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0A0C9AF9" w:rsidR="007014DD" w:rsidRDefault="007014DD"/>
    <w:p w14:paraId="58A9C178" w14:textId="0E33D431" w:rsidR="007014DD" w:rsidRDefault="007014DD"/>
    <w:p w14:paraId="00A514AF" w14:textId="79CC06D5" w:rsidR="00BB4200"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8813FC" w14:textId="77777777" w:rsidR="00BB4200" w:rsidRDefault="00BB4200"/>
    <w:p w14:paraId="0BB771CF" w14:textId="77777777" w:rsidR="00EB450A" w:rsidRDefault="00EB450A"/>
    <w:p w14:paraId="2774F03A" w14:textId="77777777" w:rsidR="00EB450A" w:rsidRDefault="00EB450A"/>
    <w:p w14:paraId="602923FB" w14:textId="77777777" w:rsidR="007364C6" w:rsidRDefault="007364C6"/>
    <w:p w14:paraId="3B7359E2" w14:textId="2EC8DCDB" w:rsidR="001D0C3B" w:rsidRPr="00E60751" w:rsidRDefault="00BB4200">
      <w:pPr>
        <w:rPr>
          <w:b/>
          <w:bCs/>
          <w:sz w:val="36"/>
          <w:szCs w:val="36"/>
        </w:rPr>
      </w:pPr>
      <w:r w:rsidRPr="00E60751">
        <w:rPr>
          <w:b/>
          <w:bCs/>
          <w:sz w:val="36"/>
          <w:szCs w:val="36"/>
        </w:rPr>
        <w:t>Title of dissertation</w:t>
      </w:r>
      <w:r w:rsidR="007364C6" w:rsidRPr="00E60751">
        <w:rPr>
          <w:b/>
          <w:bCs/>
          <w:sz w:val="36"/>
          <w:szCs w:val="36"/>
        </w:rPr>
        <w:t xml:space="preserve"> – How effective is the current legislation for the Dangerous Dogs Act of 1991, in contrast to current UK society?</w:t>
      </w:r>
      <w:r w:rsidR="00266B2E" w:rsidRPr="00E60751">
        <w:rPr>
          <w:b/>
          <w:bCs/>
          <w:sz w:val="36"/>
          <w:szCs w:val="36"/>
        </w:rPr>
        <w:t xml:space="preserve"> </w:t>
      </w:r>
    </w:p>
    <w:p w14:paraId="76F7E70A" w14:textId="65CF0BC2" w:rsidR="00BB4200" w:rsidRDefault="00BB4200"/>
    <w:p w14:paraId="53030C82" w14:textId="3703BACF" w:rsidR="00BB4200" w:rsidRDefault="00BB4200"/>
    <w:p w14:paraId="25225A0A" w14:textId="77777777" w:rsidR="00BB4200" w:rsidRDefault="00BB4200"/>
    <w:p w14:paraId="5DAE2329" w14:textId="53B8F57A" w:rsidR="00BB4200" w:rsidRPr="00686D3D" w:rsidRDefault="00BB4200">
      <w:pPr>
        <w:rPr>
          <w:rFonts w:cstheme="minorHAnsi"/>
        </w:rPr>
      </w:pPr>
      <w:r w:rsidRPr="00686D3D">
        <w:rPr>
          <w:rFonts w:cstheme="minorHAnsi"/>
        </w:rPr>
        <w:t>Name of student</w:t>
      </w:r>
      <w:r w:rsidR="007364C6" w:rsidRPr="00686D3D">
        <w:rPr>
          <w:rFonts w:cstheme="minorHAnsi"/>
        </w:rPr>
        <w:t xml:space="preserve"> – Luis Williams</w:t>
      </w:r>
    </w:p>
    <w:p w14:paraId="69A5153D" w14:textId="7AEE505C" w:rsidR="00BB4200" w:rsidRPr="00686D3D" w:rsidRDefault="00BB4200" w:rsidP="00162A39">
      <w:pPr>
        <w:tabs>
          <w:tab w:val="left" w:pos="2072"/>
        </w:tabs>
        <w:jc w:val="both"/>
        <w:rPr>
          <w:rFonts w:cstheme="minorHAnsi"/>
        </w:rPr>
      </w:pPr>
      <w:r w:rsidRPr="00686D3D">
        <w:rPr>
          <w:rFonts w:cstheme="minorHAnsi"/>
        </w:rPr>
        <w:t xml:space="preserve">Student number </w:t>
      </w:r>
      <w:r w:rsidR="00162A39" w:rsidRPr="00686D3D">
        <w:rPr>
          <w:rFonts w:cstheme="minorHAnsi"/>
        </w:rPr>
        <w:t>- 2029548</w:t>
      </w:r>
    </w:p>
    <w:p w14:paraId="3558B34B" w14:textId="00E29023" w:rsidR="00BB4200" w:rsidRPr="00686D3D" w:rsidRDefault="00BB4200">
      <w:pPr>
        <w:rPr>
          <w:rFonts w:cstheme="minorHAnsi"/>
        </w:rPr>
      </w:pPr>
      <w:r w:rsidRPr="00686D3D">
        <w:rPr>
          <w:rFonts w:cstheme="minorHAnsi"/>
        </w:rPr>
        <w:t>Degree title</w:t>
      </w:r>
      <w:r w:rsidR="00026E4D" w:rsidRPr="00686D3D">
        <w:rPr>
          <w:rFonts w:cstheme="minorHAnsi"/>
        </w:rPr>
        <w:t xml:space="preserve"> </w:t>
      </w:r>
      <w:r w:rsidR="00F3537B" w:rsidRPr="00686D3D">
        <w:rPr>
          <w:rFonts w:cstheme="minorHAnsi"/>
        </w:rPr>
        <w:t>–</w:t>
      </w:r>
      <w:r w:rsidR="00026E4D" w:rsidRPr="00686D3D">
        <w:rPr>
          <w:rFonts w:cstheme="minorHAnsi"/>
        </w:rPr>
        <w:t xml:space="preserve"> </w:t>
      </w:r>
      <w:r w:rsidR="00F3537B" w:rsidRPr="00686D3D">
        <w:rPr>
          <w:rFonts w:cstheme="minorHAnsi"/>
        </w:rPr>
        <w:t xml:space="preserve">Professional Policing </w:t>
      </w:r>
      <w:r w:rsidR="00BA6D58" w:rsidRPr="00686D3D">
        <w:rPr>
          <w:rFonts w:cstheme="minorHAnsi"/>
        </w:rPr>
        <w:t>Practise</w:t>
      </w:r>
    </w:p>
    <w:p w14:paraId="79A37FB1" w14:textId="77777777" w:rsidR="00CE6DB9" w:rsidRPr="00686D3D" w:rsidRDefault="00CE6DB9">
      <w:pPr>
        <w:rPr>
          <w:rFonts w:cstheme="minorHAnsi"/>
        </w:rPr>
      </w:pPr>
    </w:p>
    <w:p w14:paraId="29C6BF36" w14:textId="77777777" w:rsidR="007364C6" w:rsidRPr="00686D3D" w:rsidRDefault="007364C6" w:rsidP="00BB4200">
      <w:pPr>
        <w:rPr>
          <w:rFonts w:cstheme="minorHAnsi"/>
        </w:rPr>
      </w:pPr>
    </w:p>
    <w:p w14:paraId="16F099C8" w14:textId="77777777" w:rsidR="007364C6" w:rsidRPr="00686D3D" w:rsidRDefault="007364C6" w:rsidP="00BB4200">
      <w:pPr>
        <w:rPr>
          <w:rFonts w:cstheme="minorHAnsi"/>
        </w:rPr>
      </w:pPr>
    </w:p>
    <w:p w14:paraId="1BE5F0C8" w14:textId="77777777" w:rsidR="007364C6" w:rsidRPr="00686D3D" w:rsidRDefault="007364C6" w:rsidP="00BB4200">
      <w:pPr>
        <w:rPr>
          <w:rFonts w:cstheme="minorHAnsi"/>
        </w:rPr>
      </w:pPr>
    </w:p>
    <w:p w14:paraId="0BC4F425" w14:textId="77777777" w:rsidR="007364C6" w:rsidRPr="00686D3D" w:rsidRDefault="007364C6" w:rsidP="00BB4200">
      <w:pPr>
        <w:rPr>
          <w:rFonts w:cstheme="minorHAnsi"/>
        </w:rPr>
      </w:pPr>
    </w:p>
    <w:p w14:paraId="56E62D63" w14:textId="77777777" w:rsidR="007364C6" w:rsidRPr="00686D3D" w:rsidRDefault="007364C6" w:rsidP="00BB4200">
      <w:pPr>
        <w:rPr>
          <w:rFonts w:cstheme="minorHAnsi"/>
        </w:rPr>
      </w:pPr>
    </w:p>
    <w:p w14:paraId="564BDD0E" w14:textId="77777777" w:rsidR="00866AE1" w:rsidRDefault="00866AE1" w:rsidP="003E6CEA">
      <w:pPr>
        <w:spacing w:after="0"/>
        <w:rPr>
          <w:rFonts w:cstheme="minorHAnsi"/>
        </w:rPr>
      </w:pPr>
    </w:p>
    <w:p w14:paraId="50E186A3" w14:textId="77777777" w:rsidR="00866AE1" w:rsidRDefault="00866AE1" w:rsidP="003E6CEA">
      <w:pPr>
        <w:spacing w:after="0"/>
        <w:rPr>
          <w:rFonts w:cstheme="minorHAnsi"/>
        </w:rPr>
      </w:pPr>
    </w:p>
    <w:p w14:paraId="6293112A" w14:textId="376C4D62" w:rsidR="000B3711" w:rsidRPr="00686D3D" w:rsidRDefault="000B3711" w:rsidP="003E6CEA">
      <w:pPr>
        <w:spacing w:after="0"/>
        <w:rPr>
          <w:rFonts w:cstheme="minorHAnsi"/>
          <w:b/>
          <w:bCs/>
        </w:rPr>
      </w:pPr>
      <w:r w:rsidRPr="00686D3D">
        <w:rPr>
          <w:rFonts w:cstheme="minorHAnsi"/>
          <w:b/>
          <w:bCs/>
        </w:rPr>
        <w:lastRenderedPageBreak/>
        <w:t>DECLARATION</w:t>
      </w:r>
    </w:p>
    <w:p w14:paraId="74E3A893" w14:textId="77777777" w:rsidR="000B3711" w:rsidRPr="00686D3D" w:rsidRDefault="000B3711" w:rsidP="003E6CEA">
      <w:pPr>
        <w:spacing w:after="0"/>
        <w:rPr>
          <w:rFonts w:cstheme="minorHAnsi"/>
          <w:u w:val="single"/>
        </w:rPr>
      </w:pPr>
    </w:p>
    <w:p w14:paraId="03F2DB56" w14:textId="3F066F2B" w:rsidR="003E6CEA" w:rsidRPr="00686D3D" w:rsidRDefault="003E6CEA" w:rsidP="003E6CEA">
      <w:pPr>
        <w:spacing w:after="0"/>
        <w:rPr>
          <w:rFonts w:cstheme="minorHAnsi"/>
        </w:rPr>
      </w:pPr>
      <w:r w:rsidRPr="00686D3D">
        <w:rPr>
          <w:rFonts w:cstheme="minorHAnsi"/>
        </w:rPr>
        <w:t>This work has not previously been accepted in substance for any degree and is not being concurrently submitted in candidature for any degree.</w:t>
      </w:r>
    </w:p>
    <w:p w14:paraId="16D51550" w14:textId="1C3ACF35" w:rsidR="003E6CEA" w:rsidRPr="00686D3D" w:rsidRDefault="003E6CEA" w:rsidP="003E6CEA">
      <w:pPr>
        <w:spacing w:after="0"/>
        <w:rPr>
          <w:rFonts w:cstheme="minorHAnsi"/>
        </w:rPr>
      </w:pPr>
      <w:r w:rsidRPr="00686D3D">
        <w:rPr>
          <w:rFonts w:cstheme="minorHAnsi"/>
        </w:rPr>
        <w:t xml:space="preserve">Signed: </w:t>
      </w:r>
      <w:r w:rsidR="009A685D" w:rsidRPr="00686D3D">
        <w:rPr>
          <w:rFonts w:cstheme="minorHAnsi"/>
        </w:rPr>
        <w:t>L</w:t>
      </w:r>
      <w:r w:rsidR="000B3711" w:rsidRPr="00686D3D">
        <w:rPr>
          <w:rFonts w:cstheme="minorHAnsi"/>
        </w:rPr>
        <w:t xml:space="preserve">uis </w:t>
      </w:r>
      <w:r w:rsidR="009A685D" w:rsidRPr="00686D3D">
        <w:rPr>
          <w:rFonts w:cstheme="minorHAnsi"/>
        </w:rPr>
        <w:t>Williams</w:t>
      </w:r>
    </w:p>
    <w:p w14:paraId="079F5D57" w14:textId="3F5565B2" w:rsidR="003E6CEA" w:rsidRPr="00686D3D" w:rsidRDefault="003E6CEA" w:rsidP="003E6CEA">
      <w:pPr>
        <w:spacing w:after="0"/>
        <w:rPr>
          <w:rFonts w:cstheme="minorHAnsi"/>
        </w:rPr>
      </w:pPr>
      <w:r w:rsidRPr="00686D3D">
        <w:rPr>
          <w:rFonts w:cstheme="minorHAnsi"/>
        </w:rPr>
        <w:t xml:space="preserve">Date: </w:t>
      </w:r>
      <w:r w:rsidR="009A685D" w:rsidRPr="00686D3D">
        <w:rPr>
          <w:rFonts w:cstheme="minorHAnsi"/>
        </w:rPr>
        <w:t>07/10/2024</w:t>
      </w:r>
    </w:p>
    <w:p w14:paraId="7689B103" w14:textId="77777777" w:rsidR="003E6CEA" w:rsidRPr="00686D3D" w:rsidRDefault="003E6CEA" w:rsidP="003E6CEA">
      <w:pPr>
        <w:rPr>
          <w:rFonts w:cstheme="minorHAnsi"/>
        </w:rPr>
      </w:pPr>
    </w:p>
    <w:p w14:paraId="4A826161" w14:textId="7202F54E" w:rsidR="003E6CEA" w:rsidRPr="00686D3D" w:rsidRDefault="003E6CEA" w:rsidP="003E6CEA">
      <w:pPr>
        <w:spacing w:after="0"/>
        <w:rPr>
          <w:rFonts w:cstheme="minorHAnsi"/>
        </w:rPr>
      </w:pPr>
      <w:r w:rsidRPr="00686D3D">
        <w:rPr>
          <w:rFonts w:cstheme="minorHAnsi"/>
        </w:rPr>
        <w:t xml:space="preserve">STATEMENT 1 </w:t>
      </w:r>
    </w:p>
    <w:p w14:paraId="06DE9CD7" w14:textId="1BA464F9" w:rsidR="003E6CEA" w:rsidRPr="00686D3D" w:rsidRDefault="003E6CEA" w:rsidP="003E6CEA">
      <w:pPr>
        <w:spacing w:after="0"/>
        <w:rPr>
          <w:rFonts w:cstheme="minorHAnsi"/>
        </w:rPr>
      </w:pPr>
      <w:r w:rsidRPr="00686D3D">
        <w:rPr>
          <w:rFonts w:cstheme="minorHAnsi"/>
        </w:rPr>
        <w:t>This dissertation is being submitted in partial fulfilment of the requirements for the degree of B</w:t>
      </w:r>
      <w:r w:rsidR="000A6F44" w:rsidRPr="00686D3D">
        <w:rPr>
          <w:rFonts w:cstheme="minorHAnsi"/>
        </w:rPr>
        <w:t>Sc</w:t>
      </w:r>
      <w:r w:rsidRPr="00686D3D">
        <w:rPr>
          <w:rFonts w:cstheme="minorHAnsi"/>
        </w:rPr>
        <w:t>.</w:t>
      </w:r>
    </w:p>
    <w:p w14:paraId="25339E8D" w14:textId="4727F469" w:rsidR="003E6CEA" w:rsidRPr="00686D3D" w:rsidRDefault="003E6CEA" w:rsidP="003E6CEA">
      <w:pPr>
        <w:spacing w:after="0"/>
        <w:rPr>
          <w:rFonts w:cstheme="minorHAnsi"/>
          <w:b/>
          <w:bCs/>
        </w:rPr>
      </w:pPr>
      <w:r w:rsidRPr="00686D3D">
        <w:rPr>
          <w:rFonts w:cstheme="minorHAnsi"/>
        </w:rPr>
        <w:t>Signed:</w:t>
      </w:r>
      <w:r w:rsidR="009A685D" w:rsidRPr="00686D3D">
        <w:rPr>
          <w:rFonts w:cstheme="minorHAnsi"/>
        </w:rPr>
        <w:t xml:space="preserve"> L</w:t>
      </w:r>
      <w:r w:rsidR="000B3711" w:rsidRPr="00686D3D">
        <w:rPr>
          <w:rFonts w:cstheme="minorHAnsi"/>
        </w:rPr>
        <w:t xml:space="preserve">uis </w:t>
      </w:r>
      <w:r w:rsidR="009A685D" w:rsidRPr="00686D3D">
        <w:rPr>
          <w:rFonts w:cstheme="minorHAnsi"/>
        </w:rPr>
        <w:t>Williams</w:t>
      </w:r>
    </w:p>
    <w:p w14:paraId="485654C6" w14:textId="020C332B" w:rsidR="003E6CEA" w:rsidRPr="00686D3D" w:rsidRDefault="003E6CEA" w:rsidP="003E6CEA">
      <w:pPr>
        <w:rPr>
          <w:rFonts w:cstheme="minorHAnsi"/>
        </w:rPr>
      </w:pPr>
      <w:r w:rsidRPr="00686D3D">
        <w:rPr>
          <w:rFonts w:cstheme="minorHAnsi"/>
        </w:rPr>
        <w:t xml:space="preserve">Date: </w:t>
      </w:r>
      <w:r w:rsidR="009A685D" w:rsidRPr="00686D3D">
        <w:rPr>
          <w:rFonts w:cstheme="minorHAnsi"/>
        </w:rPr>
        <w:t>07/10/2024</w:t>
      </w:r>
    </w:p>
    <w:p w14:paraId="32FF09B2" w14:textId="77777777" w:rsidR="003E6CEA" w:rsidRPr="00686D3D" w:rsidRDefault="003E6CEA" w:rsidP="003E6CEA">
      <w:pPr>
        <w:rPr>
          <w:rFonts w:cstheme="minorHAnsi"/>
        </w:rPr>
      </w:pPr>
    </w:p>
    <w:p w14:paraId="7D23BC5D" w14:textId="77777777" w:rsidR="003E6CEA" w:rsidRPr="00686D3D" w:rsidRDefault="003E6CEA" w:rsidP="003E6CEA">
      <w:pPr>
        <w:spacing w:after="0"/>
        <w:rPr>
          <w:rFonts w:cstheme="minorHAnsi"/>
        </w:rPr>
      </w:pPr>
      <w:r w:rsidRPr="00686D3D">
        <w:rPr>
          <w:rFonts w:cstheme="minorHAnsi"/>
        </w:rPr>
        <w:t>STATEMENT 2</w:t>
      </w:r>
    </w:p>
    <w:p w14:paraId="5ADD043E" w14:textId="09BE7D9D" w:rsidR="003E6CEA" w:rsidRPr="00686D3D" w:rsidRDefault="003E6CEA" w:rsidP="003E6CEA">
      <w:pPr>
        <w:spacing w:after="0"/>
        <w:rPr>
          <w:rFonts w:cstheme="minorHAnsi"/>
        </w:rPr>
      </w:pPr>
      <w:r w:rsidRPr="00686D3D">
        <w:rPr>
          <w:rFonts w:cstheme="minorHAnsi"/>
        </w:rPr>
        <w:t>This dissertation is the result of my own independent work/investigation, except where otherwise stated.</w:t>
      </w:r>
      <w:r w:rsidR="00AE2153" w:rsidRPr="00686D3D">
        <w:rPr>
          <w:rFonts w:cstheme="minorHAnsi"/>
        </w:rPr>
        <w:t xml:space="preserve"> </w:t>
      </w:r>
      <w:r w:rsidRPr="00686D3D">
        <w:rPr>
          <w:rFonts w:cstheme="minorHAnsi"/>
        </w:rPr>
        <w:t>Other sources are acknowledged by footnotes giving explicit references.  A bibliography is appended.</w:t>
      </w:r>
    </w:p>
    <w:p w14:paraId="6BF8B429" w14:textId="6B81B7D3" w:rsidR="003E6CEA" w:rsidRPr="00686D3D" w:rsidRDefault="003E6CEA" w:rsidP="003E6CEA">
      <w:pPr>
        <w:spacing w:after="0"/>
        <w:rPr>
          <w:rFonts w:cstheme="minorHAnsi"/>
          <w:b/>
          <w:bCs/>
        </w:rPr>
      </w:pPr>
      <w:r w:rsidRPr="00686D3D">
        <w:rPr>
          <w:rFonts w:cstheme="minorHAnsi"/>
        </w:rPr>
        <w:t xml:space="preserve">Signed: </w:t>
      </w:r>
      <w:r w:rsidR="009A685D" w:rsidRPr="00686D3D">
        <w:rPr>
          <w:rFonts w:cstheme="minorHAnsi"/>
        </w:rPr>
        <w:t>L</w:t>
      </w:r>
      <w:r w:rsidR="000B3711" w:rsidRPr="00686D3D">
        <w:rPr>
          <w:rFonts w:cstheme="minorHAnsi"/>
        </w:rPr>
        <w:t xml:space="preserve">uis </w:t>
      </w:r>
      <w:r w:rsidR="009A685D" w:rsidRPr="00686D3D">
        <w:rPr>
          <w:rFonts w:cstheme="minorHAnsi"/>
        </w:rPr>
        <w:t>Williams</w:t>
      </w:r>
    </w:p>
    <w:p w14:paraId="3F24697A" w14:textId="2913B730" w:rsidR="003E6CEA" w:rsidRPr="00686D3D" w:rsidRDefault="003E6CEA" w:rsidP="003E6CEA">
      <w:pPr>
        <w:spacing w:after="0"/>
        <w:rPr>
          <w:rFonts w:cstheme="minorHAnsi"/>
        </w:rPr>
      </w:pPr>
      <w:r w:rsidRPr="00686D3D">
        <w:rPr>
          <w:rFonts w:cstheme="minorHAnsi"/>
        </w:rPr>
        <w:t xml:space="preserve">Date: </w:t>
      </w:r>
      <w:r w:rsidR="009A685D" w:rsidRPr="00686D3D">
        <w:rPr>
          <w:rFonts w:cstheme="minorHAnsi"/>
        </w:rPr>
        <w:t>07/10/2024</w:t>
      </w:r>
    </w:p>
    <w:p w14:paraId="28E821D0" w14:textId="77777777" w:rsidR="003E6CEA" w:rsidRPr="00686D3D" w:rsidRDefault="003E6CEA" w:rsidP="003E6CEA">
      <w:pPr>
        <w:spacing w:after="0"/>
        <w:rPr>
          <w:rFonts w:cstheme="minorHAnsi"/>
        </w:rPr>
      </w:pPr>
    </w:p>
    <w:p w14:paraId="6152F883" w14:textId="77777777" w:rsidR="003E6CEA" w:rsidRPr="00686D3D" w:rsidRDefault="003E6CEA" w:rsidP="003E6CEA">
      <w:pPr>
        <w:spacing w:after="0"/>
        <w:rPr>
          <w:rFonts w:cstheme="minorHAnsi"/>
        </w:rPr>
      </w:pPr>
      <w:r w:rsidRPr="00686D3D">
        <w:rPr>
          <w:rFonts w:cstheme="minorHAnsi"/>
        </w:rPr>
        <w:t>STATEMENT 3</w:t>
      </w:r>
    </w:p>
    <w:p w14:paraId="4714A569" w14:textId="77777777" w:rsidR="003E6CEA" w:rsidRPr="00686D3D" w:rsidRDefault="003E6CEA" w:rsidP="003E6CEA">
      <w:pPr>
        <w:spacing w:after="0"/>
        <w:rPr>
          <w:rFonts w:cstheme="minorHAnsi"/>
        </w:rPr>
      </w:pPr>
      <w:r w:rsidRPr="00686D3D">
        <w:rPr>
          <w:rFonts w:cstheme="minorHAnsi"/>
        </w:rPr>
        <w:t>I hereby give consent for my dissertation, if accepted, to be available for photocopying and for interlibrary loan, and for the title and summary to be made available to outside organisations.</w:t>
      </w:r>
    </w:p>
    <w:p w14:paraId="7E1A9597" w14:textId="2A046C4F" w:rsidR="003E6CEA" w:rsidRPr="00686D3D" w:rsidRDefault="003E6CEA" w:rsidP="003E6CEA">
      <w:pPr>
        <w:spacing w:after="0"/>
        <w:rPr>
          <w:rFonts w:cstheme="minorHAnsi"/>
        </w:rPr>
      </w:pPr>
      <w:r w:rsidRPr="00686D3D">
        <w:rPr>
          <w:rFonts w:cstheme="minorHAnsi"/>
        </w:rPr>
        <w:t>Signed</w:t>
      </w:r>
      <w:r w:rsidR="009A685D" w:rsidRPr="00686D3D">
        <w:rPr>
          <w:rFonts w:cstheme="minorHAnsi"/>
        </w:rPr>
        <w:t>: L</w:t>
      </w:r>
      <w:r w:rsidR="000B3711" w:rsidRPr="00686D3D">
        <w:rPr>
          <w:rFonts w:cstheme="minorHAnsi"/>
        </w:rPr>
        <w:t xml:space="preserve">uis </w:t>
      </w:r>
      <w:r w:rsidR="009A685D" w:rsidRPr="00686D3D">
        <w:rPr>
          <w:rFonts w:cstheme="minorHAnsi"/>
        </w:rPr>
        <w:t>Williams</w:t>
      </w:r>
    </w:p>
    <w:p w14:paraId="357FD791" w14:textId="40B17053" w:rsidR="003E6CEA" w:rsidRPr="00686D3D" w:rsidRDefault="003E6CEA" w:rsidP="003E6CEA">
      <w:pPr>
        <w:spacing w:after="0"/>
        <w:rPr>
          <w:rFonts w:cstheme="minorHAnsi"/>
        </w:rPr>
      </w:pPr>
      <w:r w:rsidRPr="00686D3D">
        <w:rPr>
          <w:rFonts w:cstheme="minorHAnsi"/>
        </w:rPr>
        <w:t>Date:</w:t>
      </w:r>
      <w:r w:rsidR="009A685D" w:rsidRPr="00686D3D">
        <w:rPr>
          <w:rFonts w:cstheme="minorHAnsi"/>
        </w:rPr>
        <w:t xml:space="preserve"> 07/10/2024</w:t>
      </w:r>
    </w:p>
    <w:p w14:paraId="65C8C0DB" w14:textId="77777777" w:rsidR="00EB450A" w:rsidRPr="00686D3D" w:rsidRDefault="00EB450A" w:rsidP="003E6CEA">
      <w:pPr>
        <w:spacing w:after="0"/>
        <w:rPr>
          <w:rFonts w:cstheme="minorHAnsi"/>
        </w:rPr>
      </w:pPr>
    </w:p>
    <w:p w14:paraId="5305D9AF" w14:textId="77777777" w:rsidR="00EB450A" w:rsidRPr="00686D3D" w:rsidRDefault="00EB450A" w:rsidP="00EB450A">
      <w:pPr>
        <w:spacing w:after="0"/>
        <w:rPr>
          <w:rFonts w:cstheme="minorHAnsi"/>
        </w:rPr>
      </w:pPr>
      <w:r w:rsidRPr="00686D3D">
        <w:rPr>
          <w:rFonts w:cstheme="minorHAnsi"/>
        </w:rPr>
        <w:t>STATEMENT 4</w:t>
      </w:r>
    </w:p>
    <w:p w14:paraId="227CF168" w14:textId="77777777" w:rsidR="00EB450A" w:rsidRPr="00686D3D" w:rsidRDefault="00EB450A" w:rsidP="00EB450A">
      <w:pPr>
        <w:spacing w:after="0"/>
        <w:rPr>
          <w:rFonts w:cstheme="minorHAnsi"/>
        </w:rPr>
      </w:pPr>
      <w:r w:rsidRPr="00686D3D">
        <w:rPr>
          <w:rFonts w:cstheme="minorHAnsi"/>
        </w:rPr>
        <w:t>I hereby give consent for my dissertation, if accepted, to be available on the university’s IT system to those who have consent to use the system.</w:t>
      </w:r>
    </w:p>
    <w:p w14:paraId="2E45ECA9" w14:textId="6ED4D6FB" w:rsidR="00EB450A" w:rsidRPr="00686D3D" w:rsidRDefault="00EB450A" w:rsidP="00EB450A">
      <w:pPr>
        <w:spacing w:after="0"/>
        <w:rPr>
          <w:rFonts w:cstheme="minorHAnsi"/>
        </w:rPr>
      </w:pPr>
      <w:r w:rsidRPr="00686D3D">
        <w:rPr>
          <w:rFonts w:cstheme="minorHAnsi"/>
        </w:rPr>
        <w:t xml:space="preserve">Signed: </w:t>
      </w:r>
      <w:r w:rsidR="009A685D" w:rsidRPr="00686D3D">
        <w:rPr>
          <w:rFonts w:cstheme="minorHAnsi"/>
        </w:rPr>
        <w:t>L</w:t>
      </w:r>
      <w:r w:rsidR="000B3711" w:rsidRPr="00686D3D">
        <w:rPr>
          <w:rFonts w:cstheme="minorHAnsi"/>
        </w:rPr>
        <w:t xml:space="preserve">uis </w:t>
      </w:r>
      <w:r w:rsidR="009A685D" w:rsidRPr="00686D3D">
        <w:rPr>
          <w:rFonts w:cstheme="minorHAnsi"/>
        </w:rPr>
        <w:t>Williams</w:t>
      </w:r>
    </w:p>
    <w:p w14:paraId="23AD4BA2" w14:textId="0EAF5D28" w:rsidR="00EB450A" w:rsidRPr="00686D3D" w:rsidRDefault="00EB450A" w:rsidP="00EB450A">
      <w:pPr>
        <w:spacing w:after="0"/>
        <w:rPr>
          <w:rFonts w:cstheme="minorHAnsi"/>
        </w:rPr>
      </w:pPr>
      <w:r w:rsidRPr="00686D3D">
        <w:rPr>
          <w:rFonts w:cstheme="minorHAnsi"/>
        </w:rPr>
        <w:t>Date:</w:t>
      </w:r>
      <w:r w:rsidR="009A685D" w:rsidRPr="00686D3D">
        <w:rPr>
          <w:rFonts w:cstheme="minorHAnsi"/>
        </w:rPr>
        <w:t xml:space="preserve"> 07/10/2024</w:t>
      </w:r>
    </w:p>
    <w:p w14:paraId="5EAE2AB1" w14:textId="77777777" w:rsidR="00EB450A" w:rsidRPr="00686D3D" w:rsidRDefault="00EB450A" w:rsidP="003E6CEA">
      <w:pPr>
        <w:spacing w:after="0"/>
        <w:rPr>
          <w:rFonts w:cstheme="minorHAnsi"/>
        </w:rPr>
      </w:pPr>
    </w:p>
    <w:p w14:paraId="15FBC73D" w14:textId="77777777" w:rsidR="00EB450A" w:rsidRPr="00686D3D" w:rsidRDefault="00EB450A" w:rsidP="003E6CEA">
      <w:pPr>
        <w:spacing w:after="0"/>
        <w:rPr>
          <w:rFonts w:cstheme="minorHAnsi"/>
        </w:rPr>
      </w:pPr>
    </w:p>
    <w:p w14:paraId="50811764" w14:textId="77777777" w:rsidR="00EB450A" w:rsidRPr="00686D3D" w:rsidRDefault="00EB450A" w:rsidP="003E6CEA">
      <w:pPr>
        <w:spacing w:after="0"/>
        <w:rPr>
          <w:rFonts w:cstheme="minorHAnsi"/>
        </w:rPr>
      </w:pPr>
    </w:p>
    <w:p w14:paraId="06771569" w14:textId="77777777" w:rsidR="001F1CE0" w:rsidRPr="00686D3D" w:rsidRDefault="001F1CE0">
      <w:pPr>
        <w:rPr>
          <w:rFonts w:cstheme="minorHAnsi"/>
        </w:rPr>
      </w:pPr>
    </w:p>
    <w:p w14:paraId="0376E232" w14:textId="77777777" w:rsidR="007D703E" w:rsidRPr="00686D3D" w:rsidRDefault="007D703E">
      <w:pPr>
        <w:rPr>
          <w:rFonts w:cstheme="minorHAnsi"/>
        </w:rPr>
      </w:pPr>
    </w:p>
    <w:p w14:paraId="06B77DDC" w14:textId="77777777" w:rsidR="006C13F6" w:rsidRDefault="006C13F6">
      <w:pPr>
        <w:rPr>
          <w:rFonts w:cstheme="minorHAnsi"/>
          <w:b/>
          <w:bCs/>
        </w:rPr>
      </w:pPr>
    </w:p>
    <w:p w14:paraId="42A8DC24" w14:textId="77777777" w:rsidR="006C13F6" w:rsidRDefault="006C13F6">
      <w:pPr>
        <w:rPr>
          <w:rFonts w:cstheme="minorHAnsi"/>
          <w:b/>
          <w:bCs/>
        </w:rPr>
      </w:pPr>
    </w:p>
    <w:p w14:paraId="4A1995A6" w14:textId="77777777" w:rsidR="006C13F6" w:rsidRDefault="006C13F6">
      <w:pPr>
        <w:rPr>
          <w:rFonts w:cstheme="minorHAnsi"/>
          <w:b/>
          <w:bCs/>
        </w:rPr>
      </w:pPr>
    </w:p>
    <w:p w14:paraId="4C4EF990" w14:textId="77777777" w:rsidR="006C13F6" w:rsidRDefault="006C13F6">
      <w:pPr>
        <w:rPr>
          <w:rFonts w:cstheme="minorHAnsi"/>
          <w:b/>
          <w:bCs/>
        </w:rPr>
      </w:pPr>
    </w:p>
    <w:p w14:paraId="7AE78E78" w14:textId="77777777" w:rsidR="00866AE1" w:rsidRDefault="00866AE1">
      <w:pPr>
        <w:rPr>
          <w:rFonts w:cstheme="minorHAnsi"/>
          <w:b/>
          <w:bCs/>
        </w:rPr>
      </w:pPr>
    </w:p>
    <w:p w14:paraId="75BD408F" w14:textId="77777777" w:rsidR="00866AE1" w:rsidRDefault="00866AE1">
      <w:pPr>
        <w:rPr>
          <w:rFonts w:cstheme="minorHAnsi"/>
          <w:b/>
          <w:bCs/>
        </w:rPr>
      </w:pPr>
    </w:p>
    <w:p w14:paraId="7AA65805" w14:textId="77777777" w:rsidR="00866AE1" w:rsidRDefault="00866AE1">
      <w:pPr>
        <w:rPr>
          <w:rFonts w:cstheme="minorHAnsi"/>
          <w:b/>
          <w:bCs/>
        </w:rPr>
      </w:pPr>
    </w:p>
    <w:p w14:paraId="75D91622" w14:textId="7862A023" w:rsidR="001F1CE0" w:rsidRPr="00686D3D" w:rsidRDefault="001F1CE0">
      <w:pPr>
        <w:rPr>
          <w:rFonts w:cstheme="minorHAnsi"/>
          <w:b/>
          <w:bCs/>
        </w:rPr>
      </w:pPr>
      <w:r w:rsidRPr="00686D3D">
        <w:rPr>
          <w:rFonts w:cstheme="minorHAnsi"/>
          <w:b/>
          <w:bCs/>
        </w:rPr>
        <w:lastRenderedPageBreak/>
        <w:t>ABSTRACT</w:t>
      </w:r>
    </w:p>
    <w:p w14:paraId="5770B1D8" w14:textId="77777777" w:rsidR="001F1CE0" w:rsidRPr="00686D3D" w:rsidRDefault="001F1CE0">
      <w:pPr>
        <w:rPr>
          <w:rFonts w:cstheme="minorHAnsi"/>
        </w:rPr>
      </w:pPr>
    </w:p>
    <w:p w14:paraId="1E33E8E0" w14:textId="1A2F1D05" w:rsidR="001F1CE0" w:rsidRPr="00686D3D" w:rsidRDefault="009252F3">
      <w:pPr>
        <w:rPr>
          <w:rFonts w:cstheme="minorHAnsi"/>
        </w:rPr>
      </w:pPr>
      <w:r w:rsidRPr="00686D3D">
        <w:rPr>
          <w:rFonts w:cstheme="minorHAnsi"/>
        </w:rPr>
        <w:t xml:space="preserve">The writer of this essay </w:t>
      </w:r>
      <w:r w:rsidR="000C1273" w:rsidRPr="00686D3D">
        <w:rPr>
          <w:rFonts w:cstheme="minorHAnsi"/>
        </w:rPr>
        <w:t xml:space="preserve">aims to investigate and reflect </w:t>
      </w:r>
      <w:r w:rsidR="00397AD5" w:rsidRPr="00686D3D">
        <w:rPr>
          <w:rFonts w:cstheme="minorHAnsi"/>
        </w:rPr>
        <w:t xml:space="preserve">upon a very current and </w:t>
      </w:r>
      <w:r w:rsidR="000B7D28" w:rsidRPr="00686D3D">
        <w:rPr>
          <w:rFonts w:cstheme="minorHAnsi"/>
        </w:rPr>
        <w:t xml:space="preserve">highly controversial topic </w:t>
      </w:r>
      <w:r w:rsidR="00AB0AC5" w:rsidRPr="00686D3D">
        <w:rPr>
          <w:rFonts w:cstheme="minorHAnsi"/>
        </w:rPr>
        <w:t xml:space="preserve">in current times. </w:t>
      </w:r>
      <w:r w:rsidR="00122A3C" w:rsidRPr="00686D3D">
        <w:rPr>
          <w:rFonts w:cstheme="minorHAnsi"/>
        </w:rPr>
        <w:t>The writer will aim to ex</w:t>
      </w:r>
      <w:r w:rsidR="005444EB" w:rsidRPr="00686D3D">
        <w:rPr>
          <w:rFonts w:cstheme="minorHAnsi"/>
        </w:rPr>
        <w:t>plain The Dangerous Dogs Act of 1991 and</w:t>
      </w:r>
      <w:r w:rsidR="00140EA6" w:rsidRPr="00686D3D">
        <w:rPr>
          <w:rFonts w:cstheme="minorHAnsi"/>
        </w:rPr>
        <w:t xml:space="preserve"> reference how this legislation has been used to counteract </w:t>
      </w:r>
      <w:r w:rsidR="00A008E9" w:rsidRPr="00686D3D">
        <w:rPr>
          <w:rFonts w:cstheme="minorHAnsi"/>
        </w:rPr>
        <w:t xml:space="preserve">key issues and reported cases. </w:t>
      </w:r>
      <w:r w:rsidR="002C2CC0" w:rsidRPr="00686D3D">
        <w:rPr>
          <w:rFonts w:cstheme="minorHAnsi"/>
        </w:rPr>
        <w:t>The writer will also explore if there are any key trends in terms of specific breeds of dog that are deemed more prob</w:t>
      </w:r>
      <w:r w:rsidR="00951C18" w:rsidRPr="00686D3D">
        <w:rPr>
          <w:rFonts w:cstheme="minorHAnsi"/>
        </w:rPr>
        <w:t xml:space="preserve">lematic </w:t>
      </w:r>
      <w:r w:rsidR="00F64F0E" w:rsidRPr="00686D3D">
        <w:rPr>
          <w:rFonts w:cstheme="minorHAnsi"/>
        </w:rPr>
        <w:t xml:space="preserve">and also identify other aggravating factors that </w:t>
      </w:r>
      <w:r w:rsidR="00CF3AF0" w:rsidRPr="00686D3D">
        <w:rPr>
          <w:rFonts w:cstheme="minorHAnsi"/>
        </w:rPr>
        <w:t xml:space="preserve">have an adverse inference of incidents that occur. </w:t>
      </w:r>
      <w:r w:rsidR="0072543C" w:rsidRPr="00686D3D">
        <w:rPr>
          <w:rFonts w:cstheme="minorHAnsi"/>
        </w:rPr>
        <w:t xml:space="preserve">This </w:t>
      </w:r>
      <w:r w:rsidR="00D75836" w:rsidRPr="00686D3D">
        <w:rPr>
          <w:rFonts w:cstheme="minorHAnsi"/>
        </w:rPr>
        <w:t>Act was amended in 2023 and the writer will also aim to establish the reasons why the Act was changed</w:t>
      </w:r>
      <w:r w:rsidR="001D24C4" w:rsidRPr="00686D3D">
        <w:rPr>
          <w:rFonts w:cstheme="minorHAnsi"/>
        </w:rPr>
        <w:t>.</w:t>
      </w:r>
    </w:p>
    <w:p w14:paraId="7E2B0A2D" w14:textId="77777777" w:rsidR="001F1CE0" w:rsidRPr="00686D3D" w:rsidRDefault="001F1CE0">
      <w:pPr>
        <w:rPr>
          <w:rFonts w:cstheme="minorHAnsi"/>
        </w:rPr>
      </w:pPr>
    </w:p>
    <w:p w14:paraId="2CE26535" w14:textId="77777777" w:rsidR="001F1CE0" w:rsidRPr="00686D3D" w:rsidRDefault="001F1CE0">
      <w:pPr>
        <w:rPr>
          <w:rFonts w:cstheme="minorHAnsi"/>
        </w:rPr>
      </w:pPr>
    </w:p>
    <w:p w14:paraId="44409FD5" w14:textId="77777777" w:rsidR="001F1CE0" w:rsidRPr="00686D3D" w:rsidRDefault="001F1CE0">
      <w:pPr>
        <w:rPr>
          <w:rFonts w:cstheme="minorHAnsi"/>
        </w:rPr>
      </w:pPr>
    </w:p>
    <w:p w14:paraId="0BBC8945" w14:textId="77777777" w:rsidR="001F1CE0" w:rsidRPr="00686D3D" w:rsidRDefault="001F1CE0">
      <w:pPr>
        <w:rPr>
          <w:rFonts w:cstheme="minorHAnsi"/>
        </w:rPr>
      </w:pPr>
    </w:p>
    <w:p w14:paraId="7F1742EC" w14:textId="77777777" w:rsidR="001F1CE0" w:rsidRPr="00686D3D" w:rsidRDefault="001F1CE0">
      <w:pPr>
        <w:rPr>
          <w:rFonts w:cstheme="minorHAnsi"/>
        </w:rPr>
      </w:pPr>
    </w:p>
    <w:p w14:paraId="59BEC444" w14:textId="77777777" w:rsidR="001F1CE0" w:rsidRPr="00686D3D" w:rsidRDefault="001F1CE0">
      <w:pPr>
        <w:rPr>
          <w:rFonts w:cstheme="minorHAnsi"/>
        </w:rPr>
      </w:pPr>
    </w:p>
    <w:p w14:paraId="679D8A7C" w14:textId="77777777" w:rsidR="001F1CE0" w:rsidRPr="00686D3D" w:rsidRDefault="001F1CE0">
      <w:pPr>
        <w:rPr>
          <w:rFonts w:cstheme="minorHAnsi"/>
        </w:rPr>
      </w:pPr>
    </w:p>
    <w:p w14:paraId="42E81EF3" w14:textId="77777777" w:rsidR="001F1CE0" w:rsidRPr="00686D3D" w:rsidRDefault="001F1CE0">
      <w:pPr>
        <w:rPr>
          <w:rFonts w:cstheme="minorHAnsi"/>
        </w:rPr>
      </w:pPr>
    </w:p>
    <w:p w14:paraId="16FB557A" w14:textId="77777777" w:rsidR="001F1CE0" w:rsidRPr="00686D3D" w:rsidRDefault="001F1CE0">
      <w:pPr>
        <w:rPr>
          <w:rFonts w:cstheme="minorHAnsi"/>
        </w:rPr>
      </w:pPr>
    </w:p>
    <w:p w14:paraId="11B9FBD0" w14:textId="77777777" w:rsidR="001F1CE0" w:rsidRPr="00686D3D" w:rsidRDefault="001F1CE0">
      <w:pPr>
        <w:rPr>
          <w:rFonts w:cstheme="minorHAnsi"/>
        </w:rPr>
      </w:pPr>
    </w:p>
    <w:p w14:paraId="7B4DC8B9" w14:textId="77777777" w:rsidR="001F1CE0" w:rsidRPr="00686D3D" w:rsidRDefault="001F1CE0">
      <w:pPr>
        <w:rPr>
          <w:rFonts w:cstheme="minorHAnsi"/>
        </w:rPr>
      </w:pPr>
    </w:p>
    <w:p w14:paraId="7A11DFB6" w14:textId="77777777" w:rsidR="001F1CE0" w:rsidRPr="00686D3D" w:rsidRDefault="001F1CE0">
      <w:pPr>
        <w:rPr>
          <w:rFonts w:cstheme="minorHAnsi"/>
        </w:rPr>
      </w:pPr>
    </w:p>
    <w:p w14:paraId="5DD52004" w14:textId="77777777" w:rsidR="001F1CE0" w:rsidRPr="00686D3D" w:rsidRDefault="001F1CE0">
      <w:pPr>
        <w:rPr>
          <w:rFonts w:cstheme="minorHAnsi"/>
        </w:rPr>
      </w:pPr>
    </w:p>
    <w:p w14:paraId="574464E7" w14:textId="77777777" w:rsidR="001F1CE0" w:rsidRPr="00686D3D" w:rsidRDefault="001F1CE0">
      <w:pPr>
        <w:rPr>
          <w:rFonts w:cstheme="minorHAnsi"/>
        </w:rPr>
      </w:pPr>
    </w:p>
    <w:p w14:paraId="272DF0EA" w14:textId="77777777" w:rsidR="001F1CE0" w:rsidRPr="00686D3D" w:rsidRDefault="001F1CE0">
      <w:pPr>
        <w:rPr>
          <w:rFonts w:cstheme="minorHAnsi"/>
        </w:rPr>
      </w:pPr>
    </w:p>
    <w:p w14:paraId="54ACD2D9" w14:textId="77777777" w:rsidR="001F1CE0" w:rsidRPr="00686D3D" w:rsidRDefault="001F1CE0">
      <w:pPr>
        <w:rPr>
          <w:rFonts w:cstheme="minorHAnsi"/>
        </w:rPr>
      </w:pPr>
    </w:p>
    <w:p w14:paraId="7AA9399D" w14:textId="77777777" w:rsidR="001F1CE0" w:rsidRPr="00686D3D" w:rsidRDefault="001F1CE0">
      <w:pPr>
        <w:rPr>
          <w:rFonts w:cstheme="minorHAnsi"/>
        </w:rPr>
      </w:pPr>
    </w:p>
    <w:p w14:paraId="28354376" w14:textId="77777777" w:rsidR="001F1CE0" w:rsidRPr="00686D3D" w:rsidRDefault="001F1CE0">
      <w:pPr>
        <w:rPr>
          <w:rFonts w:cstheme="minorHAnsi"/>
        </w:rPr>
      </w:pPr>
    </w:p>
    <w:p w14:paraId="5B9BB83F" w14:textId="77777777" w:rsidR="001F1CE0" w:rsidRPr="00686D3D" w:rsidRDefault="001F1CE0">
      <w:pPr>
        <w:rPr>
          <w:rFonts w:cstheme="minorHAnsi"/>
        </w:rPr>
      </w:pPr>
    </w:p>
    <w:p w14:paraId="71A039F7" w14:textId="77777777" w:rsidR="001F1CE0" w:rsidRPr="00686D3D" w:rsidRDefault="001F1CE0">
      <w:pPr>
        <w:rPr>
          <w:rFonts w:cstheme="minorHAnsi"/>
        </w:rPr>
      </w:pPr>
    </w:p>
    <w:p w14:paraId="710B766E" w14:textId="77777777" w:rsidR="001F1CE0" w:rsidRPr="00686D3D" w:rsidRDefault="001F1CE0">
      <w:pPr>
        <w:rPr>
          <w:rFonts w:cstheme="minorHAnsi"/>
        </w:rPr>
      </w:pPr>
    </w:p>
    <w:p w14:paraId="7F788810" w14:textId="77777777" w:rsidR="007D703E" w:rsidRPr="00686D3D" w:rsidRDefault="007D703E">
      <w:pPr>
        <w:rPr>
          <w:rFonts w:cstheme="minorHAnsi"/>
        </w:rPr>
      </w:pPr>
    </w:p>
    <w:p w14:paraId="12AAD63D" w14:textId="77777777" w:rsidR="006C13F6" w:rsidRDefault="006C13F6">
      <w:pPr>
        <w:rPr>
          <w:rFonts w:cstheme="minorHAnsi"/>
          <w:b/>
          <w:bCs/>
        </w:rPr>
      </w:pPr>
    </w:p>
    <w:p w14:paraId="2326D3FE" w14:textId="77777777" w:rsidR="006C13F6" w:rsidRDefault="006C13F6">
      <w:pPr>
        <w:rPr>
          <w:rFonts w:cstheme="minorHAnsi"/>
          <w:b/>
          <w:bCs/>
        </w:rPr>
      </w:pPr>
    </w:p>
    <w:p w14:paraId="5223FBD7" w14:textId="3EE99C88" w:rsidR="001818AF" w:rsidRPr="00686D3D" w:rsidRDefault="001818AF">
      <w:pPr>
        <w:rPr>
          <w:rFonts w:cstheme="minorHAnsi"/>
          <w:b/>
          <w:bCs/>
        </w:rPr>
      </w:pPr>
      <w:r w:rsidRPr="00686D3D">
        <w:rPr>
          <w:rFonts w:cstheme="minorHAnsi"/>
          <w:b/>
          <w:bCs/>
        </w:rPr>
        <w:lastRenderedPageBreak/>
        <w:t>TABLE OF CONTENTS PAGE</w:t>
      </w:r>
    </w:p>
    <w:p w14:paraId="724595AD" w14:textId="77777777" w:rsidR="00F3569B" w:rsidRPr="00686D3D" w:rsidRDefault="00F3569B">
      <w:pPr>
        <w:rPr>
          <w:rFonts w:cstheme="minorHAnsi"/>
        </w:rPr>
      </w:pPr>
    </w:p>
    <w:p w14:paraId="7DD96A5F" w14:textId="77777777" w:rsidR="00F3569B" w:rsidRPr="00686D3D" w:rsidRDefault="00F3569B">
      <w:pPr>
        <w:rPr>
          <w:rFonts w:cstheme="minorHAnsi"/>
        </w:rPr>
      </w:pPr>
    </w:p>
    <w:p w14:paraId="24280EB0" w14:textId="0184DD41" w:rsidR="00CE6DB9" w:rsidRPr="00686D3D" w:rsidRDefault="00CE6DB9">
      <w:pPr>
        <w:rPr>
          <w:rFonts w:cstheme="minorHAnsi"/>
        </w:rPr>
      </w:pPr>
      <w:r w:rsidRPr="00686D3D">
        <w:rPr>
          <w:rFonts w:cstheme="minorHAnsi"/>
        </w:rPr>
        <w:t xml:space="preserve">Chapter one </w:t>
      </w:r>
      <w:r w:rsidR="00CF13AB" w:rsidRPr="00686D3D">
        <w:rPr>
          <w:rFonts w:cstheme="minorHAnsi"/>
        </w:rPr>
        <w:t>–</w:t>
      </w:r>
      <w:r w:rsidRPr="00686D3D">
        <w:rPr>
          <w:rFonts w:cstheme="minorHAnsi"/>
        </w:rPr>
        <w:t xml:space="preserve"> Introduction</w:t>
      </w:r>
      <w:r w:rsidR="00CF13AB" w:rsidRPr="00686D3D">
        <w:rPr>
          <w:rFonts w:cstheme="minorHAnsi"/>
        </w:rPr>
        <w:t>…</w:t>
      </w:r>
      <w:r w:rsidR="00493759">
        <w:rPr>
          <w:rFonts w:cstheme="minorHAnsi"/>
        </w:rPr>
        <w:t>5</w:t>
      </w:r>
    </w:p>
    <w:p w14:paraId="6F3AC21F" w14:textId="2BA79DD7" w:rsidR="00CE6DB9" w:rsidRPr="00686D3D" w:rsidRDefault="006738F9" w:rsidP="00CE6DB9">
      <w:pPr>
        <w:rPr>
          <w:rFonts w:cstheme="minorHAnsi"/>
        </w:rPr>
      </w:pPr>
      <w:r w:rsidRPr="00686D3D">
        <w:rPr>
          <w:rFonts w:cstheme="minorHAnsi"/>
        </w:rPr>
        <w:t>Chapter two – Literature Review</w:t>
      </w:r>
      <w:r w:rsidR="00CF13AB" w:rsidRPr="00686D3D">
        <w:rPr>
          <w:rFonts w:cstheme="minorHAnsi"/>
        </w:rPr>
        <w:t>…</w:t>
      </w:r>
      <w:r w:rsidR="00C44224">
        <w:rPr>
          <w:rFonts w:cstheme="minorHAnsi"/>
        </w:rPr>
        <w:t>6</w:t>
      </w:r>
    </w:p>
    <w:p w14:paraId="7A9F9ECC" w14:textId="01714C00" w:rsidR="006738F9" w:rsidRPr="00686D3D" w:rsidRDefault="006738F9" w:rsidP="00CE6DB9">
      <w:pPr>
        <w:rPr>
          <w:rFonts w:cstheme="minorHAnsi"/>
        </w:rPr>
      </w:pPr>
      <w:r w:rsidRPr="00686D3D">
        <w:rPr>
          <w:rFonts w:cstheme="minorHAnsi"/>
        </w:rPr>
        <w:t>Chapter three – Methodology</w:t>
      </w:r>
      <w:r w:rsidR="00CF13AB" w:rsidRPr="00686D3D">
        <w:rPr>
          <w:rFonts w:cstheme="minorHAnsi"/>
        </w:rPr>
        <w:t>…</w:t>
      </w:r>
      <w:r w:rsidR="00C44224">
        <w:rPr>
          <w:rFonts w:cstheme="minorHAnsi"/>
        </w:rPr>
        <w:t>1</w:t>
      </w:r>
      <w:r w:rsidR="001F0CFE">
        <w:rPr>
          <w:rFonts w:cstheme="minorHAnsi"/>
        </w:rPr>
        <w:t>3</w:t>
      </w:r>
    </w:p>
    <w:p w14:paraId="096EB56A" w14:textId="4984ADD8" w:rsidR="006738F9" w:rsidRPr="00686D3D" w:rsidRDefault="006738F9" w:rsidP="00CE6DB9">
      <w:pPr>
        <w:rPr>
          <w:rFonts w:cstheme="minorHAnsi"/>
        </w:rPr>
      </w:pPr>
      <w:r w:rsidRPr="00686D3D">
        <w:rPr>
          <w:rFonts w:cstheme="minorHAnsi"/>
        </w:rPr>
        <w:t>Chapter four</w:t>
      </w:r>
      <w:r w:rsidR="00144E7F" w:rsidRPr="00686D3D">
        <w:rPr>
          <w:rFonts w:cstheme="minorHAnsi"/>
        </w:rPr>
        <w:t xml:space="preserve"> – Analysis of Results</w:t>
      </w:r>
      <w:r w:rsidR="00CF13AB" w:rsidRPr="00686D3D">
        <w:rPr>
          <w:rFonts w:cstheme="minorHAnsi"/>
        </w:rPr>
        <w:t>…</w:t>
      </w:r>
      <w:r w:rsidR="00C44224">
        <w:rPr>
          <w:rFonts w:cstheme="minorHAnsi"/>
        </w:rPr>
        <w:t>1</w:t>
      </w:r>
      <w:r w:rsidR="001F0CFE">
        <w:rPr>
          <w:rFonts w:cstheme="minorHAnsi"/>
        </w:rPr>
        <w:t>5</w:t>
      </w:r>
    </w:p>
    <w:p w14:paraId="17DB7B5A" w14:textId="18848F24" w:rsidR="00144E7F" w:rsidRPr="00686D3D" w:rsidRDefault="00144E7F" w:rsidP="00CE6DB9">
      <w:pPr>
        <w:rPr>
          <w:rFonts w:cstheme="minorHAnsi"/>
        </w:rPr>
      </w:pPr>
      <w:r w:rsidRPr="00686D3D">
        <w:rPr>
          <w:rFonts w:cstheme="minorHAnsi"/>
        </w:rPr>
        <w:t>Chapter five – Conclusion and Recommendations</w:t>
      </w:r>
      <w:r w:rsidR="00CF13AB" w:rsidRPr="00686D3D">
        <w:rPr>
          <w:rFonts w:cstheme="minorHAnsi"/>
        </w:rPr>
        <w:t>…</w:t>
      </w:r>
      <w:r w:rsidR="00253277">
        <w:rPr>
          <w:rFonts w:cstheme="minorHAnsi"/>
        </w:rPr>
        <w:t>25</w:t>
      </w:r>
    </w:p>
    <w:p w14:paraId="64AC964D" w14:textId="448B0776" w:rsidR="00144E7F" w:rsidRPr="00686D3D" w:rsidRDefault="00144E7F" w:rsidP="00CE6DB9">
      <w:pPr>
        <w:rPr>
          <w:rFonts w:cstheme="minorHAnsi"/>
        </w:rPr>
      </w:pPr>
      <w:r w:rsidRPr="00686D3D">
        <w:rPr>
          <w:rFonts w:cstheme="minorHAnsi"/>
        </w:rPr>
        <w:t xml:space="preserve">Chapter six </w:t>
      </w:r>
      <w:r w:rsidR="00F3569B" w:rsidRPr="00686D3D">
        <w:rPr>
          <w:rFonts w:cstheme="minorHAnsi"/>
        </w:rPr>
        <w:t>–</w:t>
      </w:r>
      <w:r w:rsidRPr="00686D3D">
        <w:rPr>
          <w:rFonts w:cstheme="minorHAnsi"/>
        </w:rPr>
        <w:t xml:space="preserve"> Bibliography</w:t>
      </w:r>
      <w:r w:rsidR="00CF13AB" w:rsidRPr="00686D3D">
        <w:rPr>
          <w:rFonts w:cstheme="minorHAnsi"/>
        </w:rPr>
        <w:t>…</w:t>
      </w:r>
      <w:r w:rsidR="00C44224">
        <w:rPr>
          <w:rFonts w:cstheme="minorHAnsi"/>
        </w:rPr>
        <w:t>2</w:t>
      </w:r>
      <w:r w:rsidR="00253277">
        <w:rPr>
          <w:rFonts w:cstheme="minorHAnsi"/>
        </w:rPr>
        <w:t>8</w:t>
      </w:r>
    </w:p>
    <w:p w14:paraId="0F24488E" w14:textId="7E003710" w:rsidR="00CE6DB9" w:rsidRPr="00686D3D" w:rsidRDefault="00CE6DB9" w:rsidP="00CE6DB9">
      <w:pPr>
        <w:rPr>
          <w:rFonts w:cstheme="minorHAnsi"/>
        </w:rPr>
      </w:pPr>
    </w:p>
    <w:p w14:paraId="381D88BD" w14:textId="77777777" w:rsidR="00491508" w:rsidRPr="00686D3D" w:rsidRDefault="00491508" w:rsidP="00CE6DB9">
      <w:pPr>
        <w:rPr>
          <w:rFonts w:cstheme="minorHAnsi"/>
        </w:rPr>
      </w:pPr>
    </w:p>
    <w:p w14:paraId="1FFCFF4E" w14:textId="77777777" w:rsidR="00ED59D4" w:rsidRPr="00686D3D" w:rsidRDefault="00ED59D4" w:rsidP="00CE6DB9">
      <w:pPr>
        <w:rPr>
          <w:rFonts w:cstheme="minorHAnsi"/>
        </w:rPr>
      </w:pPr>
    </w:p>
    <w:p w14:paraId="3D63F467" w14:textId="77777777" w:rsidR="00ED59D4" w:rsidRPr="00686D3D" w:rsidRDefault="00ED59D4" w:rsidP="00CE6DB9">
      <w:pPr>
        <w:rPr>
          <w:rFonts w:cstheme="minorHAnsi"/>
        </w:rPr>
      </w:pPr>
    </w:p>
    <w:p w14:paraId="2E9BB3A3" w14:textId="77777777" w:rsidR="00ED59D4" w:rsidRPr="00686D3D" w:rsidRDefault="00ED59D4" w:rsidP="00CE6DB9">
      <w:pPr>
        <w:rPr>
          <w:rFonts w:cstheme="minorHAnsi"/>
        </w:rPr>
      </w:pPr>
    </w:p>
    <w:p w14:paraId="16E0D3E7" w14:textId="77777777" w:rsidR="00ED59D4" w:rsidRPr="00686D3D" w:rsidRDefault="00ED59D4" w:rsidP="00CE6DB9">
      <w:pPr>
        <w:rPr>
          <w:rFonts w:cstheme="minorHAnsi"/>
        </w:rPr>
      </w:pPr>
    </w:p>
    <w:p w14:paraId="5FF853DD" w14:textId="77777777" w:rsidR="00ED59D4" w:rsidRPr="00686D3D" w:rsidRDefault="00ED59D4" w:rsidP="00CE6DB9">
      <w:pPr>
        <w:rPr>
          <w:rFonts w:cstheme="minorHAnsi"/>
        </w:rPr>
      </w:pPr>
    </w:p>
    <w:p w14:paraId="6B16D1CF" w14:textId="77777777" w:rsidR="00ED59D4" w:rsidRPr="00686D3D" w:rsidRDefault="00ED59D4" w:rsidP="00CE6DB9">
      <w:pPr>
        <w:rPr>
          <w:rFonts w:cstheme="minorHAnsi"/>
        </w:rPr>
      </w:pPr>
    </w:p>
    <w:p w14:paraId="5ECFEE02" w14:textId="77777777" w:rsidR="00ED59D4" w:rsidRPr="00686D3D" w:rsidRDefault="00ED59D4" w:rsidP="00CE6DB9">
      <w:pPr>
        <w:rPr>
          <w:rFonts w:cstheme="minorHAnsi"/>
        </w:rPr>
      </w:pPr>
    </w:p>
    <w:p w14:paraId="6B95F50A" w14:textId="77777777" w:rsidR="00ED59D4" w:rsidRPr="00686D3D" w:rsidRDefault="00ED59D4" w:rsidP="00CE6DB9">
      <w:pPr>
        <w:rPr>
          <w:rFonts w:cstheme="minorHAnsi"/>
        </w:rPr>
      </w:pPr>
    </w:p>
    <w:p w14:paraId="7303FC3D" w14:textId="77777777" w:rsidR="00160AA6" w:rsidRPr="00686D3D" w:rsidRDefault="00160AA6" w:rsidP="00CE6DB9">
      <w:pPr>
        <w:rPr>
          <w:rFonts w:cstheme="minorHAnsi"/>
        </w:rPr>
      </w:pPr>
    </w:p>
    <w:p w14:paraId="4005A188" w14:textId="77777777" w:rsidR="007D703E" w:rsidRPr="00686D3D" w:rsidRDefault="007D703E" w:rsidP="00CE6DB9">
      <w:pPr>
        <w:rPr>
          <w:rFonts w:cstheme="minorHAnsi"/>
          <w:b/>
          <w:bCs/>
        </w:rPr>
      </w:pPr>
    </w:p>
    <w:p w14:paraId="705878E0" w14:textId="77777777" w:rsidR="007D703E" w:rsidRPr="00686D3D" w:rsidRDefault="007D703E" w:rsidP="00CE6DB9">
      <w:pPr>
        <w:rPr>
          <w:rFonts w:cstheme="minorHAnsi"/>
          <w:b/>
          <w:bCs/>
        </w:rPr>
      </w:pPr>
    </w:p>
    <w:p w14:paraId="366A5270" w14:textId="77777777" w:rsidR="006C13F6" w:rsidRDefault="006C13F6" w:rsidP="00CE6DB9">
      <w:pPr>
        <w:rPr>
          <w:rFonts w:cstheme="minorHAnsi"/>
          <w:b/>
          <w:bCs/>
        </w:rPr>
      </w:pPr>
    </w:p>
    <w:p w14:paraId="42093C4D" w14:textId="77777777" w:rsidR="006C13F6" w:rsidRDefault="006C13F6" w:rsidP="00CE6DB9">
      <w:pPr>
        <w:rPr>
          <w:rFonts w:cstheme="minorHAnsi"/>
          <w:b/>
          <w:bCs/>
        </w:rPr>
      </w:pPr>
    </w:p>
    <w:p w14:paraId="7E68E5B3" w14:textId="77777777" w:rsidR="006C13F6" w:rsidRDefault="006C13F6" w:rsidP="00CE6DB9">
      <w:pPr>
        <w:rPr>
          <w:rFonts w:cstheme="minorHAnsi"/>
          <w:b/>
          <w:bCs/>
        </w:rPr>
      </w:pPr>
    </w:p>
    <w:p w14:paraId="6D43A913" w14:textId="77777777" w:rsidR="006C13F6" w:rsidRDefault="006C13F6" w:rsidP="00CE6DB9">
      <w:pPr>
        <w:rPr>
          <w:rFonts w:cstheme="minorHAnsi"/>
          <w:b/>
          <w:bCs/>
        </w:rPr>
      </w:pPr>
    </w:p>
    <w:p w14:paraId="1F3B0024" w14:textId="77777777" w:rsidR="006C13F6" w:rsidRDefault="006C13F6" w:rsidP="00CE6DB9">
      <w:pPr>
        <w:rPr>
          <w:rFonts w:cstheme="minorHAnsi"/>
          <w:b/>
          <w:bCs/>
        </w:rPr>
      </w:pPr>
    </w:p>
    <w:p w14:paraId="372FD362" w14:textId="77777777" w:rsidR="006C13F6" w:rsidRDefault="006C13F6" w:rsidP="00CE6DB9">
      <w:pPr>
        <w:rPr>
          <w:rFonts w:cstheme="minorHAnsi"/>
          <w:b/>
          <w:bCs/>
        </w:rPr>
      </w:pPr>
    </w:p>
    <w:p w14:paraId="1BC80537" w14:textId="77777777" w:rsidR="006C13F6" w:rsidRDefault="006C13F6" w:rsidP="00CE6DB9">
      <w:pPr>
        <w:rPr>
          <w:rFonts w:cstheme="minorHAnsi"/>
          <w:b/>
          <w:bCs/>
        </w:rPr>
      </w:pPr>
    </w:p>
    <w:p w14:paraId="377EDDD4" w14:textId="77777777" w:rsidR="00722685" w:rsidRDefault="00722685" w:rsidP="00CE6DB9">
      <w:pPr>
        <w:rPr>
          <w:rFonts w:cstheme="minorHAnsi"/>
          <w:b/>
          <w:bCs/>
        </w:rPr>
      </w:pPr>
    </w:p>
    <w:p w14:paraId="731414C3" w14:textId="77777777" w:rsidR="00C04283" w:rsidRDefault="00C04283" w:rsidP="00CE6DB9">
      <w:pPr>
        <w:rPr>
          <w:rFonts w:cstheme="minorHAnsi"/>
          <w:b/>
          <w:bCs/>
        </w:rPr>
      </w:pPr>
    </w:p>
    <w:p w14:paraId="1985972D" w14:textId="6CD2EE7D" w:rsidR="00ED59D4" w:rsidRPr="005917A3" w:rsidRDefault="005E164D" w:rsidP="00CE6DB9">
      <w:pPr>
        <w:rPr>
          <w:rFonts w:cstheme="minorHAnsi"/>
          <w:b/>
          <w:bCs/>
        </w:rPr>
      </w:pPr>
      <w:r w:rsidRPr="005917A3">
        <w:rPr>
          <w:rFonts w:cstheme="minorHAnsi"/>
          <w:b/>
          <w:bCs/>
        </w:rPr>
        <w:lastRenderedPageBreak/>
        <w:t xml:space="preserve">CHAPTER 1: </w:t>
      </w:r>
      <w:r w:rsidR="00ED59D4" w:rsidRPr="005917A3">
        <w:rPr>
          <w:rFonts w:cstheme="minorHAnsi"/>
          <w:b/>
          <w:bCs/>
        </w:rPr>
        <w:t>INTRODUCTION</w:t>
      </w:r>
    </w:p>
    <w:p w14:paraId="489E5023" w14:textId="77777777" w:rsidR="00ED59D4" w:rsidRPr="005917A3" w:rsidRDefault="00ED59D4" w:rsidP="00CE6DB9">
      <w:pPr>
        <w:rPr>
          <w:rFonts w:cstheme="minorHAnsi"/>
          <w:b/>
          <w:bCs/>
        </w:rPr>
      </w:pPr>
    </w:p>
    <w:p w14:paraId="2E879BA2" w14:textId="581096AC" w:rsidR="00F00E29" w:rsidRPr="005917A3" w:rsidRDefault="00F00E29" w:rsidP="00CB6934">
      <w:pPr>
        <w:pStyle w:val="NormalWeb"/>
        <w:rPr>
          <w:rFonts w:asciiTheme="minorHAnsi" w:hAnsiTheme="minorHAnsi" w:cstheme="minorHAnsi"/>
          <w:sz w:val="22"/>
          <w:szCs w:val="22"/>
        </w:rPr>
      </w:pPr>
      <w:r w:rsidRPr="005917A3">
        <w:rPr>
          <w:rFonts w:asciiTheme="minorHAnsi" w:hAnsiTheme="minorHAnsi" w:cstheme="minorHAnsi"/>
          <w:sz w:val="22"/>
          <w:szCs w:val="22"/>
        </w:rPr>
        <w:t>1.1 introduction</w:t>
      </w:r>
    </w:p>
    <w:p w14:paraId="065C6E25" w14:textId="14196D6D" w:rsidR="00CB6934" w:rsidRPr="005917A3" w:rsidRDefault="00452BBA" w:rsidP="00CB6934">
      <w:pPr>
        <w:pStyle w:val="NormalWeb"/>
        <w:rPr>
          <w:rFonts w:asciiTheme="minorHAnsi" w:hAnsiTheme="minorHAnsi" w:cstheme="minorHAnsi"/>
          <w:sz w:val="22"/>
          <w:szCs w:val="22"/>
        </w:rPr>
      </w:pPr>
      <w:r w:rsidRPr="005917A3">
        <w:rPr>
          <w:rFonts w:asciiTheme="minorHAnsi" w:hAnsiTheme="minorHAnsi" w:cstheme="minorHAnsi"/>
          <w:sz w:val="22"/>
          <w:szCs w:val="22"/>
        </w:rPr>
        <w:t>The writer</w:t>
      </w:r>
      <w:r w:rsidR="00CB6934" w:rsidRPr="005917A3">
        <w:rPr>
          <w:rFonts w:asciiTheme="minorHAnsi" w:hAnsiTheme="minorHAnsi" w:cstheme="minorHAnsi"/>
          <w:sz w:val="22"/>
          <w:szCs w:val="22"/>
        </w:rPr>
        <w:t xml:space="preserve"> ha</w:t>
      </w:r>
      <w:r w:rsidR="0025242E" w:rsidRPr="005917A3">
        <w:rPr>
          <w:rFonts w:asciiTheme="minorHAnsi" w:hAnsiTheme="minorHAnsi" w:cstheme="minorHAnsi"/>
          <w:sz w:val="22"/>
          <w:szCs w:val="22"/>
        </w:rPr>
        <w:t xml:space="preserve">s </w:t>
      </w:r>
      <w:r w:rsidR="00CB6934" w:rsidRPr="005917A3">
        <w:rPr>
          <w:rFonts w:asciiTheme="minorHAnsi" w:hAnsiTheme="minorHAnsi" w:cstheme="minorHAnsi"/>
          <w:sz w:val="22"/>
          <w:szCs w:val="22"/>
        </w:rPr>
        <w:t>chosen to undertake this topic as in recent years there have been numerous dog</w:t>
      </w:r>
      <w:r w:rsidR="0041763A" w:rsidRPr="005917A3">
        <w:rPr>
          <w:rFonts w:asciiTheme="minorHAnsi" w:hAnsiTheme="minorHAnsi" w:cstheme="minorHAnsi"/>
          <w:sz w:val="22"/>
          <w:szCs w:val="22"/>
        </w:rPr>
        <w:t xml:space="preserve"> </w:t>
      </w:r>
      <w:r w:rsidR="00CB6934" w:rsidRPr="005917A3">
        <w:rPr>
          <w:rFonts w:asciiTheme="minorHAnsi" w:hAnsiTheme="minorHAnsi" w:cstheme="minorHAnsi"/>
          <w:sz w:val="22"/>
          <w:szCs w:val="22"/>
        </w:rPr>
        <w:t xml:space="preserve">related incidents that have resulted in fatalities or serious injury. </w:t>
      </w:r>
      <w:r w:rsidR="0041763A" w:rsidRPr="005917A3">
        <w:rPr>
          <w:rFonts w:asciiTheme="minorHAnsi" w:hAnsiTheme="minorHAnsi" w:cstheme="minorHAnsi"/>
          <w:sz w:val="22"/>
          <w:szCs w:val="22"/>
        </w:rPr>
        <w:t xml:space="preserve">The writer </w:t>
      </w:r>
      <w:r w:rsidR="00CB6934" w:rsidRPr="005917A3">
        <w:rPr>
          <w:rFonts w:asciiTheme="minorHAnsi" w:hAnsiTheme="minorHAnsi" w:cstheme="minorHAnsi"/>
          <w:sz w:val="22"/>
          <w:szCs w:val="22"/>
        </w:rPr>
        <w:t>feel</w:t>
      </w:r>
      <w:r w:rsidR="0041763A" w:rsidRPr="005917A3">
        <w:rPr>
          <w:rFonts w:asciiTheme="minorHAnsi" w:hAnsiTheme="minorHAnsi" w:cstheme="minorHAnsi"/>
          <w:sz w:val="22"/>
          <w:szCs w:val="22"/>
        </w:rPr>
        <w:t>s</w:t>
      </w:r>
      <w:r w:rsidR="00CB6934" w:rsidRPr="005917A3">
        <w:rPr>
          <w:rFonts w:asciiTheme="minorHAnsi" w:hAnsiTheme="minorHAnsi" w:cstheme="minorHAnsi"/>
          <w:sz w:val="22"/>
          <w:szCs w:val="22"/>
        </w:rPr>
        <w:t xml:space="preserve"> there are potential</w:t>
      </w:r>
      <w:r w:rsidR="0041763A" w:rsidRPr="005917A3">
        <w:rPr>
          <w:rFonts w:asciiTheme="minorHAnsi" w:hAnsiTheme="minorHAnsi" w:cstheme="minorHAnsi"/>
          <w:sz w:val="22"/>
          <w:szCs w:val="22"/>
        </w:rPr>
        <w:t xml:space="preserve"> </w:t>
      </w:r>
      <w:r w:rsidR="00CB6934" w:rsidRPr="005917A3">
        <w:rPr>
          <w:rFonts w:asciiTheme="minorHAnsi" w:hAnsiTheme="minorHAnsi" w:cstheme="minorHAnsi"/>
          <w:sz w:val="22"/>
          <w:szCs w:val="22"/>
        </w:rPr>
        <w:t>links and impact factors that are contributing to the rise of incidents and therefore need to</w:t>
      </w:r>
      <w:r w:rsidR="0041763A" w:rsidRPr="005917A3">
        <w:rPr>
          <w:rFonts w:asciiTheme="minorHAnsi" w:hAnsiTheme="minorHAnsi" w:cstheme="minorHAnsi"/>
          <w:sz w:val="22"/>
          <w:szCs w:val="22"/>
        </w:rPr>
        <w:t xml:space="preserve"> </w:t>
      </w:r>
      <w:r w:rsidR="00CB6934" w:rsidRPr="005917A3">
        <w:rPr>
          <w:rFonts w:asciiTheme="minorHAnsi" w:hAnsiTheme="minorHAnsi" w:cstheme="minorHAnsi"/>
          <w:sz w:val="22"/>
          <w:szCs w:val="22"/>
        </w:rPr>
        <w:t>be explored. This can be confirmed to be the case as the BBC conducted their own</w:t>
      </w:r>
      <w:r w:rsidR="0041763A" w:rsidRPr="005917A3">
        <w:rPr>
          <w:rFonts w:asciiTheme="minorHAnsi" w:hAnsiTheme="minorHAnsi" w:cstheme="minorHAnsi"/>
          <w:sz w:val="22"/>
          <w:szCs w:val="22"/>
        </w:rPr>
        <w:t xml:space="preserve"> </w:t>
      </w:r>
      <w:r w:rsidR="00CB6934" w:rsidRPr="005917A3">
        <w:rPr>
          <w:rFonts w:asciiTheme="minorHAnsi" w:hAnsiTheme="minorHAnsi" w:cstheme="minorHAnsi"/>
          <w:sz w:val="22"/>
          <w:szCs w:val="22"/>
        </w:rPr>
        <w:t>investigation in March 2023 which concluded;</w:t>
      </w:r>
      <w:r w:rsidR="0041763A" w:rsidRPr="005917A3">
        <w:rPr>
          <w:rFonts w:asciiTheme="minorHAnsi" w:hAnsiTheme="minorHAnsi" w:cstheme="minorHAnsi"/>
          <w:sz w:val="22"/>
          <w:szCs w:val="22"/>
        </w:rPr>
        <w:t xml:space="preserve"> </w:t>
      </w:r>
      <w:r w:rsidR="00CB6934" w:rsidRPr="005917A3">
        <w:rPr>
          <w:rFonts w:asciiTheme="minorHAnsi" w:hAnsiTheme="minorHAnsi" w:cstheme="minorHAnsi"/>
          <w:sz w:val="22"/>
          <w:szCs w:val="22"/>
        </w:rPr>
        <w:t>“The number of dog attacks recorded by police in England and Wales has risen by more</w:t>
      </w:r>
      <w:r w:rsidR="0041763A" w:rsidRPr="005917A3">
        <w:rPr>
          <w:rFonts w:asciiTheme="minorHAnsi" w:hAnsiTheme="minorHAnsi" w:cstheme="minorHAnsi"/>
          <w:sz w:val="22"/>
          <w:szCs w:val="22"/>
        </w:rPr>
        <w:t xml:space="preserve"> </w:t>
      </w:r>
      <w:r w:rsidR="00CB6934" w:rsidRPr="005917A3">
        <w:rPr>
          <w:rFonts w:asciiTheme="minorHAnsi" w:hAnsiTheme="minorHAnsi" w:cstheme="minorHAnsi"/>
          <w:sz w:val="22"/>
          <w:szCs w:val="22"/>
        </w:rPr>
        <w:t>than a third in the past five years.” (BBC News, 2023).</w:t>
      </w:r>
    </w:p>
    <w:p w14:paraId="0417157E" w14:textId="0DAFC1B2" w:rsidR="003448E2" w:rsidRPr="005917A3" w:rsidRDefault="00CB6934" w:rsidP="003448E2">
      <w:pPr>
        <w:pStyle w:val="NormalWeb"/>
        <w:rPr>
          <w:rFonts w:asciiTheme="minorHAnsi" w:hAnsiTheme="minorHAnsi" w:cstheme="minorHAnsi"/>
          <w:sz w:val="22"/>
          <w:szCs w:val="22"/>
        </w:rPr>
      </w:pPr>
      <w:r w:rsidRPr="005917A3">
        <w:rPr>
          <w:rFonts w:asciiTheme="minorHAnsi" w:hAnsiTheme="minorHAnsi" w:cstheme="minorHAnsi"/>
          <w:sz w:val="22"/>
          <w:szCs w:val="22"/>
        </w:rPr>
        <w:t xml:space="preserve">If </w:t>
      </w:r>
      <w:r w:rsidR="0041763A" w:rsidRPr="005917A3">
        <w:rPr>
          <w:rFonts w:asciiTheme="minorHAnsi" w:hAnsiTheme="minorHAnsi" w:cstheme="minorHAnsi"/>
          <w:sz w:val="22"/>
          <w:szCs w:val="22"/>
        </w:rPr>
        <w:t>the</w:t>
      </w:r>
      <w:r w:rsidRPr="005917A3">
        <w:rPr>
          <w:rFonts w:asciiTheme="minorHAnsi" w:hAnsiTheme="minorHAnsi" w:cstheme="minorHAnsi"/>
          <w:sz w:val="22"/>
          <w:szCs w:val="22"/>
        </w:rPr>
        <w:t xml:space="preserve"> results can also prove there is an increase</w:t>
      </w:r>
      <w:r w:rsidR="00D03F24" w:rsidRPr="005917A3">
        <w:rPr>
          <w:rFonts w:asciiTheme="minorHAnsi" w:hAnsiTheme="minorHAnsi" w:cstheme="minorHAnsi"/>
          <w:sz w:val="22"/>
          <w:szCs w:val="22"/>
        </w:rPr>
        <w:t>, the writer</w:t>
      </w:r>
      <w:r w:rsidRPr="005917A3">
        <w:rPr>
          <w:rFonts w:asciiTheme="minorHAnsi" w:hAnsiTheme="minorHAnsi" w:cstheme="minorHAnsi"/>
          <w:sz w:val="22"/>
          <w:szCs w:val="22"/>
        </w:rPr>
        <w:t xml:space="preserve"> will look to find trends such as specific dog</w:t>
      </w:r>
      <w:r w:rsidR="0041763A" w:rsidRPr="005917A3">
        <w:rPr>
          <w:rFonts w:asciiTheme="minorHAnsi" w:hAnsiTheme="minorHAnsi" w:cstheme="minorHAnsi"/>
          <w:sz w:val="22"/>
          <w:szCs w:val="22"/>
        </w:rPr>
        <w:t xml:space="preserve"> </w:t>
      </w:r>
      <w:r w:rsidRPr="005917A3">
        <w:rPr>
          <w:rFonts w:asciiTheme="minorHAnsi" w:hAnsiTheme="minorHAnsi" w:cstheme="minorHAnsi"/>
          <w:sz w:val="22"/>
          <w:szCs w:val="22"/>
        </w:rPr>
        <w:t>breeds or environmental factors that could be taken into consideration for police forces</w:t>
      </w:r>
      <w:r w:rsidR="0041763A" w:rsidRPr="005917A3">
        <w:rPr>
          <w:rFonts w:asciiTheme="minorHAnsi" w:hAnsiTheme="minorHAnsi" w:cstheme="minorHAnsi"/>
          <w:sz w:val="22"/>
          <w:szCs w:val="22"/>
        </w:rPr>
        <w:t xml:space="preserve"> </w:t>
      </w:r>
      <w:r w:rsidRPr="005917A3">
        <w:rPr>
          <w:rFonts w:asciiTheme="minorHAnsi" w:hAnsiTheme="minorHAnsi" w:cstheme="minorHAnsi"/>
          <w:sz w:val="22"/>
          <w:szCs w:val="22"/>
        </w:rPr>
        <w:t>policies on dangerous dogs and the Dangerous Dogs Act 1991.</w:t>
      </w:r>
      <w:r w:rsidR="003448E2" w:rsidRPr="005917A3">
        <w:rPr>
          <w:rFonts w:asciiTheme="minorHAnsi" w:hAnsiTheme="minorHAnsi" w:cstheme="minorHAnsi"/>
          <w:sz w:val="22"/>
          <w:szCs w:val="22"/>
        </w:rPr>
        <w:t xml:space="preserve"> During this </w:t>
      </w:r>
      <w:r w:rsidR="00D03F24" w:rsidRPr="005917A3">
        <w:rPr>
          <w:rFonts w:asciiTheme="minorHAnsi" w:hAnsiTheme="minorHAnsi" w:cstheme="minorHAnsi"/>
          <w:sz w:val="22"/>
          <w:szCs w:val="22"/>
        </w:rPr>
        <w:t>essay</w:t>
      </w:r>
      <w:r w:rsidR="003448E2" w:rsidRPr="005917A3">
        <w:rPr>
          <w:rFonts w:asciiTheme="minorHAnsi" w:hAnsiTheme="minorHAnsi" w:cstheme="minorHAnsi"/>
          <w:sz w:val="22"/>
          <w:szCs w:val="22"/>
        </w:rPr>
        <w:t xml:space="preserve"> </w:t>
      </w:r>
      <w:r w:rsidR="00D03F24" w:rsidRPr="005917A3">
        <w:rPr>
          <w:rFonts w:asciiTheme="minorHAnsi" w:hAnsiTheme="minorHAnsi" w:cstheme="minorHAnsi"/>
          <w:sz w:val="22"/>
          <w:szCs w:val="22"/>
        </w:rPr>
        <w:t>the writer</w:t>
      </w:r>
      <w:r w:rsidR="003448E2" w:rsidRPr="005917A3">
        <w:rPr>
          <w:rFonts w:asciiTheme="minorHAnsi" w:hAnsiTheme="minorHAnsi" w:cstheme="minorHAnsi"/>
          <w:sz w:val="22"/>
          <w:szCs w:val="22"/>
        </w:rPr>
        <w:t xml:space="preserve"> will be using a range of literature sources which will include, articles, government reports and organisational strategic plans. There is saturated evidence of articles from various media organisations and government sources concluding there is a clear rise in the UK for dog attacks towards people. One source ‘Defra’ documented in one article, “There have been nine tragic fatalities this year as a result of dog attacks. We take this disturbing rise extremely seriously and are exploring measures to reduce dog attacks.” (Defra Press Office, 2022). Another source suggested that one of the reasons for the rise in dog attacks was due to the Covid 19 pandemic, “The pandemic has highlighted the breadth of the problem in and out of the home, where too many puppies have missed out on socialisation.” Usborne (2021).</w:t>
      </w:r>
    </w:p>
    <w:p w14:paraId="64499D03" w14:textId="04A031AF" w:rsidR="00CB6934" w:rsidRPr="005917A3" w:rsidRDefault="00CB6934" w:rsidP="00CB6934">
      <w:pPr>
        <w:pStyle w:val="NormalWeb"/>
        <w:rPr>
          <w:rFonts w:asciiTheme="minorHAnsi" w:hAnsiTheme="minorHAnsi" w:cstheme="minorHAnsi"/>
          <w:sz w:val="22"/>
          <w:szCs w:val="22"/>
        </w:rPr>
      </w:pPr>
    </w:p>
    <w:p w14:paraId="3F3176A1" w14:textId="27D541D1" w:rsidR="007278C6" w:rsidRPr="005917A3" w:rsidRDefault="007D0594" w:rsidP="007278C6">
      <w:pPr>
        <w:pStyle w:val="NormalWeb"/>
        <w:rPr>
          <w:rFonts w:asciiTheme="minorHAnsi" w:hAnsiTheme="minorHAnsi" w:cstheme="minorHAnsi"/>
          <w:sz w:val="22"/>
          <w:szCs w:val="22"/>
        </w:rPr>
      </w:pPr>
      <w:r w:rsidRPr="005917A3">
        <w:rPr>
          <w:rFonts w:asciiTheme="minorHAnsi" w:hAnsiTheme="minorHAnsi" w:cstheme="minorHAnsi"/>
          <w:sz w:val="22"/>
          <w:szCs w:val="22"/>
        </w:rPr>
        <w:t>The writer</w:t>
      </w:r>
      <w:r w:rsidR="007278C6" w:rsidRPr="005917A3">
        <w:rPr>
          <w:rFonts w:asciiTheme="minorHAnsi" w:hAnsiTheme="minorHAnsi" w:cstheme="minorHAnsi"/>
          <w:sz w:val="22"/>
          <w:szCs w:val="22"/>
        </w:rPr>
        <w:t xml:space="preserve"> will be mostly acquiring the information to show the results from incidents reported by the media which will be accessible on the internet and from news articles. </w:t>
      </w:r>
      <w:r w:rsidRPr="005917A3">
        <w:rPr>
          <w:rFonts w:asciiTheme="minorHAnsi" w:hAnsiTheme="minorHAnsi" w:cstheme="minorHAnsi"/>
          <w:sz w:val="22"/>
          <w:szCs w:val="22"/>
        </w:rPr>
        <w:t xml:space="preserve">The writer </w:t>
      </w:r>
      <w:r w:rsidR="007278C6" w:rsidRPr="005917A3">
        <w:rPr>
          <w:rFonts w:asciiTheme="minorHAnsi" w:hAnsiTheme="minorHAnsi" w:cstheme="minorHAnsi"/>
          <w:sz w:val="22"/>
          <w:szCs w:val="22"/>
        </w:rPr>
        <w:t xml:space="preserve">will also seek to obtain up to date statistics from relevant police forces which documents each incident an animal is seized or involved in an incident. </w:t>
      </w:r>
      <w:r w:rsidR="00381223" w:rsidRPr="005917A3">
        <w:rPr>
          <w:rFonts w:asciiTheme="minorHAnsi" w:hAnsiTheme="minorHAnsi" w:cstheme="minorHAnsi"/>
          <w:sz w:val="22"/>
          <w:szCs w:val="22"/>
        </w:rPr>
        <w:t xml:space="preserve">The writer </w:t>
      </w:r>
      <w:r w:rsidR="007278C6" w:rsidRPr="005917A3">
        <w:rPr>
          <w:rFonts w:asciiTheme="minorHAnsi" w:hAnsiTheme="minorHAnsi" w:cstheme="minorHAnsi"/>
          <w:sz w:val="22"/>
          <w:szCs w:val="22"/>
        </w:rPr>
        <w:t>will also seek to obtain various force policies from various police forces and compare to establish if certain procedures are better at reducing risk.</w:t>
      </w:r>
    </w:p>
    <w:p w14:paraId="36A7357D" w14:textId="77197159" w:rsidR="00ED59D4" w:rsidRPr="005917A3" w:rsidRDefault="00ED59D4" w:rsidP="00CE6DB9">
      <w:pPr>
        <w:rPr>
          <w:rFonts w:cstheme="minorHAnsi"/>
        </w:rPr>
      </w:pPr>
    </w:p>
    <w:p w14:paraId="0D5358B3" w14:textId="77777777" w:rsidR="00ED59D4" w:rsidRPr="005917A3" w:rsidRDefault="00ED59D4" w:rsidP="00CE6DB9">
      <w:pPr>
        <w:rPr>
          <w:rFonts w:cstheme="minorHAnsi"/>
          <w:b/>
          <w:bCs/>
        </w:rPr>
      </w:pPr>
    </w:p>
    <w:p w14:paraId="7DC4E127" w14:textId="77777777" w:rsidR="00ED59D4" w:rsidRPr="005917A3" w:rsidRDefault="00ED59D4" w:rsidP="00CE6DB9">
      <w:pPr>
        <w:rPr>
          <w:rFonts w:cstheme="minorHAnsi"/>
          <w:b/>
          <w:bCs/>
        </w:rPr>
      </w:pPr>
    </w:p>
    <w:p w14:paraId="33090E0A" w14:textId="77777777" w:rsidR="00ED59D4" w:rsidRPr="005917A3" w:rsidRDefault="00ED59D4" w:rsidP="00CE6DB9">
      <w:pPr>
        <w:rPr>
          <w:rFonts w:cstheme="minorHAnsi"/>
          <w:b/>
          <w:bCs/>
        </w:rPr>
      </w:pPr>
    </w:p>
    <w:p w14:paraId="42793817" w14:textId="77777777" w:rsidR="00ED59D4" w:rsidRPr="005917A3" w:rsidRDefault="00ED59D4" w:rsidP="00CE6DB9">
      <w:pPr>
        <w:rPr>
          <w:rFonts w:cstheme="minorHAnsi"/>
          <w:b/>
          <w:bCs/>
        </w:rPr>
      </w:pPr>
    </w:p>
    <w:p w14:paraId="4FE18576" w14:textId="77777777" w:rsidR="00ED59D4" w:rsidRPr="005917A3" w:rsidRDefault="00ED59D4" w:rsidP="00CE6DB9">
      <w:pPr>
        <w:rPr>
          <w:rFonts w:cstheme="minorHAnsi"/>
          <w:b/>
          <w:bCs/>
        </w:rPr>
      </w:pPr>
    </w:p>
    <w:p w14:paraId="6F390BDB" w14:textId="77777777" w:rsidR="00ED59D4" w:rsidRPr="005917A3" w:rsidRDefault="00ED59D4" w:rsidP="00CE6DB9">
      <w:pPr>
        <w:rPr>
          <w:rFonts w:cstheme="minorHAnsi"/>
          <w:b/>
          <w:bCs/>
        </w:rPr>
      </w:pPr>
    </w:p>
    <w:p w14:paraId="6ADDBBB1" w14:textId="77777777" w:rsidR="00ED59D4" w:rsidRPr="005917A3" w:rsidRDefault="00ED59D4" w:rsidP="00CE6DB9">
      <w:pPr>
        <w:rPr>
          <w:rFonts w:cstheme="minorHAnsi"/>
          <w:b/>
          <w:bCs/>
        </w:rPr>
      </w:pPr>
    </w:p>
    <w:p w14:paraId="74A3BD55" w14:textId="77777777" w:rsidR="00ED59D4" w:rsidRPr="005917A3" w:rsidRDefault="00ED59D4" w:rsidP="00CE6DB9">
      <w:pPr>
        <w:rPr>
          <w:rFonts w:cstheme="minorHAnsi"/>
          <w:b/>
          <w:bCs/>
        </w:rPr>
      </w:pPr>
    </w:p>
    <w:p w14:paraId="43442989" w14:textId="77777777" w:rsidR="00722685" w:rsidRPr="005917A3" w:rsidRDefault="00722685" w:rsidP="00CE6DB9">
      <w:pPr>
        <w:rPr>
          <w:rFonts w:cstheme="minorHAnsi"/>
          <w:b/>
          <w:bCs/>
        </w:rPr>
      </w:pPr>
    </w:p>
    <w:p w14:paraId="6E634B57" w14:textId="77777777" w:rsidR="001F0CFE" w:rsidRDefault="001F0CFE" w:rsidP="00CE6DB9">
      <w:pPr>
        <w:rPr>
          <w:rFonts w:cstheme="minorHAnsi"/>
          <w:b/>
          <w:bCs/>
        </w:rPr>
      </w:pPr>
    </w:p>
    <w:p w14:paraId="7F7753B6" w14:textId="1745DE06" w:rsidR="00ED59D4" w:rsidRPr="005917A3" w:rsidRDefault="006672B2" w:rsidP="00CE6DB9">
      <w:pPr>
        <w:rPr>
          <w:rFonts w:cstheme="minorHAnsi"/>
          <w:b/>
          <w:bCs/>
        </w:rPr>
      </w:pPr>
      <w:r w:rsidRPr="005917A3">
        <w:rPr>
          <w:rFonts w:cstheme="minorHAnsi"/>
          <w:b/>
          <w:bCs/>
        </w:rPr>
        <w:lastRenderedPageBreak/>
        <w:t xml:space="preserve">CHAPTER 2: </w:t>
      </w:r>
      <w:r w:rsidR="00ED59D4" w:rsidRPr="005917A3">
        <w:rPr>
          <w:rFonts w:cstheme="minorHAnsi"/>
          <w:b/>
          <w:bCs/>
        </w:rPr>
        <w:t>LITERATURE REVIEW</w:t>
      </w:r>
    </w:p>
    <w:p w14:paraId="072BDB13" w14:textId="77777777" w:rsidR="00ED59D4" w:rsidRPr="005917A3" w:rsidRDefault="00ED59D4" w:rsidP="00CE6DB9">
      <w:pPr>
        <w:rPr>
          <w:rFonts w:cstheme="minorHAnsi"/>
          <w:b/>
          <w:bCs/>
        </w:rPr>
      </w:pPr>
    </w:p>
    <w:p w14:paraId="7E44ADDD" w14:textId="19F32064" w:rsidR="00EB5FED" w:rsidRPr="005917A3" w:rsidRDefault="00727A98" w:rsidP="00CE6DB9">
      <w:pPr>
        <w:rPr>
          <w:rFonts w:cstheme="minorHAnsi"/>
        </w:rPr>
      </w:pPr>
      <w:r w:rsidRPr="005917A3">
        <w:rPr>
          <w:rFonts w:cstheme="minorHAnsi"/>
        </w:rPr>
        <w:t xml:space="preserve">2.1 </w:t>
      </w:r>
      <w:r w:rsidR="00E151A3" w:rsidRPr="005917A3">
        <w:rPr>
          <w:rFonts w:cstheme="minorHAnsi"/>
        </w:rPr>
        <w:t>I</w:t>
      </w:r>
      <w:r w:rsidRPr="005917A3">
        <w:rPr>
          <w:rFonts w:cstheme="minorHAnsi"/>
        </w:rPr>
        <w:t>ntroduction</w:t>
      </w:r>
    </w:p>
    <w:p w14:paraId="1031E7E0" w14:textId="7D39A2F5" w:rsidR="000866B4" w:rsidRPr="005917A3" w:rsidRDefault="000866B4" w:rsidP="000866B4">
      <w:pPr>
        <w:rPr>
          <w:rFonts w:cstheme="minorHAnsi"/>
        </w:rPr>
      </w:pPr>
      <w:r w:rsidRPr="005917A3">
        <w:rPr>
          <w:rFonts w:cstheme="minorHAnsi"/>
        </w:rPr>
        <w:t xml:space="preserve">This </w:t>
      </w:r>
      <w:r w:rsidR="0039686C" w:rsidRPr="005917A3">
        <w:rPr>
          <w:rFonts w:cstheme="minorHAnsi"/>
        </w:rPr>
        <w:t>chapter</w:t>
      </w:r>
      <w:r w:rsidRPr="005917A3">
        <w:rPr>
          <w:rFonts w:cstheme="minorHAnsi"/>
        </w:rPr>
        <w:t xml:space="preserve"> will discuss the issue of dog related incidents that have occurred in the UK over the last 10 years, whether it might be dog on dog related incidents or dog on persons incidents. More specifically </w:t>
      </w:r>
      <w:r w:rsidR="00274A84" w:rsidRPr="005917A3">
        <w:rPr>
          <w:rFonts w:cstheme="minorHAnsi"/>
        </w:rPr>
        <w:t>it will</w:t>
      </w:r>
      <w:r w:rsidRPr="005917A3">
        <w:rPr>
          <w:rFonts w:cstheme="minorHAnsi"/>
        </w:rPr>
        <w:t xml:space="preserve"> aim to identify whether section 1 of the Dangerous Dogs Act of 1991 is still effective in contrast to current UK society. The writer of this essay deems this an appropriate theme of discussion and review due to recent fatal incidents that have occurred in the UK and will seek to establish whether there are specific breeds of dogs that are mostly responsible for such occurrences. </w:t>
      </w:r>
      <w:r w:rsidR="00000CA6" w:rsidRPr="005917A3">
        <w:rPr>
          <w:rFonts w:cstheme="minorHAnsi"/>
        </w:rPr>
        <w:t>To achieve this, this research will have the following objectives</w:t>
      </w:r>
      <w:r w:rsidR="00406F57" w:rsidRPr="005917A3">
        <w:rPr>
          <w:rFonts w:cstheme="minorHAnsi"/>
        </w:rPr>
        <w:t xml:space="preserve"> which the writer will look to explore;</w:t>
      </w:r>
    </w:p>
    <w:p w14:paraId="1BD4BCA9" w14:textId="77777777" w:rsidR="00406F57" w:rsidRPr="005917A3" w:rsidRDefault="00406F57" w:rsidP="00406F57">
      <w:pPr>
        <w:rPr>
          <w:rFonts w:cstheme="minorHAnsi"/>
        </w:rPr>
      </w:pPr>
    </w:p>
    <w:p w14:paraId="12209959" w14:textId="272D9C5F" w:rsidR="00406F57" w:rsidRPr="005917A3" w:rsidRDefault="00406F57" w:rsidP="00406F57">
      <w:pPr>
        <w:rPr>
          <w:rFonts w:cstheme="minorHAnsi"/>
        </w:rPr>
      </w:pPr>
      <w:r w:rsidRPr="005917A3">
        <w:rPr>
          <w:rFonts w:cstheme="minorHAnsi"/>
        </w:rPr>
        <w:t>1) Is a dog that is added to section 1 actually deemed dangerous or has it just been added due to media scaremongering causing increasing public concern?</w:t>
      </w:r>
    </w:p>
    <w:p w14:paraId="07A7AF4C" w14:textId="77777777" w:rsidR="00406F57" w:rsidRPr="005917A3" w:rsidRDefault="00406F57" w:rsidP="00406F57">
      <w:pPr>
        <w:rPr>
          <w:rFonts w:cstheme="minorHAnsi"/>
        </w:rPr>
      </w:pPr>
      <w:r w:rsidRPr="005917A3">
        <w:rPr>
          <w:rFonts w:cstheme="minorHAnsi"/>
        </w:rPr>
        <w:t>2) What is the volume of recorded incidents of dog related attacks that have occurred within the last 5 years in the UK?</w:t>
      </w:r>
    </w:p>
    <w:p w14:paraId="46FCA06B" w14:textId="77777777" w:rsidR="00406F57" w:rsidRPr="005917A3" w:rsidRDefault="00406F57" w:rsidP="00406F57">
      <w:pPr>
        <w:rPr>
          <w:rFonts w:cstheme="minorHAnsi"/>
        </w:rPr>
      </w:pPr>
      <w:r w:rsidRPr="005917A3">
        <w:rPr>
          <w:rFonts w:cstheme="minorHAnsi"/>
        </w:rPr>
        <w:t>3) How many recorded incidents have XL Bully’s been involved?</w:t>
      </w:r>
    </w:p>
    <w:p w14:paraId="56804695" w14:textId="77777777" w:rsidR="00406F57" w:rsidRPr="005917A3" w:rsidRDefault="00406F57" w:rsidP="000866B4">
      <w:pPr>
        <w:rPr>
          <w:rFonts w:cstheme="minorHAnsi"/>
        </w:rPr>
      </w:pPr>
    </w:p>
    <w:p w14:paraId="6599456E" w14:textId="5D3B1656" w:rsidR="000866B4" w:rsidRPr="005917A3" w:rsidRDefault="00727A98" w:rsidP="000866B4">
      <w:pPr>
        <w:rPr>
          <w:rFonts w:cstheme="minorHAnsi"/>
        </w:rPr>
      </w:pPr>
      <w:r w:rsidRPr="005917A3">
        <w:rPr>
          <w:rFonts w:cstheme="minorHAnsi"/>
        </w:rPr>
        <w:t xml:space="preserve">2.2 </w:t>
      </w:r>
      <w:r w:rsidR="00CB5063" w:rsidRPr="005917A3">
        <w:rPr>
          <w:rFonts w:cstheme="minorHAnsi"/>
        </w:rPr>
        <w:t>D</w:t>
      </w:r>
      <w:r w:rsidR="003825E6" w:rsidRPr="005917A3">
        <w:rPr>
          <w:rFonts w:cstheme="minorHAnsi"/>
        </w:rPr>
        <w:t>angerous dogs act 1991</w:t>
      </w:r>
    </w:p>
    <w:p w14:paraId="44096A9F" w14:textId="77777777" w:rsidR="000866B4" w:rsidRPr="005917A3" w:rsidRDefault="000866B4" w:rsidP="000866B4">
      <w:pPr>
        <w:rPr>
          <w:rFonts w:cstheme="minorHAnsi"/>
        </w:rPr>
      </w:pPr>
      <w:r w:rsidRPr="005917A3">
        <w:rPr>
          <w:rFonts w:cstheme="minorHAnsi"/>
        </w:rPr>
        <w:t xml:space="preserve">The writer of this essay is seeking to identify what breeds of dogs are currently covered by Section 1 of the Dangerous Dogs Act of 1991. Other objectives the writer aims to explore is whether Section 1 of the Act is fit for purpose and whether this is being adhered to. The writer will aim to obtain the public and expert opinion from various agencies and also to gain information on what dog breeds could potentially be added to Section 1. </w:t>
      </w:r>
    </w:p>
    <w:p w14:paraId="384C318D" w14:textId="77777777" w:rsidR="000866B4" w:rsidRPr="005917A3" w:rsidRDefault="000866B4" w:rsidP="000866B4">
      <w:pPr>
        <w:rPr>
          <w:rFonts w:cstheme="minorHAnsi"/>
        </w:rPr>
      </w:pPr>
    </w:p>
    <w:p w14:paraId="2E4E0434" w14:textId="58138941" w:rsidR="003825E6" w:rsidRPr="005917A3" w:rsidRDefault="003825E6" w:rsidP="000866B4">
      <w:pPr>
        <w:rPr>
          <w:rFonts w:cstheme="minorHAnsi"/>
        </w:rPr>
      </w:pPr>
      <w:r w:rsidRPr="005917A3">
        <w:rPr>
          <w:rFonts w:cstheme="minorHAnsi"/>
        </w:rPr>
        <w:t xml:space="preserve">2.3 </w:t>
      </w:r>
      <w:r w:rsidR="00E151A3" w:rsidRPr="005917A3">
        <w:rPr>
          <w:rFonts w:cstheme="minorHAnsi"/>
        </w:rPr>
        <w:t>L</w:t>
      </w:r>
      <w:r w:rsidR="00F00E29" w:rsidRPr="005917A3">
        <w:rPr>
          <w:rFonts w:cstheme="minorHAnsi"/>
        </w:rPr>
        <w:t>iterature review</w:t>
      </w:r>
    </w:p>
    <w:p w14:paraId="5E15B541" w14:textId="0E11114A" w:rsidR="000866B4" w:rsidRPr="005917A3" w:rsidRDefault="000866B4" w:rsidP="000866B4">
      <w:pPr>
        <w:rPr>
          <w:rFonts w:cstheme="minorHAnsi"/>
        </w:rPr>
      </w:pPr>
      <w:r w:rsidRPr="005917A3">
        <w:rPr>
          <w:rFonts w:cstheme="minorHAnsi"/>
        </w:rPr>
        <w:t>Prior to 1991 in the United Kingdom there was an increasing public and Government concern regarding dog attacks, particularly incidents which had involved aggressive and dangerous dogs.</w:t>
      </w:r>
      <w:r w:rsidR="00D2680B" w:rsidRPr="005917A3">
        <w:rPr>
          <w:rFonts w:cstheme="minorHAnsi"/>
        </w:rPr>
        <w:t xml:space="preserve"> </w:t>
      </w:r>
      <w:r w:rsidR="00F510F7" w:rsidRPr="005917A3">
        <w:rPr>
          <w:rFonts w:cstheme="minorHAnsi"/>
        </w:rPr>
        <w:t>Prior</w:t>
      </w:r>
      <w:r w:rsidR="00596C98" w:rsidRPr="005917A3">
        <w:rPr>
          <w:rFonts w:cstheme="minorHAnsi"/>
        </w:rPr>
        <w:t xml:space="preserve"> to the 1980s, there were fewer reported deaths from dog attacks</w:t>
      </w:r>
      <w:r w:rsidR="00737745" w:rsidRPr="005917A3">
        <w:rPr>
          <w:rFonts w:cstheme="minorHAnsi"/>
        </w:rPr>
        <w:t>, however that decade was a pivotal time in shaping public perception of certain breeds</w:t>
      </w:r>
      <w:r w:rsidR="00E7769F" w:rsidRPr="005917A3">
        <w:rPr>
          <w:rFonts w:cstheme="minorHAnsi"/>
        </w:rPr>
        <w:t xml:space="preserve">. </w:t>
      </w:r>
      <w:r w:rsidR="00473ED3" w:rsidRPr="005917A3">
        <w:rPr>
          <w:rFonts w:cstheme="minorHAnsi"/>
        </w:rPr>
        <w:t>Numerous states in America</w:t>
      </w:r>
      <w:r w:rsidR="00671A19" w:rsidRPr="005917A3">
        <w:rPr>
          <w:rFonts w:cstheme="minorHAnsi"/>
        </w:rPr>
        <w:t xml:space="preserve"> then introduced laws banning certain dangerous breeds</w:t>
      </w:r>
      <w:r w:rsidR="00FA2CC0" w:rsidRPr="005917A3">
        <w:rPr>
          <w:rFonts w:cstheme="minorHAnsi"/>
        </w:rPr>
        <w:t xml:space="preserve"> and the UK introduced the Act in 1991</w:t>
      </w:r>
      <w:r w:rsidR="00C73144" w:rsidRPr="005917A3">
        <w:rPr>
          <w:rFonts w:cstheme="minorHAnsi"/>
        </w:rPr>
        <w:t>, following public outcry from numerous dog attacks that occurred within the country,</w:t>
      </w:r>
      <w:r w:rsidR="00FA2CC0" w:rsidRPr="005917A3">
        <w:rPr>
          <w:rFonts w:cstheme="minorHAnsi"/>
        </w:rPr>
        <w:t xml:space="preserve"> </w:t>
      </w:r>
      <w:r w:rsidR="0051760A" w:rsidRPr="005917A3">
        <w:rPr>
          <w:rFonts w:cstheme="minorHAnsi"/>
        </w:rPr>
        <w:t>‘six-year-old</w:t>
      </w:r>
      <w:r w:rsidR="0015269E" w:rsidRPr="005917A3">
        <w:rPr>
          <w:rFonts w:cstheme="minorHAnsi"/>
        </w:rPr>
        <w:t xml:space="preserve"> was badly injured and a number of other do</w:t>
      </w:r>
      <w:r w:rsidR="00206B3B" w:rsidRPr="005917A3">
        <w:rPr>
          <w:rFonts w:cstheme="minorHAnsi"/>
        </w:rPr>
        <w:t>g attacks were raised in parliament</w:t>
      </w:r>
      <w:r w:rsidR="002148BA" w:rsidRPr="005917A3">
        <w:rPr>
          <w:rFonts w:cstheme="minorHAnsi"/>
        </w:rPr>
        <w:t xml:space="preserve">.’ </w:t>
      </w:r>
      <w:r w:rsidR="003904A7" w:rsidRPr="005917A3">
        <w:rPr>
          <w:rFonts w:cstheme="minorHAnsi"/>
        </w:rPr>
        <w:t>Crookes</w:t>
      </w:r>
      <w:r w:rsidR="00872BE0" w:rsidRPr="005917A3">
        <w:rPr>
          <w:rFonts w:cstheme="minorHAnsi"/>
        </w:rPr>
        <w:t xml:space="preserve"> (2016)</w:t>
      </w:r>
      <w:r w:rsidRPr="005917A3">
        <w:rPr>
          <w:rFonts w:cstheme="minorHAnsi"/>
        </w:rPr>
        <w:t xml:space="preserve"> </w:t>
      </w:r>
      <w:r w:rsidR="00790542" w:rsidRPr="005917A3">
        <w:rPr>
          <w:rFonts w:cstheme="minorHAnsi"/>
        </w:rPr>
        <w:t>Postal workers</w:t>
      </w:r>
      <w:r w:rsidR="00182FE6" w:rsidRPr="005917A3">
        <w:rPr>
          <w:rFonts w:cstheme="minorHAnsi"/>
        </w:rPr>
        <w:t xml:space="preserve"> were subjected to attacks from dogs throughout the late 1980</w:t>
      </w:r>
      <w:r w:rsidR="00F8588D" w:rsidRPr="005917A3">
        <w:rPr>
          <w:rFonts w:cstheme="minorHAnsi"/>
        </w:rPr>
        <w:t>s which again raised concerns over the safety of members of the public</w:t>
      </w:r>
      <w:r w:rsidR="00741D7C" w:rsidRPr="005917A3">
        <w:rPr>
          <w:rFonts w:cstheme="minorHAnsi"/>
        </w:rPr>
        <w:t xml:space="preserve">, ‘in the UK there were 4309 dog attacks against postal delivery staff in 1979, 4650 in 1980, and 4649 such attacks in 1981.’ </w:t>
      </w:r>
      <w:r w:rsidR="00227A2F" w:rsidRPr="005917A3">
        <w:rPr>
          <w:rFonts w:cstheme="minorHAnsi"/>
          <w:shd w:val="clear" w:color="auto" w:fill="FFFFFF"/>
        </w:rPr>
        <w:t xml:space="preserve">Philipp, R., &amp; Webb, M. A. H. (1982). </w:t>
      </w:r>
      <w:r w:rsidRPr="005917A3">
        <w:rPr>
          <w:rFonts w:cstheme="minorHAnsi"/>
        </w:rPr>
        <w:t>Numerous high-profile dog attacks on people and animals and some human fatal attacks, along with heightened media coverage</w:t>
      </w:r>
      <w:r w:rsidR="00300520" w:rsidRPr="005917A3">
        <w:rPr>
          <w:rFonts w:cstheme="minorHAnsi"/>
        </w:rPr>
        <w:t>, ‘In the United Kingdom, media coverage of dog attacks increased considerably during 1989 to 1991, with a large focus on PBT-type dogs.’</w:t>
      </w:r>
      <w:r w:rsidR="002F2AF5" w:rsidRPr="005917A3">
        <w:rPr>
          <w:rFonts w:cstheme="minorHAnsi"/>
        </w:rPr>
        <w:t xml:space="preserve"> Catherine A. Webster &amp; Mark J. Farnworth (2019)</w:t>
      </w:r>
      <w:r w:rsidR="00300520" w:rsidRPr="005917A3">
        <w:rPr>
          <w:rFonts w:cstheme="minorHAnsi"/>
        </w:rPr>
        <w:t xml:space="preserve"> </w:t>
      </w:r>
      <w:r w:rsidR="002F2AF5" w:rsidRPr="005917A3">
        <w:rPr>
          <w:rFonts w:cstheme="minorHAnsi"/>
        </w:rPr>
        <w:t>and</w:t>
      </w:r>
      <w:r w:rsidRPr="005917A3">
        <w:rPr>
          <w:rFonts w:cstheme="minorHAnsi"/>
        </w:rPr>
        <w:t xml:space="preserve"> led to calls for action for Government to introduce legislation</w:t>
      </w:r>
      <w:r w:rsidR="00AA26D8" w:rsidRPr="005917A3">
        <w:rPr>
          <w:rFonts w:cstheme="minorHAnsi"/>
        </w:rPr>
        <w:t xml:space="preserve"> t</w:t>
      </w:r>
      <w:r w:rsidRPr="005917A3">
        <w:rPr>
          <w:rFonts w:cstheme="minorHAnsi"/>
        </w:rPr>
        <w:t>hat would help ensure the safety of the public, especially from dangerous dogs</w:t>
      </w:r>
      <w:r w:rsidR="00560A10" w:rsidRPr="005917A3">
        <w:rPr>
          <w:rFonts w:cstheme="minorHAnsi"/>
        </w:rPr>
        <w:t>. One</w:t>
      </w:r>
      <w:r w:rsidR="006E0BBD" w:rsidRPr="005917A3">
        <w:rPr>
          <w:rFonts w:cstheme="minorHAnsi"/>
        </w:rPr>
        <w:t xml:space="preserve"> high profile case</w:t>
      </w:r>
      <w:r w:rsidR="00A91ECD" w:rsidRPr="005917A3">
        <w:rPr>
          <w:rFonts w:cstheme="minorHAnsi"/>
        </w:rPr>
        <w:t xml:space="preserve"> occurred in 1989 </w:t>
      </w:r>
      <w:r w:rsidR="00FF0C85" w:rsidRPr="005917A3">
        <w:rPr>
          <w:rFonts w:cstheme="minorHAnsi"/>
        </w:rPr>
        <w:t>whereby a 11 year old child from Dundee</w:t>
      </w:r>
      <w:r w:rsidR="000543E7" w:rsidRPr="005917A3">
        <w:rPr>
          <w:rFonts w:cstheme="minorHAnsi"/>
        </w:rPr>
        <w:t xml:space="preserve">, ‘was mauled to death by two Rottweilers </w:t>
      </w:r>
      <w:r w:rsidR="000543E7" w:rsidRPr="005917A3">
        <w:rPr>
          <w:rFonts w:cstheme="minorHAnsi"/>
        </w:rPr>
        <w:lastRenderedPageBreak/>
        <w:t>while on holiday in Arygll on April</w:t>
      </w:r>
      <w:r w:rsidR="0091261B" w:rsidRPr="005917A3">
        <w:rPr>
          <w:rFonts w:cstheme="minorHAnsi"/>
        </w:rPr>
        <w:t xml:space="preserve"> 14, 1989.’ McPherson (2019). </w:t>
      </w:r>
      <w:r w:rsidRPr="005917A3">
        <w:rPr>
          <w:rFonts w:cstheme="minorHAnsi"/>
        </w:rPr>
        <w:t xml:space="preserve">Due to this increasing political pressure the Government introduced the Dangerous Dogs Act in 1991, </w:t>
      </w:r>
      <w:r w:rsidR="002F2AF5" w:rsidRPr="005917A3">
        <w:rPr>
          <w:rFonts w:cstheme="minorHAnsi"/>
        </w:rPr>
        <w:t>‘From 1989 to 1991 (inclusive) there was intense media interest in dog attacks</w:t>
      </w:r>
      <w:r w:rsidR="00BF7013" w:rsidRPr="005917A3">
        <w:rPr>
          <w:rFonts w:cstheme="minorHAnsi"/>
        </w:rPr>
        <w:t xml:space="preserve">’ Podberscek, A (2015) </w:t>
      </w:r>
      <w:r w:rsidRPr="005917A3">
        <w:rPr>
          <w:rFonts w:cstheme="minorHAnsi"/>
        </w:rPr>
        <w:t>which then made it illegal to breed, sell or possess any of the listed breeds. As this movement had been highly influenced by recent high profile attacks the Act specifically targeted four breeds of dog that were responsible for recent attacks and were perceived to be prone to demonstrate aggressive behaviour.</w:t>
      </w:r>
      <w:r w:rsidR="00472491" w:rsidRPr="005917A3">
        <w:rPr>
          <w:rFonts w:cstheme="minorHAnsi"/>
        </w:rPr>
        <w:t xml:space="preserve"> One source</w:t>
      </w:r>
      <w:r w:rsidR="00FE740D" w:rsidRPr="005917A3">
        <w:rPr>
          <w:rFonts w:cstheme="minorHAnsi"/>
        </w:rPr>
        <w:t xml:space="preserve"> states, ‘On 12</w:t>
      </w:r>
      <w:r w:rsidR="00FE740D" w:rsidRPr="005917A3">
        <w:rPr>
          <w:rFonts w:cstheme="minorHAnsi"/>
          <w:vertAlign w:val="superscript"/>
        </w:rPr>
        <w:t>th</w:t>
      </w:r>
      <w:r w:rsidR="00FE740D" w:rsidRPr="005917A3">
        <w:rPr>
          <w:rFonts w:cstheme="minorHAnsi"/>
        </w:rPr>
        <w:t xml:space="preserve"> August 1991 parliament rushed through the Dangerous Dogs Act 1991 following two incidents of aggression displayed by dogs</w:t>
      </w:r>
      <w:r w:rsidR="00D05219" w:rsidRPr="005917A3">
        <w:rPr>
          <w:rFonts w:cstheme="minorHAnsi"/>
        </w:rPr>
        <w:t xml:space="preserve">.’ </w:t>
      </w:r>
      <w:r w:rsidR="0086502C" w:rsidRPr="005917A3">
        <w:rPr>
          <w:rFonts w:cstheme="minorHAnsi"/>
        </w:rPr>
        <w:t>MCB</w:t>
      </w:r>
      <w:r w:rsidR="00DC2237" w:rsidRPr="005917A3">
        <w:rPr>
          <w:rFonts w:cstheme="minorHAnsi"/>
        </w:rPr>
        <w:t xml:space="preserve"> (2024)</w:t>
      </w:r>
      <w:r w:rsidRPr="005917A3">
        <w:rPr>
          <w:rFonts w:cstheme="minorHAnsi"/>
        </w:rPr>
        <w:t xml:space="preserve"> The breeds of dog that were listed under this new legislation under Section 1 of this particular Act, included Pit Bull Terriers, Dogo Argentinos, Fila Brasileiros and finally Japanese Tosas. Responsible dog ownership and control was also promoted by Government and introduced control measures such as requiring all dogs in public places to be on a lead and muzzled if needed. If owners were found not to adhere to the regulations then authorities had powers </w:t>
      </w:r>
      <w:r w:rsidR="00777F94" w:rsidRPr="005917A3">
        <w:rPr>
          <w:rFonts w:cstheme="minorHAnsi"/>
        </w:rPr>
        <w:t xml:space="preserve">under Section 7 of the Dangerous Dogs Act, </w:t>
      </w:r>
      <w:r w:rsidRPr="005917A3">
        <w:rPr>
          <w:rFonts w:cstheme="minorHAnsi"/>
        </w:rPr>
        <w:t xml:space="preserve">to take action and prosecute owners who had disregard for this amendment. </w:t>
      </w:r>
    </w:p>
    <w:p w14:paraId="01D75FF3" w14:textId="77777777" w:rsidR="000866B4" w:rsidRPr="005917A3" w:rsidRDefault="000866B4" w:rsidP="000866B4">
      <w:pPr>
        <w:rPr>
          <w:rFonts w:cstheme="minorHAnsi"/>
        </w:rPr>
      </w:pPr>
    </w:p>
    <w:p w14:paraId="127B41F7" w14:textId="77777777" w:rsidR="00D8789B" w:rsidRPr="005917A3" w:rsidRDefault="000866B4" w:rsidP="000866B4">
      <w:pPr>
        <w:rPr>
          <w:rFonts w:cstheme="minorHAnsi"/>
        </w:rPr>
      </w:pPr>
      <w:r w:rsidRPr="005917A3">
        <w:rPr>
          <w:rFonts w:cstheme="minorHAnsi"/>
        </w:rPr>
        <w:t xml:space="preserve">Before this Act was introduced </w:t>
      </w:r>
      <w:r w:rsidR="001F4308" w:rsidRPr="005917A3">
        <w:rPr>
          <w:rFonts w:cstheme="minorHAnsi"/>
        </w:rPr>
        <w:t>the</w:t>
      </w:r>
      <w:r w:rsidR="00E3476C" w:rsidRPr="005917A3">
        <w:rPr>
          <w:rFonts w:cstheme="minorHAnsi"/>
        </w:rPr>
        <w:t xml:space="preserve"> UK Government introduced </w:t>
      </w:r>
      <w:r w:rsidR="00EA219D" w:rsidRPr="005917A3">
        <w:rPr>
          <w:rFonts w:cstheme="minorHAnsi"/>
        </w:rPr>
        <w:t>dog licensing in 1878 and was a mandatory requirement for all owners with</w:t>
      </w:r>
      <w:r w:rsidR="004F0635" w:rsidRPr="005917A3">
        <w:rPr>
          <w:rFonts w:cstheme="minorHAnsi"/>
        </w:rPr>
        <w:t xml:space="preserve"> fines for non-compliance. </w:t>
      </w:r>
      <w:r w:rsidR="00E3212A" w:rsidRPr="005917A3">
        <w:rPr>
          <w:rFonts w:cstheme="minorHAnsi"/>
        </w:rPr>
        <w:t>However this was met with a few issues and this was abolished in 1987</w:t>
      </w:r>
      <w:r w:rsidR="002E5883" w:rsidRPr="005917A3">
        <w:rPr>
          <w:rFonts w:cstheme="minorHAnsi"/>
        </w:rPr>
        <w:t xml:space="preserve">. One source stated the reason for this was, </w:t>
      </w:r>
      <w:r w:rsidR="0081358F" w:rsidRPr="005917A3">
        <w:rPr>
          <w:rFonts w:cstheme="minorHAnsi"/>
        </w:rPr>
        <w:t>‘dog licensing was discontinued due to widespread non-compliance</w:t>
      </w:r>
      <w:r w:rsidR="00F85BA4" w:rsidRPr="005917A3">
        <w:rPr>
          <w:rFonts w:cstheme="minorHAnsi"/>
        </w:rPr>
        <w:t xml:space="preserve">.’ </w:t>
      </w:r>
      <w:r w:rsidR="006B2890" w:rsidRPr="005917A3">
        <w:rPr>
          <w:rFonts w:cstheme="minorHAnsi"/>
        </w:rPr>
        <w:t>Family History UK (2023) T</w:t>
      </w:r>
      <w:r w:rsidRPr="005917A3">
        <w:rPr>
          <w:rFonts w:cstheme="minorHAnsi"/>
        </w:rPr>
        <w:t>here were</w:t>
      </w:r>
      <w:r w:rsidR="006B2890" w:rsidRPr="005917A3">
        <w:rPr>
          <w:rFonts w:cstheme="minorHAnsi"/>
        </w:rPr>
        <w:t xml:space="preserve"> also</w:t>
      </w:r>
      <w:r w:rsidRPr="005917A3">
        <w:rPr>
          <w:rFonts w:cstheme="minorHAnsi"/>
        </w:rPr>
        <w:t xml:space="preserve"> no specific laws in relation to dangerous dogs</w:t>
      </w:r>
      <w:r w:rsidR="006B2890" w:rsidRPr="005917A3">
        <w:rPr>
          <w:rFonts w:cstheme="minorHAnsi"/>
        </w:rPr>
        <w:t>, and d</w:t>
      </w:r>
      <w:r w:rsidRPr="005917A3">
        <w:rPr>
          <w:rFonts w:cstheme="minorHAnsi"/>
        </w:rPr>
        <w:t>og related incidents were mainly addressed via common law and with various bylaws regulations. The then existing legal framework was not breed specific and was far less comprehensive in comparison to the Dangerous Dogs Act 1991. In the event a member of the public was injured by a dog</w:t>
      </w:r>
      <w:r w:rsidR="00D8789B" w:rsidRPr="005917A3">
        <w:rPr>
          <w:rFonts w:cstheme="minorHAnsi"/>
        </w:rPr>
        <w:t xml:space="preserve"> or a dangerous dog was not kept under proper control</w:t>
      </w:r>
      <w:r w:rsidRPr="005917A3">
        <w:rPr>
          <w:rFonts w:cstheme="minorHAnsi"/>
        </w:rPr>
        <w:t>, courts typically prosecuted owners through other criminal laws</w:t>
      </w:r>
      <w:r w:rsidR="00D8789B" w:rsidRPr="005917A3">
        <w:rPr>
          <w:rFonts w:cstheme="minorHAnsi"/>
        </w:rPr>
        <w:t>. These laws</w:t>
      </w:r>
      <w:r w:rsidRPr="005917A3">
        <w:rPr>
          <w:rFonts w:cstheme="minorHAnsi"/>
        </w:rPr>
        <w:t xml:space="preserve"> related to negligence and assault</w:t>
      </w:r>
      <w:r w:rsidR="00D8789B" w:rsidRPr="005917A3">
        <w:rPr>
          <w:rFonts w:cstheme="minorHAnsi"/>
        </w:rPr>
        <w:t xml:space="preserve"> as then covered under Section 2 of the Dogs Act 1871;</w:t>
      </w:r>
    </w:p>
    <w:p w14:paraId="5ECC1E85" w14:textId="7EEDBE65" w:rsidR="00D8789B" w:rsidRPr="005917A3" w:rsidRDefault="00D8789B" w:rsidP="00D8789B">
      <w:pPr>
        <w:ind w:firstLine="720"/>
        <w:rPr>
          <w:rFonts w:cstheme="minorHAnsi"/>
        </w:rPr>
      </w:pPr>
      <w:r w:rsidRPr="005917A3">
        <w:rPr>
          <w:rFonts w:cstheme="minorHAnsi"/>
        </w:rPr>
        <w:t xml:space="preserve"> ‘Any court of summary jurisdiction may take cognizance that a dog is dangerous, and not kept under proper control and if it appears to the court having cognizance of such complaint that such dog is dangerous, the court may make an order in a summary way directing the dog to be kept by the owner proper control or destroyed, and person failing to comply with such order shall be liable to penalty’ Legislation.gov.uk (2024) </w:t>
      </w:r>
      <w:r w:rsidR="000866B4" w:rsidRPr="005917A3">
        <w:rPr>
          <w:rFonts w:cstheme="minorHAnsi"/>
        </w:rPr>
        <w:t xml:space="preserve">. </w:t>
      </w:r>
    </w:p>
    <w:p w14:paraId="561DA5D0" w14:textId="77777777" w:rsidR="00D8789B" w:rsidRPr="005917A3" w:rsidRDefault="00D8789B" w:rsidP="00D8789B">
      <w:pPr>
        <w:rPr>
          <w:rFonts w:cstheme="minorHAnsi"/>
        </w:rPr>
      </w:pPr>
    </w:p>
    <w:p w14:paraId="3E889EE1" w14:textId="7893656E" w:rsidR="000866B4" w:rsidRPr="005917A3" w:rsidRDefault="00D8789B" w:rsidP="00D8789B">
      <w:pPr>
        <w:rPr>
          <w:rFonts w:cstheme="minorHAnsi"/>
        </w:rPr>
      </w:pPr>
      <w:r w:rsidRPr="005917A3">
        <w:rPr>
          <w:rFonts w:cstheme="minorHAnsi"/>
        </w:rPr>
        <w:t>For</w:t>
      </w:r>
      <w:r w:rsidR="000866B4" w:rsidRPr="005917A3">
        <w:rPr>
          <w:rFonts w:cstheme="minorHAnsi"/>
        </w:rPr>
        <w:t xml:space="preserve"> incidents where there was no dog owner identified or insufficient evidence these traditional methods of justice were insufficient. Across the UK there were inconsistencies in dealing with such issues as many local authorities introduced their own regulations and bylaws when it came to dog control. Some of these contingencies that were enforced by local authorities at the time included the use of, confinement requirements and leash laws</w:t>
      </w:r>
      <w:r w:rsidR="00336C16" w:rsidRPr="005917A3">
        <w:rPr>
          <w:rFonts w:cstheme="minorHAnsi"/>
        </w:rPr>
        <w:t xml:space="preserve"> under the 1871 legislation.</w:t>
      </w:r>
      <w:r w:rsidR="000866B4" w:rsidRPr="005917A3">
        <w:rPr>
          <w:rFonts w:cstheme="minorHAnsi"/>
        </w:rPr>
        <w:t xml:space="preserve"> The unequivocal rising public concerns from publicised dog attacks and non-standardised regulations ultimately prompted Parliament to introduce the Act. It was hoped to provide a more uniformed legal framework and there was a significant restriction on dogs deemed dangerous and a threat to public safety along with implementing tighter guidelines and measures for owners.</w:t>
      </w:r>
    </w:p>
    <w:p w14:paraId="1A440106" w14:textId="77777777" w:rsidR="000866B4" w:rsidRPr="005917A3" w:rsidRDefault="000866B4" w:rsidP="000866B4">
      <w:pPr>
        <w:rPr>
          <w:rFonts w:cstheme="minorHAnsi"/>
        </w:rPr>
      </w:pPr>
    </w:p>
    <w:p w14:paraId="3DE80125" w14:textId="77777777" w:rsidR="000866B4" w:rsidRPr="005917A3" w:rsidRDefault="000866B4" w:rsidP="000866B4">
      <w:pPr>
        <w:rPr>
          <w:rFonts w:cstheme="minorHAnsi"/>
        </w:rPr>
      </w:pPr>
      <w:r w:rsidRPr="005917A3">
        <w:rPr>
          <w:rFonts w:cstheme="minorHAnsi"/>
        </w:rPr>
        <w:t xml:space="preserve">The four dog breeds that are listed under Section 1 of the Dangerous Dogs Act were added from a series of high profile incidents involving these dogs. Some examples that made the media headlines include the incident of the death of Rukhsana Khan in 1991. ‘Rukhsana a eight year old girl was </w:t>
      </w:r>
      <w:r w:rsidRPr="005917A3">
        <w:rPr>
          <w:rFonts w:cstheme="minorHAnsi"/>
        </w:rPr>
        <w:lastRenderedPageBreak/>
        <w:t xml:space="preserve">playing in a park mauled and killed by a pit bull terrier dog in Bradford’ Clare (2012, a). This case and others in 1991 was read out to Parliament by Bradford Member of Parliament Bob Cryer, who urged the home secretary “to rid the country of the menace of these fighting dogs”. Clare (2012, b). These breeds and Pit bull terriers in particular have also routinely gained scepticism from involvement and association with illegal dogfighting, which contributed to the negative perception of the breed. More examples like this one also provide reasons regarding the other dog breeds were added to the act. </w:t>
      </w:r>
    </w:p>
    <w:p w14:paraId="0880CA9A" w14:textId="77777777" w:rsidR="000866B4" w:rsidRPr="005917A3" w:rsidRDefault="000866B4" w:rsidP="000866B4">
      <w:pPr>
        <w:rPr>
          <w:rFonts w:cstheme="minorHAnsi"/>
        </w:rPr>
      </w:pPr>
    </w:p>
    <w:p w14:paraId="4FE92779" w14:textId="226B4ABE" w:rsidR="000866B4" w:rsidRPr="005917A3" w:rsidRDefault="000866B4" w:rsidP="000866B4">
      <w:pPr>
        <w:rPr>
          <w:rFonts w:cstheme="minorHAnsi"/>
        </w:rPr>
      </w:pPr>
      <w:r w:rsidRPr="005917A3">
        <w:rPr>
          <w:rFonts w:cstheme="minorHAnsi"/>
        </w:rPr>
        <w:t xml:space="preserve">There is varying opinion with some groups and individuals on whether Dogo Argentinos, Japanese Tosas, Pit Bull Terriers and Fila Brasileiro’s should remain as banned breeds under Section 1 of the </w:t>
      </w:r>
      <w:r w:rsidR="00336C16" w:rsidRPr="005917A3">
        <w:rPr>
          <w:rFonts w:cstheme="minorHAnsi"/>
        </w:rPr>
        <w:t xml:space="preserve">Dangerous Dogs </w:t>
      </w:r>
      <w:r w:rsidRPr="005917A3">
        <w:rPr>
          <w:rFonts w:cstheme="minorHAnsi"/>
        </w:rPr>
        <w:t>Act</w:t>
      </w:r>
      <w:r w:rsidR="00336C16" w:rsidRPr="005917A3">
        <w:rPr>
          <w:rFonts w:cstheme="minorHAnsi"/>
        </w:rPr>
        <w:t xml:space="preserve"> 1991</w:t>
      </w:r>
      <w:r w:rsidRPr="005917A3">
        <w:rPr>
          <w:rFonts w:cstheme="minorHAnsi"/>
        </w:rPr>
        <w:t>. Government supports breed specific legislation as it is deemed to provide a clear legal framework and provide the necessary powers to seize or destroy these animals should they become involved in an incident.</w:t>
      </w:r>
      <w:r w:rsidR="003626EA" w:rsidRPr="005917A3">
        <w:rPr>
          <w:rFonts w:cstheme="minorHAnsi"/>
        </w:rPr>
        <w:t xml:space="preserve"> In response to the Environment, Food and Rural Affairs Committee’s report on controlling dangerous dogs, the Government backed up the current legislation and stated, ‘Whilst any dog is capable of causing harm and even death to a person, the available evidence shows that prohibited type dogs which are moved illicitly are involved in disproportionately high number of attacks on people, including fatalities.’ Parliament.uk (2019)</w:t>
      </w:r>
      <w:r w:rsidRPr="005917A3">
        <w:rPr>
          <w:rFonts w:cstheme="minorHAnsi"/>
        </w:rPr>
        <w:t xml:space="preserve"> Other organisations such as animal welfare groups argue that the continued legislation ensure irresponsible breeding is prevented and also is a contingency that puts restrictions on the illegal activity of dog fighting.</w:t>
      </w:r>
      <w:r w:rsidR="00675EC6" w:rsidRPr="005917A3">
        <w:rPr>
          <w:rFonts w:cstheme="minorHAnsi"/>
        </w:rPr>
        <w:t xml:space="preserve"> As recognised by Middlesex University of Law, ‘following changes to the Dangerous Dogs Act 1991 which came into force in 2014, substantially increasing the maximum sentences for dog offences. They arguably represent a more punitive criminal justice approach to dog-fighting and it consideration by jurists.’ Nurse &amp; Harding (2016)</w:t>
      </w:r>
      <w:r w:rsidR="00F57445" w:rsidRPr="005917A3">
        <w:rPr>
          <w:rFonts w:cstheme="minorHAnsi"/>
        </w:rPr>
        <w:t xml:space="preserve"> PETA the UK foundation for the ethical treatment of animals</w:t>
      </w:r>
      <w:r w:rsidRPr="005917A3">
        <w:rPr>
          <w:rFonts w:cstheme="minorHAnsi"/>
        </w:rPr>
        <w:t xml:space="preserve"> </w:t>
      </w:r>
      <w:r w:rsidR="00232414" w:rsidRPr="005917A3">
        <w:rPr>
          <w:rFonts w:cstheme="minorHAnsi"/>
        </w:rPr>
        <w:t xml:space="preserve">also support the Act and </w:t>
      </w:r>
      <w:r w:rsidR="00F57445" w:rsidRPr="005917A3">
        <w:rPr>
          <w:rFonts w:cstheme="minorHAnsi"/>
        </w:rPr>
        <w:t xml:space="preserve">stated, ‘Appropriate breed-specific protective legislation outlaws the breeding of these dogs and is designed to safeguard them from homelessness and abuse. That’s why we’re in favour of it.’ PETA UK (2018) </w:t>
      </w:r>
      <w:r w:rsidRPr="005917A3">
        <w:rPr>
          <w:rFonts w:cstheme="minorHAnsi"/>
        </w:rPr>
        <w:t>Some individuals who have personally experienced a dog related attack or been a victim themselves, would have strong views about this matter and would support regulations in place to reduce the likelihood of repeat incidents</w:t>
      </w:r>
      <w:r w:rsidR="00B62B0C" w:rsidRPr="005917A3">
        <w:rPr>
          <w:rFonts w:cstheme="minorHAnsi"/>
        </w:rPr>
        <w:t xml:space="preserve">. One victim of an XL Bully attack who BBC News reporters interviewed stated, ‘she is now petrified of XL bullies. She signed the petition calling for them to be banned because “something had to be done”.’ </w:t>
      </w:r>
      <w:r w:rsidRPr="005917A3">
        <w:rPr>
          <w:rFonts w:cstheme="minorHAnsi"/>
        </w:rPr>
        <w:t xml:space="preserve"> </w:t>
      </w:r>
      <w:r w:rsidR="00B62B0C" w:rsidRPr="005917A3">
        <w:rPr>
          <w:rFonts w:cstheme="minorHAnsi"/>
        </w:rPr>
        <w:t xml:space="preserve">Goymer &amp; Downs (2024) </w:t>
      </w:r>
      <w:r w:rsidR="001F5A35" w:rsidRPr="005917A3">
        <w:rPr>
          <w:rFonts w:cstheme="minorHAnsi"/>
        </w:rPr>
        <w:t xml:space="preserve">This matter has largely been debated in UK Parliament in responses to inquiries to repeal breed specific legislation. Parliament </w:t>
      </w:r>
      <w:r w:rsidRPr="005917A3">
        <w:rPr>
          <w:rFonts w:cstheme="minorHAnsi"/>
        </w:rPr>
        <w:t>argue that it is necessary for these breeds to remain illegal, as these breeds have a history of being involved in serious and fatal attacks and that the ban is still necessary to protect the public from potential harm.</w:t>
      </w:r>
      <w:r w:rsidR="001F5A35" w:rsidRPr="005917A3">
        <w:rPr>
          <w:rFonts w:cstheme="minorHAnsi"/>
        </w:rPr>
        <w:t xml:space="preserve"> A member of Parliament stated, ‘although 80% of dog bites and attacks come from dogs outside those specific breeds, the number of pit bull type dogs that bite is quite high given their total number. We therefore do need to have legislation in place regarding those dogs’ Carver (2021). </w:t>
      </w:r>
    </w:p>
    <w:p w14:paraId="3E9C2945" w14:textId="77777777" w:rsidR="000866B4" w:rsidRPr="005917A3" w:rsidRDefault="000866B4" w:rsidP="000866B4">
      <w:pPr>
        <w:rPr>
          <w:rFonts w:cstheme="minorHAnsi"/>
        </w:rPr>
      </w:pPr>
    </w:p>
    <w:p w14:paraId="07E80D84" w14:textId="66641546" w:rsidR="000866B4" w:rsidRPr="005917A3" w:rsidRDefault="000866B4" w:rsidP="000866B4">
      <w:pPr>
        <w:rPr>
          <w:rFonts w:cstheme="minorHAnsi"/>
        </w:rPr>
      </w:pPr>
      <w:r w:rsidRPr="005917A3">
        <w:rPr>
          <w:rFonts w:cstheme="minorHAnsi"/>
        </w:rPr>
        <w:t>As mentioned there are groups on both sides of the debate in relation to Section 1. Some arguments that have been raised that oppose the continued breed specific ban include the topic of unfair stigmatisation. Some animal welfare groups have argued that the Act has contributed towards unfair misconceptions about the dogs behaviour and nature</w:t>
      </w:r>
      <w:r w:rsidR="00930091" w:rsidRPr="005917A3">
        <w:rPr>
          <w:rFonts w:cstheme="minorHAnsi"/>
        </w:rPr>
        <w:t xml:space="preserve"> as stated by Dogs Trust, ‘We believe in deed-not-breed; dogs should not be judged on what they look like and should have the chance to live a happy life, free from the threat of unnecessary destruction.’ Dogs Trust (2022)</w:t>
      </w:r>
      <w:r w:rsidRPr="005917A3">
        <w:rPr>
          <w:rFonts w:cstheme="minorHAnsi"/>
        </w:rPr>
        <w:t xml:space="preserve"> They also argue that dogs who require conditions and regulation should be individually assessed as opposed to a blanket ban for whole breeds of dog. The RSPCA share strong views that breed specific legislation (BSL) is not an effective method at tackling this issue. They stated in a recent article, ‘BSL fails to protect public </w:t>
      </w:r>
      <w:r w:rsidRPr="005917A3">
        <w:rPr>
          <w:rFonts w:cstheme="minorHAnsi"/>
        </w:rPr>
        <w:lastRenderedPageBreak/>
        <w:t>safety, hospital admissions due to dog bites continue to rise year on year’ (RSPCA, 2023, a) The charity shared the statistic that, ‘Since 1999 until 2019 the number of hospital admissions for treatment of dog bites have increased by 154% despite the prohibition of certain types of dogs’ (RSPCA, 2023, b). Other opponents of this Act have focussed on promoting responsible dog ownership, as they believe adequate training and socialisation for all breeds of dog can prevent dog attacks regardless of the breed.</w:t>
      </w:r>
      <w:r w:rsidR="004434D6" w:rsidRPr="005917A3">
        <w:rPr>
          <w:rFonts w:cstheme="minorHAnsi"/>
        </w:rPr>
        <w:t xml:space="preserve"> One source states, ‘Breed-specific bans along may not address the root causes of such incidents, as the behaviour of a dog is influenced by multiple factors, including training, socialisation, and the owner’s care. Instead, we should concentrate on promoting responsible ownership practises that apply to all dog breeds.’ TrustedPups (2023)</w:t>
      </w:r>
      <w:r w:rsidRPr="005917A3">
        <w:rPr>
          <w:rFonts w:cstheme="minorHAnsi"/>
        </w:rPr>
        <w:t xml:space="preserve"> There are other arguments against the legislation where some critics have argued that being breed specific does not effectively reduce the amount of dog related incidents, as it does not address the actual causes of aggressive behaviour such as irresponsible ownership and poor training. These are the views that are shared by Battersea</w:t>
      </w:r>
      <w:r w:rsidR="00982549" w:rsidRPr="005917A3">
        <w:rPr>
          <w:rFonts w:cstheme="minorHAnsi"/>
        </w:rPr>
        <w:t xml:space="preserve"> (2023)</w:t>
      </w:r>
      <w:r w:rsidRPr="005917A3">
        <w:rPr>
          <w:rFonts w:cstheme="minorHAnsi"/>
        </w:rPr>
        <w:t xml:space="preserve"> who stated, ‘Breed-specific legislation cannot be justified – the vast majority of behaviourists agree that breed is not the determining factor in dog attacks</w:t>
      </w:r>
      <w:r w:rsidR="00982549" w:rsidRPr="005917A3">
        <w:rPr>
          <w:rFonts w:cstheme="minorHAnsi"/>
        </w:rPr>
        <w:t>.</w:t>
      </w:r>
      <w:r w:rsidRPr="005917A3">
        <w:rPr>
          <w:rFonts w:cstheme="minorHAnsi"/>
        </w:rPr>
        <w:t xml:space="preserve">’ </w:t>
      </w:r>
      <w:r w:rsidR="00FA3D89" w:rsidRPr="005917A3">
        <w:rPr>
          <w:rFonts w:cstheme="minorHAnsi"/>
        </w:rPr>
        <w:t>Some police forces and multi-agency partnerships including South Wales and Gwent Police are</w:t>
      </w:r>
      <w:r w:rsidRPr="005917A3">
        <w:rPr>
          <w:rFonts w:cstheme="minorHAnsi"/>
        </w:rPr>
        <w:t xml:space="preserve"> invest</w:t>
      </w:r>
      <w:r w:rsidR="00FA3D89" w:rsidRPr="005917A3">
        <w:rPr>
          <w:rFonts w:cstheme="minorHAnsi"/>
        </w:rPr>
        <w:t>ing</w:t>
      </w:r>
      <w:r w:rsidRPr="005917A3">
        <w:rPr>
          <w:rFonts w:cstheme="minorHAnsi"/>
        </w:rPr>
        <w:t xml:space="preserve"> into improved education and community</w:t>
      </w:r>
      <w:r w:rsidR="008A0829" w:rsidRPr="005917A3">
        <w:rPr>
          <w:rFonts w:cstheme="minorHAnsi"/>
        </w:rPr>
        <w:t>-</w:t>
      </w:r>
      <w:r w:rsidRPr="005917A3">
        <w:rPr>
          <w:rFonts w:cstheme="minorHAnsi"/>
        </w:rPr>
        <w:t>based approaches on dog safety and responsible ownership</w:t>
      </w:r>
      <w:r w:rsidR="00FA3D89" w:rsidRPr="005917A3">
        <w:rPr>
          <w:rFonts w:cstheme="minorHAnsi"/>
        </w:rPr>
        <w:t xml:space="preserve">, </w:t>
      </w:r>
      <w:r w:rsidR="008A0829" w:rsidRPr="005917A3">
        <w:rPr>
          <w:rFonts w:cstheme="minorHAnsi"/>
        </w:rPr>
        <w:t>one example being</w:t>
      </w:r>
      <w:r w:rsidR="00FA3D89" w:rsidRPr="005917A3">
        <w:rPr>
          <w:rFonts w:cstheme="minorHAnsi"/>
        </w:rPr>
        <w:t xml:space="preserve"> the ‘LEAD’ (Local Environment Awareness on Dogs) initiative, which aims to, ‘promote safe and responsible dog ownership and reducing anti-social behaviour.’ Welsh Government (2024)</w:t>
      </w:r>
      <w:r w:rsidRPr="005917A3">
        <w:rPr>
          <w:rFonts w:cstheme="minorHAnsi"/>
        </w:rPr>
        <w:t xml:space="preserve"> </w:t>
      </w:r>
      <w:r w:rsidR="00D454F5">
        <w:rPr>
          <w:rFonts w:cstheme="minorHAnsi"/>
        </w:rPr>
        <w:t xml:space="preserve">More improvement into education on responsible dog ownership was also advised from one research report, ‘In general, improved education of owners and the general public on dog behaviour and meeting their dog’s need would enable better preventative action being taken on time as well as helping prospective owners choose the most suitable pet for their lifestyle.’ Canine and Feline Sector Group (2018) </w:t>
      </w:r>
      <w:r w:rsidRPr="005917A3">
        <w:rPr>
          <w:rFonts w:cstheme="minorHAnsi"/>
        </w:rPr>
        <w:t xml:space="preserve">Overall this is a complex and contentious issue with many arguments for and against from varied agencies and individuals. </w:t>
      </w:r>
    </w:p>
    <w:p w14:paraId="6C5B456F" w14:textId="77777777" w:rsidR="000866B4" w:rsidRPr="005917A3" w:rsidRDefault="000866B4" w:rsidP="000866B4">
      <w:pPr>
        <w:rPr>
          <w:rFonts w:cstheme="minorHAnsi"/>
        </w:rPr>
      </w:pPr>
    </w:p>
    <w:p w14:paraId="0483B448" w14:textId="77777777" w:rsidR="000866B4" w:rsidRPr="005917A3" w:rsidRDefault="000866B4" w:rsidP="000866B4">
      <w:pPr>
        <w:rPr>
          <w:rFonts w:cstheme="minorHAnsi"/>
        </w:rPr>
      </w:pPr>
      <w:r w:rsidRPr="005917A3">
        <w:rPr>
          <w:rFonts w:cstheme="minorHAnsi"/>
        </w:rPr>
        <w:t xml:space="preserve">Due to regulations, organised criminal groups have managed to make a lucrative business in the breeding and sale of Bulldogs. A report conducted by the BBC in January 2023 found the following results, ‘Bulldogs, including the new American Bully breed are being bred with hugely exaggerated characteristics – such as excessive skin folds or large, muscular frames.’ (BBC, 2023). Albeit groups such as this are not breeding banned breeds, it is of a concern that dogs are being bred with other selected dogs for their size, strength and aesthetics. This again poses the risk of unregulated more physically capable dogs being sold in mass to the public, without being acclimatized to other dogs and people and again potentially posing a heightened risk of further dog related incidents. Not only does this organised criminal activity pose a risk to the public for the reasons explained, the BBC investigation had also highlighted key animal welfare concerns involved in this process. It was found that some dealers crop the ears of dogs, without the use of anaesthetic, which is an illegal practise in the UK known as ‘ear cropping’. </w:t>
      </w:r>
    </w:p>
    <w:p w14:paraId="4BA7D27F" w14:textId="77777777" w:rsidR="000866B4" w:rsidRPr="005917A3" w:rsidRDefault="000866B4" w:rsidP="000866B4">
      <w:pPr>
        <w:rPr>
          <w:rFonts w:cstheme="minorHAnsi"/>
        </w:rPr>
      </w:pPr>
    </w:p>
    <w:p w14:paraId="00432FA7" w14:textId="1AF75C4B" w:rsidR="000866B4" w:rsidRPr="005917A3" w:rsidRDefault="000866B4" w:rsidP="000866B4">
      <w:pPr>
        <w:rPr>
          <w:rFonts w:cstheme="minorHAnsi"/>
        </w:rPr>
      </w:pPr>
      <w:r w:rsidRPr="005917A3">
        <w:rPr>
          <w:rFonts w:cstheme="minorHAnsi"/>
        </w:rPr>
        <w:t>More locally there have been a couple</w:t>
      </w:r>
      <w:r w:rsidR="002457A2" w:rsidRPr="005917A3">
        <w:rPr>
          <w:rFonts w:cstheme="minorHAnsi"/>
        </w:rPr>
        <w:t xml:space="preserve"> of</w:t>
      </w:r>
      <w:r w:rsidRPr="005917A3">
        <w:rPr>
          <w:rFonts w:cstheme="minorHAnsi"/>
        </w:rPr>
        <w:t xml:space="preserve"> high profile fatal incidents with Gwent, one of which being the fatal dog attack upon a ten year old boy that occurred within an address in Penyrheol, Caerphilly </w:t>
      </w:r>
      <w:r w:rsidR="00CC7BFA" w:rsidRPr="005917A3">
        <w:rPr>
          <w:rFonts w:cstheme="minorHAnsi"/>
        </w:rPr>
        <w:t xml:space="preserve">in </w:t>
      </w:r>
      <w:r w:rsidRPr="005917A3">
        <w:rPr>
          <w:rFonts w:cstheme="minorHAnsi"/>
        </w:rPr>
        <w:t>2021. ‘The 10 year old boy was mauled to death by a near 100 lbs XL Bully breed of dog named by owners as beast.’ Dewey (2022) Armed police officers attended that day and destroyed the dog on scene. The dog was purchased on Facebook five days prior to this fatal incident occurring even though the seller made the buyer aware of the dogs aggressiveness. The recent buyer of the dog ignored the warning it was prone to aggres</w:t>
      </w:r>
      <w:r w:rsidR="007E746E" w:rsidRPr="005917A3">
        <w:rPr>
          <w:rFonts w:cstheme="minorHAnsi"/>
        </w:rPr>
        <w:t>sion</w:t>
      </w:r>
      <w:r w:rsidRPr="005917A3">
        <w:rPr>
          <w:rFonts w:cstheme="minorHAnsi"/>
        </w:rPr>
        <w:t xml:space="preserve"> the dog beast was still bought as it was deemed to be a status symbol. Following a police investigation into this matter a male and female were charged </w:t>
      </w:r>
      <w:r w:rsidRPr="005917A3">
        <w:rPr>
          <w:rFonts w:cstheme="minorHAnsi"/>
        </w:rPr>
        <w:lastRenderedPageBreak/>
        <w:t xml:space="preserve">jailed respectively, after admitting to owning or being in charge of a dangerously out of control dog. </w:t>
      </w:r>
      <w:r w:rsidR="006B6AB6" w:rsidRPr="005917A3">
        <w:rPr>
          <w:rFonts w:cstheme="minorHAnsi"/>
        </w:rPr>
        <w:t xml:space="preserve">BBC News (2022) </w:t>
      </w:r>
      <w:r w:rsidRPr="005917A3">
        <w:rPr>
          <w:rFonts w:cstheme="minorHAnsi"/>
        </w:rPr>
        <w:t xml:space="preserve">This incident was in-fact discussed in the House of Commons by Caerphilly Labour Member of Parliament, Wayne David. The Caerphilly Councillor described the Dangerous Dogs Act 1991 as, “Woefully inadequate and inappropriate in dealing with the issue of dangerous dogs.” The Caerphilly MP stated, ‘Over twenty people have died from dog attacks over the last decade and some 200,000 members of the public in England alone were involved in dog related incidents over a twelve-month period.’ (Parliamentlive.tv, 2022, a). A further statistic that was produced stated since September 2021 and February 2021 a total of 69 dog related incidents were reported to Gwent Police, three of which were children aged seventeen or under. Wayne David acknowledged the XL Bully breed responsible for the attack should not necessarily be added as a banned breed, as there are numerous cross breeds which could be argued ought to be added to the legislation. Wayne David identified two key issues with the current legislation during the House of Commons meeting, one being ‘There are more and more cross breeds, it is virtually impossible to maintain in legislation an up-to-date list.’ (Parliamentlive.tv, 2022, b). The second issue the Caerphilly councillor stated was; </w:t>
      </w:r>
    </w:p>
    <w:p w14:paraId="2C87C128" w14:textId="77777777" w:rsidR="000866B4" w:rsidRPr="005917A3" w:rsidRDefault="000866B4" w:rsidP="000866B4">
      <w:pPr>
        <w:ind w:firstLine="720"/>
        <w:rPr>
          <w:rFonts w:cstheme="minorHAnsi"/>
        </w:rPr>
      </w:pPr>
      <w:r w:rsidRPr="005917A3">
        <w:rPr>
          <w:rFonts w:cstheme="minorHAnsi"/>
        </w:rPr>
        <w:t>“Proscribing certain breeds of dogs gives the erroneous impression that only listed dogs are inherently dangerous and does not take into account how a dog is kept and trained. It has been said that most dogs have the potential for being dangerous, if they are not trained property.” (Parliamentlive.tv, 2022, c).</w:t>
      </w:r>
    </w:p>
    <w:p w14:paraId="6F09EACE" w14:textId="77777777" w:rsidR="000866B4" w:rsidRPr="005917A3" w:rsidRDefault="000866B4" w:rsidP="000866B4">
      <w:pPr>
        <w:rPr>
          <w:rFonts w:cstheme="minorHAnsi"/>
        </w:rPr>
      </w:pPr>
    </w:p>
    <w:p w14:paraId="6A81CFCD" w14:textId="77777777" w:rsidR="000866B4" w:rsidRPr="005917A3" w:rsidRDefault="000866B4" w:rsidP="000866B4">
      <w:pPr>
        <w:rPr>
          <w:rFonts w:cstheme="minorHAnsi"/>
        </w:rPr>
      </w:pPr>
      <w:r w:rsidRPr="005917A3">
        <w:rPr>
          <w:rFonts w:cstheme="minorHAnsi"/>
        </w:rPr>
        <w:t>The Member of Parliament also stated during his statement that the Dangerous Dogs Act 1991 is largely reactive in character and alternative measures are better than just responding to the consequences. Wayne David suggested the re-introduction of ‘Dog Licences’ whereby Government could re-invest money into initiatives such as tackling dog behavioural problems and dealing with stray dogs and extra funding for dog training. The Caerphilly MP suggested this method can be easily enforced as all dogs have to be microchipped at an early age and licencing could be an extension and elaboration of this. Lastly the Caerphilly MP raised his beliefs for assessments being required of applying and current dog owners and mentioned that RSPCA Cymru agrees with the approaches he has outlined. He commented;</w:t>
      </w:r>
    </w:p>
    <w:p w14:paraId="110DEC21" w14:textId="77777777" w:rsidR="000866B4" w:rsidRPr="005917A3" w:rsidRDefault="000866B4" w:rsidP="000866B4">
      <w:pPr>
        <w:ind w:firstLine="720"/>
        <w:rPr>
          <w:rFonts w:cstheme="minorHAnsi"/>
        </w:rPr>
      </w:pPr>
      <w:r w:rsidRPr="005917A3">
        <w:rPr>
          <w:rFonts w:cstheme="minorHAnsi"/>
        </w:rPr>
        <w:t>“At the moment anyone in any circumstances can purchase virtually any kind of dog. Local authorities ought to have the statutory responsibility of ensuring that dogs are kept and housed properly and that their owners and ensuring the dogs are correctly and appropriately trained.” (Parliamentlive.tv, 2022, d).</w:t>
      </w:r>
    </w:p>
    <w:p w14:paraId="5E285CBE" w14:textId="77777777" w:rsidR="000866B4" w:rsidRPr="005917A3" w:rsidRDefault="000866B4" w:rsidP="000866B4">
      <w:pPr>
        <w:rPr>
          <w:rFonts w:cstheme="minorHAnsi"/>
        </w:rPr>
      </w:pPr>
    </w:p>
    <w:p w14:paraId="4D7ACC0D" w14:textId="78CD25EB" w:rsidR="000866B4" w:rsidRPr="005917A3" w:rsidRDefault="000866B4" w:rsidP="000866B4">
      <w:pPr>
        <w:rPr>
          <w:rFonts w:cstheme="minorHAnsi"/>
        </w:rPr>
      </w:pPr>
      <w:r w:rsidRPr="005917A3">
        <w:rPr>
          <w:rFonts w:cstheme="minorHAnsi"/>
        </w:rPr>
        <w:t xml:space="preserve">Other Members of Parliament reply to Wayne David’s statement was that the Government is awaiting a review orchestrated under the ‘Responsible Dog Ownership Project’ which was highlighted by the Petitions Committee to review current practises and suggest new alternatives to legislation and policies in a research report. The Responsible Dog Ownership project is a multi-agency collaboration involving Police, local authority representatives and animal welfare organisations. In a report published by Middlesex University of London </w:t>
      </w:r>
      <w:r w:rsidR="006B6AB6" w:rsidRPr="005917A3">
        <w:rPr>
          <w:rFonts w:cstheme="minorHAnsi"/>
        </w:rPr>
        <w:t xml:space="preserve">(2022) </w:t>
      </w:r>
      <w:r w:rsidRPr="005917A3">
        <w:rPr>
          <w:rFonts w:cstheme="minorHAnsi"/>
        </w:rPr>
        <w:t xml:space="preserve">they stated, ‘The study suggests that many dog attacks are preventable if dogs are properly socialised and taught appropriate behaviours. The research recommended dog behavioural training similar to speed awareness courses and legal requirements to ownership.’ A three year research project was commissioned by the Department for Environment, Food &amp; Rural Affairs (DEFRA) and was led by </w:t>
      </w:r>
      <w:r w:rsidRPr="005917A3">
        <w:rPr>
          <w:rFonts w:cstheme="minorHAnsi"/>
        </w:rPr>
        <w:lastRenderedPageBreak/>
        <w:t>representatives from Nottingham Trent, Middlesex and Westminster Universities. The report conducted by these universities established four main recommendations, improved data recording of dog related incidents and characteristics, the introduction of a statutory enforcement duty, a new legal requirement for potential dog owners to have no previous complaints of dog ownership against them. The last recommendation suggested the use of awareness courses for owners as part of compulsory enforcement regimes imposed by courts. This would aim to develop a better understanding of owner’s responsibilities and correct control of dogs in various situational circumstances</w:t>
      </w:r>
      <w:r w:rsidR="00501E26" w:rsidRPr="005917A3">
        <w:rPr>
          <w:rFonts w:cstheme="minorHAnsi"/>
        </w:rPr>
        <w:t>. Nurse, A &amp; Guest, C &amp; Miles, L (2021).</w:t>
      </w:r>
    </w:p>
    <w:p w14:paraId="7AF2DF31" w14:textId="77777777" w:rsidR="000866B4" w:rsidRPr="005917A3" w:rsidRDefault="000866B4" w:rsidP="000866B4">
      <w:pPr>
        <w:rPr>
          <w:rFonts w:cstheme="minorHAnsi"/>
        </w:rPr>
      </w:pPr>
    </w:p>
    <w:p w14:paraId="52695E26" w14:textId="6AA90634" w:rsidR="000866B4" w:rsidRPr="005917A3" w:rsidRDefault="000866B4" w:rsidP="000866B4">
      <w:pPr>
        <w:rPr>
          <w:rFonts w:cstheme="minorHAnsi"/>
        </w:rPr>
      </w:pPr>
      <w:r w:rsidRPr="005917A3">
        <w:rPr>
          <w:rFonts w:cstheme="minorHAnsi"/>
        </w:rPr>
        <w:t xml:space="preserve">The UK is experiencing an increasing issue of dog attacks that have risen by as much </w:t>
      </w:r>
      <w:r w:rsidR="00447E13" w:rsidRPr="005917A3">
        <w:rPr>
          <w:rFonts w:cstheme="minorHAnsi"/>
        </w:rPr>
        <w:t>as</w:t>
      </w:r>
      <w:r w:rsidRPr="005917A3">
        <w:rPr>
          <w:rFonts w:cstheme="minorHAnsi"/>
        </w:rPr>
        <w:t xml:space="preserve"> a third. A BBC investigation has established, ‘police record 34% rise in dog attacks over 5 years. In 2018 there were 16,396 recorded incidents in England and Wales compared to 2022 with there being 21,918 incidents’ Green, Fagg, Unia, Fillis (2023, b). However these figures only represented dogs that have caused death of serious injury to a member of the public or assistance dog as other incidents such dog on dog and minor incidents don’t have the requirement to be recorded. With the rise of actual serious incidents that have occurred relatively recently so have the amount of dogs that have been seized by Police. The BBC concluded there has been a, ‘36% rise since 2018 with almost 3500 dogs seized, due to being deemed as out of control or strays’ Green, Fagg, Unia, Fillis (2023, b).</w:t>
      </w:r>
    </w:p>
    <w:p w14:paraId="5B7A3269" w14:textId="77777777" w:rsidR="00B25FA3" w:rsidRPr="005917A3" w:rsidRDefault="00B25FA3" w:rsidP="000866B4">
      <w:pPr>
        <w:rPr>
          <w:rFonts w:cstheme="minorHAnsi"/>
        </w:rPr>
      </w:pPr>
    </w:p>
    <w:p w14:paraId="6FBABDE1" w14:textId="7C188081" w:rsidR="00B25FA3" w:rsidRPr="005917A3" w:rsidRDefault="00B25FA3" w:rsidP="000866B4">
      <w:pPr>
        <w:rPr>
          <w:rFonts w:cstheme="minorHAnsi"/>
        </w:rPr>
      </w:pPr>
      <w:r w:rsidRPr="005917A3">
        <w:rPr>
          <w:rFonts w:cstheme="minorHAnsi"/>
        </w:rPr>
        <w:t>It if often the case that the general public have been made aware of high profile dog related incidents through media mainstreams which has its own advantages and disadvantages. It is therefore likely that the media might exasperate stories in order to gain more public interest and lead to better sales. Research shows that, ‘Popular press reports about dog bites have been shown to exaggerate the risk and to ignore the complex factors that may have contributed to the incident. This impacts public perception and often finds its way into studies that investigate dog breed related attacks on humans, where media reports are sometimes used as the primary source for data.’ Crawley (</w:t>
      </w:r>
      <w:r w:rsidR="00890257" w:rsidRPr="005917A3">
        <w:rPr>
          <w:rFonts w:cstheme="minorHAnsi"/>
        </w:rPr>
        <w:t>2021</w:t>
      </w:r>
      <w:r w:rsidR="00C10259" w:rsidRPr="005917A3">
        <w:rPr>
          <w:rFonts w:cstheme="minorHAnsi"/>
        </w:rPr>
        <w:t>, a</w:t>
      </w:r>
      <w:r w:rsidR="00890257" w:rsidRPr="005917A3">
        <w:rPr>
          <w:rFonts w:cstheme="minorHAnsi"/>
        </w:rPr>
        <w:t xml:space="preserve">). </w:t>
      </w:r>
      <w:r w:rsidR="00C10259" w:rsidRPr="005917A3">
        <w:rPr>
          <w:rFonts w:cstheme="minorHAnsi"/>
        </w:rPr>
        <w:t>Repeated public exposure to exasperated reports is believed to have a detrimental impact on public perception towards highlighted breeds of dog that are highlighted in media reports as stated by Crawley (2021, b)</w:t>
      </w:r>
      <w:r w:rsidRPr="005917A3">
        <w:rPr>
          <w:rFonts w:cstheme="minorHAnsi"/>
        </w:rPr>
        <w:t xml:space="preserve">  </w:t>
      </w:r>
      <w:r w:rsidR="00C10259" w:rsidRPr="005917A3">
        <w:rPr>
          <w:rFonts w:cstheme="minorHAnsi"/>
        </w:rPr>
        <w:t xml:space="preserve">‘When the participants, who were exposed to words and pictures designed to portray the German Shepherd Dog negatively, rated the breed on various dog-related trait scales, they were more likely to perceive the dog as more aggressive, dangerous and less approachable that those exposed to the positive media cues.’ </w:t>
      </w:r>
      <w:r w:rsidR="005917A3" w:rsidRPr="005917A3">
        <w:rPr>
          <w:rFonts w:cstheme="minorHAnsi"/>
        </w:rPr>
        <w:t>This information shows us that public perception of dogs and specific breeds are likely to have a direct correlation with how the media portrays them in articles.</w:t>
      </w:r>
    </w:p>
    <w:p w14:paraId="0D59B805" w14:textId="77777777" w:rsidR="00B25FA3" w:rsidRPr="005917A3" w:rsidRDefault="00B25FA3" w:rsidP="000866B4">
      <w:pPr>
        <w:rPr>
          <w:rFonts w:cstheme="minorHAnsi"/>
        </w:rPr>
      </w:pPr>
    </w:p>
    <w:p w14:paraId="25F7A64A" w14:textId="77777777" w:rsidR="00ED59D4" w:rsidRPr="005917A3" w:rsidRDefault="00ED59D4" w:rsidP="00CE6DB9">
      <w:pPr>
        <w:rPr>
          <w:rFonts w:cstheme="minorHAnsi"/>
          <w:b/>
          <w:bCs/>
        </w:rPr>
      </w:pPr>
    </w:p>
    <w:p w14:paraId="6B2AD410" w14:textId="140EA3AC" w:rsidR="00BB1A57" w:rsidRPr="005917A3" w:rsidRDefault="00BB1A57" w:rsidP="00CE6DB9">
      <w:pPr>
        <w:rPr>
          <w:rFonts w:cstheme="minorHAnsi"/>
        </w:rPr>
      </w:pPr>
      <w:r w:rsidRPr="005917A3">
        <w:rPr>
          <w:rFonts w:cstheme="minorHAnsi"/>
        </w:rPr>
        <w:t xml:space="preserve">2.4 </w:t>
      </w:r>
      <w:r w:rsidR="00E151A3" w:rsidRPr="005917A3">
        <w:rPr>
          <w:rFonts w:cstheme="minorHAnsi"/>
        </w:rPr>
        <w:t>C</w:t>
      </w:r>
      <w:r w:rsidRPr="005917A3">
        <w:rPr>
          <w:rFonts w:cstheme="minorHAnsi"/>
        </w:rPr>
        <w:t>onclusion</w:t>
      </w:r>
    </w:p>
    <w:p w14:paraId="12069055" w14:textId="3359167A" w:rsidR="00BB1A57" w:rsidRPr="005917A3" w:rsidRDefault="0024334B" w:rsidP="00CE6DB9">
      <w:pPr>
        <w:rPr>
          <w:rFonts w:cstheme="minorHAnsi"/>
        </w:rPr>
      </w:pPr>
      <w:r w:rsidRPr="005917A3">
        <w:rPr>
          <w:rFonts w:cstheme="minorHAnsi"/>
        </w:rPr>
        <w:t xml:space="preserve">The writer has established that the issue of dog related incidents particularly </w:t>
      </w:r>
      <w:r w:rsidR="001E0E2A" w:rsidRPr="005917A3">
        <w:rPr>
          <w:rFonts w:cstheme="minorHAnsi"/>
        </w:rPr>
        <w:t>incidents that result in injury on a person or animal</w:t>
      </w:r>
      <w:r w:rsidR="00983A3F" w:rsidRPr="005917A3">
        <w:rPr>
          <w:rFonts w:cstheme="minorHAnsi"/>
        </w:rPr>
        <w:t xml:space="preserve"> </w:t>
      </w:r>
      <w:r w:rsidR="00822959" w:rsidRPr="005917A3">
        <w:rPr>
          <w:rFonts w:cstheme="minorHAnsi"/>
        </w:rPr>
        <w:t>has caused</w:t>
      </w:r>
      <w:r w:rsidR="00A657E0" w:rsidRPr="005917A3">
        <w:rPr>
          <w:rFonts w:cstheme="minorHAnsi"/>
        </w:rPr>
        <w:t xml:space="preserve"> worldwide controversy</w:t>
      </w:r>
      <w:r w:rsidR="00EC26D7" w:rsidRPr="005917A3">
        <w:rPr>
          <w:rFonts w:cstheme="minorHAnsi"/>
        </w:rPr>
        <w:t>.</w:t>
      </w:r>
      <w:r w:rsidR="00C02B13" w:rsidRPr="005917A3">
        <w:rPr>
          <w:rFonts w:cstheme="minorHAnsi"/>
        </w:rPr>
        <w:t xml:space="preserve"> Research shows the</w:t>
      </w:r>
      <w:r w:rsidR="00BB31CD" w:rsidRPr="005917A3">
        <w:rPr>
          <w:rFonts w:cstheme="minorHAnsi"/>
        </w:rPr>
        <w:t xml:space="preserve"> rate of recorded dog related incidents are increasing and therefore there has to be an explanation for this.</w:t>
      </w:r>
      <w:r w:rsidR="00EC26D7" w:rsidRPr="005917A3">
        <w:rPr>
          <w:rFonts w:cstheme="minorHAnsi"/>
        </w:rPr>
        <w:t xml:space="preserve"> The analysis</w:t>
      </w:r>
      <w:r w:rsidR="00020267" w:rsidRPr="005917A3">
        <w:rPr>
          <w:rFonts w:cstheme="minorHAnsi"/>
        </w:rPr>
        <w:t xml:space="preserve"> of</w:t>
      </w:r>
      <w:r w:rsidR="00EC26D7" w:rsidRPr="005917A3">
        <w:rPr>
          <w:rFonts w:cstheme="minorHAnsi"/>
        </w:rPr>
        <w:t xml:space="preserve"> </w:t>
      </w:r>
      <w:r w:rsidR="00ED4E28" w:rsidRPr="005917A3">
        <w:rPr>
          <w:rFonts w:cstheme="minorHAnsi"/>
        </w:rPr>
        <w:t xml:space="preserve">the UK legislation in relation to this Act is </w:t>
      </w:r>
      <w:r w:rsidR="00AC384F" w:rsidRPr="005917A3">
        <w:rPr>
          <w:rFonts w:cstheme="minorHAnsi"/>
        </w:rPr>
        <w:t xml:space="preserve">a </w:t>
      </w:r>
      <w:r w:rsidR="00ED4E28" w:rsidRPr="005917A3">
        <w:rPr>
          <w:rFonts w:cstheme="minorHAnsi"/>
        </w:rPr>
        <w:t>pertinent</w:t>
      </w:r>
      <w:r w:rsidR="00AC384F" w:rsidRPr="005917A3">
        <w:rPr>
          <w:rFonts w:cstheme="minorHAnsi"/>
        </w:rPr>
        <w:t xml:space="preserve"> enquiry as it will bring </w:t>
      </w:r>
      <w:r w:rsidR="00721A62" w:rsidRPr="005917A3">
        <w:rPr>
          <w:rFonts w:cstheme="minorHAnsi"/>
        </w:rPr>
        <w:t xml:space="preserve">to </w:t>
      </w:r>
      <w:r w:rsidR="00AC384F" w:rsidRPr="005917A3">
        <w:rPr>
          <w:rFonts w:cstheme="minorHAnsi"/>
        </w:rPr>
        <w:t xml:space="preserve">light the justification </w:t>
      </w:r>
      <w:r w:rsidR="00721A62" w:rsidRPr="005917A3">
        <w:rPr>
          <w:rFonts w:cstheme="minorHAnsi"/>
        </w:rPr>
        <w:t>for police forces</w:t>
      </w:r>
      <w:r w:rsidR="007E64F8" w:rsidRPr="005917A3">
        <w:rPr>
          <w:rFonts w:cstheme="minorHAnsi"/>
        </w:rPr>
        <w:t xml:space="preserve"> and </w:t>
      </w:r>
      <w:r w:rsidR="0022524F" w:rsidRPr="005917A3">
        <w:rPr>
          <w:rFonts w:cstheme="minorHAnsi"/>
        </w:rPr>
        <w:t>the Criminal Justice System</w:t>
      </w:r>
      <w:r w:rsidR="00721A62" w:rsidRPr="005917A3">
        <w:rPr>
          <w:rFonts w:cstheme="minorHAnsi"/>
        </w:rPr>
        <w:t xml:space="preserve"> </w:t>
      </w:r>
      <w:r w:rsidR="0022524F" w:rsidRPr="005917A3">
        <w:rPr>
          <w:rFonts w:cstheme="minorHAnsi"/>
        </w:rPr>
        <w:t xml:space="preserve">when </w:t>
      </w:r>
      <w:r w:rsidR="007E64F8" w:rsidRPr="005917A3">
        <w:rPr>
          <w:rFonts w:cstheme="minorHAnsi"/>
        </w:rPr>
        <w:t>exercis</w:t>
      </w:r>
      <w:r w:rsidR="0022524F" w:rsidRPr="005917A3">
        <w:rPr>
          <w:rFonts w:cstheme="minorHAnsi"/>
        </w:rPr>
        <w:t>ing these powers</w:t>
      </w:r>
      <w:r w:rsidR="00FD45ED" w:rsidRPr="005917A3">
        <w:rPr>
          <w:rFonts w:cstheme="minorHAnsi"/>
        </w:rPr>
        <w:t xml:space="preserve">, which is as explained is under </w:t>
      </w:r>
      <w:r w:rsidR="00020267" w:rsidRPr="005917A3">
        <w:rPr>
          <w:rFonts w:cstheme="minorHAnsi"/>
        </w:rPr>
        <w:t>scrutiny</w:t>
      </w:r>
      <w:r w:rsidR="00FD45ED" w:rsidRPr="005917A3">
        <w:rPr>
          <w:rFonts w:cstheme="minorHAnsi"/>
        </w:rPr>
        <w:t xml:space="preserve">. </w:t>
      </w:r>
      <w:r w:rsidR="00A2001B" w:rsidRPr="005917A3">
        <w:rPr>
          <w:rFonts w:cstheme="minorHAnsi"/>
        </w:rPr>
        <w:t>The writer aims to assess</w:t>
      </w:r>
      <w:r w:rsidR="002C62C3" w:rsidRPr="005917A3">
        <w:rPr>
          <w:rFonts w:cstheme="minorHAnsi"/>
        </w:rPr>
        <w:t xml:space="preserve"> research in relation to recent </w:t>
      </w:r>
      <w:r w:rsidR="002C62C3" w:rsidRPr="005917A3">
        <w:rPr>
          <w:rFonts w:cstheme="minorHAnsi"/>
        </w:rPr>
        <w:lastRenderedPageBreak/>
        <w:t>statistics from across the UK</w:t>
      </w:r>
      <w:r w:rsidR="00852DCB" w:rsidRPr="005917A3">
        <w:rPr>
          <w:rFonts w:cstheme="minorHAnsi"/>
        </w:rPr>
        <w:t xml:space="preserve"> and evaluate</w:t>
      </w:r>
      <w:r w:rsidR="009B7218" w:rsidRPr="005917A3">
        <w:rPr>
          <w:rFonts w:cstheme="minorHAnsi"/>
        </w:rPr>
        <w:t xml:space="preserve"> if the Act is successfully reducing the risk to members of the public</w:t>
      </w:r>
      <w:r w:rsidR="00B660EE" w:rsidRPr="005917A3">
        <w:rPr>
          <w:rFonts w:cstheme="minorHAnsi"/>
        </w:rPr>
        <w:t xml:space="preserve"> from dogs that are banned and dogs that </w:t>
      </w:r>
      <w:r w:rsidR="00E725BF" w:rsidRPr="005917A3">
        <w:rPr>
          <w:rFonts w:cstheme="minorHAnsi"/>
        </w:rPr>
        <w:t>are dangerously out of control</w:t>
      </w:r>
      <w:r w:rsidR="00011CF6" w:rsidRPr="005917A3">
        <w:rPr>
          <w:rFonts w:cstheme="minorHAnsi"/>
        </w:rPr>
        <w:t>.</w:t>
      </w:r>
    </w:p>
    <w:p w14:paraId="09DEA964" w14:textId="77777777" w:rsidR="00F00662" w:rsidRPr="005917A3" w:rsidRDefault="00F00662" w:rsidP="00CE6DB9">
      <w:pPr>
        <w:rPr>
          <w:rFonts w:cstheme="minorHAnsi"/>
          <w:b/>
          <w:bCs/>
        </w:rPr>
      </w:pPr>
    </w:p>
    <w:p w14:paraId="1ADA7B42" w14:textId="77777777" w:rsidR="005B63C4" w:rsidRPr="005917A3" w:rsidRDefault="005B63C4" w:rsidP="00CE6DB9">
      <w:pPr>
        <w:rPr>
          <w:rFonts w:cstheme="minorHAnsi"/>
          <w:b/>
          <w:bCs/>
        </w:rPr>
      </w:pPr>
    </w:p>
    <w:p w14:paraId="772A3E60" w14:textId="77777777" w:rsidR="005B63C4" w:rsidRPr="005917A3" w:rsidRDefault="005B63C4" w:rsidP="00CE6DB9">
      <w:pPr>
        <w:rPr>
          <w:rFonts w:cstheme="minorHAnsi"/>
          <w:b/>
          <w:bCs/>
        </w:rPr>
      </w:pPr>
    </w:p>
    <w:p w14:paraId="04161381" w14:textId="77777777" w:rsidR="005B63C4" w:rsidRPr="005917A3" w:rsidRDefault="005B63C4" w:rsidP="00CE6DB9">
      <w:pPr>
        <w:rPr>
          <w:rFonts w:cstheme="minorHAnsi"/>
          <w:b/>
          <w:bCs/>
        </w:rPr>
      </w:pPr>
    </w:p>
    <w:p w14:paraId="635764A6" w14:textId="77777777" w:rsidR="005B63C4" w:rsidRPr="005917A3" w:rsidRDefault="005B63C4" w:rsidP="00CE6DB9">
      <w:pPr>
        <w:rPr>
          <w:rFonts w:cstheme="minorHAnsi"/>
          <w:b/>
          <w:bCs/>
        </w:rPr>
      </w:pPr>
    </w:p>
    <w:p w14:paraId="351EAD39" w14:textId="77777777" w:rsidR="005B63C4" w:rsidRPr="005917A3" w:rsidRDefault="005B63C4" w:rsidP="00CE6DB9">
      <w:pPr>
        <w:rPr>
          <w:rFonts w:cstheme="minorHAnsi"/>
          <w:b/>
          <w:bCs/>
        </w:rPr>
      </w:pPr>
    </w:p>
    <w:p w14:paraId="09C235BD" w14:textId="77777777" w:rsidR="005B63C4" w:rsidRPr="005917A3" w:rsidRDefault="005B63C4" w:rsidP="00CE6DB9">
      <w:pPr>
        <w:rPr>
          <w:rFonts w:cstheme="minorHAnsi"/>
          <w:b/>
          <w:bCs/>
        </w:rPr>
      </w:pPr>
    </w:p>
    <w:p w14:paraId="262CDA5B" w14:textId="77777777" w:rsidR="00E47323" w:rsidRPr="005917A3" w:rsidRDefault="00E47323" w:rsidP="00CE6DB9">
      <w:pPr>
        <w:rPr>
          <w:rFonts w:cstheme="minorHAnsi"/>
          <w:b/>
          <w:bCs/>
        </w:rPr>
      </w:pPr>
    </w:p>
    <w:p w14:paraId="410116E0" w14:textId="77777777" w:rsidR="001F0CFE" w:rsidRDefault="001F0CFE" w:rsidP="00CE6DB9">
      <w:pPr>
        <w:rPr>
          <w:rFonts w:cstheme="minorHAnsi"/>
          <w:b/>
          <w:bCs/>
        </w:rPr>
      </w:pPr>
    </w:p>
    <w:p w14:paraId="1D8AD012" w14:textId="77777777" w:rsidR="001F0CFE" w:rsidRDefault="001F0CFE" w:rsidP="00CE6DB9">
      <w:pPr>
        <w:rPr>
          <w:rFonts w:cstheme="minorHAnsi"/>
          <w:b/>
          <w:bCs/>
        </w:rPr>
      </w:pPr>
    </w:p>
    <w:p w14:paraId="1AB7D6B1" w14:textId="77777777" w:rsidR="001F0CFE" w:rsidRDefault="001F0CFE" w:rsidP="00CE6DB9">
      <w:pPr>
        <w:rPr>
          <w:rFonts w:cstheme="minorHAnsi"/>
          <w:b/>
          <w:bCs/>
        </w:rPr>
      </w:pPr>
    </w:p>
    <w:p w14:paraId="28BF58C2" w14:textId="77777777" w:rsidR="001F0CFE" w:rsidRDefault="001F0CFE" w:rsidP="00CE6DB9">
      <w:pPr>
        <w:rPr>
          <w:rFonts w:cstheme="minorHAnsi"/>
          <w:b/>
          <w:bCs/>
        </w:rPr>
      </w:pPr>
    </w:p>
    <w:p w14:paraId="1B989439" w14:textId="77777777" w:rsidR="001F0CFE" w:rsidRDefault="001F0CFE" w:rsidP="00CE6DB9">
      <w:pPr>
        <w:rPr>
          <w:rFonts w:cstheme="minorHAnsi"/>
          <w:b/>
          <w:bCs/>
        </w:rPr>
      </w:pPr>
    </w:p>
    <w:p w14:paraId="565D07BE" w14:textId="77777777" w:rsidR="001F0CFE" w:rsidRDefault="001F0CFE" w:rsidP="00CE6DB9">
      <w:pPr>
        <w:rPr>
          <w:rFonts w:cstheme="minorHAnsi"/>
          <w:b/>
          <w:bCs/>
        </w:rPr>
      </w:pPr>
    </w:p>
    <w:p w14:paraId="549A560A" w14:textId="77777777" w:rsidR="001F0CFE" w:rsidRDefault="001F0CFE" w:rsidP="00CE6DB9">
      <w:pPr>
        <w:rPr>
          <w:rFonts w:cstheme="minorHAnsi"/>
          <w:b/>
          <w:bCs/>
        </w:rPr>
      </w:pPr>
    </w:p>
    <w:p w14:paraId="191FCFAB" w14:textId="77777777" w:rsidR="001F0CFE" w:rsidRDefault="001F0CFE" w:rsidP="00CE6DB9">
      <w:pPr>
        <w:rPr>
          <w:rFonts w:cstheme="minorHAnsi"/>
          <w:b/>
          <w:bCs/>
        </w:rPr>
      </w:pPr>
    </w:p>
    <w:p w14:paraId="4E4E3757" w14:textId="77777777" w:rsidR="001F0CFE" w:rsidRDefault="001F0CFE" w:rsidP="00CE6DB9">
      <w:pPr>
        <w:rPr>
          <w:rFonts w:cstheme="minorHAnsi"/>
          <w:b/>
          <w:bCs/>
        </w:rPr>
      </w:pPr>
    </w:p>
    <w:p w14:paraId="1057F4C7" w14:textId="77777777" w:rsidR="001F0CFE" w:rsidRDefault="001F0CFE" w:rsidP="00CE6DB9">
      <w:pPr>
        <w:rPr>
          <w:rFonts w:cstheme="minorHAnsi"/>
          <w:b/>
          <w:bCs/>
        </w:rPr>
      </w:pPr>
    </w:p>
    <w:p w14:paraId="185C89F3" w14:textId="77777777" w:rsidR="001F0CFE" w:rsidRDefault="001F0CFE" w:rsidP="00CE6DB9">
      <w:pPr>
        <w:rPr>
          <w:rFonts w:cstheme="minorHAnsi"/>
          <w:b/>
          <w:bCs/>
        </w:rPr>
      </w:pPr>
    </w:p>
    <w:p w14:paraId="7143BEF4" w14:textId="77777777" w:rsidR="001F0CFE" w:rsidRDefault="001F0CFE" w:rsidP="00CE6DB9">
      <w:pPr>
        <w:rPr>
          <w:rFonts w:cstheme="minorHAnsi"/>
          <w:b/>
          <w:bCs/>
        </w:rPr>
      </w:pPr>
    </w:p>
    <w:p w14:paraId="075B9861" w14:textId="77777777" w:rsidR="001F0CFE" w:rsidRDefault="001F0CFE" w:rsidP="00CE6DB9">
      <w:pPr>
        <w:rPr>
          <w:rFonts w:cstheme="minorHAnsi"/>
          <w:b/>
          <w:bCs/>
        </w:rPr>
      </w:pPr>
    </w:p>
    <w:p w14:paraId="4E2E359B" w14:textId="77777777" w:rsidR="001F0CFE" w:rsidRDefault="001F0CFE" w:rsidP="00CE6DB9">
      <w:pPr>
        <w:rPr>
          <w:rFonts w:cstheme="minorHAnsi"/>
          <w:b/>
          <w:bCs/>
        </w:rPr>
      </w:pPr>
    </w:p>
    <w:p w14:paraId="5FD2DED7" w14:textId="77777777" w:rsidR="001F0CFE" w:rsidRDefault="001F0CFE" w:rsidP="00CE6DB9">
      <w:pPr>
        <w:rPr>
          <w:rFonts w:cstheme="minorHAnsi"/>
          <w:b/>
          <w:bCs/>
        </w:rPr>
      </w:pPr>
    </w:p>
    <w:p w14:paraId="3BBCC059" w14:textId="77777777" w:rsidR="001F0CFE" w:rsidRDefault="001F0CFE" w:rsidP="00CE6DB9">
      <w:pPr>
        <w:rPr>
          <w:rFonts w:cstheme="minorHAnsi"/>
          <w:b/>
          <w:bCs/>
        </w:rPr>
      </w:pPr>
    </w:p>
    <w:p w14:paraId="5733BEF5" w14:textId="77777777" w:rsidR="001F0CFE" w:rsidRDefault="001F0CFE" w:rsidP="00CE6DB9">
      <w:pPr>
        <w:rPr>
          <w:rFonts w:cstheme="minorHAnsi"/>
          <w:b/>
          <w:bCs/>
        </w:rPr>
      </w:pPr>
    </w:p>
    <w:p w14:paraId="46B67425" w14:textId="77777777" w:rsidR="001F0CFE" w:rsidRDefault="001F0CFE" w:rsidP="00CE6DB9">
      <w:pPr>
        <w:rPr>
          <w:rFonts w:cstheme="minorHAnsi"/>
          <w:b/>
          <w:bCs/>
        </w:rPr>
      </w:pPr>
    </w:p>
    <w:p w14:paraId="72F3C671" w14:textId="77777777" w:rsidR="001F0CFE" w:rsidRDefault="001F0CFE" w:rsidP="00CE6DB9">
      <w:pPr>
        <w:rPr>
          <w:rFonts w:cstheme="minorHAnsi"/>
          <w:b/>
          <w:bCs/>
        </w:rPr>
      </w:pPr>
    </w:p>
    <w:p w14:paraId="5B721372" w14:textId="77777777" w:rsidR="001F0CFE" w:rsidRDefault="001F0CFE" w:rsidP="00CE6DB9">
      <w:pPr>
        <w:rPr>
          <w:rFonts w:cstheme="minorHAnsi"/>
          <w:b/>
          <w:bCs/>
        </w:rPr>
      </w:pPr>
    </w:p>
    <w:p w14:paraId="1889A778" w14:textId="77777777" w:rsidR="001F0CFE" w:rsidRDefault="001F0CFE" w:rsidP="00CE6DB9">
      <w:pPr>
        <w:rPr>
          <w:rFonts w:cstheme="minorHAnsi"/>
          <w:b/>
          <w:bCs/>
        </w:rPr>
      </w:pPr>
    </w:p>
    <w:p w14:paraId="1B322373" w14:textId="4260D9A0" w:rsidR="000866B4" w:rsidRPr="005917A3" w:rsidRDefault="005E164D" w:rsidP="00CE6DB9">
      <w:pPr>
        <w:rPr>
          <w:rFonts w:cstheme="minorHAnsi"/>
          <w:b/>
          <w:bCs/>
        </w:rPr>
      </w:pPr>
      <w:r w:rsidRPr="005917A3">
        <w:rPr>
          <w:rFonts w:cstheme="minorHAnsi"/>
          <w:b/>
          <w:bCs/>
        </w:rPr>
        <w:lastRenderedPageBreak/>
        <w:t xml:space="preserve">CHAPTER 3: </w:t>
      </w:r>
      <w:r w:rsidR="00825231" w:rsidRPr="005917A3">
        <w:rPr>
          <w:rFonts w:cstheme="minorHAnsi"/>
          <w:b/>
          <w:bCs/>
        </w:rPr>
        <w:t>METHODOLOGY</w:t>
      </w:r>
    </w:p>
    <w:p w14:paraId="2531A17D" w14:textId="77777777" w:rsidR="00825231" w:rsidRPr="005917A3" w:rsidRDefault="00825231" w:rsidP="00CE6DB9">
      <w:pPr>
        <w:rPr>
          <w:rFonts w:cstheme="minorHAnsi"/>
          <w:b/>
          <w:bCs/>
        </w:rPr>
      </w:pPr>
    </w:p>
    <w:p w14:paraId="03CA13DA" w14:textId="4E0ED6A4" w:rsidR="00F00E29" w:rsidRPr="005917A3" w:rsidRDefault="00F00E29" w:rsidP="00CE6DB9">
      <w:pPr>
        <w:rPr>
          <w:rFonts w:cstheme="minorHAnsi"/>
        </w:rPr>
      </w:pPr>
      <w:r w:rsidRPr="005917A3">
        <w:rPr>
          <w:rFonts w:cstheme="minorHAnsi"/>
        </w:rPr>
        <w:t xml:space="preserve">3.1 </w:t>
      </w:r>
      <w:r w:rsidR="00E151A3" w:rsidRPr="005917A3">
        <w:rPr>
          <w:rFonts w:cstheme="minorHAnsi"/>
        </w:rPr>
        <w:t>I</w:t>
      </w:r>
      <w:r w:rsidRPr="005917A3">
        <w:rPr>
          <w:rFonts w:cstheme="minorHAnsi"/>
        </w:rPr>
        <w:t>ntroduction</w:t>
      </w:r>
    </w:p>
    <w:p w14:paraId="68F076AD" w14:textId="2B1BC3E1" w:rsidR="00217E31" w:rsidRPr="005917A3" w:rsidRDefault="00217E31" w:rsidP="00217E31">
      <w:pPr>
        <w:rPr>
          <w:rFonts w:cstheme="minorHAnsi"/>
        </w:rPr>
      </w:pPr>
      <w:r w:rsidRPr="005917A3">
        <w:rPr>
          <w:rFonts w:cstheme="minorHAnsi"/>
        </w:rPr>
        <w:t xml:space="preserve">This research project is aiming to evaluate how effective the Dangerous Dogs Act of 1991 is, in contrast to current UK society. This specific chapter will discuss and explore the various methods that are used to gather the relevant data and information that applies to this topic </w:t>
      </w:r>
      <w:r w:rsidR="001B1E09" w:rsidRPr="005917A3">
        <w:rPr>
          <w:rFonts w:cstheme="minorHAnsi"/>
        </w:rPr>
        <w:t>the writer is</w:t>
      </w:r>
      <w:r w:rsidRPr="005917A3">
        <w:rPr>
          <w:rFonts w:cstheme="minorHAnsi"/>
        </w:rPr>
        <w:t xml:space="preserve"> looking to explore. </w:t>
      </w:r>
      <w:r w:rsidR="00DC21E3" w:rsidRPr="005917A3">
        <w:rPr>
          <w:rFonts w:cstheme="minorHAnsi"/>
        </w:rPr>
        <w:t>The writer</w:t>
      </w:r>
      <w:r w:rsidR="00A35E42" w:rsidRPr="005917A3">
        <w:rPr>
          <w:rFonts w:cstheme="minorHAnsi"/>
        </w:rPr>
        <w:t xml:space="preserve"> will</w:t>
      </w:r>
      <w:r w:rsidRPr="005917A3">
        <w:rPr>
          <w:rFonts w:cstheme="minorHAnsi"/>
        </w:rPr>
        <w:t xml:space="preserve"> consider options of data sources that will identify trends and assist in </w:t>
      </w:r>
      <w:r w:rsidR="005C4140" w:rsidRPr="005917A3">
        <w:rPr>
          <w:rFonts w:cstheme="minorHAnsi"/>
        </w:rPr>
        <w:t>the</w:t>
      </w:r>
      <w:r w:rsidRPr="005917A3">
        <w:rPr>
          <w:rFonts w:cstheme="minorHAnsi"/>
        </w:rPr>
        <w:t xml:space="preserve"> analysis of results to suggest what breeds of dog could potentially be included as banned breeds under the current legislation. As the </w:t>
      </w:r>
      <w:r w:rsidR="008409C2" w:rsidRPr="005917A3">
        <w:rPr>
          <w:rFonts w:cstheme="minorHAnsi"/>
        </w:rPr>
        <w:t>aim</w:t>
      </w:r>
      <w:r w:rsidRPr="005917A3">
        <w:rPr>
          <w:rFonts w:cstheme="minorHAnsi"/>
        </w:rPr>
        <w:t xml:space="preserve"> is to analyse the effectiveness of the legislation </w:t>
      </w:r>
      <w:r w:rsidR="001B1E09" w:rsidRPr="005917A3">
        <w:rPr>
          <w:rFonts w:cstheme="minorHAnsi"/>
        </w:rPr>
        <w:t xml:space="preserve">the writer will </w:t>
      </w:r>
      <w:r w:rsidRPr="005917A3">
        <w:rPr>
          <w:rFonts w:cstheme="minorHAnsi"/>
        </w:rPr>
        <w:t xml:space="preserve">look to obtain information from sources that include information on the outcomes of recorded dog related incidents.  </w:t>
      </w:r>
    </w:p>
    <w:p w14:paraId="6C05C8E0" w14:textId="77777777" w:rsidR="00217E31" w:rsidRPr="005917A3" w:rsidRDefault="00217E31" w:rsidP="00217E31">
      <w:pPr>
        <w:rPr>
          <w:rFonts w:cstheme="minorHAnsi"/>
        </w:rPr>
      </w:pPr>
    </w:p>
    <w:p w14:paraId="34F82725" w14:textId="77777777" w:rsidR="00217E31" w:rsidRPr="005917A3" w:rsidRDefault="00217E31" w:rsidP="00217E31">
      <w:pPr>
        <w:rPr>
          <w:rFonts w:cstheme="minorHAnsi"/>
        </w:rPr>
      </w:pPr>
    </w:p>
    <w:p w14:paraId="2F029454" w14:textId="6BD9BCD6" w:rsidR="00217E31" w:rsidRPr="005917A3" w:rsidRDefault="00F00E29" w:rsidP="00217E31">
      <w:pPr>
        <w:rPr>
          <w:rFonts w:cstheme="minorHAnsi"/>
        </w:rPr>
      </w:pPr>
      <w:r w:rsidRPr="005917A3">
        <w:rPr>
          <w:rFonts w:cstheme="minorHAnsi"/>
        </w:rPr>
        <w:t xml:space="preserve">3.2 </w:t>
      </w:r>
      <w:r w:rsidR="00E151A3" w:rsidRPr="005917A3">
        <w:rPr>
          <w:rFonts w:cstheme="minorHAnsi"/>
        </w:rPr>
        <w:t>R</w:t>
      </w:r>
      <w:r w:rsidR="00217E31" w:rsidRPr="005917A3">
        <w:rPr>
          <w:rFonts w:cstheme="minorHAnsi"/>
        </w:rPr>
        <w:t xml:space="preserve">esearch </w:t>
      </w:r>
      <w:r w:rsidRPr="005917A3">
        <w:rPr>
          <w:rFonts w:cstheme="minorHAnsi"/>
        </w:rPr>
        <w:t>s</w:t>
      </w:r>
      <w:r w:rsidR="00217E31" w:rsidRPr="005917A3">
        <w:rPr>
          <w:rFonts w:cstheme="minorHAnsi"/>
        </w:rPr>
        <w:t>trategy</w:t>
      </w:r>
    </w:p>
    <w:p w14:paraId="110124D9" w14:textId="12359C25" w:rsidR="00217E31" w:rsidRPr="005917A3" w:rsidRDefault="00600401" w:rsidP="00217E31">
      <w:pPr>
        <w:rPr>
          <w:rFonts w:cstheme="minorHAnsi"/>
        </w:rPr>
      </w:pPr>
      <w:r w:rsidRPr="005917A3">
        <w:rPr>
          <w:rFonts w:cstheme="minorHAnsi"/>
        </w:rPr>
        <w:t>The writer has</w:t>
      </w:r>
      <w:r w:rsidR="00217E31" w:rsidRPr="005917A3">
        <w:rPr>
          <w:rFonts w:cstheme="minorHAnsi"/>
        </w:rPr>
        <w:t xml:space="preserve"> considered the use of surveys that could be sent out to various agencies and governmental organisations that have a key impact and influence on the legislation that is currently under review and scrutiny by DEFRA. </w:t>
      </w:r>
      <w:r w:rsidR="00750F03" w:rsidRPr="005917A3">
        <w:rPr>
          <w:rFonts w:cstheme="minorHAnsi"/>
        </w:rPr>
        <w:t>The writer has</w:t>
      </w:r>
      <w:r w:rsidR="00217E31" w:rsidRPr="005917A3">
        <w:rPr>
          <w:rFonts w:cstheme="minorHAnsi"/>
        </w:rPr>
        <w:t xml:space="preserve"> also considered the use of questionnaires that members of the public who have been directly or indirectly involved in dog related incidents could provide opinions into how their specific incident was dealt with and as to what if any contingencies could be introduced to improve the current legislation and practises undertaken by local police forces and partner agencies. Owing to the fact</w:t>
      </w:r>
      <w:r w:rsidR="00750F03" w:rsidRPr="005917A3">
        <w:rPr>
          <w:rFonts w:cstheme="minorHAnsi"/>
        </w:rPr>
        <w:t xml:space="preserve"> the writer is </w:t>
      </w:r>
      <w:r w:rsidR="00217E31" w:rsidRPr="005917A3">
        <w:rPr>
          <w:rFonts w:cstheme="minorHAnsi"/>
        </w:rPr>
        <w:t>looking to critically evaluate the effectiveness of the Dangerous Dogs Act of 1991</w:t>
      </w:r>
      <w:r w:rsidR="00125EAD" w:rsidRPr="005917A3">
        <w:rPr>
          <w:rFonts w:cstheme="minorHAnsi"/>
        </w:rPr>
        <w:t xml:space="preserve">, </w:t>
      </w:r>
      <w:r w:rsidR="00217E31" w:rsidRPr="005917A3">
        <w:rPr>
          <w:rFonts w:cstheme="minorHAnsi"/>
        </w:rPr>
        <w:t xml:space="preserve"> key information and intelligence</w:t>
      </w:r>
      <w:r w:rsidR="00125EAD" w:rsidRPr="005917A3">
        <w:rPr>
          <w:rFonts w:cstheme="minorHAnsi"/>
        </w:rPr>
        <w:t xml:space="preserve"> has been considered and</w:t>
      </w:r>
      <w:r w:rsidR="00217E31" w:rsidRPr="005917A3">
        <w:rPr>
          <w:rFonts w:cstheme="minorHAnsi"/>
        </w:rPr>
        <w:t xml:space="preserve"> is a more reliable and relevant form of data that can be interpreted to answer the question </w:t>
      </w:r>
      <w:r w:rsidR="00640351" w:rsidRPr="005917A3">
        <w:rPr>
          <w:rFonts w:cstheme="minorHAnsi"/>
        </w:rPr>
        <w:t xml:space="preserve">the writer is </w:t>
      </w:r>
      <w:r w:rsidR="00217E31" w:rsidRPr="005917A3">
        <w:rPr>
          <w:rFonts w:cstheme="minorHAnsi"/>
        </w:rPr>
        <w:t xml:space="preserve">discussing. This method of research is known as inductive research. Business Research Methodology (2023) defines inductive research as, ‘A search for patterns from observation and the development of explanations for those patterns through a series of hypothesis.’ This research method generates new knowledge that are proposed near the end of the research process as a result of observations. Particular observations from acquired intelligence and information are then used to develop a wider range of theories, enabling discovery of new knowledge and development of theories. </w:t>
      </w:r>
    </w:p>
    <w:p w14:paraId="73EF537F" w14:textId="30476EBD" w:rsidR="00217E31" w:rsidRPr="005917A3" w:rsidRDefault="00B83DD7" w:rsidP="00217E31">
      <w:pPr>
        <w:rPr>
          <w:rFonts w:cstheme="minorHAnsi"/>
        </w:rPr>
      </w:pPr>
      <w:r w:rsidRPr="005917A3">
        <w:rPr>
          <w:rFonts w:cstheme="minorHAnsi"/>
        </w:rPr>
        <w:t>The writer</w:t>
      </w:r>
      <w:r w:rsidR="00217E31" w:rsidRPr="005917A3">
        <w:rPr>
          <w:rFonts w:cstheme="minorHAnsi"/>
        </w:rPr>
        <w:t xml:space="preserve"> will abstract information to conclude a hypothesis using quantitative data. Quantitative data was explained as, ‘Information that can be counted or measured and given a numerical value. Quantitative data tends to be structured in nature and is suitable for statistical analysis.’ According to, Stevens, (2023). This type of data uses a numerical form which means it is measurable and easily analysed. An example of quantitative data is statistics such as age, population and income ect.  </w:t>
      </w:r>
    </w:p>
    <w:p w14:paraId="3F6337F5" w14:textId="55D66BF3" w:rsidR="00217E31" w:rsidRPr="005917A3" w:rsidRDefault="00B83DD7" w:rsidP="00217E31">
      <w:pPr>
        <w:rPr>
          <w:rFonts w:cstheme="minorHAnsi"/>
        </w:rPr>
      </w:pPr>
      <w:r w:rsidRPr="005917A3">
        <w:rPr>
          <w:rFonts w:cstheme="minorHAnsi"/>
        </w:rPr>
        <w:t>The writer</w:t>
      </w:r>
      <w:r w:rsidR="00217E31" w:rsidRPr="005917A3">
        <w:rPr>
          <w:rFonts w:cstheme="minorHAnsi"/>
        </w:rPr>
        <w:t xml:space="preserve"> ha</w:t>
      </w:r>
      <w:r w:rsidRPr="005917A3">
        <w:rPr>
          <w:rFonts w:cstheme="minorHAnsi"/>
        </w:rPr>
        <w:t>s</w:t>
      </w:r>
      <w:r w:rsidR="00217E31" w:rsidRPr="005917A3">
        <w:rPr>
          <w:rFonts w:cstheme="minorHAnsi"/>
        </w:rPr>
        <w:t xml:space="preserve"> chosen this sampling approach as </w:t>
      </w:r>
      <w:r w:rsidR="006B6C3C" w:rsidRPr="005917A3">
        <w:rPr>
          <w:rFonts w:cstheme="minorHAnsi"/>
        </w:rPr>
        <w:t xml:space="preserve">this </w:t>
      </w:r>
      <w:r w:rsidR="00217E31" w:rsidRPr="005917A3">
        <w:rPr>
          <w:rFonts w:cstheme="minorHAnsi"/>
        </w:rPr>
        <w:t xml:space="preserve">would obtain solely factual information and data that would better justify arguments reasons why the act is effective or arguments as to why it needs to be improved. It would also justify proposals for further breeds of dog to be included as banned breeds under Section 1 of the Act. The information obtained might also provide justification for banned breeds to be removed from the Act and more emphasis on control regulations and responsible ownership of dogs. </w:t>
      </w:r>
    </w:p>
    <w:p w14:paraId="5C667F8E" w14:textId="77777777" w:rsidR="00217E31" w:rsidRPr="005917A3" w:rsidRDefault="00217E31" w:rsidP="00217E31">
      <w:pPr>
        <w:rPr>
          <w:rFonts w:cstheme="minorHAnsi"/>
        </w:rPr>
      </w:pPr>
    </w:p>
    <w:p w14:paraId="63384459" w14:textId="316161FC" w:rsidR="00217E31" w:rsidRPr="005917A3" w:rsidRDefault="00217E31" w:rsidP="00217E31">
      <w:pPr>
        <w:rPr>
          <w:rFonts w:cstheme="minorHAnsi"/>
        </w:rPr>
      </w:pPr>
      <w:r w:rsidRPr="005917A3">
        <w:rPr>
          <w:rFonts w:cstheme="minorHAnsi"/>
        </w:rPr>
        <w:lastRenderedPageBreak/>
        <w:t>Some Freedom of Information Requests have proven useful to determine answers and shed light on key issues on public sector companies. One example where Freedom of Information Requests were utilised was a report undertaken in 2013 that showed that some patients are kept waiting in ambulance vehicles outside of A&amp;E departments for far longer than the recommended fifteen minutes. A BBC source described this case as, ‘This report from 2013 is one of the numerous FOI-based surveys which have explored different aspects of the pressures on hospital A&amp;E departments and their consequences’ (BBC News, 2015).</w:t>
      </w:r>
      <w:r w:rsidR="0004152A" w:rsidRPr="005917A3">
        <w:rPr>
          <w:rFonts w:cstheme="minorHAnsi"/>
        </w:rPr>
        <w:t xml:space="preserve"> The writer has considered that there is no relevant ethical con</w:t>
      </w:r>
      <w:r w:rsidR="006F63C6" w:rsidRPr="005917A3">
        <w:rPr>
          <w:rFonts w:cstheme="minorHAnsi"/>
        </w:rPr>
        <w:t xml:space="preserve">siderations as this essay will solely use secondary research and the use of participants </w:t>
      </w:r>
      <w:r w:rsidR="001808FC" w:rsidRPr="005917A3">
        <w:rPr>
          <w:rFonts w:cstheme="minorHAnsi"/>
        </w:rPr>
        <w:t xml:space="preserve">are not required. </w:t>
      </w:r>
    </w:p>
    <w:p w14:paraId="00A2FB67" w14:textId="77777777" w:rsidR="00217E31" w:rsidRPr="005917A3" w:rsidRDefault="00217E31" w:rsidP="00217E31">
      <w:pPr>
        <w:rPr>
          <w:rFonts w:cstheme="minorHAnsi"/>
        </w:rPr>
      </w:pPr>
    </w:p>
    <w:p w14:paraId="07935592" w14:textId="2FE80243" w:rsidR="00217E31" w:rsidRPr="005917A3" w:rsidRDefault="00F00E29" w:rsidP="00217E31">
      <w:pPr>
        <w:rPr>
          <w:rFonts w:cstheme="minorHAnsi"/>
        </w:rPr>
      </w:pPr>
      <w:r w:rsidRPr="005917A3">
        <w:rPr>
          <w:rFonts w:cstheme="minorHAnsi"/>
        </w:rPr>
        <w:t xml:space="preserve">3.3 </w:t>
      </w:r>
      <w:r w:rsidR="00C4256A" w:rsidRPr="005917A3">
        <w:rPr>
          <w:rFonts w:cstheme="minorHAnsi"/>
        </w:rPr>
        <w:t>D</w:t>
      </w:r>
      <w:r w:rsidR="00217E31" w:rsidRPr="005917A3">
        <w:rPr>
          <w:rFonts w:cstheme="minorHAnsi"/>
        </w:rPr>
        <w:t xml:space="preserve">ata </w:t>
      </w:r>
      <w:r w:rsidRPr="005917A3">
        <w:rPr>
          <w:rFonts w:cstheme="minorHAnsi"/>
        </w:rPr>
        <w:t>c</w:t>
      </w:r>
      <w:r w:rsidR="00217E31" w:rsidRPr="005917A3">
        <w:rPr>
          <w:rFonts w:cstheme="minorHAnsi"/>
        </w:rPr>
        <w:t>ollection</w:t>
      </w:r>
    </w:p>
    <w:p w14:paraId="3A466987" w14:textId="501D37A3" w:rsidR="00217E31" w:rsidRPr="005917A3" w:rsidRDefault="00B83DD7" w:rsidP="00217E31">
      <w:pPr>
        <w:rPr>
          <w:rFonts w:cstheme="minorHAnsi"/>
        </w:rPr>
      </w:pPr>
      <w:r w:rsidRPr="005917A3">
        <w:rPr>
          <w:rFonts w:cstheme="minorHAnsi"/>
        </w:rPr>
        <w:t>The writer is</w:t>
      </w:r>
      <w:r w:rsidR="00217E31" w:rsidRPr="005917A3">
        <w:rPr>
          <w:rFonts w:cstheme="minorHAnsi"/>
        </w:rPr>
        <w:t xml:space="preserve"> going to obtain data </w:t>
      </w:r>
      <w:r w:rsidR="00B31CAA" w:rsidRPr="005917A3">
        <w:rPr>
          <w:rFonts w:cstheme="minorHAnsi"/>
        </w:rPr>
        <w:t xml:space="preserve">from </w:t>
      </w:r>
      <w:r w:rsidR="003B0E4A" w:rsidRPr="005917A3">
        <w:rPr>
          <w:rFonts w:cstheme="minorHAnsi"/>
        </w:rPr>
        <w:t xml:space="preserve">secondary research by </w:t>
      </w:r>
      <w:r w:rsidR="00B31CAA" w:rsidRPr="005917A3">
        <w:rPr>
          <w:rFonts w:cstheme="minorHAnsi"/>
        </w:rPr>
        <w:t>conducting</w:t>
      </w:r>
      <w:r w:rsidR="00217E31" w:rsidRPr="005917A3">
        <w:rPr>
          <w:rFonts w:cstheme="minorHAnsi"/>
        </w:rPr>
        <w:t xml:space="preserve"> Freedom of Information Requests (FOI) to numerous police forces across the United Kingdom. A Freedom of Information Request is described as, ‘The Freedom of Information Act 2000 provides public access to information held by public authorities’ (Information Commissioner’s Office, 2023). </w:t>
      </w:r>
      <w:r w:rsidR="00C4256A" w:rsidRPr="005917A3">
        <w:rPr>
          <w:rFonts w:cstheme="minorHAnsi"/>
        </w:rPr>
        <w:t>The writer has</w:t>
      </w:r>
      <w:r w:rsidR="00217E31" w:rsidRPr="005917A3">
        <w:rPr>
          <w:rFonts w:cstheme="minorHAnsi"/>
        </w:rPr>
        <w:t xml:space="preserve"> chosen to apply to police forces that cover a relatively large population or land area to better the probability of numerous results. The specific information </w:t>
      </w:r>
      <w:r w:rsidR="00C4256A" w:rsidRPr="005917A3">
        <w:rPr>
          <w:rFonts w:cstheme="minorHAnsi"/>
        </w:rPr>
        <w:t>the writer will</w:t>
      </w:r>
      <w:r w:rsidR="00217E31" w:rsidRPr="005917A3">
        <w:rPr>
          <w:rFonts w:cstheme="minorHAnsi"/>
        </w:rPr>
        <w:t xml:space="preserve"> be requesting from my sources will include dog related incidents over the past ten years documenting the breed involved, nature of incident, outcome and year occurred. From this </w:t>
      </w:r>
      <w:r w:rsidR="00A81560" w:rsidRPr="005917A3">
        <w:rPr>
          <w:rFonts w:cstheme="minorHAnsi"/>
        </w:rPr>
        <w:t xml:space="preserve">the writer </w:t>
      </w:r>
      <w:r w:rsidR="00217E31" w:rsidRPr="005917A3">
        <w:rPr>
          <w:rFonts w:cstheme="minorHAnsi"/>
        </w:rPr>
        <w:t xml:space="preserve">will be able to deduce if there are specific breeds of dog that are involved in incidents more than others and if there are specific breeds of dog that are involved in more serious incidents as opposed to others. </w:t>
      </w:r>
    </w:p>
    <w:p w14:paraId="3A4B3AD2" w14:textId="77777777" w:rsidR="00217E31" w:rsidRPr="005917A3" w:rsidRDefault="00217E31" w:rsidP="00217E31">
      <w:pPr>
        <w:rPr>
          <w:rFonts w:cstheme="minorHAnsi"/>
        </w:rPr>
      </w:pPr>
    </w:p>
    <w:p w14:paraId="731C531E" w14:textId="058038CA" w:rsidR="00217E31" w:rsidRPr="005917A3" w:rsidRDefault="00F00E29" w:rsidP="00217E31">
      <w:pPr>
        <w:rPr>
          <w:rFonts w:cstheme="minorHAnsi"/>
        </w:rPr>
      </w:pPr>
      <w:r w:rsidRPr="005917A3">
        <w:rPr>
          <w:rFonts w:cstheme="minorHAnsi"/>
        </w:rPr>
        <w:t xml:space="preserve">3.4 </w:t>
      </w:r>
      <w:r w:rsidR="00A81560" w:rsidRPr="005917A3">
        <w:rPr>
          <w:rFonts w:cstheme="minorHAnsi"/>
        </w:rPr>
        <w:t>D</w:t>
      </w:r>
      <w:r w:rsidR="00217E31" w:rsidRPr="005917A3">
        <w:rPr>
          <w:rFonts w:cstheme="minorHAnsi"/>
        </w:rPr>
        <w:t xml:space="preserve">ata </w:t>
      </w:r>
      <w:r w:rsidRPr="005917A3">
        <w:rPr>
          <w:rFonts w:cstheme="minorHAnsi"/>
        </w:rPr>
        <w:t>a</w:t>
      </w:r>
      <w:r w:rsidR="00217E31" w:rsidRPr="005917A3">
        <w:rPr>
          <w:rFonts w:cstheme="minorHAnsi"/>
        </w:rPr>
        <w:t>nalysis</w:t>
      </w:r>
    </w:p>
    <w:p w14:paraId="20AD9505" w14:textId="7673E221" w:rsidR="00217E31" w:rsidRPr="005917A3" w:rsidRDefault="00217E31" w:rsidP="00217E31">
      <w:pPr>
        <w:rPr>
          <w:rFonts w:cstheme="minorHAnsi"/>
        </w:rPr>
      </w:pPr>
      <w:r w:rsidRPr="005917A3">
        <w:rPr>
          <w:rFonts w:cstheme="minorHAnsi"/>
        </w:rPr>
        <w:t>If as discussed key breeds of dog are highlighted as being perpetrators of dog related incidents more than other generic breeds</w:t>
      </w:r>
      <w:r w:rsidR="00527AF9" w:rsidRPr="005917A3">
        <w:rPr>
          <w:rFonts w:cstheme="minorHAnsi"/>
        </w:rPr>
        <w:t>,</w:t>
      </w:r>
      <w:r w:rsidRPr="005917A3">
        <w:rPr>
          <w:rFonts w:cstheme="minorHAnsi"/>
        </w:rPr>
        <w:t xml:space="preserve"> the findings </w:t>
      </w:r>
      <w:r w:rsidR="00BE5BF5" w:rsidRPr="005917A3">
        <w:rPr>
          <w:rFonts w:cstheme="minorHAnsi"/>
        </w:rPr>
        <w:t xml:space="preserve">will be </w:t>
      </w:r>
      <w:r w:rsidR="00F63862" w:rsidRPr="005917A3">
        <w:rPr>
          <w:rFonts w:cstheme="minorHAnsi"/>
        </w:rPr>
        <w:t>deduced by</w:t>
      </w:r>
      <w:r w:rsidRPr="005917A3">
        <w:rPr>
          <w:rFonts w:cstheme="minorHAnsi"/>
        </w:rPr>
        <w:t xml:space="preserve"> percentages, to better portray the findings established from the Freedom of Information Requests.  </w:t>
      </w:r>
    </w:p>
    <w:p w14:paraId="3E3AA2AE" w14:textId="77777777" w:rsidR="00217E31" w:rsidRPr="005917A3" w:rsidRDefault="00217E31" w:rsidP="00217E31">
      <w:pPr>
        <w:rPr>
          <w:rFonts w:cstheme="minorHAnsi"/>
        </w:rPr>
      </w:pPr>
    </w:p>
    <w:p w14:paraId="6A7FBA16" w14:textId="61DF785F" w:rsidR="00217E31" w:rsidRPr="005917A3" w:rsidRDefault="00F00E29" w:rsidP="00217E31">
      <w:pPr>
        <w:rPr>
          <w:rFonts w:cstheme="minorHAnsi"/>
        </w:rPr>
      </w:pPr>
      <w:r w:rsidRPr="005917A3">
        <w:rPr>
          <w:rFonts w:cstheme="minorHAnsi"/>
        </w:rPr>
        <w:t xml:space="preserve">3.5 </w:t>
      </w:r>
      <w:r w:rsidR="0082018A" w:rsidRPr="005917A3">
        <w:rPr>
          <w:rFonts w:cstheme="minorHAnsi"/>
        </w:rPr>
        <w:t>L</w:t>
      </w:r>
      <w:r w:rsidR="00217E31" w:rsidRPr="005917A3">
        <w:rPr>
          <w:rFonts w:cstheme="minorHAnsi"/>
        </w:rPr>
        <w:t xml:space="preserve">imitations and </w:t>
      </w:r>
      <w:r w:rsidRPr="005917A3">
        <w:rPr>
          <w:rFonts w:cstheme="minorHAnsi"/>
        </w:rPr>
        <w:t>p</w:t>
      </w:r>
      <w:r w:rsidR="00217E31" w:rsidRPr="005917A3">
        <w:rPr>
          <w:rFonts w:cstheme="minorHAnsi"/>
        </w:rPr>
        <w:t xml:space="preserve">otential </w:t>
      </w:r>
      <w:r w:rsidRPr="005917A3">
        <w:rPr>
          <w:rFonts w:cstheme="minorHAnsi"/>
        </w:rPr>
        <w:t>p</w:t>
      </w:r>
      <w:r w:rsidR="00217E31" w:rsidRPr="005917A3">
        <w:rPr>
          <w:rFonts w:cstheme="minorHAnsi"/>
        </w:rPr>
        <w:t>roblems</w:t>
      </w:r>
    </w:p>
    <w:p w14:paraId="1EF68DF8" w14:textId="5D662B9B" w:rsidR="00222390" w:rsidRPr="005917A3" w:rsidRDefault="00217E31" w:rsidP="00CE6DB9">
      <w:pPr>
        <w:rPr>
          <w:rFonts w:cstheme="minorHAnsi"/>
        </w:rPr>
      </w:pPr>
      <w:r w:rsidRPr="005917A3">
        <w:rPr>
          <w:rFonts w:cstheme="minorHAnsi"/>
        </w:rPr>
        <w:t xml:space="preserve">With conducting freedom of information requests to limited police forces across the United Kingdom there is a limitation that the total of quantitative data produced from these reports will be limited as opposed to national statistics. Due to this </w:t>
      </w:r>
      <w:r w:rsidR="0082018A" w:rsidRPr="005917A3">
        <w:rPr>
          <w:rFonts w:cstheme="minorHAnsi"/>
        </w:rPr>
        <w:t>the writer</w:t>
      </w:r>
      <w:r w:rsidRPr="005917A3">
        <w:rPr>
          <w:rFonts w:cstheme="minorHAnsi"/>
        </w:rPr>
        <w:t xml:space="preserve"> might need to adjust my sample population and conduct freedom of information requests to more police forces across the UK or even consider a similar approach to The Office for National Statistics. This is another downfall of inductive research and most cases involve small sample sizes or specific cases which can reduce the amount in which findings can be generalized to a larger population or broader context. </w:t>
      </w:r>
      <w:r w:rsidR="00854E29" w:rsidRPr="005917A3">
        <w:rPr>
          <w:rFonts w:cstheme="minorHAnsi"/>
        </w:rPr>
        <w:t>The writer is</w:t>
      </w:r>
      <w:r w:rsidRPr="005917A3">
        <w:rPr>
          <w:rFonts w:cstheme="minorHAnsi"/>
        </w:rPr>
        <w:t xml:space="preserve"> also limited with organisations that can apply for information because according to a source from ‘Oldham Council’, ‘The FOI Act only applies to public authorities and not to private entities.’ Fielding, (2014). </w:t>
      </w:r>
      <w:r w:rsidR="00E92B08" w:rsidRPr="005917A3">
        <w:rPr>
          <w:rFonts w:cstheme="minorHAnsi"/>
        </w:rPr>
        <w:t>The writer</w:t>
      </w:r>
      <w:r w:rsidR="00913A70" w:rsidRPr="005917A3">
        <w:rPr>
          <w:rFonts w:cstheme="minorHAnsi"/>
        </w:rPr>
        <w:t xml:space="preserve"> will be</w:t>
      </w:r>
      <w:r w:rsidRPr="005917A3">
        <w:rPr>
          <w:rFonts w:cstheme="minorHAnsi"/>
        </w:rPr>
        <w:t xml:space="preserve"> focusing </w:t>
      </w:r>
      <w:r w:rsidR="00E92B08" w:rsidRPr="005917A3">
        <w:rPr>
          <w:rFonts w:cstheme="minorHAnsi"/>
        </w:rPr>
        <w:t>the</w:t>
      </w:r>
      <w:r w:rsidRPr="005917A3">
        <w:rPr>
          <w:rFonts w:cstheme="minorHAnsi"/>
        </w:rPr>
        <w:t xml:space="preserve"> research strategy on a very particular method of inductive research. Therefore </w:t>
      </w:r>
      <w:r w:rsidR="00913A70" w:rsidRPr="005917A3">
        <w:rPr>
          <w:rFonts w:cstheme="minorHAnsi"/>
        </w:rPr>
        <w:t xml:space="preserve">the writer </w:t>
      </w:r>
      <w:r w:rsidRPr="005917A3">
        <w:rPr>
          <w:rFonts w:cstheme="minorHAnsi"/>
        </w:rPr>
        <w:t xml:space="preserve">will not be able to obtain results from quantitative methods that can still form conclusions from expert opinions and statements. </w:t>
      </w:r>
    </w:p>
    <w:p w14:paraId="39AA8A6A" w14:textId="77777777" w:rsidR="001C0FE3" w:rsidRPr="005917A3" w:rsidRDefault="001C0FE3" w:rsidP="00CE6DB9">
      <w:pPr>
        <w:rPr>
          <w:rFonts w:cstheme="minorHAnsi"/>
          <w:b/>
          <w:bCs/>
        </w:rPr>
      </w:pPr>
    </w:p>
    <w:p w14:paraId="1D699B0C" w14:textId="77777777" w:rsidR="00A603B5" w:rsidRPr="005917A3" w:rsidRDefault="00A603B5" w:rsidP="00CE6DB9">
      <w:pPr>
        <w:rPr>
          <w:rFonts w:cstheme="minorHAnsi"/>
          <w:b/>
          <w:bCs/>
        </w:rPr>
      </w:pPr>
    </w:p>
    <w:p w14:paraId="4E1C1A54" w14:textId="01405E2D" w:rsidR="00217E31" w:rsidRPr="005917A3" w:rsidRDefault="005E164D" w:rsidP="00CE6DB9">
      <w:pPr>
        <w:rPr>
          <w:rFonts w:cstheme="minorHAnsi"/>
        </w:rPr>
      </w:pPr>
      <w:r w:rsidRPr="005917A3">
        <w:rPr>
          <w:rFonts w:cstheme="minorHAnsi"/>
          <w:b/>
          <w:bCs/>
        </w:rPr>
        <w:lastRenderedPageBreak/>
        <w:t xml:space="preserve">CHAPTER 4: </w:t>
      </w:r>
      <w:r w:rsidR="00217E31" w:rsidRPr="005917A3">
        <w:rPr>
          <w:rFonts w:cstheme="minorHAnsi"/>
          <w:b/>
          <w:bCs/>
        </w:rPr>
        <w:t>ANALYSIS OF RESULTS</w:t>
      </w:r>
    </w:p>
    <w:p w14:paraId="4972181F" w14:textId="77777777" w:rsidR="00217E31" w:rsidRPr="005917A3" w:rsidRDefault="00217E31" w:rsidP="00CE6DB9">
      <w:pPr>
        <w:rPr>
          <w:rFonts w:cstheme="minorHAnsi"/>
          <w:b/>
          <w:bCs/>
        </w:rPr>
      </w:pPr>
    </w:p>
    <w:p w14:paraId="6A0A6CA3" w14:textId="01088E7B" w:rsidR="004627E3" w:rsidRPr="005917A3" w:rsidRDefault="004627E3" w:rsidP="00CE6DB9">
      <w:pPr>
        <w:rPr>
          <w:rFonts w:cstheme="minorHAnsi"/>
        </w:rPr>
      </w:pPr>
      <w:r w:rsidRPr="005917A3">
        <w:rPr>
          <w:rFonts w:cstheme="minorHAnsi"/>
        </w:rPr>
        <w:t xml:space="preserve">4.1 </w:t>
      </w:r>
      <w:r w:rsidR="00427307" w:rsidRPr="005917A3">
        <w:rPr>
          <w:rFonts w:cstheme="minorHAnsi"/>
        </w:rPr>
        <w:t>I</w:t>
      </w:r>
      <w:r w:rsidRPr="005917A3">
        <w:rPr>
          <w:rFonts w:cstheme="minorHAnsi"/>
        </w:rPr>
        <w:t>ntroduction</w:t>
      </w:r>
    </w:p>
    <w:p w14:paraId="01AB5179" w14:textId="4FC1637F" w:rsidR="00B534D9" w:rsidRPr="005917A3" w:rsidRDefault="00B534D9" w:rsidP="00B534D9">
      <w:pPr>
        <w:rPr>
          <w:rFonts w:cstheme="minorHAnsi"/>
        </w:rPr>
      </w:pPr>
      <w:r w:rsidRPr="005917A3">
        <w:rPr>
          <w:rFonts w:cstheme="minorHAnsi"/>
        </w:rPr>
        <w:t xml:space="preserve">In this chapter </w:t>
      </w:r>
      <w:r w:rsidR="00686E1B" w:rsidRPr="005917A3">
        <w:rPr>
          <w:rFonts w:cstheme="minorHAnsi"/>
        </w:rPr>
        <w:t xml:space="preserve">the writer, </w:t>
      </w:r>
      <w:r w:rsidRPr="005917A3">
        <w:rPr>
          <w:rFonts w:cstheme="minorHAnsi"/>
        </w:rPr>
        <w:t xml:space="preserve">will explore analysis of results from information provided. </w:t>
      </w:r>
      <w:r w:rsidR="00F029A5" w:rsidRPr="005917A3">
        <w:rPr>
          <w:rFonts w:cstheme="minorHAnsi"/>
        </w:rPr>
        <w:t>The writer has</w:t>
      </w:r>
      <w:r w:rsidRPr="005917A3">
        <w:rPr>
          <w:rFonts w:cstheme="minorHAnsi"/>
        </w:rPr>
        <w:t xml:space="preserve"> obtained systematic findings from conducting Freedom of Information requests to 2 police forces and will also discuss findings from internet sources. This research has been obtained to reflect on the effectiveness of Section 1 of the Dangerous Dogs Act of 1991. </w:t>
      </w:r>
      <w:r w:rsidR="00B74372" w:rsidRPr="005917A3">
        <w:rPr>
          <w:rFonts w:cstheme="minorHAnsi"/>
        </w:rPr>
        <w:t>The writer has</w:t>
      </w:r>
      <w:r w:rsidRPr="005917A3">
        <w:rPr>
          <w:rFonts w:cstheme="minorHAnsi"/>
        </w:rPr>
        <w:t xml:space="preserve"> achieved this through some main objectives;</w:t>
      </w:r>
    </w:p>
    <w:p w14:paraId="24614C07" w14:textId="77777777" w:rsidR="00B534D9" w:rsidRPr="005917A3" w:rsidRDefault="00B534D9" w:rsidP="00B534D9">
      <w:pPr>
        <w:rPr>
          <w:rFonts w:cstheme="minorHAnsi"/>
        </w:rPr>
      </w:pPr>
    </w:p>
    <w:p w14:paraId="43AE5D72" w14:textId="77777777" w:rsidR="00B534D9" w:rsidRPr="005917A3" w:rsidRDefault="00B534D9" w:rsidP="00B534D9">
      <w:pPr>
        <w:rPr>
          <w:rFonts w:cstheme="minorHAnsi"/>
        </w:rPr>
      </w:pPr>
      <w:r w:rsidRPr="005917A3">
        <w:rPr>
          <w:rFonts w:cstheme="minorHAnsi"/>
        </w:rPr>
        <w:t>1) Is a dog that is added to section 1 actually deemed dangerous or has it just been added due to media scaremongering causing increasing public concern?</w:t>
      </w:r>
    </w:p>
    <w:p w14:paraId="1343B209" w14:textId="77777777" w:rsidR="00B534D9" w:rsidRPr="005917A3" w:rsidRDefault="00B534D9" w:rsidP="00B534D9">
      <w:pPr>
        <w:rPr>
          <w:rFonts w:cstheme="minorHAnsi"/>
        </w:rPr>
      </w:pPr>
      <w:r w:rsidRPr="005917A3">
        <w:rPr>
          <w:rFonts w:cstheme="minorHAnsi"/>
        </w:rPr>
        <w:t>2) What is the volume of recorded incidents of dog related attacks that have occurred within the last 5 years in the UK?</w:t>
      </w:r>
    </w:p>
    <w:p w14:paraId="2711D205" w14:textId="77777777" w:rsidR="00B534D9" w:rsidRPr="005917A3" w:rsidRDefault="00B534D9" w:rsidP="00B534D9">
      <w:pPr>
        <w:rPr>
          <w:rFonts w:cstheme="minorHAnsi"/>
        </w:rPr>
      </w:pPr>
      <w:r w:rsidRPr="005917A3">
        <w:rPr>
          <w:rFonts w:cstheme="minorHAnsi"/>
        </w:rPr>
        <w:t>3) How many recorded incidents have XL Bully’s been involved?</w:t>
      </w:r>
    </w:p>
    <w:p w14:paraId="71B2DFFB" w14:textId="77777777" w:rsidR="00B534D9" w:rsidRPr="005917A3" w:rsidRDefault="00B534D9" w:rsidP="00B534D9">
      <w:pPr>
        <w:rPr>
          <w:rFonts w:cstheme="minorHAnsi"/>
        </w:rPr>
      </w:pPr>
    </w:p>
    <w:p w14:paraId="76479C09" w14:textId="03EC331B" w:rsidR="00B534D9" w:rsidRPr="005917A3" w:rsidRDefault="00F00E29" w:rsidP="00B534D9">
      <w:pPr>
        <w:rPr>
          <w:rFonts w:cstheme="minorHAnsi"/>
        </w:rPr>
      </w:pPr>
      <w:r w:rsidRPr="005917A3">
        <w:rPr>
          <w:rFonts w:cstheme="minorHAnsi"/>
        </w:rPr>
        <w:t xml:space="preserve">4.2 </w:t>
      </w:r>
      <w:r w:rsidR="00C40FBD" w:rsidRPr="005917A3">
        <w:rPr>
          <w:rFonts w:cstheme="minorHAnsi"/>
        </w:rPr>
        <w:t>A</w:t>
      </w:r>
      <w:r w:rsidRPr="005917A3">
        <w:rPr>
          <w:rFonts w:cstheme="minorHAnsi"/>
        </w:rPr>
        <w:t>nalysis of results</w:t>
      </w:r>
    </w:p>
    <w:p w14:paraId="343A0F37" w14:textId="43DA8164" w:rsidR="00B534D9" w:rsidRPr="005917A3" w:rsidRDefault="00B534D9" w:rsidP="00B534D9">
      <w:pPr>
        <w:shd w:val="clear" w:color="auto" w:fill="FFFFFF"/>
        <w:spacing w:before="100" w:beforeAutospacing="1" w:after="100" w:afterAutospacing="1"/>
        <w:textAlignment w:val="baseline"/>
        <w:rPr>
          <w:rFonts w:eastAsia="Times New Roman" w:cstheme="minorHAnsi"/>
          <w:lang w:eastAsia="en-GB"/>
        </w:rPr>
      </w:pPr>
      <w:r w:rsidRPr="005917A3">
        <w:rPr>
          <w:rFonts w:cstheme="minorHAnsi"/>
        </w:rPr>
        <w:t>Since the legislation was brought into power in 1991 the following breeds were added as banned breeds and became illegal to own in the UK, Pit Bull terrier, Japanese Tosa, Dogo Argentino and Fila Braziliero. Pit Bull terrier dogs were included in this ban following numerous incidents of vicious and unprovoked attacks on people. One source states, “</w:t>
      </w:r>
      <w:r w:rsidRPr="005917A3">
        <w:rPr>
          <w:rFonts w:eastAsia="Times New Roman" w:cstheme="minorHAnsi"/>
          <w:lang w:eastAsia="en-GB"/>
        </w:rPr>
        <w:t xml:space="preserve">They were originally illegally bred to be fighting dogs, taking part in sports such as bear baiting and dog fighting.” (Metro, 2023, a) Owing to the dogs statue and physical attributes this also presents an increased risk of significant injury to owners, other members of the public and other dogs or animals. In one published document that was submitted to parliament it states, “statistics suggest that more than half of all fatal dog attacks, both in the UK and USA, involve the Pit Bull Terrier.” Dudley (2018, a) The other 3 breeds also have a history of being bred for dog fighting. Pit Bull terriers are an increased risk to the public as Dudley states, “is large and powerful and unlike other breeds that bith then move away, it instinctively persists in its attack.” Dudley (2018, b) So owing to the fact these breeds have a history of violence and were selectively bred for their physical capabilities and as a result of, “15 fatal dog attacks being recorded in England and Wales between 1981 and 1991.” (Metro, 2023, b) it is apparent as to why these dogs were added to section 1 of the </w:t>
      </w:r>
      <w:r w:rsidR="00B152AF" w:rsidRPr="005917A3">
        <w:rPr>
          <w:rFonts w:eastAsia="Times New Roman" w:cstheme="minorHAnsi"/>
          <w:lang w:eastAsia="en-GB"/>
        </w:rPr>
        <w:t>A</w:t>
      </w:r>
      <w:r w:rsidRPr="005917A3">
        <w:rPr>
          <w:rFonts w:eastAsia="Times New Roman" w:cstheme="minorHAnsi"/>
          <w:lang w:eastAsia="en-GB"/>
        </w:rPr>
        <w:t xml:space="preserve">ct. </w:t>
      </w:r>
    </w:p>
    <w:p w14:paraId="1D094850" w14:textId="4A8C6555" w:rsidR="007477A7" w:rsidRPr="005917A3" w:rsidRDefault="003C3939" w:rsidP="00B534D9">
      <w:pPr>
        <w:shd w:val="clear" w:color="auto" w:fill="FFFFFF"/>
        <w:spacing w:before="100" w:beforeAutospacing="1" w:after="100" w:afterAutospacing="1"/>
        <w:textAlignment w:val="baseline"/>
        <w:rPr>
          <w:rFonts w:eastAsia="Times New Roman" w:cstheme="minorHAnsi"/>
          <w:lang w:eastAsia="en-GB"/>
        </w:rPr>
      </w:pPr>
      <w:r w:rsidRPr="005917A3">
        <w:rPr>
          <w:rFonts w:eastAsia="Times New Roman" w:cstheme="minorHAnsi"/>
          <w:lang w:eastAsia="en-GB"/>
        </w:rPr>
        <w:t>Social media h</w:t>
      </w:r>
      <w:r w:rsidR="00120F4A" w:rsidRPr="005917A3">
        <w:rPr>
          <w:rFonts w:eastAsia="Times New Roman" w:cstheme="minorHAnsi"/>
          <w:lang w:eastAsia="en-GB"/>
        </w:rPr>
        <w:t>as also had a role to play</w:t>
      </w:r>
      <w:r w:rsidR="00B0355E" w:rsidRPr="005917A3">
        <w:rPr>
          <w:rFonts w:eastAsia="Times New Roman" w:cstheme="minorHAnsi"/>
          <w:lang w:eastAsia="en-GB"/>
        </w:rPr>
        <w:t xml:space="preserve"> </w:t>
      </w:r>
      <w:r w:rsidR="003442B8" w:rsidRPr="005917A3">
        <w:rPr>
          <w:rFonts w:eastAsia="Times New Roman" w:cstheme="minorHAnsi"/>
          <w:lang w:eastAsia="en-GB"/>
        </w:rPr>
        <w:t>as it provided personal accounts of individuals who were involved</w:t>
      </w:r>
      <w:r w:rsidR="000F4835" w:rsidRPr="005917A3">
        <w:rPr>
          <w:rFonts w:eastAsia="Times New Roman" w:cstheme="minorHAnsi"/>
          <w:lang w:eastAsia="en-GB"/>
        </w:rPr>
        <w:t xml:space="preserve"> in attacks and even recorded attacks. Therefore creating an atmosphere where discussions concerning XL bullies were heavily circulated</w:t>
      </w:r>
      <w:r w:rsidR="00B44471" w:rsidRPr="005917A3">
        <w:rPr>
          <w:rFonts w:eastAsia="Times New Roman" w:cstheme="minorHAnsi"/>
          <w:lang w:eastAsia="en-GB"/>
        </w:rPr>
        <w:t xml:space="preserve"> influenced public opinion and heightened pressure </w:t>
      </w:r>
      <w:r w:rsidR="003A7F2F" w:rsidRPr="005917A3">
        <w:rPr>
          <w:rFonts w:eastAsia="Times New Roman" w:cstheme="minorHAnsi"/>
          <w:lang w:eastAsia="en-GB"/>
        </w:rPr>
        <w:t>on politicians and public figures.</w:t>
      </w:r>
      <w:r w:rsidR="00B73579" w:rsidRPr="005917A3">
        <w:rPr>
          <w:rFonts w:eastAsia="Times New Roman" w:cstheme="minorHAnsi"/>
          <w:lang w:eastAsia="en-GB"/>
        </w:rPr>
        <w:t xml:space="preserve"> As generic media sources such as television sources and newspaper articles are able to access information shared by users on social media</w:t>
      </w:r>
      <w:r w:rsidR="00DE68AE" w:rsidRPr="005917A3">
        <w:rPr>
          <w:rFonts w:eastAsia="Times New Roman" w:cstheme="minorHAnsi"/>
          <w:lang w:eastAsia="en-GB"/>
        </w:rPr>
        <w:t xml:space="preserve">, one high profile incident would easily have a far reaching spread of awareness across the nation and in some cases even globally. As one survey </w:t>
      </w:r>
      <w:r w:rsidR="00A25FE4" w:rsidRPr="005917A3">
        <w:rPr>
          <w:rFonts w:eastAsia="Times New Roman" w:cstheme="minorHAnsi"/>
          <w:lang w:eastAsia="en-GB"/>
        </w:rPr>
        <w:t>that was conducted into public awareness over dog related incidents shows,</w:t>
      </w:r>
      <w:r w:rsidR="003A7F2F" w:rsidRPr="005917A3">
        <w:rPr>
          <w:rFonts w:eastAsia="Times New Roman" w:cstheme="minorHAnsi"/>
          <w:lang w:eastAsia="en-GB"/>
        </w:rPr>
        <w:t xml:space="preserve"> </w:t>
      </w:r>
      <w:r w:rsidR="007C4CEB" w:rsidRPr="005917A3">
        <w:rPr>
          <w:rFonts w:eastAsia="Times New Roman" w:cstheme="minorHAnsi"/>
          <w:lang w:eastAsia="en-GB"/>
        </w:rPr>
        <w:t>‘</w:t>
      </w:r>
      <w:r w:rsidR="00C62FCA" w:rsidRPr="005917A3">
        <w:rPr>
          <w:rFonts w:eastAsia="Times New Roman" w:cstheme="minorHAnsi"/>
          <w:lang w:eastAsia="en-GB"/>
        </w:rPr>
        <w:t>An overwhelming majority (97.1%) of respondents had read or seen a news story about a dog attacking/biting a child or adult</w:t>
      </w:r>
      <w:r w:rsidR="002061A5" w:rsidRPr="005917A3">
        <w:rPr>
          <w:rFonts w:eastAsia="Times New Roman" w:cstheme="minorHAnsi"/>
          <w:lang w:eastAsia="en-GB"/>
        </w:rPr>
        <w:t xml:space="preserve">.’ </w:t>
      </w:r>
      <w:r w:rsidR="00195905" w:rsidRPr="005917A3">
        <w:rPr>
          <w:rFonts w:eastAsia="Times New Roman" w:cstheme="minorHAnsi"/>
          <w:lang w:eastAsia="en-GB"/>
        </w:rPr>
        <w:t>Herring, Gould</w:t>
      </w:r>
      <w:r w:rsidR="00A60428" w:rsidRPr="005917A3">
        <w:rPr>
          <w:rFonts w:eastAsia="Times New Roman" w:cstheme="minorHAnsi"/>
          <w:lang w:eastAsia="en-GB"/>
        </w:rPr>
        <w:t xml:space="preserve"> (2024).</w:t>
      </w:r>
      <w:r w:rsidR="00A74D46">
        <w:rPr>
          <w:rFonts w:eastAsia="Times New Roman" w:cstheme="minorHAnsi"/>
          <w:lang w:eastAsia="en-GB"/>
        </w:rPr>
        <w:t xml:space="preserve"> Another source states, ‘Media hype reflects certain breeds disproportionally and sometimes also misrepresents breeds causing a </w:t>
      </w:r>
      <w:r w:rsidR="00A74D46">
        <w:rPr>
          <w:rFonts w:eastAsia="Times New Roman" w:cstheme="minorHAnsi"/>
          <w:lang w:eastAsia="en-GB"/>
        </w:rPr>
        <w:lastRenderedPageBreak/>
        <w:t xml:space="preserve">misunderstanding within the community. It is possible that breed specific legislation reflects media pressure.’ Watson </w:t>
      </w:r>
      <w:r w:rsidR="005563E4">
        <w:rPr>
          <w:rFonts w:eastAsia="Times New Roman" w:cstheme="minorHAnsi"/>
          <w:lang w:eastAsia="en-GB"/>
        </w:rPr>
        <w:t xml:space="preserve">(2008, a). It was also established by the same source that authors in the media had overhyped the information in their own reports on incidents involving Pit bull terrier dogs, ‘in light of the hysteria surrounding this breed, media reports may have tended to overstate the severity of the injuries where Pit Bulls were involved. Also media reports may be more likely to wrongly identify the breed as a Pit Bull where the injuries are more severe. These biases were recognised by the authors.’ </w:t>
      </w:r>
      <w:r w:rsidR="005563E4">
        <w:rPr>
          <w:rFonts w:eastAsia="Times New Roman" w:cstheme="minorHAnsi"/>
          <w:lang w:eastAsia="en-GB"/>
        </w:rPr>
        <w:t>Watson (2008, a).</w:t>
      </w:r>
      <w:r w:rsidR="005B4EC5">
        <w:rPr>
          <w:rFonts w:eastAsia="Times New Roman" w:cstheme="minorHAnsi"/>
          <w:lang w:eastAsia="en-GB"/>
        </w:rPr>
        <w:t xml:space="preserve"> It could also be deduced that an influx in media hysteria in relation to dangerous dogs and certain breeds have a </w:t>
      </w:r>
      <w:r w:rsidR="00817408">
        <w:rPr>
          <w:rFonts w:eastAsia="Times New Roman" w:cstheme="minorHAnsi"/>
          <w:lang w:eastAsia="en-GB"/>
        </w:rPr>
        <w:t>influence on Government, as one source found that, ‘In 2014, the number of articles relating to dog attacks were higher than that in every other year. Increased coverage of dog attacks in 2014 coincided with the introduction of new police powers intended to address gaps in ‘dangerous dogs’ legislation.’ Nurse, A &amp; Guest, C &amp; Miles, L (2021, b).</w:t>
      </w:r>
    </w:p>
    <w:p w14:paraId="326673E5" w14:textId="77777777" w:rsidR="00B534D9" w:rsidRPr="005917A3" w:rsidRDefault="00B534D9" w:rsidP="00B534D9">
      <w:pPr>
        <w:shd w:val="clear" w:color="auto" w:fill="FFFFFF"/>
        <w:spacing w:before="100" w:beforeAutospacing="1" w:after="100" w:afterAutospacing="1"/>
        <w:textAlignment w:val="baseline"/>
        <w:rPr>
          <w:rFonts w:eastAsia="Times New Roman" w:cstheme="minorHAnsi"/>
          <w:lang w:eastAsia="en-GB"/>
        </w:rPr>
      </w:pPr>
    </w:p>
    <w:p w14:paraId="1F78D389" w14:textId="6B2E8293" w:rsidR="00B534D9" w:rsidRPr="005917A3" w:rsidRDefault="00B534D9" w:rsidP="00B534D9">
      <w:pPr>
        <w:shd w:val="clear" w:color="auto" w:fill="FFFFFF"/>
        <w:spacing w:before="100" w:beforeAutospacing="1" w:after="100" w:afterAutospacing="1"/>
        <w:textAlignment w:val="baseline"/>
        <w:rPr>
          <w:rFonts w:eastAsia="Times New Roman" w:cstheme="minorHAnsi"/>
          <w:lang w:eastAsia="en-GB"/>
        </w:rPr>
      </w:pPr>
      <w:r w:rsidRPr="005917A3">
        <w:rPr>
          <w:rFonts w:eastAsia="Times New Roman" w:cstheme="minorHAnsi"/>
          <w:lang w:eastAsia="en-GB"/>
        </w:rPr>
        <w:t xml:space="preserve">There is limited information that is available concerning the dog attacks that occurred within the UK between 1981 and 1991, although some sources claim there were numerous high profile incidents that occurred prior to the </w:t>
      </w:r>
      <w:r w:rsidR="00842DF9" w:rsidRPr="005917A3">
        <w:rPr>
          <w:rFonts w:eastAsia="Times New Roman" w:cstheme="minorHAnsi"/>
          <w:lang w:eastAsia="en-GB"/>
        </w:rPr>
        <w:t>A</w:t>
      </w:r>
      <w:r w:rsidRPr="005917A3">
        <w:rPr>
          <w:rFonts w:eastAsia="Times New Roman" w:cstheme="minorHAnsi"/>
          <w:lang w:eastAsia="en-GB"/>
        </w:rPr>
        <w:t xml:space="preserve">ct being enforced. This would suggest the Government were called to act upon the then rise of fatal dog incidents and dogs that were deemed more capable or likely of inflicting violence should be banned. However since XL Bully dogs were banned in December 2023, there was already multiple cases that were highlighted in the media whereby these dogs had caused a fatality or serious injury. </w:t>
      </w:r>
    </w:p>
    <w:p w14:paraId="79580336" w14:textId="77777777" w:rsidR="00B534D9" w:rsidRPr="005917A3" w:rsidRDefault="00B534D9" w:rsidP="00B534D9">
      <w:pPr>
        <w:shd w:val="clear" w:color="auto" w:fill="FFFFFF"/>
        <w:spacing w:before="100" w:beforeAutospacing="1" w:after="100" w:afterAutospacing="1"/>
        <w:textAlignment w:val="baseline"/>
        <w:rPr>
          <w:rFonts w:eastAsia="Times New Roman" w:cstheme="minorHAnsi"/>
          <w:lang w:eastAsia="en-GB"/>
        </w:rPr>
      </w:pPr>
    </w:p>
    <w:p w14:paraId="408023A8" w14:textId="77777777" w:rsidR="00B534D9" w:rsidRPr="005917A3" w:rsidRDefault="00B534D9" w:rsidP="00B534D9">
      <w:pPr>
        <w:shd w:val="clear" w:color="auto" w:fill="FFFFFF"/>
        <w:spacing w:before="100" w:beforeAutospacing="1" w:after="100" w:afterAutospacing="1"/>
        <w:textAlignment w:val="baseline"/>
        <w:rPr>
          <w:rFonts w:eastAsia="Times New Roman" w:cstheme="minorHAnsi"/>
          <w:lang w:eastAsia="en-GB"/>
        </w:rPr>
      </w:pPr>
      <w:r w:rsidRPr="005917A3">
        <w:rPr>
          <w:rFonts w:eastAsia="Times New Roman" w:cstheme="minorHAnsi"/>
          <w:lang w:eastAsia="en-GB"/>
        </w:rPr>
        <w:t>One source has found that American XL Bullies dogs, “have been involved in 44 percent of attacks on people in 2023, and 75 percent of fatalities since 2021, despite only being around 1 percent of the UK dog population.” Clinton (2023) In 2021 a 10 year old boy was mauled to death by an XL Bully in Caerphilly, Gwent and had gained mass notoriety across the nation. Caerphilly councillor Wayne David voiced this particular incident in Parliament in July of 2022 and described the Dangerous Dogs Act 1991 to be inadequate regarding the issue of dangerous dogs. The Parliamentary Secretary replied;</w:t>
      </w:r>
    </w:p>
    <w:p w14:paraId="0EE4B362" w14:textId="77777777" w:rsidR="00B534D9" w:rsidRPr="005917A3" w:rsidRDefault="00B534D9" w:rsidP="00B534D9">
      <w:pPr>
        <w:shd w:val="clear" w:color="auto" w:fill="FFFFFF"/>
        <w:spacing w:before="100" w:beforeAutospacing="1" w:after="100" w:afterAutospacing="1"/>
        <w:ind w:firstLine="720"/>
        <w:textAlignment w:val="baseline"/>
        <w:rPr>
          <w:rFonts w:eastAsia="Times New Roman" w:cstheme="minorHAnsi"/>
          <w:lang w:eastAsia="en-GB"/>
        </w:rPr>
      </w:pPr>
      <w:r w:rsidRPr="005917A3">
        <w:rPr>
          <w:rFonts w:eastAsia="Times New Roman" w:cstheme="minorHAnsi"/>
          <w:lang w:eastAsia="en-GB"/>
        </w:rPr>
        <w:t>“</w:t>
      </w:r>
      <w:r w:rsidRPr="005917A3">
        <w:rPr>
          <w:rFonts w:cstheme="minorHAnsi"/>
          <w:shd w:val="clear" w:color="auto" w:fill="FFFFFF"/>
        </w:rPr>
        <w:t xml:space="preserve">Simply repealing the breed-specific provisions in the Dangerous Dogs Act with no other changes would increase the risks to public safety. We must therefore balance the views of those who want to repeal the legislation with our responsibility to protect public safety. Any changes to breed-specific legislation that we may propose will need to ensure that public safety remains at the heart of the regime.” (Hansard Parliament, 2022) </w:t>
      </w:r>
    </w:p>
    <w:p w14:paraId="76C277C9" w14:textId="77777777" w:rsidR="00B534D9" w:rsidRPr="005917A3" w:rsidRDefault="00B534D9" w:rsidP="00B534D9">
      <w:pPr>
        <w:shd w:val="clear" w:color="auto" w:fill="FFFFFF"/>
        <w:spacing w:before="100" w:beforeAutospacing="1" w:after="100" w:afterAutospacing="1"/>
        <w:textAlignment w:val="baseline"/>
        <w:rPr>
          <w:rFonts w:eastAsia="Times New Roman" w:cstheme="minorHAnsi"/>
          <w:lang w:eastAsia="en-GB"/>
        </w:rPr>
      </w:pPr>
      <w:r w:rsidRPr="005917A3">
        <w:rPr>
          <w:rFonts w:eastAsia="Times New Roman" w:cstheme="minorHAnsi"/>
          <w:lang w:eastAsia="en-GB"/>
        </w:rPr>
        <w:t>Government agencies were not able to obtain official figures which demonstrates the number of attacks by breed, but it was found, “it appears that the American XL Bully type dog has been disproportionally involved in fatal dog attacks in the past 12 months.” House of Commons Library (2024, a). A source ‘Bully Watch’ published a synthesised report to UK Government in August 2023 which found that, “44 percent of attacks in 2023 have been caused by large functional bully breeds.” House of Commons Library (2024, b).</w:t>
      </w:r>
    </w:p>
    <w:p w14:paraId="1D7A5B46" w14:textId="77777777" w:rsidR="00B534D9" w:rsidRPr="005917A3" w:rsidRDefault="00B534D9" w:rsidP="00B534D9">
      <w:pPr>
        <w:shd w:val="clear" w:color="auto" w:fill="FFFFFF"/>
        <w:spacing w:before="100" w:beforeAutospacing="1" w:after="100" w:afterAutospacing="1"/>
        <w:textAlignment w:val="baseline"/>
        <w:rPr>
          <w:rFonts w:eastAsia="Times New Roman" w:cstheme="minorHAnsi"/>
          <w:lang w:eastAsia="en-GB"/>
        </w:rPr>
      </w:pPr>
    </w:p>
    <w:p w14:paraId="7A0C4CA4" w14:textId="77777777" w:rsidR="00B534D9" w:rsidRPr="005917A3" w:rsidRDefault="00B534D9" w:rsidP="00B534D9">
      <w:pPr>
        <w:shd w:val="clear" w:color="auto" w:fill="FFFFFF"/>
        <w:spacing w:before="100" w:beforeAutospacing="1" w:after="100" w:afterAutospacing="1"/>
        <w:textAlignment w:val="baseline"/>
        <w:rPr>
          <w:rFonts w:eastAsia="Times New Roman" w:cstheme="minorHAnsi"/>
          <w:lang w:eastAsia="en-GB"/>
        </w:rPr>
      </w:pPr>
      <w:r w:rsidRPr="005917A3">
        <w:rPr>
          <w:rFonts w:eastAsia="Times New Roman" w:cstheme="minorHAnsi"/>
          <w:lang w:eastAsia="en-GB"/>
        </w:rPr>
        <w:lastRenderedPageBreak/>
        <w:t>There has been mixed reports as to whether the XL Bully breed is a breed of dog derived from fighting dogs as documented in parliamentary written evidence, “The XL Bully has been referred to recently as a fighting breed derived from the pit bull, however other sources of information dispute the origins of this dog.” Committees Parliament (2023).</w:t>
      </w:r>
    </w:p>
    <w:p w14:paraId="44E522F8" w14:textId="77777777" w:rsidR="00B534D9" w:rsidRPr="005917A3" w:rsidRDefault="00B534D9" w:rsidP="00B534D9">
      <w:pPr>
        <w:rPr>
          <w:rFonts w:cstheme="minorHAnsi"/>
        </w:rPr>
      </w:pPr>
    </w:p>
    <w:p w14:paraId="257B5372" w14:textId="77777777" w:rsidR="00B534D9" w:rsidRPr="005917A3" w:rsidRDefault="00B534D9" w:rsidP="00B534D9">
      <w:pPr>
        <w:rPr>
          <w:rFonts w:cstheme="minorHAnsi"/>
        </w:rPr>
      </w:pPr>
      <w:r w:rsidRPr="005917A3">
        <w:rPr>
          <w:rFonts w:cstheme="minorHAnsi"/>
        </w:rPr>
        <w:t>West Yorkshire Police provided the following table following a Freedom of Information Request, which demonstrates the amount dogs that were seized as a result of being dangerously out of control injuring a person or assistance dog. The following information shows a 35 percent increase over 5 years in one UK force;</w:t>
      </w:r>
    </w:p>
    <w:p w14:paraId="073CFD9B" w14:textId="77777777" w:rsidR="00B534D9" w:rsidRPr="005917A3" w:rsidRDefault="00B534D9" w:rsidP="00B534D9">
      <w:pPr>
        <w:rPr>
          <w:rFonts w:cstheme="minorHAnsi"/>
        </w:rPr>
      </w:pPr>
    </w:p>
    <w:tbl>
      <w:tblPr>
        <w:tblW w:w="9593" w:type="dxa"/>
        <w:tblInd w:w="-567" w:type="dxa"/>
        <w:tblCellMar>
          <w:left w:w="0" w:type="dxa"/>
          <w:right w:w="0" w:type="dxa"/>
        </w:tblCellMar>
        <w:tblLook w:val="04A0" w:firstRow="1" w:lastRow="0" w:firstColumn="1" w:lastColumn="0" w:noHBand="0" w:noVBand="1"/>
      </w:tblPr>
      <w:tblGrid>
        <w:gridCol w:w="3723"/>
        <w:gridCol w:w="1174"/>
        <w:gridCol w:w="1174"/>
        <w:gridCol w:w="1174"/>
        <w:gridCol w:w="1174"/>
        <w:gridCol w:w="1174"/>
      </w:tblGrid>
      <w:tr w:rsidR="005917A3" w:rsidRPr="005917A3" w14:paraId="4539ECE1" w14:textId="77777777" w:rsidTr="00C15769">
        <w:trPr>
          <w:tblHeader/>
        </w:trPr>
        <w:tc>
          <w:tcPr>
            <w:tcW w:w="9593" w:type="dxa"/>
            <w:gridSpan w:val="6"/>
            <w:tcBorders>
              <w:top w:val="nil"/>
              <w:left w:val="nil"/>
              <w:bottom w:val="nil"/>
              <w:right w:val="nil"/>
            </w:tcBorders>
            <w:shd w:val="clear" w:color="auto" w:fill="E9F2F9"/>
            <w:noWrap/>
            <w:tcMar>
              <w:top w:w="150" w:type="dxa"/>
              <w:left w:w="150" w:type="dxa"/>
              <w:bottom w:w="150" w:type="dxa"/>
              <w:right w:w="150" w:type="dxa"/>
            </w:tcMar>
            <w:vAlign w:val="center"/>
            <w:hideMark/>
          </w:tcPr>
          <w:p w14:paraId="49D9D7D5" w14:textId="77777777" w:rsidR="00B534D9" w:rsidRPr="005917A3" w:rsidRDefault="00B534D9" w:rsidP="00C15769">
            <w:pPr>
              <w:pBdr>
                <w:bottom w:val="single" w:sz="6" w:space="9" w:color="CCCCCC"/>
              </w:pBdr>
              <w:spacing w:after="0" w:line="330" w:lineRule="atLeast"/>
              <w:rPr>
                <w:rFonts w:eastAsia="Times New Roman" w:cstheme="minorHAnsi"/>
                <w:lang w:eastAsia="en-GB"/>
              </w:rPr>
            </w:pPr>
            <w:r w:rsidRPr="005917A3">
              <w:rPr>
                <w:rFonts w:eastAsia="Times New Roman" w:cstheme="minorHAnsi"/>
                <w:lang w:eastAsia="en-GB"/>
              </w:rPr>
              <w:t>Owner or person in charge allowing dog to be dangerously out of control injuring person or assistance dog, January to October, 2019 to 2023</w:t>
            </w:r>
          </w:p>
        </w:tc>
      </w:tr>
      <w:tr w:rsidR="005917A3" w:rsidRPr="005917A3" w14:paraId="08AC7A4E" w14:textId="77777777" w:rsidTr="00C15769">
        <w:trPr>
          <w:tblHeader/>
        </w:trPr>
        <w:tc>
          <w:tcPr>
            <w:tcW w:w="2368" w:type="dxa"/>
            <w:tcBorders>
              <w:top w:val="nil"/>
              <w:left w:val="nil"/>
              <w:bottom w:val="nil"/>
              <w:right w:val="nil"/>
            </w:tcBorders>
            <w:shd w:val="clear" w:color="auto" w:fill="E9F2F9"/>
            <w:noWrap/>
            <w:tcMar>
              <w:top w:w="150" w:type="dxa"/>
              <w:left w:w="150" w:type="dxa"/>
              <w:bottom w:w="150" w:type="dxa"/>
              <w:right w:w="150" w:type="dxa"/>
            </w:tcMar>
            <w:vAlign w:val="center"/>
            <w:hideMark/>
          </w:tcPr>
          <w:p w14:paraId="5A416029" w14:textId="77777777" w:rsidR="00B534D9" w:rsidRPr="005917A3" w:rsidRDefault="00B534D9" w:rsidP="00C15769">
            <w:pPr>
              <w:spacing w:after="300" w:line="300" w:lineRule="atLeast"/>
              <w:jc w:val="center"/>
              <w:rPr>
                <w:rFonts w:eastAsia="Times New Roman" w:cstheme="minorHAnsi"/>
                <w:b/>
                <w:bCs/>
                <w:lang w:eastAsia="en-GB"/>
              </w:rPr>
            </w:pPr>
            <w:r w:rsidRPr="005917A3">
              <w:rPr>
                <w:rFonts w:eastAsia="Times New Roman" w:cstheme="minorHAnsi"/>
                <w:b/>
                <w:bCs/>
                <w:lang w:eastAsia="en-GB"/>
              </w:rPr>
              <w:t>Month</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1912D85E" w14:textId="77777777" w:rsidR="00B534D9" w:rsidRPr="005917A3" w:rsidRDefault="00B534D9" w:rsidP="00C15769">
            <w:pPr>
              <w:spacing w:after="300" w:line="300" w:lineRule="atLeast"/>
              <w:jc w:val="center"/>
              <w:rPr>
                <w:rFonts w:eastAsia="Times New Roman" w:cstheme="minorHAnsi"/>
                <w:b/>
                <w:bCs/>
                <w:lang w:eastAsia="en-GB"/>
              </w:rPr>
            </w:pPr>
            <w:r w:rsidRPr="005917A3">
              <w:rPr>
                <w:rFonts w:eastAsia="Times New Roman" w:cstheme="minorHAnsi"/>
                <w:b/>
                <w:bCs/>
                <w:lang w:eastAsia="en-GB"/>
              </w:rPr>
              <w:t>2019</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03034EF7" w14:textId="77777777" w:rsidR="00B534D9" w:rsidRPr="005917A3" w:rsidRDefault="00B534D9" w:rsidP="00C15769">
            <w:pPr>
              <w:spacing w:after="300" w:line="300" w:lineRule="atLeast"/>
              <w:jc w:val="center"/>
              <w:rPr>
                <w:rFonts w:eastAsia="Times New Roman" w:cstheme="minorHAnsi"/>
                <w:b/>
                <w:bCs/>
                <w:lang w:eastAsia="en-GB"/>
              </w:rPr>
            </w:pPr>
            <w:r w:rsidRPr="005917A3">
              <w:rPr>
                <w:rFonts w:eastAsia="Times New Roman" w:cstheme="minorHAnsi"/>
                <w:b/>
                <w:bCs/>
                <w:lang w:eastAsia="en-GB"/>
              </w:rPr>
              <w:t>2020</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30F911C7" w14:textId="77777777" w:rsidR="00B534D9" w:rsidRPr="005917A3" w:rsidRDefault="00B534D9" w:rsidP="00C15769">
            <w:pPr>
              <w:spacing w:after="300" w:line="300" w:lineRule="atLeast"/>
              <w:jc w:val="center"/>
              <w:rPr>
                <w:rFonts w:eastAsia="Times New Roman" w:cstheme="minorHAnsi"/>
                <w:b/>
                <w:bCs/>
                <w:lang w:eastAsia="en-GB"/>
              </w:rPr>
            </w:pPr>
            <w:r w:rsidRPr="005917A3">
              <w:rPr>
                <w:rFonts w:eastAsia="Times New Roman" w:cstheme="minorHAnsi"/>
                <w:b/>
                <w:bCs/>
                <w:lang w:eastAsia="en-GB"/>
              </w:rPr>
              <w:t>2021</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5E2BD40A" w14:textId="77777777" w:rsidR="00B534D9" w:rsidRPr="005917A3" w:rsidRDefault="00B534D9" w:rsidP="00C15769">
            <w:pPr>
              <w:spacing w:after="300" w:line="300" w:lineRule="atLeast"/>
              <w:jc w:val="center"/>
              <w:rPr>
                <w:rFonts w:eastAsia="Times New Roman" w:cstheme="minorHAnsi"/>
                <w:b/>
                <w:bCs/>
                <w:lang w:eastAsia="en-GB"/>
              </w:rPr>
            </w:pPr>
            <w:r w:rsidRPr="005917A3">
              <w:rPr>
                <w:rFonts w:eastAsia="Times New Roman" w:cstheme="minorHAnsi"/>
                <w:b/>
                <w:bCs/>
                <w:lang w:eastAsia="en-GB"/>
              </w:rPr>
              <w:t>2022</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52725ED2" w14:textId="77777777" w:rsidR="00B534D9" w:rsidRPr="005917A3" w:rsidRDefault="00B534D9" w:rsidP="00C15769">
            <w:pPr>
              <w:spacing w:after="300" w:line="300" w:lineRule="atLeast"/>
              <w:jc w:val="center"/>
              <w:rPr>
                <w:rFonts w:eastAsia="Times New Roman" w:cstheme="minorHAnsi"/>
                <w:b/>
                <w:bCs/>
                <w:lang w:eastAsia="en-GB"/>
              </w:rPr>
            </w:pPr>
            <w:r w:rsidRPr="005917A3">
              <w:rPr>
                <w:rFonts w:eastAsia="Times New Roman" w:cstheme="minorHAnsi"/>
                <w:b/>
                <w:bCs/>
                <w:lang w:eastAsia="en-GB"/>
              </w:rPr>
              <w:t>2023</w:t>
            </w:r>
          </w:p>
        </w:tc>
      </w:tr>
      <w:tr w:rsidR="005917A3" w:rsidRPr="005917A3" w14:paraId="236ECDE3"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5BDCB7E9"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Jan</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D883A9D"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E3D7220"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40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6500E58"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58</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842FBD8"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61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CC457F2"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52</w:t>
            </w:r>
          </w:p>
        </w:tc>
      </w:tr>
      <w:tr w:rsidR="005917A3" w:rsidRPr="005917A3" w14:paraId="5E03D1E2"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6CDD3150"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Feb</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CB9BE93"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59</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CD0F89F"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61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7DEE943"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58</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DA7B922"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67628B0"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58</w:t>
            </w:r>
          </w:p>
        </w:tc>
      </w:tr>
      <w:tr w:rsidR="005917A3" w:rsidRPr="005917A3" w14:paraId="5C11695C"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5397C529"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Mar</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0738B9E"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BBFD814"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9D17380"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95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348BAA9"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82DB1FA"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72</w:t>
            </w:r>
          </w:p>
        </w:tc>
      </w:tr>
      <w:tr w:rsidR="005917A3" w:rsidRPr="005917A3" w14:paraId="13CBC6F2"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2303C857"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Apr</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32963E1"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5E9AA5F"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65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039CD1D"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47E99C4"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7DDD1EF"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119</w:t>
            </w:r>
          </w:p>
        </w:tc>
      </w:tr>
      <w:tr w:rsidR="005917A3" w:rsidRPr="005917A3" w14:paraId="598A1F6A"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0B9BF4FA"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May</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911E419"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E6885A6"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69</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ADC00CE"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517ADF5"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103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8798904"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135</w:t>
            </w:r>
          </w:p>
        </w:tc>
      </w:tr>
      <w:tr w:rsidR="005917A3" w:rsidRPr="005917A3" w14:paraId="29D76DD5"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22E411DB"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Jun</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28DCB10"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84</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4B3E9BF"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91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751B226B"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93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D046180"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118</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1C1D4471"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107</w:t>
            </w:r>
          </w:p>
        </w:tc>
      </w:tr>
      <w:tr w:rsidR="005917A3" w:rsidRPr="005917A3" w14:paraId="4ED90291"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489D427F"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Jul</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40CCBDE"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9F5D34D"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6B7E7AC"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83F7BE3"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100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6809B77"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119</w:t>
            </w:r>
          </w:p>
        </w:tc>
      </w:tr>
      <w:tr w:rsidR="005917A3" w:rsidRPr="005917A3" w14:paraId="5171F1A3"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76444273"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Aug</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3B62473"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DA10E31"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95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6AA5367"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76</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F4E7BF2"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101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0F5D179"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101</w:t>
            </w:r>
          </w:p>
        </w:tc>
      </w:tr>
      <w:tr w:rsidR="005917A3" w:rsidRPr="005917A3" w14:paraId="5A58EF11"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1B4FDC86"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Sep</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1CBC024"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62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0971F82"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91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0A0B6CA"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09120D3"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84</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AA51664"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95</w:t>
            </w:r>
          </w:p>
        </w:tc>
      </w:tr>
      <w:tr w:rsidR="005917A3" w:rsidRPr="005917A3" w14:paraId="6BA0D19F"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20D838DE"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lastRenderedPageBreak/>
              <w:t>Oct</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220A6063"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320713D"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55</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0EA4D847"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82</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509C83A"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77</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3533EE6"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92</w:t>
            </w:r>
          </w:p>
        </w:tc>
      </w:tr>
      <w:tr w:rsidR="005917A3" w:rsidRPr="005917A3" w14:paraId="64C94384" w14:textId="77777777" w:rsidTr="00C15769">
        <w:tc>
          <w:tcPr>
            <w:tcW w:w="2368" w:type="dxa"/>
            <w:tcBorders>
              <w:top w:val="nil"/>
              <w:left w:val="nil"/>
              <w:bottom w:val="single" w:sz="12" w:space="0" w:color="E9F2F9"/>
              <w:right w:val="nil"/>
            </w:tcBorders>
            <w:noWrap/>
            <w:tcMar>
              <w:top w:w="150" w:type="dxa"/>
              <w:left w:w="150" w:type="dxa"/>
              <w:bottom w:w="150" w:type="dxa"/>
              <w:right w:w="150" w:type="dxa"/>
            </w:tcMar>
            <w:vAlign w:val="center"/>
            <w:hideMark/>
          </w:tcPr>
          <w:p w14:paraId="1396B953"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Total</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185062AC"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703</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5EE618D4"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690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3C536DA2"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780</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67A1B9EA"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861</w:t>
            </w:r>
          </w:p>
        </w:tc>
        <w:tc>
          <w:tcPr>
            <w:tcW w:w="0" w:type="auto"/>
            <w:tcBorders>
              <w:top w:val="nil"/>
              <w:left w:val="nil"/>
              <w:bottom w:val="single" w:sz="12" w:space="0" w:color="E9F2F9"/>
              <w:right w:val="nil"/>
            </w:tcBorders>
            <w:noWrap/>
            <w:tcMar>
              <w:top w:w="150" w:type="dxa"/>
              <w:left w:w="150" w:type="dxa"/>
              <w:bottom w:w="150" w:type="dxa"/>
              <w:right w:w="150" w:type="dxa"/>
            </w:tcMar>
            <w:vAlign w:val="center"/>
            <w:hideMark/>
          </w:tcPr>
          <w:p w14:paraId="42662C96" w14:textId="77777777" w:rsidR="00B534D9" w:rsidRPr="005917A3" w:rsidRDefault="00B534D9" w:rsidP="00C15769">
            <w:pPr>
              <w:spacing w:after="300" w:line="300" w:lineRule="atLeast"/>
              <w:rPr>
                <w:rFonts w:eastAsia="Times New Roman" w:cstheme="minorHAnsi"/>
                <w:lang w:eastAsia="en-GB"/>
              </w:rPr>
            </w:pPr>
            <w:r w:rsidRPr="005917A3">
              <w:rPr>
                <w:rFonts w:eastAsia="Times New Roman" w:cstheme="minorHAnsi"/>
                <w:lang w:eastAsia="en-GB"/>
              </w:rPr>
              <w:t>950</w:t>
            </w:r>
          </w:p>
        </w:tc>
      </w:tr>
    </w:tbl>
    <w:p w14:paraId="183014AB" w14:textId="77777777" w:rsidR="00B534D9" w:rsidRPr="005917A3" w:rsidRDefault="00B534D9" w:rsidP="00B534D9">
      <w:pPr>
        <w:rPr>
          <w:rFonts w:cstheme="minorHAnsi"/>
        </w:rPr>
      </w:pPr>
    </w:p>
    <w:p w14:paraId="0795A550" w14:textId="77777777" w:rsidR="00B534D9" w:rsidRPr="005917A3" w:rsidRDefault="00B534D9" w:rsidP="00B534D9">
      <w:pPr>
        <w:rPr>
          <w:rFonts w:cstheme="minorHAnsi"/>
        </w:rPr>
      </w:pPr>
    </w:p>
    <w:p w14:paraId="12F3A297" w14:textId="77777777" w:rsidR="00B534D9" w:rsidRPr="005917A3" w:rsidRDefault="00B534D9" w:rsidP="00B534D9">
      <w:pPr>
        <w:rPr>
          <w:rFonts w:cstheme="minorHAnsi"/>
        </w:rPr>
      </w:pPr>
    </w:p>
    <w:p w14:paraId="676C4E15" w14:textId="1CBBD4BA" w:rsidR="00E632B6" w:rsidRPr="005917A3" w:rsidRDefault="00B534D9" w:rsidP="00B534D9">
      <w:pPr>
        <w:rPr>
          <w:rFonts w:cstheme="minorHAnsi"/>
        </w:rPr>
      </w:pPr>
      <w:r w:rsidRPr="005917A3">
        <w:rPr>
          <w:rFonts w:cstheme="minorHAnsi"/>
        </w:rPr>
        <w:t>West Yorkshire Police (2023)</w:t>
      </w:r>
      <w:r w:rsidR="00E632B6" w:rsidRPr="005917A3">
        <w:rPr>
          <w:rFonts w:cstheme="minorHAnsi"/>
        </w:rPr>
        <w:t xml:space="preserve"> </w:t>
      </w:r>
      <w:r w:rsidR="00AA0ADD" w:rsidRPr="005917A3">
        <w:rPr>
          <w:rFonts w:cstheme="minorHAnsi"/>
        </w:rPr>
        <w:t xml:space="preserve">This information shows a stark increase in just one force. </w:t>
      </w:r>
      <w:r w:rsidR="00404ADD" w:rsidRPr="005917A3">
        <w:rPr>
          <w:rFonts w:cstheme="minorHAnsi"/>
        </w:rPr>
        <w:t>It would also appear that the amount of incidents spiked during the summer</w:t>
      </w:r>
      <w:r w:rsidR="0004569B" w:rsidRPr="005917A3">
        <w:rPr>
          <w:rFonts w:cstheme="minorHAnsi"/>
        </w:rPr>
        <w:t xml:space="preserve"> months across all years. This could be down t</w:t>
      </w:r>
      <w:r w:rsidR="00E91B8F" w:rsidRPr="005917A3">
        <w:rPr>
          <w:rFonts w:cstheme="minorHAnsi"/>
        </w:rPr>
        <w:t xml:space="preserve">o more people taking their dogs out on walks and therefore being in public spaces. </w:t>
      </w:r>
      <w:r w:rsidRPr="005917A3">
        <w:rPr>
          <w:rFonts w:cstheme="minorHAnsi"/>
        </w:rPr>
        <w:t xml:space="preserve"> </w:t>
      </w:r>
    </w:p>
    <w:p w14:paraId="465CAD1E" w14:textId="77777777" w:rsidR="00E632B6" w:rsidRPr="005917A3" w:rsidRDefault="00E632B6" w:rsidP="00B534D9">
      <w:pPr>
        <w:rPr>
          <w:rFonts w:cstheme="minorHAnsi"/>
        </w:rPr>
      </w:pPr>
    </w:p>
    <w:p w14:paraId="3FB58056" w14:textId="77777777" w:rsidR="00E632B6" w:rsidRPr="005917A3" w:rsidRDefault="00E632B6" w:rsidP="00B534D9">
      <w:pPr>
        <w:rPr>
          <w:rFonts w:cstheme="minorHAnsi"/>
        </w:rPr>
      </w:pPr>
    </w:p>
    <w:p w14:paraId="55310EB2" w14:textId="77777777" w:rsidR="00B534D9" w:rsidRPr="005917A3" w:rsidRDefault="00B534D9" w:rsidP="00B534D9">
      <w:pPr>
        <w:rPr>
          <w:rFonts w:cstheme="minorHAnsi"/>
        </w:rPr>
      </w:pPr>
      <w:r w:rsidRPr="005917A3">
        <w:rPr>
          <w:rFonts w:cstheme="minorHAnsi"/>
        </w:rPr>
        <w:t>In response to a Freedom of Information Request submitted to West Midlands Police for information around the number of dogs seized suspected to be a banned breeds. This is also compared to seizures of suspected XL Bullies, American Bully or XL Bully Cross from the period of 2018 to 2023,and shows a dramatic increase during 2022 and 2023;</w:t>
      </w:r>
    </w:p>
    <w:p w14:paraId="560D9622" w14:textId="77777777" w:rsidR="00B534D9" w:rsidRPr="005917A3" w:rsidRDefault="00B534D9" w:rsidP="00B534D9">
      <w:pPr>
        <w:rPr>
          <w:rFonts w:cstheme="minorHAnsi"/>
        </w:rPr>
      </w:pPr>
    </w:p>
    <w:p w14:paraId="62457D87" w14:textId="77777777" w:rsidR="00B534D9" w:rsidRPr="005917A3" w:rsidRDefault="00B534D9" w:rsidP="00B534D9">
      <w:pPr>
        <w:rPr>
          <w:rFonts w:cstheme="minorHAnsi"/>
        </w:rPr>
      </w:pPr>
      <w:r w:rsidRPr="005917A3">
        <w:rPr>
          <w:rFonts w:cstheme="minorHAnsi"/>
          <w:noProof/>
        </w:rPr>
        <w:lastRenderedPageBreak/>
        <w:drawing>
          <wp:inline distT="0" distB="0" distL="0" distR="0" wp14:anchorId="0C3C11CD" wp14:editId="77839BA5">
            <wp:extent cx="5544815" cy="346653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834" t="14770" r="67068" b="49453"/>
                    <a:stretch/>
                  </pic:blipFill>
                  <pic:spPr bwMode="auto">
                    <a:xfrm>
                      <a:off x="0" y="0"/>
                      <a:ext cx="5561321" cy="3476850"/>
                    </a:xfrm>
                    <a:prstGeom prst="rect">
                      <a:avLst/>
                    </a:prstGeom>
                    <a:ln>
                      <a:noFill/>
                    </a:ln>
                    <a:extLst>
                      <a:ext uri="{53640926-AAD7-44D8-BBD7-CCE9431645EC}">
                        <a14:shadowObscured xmlns:a14="http://schemas.microsoft.com/office/drawing/2010/main"/>
                      </a:ext>
                    </a:extLst>
                  </pic:spPr>
                </pic:pic>
              </a:graphicData>
            </a:graphic>
          </wp:inline>
        </w:drawing>
      </w:r>
    </w:p>
    <w:p w14:paraId="1EED8274" w14:textId="77777777" w:rsidR="00B534D9" w:rsidRPr="005917A3" w:rsidRDefault="00B534D9" w:rsidP="00B534D9">
      <w:pPr>
        <w:rPr>
          <w:rFonts w:cstheme="minorHAnsi"/>
        </w:rPr>
      </w:pPr>
    </w:p>
    <w:p w14:paraId="18B270E3" w14:textId="77777777" w:rsidR="00B534D9" w:rsidRPr="005917A3" w:rsidRDefault="00B534D9" w:rsidP="00B534D9">
      <w:pPr>
        <w:rPr>
          <w:rFonts w:cstheme="minorHAnsi"/>
        </w:rPr>
      </w:pPr>
      <w:r w:rsidRPr="005917A3">
        <w:rPr>
          <w:rFonts w:cstheme="minorHAnsi"/>
        </w:rPr>
        <w:t>West Midlands Police (2023)</w:t>
      </w:r>
    </w:p>
    <w:p w14:paraId="10A178A7" w14:textId="77777777" w:rsidR="00B534D9" w:rsidRPr="005917A3" w:rsidRDefault="00B534D9" w:rsidP="00B534D9">
      <w:pPr>
        <w:rPr>
          <w:rFonts w:cstheme="minorHAnsi"/>
        </w:rPr>
      </w:pPr>
    </w:p>
    <w:p w14:paraId="1D9E5D63" w14:textId="77777777" w:rsidR="00B534D9" w:rsidRPr="005917A3" w:rsidRDefault="00B534D9" w:rsidP="00B534D9">
      <w:pPr>
        <w:rPr>
          <w:rFonts w:cstheme="minorHAnsi"/>
        </w:rPr>
      </w:pPr>
      <w:r w:rsidRPr="005917A3">
        <w:rPr>
          <w:rFonts w:cstheme="minorHAnsi"/>
        </w:rPr>
        <w:t>West Yorkshire Police published statistics based on the total amount of seizures during 2023 and out of that total how many dogs were suspected of being a banned breed. This figures show a relatively small ratio of breeds subject to section 1 of the act that were involved in incidents.</w:t>
      </w:r>
    </w:p>
    <w:p w14:paraId="5F7153B6" w14:textId="77777777" w:rsidR="00B534D9" w:rsidRPr="005917A3" w:rsidRDefault="00B534D9" w:rsidP="00B534D9">
      <w:pPr>
        <w:rPr>
          <w:rFonts w:cstheme="minorHAnsi"/>
        </w:rPr>
      </w:pPr>
    </w:p>
    <w:p w14:paraId="19A56887" w14:textId="77777777" w:rsidR="00B534D9" w:rsidRPr="005917A3" w:rsidRDefault="00B534D9" w:rsidP="00B534D9">
      <w:pPr>
        <w:pStyle w:val="NormalWeb"/>
        <w:shd w:val="clear" w:color="auto" w:fill="FFFFFF"/>
        <w:spacing w:before="0" w:beforeAutospacing="0" w:after="0" w:afterAutospacing="0" w:line="300" w:lineRule="atLeast"/>
        <w:rPr>
          <w:rFonts w:asciiTheme="minorHAnsi" w:hAnsiTheme="minorHAnsi" w:cstheme="minorHAnsi"/>
          <w:sz w:val="22"/>
          <w:szCs w:val="22"/>
        </w:rPr>
      </w:pPr>
      <w:r w:rsidRPr="005917A3">
        <w:rPr>
          <w:rStyle w:val="Strong"/>
          <w:rFonts w:asciiTheme="minorHAnsi" w:hAnsiTheme="minorHAnsi" w:cstheme="minorHAnsi"/>
          <w:sz w:val="22"/>
          <w:szCs w:val="22"/>
          <w:bdr w:val="none" w:sz="0" w:space="0" w:color="auto" w:frame="1"/>
        </w:rPr>
        <w:t>Q1: How many dogs were seized by your police force under the Dangerous Dogs Act in the year to October 2023? </w:t>
      </w:r>
    </w:p>
    <w:p w14:paraId="79A7BCBC" w14:textId="77777777" w:rsidR="00B534D9" w:rsidRPr="005917A3" w:rsidRDefault="00B534D9" w:rsidP="00B534D9">
      <w:pPr>
        <w:pStyle w:val="NormalWeb"/>
        <w:shd w:val="clear" w:color="auto" w:fill="FFFFFF"/>
        <w:spacing w:before="0" w:beforeAutospacing="0" w:after="300" w:afterAutospacing="0" w:line="300" w:lineRule="atLeast"/>
        <w:rPr>
          <w:rFonts w:asciiTheme="minorHAnsi" w:hAnsiTheme="minorHAnsi" w:cstheme="minorHAnsi"/>
          <w:sz w:val="22"/>
          <w:szCs w:val="22"/>
        </w:rPr>
      </w:pPr>
      <w:r w:rsidRPr="005917A3">
        <w:rPr>
          <w:rFonts w:asciiTheme="minorHAnsi" w:hAnsiTheme="minorHAnsi" w:cstheme="minorHAnsi"/>
          <w:sz w:val="22"/>
          <w:szCs w:val="22"/>
        </w:rPr>
        <w:t>There were 125 dogs seized.</w:t>
      </w:r>
    </w:p>
    <w:p w14:paraId="33007341" w14:textId="77777777" w:rsidR="00B534D9" w:rsidRPr="005917A3" w:rsidRDefault="00B534D9" w:rsidP="00B534D9">
      <w:pPr>
        <w:pStyle w:val="NormalWeb"/>
        <w:shd w:val="clear" w:color="auto" w:fill="FFFFFF"/>
        <w:spacing w:before="0" w:beforeAutospacing="0" w:after="0" w:afterAutospacing="0" w:line="300" w:lineRule="atLeast"/>
        <w:rPr>
          <w:rFonts w:asciiTheme="minorHAnsi" w:hAnsiTheme="minorHAnsi" w:cstheme="minorHAnsi"/>
          <w:sz w:val="22"/>
          <w:szCs w:val="22"/>
        </w:rPr>
      </w:pPr>
      <w:r w:rsidRPr="005917A3">
        <w:rPr>
          <w:rStyle w:val="Strong"/>
          <w:rFonts w:asciiTheme="minorHAnsi" w:hAnsiTheme="minorHAnsi" w:cstheme="minorHAnsi"/>
          <w:sz w:val="22"/>
          <w:szCs w:val="22"/>
          <w:bdr w:val="none" w:sz="0" w:space="0" w:color="auto" w:frame="1"/>
        </w:rPr>
        <w:t>Q3: The number of dogs seized which were suspected to be a banned breed in the year to October 2023?  </w:t>
      </w:r>
    </w:p>
    <w:p w14:paraId="3352614D" w14:textId="77777777" w:rsidR="00B534D9" w:rsidRPr="005917A3" w:rsidRDefault="00B534D9" w:rsidP="00B534D9">
      <w:pPr>
        <w:pStyle w:val="NormalWeb"/>
        <w:shd w:val="clear" w:color="auto" w:fill="FFFFFF"/>
        <w:spacing w:before="0" w:beforeAutospacing="0" w:after="300" w:afterAutospacing="0" w:line="300" w:lineRule="atLeast"/>
        <w:rPr>
          <w:rFonts w:asciiTheme="minorHAnsi" w:hAnsiTheme="minorHAnsi" w:cstheme="minorHAnsi"/>
          <w:sz w:val="22"/>
          <w:szCs w:val="22"/>
        </w:rPr>
      </w:pPr>
      <w:r w:rsidRPr="005917A3">
        <w:rPr>
          <w:rFonts w:asciiTheme="minorHAnsi" w:hAnsiTheme="minorHAnsi" w:cstheme="minorHAnsi"/>
          <w:sz w:val="22"/>
          <w:szCs w:val="22"/>
        </w:rPr>
        <w:t>There were 9 dogs seized which were confirmed to be a banned breed. We do not hold the information for suspected.  </w:t>
      </w:r>
    </w:p>
    <w:p w14:paraId="04F5ABC2" w14:textId="77777777" w:rsidR="00B6701C" w:rsidRDefault="00B534D9" w:rsidP="00CE6DB9">
      <w:pPr>
        <w:rPr>
          <w:rFonts w:cstheme="minorHAnsi"/>
        </w:rPr>
      </w:pPr>
      <w:r w:rsidRPr="005917A3">
        <w:rPr>
          <w:rFonts w:cstheme="minorHAnsi"/>
        </w:rPr>
        <w:t>West Yorkshire Police (2023)</w:t>
      </w:r>
    </w:p>
    <w:p w14:paraId="03AE6491" w14:textId="77777777" w:rsidR="00253277" w:rsidRDefault="00253277" w:rsidP="00CE6DB9">
      <w:pPr>
        <w:rPr>
          <w:rFonts w:cstheme="minorHAnsi"/>
        </w:rPr>
      </w:pPr>
    </w:p>
    <w:p w14:paraId="6F2FC2B1" w14:textId="59CC92A0" w:rsidR="00253277" w:rsidRPr="005917A3" w:rsidRDefault="00253277" w:rsidP="00253277">
      <w:pPr>
        <w:rPr>
          <w:rFonts w:cstheme="minorHAnsi"/>
        </w:rPr>
      </w:pPr>
      <w:r>
        <w:rPr>
          <w:rFonts w:cstheme="minorHAnsi"/>
        </w:rPr>
        <w:t xml:space="preserve">It has been found in the information from the Freedom of Information Requests the results are varied and does not show statistics of the banned breeds under Section 1 of the legislation to be the most prevalent. </w:t>
      </w:r>
      <w:r w:rsidRPr="005917A3">
        <w:rPr>
          <w:rFonts w:cstheme="minorHAnsi"/>
        </w:rPr>
        <w:t xml:space="preserve">This is reflected in the below table which are results that were published by West Yorkshire Police force and shows a total amount of dogs seized under section 3 of the act whereby the dog has been dangerously out of control. This table shows a list of all breeds seized under a 5 year period. </w:t>
      </w:r>
    </w:p>
    <w:p w14:paraId="164CFF28" w14:textId="77777777" w:rsidR="00253277" w:rsidRPr="005917A3" w:rsidRDefault="00253277" w:rsidP="00253277">
      <w:pPr>
        <w:rPr>
          <w:rFonts w:cstheme="minorHAnsi"/>
        </w:rPr>
      </w:pPr>
    </w:p>
    <w:tbl>
      <w:tblPr>
        <w:tblW w:w="7500" w:type="dxa"/>
        <w:shd w:val="clear" w:color="auto" w:fill="FFFFFF"/>
        <w:tblCellMar>
          <w:left w:w="0" w:type="dxa"/>
          <w:right w:w="0" w:type="dxa"/>
        </w:tblCellMar>
        <w:tblLook w:val="04A0" w:firstRow="1" w:lastRow="0" w:firstColumn="1" w:lastColumn="0" w:noHBand="0" w:noVBand="1"/>
      </w:tblPr>
      <w:tblGrid>
        <w:gridCol w:w="3450"/>
        <w:gridCol w:w="810"/>
        <w:gridCol w:w="810"/>
        <w:gridCol w:w="810"/>
        <w:gridCol w:w="810"/>
        <w:gridCol w:w="810"/>
      </w:tblGrid>
      <w:tr w:rsidR="00253277" w:rsidRPr="005917A3" w14:paraId="55F79CFF" w14:textId="77777777" w:rsidTr="00B90741">
        <w:trPr>
          <w:tblHeader/>
        </w:trPr>
        <w:tc>
          <w:tcPr>
            <w:tcW w:w="0" w:type="auto"/>
            <w:gridSpan w:val="6"/>
            <w:tcBorders>
              <w:top w:val="nil"/>
              <w:left w:val="nil"/>
              <w:bottom w:val="nil"/>
              <w:right w:val="nil"/>
            </w:tcBorders>
            <w:shd w:val="clear" w:color="auto" w:fill="E9F2F9"/>
            <w:noWrap/>
            <w:tcMar>
              <w:top w:w="150" w:type="dxa"/>
              <w:left w:w="150" w:type="dxa"/>
              <w:bottom w:w="150" w:type="dxa"/>
              <w:right w:w="150" w:type="dxa"/>
            </w:tcMar>
            <w:vAlign w:val="center"/>
            <w:hideMark/>
          </w:tcPr>
          <w:p w14:paraId="22E568F1" w14:textId="77777777" w:rsidR="00253277" w:rsidRPr="005917A3" w:rsidRDefault="00253277" w:rsidP="00B90741">
            <w:pPr>
              <w:pBdr>
                <w:bottom w:val="single" w:sz="6" w:space="9" w:color="CCCCCC"/>
              </w:pBdr>
              <w:spacing w:after="0" w:line="330" w:lineRule="atLeast"/>
              <w:rPr>
                <w:rFonts w:eastAsia="Times New Roman" w:cstheme="minorHAnsi"/>
                <w:lang w:eastAsia="en-GB"/>
              </w:rPr>
            </w:pPr>
            <w:r w:rsidRPr="005917A3">
              <w:rPr>
                <w:rFonts w:eastAsia="Times New Roman" w:cstheme="minorHAnsi"/>
                <w:lang w:eastAsia="en-GB"/>
              </w:rPr>
              <w:t>Dogs Seized 01/01/2019 - 11/09/2023, by breed</w:t>
            </w:r>
          </w:p>
        </w:tc>
      </w:tr>
      <w:tr w:rsidR="00253277" w:rsidRPr="005917A3" w14:paraId="7C37B0E7" w14:textId="77777777" w:rsidTr="00B90741">
        <w:trPr>
          <w:tblHeader/>
        </w:trPr>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174ECC5D" w14:textId="77777777" w:rsidR="00253277" w:rsidRPr="005917A3" w:rsidRDefault="00253277" w:rsidP="00B90741">
            <w:pPr>
              <w:spacing w:after="300" w:line="300" w:lineRule="atLeast"/>
              <w:jc w:val="center"/>
              <w:rPr>
                <w:rFonts w:eastAsia="Times New Roman" w:cstheme="minorHAnsi"/>
                <w:b/>
                <w:bCs/>
                <w:lang w:eastAsia="en-GB"/>
              </w:rPr>
            </w:pPr>
            <w:r w:rsidRPr="005917A3">
              <w:rPr>
                <w:rFonts w:eastAsia="Times New Roman" w:cstheme="minorHAnsi"/>
                <w:b/>
                <w:bCs/>
                <w:lang w:eastAsia="en-GB"/>
              </w:rPr>
              <w:t>BREED</w:t>
            </w:r>
          </w:p>
        </w:tc>
        <w:tc>
          <w:tcPr>
            <w:tcW w:w="0" w:type="auto"/>
            <w:tcBorders>
              <w:top w:val="nil"/>
              <w:left w:val="nil"/>
              <w:bottom w:val="nil"/>
              <w:right w:val="nil"/>
            </w:tcBorders>
            <w:shd w:val="clear" w:color="auto" w:fill="E9F2F9"/>
            <w:tcMar>
              <w:top w:w="150" w:type="dxa"/>
              <w:left w:w="150" w:type="dxa"/>
              <w:bottom w:w="150" w:type="dxa"/>
              <w:right w:w="150" w:type="dxa"/>
            </w:tcMar>
            <w:vAlign w:val="center"/>
            <w:hideMark/>
          </w:tcPr>
          <w:p w14:paraId="4502CA93" w14:textId="77777777" w:rsidR="00253277" w:rsidRPr="005917A3" w:rsidRDefault="00253277" w:rsidP="00B90741">
            <w:pPr>
              <w:spacing w:after="300" w:line="300" w:lineRule="atLeast"/>
              <w:jc w:val="center"/>
              <w:rPr>
                <w:rFonts w:eastAsia="Times New Roman" w:cstheme="minorHAnsi"/>
                <w:b/>
                <w:bCs/>
                <w:lang w:eastAsia="en-GB"/>
              </w:rPr>
            </w:pPr>
            <w:r w:rsidRPr="005917A3">
              <w:rPr>
                <w:rFonts w:eastAsia="Times New Roman" w:cstheme="minorHAnsi"/>
                <w:b/>
                <w:bCs/>
                <w:lang w:eastAsia="en-GB"/>
              </w:rPr>
              <w:t>2019</w:t>
            </w:r>
          </w:p>
        </w:tc>
        <w:tc>
          <w:tcPr>
            <w:tcW w:w="0" w:type="auto"/>
            <w:tcBorders>
              <w:top w:val="nil"/>
              <w:left w:val="nil"/>
              <w:bottom w:val="nil"/>
              <w:right w:val="nil"/>
            </w:tcBorders>
            <w:shd w:val="clear" w:color="auto" w:fill="E9F2F9"/>
            <w:tcMar>
              <w:top w:w="150" w:type="dxa"/>
              <w:left w:w="150" w:type="dxa"/>
              <w:bottom w:w="150" w:type="dxa"/>
              <w:right w:w="150" w:type="dxa"/>
            </w:tcMar>
            <w:vAlign w:val="center"/>
            <w:hideMark/>
          </w:tcPr>
          <w:p w14:paraId="17224B7C" w14:textId="77777777" w:rsidR="00253277" w:rsidRPr="005917A3" w:rsidRDefault="00253277" w:rsidP="00B90741">
            <w:pPr>
              <w:spacing w:after="300" w:line="300" w:lineRule="atLeast"/>
              <w:jc w:val="center"/>
              <w:rPr>
                <w:rFonts w:eastAsia="Times New Roman" w:cstheme="minorHAnsi"/>
                <w:b/>
                <w:bCs/>
                <w:lang w:eastAsia="en-GB"/>
              </w:rPr>
            </w:pPr>
            <w:r w:rsidRPr="005917A3">
              <w:rPr>
                <w:rFonts w:eastAsia="Times New Roman" w:cstheme="minorHAnsi"/>
                <w:b/>
                <w:bCs/>
                <w:lang w:eastAsia="en-GB"/>
              </w:rPr>
              <w:t>2020</w:t>
            </w:r>
          </w:p>
        </w:tc>
        <w:tc>
          <w:tcPr>
            <w:tcW w:w="0" w:type="auto"/>
            <w:tcBorders>
              <w:top w:val="nil"/>
              <w:left w:val="nil"/>
              <w:bottom w:val="nil"/>
              <w:right w:val="nil"/>
            </w:tcBorders>
            <w:shd w:val="clear" w:color="auto" w:fill="E9F2F9"/>
            <w:tcMar>
              <w:top w:w="150" w:type="dxa"/>
              <w:left w:w="150" w:type="dxa"/>
              <w:bottom w:w="150" w:type="dxa"/>
              <w:right w:w="150" w:type="dxa"/>
            </w:tcMar>
            <w:vAlign w:val="center"/>
            <w:hideMark/>
          </w:tcPr>
          <w:p w14:paraId="19B6A4F9" w14:textId="77777777" w:rsidR="00253277" w:rsidRPr="005917A3" w:rsidRDefault="00253277" w:rsidP="00B90741">
            <w:pPr>
              <w:spacing w:after="300" w:line="300" w:lineRule="atLeast"/>
              <w:jc w:val="center"/>
              <w:rPr>
                <w:rFonts w:eastAsia="Times New Roman" w:cstheme="minorHAnsi"/>
                <w:b/>
                <w:bCs/>
                <w:lang w:eastAsia="en-GB"/>
              </w:rPr>
            </w:pPr>
            <w:r w:rsidRPr="005917A3">
              <w:rPr>
                <w:rFonts w:eastAsia="Times New Roman" w:cstheme="minorHAnsi"/>
                <w:b/>
                <w:bCs/>
                <w:lang w:eastAsia="en-GB"/>
              </w:rPr>
              <w:t>2021</w:t>
            </w: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hideMark/>
          </w:tcPr>
          <w:p w14:paraId="0EE39E88" w14:textId="77777777" w:rsidR="00253277" w:rsidRPr="005917A3" w:rsidRDefault="00253277" w:rsidP="00B90741">
            <w:pPr>
              <w:spacing w:after="300" w:line="300" w:lineRule="atLeast"/>
              <w:jc w:val="center"/>
              <w:rPr>
                <w:rFonts w:eastAsia="Times New Roman" w:cstheme="minorHAnsi"/>
                <w:b/>
                <w:bCs/>
                <w:lang w:eastAsia="en-GB"/>
              </w:rPr>
            </w:pPr>
            <w:r w:rsidRPr="005917A3">
              <w:rPr>
                <w:rFonts w:eastAsia="Times New Roman" w:cstheme="minorHAnsi"/>
                <w:b/>
                <w:bCs/>
                <w:lang w:eastAsia="en-GB"/>
              </w:rPr>
              <w:t>2022</w:t>
            </w:r>
          </w:p>
        </w:tc>
        <w:tc>
          <w:tcPr>
            <w:tcW w:w="0" w:type="auto"/>
            <w:tcBorders>
              <w:top w:val="nil"/>
              <w:left w:val="nil"/>
              <w:bottom w:val="nil"/>
              <w:right w:val="nil"/>
            </w:tcBorders>
            <w:shd w:val="clear" w:color="auto" w:fill="E9F2F9"/>
            <w:tcMar>
              <w:top w:w="150" w:type="dxa"/>
              <w:left w:w="150" w:type="dxa"/>
              <w:bottom w:w="150" w:type="dxa"/>
              <w:right w:w="150" w:type="dxa"/>
            </w:tcMar>
            <w:vAlign w:val="center"/>
            <w:hideMark/>
          </w:tcPr>
          <w:p w14:paraId="4D45721D" w14:textId="77777777" w:rsidR="00253277" w:rsidRPr="005917A3" w:rsidRDefault="00253277" w:rsidP="00B90741">
            <w:pPr>
              <w:spacing w:after="300" w:line="300" w:lineRule="atLeast"/>
              <w:jc w:val="center"/>
              <w:rPr>
                <w:rFonts w:eastAsia="Times New Roman" w:cstheme="minorHAnsi"/>
                <w:b/>
                <w:bCs/>
                <w:lang w:eastAsia="en-GB"/>
              </w:rPr>
            </w:pPr>
            <w:r w:rsidRPr="005917A3">
              <w:rPr>
                <w:rFonts w:eastAsia="Times New Roman" w:cstheme="minorHAnsi"/>
                <w:b/>
                <w:bCs/>
                <w:lang w:eastAsia="en-GB"/>
              </w:rPr>
              <w:t>2023</w:t>
            </w:r>
          </w:p>
        </w:tc>
      </w:tr>
      <w:tr w:rsidR="00253277" w:rsidRPr="005917A3" w14:paraId="2475DDC9" w14:textId="77777777" w:rsidTr="00B90741">
        <w:trPr>
          <w:tblHeader/>
        </w:trPr>
        <w:tc>
          <w:tcPr>
            <w:tcW w:w="0" w:type="auto"/>
            <w:tcBorders>
              <w:top w:val="nil"/>
              <w:left w:val="nil"/>
              <w:bottom w:val="nil"/>
              <w:right w:val="nil"/>
            </w:tcBorders>
            <w:shd w:val="clear" w:color="auto" w:fill="E9F2F9"/>
            <w:noWrap/>
            <w:tcMar>
              <w:top w:w="150" w:type="dxa"/>
              <w:left w:w="150" w:type="dxa"/>
              <w:bottom w:w="150" w:type="dxa"/>
              <w:right w:w="150" w:type="dxa"/>
            </w:tcMar>
            <w:vAlign w:val="center"/>
          </w:tcPr>
          <w:p w14:paraId="7F8A7D1C" w14:textId="77777777" w:rsidR="00253277" w:rsidRPr="005917A3" w:rsidRDefault="00253277" w:rsidP="00B90741">
            <w:pPr>
              <w:spacing w:after="300" w:line="300" w:lineRule="atLeast"/>
              <w:jc w:val="center"/>
              <w:rPr>
                <w:rFonts w:eastAsia="Times New Roman" w:cstheme="minorHAnsi"/>
                <w:b/>
                <w:bCs/>
                <w:lang w:eastAsia="en-GB"/>
              </w:rPr>
            </w:pPr>
          </w:p>
        </w:tc>
        <w:tc>
          <w:tcPr>
            <w:tcW w:w="0" w:type="auto"/>
            <w:tcBorders>
              <w:top w:val="nil"/>
              <w:left w:val="nil"/>
              <w:bottom w:val="nil"/>
              <w:right w:val="nil"/>
            </w:tcBorders>
            <w:shd w:val="clear" w:color="auto" w:fill="E9F2F9"/>
            <w:tcMar>
              <w:top w:w="150" w:type="dxa"/>
              <w:left w:w="150" w:type="dxa"/>
              <w:bottom w:w="150" w:type="dxa"/>
              <w:right w:w="150" w:type="dxa"/>
            </w:tcMar>
            <w:vAlign w:val="center"/>
          </w:tcPr>
          <w:p w14:paraId="7EEE8A49" w14:textId="77777777" w:rsidR="00253277" w:rsidRPr="005917A3" w:rsidRDefault="00253277" w:rsidP="00B90741">
            <w:pPr>
              <w:spacing w:after="300" w:line="300" w:lineRule="atLeast"/>
              <w:jc w:val="center"/>
              <w:rPr>
                <w:rFonts w:eastAsia="Times New Roman" w:cstheme="minorHAnsi"/>
                <w:b/>
                <w:bCs/>
                <w:lang w:eastAsia="en-GB"/>
              </w:rPr>
            </w:pPr>
          </w:p>
        </w:tc>
        <w:tc>
          <w:tcPr>
            <w:tcW w:w="0" w:type="auto"/>
            <w:tcBorders>
              <w:top w:val="nil"/>
              <w:left w:val="nil"/>
              <w:bottom w:val="nil"/>
              <w:right w:val="nil"/>
            </w:tcBorders>
            <w:shd w:val="clear" w:color="auto" w:fill="E9F2F9"/>
            <w:tcMar>
              <w:top w:w="150" w:type="dxa"/>
              <w:left w:w="150" w:type="dxa"/>
              <w:bottom w:w="150" w:type="dxa"/>
              <w:right w:w="150" w:type="dxa"/>
            </w:tcMar>
            <w:vAlign w:val="center"/>
          </w:tcPr>
          <w:p w14:paraId="203C211C" w14:textId="77777777" w:rsidR="00253277" w:rsidRPr="005917A3" w:rsidRDefault="00253277" w:rsidP="00B90741">
            <w:pPr>
              <w:spacing w:after="300" w:line="300" w:lineRule="atLeast"/>
              <w:jc w:val="center"/>
              <w:rPr>
                <w:rFonts w:eastAsia="Times New Roman" w:cstheme="minorHAnsi"/>
                <w:b/>
                <w:bCs/>
                <w:lang w:eastAsia="en-GB"/>
              </w:rPr>
            </w:pPr>
          </w:p>
        </w:tc>
        <w:tc>
          <w:tcPr>
            <w:tcW w:w="0" w:type="auto"/>
            <w:tcBorders>
              <w:top w:val="nil"/>
              <w:left w:val="nil"/>
              <w:bottom w:val="nil"/>
              <w:right w:val="nil"/>
            </w:tcBorders>
            <w:shd w:val="clear" w:color="auto" w:fill="E9F2F9"/>
            <w:tcMar>
              <w:top w:w="150" w:type="dxa"/>
              <w:left w:w="150" w:type="dxa"/>
              <w:bottom w:w="150" w:type="dxa"/>
              <w:right w:w="150" w:type="dxa"/>
            </w:tcMar>
            <w:vAlign w:val="center"/>
          </w:tcPr>
          <w:p w14:paraId="3DCEFC20" w14:textId="77777777" w:rsidR="00253277" w:rsidRPr="005917A3" w:rsidRDefault="00253277" w:rsidP="00B90741">
            <w:pPr>
              <w:spacing w:after="300" w:line="300" w:lineRule="atLeast"/>
              <w:jc w:val="center"/>
              <w:rPr>
                <w:rFonts w:eastAsia="Times New Roman" w:cstheme="minorHAnsi"/>
                <w:b/>
                <w:bCs/>
                <w:lang w:eastAsia="en-GB"/>
              </w:rPr>
            </w:pPr>
          </w:p>
        </w:tc>
        <w:tc>
          <w:tcPr>
            <w:tcW w:w="0" w:type="auto"/>
            <w:tcBorders>
              <w:top w:val="nil"/>
              <w:left w:val="nil"/>
              <w:bottom w:val="nil"/>
              <w:right w:val="nil"/>
            </w:tcBorders>
            <w:shd w:val="clear" w:color="auto" w:fill="E9F2F9"/>
            <w:noWrap/>
            <w:tcMar>
              <w:top w:w="150" w:type="dxa"/>
              <w:left w:w="150" w:type="dxa"/>
              <w:bottom w:w="150" w:type="dxa"/>
              <w:right w:w="150" w:type="dxa"/>
            </w:tcMar>
            <w:vAlign w:val="center"/>
          </w:tcPr>
          <w:p w14:paraId="48AB2001" w14:textId="77777777" w:rsidR="00253277" w:rsidRPr="005917A3" w:rsidRDefault="00253277" w:rsidP="00B90741">
            <w:pPr>
              <w:spacing w:after="300" w:line="300" w:lineRule="atLeast"/>
              <w:jc w:val="center"/>
              <w:rPr>
                <w:rFonts w:eastAsia="Times New Roman" w:cstheme="minorHAnsi"/>
                <w:b/>
                <w:bCs/>
                <w:lang w:eastAsia="en-GB"/>
              </w:rPr>
            </w:pPr>
          </w:p>
        </w:tc>
        <w:tc>
          <w:tcPr>
            <w:tcW w:w="0" w:type="auto"/>
            <w:tcBorders>
              <w:top w:val="nil"/>
              <w:left w:val="nil"/>
              <w:bottom w:val="nil"/>
              <w:right w:val="nil"/>
            </w:tcBorders>
            <w:shd w:val="clear" w:color="auto" w:fill="E9F2F9"/>
            <w:tcMar>
              <w:top w:w="150" w:type="dxa"/>
              <w:left w:w="150" w:type="dxa"/>
              <w:bottom w:w="150" w:type="dxa"/>
              <w:right w:w="150" w:type="dxa"/>
            </w:tcMar>
            <w:vAlign w:val="center"/>
          </w:tcPr>
          <w:p w14:paraId="67F7B208" w14:textId="77777777" w:rsidR="00253277" w:rsidRPr="005917A3" w:rsidRDefault="00253277" w:rsidP="00B90741">
            <w:pPr>
              <w:spacing w:after="300" w:line="300" w:lineRule="atLeast"/>
              <w:jc w:val="center"/>
              <w:rPr>
                <w:rFonts w:eastAsia="Times New Roman" w:cstheme="minorHAnsi"/>
                <w:b/>
                <w:bCs/>
                <w:lang w:eastAsia="en-GB"/>
              </w:rPr>
            </w:pPr>
          </w:p>
        </w:tc>
      </w:tr>
      <w:tr w:rsidR="00253277" w:rsidRPr="005917A3" w14:paraId="64640902"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8CA2BA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ACD (AUSTRALIAN CATTLE 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EFA8CD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CFB3EF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DABA8E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D7A921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243216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788F3D6A"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CBA873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AKITA</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E232A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9</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2BD28D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8</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DD3F46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754E84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6</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F5F5D6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r>
      <w:tr w:rsidR="00253277" w:rsidRPr="005917A3" w14:paraId="0B60A458"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A33F52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AKITA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650DDD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75C5B6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D2C2CE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2C37EA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0DD786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03EA2B9E"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58D7BC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ALSATIAN</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FD2DA9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7187D0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181CCA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B955C0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BF8D40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r>
      <w:tr w:rsidR="00253277" w:rsidRPr="005917A3" w14:paraId="0BA3DF3A"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9980C8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AMERICAN BULL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925D03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AB0BB4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90D2D3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7</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98D81E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4BE829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11</w:t>
            </w:r>
          </w:p>
        </w:tc>
      </w:tr>
      <w:tr w:rsidR="00253277" w:rsidRPr="005917A3" w14:paraId="23C27C17"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8B772C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AMERICAN BULLDOG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0BB642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5</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FFD416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1C29FC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14</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2775D5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844D59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68A80AEE"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71F325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ASIAN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2DBA92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FF4D36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E5FAE0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7A5151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326200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75610494"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1B82A8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BELGIAN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143396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AFE1A8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14BAAE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EE7D98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F91BF3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72CEC661"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5F9A80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BORDER COLLIE</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5B04E4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7B851B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524860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53636C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BE106C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r>
      <w:tr w:rsidR="00253277" w:rsidRPr="005917A3" w14:paraId="03FFE9CC"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19D644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BRITISH BULLDOG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E1C1CE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78DBD7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3AA1A4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FBF76E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F40621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r>
      <w:tr w:rsidR="00253277" w:rsidRPr="005917A3" w14:paraId="53E7E9D1"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BB8D7A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BRITTANY SPANIEL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D350EE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788D45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745BD3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97954C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EB72A8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32579838"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301D02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BULL 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79BC1E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D6ADBA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77904C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5</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8BA580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FD10FC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21EB36D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5775C0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lastRenderedPageBreak/>
              <w:t>BULL MASTIFF</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F1287E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4F3AEE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38AEBC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383185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74A8C0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1C560FF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7A2F24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CANE CORSO</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1364FE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BA4729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ECDCA2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7D0065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7</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29013D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4</w:t>
            </w:r>
          </w:p>
        </w:tc>
      </w:tr>
      <w:tr w:rsidR="00253277" w:rsidRPr="005917A3" w14:paraId="69C626F5"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CAEA60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CANE CORSO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324690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6DF2A5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A68D0F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225100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2E5ED1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4F558B06"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1D1726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CANE CORSO MASTIFF</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B1E946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F2F720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357A9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0ADA23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035E9C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6CE670C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FC3387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CAUCASIAN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F59EFC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850176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39FC00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295FFE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F86AEA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627E5D5F"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F80E90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COCKER SPANIEL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F791CB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450856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019CAD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8880DA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67F737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3602B07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4D0F2F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COLLIE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F066F7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4EFBBE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C07FD8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99727B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6DBB6D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09ED3D62"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037EAC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CROSS BREED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C373E5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39</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E60871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82A9F1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37</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626489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5BB9FC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7</w:t>
            </w:r>
          </w:p>
        </w:tc>
      </w:tr>
      <w:tr w:rsidR="00253277" w:rsidRPr="005917A3" w14:paraId="4BFA6BD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D5892E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DOBERMAN</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A08412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9B8F0B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6F6FA6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BF08F5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6B8D61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69ADE896"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107695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DOGUE DE BORDEAUX</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4606FA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2A8B6C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D78F16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3D1884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8651A4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656654EC"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FC0B7A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DUTCH HERDER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F536B5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E4A06B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8F00B4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BED34C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60E808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2A2B8047"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1D4C85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DUTCH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B15721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0C6ABB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0B6000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12B7B5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C26738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78A6F63B"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1E4E30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lastRenderedPageBreak/>
              <w:t>ENGLISH BULLDOG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4E68F7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C1973E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77F87C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288E5F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8EAF43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r>
      <w:tr w:rsidR="00253277" w:rsidRPr="005917A3" w14:paraId="25966864"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8412DF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FRENCH BULLDOG</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78E4D2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932AFE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89214F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73C2E5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ACA7FD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61F69B7B"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62F9AA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GERMAN SHEPHERD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B4C8F5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6</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3250AC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F1B30E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4</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130327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9</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10CC53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8</w:t>
            </w:r>
          </w:p>
        </w:tc>
      </w:tr>
      <w:tr w:rsidR="00253277" w:rsidRPr="005917A3" w14:paraId="207C9502"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CB7A8F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GOLDEN RETRIEVER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CDA8EA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7A09FD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82029B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4EDE11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4E140B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34A0A4E1"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66D301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GREAT DANE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5DB9FD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58F52F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66DD9F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F4FC09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19BE4A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232D0B6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1E2120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GREYHOUND</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8DA323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5C45C9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921D29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197F53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DA7387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79376AAD"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21AA19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HUSKY</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2B6FD4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11F15D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09671F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69DD5F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025123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r>
      <w:tr w:rsidR="00253277" w:rsidRPr="005917A3" w14:paraId="173A5DCB"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E046FF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JACK RUSSELL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B4905D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B70F2A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719AE5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F41DF9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D2BDFE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34B3664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52CEE5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KELPIE</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7C159C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F9DE1A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6E6FD5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691D0A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2FDFBD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3D2D92F7"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166D52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KENGAL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10D326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254954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1F0A80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86AF47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A30CCC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63966D8C"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86BD41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KOMONDOR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BB43F5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CEE9CE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9075CC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A803ED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4F7056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014BB712"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CF571B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LABRADOR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F1976B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EEC2B8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5</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54E230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1A350C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15E14A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32443F1E"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0BAE3F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lastRenderedPageBreak/>
              <w:t>LURCHER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CC7431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3655A3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242C4C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684B7A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C85561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r>
      <w:tr w:rsidR="00253277" w:rsidRPr="005917A3" w14:paraId="767AF3ED"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F36336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MALAMUTE</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D5F81B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3FF137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B9B27A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A4D26E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CDB5C9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3BB2FEF7"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5ECAF5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MALINOIS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40FEB0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1B87BD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D74544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2D1175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A78E9E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5</w:t>
            </w:r>
          </w:p>
        </w:tc>
      </w:tr>
      <w:tr w:rsidR="00253277" w:rsidRPr="005917A3" w14:paraId="5E94FE5F"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CEC29B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MASTIFF</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B091F1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7FB2F8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A5BAE2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A34F30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C5BF36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r>
      <w:tr w:rsidR="00253277" w:rsidRPr="005917A3" w14:paraId="1684177C"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4EF617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PATTERDALE</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E7A319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0CCA21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573A72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0E01F4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11C520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2D6D59A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485BF5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PIT BULL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A098D5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B81548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7</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B94587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511D6F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5</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871B65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4D658440"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7148BD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POCKET BULLY</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46B2B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542117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2A58C1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3FBA06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746422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5096F80D"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A8F652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PRESA CANARIO</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A28D4E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B7C50D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B357D6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E18AE9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3EE85F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69486BC1"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AB6ECF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ROTTWEILER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6AD2B7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C6AA5B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263491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6</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5F9119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F2493D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758584E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A5AC46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SHAR-PEI</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72E3FF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459EE8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920A98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5147CE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E079FA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084313A8"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E47FEE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SOUTH AFRICAN BOERBOEL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B0A1F3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E5C1EC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F16838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DC1935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63E1F4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43BA274F"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055C93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SPANIEL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615B4E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9CAAF6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FB8E5C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354D75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8D5235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64F6AE02"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5782E5F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lastRenderedPageBreak/>
              <w:t>SPANISH MASTIFF PRESA</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3BC9CD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5D94D0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C6CE17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81300A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C0CDFE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21328EC4"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667E5DB0"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STAFFORDSHIRE BULL TERRIER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8DD166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23</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4B17C1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29</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7F2057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15</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7AC8D6A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5</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5E0EEB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14</w:t>
            </w:r>
          </w:p>
        </w:tc>
      </w:tr>
      <w:tr w:rsidR="00253277" w:rsidRPr="005917A3" w14:paraId="40FC3CE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B9BB61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STAFFY CROSS</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FA575B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59A27DE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9C58B4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3A7D9DC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4</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01BAE5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5</w:t>
            </w:r>
          </w:p>
        </w:tc>
      </w:tr>
      <w:tr w:rsidR="00253277" w:rsidRPr="005917A3" w14:paraId="63B3DA83"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7B89EE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TERRIER</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0B5660D"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A18E1E7"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279F4B63"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3</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251BE12B"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999FE0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r>
      <w:tr w:rsidR="00253277" w:rsidRPr="005917A3" w14:paraId="1FA2E0BD"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5D2D0B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WHIPPET</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039E09B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0E7C0B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5DA1E41"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0BC7664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BAC64C5"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r>
      <w:tr w:rsidR="00253277" w:rsidRPr="005917A3" w14:paraId="67B48748"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46948036"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XL BULLY</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A077162"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1A95874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757498D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0</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5188AAF"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98D2AE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6</w:t>
            </w:r>
          </w:p>
        </w:tc>
      </w:tr>
      <w:tr w:rsidR="00253277" w:rsidRPr="005917A3" w14:paraId="09F72065" w14:textId="77777777" w:rsidTr="00B90741">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3B6D669"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TOTAL</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84C3A48"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137</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4F64C894"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112</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686FA93C"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123</w:t>
            </w:r>
          </w:p>
        </w:tc>
        <w:tc>
          <w:tcPr>
            <w:tcW w:w="0" w:type="auto"/>
            <w:tcBorders>
              <w:top w:val="nil"/>
              <w:left w:val="nil"/>
              <w:bottom w:val="single" w:sz="12" w:space="0" w:color="E9F2F9"/>
              <w:right w:val="nil"/>
            </w:tcBorders>
            <w:shd w:val="clear" w:color="auto" w:fill="FFFFFF"/>
            <w:noWrap/>
            <w:tcMar>
              <w:top w:w="150" w:type="dxa"/>
              <w:left w:w="150" w:type="dxa"/>
              <w:bottom w:w="150" w:type="dxa"/>
              <w:right w:w="150" w:type="dxa"/>
            </w:tcMar>
            <w:vAlign w:val="center"/>
            <w:hideMark/>
          </w:tcPr>
          <w:p w14:paraId="1EBC49FA"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120</w:t>
            </w:r>
          </w:p>
        </w:tc>
        <w:tc>
          <w:tcPr>
            <w:tcW w:w="0" w:type="auto"/>
            <w:tcBorders>
              <w:top w:val="nil"/>
              <w:left w:val="nil"/>
              <w:bottom w:val="single" w:sz="12" w:space="0" w:color="E9F2F9"/>
              <w:right w:val="nil"/>
            </w:tcBorders>
            <w:shd w:val="clear" w:color="auto" w:fill="FFFFFF"/>
            <w:tcMar>
              <w:top w:w="150" w:type="dxa"/>
              <w:left w:w="150" w:type="dxa"/>
              <w:bottom w:w="150" w:type="dxa"/>
              <w:right w:w="150" w:type="dxa"/>
            </w:tcMar>
            <w:vAlign w:val="center"/>
            <w:hideMark/>
          </w:tcPr>
          <w:p w14:paraId="386EB3DE" w14:textId="77777777" w:rsidR="00253277" w:rsidRPr="005917A3" w:rsidRDefault="00253277" w:rsidP="00B90741">
            <w:pPr>
              <w:spacing w:after="300" w:line="300" w:lineRule="atLeast"/>
              <w:rPr>
                <w:rFonts w:eastAsia="Times New Roman" w:cstheme="minorHAnsi"/>
                <w:lang w:eastAsia="en-GB"/>
              </w:rPr>
            </w:pPr>
            <w:r w:rsidRPr="005917A3">
              <w:rPr>
                <w:rFonts w:eastAsia="Times New Roman" w:cstheme="minorHAnsi"/>
                <w:lang w:eastAsia="en-GB"/>
              </w:rPr>
              <w:t>93</w:t>
            </w:r>
          </w:p>
        </w:tc>
      </w:tr>
    </w:tbl>
    <w:p w14:paraId="68A286E0" w14:textId="77777777" w:rsidR="00253277" w:rsidRPr="005917A3" w:rsidRDefault="00253277" w:rsidP="00253277">
      <w:pPr>
        <w:rPr>
          <w:rFonts w:cstheme="minorHAnsi"/>
        </w:rPr>
      </w:pPr>
    </w:p>
    <w:p w14:paraId="3E1D2474" w14:textId="77777777" w:rsidR="00253277" w:rsidRPr="005917A3" w:rsidRDefault="00253277" w:rsidP="00253277">
      <w:pPr>
        <w:rPr>
          <w:rFonts w:cstheme="minorHAnsi"/>
        </w:rPr>
      </w:pPr>
      <w:r w:rsidRPr="005917A3">
        <w:rPr>
          <w:rFonts w:cstheme="minorHAnsi"/>
        </w:rPr>
        <w:t>West Yorkshire Police (2023)</w:t>
      </w:r>
    </w:p>
    <w:p w14:paraId="51D18D8A" w14:textId="77777777" w:rsidR="00253277" w:rsidRPr="005917A3" w:rsidRDefault="00253277" w:rsidP="00CE6DB9">
      <w:pPr>
        <w:rPr>
          <w:rFonts w:cstheme="minorHAnsi"/>
        </w:rPr>
      </w:pPr>
    </w:p>
    <w:p w14:paraId="0CC5C64C" w14:textId="77777777" w:rsidR="00021A08" w:rsidRPr="005917A3" w:rsidRDefault="00021A08" w:rsidP="00CE6DB9">
      <w:pPr>
        <w:rPr>
          <w:rFonts w:cstheme="minorHAnsi"/>
        </w:rPr>
      </w:pPr>
    </w:p>
    <w:p w14:paraId="4C297DB9" w14:textId="77777777" w:rsidR="00021A08" w:rsidRPr="005917A3" w:rsidRDefault="00021A08" w:rsidP="00CE6DB9">
      <w:pPr>
        <w:rPr>
          <w:rFonts w:cstheme="minorHAnsi"/>
        </w:rPr>
      </w:pPr>
    </w:p>
    <w:p w14:paraId="2EFE8F98" w14:textId="77777777" w:rsidR="00021A08" w:rsidRPr="005917A3" w:rsidRDefault="00021A08" w:rsidP="00CE6DB9">
      <w:pPr>
        <w:rPr>
          <w:rFonts w:cstheme="minorHAnsi"/>
        </w:rPr>
      </w:pPr>
    </w:p>
    <w:p w14:paraId="4518EEFC" w14:textId="77777777" w:rsidR="00021A08" w:rsidRPr="005917A3" w:rsidRDefault="00021A08" w:rsidP="00CE6DB9">
      <w:pPr>
        <w:rPr>
          <w:rFonts w:cstheme="minorHAnsi"/>
        </w:rPr>
      </w:pPr>
    </w:p>
    <w:p w14:paraId="6E483190" w14:textId="77777777" w:rsidR="001F0CFE" w:rsidRDefault="001F0CFE" w:rsidP="00CE6DB9">
      <w:pPr>
        <w:rPr>
          <w:rFonts w:cstheme="minorHAnsi"/>
        </w:rPr>
      </w:pPr>
    </w:p>
    <w:p w14:paraId="6627C015" w14:textId="77777777" w:rsidR="00253277" w:rsidRDefault="00253277" w:rsidP="00CE6DB9">
      <w:pPr>
        <w:rPr>
          <w:rFonts w:cstheme="minorHAnsi"/>
          <w:b/>
          <w:bCs/>
        </w:rPr>
      </w:pPr>
    </w:p>
    <w:p w14:paraId="1FF476CA" w14:textId="77777777" w:rsidR="00253277" w:rsidRDefault="00253277" w:rsidP="00CE6DB9">
      <w:pPr>
        <w:rPr>
          <w:rFonts w:cstheme="minorHAnsi"/>
          <w:b/>
          <w:bCs/>
        </w:rPr>
      </w:pPr>
    </w:p>
    <w:p w14:paraId="7B6870E3" w14:textId="77777777" w:rsidR="00253277" w:rsidRDefault="00253277" w:rsidP="00CE6DB9">
      <w:pPr>
        <w:rPr>
          <w:rFonts w:cstheme="minorHAnsi"/>
          <w:b/>
          <w:bCs/>
        </w:rPr>
      </w:pPr>
    </w:p>
    <w:p w14:paraId="254EAA5F" w14:textId="007DF68F" w:rsidR="00AE56EA" w:rsidRPr="005917A3" w:rsidRDefault="005E164D" w:rsidP="00CE6DB9">
      <w:pPr>
        <w:rPr>
          <w:rFonts w:cstheme="minorHAnsi"/>
        </w:rPr>
      </w:pPr>
      <w:r w:rsidRPr="005917A3">
        <w:rPr>
          <w:rFonts w:cstheme="minorHAnsi"/>
          <w:b/>
          <w:bCs/>
        </w:rPr>
        <w:lastRenderedPageBreak/>
        <w:t xml:space="preserve">CHAPTER 5: </w:t>
      </w:r>
      <w:r w:rsidR="00AE56EA" w:rsidRPr="005917A3">
        <w:rPr>
          <w:rFonts w:cstheme="minorHAnsi"/>
          <w:b/>
          <w:bCs/>
        </w:rPr>
        <w:t>CONCLUSION AND RECOMMENDATIONS</w:t>
      </w:r>
    </w:p>
    <w:p w14:paraId="75CC51F5" w14:textId="77777777" w:rsidR="003F388D" w:rsidRPr="005917A3" w:rsidRDefault="003F388D" w:rsidP="00CE6DB9">
      <w:pPr>
        <w:rPr>
          <w:rFonts w:cstheme="minorHAnsi"/>
          <w:b/>
          <w:bCs/>
        </w:rPr>
      </w:pPr>
    </w:p>
    <w:p w14:paraId="2A6693C4" w14:textId="48255848" w:rsidR="006960DC" w:rsidRPr="005917A3" w:rsidRDefault="006960DC" w:rsidP="00CE6DB9">
      <w:pPr>
        <w:rPr>
          <w:rFonts w:cstheme="minorHAnsi"/>
        </w:rPr>
      </w:pPr>
      <w:r w:rsidRPr="005917A3">
        <w:rPr>
          <w:rFonts w:cstheme="minorHAnsi"/>
        </w:rPr>
        <w:t xml:space="preserve">5.1 </w:t>
      </w:r>
      <w:r w:rsidR="00B43250" w:rsidRPr="005917A3">
        <w:rPr>
          <w:rFonts w:cstheme="minorHAnsi"/>
        </w:rPr>
        <w:t>I</w:t>
      </w:r>
      <w:r w:rsidRPr="005917A3">
        <w:rPr>
          <w:rFonts w:cstheme="minorHAnsi"/>
        </w:rPr>
        <w:t>ntroduction</w:t>
      </w:r>
    </w:p>
    <w:p w14:paraId="28A71F69" w14:textId="77777777" w:rsidR="006960DC" w:rsidRPr="005917A3" w:rsidRDefault="006960DC" w:rsidP="00CE6DB9">
      <w:pPr>
        <w:rPr>
          <w:rFonts w:cstheme="minorHAnsi"/>
        </w:rPr>
      </w:pPr>
    </w:p>
    <w:p w14:paraId="0DE66D65" w14:textId="3B454AEF" w:rsidR="003F388D" w:rsidRPr="005917A3" w:rsidRDefault="003F388D" w:rsidP="003F388D">
      <w:pPr>
        <w:rPr>
          <w:rFonts w:cstheme="minorHAnsi"/>
        </w:rPr>
      </w:pPr>
      <w:r w:rsidRPr="005917A3">
        <w:rPr>
          <w:rFonts w:cstheme="minorHAnsi"/>
        </w:rPr>
        <w:t xml:space="preserve">In this chapter </w:t>
      </w:r>
      <w:r w:rsidR="00A06C2A" w:rsidRPr="005917A3">
        <w:rPr>
          <w:rFonts w:cstheme="minorHAnsi"/>
        </w:rPr>
        <w:t>the writer</w:t>
      </w:r>
      <w:r w:rsidRPr="005917A3">
        <w:rPr>
          <w:rFonts w:cstheme="minorHAnsi"/>
        </w:rPr>
        <w:t xml:space="preserve"> will use the findings from analysis of results to determine whether the information obtained has provided explanations for </w:t>
      </w:r>
      <w:r w:rsidR="00A06C2A" w:rsidRPr="005917A3">
        <w:rPr>
          <w:rFonts w:cstheme="minorHAnsi"/>
        </w:rPr>
        <w:t>the</w:t>
      </w:r>
      <w:r w:rsidRPr="005917A3">
        <w:rPr>
          <w:rFonts w:cstheme="minorHAnsi"/>
        </w:rPr>
        <w:t xml:space="preserve"> original objectives. The overall aim of the research was to evaluate the effectiveness of current UK legislation in terms of the Dangerous Dogs Act of 1991 in contrast to current UK society. In order to critically evaluate this topic, there were three objectives there were individually addressed in order to build an overall picture of how this act is utilised by todays’ standards. </w:t>
      </w:r>
      <w:r w:rsidR="00A06C2A" w:rsidRPr="005917A3">
        <w:rPr>
          <w:rFonts w:cstheme="minorHAnsi"/>
        </w:rPr>
        <w:t>The</w:t>
      </w:r>
      <w:r w:rsidRPr="005917A3">
        <w:rPr>
          <w:rFonts w:cstheme="minorHAnsi"/>
        </w:rPr>
        <w:t xml:space="preserve"> three main objectives in relation to this research are as follows;</w:t>
      </w:r>
    </w:p>
    <w:p w14:paraId="5BFF662D" w14:textId="77777777" w:rsidR="003F388D" w:rsidRPr="005917A3" w:rsidRDefault="003F388D" w:rsidP="003F388D">
      <w:pPr>
        <w:rPr>
          <w:rFonts w:cstheme="minorHAnsi"/>
        </w:rPr>
      </w:pPr>
    </w:p>
    <w:p w14:paraId="6FFFA5CF" w14:textId="77777777" w:rsidR="003F388D" w:rsidRPr="005917A3" w:rsidRDefault="003F388D" w:rsidP="003F388D">
      <w:pPr>
        <w:rPr>
          <w:rFonts w:cstheme="minorHAnsi"/>
        </w:rPr>
      </w:pPr>
      <w:r w:rsidRPr="005917A3">
        <w:rPr>
          <w:rFonts w:cstheme="minorHAnsi"/>
        </w:rPr>
        <w:t>1) Is a dog that is added to section 1 actually deemed dangerous or has it just been added due to media scaremongering causing increasing public concern?</w:t>
      </w:r>
    </w:p>
    <w:p w14:paraId="3D88F1C2" w14:textId="77777777" w:rsidR="003F388D" w:rsidRPr="005917A3" w:rsidRDefault="003F388D" w:rsidP="003F388D">
      <w:pPr>
        <w:rPr>
          <w:rFonts w:cstheme="minorHAnsi"/>
        </w:rPr>
      </w:pPr>
      <w:r w:rsidRPr="005917A3">
        <w:rPr>
          <w:rFonts w:cstheme="minorHAnsi"/>
        </w:rPr>
        <w:t>2) What is the volume of recorded incidents of dog related attacks that have occurred within the last 5 years in the UK?</w:t>
      </w:r>
    </w:p>
    <w:p w14:paraId="49AF672F" w14:textId="77777777" w:rsidR="003F388D" w:rsidRPr="005917A3" w:rsidRDefault="003F388D" w:rsidP="003F388D">
      <w:pPr>
        <w:rPr>
          <w:rFonts w:cstheme="minorHAnsi"/>
        </w:rPr>
      </w:pPr>
      <w:r w:rsidRPr="005917A3">
        <w:rPr>
          <w:rFonts w:cstheme="minorHAnsi"/>
        </w:rPr>
        <w:t>3) How many recorded incidents have XL Bully’s been involved?</w:t>
      </w:r>
    </w:p>
    <w:p w14:paraId="69164964" w14:textId="77777777" w:rsidR="003F388D" w:rsidRPr="005917A3" w:rsidRDefault="003F388D" w:rsidP="003F388D">
      <w:pPr>
        <w:rPr>
          <w:rFonts w:cstheme="minorHAnsi"/>
        </w:rPr>
      </w:pPr>
    </w:p>
    <w:p w14:paraId="170A80EF" w14:textId="77777777" w:rsidR="003F388D" w:rsidRPr="005917A3" w:rsidRDefault="003F388D" w:rsidP="003F388D">
      <w:pPr>
        <w:rPr>
          <w:rFonts w:cstheme="minorHAnsi"/>
        </w:rPr>
      </w:pPr>
    </w:p>
    <w:p w14:paraId="0901111E" w14:textId="62E9B6BB" w:rsidR="003F388D" w:rsidRPr="005917A3" w:rsidRDefault="006960DC" w:rsidP="003F388D">
      <w:pPr>
        <w:rPr>
          <w:rFonts w:cstheme="minorHAnsi"/>
        </w:rPr>
      </w:pPr>
      <w:r w:rsidRPr="005917A3">
        <w:rPr>
          <w:rFonts w:cstheme="minorHAnsi"/>
        </w:rPr>
        <w:t>5.2</w:t>
      </w:r>
      <w:r w:rsidR="004627E3" w:rsidRPr="005917A3">
        <w:rPr>
          <w:rFonts w:cstheme="minorHAnsi"/>
        </w:rPr>
        <w:t xml:space="preserve"> </w:t>
      </w:r>
      <w:r w:rsidR="00B43250" w:rsidRPr="005917A3">
        <w:rPr>
          <w:rFonts w:cstheme="minorHAnsi"/>
        </w:rPr>
        <w:t>C</w:t>
      </w:r>
      <w:r w:rsidR="004627E3" w:rsidRPr="005917A3">
        <w:rPr>
          <w:rFonts w:cstheme="minorHAnsi"/>
        </w:rPr>
        <w:t>onclusion</w:t>
      </w:r>
    </w:p>
    <w:p w14:paraId="08FA5989" w14:textId="61780EC4" w:rsidR="003F388D" w:rsidRPr="005917A3" w:rsidRDefault="005B63C4" w:rsidP="003F388D">
      <w:pPr>
        <w:rPr>
          <w:rFonts w:cstheme="minorHAnsi"/>
        </w:rPr>
      </w:pPr>
      <w:r w:rsidRPr="005917A3">
        <w:rPr>
          <w:rFonts w:cstheme="minorHAnsi"/>
        </w:rPr>
        <w:t xml:space="preserve">The writer </w:t>
      </w:r>
      <w:r w:rsidR="003F388D" w:rsidRPr="005917A3">
        <w:rPr>
          <w:rFonts w:cstheme="minorHAnsi"/>
        </w:rPr>
        <w:t>carried out this research from utilising documented records and information on nation wide police force data bases under already submitted Freedom of Information Requests. This found to be very useful and informative and would provide some information to reflect on the evidence and also builds a picture as to how this research has been vastly scrutinised. Due to recent changes in the Dangerous Dogs Act and there being many publicised relevant cases whereby certain dogs have been involved in violent attacks there has also been numerous sources from the media and other articles which have discussed this issue in depth. I</w:t>
      </w:r>
      <w:r w:rsidR="00A06C2A" w:rsidRPr="005917A3">
        <w:rPr>
          <w:rFonts w:cstheme="minorHAnsi"/>
        </w:rPr>
        <w:t>t has been</w:t>
      </w:r>
      <w:r w:rsidR="003F388D" w:rsidRPr="005917A3">
        <w:rPr>
          <w:rFonts w:cstheme="minorHAnsi"/>
        </w:rPr>
        <w:t xml:space="preserve"> found from the empirical research </w:t>
      </w:r>
      <w:r w:rsidR="00A06C2A" w:rsidRPr="005917A3">
        <w:rPr>
          <w:rFonts w:cstheme="minorHAnsi"/>
        </w:rPr>
        <w:t>the writer</w:t>
      </w:r>
      <w:r w:rsidR="003F388D" w:rsidRPr="005917A3">
        <w:rPr>
          <w:rFonts w:cstheme="minorHAnsi"/>
        </w:rPr>
        <w:t xml:space="preserve"> h</w:t>
      </w:r>
      <w:r w:rsidR="00A06C2A" w:rsidRPr="005917A3">
        <w:rPr>
          <w:rFonts w:cstheme="minorHAnsi"/>
        </w:rPr>
        <w:t>as</w:t>
      </w:r>
      <w:r w:rsidR="003F388D" w:rsidRPr="005917A3">
        <w:rPr>
          <w:rFonts w:cstheme="minorHAnsi"/>
        </w:rPr>
        <w:t xml:space="preserve"> conducted there has been an overarching influx of media reports concerning dog attacks whereby XL bully dogs have been involved. </w:t>
      </w:r>
      <w:r w:rsidR="00A06C2A" w:rsidRPr="005917A3">
        <w:rPr>
          <w:rFonts w:cstheme="minorHAnsi"/>
        </w:rPr>
        <w:t>The writer has</w:t>
      </w:r>
      <w:r w:rsidR="003F388D" w:rsidRPr="005917A3">
        <w:rPr>
          <w:rFonts w:cstheme="minorHAnsi"/>
        </w:rPr>
        <w:t xml:space="preserve"> also found many articles that contain counter arguments to these specific dogs becoming a banned breed. </w:t>
      </w:r>
    </w:p>
    <w:p w14:paraId="074981A3" w14:textId="77777777" w:rsidR="003F388D" w:rsidRPr="005917A3" w:rsidRDefault="003F388D" w:rsidP="003F388D">
      <w:pPr>
        <w:rPr>
          <w:rFonts w:cstheme="minorHAnsi"/>
        </w:rPr>
      </w:pPr>
    </w:p>
    <w:p w14:paraId="29FF0BC7" w14:textId="2A216438" w:rsidR="003F388D" w:rsidRPr="005917A3" w:rsidRDefault="003F388D" w:rsidP="003F388D">
      <w:pPr>
        <w:rPr>
          <w:rFonts w:cstheme="minorHAnsi"/>
        </w:rPr>
      </w:pPr>
      <w:r w:rsidRPr="005917A3">
        <w:rPr>
          <w:rFonts w:cstheme="minorHAnsi"/>
        </w:rPr>
        <w:t xml:space="preserve">In relation to </w:t>
      </w:r>
      <w:r w:rsidR="005B63C4" w:rsidRPr="005917A3">
        <w:rPr>
          <w:rFonts w:cstheme="minorHAnsi"/>
        </w:rPr>
        <w:t>the</w:t>
      </w:r>
      <w:r w:rsidRPr="005917A3">
        <w:rPr>
          <w:rFonts w:cstheme="minorHAnsi"/>
        </w:rPr>
        <w:t xml:space="preserve"> first research objective Is a dog that is added to section 1 actually deemed dangerous or has it just been added due to media scaremongering causing increasing public concern? I</w:t>
      </w:r>
      <w:r w:rsidR="00A06C2A" w:rsidRPr="005917A3">
        <w:rPr>
          <w:rFonts w:cstheme="minorHAnsi"/>
        </w:rPr>
        <w:t xml:space="preserve">t has been </w:t>
      </w:r>
      <w:r w:rsidRPr="005917A3">
        <w:rPr>
          <w:rFonts w:cstheme="minorHAnsi"/>
        </w:rPr>
        <w:t xml:space="preserve">ascertained from numerous sources that dog breeds that are banned under section 1, have a capability to inflict serious harm on a person or other animal however from the results </w:t>
      </w:r>
      <w:r w:rsidR="00A06C2A" w:rsidRPr="005917A3">
        <w:rPr>
          <w:rFonts w:cstheme="minorHAnsi"/>
        </w:rPr>
        <w:t xml:space="preserve">the writer </w:t>
      </w:r>
      <w:r w:rsidRPr="005917A3">
        <w:rPr>
          <w:rFonts w:cstheme="minorHAnsi"/>
        </w:rPr>
        <w:t>ha</w:t>
      </w:r>
      <w:r w:rsidR="00A06C2A" w:rsidRPr="005917A3">
        <w:rPr>
          <w:rFonts w:cstheme="minorHAnsi"/>
        </w:rPr>
        <w:t>s</w:t>
      </w:r>
      <w:r w:rsidRPr="005917A3">
        <w:rPr>
          <w:rFonts w:cstheme="minorHAnsi"/>
        </w:rPr>
        <w:t xml:space="preserve"> obtained from Freedom of Information Requests the dog breeds are more of mixed results as opposed to specifically to reflecting a dramatic influx of dog related incidents for the breeds covered under section 1 of the act. </w:t>
      </w:r>
    </w:p>
    <w:p w14:paraId="3873A8A9" w14:textId="77777777" w:rsidR="003F388D" w:rsidRPr="005917A3" w:rsidRDefault="003F388D" w:rsidP="003F388D">
      <w:pPr>
        <w:rPr>
          <w:rFonts w:cstheme="minorHAnsi"/>
        </w:rPr>
      </w:pPr>
    </w:p>
    <w:p w14:paraId="12BFC961" w14:textId="77777777" w:rsidR="003F388D" w:rsidRPr="005917A3" w:rsidRDefault="003F388D" w:rsidP="003F388D">
      <w:pPr>
        <w:rPr>
          <w:rFonts w:cstheme="minorHAnsi"/>
        </w:rPr>
      </w:pPr>
    </w:p>
    <w:p w14:paraId="629D36B3" w14:textId="70C64D36" w:rsidR="003F388D" w:rsidRPr="005917A3" w:rsidRDefault="003F388D" w:rsidP="003F388D">
      <w:pPr>
        <w:rPr>
          <w:rFonts w:cstheme="minorHAnsi"/>
        </w:rPr>
      </w:pPr>
      <w:r w:rsidRPr="005917A3">
        <w:rPr>
          <w:rFonts w:cstheme="minorHAnsi"/>
        </w:rPr>
        <w:lastRenderedPageBreak/>
        <w:t xml:space="preserve">Out of the extensive list there are only 2 breeds that have been identified as banned under section 1 of the act, the pit bull terrier and now the XL bully and there were only 34 seizures of these dogs out of the total 535 over a 5 year period. It is likely the case that figures detailing incidents involving the other 4 breeds are not as well documented or as accessible since the act was introduced in 1991 and information concerning this has been difficult to find. Therefore </w:t>
      </w:r>
      <w:r w:rsidR="004A55B8" w:rsidRPr="005917A3">
        <w:rPr>
          <w:rFonts w:cstheme="minorHAnsi"/>
        </w:rPr>
        <w:t xml:space="preserve">the writer </w:t>
      </w:r>
      <w:r w:rsidRPr="005917A3">
        <w:rPr>
          <w:rFonts w:cstheme="minorHAnsi"/>
        </w:rPr>
        <w:t xml:space="preserve">would also conclude that the XL bully dog has received a highlighted agenda to make the breed become banned in UK legislation due to current technological media reach, in comparison when the other breeds were banned when the act was first introduced over 30 years ago. </w:t>
      </w:r>
    </w:p>
    <w:p w14:paraId="44484E2A" w14:textId="77777777" w:rsidR="003F388D" w:rsidRPr="005917A3" w:rsidRDefault="003F388D" w:rsidP="003F388D">
      <w:pPr>
        <w:rPr>
          <w:rFonts w:cstheme="minorHAnsi"/>
        </w:rPr>
      </w:pPr>
    </w:p>
    <w:p w14:paraId="24EB72A2" w14:textId="44551CF8" w:rsidR="003F388D" w:rsidRPr="005917A3" w:rsidRDefault="003F388D" w:rsidP="003F388D">
      <w:pPr>
        <w:rPr>
          <w:rFonts w:cstheme="minorHAnsi"/>
        </w:rPr>
      </w:pPr>
      <w:r w:rsidRPr="005917A3">
        <w:rPr>
          <w:rFonts w:cstheme="minorHAnsi"/>
        </w:rPr>
        <w:t xml:space="preserve">In relation to </w:t>
      </w:r>
      <w:r w:rsidR="005B63C4" w:rsidRPr="005917A3">
        <w:rPr>
          <w:rFonts w:cstheme="minorHAnsi"/>
        </w:rPr>
        <w:t>the</w:t>
      </w:r>
      <w:r w:rsidRPr="005917A3">
        <w:rPr>
          <w:rFonts w:cstheme="minorHAnsi"/>
        </w:rPr>
        <w:t xml:space="preserve"> second objective, what is the volume of recorded incidents of dog related attacks that have occurred within the last 5 years in the UK,</w:t>
      </w:r>
      <w:r w:rsidR="004A55B8" w:rsidRPr="005917A3">
        <w:rPr>
          <w:rFonts w:cstheme="minorHAnsi"/>
        </w:rPr>
        <w:t xml:space="preserve"> it</w:t>
      </w:r>
      <w:r w:rsidRPr="005917A3">
        <w:rPr>
          <w:rFonts w:cstheme="minorHAnsi"/>
        </w:rPr>
        <w:t xml:space="preserve"> ha</w:t>
      </w:r>
      <w:r w:rsidR="004A55B8" w:rsidRPr="005917A3">
        <w:rPr>
          <w:rFonts w:cstheme="minorHAnsi"/>
        </w:rPr>
        <w:t>s been</w:t>
      </w:r>
      <w:r w:rsidRPr="005917A3">
        <w:rPr>
          <w:rFonts w:cstheme="minorHAnsi"/>
        </w:rPr>
        <w:t xml:space="preserve"> found from research conducted that there has been a rise of dog related incidents across the UK, as the below chart demonstrates;</w:t>
      </w:r>
    </w:p>
    <w:p w14:paraId="77996E5D" w14:textId="77777777" w:rsidR="003F388D" w:rsidRPr="005917A3" w:rsidRDefault="003F388D" w:rsidP="003F388D">
      <w:pPr>
        <w:rPr>
          <w:rFonts w:cstheme="minorHAnsi"/>
        </w:rPr>
      </w:pPr>
      <w:r w:rsidRPr="005917A3">
        <w:rPr>
          <w:rFonts w:cstheme="minorHAnsi"/>
        </w:rPr>
        <w:tab/>
      </w:r>
    </w:p>
    <w:p w14:paraId="542BEADB" w14:textId="77777777" w:rsidR="003F388D" w:rsidRPr="005917A3" w:rsidRDefault="003F388D" w:rsidP="003F388D">
      <w:pPr>
        <w:rPr>
          <w:rFonts w:cstheme="minorHAnsi"/>
        </w:rPr>
      </w:pPr>
    </w:p>
    <w:p w14:paraId="33DDC42D" w14:textId="77777777" w:rsidR="003F388D" w:rsidRPr="005917A3" w:rsidRDefault="003F388D" w:rsidP="003F388D">
      <w:pPr>
        <w:rPr>
          <w:rFonts w:cstheme="minorHAnsi"/>
        </w:rPr>
      </w:pPr>
      <w:r w:rsidRPr="005917A3">
        <w:rPr>
          <w:rFonts w:cstheme="minorHAnsi"/>
          <w:noProof/>
        </w:rPr>
        <w:drawing>
          <wp:inline distT="0" distB="0" distL="0" distR="0" wp14:anchorId="041697E6" wp14:editId="71CE0068">
            <wp:extent cx="5731510" cy="3956685"/>
            <wp:effectExtent l="0" t="0" r="2540" b="5715"/>
            <wp:docPr id="179340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02845" name=""/>
                    <pic:cNvPicPr/>
                  </pic:nvPicPr>
                  <pic:blipFill>
                    <a:blip r:embed="rId9"/>
                    <a:stretch>
                      <a:fillRect/>
                    </a:stretch>
                  </pic:blipFill>
                  <pic:spPr>
                    <a:xfrm>
                      <a:off x="0" y="0"/>
                      <a:ext cx="5731510" cy="3956685"/>
                    </a:xfrm>
                    <a:prstGeom prst="rect">
                      <a:avLst/>
                    </a:prstGeom>
                  </pic:spPr>
                </pic:pic>
              </a:graphicData>
            </a:graphic>
          </wp:inline>
        </w:drawing>
      </w:r>
      <w:r w:rsidRPr="005917A3">
        <w:rPr>
          <w:rFonts w:cstheme="minorHAnsi"/>
        </w:rPr>
        <w:t xml:space="preserve"> </w:t>
      </w:r>
    </w:p>
    <w:p w14:paraId="5DBBCC69" w14:textId="4AF03CDB" w:rsidR="003F388D" w:rsidRPr="005917A3" w:rsidRDefault="003F388D" w:rsidP="003F388D">
      <w:pPr>
        <w:rPr>
          <w:rFonts w:cstheme="minorHAnsi"/>
        </w:rPr>
      </w:pPr>
      <w:r w:rsidRPr="005917A3">
        <w:rPr>
          <w:rFonts w:cstheme="minorHAnsi"/>
        </w:rPr>
        <w:t>Fagg, J</w:t>
      </w:r>
      <w:r w:rsidR="004A55B8" w:rsidRPr="005917A3">
        <w:rPr>
          <w:rFonts w:cstheme="minorHAnsi"/>
        </w:rPr>
        <w:t xml:space="preserve"> &amp;</w:t>
      </w:r>
      <w:r w:rsidRPr="005917A3">
        <w:rPr>
          <w:rFonts w:cstheme="minorHAnsi"/>
        </w:rPr>
        <w:t xml:space="preserve"> Unia, E</w:t>
      </w:r>
      <w:r w:rsidR="004A55B8" w:rsidRPr="005917A3">
        <w:rPr>
          <w:rFonts w:cstheme="minorHAnsi"/>
        </w:rPr>
        <w:t xml:space="preserve"> &amp;</w:t>
      </w:r>
      <w:r w:rsidRPr="005917A3">
        <w:rPr>
          <w:rFonts w:cstheme="minorHAnsi"/>
        </w:rPr>
        <w:t xml:space="preserve"> Hattenstone, A (2024</w:t>
      </w:r>
      <w:r w:rsidR="004A55B8" w:rsidRPr="005917A3">
        <w:rPr>
          <w:rFonts w:cstheme="minorHAnsi"/>
        </w:rPr>
        <w:t>,</w:t>
      </w:r>
      <w:r w:rsidRPr="005917A3">
        <w:rPr>
          <w:rFonts w:cstheme="minorHAnsi"/>
        </w:rPr>
        <w:t xml:space="preserve"> a</w:t>
      </w:r>
      <w:r w:rsidR="004A55B8" w:rsidRPr="005917A3">
        <w:rPr>
          <w:rFonts w:cstheme="minorHAnsi"/>
        </w:rPr>
        <w:t>)</w:t>
      </w:r>
      <w:r w:rsidRPr="005917A3">
        <w:rPr>
          <w:rFonts w:cstheme="minorHAnsi"/>
        </w:rPr>
        <w:t xml:space="preserve">. </w:t>
      </w:r>
    </w:p>
    <w:p w14:paraId="089DBEBA" w14:textId="77777777" w:rsidR="003F388D" w:rsidRPr="005917A3" w:rsidRDefault="003F388D" w:rsidP="003F388D">
      <w:pPr>
        <w:rPr>
          <w:rFonts w:cstheme="minorHAnsi"/>
        </w:rPr>
      </w:pPr>
    </w:p>
    <w:p w14:paraId="26AA8C3C" w14:textId="77777777" w:rsidR="003F388D" w:rsidRPr="005917A3" w:rsidRDefault="003F388D" w:rsidP="003F388D">
      <w:pPr>
        <w:rPr>
          <w:rFonts w:cstheme="minorHAnsi"/>
        </w:rPr>
      </w:pPr>
    </w:p>
    <w:p w14:paraId="77D2A925" w14:textId="539053F6" w:rsidR="003F388D" w:rsidRPr="005917A3" w:rsidRDefault="003F388D" w:rsidP="003F388D">
      <w:pPr>
        <w:rPr>
          <w:rFonts w:cstheme="minorHAnsi"/>
        </w:rPr>
      </w:pPr>
      <w:r w:rsidRPr="005917A3">
        <w:rPr>
          <w:rFonts w:cstheme="minorHAnsi"/>
        </w:rPr>
        <w:t>This rise could be as a result of many various factors, such as improper breeding, animal neglect and welfare, increase ownership of larger more powerful breeds ect. However the National Police Chief’s Council</w:t>
      </w:r>
      <w:r w:rsidR="004A55B8" w:rsidRPr="005917A3">
        <w:rPr>
          <w:rFonts w:cstheme="minorHAnsi"/>
        </w:rPr>
        <w:t xml:space="preserve"> (2024, b)</w:t>
      </w:r>
      <w:r w:rsidRPr="005917A3">
        <w:rPr>
          <w:rFonts w:cstheme="minorHAnsi"/>
        </w:rPr>
        <w:t xml:space="preserve"> believe one of the reasons, ‘could be attributed to dogs purchased lockdown who missed out on key socialisation and have then become too difficult to handle in maturity’ Fagg, J</w:t>
      </w:r>
      <w:r w:rsidR="004A55B8" w:rsidRPr="005917A3">
        <w:rPr>
          <w:rFonts w:cstheme="minorHAnsi"/>
        </w:rPr>
        <w:t xml:space="preserve"> &amp;</w:t>
      </w:r>
      <w:r w:rsidRPr="005917A3">
        <w:rPr>
          <w:rFonts w:cstheme="minorHAnsi"/>
        </w:rPr>
        <w:t xml:space="preserve"> </w:t>
      </w:r>
      <w:r w:rsidRPr="005917A3">
        <w:rPr>
          <w:rFonts w:cstheme="minorHAnsi"/>
        </w:rPr>
        <w:lastRenderedPageBreak/>
        <w:t>Unia, E</w:t>
      </w:r>
      <w:r w:rsidR="004A55B8" w:rsidRPr="005917A3">
        <w:rPr>
          <w:rFonts w:cstheme="minorHAnsi"/>
        </w:rPr>
        <w:t xml:space="preserve"> &amp;</w:t>
      </w:r>
      <w:r w:rsidRPr="005917A3">
        <w:rPr>
          <w:rFonts w:cstheme="minorHAnsi"/>
        </w:rPr>
        <w:t xml:space="preserve"> Hattenstone, A</w:t>
      </w:r>
      <w:r w:rsidR="004A55B8" w:rsidRPr="005917A3">
        <w:rPr>
          <w:rFonts w:cstheme="minorHAnsi"/>
        </w:rPr>
        <w:t xml:space="preserve">. </w:t>
      </w:r>
      <w:r w:rsidRPr="005917A3">
        <w:rPr>
          <w:rFonts w:cstheme="minorHAnsi"/>
        </w:rPr>
        <w:t xml:space="preserve">With serious incidents being largely reported across the media this would also suggest an increase of public awareness of this issue, and lead to an increase of incidents being reported from members of the public. </w:t>
      </w:r>
    </w:p>
    <w:p w14:paraId="67AFD7FD" w14:textId="77777777" w:rsidR="003F388D" w:rsidRPr="005917A3" w:rsidRDefault="003F388D" w:rsidP="003F388D">
      <w:pPr>
        <w:rPr>
          <w:rFonts w:cstheme="minorHAnsi"/>
        </w:rPr>
      </w:pPr>
    </w:p>
    <w:p w14:paraId="5FFE064F" w14:textId="77777777" w:rsidR="003F388D" w:rsidRPr="005917A3" w:rsidRDefault="003F388D" w:rsidP="003F388D">
      <w:pPr>
        <w:rPr>
          <w:rFonts w:cstheme="minorHAnsi"/>
        </w:rPr>
      </w:pPr>
    </w:p>
    <w:p w14:paraId="2F44F924" w14:textId="4080F826" w:rsidR="003F388D" w:rsidRPr="005917A3" w:rsidRDefault="003F388D" w:rsidP="003F388D">
      <w:pPr>
        <w:rPr>
          <w:rFonts w:cstheme="minorHAnsi"/>
        </w:rPr>
      </w:pPr>
      <w:r w:rsidRPr="005917A3">
        <w:rPr>
          <w:rFonts w:cstheme="minorHAnsi"/>
        </w:rPr>
        <w:t xml:space="preserve">In relation to </w:t>
      </w:r>
      <w:r w:rsidR="00D413C3" w:rsidRPr="005917A3">
        <w:rPr>
          <w:rFonts w:cstheme="minorHAnsi"/>
        </w:rPr>
        <w:t>the</w:t>
      </w:r>
      <w:r w:rsidRPr="005917A3">
        <w:rPr>
          <w:rFonts w:cstheme="minorHAnsi"/>
        </w:rPr>
        <w:t xml:space="preserve"> last objective, how many recorded incidents have XL Bully’s been involved, </w:t>
      </w:r>
      <w:r w:rsidR="004A55B8" w:rsidRPr="005917A3">
        <w:rPr>
          <w:rFonts w:cstheme="minorHAnsi"/>
        </w:rPr>
        <w:t>the writer has</w:t>
      </w:r>
      <w:r w:rsidRPr="005917A3">
        <w:rPr>
          <w:rFonts w:cstheme="minorHAnsi"/>
        </w:rPr>
        <w:t xml:space="preserve"> found that only in recent years there has been a rise whereby XL bully breeds have been responsible for violent dog related incidents, in comparison to older archives whereby the records are more diverse in terms of breeds. Bully Watch UK was a campaign formed by those directly involved in XL bully incidents and stated, ‘In 2021, out of four fatal dog attacks, the American Bully was responsible for two deaths. In 2022, out of ten fatal dog attacks, seven fatalities listed the American Bully as the breed responsible.’ Bully Watch (2024). </w:t>
      </w:r>
    </w:p>
    <w:p w14:paraId="2A2293A7" w14:textId="77777777" w:rsidR="00240D9E" w:rsidRPr="005917A3" w:rsidRDefault="00240D9E" w:rsidP="003F388D">
      <w:pPr>
        <w:rPr>
          <w:rFonts w:cstheme="minorHAnsi"/>
        </w:rPr>
      </w:pPr>
    </w:p>
    <w:p w14:paraId="5AC19218" w14:textId="77777777" w:rsidR="00240D9E" w:rsidRPr="005917A3" w:rsidRDefault="00240D9E" w:rsidP="003F388D">
      <w:pPr>
        <w:rPr>
          <w:rFonts w:cstheme="minorHAnsi"/>
        </w:rPr>
      </w:pPr>
    </w:p>
    <w:p w14:paraId="7CC94F50" w14:textId="4D7CD8F1" w:rsidR="003D71F7" w:rsidRPr="005917A3" w:rsidRDefault="004627E3" w:rsidP="003F388D">
      <w:pPr>
        <w:rPr>
          <w:rFonts w:cstheme="minorHAnsi"/>
        </w:rPr>
      </w:pPr>
      <w:r w:rsidRPr="005917A3">
        <w:rPr>
          <w:rFonts w:cstheme="minorHAnsi"/>
        </w:rPr>
        <w:t xml:space="preserve">5.3 </w:t>
      </w:r>
      <w:r w:rsidR="00F93FFC" w:rsidRPr="005917A3">
        <w:rPr>
          <w:rFonts w:cstheme="minorHAnsi"/>
        </w:rPr>
        <w:t>R</w:t>
      </w:r>
      <w:r w:rsidR="003D71F7" w:rsidRPr="005917A3">
        <w:rPr>
          <w:rFonts w:cstheme="minorHAnsi"/>
        </w:rPr>
        <w:t>ecommendations</w:t>
      </w:r>
    </w:p>
    <w:p w14:paraId="4C44D783" w14:textId="77777777" w:rsidR="00F93FFC" w:rsidRPr="005917A3" w:rsidRDefault="00F93FFC" w:rsidP="003F388D">
      <w:pPr>
        <w:rPr>
          <w:rFonts w:cstheme="minorHAnsi"/>
        </w:rPr>
      </w:pPr>
    </w:p>
    <w:p w14:paraId="6E8BF279" w14:textId="539F6E02" w:rsidR="00F93FFC" w:rsidRPr="005917A3" w:rsidRDefault="00D413C3" w:rsidP="003F388D">
      <w:pPr>
        <w:rPr>
          <w:rFonts w:cstheme="minorHAnsi"/>
        </w:rPr>
      </w:pPr>
      <w:r w:rsidRPr="005917A3">
        <w:rPr>
          <w:rFonts w:cstheme="minorHAnsi"/>
        </w:rPr>
        <w:t>From the research the writer</w:t>
      </w:r>
      <w:r w:rsidR="002115F3" w:rsidRPr="005917A3">
        <w:rPr>
          <w:rFonts w:cstheme="minorHAnsi"/>
        </w:rPr>
        <w:t xml:space="preserve"> has been able to obtain statistics </w:t>
      </w:r>
      <w:r w:rsidR="00E94CCB" w:rsidRPr="005917A3">
        <w:rPr>
          <w:rFonts w:cstheme="minorHAnsi"/>
        </w:rPr>
        <w:t>of dog related incidents over specific time periods</w:t>
      </w:r>
      <w:r w:rsidR="007B2933" w:rsidRPr="005917A3">
        <w:rPr>
          <w:rFonts w:cstheme="minorHAnsi"/>
        </w:rPr>
        <w:t>, however the writer has found that i</w:t>
      </w:r>
      <w:r w:rsidR="00F72012" w:rsidRPr="005917A3">
        <w:rPr>
          <w:rFonts w:cstheme="minorHAnsi"/>
        </w:rPr>
        <w:t xml:space="preserve">t is difficult to obtain information on specific breeds of dog that were involved in the statistics. </w:t>
      </w:r>
      <w:r w:rsidR="00493CF1" w:rsidRPr="005917A3">
        <w:rPr>
          <w:rFonts w:cstheme="minorHAnsi"/>
        </w:rPr>
        <w:t>Therefore</w:t>
      </w:r>
      <w:r w:rsidR="00B73430" w:rsidRPr="005917A3">
        <w:rPr>
          <w:rFonts w:cstheme="minorHAnsi"/>
        </w:rPr>
        <w:t>,</w:t>
      </w:r>
      <w:r w:rsidR="00493CF1" w:rsidRPr="005917A3">
        <w:rPr>
          <w:rFonts w:cstheme="minorHAnsi"/>
        </w:rPr>
        <w:t xml:space="preserve"> the writer would recommend analysis being conducted through other </w:t>
      </w:r>
      <w:r w:rsidR="009110AC" w:rsidRPr="005917A3">
        <w:rPr>
          <w:rFonts w:cstheme="minorHAnsi"/>
        </w:rPr>
        <w:t xml:space="preserve">Government sources and </w:t>
      </w:r>
      <w:r w:rsidR="002E58B7" w:rsidRPr="005917A3">
        <w:rPr>
          <w:rFonts w:cstheme="minorHAnsi"/>
        </w:rPr>
        <w:t>other reliable sources of information that is available to the public</w:t>
      </w:r>
      <w:r w:rsidR="00DC0C85" w:rsidRPr="005917A3">
        <w:rPr>
          <w:rFonts w:cstheme="minorHAnsi"/>
        </w:rPr>
        <w:t xml:space="preserve">, such as </w:t>
      </w:r>
      <w:r w:rsidR="00A3577A" w:rsidRPr="005917A3">
        <w:rPr>
          <w:rFonts w:cstheme="minorHAnsi"/>
        </w:rPr>
        <w:t xml:space="preserve">requesting </w:t>
      </w:r>
      <w:r w:rsidR="00215451" w:rsidRPr="005917A3">
        <w:rPr>
          <w:rFonts w:cstheme="minorHAnsi"/>
        </w:rPr>
        <w:t>information from the Office for National Statistics.</w:t>
      </w:r>
    </w:p>
    <w:p w14:paraId="5CFB859A" w14:textId="77777777" w:rsidR="004943FC" w:rsidRPr="005917A3" w:rsidRDefault="004943FC" w:rsidP="003F388D">
      <w:pPr>
        <w:rPr>
          <w:rFonts w:cstheme="minorHAnsi"/>
        </w:rPr>
      </w:pPr>
    </w:p>
    <w:p w14:paraId="3E00896E" w14:textId="69B2D073" w:rsidR="004943FC" w:rsidRPr="005917A3" w:rsidRDefault="004943FC" w:rsidP="003F388D">
      <w:pPr>
        <w:rPr>
          <w:rFonts w:cstheme="minorHAnsi"/>
        </w:rPr>
      </w:pPr>
      <w:r w:rsidRPr="005917A3">
        <w:rPr>
          <w:rFonts w:cstheme="minorHAnsi"/>
        </w:rPr>
        <w:t>The writer has also found limited documentation</w:t>
      </w:r>
      <w:r w:rsidR="00021071" w:rsidRPr="005917A3">
        <w:rPr>
          <w:rFonts w:cstheme="minorHAnsi"/>
        </w:rPr>
        <w:t xml:space="preserve"> in relation to when the </w:t>
      </w:r>
      <w:r w:rsidR="00AC774D" w:rsidRPr="005917A3">
        <w:rPr>
          <w:rFonts w:cstheme="minorHAnsi"/>
        </w:rPr>
        <w:t>Dangerous Dogs Act was first introduced in 1991</w:t>
      </w:r>
      <w:r w:rsidR="003235CD" w:rsidRPr="005917A3">
        <w:rPr>
          <w:rFonts w:cstheme="minorHAnsi"/>
        </w:rPr>
        <w:t xml:space="preserve"> and the </w:t>
      </w:r>
      <w:r w:rsidR="003E35DF" w:rsidRPr="005917A3">
        <w:rPr>
          <w:rFonts w:cstheme="minorHAnsi"/>
        </w:rPr>
        <w:t xml:space="preserve">research and evidence already in place at the time </w:t>
      </w:r>
      <w:r w:rsidR="006D4C76" w:rsidRPr="005917A3">
        <w:rPr>
          <w:rFonts w:cstheme="minorHAnsi"/>
        </w:rPr>
        <w:t xml:space="preserve">with justification, </w:t>
      </w:r>
      <w:r w:rsidR="003E35DF" w:rsidRPr="005917A3">
        <w:rPr>
          <w:rFonts w:cstheme="minorHAnsi"/>
        </w:rPr>
        <w:t xml:space="preserve">that led for the first four breeds to </w:t>
      </w:r>
      <w:r w:rsidR="006D4C76" w:rsidRPr="005917A3">
        <w:rPr>
          <w:rFonts w:cstheme="minorHAnsi"/>
        </w:rPr>
        <w:t xml:space="preserve">become banned under Section 1 of the Act. </w:t>
      </w:r>
      <w:r w:rsidR="00572362" w:rsidRPr="005917A3">
        <w:rPr>
          <w:rFonts w:cstheme="minorHAnsi"/>
        </w:rPr>
        <w:t xml:space="preserve">This information was not readily available from using internet sources but might have been achievable </w:t>
      </w:r>
      <w:r w:rsidR="00215451" w:rsidRPr="005917A3">
        <w:rPr>
          <w:rFonts w:cstheme="minorHAnsi"/>
        </w:rPr>
        <w:t>from library sources</w:t>
      </w:r>
      <w:r w:rsidR="006B6F30" w:rsidRPr="005917A3">
        <w:rPr>
          <w:rFonts w:cstheme="minorHAnsi"/>
        </w:rPr>
        <w:t xml:space="preserve">. </w:t>
      </w:r>
    </w:p>
    <w:p w14:paraId="1DE047AB" w14:textId="77777777" w:rsidR="00F52B66" w:rsidRPr="005917A3" w:rsidRDefault="00F52B66" w:rsidP="003F388D">
      <w:pPr>
        <w:rPr>
          <w:rFonts w:cstheme="minorHAnsi"/>
        </w:rPr>
      </w:pPr>
    </w:p>
    <w:p w14:paraId="2AED44DE" w14:textId="25955535" w:rsidR="00F52B66" w:rsidRPr="005917A3" w:rsidRDefault="00F0665E" w:rsidP="003F388D">
      <w:pPr>
        <w:rPr>
          <w:rFonts w:cstheme="minorHAnsi"/>
        </w:rPr>
      </w:pPr>
      <w:r w:rsidRPr="005917A3">
        <w:rPr>
          <w:rFonts w:cstheme="minorHAnsi"/>
        </w:rPr>
        <w:t xml:space="preserve">The writer </w:t>
      </w:r>
      <w:r w:rsidR="005F426B" w:rsidRPr="005917A3">
        <w:rPr>
          <w:rFonts w:cstheme="minorHAnsi"/>
        </w:rPr>
        <w:t>would suggest further</w:t>
      </w:r>
      <w:r w:rsidR="00922938" w:rsidRPr="005917A3">
        <w:rPr>
          <w:rFonts w:cstheme="minorHAnsi"/>
        </w:rPr>
        <w:t xml:space="preserve"> ongoing</w:t>
      </w:r>
      <w:r w:rsidR="005F426B" w:rsidRPr="005917A3">
        <w:rPr>
          <w:rFonts w:cstheme="minorHAnsi"/>
        </w:rPr>
        <w:t xml:space="preserve"> research </w:t>
      </w:r>
      <w:r w:rsidR="00922938" w:rsidRPr="005917A3">
        <w:rPr>
          <w:rFonts w:cstheme="minorHAnsi"/>
        </w:rPr>
        <w:t xml:space="preserve">would show whether </w:t>
      </w:r>
      <w:r w:rsidR="00DB42CF" w:rsidRPr="005917A3">
        <w:rPr>
          <w:rFonts w:cstheme="minorHAnsi"/>
        </w:rPr>
        <w:t>the XL bully breed</w:t>
      </w:r>
      <w:r w:rsidR="00EC515C" w:rsidRPr="005917A3">
        <w:rPr>
          <w:rFonts w:cstheme="minorHAnsi"/>
        </w:rPr>
        <w:t xml:space="preserve"> now being a banned breed will lead to a decrease of dog related incidents, involving this breed. </w:t>
      </w:r>
      <w:r w:rsidR="00664D8D" w:rsidRPr="005917A3">
        <w:rPr>
          <w:rFonts w:cstheme="minorHAnsi"/>
        </w:rPr>
        <w:t xml:space="preserve">As the breed was only recent added under Section 1 of the Act it is too soon to compare </w:t>
      </w:r>
      <w:r w:rsidR="00B55FC8" w:rsidRPr="005917A3">
        <w:rPr>
          <w:rFonts w:cstheme="minorHAnsi"/>
        </w:rPr>
        <w:t>any consequential data against the historic data already obtained.</w:t>
      </w:r>
    </w:p>
    <w:p w14:paraId="21BA94AD" w14:textId="77777777" w:rsidR="003F388D" w:rsidRPr="005917A3" w:rsidRDefault="003F388D" w:rsidP="00CE6DB9">
      <w:pPr>
        <w:rPr>
          <w:rFonts w:cstheme="minorHAnsi"/>
          <w:b/>
          <w:bCs/>
        </w:rPr>
      </w:pPr>
    </w:p>
    <w:p w14:paraId="7BEF0701" w14:textId="7F12A29E" w:rsidR="003F388D" w:rsidRPr="005917A3" w:rsidRDefault="00D5308C" w:rsidP="00CE6DB9">
      <w:pPr>
        <w:rPr>
          <w:rFonts w:cstheme="minorHAnsi"/>
        </w:rPr>
      </w:pPr>
      <w:r w:rsidRPr="005917A3">
        <w:rPr>
          <w:rFonts w:cstheme="minorHAnsi"/>
        </w:rPr>
        <w:t xml:space="preserve">The writer would suggest conducting more research </w:t>
      </w:r>
      <w:r w:rsidR="006D3B8E" w:rsidRPr="005917A3">
        <w:rPr>
          <w:rFonts w:cstheme="minorHAnsi"/>
        </w:rPr>
        <w:t>to establish whether there are key areas in the UK where dog related incidents are more prevalent as opposed to other areas. This</w:t>
      </w:r>
      <w:r w:rsidR="00911C76" w:rsidRPr="005917A3">
        <w:rPr>
          <w:rFonts w:cstheme="minorHAnsi"/>
        </w:rPr>
        <w:t xml:space="preserve"> then might suggest or correlate with gang orientated activity in these areas as some of these dogs are deemed as status dogs</w:t>
      </w:r>
      <w:r w:rsidR="001838FF" w:rsidRPr="005917A3">
        <w:rPr>
          <w:rFonts w:cstheme="minorHAnsi"/>
        </w:rPr>
        <w:t xml:space="preserve"> or whether the local police forces are stringent enough at enforcing these conditions and </w:t>
      </w:r>
      <w:r w:rsidR="007836ED" w:rsidRPr="005917A3">
        <w:rPr>
          <w:rFonts w:cstheme="minorHAnsi"/>
        </w:rPr>
        <w:t xml:space="preserve">laws. </w:t>
      </w:r>
    </w:p>
    <w:p w14:paraId="6DF76746" w14:textId="77777777" w:rsidR="00253277" w:rsidRDefault="00253277" w:rsidP="00CE6DB9">
      <w:pPr>
        <w:rPr>
          <w:rFonts w:cstheme="minorHAnsi"/>
          <w:b/>
          <w:bCs/>
        </w:rPr>
      </w:pPr>
    </w:p>
    <w:p w14:paraId="0B97A8F1" w14:textId="3074052D" w:rsidR="003F388D" w:rsidRPr="00686D3D" w:rsidRDefault="0004043F" w:rsidP="00CE6DB9">
      <w:pPr>
        <w:rPr>
          <w:rFonts w:cstheme="minorHAnsi"/>
          <w:b/>
          <w:bCs/>
        </w:rPr>
      </w:pPr>
      <w:r>
        <w:rPr>
          <w:rFonts w:cstheme="minorHAnsi"/>
          <w:b/>
          <w:bCs/>
        </w:rPr>
        <w:lastRenderedPageBreak/>
        <w:t xml:space="preserve">CHAPTER 6: </w:t>
      </w:r>
      <w:r w:rsidR="003F388D" w:rsidRPr="00686D3D">
        <w:rPr>
          <w:rFonts w:cstheme="minorHAnsi"/>
          <w:b/>
          <w:bCs/>
        </w:rPr>
        <w:t>BIBLIOGRAPHY</w:t>
      </w:r>
    </w:p>
    <w:p w14:paraId="7DD28905" w14:textId="77777777" w:rsidR="003F388D" w:rsidRPr="00686D3D" w:rsidRDefault="003F388D" w:rsidP="00CE6DB9">
      <w:pPr>
        <w:rPr>
          <w:rFonts w:cstheme="minorHAnsi"/>
          <w:b/>
          <w:bCs/>
        </w:rPr>
      </w:pPr>
    </w:p>
    <w:p w14:paraId="58144ECE" w14:textId="77777777" w:rsidR="0055201E" w:rsidRPr="00686D3D" w:rsidRDefault="0055201E" w:rsidP="0055201E">
      <w:pPr>
        <w:pStyle w:val="ListParagraph"/>
        <w:rPr>
          <w:rFonts w:cstheme="minorHAnsi"/>
        </w:rPr>
      </w:pPr>
    </w:p>
    <w:p w14:paraId="4063A8C0" w14:textId="77777777" w:rsidR="001F0CFE" w:rsidRPr="001F0CFE" w:rsidRDefault="001F0CFE" w:rsidP="001F0CFE">
      <w:pPr>
        <w:pStyle w:val="NormalWeb"/>
        <w:ind w:left="720"/>
        <w:rPr>
          <w:rFonts w:ascii="Arial" w:hAnsi="Arial" w:cs="Arial"/>
          <w:sz w:val="22"/>
          <w:szCs w:val="22"/>
        </w:rPr>
      </w:pPr>
    </w:p>
    <w:p w14:paraId="4A4D959B" w14:textId="77777777" w:rsidR="001F0CFE" w:rsidRPr="001F0CFE" w:rsidRDefault="001F0CFE" w:rsidP="00E47323">
      <w:pPr>
        <w:rPr>
          <w:rFonts w:ascii="Arial" w:hAnsi="Arial" w:cs="Arial"/>
        </w:rPr>
      </w:pPr>
    </w:p>
    <w:p w14:paraId="1D713C91" w14:textId="77777777" w:rsidR="001F0CFE" w:rsidRPr="001F0CFE" w:rsidRDefault="001F0CFE" w:rsidP="00C55F15">
      <w:pPr>
        <w:pStyle w:val="ListParagraph"/>
        <w:rPr>
          <w:rFonts w:cstheme="minorHAnsi"/>
          <w:shd w:val="clear" w:color="auto" w:fill="FFFFFF"/>
        </w:rPr>
      </w:pPr>
    </w:p>
    <w:p w14:paraId="1C2D57AD"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Battersea (2023) </w:t>
      </w:r>
      <w:r w:rsidRPr="001F0CFE">
        <w:rPr>
          <w:rStyle w:val="Emphasis"/>
          <w:rFonts w:ascii="Arial" w:hAnsi="Arial" w:cs="Arial"/>
          <w:sz w:val="22"/>
          <w:szCs w:val="22"/>
        </w:rPr>
        <w:t>Breed-specific legislation: A 30-year mistake</w:t>
      </w:r>
      <w:r w:rsidRPr="001F0CFE">
        <w:rPr>
          <w:rFonts w:ascii="Arial" w:hAnsi="Arial" w:cs="Arial"/>
          <w:sz w:val="22"/>
          <w:szCs w:val="22"/>
        </w:rPr>
        <w:t xml:space="preserve">. Available at: </w:t>
      </w:r>
      <w:hyperlink r:id="rId10" w:tgtFrame="_new" w:history="1">
        <w:r w:rsidRPr="001F0CFE">
          <w:rPr>
            <w:rStyle w:val="Hyperlink"/>
            <w:rFonts w:ascii="Arial" w:hAnsi="Arial" w:cs="Arial"/>
            <w:color w:val="auto"/>
            <w:sz w:val="22"/>
            <w:szCs w:val="22"/>
            <w:u w:val="none"/>
          </w:rPr>
          <w:t>https://www.battersea.org.uk/what-we-do/animal-welfare-campaigning/breed-specific-legislation</w:t>
        </w:r>
      </w:hyperlink>
      <w:r w:rsidRPr="001F0CFE">
        <w:rPr>
          <w:rFonts w:ascii="Arial" w:hAnsi="Arial" w:cs="Arial"/>
          <w:sz w:val="22"/>
          <w:szCs w:val="22"/>
        </w:rPr>
        <w:t xml:space="preserve"> (Accessed: 30 July 2023).</w:t>
      </w:r>
    </w:p>
    <w:p w14:paraId="128948E3"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BBC (2023) </w:t>
      </w:r>
      <w:r w:rsidRPr="001F0CFE">
        <w:rPr>
          <w:rStyle w:val="Emphasis"/>
          <w:rFonts w:ascii="Arial" w:hAnsi="Arial" w:cs="Arial"/>
          <w:sz w:val="22"/>
          <w:szCs w:val="22"/>
        </w:rPr>
        <w:t>Inside the world of organised crime and extreme dog breeding</w:t>
      </w:r>
      <w:r w:rsidRPr="001F0CFE">
        <w:rPr>
          <w:rFonts w:ascii="Arial" w:hAnsi="Arial" w:cs="Arial"/>
          <w:sz w:val="22"/>
          <w:szCs w:val="22"/>
        </w:rPr>
        <w:t xml:space="preserve">. Available at: </w:t>
      </w:r>
      <w:hyperlink r:id="rId11" w:tgtFrame="_new" w:history="1">
        <w:r w:rsidRPr="001F0CFE">
          <w:rPr>
            <w:rStyle w:val="Hyperlink"/>
            <w:rFonts w:ascii="Arial" w:hAnsi="Arial" w:cs="Arial"/>
            <w:color w:val="auto"/>
            <w:sz w:val="22"/>
            <w:szCs w:val="22"/>
            <w:u w:val="none"/>
          </w:rPr>
          <w:t>https://www.bbc.co.uk/news/uk-64346415</w:t>
        </w:r>
      </w:hyperlink>
      <w:r w:rsidRPr="001F0CFE">
        <w:rPr>
          <w:rFonts w:ascii="Arial" w:hAnsi="Arial" w:cs="Arial"/>
          <w:sz w:val="22"/>
          <w:szCs w:val="22"/>
        </w:rPr>
        <w:t xml:space="preserve"> (Accessed: 26 July 2023).</w:t>
      </w:r>
    </w:p>
    <w:p w14:paraId="37BDF96B"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BBC News (2015) </w:t>
      </w:r>
      <w:r w:rsidRPr="001F0CFE">
        <w:rPr>
          <w:rStyle w:val="Emphasis"/>
          <w:rFonts w:ascii="Arial" w:hAnsi="Arial" w:cs="Arial"/>
          <w:sz w:val="22"/>
          <w:szCs w:val="22"/>
        </w:rPr>
        <w:t>10 things we found out because of Freedom of Information</w:t>
      </w:r>
      <w:r w:rsidRPr="001F0CFE">
        <w:rPr>
          <w:rFonts w:ascii="Arial" w:hAnsi="Arial" w:cs="Arial"/>
          <w:sz w:val="22"/>
          <w:szCs w:val="22"/>
        </w:rPr>
        <w:t xml:space="preserve">. Available at: </w:t>
      </w:r>
      <w:hyperlink r:id="rId12" w:tgtFrame="_new" w:history="1">
        <w:r w:rsidRPr="001F0CFE">
          <w:rPr>
            <w:rStyle w:val="Hyperlink"/>
            <w:rFonts w:ascii="Arial" w:hAnsi="Arial" w:cs="Arial"/>
            <w:color w:val="auto"/>
            <w:sz w:val="22"/>
            <w:szCs w:val="22"/>
            <w:u w:val="none"/>
          </w:rPr>
          <w:t>https://www.bbc.co.uk/news/magazine-30645383</w:t>
        </w:r>
      </w:hyperlink>
      <w:r w:rsidRPr="001F0CFE">
        <w:rPr>
          <w:rFonts w:ascii="Arial" w:hAnsi="Arial" w:cs="Arial"/>
          <w:sz w:val="22"/>
          <w:szCs w:val="22"/>
        </w:rPr>
        <w:t xml:space="preserve"> (Accessed: 9 September 2023).</w:t>
      </w:r>
    </w:p>
    <w:p w14:paraId="0E164641"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BBC News (2022) </w:t>
      </w:r>
      <w:r w:rsidRPr="001F0CFE">
        <w:rPr>
          <w:rFonts w:ascii="Arial" w:hAnsi="Arial" w:cs="Arial"/>
          <w:i/>
          <w:iCs/>
        </w:rPr>
        <w:t xml:space="preserve">Jack Lis: Pair jailed for Caerphilly dog attack death. </w:t>
      </w:r>
      <w:r w:rsidRPr="001F0CFE">
        <w:rPr>
          <w:rFonts w:ascii="Arial" w:hAnsi="Arial" w:cs="Arial"/>
        </w:rPr>
        <w:t xml:space="preserve">Available at: </w:t>
      </w:r>
      <w:hyperlink r:id="rId13" w:history="1">
        <w:r w:rsidRPr="001F0CFE">
          <w:rPr>
            <w:rStyle w:val="Hyperlink"/>
            <w:rFonts w:ascii="Arial" w:hAnsi="Arial" w:cs="Arial"/>
            <w:color w:val="auto"/>
            <w:u w:val="none"/>
          </w:rPr>
          <w:t>https://www.bbc.co.uk/news/uk-wales-61756876</w:t>
        </w:r>
      </w:hyperlink>
      <w:r w:rsidRPr="001F0CFE">
        <w:rPr>
          <w:rFonts w:ascii="Arial" w:hAnsi="Arial" w:cs="Arial"/>
        </w:rPr>
        <w:t xml:space="preserve"> </w:t>
      </w:r>
      <w:r w:rsidRPr="001F0CFE">
        <w:rPr>
          <w:rFonts w:ascii="Arial" w:hAnsi="Arial" w:cs="Arial"/>
          <w:shd w:val="clear" w:color="auto" w:fill="FFFFFF"/>
        </w:rPr>
        <w:t>(Accessed: 24th November 2024).</w:t>
      </w:r>
    </w:p>
    <w:p w14:paraId="0791F0ED"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BBC News (2023) </w:t>
      </w:r>
      <w:r w:rsidRPr="001F0CFE">
        <w:rPr>
          <w:rStyle w:val="Emphasis"/>
          <w:rFonts w:ascii="Arial" w:hAnsi="Arial" w:cs="Arial"/>
          <w:sz w:val="22"/>
          <w:szCs w:val="22"/>
        </w:rPr>
        <w:t>Dog attacks: 34% increase recorded by police in England and Wales</w:t>
      </w:r>
      <w:r w:rsidRPr="001F0CFE">
        <w:rPr>
          <w:rFonts w:ascii="Arial" w:hAnsi="Arial" w:cs="Arial"/>
          <w:sz w:val="22"/>
          <w:szCs w:val="22"/>
        </w:rPr>
        <w:t xml:space="preserve">. Available at: </w:t>
      </w:r>
      <w:hyperlink r:id="rId14" w:tgtFrame="_new" w:history="1">
        <w:r w:rsidRPr="001F0CFE">
          <w:rPr>
            <w:rStyle w:val="Hyperlink"/>
            <w:rFonts w:ascii="Arial" w:hAnsi="Arial" w:cs="Arial"/>
            <w:color w:val="auto"/>
            <w:sz w:val="22"/>
            <w:szCs w:val="22"/>
            <w:u w:val="none"/>
          </w:rPr>
          <w:t>https://www.bbc.co.uk/news/uk-64798162</w:t>
        </w:r>
      </w:hyperlink>
      <w:r w:rsidRPr="001F0CFE">
        <w:rPr>
          <w:rFonts w:ascii="Arial" w:hAnsi="Arial" w:cs="Arial"/>
          <w:sz w:val="22"/>
          <w:szCs w:val="22"/>
        </w:rPr>
        <w:t xml:space="preserve"> (Accessed: 22 May 2023).</w:t>
      </w:r>
    </w:p>
    <w:p w14:paraId="04D46840"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Bully Watch UK (2024) </w:t>
      </w:r>
      <w:r w:rsidRPr="001F0CFE">
        <w:rPr>
          <w:rStyle w:val="Emphasis"/>
          <w:rFonts w:ascii="Arial" w:hAnsi="Arial" w:cs="Arial"/>
          <w:sz w:val="22"/>
          <w:szCs w:val="22"/>
        </w:rPr>
        <w:t>About</w:t>
      </w:r>
      <w:r w:rsidRPr="001F0CFE">
        <w:rPr>
          <w:rFonts w:ascii="Arial" w:hAnsi="Arial" w:cs="Arial"/>
          <w:sz w:val="22"/>
          <w:szCs w:val="22"/>
        </w:rPr>
        <w:t xml:space="preserve">. Available at: </w:t>
      </w:r>
      <w:hyperlink r:id="rId15" w:anchor=":~:text=Bully%20Watch%20is%20a%20campaign%20formed%20in%20response%20to%20the" w:tgtFrame="_new" w:history="1">
        <w:r w:rsidRPr="001F0CFE">
          <w:rPr>
            <w:rStyle w:val="Hyperlink"/>
            <w:rFonts w:ascii="Arial" w:hAnsi="Arial" w:cs="Arial"/>
            <w:color w:val="auto"/>
            <w:sz w:val="22"/>
            <w:szCs w:val="22"/>
            <w:u w:val="none"/>
          </w:rPr>
          <w:t>https://bullywatch.link/about-2/#:~:text=Bully%20Watch%20is%20a%20campaign%20formed%20in%20response%20to%20the</w:t>
        </w:r>
      </w:hyperlink>
      <w:r w:rsidRPr="001F0CFE">
        <w:rPr>
          <w:rFonts w:ascii="Arial" w:hAnsi="Arial" w:cs="Arial"/>
          <w:sz w:val="22"/>
          <w:szCs w:val="22"/>
        </w:rPr>
        <w:t xml:space="preserve"> (Accessed: 28 September 2024).</w:t>
      </w:r>
    </w:p>
    <w:p w14:paraId="63B022E9"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Business Research Methodology (2023) </w:t>
      </w:r>
      <w:r w:rsidRPr="001F0CFE">
        <w:rPr>
          <w:rStyle w:val="Emphasis"/>
          <w:rFonts w:ascii="Arial" w:hAnsi="Arial" w:cs="Arial"/>
          <w:sz w:val="22"/>
          <w:szCs w:val="22"/>
        </w:rPr>
        <w:t>Inductive approach (inductive reasoning)</w:t>
      </w:r>
      <w:r w:rsidRPr="001F0CFE">
        <w:rPr>
          <w:rFonts w:ascii="Arial" w:hAnsi="Arial" w:cs="Arial"/>
          <w:sz w:val="22"/>
          <w:szCs w:val="22"/>
        </w:rPr>
        <w:t xml:space="preserve">. Available at: </w:t>
      </w:r>
      <w:hyperlink r:id="rId16" w:tgtFrame="_new" w:history="1">
        <w:r w:rsidRPr="001F0CFE">
          <w:rPr>
            <w:rStyle w:val="Hyperlink"/>
            <w:rFonts w:ascii="Arial" w:hAnsi="Arial" w:cs="Arial"/>
            <w:color w:val="auto"/>
            <w:sz w:val="22"/>
            <w:szCs w:val="22"/>
            <w:u w:val="none"/>
          </w:rPr>
          <w:t>https://research-methodology.net/research-methodology/research-approach/inductive-approach-2/</w:t>
        </w:r>
      </w:hyperlink>
      <w:r w:rsidRPr="001F0CFE">
        <w:rPr>
          <w:rFonts w:ascii="Arial" w:hAnsi="Arial" w:cs="Arial"/>
          <w:sz w:val="22"/>
          <w:szCs w:val="22"/>
        </w:rPr>
        <w:t xml:space="preserve"> (Accessed: 9 September 2023).</w:t>
      </w:r>
    </w:p>
    <w:p w14:paraId="77381F4E"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shd w:val="clear" w:color="auto" w:fill="FFFFFF"/>
        </w:rPr>
        <w:t xml:space="preserve">Carver, D. (2021) </w:t>
      </w:r>
      <w:r w:rsidRPr="001F0CFE">
        <w:rPr>
          <w:rFonts w:ascii="Arial" w:hAnsi="Arial" w:cs="Arial"/>
          <w:i/>
          <w:iCs/>
          <w:shd w:val="clear" w:color="auto" w:fill="FFFFFF"/>
        </w:rPr>
        <w:t xml:space="preserve">E-petition debate: Breed specific legislation. </w:t>
      </w:r>
      <w:r w:rsidRPr="001F0CFE">
        <w:rPr>
          <w:rFonts w:ascii="Arial" w:hAnsi="Arial" w:cs="Arial"/>
          <w:shd w:val="clear" w:color="auto" w:fill="FFFFFF"/>
        </w:rPr>
        <w:t xml:space="preserve">Available at: </w:t>
      </w:r>
      <w:hyperlink r:id="rId17" w:history="1">
        <w:r w:rsidRPr="001F0CFE">
          <w:rPr>
            <w:rStyle w:val="Hyperlink"/>
            <w:rFonts w:ascii="Arial" w:hAnsi="Arial" w:cs="Arial"/>
            <w:color w:val="auto"/>
            <w:u w:val="none"/>
            <w:shd w:val="clear" w:color="auto" w:fill="FFFFFF"/>
          </w:rPr>
          <w:t>https://researchbriefings.files.parliament.uk/documents/CDP-2021-0111/CDP-2021-0111.pdf</w:t>
        </w:r>
      </w:hyperlink>
      <w:r w:rsidRPr="001F0CFE">
        <w:rPr>
          <w:rFonts w:ascii="Arial" w:hAnsi="Arial" w:cs="Arial"/>
          <w:shd w:val="clear" w:color="auto" w:fill="FFFFFF"/>
        </w:rPr>
        <w:t xml:space="preserve"> (Accessed: 22nd November 2024).</w:t>
      </w:r>
    </w:p>
    <w:p w14:paraId="3F15EB4C"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Clare, S. (2012) </w:t>
      </w:r>
      <w:r w:rsidRPr="001F0CFE">
        <w:rPr>
          <w:rStyle w:val="Emphasis"/>
          <w:rFonts w:ascii="Arial" w:hAnsi="Arial" w:cs="Arial"/>
          <w:sz w:val="22"/>
          <w:szCs w:val="22"/>
        </w:rPr>
        <w:t>Dangerous dog laws: A history</w:t>
      </w:r>
      <w:r w:rsidRPr="001F0CFE">
        <w:rPr>
          <w:rFonts w:ascii="Arial" w:hAnsi="Arial" w:cs="Arial"/>
          <w:sz w:val="22"/>
          <w:szCs w:val="22"/>
        </w:rPr>
        <w:t xml:space="preserve">. Available at: </w:t>
      </w:r>
      <w:hyperlink r:id="rId18" w:tgtFrame="_new" w:history="1">
        <w:r w:rsidRPr="001F0CFE">
          <w:rPr>
            <w:rStyle w:val="Hyperlink"/>
            <w:rFonts w:ascii="Arial" w:hAnsi="Arial" w:cs="Arial"/>
            <w:color w:val="auto"/>
            <w:sz w:val="22"/>
            <w:szCs w:val="22"/>
            <w:u w:val="none"/>
          </w:rPr>
          <w:t>https://www.bbc.co.uk/news/uk-politics-18114406</w:t>
        </w:r>
      </w:hyperlink>
      <w:r w:rsidRPr="001F0CFE">
        <w:rPr>
          <w:rFonts w:ascii="Arial" w:hAnsi="Arial" w:cs="Arial"/>
          <w:sz w:val="22"/>
          <w:szCs w:val="22"/>
        </w:rPr>
        <w:t xml:space="preserve"> (Accessed: 30 July 2023).</w:t>
      </w:r>
    </w:p>
    <w:p w14:paraId="46F0951B"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Clinton, J. (2023) </w:t>
      </w:r>
      <w:r w:rsidRPr="001F0CFE">
        <w:rPr>
          <w:rStyle w:val="Emphasis"/>
          <w:rFonts w:ascii="Arial" w:hAnsi="Arial" w:cs="Arial"/>
          <w:sz w:val="22"/>
          <w:szCs w:val="22"/>
        </w:rPr>
        <w:t>How many American XL Bully attacks have there been in UK? Why dog breed is being banned after multiple deaths</w:t>
      </w:r>
      <w:r w:rsidRPr="001F0CFE">
        <w:rPr>
          <w:rFonts w:ascii="Arial" w:hAnsi="Arial" w:cs="Arial"/>
          <w:sz w:val="22"/>
          <w:szCs w:val="22"/>
        </w:rPr>
        <w:t xml:space="preserve">. Available at: </w:t>
      </w:r>
      <w:hyperlink r:id="rId19" w:tgtFrame="_new" w:history="1">
        <w:r w:rsidRPr="001F0CFE">
          <w:rPr>
            <w:rStyle w:val="Hyperlink"/>
            <w:rFonts w:ascii="Arial" w:hAnsi="Arial" w:cs="Arial"/>
            <w:color w:val="auto"/>
            <w:sz w:val="22"/>
            <w:szCs w:val="22"/>
            <w:u w:val="none"/>
          </w:rPr>
          <w:t>https://inews.co.uk/news/american-xl-bully-attacks-uk-how-many-why-dog-breed-banned-deaths-2620849</w:t>
        </w:r>
      </w:hyperlink>
      <w:r w:rsidRPr="001F0CFE">
        <w:rPr>
          <w:rFonts w:ascii="Arial" w:hAnsi="Arial" w:cs="Arial"/>
          <w:sz w:val="22"/>
          <w:szCs w:val="22"/>
        </w:rPr>
        <w:t xml:space="preserve"> (Accessed: 2 August 2024).</w:t>
      </w:r>
    </w:p>
    <w:p w14:paraId="16950620"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Committees Parliament (2023) </w:t>
      </w:r>
      <w:r w:rsidRPr="001F0CFE">
        <w:rPr>
          <w:rStyle w:val="Emphasis"/>
          <w:rFonts w:ascii="Arial" w:hAnsi="Arial" w:cs="Arial"/>
          <w:sz w:val="22"/>
          <w:szCs w:val="22"/>
        </w:rPr>
        <w:t>Written evidence submitted by the Dog Control Coalition</w:t>
      </w:r>
      <w:r w:rsidRPr="001F0CFE">
        <w:rPr>
          <w:rFonts w:ascii="Arial" w:hAnsi="Arial" w:cs="Arial"/>
          <w:sz w:val="22"/>
          <w:szCs w:val="22"/>
        </w:rPr>
        <w:t xml:space="preserve">. Available at: </w:t>
      </w:r>
      <w:hyperlink r:id="rId20" w:tgtFrame="_new" w:history="1">
        <w:r w:rsidRPr="001F0CFE">
          <w:rPr>
            <w:rStyle w:val="Hyperlink"/>
            <w:rFonts w:ascii="Arial" w:hAnsi="Arial" w:cs="Arial"/>
            <w:color w:val="auto"/>
            <w:sz w:val="22"/>
            <w:szCs w:val="22"/>
            <w:u w:val="none"/>
          </w:rPr>
          <w:t>https://committees.parliament.uk/writtenevidence/125469/default/</w:t>
        </w:r>
      </w:hyperlink>
      <w:r w:rsidRPr="001F0CFE">
        <w:rPr>
          <w:rFonts w:ascii="Arial" w:hAnsi="Arial" w:cs="Arial"/>
          <w:sz w:val="22"/>
          <w:szCs w:val="22"/>
        </w:rPr>
        <w:t xml:space="preserve"> (Accessed: 2 August 2024).</w:t>
      </w:r>
    </w:p>
    <w:p w14:paraId="6E18C0E1"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shd w:val="clear" w:color="auto" w:fill="FFFFFF"/>
        </w:rPr>
        <w:t xml:space="preserve">Crawley, M. (2021) </w:t>
      </w:r>
      <w:r w:rsidRPr="001F0CFE">
        <w:rPr>
          <w:rFonts w:ascii="Arial" w:hAnsi="Arial" w:cs="Arial"/>
          <w:i/>
          <w:iCs/>
          <w:shd w:val="clear" w:color="auto" w:fill="FFFFFF"/>
        </w:rPr>
        <w:t xml:space="preserve">Beware of Dog. How Media Portrays the Aggressive Canine. </w:t>
      </w:r>
      <w:r w:rsidRPr="001F0CFE">
        <w:rPr>
          <w:rFonts w:ascii="Arial" w:hAnsi="Arial" w:cs="Arial"/>
          <w:shd w:val="clear" w:color="auto" w:fill="FFFFFF"/>
        </w:rPr>
        <w:t xml:space="preserve">Available at: </w:t>
      </w:r>
      <w:hyperlink r:id="rId21" w:history="1">
        <w:r w:rsidRPr="001F0CFE">
          <w:rPr>
            <w:rStyle w:val="Hyperlink"/>
            <w:rFonts w:ascii="Arial" w:hAnsi="Arial" w:cs="Arial"/>
            <w:color w:val="auto"/>
            <w:u w:val="none"/>
            <w:shd w:val="clear" w:color="auto" w:fill="FFFFFF"/>
          </w:rPr>
          <w:t>https://books.google.co.uk/books?hl=en&amp;lr=&amp;id=gZcuEAAAQBAJ&amp;oi=fnd&amp;pg=PP1&amp;dq=political+pressure+on+dangerous+dogs&amp;ots=D526WQdUxO&amp;sig=MEdPf8Jl5XBxZZnUc_-IqxhYcgM&amp;redir_esc=y#v=onepage&amp;q&amp;f=false</w:t>
        </w:r>
      </w:hyperlink>
      <w:r w:rsidRPr="001F0CFE">
        <w:rPr>
          <w:rFonts w:ascii="Arial" w:hAnsi="Arial" w:cs="Arial"/>
          <w:shd w:val="clear" w:color="auto" w:fill="FFFFFF"/>
        </w:rPr>
        <w:t xml:space="preserve"> (Accessed: 25th November 2024).</w:t>
      </w:r>
    </w:p>
    <w:p w14:paraId="46AC6DFA" w14:textId="77777777" w:rsidR="001F0CFE" w:rsidRPr="001F0CFE" w:rsidRDefault="001F0CFE" w:rsidP="00E47323">
      <w:pPr>
        <w:pStyle w:val="ListParagraph"/>
        <w:numPr>
          <w:ilvl w:val="0"/>
          <w:numId w:val="8"/>
        </w:numPr>
        <w:rPr>
          <w:rFonts w:ascii="Arial" w:hAnsi="Arial" w:cs="Arial"/>
        </w:rPr>
      </w:pPr>
      <w:r w:rsidRPr="001F0CFE">
        <w:rPr>
          <w:rFonts w:ascii="Arial" w:hAnsi="Arial" w:cs="Arial"/>
        </w:rPr>
        <w:lastRenderedPageBreak/>
        <w:t xml:space="preserve">Crookes, D (2016) </w:t>
      </w:r>
      <w:r w:rsidRPr="001F0CFE">
        <w:rPr>
          <w:rFonts w:ascii="Arial" w:hAnsi="Arial" w:cs="Arial"/>
          <w:i/>
          <w:iCs/>
        </w:rPr>
        <w:t>A Short history of the ‘dangerous dog’ and why certain breeds are banned.</w:t>
      </w:r>
      <w:r w:rsidRPr="001F0CFE">
        <w:rPr>
          <w:rFonts w:ascii="Arial" w:hAnsi="Arial" w:cs="Arial"/>
        </w:rPr>
        <w:t xml:space="preserve"> Available at: </w:t>
      </w:r>
      <w:hyperlink r:id="rId22" w:history="1">
        <w:r w:rsidRPr="001F0CFE">
          <w:rPr>
            <w:rStyle w:val="Hyperlink"/>
            <w:rFonts w:ascii="Arial" w:hAnsi="Arial" w:cs="Arial"/>
            <w:color w:val="auto"/>
            <w:u w:val="none"/>
          </w:rPr>
          <w:t>https://www.bbc.co.uk/news/newsbeat-36033778</w:t>
        </w:r>
      </w:hyperlink>
      <w:r w:rsidRPr="001F0CFE">
        <w:rPr>
          <w:rFonts w:ascii="Arial" w:hAnsi="Arial" w:cs="Arial"/>
        </w:rPr>
        <w:t xml:space="preserve"> (Accessed: 3</w:t>
      </w:r>
      <w:r w:rsidRPr="001F0CFE">
        <w:rPr>
          <w:rFonts w:ascii="Arial" w:hAnsi="Arial" w:cs="Arial"/>
          <w:vertAlign w:val="superscript"/>
        </w:rPr>
        <w:t xml:space="preserve">rd </w:t>
      </w:r>
      <w:r w:rsidRPr="001F0CFE">
        <w:rPr>
          <w:rFonts w:ascii="Arial" w:hAnsi="Arial" w:cs="Arial"/>
        </w:rPr>
        <w:t xml:space="preserve">November 2024). </w:t>
      </w:r>
    </w:p>
    <w:p w14:paraId="6003DB92"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Defra Press Office (2022) </w:t>
      </w:r>
      <w:r w:rsidRPr="001F0CFE">
        <w:rPr>
          <w:rStyle w:val="Emphasis"/>
          <w:rFonts w:ascii="Arial" w:hAnsi="Arial" w:cs="Arial"/>
          <w:sz w:val="22"/>
          <w:szCs w:val="22"/>
        </w:rPr>
        <w:t>Defra response to reported recent increase in fatal dog attacks</w:t>
      </w:r>
      <w:r w:rsidRPr="001F0CFE">
        <w:rPr>
          <w:rFonts w:ascii="Arial" w:hAnsi="Arial" w:cs="Arial"/>
          <w:sz w:val="22"/>
          <w:szCs w:val="22"/>
        </w:rPr>
        <w:t xml:space="preserve">. Available at: </w:t>
      </w:r>
      <w:hyperlink r:id="rId23" w:tgtFrame="_new" w:history="1">
        <w:r w:rsidRPr="001F0CFE">
          <w:rPr>
            <w:rStyle w:val="Hyperlink"/>
            <w:rFonts w:ascii="Arial" w:hAnsi="Arial" w:cs="Arial"/>
            <w:color w:val="auto"/>
            <w:sz w:val="22"/>
            <w:szCs w:val="22"/>
            <w:u w:val="none"/>
          </w:rPr>
          <w:t>https://deframedia.blog.gov.uk/2022/10/06/defra-response-to-reported-recent-increase-in-fatal-dog-attacks/</w:t>
        </w:r>
      </w:hyperlink>
      <w:r w:rsidRPr="001F0CFE">
        <w:rPr>
          <w:rFonts w:ascii="Arial" w:hAnsi="Arial" w:cs="Arial"/>
          <w:sz w:val="22"/>
          <w:szCs w:val="22"/>
        </w:rPr>
        <w:t xml:space="preserve"> (Accessed: 22 May 2023).</w:t>
      </w:r>
    </w:p>
    <w:p w14:paraId="0F0B6262"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Dewey, P. (2022) </w:t>
      </w:r>
      <w:r w:rsidRPr="001F0CFE">
        <w:rPr>
          <w:rStyle w:val="Emphasis"/>
          <w:rFonts w:ascii="Arial" w:hAnsi="Arial" w:cs="Arial"/>
          <w:sz w:val="22"/>
          <w:szCs w:val="22"/>
        </w:rPr>
        <w:t>The story of the little boy left alone with a muscular, dangerous dog that killed him in the most horrific way imaginable and why it should never have happened</w:t>
      </w:r>
      <w:r w:rsidRPr="001F0CFE">
        <w:rPr>
          <w:rFonts w:ascii="Arial" w:hAnsi="Arial" w:cs="Arial"/>
          <w:sz w:val="22"/>
          <w:szCs w:val="22"/>
        </w:rPr>
        <w:t>. Available at: https://www.walesonline.co.uk/news/wales-news/story-little-boy-left-alone-25069529 (Accessed: 28 July 2023).</w:t>
      </w:r>
    </w:p>
    <w:p w14:paraId="42CA041F"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shd w:val="clear" w:color="auto" w:fill="FFFFFF"/>
        </w:rPr>
        <w:t xml:space="preserve">Dogs Trust (2022) </w:t>
      </w:r>
      <w:r w:rsidRPr="001F0CFE">
        <w:rPr>
          <w:rFonts w:ascii="Arial" w:hAnsi="Arial" w:cs="Arial"/>
          <w:i/>
          <w:iCs/>
          <w:shd w:val="clear" w:color="auto" w:fill="FFFFFF"/>
        </w:rPr>
        <w:t xml:space="preserve">Call for urgent end to breed specific legislation. </w:t>
      </w:r>
      <w:r w:rsidRPr="001F0CFE">
        <w:rPr>
          <w:rFonts w:ascii="Arial" w:hAnsi="Arial" w:cs="Arial"/>
          <w:shd w:val="clear" w:color="auto" w:fill="FFFFFF"/>
        </w:rPr>
        <w:t xml:space="preserve">Available at: </w:t>
      </w:r>
      <w:hyperlink r:id="rId24" w:history="1">
        <w:r w:rsidRPr="001F0CFE">
          <w:rPr>
            <w:rStyle w:val="Hyperlink"/>
            <w:rFonts w:ascii="Arial" w:hAnsi="Arial" w:cs="Arial"/>
            <w:color w:val="auto"/>
            <w:u w:val="none"/>
            <w:shd w:val="clear" w:color="auto" w:fill="FFFFFF"/>
          </w:rPr>
          <w:t>https://www.dogstrust.org.uk/how-we-help/stories/end-bsl</w:t>
        </w:r>
      </w:hyperlink>
      <w:r w:rsidRPr="001F0CFE">
        <w:rPr>
          <w:rFonts w:ascii="Arial" w:hAnsi="Arial" w:cs="Arial"/>
          <w:shd w:val="clear" w:color="auto" w:fill="FFFFFF"/>
        </w:rPr>
        <w:t xml:space="preserve"> (Accessed: 22nd November 2024).</w:t>
      </w:r>
    </w:p>
    <w:p w14:paraId="5B0CEDC8"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Dudley, J. (2018) </w:t>
      </w:r>
      <w:r w:rsidRPr="001F0CFE">
        <w:rPr>
          <w:rStyle w:val="Emphasis"/>
          <w:rFonts w:ascii="Arial" w:hAnsi="Arial" w:cs="Arial"/>
          <w:sz w:val="22"/>
          <w:szCs w:val="22"/>
        </w:rPr>
        <w:t>Written evidence submitted by Dr John Dudley</w:t>
      </w:r>
      <w:r w:rsidRPr="001F0CFE">
        <w:rPr>
          <w:rFonts w:ascii="Arial" w:hAnsi="Arial" w:cs="Arial"/>
          <w:sz w:val="22"/>
          <w:szCs w:val="22"/>
        </w:rPr>
        <w:t xml:space="preserve">. Available at: </w:t>
      </w:r>
      <w:hyperlink r:id="rId25" w:tgtFrame="_new" w:history="1">
        <w:r w:rsidRPr="001F0CFE">
          <w:rPr>
            <w:rStyle w:val="Hyperlink"/>
            <w:rFonts w:ascii="Arial" w:hAnsi="Arial" w:cs="Arial"/>
            <w:color w:val="auto"/>
            <w:sz w:val="22"/>
            <w:szCs w:val="22"/>
            <w:u w:val="none"/>
          </w:rPr>
          <w:t>https://committees.parliament.uk/writtenevidence/90960/pdf/</w:t>
        </w:r>
      </w:hyperlink>
      <w:r w:rsidRPr="001F0CFE">
        <w:rPr>
          <w:rFonts w:ascii="Arial" w:hAnsi="Arial" w:cs="Arial"/>
          <w:sz w:val="22"/>
          <w:szCs w:val="22"/>
        </w:rPr>
        <w:t xml:space="preserve"> (Accessed: 2 August 2024).</w:t>
      </w:r>
    </w:p>
    <w:p w14:paraId="1A0AE74D"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E, Stevens. (2023) </w:t>
      </w:r>
      <w:r w:rsidRPr="001F0CFE">
        <w:rPr>
          <w:rStyle w:val="Emphasis"/>
          <w:rFonts w:ascii="Arial" w:hAnsi="Arial" w:cs="Arial"/>
          <w:sz w:val="22"/>
          <w:szCs w:val="22"/>
        </w:rPr>
        <w:t>What is quantitative data?</w:t>
      </w:r>
      <w:r w:rsidRPr="001F0CFE">
        <w:rPr>
          <w:rFonts w:ascii="Arial" w:hAnsi="Arial" w:cs="Arial"/>
          <w:sz w:val="22"/>
          <w:szCs w:val="22"/>
        </w:rPr>
        <w:t xml:space="preserve"> Available at: https://careerfoundry.com/en/blog/data-analytics/what-is-quantitative-data/ (Accessed: 9 September 2023).</w:t>
      </w:r>
    </w:p>
    <w:p w14:paraId="2F58400D"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Fagg, J., Unia, E. and Hattenstone, A. (2024) </w:t>
      </w:r>
      <w:r w:rsidRPr="001F0CFE">
        <w:rPr>
          <w:rStyle w:val="Emphasis"/>
          <w:rFonts w:ascii="Arial" w:hAnsi="Arial" w:cs="Arial"/>
          <w:sz w:val="22"/>
          <w:szCs w:val="22"/>
        </w:rPr>
        <w:t>Police record 21% rise in dog attacks in England and Wales</w:t>
      </w:r>
      <w:r w:rsidRPr="001F0CFE">
        <w:rPr>
          <w:rFonts w:ascii="Arial" w:hAnsi="Arial" w:cs="Arial"/>
          <w:sz w:val="22"/>
          <w:szCs w:val="22"/>
        </w:rPr>
        <w:t xml:space="preserve">. Available at: </w:t>
      </w:r>
      <w:hyperlink r:id="rId26" w:tgtFrame="_new" w:history="1">
        <w:r w:rsidRPr="001F0CFE">
          <w:rPr>
            <w:rStyle w:val="Hyperlink"/>
            <w:rFonts w:ascii="Arial" w:hAnsi="Arial" w:cs="Arial"/>
            <w:color w:val="auto"/>
            <w:sz w:val="22"/>
            <w:szCs w:val="22"/>
            <w:u w:val="none"/>
          </w:rPr>
          <w:t>https://www.bbc.co.uk/news/uk-england-68503779</w:t>
        </w:r>
      </w:hyperlink>
      <w:r w:rsidRPr="001F0CFE">
        <w:rPr>
          <w:rFonts w:ascii="Arial" w:hAnsi="Arial" w:cs="Arial"/>
          <w:sz w:val="22"/>
          <w:szCs w:val="22"/>
        </w:rPr>
        <w:t xml:space="preserve"> (Accessed: 28 September 2024).</w:t>
      </w:r>
    </w:p>
    <w:p w14:paraId="679E0CB6"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Family History UK (2023) </w:t>
      </w:r>
      <w:r w:rsidRPr="001F0CFE">
        <w:rPr>
          <w:rStyle w:val="Emphasis"/>
          <w:rFonts w:ascii="Arial" w:hAnsi="Arial" w:cs="Arial"/>
          <w:sz w:val="22"/>
          <w:szCs w:val="22"/>
        </w:rPr>
        <w:t>Brief history of dog licensing (UK)</w:t>
      </w:r>
      <w:r w:rsidRPr="001F0CFE">
        <w:rPr>
          <w:rFonts w:ascii="Arial" w:hAnsi="Arial" w:cs="Arial"/>
          <w:sz w:val="22"/>
          <w:szCs w:val="22"/>
        </w:rPr>
        <w:t xml:space="preserve">. Available at: </w:t>
      </w:r>
      <w:hyperlink r:id="rId27" w:tgtFrame="_new" w:history="1">
        <w:r w:rsidRPr="001F0CFE">
          <w:rPr>
            <w:rStyle w:val="Hyperlink"/>
            <w:rFonts w:ascii="Arial" w:hAnsi="Arial" w:cs="Arial"/>
            <w:color w:val="auto"/>
            <w:sz w:val="22"/>
            <w:szCs w:val="22"/>
            <w:u w:val="none"/>
          </w:rPr>
          <w:t>https://familyhistory.uk.com/news/brief-history-of-dog-licensing-uk/</w:t>
        </w:r>
      </w:hyperlink>
      <w:r w:rsidRPr="001F0CFE">
        <w:rPr>
          <w:rFonts w:ascii="Arial" w:hAnsi="Arial" w:cs="Arial"/>
          <w:sz w:val="22"/>
          <w:szCs w:val="22"/>
        </w:rPr>
        <w:t xml:space="preserve"> (Accessed: 7 October 2024).</w:t>
      </w:r>
    </w:p>
    <w:p w14:paraId="355A81BA"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Goymer, P &amp; Downs, J. </w:t>
      </w:r>
      <w:r w:rsidRPr="001F0CFE">
        <w:rPr>
          <w:rFonts w:ascii="Arial" w:hAnsi="Arial" w:cs="Arial"/>
          <w:i/>
          <w:iCs/>
        </w:rPr>
        <w:t xml:space="preserve">American XL bully ban: Owners and victims speak out. </w:t>
      </w:r>
      <w:r w:rsidRPr="001F0CFE">
        <w:rPr>
          <w:rFonts w:ascii="Arial" w:hAnsi="Arial" w:cs="Arial"/>
        </w:rPr>
        <w:t xml:space="preserve">Available at: </w:t>
      </w:r>
      <w:hyperlink r:id="rId28" w:history="1">
        <w:r w:rsidRPr="001F0CFE">
          <w:rPr>
            <w:rStyle w:val="Hyperlink"/>
            <w:rFonts w:ascii="Arial" w:hAnsi="Arial" w:cs="Arial"/>
            <w:color w:val="auto"/>
            <w:u w:val="none"/>
          </w:rPr>
          <w:t>https://www.bbc.co.uk/news/uk-england-68127692</w:t>
        </w:r>
      </w:hyperlink>
      <w:r w:rsidRPr="001F0CFE">
        <w:rPr>
          <w:rFonts w:ascii="Arial" w:hAnsi="Arial" w:cs="Arial"/>
        </w:rPr>
        <w:t xml:space="preserve"> </w:t>
      </w:r>
      <w:r w:rsidRPr="001F0CFE">
        <w:rPr>
          <w:rFonts w:ascii="Arial" w:hAnsi="Arial" w:cs="Arial"/>
          <w:shd w:val="clear" w:color="auto" w:fill="FFFFFF"/>
        </w:rPr>
        <w:t>(Accessed: 22nd November 2024).</w:t>
      </w:r>
    </w:p>
    <w:p w14:paraId="6C2F8DB7"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Green, R., Fagg, J., Unia, E. and Fillis, V. (2023) </w:t>
      </w:r>
      <w:r w:rsidRPr="001F0CFE">
        <w:rPr>
          <w:rStyle w:val="Emphasis"/>
          <w:rFonts w:ascii="Arial" w:hAnsi="Arial" w:cs="Arial"/>
          <w:sz w:val="22"/>
          <w:szCs w:val="22"/>
        </w:rPr>
        <w:t>Dog attacks: 34% increase recorded by police in England and Wales</w:t>
      </w:r>
      <w:r w:rsidRPr="001F0CFE">
        <w:rPr>
          <w:rFonts w:ascii="Arial" w:hAnsi="Arial" w:cs="Arial"/>
          <w:sz w:val="22"/>
          <w:szCs w:val="22"/>
        </w:rPr>
        <w:t xml:space="preserve">. Available at: </w:t>
      </w:r>
      <w:hyperlink r:id="rId29" w:tgtFrame="_new" w:history="1">
        <w:r w:rsidRPr="001F0CFE">
          <w:rPr>
            <w:rStyle w:val="Hyperlink"/>
            <w:rFonts w:ascii="Arial" w:hAnsi="Arial" w:cs="Arial"/>
            <w:color w:val="auto"/>
            <w:sz w:val="22"/>
            <w:szCs w:val="22"/>
            <w:u w:val="none"/>
          </w:rPr>
          <w:t>https://www.bbc.co.uk/news/uk-64798162</w:t>
        </w:r>
      </w:hyperlink>
      <w:r w:rsidRPr="001F0CFE">
        <w:rPr>
          <w:rFonts w:ascii="Arial" w:hAnsi="Arial" w:cs="Arial"/>
          <w:sz w:val="22"/>
          <w:szCs w:val="22"/>
        </w:rPr>
        <w:t xml:space="preserve"> (Accessed: 30 July 2023).</w:t>
      </w:r>
    </w:p>
    <w:p w14:paraId="775C9AD1"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Hansard UK Parliament (2022) </w:t>
      </w:r>
      <w:r w:rsidRPr="001F0CFE">
        <w:rPr>
          <w:rStyle w:val="Emphasis"/>
          <w:rFonts w:ascii="Arial" w:hAnsi="Arial" w:cs="Arial"/>
          <w:sz w:val="22"/>
          <w:szCs w:val="22"/>
        </w:rPr>
        <w:t>Dangerous dogs</w:t>
      </w:r>
      <w:r w:rsidRPr="001F0CFE">
        <w:rPr>
          <w:rFonts w:ascii="Arial" w:hAnsi="Arial" w:cs="Arial"/>
          <w:sz w:val="22"/>
          <w:szCs w:val="22"/>
        </w:rPr>
        <w:t xml:space="preserve">. Available at: </w:t>
      </w:r>
      <w:hyperlink r:id="rId30" w:tgtFrame="_new" w:history="1">
        <w:r w:rsidRPr="001F0CFE">
          <w:rPr>
            <w:rStyle w:val="Hyperlink"/>
            <w:rFonts w:ascii="Arial" w:hAnsi="Arial" w:cs="Arial"/>
            <w:color w:val="auto"/>
            <w:sz w:val="22"/>
            <w:szCs w:val="22"/>
            <w:u w:val="none"/>
          </w:rPr>
          <w:t>https://hansard.parliament.uk/Commons/2022-07-07/debates/B320AB72-734D-4148-BE11-FD989C5AEE39/DangerousDogs</w:t>
        </w:r>
      </w:hyperlink>
      <w:r w:rsidRPr="001F0CFE">
        <w:rPr>
          <w:rFonts w:ascii="Arial" w:hAnsi="Arial" w:cs="Arial"/>
          <w:sz w:val="22"/>
          <w:szCs w:val="22"/>
        </w:rPr>
        <w:t xml:space="preserve"> (Accessed: 2 August 2024).</w:t>
      </w:r>
    </w:p>
    <w:p w14:paraId="36AC2F26" w14:textId="77777777" w:rsidR="001F0CFE" w:rsidRPr="001F0CFE" w:rsidRDefault="001F0CFE" w:rsidP="00E47323">
      <w:pPr>
        <w:pStyle w:val="ListParagraph"/>
        <w:numPr>
          <w:ilvl w:val="0"/>
          <w:numId w:val="8"/>
        </w:numPr>
        <w:rPr>
          <w:rFonts w:ascii="Arial" w:hAnsi="Arial" w:cs="Arial"/>
        </w:rPr>
      </w:pPr>
      <w:r w:rsidRPr="001F0CFE">
        <w:rPr>
          <w:rFonts w:ascii="Arial" w:hAnsi="Arial" w:cs="Arial"/>
        </w:rPr>
        <w:t xml:space="preserve">Herring, L. Gould, D (2024) </w:t>
      </w:r>
      <w:r w:rsidRPr="001F0CFE">
        <w:rPr>
          <w:rFonts w:ascii="Arial" w:hAnsi="Arial" w:cs="Arial"/>
          <w:i/>
          <w:iCs/>
        </w:rPr>
        <w:t>Public Perceptions of Dangerous Dogs and Dog Risk. Available at:</w:t>
      </w:r>
      <w:r w:rsidRPr="001F0CFE">
        <w:rPr>
          <w:rFonts w:ascii="Arial" w:hAnsi="Arial" w:cs="Arial"/>
        </w:rPr>
        <w:t xml:space="preserve"> </w:t>
      </w:r>
      <w:hyperlink r:id="rId31" w:history="1">
        <w:r w:rsidRPr="001F0CFE">
          <w:rPr>
            <w:rStyle w:val="Hyperlink"/>
            <w:rFonts w:ascii="Arial" w:hAnsi="Arial" w:cs="Arial"/>
            <w:color w:val="auto"/>
            <w:u w:val="none"/>
          </w:rPr>
          <w:t>https://research.edgehill.ac.uk/ws/portalfiles/portal/68888209/Dangerous_Dogs_Report.pdf</w:t>
        </w:r>
      </w:hyperlink>
      <w:r w:rsidRPr="001F0CFE">
        <w:rPr>
          <w:rFonts w:ascii="Arial" w:hAnsi="Arial" w:cs="Arial"/>
        </w:rPr>
        <w:t xml:space="preserve"> (Accessed: 3</w:t>
      </w:r>
      <w:r w:rsidRPr="001F0CFE">
        <w:rPr>
          <w:rFonts w:ascii="Arial" w:hAnsi="Arial" w:cs="Arial"/>
          <w:vertAlign w:val="superscript"/>
        </w:rPr>
        <w:t xml:space="preserve">rd </w:t>
      </w:r>
      <w:r w:rsidRPr="001F0CFE">
        <w:rPr>
          <w:rFonts w:ascii="Arial" w:hAnsi="Arial" w:cs="Arial"/>
        </w:rPr>
        <w:t xml:space="preserve">November 2024). </w:t>
      </w:r>
    </w:p>
    <w:p w14:paraId="06999BF3"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House of Commons Library (2024) </w:t>
      </w:r>
      <w:r w:rsidRPr="001F0CFE">
        <w:rPr>
          <w:rStyle w:val="Emphasis"/>
          <w:rFonts w:ascii="Arial" w:hAnsi="Arial" w:cs="Arial"/>
          <w:sz w:val="22"/>
          <w:szCs w:val="22"/>
        </w:rPr>
        <w:t>The ban on XL Bully dogs</w:t>
      </w:r>
      <w:r w:rsidRPr="001F0CFE">
        <w:rPr>
          <w:rFonts w:ascii="Arial" w:hAnsi="Arial" w:cs="Arial"/>
          <w:sz w:val="22"/>
          <w:szCs w:val="22"/>
        </w:rPr>
        <w:t xml:space="preserve">. Available at: </w:t>
      </w:r>
      <w:hyperlink r:id="rId32" w:tgtFrame="_new" w:history="1">
        <w:r w:rsidRPr="001F0CFE">
          <w:rPr>
            <w:rStyle w:val="Hyperlink"/>
            <w:rFonts w:ascii="Arial" w:hAnsi="Arial" w:cs="Arial"/>
            <w:color w:val="auto"/>
            <w:sz w:val="22"/>
            <w:szCs w:val="22"/>
            <w:u w:val="none"/>
          </w:rPr>
          <w:t>https://researchbriefings.files.parliament.uk/documents/CBP-9897/CBP-9897.pdf</w:t>
        </w:r>
      </w:hyperlink>
      <w:r w:rsidRPr="001F0CFE">
        <w:rPr>
          <w:rFonts w:ascii="Arial" w:hAnsi="Arial" w:cs="Arial"/>
          <w:sz w:val="22"/>
          <w:szCs w:val="22"/>
        </w:rPr>
        <w:t xml:space="preserve"> (Accessed: 2 August 2024).</w:t>
      </w:r>
    </w:p>
    <w:p w14:paraId="4E007645"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Information Commissioner’s Office (2023) </w:t>
      </w:r>
      <w:r w:rsidRPr="001F0CFE">
        <w:rPr>
          <w:rStyle w:val="Emphasis"/>
          <w:rFonts w:ascii="Arial" w:hAnsi="Arial" w:cs="Arial"/>
          <w:sz w:val="22"/>
          <w:szCs w:val="22"/>
        </w:rPr>
        <w:t>What is the Freedom of Information Act?</w:t>
      </w:r>
      <w:r w:rsidRPr="001F0CFE">
        <w:rPr>
          <w:rFonts w:ascii="Arial" w:hAnsi="Arial" w:cs="Arial"/>
          <w:sz w:val="22"/>
          <w:szCs w:val="22"/>
        </w:rPr>
        <w:t xml:space="preserve"> Available at: </w:t>
      </w:r>
      <w:hyperlink r:id="rId33" w:tgtFrame="_new" w:history="1">
        <w:r w:rsidRPr="001F0CFE">
          <w:rPr>
            <w:rStyle w:val="Hyperlink"/>
            <w:rFonts w:ascii="Arial" w:hAnsi="Arial" w:cs="Arial"/>
            <w:color w:val="auto"/>
            <w:sz w:val="22"/>
            <w:szCs w:val="22"/>
            <w:u w:val="none"/>
          </w:rPr>
          <w:t>https://ico.org.uk/for-organisations/foi-eir-and-access-to-information/guide-to-freedom-of-information/</w:t>
        </w:r>
      </w:hyperlink>
      <w:r w:rsidRPr="001F0CFE">
        <w:rPr>
          <w:rFonts w:ascii="Arial" w:hAnsi="Arial" w:cs="Arial"/>
          <w:sz w:val="22"/>
          <w:szCs w:val="22"/>
        </w:rPr>
        <w:t xml:space="preserve"> (Accessed: 9 September 2023).</w:t>
      </w:r>
    </w:p>
    <w:p w14:paraId="02C6095D"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Legislation.gov.uk. </w:t>
      </w:r>
      <w:r w:rsidRPr="001F0CFE">
        <w:rPr>
          <w:rFonts w:ascii="Arial" w:hAnsi="Arial" w:cs="Arial"/>
          <w:i/>
          <w:iCs/>
        </w:rPr>
        <w:t xml:space="preserve">Dogs Act 1871. </w:t>
      </w:r>
      <w:r w:rsidRPr="001F0CFE">
        <w:rPr>
          <w:rFonts w:ascii="Arial" w:hAnsi="Arial" w:cs="Arial"/>
        </w:rPr>
        <w:t xml:space="preserve">Available at: </w:t>
      </w:r>
      <w:hyperlink r:id="rId34" w:history="1">
        <w:r w:rsidRPr="001F0CFE">
          <w:rPr>
            <w:rStyle w:val="Hyperlink"/>
            <w:rFonts w:ascii="Arial" w:hAnsi="Arial" w:cs="Arial"/>
            <w:color w:val="auto"/>
            <w:u w:val="none"/>
          </w:rPr>
          <w:t>https://www.legislation.gov.uk/ukpga/Vict/34-35/56/section/2/enacted</w:t>
        </w:r>
      </w:hyperlink>
      <w:r w:rsidRPr="001F0CFE">
        <w:rPr>
          <w:rFonts w:ascii="Arial" w:hAnsi="Arial" w:cs="Arial"/>
        </w:rPr>
        <w:t xml:space="preserve"> </w:t>
      </w:r>
      <w:r w:rsidRPr="001F0CFE">
        <w:rPr>
          <w:rFonts w:ascii="Arial" w:hAnsi="Arial" w:cs="Arial"/>
          <w:shd w:val="clear" w:color="auto" w:fill="FFFFFF"/>
        </w:rPr>
        <w:t>(Accessed: 21</w:t>
      </w:r>
      <w:r w:rsidRPr="001F0CFE">
        <w:rPr>
          <w:rFonts w:ascii="Arial" w:hAnsi="Arial" w:cs="Arial"/>
          <w:shd w:val="clear" w:color="auto" w:fill="FFFFFF"/>
          <w:vertAlign w:val="superscript"/>
        </w:rPr>
        <w:t>st</w:t>
      </w:r>
      <w:r w:rsidRPr="001F0CFE">
        <w:rPr>
          <w:rFonts w:ascii="Arial" w:hAnsi="Arial" w:cs="Arial"/>
          <w:shd w:val="clear" w:color="auto" w:fill="FFFFFF"/>
        </w:rPr>
        <w:t xml:space="preserve"> November 2024).</w:t>
      </w:r>
    </w:p>
    <w:p w14:paraId="0261F587" w14:textId="77777777" w:rsidR="001F0CFE" w:rsidRPr="001F0CFE" w:rsidRDefault="001F0CFE" w:rsidP="00E47323">
      <w:pPr>
        <w:pStyle w:val="ListParagraph"/>
        <w:numPr>
          <w:ilvl w:val="0"/>
          <w:numId w:val="8"/>
        </w:numPr>
        <w:rPr>
          <w:rFonts w:ascii="Arial" w:hAnsi="Arial" w:cs="Arial"/>
        </w:rPr>
      </w:pPr>
      <w:r w:rsidRPr="001F0CFE">
        <w:rPr>
          <w:rFonts w:ascii="Arial" w:hAnsi="Arial" w:cs="Arial"/>
        </w:rPr>
        <w:t xml:space="preserve">MCB (2024) </w:t>
      </w:r>
      <w:r w:rsidRPr="001F0CFE">
        <w:rPr>
          <w:rFonts w:ascii="Arial" w:hAnsi="Arial" w:cs="Arial"/>
          <w:i/>
          <w:iCs/>
        </w:rPr>
        <w:t>Thirty years of the Dangerous Dogs Act: time for change.</w:t>
      </w:r>
      <w:r w:rsidRPr="001F0CFE">
        <w:rPr>
          <w:rFonts w:ascii="Arial" w:hAnsi="Arial" w:cs="Arial"/>
        </w:rPr>
        <w:t xml:space="preserve"> Available at: </w:t>
      </w:r>
      <w:hyperlink r:id="rId35" w:history="1">
        <w:r w:rsidRPr="001F0CFE">
          <w:rPr>
            <w:rStyle w:val="Hyperlink"/>
            <w:rFonts w:ascii="Arial" w:hAnsi="Arial" w:cs="Arial"/>
            <w:color w:val="auto"/>
            <w:u w:val="none"/>
          </w:rPr>
          <w:t>https://1mcb.com/30-years-of-the-dangerous-dogs-act-time-for-change/</w:t>
        </w:r>
      </w:hyperlink>
      <w:r w:rsidRPr="001F0CFE">
        <w:rPr>
          <w:rFonts w:ascii="Arial" w:hAnsi="Arial" w:cs="Arial"/>
        </w:rPr>
        <w:t xml:space="preserve"> (Accessed: 3</w:t>
      </w:r>
      <w:r w:rsidRPr="001F0CFE">
        <w:rPr>
          <w:rFonts w:ascii="Arial" w:hAnsi="Arial" w:cs="Arial"/>
          <w:vertAlign w:val="superscript"/>
        </w:rPr>
        <w:t xml:space="preserve">rd </w:t>
      </w:r>
      <w:r w:rsidRPr="001F0CFE">
        <w:rPr>
          <w:rFonts w:ascii="Arial" w:hAnsi="Arial" w:cs="Arial"/>
        </w:rPr>
        <w:t>November 2024).</w:t>
      </w:r>
    </w:p>
    <w:p w14:paraId="0314ED21" w14:textId="77777777" w:rsidR="001F0CFE" w:rsidRPr="001F0CFE" w:rsidRDefault="001F0CFE" w:rsidP="00E47323">
      <w:pPr>
        <w:pStyle w:val="ListParagraph"/>
        <w:numPr>
          <w:ilvl w:val="0"/>
          <w:numId w:val="8"/>
        </w:numPr>
        <w:rPr>
          <w:rFonts w:ascii="Arial" w:hAnsi="Arial" w:cs="Arial"/>
        </w:rPr>
      </w:pPr>
      <w:r w:rsidRPr="001F0CFE">
        <w:rPr>
          <w:rFonts w:ascii="Arial" w:hAnsi="Arial" w:cs="Arial"/>
        </w:rPr>
        <w:lastRenderedPageBreak/>
        <w:t xml:space="preserve">McPherson, G (2019) </w:t>
      </w:r>
      <w:r w:rsidRPr="001F0CFE">
        <w:rPr>
          <w:rFonts w:ascii="Arial" w:hAnsi="Arial" w:cs="Arial"/>
          <w:i/>
          <w:iCs/>
        </w:rPr>
        <w:t xml:space="preserve">Mum of 11-year-old killed by Rottweilers says latest attacks were preventable. </w:t>
      </w:r>
      <w:r w:rsidRPr="001F0CFE">
        <w:rPr>
          <w:rFonts w:ascii="Arial" w:hAnsi="Arial" w:cs="Arial"/>
        </w:rPr>
        <w:t xml:space="preserve">Available at: </w:t>
      </w:r>
      <w:hyperlink r:id="rId36" w:history="1">
        <w:r w:rsidRPr="001F0CFE">
          <w:rPr>
            <w:rStyle w:val="Hyperlink"/>
            <w:rFonts w:ascii="Arial" w:hAnsi="Arial" w:cs="Arial"/>
            <w:color w:val="auto"/>
            <w:u w:val="none"/>
          </w:rPr>
          <w:t>https://www.thecourier.co.uk/fp/news/dundee/870304/mum-of-11-year-old-killed-in-rottweiler-attack-says-latest-fatalities-were-preventable/</w:t>
        </w:r>
      </w:hyperlink>
      <w:r w:rsidRPr="001F0CFE">
        <w:rPr>
          <w:rFonts w:ascii="Arial" w:hAnsi="Arial" w:cs="Arial"/>
        </w:rPr>
        <w:t xml:space="preserve"> (Accessed: 3</w:t>
      </w:r>
      <w:r w:rsidRPr="001F0CFE">
        <w:rPr>
          <w:rFonts w:ascii="Arial" w:hAnsi="Arial" w:cs="Arial"/>
          <w:vertAlign w:val="superscript"/>
        </w:rPr>
        <w:t xml:space="preserve">rd </w:t>
      </w:r>
      <w:r w:rsidRPr="001F0CFE">
        <w:rPr>
          <w:rFonts w:ascii="Arial" w:hAnsi="Arial" w:cs="Arial"/>
        </w:rPr>
        <w:t>November 2024).</w:t>
      </w:r>
    </w:p>
    <w:p w14:paraId="54D9AE20"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Middlesex University London (2022) </w:t>
      </w:r>
      <w:r w:rsidRPr="001F0CFE">
        <w:rPr>
          <w:rStyle w:val="Emphasis"/>
          <w:rFonts w:ascii="Arial" w:hAnsi="Arial" w:cs="Arial"/>
          <w:sz w:val="22"/>
          <w:szCs w:val="22"/>
        </w:rPr>
        <w:t>MDX-backed study suggests dog attacks could be reduced through responsible ownership</w:t>
      </w:r>
      <w:r w:rsidRPr="001F0CFE">
        <w:rPr>
          <w:rFonts w:ascii="Arial" w:hAnsi="Arial" w:cs="Arial"/>
          <w:sz w:val="22"/>
          <w:szCs w:val="22"/>
        </w:rPr>
        <w:t>. Available at: https://www.middlesexuniversity.ac.uk/news/mdx-backed-study-suggests-dog-attacks-could-be-reduced-through-responsible-ownership (Accessed: 28 July 2023).</w:t>
      </w:r>
    </w:p>
    <w:p w14:paraId="3DF9DB1B" w14:textId="77777777" w:rsidR="001F0CFE" w:rsidRPr="001F0CFE" w:rsidRDefault="001F0CFE" w:rsidP="001F0CFE">
      <w:pPr>
        <w:pStyle w:val="ListParagraph"/>
        <w:numPr>
          <w:ilvl w:val="0"/>
          <w:numId w:val="8"/>
        </w:numPr>
        <w:rPr>
          <w:rFonts w:ascii="Arial" w:hAnsi="Arial" w:cs="Arial"/>
          <w:i/>
          <w:iCs/>
        </w:rPr>
      </w:pPr>
      <w:bookmarkStart w:id="0" w:name="_Hlk183385296"/>
      <w:r w:rsidRPr="001F0CFE">
        <w:rPr>
          <w:rFonts w:ascii="Arial" w:hAnsi="Arial" w:cs="Arial"/>
        </w:rPr>
        <w:t xml:space="preserve">Nurse, A &amp; Guest, C &amp; Miles, L. (2021) </w:t>
      </w:r>
      <w:bookmarkEnd w:id="0"/>
      <w:r w:rsidRPr="001F0CFE">
        <w:rPr>
          <w:rFonts w:ascii="Arial" w:hAnsi="Arial" w:cs="Arial"/>
          <w:i/>
          <w:iCs/>
        </w:rPr>
        <w:t xml:space="preserve">AW140: Investigation of measures to reduce dog attacks and promote responsible ownership amongst dog owners with dog control issues in the UK. </w:t>
      </w:r>
      <w:r w:rsidRPr="001F0CFE">
        <w:rPr>
          <w:rFonts w:ascii="Arial" w:hAnsi="Arial" w:cs="Arial"/>
        </w:rPr>
        <w:t xml:space="preserve">Available at: </w:t>
      </w:r>
      <w:hyperlink r:id="rId37" w:history="1">
        <w:r w:rsidRPr="001F0CFE">
          <w:rPr>
            <w:rStyle w:val="Hyperlink"/>
            <w:rFonts w:ascii="Arial" w:hAnsi="Arial" w:cs="Arial"/>
            <w:color w:val="auto"/>
            <w:u w:val="none"/>
          </w:rPr>
          <w:t>https://irep.ntu.ac.uk/id/eprint/45440/1/1512314_Nurse.pdf</w:t>
        </w:r>
      </w:hyperlink>
      <w:r w:rsidRPr="001F0CFE">
        <w:rPr>
          <w:rFonts w:ascii="Arial" w:hAnsi="Arial" w:cs="Arial"/>
        </w:rPr>
        <w:t xml:space="preserve"> </w:t>
      </w:r>
      <w:r w:rsidRPr="001F0CFE">
        <w:rPr>
          <w:rFonts w:ascii="Arial" w:hAnsi="Arial" w:cs="Arial"/>
          <w:shd w:val="clear" w:color="auto" w:fill="FFFFFF"/>
        </w:rPr>
        <w:t>(Accessed: 24th November 2024).</w:t>
      </w:r>
    </w:p>
    <w:p w14:paraId="3557777F"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Nurse, A &amp; Harding, S. (2016) </w:t>
      </w:r>
      <w:r w:rsidRPr="001F0CFE">
        <w:rPr>
          <w:rFonts w:ascii="Arial" w:hAnsi="Arial" w:cs="Arial"/>
          <w:i/>
          <w:iCs/>
        </w:rPr>
        <w:t xml:space="preserve">Contemporary Dog-fighting Law in the UK. </w:t>
      </w:r>
      <w:r w:rsidRPr="001F0CFE">
        <w:rPr>
          <w:rFonts w:ascii="Arial" w:hAnsi="Arial" w:cs="Arial"/>
        </w:rPr>
        <w:t xml:space="preserve">Available at: </w:t>
      </w:r>
      <w:hyperlink r:id="rId38" w:history="1">
        <w:r w:rsidRPr="001F0CFE">
          <w:rPr>
            <w:rStyle w:val="Hyperlink"/>
            <w:rFonts w:ascii="Arial" w:hAnsi="Arial" w:cs="Arial"/>
            <w:color w:val="auto"/>
            <w:u w:val="none"/>
          </w:rPr>
          <w:t>https://www.alaw.org.uk/wp-content/uploads/2023/12/Contemporary-Dog-fighting-Law-in-the-UK.pdf</w:t>
        </w:r>
      </w:hyperlink>
      <w:r w:rsidRPr="001F0CFE">
        <w:rPr>
          <w:rFonts w:ascii="Arial" w:hAnsi="Arial" w:cs="Arial"/>
        </w:rPr>
        <w:t xml:space="preserve"> </w:t>
      </w:r>
      <w:r w:rsidRPr="001F0CFE">
        <w:rPr>
          <w:rFonts w:ascii="Arial" w:hAnsi="Arial" w:cs="Arial"/>
          <w:shd w:val="clear" w:color="auto" w:fill="FFFFFF"/>
        </w:rPr>
        <w:t>(Accessed: 22nd November 2024).</w:t>
      </w:r>
    </w:p>
    <w:p w14:paraId="7790110F"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shd w:val="clear" w:color="auto" w:fill="FFFFFF"/>
        </w:rPr>
        <w:t xml:space="preserve">Parliament.uk (2019) </w:t>
      </w:r>
      <w:r w:rsidRPr="001F0CFE">
        <w:rPr>
          <w:rFonts w:ascii="Arial" w:hAnsi="Arial" w:cs="Arial"/>
          <w:i/>
          <w:iCs/>
          <w:shd w:val="clear" w:color="auto" w:fill="FFFFFF"/>
        </w:rPr>
        <w:t xml:space="preserve">Controlling dangerous dogs: Government Response to the Committee’s Ninth Report. </w:t>
      </w:r>
      <w:r w:rsidRPr="001F0CFE">
        <w:rPr>
          <w:rFonts w:ascii="Arial" w:hAnsi="Arial" w:cs="Arial"/>
          <w:shd w:val="clear" w:color="auto" w:fill="FFFFFF"/>
        </w:rPr>
        <w:t xml:space="preserve">Available at: </w:t>
      </w:r>
      <w:hyperlink r:id="rId39" w:history="1">
        <w:r w:rsidRPr="001F0CFE">
          <w:rPr>
            <w:rStyle w:val="Hyperlink"/>
            <w:rFonts w:ascii="Arial" w:hAnsi="Arial" w:cs="Arial"/>
            <w:color w:val="auto"/>
            <w:u w:val="none"/>
            <w:shd w:val="clear" w:color="auto" w:fill="FFFFFF"/>
          </w:rPr>
          <w:t>https://publications.parliament.uk/pa/cm201719/cmselect/cmenvfru/1892/189202.htm</w:t>
        </w:r>
      </w:hyperlink>
      <w:r w:rsidRPr="001F0CFE">
        <w:rPr>
          <w:rFonts w:ascii="Arial" w:hAnsi="Arial" w:cs="Arial"/>
          <w:shd w:val="clear" w:color="auto" w:fill="FFFFFF"/>
        </w:rPr>
        <w:t xml:space="preserve"> (Accessed: 21</w:t>
      </w:r>
      <w:r w:rsidRPr="001F0CFE">
        <w:rPr>
          <w:rFonts w:ascii="Arial" w:hAnsi="Arial" w:cs="Arial"/>
          <w:shd w:val="clear" w:color="auto" w:fill="FFFFFF"/>
          <w:vertAlign w:val="superscript"/>
        </w:rPr>
        <w:t>st</w:t>
      </w:r>
      <w:r w:rsidRPr="001F0CFE">
        <w:rPr>
          <w:rFonts w:ascii="Arial" w:hAnsi="Arial" w:cs="Arial"/>
          <w:shd w:val="clear" w:color="auto" w:fill="FFFFFF"/>
        </w:rPr>
        <w:t xml:space="preserve"> November 2024).</w:t>
      </w:r>
    </w:p>
    <w:p w14:paraId="6CEB690D"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Parliamentlive.tv (2022) </w:t>
      </w:r>
      <w:r w:rsidRPr="001F0CFE">
        <w:rPr>
          <w:rStyle w:val="Emphasis"/>
          <w:rFonts w:ascii="Arial" w:hAnsi="Arial" w:cs="Arial"/>
          <w:sz w:val="22"/>
          <w:szCs w:val="22"/>
        </w:rPr>
        <w:t>House of Commons</w:t>
      </w:r>
      <w:r w:rsidRPr="001F0CFE">
        <w:rPr>
          <w:rFonts w:ascii="Arial" w:hAnsi="Arial" w:cs="Arial"/>
          <w:sz w:val="22"/>
          <w:szCs w:val="22"/>
        </w:rPr>
        <w:t xml:space="preserve">. Available at: </w:t>
      </w:r>
      <w:hyperlink r:id="rId40" w:tgtFrame="_new" w:history="1">
        <w:r w:rsidRPr="001F0CFE">
          <w:rPr>
            <w:rStyle w:val="Hyperlink"/>
            <w:rFonts w:ascii="Arial" w:hAnsi="Arial" w:cs="Arial"/>
            <w:color w:val="auto"/>
            <w:sz w:val="22"/>
            <w:szCs w:val="22"/>
            <w:u w:val="none"/>
          </w:rPr>
          <w:t>https://parliamentlive.tv/event/index/a73b15d6-80ca-484e-9bf1-6cabcc5ab274</w:t>
        </w:r>
      </w:hyperlink>
      <w:r w:rsidRPr="001F0CFE">
        <w:rPr>
          <w:rFonts w:ascii="Arial" w:hAnsi="Arial" w:cs="Arial"/>
          <w:sz w:val="22"/>
          <w:szCs w:val="22"/>
        </w:rPr>
        <w:t xml:space="preserve"> (Accessed: 28 July 2023).</w:t>
      </w:r>
    </w:p>
    <w:p w14:paraId="1E2A1AA0"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shd w:val="clear" w:color="auto" w:fill="FFFFFF"/>
        </w:rPr>
        <w:t xml:space="preserve">PETA UK (2018) </w:t>
      </w:r>
      <w:r w:rsidRPr="001F0CFE">
        <w:rPr>
          <w:rFonts w:ascii="Arial" w:hAnsi="Arial" w:cs="Arial"/>
          <w:i/>
          <w:iCs/>
          <w:shd w:val="clear" w:color="auto" w:fill="FFFFFF"/>
        </w:rPr>
        <w:t xml:space="preserve">Why PETA Supports Breed-Specific Laws. </w:t>
      </w:r>
      <w:r w:rsidRPr="001F0CFE">
        <w:rPr>
          <w:rFonts w:ascii="Arial" w:hAnsi="Arial" w:cs="Arial"/>
          <w:shd w:val="clear" w:color="auto" w:fill="FFFFFF"/>
        </w:rPr>
        <w:t xml:space="preserve">Available at: </w:t>
      </w:r>
      <w:hyperlink r:id="rId41" w:history="1">
        <w:r w:rsidRPr="001F0CFE">
          <w:rPr>
            <w:rStyle w:val="Hyperlink"/>
            <w:rFonts w:ascii="Arial" w:hAnsi="Arial" w:cs="Arial"/>
            <w:color w:val="auto"/>
            <w:u w:val="none"/>
            <w:shd w:val="clear" w:color="auto" w:fill="FFFFFF"/>
          </w:rPr>
          <w:t>https://www.peta.org.uk/blog/why-peta-supports-breed-specific-legislation/?utm_source=PETA%20UK::Google&amp;utm_medium=Ad&amp;utm_campaign=1120::gen::PETA%20UK::Google::s-grant-awa-dsa::::searchad&amp;gad_source=1&amp;gclid=EAIaIQobChMIv6nKuePwiQMVRpmDBx3Ksyw8EAAYASAAEgKGhvD_BwE</w:t>
        </w:r>
      </w:hyperlink>
      <w:r w:rsidRPr="001F0CFE">
        <w:rPr>
          <w:rFonts w:ascii="Arial" w:hAnsi="Arial" w:cs="Arial"/>
          <w:shd w:val="clear" w:color="auto" w:fill="FFFFFF"/>
        </w:rPr>
        <w:t xml:space="preserve"> (Accessed: 22nd November 2024).</w:t>
      </w:r>
    </w:p>
    <w:p w14:paraId="504C2C30" w14:textId="77777777" w:rsidR="001F0CFE" w:rsidRPr="001F0CFE" w:rsidRDefault="001F0CFE" w:rsidP="001F0CFE">
      <w:pPr>
        <w:pStyle w:val="ListParagraph"/>
        <w:numPr>
          <w:ilvl w:val="0"/>
          <w:numId w:val="8"/>
        </w:numPr>
        <w:rPr>
          <w:rFonts w:ascii="Arial" w:hAnsi="Arial" w:cs="Arial"/>
        </w:rPr>
      </w:pPr>
      <w:r w:rsidRPr="001F0CFE">
        <w:rPr>
          <w:rFonts w:ascii="Arial" w:hAnsi="Arial" w:cs="Arial"/>
          <w:shd w:val="clear" w:color="auto" w:fill="FFFFFF"/>
        </w:rPr>
        <w:t xml:space="preserve">Philipp, R., &amp; Webb, M. A. H. (1982). </w:t>
      </w:r>
      <w:r w:rsidRPr="001F0CFE">
        <w:rPr>
          <w:rFonts w:ascii="Arial" w:hAnsi="Arial" w:cs="Arial"/>
          <w:i/>
          <w:iCs/>
          <w:shd w:val="clear" w:color="auto" w:fill="FFFFFF"/>
        </w:rPr>
        <w:t>Dog bites man. British Medical Journal (Clinical research ed.),</w:t>
      </w:r>
      <w:r w:rsidRPr="001F0CFE">
        <w:rPr>
          <w:rFonts w:ascii="Arial" w:hAnsi="Arial" w:cs="Arial"/>
          <w:shd w:val="clear" w:color="auto" w:fill="FFFFFF"/>
        </w:rPr>
        <w:t> </w:t>
      </w:r>
      <w:r w:rsidRPr="001F0CFE">
        <w:rPr>
          <w:rFonts w:ascii="Arial" w:hAnsi="Arial" w:cs="Arial"/>
          <w:i/>
          <w:iCs/>
          <w:shd w:val="clear" w:color="auto" w:fill="FFFFFF"/>
        </w:rPr>
        <w:t xml:space="preserve">284(6322), 1116–1117. </w:t>
      </w:r>
      <w:r w:rsidRPr="001F0CFE">
        <w:rPr>
          <w:rFonts w:ascii="Arial" w:hAnsi="Arial" w:cs="Arial"/>
          <w:shd w:val="clear" w:color="auto" w:fill="FFFFFF"/>
        </w:rPr>
        <w:t>Available at: https://www.proquest.com/docview/1776462065?accountid=130472&amp;parentSessionId=gT%2BlOfKOnVSY3XpJBVKepK4lukimCobZ0MueCyRmK6U%3D&amp;pq-origsite=primo&amp;sourcetype=Scholarly%20Journals (Accessed: 21</w:t>
      </w:r>
      <w:r w:rsidRPr="001F0CFE">
        <w:rPr>
          <w:rFonts w:ascii="Arial" w:hAnsi="Arial" w:cs="Arial"/>
          <w:shd w:val="clear" w:color="auto" w:fill="FFFFFF"/>
          <w:vertAlign w:val="superscript"/>
        </w:rPr>
        <w:t>st</w:t>
      </w:r>
      <w:r w:rsidRPr="001F0CFE">
        <w:rPr>
          <w:rFonts w:ascii="Arial" w:hAnsi="Arial" w:cs="Arial"/>
          <w:shd w:val="clear" w:color="auto" w:fill="FFFFFF"/>
        </w:rPr>
        <w:t xml:space="preserve"> November 2024).</w:t>
      </w:r>
    </w:p>
    <w:p w14:paraId="154812E5"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Podberscek, A (2015) </w:t>
      </w:r>
      <w:r w:rsidRPr="001F0CFE">
        <w:rPr>
          <w:rFonts w:ascii="Arial" w:hAnsi="Arial" w:cs="Arial"/>
          <w:i/>
          <w:iCs/>
        </w:rPr>
        <w:t xml:space="preserve">Dog on a Tightrope: The Position of the Dog in British Society as Influenced by Press Reports on Dog Attacks (1988 to 1992) </w:t>
      </w:r>
      <w:r w:rsidRPr="001F0CFE">
        <w:rPr>
          <w:rFonts w:ascii="Arial" w:hAnsi="Arial" w:cs="Arial"/>
        </w:rPr>
        <w:t xml:space="preserve">Available at: </w:t>
      </w:r>
      <w:hyperlink r:id="rId42" w:history="1">
        <w:r w:rsidRPr="001F0CFE">
          <w:rPr>
            <w:rStyle w:val="Hyperlink"/>
            <w:rFonts w:ascii="Arial" w:hAnsi="Arial" w:cs="Arial"/>
            <w:color w:val="auto"/>
            <w:u w:val="none"/>
          </w:rPr>
          <w:t>https://doi.org/10.2752/089279394787001772</w:t>
        </w:r>
      </w:hyperlink>
      <w:r w:rsidRPr="001F0CFE">
        <w:rPr>
          <w:rFonts w:ascii="Arial" w:hAnsi="Arial" w:cs="Arial"/>
        </w:rPr>
        <w:t xml:space="preserve"> </w:t>
      </w:r>
      <w:r w:rsidRPr="001F0CFE">
        <w:rPr>
          <w:rFonts w:ascii="Arial" w:hAnsi="Arial" w:cs="Arial"/>
          <w:shd w:val="clear" w:color="auto" w:fill="FFFFFF"/>
        </w:rPr>
        <w:t>(Accessed: 21</w:t>
      </w:r>
      <w:r w:rsidRPr="001F0CFE">
        <w:rPr>
          <w:rFonts w:ascii="Arial" w:hAnsi="Arial" w:cs="Arial"/>
          <w:shd w:val="clear" w:color="auto" w:fill="FFFFFF"/>
          <w:vertAlign w:val="superscript"/>
        </w:rPr>
        <w:t>st</w:t>
      </w:r>
      <w:r w:rsidRPr="001F0CFE">
        <w:rPr>
          <w:rFonts w:ascii="Arial" w:hAnsi="Arial" w:cs="Arial"/>
          <w:shd w:val="clear" w:color="auto" w:fill="FFFFFF"/>
        </w:rPr>
        <w:t xml:space="preserve"> November 2024).</w:t>
      </w:r>
    </w:p>
    <w:p w14:paraId="09098C6C"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RSPCA (2023) </w:t>
      </w:r>
      <w:r w:rsidRPr="001F0CFE">
        <w:rPr>
          <w:rStyle w:val="Emphasis"/>
          <w:rFonts w:ascii="Arial" w:hAnsi="Arial" w:cs="Arial"/>
          <w:sz w:val="22"/>
          <w:szCs w:val="22"/>
        </w:rPr>
        <w:t>Dogs on death row</w:t>
      </w:r>
      <w:r w:rsidRPr="001F0CFE">
        <w:rPr>
          <w:rFonts w:ascii="Arial" w:hAnsi="Arial" w:cs="Arial"/>
          <w:sz w:val="22"/>
          <w:szCs w:val="22"/>
        </w:rPr>
        <w:t xml:space="preserve">. Available at: </w:t>
      </w:r>
      <w:hyperlink r:id="rId43" w:tgtFrame="_new" w:history="1">
        <w:r w:rsidRPr="001F0CFE">
          <w:rPr>
            <w:rStyle w:val="Hyperlink"/>
            <w:rFonts w:ascii="Arial" w:hAnsi="Arial" w:cs="Arial"/>
            <w:color w:val="auto"/>
            <w:sz w:val="22"/>
            <w:szCs w:val="22"/>
            <w:u w:val="none"/>
          </w:rPr>
          <w:t>https://www.rspca.org.uk/getinvolved/campaign/bsl</w:t>
        </w:r>
      </w:hyperlink>
      <w:r w:rsidRPr="001F0CFE">
        <w:rPr>
          <w:rFonts w:ascii="Arial" w:hAnsi="Arial" w:cs="Arial"/>
          <w:sz w:val="22"/>
          <w:szCs w:val="22"/>
        </w:rPr>
        <w:t xml:space="preserve"> (Accessed: 30 July 2023).</w:t>
      </w:r>
    </w:p>
    <w:p w14:paraId="4E5CCBAC"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S, Fielding. (2014) </w:t>
      </w:r>
      <w:r w:rsidRPr="001F0CFE">
        <w:rPr>
          <w:rStyle w:val="Emphasis"/>
          <w:rFonts w:ascii="Arial" w:hAnsi="Arial" w:cs="Arial"/>
          <w:sz w:val="22"/>
          <w:szCs w:val="22"/>
        </w:rPr>
        <w:t>Freedom of Information: The pros and the cons</w:t>
      </w:r>
      <w:r w:rsidRPr="001F0CFE">
        <w:rPr>
          <w:rFonts w:ascii="Arial" w:hAnsi="Arial" w:cs="Arial"/>
          <w:sz w:val="22"/>
          <w:szCs w:val="22"/>
        </w:rPr>
        <w:t xml:space="preserve">. Available at: </w:t>
      </w:r>
      <w:hyperlink r:id="rId44" w:tgtFrame="_new" w:history="1">
        <w:r w:rsidRPr="001F0CFE">
          <w:rPr>
            <w:rStyle w:val="Hyperlink"/>
            <w:rFonts w:ascii="Arial" w:hAnsi="Arial" w:cs="Arial"/>
            <w:color w:val="auto"/>
            <w:sz w:val="22"/>
            <w:szCs w:val="22"/>
            <w:u w:val="none"/>
          </w:rPr>
          <w:t>https://oldhamcouncil.wordpress.com/2014/11/26/freedom-of-information-the-pros-and-the-cons/</w:t>
        </w:r>
      </w:hyperlink>
      <w:r w:rsidRPr="001F0CFE">
        <w:rPr>
          <w:rFonts w:ascii="Arial" w:hAnsi="Arial" w:cs="Arial"/>
          <w:sz w:val="22"/>
          <w:szCs w:val="22"/>
        </w:rPr>
        <w:t xml:space="preserve"> (Accessed: 9 September 2023).</w:t>
      </w:r>
    </w:p>
    <w:p w14:paraId="58FE676A"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The Canine and Feline Sector Group (2018) </w:t>
      </w:r>
      <w:r w:rsidRPr="001F0CFE">
        <w:rPr>
          <w:rFonts w:ascii="Arial" w:hAnsi="Arial" w:cs="Arial"/>
          <w:i/>
          <w:iCs/>
        </w:rPr>
        <w:t xml:space="preserve">Written evidence submitted by the The Canine and Feline Sector Group (DDL0361) </w:t>
      </w:r>
      <w:r w:rsidRPr="001F0CFE">
        <w:rPr>
          <w:rFonts w:ascii="Arial" w:hAnsi="Arial" w:cs="Arial"/>
        </w:rPr>
        <w:t xml:space="preserve">Available at: </w:t>
      </w:r>
      <w:hyperlink r:id="rId45" w:history="1">
        <w:r w:rsidRPr="001F0CFE">
          <w:rPr>
            <w:rStyle w:val="Hyperlink"/>
            <w:rFonts w:ascii="Arial" w:hAnsi="Arial" w:cs="Arial"/>
            <w:color w:val="auto"/>
            <w:u w:val="none"/>
          </w:rPr>
          <w:t>https://committees.parliament.uk/writtenevidence/91395/pdf/#:~:text=implemented%20which%20were%20to%20reduce,or%20types%20it%20legislates%20against.&amp;text=evidence%20against%20it.,repealed%20their%20breed%20specific%20legislation</w:t>
        </w:r>
      </w:hyperlink>
      <w:r w:rsidRPr="001F0CFE">
        <w:rPr>
          <w:rFonts w:ascii="Arial" w:hAnsi="Arial" w:cs="Arial"/>
        </w:rPr>
        <w:t xml:space="preserve"> </w:t>
      </w:r>
      <w:r w:rsidRPr="001F0CFE">
        <w:rPr>
          <w:rFonts w:ascii="Arial" w:hAnsi="Arial" w:cs="Arial"/>
          <w:shd w:val="clear" w:color="auto" w:fill="FFFFFF"/>
        </w:rPr>
        <w:t>(Accessed: 25th November 2024).</w:t>
      </w:r>
    </w:p>
    <w:p w14:paraId="32D236DC"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shd w:val="clear" w:color="auto" w:fill="FFFFFF"/>
        </w:rPr>
        <w:lastRenderedPageBreak/>
        <w:t xml:space="preserve">TrustedPups (2023) </w:t>
      </w:r>
      <w:r w:rsidRPr="001F0CFE">
        <w:rPr>
          <w:rFonts w:ascii="Arial" w:hAnsi="Arial" w:cs="Arial"/>
          <w:i/>
          <w:iCs/>
          <w:shd w:val="clear" w:color="auto" w:fill="FFFFFF"/>
        </w:rPr>
        <w:t xml:space="preserve">Advocating for Responsible Ownership Instead of Breed Bans. </w:t>
      </w:r>
      <w:r w:rsidRPr="001F0CFE">
        <w:rPr>
          <w:rFonts w:ascii="Arial" w:hAnsi="Arial" w:cs="Arial"/>
          <w:shd w:val="clear" w:color="auto" w:fill="FFFFFF"/>
        </w:rPr>
        <w:t xml:space="preserve">Available at: </w:t>
      </w:r>
      <w:hyperlink r:id="rId46" w:history="1">
        <w:r w:rsidRPr="001F0CFE">
          <w:rPr>
            <w:rStyle w:val="Hyperlink"/>
            <w:rFonts w:ascii="Arial" w:hAnsi="Arial" w:cs="Arial"/>
            <w:color w:val="auto"/>
            <w:u w:val="none"/>
            <w:shd w:val="clear" w:color="auto" w:fill="FFFFFF"/>
          </w:rPr>
          <w:t>https://www.trustedpups.com/blog/advocating-for-responsible-ownership-instead-of-breed-bans</w:t>
        </w:r>
      </w:hyperlink>
      <w:r w:rsidRPr="001F0CFE">
        <w:rPr>
          <w:rFonts w:ascii="Arial" w:hAnsi="Arial" w:cs="Arial"/>
          <w:shd w:val="clear" w:color="auto" w:fill="FFFFFF"/>
        </w:rPr>
        <w:t xml:space="preserve"> (Accessed: 24th November 2024).</w:t>
      </w:r>
    </w:p>
    <w:p w14:paraId="458F583C"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Usborne, S. (2021) </w:t>
      </w:r>
      <w:r w:rsidRPr="001F0CFE">
        <w:rPr>
          <w:rStyle w:val="Emphasis"/>
          <w:rFonts w:ascii="Arial" w:hAnsi="Arial" w:cs="Arial"/>
          <w:sz w:val="22"/>
          <w:szCs w:val="22"/>
        </w:rPr>
        <w:t>Dog-bite Britain: The problem with pandemic puppy explosion</w:t>
      </w:r>
      <w:r w:rsidRPr="001F0CFE">
        <w:rPr>
          <w:rFonts w:ascii="Arial" w:hAnsi="Arial" w:cs="Arial"/>
          <w:sz w:val="22"/>
          <w:szCs w:val="22"/>
        </w:rPr>
        <w:t xml:space="preserve">. Available at: </w:t>
      </w:r>
      <w:hyperlink r:id="rId47" w:tgtFrame="_new" w:history="1">
        <w:r w:rsidRPr="001F0CFE">
          <w:rPr>
            <w:rStyle w:val="Hyperlink"/>
            <w:rFonts w:ascii="Arial" w:hAnsi="Arial" w:cs="Arial"/>
            <w:color w:val="auto"/>
            <w:sz w:val="22"/>
            <w:szCs w:val="22"/>
            <w:u w:val="none"/>
          </w:rPr>
          <w:t>https://www.theguardian.com/lifeandstyle/2021/apr/15/dog-bite-britain-the-problem-with-the-pandemic-puppy-explosion</w:t>
        </w:r>
      </w:hyperlink>
      <w:r w:rsidRPr="001F0CFE">
        <w:rPr>
          <w:rFonts w:ascii="Arial" w:hAnsi="Arial" w:cs="Arial"/>
          <w:sz w:val="22"/>
          <w:szCs w:val="22"/>
        </w:rPr>
        <w:t xml:space="preserve"> (Accessed: 22 May 2023).</w:t>
      </w:r>
    </w:p>
    <w:p w14:paraId="2738C61F"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Waring, O. and Tambini, N. (2023) </w:t>
      </w:r>
      <w:r w:rsidRPr="001F0CFE">
        <w:rPr>
          <w:rStyle w:val="Emphasis"/>
          <w:rFonts w:ascii="Arial" w:hAnsi="Arial" w:cs="Arial"/>
          <w:sz w:val="22"/>
          <w:szCs w:val="22"/>
        </w:rPr>
        <w:t>Why are pit bulls banned in the UK?</w:t>
      </w:r>
      <w:r w:rsidRPr="001F0CFE">
        <w:rPr>
          <w:rFonts w:ascii="Arial" w:hAnsi="Arial" w:cs="Arial"/>
          <w:sz w:val="22"/>
          <w:szCs w:val="22"/>
        </w:rPr>
        <w:t xml:space="preserve"> Available at: https://metro.co.uk/2018/03/09/pit-bulls-banned-uk-7374795/ (Accessed: 2 August 2024).</w:t>
      </w:r>
    </w:p>
    <w:p w14:paraId="48156250"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Watson, L. (2018) </w:t>
      </w:r>
      <w:r w:rsidRPr="001F0CFE">
        <w:rPr>
          <w:rFonts w:ascii="Arial" w:hAnsi="Arial" w:cs="Arial"/>
          <w:i/>
          <w:iCs/>
        </w:rPr>
        <w:t xml:space="preserve">Does Breed Specific Legislation reduce dog aggression on humans and other animals? A review paper. </w:t>
      </w:r>
      <w:r w:rsidRPr="001F0CFE">
        <w:rPr>
          <w:rFonts w:ascii="Arial" w:hAnsi="Arial" w:cs="Arial"/>
        </w:rPr>
        <w:t xml:space="preserve">Available at: </w:t>
      </w:r>
      <w:hyperlink r:id="rId48" w:history="1">
        <w:r w:rsidRPr="001F0CFE">
          <w:rPr>
            <w:rStyle w:val="Hyperlink"/>
            <w:rFonts w:ascii="Arial" w:hAnsi="Arial" w:cs="Arial"/>
            <w:color w:val="auto"/>
            <w:u w:val="none"/>
          </w:rPr>
          <w:t>https://stopbsl.org/wp-content/uploads/2008/08/doesbslreducedogaggression.pdf</w:t>
        </w:r>
      </w:hyperlink>
      <w:r w:rsidRPr="001F0CFE">
        <w:rPr>
          <w:rFonts w:ascii="Arial" w:hAnsi="Arial" w:cs="Arial"/>
        </w:rPr>
        <w:t xml:space="preserve"> </w:t>
      </w:r>
      <w:r w:rsidRPr="001F0CFE">
        <w:rPr>
          <w:rFonts w:ascii="Arial" w:hAnsi="Arial" w:cs="Arial"/>
          <w:shd w:val="clear" w:color="auto" w:fill="FFFFFF"/>
        </w:rPr>
        <w:t>(Accessed: 25th November 2024).</w:t>
      </w:r>
    </w:p>
    <w:p w14:paraId="776962BD"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Webster, C &amp; Farnworth, M (2019) </w:t>
      </w:r>
      <w:r w:rsidRPr="001F0CFE">
        <w:rPr>
          <w:rFonts w:ascii="Arial" w:hAnsi="Arial" w:cs="Arial"/>
          <w:i/>
          <w:iCs/>
        </w:rPr>
        <w:t xml:space="preserve">Ability of the Public to Recognize Dogs Considered to Be Dangerous under the Dangerous Dogs Act in the United Kingdom, Journal of Applied Animal Welfare Science. </w:t>
      </w:r>
      <w:r w:rsidRPr="001F0CFE">
        <w:rPr>
          <w:rFonts w:ascii="Arial" w:hAnsi="Arial" w:cs="Arial"/>
        </w:rPr>
        <w:t xml:space="preserve">Available at: </w:t>
      </w:r>
      <w:hyperlink r:id="rId49" w:history="1">
        <w:r w:rsidRPr="001F0CFE">
          <w:rPr>
            <w:rStyle w:val="Hyperlink"/>
            <w:rFonts w:ascii="Arial" w:hAnsi="Arial" w:cs="Arial"/>
            <w:color w:val="auto"/>
            <w:u w:val="none"/>
          </w:rPr>
          <w:t>https://doi.org/10.1080/10888705.2018.1476864</w:t>
        </w:r>
      </w:hyperlink>
      <w:r w:rsidRPr="001F0CFE">
        <w:rPr>
          <w:rFonts w:ascii="Arial" w:hAnsi="Arial" w:cs="Arial"/>
        </w:rPr>
        <w:t xml:space="preserve"> </w:t>
      </w:r>
      <w:r w:rsidRPr="001F0CFE">
        <w:rPr>
          <w:rFonts w:ascii="Arial" w:hAnsi="Arial" w:cs="Arial"/>
          <w:shd w:val="clear" w:color="auto" w:fill="FFFFFF"/>
        </w:rPr>
        <w:t>(Accessed: 21</w:t>
      </w:r>
      <w:r w:rsidRPr="001F0CFE">
        <w:rPr>
          <w:rFonts w:ascii="Arial" w:hAnsi="Arial" w:cs="Arial"/>
          <w:shd w:val="clear" w:color="auto" w:fill="FFFFFF"/>
          <w:vertAlign w:val="superscript"/>
        </w:rPr>
        <w:t>st</w:t>
      </w:r>
      <w:r w:rsidRPr="001F0CFE">
        <w:rPr>
          <w:rFonts w:ascii="Arial" w:hAnsi="Arial" w:cs="Arial"/>
          <w:shd w:val="clear" w:color="auto" w:fill="FFFFFF"/>
        </w:rPr>
        <w:t xml:space="preserve"> November 2024).</w:t>
      </w:r>
    </w:p>
    <w:p w14:paraId="20FDD809" w14:textId="77777777" w:rsidR="001F0CFE" w:rsidRPr="001F0CFE" w:rsidRDefault="001F0CFE" w:rsidP="001F0CFE">
      <w:pPr>
        <w:pStyle w:val="ListParagraph"/>
        <w:numPr>
          <w:ilvl w:val="0"/>
          <w:numId w:val="8"/>
        </w:numPr>
        <w:rPr>
          <w:rFonts w:ascii="Arial" w:hAnsi="Arial" w:cs="Arial"/>
          <w:i/>
          <w:iCs/>
        </w:rPr>
      </w:pPr>
      <w:r w:rsidRPr="001F0CFE">
        <w:rPr>
          <w:rFonts w:ascii="Arial" w:hAnsi="Arial" w:cs="Arial"/>
        </w:rPr>
        <w:t xml:space="preserve">Welsh Government (2024) </w:t>
      </w:r>
      <w:r w:rsidRPr="001F0CFE">
        <w:rPr>
          <w:rFonts w:ascii="Arial" w:hAnsi="Arial" w:cs="Arial"/>
          <w:i/>
          <w:iCs/>
        </w:rPr>
        <w:t xml:space="preserve">Written Statement: Update on Responsible Dog Breeding and Ownership. </w:t>
      </w:r>
      <w:r w:rsidRPr="001F0CFE">
        <w:rPr>
          <w:rFonts w:ascii="Arial" w:hAnsi="Arial" w:cs="Arial"/>
        </w:rPr>
        <w:t xml:space="preserve">Available at: </w:t>
      </w:r>
      <w:hyperlink r:id="rId50" w:history="1">
        <w:r w:rsidRPr="001F0CFE">
          <w:rPr>
            <w:rStyle w:val="Hyperlink"/>
            <w:rFonts w:ascii="Arial" w:hAnsi="Arial" w:cs="Arial"/>
            <w:color w:val="auto"/>
            <w:u w:val="none"/>
          </w:rPr>
          <w:t>https://www.gov.wales/written-statement-update-responsible-dog-breeding-and-ownership</w:t>
        </w:r>
      </w:hyperlink>
      <w:r w:rsidRPr="001F0CFE">
        <w:rPr>
          <w:rFonts w:ascii="Arial" w:hAnsi="Arial" w:cs="Arial"/>
        </w:rPr>
        <w:t xml:space="preserve"> </w:t>
      </w:r>
      <w:r w:rsidRPr="001F0CFE">
        <w:rPr>
          <w:rFonts w:ascii="Arial" w:hAnsi="Arial" w:cs="Arial"/>
          <w:shd w:val="clear" w:color="auto" w:fill="FFFFFF"/>
        </w:rPr>
        <w:t>(Accessed: 24th November 2024).</w:t>
      </w:r>
    </w:p>
    <w:p w14:paraId="45558FFC"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West Midlands Police (2023) </w:t>
      </w:r>
      <w:r w:rsidRPr="001F0CFE">
        <w:rPr>
          <w:rStyle w:val="Emphasis"/>
          <w:rFonts w:ascii="Arial" w:hAnsi="Arial" w:cs="Arial"/>
          <w:sz w:val="22"/>
          <w:szCs w:val="22"/>
        </w:rPr>
        <w:t>Freedom of Information</w:t>
      </w:r>
      <w:r w:rsidRPr="001F0CFE">
        <w:rPr>
          <w:rFonts w:ascii="Arial" w:hAnsi="Arial" w:cs="Arial"/>
          <w:sz w:val="22"/>
          <w:szCs w:val="22"/>
        </w:rPr>
        <w:t xml:space="preserve">. Available at: </w:t>
      </w:r>
      <w:hyperlink r:id="rId51" w:tgtFrame="_new" w:history="1">
        <w:r w:rsidRPr="001F0CFE">
          <w:rPr>
            <w:rStyle w:val="Hyperlink"/>
            <w:rFonts w:ascii="Arial" w:hAnsi="Arial" w:cs="Arial"/>
            <w:color w:val="auto"/>
            <w:sz w:val="22"/>
            <w:szCs w:val="22"/>
            <w:u w:val="none"/>
          </w:rPr>
          <w:t>https://foi.west-midlands.police.uk/wp-content/uploads/2023/12/ATTACHMENT_.pdf</w:t>
        </w:r>
      </w:hyperlink>
      <w:r w:rsidRPr="001F0CFE">
        <w:rPr>
          <w:rFonts w:ascii="Arial" w:hAnsi="Arial" w:cs="Arial"/>
          <w:sz w:val="22"/>
          <w:szCs w:val="22"/>
        </w:rPr>
        <w:t xml:space="preserve"> (Accessed: 2 August 2024).</w:t>
      </w:r>
    </w:p>
    <w:p w14:paraId="7E8191A8"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West Yorkshire Police (2023) </w:t>
      </w:r>
      <w:r w:rsidRPr="001F0CFE">
        <w:rPr>
          <w:rStyle w:val="Emphasis"/>
          <w:rFonts w:ascii="Arial" w:hAnsi="Arial" w:cs="Arial"/>
          <w:sz w:val="22"/>
          <w:szCs w:val="22"/>
        </w:rPr>
        <w:t>Freedom of Information</w:t>
      </w:r>
      <w:r w:rsidRPr="001F0CFE">
        <w:rPr>
          <w:rFonts w:ascii="Arial" w:hAnsi="Arial" w:cs="Arial"/>
          <w:sz w:val="22"/>
          <w:szCs w:val="22"/>
        </w:rPr>
        <w:t xml:space="preserve">. Available at: </w:t>
      </w:r>
      <w:hyperlink r:id="rId52" w:tgtFrame="_new" w:history="1">
        <w:r w:rsidRPr="001F0CFE">
          <w:rPr>
            <w:rStyle w:val="Hyperlink"/>
            <w:rFonts w:ascii="Arial" w:hAnsi="Arial" w:cs="Arial"/>
            <w:color w:val="auto"/>
            <w:sz w:val="22"/>
            <w:szCs w:val="22"/>
            <w:u w:val="none"/>
          </w:rPr>
          <w:t>https://www.westyorkshire.police.uk/freedom-of-information/december-2023-2023-foi-1857560-23-dog-attacks</w:t>
        </w:r>
      </w:hyperlink>
      <w:r w:rsidRPr="001F0CFE">
        <w:rPr>
          <w:rFonts w:ascii="Arial" w:hAnsi="Arial" w:cs="Arial"/>
          <w:sz w:val="22"/>
          <w:szCs w:val="22"/>
        </w:rPr>
        <w:t xml:space="preserve"> (Accessed: 2 August 2024).</w:t>
      </w:r>
    </w:p>
    <w:p w14:paraId="4BBDD570"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West Yorkshire Police (2023) </w:t>
      </w:r>
      <w:r w:rsidRPr="001F0CFE">
        <w:rPr>
          <w:rStyle w:val="Emphasis"/>
          <w:rFonts w:ascii="Arial" w:hAnsi="Arial" w:cs="Arial"/>
          <w:sz w:val="22"/>
          <w:szCs w:val="22"/>
        </w:rPr>
        <w:t>Freedom of Information</w:t>
      </w:r>
      <w:r w:rsidRPr="001F0CFE">
        <w:rPr>
          <w:rFonts w:ascii="Arial" w:hAnsi="Arial" w:cs="Arial"/>
          <w:sz w:val="22"/>
          <w:szCs w:val="22"/>
        </w:rPr>
        <w:t xml:space="preserve">. Available at: </w:t>
      </w:r>
      <w:hyperlink r:id="rId53" w:tgtFrame="_new" w:history="1">
        <w:r w:rsidRPr="001F0CFE">
          <w:rPr>
            <w:rStyle w:val="Hyperlink"/>
            <w:rFonts w:ascii="Arial" w:hAnsi="Arial" w:cs="Arial"/>
            <w:color w:val="auto"/>
            <w:sz w:val="22"/>
            <w:szCs w:val="22"/>
            <w:u w:val="none"/>
          </w:rPr>
          <w:t>https://www.westyorkshire.police.uk/freedom-of-information/october-2023-foi-1830273-23-dogs-seized-and-destroyed-2023</w:t>
        </w:r>
      </w:hyperlink>
      <w:r w:rsidRPr="001F0CFE">
        <w:rPr>
          <w:rFonts w:ascii="Arial" w:hAnsi="Arial" w:cs="Arial"/>
          <w:sz w:val="22"/>
          <w:szCs w:val="22"/>
        </w:rPr>
        <w:t xml:space="preserve"> (Accessed: 2 August 2024).</w:t>
      </w:r>
    </w:p>
    <w:p w14:paraId="4CB209D2" w14:textId="77777777" w:rsidR="001F0CFE" w:rsidRPr="001F0CFE" w:rsidRDefault="001F0CFE" w:rsidP="00E47323">
      <w:pPr>
        <w:pStyle w:val="NormalWeb"/>
        <w:numPr>
          <w:ilvl w:val="0"/>
          <w:numId w:val="8"/>
        </w:numPr>
        <w:rPr>
          <w:rFonts w:ascii="Arial" w:hAnsi="Arial" w:cs="Arial"/>
          <w:sz w:val="22"/>
          <w:szCs w:val="22"/>
        </w:rPr>
      </w:pPr>
      <w:r w:rsidRPr="001F0CFE">
        <w:rPr>
          <w:rFonts w:ascii="Arial" w:hAnsi="Arial" w:cs="Arial"/>
          <w:sz w:val="22"/>
          <w:szCs w:val="22"/>
        </w:rPr>
        <w:t xml:space="preserve">West Yorkshire Police (2023) </w:t>
      </w:r>
      <w:r w:rsidRPr="001F0CFE">
        <w:rPr>
          <w:rStyle w:val="Emphasis"/>
          <w:rFonts w:ascii="Arial" w:hAnsi="Arial" w:cs="Arial"/>
          <w:sz w:val="22"/>
          <w:szCs w:val="22"/>
        </w:rPr>
        <w:t>Freedom of Information</w:t>
      </w:r>
      <w:r w:rsidRPr="001F0CFE">
        <w:rPr>
          <w:rFonts w:ascii="Arial" w:hAnsi="Arial" w:cs="Arial"/>
          <w:sz w:val="22"/>
          <w:szCs w:val="22"/>
        </w:rPr>
        <w:t xml:space="preserve">. Available at: </w:t>
      </w:r>
      <w:hyperlink r:id="rId54" w:tgtFrame="_new" w:history="1">
        <w:r w:rsidRPr="001F0CFE">
          <w:rPr>
            <w:rStyle w:val="Hyperlink"/>
            <w:rFonts w:ascii="Arial" w:hAnsi="Arial" w:cs="Arial"/>
            <w:color w:val="auto"/>
            <w:sz w:val="22"/>
            <w:szCs w:val="22"/>
            <w:u w:val="none"/>
          </w:rPr>
          <w:t>https://www.westyorkshire.police.uk/freedom-of-information/september-2023-foi-1787944-23-dangerous-dogs</w:t>
        </w:r>
      </w:hyperlink>
      <w:r w:rsidRPr="001F0CFE">
        <w:rPr>
          <w:rFonts w:ascii="Arial" w:hAnsi="Arial" w:cs="Arial"/>
          <w:sz w:val="22"/>
          <w:szCs w:val="22"/>
        </w:rPr>
        <w:t xml:space="preserve"> (Accessed: 28 September 2024).</w:t>
      </w:r>
    </w:p>
    <w:sectPr w:rsidR="001F0CFE" w:rsidRPr="001F0CFE">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65F4C" w14:textId="77777777" w:rsidR="005D651C" w:rsidRDefault="005D651C">
      <w:pPr>
        <w:spacing w:after="0" w:line="240" w:lineRule="auto"/>
      </w:pPr>
      <w:r>
        <w:separator/>
      </w:r>
    </w:p>
  </w:endnote>
  <w:endnote w:type="continuationSeparator" w:id="0">
    <w:p w14:paraId="6BAEC1F4" w14:textId="77777777" w:rsidR="005D651C" w:rsidRDefault="005D6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1782962"/>
      <w:docPartObj>
        <w:docPartGallery w:val="Page Numbers (Bottom of Page)"/>
        <w:docPartUnique/>
      </w:docPartObj>
    </w:sdtPr>
    <w:sdtEndPr>
      <w:rPr>
        <w:noProof/>
      </w:rPr>
    </w:sdtEndPr>
    <w:sdtContent>
      <w:p w14:paraId="0110997C" w14:textId="45CF13C1" w:rsidR="000A7311" w:rsidRDefault="000A7311">
        <w:pPr>
          <w:pStyle w:val="Footer"/>
        </w:pPr>
        <w:r>
          <w:fldChar w:fldCharType="begin"/>
        </w:r>
        <w:r>
          <w:instrText xml:space="preserve"> PAGE   \* MERGEFORMAT </w:instrText>
        </w:r>
        <w:r>
          <w:fldChar w:fldCharType="separate"/>
        </w:r>
        <w:r>
          <w:rPr>
            <w:noProof/>
          </w:rPr>
          <w:t>2</w:t>
        </w:r>
        <w:r>
          <w:rPr>
            <w:noProof/>
          </w:rPr>
          <w:fldChar w:fldCharType="end"/>
        </w:r>
      </w:p>
    </w:sdtContent>
  </w:sdt>
  <w:p w14:paraId="311BFF11" w14:textId="3F38CCAB" w:rsidR="003E6CEA" w:rsidRDefault="003E6CE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0A7BE" w14:textId="77777777" w:rsidR="005D651C" w:rsidRDefault="005D651C">
      <w:pPr>
        <w:spacing w:after="0" w:line="240" w:lineRule="auto"/>
      </w:pPr>
      <w:r>
        <w:separator/>
      </w:r>
    </w:p>
  </w:footnote>
  <w:footnote w:type="continuationSeparator" w:id="0">
    <w:p w14:paraId="1904521F" w14:textId="77777777" w:rsidR="005D651C" w:rsidRDefault="005D65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A39F1"/>
    <w:multiLevelType w:val="hybridMultilevel"/>
    <w:tmpl w:val="39D28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04BB9"/>
    <w:multiLevelType w:val="hybridMultilevel"/>
    <w:tmpl w:val="80C6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F950CA"/>
    <w:multiLevelType w:val="hybridMultilevel"/>
    <w:tmpl w:val="5258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D33DC"/>
    <w:multiLevelType w:val="hybridMultilevel"/>
    <w:tmpl w:val="784A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C93B8A"/>
    <w:multiLevelType w:val="hybridMultilevel"/>
    <w:tmpl w:val="BC28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605E79"/>
    <w:multiLevelType w:val="hybridMultilevel"/>
    <w:tmpl w:val="DE7A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EF25FC1"/>
    <w:multiLevelType w:val="hybridMultilevel"/>
    <w:tmpl w:val="7C42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288989">
    <w:abstractNumId w:val="7"/>
  </w:num>
  <w:num w:numId="2" w16cid:durableId="272632104">
    <w:abstractNumId w:val="6"/>
  </w:num>
  <w:num w:numId="3" w16cid:durableId="589587329">
    <w:abstractNumId w:val="1"/>
  </w:num>
  <w:num w:numId="4" w16cid:durableId="376590212">
    <w:abstractNumId w:val="3"/>
  </w:num>
  <w:num w:numId="5" w16cid:durableId="99572376">
    <w:abstractNumId w:val="2"/>
  </w:num>
  <w:num w:numId="6" w16cid:durableId="510803766">
    <w:abstractNumId w:val="5"/>
  </w:num>
  <w:num w:numId="7" w16cid:durableId="1469125829">
    <w:abstractNumId w:val="0"/>
  </w:num>
  <w:num w:numId="8" w16cid:durableId="1451901018">
    <w:abstractNumId w:val="8"/>
  </w:num>
  <w:num w:numId="9" w16cid:durableId="9221777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0CA6"/>
    <w:rsid w:val="00011CF6"/>
    <w:rsid w:val="000123A4"/>
    <w:rsid w:val="000165F1"/>
    <w:rsid w:val="00020267"/>
    <w:rsid w:val="000205D7"/>
    <w:rsid w:val="00021071"/>
    <w:rsid w:val="00021A08"/>
    <w:rsid w:val="00026E4D"/>
    <w:rsid w:val="0004043F"/>
    <w:rsid w:val="0004152A"/>
    <w:rsid w:val="00042262"/>
    <w:rsid w:val="00044627"/>
    <w:rsid w:val="0004569B"/>
    <w:rsid w:val="000543E7"/>
    <w:rsid w:val="0006184B"/>
    <w:rsid w:val="000767EF"/>
    <w:rsid w:val="000863D3"/>
    <w:rsid w:val="000866B4"/>
    <w:rsid w:val="000A6F44"/>
    <w:rsid w:val="000A7311"/>
    <w:rsid w:val="000B3711"/>
    <w:rsid w:val="000B7D28"/>
    <w:rsid w:val="000C1273"/>
    <w:rsid w:val="000F4835"/>
    <w:rsid w:val="00103C7B"/>
    <w:rsid w:val="00112652"/>
    <w:rsid w:val="00120A6D"/>
    <w:rsid w:val="00120F4A"/>
    <w:rsid w:val="00122A3C"/>
    <w:rsid w:val="00125EAD"/>
    <w:rsid w:val="00131F54"/>
    <w:rsid w:val="00140EA6"/>
    <w:rsid w:val="00141925"/>
    <w:rsid w:val="00144E7F"/>
    <w:rsid w:val="0015269E"/>
    <w:rsid w:val="00160AA6"/>
    <w:rsid w:val="00162A39"/>
    <w:rsid w:val="00166C52"/>
    <w:rsid w:val="00172468"/>
    <w:rsid w:val="00174A6F"/>
    <w:rsid w:val="00176B94"/>
    <w:rsid w:val="001808FC"/>
    <w:rsid w:val="001818AF"/>
    <w:rsid w:val="00182FE6"/>
    <w:rsid w:val="001838FF"/>
    <w:rsid w:val="00195905"/>
    <w:rsid w:val="001A613A"/>
    <w:rsid w:val="001B1E09"/>
    <w:rsid w:val="001C0FE3"/>
    <w:rsid w:val="001D0C3B"/>
    <w:rsid w:val="001D24C4"/>
    <w:rsid w:val="001E0E2A"/>
    <w:rsid w:val="001E1AA9"/>
    <w:rsid w:val="001E1FB4"/>
    <w:rsid w:val="001F0CFE"/>
    <w:rsid w:val="001F1CE0"/>
    <w:rsid w:val="001F4308"/>
    <w:rsid w:val="001F5A35"/>
    <w:rsid w:val="002061A5"/>
    <w:rsid w:val="00206B3B"/>
    <w:rsid w:val="002115F3"/>
    <w:rsid w:val="002148BA"/>
    <w:rsid w:val="00215451"/>
    <w:rsid w:val="00217E31"/>
    <w:rsid w:val="00222390"/>
    <w:rsid w:val="0022524F"/>
    <w:rsid w:val="00227A2F"/>
    <w:rsid w:val="00232414"/>
    <w:rsid w:val="00240D9E"/>
    <w:rsid w:val="0024334B"/>
    <w:rsid w:val="002457A2"/>
    <w:rsid w:val="0025242E"/>
    <w:rsid w:val="00253277"/>
    <w:rsid w:val="00266B2E"/>
    <w:rsid w:val="00274A84"/>
    <w:rsid w:val="002820EE"/>
    <w:rsid w:val="002B7532"/>
    <w:rsid w:val="002C2CC0"/>
    <w:rsid w:val="002C62C3"/>
    <w:rsid w:val="002E5883"/>
    <w:rsid w:val="002E58B7"/>
    <w:rsid w:val="002F2AF5"/>
    <w:rsid w:val="002F4B8F"/>
    <w:rsid w:val="00300520"/>
    <w:rsid w:val="0030171E"/>
    <w:rsid w:val="003235CD"/>
    <w:rsid w:val="00336C16"/>
    <w:rsid w:val="00341FE3"/>
    <w:rsid w:val="003442B8"/>
    <w:rsid w:val="003448E2"/>
    <w:rsid w:val="003454C0"/>
    <w:rsid w:val="00350510"/>
    <w:rsid w:val="00352E30"/>
    <w:rsid w:val="003626EA"/>
    <w:rsid w:val="00372BFD"/>
    <w:rsid w:val="00381223"/>
    <w:rsid w:val="003825E6"/>
    <w:rsid w:val="00382AF4"/>
    <w:rsid w:val="003904A7"/>
    <w:rsid w:val="003932E9"/>
    <w:rsid w:val="0039686C"/>
    <w:rsid w:val="00397AD5"/>
    <w:rsid w:val="003A320B"/>
    <w:rsid w:val="003A65EE"/>
    <w:rsid w:val="003A7F2F"/>
    <w:rsid w:val="003B0E4A"/>
    <w:rsid w:val="003C09F1"/>
    <w:rsid w:val="003C3939"/>
    <w:rsid w:val="003D1359"/>
    <w:rsid w:val="003D6904"/>
    <w:rsid w:val="003D71F7"/>
    <w:rsid w:val="003E35DF"/>
    <w:rsid w:val="003E6CEA"/>
    <w:rsid w:val="003F11B7"/>
    <w:rsid w:val="003F388D"/>
    <w:rsid w:val="00404ADD"/>
    <w:rsid w:val="00406F57"/>
    <w:rsid w:val="0041763A"/>
    <w:rsid w:val="00427307"/>
    <w:rsid w:val="004434D6"/>
    <w:rsid w:val="00447E13"/>
    <w:rsid w:val="00452BBA"/>
    <w:rsid w:val="004543E4"/>
    <w:rsid w:val="004627E3"/>
    <w:rsid w:val="004633CC"/>
    <w:rsid w:val="00471446"/>
    <w:rsid w:val="00472491"/>
    <w:rsid w:val="0047276B"/>
    <w:rsid w:val="00473ED3"/>
    <w:rsid w:val="00475363"/>
    <w:rsid w:val="0047690B"/>
    <w:rsid w:val="004902F5"/>
    <w:rsid w:val="00491508"/>
    <w:rsid w:val="00492617"/>
    <w:rsid w:val="00493759"/>
    <w:rsid w:val="00493CF1"/>
    <w:rsid w:val="004943FC"/>
    <w:rsid w:val="0049753F"/>
    <w:rsid w:val="004A50A4"/>
    <w:rsid w:val="004A55B8"/>
    <w:rsid w:val="004B1A6C"/>
    <w:rsid w:val="004B48E4"/>
    <w:rsid w:val="004C34F3"/>
    <w:rsid w:val="004F0635"/>
    <w:rsid w:val="00501E26"/>
    <w:rsid w:val="00503DBA"/>
    <w:rsid w:val="00507FE5"/>
    <w:rsid w:val="0051760A"/>
    <w:rsid w:val="00527AF9"/>
    <w:rsid w:val="005444EB"/>
    <w:rsid w:val="0055201E"/>
    <w:rsid w:val="00554233"/>
    <w:rsid w:val="005563E4"/>
    <w:rsid w:val="00557D6E"/>
    <w:rsid w:val="00560A10"/>
    <w:rsid w:val="00561173"/>
    <w:rsid w:val="00572362"/>
    <w:rsid w:val="0057648D"/>
    <w:rsid w:val="005917A3"/>
    <w:rsid w:val="00596C98"/>
    <w:rsid w:val="005B4EC5"/>
    <w:rsid w:val="005B63C4"/>
    <w:rsid w:val="005C30F7"/>
    <w:rsid w:val="005C4140"/>
    <w:rsid w:val="005D651C"/>
    <w:rsid w:val="005E164D"/>
    <w:rsid w:val="005E218A"/>
    <w:rsid w:val="005E7A37"/>
    <w:rsid w:val="005F426B"/>
    <w:rsid w:val="00600401"/>
    <w:rsid w:val="006044C0"/>
    <w:rsid w:val="0062362D"/>
    <w:rsid w:val="00640351"/>
    <w:rsid w:val="00660E00"/>
    <w:rsid w:val="00664D8D"/>
    <w:rsid w:val="006672B2"/>
    <w:rsid w:val="00671A19"/>
    <w:rsid w:val="006738F9"/>
    <w:rsid w:val="00675EC6"/>
    <w:rsid w:val="00676A00"/>
    <w:rsid w:val="00686D3D"/>
    <w:rsid w:val="00686E1B"/>
    <w:rsid w:val="006960DC"/>
    <w:rsid w:val="006A0AA1"/>
    <w:rsid w:val="006B2890"/>
    <w:rsid w:val="006B6AB6"/>
    <w:rsid w:val="006B6C3C"/>
    <w:rsid w:val="006B6F30"/>
    <w:rsid w:val="006C13F6"/>
    <w:rsid w:val="006C1F04"/>
    <w:rsid w:val="006D3B8E"/>
    <w:rsid w:val="006D4C76"/>
    <w:rsid w:val="006E0BBD"/>
    <w:rsid w:val="006F3E49"/>
    <w:rsid w:val="006F63C6"/>
    <w:rsid w:val="007014DD"/>
    <w:rsid w:val="00703F7B"/>
    <w:rsid w:val="00715316"/>
    <w:rsid w:val="00721A62"/>
    <w:rsid w:val="00722685"/>
    <w:rsid w:val="0072543C"/>
    <w:rsid w:val="007278C6"/>
    <w:rsid w:val="00727A98"/>
    <w:rsid w:val="007364C6"/>
    <w:rsid w:val="00737745"/>
    <w:rsid w:val="00741D7C"/>
    <w:rsid w:val="00744941"/>
    <w:rsid w:val="00746DC0"/>
    <w:rsid w:val="007477A7"/>
    <w:rsid w:val="00750F03"/>
    <w:rsid w:val="00777F94"/>
    <w:rsid w:val="007836ED"/>
    <w:rsid w:val="007861B9"/>
    <w:rsid w:val="00790542"/>
    <w:rsid w:val="0079563B"/>
    <w:rsid w:val="007B2933"/>
    <w:rsid w:val="007C4CEB"/>
    <w:rsid w:val="007D0594"/>
    <w:rsid w:val="007D1A7D"/>
    <w:rsid w:val="007D703E"/>
    <w:rsid w:val="007E5169"/>
    <w:rsid w:val="007E64F8"/>
    <w:rsid w:val="007E746E"/>
    <w:rsid w:val="007F2671"/>
    <w:rsid w:val="0081358F"/>
    <w:rsid w:val="00813AC2"/>
    <w:rsid w:val="00817408"/>
    <w:rsid w:val="0082018A"/>
    <w:rsid w:val="00822959"/>
    <w:rsid w:val="00825231"/>
    <w:rsid w:val="008409C2"/>
    <w:rsid w:val="00842A42"/>
    <w:rsid w:val="00842DF9"/>
    <w:rsid w:val="0084362C"/>
    <w:rsid w:val="00852DCB"/>
    <w:rsid w:val="00854E29"/>
    <w:rsid w:val="00861F55"/>
    <w:rsid w:val="0086502C"/>
    <w:rsid w:val="00866AE1"/>
    <w:rsid w:val="0087179B"/>
    <w:rsid w:val="00872BE0"/>
    <w:rsid w:val="00875149"/>
    <w:rsid w:val="00890257"/>
    <w:rsid w:val="008A0829"/>
    <w:rsid w:val="008A668B"/>
    <w:rsid w:val="008D69CB"/>
    <w:rsid w:val="009110AC"/>
    <w:rsid w:val="00911C76"/>
    <w:rsid w:val="0091261B"/>
    <w:rsid w:val="00913A70"/>
    <w:rsid w:val="009149AC"/>
    <w:rsid w:val="00922938"/>
    <w:rsid w:val="009252F3"/>
    <w:rsid w:val="00930091"/>
    <w:rsid w:val="00931680"/>
    <w:rsid w:val="00940A91"/>
    <w:rsid w:val="00946E1A"/>
    <w:rsid w:val="00951C18"/>
    <w:rsid w:val="00956893"/>
    <w:rsid w:val="00982549"/>
    <w:rsid w:val="00983A3F"/>
    <w:rsid w:val="00993556"/>
    <w:rsid w:val="00997982"/>
    <w:rsid w:val="009A33DE"/>
    <w:rsid w:val="009A685D"/>
    <w:rsid w:val="009B7218"/>
    <w:rsid w:val="009C1E86"/>
    <w:rsid w:val="009D5466"/>
    <w:rsid w:val="009D5AB5"/>
    <w:rsid w:val="009E5B6F"/>
    <w:rsid w:val="009F32ED"/>
    <w:rsid w:val="00A008E9"/>
    <w:rsid w:val="00A06C2A"/>
    <w:rsid w:val="00A2001B"/>
    <w:rsid w:val="00A25FE4"/>
    <w:rsid w:val="00A3577A"/>
    <w:rsid w:val="00A35E42"/>
    <w:rsid w:val="00A405A7"/>
    <w:rsid w:val="00A44B45"/>
    <w:rsid w:val="00A45640"/>
    <w:rsid w:val="00A547B8"/>
    <w:rsid w:val="00A603B5"/>
    <w:rsid w:val="00A60428"/>
    <w:rsid w:val="00A657E0"/>
    <w:rsid w:val="00A74D46"/>
    <w:rsid w:val="00A7555E"/>
    <w:rsid w:val="00A81560"/>
    <w:rsid w:val="00A85085"/>
    <w:rsid w:val="00A91ECD"/>
    <w:rsid w:val="00AA0ADD"/>
    <w:rsid w:val="00AA26D8"/>
    <w:rsid w:val="00AA7063"/>
    <w:rsid w:val="00AB0AC5"/>
    <w:rsid w:val="00AB7068"/>
    <w:rsid w:val="00AC384F"/>
    <w:rsid w:val="00AC584F"/>
    <w:rsid w:val="00AC774D"/>
    <w:rsid w:val="00AE2153"/>
    <w:rsid w:val="00AE56EA"/>
    <w:rsid w:val="00B0355E"/>
    <w:rsid w:val="00B152AF"/>
    <w:rsid w:val="00B25FA3"/>
    <w:rsid w:val="00B31CAA"/>
    <w:rsid w:val="00B41799"/>
    <w:rsid w:val="00B428E4"/>
    <w:rsid w:val="00B43250"/>
    <w:rsid w:val="00B44471"/>
    <w:rsid w:val="00B50F75"/>
    <w:rsid w:val="00B534D9"/>
    <w:rsid w:val="00B55FC8"/>
    <w:rsid w:val="00B62B0C"/>
    <w:rsid w:val="00B64249"/>
    <w:rsid w:val="00B660EE"/>
    <w:rsid w:val="00B6701C"/>
    <w:rsid w:val="00B73430"/>
    <w:rsid w:val="00B73579"/>
    <w:rsid w:val="00B74372"/>
    <w:rsid w:val="00B83DD7"/>
    <w:rsid w:val="00B938FE"/>
    <w:rsid w:val="00BA182A"/>
    <w:rsid w:val="00BA6D58"/>
    <w:rsid w:val="00BA7309"/>
    <w:rsid w:val="00BB1A57"/>
    <w:rsid w:val="00BB31CD"/>
    <w:rsid w:val="00BB4200"/>
    <w:rsid w:val="00BB446F"/>
    <w:rsid w:val="00BB5F36"/>
    <w:rsid w:val="00BD6EA7"/>
    <w:rsid w:val="00BE5BF5"/>
    <w:rsid w:val="00BF4C1B"/>
    <w:rsid w:val="00BF7013"/>
    <w:rsid w:val="00C02B13"/>
    <w:rsid w:val="00C04283"/>
    <w:rsid w:val="00C10259"/>
    <w:rsid w:val="00C11374"/>
    <w:rsid w:val="00C12517"/>
    <w:rsid w:val="00C12F98"/>
    <w:rsid w:val="00C17184"/>
    <w:rsid w:val="00C3310A"/>
    <w:rsid w:val="00C3649D"/>
    <w:rsid w:val="00C40FBD"/>
    <w:rsid w:val="00C4256A"/>
    <w:rsid w:val="00C44224"/>
    <w:rsid w:val="00C55F15"/>
    <w:rsid w:val="00C62FCA"/>
    <w:rsid w:val="00C73144"/>
    <w:rsid w:val="00C73950"/>
    <w:rsid w:val="00C757E1"/>
    <w:rsid w:val="00C86BDB"/>
    <w:rsid w:val="00C95544"/>
    <w:rsid w:val="00CB5063"/>
    <w:rsid w:val="00CB6934"/>
    <w:rsid w:val="00CC7BFA"/>
    <w:rsid w:val="00CE1769"/>
    <w:rsid w:val="00CE6DB9"/>
    <w:rsid w:val="00CF13AB"/>
    <w:rsid w:val="00CF228F"/>
    <w:rsid w:val="00CF3AF0"/>
    <w:rsid w:val="00CF5828"/>
    <w:rsid w:val="00D03F24"/>
    <w:rsid w:val="00D05219"/>
    <w:rsid w:val="00D2680B"/>
    <w:rsid w:val="00D413C3"/>
    <w:rsid w:val="00D4446B"/>
    <w:rsid w:val="00D454F5"/>
    <w:rsid w:val="00D5308C"/>
    <w:rsid w:val="00D566A2"/>
    <w:rsid w:val="00D65EC6"/>
    <w:rsid w:val="00D75836"/>
    <w:rsid w:val="00D75DE8"/>
    <w:rsid w:val="00D8789B"/>
    <w:rsid w:val="00D934B4"/>
    <w:rsid w:val="00DA647F"/>
    <w:rsid w:val="00DB42CF"/>
    <w:rsid w:val="00DB4F5B"/>
    <w:rsid w:val="00DB529D"/>
    <w:rsid w:val="00DC0C85"/>
    <w:rsid w:val="00DC21E3"/>
    <w:rsid w:val="00DC2237"/>
    <w:rsid w:val="00DD1EA4"/>
    <w:rsid w:val="00DE4649"/>
    <w:rsid w:val="00DE68AE"/>
    <w:rsid w:val="00DE6A30"/>
    <w:rsid w:val="00E145FD"/>
    <w:rsid w:val="00E151A3"/>
    <w:rsid w:val="00E22CE7"/>
    <w:rsid w:val="00E272A2"/>
    <w:rsid w:val="00E3212A"/>
    <w:rsid w:val="00E3476C"/>
    <w:rsid w:val="00E47323"/>
    <w:rsid w:val="00E60751"/>
    <w:rsid w:val="00E632B6"/>
    <w:rsid w:val="00E725BF"/>
    <w:rsid w:val="00E75BDA"/>
    <w:rsid w:val="00E764CB"/>
    <w:rsid w:val="00E7769F"/>
    <w:rsid w:val="00E8039C"/>
    <w:rsid w:val="00E91B8F"/>
    <w:rsid w:val="00E91BDB"/>
    <w:rsid w:val="00E92B08"/>
    <w:rsid w:val="00E94CCB"/>
    <w:rsid w:val="00E97F28"/>
    <w:rsid w:val="00EA219D"/>
    <w:rsid w:val="00EB450A"/>
    <w:rsid w:val="00EB5FED"/>
    <w:rsid w:val="00EC26D7"/>
    <w:rsid w:val="00EC2F3A"/>
    <w:rsid w:val="00EC515C"/>
    <w:rsid w:val="00ED2BF8"/>
    <w:rsid w:val="00ED4E28"/>
    <w:rsid w:val="00ED59D4"/>
    <w:rsid w:val="00EF15E0"/>
    <w:rsid w:val="00EF3AAF"/>
    <w:rsid w:val="00F00662"/>
    <w:rsid w:val="00F00E29"/>
    <w:rsid w:val="00F029A5"/>
    <w:rsid w:val="00F0665E"/>
    <w:rsid w:val="00F12475"/>
    <w:rsid w:val="00F20883"/>
    <w:rsid w:val="00F215BD"/>
    <w:rsid w:val="00F25E31"/>
    <w:rsid w:val="00F3537B"/>
    <w:rsid w:val="00F3569B"/>
    <w:rsid w:val="00F510F7"/>
    <w:rsid w:val="00F52B66"/>
    <w:rsid w:val="00F57445"/>
    <w:rsid w:val="00F6262E"/>
    <w:rsid w:val="00F63862"/>
    <w:rsid w:val="00F64F0E"/>
    <w:rsid w:val="00F72012"/>
    <w:rsid w:val="00F772F1"/>
    <w:rsid w:val="00F80178"/>
    <w:rsid w:val="00F8588D"/>
    <w:rsid w:val="00F85BA4"/>
    <w:rsid w:val="00F93FFC"/>
    <w:rsid w:val="00FA2CC0"/>
    <w:rsid w:val="00FA3D89"/>
    <w:rsid w:val="00FD2A25"/>
    <w:rsid w:val="00FD45ED"/>
    <w:rsid w:val="00FD5416"/>
    <w:rsid w:val="00FE025E"/>
    <w:rsid w:val="00FE344C"/>
    <w:rsid w:val="00FE740D"/>
    <w:rsid w:val="00FF0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56832"/>
  <w15:docId w15:val="{9A2312A6-343B-4759-8399-873A995F1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NormalWeb">
    <w:name w:val="Normal (Web)"/>
    <w:basedOn w:val="Normal"/>
    <w:uiPriority w:val="99"/>
    <w:unhideWhenUsed/>
    <w:rsid w:val="00B534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534D9"/>
    <w:rPr>
      <w:b/>
      <w:bCs/>
    </w:rPr>
  </w:style>
  <w:style w:type="paragraph" w:styleId="Header">
    <w:name w:val="header"/>
    <w:basedOn w:val="Normal"/>
    <w:link w:val="HeaderChar"/>
    <w:uiPriority w:val="99"/>
    <w:unhideWhenUsed/>
    <w:rsid w:val="000A7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311"/>
  </w:style>
  <w:style w:type="character" w:styleId="Emphasis">
    <w:name w:val="Emphasis"/>
    <w:basedOn w:val="DefaultParagraphFont"/>
    <w:uiPriority w:val="20"/>
    <w:qFormat/>
    <w:rsid w:val="00E473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3141">
      <w:bodyDiv w:val="1"/>
      <w:marLeft w:val="0"/>
      <w:marRight w:val="0"/>
      <w:marTop w:val="0"/>
      <w:marBottom w:val="0"/>
      <w:divBdr>
        <w:top w:val="none" w:sz="0" w:space="0" w:color="auto"/>
        <w:left w:val="none" w:sz="0" w:space="0" w:color="auto"/>
        <w:bottom w:val="none" w:sz="0" w:space="0" w:color="auto"/>
        <w:right w:val="none" w:sz="0" w:space="0" w:color="auto"/>
      </w:divBdr>
    </w:div>
    <w:div w:id="846483477">
      <w:bodyDiv w:val="1"/>
      <w:marLeft w:val="0"/>
      <w:marRight w:val="0"/>
      <w:marTop w:val="0"/>
      <w:marBottom w:val="0"/>
      <w:divBdr>
        <w:top w:val="none" w:sz="0" w:space="0" w:color="auto"/>
        <w:left w:val="none" w:sz="0" w:space="0" w:color="auto"/>
        <w:bottom w:val="none" w:sz="0" w:space="0" w:color="auto"/>
        <w:right w:val="none" w:sz="0" w:space="0" w:color="auto"/>
      </w:divBdr>
    </w:div>
    <w:div w:id="1712269115">
      <w:bodyDiv w:val="1"/>
      <w:marLeft w:val="0"/>
      <w:marRight w:val="0"/>
      <w:marTop w:val="0"/>
      <w:marBottom w:val="0"/>
      <w:divBdr>
        <w:top w:val="none" w:sz="0" w:space="0" w:color="auto"/>
        <w:left w:val="none" w:sz="0" w:space="0" w:color="auto"/>
        <w:bottom w:val="none" w:sz="0" w:space="0" w:color="auto"/>
        <w:right w:val="none" w:sz="0" w:space="0" w:color="auto"/>
      </w:divBdr>
    </w:div>
    <w:div w:id="1718312691">
      <w:bodyDiv w:val="1"/>
      <w:marLeft w:val="0"/>
      <w:marRight w:val="0"/>
      <w:marTop w:val="0"/>
      <w:marBottom w:val="0"/>
      <w:divBdr>
        <w:top w:val="none" w:sz="0" w:space="0" w:color="auto"/>
        <w:left w:val="none" w:sz="0" w:space="0" w:color="auto"/>
        <w:bottom w:val="none" w:sz="0" w:space="0" w:color="auto"/>
        <w:right w:val="none" w:sz="0" w:space="0" w:color="auto"/>
      </w:divBdr>
    </w:div>
    <w:div w:id="2061006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61756876" TargetMode="External"/><Relationship Id="rId18" Type="http://schemas.openxmlformats.org/officeDocument/2006/relationships/hyperlink" Target="https://www.bbc.co.uk/news/uk-politics-18114406" TargetMode="External"/><Relationship Id="rId26" Type="http://schemas.openxmlformats.org/officeDocument/2006/relationships/hyperlink" Target="https://www.bbc.co.uk/news/uk-england-68503779" TargetMode="External"/><Relationship Id="rId39" Type="http://schemas.openxmlformats.org/officeDocument/2006/relationships/hyperlink" Target="https://publications.parliament.uk/pa/cm201719/cmselect/cmenvfru/1892/189202.htm" TargetMode="External"/><Relationship Id="rId21" Type="http://schemas.openxmlformats.org/officeDocument/2006/relationships/hyperlink" Target="https://books.google.co.uk/books?hl=en&amp;lr=&amp;id=gZcuEAAAQBAJ&amp;oi=fnd&amp;pg=PP1&amp;dq=political+pressure+on+dangerous+dogs&amp;ots=D526WQdUxO&amp;sig=MEdPf8Jl5XBxZZnUc_-IqxhYcgM&amp;redir_esc=y#v=onepage&amp;q&amp;f=false" TargetMode="External"/><Relationship Id="rId34" Type="http://schemas.openxmlformats.org/officeDocument/2006/relationships/hyperlink" Target="https://www.legislation.gov.uk/ukpga/Vict/34-35/56/section/2/enacted" TargetMode="External"/><Relationship Id="rId42" Type="http://schemas.openxmlformats.org/officeDocument/2006/relationships/hyperlink" Target="https://doi.org/10.2752/089279394787001772" TargetMode="External"/><Relationship Id="rId47" Type="http://schemas.openxmlformats.org/officeDocument/2006/relationships/hyperlink" Target="https://www.theguardian.com/lifeandstyle/2021/apr/15/dog-bite-britain-the-problem-with-the-pandemic-puppy-explosion" TargetMode="External"/><Relationship Id="rId50" Type="http://schemas.openxmlformats.org/officeDocument/2006/relationships/hyperlink" Target="https://www.gov.wales/written-statement-update-responsible-dog-breeding-and-ownership" TargetMode="External"/><Relationship Id="rId55"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bbc.co.uk/news/magazine-30645383" TargetMode="External"/><Relationship Id="rId17" Type="http://schemas.openxmlformats.org/officeDocument/2006/relationships/hyperlink" Target="https://researchbriefings.files.parliament.uk/documents/CDP-2021-0111/CDP-2021-0111.pdf" TargetMode="External"/><Relationship Id="rId25" Type="http://schemas.openxmlformats.org/officeDocument/2006/relationships/hyperlink" Target="https://committees.parliament.uk/writtenevidence/90960/pdf/" TargetMode="External"/><Relationship Id="rId33" Type="http://schemas.openxmlformats.org/officeDocument/2006/relationships/hyperlink" Target="https://ico.org.uk/for-organisations/foi-eir-and-access-to-information/guide-to-freedom-of-information/" TargetMode="External"/><Relationship Id="rId38" Type="http://schemas.openxmlformats.org/officeDocument/2006/relationships/hyperlink" Target="https://www.alaw.org.uk/wp-content/uploads/2023/12/Contemporary-Dog-fighting-Law-in-the-UK.pdf" TargetMode="External"/><Relationship Id="rId46" Type="http://schemas.openxmlformats.org/officeDocument/2006/relationships/hyperlink" Target="https://www.trustedpups.com/blog/advocating-for-responsible-ownership-instead-of-breed-bans" TargetMode="External"/><Relationship Id="rId2" Type="http://schemas.openxmlformats.org/officeDocument/2006/relationships/styles" Target="styles.xml"/><Relationship Id="rId16" Type="http://schemas.openxmlformats.org/officeDocument/2006/relationships/hyperlink" Target="https://research-methodology.net/research-methodology/research-approach/inductive-approach-2/" TargetMode="External"/><Relationship Id="rId20" Type="http://schemas.openxmlformats.org/officeDocument/2006/relationships/hyperlink" Target="https://committees.parliament.uk/writtenevidence/125469/default/" TargetMode="External"/><Relationship Id="rId29" Type="http://schemas.openxmlformats.org/officeDocument/2006/relationships/hyperlink" Target="https://www.bbc.co.uk/news/uk-64798162" TargetMode="External"/><Relationship Id="rId41" Type="http://schemas.openxmlformats.org/officeDocument/2006/relationships/hyperlink" Target="https://www.peta.org.uk/blog/why-peta-supports-breed-specific-legislation/?utm_source=PETA%20UK::Google&amp;utm_medium=Ad&amp;utm_campaign=1120::gen::PETA%20UK::Google::s-grant-awa-dsa::::searchad&amp;gad_source=1&amp;gclid=EAIaIQobChMIv6nKuePwiQMVRpmDBx3Ksyw8EAAYASAAEgKGhvD_BwE" TargetMode="External"/><Relationship Id="rId54" Type="http://schemas.openxmlformats.org/officeDocument/2006/relationships/hyperlink" Target="https://www.westyorkshire.police.uk/freedom-of-information/september-2023-foi-1787944-23-dangerous-do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64346415" TargetMode="External"/><Relationship Id="rId24" Type="http://schemas.openxmlformats.org/officeDocument/2006/relationships/hyperlink" Target="https://www.dogstrust.org.uk/how-we-help/stories/end-bsl" TargetMode="External"/><Relationship Id="rId32" Type="http://schemas.openxmlformats.org/officeDocument/2006/relationships/hyperlink" Target="https://researchbriefings.files.parliament.uk/documents/CBP-9897/CBP-9897.pdf" TargetMode="External"/><Relationship Id="rId37" Type="http://schemas.openxmlformats.org/officeDocument/2006/relationships/hyperlink" Target="https://irep.ntu.ac.uk/id/eprint/45440/1/1512314_Nurse.pdf" TargetMode="External"/><Relationship Id="rId40" Type="http://schemas.openxmlformats.org/officeDocument/2006/relationships/hyperlink" Target="https://parliamentlive.tv/event/index/a73b15d6-80ca-484e-9bf1-6cabcc5ab274" TargetMode="External"/><Relationship Id="rId45" Type="http://schemas.openxmlformats.org/officeDocument/2006/relationships/hyperlink" Target="https://committees.parliament.uk/writtenevidence/91395/pdf/#:~:text=implemented%20which%20were%20to%20reduce,or%20types%20it%20legislates%20against.&amp;text=evidence%20against%20it.,repealed%20their%20breed%20specific%20legislation" TargetMode="External"/><Relationship Id="rId53" Type="http://schemas.openxmlformats.org/officeDocument/2006/relationships/hyperlink" Target="https://www.westyorkshire.police.uk/freedom-of-information/october-2023-foi-1830273-23-dogs-seized-and-destroyed-2023" TargetMode="External"/><Relationship Id="rId5" Type="http://schemas.openxmlformats.org/officeDocument/2006/relationships/footnotes" Target="footnotes.xml"/><Relationship Id="rId15" Type="http://schemas.openxmlformats.org/officeDocument/2006/relationships/hyperlink" Target="https://bullywatch.link/about-2/" TargetMode="External"/><Relationship Id="rId23" Type="http://schemas.openxmlformats.org/officeDocument/2006/relationships/hyperlink" Target="https://deframedia.blog.gov.uk/2022/10/06/defra-response-to-reported-recent-increase-in-fatal-dog-attacks/" TargetMode="External"/><Relationship Id="rId28" Type="http://schemas.openxmlformats.org/officeDocument/2006/relationships/hyperlink" Target="https://www.bbc.co.uk/news/uk-england-68127692" TargetMode="External"/><Relationship Id="rId36" Type="http://schemas.openxmlformats.org/officeDocument/2006/relationships/hyperlink" Target="https://www.thecourier.co.uk/fp/news/dundee/870304/mum-of-11-year-old-killed-in-rottweiler-attack-says-latest-fatalities-were-preventable/" TargetMode="External"/><Relationship Id="rId49" Type="http://schemas.openxmlformats.org/officeDocument/2006/relationships/hyperlink" Target="https://doi.org/10.1080/10888705.2018.1476864" TargetMode="External"/><Relationship Id="rId57" Type="http://schemas.openxmlformats.org/officeDocument/2006/relationships/theme" Target="theme/theme1.xml"/><Relationship Id="rId10" Type="http://schemas.openxmlformats.org/officeDocument/2006/relationships/hyperlink" Target="https://www.battersea.org.uk/what-we-do/animal-welfare-campaigning/breed-specific-legislation" TargetMode="External"/><Relationship Id="rId19" Type="http://schemas.openxmlformats.org/officeDocument/2006/relationships/hyperlink" Target="https://inews.co.uk/news/american-xl-bully-attacks-uk-how-many-why-dog-breed-banned-deaths-2620849" TargetMode="External"/><Relationship Id="rId31" Type="http://schemas.openxmlformats.org/officeDocument/2006/relationships/hyperlink" Target="https://research.edgehill.ac.uk/ws/portalfiles/portal/68888209/Dangerous_Dogs_Report.pdf" TargetMode="External"/><Relationship Id="rId44" Type="http://schemas.openxmlformats.org/officeDocument/2006/relationships/hyperlink" Target="https://oldhamcouncil.wordpress.com/2014/11/26/freedom-of-information-the-pros-and-the-cons/" TargetMode="External"/><Relationship Id="rId52" Type="http://schemas.openxmlformats.org/officeDocument/2006/relationships/hyperlink" Target="https://www.westyorkshire.police.uk/freedom-of-information/december-2023-2023-foi-1857560-23-dog-attack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uk/news/uk-64798162" TargetMode="External"/><Relationship Id="rId22" Type="http://schemas.openxmlformats.org/officeDocument/2006/relationships/hyperlink" Target="https://www.bbc.co.uk/news/newsbeat-36033778" TargetMode="External"/><Relationship Id="rId27" Type="http://schemas.openxmlformats.org/officeDocument/2006/relationships/hyperlink" Target="https://familyhistory.uk.com/news/brief-history-of-dog-licensing-uk/" TargetMode="External"/><Relationship Id="rId30" Type="http://schemas.openxmlformats.org/officeDocument/2006/relationships/hyperlink" Target="https://hansard.parliament.uk/Commons/2022-07-07/debates/B320AB72-734D-4148-BE11-FD989C5AEE39/DangerousDogs" TargetMode="External"/><Relationship Id="rId35" Type="http://schemas.openxmlformats.org/officeDocument/2006/relationships/hyperlink" Target="https://1mcb.com/30-years-of-the-dangerous-dogs-act-time-for-change/" TargetMode="External"/><Relationship Id="rId43" Type="http://schemas.openxmlformats.org/officeDocument/2006/relationships/hyperlink" Target="https://www.rspca.org.uk/getinvolved/campaign/bsl" TargetMode="External"/><Relationship Id="rId48" Type="http://schemas.openxmlformats.org/officeDocument/2006/relationships/hyperlink" Target="https://stopbsl.org/wp-content/uploads/2008/08/doesbslreducedogaggression.pdf"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foi.west-midlands.police.uk/wp-content/uploads/2023/12/ATTACHMENT_.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1130</TotalTime>
  <Pages>31</Pages>
  <Words>10019</Words>
  <Characters>57112</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Luis Francis Williams</cp:lastModifiedBy>
  <cp:revision>346</cp:revision>
  <dcterms:created xsi:type="dcterms:W3CDTF">2023-05-08T07:06:00Z</dcterms:created>
  <dcterms:modified xsi:type="dcterms:W3CDTF">2024-11-25T23:50:00Z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2023-04-16T21:55:35Z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ae2e17d2-8507-43e0-8eb2-eeef4b5e9a12</vt:lpwstr>
  </property>
  <property fmtid="{D5CDD505-2E9C-101B-9397-08002B2CF9AE}" pid="8" name="MSIP_Label_f2acd28b-79a3-4a0f-b0ff-4b75658b1549_ContentBits">
    <vt:lpwstr>0</vt:lpwstr>
  </property>
</Properties>
</file>