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397D4909" w14:textId="508CDA7D" w:rsidR="007E4BD9" w:rsidRDefault="00F67DBE" w:rsidP="0088119A">
      <w:pPr>
        <w:jc w:val="center"/>
        <w:rPr>
          <w:rFonts w:ascii="Times New Roman" w:hAnsi="Times New Roman"/>
          <w:b/>
          <w:sz w:val="40"/>
          <w:szCs w:val="40"/>
        </w:rPr>
      </w:pPr>
      <w:r w:rsidRPr="00F67DBE">
        <w:rPr>
          <w:rFonts w:ascii="Times New Roman" w:hAnsi="Times New Roman"/>
          <w:b/>
          <w:sz w:val="40"/>
          <w:szCs w:val="40"/>
        </w:rPr>
        <w:t>ACCA60</w:t>
      </w:r>
      <w:r w:rsidR="008B6840">
        <w:rPr>
          <w:rFonts w:ascii="Times New Roman" w:hAnsi="Times New Roman"/>
          <w:b/>
          <w:sz w:val="40"/>
          <w:szCs w:val="40"/>
        </w:rPr>
        <w:t>11</w:t>
      </w: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16E4FDBF" w14:textId="6DFDF7F5" w:rsidR="00F67DBE" w:rsidRDefault="009244F0" w:rsidP="00F67DBE">
      <w:pPr>
        <w:jc w:val="center"/>
        <w:rPr>
          <w:rFonts w:ascii="Times New Roman" w:hAnsi="Times New Roman"/>
          <w:b/>
          <w:sz w:val="40"/>
          <w:szCs w:val="40"/>
        </w:rPr>
      </w:pPr>
      <w:r>
        <w:rPr>
          <w:rFonts w:ascii="Times New Roman" w:hAnsi="Times New Roman"/>
          <w:b/>
          <w:sz w:val="40"/>
          <w:szCs w:val="40"/>
        </w:rPr>
        <w:t>Artificial Intelligence &amp; Machine Learning</w:t>
      </w:r>
    </w:p>
    <w:p w14:paraId="673D9317" w14:textId="77777777" w:rsidR="001D7A87" w:rsidRDefault="001D7A87" w:rsidP="00F67DBE">
      <w:pPr>
        <w:jc w:val="center"/>
        <w:rPr>
          <w:rFonts w:ascii="Times New Roman" w:hAnsi="Times New Roman"/>
          <w:b/>
          <w:sz w:val="40"/>
          <w:szCs w:val="40"/>
        </w:rPr>
      </w:pPr>
    </w:p>
    <w:p w14:paraId="4040C82D" w14:textId="104C32A1" w:rsidR="001D7A87" w:rsidRPr="00F67DBE" w:rsidRDefault="001D7A87" w:rsidP="00F67DBE">
      <w:pPr>
        <w:jc w:val="center"/>
        <w:rPr>
          <w:rFonts w:ascii="Times New Roman" w:hAnsi="Times New Roman"/>
          <w:b/>
          <w:sz w:val="40"/>
          <w:szCs w:val="40"/>
        </w:rPr>
      </w:pPr>
      <w:r>
        <w:rPr>
          <w:rFonts w:ascii="Times New Roman" w:hAnsi="Times New Roman"/>
          <w:b/>
          <w:sz w:val="40"/>
          <w:szCs w:val="40"/>
        </w:rPr>
        <w:t xml:space="preserve">Exam Submission </w:t>
      </w:r>
    </w:p>
    <w:p w14:paraId="0AD8122C" w14:textId="77777777" w:rsidR="00F67DBE" w:rsidRPr="007E4BD9" w:rsidRDefault="00F67DBE"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491D845A" w:rsidR="0088119A" w:rsidRDefault="00F374DB" w:rsidP="00F374DB">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sidR="001D7A87">
        <w:rPr>
          <w:rFonts w:ascii="Times New Roman" w:hAnsi="Times New Roman"/>
          <w:b/>
          <w:sz w:val="28"/>
        </w:rPr>
        <w:t>11/01/2022</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69DD7FD8" w14:textId="77777777" w:rsidR="00473A1D"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92799051" w:history="1">
        <w:r w:rsidR="00473A1D" w:rsidRPr="004A6E7E">
          <w:rPr>
            <w:rStyle w:val="Hyperlink"/>
            <w:rFonts w:ascii="Times New Roman" w:hAnsi="Times New Roman"/>
            <w:lang w:eastAsia="en-GB"/>
          </w:rPr>
          <w:t>1</w:t>
        </w:r>
        <w:r w:rsidR="00473A1D">
          <w:rPr>
            <w:rFonts w:asciiTheme="minorHAnsi" w:eastAsiaTheme="minorEastAsia" w:hAnsiTheme="minorHAnsi" w:cstheme="minorBidi"/>
            <w:b w:val="0"/>
            <w:bCs w:val="0"/>
            <w:caps w:val="0"/>
            <w:noProof/>
            <w:sz w:val="22"/>
            <w:szCs w:val="22"/>
            <w:lang w:val="en-GB" w:eastAsia="en-GB"/>
          </w:rPr>
          <w:tab/>
        </w:r>
        <w:r w:rsidR="00473A1D" w:rsidRPr="004A6E7E">
          <w:rPr>
            <w:rStyle w:val="Hyperlink"/>
            <w:rFonts w:ascii="Times New Roman" w:hAnsi="Times New Roman"/>
            <w:lang w:eastAsia="en-GB"/>
          </w:rPr>
          <w:t>Question 1</w:t>
        </w:r>
        <w:r w:rsidR="00473A1D">
          <w:rPr>
            <w:noProof/>
            <w:webHidden/>
          </w:rPr>
          <w:tab/>
        </w:r>
        <w:r w:rsidR="00473A1D">
          <w:rPr>
            <w:noProof/>
            <w:webHidden/>
          </w:rPr>
          <w:fldChar w:fldCharType="begin"/>
        </w:r>
        <w:r w:rsidR="00473A1D">
          <w:rPr>
            <w:noProof/>
            <w:webHidden/>
          </w:rPr>
          <w:instrText xml:space="preserve"> PAGEREF _Toc92799051 \h </w:instrText>
        </w:r>
        <w:r w:rsidR="00473A1D">
          <w:rPr>
            <w:noProof/>
            <w:webHidden/>
          </w:rPr>
        </w:r>
        <w:r w:rsidR="00473A1D">
          <w:rPr>
            <w:noProof/>
            <w:webHidden/>
          </w:rPr>
          <w:fldChar w:fldCharType="separate"/>
        </w:r>
        <w:r w:rsidR="00473A1D">
          <w:rPr>
            <w:noProof/>
            <w:webHidden/>
          </w:rPr>
          <w:t>3</w:t>
        </w:r>
        <w:r w:rsidR="00473A1D">
          <w:rPr>
            <w:noProof/>
            <w:webHidden/>
          </w:rPr>
          <w:fldChar w:fldCharType="end"/>
        </w:r>
      </w:hyperlink>
    </w:p>
    <w:p w14:paraId="717E6B57"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2" w:history="1">
        <w:r w:rsidRPr="004A6E7E">
          <w:rPr>
            <w:rStyle w:val="Hyperlink"/>
          </w:rPr>
          <w:t>1.1</w:t>
        </w:r>
        <w:r>
          <w:rPr>
            <w:rFonts w:asciiTheme="minorHAnsi" w:eastAsiaTheme="minorEastAsia" w:hAnsiTheme="minorHAnsi" w:cstheme="minorBidi"/>
            <w:noProof/>
            <w:sz w:val="22"/>
            <w:szCs w:val="22"/>
            <w:lang w:val="en-GB" w:eastAsia="en-GB"/>
          </w:rPr>
          <w:tab/>
        </w:r>
        <w:r w:rsidRPr="004A6E7E">
          <w:rPr>
            <w:rStyle w:val="Hyperlink"/>
          </w:rPr>
          <w:t>1A</w:t>
        </w:r>
        <w:r>
          <w:rPr>
            <w:noProof/>
            <w:webHidden/>
          </w:rPr>
          <w:tab/>
        </w:r>
        <w:r>
          <w:rPr>
            <w:noProof/>
            <w:webHidden/>
          </w:rPr>
          <w:fldChar w:fldCharType="begin"/>
        </w:r>
        <w:r>
          <w:rPr>
            <w:noProof/>
            <w:webHidden/>
          </w:rPr>
          <w:instrText xml:space="preserve"> PAGEREF _Toc92799052 \h </w:instrText>
        </w:r>
        <w:r>
          <w:rPr>
            <w:noProof/>
            <w:webHidden/>
          </w:rPr>
        </w:r>
        <w:r>
          <w:rPr>
            <w:noProof/>
            <w:webHidden/>
          </w:rPr>
          <w:fldChar w:fldCharType="separate"/>
        </w:r>
        <w:r>
          <w:rPr>
            <w:noProof/>
            <w:webHidden/>
          </w:rPr>
          <w:t>3</w:t>
        </w:r>
        <w:r>
          <w:rPr>
            <w:noProof/>
            <w:webHidden/>
          </w:rPr>
          <w:fldChar w:fldCharType="end"/>
        </w:r>
      </w:hyperlink>
    </w:p>
    <w:p w14:paraId="19E8DBB3"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3" w:history="1">
        <w:r w:rsidRPr="004A6E7E">
          <w:rPr>
            <w:rStyle w:val="Hyperlink"/>
          </w:rPr>
          <w:t>1.2</w:t>
        </w:r>
        <w:r>
          <w:rPr>
            <w:rFonts w:asciiTheme="minorHAnsi" w:eastAsiaTheme="minorEastAsia" w:hAnsiTheme="minorHAnsi" w:cstheme="minorBidi"/>
            <w:noProof/>
            <w:sz w:val="22"/>
            <w:szCs w:val="22"/>
            <w:lang w:val="en-GB" w:eastAsia="en-GB"/>
          </w:rPr>
          <w:tab/>
        </w:r>
        <w:r w:rsidRPr="004A6E7E">
          <w:rPr>
            <w:rStyle w:val="Hyperlink"/>
          </w:rPr>
          <w:t>1B</w:t>
        </w:r>
        <w:r>
          <w:rPr>
            <w:noProof/>
            <w:webHidden/>
          </w:rPr>
          <w:tab/>
        </w:r>
        <w:r>
          <w:rPr>
            <w:noProof/>
            <w:webHidden/>
          </w:rPr>
          <w:fldChar w:fldCharType="begin"/>
        </w:r>
        <w:r>
          <w:rPr>
            <w:noProof/>
            <w:webHidden/>
          </w:rPr>
          <w:instrText xml:space="preserve"> PAGEREF _Toc92799053 \h </w:instrText>
        </w:r>
        <w:r>
          <w:rPr>
            <w:noProof/>
            <w:webHidden/>
          </w:rPr>
        </w:r>
        <w:r>
          <w:rPr>
            <w:noProof/>
            <w:webHidden/>
          </w:rPr>
          <w:fldChar w:fldCharType="separate"/>
        </w:r>
        <w:r>
          <w:rPr>
            <w:noProof/>
            <w:webHidden/>
          </w:rPr>
          <w:t>4</w:t>
        </w:r>
        <w:r>
          <w:rPr>
            <w:noProof/>
            <w:webHidden/>
          </w:rPr>
          <w:fldChar w:fldCharType="end"/>
        </w:r>
      </w:hyperlink>
    </w:p>
    <w:p w14:paraId="15411582" w14:textId="77777777" w:rsidR="00473A1D" w:rsidRDefault="00473A1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799054" w:history="1">
        <w:r w:rsidRPr="004A6E7E">
          <w:rPr>
            <w:rStyle w:val="Hyperlink"/>
            <w:rFonts w:ascii="Times New Roman" w:hAnsi="Times New Roman"/>
            <w:lang w:eastAsia="en-GB"/>
          </w:rPr>
          <w:t>2</w:t>
        </w:r>
        <w:r>
          <w:rPr>
            <w:rFonts w:asciiTheme="minorHAnsi" w:eastAsiaTheme="minorEastAsia" w:hAnsiTheme="minorHAnsi" w:cstheme="minorBidi"/>
            <w:b w:val="0"/>
            <w:bCs w:val="0"/>
            <w:caps w:val="0"/>
            <w:noProof/>
            <w:sz w:val="22"/>
            <w:szCs w:val="22"/>
            <w:lang w:val="en-GB" w:eastAsia="en-GB"/>
          </w:rPr>
          <w:tab/>
        </w:r>
        <w:r w:rsidRPr="004A6E7E">
          <w:rPr>
            <w:rStyle w:val="Hyperlink"/>
            <w:rFonts w:ascii="Times New Roman" w:hAnsi="Times New Roman"/>
            <w:lang w:eastAsia="en-GB"/>
          </w:rPr>
          <w:t>Question 2</w:t>
        </w:r>
        <w:r>
          <w:rPr>
            <w:noProof/>
            <w:webHidden/>
          </w:rPr>
          <w:tab/>
        </w:r>
        <w:r>
          <w:rPr>
            <w:noProof/>
            <w:webHidden/>
          </w:rPr>
          <w:fldChar w:fldCharType="begin"/>
        </w:r>
        <w:r>
          <w:rPr>
            <w:noProof/>
            <w:webHidden/>
          </w:rPr>
          <w:instrText xml:space="preserve"> PAGEREF _Toc92799054 \h </w:instrText>
        </w:r>
        <w:r>
          <w:rPr>
            <w:noProof/>
            <w:webHidden/>
          </w:rPr>
        </w:r>
        <w:r>
          <w:rPr>
            <w:noProof/>
            <w:webHidden/>
          </w:rPr>
          <w:fldChar w:fldCharType="separate"/>
        </w:r>
        <w:r>
          <w:rPr>
            <w:noProof/>
            <w:webHidden/>
          </w:rPr>
          <w:t>6</w:t>
        </w:r>
        <w:r>
          <w:rPr>
            <w:noProof/>
            <w:webHidden/>
          </w:rPr>
          <w:fldChar w:fldCharType="end"/>
        </w:r>
      </w:hyperlink>
    </w:p>
    <w:p w14:paraId="7CE2C788"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5" w:history="1">
        <w:r w:rsidRPr="004A6E7E">
          <w:rPr>
            <w:rStyle w:val="Hyperlink"/>
          </w:rPr>
          <w:t>2.1</w:t>
        </w:r>
        <w:r>
          <w:rPr>
            <w:rFonts w:asciiTheme="minorHAnsi" w:eastAsiaTheme="minorEastAsia" w:hAnsiTheme="minorHAnsi" w:cstheme="minorBidi"/>
            <w:noProof/>
            <w:sz w:val="22"/>
            <w:szCs w:val="22"/>
            <w:lang w:val="en-GB" w:eastAsia="en-GB"/>
          </w:rPr>
          <w:tab/>
        </w:r>
        <w:r w:rsidRPr="004A6E7E">
          <w:rPr>
            <w:rStyle w:val="Hyperlink"/>
          </w:rPr>
          <w:t>2A</w:t>
        </w:r>
        <w:r>
          <w:rPr>
            <w:noProof/>
            <w:webHidden/>
          </w:rPr>
          <w:tab/>
        </w:r>
        <w:r>
          <w:rPr>
            <w:noProof/>
            <w:webHidden/>
          </w:rPr>
          <w:fldChar w:fldCharType="begin"/>
        </w:r>
        <w:r>
          <w:rPr>
            <w:noProof/>
            <w:webHidden/>
          </w:rPr>
          <w:instrText xml:space="preserve"> PAGEREF _Toc92799055 \h </w:instrText>
        </w:r>
        <w:r>
          <w:rPr>
            <w:noProof/>
            <w:webHidden/>
          </w:rPr>
        </w:r>
        <w:r>
          <w:rPr>
            <w:noProof/>
            <w:webHidden/>
          </w:rPr>
          <w:fldChar w:fldCharType="separate"/>
        </w:r>
        <w:r>
          <w:rPr>
            <w:noProof/>
            <w:webHidden/>
          </w:rPr>
          <w:t>6</w:t>
        </w:r>
        <w:r>
          <w:rPr>
            <w:noProof/>
            <w:webHidden/>
          </w:rPr>
          <w:fldChar w:fldCharType="end"/>
        </w:r>
      </w:hyperlink>
    </w:p>
    <w:p w14:paraId="230DAC29"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6" w:history="1">
        <w:r w:rsidRPr="004A6E7E">
          <w:rPr>
            <w:rStyle w:val="Hyperlink"/>
          </w:rPr>
          <w:t>2.2</w:t>
        </w:r>
        <w:r>
          <w:rPr>
            <w:rFonts w:asciiTheme="minorHAnsi" w:eastAsiaTheme="minorEastAsia" w:hAnsiTheme="minorHAnsi" w:cstheme="minorBidi"/>
            <w:noProof/>
            <w:sz w:val="22"/>
            <w:szCs w:val="22"/>
            <w:lang w:val="en-GB" w:eastAsia="en-GB"/>
          </w:rPr>
          <w:tab/>
        </w:r>
        <w:r w:rsidRPr="004A6E7E">
          <w:rPr>
            <w:rStyle w:val="Hyperlink"/>
          </w:rPr>
          <w:t>2B</w:t>
        </w:r>
        <w:r>
          <w:rPr>
            <w:noProof/>
            <w:webHidden/>
          </w:rPr>
          <w:tab/>
        </w:r>
        <w:r>
          <w:rPr>
            <w:noProof/>
            <w:webHidden/>
          </w:rPr>
          <w:fldChar w:fldCharType="begin"/>
        </w:r>
        <w:r>
          <w:rPr>
            <w:noProof/>
            <w:webHidden/>
          </w:rPr>
          <w:instrText xml:space="preserve"> PAGEREF _Toc92799056 \h </w:instrText>
        </w:r>
        <w:r>
          <w:rPr>
            <w:noProof/>
            <w:webHidden/>
          </w:rPr>
        </w:r>
        <w:r>
          <w:rPr>
            <w:noProof/>
            <w:webHidden/>
          </w:rPr>
          <w:fldChar w:fldCharType="separate"/>
        </w:r>
        <w:r>
          <w:rPr>
            <w:noProof/>
            <w:webHidden/>
          </w:rPr>
          <w:t>6</w:t>
        </w:r>
        <w:r>
          <w:rPr>
            <w:noProof/>
            <w:webHidden/>
          </w:rPr>
          <w:fldChar w:fldCharType="end"/>
        </w:r>
      </w:hyperlink>
    </w:p>
    <w:p w14:paraId="5E926F31"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7" w:history="1">
        <w:r w:rsidRPr="004A6E7E">
          <w:rPr>
            <w:rStyle w:val="Hyperlink"/>
          </w:rPr>
          <w:t>2.3</w:t>
        </w:r>
        <w:r>
          <w:rPr>
            <w:rFonts w:asciiTheme="minorHAnsi" w:eastAsiaTheme="minorEastAsia" w:hAnsiTheme="minorHAnsi" w:cstheme="minorBidi"/>
            <w:noProof/>
            <w:sz w:val="22"/>
            <w:szCs w:val="22"/>
            <w:lang w:val="en-GB" w:eastAsia="en-GB"/>
          </w:rPr>
          <w:tab/>
        </w:r>
        <w:r w:rsidRPr="004A6E7E">
          <w:rPr>
            <w:rStyle w:val="Hyperlink"/>
          </w:rPr>
          <w:t>2C</w:t>
        </w:r>
        <w:r>
          <w:rPr>
            <w:noProof/>
            <w:webHidden/>
          </w:rPr>
          <w:tab/>
        </w:r>
        <w:r>
          <w:rPr>
            <w:noProof/>
            <w:webHidden/>
          </w:rPr>
          <w:fldChar w:fldCharType="begin"/>
        </w:r>
        <w:r>
          <w:rPr>
            <w:noProof/>
            <w:webHidden/>
          </w:rPr>
          <w:instrText xml:space="preserve"> PAGEREF _Toc92799057 \h </w:instrText>
        </w:r>
        <w:r>
          <w:rPr>
            <w:noProof/>
            <w:webHidden/>
          </w:rPr>
        </w:r>
        <w:r>
          <w:rPr>
            <w:noProof/>
            <w:webHidden/>
          </w:rPr>
          <w:fldChar w:fldCharType="separate"/>
        </w:r>
        <w:r>
          <w:rPr>
            <w:noProof/>
            <w:webHidden/>
          </w:rPr>
          <w:t>6</w:t>
        </w:r>
        <w:r>
          <w:rPr>
            <w:noProof/>
            <w:webHidden/>
          </w:rPr>
          <w:fldChar w:fldCharType="end"/>
        </w:r>
      </w:hyperlink>
    </w:p>
    <w:p w14:paraId="32C0A3E3"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58" w:history="1">
        <w:r w:rsidRPr="004A6E7E">
          <w:rPr>
            <w:rStyle w:val="Hyperlink"/>
          </w:rPr>
          <w:t>2.4</w:t>
        </w:r>
        <w:r>
          <w:rPr>
            <w:rFonts w:asciiTheme="minorHAnsi" w:eastAsiaTheme="minorEastAsia" w:hAnsiTheme="minorHAnsi" w:cstheme="minorBidi"/>
            <w:noProof/>
            <w:sz w:val="22"/>
            <w:szCs w:val="22"/>
            <w:lang w:val="en-GB" w:eastAsia="en-GB"/>
          </w:rPr>
          <w:tab/>
        </w:r>
        <w:r w:rsidRPr="004A6E7E">
          <w:rPr>
            <w:rStyle w:val="Hyperlink"/>
          </w:rPr>
          <w:t>2D</w:t>
        </w:r>
        <w:r>
          <w:rPr>
            <w:noProof/>
            <w:webHidden/>
          </w:rPr>
          <w:tab/>
        </w:r>
        <w:r>
          <w:rPr>
            <w:noProof/>
            <w:webHidden/>
          </w:rPr>
          <w:fldChar w:fldCharType="begin"/>
        </w:r>
        <w:r>
          <w:rPr>
            <w:noProof/>
            <w:webHidden/>
          </w:rPr>
          <w:instrText xml:space="preserve"> PAGEREF _Toc92799058 \h </w:instrText>
        </w:r>
        <w:r>
          <w:rPr>
            <w:noProof/>
            <w:webHidden/>
          </w:rPr>
        </w:r>
        <w:r>
          <w:rPr>
            <w:noProof/>
            <w:webHidden/>
          </w:rPr>
          <w:fldChar w:fldCharType="separate"/>
        </w:r>
        <w:r>
          <w:rPr>
            <w:noProof/>
            <w:webHidden/>
          </w:rPr>
          <w:t>7</w:t>
        </w:r>
        <w:r>
          <w:rPr>
            <w:noProof/>
            <w:webHidden/>
          </w:rPr>
          <w:fldChar w:fldCharType="end"/>
        </w:r>
      </w:hyperlink>
    </w:p>
    <w:p w14:paraId="235C0353" w14:textId="77777777" w:rsidR="00473A1D" w:rsidRDefault="00473A1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799059" w:history="1">
        <w:r w:rsidRPr="004A6E7E">
          <w:rPr>
            <w:rStyle w:val="Hyperlink"/>
            <w:rFonts w:ascii="Times New Roman" w:hAnsi="Times New Roman"/>
          </w:rPr>
          <w:t>3</w:t>
        </w:r>
        <w:r>
          <w:rPr>
            <w:rFonts w:asciiTheme="minorHAnsi" w:eastAsiaTheme="minorEastAsia" w:hAnsiTheme="minorHAnsi" w:cstheme="minorBidi"/>
            <w:b w:val="0"/>
            <w:bCs w:val="0"/>
            <w:caps w:val="0"/>
            <w:noProof/>
            <w:sz w:val="22"/>
            <w:szCs w:val="22"/>
            <w:lang w:val="en-GB" w:eastAsia="en-GB"/>
          </w:rPr>
          <w:tab/>
        </w:r>
        <w:r w:rsidRPr="004A6E7E">
          <w:rPr>
            <w:rStyle w:val="Hyperlink"/>
            <w:rFonts w:ascii="Times New Roman" w:hAnsi="Times New Roman"/>
          </w:rPr>
          <w:t>Question 4</w:t>
        </w:r>
        <w:r>
          <w:rPr>
            <w:noProof/>
            <w:webHidden/>
          </w:rPr>
          <w:tab/>
        </w:r>
        <w:r>
          <w:rPr>
            <w:noProof/>
            <w:webHidden/>
          </w:rPr>
          <w:fldChar w:fldCharType="begin"/>
        </w:r>
        <w:r>
          <w:rPr>
            <w:noProof/>
            <w:webHidden/>
          </w:rPr>
          <w:instrText xml:space="preserve"> PAGEREF _Toc92799059 \h </w:instrText>
        </w:r>
        <w:r>
          <w:rPr>
            <w:noProof/>
            <w:webHidden/>
          </w:rPr>
        </w:r>
        <w:r>
          <w:rPr>
            <w:noProof/>
            <w:webHidden/>
          </w:rPr>
          <w:fldChar w:fldCharType="separate"/>
        </w:r>
        <w:r>
          <w:rPr>
            <w:noProof/>
            <w:webHidden/>
          </w:rPr>
          <w:t>9</w:t>
        </w:r>
        <w:r>
          <w:rPr>
            <w:noProof/>
            <w:webHidden/>
          </w:rPr>
          <w:fldChar w:fldCharType="end"/>
        </w:r>
      </w:hyperlink>
    </w:p>
    <w:p w14:paraId="1BF8420C"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60" w:history="1">
        <w:r w:rsidRPr="004A6E7E">
          <w:rPr>
            <w:rStyle w:val="Hyperlink"/>
          </w:rPr>
          <w:t>3.1</w:t>
        </w:r>
        <w:r>
          <w:rPr>
            <w:rFonts w:asciiTheme="minorHAnsi" w:eastAsiaTheme="minorEastAsia" w:hAnsiTheme="minorHAnsi" w:cstheme="minorBidi"/>
            <w:noProof/>
            <w:sz w:val="22"/>
            <w:szCs w:val="22"/>
            <w:lang w:val="en-GB" w:eastAsia="en-GB"/>
          </w:rPr>
          <w:tab/>
        </w:r>
        <w:r w:rsidRPr="004A6E7E">
          <w:rPr>
            <w:rStyle w:val="Hyperlink"/>
          </w:rPr>
          <w:t>4A</w:t>
        </w:r>
        <w:r>
          <w:rPr>
            <w:noProof/>
            <w:webHidden/>
          </w:rPr>
          <w:tab/>
        </w:r>
        <w:r>
          <w:rPr>
            <w:noProof/>
            <w:webHidden/>
          </w:rPr>
          <w:fldChar w:fldCharType="begin"/>
        </w:r>
        <w:r>
          <w:rPr>
            <w:noProof/>
            <w:webHidden/>
          </w:rPr>
          <w:instrText xml:space="preserve"> PAGEREF _Toc92799060 \h </w:instrText>
        </w:r>
        <w:r>
          <w:rPr>
            <w:noProof/>
            <w:webHidden/>
          </w:rPr>
        </w:r>
        <w:r>
          <w:rPr>
            <w:noProof/>
            <w:webHidden/>
          </w:rPr>
          <w:fldChar w:fldCharType="separate"/>
        </w:r>
        <w:r>
          <w:rPr>
            <w:noProof/>
            <w:webHidden/>
          </w:rPr>
          <w:t>9</w:t>
        </w:r>
        <w:r>
          <w:rPr>
            <w:noProof/>
            <w:webHidden/>
          </w:rPr>
          <w:fldChar w:fldCharType="end"/>
        </w:r>
      </w:hyperlink>
    </w:p>
    <w:p w14:paraId="1E0A975C"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61" w:history="1">
        <w:r w:rsidRPr="004A6E7E">
          <w:rPr>
            <w:rStyle w:val="Hyperlink"/>
          </w:rPr>
          <w:t>3.2</w:t>
        </w:r>
        <w:r>
          <w:rPr>
            <w:rFonts w:asciiTheme="minorHAnsi" w:eastAsiaTheme="minorEastAsia" w:hAnsiTheme="minorHAnsi" w:cstheme="minorBidi"/>
            <w:noProof/>
            <w:sz w:val="22"/>
            <w:szCs w:val="22"/>
            <w:lang w:val="en-GB" w:eastAsia="en-GB"/>
          </w:rPr>
          <w:tab/>
        </w:r>
        <w:r w:rsidRPr="004A6E7E">
          <w:rPr>
            <w:rStyle w:val="Hyperlink"/>
          </w:rPr>
          <w:t>4B</w:t>
        </w:r>
        <w:r>
          <w:rPr>
            <w:noProof/>
            <w:webHidden/>
          </w:rPr>
          <w:tab/>
        </w:r>
        <w:r>
          <w:rPr>
            <w:noProof/>
            <w:webHidden/>
          </w:rPr>
          <w:fldChar w:fldCharType="begin"/>
        </w:r>
        <w:r>
          <w:rPr>
            <w:noProof/>
            <w:webHidden/>
          </w:rPr>
          <w:instrText xml:space="preserve"> PAGEREF _Toc92799061 \h </w:instrText>
        </w:r>
        <w:r>
          <w:rPr>
            <w:noProof/>
            <w:webHidden/>
          </w:rPr>
        </w:r>
        <w:r>
          <w:rPr>
            <w:noProof/>
            <w:webHidden/>
          </w:rPr>
          <w:fldChar w:fldCharType="separate"/>
        </w:r>
        <w:r>
          <w:rPr>
            <w:noProof/>
            <w:webHidden/>
          </w:rPr>
          <w:t>10</w:t>
        </w:r>
        <w:r>
          <w:rPr>
            <w:noProof/>
            <w:webHidden/>
          </w:rPr>
          <w:fldChar w:fldCharType="end"/>
        </w:r>
      </w:hyperlink>
    </w:p>
    <w:p w14:paraId="175D6576"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62" w:history="1">
        <w:r w:rsidRPr="004A6E7E">
          <w:rPr>
            <w:rStyle w:val="Hyperlink"/>
          </w:rPr>
          <w:t>3.3</w:t>
        </w:r>
        <w:r>
          <w:rPr>
            <w:rFonts w:asciiTheme="minorHAnsi" w:eastAsiaTheme="minorEastAsia" w:hAnsiTheme="minorHAnsi" w:cstheme="minorBidi"/>
            <w:noProof/>
            <w:sz w:val="22"/>
            <w:szCs w:val="22"/>
            <w:lang w:val="en-GB" w:eastAsia="en-GB"/>
          </w:rPr>
          <w:tab/>
        </w:r>
        <w:r w:rsidRPr="004A6E7E">
          <w:rPr>
            <w:rStyle w:val="Hyperlink"/>
          </w:rPr>
          <w:t>4C</w:t>
        </w:r>
        <w:r>
          <w:rPr>
            <w:noProof/>
            <w:webHidden/>
          </w:rPr>
          <w:tab/>
        </w:r>
        <w:r>
          <w:rPr>
            <w:noProof/>
            <w:webHidden/>
          </w:rPr>
          <w:fldChar w:fldCharType="begin"/>
        </w:r>
        <w:r>
          <w:rPr>
            <w:noProof/>
            <w:webHidden/>
          </w:rPr>
          <w:instrText xml:space="preserve"> PAGEREF _Toc92799062 \h </w:instrText>
        </w:r>
        <w:r>
          <w:rPr>
            <w:noProof/>
            <w:webHidden/>
          </w:rPr>
        </w:r>
        <w:r>
          <w:rPr>
            <w:noProof/>
            <w:webHidden/>
          </w:rPr>
          <w:fldChar w:fldCharType="separate"/>
        </w:r>
        <w:r>
          <w:rPr>
            <w:noProof/>
            <w:webHidden/>
          </w:rPr>
          <w:t>11</w:t>
        </w:r>
        <w:r>
          <w:rPr>
            <w:noProof/>
            <w:webHidden/>
          </w:rPr>
          <w:fldChar w:fldCharType="end"/>
        </w:r>
      </w:hyperlink>
    </w:p>
    <w:p w14:paraId="750A2CD1" w14:textId="77777777" w:rsidR="00473A1D" w:rsidRDefault="00473A1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799063" w:history="1">
        <w:r w:rsidRPr="004A6E7E">
          <w:rPr>
            <w:rStyle w:val="Hyperlink"/>
          </w:rPr>
          <w:t>3.4</w:t>
        </w:r>
        <w:r>
          <w:rPr>
            <w:rFonts w:asciiTheme="minorHAnsi" w:eastAsiaTheme="minorEastAsia" w:hAnsiTheme="minorHAnsi" w:cstheme="minorBidi"/>
            <w:noProof/>
            <w:sz w:val="22"/>
            <w:szCs w:val="22"/>
            <w:lang w:val="en-GB" w:eastAsia="en-GB"/>
          </w:rPr>
          <w:tab/>
        </w:r>
        <w:r w:rsidRPr="004A6E7E">
          <w:rPr>
            <w:rStyle w:val="Hyperlink"/>
          </w:rPr>
          <w:t>4D</w:t>
        </w:r>
        <w:r>
          <w:rPr>
            <w:noProof/>
            <w:webHidden/>
          </w:rPr>
          <w:tab/>
        </w:r>
        <w:r>
          <w:rPr>
            <w:noProof/>
            <w:webHidden/>
          </w:rPr>
          <w:fldChar w:fldCharType="begin"/>
        </w:r>
        <w:r>
          <w:rPr>
            <w:noProof/>
            <w:webHidden/>
          </w:rPr>
          <w:instrText xml:space="preserve"> PAGEREF _Toc92799063 \h </w:instrText>
        </w:r>
        <w:r>
          <w:rPr>
            <w:noProof/>
            <w:webHidden/>
          </w:rPr>
        </w:r>
        <w:r>
          <w:rPr>
            <w:noProof/>
            <w:webHidden/>
          </w:rPr>
          <w:fldChar w:fldCharType="separate"/>
        </w:r>
        <w:r>
          <w:rPr>
            <w:noProof/>
            <w:webHidden/>
          </w:rPr>
          <w:t>11</w:t>
        </w:r>
        <w:r>
          <w:rPr>
            <w:noProof/>
            <w:webHidden/>
          </w:rPr>
          <w:fldChar w:fldCharType="end"/>
        </w:r>
      </w:hyperlink>
    </w:p>
    <w:p w14:paraId="29D6B04F" w14:textId="3F5B0EC2"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43752C78" w14:textId="43C775D4" w:rsidR="00A53B8E" w:rsidRDefault="00A53B8E" w:rsidP="00934698">
      <w:pPr>
        <w:rPr>
          <w:rFonts w:ascii="Times New Roman" w:hAnsi="Times New Roman"/>
          <w:color w:val="000000"/>
          <w:szCs w:val="20"/>
          <w:lang w:eastAsia="en-GB"/>
        </w:rPr>
      </w:pPr>
      <w:bookmarkStart w:id="11" w:name="_Toc226429191"/>
      <w:bookmarkStart w:id="12" w:name="_Toc445208995"/>
    </w:p>
    <w:p w14:paraId="560010CB" w14:textId="77777777" w:rsidR="00A53B8E" w:rsidRPr="00934698" w:rsidRDefault="00A53B8E" w:rsidP="00934698">
      <w:pPr>
        <w:rPr>
          <w:rFonts w:ascii="Times New Roman" w:hAnsi="Times New Roman"/>
          <w:szCs w:val="20"/>
        </w:rPr>
      </w:pPr>
    </w:p>
    <w:p w14:paraId="701BB9EB" w14:textId="0AAFC01A" w:rsidR="009F0F49" w:rsidRDefault="001D7A87" w:rsidP="004A3241">
      <w:pPr>
        <w:pStyle w:val="Heading1"/>
        <w:rPr>
          <w:rFonts w:ascii="Times New Roman" w:hAnsi="Times New Roman" w:cs="Times New Roman"/>
          <w:b/>
          <w:bCs w:val="0"/>
          <w:color w:val="000000"/>
          <w:sz w:val="28"/>
          <w:szCs w:val="28"/>
          <w:lang w:eastAsia="en-GB"/>
        </w:rPr>
      </w:pPr>
      <w:bookmarkStart w:id="13" w:name="_Toc92799051"/>
      <w:bookmarkEnd w:id="11"/>
      <w:bookmarkEnd w:id="12"/>
      <w:r>
        <w:rPr>
          <w:rFonts w:ascii="Times New Roman" w:hAnsi="Times New Roman" w:cs="Times New Roman"/>
          <w:b/>
          <w:bCs w:val="0"/>
          <w:color w:val="000000"/>
          <w:sz w:val="28"/>
          <w:szCs w:val="28"/>
          <w:lang w:eastAsia="en-GB"/>
        </w:rPr>
        <w:lastRenderedPageBreak/>
        <w:t>Question 1</w:t>
      </w:r>
      <w:bookmarkEnd w:id="13"/>
    </w:p>
    <w:p w14:paraId="0CD9DF96" w14:textId="77777777" w:rsidR="008E4BA2" w:rsidRDefault="008E4BA2" w:rsidP="002D5F74">
      <w:pPr>
        <w:rPr>
          <w:lang w:eastAsia="en-GB"/>
        </w:rPr>
      </w:pPr>
    </w:p>
    <w:p w14:paraId="04BFF1FB" w14:textId="52B2CC80" w:rsidR="00285855" w:rsidRDefault="00285855" w:rsidP="00285855">
      <w:pPr>
        <w:pStyle w:val="Heading2"/>
      </w:pPr>
      <w:bookmarkStart w:id="14" w:name="_Toc92799052"/>
      <w:r>
        <w:t>1A</w:t>
      </w:r>
      <w:bookmarkEnd w:id="14"/>
    </w:p>
    <w:p w14:paraId="28BBD8B1" w14:textId="712A28D3" w:rsidR="000554D6" w:rsidRDefault="00BF5044" w:rsidP="009E4A98">
      <w:r>
        <w:t xml:space="preserve">Please see workings out captured below. </w:t>
      </w:r>
    </w:p>
    <w:p w14:paraId="4F1EF1AC" w14:textId="77777777" w:rsidR="00BF5044" w:rsidRDefault="00BF5044" w:rsidP="009E4A98"/>
    <w:p w14:paraId="796D2295" w14:textId="78F4E9DE" w:rsidR="00BF5044" w:rsidRDefault="00BF5044" w:rsidP="009E4A98">
      <w:r>
        <w:t xml:space="preserve">Answer- </w:t>
      </w:r>
    </w:p>
    <w:p w14:paraId="6AD498C0" w14:textId="77777777" w:rsidR="00BF5044" w:rsidRDefault="00BF5044" w:rsidP="009E4A98"/>
    <w:p w14:paraId="66BCEE0B" w14:textId="267AEE9C" w:rsidR="00BF5044" w:rsidRDefault="00BF5044" w:rsidP="009E4A98">
      <w:r>
        <w:t xml:space="preserve">Probability of the individual with medium BMI, Lower age range and male suffering an </w:t>
      </w:r>
      <w:r>
        <w:t>obstructive sleep apnoea</w:t>
      </w:r>
      <w:r>
        <w:t xml:space="preserve"> is 0.198</w:t>
      </w:r>
    </w:p>
    <w:p w14:paraId="389CC4AB" w14:textId="248E8974" w:rsidR="00BF5044" w:rsidRDefault="00BF5044" w:rsidP="009E4A98">
      <w:r>
        <w:t>OSA = Yes</w:t>
      </w:r>
      <w:r>
        <w:t xml:space="preserve"> = 0.198</w:t>
      </w:r>
    </w:p>
    <w:p w14:paraId="17241803" w14:textId="77777777" w:rsidR="00BF5044" w:rsidRDefault="00BF5044" w:rsidP="009E4A98"/>
    <w:p w14:paraId="49804E0A" w14:textId="4A69A98D" w:rsidR="00BF5044" w:rsidRDefault="00BF5044" w:rsidP="00BF5044">
      <w:r>
        <w:t>Probability of the individual with medium BMI, Lower age range and male</w:t>
      </w:r>
      <w:r w:rsidR="00BD046C">
        <w:t xml:space="preserve"> not</w:t>
      </w:r>
      <w:r>
        <w:t xml:space="preserve"> suffering an obstructive sleep apnoea is 0.</w:t>
      </w:r>
      <w:r>
        <w:t>008</w:t>
      </w:r>
    </w:p>
    <w:p w14:paraId="13D2EB03" w14:textId="747500D5" w:rsidR="00BF5044" w:rsidRDefault="00BF5044" w:rsidP="00BF5044">
      <w:r>
        <w:t>OSA = Yes = 0.</w:t>
      </w:r>
      <w:r>
        <w:t>008</w:t>
      </w:r>
    </w:p>
    <w:p w14:paraId="0113ECED" w14:textId="77777777" w:rsidR="00BF5044" w:rsidRDefault="00BF5044" w:rsidP="00BF5044"/>
    <w:p w14:paraId="5D408322" w14:textId="06F3D1B4" w:rsidR="00BF5044" w:rsidRDefault="00BF5044" w:rsidP="00BF5044">
      <w:r>
        <w:t xml:space="preserve">The individual is not likely to suffer an </w:t>
      </w:r>
      <w:r>
        <w:t xml:space="preserve">obstructive sleep apnoea </w:t>
      </w:r>
      <w:r>
        <w:t xml:space="preserve">as it has been calculated as lower than the probability that they would. This is given the assumption the individual has </w:t>
      </w:r>
      <w:r>
        <w:t>medium BMI, Lower age range and male</w:t>
      </w:r>
      <w:r>
        <w:t xml:space="preserve">. </w:t>
      </w:r>
    </w:p>
    <w:p w14:paraId="6262E4E3" w14:textId="77777777" w:rsidR="00BF5044" w:rsidRDefault="00BF5044" w:rsidP="00BF5044"/>
    <w:p w14:paraId="52C095D2" w14:textId="7D39F2F8" w:rsidR="00BF5044" w:rsidRDefault="000B6778" w:rsidP="00BF5044">
      <w:r>
        <w:rPr>
          <w:noProof/>
          <w:lang w:val="en-GB" w:eastAsia="en-GB"/>
        </w:rPr>
        <w:lastRenderedPageBreak/>
        <w:drawing>
          <wp:inline distT="0" distB="0" distL="0" distR="0" wp14:anchorId="332B1E30" wp14:editId="7965D1A7">
            <wp:extent cx="5731510" cy="75799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579995"/>
                    </a:xfrm>
                    <a:prstGeom prst="rect">
                      <a:avLst/>
                    </a:prstGeom>
                  </pic:spPr>
                </pic:pic>
              </a:graphicData>
            </a:graphic>
          </wp:inline>
        </w:drawing>
      </w:r>
    </w:p>
    <w:p w14:paraId="6A6AD550" w14:textId="7F5439F6" w:rsidR="00BF5044" w:rsidRDefault="00BF5044" w:rsidP="00BF5044"/>
    <w:p w14:paraId="47ADE92F" w14:textId="5B04A29A" w:rsidR="00BF5044" w:rsidRDefault="00285855" w:rsidP="00285855">
      <w:pPr>
        <w:pStyle w:val="Heading2"/>
      </w:pPr>
      <w:bookmarkStart w:id="15" w:name="_Toc92799053"/>
      <w:r>
        <w:t>1B</w:t>
      </w:r>
      <w:bookmarkEnd w:id="15"/>
    </w:p>
    <w:p w14:paraId="305C2BAF" w14:textId="529A6E72" w:rsidR="00285855" w:rsidRDefault="00AE34B7" w:rsidP="00285855">
      <w:r>
        <w:t xml:space="preserve">Using the Naïve Bayes equation and probability, </w:t>
      </w:r>
      <w:r w:rsidR="00BD046C">
        <w:t xml:space="preserve">it </w:t>
      </w:r>
      <w:r w:rsidR="000A4DA4">
        <w:t xml:space="preserve">generates </w:t>
      </w:r>
      <w:r>
        <w:t xml:space="preserve">very small numbers. This is because multiplying small numbers with other small numbers can lead to very small numbers to work with. To overcome this and avoid numerical errors, a log probability space can be used. </w:t>
      </w:r>
    </w:p>
    <w:p w14:paraId="27384D37" w14:textId="77777777" w:rsidR="00AE34B7" w:rsidRDefault="00AE34B7" w:rsidP="00285855"/>
    <w:p w14:paraId="4D1BA095" w14:textId="7D65C8BD" w:rsidR="00AE34B7" w:rsidRDefault="00AE34B7" w:rsidP="00285855">
      <w:pPr>
        <w:rPr>
          <w:color w:val="202122"/>
          <w:szCs w:val="20"/>
          <w:shd w:val="clear" w:color="auto" w:fill="FFFFFF"/>
          <w:vertAlign w:val="superscript"/>
        </w:rPr>
      </w:pPr>
      <w:r>
        <w:t xml:space="preserve">This is a logarithm of the probability- it will count the number of occurrences of each factor in repeat multiplication. For example- </w:t>
      </w:r>
      <w:r w:rsidRPr="00AE34B7">
        <w:t>100 = 10 × 10</w:t>
      </w:r>
      <w:r w:rsidRPr="00AE34B7">
        <w:t xml:space="preserve"> = </w:t>
      </w:r>
      <w:r w:rsidRPr="00AE34B7">
        <w:rPr>
          <w:color w:val="202122"/>
          <w:szCs w:val="20"/>
          <w:shd w:val="clear" w:color="auto" w:fill="FFFFFF"/>
        </w:rPr>
        <w:t>10</w:t>
      </w:r>
      <w:r w:rsidRPr="00AE34B7">
        <w:rPr>
          <w:color w:val="202122"/>
          <w:szCs w:val="20"/>
          <w:shd w:val="clear" w:color="auto" w:fill="FFFFFF"/>
          <w:vertAlign w:val="superscript"/>
        </w:rPr>
        <w:t>2</w:t>
      </w:r>
    </w:p>
    <w:p w14:paraId="410A5703" w14:textId="77777777" w:rsidR="00AE34B7" w:rsidRDefault="00AE34B7" w:rsidP="00285855">
      <w:pPr>
        <w:rPr>
          <w:color w:val="202122"/>
          <w:szCs w:val="20"/>
          <w:shd w:val="clear" w:color="auto" w:fill="FFFFFF"/>
          <w:vertAlign w:val="superscript"/>
        </w:rPr>
      </w:pPr>
    </w:p>
    <w:p w14:paraId="6AD4F8FC" w14:textId="0D860DF2" w:rsidR="00AE34B7" w:rsidRDefault="00116291" w:rsidP="00285855">
      <w:pPr>
        <w:rPr>
          <w:color w:val="202122"/>
          <w:szCs w:val="20"/>
          <w:shd w:val="clear" w:color="auto" w:fill="FFFFFF"/>
          <w:vertAlign w:val="superscript"/>
        </w:rPr>
      </w:pPr>
      <w:r>
        <w:rPr>
          <w:szCs w:val="20"/>
        </w:rPr>
        <w:t xml:space="preserve">This method can be used as it will represent an approximate real number and provide stability when working with very low probabilities. </w:t>
      </w:r>
    </w:p>
    <w:p w14:paraId="7F4C54BC" w14:textId="77777777" w:rsidR="009A523E" w:rsidRDefault="009A523E" w:rsidP="009A523E">
      <w:pPr>
        <w:rPr>
          <w:lang w:eastAsia="en-GB"/>
        </w:rPr>
      </w:pPr>
    </w:p>
    <w:p w14:paraId="7013987C" w14:textId="719B6F12" w:rsidR="00101366" w:rsidRPr="00D914E1" w:rsidRDefault="00D914E1" w:rsidP="00D914E1">
      <w:pPr>
        <w:pStyle w:val="Heading1"/>
        <w:rPr>
          <w:rFonts w:ascii="Times New Roman" w:hAnsi="Times New Roman" w:cs="Times New Roman"/>
          <w:b/>
          <w:bCs w:val="0"/>
          <w:color w:val="000000"/>
          <w:sz w:val="28"/>
          <w:szCs w:val="28"/>
          <w:lang w:eastAsia="en-GB"/>
        </w:rPr>
      </w:pPr>
      <w:bookmarkStart w:id="16" w:name="_Toc92799054"/>
      <w:r w:rsidRPr="00D914E1">
        <w:rPr>
          <w:rFonts w:ascii="Times New Roman" w:hAnsi="Times New Roman" w:cs="Times New Roman"/>
          <w:b/>
          <w:bCs w:val="0"/>
          <w:color w:val="000000"/>
          <w:sz w:val="28"/>
          <w:szCs w:val="28"/>
          <w:lang w:eastAsia="en-GB"/>
        </w:rPr>
        <w:lastRenderedPageBreak/>
        <w:t>Question 2</w:t>
      </w:r>
      <w:bookmarkEnd w:id="16"/>
    </w:p>
    <w:p w14:paraId="52719BD6" w14:textId="6B7452B5" w:rsidR="00D914E1" w:rsidRPr="00D914E1" w:rsidRDefault="00D914E1" w:rsidP="00D914E1">
      <w:pPr>
        <w:pStyle w:val="Heading2"/>
      </w:pPr>
      <w:bookmarkStart w:id="17" w:name="_Toc92799055"/>
      <w:r>
        <w:t>2A</w:t>
      </w:r>
      <w:bookmarkEnd w:id="17"/>
    </w:p>
    <w:p w14:paraId="69E56FD9" w14:textId="5AB53471" w:rsidR="00465875" w:rsidRDefault="00465875" w:rsidP="00465875">
      <w:r>
        <w:t>An informed search algorithm has information on the goal state to achieve</w:t>
      </w:r>
      <w:r w:rsidR="00BD046C">
        <w:t>,</w:t>
      </w:r>
      <w:r>
        <w:t xml:space="preserve"> which leads to more efficient searches. It works by estimating how close a stat</w:t>
      </w:r>
      <w:r w:rsidR="00BD046C">
        <w:t>e</w:t>
      </w:r>
      <w:r>
        <w:t xml:space="preserve"> is to the goal. An informed search uses its knowledge of the searching process and can find a solution quicker than uninformed searches. This leads to this type of search being lower in costs and time. However an informed search may not always complete. An example of an informed search is A*. </w:t>
      </w:r>
    </w:p>
    <w:p w14:paraId="2C45110E" w14:textId="4440D64F" w:rsidR="00465875" w:rsidRDefault="00465875" w:rsidP="00465875">
      <w:r>
        <w:t xml:space="preserve">A* is informed as it calculated an estimate which guides the search. </w:t>
      </w:r>
    </w:p>
    <w:p w14:paraId="70AC1535" w14:textId="77777777" w:rsidR="00465875" w:rsidRDefault="00465875" w:rsidP="00465875"/>
    <w:p w14:paraId="3A0970AB" w14:textId="2FA4B29C" w:rsidR="00465875" w:rsidRDefault="00465875" w:rsidP="00465875">
      <w:r>
        <w:t xml:space="preserve">An uninformed search has no additional information on the goal node. It doesn’t use searching processes and will </w:t>
      </w:r>
      <w:r w:rsidR="00BD046C">
        <w:t>always</w:t>
      </w:r>
      <w:r>
        <w:t xml:space="preserve"> complete as it can explore and search the dataset. An example of uninformed search is a depth first search</w:t>
      </w:r>
      <w:r w:rsidR="00952BFF">
        <w:t xml:space="preserve"> and </w:t>
      </w:r>
      <w:r w:rsidR="00952BFF">
        <w:t>Dijkastra’s</w:t>
      </w:r>
      <w:r>
        <w:t xml:space="preserve">. </w:t>
      </w:r>
    </w:p>
    <w:p w14:paraId="2E2C2F7C" w14:textId="77777777" w:rsidR="00465875" w:rsidRDefault="00465875" w:rsidP="00465875"/>
    <w:p w14:paraId="0D077908" w14:textId="18CFDD2D" w:rsidR="00465875" w:rsidRDefault="00952BFF" w:rsidP="00952BFF">
      <w:pPr>
        <w:pStyle w:val="Heading2"/>
      </w:pPr>
      <w:bookmarkStart w:id="18" w:name="_Toc92799056"/>
      <w:r>
        <w:t>2B</w:t>
      </w:r>
      <w:bookmarkEnd w:id="18"/>
    </w:p>
    <w:p w14:paraId="2B41DD34" w14:textId="673CA37A" w:rsidR="00952BFF" w:rsidRDefault="00952BFF" w:rsidP="00952BFF">
      <w:r>
        <w:t>Dijkastra’s</w:t>
      </w:r>
      <w:r>
        <w:t xml:space="preserve"> algorithm is categorised as an uninformed search as it is widely used for graph searching. The algorithm is optimal which means the shortest path can be identified. For this to occur the algorithm doesn’t require any knowledge on the target nodes beforehand. </w:t>
      </w:r>
    </w:p>
    <w:p w14:paraId="1C586B72" w14:textId="77777777" w:rsidR="00952BFF" w:rsidRDefault="00952BFF" w:rsidP="00952BFF"/>
    <w:p w14:paraId="071EAC04" w14:textId="7B93FB04" w:rsidR="00952BFF" w:rsidRDefault="00952BFF" w:rsidP="00952BFF">
      <w:r>
        <w:t xml:space="preserve">It will look at the labelled nodes and do a distance count from the starting node to the current node. </w:t>
      </w:r>
      <w:r w:rsidR="0054094A">
        <w:t xml:space="preserve">It will identify the route and updates an open and closed list. </w:t>
      </w:r>
    </w:p>
    <w:p w14:paraId="4D637533" w14:textId="22D66756" w:rsidR="0054094A" w:rsidRDefault="0054094A" w:rsidP="00952BFF">
      <w:r>
        <w:t xml:space="preserve">The closed list holds nodes that have been examined and the shortest path identified. The open list will contain nodes that are adjacent to the closed list node. </w:t>
      </w:r>
      <w:r>
        <w:t>Dijkastra’s</w:t>
      </w:r>
      <w:r>
        <w:t xml:space="preserve"> will search adjacent nodes an</w:t>
      </w:r>
      <w:r w:rsidR="00BD046C">
        <w:t>d store them on the open list to</w:t>
      </w:r>
      <w:r>
        <w:t xml:space="preserve"> consider until the shortest route is identified. </w:t>
      </w:r>
    </w:p>
    <w:p w14:paraId="0D6D9447" w14:textId="77777777" w:rsidR="0054094A" w:rsidRDefault="0054094A" w:rsidP="00952BFF"/>
    <w:p w14:paraId="170F207E" w14:textId="40B757DF" w:rsidR="0054094A" w:rsidRDefault="0054094A" w:rsidP="00952BFF">
      <w:r>
        <w:t>Dijkastra’s</w:t>
      </w:r>
      <w:r>
        <w:t xml:space="preserve"> will identify the shortest path between two vertices in a graph however can be cau</w:t>
      </w:r>
      <w:r w:rsidR="00BD046C">
        <w:t>ght up in an</w:t>
      </w:r>
      <w:r>
        <w:t xml:space="preserve"> infinitely long path depending on the data. Time complexity and Space complexity will need to be considered. </w:t>
      </w:r>
    </w:p>
    <w:p w14:paraId="4BAC243B" w14:textId="77777777" w:rsidR="0054094A" w:rsidRDefault="0054094A" w:rsidP="00952BFF"/>
    <w:p w14:paraId="38C69486" w14:textId="1CDF312F" w:rsidR="0054094A" w:rsidRPr="0054094A" w:rsidRDefault="0054094A" w:rsidP="0054094A">
      <w:pPr>
        <w:rPr>
          <w:lang w:val="en-GB"/>
        </w:rPr>
      </w:pPr>
      <w:r w:rsidRPr="0054094A">
        <w:t>Time</w:t>
      </w:r>
      <w:r>
        <w:t xml:space="preserve"> complexity is:</w:t>
      </w:r>
      <w:r>
        <w:rPr>
          <w:lang w:val="en-GB"/>
        </w:rPr>
        <w:t xml:space="preserve"> </w:t>
      </w:r>
      <w:r>
        <w:rPr>
          <w:rFonts w:cs="Arial"/>
          <w:color w:val="202124"/>
          <w:shd w:val="clear" w:color="auto" w:fill="FFFFFF"/>
        </w:rPr>
        <w:t>( V + E l o g V ) </w:t>
      </w:r>
    </w:p>
    <w:p w14:paraId="241EF3B0" w14:textId="77777777" w:rsidR="0054094A" w:rsidRPr="0054094A" w:rsidRDefault="0054094A" w:rsidP="0054094A">
      <w:bookmarkStart w:id="19" w:name="_GoBack"/>
      <w:bookmarkEnd w:id="19"/>
    </w:p>
    <w:p w14:paraId="2F7638AD" w14:textId="3FD8936C" w:rsidR="0054094A" w:rsidRPr="0054094A" w:rsidRDefault="0054094A" w:rsidP="0054094A">
      <w:r>
        <w:t xml:space="preserve">Space complexity: </w:t>
      </w:r>
      <w:r w:rsidRPr="0054094A">
        <w:t>O(|V|2).</w:t>
      </w:r>
    </w:p>
    <w:p w14:paraId="5277777C" w14:textId="77777777" w:rsidR="0054094A" w:rsidRPr="0054094A" w:rsidRDefault="0054094A" w:rsidP="0054094A">
      <w:pPr>
        <w:rPr>
          <w:lang w:val="en-GB"/>
        </w:rPr>
      </w:pPr>
    </w:p>
    <w:p w14:paraId="087C0EC7" w14:textId="2F510E48" w:rsidR="0054094A" w:rsidRDefault="0054094A" w:rsidP="0054094A">
      <w:pPr>
        <w:pStyle w:val="Heading2"/>
      </w:pPr>
      <w:bookmarkStart w:id="20" w:name="_Toc92799057"/>
      <w:r>
        <w:t>2C</w:t>
      </w:r>
      <w:bookmarkEnd w:id="20"/>
    </w:p>
    <w:p w14:paraId="6D56A050" w14:textId="32814AD2" w:rsidR="0054094A" w:rsidRDefault="008857C5" w:rsidP="0054094A">
      <w:r>
        <w:t xml:space="preserve">The A* algorithm is an informed search. It is </w:t>
      </w:r>
      <w:r w:rsidR="00102381">
        <w:t>formulated from weighted graphs and</w:t>
      </w:r>
      <w:r>
        <w:t xml:space="preserve"> starts from the starting node and aims to find a path to the given output which produces the smallest distance, time, cost etc. </w:t>
      </w:r>
    </w:p>
    <w:p w14:paraId="62ED5D68" w14:textId="77777777" w:rsidR="008857C5" w:rsidRDefault="008857C5" w:rsidP="0054094A"/>
    <w:p w14:paraId="7DCB5176" w14:textId="7B506DC8" w:rsidR="008857C5" w:rsidRDefault="008857C5" w:rsidP="0054094A">
      <w:r>
        <w:t xml:space="preserve">A* is </w:t>
      </w:r>
      <w:r>
        <w:t>Dijkastra’s algorithm</w:t>
      </w:r>
      <w:r>
        <w:t xml:space="preserve"> that modifies the evaluation function.</w:t>
      </w:r>
      <w:r w:rsidR="00102381">
        <w:t xml:space="preserve"> This means it tries to look for a better path using heuristic functions. </w:t>
      </w:r>
    </w:p>
    <w:p w14:paraId="18BF96AF" w14:textId="77777777" w:rsidR="008857C5" w:rsidRDefault="008857C5" w:rsidP="008857C5">
      <w:pPr>
        <w:rPr>
          <w:rFonts w:cs="Arial"/>
        </w:rPr>
      </w:pPr>
    </w:p>
    <w:p w14:paraId="076715E5" w14:textId="55AA1A81" w:rsidR="008857C5" w:rsidRPr="00CD33B3" w:rsidRDefault="008857C5" w:rsidP="008857C5">
      <w:pPr>
        <w:rPr>
          <w:rFonts w:cs="Arial"/>
        </w:rPr>
      </w:pPr>
      <w:r>
        <w:rPr>
          <w:rFonts w:cs="Arial"/>
        </w:rPr>
        <w:t>f(n) = x(n) + y</w:t>
      </w:r>
      <w:r w:rsidRPr="00CD33B3">
        <w:rPr>
          <w:rFonts w:cs="Arial"/>
        </w:rPr>
        <w:t xml:space="preserve">(n)  </w:t>
      </w:r>
    </w:p>
    <w:p w14:paraId="16B70C7F" w14:textId="77777777" w:rsidR="008857C5" w:rsidRDefault="008857C5" w:rsidP="0054094A"/>
    <w:p w14:paraId="7862DC7E" w14:textId="79219574" w:rsidR="00A5569D" w:rsidRDefault="008857C5" w:rsidP="00A36EB1">
      <w:pPr>
        <w:rPr>
          <w:rFonts w:cs="Arial"/>
          <w:b/>
          <w:bCs/>
        </w:rPr>
      </w:pPr>
      <w:r>
        <w:t xml:space="preserve">x details the cost path from the starting node to node (n) which is the same as </w:t>
      </w:r>
      <w:r>
        <w:t>Dijkastra’s algorith</w:t>
      </w:r>
      <w:r>
        <w:t xml:space="preserve">m and y is the estimated costs. This can be used to determine whether f </w:t>
      </w:r>
      <w:r w:rsidRPr="008857C5">
        <w:rPr>
          <w:rFonts w:cs="Arial"/>
        </w:rPr>
        <w:t xml:space="preserve">provides as estimate of the cheapest path from node </w:t>
      </w:r>
      <w:r w:rsidR="00102381">
        <w:rPr>
          <w:rFonts w:cs="Arial"/>
        </w:rPr>
        <w:t>(</w:t>
      </w:r>
      <w:r w:rsidRPr="008857C5">
        <w:rPr>
          <w:rFonts w:cs="Arial"/>
        </w:rPr>
        <w:t>n</w:t>
      </w:r>
      <w:r w:rsidR="00102381">
        <w:rPr>
          <w:rFonts w:cs="Arial"/>
        </w:rPr>
        <w:t>)</w:t>
      </w:r>
      <w:r w:rsidRPr="008857C5">
        <w:rPr>
          <w:rFonts w:cs="Arial"/>
        </w:rPr>
        <w:t xml:space="preserve">. The </w:t>
      </w:r>
      <w:r w:rsidRPr="00CD33B3">
        <w:rPr>
          <w:rFonts w:cs="Arial"/>
        </w:rPr>
        <w:t>Euclidian distance</w:t>
      </w:r>
      <w:r>
        <w:rPr>
          <w:rFonts w:cs="Arial"/>
        </w:rPr>
        <w:t xml:space="preserve"> can be used to calculate this- </w:t>
      </w:r>
      <w:r w:rsidRPr="008857C5">
        <w:rPr>
          <w:rFonts w:cs="Arial"/>
          <w:b/>
          <w:bCs/>
        </w:rPr>
        <w:t>√ ((x1-y1)² + (x2-y2)²</w:t>
      </w:r>
      <w:r>
        <w:rPr>
          <w:rFonts w:cs="Arial"/>
          <w:b/>
          <w:bCs/>
        </w:rPr>
        <w:t xml:space="preserve">. </w:t>
      </w:r>
    </w:p>
    <w:p w14:paraId="6A536A65" w14:textId="77777777" w:rsidR="008857C5" w:rsidRPr="008857C5" w:rsidRDefault="008857C5" w:rsidP="00A36EB1">
      <w:pPr>
        <w:rPr>
          <w:rFonts w:cs="Arial"/>
          <w:bCs/>
        </w:rPr>
      </w:pPr>
    </w:p>
    <w:p w14:paraId="5DC56D2D" w14:textId="301A54E6" w:rsidR="008857C5" w:rsidRDefault="00102381" w:rsidP="00A36EB1">
      <w:r>
        <w:t xml:space="preserve">A* can perform this algorithm more efficiently than </w:t>
      </w:r>
      <w:r>
        <w:t>Dijkastra’s</w:t>
      </w:r>
      <w:r>
        <w:t xml:space="preserve"> as it uses shortcuts (</w:t>
      </w:r>
      <w:r>
        <w:rPr>
          <w:rFonts w:cs="Arial"/>
          <w:color w:val="202124"/>
          <w:shd w:val="clear" w:color="auto" w:fill="FFFFFF"/>
        </w:rPr>
        <w:t xml:space="preserve">heuristic) and greedily can choose which vertex to visit next whereas </w:t>
      </w:r>
      <w:r>
        <w:t>Dijkastra’s</w:t>
      </w:r>
      <w:r>
        <w:t xml:space="preserve"> will explore all adjacent nodes. </w:t>
      </w:r>
    </w:p>
    <w:p w14:paraId="25203973" w14:textId="77777777" w:rsidR="00102381" w:rsidRDefault="00102381" w:rsidP="00A36EB1"/>
    <w:p w14:paraId="6048BE7A" w14:textId="25E546A5" w:rsidR="00102381" w:rsidRDefault="00102381" w:rsidP="00102381">
      <w:pPr>
        <w:pStyle w:val="Heading2"/>
      </w:pPr>
      <w:bookmarkStart w:id="21" w:name="_Toc92799058"/>
      <w:r>
        <w:lastRenderedPageBreak/>
        <w:t>2D</w:t>
      </w:r>
      <w:bookmarkEnd w:id="21"/>
    </w:p>
    <w:p w14:paraId="6EB56B3E" w14:textId="77777777" w:rsidR="008907AB" w:rsidRDefault="008907AB" w:rsidP="008907AB"/>
    <w:p w14:paraId="50EBA1F2" w14:textId="02ED8E21" w:rsidR="008907AB" w:rsidRDefault="000B6778" w:rsidP="008907AB">
      <w:r>
        <w:rPr>
          <w:noProof/>
          <w:lang w:val="en-GB" w:eastAsia="en-GB"/>
        </w:rPr>
        <w:drawing>
          <wp:inline distT="0" distB="0" distL="0" distR="0" wp14:anchorId="6E7249B3" wp14:editId="4572F5B2">
            <wp:extent cx="6048375" cy="814848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59823" cy="8163909"/>
                    </a:xfrm>
                    <a:prstGeom prst="rect">
                      <a:avLst/>
                    </a:prstGeom>
                  </pic:spPr>
                </pic:pic>
              </a:graphicData>
            </a:graphic>
          </wp:inline>
        </w:drawing>
      </w:r>
    </w:p>
    <w:p w14:paraId="7AB0A397" w14:textId="77777777" w:rsidR="008907AB" w:rsidRDefault="008907AB" w:rsidP="008907AB"/>
    <w:p w14:paraId="40E01C17" w14:textId="2FE074BF" w:rsidR="008907AB" w:rsidRDefault="008907AB" w:rsidP="008907AB">
      <w:r>
        <w:lastRenderedPageBreak/>
        <w:t xml:space="preserve">Shortest Path- </w:t>
      </w:r>
    </w:p>
    <w:p w14:paraId="19536899" w14:textId="77777777" w:rsidR="008907AB" w:rsidRPr="008907AB" w:rsidRDefault="008907AB" w:rsidP="008907AB"/>
    <w:p w14:paraId="61C03605" w14:textId="00E8EF94" w:rsidR="00102381" w:rsidRPr="00102381" w:rsidRDefault="008907AB" w:rsidP="00102381">
      <w:r>
        <w:rPr>
          <w:noProof/>
          <w:lang w:val="en-GB" w:eastAsia="en-GB"/>
        </w:rPr>
        <w:drawing>
          <wp:inline distT="0" distB="0" distL="0" distR="0" wp14:anchorId="033BB19D" wp14:editId="134C3C63">
            <wp:extent cx="5731510" cy="3552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52190"/>
                    </a:xfrm>
                    <a:prstGeom prst="rect">
                      <a:avLst/>
                    </a:prstGeom>
                  </pic:spPr>
                </pic:pic>
              </a:graphicData>
            </a:graphic>
          </wp:inline>
        </w:drawing>
      </w:r>
    </w:p>
    <w:p w14:paraId="7E4FBC95" w14:textId="54029CBC" w:rsidR="00284740" w:rsidRDefault="00284740" w:rsidP="00A36EB1"/>
    <w:p w14:paraId="59CEBE58" w14:textId="57A8E0FF" w:rsidR="0035352E" w:rsidRDefault="0035352E" w:rsidP="00A36EB1"/>
    <w:p w14:paraId="7B061E6B" w14:textId="1751D5B2" w:rsidR="00E632E3" w:rsidRDefault="001D7A87" w:rsidP="001D7A87">
      <w:pPr>
        <w:pStyle w:val="Heading1"/>
        <w:rPr>
          <w:rFonts w:ascii="Times New Roman" w:hAnsi="Times New Roman" w:cs="Times New Roman"/>
          <w:b/>
          <w:sz w:val="28"/>
          <w:szCs w:val="28"/>
        </w:rPr>
      </w:pPr>
      <w:bookmarkStart w:id="22" w:name="_Toc92799059"/>
      <w:r w:rsidRPr="001D7A87">
        <w:rPr>
          <w:rFonts w:ascii="Times New Roman" w:hAnsi="Times New Roman" w:cs="Times New Roman"/>
          <w:b/>
          <w:sz w:val="28"/>
          <w:szCs w:val="28"/>
        </w:rPr>
        <w:lastRenderedPageBreak/>
        <w:t>Question 4</w:t>
      </w:r>
      <w:bookmarkEnd w:id="22"/>
    </w:p>
    <w:p w14:paraId="71B92E4C" w14:textId="63156954" w:rsidR="005F13A2" w:rsidRDefault="005F13A2" w:rsidP="005F13A2">
      <w:pPr>
        <w:pStyle w:val="Heading2"/>
      </w:pPr>
      <w:bookmarkStart w:id="23" w:name="_Toc92799060"/>
      <w:r>
        <w:t>4A</w:t>
      </w:r>
      <w:bookmarkEnd w:id="23"/>
    </w:p>
    <w:p w14:paraId="68320C79" w14:textId="16835BB9" w:rsidR="005F13A2" w:rsidRDefault="005F13A2" w:rsidP="005F13A2">
      <w:r>
        <w:t xml:space="preserve">Machine learning is a form of Artificial Intelligence that gives computers the ability to learn without being explicitly programmed. </w:t>
      </w:r>
    </w:p>
    <w:p w14:paraId="486274CA" w14:textId="2E8EEEA0" w:rsidR="005F13A2" w:rsidRDefault="005F13A2" w:rsidP="005F13A2">
      <w:r>
        <w:t xml:space="preserve">There are two types of machine learning, Supervised and Unsupervised. </w:t>
      </w:r>
    </w:p>
    <w:p w14:paraId="7BF8C8F1" w14:textId="77777777" w:rsidR="005F13A2" w:rsidRDefault="005F13A2" w:rsidP="005F13A2"/>
    <w:p w14:paraId="4CDE9AA3" w14:textId="7D86B3FC" w:rsidR="005F13A2" w:rsidRDefault="005F13A2" w:rsidP="005F13A2">
      <w:r>
        <w:t xml:space="preserve">Supervised learning trains the data to predict the dataset by labelling vectors. It is less complex than unsupervised learning as it reads the data and attempts to replicate the input data. Classification is referred to as supervised learning. Classification is able to predict the modelling problem given the labelled vectors. A popular example of this is classifying emails to identify if they are spam or not. </w:t>
      </w:r>
    </w:p>
    <w:p w14:paraId="33B3C6DB" w14:textId="1569CEEA" w:rsidR="005F13A2" w:rsidRDefault="005F13A2" w:rsidP="005F13A2">
      <w:r>
        <w:t xml:space="preserve">Regression is also a supervised learning technique as it is used to predict continuous values and outputs a real number. Regression generates a model and </w:t>
      </w:r>
      <w:r w:rsidR="00AA0C37">
        <w:t>predicts</w:t>
      </w:r>
      <w:r>
        <w:t xml:space="preserve"> an output from the </w:t>
      </w:r>
      <w:r w:rsidR="00AA0C37">
        <w:t>new input</w:t>
      </w:r>
      <w:r>
        <w:t xml:space="preserve">. An example of this is </w:t>
      </w:r>
      <w:r w:rsidR="00AA0C37">
        <w:t>linear</w:t>
      </w:r>
      <w:r>
        <w:t xml:space="preserve"> regression. </w:t>
      </w:r>
    </w:p>
    <w:p w14:paraId="17339E03" w14:textId="77777777" w:rsidR="00AA0C37" w:rsidRDefault="00AA0C37" w:rsidP="005F13A2"/>
    <w:p w14:paraId="419FD570" w14:textId="52CFE917" w:rsidR="00D26B6B" w:rsidRDefault="00D26B6B" w:rsidP="005F13A2">
      <w:r>
        <w:rPr>
          <w:noProof/>
          <w:lang w:val="en-GB" w:eastAsia="en-GB"/>
        </w:rPr>
        <w:drawing>
          <wp:inline distT="0" distB="0" distL="0" distR="0" wp14:anchorId="0D2E043B" wp14:editId="3964FBFD">
            <wp:extent cx="4972050" cy="28670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72050" cy="2867025"/>
                    </a:xfrm>
                    <a:prstGeom prst="rect">
                      <a:avLst/>
                    </a:prstGeom>
                  </pic:spPr>
                </pic:pic>
              </a:graphicData>
            </a:graphic>
          </wp:inline>
        </w:drawing>
      </w:r>
    </w:p>
    <w:p w14:paraId="324189A5" w14:textId="77777777" w:rsidR="00AA0C37" w:rsidRDefault="00AA0C37" w:rsidP="005F13A2"/>
    <w:p w14:paraId="1241CEAC" w14:textId="77777777" w:rsidR="005F13A2" w:rsidRDefault="005F13A2" w:rsidP="005F13A2"/>
    <w:p w14:paraId="0BBD7183" w14:textId="52AEF587" w:rsidR="005F13A2" w:rsidRDefault="005F13A2" w:rsidP="005F13A2">
      <w:r>
        <w:t xml:space="preserve">Unsupervised </w:t>
      </w:r>
      <w:r w:rsidR="00AA0C37">
        <w:t xml:space="preserve">learning is when vectors are not labelled. This is when the algorithm will try and identify any patterns and find relationships with the data input. Some examples of unsupervised learning is identifying classes within the data and clustering the data to appropriate areas. For example k-Means looks at the sample data and creates new data by allocating it to a certain amount of clusters which are identified as ‘k’. An example is provided below where k=2. Data is being clustered into two areas. </w:t>
      </w:r>
    </w:p>
    <w:p w14:paraId="2D69E625" w14:textId="77777777" w:rsidR="00AA0C37" w:rsidRDefault="00AA0C37" w:rsidP="005F13A2"/>
    <w:p w14:paraId="7223E75B" w14:textId="2F397E37" w:rsidR="00D26B6B" w:rsidRDefault="00D26B6B" w:rsidP="005F13A2">
      <w:r>
        <w:rPr>
          <w:noProof/>
          <w:lang w:val="en-GB" w:eastAsia="en-GB"/>
        </w:rPr>
        <w:drawing>
          <wp:inline distT="0" distB="0" distL="0" distR="0" wp14:anchorId="4BABCE16" wp14:editId="190DEE1F">
            <wp:extent cx="4981575" cy="22288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81575" cy="2228850"/>
                    </a:xfrm>
                    <a:prstGeom prst="rect">
                      <a:avLst/>
                    </a:prstGeom>
                  </pic:spPr>
                </pic:pic>
              </a:graphicData>
            </a:graphic>
          </wp:inline>
        </w:drawing>
      </w:r>
    </w:p>
    <w:p w14:paraId="1D0E1EF3" w14:textId="5917EC22" w:rsidR="00AA0C37" w:rsidRDefault="00AA0C37" w:rsidP="00AA0C37">
      <w:pPr>
        <w:pStyle w:val="Heading2"/>
      </w:pPr>
      <w:bookmarkStart w:id="24" w:name="_Toc92799061"/>
      <w:r>
        <w:lastRenderedPageBreak/>
        <w:t>4B</w:t>
      </w:r>
      <w:bookmarkEnd w:id="24"/>
    </w:p>
    <w:p w14:paraId="0C880441" w14:textId="34F79080" w:rsidR="00AA0C37" w:rsidRDefault="00AA0C37" w:rsidP="00AA0C37">
      <w:r>
        <w:t xml:space="preserve">The Naïve Bayes algorithm and k-means algorithm are examples of unsupervised machine learning. </w:t>
      </w:r>
    </w:p>
    <w:p w14:paraId="186F460F" w14:textId="77777777" w:rsidR="00AA0C37" w:rsidRDefault="00AA0C37" w:rsidP="00AA0C37"/>
    <w:p w14:paraId="274D3674" w14:textId="5F57B9B0" w:rsidR="00AA0C37" w:rsidRDefault="00AA0C37" w:rsidP="00AA0C37">
      <w:r>
        <w:t xml:space="preserve">As unsupervised machine learning does not have </w:t>
      </w:r>
      <w:r w:rsidR="00C054CA">
        <w:t>labelled</w:t>
      </w:r>
      <w:r>
        <w:t xml:space="preserve"> vectors and works to identify patterns within the data input, Naïve Bayes and k-means are good examples. </w:t>
      </w:r>
    </w:p>
    <w:p w14:paraId="16289DFB" w14:textId="77777777" w:rsidR="00AA0C37" w:rsidRDefault="00AA0C37" w:rsidP="00AA0C37"/>
    <w:p w14:paraId="7FDF72D4" w14:textId="31622C64" w:rsidR="00AA0C37" w:rsidRDefault="00AA0C37" w:rsidP="00AA0C37">
      <w:r>
        <w:t xml:space="preserve">Naïve Bayes </w:t>
      </w:r>
      <w:r w:rsidR="00C054CA">
        <w:t xml:space="preserve">is a classification techquie. It is based on the Bayes theorem where it makes assumptions that particular features in a class are unrelated to another area. </w:t>
      </w:r>
      <w:r>
        <w:t xml:space="preserve"> </w:t>
      </w:r>
      <w:r w:rsidR="00C054CA">
        <w:t xml:space="preserve">It works on the </w:t>
      </w:r>
      <w:r w:rsidR="001D4EB0">
        <w:t>probability</w:t>
      </w:r>
      <w:r w:rsidR="00C054CA">
        <w:t xml:space="preserve"> of areas being related or unrelated. </w:t>
      </w:r>
    </w:p>
    <w:p w14:paraId="437B7166" w14:textId="77777777" w:rsidR="00C054CA" w:rsidRDefault="00C054CA" w:rsidP="00AA0C37"/>
    <w:p w14:paraId="0FA0EC4C" w14:textId="79039F8F" w:rsidR="00C054CA" w:rsidRDefault="00C054CA" w:rsidP="00AA0C37">
      <w:r>
        <w:t xml:space="preserve">The Naïve Bayes equation is- </w:t>
      </w:r>
    </w:p>
    <w:p w14:paraId="7505C280" w14:textId="25793F1C" w:rsidR="00C054CA" w:rsidRDefault="000B6778" w:rsidP="00AA0C37">
      <w:r>
        <w:rPr>
          <w:noProof/>
          <w:lang w:val="en-GB" w:eastAsia="en-GB"/>
        </w:rPr>
        <w:drawing>
          <wp:inline distT="0" distB="0" distL="0" distR="0" wp14:anchorId="3776CE7E" wp14:editId="2FCA8701">
            <wp:extent cx="5731510" cy="19411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941195"/>
                    </a:xfrm>
                    <a:prstGeom prst="rect">
                      <a:avLst/>
                    </a:prstGeom>
                  </pic:spPr>
                </pic:pic>
              </a:graphicData>
            </a:graphic>
          </wp:inline>
        </w:drawing>
      </w:r>
    </w:p>
    <w:p w14:paraId="1B0D22EB" w14:textId="77777777" w:rsidR="00C054CA" w:rsidRDefault="00C054CA" w:rsidP="00AA0C37"/>
    <w:p w14:paraId="7D2C98A1" w14:textId="10D7DBCD" w:rsidR="00C054CA" w:rsidRDefault="00C054CA" w:rsidP="00AA0C37">
      <w:r>
        <w:t xml:space="preserve">The algorithm will classify the data and output the most probable class. For example will someone win a game given X,Y,Z – Yes/ No. </w:t>
      </w:r>
    </w:p>
    <w:p w14:paraId="1677E6A4" w14:textId="77777777" w:rsidR="00C054CA" w:rsidRDefault="00C054CA" w:rsidP="00AA0C37"/>
    <w:p w14:paraId="4418001E" w14:textId="5BF69F05" w:rsidR="00C054CA" w:rsidRDefault="00C054CA" w:rsidP="00AA0C37">
      <w:r>
        <w:t xml:space="preserve">k-means clustering is unsupervised as it clusters the data into the most suitable </w:t>
      </w:r>
      <w:r w:rsidR="001D7034">
        <w:t xml:space="preserve">cluster using the </w:t>
      </w:r>
      <w:r w:rsidR="001D7034">
        <w:t>Euclidean distance equation</w:t>
      </w:r>
      <w:r w:rsidR="001D7034">
        <w:t xml:space="preserve">. </w:t>
      </w:r>
    </w:p>
    <w:p w14:paraId="63C01BC7" w14:textId="77777777" w:rsidR="001D7034" w:rsidRDefault="001D7034" w:rsidP="00AA0C37"/>
    <w:p w14:paraId="6C4C7D34" w14:textId="77777777" w:rsidR="001D7034" w:rsidRDefault="001D7034" w:rsidP="001D7034">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((x1-y1)² + (x2-y2)²</w:t>
      </w:r>
    </w:p>
    <w:p w14:paraId="1F3F7B14" w14:textId="77777777" w:rsidR="001D7034" w:rsidRDefault="001D7034" w:rsidP="00AA0C37"/>
    <w:p w14:paraId="4D6C1BD1" w14:textId="4DCDC9CF" w:rsidR="001D7034" w:rsidRDefault="001D7034" w:rsidP="00AA0C37">
      <w:r>
        <w:t xml:space="preserve">This equation works out the distance between centroids and measures their similarities to output appropriate data. However as it is an unsupervised learning algorithm </w:t>
      </w:r>
      <w:r w:rsidR="001D4EB0">
        <w:t>consideration</w:t>
      </w:r>
      <w:r>
        <w:t xml:space="preserve"> needs to be taken on the fixed number ok K as this will depend on the data size and sample. For example an Elbow method can be used to determine the optimum value of k in k-means. This will identify the optimum number of clusters the unsupervised learning should consider when using k-means. </w:t>
      </w:r>
    </w:p>
    <w:p w14:paraId="07C4339B" w14:textId="77777777" w:rsidR="001D7034" w:rsidRDefault="001D7034" w:rsidP="00AA0C37"/>
    <w:p w14:paraId="4B7AFBCE" w14:textId="481AE3B4" w:rsidR="001D7034" w:rsidRDefault="001D7034" w:rsidP="00AA0C37">
      <w:r>
        <w:t xml:space="preserve">For example- </w:t>
      </w:r>
    </w:p>
    <w:p w14:paraId="50457007" w14:textId="7A04BD7D" w:rsidR="001D7034" w:rsidRDefault="000B6778" w:rsidP="00AA0C37">
      <w:r>
        <w:rPr>
          <w:noProof/>
          <w:lang w:val="en-GB" w:eastAsia="en-GB"/>
        </w:rPr>
        <w:lastRenderedPageBreak/>
        <w:drawing>
          <wp:inline distT="0" distB="0" distL="0" distR="0" wp14:anchorId="22E6600B" wp14:editId="5D52AC83">
            <wp:extent cx="5731510" cy="45523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52315"/>
                    </a:xfrm>
                    <a:prstGeom prst="rect">
                      <a:avLst/>
                    </a:prstGeom>
                  </pic:spPr>
                </pic:pic>
              </a:graphicData>
            </a:graphic>
          </wp:inline>
        </w:drawing>
      </w:r>
    </w:p>
    <w:p w14:paraId="5BA046D4" w14:textId="1C4CF1D7" w:rsidR="001D7034" w:rsidRDefault="001D7034" w:rsidP="001D7034">
      <w:pPr>
        <w:pStyle w:val="Heading2"/>
      </w:pPr>
      <w:bookmarkStart w:id="25" w:name="_Toc92799062"/>
      <w:r>
        <w:t>4C</w:t>
      </w:r>
      <w:bookmarkEnd w:id="25"/>
    </w:p>
    <w:p w14:paraId="2ECA2728" w14:textId="06797C2B" w:rsidR="001D7034" w:rsidRDefault="001D7034" w:rsidP="001D7034">
      <w:r>
        <w:t xml:space="preserve">The purpose of the synaptic weights is to allow training to take place and allows the weights to change so outputs are what they should be. Output example- 1 or 0. It can transform the input data within the hidden layer to allow machine learning. </w:t>
      </w:r>
    </w:p>
    <w:p w14:paraId="7D9D28C7" w14:textId="77777777" w:rsidR="001D7034" w:rsidRDefault="001D7034" w:rsidP="001D7034"/>
    <w:p w14:paraId="11324C1D" w14:textId="4E21D274" w:rsidR="001D7034" w:rsidRDefault="001D7034" w:rsidP="001D7034">
      <w:pPr>
        <w:pStyle w:val="Heading2"/>
      </w:pPr>
      <w:bookmarkStart w:id="26" w:name="_Toc92799063"/>
      <w:r>
        <w:t>4D</w:t>
      </w:r>
      <w:bookmarkEnd w:id="26"/>
    </w:p>
    <w:p w14:paraId="519EA4B7" w14:textId="39879924" w:rsidR="001D7034" w:rsidRDefault="003862BD" w:rsidP="001D7034">
      <w:r>
        <w:t xml:space="preserve">Workings out details in images below- </w:t>
      </w:r>
    </w:p>
    <w:p w14:paraId="4214F854" w14:textId="77777777" w:rsidR="003862BD" w:rsidRDefault="003862BD" w:rsidP="001D7034"/>
    <w:p w14:paraId="220ABFC3" w14:textId="6B9E7A89" w:rsidR="003862BD" w:rsidRDefault="003862BD" w:rsidP="001D7034">
      <w:r>
        <w:t>Calculate the output of the activation function</w:t>
      </w:r>
      <w:r>
        <w:t xml:space="preserve"> for the data given in question and figure 4A on exam- </w:t>
      </w:r>
    </w:p>
    <w:p w14:paraId="01BDDB9B" w14:textId="77777777" w:rsidR="003862BD" w:rsidRDefault="003862BD" w:rsidP="001D7034"/>
    <w:p w14:paraId="39CFC093" w14:textId="24E92F17" w:rsidR="003862BD" w:rsidRDefault="003862BD" w:rsidP="001D7034">
      <w:r w:rsidRPr="003862BD">
        <w:rPr>
          <w:rFonts w:ascii="Cambria Math" w:hAnsi="Cambria Math" w:cs="Cambria Math"/>
        </w:rPr>
        <w:t>∅</w:t>
      </w:r>
      <w:r w:rsidRPr="003862BD">
        <w:t xml:space="preserve"> (0.4944)= 0.621….</w:t>
      </w:r>
    </w:p>
    <w:p w14:paraId="74FF2881" w14:textId="77777777" w:rsidR="003862BD" w:rsidRDefault="003862BD" w:rsidP="001D7034"/>
    <w:p w14:paraId="7BC1D711" w14:textId="75C4701A" w:rsidR="003862BD" w:rsidRDefault="003862BD" w:rsidP="001D7034">
      <w:r>
        <w:t xml:space="preserve">A rectified linear unit does not suffer from gradients problems and saturate for positive vales which is quick to complete. It doesn’t active all neurons at the same time. </w:t>
      </w:r>
    </w:p>
    <w:p w14:paraId="664874A8" w14:textId="320823B1" w:rsidR="000B6778" w:rsidRDefault="000B6778" w:rsidP="001D7034">
      <w:r>
        <w:rPr>
          <w:noProof/>
          <w:lang w:val="en-GB" w:eastAsia="en-GB"/>
        </w:rPr>
        <w:lastRenderedPageBreak/>
        <w:drawing>
          <wp:inline distT="0" distB="0" distL="0" distR="0" wp14:anchorId="2EA9D537" wp14:editId="4E0FDF89">
            <wp:extent cx="5731510" cy="74879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487920"/>
                    </a:xfrm>
                    <a:prstGeom prst="rect">
                      <a:avLst/>
                    </a:prstGeom>
                  </pic:spPr>
                </pic:pic>
              </a:graphicData>
            </a:graphic>
          </wp:inline>
        </w:drawing>
      </w:r>
    </w:p>
    <w:p w14:paraId="13365AF5" w14:textId="77777777" w:rsidR="000B6778" w:rsidRPr="000B6778" w:rsidRDefault="000B6778" w:rsidP="000B6778"/>
    <w:p w14:paraId="2E046B52" w14:textId="77777777" w:rsidR="000B6778" w:rsidRPr="000B6778" w:rsidRDefault="000B6778" w:rsidP="000B6778"/>
    <w:p w14:paraId="7D4E0959" w14:textId="4FD37840" w:rsidR="000B6778" w:rsidRDefault="000B6778" w:rsidP="000B6778">
      <w:r>
        <w:rPr>
          <w:noProof/>
          <w:lang w:val="en-GB" w:eastAsia="en-GB"/>
        </w:rPr>
        <w:lastRenderedPageBreak/>
        <w:drawing>
          <wp:inline distT="0" distB="0" distL="0" distR="0" wp14:anchorId="7EB90E41" wp14:editId="1C64E01B">
            <wp:extent cx="5181600" cy="6772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181600" cy="6772275"/>
                    </a:xfrm>
                    <a:prstGeom prst="rect">
                      <a:avLst/>
                    </a:prstGeom>
                  </pic:spPr>
                </pic:pic>
              </a:graphicData>
            </a:graphic>
          </wp:inline>
        </w:drawing>
      </w:r>
    </w:p>
    <w:p w14:paraId="68AD639F" w14:textId="0D5A8037" w:rsidR="000B6778" w:rsidRDefault="000B6778" w:rsidP="000B6778">
      <w:r>
        <w:rPr>
          <w:noProof/>
          <w:lang w:val="en-GB" w:eastAsia="en-GB"/>
        </w:rPr>
        <w:lastRenderedPageBreak/>
        <w:drawing>
          <wp:inline distT="0" distB="0" distL="0" distR="0" wp14:anchorId="63F56936" wp14:editId="58D23567">
            <wp:extent cx="3629025" cy="26098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29025" cy="2609850"/>
                    </a:xfrm>
                    <a:prstGeom prst="rect">
                      <a:avLst/>
                    </a:prstGeom>
                  </pic:spPr>
                </pic:pic>
              </a:graphicData>
            </a:graphic>
          </wp:inline>
        </w:drawing>
      </w:r>
    </w:p>
    <w:p w14:paraId="135782C4" w14:textId="77777777" w:rsidR="000B6778" w:rsidRDefault="000B6778" w:rsidP="000B6778"/>
    <w:p w14:paraId="25D89BAF" w14:textId="73DAED9F" w:rsidR="000B6778" w:rsidRPr="000B6778" w:rsidRDefault="000B6778" w:rsidP="000B6778">
      <w:r>
        <w:rPr>
          <w:noProof/>
          <w:lang w:val="en-GB" w:eastAsia="en-GB"/>
        </w:rPr>
        <w:drawing>
          <wp:inline distT="0" distB="0" distL="0" distR="0" wp14:anchorId="30DADDC1" wp14:editId="577A0BA8">
            <wp:extent cx="5391150" cy="2838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1150" cy="2838450"/>
                    </a:xfrm>
                    <a:prstGeom prst="rect">
                      <a:avLst/>
                    </a:prstGeom>
                  </pic:spPr>
                </pic:pic>
              </a:graphicData>
            </a:graphic>
          </wp:inline>
        </w:drawing>
      </w:r>
    </w:p>
    <w:sectPr w:rsidR="000B6778" w:rsidRPr="000B6778">
      <w:headerReference w:type="default" r:id="rId22"/>
      <w:footerReference w:type="default" r:id="rId23"/>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474B3A" w16cex:dateUtc="2021-11-23T11:12:00Z"/>
  <w16cex:commentExtensible w16cex:durableId="256731D5" w16cex:dateUtc="2021-12-17T15:57:00Z"/>
  <w16cex:commentExtensible w16cex:durableId="2559F888" w16cex:dateUtc="2021-12-07T15:13:00Z"/>
  <w16cex:commentExtensible w16cex:durableId="2566EBCB" w16cex:dateUtc="2021-12-17T10:58:00Z"/>
  <w16cex:commentExtensible w16cex:durableId="2578B571" w16cex:dateUtc="2021-12-17T10: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5049981" w16cid:durableId="25474B3A"/>
  <w16cid:commentId w16cid:paraId="70882109" w16cid:durableId="256731D5"/>
  <w16cid:commentId w16cid:paraId="76C7CF13" w16cid:durableId="2559F888"/>
  <w16cid:commentId w16cid:paraId="6CE24032" w16cid:durableId="2566EBCB"/>
  <w16cid:commentId w16cid:paraId="2C90641C" w16cid:durableId="2578B57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68F148" w14:textId="77777777" w:rsidR="00422DCF" w:rsidRDefault="00422DCF">
      <w:r>
        <w:separator/>
      </w:r>
    </w:p>
  </w:endnote>
  <w:endnote w:type="continuationSeparator" w:id="0">
    <w:p w14:paraId="3BBDBEC7" w14:textId="77777777" w:rsidR="00422DCF" w:rsidRDefault="00422DCF">
      <w:r>
        <w:continuationSeparator/>
      </w:r>
    </w:p>
  </w:endnote>
  <w:endnote w:type="continuationNotice" w:id="1">
    <w:p w14:paraId="0AABBE72" w14:textId="77777777" w:rsidR="00422DCF" w:rsidRDefault="00422D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537C25" w:rsidRPr="00207CF2" w:rsidRDefault="00537C25">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BD046C" w:rsidRPr="00BD046C">
          <w:rPr>
            <w:rFonts w:ascii="Times New Roman" w:hAnsi="Times New Roman"/>
            <w:b/>
            <w:bCs/>
            <w:noProof/>
          </w:rPr>
          <w:t>9</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537C25" w:rsidRDefault="00537C25" w:rsidP="0D7DCB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A0DE31" w14:textId="77777777" w:rsidR="00422DCF" w:rsidRDefault="00422DCF">
      <w:r>
        <w:separator/>
      </w:r>
    </w:p>
  </w:footnote>
  <w:footnote w:type="continuationSeparator" w:id="0">
    <w:p w14:paraId="2BE7A36E" w14:textId="77777777" w:rsidR="00422DCF" w:rsidRDefault="00422DCF">
      <w:r>
        <w:continuationSeparator/>
      </w:r>
    </w:p>
  </w:footnote>
  <w:footnote w:type="continuationNotice" w:id="1">
    <w:p w14:paraId="64185AA6" w14:textId="77777777" w:rsidR="00422DCF" w:rsidRDefault="00422DCF"/>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0537C25" w14:paraId="1759D68B" w14:textId="77777777" w:rsidTr="0D7DCB55">
      <w:tc>
        <w:tcPr>
          <w:tcW w:w="3009" w:type="dxa"/>
        </w:tcPr>
        <w:p w14:paraId="5CFFB0F1" w14:textId="3915230B" w:rsidR="00537C25" w:rsidRDefault="00537C25" w:rsidP="0D7DCB55">
          <w:pPr>
            <w:pStyle w:val="Header"/>
            <w:ind w:left="-115"/>
            <w:jc w:val="left"/>
          </w:pPr>
        </w:p>
      </w:tc>
      <w:tc>
        <w:tcPr>
          <w:tcW w:w="3009" w:type="dxa"/>
        </w:tcPr>
        <w:p w14:paraId="03BF388C" w14:textId="76D5D242" w:rsidR="00537C25" w:rsidRDefault="00537C25" w:rsidP="0D7DCB55">
          <w:pPr>
            <w:pStyle w:val="Header"/>
            <w:jc w:val="center"/>
          </w:pPr>
        </w:p>
      </w:tc>
      <w:tc>
        <w:tcPr>
          <w:tcW w:w="3009" w:type="dxa"/>
        </w:tcPr>
        <w:p w14:paraId="539524AA" w14:textId="3947249D" w:rsidR="00537C25" w:rsidRDefault="00537C25" w:rsidP="0D7DCB55">
          <w:pPr>
            <w:pStyle w:val="Header"/>
            <w:ind w:right="-115"/>
            <w:jc w:val="right"/>
          </w:pPr>
        </w:p>
      </w:tc>
    </w:tr>
  </w:tbl>
  <w:p w14:paraId="10326FCF" w14:textId="52FC4E84" w:rsidR="00537C25" w:rsidRDefault="00537C25" w:rsidP="0D7DCB5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5" type="#_x0000_t75" style="width:8.75pt;height:8.75pt;visibility:visible;mso-wrap-style:square" o:bullet="t">
        <v:imagedata r:id="rId1" o:title=""/>
      </v:shape>
    </w:pict>
  </w:numPicBullet>
  <w:abstractNum w:abstractNumId="0">
    <w:nsid w:val="00C1178A"/>
    <w:multiLevelType w:val="hybridMultilevel"/>
    <w:tmpl w:val="829C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7A39A9"/>
    <w:multiLevelType w:val="hybridMultilevel"/>
    <w:tmpl w:val="FE18A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6438D6"/>
    <w:multiLevelType w:val="hybridMultilevel"/>
    <w:tmpl w:val="44E43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B872AE"/>
    <w:multiLevelType w:val="hybridMultilevel"/>
    <w:tmpl w:val="7B32A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1A946879"/>
    <w:multiLevelType w:val="hybridMultilevel"/>
    <w:tmpl w:val="9E8E2950"/>
    <w:lvl w:ilvl="0" w:tplc="6590B722">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6">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20836F59"/>
    <w:multiLevelType w:val="hybridMultilevel"/>
    <w:tmpl w:val="E836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E16962"/>
    <w:multiLevelType w:val="hybridMultilevel"/>
    <w:tmpl w:val="E7C62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02404A2"/>
    <w:multiLevelType w:val="hybridMultilevel"/>
    <w:tmpl w:val="814E1BA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3D774CBC"/>
    <w:multiLevelType w:val="hybridMultilevel"/>
    <w:tmpl w:val="2878F636"/>
    <w:lvl w:ilvl="0" w:tplc="35F42F68">
      <w:start w:val="1"/>
      <w:numFmt w:val="decimal"/>
      <w:lvlText w:val="%1."/>
      <w:lvlJc w:val="left"/>
      <w:pPr>
        <w:ind w:left="1080" w:hanging="360"/>
      </w:pPr>
      <w:rPr>
        <w:b/>
        <w:sz w:val="24"/>
      </w:r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2">
    <w:nsid w:val="406B7D02"/>
    <w:multiLevelType w:val="hybridMultilevel"/>
    <w:tmpl w:val="AF40BE6E"/>
    <w:lvl w:ilvl="0" w:tplc="25B86C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4455A45"/>
    <w:multiLevelType w:val="hybridMultilevel"/>
    <w:tmpl w:val="8E9E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1B6D1D"/>
    <w:multiLevelType w:val="hybridMultilevel"/>
    <w:tmpl w:val="7976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84C4E88"/>
    <w:multiLevelType w:val="hybridMultilevel"/>
    <w:tmpl w:val="DC02F62A"/>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16">
    <w:nsid w:val="4C1E62DF"/>
    <w:multiLevelType w:val="hybridMultilevel"/>
    <w:tmpl w:val="B27CB5E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nsid w:val="563F7D5A"/>
    <w:multiLevelType w:val="hybridMultilevel"/>
    <w:tmpl w:val="96F4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51C278F"/>
    <w:multiLevelType w:val="hybridMultilevel"/>
    <w:tmpl w:val="8D94FDD2"/>
    <w:lvl w:ilvl="0" w:tplc="3A40F4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6615BA"/>
    <w:multiLevelType w:val="hybridMultilevel"/>
    <w:tmpl w:val="56963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1">
    <w:nsid w:val="6A0E6A72"/>
    <w:multiLevelType w:val="hybridMultilevel"/>
    <w:tmpl w:val="767C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01C3156"/>
    <w:multiLevelType w:val="hybridMultilevel"/>
    <w:tmpl w:val="899E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37112B1"/>
    <w:multiLevelType w:val="multilevel"/>
    <w:tmpl w:val="793EA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46A622F"/>
    <w:multiLevelType w:val="hybridMultilevel"/>
    <w:tmpl w:val="B7723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6E7429F"/>
    <w:multiLevelType w:val="hybridMultilevel"/>
    <w:tmpl w:val="FD787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4"/>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20"/>
  </w:num>
  <w:num w:numId="7">
    <w:abstractNumId w:val="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16"/>
  </w:num>
  <w:num w:numId="10">
    <w:abstractNumId w:val="11"/>
  </w:num>
  <w:num w:numId="11">
    <w:abstractNumId w:val="11"/>
  </w:num>
  <w:num w:numId="12">
    <w:abstractNumId w:val="11"/>
  </w:num>
  <w:num w:numId="13">
    <w:abstractNumId w:val="11"/>
  </w:num>
  <w:num w:numId="14">
    <w:abstractNumId w:val="11"/>
  </w:num>
  <w:num w:numId="15">
    <w:abstractNumId w:val="11"/>
  </w:num>
  <w:num w:numId="16">
    <w:abstractNumId w:val="5"/>
  </w:num>
  <w:num w:numId="17">
    <w:abstractNumId w:val="19"/>
  </w:num>
  <w:num w:numId="18">
    <w:abstractNumId w:val="18"/>
  </w:num>
  <w:num w:numId="19">
    <w:abstractNumId w:val="11"/>
  </w:num>
  <w:num w:numId="20">
    <w:abstractNumId w:val="13"/>
  </w:num>
  <w:num w:numId="21">
    <w:abstractNumId w:val="2"/>
  </w:num>
  <w:num w:numId="22">
    <w:abstractNumId w:val="24"/>
  </w:num>
  <w:num w:numId="23">
    <w:abstractNumId w:val="14"/>
  </w:num>
  <w:num w:numId="24">
    <w:abstractNumId w:val="25"/>
  </w:num>
  <w:num w:numId="25">
    <w:abstractNumId w:val="7"/>
  </w:num>
  <w:num w:numId="26">
    <w:abstractNumId w:val="0"/>
  </w:num>
  <w:num w:numId="27">
    <w:abstractNumId w:val="11"/>
  </w:num>
  <w:num w:numId="28">
    <w:abstractNumId w:val="11"/>
  </w:num>
  <w:num w:numId="29">
    <w:abstractNumId w:val="17"/>
  </w:num>
  <w:num w:numId="30">
    <w:abstractNumId w:val="3"/>
  </w:num>
  <w:num w:numId="31">
    <w:abstractNumId w:val="1"/>
  </w:num>
  <w:num w:numId="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2"/>
  </w:num>
  <w:num w:numId="34">
    <w:abstractNumId w:val="12"/>
  </w:num>
  <w:num w:numId="3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1"/>
  </w:num>
  <w:num w:numId="38">
    <w:abstractNumId w:val="8"/>
  </w:num>
  <w:num w:numId="39">
    <w:abstractNumId w:val="23"/>
  </w:num>
  <w:num w:numId="40">
    <w:abstractNumId w:val="11"/>
  </w:num>
  <w:num w:numId="41">
    <w:abstractNumId w:val="11"/>
  </w:num>
  <w:num w:numId="42">
    <w:abstractNumId w:val="11"/>
  </w:num>
  <w:num w:numId="43">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4DB"/>
    <w:rsid w:val="0000054F"/>
    <w:rsid w:val="000012BE"/>
    <w:rsid w:val="0000230F"/>
    <w:rsid w:val="00003B98"/>
    <w:rsid w:val="000043B9"/>
    <w:rsid w:val="00006396"/>
    <w:rsid w:val="0000691C"/>
    <w:rsid w:val="00014FDD"/>
    <w:rsid w:val="0001514C"/>
    <w:rsid w:val="00016697"/>
    <w:rsid w:val="00016D58"/>
    <w:rsid w:val="00016E55"/>
    <w:rsid w:val="00017DFA"/>
    <w:rsid w:val="00022CCA"/>
    <w:rsid w:val="000234F2"/>
    <w:rsid w:val="00023F19"/>
    <w:rsid w:val="00025A67"/>
    <w:rsid w:val="000267C9"/>
    <w:rsid w:val="00027003"/>
    <w:rsid w:val="0002713E"/>
    <w:rsid w:val="0003003F"/>
    <w:rsid w:val="0003162F"/>
    <w:rsid w:val="00031BC5"/>
    <w:rsid w:val="000326DF"/>
    <w:rsid w:val="00033569"/>
    <w:rsid w:val="00033ADE"/>
    <w:rsid w:val="000345F2"/>
    <w:rsid w:val="00036178"/>
    <w:rsid w:val="00036C89"/>
    <w:rsid w:val="00040069"/>
    <w:rsid w:val="00041E9C"/>
    <w:rsid w:val="0004596B"/>
    <w:rsid w:val="00047FC0"/>
    <w:rsid w:val="000508E0"/>
    <w:rsid w:val="00051C3D"/>
    <w:rsid w:val="00052307"/>
    <w:rsid w:val="00053DB5"/>
    <w:rsid w:val="000554D6"/>
    <w:rsid w:val="00057328"/>
    <w:rsid w:val="00057E20"/>
    <w:rsid w:val="00057F6D"/>
    <w:rsid w:val="000605FE"/>
    <w:rsid w:val="00060B95"/>
    <w:rsid w:val="00061304"/>
    <w:rsid w:val="000650C8"/>
    <w:rsid w:val="00066C90"/>
    <w:rsid w:val="0006737B"/>
    <w:rsid w:val="00067A3B"/>
    <w:rsid w:val="00067F12"/>
    <w:rsid w:val="000710E5"/>
    <w:rsid w:val="00071A66"/>
    <w:rsid w:val="000723E0"/>
    <w:rsid w:val="00074511"/>
    <w:rsid w:val="000823AC"/>
    <w:rsid w:val="00082CE0"/>
    <w:rsid w:val="00083BE3"/>
    <w:rsid w:val="0008428F"/>
    <w:rsid w:val="000860B0"/>
    <w:rsid w:val="00086530"/>
    <w:rsid w:val="00091E3E"/>
    <w:rsid w:val="00092141"/>
    <w:rsid w:val="000931C1"/>
    <w:rsid w:val="00094236"/>
    <w:rsid w:val="000943B7"/>
    <w:rsid w:val="0009484E"/>
    <w:rsid w:val="00094A20"/>
    <w:rsid w:val="000A23B5"/>
    <w:rsid w:val="000A4DA4"/>
    <w:rsid w:val="000A5DFB"/>
    <w:rsid w:val="000B1962"/>
    <w:rsid w:val="000B2E29"/>
    <w:rsid w:val="000B6778"/>
    <w:rsid w:val="000B70D9"/>
    <w:rsid w:val="000C4169"/>
    <w:rsid w:val="000C5726"/>
    <w:rsid w:val="000C7EC4"/>
    <w:rsid w:val="000D26CE"/>
    <w:rsid w:val="000D4C0A"/>
    <w:rsid w:val="000D6603"/>
    <w:rsid w:val="000D75E3"/>
    <w:rsid w:val="000E2480"/>
    <w:rsid w:val="000E28AF"/>
    <w:rsid w:val="000E387E"/>
    <w:rsid w:val="000E535D"/>
    <w:rsid w:val="000E6DD4"/>
    <w:rsid w:val="000E7B2D"/>
    <w:rsid w:val="000F1630"/>
    <w:rsid w:val="000F418C"/>
    <w:rsid w:val="000F481E"/>
    <w:rsid w:val="000F4F7A"/>
    <w:rsid w:val="000F6684"/>
    <w:rsid w:val="000F67AE"/>
    <w:rsid w:val="000F7477"/>
    <w:rsid w:val="00101366"/>
    <w:rsid w:val="00102381"/>
    <w:rsid w:val="0010469E"/>
    <w:rsid w:val="00104AEB"/>
    <w:rsid w:val="00104EDF"/>
    <w:rsid w:val="00105A5C"/>
    <w:rsid w:val="001076EB"/>
    <w:rsid w:val="001079AF"/>
    <w:rsid w:val="0011050A"/>
    <w:rsid w:val="00110F1D"/>
    <w:rsid w:val="001118B5"/>
    <w:rsid w:val="0011391E"/>
    <w:rsid w:val="00113B34"/>
    <w:rsid w:val="00113B7B"/>
    <w:rsid w:val="001148E0"/>
    <w:rsid w:val="00114C7D"/>
    <w:rsid w:val="00115064"/>
    <w:rsid w:val="00115BB7"/>
    <w:rsid w:val="00116291"/>
    <w:rsid w:val="00116365"/>
    <w:rsid w:val="001163E0"/>
    <w:rsid w:val="00121886"/>
    <w:rsid w:val="00122BB6"/>
    <w:rsid w:val="00125791"/>
    <w:rsid w:val="00125B9A"/>
    <w:rsid w:val="001278DB"/>
    <w:rsid w:val="001279D1"/>
    <w:rsid w:val="0013181F"/>
    <w:rsid w:val="001337A4"/>
    <w:rsid w:val="00133852"/>
    <w:rsid w:val="00133F3A"/>
    <w:rsid w:val="00134DFB"/>
    <w:rsid w:val="0013684F"/>
    <w:rsid w:val="00136933"/>
    <w:rsid w:val="00136E6E"/>
    <w:rsid w:val="00141DA2"/>
    <w:rsid w:val="0014296F"/>
    <w:rsid w:val="00142994"/>
    <w:rsid w:val="00144807"/>
    <w:rsid w:val="00144E5C"/>
    <w:rsid w:val="00147843"/>
    <w:rsid w:val="00151063"/>
    <w:rsid w:val="001512BF"/>
    <w:rsid w:val="00152284"/>
    <w:rsid w:val="0015229E"/>
    <w:rsid w:val="001523E6"/>
    <w:rsid w:val="001525D2"/>
    <w:rsid w:val="00155732"/>
    <w:rsid w:val="00160521"/>
    <w:rsid w:val="00162290"/>
    <w:rsid w:val="001652A9"/>
    <w:rsid w:val="00165B11"/>
    <w:rsid w:val="001669A2"/>
    <w:rsid w:val="00166BD9"/>
    <w:rsid w:val="00166BED"/>
    <w:rsid w:val="00172A90"/>
    <w:rsid w:val="00173F69"/>
    <w:rsid w:val="00175E7C"/>
    <w:rsid w:val="00176A38"/>
    <w:rsid w:val="00176D6A"/>
    <w:rsid w:val="00177E7B"/>
    <w:rsid w:val="00180417"/>
    <w:rsid w:val="001807F7"/>
    <w:rsid w:val="001807FC"/>
    <w:rsid w:val="001809C1"/>
    <w:rsid w:val="001821E3"/>
    <w:rsid w:val="00184153"/>
    <w:rsid w:val="00186367"/>
    <w:rsid w:val="001867BF"/>
    <w:rsid w:val="0018725C"/>
    <w:rsid w:val="001908DB"/>
    <w:rsid w:val="001919F7"/>
    <w:rsid w:val="00193F90"/>
    <w:rsid w:val="00194301"/>
    <w:rsid w:val="00194648"/>
    <w:rsid w:val="00195BF2"/>
    <w:rsid w:val="0019662D"/>
    <w:rsid w:val="001A192B"/>
    <w:rsid w:val="001A19C7"/>
    <w:rsid w:val="001A3BE6"/>
    <w:rsid w:val="001A7DFF"/>
    <w:rsid w:val="001B2C77"/>
    <w:rsid w:val="001B4053"/>
    <w:rsid w:val="001B5097"/>
    <w:rsid w:val="001B5860"/>
    <w:rsid w:val="001B599A"/>
    <w:rsid w:val="001B59EC"/>
    <w:rsid w:val="001B7D8A"/>
    <w:rsid w:val="001C0520"/>
    <w:rsid w:val="001C1639"/>
    <w:rsid w:val="001C2611"/>
    <w:rsid w:val="001C2B29"/>
    <w:rsid w:val="001C3C9F"/>
    <w:rsid w:val="001C480B"/>
    <w:rsid w:val="001C4858"/>
    <w:rsid w:val="001C519D"/>
    <w:rsid w:val="001C5473"/>
    <w:rsid w:val="001D2269"/>
    <w:rsid w:val="001D2D81"/>
    <w:rsid w:val="001D4EB0"/>
    <w:rsid w:val="001D658B"/>
    <w:rsid w:val="001D67E7"/>
    <w:rsid w:val="001D7034"/>
    <w:rsid w:val="001D7227"/>
    <w:rsid w:val="001D7A87"/>
    <w:rsid w:val="001E0008"/>
    <w:rsid w:val="001E06C9"/>
    <w:rsid w:val="001E1EBA"/>
    <w:rsid w:val="001E1F42"/>
    <w:rsid w:val="001E35C1"/>
    <w:rsid w:val="001E4E23"/>
    <w:rsid w:val="001E68AB"/>
    <w:rsid w:val="001F1725"/>
    <w:rsid w:val="001F3059"/>
    <w:rsid w:val="001F4D41"/>
    <w:rsid w:val="0020000E"/>
    <w:rsid w:val="00201815"/>
    <w:rsid w:val="00202D28"/>
    <w:rsid w:val="00205F1D"/>
    <w:rsid w:val="00206D8C"/>
    <w:rsid w:val="00207C42"/>
    <w:rsid w:val="00207CF2"/>
    <w:rsid w:val="00210112"/>
    <w:rsid w:val="00210F14"/>
    <w:rsid w:val="002148BD"/>
    <w:rsid w:val="0021562E"/>
    <w:rsid w:val="002163ED"/>
    <w:rsid w:val="002216FA"/>
    <w:rsid w:val="00223A73"/>
    <w:rsid w:val="0022493D"/>
    <w:rsid w:val="002264FE"/>
    <w:rsid w:val="00227048"/>
    <w:rsid w:val="00230F36"/>
    <w:rsid w:val="00231629"/>
    <w:rsid w:val="002319BD"/>
    <w:rsid w:val="0023781B"/>
    <w:rsid w:val="00240E9A"/>
    <w:rsid w:val="0024463F"/>
    <w:rsid w:val="002453EC"/>
    <w:rsid w:val="00245984"/>
    <w:rsid w:val="002468EC"/>
    <w:rsid w:val="00252F34"/>
    <w:rsid w:val="0025712B"/>
    <w:rsid w:val="002576D4"/>
    <w:rsid w:val="00257B15"/>
    <w:rsid w:val="0026029F"/>
    <w:rsid w:val="002607A3"/>
    <w:rsid w:val="00261580"/>
    <w:rsid w:val="00261E0C"/>
    <w:rsid w:val="00262113"/>
    <w:rsid w:val="00263D5D"/>
    <w:rsid w:val="00265BFB"/>
    <w:rsid w:val="00265CB1"/>
    <w:rsid w:val="0027184D"/>
    <w:rsid w:val="0027242B"/>
    <w:rsid w:val="0027299A"/>
    <w:rsid w:val="00275A87"/>
    <w:rsid w:val="00275F96"/>
    <w:rsid w:val="002760AB"/>
    <w:rsid w:val="00276277"/>
    <w:rsid w:val="00277443"/>
    <w:rsid w:val="00277A3D"/>
    <w:rsid w:val="00280E09"/>
    <w:rsid w:val="00282877"/>
    <w:rsid w:val="00284740"/>
    <w:rsid w:val="00285855"/>
    <w:rsid w:val="00286EE9"/>
    <w:rsid w:val="0029240D"/>
    <w:rsid w:val="002931CD"/>
    <w:rsid w:val="00294250"/>
    <w:rsid w:val="00295178"/>
    <w:rsid w:val="002975BD"/>
    <w:rsid w:val="002A6501"/>
    <w:rsid w:val="002A703E"/>
    <w:rsid w:val="002A728C"/>
    <w:rsid w:val="002B0FAA"/>
    <w:rsid w:val="002B2DEF"/>
    <w:rsid w:val="002B598E"/>
    <w:rsid w:val="002B6B67"/>
    <w:rsid w:val="002B6BDD"/>
    <w:rsid w:val="002B7981"/>
    <w:rsid w:val="002C2C0E"/>
    <w:rsid w:val="002C53CF"/>
    <w:rsid w:val="002C5BC4"/>
    <w:rsid w:val="002C6AC0"/>
    <w:rsid w:val="002C6C2B"/>
    <w:rsid w:val="002D16F6"/>
    <w:rsid w:val="002D1D6B"/>
    <w:rsid w:val="002D3098"/>
    <w:rsid w:val="002D3363"/>
    <w:rsid w:val="002D57E3"/>
    <w:rsid w:val="002D5F74"/>
    <w:rsid w:val="002D7725"/>
    <w:rsid w:val="002E0B67"/>
    <w:rsid w:val="002E0F4A"/>
    <w:rsid w:val="002E1ED8"/>
    <w:rsid w:val="002E1F18"/>
    <w:rsid w:val="002E33D0"/>
    <w:rsid w:val="002E6315"/>
    <w:rsid w:val="002E76A7"/>
    <w:rsid w:val="002E7F6C"/>
    <w:rsid w:val="002F1FBC"/>
    <w:rsid w:val="002F33D6"/>
    <w:rsid w:val="002F4333"/>
    <w:rsid w:val="002F4CA7"/>
    <w:rsid w:val="002F4D38"/>
    <w:rsid w:val="002F586A"/>
    <w:rsid w:val="002F5975"/>
    <w:rsid w:val="002F63C3"/>
    <w:rsid w:val="00300470"/>
    <w:rsid w:val="00301F4B"/>
    <w:rsid w:val="003022D1"/>
    <w:rsid w:val="00303016"/>
    <w:rsid w:val="00303ED6"/>
    <w:rsid w:val="0030549A"/>
    <w:rsid w:val="00315ACC"/>
    <w:rsid w:val="00316391"/>
    <w:rsid w:val="00323589"/>
    <w:rsid w:val="00323C4A"/>
    <w:rsid w:val="00324647"/>
    <w:rsid w:val="00325C48"/>
    <w:rsid w:val="00330DAD"/>
    <w:rsid w:val="0033118E"/>
    <w:rsid w:val="00333C83"/>
    <w:rsid w:val="0034033E"/>
    <w:rsid w:val="00343A09"/>
    <w:rsid w:val="00351BEC"/>
    <w:rsid w:val="003520A7"/>
    <w:rsid w:val="0035352E"/>
    <w:rsid w:val="00353599"/>
    <w:rsid w:val="00353996"/>
    <w:rsid w:val="00355440"/>
    <w:rsid w:val="00356551"/>
    <w:rsid w:val="00361713"/>
    <w:rsid w:val="00363D8D"/>
    <w:rsid w:val="00367CC1"/>
    <w:rsid w:val="00370D1C"/>
    <w:rsid w:val="00372847"/>
    <w:rsid w:val="003733A1"/>
    <w:rsid w:val="00374829"/>
    <w:rsid w:val="00374B9B"/>
    <w:rsid w:val="00375618"/>
    <w:rsid w:val="003756AF"/>
    <w:rsid w:val="00376B9F"/>
    <w:rsid w:val="00377505"/>
    <w:rsid w:val="00380820"/>
    <w:rsid w:val="00381BCE"/>
    <w:rsid w:val="00381C94"/>
    <w:rsid w:val="00383531"/>
    <w:rsid w:val="00383606"/>
    <w:rsid w:val="00383997"/>
    <w:rsid w:val="00384371"/>
    <w:rsid w:val="0038466F"/>
    <w:rsid w:val="003856F6"/>
    <w:rsid w:val="00385FD8"/>
    <w:rsid w:val="003862BD"/>
    <w:rsid w:val="00386AF1"/>
    <w:rsid w:val="00387EA5"/>
    <w:rsid w:val="003920CA"/>
    <w:rsid w:val="00392401"/>
    <w:rsid w:val="00393446"/>
    <w:rsid w:val="0039377B"/>
    <w:rsid w:val="00393FEC"/>
    <w:rsid w:val="003A051A"/>
    <w:rsid w:val="003A1B19"/>
    <w:rsid w:val="003A28B4"/>
    <w:rsid w:val="003A59CE"/>
    <w:rsid w:val="003A5B9C"/>
    <w:rsid w:val="003A6A79"/>
    <w:rsid w:val="003A7025"/>
    <w:rsid w:val="003B0FD8"/>
    <w:rsid w:val="003B1503"/>
    <w:rsid w:val="003B25AF"/>
    <w:rsid w:val="003B4B2F"/>
    <w:rsid w:val="003B4E85"/>
    <w:rsid w:val="003B4F92"/>
    <w:rsid w:val="003B546D"/>
    <w:rsid w:val="003B674E"/>
    <w:rsid w:val="003B6E90"/>
    <w:rsid w:val="003C026A"/>
    <w:rsid w:val="003C106C"/>
    <w:rsid w:val="003C271B"/>
    <w:rsid w:val="003C2C00"/>
    <w:rsid w:val="003C308D"/>
    <w:rsid w:val="003C7AA9"/>
    <w:rsid w:val="003D10EF"/>
    <w:rsid w:val="003D12CC"/>
    <w:rsid w:val="003D4736"/>
    <w:rsid w:val="003D4CAE"/>
    <w:rsid w:val="003D4F9E"/>
    <w:rsid w:val="003E2078"/>
    <w:rsid w:val="003E363B"/>
    <w:rsid w:val="003E4395"/>
    <w:rsid w:val="003F089D"/>
    <w:rsid w:val="003F0E34"/>
    <w:rsid w:val="003F2B5B"/>
    <w:rsid w:val="003F3473"/>
    <w:rsid w:val="003F5B14"/>
    <w:rsid w:val="00402BBE"/>
    <w:rsid w:val="00403ECE"/>
    <w:rsid w:val="0040526D"/>
    <w:rsid w:val="004052A3"/>
    <w:rsid w:val="00407100"/>
    <w:rsid w:val="00411BB1"/>
    <w:rsid w:val="00412DE2"/>
    <w:rsid w:val="004136EC"/>
    <w:rsid w:val="00414F89"/>
    <w:rsid w:val="00416D1B"/>
    <w:rsid w:val="00417305"/>
    <w:rsid w:val="00420715"/>
    <w:rsid w:val="00421BDF"/>
    <w:rsid w:val="00422373"/>
    <w:rsid w:val="00422A75"/>
    <w:rsid w:val="00422DCF"/>
    <w:rsid w:val="00423694"/>
    <w:rsid w:val="00425519"/>
    <w:rsid w:val="00427A0C"/>
    <w:rsid w:val="00430E1A"/>
    <w:rsid w:val="004332E3"/>
    <w:rsid w:val="00433AD2"/>
    <w:rsid w:val="004348D4"/>
    <w:rsid w:val="004357F2"/>
    <w:rsid w:val="0043749C"/>
    <w:rsid w:val="00441643"/>
    <w:rsid w:val="004428D7"/>
    <w:rsid w:val="00443C68"/>
    <w:rsid w:val="00444680"/>
    <w:rsid w:val="00445B43"/>
    <w:rsid w:val="00446FB7"/>
    <w:rsid w:val="004474E3"/>
    <w:rsid w:val="00451183"/>
    <w:rsid w:val="00460EEE"/>
    <w:rsid w:val="00461AB5"/>
    <w:rsid w:val="00463CB9"/>
    <w:rsid w:val="00463E48"/>
    <w:rsid w:val="00464D79"/>
    <w:rsid w:val="00464ED8"/>
    <w:rsid w:val="00465875"/>
    <w:rsid w:val="00466F2B"/>
    <w:rsid w:val="0047273D"/>
    <w:rsid w:val="00473192"/>
    <w:rsid w:val="00473A1D"/>
    <w:rsid w:val="00474850"/>
    <w:rsid w:val="00475962"/>
    <w:rsid w:val="00475964"/>
    <w:rsid w:val="00475F2D"/>
    <w:rsid w:val="00476143"/>
    <w:rsid w:val="00476A6F"/>
    <w:rsid w:val="00480D4B"/>
    <w:rsid w:val="00482617"/>
    <w:rsid w:val="00482BF5"/>
    <w:rsid w:val="004835F4"/>
    <w:rsid w:val="00485666"/>
    <w:rsid w:val="00485F6E"/>
    <w:rsid w:val="00486F35"/>
    <w:rsid w:val="00487DAF"/>
    <w:rsid w:val="00490984"/>
    <w:rsid w:val="00490FFF"/>
    <w:rsid w:val="004953CC"/>
    <w:rsid w:val="00495AF6"/>
    <w:rsid w:val="00495E2D"/>
    <w:rsid w:val="00496A68"/>
    <w:rsid w:val="004A30F8"/>
    <w:rsid w:val="004A3241"/>
    <w:rsid w:val="004A3C6D"/>
    <w:rsid w:val="004A5D13"/>
    <w:rsid w:val="004A5EF4"/>
    <w:rsid w:val="004A6374"/>
    <w:rsid w:val="004A6D30"/>
    <w:rsid w:val="004B3377"/>
    <w:rsid w:val="004B463C"/>
    <w:rsid w:val="004B48A1"/>
    <w:rsid w:val="004B5920"/>
    <w:rsid w:val="004B72A8"/>
    <w:rsid w:val="004B7F87"/>
    <w:rsid w:val="004C1578"/>
    <w:rsid w:val="004C48BD"/>
    <w:rsid w:val="004C5CC1"/>
    <w:rsid w:val="004C6BF5"/>
    <w:rsid w:val="004D0A2A"/>
    <w:rsid w:val="004D185A"/>
    <w:rsid w:val="004D4F90"/>
    <w:rsid w:val="004E14D3"/>
    <w:rsid w:val="004E3155"/>
    <w:rsid w:val="004E3E6B"/>
    <w:rsid w:val="004E44E2"/>
    <w:rsid w:val="004E4ACA"/>
    <w:rsid w:val="004E54C8"/>
    <w:rsid w:val="004E5BC9"/>
    <w:rsid w:val="004E640E"/>
    <w:rsid w:val="004F1C57"/>
    <w:rsid w:val="004F221C"/>
    <w:rsid w:val="004F2741"/>
    <w:rsid w:val="004F307B"/>
    <w:rsid w:val="004F4A50"/>
    <w:rsid w:val="004F4EFA"/>
    <w:rsid w:val="004F5224"/>
    <w:rsid w:val="004F7C15"/>
    <w:rsid w:val="005016A2"/>
    <w:rsid w:val="00502CC4"/>
    <w:rsid w:val="005032E4"/>
    <w:rsid w:val="00505A67"/>
    <w:rsid w:val="00506BE7"/>
    <w:rsid w:val="0051007F"/>
    <w:rsid w:val="005101BA"/>
    <w:rsid w:val="00512C56"/>
    <w:rsid w:val="005130D7"/>
    <w:rsid w:val="00516CA1"/>
    <w:rsid w:val="005170EA"/>
    <w:rsid w:val="0051729B"/>
    <w:rsid w:val="005174A1"/>
    <w:rsid w:val="005222C9"/>
    <w:rsid w:val="005235B7"/>
    <w:rsid w:val="00525CB3"/>
    <w:rsid w:val="00525EB6"/>
    <w:rsid w:val="00527658"/>
    <w:rsid w:val="0053008A"/>
    <w:rsid w:val="00530B9E"/>
    <w:rsid w:val="005318BB"/>
    <w:rsid w:val="005328AB"/>
    <w:rsid w:val="00532AE8"/>
    <w:rsid w:val="00532B04"/>
    <w:rsid w:val="005354C6"/>
    <w:rsid w:val="00536461"/>
    <w:rsid w:val="00537C25"/>
    <w:rsid w:val="0054094A"/>
    <w:rsid w:val="0054284C"/>
    <w:rsid w:val="00545283"/>
    <w:rsid w:val="0054541F"/>
    <w:rsid w:val="00546185"/>
    <w:rsid w:val="00546640"/>
    <w:rsid w:val="005470E4"/>
    <w:rsid w:val="00550960"/>
    <w:rsid w:val="00555B95"/>
    <w:rsid w:val="005563E2"/>
    <w:rsid w:val="005569C9"/>
    <w:rsid w:val="00560229"/>
    <w:rsid w:val="00561817"/>
    <w:rsid w:val="00562CEE"/>
    <w:rsid w:val="005637EA"/>
    <w:rsid w:val="005638D5"/>
    <w:rsid w:val="00563F94"/>
    <w:rsid w:val="005642AC"/>
    <w:rsid w:val="005645D4"/>
    <w:rsid w:val="00565576"/>
    <w:rsid w:val="00565DED"/>
    <w:rsid w:val="00565E69"/>
    <w:rsid w:val="00565F33"/>
    <w:rsid w:val="00567D2E"/>
    <w:rsid w:val="00570850"/>
    <w:rsid w:val="0057158B"/>
    <w:rsid w:val="00573F43"/>
    <w:rsid w:val="00574268"/>
    <w:rsid w:val="00574985"/>
    <w:rsid w:val="00574B5E"/>
    <w:rsid w:val="00575B4B"/>
    <w:rsid w:val="00580DFE"/>
    <w:rsid w:val="00581D25"/>
    <w:rsid w:val="00581D28"/>
    <w:rsid w:val="005844C4"/>
    <w:rsid w:val="005852AE"/>
    <w:rsid w:val="005932E5"/>
    <w:rsid w:val="00594F0D"/>
    <w:rsid w:val="00596AEF"/>
    <w:rsid w:val="0059784A"/>
    <w:rsid w:val="005A2895"/>
    <w:rsid w:val="005A5C4C"/>
    <w:rsid w:val="005A7AB9"/>
    <w:rsid w:val="005A7F7F"/>
    <w:rsid w:val="005B4088"/>
    <w:rsid w:val="005B5330"/>
    <w:rsid w:val="005B5477"/>
    <w:rsid w:val="005B6330"/>
    <w:rsid w:val="005B6FEA"/>
    <w:rsid w:val="005B79B5"/>
    <w:rsid w:val="005B7B0A"/>
    <w:rsid w:val="005C1BA9"/>
    <w:rsid w:val="005C2412"/>
    <w:rsid w:val="005C277B"/>
    <w:rsid w:val="005C27A9"/>
    <w:rsid w:val="005C3786"/>
    <w:rsid w:val="005C3F93"/>
    <w:rsid w:val="005C69A6"/>
    <w:rsid w:val="005C6DF2"/>
    <w:rsid w:val="005C73A0"/>
    <w:rsid w:val="005C7798"/>
    <w:rsid w:val="005D0C90"/>
    <w:rsid w:val="005D2A2E"/>
    <w:rsid w:val="005D334E"/>
    <w:rsid w:val="005D4C36"/>
    <w:rsid w:val="005D62A0"/>
    <w:rsid w:val="005D6551"/>
    <w:rsid w:val="005D6A08"/>
    <w:rsid w:val="005D6B24"/>
    <w:rsid w:val="005D7334"/>
    <w:rsid w:val="005D793F"/>
    <w:rsid w:val="005E3C63"/>
    <w:rsid w:val="005E3D5E"/>
    <w:rsid w:val="005E6DD5"/>
    <w:rsid w:val="005E7247"/>
    <w:rsid w:val="005E77E5"/>
    <w:rsid w:val="005F13A2"/>
    <w:rsid w:val="005F1F67"/>
    <w:rsid w:val="005F4812"/>
    <w:rsid w:val="0060168E"/>
    <w:rsid w:val="006022EE"/>
    <w:rsid w:val="0060739B"/>
    <w:rsid w:val="00612155"/>
    <w:rsid w:val="00612CE0"/>
    <w:rsid w:val="00613982"/>
    <w:rsid w:val="00613A80"/>
    <w:rsid w:val="00613CA6"/>
    <w:rsid w:val="0061755A"/>
    <w:rsid w:val="00621302"/>
    <w:rsid w:val="006220AE"/>
    <w:rsid w:val="00623936"/>
    <w:rsid w:val="00623CBD"/>
    <w:rsid w:val="0062413C"/>
    <w:rsid w:val="00624ECF"/>
    <w:rsid w:val="00627418"/>
    <w:rsid w:val="006314D5"/>
    <w:rsid w:val="006325BD"/>
    <w:rsid w:val="006325D4"/>
    <w:rsid w:val="00633CB4"/>
    <w:rsid w:val="0063483D"/>
    <w:rsid w:val="00635F98"/>
    <w:rsid w:val="0063635B"/>
    <w:rsid w:val="00636E93"/>
    <w:rsid w:val="00636EDD"/>
    <w:rsid w:val="006414EF"/>
    <w:rsid w:val="006464E5"/>
    <w:rsid w:val="006511C2"/>
    <w:rsid w:val="00651484"/>
    <w:rsid w:val="00651E57"/>
    <w:rsid w:val="0065213E"/>
    <w:rsid w:val="006527F5"/>
    <w:rsid w:val="0065436A"/>
    <w:rsid w:val="0065549C"/>
    <w:rsid w:val="00656FEB"/>
    <w:rsid w:val="0065759D"/>
    <w:rsid w:val="00657EA9"/>
    <w:rsid w:val="0066188A"/>
    <w:rsid w:val="0066287D"/>
    <w:rsid w:val="00664D18"/>
    <w:rsid w:val="0067044E"/>
    <w:rsid w:val="0067458F"/>
    <w:rsid w:val="00675F38"/>
    <w:rsid w:val="006760FA"/>
    <w:rsid w:val="00676B2F"/>
    <w:rsid w:val="00676B5B"/>
    <w:rsid w:val="0067796C"/>
    <w:rsid w:val="00680184"/>
    <w:rsid w:val="00680B9B"/>
    <w:rsid w:val="006812AB"/>
    <w:rsid w:val="0068188A"/>
    <w:rsid w:val="00682006"/>
    <w:rsid w:val="006823B6"/>
    <w:rsid w:val="00683B45"/>
    <w:rsid w:val="00686BBA"/>
    <w:rsid w:val="00686F43"/>
    <w:rsid w:val="006870C6"/>
    <w:rsid w:val="00693C08"/>
    <w:rsid w:val="006944D7"/>
    <w:rsid w:val="00695B8F"/>
    <w:rsid w:val="006A050E"/>
    <w:rsid w:val="006A219B"/>
    <w:rsid w:val="006A3124"/>
    <w:rsid w:val="006A55DF"/>
    <w:rsid w:val="006A59D5"/>
    <w:rsid w:val="006A5EF5"/>
    <w:rsid w:val="006A6261"/>
    <w:rsid w:val="006A685D"/>
    <w:rsid w:val="006A690A"/>
    <w:rsid w:val="006A78D7"/>
    <w:rsid w:val="006B0991"/>
    <w:rsid w:val="006B1105"/>
    <w:rsid w:val="006B132E"/>
    <w:rsid w:val="006B3B5C"/>
    <w:rsid w:val="006B4968"/>
    <w:rsid w:val="006B6DFC"/>
    <w:rsid w:val="006C0B9C"/>
    <w:rsid w:val="006C1D87"/>
    <w:rsid w:val="006C3D6C"/>
    <w:rsid w:val="006D00FC"/>
    <w:rsid w:val="006D05B9"/>
    <w:rsid w:val="006D2A1B"/>
    <w:rsid w:val="006D3B2A"/>
    <w:rsid w:val="006D4FED"/>
    <w:rsid w:val="006D5437"/>
    <w:rsid w:val="006E0248"/>
    <w:rsid w:val="006E13AB"/>
    <w:rsid w:val="006E1E12"/>
    <w:rsid w:val="006E5C91"/>
    <w:rsid w:val="006E702F"/>
    <w:rsid w:val="006E7F11"/>
    <w:rsid w:val="006F0DB6"/>
    <w:rsid w:val="006F0DCB"/>
    <w:rsid w:val="006F0E02"/>
    <w:rsid w:val="006F5704"/>
    <w:rsid w:val="00700E9F"/>
    <w:rsid w:val="00701F60"/>
    <w:rsid w:val="00704ED2"/>
    <w:rsid w:val="00705CFE"/>
    <w:rsid w:val="00712564"/>
    <w:rsid w:val="00712B1F"/>
    <w:rsid w:val="00712C7B"/>
    <w:rsid w:val="007150DD"/>
    <w:rsid w:val="00723AC0"/>
    <w:rsid w:val="007245A8"/>
    <w:rsid w:val="007328C2"/>
    <w:rsid w:val="0073423A"/>
    <w:rsid w:val="007349C1"/>
    <w:rsid w:val="00734ACF"/>
    <w:rsid w:val="007355D9"/>
    <w:rsid w:val="007356A5"/>
    <w:rsid w:val="007362EE"/>
    <w:rsid w:val="0073684A"/>
    <w:rsid w:val="0074308D"/>
    <w:rsid w:val="0074383A"/>
    <w:rsid w:val="00743BF1"/>
    <w:rsid w:val="00747E20"/>
    <w:rsid w:val="007640C5"/>
    <w:rsid w:val="00765EAC"/>
    <w:rsid w:val="00766CD0"/>
    <w:rsid w:val="0077292E"/>
    <w:rsid w:val="00776BED"/>
    <w:rsid w:val="00781AB1"/>
    <w:rsid w:val="00781F19"/>
    <w:rsid w:val="00782E63"/>
    <w:rsid w:val="007835C0"/>
    <w:rsid w:val="00783FF7"/>
    <w:rsid w:val="0078503E"/>
    <w:rsid w:val="00785B19"/>
    <w:rsid w:val="00785E70"/>
    <w:rsid w:val="00786931"/>
    <w:rsid w:val="007879CE"/>
    <w:rsid w:val="0079052C"/>
    <w:rsid w:val="00793573"/>
    <w:rsid w:val="00793666"/>
    <w:rsid w:val="00793BA2"/>
    <w:rsid w:val="00794217"/>
    <w:rsid w:val="00794FE4"/>
    <w:rsid w:val="00795065"/>
    <w:rsid w:val="007964BA"/>
    <w:rsid w:val="007970FA"/>
    <w:rsid w:val="007A0CD6"/>
    <w:rsid w:val="007A33AC"/>
    <w:rsid w:val="007A4758"/>
    <w:rsid w:val="007A484B"/>
    <w:rsid w:val="007A4B8F"/>
    <w:rsid w:val="007A5A1F"/>
    <w:rsid w:val="007B3191"/>
    <w:rsid w:val="007B469D"/>
    <w:rsid w:val="007B608C"/>
    <w:rsid w:val="007B67A5"/>
    <w:rsid w:val="007B7743"/>
    <w:rsid w:val="007B783B"/>
    <w:rsid w:val="007C0A57"/>
    <w:rsid w:val="007C2DB3"/>
    <w:rsid w:val="007D0073"/>
    <w:rsid w:val="007D0329"/>
    <w:rsid w:val="007D124E"/>
    <w:rsid w:val="007D61CF"/>
    <w:rsid w:val="007E03C1"/>
    <w:rsid w:val="007E1FDC"/>
    <w:rsid w:val="007E283D"/>
    <w:rsid w:val="007E32A9"/>
    <w:rsid w:val="007E46BD"/>
    <w:rsid w:val="007E4BD9"/>
    <w:rsid w:val="007E4EEE"/>
    <w:rsid w:val="007E6ABE"/>
    <w:rsid w:val="007F0056"/>
    <w:rsid w:val="007F082A"/>
    <w:rsid w:val="007F3957"/>
    <w:rsid w:val="007F4399"/>
    <w:rsid w:val="007F698D"/>
    <w:rsid w:val="008016AC"/>
    <w:rsid w:val="008018F9"/>
    <w:rsid w:val="00802C26"/>
    <w:rsid w:val="00803C4E"/>
    <w:rsid w:val="00804329"/>
    <w:rsid w:val="00804DCE"/>
    <w:rsid w:val="00811404"/>
    <w:rsid w:val="00811F01"/>
    <w:rsid w:val="0081220E"/>
    <w:rsid w:val="00816347"/>
    <w:rsid w:val="00816CC2"/>
    <w:rsid w:val="00817134"/>
    <w:rsid w:val="0082035F"/>
    <w:rsid w:val="008204BB"/>
    <w:rsid w:val="00821421"/>
    <w:rsid w:val="00823290"/>
    <w:rsid w:val="008232AB"/>
    <w:rsid w:val="00824817"/>
    <w:rsid w:val="00825E6F"/>
    <w:rsid w:val="008270D1"/>
    <w:rsid w:val="00830108"/>
    <w:rsid w:val="00830830"/>
    <w:rsid w:val="008311C3"/>
    <w:rsid w:val="008313D1"/>
    <w:rsid w:val="0083203B"/>
    <w:rsid w:val="00832224"/>
    <w:rsid w:val="0083375B"/>
    <w:rsid w:val="00835EF0"/>
    <w:rsid w:val="00840359"/>
    <w:rsid w:val="00841887"/>
    <w:rsid w:val="00842492"/>
    <w:rsid w:val="00842B0B"/>
    <w:rsid w:val="008433AC"/>
    <w:rsid w:val="00843A3A"/>
    <w:rsid w:val="00844075"/>
    <w:rsid w:val="008445A6"/>
    <w:rsid w:val="00844F37"/>
    <w:rsid w:val="008452F4"/>
    <w:rsid w:val="00846D5D"/>
    <w:rsid w:val="008549EB"/>
    <w:rsid w:val="008552AD"/>
    <w:rsid w:val="008561B7"/>
    <w:rsid w:val="00856B3D"/>
    <w:rsid w:val="00856EFA"/>
    <w:rsid w:val="00857252"/>
    <w:rsid w:val="008572AA"/>
    <w:rsid w:val="008601C9"/>
    <w:rsid w:val="00860528"/>
    <w:rsid w:val="00860E33"/>
    <w:rsid w:val="008617BC"/>
    <w:rsid w:val="00862246"/>
    <w:rsid w:val="008623D5"/>
    <w:rsid w:val="0086308E"/>
    <w:rsid w:val="00864B13"/>
    <w:rsid w:val="008651D7"/>
    <w:rsid w:val="00865623"/>
    <w:rsid w:val="008666A7"/>
    <w:rsid w:val="00867315"/>
    <w:rsid w:val="00870AC9"/>
    <w:rsid w:val="00871622"/>
    <w:rsid w:val="00873012"/>
    <w:rsid w:val="00874C54"/>
    <w:rsid w:val="008751A1"/>
    <w:rsid w:val="00875342"/>
    <w:rsid w:val="008755E1"/>
    <w:rsid w:val="00876B23"/>
    <w:rsid w:val="008772BA"/>
    <w:rsid w:val="00877E6B"/>
    <w:rsid w:val="008808C7"/>
    <w:rsid w:val="00880ED1"/>
    <w:rsid w:val="0088119A"/>
    <w:rsid w:val="00881BFC"/>
    <w:rsid w:val="00882AD6"/>
    <w:rsid w:val="008838F8"/>
    <w:rsid w:val="00883DF4"/>
    <w:rsid w:val="00885089"/>
    <w:rsid w:val="008857C5"/>
    <w:rsid w:val="008863CC"/>
    <w:rsid w:val="008907AB"/>
    <w:rsid w:val="00890D3E"/>
    <w:rsid w:val="00891A3B"/>
    <w:rsid w:val="00892757"/>
    <w:rsid w:val="008933C5"/>
    <w:rsid w:val="00893AC5"/>
    <w:rsid w:val="008941BE"/>
    <w:rsid w:val="0089676B"/>
    <w:rsid w:val="008A24C3"/>
    <w:rsid w:val="008A25A8"/>
    <w:rsid w:val="008A3959"/>
    <w:rsid w:val="008A4604"/>
    <w:rsid w:val="008A5F18"/>
    <w:rsid w:val="008A5FD6"/>
    <w:rsid w:val="008A7205"/>
    <w:rsid w:val="008B07BB"/>
    <w:rsid w:val="008B0894"/>
    <w:rsid w:val="008B0F8A"/>
    <w:rsid w:val="008B1CA8"/>
    <w:rsid w:val="008B2467"/>
    <w:rsid w:val="008B2F01"/>
    <w:rsid w:val="008B3E89"/>
    <w:rsid w:val="008B42C3"/>
    <w:rsid w:val="008B42FB"/>
    <w:rsid w:val="008B6840"/>
    <w:rsid w:val="008C1B03"/>
    <w:rsid w:val="008C1C13"/>
    <w:rsid w:val="008C27EF"/>
    <w:rsid w:val="008C2DE8"/>
    <w:rsid w:val="008C33BC"/>
    <w:rsid w:val="008C4CA4"/>
    <w:rsid w:val="008C4F95"/>
    <w:rsid w:val="008C58FF"/>
    <w:rsid w:val="008C770A"/>
    <w:rsid w:val="008C77E4"/>
    <w:rsid w:val="008C78F0"/>
    <w:rsid w:val="008C7C95"/>
    <w:rsid w:val="008D18AB"/>
    <w:rsid w:val="008D37CA"/>
    <w:rsid w:val="008D483B"/>
    <w:rsid w:val="008D7836"/>
    <w:rsid w:val="008E0C5B"/>
    <w:rsid w:val="008E1801"/>
    <w:rsid w:val="008E26AA"/>
    <w:rsid w:val="008E2FAB"/>
    <w:rsid w:val="008E35CA"/>
    <w:rsid w:val="008E3EF0"/>
    <w:rsid w:val="008E483C"/>
    <w:rsid w:val="008E4BA2"/>
    <w:rsid w:val="008E4FEF"/>
    <w:rsid w:val="008E5D28"/>
    <w:rsid w:val="008F0E5C"/>
    <w:rsid w:val="008F35B3"/>
    <w:rsid w:val="008F5B7F"/>
    <w:rsid w:val="008F62CA"/>
    <w:rsid w:val="008F6503"/>
    <w:rsid w:val="008F73F0"/>
    <w:rsid w:val="008F7B45"/>
    <w:rsid w:val="008F7F22"/>
    <w:rsid w:val="0090196C"/>
    <w:rsid w:val="00901FAE"/>
    <w:rsid w:val="00903EEE"/>
    <w:rsid w:val="00906180"/>
    <w:rsid w:val="00906DFA"/>
    <w:rsid w:val="00907E5B"/>
    <w:rsid w:val="00912627"/>
    <w:rsid w:val="00912D19"/>
    <w:rsid w:val="00916185"/>
    <w:rsid w:val="009175E0"/>
    <w:rsid w:val="00920533"/>
    <w:rsid w:val="00920767"/>
    <w:rsid w:val="00923183"/>
    <w:rsid w:val="00923D2D"/>
    <w:rsid w:val="0092404D"/>
    <w:rsid w:val="009244F0"/>
    <w:rsid w:val="0092517E"/>
    <w:rsid w:val="00925844"/>
    <w:rsid w:val="009263AE"/>
    <w:rsid w:val="00930164"/>
    <w:rsid w:val="00930763"/>
    <w:rsid w:val="009327BA"/>
    <w:rsid w:val="0093416E"/>
    <w:rsid w:val="00934698"/>
    <w:rsid w:val="009405DA"/>
    <w:rsid w:val="00942670"/>
    <w:rsid w:val="009434F3"/>
    <w:rsid w:val="009446B1"/>
    <w:rsid w:val="009456C2"/>
    <w:rsid w:val="00945FE8"/>
    <w:rsid w:val="00946280"/>
    <w:rsid w:val="009510E7"/>
    <w:rsid w:val="00951FA6"/>
    <w:rsid w:val="0095284F"/>
    <w:rsid w:val="00952BFF"/>
    <w:rsid w:val="00956D5D"/>
    <w:rsid w:val="00957F3E"/>
    <w:rsid w:val="00963523"/>
    <w:rsid w:val="00963A3F"/>
    <w:rsid w:val="00964565"/>
    <w:rsid w:val="00964AA4"/>
    <w:rsid w:val="00964F66"/>
    <w:rsid w:val="0096545E"/>
    <w:rsid w:val="00965AED"/>
    <w:rsid w:val="009714E4"/>
    <w:rsid w:val="00971599"/>
    <w:rsid w:val="00971980"/>
    <w:rsid w:val="00972CD3"/>
    <w:rsid w:val="00975B7E"/>
    <w:rsid w:val="0097615B"/>
    <w:rsid w:val="009762EB"/>
    <w:rsid w:val="0097687E"/>
    <w:rsid w:val="00976F1E"/>
    <w:rsid w:val="00977090"/>
    <w:rsid w:val="009778EC"/>
    <w:rsid w:val="00981A37"/>
    <w:rsid w:val="00982C3A"/>
    <w:rsid w:val="00983404"/>
    <w:rsid w:val="00985F59"/>
    <w:rsid w:val="00986944"/>
    <w:rsid w:val="009916B2"/>
    <w:rsid w:val="00991CF1"/>
    <w:rsid w:val="00992820"/>
    <w:rsid w:val="00992C5A"/>
    <w:rsid w:val="00994023"/>
    <w:rsid w:val="00994307"/>
    <w:rsid w:val="00994397"/>
    <w:rsid w:val="0099544B"/>
    <w:rsid w:val="00997520"/>
    <w:rsid w:val="009A22D1"/>
    <w:rsid w:val="009A49E3"/>
    <w:rsid w:val="009A523E"/>
    <w:rsid w:val="009A54CF"/>
    <w:rsid w:val="009A5709"/>
    <w:rsid w:val="009A5B5D"/>
    <w:rsid w:val="009A5C37"/>
    <w:rsid w:val="009A7776"/>
    <w:rsid w:val="009B04B2"/>
    <w:rsid w:val="009B219D"/>
    <w:rsid w:val="009B267A"/>
    <w:rsid w:val="009B37E2"/>
    <w:rsid w:val="009B39DA"/>
    <w:rsid w:val="009B3BFF"/>
    <w:rsid w:val="009B5C19"/>
    <w:rsid w:val="009B6E98"/>
    <w:rsid w:val="009C18DF"/>
    <w:rsid w:val="009C3112"/>
    <w:rsid w:val="009C51E9"/>
    <w:rsid w:val="009C5F42"/>
    <w:rsid w:val="009C6A06"/>
    <w:rsid w:val="009D0172"/>
    <w:rsid w:val="009D325E"/>
    <w:rsid w:val="009D35EE"/>
    <w:rsid w:val="009D3D27"/>
    <w:rsid w:val="009D3FAB"/>
    <w:rsid w:val="009D42F7"/>
    <w:rsid w:val="009D5691"/>
    <w:rsid w:val="009D5715"/>
    <w:rsid w:val="009D6152"/>
    <w:rsid w:val="009D64C8"/>
    <w:rsid w:val="009D65EF"/>
    <w:rsid w:val="009D6DD0"/>
    <w:rsid w:val="009D7FA9"/>
    <w:rsid w:val="009E020D"/>
    <w:rsid w:val="009E2C3F"/>
    <w:rsid w:val="009E3033"/>
    <w:rsid w:val="009E388D"/>
    <w:rsid w:val="009E4A98"/>
    <w:rsid w:val="009E5005"/>
    <w:rsid w:val="009E684B"/>
    <w:rsid w:val="009E6D49"/>
    <w:rsid w:val="009F03C5"/>
    <w:rsid w:val="009F0F49"/>
    <w:rsid w:val="009F12BB"/>
    <w:rsid w:val="009F27C6"/>
    <w:rsid w:val="009F3DA8"/>
    <w:rsid w:val="009F410A"/>
    <w:rsid w:val="009F4E39"/>
    <w:rsid w:val="009F4FC4"/>
    <w:rsid w:val="00A00337"/>
    <w:rsid w:val="00A00857"/>
    <w:rsid w:val="00A01A5A"/>
    <w:rsid w:val="00A02D45"/>
    <w:rsid w:val="00A0394A"/>
    <w:rsid w:val="00A043FE"/>
    <w:rsid w:val="00A04B46"/>
    <w:rsid w:val="00A05829"/>
    <w:rsid w:val="00A05E5B"/>
    <w:rsid w:val="00A06C3E"/>
    <w:rsid w:val="00A07751"/>
    <w:rsid w:val="00A12EB8"/>
    <w:rsid w:val="00A14DDD"/>
    <w:rsid w:val="00A16079"/>
    <w:rsid w:val="00A16278"/>
    <w:rsid w:val="00A16D44"/>
    <w:rsid w:val="00A178B9"/>
    <w:rsid w:val="00A2277C"/>
    <w:rsid w:val="00A23520"/>
    <w:rsid w:val="00A26636"/>
    <w:rsid w:val="00A315D2"/>
    <w:rsid w:val="00A31A37"/>
    <w:rsid w:val="00A31A7C"/>
    <w:rsid w:val="00A32F1E"/>
    <w:rsid w:val="00A32FE4"/>
    <w:rsid w:val="00A34CDB"/>
    <w:rsid w:val="00A34DEC"/>
    <w:rsid w:val="00A35D6F"/>
    <w:rsid w:val="00A367A3"/>
    <w:rsid w:val="00A36EB1"/>
    <w:rsid w:val="00A37D76"/>
    <w:rsid w:val="00A37F21"/>
    <w:rsid w:val="00A37FD9"/>
    <w:rsid w:val="00A404E4"/>
    <w:rsid w:val="00A44255"/>
    <w:rsid w:val="00A44F3A"/>
    <w:rsid w:val="00A4741E"/>
    <w:rsid w:val="00A50502"/>
    <w:rsid w:val="00A51A8D"/>
    <w:rsid w:val="00A52E69"/>
    <w:rsid w:val="00A53241"/>
    <w:rsid w:val="00A53B8E"/>
    <w:rsid w:val="00A5569D"/>
    <w:rsid w:val="00A57F08"/>
    <w:rsid w:val="00A61762"/>
    <w:rsid w:val="00A634E8"/>
    <w:rsid w:val="00A65286"/>
    <w:rsid w:val="00A65D68"/>
    <w:rsid w:val="00A66470"/>
    <w:rsid w:val="00A6767E"/>
    <w:rsid w:val="00A7031A"/>
    <w:rsid w:val="00A7047A"/>
    <w:rsid w:val="00A70599"/>
    <w:rsid w:val="00A707E2"/>
    <w:rsid w:val="00A7535B"/>
    <w:rsid w:val="00A75FB5"/>
    <w:rsid w:val="00A762C0"/>
    <w:rsid w:val="00A77020"/>
    <w:rsid w:val="00A80356"/>
    <w:rsid w:val="00A806E5"/>
    <w:rsid w:val="00A80FAC"/>
    <w:rsid w:val="00A81218"/>
    <w:rsid w:val="00A81F4D"/>
    <w:rsid w:val="00A830D0"/>
    <w:rsid w:val="00A84507"/>
    <w:rsid w:val="00A8510D"/>
    <w:rsid w:val="00A8799A"/>
    <w:rsid w:val="00A91F01"/>
    <w:rsid w:val="00A92774"/>
    <w:rsid w:val="00A94580"/>
    <w:rsid w:val="00A94822"/>
    <w:rsid w:val="00A95344"/>
    <w:rsid w:val="00A96F5D"/>
    <w:rsid w:val="00AA018D"/>
    <w:rsid w:val="00AA072A"/>
    <w:rsid w:val="00AA0C37"/>
    <w:rsid w:val="00AA2C6D"/>
    <w:rsid w:val="00AA4B99"/>
    <w:rsid w:val="00AA4C81"/>
    <w:rsid w:val="00AA5D4B"/>
    <w:rsid w:val="00AA6CB4"/>
    <w:rsid w:val="00AA7065"/>
    <w:rsid w:val="00AA7855"/>
    <w:rsid w:val="00AB0C81"/>
    <w:rsid w:val="00AB34E3"/>
    <w:rsid w:val="00AC1737"/>
    <w:rsid w:val="00AC2560"/>
    <w:rsid w:val="00AC2947"/>
    <w:rsid w:val="00AC31CB"/>
    <w:rsid w:val="00AC6350"/>
    <w:rsid w:val="00AC6A62"/>
    <w:rsid w:val="00AC6E03"/>
    <w:rsid w:val="00AC7D15"/>
    <w:rsid w:val="00AD1EE1"/>
    <w:rsid w:val="00AD4B8C"/>
    <w:rsid w:val="00AD5489"/>
    <w:rsid w:val="00AD5519"/>
    <w:rsid w:val="00AE07BF"/>
    <w:rsid w:val="00AE1BEC"/>
    <w:rsid w:val="00AE2E22"/>
    <w:rsid w:val="00AE3437"/>
    <w:rsid w:val="00AE34B7"/>
    <w:rsid w:val="00AE37DC"/>
    <w:rsid w:val="00AE793F"/>
    <w:rsid w:val="00AF0A27"/>
    <w:rsid w:val="00AF3F4F"/>
    <w:rsid w:val="00AF6B0E"/>
    <w:rsid w:val="00AF76AC"/>
    <w:rsid w:val="00B01E2B"/>
    <w:rsid w:val="00B05378"/>
    <w:rsid w:val="00B06B03"/>
    <w:rsid w:val="00B075F8"/>
    <w:rsid w:val="00B11A1B"/>
    <w:rsid w:val="00B21BD3"/>
    <w:rsid w:val="00B226AB"/>
    <w:rsid w:val="00B22CFF"/>
    <w:rsid w:val="00B23377"/>
    <w:rsid w:val="00B27F3F"/>
    <w:rsid w:val="00B30C5E"/>
    <w:rsid w:val="00B325BD"/>
    <w:rsid w:val="00B335E6"/>
    <w:rsid w:val="00B34ADC"/>
    <w:rsid w:val="00B36A88"/>
    <w:rsid w:val="00B36F89"/>
    <w:rsid w:val="00B40C05"/>
    <w:rsid w:val="00B4426E"/>
    <w:rsid w:val="00B4476D"/>
    <w:rsid w:val="00B456B3"/>
    <w:rsid w:val="00B466E1"/>
    <w:rsid w:val="00B4694A"/>
    <w:rsid w:val="00B472DD"/>
    <w:rsid w:val="00B50051"/>
    <w:rsid w:val="00B51B62"/>
    <w:rsid w:val="00B52A84"/>
    <w:rsid w:val="00B54002"/>
    <w:rsid w:val="00B548BF"/>
    <w:rsid w:val="00B55512"/>
    <w:rsid w:val="00B55B12"/>
    <w:rsid w:val="00B56210"/>
    <w:rsid w:val="00B56BD2"/>
    <w:rsid w:val="00B5779D"/>
    <w:rsid w:val="00B57E51"/>
    <w:rsid w:val="00B609AA"/>
    <w:rsid w:val="00B61D32"/>
    <w:rsid w:val="00B623BD"/>
    <w:rsid w:val="00B63C69"/>
    <w:rsid w:val="00B64AB2"/>
    <w:rsid w:val="00B67E4D"/>
    <w:rsid w:val="00B710D7"/>
    <w:rsid w:val="00B73EF8"/>
    <w:rsid w:val="00B74A78"/>
    <w:rsid w:val="00B74CCF"/>
    <w:rsid w:val="00B76A39"/>
    <w:rsid w:val="00B774CC"/>
    <w:rsid w:val="00B77B3E"/>
    <w:rsid w:val="00B77C6C"/>
    <w:rsid w:val="00B77EF8"/>
    <w:rsid w:val="00B80E0A"/>
    <w:rsid w:val="00B80E24"/>
    <w:rsid w:val="00B81E1C"/>
    <w:rsid w:val="00B82C72"/>
    <w:rsid w:val="00B830CB"/>
    <w:rsid w:val="00B841FF"/>
    <w:rsid w:val="00B843F7"/>
    <w:rsid w:val="00B84FC0"/>
    <w:rsid w:val="00B84FCC"/>
    <w:rsid w:val="00B85CF4"/>
    <w:rsid w:val="00B905F1"/>
    <w:rsid w:val="00B910AC"/>
    <w:rsid w:val="00B93479"/>
    <w:rsid w:val="00B943D0"/>
    <w:rsid w:val="00B94ACD"/>
    <w:rsid w:val="00B9527F"/>
    <w:rsid w:val="00B95528"/>
    <w:rsid w:val="00B97A66"/>
    <w:rsid w:val="00BA051D"/>
    <w:rsid w:val="00BA1793"/>
    <w:rsid w:val="00BA1BAE"/>
    <w:rsid w:val="00BA36CE"/>
    <w:rsid w:val="00BA4613"/>
    <w:rsid w:val="00BA528A"/>
    <w:rsid w:val="00BA6785"/>
    <w:rsid w:val="00BA6D57"/>
    <w:rsid w:val="00BA79B9"/>
    <w:rsid w:val="00BB0887"/>
    <w:rsid w:val="00BB26EA"/>
    <w:rsid w:val="00BB27CA"/>
    <w:rsid w:val="00BB553B"/>
    <w:rsid w:val="00BB712F"/>
    <w:rsid w:val="00BC178B"/>
    <w:rsid w:val="00BC20EC"/>
    <w:rsid w:val="00BC37C7"/>
    <w:rsid w:val="00BC6A8D"/>
    <w:rsid w:val="00BD046C"/>
    <w:rsid w:val="00BD10A8"/>
    <w:rsid w:val="00BD2123"/>
    <w:rsid w:val="00BD5E55"/>
    <w:rsid w:val="00BD64DF"/>
    <w:rsid w:val="00BD6E6D"/>
    <w:rsid w:val="00BE1C1F"/>
    <w:rsid w:val="00BE3423"/>
    <w:rsid w:val="00BE3514"/>
    <w:rsid w:val="00BE4131"/>
    <w:rsid w:val="00BE4753"/>
    <w:rsid w:val="00BE650E"/>
    <w:rsid w:val="00BE667F"/>
    <w:rsid w:val="00BF1AFD"/>
    <w:rsid w:val="00BF2CC0"/>
    <w:rsid w:val="00BF32A1"/>
    <w:rsid w:val="00BF40C9"/>
    <w:rsid w:val="00BF5044"/>
    <w:rsid w:val="00BF521C"/>
    <w:rsid w:val="00BF5BA5"/>
    <w:rsid w:val="00BF7994"/>
    <w:rsid w:val="00C0012F"/>
    <w:rsid w:val="00C025A3"/>
    <w:rsid w:val="00C054CA"/>
    <w:rsid w:val="00C07213"/>
    <w:rsid w:val="00C100D9"/>
    <w:rsid w:val="00C11B99"/>
    <w:rsid w:val="00C1350E"/>
    <w:rsid w:val="00C24106"/>
    <w:rsid w:val="00C24F5F"/>
    <w:rsid w:val="00C251FB"/>
    <w:rsid w:val="00C255D3"/>
    <w:rsid w:val="00C26E4C"/>
    <w:rsid w:val="00C275F7"/>
    <w:rsid w:val="00C33D35"/>
    <w:rsid w:val="00C33FDC"/>
    <w:rsid w:val="00C3656D"/>
    <w:rsid w:val="00C42993"/>
    <w:rsid w:val="00C42C58"/>
    <w:rsid w:val="00C439B8"/>
    <w:rsid w:val="00C46BB8"/>
    <w:rsid w:val="00C507F8"/>
    <w:rsid w:val="00C50E46"/>
    <w:rsid w:val="00C511DC"/>
    <w:rsid w:val="00C52ED9"/>
    <w:rsid w:val="00C54BD7"/>
    <w:rsid w:val="00C6004D"/>
    <w:rsid w:val="00C61C90"/>
    <w:rsid w:val="00C61D09"/>
    <w:rsid w:val="00C63ED8"/>
    <w:rsid w:val="00C641E6"/>
    <w:rsid w:val="00C650CE"/>
    <w:rsid w:val="00C651DB"/>
    <w:rsid w:val="00C65776"/>
    <w:rsid w:val="00C66CEC"/>
    <w:rsid w:val="00C66EAA"/>
    <w:rsid w:val="00C72A20"/>
    <w:rsid w:val="00C731CD"/>
    <w:rsid w:val="00C75C58"/>
    <w:rsid w:val="00C76008"/>
    <w:rsid w:val="00C76973"/>
    <w:rsid w:val="00C7719B"/>
    <w:rsid w:val="00C77D36"/>
    <w:rsid w:val="00C81CDE"/>
    <w:rsid w:val="00C8405C"/>
    <w:rsid w:val="00C87DBE"/>
    <w:rsid w:val="00C92C76"/>
    <w:rsid w:val="00C93B1F"/>
    <w:rsid w:val="00C93FB2"/>
    <w:rsid w:val="00C955D3"/>
    <w:rsid w:val="00C95DB6"/>
    <w:rsid w:val="00C9648B"/>
    <w:rsid w:val="00CA0871"/>
    <w:rsid w:val="00CA0F0A"/>
    <w:rsid w:val="00CA2AEE"/>
    <w:rsid w:val="00CA2E84"/>
    <w:rsid w:val="00CA3EA2"/>
    <w:rsid w:val="00CA5255"/>
    <w:rsid w:val="00CA5A9C"/>
    <w:rsid w:val="00CA5F92"/>
    <w:rsid w:val="00CA69F0"/>
    <w:rsid w:val="00CA706D"/>
    <w:rsid w:val="00CA74E0"/>
    <w:rsid w:val="00CA7805"/>
    <w:rsid w:val="00CB1054"/>
    <w:rsid w:val="00CB2FDC"/>
    <w:rsid w:val="00CB4291"/>
    <w:rsid w:val="00CB4C10"/>
    <w:rsid w:val="00CC14AE"/>
    <w:rsid w:val="00CC1815"/>
    <w:rsid w:val="00CC37AF"/>
    <w:rsid w:val="00CC37C5"/>
    <w:rsid w:val="00CC3DA0"/>
    <w:rsid w:val="00CC4465"/>
    <w:rsid w:val="00CC5822"/>
    <w:rsid w:val="00CC5ECD"/>
    <w:rsid w:val="00CC63CC"/>
    <w:rsid w:val="00CD0B99"/>
    <w:rsid w:val="00CD4015"/>
    <w:rsid w:val="00CD7339"/>
    <w:rsid w:val="00CD7FEF"/>
    <w:rsid w:val="00CE1267"/>
    <w:rsid w:val="00CE3220"/>
    <w:rsid w:val="00CE3B7C"/>
    <w:rsid w:val="00CE4098"/>
    <w:rsid w:val="00CE5AA8"/>
    <w:rsid w:val="00CE6AEA"/>
    <w:rsid w:val="00CF3361"/>
    <w:rsid w:val="00CF67BE"/>
    <w:rsid w:val="00CF7378"/>
    <w:rsid w:val="00D02857"/>
    <w:rsid w:val="00D034F6"/>
    <w:rsid w:val="00D041E2"/>
    <w:rsid w:val="00D05084"/>
    <w:rsid w:val="00D05C92"/>
    <w:rsid w:val="00D10CC0"/>
    <w:rsid w:val="00D10F88"/>
    <w:rsid w:val="00D125F1"/>
    <w:rsid w:val="00D138F4"/>
    <w:rsid w:val="00D13D57"/>
    <w:rsid w:val="00D15C77"/>
    <w:rsid w:val="00D16050"/>
    <w:rsid w:val="00D17227"/>
    <w:rsid w:val="00D204B8"/>
    <w:rsid w:val="00D23320"/>
    <w:rsid w:val="00D235F5"/>
    <w:rsid w:val="00D239A4"/>
    <w:rsid w:val="00D23F99"/>
    <w:rsid w:val="00D256CF"/>
    <w:rsid w:val="00D2691C"/>
    <w:rsid w:val="00D26B6B"/>
    <w:rsid w:val="00D26C8E"/>
    <w:rsid w:val="00D27091"/>
    <w:rsid w:val="00D36704"/>
    <w:rsid w:val="00D36F80"/>
    <w:rsid w:val="00D404EA"/>
    <w:rsid w:val="00D41113"/>
    <w:rsid w:val="00D43CFA"/>
    <w:rsid w:val="00D44B18"/>
    <w:rsid w:val="00D45CA7"/>
    <w:rsid w:val="00D508B4"/>
    <w:rsid w:val="00D53F36"/>
    <w:rsid w:val="00D54D69"/>
    <w:rsid w:val="00D551EC"/>
    <w:rsid w:val="00D5768D"/>
    <w:rsid w:val="00D63ACD"/>
    <w:rsid w:val="00D74625"/>
    <w:rsid w:val="00D75975"/>
    <w:rsid w:val="00D761BC"/>
    <w:rsid w:val="00D7723A"/>
    <w:rsid w:val="00D8196F"/>
    <w:rsid w:val="00D86026"/>
    <w:rsid w:val="00D86FE5"/>
    <w:rsid w:val="00D8793D"/>
    <w:rsid w:val="00D90E55"/>
    <w:rsid w:val="00D91149"/>
    <w:rsid w:val="00D914E1"/>
    <w:rsid w:val="00D924D2"/>
    <w:rsid w:val="00D93247"/>
    <w:rsid w:val="00D9550A"/>
    <w:rsid w:val="00DA0820"/>
    <w:rsid w:val="00DA1A09"/>
    <w:rsid w:val="00DA1B0C"/>
    <w:rsid w:val="00DA318F"/>
    <w:rsid w:val="00DA3927"/>
    <w:rsid w:val="00DA72ED"/>
    <w:rsid w:val="00DA7A1F"/>
    <w:rsid w:val="00DB0189"/>
    <w:rsid w:val="00DB2E64"/>
    <w:rsid w:val="00DB44A7"/>
    <w:rsid w:val="00DB64E0"/>
    <w:rsid w:val="00DB725C"/>
    <w:rsid w:val="00DB7CD0"/>
    <w:rsid w:val="00DB7CE5"/>
    <w:rsid w:val="00DC01AB"/>
    <w:rsid w:val="00DC0739"/>
    <w:rsid w:val="00DC0978"/>
    <w:rsid w:val="00DC237B"/>
    <w:rsid w:val="00DC39F4"/>
    <w:rsid w:val="00DC3E9C"/>
    <w:rsid w:val="00DC7718"/>
    <w:rsid w:val="00DC7972"/>
    <w:rsid w:val="00DC7EA8"/>
    <w:rsid w:val="00DD07E6"/>
    <w:rsid w:val="00DD0F59"/>
    <w:rsid w:val="00DD1F60"/>
    <w:rsid w:val="00DD29E6"/>
    <w:rsid w:val="00DD2BA9"/>
    <w:rsid w:val="00DD40DD"/>
    <w:rsid w:val="00DD5EB0"/>
    <w:rsid w:val="00DD6CF0"/>
    <w:rsid w:val="00DD6F8C"/>
    <w:rsid w:val="00DE01DB"/>
    <w:rsid w:val="00DE03BF"/>
    <w:rsid w:val="00DE04CE"/>
    <w:rsid w:val="00DE0CFA"/>
    <w:rsid w:val="00DE1872"/>
    <w:rsid w:val="00DE33A7"/>
    <w:rsid w:val="00DE46E4"/>
    <w:rsid w:val="00DE54C7"/>
    <w:rsid w:val="00DE5A12"/>
    <w:rsid w:val="00DE650C"/>
    <w:rsid w:val="00DE6BC6"/>
    <w:rsid w:val="00DE6E2E"/>
    <w:rsid w:val="00DF0B84"/>
    <w:rsid w:val="00DF11B5"/>
    <w:rsid w:val="00DF1A9E"/>
    <w:rsid w:val="00DF1D83"/>
    <w:rsid w:val="00DF27E7"/>
    <w:rsid w:val="00DF2AF5"/>
    <w:rsid w:val="00DF2B47"/>
    <w:rsid w:val="00DF4D84"/>
    <w:rsid w:val="00DF510E"/>
    <w:rsid w:val="00DF5AAF"/>
    <w:rsid w:val="00DF5C15"/>
    <w:rsid w:val="00E004F4"/>
    <w:rsid w:val="00E0281C"/>
    <w:rsid w:val="00E02DB4"/>
    <w:rsid w:val="00E05EA1"/>
    <w:rsid w:val="00E06DBE"/>
    <w:rsid w:val="00E06F62"/>
    <w:rsid w:val="00E0714F"/>
    <w:rsid w:val="00E07EA4"/>
    <w:rsid w:val="00E1191F"/>
    <w:rsid w:val="00E11A88"/>
    <w:rsid w:val="00E1699A"/>
    <w:rsid w:val="00E177EF"/>
    <w:rsid w:val="00E20A8F"/>
    <w:rsid w:val="00E20B0F"/>
    <w:rsid w:val="00E21221"/>
    <w:rsid w:val="00E21A82"/>
    <w:rsid w:val="00E2406A"/>
    <w:rsid w:val="00E27F3A"/>
    <w:rsid w:val="00E309BF"/>
    <w:rsid w:val="00E319B6"/>
    <w:rsid w:val="00E31D56"/>
    <w:rsid w:val="00E32AD0"/>
    <w:rsid w:val="00E3573D"/>
    <w:rsid w:val="00E3635F"/>
    <w:rsid w:val="00E3725E"/>
    <w:rsid w:val="00E373B1"/>
    <w:rsid w:val="00E4020C"/>
    <w:rsid w:val="00E408AC"/>
    <w:rsid w:val="00E41767"/>
    <w:rsid w:val="00E41CD0"/>
    <w:rsid w:val="00E46B15"/>
    <w:rsid w:val="00E50286"/>
    <w:rsid w:val="00E52DDD"/>
    <w:rsid w:val="00E54047"/>
    <w:rsid w:val="00E544B0"/>
    <w:rsid w:val="00E54D7D"/>
    <w:rsid w:val="00E56F5B"/>
    <w:rsid w:val="00E57358"/>
    <w:rsid w:val="00E61EE8"/>
    <w:rsid w:val="00E632E3"/>
    <w:rsid w:val="00E63803"/>
    <w:rsid w:val="00E63CDB"/>
    <w:rsid w:val="00E65D9F"/>
    <w:rsid w:val="00E66BBF"/>
    <w:rsid w:val="00E67907"/>
    <w:rsid w:val="00E67E0A"/>
    <w:rsid w:val="00E704FC"/>
    <w:rsid w:val="00E7095D"/>
    <w:rsid w:val="00E711BE"/>
    <w:rsid w:val="00E71644"/>
    <w:rsid w:val="00E717A6"/>
    <w:rsid w:val="00E731D3"/>
    <w:rsid w:val="00E73505"/>
    <w:rsid w:val="00E74279"/>
    <w:rsid w:val="00E76816"/>
    <w:rsid w:val="00E8138F"/>
    <w:rsid w:val="00E82983"/>
    <w:rsid w:val="00E82BD5"/>
    <w:rsid w:val="00E83171"/>
    <w:rsid w:val="00E84F5B"/>
    <w:rsid w:val="00E852EF"/>
    <w:rsid w:val="00E86A24"/>
    <w:rsid w:val="00E91FEC"/>
    <w:rsid w:val="00E93396"/>
    <w:rsid w:val="00E94CFF"/>
    <w:rsid w:val="00E964F9"/>
    <w:rsid w:val="00E96F57"/>
    <w:rsid w:val="00E97F98"/>
    <w:rsid w:val="00EA2096"/>
    <w:rsid w:val="00EA4BD0"/>
    <w:rsid w:val="00EA4D67"/>
    <w:rsid w:val="00EA6BC0"/>
    <w:rsid w:val="00EA77A0"/>
    <w:rsid w:val="00EA7D1C"/>
    <w:rsid w:val="00EB093C"/>
    <w:rsid w:val="00EB15CE"/>
    <w:rsid w:val="00EB1BD1"/>
    <w:rsid w:val="00EB1EDF"/>
    <w:rsid w:val="00EB21F4"/>
    <w:rsid w:val="00EB24A4"/>
    <w:rsid w:val="00EB494C"/>
    <w:rsid w:val="00EB49E4"/>
    <w:rsid w:val="00EB4F76"/>
    <w:rsid w:val="00EB51D6"/>
    <w:rsid w:val="00EB51D8"/>
    <w:rsid w:val="00EB61D3"/>
    <w:rsid w:val="00EC0347"/>
    <w:rsid w:val="00EC0E6F"/>
    <w:rsid w:val="00EC5891"/>
    <w:rsid w:val="00EC7489"/>
    <w:rsid w:val="00ED2603"/>
    <w:rsid w:val="00ED2BBF"/>
    <w:rsid w:val="00ED2C8F"/>
    <w:rsid w:val="00ED7CAA"/>
    <w:rsid w:val="00ED7F25"/>
    <w:rsid w:val="00EE2B7E"/>
    <w:rsid w:val="00EE2F54"/>
    <w:rsid w:val="00EE37E8"/>
    <w:rsid w:val="00EE3F56"/>
    <w:rsid w:val="00EE68FA"/>
    <w:rsid w:val="00EE6C2D"/>
    <w:rsid w:val="00EF102F"/>
    <w:rsid w:val="00EF122C"/>
    <w:rsid w:val="00EF1CF3"/>
    <w:rsid w:val="00EF24A3"/>
    <w:rsid w:val="00EF2685"/>
    <w:rsid w:val="00EF4056"/>
    <w:rsid w:val="00EF784C"/>
    <w:rsid w:val="00F00097"/>
    <w:rsid w:val="00F003CA"/>
    <w:rsid w:val="00F004BB"/>
    <w:rsid w:val="00F00B2D"/>
    <w:rsid w:val="00F0190F"/>
    <w:rsid w:val="00F01DA7"/>
    <w:rsid w:val="00F04C4B"/>
    <w:rsid w:val="00F05712"/>
    <w:rsid w:val="00F05A70"/>
    <w:rsid w:val="00F06E9B"/>
    <w:rsid w:val="00F100EE"/>
    <w:rsid w:val="00F11F3D"/>
    <w:rsid w:val="00F12E71"/>
    <w:rsid w:val="00F1376B"/>
    <w:rsid w:val="00F13C8F"/>
    <w:rsid w:val="00F14F95"/>
    <w:rsid w:val="00F14FF6"/>
    <w:rsid w:val="00F162EE"/>
    <w:rsid w:val="00F1776F"/>
    <w:rsid w:val="00F213EB"/>
    <w:rsid w:val="00F224B7"/>
    <w:rsid w:val="00F23792"/>
    <w:rsid w:val="00F23E7F"/>
    <w:rsid w:val="00F24178"/>
    <w:rsid w:val="00F30A62"/>
    <w:rsid w:val="00F325DD"/>
    <w:rsid w:val="00F327C4"/>
    <w:rsid w:val="00F32BF7"/>
    <w:rsid w:val="00F332C0"/>
    <w:rsid w:val="00F33BCD"/>
    <w:rsid w:val="00F34CF4"/>
    <w:rsid w:val="00F350C1"/>
    <w:rsid w:val="00F37063"/>
    <w:rsid w:val="00F374DB"/>
    <w:rsid w:val="00F40ED3"/>
    <w:rsid w:val="00F41921"/>
    <w:rsid w:val="00F437E3"/>
    <w:rsid w:val="00F4653C"/>
    <w:rsid w:val="00F478A1"/>
    <w:rsid w:val="00F51B31"/>
    <w:rsid w:val="00F51B3D"/>
    <w:rsid w:val="00F52B13"/>
    <w:rsid w:val="00F52B96"/>
    <w:rsid w:val="00F52D0A"/>
    <w:rsid w:val="00F55208"/>
    <w:rsid w:val="00F60F05"/>
    <w:rsid w:val="00F6172B"/>
    <w:rsid w:val="00F61D95"/>
    <w:rsid w:val="00F62A56"/>
    <w:rsid w:val="00F6344E"/>
    <w:rsid w:val="00F63EFD"/>
    <w:rsid w:val="00F66C5E"/>
    <w:rsid w:val="00F67B0B"/>
    <w:rsid w:val="00F67DBE"/>
    <w:rsid w:val="00F72A49"/>
    <w:rsid w:val="00F72E11"/>
    <w:rsid w:val="00F7450A"/>
    <w:rsid w:val="00F74AE2"/>
    <w:rsid w:val="00F75A02"/>
    <w:rsid w:val="00F7614D"/>
    <w:rsid w:val="00F76FCD"/>
    <w:rsid w:val="00F81E5A"/>
    <w:rsid w:val="00F824DE"/>
    <w:rsid w:val="00F83CDB"/>
    <w:rsid w:val="00F86127"/>
    <w:rsid w:val="00F86B7B"/>
    <w:rsid w:val="00F87BCF"/>
    <w:rsid w:val="00F901F7"/>
    <w:rsid w:val="00F90E87"/>
    <w:rsid w:val="00F93059"/>
    <w:rsid w:val="00F94B7C"/>
    <w:rsid w:val="00F95D3D"/>
    <w:rsid w:val="00F96754"/>
    <w:rsid w:val="00F96963"/>
    <w:rsid w:val="00F96FDE"/>
    <w:rsid w:val="00F97A6A"/>
    <w:rsid w:val="00FA06EE"/>
    <w:rsid w:val="00FA2335"/>
    <w:rsid w:val="00FA2987"/>
    <w:rsid w:val="00FA3AD6"/>
    <w:rsid w:val="00FA3B8E"/>
    <w:rsid w:val="00FA3D31"/>
    <w:rsid w:val="00FA4AEE"/>
    <w:rsid w:val="00FA50F7"/>
    <w:rsid w:val="00FA671E"/>
    <w:rsid w:val="00FB04F4"/>
    <w:rsid w:val="00FB326C"/>
    <w:rsid w:val="00FB5313"/>
    <w:rsid w:val="00FB5DB4"/>
    <w:rsid w:val="00FB6A1A"/>
    <w:rsid w:val="00FC0202"/>
    <w:rsid w:val="00FC2A9C"/>
    <w:rsid w:val="00FC4A79"/>
    <w:rsid w:val="00FC64B8"/>
    <w:rsid w:val="00FC6AFF"/>
    <w:rsid w:val="00FC7872"/>
    <w:rsid w:val="00FD17F8"/>
    <w:rsid w:val="00FD19AA"/>
    <w:rsid w:val="00FD2091"/>
    <w:rsid w:val="00FD3131"/>
    <w:rsid w:val="00FD3CC5"/>
    <w:rsid w:val="00FD55F6"/>
    <w:rsid w:val="00FD599A"/>
    <w:rsid w:val="00FD5F94"/>
    <w:rsid w:val="00FD6900"/>
    <w:rsid w:val="00FE113D"/>
    <w:rsid w:val="00FE3B76"/>
    <w:rsid w:val="00FE5496"/>
    <w:rsid w:val="00FE55BD"/>
    <w:rsid w:val="00FE5C0D"/>
    <w:rsid w:val="00FE5EFE"/>
    <w:rsid w:val="00FE725D"/>
    <w:rsid w:val="00FF01F9"/>
    <w:rsid w:val="00FF048D"/>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link w:val="ListParagraphChar"/>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customStyle="1" w:styleId="UnresolvedMention">
    <w:name w:val="Unresolved Mention"/>
    <w:basedOn w:val="DefaultParagraphFont"/>
    <w:uiPriority w:val="99"/>
    <w:semiHidden/>
    <w:unhideWhenUsed/>
    <w:rsid w:val="009D6DD0"/>
    <w:rPr>
      <w:color w:val="605E5C"/>
      <w:shd w:val="clear" w:color="auto" w:fill="E1DFDD"/>
    </w:rPr>
  </w:style>
  <w:style w:type="character" w:customStyle="1" w:styleId="mord">
    <w:name w:val="mord"/>
    <w:basedOn w:val="DefaultParagraphFont"/>
    <w:rsid w:val="00865623"/>
  </w:style>
  <w:style w:type="character" w:customStyle="1" w:styleId="mrel">
    <w:name w:val="mrel"/>
    <w:basedOn w:val="DefaultParagraphFont"/>
    <w:rsid w:val="00865623"/>
  </w:style>
  <w:style w:type="character" w:customStyle="1" w:styleId="mopen">
    <w:name w:val="mopen"/>
    <w:basedOn w:val="DefaultParagraphFont"/>
    <w:rsid w:val="00865623"/>
  </w:style>
  <w:style w:type="character" w:customStyle="1" w:styleId="mop">
    <w:name w:val="mop"/>
    <w:basedOn w:val="DefaultParagraphFont"/>
    <w:rsid w:val="00865623"/>
  </w:style>
  <w:style w:type="character" w:customStyle="1" w:styleId="vlist-s">
    <w:name w:val="vlist-s"/>
    <w:basedOn w:val="DefaultParagraphFont"/>
    <w:rsid w:val="00865623"/>
  </w:style>
  <w:style w:type="character" w:customStyle="1" w:styleId="mbin">
    <w:name w:val="mbin"/>
    <w:basedOn w:val="DefaultParagraphFont"/>
    <w:rsid w:val="00865623"/>
  </w:style>
  <w:style w:type="character" w:customStyle="1" w:styleId="accent-body">
    <w:name w:val="accent-body"/>
    <w:basedOn w:val="DefaultParagraphFont"/>
    <w:rsid w:val="00865623"/>
  </w:style>
  <w:style w:type="character" w:customStyle="1" w:styleId="mclose">
    <w:name w:val="mclose"/>
    <w:basedOn w:val="DefaultParagraphFont"/>
    <w:rsid w:val="00865623"/>
  </w:style>
  <w:style w:type="character" w:customStyle="1" w:styleId="ListParagraphChar">
    <w:name w:val="List Paragraph Char"/>
    <w:link w:val="ListParagraph"/>
    <w:uiPriority w:val="34"/>
    <w:locked/>
    <w:rsid w:val="00A53B8E"/>
    <w:rPr>
      <w:rFonts w:ascii="Arial" w:eastAsia="Times New Roman" w:hAnsi="Arial" w:cs="Times New Roman"/>
      <w:sz w:val="20"/>
      <w:szCs w:val="24"/>
      <w:lang w:val="en-NZ" w:eastAsia="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4244">
      <w:bodyDiv w:val="1"/>
      <w:marLeft w:val="0"/>
      <w:marRight w:val="0"/>
      <w:marTop w:val="0"/>
      <w:marBottom w:val="0"/>
      <w:divBdr>
        <w:top w:val="none" w:sz="0" w:space="0" w:color="auto"/>
        <w:left w:val="none" w:sz="0" w:space="0" w:color="auto"/>
        <w:bottom w:val="none" w:sz="0" w:space="0" w:color="auto"/>
        <w:right w:val="none" w:sz="0" w:space="0" w:color="auto"/>
      </w:divBdr>
    </w:div>
    <w:div w:id="22093760">
      <w:bodyDiv w:val="1"/>
      <w:marLeft w:val="0"/>
      <w:marRight w:val="0"/>
      <w:marTop w:val="0"/>
      <w:marBottom w:val="0"/>
      <w:divBdr>
        <w:top w:val="none" w:sz="0" w:space="0" w:color="auto"/>
        <w:left w:val="none" w:sz="0" w:space="0" w:color="auto"/>
        <w:bottom w:val="none" w:sz="0" w:space="0" w:color="auto"/>
        <w:right w:val="none" w:sz="0" w:space="0" w:color="auto"/>
      </w:divBdr>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362371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8824039">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7731711">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38378293">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174615934">
      <w:bodyDiv w:val="1"/>
      <w:marLeft w:val="0"/>
      <w:marRight w:val="0"/>
      <w:marTop w:val="0"/>
      <w:marBottom w:val="0"/>
      <w:divBdr>
        <w:top w:val="none" w:sz="0" w:space="0" w:color="auto"/>
        <w:left w:val="none" w:sz="0" w:space="0" w:color="auto"/>
        <w:bottom w:val="none" w:sz="0" w:space="0" w:color="auto"/>
        <w:right w:val="none" w:sz="0" w:space="0" w:color="auto"/>
      </w:divBdr>
    </w:div>
    <w:div w:id="185481766">
      <w:bodyDiv w:val="1"/>
      <w:marLeft w:val="0"/>
      <w:marRight w:val="0"/>
      <w:marTop w:val="0"/>
      <w:marBottom w:val="0"/>
      <w:divBdr>
        <w:top w:val="none" w:sz="0" w:space="0" w:color="auto"/>
        <w:left w:val="none" w:sz="0" w:space="0" w:color="auto"/>
        <w:bottom w:val="none" w:sz="0" w:space="0" w:color="auto"/>
        <w:right w:val="none" w:sz="0" w:space="0" w:color="auto"/>
      </w:divBdr>
    </w:div>
    <w:div w:id="191463110">
      <w:bodyDiv w:val="1"/>
      <w:marLeft w:val="0"/>
      <w:marRight w:val="0"/>
      <w:marTop w:val="0"/>
      <w:marBottom w:val="0"/>
      <w:divBdr>
        <w:top w:val="none" w:sz="0" w:space="0" w:color="auto"/>
        <w:left w:val="none" w:sz="0" w:space="0" w:color="auto"/>
        <w:bottom w:val="none" w:sz="0" w:space="0" w:color="auto"/>
        <w:right w:val="none" w:sz="0" w:space="0" w:color="auto"/>
      </w:divBdr>
    </w:div>
    <w:div w:id="200094768">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091421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7110289">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19041743">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4181119">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4274000">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63754708">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0356908">
      <w:bodyDiv w:val="1"/>
      <w:marLeft w:val="0"/>
      <w:marRight w:val="0"/>
      <w:marTop w:val="0"/>
      <w:marBottom w:val="0"/>
      <w:divBdr>
        <w:top w:val="none" w:sz="0" w:space="0" w:color="auto"/>
        <w:left w:val="none" w:sz="0" w:space="0" w:color="auto"/>
        <w:bottom w:val="none" w:sz="0" w:space="0" w:color="auto"/>
        <w:right w:val="none" w:sz="0" w:space="0" w:color="auto"/>
      </w:divBdr>
    </w:div>
    <w:div w:id="591353578">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05499201">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39118383">
      <w:bodyDiv w:val="1"/>
      <w:marLeft w:val="0"/>
      <w:marRight w:val="0"/>
      <w:marTop w:val="0"/>
      <w:marBottom w:val="0"/>
      <w:divBdr>
        <w:top w:val="none" w:sz="0" w:space="0" w:color="auto"/>
        <w:left w:val="none" w:sz="0" w:space="0" w:color="auto"/>
        <w:bottom w:val="none" w:sz="0" w:space="0" w:color="auto"/>
        <w:right w:val="none" w:sz="0" w:space="0" w:color="auto"/>
      </w:divBdr>
    </w:div>
    <w:div w:id="642974960">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3924128">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699085032">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4666028">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32840907">
      <w:bodyDiv w:val="1"/>
      <w:marLeft w:val="0"/>
      <w:marRight w:val="0"/>
      <w:marTop w:val="0"/>
      <w:marBottom w:val="0"/>
      <w:divBdr>
        <w:top w:val="none" w:sz="0" w:space="0" w:color="auto"/>
        <w:left w:val="none" w:sz="0" w:space="0" w:color="auto"/>
        <w:bottom w:val="none" w:sz="0" w:space="0" w:color="auto"/>
        <w:right w:val="none" w:sz="0" w:space="0" w:color="auto"/>
      </w:divBdr>
    </w:div>
    <w:div w:id="838010471">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451591">
      <w:bodyDiv w:val="1"/>
      <w:marLeft w:val="0"/>
      <w:marRight w:val="0"/>
      <w:marTop w:val="0"/>
      <w:marBottom w:val="0"/>
      <w:divBdr>
        <w:top w:val="none" w:sz="0" w:space="0" w:color="auto"/>
        <w:left w:val="none" w:sz="0" w:space="0" w:color="auto"/>
        <w:bottom w:val="none" w:sz="0" w:space="0" w:color="auto"/>
        <w:right w:val="none" w:sz="0" w:space="0" w:color="auto"/>
      </w:divBdr>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28390296">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4363329">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0263269">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986514653">
      <w:bodyDiv w:val="1"/>
      <w:marLeft w:val="0"/>
      <w:marRight w:val="0"/>
      <w:marTop w:val="0"/>
      <w:marBottom w:val="0"/>
      <w:divBdr>
        <w:top w:val="none" w:sz="0" w:space="0" w:color="auto"/>
        <w:left w:val="none" w:sz="0" w:space="0" w:color="auto"/>
        <w:bottom w:val="none" w:sz="0" w:space="0" w:color="auto"/>
        <w:right w:val="none" w:sz="0" w:space="0" w:color="auto"/>
      </w:divBdr>
    </w:div>
    <w:div w:id="990211117">
      <w:bodyDiv w:val="1"/>
      <w:marLeft w:val="0"/>
      <w:marRight w:val="0"/>
      <w:marTop w:val="0"/>
      <w:marBottom w:val="0"/>
      <w:divBdr>
        <w:top w:val="none" w:sz="0" w:space="0" w:color="auto"/>
        <w:left w:val="none" w:sz="0" w:space="0" w:color="auto"/>
        <w:bottom w:val="none" w:sz="0" w:space="0" w:color="auto"/>
        <w:right w:val="none" w:sz="0" w:space="0" w:color="auto"/>
      </w:divBdr>
    </w:div>
    <w:div w:id="1008368843">
      <w:bodyDiv w:val="1"/>
      <w:marLeft w:val="0"/>
      <w:marRight w:val="0"/>
      <w:marTop w:val="0"/>
      <w:marBottom w:val="0"/>
      <w:divBdr>
        <w:top w:val="none" w:sz="0" w:space="0" w:color="auto"/>
        <w:left w:val="none" w:sz="0" w:space="0" w:color="auto"/>
        <w:bottom w:val="none" w:sz="0" w:space="0" w:color="auto"/>
        <w:right w:val="none" w:sz="0" w:space="0" w:color="auto"/>
      </w:divBdr>
    </w:div>
    <w:div w:id="1012340878">
      <w:bodyDiv w:val="1"/>
      <w:marLeft w:val="0"/>
      <w:marRight w:val="0"/>
      <w:marTop w:val="0"/>
      <w:marBottom w:val="0"/>
      <w:divBdr>
        <w:top w:val="none" w:sz="0" w:space="0" w:color="auto"/>
        <w:left w:val="none" w:sz="0" w:space="0" w:color="auto"/>
        <w:bottom w:val="none" w:sz="0" w:space="0" w:color="auto"/>
        <w:right w:val="none" w:sz="0" w:space="0" w:color="auto"/>
      </w:divBdr>
    </w:div>
    <w:div w:id="1015154197">
      <w:bodyDiv w:val="1"/>
      <w:marLeft w:val="0"/>
      <w:marRight w:val="0"/>
      <w:marTop w:val="0"/>
      <w:marBottom w:val="0"/>
      <w:divBdr>
        <w:top w:val="none" w:sz="0" w:space="0" w:color="auto"/>
        <w:left w:val="none" w:sz="0" w:space="0" w:color="auto"/>
        <w:bottom w:val="none" w:sz="0" w:space="0" w:color="auto"/>
        <w:right w:val="none" w:sz="0" w:space="0" w:color="auto"/>
      </w:divBdr>
    </w:div>
    <w:div w:id="1023242547">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37199459">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30172002">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066178">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65725347">
      <w:bodyDiv w:val="1"/>
      <w:marLeft w:val="0"/>
      <w:marRight w:val="0"/>
      <w:marTop w:val="0"/>
      <w:marBottom w:val="0"/>
      <w:divBdr>
        <w:top w:val="none" w:sz="0" w:space="0" w:color="auto"/>
        <w:left w:val="none" w:sz="0" w:space="0" w:color="auto"/>
        <w:bottom w:val="none" w:sz="0" w:space="0" w:color="auto"/>
        <w:right w:val="none" w:sz="0" w:space="0" w:color="auto"/>
      </w:divBdr>
    </w:div>
    <w:div w:id="1272084409">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299873417">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255750">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0679171">
      <w:bodyDiv w:val="1"/>
      <w:marLeft w:val="0"/>
      <w:marRight w:val="0"/>
      <w:marTop w:val="0"/>
      <w:marBottom w:val="0"/>
      <w:divBdr>
        <w:top w:val="none" w:sz="0" w:space="0" w:color="auto"/>
        <w:left w:val="none" w:sz="0" w:space="0" w:color="auto"/>
        <w:bottom w:val="none" w:sz="0" w:space="0" w:color="auto"/>
        <w:right w:val="none" w:sz="0" w:space="0" w:color="auto"/>
      </w:divBdr>
    </w:div>
    <w:div w:id="1442646756">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3153100">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496602108">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16069119">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7761425">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89389894">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16255253">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7301093">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920391">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3724425">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0811666">
      <w:bodyDiv w:val="1"/>
      <w:marLeft w:val="0"/>
      <w:marRight w:val="0"/>
      <w:marTop w:val="0"/>
      <w:marBottom w:val="0"/>
      <w:divBdr>
        <w:top w:val="none" w:sz="0" w:space="0" w:color="auto"/>
        <w:left w:val="none" w:sz="0" w:space="0" w:color="auto"/>
        <w:bottom w:val="none" w:sz="0" w:space="0" w:color="auto"/>
        <w:right w:val="none" w:sz="0" w:space="0" w:color="auto"/>
      </w:divBdr>
    </w:div>
    <w:div w:id="1704403121">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178487">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3963401">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147418">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5444260">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7910651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89007606">
      <w:bodyDiv w:val="1"/>
      <w:marLeft w:val="0"/>
      <w:marRight w:val="0"/>
      <w:marTop w:val="0"/>
      <w:marBottom w:val="0"/>
      <w:divBdr>
        <w:top w:val="none" w:sz="0" w:space="0" w:color="auto"/>
        <w:left w:val="none" w:sz="0" w:space="0" w:color="auto"/>
        <w:bottom w:val="none" w:sz="0" w:space="0" w:color="auto"/>
        <w:right w:val="none" w:sz="0" w:space="0" w:color="auto"/>
      </w:divBdr>
    </w:div>
    <w:div w:id="1791125280">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70491048">
      <w:bodyDiv w:val="1"/>
      <w:marLeft w:val="0"/>
      <w:marRight w:val="0"/>
      <w:marTop w:val="0"/>
      <w:marBottom w:val="0"/>
      <w:divBdr>
        <w:top w:val="none" w:sz="0" w:space="0" w:color="auto"/>
        <w:left w:val="none" w:sz="0" w:space="0" w:color="auto"/>
        <w:bottom w:val="none" w:sz="0" w:space="0" w:color="auto"/>
        <w:right w:val="none" w:sz="0" w:space="0" w:color="auto"/>
      </w:divBdr>
    </w:div>
    <w:div w:id="1871340051">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26038339">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56909715">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8450493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17395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216624">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7801637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0970042">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63" Type="http://schemas.microsoft.com/office/2018/08/relationships/commentsExtensible" Target="commentsExtensible.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62"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11</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12</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13</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14</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15</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16</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17</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18</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19</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20</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21</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22</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23</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24</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25</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26</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27</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28</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29</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30</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31</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32</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33</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34</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35</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36</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37</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38</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39</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40</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41</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42</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43</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44</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45</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46</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47</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48</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49</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50</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51</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52</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53</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54</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55</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56</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57</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58</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59</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60</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61</b:RefOrder>
  </b:Source>
  <b:Source>
    <b:Tag>Cli</b:Tag>
    <b:SourceType>InternetSite</b:SourceType>
    <b:Guid>{C04A40EA-82A8-4A57-A16F-D9AB104D2E30}</b:Guid>
    <b:Title>Clip Art Library</b:Title>
    <b:ProductionCompany>Clip Art Library</b:ProductionCompany>
    <b:URL>http://clipart-library.com/clipart/702006.htm</b:URL>
    <b:RefOrder>62</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63</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64</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65</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66</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67</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68</b:RefOrder>
  </b:Source>
  <b:Source>
    <b:Tag>TEC21</b:Tag>
    <b:SourceType>InternetSite</b:SourceType>
    <b:Guid>{90AEA71E-5FB6-4209-ACBF-4B6CAA0DADF8}</b:Guid>
    <b:Author>
      <b:Author>
        <b:NameList>
          <b:Person>
            <b:Last>Cymru</b:Last>
            <b:First>TEC</b:First>
          </b:Person>
        </b:NameList>
      </b:Author>
    </b:Author>
    <b:Title>NHS Wales Video Consulting Service</b:Title>
    <b:YearAccessed>2021</b:YearAccessed>
    <b:MonthAccessed>11</b:MonthAccessed>
    <b:DayAccessed>01</b:DayAccessed>
    <b:URL>https://digitalhealth.wales/tec-cymru/vc-service</b:URL>
    <b:RefOrder>69</b:RefOrder>
  </b:Source>
  <b:Source>
    <b:Tag>NHS21</b:Tag>
    <b:SourceType>InternetSite</b:SourceType>
    <b:Guid>{7BE3E109-60A9-4332-BA96-2FBF4E844283}</b:Guid>
    <b:Author>
      <b:Author>
        <b:NameList>
          <b:Person>
            <b:Last>Wales</b:Last>
            <b:First>NHS</b:First>
          </b:Person>
        </b:NameList>
      </b:Author>
    </b:Author>
    <b:Title>Using Video Consultations in Secondary and </b:Title>
    <b:YearAccessed>2021</b:YearAccessed>
    <b:MonthAccessed>10</b:MonthAccessed>
    <b:DayAccessed>28</b:DayAccessed>
    <b:URL>Using Video Consultations in Secondary Care V1.2 141020.pdf (digitalhealth.wales)</b:URL>
    <b:RefOrder>70</b:RefOrder>
  </b:Source>
  <b:Source>
    <b:Tag>NHS211</b:Tag>
    <b:SourceType>InternetSite</b:SourceType>
    <b:Guid>{9348AE88-9093-4CEB-9FAD-3E28B55FE2EB}</b:Guid>
    <b:Author>
      <b:Author>
        <b:NameList>
          <b:Person>
            <b:Last>NHS</b:Last>
          </b:Person>
        </b:NameList>
      </b:Author>
    </b:Author>
    <b:Title>Video Consultations</b:Title>
    <b:ProductionCompany>NHS</b:ProductionCompany>
    <b:YearAccessed>2021</b:YearAccessed>
    <b:MonthAccessed>11</b:MonthAccessed>
    <b:DayAccessed>04</b:DayAccessed>
    <b:URL>Video consultations - NHS (www.nhs.uk)</b:URL>
    <b:RefOrder>71</b:RefOrder>
  </b:Source>
  <b:Source>
    <b:Tag>NHS212</b:Tag>
    <b:SourceType>InternetSite</b:SourceType>
    <b:Guid>{D7DA6E48-C092-4490-926F-A30F5CBE1FAC}</b:Guid>
    <b:Author>
      <b:Author>
        <b:NameList>
          <b:Person>
            <b:Last>NHSX</b:Last>
          </b:Person>
        </b:NameList>
      </b:Author>
    </b:Author>
    <b:Title>Using video conferencing and consultation tools</b:Title>
    <b:ProductionCompany>NHSX</b:ProductionCompany>
    <b:Year>2021</b:Year>
    <b:Month>01</b:Month>
    <b:Day>27</b:Day>
    <b:YearAccessed>2021</b:YearAccessed>
    <b:MonthAccessed>11</b:MonthAccessed>
    <b:DayAccessed>04</b:DayAccessed>
    <b:URL>Using video conferencing and consultation tools - NHSX</b:URL>
    <b:RefOrder>72</b:RefOrder>
  </b:Source>
  <b:Source>
    <b:Tag>Roy20</b:Tag>
    <b:SourceType>InternetSite</b:SourceType>
    <b:Guid>{4CA2F728-D7DD-4F11-8F42-A27E86CD3C2D}</b:Guid>
    <b:Author>
      <b:Author>
        <b:NameList>
          <b:Person>
            <b:Last>Practitioners</b:Last>
            <b:First>Royal</b:First>
            <b:Middle>College of General</b:Middle>
          </b:Person>
        </b:NameList>
      </b:Author>
    </b:Author>
    <b:Title>Principles for supporting high quality</b:Title>
    <b:ProductionCompany>NHS</b:ProductionCompany>
    <b:Year>2020</b:Year>
    <b:Month>08</b:Month>
    <b:Day>20</b:Day>
    <b:YearAccessed>2021</b:YearAccessed>
    <b:MonthAccessed>11</b:MonthAccessed>
    <b:DayAccessed>01</b:DayAccessed>
    <b:URL>https://www.england.nhs.uk/coronavirus/wp-content/uploads/sites/52/2020/03/C0479-principles-of-safe-video-consulting-in-general-practice-updated-29-may.pdf</b:URL>
    <b:RefOrder>73</b:RefOrder>
  </b:Source>
  <b:Source>
    <b:Tag>NHS213</b:Tag>
    <b:SourceType>InternetSite</b:SourceType>
    <b:Guid>{86797A3B-0174-474C-93D8-2EEE35B17D68}</b:Guid>
    <b:Author>
      <b:Author>
        <b:NameList>
          <b:Person>
            <b:Last>Plymouth</b:Last>
            <b:First>NHS</b:First>
          </b:Person>
        </b:NameList>
      </b:Author>
    </b:Author>
    <b:Title>Video consultation - Information for clinicians</b:Title>
    <b:ProductionCompany>NHS</b:ProductionCompany>
    <b:YearAccessed>2021</b:YearAccessed>
    <b:MonthAccessed>10</b:MonthAccessed>
    <b:DayAccessed>30</b:DayAccessed>
    <b:URL>Attend Anywhere, video consultation information for clinicians (plymouthhospitals.nhs.uk)</b:URL>
    <b:RefOrder>74</b:RefOrder>
  </b:Source>
  <b:Source>
    <b:Tag>Mod21</b:Tag>
    <b:SourceType>InternetSite</b:SourceType>
    <b:Guid>{7FB9E9A5-616C-410C-BB50-133F80888DC3}</b:Guid>
    <b:Author>
      <b:Author>
        <b:NameList>
          <b:Person>
            <b:Last>Modality</b:Last>
          </b:Person>
        </b:NameList>
      </b:Author>
    </b:Author>
    <b:Title>ATTEND ANYWHERE VS ONECONSULTATION</b:Title>
    <b:YearAccessed>2021</b:YearAccessed>
    <b:MonthAccessed>11</b:MonthAccessed>
    <b:DayAccessed>02</b:DayAccessed>
    <b:URL>Attend Anywhere vs OneConsultation | Modality (modalitysystems.com)</b:URL>
    <b:RefOrder>75</b:RefOrder>
  </b:Source>
  <b:Source>
    <b:Tag>Dir20</b:Tag>
    <b:SourceType>InternetSite</b:SourceType>
    <b:Guid>{8435C1EB-A341-4354-A6EA-CE1141E83FA7}</b:Guid>
    <b:Author>
      <b:Author>
        <b:NameList>
          <b:Person>
            <b:Last>Scotland</b:Last>
            <b:First>Director-General</b:First>
            <b:Middle>Health and Social Care</b:Middle>
          </b:Person>
        </b:NameList>
      </b:Author>
    </b:Author>
    <b:Title>Attend Anywhere / Near Me video consulting service evaluation 2019-2020: report</b:Title>
    <b:ProductionCompany>Scottish Government </b:ProductionCompany>
    <b:Year>2020</b:Year>
    <b:Month>07</b:Month>
    <b:Day>20</b:Day>
    <b:YearAccessed>2021</b:YearAccessed>
    <b:MonthAccessed>11</b:MonthAccessed>
    <b:DayAccessed>03</b:DayAccessed>
    <b:URL>Attend Anywhere / Near Me video consulting service evaluation 2019-2020: report - gov.scot (www.gov.scot)</b:URL>
    <b:RefOrder>76</b:RefOrder>
  </b:Source>
  <b:Source>
    <b:Tag>NHS20</b:Tag>
    <b:SourceType>InternetSite</b:SourceType>
    <b:Guid>{2DC01941-A541-42AD-A258-4D8552FA6DEC}</b:Guid>
    <b:Author>
      <b:Author>
        <b:NameList>
          <b:Person>
            <b:Last>Herfordshire</b:Last>
            <b:First>NHS</b:First>
          </b:Person>
        </b:NameList>
      </b:Author>
    </b:Author>
    <b:Title>More success stories from Health Visiting teams using Attend Anywhere with patients</b:Title>
    <b:ProductionCompany>NHS</b:ProductionCompany>
    <b:Year>2020</b:Year>
    <b:Month>04</b:Month>
    <b:Day>20</b:Day>
    <b:YearAccessed>2021</b:YearAccessed>
    <b:MonthAccessed>10</b:MonthAccessed>
    <b:DayAccessed>28</b:DayAccessed>
    <b:URL>https://www.hct.nhs.uk/news-and-events/more-success-stories-from-health-visiting-teams-using-attend-anywhere-with-patients/</b:URL>
    <b:RefOrder>77</b:RefOrder>
  </b:Source>
  <b:Source>
    <b:Tag>Ada20</b:Tag>
    <b:SourceType>InternetSite</b:SourceType>
    <b:Guid>{9F8C8971-D37E-4BD7-8025-38BE2DD2A6D9}</b:Guid>
    <b:Author>
      <b:Author>
        <b:NameList>
          <b:Person>
            <b:Last>Adam</b:Last>
          </b:Person>
        </b:NameList>
      </b:Author>
    </b:Author>
    <b:Title>Why Agile is So Beneficial for Tech Development Companies</b:Title>
    <b:ProductionCompany>Tech Guide</b:ProductionCompany>
    <b:Year>2020</b:Year>
    <b:Month>01</b:Month>
    <b:Day>20</b:Day>
    <b:YearAccessed>2021</b:YearAccessed>
    <b:MonthAccessed>11</b:MonthAccessed>
    <b:DayAccessed>04</b:DayAccessed>
    <b:URL>https://www.techguide.com.au/news/internet-news/agile-beneficial-tech-development-companies/</b:URL>
    <b:RefOrder>78</b:RefOrder>
  </b:Source>
  <b:Source>
    <b:Tag>Ped15</b:Tag>
    <b:SourceType>InternetSite</b:SourceType>
    <b:Guid>{EF3B349D-AE54-4C0C-819E-FE232BB0C682}</b:Guid>
    <b:Author>
      <b:Author>
        <b:NameList>
          <b:Person>
            <b:Last>Pinto</b:Last>
            <b:First>Pedro</b:First>
            <b:Middle>Serrador &amp; Jeffery K.</b:Middle>
          </b:Person>
        </b:NameList>
      </b:Author>
    </b:Author>
    <b:Title>Does Agile work? — A quantitative analysis of agile project success</b:Title>
    <b:ProductionCompany>Research Gate</b:ProductionCompany>
    <b:Year>2015</b:Year>
    <b:Month>03</b:Month>
    <b:YearAccessed>2021</b:YearAccessed>
    <b:MonthAccessed>11</b:MonthAccessed>
    <b:DayAccessed>01</b:DayAccessed>
    <b:URL>(PDF) Does Agile work? — A quantitative analysis of agile project success (researchgate.net)</b:URL>
    <b:RefOrder>79</b:RefOrder>
  </b:Source>
  <b:Source>
    <b:Tag>SHI21</b:Tag>
    <b:SourceType>InternetSite</b:SourceType>
    <b:Guid>{3D356D5C-C9AD-4798-99CE-3EEEBB8F21E1}</b:Guid>
    <b:Author>
      <b:Author>
        <b:NameList>
          <b:Person>
            <b:Last>SHIFT</b:Last>
          </b:Person>
        </b:NameList>
      </b:Author>
    </b:Author>
    <b:Title>Before, During and After Training </b:Title>
    <b:ProductionCompany>SHIFT</b:ProductionCompany>
    <b:YearAccessed>2021</b:YearAccessed>
    <b:MonthAccessed>11</b:MonthAccessed>
    <b:DayAccessed>04</b:DayAccessed>
    <b:URL>https://www.shiftelearning.com/blog/improving-knowledge-transfer</b:URL>
    <b:RefOrder>80</b:RefOrder>
  </b:Source>
  <b:Source>
    <b:Tag>Res21</b:Tag>
    <b:SourceType>InternetSite</b:SourceType>
    <b:Guid>{78037EBC-BA68-4AF2-8DAB-CBCFED278571}</b:Guid>
    <b:Author>
      <b:Author>
        <b:NameList>
          <b:Person>
            <b:Last>Guides</b:Last>
            <b:First>Research</b:First>
          </b:Person>
        </b:NameList>
      </b:Author>
    </b:Author>
    <b:Title>Data Module #1: What is Research Data?</b:Title>
    <b:ProductionCompany>Mac</b:ProductionCompany>
    <b:YearAccessed>2021</b:YearAccessed>
    <b:MonthAccessed>11</b:MonthAccessed>
    <b:DayAccessed>04</b:DayAccessed>
    <b:URL>https://libguides.macalester.edu/c.php?g=527786&amp;p=3608639</b:URL>
    <b:RefOrder>81</b:RefOrder>
  </b:Source>
  <b:Source>
    <b:Tag>NIC16</b:Tag>
    <b:SourceType>InternetSite</b:SourceType>
    <b:Guid>{669D4678-AC4B-4A9F-89F3-DB209FEA4C26}</b:Guid>
    <b:Author>
      <b:Author>
        <b:NameList>
          <b:Person>
            <b:Last>NICE</b:Last>
          </b:Person>
        </b:NameList>
      </b:Author>
    </b:Author>
    <b:Title>People in prison should receive the same level of care as those outside, says NICE</b:Title>
    <b:ProductionCompany>NICE</b:ProductionCompany>
    <b:Year>2016</b:Year>
    <b:Month>11</b:Month>
    <b:Day>02</b:Day>
    <b:YearAccessed>2021</b:YearAccessed>
    <b:MonthAccessed>11</b:MonthAccessed>
    <b:DayAccessed>03</b:DayAccessed>
    <b:URL>https://www.nice.org.uk/news/article/people-in-prison-should-receive-the-same-level-of-care-as-those-outside-says-nice</b:URL>
    <b:RefOrder>82</b:RefOrder>
  </b:Source>
  <b:Source>
    <b:Tag>TPP21</b:Tag>
    <b:SourceType>InternetSite</b:SourceType>
    <b:Guid>{2230F08B-CFE7-46B8-92ED-D8F02A47E2CD}</b:Guid>
    <b:Author>
      <b:Author>
        <b:NameList>
          <b:Person>
            <b:Last>TPP</b:Last>
          </b:Person>
        </b:NameList>
      </b:Author>
    </b:Author>
    <b:Title>The Phonex Partnership</b:Title>
    <b:ProductionCompany>TPP</b:ProductionCompany>
    <b:YearAccessed>2021</b:YearAccessed>
    <b:MonthAccessed>11</b:MonthAccessed>
    <b:DayAccessed>01</b:DayAccessed>
    <b:URL>https://tpp-uk.com/</b:URL>
    <b:RefOrder>83</b:RefOrder>
  </b:Source>
  <b:Source>
    <b:Tag>Por21</b:Tag>
    <b:SourceType>InternetSite</b:SourceType>
    <b:Guid>{AD957CF6-8467-4409-8C89-C04F5884A2DD}</b:Guid>
    <b:Author>
      <b:Author>
        <b:NameList>
          <b:Person>
            <b:Last>Office</b:Last>
            <b:First>Portsmouth/Paducah</b:First>
            <b:Middle>Project</b:Middle>
          </b:Person>
        </b:NameList>
      </b:Author>
    </b:Author>
    <b:Title>Budget &amp; Funding</b:Title>
    <b:ProductionCompany>Energy.gov</b:ProductionCompany>
    <b:YearAccessed>2021</b:YearAccessed>
    <b:MonthAccessed>11</b:MonthAccessed>
    <b:DayAccessed>02</b:DayAccessed>
    <b:URL>https://www.energy.gov/pppo/pppo-services/pppo-program-management/budget-funding</b:URL>
    <b:RefOrder>84</b:RefOrder>
  </b:Source>
  <b:Source>
    <b:Tag>MyM21</b:Tag>
    <b:SourceType>InternetSite</b:SourceType>
    <b:Guid>{41D011A7-BC20-4185-BD80-9AAC369AF4C0}</b:Guid>
    <b:Author>
      <b:Author>
        <b:NameList>
          <b:Person>
            <b:Last>Coach</b:Last>
            <b:First>My</b:First>
            <b:Middle>Money</b:Middle>
          </b:Person>
        </b:NameList>
      </b:Author>
    </b:Author>
    <b:Title>What is Budgeting? What is a Budget?</b:Title>
    <b:ProductionCompany>My Money Coach</b:ProductionCompany>
    <b:YearAccessed>2021</b:YearAccessed>
    <b:MonthAccessed>11</b:MonthAccessed>
    <b:DayAccessed>02</b:DayAccessed>
    <b:URL>https://www.mymoneycoach.ca/budgeting/what-is-a-budget-planning-forecasting</b:URL>
    <b:RefOrder>85</b:RefOrder>
  </b:Source>
  <b:Source>
    <b:Tag>Gov21</b:Tag>
    <b:SourceType>InternetSite</b:SourceType>
    <b:Guid>{9C25FFE8-2700-4706-9D43-3CF274C01DF6}</b:Guid>
    <b:Author>
      <b:Author>
        <b:NameList>
          <b:Person>
            <b:Last>Gov.UK</b:Last>
          </b:Person>
        </b:NameList>
      </b:Author>
    </b:Author>
    <b:Title>Managing Public Money</b:Title>
    <b:ProductionCompany>Gov.uk</b:ProductionCompany>
    <b:Year>2021</b:Year>
    <b:Month>05</b:Month>
    <b:YearAccessed>2021</b:YearAccessed>
    <b:MonthAccessed>11</b:MonthAccessed>
    <b:DayAccessed>30</b:DayAccessed>
    <b:URL>https://assets.publishing.service.gov.uk/government/uploads/system/uploads/attachment_data/file/994901/MPM_Spring_21__without_annexes_180621.pdf</b:URL>
    <b:RefOrder>86</b:RefOrder>
  </b:Source>
  <b:Source>
    <b:Tag>Men19</b:Tag>
    <b:SourceType>InternetSite</b:SourceType>
    <b:Guid>{DEA9EA10-410D-4B2B-BF1A-D86AFEBAA6BD}</b:Guid>
    <b:Author>
      <b:Author>
        <b:NameList>
          <b:Person>
            <b:Last>Foundation</b:Last>
            <b:First>Mental</b:First>
            <b:Middle>Health</b:Middle>
          </b:Person>
        </b:NameList>
      </b:Author>
    </b:Author>
    <b:Title>"Jail can be scary"... mental health in prison</b:Title>
    <b:ProductionCompany>Mental Health Foundation</b:ProductionCompany>
    <b:Year>2019</b:Year>
    <b:Month>03</b:Month>
    <b:Day>11</b:Day>
    <b:YearAccessed>2021</b:YearAccessed>
    <b:MonthAccessed>11</b:MonthAccessed>
    <b:DayAccessed>02</b:DayAccessed>
    <b:URL>https://www.mentalhealth.org.uk/blog/jail-can-be-scary-mental-health-prison</b:URL>
    <b:RefOrder>87</b:RefOrder>
  </b:Source>
  <b:Source>
    <b:Tag>Kri08</b:Tag>
    <b:SourceType>DocumentFromInternetSite</b:SourceType>
    <b:Guid>{4D1DDC60-E9CF-4D77-8214-C1C695DC06A5}</b:Guid>
    <b:Title>An efficient k Means</b:Title>
    <b:Year>2008</b:Year>
    <b:Month>04</b:Month>
    <b:Day>04</b:Day>
    <b:YearAccessed>2021</b:YearAccessed>
    <b:MonthAccessed>11</b:MonthAccessed>
    <b:DayAccessed>23</b:DayAccessed>
    <b:URL>https://pdf.sciencedirectassets.com/271524/1-s2.0-S0167865508X00078/1-s2.0-S0167865508000706/main.pdf?X-Amz-Security-Token=IQoJb3JpZ2luX2VjEHsaCXVzLWVhc3QtMSJIMEYCIQDYeqVsplZuc%2FcTf2ll5W%2F17R%2BghAFlrNR7888K3SFNPQIhAMwnUZXMR7DAOhptpIUbMAgsGgHf0FoFOzSAcG</b:URL>
    <b:Author>
      <b:Author>
        <b:NameList>
          <b:Person>
            <b:Last>Zˇalik</b:Last>
            <b:First>Krista</b:First>
            <b:Middle>Rizman</b:Middle>
          </b:Person>
        </b:NameList>
      </b:Author>
    </b:Author>
    <b:RefOrder>3</b:RefOrder>
  </b:Source>
  <b:Source>
    <b:Tag>DrM18</b:Tag>
    <b:SourceType>InternetSite</b:SourceType>
    <b:Guid>{9E6A8096-7C99-4027-B78E-9D5876D765EF}</b:Guid>
    <b:Title>Understanding K-means Clustering in Machine Learning</b:Title>
    <b:Year>2018</b:Year>
    <b:Month>09</b:Month>
    <b:Day>12</b:Day>
    <b:YearAccessed>2021</b:YearAccessed>
    <b:MonthAccessed>11</b:MonthAccessed>
    <b:DayAccessed>23</b:DayAccessed>
    <b:URL>https://towardsdatascience.com/understanding-k-means-clustering-in-machine-learning-6a6e67336aa1</b:URL>
    <b:Author>
      <b:Author>
        <b:NameList>
          <b:Person>
            <b:Last>J.Garbade</b:Last>
            <b:First>Dr</b:First>
            <b:Middle>Michael</b:Middle>
          </b:Person>
        </b:NameList>
      </b:Author>
    </b:Author>
    <b:ProductionCompany>Towards Data Science </b:ProductionCompany>
    <b:RefOrder>4</b:RefOrder>
  </b:Source>
  <b:Source>
    <b:Tag>Ima18</b:Tag>
    <b:SourceType>InternetSite</b:SourceType>
    <b:Guid>{42917EB7-91F2-4BF3-99CC-0FE204A6F00B}</b:Guid>
    <b:Author>
      <b:Author>
        <b:NameList>
          <b:Person>
            <b:Last>Dabburi</b:Last>
            <b:First>Imad</b:First>
          </b:Person>
        </b:NameList>
      </b:Author>
    </b:Author>
    <b:Title>K-means Clustering: Algorithm, Applications, Evaluation Methods, and Drawbacks</b:Title>
    <b:ProductionCompany>Towards Data Science</b:ProductionCompany>
    <b:Year>2018</b:Year>
    <b:Month>09</b:Month>
    <b:Day>17</b:Day>
    <b:YearAccessed>2021</b:YearAccessed>
    <b:MonthAccessed>12</b:MonthAccessed>
    <b:DayAccessed>07</b:DayAccessed>
    <b:URL>https://towardsdatascience.com/k-means-clustering-algorithm-applications-evaluation-methods-and-drawbacks-aa03e644b48a</b:URL>
    <b:RefOrder>6</b:RefOrder>
  </b:Source>
  <b:Source>
    <b:Tag>Pul19</b:Tag>
    <b:SourceType>InternetSite</b:SourceType>
    <b:Guid>{02BB7CA1-07EB-41E0-AE62-E52F01FF6227}</b:Guid>
    <b:Author>
      <b:Author>
        <b:NameList>
          <b:Person>
            <b:Last>Sharma</b:Last>
            <b:First>Pulkit</b:First>
          </b:Person>
        </b:NameList>
      </b:Author>
    </b:Author>
    <b:Title>The Most Comprehensive Guide to K-Means Clustering You’ll Ever Need</b:Title>
    <b:ProductionCompany>Analytics Vidhya</b:ProductionCompany>
    <b:Year>2019</b:Year>
    <b:Month>08</b:Month>
    <b:Day>13</b:Day>
    <b:YearAccessed>2021</b:YearAccessed>
    <b:MonthAccessed>12</b:MonthAccessed>
    <b:DayAccessed>07</b:DayAccessed>
    <b:URL>https://www.analyticsvidhya.com/blog/2019/08/comprehensive-guide-k-means-clustering/</b:URL>
    <b:RefOrder>7</b:RefOrder>
  </b:Source>
  <b:Source>
    <b:Tag>Elb21</b:Tag>
    <b:SourceType>InternetSite</b:SourceType>
    <b:Guid>{85C0B678-174E-4C59-A7E4-29E83163F47C}</b:Guid>
    <b:Title>Elbow Method for optimal value of k in KMeans</b:Title>
    <b:ProductionCompany>GeeksforGeeks</b:ProductionCompany>
    <b:Year>2021</b:Year>
    <b:Month>02</b:Month>
    <b:Day>09</b:Day>
    <b:YearAccessed>2021</b:YearAccessed>
    <b:MonthAccessed>12</b:MonthAccessed>
    <b:DayAccessed>07</b:DayAccessed>
    <b:URL>https://www.geeksforgeeks.org/elbow-method-for-optimal-value-of-k-in-kmeans/</b:URL>
    <b:RefOrder>8</b:RefOrder>
  </b:Source>
  <b:Source>
    <b:Tag>Sci21</b:Tag>
    <b:SourceType>InternetSite</b:SourceType>
    <b:Guid>{E13593A2-9C5F-48FA-910D-698F72A95A9D}</b:Guid>
    <b:Author>
      <b:Author>
        <b:NameList>
          <b:Person>
            <b:Last>Learn</b:Last>
            <b:First>Scikit</b:First>
          </b:Person>
        </b:NameList>
      </b:Author>
    </b:Author>
    <b:Title>Selecting the number of clusters with silhouette analysis on KMeans clustering</b:Title>
    <b:ProductionCompany>Scikit Learn</b:ProductionCompany>
    <b:YearAccessed>2021</b:YearAccessed>
    <b:MonthAccessed>12</b:MonthAccessed>
    <b:DayAccessed>07</b:DayAccessed>
    <b:URL>https://scikit-learn.org/stable/auto_examples/cluster/plot_kmeans_silhouette_analysis.html#sphx-glr-auto-examples-cluster-plot-kmeans-silhouette-analysis-py</b:URL>
    <b:RefOrder>9</b:RefOrder>
  </b:Source>
  <b:Source>
    <b:Tag>Moo21</b:Tag>
    <b:SourceType>InternetSite</b:SourceType>
    <b:Guid>{9646D92E-4241-45F2-96E5-6042A07AF71D}</b:Guid>
    <b:Title>Moodle</b:Title>
    <b:ProductionCompany>UWTSD</b:ProductionCompany>
    <b:YearAccessed>2021</b:YearAccessed>
    <b:MonthAccessed>12</b:MonthAccessed>
    <b:DayAccessed>17</b:DayAccessed>
    <b:URL>https://moodle.uwtsd.ac.uk/course/view.php?id=2533</b:URL>
    <b:RefOrder>10</b:RefOrder>
  </b:Source>
  <b:Source>
    <b:Tag>Sun18</b:Tag>
    <b:SourceType>InternetSite</b:SourceType>
    <b:Guid>{36A52968-7F7F-425C-936E-22E6E4E2148F}</b:Guid>
    <b:Author>
      <b:Author>
        <b:NameList>
          <b:Person>
            <b:Last>Sunaina</b:Last>
          </b:Person>
        </b:NameList>
      </b:Author>
    </b:Author>
    <b:Title>Steps to calculate centroids in cluster using K-means clustering algorithm</b:Title>
    <b:ProductionCompany>Tech Target</b:ProductionCompany>
    <b:Year>2018</b:Year>
    <b:Month>03</b:Month>
    <b:Day>18</b:Day>
    <b:YearAccessed>2021</b:YearAccessed>
    <b:MonthAccessed>12</b:MonthAccessed>
    <b:DayAccessed>17</b:DayAccessed>
    <b:URL>https://www.datasciencecentral.com/profiles/blogs/steps-to-calculate-centroids-in-cluster-using-k-means-clustering</b:URL>
    <b:RefOrder>5</b:RefOrder>
  </b:Source>
  <b:Source>
    <b:Tag>Dep21</b:Tag>
    <b:SourceType>InternetSite</b:SourceType>
    <b:Guid>{85A44533-223E-43FC-80A7-803EF336B5BD}</b:Guid>
    <b:Title>Depth First Search or DFS for a Graph</b:Title>
    <b:ProductionCompany>GeeksforGeeks</b:ProductionCompany>
    <b:Year>2021</b:Year>
    <b:Month>Nov</b:Month>
    <b:Day>30</b:Day>
    <b:YearAccessed>2022</b:YearAccessed>
    <b:MonthAccessed>01</b:MonthAccessed>
    <b:DayAccessed>01</b:DayAccessed>
    <b:URL>https://www.geeksforgeeks.org/depth-first-search-or-dfs-for-a-graph/</b:URL>
    <b:RefOrder>1</b:RefOrder>
  </b:Source>
  <b:Source>
    <b:Tag>Dat22</b:Tag>
    <b:SourceType>InternetSite</b:SourceType>
    <b:Guid>{AFD813E9-E9AD-4493-83C6-45594D624DB3}</b:Guid>
    <b:Title>Data Structure - Depth First Traversal</b:Title>
    <b:YearAccessed>2022</b:YearAccessed>
    <b:MonthAccessed>01</b:MonthAccessed>
    <b:DayAccessed>01</b:DayAccessed>
    <b:URL>https://www.tutorialspoint.com/data_structures_algorithms/depth_first_traversal.htm</b:URL>
    <b:RefOrder>2</b:RefOrder>
  </b:Source>
</b:Sources>
</file>

<file path=customXml/itemProps1.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2.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BE00D8-DCA1-493D-A40F-B8DEB2F02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14</Pages>
  <Words>1244</Words>
  <Characters>7092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8320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Dan Marfell</cp:lastModifiedBy>
  <cp:revision>19</cp:revision>
  <dcterms:created xsi:type="dcterms:W3CDTF">2022-01-09T19:23:00Z</dcterms:created>
  <dcterms:modified xsi:type="dcterms:W3CDTF">2022-01-11T13:19:00Z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