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A1BD6" w:rsidRPr="000D6E5E" w:rsidRDefault="001A1BD6" w:rsidP="006623E8">
      <w:pPr>
        <w:jc w:val="center"/>
      </w:pPr>
    </w:p>
    <w:p w:rsidR="001A1BD6" w:rsidRPr="000D6E5E" w:rsidRDefault="001A1BD6" w:rsidP="006623E8">
      <w:pPr>
        <w:jc w:val="center"/>
      </w:pPr>
    </w:p>
    <w:p w:rsidR="001A1BD6" w:rsidRPr="00F07B99" w:rsidRDefault="001A1BD6" w:rsidP="006623E8">
      <w:pPr>
        <w:jc w:val="center"/>
        <w:rPr>
          <w:b/>
          <w:sz w:val="28"/>
          <w:szCs w:val="28"/>
        </w:rPr>
      </w:pPr>
    </w:p>
    <w:p w:rsidR="00DA3305" w:rsidRPr="00F07B99" w:rsidRDefault="00F07B99" w:rsidP="00F07B99">
      <w:pPr>
        <w:jc w:val="left"/>
        <w:rPr>
          <w:b/>
          <w:sz w:val="28"/>
          <w:szCs w:val="28"/>
        </w:rPr>
      </w:pPr>
      <w:r w:rsidRPr="00F07B99">
        <w:rPr>
          <w:b/>
          <w:sz w:val="28"/>
          <w:szCs w:val="28"/>
        </w:rPr>
        <w:t xml:space="preserve">Topic: </w:t>
      </w:r>
      <w:r w:rsidR="001A1BD6" w:rsidRPr="00F07B99">
        <w:rPr>
          <w:b/>
          <w:sz w:val="28"/>
          <w:szCs w:val="28"/>
        </w:rPr>
        <w:t xml:space="preserve">Strategic Internal and External Analysis of </w:t>
      </w:r>
      <w:proofErr w:type="spellStart"/>
      <w:r w:rsidR="001A1BD6" w:rsidRPr="00F07B99">
        <w:rPr>
          <w:b/>
          <w:sz w:val="28"/>
          <w:szCs w:val="28"/>
        </w:rPr>
        <w:t>Ineos</w:t>
      </w:r>
      <w:proofErr w:type="spellEnd"/>
    </w:p>
    <w:p w:rsidR="00F07B99" w:rsidRPr="00F07B99" w:rsidRDefault="00F07B99" w:rsidP="00F07B99">
      <w:pPr>
        <w:jc w:val="left"/>
        <w:rPr>
          <w:b/>
          <w:sz w:val="28"/>
          <w:szCs w:val="28"/>
        </w:rPr>
      </w:pPr>
      <w:r w:rsidRPr="00F07B99">
        <w:rPr>
          <w:b/>
          <w:sz w:val="28"/>
          <w:szCs w:val="28"/>
        </w:rPr>
        <w:t>Module Name: Strategic change and organizations (SBPD7005)</w:t>
      </w:r>
    </w:p>
    <w:p w:rsidR="00F07B99" w:rsidRPr="00F07B99" w:rsidRDefault="00F07B99" w:rsidP="00F07B99">
      <w:pPr>
        <w:jc w:val="left"/>
        <w:rPr>
          <w:b/>
          <w:sz w:val="28"/>
          <w:szCs w:val="28"/>
        </w:rPr>
      </w:pPr>
      <w:r w:rsidRPr="00F07B99">
        <w:rPr>
          <w:b/>
          <w:sz w:val="28"/>
          <w:szCs w:val="28"/>
        </w:rPr>
        <w:t>Student Name: Jenishbhai Patel</w:t>
      </w:r>
    </w:p>
    <w:p w:rsidR="00F07B99" w:rsidRPr="00F07B99" w:rsidRDefault="00F07B99" w:rsidP="00F07B99">
      <w:pPr>
        <w:jc w:val="left"/>
        <w:rPr>
          <w:b/>
          <w:sz w:val="28"/>
          <w:szCs w:val="28"/>
        </w:rPr>
      </w:pPr>
      <w:r w:rsidRPr="00F07B99">
        <w:rPr>
          <w:b/>
          <w:sz w:val="28"/>
          <w:szCs w:val="28"/>
        </w:rPr>
        <w:t>Student Number: 1605875</w:t>
      </w:r>
    </w:p>
    <w:p w:rsidR="00F07B99" w:rsidRPr="00F07B99" w:rsidRDefault="00F07B99" w:rsidP="00F07B99">
      <w:pPr>
        <w:jc w:val="left"/>
        <w:rPr>
          <w:b/>
          <w:sz w:val="28"/>
          <w:szCs w:val="28"/>
        </w:rPr>
      </w:pPr>
      <w:r w:rsidRPr="00F07B99">
        <w:rPr>
          <w:b/>
          <w:sz w:val="28"/>
          <w:szCs w:val="28"/>
        </w:rPr>
        <w:t>Module Leader: Dr. Steve Sommerville</w:t>
      </w:r>
    </w:p>
    <w:p w:rsidR="0056622C" w:rsidRPr="000D6E5E" w:rsidRDefault="0056622C" w:rsidP="006623E8">
      <w:pPr>
        <w:ind w:firstLine="0"/>
        <w:rPr>
          <w:b/>
        </w:rPr>
      </w:pPr>
      <w:r w:rsidRPr="000D6E5E">
        <w:br w:type="page"/>
      </w:r>
      <w:r w:rsidR="00D07BFA" w:rsidRPr="000D6E5E">
        <w:rPr>
          <w:b/>
        </w:rPr>
        <w:lastRenderedPageBreak/>
        <w:t>Executive Summary</w:t>
      </w:r>
    </w:p>
    <w:p w:rsidR="002048B1" w:rsidRPr="000D6E5E" w:rsidRDefault="00D07BFA" w:rsidP="006623E8">
      <w:pPr>
        <w:ind w:firstLine="0"/>
      </w:pPr>
      <w:proofErr w:type="spellStart"/>
      <w:r w:rsidRPr="000D6E5E">
        <w:t>Ineos</w:t>
      </w:r>
      <w:proofErr w:type="spellEnd"/>
      <w:r w:rsidRPr="000D6E5E">
        <w:t xml:space="preserve"> is an international petrochemical manufacturer that specializes in oil and chemical products. </w:t>
      </w:r>
      <w:r w:rsidR="006118E0" w:rsidRPr="000D6E5E">
        <w:t xml:space="preserve">Strategic resources and capabilities of </w:t>
      </w:r>
      <w:proofErr w:type="spellStart"/>
      <w:r w:rsidR="006118E0" w:rsidRPr="000D6E5E">
        <w:t>Ineos</w:t>
      </w:r>
      <w:proofErr w:type="spellEnd"/>
      <w:r w:rsidR="006118E0" w:rsidRPr="000D6E5E">
        <w:t xml:space="preserve"> has facilitated the company in attaining increased competitive advantages. The highly skilled research department having experienced engineers and scientists offers </w:t>
      </w:r>
      <w:proofErr w:type="spellStart"/>
      <w:r w:rsidR="006118E0" w:rsidRPr="000D6E5E">
        <w:t>Ineos</w:t>
      </w:r>
      <w:proofErr w:type="spellEnd"/>
      <w:r w:rsidR="006118E0" w:rsidRPr="000D6E5E">
        <w:t xml:space="preserve"> with the ability to successfully compete within the industry.</w:t>
      </w:r>
      <w:r w:rsidR="002048B1" w:rsidRPr="000D6E5E">
        <w:rPr>
          <w:bCs/>
        </w:rPr>
        <w:t xml:space="preserve"> Liabilities of INEOS is observed to increase that is affecting its financial strength despite of attaining increased cash with oil prices. Moreover, </w:t>
      </w:r>
      <w:proofErr w:type="spellStart"/>
      <w:r w:rsidR="002048B1" w:rsidRPr="000D6E5E">
        <w:rPr>
          <w:bCs/>
        </w:rPr>
        <w:t>Ineos</w:t>
      </w:r>
      <w:proofErr w:type="spellEnd"/>
      <w:r w:rsidR="002048B1" w:rsidRPr="000D6E5E">
        <w:rPr>
          <w:bCs/>
        </w:rPr>
        <w:t xml:space="preserve"> is also observed to heavily rely on its inventory filled with petrochemical products to address its increasing debt. Based on the strategic and financial situation of </w:t>
      </w:r>
      <w:proofErr w:type="spellStart"/>
      <w:r w:rsidR="002048B1" w:rsidRPr="000D6E5E">
        <w:rPr>
          <w:bCs/>
        </w:rPr>
        <w:t>Ineos</w:t>
      </w:r>
      <w:proofErr w:type="spellEnd"/>
      <w:r w:rsidR="002048B1" w:rsidRPr="000D6E5E">
        <w:rPr>
          <w:bCs/>
        </w:rPr>
        <w:t xml:space="preserve">, the company is recommended </w:t>
      </w:r>
      <w:r w:rsidR="002048B1" w:rsidRPr="000D6E5E">
        <w:t xml:space="preserve">to implement significant growth strategy focused on European biodiesel business that can consider an increased biodiesel investment. </w:t>
      </w:r>
      <w:proofErr w:type="spellStart"/>
      <w:r w:rsidR="002048B1" w:rsidRPr="000D6E5E">
        <w:t>Ineos</w:t>
      </w:r>
      <w:proofErr w:type="spellEnd"/>
      <w:r w:rsidR="002048B1" w:rsidRPr="000D6E5E">
        <w:t xml:space="preserve"> is recommended to consider increased use of biofuels as an aspect of is energy mix and it is also anticipated that such investment in this growth strategy will make an increased contribution towards attaining significant operational growth and dividend yield. </w:t>
      </w:r>
    </w:p>
    <w:p w:rsidR="00D07BFA" w:rsidRPr="000D6E5E" w:rsidRDefault="001124BC" w:rsidP="006623E8">
      <w:r w:rsidRPr="000D6E5E">
        <w:br w:type="page"/>
      </w:r>
    </w:p>
    <w:sdt>
      <w:sdtPr>
        <w:rPr>
          <w:rFonts w:ascii="Times New Roman" w:eastAsiaTheme="minorHAnsi" w:hAnsi="Times New Roman" w:cstheme="minorBidi"/>
          <w:b w:val="0"/>
          <w:bCs w:val="0"/>
          <w:color w:val="auto"/>
          <w:sz w:val="24"/>
          <w:szCs w:val="22"/>
        </w:rPr>
        <w:id w:val="1731264985"/>
        <w:docPartObj>
          <w:docPartGallery w:val="Table of Contents"/>
          <w:docPartUnique/>
        </w:docPartObj>
      </w:sdtPr>
      <w:sdtEndPr/>
      <w:sdtContent>
        <w:p w:rsidR="00E5633F" w:rsidRPr="000D6E5E" w:rsidRDefault="00E5633F" w:rsidP="006623E8">
          <w:pPr>
            <w:pStyle w:val="TOCHeading"/>
            <w:spacing w:line="480" w:lineRule="auto"/>
            <w:jc w:val="center"/>
            <w:rPr>
              <w:color w:val="auto"/>
            </w:rPr>
          </w:pPr>
          <w:r w:rsidRPr="000D6E5E">
            <w:rPr>
              <w:rFonts w:ascii="Times New Roman" w:hAnsi="Times New Roman" w:cs="Times New Roman"/>
              <w:color w:val="auto"/>
              <w:sz w:val="24"/>
              <w:szCs w:val="24"/>
            </w:rPr>
            <w:t>Table of Contents</w:t>
          </w:r>
        </w:p>
        <w:p w:rsidR="000D6E5E" w:rsidRDefault="001A3306" w:rsidP="006623E8">
          <w:pPr>
            <w:pStyle w:val="TOC1"/>
            <w:tabs>
              <w:tab w:val="right" w:leader="dot" w:pos="9350"/>
            </w:tabs>
            <w:rPr>
              <w:rFonts w:asciiTheme="minorHAnsi" w:eastAsiaTheme="minorEastAsia" w:hAnsiTheme="minorHAnsi"/>
              <w:noProof/>
              <w:sz w:val="22"/>
            </w:rPr>
          </w:pPr>
          <w:r w:rsidRPr="000D6E5E">
            <w:fldChar w:fldCharType="begin"/>
          </w:r>
          <w:r w:rsidR="00E5633F" w:rsidRPr="000D6E5E">
            <w:instrText xml:space="preserve"> TOC \o "1-3" \h \z \u </w:instrText>
          </w:r>
          <w:r w:rsidRPr="000D6E5E">
            <w:fldChar w:fldCharType="separate"/>
          </w:r>
          <w:hyperlink w:anchor="_Toc523444536" w:history="1">
            <w:r w:rsidR="000D6E5E" w:rsidRPr="00771F4D">
              <w:rPr>
                <w:rStyle w:val="Hyperlink"/>
                <w:noProof/>
              </w:rPr>
              <w:t>1. Introduction</w:t>
            </w:r>
            <w:r w:rsidR="000D6E5E">
              <w:rPr>
                <w:noProof/>
                <w:webHidden/>
              </w:rPr>
              <w:tab/>
            </w:r>
            <w:r w:rsidR="000D6E5E">
              <w:rPr>
                <w:noProof/>
                <w:webHidden/>
              </w:rPr>
              <w:fldChar w:fldCharType="begin"/>
            </w:r>
            <w:r w:rsidR="000D6E5E">
              <w:rPr>
                <w:noProof/>
                <w:webHidden/>
              </w:rPr>
              <w:instrText xml:space="preserve"> PAGEREF _Toc523444536 \h </w:instrText>
            </w:r>
            <w:r w:rsidR="000D6E5E">
              <w:rPr>
                <w:noProof/>
                <w:webHidden/>
              </w:rPr>
            </w:r>
            <w:r w:rsidR="000D6E5E">
              <w:rPr>
                <w:noProof/>
                <w:webHidden/>
              </w:rPr>
              <w:fldChar w:fldCharType="separate"/>
            </w:r>
            <w:r w:rsidR="000D6E5E">
              <w:rPr>
                <w:noProof/>
                <w:webHidden/>
              </w:rPr>
              <w:t>3</w:t>
            </w:r>
            <w:r w:rsidR="000D6E5E">
              <w:rPr>
                <w:noProof/>
                <w:webHidden/>
              </w:rPr>
              <w:fldChar w:fldCharType="end"/>
            </w:r>
          </w:hyperlink>
        </w:p>
        <w:p w:rsidR="000D6E5E" w:rsidRDefault="002E53E8" w:rsidP="006623E8">
          <w:pPr>
            <w:pStyle w:val="TOC1"/>
            <w:tabs>
              <w:tab w:val="right" w:leader="dot" w:pos="9350"/>
            </w:tabs>
            <w:rPr>
              <w:rFonts w:asciiTheme="minorHAnsi" w:eastAsiaTheme="minorEastAsia" w:hAnsiTheme="minorHAnsi"/>
              <w:noProof/>
              <w:sz w:val="22"/>
            </w:rPr>
          </w:pPr>
          <w:hyperlink w:anchor="_Toc523444537" w:history="1">
            <w:r w:rsidR="000D6E5E" w:rsidRPr="00771F4D">
              <w:rPr>
                <w:rStyle w:val="Hyperlink"/>
                <w:noProof/>
              </w:rPr>
              <w:t>2. Internal and External Analysis of Ineos</w:t>
            </w:r>
            <w:r w:rsidR="000D6E5E">
              <w:rPr>
                <w:noProof/>
                <w:webHidden/>
              </w:rPr>
              <w:tab/>
            </w:r>
            <w:r w:rsidR="000D6E5E">
              <w:rPr>
                <w:noProof/>
                <w:webHidden/>
              </w:rPr>
              <w:fldChar w:fldCharType="begin"/>
            </w:r>
            <w:r w:rsidR="000D6E5E">
              <w:rPr>
                <w:noProof/>
                <w:webHidden/>
              </w:rPr>
              <w:instrText xml:space="preserve"> PAGEREF _Toc523444537 \h </w:instrText>
            </w:r>
            <w:r w:rsidR="000D6E5E">
              <w:rPr>
                <w:noProof/>
                <w:webHidden/>
              </w:rPr>
            </w:r>
            <w:r w:rsidR="000D6E5E">
              <w:rPr>
                <w:noProof/>
                <w:webHidden/>
              </w:rPr>
              <w:fldChar w:fldCharType="separate"/>
            </w:r>
            <w:r w:rsidR="000D6E5E">
              <w:rPr>
                <w:noProof/>
                <w:webHidden/>
              </w:rPr>
              <w:t>3</w:t>
            </w:r>
            <w:r w:rsidR="000D6E5E">
              <w:rPr>
                <w:noProof/>
                <w:webHidden/>
              </w:rPr>
              <w:fldChar w:fldCharType="end"/>
            </w:r>
          </w:hyperlink>
        </w:p>
        <w:p w:rsidR="000D6E5E" w:rsidRDefault="002E53E8" w:rsidP="006623E8">
          <w:pPr>
            <w:pStyle w:val="TOC2"/>
            <w:tabs>
              <w:tab w:val="right" w:leader="dot" w:pos="9350"/>
            </w:tabs>
            <w:rPr>
              <w:noProof/>
            </w:rPr>
          </w:pPr>
          <w:hyperlink w:anchor="_Toc523444538" w:history="1">
            <w:r w:rsidR="000D6E5E" w:rsidRPr="00771F4D">
              <w:rPr>
                <w:rStyle w:val="Hyperlink"/>
                <w:noProof/>
              </w:rPr>
              <w:t>2.1. Internal Strategic Analysis of Ineos</w:t>
            </w:r>
            <w:r w:rsidR="000D6E5E">
              <w:rPr>
                <w:noProof/>
                <w:webHidden/>
              </w:rPr>
              <w:tab/>
            </w:r>
            <w:r w:rsidR="000D6E5E">
              <w:rPr>
                <w:noProof/>
                <w:webHidden/>
              </w:rPr>
              <w:fldChar w:fldCharType="begin"/>
            </w:r>
            <w:r w:rsidR="000D6E5E">
              <w:rPr>
                <w:noProof/>
                <w:webHidden/>
              </w:rPr>
              <w:instrText xml:space="preserve"> PAGEREF _Toc523444538 \h </w:instrText>
            </w:r>
            <w:r w:rsidR="000D6E5E">
              <w:rPr>
                <w:noProof/>
                <w:webHidden/>
              </w:rPr>
            </w:r>
            <w:r w:rsidR="000D6E5E">
              <w:rPr>
                <w:noProof/>
                <w:webHidden/>
              </w:rPr>
              <w:fldChar w:fldCharType="separate"/>
            </w:r>
            <w:r w:rsidR="000D6E5E">
              <w:rPr>
                <w:noProof/>
                <w:webHidden/>
              </w:rPr>
              <w:t>3</w:t>
            </w:r>
            <w:r w:rsidR="000D6E5E">
              <w:rPr>
                <w:noProof/>
                <w:webHidden/>
              </w:rPr>
              <w:fldChar w:fldCharType="end"/>
            </w:r>
          </w:hyperlink>
        </w:p>
        <w:p w:rsidR="000D6E5E" w:rsidRDefault="002E53E8" w:rsidP="006623E8">
          <w:pPr>
            <w:pStyle w:val="TOC3"/>
            <w:tabs>
              <w:tab w:val="right" w:leader="dot" w:pos="9350"/>
            </w:tabs>
            <w:rPr>
              <w:noProof/>
            </w:rPr>
          </w:pPr>
          <w:hyperlink w:anchor="_Toc523444539" w:history="1">
            <w:r w:rsidR="000D6E5E" w:rsidRPr="00771F4D">
              <w:rPr>
                <w:rStyle w:val="Hyperlink"/>
                <w:noProof/>
              </w:rPr>
              <w:t>2.1.1. SWOT Analysis</w:t>
            </w:r>
            <w:r w:rsidR="000D6E5E">
              <w:rPr>
                <w:noProof/>
                <w:webHidden/>
              </w:rPr>
              <w:tab/>
            </w:r>
            <w:r w:rsidR="000D6E5E">
              <w:rPr>
                <w:noProof/>
                <w:webHidden/>
              </w:rPr>
              <w:fldChar w:fldCharType="begin"/>
            </w:r>
            <w:r w:rsidR="000D6E5E">
              <w:rPr>
                <w:noProof/>
                <w:webHidden/>
              </w:rPr>
              <w:instrText xml:space="preserve"> PAGEREF _Toc523444539 \h </w:instrText>
            </w:r>
            <w:r w:rsidR="000D6E5E">
              <w:rPr>
                <w:noProof/>
                <w:webHidden/>
              </w:rPr>
            </w:r>
            <w:r w:rsidR="000D6E5E">
              <w:rPr>
                <w:noProof/>
                <w:webHidden/>
              </w:rPr>
              <w:fldChar w:fldCharType="separate"/>
            </w:r>
            <w:r w:rsidR="000D6E5E">
              <w:rPr>
                <w:noProof/>
                <w:webHidden/>
              </w:rPr>
              <w:t>3</w:t>
            </w:r>
            <w:r w:rsidR="000D6E5E">
              <w:rPr>
                <w:noProof/>
                <w:webHidden/>
              </w:rPr>
              <w:fldChar w:fldCharType="end"/>
            </w:r>
          </w:hyperlink>
        </w:p>
        <w:p w:rsidR="000D6E5E" w:rsidRDefault="002E53E8" w:rsidP="006623E8">
          <w:pPr>
            <w:pStyle w:val="TOC3"/>
            <w:tabs>
              <w:tab w:val="right" w:leader="dot" w:pos="9350"/>
            </w:tabs>
            <w:rPr>
              <w:noProof/>
            </w:rPr>
          </w:pPr>
          <w:hyperlink w:anchor="_Toc523444540" w:history="1">
            <w:r w:rsidR="000D6E5E" w:rsidRPr="00771F4D">
              <w:rPr>
                <w:rStyle w:val="Hyperlink"/>
                <w:noProof/>
              </w:rPr>
              <w:t>2.1.2. Value Chain Analysis</w:t>
            </w:r>
            <w:r w:rsidR="000D6E5E">
              <w:rPr>
                <w:noProof/>
                <w:webHidden/>
              </w:rPr>
              <w:tab/>
            </w:r>
            <w:r w:rsidR="000D6E5E">
              <w:rPr>
                <w:noProof/>
                <w:webHidden/>
              </w:rPr>
              <w:fldChar w:fldCharType="begin"/>
            </w:r>
            <w:r w:rsidR="000D6E5E">
              <w:rPr>
                <w:noProof/>
                <w:webHidden/>
              </w:rPr>
              <w:instrText xml:space="preserve"> PAGEREF _Toc523444540 \h </w:instrText>
            </w:r>
            <w:r w:rsidR="000D6E5E">
              <w:rPr>
                <w:noProof/>
                <w:webHidden/>
              </w:rPr>
            </w:r>
            <w:r w:rsidR="000D6E5E">
              <w:rPr>
                <w:noProof/>
                <w:webHidden/>
              </w:rPr>
              <w:fldChar w:fldCharType="separate"/>
            </w:r>
            <w:r w:rsidR="000D6E5E">
              <w:rPr>
                <w:noProof/>
                <w:webHidden/>
              </w:rPr>
              <w:t>4</w:t>
            </w:r>
            <w:r w:rsidR="000D6E5E">
              <w:rPr>
                <w:noProof/>
                <w:webHidden/>
              </w:rPr>
              <w:fldChar w:fldCharType="end"/>
            </w:r>
          </w:hyperlink>
        </w:p>
        <w:p w:rsidR="000D6E5E" w:rsidRDefault="002E53E8" w:rsidP="006623E8">
          <w:pPr>
            <w:pStyle w:val="TOC3"/>
            <w:tabs>
              <w:tab w:val="right" w:leader="dot" w:pos="9350"/>
            </w:tabs>
            <w:rPr>
              <w:noProof/>
            </w:rPr>
          </w:pPr>
          <w:hyperlink w:anchor="_Toc523444541" w:history="1">
            <w:r w:rsidR="000D6E5E" w:rsidRPr="00771F4D">
              <w:rPr>
                <w:rStyle w:val="Hyperlink"/>
                <w:noProof/>
              </w:rPr>
              <w:t>2.1.3. Strategic Resources and Analysis</w:t>
            </w:r>
            <w:r w:rsidR="000D6E5E">
              <w:rPr>
                <w:noProof/>
                <w:webHidden/>
              </w:rPr>
              <w:tab/>
            </w:r>
            <w:r w:rsidR="000D6E5E">
              <w:rPr>
                <w:noProof/>
                <w:webHidden/>
              </w:rPr>
              <w:fldChar w:fldCharType="begin"/>
            </w:r>
            <w:r w:rsidR="000D6E5E">
              <w:rPr>
                <w:noProof/>
                <w:webHidden/>
              </w:rPr>
              <w:instrText xml:space="preserve"> PAGEREF _Toc523444541 \h </w:instrText>
            </w:r>
            <w:r w:rsidR="000D6E5E">
              <w:rPr>
                <w:noProof/>
                <w:webHidden/>
              </w:rPr>
            </w:r>
            <w:r w:rsidR="000D6E5E">
              <w:rPr>
                <w:noProof/>
                <w:webHidden/>
              </w:rPr>
              <w:fldChar w:fldCharType="separate"/>
            </w:r>
            <w:r w:rsidR="000D6E5E">
              <w:rPr>
                <w:noProof/>
                <w:webHidden/>
              </w:rPr>
              <w:t>7</w:t>
            </w:r>
            <w:r w:rsidR="000D6E5E">
              <w:rPr>
                <w:noProof/>
                <w:webHidden/>
              </w:rPr>
              <w:fldChar w:fldCharType="end"/>
            </w:r>
          </w:hyperlink>
        </w:p>
        <w:p w:rsidR="000D6E5E" w:rsidRDefault="002E53E8" w:rsidP="006623E8">
          <w:pPr>
            <w:pStyle w:val="TOC3"/>
            <w:tabs>
              <w:tab w:val="right" w:leader="dot" w:pos="9350"/>
            </w:tabs>
            <w:rPr>
              <w:noProof/>
            </w:rPr>
          </w:pPr>
          <w:hyperlink w:anchor="_Toc523444542" w:history="1">
            <w:r w:rsidR="000D6E5E" w:rsidRPr="00771F4D">
              <w:rPr>
                <w:rStyle w:val="Hyperlink"/>
                <w:noProof/>
              </w:rPr>
              <w:t>2.1.4. Ratio Analysis</w:t>
            </w:r>
            <w:r w:rsidR="000D6E5E">
              <w:rPr>
                <w:noProof/>
                <w:webHidden/>
              </w:rPr>
              <w:tab/>
            </w:r>
            <w:r w:rsidR="000D6E5E">
              <w:rPr>
                <w:noProof/>
                <w:webHidden/>
              </w:rPr>
              <w:fldChar w:fldCharType="begin"/>
            </w:r>
            <w:r w:rsidR="000D6E5E">
              <w:rPr>
                <w:noProof/>
                <w:webHidden/>
              </w:rPr>
              <w:instrText xml:space="preserve"> PAGEREF _Toc523444542 \h </w:instrText>
            </w:r>
            <w:r w:rsidR="000D6E5E">
              <w:rPr>
                <w:noProof/>
                <w:webHidden/>
              </w:rPr>
            </w:r>
            <w:r w:rsidR="000D6E5E">
              <w:rPr>
                <w:noProof/>
                <w:webHidden/>
              </w:rPr>
              <w:fldChar w:fldCharType="separate"/>
            </w:r>
            <w:r w:rsidR="000D6E5E">
              <w:rPr>
                <w:noProof/>
                <w:webHidden/>
              </w:rPr>
              <w:t>9</w:t>
            </w:r>
            <w:r w:rsidR="000D6E5E">
              <w:rPr>
                <w:noProof/>
                <w:webHidden/>
              </w:rPr>
              <w:fldChar w:fldCharType="end"/>
            </w:r>
          </w:hyperlink>
        </w:p>
        <w:p w:rsidR="000D6E5E" w:rsidRDefault="002E53E8" w:rsidP="006623E8">
          <w:pPr>
            <w:pStyle w:val="TOC2"/>
            <w:tabs>
              <w:tab w:val="right" w:leader="dot" w:pos="9350"/>
            </w:tabs>
            <w:rPr>
              <w:noProof/>
            </w:rPr>
          </w:pPr>
          <w:hyperlink w:anchor="_Toc523444543" w:history="1">
            <w:r w:rsidR="000D6E5E" w:rsidRPr="00771F4D">
              <w:rPr>
                <w:rStyle w:val="Hyperlink"/>
                <w:noProof/>
              </w:rPr>
              <w:t>2.2. External Strategic Analysis of Ineos</w:t>
            </w:r>
            <w:r w:rsidR="000D6E5E">
              <w:rPr>
                <w:noProof/>
                <w:webHidden/>
              </w:rPr>
              <w:tab/>
            </w:r>
            <w:r w:rsidR="000D6E5E">
              <w:rPr>
                <w:noProof/>
                <w:webHidden/>
              </w:rPr>
              <w:fldChar w:fldCharType="begin"/>
            </w:r>
            <w:r w:rsidR="000D6E5E">
              <w:rPr>
                <w:noProof/>
                <w:webHidden/>
              </w:rPr>
              <w:instrText xml:space="preserve"> PAGEREF _Toc523444543 \h </w:instrText>
            </w:r>
            <w:r w:rsidR="000D6E5E">
              <w:rPr>
                <w:noProof/>
                <w:webHidden/>
              </w:rPr>
            </w:r>
            <w:r w:rsidR="000D6E5E">
              <w:rPr>
                <w:noProof/>
                <w:webHidden/>
              </w:rPr>
              <w:fldChar w:fldCharType="separate"/>
            </w:r>
            <w:r w:rsidR="000D6E5E">
              <w:rPr>
                <w:noProof/>
                <w:webHidden/>
              </w:rPr>
              <w:t>14</w:t>
            </w:r>
            <w:r w:rsidR="000D6E5E">
              <w:rPr>
                <w:noProof/>
                <w:webHidden/>
              </w:rPr>
              <w:fldChar w:fldCharType="end"/>
            </w:r>
          </w:hyperlink>
        </w:p>
        <w:p w:rsidR="000D6E5E" w:rsidRDefault="002E53E8" w:rsidP="006623E8">
          <w:pPr>
            <w:pStyle w:val="TOC3"/>
            <w:tabs>
              <w:tab w:val="right" w:leader="dot" w:pos="9350"/>
            </w:tabs>
            <w:rPr>
              <w:noProof/>
            </w:rPr>
          </w:pPr>
          <w:hyperlink w:anchor="_Toc523444544" w:history="1">
            <w:r w:rsidR="000D6E5E" w:rsidRPr="00771F4D">
              <w:rPr>
                <w:rStyle w:val="Hyperlink"/>
                <w:noProof/>
              </w:rPr>
              <w:t>2.2.1. PESTEL Analysis</w:t>
            </w:r>
            <w:r w:rsidR="000D6E5E">
              <w:rPr>
                <w:noProof/>
                <w:webHidden/>
              </w:rPr>
              <w:tab/>
            </w:r>
            <w:r w:rsidR="000D6E5E">
              <w:rPr>
                <w:noProof/>
                <w:webHidden/>
              </w:rPr>
              <w:fldChar w:fldCharType="begin"/>
            </w:r>
            <w:r w:rsidR="000D6E5E">
              <w:rPr>
                <w:noProof/>
                <w:webHidden/>
              </w:rPr>
              <w:instrText xml:space="preserve"> PAGEREF _Toc523444544 \h </w:instrText>
            </w:r>
            <w:r w:rsidR="000D6E5E">
              <w:rPr>
                <w:noProof/>
                <w:webHidden/>
              </w:rPr>
            </w:r>
            <w:r w:rsidR="000D6E5E">
              <w:rPr>
                <w:noProof/>
                <w:webHidden/>
              </w:rPr>
              <w:fldChar w:fldCharType="separate"/>
            </w:r>
            <w:r w:rsidR="000D6E5E">
              <w:rPr>
                <w:noProof/>
                <w:webHidden/>
              </w:rPr>
              <w:t>14</w:t>
            </w:r>
            <w:r w:rsidR="000D6E5E">
              <w:rPr>
                <w:noProof/>
                <w:webHidden/>
              </w:rPr>
              <w:fldChar w:fldCharType="end"/>
            </w:r>
          </w:hyperlink>
        </w:p>
        <w:p w:rsidR="000D6E5E" w:rsidRDefault="002E53E8" w:rsidP="006623E8">
          <w:pPr>
            <w:pStyle w:val="TOC3"/>
            <w:tabs>
              <w:tab w:val="right" w:leader="dot" w:pos="9350"/>
            </w:tabs>
            <w:rPr>
              <w:noProof/>
            </w:rPr>
          </w:pPr>
          <w:hyperlink w:anchor="_Toc523444545" w:history="1">
            <w:r w:rsidR="000D6E5E" w:rsidRPr="00771F4D">
              <w:rPr>
                <w:rStyle w:val="Hyperlink"/>
                <w:noProof/>
              </w:rPr>
              <w:t>2.2.2. Porters Five Forces Analysis</w:t>
            </w:r>
            <w:r w:rsidR="000D6E5E">
              <w:rPr>
                <w:noProof/>
                <w:webHidden/>
              </w:rPr>
              <w:tab/>
            </w:r>
            <w:r w:rsidR="000D6E5E">
              <w:rPr>
                <w:noProof/>
                <w:webHidden/>
              </w:rPr>
              <w:fldChar w:fldCharType="begin"/>
            </w:r>
            <w:r w:rsidR="000D6E5E">
              <w:rPr>
                <w:noProof/>
                <w:webHidden/>
              </w:rPr>
              <w:instrText xml:space="preserve"> PAGEREF _Toc523444545 \h </w:instrText>
            </w:r>
            <w:r w:rsidR="000D6E5E">
              <w:rPr>
                <w:noProof/>
                <w:webHidden/>
              </w:rPr>
            </w:r>
            <w:r w:rsidR="000D6E5E">
              <w:rPr>
                <w:noProof/>
                <w:webHidden/>
              </w:rPr>
              <w:fldChar w:fldCharType="separate"/>
            </w:r>
            <w:r w:rsidR="000D6E5E">
              <w:rPr>
                <w:noProof/>
                <w:webHidden/>
              </w:rPr>
              <w:t>17</w:t>
            </w:r>
            <w:r w:rsidR="000D6E5E">
              <w:rPr>
                <w:noProof/>
                <w:webHidden/>
              </w:rPr>
              <w:fldChar w:fldCharType="end"/>
            </w:r>
          </w:hyperlink>
        </w:p>
        <w:p w:rsidR="000D6E5E" w:rsidRDefault="002E53E8" w:rsidP="006623E8">
          <w:pPr>
            <w:pStyle w:val="TOC1"/>
            <w:tabs>
              <w:tab w:val="right" w:leader="dot" w:pos="9350"/>
            </w:tabs>
            <w:rPr>
              <w:rFonts w:asciiTheme="minorHAnsi" w:eastAsiaTheme="minorEastAsia" w:hAnsiTheme="minorHAnsi"/>
              <w:noProof/>
              <w:sz w:val="22"/>
            </w:rPr>
          </w:pPr>
          <w:hyperlink w:anchor="_Toc523444546" w:history="1">
            <w:r w:rsidR="000D6E5E" w:rsidRPr="00771F4D">
              <w:rPr>
                <w:rStyle w:val="Hyperlink"/>
                <w:noProof/>
              </w:rPr>
              <w:t>3. Strategic Options Analysis of Ineos</w:t>
            </w:r>
            <w:r w:rsidR="000D6E5E">
              <w:rPr>
                <w:noProof/>
                <w:webHidden/>
              </w:rPr>
              <w:tab/>
            </w:r>
            <w:r w:rsidR="000D6E5E">
              <w:rPr>
                <w:noProof/>
                <w:webHidden/>
              </w:rPr>
              <w:fldChar w:fldCharType="begin"/>
            </w:r>
            <w:r w:rsidR="000D6E5E">
              <w:rPr>
                <w:noProof/>
                <w:webHidden/>
              </w:rPr>
              <w:instrText xml:space="preserve"> PAGEREF _Toc523444546 \h </w:instrText>
            </w:r>
            <w:r w:rsidR="000D6E5E">
              <w:rPr>
                <w:noProof/>
                <w:webHidden/>
              </w:rPr>
            </w:r>
            <w:r w:rsidR="000D6E5E">
              <w:rPr>
                <w:noProof/>
                <w:webHidden/>
              </w:rPr>
              <w:fldChar w:fldCharType="separate"/>
            </w:r>
            <w:r w:rsidR="000D6E5E">
              <w:rPr>
                <w:noProof/>
                <w:webHidden/>
              </w:rPr>
              <w:t>20</w:t>
            </w:r>
            <w:r w:rsidR="000D6E5E">
              <w:rPr>
                <w:noProof/>
                <w:webHidden/>
              </w:rPr>
              <w:fldChar w:fldCharType="end"/>
            </w:r>
          </w:hyperlink>
        </w:p>
        <w:p w:rsidR="000D6E5E" w:rsidRDefault="002E53E8" w:rsidP="006623E8">
          <w:pPr>
            <w:pStyle w:val="TOC2"/>
            <w:tabs>
              <w:tab w:val="right" w:leader="dot" w:pos="9350"/>
            </w:tabs>
            <w:rPr>
              <w:noProof/>
            </w:rPr>
          </w:pPr>
          <w:hyperlink w:anchor="_Toc523444547" w:history="1">
            <w:r w:rsidR="000D6E5E" w:rsidRPr="00771F4D">
              <w:rPr>
                <w:rStyle w:val="Hyperlink"/>
                <w:noProof/>
              </w:rPr>
              <w:t>3.1. Strategic Options Recommended for Ineos</w:t>
            </w:r>
            <w:r w:rsidR="000D6E5E">
              <w:rPr>
                <w:noProof/>
                <w:webHidden/>
              </w:rPr>
              <w:tab/>
            </w:r>
            <w:r w:rsidR="000D6E5E">
              <w:rPr>
                <w:noProof/>
                <w:webHidden/>
              </w:rPr>
              <w:fldChar w:fldCharType="begin"/>
            </w:r>
            <w:r w:rsidR="000D6E5E">
              <w:rPr>
                <w:noProof/>
                <w:webHidden/>
              </w:rPr>
              <w:instrText xml:space="preserve"> PAGEREF _Toc523444547 \h </w:instrText>
            </w:r>
            <w:r w:rsidR="000D6E5E">
              <w:rPr>
                <w:noProof/>
                <w:webHidden/>
              </w:rPr>
            </w:r>
            <w:r w:rsidR="000D6E5E">
              <w:rPr>
                <w:noProof/>
                <w:webHidden/>
              </w:rPr>
              <w:fldChar w:fldCharType="separate"/>
            </w:r>
            <w:r w:rsidR="000D6E5E">
              <w:rPr>
                <w:noProof/>
                <w:webHidden/>
              </w:rPr>
              <w:t>20</w:t>
            </w:r>
            <w:r w:rsidR="000D6E5E">
              <w:rPr>
                <w:noProof/>
                <w:webHidden/>
              </w:rPr>
              <w:fldChar w:fldCharType="end"/>
            </w:r>
          </w:hyperlink>
        </w:p>
        <w:p w:rsidR="000D6E5E" w:rsidRDefault="002E53E8" w:rsidP="006623E8">
          <w:pPr>
            <w:pStyle w:val="TOC2"/>
            <w:tabs>
              <w:tab w:val="right" w:leader="dot" w:pos="9350"/>
            </w:tabs>
            <w:rPr>
              <w:noProof/>
            </w:rPr>
          </w:pPr>
          <w:hyperlink w:anchor="_Toc523444548" w:history="1">
            <w:r w:rsidR="000D6E5E" w:rsidRPr="00771F4D">
              <w:rPr>
                <w:rStyle w:val="Hyperlink"/>
                <w:noProof/>
              </w:rPr>
              <w:t>3.2. Barriers in Implementing Strategic Options</w:t>
            </w:r>
            <w:r w:rsidR="000D6E5E">
              <w:rPr>
                <w:noProof/>
                <w:webHidden/>
              </w:rPr>
              <w:tab/>
            </w:r>
            <w:r w:rsidR="000D6E5E">
              <w:rPr>
                <w:noProof/>
                <w:webHidden/>
              </w:rPr>
              <w:fldChar w:fldCharType="begin"/>
            </w:r>
            <w:r w:rsidR="000D6E5E">
              <w:rPr>
                <w:noProof/>
                <w:webHidden/>
              </w:rPr>
              <w:instrText xml:space="preserve"> PAGEREF _Toc523444548 \h </w:instrText>
            </w:r>
            <w:r w:rsidR="000D6E5E">
              <w:rPr>
                <w:noProof/>
                <w:webHidden/>
              </w:rPr>
            </w:r>
            <w:r w:rsidR="000D6E5E">
              <w:rPr>
                <w:noProof/>
                <w:webHidden/>
              </w:rPr>
              <w:fldChar w:fldCharType="separate"/>
            </w:r>
            <w:r w:rsidR="000D6E5E">
              <w:rPr>
                <w:noProof/>
                <w:webHidden/>
              </w:rPr>
              <w:t>25</w:t>
            </w:r>
            <w:r w:rsidR="000D6E5E">
              <w:rPr>
                <w:noProof/>
                <w:webHidden/>
              </w:rPr>
              <w:fldChar w:fldCharType="end"/>
            </w:r>
          </w:hyperlink>
        </w:p>
        <w:p w:rsidR="000D6E5E" w:rsidRDefault="002E53E8" w:rsidP="006623E8">
          <w:pPr>
            <w:pStyle w:val="TOC2"/>
            <w:tabs>
              <w:tab w:val="right" w:leader="dot" w:pos="9350"/>
            </w:tabs>
            <w:rPr>
              <w:noProof/>
            </w:rPr>
          </w:pPr>
          <w:hyperlink w:anchor="_Toc523444549" w:history="1">
            <w:r w:rsidR="000D6E5E" w:rsidRPr="00771F4D">
              <w:rPr>
                <w:rStyle w:val="Hyperlink"/>
                <w:noProof/>
              </w:rPr>
              <w:t>3.3. Recommendations in Overcoming Strategy Implementation Barriers</w:t>
            </w:r>
            <w:r w:rsidR="000D6E5E">
              <w:rPr>
                <w:noProof/>
                <w:webHidden/>
              </w:rPr>
              <w:tab/>
            </w:r>
            <w:r w:rsidR="000D6E5E">
              <w:rPr>
                <w:noProof/>
                <w:webHidden/>
              </w:rPr>
              <w:fldChar w:fldCharType="begin"/>
            </w:r>
            <w:r w:rsidR="000D6E5E">
              <w:rPr>
                <w:noProof/>
                <w:webHidden/>
              </w:rPr>
              <w:instrText xml:space="preserve"> PAGEREF _Toc523444549 \h </w:instrText>
            </w:r>
            <w:r w:rsidR="000D6E5E">
              <w:rPr>
                <w:noProof/>
                <w:webHidden/>
              </w:rPr>
            </w:r>
            <w:r w:rsidR="000D6E5E">
              <w:rPr>
                <w:noProof/>
                <w:webHidden/>
              </w:rPr>
              <w:fldChar w:fldCharType="separate"/>
            </w:r>
            <w:r w:rsidR="000D6E5E">
              <w:rPr>
                <w:noProof/>
                <w:webHidden/>
              </w:rPr>
              <w:t>30</w:t>
            </w:r>
            <w:r w:rsidR="000D6E5E">
              <w:rPr>
                <w:noProof/>
                <w:webHidden/>
              </w:rPr>
              <w:fldChar w:fldCharType="end"/>
            </w:r>
          </w:hyperlink>
        </w:p>
        <w:p w:rsidR="000D6E5E" w:rsidRDefault="002E53E8" w:rsidP="006623E8">
          <w:pPr>
            <w:pStyle w:val="TOC1"/>
            <w:tabs>
              <w:tab w:val="right" w:leader="dot" w:pos="9350"/>
            </w:tabs>
            <w:rPr>
              <w:rFonts w:asciiTheme="minorHAnsi" w:eastAsiaTheme="minorEastAsia" w:hAnsiTheme="minorHAnsi"/>
              <w:noProof/>
              <w:sz w:val="22"/>
            </w:rPr>
          </w:pPr>
          <w:hyperlink w:anchor="_Toc523444550" w:history="1">
            <w:r w:rsidR="000D6E5E" w:rsidRPr="00771F4D">
              <w:rPr>
                <w:rStyle w:val="Hyperlink"/>
                <w:noProof/>
              </w:rPr>
              <w:t>4. Conclusion</w:t>
            </w:r>
            <w:r w:rsidR="000D6E5E">
              <w:rPr>
                <w:noProof/>
                <w:webHidden/>
              </w:rPr>
              <w:tab/>
            </w:r>
            <w:r w:rsidR="000D6E5E">
              <w:rPr>
                <w:noProof/>
                <w:webHidden/>
              </w:rPr>
              <w:fldChar w:fldCharType="begin"/>
            </w:r>
            <w:r w:rsidR="000D6E5E">
              <w:rPr>
                <w:noProof/>
                <w:webHidden/>
              </w:rPr>
              <w:instrText xml:space="preserve"> PAGEREF _Toc523444550 \h </w:instrText>
            </w:r>
            <w:r w:rsidR="000D6E5E">
              <w:rPr>
                <w:noProof/>
                <w:webHidden/>
              </w:rPr>
            </w:r>
            <w:r w:rsidR="000D6E5E">
              <w:rPr>
                <w:noProof/>
                <w:webHidden/>
              </w:rPr>
              <w:fldChar w:fldCharType="separate"/>
            </w:r>
            <w:r w:rsidR="000D6E5E">
              <w:rPr>
                <w:noProof/>
                <w:webHidden/>
              </w:rPr>
              <w:t>34</w:t>
            </w:r>
            <w:r w:rsidR="000D6E5E">
              <w:rPr>
                <w:noProof/>
                <w:webHidden/>
              </w:rPr>
              <w:fldChar w:fldCharType="end"/>
            </w:r>
          </w:hyperlink>
        </w:p>
        <w:p w:rsidR="000D6E5E" w:rsidRDefault="002E53E8" w:rsidP="006623E8">
          <w:pPr>
            <w:pStyle w:val="TOC1"/>
            <w:tabs>
              <w:tab w:val="right" w:leader="dot" w:pos="9350"/>
            </w:tabs>
            <w:rPr>
              <w:rFonts w:asciiTheme="minorHAnsi" w:eastAsiaTheme="minorEastAsia" w:hAnsiTheme="minorHAnsi"/>
              <w:noProof/>
              <w:sz w:val="22"/>
            </w:rPr>
          </w:pPr>
          <w:hyperlink w:anchor="_Toc523444551" w:history="1">
            <w:r w:rsidR="000D6E5E" w:rsidRPr="00771F4D">
              <w:rPr>
                <w:rStyle w:val="Hyperlink"/>
                <w:noProof/>
              </w:rPr>
              <w:t>References</w:t>
            </w:r>
            <w:r w:rsidR="000D6E5E">
              <w:rPr>
                <w:noProof/>
                <w:webHidden/>
              </w:rPr>
              <w:tab/>
            </w:r>
            <w:r w:rsidR="000D6E5E">
              <w:rPr>
                <w:noProof/>
                <w:webHidden/>
              </w:rPr>
              <w:fldChar w:fldCharType="begin"/>
            </w:r>
            <w:r w:rsidR="000D6E5E">
              <w:rPr>
                <w:noProof/>
                <w:webHidden/>
              </w:rPr>
              <w:instrText xml:space="preserve"> PAGEREF _Toc523444551 \h </w:instrText>
            </w:r>
            <w:r w:rsidR="000D6E5E">
              <w:rPr>
                <w:noProof/>
                <w:webHidden/>
              </w:rPr>
            </w:r>
            <w:r w:rsidR="000D6E5E">
              <w:rPr>
                <w:noProof/>
                <w:webHidden/>
              </w:rPr>
              <w:fldChar w:fldCharType="separate"/>
            </w:r>
            <w:r w:rsidR="000D6E5E">
              <w:rPr>
                <w:noProof/>
                <w:webHidden/>
              </w:rPr>
              <w:t>35</w:t>
            </w:r>
            <w:r w:rsidR="000D6E5E">
              <w:rPr>
                <w:noProof/>
                <w:webHidden/>
              </w:rPr>
              <w:fldChar w:fldCharType="end"/>
            </w:r>
          </w:hyperlink>
        </w:p>
        <w:p w:rsidR="00E5633F" w:rsidRPr="000D6E5E" w:rsidRDefault="001A3306" w:rsidP="006623E8">
          <w:r w:rsidRPr="000D6E5E">
            <w:fldChar w:fldCharType="end"/>
          </w:r>
        </w:p>
      </w:sdtContent>
    </w:sdt>
    <w:p w:rsidR="00E5633F" w:rsidRPr="000D6E5E" w:rsidRDefault="00E5633F" w:rsidP="006623E8">
      <w:pPr>
        <w:rPr>
          <w:rFonts w:eastAsiaTheme="majorEastAsia" w:cstheme="majorBidi"/>
          <w:b/>
          <w:bCs/>
          <w:szCs w:val="28"/>
        </w:rPr>
      </w:pPr>
      <w:r w:rsidRPr="000D6E5E">
        <w:br w:type="page"/>
      </w:r>
    </w:p>
    <w:p w:rsidR="0056622C" w:rsidRPr="000D6E5E" w:rsidRDefault="0090764A" w:rsidP="006623E8">
      <w:pPr>
        <w:pStyle w:val="Heading1"/>
        <w:ind w:firstLine="0"/>
      </w:pPr>
      <w:bookmarkStart w:id="0" w:name="_Toc523444536"/>
      <w:r w:rsidRPr="000D6E5E">
        <w:lastRenderedPageBreak/>
        <w:t xml:space="preserve">1. </w:t>
      </w:r>
      <w:r w:rsidR="0056622C" w:rsidRPr="000D6E5E">
        <w:t>Introduction</w:t>
      </w:r>
      <w:bookmarkEnd w:id="0"/>
    </w:p>
    <w:p w:rsidR="00E5633F" w:rsidRPr="000D6E5E" w:rsidRDefault="008A6B86" w:rsidP="006623E8">
      <w:r w:rsidRPr="000D6E5E">
        <w:t xml:space="preserve">Strategic analysis can be termed as a process of carrying out </w:t>
      </w:r>
      <w:r w:rsidR="002A5E06" w:rsidRPr="000D6E5E">
        <w:t>research</w:t>
      </w:r>
      <w:r w:rsidRPr="000D6E5E">
        <w:t xml:space="preserve"> on an organization long </w:t>
      </w:r>
      <w:r w:rsidR="002A5E06" w:rsidRPr="000D6E5E">
        <w:t>with</w:t>
      </w:r>
      <w:r w:rsidRPr="000D6E5E">
        <w:t xml:space="preserve"> its </w:t>
      </w:r>
      <w:r w:rsidR="002A5E06" w:rsidRPr="000D6E5E">
        <w:t>opening</w:t>
      </w:r>
      <w:r w:rsidRPr="000D6E5E">
        <w:t xml:space="preserve"> business </w:t>
      </w:r>
      <w:r w:rsidR="002A5E06" w:rsidRPr="000D6E5E">
        <w:t>environment</w:t>
      </w:r>
      <w:r w:rsidRPr="000D6E5E">
        <w:t xml:space="preserve"> to develop competitive strategies</w:t>
      </w:r>
      <w:r w:rsidR="00D61649" w:rsidRPr="000D6E5E">
        <w:t xml:space="preserve"> (</w:t>
      </w:r>
      <w:proofErr w:type="spellStart"/>
      <w:r w:rsidR="00D61649" w:rsidRPr="000D6E5E">
        <w:rPr>
          <w:lang w:val="en-AU"/>
        </w:rPr>
        <w:t>Aghazadeh</w:t>
      </w:r>
      <w:proofErr w:type="spellEnd"/>
      <w:r w:rsidR="00D61649" w:rsidRPr="000D6E5E">
        <w:rPr>
          <w:lang w:val="en-AU"/>
        </w:rPr>
        <w:t xml:space="preserve"> 2015)</w:t>
      </w:r>
      <w:r w:rsidRPr="000D6E5E">
        <w:t xml:space="preserve">. </w:t>
      </w:r>
      <w:r w:rsidR="00251828" w:rsidRPr="000D6E5E">
        <w:t xml:space="preserve">The </w:t>
      </w:r>
      <w:r w:rsidR="00E21542" w:rsidRPr="000D6E5E">
        <w:t xml:space="preserve">objective of the report is to carry out strategic analysis of </w:t>
      </w:r>
      <w:proofErr w:type="spellStart"/>
      <w:r w:rsidR="00E21542" w:rsidRPr="000D6E5E">
        <w:t>Ineos</w:t>
      </w:r>
      <w:proofErr w:type="spellEnd"/>
      <w:r w:rsidR="00E21542" w:rsidRPr="000D6E5E">
        <w:t xml:space="preserve"> Company that will focus on explaining the external and internal business environment of the company.</w:t>
      </w:r>
      <w:r w:rsidRPr="000D6E5E">
        <w:t xml:space="preserve"> </w:t>
      </w:r>
      <w:proofErr w:type="spellStart"/>
      <w:r w:rsidRPr="000D6E5E">
        <w:t>Ineos</w:t>
      </w:r>
      <w:proofErr w:type="spellEnd"/>
      <w:r w:rsidRPr="000D6E5E">
        <w:t xml:space="preserve"> is an international petrochemical </w:t>
      </w:r>
      <w:r w:rsidR="002A5E06" w:rsidRPr="000D6E5E">
        <w:t>manufacturer</w:t>
      </w:r>
      <w:r w:rsidRPr="000D6E5E">
        <w:t xml:space="preserve"> that </w:t>
      </w:r>
      <w:r w:rsidR="002A5E06" w:rsidRPr="000D6E5E">
        <w:t>specializes</w:t>
      </w:r>
      <w:r w:rsidRPr="000D6E5E">
        <w:t xml:space="preserve"> in oil and chemical products.</w:t>
      </w:r>
      <w:r w:rsidR="00917FD0" w:rsidRPr="000D6E5E">
        <w:t xml:space="preserve"> </w:t>
      </w:r>
      <w:r w:rsidRPr="000D6E5E">
        <w:t>The company’s network is spread across 24 nations and 171 sites al through the world</w:t>
      </w:r>
      <w:r w:rsidR="00D61649" w:rsidRPr="000D6E5E">
        <w:t xml:space="preserve"> (</w:t>
      </w:r>
      <w:r w:rsidR="00D61649" w:rsidRPr="000D6E5E">
        <w:rPr>
          <w:lang w:val="en-AU"/>
        </w:rPr>
        <w:t xml:space="preserve">Albers, Baum, </w:t>
      </w:r>
      <w:proofErr w:type="spellStart"/>
      <w:r w:rsidR="00D61649" w:rsidRPr="000D6E5E">
        <w:rPr>
          <w:lang w:val="en-AU"/>
        </w:rPr>
        <w:t>Auerbach</w:t>
      </w:r>
      <w:proofErr w:type="spellEnd"/>
      <w:r w:rsidR="00D61649" w:rsidRPr="000D6E5E">
        <w:rPr>
          <w:lang w:val="en-AU"/>
        </w:rPr>
        <w:t xml:space="preserve"> and </w:t>
      </w:r>
      <w:proofErr w:type="spellStart"/>
      <w:r w:rsidR="00D61649" w:rsidRPr="000D6E5E">
        <w:rPr>
          <w:lang w:val="en-AU"/>
        </w:rPr>
        <w:t>Delfmann</w:t>
      </w:r>
      <w:proofErr w:type="spellEnd"/>
      <w:r w:rsidR="00D61649" w:rsidRPr="000D6E5E">
        <w:rPr>
          <w:lang w:val="en-AU"/>
        </w:rPr>
        <w:t xml:space="preserve"> 2017)</w:t>
      </w:r>
      <w:r w:rsidRPr="000D6E5E">
        <w:t xml:space="preserve">. </w:t>
      </w:r>
      <w:r w:rsidR="002A5E06" w:rsidRPr="000D6E5E">
        <w:t>Based</w:t>
      </w:r>
      <w:r w:rsidR="00E21542" w:rsidRPr="000D6E5E">
        <w:t xml:space="preserve"> on results of such </w:t>
      </w:r>
      <w:r w:rsidR="002A5E06" w:rsidRPr="000D6E5E">
        <w:t>analysis</w:t>
      </w:r>
      <w:r w:rsidR="00E21542" w:rsidRPr="000D6E5E">
        <w:t xml:space="preserve"> </w:t>
      </w:r>
      <w:r w:rsidR="002A5E06" w:rsidRPr="000D6E5E">
        <w:t>certain</w:t>
      </w:r>
      <w:r w:rsidR="00E21542" w:rsidRPr="000D6E5E">
        <w:t xml:space="preserve"> strategic actions will be recommended to the company along with </w:t>
      </w:r>
      <w:r w:rsidR="002A5E06" w:rsidRPr="000D6E5E">
        <w:t>analyzing</w:t>
      </w:r>
      <w:r w:rsidRPr="000D6E5E">
        <w:t xml:space="preserve"> </w:t>
      </w:r>
      <w:r w:rsidR="00E21542" w:rsidRPr="000D6E5E">
        <w:t xml:space="preserve">the barriers that can be faced by the company in implementing such </w:t>
      </w:r>
      <w:r w:rsidRPr="000D6E5E">
        <w:t xml:space="preserve">strategies in order to address them. </w:t>
      </w:r>
    </w:p>
    <w:p w:rsidR="0056622C" w:rsidRPr="000D6E5E" w:rsidRDefault="0090764A" w:rsidP="006623E8">
      <w:pPr>
        <w:pStyle w:val="Heading1"/>
        <w:ind w:firstLine="0"/>
      </w:pPr>
      <w:bookmarkStart w:id="1" w:name="_Toc523444537"/>
      <w:r w:rsidRPr="000D6E5E">
        <w:t xml:space="preserve">2. </w:t>
      </w:r>
      <w:r w:rsidR="0056622C" w:rsidRPr="000D6E5E">
        <w:t xml:space="preserve">Internal and External Analysis of </w:t>
      </w:r>
      <w:proofErr w:type="spellStart"/>
      <w:r w:rsidR="0056622C" w:rsidRPr="000D6E5E">
        <w:t>Ineos</w:t>
      </w:r>
      <w:bookmarkEnd w:id="1"/>
      <w:proofErr w:type="spellEnd"/>
    </w:p>
    <w:p w:rsidR="00E5633F" w:rsidRPr="000D6E5E" w:rsidRDefault="0090764A" w:rsidP="006623E8">
      <w:pPr>
        <w:pStyle w:val="Heading2"/>
        <w:ind w:firstLine="0"/>
      </w:pPr>
      <w:bookmarkStart w:id="2" w:name="_Toc523444538"/>
      <w:r w:rsidRPr="000D6E5E">
        <w:t xml:space="preserve">2.1. </w:t>
      </w:r>
      <w:r w:rsidR="00C270CD" w:rsidRPr="000D6E5E">
        <w:t xml:space="preserve">Internal Strategic Analysis of </w:t>
      </w:r>
      <w:proofErr w:type="spellStart"/>
      <w:r w:rsidR="00C270CD" w:rsidRPr="000D6E5E">
        <w:t>Ineos</w:t>
      </w:r>
      <w:bookmarkEnd w:id="2"/>
      <w:proofErr w:type="spellEnd"/>
    </w:p>
    <w:p w:rsidR="00C270CD" w:rsidRPr="000D6E5E" w:rsidRDefault="0090764A" w:rsidP="006623E8">
      <w:pPr>
        <w:pStyle w:val="Heading3"/>
        <w:ind w:firstLine="0"/>
      </w:pPr>
      <w:bookmarkStart w:id="3" w:name="_Toc523444539"/>
      <w:r w:rsidRPr="000D6E5E">
        <w:t xml:space="preserve">2.1.1. </w:t>
      </w:r>
      <w:r w:rsidR="00C270CD" w:rsidRPr="000D6E5E">
        <w:t>SWOT Analysis</w:t>
      </w:r>
      <w:bookmarkEnd w:id="3"/>
    </w:p>
    <w:tbl>
      <w:tblPr>
        <w:tblStyle w:val="TableGrid"/>
        <w:tblW w:w="0" w:type="auto"/>
        <w:tblLook w:val="04A0" w:firstRow="1" w:lastRow="0" w:firstColumn="1" w:lastColumn="0" w:noHBand="0" w:noVBand="1"/>
      </w:tblPr>
      <w:tblGrid>
        <w:gridCol w:w="4671"/>
        <w:gridCol w:w="4679"/>
      </w:tblGrid>
      <w:tr w:rsidR="00C72D66" w:rsidRPr="000D6E5E" w:rsidTr="00C72D66">
        <w:tc>
          <w:tcPr>
            <w:tcW w:w="4788" w:type="dxa"/>
          </w:tcPr>
          <w:p w:rsidR="00C72D66" w:rsidRPr="000D6E5E" w:rsidRDefault="00C72D66" w:rsidP="006623E8">
            <w:pPr>
              <w:spacing w:line="480" w:lineRule="auto"/>
              <w:ind w:firstLine="0"/>
              <w:jc w:val="center"/>
              <w:rPr>
                <w:b/>
              </w:rPr>
            </w:pPr>
            <w:r w:rsidRPr="000D6E5E">
              <w:rPr>
                <w:b/>
              </w:rPr>
              <w:t>Strengths</w:t>
            </w:r>
          </w:p>
          <w:p w:rsidR="00C72D66" w:rsidRPr="000D6E5E" w:rsidRDefault="00C72D66" w:rsidP="006623E8">
            <w:pPr>
              <w:pStyle w:val="ListParagraph"/>
              <w:numPr>
                <w:ilvl w:val="0"/>
                <w:numId w:val="1"/>
              </w:numPr>
              <w:spacing w:line="480" w:lineRule="auto"/>
            </w:pPr>
            <w:r w:rsidRPr="000D6E5E">
              <w:t>Global footprint existence</w:t>
            </w:r>
          </w:p>
          <w:p w:rsidR="00C72D66" w:rsidRPr="000D6E5E" w:rsidRDefault="00C72D66" w:rsidP="006623E8">
            <w:pPr>
              <w:pStyle w:val="ListParagraph"/>
              <w:numPr>
                <w:ilvl w:val="0"/>
                <w:numId w:val="1"/>
              </w:numPr>
              <w:spacing w:line="480" w:lineRule="auto"/>
            </w:pPr>
            <w:r w:rsidRPr="000D6E5E">
              <w:t>Better position of the company’s financial resources</w:t>
            </w:r>
          </w:p>
          <w:p w:rsidR="00C72D66" w:rsidRPr="000D6E5E" w:rsidRDefault="00C72D66" w:rsidP="006623E8">
            <w:pPr>
              <w:pStyle w:val="ListParagraph"/>
              <w:numPr>
                <w:ilvl w:val="0"/>
                <w:numId w:val="1"/>
              </w:numPr>
              <w:spacing w:line="480" w:lineRule="auto"/>
              <w:rPr>
                <w:b/>
              </w:rPr>
            </w:pPr>
            <w:r w:rsidRPr="000D6E5E">
              <w:t>Integrated business model</w:t>
            </w:r>
          </w:p>
        </w:tc>
        <w:tc>
          <w:tcPr>
            <w:tcW w:w="4788" w:type="dxa"/>
          </w:tcPr>
          <w:p w:rsidR="00C72D66" w:rsidRPr="000D6E5E" w:rsidRDefault="00C72D66" w:rsidP="006623E8">
            <w:pPr>
              <w:spacing w:line="480" w:lineRule="auto"/>
              <w:ind w:firstLine="0"/>
              <w:jc w:val="center"/>
              <w:rPr>
                <w:b/>
              </w:rPr>
            </w:pPr>
            <w:r w:rsidRPr="000D6E5E">
              <w:rPr>
                <w:b/>
              </w:rPr>
              <w:t>Weaknesses</w:t>
            </w:r>
          </w:p>
          <w:p w:rsidR="00C72D66" w:rsidRPr="000D6E5E" w:rsidRDefault="00C72D66" w:rsidP="006623E8">
            <w:pPr>
              <w:pStyle w:val="ListParagraph"/>
              <w:numPr>
                <w:ilvl w:val="0"/>
                <w:numId w:val="6"/>
              </w:numPr>
              <w:spacing w:line="480" w:lineRule="auto"/>
            </w:pPr>
            <w:r w:rsidRPr="000D6E5E">
              <w:t xml:space="preserve">Poor corporate </w:t>
            </w:r>
            <w:r w:rsidR="002A5E06" w:rsidRPr="000D6E5E">
              <w:t>governance</w:t>
            </w:r>
          </w:p>
          <w:p w:rsidR="00C72D66" w:rsidRPr="000D6E5E" w:rsidRDefault="00C72D66" w:rsidP="006623E8">
            <w:pPr>
              <w:pStyle w:val="ListParagraph"/>
              <w:numPr>
                <w:ilvl w:val="0"/>
                <w:numId w:val="6"/>
              </w:numPr>
              <w:spacing w:line="480" w:lineRule="auto"/>
            </w:pPr>
            <w:r w:rsidRPr="000D6E5E">
              <w:t>Violation of human rights</w:t>
            </w:r>
          </w:p>
          <w:p w:rsidR="00C72D66" w:rsidRPr="000D6E5E" w:rsidRDefault="002A5E06" w:rsidP="006623E8">
            <w:pPr>
              <w:pStyle w:val="ListParagraph"/>
              <w:numPr>
                <w:ilvl w:val="0"/>
                <w:numId w:val="6"/>
              </w:numPr>
              <w:spacing w:line="480" w:lineRule="auto"/>
            </w:pPr>
            <w:r w:rsidRPr="000D6E5E">
              <w:t>Environmental</w:t>
            </w:r>
            <w:r w:rsidR="00C72D66" w:rsidRPr="000D6E5E">
              <w:t xml:space="preserve"> hazards as well as issues</w:t>
            </w:r>
          </w:p>
        </w:tc>
      </w:tr>
      <w:tr w:rsidR="00C72D66" w:rsidRPr="000D6E5E" w:rsidTr="00C72D66">
        <w:tc>
          <w:tcPr>
            <w:tcW w:w="4788" w:type="dxa"/>
          </w:tcPr>
          <w:p w:rsidR="00C72D66" w:rsidRPr="000D6E5E" w:rsidRDefault="00C72D66" w:rsidP="006623E8">
            <w:pPr>
              <w:spacing w:line="480" w:lineRule="auto"/>
              <w:ind w:firstLine="0"/>
              <w:jc w:val="center"/>
              <w:rPr>
                <w:b/>
              </w:rPr>
            </w:pPr>
            <w:r w:rsidRPr="000D6E5E">
              <w:rPr>
                <w:b/>
              </w:rPr>
              <w:t>Opportunities</w:t>
            </w:r>
          </w:p>
          <w:p w:rsidR="00C72D66" w:rsidRPr="000D6E5E" w:rsidRDefault="00C72D66" w:rsidP="006623E8">
            <w:pPr>
              <w:pStyle w:val="ListParagraph"/>
              <w:numPr>
                <w:ilvl w:val="0"/>
                <w:numId w:val="4"/>
              </w:numPr>
              <w:spacing w:line="480" w:lineRule="auto"/>
            </w:pPr>
            <w:r w:rsidRPr="000D6E5E">
              <w:t>Increased demand for the fuel</w:t>
            </w:r>
          </w:p>
          <w:p w:rsidR="00C72D66" w:rsidRPr="000D6E5E" w:rsidRDefault="00C72D66" w:rsidP="006623E8">
            <w:pPr>
              <w:pStyle w:val="ListParagraph"/>
              <w:numPr>
                <w:ilvl w:val="0"/>
                <w:numId w:val="4"/>
              </w:numPr>
              <w:spacing w:line="480" w:lineRule="auto"/>
            </w:pPr>
            <w:r w:rsidRPr="000D6E5E">
              <w:lastRenderedPageBreak/>
              <w:t>Be</w:t>
            </w:r>
            <w:r w:rsidR="00747777" w:rsidRPr="000D6E5E">
              <w:t>t</w:t>
            </w:r>
            <w:r w:rsidRPr="000D6E5E">
              <w:t xml:space="preserve">ter research </w:t>
            </w:r>
            <w:r w:rsidR="00747777" w:rsidRPr="000D6E5E">
              <w:t>and</w:t>
            </w:r>
            <w:r w:rsidRPr="000D6E5E">
              <w:t xml:space="preserve"> development in biofuels</w:t>
            </w:r>
          </w:p>
          <w:p w:rsidR="00C72D66" w:rsidRPr="000D6E5E" w:rsidRDefault="00C72D66" w:rsidP="006623E8">
            <w:pPr>
              <w:pStyle w:val="ListParagraph"/>
              <w:numPr>
                <w:ilvl w:val="0"/>
                <w:numId w:val="4"/>
              </w:numPr>
              <w:spacing w:line="480" w:lineRule="auto"/>
            </w:pPr>
            <w:r w:rsidRPr="000D6E5E">
              <w:t xml:space="preserve">Merger, acquisition </w:t>
            </w:r>
            <w:r w:rsidR="00747777" w:rsidRPr="000D6E5E">
              <w:t>and</w:t>
            </w:r>
            <w:r w:rsidRPr="000D6E5E">
              <w:t xml:space="preserve"> profitable agreements</w:t>
            </w:r>
          </w:p>
        </w:tc>
        <w:tc>
          <w:tcPr>
            <w:tcW w:w="4788" w:type="dxa"/>
          </w:tcPr>
          <w:p w:rsidR="00C72D66" w:rsidRPr="000D6E5E" w:rsidRDefault="00C72D66" w:rsidP="006623E8">
            <w:pPr>
              <w:spacing w:line="480" w:lineRule="auto"/>
              <w:ind w:firstLine="0"/>
              <w:jc w:val="center"/>
              <w:rPr>
                <w:b/>
              </w:rPr>
            </w:pPr>
            <w:r w:rsidRPr="000D6E5E">
              <w:rPr>
                <w:b/>
              </w:rPr>
              <w:lastRenderedPageBreak/>
              <w:t>Threats</w:t>
            </w:r>
          </w:p>
          <w:p w:rsidR="00C72D66" w:rsidRPr="000D6E5E" w:rsidRDefault="00747777" w:rsidP="006623E8">
            <w:pPr>
              <w:pStyle w:val="ListParagraph"/>
              <w:numPr>
                <w:ilvl w:val="0"/>
                <w:numId w:val="5"/>
              </w:numPr>
              <w:spacing w:line="480" w:lineRule="auto"/>
            </w:pPr>
            <w:r w:rsidRPr="000D6E5E">
              <w:t>Fluctuating</w:t>
            </w:r>
            <w:r w:rsidR="00C72D66" w:rsidRPr="000D6E5E">
              <w:t xml:space="preserve"> prices of the crude oil</w:t>
            </w:r>
          </w:p>
          <w:p w:rsidR="00C72D66" w:rsidRPr="000D6E5E" w:rsidRDefault="00747777" w:rsidP="006623E8">
            <w:pPr>
              <w:pStyle w:val="ListParagraph"/>
              <w:numPr>
                <w:ilvl w:val="0"/>
                <w:numId w:val="5"/>
              </w:numPr>
              <w:spacing w:line="480" w:lineRule="auto"/>
            </w:pPr>
            <w:r w:rsidRPr="000D6E5E">
              <w:t>Existence</w:t>
            </w:r>
            <w:r w:rsidR="00C72D66" w:rsidRPr="000D6E5E">
              <w:t xml:space="preserve"> of alternative fuel sources</w:t>
            </w:r>
          </w:p>
          <w:p w:rsidR="00C72D66" w:rsidRPr="000D6E5E" w:rsidRDefault="00C72D66" w:rsidP="006623E8">
            <w:pPr>
              <w:pStyle w:val="ListParagraph"/>
              <w:numPr>
                <w:ilvl w:val="0"/>
                <w:numId w:val="5"/>
              </w:numPr>
              <w:spacing w:line="480" w:lineRule="auto"/>
            </w:pPr>
            <w:r w:rsidRPr="000D6E5E">
              <w:lastRenderedPageBreak/>
              <w:t>National as well as regional regulations that cover green-house agreements</w:t>
            </w:r>
          </w:p>
        </w:tc>
      </w:tr>
    </w:tbl>
    <w:p w:rsidR="000D6E5E" w:rsidRDefault="00212110" w:rsidP="006623E8">
      <w:r w:rsidRPr="000D6E5E">
        <w:lastRenderedPageBreak/>
        <w:t xml:space="preserve"> From carrying out SWOT analysis of </w:t>
      </w:r>
      <w:proofErr w:type="spellStart"/>
      <w:r w:rsidRPr="000D6E5E">
        <w:t>Ineos</w:t>
      </w:r>
      <w:proofErr w:type="spellEnd"/>
      <w:r w:rsidRPr="000D6E5E">
        <w:t xml:space="preserve"> Company it is gathered that its improvement in </w:t>
      </w:r>
      <w:r w:rsidR="00747777" w:rsidRPr="000D6E5E">
        <w:t>revenue</w:t>
      </w:r>
      <w:r w:rsidRPr="000D6E5E">
        <w:t xml:space="preserve"> might contribute to growth within the business performance</w:t>
      </w:r>
      <w:r w:rsidR="00084A33" w:rsidRPr="000D6E5E">
        <w:t xml:space="preserve"> (</w:t>
      </w:r>
      <w:r w:rsidR="00084A33" w:rsidRPr="000D6E5E">
        <w:rPr>
          <w:lang w:val="en-AU"/>
        </w:rPr>
        <w:t xml:space="preserve">Bailey, </w:t>
      </w:r>
      <w:proofErr w:type="spellStart"/>
      <w:r w:rsidR="00084A33" w:rsidRPr="000D6E5E">
        <w:rPr>
          <w:lang w:val="en-AU"/>
        </w:rPr>
        <w:t>Mankin</w:t>
      </w:r>
      <w:proofErr w:type="spellEnd"/>
      <w:r w:rsidR="00084A33" w:rsidRPr="000D6E5E">
        <w:rPr>
          <w:lang w:val="en-AU"/>
        </w:rPr>
        <w:t xml:space="preserve">, </w:t>
      </w:r>
      <w:proofErr w:type="spellStart"/>
      <w:r w:rsidR="00084A33" w:rsidRPr="000D6E5E">
        <w:rPr>
          <w:lang w:val="en-AU"/>
        </w:rPr>
        <w:t>Kelliher</w:t>
      </w:r>
      <w:proofErr w:type="spellEnd"/>
      <w:r w:rsidR="00084A33" w:rsidRPr="000D6E5E">
        <w:rPr>
          <w:lang w:val="en-AU"/>
        </w:rPr>
        <w:t xml:space="preserve"> and </w:t>
      </w:r>
      <w:proofErr w:type="spellStart"/>
      <w:r w:rsidR="00084A33" w:rsidRPr="000D6E5E">
        <w:rPr>
          <w:lang w:val="en-AU"/>
        </w:rPr>
        <w:t>Garavan</w:t>
      </w:r>
      <w:proofErr w:type="spellEnd"/>
      <w:r w:rsidR="00084A33" w:rsidRPr="000D6E5E">
        <w:rPr>
          <w:lang w:val="en-AU"/>
        </w:rPr>
        <w:t xml:space="preserve"> 2018)</w:t>
      </w:r>
      <w:r w:rsidRPr="000D6E5E">
        <w:t xml:space="preserve">. </w:t>
      </w:r>
      <w:r w:rsidR="005D0154" w:rsidRPr="000D6E5E">
        <w:t xml:space="preserve">The strengths of </w:t>
      </w:r>
      <w:proofErr w:type="spellStart"/>
      <w:r w:rsidR="005D0154" w:rsidRPr="000D6E5E">
        <w:t>Ineos</w:t>
      </w:r>
      <w:proofErr w:type="spellEnd"/>
      <w:r w:rsidR="005D0154" w:rsidRPr="000D6E5E">
        <w:t xml:space="preserve"> includes its leading market position and increased </w:t>
      </w:r>
      <w:r w:rsidR="00747777" w:rsidRPr="000D6E5E">
        <w:t>geographical</w:t>
      </w:r>
      <w:r w:rsidR="005D0154" w:rsidRPr="000D6E5E">
        <w:t xml:space="preserve"> </w:t>
      </w:r>
      <w:r w:rsidR="00747777" w:rsidRPr="000D6E5E">
        <w:t>diversification</w:t>
      </w:r>
      <w:r w:rsidR="005D0154" w:rsidRPr="000D6E5E">
        <w:t xml:space="preserve">. </w:t>
      </w:r>
      <w:r w:rsidRPr="000D6E5E">
        <w:t xml:space="preserve">The organization considers undertaking increased activities on research and development that can support its business. From observing the strengths, it is revealed that </w:t>
      </w:r>
      <w:proofErr w:type="spellStart"/>
      <w:r w:rsidRPr="000D6E5E">
        <w:t>Ineos</w:t>
      </w:r>
      <w:proofErr w:type="spellEnd"/>
      <w:r w:rsidRPr="000D6E5E">
        <w:t xml:space="preserve"> has its production and exploration acreages in </w:t>
      </w:r>
      <w:r w:rsidR="00747777" w:rsidRPr="000D6E5E">
        <w:t>more</w:t>
      </w:r>
      <w:r w:rsidRPr="000D6E5E">
        <w:t xml:space="preserve"> than 38 nations. Moreover, the petrochemical organization’s production </w:t>
      </w:r>
      <w:r w:rsidR="00747777" w:rsidRPr="000D6E5E">
        <w:t>operations</w:t>
      </w:r>
      <w:r w:rsidRPr="000D6E5E">
        <w:t xml:space="preserve"> are </w:t>
      </w:r>
      <w:r w:rsidR="00052090" w:rsidRPr="000D6E5E">
        <w:t>distributed in more than 24 nations all over the world</w:t>
      </w:r>
      <w:r w:rsidR="00084A33" w:rsidRPr="000D6E5E">
        <w:t xml:space="preserve"> (</w:t>
      </w:r>
      <w:proofErr w:type="spellStart"/>
      <w:r w:rsidR="00084A33" w:rsidRPr="000D6E5E">
        <w:rPr>
          <w:lang w:val="en-AU"/>
        </w:rPr>
        <w:t>Barkema</w:t>
      </w:r>
      <w:proofErr w:type="spellEnd"/>
      <w:r w:rsidR="00084A33" w:rsidRPr="000D6E5E">
        <w:rPr>
          <w:lang w:val="en-AU"/>
        </w:rPr>
        <w:t xml:space="preserve"> and </w:t>
      </w:r>
      <w:proofErr w:type="spellStart"/>
      <w:r w:rsidR="00084A33" w:rsidRPr="000D6E5E">
        <w:rPr>
          <w:lang w:val="en-AU"/>
        </w:rPr>
        <w:t>Chvyrkov</w:t>
      </w:r>
      <w:proofErr w:type="spellEnd"/>
      <w:r w:rsidR="00084A33" w:rsidRPr="000D6E5E">
        <w:rPr>
          <w:lang w:val="en-AU"/>
        </w:rPr>
        <w:t xml:space="preserve"> 2017)</w:t>
      </w:r>
      <w:r w:rsidR="00052090" w:rsidRPr="000D6E5E">
        <w:t xml:space="preserve">. </w:t>
      </w:r>
    </w:p>
    <w:p w:rsidR="00C72D66" w:rsidRPr="000D6E5E" w:rsidRDefault="00052090" w:rsidP="006623E8">
      <w:r w:rsidRPr="000D6E5E">
        <w:t xml:space="preserve">The company is also </w:t>
      </w:r>
      <w:r w:rsidR="00747777" w:rsidRPr="000D6E5E">
        <w:t>dealing</w:t>
      </w:r>
      <w:r w:rsidRPr="000D6E5E">
        <w:t xml:space="preserve"> </w:t>
      </w:r>
      <w:r w:rsidR="00747777" w:rsidRPr="000D6E5E">
        <w:t>with</w:t>
      </w:r>
      <w:r w:rsidRPr="000D6E5E">
        <w:t xml:space="preserve"> some strategic concerns such as getting associated with litigation that adds to increased expenses. This might also result in causing an adverse </w:t>
      </w:r>
      <w:r w:rsidR="00747777" w:rsidRPr="000D6E5E">
        <w:t>effect</w:t>
      </w:r>
      <w:r w:rsidRPr="000D6E5E">
        <w:t xml:space="preserve"> on the financial position and operation of the organization. </w:t>
      </w:r>
      <w:r w:rsidR="00CC1C68" w:rsidRPr="000D6E5E">
        <w:t xml:space="preserve">Certain weaknesses faced by </w:t>
      </w:r>
      <w:proofErr w:type="spellStart"/>
      <w:r w:rsidR="00CC1C68" w:rsidRPr="000D6E5E">
        <w:t>Ineos</w:t>
      </w:r>
      <w:proofErr w:type="spellEnd"/>
      <w:r w:rsidR="00CC1C68" w:rsidRPr="000D6E5E">
        <w:t xml:space="preserve"> includes </w:t>
      </w:r>
      <w:r w:rsidR="00747777" w:rsidRPr="000D6E5E">
        <w:t>economic</w:t>
      </w:r>
      <w:r w:rsidR="00CC1C68" w:rsidRPr="000D6E5E">
        <w:t xml:space="preserve"> slowdown within US along with European Union</w:t>
      </w:r>
      <w:r w:rsidR="00084A33" w:rsidRPr="000D6E5E">
        <w:t xml:space="preserve"> (</w:t>
      </w:r>
      <w:r w:rsidR="00084A33" w:rsidRPr="000D6E5E">
        <w:rPr>
          <w:lang w:val="en-AU"/>
        </w:rPr>
        <w:t xml:space="preserve">Barros, </w:t>
      </w:r>
      <w:proofErr w:type="spellStart"/>
      <w:r w:rsidR="00084A33" w:rsidRPr="000D6E5E">
        <w:rPr>
          <w:lang w:val="en-AU"/>
        </w:rPr>
        <w:t>Hernangómez</w:t>
      </w:r>
      <w:proofErr w:type="spellEnd"/>
      <w:r w:rsidR="00084A33" w:rsidRPr="000D6E5E">
        <w:rPr>
          <w:lang w:val="en-AU"/>
        </w:rPr>
        <w:t xml:space="preserve"> and Martin-Cruz 2016)</w:t>
      </w:r>
      <w:r w:rsidR="00CC1C68" w:rsidRPr="000D6E5E">
        <w:t xml:space="preserve">. </w:t>
      </w:r>
      <w:r w:rsidRPr="000D6E5E">
        <w:t xml:space="preserve">Through, </w:t>
      </w:r>
      <w:r w:rsidR="00747777" w:rsidRPr="000D6E5E">
        <w:t>INEOS</w:t>
      </w:r>
      <w:r w:rsidRPr="000D6E5E">
        <w:t xml:space="preserve"> is also observed to have an opportunity to plan developing new energy supplies increase in </w:t>
      </w:r>
      <w:r w:rsidR="00747777" w:rsidRPr="000D6E5E">
        <w:t>natural</w:t>
      </w:r>
      <w:r w:rsidRPr="000D6E5E">
        <w:t xml:space="preserve"> gas </w:t>
      </w:r>
      <w:r w:rsidR="00747777" w:rsidRPr="000D6E5E">
        <w:t>production</w:t>
      </w:r>
      <w:r w:rsidRPr="000D6E5E">
        <w:t xml:space="preserve"> from shale. However, this has also increased concerns regarding </w:t>
      </w:r>
      <w:r w:rsidR="0007589B" w:rsidRPr="000D6E5E">
        <w:t xml:space="preserve">the effect of drilling on business environment </w:t>
      </w:r>
      <w:r w:rsidR="00747777" w:rsidRPr="000D6E5E">
        <w:t>particularly</w:t>
      </w:r>
      <w:r w:rsidR="0007589B" w:rsidRPr="000D6E5E">
        <w:t xml:space="preserve"> on groundwater. </w:t>
      </w:r>
      <w:r w:rsidR="00A53A88" w:rsidRPr="000D6E5E">
        <w:t xml:space="preserve">Certain opportunities that can be attained by </w:t>
      </w:r>
      <w:proofErr w:type="spellStart"/>
      <w:r w:rsidR="00A53A88" w:rsidRPr="000D6E5E">
        <w:t>Ineos</w:t>
      </w:r>
      <w:proofErr w:type="spellEnd"/>
      <w:r w:rsidR="00A53A88" w:rsidRPr="000D6E5E">
        <w:t xml:space="preserve"> in maintain its sustainable position that includes increasing demand for its refined goods all over China and through making increased capital investments</w:t>
      </w:r>
      <w:r w:rsidR="00084A33" w:rsidRPr="000D6E5E">
        <w:t xml:space="preserve"> (</w:t>
      </w:r>
      <w:proofErr w:type="spellStart"/>
      <w:r w:rsidR="00084A33" w:rsidRPr="000D6E5E">
        <w:rPr>
          <w:lang w:val="en-AU"/>
        </w:rPr>
        <w:t>Bekaert</w:t>
      </w:r>
      <w:proofErr w:type="spellEnd"/>
      <w:r w:rsidR="00084A33" w:rsidRPr="000D6E5E">
        <w:rPr>
          <w:lang w:val="en-AU"/>
        </w:rPr>
        <w:t xml:space="preserve"> and </w:t>
      </w:r>
      <w:proofErr w:type="spellStart"/>
      <w:r w:rsidR="00084A33" w:rsidRPr="000D6E5E">
        <w:rPr>
          <w:lang w:val="en-AU"/>
        </w:rPr>
        <w:t>Hodrick</w:t>
      </w:r>
      <w:proofErr w:type="spellEnd"/>
      <w:r w:rsidR="00084A33" w:rsidRPr="000D6E5E">
        <w:rPr>
          <w:lang w:val="en-AU"/>
        </w:rPr>
        <w:t xml:space="preserve"> 2017)</w:t>
      </w:r>
      <w:r w:rsidR="00A53A88" w:rsidRPr="000D6E5E">
        <w:t xml:space="preserve">. </w:t>
      </w:r>
      <w:r w:rsidR="00CC1C68" w:rsidRPr="000D6E5E">
        <w:tab/>
      </w:r>
    </w:p>
    <w:p w:rsidR="0090764A" w:rsidRPr="000D6E5E" w:rsidRDefault="0090764A" w:rsidP="006623E8">
      <w:pPr>
        <w:pStyle w:val="Heading3"/>
        <w:tabs>
          <w:tab w:val="left" w:pos="3960"/>
        </w:tabs>
        <w:ind w:firstLine="0"/>
      </w:pPr>
      <w:bookmarkStart w:id="4" w:name="_Toc523444540"/>
      <w:r w:rsidRPr="000D6E5E">
        <w:lastRenderedPageBreak/>
        <w:t>2.1.2. Value Chain Analysis</w:t>
      </w:r>
      <w:bookmarkEnd w:id="4"/>
    </w:p>
    <w:p w:rsidR="000D6E5E" w:rsidRDefault="00FD5A6B" w:rsidP="006623E8">
      <w:r w:rsidRPr="000D6E5E">
        <w:t xml:space="preserve">Value chain analysis can serve as an effective internal strategic analysis tool which can be implemented to </w:t>
      </w:r>
      <w:r w:rsidR="00747777" w:rsidRPr="000D6E5E">
        <w:t>analyses</w:t>
      </w:r>
      <w:r w:rsidRPr="000D6E5E">
        <w:t xml:space="preserve"> business conducts</w:t>
      </w:r>
      <w:r w:rsidR="00DB7659" w:rsidRPr="000D6E5E">
        <w:t xml:space="preserve"> of the companies</w:t>
      </w:r>
      <w:r w:rsidRPr="000D6E5E">
        <w:t xml:space="preserve">. This can facilitate in </w:t>
      </w:r>
      <w:r w:rsidR="00747777" w:rsidRPr="000D6E5E">
        <w:t>recognizing</w:t>
      </w:r>
      <w:r w:rsidRPr="000D6E5E">
        <w:t xml:space="preserve"> certain conducts that contributes to competitive advantages of </w:t>
      </w:r>
      <w:proofErr w:type="spellStart"/>
      <w:r w:rsidRPr="000D6E5E">
        <w:t>Ineos</w:t>
      </w:r>
      <w:proofErr w:type="spellEnd"/>
      <w:r w:rsidRPr="000D6E5E">
        <w:t xml:space="preserve"> business. </w:t>
      </w:r>
      <w:r w:rsidR="008F4EA9" w:rsidRPr="000D6E5E">
        <w:t>The va</w:t>
      </w:r>
      <w:r w:rsidR="00747777" w:rsidRPr="000D6E5E">
        <w:t>lu</w:t>
      </w:r>
      <w:r w:rsidR="008F4EA9" w:rsidRPr="000D6E5E">
        <w:t xml:space="preserve">e chain for </w:t>
      </w:r>
      <w:proofErr w:type="spellStart"/>
      <w:r w:rsidR="008F4EA9" w:rsidRPr="000D6E5E">
        <w:t>I</w:t>
      </w:r>
      <w:r w:rsidR="00747777" w:rsidRPr="000D6E5E">
        <w:t>n</w:t>
      </w:r>
      <w:r w:rsidR="008F4EA9" w:rsidRPr="000D6E5E">
        <w:t>eos</w:t>
      </w:r>
      <w:proofErr w:type="spellEnd"/>
      <w:r w:rsidR="008F4EA9" w:rsidRPr="000D6E5E">
        <w:t xml:space="preserve"> </w:t>
      </w:r>
      <w:r w:rsidR="00747777" w:rsidRPr="000D6E5E">
        <w:t>indicated</w:t>
      </w:r>
      <w:r w:rsidR="008F4EA9" w:rsidRPr="000D6E5E">
        <w:t xml:space="preserve"> in the figure below facilitates in </w:t>
      </w:r>
      <w:r w:rsidR="00747777" w:rsidRPr="000D6E5E">
        <w:t>recognizing</w:t>
      </w:r>
      <w:r w:rsidR="008F4EA9" w:rsidRPr="000D6E5E">
        <w:t xml:space="preserve"> the important business activities that contributes to the </w:t>
      </w:r>
      <w:r w:rsidR="00747777" w:rsidRPr="000D6E5E">
        <w:t>competitive</w:t>
      </w:r>
      <w:r w:rsidR="008F4EA9" w:rsidRPr="000D6E5E">
        <w:t xml:space="preserve"> </w:t>
      </w:r>
      <w:r w:rsidR="00747777" w:rsidRPr="000D6E5E">
        <w:t>advantages</w:t>
      </w:r>
      <w:r w:rsidR="008F4EA9" w:rsidRPr="000D6E5E">
        <w:t xml:space="preserve"> of the petrochemical company</w:t>
      </w:r>
      <w:r w:rsidR="00084A33" w:rsidRPr="000D6E5E">
        <w:t xml:space="preserve"> (</w:t>
      </w:r>
      <w:proofErr w:type="spellStart"/>
      <w:r w:rsidR="00084A33" w:rsidRPr="000D6E5E">
        <w:rPr>
          <w:lang w:val="en-AU"/>
        </w:rPr>
        <w:t>Bettis</w:t>
      </w:r>
      <w:proofErr w:type="spellEnd"/>
      <w:r w:rsidR="00084A33" w:rsidRPr="000D6E5E">
        <w:rPr>
          <w:lang w:val="en-AU"/>
        </w:rPr>
        <w:t xml:space="preserve">, Gambardella, </w:t>
      </w:r>
      <w:proofErr w:type="spellStart"/>
      <w:r w:rsidR="00084A33" w:rsidRPr="000D6E5E">
        <w:rPr>
          <w:lang w:val="en-AU"/>
        </w:rPr>
        <w:t>Helfat</w:t>
      </w:r>
      <w:proofErr w:type="spellEnd"/>
      <w:r w:rsidR="00084A33" w:rsidRPr="000D6E5E">
        <w:rPr>
          <w:lang w:val="en-AU"/>
        </w:rPr>
        <w:t xml:space="preserve"> and Mitchell 2014)</w:t>
      </w:r>
      <w:r w:rsidR="008F4EA9" w:rsidRPr="000D6E5E">
        <w:t xml:space="preserve">. This will be done through referring the </w:t>
      </w:r>
      <w:r w:rsidR="00747777" w:rsidRPr="000D6E5E">
        <w:t>company’s</w:t>
      </w:r>
      <w:r w:rsidR="008F4EA9" w:rsidRPr="000D6E5E">
        <w:t xml:space="preserve"> primary as well as support business conducts. </w:t>
      </w:r>
      <w:r w:rsidR="00F34754" w:rsidRPr="000D6E5E">
        <w:t xml:space="preserve">The company’s integrated downstream business is centered on developing highest value goods at lowest cost within the petrochemical </w:t>
      </w:r>
      <w:r w:rsidR="00747777" w:rsidRPr="000D6E5E">
        <w:t>sector</w:t>
      </w:r>
      <w:r w:rsidR="00F34754" w:rsidRPr="000D6E5E">
        <w:t xml:space="preserve">. The company makes huge investments within technology, the brand strengths along with world class capabilities of the </w:t>
      </w:r>
      <w:r w:rsidR="00747777" w:rsidRPr="000D6E5E">
        <w:t>company’s</w:t>
      </w:r>
      <w:r w:rsidR="00F34754" w:rsidRPr="000D6E5E">
        <w:t xml:space="preserve"> employees. </w:t>
      </w:r>
    </w:p>
    <w:p w:rsidR="00FD5A6B" w:rsidRPr="000D6E5E" w:rsidRDefault="007003B6" w:rsidP="006623E8">
      <w:r w:rsidRPr="000D6E5E">
        <w:t xml:space="preserve">The </w:t>
      </w:r>
      <w:r w:rsidR="00747777" w:rsidRPr="000D6E5E">
        <w:t>value</w:t>
      </w:r>
      <w:r w:rsidRPr="000D6E5E">
        <w:t xml:space="preserve"> </w:t>
      </w:r>
      <w:r w:rsidR="00747777" w:rsidRPr="000D6E5E">
        <w:t>chain</w:t>
      </w:r>
      <w:r w:rsidRPr="000D6E5E">
        <w:t xml:space="preserve"> analysis of </w:t>
      </w:r>
      <w:proofErr w:type="spellStart"/>
      <w:r w:rsidRPr="000D6E5E">
        <w:t>Ineos</w:t>
      </w:r>
      <w:proofErr w:type="spellEnd"/>
      <w:r w:rsidRPr="000D6E5E">
        <w:t xml:space="preserve"> indicates that the downstream organization facilitates the </w:t>
      </w:r>
      <w:r w:rsidR="00747777" w:rsidRPr="000D6E5E">
        <w:t>company</w:t>
      </w:r>
      <w:r w:rsidRPr="000D6E5E">
        <w:t xml:space="preserve"> to attain opportunities all through the value </w:t>
      </w:r>
      <w:r w:rsidR="00747777" w:rsidRPr="000D6E5E">
        <w:t>chain</w:t>
      </w:r>
      <w:r w:rsidRPr="000D6E5E">
        <w:t xml:space="preserve"> of the petrochemical company</w:t>
      </w:r>
      <w:r w:rsidR="00084A33" w:rsidRPr="000D6E5E">
        <w:t xml:space="preserve"> (</w:t>
      </w:r>
      <w:proofErr w:type="spellStart"/>
      <w:r w:rsidR="00084A33" w:rsidRPr="000D6E5E">
        <w:rPr>
          <w:lang w:val="en-AU"/>
        </w:rPr>
        <w:t>Bondarenko</w:t>
      </w:r>
      <w:proofErr w:type="spellEnd"/>
      <w:r w:rsidR="00084A33" w:rsidRPr="000D6E5E">
        <w:rPr>
          <w:lang w:val="en-AU"/>
        </w:rPr>
        <w:t xml:space="preserve">, </w:t>
      </w:r>
      <w:proofErr w:type="spellStart"/>
      <w:r w:rsidR="00084A33" w:rsidRPr="000D6E5E">
        <w:rPr>
          <w:lang w:val="en-AU"/>
        </w:rPr>
        <w:t>Isaeva</w:t>
      </w:r>
      <w:proofErr w:type="spellEnd"/>
      <w:r w:rsidR="00084A33" w:rsidRPr="000D6E5E">
        <w:rPr>
          <w:lang w:val="en-AU"/>
        </w:rPr>
        <w:t xml:space="preserve">, </w:t>
      </w:r>
      <w:proofErr w:type="spellStart"/>
      <w:r w:rsidR="00084A33" w:rsidRPr="000D6E5E">
        <w:rPr>
          <w:lang w:val="en-AU"/>
        </w:rPr>
        <w:t>Orekhov</w:t>
      </w:r>
      <w:proofErr w:type="spellEnd"/>
      <w:r w:rsidR="00084A33" w:rsidRPr="000D6E5E">
        <w:rPr>
          <w:lang w:val="en-AU"/>
        </w:rPr>
        <w:t xml:space="preserve"> and </w:t>
      </w:r>
      <w:proofErr w:type="spellStart"/>
      <w:r w:rsidR="00084A33" w:rsidRPr="000D6E5E">
        <w:rPr>
          <w:lang w:val="en-AU"/>
        </w:rPr>
        <w:t>Soltakhanov</w:t>
      </w:r>
      <w:proofErr w:type="spellEnd"/>
      <w:r w:rsidR="00084A33" w:rsidRPr="000D6E5E">
        <w:rPr>
          <w:lang w:val="en-AU"/>
        </w:rPr>
        <w:t xml:space="preserve"> 2017)</w:t>
      </w:r>
      <w:r w:rsidRPr="000D6E5E">
        <w:t xml:space="preserve">. The company leverages its advanced manufacturing assets to develop superior quality products like </w:t>
      </w:r>
      <w:r w:rsidR="00747777" w:rsidRPr="000D6E5E">
        <w:t>marine</w:t>
      </w:r>
      <w:r w:rsidRPr="000D6E5E">
        <w:t xml:space="preserve"> and aviation fuels. Centered on the end-to-end businesses facilitates team members </w:t>
      </w:r>
      <w:r w:rsidR="00B06777" w:rsidRPr="000D6E5E">
        <w:t xml:space="preserve">logistics, manufacturing, </w:t>
      </w:r>
      <w:r w:rsidR="00747777" w:rsidRPr="000D6E5E">
        <w:t>marketing</w:t>
      </w:r>
      <w:r w:rsidR="00B06777" w:rsidRPr="000D6E5E">
        <w:t xml:space="preserve">, technology along with </w:t>
      </w:r>
      <w:r w:rsidR="00747777" w:rsidRPr="000D6E5E">
        <w:t>sales</w:t>
      </w:r>
      <w:r w:rsidR="00B06777" w:rsidRPr="000D6E5E">
        <w:t xml:space="preserve"> for optimizing product placement within the </w:t>
      </w:r>
      <w:r w:rsidR="00747777" w:rsidRPr="000D6E5E">
        <w:t>highest</w:t>
      </w:r>
      <w:r w:rsidR="00B06777" w:rsidRPr="000D6E5E">
        <w:t xml:space="preserve"> value market. </w:t>
      </w:r>
    </w:p>
    <w:p w:rsidR="00B77D66" w:rsidRPr="000D6E5E" w:rsidRDefault="00B77D66" w:rsidP="006623E8">
      <w:pPr>
        <w:ind w:firstLine="0"/>
        <w:jc w:val="center"/>
      </w:pPr>
      <w:r w:rsidRPr="000D6E5E">
        <w:rPr>
          <w:noProof/>
          <w:lang w:val="en-GB" w:eastAsia="en-GB"/>
        </w:rPr>
        <w:lastRenderedPageBreak/>
        <w:drawing>
          <wp:inline distT="0" distB="0" distL="0" distR="0">
            <wp:extent cx="4691117" cy="2514381"/>
            <wp:effectExtent l="19050" t="0" r="0" b="0"/>
            <wp:docPr id="12" name="Picture 12" descr="Image result for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VALUE CHAIN analysis"/>
                    <pic:cNvPicPr>
                      <a:picLocks noChangeAspect="1" noChangeArrowheads="1"/>
                    </pic:cNvPicPr>
                  </pic:nvPicPr>
                  <pic:blipFill>
                    <a:blip r:embed="rId8"/>
                    <a:srcRect/>
                    <a:stretch>
                      <a:fillRect/>
                    </a:stretch>
                  </pic:blipFill>
                  <pic:spPr bwMode="auto">
                    <a:xfrm>
                      <a:off x="0" y="0"/>
                      <a:ext cx="4698739" cy="2518466"/>
                    </a:xfrm>
                    <a:prstGeom prst="rect">
                      <a:avLst/>
                    </a:prstGeom>
                    <a:noFill/>
                    <a:ln w="9525">
                      <a:noFill/>
                      <a:miter lim="800000"/>
                      <a:headEnd/>
                      <a:tailEnd/>
                    </a:ln>
                  </pic:spPr>
                </pic:pic>
              </a:graphicData>
            </a:graphic>
          </wp:inline>
        </w:drawing>
      </w:r>
    </w:p>
    <w:p w:rsidR="00084A33" w:rsidRPr="000D6E5E" w:rsidRDefault="00084A33" w:rsidP="006623E8">
      <w:pPr>
        <w:ind w:firstLine="0"/>
        <w:jc w:val="center"/>
        <w:rPr>
          <w:b/>
        </w:rPr>
      </w:pPr>
      <w:r w:rsidRPr="000D6E5E">
        <w:rPr>
          <w:b/>
        </w:rPr>
        <w:t xml:space="preserve">Figure 1: Value Chain of </w:t>
      </w:r>
      <w:proofErr w:type="spellStart"/>
      <w:r w:rsidRPr="000D6E5E">
        <w:rPr>
          <w:b/>
        </w:rPr>
        <w:t>Ineos</w:t>
      </w:r>
      <w:proofErr w:type="spellEnd"/>
    </w:p>
    <w:p w:rsidR="00084A33" w:rsidRPr="000D6E5E" w:rsidRDefault="00084A33" w:rsidP="006623E8">
      <w:pPr>
        <w:ind w:firstLine="0"/>
        <w:jc w:val="center"/>
      </w:pPr>
      <w:r w:rsidRPr="000D6E5E">
        <w:t xml:space="preserve">(Source: </w:t>
      </w:r>
      <w:r w:rsidRPr="000D6E5E">
        <w:rPr>
          <w:lang w:val="en-AU"/>
        </w:rPr>
        <w:t>Bryce 2017)</w:t>
      </w:r>
    </w:p>
    <w:p w:rsidR="00FD5A6B" w:rsidRPr="000D6E5E" w:rsidRDefault="00FD5A6B" w:rsidP="006623E8">
      <w:pPr>
        <w:ind w:firstLine="0"/>
        <w:rPr>
          <w:b/>
        </w:rPr>
      </w:pPr>
      <w:r w:rsidRPr="000D6E5E">
        <w:rPr>
          <w:b/>
        </w:rPr>
        <w:t>Primary Activities</w:t>
      </w:r>
    </w:p>
    <w:p w:rsidR="00FD5A6B" w:rsidRPr="000D6E5E" w:rsidRDefault="00FD5A6B" w:rsidP="006623E8">
      <w:pPr>
        <w:pStyle w:val="ListParagraph"/>
        <w:numPr>
          <w:ilvl w:val="0"/>
          <w:numId w:val="7"/>
        </w:numPr>
      </w:pPr>
      <w:r w:rsidRPr="000D6E5E">
        <w:rPr>
          <w:b/>
        </w:rPr>
        <w:t>Supply Chain Management</w:t>
      </w:r>
      <w:r w:rsidR="008F4EA9" w:rsidRPr="000D6E5E">
        <w:rPr>
          <w:b/>
        </w:rPr>
        <w:t xml:space="preserve">- </w:t>
      </w:r>
      <w:r w:rsidR="008F4EA9" w:rsidRPr="000D6E5E">
        <w:t xml:space="preserve">In the recent years, </w:t>
      </w:r>
      <w:proofErr w:type="spellStart"/>
      <w:r w:rsidR="008F4EA9" w:rsidRPr="000D6E5E">
        <w:t>Ineos</w:t>
      </w:r>
      <w:proofErr w:type="spellEnd"/>
      <w:r w:rsidR="008F4EA9" w:rsidRPr="000D6E5E">
        <w:t xml:space="preserve"> petrochemical company is relied on around 175,000 suppliers of services and goods that encompass approximately 85,000 </w:t>
      </w:r>
      <w:r w:rsidR="00747777" w:rsidRPr="000D6E5E">
        <w:t>personnel</w:t>
      </w:r>
      <w:r w:rsidR="008F4EA9" w:rsidRPr="000D6E5E">
        <w:t xml:space="preserve"> of third party contractor</w:t>
      </w:r>
      <w:r w:rsidR="00084A33" w:rsidRPr="000D6E5E">
        <w:t xml:space="preserve"> (</w:t>
      </w:r>
      <w:r w:rsidR="00084A33" w:rsidRPr="000D6E5E">
        <w:rPr>
          <w:lang w:val="en-AU"/>
        </w:rPr>
        <w:t>Carroll, Primo and Richter 2016)</w:t>
      </w:r>
      <w:r w:rsidR="008F4EA9" w:rsidRPr="000D6E5E">
        <w:t xml:space="preserve">. Due to the company’s international reach that </w:t>
      </w:r>
      <w:r w:rsidR="00747777" w:rsidRPr="000D6E5E">
        <w:t>expands</w:t>
      </w:r>
      <w:r w:rsidR="008F4EA9" w:rsidRPr="000D6E5E">
        <w:t xml:space="preserve"> above the fence lines, they develop and seek maintaining </w:t>
      </w:r>
      <w:r w:rsidR="00747777" w:rsidRPr="000D6E5E">
        <w:t>profitable</w:t>
      </w:r>
      <w:r w:rsidR="008F4EA9" w:rsidRPr="000D6E5E">
        <w:t xml:space="preserve"> </w:t>
      </w:r>
      <w:r w:rsidR="00747777" w:rsidRPr="000D6E5E">
        <w:t>relationships</w:t>
      </w:r>
      <w:r w:rsidR="008F4EA9" w:rsidRPr="000D6E5E">
        <w:t xml:space="preserve"> with its suppliers those sustain their commitment to integrity of business operations. </w:t>
      </w:r>
      <w:r w:rsidR="00B06777" w:rsidRPr="000D6E5E">
        <w:t xml:space="preserve">Fuel technology products are deemed to be available at around 80% of retail outlets all </w:t>
      </w:r>
      <w:r w:rsidR="00747777" w:rsidRPr="000D6E5E">
        <w:t>over</w:t>
      </w:r>
      <w:r w:rsidR="00B06777" w:rsidRPr="000D6E5E">
        <w:t xml:space="preserve"> the world</w:t>
      </w:r>
      <w:r w:rsidR="00084A33" w:rsidRPr="000D6E5E">
        <w:t xml:space="preserve"> (</w:t>
      </w:r>
      <w:r w:rsidR="00084A33" w:rsidRPr="000D6E5E">
        <w:rPr>
          <w:lang w:val="en-AU"/>
        </w:rPr>
        <w:t>David and David 2017)</w:t>
      </w:r>
      <w:r w:rsidR="00B06777" w:rsidRPr="000D6E5E">
        <w:t xml:space="preserve">. Fuels offered by </w:t>
      </w:r>
      <w:proofErr w:type="spellStart"/>
      <w:r w:rsidR="00B06777" w:rsidRPr="000D6E5E">
        <w:t>Ineos</w:t>
      </w:r>
      <w:proofErr w:type="spellEnd"/>
      <w:r w:rsidR="00B06777" w:rsidRPr="000D6E5E">
        <w:t xml:space="preserve"> petrochemical company offers better gas mileage, decrease emissions</w:t>
      </w:r>
      <w:r w:rsidR="00382D6D" w:rsidRPr="000D6E5E">
        <w:t xml:space="preserve"> and enhance </w:t>
      </w:r>
      <w:r w:rsidR="00B63EF1" w:rsidRPr="000D6E5E">
        <w:t>engi</w:t>
      </w:r>
      <w:r w:rsidR="00382D6D" w:rsidRPr="000D6E5E">
        <w:t xml:space="preserve">ne </w:t>
      </w:r>
      <w:r w:rsidR="00747777" w:rsidRPr="000D6E5E">
        <w:t>responsiveness</w:t>
      </w:r>
      <w:r w:rsidR="00382D6D" w:rsidRPr="000D6E5E">
        <w:t xml:space="preserve">. </w:t>
      </w:r>
    </w:p>
    <w:p w:rsidR="00FD5A6B" w:rsidRPr="000D6E5E" w:rsidRDefault="00FD5A6B" w:rsidP="006623E8">
      <w:pPr>
        <w:pStyle w:val="ListParagraph"/>
        <w:numPr>
          <w:ilvl w:val="0"/>
          <w:numId w:val="7"/>
        </w:numPr>
      </w:pPr>
      <w:r w:rsidRPr="000D6E5E">
        <w:rPr>
          <w:b/>
        </w:rPr>
        <w:t>Operations</w:t>
      </w:r>
      <w:r w:rsidR="008F4EA9" w:rsidRPr="000D6E5E">
        <w:rPr>
          <w:b/>
        </w:rPr>
        <w:t xml:space="preserve">- </w:t>
      </w:r>
      <w:proofErr w:type="spellStart"/>
      <w:r w:rsidR="008F4EA9" w:rsidRPr="000D6E5E">
        <w:t>Ineos</w:t>
      </w:r>
      <w:proofErr w:type="spellEnd"/>
      <w:r w:rsidR="008F4EA9" w:rsidRPr="000D6E5E">
        <w:t xml:space="preserve"> has attained an interest in approximately 40 oil and gas producing fields in UK. Most of these </w:t>
      </w:r>
      <w:r w:rsidR="00747777" w:rsidRPr="000D6E5E">
        <w:t>fields</w:t>
      </w:r>
      <w:r w:rsidR="008F4EA9" w:rsidRPr="000D6E5E">
        <w:t xml:space="preserve"> are </w:t>
      </w:r>
      <w:r w:rsidR="00747777" w:rsidRPr="000D6E5E">
        <w:t>observed</w:t>
      </w:r>
      <w:r w:rsidR="008F4EA9" w:rsidRPr="000D6E5E">
        <w:t xml:space="preserve"> to be </w:t>
      </w:r>
      <w:r w:rsidR="00747777" w:rsidRPr="000D6E5E">
        <w:t>operated</w:t>
      </w:r>
      <w:r w:rsidR="008F4EA9" w:rsidRPr="000D6E5E">
        <w:t xml:space="preserve"> by Shell UK </w:t>
      </w:r>
      <w:r w:rsidR="00747777" w:rsidRPr="000D6E5E">
        <w:t>Production</w:t>
      </w:r>
      <w:r w:rsidR="008F4EA9" w:rsidRPr="000D6E5E">
        <w:t xml:space="preserve"> and </w:t>
      </w:r>
      <w:r w:rsidR="008F4EA9" w:rsidRPr="000D6E5E">
        <w:lastRenderedPageBreak/>
        <w:t>Exploration as a factor of joint operation. This is accountable for more than 5% of the oil and gas production in UK</w:t>
      </w:r>
      <w:r w:rsidR="00084A33" w:rsidRPr="000D6E5E">
        <w:t xml:space="preserve"> (</w:t>
      </w:r>
      <w:proofErr w:type="spellStart"/>
      <w:r w:rsidR="00084A33" w:rsidRPr="000D6E5E">
        <w:rPr>
          <w:lang w:val="en-AU"/>
        </w:rPr>
        <w:t>Delkhosh</w:t>
      </w:r>
      <w:proofErr w:type="spellEnd"/>
      <w:r w:rsidR="00084A33" w:rsidRPr="000D6E5E">
        <w:rPr>
          <w:lang w:val="en-AU"/>
        </w:rPr>
        <w:t xml:space="preserve"> and Mousavi 2016)</w:t>
      </w:r>
      <w:r w:rsidR="008F4EA9" w:rsidRPr="000D6E5E">
        <w:t xml:space="preserve">. </w:t>
      </w:r>
      <w:r w:rsidR="00F34754" w:rsidRPr="000D6E5E">
        <w:t xml:space="preserve">The </w:t>
      </w:r>
      <w:r w:rsidR="00747777" w:rsidRPr="000D6E5E">
        <w:t>company’s</w:t>
      </w:r>
      <w:r w:rsidR="00F34754" w:rsidRPr="000D6E5E">
        <w:t xml:space="preserve"> fuels are sold in around 35 </w:t>
      </w:r>
      <w:r w:rsidR="00747777" w:rsidRPr="000D6E5E">
        <w:t>nationals</w:t>
      </w:r>
      <w:r w:rsidR="00F34754" w:rsidRPr="000D6E5E">
        <w:t xml:space="preserve"> along with </w:t>
      </w:r>
      <w:proofErr w:type="spellStart"/>
      <w:r w:rsidR="0067192B" w:rsidRPr="000D6E5E">
        <w:t>Ineos</w:t>
      </w:r>
      <w:proofErr w:type="spellEnd"/>
      <w:r w:rsidR="0067192B" w:rsidRPr="000D6E5E">
        <w:t xml:space="preserve">-branded lubricants sol within 130 nations. </w:t>
      </w:r>
    </w:p>
    <w:p w:rsidR="00FD5A6B" w:rsidRPr="000D6E5E" w:rsidRDefault="00FD5A6B" w:rsidP="006623E8">
      <w:pPr>
        <w:pStyle w:val="ListParagraph"/>
        <w:numPr>
          <w:ilvl w:val="0"/>
          <w:numId w:val="7"/>
        </w:numPr>
      </w:pPr>
      <w:r w:rsidRPr="000D6E5E">
        <w:rPr>
          <w:b/>
        </w:rPr>
        <w:t>Distribution</w:t>
      </w:r>
      <w:r w:rsidR="008F4EA9" w:rsidRPr="000D6E5E">
        <w:rPr>
          <w:b/>
        </w:rPr>
        <w:t xml:space="preserve">- </w:t>
      </w:r>
      <w:r w:rsidR="008F4EA9" w:rsidRPr="000D6E5E">
        <w:t>More than 60% of the refinery production related with petroleum products are exported. This makes the refineries of the company to position itself among the renowned export companies globally</w:t>
      </w:r>
      <w:r w:rsidR="00084A33" w:rsidRPr="000D6E5E">
        <w:t xml:space="preserve"> (</w:t>
      </w:r>
      <w:proofErr w:type="spellStart"/>
      <w:r w:rsidR="00084A33" w:rsidRPr="000D6E5E">
        <w:rPr>
          <w:lang w:val="en-AU"/>
        </w:rPr>
        <w:t>Demir</w:t>
      </w:r>
      <w:proofErr w:type="spellEnd"/>
      <w:r w:rsidR="00084A33" w:rsidRPr="000D6E5E">
        <w:rPr>
          <w:lang w:val="en-AU"/>
        </w:rPr>
        <w:t xml:space="preserve">, </w:t>
      </w:r>
      <w:proofErr w:type="spellStart"/>
      <w:r w:rsidR="00084A33" w:rsidRPr="000D6E5E">
        <w:rPr>
          <w:lang w:val="en-AU"/>
        </w:rPr>
        <w:t>Wennberg</w:t>
      </w:r>
      <w:proofErr w:type="spellEnd"/>
      <w:r w:rsidR="00084A33" w:rsidRPr="000D6E5E">
        <w:rPr>
          <w:lang w:val="en-AU"/>
        </w:rPr>
        <w:t xml:space="preserve"> and </w:t>
      </w:r>
      <w:proofErr w:type="spellStart"/>
      <w:r w:rsidR="00084A33" w:rsidRPr="000D6E5E">
        <w:rPr>
          <w:lang w:val="en-AU"/>
        </w:rPr>
        <w:t>McKelvie</w:t>
      </w:r>
      <w:proofErr w:type="spellEnd"/>
      <w:r w:rsidR="00084A33" w:rsidRPr="000D6E5E">
        <w:rPr>
          <w:lang w:val="en-AU"/>
        </w:rPr>
        <w:t xml:space="preserve"> 2017)</w:t>
      </w:r>
      <w:r w:rsidR="008F4EA9" w:rsidRPr="000D6E5E">
        <w:t xml:space="preserve">. </w:t>
      </w:r>
    </w:p>
    <w:p w:rsidR="00FD5A6B" w:rsidRPr="000D6E5E" w:rsidRDefault="00FD5A6B" w:rsidP="006623E8">
      <w:pPr>
        <w:pStyle w:val="ListParagraph"/>
        <w:numPr>
          <w:ilvl w:val="0"/>
          <w:numId w:val="7"/>
        </w:numPr>
      </w:pPr>
      <w:r w:rsidRPr="000D6E5E">
        <w:rPr>
          <w:b/>
        </w:rPr>
        <w:t>Sales and Marketing</w:t>
      </w:r>
      <w:r w:rsidR="003D0521" w:rsidRPr="000D6E5E">
        <w:rPr>
          <w:b/>
        </w:rPr>
        <w:t xml:space="preserve">- </w:t>
      </w:r>
      <w:r w:rsidR="003D0521" w:rsidRPr="000D6E5E">
        <w:t xml:space="preserve">Functions of </w:t>
      </w:r>
      <w:proofErr w:type="spellStart"/>
      <w:r w:rsidR="003D0521" w:rsidRPr="000D6E5E">
        <w:t>Ineos</w:t>
      </w:r>
      <w:proofErr w:type="spellEnd"/>
      <w:r w:rsidR="003D0521" w:rsidRPr="000D6E5E">
        <w:t xml:space="preserve"> sales and </w:t>
      </w:r>
      <w:r w:rsidR="00747777" w:rsidRPr="000D6E5E">
        <w:t>marketing</w:t>
      </w:r>
      <w:r w:rsidR="003D0521" w:rsidRPr="000D6E5E">
        <w:t xml:space="preserve"> team includes </w:t>
      </w:r>
      <w:r w:rsidR="00747777" w:rsidRPr="000D6E5E">
        <w:t>market</w:t>
      </w:r>
      <w:r w:rsidR="003D0521" w:rsidRPr="000D6E5E">
        <w:t xml:space="preserve"> </w:t>
      </w:r>
      <w:r w:rsidR="00747777" w:rsidRPr="000D6E5E">
        <w:t>research</w:t>
      </w:r>
      <w:r w:rsidR="003D0521" w:rsidRPr="000D6E5E">
        <w:t xml:space="preserve"> and </w:t>
      </w:r>
      <w:r w:rsidR="00747777" w:rsidRPr="000D6E5E">
        <w:t>advertising</w:t>
      </w:r>
    </w:p>
    <w:p w:rsidR="00FD5A6B" w:rsidRPr="000D6E5E" w:rsidRDefault="00FD5A6B" w:rsidP="006623E8">
      <w:pPr>
        <w:ind w:firstLine="0"/>
        <w:rPr>
          <w:b/>
        </w:rPr>
      </w:pPr>
      <w:r w:rsidRPr="000D6E5E">
        <w:rPr>
          <w:b/>
        </w:rPr>
        <w:t>Support Activities</w:t>
      </w:r>
    </w:p>
    <w:p w:rsidR="00FD5A6B" w:rsidRPr="000D6E5E" w:rsidRDefault="00FD5A6B" w:rsidP="006623E8">
      <w:pPr>
        <w:pStyle w:val="ListParagraph"/>
        <w:numPr>
          <w:ilvl w:val="0"/>
          <w:numId w:val="8"/>
        </w:numPr>
      </w:pPr>
      <w:r w:rsidRPr="000D6E5E">
        <w:rPr>
          <w:b/>
        </w:rPr>
        <w:t xml:space="preserve">Product </w:t>
      </w:r>
      <w:r w:rsidR="00747777" w:rsidRPr="000D6E5E">
        <w:rPr>
          <w:b/>
        </w:rPr>
        <w:t>Research</w:t>
      </w:r>
      <w:r w:rsidRPr="000D6E5E">
        <w:rPr>
          <w:b/>
        </w:rPr>
        <w:t xml:space="preserve"> and Development, </w:t>
      </w:r>
      <w:r w:rsidR="00747777" w:rsidRPr="000D6E5E">
        <w:rPr>
          <w:b/>
        </w:rPr>
        <w:t>Systems</w:t>
      </w:r>
      <w:r w:rsidRPr="000D6E5E">
        <w:rPr>
          <w:b/>
        </w:rPr>
        <w:t xml:space="preserve"> and Technology Development</w:t>
      </w:r>
      <w:r w:rsidR="008A42D0" w:rsidRPr="000D6E5E">
        <w:rPr>
          <w:b/>
        </w:rPr>
        <w:t xml:space="preserve">- </w:t>
      </w:r>
      <w:r w:rsidR="003D0521" w:rsidRPr="000D6E5E">
        <w:t xml:space="preserve">Such support activities include hydrogen fuel cells, carbon capture as well as storage, advanced </w:t>
      </w:r>
      <w:r w:rsidR="00747777" w:rsidRPr="000D6E5E">
        <w:t>motor</w:t>
      </w:r>
      <w:r w:rsidR="003D0521" w:rsidRPr="000D6E5E">
        <w:t xml:space="preserve"> technology and controlled freeze zone. </w:t>
      </w:r>
    </w:p>
    <w:p w:rsidR="00FD5A6B" w:rsidRPr="000D6E5E" w:rsidRDefault="00FD5A6B" w:rsidP="006623E8">
      <w:pPr>
        <w:pStyle w:val="ListParagraph"/>
        <w:numPr>
          <w:ilvl w:val="0"/>
          <w:numId w:val="8"/>
        </w:numPr>
      </w:pPr>
      <w:r w:rsidRPr="000D6E5E">
        <w:rPr>
          <w:b/>
        </w:rPr>
        <w:t xml:space="preserve">Human Resource Management- </w:t>
      </w:r>
      <w:r w:rsidRPr="000D6E5E">
        <w:t xml:space="preserve">The human resources mission of </w:t>
      </w:r>
      <w:proofErr w:type="spellStart"/>
      <w:r w:rsidRPr="000D6E5E">
        <w:t>Ineos</w:t>
      </w:r>
      <w:proofErr w:type="spellEnd"/>
      <w:r w:rsidRPr="000D6E5E">
        <w:t xml:space="preserve"> is to develop competitive advantages</w:t>
      </w:r>
      <w:r w:rsidR="008A42D0" w:rsidRPr="000D6E5E">
        <w:t xml:space="preserve"> through its employees</w:t>
      </w:r>
      <w:r w:rsidR="00084A33" w:rsidRPr="000D6E5E">
        <w:t xml:space="preserve"> (</w:t>
      </w:r>
      <w:proofErr w:type="spellStart"/>
      <w:r w:rsidR="00084A33" w:rsidRPr="000D6E5E">
        <w:rPr>
          <w:lang w:val="en-AU"/>
        </w:rPr>
        <w:t>Dess</w:t>
      </w:r>
      <w:proofErr w:type="spellEnd"/>
      <w:r w:rsidR="00084A33" w:rsidRPr="000D6E5E">
        <w:rPr>
          <w:lang w:val="en-AU"/>
        </w:rPr>
        <w:t>, Lumpkin and Eisner 2014)</w:t>
      </w:r>
      <w:r w:rsidR="008A42D0" w:rsidRPr="000D6E5E">
        <w:t xml:space="preserve">. HR has a vital role in supporting the strategy development along with </w:t>
      </w:r>
      <w:r w:rsidR="00747777" w:rsidRPr="000D6E5E">
        <w:t>employee-based</w:t>
      </w:r>
      <w:r w:rsidR="008A42D0" w:rsidRPr="000D6E5E">
        <w:t xml:space="preserve"> strategies, programs and policies which means that the employees perceive </w:t>
      </w:r>
      <w:proofErr w:type="spellStart"/>
      <w:r w:rsidR="008A42D0" w:rsidRPr="000D6E5E">
        <w:t>Ineos</w:t>
      </w:r>
      <w:proofErr w:type="spellEnd"/>
      <w:r w:rsidR="008A42D0" w:rsidRPr="000D6E5E">
        <w:t xml:space="preserve"> as their desired employer that ensures productive work surrounding. The HR function of </w:t>
      </w:r>
      <w:proofErr w:type="spellStart"/>
      <w:r w:rsidR="008A42D0" w:rsidRPr="000D6E5E">
        <w:t>Ineos</w:t>
      </w:r>
      <w:proofErr w:type="spellEnd"/>
      <w:r w:rsidR="008A42D0" w:rsidRPr="000D6E5E">
        <w:t xml:space="preserve"> is segmented inti </w:t>
      </w:r>
      <w:r w:rsidR="00747777" w:rsidRPr="000D6E5E">
        <w:t>two</w:t>
      </w:r>
      <w:r w:rsidR="008A42D0" w:rsidRPr="000D6E5E">
        <w:t xml:space="preserve"> categories that includes services HR and </w:t>
      </w:r>
      <w:r w:rsidR="00747777" w:rsidRPr="000D6E5E">
        <w:t>business</w:t>
      </w:r>
      <w:r w:rsidR="008A42D0" w:rsidRPr="000D6E5E">
        <w:t xml:space="preserve"> line HR. Management functions within business line HR are operational as well as strategic that encompass working closely with the supervisors and </w:t>
      </w:r>
      <w:r w:rsidR="00747777" w:rsidRPr="000D6E5E">
        <w:t>managers</w:t>
      </w:r>
      <w:r w:rsidR="008A42D0" w:rsidRPr="000D6E5E">
        <w:t xml:space="preserve"> in implementing HR strategies</w:t>
      </w:r>
      <w:r w:rsidR="00084A33" w:rsidRPr="000D6E5E">
        <w:t xml:space="preserve"> (</w:t>
      </w:r>
      <w:proofErr w:type="spellStart"/>
      <w:r w:rsidR="00084A33" w:rsidRPr="000D6E5E">
        <w:rPr>
          <w:lang w:val="en-AU"/>
        </w:rPr>
        <w:t>Didenko</w:t>
      </w:r>
      <w:proofErr w:type="spellEnd"/>
      <w:r w:rsidR="00084A33" w:rsidRPr="000D6E5E">
        <w:rPr>
          <w:lang w:val="en-AU"/>
        </w:rPr>
        <w:t xml:space="preserve"> and </w:t>
      </w:r>
      <w:proofErr w:type="spellStart"/>
      <w:r w:rsidR="00084A33" w:rsidRPr="000D6E5E">
        <w:rPr>
          <w:lang w:val="en-AU"/>
        </w:rPr>
        <w:t>Morozko</w:t>
      </w:r>
      <w:proofErr w:type="spellEnd"/>
      <w:r w:rsidR="00084A33" w:rsidRPr="000D6E5E">
        <w:rPr>
          <w:lang w:val="en-AU"/>
        </w:rPr>
        <w:t xml:space="preserve"> 2015)</w:t>
      </w:r>
      <w:r w:rsidR="008A42D0" w:rsidRPr="000D6E5E">
        <w:t xml:space="preserve">. They also support organizational </w:t>
      </w:r>
      <w:r w:rsidR="00747777" w:rsidRPr="000D6E5E">
        <w:t>changes</w:t>
      </w:r>
      <w:r w:rsidR="008A42D0" w:rsidRPr="000D6E5E">
        <w:t xml:space="preserve"> along with ensuring a </w:t>
      </w:r>
      <w:r w:rsidR="00747777" w:rsidRPr="000D6E5E">
        <w:t>productive</w:t>
      </w:r>
      <w:r w:rsidR="008A42D0" w:rsidRPr="000D6E5E">
        <w:t xml:space="preserve"> work surrounding. Management </w:t>
      </w:r>
      <w:r w:rsidR="00747777" w:rsidRPr="000D6E5E">
        <w:t>functions</w:t>
      </w:r>
      <w:r w:rsidR="008A42D0" w:rsidRPr="000D6E5E">
        <w:t xml:space="preserve"> in the service HR area includes implementing and continually enhancing </w:t>
      </w:r>
      <w:r w:rsidR="00747777" w:rsidRPr="000D6E5E">
        <w:t>major</w:t>
      </w:r>
      <w:r w:rsidR="008A42D0" w:rsidRPr="000D6E5E">
        <w:t xml:space="preserve"> HR </w:t>
      </w:r>
      <w:r w:rsidR="00747777" w:rsidRPr="000D6E5E">
        <w:t>processes</w:t>
      </w:r>
      <w:r w:rsidR="008A42D0" w:rsidRPr="000D6E5E">
        <w:t xml:space="preserve"> which is </w:t>
      </w:r>
      <w:r w:rsidR="008A42D0" w:rsidRPr="000D6E5E">
        <w:lastRenderedPageBreak/>
        <w:t xml:space="preserve">important in smooth business operation. Such HR functions encompass compensation and </w:t>
      </w:r>
      <w:r w:rsidR="00747777" w:rsidRPr="000D6E5E">
        <w:t>benefits</w:t>
      </w:r>
      <w:r w:rsidR="008A42D0" w:rsidRPr="000D6E5E">
        <w:t xml:space="preserve">, recruitment, </w:t>
      </w:r>
      <w:r w:rsidR="00747777" w:rsidRPr="000D6E5E">
        <w:t>vendor</w:t>
      </w:r>
      <w:r w:rsidR="008A42D0" w:rsidRPr="000D6E5E">
        <w:t xml:space="preserve"> management along with policy development. </w:t>
      </w:r>
    </w:p>
    <w:p w:rsidR="00FD5A6B" w:rsidRPr="000D6E5E" w:rsidRDefault="00FD5A6B" w:rsidP="006623E8">
      <w:pPr>
        <w:pStyle w:val="ListParagraph"/>
        <w:numPr>
          <w:ilvl w:val="0"/>
          <w:numId w:val="8"/>
        </w:numPr>
        <w:rPr>
          <w:b/>
        </w:rPr>
      </w:pPr>
      <w:r w:rsidRPr="000D6E5E">
        <w:rPr>
          <w:b/>
        </w:rPr>
        <w:t xml:space="preserve">General Administration- </w:t>
      </w:r>
      <w:r w:rsidRPr="000D6E5E">
        <w:t xml:space="preserve">Internal business conducts of </w:t>
      </w:r>
      <w:proofErr w:type="spellStart"/>
      <w:r w:rsidRPr="000D6E5E">
        <w:t>Ineos</w:t>
      </w:r>
      <w:proofErr w:type="spellEnd"/>
      <w:r w:rsidRPr="000D6E5E">
        <w:t xml:space="preserve"> includes operation safety, workplace and environmental </w:t>
      </w:r>
      <w:r w:rsidR="00747777" w:rsidRPr="000D6E5E">
        <w:t>performance</w:t>
      </w:r>
      <w:r w:rsidR="003729CB" w:rsidRPr="000D6E5E">
        <w:t xml:space="preserve"> (</w:t>
      </w:r>
      <w:r w:rsidR="003729CB" w:rsidRPr="000D6E5E">
        <w:rPr>
          <w:lang w:val="en-AU"/>
        </w:rPr>
        <w:t>Durand, Grant and Madsen 2017)</w:t>
      </w:r>
      <w:r w:rsidRPr="000D6E5E">
        <w:t>.</w:t>
      </w:r>
    </w:p>
    <w:p w:rsidR="004F6347" w:rsidRPr="000D6E5E" w:rsidRDefault="004F6347" w:rsidP="006623E8">
      <w:pPr>
        <w:pStyle w:val="Heading3"/>
        <w:ind w:firstLine="0"/>
      </w:pPr>
      <w:bookmarkStart w:id="5" w:name="_Toc523444541"/>
      <w:r w:rsidRPr="000D6E5E">
        <w:t>2.1.3. Strategic Resources and Analysis</w:t>
      </w:r>
      <w:bookmarkEnd w:id="5"/>
    </w:p>
    <w:p w:rsidR="00667D36" w:rsidRPr="000D6E5E" w:rsidRDefault="00747777" w:rsidP="006623E8">
      <w:r w:rsidRPr="000D6E5E">
        <w:t>Strategic</w:t>
      </w:r>
      <w:r w:rsidR="00667D36" w:rsidRPr="000D6E5E">
        <w:t xml:space="preserve"> resources and capabilities of </w:t>
      </w:r>
      <w:proofErr w:type="spellStart"/>
      <w:r w:rsidR="00667D36" w:rsidRPr="000D6E5E">
        <w:t>Ineos</w:t>
      </w:r>
      <w:proofErr w:type="spellEnd"/>
      <w:r w:rsidR="00667D36" w:rsidRPr="000D6E5E">
        <w:t xml:space="preserve"> has facilitated the company in </w:t>
      </w:r>
      <w:r w:rsidRPr="000D6E5E">
        <w:t>attaining</w:t>
      </w:r>
      <w:r w:rsidR="00667D36" w:rsidRPr="000D6E5E">
        <w:t xml:space="preserve"> </w:t>
      </w:r>
      <w:r w:rsidRPr="000D6E5E">
        <w:t>increased</w:t>
      </w:r>
      <w:r w:rsidR="00667D36" w:rsidRPr="000D6E5E">
        <w:t xml:space="preserve"> competitive advantages. The most </w:t>
      </w:r>
      <w:r w:rsidR="00A107C9" w:rsidRPr="000D6E5E">
        <w:t xml:space="preserve">vital resource of the petrochemical organization is its strong brand name. When people all through the world realizes the </w:t>
      </w:r>
      <w:r w:rsidRPr="000D6E5E">
        <w:t xml:space="preserve">popularity </w:t>
      </w:r>
      <w:r w:rsidR="00A107C9" w:rsidRPr="000D6E5E">
        <w:t xml:space="preserve">of the organization it facilitates the </w:t>
      </w:r>
      <w:r w:rsidRPr="000D6E5E">
        <w:t>organization</w:t>
      </w:r>
      <w:r w:rsidR="00A107C9" w:rsidRPr="000D6E5E">
        <w:t xml:space="preserve"> in attaining competitive edge. Moreover, human </w:t>
      </w:r>
      <w:r w:rsidRPr="000D6E5E">
        <w:t>capital</w:t>
      </w:r>
      <w:r w:rsidR="00A107C9" w:rsidRPr="000D6E5E">
        <w:t xml:space="preserve"> of </w:t>
      </w:r>
      <w:proofErr w:type="spellStart"/>
      <w:r w:rsidR="00A107C9" w:rsidRPr="000D6E5E">
        <w:t>Ineos</w:t>
      </w:r>
      <w:proofErr w:type="spellEnd"/>
      <w:r w:rsidR="00A107C9" w:rsidRPr="000D6E5E">
        <w:t xml:space="preserve"> is observed to be a </w:t>
      </w:r>
      <w:r w:rsidRPr="000D6E5E">
        <w:t>vital</w:t>
      </w:r>
      <w:r w:rsidR="00A107C9" w:rsidRPr="000D6E5E">
        <w:t xml:space="preserve"> </w:t>
      </w:r>
      <w:r w:rsidRPr="000D6E5E">
        <w:t>resource</w:t>
      </w:r>
      <w:r w:rsidR="00A107C9" w:rsidRPr="000D6E5E">
        <w:t xml:space="preserve"> for the company as indicated by their new ways development for increasing supplies of liquid natural gas </w:t>
      </w:r>
      <w:r w:rsidRPr="000D6E5E">
        <w:t>improving</w:t>
      </w:r>
      <w:r w:rsidR="00A107C9" w:rsidRPr="000D6E5E">
        <w:t xml:space="preserve"> recovery of heavy oil</w:t>
      </w:r>
      <w:r w:rsidR="003729CB" w:rsidRPr="000D6E5E">
        <w:t xml:space="preserve"> (</w:t>
      </w:r>
      <w:r w:rsidR="003729CB" w:rsidRPr="000D6E5E">
        <w:rPr>
          <w:lang w:val="en-AU"/>
        </w:rPr>
        <w:t>Dyer and Dyer 2015)</w:t>
      </w:r>
      <w:r w:rsidR="00A107C9" w:rsidRPr="000D6E5E">
        <w:t xml:space="preserve">. The human </w:t>
      </w:r>
      <w:r w:rsidRPr="000D6E5E">
        <w:t>expertise</w:t>
      </w:r>
      <w:r w:rsidR="00A107C9" w:rsidRPr="000D6E5E">
        <w:t xml:space="preserve"> capital </w:t>
      </w:r>
      <w:r w:rsidRPr="000D6E5E">
        <w:t>resource</w:t>
      </w:r>
      <w:r w:rsidR="00A107C9" w:rsidRPr="000D6E5E">
        <w:t xml:space="preserve"> of </w:t>
      </w:r>
      <w:proofErr w:type="spellStart"/>
      <w:r w:rsidR="00A107C9" w:rsidRPr="000D6E5E">
        <w:t>Ineos</w:t>
      </w:r>
      <w:proofErr w:type="spellEnd"/>
      <w:r w:rsidR="00A107C9" w:rsidRPr="000D6E5E">
        <w:t xml:space="preserve"> has facilitated the organization in addressing </w:t>
      </w:r>
      <w:r w:rsidRPr="000D6E5E">
        <w:t>market</w:t>
      </w:r>
      <w:r w:rsidR="00A107C9" w:rsidRPr="000D6E5E">
        <w:t xml:space="preserve"> demand and decreasing some </w:t>
      </w:r>
      <w:r w:rsidRPr="000D6E5E">
        <w:t>uncertainty</w:t>
      </w:r>
      <w:r w:rsidR="00A107C9" w:rsidRPr="000D6E5E">
        <w:t xml:space="preserve">. The highly skilled </w:t>
      </w:r>
      <w:r w:rsidRPr="000D6E5E">
        <w:t>research</w:t>
      </w:r>
      <w:r w:rsidR="00A107C9" w:rsidRPr="000D6E5E">
        <w:t xml:space="preserve"> department having experienced engineers and scientists offers </w:t>
      </w:r>
      <w:proofErr w:type="spellStart"/>
      <w:r w:rsidR="00A107C9" w:rsidRPr="000D6E5E">
        <w:t>Ineos</w:t>
      </w:r>
      <w:proofErr w:type="spellEnd"/>
      <w:r w:rsidR="00A107C9" w:rsidRPr="000D6E5E">
        <w:t xml:space="preserve"> with the ability to </w:t>
      </w:r>
      <w:r w:rsidRPr="000D6E5E">
        <w:t>successfully</w:t>
      </w:r>
      <w:r w:rsidR="00A107C9" w:rsidRPr="000D6E5E">
        <w:t xml:space="preserve"> </w:t>
      </w:r>
      <w:r w:rsidRPr="000D6E5E">
        <w:t>compete</w:t>
      </w:r>
      <w:r w:rsidR="00A107C9" w:rsidRPr="000D6E5E">
        <w:t xml:space="preserve"> within the industry. Another resource that is acquired by </w:t>
      </w:r>
      <w:proofErr w:type="spellStart"/>
      <w:r w:rsidR="00A107C9" w:rsidRPr="000D6E5E">
        <w:t>Ineos</w:t>
      </w:r>
      <w:proofErr w:type="spellEnd"/>
      <w:r w:rsidR="00A107C9" w:rsidRPr="000D6E5E">
        <w:t xml:space="preserve"> is </w:t>
      </w:r>
      <w:r w:rsidRPr="000D6E5E">
        <w:t>expensive</w:t>
      </w:r>
      <w:r w:rsidR="00A107C9" w:rsidRPr="000D6E5E">
        <w:t xml:space="preserve"> to develop new and innovative ideas that makes it an industry leader. Developing </w:t>
      </w:r>
      <w:r w:rsidRPr="000D6E5E">
        <w:t>Metallize</w:t>
      </w:r>
      <w:r w:rsidR="00A107C9" w:rsidRPr="000D6E5E">
        <w:t xml:space="preserve"> UBW-ES that is a new polypropylene film in packaging has attained </w:t>
      </w:r>
      <w:r w:rsidRPr="000D6E5E">
        <w:t>unprecedented</w:t>
      </w:r>
      <w:r w:rsidR="00A107C9" w:rsidRPr="000D6E5E">
        <w:t xml:space="preserve"> power of sealing</w:t>
      </w:r>
      <w:r w:rsidR="003729CB" w:rsidRPr="000D6E5E">
        <w:t xml:space="preserve"> (</w:t>
      </w:r>
      <w:proofErr w:type="spellStart"/>
      <w:r w:rsidR="003729CB" w:rsidRPr="000D6E5E">
        <w:rPr>
          <w:lang w:val="en-AU"/>
        </w:rPr>
        <w:t>Eiteman</w:t>
      </w:r>
      <w:proofErr w:type="spellEnd"/>
      <w:r w:rsidR="003729CB" w:rsidRPr="000D6E5E">
        <w:rPr>
          <w:lang w:val="en-AU"/>
        </w:rPr>
        <w:t xml:space="preserve">, </w:t>
      </w:r>
      <w:proofErr w:type="spellStart"/>
      <w:r w:rsidR="003729CB" w:rsidRPr="000D6E5E">
        <w:rPr>
          <w:lang w:val="en-AU"/>
        </w:rPr>
        <w:t>Stonehill</w:t>
      </w:r>
      <w:proofErr w:type="spellEnd"/>
      <w:r w:rsidR="003729CB" w:rsidRPr="000D6E5E">
        <w:rPr>
          <w:lang w:val="en-AU"/>
        </w:rPr>
        <w:t xml:space="preserve"> and Moffett 2016)</w:t>
      </w:r>
      <w:r w:rsidR="00A107C9" w:rsidRPr="000D6E5E">
        <w:t xml:space="preserve">. </w:t>
      </w:r>
    </w:p>
    <w:p w:rsidR="002511D3" w:rsidRPr="000D6E5E" w:rsidRDefault="00F85A5F" w:rsidP="006623E8">
      <w:proofErr w:type="spellStart"/>
      <w:r w:rsidRPr="000D6E5E">
        <w:t>Ineos</w:t>
      </w:r>
      <w:proofErr w:type="spellEnd"/>
      <w:r w:rsidRPr="000D6E5E">
        <w:t xml:space="preserve"> has certain effective strategic capabilities that has facilitated the company in maintaining competitive advantage over its rivals in the industry. </w:t>
      </w:r>
      <w:r w:rsidR="002511D3" w:rsidRPr="000D6E5E">
        <w:t xml:space="preserve">The company has attained increased capabilities in its extensive </w:t>
      </w:r>
      <w:r w:rsidR="00747777" w:rsidRPr="000D6E5E">
        <w:t>research</w:t>
      </w:r>
      <w:r w:rsidR="002511D3" w:rsidRPr="000D6E5E">
        <w:t xml:space="preserve"> and development abilities </w:t>
      </w:r>
      <w:r w:rsidR="00747777" w:rsidRPr="000D6E5E">
        <w:t>because</w:t>
      </w:r>
      <w:r w:rsidR="002511D3" w:rsidRPr="000D6E5E">
        <w:t xml:space="preserve"> of its acquisition and ownership strategies. </w:t>
      </w:r>
      <w:r w:rsidR="00747777" w:rsidRPr="000D6E5E">
        <w:t>Research</w:t>
      </w:r>
      <w:r w:rsidR="002511D3" w:rsidRPr="000D6E5E">
        <w:t xml:space="preserve"> and development capabilities of </w:t>
      </w:r>
      <w:proofErr w:type="spellStart"/>
      <w:r w:rsidR="002511D3" w:rsidRPr="000D6E5E">
        <w:t>Ineos</w:t>
      </w:r>
      <w:proofErr w:type="spellEnd"/>
      <w:r w:rsidR="002511D3" w:rsidRPr="000D6E5E">
        <w:t xml:space="preserve"> is dynamic as new energy conservation and developments</w:t>
      </w:r>
      <w:r w:rsidR="003729CB" w:rsidRPr="000D6E5E">
        <w:t xml:space="preserve"> (</w:t>
      </w:r>
      <w:proofErr w:type="spellStart"/>
      <w:r w:rsidR="003729CB" w:rsidRPr="000D6E5E">
        <w:rPr>
          <w:lang w:val="en-AU"/>
        </w:rPr>
        <w:t>Engert</w:t>
      </w:r>
      <w:proofErr w:type="spellEnd"/>
      <w:r w:rsidR="003729CB" w:rsidRPr="000D6E5E">
        <w:rPr>
          <w:lang w:val="en-AU"/>
        </w:rPr>
        <w:t xml:space="preserve">, </w:t>
      </w:r>
      <w:proofErr w:type="spellStart"/>
      <w:r w:rsidR="003729CB" w:rsidRPr="000D6E5E">
        <w:rPr>
          <w:lang w:val="en-AU"/>
        </w:rPr>
        <w:t>Rauter</w:t>
      </w:r>
      <w:proofErr w:type="spellEnd"/>
      <w:r w:rsidR="003729CB" w:rsidRPr="000D6E5E">
        <w:rPr>
          <w:lang w:val="en-AU"/>
        </w:rPr>
        <w:t xml:space="preserve"> and Baumgartner 2016)</w:t>
      </w:r>
      <w:r w:rsidR="002511D3" w:rsidRPr="000D6E5E">
        <w:t xml:space="preserve">. Such capabilities </w:t>
      </w:r>
      <w:r w:rsidR="002511D3" w:rsidRPr="000D6E5E">
        <w:lastRenderedPageBreak/>
        <w:t xml:space="preserve">facilitate the company in </w:t>
      </w:r>
      <w:r w:rsidR="00747777" w:rsidRPr="000D6E5E">
        <w:t>improving</w:t>
      </w:r>
      <w:r w:rsidR="002511D3" w:rsidRPr="000D6E5E">
        <w:t xml:space="preserve"> its existing goods and </w:t>
      </w:r>
      <w:r w:rsidR="00747777" w:rsidRPr="000D6E5E">
        <w:t>improved</w:t>
      </w:r>
      <w:r w:rsidR="002511D3" w:rsidRPr="000D6E5E">
        <w:t xml:space="preserve"> service. </w:t>
      </w:r>
      <w:r w:rsidR="00747777" w:rsidRPr="000D6E5E">
        <w:t>Increased</w:t>
      </w:r>
      <w:r w:rsidR="002511D3" w:rsidRPr="000D6E5E">
        <w:t xml:space="preserve"> innovation capabilities have facilitated </w:t>
      </w:r>
      <w:proofErr w:type="spellStart"/>
      <w:r w:rsidR="002511D3" w:rsidRPr="000D6E5E">
        <w:t>Ineos</w:t>
      </w:r>
      <w:proofErr w:type="spellEnd"/>
      <w:r w:rsidR="002511D3" w:rsidRPr="000D6E5E">
        <w:t xml:space="preserve"> in development of “Enable </w:t>
      </w:r>
      <w:proofErr w:type="spellStart"/>
      <w:r w:rsidR="002511D3" w:rsidRPr="000D6E5E">
        <w:t>Mpe</w:t>
      </w:r>
      <w:proofErr w:type="spellEnd"/>
      <w:r w:rsidR="002511D3" w:rsidRPr="000D6E5E">
        <w:t xml:space="preserve">” that has decreased waste and consumption of energy sustainably across a </w:t>
      </w:r>
      <w:proofErr w:type="spellStart"/>
      <w:r w:rsidR="002511D3" w:rsidRPr="000D6E5E">
        <w:t>brad</w:t>
      </w:r>
      <w:proofErr w:type="spellEnd"/>
      <w:r w:rsidR="002511D3" w:rsidRPr="000D6E5E">
        <w:t xml:space="preserve"> </w:t>
      </w:r>
      <w:r w:rsidR="00747777" w:rsidRPr="000D6E5E">
        <w:t>variety</w:t>
      </w:r>
      <w:r w:rsidR="002511D3" w:rsidRPr="000D6E5E">
        <w:t xml:space="preserve"> of petrochemical applications. </w:t>
      </w:r>
      <w:r w:rsidR="00747777" w:rsidRPr="000D6E5E">
        <w:t>Certain</w:t>
      </w:r>
      <w:r w:rsidR="003E1BAC" w:rsidRPr="000D6E5E">
        <w:t xml:space="preserve"> other strategic capabilities attained by </w:t>
      </w:r>
      <w:proofErr w:type="spellStart"/>
      <w:r w:rsidR="003E1BAC" w:rsidRPr="000D6E5E">
        <w:t>Ineos</w:t>
      </w:r>
      <w:proofErr w:type="spellEnd"/>
      <w:r w:rsidR="003E1BAC" w:rsidRPr="000D6E5E">
        <w:t xml:space="preserve"> includes necessary skills, competence and </w:t>
      </w:r>
      <w:r w:rsidR="00747777" w:rsidRPr="000D6E5E">
        <w:t>capabilities</w:t>
      </w:r>
      <w:r w:rsidR="003E1BAC" w:rsidRPr="000D6E5E">
        <w:t xml:space="preserve"> in its </w:t>
      </w:r>
      <w:proofErr w:type="spellStart"/>
      <w:r w:rsidR="003E1BAC" w:rsidRPr="000D6E5E">
        <w:t>globl</w:t>
      </w:r>
      <w:proofErr w:type="spellEnd"/>
      <w:r w:rsidR="003E1BAC" w:rsidRPr="000D6E5E">
        <w:t xml:space="preserve"> integration, technological innovation </w:t>
      </w:r>
      <w:r w:rsidR="00747777" w:rsidRPr="000D6E5E">
        <w:t>and</w:t>
      </w:r>
      <w:r w:rsidR="003E1BAC" w:rsidRPr="000D6E5E">
        <w:t xml:space="preserve"> operational excellence</w:t>
      </w:r>
      <w:r w:rsidR="003729CB" w:rsidRPr="000D6E5E">
        <w:t xml:space="preserve"> (</w:t>
      </w:r>
      <w:proofErr w:type="spellStart"/>
      <w:r w:rsidR="003729CB" w:rsidRPr="000D6E5E">
        <w:rPr>
          <w:lang w:val="en-AU"/>
        </w:rPr>
        <w:t>Ethiraj</w:t>
      </w:r>
      <w:proofErr w:type="spellEnd"/>
      <w:r w:rsidR="003729CB" w:rsidRPr="000D6E5E">
        <w:rPr>
          <w:lang w:val="en-AU"/>
        </w:rPr>
        <w:t xml:space="preserve">, Gambardella and </w:t>
      </w:r>
      <w:proofErr w:type="spellStart"/>
      <w:r w:rsidR="003729CB" w:rsidRPr="000D6E5E">
        <w:rPr>
          <w:lang w:val="en-AU"/>
        </w:rPr>
        <w:t>Helfat</w:t>
      </w:r>
      <w:proofErr w:type="spellEnd"/>
      <w:r w:rsidR="003729CB" w:rsidRPr="000D6E5E">
        <w:rPr>
          <w:lang w:val="en-AU"/>
        </w:rPr>
        <w:t xml:space="preserve"> 2018)</w:t>
      </w:r>
      <w:r w:rsidR="003E1BAC" w:rsidRPr="000D6E5E">
        <w:t xml:space="preserve">. </w:t>
      </w:r>
      <w:r w:rsidR="00747777" w:rsidRPr="000D6E5E">
        <w:t>Increased</w:t>
      </w:r>
      <w:r w:rsidR="003E1BAC" w:rsidRPr="000D6E5E">
        <w:t xml:space="preserve"> capabilities of </w:t>
      </w:r>
      <w:proofErr w:type="spellStart"/>
      <w:r w:rsidR="003E1BAC" w:rsidRPr="000D6E5E">
        <w:t>Ineos</w:t>
      </w:r>
      <w:proofErr w:type="spellEnd"/>
      <w:r w:rsidR="003E1BAC" w:rsidRPr="000D6E5E">
        <w:t xml:space="preserve"> that has facilitated the company in increased its competitive advantages includes its effective balanced mix of portfolio, geographic and diversity coverage along with long term oil and gas field rights. </w:t>
      </w:r>
    </w:p>
    <w:p w:rsidR="00C270CD" w:rsidRPr="000D6E5E" w:rsidRDefault="004F6347" w:rsidP="006623E8">
      <w:pPr>
        <w:pStyle w:val="Heading3"/>
        <w:ind w:firstLine="0"/>
      </w:pPr>
      <w:bookmarkStart w:id="6" w:name="_Toc523444542"/>
      <w:r w:rsidRPr="000D6E5E">
        <w:t>2.1.4</w:t>
      </w:r>
      <w:r w:rsidR="0090764A" w:rsidRPr="000D6E5E">
        <w:t xml:space="preserve">. </w:t>
      </w:r>
      <w:r w:rsidR="00C270CD" w:rsidRPr="000D6E5E">
        <w:t>Ratio Analysis</w:t>
      </w:r>
      <w:bookmarkEnd w:id="6"/>
    </w:p>
    <w:p w:rsidR="00A719EC" w:rsidRPr="000D6E5E" w:rsidRDefault="00A719EC" w:rsidP="006623E8">
      <w:pPr>
        <w:ind w:firstLine="0"/>
        <w:rPr>
          <w:b/>
        </w:rPr>
      </w:pPr>
      <w:r w:rsidRPr="000D6E5E">
        <w:rPr>
          <w:b/>
        </w:rPr>
        <w:t>Profitability Ratios</w:t>
      </w:r>
    </w:p>
    <w:tbl>
      <w:tblPr>
        <w:tblStyle w:val="TableGrid"/>
        <w:tblW w:w="0" w:type="auto"/>
        <w:tblLook w:val="04A0" w:firstRow="1" w:lastRow="0" w:firstColumn="1" w:lastColumn="0" w:noHBand="0" w:noVBand="1"/>
      </w:tblPr>
      <w:tblGrid>
        <w:gridCol w:w="3097"/>
        <w:gridCol w:w="1425"/>
        <w:gridCol w:w="1108"/>
      </w:tblGrid>
      <w:tr w:rsidR="00A719EC" w:rsidRPr="000D6E5E" w:rsidTr="00A719EC">
        <w:trPr>
          <w:trHeight w:val="315"/>
        </w:trPr>
        <w:tc>
          <w:tcPr>
            <w:tcW w:w="3097" w:type="dxa"/>
            <w:vMerge w:val="restart"/>
            <w:noWrap/>
            <w:hideMark/>
          </w:tcPr>
          <w:p w:rsidR="00A719EC" w:rsidRPr="000D6E5E" w:rsidRDefault="00A719EC" w:rsidP="006623E8">
            <w:pPr>
              <w:spacing w:line="480" w:lineRule="auto"/>
              <w:ind w:firstLine="0"/>
              <w:rPr>
                <w:b/>
                <w:bCs/>
              </w:rPr>
            </w:pPr>
            <w:r w:rsidRPr="000D6E5E">
              <w:rPr>
                <w:b/>
                <w:bCs/>
              </w:rPr>
              <w:t>Particulars</w:t>
            </w:r>
          </w:p>
        </w:tc>
        <w:tc>
          <w:tcPr>
            <w:tcW w:w="2533" w:type="dxa"/>
            <w:gridSpan w:val="2"/>
            <w:noWrap/>
            <w:hideMark/>
          </w:tcPr>
          <w:p w:rsidR="00A719EC" w:rsidRPr="000D6E5E" w:rsidRDefault="00A719EC" w:rsidP="006623E8">
            <w:pPr>
              <w:spacing w:line="480" w:lineRule="auto"/>
              <w:ind w:firstLine="0"/>
              <w:rPr>
                <w:b/>
                <w:bCs/>
              </w:rPr>
            </w:pPr>
            <w:proofErr w:type="spellStart"/>
            <w:r w:rsidRPr="000D6E5E">
              <w:rPr>
                <w:b/>
                <w:bCs/>
              </w:rPr>
              <w:t>Ineos</w:t>
            </w:r>
            <w:proofErr w:type="spellEnd"/>
            <w:r w:rsidRPr="000D6E5E">
              <w:rPr>
                <w:b/>
                <w:bCs/>
              </w:rPr>
              <w:t xml:space="preserve"> Group Ltd</w:t>
            </w:r>
          </w:p>
        </w:tc>
      </w:tr>
      <w:tr w:rsidR="00A719EC" w:rsidRPr="000D6E5E" w:rsidTr="00A719EC">
        <w:trPr>
          <w:trHeight w:val="315"/>
        </w:trPr>
        <w:tc>
          <w:tcPr>
            <w:tcW w:w="3097" w:type="dxa"/>
            <w:vMerge/>
            <w:hideMark/>
          </w:tcPr>
          <w:p w:rsidR="00A719EC" w:rsidRPr="000D6E5E" w:rsidRDefault="00A719EC" w:rsidP="006623E8">
            <w:pPr>
              <w:spacing w:line="480" w:lineRule="auto"/>
              <w:ind w:firstLine="0"/>
              <w:rPr>
                <w:b/>
                <w:bCs/>
              </w:rPr>
            </w:pPr>
          </w:p>
        </w:tc>
        <w:tc>
          <w:tcPr>
            <w:tcW w:w="1425" w:type="dxa"/>
            <w:noWrap/>
            <w:hideMark/>
          </w:tcPr>
          <w:p w:rsidR="00A719EC" w:rsidRPr="000D6E5E" w:rsidRDefault="00A719EC" w:rsidP="006623E8">
            <w:pPr>
              <w:spacing w:line="480" w:lineRule="auto"/>
              <w:ind w:firstLine="0"/>
              <w:rPr>
                <w:b/>
                <w:bCs/>
              </w:rPr>
            </w:pPr>
            <w:r w:rsidRPr="000D6E5E">
              <w:rPr>
                <w:b/>
                <w:bCs/>
              </w:rPr>
              <w:t>2016</w:t>
            </w:r>
          </w:p>
        </w:tc>
        <w:tc>
          <w:tcPr>
            <w:tcW w:w="1108" w:type="dxa"/>
            <w:noWrap/>
            <w:hideMark/>
          </w:tcPr>
          <w:p w:rsidR="00A719EC" w:rsidRPr="000D6E5E" w:rsidRDefault="00A719EC" w:rsidP="006623E8">
            <w:pPr>
              <w:spacing w:line="480" w:lineRule="auto"/>
              <w:ind w:firstLine="0"/>
              <w:rPr>
                <w:b/>
                <w:bCs/>
              </w:rPr>
            </w:pPr>
            <w:r w:rsidRPr="000D6E5E">
              <w:rPr>
                <w:b/>
                <w:bCs/>
              </w:rPr>
              <w:t>2017</w:t>
            </w:r>
          </w:p>
        </w:tc>
      </w:tr>
      <w:tr w:rsidR="00A719EC" w:rsidRPr="000D6E5E" w:rsidTr="00A719EC">
        <w:trPr>
          <w:trHeight w:val="315"/>
        </w:trPr>
        <w:tc>
          <w:tcPr>
            <w:tcW w:w="3097" w:type="dxa"/>
            <w:noWrap/>
            <w:hideMark/>
          </w:tcPr>
          <w:p w:rsidR="00A719EC" w:rsidRPr="000D6E5E" w:rsidRDefault="00A719EC" w:rsidP="006623E8">
            <w:pPr>
              <w:spacing w:line="480" w:lineRule="auto"/>
              <w:ind w:firstLine="0"/>
              <w:rPr>
                <w:b/>
                <w:bCs/>
              </w:rPr>
            </w:pPr>
            <w:r w:rsidRPr="000D6E5E">
              <w:rPr>
                <w:b/>
                <w:bCs/>
              </w:rPr>
              <w:t>Gross margin</w:t>
            </w:r>
          </w:p>
        </w:tc>
        <w:tc>
          <w:tcPr>
            <w:tcW w:w="1425" w:type="dxa"/>
            <w:noWrap/>
            <w:hideMark/>
          </w:tcPr>
          <w:p w:rsidR="00A719EC" w:rsidRPr="000D6E5E" w:rsidRDefault="00A719EC" w:rsidP="006623E8">
            <w:pPr>
              <w:spacing w:line="480" w:lineRule="auto"/>
              <w:ind w:firstLine="0"/>
              <w:rPr>
                <w:bCs/>
              </w:rPr>
            </w:pPr>
            <w:r w:rsidRPr="000D6E5E">
              <w:rPr>
                <w:bCs/>
              </w:rPr>
              <w:t>21.30%</w:t>
            </w:r>
          </w:p>
        </w:tc>
        <w:tc>
          <w:tcPr>
            <w:tcW w:w="1108" w:type="dxa"/>
            <w:noWrap/>
            <w:hideMark/>
          </w:tcPr>
          <w:p w:rsidR="00A719EC" w:rsidRPr="000D6E5E" w:rsidRDefault="00A719EC" w:rsidP="006623E8">
            <w:pPr>
              <w:spacing w:line="480" w:lineRule="auto"/>
              <w:ind w:firstLine="0"/>
              <w:rPr>
                <w:bCs/>
              </w:rPr>
            </w:pPr>
            <w:r w:rsidRPr="000D6E5E">
              <w:rPr>
                <w:bCs/>
              </w:rPr>
              <w:t>16.23%</w:t>
            </w:r>
          </w:p>
        </w:tc>
      </w:tr>
      <w:tr w:rsidR="00A719EC" w:rsidRPr="000D6E5E" w:rsidTr="00A719EC">
        <w:trPr>
          <w:trHeight w:val="315"/>
        </w:trPr>
        <w:tc>
          <w:tcPr>
            <w:tcW w:w="3097" w:type="dxa"/>
            <w:noWrap/>
            <w:hideMark/>
          </w:tcPr>
          <w:p w:rsidR="00A719EC" w:rsidRPr="000D6E5E" w:rsidRDefault="00A719EC" w:rsidP="006623E8">
            <w:pPr>
              <w:spacing w:line="480" w:lineRule="auto"/>
              <w:ind w:firstLine="0"/>
              <w:rPr>
                <w:b/>
                <w:bCs/>
              </w:rPr>
            </w:pPr>
            <w:r w:rsidRPr="000D6E5E">
              <w:rPr>
                <w:b/>
                <w:bCs/>
              </w:rPr>
              <w:t>Net margin</w:t>
            </w:r>
          </w:p>
        </w:tc>
        <w:tc>
          <w:tcPr>
            <w:tcW w:w="1425" w:type="dxa"/>
            <w:noWrap/>
            <w:hideMark/>
          </w:tcPr>
          <w:p w:rsidR="00A719EC" w:rsidRPr="000D6E5E" w:rsidRDefault="00A719EC" w:rsidP="006623E8">
            <w:pPr>
              <w:spacing w:line="480" w:lineRule="auto"/>
              <w:ind w:firstLine="0"/>
              <w:rPr>
                <w:bCs/>
              </w:rPr>
            </w:pPr>
            <w:r w:rsidRPr="000D6E5E">
              <w:rPr>
                <w:bCs/>
              </w:rPr>
              <w:t>9.78%</w:t>
            </w:r>
          </w:p>
        </w:tc>
        <w:tc>
          <w:tcPr>
            <w:tcW w:w="1108" w:type="dxa"/>
            <w:noWrap/>
            <w:hideMark/>
          </w:tcPr>
          <w:p w:rsidR="00A719EC" w:rsidRPr="000D6E5E" w:rsidRDefault="00A719EC" w:rsidP="006623E8">
            <w:pPr>
              <w:spacing w:line="480" w:lineRule="auto"/>
              <w:ind w:firstLine="0"/>
              <w:rPr>
                <w:bCs/>
              </w:rPr>
            </w:pPr>
            <w:r w:rsidRPr="000D6E5E">
              <w:rPr>
                <w:bCs/>
              </w:rPr>
              <w:t>13.14%</w:t>
            </w:r>
          </w:p>
        </w:tc>
      </w:tr>
      <w:tr w:rsidR="00A719EC" w:rsidRPr="000D6E5E" w:rsidTr="00A719EC">
        <w:trPr>
          <w:trHeight w:val="315"/>
        </w:trPr>
        <w:tc>
          <w:tcPr>
            <w:tcW w:w="3097" w:type="dxa"/>
            <w:noWrap/>
            <w:hideMark/>
          </w:tcPr>
          <w:p w:rsidR="00A719EC" w:rsidRPr="000D6E5E" w:rsidRDefault="00A719EC" w:rsidP="006623E8">
            <w:pPr>
              <w:spacing w:line="480" w:lineRule="auto"/>
              <w:ind w:firstLine="0"/>
              <w:rPr>
                <w:b/>
                <w:bCs/>
              </w:rPr>
            </w:pPr>
            <w:r w:rsidRPr="000D6E5E">
              <w:rPr>
                <w:b/>
                <w:bCs/>
              </w:rPr>
              <w:t>Return on capital employed</w:t>
            </w:r>
          </w:p>
        </w:tc>
        <w:tc>
          <w:tcPr>
            <w:tcW w:w="1425" w:type="dxa"/>
            <w:noWrap/>
            <w:hideMark/>
          </w:tcPr>
          <w:p w:rsidR="00A719EC" w:rsidRPr="000D6E5E" w:rsidRDefault="00A719EC" w:rsidP="006623E8">
            <w:pPr>
              <w:spacing w:line="480" w:lineRule="auto"/>
              <w:ind w:firstLine="0"/>
              <w:rPr>
                <w:bCs/>
              </w:rPr>
            </w:pPr>
            <w:r w:rsidRPr="000D6E5E">
              <w:rPr>
                <w:bCs/>
              </w:rPr>
              <w:t>286.77%</w:t>
            </w:r>
          </w:p>
        </w:tc>
        <w:tc>
          <w:tcPr>
            <w:tcW w:w="1108" w:type="dxa"/>
            <w:noWrap/>
            <w:hideMark/>
          </w:tcPr>
          <w:p w:rsidR="00A719EC" w:rsidRPr="000D6E5E" w:rsidRDefault="00A719EC" w:rsidP="006623E8">
            <w:pPr>
              <w:spacing w:line="480" w:lineRule="auto"/>
              <w:ind w:firstLine="0"/>
              <w:rPr>
                <w:bCs/>
              </w:rPr>
            </w:pPr>
            <w:r w:rsidRPr="000D6E5E">
              <w:rPr>
                <w:bCs/>
              </w:rPr>
              <w:t>117.77%</w:t>
            </w:r>
          </w:p>
        </w:tc>
      </w:tr>
      <w:tr w:rsidR="00A719EC" w:rsidRPr="000D6E5E" w:rsidTr="00A719EC">
        <w:trPr>
          <w:trHeight w:val="315"/>
        </w:trPr>
        <w:tc>
          <w:tcPr>
            <w:tcW w:w="3097" w:type="dxa"/>
            <w:noWrap/>
            <w:hideMark/>
          </w:tcPr>
          <w:p w:rsidR="00A719EC" w:rsidRPr="000D6E5E" w:rsidRDefault="00A719EC" w:rsidP="006623E8">
            <w:pPr>
              <w:spacing w:line="480" w:lineRule="auto"/>
              <w:ind w:firstLine="0"/>
              <w:rPr>
                <w:b/>
                <w:bCs/>
              </w:rPr>
            </w:pPr>
            <w:r w:rsidRPr="000D6E5E">
              <w:rPr>
                <w:b/>
                <w:bCs/>
              </w:rPr>
              <w:t>Return on Equity</w:t>
            </w:r>
          </w:p>
        </w:tc>
        <w:tc>
          <w:tcPr>
            <w:tcW w:w="1425" w:type="dxa"/>
            <w:noWrap/>
            <w:hideMark/>
          </w:tcPr>
          <w:p w:rsidR="00A719EC" w:rsidRPr="000D6E5E" w:rsidRDefault="00A719EC" w:rsidP="006623E8">
            <w:pPr>
              <w:spacing w:line="480" w:lineRule="auto"/>
              <w:ind w:firstLine="0"/>
              <w:rPr>
                <w:bCs/>
              </w:rPr>
            </w:pPr>
            <w:r w:rsidRPr="000D6E5E">
              <w:rPr>
                <w:bCs/>
              </w:rPr>
              <w:t>3.65</w:t>
            </w:r>
          </w:p>
        </w:tc>
        <w:tc>
          <w:tcPr>
            <w:tcW w:w="1108" w:type="dxa"/>
            <w:noWrap/>
            <w:hideMark/>
          </w:tcPr>
          <w:p w:rsidR="00A719EC" w:rsidRPr="000D6E5E" w:rsidRDefault="00A719EC" w:rsidP="006623E8">
            <w:pPr>
              <w:spacing w:line="480" w:lineRule="auto"/>
              <w:ind w:firstLine="0"/>
              <w:rPr>
                <w:bCs/>
              </w:rPr>
            </w:pPr>
            <w:r w:rsidRPr="000D6E5E">
              <w:rPr>
                <w:bCs/>
              </w:rPr>
              <w:t>1.35</w:t>
            </w:r>
          </w:p>
        </w:tc>
      </w:tr>
    </w:tbl>
    <w:p w:rsidR="000D6E5E" w:rsidRDefault="009936A6" w:rsidP="006623E8">
      <w:pPr>
        <w:rPr>
          <w:bCs/>
        </w:rPr>
      </w:pPr>
      <w:r w:rsidRPr="000D6E5E">
        <w:t xml:space="preserve">The gross margin ratio of </w:t>
      </w:r>
      <w:proofErr w:type="spellStart"/>
      <w:r w:rsidRPr="000D6E5E">
        <w:t>Ineos</w:t>
      </w:r>
      <w:proofErr w:type="spellEnd"/>
      <w:r w:rsidRPr="000D6E5E">
        <w:t xml:space="preserve"> is </w:t>
      </w:r>
      <w:r w:rsidR="005430E5" w:rsidRPr="000D6E5E">
        <w:t xml:space="preserve">observed to </w:t>
      </w:r>
      <w:r w:rsidR="00747777" w:rsidRPr="000D6E5E">
        <w:t>decrease</w:t>
      </w:r>
      <w:r w:rsidR="005430E5" w:rsidRPr="000D6E5E">
        <w:t xml:space="preserve"> from </w:t>
      </w:r>
      <w:r w:rsidR="005430E5" w:rsidRPr="000D6E5E">
        <w:rPr>
          <w:bCs/>
        </w:rPr>
        <w:t xml:space="preserve">21.30% in 2016 to 16.23% in the year 2017. </w:t>
      </w:r>
      <w:r w:rsidR="009C4768" w:rsidRPr="000D6E5E">
        <w:rPr>
          <w:bCs/>
        </w:rPr>
        <w:t xml:space="preserve">Such decrease is observed because of the reason that the international </w:t>
      </w:r>
      <w:r w:rsidR="00747777" w:rsidRPr="000D6E5E">
        <w:rPr>
          <w:bCs/>
        </w:rPr>
        <w:t>petrochemical</w:t>
      </w:r>
      <w:r w:rsidR="00195DA0" w:rsidRPr="000D6E5E">
        <w:rPr>
          <w:bCs/>
        </w:rPr>
        <w:t xml:space="preserve"> industry’s assets is </w:t>
      </w:r>
      <w:r w:rsidR="00747777" w:rsidRPr="000D6E5E">
        <w:rPr>
          <w:bCs/>
        </w:rPr>
        <w:t>increasing</w:t>
      </w:r>
      <w:r w:rsidR="00195DA0" w:rsidRPr="000D6E5E">
        <w:rPr>
          <w:bCs/>
        </w:rPr>
        <w:t xml:space="preserve"> aging along with </w:t>
      </w:r>
      <w:r w:rsidR="00747777" w:rsidRPr="000D6E5E">
        <w:rPr>
          <w:bCs/>
        </w:rPr>
        <w:t>turning</w:t>
      </w:r>
      <w:r w:rsidR="00195DA0" w:rsidRPr="000D6E5E">
        <w:rPr>
          <w:bCs/>
        </w:rPr>
        <w:t xml:space="preserve"> out to be highly unreliable and expensive. </w:t>
      </w:r>
      <w:proofErr w:type="spellStart"/>
      <w:r w:rsidR="00195DA0" w:rsidRPr="000D6E5E">
        <w:rPr>
          <w:bCs/>
        </w:rPr>
        <w:t>Ineos</w:t>
      </w:r>
      <w:proofErr w:type="spellEnd"/>
      <w:r w:rsidR="00195DA0" w:rsidRPr="000D6E5E">
        <w:rPr>
          <w:bCs/>
        </w:rPr>
        <w:t xml:space="preserve"> refining has suffered from a poor business environment in Europe because of increased crisis and low margins</w:t>
      </w:r>
      <w:r w:rsidR="003729CB" w:rsidRPr="000D6E5E">
        <w:rPr>
          <w:bCs/>
        </w:rPr>
        <w:t xml:space="preserve"> (</w:t>
      </w:r>
      <w:proofErr w:type="spellStart"/>
      <w:r w:rsidR="003729CB" w:rsidRPr="000D6E5E">
        <w:rPr>
          <w:lang w:val="en-AU"/>
        </w:rPr>
        <w:t>Favoreu</w:t>
      </w:r>
      <w:proofErr w:type="spellEnd"/>
      <w:r w:rsidR="003729CB" w:rsidRPr="000D6E5E">
        <w:rPr>
          <w:lang w:val="en-AU"/>
        </w:rPr>
        <w:t xml:space="preserve">, </w:t>
      </w:r>
      <w:proofErr w:type="spellStart"/>
      <w:r w:rsidR="003729CB" w:rsidRPr="000D6E5E">
        <w:rPr>
          <w:lang w:val="en-AU"/>
        </w:rPr>
        <w:t>Carassus</w:t>
      </w:r>
      <w:proofErr w:type="spellEnd"/>
      <w:r w:rsidR="003729CB" w:rsidRPr="000D6E5E">
        <w:rPr>
          <w:lang w:val="en-AU"/>
        </w:rPr>
        <w:t xml:space="preserve"> and </w:t>
      </w:r>
      <w:proofErr w:type="spellStart"/>
      <w:r w:rsidR="003729CB" w:rsidRPr="000D6E5E">
        <w:rPr>
          <w:lang w:val="en-AU"/>
        </w:rPr>
        <w:t>Maurel</w:t>
      </w:r>
      <w:proofErr w:type="spellEnd"/>
      <w:r w:rsidR="003729CB" w:rsidRPr="000D6E5E">
        <w:rPr>
          <w:lang w:val="en-AU"/>
        </w:rPr>
        <w:t xml:space="preserve"> 2016)</w:t>
      </w:r>
      <w:r w:rsidR="00195DA0" w:rsidRPr="000D6E5E">
        <w:rPr>
          <w:bCs/>
        </w:rPr>
        <w:t xml:space="preserve">. </w:t>
      </w:r>
      <w:r w:rsidR="005430E5" w:rsidRPr="000D6E5E">
        <w:t xml:space="preserve">The net margin ratio of </w:t>
      </w:r>
      <w:proofErr w:type="spellStart"/>
      <w:r w:rsidR="005430E5" w:rsidRPr="000D6E5E">
        <w:t>Ineos</w:t>
      </w:r>
      <w:proofErr w:type="spellEnd"/>
      <w:r w:rsidR="005430E5" w:rsidRPr="000D6E5E">
        <w:t xml:space="preserve"> is observed to increase from </w:t>
      </w:r>
      <w:r w:rsidR="005430E5" w:rsidRPr="000D6E5E">
        <w:rPr>
          <w:bCs/>
        </w:rPr>
        <w:t>9.78% in 2016 to 13.14% in the year 2017.</w:t>
      </w:r>
      <w:r w:rsidR="00195DA0" w:rsidRPr="000D6E5E">
        <w:rPr>
          <w:bCs/>
        </w:rPr>
        <w:t xml:space="preserve"> </w:t>
      </w:r>
    </w:p>
    <w:p w:rsidR="009936A6" w:rsidRPr="000D6E5E" w:rsidRDefault="00195DA0" w:rsidP="006623E8">
      <w:r w:rsidRPr="000D6E5E">
        <w:rPr>
          <w:bCs/>
        </w:rPr>
        <w:lastRenderedPageBreak/>
        <w:t xml:space="preserve">Such increase in this ratio is because of the reason that </w:t>
      </w:r>
      <w:r w:rsidR="006F006E" w:rsidRPr="000D6E5E">
        <w:rPr>
          <w:bCs/>
        </w:rPr>
        <w:t xml:space="preserve">it has </w:t>
      </w:r>
      <w:r w:rsidR="00747777" w:rsidRPr="000D6E5E">
        <w:rPr>
          <w:bCs/>
        </w:rPr>
        <w:t>attained</w:t>
      </w:r>
      <w:r w:rsidR="006F006E" w:rsidRPr="000D6E5E">
        <w:rPr>
          <w:bCs/>
        </w:rPr>
        <w:t xml:space="preserve"> increased sales from its </w:t>
      </w:r>
      <w:r w:rsidR="00747777" w:rsidRPr="000D6E5E">
        <w:rPr>
          <w:bCs/>
        </w:rPr>
        <w:t>specialties</w:t>
      </w:r>
      <w:r w:rsidR="006F006E" w:rsidRPr="000D6E5E">
        <w:rPr>
          <w:bCs/>
        </w:rPr>
        <w:t xml:space="preserve">, </w:t>
      </w:r>
      <w:proofErr w:type="spellStart"/>
      <w:r w:rsidR="006F006E" w:rsidRPr="000D6E5E">
        <w:rPr>
          <w:bCs/>
        </w:rPr>
        <w:t>yoy</w:t>
      </w:r>
      <w:proofErr w:type="spellEnd"/>
      <w:r w:rsidR="006F006E" w:rsidRPr="000D6E5E">
        <w:rPr>
          <w:bCs/>
        </w:rPr>
        <w:t xml:space="preserve"> and </w:t>
      </w:r>
      <w:r w:rsidR="00747777" w:rsidRPr="000D6E5E">
        <w:rPr>
          <w:bCs/>
        </w:rPr>
        <w:t>polystyrene</w:t>
      </w:r>
      <w:r w:rsidR="006F006E" w:rsidRPr="000D6E5E">
        <w:rPr>
          <w:bCs/>
        </w:rPr>
        <w:t xml:space="preserve"> respectively.</w:t>
      </w:r>
      <w:r w:rsidR="005430E5" w:rsidRPr="000D6E5E">
        <w:rPr>
          <w:bCs/>
        </w:rPr>
        <w:t xml:space="preserve"> </w:t>
      </w:r>
      <w:r w:rsidR="005430E5" w:rsidRPr="000D6E5E">
        <w:t xml:space="preserve">The return on capital employed ratio of </w:t>
      </w:r>
      <w:proofErr w:type="spellStart"/>
      <w:r w:rsidR="005430E5" w:rsidRPr="000D6E5E">
        <w:t>Ineos</w:t>
      </w:r>
      <w:proofErr w:type="spellEnd"/>
      <w:r w:rsidR="005430E5" w:rsidRPr="000D6E5E">
        <w:t xml:space="preserve"> is observed to </w:t>
      </w:r>
      <w:r w:rsidR="00747777" w:rsidRPr="000D6E5E">
        <w:t>decrease</w:t>
      </w:r>
      <w:r w:rsidR="005430E5" w:rsidRPr="000D6E5E">
        <w:t xml:space="preserve"> from </w:t>
      </w:r>
      <w:r w:rsidR="005430E5" w:rsidRPr="000D6E5E">
        <w:rPr>
          <w:bCs/>
        </w:rPr>
        <w:t>286.77% in 2016 to 117.77% in the year 2017.</w:t>
      </w:r>
      <w:r w:rsidR="005430E5" w:rsidRPr="000D6E5E">
        <w:t xml:space="preserve"> </w:t>
      </w:r>
      <w:r w:rsidR="006F006E" w:rsidRPr="000D6E5E">
        <w:t xml:space="preserve">This is because of the reason that production </w:t>
      </w:r>
      <w:r w:rsidR="00747777" w:rsidRPr="000D6E5E">
        <w:t>ramming</w:t>
      </w:r>
      <w:r w:rsidR="006F006E" w:rsidRPr="000D6E5E">
        <w:t xml:space="preserve"> in </w:t>
      </w:r>
      <w:r w:rsidR="00747777" w:rsidRPr="000D6E5E">
        <w:t>t</w:t>
      </w:r>
      <w:r w:rsidR="006F006E" w:rsidRPr="000D6E5E">
        <w:t xml:space="preserve">he upstream projects of </w:t>
      </w:r>
      <w:proofErr w:type="spellStart"/>
      <w:r w:rsidR="006F006E" w:rsidRPr="000D6E5E">
        <w:t>Ineos</w:t>
      </w:r>
      <w:proofErr w:type="spellEnd"/>
      <w:r w:rsidR="006F006E" w:rsidRPr="000D6E5E">
        <w:t xml:space="preserve"> has resulted in maintaining an </w:t>
      </w:r>
      <w:r w:rsidR="00747777" w:rsidRPr="000D6E5E">
        <w:t>established</w:t>
      </w:r>
      <w:r w:rsidR="006F006E" w:rsidRPr="000D6E5E">
        <w:t xml:space="preserve"> </w:t>
      </w:r>
      <w:r w:rsidR="00747777" w:rsidRPr="000D6E5E">
        <w:t>price</w:t>
      </w:r>
      <w:r w:rsidR="006F006E" w:rsidRPr="000D6E5E">
        <w:t xml:space="preserve"> environment and portfolio </w:t>
      </w:r>
      <w:r w:rsidR="00D63710" w:rsidRPr="000D6E5E">
        <w:t xml:space="preserve">along with </w:t>
      </w:r>
      <w:r w:rsidR="00747777" w:rsidRPr="000D6E5E">
        <w:t>attaining</w:t>
      </w:r>
      <w:r w:rsidR="00D63710" w:rsidRPr="000D6E5E">
        <w:t xml:space="preserve"> better </w:t>
      </w:r>
      <w:r w:rsidR="00747777" w:rsidRPr="000D6E5E">
        <w:t>return</w:t>
      </w:r>
      <w:r w:rsidR="00D63710" w:rsidRPr="000D6E5E">
        <w:t xml:space="preserve"> on capital used</w:t>
      </w:r>
      <w:r w:rsidR="003729CB" w:rsidRPr="000D6E5E">
        <w:t xml:space="preserve"> (</w:t>
      </w:r>
      <w:r w:rsidR="003729CB" w:rsidRPr="000D6E5E">
        <w:rPr>
          <w:lang w:val="en-AU"/>
        </w:rPr>
        <w:t xml:space="preserve">Ferlie </w:t>
      </w:r>
      <w:r w:rsidR="003729CB" w:rsidRPr="000D6E5E">
        <w:rPr>
          <w:i/>
          <w:lang w:val="en-AU"/>
        </w:rPr>
        <w:t>et al.</w:t>
      </w:r>
      <w:r w:rsidR="003729CB" w:rsidRPr="000D6E5E">
        <w:rPr>
          <w:lang w:val="en-AU"/>
        </w:rPr>
        <w:t xml:space="preserve"> 2016)</w:t>
      </w:r>
      <w:r w:rsidR="00D63710" w:rsidRPr="000D6E5E">
        <w:t xml:space="preserve">. </w:t>
      </w:r>
      <w:r w:rsidR="005430E5" w:rsidRPr="000D6E5E">
        <w:t xml:space="preserve">The return on equity ratio of </w:t>
      </w:r>
      <w:proofErr w:type="spellStart"/>
      <w:r w:rsidR="005430E5" w:rsidRPr="000D6E5E">
        <w:t>Ineos</w:t>
      </w:r>
      <w:proofErr w:type="spellEnd"/>
      <w:r w:rsidR="005430E5" w:rsidRPr="000D6E5E">
        <w:t xml:space="preserve"> is observed to </w:t>
      </w:r>
      <w:r w:rsidR="00747777" w:rsidRPr="000D6E5E">
        <w:t>decrease</w:t>
      </w:r>
      <w:r w:rsidR="005430E5" w:rsidRPr="000D6E5E">
        <w:t xml:space="preserve"> from </w:t>
      </w:r>
      <w:r w:rsidR="005430E5" w:rsidRPr="000D6E5E">
        <w:rPr>
          <w:bCs/>
        </w:rPr>
        <w:t>3.65 in 2016 to 1.35 in the year 2017.</w:t>
      </w:r>
      <w:r w:rsidR="009C4768" w:rsidRPr="000D6E5E">
        <w:rPr>
          <w:bCs/>
        </w:rPr>
        <w:t xml:space="preserve"> </w:t>
      </w:r>
      <w:r w:rsidR="00D63710" w:rsidRPr="000D6E5E">
        <w:rPr>
          <w:bCs/>
        </w:rPr>
        <w:t xml:space="preserve">Such </w:t>
      </w:r>
      <w:r w:rsidR="00747777" w:rsidRPr="000D6E5E">
        <w:rPr>
          <w:bCs/>
        </w:rPr>
        <w:t>decrease is</w:t>
      </w:r>
      <w:r w:rsidR="00D63710" w:rsidRPr="000D6E5E">
        <w:rPr>
          <w:bCs/>
        </w:rPr>
        <w:t xml:space="preserve"> caused as by decline in commodity prices </w:t>
      </w:r>
      <w:r w:rsidR="00747777" w:rsidRPr="000D6E5E">
        <w:rPr>
          <w:bCs/>
        </w:rPr>
        <w:t>particularly</w:t>
      </w:r>
      <w:r w:rsidR="00D63710" w:rsidRPr="000D6E5E">
        <w:rPr>
          <w:bCs/>
        </w:rPr>
        <w:t xml:space="preserve"> the crude oil along with drastic issue of oil spills that </w:t>
      </w:r>
      <w:r w:rsidR="00747777" w:rsidRPr="000D6E5E">
        <w:rPr>
          <w:bCs/>
        </w:rPr>
        <w:t>resulted</w:t>
      </w:r>
      <w:r w:rsidR="00D63710" w:rsidRPr="000D6E5E">
        <w:rPr>
          <w:bCs/>
        </w:rPr>
        <w:t xml:space="preserve"> in regulatory damages. </w:t>
      </w:r>
    </w:p>
    <w:p w:rsidR="00A719EC" w:rsidRPr="000D6E5E" w:rsidRDefault="00A719EC" w:rsidP="006623E8">
      <w:pPr>
        <w:ind w:firstLine="0"/>
        <w:rPr>
          <w:b/>
        </w:rPr>
      </w:pPr>
      <w:r w:rsidRPr="000D6E5E">
        <w:rPr>
          <w:b/>
        </w:rPr>
        <w:t>Activity Ratios</w:t>
      </w:r>
    </w:p>
    <w:tbl>
      <w:tblPr>
        <w:tblStyle w:val="TableGrid"/>
        <w:tblW w:w="0" w:type="auto"/>
        <w:tblLook w:val="04A0" w:firstRow="1" w:lastRow="0" w:firstColumn="1" w:lastColumn="0" w:noHBand="0" w:noVBand="1"/>
      </w:tblPr>
      <w:tblGrid>
        <w:gridCol w:w="2581"/>
        <w:gridCol w:w="1638"/>
        <w:gridCol w:w="1176"/>
        <w:gridCol w:w="816"/>
      </w:tblGrid>
      <w:tr w:rsidR="00A719EC" w:rsidRPr="000D6E5E" w:rsidTr="00A719EC">
        <w:trPr>
          <w:trHeight w:val="315"/>
        </w:trPr>
        <w:tc>
          <w:tcPr>
            <w:tcW w:w="2581" w:type="dxa"/>
            <w:noWrap/>
            <w:hideMark/>
          </w:tcPr>
          <w:p w:rsidR="00A719EC" w:rsidRPr="000D6E5E" w:rsidRDefault="00A719EC" w:rsidP="006623E8">
            <w:pPr>
              <w:spacing w:line="480" w:lineRule="auto"/>
              <w:ind w:firstLine="0"/>
              <w:rPr>
                <w:b/>
                <w:bCs/>
              </w:rPr>
            </w:pPr>
            <w:r w:rsidRPr="000D6E5E">
              <w:rPr>
                <w:b/>
                <w:bCs/>
              </w:rPr>
              <w:t>Particulars</w:t>
            </w:r>
          </w:p>
        </w:tc>
        <w:tc>
          <w:tcPr>
            <w:tcW w:w="1638" w:type="dxa"/>
            <w:noWrap/>
            <w:hideMark/>
          </w:tcPr>
          <w:p w:rsidR="00A719EC" w:rsidRPr="000D6E5E" w:rsidRDefault="00A719EC" w:rsidP="006623E8">
            <w:pPr>
              <w:spacing w:line="480" w:lineRule="auto"/>
              <w:ind w:firstLine="0"/>
              <w:rPr>
                <w:b/>
                <w:bCs/>
              </w:rPr>
            </w:pPr>
            <w:proofErr w:type="spellStart"/>
            <w:r w:rsidRPr="000D6E5E">
              <w:rPr>
                <w:b/>
                <w:bCs/>
              </w:rPr>
              <w:t>Ineos</w:t>
            </w:r>
            <w:proofErr w:type="spellEnd"/>
            <w:r w:rsidRPr="000D6E5E">
              <w:rPr>
                <w:b/>
                <w:bCs/>
              </w:rPr>
              <w:t xml:space="preserve"> Group Ltd</w:t>
            </w:r>
          </w:p>
        </w:tc>
        <w:tc>
          <w:tcPr>
            <w:tcW w:w="1096" w:type="dxa"/>
            <w:noWrap/>
            <w:hideMark/>
          </w:tcPr>
          <w:p w:rsidR="00A719EC" w:rsidRPr="000D6E5E" w:rsidRDefault="00A719EC" w:rsidP="006623E8">
            <w:pPr>
              <w:spacing w:line="480" w:lineRule="auto"/>
              <w:ind w:firstLine="0"/>
              <w:rPr>
                <w:b/>
                <w:bCs/>
              </w:rPr>
            </w:pPr>
            <w:r w:rsidRPr="000D6E5E">
              <w:rPr>
                <w:b/>
                <w:bCs/>
              </w:rPr>
              <w:t> </w:t>
            </w:r>
          </w:p>
        </w:tc>
        <w:tc>
          <w:tcPr>
            <w:tcW w:w="766" w:type="dxa"/>
            <w:noWrap/>
            <w:hideMark/>
          </w:tcPr>
          <w:p w:rsidR="00A719EC" w:rsidRPr="000D6E5E" w:rsidRDefault="00A719EC" w:rsidP="006623E8">
            <w:pPr>
              <w:spacing w:line="480" w:lineRule="auto"/>
              <w:ind w:firstLine="0"/>
              <w:rPr>
                <w:b/>
                <w:bCs/>
              </w:rPr>
            </w:pPr>
            <w:r w:rsidRPr="000D6E5E">
              <w:rPr>
                <w:b/>
                <w:bCs/>
              </w:rPr>
              <w:t> </w:t>
            </w:r>
          </w:p>
        </w:tc>
      </w:tr>
      <w:tr w:rsidR="00A719EC" w:rsidRPr="000D6E5E" w:rsidTr="00A719EC">
        <w:trPr>
          <w:trHeight w:val="315"/>
        </w:trPr>
        <w:tc>
          <w:tcPr>
            <w:tcW w:w="2581" w:type="dxa"/>
            <w:noWrap/>
            <w:hideMark/>
          </w:tcPr>
          <w:p w:rsidR="00A719EC" w:rsidRPr="000D6E5E" w:rsidRDefault="00A719EC" w:rsidP="006623E8">
            <w:pPr>
              <w:spacing w:line="480" w:lineRule="auto"/>
              <w:ind w:firstLine="0"/>
              <w:rPr>
                <w:b/>
                <w:bCs/>
              </w:rPr>
            </w:pPr>
            <w:r w:rsidRPr="000D6E5E">
              <w:rPr>
                <w:b/>
                <w:bCs/>
              </w:rPr>
              <w:t> </w:t>
            </w:r>
          </w:p>
        </w:tc>
        <w:tc>
          <w:tcPr>
            <w:tcW w:w="1638" w:type="dxa"/>
            <w:noWrap/>
            <w:hideMark/>
          </w:tcPr>
          <w:p w:rsidR="00A719EC" w:rsidRPr="000D6E5E" w:rsidRDefault="00A719EC" w:rsidP="006623E8">
            <w:pPr>
              <w:spacing w:line="480" w:lineRule="auto"/>
              <w:ind w:firstLine="0"/>
              <w:rPr>
                <w:b/>
                <w:bCs/>
              </w:rPr>
            </w:pPr>
            <w:r w:rsidRPr="000D6E5E">
              <w:rPr>
                <w:b/>
                <w:bCs/>
              </w:rPr>
              <w:t>2016</w:t>
            </w:r>
          </w:p>
        </w:tc>
        <w:tc>
          <w:tcPr>
            <w:tcW w:w="1096" w:type="dxa"/>
            <w:noWrap/>
            <w:hideMark/>
          </w:tcPr>
          <w:p w:rsidR="00A719EC" w:rsidRPr="000D6E5E" w:rsidRDefault="00A719EC" w:rsidP="006623E8">
            <w:pPr>
              <w:spacing w:line="480" w:lineRule="auto"/>
              <w:ind w:firstLine="0"/>
              <w:rPr>
                <w:b/>
                <w:bCs/>
              </w:rPr>
            </w:pPr>
            <w:r w:rsidRPr="000D6E5E">
              <w:rPr>
                <w:b/>
                <w:bCs/>
              </w:rPr>
              <w:t>2017</w:t>
            </w:r>
          </w:p>
        </w:tc>
        <w:tc>
          <w:tcPr>
            <w:tcW w:w="766" w:type="dxa"/>
            <w:noWrap/>
            <w:hideMark/>
          </w:tcPr>
          <w:p w:rsidR="00A719EC" w:rsidRPr="000D6E5E" w:rsidRDefault="00A719EC" w:rsidP="006623E8">
            <w:pPr>
              <w:spacing w:line="480" w:lineRule="auto"/>
              <w:ind w:firstLine="0"/>
              <w:rPr>
                <w:b/>
                <w:bCs/>
              </w:rPr>
            </w:pPr>
            <w:r w:rsidRPr="000D6E5E">
              <w:rPr>
                <w:b/>
                <w:bCs/>
              </w:rPr>
              <w:t>2015</w:t>
            </w:r>
          </w:p>
        </w:tc>
      </w:tr>
      <w:tr w:rsidR="00A719EC" w:rsidRPr="000D6E5E" w:rsidTr="00A719EC">
        <w:trPr>
          <w:trHeight w:val="315"/>
        </w:trPr>
        <w:tc>
          <w:tcPr>
            <w:tcW w:w="2581" w:type="dxa"/>
            <w:noWrap/>
            <w:hideMark/>
          </w:tcPr>
          <w:p w:rsidR="00A719EC" w:rsidRPr="000D6E5E" w:rsidRDefault="00A719EC" w:rsidP="006623E8">
            <w:pPr>
              <w:spacing w:line="480" w:lineRule="auto"/>
              <w:ind w:firstLine="0"/>
            </w:pPr>
            <w:r w:rsidRPr="000D6E5E">
              <w:t>Revenue</w:t>
            </w:r>
          </w:p>
        </w:tc>
        <w:tc>
          <w:tcPr>
            <w:tcW w:w="1638" w:type="dxa"/>
            <w:noWrap/>
            <w:hideMark/>
          </w:tcPr>
          <w:p w:rsidR="00A719EC" w:rsidRPr="000D6E5E" w:rsidRDefault="00A719EC" w:rsidP="006623E8">
            <w:pPr>
              <w:spacing w:line="480" w:lineRule="auto"/>
              <w:ind w:firstLine="0"/>
            </w:pPr>
            <w:r w:rsidRPr="000D6E5E">
              <w:t>12,609.90</w:t>
            </w:r>
          </w:p>
        </w:tc>
        <w:tc>
          <w:tcPr>
            <w:tcW w:w="1096" w:type="dxa"/>
            <w:noWrap/>
            <w:hideMark/>
          </w:tcPr>
          <w:p w:rsidR="00A719EC" w:rsidRPr="000D6E5E" w:rsidRDefault="00A719EC" w:rsidP="006623E8">
            <w:pPr>
              <w:spacing w:line="480" w:lineRule="auto"/>
              <w:ind w:firstLine="0"/>
            </w:pPr>
            <w:r w:rsidRPr="000D6E5E">
              <w:t>15,210.40</w:t>
            </w:r>
          </w:p>
        </w:tc>
        <w:tc>
          <w:tcPr>
            <w:tcW w:w="766" w:type="dxa"/>
            <w:noWrap/>
            <w:hideMark/>
          </w:tcPr>
          <w:p w:rsidR="00A719EC" w:rsidRPr="000D6E5E" w:rsidRDefault="00A719EC" w:rsidP="006623E8">
            <w:pPr>
              <w:spacing w:line="480" w:lineRule="auto"/>
              <w:ind w:firstLine="0"/>
            </w:pPr>
            <w:r w:rsidRPr="000D6E5E">
              <w:t> </w:t>
            </w:r>
          </w:p>
        </w:tc>
      </w:tr>
      <w:tr w:rsidR="00A719EC" w:rsidRPr="000D6E5E" w:rsidTr="00A719EC">
        <w:trPr>
          <w:trHeight w:val="315"/>
        </w:trPr>
        <w:tc>
          <w:tcPr>
            <w:tcW w:w="2581" w:type="dxa"/>
            <w:noWrap/>
            <w:hideMark/>
          </w:tcPr>
          <w:p w:rsidR="00A719EC" w:rsidRPr="000D6E5E" w:rsidRDefault="00A719EC" w:rsidP="006623E8">
            <w:pPr>
              <w:spacing w:line="480" w:lineRule="auto"/>
              <w:ind w:firstLine="0"/>
            </w:pPr>
            <w:r w:rsidRPr="000D6E5E">
              <w:t>Cost of revenue</w:t>
            </w:r>
          </w:p>
        </w:tc>
        <w:tc>
          <w:tcPr>
            <w:tcW w:w="1638" w:type="dxa"/>
            <w:noWrap/>
            <w:hideMark/>
          </w:tcPr>
          <w:p w:rsidR="00A719EC" w:rsidRPr="000D6E5E" w:rsidRDefault="00A719EC" w:rsidP="006623E8">
            <w:pPr>
              <w:spacing w:line="480" w:lineRule="auto"/>
              <w:ind w:firstLine="0"/>
            </w:pPr>
            <w:r w:rsidRPr="000D6E5E">
              <w:t>10,141.10</w:t>
            </w:r>
          </w:p>
        </w:tc>
        <w:tc>
          <w:tcPr>
            <w:tcW w:w="1096" w:type="dxa"/>
            <w:noWrap/>
            <w:hideMark/>
          </w:tcPr>
          <w:p w:rsidR="00A719EC" w:rsidRPr="000D6E5E" w:rsidRDefault="00A719EC" w:rsidP="006623E8">
            <w:pPr>
              <w:spacing w:line="480" w:lineRule="auto"/>
              <w:ind w:firstLine="0"/>
            </w:pPr>
            <w:r w:rsidRPr="000D6E5E">
              <w:t>12,524.20</w:t>
            </w:r>
          </w:p>
        </w:tc>
        <w:tc>
          <w:tcPr>
            <w:tcW w:w="766" w:type="dxa"/>
            <w:noWrap/>
            <w:hideMark/>
          </w:tcPr>
          <w:p w:rsidR="00A719EC" w:rsidRPr="000D6E5E" w:rsidRDefault="00A719EC" w:rsidP="006623E8">
            <w:pPr>
              <w:spacing w:line="480" w:lineRule="auto"/>
              <w:ind w:firstLine="0"/>
            </w:pPr>
            <w:r w:rsidRPr="000D6E5E">
              <w:t> </w:t>
            </w:r>
          </w:p>
        </w:tc>
      </w:tr>
      <w:tr w:rsidR="00A719EC" w:rsidRPr="000D6E5E" w:rsidTr="00A719EC">
        <w:trPr>
          <w:trHeight w:val="315"/>
        </w:trPr>
        <w:tc>
          <w:tcPr>
            <w:tcW w:w="2581" w:type="dxa"/>
            <w:noWrap/>
            <w:hideMark/>
          </w:tcPr>
          <w:p w:rsidR="00A719EC" w:rsidRPr="000D6E5E" w:rsidRDefault="00A719EC" w:rsidP="006623E8">
            <w:pPr>
              <w:spacing w:line="480" w:lineRule="auto"/>
              <w:ind w:firstLine="0"/>
            </w:pPr>
            <w:r w:rsidRPr="000D6E5E">
              <w:t>Opening total assets</w:t>
            </w:r>
          </w:p>
        </w:tc>
        <w:tc>
          <w:tcPr>
            <w:tcW w:w="1638" w:type="dxa"/>
            <w:noWrap/>
            <w:hideMark/>
          </w:tcPr>
          <w:p w:rsidR="00A719EC" w:rsidRPr="000D6E5E" w:rsidRDefault="00A719EC" w:rsidP="006623E8">
            <w:pPr>
              <w:spacing w:line="480" w:lineRule="auto"/>
              <w:ind w:firstLine="0"/>
            </w:pPr>
            <w:r w:rsidRPr="000D6E5E">
              <w:t>1,068.10</w:t>
            </w:r>
          </w:p>
        </w:tc>
        <w:tc>
          <w:tcPr>
            <w:tcW w:w="1096" w:type="dxa"/>
            <w:noWrap/>
            <w:hideMark/>
          </w:tcPr>
          <w:p w:rsidR="00A719EC" w:rsidRPr="000D6E5E" w:rsidRDefault="00A719EC" w:rsidP="006623E8">
            <w:pPr>
              <w:spacing w:line="480" w:lineRule="auto"/>
              <w:ind w:firstLine="0"/>
            </w:pPr>
            <w:r w:rsidRPr="000D6E5E">
              <w:t>1,246.50</w:t>
            </w:r>
          </w:p>
        </w:tc>
        <w:tc>
          <w:tcPr>
            <w:tcW w:w="766" w:type="dxa"/>
            <w:noWrap/>
            <w:hideMark/>
          </w:tcPr>
          <w:p w:rsidR="00A719EC" w:rsidRPr="000D6E5E" w:rsidRDefault="00A719EC" w:rsidP="006623E8">
            <w:pPr>
              <w:spacing w:line="480" w:lineRule="auto"/>
              <w:ind w:firstLine="0"/>
            </w:pPr>
            <w:r w:rsidRPr="000D6E5E">
              <w:t> </w:t>
            </w:r>
          </w:p>
        </w:tc>
      </w:tr>
      <w:tr w:rsidR="00A719EC" w:rsidRPr="000D6E5E" w:rsidTr="00A719EC">
        <w:trPr>
          <w:trHeight w:val="315"/>
        </w:trPr>
        <w:tc>
          <w:tcPr>
            <w:tcW w:w="2581" w:type="dxa"/>
            <w:noWrap/>
            <w:hideMark/>
          </w:tcPr>
          <w:p w:rsidR="00A719EC" w:rsidRPr="000D6E5E" w:rsidRDefault="00A719EC" w:rsidP="006623E8">
            <w:pPr>
              <w:spacing w:line="480" w:lineRule="auto"/>
              <w:ind w:firstLine="0"/>
            </w:pPr>
            <w:r w:rsidRPr="000D6E5E">
              <w:t>Closing total assets</w:t>
            </w:r>
          </w:p>
        </w:tc>
        <w:tc>
          <w:tcPr>
            <w:tcW w:w="1638" w:type="dxa"/>
            <w:noWrap/>
            <w:hideMark/>
          </w:tcPr>
          <w:p w:rsidR="00A719EC" w:rsidRPr="000D6E5E" w:rsidRDefault="00A719EC" w:rsidP="006623E8">
            <w:pPr>
              <w:spacing w:line="480" w:lineRule="auto"/>
              <w:ind w:firstLine="0"/>
            </w:pPr>
            <w:r w:rsidRPr="000D6E5E">
              <w:t>11,048.20</w:t>
            </w:r>
          </w:p>
        </w:tc>
        <w:tc>
          <w:tcPr>
            <w:tcW w:w="1096" w:type="dxa"/>
            <w:noWrap/>
            <w:hideMark/>
          </w:tcPr>
          <w:p w:rsidR="00A719EC" w:rsidRPr="000D6E5E" w:rsidRDefault="00A719EC" w:rsidP="006623E8">
            <w:pPr>
              <w:spacing w:line="480" w:lineRule="auto"/>
              <w:ind w:firstLine="0"/>
            </w:pPr>
            <w:r w:rsidRPr="000D6E5E">
              <w:t>11,358.50</w:t>
            </w:r>
          </w:p>
        </w:tc>
        <w:tc>
          <w:tcPr>
            <w:tcW w:w="766" w:type="dxa"/>
            <w:noWrap/>
            <w:hideMark/>
          </w:tcPr>
          <w:p w:rsidR="00A719EC" w:rsidRPr="000D6E5E" w:rsidRDefault="00A719EC" w:rsidP="006623E8">
            <w:pPr>
              <w:spacing w:line="480" w:lineRule="auto"/>
              <w:ind w:firstLine="0"/>
            </w:pPr>
            <w:r w:rsidRPr="000D6E5E">
              <w:t>10250</w:t>
            </w:r>
          </w:p>
        </w:tc>
      </w:tr>
      <w:tr w:rsidR="00A719EC" w:rsidRPr="000D6E5E" w:rsidTr="00A719EC">
        <w:trPr>
          <w:trHeight w:val="315"/>
        </w:trPr>
        <w:tc>
          <w:tcPr>
            <w:tcW w:w="2581" w:type="dxa"/>
            <w:noWrap/>
            <w:hideMark/>
          </w:tcPr>
          <w:p w:rsidR="00A719EC" w:rsidRPr="000D6E5E" w:rsidRDefault="00A719EC" w:rsidP="006623E8">
            <w:pPr>
              <w:spacing w:line="480" w:lineRule="auto"/>
              <w:ind w:firstLine="0"/>
              <w:rPr>
                <w:b/>
                <w:bCs/>
              </w:rPr>
            </w:pPr>
            <w:r w:rsidRPr="000D6E5E">
              <w:rPr>
                <w:b/>
                <w:bCs/>
              </w:rPr>
              <w:t xml:space="preserve">Net asset turnover </w:t>
            </w:r>
          </w:p>
        </w:tc>
        <w:tc>
          <w:tcPr>
            <w:tcW w:w="1638" w:type="dxa"/>
            <w:noWrap/>
            <w:hideMark/>
          </w:tcPr>
          <w:p w:rsidR="00A719EC" w:rsidRPr="000D6E5E" w:rsidRDefault="00A719EC" w:rsidP="006623E8">
            <w:pPr>
              <w:spacing w:line="480" w:lineRule="auto"/>
              <w:ind w:firstLine="0"/>
              <w:rPr>
                <w:b/>
                <w:bCs/>
              </w:rPr>
            </w:pPr>
            <w:r w:rsidRPr="000D6E5E">
              <w:rPr>
                <w:b/>
                <w:bCs/>
              </w:rPr>
              <w:t xml:space="preserve">                     155.15 </w:t>
            </w:r>
          </w:p>
        </w:tc>
        <w:tc>
          <w:tcPr>
            <w:tcW w:w="1096" w:type="dxa"/>
            <w:noWrap/>
            <w:hideMark/>
          </w:tcPr>
          <w:p w:rsidR="00A719EC" w:rsidRPr="000D6E5E" w:rsidRDefault="00A719EC" w:rsidP="006623E8">
            <w:pPr>
              <w:spacing w:line="480" w:lineRule="auto"/>
              <w:ind w:firstLine="0"/>
              <w:rPr>
                <w:b/>
                <w:bCs/>
              </w:rPr>
            </w:pPr>
            <w:r w:rsidRPr="000D6E5E">
              <w:rPr>
                <w:b/>
                <w:bCs/>
              </w:rPr>
              <w:t xml:space="preserve">    399.10 </w:t>
            </w:r>
          </w:p>
        </w:tc>
        <w:tc>
          <w:tcPr>
            <w:tcW w:w="766" w:type="dxa"/>
            <w:noWrap/>
            <w:hideMark/>
          </w:tcPr>
          <w:p w:rsidR="00A719EC" w:rsidRPr="000D6E5E" w:rsidRDefault="00A719EC" w:rsidP="006623E8">
            <w:pPr>
              <w:spacing w:line="480" w:lineRule="auto"/>
              <w:ind w:firstLine="0"/>
              <w:rPr>
                <w:b/>
                <w:bCs/>
              </w:rPr>
            </w:pPr>
          </w:p>
        </w:tc>
      </w:tr>
      <w:tr w:rsidR="00A719EC" w:rsidRPr="000D6E5E" w:rsidTr="00A719EC">
        <w:trPr>
          <w:trHeight w:val="315"/>
        </w:trPr>
        <w:tc>
          <w:tcPr>
            <w:tcW w:w="2581" w:type="dxa"/>
            <w:noWrap/>
            <w:hideMark/>
          </w:tcPr>
          <w:p w:rsidR="00A719EC" w:rsidRPr="000D6E5E" w:rsidRDefault="00A719EC" w:rsidP="006623E8">
            <w:pPr>
              <w:spacing w:line="480" w:lineRule="auto"/>
              <w:ind w:firstLine="0"/>
              <w:rPr>
                <w:b/>
                <w:bCs/>
              </w:rPr>
            </w:pPr>
            <w:r w:rsidRPr="000D6E5E">
              <w:rPr>
                <w:b/>
                <w:bCs/>
              </w:rPr>
              <w:t>Length of stockholding period</w:t>
            </w:r>
          </w:p>
        </w:tc>
        <w:tc>
          <w:tcPr>
            <w:tcW w:w="1638" w:type="dxa"/>
            <w:noWrap/>
            <w:hideMark/>
          </w:tcPr>
          <w:p w:rsidR="00A719EC" w:rsidRPr="000D6E5E" w:rsidRDefault="00A719EC" w:rsidP="006623E8">
            <w:pPr>
              <w:spacing w:line="480" w:lineRule="auto"/>
              <w:ind w:firstLine="0"/>
              <w:rPr>
                <w:b/>
                <w:bCs/>
              </w:rPr>
            </w:pPr>
            <w:r w:rsidRPr="000D6E5E">
              <w:rPr>
                <w:b/>
                <w:bCs/>
              </w:rPr>
              <w:t xml:space="preserve">                         30 </w:t>
            </w:r>
          </w:p>
        </w:tc>
        <w:tc>
          <w:tcPr>
            <w:tcW w:w="1096" w:type="dxa"/>
            <w:noWrap/>
            <w:hideMark/>
          </w:tcPr>
          <w:p w:rsidR="00A719EC" w:rsidRPr="000D6E5E" w:rsidRDefault="00A719EC" w:rsidP="006623E8">
            <w:pPr>
              <w:spacing w:line="480" w:lineRule="auto"/>
              <w:ind w:firstLine="0"/>
              <w:rPr>
                <w:b/>
                <w:bCs/>
              </w:rPr>
            </w:pPr>
            <w:r w:rsidRPr="000D6E5E">
              <w:rPr>
                <w:b/>
                <w:bCs/>
              </w:rPr>
              <w:t xml:space="preserve">     35 </w:t>
            </w:r>
          </w:p>
        </w:tc>
        <w:tc>
          <w:tcPr>
            <w:tcW w:w="766" w:type="dxa"/>
            <w:noWrap/>
            <w:hideMark/>
          </w:tcPr>
          <w:p w:rsidR="00A719EC" w:rsidRPr="000D6E5E" w:rsidRDefault="00A719EC" w:rsidP="006623E8">
            <w:pPr>
              <w:spacing w:line="480" w:lineRule="auto"/>
              <w:ind w:firstLine="0"/>
            </w:pPr>
            <w:r w:rsidRPr="000D6E5E">
              <w:t> </w:t>
            </w:r>
          </w:p>
        </w:tc>
      </w:tr>
      <w:tr w:rsidR="00A719EC" w:rsidRPr="000D6E5E" w:rsidTr="00A719EC">
        <w:trPr>
          <w:trHeight w:val="315"/>
        </w:trPr>
        <w:tc>
          <w:tcPr>
            <w:tcW w:w="2581" w:type="dxa"/>
            <w:noWrap/>
            <w:hideMark/>
          </w:tcPr>
          <w:p w:rsidR="00A719EC" w:rsidRPr="000D6E5E" w:rsidRDefault="00A719EC" w:rsidP="006623E8">
            <w:pPr>
              <w:spacing w:line="480" w:lineRule="auto"/>
              <w:ind w:firstLine="0"/>
              <w:rPr>
                <w:b/>
                <w:bCs/>
              </w:rPr>
            </w:pPr>
            <w:r w:rsidRPr="000D6E5E">
              <w:rPr>
                <w:b/>
                <w:bCs/>
              </w:rPr>
              <w:t>Creditor payment period</w:t>
            </w:r>
          </w:p>
        </w:tc>
        <w:tc>
          <w:tcPr>
            <w:tcW w:w="1638" w:type="dxa"/>
            <w:noWrap/>
            <w:hideMark/>
          </w:tcPr>
          <w:p w:rsidR="00A719EC" w:rsidRPr="000D6E5E" w:rsidRDefault="00A719EC" w:rsidP="006623E8">
            <w:pPr>
              <w:spacing w:line="480" w:lineRule="auto"/>
              <w:ind w:firstLine="0"/>
              <w:rPr>
                <w:b/>
                <w:bCs/>
              </w:rPr>
            </w:pPr>
            <w:r w:rsidRPr="000D6E5E">
              <w:rPr>
                <w:b/>
                <w:bCs/>
              </w:rPr>
              <w:t>56.27</w:t>
            </w:r>
          </w:p>
        </w:tc>
        <w:tc>
          <w:tcPr>
            <w:tcW w:w="1096" w:type="dxa"/>
            <w:noWrap/>
            <w:hideMark/>
          </w:tcPr>
          <w:p w:rsidR="00A719EC" w:rsidRPr="000D6E5E" w:rsidRDefault="00A719EC" w:rsidP="006623E8">
            <w:pPr>
              <w:spacing w:line="480" w:lineRule="auto"/>
              <w:ind w:firstLine="0"/>
              <w:rPr>
                <w:b/>
                <w:bCs/>
              </w:rPr>
            </w:pPr>
            <w:r w:rsidRPr="000D6E5E">
              <w:rPr>
                <w:b/>
                <w:bCs/>
              </w:rPr>
              <w:t>54.73</w:t>
            </w:r>
          </w:p>
        </w:tc>
        <w:tc>
          <w:tcPr>
            <w:tcW w:w="766" w:type="dxa"/>
            <w:noWrap/>
            <w:hideMark/>
          </w:tcPr>
          <w:p w:rsidR="00A719EC" w:rsidRPr="000D6E5E" w:rsidRDefault="00A719EC" w:rsidP="006623E8">
            <w:pPr>
              <w:spacing w:line="480" w:lineRule="auto"/>
              <w:ind w:firstLine="0"/>
              <w:rPr>
                <w:b/>
                <w:bCs/>
              </w:rPr>
            </w:pPr>
          </w:p>
        </w:tc>
      </w:tr>
      <w:tr w:rsidR="00A719EC" w:rsidRPr="000D6E5E" w:rsidTr="00A719EC">
        <w:trPr>
          <w:trHeight w:val="315"/>
        </w:trPr>
        <w:tc>
          <w:tcPr>
            <w:tcW w:w="2581" w:type="dxa"/>
            <w:noWrap/>
            <w:hideMark/>
          </w:tcPr>
          <w:p w:rsidR="00A719EC" w:rsidRPr="000D6E5E" w:rsidRDefault="00A719EC" w:rsidP="006623E8">
            <w:pPr>
              <w:spacing w:line="480" w:lineRule="auto"/>
              <w:ind w:firstLine="0"/>
              <w:rPr>
                <w:b/>
                <w:bCs/>
              </w:rPr>
            </w:pPr>
            <w:r w:rsidRPr="000D6E5E">
              <w:rPr>
                <w:b/>
                <w:bCs/>
              </w:rPr>
              <w:lastRenderedPageBreak/>
              <w:t>DCP</w:t>
            </w:r>
          </w:p>
        </w:tc>
        <w:tc>
          <w:tcPr>
            <w:tcW w:w="1638" w:type="dxa"/>
            <w:noWrap/>
            <w:hideMark/>
          </w:tcPr>
          <w:p w:rsidR="00A719EC" w:rsidRPr="000D6E5E" w:rsidRDefault="00A719EC" w:rsidP="006623E8">
            <w:pPr>
              <w:spacing w:line="480" w:lineRule="auto"/>
              <w:ind w:firstLine="0"/>
              <w:rPr>
                <w:b/>
                <w:bCs/>
              </w:rPr>
            </w:pPr>
            <w:r w:rsidRPr="000D6E5E">
              <w:rPr>
                <w:b/>
                <w:bCs/>
              </w:rPr>
              <w:t>87.5</w:t>
            </w:r>
          </w:p>
        </w:tc>
        <w:tc>
          <w:tcPr>
            <w:tcW w:w="1096" w:type="dxa"/>
            <w:noWrap/>
            <w:hideMark/>
          </w:tcPr>
          <w:p w:rsidR="00A719EC" w:rsidRPr="000D6E5E" w:rsidRDefault="00A719EC" w:rsidP="006623E8">
            <w:pPr>
              <w:spacing w:line="480" w:lineRule="auto"/>
              <w:ind w:firstLine="0"/>
              <w:rPr>
                <w:b/>
                <w:bCs/>
              </w:rPr>
            </w:pPr>
            <w:r w:rsidRPr="000D6E5E">
              <w:rPr>
                <w:b/>
                <w:bCs/>
              </w:rPr>
              <w:t>71.8</w:t>
            </w:r>
          </w:p>
        </w:tc>
        <w:tc>
          <w:tcPr>
            <w:tcW w:w="766" w:type="dxa"/>
            <w:noWrap/>
            <w:hideMark/>
          </w:tcPr>
          <w:p w:rsidR="00A719EC" w:rsidRPr="000D6E5E" w:rsidRDefault="00A719EC" w:rsidP="006623E8">
            <w:pPr>
              <w:spacing w:line="480" w:lineRule="auto"/>
              <w:ind w:firstLine="0"/>
              <w:rPr>
                <w:b/>
                <w:bCs/>
              </w:rPr>
            </w:pPr>
          </w:p>
        </w:tc>
      </w:tr>
    </w:tbl>
    <w:p w:rsidR="005430E5" w:rsidRPr="000D6E5E" w:rsidRDefault="005430E5" w:rsidP="006623E8">
      <w:r w:rsidRPr="000D6E5E">
        <w:t xml:space="preserve">The net asset turnover ratio of </w:t>
      </w:r>
      <w:proofErr w:type="spellStart"/>
      <w:r w:rsidRPr="000D6E5E">
        <w:t>Ineos</w:t>
      </w:r>
      <w:proofErr w:type="spellEnd"/>
      <w:r w:rsidRPr="000D6E5E">
        <w:t xml:space="preserve"> is observed to increase from </w:t>
      </w:r>
      <w:r w:rsidRPr="000D6E5E">
        <w:rPr>
          <w:bCs/>
        </w:rPr>
        <w:t xml:space="preserve">155.15 in 2016 to 399.10 in the year 2017. </w:t>
      </w:r>
      <w:r w:rsidR="00031E98" w:rsidRPr="000D6E5E">
        <w:rPr>
          <w:bCs/>
        </w:rPr>
        <w:t xml:space="preserve">An increase in this ratio is because of the reason that </w:t>
      </w:r>
      <w:proofErr w:type="spellStart"/>
      <w:r w:rsidR="00031E98" w:rsidRPr="000D6E5E">
        <w:rPr>
          <w:bCs/>
        </w:rPr>
        <w:t>Ineos</w:t>
      </w:r>
      <w:proofErr w:type="spellEnd"/>
      <w:r w:rsidR="00031E98" w:rsidRPr="000D6E5E">
        <w:rPr>
          <w:bCs/>
        </w:rPr>
        <w:t xml:space="preserve"> has </w:t>
      </w:r>
      <w:r w:rsidR="00747777" w:rsidRPr="000D6E5E">
        <w:rPr>
          <w:bCs/>
        </w:rPr>
        <w:t>made</w:t>
      </w:r>
      <w:r w:rsidR="00031E98" w:rsidRPr="000D6E5E">
        <w:rPr>
          <w:bCs/>
        </w:rPr>
        <w:t xml:space="preserve"> increased investment in </w:t>
      </w:r>
      <w:r w:rsidR="00747777" w:rsidRPr="000D6E5E">
        <w:rPr>
          <w:bCs/>
        </w:rPr>
        <w:t>improving</w:t>
      </w:r>
      <w:r w:rsidR="00031E98" w:rsidRPr="000D6E5E">
        <w:rPr>
          <w:bCs/>
        </w:rPr>
        <w:t xml:space="preserve"> its </w:t>
      </w:r>
      <w:r w:rsidR="00747777" w:rsidRPr="000D6E5E">
        <w:rPr>
          <w:bCs/>
        </w:rPr>
        <w:t>staffing</w:t>
      </w:r>
      <w:r w:rsidR="00031E98" w:rsidRPr="000D6E5E">
        <w:rPr>
          <w:bCs/>
        </w:rPr>
        <w:t xml:space="preserve"> through ensuring that all the </w:t>
      </w:r>
      <w:r w:rsidR="00747777" w:rsidRPr="000D6E5E">
        <w:rPr>
          <w:bCs/>
        </w:rPr>
        <w:t>facilities</w:t>
      </w:r>
      <w:r w:rsidR="00031E98" w:rsidRPr="000D6E5E">
        <w:rPr>
          <w:bCs/>
        </w:rPr>
        <w:t xml:space="preserve"> and </w:t>
      </w:r>
      <w:r w:rsidR="00747777" w:rsidRPr="000D6E5E">
        <w:rPr>
          <w:bCs/>
        </w:rPr>
        <w:t>equipment</w:t>
      </w:r>
      <w:r w:rsidR="00031E98" w:rsidRPr="000D6E5E">
        <w:rPr>
          <w:bCs/>
        </w:rPr>
        <w:t xml:space="preserve"> are up-to-code </w:t>
      </w:r>
      <w:r w:rsidR="00747777" w:rsidRPr="000D6E5E">
        <w:rPr>
          <w:bCs/>
        </w:rPr>
        <w:t>that</w:t>
      </w:r>
      <w:r w:rsidR="00031E98" w:rsidRPr="000D6E5E">
        <w:rPr>
          <w:bCs/>
        </w:rPr>
        <w:t xml:space="preserve"> results in spending less on the fixed assets of the company</w:t>
      </w:r>
      <w:r w:rsidR="003729CB" w:rsidRPr="000D6E5E">
        <w:rPr>
          <w:bCs/>
        </w:rPr>
        <w:t xml:space="preserve"> (</w:t>
      </w:r>
      <w:proofErr w:type="spellStart"/>
      <w:r w:rsidR="003729CB" w:rsidRPr="000D6E5E">
        <w:rPr>
          <w:lang w:val="en-AU"/>
        </w:rPr>
        <w:t>Finkler</w:t>
      </w:r>
      <w:proofErr w:type="spellEnd"/>
      <w:r w:rsidR="003729CB" w:rsidRPr="000D6E5E">
        <w:rPr>
          <w:lang w:val="en-AU"/>
        </w:rPr>
        <w:t xml:space="preserve">, Smith, Calabrese and </w:t>
      </w:r>
      <w:proofErr w:type="spellStart"/>
      <w:r w:rsidR="003729CB" w:rsidRPr="000D6E5E">
        <w:rPr>
          <w:lang w:val="en-AU"/>
        </w:rPr>
        <w:t>Purtell</w:t>
      </w:r>
      <w:proofErr w:type="spellEnd"/>
      <w:r w:rsidR="003729CB" w:rsidRPr="000D6E5E">
        <w:rPr>
          <w:lang w:val="en-AU"/>
        </w:rPr>
        <w:t xml:space="preserve"> 2016)</w:t>
      </w:r>
      <w:r w:rsidR="00031E98" w:rsidRPr="000D6E5E">
        <w:rPr>
          <w:bCs/>
        </w:rPr>
        <w:t xml:space="preserve">. </w:t>
      </w:r>
      <w:r w:rsidRPr="000D6E5E">
        <w:t xml:space="preserve">The length of </w:t>
      </w:r>
      <w:r w:rsidR="00747777" w:rsidRPr="000D6E5E">
        <w:t>stockholding</w:t>
      </w:r>
      <w:r w:rsidRPr="000D6E5E">
        <w:t xml:space="preserve"> period ratio of </w:t>
      </w:r>
      <w:proofErr w:type="spellStart"/>
      <w:r w:rsidRPr="000D6E5E">
        <w:t>Ineos</w:t>
      </w:r>
      <w:proofErr w:type="spellEnd"/>
      <w:r w:rsidRPr="000D6E5E">
        <w:t xml:space="preserve"> is observed to increase from </w:t>
      </w:r>
      <w:r w:rsidRPr="000D6E5E">
        <w:rPr>
          <w:bCs/>
        </w:rPr>
        <w:t xml:space="preserve">30 in 2016 to 35 in the year 2017. </w:t>
      </w:r>
      <w:r w:rsidR="00F102E9" w:rsidRPr="000D6E5E">
        <w:rPr>
          <w:bCs/>
        </w:rPr>
        <w:t xml:space="preserve">Such increase is observed </w:t>
      </w:r>
      <w:r w:rsidR="00747777" w:rsidRPr="000D6E5E">
        <w:rPr>
          <w:bCs/>
        </w:rPr>
        <w:t>because</w:t>
      </w:r>
      <w:r w:rsidR="00F102E9" w:rsidRPr="000D6E5E">
        <w:rPr>
          <w:bCs/>
        </w:rPr>
        <w:t xml:space="preserve"> of the reason that the company is able to collect in a faster medium and does not have to wait long for attaining higher </w:t>
      </w:r>
      <w:r w:rsidR="00747777" w:rsidRPr="000D6E5E">
        <w:rPr>
          <w:bCs/>
        </w:rPr>
        <w:t>profit</w:t>
      </w:r>
      <w:r w:rsidR="00F102E9" w:rsidRPr="000D6E5E">
        <w:rPr>
          <w:bCs/>
        </w:rPr>
        <w:t xml:space="preserve">. </w:t>
      </w:r>
      <w:r w:rsidRPr="000D6E5E">
        <w:t xml:space="preserve">The creditor </w:t>
      </w:r>
      <w:r w:rsidR="00747777" w:rsidRPr="000D6E5E">
        <w:t>payment</w:t>
      </w:r>
      <w:r w:rsidRPr="000D6E5E">
        <w:t xml:space="preserve"> period ratio of </w:t>
      </w:r>
      <w:proofErr w:type="spellStart"/>
      <w:r w:rsidRPr="000D6E5E">
        <w:t>Ineos</w:t>
      </w:r>
      <w:proofErr w:type="spellEnd"/>
      <w:r w:rsidRPr="000D6E5E">
        <w:t xml:space="preserve"> is observed to </w:t>
      </w:r>
      <w:r w:rsidR="00747777" w:rsidRPr="000D6E5E">
        <w:t>decrease</w:t>
      </w:r>
      <w:r w:rsidRPr="000D6E5E">
        <w:t xml:space="preserve"> from </w:t>
      </w:r>
      <w:r w:rsidRPr="000D6E5E">
        <w:rPr>
          <w:bCs/>
        </w:rPr>
        <w:t>56.27 in 2016 to 54.73 in the year 2017.</w:t>
      </w:r>
      <w:r w:rsidR="00F102E9" w:rsidRPr="000D6E5E">
        <w:rPr>
          <w:bCs/>
        </w:rPr>
        <w:t xml:space="preserve"> Such decrease</w:t>
      </w:r>
      <w:r w:rsidR="00747777" w:rsidRPr="000D6E5E">
        <w:rPr>
          <w:bCs/>
        </w:rPr>
        <w:t xml:space="preserve"> is because of the reason that the creditors of </w:t>
      </w:r>
      <w:proofErr w:type="spellStart"/>
      <w:r w:rsidR="00747777" w:rsidRPr="000D6E5E">
        <w:rPr>
          <w:bCs/>
        </w:rPr>
        <w:t>Ineos</w:t>
      </w:r>
      <w:proofErr w:type="spellEnd"/>
      <w:r w:rsidR="00747777" w:rsidRPr="000D6E5E">
        <w:rPr>
          <w:bCs/>
        </w:rPr>
        <w:t xml:space="preserve"> are observed to pay a</w:t>
      </w:r>
      <w:r w:rsidR="008F2213" w:rsidRPr="000D6E5E">
        <w:rPr>
          <w:bCs/>
        </w:rPr>
        <w:t>l</w:t>
      </w:r>
      <w:r w:rsidR="00747777" w:rsidRPr="000D6E5E">
        <w:rPr>
          <w:bCs/>
        </w:rPr>
        <w:t>l its obligations for the company in shorter time period than expected</w:t>
      </w:r>
      <w:r w:rsidR="00C842A3" w:rsidRPr="000D6E5E">
        <w:rPr>
          <w:bCs/>
        </w:rPr>
        <w:t xml:space="preserve"> (</w:t>
      </w:r>
      <w:r w:rsidR="00C842A3" w:rsidRPr="000D6E5E">
        <w:rPr>
          <w:lang w:val="en-AU"/>
        </w:rPr>
        <w:t xml:space="preserve">Foss and </w:t>
      </w:r>
      <w:proofErr w:type="spellStart"/>
      <w:r w:rsidR="00C842A3" w:rsidRPr="000D6E5E">
        <w:rPr>
          <w:lang w:val="en-AU"/>
        </w:rPr>
        <w:t>Hallberg</w:t>
      </w:r>
      <w:proofErr w:type="spellEnd"/>
      <w:r w:rsidR="00C842A3" w:rsidRPr="000D6E5E">
        <w:rPr>
          <w:lang w:val="en-AU"/>
        </w:rPr>
        <w:t xml:space="preserve"> 2014)</w:t>
      </w:r>
      <w:r w:rsidR="00747777" w:rsidRPr="000D6E5E">
        <w:rPr>
          <w:bCs/>
        </w:rPr>
        <w:t>.</w:t>
      </w:r>
      <w:r w:rsidR="00F102E9" w:rsidRPr="000D6E5E">
        <w:rPr>
          <w:bCs/>
        </w:rPr>
        <w:t xml:space="preserve"> </w:t>
      </w:r>
      <w:r w:rsidRPr="000D6E5E">
        <w:rPr>
          <w:bCs/>
        </w:rPr>
        <w:t xml:space="preserve"> </w:t>
      </w:r>
      <w:r w:rsidRPr="000D6E5E">
        <w:t xml:space="preserve">The </w:t>
      </w:r>
      <w:r w:rsidRPr="000D6E5E">
        <w:rPr>
          <w:bCs/>
        </w:rPr>
        <w:t>DCP</w:t>
      </w:r>
      <w:r w:rsidRPr="000D6E5E">
        <w:t xml:space="preserve"> ratio of </w:t>
      </w:r>
      <w:proofErr w:type="spellStart"/>
      <w:r w:rsidRPr="000D6E5E">
        <w:t>Ineos</w:t>
      </w:r>
      <w:proofErr w:type="spellEnd"/>
      <w:r w:rsidRPr="000D6E5E">
        <w:t xml:space="preserve"> is observed to </w:t>
      </w:r>
      <w:r w:rsidR="00747777" w:rsidRPr="000D6E5E">
        <w:t>decrease</w:t>
      </w:r>
      <w:r w:rsidRPr="000D6E5E">
        <w:t xml:space="preserve"> from </w:t>
      </w:r>
      <w:r w:rsidRPr="000D6E5E">
        <w:rPr>
          <w:bCs/>
        </w:rPr>
        <w:t>87.5 in 2016 to 71.8 in the year 2017.</w:t>
      </w:r>
      <w:r w:rsidR="00F102E9" w:rsidRPr="000D6E5E">
        <w:rPr>
          <w:rFonts w:eastAsia="Times New Roman" w:cs="Times New Roman"/>
          <w:szCs w:val="24"/>
        </w:rPr>
        <w:t xml:space="preserve"> Such </w:t>
      </w:r>
      <w:r w:rsidR="008F2213" w:rsidRPr="000D6E5E">
        <w:rPr>
          <w:rFonts w:eastAsia="Times New Roman" w:cs="Times New Roman"/>
          <w:szCs w:val="24"/>
        </w:rPr>
        <w:t>decrease</w:t>
      </w:r>
      <w:r w:rsidR="00F102E9" w:rsidRPr="000D6E5E">
        <w:rPr>
          <w:rFonts w:eastAsia="Times New Roman" w:cs="Times New Roman"/>
          <w:szCs w:val="24"/>
        </w:rPr>
        <w:t xml:space="preserve"> indicated that a pipeline was built so pipe arrived from the United States, which started the </w:t>
      </w:r>
      <w:r w:rsidR="00E629A7" w:rsidRPr="000D6E5E">
        <w:rPr>
          <w:rFonts w:eastAsia="Times New Roman" w:cs="Times New Roman"/>
          <w:szCs w:val="24"/>
        </w:rPr>
        <w:t>faster</w:t>
      </w:r>
      <w:r w:rsidR="00F102E9" w:rsidRPr="000D6E5E">
        <w:rPr>
          <w:rFonts w:eastAsia="Times New Roman" w:cs="Times New Roman"/>
          <w:szCs w:val="24"/>
        </w:rPr>
        <w:t xml:space="preserve"> process that took </w:t>
      </w:r>
      <w:r w:rsidR="00E629A7" w:rsidRPr="000D6E5E">
        <w:rPr>
          <w:rFonts w:eastAsia="Times New Roman" w:cs="Times New Roman"/>
          <w:szCs w:val="24"/>
        </w:rPr>
        <w:t>a few months</w:t>
      </w:r>
      <w:r w:rsidR="00F102E9" w:rsidRPr="000D6E5E">
        <w:rPr>
          <w:rFonts w:eastAsia="Times New Roman" w:cs="Times New Roman"/>
          <w:szCs w:val="24"/>
        </w:rPr>
        <w:t xml:space="preserve"> to complete.</w:t>
      </w:r>
      <w:r w:rsidR="00E629A7" w:rsidRPr="000D6E5E">
        <w:rPr>
          <w:rFonts w:eastAsia="Times New Roman" w:cs="Times New Roman"/>
          <w:szCs w:val="24"/>
        </w:rPr>
        <w:t xml:space="preserve"> This also indicated that </w:t>
      </w:r>
      <w:proofErr w:type="spellStart"/>
      <w:r w:rsidR="00E629A7" w:rsidRPr="000D6E5E">
        <w:rPr>
          <w:rFonts w:eastAsia="Times New Roman" w:cs="Times New Roman"/>
          <w:szCs w:val="24"/>
        </w:rPr>
        <w:t>Ineos</w:t>
      </w:r>
      <w:proofErr w:type="spellEnd"/>
      <w:r w:rsidR="00E629A7" w:rsidRPr="000D6E5E">
        <w:rPr>
          <w:rFonts w:eastAsia="Times New Roman" w:cs="Times New Roman"/>
          <w:szCs w:val="24"/>
        </w:rPr>
        <w:t xml:space="preserve"> does not have to wait longer for </w:t>
      </w:r>
      <w:r w:rsidR="008F2213" w:rsidRPr="000D6E5E">
        <w:rPr>
          <w:rFonts w:eastAsia="Times New Roman" w:cs="Times New Roman"/>
          <w:szCs w:val="24"/>
        </w:rPr>
        <w:t>collecting</w:t>
      </w:r>
      <w:r w:rsidR="00E629A7" w:rsidRPr="000D6E5E">
        <w:rPr>
          <w:rFonts w:eastAsia="Times New Roman" w:cs="Times New Roman"/>
          <w:szCs w:val="24"/>
        </w:rPr>
        <w:t xml:space="preserve"> in </w:t>
      </w:r>
      <w:r w:rsidR="008F2213" w:rsidRPr="000D6E5E">
        <w:rPr>
          <w:rFonts w:eastAsia="Times New Roman" w:cs="Times New Roman"/>
          <w:szCs w:val="24"/>
        </w:rPr>
        <w:t>comparison</w:t>
      </w:r>
      <w:r w:rsidR="00E629A7" w:rsidRPr="000D6E5E">
        <w:rPr>
          <w:rFonts w:eastAsia="Times New Roman" w:cs="Times New Roman"/>
          <w:szCs w:val="24"/>
        </w:rPr>
        <w:t xml:space="preserve"> to the industry average in allocating profit in pipeline development plans in other nations</w:t>
      </w:r>
      <w:r w:rsidR="00C842A3" w:rsidRPr="000D6E5E">
        <w:rPr>
          <w:rFonts w:eastAsia="Times New Roman" w:cs="Times New Roman"/>
          <w:szCs w:val="24"/>
        </w:rPr>
        <w:t xml:space="preserve"> (</w:t>
      </w:r>
      <w:r w:rsidR="00C842A3" w:rsidRPr="000D6E5E">
        <w:rPr>
          <w:lang w:val="en-AU"/>
        </w:rPr>
        <w:t>Gallus and Frey 2016)</w:t>
      </w:r>
      <w:r w:rsidR="00E629A7" w:rsidRPr="000D6E5E">
        <w:rPr>
          <w:rFonts w:eastAsia="Times New Roman" w:cs="Times New Roman"/>
          <w:szCs w:val="24"/>
        </w:rPr>
        <w:t xml:space="preserve">. </w:t>
      </w:r>
    </w:p>
    <w:p w:rsidR="00A719EC" w:rsidRPr="000D6E5E" w:rsidRDefault="00A719EC" w:rsidP="006623E8">
      <w:pPr>
        <w:ind w:firstLine="0"/>
        <w:rPr>
          <w:b/>
        </w:rPr>
      </w:pPr>
      <w:r w:rsidRPr="000D6E5E">
        <w:rPr>
          <w:b/>
        </w:rPr>
        <w:t>Liquidity Ratios</w:t>
      </w:r>
    </w:p>
    <w:tbl>
      <w:tblPr>
        <w:tblStyle w:val="TableGrid"/>
        <w:tblW w:w="0" w:type="auto"/>
        <w:tblLook w:val="04A0" w:firstRow="1" w:lastRow="0" w:firstColumn="1" w:lastColumn="0" w:noHBand="0" w:noVBand="1"/>
      </w:tblPr>
      <w:tblGrid>
        <w:gridCol w:w="1636"/>
        <w:gridCol w:w="1152"/>
        <w:gridCol w:w="1152"/>
      </w:tblGrid>
      <w:tr w:rsidR="00A719EC" w:rsidRPr="000D6E5E" w:rsidTr="00A719EC">
        <w:trPr>
          <w:trHeight w:val="315"/>
        </w:trPr>
        <w:tc>
          <w:tcPr>
            <w:tcW w:w="1636" w:type="dxa"/>
            <w:vMerge w:val="restart"/>
            <w:noWrap/>
            <w:hideMark/>
          </w:tcPr>
          <w:p w:rsidR="00A719EC" w:rsidRPr="000D6E5E" w:rsidRDefault="00A719EC" w:rsidP="006623E8">
            <w:pPr>
              <w:spacing w:line="480" w:lineRule="auto"/>
              <w:ind w:firstLine="0"/>
              <w:rPr>
                <w:b/>
                <w:bCs/>
              </w:rPr>
            </w:pPr>
            <w:r w:rsidRPr="000D6E5E">
              <w:rPr>
                <w:b/>
                <w:bCs/>
              </w:rPr>
              <w:t>Particulars</w:t>
            </w:r>
          </w:p>
        </w:tc>
        <w:tc>
          <w:tcPr>
            <w:tcW w:w="2304" w:type="dxa"/>
            <w:gridSpan w:val="2"/>
            <w:noWrap/>
            <w:hideMark/>
          </w:tcPr>
          <w:p w:rsidR="00A719EC" w:rsidRPr="000D6E5E" w:rsidRDefault="00A719EC" w:rsidP="006623E8">
            <w:pPr>
              <w:spacing w:line="480" w:lineRule="auto"/>
              <w:ind w:firstLine="0"/>
              <w:rPr>
                <w:b/>
                <w:bCs/>
              </w:rPr>
            </w:pPr>
            <w:proofErr w:type="spellStart"/>
            <w:r w:rsidRPr="000D6E5E">
              <w:rPr>
                <w:b/>
                <w:bCs/>
              </w:rPr>
              <w:t>Ineos</w:t>
            </w:r>
            <w:proofErr w:type="spellEnd"/>
            <w:r w:rsidRPr="000D6E5E">
              <w:rPr>
                <w:b/>
                <w:bCs/>
              </w:rPr>
              <w:t xml:space="preserve"> Group Ltd</w:t>
            </w:r>
          </w:p>
        </w:tc>
      </w:tr>
      <w:tr w:rsidR="00A719EC" w:rsidRPr="000D6E5E" w:rsidTr="00A719EC">
        <w:trPr>
          <w:trHeight w:val="315"/>
        </w:trPr>
        <w:tc>
          <w:tcPr>
            <w:tcW w:w="1636" w:type="dxa"/>
            <w:vMerge/>
            <w:hideMark/>
          </w:tcPr>
          <w:p w:rsidR="00A719EC" w:rsidRPr="000D6E5E" w:rsidRDefault="00A719EC" w:rsidP="006623E8">
            <w:pPr>
              <w:spacing w:line="480" w:lineRule="auto"/>
              <w:ind w:firstLine="0"/>
              <w:rPr>
                <w:b/>
                <w:bCs/>
              </w:rPr>
            </w:pPr>
          </w:p>
        </w:tc>
        <w:tc>
          <w:tcPr>
            <w:tcW w:w="1152" w:type="dxa"/>
            <w:noWrap/>
            <w:hideMark/>
          </w:tcPr>
          <w:p w:rsidR="00A719EC" w:rsidRPr="000D6E5E" w:rsidRDefault="00A719EC" w:rsidP="006623E8">
            <w:pPr>
              <w:spacing w:line="480" w:lineRule="auto"/>
              <w:ind w:firstLine="0"/>
              <w:rPr>
                <w:b/>
                <w:bCs/>
              </w:rPr>
            </w:pPr>
            <w:r w:rsidRPr="000D6E5E">
              <w:rPr>
                <w:b/>
                <w:bCs/>
              </w:rPr>
              <w:t>2016</w:t>
            </w:r>
          </w:p>
        </w:tc>
        <w:tc>
          <w:tcPr>
            <w:tcW w:w="1152" w:type="dxa"/>
            <w:noWrap/>
            <w:hideMark/>
          </w:tcPr>
          <w:p w:rsidR="00A719EC" w:rsidRPr="000D6E5E" w:rsidRDefault="00A719EC" w:rsidP="006623E8">
            <w:pPr>
              <w:spacing w:line="480" w:lineRule="auto"/>
              <w:ind w:firstLine="0"/>
              <w:rPr>
                <w:b/>
                <w:bCs/>
              </w:rPr>
            </w:pPr>
            <w:r w:rsidRPr="000D6E5E">
              <w:rPr>
                <w:b/>
                <w:bCs/>
              </w:rPr>
              <w:t>2017</w:t>
            </w:r>
          </w:p>
        </w:tc>
      </w:tr>
      <w:tr w:rsidR="00A719EC" w:rsidRPr="000D6E5E" w:rsidTr="00A719EC">
        <w:trPr>
          <w:trHeight w:val="315"/>
        </w:trPr>
        <w:tc>
          <w:tcPr>
            <w:tcW w:w="1636" w:type="dxa"/>
            <w:noWrap/>
            <w:hideMark/>
          </w:tcPr>
          <w:p w:rsidR="00A719EC" w:rsidRPr="000D6E5E" w:rsidRDefault="00A719EC" w:rsidP="006623E8">
            <w:pPr>
              <w:spacing w:line="480" w:lineRule="auto"/>
              <w:ind w:firstLine="0"/>
            </w:pPr>
            <w:r w:rsidRPr="000D6E5E">
              <w:t>Current assets</w:t>
            </w:r>
          </w:p>
        </w:tc>
        <w:tc>
          <w:tcPr>
            <w:tcW w:w="1152" w:type="dxa"/>
            <w:noWrap/>
            <w:hideMark/>
          </w:tcPr>
          <w:p w:rsidR="00A719EC" w:rsidRPr="000D6E5E" w:rsidRDefault="00A719EC" w:rsidP="006623E8">
            <w:pPr>
              <w:spacing w:line="480" w:lineRule="auto"/>
              <w:ind w:firstLine="0"/>
            </w:pPr>
            <w:r w:rsidRPr="000D6E5E">
              <w:t>4,782.20</w:t>
            </w:r>
          </w:p>
        </w:tc>
        <w:tc>
          <w:tcPr>
            <w:tcW w:w="1152" w:type="dxa"/>
            <w:noWrap/>
            <w:hideMark/>
          </w:tcPr>
          <w:p w:rsidR="00A719EC" w:rsidRPr="000D6E5E" w:rsidRDefault="00A719EC" w:rsidP="006623E8">
            <w:pPr>
              <w:spacing w:line="480" w:lineRule="auto"/>
              <w:ind w:firstLine="0"/>
            </w:pPr>
            <w:r w:rsidRPr="000D6E5E">
              <w:t>4,325.70</w:t>
            </w:r>
          </w:p>
        </w:tc>
      </w:tr>
      <w:tr w:rsidR="00A719EC" w:rsidRPr="000D6E5E" w:rsidTr="00A719EC">
        <w:trPr>
          <w:trHeight w:val="315"/>
        </w:trPr>
        <w:tc>
          <w:tcPr>
            <w:tcW w:w="1636" w:type="dxa"/>
            <w:noWrap/>
            <w:hideMark/>
          </w:tcPr>
          <w:p w:rsidR="00A719EC" w:rsidRPr="000D6E5E" w:rsidRDefault="00A719EC" w:rsidP="006623E8">
            <w:pPr>
              <w:spacing w:line="480" w:lineRule="auto"/>
              <w:ind w:firstLine="0"/>
            </w:pPr>
            <w:r w:rsidRPr="000D6E5E">
              <w:t>Inventories</w:t>
            </w:r>
          </w:p>
        </w:tc>
        <w:tc>
          <w:tcPr>
            <w:tcW w:w="1152" w:type="dxa"/>
            <w:noWrap/>
            <w:hideMark/>
          </w:tcPr>
          <w:p w:rsidR="00A719EC" w:rsidRPr="000D6E5E" w:rsidRDefault="00A719EC" w:rsidP="006623E8">
            <w:pPr>
              <w:spacing w:line="480" w:lineRule="auto"/>
              <w:ind w:firstLine="0"/>
            </w:pPr>
            <w:r w:rsidRPr="000D6E5E">
              <w:t>1,068.10</w:t>
            </w:r>
          </w:p>
        </w:tc>
        <w:tc>
          <w:tcPr>
            <w:tcW w:w="1152" w:type="dxa"/>
            <w:noWrap/>
            <w:hideMark/>
          </w:tcPr>
          <w:p w:rsidR="00A719EC" w:rsidRPr="000D6E5E" w:rsidRDefault="00A719EC" w:rsidP="006623E8">
            <w:pPr>
              <w:spacing w:line="480" w:lineRule="auto"/>
              <w:ind w:firstLine="0"/>
            </w:pPr>
            <w:r w:rsidRPr="000D6E5E">
              <w:t>1,246.50</w:t>
            </w:r>
          </w:p>
        </w:tc>
      </w:tr>
      <w:tr w:rsidR="00A719EC" w:rsidRPr="000D6E5E" w:rsidTr="00A719EC">
        <w:trPr>
          <w:trHeight w:val="315"/>
        </w:trPr>
        <w:tc>
          <w:tcPr>
            <w:tcW w:w="1636" w:type="dxa"/>
            <w:noWrap/>
            <w:hideMark/>
          </w:tcPr>
          <w:p w:rsidR="00A719EC" w:rsidRPr="000D6E5E" w:rsidRDefault="00A719EC" w:rsidP="006623E8">
            <w:pPr>
              <w:spacing w:line="480" w:lineRule="auto"/>
              <w:ind w:firstLine="0"/>
            </w:pPr>
            <w:r w:rsidRPr="000D6E5E">
              <w:lastRenderedPageBreak/>
              <w:t>Current liabilities</w:t>
            </w:r>
          </w:p>
        </w:tc>
        <w:tc>
          <w:tcPr>
            <w:tcW w:w="1152" w:type="dxa"/>
            <w:noWrap/>
            <w:hideMark/>
          </w:tcPr>
          <w:p w:rsidR="00A719EC" w:rsidRPr="000D6E5E" w:rsidRDefault="00A719EC" w:rsidP="006623E8">
            <w:pPr>
              <w:spacing w:line="480" w:lineRule="auto"/>
              <w:ind w:firstLine="0"/>
            </w:pPr>
            <w:r w:rsidRPr="000D6E5E">
              <w:t>1,779.20</w:t>
            </w:r>
          </w:p>
        </w:tc>
        <w:tc>
          <w:tcPr>
            <w:tcW w:w="1152" w:type="dxa"/>
            <w:noWrap/>
            <w:hideMark/>
          </w:tcPr>
          <w:p w:rsidR="00A719EC" w:rsidRPr="000D6E5E" w:rsidRDefault="00A719EC" w:rsidP="006623E8">
            <w:pPr>
              <w:spacing w:line="480" w:lineRule="auto"/>
              <w:ind w:firstLine="0"/>
            </w:pPr>
            <w:r w:rsidRPr="000D6E5E">
              <w:t>2,202.00</w:t>
            </w:r>
          </w:p>
        </w:tc>
      </w:tr>
      <w:tr w:rsidR="00A719EC" w:rsidRPr="000D6E5E" w:rsidTr="00A719EC">
        <w:trPr>
          <w:trHeight w:val="315"/>
        </w:trPr>
        <w:tc>
          <w:tcPr>
            <w:tcW w:w="1636" w:type="dxa"/>
            <w:noWrap/>
            <w:hideMark/>
          </w:tcPr>
          <w:p w:rsidR="00A719EC" w:rsidRPr="000D6E5E" w:rsidRDefault="00A719EC" w:rsidP="006623E8">
            <w:pPr>
              <w:spacing w:line="480" w:lineRule="auto"/>
              <w:ind w:firstLine="0"/>
              <w:rPr>
                <w:b/>
                <w:bCs/>
              </w:rPr>
            </w:pPr>
            <w:r w:rsidRPr="000D6E5E">
              <w:rPr>
                <w:b/>
                <w:bCs/>
              </w:rPr>
              <w:t>Current ratio</w:t>
            </w:r>
          </w:p>
        </w:tc>
        <w:tc>
          <w:tcPr>
            <w:tcW w:w="1152" w:type="dxa"/>
            <w:noWrap/>
            <w:hideMark/>
          </w:tcPr>
          <w:p w:rsidR="00A719EC" w:rsidRPr="000D6E5E" w:rsidRDefault="00A719EC" w:rsidP="006623E8">
            <w:pPr>
              <w:spacing w:line="480" w:lineRule="auto"/>
              <w:ind w:firstLine="0"/>
              <w:rPr>
                <w:b/>
                <w:bCs/>
              </w:rPr>
            </w:pPr>
            <w:r w:rsidRPr="000D6E5E">
              <w:rPr>
                <w:b/>
                <w:bCs/>
              </w:rPr>
              <w:t>2.69</w:t>
            </w:r>
          </w:p>
        </w:tc>
        <w:tc>
          <w:tcPr>
            <w:tcW w:w="1152" w:type="dxa"/>
            <w:noWrap/>
            <w:hideMark/>
          </w:tcPr>
          <w:p w:rsidR="00A719EC" w:rsidRPr="000D6E5E" w:rsidRDefault="00A719EC" w:rsidP="006623E8">
            <w:pPr>
              <w:spacing w:line="480" w:lineRule="auto"/>
              <w:ind w:firstLine="0"/>
              <w:rPr>
                <w:b/>
                <w:bCs/>
              </w:rPr>
            </w:pPr>
            <w:r w:rsidRPr="000D6E5E">
              <w:rPr>
                <w:b/>
                <w:bCs/>
              </w:rPr>
              <w:t>1.96</w:t>
            </w:r>
          </w:p>
        </w:tc>
      </w:tr>
      <w:tr w:rsidR="00A719EC" w:rsidRPr="000D6E5E" w:rsidTr="00A719EC">
        <w:trPr>
          <w:trHeight w:val="315"/>
        </w:trPr>
        <w:tc>
          <w:tcPr>
            <w:tcW w:w="1636" w:type="dxa"/>
            <w:noWrap/>
            <w:hideMark/>
          </w:tcPr>
          <w:p w:rsidR="00A719EC" w:rsidRPr="000D6E5E" w:rsidRDefault="00A719EC" w:rsidP="006623E8">
            <w:pPr>
              <w:spacing w:line="480" w:lineRule="auto"/>
              <w:ind w:firstLine="0"/>
              <w:rPr>
                <w:b/>
                <w:bCs/>
              </w:rPr>
            </w:pPr>
            <w:r w:rsidRPr="000D6E5E">
              <w:rPr>
                <w:b/>
                <w:bCs/>
              </w:rPr>
              <w:t>Quick ratio</w:t>
            </w:r>
          </w:p>
        </w:tc>
        <w:tc>
          <w:tcPr>
            <w:tcW w:w="1152" w:type="dxa"/>
            <w:noWrap/>
            <w:hideMark/>
          </w:tcPr>
          <w:p w:rsidR="00A719EC" w:rsidRPr="000D6E5E" w:rsidRDefault="00A719EC" w:rsidP="006623E8">
            <w:pPr>
              <w:spacing w:line="480" w:lineRule="auto"/>
              <w:ind w:firstLine="0"/>
              <w:rPr>
                <w:b/>
                <w:bCs/>
              </w:rPr>
            </w:pPr>
            <w:r w:rsidRPr="000D6E5E">
              <w:rPr>
                <w:b/>
                <w:bCs/>
              </w:rPr>
              <w:t>2.09</w:t>
            </w:r>
          </w:p>
        </w:tc>
        <w:tc>
          <w:tcPr>
            <w:tcW w:w="1152" w:type="dxa"/>
            <w:noWrap/>
            <w:hideMark/>
          </w:tcPr>
          <w:p w:rsidR="00A719EC" w:rsidRPr="000D6E5E" w:rsidRDefault="00A719EC" w:rsidP="006623E8">
            <w:pPr>
              <w:spacing w:line="480" w:lineRule="auto"/>
              <w:ind w:firstLine="0"/>
              <w:rPr>
                <w:b/>
                <w:bCs/>
              </w:rPr>
            </w:pPr>
            <w:r w:rsidRPr="000D6E5E">
              <w:rPr>
                <w:b/>
                <w:bCs/>
              </w:rPr>
              <w:t>1.40</w:t>
            </w:r>
          </w:p>
        </w:tc>
      </w:tr>
    </w:tbl>
    <w:p w:rsidR="008A64B8" w:rsidRPr="000D6E5E" w:rsidRDefault="005430E5" w:rsidP="006623E8">
      <w:pPr>
        <w:rPr>
          <w:bCs/>
        </w:rPr>
      </w:pPr>
      <w:r w:rsidRPr="000D6E5E">
        <w:t xml:space="preserve">The </w:t>
      </w:r>
      <w:r w:rsidRPr="000D6E5E">
        <w:rPr>
          <w:bCs/>
        </w:rPr>
        <w:t>current</w:t>
      </w:r>
      <w:r w:rsidRPr="000D6E5E">
        <w:t xml:space="preserve"> ratio of </w:t>
      </w:r>
      <w:proofErr w:type="spellStart"/>
      <w:r w:rsidRPr="000D6E5E">
        <w:t>Ineos</w:t>
      </w:r>
      <w:proofErr w:type="spellEnd"/>
      <w:r w:rsidRPr="000D6E5E">
        <w:t xml:space="preserve"> is observed to </w:t>
      </w:r>
      <w:r w:rsidR="008F2213" w:rsidRPr="000D6E5E">
        <w:t>decrease</w:t>
      </w:r>
      <w:r w:rsidRPr="000D6E5E">
        <w:t xml:space="preserve"> from </w:t>
      </w:r>
      <w:r w:rsidRPr="000D6E5E">
        <w:rPr>
          <w:bCs/>
        </w:rPr>
        <w:t xml:space="preserve">2.69 in 2016 to 1.96 in the year 2017. </w:t>
      </w:r>
      <w:r w:rsidR="005F082C" w:rsidRPr="000D6E5E">
        <w:rPr>
          <w:bCs/>
        </w:rPr>
        <w:t xml:space="preserve">This result for the </w:t>
      </w:r>
      <w:r w:rsidR="008F2213" w:rsidRPr="000D6E5E">
        <w:rPr>
          <w:bCs/>
        </w:rPr>
        <w:t>company</w:t>
      </w:r>
      <w:r w:rsidR="005F082C" w:rsidRPr="000D6E5E">
        <w:rPr>
          <w:bCs/>
        </w:rPr>
        <w:t xml:space="preserve"> indicates that </w:t>
      </w:r>
      <w:proofErr w:type="spellStart"/>
      <w:r w:rsidR="005F082C" w:rsidRPr="000D6E5E">
        <w:rPr>
          <w:bCs/>
        </w:rPr>
        <w:t>Ineos</w:t>
      </w:r>
      <w:proofErr w:type="spellEnd"/>
      <w:r w:rsidR="005F082C" w:rsidRPr="000D6E5E">
        <w:rPr>
          <w:bCs/>
        </w:rPr>
        <w:t xml:space="preserve"> is dealing with maintaining liquidity issues </w:t>
      </w:r>
      <w:r w:rsidR="001A648F" w:rsidRPr="000D6E5E">
        <w:rPr>
          <w:bCs/>
        </w:rPr>
        <w:t>because of the oil spill issues faced by the company</w:t>
      </w:r>
      <w:r w:rsidR="00C842A3" w:rsidRPr="000D6E5E">
        <w:rPr>
          <w:bCs/>
        </w:rPr>
        <w:t xml:space="preserve"> (</w:t>
      </w:r>
      <w:proofErr w:type="spellStart"/>
      <w:r w:rsidR="00C842A3" w:rsidRPr="000D6E5E">
        <w:rPr>
          <w:lang w:val="en-AU"/>
        </w:rPr>
        <w:t>Fratričová</w:t>
      </w:r>
      <w:proofErr w:type="spellEnd"/>
      <w:r w:rsidR="00C842A3" w:rsidRPr="000D6E5E">
        <w:rPr>
          <w:lang w:val="en-AU"/>
        </w:rPr>
        <w:t xml:space="preserve"> and Rudy 2015)</w:t>
      </w:r>
      <w:r w:rsidR="001A648F" w:rsidRPr="000D6E5E">
        <w:rPr>
          <w:bCs/>
        </w:rPr>
        <w:t xml:space="preserve">. With every extra barrel spilled people deal with the </w:t>
      </w:r>
      <w:r w:rsidR="008F2213" w:rsidRPr="000D6E5E">
        <w:rPr>
          <w:bCs/>
        </w:rPr>
        <w:t>split-up</w:t>
      </w:r>
      <w:r w:rsidR="001A648F" w:rsidRPr="000D6E5E">
        <w:rPr>
          <w:bCs/>
        </w:rPr>
        <w:t xml:space="preserve"> costs for the clean-up along with facing several potential penalties because of its economic losses.</w:t>
      </w:r>
      <w:r w:rsidR="008A64B8" w:rsidRPr="000D6E5E">
        <w:rPr>
          <w:bCs/>
        </w:rPr>
        <w:t xml:space="preserve"> </w:t>
      </w:r>
      <w:r w:rsidR="008F2213" w:rsidRPr="000D6E5E">
        <w:rPr>
          <w:bCs/>
        </w:rPr>
        <w:t>Decrease</w:t>
      </w:r>
      <w:r w:rsidR="008A64B8" w:rsidRPr="000D6E5E">
        <w:rPr>
          <w:bCs/>
        </w:rPr>
        <w:t xml:space="preserve"> in current ratio is because of the </w:t>
      </w:r>
      <w:r w:rsidR="008F2213" w:rsidRPr="000D6E5E">
        <w:rPr>
          <w:bCs/>
        </w:rPr>
        <w:t>reason</w:t>
      </w:r>
      <w:r w:rsidR="008A64B8" w:rsidRPr="000D6E5E">
        <w:rPr>
          <w:bCs/>
        </w:rPr>
        <w:t xml:space="preserve"> that the </w:t>
      </w:r>
      <w:r w:rsidR="008F2213" w:rsidRPr="000D6E5E">
        <w:rPr>
          <w:bCs/>
        </w:rPr>
        <w:t>demand</w:t>
      </w:r>
      <w:r w:rsidR="008A64B8" w:rsidRPr="000D6E5E">
        <w:rPr>
          <w:bCs/>
        </w:rPr>
        <w:t xml:space="preserve"> of gasoline is observed to be </w:t>
      </w:r>
      <w:r w:rsidR="008F2213" w:rsidRPr="000D6E5E">
        <w:rPr>
          <w:bCs/>
        </w:rPr>
        <w:t>highly</w:t>
      </w:r>
      <w:r w:rsidR="008A64B8" w:rsidRPr="000D6E5E">
        <w:rPr>
          <w:bCs/>
        </w:rPr>
        <w:t xml:space="preserve"> consistent. An </w:t>
      </w:r>
      <w:r w:rsidR="008F2213" w:rsidRPr="000D6E5E">
        <w:rPr>
          <w:bCs/>
        </w:rPr>
        <w:t>increased investment</w:t>
      </w:r>
      <w:r w:rsidR="008A64B8" w:rsidRPr="000D6E5E">
        <w:rPr>
          <w:bCs/>
        </w:rPr>
        <w:t xml:space="preserve"> within marketing can facilitate </w:t>
      </w:r>
      <w:proofErr w:type="spellStart"/>
      <w:r w:rsidR="008A64B8" w:rsidRPr="000D6E5E">
        <w:rPr>
          <w:bCs/>
        </w:rPr>
        <w:t>Ineos</w:t>
      </w:r>
      <w:proofErr w:type="spellEnd"/>
      <w:r w:rsidR="008A64B8" w:rsidRPr="000D6E5E">
        <w:rPr>
          <w:bCs/>
        </w:rPr>
        <w:t xml:space="preserve"> to </w:t>
      </w:r>
      <w:r w:rsidR="008F2213" w:rsidRPr="000D6E5E">
        <w:rPr>
          <w:bCs/>
        </w:rPr>
        <w:t>attain</w:t>
      </w:r>
      <w:r w:rsidR="008A64B8" w:rsidRPr="000D6E5E">
        <w:rPr>
          <w:bCs/>
        </w:rPr>
        <w:t xml:space="preserve"> positive financial stab</w:t>
      </w:r>
      <w:r w:rsidR="008717F8" w:rsidRPr="000D6E5E">
        <w:rPr>
          <w:bCs/>
        </w:rPr>
        <w:t>ility after the oil spill</w:t>
      </w:r>
      <w:r w:rsidR="00C842A3" w:rsidRPr="000D6E5E">
        <w:rPr>
          <w:bCs/>
        </w:rPr>
        <w:t xml:space="preserve"> (</w:t>
      </w:r>
      <w:proofErr w:type="spellStart"/>
      <w:r w:rsidR="00C842A3" w:rsidRPr="000D6E5E">
        <w:rPr>
          <w:lang w:val="en-AU"/>
        </w:rPr>
        <w:t>Ginter</w:t>
      </w:r>
      <w:proofErr w:type="spellEnd"/>
      <w:r w:rsidR="00C842A3" w:rsidRPr="000D6E5E">
        <w:rPr>
          <w:lang w:val="en-AU"/>
        </w:rPr>
        <w:t>, Duncan and Swayne 2018)</w:t>
      </w:r>
      <w:r w:rsidR="008717F8" w:rsidRPr="000D6E5E">
        <w:rPr>
          <w:bCs/>
        </w:rPr>
        <w:t xml:space="preserve">. </w:t>
      </w:r>
    </w:p>
    <w:p w:rsidR="00A719EC" w:rsidRPr="000D6E5E" w:rsidRDefault="001A648F" w:rsidP="006623E8">
      <w:r w:rsidRPr="000D6E5E">
        <w:rPr>
          <w:bCs/>
        </w:rPr>
        <w:t xml:space="preserve"> </w:t>
      </w:r>
      <w:r w:rsidR="005430E5" w:rsidRPr="000D6E5E">
        <w:t xml:space="preserve">The </w:t>
      </w:r>
      <w:r w:rsidR="005430E5" w:rsidRPr="000D6E5E">
        <w:rPr>
          <w:bCs/>
        </w:rPr>
        <w:t>quick</w:t>
      </w:r>
      <w:r w:rsidR="005430E5" w:rsidRPr="000D6E5E">
        <w:t xml:space="preserve"> ratio of </w:t>
      </w:r>
      <w:r w:rsidR="008F2213" w:rsidRPr="000D6E5E">
        <w:t>INEOS</w:t>
      </w:r>
      <w:r w:rsidR="005430E5" w:rsidRPr="000D6E5E">
        <w:t xml:space="preserve"> is observed to </w:t>
      </w:r>
      <w:r w:rsidR="008F2213" w:rsidRPr="000D6E5E">
        <w:t>decrease</w:t>
      </w:r>
      <w:r w:rsidR="005430E5" w:rsidRPr="000D6E5E">
        <w:t xml:space="preserve"> from </w:t>
      </w:r>
      <w:r w:rsidR="004B0C42" w:rsidRPr="000D6E5E">
        <w:rPr>
          <w:bCs/>
        </w:rPr>
        <w:t xml:space="preserve">2.09 </w:t>
      </w:r>
      <w:r w:rsidR="005430E5" w:rsidRPr="000D6E5E">
        <w:rPr>
          <w:bCs/>
        </w:rPr>
        <w:t xml:space="preserve">in 2016 to </w:t>
      </w:r>
      <w:r w:rsidR="004B0C42" w:rsidRPr="000D6E5E">
        <w:rPr>
          <w:bCs/>
        </w:rPr>
        <w:t xml:space="preserve">1.40 </w:t>
      </w:r>
      <w:r w:rsidR="005430E5" w:rsidRPr="000D6E5E">
        <w:rPr>
          <w:bCs/>
        </w:rPr>
        <w:t>in the year 2017.</w:t>
      </w:r>
      <w:r w:rsidR="005F082C" w:rsidRPr="000D6E5E">
        <w:rPr>
          <w:bCs/>
        </w:rPr>
        <w:t xml:space="preserve"> Such findings indicate that </w:t>
      </w:r>
      <w:proofErr w:type="spellStart"/>
      <w:r w:rsidR="005F082C" w:rsidRPr="000D6E5E">
        <w:rPr>
          <w:bCs/>
        </w:rPr>
        <w:t>Ineos</w:t>
      </w:r>
      <w:proofErr w:type="spellEnd"/>
      <w:r w:rsidR="005F082C" w:rsidRPr="000D6E5E">
        <w:rPr>
          <w:bCs/>
        </w:rPr>
        <w:t xml:space="preserve"> is dealing with issues </w:t>
      </w:r>
      <w:r w:rsidR="008F2213" w:rsidRPr="000D6E5E">
        <w:rPr>
          <w:bCs/>
        </w:rPr>
        <w:t>regarding</w:t>
      </w:r>
      <w:r w:rsidR="005F082C" w:rsidRPr="000D6E5E">
        <w:rPr>
          <w:bCs/>
        </w:rPr>
        <w:t xml:space="preserve"> maintaining its financial liquidity position in the global petrochemical </w:t>
      </w:r>
      <w:r w:rsidR="008F2213" w:rsidRPr="000D6E5E">
        <w:rPr>
          <w:bCs/>
        </w:rPr>
        <w:t>industry.</w:t>
      </w:r>
      <w:r w:rsidR="008717F8" w:rsidRPr="000D6E5E">
        <w:rPr>
          <w:bCs/>
        </w:rPr>
        <w:t xml:space="preserve"> With every extra barrel spilled people deal with the </w:t>
      </w:r>
      <w:r w:rsidR="008F2213" w:rsidRPr="000D6E5E">
        <w:rPr>
          <w:bCs/>
        </w:rPr>
        <w:t>split-up</w:t>
      </w:r>
      <w:r w:rsidR="008717F8" w:rsidRPr="000D6E5E">
        <w:rPr>
          <w:bCs/>
        </w:rPr>
        <w:t xml:space="preserve"> costs for the clean-up along with facing several potential penalties because of its economic losses</w:t>
      </w:r>
      <w:r w:rsidR="00094A76" w:rsidRPr="000D6E5E">
        <w:rPr>
          <w:bCs/>
        </w:rPr>
        <w:t xml:space="preserve"> (</w:t>
      </w:r>
      <w:proofErr w:type="spellStart"/>
      <w:r w:rsidR="00094A76" w:rsidRPr="000D6E5E">
        <w:rPr>
          <w:lang w:val="en-AU"/>
        </w:rPr>
        <w:t>Goetsch</w:t>
      </w:r>
      <w:proofErr w:type="spellEnd"/>
      <w:r w:rsidR="00094A76" w:rsidRPr="000D6E5E">
        <w:rPr>
          <w:lang w:val="en-AU"/>
        </w:rPr>
        <w:t xml:space="preserve"> and Davis 2014)</w:t>
      </w:r>
      <w:r w:rsidR="008717F8" w:rsidRPr="000D6E5E">
        <w:rPr>
          <w:bCs/>
        </w:rPr>
        <w:t xml:space="preserve">. </w:t>
      </w:r>
      <w:r w:rsidR="008F2213" w:rsidRPr="000D6E5E">
        <w:rPr>
          <w:bCs/>
        </w:rPr>
        <w:t>Liabilities</w:t>
      </w:r>
      <w:r w:rsidRPr="000D6E5E">
        <w:rPr>
          <w:bCs/>
        </w:rPr>
        <w:t xml:space="preserve"> of </w:t>
      </w:r>
      <w:r w:rsidR="008F2213" w:rsidRPr="000D6E5E">
        <w:rPr>
          <w:bCs/>
        </w:rPr>
        <w:t>INEOS</w:t>
      </w:r>
      <w:r w:rsidRPr="000D6E5E">
        <w:rPr>
          <w:bCs/>
        </w:rPr>
        <w:t xml:space="preserve"> is observed to increase that is affecting its financial strength despite of attaining increased cash with </w:t>
      </w:r>
      <w:r w:rsidR="008F2213" w:rsidRPr="000D6E5E">
        <w:rPr>
          <w:bCs/>
        </w:rPr>
        <w:t>o</w:t>
      </w:r>
      <w:r w:rsidRPr="000D6E5E">
        <w:rPr>
          <w:bCs/>
        </w:rPr>
        <w:t xml:space="preserve">il prices. </w:t>
      </w:r>
      <w:r w:rsidR="00031E98" w:rsidRPr="000D6E5E">
        <w:rPr>
          <w:bCs/>
        </w:rPr>
        <w:t xml:space="preserve">Moreover, </w:t>
      </w:r>
      <w:proofErr w:type="spellStart"/>
      <w:r w:rsidR="00031E98" w:rsidRPr="000D6E5E">
        <w:rPr>
          <w:bCs/>
        </w:rPr>
        <w:t>Ineos</w:t>
      </w:r>
      <w:proofErr w:type="spellEnd"/>
      <w:r w:rsidR="00031E98" w:rsidRPr="000D6E5E">
        <w:rPr>
          <w:bCs/>
        </w:rPr>
        <w:t xml:space="preserve"> is also observed to </w:t>
      </w:r>
      <w:r w:rsidR="008F2213" w:rsidRPr="000D6E5E">
        <w:rPr>
          <w:bCs/>
        </w:rPr>
        <w:t>heavily</w:t>
      </w:r>
      <w:r w:rsidR="00031E98" w:rsidRPr="000D6E5E">
        <w:rPr>
          <w:bCs/>
        </w:rPr>
        <w:t xml:space="preserve"> rely on its inventory filled with </w:t>
      </w:r>
      <w:r w:rsidR="008F2213" w:rsidRPr="000D6E5E">
        <w:rPr>
          <w:bCs/>
        </w:rPr>
        <w:t>petrochemical</w:t>
      </w:r>
      <w:r w:rsidR="00031E98" w:rsidRPr="000D6E5E">
        <w:rPr>
          <w:bCs/>
        </w:rPr>
        <w:t xml:space="preserve"> products to address its increasing debt. </w:t>
      </w:r>
    </w:p>
    <w:p w:rsidR="00A719EC" w:rsidRPr="000D6E5E" w:rsidRDefault="00A719EC" w:rsidP="006623E8">
      <w:pPr>
        <w:ind w:firstLine="0"/>
        <w:rPr>
          <w:b/>
        </w:rPr>
      </w:pPr>
      <w:r w:rsidRPr="000D6E5E">
        <w:rPr>
          <w:b/>
        </w:rPr>
        <w:t>Investor Ratios</w:t>
      </w:r>
    </w:p>
    <w:tbl>
      <w:tblPr>
        <w:tblStyle w:val="TableGrid"/>
        <w:tblW w:w="0" w:type="auto"/>
        <w:tblLook w:val="04A0" w:firstRow="1" w:lastRow="0" w:firstColumn="1" w:lastColumn="0" w:noHBand="0" w:noVBand="1"/>
      </w:tblPr>
      <w:tblGrid>
        <w:gridCol w:w="1601"/>
        <w:gridCol w:w="1056"/>
        <w:gridCol w:w="1371"/>
      </w:tblGrid>
      <w:tr w:rsidR="00A719EC" w:rsidRPr="000D6E5E" w:rsidTr="00436DF0">
        <w:trPr>
          <w:trHeight w:val="315"/>
        </w:trPr>
        <w:tc>
          <w:tcPr>
            <w:tcW w:w="1601" w:type="dxa"/>
            <w:vMerge w:val="restart"/>
            <w:noWrap/>
            <w:hideMark/>
          </w:tcPr>
          <w:p w:rsidR="00A719EC" w:rsidRPr="000D6E5E" w:rsidRDefault="00A719EC" w:rsidP="006623E8">
            <w:pPr>
              <w:spacing w:line="480" w:lineRule="auto"/>
              <w:ind w:firstLine="0"/>
              <w:rPr>
                <w:b/>
                <w:bCs/>
              </w:rPr>
            </w:pPr>
            <w:r w:rsidRPr="000D6E5E">
              <w:rPr>
                <w:b/>
                <w:bCs/>
              </w:rPr>
              <w:t>Particulars</w:t>
            </w:r>
          </w:p>
        </w:tc>
        <w:tc>
          <w:tcPr>
            <w:tcW w:w="2357" w:type="dxa"/>
            <w:gridSpan w:val="2"/>
            <w:noWrap/>
            <w:hideMark/>
          </w:tcPr>
          <w:p w:rsidR="00A719EC" w:rsidRPr="000D6E5E" w:rsidRDefault="00A719EC" w:rsidP="006623E8">
            <w:pPr>
              <w:spacing w:line="480" w:lineRule="auto"/>
              <w:ind w:firstLine="0"/>
              <w:rPr>
                <w:b/>
                <w:bCs/>
              </w:rPr>
            </w:pPr>
            <w:proofErr w:type="spellStart"/>
            <w:r w:rsidRPr="000D6E5E">
              <w:rPr>
                <w:b/>
                <w:bCs/>
              </w:rPr>
              <w:t>Ineos</w:t>
            </w:r>
            <w:proofErr w:type="spellEnd"/>
            <w:r w:rsidRPr="000D6E5E">
              <w:rPr>
                <w:b/>
                <w:bCs/>
              </w:rPr>
              <w:t xml:space="preserve"> Group Ltd</w:t>
            </w:r>
          </w:p>
        </w:tc>
      </w:tr>
      <w:tr w:rsidR="00A719EC" w:rsidRPr="000D6E5E" w:rsidTr="00436DF0">
        <w:trPr>
          <w:trHeight w:val="315"/>
        </w:trPr>
        <w:tc>
          <w:tcPr>
            <w:tcW w:w="1601" w:type="dxa"/>
            <w:vMerge/>
            <w:hideMark/>
          </w:tcPr>
          <w:p w:rsidR="00A719EC" w:rsidRPr="000D6E5E" w:rsidRDefault="00A719EC" w:rsidP="006623E8">
            <w:pPr>
              <w:spacing w:line="480" w:lineRule="auto"/>
              <w:ind w:firstLine="0"/>
              <w:rPr>
                <w:b/>
                <w:bCs/>
              </w:rPr>
            </w:pPr>
          </w:p>
        </w:tc>
        <w:tc>
          <w:tcPr>
            <w:tcW w:w="986" w:type="dxa"/>
            <w:noWrap/>
            <w:hideMark/>
          </w:tcPr>
          <w:p w:rsidR="00A719EC" w:rsidRPr="000D6E5E" w:rsidRDefault="00A719EC" w:rsidP="006623E8">
            <w:pPr>
              <w:spacing w:line="480" w:lineRule="auto"/>
              <w:ind w:firstLine="0"/>
              <w:rPr>
                <w:b/>
                <w:bCs/>
              </w:rPr>
            </w:pPr>
            <w:r w:rsidRPr="000D6E5E">
              <w:rPr>
                <w:b/>
                <w:bCs/>
              </w:rPr>
              <w:t>2016</w:t>
            </w:r>
          </w:p>
        </w:tc>
        <w:tc>
          <w:tcPr>
            <w:tcW w:w="1371" w:type="dxa"/>
            <w:noWrap/>
            <w:hideMark/>
          </w:tcPr>
          <w:p w:rsidR="00A719EC" w:rsidRPr="000D6E5E" w:rsidRDefault="00A719EC" w:rsidP="006623E8">
            <w:pPr>
              <w:spacing w:line="480" w:lineRule="auto"/>
              <w:ind w:firstLine="0"/>
              <w:rPr>
                <w:b/>
                <w:bCs/>
              </w:rPr>
            </w:pPr>
            <w:r w:rsidRPr="000D6E5E">
              <w:rPr>
                <w:b/>
                <w:bCs/>
              </w:rPr>
              <w:t>2017</w:t>
            </w:r>
          </w:p>
        </w:tc>
      </w:tr>
      <w:tr w:rsidR="00A719EC" w:rsidRPr="000D6E5E" w:rsidTr="00436DF0">
        <w:trPr>
          <w:trHeight w:val="315"/>
        </w:trPr>
        <w:tc>
          <w:tcPr>
            <w:tcW w:w="1601" w:type="dxa"/>
            <w:noWrap/>
            <w:hideMark/>
          </w:tcPr>
          <w:p w:rsidR="00A719EC" w:rsidRPr="000D6E5E" w:rsidRDefault="00A719EC" w:rsidP="006623E8">
            <w:pPr>
              <w:spacing w:line="480" w:lineRule="auto"/>
              <w:ind w:firstLine="0"/>
            </w:pPr>
            <w:r w:rsidRPr="000D6E5E">
              <w:t>Total debt</w:t>
            </w:r>
          </w:p>
        </w:tc>
        <w:tc>
          <w:tcPr>
            <w:tcW w:w="986" w:type="dxa"/>
            <w:noWrap/>
            <w:hideMark/>
          </w:tcPr>
          <w:p w:rsidR="00A719EC" w:rsidRPr="000D6E5E" w:rsidRDefault="00A719EC" w:rsidP="006623E8">
            <w:pPr>
              <w:spacing w:line="480" w:lineRule="auto"/>
              <w:ind w:firstLine="0"/>
            </w:pPr>
            <w:r w:rsidRPr="000D6E5E">
              <w:t>5,862.80</w:t>
            </w:r>
          </w:p>
        </w:tc>
        <w:tc>
          <w:tcPr>
            <w:tcW w:w="1371" w:type="dxa"/>
            <w:noWrap/>
            <w:hideMark/>
          </w:tcPr>
          <w:p w:rsidR="00A719EC" w:rsidRPr="000D6E5E" w:rsidRDefault="00A719EC" w:rsidP="006623E8">
            <w:pPr>
              <w:spacing w:line="480" w:lineRule="auto"/>
              <w:ind w:firstLine="0"/>
            </w:pPr>
            <w:r w:rsidRPr="000D6E5E">
              <w:t>4,826.70</w:t>
            </w:r>
          </w:p>
        </w:tc>
      </w:tr>
      <w:tr w:rsidR="00A719EC" w:rsidRPr="000D6E5E" w:rsidTr="00436DF0">
        <w:trPr>
          <w:trHeight w:val="315"/>
        </w:trPr>
        <w:tc>
          <w:tcPr>
            <w:tcW w:w="1601" w:type="dxa"/>
            <w:noWrap/>
            <w:hideMark/>
          </w:tcPr>
          <w:p w:rsidR="00A719EC" w:rsidRPr="000D6E5E" w:rsidRDefault="00A719EC" w:rsidP="006623E8">
            <w:pPr>
              <w:spacing w:line="480" w:lineRule="auto"/>
              <w:ind w:firstLine="0"/>
            </w:pPr>
            <w:r w:rsidRPr="000D6E5E">
              <w:t>Total equity</w:t>
            </w:r>
          </w:p>
        </w:tc>
        <w:tc>
          <w:tcPr>
            <w:tcW w:w="986" w:type="dxa"/>
            <w:noWrap/>
            <w:hideMark/>
          </w:tcPr>
          <w:p w:rsidR="00A719EC" w:rsidRPr="000D6E5E" w:rsidRDefault="00A719EC" w:rsidP="006623E8">
            <w:pPr>
              <w:spacing w:line="480" w:lineRule="auto"/>
              <w:ind w:firstLine="0"/>
            </w:pPr>
            <w:r w:rsidRPr="000D6E5E">
              <w:t>430.1</w:t>
            </w:r>
          </w:p>
        </w:tc>
        <w:tc>
          <w:tcPr>
            <w:tcW w:w="1371" w:type="dxa"/>
            <w:noWrap/>
            <w:hideMark/>
          </w:tcPr>
          <w:p w:rsidR="00A719EC" w:rsidRPr="000D6E5E" w:rsidRDefault="00A719EC" w:rsidP="006623E8">
            <w:pPr>
              <w:spacing w:line="480" w:lineRule="auto"/>
              <w:ind w:firstLine="0"/>
            </w:pPr>
            <w:r w:rsidRPr="000D6E5E">
              <w:t>1,696.80</w:t>
            </w:r>
          </w:p>
        </w:tc>
      </w:tr>
      <w:tr w:rsidR="00A719EC" w:rsidRPr="000D6E5E" w:rsidTr="00436DF0">
        <w:trPr>
          <w:trHeight w:val="315"/>
        </w:trPr>
        <w:tc>
          <w:tcPr>
            <w:tcW w:w="1601" w:type="dxa"/>
            <w:noWrap/>
            <w:hideMark/>
          </w:tcPr>
          <w:p w:rsidR="00A719EC" w:rsidRPr="000D6E5E" w:rsidRDefault="00A719EC" w:rsidP="006623E8">
            <w:pPr>
              <w:spacing w:line="480" w:lineRule="auto"/>
              <w:ind w:firstLine="0"/>
            </w:pPr>
            <w:r w:rsidRPr="000D6E5E">
              <w:t>Operating profit</w:t>
            </w:r>
          </w:p>
        </w:tc>
        <w:tc>
          <w:tcPr>
            <w:tcW w:w="986" w:type="dxa"/>
            <w:noWrap/>
            <w:hideMark/>
          </w:tcPr>
          <w:p w:rsidR="00A719EC" w:rsidRPr="000D6E5E" w:rsidRDefault="00A719EC" w:rsidP="006623E8">
            <w:pPr>
              <w:spacing w:line="480" w:lineRule="auto"/>
              <w:ind w:firstLine="0"/>
            </w:pPr>
            <w:r w:rsidRPr="000D6E5E">
              <w:t>1,233.40</w:t>
            </w:r>
          </w:p>
        </w:tc>
        <w:tc>
          <w:tcPr>
            <w:tcW w:w="1371" w:type="dxa"/>
            <w:noWrap/>
            <w:hideMark/>
          </w:tcPr>
          <w:p w:rsidR="00A719EC" w:rsidRPr="000D6E5E" w:rsidRDefault="00A719EC" w:rsidP="006623E8">
            <w:pPr>
              <w:spacing w:line="480" w:lineRule="auto"/>
              <w:ind w:firstLine="0"/>
            </w:pPr>
            <w:r w:rsidRPr="000D6E5E">
              <w:t>1,998.30</w:t>
            </w:r>
          </w:p>
        </w:tc>
      </w:tr>
      <w:tr w:rsidR="00A719EC" w:rsidRPr="000D6E5E" w:rsidTr="00436DF0">
        <w:trPr>
          <w:trHeight w:val="315"/>
        </w:trPr>
        <w:tc>
          <w:tcPr>
            <w:tcW w:w="1601" w:type="dxa"/>
            <w:noWrap/>
            <w:hideMark/>
          </w:tcPr>
          <w:p w:rsidR="00A719EC" w:rsidRPr="000D6E5E" w:rsidRDefault="00A719EC" w:rsidP="006623E8">
            <w:pPr>
              <w:spacing w:line="480" w:lineRule="auto"/>
              <w:ind w:firstLine="0"/>
            </w:pPr>
            <w:r w:rsidRPr="000D6E5E">
              <w:t>Interest expense</w:t>
            </w:r>
          </w:p>
        </w:tc>
        <w:tc>
          <w:tcPr>
            <w:tcW w:w="986" w:type="dxa"/>
            <w:noWrap/>
            <w:hideMark/>
          </w:tcPr>
          <w:p w:rsidR="00A719EC" w:rsidRPr="000D6E5E" w:rsidRDefault="00A719EC" w:rsidP="006623E8">
            <w:pPr>
              <w:spacing w:line="480" w:lineRule="auto"/>
              <w:ind w:firstLine="0"/>
            </w:pPr>
            <w:r w:rsidRPr="000D6E5E">
              <w:t>4</w:t>
            </w:r>
          </w:p>
        </w:tc>
        <w:tc>
          <w:tcPr>
            <w:tcW w:w="1371" w:type="dxa"/>
            <w:noWrap/>
            <w:hideMark/>
          </w:tcPr>
          <w:p w:rsidR="00A719EC" w:rsidRPr="000D6E5E" w:rsidRDefault="00A719EC" w:rsidP="006623E8">
            <w:pPr>
              <w:spacing w:line="480" w:lineRule="auto"/>
              <w:ind w:firstLine="0"/>
            </w:pPr>
            <w:r w:rsidRPr="000D6E5E">
              <w:t>4</w:t>
            </w:r>
          </w:p>
        </w:tc>
      </w:tr>
      <w:tr w:rsidR="00A719EC" w:rsidRPr="000D6E5E" w:rsidTr="00436DF0">
        <w:trPr>
          <w:trHeight w:val="315"/>
        </w:trPr>
        <w:tc>
          <w:tcPr>
            <w:tcW w:w="1601" w:type="dxa"/>
            <w:noWrap/>
            <w:hideMark/>
          </w:tcPr>
          <w:p w:rsidR="00A719EC" w:rsidRPr="000D6E5E" w:rsidRDefault="00A719EC" w:rsidP="006623E8">
            <w:pPr>
              <w:spacing w:line="480" w:lineRule="auto"/>
              <w:ind w:firstLine="0"/>
              <w:rPr>
                <w:b/>
                <w:bCs/>
              </w:rPr>
            </w:pPr>
            <w:r w:rsidRPr="000D6E5E">
              <w:rPr>
                <w:b/>
                <w:bCs/>
              </w:rPr>
              <w:t>Earnings per share</w:t>
            </w:r>
          </w:p>
        </w:tc>
        <w:tc>
          <w:tcPr>
            <w:tcW w:w="986" w:type="dxa"/>
            <w:noWrap/>
            <w:hideMark/>
          </w:tcPr>
          <w:p w:rsidR="00A719EC" w:rsidRPr="000D6E5E" w:rsidRDefault="00A719EC" w:rsidP="006623E8">
            <w:pPr>
              <w:spacing w:line="480" w:lineRule="auto"/>
              <w:ind w:firstLine="0"/>
              <w:rPr>
                <w:b/>
                <w:bCs/>
              </w:rPr>
            </w:pPr>
            <w:r w:rsidRPr="000D6E5E">
              <w:rPr>
                <w:b/>
                <w:bCs/>
              </w:rPr>
              <w:t>5.26</w:t>
            </w:r>
          </w:p>
        </w:tc>
        <w:tc>
          <w:tcPr>
            <w:tcW w:w="1371" w:type="dxa"/>
            <w:noWrap/>
            <w:hideMark/>
          </w:tcPr>
          <w:p w:rsidR="00A719EC" w:rsidRPr="000D6E5E" w:rsidRDefault="00A719EC" w:rsidP="006623E8">
            <w:pPr>
              <w:spacing w:line="480" w:lineRule="auto"/>
              <w:ind w:firstLine="0"/>
              <w:rPr>
                <w:b/>
                <w:bCs/>
              </w:rPr>
            </w:pPr>
            <w:r w:rsidRPr="000D6E5E">
              <w:rPr>
                <w:b/>
                <w:bCs/>
              </w:rPr>
              <w:t>5.16</w:t>
            </w:r>
          </w:p>
        </w:tc>
      </w:tr>
      <w:tr w:rsidR="00A719EC" w:rsidRPr="000D6E5E" w:rsidTr="00436DF0">
        <w:trPr>
          <w:trHeight w:val="315"/>
        </w:trPr>
        <w:tc>
          <w:tcPr>
            <w:tcW w:w="1601" w:type="dxa"/>
            <w:noWrap/>
            <w:hideMark/>
          </w:tcPr>
          <w:p w:rsidR="00A719EC" w:rsidRPr="000D6E5E" w:rsidRDefault="00A719EC" w:rsidP="006623E8">
            <w:pPr>
              <w:spacing w:line="480" w:lineRule="auto"/>
              <w:ind w:firstLine="0"/>
              <w:rPr>
                <w:b/>
                <w:bCs/>
              </w:rPr>
            </w:pPr>
            <w:r w:rsidRPr="000D6E5E">
              <w:rPr>
                <w:b/>
                <w:bCs/>
              </w:rPr>
              <w:t>Price earnings ratio</w:t>
            </w:r>
          </w:p>
        </w:tc>
        <w:tc>
          <w:tcPr>
            <w:tcW w:w="986" w:type="dxa"/>
            <w:noWrap/>
            <w:hideMark/>
          </w:tcPr>
          <w:p w:rsidR="00A719EC" w:rsidRPr="000D6E5E" w:rsidRDefault="00A719EC" w:rsidP="006623E8">
            <w:pPr>
              <w:spacing w:line="480" w:lineRule="auto"/>
              <w:ind w:firstLine="0"/>
              <w:rPr>
                <w:b/>
                <w:bCs/>
              </w:rPr>
            </w:pPr>
            <w:r w:rsidRPr="000D6E5E">
              <w:rPr>
                <w:b/>
                <w:bCs/>
              </w:rPr>
              <w:t>68.60</w:t>
            </w:r>
          </w:p>
        </w:tc>
        <w:tc>
          <w:tcPr>
            <w:tcW w:w="1371" w:type="dxa"/>
            <w:noWrap/>
            <w:hideMark/>
          </w:tcPr>
          <w:p w:rsidR="00A719EC" w:rsidRPr="000D6E5E" w:rsidRDefault="00A719EC" w:rsidP="006623E8">
            <w:pPr>
              <w:spacing w:line="480" w:lineRule="auto"/>
              <w:ind w:firstLine="0"/>
              <w:rPr>
                <w:b/>
                <w:bCs/>
              </w:rPr>
            </w:pPr>
            <w:r w:rsidRPr="000D6E5E">
              <w:rPr>
                <w:b/>
                <w:bCs/>
              </w:rPr>
              <w:t>74.95</w:t>
            </w:r>
          </w:p>
        </w:tc>
      </w:tr>
      <w:tr w:rsidR="00A719EC" w:rsidRPr="000D6E5E" w:rsidTr="00436DF0">
        <w:trPr>
          <w:trHeight w:val="315"/>
        </w:trPr>
        <w:tc>
          <w:tcPr>
            <w:tcW w:w="1601" w:type="dxa"/>
            <w:noWrap/>
            <w:hideMark/>
          </w:tcPr>
          <w:p w:rsidR="00A719EC" w:rsidRPr="000D6E5E" w:rsidRDefault="00A719EC" w:rsidP="006623E8">
            <w:pPr>
              <w:spacing w:line="480" w:lineRule="auto"/>
              <w:ind w:firstLine="0"/>
              <w:rPr>
                <w:b/>
                <w:bCs/>
              </w:rPr>
            </w:pPr>
            <w:r w:rsidRPr="000D6E5E">
              <w:rPr>
                <w:b/>
                <w:bCs/>
              </w:rPr>
              <w:t>Dividend yield</w:t>
            </w:r>
          </w:p>
        </w:tc>
        <w:tc>
          <w:tcPr>
            <w:tcW w:w="986" w:type="dxa"/>
            <w:noWrap/>
            <w:hideMark/>
          </w:tcPr>
          <w:p w:rsidR="00A719EC" w:rsidRPr="000D6E5E" w:rsidRDefault="00A719EC" w:rsidP="006623E8">
            <w:pPr>
              <w:spacing w:line="480" w:lineRule="auto"/>
              <w:ind w:firstLine="0"/>
              <w:rPr>
                <w:b/>
                <w:bCs/>
              </w:rPr>
            </w:pPr>
            <w:r w:rsidRPr="000D6E5E">
              <w:rPr>
                <w:b/>
                <w:bCs/>
              </w:rPr>
              <w:t>0</w:t>
            </w:r>
          </w:p>
        </w:tc>
        <w:tc>
          <w:tcPr>
            <w:tcW w:w="1371" w:type="dxa"/>
            <w:noWrap/>
            <w:hideMark/>
          </w:tcPr>
          <w:p w:rsidR="00A719EC" w:rsidRPr="000D6E5E" w:rsidRDefault="00A719EC" w:rsidP="006623E8">
            <w:pPr>
              <w:spacing w:line="480" w:lineRule="auto"/>
              <w:ind w:firstLine="0"/>
              <w:rPr>
                <w:b/>
                <w:bCs/>
              </w:rPr>
            </w:pPr>
            <w:r w:rsidRPr="000D6E5E">
              <w:rPr>
                <w:b/>
                <w:bCs/>
              </w:rPr>
              <w:t>0</w:t>
            </w:r>
          </w:p>
        </w:tc>
      </w:tr>
      <w:tr w:rsidR="00A719EC" w:rsidRPr="000D6E5E" w:rsidTr="00436DF0">
        <w:trPr>
          <w:trHeight w:val="315"/>
        </w:trPr>
        <w:tc>
          <w:tcPr>
            <w:tcW w:w="1601" w:type="dxa"/>
            <w:noWrap/>
            <w:hideMark/>
          </w:tcPr>
          <w:p w:rsidR="00A719EC" w:rsidRPr="000D6E5E" w:rsidRDefault="00A719EC" w:rsidP="006623E8">
            <w:pPr>
              <w:spacing w:line="480" w:lineRule="auto"/>
              <w:ind w:firstLine="0"/>
              <w:rPr>
                <w:b/>
                <w:bCs/>
              </w:rPr>
            </w:pPr>
            <w:r w:rsidRPr="000D6E5E">
              <w:rPr>
                <w:b/>
                <w:bCs/>
              </w:rPr>
              <w:t>Dividend cover</w:t>
            </w:r>
          </w:p>
        </w:tc>
        <w:tc>
          <w:tcPr>
            <w:tcW w:w="986" w:type="dxa"/>
            <w:noWrap/>
            <w:hideMark/>
          </w:tcPr>
          <w:p w:rsidR="00A719EC" w:rsidRPr="000D6E5E" w:rsidRDefault="00A719EC" w:rsidP="006623E8">
            <w:pPr>
              <w:spacing w:line="480" w:lineRule="auto"/>
              <w:ind w:firstLine="0"/>
              <w:rPr>
                <w:b/>
                <w:bCs/>
              </w:rPr>
            </w:pPr>
            <w:r w:rsidRPr="000D6E5E">
              <w:rPr>
                <w:b/>
                <w:bCs/>
              </w:rPr>
              <w:t>0.021</w:t>
            </w:r>
          </w:p>
        </w:tc>
        <w:tc>
          <w:tcPr>
            <w:tcW w:w="1371" w:type="dxa"/>
            <w:noWrap/>
            <w:hideMark/>
          </w:tcPr>
          <w:p w:rsidR="00A719EC" w:rsidRPr="000D6E5E" w:rsidRDefault="00A719EC" w:rsidP="006623E8">
            <w:pPr>
              <w:spacing w:line="480" w:lineRule="auto"/>
              <w:ind w:firstLine="0"/>
              <w:rPr>
                <w:b/>
                <w:bCs/>
              </w:rPr>
            </w:pPr>
            <w:r w:rsidRPr="000D6E5E">
              <w:rPr>
                <w:b/>
                <w:bCs/>
              </w:rPr>
              <w:t>0.026</w:t>
            </w:r>
          </w:p>
        </w:tc>
      </w:tr>
    </w:tbl>
    <w:p w:rsidR="000D6E5E" w:rsidRDefault="00436DF0" w:rsidP="006623E8">
      <w:pPr>
        <w:rPr>
          <w:bCs/>
        </w:rPr>
      </w:pPr>
      <w:r w:rsidRPr="000D6E5E">
        <w:t xml:space="preserve">The </w:t>
      </w:r>
      <w:r w:rsidRPr="000D6E5E">
        <w:rPr>
          <w:bCs/>
        </w:rPr>
        <w:t>earnings per share</w:t>
      </w:r>
      <w:r w:rsidRPr="000D6E5E">
        <w:t xml:space="preserve"> ratio of </w:t>
      </w:r>
      <w:proofErr w:type="spellStart"/>
      <w:r w:rsidRPr="000D6E5E">
        <w:t>Ineos</w:t>
      </w:r>
      <w:proofErr w:type="spellEnd"/>
      <w:r w:rsidRPr="000D6E5E">
        <w:t xml:space="preserve"> is observed to </w:t>
      </w:r>
      <w:r w:rsidR="008F2213" w:rsidRPr="000D6E5E">
        <w:t>decrease</w:t>
      </w:r>
      <w:r w:rsidRPr="000D6E5E">
        <w:t xml:space="preserve"> from </w:t>
      </w:r>
      <w:r w:rsidRPr="000D6E5E">
        <w:rPr>
          <w:bCs/>
        </w:rPr>
        <w:t xml:space="preserve">5.26 in 2016 to 5.16 in the year 2017. </w:t>
      </w:r>
      <w:r w:rsidR="00F06084" w:rsidRPr="000D6E5E">
        <w:rPr>
          <w:bCs/>
        </w:rPr>
        <w:t xml:space="preserve">The decrease in such ratio indicates that </w:t>
      </w:r>
      <w:proofErr w:type="spellStart"/>
      <w:r w:rsidR="00F06084" w:rsidRPr="000D6E5E">
        <w:rPr>
          <w:bCs/>
        </w:rPr>
        <w:t>Ineos</w:t>
      </w:r>
      <w:proofErr w:type="spellEnd"/>
      <w:r w:rsidR="00F06084" w:rsidRPr="000D6E5E">
        <w:rPr>
          <w:bCs/>
        </w:rPr>
        <w:t xml:space="preserve"> has not </w:t>
      </w:r>
      <w:r w:rsidR="008F2213" w:rsidRPr="000D6E5E">
        <w:rPr>
          <w:bCs/>
        </w:rPr>
        <w:t>made</w:t>
      </w:r>
      <w:r w:rsidR="00F06084" w:rsidRPr="000D6E5E">
        <w:rPr>
          <w:bCs/>
        </w:rPr>
        <w:t xml:space="preserve"> enough </w:t>
      </w:r>
      <w:r w:rsidR="008F2213" w:rsidRPr="000D6E5E">
        <w:rPr>
          <w:bCs/>
        </w:rPr>
        <w:t>attempts</w:t>
      </w:r>
      <w:r w:rsidR="00F06084" w:rsidRPr="000D6E5E">
        <w:rPr>
          <w:bCs/>
        </w:rPr>
        <w:t xml:space="preserve"> in </w:t>
      </w:r>
      <w:r w:rsidR="008F2213" w:rsidRPr="000D6E5E">
        <w:rPr>
          <w:bCs/>
        </w:rPr>
        <w:t>gearing</w:t>
      </w:r>
      <w:r w:rsidR="00F06084" w:rsidRPr="000D6E5E">
        <w:rPr>
          <w:bCs/>
        </w:rPr>
        <w:t xml:space="preserve"> high return on equity </w:t>
      </w:r>
      <w:r w:rsidR="002D71FD" w:rsidRPr="000D6E5E">
        <w:rPr>
          <w:bCs/>
        </w:rPr>
        <w:t xml:space="preserve">to cover the loss occurred because of the oil spill for their stakeholders. From such results it is </w:t>
      </w:r>
      <w:r w:rsidR="008F2213" w:rsidRPr="000D6E5E">
        <w:rPr>
          <w:bCs/>
        </w:rPr>
        <w:t>evident</w:t>
      </w:r>
      <w:r w:rsidR="002D71FD" w:rsidRPr="000D6E5E">
        <w:rPr>
          <w:bCs/>
        </w:rPr>
        <w:t xml:space="preserve"> that promoting more bonds and decreasing amount of stocks for increasing all the shares price earnings</w:t>
      </w:r>
      <w:r w:rsidR="00094A76" w:rsidRPr="000D6E5E">
        <w:rPr>
          <w:bCs/>
        </w:rPr>
        <w:t xml:space="preserve"> (</w:t>
      </w:r>
      <w:r w:rsidR="00094A76" w:rsidRPr="000D6E5E">
        <w:rPr>
          <w:lang w:val="en-AU"/>
        </w:rPr>
        <w:t>Grant, Butler, Orr and Murray 2014)</w:t>
      </w:r>
      <w:r w:rsidR="002D71FD" w:rsidRPr="000D6E5E">
        <w:rPr>
          <w:bCs/>
        </w:rPr>
        <w:t xml:space="preserve">. </w:t>
      </w:r>
      <w:r w:rsidRPr="000D6E5E">
        <w:t xml:space="preserve">The </w:t>
      </w:r>
      <w:r w:rsidRPr="000D6E5E">
        <w:rPr>
          <w:bCs/>
        </w:rPr>
        <w:t>price earnings</w:t>
      </w:r>
      <w:r w:rsidRPr="000D6E5E">
        <w:t xml:space="preserve"> ratio of </w:t>
      </w:r>
      <w:proofErr w:type="spellStart"/>
      <w:r w:rsidRPr="000D6E5E">
        <w:t>Ineos</w:t>
      </w:r>
      <w:proofErr w:type="spellEnd"/>
      <w:r w:rsidRPr="000D6E5E">
        <w:t xml:space="preserve"> is observed to </w:t>
      </w:r>
      <w:r w:rsidR="008F2213" w:rsidRPr="000D6E5E">
        <w:t>increase</w:t>
      </w:r>
      <w:r w:rsidRPr="000D6E5E">
        <w:t xml:space="preserve"> from </w:t>
      </w:r>
      <w:r w:rsidRPr="000D6E5E">
        <w:rPr>
          <w:bCs/>
        </w:rPr>
        <w:t xml:space="preserve">68.60 in 2016 to 74.95 in the year 2017. </w:t>
      </w:r>
      <w:r w:rsidR="002D71FD" w:rsidRPr="000D6E5E">
        <w:rPr>
          <w:bCs/>
        </w:rPr>
        <w:t xml:space="preserve">Such increase is observed because of the reason that </w:t>
      </w:r>
      <w:proofErr w:type="spellStart"/>
      <w:r w:rsidR="002D71FD" w:rsidRPr="000D6E5E">
        <w:rPr>
          <w:bCs/>
        </w:rPr>
        <w:t>Ineos</w:t>
      </w:r>
      <w:proofErr w:type="spellEnd"/>
      <w:r w:rsidR="002D71FD" w:rsidRPr="000D6E5E">
        <w:rPr>
          <w:bCs/>
        </w:rPr>
        <w:t xml:space="preserve"> is making great attempts in promoting its </w:t>
      </w:r>
      <w:r w:rsidR="002D71FD" w:rsidRPr="000D6E5E">
        <w:rPr>
          <w:bCs/>
        </w:rPr>
        <w:lastRenderedPageBreak/>
        <w:t xml:space="preserve">bonds along </w:t>
      </w:r>
      <w:r w:rsidR="008F2213" w:rsidRPr="000D6E5E">
        <w:rPr>
          <w:bCs/>
        </w:rPr>
        <w:t>with</w:t>
      </w:r>
      <w:r w:rsidR="002D71FD" w:rsidRPr="000D6E5E">
        <w:rPr>
          <w:bCs/>
        </w:rPr>
        <w:t xml:space="preserve"> </w:t>
      </w:r>
      <w:r w:rsidR="008F2213" w:rsidRPr="000D6E5E">
        <w:rPr>
          <w:bCs/>
        </w:rPr>
        <w:t>decreasing</w:t>
      </w:r>
      <w:r w:rsidR="002D71FD" w:rsidRPr="000D6E5E">
        <w:rPr>
          <w:bCs/>
        </w:rPr>
        <w:t xml:space="preserve"> its amount of stocks present in the market for maintaining such increased price earnings of all its shares. </w:t>
      </w:r>
    </w:p>
    <w:p w:rsidR="00A719EC" w:rsidRPr="000D6E5E" w:rsidRDefault="00436DF0" w:rsidP="006623E8">
      <w:r w:rsidRPr="000D6E5E">
        <w:t xml:space="preserve">The </w:t>
      </w:r>
      <w:r w:rsidRPr="000D6E5E">
        <w:rPr>
          <w:bCs/>
        </w:rPr>
        <w:t>dividend yield</w:t>
      </w:r>
      <w:r w:rsidRPr="000D6E5E">
        <w:t xml:space="preserve"> ratio of </w:t>
      </w:r>
      <w:proofErr w:type="spellStart"/>
      <w:r w:rsidRPr="000D6E5E">
        <w:t>Ineos</w:t>
      </w:r>
      <w:proofErr w:type="spellEnd"/>
      <w:r w:rsidRPr="000D6E5E">
        <w:t xml:space="preserve"> is observed to remain constant at 0 </w:t>
      </w:r>
      <w:r w:rsidRPr="000D6E5E">
        <w:rPr>
          <w:bCs/>
        </w:rPr>
        <w:t xml:space="preserve">in 2016 and in the year 2017. </w:t>
      </w:r>
      <w:r w:rsidR="002D71FD" w:rsidRPr="000D6E5E">
        <w:rPr>
          <w:bCs/>
        </w:rPr>
        <w:t>As the company has not paid any dividend for the year so it has no dividend yield for the period</w:t>
      </w:r>
      <w:r w:rsidR="00094A76" w:rsidRPr="000D6E5E">
        <w:rPr>
          <w:bCs/>
        </w:rPr>
        <w:t xml:space="preserve"> (</w:t>
      </w:r>
      <w:r w:rsidR="00094A76" w:rsidRPr="000D6E5E">
        <w:rPr>
          <w:lang w:val="en-AU"/>
        </w:rPr>
        <w:t>Healey and Hodgkinson 2015)</w:t>
      </w:r>
      <w:r w:rsidR="002D71FD" w:rsidRPr="000D6E5E">
        <w:rPr>
          <w:bCs/>
        </w:rPr>
        <w:t xml:space="preserve">. Moreover, low oil and gas </w:t>
      </w:r>
      <w:r w:rsidR="008F2213" w:rsidRPr="000D6E5E">
        <w:rPr>
          <w:bCs/>
        </w:rPr>
        <w:t>prices</w:t>
      </w:r>
      <w:r w:rsidR="002D71FD" w:rsidRPr="000D6E5E">
        <w:rPr>
          <w:bCs/>
        </w:rPr>
        <w:t xml:space="preserve"> along with experiencing high cumulative charges have resulted the company to observe no </w:t>
      </w:r>
      <w:r w:rsidR="008F2213" w:rsidRPr="000D6E5E">
        <w:rPr>
          <w:bCs/>
        </w:rPr>
        <w:t>dividend</w:t>
      </w:r>
      <w:r w:rsidR="002D71FD" w:rsidRPr="000D6E5E">
        <w:rPr>
          <w:bCs/>
        </w:rPr>
        <w:t xml:space="preserve"> yield. </w:t>
      </w:r>
      <w:r w:rsidRPr="000D6E5E">
        <w:t xml:space="preserve">The </w:t>
      </w:r>
      <w:r w:rsidRPr="000D6E5E">
        <w:rPr>
          <w:bCs/>
        </w:rPr>
        <w:t>dividend cover</w:t>
      </w:r>
      <w:r w:rsidRPr="000D6E5E">
        <w:t xml:space="preserve"> ratio of </w:t>
      </w:r>
      <w:proofErr w:type="spellStart"/>
      <w:r w:rsidRPr="000D6E5E">
        <w:t>Ineos</w:t>
      </w:r>
      <w:proofErr w:type="spellEnd"/>
      <w:r w:rsidRPr="000D6E5E">
        <w:t xml:space="preserve"> is observed to increase from </w:t>
      </w:r>
      <w:r w:rsidRPr="000D6E5E">
        <w:rPr>
          <w:bCs/>
        </w:rPr>
        <w:t>0.021 in 2016 to 0.026 in the year 2017.</w:t>
      </w:r>
      <w:r w:rsidR="002D71FD" w:rsidRPr="000D6E5E">
        <w:rPr>
          <w:bCs/>
        </w:rPr>
        <w:t xml:space="preserve"> </w:t>
      </w:r>
      <w:proofErr w:type="spellStart"/>
      <w:r w:rsidR="002D71FD" w:rsidRPr="000D6E5E">
        <w:rPr>
          <w:bCs/>
        </w:rPr>
        <w:t>Sch</w:t>
      </w:r>
      <w:proofErr w:type="spellEnd"/>
      <w:r w:rsidR="002D71FD" w:rsidRPr="000D6E5E">
        <w:rPr>
          <w:bCs/>
        </w:rPr>
        <w:t xml:space="preserve"> increase is </w:t>
      </w:r>
      <w:r w:rsidR="00F63BEF" w:rsidRPr="000D6E5E">
        <w:rPr>
          <w:bCs/>
        </w:rPr>
        <w:t xml:space="preserve">because of the reason that </w:t>
      </w:r>
      <w:r w:rsidR="008F2213" w:rsidRPr="000D6E5E">
        <w:rPr>
          <w:bCs/>
        </w:rPr>
        <w:t>INEOS</w:t>
      </w:r>
      <w:r w:rsidR="00F63BEF" w:rsidRPr="000D6E5E">
        <w:rPr>
          <w:bCs/>
        </w:rPr>
        <w:t xml:space="preserve"> is facing increased risks </w:t>
      </w:r>
      <w:r w:rsidR="008F2213" w:rsidRPr="000D6E5E">
        <w:rPr>
          <w:bCs/>
        </w:rPr>
        <w:t>from</w:t>
      </w:r>
      <w:r w:rsidR="00F63BEF" w:rsidRPr="000D6E5E">
        <w:rPr>
          <w:bCs/>
        </w:rPr>
        <w:t xml:space="preserve"> oil prices downturn and despite of that it has maintained low stock prices and upstream business </w:t>
      </w:r>
      <w:r w:rsidR="008F2213" w:rsidRPr="000D6E5E">
        <w:rPr>
          <w:bCs/>
        </w:rPr>
        <w:t>profits</w:t>
      </w:r>
      <w:r w:rsidR="00094A76" w:rsidRPr="000D6E5E">
        <w:rPr>
          <w:bCs/>
        </w:rPr>
        <w:t xml:space="preserve"> (</w:t>
      </w:r>
      <w:r w:rsidR="00094A76" w:rsidRPr="000D6E5E">
        <w:rPr>
          <w:lang w:val="en-AU"/>
        </w:rPr>
        <w:t>Hill, Jones and Schilling 2014)</w:t>
      </w:r>
      <w:r w:rsidR="00F63BEF" w:rsidRPr="000D6E5E">
        <w:rPr>
          <w:bCs/>
        </w:rPr>
        <w:t xml:space="preserve">. </w:t>
      </w:r>
    </w:p>
    <w:p w:rsidR="00A719EC" w:rsidRPr="000D6E5E" w:rsidRDefault="00A719EC" w:rsidP="006623E8">
      <w:pPr>
        <w:ind w:firstLine="0"/>
        <w:rPr>
          <w:b/>
        </w:rPr>
      </w:pPr>
      <w:r w:rsidRPr="000D6E5E">
        <w:rPr>
          <w:b/>
        </w:rPr>
        <w:t>Capital Gearing Ratios</w:t>
      </w:r>
    </w:p>
    <w:tbl>
      <w:tblPr>
        <w:tblStyle w:val="TableGrid"/>
        <w:tblW w:w="0" w:type="auto"/>
        <w:tblLook w:val="04A0" w:firstRow="1" w:lastRow="0" w:firstColumn="1" w:lastColumn="0" w:noHBand="0" w:noVBand="1"/>
      </w:tblPr>
      <w:tblGrid>
        <w:gridCol w:w="2320"/>
        <w:gridCol w:w="1371"/>
        <w:gridCol w:w="1041"/>
      </w:tblGrid>
      <w:tr w:rsidR="005C340C" w:rsidRPr="000D6E5E" w:rsidTr="005C340C">
        <w:trPr>
          <w:trHeight w:val="315"/>
        </w:trPr>
        <w:tc>
          <w:tcPr>
            <w:tcW w:w="2320" w:type="dxa"/>
            <w:vMerge w:val="restart"/>
            <w:noWrap/>
            <w:hideMark/>
          </w:tcPr>
          <w:p w:rsidR="005C340C" w:rsidRPr="000D6E5E" w:rsidRDefault="005C340C" w:rsidP="006623E8">
            <w:pPr>
              <w:spacing w:line="480" w:lineRule="auto"/>
              <w:ind w:firstLine="0"/>
              <w:rPr>
                <w:b/>
                <w:bCs/>
              </w:rPr>
            </w:pPr>
            <w:r w:rsidRPr="000D6E5E">
              <w:rPr>
                <w:b/>
                <w:bCs/>
              </w:rPr>
              <w:t>Particulars</w:t>
            </w:r>
          </w:p>
        </w:tc>
        <w:tc>
          <w:tcPr>
            <w:tcW w:w="2412" w:type="dxa"/>
            <w:gridSpan w:val="2"/>
            <w:noWrap/>
            <w:hideMark/>
          </w:tcPr>
          <w:p w:rsidR="005C340C" w:rsidRPr="000D6E5E" w:rsidRDefault="005C340C" w:rsidP="006623E8">
            <w:pPr>
              <w:spacing w:line="480" w:lineRule="auto"/>
              <w:ind w:firstLine="0"/>
              <w:rPr>
                <w:b/>
                <w:bCs/>
              </w:rPr>
            </w:pPr>
            <w:proofErr w:type="spellStart"/>
            <w:r w:rsidRPr="000D6E5E">
              <w:rPr>
                <w:b/>
                <w:bCs/>
              </w:rPr>
              <w:t>Ineos</w:t>
            </w:r>
            <w:proofErr w:type="spellEnd"/>
            <w:r w:rsidRPr="000D6E5E">
              <w:rPr>
                <w:b/>
                <w:bCs/>
              </w:rPr>
              <w:t xml:space="preserve"> Group Ltd</w:t>
            </w:r>
          </w:p>
        </w:tc>
      </w:tr>
      <w:tr w:rsidR="005C340C" w:rsidRPr="000D6E5E" w:rsidTr="005C340C">
        <w:trPr>
          <w:trHeight w:val="315"/>
        </w:trPr>
        <w:tc>
          <w:tcPr>
            <w:tcW w:w="2320" w:type="dxa"/>
            <w:vMerge/>
            <w:hideMark/>
          </w:tcPr>
          <w:p w:rsidR="005C340C" w:rsidRPr="000D6E5E" w:rsidRDefault="005C340C" w:rsidP="006623E8">
            <w:pPr>
              <w:spacing w:line="480" w:lineRule="auto"/>
              <w:ind w:firstLine="0"/>
              <w:rPr>
                <w:b/>
                <w:bCs/>
              </w:rPr>
            </w:pPr>
          </w:p>
        </w:tc>
        <w:tc>
          <w:tcPr>
            <w:tcW w:w="1371" w:type="dxa"/>
            <w:noWrap/>
            <w:hideMark/>
          </w:tcPr>
          <w:p w:rsidR="005C340C" w:rsidRPr="000D6E5E" w:rsidRDefault="005C340C" w:rsidP="006623E8">
            <w:pPr>
              <w:spacing w:line="480" w:lineRule="auto"/>
              <w:ind w:firstLine="0"/>
              <w:rPr>
                <w:b/>
                <w:bCs/>
              </w:rPr>
            </w:pPr>
            <w:r w:rsidRPr="000D6E5E">
              <w:rPr>
                <w:b/>
                <w:bCs/>
              </w:rPr>
              <w:t>2016</w:t>
            </w:r>
          </w:p>
        </w:tc>
        <w:tc>
          <w:tcPr>
            <w:tcW w:w="1041" w:type="dxa"/>
            <w:noWrap/>
            <w:hideMark/>
          </w:tcPr>
          <w:p w:rsidR="005C340C" w:rsidRPr="000D6E5E" w:rsidRDefault="005C340C" w:rsidP="006623E8">
            <w:pPr>
              <w:spacing w:line="480" w:lineRule="auto"/>
              <w:ind w:firstLine="0"/>
              <w:rPr>
                <w:b/>
                <w:bCs/>
              </w:rPr>
            </w:pPr>
            <w:r w:rsidRPr="000D6E5E">
              <w:rPr>
                <w:b/>
                <w:bCs/>
              </w:rPr>
              <w:t>2017</w:t>
            </w:r>
          </w:p>
        </w:tc>
      </w:tr>
      <w:tr w:rsidR="005C340C" w:rsidRPr="000D6E5E" w:rsidTr="005C340C">
        <w:trPr>
          <w:trHeight w:val="315"/>
        </w:trPr>
        <w:tc>
          <w:tcPr>
            <w:tcW w:w="2320" w:type="dxa"/>
            <w:noWrap/>
            <w:hideMark/>
          </w:tcPr>
          <w:p w:rsidR="005C340C" w:rsidRPr="000D6E5E" w:rsidRDefault="005C340C" w:rsidP="006623E8">
            <w:pPr>
              <w:spacing w:line="480" w:lineRule="auto"/>
              <w:ind w:firstLine="0"/>
              <w:rPr>
                <w:b/>
                <w:bCs/>
              </w:rPr>
            </w:pPr>
            <w:r w:rsidRPr="000D6E5E">
              <w:rPr>
                <w:b/>
                <w:bCs/>
              </w:rPr>
              <w:t>Debt to equity</w:t>
            </w:r>
          </w:p>
        </w:tc>
        <w:tc>
          <w:tcPr>
            <w:tcW w:w="1371" w:type="dxa"/>
            <w:noWrap/>
            <w:hideMark/>
          </w:tcPr>
          <w:p w:rsidR="005C340C" w:rsidRPr="000D6E5E" w:rsidRDefault="005C340C" w:rsidP="006623E8">
            <w:pPr>
              <w:spacing w:line="480" w:lineRule="auto"/>
              <w:ind w:firstLine="0"/>
            </w:pPr>
            <w:r w:rsidRPr="000D6E5E">
              <w:t>13.63</w:t>
            </w:r>
          </w:p>
        </w:tc>
        <w:tc>
          <w:tcPr>
            <w:tcW w:w="1041" w:type="dxa"/>
            <w:noWrap/>
            <w:hideMark/>
          </w:tcPr>
          <w:p w:rsidR="005C340C" w:rsidRPr="000D6E5E" w:rsidRDefault="005C340C" w:rsidP="006623E8">
            <w:pPr>
              <w:spacing w:line="480" w:lineRule="auto"/>
              <w:ind w:firstLine="0"/>
            </w:pPr>
            <w:r w:rsidRPr="000D6E5E">
              <w:t>2.84</w:t>
            </w:r>
          </w:p>
        </w:tc>
      </w:tr>
      <w:tr w:rsidR="005C340C" w:rsidRPr="000D6E5E" w:rsidTr="005C340C">
        <w:trPr>
          <w:trHeight w:val="315"/>
        </w:trPr>
        <w:tc>
          <w:tcPr>
            <w:tcW w:w="2320" w:type="dxa"/>
            <w:noWrap/>
            <w:hideMark/>
          </w:tcPr>
          <w:p w:rsidR="005C340C" w:rsidRPr="000D6E5E" w:rsidRDefault="005C340C" w:rsidP="006623E8">
            <w:pPr>
              <w:spacing w:line="480" w:lineRule="auto"/>
              <w:ind w:firstLine="0"/>
              <w:rPr>
                <w:b/>
                <w:bCs/>
              </w:rPr>
            </w:pPr>
            <w:r w:rsidRPr="000D6E5E">
              <w:rPr>
                <w:b/>
                <w:bCs/>
              </w:rPr>
              <w:t>Interest cover</w:t>
            </w:r>
          </w:p>
        </w:tc>
        <w:tc>
          <w:tcPr>
            <w:tcW w:w="1371" w:type="dxa"/>
            <w:noWrap/>
            <w:hideMark/>
          </w:tcPr>
          <w:p w:rsidR="005C340C" w:rsidRPr="000D6E5E" w:rsidRDefault="005C340C" w:rsidP="006623E8">
            <w:pPr>
              <w:spacing w:line="480" w:lineRule="auto"/>
              <w:ind w:firstLine="0"/>
            </w:pPr>
            <w:r w:rsidRPr="000D6E5E">
              <w:t>308.35</w:t>
            </w:r>
          </w:p>
        </w:tc>
        <w:tc>
          <w:tcPr>
            <w:tcW w:w="1041" w:type="dxa"/>
            <w:noWrap/>
            <w:hideMark/>
          </w:tcPr>
          <w:p w:rsidR="005C340C" w:rsidRPr="000D6E5E" w:rsidRDefault="005C340C" w:rsidP="006623E8">
            <w:pPr>
              <w:spacing w:line="480" w:lineRule="auto"/>
              <w:ind w:firstLine="0"/>
            </w:pPr>
            <w:r w:rsidRPr="000D6E5E">
              <w:t>499.58</w:t>
            </w:r>
          </w:p>
        </w:tc>
      </w:tr>
      <w:tr w:rsidR="005C340C" w:rsidRPr="000D6E5E" w:rsidTr="005C340C">
        <w:trPr>
          <w:trHeight w:val="315"/>
        </w:trPr>
        <w:tc>
          <w:tcPr>
            <w:tcW w:w="2320" w:type="dxa"/>
            <w:noWrap/>
            <w:hideMark/>
          </w:tcPr>
          <w:p w:rsidR="005C340C" w:rsidRPr="000D6E5E" w:rsidRDefault="005C340C" w:rsidP="006623E8">
            <w:pPr>
              <w:spacing w:line="480" w:lineRule="auto"/>
              <w:ind w:firstLine="0"/>
              <w:rPr>
                <w:b/>
                <w:bCs/>
              </w:rPr>
            </w:pPr>
            <w:r w:rsidRPr="000D6E5E">
              <w:rPr>
                <w:b/>
                <w:bCs/>
              </w:rPr>
              <w:t>GR</w:t>
            </w:r>
          </w:p>
        </w:tc>
        <w:tc>
          <w:tcPr>
            <w:tcW w:w="1371" w:type="dxa"/>
            <w:noWrap/>
            <w:hideMark/>
          </w:tcPr>
          <w:p w:rsidR="005C340C" w:rsidRPr="000D6E5E" w:rsidRDefault="005C340C" w:rsidP="006623E8">
            <w:pPr>
              <w:spacing w:line="480" w:lineRule="auto"/>
              <w:ind w:firstLine="0"/>
            </w:pPr>
            <w:r w:rsidRPr="000D6E5E">
              <w:t>1.84</w:t>
            </w:r>
          </w:p>
        </w:tc>
        <w:tc>
          <w:tcPr>
            <w:tcW w:w="1041" w:type="dxa"/>
            <w:noWrap/>
            <w:hideMark/>
          </w:tcPr>
          <w:p w:rsidR="005C340C" w:rsidRPr="000D6E5E" w:rsidRDefault="005C340C" w:rsidP="006623E8">
            <w:pPr>
              <w:spacing w:line="480" w:lineRule="auto"/>
              <w:ind w:firstLine="0"/>
            </w:pPr>
            <w:r w:rsidRPr="000D6E5E">
              <w:t>2.34</w:t>
            </w:r>
          </w:p>
        </w:tc>
      </w:tr>
    </w:tbl>
    <w:p w:rsidR="00A40E4E" w:rsidRPr="000D6E5E" w:rsidRDefault="00436DF0" w:rsidP="006623E8">
      <w:pPr>
        <w:rPr>
          <w:bCs/>
        </w:rPr>
      </w:pPr>
      <w:r w:rsidRPr="000D6E5E">
        <w:t xml:space="preserve">The </w:t>
      </w:r>
      <w:r w:rsidRPr="000D6E5E">
        <w:rPr>
          <w:bCs/>
        </w:rPr>
        <w:t>debt to equity</w:t>
      </w:r>
      <w:r w:rsidRPr="000D6E5E">
        <w:t xml:space="preserve"> ratio of </w:t>
      </w:r>
      <w:proofErr w:type="spellStart"/>
      <w:r w:rsidRPr="000D6E5E">
        <w:t>Ineos</w:t>
      </w:r>
      <w:proofErr w:type="spellEnd"/>
      <w:r w:rsidRPr="000D6E5E">
        <w:t xml:space="preserve"> is observed to decrease from 13.63 </w:t>
      </w:r>
      <w:r w:rsidRPr="000D6E5E">
        <w:rPr>
          <w:bCs/>
        </w:rPr>
        <w:t xml:space="preserve">in 2016 to </w:t>
      </w:r>
      <w:r w:rsidRPr="000D6E5E">
        <w:t xml:space="preserve">2.84 </w:t>
      </w:r>
      <w:r w:rsidRPr="000D6E5E">
        <w:rPr>
          <w:bCs/>
        </w:rPr>
        <w:t xml:space="preserve">in the year 2017. </w:t>
      </w:r>
      <w:r w:rsidR="008717F8" w:rsidRPr="000D6E5E">
        <w:rPr>
          <w:bCs/>
        </w:rPr>
        <w:t xml:space="preserve">Such </w:t>
      </w:r>
      <w:r w:rsidR="008F2213" w:rsidRPr="000D6E5E">
        <w:rPr>
          <w:bCs/>
        </w:rPr>
        <w:t>decrease</w:t>
      </w:r>
      <w:r w:rsidR="008717F8" w:rsidRPr="000D6E5E">
        <w:rPr>
          <w:bCs/>
        </w:rPr>
        <w:t xml:space="preserve"> is evidenced because of the reason that </w:t>
      </w:r>
      <w:proofErr w:type="spellStart"/>
      <w:r w:rsidR="008717F8" w:rsidRPr="000D6E5E">
        <w:rPr>
          <w:bCs/>
        </w:rPr>
        <w:t>Ineos</w:t>
      </w:r>
      <w:proofErr w:type="spellEnd"/>
      <w:r w:rsidR="008717F8" w:rsidRPr="000D6E5E">
        <w:rPr>
          <w:bCs/>
        </w:rPr>
        <w:t xml:space="preserve"> is not operating its </w:t>
      </w:r>
      <w:r w:rsidR="008F2213" w:rsidRPr="000D6E5E">
        <w:rPr>
          <w:bCs/>
        </w:rPr>
        <w:t>business</w:t>
      </w:r>
      <w:r w:rsidR="008717F8" w:rsidRPr="000D6E5E">
        <w:rPr>
          <w:bCs/>
        </w:rPr>
        <w:t xml:space="preserve"> in manageable debt level </w:t>
      </w:r>
      <w:proofErr w:type="gramStart"/>
      <w:r w:rsidR="008717F8" w:rsidRPr="000D6E5E">
        <w:rPr>
          <w:bCs/>
        </w:rPr>
        <w:t xml:space="preserve">a </w:t>
      </w:r>
      <w:r w:rsidR="008F2213" w:rsidRPr="000D6E5E">
        <w:rPr>
          <w:bCs/>
        </w:rPr>
        <w:t>and</w:t>
      </w:r>
      <w:proofErr w:type="gramEnd"/>
      <w:r w:rsidR="008717F8" w:rsidRPr="000D6E5E">
        <w:rPr>
          <w:bCs/>
        </w:rPr>
        <w:t xml:space="preserve"> is not that efficient in riding out poor economic cycles that is </w:t>
      </w:r>
      <w:r w:rsidR="008F2213" w:rsidRPr="000D6E5E">
        <w:rPr>
          <w:bCs/>
        </w:rPr>
        <w:t>decreasing</w:t>
      </w:r>
      <w:r w:rsidR="008717F8" w:rsidRPr="000D6E5E">
        <w:rPr>
          <w:bCs/>
        </w:rPr>
        <w:t xml:space="preserve"> its profitability margins gradually</w:t>
      </w:r>
      <w:r w:rsidR="00094A76" w:rsidRPr="000D6E5E">
        <w:rPr>
          <w:bCs/>
        </w:rPr>
        <w:t xml:space="preserve"> (</w:t>
      </w:r>
      <w:r w:rsidR="00094A76" w:rsidRPr="000D6E5E">
        <w:rPr>
          <w:lang w:val="en-AU"/>
        </w:rPr>
        <w:t>Hill 2017)</w:t>
      </w:r>
      <w:r w:rsidR="008717F8" w:rsidRPr="000D6E5E">
        <w:rPr>
          <w:bCs/>
        </w:rPr>
        <w:t xml:space="preserve">. With increasing oil </w:t>
      </w:r>
      <w:r w:rsidR="008F2213" w:rsidRPr="000D6E5E">
        <w:rPr>
          <w:bCs/>
        </w:rPr>
        <w:t>prices,</w:t>
      </w:r>
      <w:r w:rsidR="008717F8" w:rsidRPr="000D6E5E">
        <w:rPr>
          <w:bCs/>
        </w:rPr>
        <w:t xml:space="preserve"> the </w:t>
      </w:r>
      <w:r w:rsidR="008F2213" w:rsidRPr="000D6E5E">
        <w:rPr>
          <w:bCs/>
        </w:rPr>
        <w:t>strain</w:t>
      </w:r>
      <w:r w:rsidR="008717F8" w:rsidRPr="000D6E5E">
        <w:rPr>
          <w:bCs/>
        </w:rPr>
        <w:t xml:space="preserve"> on the borrowers has increased that has resulted in high debt for the company. </w:t>
      </w:r>
      <w:r w:rsidRPr="000D6E5E">
        <w:t xml:space="preserve">The </w:t>
      </w:r>
      <w:r w:rsidRPr="000D6E5E">
        <w:rPr>
          <w:bCs/>
        </w:rPr>
        <w:t>interest cover</w:t>
      </w:r>
      <w:r w:rsidRPr="000D6E5E">
        <w:t xml:space="preserve"> ratio of </w:t>
      </w:r>
      <w:proofErr w:type="spellStart"/>
      <w:r w:rsidRPr="000D6E5E">
        <w:t>Ineos</w:t>
      </w:r>
      <w:proofErr w:type="spellEnd"/>
      <w:r w:rsidRPr="000D6E5E">
        <w:t xml:space="preserve"> is observed to increase from 308.35 </w:t>
      </w:r>
      <w:r w:rsidRPr="000D6E5E">
        <w:rPr>
          <w:bCs/>
        </w:rPr>
        <w:t xml:space="preserve">in 2016 to </w:t>
      </w:r>
      <w:r w:rsidRPr="000D6E5E">
        <w:t xml:space="preserve">499.58 </w:t>
      </w:r>
      <w:r w:rsidRPr="000D6E5E">
        <w:rPr>
          <w:bCs/>
        </w:rPr>
        <w:t xml:space="preserve">in the year 2017. </w:t>
      </w:r>
      <w:r w:rsidR="00DA2477" w:rsidRPr="000D6E5E">
        <w:rPr>
          <w:bCs/>
        </w:rPr>
        <w:t xml:space="preserve">Such increase is </w:t>
      </w:r>
      <w:r w:rsidR="00DA2477" w:rsidRPr="000D6E5E">
        <w:rPr>
          <w:bCs/>
        </w:rPr>
        <w:lastRenderedPageBreak/>
        <w:t xml:space="preserve">observed because of the reason that </w:t>
      </w:r>
      <w:proofErr w:type="spellStart"/>
      <w:r w:rsidR="00DA2477" w:rsidRPr="000D6E5E">
        <w:rPr>
          <w:bCs/>
        </w:rPr>
        <w:t>Ineos</w:t>
      </w:r>
      <w:proofErr w:type="spellEnd"/>
      <w:r w:rsidR="00DA2477" w:rsidRPr="000D6E5E">
        <w:rPr>
          <w:bCs/>
        </w:rPr>
        <w:t xml:space="preserve"> is paying all its interest charges on time. Interest payments </w:t>
      </w:r>
      <w:r w:rsidR="00875CE4" w:rsidRPr="000D6E5E">
        <w:rPr>
          <w:bCs/>
        </w:rPr>
        <w:t xml:space="preserve">are made after the </w:t>
      </w:r>
      <w:r w:rsidR="008F2213" w:rsidRPr="000D6E5E">
        <w:rPr>
          <w:bCs/>
        </w:rPr>
        <w:t>company</w:t>
      </w:r>
      <w:r w:rsidR="00875CE4" w:rsidRPr="000D6E5E">
        <w:rPr>
          <w:bCs/>
        </w:rPr>
        <w:t xml:space="preserve"> entered into </w:t>
      </w:r>
      <w:r w:rsidR="008F2213" w:rsidRPr="000D6E5E">
        <w:rPr>
          <w:bCs/>
        </w:rPr>
        <w:t>contract</w:t>
      </w:r>
      <w:r w:rsidR="00875CE4" w:rsidRPr="000D6E5E">
        <w:rPr>
          <w:bCs/>
        </w:rPr>
        <w:t xml:space="preserve"> of joint venture of broad </w:t>
      </w:r>
      <w:r w:rsidR="008F2213" w:rsidRPr="000D6E5E">
        <w:rPr>
          <w:bCs/>
        </w:rPr>
        <w:t>oil</w:t>
      </w:r>
      <w:r w:rsidR="00875CE4" w:rsidRPr="000D6E5E">
        <w:rPr>
          <w:bCs/>
        </w:rPr>
        <w:t xml:space="preserve"> and gas reserves. </w:t>
      </w:r>
      <w:r w:rsidRPr="000D6E5E">
        <w:t xml:space="preserve">The </w:t>
      </w:r>
      <w:r w:rsidRPr="000D6E5E">
        <w:rPr>
          <w:bCs/>
        </w:rPr>
        <w:t>dividend cover</w:t>
      </w:r>
      <w:r w:rsidRPr="000D6E5E">
        <w:t xml:space="preserve"> ratio of </w:t>
      </w:r>
      <w:proofErr w:type="spellStart"/>
      <w:r w:rsidRPr="000D6E5E">
        <w:t>Ineos</w:t>
      </w:r>
      <w:proofErr w:type="spellEnd"/>
      <w:r w:rsidRPr="000D6E5E">
        <w:t xml:space="preserve"> is observed to increase from 1.84 </w:t>
      </w:r>
      <w:r w:rsidRPr="000D6E5E">
        <w:rPr>
          <w:bCs/>
        </w:rPr>
        <w:t xml:space="preserve">in 2016 to </w:t>
      </w:r>
      <w:r w:rsidRPr="000D6E5E">
        <w:t xml:space="preserve">2.34 </w:t>
      </w:r>
      <w:r w:rsidRPr="000D6E5E">
        <w:rPr>
          <w:bCs/>
        </w:rPr>
        <w:t>in the year 2017.</w:t>
      </w:r>
      <w:r w:rsidR="00DA2477" w:rsidRPr="000D6E5E">
        <w:rPr>
          <w:bCs/>
        </w:rPr>
        <w:t xml:space="preserve"> </w:t>
      </w:r>
    </w:p>
    <w:p w:rsidR="00436DF0" w:rsidRPr="000D6E5E" w:rsidRDefault="00DA2477" w:rsidP="006623E8">
      <w:r w:rsidRPr="000D6E5E">
        <w:rPr>
          <w:bCs/>
        </w:rPr>
        <w:t>S</w:t>
      </w:r>
      <w:r w:rsidR="00A40E4E" w:rsidRPr="000D6E5E">
        <w:rPr>
          <w:bCs/>
        </w:rPr>
        <w:t>u</w:t>
      </w:r>
      <w:r w:rsidRPr="000D6E5E">
        <w:rPr>
          <w:bCs/>
        </w:rPr>
        <w:t xml:space="preserve">ch increase is because of the reason that </w:t>
      </w:r>
      <w:proofErr w:type="spellStart"/>
      <w:r w:rsidRPr="000D6E5E">
        <w:rPr>
          <w:bCs/>
        </w:rPr>
        <w:t>Ineos</w:t>
      </w:r>
      <w:proofErr w:type="spellEnd"/>
      <w:r w:rsidRPr="000D6E5E">
        <w:rPr>
          <w:bCs/>
        </w:rPr>
        <w:t xml:space="preserve"> is facing increased risks </w:t>
      </w:r>
      <w:r w:rsidR="008F2213" w:rsidRPr="000D6E5E">
        <w:rPr>
          <w:bCs/>
        </w:rPr>
        <w:t>from</w:t>
      </w:r>
      <w:r w:rsidRPr="000D6E5E">
        <w:rPr>
          <w:bCs/>
        </w:rPr>
        <w:t xml:space="preserve"> oil prices downturn and despite of that it has maintained low stock prices and upstream business </w:t>
      </w:r>
      <w:r w:rsidR="008F2213" w:rsidRPr="000D6E5E">
        <w:rPr>
          <w:bCs/>
        </w:rPr>
        <w:t>profits</w:t>
      </w:r>
      <w:r w:rsidR="00094A76" w:rsidRPr="000D6E5E">
        <w:rPr>
          <w:bCs/>
        </w:rPr>
        <w:t xml:space="preserve"> (</w:t>
      </w:r>
      <w:proofErr w:type="spellStart"/>
      <w:r w:rsidR="00094A76" w:rsidRPr="000D6E5E">
        <w:rPr>
          <w:lang w:val="en-AU"/>
        </w:rPr>
        <w:t>Hitt</w:t>
      </w:r>
      <w:proofErr w:type="spellEnd"/>
      <w:r w:rsidR="00094A76" w:rsidRPr="000D6E5E">
        <w:rPr>
          <w:lang w:val="en-AU"/>
        </w:rPr>
        <w:t xml:space="preserve"> and Ireland 2015)</w:t>
      </w:r>
      <w:r w:rsidRPr="000D6E5E">
        <w:rPr>
          <w:bCs/>
        </w:rPr>
        <w:t xml:space="preserve">. </w:t>
      </w:r>
      <w:r w:rsidR="00875CE4" w:rsidRPr="000D6E5E">
        <w:rPr>
          <w:bCs/>
        </w:rPr>
        <w:t xml:space="preserve">Moreover, </w:t>
      </w:r>
      <w:r w:rsidR="00611736" w:rsidRPr="000D6E5E">
        <w:rPr>
          <w:bCs/>
        </w:rPr>
        <w:t xml:space="preserve">such increasing trend also evidences that the organization is paying enough dividends to all its shareholders because of profitability increase in few sectors of its business operations. Moreover, the </w:t>
      </w:r>
      <w:r w:rsidR="008F2213" w:rsidRPr="000D6E5E">
        <w:rPr>
          <w:bCs/>
        </w:rPr>
        <w:t>company</w:t>
      </w:r>
      <w:r w:rsidR="00611736" w:rsidRPr="000D6E5E">
        <w:rPr>
          <w:bCs/>
        </w:rPr>
        <w:t xml:space="preserve"> has also increased the possibility of increasing its dividends</w:t>
      </w:r>
      <w:r w:rsidR="00DF691F" w:rsidRPr="000D6E5E">
        <w:rPr>
          <w:bCs/>
        </w:rPr>
        <w:t xml:space="preserve">. </w:t>
      </w:r>
      <w:proofErr w:type="spellStart"/>
      <w:r w:rsidR="00DF691F" w:rsidRPr="000D6E5E">
        <w:rPr>
          <w:bCs/>
        </w:rPr>
        <w:t>Sch</w:t>
      </w:r>
      <w:proofErr w:type="spellEnd"/>
      <w:r w:rsidR="00DF691F" w:rsidRPr="000D6E5E">
        <w:rPr>
          <w:bCs/>
        </w:rPr>
        <w:t xml:space="preserve"> increase is because of the reason that </w:t>
      </w:r>
      <w:proofErr w:type="spellStart"/>
      <w:r w:rsidR="00DF691F" w:rsidRPr="000D6E5E">
        <w:rPr>
          <w:bCs/>
        </w:rPr>
        <w:t>Ineos</w:t>
      </w:r>
      <w:proofErr w:type="spellEnd"/>
      <w:r w:rsidR="00DF691F" w:rsidRPr="000D6E5E">
        <w:rPr>
          <w:bCs/>
        </w:rPr>
        <w:t xml:space="preserve"> is facing increased risks </w:t>
      </w:r>
      <w:r w:rsidR="008F2213" w:rsidRPr="000D6E5E">
        <w:rPr>
          <w:bCs/>
        </w:rPr>
        <w:t>from</w:t>
      </w:r>
      <w:r w:rsidR="00DF691F" w:rsidRPr="000D6E5E">
        <w:rPr>
          <w:bCs/>
        </w:rPr>
        <w:t xml:space="preserve"> oil prices downturn and despite of that it has maintained low stock prices and upstream business </w:t>
      </w:r>
      <w:r w:rsidR="008F2213" w:rsidRPr="000D6E5E">
        <w:rPr>
          <w:bCs/>
        </w:rPr>
        <w:t>profits</w:t>
      </w:r>
      <w:r w:rsidR="00094A76" w:rsidRPr="000D6E5E">
        <w:rPr>
          <w:bCs/>
        </w:rPr>
        <w:t xml:space="preserve"> (</w:t>
      </w:r>
      <w:r w:rsidR="00094A76" w:rsidRPr="000D6E5E">
        <w:rPr>
          <w:lang w:val="en-AU"/>
        </w:rPr>
        <w:t>James 2016)</w:t>
      </w:r>
      <w:r w:rsidR="00DF691F" w:rsidRPr="000D6E5E">
        <w:rPr>
          <w:bCs/>
        </w:rPr>
        <w:t xml:space="preserve">. </w:t>
      </w:r>
    </w:p>
    <w:p w:rsidR="00C270CD" w:rsidRPr="000D6E5E" w:rsidRDefault="0090764A" w:rsidP="006623E8">
      <w:pPr>
        <w:pStyle w:val="Heading2"/>
        <w:ind w:firstLine="0"/>
      </w:pPr>
      <w:bookmarkStart w:id="7" w:name="_Toc523444543"/>
      <w:r w:rsidRPr="000D6E5E">
        <w:t xml:space="preserve">2.2. </w:t>
      </w:r>
      <w:r w:rsidR="00C270CD" w:rsidRPr="000D6E5E">
        <w:t xml:space="preserve">External Strategic </w:t>
      </w:r>
      <w:r w:rsidR="008F2213" w:rsidRPr="000D6E5E">
        <w:t>Analysis</w:t>
      </w:r>
      <w:r w:rsidR="00C270CD" w:rsidRPr="000D6E5E">
        <w:t xml:space="preserve"> of </w:t>
      </w:r>
      <w:proofErr w:type="spellStart"/>
      <w:r w:rsidR="00C270CD" w:rsidRPr="000D6E5E">
        <w:t>Ineos</w:t>
      </w:r>
      <w:bookmarkEnd w:id="7"/>
      <w:proofErr w:type="spellEnd"/>
    </w:p>
    <w:p w:rsidR="00C270CD" w:rsidRPr="000D6E5E" w:rsidRDefault="0090764A" w:rsidP="006623E8">
      <w:pPr>
        <w:pStyle w:val="Heading3"/>
        <w:ind w:firstLine="0"/>
      </w:pPr>
      <w:bookmarkStart w:id="8" w:name="_Toc523444544"/>
      <w:r w:rsidRPr="000D6E5E">
        <w:t xml:space="preserve">2.2.1. </w:t>
      </w:r>
      <w:r w:rsidR="0050336D" w:rsidRPr="000D6E5E">
        <w:t>PESTEL</w:t>
      </w:r>
      <w:r w:rsidR="00C270CD" w:rsidRPr="000D6E5E">
        <w:t xml:space="preserve"> </w:t>
      </w:r>
      <w:r w:rsidR="008F2213" w:rsidRPr="000D6E5E">
        <w:t>Analysis</w:t>
      </w:r>
      <w:bookmarkEnd w:id="8"/>
    </w:p>
    <w:p w:rsidR="00B63EF1" w:rsidRPr="000D6E5E" w:rsidRDefault="00B63EF1" w:rsidP="006623E8">
      <w:r w:rsidRPr="000D6E5E">
        <w:t>PESTEL analysis explains a structure of macro-</w:t>
      </w:r>
      <w:r w:rsidR="008F2213" w:rsidRPr="000D6E5E">
        <w:t>environmental</w:t>
      </w:r>
      <w:r w:rsidRPr="000D6E5E">
        <w:t xml:space="preserve"> </w:t>
      </w:r>
      <w:r w:rsidR="008F2213" w:rsidRPr="000D6E5E">
        <w:t>factors</w:t>
      </w:r>
      <w:r w:rsidRPr="000D6E5E">
        <w:t xml:space="preserve"> employed for scanning the business </w:t>
      </w:r>
      <w:r w:rsidR="008F2213" w:rsidRPr="000D6E5E">
        <w:t>environment</w:t>
      </w:r>
      <w:r w:rsidRPr="000D6E5E">
        <w:t xml:space="preserve"> in strategic management. </w:t>
      </w:r>
      <w:r w:rsidR="00736984" w:rsidRPr="000D6E5E">
        <w:t xml:space="preserve">From carrying out PESTEL analysis of </w:t>
      </w:r>
      <w:proofErr w:type="spellStart"/>
      <w:r w:rsidR="00736984" w:rsidRPr="000D6E5E">
        <w:t>Ineos</w:t>
      </w:r>
      <w:proofErr w:type="spellEnd"/>
      <w:r w:rsidR="00736984" w:rsidRPr="000D6E5E">
        <w:t xml:space="preserve"> it has been gathered that </w:t>
      </w:r>
      <w:proofErr w:type="spellStart"/>
      <w:r w:rsidR="00C80534" w:rsidRPr="000D6E5E">
        <w:t>Ineos</w:t>
      </w:r>
      <w:proofErr w:type="spellEnd"/>
      <w:r w:rsidR="00C80534" w:rsidRPr="000D6E5E">
        <w:t xml:space="preserve"> operates in more </w:t>
      </w:r>
      <w:r w:rsidR="008F2213" w:rsidRPr="000D6E5E">
        <w:t>than</w:t>
      </w:r>
      <w:r w:rsidR="00C80534" w:rsidRPr="000D6E5E">
        <w:t xml:space="preserve"> 20 nations and for this reason are anticipated to address the legal and political needs</w:t>
      </w:r>
      <w:r w:rsidR="00623D83" w:rsidRPr="000D6E5E">
        <w:t xml:space="preserve"> (</w:t>
      </w:r>
      <w:proofErr w:type="spellStart"/>
      <w:r w:rsidR="00623D83" w:rsidRPr="000D6E5E">
        <w:rPr>
          <w:lang w:val="en-AU"/>
        </w:rPr>
        <w:t>Karadag</w:t>
      </w:r>
      <w:proofErr w:type="spellEnd"/>
      <w:r w:rsidR="00623D83" w:rsidRPr="000D6E5E">
        <w:rPr>
          <w:lang w:val="en-AU"/>
        </w:rPr>
        <w:t xml:space="preserve"> 2015)</w:t>
      </w:r>
      <w:r w:rsidR="00C80534" w:rsidRPr="000D6E5E">
        <w:t xml:space="preserve">. This is </w:t>
      </w:r>
      <w:r w:rsidR="008F2213" w:rsidRPr="000D6E5E">
        <w:t>deemed</w:t>
      </w:r>
      <w:r w:rsidR="00C80534" w:rsidRPr="000D6E5E">
        <w:t xml:space="preserve"> to arrive from geographical expansion and one of the economic </w:t>
      </w:r>
      <w:r w:rsidR="008F2213" w:rsidRPr="000D6E5E">
        <w:t>concerns</w:t>
      </w:r>
      <w:r w:rsidR="00C80534" w:rsidRPr="000D6E5E">
        <w:t xml:space="preserve"> is that </w:t>
      </w:r>
      <w:r w:rsidR="007B76EF" w:rsidRPr="000D6E5E">
        <w:t xml:space="preserve">there will be an increase in international economic growth </w:t>
      </w:r>
      <w:r w:rsidR="000C4931" w:rsidRPr="000D6E5E">
        <w:t xml:space="preserve">in future by 3% in a year. This also indicates that the world will turn out to be highly </w:t>
      </w:r>
      <w:r w:rsidR="008F2213" w:rsidRPr="000D6E5E">
        <w:t>demanding</w:t>
      </w:r>
      <w:r w:rsidR="000C4931" w:rsidRPr="000D6E5E">
        <w:t xml:space="preserve"> with increased use of natural gas </w:t>
      </w:r>
      <w:r w:rsidR="008F2213" w:rsidRPr="000D6E5E">
        <w:t>along</w:t>
      </w:r>
      <w:r w:rsidR="000C4931" w:rsidRPr="000D6E5E">
        <w:t xml:space="preserve"> with other fuels. Natural </w:t>
      </w:r>
      <w:r w:rsidR="000C4931" w:rsidRPr="000D6E5E">
        <w:lastRenderedPageBreak/>
        <w:t xml:space="preserve">gas is </w:t>
      </w:r>
      <w:r w:rsidR="008F2213" w:rsidRPr="000D6E5E">
        <w:t>anticipated</w:t>
      </w:r>
      <w:r w:rsidR="000C4931" w:rsidRPr="000D6E5E">
        <w:t xml:space="preserve"> to attain an </w:t>
      </w:r>
      <w:r w:rsidR="008F2213" w:rsidRPr="000D6E5E">
        <w:t>increased</w:t>
      </w:r>
      <w:r w:rsidR="000C4931" w:rsidRPr="000D6E5E">
        <w:t xml:space="preserve"> market </w:t>
      </w:r>
      <w:r w:rsidR="008F2213" w:rsidRPr="000D6E5E">
        <w:t>share</w:t>
      </w:r>
      <w:r w:rsidR="000C4931" w:rsidRPr="000D6E5E">
        <w:t xml:space="preserve"> more than coal that can serve as major </w:t>
      </w:r>
      <w:r w:rsidR="008F2213" w:rsidRPr="000D6E5E">
        <w:t>opportunity</w:t>
      </w:r>
      <w:r w:rsidR="000C4931" w:rsidRPr="000D6E5E">
        <w:t xml:space="preserve"> area for </w:t>
      </w:r>
      <w:proofErr w:type="spellStart"/>
      <w:r w:rsidR="000C4931" w:rsidRPr="000D6E5E">
        <w:t>Ineos</w:t>
      </w:r>
      <w:proofErr w:type="spellEnd"/>
      <w:r w:rsidR="000C4931" w:rsidRPr="000D6E5E">
        <w:t xml:space="preserve">. </w:t>
      </w:r>
    </w:p>
    <w:p w:rsidR="00212110" w:rsidRPr="000D6E5E" w:rsidRDefault="00212110" w:rsidP="006623E8"/>
    <w:p w:rsidR="00B77D66" w:rsidRPr="000D6E5E" w:rsidRDefault="00B77D66" w:rsidP="006623E8">
      <w:pPr>
        <w:ind w:firstLine="0"/>
        <w:jc w:val="center"/>
      </w:pPr>
      <w:r w:rsidRPr="000D6E5E">
        <w:rPr>
          <w:noProof/>
          <w:lang w:val="en-GB" w:eastAsia="en-GB"/>
        </w:rPr>
        <w:drawing>
          <wp:inline distT="0" distB="0" distL="0" distR="0">
            <wp:extent cx="4208992" cy="2367558"/>
            <wp:effectExtent l="19050" t="0" r="1058" b="0"/>
            <wp:docPr id="6" name="Picture 6" descr="Image result for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result for pestel analysis"/>
                    <pic:cNvPicPr>
                      <a:picLocks noChangeAspect="1" noChangeArrowheads="1"/>
                    </pic:cNvPicPr>
                  </pic:nvPicPr>
                  <pic:blipFill>
                    <a:blip r:embed="rId9"/>
                    <a:srcRect/>
                    <a:stretch>
                      <a:fillRect/>
                    </a:stretch>
                  </pic:blipFill>
                  <pic:spPr bwMode="auto">
                    <a:xfrm>
                      <a:off x="0" y="0"/>
                      <a:ext cx="4208992" cy="2367558"/>
                    </a:xfrm>
                    <a:prstGeom prst="rect">
                      <a:avLst/>
                    </a:prstGeom>
                    <a:noFill/>
                    <a:ln w="9525">
                      <a:noFill/>
                      <a:miter lim="800000"/>
                      <a:headEnd/>
                      <a:tailEnd/>
                    </a:ln>
                  </pic:spPr>
                </pic:pic>
              </a:graphicData>
            </a:graphic>
          </wp:inline>
        </w:drawing>
      </w:r>
    </w:p>
    <w:p w:rsidR="003F2CE5" w:rsidRPr="000D6E5E" w:rsidRDefault="003F2CE5" w:rsidP="006623E8">
      <w:pPr>
        <w:ind w:firstLine="0"/>
        <w:jc w:val="center"/>
        <w:rPr>
          <w:b/>
        </w:rPr>
      </w:pPr>
      <w:r w:rsidRPr="000D6E5E">
        <w:rPr>
          <w:b/>
        </w:rPr>
        <w:t xml:space="preserve">Figure 2: PESTEL Analysis of </w:t>
      </w:r>
      <w:proofErr w:type="spellStart"/>
      <w:r w:rsidRPr="000D6E5E">
        <w:rPr>
          <w:b/>
        </w:rPr>
        <w:t>Ineos</w:t>
      </w:r>
      <w:proofErr w:type="spellEnd"/>
    </w:p>
    <w:p w:rsidR="003F2CE5" w:rsidRPr="000D6E5E" w:rsidRDefault="003F2CE5" w:rsidP="006623E8">
      <w:pPr>
        <w:ind w:firstLine="0"/>
        <w:jc w:val="center"/>
      </w:pPr>
      <w:r w:rsidRPr="000D6E5E">
        <w:t xml:space="preserve">(Source: </w:t>
      </w:r>
      <w:r w:rsidRPr="000D6E5E">
        <w:rPr>
          <w:lang w:val="en-AU"/>
        </w:rPr>
        <w:t>Joyce 2015</w:t>
      </w:r>
      <w:r w:rsidRPr="000D6E5E">
        <w:t>)</w:t>
      </w:r>
    </w:p>
    <w:p w:rsidR="00B63EF1" w:rsidRPr="000D6E5E" w:rsidRDefault="00B63EF1" w:rsidP="006623E8">
      <w:pPr>
        <w:pStyle w:val="ListParagraph"/>
        <w:numPr>
          <w:ilvl w:val="0"/>
          <w:numId w:val="9"/>
        </w:numPr>
      </w:pPr>
      <w:r w:rsidRPr="000D6E5E">
        <w:rPr>
          <w:b/>
        </w:rPr>
        <w:t>Political-</w:t>
      </w:r>
      <w:r w:rsidR="003E0BCF" w:rsidRPr="000D6E5E">
        <w:rPr>
          <w:b/>
        </w:rPr>
        <w:t xml:space="preserve"> </w:t>
      </w:r>
      <w:proofErr w:type="spellStart"/>
      <w:r w:rsidR="00636156" w:rsidRPr="000D6E5E">
        <w:t>Ineos</w:t>
      </w:r>
      <w:proofErr w:type="spellEnd"/>
      <w:r w:rsidR="00636156" w:rsidRPr="000D6E5E">
        <w:t xml:space="preserve"> petrochemical company has its business </w:t>
      </w:r>
      <w:r w:rsidR="008F2213" w:rsidRPr="000D6E5E">
        <w:t>operations</w:t>
      </w:r>
      <w:r w:rsidR="00636156" w:rsidRPr="000D6E5E">
        <w:t xml:space="preserve"> in around 100 nations that encompass 6 refineries in more than 21 nations internationally</w:t>
      </w:r>
      <w:r w:rsidR="00623D83" w:rsidRPr="000D6E5E">
        <w:t xml:space="preserve"> (</w:t>
      </w:r>
      <w:r w:rsidR="00623D83" w:rsidRPr="000D6E5E">
        <w:rPr>
          <w:lang w:val="en-AU"/>
        </w:rPr>
        <w:t xml:space="preserve">Jenkins, </w:t>
      </w:r>
      <w:proofErr w:type="spellStart"/>
      <w:r w:rsidR="00623D83" w:rsidRPr="000D6E5E">
        <w:rPr>
          <w:lang w:val="en-AU"/>
        </w:rPr>
        <w:t>Ambrosini</w:t>
      </w:r>
      <w:proofErr w:type="spellEnd"/>
      <w:r w:rsidR="00623D83" w:rsidRPr="000D6E5E">
        <w:rPr>
          <w:lang w:val="en-AU"/>
        </w:rPr>
        <w:t>, and Collier 2016)</w:t>
      </w:r>
      <w:r w:rsidR="00636156" w:rsidRPr="000D6E5E">
        <w:t xml:space="preserve">. The company also carries out exploration business conducts in </w:t>
      </w:r>
      <w:r w:rsidR="008F2213" w:rsidRPr="000D6E5E">
        <w:t>more</w:t>
      </w:r>
      <w:r w:rsidR="00636156" w:rsidRPr="000D6E5E">
        <w:t xml:space="preserve"> than six continents. Observing the political environment in which the organization operates it is gathered that the </w:t>
      </w:r>
      <w:r w:rsidR="008F2213" w:rsidRPr="000D6E5E">
        <w:t>political</w:t>
      </w:r>
      <w:r w:rsidR="00636156" w:rsidRPr="000D6E5E">
        <w:t xml:space="preserve"> crisis might impact the international business. </w:t>
      </w:r>
    </w:p>
    <w:p w:rsidR="00B63EF1" w:rsidRPr="000D6E5E" w:rsidRDefault="00636156" w:rsidP="006623E8">
      <w:pPr>
        <w:pStyle w:val="ListParagraph"/>
        <w:numPr>
          <w:ilvl w:val="0"/>
          <w:numId w:val="9"/>
        </w:numPr>
      </w:pPr>
      <w:r w:rsidRPr="000D6E5E">
        <w:rPr>
          <w:b/>
        </w:rPr>
        <w:t>Economical</w:t>
      </w:r>
      <w:r w:rsidR="00B63EF1" w:rsidRPr="000D6E5E">
        <w:rPr>
          <w:b/>
        </w:rPr>
        <w:t>-</w:t>
      </w:r>
      <w:r w:rsidR="003E0BCF" w:rsidRPr="000D6E5E">
        <w:rPr>
          <w:b/>
        </w:rPr>
        <w:t xml:space="preserve"> </w:t>
      </w:r>
      <w:r w:rsidRPr="000D6E5E">
        <w:t xml:space="preserve">Since the </w:t>
      </w:r>
      <w:r w:rsidR="008F2213" w:rsidRPr="000D6E5E">
        <w:t>year</w:t>
      </w:r>
      <w:r w:rsidRPr="000D6E5E">
        <w:t xml:space="preserve"> 2011, it has been evidenced that </w:t>
      </w:r>
      <w:proofErr w:type="spellStart"/>
      <w:r w:rsidRPr="000D6E5E">
        <w:t>Ineos</w:t>
      </w:r>
      <w:proofErr w:type="spellEnd"/>
      <w:r w:rsidRPr="000D6E5E">
        <w:t xml:space="preserve"> Company’s overall proved reserve base increased to 24.9 billion oil-</w:t>
      </w:r>
      <w:r w:rsidR="008F2213" w:rsidRPr="000D6E5E">
        <w:t>equivalent</w:t>
      </w:r>
      <w:r w:rsidRPr="000D6E5E">
        <w:t xml:space="preserve"> barrels that includes 51% gas and 49% liquids</w:t>
      </w:r>
      <w:r w:rsidR="003F2CE5" w:rsidRPr="000D6E5E">
        <w:t xml:space="preserve"> (</w:t>
      </w:r>
      <w:proofErr w:type="spellStart"/>
      <w:r w:rsidR="003F2CE5" w:rsidRPr="000D6E5E">
        <w:rPr>
          <w:lang w:val="en-AU"/>
        </w:rPr>
        <w:t>Langfield</w:t>
      </w:r>
      <w:proofErr w:type="spellEnd"/>
      <w:r w:rsidR="003F2CE5" w:rsidRPr="000D6E5E">
        <w:rPr>
          <w:lang w:val="en-AU"/>
        </w:rPr>
        <w:t xml:space="preserve">-Smith </w:t>
      </w:r>
      <w:r w:rsidR="003F2CE5" w:rsidRPr="000D6E5E">
        <w:rPr>
          <w:i/>
          <w:lang w:val="en-AU"/>
        </w:rPr>
        <w:t>et al.</w:t>
      </w:r>
      <w:r w:rsidR="003F2CE5" w:rsidRPr="000D6E5E">
        <w:rPr>
          <w:lang w:val="en-AU"/>
        </w:rPr>
        <w:t xml:space="preserve"> 2017)</w:t>
      </w:r>
      <w:r w:rsidRPr="000D6E5E">
        <w:t xml:space="preserve">. </w:t>
      </w:r>
      <w:r w:rsidR="007D1C47" w:rsidRPr="000D6E5E">
        <w:t xml:space="preserve">There is an increased requirement to make sure </w:t>
      </w:r>
      <w:r w:rsidR="005D765C" w:rsidRPr="000D6E5E">
        <w:t xml:space="preserve">that its future economic growth is not in the expense of sustainability related to </w:t>
      </w:r>
      <w:r w:rsidR="005D765C" w:rsidRPr="000D6E5E">
        <w:lastRenderedPageBreak/>
        <w:t xml:space="preserve">economy and </w:t>
      </w:r>
      <w:r w:rsidR="008F2213" w:rsidRPr="000D6E5E">
        <w:t>society</w:t>
      </w:r>
      <w:r w:rsidR="005D765C" w:rsidRPr="000D6E5E">
        <w:t xml:space="preserve">. In the current years, if the consumer awareness is increased they </w:t>
      </w:r>
      <w:r w:rsidR="008F2213" w:rsidRPr="000D6E5E">
        <w:t>are</w:t>
      </w:r>
      <w:r w:rsidR="005D765C" w:rsidRPr="000D6E5E">
        <w:t xml:space="preserve"> seemed to boycott the products or services offered by the </w:t>
      </w:r>
      <w:r w:rsidR="008F2213" w:rsidRPr="000D6E5E">
        <w:t>companies</w:t>
      </w:r>
      <w:r w:rsidR="005D765C" w:rsidRPr="000D6E5E">
        <w:t xml:space="preserve">. In such scenario, </w:t>
      </w:r>
      <w:proofErr w:type="spellStart"/>
      <w:r w:rsidR="005D765C" w:rsidRPr="000D6E5E">
        <w:t>Ineos</w:t>
      </w:r>
      <w:proofErr w:type="spellEnd"/>
      <w:r w:rsidR="005D765C" w:rsidRPr="000D6E5E">
        <w:t xml:space="preserve"> is observed to be a renowned business that has the risk of </w:t>
      </w:r>
      <w:r w:rsidR="008F2213" w:rsidRPr="000D6E5E">
        <w:t>alienating</w:t>
      </w:r>
      <w:r w:rsidR="005D765C" w:rsidRPr="000D6E5E">
        <w:t xml:space="preserve"> the </w:t>
      </w:r>
      <w:r w:rsidR="008F2213" w:rsidRPr="000D6E5E">
        <w:t>present</w:t>
      </w:r>
      <w:r w:rsidR="005D765C" w:rsidRPr="000D6E5E">
        <w:t xml:space="preserve"> and future consumers those are that impressed by the </w:t>
      </w:r>
      <w:r w:rsidR="008F2213" w:rsidRPr="000D6E5E">
        <w:t>company’s</w:t>
      </w:r>
      <w:r w:rsidR="005D765C" w:rsidRPr="000D6E5E">
        <w:t xml:space="preserve"> business conducts. </w:t>
      </w:r>
    </w:p>
    <w:p w:rsidR="00B63EF1" w:rsidRPr="000D6E5E" w:rsidRDefault="00B63EF1" w:rsidP="006623E8">
      <w:pPr>
        <w:pStyle w:val="ListParagraph"/>
        <w:numPr>
          <w:ilvl w:val="0"/>
          <w:numId w:val="9"/>
        </w:numPr>
      </w:pPr>
      <w:r w:rsidRPr="000D6E5E">
        <w:rPr>
          <w:b/>
        </w:rPr>
        <w:t>Social-</w:t>
      </w:r>
      <w:r w:rsidR="003E0BCF" w:rsidRPr="000D6E5E">
        <w:rPr>
          <w:b/>
        </w:rPr>
        <w:t xml:space="preserve"> </w:t>
      </w:r>
      <w:proofErr w:type="spellStart"/>
      <w:r w:rsidR="00636156" w:rsidRPr="000D6E5E">
        <w:t>Ineos</w:t>
      </w:r>
      <w:proofErr w:type="spellEnd"/>
      <w:r w:rsidR="00636156" w:rsidRPr="000D6E5E">
        <w:t xml:space="preserve"> petrochemical organization </w:t>
      </w:r>
      <w:r w:rsidR="008F2213" w:rsidRPr="000D6E5E">
        <w:t>experienced</w:t>
      </w:r>
      <w:r w:rsidR="00636156" w:rsidRPr="000D6E5E">
        <w:t xml:space="preserve"> fine of around $ 497 million compensatory </w:t>
      </w:r>
      <w:r w:rsidR="008F2213" w:rsidRPr="000D6E5E">
        <w:t>damages</w:t>
      </w:r>
      <w:r w:rsidR="00636156" w:rsidRPr="000D6E5E">
        <w:t xml:space="preserve"> along with an additional $ 1.0 billion for the punitive damages</w:t>
      </w:r>
      <w:r w:rsidR="003E5C23" w:rsidRPr="000D6E5E">
        <w:t xml:space="preserve"> (</w:t>
      </w:r>
      <w:r w:rsidR="003E5C23" w:rsidRPr="000D6E5E">
        <w:rPr>
          <w:lang w:val="en-AU"/>
        </w:rPr>
        <w:t>Madsen and Walker 2015)</w:t>
      </w:r>
      <w:r w:rsidR="00636156" w:rsidRPr="000D6E5E">
        <w:t xml:space="preserve">. </w:t>
      </w:r>
      <w:r w:rsidR="003C79DD" w:rsidRPr="000D6E5E">
        <w:t xml:space="preserve">Demographic increase </w:t>
      </w:r>
      <w:r w:rsidR="005F143C" w:rsidRPr="000D6E5E">
        <w:t xml:space="preserve">in the population will lead to international energy </w:t>
      </w:r>
      <w:r w:rsidR="008F2213" w:rsidRPr="000D6E5E">
        <w:t>demand</w:t>
      </w:r>
      <w:r w:rsidR="005F143C" w:rsidRPr="000D6E5E">
        <w:t xml:space="preserve"> in the upcoming </w:t>
      </w:r>
      <w:r w:rsidR="008F2213" w:rsidRPr="000D6E5E">
        <w:t>years</w:t>
      </w:r>
      <w:r w:rsidR="005F143C" w:rsidRPr="000D6E5E">
        <w:t xml:space="preserve">. </w:t>
      </w:r>
      <w:r w:rsidR="000B4563" w:rsidRPr="000D6E5E">
        <w:t xml:space="preserve">There is an </w:t>
      </w:r>
      <w:r w:rsidR="008F2213" w:rsidRPr="000D6E5E">
        <w:t>increased</w:t>
      </w:r>
      <w:r w:rsidR="000B4563" w:rsidRPr="000D6E5E">
        <w:t xml:space="preserve"> </w:t>
      </w:r>
      <w:r w:rsidR="00D3098F" w:rsidRPr="000D6E5E">
        <w:t xml:space="preserve">demand for social responsibility </w:t>
      </w:r>
      <w:r w:rsidR="008F2213" w:rsidRPr="000D6E5E">
        <w:t>from</w:t>
      </w:r>
      <w:r w:rsidR="00D3098F" w:rsidRPr="000D6E5E">
        <w:t xml:space="preserve"> the company’s behalf, </w:t>
      </w:r>
      <w:r w:rsidR="008F2213" w:rsidRPr="000D6E5E">
        <w:t>particularly</w:t>
      </w:r>
      <w:r w:rsidR="00D3098F" w:rsidRPr="000D6E5E">
        <w:t xml:space="preserve"> </w:t>
      </w:r>
      <w:r w:rsidR="008F2213" w:rsidRPr="000D6E5E">
        <w:t>for</w:t>
      </w:r>
      <w:r w:rsidR="00D3098F" w:rsidRPr="000D6E5E">
        <w:t xml:space="preserve"> the renowned production organizations like </w:t>
      </w:r>
      <w:proofErr w:type="spellStart"/>
      <w:r w:rsidR="00D3098F" w:rsidRPr="000D6E5E">
        <w:t>Ineos</w:t>
      </w:r>
      <w:proofErr w:type="spellEnd"/>
      <w:r w:rsidR="00D3098F" w:rsidRPr="000D6E5E">
        <w:t xml:space="preserve">. This will need the organization to implement social requirement like the issue of diversity raised within the organizational </w:t>
      </w:r>
      <w:r w:rsidR="008F2213" w:rsidRPr="000D6E5E">
        <w:t>structure</w:t>
      </w:r>
      <w:r w:rsidR="00D3098F" w:rsidRPr="000D6E5E">
        <w:t xml:space="preserve">. This is in </w:t>
      </w:r>
      <w:r w:rsidR="008F2213" w:rsidRPr="000D6E5E">
        <w:t>alignment</w:t>
      </w:r>
      <w:r w:rsidR="00D3098F" w:rsidRPr="000D6E5E">
        <w:t xml:space="preserve"> with the environmental needs against the global warming along with oil spillages that needs to be dealt by </w:t>
      </w:r>
      <w:r w:rsidR="008F2213" w:rsidRPr="000D6E5E">
        <w:t>the</w:t>
      </w:r>
      <w:r w:rsidR="00D3098F" w:rsidRPr="000D6E5E">
        <w:t xml:space="preserve"> company. </w:t>
      </w:r>
    </w:p>
    <w:p w:rsidR="00B63EF1" w:rsidRPr="000D6E5E" w:rsidRDefault="00B63EF1" w:rsidP="006623E8">
      <w:pPr>
        <w:pStyle w:val="ListParagraph"/>
        <w:numPr>
          <w:ilvl w:val="0"/>
          <w:numId w:val="9"/>
        </w:numPr>
      </w:pPr>
      <w:r w:rsidRPr="000D6E5E">
        <w:rPr>
          <w:b/>
        </w:rPr>
        <w:t>Technological-</w:t>
      </w:r>
      <w:r w:rsidR="003E0BCF" w:rsidRPr="000D6E5E">
        <w:rPr>
          <w:b/>
        </w:rPr>
        <w:t xml:space="preserve"> </w:t>
      </w:r>
      <w:r w:rsidR="009548CE" w:rsidRPr="000D6E5E">
        <w:t xml:space="preserve">The company has also considered new energy </w:t>
      </w:r>
      <w:r w:rsidR="008F2213" w:rsidRPr="000D6E5E">
        <w:t>supply</w:t>
      </w:r>
      <w:r w:rsidR="009548CE" w:rsidRPr="000D6E5E">
        <w:t xml:space="preserve"> development that anticipates global energy demand to increase by 30% at the end of 2040 in </w:t>
      </w:r>
      <w:r w:rsidR="008F2213" w:rsidRPr="000D6E5E">
        <w:t>comparison</w:t>
      </w:r>
      <w:r w:rsidR="009548CE" w:rsidRPr="000D6E5E">
        <w:t xml:space="preserve"> to the </w:t>
      </w:r>
      <w:r w:rsidR="008F2213" w:rsidRPr="000D6E5E">
        <w:t>levels</w:t>
      </w:r>
      <w:r w:rsidR="009548CE" w:rsidRPr="000D6E5E">
        <w:t xml:space="preserve"> in the year 2010</w:t>
      </w:r>
      <w:r w:rsidR="003E5C23" w:rsidRPr="000D6E5E">
        <w:t xml:space="preserve"> (</w:t>
      </w:r>
      <w:r w:rsidR="003E5C23" w:rsidRPr="000D6E5E">
        <w:rPr>
          <w:lang w:val="en-AU"/>
        </w:rPr>
        <w:t>McKinney 2015)</w:t>
      </w:r>
      <w:r w:rsidR="009548CE" w:rsidRPr="000D6E5E">
        <w:t xml:space="preserve">. </w:t>
      </w:r>
      <w:r w:rsidR="008F2213" w:rsidRPr="000D6E5E">
        <w:t>Technological</w:t>
      </w:r>
      <w:r w:rsidR="005F143C" w:rsidRPr="000D6E5E">
        <w:t xml:space="preserve"> advancement has resulted in discoveries which has made oil </w:t>
      </w:r>
      <w:r w:rsidR="008F2213" w:rsidRPr="000D6E5E">
        <w:t>highly</w:t>
      </w:r>
      <w:r w:rsidR="005F143C" w:rsidRPr="000D6E5E">
        <w:t xml:space="preserve"> </w:t>
      </w:r>
      <w:r w:rsidR="008F2213" w:rsidRPr="000D6E5E">
        <w:t>accessible</w:t>
      </w:r>
      <w:r w:rsidR="005F143C" w:rsidRPr="000D6E5E">
        <w:t xml:space="preserve"> that is a </w:t>
      </w:r>
      <w:r w:rsidR="008F2213" w:rsidRPr="000D6E5E">
        <w:t>benefit</w:t>
      </w:r>
      <w:r w:rsidR="005F143C" w:rsidRPr="000D6E5E">
        <w:t xml:space="preserve"> for the petrochemical companies like </w:t>
      </w:r>
      <w:proofErr w:type="spellStart"/>
      <w:r w:rsidR="005F143C" w:rsidRPr="000D6E5E">
        <w:t>Ineos</w:t>
      </w:r>
      <w:proofErr w:type="spellEnd"/>
      <w:r w:rsidR="005F143C" w:rsidRPr="000D6E5E">
        <w:t xml:space="preserve"> as it results in operational efficiency. </w:t>
      </w:r>
      <w:r w:rsidR="00D3098F" w:rsidRPr="000D6E5E">
        <w:t xml:space="preserve">With the increasing demand for </w:t>
      </w:r>
      <w:r w:rsidR="00AC416F" w:rsidRPr="000D6E5E">
        <w:t xml:space="preserve">world friendly energy sources, </w:t>
      </w:r>
      <w:proofErr w:type="spellStart"/>
      <w:r w:rsidR="00AC416F" w:rsidRPr="000D6E5E">
        <w:t>Ineos</w:t>
      </w:r>
      <w:proofErr w:type="spellEnd"/>
      <w:r w:rsidR="00AC416F" w:rsidRPr="000D6E5E">
        <w:t xml:space="preserve"> needs to consider exploring p</w:t>
      </w:r>
      <w:r w:rsidR="008F2213" w:rsidRPr="000D6E5E">
        <w:t>roduct portfolio.</w:t>
      </w:r>
    </w:p>
    <w:p w:rsidR="00B63EF1" w:rsidRPr="000D6E5E" w:rsidRDefault="008F2213" w:rsidP="006623E8">
      <w:pPr>
        <w:pStyle w:val="ListParagraph"/>
        <w:numPr>
          <w:ilvl w:val="0"/>
          <w:numId w:val="9"/>
        </w:numPr>
        <w:rPr>
          <w:b/>
        </w:rPr>
      </w:pPr>
      <w:r w:rsidRPr="000D6E5E">
        <w:rPr>
          <w:b/>
        </w:rPr>
        <w:t>Environmental</w:t>
      </w:r>
      <w:r w:rsidR="00636156" w:rsidRPr="000D6E5E">
        <w:rPr>
          <w:b/>
        </w:rPr>
        <w:t>-</w:t>
      </w:r>
      <w:r w:rsidR="003E0BCF" w:rsidRPr="000D6E5E">
        <w:rPr>
          <w:b/>
        </w:rPr>
        <w:t xml:space="preserve"> </w:t>
      </w:r>
      <w:r w:rsidRPr="000D6E5E">
        <w:t>Increase</w:t>
      </w:r>
      <w:r w:rsidR="009548CE" w:rsidRPr="000D6E5E">
        <w:t xml:space="preserve"> in the production of natural gas from Shale has increased concerns regarding the effect of drilling on the environment </w:t>
      </w:r>
      <w:r w:rsidRPr="000D6E5E">
        <w:t>particularly</w:t>
      </w:r>
      <w:r w:rsidR="009548CE" w:rsidRPr="000D6E5E">
        <w:t xml:space="preserve"> on the groundwater. The shale rock remained trapped </w:t>
      </w:r>
      <w:r w:rsidRPr="000D6E5E">
        <w:t>with</w:t>
      </w:r>
      <w:r w:rsidR="00D932E7" w:rsidRPr="000D6E5E">
        <w:t xml:space="preserve"> gas requires being broken for the gas to get escaped. “Hydraulic fracturing” in association with horizontal drilling serves as a </w:t>
      </w:r>
      <w:r w:rsidR="00D932E7" w:rsidRPr="000D6E5E">
        <w:lastRenderedPageBreak/>
        <w:t xml:space="preserve">vital part of the shale gas </w:t>
      </w:r>
      <w:r w:rsidRPr="000D6E5E">
        <w:t>production</w:t>
      </w:r>
      <w:r w:rsidR="00D932E7" w:rsidRPr="000D6E5E">
        <w:t xml:space="preserve"> method</w:t>
      </w:r>
      <w:r w:rsidR="003E5C23" w:rsidRPr="000D6E5E">
        <w:t xml:space="preserve"> (</w:t>
      </w:r>
      <w:proofErr w:type="spellStart"/>
      <w:r w:rsidR="003E5C23" w:rsidRPr="000D6E5E">
        <w:rPr>
          <w:lang w:val="en-AU"/>
        </w:rPr>
        <w:t>Merigó</w:t>
      </w:r>
      <w:proofErr w:type="spellEnd"/>
      <w:r w:rsidR="003E5C23" w:rsidRPr="000D6E5E">
        <w:rPr>
          <w:lang w:val="en-AU"/>
        </w:rPr>
        <w:t xml:space="preserve"> 2015)</w:t>
      </w:r>
      <w:r w:rsidR="00150F66" w:rsidRPr="000D6E5E">
        <w:t xml:space="preserve">. With increase in </w:t>
      </w:r>
      <w:r w:rsidRPr="000D6E5E">
        <w:t>requirement</w:t>
      </w:r>
      <w:r w:rsidR="00150F66" w:rsidRPr="000D6E5E">
        <w:t xml:space="preserve"> of global friendly energy sources, the company might </w:t>
      </w:r>
      <w:r w:rsidRPr="000D6E5E">
        <w:t>consider</w:t>
      </w:r>
      <w:r w:rsidR="00150F66" w:rsidRPr="000D6E5E">
        <w:t xml:space="preserve"> exploring the </w:t>
      </w:r>
      <w:r w:rsidRPr="000D6E5E">
        <w:t>manufacturing</w:t>
      </w:r>
      <w:r w:rsidR="00150F66" w:rsidRPr="000D6E5E">
        <w:t xml:space="preserve"> of carbon free or carbon reduced energy sources in the upcoming years. This is the only way in which the </w:t>
      </w:r>
      <w:r w:rsidRPr="000D6E5E">
        <w:t>organization</w:t>
      </w:r>
      <w:r w:rsidR="00150F66" w:rsidRPr="000D6E5E">
        <w:t xml:space="preserve"> might address </w:t>
      </w:r>
      <w:r w:rsidRPr="000D6E5E">
        <w:t>certain</w:t>
      </w:r>
      <w:r w:rsidR="00150F66" w:rsidRPr="000D6E5E">
        <w:t xml:space="preserve"> legal concerns faced and to prevent the same in the upcoming years. </w:t>
      </w:r>
    </w:p>
    <w:p w:rsidR="00636156" w:rsidRPr="000D6E5E" w:rsidRDefault="00636156" w:rsidP="006623E8">
      <w:pPr>
        <w:pStyle w:val="ListParagraph"/>
        <w:numPr>
          <w:ilvl w:val="0"/>
          <w:numId w:val="9"/>
        </w:numPr>
      </w:pPr>
      <w:r w:rsidRPr="000D6E5E">
        <w:rPr>
          <w:b/>
        </w:rPr>
        <w:t>Legal-</w:t>
      </w:r>
      <w:r w:rsidR="003E0BCF" w:rsidRPr="000D6E5E">
        <w:rPr>
          <w:b/>
        </w:rPr>
        <w:t xml:space="preserve"> </w:t>
      </w:r>
      <w:r w:rsidR="009F72AC" w:rsidRPr="000D6E5E">
        <w:t xml:space="preserve">Resolved notices regarding violation which were issued to the </w:t>
      </w:r>
      <w:r w:rsidR="008F2213" w:rsidRPr="000D6E5E">
        <w:t>organization</w:t>
      </w:r>
      <w:r w:rsidR="009F72AC" w:rsidRPr="000D6E5E">
        <w:t xml:space="preserve"> in association with six alleged violation </w:t>
      </w:r>
      <w:r w:rsidR="008F2213" w:rsidRPr="000D6E5E">
        <w:t>instances</w:t>
      </w:r>
      <w:r w:rsidR="009F72AC" w:rsidRPr="000D6E5E">
        <w:t xml:space="preserve"> of the emissions regarding air regulations. </w:t>
      </w:r>
      <w:r w:rsidR="00BE2D24" w:rsidRPr="000D6E5E">
        <w:t xml:space="preserve">The expansion plan of </w:t>
      </w:r>
      <w:proofErr w:type="spellStart"/>
      <w:r w:rsidR="00BE2D24" w:rsidRPr="000D6E5E">
        <w:t>Ineos</w:t>
      </w:r>
      <w:proofErr w:type="spellEnd"/>
      <w:r w:rsidR="00BE2D24" w:rsidRPr="000D6E5E">
        <w:t xml:space="preserve"> in </w:t>
      </w:r>
      <w:r w:rsidR="008F2213" w:rsidRPr="000D6E5E">
        <w:t>Louisiana</w:t>
      </w:r>
      <w:r w:rsidR="00BE2D24" w:rsidRPr="000D6E5E">
        <w:t xml:space="preserve"> is anticipated to </w:t>
      </w:r>
      <w:r w:rsidR="007D50BF" w:rsidRPr="000D6E5E">
        <w:t xml:space="preserve">cost the organization with a capital investment of </w:t>
      </w:r>
      <w:r w:rsidR="008F2213" w:rsidRPr="000D6E5E">
        <w:t>around</w:t>
      </w:r>
      <w:r w:rsidR="007D50BF" w:rsidRPr="000D6E5E">
        <w:t xml:space="preserve"> $215 million</w:t>
      </w:r>
      <w:r w:rsidR="003E5C23" w:rsidRPr="000D6E5E">
        <w:t xml:space="preserve"> (</w:t>
      </w:r>
      <w:r w:rsidR="003E5C23" w:rsidRPr="000D6E5E">
        <w:rPr>
          <w:lang w:val="en-AU"/>
        </w:rPr>
        <w:t>Morden 2016)</w:t>
      </w:r>
      <w:r w:rsidR="007D50BF" w:rsidRPr="000D6E5E">
        <w:t xml:space="preserve">. </w:t>
      </w:r>
      <w:r w:rsidR="00BE2D24" w:rsidRPr="000D6E5E">
        <w:t xml:space="preserve">The </w:t>
      </w:r>
      <w:r w:rsidR="008F2213" w:rsidRPr="000D6E5E">
        <w:t>company</w:t>
      </w:r>
      <w:r w:rsidR="00BE2D24" w:rsidRPr="000D6E5E">
        <w:t xml:space="preserve"> is observed to expand its business in new regions and enter new market that has resulted in the company to abide by all </w:t>
      </w:r>
      <w:r w:rsidR="008F2213" w:rsidRPr="000D6E5E">
        <w:t>the law</w:t>
      </w:r>
      <w:r w:rsidR="00BE2D24" w:rsidRPr="000D6E5E">
        <w:t xml:space="preserve"> of land as well as local regulations. </w:t>
      </w:r>
    </w:p>
    <w:p w:rsidR="00C270CD" w:rsidRPr="000D6E5E" w:rsidRDefault="0090764A" w:rsidP="006623E8">
      <w:pPr>
        <w:pStyle w:val="Heading3"/>
        <w:ind w:firstLine="0"/>
      </w:pPr>
      <w:bookmarkStart w:id="9" w:name="_Toc523444545"/>
      <w:r w:rsidRPr="000D6E5E">
        <w:t xml:space="preserve">2.2.2. </w:t>
      </w:r>
      <w:r w:rsidR="00C270CD" w:rsidRPr="000D6E5E">
        <w:t>Porters Five Forces Analysis</w:t>
      </w:r>
      <w:bookmarkEnd w:id="9"/>
    </w:p>
    <w:p w:rsidR="00721E20" w:rsidRPr="000D6E5E" w:rsidRDefault="00721E20" w:rsidP="006623E8">
      <w:r w:rsidRPr="000D6E5E">
        <w:t xml:space="preserve">Porter’s five forces analysis acts </w:t>
      </w:r>
      <w:r w:rsidR="00A40E4E" w:rsidRPr="000D6E5E">
        <w:t>a</w:t>
      </w:r>
      <w:r w:rsidRPr="000D6E5E">
        <w:t xml:space="preserve">s </w:t>
      </w:r>
      <w:r w:rsidR="008F2213" w:rsidRPr="000D6E5E">
        <w:t>an</w:t>
      </w:r>
      <w:r w:rsidRPr="000D6E5E">
        <w:t xml:space="preserve"> effective </w:t>
      </w:r>
      <w:r w:rsidR="008F2213" w:rsidRPr="000D6E5E">
        <w:t>external</w:t>
      </w:r>
      <w:r w:rsidRPr="000D6E5E">
        <w:t xml:space="preserve"> strategic </w:t>
      </w:r>
      <w:r w:rsidR="008F2213" w:rsidRPr="000D6E5E">
        <w:t>analysis</w:t>
      </w:r>
      <w:r w:rsidRPr="000D6E5E">
        <w:t xml:space="preserve"> tool that facilitates in evaluating industry </w:t>
      </w:r>
      <w:r w:rsidR="008F2213" w:rsidRPr="000D6E5E">
        <w:t>along</w:t>
      </w:r>
      <w:r w:rsidRPr="000D6E5E">
        <w:t xml:space="preserve"> </w:t>
      </w:r>
      <w:r w:rsidR="008F2213" w:rsidRPr="000D6E5E">
        <w:t>with</w:t>
      </w:r>
      <w:r w:rsidRPr="000D6E5E">
        <w:t xml:space="preserve"> understanding the related profitability aspects within the industry. </w:t>
      </w:r>
      <w:proofErr w:type="spellStart"/>
      <w:r w:rsidRPr="000D6E5E">
        <w:t>Ineos</w:t>
      </w:r>
      <w:proofErr w:type="spellEnd"/>
      <w:r w:rsidRPr="000D6E5E">
        <w:t xml:space="preserve"> </w:t>
      </w:r>
      <w:r w:rsidR="008F2213" w:rsidRPr="000D6E5E">
        <w:t>petrochemical</w:t>
      </w:r>
      <w:r w:rsidRPr="000D6E5E">
        <w:t xml:space="preserve"> company’s managers employ </w:t>
      </w:r>
      <w:r w:rsidR="008F2213" w:rsidRPr="000D6E5E">
        <w:t>such</w:t>
      </w:r>
      <w:r w:rsidRPr="000D6E5E">
        <w:t xml:space="preserve"> </w:t>
      </w:r>
      <w:r w:rsidR="008F2213" w:rsidRPr="000D6E5E">
        <w:t>strategic</w:t>
      </w:r>
      <w:r w:rsidRPr="000D6E5E">
        <w:t xml:space="preserve"> management tool in evaluating the ways in which the associated five competitive forces </w:t>
      </w:r>
      <w:r w:rsidR="008F2213" w:rsidRPr="000D6E5E">
        <w:t>impacts</w:t>
      </w:r>
      <w:r w:rsidRPr="000D6E5E">
        <w:t xml:space="preserve"> the company’s profitability</w:t>
      </w:r>
      <w:r w:rsidR="003E5C23" w:rsidRPr="000D6E5E">
        <w:t xml:space="preserve"> (</w:t>
      </w:r>
      <w:r w:rsidR="003E5C23" w:rsidRPr="000D6E5E">
        <w:rPr>
          <w:lang w:val="en-AU"/>
        </w:rPr>
        <w:t xml:space="preserve">Mitchell and </w:t>
      </w:r>
      <w:proofErr w:type="spellStart"/>
      <w:r w:rsidR="003E5C23" w:rsidRPr="000D6E5E">
        <w:rPr>
          <w:lang w:val="en-AU"/>
        </w:rPr>
        <w:t>Leiponen</w:t>
      </w:r>
      <w:proofErr w:type="spellEnd"/>
      <w:r w:rsidR="003E5C23" w:rsidRPr="000D6E5E">
        <w:rPr>
          <w:lang w:val="en-AU"/>
        </w:rPr>
        <w:t xml:space="preserve"> 2016)</w:t>
      </w:r>
      <w:r w:rsidRPr="000D6E5E">
        <w:t xml:space="preserve">. Outcome gathered from </w:t>
      </w:r>
      <w:r w:rsidR="008F2213" w:rsidRPr="000D6E5E">
        <w:t>such</w:t>
      </w:r>
      <w:r w:rsidRPr="000D6E5E">
        <w:t xml:space="preserve"> </w:t>
      </w:r>
      <w:r w:rsidR="008F2213" w:rsidRPr="000D6E5E">
        <w:t>analysis</w:t>
      </w:r>
      <w:r w:rsidRPr="000D6E5E">
        <w:t xml:space="preserve"> can </w:t>
      </w:r>
      <w:r w:rsidR="008F2213" w:rsidRPr="000D6E5E">
        <w:t>also</w:t>
      </w:r>
      <w:r w:rsidRPr="000D6E5E">
        <w:t xml:space="preserve"> facilitate in developing a strategy for enhancing the competitive </w:t>
      </w:r>
      <w:r w:rsidR="008F2213" w:rsidRPr="000D6E5E">
        <w:t>advantage</w:t>
      </w:r>
      <w:r w:rsidRPr="000D6E5E">
        <w:t xml:space="preserve"> </w:t>
      </w:r>
      <w:r w:rsidR="008F2213" w:rsidRPr="000D6E5E">
        <w:t>along</w:t>
      </w:r>
      <w:r w:rsidRPr="000D6E5E">
        <w:t xml:space="preserve"> with long term profitability in the integrated oil and gas sector globally. </w:t>
      </w:r>
    </w:p>
    <w:p w:rsidR="00B77D66" w:rsidRPr="000D6E5E" w:rsidRDefault="00B77D66" w:rsidP="006623E8">
      <w:pPr>
        <w:jc w:val="center"/>
      </w:pPr>
      <w:r w:rsidRPr="000D6E5E">
        <w:rPr>
          <w:noProof/>
          <w:lang w:val="en-GB" w:eastAsia="en-GB"/>
        </w:rPr>
        <w:lastRenderedPageBreak/>
        <w:drawing>
          <wp:inline distT="0" distB="0" distL="0" distR="0">
            <wp:extent cx="4067175" cy="2847975"/>
            <wp:effectExtent l="19050" t="0" r="9525" b="0"/>
            <wp:docPr id="9" name="Picture 9" descr="Image result for porter's five forces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porter's five forces analysis"/>
                    <pic:cNvPicPr>
                      <a:picLocks noChangeAspect="1" noChangeArrowheads="1"/>
                    </pic:cNvPicPr>
                  </pic:nvPicPr>
                  <pic:blipFill>
                    <a:blip r:embed="rId10"/>
                    <a:srcRect/>
                    <a:stretch>
                      <a:fillRect/>
                    </a:stretch>
                  </pic:blipFill>
                  <pic:spPr bwMode="auto">
                    <a:xfrm>
                      <a:off x="0" y="0"/>
                      <a:ext cx="4067175" cy="2847975"/>
                    </a:xfrm>
                    <a:prstGeom prst="rect">
                      <a:avLst/>
                    </a:prstGeom>
                    <a:noFill/>
                    <a:ln w="9525">
                      <a:noFill/>
                      <a:miter lim="800000"/>
                      <a:headEnd/>
                      <a:tailEnd/>
                    </a:ln>
                  </pic:spPr>
                </pic:pic>
              </a:graphicData>
            </a:graphic>
          </wp:inline>
        </w:drawing>
      </w:r>
    </w:p>
    <w:p w:rsidR="003F2CE5" w:rsidRPr="000D6E5E" w:rsidRDefault="003F2CE5" w:rsidP="006623E8">
      <w:pPr>
        <w:ind w:firstLine="0"/>
        <w:jc w:val="center"/>
        <w:rPr>
          <w:b/>
        </w:rPr>
      </w:pPr>
      <w:r w:rsidRPr="000D6E5E">
        <w:rPr>
          <w:b/>
        </w:rPr>
        <w:t xml:space="preserve">Figure 2: PESTEL Analysis of </w:t>
      </w:r>
      <w:proofErr w:type="spellStart"/>
      <w:r w:rsidRPr="000D6E5E">
        <w:rPr>
          <w:b/>
        </w:rPr>
        <w:t>Ineos</w:t>
      </w:r>
      <w:proofErr w:type="spellEnd"/>
    </w:p>
    <w:p w:rsidR="003F2CE5" w:rsidRPr="000D6E5E" w:rsidRDefault="003F2CE5" w:rsidP="006623E8">
      <w:pPr>
        <w:jc w:val="center"/>
      </w:pPr>
      <w:r w:rsidRPr="000D6E5E">
        <w:t xml:space="preserve">(Source: </w:t>
      </w:r>
      <w:proofErr w:type="spellStart"/>
      <w:r w:rsidR="003E5C23" w:rsidRPr="000D6E5E">
        <w:rPr>
          <w:lang w:val="en-AU"/>
        </w:rPr>
        <w:t>Lasserre</w:t>
      </w:r>
      <w:proofErr w:type="spellEnd"/>
      <w:r w:rsidR="003E5C23" w:rsidRPr="000D6E5E">
        <w:rPr>
          <w:lang w:val="en-AU"/>
        </w:rPr>
        <w:t xml:space="preserve"> 2017</w:t>
      </w:r>
      <w:r w:rsidRPr="000D6E5E">
        <w:t>)</w:t>
      </w:r>
    </w:p>
    <w:p w:rsidR="0097281E" w:rsidRPr="000D6E5E" w:rsidRDefault="0097281E" w:rsidP="006623E8">
      <w:pPr>
        <w:pStyle w:val="ListParagraph"/>
        <w:numPr>
          <w:ilvl w:val="0"/>
          <w:numId w:val="10"/>
        </w:numPr>
      </w:pPr>
      <w:r w:rsidRPr="000D6E5E">
        <w:rPr>
          <w:b/>
        </w:rPr>
        <w:t>Threat of New Entrants-</w:t>
      </w:r>
      <w:r w:rsidR="008704AD" w:rsidRPr="000D6E5E">
        <w:t xml:space="preserve">New </w:t>
      </w:r>
      <w:r w:rsidR="008F2213" w:rsidRPr="000D6E5E">
        <w:t>entrants</w:t>
      </w:r>
      <w:r w:rsidR="008704AD" w:rsidRPr="000D6E5E">
        <w:t xml:space="preserve"> within the integrated oil and </w:t>
      </w:r>
      <w:r w:rsidR="008F2213" w:rsidRPr="000D6E5E">
        <w:t>gas</w:t>
      </w:r>
      <w:r w:rsidR="008704AD" w:rsidRPr="000D6E5E">
        <w:t xml:space="preserve"> </w:t>
      </w:r>
      <w:r w:rsidR="008F2213" w:rsidRPr="000D6E5E">
        <w:t>facilitates</w:t>
      </w:r>
      <w:r w:rsidR="008704AD" w:rsidRPr="000D6E5E">
        <w:t xml:space="preserve"> in innovation, developing new ways of carrying out things and also puts increased </w:t>
      </w:r>
      <w:r w:rsidR="008F2213" w:rsidRPr="000D6E5E">
        <w:t>pressure</w:t>
      </w:r>
      <w:r w:rsidR="008704AD" w:rsidRPr="000D6E5E">
        <w:t xml:space="preserve"> on </w:t>
      </w:r>
      <w:proofErr w:type="spellStart"/>
      <w:r w:rsidR="008704AD" w:rsidRPr="000D6E5E">
        <w:t>Ineos</w:t>
      </w:r>
      <w:proofErr w:type="spellEnd"/>
      <w:r w:rsidR="008704AD" w:rsidRPr="000D6E5E">
        <w:t xml:space="preserve"> </w:t>
      </w:r>
      <w:proofErr w:type="gramStart"/>
      <w:r w:rsidR="008704AD" w:rsidRPr="000D6E5E">
        <w:t>company</w:t>
      </w:r>
      <w:proofErr w:type="gramEnd"/>
      <w:r w:rsidR="008704AD" w:rsidRPr="000D6E5E">
        <w:t xml:space="preserve">. This low pressure can be in the form of decreasing costs, lower pricing strategy along with offering new value propositions </w:t>
      </w:r>
      <w:r w:rsidR="00440160" w:rsidRPr="000D6E5E">
        <w:t xml:space="preserve">to all the </w:t>
      </w:r>
      <w:r w:rsidR="008F2213" w:rsidRPr="000D6E5E">
        <w:t>company’s</w:t>
      </w:r>
      <w:r w:rsidR="00440160" w:rsidRPr="000D6E5E">
        <w:t xml:space="preserve"> consumers</w:t>
      </w:r>
      <w:r w:rsidR="003E5C23" w:rsidRPr="000D6E5E">
        <w:t xml:space="preserve"> (</w:t>
      </w:r>
      <w:proofErr w:type="spellStart"/>
      <w:r w:rsidR="003E5C23" w:rsidRPr="000D6E5E">
        <w:rPr>
          <w:lang w:val="en-AU"/>
        </w:rPr>
        <w:t>Morschett</w:t>
      </w:r>
      <w:proofErr w:type="spellEnd"/>
      <w:r w:rsidR="003E5C23" w:rsidRPr="000D6E5E">
        <w:rPr>
          <w:lang w:val="en-AU"/>
        </w:rPr>
        <w:t xml:space="preserve">, Schramm-Klein and </w:t>
      </w:r>
      <w:proofErr w:type="spellStart"/>
      <w:r w:rsidR="003E5C23" w:rsidRPr="000D6E5E">
        <w:rPr>
          <w:lang w:val="en-AU"/>
        </w:rPr>
        <w:t>Zentes</w:t>
      </w:r>
      <w:proofErr w:type="spellEnd"/>
      <w:r w:rsidR="003E5C23" w:rsidRPr="000D6E5E">
        <w:rPr>
          <w:lang w:val="en-AU"/>
        </w:rPr>
        <w:t xml:space="preserve"> 2015)</w:t>
      </w:r>
      <w:r w:rsidR="00440160" w:rsidRPr="000D6E5E">
        <w:t xml:space="preserve">. </w:t>
      </w:r>
      <w:proofErr w:type="spellStart"/>
      <w:r w:rsidR="00440160" w:rsidRPr="000D6E5E">
        <w:t>Ineos</w:t>
      </w:r>
      <w:proofErr w:type="spellEnd"/>
      <w:r w:rsidR="00440160" w:rsidRPr="000D6E5E">
        <w:t xml:space="preserve"> requires managing all such concerns in order to develop effective barriers in attaining a competitive </w:t>
      </w:r>
      <w:r w:rsidR="008F2213" w:rsidRPr="000D6E5E">
        <w:t>advantage</w:t>
      </w:r>
      <w:r w:rsidR="00440160" w:rsidRPr="000D6E5E">
        <w:t xml:space="preserve">. </w:t>
      </w:r>
      <w:r w:rsidR="0092679C" w:rsidRPr="000D6E5E">
        <w:t xml:space="preserve">The </w:t>
      </w:r>
      <w:r w:rsidR="008F2213" w:rsidRPr="000D6E5E">
        <w:t>entry</w:t>
      </w:r>
      <w:r w:rsidR="0092679C" w:rsidRPr="000D6E5E">
        <w:t xml:space="preserve"> barrier is managed by </w:t>
      </w:r>
      <w:proofErr w:type="spellStart"/>
      <w:r w:rsidR="0092679C" w:rsidRPr="000D6E5E">
        <w:t>Ineos</w:t>
      </w:r>
      <w:proofErr w:type="spellEnd"/>
      <w:r w:rsidR="0092679C" w:rsidRPr="000D6E5E">
        <w:t xml:space="preserve"> in through acquisition of the </w:t>
      </w:r>
      <w:r w:rsidR="008F2213" w:rsidRPr="000D6E5E">
        <w:t>smaller</w:t>
      </w:r>
      <w:r w:rsidR="0092679C" w:rsidRPr="000D6E5E">
        <w:t xml:space="preserve"> gas refinery combination to have sufficient resources for posting an entry. For this reason, the barrier serves as a starting cost that will be </w:t>
      </w:r>
      <w:r w:rsidR="004D24EF" w:rsidRPr="000D6E5E">
        <w:t xml:space="preserve">high. </w:t>
      </w:r>
    </w:p>
    <w:p w:rsidR="0097281E" w:rsidRPr="000D6E5E" w:rsidRDefault="0097281E" w:rsidP="006623E8">
      <w:pPr>
        <w:pStyle w:val="ListParagraph"/>
        <w:numPr>
          <w:ilvl w:val="0"/>
          <w:numId w:val="10"/>
        </w:numPr>
      </w:pPr>
      <w:r w:rsidRPr="000D6E5E">
        <w:rPr>
          <w:b/>
        </w:rPr>
        <w:t>Suppliers Bargaining Power-</w:t>
      </w:r>
      <w:r w:rsidR="008F2213" w:rsidRPr="000D6E5E">
        <w:t>Analysis</w:t>
      </w:r>
      <w:r w:rsidR="008704AD" w:rsidRPr="000D6E5E">
        <w:t xml:space="preserve"> of the </w:t>
      </w:r>
      <w:r w:rsidR="008F2213" w:rsidRPr="000D6E5E">
        <w:t>supplier</w:t>
      </w:r>
      <w:r w:rsidR="008704AD" w:rsidRPr="000D6E5E">
        <w:t xml:space="preserve"> bargaining power for </w:t>
      </w:r>
      <w:proofErr w:type="spellStart"/>
      <w:r w:rsidR="008704AD" w:rsidRPr="000D6E5E">
        <w:t>Ineos</w:t>
      </w:r>
      <w:proofErr w:type="spellEnd"/>
      <w:r w:rsidR="008704AD" w:rsidRPr="000D6E5E">
        <w:t xml:space="preserve"> petrochemical company indicated that there is increased supplier concentration and there exist </w:t>
      </w:r>
      <w:r w:rsidR="008F2213" w:rsidRPr="000D6E5E">
        <w:t>an</w:t>
      </w:r>
      <w:r w:rsidR="008704AD" w:rsidRPr="000D6E5E">
        <w:t xml:space="preserve"> increased importance to the number of suppliers. Moreover, there is an increased </w:t>
      </w:r>
      <w:r w:rsidR="008704AD" w:rsidRPr="000D6E5E">
        <w:lastRenderedPageBreak/>
        <w:t xml:space="preserve">difference in inputs and impact on them is on cost or differentiation. There also exist a high switching cost among the </w:t>
      </w:r>
      <w:r w:rsidR="008F2213" w:rsidRPr="000D6E5E">
        <w:t>suppliers</w:t>
      </w:r>
      <w:r w:rsidR="008704AD" w:rsidRPr="000D6E5E">
        <w:t xml:space="preserve">. </w:t>
      </w:r>
      <w:r w:rsidR="001F36F1" w:rsidRPr="000D6E5E">
        <w:t xml:space="preserve">The crude oil resources are observed to be limited </w:t>
      </w:r>
      <w:r w:rsidR="0092679C" w:rsidRPr="000D6E5E">
        <w:t>are observed to be set by the OPEC Company of the “</w:t>
      </w:r>
      <w:r w:rsidR="008F2213" w:rsidRPr="000D6E5E">
        <w:t>Petroleum</w:t>
      </w:r>
      <w:r w:rsidR="0092679C" w:rsidRPr="000D6E5E">
        <w:t xml:space="preserve"> Exporting Countries” in order to safeguard the oil and gas sector</w:t>
      </w:r>
      <w:r w:rsidR="003E5C23" w:rsidRPr="000D6E5E">
        <w:t xml:space="preserve"> (</w:t>
      </w:r>
      <w:proofErr w:type="spellStart"/>
      <w:r w:rsidR="003E5C23" w:rsidRPr="000D6E5E">
        <w:rPr>
          <w:lang w:val="en-AU"/>
        </w:rPr>
        <w:t>Pavlatos</w:t>
      </w:r>
      <w:proofErr w:type="spellEnd"/>
      <w:r w:rsidR="003E5C23" w:rsidRPr="000D6E5E">
        <w:rPr>
          <w:lang w:val="en-AU"/>
        </w:rPr>
        <w:t xml:space="preserve"> 2015)</w:t>
      </w:r>
      <w:r w:rsidR="0092679C" w:rsidRPr="000D6E5E">
        <w:t xml:space="preserve">. </w:t>
      </w:r>
      <w:r w:rsidR="008F2213" w:rsidRPr="000D6E5E">
        <w:t>Focused</w:t>
      </w:r>
      <w:r w:rsidR="00523DFA" w:rsidRPr="000D6E5E">
        <w:t xml:space="preserve"> on the same, it </w:t>
      </w:r>
      <w:r w:rsidR="008F2213" w:rsidRPr="000D6E5E">
        <w:t>can</w:t>
      </w:r>
      <w:r w:rsidR="00523DFA" w:rsidRPr="000D6E5E">
        <w:t xml:space="preserve"> </w:t>
      </w:r>
      <w:r w:rsidR="008F2213" w:rsidRPr="000D6E5E">
        <w:t>also</w:t>
      </w:r>
      <w:r w:rsidR="00523DFA" w:rsidRPr="000D6E5E">
        <w:t xml:space="preserve"> be stated that the suppliers bargaining power is consequently deemed to be </w:t>
      </w:r>
      <w:r w:rsidR="008F2213" w:rsidRPr="000D6E5E">
        <w:t>medium</w:t>
      </w:r>
      <w:r w:rsidR="00523DFA" w:rsidRPr="000D6E5E">
        <w:t xml:space="preserve">. </w:t>
      </w:r>
    </w:p>
    <w:p w:rsidR="0097281E" w:rsidRPr="000D6E5E" w:rsidRDefault="0097281E" w:rsidP="006623E8">
      <w:pPr>
        <w:pStyle w:val="ListParagraph"/>
        <w:numPr>
          <w:ilvl w:val="0"/>
          <w:numId w:val="10"/>
        </w:numPr>
      </w:pPr>
      <w:r w:rsidRPr="000D6E5E">
        <w:rPr>
          <w:b/>
        </w:rPr>
        <w:t xml:space="preserve">Buyers </w:t>
      </w:r>
      <w:r w:rsidR="008F2213" w:rsidRPr="000D6E5E">
        <w:rPr>
          <w:b/>
        </w:rPr>
        <w:t>Bargaining</w:t>
      </w:r>
      <w:r w:rsidRPr="000D6E5E">
        <w:rPr>
          <w:b/>
        </w:rPr>
        <w:t xml:space="preserve"> Power-</w:t>
      </w:r>
      <w:r w:rsidR="00440160" w:rsidRPr="000D6E5E">
        <w:t xml:space="preserve">The oil </w:t>
      </w:r>
      <w:r w:rsidR="008F2213" w:rsidRPr="000D6E5E">
        <w:t>prices</w:t>
      </w:r>
      <w:r w:rsidR="00440160" w:rsidRPr="000D6E5E">
        <w:t xml:space="preserve"> is observed to be </w:t>
      </w:r>
      <w:r w:rsidR="008F2213" w:rsidRPr="000D6E5E">
        <w:t>determined by</w:t>
      </w:r>
      <w:r w:rsidR="00440160" w:rsidRPr="000D6E5E">
        <w:t xml:space="preserve"> the market in the oil and gas industry. For this reason, the buyer is observed to </w:t>
      </w:r>
      <w:r w:rsidR="008F2213" w:rsidRPr="000D6E5E">
        <w:t>have</w:t>
      </w:r>
      <w:r w:rsidR="00440160" w:rsidRPr="000D6E5E">
        <w:t xml:space="preserve"> no power of bargaining in </w:t>
      </w:r>
      <w:proofErr w:type="spellStart"/>
      <w:r w:rsidR="00440160" w:rsidRPr="000D6E5E">
        <w:t>Ineos</w:t>
      </w:r>
      <w:proofErr w:type="spellEnd"/>
      <w:r w:rsidR="00440160" w:rsidRPr="000D6E5E">
        <w:t xml:space="preserve">. </w:t>
      </w:r>
      <w:r w:rsidR="003B4E58" w:rsidRPr="000D6E5E">
        <w:t xml:space="preserve">The products provided by </w:t>
      </w:r>
      <w:proofErr w:type="spellStart"/>
      <w:r w:rsidR="003B4E58" w:rsidRPr="000D6E5E">
        <w:t>Ineos</w:t>
      </w:r>
      <w:proofErr w:type="spellEnd"/>
      <w:r w:rsidR="003B4E58" w:rsidRPr="000D6E5E">
        <w:t xml:space="preserve"> within the oil and </w:t>
      </w:r>
      <w:r w:rsidR="008F2213" w:rsidRPr="000D6E5E">
        <w:t>gas</w:t>
      </w:r>
      <w:r w:rsidR="003B4E58" w:rsidRPr="000D6E5E">
        <w:t xml:space="preserve"> industry is not that different in </w:t>
      </w:r>
      <w:r w:rsidR="008F2213" w:rsidRPr="000D6E5E">
        <w:t>comparison</w:t>
      </w:r>
      <w:r w:rsidR="003B4E58" w:rsidRPr="000D6E5E">
        <w:t xml:space="preserve"> to that of its major competitors. For this reason, the buyers are likely to select their goods with decreased prices or considering the ones that can have better terms</w:t>
      </w:r>
      <w:r w:rsidR="003E5C23" w:rsidRPr="000D6E5E">
        <w:t xml:space="preserve"> (</w:t>
      </w:r>
      <w:proofErr w:type="spellStart"/>
      <w:r w:rsidR="003E5C23" w:rsidRPr="000D6E5E">
        <w:rPr>
          <w:lang w:val="en-AU"/>
        </w:rPr>
        <w:t>Peppard</w:t>
      </w:r>
      <w:proofErr w:type="spellEnd"/>
      <w:r w:rsidR="003E5C23" w:rsidRPr="000D6E5E">
        <w:rPr>
          <w:lang w:val="en-AU"/>
        </w:rPr>
        <w:t xml:space="preserve"> and Ward 2016)</w:t>
      </w:r>
      <w:r w:rsidR="003B4E58" w:rsidRPr="000D6E5E">
        <w:t xml:space="preserve">. On the </w:t>
      </w:r>
      <w:r w:rsidR="008F2213" w:rsidRPr="000D6E5E">
        <w:t>other</w:t>
      </w:r>
      <w:r w:rsidR="003B4E58" w:rsidRPr="000D6E5E">
        <w:t xml:space="preserve"> hand, there </w:t>
      </w:r>
      <w:r w:rsidR="008F2213" w:rsidRPr="000D6E5E">
        <w:t>are</w:t>
      </w:r>
      <w:r w:rsidR="003B4E58" w:rsidRPr="000D6E5E">
        <w:t xml:space="preserve"> several buyers and for this reason, in </w:t>
      </w:r>
      <w:r w:rsidR="008F2213" w:rsidRPr="000D6E5E">
        <w:t>case</w:t>
      </w:r>
      <w:r w:rsidR="003B4E58" w:rsidRPr="000D6E5E">
        <w:t xml:space="preserve"> a </w:t>
      </w:r>
      <w:r w:rsidR="008F2213" w:rsidRPr="000D6E5E">
        <w:t>cross</w:t>
      </w:r>
      <w:r w:rsidR="003B4E58" w:rsidRPr="000D6E5E">
        <w:t xml:space="preserve"> section decides to use its </w:t>
      </w:r>
      <w:r w:rsidR="008F2213" w:rsidRPr="000D6E5E">
        <w:t>competitors’</w:t>
      </w:r>
      <w:r w:rsidR="003B4E58" w:rsidRPr="000D6E5E">
        <w:t xml:space="preserve"> products</w:t>
      </w:r>
      <w:r w:rsidR="008A7584" w:rsidRPr="000D6E5E">
        <w:t xml:space="preserve">, the operations of the company might not be impacted greatly. This is the reason for </w:t>
      </w:r>
      <w:r w:rsidR="008F2213" w:rsidRPr="000D6E5E">
        <w:t>which</w:t>
      </w:r>
      <w:r w:rsidR="008A7584" w:rsidRPr="000D6E5E">
        <w:t xml:space="preserve"> buyers bargaining power for </w:t>
      </w:r>
      <w:proofErr w:type="spellStart"/>
      <w:r w:rsidR="008A7584" w:rsidRPr="000D6E5E">
        <w:t>Ineos</w:t>
      </w:r>
      <w:proofErr w:type="spellEnd"/>
      <w:r w:rsidR="008A7584" w:rsidRPr="000D6E5E">
        <w:t xml:space="preserve"> is deemed to be medium. </w:t>
      </w:r>
    </w:p>
    <w:p w:rsidR="0097281E" w:rsidRPr="000D6E5E" w:rsidRDefault="0097281E" w:rsidP="006623E8">
      <w:pPr>
        <w:pStyle w:val="ListParagraph"/>
        <w:numPr>
          <w:ilvl w:val="0"/>
          <w:numId w:val="10"/>
        </w:numPr>
      </w:pPr>
      <w:r w:rsidRPr="000D6E5E">
        <w:rPr>
          <w:b/>
        </w:rPr>
        <w:t>Substitute Product or Services Threat-</w:t>
      </w:r>
      <w:r w:rsidR="00440160" w:rsidRPr="000D6E5E">
        <w:t>Electric power au</w:t>
      </w:r>
      <w:r w:rsidR="00DF691F" w:rsidRPr="000D6E5E">
        <w:t xml:space="preserve">tomotive </w:t>
      </w:r>
      <w:r w:rsidR="008F2213" w:rsidRPr="000D6E5E">
        <w:t>are</w:t>
      </w:r>
      <w:r w:rsidR="00DF691F" w:rsidRPr="000D6E5E">
        <w:t xml:space="preserve"> deemed to act as </w:t>
      </w:r>
      <w:r w:rsidR="00440160" w:rsidRPr="000D6E5E">
        <w:t xml:space="preserve">threat regarding the substitute services or product. </w:t>
      </w:r>
      <w:r w:rsidR="003B7CFD" w:rsidRPr="000D6E5E">
        <w:t xml:space="preserve">There are several substitute goods like </w:t>
      </w:r>
      <w:r w:rsidR="008F2213" w:rsidRPr="000D6E5E">
        <w:t>nuclear</w:t>
      </w:r>
      <w:r w:rsidR="003B7CFD" w:rsidRPr="000D6E5E">
        <w:t xml:space="preserve"> energy, hydroelectricity, wind power, solar energy and coal. The expense of production </w:t>
      </w:r>
      <w:r w:rsidR="00D33F22" w:rsidRPr="000D6E5E">
        <w:t xml:space="preserve">of the substitute products is </w:t>
      </w:r>
      <w:r w:rsidR="008F2213" w:rsidRPr="000D6E5E">
        <w:t>observed</w:t>
      </w:r>
      <w:r w:rsidR="00D33F22" w:rsidRPr="000D6E5E">
        <w:t xml:space="preserve"> to be high</w:t>
      </w:r>
      <w:r w:rsidR="003E5C23" w:rsidRPr="000D6E5E">
        <w:t xml:space="preserve"> (</w:t>
      </w:r>
      <w:r w:rsidR="003E5C23" w:rsidRPr="000D6E5E">
        <w:rPr>
          <w:lang w:val="en-AU"/>
        </w:rPr>
        <w:t>Powell 2014)</w:t>
      </w:r>
      <w:r w:rsidR="00D33F22" w:rsidRPr="000D6E5E">
        <w:t xml:space="preserve">. The importance of oil within the fueling cars, running industries along with electricity generation makes it useful </w:t>
      </w:r>
      <w:r w:rsidR="008F2213" w:rsidRPr="000D6E5E">
        <w:t>as</w:t>
      </w:r>
      <w:r w:rsidR="00D33F22" w:rsidRPr="000D6E5E">
        <w:t xml:space="preserve"> well </w:t>
      </w:r>
      <w:r w:rsidR="008F2213" w:rsidRPr="000D6E5E">
        <w:t>as</w:t>
      </w:r>
      <w:r w:rsidR="00D33F22" w:rsidRPr="000D6E5E">
        <w:t xml:space="preserve"> important for the economic </w:t>
      </w:r>
      <w:r w:rsidR="008F2213" w:rsidRPr="000D6E5E">
        <w:t>sectors</w:t>
      </w:r>
      <w:r w:rsidR="00D33F22" w:rsidRPr="000D6E5E">
        <w:t xml:space="preserve">. Threat of substitutes is observed to low as the alternative goods are less competitive. The oil </w:t>
      </w:r>
      <w:r w:rsidR="008F2213" w:rsidRPr="000D6E5E">
        <w:t>and</w:t>
      </w:r>
      <w:r w:rsidR="00D33F22" w:rsidRPr="000D6E5E">
        <w:t xml:space="preserve"> gas sector have </w:t>
      </w:r>
      <w:r w:rsidR="00523DFA" w:rsidRPr="000D6E5E">
        <w:t xml:space="preserve">sufficient number of suppliers that </w:t>
      </w:r>
      <w:r w:rsidR="008F2213" w:rsidRPr="000D6E5E">
        <w:t>ranges</w:t>
      </w:r>
      <w:r w:rsidR="00523DFA" w:rsidRPr="000D6E5E">
        <w:t xml:space="preserve"> from the private </w:t>
      </w:r>
      <w:r w:rsidR="008F2213" w:rsidRPr="000D6E5E">
        <w:t>companies</w:t>
      </w:r>
      <w:r w:rsidR="00523DFA" w:rsidRPr="000D6E5E">
        <w:t xml:space="preserve"> to the governments. There also exist a potential number of buyers that is similar to </w:t>
      </w:r>
      <w:r w:rsidR="00DF691F" w:rsidRPr="000D6E5E">
        <w:t>British</w:t>
      </w:r>
      <w:r w:rsidR="00523DFA" w:rsidRPr="000D6E5E">
        <w:t xml:space="preserve"> Petroleum. In addition, the </w:t>
      </w:r>
      <w:r w:rsidR="00523DFA" w:rsidRPr="000D6E5E">
        <w:lastRenderedPageBreak/>
        <w:t xml:space="preserve">vertical integration of </w:t>
      </w:r>
      <w:proofErr w:type="spellStart"/>
      <w:r w:rsidR="00523DFA" w:rsidRPr="000D6E5E">
        <w:t>Ineous</w:t>
      </w:r>
      <w:proofErr w:type="spellEnd"/>
      <w:r w:rsidR="00523DFA" w:rsidRPr="000D6E5E">
        <w:t xml:space="preserve"> in its operations that is identical to the </w:t>
      </w:r>
      <w:r w:rsidR="008F2213" w:rsidRPr="000D6E5E">
        <w:t>company’s</w:t>
      </w:r>
      <w:r w:rsidR="00523DFA" w:rsidRPr="000D6E5E">
        <w:t xml:space="preserve"> major competitors</w:t>
      </w:r>
      <w:r w:rsidR="003E5C23" w:rsidRPr="000D6E5E">
        <w:t xml:space="preserve"> (</w:t>
      </w:r>
      <w:r w:rsidR="003E5C23" w:rsidRPr="000D6E5E">
        <w:rPr>
          <w:lang w:val="en-AU"/>
        </w:rPr>
        <w:t>Rees and Smith 2017)</w:t>
      </w:r>
      <w:r w:rsidR="00523DFA" w:rsidRPr="000D6E5E">
        <w:t xml:space="preserve">. </w:t>
      </w:r>
    </w:p>
    <w:p w:rsidR="0097281E" w:rsidRPr="000D6E5E" w:rsidRDefault="0097281E" w:rsidP="006623E8">
      <w:pPr>
        <w:pStyle w:val="ListParagraph"/>
        <w:numPr>
          <w:ilvl w:val="0"/>
          <w:numId w:val="10"/>
        </w:numPr>
      </w:pPr>
      <w:r w:rsidRPr="000D6E5E">
        <w:rPr>
          <w:b/>
        </w:rPr>
        <w:t>Rivalry among the Competitors-</w:t>
      </w:r>
      <w:r w:rsidR="00E27B28" w:rsidRPr="000D6E5E">
        <w:rPr>
          <w:b/>
        </w:rPr>
        <w:t xml:space="preserve"> </w:t>
      </w:r>
      <w:r w:rsidR="00440160" w:rsidRPr="000D6E5E">
        <w:t xml:space="preserve">BP Oil and </w:t>
      </w:r>
      <w:r w:rsidR="008F2213" w:rsidRPr="000D6E5E">
        <w:t>Chevron</w:t>
      </w:r>
      <w:r w:rsidR="00440160" w:rsidRPr="000D6E5E">
        <w:t xml:space="preserve"> is observed to be under major rivalry for </w:t>
      </w:r>
      <w:proofErr w:type="spellStart"/>
      <w:r w:rsidR="00440160" w:rsidRPr="000D6E5E">
        <w:t>Ineos</w:t>
      </w:r>
      <w:proofErr w:type="spellEnd"/>
      <w:r w:rsidR="00440160" w:rsidRPr="000D6E5E">
        <w:t xml:space="preserve"> </w:t>
      </w:r>
      <w:proofErr w:type="gramStart"/>
      <w:r w:rsidR="00440160" w:rsidRPr="000D6E5E">
        <w:t>company</w:t>
      </w:r>
      <w:proofErr w:type="gramEnd"/>
      <w:r w:rsidR="00440160" w:rsidRPr="000D6E5E">
        <w:t xml:space="preserve">. </w:t>
      </w:r>
      <w:r w:rsidR="00B7333F" w:rsidRPr="000D6E5E">
        <w:t xml:space="preserve">The oil </w:t>
      </w:r>
      <w:r w:rsidR="008F2213" w:rsidRPr="000D6E5E">
        <w:t>and</w:t>
      </w:r>
      <w:r w:rsidR="00B7333F" w:rsidRPr="000D6E5E">
        <w:t xml:space="preserve"> gas company </w:t>
      </w:r>
      <w:r w:rsidR="008F2213" w:rsidRPr="000D6E5E">
        <w:t>are</w:t>
      </w:r>
      <w:r w:rsidR="00B7333F" w:rsidRPr="000D6E5E">
        <w:t xml:space="preserve"> observed to be greatly dominated by established companies those </w:t>
      </w:r>
      <w:r w:rsidR="008F2213" w:rsidRPr="000D6E5E">
        <w:t>develop</w:t>
      </w:r>
      <w:r w:rsidR="00B7333F" w:rsidRPr="000D6E5E">
        <w:t xml:space="preserve"> a variety of low differentiated goods. </w:t>
      </w:r>
      <w:r w:rsidR="008F2213" w:rsidRPr="000D6E5E">
        <w:t>Major</w:t>
      </w:r>
      <w:r w:rsidR="00B7333F" w:rsidRPr="000D6E5E">
        <w:t xml:space="preserve"> competitors of </w:t>
      </w:r>
      <w:proofErr w:type="spellStart"/>
      <w:r w:rsidR="00B7333F" w:rsidRPr="000D6E5E">
        <w:t>Ineos</w:t>
      </w:r>
      <w:proofErr w:type="spellEnd"/>
      <w:r w:rsidR="00B7333F" w:rsidRPr="000D6E5E">
        <w:t xml:space="preserve"> are recorded to be Total, Exxon Mobil, </w:t>
      </w:r>
      <w:r w:rsidR="008F2213" w:rsidRPr="000D6E5E">
        <w:t>Royal</w:t>
      </w:r>
      <w:r w:rsidR="00B7333F" w:rsidRPr="000D6E5E">
        <w:t xml:space="preserve"> Dutch Shell and </w:t>
      </w:r>
      <w:r w:rsidR="008F2213" w:rsidRPr="000D6E5E">
        <w:t>Chevron that</w:t>
      </w:r>
      <w:r w:rsidR="00B7333F" w:rsidRPr="000D6E5E">
        <w:t xml:space="preserve"> </w:t>
      </w:r>
      <w:r w:rsidR="004F4230" w:rsidRPr="000D6E5E">
        <w:t>have</w:t>
      </w:r>
      <w:r w:rsidR="00B7333F" w:rsidRPr="000D6E5E">
        <w:t xml:space="preserve"> established certain </w:t>
      </w:r>
      <w:r w:rsidR="004F4230" w:rsidRPr="000D6E5E">
        <w:t>recognized</w:t>
      </w:r>
      <w:r w:rsidR="00B7333F" w:rsidRPr="000D6E5E">
        <w:t xml:space="preserve"> bands </w:t>
      </w:r>
      <w:r w:rsidR="004F4230" w:rsidRPr="000D6E5E">
        <w:t>along</w:t>
      </w:r>
      <w:r w:rsidR="00B7333F" w:rsidRPr="000D6E5E">
        <w:t xml:space="preserve"> with a loyal consumer </w:t>
      </w:r>
      <w:r w:rsidR="004F4230" w:rsidRPr="000D6E5E">
        <w:t>base</w:t>
      </w:r>
      <w:r w:rsidR="003E5C23" w:rsidRPr="000D6E5E">
        <w:t xml:space="preserve"> (</w:t>
      </w:r>
      <w:r w:rsidR="003E5C23" w:rsidRPr="000D6E5E">
        <w:rPr>
          <w:lang w:val="en-AU"/>
        </w:rPr>
        <w:t>Robson 2015)</w:t>
      </w:r>
      <w:r w:rsidR="00B7333F" w:rsidRPr="000D6E5E">
        <w:t xml:space="preserve">. This also implies this petrochemical company along with its </w:t>
      </w:r>
      <w:r w:rsidR="004F4230" w:rsidRPr="000D6E5E">
        <w:t>competitors</w:t>
      </w:r>
      <w:r w:rsidR="00B7333F" w:rsidRPr="000D6E5E">
        <w:t xml:space="preserve"> </w:t>
      </w:r>
      <w:r w:rsidR="004F4230" w:rsidRPr="000D6E5E">
        <w:t>have</w:t>
      </w:r>
      <w:r w:rsidR="00B7333F" w:rsidRPr="000D6E5E">
        <w:t xml:space="preserve"> implemented a vertical integration of identical range focused on its products. Such factors along with low new entrants and substitute threats makes the </w:t>
      </w:r>
      <w:r w:rsidR="004F4230" w:rsidRPr="000D6E5E">
        <w:t>competitive</w:t>
      </w:r>
      <w:r w:rsidR="00B7333F" w:rsidRPr="000D6E5E">
        <w:t xml:space="preserve"> rivalry to be </w:t>
      </w:r>
      <w:r w:rsidR="00C87987" w:rsidRPr="000D6E5E">
        <w:t xml:space="preserve">increased. </w:t>
      </w:r>
    </w:p>
    <w:p w:rsidR="0056622C" w:rsidRPr="000D6E5E" w:rsidRDefault="0090764A" w:rsidP="006623E8">
      <w:pPr>
        <w:pStyle w:val="Heading1"/>
        <w:ind w:firstLine="0"/>
      </w:pPr>
      <w:bookmarkStart w:id="10" w:name="_Toc523444546"/>
      <w:r w:rsidRPr="000D6E5E">
        <w:t xml:space="preserve">3. </w:t>
      </w:r>
      <w:r w:rsidR="0056622C" w:rsidRPr="000D6E5E">
        <w:t xml:space="preserve">Strategic Options Analysis of </w:t>
      </w:r>
      <w:proofErr w:type="spellStart"/>
      <w:r w:rsidR="0056622C" w:rsidRPr="000D6E5E">
        <w:t>Ineos</w:t>
      </w:r>
      <w:bookmarkEnd w:id="10"/>
      <w:proofErr w:type="spellEnd"/>
    </w:p>
    <w:p w:rsidR="00665D15" w:rsidRPr="000D6E5E" w:rsidRDefault="00665D15" w:rsidP="006623E8">
      <w:pPr>
        <w:pStyle w:val="Heading2"/>
        <w:ind w:firstLine="0"/>
      </w:pPr>
      <w:bookmarkStart w:id="11" w:name="_Toc523444547"/>
      <w:r w:rsidRPr="000D6E5E">
        <w:t xml:space="preserve">3.1. Strategic Options Recommended for </w:t>
      </w:r>
      <w:proofErr w:type="spellStart"/>
      <w:r w:rsidRPr="000D6E5E">
        <w:t>Ineos</w:t>
      </w:r>
      <w:bookmarkEnd w:id="11"/>
      <w:proofErr w:type="spellEnd"/>
    </w:p>
    <w:p w:rsidR="00941ABF" w:rsidRPr="000D6E5E" w:rsidRDefault="004F4230" w:rsidP="006623E8">
      <w:r w:rsidRPr="000D6E5E">
        <w:t>Focused</w:t>
      </w:r>
      <w:r w:rsidR="00941ABF" w:rsidRPr="000D6E5E">
        <w:t xml:space="preserve"> on the financial situation analysis of </w:t>
      </w:r>
      <w:proofErr w:type="spellStart"/>
      <w:r w:rsidR="00941ABF" w:rsidRPr="000D6E5E">
        <w:t>Ineos</w:t>
      </w:r>
      <w:proofErr w:type="spellEnd"/>
      <w:r w:rsidR="00941ABF" w:rsidRPr="000D6E5E">
        <w:t xml:space="preserve"> it has been gathered that there is an increased need for implementation of certain strategic options for increased business success in the global market. The </w:t>
      </w:r>
      <w:r w:rsidRPr="000D6E5E">
        <w:t>strategic</w:t>
      </w:r>
      <w:r w:rsidR="00941ABF" w:rsidRPr="000D6E5E">
        <w:t xml:space="preserve"> options that are recommended to the company for its implementation in order to attain a competitive edge are explained below:</w:t>
      </w:r>
    </w:p>
    <w:p w:rsidR="00A40E4E" w:rsidRPr="000D6E5E" w:rsidRDefault="00941ABF" w:rsidP="006623E8">
      <w:pPr>
        <w:pStyle w:val="ListParagraph"/>
        <w:numPr>
          <w:ilvl w:val="0"/>
          <w:numId w:val="11"/>
        </w:numPr>
      </w:pPr>
      <w:r w:rsidRPr="000D6E5E">
        <w:rPr>
          <w:b/>
        </w:rPr>
        <w:t>Growth Strategy-</w:t>
      </w:r>
      <w:r w:rsidR="00001677" w:rsidRPr="000D6E5E">
        <w:t xml:space="preserve"> </w:t>
      </w:r>
      <w:proofErr w:type="spellStart"/>
      <w:r w:rsidR="00001677" w:rsidRPr="000D6E5E">
        <w:t>Ineos</w:t>
      </w:r>
      <w:proofErr w:type="spellEnd"/>
      <w:r w:rsidR="00001677" w:rsidRPr="000D6E5E">
        <w:t xml:space="preserve"> is recommended to implement significant growth strategy focused on European </w:t>
      </w:r>
      <w:r w:rsidR="004F4230" w:rsidRPr="000D6E5E">
        <w:t>biodiesel</w:t>
      </w:r>
      <w:r w:rsidR="00001677" w:rsidRPr="000D6E5E">
        <w:t xml:space="preserve"> business that can consider an increased </w:t>
      </w:r>
      <w:r w:rsidR="004F4230" w:rsidRPr="000D6E5E">
        <w:t>biodiesel</w:t>
      </w:r>
      <w:r w:rsidR="00001677" w:rsidRPr="000D6E5E">
        <w:t xml:space="preserve"> investment within Grangemouth. Attaining significant growth through implementing this </w:t>
      </w:r>
      <w:r w:rsidR="004F4230" w:rsidRPr="000D6E5E">
        <w:t>strategy</w:t>
      </w:r>
      <w:r w:rsidR="00001677" w:rsidRPr="000D6E5E">
        <w:t xml:space="preserve"> can facilitate in </w:t>
      </w:r>
      <w:r w:rsidR="004F4230" w:rsidRPr="000D6E5E">
        <w:t>improving</w:t>
      </w:r>
      <w:r w:rsidR="00001677" w:rsidRPr="000D6E5E">
        <w:t xml:space="preserve"> its gross profit margin in the upcoming years. The initial step of this strategy must be focused on attaining around 2 million </w:t>
      </w:r>
      <w:r w:rsidR="004F4230" w:rsidRPr="000D6E5E">
        <w:t>tons of</w:t>
      </w:r>
      <w:r w:rsidR="00001677" w:rsidRPr="000D6E5E">
        <w:t xml:space="preserve"> biodiesel output in the future </w:t>
      </w:r>
      <w:r w:rsidR="00001677" w:rsidRPr="000D6E5E">
        <w:lastRenderedPageBreak/>
        <w:t>years. Such strategy must be in alignment with the pan European commitment by the government in order to attain an increased amount of “green fuels”</w:t>
      </w:r>
      <w:r w:rsidR="003E5C23" w:rsidRPr="000D6E5E">
        <w:t xml:space="preserve"> (</w:t>
      </w:r>
      <w:r w:rsidR="003E5C23" w:rsidRPr="000D6E5E">
        <w:rPr>
          <w:lang w:val="en-AU"/>
        </w:rPr>
        <w:t>Rosenberg Hansen and Ferlie 2016)</w:t>
      </w:r>
      <w:r w:rsidR="00001677" w:rsidRPr="000D6E5E">
        <w:t xml:space="preserve">. This strategy will also consider increased plant investments considered by </w:t>
      </w:r>
      <w:proofErr w:type="spellStart"/>
      <w:r w:rsidR="00001677" w:rsidRPr="000D6E5E">
        <w:t>Ineos</w:t>
      </w:r>
      <w:proofErr w:type="spellEnd"/>
      <w:r w:rsidR="00001677" w:rsidRPr="000D6E5E">
        <w:t xml:space="preserve"> petrochemical company units in UK and continental Europe. </w:t>
      </w:r>
      <w:r w:rsidR="00913CC5" w:rsidRPr="000D6E5E">
        <w:t>Through</w:t>
      </w:r>
      <w:r w:rsidR="00001677" w:rsidRPr="000D6E5E">
        <w:t xml:space="preserve"> implementing such strategy, it is deemed that </w:t>
      </w:r>
      <w:proofErr w:type="spellStart"/>
      <w:r w:rsidR="00001677" w:rsidRPr="000D6E5E">
        <w:t>Ineos</w:t>
      </w:r>
      <w:proofErr w:type="spellEnd"/>
      <w:r w:rsidR="00001677" w:rsidRPr="000D6E5E">
        <w:t xml:space="preserve"> can position itself as the </w:t>
      </w:r>
      <w:r w:rsidR="004F4230" w:rsidRPr="000D6E5E">
        <w:t>most</w:t>
      </w:r>
      <w:r w:rsidR="00001677" w:rsidRPr="000D6E5E">
        <w:t xml:space="preserve"> renowned </w:t>
      </w:r>
      <w:r w:rsidR="004F4230" w:rsidRPr="000D6E5E">
        <w:t>European</w:t>
      </w:r>
      <w:r w:rsidR="00001677" w:rsidRPr="000D6E5E">
        <w:t xml:space="preserve"> biodiesel supplier in order to attain a considerable </w:t>
      </w:r>
      <w:r w:rsidR="004F4230" w:rsidRPr="000D6E5E">
        <w:t>growth</w:t>
      </w:r>
      <w:r w:rsidR="00001677" w:rsidRPr="000D6E5E">
        <w:t xml:space="preserve"> all over European regions. </w:t>
      </w:r>
    </w:p>
    <w:p w:rsidR="00941ABF" w:rsidRPr="000D6E5E" w:rsidRDefault="00001677" w:rsidP="006623E8">
      <w:pPr>
        <w:pStyle w:val="ListParagraph"/>
      </w:pPr>
      <w:r w:rsidRPr="000D6E5E">
        <w:t xml:space="preserve">The growth strategy of the petrochemical </w:t>
      </w:r>
      <w:r w:rsidR="004F4230" w:rsidRPr="000D6E5E">
        <w:t>company</w:t>
      </w:r>
      <w:r w:rsidRPr="000D6E5E">
        <w:t xml:space="preserve"> is recommended to make increased investments in developing world scale plants that will employ a highly updated technology to manufacture superior quality products</w:t>
      </w:r>
      <w:r w:rsidR="002048B1" w:rsidRPr="000D6E5E">
        <w:t xml:space="preserve">. This </w:t>
      </w:r>
      <w:r w:rsidRPr="000D6E5E">
        <w:t xml:space="preserve">will be increasingly competitive in </w:t>
      </w:r>
      <w:r w:rsidR="009E32B3" w:rsidRPr="000D6E5E">
        <w:t xml:space="preserve">all types of market conditions. </w:t>
      </w:r>
      <w:r w:rsidR="004F4230" w:rsidRPr="000D6E5E">
        <w:t>Moreover</w:t>
      </w:r>
      <w:r w:rsidR="009E32B3" w:rsidRPr="000D6E5E">
        <w:t xml:space="preserve">, </w:t>
      </w:r>
      <w:proofErr w:type="spellStart"/>
      <w:r w:rsidR="009E32B3" w:rsidRPr="000D6E5E">
        <w:t>Ineos</w:t>
      </w:r>
      <w:proofErr w:type="spellEnd"/>
      <w:r w:rsidR="009E32B3" w:rsidRPr="000D6E5E">
        <w:t xml:space="preserve"> is recommended </w:t>
      </w:r>
      <w:r w:rsidR="004F4230" w:rsidRPr="000D6E5E">
        <w:t>t</w:t>
      </w:r>
      <w:r w:rsidR="009E32B3" w:rsidRPr="000D6E5E">
        <w:t xml:space="preserve">o consider increased use of biofuels as an aspect of is energy mix and it is also anticipated that such </w:t>
      </w:r>
      <w:r w:rsidR="004F4230" w:rsidRPr="000D6E5E">
        <w:t>investment</w:t>
      </w:r>
      <w:r w:rsidR="009E32B3" w:rsidRPr="000D6E5E">
        <w:t xml:space="preserve"> in this growth </w:t>
      </w:r>
      <w:r w:rsidR="004F4230" w:rsidRPr="000D6E5E">
        <w:t>strategy</w:t>
      </w:r>
      <w:r w:rsidR="002048B1" w:rsidRPr="000D6E5E">
        <w:t>. This</w:t>
      </w:r>
      <w:r w:rsidR="009E32B3" w:rsidRPr="000D6E5E">
        <w:t xml:space="preserve"> will make an increased contribution towards attaining significant operational growth and dividend yield. </w:t>
      </w:r>
      <w:r w:rsidR="00DF1716" w:rsidRPr="000D6E5E">
        <w:t xml:space="preserve">To make the </w:t>
      </w:r>
      <w:r w:rsidR="004F4230" w:rsidRPr="000D6E5E">
        <w:t>growth</w:t>
      </w:r>
      <w:r w:rsidR="00DF1716" w:rsidRPr="000D6E5E">
        <w:t xml:space="preserve"> strategy of </w:t>
      </w:r>
      <w:proofErr w:type="spellStart"/>
      <w:r w:rsidR="00DF1716" w:rsidRPr="000D6E5E">
        <w:t>Ineos</w:t>
      </w:r>
      <w:proofErr w:type="spellEnd"/>
      <w:r w:rsidR="00DF1716" w:rsidRPr="000D6E5E">
        <w:t xml:space="preserve"> </w:t>
      </w:r>
      <w:r w:rsidR="004F4230" w:rsidRPr="000D6E5E">
        <w:t>highly</w:t>
      </w:r>
      <w:r w:rsidR="00DF1716" w:rsidRPr="000D6E5E">
        <w:t xml:space="preserve"> profitable, it is considered that unlike regional producers, the </w:t>
      </w:r>
      <w:r w:rsidR="004F4230" w:rsidRPr="000D6E5E">
        <w:t>strategy</w:t>
      </w:r>
      <w:r w:rsidR="00DF1716" w:rsidRPr="000D6E5E">
        <w:t xml:space="preserve"> for </w:t>
      </w:r>
      <w:proofErr w:type="spellStart"/>
      <w:r w:rsidR="00DF1716" w:rsidRPr="000D6E5E">
        <w:t>Ineos</w:t>
      </w:r>
      <w:proofErr w:type="spellEnd"/>
      <w:r w:rsidR="00DF1716" w:rsidRPr="000D6E5E">
        <w:t xml:space="preserve"> will consider locating new production facilities at the </w:t>
      </w:r>
      <w:r w:rsidR="004F4230" w:rsidRPr="000D6E5E">
        <w:t>centers</w:t>
      </w:r>
      <w:r w:rsidR="00DF1716" w:rsidRPr="000D6E5E">
        <w:t xml:space="preserve"> of high demand places. The </w:t>
      </w:r>
      <w:r w:rsidR="004F4230" w:rsidRPr="000D6E5E">
        <w:t>capital</w:t>
      </w:r>
      <w:r w:rsidR="00DF1716" w:rsidRPr="000D6E5E">
        <w:t xml:space="preserve"> investment of the company must be focused on implementing </w:t>
      </w:r>
      <w:r w:rsidR="004F4230" w:rsidRPr="000D6E5E">
        <w:t>aggressive</w:t>
      </w:r>
      <w:r w:rsidR="00DF1716" w:rsidRPr="000D6E5E">
        <w:t xml:space="preserve"> development strategy in order to attain an increased market share all through European </w:t>
      </w:r>
      <w:r w:rsidR="004F4230" w:rsidRPr="000D6E5E">
        <w:t>regions</w:t>
      </w:r>
      <w:r w:rsidR="00DF1716" w:rsidRPr="000D6E5E">
        <w:t xml:space="preserve">. In addition, </w:t>
      </w:r>
      <w:proofErr w:type="spellStart"/>
      <w:r w:rsidR="00DF1716" w:rsidRPr="000D6E5E">
        <w:t>Ineos</w:t>
      </w:r>
      <w:proofErr w:type="spellEnd"/>
      <w:r w:rsidR="00DF1716" w:rsidRPr="000D6E5E">
        <w:t xml:space="preserve"> is also recommended to ensure that the operations un these </w:t>
      </w:r>
      <w:r w:rsidR="004F4230" w:rsidRPr="000D6E5E">
        <w:t>centers</w:t>
      </w:r>
      <w:r w:rsidR="00DF1716" w:rsidRPr="000D6E5E">
        <w:t xml:space="preserve"> can offer with best </w:t>
      </w:r>
      <w:r w:rsidR="004F4230" w:rsidRPr="000D6E5E">
        <w:t>cost-effective</w:t>
      </w:r>
      <w:r w:rsidR="00DF1716" w:rsidRPr="000D6E5E">
        <w:t xml:space="preserve"> infrastructure along with a ready-made and </w:t>
      </w:r>
      <w:r w:rsidR="004F4230" w:rsidRPr="000D6E5E">
        <w:t>totally</w:t>
      </w:r>
      <w:r w:rsidR="00DF1716" w:rsidRPr="000D6E5E">
        <w:t xml:space="preserve"> integrated consumer base with access to the nation’s best networks of transportation. </w:t>
      </w:r>
    </w:p>
    <w:p w:rsidR="00941ABF" w:rsidRPr="000D6E5E" w:rsidRDefault="004F4230" w:rsidP="006623E8">
      <w:pPr>
        <w:pStyle w:val="ListParagraph"/>
        <w:numPr>
          <w:ilvl w:val="0"/>
          <w:numId w:val="11"/>
        </w:numPr>
      </w:pPr>
      <w:r w:rsidRPr="000D6E5E">
        <w:rPr>
          <w:b/>
        </w:rPr>
        <w:t>Suitable</w:t>
      </w:r>
      <w:r w:rsidR="00941ABF" w:rsidRPr="000D6E5E">
        <w:rPr>
          <w:b/>
        </w:rPr>
        <w:t xml:space="preserve"> leadership style implementation- </w:t>
      </w:r>
      <w:r w:rsidR="00CE74D5" w:rsidRPr="000D6E5E">
        <w:t xml:space="preserve">From </w:t>
      </w:r>
      <w:r w:rsidRPr="000D6E5E">
        <w:t>analyzing</w:t>
      </w:r>
      <w:r w:rsidR="00CE74D5" w:rsidRPr="000D6E5E">
        <w:t xml:space="preserve"> the strategic </w:t>
      </w:r>
      <w:r w:rsidRPr="000D6E5E">
        <w:t>position</w:t>
      </w:r>
      <w:r w:rsidR="00CE74D5" w:rsidRPr="000D6E5E">
        <w:t xml:space="preserve"> </w:t>
      </w:r>
      <w:r w:rsidRPr="000D6E5E">
        <w:t>of</w:t>
      </w:r>
      <w:r w:rsidR="00CE74D5" w:rsidRPr="000D6E5E">
        <w:t xml:space="preserve"> </w:t>
      </w:r>
      <w:proofErr w:type="spellStart"/>
      <w:r w:rsidR="00CE74D5" w:rsidRPr="000D6E5E">
        <w:t>Ineos</w:t>
      </w:r>
      <w:proofErr w:type="spellEnd"/>
      <w:r w:rsidR="00CE74D5" w:rsidRPr="000D6E5E">
        <w:t xml:space="preserve"> it has been observed that under the leadership of</w:t>
      </w:r>
      <w:r w:rsidR="00CE74D5" w:rsidRPr="000D6E5E">
        <w:rPr>
          <w:b/>
        </w:rPr>
        <w:t xml:space="preserve"> </w:t>
      </w:r>
      <w:proofErr w:type="spellStart"/>
      <w:r w:rsidR="00CE74D5" w:rsidRPr="000D6E5E">
        <w:t>Ratcliffe</w:t>
      </w:r>
      <w:proofErr w:type="spellEnd"/>
      <w:r w:rsidR="00CE74D5" w:rsidRPr="000D6E5E">
        <w:t xml:space="preserve"> in the company a step was taken away from chemicals. </w:t>
      </w:r>
      <w:r w:rsidRPr="000D6E5E">
        <w:t>Focused</w:t>
      </w:r>
      <w:r w:rsidR="00CE74D5" w:rsidRPr="000D6E5E">
        <w:t xml:space="preserve"> on the same, the company announced plans for </w:t>
      </w:r>
      <w:r w:rsidRPr="000D6E5E">
        <w:t>investing</w:t>
      </w:r>
      <w:r w:rsidR="00CE74D5" w:rsidRPr="000D6E5E">
        <w:t xml:space="preserve"> </w:t>
      </w:r>
      <w:r w:rsidR="00CE74D5" w:rsidRPr="000D6E5E">
        <w:lastRenderedPageBreak/>
        <w:t xml:space="preserve">around £600m in developing a </w:t>
      </w:r>
      <w:r w:rsidRPr="000D6E5E">
        <w:t>vehicle</w:t>
      </w:r>
      <w:r w:rsidR="00CE74D5" w:rsidRPr="000D6E5E">
        <w:t xml:space="preserve"> relied on “</w:t>
      </w:r>
      <w:r w:rsidRPr="000D6E5E">
        <w:t>Land</w:t>
      </w:r>
      <w:r w:rsidR="00CE74D5" w:rsidRPr="000D6E5E">
        <w:t xml:space="preserve"> Rover Defender” that failed in getting implemented because of certain people management issues. </w:t>
      </w:r>
      <w:r w:rsidRPr="000D6E5E">
        <w:t>Focused</w:t>
      </w:r>
      <w:r w:rsidR="00CE74D5" w:rsidRPr="000D6E5E">
        <w:t xml:space="preserve"> on such </w:t>
      </w:r>
      <w:r w:rsidRPr="000D6E5E">
        <w:t>issues</w:t>
      </w:r>
      <w:r w:rsidR="00CE74D5" w:rsidRPr="000D6E5E">
        <w:t xml:space="preserve"> faced by the company, restructuring the leadership strategy of </w:t>
      </w:r>
      <w:proofErr w:type="spellStart"/>
      <w:r w:rsidR="00CE74D5" w:rsidRPr="000D6E5E">
        <w:t>Ineos</w:t>
      </w:r>
      <w:proofErr w:type="spellEnd"/>
      <w:r w:rsidR="00CE74D5" w:rsidRPr="000D6E5E">
        <w:t xml:space="preserve"> can facilitate the company in attaining sustainable </w:t>
      </w:r>
      <w:r w:rsidRPr="000D6E5E">
        <w:t>operation</w:t>
      </w:r>
      <w:r w:rsidR="00CE74D5" w:rsidRPr="000D6E5E">
        <w:t xml:space="preserve"> profits in the long term. </w:t>
      </w:r>
      <w:r w:rsidRPr="000D6E5E">
        <w:t>Implementation</w:t>
      </w:r>
      <w:r w:rsidR="00B75B8C" w:rsidRPr="000D6E5E">
        <w:t xml:space="preserve"> of transformational leadership strategy is recommended to </w:t>
      </w:r>
      <w:proofErr w:type="spellStart"/>
      <w:r w:rsidR="00B75B8C" w:rsidRPr="000D6E5E">
        <w:t>Ineos</w:t>
      </w:r>
      <w:proofErr w:type="spellEnd"/>
      <w:r w:rsidR="00B75B8C" w:rsidRPr="000D6E5E">
        <w:t xml:space="preserve"> that will be focused on making certain positive </w:t>
      </w:r>
      <w:r w:rsidRPr="000D6E5E">
        <w:t>changes</w:t>
      </w:r>
      <w:r w:rsidR="00B75B8C" w:rsidRPr="000D6E5E">
        <w:t xml:space="preserve"> associated with safety, cost-cutting along with maintaining ecological sustainability</w:t>
      </w:r>
      <w:r w:rsidR="003E5C23" w:rsidRPr="000D6E5E">
        <w:t xml:space="preserve"> (</w:t>
      </w:r>
      <w:proofErr w:type="spellStart"/>
      <w:r w:rsidR="003E5C23" w:rsidRPr="000D6E5E">
        <w:rPr>
          <w:lang w:val="en-AU"/>
        </w:rPr>
        <w:t>Rothaermel</w:t>
      </w:r>
      <w:proofErr w:type="spellEnd"/>
      <w:r w:rsidR="003E5C23" w:rsidRPr="000D6E5E">
        <w:rPr>
          <w:lang w:val="en-AU"/>
        </w:rPr>
        <w:t xml:space="preserve"> 2015)</w:t>
      </w:r>
      <w:r w:rsidR="00B75B8C" w:rsidRPr="000D6E5E">
        <w:t xml:space="preserve">. In addition, in case of </w:t>
      </w:r>
      <w:proofErr w:type="spellStart"/>
      <w:r w:rsidR="00B75B8C" w:rsidRPr="000D6E5E">
        <w:t>Ineos</w:t>
      </w:r>
      <w:proofErr w:type="spellEnd"/>
      <w:r w:rsidR="00B75B8C" w:rsidRPr="000D6E5E">
        <w:t xml:space="preserve"> it must also be considered that implementation of resilient leadership is necessary through safeguarding the business along with ethical </w:t>
      </w:r>
      <w:r w:rsidRPr="000D6E5E">
        <w:t>leadership</w:t>
      </w:r>
      <w:r w:rsidR="00B75B8C" w:rsidRPr="000D6E5E">
        <w:t xml:space="preserve"> style followed by the business. The leadership strategy followed in </w:t>
      </w:r>
      <w:proofErr w:type="spellStart"/>
      <w:r w:rsidR="00B75B8C" w:rsidRPr="000D6E5E">
        <w:t>Ineos</w:t>
      </w:r>
      <w:proofErr w:type="spellEnd"/>
      <w:r w:rsidR="00B75B8C" w:rsidRPr="000D6E5E">
        <w:t xml:space="preserve"> </w:t>
      </w:r>
      <w:r w:rsidRPr="000D6E5E">
        <w:t>will</w:t>
      </w:r>
      <w:r w:rsidR="00B75B8C" w:rsidRPr="000D6E5E">
        <w:t xml:space="preserve"> focus on the following the under-mentioned aspects:</w:t>
      </w:r>
    </w:p>
    <w:p w:rsidR="00B75B8C" w:rsidRPr="000D6E5E" w:rsidRDefault="004F4230" w:rsidP="006623E8">
      <w:pPr>
        <w:pStyle w:val="ListParagraph"/>
        <w:numPr>
          <w:ilvl w:val="0"/>
          <w:numId w:val="12"/>
        </w:numPr>
      </w:pPr>
      <w:r w:rsidRPr="000D6E5E">
        <w:t>Valuing</w:t>
      </w:r>
      <w:r w:rsidR="00B75B8C" w:rsidRPr="000D6E5E">
        <w:t xml:space="preserve"> expertise through developing increased competence within the team</w:t>
      </w:r>
    </w:p>
    <w:p w:rsidR="00B75B8C" w:rsidRPr="000D6E5E" w:rsidRDefault="004F4230" w:rsidP="006623E8">
      <w:pPr>
        <w:pStyle w:val="ListParagraph"/>
        <w:numPr>
          <w:ilvl w:val="0"/>
          <w:numId w:val="12"/>
        </w:numPr>
      </w:pPr>
      <w:r w:rsidRPr="000D6E5E">
        <w:t>Energizing</w:t>
      </w:r>
      <w:r w:rsidR="00B75B8C" w:rsidRPr="000D6E5E">
        <w:t xml:space="preserve"> the </w:t>
      </w:r>
      <w:r w:rsidRPr="000D6E5E">
        <w:t>existing</w:t>
      </w:r>
      <w:r w:rsidR="00B75B8C" w:rsidRPr="000D6E5E">
        <w:t xml:space="preserve"> employees </w:t>
      </w:r>
      <w:r w:rsidRPr="000D6E5E">
        <w:t>through</w:t>
      </w:r>
      <w:r w:rsidR="00B75B8C" w:rsidRPr="000D6E5E">
        <w:t xml:space="preserve"> encouraging teamwork along with attaining and offering an open feedback</w:t>
      </w:r>
    </w:p>
    <w:p w:rsidR="00B75B8C" w:rsidRPr="000D6E5E" w:rsidRDefault="00B75B8C" w:rsidP="006623E8">
      <w:pPr>
        <w:pStyle w:val="ListParagraph"/>
        <w:numPr>
          <w:ilvl w:val="0"/>
          <w:numId w:val="12"/>
        </w:numPr>
      </w:pPr>
      <w:r w:rsidRPr="000D6E5E">
        <w:t>Acting determinedly through developing a proper direction along with considering certain strict decisions</w:t>
      </w:r>
    </w:p>
    <w:p w:rsidR="00B75B8C" w:rsidRPr="000D6E5E" w:rsidRDefault="00B75B8C" w:rsidP="006623E8">
      <w:pPr>
        <w:pStyle w:val="ListParagraph"/>
        <w:numPr>
          <w:ilvl w:val="0"/>
          <w:numId w:val="12"/>
        </w:numPr>
      </w:pPr>
      <w:r w:rsidRPr="000D6E5E">
        <w:t xml:space="preserve">Deliver strategy implementation outcomes through encouraging a culture of reliable safe driving, efficient business operations along with continuous improvement in the company. This can facilitate in execution of the growth strategies those </w:t>
      </w:r>
      <w:r w:rsidR="004F4230" w:rsidRPr="000D6E5E">
        <w:t>a</w:t>
      </w:r>
      <w:r w:rsidRPr="000D6E5E">
        <w:t xml:space="preserve">re </w:t>
      </w:r>
      <w:r w:rsidR="004F4230" w:rsidRPr="000D6E5E">
        <w:t>decided</w:t>
      </w:r>
      <w:r w:rsidRPr="000D6E5E">
        <w:t xml:space="preserve"> by the company. </w:t>
      </w:r>
    </w:p>
    <w:p w:rsidR="00B75B8C" w:rsidRPr="000D6E5E" w:rsidRDefault="00174890" w:rsidP="006623E8">
      <w:pPr>
        <w:pStyle w:val="ListParagraph"/>
        <w:numPr>
          <w:ilvl w:val="0"/>
          <w:numId w:val="12"/>
        </w:numPr>
      </w:pPr>
      <w:r w:rsidRPr="000D6E5E">
        <w:t xml:space="preserve">Demarking </w:t>
      </w:r>
      <w:proofErr w:type="gramStart"/>
      <w:r w:rsidRPr="000D6E5E">
        <w:t>od</w:t>
      </w:r>
      <w:proofErr w:type="gramEnd"/>
      <w:r w:rsidRPr="000D6E5E">
        <w:t xml:space="preserve"> clear responsibilities </w:t>
      </w:r>
      <w:r w:rsidR="004F4230" w:rsidRPr="000D6E5E">
        <w:t>must</w:t>
      </w:r>
      <w:r w:rsidRPr="000D6E5E">
        <w:t xml:space="preserve"> be considered by </w:t>
      </w:r>
      <w:r w:rsidR="004F4230" w:rsidRPr="000D6E5E">
        <w:t>INEOS</w:t>
      </w:r>
      <w:r w:rsidRPr="000D6E5E">
        <w:t xml:space="preserve"> for its employees to make </w:t>
      </w:r>
      <w:r w:rsidR="004F4230" w:rsidRPr="000D6E5E">
        <w:t>sure</w:t>
      </w:r>
      <w:r w:rsidRPr="000D6E5E">
        <w:t xml:space="preserve"> that the gaps a</w:t>
      </w:r>
      <w:r w:rsidR="004F4230" w:rsidRPr="000D6E5E">
        <w:t>n</w:t>
      </w:r>
      <w:r w:rsidRPr="000D6E5E">
        <w:t xml:space="preserve">d shortfalls faced by the company in </w:t>
      </w:r>
      <w:r w:rsidR="004F4230" w:rsidRPr="000D6E5E">
        <w:t>strategy</w:t>
      </w:r>
      <w:r w:rsidRPr="000D6E5E">
        <w:t xml:space="preserve"> implementation and people management problems. This will also ensure </w:t>
      </w:r>
      <w:r w:rsidRPr="000D6E5E">
        <w:lastRenderedPageBreak/>
        <w:t xml:space="preserve">smooth operations with decreasing the chances of eliminating the internal company politics. </w:t>
      </w:r>
    </w:p>
    <w:p w:rsidR="000D6E5E" w:rsidRDefault="00941ABF" w:rsidP="006623E8">
      <w:pPr>
        <w:pStyle w:val="ListParagraph"/>
        <w:numPr>
          <w:ilvl w:val="0"/>
          <w:numId w:val="11"/>
        </w:numPr>
      </w:pPr>
      <w:r w:rsidRPr="000D6E5E">
        <w:rPr>
          <w:b/>
        </w:rPr>
        <w:t>Strategic diversification-</w:t>
      </w:r>
      <w:r w:rsidRPr="000D6E5E">
        <w:t xml:space="preserve"> </w:t>
      </w:r>
      <w:r w:rsidR="00DC0645" w:rsidRPr="000D6E5E">
        <w:t xml:space="preserve">It was observed from analyzing the current strategic position of </w:t>
      </w:r>
      <w:proofErr w:type="spellStart"/>
      <w:r w:rsidR="00DC0645" w:rsidRPr="000D6E5E">
        <w:t>Ineos</w:t>
      </w:r>
      <w:proofErr w:type="spellEnd"/>
      <w:r w:rsidR="00DC0645" w:rsidRPr="000D6E5E">
        <w:t xml:space="preserve"> that </w:t>
      </w:r>
      <w:r w:rsidR="00E038B1" w:rsidRPr="000D6E5E">
        <w:t>the pet</w:t>
      </w:r>
      <w:r w:rsidR="004F4230" w:rsidRPr="000D6E5E">
        <w:t>ro</w:t>
      </w:r>
      <w:r w:rsidR="00E038B1" w:rsidRPr="000D6E5E">
        <w:t xml:space="preserve">chemical company has </w:t>
      </w:r>
      <w:r w:rsidR="004F4230" w:rsidRPr="000D6E5E">
        <w:t>already</w:t>
      </w:r>
      <w:r w:rsidR="00E038B1" w:rsidRPr="000D6E5E">
        <w:t xml:space="preserve"> attained business diversification in “fracking” “motorcycle riders </w:t>
      </w:r>
      <w:proofErr w:type="spellStart"/>
      <w:r w:rsidR="00E038B1" w:rsidRPr="000D6E5E">
        <w:t>Belstaff</w:t>
      </w:r>
      <w:proofErr w:type="spellEnd"/>
      <w:r w:rsidR="00E038B1" w:rsidRPr="000D6E5E">
        <w:t xml:space="preserve">”, </w:t>
      </w:r>
      <w:r w:rsidR="004F4230" w:rsidRPr="000D6E5E">
        <w:t>Landover</w:t>
      </w:r>
      <w:r w:rsidR="00E038B1" w:rsidRPr="000D6E5E">
        <w:t xml:space="preserve"> vehicles along with </w:t>
      </w:r>
      <w:proofErr w:type="spellStart"/>
      <w:r w:rsidR="00E038B1" w:rsidRPr="000D6E5E">
        <w:t>attaing</w:t>
      </w:r>
      <w:proofErr w:type="spellEnd"/>
      <w:r w:rsidR="00E038B1" w:rsidRPr="000D6E5E">
        <w:t xml:space="preserve"> a Swiss football sports team. As </w:t>
      </w:r>
      <w:proofErr w:type="spellStart"/>
      <w:r w:rsidR="00E038B1" w:rsidRPr="000D6E5E">
        <w:t>pe</w:t>
      </w:r>
      <w:proofErr w:type="spellEnd"/>
      <w:r w:rsidR="00E038B1" w:rsidRPr="000D6E5E">
        <w:t xml:space="preserve"> the analysis of the company’s history of developing industrial chemical manufacturing, such strategy is observed to be a vital and effective </w:t>
      </w:r>
      <w:r w:rsidR="004F4230" w:rsidRPr="000D6E5E">
        <w:t>strategic</w:t>
      </w:r>
      <w:r w:rsidR="00E038B1" w:rsidRPr="000D6E5E">
        <w:t xml:space="preserve"> diversification approach considered by </w:t>
      </w:r>
      <w:proofErr w:type="spellStart"/>
      <w:r w:rsidR="00E038B1" w:rsidRPr="000D6E5E">
        <w:t>Ineos</w:t>
      </w:r>
      <w:proofErr w:type="spellEnd"/>
      <w:r w:rsidR="00E038B1" w:rsidRPr="000D6E5E">
        <w:t xml:space="preserve"> to attain competitive edge in the industry. </w:t>
      </w:r>
      <w:r w:rsidR="00FC01C8" w:rsidRPr="000D6E5E">
        <w:t xml:space="preserve">Diversification strategy for </w:t>
      </w:r>
      <w:proofErr w:type="spellStart"/>
      <w:r w:rsidR="00FC01C8" w:rsidRPr="000D6E5E">
        <w:t>Ineos</w:t>
      </w:r>
      <w:proofErr w:type="spellEnd"/>
      <w:r w:rsidR="00FC01C8" w:rsidRPr="000D6E5E">
        <w:t xml:space="preserve"> is recommended to consider joint </w:t>
      </w:r>
      <w:r w:rsidR="004F4230" w:rsidRPr="000D6E5E">
        <w:t>venture</w:t>
      </w:r>
      <w:r w:rsidR="00FC01C8" w:rsidRPr="000D6E5E">
        <w:t xml:space="preserve"> in several locations of countries </w:t>
      </w:r>
      <w:r w:rsidR="004F4230" w:rsidRPr="000D6E5E">
        <w:t>these</w:t>
      </w:r>
      <w:r w:rsidR="00FC01C8" w:rsidRPr="000D6E5E">
        <w:t xml:space="preserve"> </w:t>
      </w:r>
      <w:r w:rsidR="006E60BC" w:rsidRPr="000D6E5E">
        <w:t>a</w:t>
      </w:r>
      <w:r w:rsidR="00FC01C8" w:rsidRPr="000D6E5E">
        <w:t xml:space="preserve">re dealing with manufacturing as well as marketing off bio-fuels and oils. Such strategy </w:t>
      </w:r>
      <w:r w:rsidR="004F4230" w:rsidRPr="000D6E5E">
        <w:t>will</w:t>
      </w:r>
      <w:r w:rsidR="00FC01C8" w:rsidRPr="000D6E5E">
        <w:t xml:space="preserve"> </w:t>
      </w:r>
      <w:r w:rsidR="004F4230" w:rsidRPr="000D6E5E">
        <w:t>focus</w:t>
      </w:r>
      <w:r w:rsidR="00FC01C8" w:rsidRPr="000D6E5E">
        <w:t xml:space="preserve"> on </w:t>
      </w:r>
      <w:r w:rsidR="004F4230" w:rsidRPr="000D6E5E">
        <w:t>improvement</w:t>
      </w:r>
      <w:r w:rsidR="00FC01C8" w:rsidRPr="000D6E5E">
        <w:t xml:space="preserve"> of manufacturing capacity along with attaining increased access in certain non-traditional markets </w:t>
      </w:r>
      <w:r w:rsidR="004F4230" w:rsidRPr="000D6E5E">
        <w:t>considering</w:t>
      </w:r>
      <w:r w:rsidR="00FC01C8" w:rsidRPr="000D6E5E">
        <w:t xml:space="preserve"> the energy. The </w:t>
      </w:r>
      <w:r w:rsidR="004F4230" w:rsidRPr="000D6E5E">
        <w:t>INEOS</w:t>
      </w:r>
      <w:r w:rsidR="00FC01C8" w:rsidRPr="000D6E5E">
        <w:t xml:space="preserve"> </w:t>
      </w:r>
      <w:r w:rsidR="00913CC5" w:rsidRPr="000D6E5E">
        <w:t>Company</w:t>
      </w:r>
      <w:r w:rsidR="00FC01C8" w:rsidRPr="000D6E5E">
        <w:t xml:space="preserve"> is recommended to attain </w:t>
      </w:r>
      <w:r w:rsidR="004F4230" w:rsidRPr="000D6E5E">
        <w:t>increased</w:t>
      </w:r>
      <w:r w:rsidR="00FC01C8" w:rsidRPr="000D6E5E">
        <w:t xml:space="preserve"> diversification through acquiring an </w:t>
      </w:r>
      <w:r w:rsidR="004F4230" w:rsidRPr="000D6E5E">
        <w:t>increased green company</w:t>
      </w:r>
      <w:r w:rsidR="00FC01C8" w:rsidRPr="000D6E5E">
        <w:t xml:space="preserve"> to </w:t>
      </w:r>
      <w:r w:rsidR="004F4230" w:rsidRPr="000D6E5E">
        <w:t>attain</w:t>
      </w:r>
      <w:r w:rsidR="00FC01C8" w:rsidRPr="000D6E5E">
        <w:t xml:space="preserve"> its carbon targets for its business oper</w:t>
      </w:r>
      <w:r w:rsidR="006E60BC" w:rsidRPr="000D6E5E">
        <w:t xml:space="preserve">ations. The diversification strategy of the company is </w:t>
      </w:r>
      <w:r w:rsidR="004F4230" w:rsidRPr="000D6E5E">
        <w:t>focused</w:t>
      </w:r>
      <w:r w:rsidR="006E60BC" w:rsidRPr="000D6E5E">
        <w:t xml:space="preserve"> on </w:t>
      </w:r>
      <w:r w:rsidR="004F4230" w:rsidRPr="000D6E5E">
        <w:t>developing</w:t>
      </w:r>
      <w:r w:rsidR="006E60BC" w:rsidRPr="000D6E5E">
        <w:t xml:space="preserve"> a “focus diversification strategy” with </w:t>
      </w:r>
      <w:r w:rsidR="004F4230" w:rsidRPr="000D6E5E">
        <w:t>its</w:t>
      </w:r>
      <w:r w:rsidR="006E60BC" w:rsidRPr="000D6E5E">
        <w:t xml:space="preserve"> </w:t>
      </w:r>
      <w:r w:rsidR="004F4230" w:rsidRPr="000D6E5E">
        <w:t>diversified</w:t>
      </w:r>
      <w:r w:rsidR="006E60BC" w:rsidRPr="000D6E5E">
        <w:t xml:space="preserve"> </w:t>
      </w:r>
      <w:r w:rsidR="004F4230" w:rsidRPr="000D6E5E">
        <w:t>petroc</w:t>
      </w:r>
      <w:r w:rsidR="006E60BC" w:rsidRPr="000D6E5E">
        <w:t xml:space="preserve">hemical product portfolio in all the </w:t>
      </w:r>
      <w:r w:rsidR="004F4230" w:rsidRPr="000D6E5E">
        <w:t>market</w:t>
      </w:r>
      <w:r w:rsidR="006E60BC" w:rsidRPr="000D6E5E">
        <w:t xml:space="preserve"> </w:t>
      </w:r>
      <w:r w:rsidR="004F4230" w:rsidRPr="000D6E5E">
        <w:t>segments</w:t>
      </w:r>
      <w:r w:rsidR="006E60BC" w:rsidRPr="000D6E5E">
        <w:t xml:space="preserve">. </w:t>
      </w:r>
    </w:p>
    <w:p w:rsidR="00941ABF" w:rsidRPr="000D6E5E" w:rsidRDefault="006E60BC" w:rsidP="006623E8">
      <w:pPr>
        <w:pStyle w:val="ListParagraph"/>
      </w:pPr>
      <w:r w:rsidRPr="000D6E5E">
        <w:t xml:space="preserve">These segments can encompass home business along with diversified goods such as lubricant motor oils that is available for supporting its deliberate strategy within market penetration. </w:t>
      </w:r>
      <w:r w:rsidR="009C2ADD" w:rsidRPr="000D6E5E">
        <w:t xml:space="preserve">Although the diversification </w:t>
      </w:r>
      <w:r w:rsidR="004F4230" w:rsidRPr="000D6E5E">
        <w:t>strategy</w:t>
      </w:r>
      <w:r w:rsidR="009C2ADD" w:rsidRPr="000D6E5E">
        <w:t xml:space="preserve"> implementation by </w:t>
      </w:r>
      <w:proofErr w:type="spellStart"/>
      <w:r w:rsidR="009C2ADD" w:rsidRPr="000D6E5E">
        <w:t>Ineos</w:t>
      </w:r>
      <w:proofErr w:type="spellEnd"/>
      <w:r w:rsidR="009C2ADD" w:rsidRPr="000D6E5E">
        <w:t xml:space="preserve"> can turn out to be risky still in order to attain a secured sustainable position it must focus on making investment in economical ways development for developing alternative and renewable energies. Such strategy will be focused on certain speculations that solar energy will be </w:t>
      </w:r>
      <w:r w:rsidR="009C2ADD" w:rsidRPr="000D6E5E">
        <w:lastRenderedPageBreak/>
        <w:t xml:space="preserve">used more by 50% in </w:t>
      </w:r>
      <w:r w:rsidR="004F4230" w:rsidRPr="000D6E5E">
        <w:t>comparison</w:t>
      </w:r>
      <w:r w:rsidR="009C2ADD" w:rsidRPr="000D6E5E">
        <w:t xml:space="preserve"> to its current usage. For attaining an expertise in </w:t>
      </w:r>
      <w:r w:rsidR="004F4230" w:rsidRPr="000D6E5E">
        <w:t>o</w:t>
      </w:r>
      <w:r w:rsidR="009C2ADD" w:rsidRPr="000D6E5E">
        <w:t xml:space="preserve">il production sector, the diversification strategy of </w:t>
      </w:r>
      <w:proofErr w:type="spellStart"/>
      <w:r w:rsidR="004F4230" w:rsidRPr="000D6E5E">
        <w:t>Ineos</w:t>
      </w:r>
      <w:proofErr w:type="spellEnd"/>
      <w:r w:rsidR="004F4230" w:rsidRPr="000D6E5E">
        <w:t xml:space="preserve"> can</w:t>
      </w:r>
      <w:r w:rsidR="009C2ADD" w:rsidRPr="000D6E5E">
        <w:t xml:space="preserve"> facilitate it in regaining its losses because of current oil spills. </w:t>
      </w:r>
    </w:p>
    <w:p w:rsidR="000D6E5E" w:rsidRPr="000D6E5E" w:rsidRDefault="00941ABF" w:rsidP="006623E8">
      <w:pPr>
        <w:pStyle w:val="ListParagraph"/>
        <w:numPr>
          <w:ilvl w:val="0"/>
          <w:numId w:val="11"/>
        </w:numPr>
        <w:rPr>
          <w:b/>
        </w:rPr>
      </w:pPr>
      <w:r w:rsidRPr="000D6E5E">
        <w:rPr>
          <w:b/>
        </w:rPr>
        <w:t xml:space="preserve">Green strategy implementation- </w:t>
      </w:r>
      <w:r w:rsidR="00570F95" w:rsidRPr="000D6E5E">
        <w:t xml:space="preserve">Based on the strategic position of </w:t>
      </w:r>
      <w:proofErr w:type="spellStart"/>
      <w:r w:rsidR="00570F95" w:rsidRPr="000D6E5E">
        <w:t>Ineos</w:t>
      </w:r>
      <w:proofErr w:type="spellEnd"/>
      <w:r w:rsidR="00570F95" w:rsidRPr="000D6E5E">
        <w:t xml:space="preserve"> Company it is observed that the company is dealing with issues of increase oil </w:t>
      </w:r>
      <w:r w:rsidR="004F4230" w:rsidRPr="000D6E5E">
        <w:t>spills</w:t>
      </w:r>
      <w:r w:rsidR="00570F95" w:rsidRPr="000D6E5E">
        <w:t xml:space="preserve"> that is impacting its grand image as well as its </w:t>
      </w:r>
      <w:r w:rsidR="004F4230" w:rsidRPr="000D6E5E">
        <w:t>business</w:t>
      </w:r>
      <w:r w:rsidR="00570F95" w:rsidRPr="000D6E5E">
        <w:t xml:space="preserve"> </w:t>
      </w:r>
      <w:r w:rsidR="004F4230" w:rsidRPr="000D6E5E">
        <w:t>profitability</w:t>
      </w:r>
      <w:r w:rsidR="00570F95" w:rsidRPr="000D6E5E">
        <w:t xml:space="preserve">. To deal with such concern, the company is recommended to develop an effective “green </w:t>
      </w:r>
      <w:r w:rsidR="004F4230" w:rsidRPr="000D6E5E">
        <w:t>strategy” in</w:t>
      </w:r>
      <w:r w:rsidR="00570F95" w:rsidRPr="000D6E5E">
        <w:t xml:space="preserve"> response to the complaints faced by </w:t>
      </w:r>
      <w:proofErr w:type="spellStart"/>
      <w:r w:rsidR="00570F95" w:rsidRPr="000D6E5E">
        <w:t>Ineos</w:t>
      </w:r>
      <w:proofErr w:type="spellEnd"/>
      <w:r w:rsidR="00570F95" w:rsidRPr="000D6E5E">
        <w:t xml:space="preserve">. Such complaints were faced by </w:t>
      </w:r>
      <w:proofErr w:type="spellStart"/>
      <w:r w:rsidR="00570F95" w:rsidRPr="000D6E5E">
        <w:t>Ineos</w:t>
      </w:r>
      <w:proofErr w:type="spellEnd"/>
      <w:r w:rsidR="00570F95" w:rsidRPr="000D6E5E">
        <w:t xml:space="preserve"> regarding its industrial relations, its promotion of polluting goods such as plastics and </w:t>
      </w:r>
      <w:r w:rsidR="004F4230" w:rsidRPr="000D6E5E">
        <w:t>increased</w:t>
      </w:r>
      <w:r w:rsidR="00570F95" w:rsidRPr="000D6E5E">
        <w:t xml:space="preserve"> production </w:t>
      </w:r>
      <w:r w:rsidR="005933EE" w:rsidRPr="000D6E5E">
        <w:t xml:space="preserve">of certain </w:t>
      </w:r>
      <w:r w:rsidR="004F4230" w:rsidRPr="000D6E5E">
        <w:t>hazardous</w:t>
      </w:r>
      <w:r w:rsidR="005933EE" w:rsidRPr="000D6E5E">
        <w:t xml:space="preserve"> chemicals. For dealing with such </w:t>
      </w:r>
      <w:r w:rsidR="004F4230" w:rsidRPr="000D6E5E">
        <w:t>complaints</w:t>
      </w:r>
      <w:r w:rsidR="005933EE" w:rsidRPr="000D6E5E">
        <w:t xml:space="preserve">, </w:t>
      </w:r>
      <w:proofErr w:type="spellStart"/>
      <w:r w:rsidR="005933EE" w:rsidRPr="000D6E5E">
        <w:t>Ineos</w:t>
      </w:r>
      <w:proofErr w:type="spellEnd"/>
      <w:r w:rsidR="005933EE" w:rsidRPr="000D6E5E">
        <w:t xml:space="preserve"> is recommended to develop a global initiative to limit the plastic waste flow into international rivers </w:t>
      </w:r>
      <w:r w:rsidR="004F4230" w:rsidRPr="000D6E5E">
        <w:t>and</w:t>
      </w:r>
      <w:r w:rsidR="005933EE" w:rsidRPr="000D6E5E">
        <w:t xml:space="preserve"> oceans. </w:t>
      </w:r>
      <w:r w:rsidR="004F4230" w:rsidRPr="000D6E5E">
        <w:t>Focused</w:t>
      </w:r>
      <w:r w:rsidR="00570D6E" w:rsidRPr="000D6E5E">
        <w:t xml:space="preserve"> on this strategy, </w:t>
      </w:r>
      <w:proofErr w:type="spellStart"/>
      <w:r w:rsidR="00570D6E" w:rsidRPr="000D6E5E">
        <w:t>Ineos</w:t>
      </w:r>
      <w:proofErr w:type="spellEnd"/>
      <w:r w:rsidR="00570D6E" w:rsidRPr="000D6E5E">
        <w:t xml:space="preserve"> is recommended to sign an “UN </w:t>
      </w:r>
      <w:r w:rsidR="004F4230" w:rsidRPr="000D6E5E">
        <w:t>Environment</w:t>
      </w:r>
      <w:r w:rsidR="00570D6E" w:rsidRPr="000D6E5E">
        <w:t xml:space="preserve"> Program” that claimed more than eight million </w:t>
      </w:r>
      <w:r w:rsidR="004F4230" w:rsidRPr="000D6E5E">
        <w:t>tones</w:t>
      </w:r>
      <w:r w:rsidR="00570D6E" w:rsidRPr="000D6E5E">
        <w:t xml:space="preserve"> plastic are flushed into the sea. Implementing this strategy </w:t>
      </w:r>
      <w:r w:rsidR="004F4230" w:rsidRPr="000D6E5E">
        <w:t>can</w:t>
      </w:r>
      <w:r w:rsidR="00570D6E" w:rsidRPr="000D6E5E">
        <w:t xml:space="preserve"> facilitate the petrochemical company in attaining increased </w:t>
      </w:r>
      <w:r w:rsidR="004F4230" w:rsidRPr="000D6E5E">
        <w:t>sustainability</w:t>
      </w:r>
      <w:r w:rsidR="00570D6E" w:rsidRPr="000D6E5E">
        <w:t xml:space="preserve"> with decreasing losses and adding effective economic value to the businesses. </w:t>
      </w:r>
      <w:r w:rsidR="000204AE" w:rsidRPr="000D6E5E">
        <w:t xml:space="preserve">Moreover, </w:t>
      </w:r>
      <w:proofErr w:type="spellStart"/>
      <w:r w:rsidR="000204AE" w:rsidRPr="000D6E5E">
        <w:t>Ineos</w:t>
      </w:r>
      <w:proofErr w:type="spellEnd"/>
      <w:r w:rsidR="000204AE" w:rsidRPr="000D6E5E">
        <w:t xml:space="preserve"> must focus on making its business operations </w:t>
      </w:r>
      <w:r w:rsidR="004F4230" w:rsidRPr="000D6E5E">
        <w:t>highly</w:t>
      </w:r>
      <w:r w:rsidR="000204AE" w:rsidRPr="000D6E5E">
        <w:t xml:space="preserve"> energy efficient and focus on decreasing flaring and methane emissions. </w:t>
      </w:r>
    </w:p>
    <w:p w:rsidR="00941ABF" w:rsidRPr="000D6E5E" w:rsidRDefault="000204AE" w:rsidP="006623E8">
      <w:pPr>
        <w:pStyle w:val="ListParagraph"/>
        <w:rPr>
          <w:b/>
        </w:rPr>
      </w:pPr>
      <w:r w:rsidRPr="000D6E5E">
        <w:t xml:space="preserve">The company also factor carbon within decisions of its upcoming projects and this might </w:t>
      </w:r>
      <w:r w:rsidR="004F4230" w:rsidRPr="000D6E5E">
        <w:t>increase</w:t>
      </w:r>
      <w:r w:rsidRPr="000D6E5E">
        <w:t xml:space="preserve"> opportunity to </w:t>
      </w:r>
      <w:r w:rsidR="004F4230" w:rsidRPr="000D6E5E">
        <w:t>manage</w:t>
      </w:r>
      <w:r w:rsidRPr="000D6E5E">
        <w:t xml:space="preserve"> greenhouse gas emissions for maintaining portfolio which is resilient and sustainable. </w:t>
      </w:r>
      <w:r w:rsidR="003C7215" w:rsidRPr="000D6E5E">
        <w:t xml:space="preserve">In its </w:t>
      </w:r>
      <w:r w:rsidR="004F4230" w:rsidRPr="000D6E5E">
        <w:t>implementation</w:t>
      </w:r>
      <w:r w:rsidR="003C7215" w:rsidRPr="000D6E5E">
        <w:t xml:space="preserve"> of green </w:t>
      </w:r>
      <w:r w:rsidR="004F4230" w:rsidRPr="000D6E5E">
        <w:t>strategies</w:t>
      </w:r>
      <w:r w:rsidR="003C7215" w:rsidRPr="000D6E5E">
        <w:t xml:space="preserve">, </w:t>
      </w:r>
      <w:proofErr w:type="spellStart"/>
      <w:r w:rsidR="003C7215" w:rsidRPr="000D6E5E">
        <w:t>Ineos</w:t>
      </w:r>
      <w:proofErr w:type="spellEnd"/>
      <w:r w:rsidR="003C7215" w:rsidRPr="000D6E5E">
        <w:t xml:space="preserve"> is recommended to expand all its low carbon </w:t>
      </w:r>
      <w:r w:rsidR="004F4230" w:rsidRPr="000D6E5E">
        <w:t>products</w:t>
      </w:r>
      <w:r w:rsidR="003C7215" w:rsidRPr="000D6E5E">
        <w:t xml:space="preserve"> portfolio with “Castrol Edge Bio-Synthetic” and encouraging supply of jet biofuel in few parts of the world. The company must also announce to implement strategies focused on developing </w:t>
      </w:r>
      <w:r w:rsidR="004F4230" w:rsidRPr="000D6E5E">
        <w:t>superior</w:t>
      </w:r>
      <w:r w:rsidR="003C7215" w:rsidRPr="000D6E5E">
        <w:t xml:space="preserve"> quality </w:t>
      </w:r>
      <w:r w:rsidR="003C7215" w:rsidRPr="000D6E5E">
        <w:lastRenderedPageBreak/>
        <w:t xml:space="preserve">lubricants blend production plan within China. Implementing this strategy can facilitate this petrochemical company to improve its </w:t>
      </w:r>
      <w:r w:rsidR="004F4230" w:rsidRPr="000D6E5E">
        <w:t>sustainable</w:t>
      </w:r>
      <w:r w:rsidR="003C7215" w:rsidRPr="000D6E5E">
        <w:t xml:space="preserve"> position along with addressing all the complaints faced by </w:t>
      </w:r>
      <w:proofErr w:type="spellStart"/>
      <w:r w:rsidR="003C7215" w:rsidRPr="000D6E5E">
        <w:t>Ineos</w:t>
      </w:r>
      <w:proofErr w:type="spellEnd"/>
      <w:r w:rsidR="003C7215" w:rsidRPr="000D6E5E">
        <w:t xml:space="preserve">. This in turn can will increase its profit </w:t>
      </w:r>
      <w:r w:rsidR="004F4230" w:rsidRPr="000D6E5E">
        <w:t>through</w:t>
      </w:r>
      <w:r w:rsidR="003C7215" w:rsidRPr="000D6E5E">
        <w:t xml:space="preserve"> positioning itself as the most </w:t>
      </w:r>
      <w:r w:rsidR="004F4230" w:rsidRPr="000D6E5E">
        <w:t>sustainable</w:t>
      </w:r>
      <w:r w:rsidR="003C7215" w:rsidRPr="000D6E5E">
        <w:t xml:space="preserve"> business to its stakeholders. </w:t>
      </w:r>
    </w:p>
    <w:p w:rsidR="00E5633F" w:rsidRPr="000D6E5E" w:rsidRDefault="00665D15" w:rsidP="006623E8">
      <w:pPr>
        <w:pStyle w:val="Heading2"/>
        <w:ind w:firstLine="0"/>
      </w:pPr>
      <w:bookmarkStart w:id="12" w:name="_Toc523444548"/>
      <w:r w:rsidRPr="000D6E5E">
        <w:t>3.2. Barriers in Implementing Strategic Options</w:t>
      </w:r>
      <w:bookmarkEnd w:id="12"/>
    </w:p>
    <w:p w:rsidR="00237E0B" w:rsidRPr="000D6E5E" w:rsidRDefault="00F00D3F" w:rsidP="006623E8">
      <w:r w:rsidRPr="000D6E5E">
        <w:t xml:space="preserve">Despite of focusing on the recommended strategies for </w:t>
      </w:r>
      <w:proofErr w:type="spellStart"/>
      <w:r w:rsidRPr="000D6E5E">
        <w:t>Ineos</w:t>
      </w:r>
      <w:proofErr w:type="spellEnd"/>
      <w:r w:rsidRPr="000D6E5E">
        <w:t>,</w:t>
      </w:r>
      <w:r w:rsidR="00D02431" w:rsidRPr="000D6E5E">
        <w:t xml:space="preserve"> </w:t>
      </w:r>
      <w:r w:rsidR="001061E6" w:rsidRPr="000D6E5E">
        <w:t>the petrochemical company might face barriers in implementing the selected strategic options</w:t>
      </w:r>
      <w:r w:rsidR="00237E0B" w:rsidRPr="000D6E5E">
        <w:t xml:space="preserve"> in the company. Such barriers can </w:t>
      </w:r>
      <w:r w:rsidR="004F4230" w:rsidRPr="000D6E5E">
        <w:t>impose</w:t>
      </w:r>
      <w:r w:rsidR="00237E0B" w:rsidRPr="000D6E5E">
        <w:t xml:space="preserve"> threat on the company in maintaining its strategic </w:t>
      </w:r>
      <w:r w:rsidR="004F4230" w:rsidRPr="000D6E5E">
        <w:t>position</w:t>
      </w:r>
      <w:r w:rsidR="00237E0B" w:rsidRPr="000D6E5E">
        <w:t xml:space="preserve"> and failure of the </w:t>
      </w:r>
      <w:r w:rsidR="004F4230" w:rsidRPr="000D6E5E">
        <w:t>decided</w:t>
      </w:r>
      <w:r w:rsidR="00237E0B" w:rsidRPr="000D6E5E">
        <w:t xml:space="preserve"> strategy. Such barriers that must be addressed by </w:t>
      </w:r>
      <w:proofErr w:type="spellStart"/>
      <w:r w:rsidR="00237E0B" w:rsidRPr="000D6E5E">
        <w:t>Ineos</w:t>
      </w:r>
      <w:proofErr w:type="spellEnd"/>
      <w:r w:rsidR="00237E0B" w:rsidRPr="000D6E5E">
        <w:t xml:space="preserve"> are explained below:</w:t>
      </w:r>
    </w:p>
    <w:p w:rsidR="00F66D79" w:rsidRPr="000D6E5E" w:rsidRDefault="00237E0B" w:rsidP="006623E8">
      <w:r w:rsidRPr="000D6E5E">
        <w:rPr>
          <w:b/>
        </w:rPr>
        <w:t>“P</w:t>
      </w:r>
      <w:r w:rsidR="00941ABF" w:rsidRPr="000D6E5E">
        <w:rPr>
          <w:b/>
        </w:rPr>
        <w:t>eople management” problem</w:t>
      </w:r>
      <w:r w:rsidRPr="000D6E5E">
        <w:rPr>
          <w:b/>
        </w:rPr>
        <w:t>-</w:t>
      </w:r>
      <w:r w:rsidRPr="000D6E5E">
        <w:t xml:space="preserve"> This serves as among the most important barrier faced by </w:t>
      </w:r>
      <w:proofErr w:type="spellStart"/>
      <w:r w:rsidRPr="000D6E5E">
        <w:t>Ineos</w:t>
      </w:r>
      <w:proofErr w:type="spellEnd"/>
      <w:r w:rsidRPr="000D6E5E">
        <w:t xml:space="preserve"> in implementing its decided strategies. It is observed that </w:t>
      </w:r>
      <w:r w:rsidR="004F4230" w:rsidRPr="000D6E5E">
        <w:t>those</w:t>
      </w:r>
      <w:r w:rsidR="00BB0E50" w:rsidRPr="000D6E5E">
        <w:t xml:space="preserve"> </w:t>
      </w:r>
      <w:r w:rsidR="004F4230" w:rsidRPr="000D6E5E">
        <w:t>serves</w:t>
      </w:r>
      <w:r w:rsidR="00BB0E50" w:rsidRPr="000D6E5E">
        <w:t xml:space="preserve"> as the most threatening challenges in implementing a strategy that </w:t>
      </w:r>
      <w:r w:rsidR="004F4230" w:rsidRPr="000D6E5E">
        <w:t>necessitates</w:t>
      </w:r>
      <w:r w:rsidR="00BB0E50" w:rsidRPr="000D6E5E">
        <w:t xml:space="preserve"> efforts along with determining the sequence, timing and resources needed to attain all the steps </w:t>
      </w:r>
      <w:r w:rsidR="004F4230" w:rsidRPr="000D6E5E">
        <w:t>successfully</w:t>
      </w:r>
      <w:r w:rsidR="00BB0E50" w:rsidRPr="000D6E5E">
        <w:t xml:space="preserve"> within the plan. The company is observed </w:t>
      </w:r>
      <w:r w:rsidR="004F4230" w:rsidRPr="000D6E5E">
        <w:t>t</w:t>
      </w:r>
      <w:r w:rsidR="00BB0E50" w:rsidRPr="000D6E5E">
        <w:t>o have a history of failing in determin</w:t>
      </w:r>
      <w:r w:rsidR="00EE633A" w:rsidRPr="000D6E5E">
        <w:t>in</w:t>
      </w:r>
      <w:r w:rsidR="004F4230" w:rsidRPr="000D6E5E">
        <w:t>g</w:t>
      </w:r>
      <w:r w:rsidR="00BB0E50" w:rsidRPr="000D6E5E">
        <w:t xml:space="preserve"> the </w:t>
      </w:r>
      <w:r w:rsidR="00EE633A" w:rsidRPr="000D6E5E">
        <w:t>suitable</w:t>
      </w:r>
      <w:r w:rsidR="00BB0E50" w:rsidRPr="000D6E5E">
        <w:t xml:space="preserve"> sequence of their strategy</w:t>
      </w:r>
      <w:r w:rsidR="002F242F" w:rsidRPr="000D6E5E">
        <w:t xml:space="preserve"> </w:t>
      </w:r>
      <w:r w:rsidR="00BB0E50" w:rsidRPr="000D6E5E">
        <w:t xml:space="preserve">along </w:t>
      </w:r>
      <w:r w:rsidR="00EE633A" w:rsidRPr="000D6E5E">
        <w:t>with</w:t>
      </w:r>
      <w:r w:rsidR="00BB0E50" w:rsidRPr="000D6E5E">
        <w:t xml:space="preserve"> the necessary steps that can be taken in undermining the company’s overall operation. </w:t>
      </w:r>
      <w:proofErr w:type="spellStart"/>
      <w:r w:rsidR="00B8125C" w:rsidRPr="000D6E5E">
        <w:t>Ineos</w:t>
      </w:r>
      <w:proofErr w:type="spellEnd"/>
      <w:r w:rsidR="00B8125C" w:rsidRPr="000D6E5E">
        <w:t xml:space="preserve"> is facing increased “resistance to change” issue from its existing employees. The </w:t>
      </w:r>
      <w:r w:rsidR="00EE633A" w:rsidRPr="000D6E5E">
        <w:t>revised</w:t>
      </w:r>
      <w:r w:rsidR="00B8125C" w:rsidRPr="000D6E5E">
        <w:t xml:space="preserve"> strategy that are mentioned above are to be </w:t>
      </w:r>
      <w:r w:rsidR="00EE633A" w:rsidRPr="000D6E5E">
        <w:t>implemented</w:t>
      </w:r>
      <w:r w:rsidR="00B8125C" w:rsidRPr="000D6E5E">
        <w:t xml:space="preserve"> in </w:t>
      </w:r>
      <w:proofErr w:type="spellStart"/>
      <w:r w:rsidR="00B8125C" w:rsidRPr="000D6E5E">
        <w:t>Ineos</w:t>
      </w:r>
      <w:proofErr w:type="spellEnd"/>
      <w:r w:rsidR="00B8125C" w:rsidRPr="000D6E5E">
        <w:t xml:space="preserve"> for enhancing its financial and sustainable position. In such scenario, resistance </w:t>
      </w:r>
      <w:r w:rsidR="00EE633A" w:rsidRPr="000D6E5E">
        <w:t>from</w:t>
      </w:r>
      <w:r w:rsidR="00B8125C" w:rsidRPr="000D6E5E">
        <w:t xml:space="preserve"> its employees is undermining successful implementation of growth and business expansion strategies of the company. </w:t>
      </w:r>
    </w:p>
    <w:p w:rsidR="001B0DC5" w:rsidRPr="000D6E5E" w:rsidRDefault="00B8125C" w:rsidP="006623E8">
      <w:r w:rsidRPr="000D6E5E">
        <w:rPr>
          <w:b/>
        </w:rPr>
        <w:t xml:space="preserve">Crisis Communication Failures in </w:t>
      </w:r>
      <w:proofErr w:type="spellStart"/>
      <w:r w:rsidRPr="000D6E5E">
        <w:rPr>
          <w:b/>
        </w:rPr>
        <w:t>Ineos</w:t>
      </w:r>
      <w:proofErr w:type="spellEnd"/>
      <w:r w:rsidRPr="000D6E5E">
        <w:rPr>
          <w:b/>
        </w:rPr>
        <w:t xml:space="preserve">- </w:t>
      </w:r>
      <w:r w:rsidRPr="000D6E5E">
        <w:t xml:space="preserve">Seven issues related to crisis communication are faced by </w:t>
      </w:r>
      <w:proofErr w:type="spellStart"/>
      <w:r w:rsidRPr="000D6E5E">
        <w:t>Ineos</w:t>
      </w:r>
      <w:proofErr w:type="spellEnd"/>
      <w:r w:rsidRPr="000D6E5E">
        <w:t xml:space="preserve"> that might affect proper implementation of recommended strategies </w:t>
      </w:r>
      <w:r w:rsidR="00EE633A" w:rsidRPr="000D6E5E">
        <w:t>within</w:t>
      </w:r>
      <w:r w:rsidRPr="000D6E5E">
        <w:t xml:space="preserve"> the organization. The company is issues with carrying out pre-event planning. This is </w:t>
      </w:r>
      <w:r w:rsidR="00EE633A" w:rsidRPr="000D6E5E">
        <w:t>evident</w:t>
      </w:r>
      <w:r w:rsidRPr="000D6E5E">
        <w:t xml:space="preserve"> from a </w:t>
      </w:r>
      <w:r w:rsidRPr="000D6E5E">
        <w:lastRenderedPageBreak/>
        <w:t xml:space="preserve">situation where in case of </w:t>
      </w:r>
      <w:r w:rsidR="00EE633A" w:rsidRPr="000D6E5E">
        <w:t>Deepwater</w:t>
      </w:r>
      <w:r w:rsidRPr="000D6E5E">
        <w:t xml:space="preserve"> horizon disaster the company’s </w:t>
      </w:r>
      <w:r w:rsidR="00EE633A" w:rsidRPr="000D6E5E">
        <w:t>environmental</w:t>
      </w:r>
      <w:r w:rsidRPr="000D6E5E">
        <w:t xml:space="preserve"> strategy</w:t>
      </w:r>
      <w:r w:rsidR="0084428A" w:rsidRPr="000D6E5E">
        <w:t xml:space="preserve"> was just green washing. </w:t>
      </w:r>
      <w:proofErr w:type="spellStart"/>
      <w:r w:rsidR="0084428A" w:rsidRPr="000D6E5E">
        <w:t>Ineos</w:t>
      </w:r>
      <w:proofErr w:type="spellEnd"/>
      <w:r w:rsidR="0084428A" w:rsidRPr="000D6E5E">
        <w:t xml:space="preserve"> might face an issue of embracing a safety culture and there is </w:t>
      </w:r>
      <w:r w:rsidR="0071100C" w:rsidRPr="000D6E5E">
        <w:t>b</w:t>
      </w:r>
      <w:r w:rsidR="0084428A" w:rsidRPr="000D6E5E">
        <w:t xml:space="preserve">een a lack of emergency plan that is required to deal with a situation of “green strategy” implementation failure. </w:t>
      </w:r>
      <w:r w:rsidR="00A03BA3" w:rsidRPr="000D6E5E">
        <w:t>Th</w:t>
      </w:r>
      <w:r w:rsidR="00623171" w:rsidRPr="000D6E5E">
        <w:t xml:space="preserve">e company is observed to be </w:t>
      </w:r>
      <w:r w:rsidR="00EE633A" w:rsidRPr="000D6E5E">
        <w:t>inefficient</w:t>
      </w:r>
      <w:r w:rsidR="00623171" w:rsidRPr="000D6E5E">
        <w:t xml:space="preserve"> in developing effective c</w:t>
      </w:r>
      <w:r w:rsidR="00A03BA3" w:rsidRPr="000D6E5E">
        <w:t xml:space="preserve">risis communication pln. Initial messages sent by the organization at the time of crisis is not that effective in influencing the public opinion regarding the </w:t>
      </w:r>
      <w:r w:rsidR="00EE633A" w:rsidRPr="000D6E5E">
        <w:t>strategy</w:t>
      </w:r>
      <w:r w:rsidR="00A03BA3" w:rsidRPr="000D6E5E">
        <w:t xml:space="preserve"> implementation process. The company is that efficient in managing its people and was </w:t>
      </w:r>
      <w:proofErr w:type="gramStart"/>
      <w:r w:rsidR="00A03BA3" w:rsidRPr="000D6E5E">
        <w:t>neither quick, accurate or</w:t>
      </w:r>
      <w:proofErr w:type="gramEnd"/>
      <w:r w:rsidR="00A03BA3" w:rsidRPr="000D6E5E">
        <w:t xml:space="preserve"> consistent in responding to the strategy implementation process. This might serve as a barrier in implementing its leadership strategy as the poor communication can </w:t>
      </w:r>
      <w:r w:rsidR="00EE633A" w:rsidRPr="000D6E5E">
        <w:t>drastically</w:t>
      </w:r>
      <w:r w:rsidR="00A03BA3" w:rsidRPr="000D6E5E">
        <w:t xml:space="preserve"> harm </w:t>
      </w:r>
      <w:r w:rsidR="001B0DC5" w:rsidRPr="000D6E5E">
        <w:t>its reputation and image.</w:t>
      </w:r>
    </w:p>
    <w:p w:rsidR="001B0DC5" w:rsidRPr="000D6E5E" w:rsidRDefault="00EE633A" w:rsidP="006623E8">
      <w:r w:rsidRPr="000D6E5E">
        <w:rPr>
          <w:b/>
        </w:rPr>
        <w:t>Lack</w:t>
      </w:r>
      <w:r w:rsidR="001B0DC5" w:rsidRPr="000D6E5E">
        <w:rPr>
          <w:b/>
        </w:rPr>
        <w:t xml:space="preserve"> of congruency at the top along with communication from middle management- </w:t>
      </w:r>
      <w:r w:rsidR="001B0DC5" w:rsidRPr="000D6E5E">
        <w:t xml:space="preserve">Leadership </w:t>
      </w:r>
      <w:r w:rsidRPr="000D6E5E">
        <w:t>strategy</w:t>
      </w:r>
      <w:r w:rsidR="001B0DC5" w:rsidRPr="000D6E5E">
        <w:t xml:space="preserve"> implemented in the </w:t>
      </w:r>
      <w:r w:rsidRPr="000D6E5E">
        <w:t>organization</w:t>
      </w:r>
      <w:r w:rsidR="001B0DC5" w:rsidRPr="000D6E5E">
        <w:t xml:space="preserve"> might face certain barriers as in </w:t>
      </w:r>
      <w:proofErr w:type="spellStart"/>
      <w:r w:rsidR="001B0DC5" w:rsidRPr="000D6E5E">
        <w:t>Ineos</w:t>
      </w:r>
      <w:proofErr w:type="spellEnd"/>
      <w:r w:rsidR="001B0DC5" w:rsidRPr="000D6E5E">
        <w:t xml:space="preserve">, leadership initiates </w:t>
      </w:r>
      <w:r w:rsidRPr="000D6E5E">
        <w:t>at</w:t>
      </w:r>
      <w:r w:rsidR="001B0DC5" w:rsidRPr="000D6E5E">
        <w:t xml:space="preserve"> the top and this filters down in the company. Lack of such </w:t>
      </w:r>
      <w:r w:rsidRPr="000D6E5E">
        <w:t>process</w:t>
      </w:r>
      <w:r w:rsidR="001B0DC5" w:rsidRPr="000D6E5E">
        <w:t xml:space="preserve"> in the petrochemic</w:t>
      </w:r>
      <w:r w:rsidR="006F0908" w:rsidRPr="000D6E5E">
        <w:t xml:space="preserve">al </w:t>
      </w:r>
      <w:r w:rsidRPr="000D6E5E">
        <w:t>organization</w:t>
      </w:r>
      <w:r w:rsidR="006F0908" w:rsidRPr="000D6E5E">
        <w:t xml:space="preserve"> might result in mixed messages being sent internally </w:t>
      </w:r>
      <w:r w:rsidRPr="000D6E5E">
        <w:t>regarding</w:t>
      </w:r>
      <w:r w:rsidR="006F0908" w:rsidRPr="000D6E5E">
        <w:t xml:space="preserve"> the plan of the strategy. The company needs to address </w:t>
      </w:r>
      <w:r w:rsidRPr="000D6E5E">
        <w:t>such</w:t>
      </w:r>
      <w:r w:rsidR="006F0908" w:rsidRPr="000D6E5E">
        <w:t xml:space="preserve"> barrier as in the lack of commitment among the middle level with congruency </w:t>
      </w:r>
      <w:r w:rsidR="00ED202E" w:rsidRPr="000D6E5E">
        <w:t xml:space="preserve">from to lower leadership level the company will not be </w:t>
      </w:r>
      <w:r w:rsidRPr="000D6E5E">
        <w:t>able</w:t>
      </w:r>
      <w:r w:rsidR="00ED202E" w:rsidRPr="000D6E5E">
        <w:t xml:space="preserve"> to convert </w:t>
      </w:r>
      <w:r w:rsidRPr="000D6E5E">
        <w:t>strategy</w:t>
      </w:r>
      <w:r w:rsidR="00ED202E" w:rsidRPr="000D6E5E">
        <w:t xml:space="preserve"> into success. </w:t>
      </w:r>
      <w:proofErr w:type="spellStart"/>
      <w:r w:rsidR="00ED202E" w:rsidRPr="000D6E5E">
        <w:t>Ineous</w:t>
      </w:r>
      <w:proofErr w:type="spellEnd"/>
      <w:r w:rsidR="00ED202E" w:rsidRPr="000D6E5E">
        <w:t xml:space="preserve"> might also face </w:t>
      </w:r>
      <w:r w:rsidRPr="000D6E5E">
        <w:t>the</w:t>
      </w:r>
      <w:r w:rsidR="00ED202E" w:rsidRPr="000D6E5E">
        <w:t xml:space="preserve"> barrier of impairing </w:t>
      </w:r>
      <w:r w:rsidRPr="000D6E5E">
        <w:t>constant</w:t>
      </w:r>
      <w:r w:rsidR="00ED202E" w:rsidRPr="000D6E5E">
        <w:t xml:space="preserve"> implementation that is resulted </w:t>
      </w:r>
      <w:r w:rsidRPr="000D6E5E">
        <w:t>from</w:t>
      </w:r>
      <w:r w:rsidR="00ED202E" w:rsidRPr="000D6E5E">
        <w:t xml:space="preserve"> not </w:t>
      </w:r>
      <w:r w:rsidRPr="000D6E5E">
        <w:t>revising</w:t>
      </w:r>
      <w:r w:rsidR="00ED202E" w:rsidRPr="000D6E5E">
        <w:t xml:space="preserve"> the strategy on a </w:t>
      </w:r>
      <w:r w:rsidRPr="000D6E5E">
        <w:t>regular</w:t>
      </w:r>
      <w:r w:rsidR="00ED202E" w:rsidRPr="000D6E5E">
        <w:t xml:space="preserve"> basis. </w:t>
      </w:r>
      <w:r w:rsidR="0006697D" w:rsidRPr="000D6E5E">
        <w:t xml:space="preserve">The company has less accessibility to raw materials along with other inputs can serve as a barrier that can affect the </w:t>
      </w:r>
      <w:r w:rsidRPr="000D6E5E">
        <w:t>production-based</w:t>
      </w:r>
      <w:r w:rsidR="0006697D" w:rsidRPr="000D6E5E">
        <w:t xml:space="preserve"> strategy of the company. </w:t>
      </w:r>
    </w:p>
    <w:p w:rsidR="00237E0B" w:rsidRPr="000D6E5E" w:rsidRDefault="001E46AF" w:rsidP="006623E8">
      <w:r w:rsidRPr="000D6E5E">
        <w:rPr>
          <w:b/>
        </w:rPr>
        <w:t xml:space="preserve">Increased expenses barrier for green practice strategy of </w:t>
      </w:r>
      <w:proofErr w:type="spellStart"/>
      <w:r w:rsidRPr="000D6E5E">
        <w:rPr>
          <w:b/>
        </w:rPr>
        <w:t>Ineos</w:t>
      </w:r>
      <w:proofErr w:type="spellEnd"/>
      <w:r w:rsidRPr="000D6E5E">
        <w:rPr>
          <w:b/>
        </w:rPr>
        <w:t>-</w:t>
      </w:r>
      <w:r w:rsidRPr="000D6E5E">
        <w:t xml:space="preserve"> The costs associated with implementation of green practice strategies is high. This barrier can arise for the reason that the complexity in the design of the green practices which increases modeling expenses which is required to integrate green practices within its petrochemical operation projects. Green </w:t>
      </w:r>
      <w:r w:rsidR="00EE633A" w:rsidRPr="000D6E5E">
        <w:t>materials</w:t>
      </w:r>
      <w:r w:rsidRPr="000D6E5E">
        <w:t xml:space="preserve"> </w:t>
      </w:r>
      <w:r w:rsidRPr="000D6E5E">
        <w:lastRenderedPageBreak/>
        <w:t xml:space="preserve">and technology within the oil drilling operations of the company that can also contribute to increase significant costs. In addition, </w:t>
      </w:r>
      <w:proofErr w:type="spellStart"/>
      <w:r w:rsidRPr="000D6E5E">
        <w:t>Ineos</w:t>
      </w:r>
      <w:proofErr w:type="spellEnd"/>
      <w:r w:rsidRPr="000D6E5E">
        <w:t xml:space="preserve"> might </w:t>
      </w:r>
      <w:r w:rsidR="00EE633A" w:rsidRPr="000D6E5E">
        <w:t>also</w:t>
      </w:r>
      <w:r w:rsidRPr="000D6E5E">
        <w:t xml:space="preserve"> face barriers in its green </w:t>
      </w:r>
      <w:r w:rsidR="00EE633A" w:rsidRPr="000D6E5E">
        <w:t>strategy</w:t>
      </w:r>
      <w:r w:rsidRPr="000D6E5E">
        <w:t xml:space="preserve"> implementation </w:t>
      </w:r>
      <w:r w:rsidR="00EE633A" w:rsidRPr="000D6E5E">
        <w:t>because</w:t>
      </w:r>
      <w:r w:rsidRPr="000D6E5E">
        <w:t xml:space="preserve"> of the </w:t>
      </w:r>
      <w:r w:rsidR="00EE633A" w:rsidRPr="000D6E5E">
        <w:t>reason</w:t>
      </w:r>
      <w:r w:rsidRPr="000D6E5E">
        <w:t xml:space="preserve"> that complex techniques and processes of construction is required for making the </w:t>
      </w:r>
      <w:r w:rsidR="00EE633A" w:rsidRPr="000D6E5E">
        <w:t>strategy</w:t>
      </w:r>
      <w:r w:rsidRPr="000D6E5E">
        <w:t xml:space="preserve"> a </w:t>
      </w:r>
      <w:r w:rsidR="00EE633A" w:rsidRPr="000D6E5E">
        <w:t>success</w:t>
      </w:r>
      <w:r w:rsidRPr="000D6E5E">
        <w:t xml:space="preserve"> in the global marketplace. Moreover, there is also deemed to be lack of knowledge, technical expertise along with </w:t>
      </w:r>
      <w:r w:rsidR="00EE633A" w:rsidRPr="000D6E5E">
        <w:t>unfamiliarity</w:t>
      </w:r>
      <w:r w:rsidR="00052308" w:rsidRPr="000D6E5E">
        <w:t xml:space="preserve"> of the old employees with the systems, materials, products and designs of the green oil drilling and extraction strategies considered by </w:t>
      </w:r>
      <w:proofErr w:type="spellStart"/>
      <w:r w:rsidR="00052308" w:rsidRPr="000D6E5E">
        <w:t>Ineos</w:t>
      </w:r>
      <w:proofErr w:type="spellEnd"/>
      <w:r w:rsidR="00052308" w:rsidRPr="000D6E5E">
        <w:t xml:space="preserve">. More time is needed for implementation of green construction and oil extraction plants on site. This is for the reason that for on-site implementation of sustainable green strategy the </w:t>
      </w:r>
      <w:r w:rsidR="00EE633A" w:rsidRPr="000D6E5E">
        <w:t>project</w:t>
      </w:r>
      <w:r w:rsidR="00052308" w:rsidRPr="000D6E5E">
        <w:t xml:space="preserve"> managers of </w:t>
      </w:r>
      <w:proofErr w:type="spellStart"/>
      <w:r w:rsidR="00052308" w:rsidRPr="000D6E5E">
        <w:t>Ineos</w:t>
      </w:r>
      <w:proofErr w:type="spellEnd"/>
      <w:r w:rsidR="00052308" w:rsidRPr="000D6E5E">
        <w:t xml:space="preserve"> will require to ensure </w:t>
      </w:r>
      <w:proofErr w:type="spellStart"/>
      <w:r w:rsidR="00052308" w:rsidRPr="000D6E5E">
        <w:t>rando</w:t>
      </w:r>
      <w:proofErr w:type="spellEnd"/>
      <w:r w:rsidR="00052308" w:rsidRPr="000D6E5E">
        <w:t xml:space="preserve"> checks and regular site </w:t>
      </w:r>
      <w:r w:rsidR="00EE633A" w:rsidRPr="000D6E5E">
        <w:t>visits</w:t>
      </w:r>
      <w:r w:rsidR="00052308" w:rsidRPr="000D6E5E">
        <w:t xml:space="preserve">. </w:t>
      </w:r>
    </w:p>
    <w:p w:rsidR="00FF4127" w:rsidRPr="000D6E5E" w:rsidRDefault="00966FD2" w:rsidP="006623E8">
      <w:r w:rsidRPr="000D6E5E">
        <w:rPr>
          <w:b/>
        </w:rPr>
        <w:t>Faulty Leadership Issues-</w:t>
      </w:r>
      <w:r w:rsidRPr="000D6E5E">
        <w:t xml:space="preserve"> </w:t>
      </w:r>
      <w:r w:rsidR="00327960" w:rsidRPr="000D6E5E">
        <w:t xml:space="preserve">Certain other barriers that are </w:t>
      </w:r>
      <w:r w:rsidR="00204EA1" w:rsidRPr="000D6E5E">
        <w:t xml:space="preserve">faced by </w:t>
      </w:r>
      <w:proofErr w:type="spellStart"/>
      <w:r w:rsidR="00204EA1" w:rsidRPr="000D6E5E">
        <w:t>Ineos</w:t>
      </w:r>
      <w:proofErr w:type="spellEnd"/>
      <w:r w:rsidR="00204EA1" w:rsidRPr="000D6E5E">
        <w:t xml:space="preserve"> in implementing its strategy includes </w:t>
      </w:r>
      <w:r w:rsidR="00CA78BB" w:rsidRPr="000D6E5E">
        <w:t xml:space="preserve">the threat of selecting expensive </w:t>
      </w:r>
      <w:r w:rsidR="00EE633A" w:rsidRPr="000D6E5E">
        <w:t>places</w:t>
      </w:r>
      <w:r w:rsidR="00CA78BB" w:rsidRPr="000D6E5E">
        <w:t xml:space="preserve"> all </w:t>
      </w:r>
      <w:r w:rsidR="00EE633A" w:rsidRPr="000D6E5E">
        <w:t>over</w:t>
      </w:r>
      <w:r w:rsidR="00CA78BB" w:rsidRPr="000D6E5E">
        <w:t xml:space="preserve"> the world in developing chemicals</w:t>
      </w:r>
      <w:r w:rsidR="008832E2" w:rsidRPr="000D6E5E">
        <w:t xml:space="preserve">. </w:t>
      </w:r>
      <w:r w:rsidR="00EE633A" w:rsidRPr="000D6E5E">
        <w:t>Moreover,</w:t>
      </w:r>
      <w:r w:rsidR="008832E2" w:rsidRPr="000D6E5E">
        <w:t xml:space="preserve"> a high cost of energy serves as a barrier for its </w:t>
      </w:r>
      <w:r w:rsidR="00EE633A" w:rsidRPr="000D6E5E">
        <w:t>diversification</w:t>
      </w:r>
      <w:r w:rsidR="008832E2" w:rsidRPr="000D6E5E">
        <w:t xml:space="preserve"> </w:t>
      </w:r>
      <w:r w:rsidR="00EE633A" w:rsidRPr="000D6E5E">
        <w:t>strategy</w:t>
      </w:r>
      <w:r w:rsidR="008832E2" w:rsidRPr="000D6E5E">
        <w:t xml:space="preserve"> </w:t>
      </w:r>
      <w:r w:rsidR="00EE633A" w:rsidRPr="000D6E5E">
        <w:t>all</w:t>
      </w:r>
      <w:r w:rsidR="008832E2" w:rsidRPr="000D6E5E">
        <w:t xml:space="preserve"> over Europe. The energy cost for </w:t>
      </w:r>
      <w:proofErr w:type="spellStart"/>
      <w:r w:rsidR="008832E2" w:rsidRPr="000D6E5E">
        <w:t>Ineos</w:t>
      </w:r>
      <w:proofErr w:type="spellEnd"/>
      <w:r w:rsidR="008832E2" w:rsidRPr="000D6E5E">
        <w:t xml:space="preserve"> is observed </w:t>
      </w:r>
      <w:r w:rsidR="00EE633A" w:rsidRPr="000D6E5E">
        <w:t>t</w:t>
      </w:r>
      <w:r w:rsidR="008832E2" w:rsidRPr="000D6E5E">
        <w:t xml:space="preserve">o be highly elevated in </w:t>
      </w:r>
      <w:r w:rsidR="00EE633A" w:rsidRPr="000D6E5E">
        <w:t>comparison</w:t>
      </w:r>
      <w:r w:rsidR="008832E2" w:rsidRPr="000D6E5E">
        <w:t xml:space="preserve"> to </w:t>
      </w:r>
      <w:r w:rsidR="00EE633A" w:rsidRPr="000D6E5E">
        <w:t>Asia</w:t>
      </w:r>
      <w:r w:rsidR="008832E2" w:rsidRPr="000D6E5E">
        <w:t xml:space="preserve"> and America. In </w:t>
      </w:r>
      <w:r w:rsidR="00EE633A" w:rsidRPr="000D6E5E">
        <w:t>comparison</w:t>
      </w:r>
      <w:r w:rsidR="008832E2" w:rsidRPr="000D6E5E">
        <w:t xml:space="preserve"> to some of the similar sized </w:t>
      </w:r>
      <w:r w:rsidR="00B13377" w:rsidRPr="000D6E5E">
        <w:t xml:space="preserve">petrochemical </w:t>
      </w:r>
      <w:r w:rsidR="00EE633A" w:rsidRPr="000D6E5E">
        <w:t>organizations</w:t>
      </w:r>
      <w:r w:rsidR="00B13377" w:rsidRPr="000D6E5E">
        <w:t xml:space="preserve"> along with refineries on different continents. </w:t>
      </w:r>
    </w:p>
    <w:p w:rsidR="00966FD2" w:rsidRPr="000D6E5E" w:rsidRDefault="00966FD2" w:rsidP="006623E8">
      <w:r w:rsidRPr="000D6E5E">
        <w:t xml:space="preserve">Ineffective </w:t>
      </w:r>
      <w:r w:rsidR="00EE633A" w:rsidRPr="000D6E5E">
        <w:t>leadership</w:t>
      </w:r>
      <w:r w:rsidRPr="000D6E5E">
        <w:t xml:space="preserve"> is another barrier that can </w:t>
      </w:r>
      <w:r w:rsidR="00EE633A" w:rsidRPr="000D6E5E">
        <w:t>affect</w:t>
      </w:r>
      <w:r w:rsidRPr="000D6E5E">
        <w:t xml:space="preserve"> strategy implementation of </w:t>
      </w:r>
      <w:proofErr w:type="spellStart"/>
      <w:r w:rsidRPr="000D6E5E">
        <w:t>Ineos</w:t>
      </w:r>
      <w:proofErr w:type="spellEnd"/>
      <w:r w:rsidRPr="000D6E5E">
        <w:t xml:space="preserve"> for the </w:t>
      </w:r>
      <w:r w:rsidR="00EE633A" w:rsidRPr="000D6E5E">
        <w:t>reason</w:t>
      </w:r>
      <w:r w:rsidRPr="000D6E5E">
        <w:t xml:space="preserve"> that leading strategy implementation needs a balancing act </w:t>
      </w:r>
      <w:r w:rsidR="005B202B" w:rsidRPr="000D6E5E">
        <w:t xml:space="preserve">that is the capability to work </w:t>
      </w:r>
      <w:r w:rsidR="00EE633A" w:rsidRPr="000D6E5E">
        <w:t>closely</w:t>
      </w:r>
      <w:r w:rsidR="005B202B" w:rsidRPr="000D6E5E">
        <w:t xml:space="preserve"> </w:t>
      </w:r>
      <w:r w:rsidR="00EE633A" w:rsidRPr="000D6E5E">
        <w:t>with</w:t>
      </w:r>
      <w:r w:rsidR="005B202B" w:rsidRPr="000D6E5E">
        <w:t xml:space="preserve"> all its partners for developing </w:t>
      </w:r>
      <w:r w:rsidR="00EE633A" w:rsidRPr="000D6E5E">
        <w:t>cohesion</w:t>
      </w:r>
      <w:r w:rsidR="005B202B" w:rsidRPr="000D6E5E">
        <w:t xml:space="preserve"> and supporting </w:t>
      </w:r>
      <w:r w:rsidR="00EE633A" w:rsidRPr="000D6E5E">
        <w:t>company’s</w:t>
      </w:r>
      <w:r w:rsidR="005B202B" w:rsidRPr="000D6E5E">
        <w:t xml:space="preserve"> strategy. This </w:t>
      </w:r>
      <w:r w:rsidR="00EE633A" w:rsidRPr="000D6E5E">
        <w:t>increases</w:t>
      </w:r>
      <w:r w:rsidR="005B202B" w:rsidRPr="000D6E5E">
        <w:t xml:space="preserve"> the barrier of maintaining the objectivity needed to make certain difficult decisions. Weak leadership within </w:t>
      </w:r>
      <w:proofErr w:type="spellStart"/>
      <w:r w:rsidR="005B202B" w:rsidRPr="000D6E5E">
        <w:t>Ineos</w:t>
      </w:r>
      <w:proofErr w:type="spellEnd"/>
      <w:r w:rsidR="005B202B" w:rsidRPr="000D6E5E">
        <w:t xml:space="preserve"> under </w:t>
      </w:r>
      <w:r w:rsidR="00EE633A" w:rsidRPr="000D6E5E">
        <w:t>Mr.</w:t>
      </w:r>
      <w:r w:rsidR="005B202B" w:rsidRPr="000D6E5E">
        <w:t xml:space="preserve"> </w:t>
      </w:r>
      <w:proofErr w:type="spellStart"/>
      <w:r w:rsidR="005B202B" w:rsidRPr="000D6E5E">
        <w:t>Ratcliffe</w:t>
      </w:r>
      <w:proofErr w:type="spellEnd"/>
      <w:r w:rsidR="005B202B" w:rsidRPr="000D6E5E">
        <w:t xml:space="preserve"> and the intention of this </w:t>
      </w:r>
      <w:r w:rsidR="00EE633A" w:rsidRPr="000D6E5E">
        <w:t>leader</w:t>
      </w:r>
      <w:r w:rsidR="005B202B" w:rsidRPr="000D6E5E">
        <w:t xml:space="preserve"> to take a high risk move </w:t>
      </w:r>
      <w:r w:rsidR="00EE633A" w:rsidRPr="000D6E5E">
        <w:t>within</w:t>
      </w:r>
      <w:r w:rsidR="005B202B" w:rsidRPr="000D6E5E">
        <w:t xml:space="preserve"> the </w:t>
      </w:r>
      <w:r w:rsidR="00EE633A" w:rsidRPr="000D6E5E">
        <w:t>company</w:t>
      </w:r>
      <w:r w:rsidR="005B202B" w:rsidRPr="000D6E5E">
        <w:t xml:space="preserve"> can be a threat to successful implementation of its growth strategy. </w:t>
      </w:r>
      <w:r w:rsidR="00D766DC" w:rsidRPr="000D6E5E">
        <w:t xml:space="preserve">This is evident from the fact that under the company’s </w:t>
      </w:r>
      <w:r w:rsidR="00EE633A" w:rsidRPr="000D6E5E">
        <w:t>leadership</w:t>
      </w:r>
      <w:r w:rsidR="00D766DC" w:rsidRPr="000D6E5E">
        <w:t xml:space="preserve"> </w:t>
      </w:r>
      <w:r w:rsidR="00EE633A" w:rsidRPr="000D6E5E">
        <w:t>expansion</w:t>
      </w:r>
      <w:r w:rsidR="00D766DC" w:rsidRPr="000D6E5E">
        <w:t xml:space="preserve"> strategy through </w:t>
      </w:r>
      <w:r w:rsidR="00EE633A" w:rsidRPr="000D6E5E">
        <w:lastRenderedPageBreak/>
        <w:t>acquisition</w:t>
      </w:r>
      <w:r w:rsidR="00D766DC" w:rsidRPr="000D6E5E">
        <w:t xml:space="preserve"> </w:t>
      </w:r>
      <w:r w:rsidR="006A4D3A" w:rsidRPr="000D6E5E">
        <w:t xml:space="preserve">of buying Fortis Pipeline System from British </w:t>
      </w:r>
      <w:r w:rsidR="00EE633A" w:rsidRPr="000D6E5E">
        <w:t>Petroleum</w:t>
      </w:r>
      <w:r w:rsidR="006A4D3A" w:rsidRPr="000D6E5E">
        <w:t xml:space="preserve"> </w:t>
      </w:r>
      <w:r w:rsidR="00EE7CD2" w:rsidRPr="000D6E5E">
        <w:t xml:space="preserve">in order to make increased investment within controversial areas like fracking. </w:t>
      </w:r>
    </w:p>
    <w:p w:rsidR="004A19CD" w:rsidRPr="000D6E5E" w:rsidRDefault="00EE633A" w:rsidP="006623E8">
      <w:r w:rsidRPr="000D6E5E">
        <w:rPr>
          <w:b/>
        </w:rPr>
        <w:t>Resistance</w:t>
      </w:r>
      <w:r w:rsidR="00503983" w:rsidRPr="000D6E5E">
        <w:rPr>
          <w:b/>
        </w:rPr>
        <w:t xml:space="preserve"> of Employees to Change- </w:t>
      </w:r>
      <w:r w:rsidR="00503983" w:rsidRPr="000D6E5E">
        <w:t xml:space="preserve">The difficulty of driving consistent change </w:t>
      </w:r>
      <w:r w:rsidR="00220919" w:rsidRPr="000D6E5E">
        <w:t xml:space="preserve">in the leadership </w:t>
      </w:r>
      <w:r w:rsidRPr="000D6E5E">
        <w:t>strategy</w:t>
      </w:r>
      <w:r w:rsidR="00220919" w:rsidRPr="000D6E5E">
        <w:t xml:space="preserve"> along with the growth and diversification strategy can result in high barriers for successful </w:t>
      </w:r>
      <w:r w:rsidRPr="000D6E5E">
        <w:t>implementation</w:t>
      </w:r>
      <w:r w:rsidR="00220919" w:rsidRPr="000D6E5E">
        <w:t xml:space="preserve"> of </w:t>
      </w:r>
      <w:r w:rsidRPr="000D6E5E">
        <w:t>decided</w:t>
      </w:r>
      <w:r w:rsidR="00220919" w:rsidRPr="000D6E5E">
        <w:t xml:space="preserve"> </w:t>
      </w:r>
      <w:r w:rsidRPr="000D6E5E">
        <w:t>strategies</w:t>
      </w:r>
      <w:r w:rsidR="00220919" w:rsidRPr="000D6E5E">
        <w:t xml:space="preserve"> on the organization </w:t>
      </w:r>
      <w:r w:rsidRPr="000D6E5E">
        <w:t>along</w:t>
      </w:r>
      <w:r w:rsidR="00220919" w:rsidRPr="000D6E5E">
        <w:t xml:space="preserve"> with </w:t>
      </w:r>
      <w:r w:rsidRPr="000D6E5E">
        <w:t>its</w:t>
      </w:r>
      <w:r w:rsidR="00220919" w:rsidRPr="000D6E5E">
        <w:t xml:space="preserve"> employees. It has </w:t>
      </w:r>
      <w:r w:rsidRPr="000D6E5E">
        <w:t>been</w:t>
      </w:r>
      <w:r w:rsidR="00220919" w:rsidRPr="000D6E5E">
        <w:t xml:space="preserve"> </w:t>
      </w:r>
      <w:r w:rsidRPr="000D6E5E">
        <w:t>evident</w:t>
      </w:r>
      <w:r w:rsidR="00220919" w:rsidRPr="000D6E5E">
        <w:t xml:space="preserve"> from the strategy </w:t>
      </w:r>
      <w:r w:rsidRPr="000D6E5E">
        <w:t>implementation</w:t>
      </w:r>
      <w:r w:rsidR="00220919" w:rsidRPr="000D6E5E">
        <w:t xml:space="preserve"> success of </w:t>
      </w:r>
      <w:proofErr w:type="spellStart"/>
      <w:r w:rsidR="00220919" w:rsidRPr="000D6E5E">
        <w:t>Ineos</w:t>
      </w:r>
      <w:proofErr w:type="spellEnd"/>
      <w:r w:rsidR="00220919" w:rsidRPr="000D6E5E">
        <w:t xml:space="preserve"> that it faces barrier of weak or inappropriate </w:t>
      </w:r>
      <w:r w:rsidRPr="000D6E5E">
        <w:t>strategy</w:t>
      </w:r>
      <w:r w:rsidR="00220919" w:rsidRPr="000D6E5E">
        <w:t xml:space="preserve"> implementation. This can result in lack of an </w:t>
      </w:r>
      <w:r w:rsidRPr="000D6E5E">
        <w:t>honest</w:t>
      </w:r>
      <w:r w:rsidR="00220919" w:rsidRPr="000D6E5E">
        <w:t xml:space="preserve"> and realistic evaluation of the company’s </w:t>
      </w:r>
      <w:r w:rsidRPr="000D6E5E">
        <w:t>strategic</w:t>
      </w:r>
      <w:r w:rsidR="00220919" w:rsidRPr="000D6E5E">
        <w:t xml:space="preserve"> </w:t>
      </w:r>
      <w:r w:rsidRPr="000D6E5E">
        <w:t>and</w:t>
      </w:r>
      <w:r w:rsidR="00220919" w:rsidRPr="000D6E5E">
        <w:t xml:space="preserve"> </w:t>
      </w:r>
      <w:r w:rsidRPr="000D6E5E">
        <w:t>financial</w:t>
      </w:r>
      <w:r w:rsidR="00220919" w:rsidRPr="000D6E5E">
        <w:t xml:space="preserve"> position which in turn will result in inappropriate, weak or unachievable </w:t>
      </w:r>
      <w:r w:rsidRPr="000D6E5E">
        <w:t>organizational</w:t>
      </w:r>
      <w:r w:rsidR="00220919" w:rsidRPr="000D6E5E">
        <w:t xml:space="preserve"> </w:t>
      </w:r>
      <w:r w:rsidRPr="000D6E5E">
        <w:t>strategy</w:t>
      </w:r>
      <w:r w:rsidR="00220919" w:rsidRPr="000D6E5E">
        <w:t xml:space="preserve">. Such </w:t>
      </w:r>
      <w:r w:rsidRPr="000D6E5E">
        <w:t>instances</w:t>
      </w:r>
      <w:r w:rsidR="00220919" w:rsidRPr="000D6E5E">
        <w:t xml:space="preserve"> of strategy </w:t>
      </w:r>
      <w:r w:rsidRPr="000D6E5E">
        <w:t>are</w:t>
      </w:r>
      <w:r w:rsidR="00220919" w:rsidRPr="000D6E5E">
        <w:t xml:space="preserve"> observed though closure of several petrochemical plants along with 800 job cuts</w:t>
      </w:r>
      <w:r w:rsidR="000376F7" w:rsidRPr="000D6E5E">
        <w:t xml:space="preserve">. </w:t>
      </w:r>
      <w:r w:rsidRPr="000D6E5E">
        <w:t>Trade</w:t>
      </w:r>
      <w:r w:rsidR="000376F7" w:rsidRPr="000D6E5E">
        <w:t xml:space="preserve"> unions are likely to indicate </w:t>
      </w:r>
      <w:r w:rsidRPr="000D6E5E">
        <w:t>resistance</w:t>
      </w:r>
      <w:r w:rsidR="000376F7" w:rsidRPr="000D6E5E">
        <w:t xml:space="preserve"> to change as they tend to go for taking trike actions for their pension and pay.</w:t>
      </w:r>
      <w:r w:rsidR="004A19CD" w:rsidRPr="000D6E5E">
        <w:t xml:space="preserve"> </w:t>
      </w:r>
      <w:r w:rsidR="004A19CD" w:rsidRPr="000D6E5E">
        <w:rPr>
          <w:lang w:val="en-AU"/>
        </w:rPr>
        <w:t xml:space="preserve">The other significant barriers confronting </w:t>
      </w:r>
      <w:proofErr w:type="spellStart"/>
      <w:r w:rsidR="004A19CD" w:rsidRPr="000D6E5E">
        <w:rPr>
          <w:lang w:val="en-AU"/>
        </w:rPr>
        <w:t>Ineos</w:t>
      </w:r>
      <w:proofErr w:type="spellEnd"/>
      <w:r w:rsidR="004A19CD" w:rsidRPr="000D6E5E">
        <w:rPr>
          <w:lang w:val="en-AU"/>
        </w:rPr>
        <w:t xml:space="preserve"> include the following:</w:t>
      </w:r>
    </w:p>
    <w:p w:rsidR="004A19CD" w:rsidRPr="000D6E5E" w:rsidRDefault="004A19CD" w:rsidP="006623E8">
      <w:pPr>
        <w:ind w:firstLine="0"/>
        <w:rPr>
          <w:b/>
          <w:bCs/>
          <w:i/>
          <w:iCs/>
          <w:lang w:val="en-AU"/>
        </w:rPr>
      </w:pPr>
      <w:r w:rsidRPr="000D6E5E">
        <w:rPr>
          <w:b/>
          <w:bCs/>
          <w:i/>
          <w:iCs/>
          <w:lang w:val="en-AU"/>
        </w:rPr>
        <w:t>Planning the sequence:</w:t>
      </w:r>
    </w:p>
    <w:p w:rsidR="004A19CD" w:rsidRPr="000D6E5E" w:rsidRDefault="004A19CD" w:rsidP="006623E8">
      <w:pPr>
        <w:ind w:firstLine="0"/>
        <w:rPr>
          <w:lang w:val="en-AU"/>
        </w:rPr>
      </w:pPr>
      <w:r w:rsidRPr="000D6E5E">
        <w:rPr>
          <w:lang w:val="en-AU"/>
        </w:rPr>
        <w:tab/>
        <w:t xml:space="preserve">One of the most critical challenges to initiate a strategy is prioritising efforts and ascertaining the timing, resources and sequence needed to achieve successfully each step in the plan. If </w:t>
      </w:r>
      <w:proofErr w:type="spellStart"/>
      <w:r w:rsidRPr="000D6E5E">
        <w:rPr>
          <w:lang w:val="en-AU"/>
        </w:rPr>
        <w:t>Ineos</w:t>
      </w:r>
      <w:proofErr w:type="spellEnd"/>
      <w:r w:rsidRPr="000D6E5E">
        <w:rPr>
          <w:lang w:val="en-AU"/>
        </w:rPr>
        <w:t xml:space="preserve"> fails to ascertain the effective sequence of strategy as well as which steps are crucial to its success could undermine the overall operations. </w:t>
      </w:r>
    </w:p>
    <w:p w:rsidR="004A19CD" w:rsidRPr="000D6E5E" w:rsidRDefault="004A19CD" w:rsidP="006623E8">
      <w:pPr>
        <w:ind w:firstLine="0"/>
        <w:rPr>
          <w:b/>
          <w:bCs/>
          <w:i/>
          <w:iCs/>
          <w:lang w:val="en-AU"/>
        </w:rPr>
      </w:pPr>
      <w:r w:rsidRPr="000D6E5E">
        <w:rPr>
          <w:b/>
          <w:bCs/>
          <w:i/>
          <w:iCs/>
          <w:lang w:val="en-AU"/>
        </w:rPr>
        <w:t>Absence of adequate availability of resources:</w:t>
      </w:r>
    </w:p>
    <w:p w:rsidR="004A19CD" w:rsidRPr="000D6E5E" w:rsidRDefault="004A19CD" w:rsidP="006623E8">
      <w:pPr>
        <w:ind w:firstLine="0"/>
        <w:rPr>
          <w:lang w:val="en-AU"/>
        </w:rPr>
      </w:pPr>
      <w:r w:rsidRPr="000D6E5E">
        <w:rPr>
          <w:lang w:val="en-AU"/>
        </w:rPr>
        <w:tab/>
        <w:t xml:space="preserve">Irrespective of the nature of the business organisation, it is not possible to have considerable resources for accomplishing all the desired goals. In fact, this is more commonly an issue in case of </w:t>
      </w:r>
      <w:proofErr w:type="spellStart"/>
      <w:r w:rsidRPr="000D6E5E">
        <w:rPr>
          <w:lang w:val="en-AU"/>
        </w:rPr>
        <w:t>Ineos</w:t>
      </w:r>
      <w:proofErr w:type="spellEnd"/>
      <w:r w:rsidRPr="000D6E5E">
        <w:rPr>
          <w:lang w:val="en-AU"/>
        </w:rPr>
        <w:t>, as it has limited number of employees and there are severe budget constraints due to which the expansion plans of the organisation might be slowed down (</w:t>
      </w:r>
      <w:proofErr w:type="spellStart"/>
      <w:r w:rsidRPr="000D6E5E">
        <w:rPr>
          <w:lang w:val="en-AU"/>
        </w:rPr>
        <w:t>Wheelen</w:t>
      </w:r>
      <w:proofErr w:type="spellEnd"/>
      <w:r w:rsidRPr="000D6E5E">
        <w:rPr>
          <w:lang w:val="en-AU"/>
        </w:rPr>
        <w:t xml:space="preserve"> </w:t>
      </w:r>
      <w:r w:rsidRPr="000D6E5E">
        <w:rPr>
          <w:i/>
          <w:iCs/>
          <w:lang w:val="en-AU"/>
        </w:rPr>
        <w:t>et al</w:t>
      </w:r>
      <w:r w:rsidRPr="000D6E5E">
        <w:rPr>
          <w:lang w:val="en-AU"/>
        </w:rPr>
        <w:t xml:space="preserve">. 2017). </w:t>
      </w:r>
    </w:p>
    <w:p w:rsidR="004A19CD" w:rsidRPr="000D6E5E" w:rsidRDefault="004A19CD" w:rsidP="006623E8">
      <w:pPr>
        <w:ind w:firstLine="0"/>
        <w:rPr>
          <w:b/>
          <w:bCs/>
          <w:i/>
          <w:iCs/>
          <w:lang w:val="en-AU"/>
        </w:rPr>
      </w:pPr>
      <w:r w:rsidRPr="000D6E5E">
        <w:rPr>
          <w:b/>
          <w:bCs/>
          <w:i/>
          <w:iCs/>
          <w:lang w:val="en-AU"/>
        </w:rPr>
        <w:lastRenderedPageBreak/>
        <w:t>Alignment of the team members:</w:t>
      </w:r>
    </w:p>
    <w:p w:rsidR="004A19CD" w:rsidRPr="000D6E5E" w:rsidRDefault="004A19CD" w:rsidP="006623E8">
      <w:pPr>
        <w:ind w:firstLine="0"/>
        <w:rPr>
          <w:lang w:val="en-AU"/>
        </w:rPr>
      </w:pPr>
      <w:r w:rsidRPr="000D6E5E">
        <w:rPr>
          <w:lang w:val="en-AU"/>
        </w:rPr>
        <w:tab/>
        <w:t xml:space="preserve">In any industrial sector, teamwork is necessary in order to achieve the overreaching objectives. However, lack of communication between team members or departments has proven to be the degradation of the greatest strategies. </w:t>
      </w:r>
    </w:p>
    <w:p w:rsidR="004A19CD" w:rsidRPr="000D6E5E" w:rsidRDefault="004A19CD" w:rsidP="006623E8">
      <w:pPr>
        <w:ind w:firstLine="0"/>
        <w:rPr>
          <w:b/>
          <w:bCs/>
          <w:i/>
          <w:iCs/>
          <w:lang w:val="en-AU"/>
        </w:rPr>
      </w:pPr>
      <w:r w:rsidRPr="000D6E5E">
        <w:rPr>
          <w:b/>
          <w:bCs/>
          <w:i/>
          <w:iCs/>
          <w:lang w:val="en-AU"/>
        </w:rPr>
        <w:t>Resistance to change:</w:t>
      </w:r>
    </w:p>
    <w:p w:rsidR="004A19CD" w:rsidRPr="000D6E5E" w:rsidRDefault="004A19CD" w:rsidP="006623E8">
      <w:pPr>
        <w:ind w:firstLine="0"/>
        <w:rPr>
          <w:lang w:val="en-AU"/>
        </w:rPr>
      </w:pPr>
      <w:r w:rsidRPr="000D6E5E">
        <w:rPr>
          <w:lang w:val="en-AU"/>
        </w:rPr>
        <w:tab/>
        <w:t xml:space="preserve">This is an extremely tricky situation for </w:t>
      </w:r>
      <w:proofErr w:type="spellStart"/>
      <w:r w:rsidRPr="000D6E5E">
        <w:rPr>
          <w:lang w:val="en-AU"/>
        </w:rPr>
        <w:t>Ineos</w:t>
      </w:r>
      <w:proofErr w:type="spellEnd"/>
      <w:r w:rsidRPr="000D6E5E">
        <w:rPr>
          <w:lang w:val="en-AU"/>
        </w:rPr>
        <w:t>. Generally, when the needed change is higher, the resistance of the staffs would increase. This is highly true, if the needed strategies need reorganisation of a department or adjustment of staff responsibilities. This type of resistance could act as an impediment to the effective enforcement of strategy due to the half-hearted contributions of the staffs (</w:t>
      </w:r>
      <w:proofErr w:type="spellStart"/>
      <w:r w:rsidRPr="000D6E5E">
        <w:rPr>
          <w:lang w:val="en-AU"/>
        </w:rPr>
        <w:t>Vishnevskiy</w:t>
      </w:r>
      <w:proofErr w:type="spellEnd"/>
      <w:r w:rsidRPr="000D6E5E">
        <w:rPr>
          <w:lang w:val="en-AU"/>
        </w:rPr>
        <w:t xml:space="preserve">, </w:t>
      </w:r>
      <w:proofErr w:type="spellStart"/>
      <w:r w:rsidRPr="000D6E5E">
        <w:rPr>
          <w:lang w:val="en-AU"/>
        </w:rPr>
        <w:t>Karasev</w:t>
      </w:r>
      <w:proofErr w:type="spellEnd"/>
      <w:r w:rsidRPr="000D6E5E">
        <w:rPr>
          <w:lang w:val="en-AU"/>
        </w:rPr>
        <w:t xml:space="preserve"> and Meissner 2016). </w:t>
      </w:r>
    </w:p>
    <w:p w:rsidR="00665D15" w:rsidRPr="000D6E5E" w:rsidRDefault="00665D15" w:rsidP="006623E8">
      <w:pPr>
        <w:pStyle w:val="Heading2"/>
        <w:ind w:firstLine="0"/>
      </w:pPr>
      <w:bookmarkStart w:id="13" w:name="_Toc523444549"/>
      <w:r w:rsidRPr="000D6E5E">
        <w:t xml:space="preserve">3.3. Recommendations in </w:t>
      </w:r>
      <w:r w:rsidR="00EE633A" w:rsidRPr="000D6E5E">
        <w:t>Overcoming</w:t>
      </w:r>
      <w:r w:rsidRPr="000D6E5E">
        <w:t xml:space="preserve"> Strategy Implementation Barriers</w:t>
      </w:r>
      <w:bookmarkEnd w:id="13"/>
    </w:p>
    <w:p w:rsidR="00F66D79" w:rsidRPr="000D6E5E" w:rsidRDefault="00EE633A" w:rsidP="006623E8">
      <w:r w:rsidRPr="000D6E5E">
        <w:t>Implementing</w:t>
      </w:r>
      <w:r w:rsidR="00BB0E50" w:rsidRPr="000D6E5E">
        <w:t xml:space="preserve"> a strategy su</w:t>
      </w:r>
      <w:r w:rsidRPr="000D6E5E">
        <w:t>cc</w:t>
      </w:r>
      <w:r w:rsidR="00BB0E50" w:rsidRPr="000D6E5E">
        <w:t xml:space="preserve">essfully is an important aspect of the business </w:t>
      </w:r>
      <w:r w:rsidR="00671033" w:rsidRPr="000D6E5E">
        <w:t xml:space="preserve">that can serve as a process of determining operational success all through the world. For this reason, certain recommendations </w:t>
      </w:r>
      <w:r w:rsidRPr="000D6E5E">
        <w:t>are</w:t>
      </w:r>
      <w:r w:rsidR="00671033" w:rsidRPr="000D6E5E">
        <w:t xml:space="preserve"> offered to be implemented by </w:t>
      </w:r>
      <w:proofErr w:type="spellStart"/>
      <w:r w:rsidR="00671033" w:rsidRPr="000D6E5E">
        <w:t>Ineos</w:t>
      </w:r>
      <w:proofErr w:type="spellEnd"/>
      <w:r w:rsidR="00671033" w:rsidRPr="000D6E5E">
        <w:t xml:space="preserve"> in addressing such barriers that will ensure success business strategy implementation globally. These recommendations of addressing barriers are explained below:</w:t>
      </w:r>
    </w:p>
    <w:p w:rsidR="00671033" w:rsidRPr="000D6E5E" w:rsidRDefault="00671033" w:rsidP="006623E8">
      <w:pPr>
        <w:pStyle w:val="ListParagraph"/>
        <w:numPr>
          <w:ilvl w:val="0"/>
          <w:numId w:val="13"/>
        </w:numPr>
      </w:pPr>
      <w:r w:rsidRPr="000D6E5E">
        <w:t xml:space="preserve">To deal with the </w:t>
      </w:r>
      <w:r w:rsidR="00EE633A" w:rsidRPr="000D6E5E">
        <w:t>people</w:t>
      </w:r>
      <w:r w:rsidRPr="000D6E5E">
        <w:t xml:space="preserve"> management </w:t>
      </w:r>
      <w:r w:rsidR="00EE633A" w:rsidRPr="000D6E5E">
        <w:t>problem</w:t>
      </w:r>
      <w:r w:rsidRPr="000D6E5E">
        <w:t xml:space="preserve"> that are faced by </w:t>
      </w:r>
      <w:proofErr w:type="spellStart"/>
      <w:r w:rsidRPr="000D6E5E">
        <w:t>Ineos</w:t>
      </w:r>
      <w:proofErr w:type="spellEnd"/>
      <w:r w:rsidRPr="000D6E5E">
        <w:t xml:space="preserve"> in its effective strategy </w:t>
      </w:r>
      <w:r w:rsidR="00EE633A" w:rsidRPr="000D6E5E">
        <w:t>implementation</w:t>
      </w:r>
      <w:r w:rsidRPr="000D6E5E">
        <w:t xml:space="preserve">, the company can focus on mapping the cause and impact of distinct parts of the company’s strategy. </w:t>
      </w:r>
      <w:proofErr w:type="spellStart"/>
      <w:r w:rsidRPr="000D6E5E">
        <w:t>Ineos</w:t>
      </w:r>
      <w:proofErr w:type="spellEnd"/>
      <w:r w:rsidRPr="000D6E5E">
        <w:t xml:space="preserve"> can also consider determine the aspect of the strategy that is capable to deliver </w:t>
      </w:r>
      <w:r w:rsidR="00EE633A" w:rsidRPr="000D6E5E">
        <w:t>higher</w:t>
      </w:r>
      <w:r w:rsidRPr="000D6E5E">
        <w:t xml:space="preserve"> return on investment (ROI) along </w:t>
      </w:r>
      <w:proofErr w:type="spellStart"/>
      <w:r w:rsidRPr="000D6E5E">
        <w:t>ith</w:t>
      </w:r>
      <w:proofErr w:type="spellEnd"/>
      <w:r w:rsidRPr="000D6E5E">
        <w:t xml:space="preserve"> analyzing the methods that can detract the organization </w:t>
      </w:r>
      <w:r w:rsidR="00C52D07" w:rsidRPr="000D6E5E">
        <w:t xml:space="preserve">from its overall goal. This can also facilitate </w:t>
      </w:r>
      <w:r w:rsidR="00C52D07" w:rsidRPr="000D6E5E">
        <w:lastRenderedPageBreak/>
        <w:t xml:space="preserve">the organization in aligning its </w:t>
      </w:r>
      <w:r w:rsidR="00EE633A" w:rsidRPr="000D6E5E">
        <w:t>short-term</w:t>
      </w:r>
      <w:r w:rsidR="00C52D07" w:rsidRPr="000D6E5E">
        <w:t xml:space="preserve"> </w:t>
      </w:r>
      <w:r w:rsidR="00EE633A" w:rsidRPr="000D6E5E">
        <w:t>strategies</w:t>
      </w:r>
      <w:r w:rsidR="00C52D07" w:rsidRPr="000D6E5E">
        <w:t xml:space="preserve"> along with long term goals as the company prepares to present its strategy to the team. </w:t>
      </w:r>
    </w:p>
    <w:p w:rsidR="004E6F09" w:rsidRPr="000D6E5E" w:rsidRDefault="00A03BA3" w:rsidP="006623E8">
      <w:pPr>
        <w:pStyle w:val="ListParagraph"/>
        <w:numPr>
          <w:ilvl w:val="0"/>
          <w:numId w:val="13"/>
        </w:numPr>
      </w:pPr>
      <w:proofErr w:type="spellStart"/>
      <w:r w:rsidRPr="000D6E5E">
        <w:t>Ineos</w:t>
      </w:r>
      <w:proofErr w:type="spellEnd"/>
      <w:r w:rsidRPr="000D6E5E">
        <w:t xml:space="preserve"> is recommended to address the barrier </w:t>
      </w:r>
      <w:r w:rsidR="00EE633A" w:rsidRPr="000D6E5E">
        <w:t>existing</w:t>
      </w:r>
      <w:r w:rsidRPr="000D6E5E">
        <w:t xml:space="preserve"> in aligning team members </w:t>
      </w:r>
      <w:r w:rsidR="00FA4D2F" w:rsidRPr="000D6E5E">
        <w:t>to implement its</w:t>
      </w:r>
      <w:r w:rsidR="00037D6F" w:rsidRPr="000D6E5E">
        <w:t xml:space="preserve"> diversification strategy in other nations.</w:t>
      </w:r>
      <w:r w:rsidR="00FA4D2F" w:rsidRPr="000D6E5E">
        <w:t xml:space="preserve"> </w:t>
      </w:r>
      <w:proofErr w:type="spellStart"/>
      <w:r w:rsidR="00037D6F" w:rsidRPr="000D6E5E">
        <w:t>Ineos</w:t>
      </w:r>
      <w:proofErr w:type="spellEnd"/>
      <w:r w:rsidR="00037D6F" w:rsidRPr="000D6E5E">
        <w:t xml:space="preserve"> is recommended to address such </w:t>
      </w:r>
      <w:r w:rsidR="00EE633A" w:rsidRPr="000D6E5E">
        <w:t>barrier</w:t>
      </w:r>
      <w:r w:rsidR="00037D6F" w:rsidRPr="000D6E5E">
        <w:t xml:space="preserve"> through encouraging team work and in </w:t>
      </w:r>
      <w:r w:rsidR="00EE633A" w:rsidRPr="000D6E5E">
        <w:t>increasing</w:t>
      </w:r>
      <w:r w:rsidR="00037D6F" w:rsidRPr="000D6E5E">
        <w:t xml:space="preserve"> </w:t>
      </w:r>
      <w:r w:rsidR="00EE633A" w:rsidRPr="000D6E5E">
        <w:t>effectiveness</w:t>
      </w:r>
      <w:r w:rsidR="00037D6F" w:rsidRPr="000D6E5E">
        <w:t xml:space="preserve"> of internal communication in all its organizational departments. </w:t>
      </w:r>
      <w:r w:rsidR="00EE633A" w:rsidRPr="000D6E5E">
        <w:t>This</w:t>
      </w:r>
      <w:r w:rsidR="00037D6F" w:rsidRPr="000D6E5E">
        <w:t xml:space="preserve"> can </w:t>
      </w:r>
      <w:r w:rsidR="00EE633A" w:rsidRPr="000D6E5E">
        <w:t>decrease</w:t>
      </w:r>
      <w:r w:rsidR="00037D6F" w:rsidRPr="000D6E5E">
        <w:t xml:space="preserve"> the downfall of the </w:t>
      </w:r>
      <w:r w:rsidR="00EE633A" w:rsidRPr="000D6E5E">
        <w:t>strategies</w:t>
      </w:r>
      <w:r w:rsidR="00037D6F" w:rsidRPr="000D6E5E">
        <w:t xml:space="preserve"> developed by the </w:t>
      </w:r>
      <w:r w:rsidR="001B0DC5" w:rsidRPr="000D6E5E">
        <w:t>companies. The company might</w:t>
      </w:r>
      <w:r w:rsidR="00037D6F" w:rsidRPr="000D6E5E">
        <w:t xml:space="preserve"> consider increased use of biofuels as an aspect of is energy mix and it is also anticipated that such </w:t>
      </w:r>
      <w:r w:rsidR="00EE633A" w:rsidRPr="000D6E5E">
        <w:t>investment</w:t>
      </w:r>
      <w:r w:rsidR="00037D6F" w:rsidRPr="000D6E5E">
        <w:t xml:space="preserve"> in this growth </w:t>
      </w:r>
      <w:r w:rsidR="00EE633A" w:rsidRPr="000D6E5E">
        <w:t>strategy</w:t>
      </w:r>
      <w:r w:rsidR="00037D6F" w:rsidRPr="000D6E5E">
        <w:t xml:space="preserve"> will make an increased contribution towards attaining significant operational growth and dividend yield.</w:t>
      </w:r>
      <w:r w:rsidR="001B0DC5" w:rsidRPr="000D6E5E">
        <w:t xml:space="preserve"> </w:t>
      </w:r>
    </w:p>
    <w:p w:rsidR="0006697D" w:rsidRPr="000D6E5E" w:rsidRDefault="00ED202E" w:rsidP="006623E8">
      <w:pPr>
        <w:pStyle w:val="ListParagraph"/>
        <w:numPr>
          <w:ilvl w:val="0"/>
          <w:numId w:val="13"/>
        </w:numPr>
      </w:pPr>
      <w:proofErr w:type="spellStart"/>
      <w:r w:rsidRPr="000D6E5E">
        <w:t>Ineos</w:t>
      </w:r>
      <w:proofErr w:type="spellEnd"/>
      <w:r w:rsidRPr="000D6E5E">
        <w:t xml:space="preserve"> is </w:t>
      </w:r>
      <w:r w:rsidR="00457BEF" w:rsidRPr="000D6E5E">
        <w:t>a</w:t>
      </w:r>
      <w:r w:rsidRPr="000D6E5E">
        <w:t xml:space="preserve">lso </w:t>
      </w:r>
      <w:r w:rsidR="00EE633A" w:rsidRPr="000D6E5E">
        <w:t>recommended</w:t>
      </w:r>
      <w:r w:rsidR="00457BEF" w:rsidRPr="000D6E5E">
        <w:t xml:space="preserve"> to address the barrier of misalignment of </w:t>
      </w:r>
      <w:r w:rsidR="00EE633A" w:rsidRPr="000D6E5E">
        <w:t>portfolio</w:t>
      </w:r>
      <w:r w:rsidR="00457BEF" w:rsidRPr="000D6E5E">
        <w:t xml:space="preserve"> to </w:t>
      </w:r>
      <w:r w:rsidR="00EE633A" w:rsidRPr="000D6E5E">
        <w:t>strategy</w:t>
      </w:r>
      <w:r w:rsidR="00457BEF" w:rsidRPr="000D6E5E">
        <w:t xml:space="preserve"> and the project leaders and the team members must be capable to articulate the anticipated strategy implementation results. Without such </w:t>
      </w:r>
      <w:r w:rsidR="00EE633A" w:rsidRPr="000D6E5E">
        <w:t>alignment</w:t>
      </w:r>
      <w:r w:rsidR="00457BEF" w:rsidRPr="000D6E5E">
        <w:t xml:space="preserve">, time, </w:t>
      </w:r>
      <w:r w:rsidR="00EE633A" w:rsidRPr="000D6E5E">
        <w:t>resources</w:t>
      </w:r>
      <w:r w:rsidR="00457BEF" w:rsidRPr="000D6E5E">
        <w:t xml:space="preserve"> and energy the resources used by </w:t>
      </w:r>
      <w:proofErr w:type="spellStart"/>
      <w:r w:rsidR="00457BEF" w:rsidRPr="000D6E5E">
        <w:t>Ineos</w:t>
      </w:r>
      <w:proofErr w:type="spellEnd"/>
      <w:r w:rsidR="00457BEF" w:rsidRPr="000D6E5E">
        <w:t xml:space="preserve"> are wasted on strategies that does not contribute to organizational </w:t>
      </w:r>
      <w:r w:rsidR="00EE633A" w:rsidRPr="000D6E5E">
        <w:t>goals</w:t>
      </w:r>
      <w:r w:rsidR="00457BEF" w:rsidRPr="000D6E5E">
        <w:t xml:space="preserve">. Moreover, the organizational process and structures of </w:t>
      </w:r>
      <w:proofErr w:type="spellStart"/>
      <w:r w:rsidR="00457BEF" w:rsidRPr="000D6E5E">
        <w:t>Ineos</w:t>
      </w:r>
      <w:proofErr w:type="spellEnd"/>
      <w:r w:rsidR="00457BEF" w:rsidRPr="000D6E5E">
        <w:t xml:space="preserve"> in few of its business units in Europe is observed to be inflexible. </w:t>
      </w:r>
      <w:r w:rsidR="00EE633A" w:rsidRPr="000D6E5E">
        <w:t>The</w:t>
      </w:r>
      <w:r w:rsidR="00457BEF" w:rsidRPr="000D6E5E">
        <w:t xml:space="preserve"> overall culture of </w:t>
      </w:r>
      <w:proofErr w:type="spellStart"/>
      <w:r w:rsidR="00457BEF" w:rsidRPr="000D6E5E">
        <w:t>Ineos</w:t>
      </w:r>
      <w:proofErr w:type="spellEnd"/>
      <w:r w:rsidR="00457BEF" w:rsidRPr="000D6E5E">
        <w:t xml:space="preserve"> does not indicate an approach to </w:t>
      </w:r>
      <w:r w:rsidR="00EE633A" w:rsidRPr="000D6E5E">
        <w:t>quick</w:t>
      </w:r>
      <w:r w:rsidR="00457BEF" w:rsidRPr="000D6E5E">
        <w:t xml:space="preserve"> adaption to the implemented strategies for supporting efficient </w:t>
      </w:r>
      <w:r w:rsidR="00EE633A" w:rsidRPr="000D6E5E">
        <w:t>decision-making</w:t>
      </w:r>
      <w:r w:rsidR="00457BEF" w:rsidRPr="000D6E5E">
        <w:t xml:space="preserve"> process. </w:t>
      </w:r>
      <w:r w:rsidR="0006697D" w:rsidRPr="000D6E5E">
        <w:t xml:space="preserve">For investing </w:t>
      </w:r>
      <w:r w:rsidR="00EE633A" w:rsidRPr="000D6E5E">
        <w:t>resources</w:t>
      </w:r>
      <w:r w:rsidR="0006697D" w:rsidRPr="000D6E5E">
        <w:t xml:space="preserve"> in its diversification </w:t>
      </w:r>
      <w:r w:rsidR="00EE633A" w:rsidRPr="000D6E5E">
        <w:t>strategy</w:t>
      </w:r>
      <w:r w:rsidR="0006697D" w:rsidRPr="000D6E5E">
        <w:t xml:space="preserve">, </w:t>
      </w:r>
      <w:proofErr w:type="spellStart"/>
      <w:r w:rsidR="0006697D" w:rsidRPr="000D6E5E">
        <w:t>Ineos</w:t>
      </w:r>
      <w:proofErr w:type="spellEnd"/>
      <w:r w:rsidR="0006697D" w:rsidRPr="000D6E5E">
        <w:t xml:space="preserve"> is </w:t>
      </w:r>
      <w:r w:rsidR="00EE633A" w:rsidRPr="000D6E5E">
        <w:t>recommended</w:t>
      </w:r>
      <w:r w:rsidR="0006697D" w:rsidRPr="000D6E5E">
        <w:t xml:space="preserve"> to attain </w:t>
      </w:r>
      <w:r w:rsidR="00EE633A" w:rsidRPr="000D6E5E">
        <w:t>effective</w:t>
      </w:r>
      <w:r w:rsidR="0006697D" w:rsidRPr="000D6E5E">
        <w:t xml:space="preserve"> competitive </w:t>
      </w:r>
      <w:r w:rsidR="00EE633A" w:rsidRPr="000D6E5E">
        <w:t>advantages</w:t>
      </w:r>
      <w:r w:rsidR="0006697D" w:rsidRPr="000D6E5E">
        <w:t xml:space="preserve"> through reserving copyrights of the technology that can be em</w:t>
      </w:r>
      <w:r w:rsidR="00EE633A" w:rsidRPr="000D6E5E">
        <w:t>p</w:t>
      </w:r>
      <w:r w:rsidR="0006697D" w:rsidRPr="000D6E5E">
        <w:t xml:space="preserve">loyed for transforming </w:t>
      </w:r>
      <w:r w:rsidR="00EE633A" w:rsidRPr="000D6E5E">
        <w:t>alternative</w:t>
      </w:r>
      <w:r w:rsidR="0006697D" w:rsidRPr="000D6E5E">
        <w:t xml:space="preserve"> resource to energy </w:t>
      </w:r>
      <w:r w:rsidR="00EE633A" w:rsidRPr="000D6E5E">
        <w:t>along</w:t>
      </w:r>
      <w:r w:rsidR="0006697D" w:rsidRPr="000D6E5E">
        <w:t xml:space="preserve"> </w:t>
      </w:r>
      <w:r w:rsidR="00EE633A" w:rsidRPr="000D6E5E">
        <w:t>w</w:t>
      </w:r>
      <w:r w:rsidR="0006697D" w:rsidRPr="000D6E5E">
        <w:t>ith assuring high revenue.</w:t>
      </w:r>
    </w:p>
    <w:p w:rsidR="0006697D" w:rsidRPr="000D6E5E" w:rsidRDefault="004E6F09" w:rsidP="006623E8">
      <w:pPr>
        <w:pStyle w:val="ListParagraph"/>
        <w:numPr>
          <w:ilvl w:val="0"/>
          <w:numId w:val="14"/>
        </w:numPr>
      </w:pPr>
      <w:r w:rsidRPr="000D6E5E">
        <w:t xml:space="preserve">For encouraging a culture of increased involvement of </w:t>
      </w:r>
      <w:r w:rsidR="00EE633A" w:rsidRPr="000D6E5E">
        <w:t>existing</w:t>
      </w:r>
      <w:r w:rsidRPr="000D6E5E">
        <w:t xml:space="preserve"> employees in the diversification and </w:t>
      </w:r>
      <w:r w:rsidR="00EE633A" w:rsidRPr="000D6E5E">
        <w:t>growth</w:t>
      </w:r>
      <w:r w:rsidRPr="000D6E5E">
        <w:t xml:space="preserve"> strategy of </w:t>
      </w:r>
      <w:proofErr w:type="spellStart"/>
      <w:r w:rsidRPr="000D6E5E">
        <w:t>Ineos</w:t>
      </w:r>
      <w:proofErr w:type="spellEnd"/>
      <w:r w:rsidRPr="000D6E5E">
        <w:t xml:space="preserve"> Company, the </w:t>
      </w:r>
      <w:r w:rsidR="00EE633A" w:rsidRPr="000D6E5E">
        <w:t>petrochemical</w:t>
      </w:r>
      <w:r w:rsidRPr="000D6E5E">
        <w:t xml:space="preserve"> organization </w:t>
      </w:r>
      <w:r w:rsidRPr="000D6E5E">
        <w:lastRenderedPageBreak/>
        <w:t xml:space="preserve">must implement a series of developmental </w:t>
      </w:r>
      <w:r w:rsidR="00EE633A" w:rsidRPr="000D6E5E">
        <w:t>programs</w:t>
      </w:r>
      <w:r w:rsidRPr="000D6E5E">
        <w:t xml:space="preserve"> stated as “managing essentials”. This recommendation can facilitate </w:t>
      </w:r>
      <w:proofErr w:type="spellStart"/>
      <w:r w:rsidRPr="000D6E5E">
        <w:t>Ineos</w:t>
      </w:r>
      <w:proofErr w:type="spellEnd"/>
      <w:r w:rsidRPr="000D6E5E">
        <w:t xml:space="preserve"> to support managers in implementing suitable leadership framework within </w:t>
      </w:r>
      <w:r w:rsidR="00F17223" w:rsidRPr="000D6E5E">
        <w:t xml:space="preserve">their own teams </w:t>
      </w:r>
      <w:r w:rsidR="00A158E9" w:rsidRPr="000D6E5E">
        <w:t xml:space="preserve">that can ensure continuous performance improvement in its strategy implementation. </w:t>
      </w:r>
      <w:r w:rsidR="00EE633A" w:rsidRPr="000D6E5E">
        <w:t>Continuous</w:t>
      </w:r>
      <w:r w:rsidR="00A158E9" w:rsidRPr="000D6E5E">
        <w:t xml:space="preserve"> </w:t>
      </w:r>
      <w:r w:rsidR="00EE633A" w:rsidRPr="000D6E5E">
        <w:t>professional</w:t>
      </w:r>
      <w:r w:rsidR="00A158E9" w:rsidRPr="000D6E5E">
        <w:t xml:space="preserve"> development </w:t>
      </w:r>
      <w:r w:rsidR="00EE633A" w:rsidRPr="000D6E5E">
        <w:t>strategy</w:t>
      </w:r>
      <w:r w:rsidR="00A158E9" w:rsidRPr="000D6E5E">
        <w:t xml:space="preserve"> of the organization must also include a balanced mix of activities that can </w:t>
      </w:r>
      <w:r w:rsidR="00EE633A" w:rsidRPr="000D6E5E">
        <w:t>encompass</w:t>
      </w:r>
      <w:r w:rsidR="00A158E9" w:rsidRPr="000D6E5E">
        <w:t xml:space="preserve"> </w:t>
      </w:r>
      <w:r w:rsidR="00EE633A" w:rsidRPr="000D6E5E">
        <w:t>work-based</w:t>
      </w:r>
      <w:r w:rsidR="00A158E9" w:rsidRPr="000D6E5E">
        <w:t xml:space="preserve"> activities, conferences along with </w:t>
      </w:r>
      <w:r w:rsidR="00EE633A" w:rsidRPr="000D6E5E">
        <w:t>self-directed</w:t>
      </w:r>
      <w:r w:rsidR="00A158E9" w:rsidRPr="000D6E5E">
        <w:t xml:space="preserve"> informal learning. This can facilitate </w:t>
      </w:r>
      <w:proofErr w:type="spellStart"/>
      <w:r w:rsidR="00A158E9" w:rsidRPr="000D6E5E">
        <w:t>Ineos</w:t>
      </w:r>
      <w:proofErr w:type="spellEnd"/>
      <w:r w:rsidR="00A158E9" w:rsidRPr="000D6E5E">
        <w:t xml:space="preserve"> in addressing the </w:t>
      </w:r>
      <w:r w:rsidR="00EE633A" w:rsidRPr="000D6E5E">
        <w:t>barrier</w:t>
      </w:r>
      <w:r w:rsidR="00A158E9" w:rsidRPr="000D6E5E">
        <w:t xml:space="preserve"> of decreased employee competencies and planning regarding all the </w:t>
      </w:r>
      <w:r w:rsidR="00EE633A" w:rsidRPr="000D6E5E">
        <w:t>above-mentioned</w:t>
      </w:r>
      <w:r w:rsidR="00A158E9" w:rsidRPr="000D6E5E">
        <w:t xml:space="preserve"> </w:t>
      </w:r>
      <w:r w:rsidR="00EE633A" w:rsidRPr="000D6E5E">
        <w:t>strategy</w:t>
      </w:r>
      <w:r w:rsidR="00A158E9" w:rsidRPr="000D6E5E">
        <w:t xml:space="preserve"> execution. </w:t>
      </w:r>
    </w:p>
    <w:p w:rsidR="00DC2794" w:rsidRPr="000D6E5E" w:rsidRDefault="00DC2794" w:rsidP="006623E8">
      <w:pPr>
        <w:pStyle w:val="ListParagraph"/>
        <w:numPr>
          <w:ilvl w:val="0"/>
          <w:numId w:val="14"/>
        </w:numPr>
      </w:pPr>
      <w:proofErr w:type="spellStart"/>
      <w:r w:rsidRPr="000D6E5E">
        <w:t>Ineos</w:t>
      </w:r>
      <w:proofErr w:type="spellEnd"/>
      <w:r w:rsidRPr="000D6E5E">
        <w:t xml:space="preserve"> is recommended to maintain proper accountability, follow-up and measurement in successful implementation of its strategy. </w:t>
      </w:r>
    </w:p>
    <w:p w:rsidR="000F32CB" w:rsidRPr="000D6E5E" w:rsidRDefault="000F32CB" w:rsidP="006623E8">
      <w:pPr>
        <w:pStyle w:val="ListParagraph"/>
        <w:numPr>
          <w:ilvl w:val="0"/>
          <w:numId w:val="14"/>
        </w:numPr>
        <w:rPr>
          <w:lang w:val="en-AU"/>
        </w:rPr>
      </w:pPr>
      <w:r w:rsidRPr="000D6E5E">
        <w:rPr>
          <w:lang w:val="en-AU"/>
        </w:rPr>
        <w:t xml:space="preserve">In order to drive strategic planning, it needs to be supported by the organisational leadership of </w:t>
      </w:r>
      <w:proofErr w:type="spellStart"/>
      <w:r w:rsidRPr="000D6E5E">
        <w:rPr>
          <w:lang w:val="en-AU"/>
        </w:rPr>
        <w:t>Ineos</w:t>
      </w:r>
      <w:proofErr w:type="spellEnd"/>
      <w:r w:rsidRPr="000D6E5E">
        <w:rPr>
          <w:lang w:val="en-AU"/>
        </w:rPr>
        <w:t>. This delivers an effective symbol of the level of significance of the process, which is often involved with the acceptance level.</w:t>
      </w:r>
    </w:p>
    <w:p w:rsidR="000F32CB" w:rsidRPr="000D6E5E" w:rsidRDefault="000F32CB" w:rsidP="006623E8">
      <w:pPr>
        <w:pStyle w:val="ListParagraph"/>
        <w:numPr>
          <w:ilvl w:val="0"/>
          <w:numId w:val="14"/>
        </w:numPr>
        <w:rPr>
          <w:lang w:val="en-AU"/>
        </w:rPr>
      </w:pPr>
      <w:r w:rsidRPr="000D6E5E">
        <w:rPr>
          <w:lang w:val="en-AU"/>
        </w:rPr>
        <w:t xml:space="preserve">In case, there is uncertainty in </w:t>
      </w:r>
      <w:proofErr w:type="spellStart"/>
      <w:r w:rsidRPr="000D6E5E">
        <w:rPr>
          <w:lang w:val="en-AU"/>
        </w:rPr>
        <w:t>Ineos</w:t>
      </w:r>
      <w:proofErr w:type="spellEnd"/>
      <w:r w:rsidRPr="000D6E5E">
        <w:rPr>
          <w:lang w:val="en-AU"/>
        </w:rPr>
        <w:t xml:space="preserve"> in relation to strategic planning, it is necessary to conduct effective communication by providing the reasons behind the plan, the number of people to be engaged in the process and the estimated timelines (Turner </w:t>
      </w:r>
      <w:r w:rsidRPr="000D6E5E">
        <w:rPr>
          <w:i/>
          <w:iCs/>
          <w:lang w:val="en-AU"/>
        </w:rPr>
        <w:t>et al</w:t>
      </w:r>
      <w:r w:rsidRPr="000D6E5E">
        <w:rPr>
          <w:lang w:val="en-AU"/>
        </w:rPr>
        <w:t xml:space="preserve">. 2017). Along with this, it is significant to provide updates regularly regarding the functioning of the process and the achievements made. When there is lack of adequate information, it is expected from the staffs to gather necessary information. This process of communication could take a number of forms like newsletters, town hall forums, meetings and others. </w:t>
      </w:r>
    </w:p>
    <w:p w:rsidR="000F32CB" w:rsidRPr="000D6E5E" w:rsidRDefault="000F32CB" w:rsidP="006623E8">
      <w:pPr>
        <w:pStyle w:val="ListParagraph"/>
        <w:numPr>
          <w:ilvl w:val="0"/>
          <w:numId w:val="14"/>
        </w:numPr>
        <w:rPr>
          <w:lang w:val="en-AU"/>
        </w:rPr>
      </w:pPr>
      <w:r w:rsidRPr="000D6E5E">
        <w:rPr>
          <w:lang w:val="en-AU"/>
        </w:rPr>
        <w:t xml:space="preserve">The strategy development is the most important step in the entire process. Moreover, managing the change process of </w:t>
      </w:r>
      <w:proofErr w:type="spellStart"/>
      <w:r w:rsidRPr="000D6E5E">
        <w:rPr>
          <w:lang w:val="en-AU"/>
        </w:rPr>
        <w:t>Ineos</w:t>
      </w:r>
      <w:proofErr w:type="spellEnd"/>
      <w:r w:rsidRPr="000D6E5E">
        <w:rPr>
          <w:lang w:val="en-AU"/>
        </w:rPr>
        <w:t xml:space="preserve"> is deemed to be equally important so that the strategy could be implemented effectively. Therefore, appropriate change management would not </w:t>
      </w:r>
      <w:r w:rsidRPr="000D6E5E">
        <w:rPr>
          <w:lang w:val="en-AU"/>
        </w:rPr>
        <w:lastRenderedPageBreak/>
        <w:t xml:space="preserve">eradicate all the strategic issues for </w:t>
      </w:r>
      <w:proofErr w:type="spellStart"/>
      <w:r w:rsidRPr="000D6E5E">
        <w:rPr>
          <w:lang w:val="en-AU"/>
        </w:rPr>
        <w:t>Ineos</w:t>
      </w:r>
      <w:proofErr w:type="spellEnd"/>
      <w:r w:rsidRPr="000D6E5E">
        <w:rPr>
          <w:lang w:val="en-AU"/>
        </w:rPr>
        <w:t>; however, they could be kept under control and the organisation would be allowed continuing without considerable productivity loss.</w:t>
      </w:r>
    </w:p>
    <w:p w:rsidR="000F32CB" w:rsidRPr="000D6E5E" w:rsidRDefault="000F32CB" w:rsidP="006623E8">
      <w:pPr>
        <w:pStyle w:val="ListParagraph"/>
        <w:numPr>
          <w:ilvl w:val="0"/>
          <w:numId w:val="14"/>
        </w:numPr>
        <w:rPr>
          <w:lang w:val="en-AU"/>
        </w:rPr>
      </w:pPr>
      <w:proofErr w:type="spellStart"/>
      <w:r w:rsidRPr="000D6E5E">
        <w:rPr>
          <w:lang w:val="en-AU"/>
        </w:rPr>
        <w:t>Ineos</w:t>
      </w:r>
      <w:proofErr w:type="spellEnd"/>
      <w:r w:rsidRPr="000D6E5E">
        <w:rPr>
          <w:lang w:val="en-AU"/>
        </w:rPr>
        <w:t xml:space="preserve"> needs to think more apart from the barriers to strategic planning. The management of the organisation is needed to provide rewards to the behaviours for providing assistance to strategic planning (</w:t>
      </w:r>
      <w:proofErr w:type="spellStart"/>
      <w:r w:rsidRPr="000D6E5E">
        <w:rPr>
          <w:lang w:val="en-AU"/>
        </w:rPr>
        <w:t>Trigeorgis</w:t>
      </w:r>
      <w:proofErr w:type="spellEnd"/>
      <w:r w:rsidRPr="000D6E5E">
        <w:rPr>
          <w:lang w:val="en-AU"/>
        </w:rPr>
        <w:t xml:space="preserve"> and </w:t>
      </w:r>
      <w:proofErr w:type="spellStart"/>
      <w:r w:rsidRPr="000D6E5E">
        <w:rPr>
          <w:lang w:val="en-AU"/>
        </w:rPr>
        <w:t>Reuer</w:t>
      </w:r>
      <w:proofErr w:type="spellEnd"/>
      <w:r w:rsidRPr="000D6E5E">
        <w:rPr>
          <w:lang w:val="en-AU"/>
        </w:rPr>
        <w:t xml:space="preserve"> 2017). For instance, when information is provided regarding the initiation of the process of strategic planning, the unit head of the organisation could meet with the staffs to seek innovative ideas. The intention would be to finding out the ways so that the positions could be filled for allowing a wide number of staffs to involve in the process of planning. </w:t>
      </w:r>
    </w:p>
    <w:p w:rsidR="000F32CB" w:rsidRPr="000D6E5E" w:rsidRDefault="000F32CB" w:rsidP="006623E8">
      <w:pPr>
        <w:pStyle w:val="ListParagraph"/>
        <w:numPr>
          <w:ilvl w:val="0"/>
          <w:numId w:val="14"/>
        </w:numPr>
        <w:rPr>
          <w:lang w:val="en-AU"/>
        </w:rPr>
      </w:pPr>
      <w:r w:rsidRPr="000D6E5E">
        <w:rPr>
          <w:lang w:val="en-AU"/>
        </w:rPr>
        <w:t xml:space="preserve">It is noteworthy to mention that at the time of undertaking strategic planning, it is obvious that an organisation would have other initiatives or information that could not be obtained (Titman and Martin 2014). Despite the fact that strategic position is often positioned as the organisation is starting from the base, it is not the reality. Therefore, it is necessary for the management of </w:t>
      </w:r>
      <w:proofErr w:type="spellStart"/>
      <w:r w:rsidRPr="000D6E5E">
        <w:rPr>
          <w:lang w:val="en-AU"/>
        </w:rPr>
        <w:t>Ineos</w:t>
      </w:r>
      <w:proofErr w:type="spellEnd"/>
      <w:r w:rsidRPr="000D6E5E">
        <w:rPr>
          <w:lang w:val="en-AU"/>
        </w:rPr>
        <w:t xml:space="preserve"> to devote the maximum amount of time possible. This is because it would assist the organisation in the long-run to deal with the unforeseen circumstances likely to take place in future. </w:t>
      </w:r>
    </w:p>
    <w:p w:rsidR="000F32CB" w:rsidRPr="000D6E5E" w:rsidRDefault="000F32CB" w:rsidP="006623E8">
      <w:pPr>
        <w:pStyle w:val="ListParagraph"/>
        <w:numPr>
          <w:ilvl w:val="0"/>
          <w:numId w:val="14"/>
        </w:numPr>
        <w:rPr>
          <w:lang w:val="en-AU"/>
        </w:rPr>
      </w:pPr>
      <w:r w:rsidRPr="000D6E5E">
        <w:rPr>
          <w:lang w:val="en-AU"/>
        </w:rPr>
        <w:t xml:space="preserve">The management of </w:t>
      </w:r>
      <w:proofErr w:type="spellStart"/>
      <w:r w:rsidRPr="000D6E5E">
        <w:rPr>
          <w:lang w:val="en-AU"/>
        </w:rPr>
        <w:t>Ineos</w:t>
      </w:r>
      <w:proofErr w:type="spellEnd"/>
      <w:r w:rsidRPr="000D6E5E">
        <w:rPr>
          <w:lang w:val="en-AU"/>
        </w:rPr>
        <w:t xml:space="preserve"> needs to involve all the organisational levels in the process of strategic planning. If the information is passed from the lower levels of the organisation to the decision makers valuable insights could be sought to conduct the planning process and undertake decisions (Stead and Stead 2014).Therefore, it is necessary for the top management to remain fully aware of the operating procedures of the organisation and the way the change would affect the business operations. </w:t>
      </w:r>
    </w:p>
    <w:p w:rsidR="000F32CB" w:rsidRPr="000D6E5E" w:rsidRDefault="000F32CB" w:rsidP="006623E8">
      <w:pPr>
        <w:pStyle w:val="ListParagraph"/>
        <w:numPr>
          <w:ilvl w:val="0"/>
          <w:numId w:val="14"/>
        </w:numPr>
        <w:rPr>
          <w:lang w:val="en-AU"/>
        </w:rPr>
      </w:pPr>
      <w:r w:rsidRPr="000D6E5E">
        <w:rPr>
          <w:lang w:val="en-AU"/>
        </w:rPr>
        <w:lastRenderedPageBreak/>
        <w:t xml:space="preserve">It is necessary for the staffs and all the related stakeholders of </w:t>
      </w:r>
      <w:proofErr w:type="spellStart"/>
      <w:r w:rsidRPr="000D6E5E">
        <w:rPr>
          <w:lang w:val="en-AU"/>
        </w:rPr>
        <w:t>Ineos</w:t>
      </w:r>
      <w:proofErr w:type="spellEnd"/>
      <w:r w:rsidRPr="000D6E5E">
        <w:rPr>
          <w:lang w:val="en-AU"/>
        </w:rPr>
        <w:t xml:space="preserve"> to understand the reasons behind the implementation of the strategy and its desired objectives. Therefore, it is necessary for the management of the organisation to make them feel that they form a significant part of the change procedure and detailed information needs to be supplied to them for boosting cooperation and enthusiasm (</w:t>
      </w:r>
      <w:proofErr w:type="spellStart"/>
      <w:r w:rsidRPr="000D6E5E">
        <w:rPr>
          <w:lang w:val="en-AU"/>
        </w:rPr>
        <w:t>Sofat</w:t>
      </w:r>
      <w:proofErr w:type="spellEnd"/>
      <w:r w:rsidRPr="000D6E5E">
        <w:rPr>
          <w:lang w:val="en-AU"/>
        </w:rPr>
        <w:t xml:space="preserve"> and Hiro 2015).</w:t>
      </w:r>
    </w:p>
    <w:p w:rsidR="000F32CB" w:rsidRPr="000D6E5E" w:rsidRDefault="000F32CB" w:rsidP="006623E8">
      <w:pPr>
        <w:pStyle w:val="ListParagraph"/>
        <w:numPr>
          <w:ilvl w:val="0"/>
          <w:numId w:val="14"/>
        </w:numPr>
        <w:rPr>
          <w:lang w:val="en-AU"/>
        </w:rPr>
      </w:pPr>
      <w:r w:rsidRPr="000D6E5E">
        <w:rPr>
          <w:lang w:val="en-AU"/>
        </w:rPr>
        <w:t xml:space="preserve">It is necessary for the management of </w:t>
      </w:r>
      <w:proofErr w:type="spellStart"/>
      <w:r w:rsidRPr="000D6E5E">
        <w:rPr>
          <w:lang w:val="en-AU"/>
        </w:rPr>
        <w:t>Ineos</w:t>
      </w:r>
      <w:proofErr w:type="spellEnd"/>
      <w:r w:rsidRPr="000D6E5E">
        <w:rPr>
          <w:lang w:val="en-AU"/>
        </w:rPr>
        <w:t xml:space="preserve"> to seek consent of all its stakeholders and staffs engaged in the strategy implementation. Irrespective of the thinking pattern of the top management, in case; the production department believes that it is not effective, change would be resisted and it is probable that the plan would not ensure success. </w:t>
      </w:r>
    </w:p>
    <w:p w:rsidR="000F32CB" w:rsidRPr="000D6E5E" w:rsidRDefault="000F32CB" w:rsidP="006623E8">
      <w:pPr>
        <w:pStyle w:val="ListParagraph"/>
        <w:numPr>
          <w:ilvl w:val="0"/>
          <w:numId w:val="14"/>
        </w:numPr>
        <w:rPr>
          <w:lang w:val="en-AU"/>
        </w:rPr>
      </w:pPr>
      <w:r w:rsidRPr="000D6E5E">
        <w:rPr>
          <w:lang w:val="en-AU"/>
        </w:rPr>
        <w:t>It is necessary to conduct training and informational sessions for accomplishing a level of comfort with new strategic processes and procedures. This mandates the need for conducting unwanted modifications to the plans due to occurrence of mistakes and gaps. Therefore, the informational sessions often represent valuable suggestions from line employees and other staffs (</w:t>
      </w:r>
      <w:proofErr w:type="spellStart"/>
      <w:r w:rsidRPr="000D6E5E">
        <w:t>Shafritz</w:t>
      </w:r>
      <w:proofErr w:type="spellEnd"/>
      <w:r w:rsidRPr="000D6E5E">
        <w:t xml:space="preserve">, </w:t>
      </w:r>
      <w:proofErr w:type="spellStart"/>
      <w:r w:rsidRPr="000D6E5E">
        <w:t>Ott</w:t>
      </w:r>
      <w:proofErr w:type="spellEnd"/>
      <w:r w:rsidRPr="000D6E5E">
        <w:t xml:space="preserve"> and Jang 2015)</w:t>
      </w:r>
      <w:r w:rsidRPr="000D6E5E">
        <w:rPr>
          <w:lang w:val="en-AU"/>
        </w:rPr>
        <w:t xml:space="preserve">. </w:t>
      </w:r>
    </w:p>
    <w:p w:rsidR="0056622C" w:rsidRPr="000D6E5E" w:rsidRDefault="0090764A" w:rsidP="006623E8">
      <w:pPr>
        <w:pStyle w:val="Heading1"/>
        <w:ind w:firstLine="0"/>
      </w:pPr>
      <w:bookmarkStart w:id="14" w:name="_Toc523444550"/>
      <w:r w:rsidRPr="000D6E5E">
        <w:t xml:space="preserve">4. </w:t>
      </w:r>
      <w:r w:rsidR="0056622C" w:rsidRPr="000D6E5E">
        <w:t>Conclusion</w:t>
      </w:r>
      <w:bookmarkEnd w:id="14"/>
    </w:p>
    <w:p w:rsidR="00E5633F" w:rsidRPr="000D6E5E" w:rsidRDefault="00917FD0" w:rsidP="006623E8">
      <w:r w:rsidRPr="000D6E5E">
        <w:t xml:space="preserve">The objective of the report was to carry out strategic analysis of </w:t>
      </w:r>
      <w:proofErr w:type="spellStart"/>
      <w:r w:rsidRPr="000D6E5E">
        <w:t>Ineos</w:t>
      </w:r>
      <w:proofErr w:type="spellEnd"/>
      <w:r w:rsidRPr="000D6E5E">
        <w:t xml:space="preserve"> Company that will focus on explaining the external and internal business environment of the company. It was gathered from the paper that </w:t>
      </w:r>
      <w:r w:rsidR="00A40E4E" w:rsidRPr="000D6E5E">
        <w:t xml:space="preserve">the company’s integrated downstream business is centered on developing highest value goods at lowest cost within the petrochemical </w:t>
      </w:r>
      <w:r w:rsidR="00EE633A" w:rsidRPr="000D6E5E">
        <w:t>sector</w:t>
      </w:r>
      <w:r w:rsidR="00A40E4E" w:rsidRPr="000D6E5E">
        <w:t>. The company makes huge investments within technology, the brand strengths along with world class capabilities of the company’s employees.</w:t>
      </w:r>
      <w:r w:rsidRPr="000D6E5E">
        <w:t xml:space="preserve"> Based on the strategic and financial position of </w:t>
      </w:r>
      <w:proofErr w:type="spellStart"/>
      <w:r w:rsidRPr="000D6E5E">
        <w:t>Ineos</w:t>
      </w:r>
      <w:proofErr w:type="spellEnd"/>
      <w:r w:rsidRPr="000D6E5E">
        <w:t xml:space="preserve">, it is recommended that the </w:t>
      </w:r>
      <w:r w:rsidR="00EE633A" w:rsidRPr="000D6E5E">
        <w:t>capital</w:t>
      </w:r>
      <w:r w:rsidRPr="000D6E5E">
        <w:t xml:space="preserve"> investment of the company must be focused on implementing </w:t>
      </w:r>
      <w:r w:rsidR="00EE633A" w:rsidRPr="000D6E5E">
        <w:t>aggressive</w:t>
      </w:r>
      <w:r w:rsidRPr="000D6E5E">
        <w:t xml:space="preserve"> development strategy in order to attain an increased market share all through European </w:t>
      </w:r>
      <w:r w:rsidR="00EE633A" w:rsidRPr="000D6E5E">
        <w:t>regions</w:t>
      </w:r>
      <w:r w:rsidRPr="000D6E5E">
        <w:t>.</w:t>
      </w:r>
    </w:p>
    <w:p w:rsidR="0056622C" w:rsidRPr="000D6E5E" w:rsidRDefault="0056622C" w:rsidP="006623E8">
      <w:pPr>
        <w:pStyle w:val="Heading1"/>
        <w:ind w:firstLine="0"/>
      </w:pPr>
      <w:bookmarkStart w:id="15" w:name="_Toc523444551"/>
      <w:bookmarkStart w:id="16" w:name="_GoBack"/>
      <w:bookmarkEnd w:id="16"/>
      <w:r w:rsidRPr="000D6E5E">
        <w:lastRenderedPageBreak/>
        <w:t>References</w:t>
      </w:r>
      <w:bookmarkEnd w:id="15"/>
    </w:p>
    <w:p w:rsidR="000D6E5E" w:rsidRPr="00EC67B5" w:rsidRDefault="000D6E5E" w:rsidP="006623E8">
      <w:pPr>
        <w:ind w:firstLine="0"/>
        <w:rPr>
          <w:lang w:val="en-AU"/>
        </w:rPr>
      </w:pPr>
      <w:proofErr w:type="spellStart"/>
      <w:r w:rsidRPr="00EC67B5">
        <w:rPr>
          <w:lang w:val="en-AU"/>
        </w:rPr>
        <w:t>Aghazadeh</w:t>
      </w:r>
      <w:proofErr w:type="spellEnd"/>
      <w:r w:rsidRPr="00EC67B5">
        <w:rPr>
          <w:lang w:val="en-AU"/>
        </w:rPr>
        <w:t xml:space="preserve">, H., 2015. Strategic marketing management: Achieving superior business performance through intelligent marketing strategy. Procedia-Social and </w:t>
      </w:r>
      <w:proofErr w:type="spellStart"/>
      <w:r w:rsidRPr="00EC67B5">
        <w:rPr>
          <w:lang w:val="en-AU"/>
        </w:rPr>
        <w:t>Behavioral</w:t>
      </w:r>
      <w:proofErr w:type="spellEnd"/>
      <w:r w:rsidRPr="00EC67B5">
        <w:rPr>
          <w:lang w:val="en-AU"/>
        </w:rPr>
        <w:t xml:space="preserve"> Sciences, 207, pp.125-134.</w:t>
      </w:r>
    </w:p>
    <w:p w:rsidR="000D6E5E" w:rsidRPr="00EC67B5" w:rsidRDefault="000D6E5E" w:rsidP="006623E8">
      <w:pPr>
        <w:ind w:firstLine="0"/>
        <w:rPr>
          <w:lang w:val="en-AU"/>
        </w:rPr>
      </w:pPr>
      <w:r w:rsidRPr="00EC67B5">
        <w:rPr>
          <w:lang w:val="en-AU"/>
        </w:rPr>
        <w:t xml:space="preserve">Albers, S., Baum, H., </w:t>
      </w:r>
      <w:proofErr w:type="spellStart"/>
      <w:r w:rsidRPr="00EC67B5">
        <w:rPr>
          <w:lang w:val="en-AU"/>
        </w:rPr>
        <w:t>Auerbach</w:t>
      </w:r>
      <w:proofErr w:type="spellEnd"/>
      <w:r w:rsidRPr="00EC67B5">
        <w:rPr>
          <w:lang w:val="en-AU"/>
        </w:rPr>
        <w:t xml:space="preserve">, S. and </w:t>
      </w:r>
      <w:proofErr w:type="spellStart"/>
      <w:r w:rsidRPr="00EC67B5">
        <w:rPr>
          <w:lang w:val="en-AU"/>
        </w:rPr>
        <w:t>Delfmann</w:t>
      </w:r>
      <w:proofErr w:type="spellEnd"/>
      <w:r w:rsidRPr="00EC67B5">
        <w:rPr>
          <w:lang w:val="en-AU"/>
        </w:rPr>
        <w:t>, W., 2017. </w:t>
      </w:r>
      <w:r w:rsidRPr="00F15FB1">
        <w:rPr>
          <w:i/>
          <w:iCs/>
          <w:lang w:val="en-AU"/>
        </w:rPr>
        <w:t>Strategic management in the aviation industry</w:t>
      </w:r>
      <w:r w:rsidRPr="00EC67B5">
        <w:rPr>
          <w:lang w:val="en-AU"/>
        </w:rPr>
        <w:t>. Routledge.</w:t>
      </w:r>
    </w:p>
    <w:p w:rsidR="000D6E5E" w:rsidRPr="00EC67B5" w:rsidRDefault="000D6E5E" w:rsidP="006623E8">
      <w:pPr>
        <w:ind w:firstLine="0"/>
        <w:rPr>
          <w:lang w:val="en-AU"/>
        </w:rPr>
      </w:pPr>
      <w:r w:rsidRPr="00EC67B5">
        <w:rPr>
          <w:lang w:val="en-AU"/>
        </w:rPr>
        <w:t xml:space="preserve">Bailey, C., </w:t>
      </w:r>
      <w:proofErr w:type="spellStart"/>
      <w:r w:rsidRPr="00EC67B5">
        <w:rPr>
          <w:lang w:val="en-AU"/>
        </w:rPr>
        <w:t>Mankin</w:t>
      </w:r>
      <w:proofErr w:type="spellEnd"/>
      <w:r w:rsidRPr="00EC67B5">
        <w:rPr>
          <w:lang w:val="en-AU"/>
        </w:rPr>
        <w:t xml:space="preserve">, D., </w:t>
      </w:r>
      <w:proofErr w:type="spellStart"/>
      <w:r w:rsidRPr="00EC67B5">
        <w:rPr>
          <w:lang w:val="en-AU"/>
        </w:rPr>
        <w:t>Kelliher</w:t>
      </w:r>
      <w:proofErr w:type="spellEnd"/>
      <w:r w:rsidRPr="00EC67B5">
        <w:rPr>
          <w:lang w:val="en-AU"/>
        </w:rPr>
        <w:t xml:space="preserve">, C. and </w:t>
      </w:r>
      <w:proofErr w:type="spellStart"/>
      <w:r w:rsidRPr="00EC67B5">
        <w:rPr>
          <w:lang w:val="en-AU"/>
        </w:rPr>
        <w:t>Garavan</w:t>
      </w:r>
      <w:proofErr w:type="spellEnd"/>
      <w:r w:rsidRPr="00EC67B5">
        <w:rPr>
          <w:lang w:val="en-AU"/>
        </w:rPr>
        <w:t>, T., 2018. </w:t>
      </w:r>
      <w:r w:rsidRPr="00F15FB1">
        <w:rPr>
          <w:i/>
          <w:iCs/>
          <w:lang w:val="en-AU"/>
        </w:rPr>
        <w:t>Strategic human resource management</w:t>
      </w:r>
      <w:r w:rsidRPr="00EC67B5">
        <w:rPr>
          <w:lang w:val="en-AU"/>
        </w:rPr>
        <w:t>. Oxford University Press.</w:t>
      </w:r>
    </w:p>
    <w:p w:rsidR="000D6E5E" w:rsidRPr="00EC67B5" w:rsidRDefault="000D6E5E" w:rsidP="006623E8">
      <w:pPr>
        <w:ind w:firstLine="0"/>
        <w:rPr>
          <w:lang w:val="en-AU"/>
        </w:rPr>
      </w:pPr>
      <w:proofErr w:type="spellStart"/>
      <w:r w:rsidRPr="00EC67B5">
        <w:rPr>
          <w:lang w:val="en-AU"/>
        </w:rPr>
        <w:t>Barkema</w:t>
      </w:r>
      <w:proofErr w:type="spellEnd"/>
      <w:r w:rsidRPr="00EC67B5">
        <w:rPr>
          <w:lang w:val="en-AU"/>
        </w:rPr>
        <w:t xml:space="preserve">, H. and </w:t>
      </w:r>
      <w:proofErr w:type="spellStart"/>
      <w:r w:rsidRPr="00EC67B5">
        <w:rPr>
          <w:lang w:val="en-AU"/>
        </w:rPr>
        <w:t>Chvyrkov</w:t>
      </w:r>
      <w:proofErr w:type="spellEnd"/>
      <w:r w:rsidRPr="00EC67B5">
        <w:rPr>
          <w:lang w:val="en-AU"/>
        </w:rPr>
        <w:t>, O., 2017. What sort of top management team is needed at the helm of internationally diversified firms</w:t>
      </w:r>
      <w:proofErr w:type="gramStart"/>
      <w:r w:rsidRPr="00EC67B5">
        <w:rPr>
          <w:lang w:val="en-AU"/>
        </w:rPr>
        <w:t>?.</w:t>
      </w:r>
      <w:proofErr w:type="gramEnd"/>
      <w:r w:rsidRPr="00EC67B5">
        <w:rPr>
          <w:lang w:val="en-AU"/>
        </w:rPr>
        <w:t> </w:t>
      </w:r>
      <w:r w:rsidRPr="00F15FB1">
        <w:rPr>
          <w:i/>
          <w:iCs/>
          <w:lang w:val="en-AU"/>
        </w:rPr>
        <w:t>Strategic Entrepreneurship: Creating a New Mindset, 25</w:t>
      </w:r>
      <w:r w:rsidRPr="00EC67B5">
        <w:rPr>
          <w:lang w:val="en-AU"/>
        </w:rPr>
        <w:t>(7), pp.289-305.</w:t>
      </w:r>
    </w:p>
    <w:p w:rsidR="000D6E5E" w:rsidRPr="00EC67B5" w:rsidRDefault="000D6E5E" w:rsidP="006623E8">
      <w:pPr>
        <w:ind w:firstLine="0"/>
        <w:rPr>
          <w:lang w:val="en-AU"/>
        </w:rPr>
      </w:pPr>
      <w:r w:rsidRPr="00EC67B5">
        <w:rPr>
          <w:lang w:val="en-AU"/>
        </w:rPr>
        <w:t xml:space="preserve">Barros, I., </w:t>
      </w:r>
      <w:proofErr w:type="spellStart"/>
      <w:r w:rsidRPr="00EC67B5">
        <w:rPr>
          <w:lang w:val="en-AU"/>
        </w:rPr>
        <w:t>Hernangómez</w:t>
      </w:r>
      <w:proofErr w:type="spellEnd"/>
      <w:r w:rsidRPr="00EC67B5">
        <w:rPr>
          <w:lang w:val="en-AU"/>
        </w:rPr>
        <w:t>, J. and Martin-Cruz, N., 2016. A theoretical model of strategic management of family firms. A dynamic capabilities approach. </w:t>
      </w:r>
      <w:r w:rsidRPr="00F15FB1">
        <w:rPr>
          <w:i/>
          <w:iCs/>
          <w:lang w:val="en-AU"/>
        </w:rPr>
        <w:t>Journal of family business strategy, 7</w:t>
      </w:r>
      <w:r w:rsidRPr="00EC67B5">
        <w:rPr>
          <w:lang w:val="en-AU"/>
        </w:rPr>
        <w:t>(3), pp.149-159.</w:t>
      </w:r>
    </w:p>
    <w:p w:rsidR="000D6E5E" w:rsidRPr="00EC67B5" w:rsidRDefault="000D6E5E" w:rsidP="006623E8">
      <w:pPr>
        <w:ind w:firstLine="0"/>
        <w:rPr>
          <w:lang w:val="en-AU"/>
        </w:rPr>
      </w:pPr>
      <w:proofErr w:type="spellStart"/>
      <w:r w:rsidRPr="00EC67B5">
        <w:rPr>
          <w:lang w:val="en-AU"/>
        </w:rPr>
        <w:t>Bekaert</w:t>
      </w:r>
      <w:proofErr w:type="spellEnd"/>
      <w:r w:rsidRPr="00EC67B5">
        <w:rPr>
          <w:lang w:val="en-AU"/>
        </w:rPr>
        <w:t xml:space="preserve">, G. and </w:t>
      </w:r>
      <w:proofErr w:type="spellStart"/>
      <w:r w:rsidRPr="00EC67B5">
        <w:rPr>
          <w:lang w:val="en-AU"/>
        </w:rPr>
        <w:t>Hodrick</w:t>
      </w:r>
      <w:proofErr w:type="spellEnd"/>
      <w:r w:rsidRPr="00EC67B5">
        <w:rPr>
          <w:lang w:val="en-AU"/>
        </w:rPr>
        <w:t>, R., 2017. </w:t>
      </w:r>
      <w:r w:rsidRPr="00F15FB1">
        <w:rPr>
          <w:i/>
          <w:iCs/>
          <w:lang w:val="en-AU"/>
        </w:rPr>
        <w:t>International financial management</w:t>
      </w:r>
      <w:r w:rsidRPr="00EC67B5">
        <w:rPr>
          <w:lang w:val="en-AU"/>
        </w:rPr>
        <w:t>. Cambridge University Press.</w:t>
      </w:r>
    </w:p>
    <w:p w:rsidR="000D6E5E" w:rsidRPr="00EC67B5" w:rsidRDefault="000D6E5E" w:rsidP="006623E8">
      <w:pPr>
        <w:ind w:firstLine="0"/>
        <w:rPr>
          <w:lang w:val="en-AU"/>
        </w:rPr>
      </w:pPr>
      <w:proofErr w:type="spellStart"/>
      <w:r w:rsidRPr="00EC67B5">
        <w:rPr>
          <w:lang w:val="en-AU"/>
        </w:rPr>
        <w:t>Bettis</w:t>
      </w:r>
      <w:proofErr w:type="spellEnd"/>
      <w:r w:rsidRPr="00EC67B5">
        <w:rPr>
          <w:lang w:val="en-AU"/>
        </w:rPr>
        <w:t xml:space="preserve">, R., Gambardella, A., </w:t>
      </w:r>
      <w:proofErr w:type="spellStart"/>
      <w:r w:rsidRPr="00EC67B5">
        <w:rPr>
          <w:lang w:val="en-AU"/>
        </w:rPr>
        <w:t>Helfat</w:t>
      </w:r>
      <w:proofErr w:type="spellEnd"/>
      <w:r w:rsidRPr="00EC67B5">
        <w:rPr>
          <w:lang w:val="en-AU"/>
        </w:rPr>
        <w:t>, C. and Mitchell, W., 2014. Quantitative empirical analysis in strategic management. </w:t>
      </w:r>
      <w:r w:rsidRPr="00F15FB1">
        <w:rPr>
          <w:i/>
          <w:iCs/>
          <w:lang w:val="en-AU"/>
        </w:rPr>
        <w:t>Strategic Management Journal, 35(</w:t>
      </w:r>
      <w:r w:rsidRPr="00EC67B5">
        <w:rPr>
          <w:lang w:val="en-AU"/>
        </w:rPr>
        <w:t>7), pp.949-953.</w:t>
      </w:r>
    </w:p>
    <w:p w:rsidR="000D6E5E" w:rsidRPr="00EC67B5" w:rsidRDefault="000D6E5E" w:rsidP="006623E8">
      <w:pPr>
        <w:ind w:firstLine="0"/>
        <w:rPr>
          <w:lang w:val="en-AU"/>
        </w:rPr>
      </w:pPr>
      <w:proofErr w:type="spellStart"/>
      <w:r w:rsidRPr="00EC67B5">
        <w:rPr>
          <w:lang w:val="en-AU"/>
        </w:rPr>
        <w:t>Bettis</w:t>
      </w:r>
      <w:proofErr w:type="spellEnd"/>
      <w:r w:rsidRPr="00EC67B5">
        <w:rPr>
          <w:lang w:val="en-AU"/>
        </w:rPr>
        <w:t xml:space="preserve">, R.A., </w:t>
      </w:r>
      <w:proofErr w:type="spellStart"/>
      <w:r w:rsidRPr="00EC67B5">
        <w:rPr>
          <w:lang w:val="en-AU"/>
        </w:rPr>
        <w:t>Ethiraj</w:t>
      </w:r>
      <w:proofErr w:type="spellEnd"/>
      <w:r w:rsidRPr="00EC67B5">
        <w:rPr>
          <w:lang w:val="en-AU"/>
        </w:rPr>
        <w:t xml:space="preserve">, S., Gambardella, A., </w:t>
      </w:r>
      <w:proofErr w:type="spellStart"/>
      <w:r w:rsidRPr="00EC67B5">
        <w:rPr>
          <w:lang w:val="en-AU"/>
        </w:rPr>
        <w:t>Helfat</w:t>
      </w:r>
      <w:proofErr w:type="spellEnd"/>
      <w:r w:rsidRPr="00EC67B5">
        <w:rPr>
          <w:lang w:val="en-AU"/>
        </w:rPr>
        <w:t>, C. and Mitchell, W., 2016. Creating repeatable cumulative knowledge in strategic management: A call for a broad and deep conversation among authors, referees, and editors. </w:t>
      </w:r>
      <w:r w:rsidRPr="00F15FB1">
        <w:rPr>
          <w:i/>
          <w:iCs/>
          <w:lang w:val="en-AU"/>
        </w:rPr>
        <w:t>Strategic Management Journal, 37</w:t>
      </w:r>
      <w:r w:rsidRPr="00EC67B5">
        <w:rPr>
          <w:lang w:val="en-AU"/>
        </w:rPr>
        <w:t>(2), pp.257-261.</w:t>
      </w:r>
    </w:p>
    <w:p w:rsidR="000D6E5E" w:rsidRPr="00EC67B5" w:rsidRDefault="000D6E5E" w:rsidP="006623E8">
      <w:pPr>
        <w:ind w:firstLine="0"/>
        <w:rPr>
          <w:lang w:val="en-AU"/>
        </w:rPr>
      </w:pPr>
      <w:proofErr w:type="spellStart"/>
      <w:r w:rsidRPr="00EC67B5">
        <w:rPr>
          <w:lang w:val="en-AU"/>
        </w:rPr>
        <w:lastRenderedPageBreak/>
        <w:t>Bettis</w:t>
      </w:r>
      <w:proofErr w:type="spellEnd"/>
      <w:r w:rsidRPr="00EC67B5">
        <w:rPr>
          <w:lang w:val="en-AU"/>
        </w:rPr>
        <w:t xml:space="preserve">, R.A., Gambardella, A., </w:t>
      </w:r>
      <w:proofErr w:type="spellStart"/>
      <w:r w:rsidRPr="00EC67B5">
        <w:rPr>
          <w:lang w:val="en-AU"/>
        </w:rPr>
        <w:t>Helfat</w:t>
      </w:r>
      <w:proofErr w:type="spellEnd"/>
      <w:r w:rsidRPr="00EC67B5">
        <w:rPr>
          <w:lang w:val="en-AU"/>
        </w:rPr>
        <w:t>, C. and Mitchell, W., 2015. Qualitative empirical research in strategic management. </w:t>
      </w:r>
      <w:r w:rsidRPr="00F15FB1">
        <w:rPr>
          <w:i/>
          <w:iCs/>
          <w:lang w:val="en-AU"/>
        </w:rPr>
        <w:t>Strategic Management Journal, 36</w:t>
      </w:r>
      <w:r w:rsidRPr="00EC67B5">
        <w:rPr>
          <w:lang w:val="en-AU"/>
        </w:rPr>
        <w:t>(5), pp.637-639.</w:t>
      </w:r>
    </w:p>
    <w:p w:rsidR="000D6E5E" w:rsidRPr="00EC67B5" w:rsidRDefault="000D6E5E" w:rsidP="006623E8">
      <w:pPr>
        <w:ind w:firstLine="0"/>
        <w:rPr>
          <w:lang w:val="en-AU"/>
        </w:rPr>
      </w:pPr>
      <w:proofErr w:type="spellStart"/>
      <w:r w:rsidRPr="00EC67B5">
        <w:rPr>
          <w:lang w:val="en-AU"/>
        </w:rPr>
        <w:t>Bondarenko</w:t>
      </w:r>
      <w:proofErr w:type="spellEnd"/>
      <w:r w:rsidRPr="00EC67B5">
        <w:rPr>
          <w:lang w:val="en-AU"/>
        </w:rPr>
        <w:t xml:space="preserve">, T.G., </w:t>
      </w:r>
      <w:proofErr w:type="spellStart"/>
      <w:r w:rsidRPr="00EC67B5">
        <w:rPr>
          <w:lang w:val="en-AU"/>
        </w:rPr>
        <w:t>Isaeva</w:t>
      </w:r>
      <w:proofErr w:type="spellEnd"/>
      <w:r w:rsidRPr="00EC67B5">
        <w:rPr>
          <w:lang w:val="en-AU"/>
        </w:rPr>
        <w:t xml:space="preserve">, E.A., </w:t>
      </w:r>
      <w:proofErr w:type="spellStart"/>
      <w:r w:rsidRPr="00EC67B5">
        <w:rPr>
          <w:lang w:val="en-AU"/>
        </w:rPr>
        <w:t>Orekhov</w:t>
      </w:r>
      <w:proofErr w:type="spellEnd"/>
      <w:r w:rsidRPr="00EC67B5">
        <w:rPr>
          <w:lang w:val="en-AU"/>
        </w:rPr>
        <w:t xml:space="preserve">, S.A. and </w:t>
      </w:r>
      <w:proofErr w:type="spellStart"/>
      <w:r w:rsidRPr="00EC67B5">
        <w:rPr>
          <w:lang w:val="en-AU"/>
        </w:rPr>
        <w:t>Soltakhanov</w:t>
      </w:r>
      <w:proofErr w:type="spellEnd"/>
      <w:r w:rsidRPr="00EC67B5">
        <w:rPr>
          <w:lang w:val="en-AU"/>
        </w:rPr>
        <w:t>, A.U., 2017. Optimization of the company strategic management system in the context of economic instability. </w:t>
      </w:r>
      <w:r w:rsidRPr="00F15FB1">
        <w:rPr>
          <w:i/>
          <w:iCs/>
          <w:lang w:val="en-AU"/>
        </w:rPr>
        <w:t>European Research Studies, 20</w:t>
      </w:r>
      <w:r w:rsidRPr="00EC67B5">
        <w:rPr>
          <w:lang w:val="en-AU"/>
        </w:rPr>
        <w:t>(2), p.3.</w:t>
      </w:r>
    </w:p>
    <w:p w:rsidR="000D6E5E" w:rsidRPr="00EC67B5" w:rsidRDefault="000D6E5E" w:rsidP="006623E8">
      <w:pPr>
        <w:ind w:firstLine="0"/>
        <w:rPr>
          <w:lang w:val="en-AU"/>
        </w:rPr>
      </w:pPr>
      <w:r w:rsidRPr="00EC67B5">
        <w:rPr>
          <w:lang w:val="en-AU"/>
        </w:rPr>
        <w:t>Bryce, H.J., 2017. </w:t>
      </w:r>
      <w:r w:rsidRPr="00F15FB1">
        <w:rPr>
          <w:i/>
          <w:iCs/>
          <w:lang w:val="en-AU"/>
        </w:rPr>
        <w:t xml:space="preserve">Financial and strategic management for </w:t>
      </w:r>
      <w:proofErr w:type="spellStart"/>
      <w:r w:rsidRPr="00F15FB1">
        <w:rPr>
          <w:i/>
          <w:iCs/>
          <w:lang w:val="en-AU"/>
        </w:rPr>
        <w:t>nonprofit</w:t>
      </w:r>
      <w:proofErr w:type="spellEnd"/>
      <w:r w:rsidRPr="00F15FB1">
        <w:rPr>
          <w:i/>
          <w:iCs/>
          <w:lang w:val="en-AU"/>
        </w:rPr>
        <w:t xml:space="preserve"> organizations</w:t>
      </w:r>
      <w:r w:rsidRPr="00EC67B5">
        <w:rPr>
          <w:lang w:val="en-AU"/>
        </w:rPr>
        <w:t xml:space="preserve">. Walter de </w:t>
      </w:r>
      <w:proofErr w:type="spellStart"/>
      <w:r w:rsidRPr="00EC67B5">
        <w:rPr>
          <w:lang w:val="en-AU"/>
        </w:rPr>
        <w:t>Gruyter</w:t>
      </w:r>
      <w:proofErr w:type="spellEnd"/>
      <w:r w:rsidRPr="00EC67B5">
        <w:rPr>
          <w:lang w:val="en-AU"/>
        </w:rPr>
        <w:t xml:space="preserve"> GmbH &amp; Co KG.</w:t>
      </w:r>
    </w:p>
    <w:p w:rsidR="000D6E5E" w:rsidRPr="00EC67B5" w:rsidRDefault="000D6E5E" w:rsidP="006623E8">
      <w:pPr>
        <w:ind w:firstLine="0"/>
        <w:rPr>
          <w:lang w:val="en-AU"/>
        </w:rPr>
      </w:pPr>
      <w:r w:rsidRPr="00EC67B5">
        <w:rPr>
          <w:lang w:val="en-AU"/>
        </w:rPr>
        <w:t xml:space="preserve">Carroll, R.J., Primo, D.M. and Richter, B.K., 2016. </w:t>
      </w:r>
      <w:r w:rsidRPr="00F15FB1">
        <w:rPr>
          <w:i/>
          <w:iCs/>
          <w:lang w:val="en-AU"/>
        </w:rPr>
        <w:t>Using item response theory to improve measurement in strategic management research: An application to corporate social responsibility. Strategic Management Journal, 37</w:t>
      </w:r>
      <w:r w:rsidRPr="00EC67B5">
        <w:rPr>
          <w:lang w:val="en-AU"/>
        </w:rPr>
        <w:t>(1), pp.66-85.</w:t>
      </w:r>
    </w:p>
    <w:p w:rsidR="000D6E5E" w:rsidRPr="00EC67B5" w:rsidRDefault="000D6E5E" w:rsidP="006623E8">
      <w:pPr>
        <w:ind w:firstLine="0"/>
        <w:rPr>
          <w:lang w:val="en-AU"/>
        </w:rPr>
      </w:pPr>
      <w:r w:rsidRPr="00EC67B5">
        <w:rPr>
          <w:lang w:val="en-AU"/>
        </w:rPr>
        <w:t>David, F.R. and David, F.R., 2017. </w:t>
      </w:r>
      <w:r w:rsidRPr="00F15FB1">
        <w:rPr>
          <w:i/>
          <w:iCs/>
          <w:lang w:val="en-AU"/>
        </w:rPr>
        <w:t>Strategic management: A competitive advantage approach</w:t>
      </w:r>
      <w:r w:rsidRPr="00EC67B5">
        <w:rPr>
          <w:lang w:val="en-AU"/>
        </w:rPr>
        <w:t>. Pearson.</w:t>
      </w:r>
    </w:p>
    <w:p w:rsidR="000D6E5E" w:rsidRPr="00EC67B5" w:rsidRDefault="000D6E5E" w:rsidP="006623E8">
      <w:pPr>
        <w:ind w:firstLine="0"/>
        <w:rPr>
          <w:lang w:val="en-AU"/>
        </w:rPr>
      </w:pPr>
      <w:proofErr w:type="spellStart"/>
      <w:r w:rsidRPr="00EC67B5">
        <w:rPr>
          <w:lang w:val="en-AU"/>
        </w:rPr>
        <w:t>Delkhosh</w:t>
      </w:r>
      <w:proofErr w:type="spellEnd"/>
      <w:r w:rsidRPr="00EC67B5">
        <w:rPr>
          <w:lang w:val="en-AU"/>
        </w:rPr>
        <w:t>, M. and Mousavi, H., 2016. Strategic Financial Management Review on the Financial Success of an Organization. </w:t>
      </w:r>
      <w:r w:rsidRPr="00EC67B5">
        <w:rPr>
          <w:i/>
          <w:iCs/>
          <w:lang w:val="en-AU"/>
        </w:rPr>
        <w:t>Mediterranean Journal of Social Sciences</w:t>
      </w:r>
      <w:r w:rsidRPr="00EC67B5">
        <w:rPr>
          <w:lang w:val="en-AU"/>
        </w:rPr>
        <w:t>, </w:t>
      </w:r>
      <w:r w:rsidRPr="00EC67B5">
        <w:rPr>
          <w:i/>
          <w:iCs/>
          <w:lang w:val="en-AU"/>
        </w:rPr>
        <w:t>7</w:t>
      </w:r>
      <w:r w:rsidRPr="00EC67B5">
        <w:rPr>
          <w:lang w:val="en-AU"/>
        </w:rPr>
        <w:t>(2 S2), p.30.</w:t>
      </w:r>
    </w:p>
    <w:p w:rsidR="000D6E5E" w:rsidRPr="00EC67B5" w:rsidRDefault="000D6E5E" w:rsidP="006623E8">
      <w:pPr>
        <w:ind w:firstLine="0"/>
        <w:rPr>
          <w:lang w:val="en-AU"/>
        </w:rPr>
      </w:pPr>
      <w:proofErr w:type="spellStart"/>
      <w:r w:rsidRPr="00EC67B5">
        <w:rPr>
          <w:lang w:val="en-AU"/>
        </w:rPr>
        <w:t>Demir</w:t>
      </w:r>
      <w:proofErr w:type="spellEnd"/>
      <w:r w:rsidRPr="00EC67B5">
        <w:rPr>
          <w:lang w:val="en-AU"/>
        </w:rPr>
        <w:t xml:space="preserve">, R., </w:t>
      </w:r>
      <w:proofErr w:type="spellStart"/>
      <w:r w:rsidRPr="00EC67B5">
        <w:rPr>
          <w:lang w:val="en-AU"/>
        </w:rPr>
        <w:t>Wennberg</w:t>
      </w:r>
      <w:proofErr w:type="spellEnd"/>
      <w:r w:rsidRPr="00EC67B5">
        <w:rPr>
          <w:lang w:val="en-AU"/>
        </w:rPr>
        <w:t xml:space="preserve">, K. and </w:t>
      </w:r>
      <w:proofErr w:type="spellStart"/>
      <w:r w:rsidRPr="00EC67B5">
        <w:rPr>
          <w:lang w:val="en-AU"/>
        </w:rPr>
        <w:t>McKelvie</w:t>
      </w:r>
      <w:proofErr w:type="spellEnd"/>
      <w:r w:rsidRPr="00EC67B5">
        <w:rPr>
          <w:lang w:val="en-AU"/>
        </w:rPr>
        <w:t>, A., 2017. The strategic management of high-growth firms: a review and theoretical conceptualization. </w:t>
      </w:r>
      <w:r w:rsidRPr="00F15FB1">
        <w:rPr>
          <w:i/>
          <w:iCs/>
          <w:lang w:val="en-AU"/>
        </w:rPr>
        <w:t>Long Range Planning, 50</w:t>
      </w:r>
      <w:r w:rsidRPr="00EC67B5">
        <w:rPr>
          <w:lang w:val="en-AU"/>
        </w:rPr>
        <w:t>(4), pp.431-456.</w:t>
      </w:r>
    </w:p>
    <w:p w:rsidR="000D6E5E" w:rsidRPr="00EC67B5" w:rsidRDefault="000D6E5E" w:rsidP="006623E8">
      <w:pPr>
        <w:ind w:firstLine="0"/>
        <w:rPr>
          <w:lang w:val="en-AU"/>
        </w:rPr>
      </w:pPr>
      <w:proofErr w:type="spellStart"/>
      <w:r w:rsidRPr="00EC67B5">
        <w:rPr>
          <w:lang w:val="en-AU"/>
        </w:rPr>
        <w:t>Dess</w:t>
      </w:r>
      <w:proofErr w:type="spellEnd"/>
      <w:r w:rsidRPr="00EC67B5">
        <w:rPr>
          <w:lang w:val="en-AU"/>
        </w:rPr>
        <w:t>, G.G., Lumpkin, G.T. and Eisner, A.B., 2014. </w:t>
      </w:r>
      <w:r w:rsidRPr="00F15FB1">
        <w:rPr>
          <w:i/>
          <w:iCs/>
          <w:lang w:val="en-AU"/>
        </w:rPr>
        <w:t>Strategic management: Text and</w:t>
      </w:r>
      <w:r w:rsidRPr="00EC67B5">
        <w:rPr>
          <w:lang w:val="en-AU"/>
        </w:rPr>
        <w:t xml:space="preserve"> cases. McGraw-Hill Education.</w:t>
      </w:r>
    </w:p>
    <w:p w:rsidR="000D6E5E" w:rsidRPr="00EC67B5" w:rsidRDefault="000D6E5E" w:rsidP="006623E8">
      <w:pPr>
        <w:ind w:firstLine="0"/>
        <w:rPr>
          <w:lang w:val="en-AU"/>
        </w:rPr>
      </w:pPr>
      <w:proofErr w:type="spellStart"/>
      <w:r w:rsidRPr="00EC67B5">
        <w:rPr>
          <w:lang w:val="en-AU"/>
        </w:rPr>
        <w:t>Didenko</w:t>
      </w:r>
      <w:proofErr w:type="spellEnd"/>
      <w:r w:rsidRPr="00EC67B5">
        <w:rPr>
          <w:lang w:val="en-AU"/>
        </w:rPr>
        <w:t xml:space="preserve">, V. and </w:t>
      </w:r>
      <w:proofErr w:type="spellStart"/>
      <w:r w:rsidRPr="00EC67B5">
        <w:rPr>
          <w:lang w:val="en-AU"/>
        </w:rPr>
        <w:t>Morozko</w:t>
      </w:r>
      <w:proofErr w:type="spellEnd"/>
      <w:r w:rsidRPr="00EC67B5">
        <w:rPr>
          <w:lang w:val="en-AU"/>
        </w:rPr>
        <w:t>, N., 2015. Evaluating the effectiveness of strategic financial management of small businesses. </w:t>
      </w:r>
      <w:r w:rsidRPr="00F15FB1">
        <w:rPr>
          <w:i/>
          <w:iCs/>
          <w:lang w:val="en-AU"/>
        </w:rPr>
        <w:t>Economics, Taxes &amp; Law,</w:t>
      </w:r>
      <w:r w:rsidRPr="00EC67B5">
        <w:rPr>
          <w:lang w:val="en-AU"/>
        </w:rPr>
        <w:t xml:space="preserve"> (2), pp.94-101.</w:t>
      </w:r>
    </w:p>
    <w:p w:rsidR="000D6E5E" w:rsidRPr="00EC67B5" w:rsidRDefault="000D6E5E" w:rsidP="006623E8">
      <w:pPr>
        <w:ind w:firstLine="0"/>
        <w:rPr>
          <w:lang w:val="en-AU"/>
        </w:rPr>
      </w:pPr>
      <w:r w:rsidRPr="00EC67B5">
        <w:rPr>
          <w:lang w:val="en-AU"/>
        </w:rPr>
        <w:lastRenderedPageBreak/>
        <w:t>Durand, R., Grant, R.M. and Madsen, T.L., 2017. The expanding domain of strategic management research and the quest for integration. </w:t>
      </w:r>
      <w:r w:rsidRPr="00F15FB1">
        <w:rPr>
          <w:i/>
          <w:iCs/>
          <w:lang w:val="en-AU"/>
        </w:rPr>
        <w:t>Strategic Management Journal, 38</w:t>
      </w:r>
      <w:r w:rsidRPr="00EC67B5">
        <w:rPr>
          <w:lang w:val="en-AU"/>
        </w:rPr>
        <w:t>(1), pp.4-16.</w:t>
      </w:r>
    </w:p>
    <w:p w:rsidR="000D6E5E" w:rsidRPr="00EC67B5" w:rsidRDefault="000D6E5E" w:rsidP="006623E8">
      <w:pPr>
        <w:ind w:firstLine="0"/>
        <w:rPr>
          <w:lang w:val="en-AU"/>
        </w:rPr>
      </w:pPr>
      <w:r w:rsidRPr="00EC67B5">
        <w:rPr>
          <w:lang w:val="en-AU"/>
        </w:rPr>
        <w:t>Dyer, J. and Dyer, 2015. </w:t>
      </w:r>
      <w:r w:rsidRPr="00F15FB1">
        <w:rPr>
          <w:i/>
          <w:iCs/>
          <w:lang w:val="en-AU"/>
        </w:rPr>
        <w:t>Strategic Management</w:t>
      </w:r>
      <w:r w:rsidRPr="00EC67B5">
        <w:rPr>
          <w:lang w:val="en-AU"/>
        </w:rPr>
        <w:t>. John Wiley &amp; Sons, Incorporated.</w:t>
      </w:r>
    </w:p>
    <w:p w:rsidR="000D6E5E" w:rsidRPr="00EC67B5" w:rsidRDefault="000D6E5E" w:rsidP="006623E8">
      <w:pPr>
        <w:ind w:firstLine="0"/>
        <w:rPr>
          <w:lang w:val="en-AU"/>
        </w:rPr>
      </w:pPr>
      <w:proofErr w:type="spellStart"/>
      <w:r w:rsidRPr="00EC67B5">
        <w:rPr>
          <w:lang w:val="en-AU"/>
        </w:rPr>
        <w:t>Eiteman</w:t>
      </w:r>
      <w:proofErr w:type="spellEnd"/>
      <w:r w:rsidRPr="00EC67B5">
        <w:rPr>
          <w:lang w:val="en-AU"/>
        </w:rPr>
        <w:t xml:space="preserve">, D.K., </w:t>
      </w:r>
      <w:proofErr w:type="spellStart"/>
      <w:r w:rsidRPr="00EC67B5">
        <w:rPr>
          <w:lang w:val="en-AU"/>
        </w:rPr>
        <w:t>Stonehill</w:t>
      </w:r>
      <w:proofErr w:type="spellEnd"/>
      <w:r w:rsidRPr="00EC67B5">
        <w:rPr>
          <w:lang w:val="en-AU"/>
        </w:rPr>
        <w:t>, A.I. and Moffett, M.H., 2016. </w:t>
      </w:r>
      <w:r w:rsidRPr="00F15FB1">
        <w:rPr>
          <w:i/>
          <w:iCs/>
          <w:lang w:val="en-AU"/>
        </w:rPr>
        <w:t>Multinational business finance</w:t>
      </w:r>
      <w:r w:rsidRPr="00EC67B5">
        <w:rPr>
          <w:lang w:val="en-AU"/>
        </w:rPr>
        <w:t>. Pearson Higher Ed.</w:t>
      </w:r>
    </w:p>
    <w:p w:rsidR="000D6E5E" w:rsidRPr="00EC67B5" w:rsidRDefault="000D6E5E" w:rsidP="006623E8">
      <w:pPr>
        <w:ind w:firstLine="0"/>
        <w:rPr>
          <w:lang w:val="en-AU"/>
        </w:rPr>
      </w:pPr>
      <w:proofErr w:type="spellStart"/>
      <w:r w:rsidRPr="00EC67B5">
        <w:rPr>
          <w:lang w:val="en-AU"/>
        </w:rPr>
        <w:t>Engert</w:t>
      </w:r>
      <w:proofErr w:type="spellEnd"/>
      <w:r w:rsidRPr="00EC67B5">
        <w:rPr>
          <w:lang w:val="en-AU"/>
        </w:rPr>
        <w:t xml:space="preserve">, S., </w:t>
      </w:r>
      <w:proofErr w:type="spellStart"/>
      <w:r w:rsidRPr="00EC67B5">
        <w:rPr>
          <w:lang w:val="en-AU"/>
        </w:rPr>
        <w:t>Rauter</w:t>
      </w:r>
      <w:proofErr w:type="spellEnd"/>
      <w:r w:rsidRPr="00EC67B5">
        <w:rPr>
          <w:lang w:val="en-AU"/>
        </w:rPr>
        <w:t>, R. and Baumgartner, R.J., 2016. Exploring the integration of corporate sustainability into strategic management: a literature review. </w:t>
      </w:r>
      <w:r w:rsidRPr="00F15FB1">
        <w:rPr>
          <w:i/>
          <w:iCs/>
          <w:lang w:val="en-AU"/>
        </w:rPr>
        <w:t>Journal of cleaner production, 112</w:t>
      </w:r>
      <w:r w:rsidRPr="00EC67B5">
        <w:rPr>
          <w:lang w:val="en-AU"/>
        </w:rPr>
        <w:t>, pp.2833-2850.</w:t>
      </w:r>
    </w:p>
    <w:p w:rsidR="000D6E5E" w:rsidRPr="00EC67B5" w:rsidRDefault="000D6E5E" w:rsidP="006623E8">
      <w:pPr>
        <w:ind w:firstLine="0"/>
        <w:rPr>
          <w:lang w:val="en-AU"/>
        </w:rPr>
      </w:pPr>
      <w:proofErr w:type="spellStart"/>
      <w:r w:rsidRPr="00EC67B5">
        <w:rPr>
          <w:lang w:val="en-AU"/>
        </w:rPr>
        <w:t>Ethiraj</w:t>
      </w:r>
      <w:proofErr w:type="spellEnd"/>
      <w:r w:rsidRPr="00EC67B5">
        <w:rPr>
          <w:lang w:val="en-AU"/>
        </w:rPr>
        <w:t xml:space="preserve">, S.K., Gambardella, A. and </w:t>
      </w:r>
      <w:proofErr w:type="spellStart"/>
      <w:r w:rsidRPr="00EC67B5">
        <w:rPr>
          <w:lang w:val="en-AU"/>
        </w:rPr>
        <w:t>Helfat</w:t>
      </w:r>
      <w:proofErr w:type="spellEnd"/>
      <w:r w:rsidRPr="00EC67B5">
        <w:rPr>
          <w:lang w:val="en-AU"/>
        </w:rPr>
        <w:t>, C.E., 2018. Theory in strategic management. </w:t>
      </w:r>
      <w:r w:rsidRPr="00F15FB1">
        <w:rPr>
          <w:i/>
          <w:iCs/>
          <w:lang w:val="en-AU"/>
        </w:rPr>
        <w:t>Strategic Management Journal, 39(</w:t>
      </w:r>
      <w:r w:rsidRPr="00EC67B5">
        <w:rPr>
          <w:lang w:val="en-AU"/>
        </w:rPr>
        <w:t>6), pp.1529-1529.</w:t>
      </w:r>
    </w:p>
    <w:p w:rsidR="000D6E5E" w:rsidRPr="00EC67B5" w:rsidRDefault="000D6E5E" w:rsidP="006623E8">
      <w:pPr>
        <w:ind w:firstLine="0"/>
        <w:rPr>
          <w:lang w:val="en-AU"/>
        </w:rPr>
      </w:pPr>
      <w:proofErr w:type="spellStart"/>
      <w:r w:rsidRPr="00EC67B5">
        <w:rPr>
          <w:lang w:val="en-AU"/>
        </w:rPr>
        <w:t>Favoreu</w:t>
      </w:r>
      <w:proofErr w:type="spellEnd"/>
      <w:r w:rsidRPr="00EC67B5">
        <w:rPr>
          <w:lang w:val="en-AU"/>
        </w:rPr>
        <w:t xml:space="preserve">, C., </w:t>
      </w:r>
      <w:proofErr w:type="spellStart"/>
      <w:r w:rsidRPr="00EC67B5">
        <w:rPr>
          <w:lang w:val="en-AU"/>
        </w:rPr>
        <w:t>Carassus</w:t>
      </w:r>
      <w:proofErr w:type="spellEnd"/>
      <w:r w:rsidRPr="00EC67B5">
        <w:rPr>
          <w:lang w:val="en-AU"/>
        </w:rPr>
        <w:t xml:space="preserve">, D. and </w:t>
      </w:r>
      <w:proofErr w:type="spellStart"/>
      <w:r w:rsidRPr="00EC67B5">
        <w:rPr>
          <w:lang w:val="en-AU"/>
        </w:rPr>
        <w:t>Maurel</w:t>
      </w:r>
      <w:proofErr w:type="spellEnd"/>
      <w:r w:rsidRPr="00EC67B5">
        <w:rPr>
          <w:lang w:val="en-AU"/>
        </w:rPr>
        <w:t>, C., 2016. Strategic management in the public sector: a rational, political or collaborative approach</w:t>
      </w:r>
      <w:proofErr w:type="gramStart"/>
      <w:r w:rsidRPr="00EC67B5">
        <w:rPr>
          <w:lang w:val="en-AU"/>
        </w:rPr>
        <w:t>?.</w:t>
      </w:r>
      <w:proofErr w:type="gramEnd"/>
      <w:r w:rsidRPr="00EC67B5">
        <w:rPr>
          <w:lang w:val="en-AU"/>
        </w:rPr>
        <w:t> </w:t>
      </w:r>
      <w:r w:rsidRPr="00F15FB1">
        <w:rPr>
          <w:i/>
          <w:iCs/>
          <w:lang w:val="en-AU"/>
        </w:rPr>
        <w:t>International Review of Administrative Sciences, 82</w:t>
      </w:r>
      <w:r w:rsidRPr="00EC67B5">
        <w:rPr>
          <w:lang w:val="en-AU"/>
        </w:rPr>
        <w:t>(3), pp.435-453.</w:t>
      </w:r>
    </w:p>
    <w:p w:rsidR="000D6E5E" w:rsidRPr="00EC67B5" w:rsidRDefault="000D6E5E" w:rsidP="006623E8">
      <w:pPr>
        <w:ind w:firstLine="0"/>
        <w:rPr>
          <w:lang w:val="en-AU"/>
        </w:rPr>
      </w:pPr>
      <w:r w:rsidRPr="00EC67B5">
        <w:rPr>
          <w:lang w:val="en-AU"/>
        </w:rPr>
        <w:t xml:space="preserve">Ferlie, E., Crilly, T., </w:t>
      </w:r>
      <w:proofErr w:type="spellStart"/>
      <w:r w:rsidRPr="00EC67B5">
        <w:rPr>
          <w:lang w:val="en-AU"/>
        </w:rPr>
        <w:t>Jashapara</w:t>
      </w:r>
      <w:proofErr w:type="spellEnd"/>
      <w:r w:rsidRPr="00EC67B5">
        <w:rPr>
          <w:lang w:val="en-AU"/>
        </w:rPr>
        <w:t xml:space="preserve">, A., </w:t>
      </w:r>
      <w:proofErr w:type="spellStart"/>
      <w:r w:rsidRPr="00EC67B5">
        <w:rPr>
          <w:lang w:val="en-AU"/>
        </w:rPr>
        <w:t>Trenholm</w:t>
      </w:r>
      <w:proofErr w:type="spellEnd"/>
      <w:r w:rsidRPr="00EC67B5">
        <w:rPr>
          <w:lang w:val="en-AU"/>
        </w:rPr>
        <w:t>, S., Peckham, A. and Currie, G., 2016. Strategic management in the healthcare sector: the debate about the resource-based view flourishes in response to recent commentaries. </w:t>
      </w:r>
      <w:r w:rsidRPr="00F15FB1">
        <w:rPr>
          <w:i/>
          <w:iCs/>
          <w:lang w:val="en-AU"/>
        </w:rPr>
        <w:t>International journal of health policy and management, 5</w:t>
      </w:r>
      <w:r w:rsidRPr="00EC67B5">
        <w:rPr>
          <w:lang w:val="en-AU"/>
        </w:rPr>
        <w:t>(2), pp.145-149.</w:t>
      </w:r>
    </w:p>
    <w:p w:rsidR="000D6E5E" w:rsidRPr="00EC67B5" w:rsidRDefault="000D6E5E" w:rsidP="006623E8">
      <w:pPr>
        <w:ind w:firstLine="0"/>
        <w:rPr>
          <w:lang w:val="en-AU"/>
        </w:rPr>
      </w:pPr>
      <w:proofErr w:type="spellStart"/>
      <w:r w:rsidRPr="00EC67B5">
        <w:rPr>
          <w:lang w:val="en-AU"/>
        </w:rPr>
        <w:t>Finkler</w:t>
      </w:r>
      <w:proofErr w:type="spellEnd"/>
      <w:r w:rsidRPr="00EC67B5">
        <w:rPr>
          <w:lang w:val="en-AU"/>
        </w:rPr>
        <w:t xml:space="preserve">, S.A., Smith, D.L., Calabrese, T.D. and </w:t>
      </w:r>
      <w:proofErr w:type="spellStart"/>
      <w:r w:rsidRPr="00EC67B5">
        <w:rPr>
          <w:lang w:val="en-AU"/>
        </w:rPr>
        <w:t>Purtell</w:t>
      </w:r>
      <w:proofErr w:type="spellEnd"/>
      <w:r w:rsidRPr="00EC67B5">
        <w:rPr>
          <w:lang w:val="en-AU"/>
        </w:rPr>
        <w:t>, R.M., 2016. </w:t>
      </w:r>
      <w:r w:rsidRPr="00F15FB1">
        <w:rPr>
          <w:i/>
          <w:iCs/>
          <w:lang w:val="en-AU"/>
        </w:rPr>
        <w:t>Financial management for public, health, and not-for-profit organizations</w:t>
      </w:r>
      <w:r w:rsidRPr="00EC67B5">
        <w:rPr>
          <w:lang w:val="en-AU"/>
        </w:rPr>
        <w:t>. CQ Press.</w:t>
      </w:r>
    </w:p>
    <w:p w:rsidR="000D6E5E" w:rsidRPr="00EC67B5" w:rsidRDefault="000D6E5E" w:rsidP="006623E8">
      <w:pPr>
        <w:ind w:firstLine="0"/>
        <w:rPr>
          <w:lang w:val="en-AU"/>
        </w:rPr>
      </w:pPr>
      <w:r w:rsidRPr="00EC67B5">
        <w:rPr>
          <w:lang w:val="en-AU"/>
        </w:rPr>
        <w:t xml:space="preserve">Foss, N.J. and </w:t>
      </w:r>
      <w:proofErr w:type="spellStart"/>
      <w:r w:rsidRPr="00EC67B5">
        <w:rPr>
          <w:lang w:val="en-AU"/>
        </w:rPr>
        <w:t>Hallberg</w:t>
      </w:r>
      <w:proofErr w:type="spellEnd"/>
      <w:r w:rsidRPr="00EC67B5">
        <w:rPr>
          <w:lang w:val="en-AU"/>
        </w:rPr>
        <w:t>, N.L., 2014. How symmetrical assumptions advance strategic management research. </w:t>
      </w:r>
      <w:r w:rsidRPr="00F15FB1">
        <w:rPr>
          <w:i/>
          <w:iCs/>
          <w:lang w:val="en-AU"/>
        </w:rPr>
        <w:t>Strategic Management Journal, 35</w:t>
      </w:r>
      <w:r w:rsidRPr="00EC67B5">
        <w:rPr>
          <w:lang w:val="en-AU"/>
        </w:rPr>
        <w:t>(6), pp.903-913.</w:t>
      </w:r>
    </w:p>
    <w:p w:rsidR="000D6E5E" w:rsidRPr="00EC67B5" w:rsidRDefault="000D6E5E" w:rsidP="006623E8">
      <w:pPr>
        <w:ind w:firstLine="0"/>
        <w:rPr>
          <w:lang w:val="en-AU"/>
        </w:rPr>
      </w:pPr>
      <w:proofErr w:type="spellStart"/>
      <w:r w:rsidRPr="00EC67B5">
        <w:rPr>
          <w:lang w:val="en-AU"/>
        </w:rPr>
        <w:lastRenderedPageBreak/>
        <w:t>Fratričová</w:t>
      </w:r>
      <w:proofErr w:type="spellEnd"/>
      <w:r w:rsidRPr="00EC67B5">
        <w:rPr>
          <w:lang w:val="en-AU"/>
        </w:rPr>
        <w:t>, J. and Rudy, J., 2015. Get Strategic Human Resource Management Really Strategic: Strategic HRM in Practice. </w:t>
      </w:r>
      <w:r w:rsidRPr="00F15FB1">
        <w:rPr>
          <w:i/>
          <w:iCs/>
          <w:lang w:val="en-AU"/>
        </w:rPr>
        <w:t>International Journal of Management Cases, 17</w:t>
      </w:r>
      <w:r w:rsidRPr="00EC67B5">
        <w:rPr>
          <w:lang w:val="en-AU"/>
        </w:rPr>
        <w:t>(4), pp.505-511.</w:t>
      </w:r>
    </w:p>
    <w:p w:rsidR="000D6E5E" w:rsidRPr="00EC67B5" w:rsidRDefault="000D6E5E" w:rsidP="006623E8">
      <w:pPr>
        <w:ind w:firstLine="0"/>
        <w:rPr>
          <w:lang w:val="en-AU"/>
        </w:rPr>
      </w:pPr>
      <w:r w:rsidRPr="00EC67B5">
        <w:rPr>
          <w:lang w:val="en-AU"/>
        </w:rPr>
        <w:t>Gallus, J. and Frey, B.S., 2016. Awards: A strategic management perspective. </w:t>
      </w:r>
      <w:r w:rsidRPr="00F15FB1">
        <w:rPr>
          <w:i/>
          <w:iCs/>
          <w:lang w:val="en-AU"/>
        </w:rPr>
        <w:t>Strategic Management Journal, 37</w:t>
      </w:r>
      <w:r w:rsidRPr="00EC67B5">
        <w:rPr>
          <w:lang w:val="en-AU"/>
        </w:rPr>
        <w:t>(8), pp.1699-1714.</w:t>
      </w:r>
    </w:p>
    <w:p w:rsidR="000D6E5E" w:rsidRPr="00EC67B5" w:rsidRDefault="000D6E5E" w:rsidP="006623E8">
      <w:pPr>
        <w:ind w:firstLine="0"/>
        <w:rPr>
          <w:lang w:val="en-AU"/>
        </w:rPr>
      </w:pPr>
      <w:proofErr w:type="spellStart"/>
      <w:r w:rsidRPr="00EC67B5">
        <w:rPr>
          <w:lang w:val="en-AU"/>
        </w:rPr>
        <w:t>Ginter</w:t>
      </w:r>
      <w:proofErr w:type="spellEnd"/>
      <w:r w:rsidRPr="00EC67B5">
        <w:rPr>
          <w:lang w:val="en-AU"/>
        </w:rPr>
        <w:t>, P.M., Duncan, W.J. and Swayne, L.E., 2018. </w:t>
      </w:r>
      <w:r w:rsidRPr="00F15FB1">
        <w:rPr>
          <w:i/>
          <w:iCs/>
          <w:lang w:val="en-AU"/>
        </w:rPr>
        <w:t>The strategic management of health care organizations</w:t>
      </w:r>
      <w:r w:rsidRPr="00EC67B5">
        <w:rPr>
          <w:lang w:val="en-AU"/>
        </w:rPr>
        <w:t>. John Wiley &amp; Sons.</w:t>
      </w:r>
    </w:p>
    <w:p w:rsidR="000D6E5E" w:rsidRPr="00EC67B5" w:rsidRDefault="000D6E5E" w:rsidP="006623E8">
      <w:pPr>
        <w:ind w:firstLine="0"/>
        <w:rPr>
          <w:lang w:val="en-AU"/>
        </w:rPr>
      </w:pPr>
      <w:proofErr w:type="spellStart"/>
      <w:r w:rsidRPr="00EC67B5">
        <w:rPr>
          <w:lang w:val="en-AU"/>
        </w:rPr>
        <w:t>Goetsch</w:t>
      </w:r>
      <w:proofErr w:type="spellEnd"/>
      <w:r w:rsidRPr="00EC67B5">
        <w:rPr>
          <w:lang w:val="en-AU"/>
        </w:rPr>
        <w:t>, D.L. and Davis, S.B., 2014. </w:t>
      </w:r>
      <w:r w:rsidRPr="00F15FB1">
        <w:rPr>
          <w:i/>
          <w:iCs/>
          <w:lang w:val="en-AU"/>
        </w:rPr>
        <w:t>Quality management for organizational excellence</w:t>
      </w:r>
      <w:r w:rsidRPr="00EC67B5">
        <w:rPr>
          <w:lang w:val="en-AU"/>
        </w:rPr>
        <w:t xml:space="preserve">. Upper Saddle River, NJ: </w:t>
      </w:r>
      <w:proofErr w:type="spellStart"/>
      <w:proofErr w:type="gramStart"/>
      <w:r w:rsidRPr="00EC67B5">
        <w:rPr>
          <w:lang w:val="en-AU"/>
        </w:rPr>
        <w:t>pearson</w:t>
      </w:r>
      <w:proofErr w:type="spellEnd"/>
      <w:proofErr w:type="gramEnd"/>
      <w:r w:rsidRPr="00EC67B5">
        <w:rPr>
          <w:lang w:val="en-AU"/>
        </w:rPr>
        <w:t>.</w:t>
      </w:r>
    </w:p>
    <w:p w:rsidR="000D6E5E" w:rsidRPr="00EC67B5" w:rsidRDefault="000D6E5E" w:rsidP="006623E8">
      <w:pPr>
        <w:ind w:firstLine="0"/>
        <w:rPr>
          <w:lang w:val="en-AU"/>
        </w:rPr>
      </w:pPr>
      <w:r w:rsidRPr="00EC67B5">
        <w:rPr>
          <w:lang w:val="en-AU"/>
        </w:rPr>
        <w:t>Grant, R., Butler, B., Orr, S. and Murray, P.A., 2014. </w:t>
      </w:r>
      <w:r w:rsidRPr="00F15FB1">
        <w:rPr>
          <w:i/>
          <w:iCs/>
          <w:lang w:val="en-AU"/>
        </w:rPr>
        <w:t>Contemporary strategic management: An Australasian perspective</w:t>
      </w:r>
      <w:r w:rsidRPr="00EC67B5">
        <w:rPr>
          <w:lang w:val="en-AU"/>
        </w:rPr>
        <w:t xml:space="preserve">. John Wiley &amp; Sons Australia, </w:t>
      </w:r>
      <w:proofErr w:type="gramStart"/>
      <w:r w:rsidRPr="00EC67B5">
        <w:rPr>
          <w:lang w:val="en-AU"/>
        </w:rPr>
        <w:t>Ltd..</w:t>
      </w:r>
      <w:proofErr w:type="gramEnd"/>
    </w:p>
    <w:p w:rsidR="000D6E5E" w:rsidRPr="00EC67B5" w:rsidRDefault="000D6E5E" w:rsidP="006623E8">
      <w:pPr>
        <w:ind w:firstLine="0"/>
        <w:rPr>
          <w:lang w:val="en-AU"/>
        </w:rPr>
      </w:pPr>
      <w:r w:rsidRPr="00EC67B5">
        <w:rPr>
          <w:lang w:val="en-AU"/>
        </w:rPr>
        <w:t>Healey, M.P. and Hodgkinson, G.P., 2015. Psychological Foundations of Strategic Management. </w:t>
      </w:r>
      <w:r w:rsidRPr="00F15FB1">
        <w:rPr>
          <w:i/>
          <w:iCs/>
          <w:lang w:val="en-AU"/>
        </w:rPr>
        <w:t xml:space="preserve">Wiley </w:t>
      </w:r>
      <w:proofErr w:type="spellStart"/>
      <w:r w:rsidRPr="00F15FB1">
        <w:rPr>
          <w:i/>
          <w:iCs/>
          <w:lang w:val="en-AU"/>
        </w:rPr>
        <w:t>Encyclopedia</w:t>
      </w:r>
      <w:proofErr w:type="spellEnd"/>
      <w:r w:rsidRPr="00F15FB1">
        <w:rPr>
          <w:i/>
          <w:iCs/>
          <w:lang w:val="en-AU"/>
        </w:rPr>
        <w:t xml:space="preserve"> of Management, 19</w:t>
      </w:r>
      <w:r w:rsidRPr="00EC67B5">
        <w:rPr>
          <w:lang w:val="en-AU"/>
        </w:rPr>
        <w:t>(7), pp.1-3.</w:t>
      </w:r>
    </w:p>
    <w:p w:rsidR="000D6E5E" w:rsidRPr="00EC67B5" w:rsidRDefault="000D6E5E" w:rsidP="006623E8">
      <w:pPr>
        <w:ind w:firstLine="0"/>
        <w:rPr>
          <w:lang w:val="en-AU"/>
        </w:rPr>
      </w:pPr>
      <w:r w:rsidRPr="00EC67B5">
        <w:rPr>
          <w:lang w:val="en-AU"/>
        </w:rPr>
        <w:t>Hill, C.W., Jones, G.R. and Schilling, M.A., 2014. </w:t>
      </w:r>
      <w:r w:rsidRPr="00F15FB1">
        <w:rPr>
          <w:i/>
          <w:iCs/>
          <w:lang w:val="en-AU"/>
        </w:rPr>
        <w:t>Strategic management: theory: an integrated approach</w:t>
      </w:r>
      <w:r w:rsidRPr="00EC67B5">
        <w:rPr>
          <w:lang w:val="en-AU"/>
        </w:rPr>
        <w:t>. Cengage Learning.</w:t>
      </w:r>
    </w:p>
    <w:p w:rsidR="000D6E5E" w:rsidRPr="00EC67B5" w:rsidRDefault="000D6E5E" w:rsidP="006623E8">
      <w:pPr>
        <w:ind w:firstLine="0"/>
        <w:rPr>
          <w:lang w:val="en-AU"/>
        </w:rPr>
      </w:pPr>
      <w:r w:rsidRPr="00EC67B5">
        <w:rPr>
          <w:lang w:val="en-AU"/>
        </w:rPr>
        <w:t>Hill, T., 2017. </w:t>
      </w:r>
      <w:r w:rsidRPr="00F15FB1">
        <w:rPr>
          <w:i/>
          <w:iCs/>
          <w:lang w:val="en-AU"/>
        </w:rPr>
        <w:t xml:space="preserve">Manufacturing strategy: the strategic management of the manufacturing function. </w:t>
      </w:r>
      <w:r w:rsidRPr="00EC67B5">
        <w:rPr>
          <w:lang w:val="en-AU"/>
        </w:rPr>
        <w:t>Macmillan International Higher Education.</w:t>
      </w:r>
    </w:p>
    <w:p w:rsidR="000D6E5E" w:rsidRPr="00EC67B5" w:rsidRDefault="000D6E5E" w:rsidP="006623E8">
      <w:pPr>
        <w:ind w:firstLine="0"/>
        <w:rPr>
          <w:lang w:val="en-AU"/>
        </w:rPr>
      </w:pPr>
      <w:proofErr w:type="spellStart"/>
      <w:r w:rsidRPr="00EC67B5">
        <w:rPr>
          <w:lang w:val="en-AU"/>
        </w:rPr>
        <w:t>Hitt</w:t>
      </w:r>
      <w:proofErr w:type="spellEnd"/>
      <w:r w:rsidRPr="00EC67B5">
        <w:rPr>
          <w:lang w:val="en-AU"/>
        </w:rPr>
        <w:t>, M.A. and Ireland, R.D., 2015. Strategic entrepreneurship. </w:t>
      </w:r>
      <w:r w:rsidRPr="00F15FB1">
        <w:rPr>
          <w:i/>
          <w:iCs/>
          <w:lang w:val="en-AU"/>
        </w:rPr>
        <w:t xml:space="preserve">Wiley </w:t>
      </w:r>
      <w:proofErr w:type="spellStart"/>
      <w:r w:rsidRPr="00F15FB1">
        <w:rPr>
          <w:i/>
          <w:iCs/>
          <w:lang w:val="en-AU"/>
        </w:rPr>
        <w:t>Encyclopedia</w:t>
      </w:r>
      <w:proofErr w:type="spellEnd"/>
      <w:r w:rsidRPr="00F15FB1">
        <w:rPr>
          <w:i/>
          <w:iCs/>
          <w:lang w:val="en-AU"/>
        </w:rPr>
        <w:t xml:space="preserve"> of Management, 19</w:t>
      </w:r>
      <w:r w:rsidRPr="00EC67B5">
        <w:rPr>
          <w:lang w:val="en-AU"/>
        </w:rPr>
        <w:t>(7), pp.1-3.</w:t>
      </w:r>
    </w:p>
    <w:p w:rsidR="000D6E5E" w:rsidRPr="00EC67B5" w:rsidRDefault="000D6E5E" w:rsidP="006623E8">
      <w:pPr>
        <w:ind w:firstLine="0"/>
        <w:rPr>
          <w:lang w:val="en-AU"/>
        </w:rPr>
      </w:pPr>
      <w:r w:rsidRPr="00EC67B5">
        <w:rPr>
          <w:lang w:val="en-AU"/>
        </w:rPr>
        <w:t>James, S.D., 2016. Strategic bankruptcy: A stakeholder management perspective. </w:t>
      </w:r>
      <w:r w:rsidRPr="00F15FB1">
        <w:rPr>
          <w:i/>
          <w:iCs/>
          <w:lang w:val="en-AU"/>
        </w:rPr>
        <w:t>Journal of Business Research, 69(</w:t>
      </w:r>
      <w:r w:rsidRPr="00EC67B5">
        <w:rPr>
          <w:lang w:val="en-AU"/>
        </w:rPr>
        <w:t>2), pp.492-499.</w:t>
      </w:r>
    </w:p>
    <w:p w:rsidR="000D6E5E" w:rsidRPr="00EC67B5" w:rsidRDefault="000D6E5E" w:rsidP="006623E8">
      <w:pPr>
        <w:ind w:firstLine="0"/>
        <w:rPr>
          <w:lang w:val="en-AU"/>
        </w:rPr>
      </w:pPr>
      <w:r w:rsidRPr="00EC67B5">
        <w:rPr>
          <w:lang w:val="en-AU"/>
        </w:rPr>
        <w:lastRenderedPageBreak/>
        <w:t xml:space="preserve">Jenkins, M., </w:t>
      </w:r>
      <w:proofErr w:type="spellStart"/>
      <w:r w:rsidRPr="00EC67B5">
        <w:rPr>
          <w:lang w:val="en-AU"/>
        </w:rPr>
        <w:t>Ambrosini</w:t>
      </w:r>
      <w:proofErr w:type="spellEnd"/>
      <w:r w:rsidRPr="00EC67B5">
        <w:rPr>
          <w:lang w:val="en-AU"/>
        </w:rPr>
        <w:t>, V. and Collier, N. eds., 2016. </w:t>
      </w:r>
      <w:r w:rsidRPr="00F15FB1">
        <w:rPr>
          <w:i/>
          <w:iCs/>
          <w:lang w:val="en-AU"/>
        </w:rPr>
        <w:t>Advanced strategic management: A multi-perspective approach</w:t>
      </w:r>
      <w:r w:rsidRPr="00EC67B5">
        <w:rPr>
          <w:lang w:val="en-AU"/>
        </w:rPr>
        <w:t>. Macmillan Education.</w:t>
      </w:r>
    </w:p>
    <w:p w:rsidR="000D6E5E" w:rsidRPr="00EC67B5" w:rsidRDefault="000D6E5E" w:rsidP="006623E8">
      <w:pPr>
        <w:ind w:firstLine="0"/>
        <w:rPr>
          <w:lang w:val="en-AU"/>
        </w:rPr>
      </w:pPr>
      <w:r w:rsidRPr="00EC67B5">
        <w:rPr>
          <w:lang w:val="en-AU"/>
        </w:rPr>
        <w:t>Joyce, P., 2015. </w:t>
      </w:r>
      <w:r w:rsidRPr="00F15FB1">
        <w:rPr>
          <w:i/>
          <w:iCs/>
          <w:lang w:val="en-AU"/>
        </w:rPr>
        <w:t>Strategic management in the public sector</w:t>
      </w:r>
      <w:r w:rsidRPr="00EC67B5">
        <w:rPr>
          <w:lang w:val="en-AU"/>
        </w:rPr>
        <w:t>. Routledge.</w:t>
      </w:r>
    </w:p>
    <w:p w:rsidR="000D6E5E" w:rsidRPr="00EC67B5" w:rsidRDefault="000D6E5E" w:rsidP="006623E8">
      <w:pPr>
        <w:ind w:firstLine="0"/>
        <w:rPr>
          <w:lang w:val="en-AU"/>
        </w:rPr>
      </w:pPr>
      <w:proofErr w:type="spellStart"/>
      <w:r w:rsidRPr="00EC67B5">
        <w:rPr>
          <w:lang w:val="en-AU"/>
        </w:rPr>
        <w:t>Karadag</w:t>
      </w:r>
      <w:proofErr w:type="spellEnd"/>
      <w:r w:rsidRPr="00EC67B5">
        <w:rPr>
          <w:lang w:val="en-AU"/>
        </w:rPr>
        <w:t>, H., 2015. Financial management challenges in small and medium-sized enterprises: A strategic management approach. </w:t>
      </w:r>
      <w:r w:rsidRPr="00F15FB1">
        <w:rPr>
          <w:i/>
          <w:iCs/>
          <w:lang w:val="en-AU"/>
        </w:rPr>
        <w:t>EMAJ: Emerging Markets Journal, 5</w:t>
      </w:r>
      <w:r w:rsidRPr="00EC67B5">
        <w:rPr>
          <w:lang w:val="en-AU"/>
        </w:rPr>
        <w:t>(1), pp.26-40.</w:t>
      </w:r>
    </w:p>
    <w:p w:rsidR="000D6E5E" w:rsidRPr="00EC67B5" w:rsidRDefault="000D6E5E" w:rsidP="006623E8">
      <w:pPr>
        <w:ind w:firstLine="0"/>
        <w:rPr>
          <w:lang w:val="en-AU"/>
        </w:rPr>
      </w:pPr>
      <w:proofErr w:type="spellStart"/>
      <w:r w:rsidRPr="00EC67B5">
        <w:rPr>
          <w:lang w:val="en-AU"/>
        </w:rPr>
        <w:t>Langfield</w:t>
      </w:r>
      <w:proofErr w:type="spellEnd"/>
      <w:r w:rsidRPr="00EC67B5">
        <w:rPr>
          <w:lang w:val="en-AU"/>
        </w:rPr>
        <w:t>-Smith, K., Smith, D., Andon, P., Hilton, R. and Thorne, H., 2017. </w:t>
      </w:r>
      <w:r w:rsidRPr="00F15FB1">
        <w:rPr>
          <w:i/>
          <w:iCs/>
          <w:lang w:val="en-AU"/>
        </w:rPr>
        <w:t>Management accounting: Information for creating and managing value.</w:t>
      </w:r>
      <w:r w:rsidRPr="00EC67B5">
        <w:rPr>
          <w:lang w:val="en-AU"/>
        </w:rPr>
        <w:t xml:space="preserve"> McGraw-Hill Education Australia.</w:t>
      </w:r>
    </w:p>
    <w:p w:rsidR="000D6E5E" w:rsidRPr="00EC67B5" w:rsidRDefault="000D6E5E" w:rsidP="006623E8">
      <w:pPr>
        <w:ind w:firstLine="0"/>
        <w:rPr>
          <w:lang w:val="en-AU"/>
        </w:rPr>
      </w:pPr>
      <w:proofErr w:type="spellStart"/>
      <w:r w:rsidRPr="00EC67B5">
        <w:rPr>
          <w:lang w:val="en-AU"/>
        </w:rPr>
        <w:t>Lasserre</w:t>
      </w:r>
      <w:proofErr w:type="spellEnd"/>
      <w:r w:rsidRPr="00EC67B5">
        <w:rPr>
          <w:lang w:val="en-AU"/>
        </w:rPr>
        <w:t>, P., 2017. </w:t>
      </w:r>
      <w:r w:rsidRPr="00F15FB1">
        <w:rPr>
          <w:i/>
          <w:iCs/>
          <w:lang w:val="en-AU"/>
        </w:rPr>
        <w:t>Global strategic management</w:t>
      </w:r>
      <w:r w:rsidRPr="00EC67B5">
        <w:rPr>
          <w:lang w:val="en-AU"/>
        </w:rPr>
        <w:t>. Macmillan International Higher Education.</w:t>
      </w:r>
    </w:p>
    <w:p w:rsidR="000D6E5E" w:rsidRPr="00EC67B5" w:rsidRDefault="000D6E5E" w:rsidP="006623E8">
      <w:pPr>
        <w:ind w:firstLine="0"/>
        <w:rPr>
          <w:lang w:val="en-AU"/>
        </w:rPr>
      </w:pPr>
      <w:r w:rsidRPr="00EC67B5">
        <w:rPr>
          <w:lang w:val="en-AU"/>
        </w:rPr>
        <w:t>Madsen, T.L. and Walker, G., 2015. </w:t>
      </w:r>
      <w:r w:rsidRPr="00F15FB1">
        <w:rPr>
          <w:i/>
          <w:iCs/>
          <w:lang w:val="en-AU"/>
        </w:rPr>
        <w:t>Modern competitive strategy</w:t>
      </w:r>
      <w:r w:rsidRPr="00EC67B5">
        <w:rPr>
          <w:lang w:val="en-AU"/>
        </w:rPr>
        <w:t>. McGraw Hill.</w:t>
      </w:r>
    </w:p>
    <w:p w:rsidR="000D6E5E" w:rsidRPr="00EC67B5" w:rsidRDefault="000D6E5E" w:rsidP="006623E8">
      <w:pPr>
        <w:ind w:firstLine="0"/>
        <w:rPr>
          <w:lang w:val="en-AU"/>
        </w:rPr>
      </w:pPr>
      <w:r w:rsidRPr="00EC67B5">
        <w:rPr>
          <w:lang w:val="en-AU"/>
        </w:rPr>
        <w:t>McKinney, J.B., 2015. </w:t>
      </w:r>
      <w:r w:rsidRPr="00F15FB1">
        <w:rPr>
          <w:i/>
          <w:iCs/>
          <w:lang w:val="en-AU"/>
        </w:rPr>
        <w:t xml:space="preserve">Effective financial management in public and </w:t>
      </w:r>
      <w:proofErr w:type="spellStart"/>
      <w:r w:rsidRPr="00F15FB1">
        <w:rPr>
          <w:i/>
          <w:iCs/>
          <w:lang w:val="en-AU"/>
        </w:rPr>
        <w:t>nonprofit</w:t>
      </w:r>
      <w:proofErr w:type="spellEnd"/>
      <w:r w:rsidRPr="00F15FB1">
        <w:rPr>
          <w:i/>
          <w:iCs/>
          <w:lang w:val="en-AU"/>
        </w:rPr>
        <w:t xml:space="preserve"> agencies</w:t>
      </w:r>
      <w:r w:rsidRPr="00EC67B5">
        <w:rPr>
          <w:lang w:val="en-AU"/>
        </w:rPr>
        <w:t>. ABC-CLIO.</w:t>
      </w:r>
    </w:p>
    <w:p w:rsidR="000D6E5E" w:rsidRPr="00EC67B5" w:rsidRDefault="000D6E5E" w:rsidP="006623E8">
      <w:pPr>
        <w:ind w:firstLine="0"/>
        <w:rPr>
          <w:lang w:val="en-AU"/>
        </w:rPr>
      </w:pPr>
      <w:proofErr w:type="spellStart"/>
      <w:r w:rsidRPr="00EC67B5">
        <w:rPr>
          <w:lang w:val="en-AU"/>
        </w:rPr>
        <w:t>Merigó</w:t>
      </w:r>
      <w:proofErr w:type="spellEnd"/>
      <w:r w:rsidRPr="00EC67B5">
        <w:rPr>
          <w:lang w:val="en-AU"/>
        </w:rPr>
        <w:t>, J.M., 2015. Decision-making under risk and uncertainty and its application in strategic management. </w:t>
      </w:r>
      <w:r w:rsidRPr="00F15FB1">
        <w:rPr>
          <w:i/>
          <w:iCs/>
          <w:lang w:val="en-AU"/>
        </w:rPr>
        <w:t>Journal of Business Economics and Management, 16</w:t>
      </w:r>
      <w:r w:rsidRPr="00EC67B5">
        <w:rPr>
          <w:lang w:val="en-AU"/>
        </w:rPr>
        <w:t>(1), pp.93-116.</w:t>
      </w:r>
    </w:p>
    <w:p w:rsidR="000D6E5E" w:rsidRPr="00EC67B5" w:rsidRDefault="000D6E5E" w:rsidP="006623E8">
      <w:pPr>
        <w:ind w:firstLine="0"/>
        <w:rPr>
          <w:lang w:val="en-AU"/>
        </w:rPr>
      </w:pPr>
      <w:r w:rsidRPr="00EC67B5">
        <w:rPr>
          <w:lang w:val="en-AU"/>
        </w:rPr>
        <w:t xml:space="preserve">Mitchell, W. and </w:t>
      </w:r>
      <w:proofErr w:type="spellStart"/>
      <w:r w:rsidRPr="00EC67B5">
        <w:rPr>
          <w:lang w:val="en-AU"/>
        </w:rPr>
        <w:t>Leiponen</w:t>
      </w:r>
      <w:proofErr w:type="spellEnd"/>
      <w:r w:rsidRPr="00EC67B5">
        <w:rPr>
          <w:lang w:val="en-AU"/>
        </w:rPr>
        <w:t>, A., 2016. Virtual special issue on innovation, intellectual property and strategic management. </w:t>
      </w:r>
      <w:r w:rsidRPr="00F15FB1">
        <w:rPr>
          <w:i/>
          <w:iCs/>
          <w:lang w:val="en-AU"/>
        </w:rPr>
        <w:t>Strategic Management Journal, 37</w:t>
      </w:r>
      <w:r w:rsidRPr="00EC67B5">
        <w:rPr>
          <w:lang w:val="en-AU"/>
        </w:rPr>
        <w:t>(13), pp.1-5.</w:t>
      </w:r>
    </w:p>
    <w:p w:rsidR="000D6E5E" w:rsidRPr="00EC67B5" w:rsidRDefault="000D6E5E" w:rsidP="006623E8">
      <w:pPr>
        <w:ind w:firstLine="0"/>
        <w:rPr>
          <w:lang w:val="en-AU"/>
        </w:rPr>
      </w:pPr>
      <w:r w:rsidRPr="00EC67B5">
        <w:rPr>
          <w:lang w:val="en-AU"/>
        </w:rPr>
        <w:t>Morden, T., 2016. </w:t>
      </w:r>
      <w:r w:rsidRPr="00F15FB1">
        <w:rPr>
          <w:i/>
          <w:iCs/>
          <w:lang w:val="en-AU"/>
        </w:rPr>
        <w:t>Principles of strategic management</w:t>
      </w:r>
      <w:r w:rsidRPr="00EC67B5">
        <w:rPr>
          <w:lang w:val="en-AU"/>
        </w:rPr>
        <w:t>. Routledge.</w:t>
      </w:r>
    </w:p>
    <w:p w:rsidR="000D6E5E" w:rsidRPr="00EC67B5" w:rsidRDefault="000D6E5E" w:rsidP="006623E8">
      <w:pPr>
        <w:ind w:firstLine="0"/>
        <w:rPr>
          <w:lang w:val="en-AU"/>
        </w:rPr>
      </w:pPr>
      <w:proofErr w:type="spellStart"/>
      <w:r w:rsidRPr="00EC67B5">
        <w:rPr>
          <w:lang w:val="en-AU"/>
        </w:rPr>
        <w:t>Morschett</w:t>
      </w:r>
      <w:proofErr w:type="spellEnd"/>
      <w:r w:rsidRPr="00EC67B5">
        <w:rPr>
          <w:lang w:val="en-AU"/>
        </w:rPr>
        <w:t xml:space="preserve">, D., Schramm-Klein, H. and </w:t>
      </w:r>
      <w:proofErr w:type="spellStart"/>
      <w:r w:rsidRPr="00EC67B5">
        <w:rPr>
          <w:lang w:val="en-AU"/>
        </w:rPr>
        <w:t>Zentes</w:t>
      </w:r>
      <w:proofErr w:type="spellEnd"/>
      <w:r w:rsidRPr="00EC67B5">
        <w:rPr>
          <w:lang w:val="en-AU"/>
        </w:rPr>
        <w:t>, J., 2015. </w:t>
      </w:r>
      <w:r w:rsidRPr="00F15FB1">
        <w:rPr>
          <w:i/>
          <w:iCs/>
          <w:lang w:val="en-AU"/>
        </w:rPr>
        <w:t>Strategic international management</w:t>
      </w:r>
      <w:r w:rsidRPr="00EC67B5">
        <w:rPr>
          <w:lang w:val="en-AU"/>
        </w:rPr>
        <w:t>. Springer.</w:t>
      </w:r>
    </w:p>
    <w:p w:rsidR="000D6E5E" w:rsidRPr="00EC67B5" w:rsidRDefault="000D6E5E" w:rsidP="006623E8">
      <w:pPr>
        <w:ind w:firstLine="0"/>
        <w:rPr>
          <w:lang w:val="en-AU"/>
        </w:rPr>
      </w:pPr>
      <w:proofErr w:type="spellStart"/>
      <w:r w:rsidRPr="00EC67B5">
        <w:rPr>
          <w:lang w:val="en-AU"/>
        </w:rPr>
        <w:lastRenderedPageBreak/>
        <w:t>Pavlatos</w:t>
      </w:r>
      <w:proofErr w:type="spellEnd"/>
      <w:r w:rsidRPr="00EC67B5">
        <w:rPr>
          <w:lang w:val="en-AU"/>
        </w:rPr>
        <w:t>, O., 2015. An empirical investigation of strategic management accounting in hotels. </w:t>
      </w:r>
      <w:r w:rsidRPr="00F15FB1">
        <w:rPr>
          <w:i/>
          <w:iCs/>
          <w:lang w:val="en-AU"/>
        </w:rPr>
        <w:t>International Journal of Contemporary Hospitality Management, 27</w:t>
      </w:r>
      <w:r w:rsidRPr="00EC67B5">
        <w:rPr>
          <w:lang w:val="en-AU"/>
        </w:rPr>
        <w:t>(5), pp.756-767.</w:t>
      </w:r>
    </w:p>
    <w:p w:rsidR="000D6E5E" w:rsidRPr="00EC67B5" w:rsidRDefault="000D6E5E" w:rsidP="006623E8">
      <w:pPr>
        <w:ind w:firstLine="0"/>
        <w:rPr>
          <w:lang w:val="en-AU"/>
        </w:rPr>
      </w:pPr>
      <w:proofErr w:type="spellStart"/>
      <w:r w:rsidRPr="00EC67B5">
        <w:rPr>
          <w:lang w:val="en-AU"/>
        </w:rPr>
        <w:t>Peppard</w:t>
      </w:r>
      <w:proofErr w:type="spellEnd"/>
      <w:r w:rsidRPr="00EC67B5">
        <w:rPr>
          <w:lang w:val="en-AU"/>
        </w:rPr>
        <w:t>, J. and Ward, J., 2016. </w:t>
      </w:r>
      <w:r w:rsidRPr="00F15FB1">
        <w:rPr>
          <w:i/>
          <w:iCs/>
          <w:lang w:val="en-AU"/>
        </w:rPr>
        <w:t>The strategic management of information systems: Building a digital strategy</w:t>
      </w:r>
      <w:r w:rsidRPr="00EC67B5">
        <w:rPr>
          <w:lang w:val="en-AU"/>
        </w:rPr>
        <w:t>. John Wiley &amp; Sons.</w:t>
      </w:r>
    </w:p>
    <w:p w:rsidR="000D6E5E" w:rsidRPr="00EC67B5" w:rsidRDefault="000D6E5E" w:rsidP="006623E8">
      <w:pPr>
        <w:ind w:firstLine="0"/>
        <w:rPr>
          <w:lang w:val="en-AU"/>
        </w:rPr>
      </w:pPr>
      <w:r w:rsidRPr="00EC67B5">
        <w:rPr>
          <w:lang w:val="en-AU"/>
        </w:rPr>
        <w:t>Powell, T.C., 2014. Strategic management and the person. </w:t>
      </w:r>
      <w:r w:rsidRPr="00F15FB1">
        <w:rPr>
          <w:i/>
          <w:iCs/>
          <w:lang w:val="en-AU"/>
        </w:rPr>
        <w:t>Strategic Organization, 12</w:t>
      </w:r>
      <w:r w:rsidRPr="00EC67B5">
        <w:rPr>
          <w:lang w:val="en-AU"/>
        </w:rPr>
        <w:t>(3), pp.200-207.</w:t>
      </w:r>
    </w:p>
    <w:p w:rsidR="000D6E5E" w:rsidRPr="00EC67B5" w:rsidRDefault="000D6E5E" w:rsidP="006623E8">
      <w:pPr>
        <w:ind w:firstLine="0"/>
        <w:rPr>
          <w:lang w:val="en-AU"/>
        </w:rPr>
      </w:pPr>
      <w:r w:rsidRPr="00EC67B5">
        <w:rPr>
          <w:lang w:val="en-AU"/>
        </w:rPr>
        <w:t>Rees, G. and Smith, P. eds., 2017. </w:t>
      </w:r>
      <w:r w:rsidRPr="00F15FB1">
        <w:rPr>
          <w:i/>
          <w:iCs/>
          <w:lang w:val="en-AU"/>
        </w:rPr>
        <w:t>Strategic human resource management: An international perspective</w:t>
      </w:r>
      <w:r w:rsidRPr="00EC67B5">
        <w:rPr>
          <w:lang w:val="en-AU"/>
        </w:rPr>
        <w:t>. Sage.</w:t>
      </w:r>
    </w:p>
    <w:p w:rsidR="000D6E5E" w:rsidRPr="00EC67B5" w:rsidRDefault="000D6E5E" w:rsidP="006623E8">
      <w:pPr>
        <w:ind w:firstLine="0"/>
        <w:rPr>
          <w:lang w:val="en-AU"/>
        </w:rPr>
      </w:pPr>
      <w:r w:rsidRPr="00EC67B5">
        <w:rPr>
          <w:lang w:val="en-AU"/>
        </w:rPr>
        <w:t>Robson, W., 2015. </w:t>
      </w:r>
      <w:r w:rsidRPr="00F15FB1">
        <w:rPr>
          <w:i/>
          <w:iCs/>
          <w:lang w:val="en-AU"/>
        </w:rPr>
        <w:t>Strategic management and information systems</w:t>
      </w:r>
      <w:r w:rsidRPr="00EC67B5">
        <w:rPr>
          <w:lang w:val="en-AU"/>
        </w:rPr>
        <w:t>. Pearson Higher Ed.</w:t>
      </w:r>
    </w:p>
    <w:p w:rsidR="000D6E5E" w:rsidRPr="00EC67B5" w:rsidRDefault="000D6E5E" w:rsidP="006623E8">
      <w:pPr>
        <w:ind w:firstLine="0"/>
        <w:rPr>
          <w:lang w:val="en-AU"/>
        </w:rPr>
      </w:pPr>
      <w:r w:rsidRPr="00EC67B5">
        <w:rPr>
          <w:lang w:val="en-AU"/>
        </w:rPr>
        <w:t>Rosenberg Hansen, J. and Ferlie, E., 2016. Applying strategic management theories in public sector organizations: Developing a Typology. </w:t>
      </w:r>
      <w:r w:rsidRPr="00F15FB1">
        <w:rPr>
          <w:i/>
          <w:iCs/>
          <w:lang w:val="en-AU"/>
        </w:rPr>
        <w:t>Public Management Review, 18</w:t>
      </w:r>
      <w:r w:rsidRPr="00EC67B5">
        <w:rPr>
          <w:lang w:val="en-AU"/>
        </w:rPr>
        <w:t>(1), pp.1-19.</w:t>
      </w:r>
    </w:p>
    <w:p w:rsidR="000D6E5E" w:rsidRDefault="000D6E5E" w:rsidP="006623E8">
      <w:pPr>
        <w:ind w:firstLine="0"/>
        <w:rPr>
          <w:lang w:val="en-AU"/>
        </w:rPr>
      </w:pPr>
      <w:proofErr w:type="spellStart"/>
      <w:r w:rsidRPr="00EC67B5">
        <w:rPr>
          <w:lang w:val="en-AU"/>
        </w:rPr>
        <w:t>Rothaermel</w:t>
      </w:r>
      <w:proofErr w:type="spellEnd"/>
      <w:r w:rsidRPr="00EC67B5">
        <w:rPr>
          <w:lang w:val="en-AU"/>
        </w:rPr>
        <w:t>, F.T., 2015. </w:t>
      </w:r>
      <w:r w:rsidRPr="00F15FB1">
        <w:rPr>
          <w:i/>
          <w:iCs/>
          <w:lang w:val="en-AU"/>
        </w:rPr>
        <w:t>Strategic management</w:t>
      </w:r>
      <w:r w:rsidRPr="00EC67B5">
        <w:rPr>
          <w:lang w:val="en-AU"/>
        </w:rPr>
        <w:t>. McGraw-Hill Education.</w:t>
      </w:r>
    </w:p>
    <w:p w:rsidR="000D6E5E" w:rsidRPr="00EC67B5" w:rsidRDefault="000D6E5E" w:rsidP="006623E8">
      <w:pPr>
        <w:ind w:firstLine="0"/>
        <w:rPr>
          <w:lang w:val="en-AU"/>
        </w:rPr>
      </w:pPr>
      <w:proofErr w:type="spellStart"/>
      <w:r w:rsidRPr="00C42A3E">
        <w:t>Shafritz</w:t>
      </w:r>
      <w:proofErr w:type="spellEnd"/>
      <w:r w:rsidRPr="00C42A3E">
        <w:t xml:space="preserve">, J.M., </w:t>
      </w:r>
      <w:proofErr w:type="spellStart"/>
      <w:r w:rsidRPr="00C42A3E">
        <w:t>Ott</w:t>
      </w:r>
      <w:proofErr w:type="spellEnd"/>
      <w:r w:rsidRPr="00C42A3E">
        <w:t>, J.S. and Jang, Y.S., 2015. </w:t>
      </w:r>
      <w:r w:rsidRPr="00C42A3E">
        <w:rPr>
          <w:i/>
          <w:iCs/>
        </w:rPr>
        <w:t>Classics of organization theory</w:t>
      </w:r>
      <w:r w:rsidRPr="00C42A3E">
        <w:t>. Cengage Learning.</w:t>
      </w:r>
    </w:p>
    <w:p w:rsidR="000D6E5E" w:rsidRPr="00EC67B5" w:rsidRDefault="000D6E5E" w:rsidP="006623E8">
      <w:pPr>
        <w:ind w:firstLine="0"/>
        <w:rPr>
          <w:lang w:val="en-AU"/>
        </w:rPr>
      </w:pPr>
      <w:r w:rsidRPr="00EC67B5">
        <w:rPr>
          <w:lang w:val="en-AU"/>
        </w:rPr>
        <w:t xml:space="preserve">Shepherd, D.A., </w:t>
      </w:r>
      <w:proofErr w:type="spellStart"/>
      <w:r w:rsidRPr="00EC67B5">
        <w:rPr>
          <w:lang w:val="en-AU"/>
        </w:rPr>
        <w:t>Mcmullen</w:t>
      </w:r>
      <w:proofErr w:type="spellEnd"/>
      <w:r w:rsidRPr="00EC67B5">
        <w:rPr>
          <w:lang w:val="en-AU"/>
        </w:rPr>
        <w:t>, J.S. and Ocasio, W., 2017. Is that an opportunity? An attention model of top managers' opportunity beliefs for strategic action. </w:t>
      </w:r>
      <w:r w:rsidRPr="00F15FB1">
        <w:rPr>
          <w:i/>
          <w:iCs/>
          <w:lang w:val="en-AU"/>
        </w:rPr>
        <w:t>Strategic Management Journal, 38</w:t>
      </w:r>
      <w:r w:rsidRPr="00EC67B5">
        <w:rPr>
          <w:lang w:val="en-AU"/>
        </w:rPr>
        <w:t>(3), pp.626-644.</w:t>
      </w:r>
    </w:p>
    <w:p w:rsidR="000D6E5E" w:rsidRPr="00EC67B5" w:rsidRDefault="000D6E5E" w:rsidP="006623E8">
      <w:pPr>
        <w:ind w:firstLine="0"/>
        <w:rPr>
          <w:lang w:val="en-AU"/>
        </w:rPr>
      </w:pPr>
      <w:r w:rsidRPr="00EC67B5">
        <w:rPr>
          <w:lang w:val="en-AU"/>
        </w:rPr>
        <w:t>Smith, S.S., 2017. </w:t>
      </w:r>
      <w:r w:rsidRPr="00F15FB1">
        <w:rPr>
          <w:i/>
          <w:iCs/>
          <w:lang w:val="en-AU"/>
        </w:rPr>
        <w:t xml:space="preserve">Strategic Management Accounting: Delivering Value in a Changing Business Environment </w:t>
      </w:r>
      <w:proofErr w:type="gramStart"/>
      <w:r w:rsidRPr="00F15FB1">
        <w:rPr>
          <w:i/>
          <w:iCs/>
          <w:lang w:val="en-AU"/>
        </w:rPr>
        <w:t>Through</w:t>
      </w:r>
      <w:proofErr w:type="gramEnd"/>
      <w:r w:rsidRPr="00F15FB1">
        <w:rPr>
          <w:i/>
          <w:iCs/>
          <w:lang w:val="en-AU"/>
        </w:rPr>
        <w:t xml:space="preserve"> Integrated Reporting</w:t>
      </w:r>
      <w:r w:rsidRPr="00EC67B5">
        <w:rPr>
          <w:lang w:val="en-AU"/>
        </w:rPr>
        <w:t>. Business Expert Press.</w:t>
      </w:r>
    </w:p>
    <w:p w:rsidR="000D6E5E" w:rsidRPr="00EC67B5" w:rsidRDefault="000D6E5E" w:rsidP="006623E8">
      <w:pPr>
        <w:ind w:firstLine="0"/>
        <w:rPr>
          <w:lang w:val="en-AU"/>
        </w:rPr>
      </w:pPr>
      <w:proofErr w:type="spellStart"/>
      <w:r w:rsidRPr="00EC67B5">
        <w:rPr>
          <w:lang w:val="en-AU"/>
        </w:rPr>
        <w:t>Sofat</w:t>
      </w:r>
      <w:proofErr w:type="spellEnd"/>
      <w:r w:rsidRPr="00EC67B5">
        <w:rPr>
          <w:lang w:val="en-AU"/>
        </w:rPr>
        <w:t>, R. and Hiro, P., 2015. </w:t>
      </w:r>
      <w:r w:rsidRPr="00F15FB1">
        <w:rPr>
          <w:i/>
          <w:iCs/>
          <w:lang w:val="en-AU"/>
        </w:rPr>
        <w:t>Strategic financial management</w:t>
      </w:r>
      <w:r w:rsidRPr="00EC67B5">
        <w:rPr>
          <w:lang w:val="en-AU"/>
        </w:rPr>
        <w:t xml:space="preserve">. PHI Learning </w:t>
      </w:r>
      <w:proofErr w:type="spellStart"/>
      <w:r w:rsidRPr="00EC67B5">
        <w:rPr>
          <w:lang w:val="en-AU"/>
        </w:rPr>
        <w:t>Pvt.</w:t>
      </w:r>
      <w:proofErr w:type="spellEnd"/>
      <w:r w:rsidRPr="00EC67B5">
        <w:rPr>
          <w:lang w:val="en-AU"/>
        </w:rPr>
        <w:t xml:space="preserve"> Ltd.</w:t>
      </w:r>
    </w:p>
    <w:p w:rsidR="000D6E5E" w:rsidRPr="00EC67B5" w:rsidRDefault="000D6E5E" w:rsidP="006623E8">
      <w:pPr>
        <w:ind w:firstLine="0"/>
        <w:rPr>
          <w:lang w:val="en-AU"/>
        </w:rPr>
      </w:pPr>
      <w:r w:rsidRPr="00EC67B5">
        <w:rPr>
          <w:lang w:val="en-AU"/>
        </w:rPr>
        <w:lastRenderedPageBreak/>
        <w:t>Stead, J.G. and Stead, W.E., 2014. </w:t>
      </w:r>
      <w:r w:rsidRPr="00F15FB1">
        <w:rPr>
          <w:i/>
          <w:iCs/>
          <w:lang w:val="en-AU"/>
        </w:rPr>
        <w:t>Sustainable strategic management</w:t>
      </w:r>
      <w:r w:rsidRPr="00EC67B5">
        <w:rPr>
          <w:lang w:val="en-AU"/>
        </w:rPr>
        <w:t>. Routledge.</w:t>
      </w:r>
    </w:p>
    <w:p w:rsidR="000D6E5E" w:rsidRPr="00EC67B5" w:rsidRDefault="000D6E5E" w:rsidP="006623E8">
      <w:pPr>
        <w:ind w:firstLine="0"/>
        <w:rPr>
          <w:lang w:val="en-AU"/>
        </w:rPr>
      </w:pPr>
      <w:r w:rsidRPr="00EC67B5">
        <w:rPr>
          <w:lang w:val="en-AU"/>
        </w:rPr>
        <w:t>Titman, S. and Martin, J.D., 2014. </w:t>
      </w:r>
      <w:r w:rsidRPr="00F15FB1">
        <w:rPr>
          <w:i/>
          <w:iCs/>
          <w:lang w:val="en-AU"/>
        </w:rPr>
        <w:t>Valuation</w:t>
      </w:r>
      <w:r w:rsidRPr="00EC67B5">
        <w:rPr>
          <w:lang w:val="en-AU"/>
        </w:rPr>
        <w:t>. Pearson Higher Ed.</w:t>
      </w:r>
    </w:p>
    <w:p w:rsidR="000D6E5E" w:rsidRPr="00EC67B5" w:rsidRDefault="000D6E5E" w:rsidP="006623E8">
      <w:pPr>
        <w:ind w:firstLine="0"/>
        <w:rPr>
          <w:lang w:val="en-AU"/>
        </w:rPr>
      </w:pPr>
      <w:proofErr w:type="spellStart"/>
      <w:r w:rsidRPr="00EC67B5">
        <w:rPr>
          <w:lang w:val="en-AU"/>
        </w:rPr>
        <w:t>Trigeorgis</w:t>
      </w:r>
      <w:proofErr w:type="spellEnd"/>
      <w:r w:rsidRPr="00EC67B5">
        <w:rPr>
          <w:lang w:val="en-AU"/>
        </w:rPr>
        <w:t xml:space="preserve">, L. and </w:t>
      </w:r>
      <w:proofErr w:type="spellStart"/>
      <w:r w:rsidRPr="00EC67B5">
        <w:rPr>
          <w:lang w:val="en-AU"/>
        </w:rPr>
        <w:t>Reuer</w:t>
      </w:r>
      <w:proofErr w:type="spellEnd"/>
      <w:r w:rsidRPr="00EC67B5">
        <w:rPr>
          <w:lang w:val="en-AU"/>
        </w:rPr>
        <w:t>, J.J., 2017. Real options theory in strategic management. </w:t>
      </w:r>
      <w:r w:rsidRPr="00F15FB1">
        <w:rPr>
          <w:i/>
          <w:iCs/>
          <w:lang w:val="en-AU"/>
        </w:rPr>
        <w:t>Strategic Management Journal</w:t>
      </w:r>
      <w:r w:rsidRPr="00EC67B5">
        <w:rPr>
          <w:lang w:val="en-AU"/>
        </w:rPr>
        <w:t>, 38(1), pp.42-63.</w:t>
      </w:r>
    </w:p>
    <w:p w:rsidR="000D6E5E" w:rsidRPr="00EC67B5" w:rsidRDefault="000D6E5E" w:rsidP="006623E8">
      <w:pPr>
        <w:ind w:firstLine="0"/>
        <w:rPr>
          <w:lang w:val="en-AU"/>
        </w:rPr>
      </w:pPr>
      <w:r w:rsidRPr="00EC67B5">
        <w:rPr>
          <w:lang w:val="en-AU"/>
        </w:rPr>
        <w:t xml:space="preserve">Turner, M.J., Way, S.A., </w:t>
      </w:r>
      <w:proofErr w:type="spellStart"/>
      <w:r w:rsidRPr="00EC67B5">
        <w:rPr>
          <w:lang w:val="en-AU"/>
        </w:rPr>
        <w:t>Hodari</w:t>
      </w:r>
      <w:proofErr w:type="spellEnd"/>
      <w:r w:rsidRPr="00EC67B5">
        <w:rPr>
          <w:lang w:val="en-AU"/>
        </w:rPr>
        <w:t xml:space="preserve">, D. and </w:t>
      </w:r>
      <w:proofErr w:type="spellStart"/>
      <w:r w:rsidRPr="00EC67B5">
        <w:rPr>
          <w:lang w:val="en-AU"/>
        </w:rPr>
        <w:t>Witteman</w:t>
      </w:r>
      <w:proofErr w:type="spellEnd"/>
      <w:r w:rsidRPr="00EC67B5">
        <w:rPr>
          <w:lang w:val="en-AU"/>
        </w:rPr>
        <w:t>, W., 2017. Hotel property performance: The role of strategic management accounting. </w:t>
      </w:r>
      <w:r w:rsidRPr="00F15FB1">
        <w:rPr>
          <w:i/>
          <w:iCs/>
          <w:lang w:val="en-AU"/>
        </w:rPr>
        <w:t>International Journal of Hospitality Management, 63</w:t>
      </w:r>
      <w:r w:rsidRPr="00EC67B5">
        <w:rPr>
          <w:lang w:val="en-AU"/>
        </w:rPr>
        <w:t>, pp.33-43.</w:t>
      </w:r>
    </w:p>
    <w:p w:rsidR="000D6E5E" w:rsidRPr="00EC67B5" w:rsidRDefault="000D6E5E" w:rsidP="006623E8">
      <w:pPr>
        <w:ind w:firstLine="0"/>
        <w:rPr>
          <w:lang w:val="en-AU"/>
        </w:rPr>
      </w:pPr>
      <w:proofErr w:type="spellStart"/>
      <w:r w:rsidRPr="00EC67B5">
        <w:rPr>
          <w:lang w:val="en-AU"/>
        </w:rPr>
        <w:t>Vishnevskiy</w:t>
      </w:r>
      <w:proofErr w:type="spellEnd"/>
      <w:r w:rsidRPr="00EC67B5">
        <w:rPr>
          <w:lang w:val="en-AU"/>
        </w:rPr>
        <w:t xml:space="preserve">, K., </w:t>
      </w:r>
      <w:proofErr w:type="spellStart"/>
      <w:r w:rsidRPr="00EC67B5">
        <w:rPr>
          <w:lang w:val="en-AU"/>
        </w:rPr>
        <w:t>Karasev</w:t>
      </w:r>
      <w:proofErr w:type="spellEnd"/>
      <w:r w:rsidRPr="00EC67B5">
        <w:rPr>
          <w:lang w:val="en-AU"/>
        </w:rPr>
        <w:t>, O. and Meissner, D., 2016. Integrated roadmaps for strategic management and planning. </w:t>
      </w:r>
      <w:r w:rsidRPr="00F15FB1">
        <w:rPr>
          <w:i/>
          <w:iCs/>
          <w:lang w:val="en-AU"/>
        </w:rPr>
        <w:t>Technological Forecasting and Social Change, 110</w:t>
      </w:r>
      <w:r w:rsidRPr="00EC67B5">
        <w:rPr>
          <w:lang w:val="en-AU"/>
        </w:rPr>
        <w:t>, pp.153-166.</w:t>
      </w:r>
    </w:p>
    <w:p w:rsidR="000D6E5E" w:rsidRPr="00EC67B5" w:rsidRDefault="000D6E5E" w:rsidP="006623E8">
      <w:pPr>
        <w:ind w:firstLine="0"/>
        <w:rPr>
          <w:lang w:val="en-AU"/>
        </w:rPr>
      </w:pPr>
      <w:proofErr w:type="spellStart"/>
      <w:r w:rsidRPr="00EC67B5">
        <w:rPr>
          <w:lang w:val="en-AU"/>
        </w:rPr>
        <w:t>Wheelen</w:t>
      </w:r>
      <w:proofErr w:type="spellEnd"/>
      <w:r w:rsidRPr="00EC67B5">
        <w:rPr>
          <w:lang w:val="en-AU"/>
        </w:rPr>
        <w:t>, T.L., Hunger, J.D., Hoffman, A.N. and Bamford, C.E., 2017. </w:t>
      </w:r>
      <w:r w:rsidRPr="00F15FB1">
        <w:rPr>
          <w:i/>
          <w:iCs/>
          <w:lang w:val="en-AU"/>
        </w:rPr>
        <w:t>Strategic management and business policy</w:t>
      </w:r>
      <w:r w:rsidRPr="00EC67B5">
        <w:rPr>
          <w:lang w:val="en-AU"/>
        </w:rPr>
        <w:t>. Pearson.</w:t>
      </w:r>
    </w:p>
    <w:p w:rsidR="00E35995" w:rsidRPr="000D6E5E" w:rsidRDefault="00E35995" w:rsidP="006623E8">
      <w:pPr>
        <w:ind w:firstLine="0"/>
      </w:pPr>
    </w:p>
    <w:sectPr w:rsidR="00E35995" w:rsidRPr="000D6E5E" w:rsidSect="00E5633F">
      <w:headerReference w:type="default" r:id="rId11"/>
      <w:head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E53E8" w:rsidRDefault="002E53E8" w:rsidP="00E5633F">
      <w:pPr>
        <w:spacing w:after="0" w:line="240" w:lineRule="auto"/>
      </w:pPr>
      <w:r>
        <w:separator/>
      </w:r>
    </w:p>
  </w:endnote>
  <w:endnote w:type="continuationSeparator" w:id="0">
    <w:p w:rsidR="002E53E8" w:rsidRDefault="002E53E8" w:rsidP="00E563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E53E8" w:rsidRDefault="002E53E8" w:rsidP="00E5633F">
      <w:pPr>
        <w:spacing w:after="0" w:line="240" w:lineRule="auto"/>
      </w:pPr>
      <w:r>
        <w:separator/>
      </w:r>
    </w:p>
  </w:footnote>
  <w:footnote w:type="continuationSeparator" w:id="0">
    <w:p w:rsidR="002E53E8" w:rsidRDefault="002E53E8" w:rsidP="00E563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230" w:rsidRDefault="00CF39F4">
    <w:pPr>
      <w:pStyle w:val="Header"/>
    </w:pPr>
    <w:r>
      <w:rPr>
        <w:noProof/>
        <w:lang w:val="en-GB" w:eastAsia="en-GB"/>
      </w:rPr>
      <mc:AlternateContent>
        <mc:Choice Requires="wps">
          <w:drawing>
            <wp:anchor distT="0" distB="0" distL="114300" distR="114300" simplePos="0" relativeHeight="251661312" behindDoc="0" locked="0" layoutInCell="0" allowOverlap="1">
              <wp:simplePos x="0" y="0"/>
              <wp:positionH relativeFrom="margin">
                <wp:align>left</wp:align>
              </wp:positionH>
              <wp:positionV relativeFrom="topMargin">
                <wp:align>center</wp:align>
              </wp:positionV>
              <wp:extent cx="5943600" cy="175260"/>
              <wp:effectExtent l="0" t="0" r="0" b="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52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4F4230" w:rsidRPr="00E5633F" w:rsidRDefault="004F4230" w:rsidP="00E5633F">
                          <w:pPr>
                            <w:pStyle w:val="Header"/>
                            <w:ind w:firstLine="0"/>
                          </w:pPr>
                          <w:r>
                            <w:t>STRATEGIC ANALYSIS OF INEOS</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6cid="http://schemas.microsoft.com/office/word/2016/wordml/cid">
          <w:pict>
            <v:shapetype id="_x0000_t202" coordsize="21600,21600" o:spt="202" path="m,l,21600r21600,l21600,xe">
              <v:stroke joinstyle="miter"/>
              <v:path gradientshapeok="t" o:connecttype="rect"/>
            </v:shapetype>
            <v:shape id="Text Box 2" o:spid="_x0000_s1026" type="#_x0000_t202" style="position:absolute;left:0;text-align:left;margin-left:0;margin-top:0;width:468pt;height:13.8pt;z-index:251661312;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" o:allowincell="f" filled="f" stroked="f">
              <v:textbox style="mso-fit-shape-to-text:t" inset=",0,,0">
                <w:txbxContent>
                  <w:p w:rsidR="004F4230" w:rsidRPr="00E5633F" w:rsidRDefault="004F4230" w:rsidP="00E5633F">
                    <w:pPr>
                      <w:pStyle w:val="Header"/>
                      <w:ind w:firstLine="0"/>
                    </w:pPr>
                    <w:r>
                      <w:t>STRATEGIC ANALYSIS OF INEOS</w:t>
                    </w:r>
                  </w:p>
                </w:txbxContent>
              </v:textbox>
              <w10:wrap anchorx="margin" anchory="margin"/>
            </v:shape>
          </w:pict>
        </mc:Fallback>
      </mc:AlternateContent>
    </w:r>
    <w:r>
      <w:rPr>
        <w:noProof/>
        <w:lang w:val="en-GB" w:eastAsia="en-GB"/>
      </w:rPr>
      <mc:AlternateContent>
        <mc:Choice Requires="wps">
          <w:drawing>
            <wp:anchor distT="0" distB="0" distL="114300" distR="114300" simplePos="0" relativeHeight="251660288" behindDoc="0" locked="0" layoutInCell="0" allowOverlap="1">
              <wp:simplePos x="0" y="0"/>
              <wp:positionH relativeFrom="page">
                <wp:align>right</wp:align>
              </wp:positionH>
              <wp:positionV relativeFrom="topMargin">
                <wp:align>center</wp:align>
              </wp:positionV>
              <wp:extent cx="914400" cy="175260"/>
              <wp:effectExtent l="0" t="0" r="0" b="0"/>
              <wp:wrapNone/>
              <wp:docPr id="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175260"/>
                      </a:xfrm>
                      <a:prstGeom prst="rect">
                        <a:avLst/>
                      </a:prstGeom>
                      <a:solidFill>
                        <a:schemeClr val="accent1">
                          <a:lumMod val="100000"/>
                          <a:lumOff val="0"/>
                        </a:schemeClr>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4F4230" w:rsidRDefault="004F4230">
                          <w:pPr>
                            <w:spacing w:after="0" w:line="240" w:lineRule="auto"/>
                            <w:rPr>
                              <w:color w:val="FFFFFF" w:themeColor="background1"/>
                            </w:rPr>
                          </w:pPr>
                          <w:r>
                            <w:rPr>
                              <w:noProof/>
                              <w:color w:val="FFFFFF" w:themeColor="background1"/>
                            </w:rPr>
                            <w:fldChar w:fldCharType="begin"/>
                          </w:r>
                          <w:r>
                            <w:rPr>
                              <w:noProof/>
                              <w:color w:val="FFFFFF" w:themeColor="background1"/>
                            </w:rPr>
                            <w:instrText xml:space="preserve"> PAGE   \* MERGEFORMAT </w:instrText>
                          </w:r>
                          <w:r>
                            <w:rPr>
                              <w:noProof/>
                              <w:color w:val="FFFFFF" w:themeColor="background1"/>
                            </w:rPr>
                            <w:fldChar w:fldCharType="separate"/>
                          </w:r>
                          <w:r w:rsidR="00913CC5">
                            <w:rPr>
                              <w:noProof/>
                              <w:color w:val="FFFFFF" w:themeColor="background1"/>
                            </w:rPr>
                            <w:t>40</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 o:spid="_x0000_s1027" type="#_x0000_t202" style="position:absolute;left:0;text-align:left;margin-left:20.8pt;margin-top:0;width:1in;height:13.8pt;z-index:251660288;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" o:allowincell="f" fillcolor="#4f81bd [3204]" stroked="f">
              <v:textbox style="mso-fit-shape-to-text:t" inset=",0,,0">
                <w:txbxContent>
                  <w:p w:rsidR="004F4230" w:rsidRDefault="004F4230">
                    <w:pPr>
                      <w:spacing w:after="0" w:line="240" w:lineRule="auto"/>
                      <w:rPr>
                        <w:color w:val="FFFFFF" w:themeColor="background1"/>
                      </w:rPr>
                    </w:pPr>
                    <w:r>
                      <w:rPr>
                        <w:noProof/>
                        <w:color w:val="FFFFFF" w:themeColor="background1"/>
                      </w:rPr>
                      <w:fldChar w:fldCharType="begin"/>
                    </w:r>
                    <w:r>
                      <w:rPr>
                        <w:noProof/>
                        <w:color w:val="FFFFFF" w:themeColor="background1"/>
                      </w:rPr>
                      <w:instrText xml:space="preserve"> PAGE   \* MERGEFORMAT </w:instrText>
                    </w:r>
                    <w:r>
                      <w:rPr>
                        <w:noProof/>
                        <w:color w:val="FFFFFF" w:themeColor="background1"/>
                      </w:rPr>
                      <w:fldChar w:fldCharType="separate"/>
                    </w:r>
                    <w:r w:rsidR="00913CC5">
                      <w:rPr>
                        <w:noProof/>
                        <w:color w:val="FFFFFF" w:themeColor="background1"/>
                      </w:rPr>
                      <w:t>40</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4F4230" w:rsidRDefault="004F4230" w:rsidP="00E5633F">
    <w:pPr>
      <w:pStyle w:val="Header"/>
      <w:ind w:firstLine="0"/>
    </w:pPr>
    <w:r>
      <w:t>Running head: STRATEGIC ANALYSIS OF INEOS</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CAD69CF"/>
    <w:multiLevelType w:val="hybridMultilevel"/>
    <w:tmpl w:val="CA72FE8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 w15:restartNumberingAfterBreak="0">
    <w:nsid w:val="0E520844"/>
    <w:multiLevelType w:val="hybridMultilevel"/>
    <w:tmpl w:val="B1D6FA1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11446F"/>
    <w:multiLevelType w:val="hybridMultilevel"/>
    <w:tmpl w:val="274260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B314B98"/>
    <w:multiLevelType w:val="hybridMultilevel"/>
    <w:tmpl w:val="9AAEAE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D13614E"/>
    <w:multiLevelType w:val="hybridMultilevel"/>
    <w:tmpl w:val="894A5C1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338A6B86"/>
    <w:multiLevelType w:val="hybridMultilevel"/>
    <w:tmpl w:val="83F24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3E074CF3"/>
    <w:multiLevelType w:val="hybridMultilevel"/>
    <w:tmpl w:val="BD306A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5D3456"/>
    <w:multiLevelType w:val="hybridMultilevel"/>
    <w:tmpl w:val="F62C83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DF573B8"/>
    <w:multiLevelType w:val="hybridMultilevel"/>
    <w:tmpl w:val="775459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8EF55BE"/>
    <w:multiLevelType w:val="hybridMultilevel"/>
    <w:tmpl w:val="598E0F4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0E13CEB"/>
    <w:multiLevelType w:val="hybridMultilevel"/>
    <w:tmpl w:val="70422D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2DA68A9"/>
    <w:multiLevelType w:val="hybridMultilevel"/>
    <w:tmpl w:val="AE5A57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34446C3"/>
    <w:multiLevelType w:val="hybridMultilevel"/>
    <w:tmpl w:val="F5C66B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FE25A63"/>
    <w:multiLevelType w:val="hybridMultilevel"/>
    <w:tmpl w:val="A566AC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num>
  <w:num w:numId="3">
    <w:abstractNumId w:val="2"/>
  </w:num>
  <w:num w:numId="4">
    <w:abstractNumId w:val="13"/>
  </w:num>
  <w:num w:numId="5">
    <w:abstractNumId w:val="3"/>
  </w:num>
  <w:num w:numId="6">
    <w:abstractNumId w:val="6"/>
  </w:num>
  <w:num w:numId="7">
    <w:abstractNumId w:val="11"/>
  </w:num>
  <w:num w:numId="8">
    <w:abstractNumId w:val="7"/>
  </w:num>
  <w:num w:numId="9">
    <w:abstractNumId w:val="12"/>
  </w:num>
  <w:num w:numId="10">
    <w:abstractNumId w:val="8"/>
  </w:num>
  <w:num w:numId="11">
    <w:abstractNumId w:val="10"/>
  </w:num>
  <w:num w:numId="12">
    <w:abstractNumId w:val="4"/>
  </w:num>
  <w:num w:numId="13">
    <w:abstractNumId w:val="1"/>
  </w:num>
  <w:num w:numId="14">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drawingGridHorizontalSpacing w:val="12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5E2"/>
    <w:rsid w:val="00001677"/>
    <w:rsid w:val="000204AE"/>
    <w:rsid w:val="00023B81"/>
    <w:rsid w:val="00031E98"/>
    <w:rsid w:val="000376F7"/>
    <w:rsid w:val="00037D6F"/>
    <w:rsid w:val="00052090"/>
    <w:rsid w:val="00052308"/>
    <w:rsid w:val="00057FEB"/>
    <w:rsid w:val="0006697D"/>
    <w:rsid w:val="0007589B"/>
    <w:rsid w:val="00084A33"/>
    <w:rsid w:val="00094A76"/>
    <w:rsid w:val="00096C47"/>
    <w:rsid w:val="000B4563"/>
    <w:rsid w:val="000C4931"/>
    <w:rsid w:val="000C7B56"/>
    <w:rsid w:val="000D4638"/>
    <w:rsid w:val="000D6E5E"/>
    <w:rsid w:val="000E1334"/>
    <w:rsid w:val="000F32CB"/>
    <w:rsid w:val="001061E6"/>
    <w:rsid w:val="00111027"/>
    <w:rsid w:val="001124BC"/>
    <w:rsid w:val="001311DF"/>
    <w:rsid w:val="00150F66"/>
    <w:rsid w:val="00174890"/>
    <w:rsid w:val="00195DA0"/>
    <w:rsid w:val="001A1BD6"/>
    <w:rsid w:val="001A3306"/>
    <w:rsid w:val="001A648F"/>
    <w:rsid w:val="001B0DC5"/>
    <w:rsid w:val="001C3848"/>
    <w:rsid w:val="001E46AF"/>
    <w:rsid w:val="001F36F1"/>
    <w:rsid w:val="002048B1"/>
    <w:rsid w:val="00204EA1"/>
    <w:rsid w:val="00212110"/>
    <w:rsid w:val="00220919"/>
    <w:rsid w:val="00237E0B"/>
    <w:rsid w:val="002511D3"/>
    <w:rsid w:val="00251828"/>
    <w:rsid w:val="00297179"/>
    <w:rsid w:val="002A5E06"/>
    <w:rsid w:val="002D71FD"/>
    <w:rsid w:val="002E53E8"/>
    <w:rsid w:val="002F05C3"/>
    <w:rsid w:val="002F242F"/>
    <w:rsid w:val="00327960"/>
    <w:rsid w:val="00340442"/>
    <w:rsid w:val="003729CB"/>
    <w:rsid w:val="003772BA"/>
    <w:rsid w:val="00382D6D"/>
    <w:rsid w:val="003B4E58"/>
    <w:rsid w:val="003B6925"/>
    <w:rsid w:val="003B7CFD"/>
    <w:rsid w:val="003C7215"/>
    <w:rsid w:val="003C79DD"/>
    <w:rsid w:val="003D0521"/>
    <w:rsid w:val="003D2C52"/>
    <w:rsid w:val="003D4E09"/>
    <w:rsid w:val="003E0BCF"/>
    <w:rsid w:val="003E1BAC"/>
    <w:rsid w:val="003E5C23"/>
    <w:rsid w:val="003F2CE5"/>
    <w:rsid w:val="00436DF0"/>
    <w:rsid w:val="00440160"/>
    <w:rsid w:val="00451B2F"/>
    <w:rsid w:val="00454FE8"/>
    <w:rsid w:val="004577E6"/>
    <w:rsid w:val="00457BEF"/>
    <w:rsid w:val="00481D62"/>
    <w:rsid w:val="004A19CD"/>
    <w:rsid w:val="004B0C42"/>
    <w:rsid w:val="004B4D62"/>
    <w:rsid w:val="004B5D5D"/>
    <w:rsid w:val="004D24EF"/>
    <w:rsid w:val="004E6F09"/>
    <w:rsid w:val="004F4230"/>
    <w:rsid w:val="004F6347"/>
    <w:rsid w:val="0050336D"/>
    <w:rsid w:val="00503983"/>
    <w:rsid w:val="00523DFA"/>
    <w:rsid w:val="005430E5"/>
    <w:rsid w:val="005615E2"/>
    <w:rsid w:val="0056622C"/>
    <w:rsid w:val="00570D6E"/>
    <w:rsid w:val="00570F95"/>
    <w:rsid w:val="005933EE"/>
    <w:rsid w:val="005B202B"/>
    <w:rsid w:val="005C340C"/>
    <w:rsid w:val="005C4F73"/>
    <w:rsid w:val="005D0154"/>
    <w:rsid w:val="005D765C"/>
    <w:rsid w:val="005F082C"/>
    <w:rsid w:val="005F143C"/>
    <w:rsid w:val="00611736"/>
    <w:rsid w:val="006118E0"/>
    <w:rsid w:val="00623171"/>
    <w:rsid w:val="00623D83"/>
    <w:rsid w:val="00636156"/>
    <w:rsid w:val="006623E8"/>
    <w:rsid w:val="00665D15"/>
    <w:rsid w:val="00667D36"/>
    <w:rsid w:val="00671033"/>
    <w:rsid w:val="0067192B"/>
    <w:rsid w:val="00675567"/>
    <w:rsid w:val="00681DE0"/>
    <w:rsid w:val="006A17CB"/>
    <w:rsid w:val="006A4D3A"/>
    <w:rsid w:val="006E60BC"/>
    <w:rsid w:val="006F006E"/>
    <w:rsid w:val="006F0908"/>
    <w:rsid w:val="007003B6"/>
    <w:rsid w:val="0071100C"/>
    <w:rsid w:val="00721E20"/>
    <w:rsid w:val="00736984"/>
    <w:rsid w:val="00744834"/>
    <w:rsid w:val="00747777"/>
    <w:rsid w:val="00762CC1"/>
    <w:rsid w:val="00785EE6"/>
    <w:rsid w:val="007B76EF"/>
    <w:rsid w:val="007D1C47"/>
    <w:rsid w:val="007D50BF"/>
    <w:rsid w:val="0084428A"/>
    <w:rsid w:val="008704AD"/>
    <w:rsid w:val="008717F8"/>
    <w:rsid w:val="00875CE4"/>
    <w:rsid w:val="008832E2"/>
    <w:rsid w:val="008A2E70"/>
    <w:rsid w:val="008A42D0"/>
    <w:rsid w:val="008A64B8"/>
    <w:rsid w:val="008A6B86"/>
    <w:rsid w:val="008A7584"/>
    <w:rsid w:val="008F2213"/>
    <w:rsid w:val="008F4EA9"/>
    <w:rsid w:val="0090764A"/>
    <w:rsid w:val="00913CC5"/>
    <w:rsid w:val="00917FD0"/>
    <w:rsid w:val="0092679C"/>
    <w:rsid w:val="00941ABF"/>
    <w:rsid w:val="009548CE"/>
    <w:rsid w:val="00966FD2"/>
    <w:rsid w:val="0097281E"/>
    <w:rsid w:val="009936A6"/>
    <w:rsid w:val="009B2C2D"/>
    <w:rsid w:val="009C2ADD"/>
    <w:rsid w:val="009C4768"/>
    <w:rsid w:val="009E32B3"/>
    <w:rsid w:val="009F72AC"/>
    <w:rsid w:val="00A03BA3"/>
    <w:rsid w:val="00A107C9"/>
    <w:rsid w:val="00A158E9"/>
    <w:rsid w:val="00A16788"/>
    <w:rsid w:val="00A301FE"/>
    <w:rsid w:val="00A351CB"/>
    <w:rsid w:val="00A40E4E"/>
    <w:rsid w:val="00A53A88"/>
    <w:rsid w:val="00A719EC"/>
    <w:rsid w:val="00A9009B"/>
    <w:rsid w:val="00AC416F"/>
    <w:rsid w:val="00AF2AAD"/>
    <w:rsid w:val="00B062E7"/>
    <w:rsid w:val="00B06777"/>
    <w:rsid w:val="00B13377"/>
    <w:rsid w:val="00B63EF1"/>
    <w:rsid w:val="00B7333F"/>
    <w:rsid w:val="00B75B8C"/>
    <w:rsid w:val="00B77D66"/>
    <w:rsid w:val="00B8125C"/>
    <w:rsid w:val="00BB0E50"/>
    <w:rsid w:val="00BE2D24"/>
    <w:rsid w:val="00C270CD"/>
    <w:rsid w:val="00C52D07"/>
    <w:rsid w:val="00C72D66"/>
    <w:rsid w:val="00C80534"/>
    <w:rsid w:val="00C842A3"/>
    <w:rsid w:val="00C87987"/>
    <w:rsid w:val="00CA2A95"/>
    <w:rsid w:val="00CA78BB"/>
    <w:rsid w:val="00CB086A"/>
    <w:rsid w:val="00CC1C68"/>
    <w:rsid w:val="00CC396A"/>
    <w:rsid w:val="00CE252D"/>
    <w:rsid w:val="00CE74D5"/>
    <w:rsid w:val="00CF39F4"/>
    <w:rsid w:val="00D02431"/>
    <w:rsid w:val="00D07BFA"/>
    <w:rsid w:val="00D3098F"/>
    <w:rsid w:val="00D33F22"/>
    <w:rsid w:val="00D35603"/>
    <w:rsid w:val="00D508F8"/>
    <w:rsid w:val="00D61649"/>
    <w:rsid w:val="00D63710"/>
    <w:rsid w:val="00D748E9"/>
    <w:rsid w:val="00D766DC"/>
    <w:rsid w:val="00D932E7"/>
    <w:rsid w:val="00DA2477"/>
    <w:rsid w:val="00DA3305"/>
    <w:rsid w:val="00DB7659"/>
    <w:rsid w:val="00DC0645"/>
    <w:rsid w:val="00DC2794"/>
    <w:rsid w:val="00DF1716"/>
    <w:rsid w:val="00DF691F"/>
    <w:rsid w:val="00E038B1"/>
    <w:rsid w:val="00E21542"/>
    <w:rsid w:val="00E27B28"/>
    <w:rsid w:val="00E35995"/>
    <w:rsid w:val="00E5633F"/>
    <w:rsid w:val="00E629A7"/>
    <w:rsid w:val="00ED202E"/>
    <w:rsid w:val="00EE633A"/>
    <w:rsid w:val="00EE7CD2"/>
    <w:rsid w:val="00F00D3F"/>
    <w:rsid w:val="00F06084"/>
    <w:rsid w:val="00F07B99"/>
    <w:rsid w:val="00F102E9"/>
    <w:rsid w:val="00F17223"/>
    <w:rsid w:val="00F34754"/>
    <w:rsid w:val="00F63BEF"/>
    <w:rsid w:val="00F66D79"/>
    <w:rsid w:val="00F85A5F"/>
    <w:rsid w:val="00FA4D2F"/>
    <w:rsid w:val="00FC01C8"/>
    <w:rsid w:val="00FD5A6B"/>
    <w:rsid w:val="00FF4127"/>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E68FA86"/>
  <w15:docId w15:val="{CEFEDAEE-B5BE-4F1C-942A-79B3307DAB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480" w:lineRule="auto"/>
        <w:ind w:firstLine="720"/>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A1BD6"/>
    <w:rPr>
      <w:rFonts w:ascii="Times New Roman" w:hAnsi="Times New Roman"/>
      <w:sz w:val="24"/>
    </w:rPr>
  </w:style>
  <w:style w:type="paragraph" w:styleId="Heading1">
    <w:name w:val="heading 1"/>
    <w:basedOn w:val="Normal"/>
    <w:next w:val="Normal"/>
    <w:link w:val="Heading1Char"/>
    <w:uiPriority w:val="9"/>
    <w:qFormat/>
    <w:rsid w:val="001C3848"/>
    <w:pPr>
      <w:keepNext/>
      <w:keepLines/>
      <w:spacing w:before="480" w:after="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1C3848"/>
    <w:pPr>
      <w:keepNext/>
      <w:keepLines/>
      <w:spacing w:before="200" w:after="0"/>
      <w:outlineLvl w:val="1"/>
    </w:pPr>
    <w:rPr>
      <w:rFonts w:eastAsiaTheme="majorEastAsia" w:cstheme="majorBidi"/>
      <w:b/>
      <w:bCs/>
      <w:szCs w:val="26"/>
    </w:rPr>
  </w:style>
  <w:style w:type="paragraph" w:styleId="Heading3">
    <w:name w:val="heading 3"/>
    <w:basedOn w:val="Normal"/>
    <w:next w:val="Normal"/>
    <w:link w:val="Heading3Char"/>
    <w:uiPriority w:val="9"/>
    <w:unhideWhenUsed/>
    <w:qFormat/>
    <w:rsid w:val="0090764A"/>
    <w:pPr>
      <w:keepNext/>
      <w:keepLines/>
      <w:spacing w:before="200" w:after="0"/>
      <w:outlineLvl w:val="2"/>
    </w:pPr>
    <w:rPr>
      <w:rFonts w:eastAsiaTheme="majorEastAsia" w:cstheme="majorBidi"/>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848"/>
    <w:rPr>
      <w:rFonts w:ascii="Times New Roman" w:eastAsiaTheme="majorEastAsia" w:hAnsi="Times New Roman" w:cstheme="majorBidi"/>
      <w:b/>
      <w:bCs/>
      <w:sz w:val="24"/>
      <w:szCs w:val="28"/>
    </w:rPr>
  </w:style>
  <w:style w:type="character" w:customStyle="1" w:styleId="Heading2Char">
    <w:name w:val="Heading 2 Char"/>
    <w:basedOn w:val="DefaultParagraphFont"/>
    <w:link w:val="Heading2"/>
    <w:uiPriority w:val="9"/>
    <w:rsid w:val="001C3848"/>
    <w:rPr>
      <w:rFonts w:ascii="Times New Roman" w:eastAsiaTheme="majorEastAsia" w:hAnsi="Times New Roman" w:cstheme="majorBidi"/>
      <w:b/>
      <w:bCs/>
      <w:sz w:val="24"/>
      <w:szCs w:val="26"/>
    </w:rPr>
  </w:style>
  <w:style w:type="paragraph" w:styleId="DocumentMap">
    <w:name w:val="Document Map"/>
    <w:basedOn w:val="Normal"/>
    <w:link w:val="DocumentMapChar"/>
    <w:uiPriority w:val="99"/>
    <w:semiHidden/>
    <w:unhideWhenUsed/>
    <w:rsid w:val="001A1BD6"/>
    <w:pPr>
      <w:spacing w:after="0" w:line="240" w:lineRule="auto"/>
    </w:pPr>
    <w:rPr>
      <w:rFonts w:ascii="Tahoma" w:hAnsi="Tahoma" w:cs="Tahoma"/>
      <w:sz w:val="16"/>
      <w:szCs w:val="16"/>
    </w:rPr>
  </w:style>
  <w:style w:type="character" w:customStyle="1" w:styleId="DocumentMapChar">
    <w:name w:val="Document Map Char"/>
    <w:basedOn w:val="DefaultParagraphFont"/>
    <w:link w:val="DocumentMap"/>
    <w:uiPriority w:val="99"/>
    <w:semiHidden/>
    <w:rsid w:val="001A1BD6"/>
    <w:rPr>
      <w:rFonts w:ascii="Tahoma" w:hAnsi="Tahoma" w:cs="Tahoma"/>
      <w:sz w:val="16"/>
      <w:szCs w:val="16"/>
    </w:rPr>
  </w:style>
  <w:style w:type="paragraph" w:styleId="Header">
    <w:name w:val="header"/>
    <w:basedOn w:val="Normal"/>
    <w:link w:val="HeaderChar"/>
    <w:uiPriority w:val="99"/>
    <w:unhideWhenUsed/>
    <w:rsid w:val="00E563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633F"/>
    <w:rPr>
      <w:rFonts w:ascii="Times New Roman" w:hAnsi="Times New Roman"/>
      <w:sz w:val="24"/>
    </w:rPr>
  </w:style>
  <w:style w:type="paragraph" w:styleId="Footer">
    <w:name w:val="footer"/>
    <w:basedOn w:val="Normal"/>
    <w:link w:val="FooterChar"/>
    <w:uiPriority w:val="99"/>
    <w:semiHidden/>
    <w:unhideWhenUsed/>
    <w:rsid w:val="00E5633F"/>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E5633F"/>
    <w:rPr>
      <w:rFonts w:ascii="Times New Roman" w:hAnsi="Times New Roman"/>
      <w:sz w:val="24"/>
    </w:rPr>
  </w:style>
  <w:style w:type="paragraph" w:styleId="TOCHeading">
    <w:name w:val="TOC Heading"/>
    <w:basedOn w:val="Heading1"/>
    <w:next w:val="Normal"/>
    <w:uiPriority w:val="39"/>
    <w:semiHidden/>
    <w:unhideWhenUsed/>
    <w:qFormat/>
    <w:rsid w:val="00E5633F"/>
    <w:pPr>
      <w:spacing w:line="276" w:lineRule="auto"/>
      <w:ind w:firstLine="0"/>
      <w:jc w:val="left"/>
      <w:outlineLvl w:val="9"/>
    </w:pPr>
    <w:rPr>
      <w:rFonts w:asciiTheme="majorHAnsi" w:hAnsiTheme="majorHAnsi"/>
      <w:color w:val="365F91" w:themeColor="accent1" w:themeShade="BF"/>
      <w:sz w:val="28"/>
    </w:rPr>
  </w:style>
  <w:style w:type="paragraph" w:styleId="TOC1">
    <w:name w:val="toc 1"/>
    <w:basedOn w:val="Normal"/>
    <w:next w:val="Normal"/>
    <w:autoRedefine/>
    <w:uiPriority w:val="39"/>
    <w:unhideWhenUsed/>
    <w:rsid w:val="00E5633F"/>
    <w:pPr>
      <w:spacing w:after="100"/>
    </w:pPr>
  </w:style>
  <w:style w:type="character" w:styleId="Hyperlink">
    <w:name w:val="Hyperlink"/>
    <w:basedOn w:val="DefaultParagraphFont"/>
    <w:uiPriority w:val="99"/>
    <w:unhideWhenUsed/>
    <w:rsid w:val="00E5633F"/>
    <w:rPr>
      <w:color w:val="0000FF" w:themeColor="hyperlink"/>
      <w:u w:val="single"/>
    </w:rPr>
  </w:style>
  <w:style w:type="paragraph" w:styleId="BalloonText">
    <w:name w:val="Balloon Text"/>
    <w:basedOn w:val="Normal"/>
    <w:link w:val="BalloonTextChar"/>
    <w:uiPriority w:val="99"/>
    <w:semiHidden/>
    <w:unhideWhenUsed/>
    <w:rsid w:val="00E5633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633F"/>
    <w:rPr>
      <w:rFonts w:ascii="Tahoma" w:hAnsi="Tahoma" w:cs="Tahoma"/>
      <w:sz w:val="16"/>
      <w:szCs w:val="16"/>
    </w:rPr>
  </w:style>
  <w:style w:type="character" w:customStyle="1" w:styleId="Heading3Char">
    <w:name w:val="Heading 3 Char"/>
    <w:basedOn w:val="DefaultParagraphFont"/>
    <w:link w:val="Heading3"/>
    <w:uiPriority w:val="9"/>
    <w:rsid w:val="0090764A"/>
    <w:rPr>
      <w:rFonts w:ascii="Times New Roman" w:eastAsiaTheme="majorEastAsia" w:hAnsi="Times New Roman" w:cstheme="majorBidi"/>
      <w:b/>
      <w:bCs/>
      <w:sz w:val="24"/>
    </w:rPr>
  </w:style>
  <w:style w:type="table" w:styleId="TableGrid">
    <w:name w:val="Table Grid"/>
    <w:basedOn w:val="TableNormal"/>
    <w:uiPriority w:val="59"/>
    <w:rsid w:val="00C72D6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C72D66"/>
    <w:pPr>
      <w:ind w:left="720"/>
      <w:contextualSpacing/>
    </w:pPr>
  </w:style>
  <w:style w:type="paragraph" w:styleId="TOC2">
    <w:name w:val="toc 2"/>
    <w:basedOn w:val="Normal"/>
    <w:next w:val="Normal"/>
    <w:autoRedefine/>
    <w:uiPriority w:val="39"/>
    <w:unhideWhenUsed/>
    <w:rsid w:val="000D6E5E"/>
    <w:pPr>
      <w:spacing w:after="100"/>
      <w:ind w:left="240"/>
    </w:pPr>
  </w:style>
  <w:style w:type="paragraph" w:styleId="TOC3">
    <w:name w:val="toc 3"/>
    <w:basedOn w:val="Normal"/>
    <w:next w:val="Normal"/>
    <w:autoRedefine/>
    <w:uiPriority w:val="39"/>
    <w:unhideWhenUsed/>
    <w:rsid w:val="000D6E5E"/>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9132103">
      <w:bodyDiv w:val="1"/>
      <w:marLeft w:val="0"/>
      <w:marRight w:val="0"/>
      <w:marTop w:val="0"/>
      <w:marBottom w:val="0"/>
      <w:divBdr>
        <w:top w:val="none" w:sz="0" w:space="0" w:color="auto"/>
        <w:left w:val="none" w:sz="0" w:space="0" w:color="auto"/>
        <w:bottom w:val="none" w:sz="0" w:space="0" w:color="auto"/>
        <w:right w:val="none" w:sz="0" w:space="0" w:color="auto"/>
      </w:divBdr>
    </w:div>
    <w:div w:id="324553934">
      <w:bodyDiv w:val="1"/>
      <w:marLeft w:val="0"/>
      <w:marRight w:val="0"/>
      <w:marTop w:val="0"/>
      <w:marBottom w:val="0"/>
      <w:divBdr>
        <w:top w:val="none" w:sz="0" w:space="0" w:color="auto"/>
        <w:left w:val="none" w:sz="0" w:space="0" w:color="auto"/>
        <w:bottom w:val="none" w:sz="0" w:space="0" w:color="auto"/>
        <w:right w:val="none" w:sz="0" w:space="0" w:color="auto"/>
      </w:divBdr>
    </w:div>
    <w:div w:id="747654508">
      <w:bodyDiv w:val="1"/>
      <w:marLeft w:val="0"/>
      <w:marRight w:val="0"/>
      <w:marTop w:val="0"/>
      <w:marBottom w:val="0"/>
      <w:divBdr>
        <w:top w:val="none" w:sz="0" w:space="0" w:color="auto"/>
        <w:left w:val="none" w:sz="0" w:space="0" w:color="auto"/>
        <w:bottom w:val="none" w:sz="0" w:space="0" w:color="auto"/>
        <w:right w:val="none" w:sz="0" w:space="0" w:color="auto"/>
      </w:divBdr>
    </w:div>
    <w:div w:id="781993547">
      <w:bodyDiv w:val="1"/>
      <w:marLeft w:val="0"/>
      <w:marRight w:val="0"/>
      <w:marTop w:val="0"/>
      <w:marBottom w:val="0"/>
      <w:divBdr>
        <w:top w:val="none" w:sz="0" w:space="0" w:color="auto"/>
        <w:left w:val="none" w:sz="0" w:space="0" w:color="auto"/>
        <w:bottom w:val="none" w:sz="0" w:space="0" w:color="auto"/>
        <w:right w:val="none" w:sz="0" w:space="0" w:color="auto"/>
      </w:divBdr>
    </w:div>
    <w:div w:id="918254798">
      <w:bodyDiv w:val="1"/>
      <w:marLeft w:val="0"/>
      <w:marRight w:val="0"/>
      <w:marTop w:val="0"/>
      <w:marBottom w:val="0"/>
      <w:divBdr>
        <w:top w:val="none" w:sz="0" w:space="0" w:color="auto"/>
        <w:left w:val="none" w:sz="0" w:space="0" w:color="auto"/>
        <w:bottom w:val="none" w:sz="0" w:space="0" w:color="auto"/>
        <w:right w:val="none" w:sz="0" w:space="0" w:color="auto"/>
      </w:divBdr>
    </w:div>
    <w:div w:id="1004937849">
      <w:bodyDiv w:val="1"/>
      <w:marLeft w:val="0"/>
      <w:marRight w:val="0"/>
      <w:marTop w:val="0"/>
      <w:marBottom w:val="0"/>
      <w:divBdr>
        <w:top w:val="none" w:sz="0" w:space="0" w:color="auto"/>
        <w:left w:val="none" w:sz="0" w:space="0" w:color="auto"/>
        <w:bottom w:val="none" w:sz="0" w:space="0" w:color="auto"/>
        <w:right w:val="none" w:sz="0" w:space="0" w:color="auto"/>
      </w:divBdr>
    </w:div>
    <w:div w:id="1248080239">
      <w:bodyDiv w:val="1"/>
      <w:marLeft w:val="0"/>
      <w:marRight w:val="0"/>
      <w:marTop w:val="0"/>
      <w:marBottom w:val="0"/>
      <w:divBdr>
        <w:top w:val="none" w:sz="0" w:space="0" w:color="auto"/>
        <w:left w:val="none" w:sz="0" w:space="0" w:color="auto"/>
        <w:bottom w:val="none" w:sz="0" w:space="0" w:color="auto"/>
        <w:right w:val="none" w:sz="0" w:space="0" w:color="auto"/>
      </w:divBdr>
    </w:div>
    <w:div w:id="1336807383">
      <w:bodyDiv w:val="1"/>
      <w:marLeft w:val="0"/>
      <w:marRight w:val="0"/>
      <w:marTop w:val="0"/>
      <w:marBottom w:val="0"/>
      <w:divBdr>
        <w:top w:val="none" w:sz="0" w:space="0" w:color="auto"/>
        <w:left w:val="none" w:sz="0" w:space="0" w:color="auto"/>
        <w:bottom w:val="none" w:sz="0" w:space="0" w:color="auto"/>
        <w:right w:val="none" w:sz="0" w:space="0" w:color="auto"/>
      </w:divBdr>
    </w:div>
    <w:div w:id="1406218197">
      <w:bodyDiv w:val="1"/>
      <w:marLeft w:val="0"/>
      <w:marRight w:val="0"/>
      <w:marTop w:val="0"/>
      <w:marBottom w:val="0"/>
      <w:divBdr>
        <w:top w:val="none" w:sz="0" w:space="0" w:color="auto"/>
        <w:left w:val="none" w:sz="0" w:space="0" w:color="auto"/>
        <w:bottom w:val="none" w:sz="0" w:space="0" w:color="auto"/>
        <w:right w:val="none" w:sz="0" w:space="0" w:color="auto"/>
      </w:divBdr>
    </w:div>
    <w:div w:id="1685128297">
      <w:bodyDiv w:val="1"/>
      <w:marLeft w:val="0"/>
      <w:marRight w:val="0"/>
      <w:marTop w:val="0"/>
      <w:marBottom w:val="0"/>
      <w:divBdr>
        <w:top w:val="none" w:sz="0" w:space="0" w:color="auto"/>
        <w:left w:val="none" w:sz="0" w:space="0" w:color="auto"/>
        <w:bottom w:val="none" w:sz="0" w:space="0" w:color="auto"/>
        <w:right w:val="none" w:sz="0" w:space="0" w:color="auto"/>
      </w:divBdr>
    </w:div>
    <w:div w:id="1743795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209CEC-692B-45B2-B122-E260B8774E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42</Pages>
  <Words>9748</Words>
  <Characters>55570</Characters>
  <Application>Microsoft Office Word</Application>
  <DocSecurity>0</DocSecurity>
  <Lines>463</Lines>
  <Paragraphs>130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Jenishbhai Patel (1605875)</cp:lastModifiedBy>
  <cp:revision>4</cp:revision>
  <dcterms:created xsi:type="dcterms:W3CDTF">2018-09-06T10:22:00Z</dcterms:created>
  <dcterms:modified xsi:type="dcterms:W3CDTF">2018-09-06T10:35:00Z</dcterms:modified>
</cp:coreProperties>
</file>