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D6B05F1" w:rsidR="005E6C44" w:rsidRPr="00A42F82" w:rsidRDefault="005E58C5" w:rsidP="00A91894">
            <w:pPr>
              <w:rPr>
                <w:rFonts w:ascii="Arial" w:hAnsi="Arial" w:cs="Arial"/>
                <w:sz w:val="22"/>
                <w:szCs w:val="22"/>
              </w:rPr>
            </w:pPr>
            <w:r>
              <w:rPr>
                <w:rFonts w:ascii="Arial" w:hAnsi="Arial" w:cs="Arial"/>
                <w:sz w:val="22"/>
                <w:szCs w:val="22"/>
              </w:rPr>
              <w:t>Liam Emanuel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E16AE9D" w:rsidR="005E6C44" w:rsidRPr="00A42F82" w:rsidRDefault="00C5753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F6E70C5" w:rsidR="005E6C44" w:rsidRPr="00A42F82" w:rsidRDefault="00C5753C"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FC0C0EB" w:rsidR="005E6C44" w:rsidRPr="00A42F82" w:rsidRDefault="00C37DA3"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1CDB489" w:rsidR="005E6C44" w:rsidRPr="00C37DA3" w:rsidRDefault="00C37DA3" w:rsidP="00A91894">
            <w:pPr>
              <w:rPr>
                <w:rFonts w:ascii="Arial" w:hAnsi="Arial" w:cs="Arial"/>
                <w:b/>
                <w:bCs/>
                <w:color w:val="000000" w:themeColor="text1"/>
                <w:sz w:val="22"/>
                <w:szCs w:val="22"/>
              </w:rPr>
            </w:pPr>
            <w:r>
              <w:rPr>
                <w:rFonts w:ascii="Arial" w:hAnsi="Arial" w:cs="Arial"/>
                <w:b/>
                <w:bCs/>
                <w:color w:val="000000" w:themeColor="text1"/>
                <w:sz w:val="22"/>
                <w:szCs w:val="22"/>
              </w:rPr>
              <w:t>2222268@student.uwtsd.ac.uk</w:t>
            </w:r>
          </w:p>
          <w:p w14:paraId="6D16D89E" w14:textId="4FCED2D8" w:rsidR="005E6C44" w:rsidRPr="005E58C5" w:rsidRDefault="005E6C44" w:rsidP="00A91894">
            <w:pPr>
              <w:rPr>
                <w:rFonts w:ascii="Arial" w:hAnsi="Arial" w:cs="Arial"/>
                <w:b/>
                <w:bCs/>
                <w:color w:val="FF0000"/>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AF4FBEC" w:rsidR="005E6C44" w:rsidRPr="00C37DA3" w:rsidRDefault="00C37DA3" w:rsidP="00A91894">
            <w:pPr>
              <w:rPr>
                <w:rFonts w:ascii="Arial" w:hAnsi="Arial" w:cs="Arial"/>
                <w:b/>
                <w:bCs/>
                <w:color w:val="000000" w:themeColor="text1"/>
                <w:sz w:val="22"/>
                <w:szCs w:val="22"/>
              </w:rPr>
            </w:pPr>
            <w:r>
              <w:rPr>
                <w:rFonts w:ascii="Arial" w:hAnsi="Arial" w:cs="Arial"/>
                <w:b/>
                <w:bCs/>
                <w:color w:val="000000" w:themeColor="text1"/>
                <w:sz w:val="22"/>
                <w:szCs w:val="22"/>
              </w:rPr>
              <w:t>07581201611</w:t>
            </w:r>
          </w:p>
          <w:p w14:paraId="331BC1EA" w14:textId="77777777" w:rsidR="005E6C44" w:rsidRPr="005E58C5" w:rsidRDefault="005E6C44" w:rsidP="00A91894">
            <w:pPr>
              <w:rPr>
                <w:rFonts w:ascii="Arial" w:hAnsi="Arial" w:cs="Arial"/>
                <w:b/>
                <w:bCs/>
                <w:color w:val="FF0000"/>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4D13B08" w:rsidR="005E6C44" w:rsidRPr="00C37DA3" w:rsidRDefault="00C37DA3" w:rsidP="00A91894">
            <w:pPr>
              <w:rPr>
                <w:rFonts w:ascii="Arial" w:hAnsi="Arial" w:cs="Arial"/>
                <w:b/>
                <w:bCs/>
                <w:sz w:val="22"/>
                <w:szCs w:val="22"/>
              </w:rPr>
            </w:pPr>
            <w:r>
              <w:rPr>
                <w:rFonts w:ascii="Arial" w:hAnsi="Arial" w:cs="Arial"/>
                <w:b/>
                <w:bCs/>
                <w:sz w:val="22"/>
                <w:szCs w:val="22"/>
              </w:rPr>
              <w:t>2222268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1F1BEA8" w:rsidR="005E6C44" w:rsidRPr="00A42F82" w:rsidRDefault="00C5753C" w:rsidP="00A91894">
            <w:pPr>
              <w:rPr>
                <w:rFonts w:ascii="Arial" w:hAnsi="Arial" w:cs="Arial"/>
                <w:sz w:val="22"/>
                <w:szCs w:val="22"/>
              </w:rPr>
            </w:pPr>
            <w:r>
              <w:rPr>
                <w:rFonts w:ascii="Arial" w:hAnsi="Arial" w:cs="Arial"/>
                <w:sz w:val="22"/>
                <w:szCs w:val="22"/>
              </w:rPr>
              <w:t>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265A04D" w:rsidR="005E6C44" w:rsidRPr="00A42F82" w:rsidRDefault="00312A4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A486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D1F2DE4" w:rsidR="005E6C44"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A486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14E6335" w:rsidR="00807192" w:rsidRPr="00A42F82" w:rsidRDefault="005E58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A486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B1ADC1C" w:rsidR="00807192" w:rsidRPr="00A42F82" w:rsidRDefault="005E58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1"/>
                <w14:checkedState w14:val="2612" w14:font="MS Gothic"/>
                <w14:uncheckedState w14:val="2610" w14:font="MS Gothic"/>
              </w14:checkbox>
            </w:sdtPr>
            <w:sdtEndPr/>
            <w:sdtContent>
              <w:p w14:paraId="0F970C9D" w14:textId="0F1B5090" w:rsidR="00807192"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A486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EEFD320" w:rsidR="00807192" w:rsidRPr="00A42F82" w:rsidRDefault="005E58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4448CAF1" w:rsidR="00807192" w:rsidRPr="00A42F82" w:rsidRDefault="00DA486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sidR="00C5753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03061076" w:rsidR="004C3D85" w:rsidRPr="00A42F82" w:rsidRDefault="00C5753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6BFF2DF" w:rsidR="004C3D85" w:rsidRPr="00A42F82" w:rsidRDefault="00C5753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54D80FC" w14:textId="5051B8F9" w:rsidR="005E58C5" w:rsidRPr="00453CBE" w:rsidRDefault="005E58C5" w:rsidP="005E58C5">
            <w:pPr>
              <w:jc w:val="both"/>
              <w:rPr>
                <w:rFonts w:ascii="Arial" w:hAnsi="Arial" w:cs="Arial"/>
                <w:color w:val="000000" w:themeColor="text1"/>
                <w:sz w:val="22"/>
                <w:szCs w:val="22"/>
              </w:rPr>
            </w:pPr>
            <w:r w:rsidRPr="00453CBE">
              <w:rPr>
                <w:rFonts w:asciiTheme="minorHAnsi" w:hAnsiTheme="minorHAnsi" w:cstheme="minorHAnsi"/>
                <w:color w:val="000000" w:themeColor="text1"/>
                <w:sz w:val="24"/>
                <w:szCs w:val="24"/>
              </w:rPr>
              <w:t>How effective are police officers in the UK at managing mental health crises during emergency response situations?</w:t>
            </w:r>
            <w:r w:rsidRPr="00453CBE">
              <w:rPr>
                <w:rFonts w:cs="Arial"/>
                <w:color w:val="000000" w:themeColor="text1"/>
                <w:sz w:val="24"/>
                <w:szCs w:val="24"/>
              </w:rPr>
              <w:t xml:space="preserve"> </w:t>
            </w:r>
          </w:p>
          <w:p w14:paraId="44A8F7CA" w14:textId="502E8FBF"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4F6D15B" w:rsidR="004C3D85" w:rsidRPr="00A42F82" w:rsidRDefault="007F6D57" w:rsidP="00A91894">
            <w:pPr>
              <w:rPr>
                <w:rFonts w:ascii="Arial" w:hAnsi="Arial" w:cs="Arial"/>
                <w:sz w:val="22"/>
                <w:szCs w:val="22"/>
              </w:rPr>
            </w:pPr>
            <w:r>
              <w:rPr>
                <w:rFonts w:ascii="Arial" w:hAnsi="Arial" w:cs="Arial"/>
                <w:sz w:val="22"/>
                <w:szCs w:val="22"/>
              </w:rPr>
              <w:t>November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781DB1D" w:rsidR="004C3D85" w:rsidRPr="00A42F82" w:rsidRDefault="007F6D57" w:rsidP="00A91894">
            <w:pPr>
              <w:rPr>
                <w:rFonts w:ascii="Arial" w:hAnsi="Arial" w:cs="Arial"/>
                <w:sz w:val="22"/>
                <w:szCs w:val="22"/>
              </w:rPr>
            </w:pPr>
            <w:r>
              <w:rPr>
                <w:rFonts w:ascii="Arial" w:hAnsi="Arial" w:cs="Arial"/>
                <w:sz w:val="22"/>
                <w:szCs w:val="22"/>
              </w:rPr>
              <w:t>June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3E52FF" w:rsidRDefault="00913567" w:rsidP="003E52FF">
            <w:pPr>
              <w:autoSpaceDE w:val="0"/>
              <w:autoSpaceDN w:val="0"/>
              <w:adjustRightInd w:val="0"/>
              <w:jc w:val="both"/>
              <w:rPr>
                <w:rFonts w:ascii="Arial" w:hAnsi="Arial" w:cs="Arial"/>
                <w:sz w:val="24"/>
                <w:szCs w:val="24"/>
              </w:rPr>
            </w:pPr>
            <w:r w:rsidRPr="003E52FF">
              <w:rPr>
                <w:rFonts w:ascii="Arial" w:hAnsi="Arial" w:cs="Arial"/>
                <w:sz w:val="24"/>
                <w:szCs w:val="24"/>
              </w:rPr>
              <w:t>3</w:t>
            </w:r>
          </w:p>
        </w:tc>
        <w:tc>
          <w:tcPr>
            <w:tcW w:w="4703" w:type="pct"/>
            <w:gridSpan w:val="4"/>
            <w:vAlign w:val="center"/>
          </w:tcPr>
          <w:p w14:paraId="3C075396" w14:textId="27F3767C" w:rsidR="00F96C3F" w:rsidRPr="003E52FF" w:rsidRDefault="00F96C3F" w:rsidP="003E52FF">
            <w:pPr>
              <w:autoSpaceDE w:val="0"/>
              <w:autoSpaceDN w:val="0"/>
              <w:adjustRightInd w:val="0"/>
              <w:jc w:val="both"/>
              <w:rPr>
                <w:rFonts w:ascii="Arial" w:hAnsi="Arial" w:cs="Arial"/>
                <w:b/>
                <w:bCs/>
                <w:sz w:val="24"/>
                <w:szCs w:val="24"/>
              </w:rPr>
            </w:pPr>
            <w:r w:rsidRPr="003E52FF">
              <w:rPr>
                <w:rFonts w:ascii="Arial" w:hAnsi="Arial" w:cs="Arial"/>
                <w:b/>
                <w:bCs/>
                <w:sz w:val="24"/>
                <w:szCs w:val="24"/>
              </w:rPr>
              <w:t>Purpose of Research Activity</w:t>
            </w:r>
          </w:p>
          <w:p w14:paraId="001E7318" w14:textId="529830B0" w:rsidR="00F96C3F" w:rsidRPr="003E52FF" w:rsidRDefault="003E52FF" w:rsidP="003E52FF">
            <w:pPr>
              <w:jc w:val="both"/>
              <w:rPr>
                <w:rFonts w:ascii="Arial" w:hAnsi="Arial" w:cs="Arial"/>
                <w:sz w:val="24"/>
                <w:szCs w:val="24"/>
              </w:rPr>
            </w:pPr>
            <w:r w:rsidRPr="003E52FF">
              <w:rPr>
                <w:rFonts w:asciiTheme="minorHAnsi" w:hAnsiTheme="minorHAnsi" w:cstheme="minorHAnsi"/>
                <w:sz w:val="24"/>
                <w:szCs w:val="24"/>
                <w:lang w:eastAsia="en-GB"/>
              </w:rPr>
              <w:t>T</w:t>
            </w:r>
            <w:r>
              <w:rPr>
                <w:rFonts w:asciiTheme="minorHAnsi" w:hAnsiTheme="minorHAnsi" w:cstheme="minorHAnsi"/>
                <w:sz w:val="24"/>
                <w:szCs w:val="24"/>
                <w:lang w:eastAsia="en-GB"/>
              </w:rPr>
              <w:t>o</w:t>
            </w:r>
            <w:r w:rsidRPr="003E52FF">
              <w:rPr>
                <w:rFonts w:asciiTheme="minorHAnsi" w:hAnsiTheme="minorHAnsi" w:cstheme="minorHAnsi"/>
                <w:sz w:val="24"/>
                <w:szCs w:val="24"/>
                <w:lang w:eastAsia="en-GB"/>
              </w:rPr>
              <w:t xml:space="preserve"> examine the efficacy of UK police forces in addressing mental health crises, emphasising the sufficiency of their training, the significance of collaborative partnerships with health services, and the impact of police intervention on individuals in crisis. The study will examine alternatives to police-led interventions, including crisis intervention teams and street triage, to evaluate their efficacy as models of treatment</w:t>
            </w:r>
            <w:r w:rsidRPr="003E52FF">
              <w:rPr>
                <w:sz w:val="24"/>
                <w:szCs w:val="24"/>
                <w:lang w:eastAsia="en-GB"/>
              </w:rPr>
              <w:t>.</w:t>
            </w:r>
          </w:p>
          <w:p w14:paraId="2B320BC7" w14:textId="77777777" w:rsidR="00F96C3F" w:rsidRPr="003E52FF" w:rsidRDefault="00F96C3F" w:rsidP="003E52FF">
            <w:pPr>
              <w:jc w:val="both"/>
              <w:rPr>
                <w:rFonts w:ascii="Arial" w:hAnsi="Arial" w:cs="Arial"/>
                <w:sz w:val="24"/>
                <w:szCs w:val="24"/>
              </w:rPr>
            </w:pPr>
          </w:p>
          <w:p w14:paraId="39FAA3A4" w14:textId="77777777" w:rsidR="00F96C3F" w:rsidRPr="003E52FF" w:rsidRDefault="00F96C3F" w:rsidP="003E52FF">
            <w:pPr>
              <w:jc w:val="both"/>
              <w:rPr>
                <w:rFonts w:ascii="Arial" w:hAnsi="Arial" w:cs="Arial"/>
                <w:sz w:val="24"/>
                <w:szCs w:val="24"/>
              </w:rPr>
            </w:pPr>
          </w:p>
          <w:p w14:paraId="5F64A457" w14:textId="77777777" w:rsidR="00F96C3F" w:rsidRPr="003E52FF" w:rsidDel="00425DA7" w:rsidRDefault="00F96C3F" w:rsidP="003E52FF">
            <w:pPr>
              <w:jc w:val="both"/>
              <w:rPr>
                <w:rFonts w:ascii="Arial" w:hAnsi="Arial" w:cs="Arial"/>
                <w:sz w:val="24"/>
                <w:szCs w:val="24"/>
              </w:rPr>
            </w:pPr>
            <w:r w:rsidRPr="003E52FF">
              <w:rPr>
                <w:rFonts w:ascii="Arial" w:hAnsi="Arial" w:cs="Arial"/>
                <w:color w:val="808080"/>
                <w:sz w:val="24"/>
                <w:szCs w:val="24"/>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61DE299E" w:rsidR="00F96C3F" w:rsidRPr="003E52FF" w:rsidRDefault="003E52FF" w:rsidP="003E52FF">
            <w:pPr>
              <w:spacing w:line="360" w:lineRule="auto"/>
              <w:jc w:val="both"/>
              <w:rPr>
                <w:rFonts w:asciiTheme="minorHAnsi" w:hAnsiTheme="minorHAnsi" w:cstheme="minorHAnsi"/>
                <w:color w:val="000000" w:themeColor="text1"/>
                <w:sz w:val="24"/>
                <w:szCs w:val="24"/>
              </w:rPr>
            </w:pPr>
            <w:r w:rsidRPr="00A732B8">
              <w:rPr>
                <w:rFonts w:asciiTheme="minorHAnsi" w:hAnsiTheme="minorHAnsi" w:cstheme="minorHAnsi"/>
                <w:color w:val="000000" w:themeColor="text1"/>
                <w:sz w:val="24"/>
                <w:szCs w:val="24"/>
              </w:rPr>
              <w:t xml:space="preserve">“How effective are police officers in the UK at managing mental health crises during emergency response situations? </w:t>
            </w:r>
            <w:r w:rsidRPr="00A732B8">
              <w:rPr>
                <w:rFonts w:asciiTheme="minorHAnsi" w:hAnsiTheme="minorHAnsi" w:cstheme="minorHAnsi"/>
                <w:sz w:val="24"/>
                <w:szCs w:val="24"/>
                <w:lang w:eastAsia="en-GB"/>
              </w:rPr>
              <w:t>Assessing the role of Police responding to mental health crises in the UK”</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4635D4E1" w:rsidR="00F96C3F" w:rsidRPr="00A42F82" w:rsidRDefault="003E52FF" w:rsidP="003E52FF">
            <w:pPr>
              <w:spacing w:line="360" w:lineRule="auto"/>
              <w:jc w:val="both"/>
              <w:rPr>
                <w:rFonts w:ascii="Arial" w:hAnsi="Arial" w:cs="Arial"/>
              </w:rPr>
            </w:pPr>
            <w:r w:rsidRPr="003E52FF">
              <w:rPr>
                <w:rFonts w:asciiTheme="minorHAnsi" w:hAnsiTheme="minorHAnsi" w:cstheme="minorHAnsi"/>
                <w:sz w:val="24"/>
                <w:szCs w:val="32"/>
                <w:lang w:eastAsia="en-GB"/>
              </w:rPr>
              <w:t>My research aim within this dissertation is to assess the efficacy of UK police forces in responding to mental health incidents and to explore and propose potential reforms to enhance outcomes for individuals in distress.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E53741F" w14:textId="77777777" w:rsidR="00471461" w:rsidRPr="00471461" w:rsidRDefault="00471461" w:rsidP="00471461">
            <w:pPr>
              <w:spacing w:line="360" w:lineRule="auto"/>
              <w:rPr>
                <w:rFonts w:asciiTheme="minorHAnsi" w:hAnsiTheme="minorHAnsi" w:cstheme="minorHAnsi"/>
                <w:sz w:val="24"/>
                <w:szCs w:val="32"/>
                <w:lang w:eastAsia="en-GB"/>
              </w:rPr>
            </w:pPr>
            <w:r w:rsidRPr="00471461">
              <w:rPr>
                <w:rFonts w:asciiTheme="minorHAnsi" w:hAnsiTheme="minorHAnsi" w:cstheme="minorHAnsi"/>
                <w:sz w:val="24"/>
                <w:szCs w:val="32"/>
                <w:lang w:eastAsia="en-GB"/>
              </w:rPr>
              <w:t>1, T</w:t>
            </w:r>
            <w:r w:rsidRPr="00471461">
              <w:rPr>
                <w:rFonts w:asciiTheme="minorHAnsi" w:hAnsiTheme="minorHAnsi" w:cstheme="minorHAnsi"/>
                <w:sz w:val="24"/>
                <w:szCs w:val="32"/>
                <w:u w:val="single"/>
                <w:lang w:eastAsia="en-GB"/>
              </w:rPr>
              <w:t>o explore the policing role in managing mental health emergencies</w:t>
            </w:r>
            <w:r w:rsidRPr="00471461">
              <w:rPr>
                <w:rFonts w:asciiTheme="minorHAnsi" w:hAnsiTheme="minorHAnsi" w:cstheme="minorHAnsi"/>
                <w:sz w:val="24"/>
                <w:szCs w:val="32"/>
                <w:lang w:eastAsia="en-GB"/>
              </w:rPr>
              <w:t>. Explore how often police respond to mental health-related occurrences and the officers' perceptions of their roles in such circumstances.</w:t>
            </w:r>
            <w:r w:rsidRPr="00471461">
              <w:rPr>
                <w:rFonts w:asciiTheme="minorHAnsi" w:hAnsiTheme="minorHAnsi" w:cstheme="minorHAnsi"/>
                <w:sz w:val="24"/>
                <w:szCs w:val="32"/>
                <w:lang w:eastAsia="en-GB"/>
              </w:rPr>
              <w:br/>
            </w:r>
            <w:r w:rsidRPr="00471461">
              <w:rPr>
                <w:rFonts w:asciiTheme="minorHAnsi" w:hAnsiTheme="minorHAnsi" w:cstheme="minorHAnsi"/>
                <w:sz w:val="24"/>
                <w:szCs w:val="32"/>
                <w:lang w:eastAsia="en-GB"/>
              </w:rPr>
              <w:br/>
              <w:t xml:space="preserve">2. </w:t>
            </w:r>
            <w:r w:rsidRPr="00471461">
              <w:rPr>
                <w:rFonts w:asciiTheme="minorHAnsi" w:hAnsiTheme="minorHAnsi" w:cstheme="minorHAnsi"/>
                <w:sz w:val="24"/>
                <w:szCs w:val="32"/>
                <w:u w:val="single"/>
                <w:lang w:eastAsia="en-GB"/>
              </w:rPr>
              <w:t>To assess the present police training regarding mental health:</w:t>
            </w:r>
            <w:r w:rsidRPr="00471461">
              <w:rPr>
                <w:rFonts w:asciiTheme="minorHAnsi" w:hAnsiTheme="minorHAnsi" w:cstheme="minorHAnsi"/>
                <w:sz w:val="24"/>
                <w:szCs w:val="32"/>
                <w:lang w:eastAsia="en-GB"/>
              </w:rPr>
              <w:t xml:space="preserve"> Evaluating officers' perceptions of their preparedness to address mental health emergencies and identifying potential development to their training.</w:t>
            </w:r>
            <w:r w:rsidRPr="00471461">
              <w:rPr>
                <w:rFonts w:asciiTheme="minorHAnsi" w:hAnsiTheme="minorHAnsi" w:cstheme="minorHAnsi"/>
                <w:sz w:val="24"/>
                <w:szCs w:val="32"/>
                <w:lang w:eastAsia="en-GB"/>
              </w:rPr>
              <w:br/>
            </w:r>
            <w:r w:rsidRPr="00471461">
              <w:rPr>
                <w:rFonts w:asciiTheme="minorHAnsi" w:hAnsiTheme="minorHAnsi" w:cstheme="minorHAnsi"/>
                <w:sz w:val="24"/>
                <w:szCs w:val="32"/>
                <w:lang w:eastAsia="en-GB"/>
              </w:rPr>
              <w:br/>
            </w:r>
            <w:r w:rsidRPr="00471461">
              <w:rPr>
                <w:rFonts w:asciiTheme="minorHAnsi" w:hAnsiTheme="minorHAnsi" w:cstheme="minorHAnsi"/>
                <w:sz w:val="24"/>
                <w:szCs w:val="32"/>
                <w:u w:val="single"/>
                <w:lang w:eastAsia="en-GB"/>
              </w:rPr>
              <w:t>3.To examine the collaboration initiatives between police and mental health services:</w:t>
            </w:r>
            <w:r w:rsidRPr="00471461">
              <w:rPr>
                <w:rFonts w:asciiTheme="minorHAnsi" w:hAnsiTheme="minorHAnsi" w:cstheme="minorHAnsi"/>
                <w:sz w:val="24"/>
                <w:szCs w:val="32"/>
                <w:lang w:eastAsia="en-GB"/>
              </w:rPr>
              <w:t xml:space="preserve"> Assessing the efficacy of collaborative strategies such as street triage teams and crisis intervention models in enhancing care and minimising police involvement.</w:t>
            </w:r>
            <w:r w:rsidRPr="00471461">
              <w:rPr>
                <w:rFonts w:asciiTheme="minorHAnsi" w:hAnsiTheme="minorHAnsi" w:cstheme="minorHAnsi"/>
                <w:sz w:val="24"/>
                <w:szCs w:val="32"/>
                <w:lang w:eastAsia="en-GB"/>
              </w:rPr>
              <w:br/>
            </w:r>
            <w:r w:rsidRPr="00471461">
              <w:rPr>
                <w:rFonts w:asciiTheme="minorHAnsi" w:hAnsiTheme="minorHAnsi" w:cstheme="minorHAnsi"/>
                <w:sz w:val="24"/>
                <w:szCs w:val="32"/>
                <w:lang w:eastAsia="en-GB"/>
              </w:rPr>
              <w:br/>
            </w:r>
            <w:r w:rsidRPr="00471461">
              <w:rPr>
                <w:rFonts w:asciiTheme="minorHAnsi" w:hAnsiTheme="minorHAnsi" w:cstheme="minorHAnsi"/>
                <w:sz w:val="24"/>
                <w:szCs w:val="32"/>
                <w:u w:val="single"/>
                <w:lang w:eastAsia="en-GB"/>
              </w:rPr>
              <w:t>4, To evaluate the effects of police engagement during mental health incidents and propose recommendations for improving police responses to mental health emergencies</w:t>
            </w:r>
            <w:r w:rsidRPr="00471461">
              <w:rPr>
                <w:rFonts w:asciiTheme="minorHAnsi" w:hAnsiTheme="minorHAnsi" w:cstheme="minorHAnsi"/>
                <w:sz w:val="24"/>
                <w:szCs w:val="32"/>
                <w:lang w:eastAsia="en-GB"/>
              </w:rPr>
              <w:t>: Identifying alternative models, supplementary training requirements, and regulatory reforms that may result in improved outcomes for both the police and the community.</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471461" w:rsidRDefault="00F96C3F" w:rsidP="00A91894">
            <w:pPr>
              <w:rPr>
                <w:rFonts w:asciiTheme="minorHAnsi" w:hAnsiTheme="minorHAnsi" w:cstheme="minorHAnsi"/>
                <w:sz w:val="24"/>
                <w:szCs w:val="24"/>
              </w:rPr>
            </w:pPr>
          </w:p>
          <w:p w14:paraId="32A0C72D" w14:textId="7F768BE6" w:rsidR="00471461" w:rsidRPr="00471461" w:rsidRDefault="00471461" w:rsidP="00471461">
            <w:pPr>
              <w:spacing w:line="360" w:lineRule="auto"/>
              <w:jc w:val="both"/>
              <w:rPr>
                <w:rFonts w:asciiTheme="minorHAnsi" w:hAnsiTheme="minorHAnsi" w:cstheme="minorHAnsi"/>
                <w:sz w:val="24"/>
                <w:szCs w:val="24"/>
              </w:rPr>
            </w:pPr>
            <w:r w:rsidRPr="00471461">
              <w:rPr>
                <w:rFonts w:asciiTheme="minorHAnsi" w:hAnsiTheme="minorHAnsi" w:cstheme="minorHAnsi"/>
                <w:sz w:val="24"/>
                <w:szCs w:val="24"/>
              </w:rPr>
              <w:t xml:space="preserve">I propose to use a </w:t>
            </w:r>
            <w:r w:rsidRPr="00471461">
              <w:rPr>
                <w:rFonts w:asciiTheme="minorHAnsi" w:hAnsiTheme="minorHAnsi" w:cstheme="minorHAnsi"/>
                <w:b/>
                <w:bCs/>
                <w:sz w:val="24"/>
                <w:szCs w:val="24"/>
              </w:rPr>
              <w:t xml:space="preserve">mixed method approach. </w:t>
            </w:r>
            <w:r w:rsidRPr="00471461">
              <w:rPr>
                <w:rFonts w:asciiTheme="minorHAnsi" w:hAnsiTheme="minorHAnsi" w:cstheme="minorHAnsi"/>
                <w:sz w:val="24"/>
                <w:szCs w:val="24"/>
              </w:rPr>
              <w:t>I will combine qualitative and quantitative data to explore the effectiveness of police responses to mental health crises.</w:t>
            </w:r>
            <w:r w:rsidRPr="00471461">
              <w:rPr>
                <w:rFonts w:asciiTheme="minorHAnsi" w:hAnsiTheme="minorHAnsi" w:cstheme="minorHAnsi"/>
                <w:b/>
                <w:bCs/>
                <w:sz w:val="24"/>
                <w:szCs w:val="24"/>
              </w:rPr>
              <w:t xml:space="preserve"> Qualitative Research</w:t>
            </w:r>
            <w:r w:rsidRPr="00471461">
              <w:rPr>
                <w:rFonts w:asciiTheme="minorHAnsi" w:hAnsiTheme="minorHAnsi" w:cstheme="minorHAnsi"/>
                <w:sz w:val="24"/>
                <w:szCs w:val="24"/>
              </w:rPr>
              <w:t xml:space="preserve"> will include semi-structured interviews with police officers</w:t>
            </w:r>
            <w:r>
              <w:rPr>
                <w:rFonts w:asciiTheme="minorHAnsi" w:hAnsiTheme="minorHAnsi" w:cstheme="minorHAnsi"/>
                <w:sz w:val="24"/>
                <w:szCs w:val="24"/>
              </w:rPr>
              <w:t xml:space="preserve"> and </w:t>
            </w:r>
            <w:r w:rsidRPr="00471461">
              <w:rPr>
                <w:rFonts w:asciiTheme="minorHAnsi" w:hAnsiTheme="minorHAnsi" w:cstheme="minorHAnsi"/>
                <w:sz w:val="24"/>
                <w:szCs w:val="24"/>
              </w:rPr>
              <w:t>mental health professionals. Conducting semi-structured interviews will explore the perceptions of the police role, obstacles and challenges they face and the effectiveness of the current mental health crises interventions.</w:t>
            </w:r>
          </w:p>
          <w:p w14:paraId="5D05E6EF" w14:textId="77777777" w:rsidR="00471461" w:rsidRPr="00471461" w:rsidRDefault="00471461" w:rsidP="00471461">
            <w:pPr>
              <w:spacing w:line="360" w:lineRule="auto"/>
              <w:jc w:val="both"/>
              <w:rPr>
                <w:rFonts w:asciiTheme="minorHAnsi" w:hAnsiTheme="minorHAnsi" w:cstheme="minorHAnsi"/>
                <w:sz w:val="24"/>
                <w:szCs w:val="24"/>
              </w:rPr>
            </w:pPr>
            <w:r w:rsidRPr="00471461">
              <w:rPr>
                <w:rFonts w:asciiTheme="minorHAnsi" w:hAnsiTheme="minorHAnsi" w:cstheme="minorHAnsi"/>
                <w:sz w:val="24"/>
                <w:szCs w:val="24"/>
              </w:rPr>
              <w:t xml:space="preserve">Interviews will be recorded and transcribed for thematic analysis, allowing for the identification of common themes and patterns related to police responses to mental health crises.  </w:t>
            </w:r>
          </w:p>
          <w:p w14:paraId="467933A5" w14:textId="77777777" w:rsidR="00471461" w:rsidRPr="00471461" w:rsidRDefault="00471461" w:rsidP="00471461">
            <w:pPr>
              <w:spacing w:line="360" w:lineRule="auto"/>
              <w:jc w:val="both"/>
              <w:rPr>
                <w:rFonts w:asciiTheme="minorHAnsi" w:hAnsiTheme="minorHAnsi" w:cstheme="minorHAnsi"/>
                <w:sz w:val="24"/>
                <w:szCs w:val="24"/>
              </w:rPr>
            </w:pPr>
            <w:r w:rsidRPr="00471461">
              <w:rPr>
                <w:rFonts w:asciiTheme="minorHAnsi" w:hAnsiTheme="minorHAnsi" w:cstheme="minorHAnsi"/>
                <w:b/>
                <w:bCs/>
                <w:sz w:val="24"/>
                <w:szCs w:val="24"/>
              </w:rPr>
              <w:lastRenderedPageBreak/>
              <w:t>Quantitative Research</w:t>
            </w:r>
            <w:r w:rsidRPr="00471461">
              <w:rPr>
                <w:rFonts w:asciiTheme="minorHAnsi" w:hAnsiTheme="minorHAnsi" w:cstheme="minorHAnsi"/>
                <w:sz w:val="24"/>
                <w:szCs w:val="24"/>
              </w:rPr>
              <w:t xml:space="preserve"> will include a questionnaire that will be sent to both police and mental health professionals across several police forces in South Wales. The purpose of this questionnaire will be to collect data on how frequently officers respond to mental health related calls, their confidence in handling these and their use of Section 136. </w:t>
            </w:r>
          </w:p>
          <w:p w14:paraId="32BF0C18" w14:textId="77777777" w:rsidR="00471461" w:rsidRPr="00471461" w:rsidRDefault="00471461" w:rsidP="00471461">
            <w:pPr>
              <w:spacing w:line="360" w:lineRule="auto"/>
              <w:jc w:val="both"/>
              <w:rPr>
                <w:rFonts w:asciiTheme="minorHAnsi" w:hAnsiTheme="minorHAnsi" w:cstheme="minorHAnsi"/>
                <w:sz w:val="24"/>
                <w:szCs w:val="24"/>
              </w:rPr>
            </w:pPr>
            <w:r w:rsidRPr="00471461">
              <w:rPr>
                <w:rFonts w:asciiTheme="minorHAnsi" w:hAnsiTheme="minorHAnsi" w:cstheme="minorHAnsi"/>
                <w:sz w:val="24"/>
                <w:szCs w:val="24"/>
              </w:rPr>
              <w:t xml:space="preserve">Survey data will be analysed using descriptive and inferential statistics to identify trends and correlations between training, experience, and confidence in responding to mental health emergencies. </w:t>
            </w:r>
          </w:p>
          <w:p w14:paraId="009C481E" w14:textId="663FD5AD" w:rsidR="00F96C3F" w:rsidRPr="00471461" w:rsidRDefault="00F96C3F" w:rsidP="00A91894">
            <w:pPr>
              <w:rPr>
                <w:rFonts w:asciiTheme="minorHAnsi" w:hAnsiTheme="minorHAnsi" w:cstheme="minorHAnsi"/>
                <w:sz w:val="24"/>
                <w:szCs w:val="24"/>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7EFE59B" w:rsidR="00B23BFF" w:rsidRDefault="00471461" w:rsidP="00A91894">
            <w:pPr>
              <w:rPr>
                <w:rFonts w:ascii="Arial" w:hAnsi="Arial" w:cs="Arial"/>
                <w:sz w:val="22"/>
                <w:szCs w:val="22"/>
              </w:rPr>
            </w:pPr>
            <w:r>
              <w:rPr>
                <w:rFonts w:ascii="Arial" w:hAnsi="Arial" w:cs="Arial"/>
                <w:sz w:val="22"/>
                <w:szCs w:val="22"/>
              </w:rPr>
              <w:t xml:space="preserve">Several police stations across South Wales. </w:t>
            </w:r>
          </w:p>
          <w:p w14:paraId="109DC201" w14:textId="057EAF53" w:rsidR="00471461" w:rsidRPr="00A42F82" w:rsidRDefault="00471461" w:rsidP="00A91894">
            <w:pPr>
              <w:rPr>
                <w:rFonts w:ascii="Arial" w:hAnsi="Arial" w:cs="Arial"/>
                <w:sz w:val="22"/>
                <w:szCs w:val="22"/>
              </w:rPr>
            </w:pPr>
            <w:r>
              <w:rPr>
                <w:rFonts w:ascii="Arial" w:hAnsi="Arial" w:cs="Arial"/>
                <w:sz w:val="22"/>
                <w:szCs w:val="22"/>
              </w:rPr>
              <w:t>Interviews with Mental Health professionals can be conducted via Teams or if required in Person within the Heath crisis department.</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17866AF" w:rsidR="00B23BFF" w:rsidRPr="00A42F82" w:rsidRDefault="00471461"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5C3A18B" w:rsidR="004942B0" w:rsidRPr="00A42F82" w:rsidRDefault="004714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A486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005186EA" w:rsidR="00D107AC" w:rsidRPr="00A42F82" w:rsidRDefault="004714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517C33A" w:rsidR="00C11423"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2DD8B98" w:rsidR="00C11423"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EndPr/>
            <w:sdtContent>
              <w:p w14:paraId="68501F5D" w14:textId="4CE8BD59" w:rsidR="00770C66" w:rsidRPr="00A42F82" w:rsidRDefault="00AE1A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22D7703" w:rsidR="00ED0C59"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66BB2C4" w:rsidR="00025F69" w:rsidRPr="00A42F82" w:rsidRDefault="00312A42" w:rsidP="00A91894">
            <w:pPr>
              <w:rPr>
                <w:rFonts w:ascii="Arial" w:hAnsi="Arial" w:cs="Arial"/>
                <w:sz w:val="22"/>
                <w:szCs w:val="22"/>
              </w:rPr>
            </w:pPr>
            <w:r>
              <w:rPr>
                <w:rFonts w:ascii="Arial" w:hAnsi="Arial" w:cs="Arial"/>
                <w:sz w:val="22"/>
                <w:szCs w:val="22"/>
              </w:rPr>
              <w:t xml:space="preserve">Minimum of 20 police officers and 10 mental health professionals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5E51FE5" w:rsidR="00025F69" w:rsidRPr="00A42F82" w:rsidRDefault="00C5753C" w:rsidP="00A91894">
            <w:pPr>
              <w:rPr>
                <w:rFonts w:ascii="Arial" w:hAnsi="Arial" w:cs="Arial"/>
                <w:sz w:val="22"/>
                <w:szCs w:val="22"/>
              </w:rPr>
            </w:pPr>
            <w:r>
              <w:rPr>
                <w:rFonts w:ascii="Arial" w:hAnsi="Arial" w:cs="Arial"/>
                <w:sz w:val="22"/>
                <w:szCs w:val="22"/>
              </w:rPr>
              <w:t xml:space="preserve"> South Wales police officer</w:t>
            </w:r>
            <w:r w:rsidR="00AE1ACC">
              <w:rPr>
                <w:rFonts w:ascii="Arial" w:hAnsi="Arial" w:cs="Arial"/>
                <w:sz w:val="22"/>
                <w:szCs w:val="22"/>
              </w:rPr>
              <w:t>s and Mental Health Professionals.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353EBC5" w:rsidR="00025F69" w:rsidRPr="00A42F82" w:rsidRDefault="00C5753C" w:rsidP="00A91894">
            <w:pPr>
              <w:rPr>
                <w:rFonts w:ascii="Arial" w:hAnsi="Arial" w:cs="Arial"/>
                <w:sz w:val="22"/>
                <w:szCs w:val="22"/>
              </w:rPr>
            </w:pPr>
            <w:r>
              <w:rPr>
                <w:rFonts w:ascii="Arial" w:hAnsi="Arial" w:cs="Arial"/>
                <w:sz w:val="22"/>
                <w:szCs w:val="22"/>
              </w:rPr>
              <w:t xml:space="preserve">Using communicative platforms such </w:t>
            </w:r>
            <w:r w:rsidR="00AE1ACC">
              <w:rPr>
                <w:rFonts w:ascii="Arial" w:hAnsi="Arial" w:cs="Arial"/>
                <w:sz w:val="22"/>
                <w:szCs w:val="22"/>
              </w:rPr>
              <w:t xml:space="preserve">as Teams </w:t>
            </w:r>
            <w:r>
              <w:rPr>
                <w:rFonts w:ascii="Arial" w:hAnsi="Arial" w:cs="Arial"/>
                <w:sz w:val="22"/>
                <w:szCs w:val="22"/>
              </w:rPr>
              <w:t xml:space="preserve">and Email for South Wales police officers.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3BF6963" w:rsidR="00025F69"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DF09BE3" w:rsidR="00025F69"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4C8B06C" w:rsidR="00025F69"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F02C764" w:rsidR="00025F69" w:rsidRPr="00A42F82" w:rsidRDefault="00AE1A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631D92B" w:rsidR="00025F69" w:rsidRPr="00A42F82" w:rsidRDefault="00AE1A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54D9D034" w:rsidR="00025F69" w:rsidRPr="00A42F82" w:rsidRDefault="00AE1A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8F87328" w:rsidR="00025F69" w:rsidRPr="00A42F82" w:rsidRDefault="00AE1A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234DD82" w:rsidR="00025F69"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5248A86" w:rsidR="00025F69"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2325F0E4" w:rsidR="00025F69"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ECCACD1" w:rsidR="00025F69"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301742A" w:rsidR="00025F69" w:rsidRPr="00A42F82" w:rsidRDefault="00AE1A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A83C87B" w:rsidR="00382031"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159134E" w:rsidR="00382031"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5BB852B" w:rsidR="00382031"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947DCB5" w:rsidR="00382031" w:rsidRPr="00A42F82" w:rsidRDefault="00C57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128225A" w:rsidR="008C1A38" w:rsidRPr="00A42F82" w:rsidRDefault="00DA486A"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C5753C">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DA486A"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4A82EEC1" w14:textId="7A45EB59" w:rsidR="00C5753C" w:rsidRPr="00A42F82" w:rsidRDefault="00C5753C" w:rsidP="00A91894">
            <w:pPr>
              <w:rPr>
                <w:rFonts w:ascii="Arial" w:hAnsi="Arial" w:cs="Arial"/>
                <w:sz w:val="22"/>
                <w:szCs w:val="22"/>
              </w:rPr>
            </w:pPr>
            <w:r>
              <w:rPr>
                <w:rFonts w:ascii="Arial" w:hAnsi="Arial" w:cs="Arial"/>
                <w:sz w:val="22"/>
                <w:szCs w:val="22"/>
              </w:rPr>
              <w:t xml:space="preserve">Minimal risks to participants as all answers will be kept anonymous and any data will be kept strictly for research purposes.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605B1F7" w:rsidR="00003E64" w:rsidRPr="00A42F82" w:rsidRDefault="00C5753C" w:rsidP="00A91894">
            <w:pPr>
              <w:rPr>
                <w:rFonts w:ascii="Arial" w:hAnsi="Arial" w:cs="Arial"/>
                <w:sz w:val="22"/>
                <w:szCs w:val="22"/>
              </w:rPr>
            </w:pPr>
            <w:r>
              <w:rPr>
                <w:rFonts w:ascii="Arial" w:hAnsi="Arial" w:cs="Arial"/>
                <w:sz w:val="22"/>
                <w:szCs w:val="22"/>
              </w:rPr>
              <w:t xml:space="preserve">The </w:t>
            </w:r>
            <w:r w:rsidR="00AE1ACC">
              <w:rPr>
                <w:rFonts w:ascii="Arial" w:hAnsi="Arial" w:cs="Arial"/>
                <w:sz w:val="22"/>
                <w:szCs w:val="22"/>
              </w:rPr>
              <w:t xml:space="preserve">questionnaires </w:t>
            </w:r>
            <w:r>
              <w:rPr>
                <w:rFonts w:ascii="Arial" w:hAnsi="Arial" w:cs="Arial"/>
                <w:sz w:val="22"/>
                <w:szCs w:val="22"/>
              </w:rPr>
              <w:t xml:space="preserve">will be anonymous, and all answers and data collected will be confidential. </w:t>
            </w:r>
            <w:r w:rsidR="00AE1ACC">
              <w:rPr>
                <w:rFonts w:ascii="Arial" w:hAnsi="Arial" w:cs="Arial"/>
                <w:sz w:val="22"/>
                <w:szCs w:val="22"/>
              </w:rPr>
              <w:t>Participant c</w:t>
            </w:r>
            <w:r>
              <w:rPr>
                <w:rFonts w:ascii="Arial" w:hAnsi="Arial" w:cs="Arial"/>
                <w:sz w:val="22"/>
                <w:szCs w:val="22"/>
              </w:rPr>
              <w:t>onsent will be given by any person partaking in the research.</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624CD496" w14:textId="4A8917C9" w:rsidR="00AE1ACC" w:rsidRPr="00AE1ACC" w:rsidRDefault="00AE1ACC" w:rsidP="00AE1ACC">
            <w:pPr>
              <w:autoSpaceDE w:val="0"/>
              <w:autoSpaceDN w:val="0"/>
              <w:adjustRightInd w:val="0"/>
              <w:spacing w:line="360" w:lineRule="auto"/>
              <w:jc w:val="both"/>
              <w:rPr>
                <w:rFonts w:asciiTheme="minorHAnsi" w:hAnsiTheme="minorHAnsi" w:cstheme="minorHAnsi"/>
                <w:i/>
                <w:color w:val="808080"/>
              </w:rPr>
            </w:pPr>
            <w:r w:rsidRPr="00AE1ACC">
              <w:rPr>
                <w:rFonts w:asciiTheme="minorHAnsi" w:hAnsiTheme="minorHAnsi" w:cstheme="minorHAnsi"/>
                <w:sz w:val="24"/>
                <w:szCs w:val="24"/>
              </w:rPr>
              <w:lastRenderedPageBreak/>
              <w:t>Given the sensitive nature of the proposed research all individuals who have historical experience with mental health will be debriefed prior to questionnaires/interviews and support and/or referral to mental health services will be offered if required</w:t>
            </w:r>
            <w:r>
              <w:rPr>
                <w:rFonts w:asciiTheme="minorHAnsi" w:hAnsiTheme="minorHAnsi" w:cstheme="minorHAnsi"/>
                <w:sz w:val="24"/>
                <w:szCs w:val="24"/>
              </w:rPr>
              <w:t>.</w:t>
            </w:r>
          </w:p>
          <w:p w14:paraId="27D860D6" w14:textId="3FB6C914" w:rsidR="00003E64" w:rsidRPr="00A42F82" w:rsidRDefault="00003E64" w:rsidP="00AE1ACC">
            <w:pPr>
              <w:autoSpaceDE w:val="0"/>
              <w:autoSpaceDN w:val="0"/>
              <w:adjustRightInd w:val="0"/>
              <w:spacing w:line="360" w:lineRule="auto"/>
              <w:jc w:val="both"/>
              <w:rPr>
                <w:rFonts w:ascii="Arial" w:hAnsi="Arial" w:cs="Arial"/>
              </w:rPr>
            </w:pPr>
            <w:r w:rsidRPr="00AE1ACC">
              <w:rPr>
                <w:rFonts w:asciiTheme="minorHAnsi" w:hAnsiTheme="minorHAnsi" w:cstheme="minorHAnsi"/>
                <w:i/>
                <w:color w:val="808080"/>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3B3811C4" w:rsidR="00003E64" w:rsidRDefault="00003E64" w:rsidP="00A91894">
            <w:pPr>
              <w:rPr>
                <w:rFonts w:ascii="Arial" w:hAnsi="Arial" w:cs="Arial"/>
                <w:sz w:val="22"/>
                <w:szCs w:val="22"/>
              </w:rPr>
            </w:pPr>
          </w:p>
          <w:p w14:paraId="4F3433C4" w14:textId="4B73E6BC" w:rsidR="00C5753C" w:rsidRPr="00A42F82" w:rsidRDefault="00C5753C" w:rsidP="00A91894">
            <w:pPr>
              <w:rPr>
                <w:rFonts w:ascii="Arial" w:hAnsi="Arial" w:cs="Arial"/>
                <w:sz w:val="22"/>
                <w:szCs w:val="22"/>
              </w:rPr>
            </w:pPr>
            <w:r>
              <w:rPr>
                <w:rFonts w:ascii="Arial" w:hAnsi="Arial" w:cs="Arial"/>
                <w:sz w:val="22"/>
                <w:szCs w:val="22"/>
              </w:rPr>
              <w:t>Minimal risk to the investigator, all data collected will be from open and closed questions in relation to perception on polic</w:t>
            </w:r>
            <w:r w:rsidR="00AE1ACC">
              <w:rPr>
                <w:rFonts w:ascii="Arial" w:hAnsi="Arial" w:cs="Arial"/>
                <w:sz w:val="22"/>
                <w:szCs w:val="22"/>
              </w:rPr>
              <w:t>e efficacy when dealing with the research topic</w:t>
            </w:r>
            <w:r>
              <w:rPr>
                <w:rFonts w:ascii="Arial" w:hAnsi="Arial" w:cs="Arial"/>
                <w:sz w:val="22"/>
                <w:szCs w:val="22"/>
              </w:rPr>
              <w:t xml:space="preserve">. No information collected will be personal to the investigator.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53DFE9A" w:rsidR="00003E64" w:rsidRDefault="00AE1ACC" w:rsidP="00A91894">
            <w:pPr>
              <w:rPr>
                <w:rFonts w:ascii="Arial" w:hAnsi="Arial" w:cs="Arial"/>
                <w:sz w:val="22"/>
                <w:szCs w:val="22"/>
              </w:rPr>
            </w:pPr>
            <w:r>
              <w:rPr>
                <w:rFonts w:ascii="Arial" w:hAnsi="Arial" w:cs="Arial"/>
                <w:sz w:val="22"/>
                <w:szCs w:val="22"/>
              </w:rPr>
              <w:t xml:space="preserve">Interview questions will be designed as </w:t>
            </w:r>
            <w:r w:rsidR="007F6D57">
              <w:rPr>
                <w:rFonts w:ascii="Arial" w:hAnsi="Arial" w:cs="Arial"/>
                <w:sz w:val="22"/>
                <w:szCs w:val="22"/>
              </w:rPr>
              <w:t xml:space="preserve">open and closed questions, and ensuring all responses are not aimed or targeted at the investigator but are aimed responses to the police organisation as a whole. </w:t>
            </w:r>
          </w:p>
          <w:p w14:paraId="77E19D70" w14:textId="77777777" w:rsidR="00AE1ACC" w:rsidRDefault="00AE1ACC" w:rsidP="00A91894">
            <w:pPr>
              <w:rPr>
                <w:rFonts w:ascii="Arial" w:hAnsi="Arial" w:cs="Arial"/>
                <w:sz w:val="22"/>
                <w:szCs w:val="22"/>
              </w:rPr>
            </w:pPr>
          </w:p>
          <w:p w14:paraId="31E98A2B" w14:textId="51867C71" w:rsidR="00AE1ACC" w:rsidRPr="00A42F82" w:rsidRDefault="00AE1ACC"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AD3BB54" w:rsidR="0094056C" w:rsidRPr="00A42F82" w:rsidRDefault="007F6D57" w:rsidP="00A91894">
            <w:pPr>
              <w:rPr>
                <w:rFonts w:ascii="Arial" w:hAnsi="Arial" w:cs="Arial"/>
                <w:sz w:val="22"/>
                <w:szCs w:val="22"/>
              </w:rPr>
            </w:pPr>
            <w:r>
              <w:rPr>
                <w:rFonts w:ascii="Arial" w:hAnsi="Arial" w:cs="Arial"/>
                <w:sz w:val="22"/>
                <w:szCs w:val="22"/>
              </w:rPr>
              <w:t xml:space="preserve">There will be no risks to the university.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B2B18C2" w:rsidR="00003E64" w:rsidRPr="00A42F82" w:rsidRDefault="007F6D57" w:rsidP="00A91894">
            <w:pPr>
              <w:rPr>
                <w:rFonts w:ascii="Arial" w:hAnsi="Arial" w:cs="Arial"/>
                <w:sz w:val="22"/>
                <w:szCs w:val="22"/>
              </w:rPr>
            </w:pPr>
            <w:r>
              <w:rPr>
                <w:rFonts w:ascii="Arial" w:hAnsi="Arial" w:cs="Arial"/>
                <w:sz w:val="22"/>
                <w:szCs w:val="22"/>
              </w:rPr>
              <w:t xml:space="preserve">There will be no risks to the environment.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A486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B184D9" w:rsidR="006930C2" w:rsidRPr="00A42F82" w:rsidRDefault="00DA486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F6D5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DA486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B4B4CD3" w:rsidR="006930C2" w:rsidRDefault="00AE1ACC" w:rsidP="00A91894">
            <w:pPr>
              <w:rPr>
                <w:rFonts w:ascii="Arial" w:hAnsi="Arial" w:cs="Arial"/>
                <w:sz w:val="22"/>
                <w:szCs w:val="22"/>
              </w:rPr>
            </w:pPr>
            <w:r>
              <w:rPr>
                <w:rFonts w:ascii="Arial" w:hAnsi="Arial" w:cs="Arial"/>
                <w:sz w:val="22"/>
                <w:szCs w:val="22"/>
              </w:rPr>
              <w:t xml:space="preserve">Debriefing documents stating the purpose of the research will be provided prior to participating. Participants will have the right to withdraw their participation at any time during the research. </w:t>
            </w:r>
          </w:p>
          <w:p w14:paraId="322BBFA7" w14:textId="1D2EBBF2" w:rsidR="00AE1ACC" w:rsidRPr="00A42F82" w:rsidRDefault="00AE1ACC" w:rsidP="00A91894">
            <w:pPr>
              <w:rPr>
                <w:rFonts w:ascii="Arial" w:hAnsi="Arial" w:cs="Arial"/>
                <w:sz w:val="22"/>
                <w:szCs w:val="22"/>
              </w:rPr>
            </w:pPr>
            <w:r>
              <w:rPr>
                <w:rFonts w:ascii="Arial" w:hAnsi="Arial" w:cs="Arial"/>
                <w:sz w:val="22"/>
                <w:szCs w:val="22"/>
              </w:rPr>
              <w:t>Prior to the research participation, participants will receive mental health support/referral</w:t>
            </w:r>
            <w:r w:rsidR="006549D9">
              <w:rPr>
                <w:rFonts w:ascii="Arial" w:hAnsi="Arial" w:cs="Arial"/>
                <w:sz w:val="22"/>
                <w:szCs w:val="22"/>
              </w:rPr>
              <w:t xml:space="preserve"> information will be provided.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598FFA8" w:rsidR="006930C2" w:rsidRPr="00A42F82" w:rsidRDefault="006549D9" w:rsidP="00A91894">
            <w:pPr>
              <w:rPr>
                <w:rFonts w:ascii="Arial" w:hAnsi="Arial" w:cs="Arial"/>
                <w:sz w:val="22"/>
                <w:szCs w:val="22"/>
              </w:rPr>
            </w:pPr>
            <w:r>
              <w:rPr>
                <w:rFonts w:ascii="Arial" w:hAnsi="Arial" w:cs="Arial"/>
                <w:sz w:val="22"/>
                <w:szCs w:val="22"/>
              </w:rPr>
              <w:t xml:space="preserve">Research aim will be available to all participants prior to participation via debrief documentation. Participants will provide written consent before participating and have the right to withdraw at any time during the research. All participant information will remain confidential throughout the research.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A7A1397" w:rsidR="006930C2" w:rsidRPr="00A42F82" w:rsidRDefault="006549D9" w:rsidP="00A91894">
            <w:pPr>
              <w:rPr>
                <w:rFonts w:ascii="Arial" w:hAnsi="Arial" w:cs="Arial"/>
                <w:sz w:val="22"/>
                <w:szCs w:val="22"/>
              </w:rPr>
            </w:pPr>
            <w:r>
              <w:rPr>
                <w:rFonts w:ascii="Arial" w:hAnsi="Arial" w:cs="Arial"/>
                <w:sz w:val="22"/>
                <w:szCs w:val="22"/>
              </w:rPr>
              <w:t xml:space="preserve">All participants will be anonymous throughout the research. No personal details such as name, Date of Birth or address will be required.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190E0A3" w:rsidR="006930C2" w:rsidRPr="00A42F82" w:rsidRDefault="006549D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E06B61E"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6549D9">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3936FC94" w:rsidR="004D0161" w:rsidRPr="00A42F82" w:rsidRDefault="006549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36168E39" w:rsidR="004D0161" w:rsidRPr="00A42F82" w:rsidRDefault="00312A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FAFAF0C" w:rsidR="004D0161" w:rsidRPr="00A42F82" w:rsidRDefault="006549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06FD157" w:rsidR="004D0161" w:rsidRPr="00A42F82" w:rsidRDefault="00312A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E6289A4" w:rsidR="004D0161" w:rsidRPr="00A42F82" w:rsidRDefault="006549D9" w:rsidP="00A91894">
            <w:pPr>
              <w:rPr>
                <w:rFonts w:ascii="Arial" w:hAnsi="Arial" w:cs="Arial"/>
                <w:sz w:val="22"/>
                <w:szCs w:val="22"/>
              </w:rPr>
            </w:pPr>
            <w:r>
              <w:rPr>
                <w:rFonts w:ascii="Arial" w:hAnsi="Arial" w:cs="Arial"/>
                <w:sz w:val="22"/>
                <w:szCs w:val="22"/>
              </w:rPr>
              <w:t xml:space="preserve">All questionnaires will be </w:t>
            </w:r>
            <w:r w:rsidR="00312A42">
              <w:rPr>
                <w:rFonts w:ascii="Arial" w:hAnsi="Arial" w:cs="Arial"/>
                <w:sz w:val="22"/>
                <w:szCs w:val="22"/>
              </w:rPr>
              <w:t>anonymised,</w:t>
            </w:r>
            <w:r>
              <w:rPr>
                <w:rFonts w:ascii="Arial" w:hAnsi="Arial" w:cs="Arial"/>
                <w:sz w:val="22"/>
                <w:szCs w:val="22"/>
              </w:rPr>
              <w:t xml:space="preserve"> and all kept under password protected equipment. Recorded interviews will be stored </w:t>
            </w:r>
            <w:r w:rsidR="00F330E7">
              <w:rPr>
                <w:rFonts w:ascii="Arial" w:hAnsi="Arial" w:cs="Arial"/>
                <w:sz w:val="22"/>
                <w:szCs w:val="22"/>
              </w:rPr>
              <w:t>securely,</w:t>
            </w:r>
            <w:r>
              <w:rPr>
                <w:rFonts w:ascii="Arial" w:hAnsi="Arial" w:cs="Arial"/>
                <w:sz w:val="22"/>
                <w:szCs w:val="22"/>
              </w:rPr>
              <w:t xml:space="preserve"> and no names/ personal details will be obtained. </w:t>
            </w:r>
            <w:r w:rsidR="00312A42">
              <w:rPr>
                <w:rFonts w:ascii="Arial" w:hAnsi="Arial" w:cs="Arial"/>
                <w:sz w:val="22"/>
                <w:szCs w:val="22"/>
              </w:rPr>
              <w:t xml:space="preserve">All data will be stored on a computer/laptop secured by a BitLocker code and email password to gain access. To access information/ data collected a double authenticator process is required.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7EB3D56B" w:rsidR="004D0161" w:rsidRPr="00A42F82" w:rsidRDefault="007F6D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CB9AB66" w:rsidR="004D0161" w:rsidRPr="00A42F82" w:rsidRDefault="007F6D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B48342C" w:rsidR="004D0161" w:rsidRPr="00A42F82" w:rsidRDefault="007F6D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4B627DFE" w:rsidR="004D0161" w:rsidRPr="00A42F82" w:rsidRDefault="00312A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083A3DE" w:rsidR="004D0161" w:rsidRPr="00A42F82" w:rsidRDefault="00312A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CB8BA4F" w:rsidR="004D0161" w:rsidRPr="00A42F82" w:rsidRDefault="007F6D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0286A3C" w:rsidR="004D0161" w:rsidRPr="00A42F82" w:rsidRDefault="007F6D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41C8E8C" w:rsidR="004D0161" w:rsidRPr="00A42F82" w:rsidRDefault="007F6D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B3F9CD0" w:rsidR="004D0161" w:rsidRPr="00A42F82" w:rsidRDefault="007F6D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4039693" w:rsidR="004D0161" w:rsidRPr="00A42F82" w:rsidRDefault="007F6D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312A42">
              <w:rPr>
                <w:rFonts w:ascii="Arial" w:hAnsi="Arial" w:cs="Arial"/>
                <w:sz w:val="22"/>
                <w:szCs w:val="22"/>
              </w:rPr>
              <w:t>If YES</w:t>
            </w:r>
            <w:r w:rsidRPr="00312A42">
              <w:rPr>
                <w:rFonts w:ascii="Arial" w:hAnsi="Arial" w:cs="Arial"/>
                <w:b/>
                <w:bCs/>
                <w:sz w:val="22"/>
                <w:szCs w:val="22"/>
              </w:rPr>
              <w:t xml:space="preserve"> </w:t>
            </w:r>
            <w:r w:rsidRPr="00312A42">
              <w:rPr>
                <w:rFonts w:ascii="Arial" w:hAnsi="Arial" w:cs="Arial"/>
                <w:sz w:val="22"/>
                <w:szCs w:val="22"/>
              </w:rPr>
              <w:t xml:space="preserve">to any question, please provide full details, </w:t>
            </w:r>
            <w:r w:rsidRPr="00312A42">
              <w:rPr>
                <w:rFonts w:ascii="Arial" w:hAnsi="Arial" w:cs="Arial"/>
                <w:bCs/>
                <w:sz w:val="22"/>
                <w:szCs w:val="22"/>
              </w:rPr>
              <w:t xml:space="preserve">explaining how this will be conducted in accordance with the </w:t>
            </w:r>
            <w:r w:rsidR="002063C3" w:rsidRPr="00312A42">
              <w:rPr>
                <w:rFonts w:ascii="Arial" w:hAnsi="Arial" w:cs="Arial"/>
                <w:bCs/>
                <w:sz w:val="22"/>
                <w:szCs w:val="22"/>
              </w:rPr>
              <w:t>GDPR and Data Protection Act (2018)</w:t>
            </w:r>
            <w:r w:rsidR="00C33319" w:rsidRPr="00312A42">
              <w:rPr>
                <w:rFonts w:ascii="Arial" w:hAnsi="Arial" w:cs="Arial"/>
                <w:bCs/>
                <w:sz w:val="22"/>
                <w:szCs w:val="22"/>
              </w:rPr>
              <w:t xml:space="preserve"> (and</w:t>
            </w:r>
            <w:r w:rsidRPr="00312A42">
              <w:rPr>
                <w:rFonts w:ascii="Arial" w:hAnsi="Arial" w:cs="Arial"/>
                <w:bCs/>
                <w:sz w:val="22"/>
                <w:szCs w:val="22"/>
              </w:rPr>
              <w:t xml:space="preserve"> any international equivalent</w:t>
            </w:r>
            <w:r w:rsidR="00C33319" w:rsidRPr="00312A42">
              <w:rPr>
                <w:rFonts w:ascii="Arial" w:hAnsi="Arial" w:cs="Arial"/>
                <w:bCs/>
                <w:sz w:val="22"/>
                <w:szCs w:val="22"/>
              </w:rPr>
              <w:t>s, where appropriate</w:t>
            </w:r>
            <w:r w:rsidRPr="00312A4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18A018B9" w:rsidR="004D0161" w:rsidRPr="00A42F82" w:rsidRDefault="00312A42" w:rsidP="00A91894">
            <w:pPr>
              <w:autoSpaceDE w:val="0"/>
              <w:autoSpaceDN w:val="0"/>
              <w:adjustRightInd w:val="0"/>
              <w:rPr>
                <w:rFonts w:ascii="Arial" w:hAnsi="Arial" w:cs="Arial"/>
                <w:sz w:val="22"/>
                <w:szCs w:val="22"/>
              </w:rPr>
            </w:pPr>
            <w:r>
              <w:rPr>
                <w:rFonts w:ascii="Arial" w:hAnsi="Arial" w:cs="Arial"/>
                <w:sz w:val="22"/>
                <w:szCs w:val="22"/>
              </w:rPr>
              <w:t xml:space="preserve">All data collected will be kept following GDPR Guidelines. Data will not be shared to other </w:t>
            </w:r>
            <w:r w:rsidR="00F330E7">
              <w:rPr>
                <w:rFonts w:ascii="Arial" w:hAnsi="Arial" w:cs="Arial"/>
                <w:sz w:val="22"/>
                <w:szCs w:val="22"/>
              </w:rPr>
              <w:t xml:space="preserve">platforms/ services. All participants will have the right to withdraw at any point during the research. Data will be protected through keeping participant anonymity and consent will be provided before participation.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E7B409F" w:rsidR="004D0161" w:rsidRPr="00A42F82" w:rsidRDefault="00F330E7"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232B4D9" w:rsidR="004D0161" w:rsidRPr="00A42F82" w:rsidRDefault="006549D9"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64DACB7F" w14:textId="77777777" w:rsidR="00F330E7" w:rsidRPr="00A42F82" w:rsidRDefault="00F330E7" w:rsidP="00F330E7">
            <w:pPr>
              <w:rPr>
                <w:rFonts w:ascii="Arial" w:hAnsi="Arial" w:cs="Arial"/>
                <w:sz w:val="22"/>
                <w:szCs w:val="22"/>
              </w:rPr>
            </w:pPr>
            <w:r>
              <w:rPr>
                <w:rFonts w:ascii="Arial" w:hAnsi="Arial" w:cs="Arial"/>
                <w:sz w:val="22"/>
                <w:szCs w:val="22"/>
              </w:rPr>
              <w:t xml:space="preserve">All questionnaires will be anonymised, and all kept under password protected equipment. Recorded interviews will be stored securely, and no names/ personal details will be obtained. All data will be stored on a computer/laptop secured by a BitLocker code and email password to gain access. To access information/ data collected a double authenticator process is required.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37A6601" w:rsidR="004D0161" w:rsidRPr="00A42F82" w:rsidRDefault="00F330E7"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C3914F7" w:rsidR="00240C32" w:rsidRPr="00A42F82" w:rsidRDefault="00DA486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330E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91ECCAE" w:rsidR="00240C32" w:rsidRPr="00A42F82" w:rsidRDefault="00DA486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330E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52A0143" w:rsidR="004D0161" w:rsidRPr="00A42F82" w:rsidRDefault="00F330E7" w:rsidP="00A91894">
            <w:pPr>
              <w:spacing w:before="100" w:beforeAutospacing="1" w:after="100" w:afterAutospacing="1"/>
              <w:rPr>
                <w:rFonts w:ascii="Arial" w:hAnsi="Arial" w:cs="Arial"/>
                <w:sz w:val="22"/>
                <w:szCs w:val="22"/>
              </w:rPr>
            </w:pPr>
            <w:r>
              <w:rPr>
                <w:rFonts w:ascii="Arial" w:hAnsi="Arial" w:cs="Arial"/>
                <w:sz w:val="22"/>
                <w:szCs w:val="22"/>
              </w:rPr>
              <w:t xml:space="preserve">Liam Emanuel </w:t>
            </w:r>
          </w:p>
        </w:tc>
        <w:tc>
          <w:tcPr>
            <w:tcW w:w="2139" w:type="dxa"/>
            <w:vAlign w:val="center"/>
          </w:tcPr>
          <w:p w14:paraId="7C2D2CC9" w14:textId="2903DA5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330E7">
              <w:rPr>
                <w:rFonts w:ascii="Arial" w:hAnsi="Arial" w:cs="Arial"/>
                <w:b/>
                <w:bCs/>
                <w:sz w:val="22"/>
                <w:szCs w:val="22"/>
              </w:rPr>
              <w:t xml:space="preserve"> 17/11/2024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2D61E4" w14:textId="77777777" w:rsidR="00832236" w:rsidRDefault="00832236" w:rsidP="00390251">
      <w:r>
        <w:separator/>
      </w:r>
    </w:p>
    <w:p w14:paraId="7D11214B" w14:textId="77777777" w:rsidR="00832236" w:rsidRDefault="00832236"/>
  </w:endnote>
  <w:endnote w:type="continuationSeparator" w:id="0">
    <w:p w14:paraId="049EAA86" w14:textId="77777777" w:rsidR="00832236" w:rsidRDefault="00832236" w:rsidP="00390251">
      <w:r>
        <w:continuationSeparator/>
      </w:r>
    </w:p>
    <w:p w14:paraId="56008416" w14:textId="77777777" w:rsidR="00832236" w:rsidRDefault="008322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10CE0E" w14:textId="77777777" w:rsidR="00832236" w:rsidRDefault="00832236" w:rsidP="00390251">
      <w:r>
        <w:separator/>
      </w:r>
    </w:p>
    <w:p w14:paraId="48BDBE23" w14:textId="77777777" w:rsidR="00832236" w:rsidRDefault="00832236"/>
  </w:footnote>
  <w:footnote w:type="continuationSeparator" w:id="0">
    <w:p w14:paraId="1265B7B4" w14:textId="77777777" w:rsidR="00832236" w:rsidRDefault="00832236" w:rsidP="00390251">
      <w:r>
        <w:continuationSeparator/>
      </w:r>
    </w:p>
    <w:p w14:paraId="63453307" w14:textId="77777777" w:rsidR="00832236" w:rsidRDefault="008322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3754"/>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221D"/>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51F1"/>
    <w:rsid w:val="001A7A8F"/>
    <w:rsid w:val="001B0B2F"/>
    <w:rsid w:val="001B66FA"/>
    <w:rsid w:val="001C09E8"/>
    <w:rsid w:val="001C269D"/>
    <w:rsid w:val="001C3CC4"/>
    <w:rsid w:val="001C7C72"/>
    <w:rsid w:val="001D1817"/>
    <w:rsid w:val="001D3BD1"/>
    <w:rsid w:val="001E35F9"/>
    <w:rsid w:val="001E40BB"/>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2A42"/>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52FF"/>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1461"/>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4E13"/>
    <w:rsid w:val="005960A0"/>
    <w:rsid w:val="00596BFA"/>
    <w:rsid w:val="005A76DA"/>
    <w:rsid w:val="005B52AE"/>
    <w:rsid w:val="005C5234"/>
    <w:rsid w:val="005D0C38"/>
    <w:rsid w:val="005D6613"/>
    <w:rsid w:val="005E25AC"/>
    <w:rsid w:val="005E44E9"/>
    <w:rsid w:val="005E4987"/>
    <w:rsid w:val="005E58C5"/>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3D3C"/>
    <w:rsid w:val="00644C5C"/>
    <w:rsid w:val="0064735C"/>
    <w:rsid w:val="006549D9"/>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4F3"/>
    <w:rsid w:val="00733B2B"/>
    <w:rsid w:val="00733EEB"/>
    <w:rsid w:val="0074063A"/>
    <w:rsid w:val="007407AA"/>
    <w:rsid w:val="00743859"/>
    <w:rsid w:val="00751B2D"/>
    <w:rsid w:val="0076027F"/>
    <w:rsid w:val="00762DFB"/>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6D57"/>
    <w:rsid w:val="00800635"/>
    <w:rsid w:val="00807192"/>
    <w:rsid w:val="008102B5"/>
    <w:rsid w:val="00811D96"/>
    <w:rsid w:val="00812BEF"/>
    <w:rsid w:val="0082781D"/>
    <w:rsid w:val="00831C35"/>
    <w:rsid w:val="00831C69"/>
    <w:rsid w:val="00832236"/>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663"/>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1ACC"/>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1C0A"/>
    <w:rsid w:val="00BF3F4A"/>
    <w:rsid w:val="00C11423"/>
    <w:rsid w:val="00C1657B"/>
    <w:rsid w:val="00C20294"/>
    <w:rsid w:val="00C21DCF"/>
    <w:rsid w:val="00C25CB5"/>
    <w:rsid w:val="00C32EFB"/>
    <w:rsid w:val="00C33319"/>
    <w:rsid w:val="00C34A87"/>
    <w:rsid w:val="00C359EF"/>
    <w:rsid w:val="00C37DA3"/>
    <w:rsid w:val="00C40DAE"/>
    <w:rsid w:val="00C45C06"/>
    <w:rsid w:val="00C46A16"/>
    <w:rsid w:val="00C474BF"/>
    <w:rsid w:val="00C52D60"/>
    <w:rsid w:val="00C5753C"/>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0C70"/>
    <w:rsid w:val="00D81803"/>
    <w:rsid w:val="00D839CD"/>
    <w:rsid w:val="00D84363"/>
    <w:rsid w:val="00D90204"/>
    <w:rsid w:val="00D929F1"/>
    <w:rsid w:val="00D97FF7"/>
    <w:rsid w:val="00DA486A"/>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23AE"/>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0E7"/>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608f3044-8be2-4721-b402-211a326b74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1CE333EC0AAA4DB71930238E8DE5F8" ma:contentTypeVersion="13" ma:contentTypeDescription="Create a new document." ma:contentTypeScope="" ma:versionID="d157f974f50f8622a4368e27b17c7ef5">
  <xsd:schema xmlns:xsd="http://www.w3.org/2001/XMLSchema" xmlns:xs="http://www.w3.org/2001/XMLSchema" xmlns:p="http://schemas.microsoft.com/office/2006/metadata/properties" xmlns:ns3="608f3044-8be2-4721-b402-211a326b74a1" xmlns:ns4="f9a6b4ff-ed83-4cc1-a497-2b1f198fb31d" targetNamespace="http://schemas.microsoft.com/office/2006/metadata/properties" ma:root="true" ma:fieldsID="b6a79c7dbe0d82bec68a4e54c478c2de" ns3:_="" ns4:_="">
    <xsd:import namespace="608f3044-8be2-4721-b402-211a326b74a1"/>
    <xsd:import namespace="f9a6b4ff-ed83-4cc1-a497-2b1f198fb3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8f3044-8be2-4721-b402-211a326b7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a6b4ff-ed83-4cc1-a497-2b1f198fb3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infopath/2007/PartnerControls"/>
    <ds:schemaRef ds:uri="http://schemas.microsoft.com/office/2006/documentManagement/types"/>
    <ds:schemaRef ds:uri="http://purl.org/dc/terms/"/>
    <ds:schemaRef ds:uri="608f3044-8be2-4721-b402-211a326b74a1"/>
    <ds:schemaRef ds:uri="http://purl.org/dc/elements/1.1/"/>
    <ds:schemaRef ds:uri="http://purl.org/dc/dcmitype/"/>
    <ds:schemaRef ds:uri="f9a6b4ff-ed83-4cc1-a497-2b1f198fb31d"/>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C309212-E160-4A27-ABBD-08957379BF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8f3044-8be2-4721-b402-211a326b74a1"/>
    <ds:schemaRef ds:uri="f9a6b4ff-ed83-4cc1-a497-2b1f198fb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4580</Words>
  <Characters>26107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30626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Emanuel,Liam swp8394</cp:lastModifiedBy>
  <cp:revision>2</cp:revision>
  <cp:lastPrinted>2016-10-24T12:21:00Z</cp:lastPrinted>
  <dcterms:created xsi:type="dcterms:W3CDTF">2024-11-18T18:28:00Z</dcterms:created>
  <dcterms:modified xsi:type="dcterms:W3CDTF">2024-11-18T18:28:00Z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0x0101007B1CE333EC0AAA4DB71930238E8DE5F8</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2024-11-12T13:49:42Z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b3f4a161-d382-4bd6-9893-cd0f5681ee9b</vt:lpwstr>
  </property>
  <property fmtid="{D5CDD505-2E9C-101B-9397-08002B2CF9AE}" pid="10" name="MSIP_Label_66cf8fe5-b7b7-4df7-b38d-1c61ac2f6639_ContentBits">
    <vt:lpwstr>0</vt:lpwstr>
  </property>
</Properties>
</file>