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ED3A1" w14:textId="77777777" w:rsidR="00245319" w:rsidRPr="00EB14BC" w:rsidRDefault="00245319" w:rsidP="00245319">
      <w:pPr>
        <w:jc w:val="center"/>
        <w:rPr>
          <w:specVanish/>
        </w:rPr>
      </w:pPr>
      <w:r>
        <w:rPr>
          <w:noProof/>
        </w:rPr>
        <w:drawing>
          <wp:inline distT="0" distB="0" distL="0" distR="0" wp14:anchorId="7FAC9B48" wp14:editId="1BCE16E3">
            <wp:extent cx="3221355" cy="1126490"/>
            <wp:effectExtent l="0" t="0" r="0" b="0"/>
            <wp:docPr id="7" name="Picture 7"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6E39866D" w14:textId="77777777" w:rsidR="00245319" w:rsidRPr="00FA7BD6" w:rsidRDefault="00245319" w:rsidP="00245319">
      <w:pPr>
        <w:pStyle w:val="ListParagraph"/>
        <w:jc w:val="center"/>
        <w:rPr>
          <w:rFonts w:ascii="Arial" w:hAnsi="Arial" w:cs="Arial"/>
          <w:noProof/>
          <w:sz w:val="36"/>
          <w:lang w:eastAsia="en-GB"/>
        </w:rPr>
      </w:pPr>
      <w:r w:rsidRPr="00FA7BD6">
        <w:rPr>
          <w:rFonts w:ascii="Arial" w:hAnsi="Arial" w:cs="Arial"/>
          <w:noProof/>
          <w:sz w:val="36"/>
          <w:lang w:eastAsia="en-GB"/>
        </w:rPr>
        <w:t>University of Wales Trinity Saint David</w:t>
      </w:r>
    </w:p>
    <w:p w14:paraId="2FE6F39E" w14:textId="77777777" w:rsidR="00245319" w:rsidRPr="00FA7BD6" w:rsidRDefault="00245319" w:rsidP="00245319">
      <w:pPr>
        <w:pStyle w:val="ListParagraph"/>
        <w:jc w:val="center"/>
        <w:rPr>
          <w:rFonts w:ascii="Arial" w:hAnsi="Arial" w:cs="Arial"/>
          <w:noProof/>
          <w:sz w:val="32"/>
          <w:lang w:eastAsia="en-GB"/>
        </w:rPr>
      </w:pPr>
      <w:r>
        <w:rPr>
          <w:rFonts w:ascii="Arial" w:hAnsi="Arial" w:cs="Arial"/>
          <w:noProof/>
          <w:sz w:val="32"/>
          <w:lang w:eastAsia="en-GB"/>
        </w:rPr>
        <w:t>School of Computing</w:t>
      </w:r>
    </w:p>
    <w:p w14:paraId="4A386FA6" w14:textId="12EDF480" w:rsidR="00AA09AD" w:rsidRDefault="00AA09AD" w:rsidP="00E97A0C">
      <w:pPr>
        <w:jc w:val="center"/>
        <w:rPr>
          <w:rFonts w:ascii="Arial" w:hAnsi="Arial" w:cs="Arial"/>
          <w:noProof/>
          <w:szCs w:val="16"/>
        </w:rPr>
      </w:pPr>
      <w:r w:rsidRPr="00AA09AD">
        <w:rPr>
          <w:rFonts w:ascii="Arial" w:hAnsi="Arial" w:cs="Arial"/>
          <w:noProof/>
          <w:szCs w:val="16"/>
        </w:rPr>
        <w:t>ACCA700</w:t>
      </w:r>
      <w:r w:rsidR="00FA3F8A">
        <w:rPr>
          <w:rFonts w:ascii="Arial" w:hAnsi="Arial" w:cs="Arial"/>
          <w:noProof/>
          <w:szCs w:val="16"/>
        </w:rPr>
        <w:t>5</w:t>
      </w:r>
    </w:p>
    <w:p w14:paraId="11DFC71B" w14:textId="7320AACF" w:rsidR="00AA09AD" w:rsidRDefault="00FA3F8A" w:rsidP="0000231A">
      <w:pPr>
        <w:jc w:val="center"/>
        <w:rPr>
          <w:rFonts w:ascii="Arial" w:hAnsi="Arial" w:cs="Arial"/>
          <w:noProof/>
          <w:szCs w:val="16"/>
        </w:rPr>
      </w:pPr>
      <w:r>
        <w:rPr>
          <w:rFonts w:ascii="Arial" w:hAnsi="Arial" w:cs="Arial"/>
          <w:noProof/>
          <w:szCs w:val="16"/>
        </w:rPr>
        <w:t>Web Services</w:t>
      </w:r>
    </w:p>
    <w:p w14:paraId="322C7C90" w14:textId="4B46DD6A" w:rsidR="00245319" w:rsidRDefault="00245319" w:rsidP="0000231A">
      <w:pPr>
        <w:jc w:val="center"/>
        <w:rPr>
          <w:rFonts w:ascii="Arial" w:hAnsi="Arial" w:cs="Arial"/>
          <w:noProof/>
          <w:szCs w:val="16"/>
        </w:rPr>
      </w:pPr>
      <w:r w:rsidRPr="0000231A">
        <w:rPr>
          <w:rFonts w:ascii="Arial" w:hAnsi="Arial" w:cs="Arial"/>
          <w:noProof/>
          <w:szCs w:val="16"/>
        </w:rPr>
        <w:t>By</w:t>
      </w:r>
      <w:r w:rsidR="0000231A" w:rsidRPr="0000231A">
        <w:rPr>
          <w:rFonts w:ascii="Arial" w:hAnsi="Arial" w:cs="Arial"/>
          <w:noProof/>
          <w:szCs w:val="16"/>
        </w:rPr>
        <w:t xml:space="preserve"> Nathan Morris (2222137)</w:t>
      </w:r>
    </w:p>
    <w:p w14:paraId="6FB3695D" w14:textId="77777777" w:rsidR="00245319" w:rsidRDefault="00245319" w:rsidP="00245319"/>
    <w:p w14:paraId="50DE18CF" w14:textId="77777777" w:rsidR="00245319" w:rsidRDefault="00245319" w:rsidP="00245319"/>
    <w:p w14:paraId="736A9922" w14:textId="77777777" w:rsidR="00245319" w:rsidRDefault="00245319" w:rsidP="00245319"/>
    <w:p w14:paraId="5B81A8AF" w14:textId="77777777" w:rsidR="00245319" w:rsidRDefault="00245319" w:rsidP="00245319"/>
    <w:p w14:paraId="18311AD1" w14:textId="77777777" w:rsidR="00245319" w:rsidRDefault="00245319" w:rsidP="00245319"/>
    <w:p w14:paraId="6D2BC47E" w14:textId="3A3D0698" w:rsidR="00714FC3" w:rsidRPr="00245319" w:rsidRDefault="00714FC3" w:rsidP="002851DF"/>
    <w:p w14:paraId="715B2AE0" w14:textId="77777777" w:rsidR="00714FC3" w:rsidRDefault="00714FC3" w:rsidP="002851DF">
      <w:pPr>
        <w:rPr>
          <w:rFonts w:ascii="Arial" w:hAnsi="Arial" w:cs="Arial"/>
          <w:sz w:val="24"/>
          <w:szCs w:val="24"/>
        </w:rPr>
      </w:pPr>
    </w:p>
    <w:p w14:paraId="08ED494F" w14:textId="77777777" w:rsidR="00714FC3" w:rsidRDefault="00714FC3" w:rsidP="002851DF">
      <w:pPr>
        <w:rPr>
          <w:rFonts w:ascii="Arial" w:hAnsi="Arial" w:cs="Arial"/>
          <w:sz w:val="24"/>
          <w:szCs w:val="24"/>
        </w:rPr>
      </w:pPr>
    </w:p>
    <w:p w14:paraId="3D6B3D04" w14:textId="77777777" w:rsidR="00714FC3" w:rsidRDefault="00714FC3" w:rsidP="002851DF">
      <w:pPr>
        <w:rPr>
          <w:rFonts w:ascii="Arial" w:hAnsi="Arial" w:cs="Arial"/>
          <w:sz w:val="24"/>
          <w:szCs w:val="24"/>
        </w:rPr>
      </w:pPr>
    </w:p>
    <w:p w14:paraId="53DEB6B9" w14:textId="77777777" w:rsidR="00714FC3" w:rsidRDefault="00714FC3" w:rsidP="002851DF">
      <w:pPr>
        <w:rPr>
          <w:rFonts w:ascii="Arial" w:hAnsi="Arial" w:cs="Arial"/>
          <w:sz w:val="24"/>
          <w:szCs w:val="24"/>
        </w:rPr>
      </w:pPr>
    </w:p>
    <w:p w14:paraId="0F548579" w14:textId="77777777" w:rsidR="00714FC3" w:rsidRDefault="00714FC3" w:rsidP="002851DF">
      <w:pPr>
        <w:rPr>
          <w:rFonts w:ascii="Arial" w:hAnsi="Arial" w:cs="Arial"/>
          <w:sz w:val="24"/>
          <w:szCs w:val="24"/>
        </w:rPr>
      </w:pPr>
    </w:p>
    <w:p w14:paraId="359B898E" w14:textId="77777777" w:rsidR="00714FC3" w:rsidRDefault="00714FC3" w:rsidP="002851DF">
      <w:pPr>
        <w:rPr>
          <w:rFonts w:ascii="Arial" w:hAnsi="Arial" w:cs="Arial"/>
          <w:sz w:val="24"/>
          <w:szCs w:val="24"/>
        </w:rPr>
      </w:pPr>
    </w:p>
    <w:p w14:paraId="27DDEA18" w14:textId="77777777" w:rsidR="00714FC3" w:rsidRDefault="00714FC3" w:rsidP="002851DF">
      <w:pPr>
        <w:rPr>
          <w:rFonts w:ascii="Arial" w:hAnsi="Arial" w:cs="Arial"/>
          <w:sz w:val="24"/>
          <w:szCs w:val="24"/>
        </w:rPr>
      </w:pPr>
    </w:p>
    <w:p w14:paraId="15E77316" w14:textId="77777777" w:rsidR="00714FC3" w:rsidRDefault="00714FC3" w:rsidP="002851DF">
      <w:pPr>
        <w:rPr>
          <w:rFonts w:ascii="Arial" w:hAnsi="Arial" w:cs="Arial"/>
          <w:sz w:val="24"/>
          <w:szCs w:val="24"/>
        </w:rPr>
      </w:pPr>
    </w:p>
    <w:p w14:paraId="31C73FFB" w14:textId="77777777" w:rsidR="00714FC3" w:rsidRDefault="00714FC3" w:rsidP="002851DF">
      <w:pPr>
        <w:rPr>
          <w:rFonts w:ascii="Arial" w:hAnsi="Arial" w:cs="Arial"/>
          <w:sz w:val="24"/>
          <w:szCs w:val="24"/>
        </w:rPr>
      </w:pPr>
    </w:p>
    <w:p w14:paraId="261DD69A" w14:textId="77777777" w:rsidR="00714FC3" w:rsidRDefault="00714FC3" w:rsidP="002851DF">
      <w:pPr>
        <w:rPr>
          <w:rFonts w:ascii="Arial" w:hAnsi="Arial" w:cs="Arial"/>
          <w:sz w:val="24"/>
          <w:szCs w:val="24"/>
        </w:rPr>
      </w:pPr>
    </w:p>
    <w:p w14:paraId="65F7478F" w14:textId="77777777" w:rsidR="00714FC3" w:rsidRDefault="00714FC3" w:rsidP="002851DF">
      <w:pPr>
        <w:rPr>
          <w:rFonts w:ascii="Arial" w:hAnsi="Arial" w:cs="Arial"/>
          <w:sz w:val="24"/>
          <w:szCs w:val="24"/>
        </w:rPr>
      </w:pPr>
    </w:p>
    <w:p w14:paraId="26FF46EF" w14:textId="77777777" w:rsidR="00714FC3" w:rsidRDefault="00714FC3" w:rsidP="002851DF">
      <w:pPr>
        <w:rPr>
          <w:rFonts w:ascii="Arial" w:hAnsi="Arial" w:cs="Arial"/>
          <w:sz w:val="24"/>
          <w:szCs w:val="24"/>
        </w:rPr>
      </w:pPr>
    </w:p>
    <w:p w14:paraId="01836C88" w14:textId="77777777" w:rsidR="00245319" w:rsidRDefault="00245319" w:rsidP="002851DF">
      <w:pPr>
        <w:rPr>
          <w:rFonts w:ascii="Arial" w:hAnsi="Arial" w:cs="Arial"/>
          <w:sz w:val="24"/>
          <w:szCs w:val="24"/>
        </w:rPr>
      </w:pPr>
    </w:p>
    <w:p w14:paraId="3D2478D3" w14:textId="77777777" w:rsidR="00E7179B" w:rsidRDefault="00E7179B" w:rsidP="002851DF">
      <w:pPr>
        <w:rPr>
          <w:rFonts w:ascii="Arial" w:hAnsi="Arial" w:cs="Arial"/>
          <w:sz w:val="24"/>
          <w:szCs w:val="24"/>
        </w:rPr>
      </w:pPr>
    </w:p>
    <w:sdt>
      <w:sdtPr>
        <w:rPr>
          <w:rFonts w:asciiTheme="minorHAnsi" w:eastAsiaTheme="minorEastAsia" w:hAnsiTheme="minorHAnsi" w:cs="Times New Roman"/>
          <w:color w:val="auto"/>
          <w:sz w:val="22"/>
          <w:szCs w:val="22"/>
          <w:lang w:val="en-GB" w:eastAsia="en-GB"/>
        </w:rPr>
        <w:id w:val="866724524"/>
        <w:docPartObj>
          <w:docPartGallery w:val="Table of Contents"/>
          <w:docPartUnique/>
        </w:docPartObj>
      </w:sdtPr>
      <w:sdtEndPr>
        <w:rPr>
          <w:b/>
          <w:bCs/>
          <w:noProof/>
        </w:rPr>
      </w:sdtEndPr>
      <w:sdtContent>
        <w:p w14:paraId="77AC15D3" w14:textId="00676686" w:rsidR="008B79A4" w:rsidRPr="0033215C" w:rsidRDefault="008B79A4">
          <w:pPr>
            <w:pStyle w:val="TOCHeading"/>
            <w:rPr>
              <w:color w:val="auto"/>
            </w:rPr>
          </w:pPr>
          <w:r w:rsidRPr="0033215C">
            <w:rPr>
              <w:color w:val="auto"/>
            </w:rPr>
            <w:t>Contents</w:t>
          </w:r>
        </w:p>
        <w:p w14:paraId="314B245D" w14:textId="4A6A23FB" w:rsidR="00373250" w:rsidRDefault="008B79A4">
          <w:pPr>
            <w:pStyle w:val="TOC1"/>
            <w:tabs>
              <w:tab w:val="left" w:pos="440"/>
              <w:tab w:val="right" w:leader="dot" w:pos="9016"/>
            </w:tabs>
            <w:rPr>
              <w:rFonts w:cstheme="minorBidi"/>
              <w:noProof/>
              <w:kern w:val="2"/>
              <w14:ligatures w14:val="standardContextual"/>
            </w:rPr>
          </w:pPr>
          <w:r>
            <w:fldChar w:fldCharType="begin"/>
          </w:r>
          <w:r>
            <w:instrText xml:space="preserve"> TOC \o "1-3" \h \z \u </w:instrText>
          </w:r>
          <w:r>
            <w:fldChar w:fldCharType="separate"/>
          </w:r>
          <w:hyperlink w:anchor="_Toc134281286" w:history="1">
            <w:r w:rsidR="00373250" w:rsidRPr="00D77347">
              <w:rPr>
                <w:rStyle w:val="Hyperlink"/>
                <w:noProof/>
                <w:lang w:bidi="en-US"/>
              </w:rPr>
              <w:t>1.</w:t>
            </w:r>
            <w:r w:rsidR="00373250">
              <w:rPr>
                <w:rFonts w:cstheme="minorBidi"/>
                <w:noProof/>
                <w:kern w:val="2"/>
                <w14:ligatures w14:val="standardContextual"/>
              </w:rPr>
              <w:tab/>
            </w:r>
            <w:r w:rsidR="00373250" w:rsidRPr="00D77347">
              <w:rPr>
                <w:rStyle w:val="Hyperlink"/>
                <w:noProof/>
                <w:lang w:bidi="en-US"/>
              </w:rPr>
              <w:t>Introduction</w:t>
            </w:r>
            <w:r w:rsidR="00373250">
              <w:rPr>
                <w:noProof/>
                <w:webHidden/>
              </w:rPr>
              <w:tab/>
            </w:r>
            <w:r w:rsidR="00373250">
              <w:rPr>
                <w:noProof/>
                <w:webHidden/>
              </w:rPr>
              <w:fldChar w:fldCharType="begin"/>
            </w:r>
            <w:r w:rsidR="00373250">
              <w:rPr>
                <w:noProof/>
                <w:webHidden/>
              </w:rPr>
              <w:instrText xml:space="preserve"> PAGEREF _Toc134281286 \h </w:instrText>
            </w:r>
            <w:r w:rsidR="00373250">
              <w:rPr>
                <w:noProof/>
                <w:webHidden/>
              </w:rPr>
            </w:r>
            <w:r w:rsidR="00373250">
              <w:rPr>
                <w:noProof/>
                <w:webHidden/>
              </w:rPr>
              <w:fldChar w:fldCharType="separate"/>
            </w:r>
            <w:r w:rsidR="00D52E09">
              <w:rPr>
                <w:noProof/>
                <w:webHidden/>
              </w:rPr>
              <w:t>3</w:t>
            </w:r>
            <w:r w:rsidR="00373250">
              <w:rPr>
                <w:noProof/>
                <w:webHidden/>
              </w:rPr>
              <w:fldChar w:fldCharType="end"/>
            </w:r>
          </w:hyperlink>
        </w:p>
        <w:p w14:paraId="2ABEC054" w14:textId="1A2A72F5" w:rsidR="00373250" w:rsidRDefault="00000000">
          <w:pPr>
            <w:pStyle w:val="TOC1"/>
            <w:tabs>
              <w:tab w:val="left" w:pos="440"/>
              <w:tab w:val="right" w:leader="dot" w:pos="9016"/>
            </w:tabs>
            <w:rPr>
              <w:rFonts w:cstheme="minorBidi"/>
              <w:noProof/>
              <w:kern w:val="2"/>
              <w14:ligatures w14:val="standardContextual"/>
            </w:rPr>
          </w:pPr>
          <w:hyperlink w:anchor="_Toc134281287" w:history="1">
            <w:r w:rsidR="00373250" w:rsidRPr="00D77347">
              <w:rPr>
                <w:rStyle w:val="Hyperlink"/>
                <w:noProof/>
                <w:lang w:bidi="en-US"/>
              </w:rPr>
              <w:t>2.</w:t>
            </w:r>
            <w:r w:rsidR="00373250">
              <w:rPr>
                <w:rFonts w:cstheme="minorBidi"/>
                <w:noProof/>
                <w:kern w:val="2"/>
                <w14:ligatures w14:val="standardContextual"/>
              </w:rPr>
              <w:tab/>
            </w:r>
            <w:r w:rsidR="00373250" w:rsidRPr="00D77347">
              <w:rPr>
                <w:rStyle w:val="Hyperlink"/>
                <w:noProof/>
                <w:lang w:bidi="en-US"/>
              </w:rPr>
              <w:t>Main Report</w:t>
            </w:r>
            <w:r w:rsidR="00373250">
              <w:rPr>
                <w:noProof/>
                <w:webHidden/>
              </w:rPr>
              <w:tab/>
            </w:r>
            <w:r w:rsidR="00373250">
              <w:rPr>
                <w:noProof/>
                <w:webHidden/>
              </w:rPr>
              <w:fldChar w:fldCharType="begin"/>
            </w:r>
            <w:r w:rsidR="00373250">
              <w:rPr>
                <w:noProof/>
                <w:webHidden/>
              </w:rPr>
              <w:instrText xml:space="preserve"> PAGEREF _Toc134281287 \h </w:instrText>
            </w:r>
            <w:r w:rsidR="00373250">
              <w:rPr>
                <w:noProof/>
                <w:webHidden/>
              </w:rPr>
            </w:r>
            <w:r w:rsidR="00373250">
              <w:rPr>
                <w:noProof/>
                <w:webHidden/>
              </w:rPr>
              <w:fldChar w:fldCharType="separate"/>
            </w:r>
            <w:r w:rsidR="00D52E09">
              <w:rPr>
                <w:noProof/>
                <w:webHidden/>
              </w:rPr>
              <w:t>3</w:t>
            </w:r>
            <w:r w:rsidR="00373250">
              <w:rPr>
                <w:noProof/>
                <w:webHidden/>
              </w:rPr>
              <w:fldChar w:fldCharType="end"/>
            </w:r>
          </w:hyperlink>
        </w:p>
        <w:p w14:paraId="72E5275C" w14:textId="124B385D" w:rsidR="00373250" w:rsidRPr="00373250" w:rsidRDefault="00000000">
          <w:pPr>
            <w:pStyle w:val="TOC2"/>
            <w:tabs>
              <w:tab w:val="right" w:leader="dot" w:pos="9016"/>
            </w:tabs>
            <w:rPr>
              <w:rFonts w:cstheme="minorBidi"/>
              <w:noProof/>
              <w:kern w:val="2"/>
              <w14:ligatures w14:val="standardContextual"/>
            </w:rPr>
          </w:pPr>
          <w:hyperlink w:anchor="_Toc134281288" w:history="1">
            <w:r w:rsidR="00373250" w:rsidRPr="00373250">
              <w:rPr>
                <w:rStyle w:val="Hyperlink"/>
                <w:noProof/>
              </w:rPr>
              <w:t>Design</w:t>
            </w:r>
            <w:r w:rsidR="00373250" w:rsidRPr="00373250">
              <w:rPr>
                <w:noProof/>
                <w:webHidden/>
              </w:rPr>
              <w:tab/>
            </w:r>
            <w:r w:rsidR="00373250" w:rsidRPr="00373250">
              <w:rPr>
                <w:noProof/>
                <w:webHidden/>
              </w:rPr>
              <w:fldChar w:fldCharType="begin"/>
            </w:r>
            <w:r w:rsidR="00373250" w:rsidRPr="00373250">
              <w:rPr>
                <w:noProof/>
                <w:webHidden/>
              </w:rPr>
              <w:instrText xml:space="preserve"> PAGEREF _Toc134281288 \h </w:instrText>
            </w:r>
            <w:r w:rsidR="00373250" w:rsidRPr="00373250">
              <w:rPr>
                <w:noProof/>
                <w:webHidden/>
              </w:rPr>
            </w:r>
            <w:r w:rsidR="00373250" w:rsidRPr="00373250">
              <w:rPr>
                <w:noProof/>
                <w:webHidden/>
              </w:rPr>
              <w:fldChar w:fldCharType="separate"/>
            </w:r>
            <w:r w:rsidR="00D52E09">
              <w:rPr>
                <w:noProof/>
                <w:webHidden/>
              </w:rPr>
              <w:t>3</w:t>
            </w:r>
            <w:r w:rsidR="00373250" w:rsidRPr="00373250">
              <w:rPr>
                <w:noProof/>
                <w:webHidden/>
              </w:rPr>
              <w:fldChar w:fldCharType="end"/>
            </w:r>
          </w:hyperlink>
        </w:p>
        <w:p w14:paraId="5C23F440" w14:textId="29E7CC30" w:rsidR="00373250" w:rsidRPr="00373250" w:rsidRDefault="00000000">
          <w:pPr>
            <w:pStyle w:val="TOC2"/>
            <w:tabs>
              <w:tab w:val="right" w:leader="dot" w:pos="9016"/>
            </w:tabs>
            <w:rPr>
              <w:rFonts w:cstheme="minorBidi"/>
              <w:noProof/>
              <w:kern w:val="2"/>
              <w14:ligatures w14:val="standardContextual"/>
            </w:rPr>
          </w:pPr>
          <w:hyperlink w:anchor="_Toc134281289" w:history="1">
            <w:r w:rsidR="00373250" w:rsidRPr="00373250">
              <w:rPr>
                <w:rStyle w:val="Hyperlink"/>
                <w:noProof/>
              </w:rPr>
              <w:t>Authorisation</w:t>
            </w:r>
            <w:r w:rsidR="00373250" w:rsidRPr="00373250">
              <w:rPr>
                <w:noProof/>
                <w:webHidden/>
              </w:rPr>
              <w:tab/>
            </w:r>
            <w:r w:rsidR="00373250" w:rsidRPr="00373250">
              <w:rPr>
                <w:noProof/>
                <w:webHidden/>
              </w:rPr>
              <w:fldChar w:fldCharType="begin"/>
            </w:r>
            <w:r w:rsidR="00373250" w:rsidRPr="00373250">
              <w:rPr>
                <w:noProof/>
                <w:webHidden/>
              </w:rPr>
              <w:instrText xml:space="preserve"> PAGEREF _Toc134281289 \h </w:instrText>
            </w:r>
            <w:r w:rsidR="00373250" w:rsidRPr="00373250">
              <w:rPr>
                <w:noProof/>
                <w:webHidden/>
              </w:rPr>
            </w:r>
            <w:r w:rsidR="00373250" w:rsidRPr="00373250">
              <w:rPr>
                <w:noProof/>
                <w:webHidden/>
              </w:rPr>
              <w:fldChar w:fldCharType="separate"/>
            </w:r>
            <w:r w:rsidR="00D52E09">
              <w:rPr>
                <w:noProof/>
                <w:webHidden/>
              </w:rPr>
              <w:t>5</w:t>
            </w:r>
            <w:r w:rsidR="00373250" w:rsidRPr="00373250">
              <w:rPr>
                <w:noProof/>
                <w:webHidden/>
              </w:rPr>
              <w:fldChar w:fldCharType="end"/>
            </w:r>
          </w:hyperlink>
        </w:p>
        <w:p w14:paraId="6A5E1097" w14:textId="0AF89787" w:rsidR="00373250" w:rsidRPr="00373250" w:rsidRDefault="00000000">
          <w:pPr>
            <w:pStyle w:val="TOC2"/>
            <w:tabs>
              <w:tab w:val="right" w:leader="dot" w:pos="9016"/>
            </w:tabs>
            <w:rPr>
              <w:rFonts w:cstheme="minorBidi"/>
              <w:noProof/>
              <w:kern w:val="2"/>
              <w14:ligatures w14:val="standardContextual"/>
            </w:rPr>
          </w:pPr>
          <w:hyperlink w:anchor="_Toc134281290" w:history="1">
            <w:r w:rsidR="00373250" w:rsidRPr="00373250">
              <w:rPr>
                <w:rStyle w:val="Hyperlink"/>
                <w:noProof/>
              </w:rPr>
              <w:t>Functional Tests</w:t>
            </w:r>
            <w:r w:rsidR="00373250" w:rsidRPr="00373250">
              <w:rPr>
                <w:noProof/>
                <w:webHidden/>
              </w:rPr>
              <w:tab/>
            </w:r>
            <w:r w:rsidR="00373250" w:rsidRPr="00373250">
              <w:rPr>
                <w:noProof/>
                <w:webHidden/>
              </w:rPr>
              <w:fldChar w:fldCharType="begin"/>
            </w:r>
            <w:r w:rsidR="00373250" w:rsidRPr="00373250">
              <w:rPr>
                <w:noProof/>
                <w:webHidden/>
              </w:rPr>
              <w:instrText xml:space="preserve"> PAGEREF _Toc134281290 \h </w:instrText>
            </w:r>
            <w:r w:rsidR="00373250" w:rsidRPr="00373250">
              <w:rPr>
                <w:noProof/>
                <w:webHidden/>
              </w:rPr>
            </w:r>
            <w:r w:rsidR="00373250" w:rsidRPr="00373250">
              <w:rPr>
                <w:noProof/>
                <w:webHidden/>
              </w:rPr>
              <w:fldChar w:fldCharType="separate"/>
            </w:r>
            <w:r w:rsidR="00D52E09">
              <w:rPr>
                <w:noProof/>
                <w:webHidden/>
              </w:rPr>
              <w:t>5</w:t>
            </w:r>
            <w:r w:rsidR="00373250" w:rsidRPr="00373250">
              <w:rPr>
                <w:noProof/>
                <w:webHidden/>
              </w:rPr>
              <w:fldChar w:fldCharType="end"/>
            </w:r>
          </w:hyperlink>
        </w:p>
        <w:p w14:paraId="35AF6CCA" w14:textId="0BD7BE7C" w:rsidR="00373250" w:rsidRPr="00373250" w:rsidRDefault="00000000">
          <w:pPr>
            <w:pStyle w:val="TOC2"/>
            <w:tabs>
              <w:tab w:val="right" w:leader="dot" w:pos="9016"/>
            </w:tabs>
            <w:rPr>
              <w:rFonts w:cstheme="minorBidi"/>
              <w:noProof/>
              <w:kern w:val="2"/>
              <w14:ligatures w14:val="standardContextual"/>
            </w:rPr>
          </w:pPr>
          <w:hyperlink w:anchor="_Toc134281291" w:history="1">
            <w:r w:rsidR="00373250" w:rsidRPr="00373250">
              <w:rPr>
                <w:rStyle w:val="Hyperlink"/>
                <w:noProof/>
              </w:rPr>
              <w:t>Reflection</w:t>
            </w:r>
            <w:r w:rsidR="00373250" w:rsidRPr="00373250">
              <w:rPr>
                <w:noProof/>
                <w:webHidden/>
              </w:rPr>
              <w:tab/>
            </w:r>
            <w:r w:rsidR="00373250" w:rsidRPr="00373250">
              <w:rPr>
                <w:noProof/>
                <w:webHidden/>
              </w:rPr>
              <w:fldChar w:fldCharType="begin"/>
            </w:r>
            <w:r w:rsidR="00373250" w:rsidRPr="00373250">
              <w:rPr>
                <w:noProof/>
                <w:webHidden/>
              </w:rPr>
              <w:instrText xml:space="preserve"> PAGEREF _Toc134281291 \h </w:instrText>
            </w:r>
            <w:r w:rsidR="00373250" w:rsidRPr="00373250">
              <w:rPr>
                <w:noProof/>
                <w:webHidden/>
              </w:rPr>
            </w:r>
            <w:r w:rsidR="00373250" w:rsidRPr="00373250">
              <w:rPr>
                <w:noProof/>
                <w:webHidden/>
              </w:rPr>
              <w:fldChar w:fldCharType="separate"/>
            </w:r>
            <w:r w:rsidR="00D52E09">
              <w:rPr>
                <w:noProof/>
                <w:webHidden/>
              </w:rPr>
              <w:t>8</w:t>
            </w:r>
            <w:r w:rsidR="00373250" w:rsidRPr="00373250">
              <w:rPr>
                <w:noProof/>
                <w:webHidden/>
              </w:rPr>
              <w:fldChar w:fldCharType="end"/>
            </w:r>
          </w:hyperlink>
        </w:p>
        <w:p w14:paraId="25ED457F" w14:textId="22D4EDC5" w:rsidR="00373250" w:rsidRDefault="00000000">
          <w:pPr>
            <w:pStyle w:val="TOC1"/>
            <w:tabs>
              <w:tab w:val="left" w:pos="440"/>
              <w:tab w:val="right" w:leader="dot" w:pos="9016"/>
            </w:tabs>
            <w:rPr>
              <w:rFonts w:cstheme="minorBidi"/>
              <w:noProof/>
              <w:kern w:val="2"/>
              <w14:ligatures w14:val="standardContextual"/>
            </w:rPr>
          </w:pPr>
          <w:hyperlink w:anchor="_Toc134281292" w:history="1">
            <w:r w:rsidR="00373250" w:rsidRPr="00D77347">
              <w:rPr>
                <w:rStyle w:val="Hyperlink"/>
                <w:noProof/>
                <w:lang w:bidi="en-US"/>
              </w:rPr>
              <w:t>3.</w:t>
            </w:r>
            <w:r w:rsidR="00373250">
              <w:rPr>
                <w:rFonts w:cstheme="minorBidi"/>
                <w:noProof/>
                <w:kern w:val="2"/>
                <w14:ligatures w14:val="standardContextual"/>
              </w:rPr>
              <w:tab/>
            </w:r>
            <w:r w:rsidR="00373250" w:rsidRPr="00D77347">
              <w:rPr>
                <w:rStyle w:val="Hyperlink"/>
                <w:noProof/>
                <w:lang w:bidi="en-US"/>
              </w:rPr>
              <w:t>Conclusion</w:t>
            </w:r>
            <w:r w:rsidR="00373250">
              <w:rPr>
                <w:noProof/>
                <w:webHidden/>
              </w:rPr>
              <w:tab/>
            </w:r>
            <w:r w:rsidR="00373250">
              <w:rPr>
                <w:noProof/>
                <w:webHidden/>
              </w:rPr>
              <w:fldChar w:fldCharType="begin"/>
            </w:r>
            <w:r w:rsidR="00373250">
              <w:rPr>
                <w:noProof/>
                <w:webHidden/>
              </w:rPr>
              <w:instrText xml:space="preserve"> PAGEREF _Toc134281292 \h </w:instrText>
            </w:r>
            <w:r w:rsidR="00373250">
              <w:rPr>
                <w:noProof/>
                <w:webHidden/>
              </w:rPr>
            </w:r>
            <w:r w:rsidR="00373250">
              <w:rPr>
                <w:noProof/>
                <w:webHidden/>
              </w:rPr>
              <w:fldChar w:fldCharType="separate"/>
            </w:r>
            <w:r w:rsidR="00D52E09">
              <w:rPr>
                <w:noProof/>
                <w:webHidden/>
              </w:rPr>
              <w:t>8</w:t>
            </w:r>
            <w:r w:rsidR="00373250">
              <w:rPr>
                <w:noProof/>
                <w:webHidden/>
              </w:rPr>
              <w:fldChar w:fldCharType="end"/>
            </w:r>
          </w:hyperlink>
        </w:p>
        <w:p w14:paraId="1A8FD0E3" w14:textId="512BC894" w:rsidR="00373250" w:rsidRDefault="00000000">
          <w:pPr>
            <w:pStyle w:val="TOC1"/>
            <w:tabs>
              <w:tab w:val="right" w:leader="dot" w:pos="9016"/>
            </w:tabs>
            <w:rPr>
              <w:rFonts w:cstheme="minorBidi"/>
              <w:noProof/>
              <w:kern w:val="2"/>
              <w14:ligatures w14:val="standardContextual"/>
            </w:rPr>
          </w:pPr>
          <w:hyperlink w:anchor="_Toc134281293" w:history="1">
            <w:r w:rsidR="00373250" w:rsidRPr="00D77347">
              <w:rPr>
                <w:rStyle w:val="Hyperlink"/>
                <w:noProof/>
                <w:lang w:bidi="en-US"/>
              </w:rPr>
              <w:t>List of Appendix</w:t>
            </w:r>
            <w:r w:rsidR="00373250">
              <w:rPr>
                <w:noProof/>
                <w:webHidden/>
              </w:rPr>
              <w:tab/>
            </w:r>
            <w:r w:rsidR="00373250">
              <w:rPr>
                <w:noProof/>
                <w:webHidden/>
              </w:rPr>
              <w:fldChar w:fldCharType="begin"/>
            </w:r>
            <w:r w:rsidR="00373250">
              <w:rPr>
                <w:noProof/>
                <w:webHidden/>
              </w:rPr>
              <w:instrText xml:space="preserve"> PAGEREF _Toc134281293 \h </w:instrText>
            </w:r>
            <w:r w:rsidR="00373250">
              <w:rPr>
                <w:noProof/>
                <w:webHidden/>
              </w:rPr>
            </w:r>
            <w:r w:rsidR="00373250">
              <w:rPr>
                <w:noProof/>
                <w:webHidden/>
              </w:rPr>
              <w:fldChar w:fldCharType="separate"/>
            </w:r>
            <w:r w:rsidR="00D52E09">
              <w:rPr>
                <w:noProof/>
                <w:webHidden/>
              </w:rPr>
              <w:t>8</w:t>
            </w:r>
            <w:r w:rsidR="00373250">
              <w:rPr>
                <w:noProof/>
                <w:webHidden/>
              </w:rPr>
              <w:fldChar w:fldCharType="end"/>
            </w:r>
          </w:hyperlink>
        </w:p>
        <w:p w14:paraId="1FCE3C56" w14:textId="1A4D4D57" w:rsidR="008B79A4" w:rsidRDefault="008B79A4">
          <w:r>
            <w:rPr>
              <w:b/>
              <w:bCs/>
              <w:noProof/>
            </w:rPr>
            <w:fldChar w:fldCharType="end"/>
          </w:r>
        </w:p>
      </w:sdtContent>
    </w:sdt>
    <w:p w14:paraId="71A0B3FD" w14:textId="77777777" w:rsidR="00E7179B" w:rsidRDefault="00E7179B" w:rsidP="002851DF">
      <w:pPr>
        <w:rPr>
          <w:rFonts w:ascii="Arial" w:hAnsi="Arial" w:cs="Arial"/>
        </w:rPr>
      </w:pPr>
    </w:p>
    <w:p w14:paraId="71D3CBF9" w14:textId="77777777" w:rsidR="00E7179B" w:rsidRDefault="00E7179B" w:rsidP="002851DF">
      <w:pPr>
        <w:rPr>
          <w:rFonts w:ascii="Arial" w:hAnsi="Arial" w:cs="Arial"/>
        </w:rPr>
      </w:pPr>
    </w:p>
    <w:p w14:paraId="21C4E2C4" w14:textId="77777777" w:rsidR="00E7179B" w:rsidRDefault="00E7179B" w:rsidP="002851DF">
      <w:pPr>
        <w:rPr>
          <w:rFonts w:ascii="Arial" w:hAnsi="Arial" w:cs="Arial"/>
        </w:rPr>
      </w:pPr>
    </w:p>
    <w:p w14:paraId="388752F9" w14:textId="77777777" w:rsidR="00E7179B" w:rsidRDefault="00E7179B" w:rsidP="002851DF">
      <w:pPr>
        <w:rPr>
          <w:rFonts w:ascii="Arial" w:hAnsi="Arial" w:cs="Arial"/>
        </w:rPr>
      </w:pPr>
    </w:p>
    <w:p w14:paraId="657F42FB" w14:textId="77777777" w:rsidR="00E7179B" w:rsidRDefault="00E7179B" w:rsidP="002851DF">
      <w:pPr>
        <w:rPr>
          <w:rFonts w:ascii="Arial" w:hAnsi="Arial" w:cs="Arial"/>
        </w:rPr>
      </w:pPr>
    </w:p>
    <w:p w14:paraId="5CF3E1E0" w14:textId="77777777" w:rsidR="00E7179B" w:rsidRDefault="00E7179B" w:rsidP="002851DF">
      <w:pPr>
        <w:rPr>
          <w:rFonts w:ascii="Arial" w:hAnsi="Arial" w:cs="Arial"/>
        </w:rPr>
      </w:pPr>
    </w:p>
    <w:p w14:paraId="49665561" w14:textId="77777777" w:rsidR="00E7179B" w:rsidRDefault="00E7179B" w:rsidP="002851DF">
      <w:pPr>
        <w:rPr>
          <w:rFonts w:ascii="Arial" w:hAnsi="Arial" w:cs="Arial"/>
        </w:rPr>
      </w:pPr>
    </w:p>
    <w:p w14:paraId="20CE0269" w14:textId="77777777" w:rsidR="00E7179B" w:rsidRDefault="00E7179B" w:rsidP="002851DF">
      <w:pPr>
        <w:rPr>
          <w:rFonts w:ascii="Arial" w:hAnsi="Arial" w:cs="Arial"/>
        </w:rPr>
      </w:pPr>
    </w:p>
    <w:p w14:paraId="05F2B601" w14:textId="77777777" w:rsidR="00E7179B" w:rsidRDefault="00E7179B" w:rsidP="002851DF">
      <w:pPr>
        <w:rPr>
          <w:rFonts w:ascii="Arial" w:hAnsi="Arial" w:cs="Arial"/>
        </w:rPr>
      </w:pPr>
    </w:p>
    <w:p w14:paraId="7D13C3BD" w14:textId="77777777" w:rsidR="00E7179B" w:rsidRDefault="00E7179B" w:rsidP="002851DF">
      <w:pPr>
        <w:rPr>
          <w:rFonts w:ascii="Arial" w:hAnsi="Arial" w:cs="Arial"/>
        </w:rPr>
      </w:pPr>
    </w:p>
    <w:p w14:paraId="64958C7F" w14:textId="77777777" w:rsidR="00E7179B" w:rsidRDefault="00E7179B" w:rsidP="002851DF">
      <w:pPr>
        <w:rPr>
          <w:rFonts w:ascii="Arial" w:hAnsi="Arial" w:cs="Arial"/>
        </w:rPr>
      </w:pPr>
    </w:p>
    <w:p w14:paraId="076CAC10" w14:textId="77777777" w:rsidR="00E7179B" w:rsidRDefault="00E7179B" w:rsidP="002851DF">
      <w:pPr>
        <w:rPr>
          <w:rFonts w:ascii="Arial" w:hAnsi="Arial" w:cs="Arial"/>
        </w:rPr>
      </w:pPr>
    </w:p>
    <w:p w14:paraId="13566A01" w14:textId="77777777" w:rsidR="00E7179B" w:rsidRDefault="00E7179B" w:rsidP="002851DF">
      <w:pPr>
        <w:rPr>
          <w:rFonts w:ascii="Arial" w:hAnsi="Arial" w:cs="Arial"/>
        </w:rPr>
      </w:pPr>
    </w:p>
    <w:p w14:paraId="66E72743" w14:textId="77777777" w:rsidR="00E7179B" w:rsidRDefault="00E7179B" w:rsidP="002851DF">
      <w:pPr>
        <w:rPr>
          <w:rFonts w:ascii="Arial" w:hAnsi="Arial" w:cs="Arial"/>
        </w:rPr>
      </w:pPr>
    </w:p>
    <w:p w14:paraId="64A7A7D4" w14:textId="77777777" w:rsidR="00E7179B" w:rsidRDefault="00E7179B" w:rsidP="002851DF">
      <w:pPr>
        <w:rPr>
          <w:rFonts w:ascii="Arial" w:hAnsi="Arial" w:cs="Arial"/>
        </w:rPr>
      </w:pPr>
    </w:p>
    <w:p w14:paraId="04C939F0" w14:textId="77777777" w:rsidR="00E7179B" w:rsidRDefault="00E7179B" w:rsidP="002851DF">
      <w:pPr>
        <w:rPr>
          <w:rFonts w:ascii="Arial" w:hAnsi="Arial" w:cs="Arial"/>
        </w:rPr>
      </w:pPr>
    </w:p>
    <w:p w14:paraId="0A70ED79" w14:textId="77777777" w:rsidR="00E7179B" w:rsidRDefault="00E7179B" w:rsidP="002851DF">
      <w:pPr>
        <w:rPr>
          <w:rFonts w:ascii="Arial" w:hAnsi="Arial" w:cs="Arial"/>
        </w:rPr>
      </w:pPr>
    </w:p>
    <w:p w14:paraId="6C3EB941" w14:textId="77777777" w:rsidR="00E7179B" w:rsidRDefault="00E7179B" w:rsidP="002851DF">
      <w:pPr>
        <w:rPr>
          <w:rFonts w:ascii="Arial" w:hAnsi="Arial" w:cs="Arial"/>
        </w:rPr>
      </w:pPr>
    </w:p>
    <w:p w14:paraId="2362A3EB" w14:textId="77777777" w:rsidR="00E7179B" w:rsidRDefault="00E7179B" w:rsidP="002851DF">
      <w:pPr>
        <w:rPr>
          <w:rFonts w:ascii="Arial" w:hAnsi="Arial" w:cs="Arial"/>
        </w:rPr>
      </w:pPr>
    </w:p>
    <w:p w14:paraId="53D1C8B2" w14:textId="77777777" w:rsidR="00E7179B" w:rsidRDefault="00E7179B" w:rsidP="002851DF">
      <w:pPr>
        <w:rPr>
          <w:rFonts w:ascii="Arial" w:hAnsi="Arial" w:cs="Arial"/>
        </w:rPr>
      </w:pPr>
    </w:p>
    <w:p w14:paraId="41391FF4" w14:textId="77777777" w:rsidR="00E7179B" w:rsidRDefault="00E7179B" w:rsidP="002851DF">
      <w:pPr>
        <w:rPr>
          <w:rFonts w:ascii="Arial" w:hAnsi="Arial" w:cs="Arial"/>
        </w:rPr>
      </w:pPr>
    </w:p>
    <w:p w14:paraId="0FC904BF" w14:textId="4EDBF2DE" w:rsidR="00714FC3" w:rsidRPr="00E7179B" w:rsidRDefault="00714FC3" w:rsidP="002851DF">
      <w:pPr>
        <w:rPr>
          <w:rFonts w:ascii="Arial" w:hAnsi="Arial" w:cs="Arial"/>
        </w:rPr>
      </w:pPr>
    </w:p>
    <w:p w14:paraId="2276F625" w14:textId="77777777" w:rsidR="002918E2" w:rsidRPr="00E7179B" w:rsidRDefault="002918E2" w:rsidP="002851DF">
      <w:pPr>
        <w:rPr>
          <w:rFonts w:ascii="Arial" w:hAnsi="Arial" w:cs="Arial"/>
        </w:rPr>
      </w:pPr>
    </w:p>
    <w:p w14:paraId="6FA7A419" w14:textId="4BD066D4" w:rsidR="00E25CA9" w:rsidRDefault="00E25CA9" w:rsidP="00BB3E3E">
      <w:pPr>
        <w:pStyle w:val="Heading1"/>
        <w:numPr>
          <w:ilvl w:val="0"/>
          <w:numId w:val="3"/>
        </w:numPr>
        <w:rPr>
          <w:color w:val="auto"/>
        </w:rPr>
      </w:pPr>
      <w:bookmarkStart w:id="0" w:name="_Toc134281286"/>
      <w:r w:rsidRPr="00F11E5A">
        <w:rPr>
          <w:color w:val="auto"/>
        </w:rPr>
        <w:lastRenderedPageBreak/>
        <w:t>Introduction</w:t>
      </w:r>
      <w:bookmarkEnd w:id="0"/>
    </w:p>
    <w:p w14:paraId="1505A511" w14:textId="77777777" w:rsidR="006C1462" w:rsidRDefault="006C1462" w:rsidP="006C1462">
      <w:pPr>
        <w:rPr>
          <w:lang w:val="en-US" w:eastAsia="en-US" w:bidi="en-US"/>
        </w:rPr>
      </w:pPr>
    </w:p>
    <w:p w14:paraId="15A8E2AC" w14:textId="11807F32" w:rsidR="00D54A74" w:rsidRPr="006C1462" w:rsidRDefault="00D54A74" w:rsidP="006C1462">
      <w:pPr>
        <w:rPr>
          <w:lang w:val="en-US" w:eastAsia="en-US" w:bidi="en-US"/>
        </w:rPr>
      </w:pPr>
      <w:r>
        <w:rPr>
          <w:lang w:val="en-US" w:eastAsia="en-US" w:bidi="en-US"/>
        </w:rPr>
        <w:t>This report sets out to outline and describe the design and implementation choice</w:t>
      </w:r>
      <w:r w:rsidR="008858DE">
        <w:rPr>
          <w:lang w:val="en-US" w:eastAsia="en-US" w:bidi="en-US"/>
        </w:rPr>
        <w:t>s</w:t>
      </w:r>
      <w:r>
        <w:rPr>
          <w:lang w:val="en-US" w:eastAsia="en-US" w:bidi="en-US"/>
        </w:rPr>
        <w:t xml:space="preserve"> made when constructing </w:t>
      </w:r>
      <w:r w:rsidR="001C464D">
        <w:rPr>
          <w:lang w:val="en-US" w:eastAsia="en-US" w:bidi="en-US"/>
        </w:rPr>
        <w:t>a car</w:t>
      </w:r>
      <w:r>
        <w:rPr>
          <w:lang w:val="en-US" w:eastAsia="en-US" w:bidi="en-US"/>
        </w:rPr>
        <w:t xml:space="preserve"> tax API. The report is split out into </w:t>
      </w:r>
      <w:proofErr w:type="gramStart"/>
      <w:r>
        <w:rPr>
          <w:lang w:val="en-US" w:eastAsia="en-US" w:bidi="en-US"/>
        </w:rPr>
        <w:t>a number of</w:t>
      </w:r>
      <w:proofErr w:type="gramEnd"/>
      <w:r>
        <w:rPr>
          <w:lang w:val="en-US" w:eastAsia="en-US" w:bidi="en-US"/>
        </w:rPr>
        <w:t xml:space="preserve"> </w:t>
      </w:r>
      <w:r w:rsidR="001C464D">
        <w:rPr>
          <w:lang w:val="en-US" w:eastAsia="en-US" w:bidi="en-US"/>
        </w:rPr>
        <w:t>sections,</w:t>
      </w:r>
      <w:r>
        <w:rPr>
          <w:lang w:val="en-US" w:eastAsia="en-US" w:bidi="en-US"/>
        </w:rPr>
        <w:t xml:space="preserve"> being the design, </w:t>
      </w:r>
      <w:proofErr w:type="spellStart"/>
      <w:r>
        <w:rPr>
          <w:lang w:val="en-US" w:eastAsia="en-US" w:bidi="en-US"/>
        </w:rPr>
        <w:t>authorisation</w:t>
      </w:r>
      <w:proofErr w:type="spellEnd"/>
      <w:r>
        <w:rPr>
          <w:lang w:val="en-US" w:eastAsia="en-US" w:bidi="en-US"/>
        </w:rPr>
        <w:t xml:space="preserve">, functional </w:t>
      </w:r>
      <w:r w:rsidR="004223F3">
        <w:rPr>
          <w:lang w:val="en-US" w:eastAsia="en-US" w:bidi="en-US"/>
        </w:rPr>
        <w:t>testing</w:t>
      </w:r>
      <w:r>
        <w:rPr>
          <w:lang w:val="en-US" w:eastAsia="en-US" w:bidi="en-US"/>
        </w:rPr>
        <w:t xml:space="preserve"> and reflection.</w:t>
      </w:r>
    </w:p>
    <w:p w14:paraId="784882D2" w14:textId="77777777" w:rsidR="00485A36" w:rsidRPr="00E7179B" w:rsidRDefault="00485A36" w:rsidP="002851DF">
      <w:pPr>
        <w:rPr>
          <w:rFonts w:ascii="Arial" w:hAnsi="Arial" w:cs="Arial"/>
        </w:rPr>
      </w:pPr>
    </w:p>
    <w:p w14:paraId="38A4CEF1" w14:textId="5910836C" w:rsidR="00714FC3" w:rsidRPr="00F11E5A" w:rsidRDefault="00E25CA9" w:rsidP="00BB3E3E">
      <w:pPr>
        <w:pStyle w:val="Heading1"/>
        <w:numPr>
          <w:ilvl w:val="0"/>
          <w:numId w:val="3"/>
        </w:numPr>
        <w:rPr>
          <w:color w:val="auto"/>
        </w:rPr>
      </w:pPr>
      <w:bookmarkStart w:id="1" w:name="_Toc134281287"/>
      <w:r w:rsidRPr="00F11E5A">
        <w:rPr>
          <w:color w:val="auto"/>
        </w:rPr>
        <w:t xml:space="preserve">Main </w:t>
      </w:r>
      <w:r w:rsidR="00714FC3" w:rsidRPr="00F11E5A">
        <w:rPr>
          <w:color w:val="auto"/>
        </w:rPr>
        <w:t>Report</w:t>
      </w:r>
      <w:bookmarkEnd w:id="1"/>
    </w:p>
    <w:p w14:paraId="5401C23F" w14:textId="73DCCBE9" w:rsidR="009922B2" w:rsidRDefault="009922B2" w:rsidP="009E4593">
      <w:pPr>
        <w:rPr>
          <w:rFonts w:ascii="Arial" w:hAnsi="Arial" w:cs="Arial"/>
          <w:b/>
          <w:bCs/>
        </w:rPr>
      </w:pPr>
    </w:p>
    <w:p w14:paraId="6D37B294" w14:textId="77777777" w:rsidR="00D54A74" w:rsidRPr="005B43BD" w:rsidRDefault="00D54A74" w:rsidP="009E4593">
      <w:pPr>
        <w:rPr>
          <w:rFonts w:ascii="Arial" w:hAnsi="Arial" w:cs="Arial"/>
          <w:b/>
          <w:bCs/>
        </w:rPr>
      </w:pPr>
    </w:p>
    <w:p w14:paraId="098190EA" w14:textId="0DBABE66" w:rsidR="005B43BD" w:rsidRPr="005B43BD" w:rsidRDefault="005B43BD" w:rsidP="00373250">
      <w:pPr>
        <w:pStyle w:val="Heading2"/>
        <w:rPr>
          <w:b/>
          <w:bCs/>
          <w:color w:val="auto"/>
        </w:rPr>
      </w:pPr>
      <w:bookmarkStart w:id="2" w:name="_Toc134281288"/>
      <w:r w:rsidRPr="005B43BD">
        <w:rPr>
          <w:b/>
          <w:bCs/>
          <w:color w:val="auto"/>
        </w:rPr>
        <w:t>Design</w:t>
      </w:r>
      <w:bookmarkEnd w:id="2"/>
    </w:p>
    <w:p w14:paraId="570A399D" w14:textId="77777777" w:rsidR="003139DB" w:rsidRDefault="003139DB" w:rsidP="00D6480C">
      <w:pPr>
        <w:rPr>
          <w:sz w:val="24"/>
          <w:szCs w:val="24"/>
          <w:lang w:val="en-US"/>
        </w:rPr>
      </w:pPr>
    </w:p>
    <w:p w14:paraId="63171751" w14:textId="2612570C" w:rsidR="005B43BD" w:rsidRPr="00373250" w:rsidRDefault="005B43BD" w:rsidP="00D6480C">
      <w:pPr>
        <w:rPr>
          <w:lang w:val="en-US" w:eastAsia="en-US" w:bidi="en-US"/>
        </w:rPr>
      </w:pPr>
      <w:r w:rsidRPr="00373250">
        <w:rPr>
          <w:lang w:val="en-US" w:eastAsia="en-US" w:bidi="en-US"/>
        </w:rPr>
        <w:t>The RESTful web service</w:t>
      </w:r>
      <w:r w:rsidR="004223F3" w:rsidRPr="00373250">
        <w:rPr>
          <w:lang w:val="en-US" w:eastAsia="en-US" w:bidi="en-US"/>
        </w:rPr>
        <w:t xml:space="preserve"> has been </w:t>
      </w:r>
      <w:r w:rsidR="008858DE">
        <w:rPr>
          <w:lang w:val="en-US" w:eastAsia="en-US" w:bidi="en-US"/>
        </w:rPr>
        <w:t>designed</w:t>
      </w:r>
      <w:r w:rsidRPr="00373250">
        <w:rPr>
          <w:lang w:val="en-US" w:eastAsia="en-US" w:bidi="en-US"/>
        </w:rPr>
        <w:t xml:space="preserve"> </w:t>
      </w:r>
      <w:r w:rsidR="004223F3" w:rsidRPr="00373250">
        <w:rPr>
          <w:lang w:val="en-US" w:eastAsia="en-US" w:bidi="en-US"/>
        </w:rPr>
        <w:t xml:space="preserve">to meet the requirements of </w:t>
      </w:r>
      <w:proofErr w:type="gramStart"/>
      <w:r w:rsidR="004223F3" w:rsidRPr="00373250">
        <w:rPr>
          <w:lang w:val="en-US" w:eastAsia="en-US" w:bidi="en-US"/>
        </w:rPr>
        <w:t>a</w:t>
      </w:r>
      <w:r w:rsidRPr="00373250">
        <w:rPr>
          <w:lang w:val="en-US" w:eastAsia="en-US" w:bidi="en-US"/>
        </w:rPr>
        <w:t xml:space="preserve"> number of</w:t>
      </w:r>
      <w:proofErr w:type="gramEnd"/>
      <w:r w:rsidRPr="00373250">
        <w:rPr>
          <w:lang w:val="en-US" w:eastAsia="en-US" w:bidi="en-US"/>
        </w:rPr>
        <w:t xml:space="preserve"> consumers that would need to interact with the web service. The users identified </w:t>
      </w:r>
      <w:r w:rsidR="004223F3" w:rsidRPr="00373250">
        <w:rPr>
          <w:lang w:val="en-US" w:eastAsia="en-US" w:bidi="en-US"/>
        </w:rPr>
        <w:t>are</w:t>
      </w:r>
      <w:r w:rsidRPr="00373250">
        <w:rPr>
          <w:lang w:val="en-US" w:eastAsia="en-US" w:bidi="en-US"/>
        </w:rPr>
        <w:t xml:space="preserve"> </w:t>
      </w:r>
      <w:r w:rsidR="004223F3" w:rsidRPr="00373250">
        <w:rPr>
          <w:lang w:val="en-US" w:eastAsia="en-US" w:bidi="en-US"/>
        </w:rPr>
        <w:t>s</w:t>
      </w:r>
      <w:r w:rsidRPr="00373250">
        <w:rPr>
          <w:lang w:val="en-US" w:eastAsia="en-US" w:bidi="en-US"/>
        </w:rPr>
        <w:t xml:space="preserve">taff working for a tax department, staff working for a vehicles department, customers who need to tax a vehicle </w:t>
      </w:r>
      <w:r w:rsidR="008858DE" w:rsidRPr="00373250">
        <w:rPr>
          <w:lang w:val="en-US" w:eastAsia="en-US" w:bidi="en-US"/>
        </w:rPr>
        <w:t>and general</w:t>
      </w:r>
      <w:r w:rsidRPr="00373250">
        <w:rPr>
          <w:lang w:val="en-US" w:eastAsia="en-US" w:bidi="en-US"/>
        </w:rPr>
        <w:t xml:space="preserve"> customer</w:t>
      </w:r>
      <w:r w:rsidR="008858DE">
        <w:rPr>
          <w:lang w:val="en-US" w:eastAsia="en-US" w:bidi="en-US"/>
        </w:rPr>
        <w:t>s</w:t>
      </w:r>
      <w:r w:rsidRPr="00373250">
        <w:rPr>
          <w:lang w:val="en-US" w:eastAsia="en-US" w:bidi="en-US"/>
        </w:rPr>
        <w:t xml:space="preserve"> who own vehicle</w:t>
      </w:r>
      <w:r w:rsidR="008858DE">
        <w:rPr>
          <w:lang w:val="en-US" w:eastAsia="en-US" w:bidi="en-US"/>
        </w:rPr>
        <w:t>s</w:t>
      </w:r>
      <w:r w:rsidRPr="00373250">
        <w:rPr>
          <w:lang w:val="en-US" w:eastAsia="en-US" w:bidi="en-US"/>
        </w:rPr>
        <w:t xml:space="preserve">. </w:t>
      </w:r>
      <w:r w:rsidR="004223F3" w:rsidRPr="00373250">
        <w:rPr>
          <w:lang w:val="en-US" w:eastAsia="en-US" w:bidi="en-US"/>
        </w:rPr>
        <w:t>Two customer classes have been defined</w:t>
      </w:r>
      <w:r w:rsidR="008858DE">
        <w:rPr>
          <w:lang w:val="en-US" w:eastAsia="en-US" w:bidi="en-US"/>
        </w:rPr>
        <w:t xml:space="preserve"> in the </w:t>
      </w:r>
      <w:proofErr w:type="spellStart"/>
      <w:proofErr w:type="gramStart"/>
      <w:r w:rsidR="008858DE">
        <w:rPr>
          <w:lang w:val="en-US" w:eastAsia="en-US" w:bidi="en-US"/>
        </w:rPr>
        <w:t>api</w:t>
      </w:r>
      <w:proofErr w:type="spellEnd"/>
      <w:proofErr w:type="gramEnd"/>
      <w:r w:rsidR="004223F3" w:rsidRPr="00373250">
        <w:rPr>
          <w:lang w:val="en-US" w:eastAsia="en-US" w:bidi="en-US"/>
        </w:rPr>
        <w:t>,</w:t>
      </w:r>
      <w:r w:rsidRPr="00373250">
        <w:rPr>
          <w:lang w:val="en-US" w:eastAsia="en-US" w:bidi="en-US"/>
        </w:rPr>
        <w:t xml:space="preserve"> as a person who pays vehicle taxation is not always the owner of a particular vehicle. Appendix 1 outlines a </w:t>
      </w:r>
      <w:r w:rsidR="004223F3" w:rsidRPr="00373250">
        <w:rPr>
          <w:lang w:val="en-US" w:eastAsia="en-US" w:bidi="en-US"/>
        </w:rPr>
        <w:t>high-level</w:t>
      </w:r>
      <w:r w:rsidRPr="00373250">
        <w:rPr>
          <w:lang w:val="en-US" w:eastAsia="en-US" w:bidi="en-US"/>
        </w:rPr>
        <w:t xml:space="preserve"> view</w:t>
      </w:r>
      <w:r w:rsidR="004223F3" w:rsidRPr="00373250">
        <w:rPr>
          <w:lang w:val="en-US" w:eastAsia="en-US" w:bidi="en-US"/>
        </w:rPr>
        <w:t xml:space="preserve"> of</w:t>
      </w:r>
      <w:r w:rsidRPr="00373250">
        <w:rPr>
          <w:lang w:val="en-US" w:eastAsia="en-US" w:bidi="en-US"/>
        </w:rPr>
        <w:t xml:space="preserve"> entity relationships and the interaction that a user </w:t>
      </w:r>
      <w:r w:rsidR="004223F3" w:rsidRPr="00373250">
        <w:rPr>
          <w:lang w:val="en-US" w:eastAsia="en-US" w:bidi="en-US"/>
        </w:rPr>
        <w:t>has</w:t>
      </w:r>
      <w:r w:rsidRPr="00373250">
        <w:rPr>
          <w:lang w:val="en-US" w:eastAsia="en-US" w:bidi="en-US"/>
        </w:rPr>
        <w:t xml:space="preserve"> with those entities. From the left, a staff member from the vehicles department would require access to the car owner, car type and car registration information </w:t>
      </w:r>
      <w:r w:rsidR="004223F3" w:rsidRPr="00373250">
        <w:rPr>
          <w:lang w:val="en-US" w:eastAsia="en-US" w:bidi="en-US"/>
        </w:rPr>
        <w:t>to</w:t>
      </w:r>
      <w:r w:rsidRPr="00373250">
        <w:rPr>
          <w:lang w:val="en-US" w:eastAsia="en-US" w:bidi="en-US"/>
        </w:rPr>
        <w:t xml:space="preserve"> maintain the vehicles</w:t>
      </w:r>
      <w:r w:rsidR="004223F3" w:rsidRPr="00373250">
        <w:rPr>
          <w:lang w:val="en-US" w:eastAsia="en-US" w:bidi="en-US"/>
        </w:rPr>
        <w:t xml:space="preserve"> and vehicle owner</w:t>
      </w:r>
      <w:r w:rsidRPr="00373250">
        <w:rPr>
          <w:lang w:val="en-US" w:eastAsia="en-US" w:bidi="en-US"/>
        </w:rPr>
        <w:t xml:space="preserve"> register</w:t>
      </w:r>
      <w:r w:rsidR="004223F3" w:rsidRPr="00373250">
        <w:rPr>
          <w:lang w:val="en-US" w:eastAsia="en-US" w:bidi="en-US"/>
        </w:rPr>
        <w:t>s</w:t>
      </w:r>
      <w:r w:rsidRPr="00373250">
        <w:rPr>
          <w:lang w:val="en-US" w:eastAsia="en-US" w:bidi="en-US"/>
        </w:rPr>
        <w:t xml:space="preserve">. A general customer requires information on the vehicle </w:t>
      </w:r>
      <w:r w:rsidR="004223F3" w:rsidRPr="00373250">
        <w:rPr>
          <w:lang w:val="en-US" w:eastAsia="en-US" w:bidi="en-US"/>
        </w:rPr>
        <w:t>they</w:t>
      </w:r>
      <w:r w:rsidRPr="00373250">
        <w:rPr>
          <w:lang w:val="en-US" w:eastAsia="en-US" w:bidi="en-US"/>
        </w:rPr>
        <w:t xml:space="preserve"> own</w:t>
      </w:r>
      <w:r w:rsidR="004223F3" w:rsidRPr="00373250">
        <w:rPr>
          <w:lang w:val="en-US" w:eastAsia="en-US" w:bidi="en-US"/>
        </w:rPr>
        <w:t>,</w:t>
      </w:r>
      <w:r w:rsidRPr="00373250">
        <w:rPr>
          <w:lang w:val="en-US" w:eastAsia="en-US" w:bidi="en-US"/>
        </w:rPr>
        <w:t xml:space="preserve"> as well as tax information for that vehicle. Staff from the tax department require interaction with the tax payments, tax payee information, tax information and vehicle information </w:t>
      </w:r>
      <w:r w:rsidR="004223F3" w:rsidRPr="00373250">
        <w:rPr>
          <w:lang w:val="en-US" w:eastAsia="en-US" w:bidi="en-US"/>
        </w:rPr>
        <w:t>to</w:t>
      </w:r>
      <w:r w:rsidRPr="00373250">
        <w:rPr>
          <w:lang w:val="en-US" w:eastAsia="en-US" w:bidi="en-US"/>
        </w:rPr>
        <w:t xml:space="preserve"> ensure tax payments are </w:t>
      </w:r>
      <w:r w:rsidR="004223F3" w:rsidRPr="00373250">
        <w:rPr>
          <w:lang w:val="en-US" w:eastAsia="en-US" w:bidi="en-US"/>
        </w:rPr>
        <w:t>made for the correct vehicle</w:t>
      </w:r>
      <w:r w:rsidRPr="00373250">
        <w:rPr>
          <w:lang w:val="en-US" w:eastAsia="en-US" w:bidi="en-US"/>
        </w:rPr>
        <w:t xml:space="preserve">. </w:t>
      </w:r>
      <w:r w:rsidR="004223F3" w:rsidRPr="00373250">
        <w:rPr>
          <w:lang w:val="en-US" w:eastAsia="en-US" w:bidi="en-US"/>
        </w:rPr>
        <w:t>Finally,</w:t>
      </w:r>
      <w:r w:rsidRPr="00373250">
        <w:rPr>
          <w:lang w:val="en-US" w:eastAsia="en-US" w:bidi="en-US"/>
        </w:rPr>
        <w:t xml:space="preserve"> a tax paying customer requires interaction with ta</w:t>
      </w:r>
      <w:r w:rsidR="004223F3" w:rsidRPr="00373250">
        <w:rPr>
          <w:lang w:val="en-US" w:eastAsia="en-US" w:bidi="en-US"/>
        </w:rPr>
        <w:t>x</w:t>
      </w:r>
      <w:r w:rsidRPr="00373250">
        <w:rPr>
          <w:lang w:val="en-US" w:eastAsia="en-US" w:bidi="en-US"/>
        </w:rPr>
        <w:t xml:space="preserve"> payments, tax payee information </w:t>
      </w:r>
      <w:r w:rsidR="004223F3" w:rsidRPr="00373250">
        <w:rPr>
          <w:lang w:val="en-US" w:eastAsia="en-US" w:bidi="en-US"/>
        </w:rPr>
        <w:t>and</w:t>
      </w:r>
      <w:r w:rsidRPr="00373250">
        <w:rPr>
          <w:lang w:val="en-US" w:eastAsia="en-US" w:bidi="en-US"/>
        </w:rPr>
        <w:t xml:space="preserve"> has a requirement for vehicle information.</w:t>
      </w:r>
      <w:r w:rsidR="004230B4" w:rsidRPr="00373250">
        <w:rPr>
          <w:lang w:val="en-US" w:eastAsia="en-US" w:bidi="en-US"/>
        </w:rPr>
        <w:t xml:space="preserve"> Each user has been giv</w:t>
      </w:r>
      <w:r w:rsidR="004223F3" w:rsidRPr="00373250">
        <w:rPr>
          <w:lang w:val="en-US" w:eastAsia="en-US" w:bidi="en-US"/>
        </w:rPr>
        <w:t>en</w:t>
      </w:r>
      <w:r w:rsidR="004230B4" w:rsidRPr="00373250">
        <w:rPr>
          <w:lang w:val="en-US" w:eastAsia="en-US" w:bidi="en-US"/>
        </w:rPr>
        <w:t xml:space="preserve"> the required access </w:t>
      </w:r>
      <w:r w:rsidR="004223F3" w:rsidRPr="00373250">
        <w:rPr>
          <w:lang w:val="en-US" w:eastAsia="en-US" w:bidi="en-US"/>
        </w:rPr>
        <w:t>rights</w:t>
      </w:r>
      <w:r w:rsidR="004230B4" w:rsidRPr="00373250">
        <w:rPr>
          <w:lang w:val="en-US" w:eastAsia="en-US" w:bidi="en-US"/>
        </w:rPr>
        <w:t xml:space="preserve"> to the relevant entity</w:t>
      </w:r>
      <w:r w:rsidR="004223F3" w:rsidRPr="00373250">
        <w:rPr>
          <w:lang w:val="en-US" w:eastAsia="en-US" w:bidi="en-US"/>
        </w:rPr>
        <w:t>,</w:t>
      </w:r>
      <w:r w:rsidR="004230B4" w:rsidRPr="00373250">
        <w:rPr>
          <w:lang w:val="en-US" w:eastAsia="en-US" w:bidi="en-US"/>
        </w:rPr>
        <w:t xml:space="preserve"> to be able to perform the CRUD operations required</w:t>
      </w:r>
      <w:r w:rsidR="004223F3" w:rsidRPr="00373250">
        <w:rPr>
          <w:lang w:val="en-US" w:eastAsia="en-US" w:bidi="en-US"/>
        </w:rPr>
        <w:t xml:space="preserve"> </w:t>
      </w:r>
      <w:r w:rsidR="004230B4" w:rsidRPr="00373250">
        <w:rPr>
          <w:lang w:val="en-US" w:eastAsia="en-US" w:bidi="en-US"/>
        </w:rPr>
        <w:t>(see authorization section for more details)</w:t>
      </w:r>
      <w:r w:rsidR="004223F3" w:rsidRPr="00373250">
        <w:rPr>
          <w:lang w:val="en-US" w:eastAsia="en-US" w:bidi="en-US"/>
        </w:rPr>
        <w:t>.</w:t>
      </w:r>
    </w:p>
    <w:p w14:paraId="1518D06A" w14:textId="49149A42" w:rsidR="005B43BD" w:rsidRPr="00373250" w:rsidRDefault="005B43BD" w:rsidP="00D6480C">
      <w:pPr>
        <w:rPr>
          <w:lang w:val="en-US" w:eastAsia="en-US" w:bidi="en-US"/>
        </w:rPr>
      </w:pPr>
      <w:r w:rsidRPr="00373250">
        <w:rPr>
          <w:lang w:val="en-US" w:eastAsia="en-US" w:bidi="en-US"/>
        </w:rPr>
        <w:t>The overlap in requirements</w:t>
      </w:r>
      <w:r w:rsidR="004230B4" w:rsidRPr="00373250">
        <w:rPr>
          <w:lang w:val="en-US" w:eastAsia="en-US" w:bidi="en-US"/>
        </w:rPr>
        <w:t xml:space="preserve"> for users</w:t>
      </w:r>
      <w:r w:rsidRPr="00373250">
        <w:rPr>
          <w:lang w:val="en-US" w:eastAsia="en-US" w:bidi="en-US"/>
        </w:rPr>
        <w:t xml:space="preserve"> between</w:t>
      </w:r>
      <w:r w:rsidR="004223F3" w:rsidRPr="00373250">
        <w:rPr>
          <w:lang w:val="en-US" w:eastAsia="en-US" w:bidi="en-US"/>
        </w:rPr>
        <w:t xml:space="preserve"> each of the</w:t>
      </w:r>
      <w:r w:rsidRPr="00373250">
        <w:rPr>
          <w:lang w:val="en-US" w:eastAsia="en-US" w:bidi="en-US"/>
        </w:rPr>
        <w:t xml:space="preserve"> entities has been fulfilled with </w:t>
      </w:r>
      <w:proofErr w:type="gramStart"/>
      <w:r w:rsidRPr="00373250">
        <w:rPr>
          <w:lang w:val="en-US" w:eastAsia="en-US" w:bidi="en-US"/>
        </w:rPr>
        <w:t>a number of</w:t>
      </w:r>
      <w:proofErr w:type="gramEnd"/>
      <w:r w:rsidRPr="00373250">
        <w:rPr>
          <w:lang w:val="en-US" w:eastAsia="en-US" w:bidi="en-US"/>
        </w:rPr>
        <w:t xml:space="preserve"> DTO’s that provide a user with information</w:t>
      </w:r>
      <w:r w:rsidR="004223F3" w:rsidRPr="00373250">
        <w:rPr>
          <w:lang w:val="en-US" w:eastAsia="en-US" w:bidi="en-US"/>
        </w:rPr>
        <w:t xml:space="preserve"> from multiple entities,</w:t>
      </w:r>
      <w:r w:rsidR="00D5050D" w:rsidRPr="00373250">
        <w:rPr>
          <w:lang w:val="en-US" w:eastAsia="en-US" w:bidi="en-US"/>
        </w:rPr>
        <w:t xml:space="preserve"> as information provided from one entity alone would not meet the requirements of the users</w:t>
      </w:r>
      <w:r w:rsidRPr="00373250">
        <w:rPr>
          <w:lang w:val="en-US" w:eastAsia="en-US" w:bidi="en-US"/>
        </w:rPr>
        <w:t>.</w:t>
      </w:r>
    </w:p>
    <w:p w14:paraId="76B7B480" w14:textId="68028E5E" w:rsidR="005B43BD" w:rsidRPr="00373250" w:rsidRDefault="005B43BD" w:rsidP="00D6480C">
      <w:pPr>
        <w:rPr>
          <w:lang w:val="en-US" w:eastAsia="en-US" w:bidi="en-US"/>
        </w:rPr>
      </w:pPr>
      <w:r w:rsidRPr="00373250">
        <w:rPr>
          <w:lang w:val="en-US" w:eastAsia="en-US" w:bidi="en-US"/>
        </w:rPr>
        <w:t>Three DTO’s have been created as follows:</w:t>
      </w:r>
      <w:r w:rsidR="00D5050D" w:rsidRPr="00373250">
        <w:rPr>
          <w:lang w:val="en-US" w:eastAsia="en-US" w:bidi="en-US"/>
        </w:rPr>
        <w:t xml:space="preserve"> </w:t>
      </w:r>
    </w:p>
    <w:p w14:paraId="12B29DCD" w14:textId="3A5C0D3A" w:rsidR="00D5050D" w:rsidRPr="00373250" w:rsidRDefault="00D5050D" w:rsidP="00D5050D">
      <w:pPr>
        <w:pStyle w:val="ListParagraph"/>
        <w:numPr>
          <w:ilvl w:val="0"/>
          <w:numId w:val="5"/>
        </w:numPr>
        <w:rPr>
          <w:lang w:val="en-US"/>
        </w:rPr>
      </w:pPr>
      <w:r w:rsidRPr="00373250">
        <w:rPr>
          <w:lang w:val="en-US"/>
        </w:rPr>
        <w:t>Untaxed cars</w:t>
      </w:r>
    </w:p>
    <w:p w14:paraId="1E9A9C1D" w14:textId="22B50B3C" w:rsidR="00D5050D" w:rsidRPr="00373250" w:rsidRDefault="00D5050D" w:rsidP="00D5050D">
      <w:pPr>
        <w:pStyle w:val="ListParagraph"/>
        <w:numPr>
          <w:ilvl w:val="0"/>
          <w:numId w:val="5"/>
        </w:numPr>
        <w:rPr>
          <w:lang w:val="en-US"/>
        </w:rPr>
      </w:pPr>
      <w:r w:rsidRPr="00373250">
        <w:rPr>
          <w:lang w:val="en-US"/>
        </w:rPr>
        <w:t>Car details and status</w:t>
      </w:r>
    </w:p>
    <w:p w14:paraId="4ACAC4D9" w14:textId="00C891FD" w:rsidR="00D5050D" w:rsidRPr="00373250" w:rsidRDefault="00D5050D" w:rsidP="00D5050D">
      <w:pPr>
        <w:pStyle w:val="ListParagraph"/>
        <w:numPr>
          <w:ilvl w:val="0"/>
          <w:numId w:val="5"/>
        </w:numPr>
        <w:rPr>
          <w:lang w:val="en-US"/>
        </w:rPr>
      </w:pPr>
      <w:r w:rsidRPr="00373250">
        <w:rPr>
          <w:lang w:val="en-US"/>
        </w:rPr>
        <w:t>Payment summary</w:t>
      </w:r>
    </w:p>
    <w:p w14:paraId="11046896" w14:textId="1C2F6FAD" w:rsidR="009C184B" w:rsidRDefault="00B465A6" w:rsidP="00D6480C">
      <w:pPr>
        <w:rPr>
          <w:lang w:val="en-US" w:eastAsia="en-US" w:bidi="en-US"/>
        </w:rPr>
      </w:pPr>
      <w:r w:rsidRPr="00373250">
        <w:rPr>
          <w:lang w:val="en-US" w:eastAsia="en-US" w:bidi="en-US"/>
        </w:rPr>
        <w:t>Untaxed cars</w:t>
      </w:r>
      <w:r w:rsidR="009C184B" w:rsidRPr="00373250">
        <w:rPr>
          <w:lang w:val="en-US" w:eastAsia="en-US" w:bidi="en-US"/>
        </w:rPr>
        <w:t xml:space="preserve"> DTO</w:t>
      </w:r>
      <w:r w:rsidRPr="00373250">
        <w:rPr>
          <w:lang w:val="en-US" w:eastAsia="en-US" w:bidi="en-US"/>
        </w:rPr>
        <w:t xml:space="preserve"> has been created </w:t>
      </w:r>
      <w:r w:rsidR="00E524DB" w:rsidRPr="00373250">
        <w:rPr>
          <w:lang w:val="en-US" w:eastAsia="en-US" w:bidi="en-US"/>
        </w:rPr>
        <w:t>for</w:t>
      </w:r>
      <w:r w:rsidRPr="00373250">
        <w:rPr>
          <w:lang w:val="en-US" w:eastAsia="en-US" w:bidi="en-US"/>
        </w:rPr>
        <w:t xml:space="preserve"> staff working in the tax department to obtain a list of cars that are not currently taxed.</w:t>
      </w:r>
      <w:r w:rsidR="009C184B" w:rsidRPr="00373250">
        <w:rPr>
          <w:lang w:val="en-US" w:eastAsia="en-US" w:bidi="en-US"/>
        </w:rPr>
        <w:t xml:space="preserve"> The list can be used by the tax department to generate reminder emails or letters as well as being used to contact customers about vehicles where tax is due. The below code snipped shows a response from the untaxed cars endpoint when a GET request is sent.</w:t>
      </w:r>
    </w:p>
    <w:p w14:paraId="3D6C768B" w14:textId="77777777" w:rsidR="00373250" w:rsidRPr="00373250" w:rsidRDefault="00373250" w:rsidP="00D6480C">
      <w:pPr>
        <w:rPr>
          <w:lang w:val="en-US" w:eastAsia="en-US" w:bidi="en-US"/>
        </w:rPr>
      </w:pPr>
    </w:p>
    <w:p w14:paraId="263588AC" w14:textId="77777777" w:rsidR="009C184B" w:rsidRPr="009C184B" w:rsidRDefault="009C184B" w:rsidP="009C184B">
      <w:pPr>
        <w:shd w:val="clear" w:color="auto" w:fill="FFFFFE"/>
        <w:spacing w:after="0" w:line="270" w:lineRule="atLeast"/>
        <w:rPr>
          <w:rFonts w:ascii="Courier New" w:eastAsia="Times New Roman" w:hAnsi="Courier New" w:cs="Courier New"/>
          <w:color w:val="000000"/>
          <w:sz w:val="18"/>
          <w:szCs w:val="18"/>
        </w:rPr>
      </w:pPr>
      <w:r w:rsidRPr="009C184B">
        <w:rPr>
          <w:rFonts w:ascii="Courier New" w:eastAsia="Times New Roman" w:hAnsi="Courier New" w:cs="Courier New"/>
          <w:color w:val="000000"/>
          <w:sz w:val="18"/>
          <w:szCs w:val="18"/>
        </w:rPr>
        <w:lastRenderedPageBreak/>
        <w:t>    {</w:t>
      </w:r>
    </w:p>
    <w:p w14:paraId="6EC8F510" w14:textId="77777777" w:rsidR="009C184B" w:rsidRPr="009C184B" w:rsidRDefault="009C184B" w:rsidP="009C184B">
      <w:pPr>
        <w:shd w:val="clear" w:color="auto" w:fill="FFFFFE"/>
        <w:spacing w:after="0" w:line="270" w:lineRule="atLeast"/>
        <w:rPr>
          <w:rFonts w:ascii="Courier New" w:eastAsia="Times New Roman" w:hAnsi="Courier New" w:cs="Courier New"/>
          <w:color w:val="000000"/>
          <w:sz w:val="18"/>
          <w:szCs w:val="18"/>
        </w:rPr>
      </w:pPr>
      <w:r w:rsidRPr="009C184B">
        <w:rPr>
          <w:rFonts w:ascii="Courier New" w:eastAsia="Times New Roman" w:hAnsi="Courier New" w:cs="Courier New"/>
          <w:color w:val="000000"/>
          <w:sz w:val="18"/>
          <w:szCs w:val="18"/>
        </w:rPr>
        <w:t>        </w:t>
      </w:r>
      <w:r w:rsidRPr="009C184B">
        <w:rPr>
          <w:rFonts w:ascii="Courier New" w:eastAsia="Times New Roman" w:hAnsi="Courier New" w:cs="Courier New"/>
          <w:color w:val="A31515"/>
          <w:sz w:val="18"/>
          <w:szCs w:val="18"/>
        </w:rPr>
        <w:t>"</w:t>
      </w:r>
      <w:proofErr w:type="spellStart"/>
      <w:r w:rsidRPr="009C184B">
        <w:rPr>
          <w:rFonts w:ascii="Courier New" w:eastAsia="Times New Roman" w:hAnsi="Courier New" w:cs="Courier New"/>
          <w:color w:val="A31515"/>
          <w:sz w:val="18"/>
          <w:szCs w:val="18"/>
        </w:rPr>
        <w:t>currentlytaxed</w:t>
      </w:r>
      <w:proofErr w:type="spellEnd"/>
      <w:r w:rsidRPr="009C184B">
        <w:rPr>
          <w:rFonts w:ascii="Courier New" w:eastAsia="Times New Roman" w:hAnsi="Courier New" w:cs="Courier New"/>
          <w:color w:val="A31515"/>
          <w:sz w:val="18"/>
          <w:szCs w:val="18"/>
        </w:rPr>
        <w:t>"</w:t>
      </w:r>
      <w:r w:rsidRPr="009C184B">
        <w:rPr>
          <w:rFonts w:ascii="Courier New" w:eastAsia="Times New Roman" w:hAnsi="Courier New" w:cs="Courier New"/>
          <w:color w:val="000000"/>
          <w:sz w:val="18"/>
          <w:szCs w:val="18"/>
        </w:rPr>
        <w:t>: </w:t>
      </w:r>
      <w:r w:rsidRPr="009C184B">
        <w:rPr>
          <w:rFonts w:ascii="Courier New" w:eastAsia="Times New Roman" w:hAnsi="Courier New" w:cs="Courier New"/>
          <w:b/>
          <w:bCs/>
          <w:color w:val="0451A5"/>
          <w:sz w:val="18"/>
          <w:szCs w:val="18"/>
        </w:rPr>
        <w:t>false</w:t>
      </w:r>
      <w:r w:rsidRPr="009C184B">
        <w:rPr>
          <w:rFonts w:ascii="Courier New" w:eastAsia="Times New Roman" w:hAnsi="Courier New" w:cs="Courier New"/>
          <w:color w:val="000000"/>
          <w:sz w:val="18"/>
          <w:szCs w:val="18"/>
        </w:rPr>
        <w:t>,</w:t>
      </w:r>
    </w:p>
    <w:p w14:paraId="2E6E6B10" w14:textId="77777777" w:rsidR="009C184B" w:rsidRPr="009C184B" w:rsidRDefault="009C184B" w:rsidP="009C184B">
      <w:pPr>
        <w:shd w:val="clear" w:color="auto" w:fill="FFFFFE"/>
        <w:spacing w:after="0" w:line="270" w:lineRule="atLeast"/>
        <w:rPr>
          <w:rFonts w:ascii="Courier New" w:eastAsia="Times New Roman" w:hAnsi="Courier New" w:cs="Courier New"/>
          <w:color w:val="000000"/>
          <w:sz w:val="18"/>
          <w:szCs w:val="18"/>
        </w:rPr>
      </w:pPr>
      <w:r w:rsidRPr="009C184B">
        <w:rPr>
          <w:rFonts w:ascii="Courier New" w:eastAsia="Times New Roman" w:hAnsi="Courier New" w:cs="Courier New"/>
          <w:color w:val="000000"/>
          <w:sz w:val="18"/>
          <w:szCs w:val="18"/>
        </w:rPr>
        <w:t>        </w:t>
      </w:r>
      <w:r w:rsidRPr="009C184B">
        <w:rPr>
          <w:rFonts w:ascii="Courier New" w:eastAsia="Times New Roman" w:hAnsi="Courier New" w:cs="Courier New"/>
          <w:color w:val="A31515"/>
          <w:sz w:val="18"/>
          <w:szCs w:val="18"/>
        </w:rPr>
        <w:t>"</w:t>
      </w:r>
      <w:proofErr w:type="spellStart"/>
      <w:r w:rsidRPr="009C184B">
        <w:rPr>
          <w:rFonts w:ascii="Courier New" w:eastAsia="Times New Roman" w:hAnsi="Courier New" w:cs="Courier New"/>
          <w:color w:val="A31515"/>
          <w:sz w:val="18"/>
          <w:szCs w:val="18"/>
        </w:rPr>
        <w:t>taxyearly</w:t>
      </w:r>
      <w:proofErr w:type="spellEnd"/>
      <w:r w:rsidRPr="009C184B">
        <w:rPr>
          <w:rFonts w:ascii="Courier New" w:eastAsia="Times New Roman" w:hAnsi="Courier New" w:cs="Courier New"/>
          <w:color w:val="A31515"/>
          <w:sz w:val="18"/>
          <w:szCs w:val="18"/>
        </w:rPr>
        <w:t>"</w:t>
      </w:r>
      <w:r w:rsidRPr="009C184B">
        <w:rPr>
          <w:rFonts w:ascii="Courier New" w:eastAsia="Times New Roman" w:hAnsi="Courier New" w:cs="Courier New"/>
          <w:color w:val="000000"/>
          <w:sz w:val="18"/>
          <w:szCs w:val="18"/>
        </w:rPr>
        <w:t>: </w:t>
      </w:r>
      <w:r w:rsidRPr="009C184B">
        <w:rPr>
          <w:rFonts w:ascii="Courier New" w:eastAsia="Times New Roman" w:hAnsi="Courier New" w:cs="Courier New"/>
          <w:color w:val="098658"/>
          <w:sz w:val="18"/>
          <w:szCs w:val="18"/>
        </w:rPr>
        <w:t>90.0</w:t>
      </w:r>
      <w:r w:rsidRPr="009C184B">
        <w:rPr>
          <w:rFonts w:ascii="Courier New" w:eastAsia="Times New Roman" w:hAnsi="Courier New" w:cs="Courier New"/>
          <w:color w:val="000000"/>
          <w:sz w:val="18"/>
          <w:szCs w:val="18"/>
        </w:rPr>
        <w:t>,</w:t>
      </w:r>
    </w:p>
    <w:p w14:paraId="5D0E0F37" w14:textId="77777777" w:rsidR="009C184B" w:rsidRPr="009C184B" w:rsidRDefault="009C184B" w:rsidP="009C184B">
      <w:pPr>
        <w:shd w:val="clear" w:color="auto" w:fill="FFFFFE"/>
        <w:spacing w:after="0" w:line="270" w:lineRule="atLeast"/>
        <w:rPr>
          <w:rFonts w:ascii="Courier New" w:eastAsia="Times New Roman" w:hAnsi="Courier New" w:cs="Courier New"/>
          <w:color w:val="000000"/>
          <w:sz w:val="18"/>
          <w:szCs w:val="18"/>
        </w:rPr>
      </w:pPr>
      <w:r w:rsidRPr="009C184B">
        <w:rPr>
          <w:rFonts w:ascii="Courier New" w:eastAsia="Times New Roman" w:hAnsi="Courier New" w:cs="Courier New"/>
          <w:color w:val="000000"/>
          <w:sz w:val="18"/>
          <w:szCs w:val="18"/>
        </w:rPr>
        <w:t>        </w:t>
      </w:r>
      <w:r w:rsidRPr="009C184B">
        <w:rPr>
          <w:rFonts w:ascii="Courier New" w:eastAsia="Times New Roman" w:hAnsi="Courier New" w:cs="Courier New"/>
          <w:color w:val="A31515"/>
          <w:sz w:val="18"/>
          <w:szCs w:val="18"/>
        </w:rPr>
        <w:t>"</w:t>
      </w:r>
      <w:proofErr w:type="spellStart"/>
      <w:r w:rsidRPr="009C184B">
        <w:rPr>
          <w:rFonts w:ascii="Courier New" w:eastAsia="Times New Roman" w:hAnsi="Courier New" w:cs="Courier New"/>
          <w:color w:val="A31515"/>
          <w:sz w:val="18"/>
          <w:szCs w:val="18"/>
        </w:rPr>
        <w:t>taxhalfyearly</w:t>
      </w:r>
      <w:proofErr w:type="spellEnd"/>
      <w:r w:rsidRPr="009C184B">
        <w:rPr>
          <w:rFonts w:ascii="Courier New" w:eastAsia="Times New Roman" w:hAnsi="Courier New" w:cs="Courier New"/>
          <w:color w:val="A31515"/>
          <w:sz w:val="18"/>
          <w:szCs w:val="18"/>
        </w:rPr>
        <w:t>"</w:t>
      </w:r>
      <w:r w:rsidRPr="009C184B">
        <w:rPr>
          <w:rFonts w:ascii="Courier New" w:eastAsia="Times New Roman" w:hAnsi="Courier New" w:cs="Courier New"/>
          <w:color w:val="000000"/>
          <w:sz w:val="18"/>
          <w:szCs w:val="18"/>
        </w:rPr>
        <w:t>: </w:t>
      </w:r>
      <w:r w:rsidRPr="009C184B">
        <w:rPr>
          <w:rFonts w:ascii="Courier New" w:eastAsia="Times New Roman" w:hAnsi="Courier New" w:cs="Courier New"/>
          <w:color w:val="098658"/>
          <w:sz w:val="18"/>
          <w:szCs w:val="18"/>
        </w:rPr>
        <w:t>50.0</w:t>
      </w:r>
      <w:r w:rsidRPr="009C184B">
        <w:rPr>
          <w:rFonts w:ascii="Courier New" w:eastAsia="Times New Roman" w:hAnsi="Courier New" w:cs="Courier New"/>
          <w:color w:val="000000"/>
          <w:sz w:val="18"/>
          <w:szCs w:val="18"/>
        </w:rPr>
        <w:t>,</w:t>
      </w:r>
    </w:p>
    <w:p w14:paraId="7F6A98FA" w14:textId="77777777" w:rsidR="009C184B" w:rsidRPr="009C184B" w:rsidRDefault="009C184B" w:rsidP="009C184B">
      <w:pPr>
        <w:shd w:val="clear" w:color="auto" w:fill="FFFFFE"/>
        <w:spacing w:after="0" w:line="270" w:lineRule="atLeast"/>
        <w:rPr>
          <w:rFonts w:ascii="Courier New" w:eastAsia="Times New Roman" w:hAnsi="Courier New" w:cs="Courier New"/>
          <w:color w:val="000000"/>
          <w:sz w:val="18"/>
          <w:szCs w:val="18"/>
        </w:rPr>
      </w:pPr>
      <w:r w:rsidRPr="009C184B">
        <w:rPr>
          <w:rFonts w:ascii="Courier New" w:eastAsia="Times New Roman" w:hAnsi="Courier New" w:cs="Courier New"/>
          <w:color w:val="000000"/>
          <w:sz w:val="18"/>
          <w:szCs w:val="18"/>
        </w:rPr>
        <w:t>        </w:t>
      </w:r>
      <w:r w:rsidRPr="009C184B">
        <w:rPr>
          <w:rFonts w:ascii="Courier New" w:eastAsia="Times New Roman" w:hAnsi="Courier New" w:cs="Courier New"/>
          <w:color w:val="A31515"/>
          <w:sz w:val="18"/>
          <w:szCs w:val="18"/>
        </w:rPr>
        <w:t>"</w:t>
      </w:r>
      <w:proofErr w:type="spellStart"/>
      <w:r w:rsidRPr="009C184B">
        <w:rPr>
          <w:rFonts w:ascii="Courier New" w:eastAsia="Times New Roman" w:hAnsi="Courier New" w:cs="Courier New"/>
          <w:color w:val="A31515"/>
          <w:sz w:val="18"/>
          <w:szCs w:val="18"/>
        </w:rPr>
        <w:t>registrtation</w:t>
      </w:r>
      <w:proofErr w:type="spellEnd"/>
      <w:r w:rsidRPr="009C184B">
        <w:rPr>
          <w:rFonts w:ascii="Courier New" w:eastAsia="Times New Roman" w:hAnsi="Courier New" w:cs="Courier New"/>
          <w:color w:val="A31515"/>
          <w:sz w:val="18"/>
          <w:szCs w:val="18"/>
        </w:rPr>
        <w:t>"</w:t>
      </w:r>
      <w:r w:rsidRPr="009C184B">
        <w:rPr>
          <w:rFonts w:ascii="Courier New" w:eastAsia="Times New Roman" w:hAnsi="Courier New" w:cs="Courier New"/>
          <w:color w:val="000000"/>
          <w:sz w:val="18"/>
          <w:szCs w:val="18"/>
        </w:rPr>
        <w:t>: </w:t>
      </w:r>
      <w:r w:rsidRPr="009C184B">
        <w:rPr>
          <w:rFonts w:ascii="Courier New" w:eastAsia="Times New Roman" w:hAnsi="Courier New" w:cs="Courier New"/>
          <w:color w:val="0451A5"/>
          <w:sz w:val="18"/>
          <w:szCs w:val="18"/>
        </w:rPr>
        <w:t>"DC21XZN"</w:t>
      </w:r>
      <w:r w:rsidRPr="009C184B">
        <w:rPr>
          <w:rFonts w:ascii="Courier New" w:eastAsia="Times New Roman" w:hAnsi="Courier New" w:cs="Courier New"/>
          <w:color w:val="000000"/>
          <w:sz w:val="18"/>
          <w:szCs w:val="18"/>
        </w:rPr>
        <w:t>,</w:t>
      </w:r>
    </w:p>
    <w:p w14:paraId="377BB385" w14:textId="77777777" w:rsidR="009C184B" w:rsidRPr="009C184B" w:rsidRDefault="009C184B" w:rsidP="009C184B">
      <w:pPr>
        <w:shd w:val="clear" w:color="auto" w:fill="FFFFFE"/>
        <w:spacing w:after="0" w:line="270" w:lineRule="atLeast"/>
        <w:rPr>
          <w:rFonts w:ascii="Courier New" w:eastAsia="Times New Roman" w:hAnsi="Courier New" w:cs="Courier New"/>
          <w:color w:val="000000"/>
          <w:sz w:val="18"/>
          <w:szCs w:val="18"/>
        </w:rPr>
      </w:pPr>
      <w:r w:rsidRPr="009C184B">
        <w:rPr>
          <w:rFonts w:ascii="Courier New" w:eastAsia="Times New Roman" w:hAnsi="Courier New" w:cs="Courier New"/>
          <w:color w:val="000000"/>
          <w:sz w:val="18"/>
          <w:szCs w:val="18"/>
        </w:rPr>
        <w:t>        </w:t>
      </w:r>
      <w:r w:rsidRPr="009C184B">
        <w:rPr>
          <w:rFonts w:ascii="Courier New" w:eastAsia="Times New Roman" w:hAnsi="Courier New" w:cs="Courier New"/>
          <w:color w:val="A31515"/>
          <w:sz w:val="18"/>
          <w:szCs w:val="18"/>
        </w:rPr>
        <w:t>"</w:t>
      </w:r>
      <w:proofErr w:type="spellStart"/>
      <w:r w:rsidRPr="009C184B">
        <w:rPr>
          <w:rFonts w:ascii="Courier New" w:eastAsia="Times New Roman" w:hAnsi="Courier New" w:cs="Courier New"/>
          <w:color w:val="A31515"/>
          <w:sz w:val="18"/>
          <w:szCs w:val="18"/>
        </w:rPr>
        <w:t>cartype</w:t>
      </w:r>
      <w:proofErr w:type="spellEnd"/>
      <w:r w:rsidRPr="009C184B">
        <w:rPr>
          <w:rFonts w:ascii="Courier New" w:eastAsia="Times New Roman" w:hAnsi="Courier New" w:cs="Courier New"/>
          <w:color w:val="A31515"/>
          <w:sz w:val="18"/>
          <w:szCs w:val="18"/>
        </w:rPr>
        <w:t>"</w:t>
      </w:r>
      <w:r w:rsidRPr="009C184B">
        <w:rPr>
          <w:rFonts w:ascii="Courier New" w:eastAsia="Times New Roman" w:hAnsi="Courier New" w:cs="Courier New"/>
          <w:color w:val="000000"/>
          <w:sz w:val="18"/>
          <w:szCs w:val="18"/>
        </w:rPr>
        <w:t>: </w:t>
      </w:r>
      <w:r w:rsidRPr="009C184B">
        <w:rPr>
          <w:rFonts w:ascii="Courier New" w:eastAsia="Times New Roman" w:hAnsi="Courier New" w:cs="Courier New"/>
          <w:color w:val="0451A5"/>
          <w:sz w:val="18"/>
          <w:szCs w:val="18"/>
        </w:rPr>
        <w:t>"Electric"</w:t>
      </w:r>
      <w:r w:rsidRPr="009C184B">
        <w:rPr>
          <w:rFonts w:ascii="Courier New" w:eastAsia="Times New Roman" w:hAnsi="Courier New" w:cs="Courier New"/>
          <w:color w:val="000000"/>
          <w:sz w:val="18"/>
          <w:szCs w:val="18"/>
        </w:rPr>
        <w:t>,</w:t>
      </w:r>
    </w:p>
    <w:p w14:paraId="1FA2C32B" w14:textId="77777777" w:rsidR="009C184B" w:rsidRPr="009C184B" w:rsidRDefault="009C184B" w:rsidP="009C184B">
      <w:pPr>
        <w:shd w:val="clear" w:color="auto" w:fill="FFFFFE"/>
        <w:spacing w:after="0" w:line="270" w:lineRule="atLeast"/>
        <w:rPr>
          <w:rFonts w:ascii="Courier New" w:eastAsia="Times New Roman" w:hAnsi="Courier New" w:cs="Courier New"/>
          <w:color w:val="000000"/>
          <w:sz w:val="18"/>
          <w:szCs w:val="18"/>
        </w:rPr>
      </w:pPr>
      <w:r w:rsidRPr="009C184B">
        <w:rPr>
          <w:rFonts w:ascii="Courier New" w:eastAsia="Times New Roman" w:hAnsi="Courier New" w:cs="Courier New"/>
          <w:color w:val="000000"/>
          <w:sz w:val="18"/>
          <w:szCs w:val="18"/>
        </w:rPr>
        <w:t>        </w:t>
      </w:r>
      <w:r w:rsidRPr="009C184B">
        <w:rPr>
          <w:rFonts w:ascii="Courier New" w:eastAsia="Times New Roman" w:hAnsi="Courier New" w:cs="Courier New"/>
          <w:color w:val="A31515"/>
          <w:sz w:val="18"/>
          <w:szCs w:val="18"/>
        </w:rPr>
        <w:t>"</w:t>
      </w:r>
      <w:proofErr w:type="spellStart"/>
      <w:r w:rsidRPr="009C184B">
        <w:rPr>
          <w:rFonts w:ascii="Courier New" w:eastAsia="Times New Roman" w:hAnsi="Courier New" w:cs="Courier New"/>
          <w:color w:val="A31515"/>
          <w:sz w:val="18"/>
          <w:szCs w:val="18"/>
        </w:rPr>
        <w:t>taxclass</w:t>
      </w:r>
      <w:proofErr w:type="spellEnd"/>
      <w:r w:rsidRPr="009C184B">
        <w:rPr>
          <w:rFonts w:ascii="Courier New" w:eastAsia="Times New Roman" w:hAnsi="Courier New" w:cs="Courier New"/>
          <w:color w:val="A31515"/>
          <w:sz w:val="18"/>
          <w:szCs w:val="18"/>
        </w:rPr>
        <w:t>"</w:t>
      </w:r>
      <w:r w:rsidRPr="009C184B">
        <w:rPr>
          <w:rFonts w:ascii="Courier New" w:eastAsia="Times New Roman" w:hAnsi="Courier New" w:cs="Courier New"/>
          <w:color w:val="000000"/>
          <w:sz w:val="18"/>
          <w:szCs w:val="18"/>
        </w:rPr>
        <w:t>: </w:t>
      </w:r>
      <w:r w:rsidRPr="009C184B">
        <w:rPr>
          <w:rFonts w:ascii="Courier New" w:eastAsia="Times New Roman" w:hAnsi="Courier New" w:cs="Courier New"/>
          <w:color w:val="0451A5"/>
          <w:sz w:val="18"/>
          <w:szCs w:val="18"/>
        </w:rPr>
        <w:t>"Rate 1"</w:t>
      </w:r>
      <w:r w:rsidRPr="009C184B">
        <w:rPr>
          <w:rFonts w:ascii="Courier New" w:eastAsia="Times New Roman" w:hAnsi="Courier New" w:cs="Courier New"/>
          <w:color w:val="000000"/>
          <w:sz w:val="18"/>
          <w:szCs w:val="18"/>
        </w:rPr>
        <w:t>,</w:t>
      </w:r>
    </w:p>
    <w:p w14:paraId="422617E5" w14:textId="77777777" w:rsidR="009C184B" w:rsidRPr="009C184B" w:rsidRDefault="009C184B" w:rsidP="009C184B">
      <w:pPr>
        <w:shd w:val="clear" w:color="auto" w:fill="FFFFFE"/>
        <w:spacing w:after="0" w:line="270" w:lineRule="atLeast"/>
        <w:rPr>
          <w:rFonts w:ascii="Courier New" w:eastAsia="Times New Roman" w:hAnsi="Courier New" w:cs="Courier New"/>
          <w:color w:val="000000"/>
          <w:sz w:val="18"/>
          <w:szCs w:val="18"/>
        </w:rPr>
      </w:pPr>
      <w:r w:rsidRPr="009C184B">
        <w:rPr>
          <w:rFonts w:ascii="Courier New" w:eastAsia="Times New Roman" w:hAnsi="Courier New" w:cs="Courier New"/>
          <w:color w:val="000000"/>
          <w:sz w:val="18"/>
          <w:szCs w:val="18"/>
        </w:rPr>
        <w:t>        </w:t>
      </w:r>
      <w:r w:rsidRPr="009C184B">
        <w:rPr>
          <w:rFonts w:ascii="Courier New" w:eastAsia="Times New Roman" w:hAnsi="Courier New" w:cs="Courier New"/>
          <w:color w:val="A31515"/>
          <w:sz w:val="18"/>
          <w:szCs w:val="18"/>
        </w:rPr>
        <w:t>"</w:t>
      </w:r>
      <w:proofErr w:type="spellStart"/>
      <w:r w:rsidRPr="009C184B">
        <w:rPr>
          <w:rFonts w:ascii="Courier New" w:eastAsia="Times New Roman" w:hAnsi="Courier New" w:cs="Courier New"/>
          <w:color w:val="A31515"/>
          <w:sz w:val="18"/>
          <w:szCs w:val="18"/>
        </w:rPr>
        <w:t>owneremailaddress</w:t>
      </w:r>
      <w:proofErr w:type="spellEnd"/>
      <w:r w:rsidRPr="009C184B">
        <w:rPr>
          <w:rFonts w:ascii="Courier New" w:eastAsia="Times New Roman" w:hAnsi="Courier New" w:cs="Courier New"/>
          <w:color w:val="A31515"/>
          <w:sz w:val="18"/>
          <w:szCs w:val="18"/>
        </w:rPr>
        <w:t>"</w:t>
      </w:r>
      <w:r w:rsidRPr="009C184B">
        <w:rPr>
          <w:rFonts w:ascii="Courier New" w:eastAsia="Times New Roman" w:hAnsi="Courier New" w:cs="Courier New"/>
          <w:color w:val="000000"/>
          <w:sz w:val="18"/>
          <w:szCs w:val="18"/>
        </w:rPr>
        <w:t>: </w:t>
      </w:r>
      <w:r w:rsidRPr="009C184B">
        <w:rPr>
          <w:rFonts w:ascii="Courier New" w:eastAsia="Times New Roman" w:hAnsi="Courier New" w:cs="Courier New"/>
          <w:color w:val="0451A5"/>
          <w:sz w:val="18"/>
          <w:szCs w:val="18"/>
        </w:rPr>
        <w:t>"lgarrand1x@blinklist.com"</w:t>
      </w:r>
      <w:r w:rsidRPr="009C184B">
        <w:rPr>
          <w:rFonts w:ascii="Courier New" w:eastAsia="Times New Roman" w:hAnsi="Courier New" w:cs="Courier New"/>
          <w:color w:val="000000"/>
          <w:sz w:val="18"/>
          <w:szCs w:val="18"/>
        </w:rPr>
        <w:t>,</w:t>
      </w:r>
    </w:p>
    <w:p w14:paraId="4A6F8CC6" w14:textId="77777777" w:rsidR="009C184B" w:rsidRPr="009C184B" w:rsidRDefault="009C184B" w:rsidP="009C184B">
      <w:pPr>
        <w:shd w:val="clear" w:color="auto" w:fill="FFFFFE"/>
        <w:spacing w:after="0" w:line="270" w:lineRule="atLeast"/>
        <w:rPr>
          <w:rFonts w:ascii="Courier New" w:eastAsia="Times New Roman" w:hAnsi="Courier New" w:cs="Courier New"/>
          <w:color w:val="000000"/>
          <w:sz w:val="18"/>
          <w:szCs w:val="18"/>
        </w:rPr>
      </w:pPr>
      <w:r w:rsidRPr="009C184B">
        <w:rPr>
          <w:rFonts w:ascii="Courier New" w:eastAsia="Times New Roman" w:hAnsi="Courier New" w:cs="Courier New"/>
          <w:color w:val="000000"/>
          <w:sz w:val="18"/>
          <w:szCs w:val="18"/>
        </w:rPr>
        <w:t>        </w:t>
      </w:r>
      <w:r w:rsidRPr="009C184B">
        <w:rPr>
          <w:rFonts w:ascii="Courier New" w:eastAsia="Times New Roman" w:hAnsi="Courier New" w:cs="Courier New"/>
          <w:color w:val="A31515"/>
          <w:sz w:val="18"/>
          <w:szCs w:val="18"/>
        </w:rPr>
        <w:t>"</w:t>
      </w:r>
      <w:proofErr w:type="spellStart"/>
      <w:r w:rsidRPr="009C184B">
        <w:rPr>
          <w:rFonts w:ascii="Courier New" w:eastAsia="Times New Roman" w:hAnsi="Courier New" w:cs="Courier New"/>
          <w:color w:val="A31515"/>
          <w:sz w:val="18"/>
          <w:szCs w:val="18"/>
        </w:rPr>
        <w:t>owneraddress</w:t>
      </w:r>
      <w:proofErr w:type="spellEnd"/>
      <w:r w:rsidRPr="009C184B">
        <w:rPr>
          <w:rFonts w:ascii="Courier New" w:eastAsia="Times New Roman" w:hAnsi="Courier New" w:cs="Courier New"/>
          <w:color w:val="A31515"/>
          <w:sz w:val="18"/>
          <w:szCs w:val="18"/>
        </w:rPr>
        <w:t>"</w:t>
      </w:r>
      <w:r w:rsidRPr="009C184B">
        <w:rPr>
          <w:rFonts w:ascii="Courier New" w:eastAsia="Times New Roman" w:hAnsi="Courier New" w:cs="Courier New"/>
          <w:color w:val="000000"/>
          <w:sz w:val="18"/>
          <w:szCs w:val="18"/>
        </w:rPr>
        <w:t>: </w:t>
      </w:r>
      <w:r w:rsidRPr="009C184B">
        <w:rPr>
          <w:rFonts w:ascii="Courier New" w:eastAsia="Times New Roman" w:hAnsi="Courier New" w:cs="Courier New"/>
          <w:color w:val="0451A5"/>
          <w:sz w:val="18"/>
          <w:szCs w:val="18"/>
        </w:rPr>
        <w:t>"2 Oakridge Crossing"</w:t>
      </w:r>
      <w:r w:rsidRPr="009C184B">
        <w:rPr>
          <w:rFonts w:ascii="Courier New" w:eastAsia="Times New Roman" w:hAnsi="Courier New" w:cs="Courier New"/>
          <w:color w:val="000000"/>
          <w:sz w:val="18"/>
          <w:szCs w:val="18"/>
        </w:rPr>
        <w:t>,</w:t>
      </w:r>
    </w:p>
    <w:p w14:paraId="347866F1" w14:textId="77777777" w:rsidR="009C184B" w:rsidRPr="009C184B" w:rsidRDefault="009C184B" w:rsidP="009C184B">
      <w:pPr>
        <w:shd w:val="clear" w:color="auto" w:fill="FFFFFE"/>
        <w:spacing w:after="0" w:line="270" w:lineRule="atLeast"/>
        <w:rPr>
          <w:rFonts w:ascii="Courier New" w:eastAsia="Times New Roman" w:hAnsi="Courier New" w:cs="Courier New"/>
          <w:color w:val="000000"/>
          <w:sz w:val="18"/>
          <w:szCs w:val="18"/>
        </w:rPr>
      </w:pPr>
      <w:r w:rsidRPr="009C184B">
        <w:rPr>
          <w:rFonts w:ascii="Courier New" w:eastAsia="Times New Roman" w:hAnsi="Courier New" w:cs="Courier New"/>
          <w:color w:val="000000"/>
          <w:sz w:val="18"/>
          <w:szCs w:val="18"/>
        </w:rPr>
        <w:t>        </w:t>
      </w:r>
      <w:r w:rsidRPr="009C184B">
        <w:rPr>
          <w:rFonts w:ascii="Courier New" w:eastAsia="Times New Roman" w:hAnsi="Courier New" w:cs="Courier New"/>
          <w:color w:val="A31515"/>
          <w:sz w:val="18"/>
          <w:szCs w:val="18"/>
        </w:rPr>
        <w:t>"</w:t>
      </w:r>
      <w:proofErr w:type="spellStart"/>
      <w:r w:rsidRPr="009C184B">
        <w:rPr>
          <w:rFonts w:ascii="Courier New" w:eastAsia="Times New Roman" w:hAnsi="Courier New" w:cs="Courier New"/>
          <w:color w:val="A31515"/>
          <w:sz w:val="18"/>
          <w:szCs w:val="18"/>
        </w:rPr>
        <w:t>ownerfirstname</w:t>
      </w:r>
      <w:proofErr w:type="spellEnd"/>
      <w:r w:rsidRPr="009C184B">
        <w:rPr>
          <w:rFonts w:ascii="Courier New" w:eastAsia="Times New Roman" w:hAnsi="Courier New" w:cs="Courier New"/>
          <w:color w:val="A31515"/>
          <w:sz w:val="18"/>
          <w:szCs w:val="18"/>
        </w:rPr>
        <w:t>"</w:t>
      </w:r>
      <w:r w:rsidRPr="009C184B">
        <w:rPr>
          <w:rFonts w:ascii="Courier New" w:eastAsia="Times New Roman" w:hAnsi="Courier New" w:cs="Courier New"/>
          <w:color w:val="000000"/>
          <w:sz w:val="18"/>
          <w:szCs w:val="18"/>
        </w:rPr>
        <w:t>: </w:t>
      </w:r>
      <w:r w:rsidRPr="009C184B">
        <w:rPr>
          <w:rFonts w:ascii="Courier New" w:eastAsia="Times New Roman" w:hAnsi="Courier New" w:cs="Courier New"/>
          <w:color w:val="0451A5"/>
          <w:sz w:val="18"/>
          <w:szCs w:val="18"/>
        </w:rPr>
        <w:t>"Ly"</w:t>
      </w:r>
      <w:r w:rsidRPr="009C184B">
        <w:rPr>
          <w:rFonts w:ascii="Courier New" w:eastAsia="Times New Roman" w:hAnsi="Courier New" w:cs="Courier New"/>
          <w:color w:val="000000"/>
          <w:sz w:val="18"/>
          <w:szCs w:val="18"/>
        </w:rPr>
        <w:t>,</w:t>
      </w:r>
    </w:p>
    <w:p w14:paraId="0A11EB52" w14:textId="77777777" w:rsidR="009C184B" w:rsidRPr="009C184B" w:rsidRDefault="009C184B" w:rsidP="009C184B">
      <w:pPr>
        <w:shd w:val="clear" w:color="auto" w:fill="FFFFFE"/>
        <w:spacing w:after="0" w:line="270" w:lineRule="atLeast"/>
        <w:rPr>
          <w:rFonts w:ascii="Courier New" w:eastAsia="Times New Roman" w:hAnsi="Courier New" w:cs="Courier New"/>
          <w:color w:val="000000"/>
          <w:sz w:val="18"/>
          <w:szCs w:val="18"/>
        </w:rPr>
      </w:pPr>
      <w:r w:rsidRPr="009C184B">
        <w:rPr>
          <w:rFonts w:ascii="Courier New" w:eastAsia="Times New Roman" w:hAnsi="Courier New" w:cs="Courier New"/>
          <w:color w:val="000000"/>
          <w:sz w:val="18"/>
          <w:szCs w:val="18"/>
        </w:rPr>
        <w:t>        </w:t>
      </w:r>
      <w:r w:rsidRPr="009C184B">
        <w:rPr>
          <w:rFonts w:ascii="Courier New" w:eastAsia="Times New Roman" w:hAnsi="Courier New" w:cs="Courier New"/>
          <w:color w:val="A31515"/>
          <w:sz w:val="18"/>
          <w:szCs w:val="18"/>
        </w:rPr>
        <w:t>"</w:t>
      </w:r>
      <w:proofErr w:type="spellStart"/>
      <w:r w:rsidRPr="009C184B">
        <w:rPr>
          <w:rFonts w:ascii="Courier New" w:eastAsia="Times New Roman" w:hAnsi="Courier New" w:cs="Courier New"/>
          <w:color w:val="A31515"/>
          <w:sz w:val="18"/>
          <w:szCs w:val="18"/>
        </w:rPr>
        <w:t>ownersecondname</w:t>
      </w:r>
      <w:proofErr w:type="spellEnd"/>
      <w:r w:rsidRPr="009C184B">
        <w:rPr>
          <w:rFonts w:ascii="Courier New" w:eastAsia="Times New Roman" w:hAnsi="Courier New" w:cs="Courier New"/>
          <w:color w:val="A31515"/>
          <w:sz w:val="18"/>
          <w:szCs w:val="18"/>
        </w:rPr>
        <w:t>"</w:t>
      </w:r>
      <w:r w:rsidRPr="009C184B">
        <w:rPr>
          <w:rFonts w:ascii="Courier New" w:eastAsia="Times New Roman" w:hAnsi="Courier New" w:cs="Courier New"/>
          <w:color w:val="000000"/>
          <w:sz w:val="18"/>
          <w:szCs w:val="18"/>
        </w:rPr>
        <w:t>: </w:t>
      </w:r>
      <w:r w:rsidRPr="009C184B">
        <w:rPr>
          <w:rFonts w:ascii="Courier New" w:eastAsia="Times New Roman" w:hAnsi="Courier New" w:cs="Courier New"/>
          <w:color w:val="0451A5"/>
          <w:sz w:val="18"/>
          <w:szCs w:val="18"/>
        </w:rPr>
        <w:t>"</w:t>
      </w:r>
      <w:proofErr w:type="spellStart"/>
      <w:r w:rsidRPr="009C184B">
        <w:rPr>
          <w:rFonts w:ascii="Courier New" w:eastAsia="Times New Roman" w:hAnsi="Courier New" w:cs="Courier New"/>
          <w:color w:val="0451A5"/>
          <w:sz w:val="18"/>
          <w:szCs w:val="18"/>
        </w:rPr>
        <w:t>Garrand</w:t>
      </w:r>
      <w:proofErr w:type="spellEnd"/>
      <w:r w:rsidRPr="009C184B">
        <w:rPr>
          <w:rFonts w:ascii="Courier New" w:eastAsia="Times New Roman" w:hAnsi="Courier New" w:cs="Courier New"/>
          <w:color w:val="0451A5"/>
          <w:sz w:val="18"/>
          <w:szCs w:val="18"/>
        </w:rPr>
        <w:t>"</w:t>
      </w:r>
    </w:p>
    <w:p w14:paraId="6C7D4C01" w14:textId="77777777" w:rsidR="009C184B" w:rsidRPr="009C184B" w:rsidRDefault="009C184B" w:rsidP="009C184B">
      <w:pPr>
        <w:shd w:val="clear" w:color="auto" w:fill="FFFFFE"/>
        <w:spacing w:after="0" w:line="270" w:lineRule="atLeast"/>
        <w:rPr>
          <w:rFonts w:ascii="Courier New" w:eastAsia="Times New Roman" w:hAnsi="Courier New" w:cs="Courier New"/>
          <w:color w:val="000000"/>
          <w:sz w:val="18"/>
          <w:szCs w:val="18"/>
        </w:rPr>
      </w:pPr>
      <w:r w:rsidRPr="009C184B">
        <w:rPr>
          <w:rFonts w:ascii="Courier New" w:eastAsia="Times New Roman" w:hAnsi="Courier New" w:cs="Courier New"/>
          <w:color w:val="000000"/>
          <w:sz w:val="18"/>
          <w:szCs w:val="18"/>
        </w:rPr>
        <w:t>    }</w:t>
      </w:r>
    </w:p>
    <w:p w14:paraId="654B082C" w14:textId="77777777" w:rsidR="009C184B" w:rsidRDefault="009C184B" w:rsidP="00D6480C">
      <w:pPr>
        <w:rPr>
          <w:sz w:val="24"/>
          <w:szCs w:val="24"/>
          <w:lang w:val="en-US"/>
        </w:rPr>
      </w:pPr>
    </w:p>
    <w:p w14:paraId="40A12299" w14:textId="2F487854" w:rsidR="009C184B" w:rsidRPr="00373250" w:rsidRDefault="009C184B">
      <w:pPr>
        <w:rPr>
          <w:lang w:val="en-US" w:eastAsia="en-US" w:bidi="en-US"/>
        </w:rPr>
      </w:pPr>
      <w:r w:rsidRPr="00373250">
        <w:rPr>
          <w:lang w:val="en-US" w:eastAsia="en-US" w:bidi="en-US"/>
        </w:rPr>
        <w:t>The car details and status DTO has been created so that ‘general customers’ or car owners can view the current details of their car as well as the tax status. The idea behind the implementation is that a customer portal or email wo</w:t>
      </w:r>
      <w:r w:rsidR="004230B4" w:rsidRPr="00373250">
        <w:rPr>
          <w:lang w:val="en-US" w:eastAsia="en-US" w:bidi="en-US"/>
        </w:rPr>
        <w:t>u</w:t>
      </w:r>
      <w:r w:rsidRPr="00373250">
        <w:rPr>
          <w:lang w:val="en-US" w:eastAsia="en-US" w:bidi="en-US"/>
        </w:rPr>
        <w:t xml:space="preserve">ld consume the information </w:t>
      </w:r>
      <w:r w:rsidR="00E524DB" w:rsidRPr="00373250">
        <w:rPr>
          <w:lang w:val="en-US" w:eastAsia="en-US" w:bidi="en-US"/>
        </w:rPr>
        <w:t>to</w:t>
      </w:r>
      <w:r w:rsidRPr="00373250">
        <w:rPr>
          <w:lang w:val="en-US" w:eastAsia="en-US" w:bidi="en-US"/>
        </w:rPr>
        <w:t xml:space="preserve"> display it to a logged in customer.</w:t>
      </w:r>
    </w:p>
    <w:p w14:paraId="26EEDF75"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w:t>
      </w:r>
    </w:p>
    <w:p w14:paraId="34FF4B32"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A31515"/>
          <w:sz w:val="18"/>
          <w:szCs w:val="18"/>
        </w:rPr>
        <w:t>"</w:t>
      </w:r>
      <w:proofErr w:type="spellStart"/>
      <w:r w:rsidRPr="004230B4">
        <w:rPr>
          <w:rFonts w:ascii="Courier New" w:eastAsia="Times New Roman" w:hAnsi="Courier New" w:cs="Courier New"/>
          <w:color w:val="A31515"/>
          <w:sz w:val="18"/>
          <w:szCs w:val="18"/>
        </w:rPr>
        <w:t>currentowneremail</w:t>
      </w:r>
      <w:proofErr w:type="spellEnd"/>
      <w:r w:rsidRPr="004230B4">
        <w:rPr>
          <w:rFonts w:ascii="Courier New" w:eastAsia="Times New Roman" w:hAnsi="Courier New" w:cs="Courier New"/>
          <w:color w:val="A31515"/>
          <w:sz w:val="18"/>
          <w:szCs w:val="18"/>
        </w:rPr>
        <w:t>"</w:t>
      </w: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0451A5"/>
          <w:sz w:val="18"/>
          <w:szCs w:val="18"/>
        </w:rPr>
        <w:t>"tubsy@plusnet.com"</w:t>
      </w:r>
      <w:r w:rsidRPr="004230B4">
        <w:rPr>
          <w:rFonts w:ascii="Courier New" w:eastAsia="Times New Roman" w:hAnsi="Courier New" w:cs="Courier New"/>
          <w:color w:val="000000"/>
          <w:sz w:val="18"/>
          <w:szCs w:val="18"/>
        </w:rPr>
        <w:t>,</w:t>
      </w:r>
    </w:p>
    <w:p w14:paraId="40F47FC7"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A31515"/>
          <w:sz w:val="18"/>
          <w:szCs w:val="18"/>
        </w:rPr>
        <w:t>"</w:t>
      </w:r>
      <w:proofErr w:type="spellStart"/>
      <w:r w:rsidRPr="004230B4">
        <w:rPr>
          <w:rFonts w:ascii="Courier New" w:eastAsia="Times New Roman" w:hAnsi="Courier New" w:cs="Courier New"/>
          <w:color w:val="A31515"/>
          <w:sz w:val="18"/>
          <w:szCs w:val="18"/>
        </w:rPr>
        <w:t>curentownerfirstname</w:t>
      </w:r>
      <w:proofErr w:type="spellEnd"/>
      <w:r w:rsidRPr="004230B4">
        <w:rPr>
          <w:rFonts w:ascii="Courier New" w:eastAsia="Times New Roman" w:hAnsi="Courier New" w:cs="Courier New"/>
          <w:color w:val="A31515"/>
          <w:sz w:val="18"/>
          <w:szCs w:val="18"/>
        </w:rPr>
        <w:t>"</w:t>
      </w: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0451A5"/>
          <w:sz w:val="18"/>
          <w:szCs w:val="18"/>
        </w:rPr>
        <w:t>"Chris"</w:t>
      </w:r>
      <w:r w:rsidRPr="004230B4">
        <w:rPr>
          <w:rFonts w:ascii="Courier New" w:eastAsia="Times New Roman" w:hAnsi="Courier New" w:cs="Courier New"/>
          <w:color w:val="000000"/>
          <w:sz w:val="18"/>
          <w:szCs w:val="18"/>
        </w:rPr>
        <w:t>,</w:t>
      </w:r>
    </w:p>
    <w:p w14:paraId="7ED6BB1F"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A31515"/>
          <w:sz w:val="18"/>
          <w:szCs w:val="18"/>
        </w:rPr>
        <w:t>"</w:t>
      </w:r>
      <w:proofErr w:type="spellStart"/>
      <w:r w:rsidRPr="004230B4">
        <w:rPr>
          <w:rFonts w:ascii="Courier New" w:eastAsia="Times New Roman" w:hAnsi="Courier New" w:cs="Courier New"/>
          <w:color w:val="A31515"/>
          <w:sz w:val="18"/>
          <w:szCs w:val="18"/>
        </w:rPr>
        <w:t>currentownerlastname</w:t>
      </w:r>
      <w:proofErr w:type="spellEnd"/>
      <w:r w:rsidRPr="004230B4">
        <w:rPr>
          <w:rFonts w:ascii="Courier New" w:eastAsia="Times New Roman" w:hAnsi="Courier New" w:cs="Courier New"/>
          <w:color w:val="A31515"/>
          <w:sz w:val="18"/>
          <w:szCs w:val="18"/>
        </w:rPr>
        <w:t>"</w:t>
      </w: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0451A5"/>
          <w:sz w:val="18"/>
          <w:szCs w:val="18"/>
        </w:rPr>
        <w:t>"Tub"</w:t>
      </w:r>
      <w:r w:rsidRPr="004230B4">
        <w:rPr>
          <w:rFonts w:ascii="Courier New" w:eastAsia="Times New Roman" w:hAnsi="Courier New" w:cs="Courier New"/>
          <w:color w:val="000000"/>
          <w:sz w:val="18"/>
          <w:szCs w:val="18"/>
        </w:rPr>
        <w:t>,</w:t>
      </w:r>
    </w:p>
    <w:p w14:paraId="0ED59F8F"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A31515"/>
          <w:sz w:val="18"/>
          <w:szCs w:val="18"/>
        </w:rPr>
        <w:t>"registration"</w:t>
      </w: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0451A5"/>
          <w:sz w:val="18"/>
          <w:szCs w:val="18"/>
        </w:rPr>
        <w:t>"1DEV"</w:t>
      </w:r>
      <w:r w:rsidRPr="004230B4">
        <w:rPr>
          <w:rFonts w:ascii="Courier New" w:eastAsia="Times New Roman" w:hAnsi="Courier New" w:cs="Courier New"/>
          <w:color w:val="000000"/>
          <w:sz w:val="18"/>
          <w:szCs w:val="18"/>
        </w:rPr>
        <w:t>,</w:t>
      </w:r>
    </w:p>
    <w:p w14:paraId="3456D7D7"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A31515"/>
          <w:sz w:val="18"/>
          <w:szCs w:val="18"/>
        </w:rPr>
        <w:t>"</w:t>
      </w:r>
      <w:proofErr w:type="spellStart"/>
      <w:r w:rsidRPr="004230B4">
        <w:rPr>
          <w:rFonts w:ascii="Courier New" w:eastAsia="Times New Roman" w:hAnsi="Courier New" w:cs="Courier New"/>
          <w:color w:val="A31515"/>
          <w:sz w:val="18"/>
          <w:szCs w:val="18"/>
        </w:rPr>
        <w:t>vehicletype</w:t>
      </w:r>
      <w:proofErr w:type="spellEnd"/>
      <w:r w:rsidRPr="004230B4">
        <w:rPr>
          <w:rFonts w:ascii="Courier New" w:eastAsia="Times New Roman" w:hAnsi="Courier New" w:cs="Courier New"/>
          <w:color w:val="A31515"/>
          <w:sz w:val="18"/>
          <w:szCs w:val="18"/>
        </w:rPr>
        <w:t>"</w:t>
      </w: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0451A5"/>
          <w:sz w:val="18"/>
          <w:szCs w:val="18"/>
        </w:rPr>
        <w:t>"Large diesel"</w:t>
      </w:r>
      <w:r w:rsidRPr="004230B4">
        <w:rPr>
          <w:rFonts w:ascii="Courier New" w:eastAsia="Times New Roman" w:hAnsi="Courier New" w:cs="Courier New"/>
          <w:color w:val="000000"/>
          <w:sz w:val="18"/>
          <w:szCs w:val="18"/>
        </w:rPr>
        <w:t>,</w:t>
      </w:r>
    </w:p>
    <w:p w14:paraId="02A31100"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A31515"/>
          <w:sz w:val="18"/>
          <w:szCs w:val="18"/>
        </w:rPr>
        <w:t>"</w:t>
      </w:r>
      <w:proofErr w:type="spellStart"/>
      <w:r w:rsidRPr="004230B4">
        <w:rPr>
          <w:rFonts w:ascii="Courier New" w:eastAsia="Times New Roman" w:hAnsi="Courier New" w:cs="Courier New"/>
          <w:color w:val="A31515"/>
          <w:sz w:val="18"/>
          <w:szCs w:val="18"/>
        </w:rPr>
        <w:t>taxband</w:t>
      </w:r>
      <w:proofErr w:type="spellEnd"/>
      <w:r w:rsidRPr="004230B4">
        <w:rPr>
          <w:rFonts w:ascii="Courier New" w:eastAsia="Times New Roman" w:hAnsi="Courier New" w:cs="Courier New"/>
          <w:color w:val="A31515"/>
          <w:sz w:val="18"/>
          <w:szCs w:val="18"/>
        </w:rPr>
        <w:t>"</w:t>
      </w: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0451A5"/>
          <w:sz w:val="18"/>
          <w:szCs w:val="18"/>
        </w:rPr>
        <w:t>"Rate 8"</w:t>
      </w:r>
      <w:r w:rsidRPr="004230B4">
        <w:rPr>
          <w:rFonts w:ascii="Courier New" w:eastAsia="Times New Roman" w:hAnsi="Courier New" w:cs="Courier New"/>
          <w:color w:val="000000"/>
          <w:sz w:val="18"/>
          <w:szCs w:val="18"/>
        </w:rPr>
        <w:t>,</w:t>
      </w:r>
    </w:p>
    <w:p w14:paraId="44CFE1D3"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A31515"/>
          <w:sz w:val="18"/>
          <w:szCs w:val="18"/>
        </w:rPr>
        <w:t>"</w:t>
      </w:r>
      <w:proofErr w:type="spellStart"/>
      <w:r w:rsidRPr="004230B4">
        <w:rPr>
          <w:rFonts w:ascii="Courier New" w:eastAsia="Times New Roman" w:hAnsi="Courier New" w:cs="Courier New"/>
          <w:color w:val="A31515"/>
          <w:sz w:val="18"/>
          <w:szCs w:val="18"/>
        </w:rPr>
        <w:t>iscurrentlytaxed</w:t>
      </w:r>
      <w:proofErr w:type="spellEnd"/>
      <w:r w:rsidRPr="004230B4">
        <w:rPr>
          <w:rFonts w:ascii="Courier New" w:eastAsia="Times New Roman" w:hAnsi="Courier New" w:cs="Courier New"/>
          <w:color w:val="A31515"/>
          <w:sz w:val="18"/>
          <w:szCs w:val="18"/>
        </w:rPr>
        <w:t>"</w:t>
      </w:r>
      <w:r w:rsidRPr="004230B4">
        <w:rPr>
          <w:rFonts w:ascii="Courier New" w:eastAsia="Times New Roman" w:hAnsi="Courier New" w:cs="Courier New"/>
          <w:color w:val="000000"/>
          <w:sz w:val="18"/>
          <w:szCs w:val="18"/>
        </w:rPr>
        <w:t>: </w:t>
      </w:r>
      <w:r w:rsidRPr="004230B4">
        <w:rPr>
          <w:rFonts w:ascii="Courier New" w:eastAsia="Times New Roman" w:hAnsi="Courier New" w:cs="Courier New"/>
          <w:b/>
          <w:bCs/>
          <w:color w:val="0451A5"/>
          <w:sz w:val="18"/>
          <w:szCs w:val="18"/>
        </w:rPr>
        <w:t>true</w:t>
      </w:r>
      <w:r w:rsidRPr="004230B4">
        <w:rPr>
          <w:rFonts w:ascii="Courier New" w:eastAsia="Times New Roman" w:hAnsi="Courier New" w:cs="Courier New"/>
          <w:color w:val="000000"/>
          <w:sz w:val="18"/>
          <w:szCs w:val="18"/>
        </w:rPr>
        <w:t>,</w:t>
      </w:r>
    </w:p>
    <w:p w14:paraId="761737AA"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A31515"/>
          <w:sz w:val="18"/>
          <w:szCs w:val="18"/>
        </w:rPr>
        <w:t>"</w:t>
      </w:r>
      <w:proofErr w:type="spellStart"/>
      <w:r w:rsidRPr="004230B4">
        <w:rPr>
          <w:rFonts w:ascii="Courier New" w:eastAsia="Times New Roman" w:hAnsi="Courier New" w:cs="Courier New"/>
          <w:color w:val="A31515"/>
          <w:sz w:val="18"/>
          <w:szCs w:val="18"/>
        </w:rPr>
        <w:t>taxexpiry</w:t>
      </w:r>
      <w:proofErr w:type="spellEnd"/>
      <w:r w:rsidRPr="004230B4">
        <w:rPr>
          <w:rFonts w:ascii="Courier New" w:eastAsia="Times New Roman" w:hAnsi="Courier New" w:cs="Courier New"/>
          <w:color w:val="A31515"/>
          <w:sz w:val="18"/>
          <w:szCs w:val="18"/>
        </w:rPr>
        <w:t>"</w:t>
      </w: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0451A5"/>
          <w:sz w:val="18"/>
          <w:szCs w:val="18"/>
        </w:rPr>
        <w:t>"2024-02-29"</w:t>
      </w:r>
    </w:p>
    <w:p w14:paraId="73BF67B2" w14:textId="77777777" w:rsid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w:t>
      </w:r>
    </w:p>
    <w:p w14:paraId="494C4BD5" w14:textId="77777777" w:rsidR="00373250" w:rsidRDefault="00373250" w:rsidP="004230B4">
      <w:pPr>
        <w:shd w:val="clear" w:color="auto" w:fill="FFFFFE"/>
        <w:spacing w:after="0" w:line="270" w:lineRule="atLeast"/>
        <w:rPr>
          <w:rFonts w:ascii="Courier New" w:eastAsia="Times New Roman" w:hAnsi="Courier New" w:cs="Courier New"/>
          <w:color w:val="000000"/>
          <w:sz w:val="18"/>
          <w:szCs w:val="18"/>
        </w:rPr>
      </w:pPr>
    </w:p>
    <w:p w14:paraId="7B915AD2" w14:textId="00C6F27C" w:rsidR="004230B4" w:rsidRPr="00373250" w:rsidRDefault="004230B4" w:rsidP="00373250">
      <w:pPr>
        <w:rPr>
          <w:lang w:val="en-US" w:eastAsia="en-US" w:bidi="en-US"/>
        </w:rPr>
      </w:pPr>
      <w:r w:rsidRPr="00373250">
        <w:rPr>
          <w:lang w:val="en-US" w:eastAsia="en-US" w:bidi="en-US"/>
        </w:rPr>
        <w:t>The final DTO created was created to fulfil the requirements of a paying customer. The information would be consumed by a summary email or customer payment portal to display the information of a payment, what it relates to and the cars tax expiry date.</w:t>
      </w:r>
    </w:p>
    <w:p w14:paraId="09833169" w14:textId="77777777" w:rsidR="004230B4" w:rsidRDefault="004230B4" w:rsidP="004230B4">
      <w:pPr>
        <w:shd w:val="clear" w:color="auto" w:fill="FFFFFE"/>
        <w:spacing w:after="0" w:line="270" w:lineRule="atLeast"/>
        <w:rPr>
          <w:rFonts w:ascii="Arial" w:hAnsi="Arial" w:cs="Arial"/>
        </w:rPr>
      </w:pPr>
    </w:p>
    <w:p w14:paraId="3C76AEA4"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w:t>
      </w:r>
    </w:p>
    <w:p w14:paraId="30168C7E"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A31515"/>
          <w:sz w:val="18"/>
          <w:szCs w:val="18"/>
        </w:rPr>
        <w:t>"</w:t>
      </w:r>
      <w:proofErr w:type="spellStart"/>
      <w:r w:rsidRPr="004230B4">
        <w:rPr>
          <w:rFonts w:ascii="Courier New" w:eastAsia="Times New Roman" w:hAnsi="Courier New" w:cs="Courier New"/>
          <w:color w:val="A31515"/>
          <w:sz w:val="18"/>
          <w:szCs w:val="18"/>
        </w:rPr>
        <w:t>paymentid</w:t>
      </w:r>
      <w:proofErr w:type="spellEnd"/>
      <w:r w:rsidRPr="004230B4">
        <w:rPr>
          <w:rFonts w:ascii="Courier New" w:eastAsia="Times New Roman" w:hAnsi="Courier New" w:cs="Courier New"/>
          <w:color w:val="A31515"/>
          <w:sz w:val="18"/>
          <w:szCs w:val="18"/>
        </w:rPr>
        <w:t>"</w:t>
      </w: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098658"/>
          <w:sz w:val="18"/>
          <w:szCs w:val="18"/>
        </w:rPr>
        <w:t>3</w:t>
      </w:r>
      <w:r w:rsidRPr="004230B4">
        <w:rPr>
          <w:rFonts w:ascii="Courier New" w:eastAsia="Times New Roman" w:hAnsi="Courier New" w:cs="Courier New"/>
          <w:color w:val="000000"/>
          <w:sz w:val="18"/>
          <w:szCs w:val="18"/>
        </w:rPr>
        <w:t>,</w:t>
      </w:r>
    </w:p>
    <w:p w14:paraId="6C18791D"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A31515"/>
          <w:sz w:val="18"/>
          <w:szCs w:val="18"/>
        </w:rPr>
        <w:t>"</w:t>
      </w:r>
      <w:proofErr w:type="spellStart"/>
      <w:r w:rsidRPr="004230B4">
        <w:rPr>
          <w:rFonts w:ascii="Courier New" w:eastAsia="Times New Roman" w:hAnsi="Courier New" w:cs="Courier New"/>
          <w:color w:val="A31515"/>
          <w:sz w:val="18"/>
          <w:szCs w:val="18"/>
        </w:rPr>
        <w:t>emailaddress</w:t>
      </w:r>
      <w:proofErr w:type="spellEnd"/>
      <w:r w:rsidRPr="004230B4">
        <w:rPr>
          <w:rFonts w:ascii="Courier New" w:eastAsia="Times New Roman" w:hAnsi="Courier New" w:cs="Courier New"/>
          <w:color w:val="A31515"/>
          <w:sz w:val="18"/>
          <w:szCs w:val="18"/>
        </w:rPr>
        <w:t>"</w:t>
      </w: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0451A5"/>
          <w:sz w:val="18"/>
          <w:szCs w:val="18"/>
        </w:rPr>
        <w:t>"fsporton2@foxnews.com"</w:t>
      </w:r>
      <w:r w:rsidRPr="004230B4">
        <w:rPr>
          <w:rFonts w:ascii="Courier New" w:eastAsia="Times New Roman" w:hAnsi="Courier New" w:cs="Courier New"/>
          <w:color w:val="000000"/>
          <w:sz w:val="18"/>
          <w:szCs w:val="18"/>
        </w:rPr>
        <w:t>,</w:t>
      </w:r>
    </w:p>
    <w:p w14:paraId="01EB4859"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A31515"/>
          <w:sz w:val="18"/>
          <w:szCs w:val="18"/>
        </w:rPr>
        <w:t>"</w:t>
      </w:r>
      <w:proofErr w:type="spellStart"/>
      <w:r w:rsidRPr="004230B4">
        <w:rPr>
          <w:rFonts w:ascii="Courier New" w:eastAsia="Times New Roman" w:hAnsi="Courier New" w:cs="Courier New"/>
          <w:color w:val="A31515"/>
          <w:sz w:val="18"/>
          <w:szCs w:val="18"/>
        </w:rPr>
        <w:t>firstname</w:t>
      </w:r>
      <w:proofErr w:type="spellEnd"/>
      <w:r w:rsidRPr="004230B4">
        <w:rPr>
          <w:rFonts w:ascii="Courier New" w:eastAsia="Times New Roman" w:hAnsi="Courier New" w:cs="Courier New"/>
          <w:color w:val="A31515"/>
          <w:sz w:val="18"/>
          <w:szCs w:val="18"/>
        </w:rPr>
        <w:t>"</w:t>
      </w: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0451A5"/>
          <w:sz w:val="18"/>
          <w:szCs w:val="18"/>
        </w:rPr>
        <w:t>"Fancy"</w:t>
      </w:r>
      <w:r w:rsidRPr="004230B4">
        <w:rPr>
          <w:rFonts w:ascii="Courier New" w:eastAsia="Times New Roman" w:hAnsi="Courier New" w:cs="Courier New"/>
          <w:color w:val="000000"/>
          <w:sz w:val="18"/>
          <w:szCs w:val="18"/>
        </w:rPr>
        <w:t>,</w:t>
      </w:r>
    </w:p>
    <w:p w14:paraId="3A4326B8"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A31515"/>
          <w:sz w:val="18"/>
          <w:szCs w:val="18"/>
        </w:rPr>
        <w:t>"</w:t>
      </w:r>
      <w:proofErr w:type="spellStart"/>
      <w:r w:rsidRPr="004230B4">
        <w:rPr>
          <w:rFonts w:ascii="Courier New" w:eastAsia="Times New Roman" w:hAnsi="Courier New" w:cs="Courier New"/>
          <w:color w:val="A31515"/>
          <w:sz w:val="18"/>
          <w:szCs w:val="18"/>
        </w:rPr>
        <w:t>lastname</w:t>
      </w:r>
      <w:proofErr w:type="spellEnd"/>
      <w:r w:rsidRPr="004230B4">
        <w:rPr>
          <w:rFonts w:ascii="Courier New" w:eastAsia="Times New Roman" w:hAnsi="Courier New" w:cs="Courier New"/>
          <w:color w:val="A31515"/>
          <w:sz w:val="18"/>
          <w:szCs w:val="18"/>
        </w:rPr>
        <w:t>"</w:t>
      </w: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0451A5"/>
          <w:sz w:val="18"/>
          <w:szCs w:val="18"/>
        </w:rPr>
        <w:t>"</w:t>
      </w:r>
      <w:proofErr w:type="spellStart"/>
      <w:r w:rsidRPr="004230B4">
        <w:rPr>
          <w:rFonts w:ascii="Courier New" w:eastAsia="Times New Roman" w:hAnsi="Courier New" w:cs="Courier New"/>
          <w:color w:val="0451A5"/>
          <w:sz w:val="18"/>
          <w:szCs w:val="18"/>
        </w:rPr>
        <w:t>Sporton</w:t>
      </w:r>
      <w:proofErr w:type="spellEnd"/>
      <w:r w:rsidRPr="004230B4">
        <w:rPr>
          <w:rFonts w:ascii="Courier New" w:eastAsia="Times New Roman" w:hAnsi="Courier New" w:cs="Courier New"/>
          <w:color w:val="0451A5"/>
          <w:sz w:val="18"/>
          <w:szCs w:val="18"/>
        </w:rPr>
        <w:t>"</w:t>
      </w:r>
      <w:r w:rsidRPr="004230B4">
        <w:rPr>
          <w:rFonts w:ascii="Courier New" w:eastAsia="Times New Roman" w:hAnsi="Courier New" w:cs="Courier New"/>
          <w:color w:val="000000"/>
          <w:sz w:val="18"/>
          <w:szCs w:val="18"/>
        </w:rPr>
        <w:t>,</w:t>
      </w:r>
    </w:p>
    <w:p w14:paraId="3D313704"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A31515"/>
          <w:sz w:val="18"/>
          <w:szCs w:val="18"/>
        </w:rPr>
        <w:t>"address"</w:t>
      </w: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0451A5"/>
          <w:sz w:val="18"/>
          <w:szCs w:val="18"/>
        </w:rPr>
        <w:t>"8131 Mifflin Court"</w:t>
      </w:r>
      <w:r w:rsidRPr="004230B4">
        <w:rPr>
          <w:rFonts w:ascii="Courier New" w:eastAsia="Times New Roman" w:hAnsi="Courier New" w:cs="Courier New"/>
          <w:color w:val="000000"/>
          <w:sz w:val="18"/>
          <w:szCs w:val="18"/>
        </w:rPr>
        <w:t>,</w:t>
      </w:r>
    </w:p>
    <w:p w14:paraId="24185A97"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A31515"/>
          <w:sz w:val="18"/>
          <w:szCs w:val="18"/>
        </w:rPr>
        <w:t>"</w:t>
      </w:r>
      <w:proofErr w:type="spellStart"/>
      <w:r w:rsidRPr="004230B4">
        <w:rPr>
          <w:rFonts w:ascii="Courier New" w:eastAsia="Times New Roman" w:hAnsi="Courier New" w:cs="Courier New"/>
          <w:color w:val="A31515"/>
          <w:sz w:val="18"/>
          <w:szCs w:val="18"/>
        </w:rPr>
        <w:t>vehicleregistration</w:t>
      </w:r>
      <w:proofErr w:type="spellEnd"/>
      <w:r w:rsidRPr="004230B4">
        <w:rPr>
          <w:rFonts w:ascii="Courier New" w:eastAsia="Times New Roman" w:hAnsi="Courier New" w:cs="Courier New"/>
          <w:color w:val="A31515"/>
          <w:sz w:val="18"/>
          <w:szCs w:val="18"/>
        </w:rPr>
        <w:t>"</w:t>
      </w: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0451A5"/>
          <w:sz w:val="18"/>
          <w:szCs w:val="18"/>
        </w:rPr>
        <w:t>"WE01WXN"</w:t>
      </w:r>
      <w:r w:rsidRPr="004230B4">
        <w:rPr>
          <w:rFonts w:ascii="Courier New" w:eastAsia="Times New Roman" w:hAnsi="Courier New" w:cs="Courier New"/>
          <w:color w:val="000000"/>
          <w:sz w:val="18"/>
          <w:szCs w:val="18"/>
        </w:rPr>
        <w:t>,</w:t>
      </w:r>
    </w:p>
    <w:p w14:paraId="555806EE"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A31515"/>
          <w:sz w:val="18"/>
          <w:szCs w:val="18"/>
        </w:rPr>
        <w:t>"</w:t>
      </w:r>
      <w:proofErr w:type="spellStart"/>
      <w:r w:rsidRPr="004230B4">
        <w:rPr>
          <w:rFonts w:ascii="Courier New" w:eastAsia="Times New Roman" w:hAnsi="Courier New" w:cs="Courier New"/>
          <w:color w:val="A31515"/>
          <w:sz w:val="18"/>
          <w:szCs w:val="18"/>
        </w:rPr>
        <w:t>paymentamount</w:t>
      </w:r>
      <w:proofErr w:type="spellEnd"/>
      <w:r w:rsidRPr="004230B4">
        <w:rPr>
          <w:rFonts w:ascii="Courier New" w:eastAsia="Times New Roman" w:hAnsi="Courier New" w:cs="Courier New"/>
          <w:color w:val="A31515"/>
          <w:sz w:val="18"/>
          <w:szCs w:val="18"/>
        </w:rPr>
        <w:t>"</w:t>
      </w: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098658"/>
          <w:sz w:val="18"/>
          <w:szCs w:val="18"/>
        </w:rPr>
        <w:t>370.0</w:t>
      </w:r>
      <w:r w:rsidRPr="004230B4">
        <w:rPr>
          <w:rFonts w:ascii="Courier New" w:eastAsia="Times New Roman" w:hAnsi="Courier New" w:cs="Courier New"/>
          <w:color w:val="000000"/>
          <w:sz w:val="18"/>
          <w:szCs w:val="18"/>
        </w:rPr>
        <w:t>,</w:t>
      </w:r>
    </w:p>
    <w:p w14:paraId="2D0EBB85"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A31515"/>
          <w:sz w:val="18"/>
          <w:szCs w:val="18"/>
        </w:rPr>
        <w:t>"</w:t>
      </w:r>
      <w:proofErr w:type="spellStart"/>
      <w:r w:rsidRPr="004230B4">
        <w:rPr>
          <w:rFonts w:ascii="Courier New" w:eastAsia="Times New Roman" w:hAnsi="Courier New" w:cs="Courier New"/>
          <w:color w:val="A31515"/>
          <w:sz w:val="18"/>
          <w:szCs w:val="18"/>
        </w:rPr>
        <w:t>taxedfrom</w:t>
      </w:r>
      <w:proofErr w:type="spellEnd"/>
      <w:r w:rsidRPr="004230B4">
        <w:rPr>
          <w:rFonts w:ascii="Courier New" w:eastAsia="Times New Roman" w:hAnsi="Courier New" w:cs="Courier New"/>
          <w:color w:val="A31515"/>
          <w:sz w:val="18"/>
          <w:szCs w:val="18"/>
        </w:rPr>
        <w:t>"</w:t>
      </w: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0451A5"/>
          <w:sz w:val="18"/>
          <w:szCs w:val="18"/>
        </w:rPr>
        <w:t>"2022-10-03"</w:t>
      </w:r>
      <w:r w:rsidRPr="004230B4">
        <w:rPr>
          <w:rFonts w:ascii="Courier New" w:eastAsia="Times New Roman" w:hAnsi="Courier New" w:cs="Courier New"/>
          <w:color w:val="000000"/>
          <w:sz w:val="18"/>
          <w:szCs w:val="18"/>
        </w:rPr>
        <w:t>,</w:t>
      </w:r>
    </w:p>
    <w:p w14:paraId="293C95BD"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A31515"/>
          <w:sz w:val="18"/>
          <w:szCs w:val="18"/>
        </w:rPr>
        <w:t>"</w:t>
      </w:r>
      <w:proofErr w:type="spellStart"/>
      <w:r w:rsidRPr="004230B4">
        <w:rPr>
          <w:rFonts w:ascii="Courier New" w:eastAsia="Times New Roman" w:hAnsi="Courier New" w:cs="Courier New"/>
          <w:color w:val="A31515"/>
          <w:sz w:val="18"/>
          <w:szCs w:val="18"/>
        </w:rPr>
        <w:t>taxexpiry</w:t>
      </w:r>
      <w:proofErr w:type="spellEnd"/>
      <w:r w:rsidRPr="004230B4">
        <w:rPr>
          <w:rFonts w:ascii="Courier New" w:eastAsia="Times New Roman" w:hAnsi="Courier New" w:cs="Courier New"/>
          <w:color w:val="A31515"/>
          <w:sz w:val="18"/>
          <w:szCs w:val="18"/>
        </w:rPr>
        <w:t>"</w:t>
      </w:r>
      <w:r w:rsidRPr="004230B4">
        <w:rPr>
          <w:rFonts w:ascii="Courier New" w:eastAsia="Times New Roman" w:hAnsi="Courier New" w:cs="Courier New"/>
          <w:color w:val="000000"/>
          <w:sz w:val="18"/>
          <w:szCs w:val="18"/>
        </w:rPr>
        <w:t>: </w:t>
      </w:r>
      <w:r w:rsidRPr="004230B4">
        <w:rPr>
          <w:rFonts w:ascii="Courier New" w:eastAsia="Times New Roman" w:hAnsi="Courier New" w:cs="Courier New"/>
          <w:color w:val="0451A5"/>
          <w:sz w:val="18"/>
          <w:szCs w:val="18"/>
        </w:rPr>
        <w:t>"2023-10-02"</w:t>
      </w:r>
    </w:p>
    <w:p w14:paraId="144944E3" w14:textId="77777777" w:rsidR="004230B4" w:rsidRPr="004230B4" w:rsidRDefault="004230B4" w:rsidP="004230B4">
      <w:pPr>
        <w:shd w:val="clear" w:color="auto" w:fill="FFFFFE"/>
        <w:spacing w:after="0" w:line="270" w:lineRule="atLeast"/>
        <w:rPr>
          <w:rFonts w:ascii="Courier New" w:eastAsia="Times New Roman" w:hAnsi="Courier New" w:cs="Courier New"/>
          <w:color w:val="000000"/>
          <w:sz w:val="18"/>
          <w:szCs w:val="18"/>
        </w:rPr>
      </w:pPr>
      <w:r w:rsidRPr="004230B4">
        <w:rPr>
          <w:rFonts w:ascii="Courier New" w:eastAsia="Times New Roman" w:hAnsi="Courier New" w:cs="Courier New"/>
          <w:color w:val="000000"/>
          <w:sz w:val="18"/>
          <w:szCs w:val="18"/>
        </w:rPr>
        <w:t>}</w:t>
      </w:r>
    </w:p>
    <w:p w14:paraId="0E83588D" w14:textId="77777777" w:rsidR="004230B4" w:rsidRDefault="004230B4" w:rsidP="004230B4">
      <w:pPr>
        <w:shd w:val="clear" w:color="auto" w:fill="FFFFFE"/>
        <w:spacing w:after="0" w:line="270" w:lineRule="atLeast"/>
        <w:rPr>
          <w:rFonts w:ascii="Arial" w:hAnsi="Arial" w:cs="Arial"/>
        </w:rPr>
      </w:pPr>
    </w:p>
    <w:p w14:paraId="2764D553" w14:textId="77777777" w:rsidR="00E524DB" w:rsidRDefault="00E524DB" w:rsidP="004230B4">
      <w:pPr>
        <w:shd w:val="clear" w:color="auto" w:fill="FFFFFE"/>
        <w:spacing w:after="0" w:line="270" w:lineRule="atLeast"/>
        <w:rPr>
          <w:rFonts w:ascii="Arial" w:hAnsi="Arial" w:cs="Arial"/>
        </w:rPr>
      </w:pPr>
    </w:p>
    <w:p w14:paraId="7DB8EE8C" w14:textId="77777777" w:rsidR="00E524DB" w:rsidRDefault="00E524DB" w:rsidP="004230B4">
      <w:pPr>
        <w:shd w:val="clear" w:color="auto" w:fill="FFFFFE"/>
        <w:spacing w:after="0" w:line="270" w:lineRule="atLeast"/>
        <w:rPr>
          <w:rFonts w:ascii="Arial" w:hAnsi="Arial" w:cs="Arial"/>
        </w:rPr>
      </w:pPr>
    </w:p>
    <w:p w14:paraId="74EDE93D" w14:textId="77777777" w:rsidR="00373250" w:rsidRDefault="00373250" w:rsidP="004230B4">
      <w:pPr>
        <w:shd w:val="clear" w:color="auto" w:fill="FFFFFE"/>
        <w:spacing w:after="0" w:line="270" w:lineRule="atLeast"/>
        <w:rPr>
          <w:rFonts w:ascii="Arial" w:hAnsi="Arial" w:cs="Arial"/>
        </w:rPr>
      </w:pPr>
    </w:p>
    <w:p w14:paraId="0288F1FD" w14:textId="77777777" w:rsidR="00373250" w:rsidRDefault="00373250" w:rsidP="004230B4">
      <w:pPr>
        <w:shd w:val="clear" w:color="auto" w:fill="FFFFFE"/>
        <w:spacing w:after="0" w:line="270" w:lineRule="atLeast"/>
        <w:rPr>
          <w:rFonts w:ascii="Arial" w:hAnsi="Arial" w:cs="Arial"/>
        </w:rPr>
      </w:pPr>
    </w:p>
    <w:p w14:paraId="63052D37" w14:textId="248514E6" w:rsidR="00C60AA0" w:rsidRDefault="00C60AA0" w:rsidP="00373250">
      <w:pPr>
        <w:pStyle w:val="Heading2"/>
        <w:rPr>
          <w:rFonts w:eastAsiaTheme="minorEastAsia"/>
          <w:b/>
          <w:bCs/>
          <w:color w:val="auto"/>
        </w:rPr>
      </w:pPr>
      <w:bookmarkStart w:id="3" w:name="_Toc134281289"/>
      <w:r w:rsidRPr="00C60AA0">
        <w:rPr>
          <w:rFonts w:eastAsiaTheme="minorEastAsia"/>
          <w:b/>
          <w:bCs/>
          <w:color w:val="auto"/>
        </w:rPr>
        <w:lastRenderedPageBreak/>
        <w:t>Authorisation</w:t>
      </w:r>
      <w:bookmarkEnd w:id="3"/>
    </w:p>
    <w:p w14:paraId="183944FC" w14:textId="77777777" w:rsidR="00C60AA0" w:rsidRDefault="00C60AA0" w:rsidP="00C60AA0"/>
    <w:p w14:paraId="05A9CF27" w14:textId="2739FF16" w:rsidR="00C60AA0" w:rsidRPr="00373250" w:rsidRDefault="00C60AA0" w:rsidP="00C60AA0">
      <w:pPr>
        <w:rPr>
          <w:lang w:val="en-US" w:eastAsia="en-US" w:bidi="en-US"/>
        </w:rPr>
      </w:pPr>
      <w:r w:rsidRPr="00373250">
        <w:rPr>
          <w:lang w:val="en-US" w:eastAsia="en-US" w:bidi="en-US"/>
        </w:rPr>
        <w:t>The authorisation structure of each entity and endpoint has been driven by balancing the requirements of the consumer with the security and integrity of the data held.</w:t>
      </w:r>
      <w:r w:rsidR="00BF21AC" w:rsidRPr="00373250">
        <w:rPr>
          <w:lang w:val="en-US" w:eastAsia="en-US" w:bidi="en-US"/>
        </w:rPr>
        <w:t xml:space="preserve"> Appendix 2 </w:t>
      </w:r>
      <w:r w:rsidR="00E524DB" w:rsidRPr="00373250">
        <w:rPr>
          <w:lang w:val="en-US" w:eastAsia="en-US" w:bidi="en-US"/>
        </w:rPr>
        <w:t>-</w:t>
      </w:r>
      <w:r w:rsidR="00BF21AC" w:rsidRPr="00373250">
        <w:rPr>
          <w:lang w:val="en-US" w:eastAsia="en-US" w:bidi="en-US"/>
        </w:rPr>
        <w:t>Authorisation Matrix has been used to map out the authorisation</w:t>
      </w:r>
      <w:r w:rsidR="00E524DB" w:rsidRPr="00373250">
        <w:rPr>
          <w:lang w:val="en-US" w:eastAsia="en-US" w:bidi="en-US"/>
        </w:rPr>
        <w:t xml:space="preserve"> requirements</w:t>
      </w:r>
      <w:r w:rsidR="00BF21AC" w:rsidRPr="00373250">
        <w:rPr>
          <w:lang w:val="en-US" w:eastAsia="en-US" w:bidi="en-US"/>
        </w:rPr>
        <w:t xml:space="preserve"> of each endpoint request</w:t>
      </w:r>
      <w:r w:rsidR="00E524DB" w:rsidRPr="00373250">
        <w:rPr>
          <w:lang w:val="en-US" w:eastAsia="en-US" w:bidi="en-US"/>
        </w:rPr>
        <w:t xml:space="preserve"> for</w:t>
      </w:r>
      <w:r w:rsidR="00BF21AC" w:rsidRPr="00373250">
        <w:rPr>
          <w:lang w:val="en-US" w:eastAsia="en-US" w:bidi="en-US"/>
        </w:rPr>
        <w:t xml:space="preserve"> each of the users. A relevant role to serve the authorisation has then been created to allow OAuth to implement the relevant level of security. The matrix also contains information on functional test coverage, which will be covered in the Functional test section of this report. </w:t>
      </w:r>
    </w:p>
    <w:p w14:paraId="6CA50174" w14:textId="304F535A" w:rsidR="009C184B" w:rsidRPr="00373250" w:rsidRDefault="00BF21AC">
      <w:pPr>
        <w:rPr>
          <w:lang w:val="en-US" w:eastAsia="en-US" w:bidi="en-US"/>
        </w:rPr>
      </w:pPr>
      <w:r w:rsidRPr="00373250">
        <w:rPr>
          <w:lang w:val="en-US" w:eastAsia="en-US" w:bidi="en-US"/>
        </w:rPr>
        <w:t xml:space="preserve">Each user in the Matrix has relevant access to an endpoint request, where X denotes that access is required. The access varies depending on the needs of the user. The staff tax department naturally has more access the tax related entities whereas the vehicles staff have access to the car and car owner entities. The Customer have only been given limited access to </w:t>
      </w:r>
      <w:r w:rsidR="00E524DB" w:rsidRPr="00373250">
        <w:rPr>
          <w:lang w:val="en-US" w:eastAsia="en-US" w:bidi="en-US"/>
        </w:rPr>
        <w:t>a few</w:t>
      </w:r>
      <w:r w:rsidRPr="00373250">
        <w:rPr>
          <w:lang w:val="en-US" w:eastAsia="en-US" w:bidi="en-US"/>
        </w:rPr>
        <w:t xml:space="preserve"> requests, the specific reasoning and justification behind the access has been noted in a justification column.</w:t>
      </w:r>
    </w:p>
    <w:p w14:paraId="2302419F" w14:textId="77777777" w:rsidR="003620E7" w:rsidRDefault="003620E7">
      <w:pPr>
        <w:rPr>
          <w:rFonts w:ascii="Arial" w:hAnsi="Arial" w:cs="Arial"/>
        </w:rPr>
      </w:pPr>
    </w:p>
    <w:p w14:paraId="0B0FB3DA" w14:textId="2CBD88FC" w:rsidR="003620E7" w:rsidRPr="003620E7" w:rsidRDefault="003620E7" w:rsidP="003620E7">
      <w:pPr>
        <w:pStyle w:val="Heading2"/>
        <w:rPr>
          <w:b/>
          <w:bCs/>
          <w:color w:val="auto"/>
        </w:rPr>
      </w:pPr>
      <w:bookmarkStart w:id="4" w:name="_Toc134281290"/>
      <w:r w:rsidRPr="003620E7">
        <w:rPr>
          <w:b/>
          <w:bCs/>
          <w:color w:val="auto"/>
        </w:rPr>
        <w:t>Functional Tests</w:t>
      </w:r>
      <w:bookmarkEnd w:id="4"/>
    </w:p>
    <w:p w14:paraId="0532A215" w14:textId="77777777" w:rsidR="003620E7" w:rsidRDefault="003620E7" w:rsidP="003620E7"/>
    <w:p w14:paraId="1D6CAF9B" w14:textId="29725AEF" w:rsidR="003620E7" w:rsidRPr="00373250" w:rsidRDefault="0056794C" w:rsidP="003620E7">
      <w:pPr>
        <w:rPr>
          <w:lang w:val="en-US" w:eastAsia="en-US" w:bidi="en-US"/>
        </w:rPr>
      </w:pPr>
      <w:r w:rsidRPr="00373250">
        <w:rPr>
          <w:lang w:val="en-US" w:eastAsia="en-US" w:bidi="en-US"/>
        </w:rPr>
        <w:t>The functional test</w:t>
      </w:r>
      <w:r w:rsidR="00EE36B3" w:rsidRPr="00373250">
        <w:rPr>
          <w:lang w:val="en-US" w:eastAsia="en-US" w:bidi="en-US"/>
        </w:rPr>
        <w:t>s</w:t>
      </w:r>
      <w:r w:rsidRPr="00373250">
        <w:rPr>
          <w:lang w:val="en-US" w:eastAsia="en-US" w:bidi="en-US"/>
        </w:rPr>
        <w:t xml:space="preserve"> have been completed within a postman test collection. The test pack has been split into two </w:t>
      </w:r>
      <w:r w:rsidR="00E524DB" w:rsidRPr="00373250">
        <w:rPr>
          <w:lang w:val="en-US" w:eastAsia="en-US" w:bidi="en-US"/>
        </w:rPr>
        <w:t>sections</w:t>
      </w:r>
      <w:r w:rsidRPr="00373250">
        <w:rPr>
          <w:lang w:val="en-US" w:eastAsia="en-US" w:bidi="en-US"/>
        </w:rPr>
        <w:t xml:space="preserve">, being ‘Authorisation tests’ and ‘Endpoint </w:t>
      </w:r>
      <w:proofErr w:type="gramStart"/>
      <w:r w:rsidRPr="00373250">
        <w:rPr>
          <w:lang w:val="en-US" w:eastAsia="en-US" w:bidi="en-US"/>
        </w:rPr>
        <w:t>tests’</w:t>
      </w:r>
      <w:proofErr w:type="gramEnd"/>
      <w:r w:rsidRPr="00373250">
        <w:rPr>
          <w:lang w:val="en-US" w:eastAsia="en-US" w:bidi="en-US"/>
        </w:rPr>
        <w:t>. The authorisation test</w:t>
      </w:r>
      <w:r w:rsidR="00EE36B3" w:rsidRPr="00373250">
        <w:rPr>
          <w:lang w:val="en-US" w:eastAsia="en-US" w:bidi="en-US"/>
        </w:rPr>
        <w:t>s have been complied to ensure that each request tested has the correct authorisation level in line with the authorisation matrix.</w:t>
      </w:r>
      <w:r w:rsidR="00E524DB" w:rsidRPr="00373250">
        <w:rPr>
          <w:lang w:val="en-US" w:eastAsia="en-US" w:bidi="en-US"/>
        </w:rPr>
        <w:t xml:space="preserve"> </w:t>
      </w:r>
      <w:r w:rsidR="00EE36B3" w:rsidRPr="00373250">
        <w:rPr>
          <w:lang w:val="en-US" w:eastAsia="en-US" w:bidi="en-US"/>
        </w:rPr>
        <w:t>For example</w:t>
      </w:r>
      <w:r w:rsidR="00E524DB" w:rsidRPr="00373250">
        <w:rPr>
          <w:lang w:val="en-US" w:eastAsia="en-US" w:bidi="en-US"/>
        </w:rPr>
        <w:t>,</w:t>
      </w:r>
      <w:r w:rsidR="00EE36B3" w:rsidRPr="00373250">
        <w:rPr>
          <w:lang w:val="en-US" w:eastAsia="en-US" w:bidi="en-US"/>
        </w:rPr>
        <w:t xml:space="preserve"> only the tax department should have access to a get request on the </w:t>
      </w:r>
      <w:proofErr w:type="spellStart"/>
      <w:r w:rsidR="00EE36B3" w:rsidRPr="00373250">
        <w:rPr>
          <w:lang w:val="en-US" w:eastAsia="en-US" w:bidi="en-US"/>
        </w:rPr>
        <w:t>taxinformation</w:t>
      </w:r>
      <w:proofErr w:type="spellEnd"/>
      <w:r w:rsidR="00EE36B3" w:rsidRPr="00373250">
        <w:rPr>
          <w:lang w:val="en-US" w:eastAsia="en-US" w:bidi="en-US"/>
        </w:rPr>
        <w:t xml:space="preserve"> entity.  Within the Staff Tax department test </w:t>
      </w:r>
      <w:proofErr w:type="gramStart"/>
      <w:r w:rsidR="00EE36B3" w:rsidRPr="00373250">
        <w:rPr>
          <w:lang w:val="en-US" w:eastAsia="en-US" w:bidi="en-US"/>
        </w:rPr>
        <w:t>folder</w:t>
      </w:r>
      <w:proofErr w:type="gramEnd"/>
      <w:r w:rsidR="00EE36B3" w:rsidRPr="00373250">
        <w:rPr>
          <w:lang w:val="en-US" w:eastAsia="en-US" w:bidi="en-US"/>
        </w:rPr>
        <w:t xml:space="preserve"> the get request to the </w:t>
      </w:r>
      <w:proofErr w:type="spellStart"/>
      <w:r w:rsidR="00EE36B3" w:rsidRPr="00373250">
        <w:rPr>
          <w:lang w:val="en-US" w:eastAsia="en-US" w:bidi="en-US"/>
        </w:rPr>
        <w:t>taxinfo</w:t>
      </w:r>
      <w:r w:rsidR="00E524DB" w:rsidRPr="00373250">
        <w:rPr>
          <w:lang w:val="en-US" w:eastAsia="en-US" w:bidi="en-US"/>
        </w:rPr>
        <w:t>rmation</w:t>
      </w:r>
      <w:proofErr w:type="spellEnd"/>
      <w:r w:rsidR="00EE36B3" w:rsidRPr="00373250">
        <w:rPr>
          <w:lang w:val="en-US" w:eastAsia="en-US" w:bidi="en-US"/>
        </w:rPr>
        <w:t xml:space="preserve"> endpoint has an assertion that the response should contain the response code of 200;</w:t>
      </w:r>
    </w:p>
    <w:p w14:paraId="7E0A6E20" w14:textId="451E4AF4" w:rsidR="00EE36B3" w:rsidRDefault="00EE36B3" w:rsidP="003620E7">
      <w:r w:rsidRPr="00EE36B3">
        <w:rPr>
          <w:noProof/>
        </w:rPr>
        <w:drawing>
          <wp:inline distT="0" distB="0" distL="0" distR="0" wp14:anchorId="362E43CA" wp14:editId="50E4A550">
            <wp:extent cx="5731510" cy="1986915"/>
            <wp:effectExtent l="0" t="0" r="2540" b="0"/>
            <wp:docPr id="459348762"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348762" name="Picture 1" descr="A screenshot of a computer&#10;&#10;Description automatically generated with medium confidence"/>
                    <pic:cNvPicPr/>
                  </pic:nvPicPr>
                  <pic:blipFill>
                    <a:blip r:embed="rId9"/>
                    <a:stretch>
                      <a:fillRect/>
                    </a:stretch>
                  </pic:blipFill>
                  <pic:spPr>
                    <a:xfrm>
                      <a:off x="0" y="0"/>
                      <a:ext cx="5731510" cy="1986915"/>
                    </a:xfrm>
                    <a:prstGeom prst="rect">
                      <a:avLst/>
                    </a:prstGeom>
                  </pic:spPr>
                </pic:pic>
              </a:graphicData>
            </a:graphic>
          </wp:inline>
        </w:drawing>
      </w:r>
    </w:p>
    <w:p w14:paraId="078B9738" w14:textId="77777777" w:rsidR="00EE36B3" w:rsidRDefault="00EE36B3" w:rsidP="003620E7"/>
    <w:p w14:paraId="1B4ACA8D" w14:textId="51874039" w:rsidR="00EE36B3" w:rsidRPr="00373250" w:rsidRDefault="00EE36B3" w:rsidP="003620E7">
      <w:pPr>
        <w:rPr>
          <w:lang w:val="en-US" w:eastAsia="en-US" w:bidi="en-US"/>
        </w:rPr>
      </w:pPr>
      <w:r w:rsidRPr="00373250">
        <w:rPr>
          <w:lang w:val="en-US" w:eastAsia="en-US" w:bidi="en-US"/>
        </w:rPr>
        <w:t xml:space="preserve">Whereas </w:t>
      </w:r>
      <w:r w:rsidR="00E524DB" w:rsidRPr="00373250">
        <w:rPr>
          <w:lang w:val="en-US" w:eastAsia="en-US" w:bidi="en-US"/>
        </w:rPr>
        <w:t>all</w:t>
      </w:r>
      <w:r w:rsidRPr="00373250">
        <w:rPr>
          <w:lang w:val="en-US" w:eastAsia="en-US" w:bidi="en-US"/>
        </w:rPr>
        <w:t xml:space="preserve"> the other users have an assertion that the response code should be 403 as they should not have access to the GET request on that endpoint.</w:t>
      </w:r>
    </w:p>
    <w:p w14:paraId="035E651B" w14:textId="7381C8A5" w:rsidR="00EE36B3" w:rsidRDefault="00EE36B3" w:rsidP="003620E7">
      <w:r w:rsidRPr="00EE36B3">
        <w:rPr>
          <w:noProof/>
        </w:rPr>
        <w:lastRenderedPageBreak/>
        <w:drawing>
          <wp:inline distT="0" distB="0" distL="0" distR="0" wp14:anchorId="54FB4452" wp14:editId="2A69CD40">
            <wp:extent cx="5731510" cy="1830070"/>
            <wp:effectExtent l="0" t="0" r="2540" b="0"/>
            <wp:docPr id="912864032" name="Picture 1" descr="A screen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864032" name="Picture 1" descr="A screenshot of a computer program&#10;&#10;Description automatically generated with low confidence"/>
                    <pic:cNvPicPr/>
                  </pic:nvPicPr>
                  <pic:blipFill>
                    <a:blip r:embed="rId10"/>
                    <a:stretch>
                      <a:fillRect/>
                    </a:stretch>
                  </pic:blipFill>
                  <pic:spPr>
                    <a:xfrm>
                      <a:off x="0" y="0"/>
                      <a:ext cx="5731510" cy="1830070"/>
                    </a:xfrm>
                    <a:prstGeom prst="rect">
                      <a:avLst/>
                    </a:prstGeom>
                  </pic:spPr>
                </pic:pic>
              </a:graphicData>
            </a:graphic>
          </wp:inline>
        </w:drawing>
      </w:r>
    </w:p>
    <w:p w14:paraId="1F7A334B" w14:textId="77777777" w:rsidR="00EE36B3" w:rsidRDefault="00EE36B3" w:rsidP="003620E7"/>
    <w:p w14:paraId="3D138D85" w14:textId="5BE04D5B" w:rsidR="00EE36B3" w:rsidRPr="00373250" w:rsidRDefault="00EE36B3" w:rsidP="003620E7">
      <w:pPr>
        <w:rPr>
          <w:lang w:val="en-US" w:eastAsia="en-US" w:bidi="en-US"/>
        </w:rPr>
      </w:pPr>
      <w:r w:rsidRPr="00373250">
        <w:rPr>
          <w:lang w:val="en-US" w:eastAsia="en-US" w:bidi="en-US"/>
        </w:rPr>
        <w:t>The Endpoint tests have been conducted to ensure that information input/request for each request is occurring correctly.</w:t>
      </w:r>
      <w:r w:rsidR="00E524DB" w:rsidRPr="00373250">
        <w:rPr>
          <w:lang w:val="en-US" w:eastAsia="en-US" w:bidi="en-US"/>
        </w:rPr>
        <w:t xml:space="preserve"> As an</w:t>
      </w:r>
      <w:r w:rsidRPr="00373250">
        <w:rPr>
          <w:lang w:val="en-US" w:eastAsia="en-US" w:bidi="en-US"/>
        </w:rPr>
        <w:t xml:space="preserve"> example</w:t>
      </w:r>
      <w:r w:rsidR="00E524DB" w:rsidRPr="00373250">
        <w:rPr>
          <w:lang w:val="en-US" w:eastAsia="en-US" w:bidi="en-US"/>
        </w:rPr>
        <w:t>,</w:t>
      </w:r>
      <w:r w:rsidRPr="00373250">
        <w:rPr>
          <w:lang w:val="en-US" w:eastAsia="en-US" w:bidi="en-US"/>
        </w:rPr>
        <w:t xml:space="preserve"> on a car owner post test there are </w:t>
      </w:r>
      <w:proofErr w:type="gramStart"/>
      <w:r w:rsidRPr="00373250">
        <w:rPr>
          <w:lang w:val="en-US" w:eastAsia="en-US" w:bidi="en-US"/>
        </w:rPr>
        <w:t>a number of</w:t>
      </w:r>
      <w:proofErr w:type="gramEnd"/>
      <w:r w:rsidRPr="00373250">
        <w:rPr>
          <w:lang w:val="en-US" w:eastAsia="en-US" w:bidi="en-US"/>
        </w:rPr>
        <w:t xml:space="preserve"> assertions that the response body should contain based on the request information when making a </w:t>
      </w:r>
      <w:r w:rsidR="00E524DB" w:rsidRPr="00373250">
        <w:rPr>
          <w:lang w:val="en-US" w:eastAsia="en-US" w:bidi="en-US"/>
        </w:rPr>
        <w:t>POST</w:t>
      </w:r>
      <w:r w:rsidRPr="00373250">
        <w:rPr>
          <w:lang w:val="en-US" w:eastAsia="en-US" w:bidi="en-US"/>
        </w:rPr>
        <w:t xml:space="preserve"> entry to validate that the request is working correctly.</w:t>
      </w:r>
    </w:p>
    <w:p w14:paraId="76116D93" w14:textId="0BB5D35A" w:rsidR="007A765E" w:rsidRDefault="007A765E" w:rsidP="003620E7">
      <w:r w:rsidRPr="007A765E">
        <w:rPr>
          <w:noProof/>
        </w:rPr>
        <w:drawing>
          <wp:inline distT="0" distB="0" distL="0" distR="0" wp14:anchorId="5979DEAA" wp14:editId="64B3CE84">
            <wp:extent cx="5731510" cy="5378450"/>
            <wp:effectExtent l="0" t="0" r="2540" b="0"/>
            <wp:docPr id="264388819" name="Picture 1" descr="A screen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388819" name="Picture 1" descr="A screenshot of a computer program&#10;&#10;Description automatically generated with low confidence"/>
                    <pic:cNvPicPr/>
                  </pic:nvPicPr>
                  <pic:blipFill>
                    <a:blip r:embed="rId11"/>
                    <a:stretch>
                      <a:fillRect/>
                    </a:stretch>
                  </pic:blipFill>
                  <pic:spPr>
                    <a:xfrm>
                      <a:off x="0" y="0"/>
                      <a:ext cx="5731510" cy="5378450"/>
                    </a:xfrm>
                    <a:prstGeom prst="rect">
                      <a:avLst/>
                    </a:prstGeom>
                  </pic:spPr>
                </pic:pic>
              </a:graphicData>
            </a:graphic>
          </wp:inline>
        </w:drawing>
      </w:r>
    </w:p>
    <w:p w14:paraId="5586BADC" w14:textId="77777777" w:rsidR="007A765E" w:rsidRDefault="007A765E" w:rsidP="003620E7"/>
    <w:p w14:paraId="2B1A4B15" w14:textId="4010C147" w:rsidR="007A765E" w:rsidRPr="00373250" w:rsidRDefault="007A765E" w:rsidP="003620E7">
      <w:pPr>
        <w:rPr>
          <w:lang w:val="en-US" w:eastAsia="en-US" w:bidi="en-US"/>
        </w:rPr>
      </w:pPr>
      <w:r w:rsidRPr="00373250">
        <w:rPr>
          <w:lang w:val="en-US" w:eastAsia="en-US" w:bidi="en-US"/>
        </w:rPr>
        <w:lastRenderedPageBreak/>
        <w:t xml:space="preserve">A similar test is then conducted with a PATCH request to ensure only the information changed in the request is changed when a PATCH request is made. Only the last name has been changed so the assertions expect that only the last name </w:t>
      </w:r>
      <w:r w:rsidR="00E524DB" w:rsidRPr="00373250">
        <w:rPr>
          <w:lang w:val="en-US" w:eastAsia="en-US" w:bidi="en-US"/>
        </w:rPr>
        <w:t>has</w:t>
      </w:r>
      <w:r w:rsidRPr="00373250">
        <w:rPr>
          <w:lang w:val="en-US" w:eastAsia="en-US" w:bidi="en-US"/>
        </w:rPr>
        <w:t xml:space="preserve"> changed in the response body.</w:t>
      </w:r>
    </w:p>
    <w:p w14:paraId="35E8AE78" w14:textId="07FEAD30" w:rsidR="007A765E" w:rsidRDefault="007A765E" w:rsidP="003620E7">
      <w:r w:rsidRPr="007A765E">
        <w:rPr>
          <w:noProof/>
        </w:rPr>
        <w:drawing>
          <wp:inline distT="0" distB="0" distL="0" distR="0" wp14:anchorId="5046B512" wp14:editId="349B3B32">
            <wp:extent cx="5731510" cy="2733675"/>
            <wp:effectExtent l="0" t="0" r="2540" b="9525"/>
            <wp:docPr id="1658411597"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411597" name="Picture 1" descr="A screenshot of a computer&#10;&#10;Description automatically generated with medium confidence"/>
                    <pic:cNvPicPr/>
                  </pic:nvPicPr>
                  <pic:blipFill>
                    <a:blip r:embed="rId12"/>
                    <a:stretch>
                      <a:fillRect/>
                    </a:stretch>
                  </pic:blipFill>
                  <pic:spPr>
                    <a:xfrm>
                      <a:off x="0" y="0"/>
                      <a:ext cx="5731510" cy="2733675"/>
                    </a:xfrm>
                    <a:prstGeom prst="rect">
                      <a:avLst/>
                    </a:prstGeom>
                  </pic:spPr>
                </pic:pic>
              </a:graphicData>
            </a:graphic>
          </wp:inline>
        </w:drawing>
      </w:r>
    </w:p>
    <w:p w14:paraId="640B21DF" w14:textId="77777777" w:rsidR="007A765E" w:rsidRDefault="007A765E" w:rsidP="003620E7"/>
    <w:p w14:paraId="3C4DB872" w14:textId="5D9C0E51" w:rsidR="007A765E" w:rsidRDefault="007A765E" w:rsidP="003620E7">
      <w:r w:rsidRPr="007A765E">
        <w:rPr>
          <w:noProof/>
        </w:rPr>
        <w:drawing>
          <wp:inline distT="0" distB="0" distL="0" distR="0" wp14:anchorId="46DE2459" wp14:editId="27223559">
            <wp:extent cx="5731510" cy="4733925"/>
            <wp:effectExtent l="0" t="0" r="2540" b="9525"/>
            <wp:docPr id="1947257389" name="Picture 1" descr="A screenshot of a computer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257389" name="Picture 1" descr="A screenshot of a computer program&#10;&#10;Description automatically generated with medium confidence"/>
                    <pic:cNvPicPr/>
                  </pic:nvPicPr>
                  <pic:blipFill>
                    <a:blip r:embed="rId13"/>
                    <a:stretch>
                      <a:fillRect/>
                    </a:stretch>
                  </pic:blipFill>
                  <pic:spPr>
                    <a:xfrm>
                      <a:off x="0" y="0"/>
                      <a:ext cx="5731510" cy="4733925"/>
                    </a:xfrm>
                    <a:prstGeom prst="rect">
                      <a:avLst/>
                    </a:prstGeom>
                  </pic:spPr>
                </pic:pic>
              </a:graphicData>
            </a:graphic>
          </wp:inline>
        </w:drawing>
      </w:r>
    </w:p>
    <w:p w14:paraId="0F44DD19" w14:textId="77777777" w:rsidR="00EE36B3" w:rsidRDefault="00EE36B3" w:rsidP="003620E7"/>
    <w:p w14:paraId="4EC03987" w14:textId="77777777" w:rsidR="00D54A74" w:rsidRDefault="00D54A74" w:rsidP="003620E7"/>
    <w:p w14:paraId="1914052F" w14:textId="1FF7AEC0" w:rsidR="00EE36B3" w:rsidRDefault="00B83795" w:rsidP="00B83795">
      <w:pPr>
        <w:pStyle w:val="Heading2"/>
        <w:rPr>
          <w:b/>
          <w:bCs/>
          <w:color w:val="auto"/>
        </w:rPr>
      </w:pPr>
      <w:bookmarkStart w:id="5" w:name="_Toc134281291"/>
      <w:r w:rsidRPr="00B83795">
        <w:rPr>
          <w:b/>
          <w:bCs/>
          <w:color w:val="auto"/>
        </w:rPr>
        <w:t>Reflection</w:t>
      </w:r>
      <w:bookmarkEnd w:id="5"/>
    </w:p>
    <w:p w14:paraId="6B4BB03C" w14:textId="77777777" w:rsidR="00B83795" w:rsidRDefault="00B83795" w:rsidP="00B83795"/>
    <w:p w14:paraId="2429D29D" w14:textId="6FE9A73E" w:rsidR="00B83795" w:rsidRPr="00373250" w:rsidRDefault="00B83795" w:rsidP="00B83795">
      <w:pPr>
        <w:rPr>
          <w:lang w:val="en-US" w:eastAsia="en-US" w:bidi="en-US"/>
        </w:rPr>
      </w:pPr>
      <w:r w:rsidRPr="00373250">
        <w:rPr>
          <w:lang w:val="en-US" w:eastAsia="en-US" w:bidi="en-US"/>
        </w:rPr>
        <w:t xml:space="preserve">Post project completion there are </w:t>
      </w:r>
      <w:r w:rsidR="00C91C4E" w:rsidRPr="00373250">
        <w:rPr>
          <w:lang w:val="en-US" w:eastAsia="en-US" w:bidi="en-US"/>
        </w:rPr>
        <w:t>several</w:t>
      </w:r>
      <w:r w:rsidRPr="00373250">
        <w:rPr>
          <w:lang w:val="en-US" w:eastAsia="en-US" w:bidi="en-US"/>
        </w:rPr>
        <w:t xml:space="preserve"> areas that could be improved to make the API more robust. One of the design areas that could be improved </w:t>
      </w:r>
      <w:r w:rsidR="00C91C4E" w:rsidRPr="00373250">
        <w:rPr>
          <w:lang w:val="en-US" w:eastAsia="en-US" w:bidi="en-US"/>
        </w:rPr>
        <w:t>is the design of the database/entities. The tax expiry of a vehicle is created at the time of payment, the system could have been designed to include an entity with tax expiry dates mapped to each car registered.  That way each car would have a set expiry date that could easily be obtained and updated as required. The current design only provides a list of vehicles where the tax has already expired. This list would be used to send reminders etc. to customers within a set period of the expiration.</w:t>
      </w:r>
    </w:p>
    <w:p w14:paraId="08B3AB45" w14:textId="2377F75F" w:rsidR="00C91C4E" w:rsidRPr="00373250" w:rsidRDefault="00C91C4E" w:rsidP="00B83795">
      <w:pPr>
        <w:rPr>
          <w:lang w:val="en-US" w:eastAsia="en-US" w:bidi="en-US"/>
        </w:rPr>
      </w:pPr>
      <w:r w:rsidRPr="00373250">
        <w:rPr>
          <w:lang w:val="en-US" w:eastAsia="en-US" w:bidi="en-US"/>
        </w:rPr>
        <w:t>The Functional testing of the API could also have been improved to obtain more test coverage of the endpoints and more in-depth tests could have been performed. Most of the requests on each endpoint have been tested</w:t>
      </w:r>
      <w:r w:rsidR="007D0B5F" w:rsidRPr="00373250">
        <w:rPr>
          <w:lang w:val="en-US" w:eastAsia="en-US" w:bidi="en-US"/>
        </w:rPr>
        <w:t>,</w:t>
      </w:r>
      <w:r w:rsidRPr="00373250">
        <w:rPr>
          <w:lang w:val="en-US" w:eastAsia="en-US" w:bidi="en-US"/>
        </w:rPr>
        <w:t xml:space="preserve"> however</w:t>
      </w:r>
      <w:r w:rsidR="007D0B5F" w:rsidRPr="00373250">
        <w:rPr>
          <w:lang w:val="en-US" w:eastAsia="en-US" w:bidi="en-US"/>
        </w:rPr>
        <w:t>,</w:t>
      </w:r>
      <w:r w:rsidRPr="00373250">
        <w:rPr>
          <w:lang w:val="en-US" w:eastAsia="en-US" w:bidi="en-US"/>
        </w:rPr>
        <w:t xml:space="preserve"> there are still a few requests that are not covered. The Authorisation tests could have included more assertions to assert more detailed information on each test, given further confidence in the API.</w:t>
      </w:r>
    </w:p>
    <w:p w14:paraId="518042A2" w14:textId="1DF8A3E1" w:rsidR="00B83795" w:rsidRPr="00373250" w:rsidRDefault="00C91C4E" w:rsidP="00B83795">
      <w:pPr>
        <w:rPr>
          <w:lang w:val="en-US" w:eastAsia="en-US" w:bidi="en-US"/>
        </w:rPr>
      </w:pPr>
      <w:r w:rsidRPr="00373250">
        <w:rPr>
          <w:lang w:val="en-US" w:eastAsia="en-US" w:bidi="en-US"/>
        </w:rPr>
        <w:t>The API also assumes that validation will occur at the point before a request has been made. To further improve the API, validation could also occur after a request has been made and return the relevant response message. For example, when an email address is provided, validation could occur to ensure the data entered is valid before it is posted to the database.</w:t>
      </w:r>
    </w:p>
    <w:p w14:paraId="419B1BAF" w14:textId="62973402" w:rsidR="00223525" w:rsidRPr="008828B1" w:rsidRDefault="00E25CA9" w:rsidP="00BB3E3E">
      <w:pPr>
        <w:pStyle w:val="Heading1"/>
        <w:numPr>
          <w:ilvl w:val="0"/>
          <w:numId w:val="3"/>
        </w:numPr>
        <w:rPr>
          <w:color w:val="auto"/>
        </w:rPr>
      </w:pPr>
      <w:bookmarkStart w:id="6" w:name="_Toc134281292"/>
      <w:r w:rsidRPr="008828B1">
        <w:rPr>
          <w:color w:val="auto"/>
        </w:rPr>
        <w:t>Conclusion</w:t>
      </w:r>
      <w:bookmarkEnd w:id="6"/>
    </w:p>
    <w:p w14:paraId="2550B3FB" w14:textId="77777777" w:rsidR="00714FC3" w:rsidRDefault="00714FC3"/>
    <w:p w14:paraId="3EC11658" w14:textId="2391BD73" w:rsidR="00714FC3" w:rsidRPr="00373250" w:rsidRDefault="00D54A74">
      <w:pPr>
        <w:rPr>
          <w:lang w:val="en-US" w:eastAsia="en-US" w:bidi="en-US"/>
        </w:rPr>
      </w:pPr>
      <w:r w:rsidRPr="00373250">
        <w:rPr>
          <w:lang w:val="en-US" w:eastAsia="en-US" w:bidi="en-US"/>
        </w:rPr>
        <w:t>The report concludes that the API designed meets the requirements of the specification where design and implantation are considered. There are however several items listed in the report under the refection section that could be implemented to improve the functionality and test coverage of the API such as expanding testing assertions and a re-evaluation of the initial design regarding the tax expiry dates.</w:t>
      </w:r>
    </w:p>
    <w:p w14:paraId="1CEA99A8" w14:textId="77777777" w:rsidR="009F2B51" w:rsidRDefault="009F2B51"/>
    <w:p w14:paraId="7FE4EC69" w14:textId="3785AB25" w:rsidR="007513B9" w:rsidRPr="00EB231C" w:rsidRDefault="00EB231C" w:rsidP="007513B9">
      <w:pPr>
        <w:pStyle w:val="Heading1"/>
        <w:rPr>
          <w:color w:val="auto"/>
        </w:rPr>
      </w:pPr>
      <w:bookmarkStart w:id="7" w:name="_Toc134281293"/>
      <w:r w:rsidRPr="00EB231C">
        <w:rPr>
          <w:color w:val="auto"/>
        </w:rPr>
        <w:t xml:space="preserve">List of </w:t>
      </w:r>
      <w:r w:rsidR="007513B9" w:rsidRPr="00EB231C">
        <w:rPr>
          <w:color w:val="auto"/>
        </w:rPr>
        <w:t>Appendix</w:t>
      </w:r>
      <w:bookmarkEnd w:id="7"/>
    </w:p>
    <w:p w14:paraId="36BDE3AD" w14:textId="77777777" w:rsidR="007513B9" w:rsidRDefault="007513B9" w:rsidP="007513B9">
      <w:pPr>
        <w:rPr>
          <w:lang w:val="en-US" w:eastAsia="en-US" w:bidi="en-US"/>
        </w:rPr>
      </w:pPr>
    </w:p>
    <w:p w14:paraId="2BDC1056" w14:textId="3F60558B" w:rsidR="00EB231C" w:rsidRPr="00D54A74" w:rsidRDefault="00EB231C" w:rsidP="007513B9">
      <w:pPr>
        <w:rPr>
          <w:rFonts w:ascii="Arial" w:hAnsi="Arial" w:cs="Arial"/>
          <w:sz w:val="24"/>
          <w:szCs w:val="24"/>
        </w:rPr>
      </w:pPr>
      <w:r w:rsidRPr="00D54A74">
        <w:rPr>
          <w:rFonts w:ascii="Arial" w:hAnsi="Arial" w:cs="Arial"/>
          <w:sz w:val="24"/>
          <w:szCs w:val="24"/>
        </w:rPr>
        <w:t>All appendices have been included in file Appendix in the submission folder.</w:t>
      </w:r>
    </w:p>
    <w:p w14:paraId="3F781B54" w14:textId="7EDEB225" w:rsidR="007513B9" w:rsidRPr="00D54A74" w:rsidRDefault="007513B9" w:rsidP="007513B9">
      <w:pPr>
        <w:rPr>
          <w:rFonts w:ascii="Arial" w:hAnsi="Arial" w:cs="Arial"/>
          <w:sz w:val="24"/>
          <w:szCs w:val="24"/>
        </w:rPr>
      </w:pPr>
      <w:r w:rsidRPr="00D54A74">
        <w:rPr>
          <w:rFonts w:ascii="Arial" w:hAnsi="Arial" w:cs="Arial"/>
          <w:sz w:val="24"/>
          <w:szCs w:val="24"/>
        </w:rPr>
        <w:t>Appendix 1</w:t>
      </w:r>
      <w:r w:rsidR="00EB231C" w:rsidRPr="00D54A74">
        <w:rPr>
          <w:rFonts w:ascii="Arial" w:hAnsi="Arial" w:cs="Arial"/>
          <w:sz w:val="24"/>
          <w:szCs w:val="24"/>
        </w:rPr>
        <w:t xml:space="preserve"> </w:t>
      </w:r>
      <w:r w:rsidR="00D54A74" w:rsidRPr="00D54A74">
        <w:rPr>
          <w:rFonts w:ascii="Arial" w:hAnsi="Arial" w:cs="Arial"/>
          <w:sz w:val="24"/>
          <w:szCs w:val="24"/>
        </w:rPr>
        <w:t xml:space="preserve">- </w:t>
      </w:r>
      <w:r w:rsidR="004F25B5">
        <w:rPr>
          <w:rFonts w:ascii="Arial" w:hAnsi="Arial" w:cs="Arial"/>
          <w:sz w:val="24"/>
          <w:szCs w:val="24"/>
        </w:rPr>
        <w:t>I</w:t>
      </w:r>
      <w:r w:rsidR="00D54A74" w:rsidRPr="00D54A74">
        <w:rPr>
          <w:rFonts w:ascii="Arial" w:hAnsi="Arial" w:cs="Arial"/>
          <w:sz w:val="24"/>
          <w:szCs w:val="24"/>
        </w:rPr>
        <w:t>nitial design (available as image or draw.io file)</w:t>
      </w:r>
    </w:p>
    <w:p w14:paraId="30BA03F3" w14:textId="382950AB" w:rsidR="00D54A74" w:rsidRPr="008828B1" w:rsidRDefault="00D54A74" w:rsidP="007513B9">
      <w:pPr>
        <w:rPr>
          <w:rFonts w:ascii="Arial" w:hAnsi="Arial" w:cs="Arial"/>
          <w:sz w:val="24"/>
          <w:szCs w:val="24"/>
        </w:rPr>
      </w:pPr>
      <w:r w:rsidRPr="00D54A74">
        <w:rPr>
          <w:rFonts w:ascii="Arial" w:hAnsi="Arial" w:cs="Arial"/>
          <w:sz w:val="24"/>
          <w:szCs w:val="24"/>
        </w:rPr>
        <w:t>Appendix 2 – Authorisation Matrix</w:t>
      </w:r>
    </w:p>
    <w:p w14:paraId="7B37601E" w14:textId="77777777" w:rsidR="00EB231C" w:rsidRPr="007513B9" w:rsidRDefault="00EB231C" w:rsidP="007513B9">
      <w:pPr>
        <w:rPr>
          <w:lang w:val="en-US" w:eastAsia="en-US" w:bidi="en-US"/>
        </w:rPr>
      </w:pPr>
    </w:p>
    <w:p w14:paraId="36B6FF52" w14:textId="77777777" w:rsidR="007513B9" w:rsidRDefault="007513B9"/>
    <w:sectPr w:rsidR="007513B9" w:rsidSect="00E7179B">
      <w:headerReference w:type="default"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79F1C" w14:textId="77777777" w:rsidR="00996773" w:rsidRDefault="00996773" w:rsidP="00E7179B">
      <w:pPr>
        <w:spacing w:after="0" w:line="240" w:lineRule="auto"/>
      </w:pPr>
      <w:r>
        <w:separator/>
      </w:r>
    </w:p>
  </w:endnote>
  <w:endnote w:type="continuationSeparator" w:id="0">
    <w:p w14:paraId="45C1C03E" w14:textId="77777777" w:rsidR="00996773" w:rsidRDefault="00996773" w:rsidP="00E717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onotype Sorts">
    <w:altName w:val="Cambria"/>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805983"/>
      <w:docPartObj>
        <w:docPartGallery w:val="Page Numbers (Bottom of Page)"/>
        <w:docPartUnique/>
      </w:docPartObj>
    </w:sdtPr>
    <w:sdtEndPr>
      <w:rPr>
        <w:noProof/>
      </w:rPr>
    </w:sdtEndPr>
    <w:sdtContent>
      <w:p w14:paraId="5CB223D7" w14:textId="2303FB09" w:rsidR="00BB3E3E" w:rsidRDefault="00BB3E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DFAA28" w14:textId="77777777" w:rsidR="00BB3E3E" w:rsidRDefault="00BB3E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DA529" w14:textId="77777777" w:rsidR="00996773" w:rsidRDefault="00996773" w:rsidP="00E7179B">
      <w:pPr>
        <w:spacing w:after="0" w:line="240" w:lineRule="auto"/>
      </w:pPr>
      <w:r>
        <w:separator/>
      </w:r>
    </w:p>
  </w:footnote>
  <w:footnote w:type="continuationSeparator" w:id="0">
    <w:p w14:paraId="7525BD84" w14:textId="77777777" w:rsidR="00996773" w:rsidRDefault="00996773" w:rsidP="00E717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5F1CB" w14:textId="253F3C69" w:rsidR="00E7179B" w:rsidRPr="007D4A7C" w:rsidRDefault="00E7179B" w:rsidP="00E7179B">
    <w:pPr>
      <w:pStyle w:val="Header"/>
      <w:rPr>
        <w:rFonts w:ascii="Arial" w:hAnsi="Arial" w:cs="Arial"/>
        <w:bCs/>
      </w:rPr>
    </w:pPr>
    <w:r w:rsidRPr="00E7179B">
      <w:rPr>
        <w:rFonts w:ascii="Arial" w:hAnsi="Arial" w:cs="Arial"/>
      </w:rPr>
      <w:t>Nathan Morris                   2222137</w:t>
    </w:r>
    <w:r w:rsidRPr="00E7179B">
      <w:rPr>
        <w:rFonts w:ascii="Arial" w:hAnsi="Arial" w:cs="Arial"/>
      </w:rPr>
      <w:ptab w:relativeTo="margin" w:alignment="right" w:leader="none"/>
    </w:r>
    <w:r w:rsidRPr="00E7179B">
      <w:rPr>
        <w:rFonts w:ascii="Arial" w:hAnsi="Arial" w:cs="Arial"/>
        <w:b/>
      </w:rPr>
      <w:t xml:space="preserve"> </w:t>
    </w:r>
    <w:r w:rsidR="00FA3F8A">
      <w:rPr>
        <w:rFonts w:ascii="Arial" w:hAnsi="Arial" w:cs="Arial"/>
      </w:rPr>
      <w:t>Web Services</w:t>
    </w:r>
  </w:p>
  <w:p w14:paraId="121D7995" w14:textId="77777777" w:rsidR="00E7179B" w:rsidRDefault="00E717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486D7A"/>
    <w:multiLevelType w:val="hybridMultilevel"/>
    <w:tmpl w:val="E3B670CA"/>
    <w:lvl w:ilvl="0" w:tplc="0809000F">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3A911913"/>
    <w:multiLevelType w:val="hybridMultilevel"/>
    <w:tmpl w:val="FFFFFFFF"/>
    <w:lvl w:ilvl="0" w:tplc="7E3C32B4">
      <w:start w:val="1"/>
      <w:numFmt w:val="bullet"/>
      <w:lvlText w:val="n"/>
      <w:lvlJc w:val="left"/>
      <w:pPr>
        <w:tabs>
          <w:tab w:val="num" w:pos="1636"/>
        </w:tabs>
        <w:ind w:left="1636" w:hanging="360"/>
      </w:pPr>
      <w:rPr>
        <w:rFonts w:ascii="Monotype Sorts" w:hAnsi="Monotype Sorts" w:hint="default"/>
      </w:rPr>
    </w:lvl>
    <w:lvl w:ilvl="1" w:tplc="9D28A766" w:tentative="1">
      <w:start w:val="1"/>
      <w:numFmt w:val="bullet"/>
      <w:lvlText w:val="n"/>
      <w:lvlJc w:val="left"/>
      <w:pPr>
        <w:tabs>
          <w:tab w:val="num" w:pos="2356"/>
        </w:tabs>
        <w:ind w:left="2356" w:hanging="360"/>
      </w:pPr>
      <w:rPr>
        <w:rFonts w:ascii="Monotype Sorts" w:hAnsi="Monotype Sorts" w:hint="default"/>
      </w:rPr>
    </w:lvl>
    <w:lvl w:ilvl="2" w:tplc="77E05616" w:tentative="1">
      <w:start w:val="1"/>
      <w:numFmt w:val="bullet"/>
      <w:lvlText w:val="n"/>
      <w:lvlJc w:val="left"/>
      <w:pPr>
        <w:tabs>
          <w:tab w:val="num" w:pos="3076"/>
        </w:tabs>
        <w:ind w:left="3076" w:hanging="360"/>
      </w:pPr>
      <w:rPr>
        <w:rFonts w:ascii="Monotype Sorts" w:hAnsi="Monotype Sorts" w:hint="default"/>
      </w:rPr>
    </w:lvl>
    <w:lvl w:ilvl="3" w:tplc="0590E426" w:tentative="1">
      <w:start w:val="1"/>
      <w:numFmt w:val="bullet"/>
      <w:lvlText w:val="n"/>
      <w:lvlJc w:val="left"/>
      <w:pPr>
        <w:tabs>
          <w:tab w:val="num" w:pos="3796"/>
        </w:tabs>
        <w:ind w:left="3796" w:hanging="360"/>
      </w:pPr>
      <w:rPr>
        <w:rFonts w:ascii="Monotype Sorts" w:hAnsi="Monotype Sorts" w:hint="default"/>
      </w:rPr>
    </w:lvl>
    <w:lvl w:ilvl="4" w:tplc="32E87E18" w:tentative="1">
      <w:start w:val="1"/>
      <w:numFmt w:val="bullet"/>
      <w:lvlText w:val="n"/>
      <w:lvlJc w:val="left"/>
      <w:pPr>
        <w:tabs>
          <w:tab w:val="num" w:pos="4516"/>
        </w:tabs>
        <w:ind w:left="4516" w:hanging="360"/>
      </w:pPr>
      <w:rPr>
        <w:rFonts w:ascii="Monotype Sorts" w:hAnsi="Monotype Sorts" w:hint="default"/>
      </w:rPr>
    </w:lvl>
    <w:lvl w:ilvl="5" w:tplc="F0D00012" w:tentative="1">
      <w:start w:val="1"/>
      <w:numFmt w:val="bullet"/>
      <w:lvlText w:val="n"/>
      <w:lvlJc w:val="left"/>
      <w:pPr>
        <w:tabs>
          <w:tab w:val="num" w:pos="5236"/>
        </w:tabs>
        <w:ind w:left="5236" w:hanging="360"/>
      </w:pPr>
      <w:rPr>
        <w:rFonts w:ascii="Monotype Sorts" w:hAnsi="Monotype Sorts" w:hint="default"/>
      </w:rPr>
    </w:lvl>
    <w:lvl w:ilvl="6" w:tplc="1B38B30C" w:tentative="1">
      <w:start w:val="1"/>
      <w:numFmt w:val="bullet"/>
      <w:lvlText w:val="n"/>
      <w:lvlJc w:val="left"/>
      <w:pPr>
        <w:tabs>
          <w:tab w:val="num" w:pos="5956"/>
        </w:tabs>
        <w:ind w:left="5956" w:hanging="360"/>
      </w:pPr>
      <w:rPr>
        <w:rFonts w:ascii="Monotype Sorts" w:hAnsi="Monotype Sorts" w:hint="default"/>
      </w:rPr>
    </w:lvl>
    <w:lvl w:ilvl="7" w:tplc="853CB724" w:tentative="1">
      <w:start w:val="1"/>
      <w:numFmt w:val="bullet"/>
      <w:lvlText w:val="n"/>
      <w:lvlJc w:val="left"/>
      <w:pPr>
        <w:tabs>
          <w:tab w:val="num" w:pos="6676"/>
        </w:tabs>
        <w:ind w:left="6676" w:hanging="360"/>
      </w:pPr>
      <w:rPr>
        <w:rFonts w:ascii="Monotype Sorts" w:hAnsi="Monotype Sorts" w:hint="default"/>
      </w:rPr>
    </w:lvl>
    <w:lvl w:ilvl="8" w:tplc="63784EEC" w:tentative="1">
      <w:start w:val="1"/>
      <w:numFmt w:val="bullet"/>
      <w:lvlText w:val="n"/>
      <w:lvlJc w:val="left"/>
      <w:pPr>
        <w:tabs>
          <w:tab w:val="num" w:pos="7396"/>
        </w:tabs>
        <w:ind w:left="7396" w:hanging="360"/>
      </w:pPr>
      <w:rPr>
        <w:rFonts w:ascii="Monotype Sorts" w:hAnsi="Monotype Sorts" w:hint="default"/>
      </w:rPr>
    </w:lvl>
  </w:abstractNum>
  <w:abstractNum w:abstractNumId="2" w15:restartNumberingAfterBreak="0">
    <w:nsid w:val="60346468"/>
    <w:multiLevelType w:val="multilevel"/>
    <w:tmpl w:val="78224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4C0557A"/>
    <w:multiLevelType w:val="multilevel"/>
    <w:tmpl w:val="C2D4E2AC"/>
    <w:lvl w:ilvl="0">
      <w:start w:val="1"/>
      <w:numFmt w:val="decimal"/>
      <w:lvlText w:val="%1."/>
      <w:lvlJc w:val="left"/>
      <w:pPr>
        <w:ind w:left="720" w:hanging="360"/>
      </w:pPr>
      <w:rPr>
        <w:rFonts w:hint="default"/>
      </w:rPr>
    </w:lvl>
    <w:lvl w:ilvl="1">
      <w:start w:val="2"/>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77E73D3D"/>
    <w:multiLevelType w:val="multilevel"/>
    <w:tmpl w:val="35BE1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0504329">
    <w:abstractNumId w:val="1"/>
  </w:num>
  <w:num w:numId="2" w16cid:durableId="230313123">
    <w:abstractNumId w:val="4"/>
  </w:num>
  <w:num w:numId="3" w16cid:durableId="2095394513">
    <w:abstractNumId w:val="3"/>
  </w:num>
  <w:num w:numId="4" w16cid:durableId="241649531">
    <w:abstractNumId w:val="2"/>
  </w:num>
  <w:num w:numId="5" w16cid:durableId="601499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AE"/>
    <w:rsid w:val="00001AE0"/>
    <w:rsid w:val="0000231A"/>
    <w:rsid w:val="0000665D"/>
    <w:rsid w:val="00007716"/>
    <w:rsid w:val="00035E62"/>
    <w:rsid w:val="00044CCD"/>
    <w:rsid w:val="00060DBC"/>
    <w:rsid w:val="00083C95"/>
    <w:rsid w:val="000921CF"/>
    <w:rsid w:val="000A3FA1"/>
    <w:rsid w:val="000A6A9D"/>
    <w:rsid w:val="000B0E6E"/>
    <w:rsid w:val="000B2DF8"/>
    <w:rsid w:val="000B4397"/>
    <w:rsid w:val="000C2D13"/>
    <w:rsid w:val="000C4291"/>
    <w:rsid w:val="000E26C8"/>
    <w:rsid w:val="000F11B3"/>
    <w:rsid w:val="001066E4"/>
    <w:rsid w:val="00106D65"/>
    <w:rsid w:val="00110B63"/>
    <w:rsid w:val="0011525C"/>
    <w:rsid w:val="001300F2"/>
    <w:rsid w:val="001355E2"/>
    <w:rsid w:val="00145D6E"/>
    <w:rsid w:val="001538C5"/>
    <w:rsid w:val="0015504E"/>
    <w:rsid w:val="001554C8"/>
    <w:rsid w:val="0018212D"/>
    <w:rsid w:val="00186597"/>
    <w:rsid w:val="00191EDC"/>
    <w:rsid w:val="001952BB"/>
    <w:rsid w:val="001A54C8"/>
    <w:rsid w:val="001C464D"/>
    <w:rsid w:val="001D1C31"/>
    <w:rsid w:val="001D3A97"/>
    <w:rsid w:val="001D40DC"/>
    <w:rsid w:val="001D55C6"/>
    <w:rsid w:val="001D6C67"/>
    <w:rsid w:val="001E6B0D"/>
    <w:rsid w:val="001F1121"/>
    <w:rsid w:val="001F748D"/>
    <w:rsid w:val="00202BFD"/>
    <w:rsid w:val="00204D0F"/>
    <w:rsid w:val="00210907"/>
    <w:rsid w:val="0021777A"/>
    <w:rsid w:val="00223525"/>
    <w:rsid w:val="002239E2"/>
    <w:rsid w:val="0023182F"/>
    <w:rsid w:val="00234182"/>
    <w:rsid w:val="00241328"/>
    <w:rsid w:val="00243FE8"/>
    <w:rsid w:val="00245319"/>
    <w:rsid w:val="00254FB6"/>
    <w:rsid w:val="00260F56"/>
    <w:rsid w:val="002851DF"/>
    <w:rsid w:val="00290500"/>
    <w:rsid w:val="002918E2"/>
    <w:rsid w:val="002A1900"/>
    <w:rsid w:val="002A3D1C"/>
    <w:rsid w:val="002B5E7B"/>
    <w:rsid w:val="002C1DD9"/>
    <w:rsid w:val="002C56ED"/>
    <w:rsid w:val="002C7912"/>
    <w:rsid w:val="002D6783"/>
    <w:rsid w:val="002E2513"/>
    <w:rsid w:val="002F3729"/>
    <w:rsid w:val="002F3F46"/>
    <w:rsid w:val="0030420A"/>
    <w:rsid w:val="00310388"/>
    <w:rsid w:val="003139DB"/>
    <w:rsid w:val="00330ECC"/>
    <w:rsid w:val="0033215C"/>
    <w:rsid w:val="003553FC"/>
    <w:rsid w:val="003604AE"/>
    <w:rsid w:val="003620E7"/>
    <w:rsid w:val="00362E29"/>
    <w:rsid w:val="0036467C"/>
    <w:rsid w:val="00373250"/>
    <w:rsid w:val="003771A5"/>
    <w:rsid w:val="003855AF"/>
    <w:rsid w:val="00386D05"/>
    <w:rsid w:val="0039461B"/>
    <w:rsid w:val="003A00B1"/>
    <w:rsid w:val="003B0796"/>
    <w:rsid w:val="003E3E5F"/>
    <w:rsid w:val="003F0EB7"/>
    <w:rsid w:val="003F2093"/>
    <w:rsid w:val="003F67F1"/>
    <w:rsid w:val="003F6CCC"/>
    <w:rsid w:val="0041443C"/>
    <w:rsid w:val="004223F3"/>
    <w:rsid w:val="004230B4"/>
    <w:rsid w:val="00423947"/>
    <w:rsid w:val="004478B7"/>
    <w:rsid w:val="004543B4"/>
    <w:rsid w:val="004546BF"/>
    <w:rsid w:val="0045548B"/>
    <w:rsid w:val="00457482"/>
    <w:rsid w:val="00461E69"/>
    <w:rsid w:val="00485A36"/>
    <w:rsid w:val="00487053"/>
    <w:rsid w:val="004942B9"/>
    <w:rsid w:val="004A1FD4"/>
    <w:rsid w:val="004D5909"/>
    <w:rsid w:val="004E7D5E"/>
    <w:rsid w:val="004E7EEB"/>
    <w:rsid w:val="004F01EA"/>
    <w:rsid w:val="004F25B5"/>
    <w:rsid w:val="004F769C"/>
    <w:rsid w:val="00504878"/>
    <w:rsid w:val="00512F8F"/>
    <w:rsid w:val="005161CC"/>
    <w:rsid w:val="00516C85"/>
    <w:rsid w:val="00530B99"/>
    <w:rsid w:val="00531FF0"/>
    <w:rsid w:val="00544299"/>
    <w:rsid w:val="0055386B"/>
    <w:rsid w:val="00554CCE"/>
    <w:rsid w:val="0055543E"/>
    <w:rsid w:val="005618B0"/>
    <w:rsid w:val="0056794C"/>
    <w:rsid w:val="00571569"/>
    <w:rsid w:val="00573E77"/>
    <w:rsid w:val="00575260"/>
    <w:rsid w:val="005817AF"/>
    <w:rsid w:val="005B398F"/>
    <w:rsid w:val="005B43BD"/>
    <w:rsid w:val="005C370B"/>
    <w:rsid w:val="005F0EC7"/>
    <w:rsid w:val="005F389A"/>
    <w:rsid w:val="00601341"/>
    <w:rsid w:val="0060225A"/>
    <w:rsid w:val="00605273"/>
    <w:rsid w:val="00613535"/>
    <w:rsid w:val="006162B0"/>
    <w:rsid w:val="006167E2"/>
    <w:rsid w:val="00622304"/>
    <w:rsid w:val="00630C2F"/>
    <w:rsid w:val="00631BEB"/>
    <w:rsid w:val="00636256"/>
    <w:rsid w:val="0064474D"/>
    <w:rsid w:val="00647A96"/>
    <w:rsid w:val="00651FD0"/>
    <w:rsid w:val="00655AA5"/>
    <w:rsid w:val="00662434"/>
    <w:rsid w:val="0067246C"/>
    <w:rsid w:val="00672715"/>
    <w:rsid w:val="00675457"/>
    <w:rsid w:val="0068134E"/>
    <w:rsid w:val="006B16A0"/>
    <w:rsid w:val="006C1462"/>
    <w:rsid w:val="006C23D9"/>
    <w:rsid w:val="006C3744"/>
    <w:rsid w:val="006D264E"/>
    <w:rsid w:val="006D46C0"/>
    <w:rsid w:val="006E2ACD"/>
    <w:rsid w:val="00706ABF"/>
    <w:rsid w:val="00714FC3"/>
    <w:rsid w:val="00721A57"/>
    <w:rsid w:val="00726C88"/>
    <w:rsid w:val="00732E98"/>
    <w:rsid w:val="007426DE"/>
    <w:rsid w:val="00744585"/>
    <w:rsid w:val="00750A4C"/>
    <w:rsid w:val="007513B9"/>
    <w:rsid w:val="0075377D"/>
    <w:rsid w:val="007549A5"/>
    <w:rsid w:val="00756A3B"/>
    <w:rsid w:val="00760108"/>
    <w:rsid w:val="007638E9"/>
    <w:rsid w:val="007658B5"/>
    <w:rsid w:val="00770F25"/>
    <w:rsid w:val="00784732"/>
    <w:rsid w:val="007958BC"/>
    <w:rsid w:val="007A49A7"/>
    <w:rsid w:val="007A765E"/>
    <w:rsid w:val="007D0B5F"/>
    <w:rsid w:val="007D419A"/>
    <w:rsid w:val="007D4A7C"/>
    <w:rsid w:val="007D547B"/>
    <w:rsid w:val="007D6FF0"/>
    <w:rsid w:val="007E0BBC"/>
    <w:rsid w:val="007E2EDD"/>
    <w:rsid w:val="007E43E3"/>
    <w:rsid w:val="007E7DBD"/>
    <w:rsid w:val="00800EA2"/>
    <w:rsid w:val="00803259"/>
    <w:rsid w:val="00812AFE"/>
    <w:rsid w:val="0081433F"/>
    <w:rsid w:val="008171AE"/>
    <w:rsid w:val="00821696"/>
    <w:rsid w:val="008261B7"/>
    <w:rsid w:val="008359FA"/>
    <w:rsid w:val="008513ED"/>
    <w:rsid w:val="00864482"/>
    <w:rsid w:val="00866CB1"/>
    <w:rsid w:val="008828B1"/>
    <w:rsid w:val="00884B8C"/>
    <w:rsid w:val="008858DE"/>
    <w:rsid w:val="008939B8"/>
    <w:rsid w:val="00895A69"/>
    <w:rsid w:val="008A5569"/>
    <w:rsid w:val="008B0C43"/>
    <w:rsid w:val="008B79A4"/>
    <w:rsid w:val="008B7A29"/>
    <w:rsid w:val="008C75B9"/>
    <w:rsid w:val="008D4BC4"/>
    <w:rsid w:val="008E149D"/>
    <w:rsid w:val="0091130D"/>
    <w:rsid w:val="00913245"/>
    <w:rsid w:val="009311CF"/>
    <w:rsid w:val="009331A0"/>
    <w:rsid w:val="00934A06"/>
    <w:rsid w:val="00947A93"/>
    <w:rsid w:val="00951A04"/>
    <w:rsid w:val="00952CB3"/>
    <w:rsid w:val="00955F37"/>
    <w:rsid w:val="0096137D"/>
    <w:rsid w:val="00974A2C"/>
    <w:rsid w:val="00977403"/>
    <w:rsid w:val="009809CE"/>
    <w:rsid w:val="009922B2"/>
    <w:rsid w:val="00996773"/>
    <w:rsid w:val="009973CD"/>
    <w:rsid w:val="009A5ACF"/>
    <w:rsid w:val="009A6072"/>
    <w:rsid w:val="009B1E39"/>
    <w:rsid w:val="009C184B"/>
    <w:rsid w:val="009C5BB9"/>
    <w:rsid w:val="009D0AF1"/>
    <w:rsid w:val="009D741E"/>
    <w:rsid w:val="009E04FF"/>
    <w:rsid w:val="009E4593"/>
    <w:rsid w:val="009E66B6"/>
    <w:rsid w:val="009F2B51"/>
    <w:rsid w:val="00A07985"/>
    <w:rsid w:val="00A258D5"/>
    <w:rsid w:val="00A25FDF"/>
    <w:rsid w:val="00A30A67"/>
    <w:rsid w:val="00A3318E"/>
    <w:rsid w:val="00A33DE3"/>
    <w:rsid w:val="00A450B7"/>
    <w:rsid w:val="00A53578"/>
    <w:rsid w:val="00A8462D"/>
    <w:rsid w:val="00A87F04"/>
    <w:rsid w:val="00AA09AD"/>
    <w:rsid w:val="00AB57FA"/>
    <w:rsid w:val="00AC344D"/>
    <w:rsid w:val="00AD1C75"/>
    <w:rsid w:val="00AE561D"/>
    <w:rsid w:val="00AF0D40"/>
    <w:rsid w:val="00B04A7B"/>
    <w:rsid w:val="00B05CDF"/>
    <w:rsid w:val="00B1346D"/>
    <w:rsid w:val="00B27057"/>
    <w:rsid w:val="00B34D28"/>
    <w:rsid w:val="00B37608"/>
    <w:rsid w:val="00B465A6"/>
    <w:rsid w:val="00B52D79"/>
    <w:rsid w:val="00B54FDF"/>
    <w:rsid w:val="00B6514E"/>
    <w:rsid w:val="00B777B3"/>
    <w:rsid w:val="00B83795"/>
    <w:rsid w:val="00B92223"/>
    <w:rsid w:val="00B974D6"/>
    <w:rsid w:val="00BB2B82"/>
    <w:rsid w:val="00BB3E3E"/>
    <w:rsid w:val="00BB455A"/>
    <w:rsid w:val="00BB5BA4"/>
    <w:rsid w:val="00BC1104"/>
    <w:rsid w:val="00BD453C"/>
    <w:rsid w:val="00BE7AF0"/>
    <w:rsid w:val="00BF21AC"/>
    <w:rsid w:val="00BF291C"/>
    <w:rsid w:val="00C0113A"/>
    <w:rsid w:val="00C038CA"/>
    <w:rsid w:val="00C12416"/>
    <w:rsid w:val="00C235DD"/>
    <w:rsid w:val="00C31375"/>
    <w:rsid w:val="00C34309"/>
    <w:rsid w:val="00C5157A"/>
    <w:rsid w:val="00C55759"/>
    <w:rsid w:val="00C60AA0"/>
    <w:rsid w:val="00C66AB8"/>
    <w:rsid w:val="00C7784E"/>
    <w:rsid w:val="00C865A8"/>
    <w:rsid w:val="00C86691"/>
    <w:rsid w:val="00C91C4E"/>
    <w:rsid w:val="00C92980"/>
    <w:rsid w:val="00C9386F"/>
    <w:rsid w:val="00CA2C5B"/>
    <w:rsid w:val="00CC54DC"/>
    <w:rsid w:val="00CD2865"/>
    <w:rsid w:val="00CE4908"/>
    <w:rsid w:val="00CE7541"/>
    <w:rsid w:val="00CF209A"/>
    <w:rsid w:val="00CF4EEC"/>
    <w:rsid w:val="00D136B7"/>
    <w:rsid w:val="00D25824"/>
    <w:rsid w:val="00D260F3"/>
    <w:rsid w:val="00D30EB8"/>
    <w:rsid w:val="00D47A67"/>
    <w:rsid w:val="00D5050D"/>
    <w:rsid w:val="00D52099"/>
    <w:rsid w:val="00D52E09"/>
    <w:rsid w:val="00D549BE"/>
    <w:rsid w:val="00D54A74"/>
    <w:rsid w:val="00D6480C"/>
    <w:rsid w:val="00D846D7"/>
    <w:rsid w:val="00D84EBE"/>
    <w:rsid w:val="00D87743"/>
    <w:rsid w:val="00DA5D31"/>
    <w:rsid w:val="00DB024D"/>
    <w:rsid w:val="00DB63CC"/>
    <w:rsid w:val="00DC3981"/>
    <w:rsid w:val="00DC6E3D"/>
    <w:rsid w:val="00E15D45"/>
    <w:rsid w:val="00E25CA9"/>
    <w:rsid w:val="00E34F13"/>
    <w:rsid w:val="00E364D8"/>
    <w:rsid w:val="00E43F2A"/>
    <w:rsid w:val="00E524DB"/>
    <w:rsid w:val="00E6126F"/>
    <w:rsid w:val="00E7179B"/>
    <w:rsid w:val="00E86F8A"/>
    <w:rsid w:val="00E97A0C"/>
    <w:rsid w:val="00EB231C"/>
    <w:rsid w:val="00EC7C57"/>
    <w:rsid w:val="00ED0D24"/>
    <w:rsid w:val="00ED324B"/>
    <w:rsid w:val="00ED7DBE"/>
    <w:rsid w:val="00ED7FA1"/>
    <w:rsid w:val="00EE0901"/>
    <w:rsid w:val="00EE1E0D"/>
    <w:rsid w:val="00EE36B3"/>
    <w:rsid w:val="00F03580"/>
    <w:rsid w:val="00F03895"/>
    <w:rsid w:val="00F11E5A"/>
    <w:rsid w:val="00F21FFE"/>
    <w:rsid w:val="00F41EB6"/>
    <w:rsid w:val="00F43507"/>
    <w:rsid w:val="00F57E57"/>
    <w:rsid w:val="00F621D6"/>
    <w:rsid w:val="00F75B6B"/>
    <w:rsid w:val="00F82D02"/>
    <w:rsid w:val="00F8402A"/>
    <w:rsid w:val="00FA18AE"/>
    <w:rsid w:val="00FA3F8A"/>
    <w:rsid w:val="00FA5701"/>
    <w:rsid w:val="00FB2EDC"/>
    <w:rsid w:val="00FC0E59"/>
    <w:rsid w:val="00FC29EF"/>
    <w:rsid w:val="00FC6A5E"/>
    <w:rsid w:val="00FD2285"/>
    <w:rsid w:val="00FF3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B041D7"/>
  <w15:chartTrackingRefBased/>
  <w15:docId w15:val="{66A93B26-D5FC-486C-BCD1-52A6A230F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1DF"/>
    <w:rPr>
      <w:rFonts w:eastAsiaTheme="minorEastAsia" w:cs="Times New Roman"/>
      <w:lang w:eastAsia="en-GB"/>
    </w:rPr>
  </w:style>
  <w:style w:type="paragraph" w:styleId="Heading1">
    <w:name w:val="heading 1"/>
    <w:basedOn w:val="Normal"/>
    <w:next w:val="Normal"/>
    <w:link w:val="Heading1Char"/>
    <w:uiPriority w:val="9"/>
    <w:qFormat/>
    <w:rsid w:val="009A5ACF"/>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2">
    <w:name w:val="heading 2"/>
    <w:basedOn w:val="Normal"/>
    <w:next w:val="Normal"/>
    <w:link w:val="Heading2Char"/>
    <w:uiPriority w:val="9"/>
    <w:unhideWhenUsed/>
    <w:qFormat/>
    <w:rsid w:val="00E15D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D41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AE561D"/>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AE561D"/>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9A5ACF"/>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A5ACF"/>
  </w:style>
  <w:style w:type="paragraph" w:styleId="Revision">
    <w:name w:val="Revision"/>
    <w:hidden/>
    <w:uiPriority w:val="99"/>
    <w:semiHidden/>
    <w:rsid w:val="0045548B"/>
    <w:pPr>
      <w:spacing w:after="0" w:line="240" w:lineRule="auto"/>
    </w:pPr>
    <w:rPr>
      <w:rFonts w:eastAsiaTheme="minorEastAsia" w:cs="Times New Roman"/>
      <w:lang w:eastAsia="en-GB"/>
    </w:rPr>
  </w:style>
  <w:style w:type="paragraph" w:styleId="ListParagraph">
    <w:name w:val="List Paragraph"/>
    <w:basedOn w:val="Normal"/>
    <w:uiPriority w:val="34"/>
    <w:qFormat/>
    <w:rsid w:val="00245319"/>
    <w:pPr>
      <w:spacing w:line="360" w:lineRule="auto"/>
      <w:ind w:left="720"/>
      <w:contextualSpacing/>
    </w:pPr>
    <w:rPr>
      <w:rFonts w:eastAsiaTheme="minorHAnsi" w:cstheme="minorBidi"/>
      <w:lang w:eastAsia="en-US"/>
    </w:rPr>
  </w:style>
  <w:style w:type="paragraph" w:styleId="Header">
    <w:name w:val="header"/>
    <w:basedOn w:val="Normal"/>
    <w:link w:val="HeaderChar"/>
    <w:uiPriority w:val="99"/>
    <w:unhideWhenUsed/>
    <w:rsid w:val="00E717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79B"/>
    <w:rPr>
      <w:rFonts w:eastAsiaTheme="minorEastAsia" w:cs="Times New Roman"/>
      <w:lang w:eastAsia="en-GB"/>
    </w:rPr>
  </w:style>
  <w:style w:type="paragraph" w:styleId="Footer">
    <w:name w:val="footer"/>
    <w:basedOn w:val="Normal"/>
    <w:link w:val="FooterChar"/>
    <w:uiPriority w:val="99"/>
    <w:unhideWhenUsed/>
    <w:rsid w:val="00E717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179B"/>
    <w:rPr>
      <w:rFonts w:eastAsiaTheme="minorEastAsia" w:cs="Times New Roman"/>
      <w:lang w:eastAsia="en-GB"/>
    </w:rPr>
  </w:style>
  <w:style w:type="paragraph" w:styleId="TOCHeading">
    <w:name w:val="TOC Heading"/>
    <w:basedOn w:val="Heading1"/>
    <w:next w:val="Normal"/>
    <w:uiPriority w:val="39"/>
    <w:unhideWhenUsed/>
    <w:qFormat/>
    <w:rsid w:val="00BB3E3E"/>
    <w:pPr>
      <w:spacing w:before="240" w:line="259" w:lineRule="auto"/>
      <w:outlineLvl w:val="9"/>
    </w:pPr>
    <w:rPr>
      <w:b w:val="0"/>
      <w:bCs w:val="0"/>
      <w:sz w:val="32"/>
      <w:szCs w:val="32"/>
      <w:lang w:bidi="ar-SA"/>
    </w:rPr>
  </w:style>
  <w:style w:type="paragraph" w:styleId="TOC1">
    <w:name w:val="toc 1"/>
    <w:basedOn w:val="Normal"/>
    <w:next w:val="Normal"/>
    <w:autoRedefine/>
    <w:uiPriority w:val="39"/>
    <w:unhideWhenUsed/>
    <w:rsid w:val="00BB3E3E"/>
    <w:pPr>
      <w:spacing w:after="100"/>
    </w:pPr>
  </w:style>
  <w:style w:type="character" w:styleId="Hyperlink">
    <w:name w:val="Hyperlink"/>
    <w:basedOn w:val="DefaultParagraphFont"/>
    <w:uiPriority w:val="99"/>
    <w:unhideWhenUsed/>
    <w:rsid w:val="00BB3E3E"/>
    <w:rPr>
      <w:color w:val="0563C1" w:themeColor="hyperlink"/>
      <w:u w:val="single"/>
    </w:rPr>
  </w:style>
  <w:style w:type="character" w:customStyle="1" w:styleId="Heading2Char">
    <w:name w:val="Heading 2 Char"/>
    <w:basedOn w:val="DefaultParagraphFont"/>
    <w:link w:val="Heading2"/>
    <w:uiPriority w:val="9"/>
    <w:rsid w:val="00E15D45"/>
    <w:rPr>
      <w:rFonts w:asciiTheme="majorHAnsi" w:eastAsiaTheme="majorEastAsia" w:hAnsiTheme="majorHAnsi" w:cstheme="majorBidi"/>
      <w:color w:val="2F5496" w:themeColor="accent1" w:themeShade="BF"/>
      <w:sz w:val="26"/>
      <w:szCs w:val="26"/>
      <w:lang w:eastAsia="en-GB"/>
    </w:rPr>
  </w:style>
  <w:style w:type="paragraph" w:styleId="TOC2">
    <w:name w:val="toc 2"/>
    <w:basedOn w:val="Normal"/>
    <w:next w:val="Normal"/>
    <w:autoRedefine/>
    <w:uiPriority w:val="39"/>
    <w:unhideWhenUsed/>
    <w:rsid w:val="008B79A4"/>
    <w:pPr>
      <w:spacing w:after="100"/>
      <w:ind w:left="220"/>
    </w:pPr>
  </w:style>
  <w:style w:type="character" w:customStyle="1" w:styleId="Heading3Char">
    <w:name w:val="Heading 3 Char"/>
    <w:basedOn w:val="DefaultParagraphFont"/>
    <w:link w:val="Heading3"/>
    <w:uiPriority w:val="9"/>
    <w:rsid w:val="007D419A"/>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5123">
      <w:bodyDiv w:val="1"/>
      <w:marLeft w:val="0"/>
      <w:marRight w:val="0"/>
      <w:marTop w:val="0"/>
      <w:marBottom w:val="0"/>
      <w:divBdr>
        <w:top w:val="none" w:sz="0" w:space="0" w:color="auto"/>
        <w:left w:val="none" w:sz="0" w:space="0" w:color="auto"/>
        <w:bottom w:val="none" w:sz="0" w:space="0" w:color="auto"/>
        <w:right w:val="none" w:sz="0" w:space="0" w:color="auto"/>
      </w:divBdr>
    </w:div>
    <w:div w:id="22941472">
      <w:bodyDiv w:val="1"/>
      <w:marLeft w:val="0"/>
      <w:marRight w:val="0"/>
      <w:marTop w:val="0"/>
      <w:marBottom w:val="0"/>
      <w:divBdr>
        <w:top w:val="none" w:sz="0" w:space="0" w:color="auto"/>
        <w:left w:val="none" w:sz="0" w:space="0" w:color="auto"/>
        <w:bottom w:val="none" w:sz="0" w:space="0" w:color="auto"/>
        <w:right w:val="none" w:sz="0" w:space="0" w:color="auto"/>
      </w:divBdr>
    </w:div>
    <w:div w:id="47262531">
      <w:bodyDiv w:val="1"/>
      <w:marLeft w:val="0"/>
      <w:marRight w:val="0"/>
      <w:marTop w:val="0"/>
      <w:marBottom w:val="0"/>
      <w:divBdr>
        <w:top w:val="none" w:sz="0" w:space="0" w:color="auto"/>
        <w:left w:val="none" w:sz="0" w:space="0" w:color="auto"/>
        <w:bottom w:val="none" w:sz="0" w:space="0" w:color="auto"/>
        <w:right w:val="none" w:sz="0" w:space="0" w:color="auto"/>
      </w:divBdr>
    </w:div>
    <w:div w:id="59333909">
      <w:bodyDiv w:val="1"/>
      <w:marLeft w:val="0"/>
      <w:marRight w:val="0"/>
      <w:marTop w:val="0"/>
      <w:marBottom w:val="0"/>
      <w:divBdr>
        <w:top w:val="none" w:sz="0" w:space="0" w:color="auto"/>
        <w:left w:val="none" w:sz="0" w:space="0" w:color="auto"/>
        <w:bottom w:val="none" w:sz="0" w:space="0" w:color="auto"/>
        <w:right w:val="none" w:sz="0" w:space="0" w:color="auto"/>
      </w:divBdr>
    </w:div>
    <w:div w:id="78647705">
      <w:bodyDiv w:val="1"/>
      <w:marLeft w:val="0"/>
      <w:marRight w:val="0"/>
      <w:marTop w:val="0"/>
      <w:marBottom w:val="0"/>
      <w:divBdr>
        <w:top w:val="none" w:sz="0" w:space="0" w:color="auto"/>
        <w:left w:val="none" w:sz="0" w:space="0" w:color="auto"/>
        <w:bottom w:val="none" w:sz="0" w:space="0" w:color="auto"/>
        <w:right w:val="none" w:sz="0" w:space="0" w:color="auto"/>
      </w:divBdr>
      <w:divsChild>
        <w:div w:id="377242082">
          <w:marLeft w:val="0"/>
          <w:marRight w:val="0"/>
          <w:marTop w:val="0"/>
          <w:marBottom w:val="0"/>
          <w:divBdr>
            <w:top w:val="none" w:sz="0" w:space="0" w:color="auto"/>
            <w:left w:val="none" w:sz="0" w:space="0" w:color="auto"/>
            <w:bottom w:val="none" w:sz="0" w:space="0" w:color="auto"/>
            <w:right w:val="none" w:sz="0" w:space="0" w:color="auto"/>
          </w:divBdr>
          <w:divsChild>
            <w:div w:id="1723138658">
              <w:marLeft w:val="0"/>
              <w:marRight w:val="0"/>
              <w:marTop w:val="0"/>
              <w:marBottom w:val="0"/>
              <w:divBdr>
                <w:top w:val="none" w:sz="0" w:space="0" w:color="auto"/>
                <w:left w:val="none" w:sz="0" w:space="0" w:color="auto"/>
                <w:bottom w:val="none" w:sz="0" w:space="0" w:color="auto"/>
                <w:right w:val="none" w:sz="0" w:space="0" w:color="auto"/>
              </w:divBdr>
            </w:div>
            <w:div w:id="1884436443">
              <w:marLeft w:val="0"/>
              <w:marRight w:val="0"/>
              <w:marTop w:val="0"/>
              <w:marBottom w:val="0"/>
              <w:divBdr>
                <w:top w:val="none" w:sz="0" w:space="0" w:color="auto"/>
                <w:left w:val="none" w:sz="0" w:space="0" w:color="auto"/>
                <w:bottom w:val="none" w:sz="0" w:space="0" w:color="auto"/>
                <w:right w:val="none" w:sz="0" w:space="0" w:color="auto"/>
              </w:divBdr>
            </w:div>
            <w:div w:id="1717700132">
              <w:marLeft w:val="0"/>
              <w:marRight w:val="0"/>
              <w:marTop w:val="0"/>
              <w:marBottom w:val="0"/>
              <w:divBdr>
                <w:top w:val="none" w:sz="0" w:space="0" w:color="auto"/>
                <w:left w:val="none" w:sz="0" w:space="0" w:color="auto"/>
                <w:bottom w:val="none" w:sz="0" w:space="0" w:color="auto"/>
                <w:right w:val="none" w:sz="0" w:space="0" w:color="auto"/>
              </w:divBdr>
            </w:div>
            <w:div w:id="792477179">
              <w:marLeft w:val="0"/>
              <w:marRight w:val="0"/>
              <w:marTop w:val="0"/>
              <w:marBottom w:val="0"/>
              <w:divBdr>
                <w:top w:val="none" w:sz="0" w:space="0" w:color="auto"/>
                <w:left w:val="none" w:sz="0" w:space="0" w:color="auto"/>
                <w:bottom w:val="none" w:sz="0" w:space="0" w:color="auto"/>
                <w:right w:val="none" w:sz="0" w:space="0" w:color="auto"/>
              </w:divBdr>
            </w:div>
            <w:div w:id="1367679362">
              <w:marLeft w:val="0"/>
              <w:marRight w:val="0"/>
              <w:marTop w:val="0"/>
              <w:marBottom w:val="0"/>
              <w:divBdr>
                <w:top w:val="none" w:sz="0" w:space="0" w:color="auto"/>
                <w:left w:val="none" w:sz="0" w:space="0" w:color="auto"/>
                <w:bottom w:val="none" w:sz="0" w:space="0" w:color="auto"/>
                <w:right w:val="none" w:sz="0" w:space="0" w:color="auto"/>
              </w:divBdr>
            </w:div>
            <w:div w:id="2053264606">
              <w:marLeft w:val="0"/>
              <w:marRight w:val="0"/>
              <w:marTop w:val="0"/>
              <w:marBottom w:val="0"/>
              <w:divBdr>
                <w:top w:val="none" w:sz="0" w:space="0" w:color="auto"/>
                <w:left w:val="none" w:sz="0" w:space="0" w:color="auto"/>
                <w:bottom w:val="none" w:sz="0" w:space="0" w:color="auto"/>
                <w:right w:val="none" w:sz="0" w:space="0" w:color="auto"/>
              </w:divBdr>
            </w:div>
            <w:div w:id="2059932122">
              <w:marLeft w:val="0"/>
              <w:marRight w:val="0"/>
              <w:marTop w:val="0"/>
              <w:marBottom w:val="0"/>
              <w:divBdr>
                <w:top w:val="none" w:sz="0" w:space="0" w:color="auto"/>
                <w:left w:val="none" w:sz="0" w:space="0" w:color="auto"/>
                <w:bottom w:val="none" w:sz="0" w:space="0" w:color="auto"/>
                <w:right w:val="none" w:sz="0" w:space="0" w:color="auto"/>
              </w:divBdr>
            </w:div>
            <w:div w:id="1431782258">
              <w:marLeft w:val="0"/>
              <w:marRight w:val="0"/>
              <w:marTop w:val="0"/>
              <w:marBottom w:val="0"/>
              <w:divBdr>
                <w:top w:val="none" w:sz="0" w:space="0" w:color="auto"/>
                <w:left w:val="none" w:sz="0" w:space="0" w:color="auto"/>
                <w:bottom w:val="none" w:sz="0" w:space="0" w:color="auto"/>
                <w:right w:val="none" w:sz="0" w:space="0" w:color="auto"/>
              </w:divBdr>
            </w:div>
            <w:div w:id="159390738">
              <w:marLeft w:val="0"/>
              <w:marRight w:val="0"/>
              <w:marTop w:val="0"/>
              <w:marBottom w:val="0"/>
              <w:divBdr>
                <w:top w:val="none" w:sz="0" w:space="0" w:color="auto"/>
                <w:left w:val="none" w:sz="0" w:space="0" w:color="auto"/>
                <w:bottom w:val="none" w:sz="0" w:space="0" w:color="auto"/>
                <w:right w:val="none" w:sz="0" w:space="0" w:color="auto"/>
              </w:divBdr>
            </w:div>
            <w:div w:id="1725251840">
              <w:marLeft w:val="0"/>
              <w:marRight w:val="0"/>
              <w:marTop w:val="0"/>
              <w:marBottom w:val="0"/>
              <w:divBdr>
                <w:top w:val="none" w:sz="0" w:space="0" w:color="auto"/>
                <w:left w:val="none" w:sz="0" w:space="0" w:color="auto"/>
                <w:bottom w:val="none" w:sz="0" w:space="0" w:color="auto"/>
                <w:right w:val="none" w:sz="0" w:space="0" w:color="auto"/>
              </w:divBdr>
            </w:div>
            <w:div w:id="115730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2434">
      <w:bodyDiv w:val="1"/>
      <w:marLeft w:val="0"/>
      <w:marRight w:val="0"/>
      <w:marTop w:val="0"/>
      <w:marBottom w:val="0"/>
      <w:divBdr>
        <w:top w:val="none" w:sz="0" w:space="0" w:color="auto"/>
        <w:left w:val="none" w:sz="0" w:space="0" w:color="auto"/>
        <w:bottom w:val="none" w:sz="0" w:space="0" w:color="auto"/>
        <w:right w:val="none" w:sz="0" w:space="0" w:color="auto"/>
      </w:divBdr>
    </w:div>
    <w:div w:id="117799791">
      <w:bodyDiv w:val="1"/>
      <w:marLeft w:val="0"/>
      <w:marRight w:val="0"/>
      <w:marTop w:val="0"/>
      <w:marBottom w:val="0"/>
      <w:divBdr>
        <w:top w:val="none" w:sz="0" w:space="0" w:color="auto"/>
        <w:left w:val="none" w:sz="0" w:space="0" w:color="auto"/>
        <w:bottom w:val="none" w:sz="0" w:space="0" w:color="auto"/>
        <w:right w:val="none" w:sz="0" w:space="0" w:color="auto"/>
      </w:divBdr>
    </w:div>
    <w:div w:id="122433529">
      <w:bodyDiv w:val="1"/>
      <w:marLeft w:val="0"/>
      <w:marRight w:val="0"/>
      <w:marTop w:val="0"/>
      <w:marBottom w:val="0"/>
      <w:divBdr>
        <w:top w:val="none" w:sz="0" w:space="0" w:color="auto"/>
        <w:left w:val="none" w:sz="0" w:space="0" w:color="auto"/>
        <w:bottom w:val="none" w:sz="0" w:space="0" w:color="auto"/>
        <w:right w:val="none" w:sz="0" w:space="0" w:color="auto"/>
      </w:divBdr>
    </w:div>
    <w:div w:id="131099500">
      <w:bodyDiv w:val="1"/>
      <w:marLeft w:val="0"/>
      <w:marRight w:val="0"/>
      <w:marTop w:val="0"/>
      <w:marBottom w:val="0"/>
      <w:divBdr>
        <w:top w:val="none" w:sz="0" w:space="0" w:color="auto"/>
        <w:left w:val="none" w:sz="0" w:space="0" w:color="auto"/>
        <w:bottom w:val="none" w:sz="0" w:space="0" w:color="auto"/>
        <w:right w:val="none" w:sz="0" w:space="0" w:color="auto"/>
      </w:divBdr>
    </w:div>
    <w:div w:id="152840832">
      <w:bodyDiv w:val="1"/>
      <w:marLeft w:val="0"/>
      <w:marRight w:val="0"/>
      <w:marTop w:val="0"/>
      <w:marBottom w:val="0"/>
      <w:divBdr>
        <w:top w:val="none" w:sz="0" w:space="0" w:color="auto"/>
        <w:left w:val="none" w:sz="0" w:space="0" w:color="auto"/>
        <w:bottom w:val="none" w:sz="0" w:space="0" w:color="auto"/>
        <w:right w:val="none" w:sz="0" w:space="0" w:color="auto"/>
      </w:divBdr>
    </w:div>
    <w:div w:id="188181268">
      <w:bodyDiv w:val="1"/>
      <w:marLeft w:val="0"/>
      <w:marRight w:val="0"/>
      <w:marTop w:val="0"/>
      <w:marBottom w:val="0"/>
      <w:divBdr>
        <w:top w:val="none" w:sz="0" w:space="0" w:color="auto"/>
        <w:left w:val="none" w:sz="0" w:space="0" w:color="auto"/>
        <w:bottom w:val="none" w:sz="0" w:space="0" w:color="auto"/>
        <w:right w:val="none" w:sz="0" w:space="0" w:color="auto"/>
      </w:divBdr>
    </w:div>
    <w:div w:id="192307928">
      <w:bodyDiv w:val="1"/>
      <w:marLeft w:val="0"/>
      <w:marRight w:val="0"/>
      <w:marTop w:val="0"/>
      <w:marBottom w:val="0"/>
      <w:divBdr>
        <w:top w:val="none" w:sz="0" w:space="0" w:color="auto"/>
        <w:left w:val="none" w:sz="0" w:space="0" w:color="auto"/>
        <w:bottom w:val="none" w:sz="0" w:space="0" w:color="auto"/>
        <w:right w:val="none" w:sz="0" w:space="0" w:color="auto"/>
      </w:divBdr>
    </w:div>
    <w:div w:id="225336153">
      <w:bodyDiv w:val="1"/>
      <w:marLeft w:val="0"/>
      <w:marRight w:val="0"/>
      <w:marTop w:val="0"/>
      <w:marBottom w:val="0"/>
      <w:divBdr>
        <w:top w:val="none" w:sz="0" w:space="0" w:color="auto"/>
        <w:left w:val="none" w:sz="0" w:space="0" w:color="auto"/>
        <w:bottom w:val="none" w:sz="0" w:space="0" w:color="auto"/>
        <w:right w:val="none" w:sz="0" w:space="0" w:color="auto"/>
      </w:divBdr>
    </w:div>
    <w:div w:id="230046511">
      <w:bodyDiv w:val="1"/>
      <w:marLeft w:val="0"/>
      <w:marRight w:val="0"/>
      <w:marTop w:val="0"/>
      <w:marBottom w:val="0"/>
      <w:divBdr>
        <w:top w:val="none" w:sz="0" w:space="0" w:color="auto"/>
        <w:left w:val="none" w:sz="0" w:space="0" w:color="auto"/>
        <w:bottom w:val="none" w:sz="0" w:space="0" w:color="auto"/>
        <w:right w:val="none" w:sz="0" w:space="0" w:color="auto"/>
      </w:divBdr>
    </w:div>
    <w:div w:id="230892314">
      <w:bodyDiv w:val="1"/>
      <w:marLeft w:val="0"/>
      <w:marRight w:val="0"/>
      <w:marTop w:val="0"/>
      <w:marBottom w:val="0"/>
      <w:divBdr>
        <w:top w:val="none" w:sz="0" w:space="0" w:color="auto"/>
        <w:left w:val="none" w:sz="0" w:space="0" w:color="auto"/>
        <w:bottom w:val="none" w:sz="0" w:space="0" w:color="auto"/>
        <w:right w:val="none" w:sz="0" w:space="0" w:color="auto"/>
      </w:divBdr>
    </w:div>
    <w:div w:id="234752454">
      <w:bodyDiv w:val="1"/>
      <w:marLeft w:val="0"/>
      <w:marRight w:val="0"/>
      <w:marTop w:val="0"/>
      <w:marBottom w:val="0"/>
      <w:divBdr>
        <w:top w:val="none" w:sz="0" w:space="0" w:color="auto"/>
        <w:left w:val="none" w:sz="0" w:space="0" w:color="auto"/>
        <w:bottom w:val="none" w:sz="0" w:space="0" w:color="auto"/>
        <w:right w:val="none" w:sz="0" w:space="0" w:color="auto"/>
      </w:divBdr>
    </w:div>
    <w:div w:id="244268076">
      <w:bodyDiv w:val="1"/>
      <w:marLeft w:val="0"/>
      <w:marRight w:val="0"/>
      <w:marTop w:val="0"/>
      <w:marBottom w:val="0"/>
      <w:divBdr>
        <w:top w:val="none" w:sz="0" w:space="0" w:color="auto"/>
        <w:left w:val="none" w:sz="0" w:space="0" w:color="auto"/>
        <w:bottom w:val="none" w:sz="0" w:space="0" w:color="auto"/>
        <w:right w:val="none" w:sz="0" w:space="0" w:color="auto"/>
      </w:divBdr>
    </w:div>
    <w:div w:id="271715731">
      <w:bodyDiv w:val="1"/>
      <w:marLeft w:val="0"/>
      <w:marRight w:val="0"/>
      <w:marTop w:val="0"/>
      <w:marBottom w:val="0"/>
      <w:divBdr>
        <w:top w:val="none" w:sz="0" w:space="0" w:color="auto"/>
        <w:left w:val="none" w:sz="0" w:space="0" w:color="auto"/>
        <w:bottom w:val="none" w:sz="0" w:space="0" w:color="auto"/>
        <w:right w:val="none" w:sz="0" w:space="0" w:color="auto"/>
      </w:divBdr>
    </w:div>
    <w:div w:id="321281820">
      <w:bodyDiv w:val="1"/>
      <w:marLeft w:val="0"/>
      <w:marRight w:val="0"/>
      <w:marTop w:val="0"/>
      <w:marBottom w:val="0"/>
      <w:divBdr>
        <w:top w:val="none" w:sz="0" w:space="0" w:color="auto"/>
        <w:left w:val="none" w:sz="0" w:space="0" w:color="auto"/>
        <w:bottom w:val="none" w:sz="0" w:space="0" w:color="auto"/>
        <w:right w:val="none" w:sz="0" w:space="0" w:color="auto"/>
      </w:divBdr>
    </w:div>
    <w:div w:id="336884583">
      <w:bodyDiv w:val="1"/>
      <w:marLeft w:val="0"/>
      <w:marRight w:val="0"/>
      <w:marTop w:val="0"/>
      <w:marBottom w:val="0"/>
      <w:divBdr>
        <w:top w:val="none" w:sz="0" w:space="0" w:color="auto"/>
        <w:left w:val="none" w:sz="0" w:space="0" w:color="auto"/>
        <w:bottom w:val="none" w:sz="0" w:space="0" w:color="auto"/>
        <w:right w:val="none" w:sz="0" w:space="0" w:color="auto"/>
      </w:divBdr>
    </w:div>
    <w:div w:id="374932500">
      <w:bodyDiv w:val="1"/>
      <w:marLeft w:val="0"/>
      <w:marRight w:val="0"/>
      <w:marTop w:val="0"/>
      <w:marBottom w:val="0"/>
      <w:divBdr>
        <w:top w:val="none" w:sz="0" w:space="0" w:color="auto"/>
        <w:left w:val="none" w:sz="0" w:space="0" w:color="auto"/>
        <w:bottom w:val="none" w:sz="0" w:space="0" w:color="auto"/>
        <w:right w:val="none" w:sz="0" w:space="0" w:color="auto"/>
      </w:divBdr>
    </w:div>
    <w:div w:id="388261717">
      <w:bodyDiv w:val="1"/>
      <w:marLeft w:val="0"/>
      <w:marRight w:val="0"/>
      <w:marTop w:val="0"/>
      <w:marBottom w:val="0"/>
      <w:divBdr>
        <w:top w:val="none" w:sz="0" w:space="0" w:color="auto"/>
        <w:left w:val="none" w:sz="0" w:space="0" w:color="auto"/>
        <w:bottom w:val="none" w:sz="0" w:space="0" w:color="auto"/>
        <w:right w:val="none" w:sz="0" w:space="0" w:color="auto"/>
      </w:divBdr>
    </w:div>
    <w:div w:id="394931669">
      <w:bodyDiv w:val="1"/>
      <w:marLeft w:val="0"/>
      <w:marRight w:val="0"/>
      <w:marTop w:val="0"/>
      <w:marBottom w:val="0"/>
      <w:divBdr>
        <w:top w:val="none" w:sz="0" w:space="0" w:color="auto"/>
        <w:left w:val="none" w:sz="0" w:space="0" w:color="auto"/>
        <w:bottom w:val="none" w:sz="0" w:space="0" w:color="auto"/>
        <w:right w:val="none" w:sz="0" w:space="0" w:color="auto"/>
      </w:divBdr>
    </w:div>
    <w:div w:id="418065242">
      <w:bodyDiv w:val="1"/>
      <w:marLeft w:val="0"/>
      <w:marRight w:val="0"/>
      <w:marTop w:val="0"/>
      <w:marBottom w:val="0"/>
      <w:divBdr>
        <w:top w:val="none" w:sz="0" w:space="0" w:color="auto"/>
        <w:left w:val="none" w:sz="0" w:space="0" w:color="auto"/>
        <w:bottom w:val="none" w:sz="0" w:space="0" w:color="auto"/>
        <w:right w:val="none" w:sz="0" w:space="0" w:color="auto"/>
      </w:divBdr>
    </w:div>
    <w:div w:id="427700872">
      <w:bodyDiv w:val="1"/>
      <w:marLeft w:val="0"/>
      <w:marRight w:val="0"/>
      <w:marTop w:val="0"/>
      <w:marBottom w:val="0"/>
      <w:divBdr>
        <w:top w:val="none" w:sz="0" w:space="0" w:color="auto"/>
        <w:left w:val="none" w:sz="0" w:space="0" w:color="auto"/>
        <w:bottom w:val="none" w:sz="0" w:space="0" w:color="auto"/>
        <w:right w:val="none" w:sz="0" w:space="0" w:color="auto"/>
      </w:divBdr>
    </w:div>
    <w:div w:id="439760237">
      <w:bodyDiv w:val="1"/>
      <w:marLeft w:val="0"/>
      <w:marRight w:val="0"/>
      <w:marTop w:val="0"/>
      <w:marBottom w:val="0"/>
      <w:divBdr>
        <w:top w:val="none" w:sz="0" w:space="0" w:color="auto"/>
        <w:left w:val="none" w:sz="0" w:space="0" w:color="auto"/>
        <w:bottom w:val="none" w:sz="0" w:space="0" w:color="auto"/>
        <w:right w:val="none" w:sz="0" w:space="0" w:color="auto"/>
      </w:divBdr>
    </w:div>
    <w:div w:id="475073636">
      <w:bodyDiv w:val="1"/>
      <w:marLeft w:val="0"/>
      <w:marRight w:val="0"/>
      <w:marTop w:val="0"/>
      <w:marBottom w:val="0"/>
      <w:divBdr>
        <w:top w:val="none" w:sz="0" w:space="0" w:color="auto"/>
        <w:left w:val="none" w:sz="0" w:space="0" w:color="auto"/>
        <w:bottom w:val="none" w:sz="0" w:space="0" w:color="auto"/>
        <w:right w:val="none" w:sz="0" w:space="0" w:color="auto"/>
      </w:divBdr>
    </w:div>
    <w:div w:id="477573841">
      <w:bodyDiv w:val="1"/>
      <w:marLeft w:val="0"/>
      <w:marRight w:val="0"/>
      <w:marTop w:val="0"/>
      <w:marBottom w:val="0"/>
      <w:divBdr>
        <w:top w:val="none" w:sz="0" w:space="0" w:color="auto"/>
        <w:left w:val="none" w:sz="0" w:space="0" w:color="auto"/>
        <w:bottom w:val="none" w:sz="0" w:space="0" w:color="auto"/>
        <w:right w:val="none" w:sz="0" w:space="0" w:color="auto"/>
      </w:divBdr>
    </w:div>
    <w:div w:id="487745094">
      <w:bodyDiv w:val="1"/>
      <w:marLeft w:val="0"/>
      <w:marRight w:val="0"/>
      <w:marTop w:val="0"/>
      <w:marBottom w:val="0"/>
      <w:divBdr>
        <w:top w:val="none" w:sz="0" w:space="0" w:color="auto"/>
        <w:left w:val="none" w:sz="0" w:space="0" w:color="auto"/>
        <w:bottom w:val="none" w:sz="0" w:space="0" w:color="auto"/>
        <w:right w:val="none" w:sz="0" w:space="0" w:color="auto"/>
      </w:divBdr>
    </w:div>
    <w:div w:id="506139906">
      <w:bodyDiv w:val="1"/>
      <w:marLeft w:val="0"/>
      <w:marRight w:val="0"/>
      <w:marTop w:val="0"/>
      <w:marBottom w:val="0"/>
      <w:divBdr>
        <w:top w:val="none" w:sz="0" w:space="0" w:color="auto"/>
        <w:left w:val="none" w:sz="0" w:space="0" w:color="auto"/>
        <w:bottom w:val="none" w:sz="0" w:space="0" w:color="auto"/>
        <w:right w:val="none" w:sz="0" w:space="0" w:color="auto"/>
      </w:divBdr>
    </w:div>
    <w:div w:id="519592229">
      <w:bodyDiv w:val="1"/>
      <w:marLeft w:val="0"/>
      <w:marRight w:val="0"/>
      <w:marTop w:val="0"/>
      <w:marBottom w:val="0"/>
      <w:divBdr>
        <w:top w:val="none" w:sz="0" w:space="0" w:color="auto"/>
        <w:left w:val="none" w:sz="0" w:space="0" w:color="auto"/>
        <w:bottom w:val="none" w:sz="0" w:space="0" w:color="auto"/>
        <w:right w:val="none" w:sz="0" w:space="0" w:color="auto"/>
      </w:divBdr>
    </w:div>
    <w:div w:id="532959394">
      <w:bodyDiv w:val="1"/>
      <w:marLeft w:val="0"/>
      <w:marRight w:val="0"/>
      <w:marTop w:val="0"/>
      <w:marBottom w:val="0"/>
      <w:divBdr>
        <w:top w:val="none" w:sz="0" w:space="0" w:color="auto"/>
        <w:left w:val="none" w:sz="0" w:space="0" w:color="auto"/>
        <w:bottom w:val="none" w:sz="0" w:space="0" w:color="auto"/>
        <w:right w:val="none" w:sz="0" w:space="0" w:color="auto"/>
      </w:divBdr>
    </w:div>
    <w:div w:id="541137083">
      <w:bodyDiv w:val="1"/>
      <w:marLeft w:val="0"/>
      <w:marRight w:val="0"/>
      <w:marTop w:val="0"/>
      <w:marBottom w:val="0"/>
      <w:divBdr>
        <w:top w:val="none" w:sz="0" w:space="0" w:color="auto"/>
        <w:left w:val="none" w:sz="0" w:space="0" w:color="auto"/>
        <w:bottom w:val="none" w:sz="0" w:space="0" w:color="auto"/>
        <w:right w:val="none" w:sz="0" w:space="0" w:color="auto"/>
      </w:divBdr>
    </w:div>
    <w:div w:id="573662084">
      <w:bodyDiv w:val="1"/>
      <w:marLeft w:val="0"/>
      <w:marRight w:val="0"/>
      <w:marTop w:val="0"/>
      <w:marBottom w:val="0"/>
      <w:divBdr>
        <w:top w:val="none" w:sz="0" w:space="0" w:color="auto"/>
        <w:left w:val="none" w:sz="0" w:space="0" w:color="auto"/>
        <w:bottom w:val="none" w:sz="0" w:space="0" w:color="auto"/>
        <w:right w:val="none" w:sz="0" w:space="0" w:color="auto"/>
      </w:divBdr>
    </w:div>
    <w:div w:id="592709479">
      <w:bodyDiv w:val="1"/>
      <w:marLeft w:val="0"/>
      <w:marRight w:val="0"/>
      <w:marTop w:val="0"/>
      <w:marBottom w:val="0"/>
      <w:divBdr>
        <w:top w:val="none" w:sz="0" w:space="0" w:color="auto"/>
        <w:left w:val="none" w:sz="0" w:space="0" w:color="auto"/>
        <w:bottom w:val="none" w:sz="0" w:space="0" w:color="auto"/>
        <w:right w:val="none" w:sz="0" w:space="0" w:color="auto"/>
      </w:divBdr>
    </w:div>
    <w:div w:id="607077970">
      <w:bodyDiv w:val="1"/>
      <w:marLeft w:val="0"/>
      <w:marRight w:val="0"/>
      <w:marTop w:val="0"/>
      <w:marBottom w:val="0"/>
      <w:divBdr>
        <w:top w:val="none" w:sz="0" w:space="0" w:color="auto"/>
        <w:left w:val="none" w:sz="0" w:space="0" w:color="auto"/>
        <w:bottom w:val="none" w:sz="0" w:space="0" w:color="auto"/>
        <w:right w:val="none" w:sz="0" w:space="0" w:color="auto"/>
      </w:divBdr>
    </w:div>
    <w:div w:id="631832732">
      <w:bodyDiv w:val="1"/>
      <w:marLeft w:val="0"/>
      <w:marRight w:val="0"/>
      <w:marTop w:val="0"/>
      <w:marBottom w:val="0"/>
      <w:divBdr>
        <w:top w:val="none" w:sz="0" w:space="0" w:color="auto"/>
        <w:left w:val="none" w:sz="0" w:space="0" w:color="auto"/>
        <w:bottom w:val="none" w:sz="0" w:space="0" w:color="auto"/>
        <w:right w:val="none" w:sz="0" w:space="0" w:color="auto"/>
      </w:divBdr>
    </w:div>
    <w:div w:id="633297669">
      <w:bodyDiv w:val="1"/>
      <w:marLeft w:val="0"/>
      <w:marRight w:val="0"/>
      <w:marTop w:val="0"/>
      <w:marBottom w:val="0"/>
      <w:divBdr>
        <w:top w:val="none" w:sz="0" w:space="0" w:color="auto"/>
        <w:left w:val="none" w:sz="0" w:space="0" w:color="auto"/>
        <w:bottom w:val="none" w:sz="0" w:space="0" w:color="auto"/>
        <w:right w:val="none" w:sz="0" w:space="0" w:color="auto"/>
      </w:divBdr>
    </w:div>
    <w:div w:id="640963383">
      <w:bodyDiv w:val="1"/>
      <w:marLeft w:val="0"/>
      <w:marRight w:val="0"/>
      <w:marTop w:val="0"/>
      <w:marBottom w:val="0"/>
      <w:divBdr>
        <w:top w:val="none" w:sz="0" w:space="0" w:color="auto"/>
        <w:left w:val="none" w:sz="0" w:space="0" w:color="auto"/>
        <w:bottom w:val="none" w:sz="0" w:space="0" w:color="auto"/>
        <w:right w:val="none" w:sz="0" w:space="0" w:color="auto"/>
      </w:divBdr>
    </w:div>
    <w:div w:id="641882524">
      <w:bodyDiv w:val="1"/>
      <w:marLeft w:val="0"/>
      <w:marRight w:val="0"/>
      <w:marTop w:val="0"/>
      <w:marBottom w:val="0"/>
      <w:divBdr>
        <w:top w:val="none" w:sz="0" w:space="0" w:color="auto"/>
        <w:left w:val="none" w:sz="0" w:space="0" w:color="auto"/>
        <w:bottom w:val="none" w:sz="0" w:space="0" w:color="auto"/>
        <w:right w:val="none" w:sz="0" w:space="0" w:color="auto"/>
      </w:divBdr>
    </w:div>
    <w:div w:id="669403624">
      <w:bodyDiv w:val="1"/>
      <w:marLeft w:val="0"/>
      <w:marRight w:val="0"/>
      <w:marTop w:val="0"/>
      <w:marBottom w:val="0"/>
      <w:divBdr>
        <w:top w:val="none" w:sz="0" w:space="0" w:color="auto"/>
        <w:left w:val="none" w:sz="0" w:space="0" w:color="auto"/>
        <w:bottom w:val="none" w:sz="0" w:space="0" w:color="auto"/>
        <w:right w:val="none" w:sz="0" w:space="0" w:color="auto"/>
      </w:divBdr>
    </w:div>
    <w:div w:id="674302052">
      <w:bodyDiv w:val="1"/>
      <w:marLeft w:val="0"/>
      <w:marRight w:val="0"/>
      <w:marTop w:val="0"/>
      <w:marBottom w:val="0"/>
      <w:divBdr>
        <w:top w:val="none" w:sz="0" w:space="0" w:color="auto"/>
        <w:left w:val="none" w:sz="0" w:space="0" w:color="auto"/>
        <w:bottom w:val="none" w:sz="0" w:space="0" w:color="auto"/>
        <w:right w:val="none" w:sz="0" w:space="0" w:color="auto"/>
      </w:divBdr>
    </w:div>
    <w:div w:id="678696254">
      <w:bodyDiv w:val="1"/>
      <w:marLeft w:val="0"/>
      <w:marRight w:val="0"/>
      <w:marTop w:val="0"/>
      <w:marBottom w:val="0"/>
      <w:divBdr>
        <w:top w:val="none" w:sz="0" w:space="0" w:color="auto"/>
        <w:left w:val="none" w:sz="0" w:space="0" w:color="auto"/>
        <w:bottom w:val="none" w:sz="0" w:space="0" w:color="auto"/>
        <w:right w:val="none" w:sz="0" w:space="0" w:color="auto"/>
      </w:divBdr>
    </w:div>
    <w:div w:id="712340074">
      <w:bodyDiv w:val="1"/>
      <w:marLeft w:val="0"/>
      <w:marRight w:val="0"/>
      <w:marTop w:val="0"/>
      <w:marBottom w:val="0"/>
      <w:divBdr>
        <w:top w:val="none" w:sz="0" w:space="0" w:color="auto"/>
        <w:left w:val="none" w:sz="0" w:space="0" w:color="auto"/>
        <w:bottom w:val="none" w:sz="0" w:space="0" w:color="auto"/>
        <w:right w:val="none" w:sz="0" w:space="0" w:color="auto"/>
      </w:divBdr>
    </w:div>
    <w:div w:id="724909294">
      <w:bodyDiv w:val="1"/>
      <w:marLeft w:val="0"/>
      <w:marRight w:val="0"/>
      <w:marTop w:val="0"/>
      <w:marBottom w:val="0"/>
      <w:divBdr>
        <w:top w:val="none" w:sz="0" w:space="0" w:color="auto"/>
        <w:left w:val="none" w:sz="0" w:space="0" w:color="auto"/>
        <w:bottom w:val="none" w:sz="0" w:space="0" w:color="auto"/>
        <w:right w:val="none" w:sz="0" w:space="0" w:color="auto"/>
      </w:divBdr>
    </w:div>
    <w:div w:id="797258986">
      <w:bodyDiv w:val="1"/>
      <w:marLeft w:val="0"/>
      <w:marRight w:val="0"/>
      <w:marTop w:val="0"/>
      <w:marBottom w:val="0"/>
      <w:divBdr>
        <w:top w:val="none" w:sz="0" w:space="0" w:color="auto"/>
        <w:left w:val="none" w:sz="0" w:space="0" w:color="auto"/>
        <w:bottom w:val="none" w:sz="0" w:space="0" w:color="auto"/>
        <w:right w:val="none" w:sz="0" w:space="0" w:color="auto"/>
      </w:divBdr>
    </w:div>
    <w:div w:id="810177145">
      <w:bodyDiv w:val="1"/>
      <w:marLeft w:val="0"/>
      <w:marRight w:val="0"/>
      <w:marTop w:val="0"/>
      <w:marBottom w:val="0"/>
      <w:divBdr>
        <w:top w:val="none" w:sz="0" w:space="0" w:color="auto"/>
        <w:left w:val="none" w:sz="0" w:space="0" w:color="auto"/>
        <w:bottom w:val="none" w:sz="0" w:space="0" w:color="auto"/>
        <w:right w:val="none" w:sz="0" w:space="0" w:color="auto"/>
      </w:divBdr>
    </w:div>
    <w:div w:id="825367040">
      <w:bodyDiv w:val="1"/>
      <w:marLeft w:val="0"/>
      <w:marRight w:val="0"/>
      <w:marTop w:val="0"/>
      <w:marBottom w:val="0"/>
      <w:divBdr>
        <w:top w:val="none" w:sz="0" w:space="0" w:color="auto"/>
        <w:left w:val="none" w:sz="0" w:space="0" w:color="auto"/>
        <w:bottom w:val="none" w:sz="0" w:space="0" w:color="auto"/>
        <w:right w:val="none" w:sz="0" w:space="0" w:color="auto"/>
      </w:divBdr>
    </w:div>
    <w:div w:id="843664761">
      <w:bodyDiv w:val="1"/>
      <w:marLeft w:val="0"/>
      <w:marRight w:val="0"/>
      <w:marTop w:val="0"/>
      <w:marBottom w:val="0"/>
      <w:divBdr>
        <w:top w:val="none" w:sz="0" w:space="0" w:color="auto"/>
        <w:left w:val="none" w:sz="0" w:space="0" w:color="auto"/>
        <w:bottom w:val="none" w:sz="0" w:space="0" w:color="auto"/>
        <w:right w:val="none" w:sz="0" w:space="0" w:color="auto"/>
      </w:divBdr>
    </w:div>
    <w:div w:id="847064671">
      <w:bodyDiv w:val="1"/>
      <w:marLeft w:val="0"/>
      <w:marRight w:val="0"/>
      <w:marTop w:val="0"/>
      <w:marBottom w:val="0"/>
      <w:divBdr>
        <w:top w:val="none" w:sz="0" w:space="0" w:color="auto"/>
        <w:left w:val="none" w:sz="0" w:space="0" w:color="auto"/>
        <w:bottom w:val="none" w:sz="0" w:space="0" w:color="auto"/>
        <w:right w:val="none" w:sz="0" w:space="0" w:color="auto"/>
      </w:divBdr>
    </w:div>
    <w:div w:id="865483854">
      <w:bodyDiv w:val="1"/>
      <w:marLeft w:val="0"/>
      <w:marRight w:val="0"/>
      <w:marTop w:val="0"/>
      <w:marBottom w:val="0"/>
      <w:divBdr>
        <w:top w:val="none" w:sz="0" w:space="0" w:color="auto"/>
        <w:left w:val="none" w:sz="0" w:space="0" w:color="auto"/>
        <w:bottom w:val="none" w:sz="0" w:space="0" w:color="auto"/>
        <w:right w:val="none" w:sz="0" w:space="0" w:color="auto"/>
      </w:divBdr>
    </w:div>
    <w:div w:id="877619173">
      <w:bodyDiv w:val="1"/>
      <w:marLeft w:val="0"/>
      <w:marRight w:val="0"/>
      <w:marTop w:val="0"/>
      <w:marBottom w:val="0"/>
      <w:divBdr>
        <w:top w:val="none" w:sz="0" w:space="0" w:color="auto"/>
        <w:left w:val="none" w:sz="0" w:space="0" w:color="auto"/>
        <w:bottom w:val="none" w:sz="0" w:space="0" w:color="auto"/>
        <w:right w:val="none" w:sz="0" w:space="0" w:color="auto"/>
      </w:divBdr>
    </w:div>
    <w:div w:id="905338640">
      <w:bodyDiv w:val="1"/>
      <w:marLeft w:val="0"/>
      <w:marRight w:val="0"/>
      <w:marTop w:val="0"/>
      <w:marBottom w:val="0"/>
      <w:divBdr>
        <w:top w:val="none" w:sz="0" w:space="0" w:color="auto"/>
        <w:left w:val="none" w:sz="0" w:space="0" w:color="auto"/>
        <w:bottom w:val="none" w:sz="0" w:space="0" w:color="auto"/>
        <w:right w:val="none" w:sz="0" w:space="0" w:color="auto"/>
      </w:divBdr>
    </w:div>
    <w:div w:id="910967205">
      <w:bodyDiv w:val="1"/>
      <w:marLeft w:val="0"/>
      <w:marRight w:val="0"/>
      <w:marTop w:val="0"/>
      <w:marBottom w:val="0"/>
      <w:divBdr>
        <w:top w:val="none" w:sz="0" w:space="0" w:color="auto"/>
        <w:left w:val="none" w:sz="0" w:space="0" w:color="auto"/>
        <w:bottom w:val="none" w:sz="0" w:space="0" w:color="auto"/>
        <w:right w:val="none" w:sz="0" w:space="0" w:color="auto"/>
      </w:divBdr>
    </w:div>
    <w:div w:id="923031574">
      <w:bodyDiv w:val="1"/>
      <w:marLeft w:val="0"/>
      <w:marRight w:val="0"/>
      <w:marTop w:val="0"/>
      <w:marBottom w:val="0"/>
      <w:divBdr>
        <w:top w:val="none" w:sz="0" w:space="0" w:color="auto"/>
        <w:left w:val="none" w:sz="0" w:space="0" w:color="auto"/>
        <w:bottom w:val="none" w:sz="0" w:space="0" w:color="auto"/>
        <w:right w:val="none" w:sz="0" w:space="0" w:color="auto"/>
      </w:divBdr>
    </w:div>
    <w:div w:id="937568182">
      <w:bodyDiv w:val="1"/>
      <w:marLeft w:val="0"/>
      <w:marRight w:val="0"/>
      <w:marTop w:val="0"/>
      <w:marBottom w:val="0"/>
      <w:divBdr>
        <w:top w:val="none" w:sz="0" w:space="0" w:color="auto"/>
        <w:left w:val="none" w:sz="0" w:space="0" w:color="auto"/>
        <w:bottom w:val="none" w:sz="0" w:space="0" w:color="auto"/>
        <w:right w:val="none" w:sz="0" w:space="0" w:color="auto"/>
      </w:divBdr>
    </w:div>
    <w:div w:id="954217119">
      <w:bodyDiv w:val="1"/>
      <w:marLeft w:val="0"/>
      <w:marRight w:val="0"/>
      <w:marTop w:val="0"/>
      <w:marBottom w:val="0"/>
      <w:divBdr>
        <w:top w:val="none" w:sz="0" w:space="0" w:color="auto"/>
        <w:left w:val="none" w:sz="0" w:space="0" w:color="auto"/>
        <w:bottom w:val="none" w:sz="0" w:space="0" w:color="auto"/>
        <w:right w:val="none" w:sz="0" w:space="0" w:color="auto"/>
      </w:divBdr>
    </w:div>
    <w:div w:id="980693362">
      <w:bodyDiv w:val="1"/>
      <w:marLeft w:val="0"/>
      <w:marRight w:val="0"/>
      <w:marTop w:val="0"/>
      <w:marBottom w:val="0"/>
      <w:divBdr>
        <w:top w:val="none" w:sz="0" w:space="0" w:color="auto"/>
        <w:left w:val="none" w:sz="0" w:space="0" w:color="auto"/>
        <w:bottom w:val="none" w:sz="0" w:space="0" w:color="auto"/>
        <w:right w:val="none" w:sz="0" w:space="0" w:color="auto"/>
      </w:divBdr>
    </w:div>
    <w:div w:id="983660747">
      <w:bodyDiv w:val="1"/>
      <w:marLeft w:val="0"/>
      <w:marRight w:val="0"/>
      <w:marTop w:val="0"/>
      <w:marBottom w:val="0"/>
      <w:divBdr>
        <w:top w:val="none" w:sz="0" w:space="0" w:color="auto"/>
        <w:left w:val="none" w:sz="0" w:space="0" w:color="auto"/>
        <w:bottom w:val="none" w:sz="0" w:space="0" w:color="auto"/>
        <w:right w:val="none" w:sz="0" w:space="0" w:color="auto"/>
      </w:divBdr>
      <w:divsChild>
        <w:div w:id="1386176727">
          <w:marLeft w:val="0"/>
          <w:marRight w:val="0"/>
          <w:marTop w:val="180"/>
          <w:marBottom w:val="0"/>
          <w:divBdr>
            <w:top w:val="none" w:sz="0" w:space="0" w:color="auto"/>
            <w:left w:val="none" w:sz="0" w:space="0" w:color="auto"/>
            <w:bottom w:val="none" w:sz="0" w:space="0" w:color="auto"/>
            <w:right w:val="none" w:sz="0" w:space="0" w:color="auto"/>
          </w:divBdr>
        </w:div>
      </w:divsChild>
    </w:div>
    <w:div w:id="995645852">
      <w:bodyDiv w:val="1"/>
      <w:marLeft w:val="0"/>
      <w:marRight w:val="0"/>
      <w:marTop w:val="0"/>
      <w:marBottom w:val="0"/>
      <w:divBdr>
        <w:top w:val="none" w:sz="0" w:space="0" w:color="auto"/>
        <w:left w:val="none" w:sz="0" w:space="0" w:color="auto"/>
        <w:bottom w:val="none" w:sz="0" w:space="0" w:color="auto"/>
        <w:right w:val="none" w:sz="0" w:space="0" w:color="auto"/>
      </w:divBdr>
    </w:div>
    <w:div w:id="1020545346">
      <w:bodyDiv w:val="1"/>
      <w:marLeft w:val="0"/>
      <w:marRight w:val="0"/>
      <w:marTop w:val="0"/>
      <w:marBottom w:val="0"/>
      <w:divBdr>
        <w:top w:val="none" w:sz="0" w:space="0" w:color="auto"/>
        <w:left w:val="none" w:sz="0" w:space="0" w:color="auto"/>
        <w:bottom w:val="none" w:sz="0" w:space="0" w:color="auto"/>
        <w:right w:val="none" w:sz="0" w:space="0" w:color="auto"/>
      </w:divBdr>
    </w:div>
    <w:div w:id="1024209676">
      <w:bodyDiv w:val="1"/>
      <w:marLeft w:val="0"/>
      <w:marRight w:val="0"/>
      <w:marTop w:val="0"/>
      <w:marBottom w:val="0"/>
      <w:divBdr>
        <w:top w:val="none" w:sz="0" w:space="0" w:color="auto"/>
        <w:left w:val="none" w:sz="0" w:space="0" w:color="auto"/>
        <w:bottom w:val="none" w:sz="0" w:space="0" w:color="auto"/>
        <w:right w:val="none" w:sz="0" w:space="0" w:color="auto"/>
      </w:divBdr>
    </w:div>
    <w:div w:id="1039092241">
      <w:bodyDiv w:val="1"/>
      <w:marLeft w:val="0"/>
      <w:marRight w:val="0"/>
      <w:marTop w:val="0"/>
      <w:marBottom w:val="0"/>
      <w:divBdr>
        <w:top w:val="none" w:sz="0" w:space="0" w:color="auto"/>
        <w:left w:val="none" w:sz="0" w:space="0" w:color="auto"/>
        <w:bottom w:val="none" w:sz="0" w:space="0" w:color="auto"/>
        <w:right w:val="none" w:sz="0" w:space="0" w:color="auto"/>
      </w:divBdr>
    </w:div>
    <w:div w:id="1042293419">
      <w:bodyDiv w:val="1"/>
      <w:marLeft w:val="0"/>
      <w:marRight w:val="0"/>
      <w:marTop w:val="0"/>
      <w:marBottom w:val="0"/>
      <w:divBdr>
        <w:top w:val="none" w:sz="0" w:space="0" w:color="auto"/>
        <w:left w:val="none" w:sz="0" w:space="0" w:color="auto"/>
        <w:bottom w:val="none" w:sz="0" w:space="0" w:color="auto"/>
        <w:right w:val="none" w:sz="0" w:space="0" w:color="auto"/>
      </w:divBdr>
    </w:div>
    <w:div w:id="1058751239">
      <w:bodyDiv w:val="1"/>
      <w:marLeft w:val="0"/>
      <w:marRight w:val="0"/>
      <w:marTop w:val="0"/>
      <w:marBottom w:val="0"/>
      <w:divBdr>
        <w:top w:val="none" w:sz="0" w:space="0" w:color="auto"/>
        <w:left w:val="none" w:sz="0" w:space="0" w:color="auto"/>
        <w:bottom w:val="none" w:sz="0" w:space="0" w:color="auto"/>
        <w:right w:val="none" w:sz="0" w:space="0" w:color="auto"/>
      </w:divBdr>
    </w:div>
    <w:div w:id="1061951227">
      <w:bodyDiv w:val="1"/>
      <w:marLeft w:val="0"/>
      <w:marRight w:val="0"/>
      <w:marTop w:val="0"/>
      <w:marBottom w:val="0"/>
      <w:divBdr>
        <w:top w:val="none" w:sz="0" w:space="0" w:color="auto"/>
        <w:left w:val="none" w:sz="0" w:space="0" w:color="auto"/>
        <w:bottom w:val="none" w:sz="0" w:space="0" w:color="auto"/>
        <w:right w:val="none" w:sz="0" w:space="0" w:color="auto"/>
      </w:divBdr>
    </w:div>
    <w:div w:id="1176261440">
      <w:bodyDiv w:val="1"/>
      <w:marLeft w:val="0"/>
      <w:marRight w:val="0"/>
      <w:marTop w:val="0"/>
      <w:marBottom w:val="0"/>
      <w:divBdr>
        <w:top w:val="none" w:sz="0" w:space="0" w:color="auto"/>
        <w:left w:val="none" w:sz="0" w:space="0" w:color="auto"/>
        <w:bottom w:val="none" w:sz="0" w:space="0" w:color="auto"/>
        <w:right w:val="none" w:sz="0" w:space="0" w:color="auto"/>
      </w:divBdr>
    </w:div>
    <w:div w:id="1178932528">
      <w:bodyDiv w:val="1"/>
      <w:marLeft w:val="0"/>
      <w:marRight w:val="0"/>
      <w:marTop w:val="0"/>
      <w:marBottom w:val="0"/>
      <w:divBdr>
        <w:top w:val="none" w:sz="0" w:space="0" w:color="auto"/>
        <w:left w:val="none" w:sz="0" w:space="0" w:color="auto"/>
        <w:bottom w:val="none" w:sz="0" w:space="0" w:color="auto"/>
        <w:right w:val="none" w:sz="0" w:space="0" w:color="auto"/>
      </w:divBdr>
    </w:div>
    <w:div w:id="1179467776">
      <w:bodyDiv w:val="1"/>
      <w:marLeft w:val="0"/>
      <w:marRight w:val="0"/>
      <w:marTop w:val="0"/>
      <w:marBottom w:val="0"/>
      <w:divBdr>
        <w:top w:val="none" w:sz="0" w:space="0" w:color="auto"/>
        <w:left w:val="none" w:sz="0" w:space="0" w:color="auto"/>
        <w:bottom w:val="none" w:sz="0" w:space="0" w:color="auto"/>
        <w:right w:val="none" w:sz="0" w:space="0" w:color="auto"/>
      </w:divBdr>
    </w:div>
    <w:div w:id="1183973936">
      <w:bodyDiv w:val="1"/>
      <w:marLeft w:val="0"/>
      <w:marRight w:val="0"/>
      <w:marTop w:val="0"/>
      <w:marBottom w:val="0"/>
      <w:divBdr>
        <w:top w:val="none" w:sz="0" w:space="0" w:color="auto"/>
        <w:left w:val="none" w:sz="0" w:space="0" w:color="auto"/>
        <w:bottom w:val="none" w:sz="0" w:space="0" w:color="auto"/>
        <w:right w:val="none" w:sz="0" w:space="0" w:color="auto"/>
      </w:divBdr>
    </w:div>
    <w:div w:id="1202749193">
      <w:bodyDiv w:val="1"/>
      <w:marLeft w:val="0"/>
      <w:marRight w:val="0"/>
      <w:marTop w:val="0"/>
      <w:marBottom w:val="0"/>
      <w:divBdr>
        <w:top w:val="none" w:sz="0" w:space="0" w:color="auto"/>
        <w:left w:val="none" w:sz="0" w:space="0" w:color="auto"/>
        <w:bottom w:val="none" w:sz="0" w:space="0" w:color="auto"/>
        <w:right w:val="none" w:sz="0" w:space="0" w:color="auto"/>
      </w:divBdr>
    </w:div>
    <w:div w:id="1223827140">
      <w:bodyDiv w:val="1"/>
      <w:marLeft w:val="0"/>
      <w:marRight w:val="0"/>
      <w:marTop w:val="0"/>
      <w:marBottom w:val="0"/>
      <w:divBdr>
        <w:top w:val="none" w:sz="0" w:space="0" w:color="auto"/>
        <w:left w:val="none" w:sz="0" w:space="0" w:color="auto"/>
        <w:bottom w:val="none" w:sz="0" w:space="0" w:color="auto"/>
        <w:right w:val="none" w:sz="0" w:space="0" w:color="auto"/>
      </w:divBdr>
    </w:div>
    <w:div w:id="1231115921">
      <w:bodyDiv w:val="1"/>
      <w:marLeft w:val="0"/>
      <w:marRight w:val="0"/>
      <w:marTop w:val="0"/>
      <w:marBottom w:val="0"/>
      <w:divBdr>
        <w:top w:val="none" w:sz="0" w:space="0" w:color="auto"/>
        <w:left w:val="none" w:sz="0" w:space="0" w:color="auto"/>
        <w:bottom w:val="none" w:sz="0" w:space="0" w:color="auto"/>
        <w:right w:val="none" w:sz="0" w:space="0" w:color="auto"/>
      </w:divBdr>
    </w:div>
    <w:div w:id="1246914054">
      <w:bodyDiv w:val="1"/>
      <w:marLeft w:val="0"/>
      <w:marRight w:val="0"/>
      <w:marTop w:val="0"/>
      <w:marBottom w:val="0"/>
      <w:divBdr>
        <w:top w:val="none" w:sz="0" w:space="0" w:color="auto"/>
        <w:left w:val="none" w:sz="0" w:space="0" w:color="auto"/>
        <w:bottom w:val="none" w:sz="0" w:space="0" w:color="auto"/>
        <w:right w:val="none" w:sz="0" w:space="0" w:color="auto"/>
      </w:divBdr>
    </w:div>
    <w:div w:id="1249579635">
      <w:bodyDiv w:val="1"/>
      <w:marLeft w:val="0"/>
      <w:marRight w:val="0"/>
      <w:marTop w:val="0"/>
      <w:marBottom w:val="0"/>
      <w:divBdr>
        <w:top w:val="none" w:sz="0" w:space="0" w:color="auto"/>
        <w:left w:val="none" w:sz="0" w:space="0" w:color="auto"/>
        <w:bottom w:val="none" w:sz="0" w:space="0" w:color="auto"/>
        <w:right w:val="none" w:sz="0" w:space="0" w:color="auto"/>
      </w:divBdr>
    </w:div>
    <w:div w:id="1266689201">
      <w:bodyDiv w:val="1"/>
      <w:marLeft w:val="0"/>
      <w:marRight w:val="0"/>
      <w:marTop w:val="0"/>
      <w:marBottom w:val="0"/>
      <w:divBdr>
        <w:top w:val="none" w:sz="0" w:space="0" w:color="auto"/>
        <w:left w:val="none" w:sz="0" w:space="0" w:color="auto"/>
        <w:bottom w:val="none" w:sz="0" w:space="0" w:color="auto"/>
        <w:right w:val="none" w:sz="0" w:space="0" w:color="auto"/>
      </w:divBdr>
    </w:div>
    <w:div w:id="1285044304">
      <w:bodyDiv w:val="1"/>
      <w:marLeft w:val="0"/>
      <w:marRight w:val="0"/>
      <w:marTop w:val="0"/>
      <w:marBottom w:val="0"/>
      <w:divBdr>
        <w:top w:val="none" w:sz="0" w:space="0" w:color="auto"/>
        <w:left w:val="none" w:sz="0" w:space="0" w:color="auto"/>
        <w:bottom w:val="none" w:sz="0" w:space="0" w:color="auto"/>
        <w:right w:val="none" w:sz="0" w:space="0" w:color="auto"/>
      </w:divBdr>
    </w:div>
    <w:div w:id="1289045335">
      <w:bodyDiv w:val="1"/>
      <w:marLeft w:val="0"/>
      <w:marRight w:val="0"/>
      <w:marTop w:val="0"/>
      <w:marBottom w:val="0"/>
      <w:divBdr>
        <w:top w:val="none" w:sz="0" w:space="0" w:color="auto"/>
        <w:left w:val="none" w:sz="0" w:space="0" w:color="auto"/>
        <w:bottom w:val="none" w:sz="0" w:space="0" w:color="auto"/>
        <w:right w:val="none" w:sz="0" w:space="0" w:color="auto"/>
      </w:divBdr>
    </w:div>
    <w:div w:id="1309090170">
      <w:bodyDiv w:val="1"/>
      <w:marLeft w:val="0"/>
      <w:marRight w:val="0"/>
      <w:marTop w:val="0"/>
      <w:marBottom w:val="0"/>
      <w:divBdr>
        <w:top w:val="none" w:sz="0" w:space="0" w:color="auto"/>
        <w:left w:val="none" w:sz="0" w:space="0" w:color="auto"/>
        <w:bottom w:val="none" w:sz="0" w:space="0" w:color="auto"/>
        <w:right w:val="none" w:sz="0" w:space="0" w:color="auto"/>
      </w:divBdr>
    </w:div>
    <w:div w:id="1314526662">
      <w:bodyDiv w:val="1"/>
      <w:marLeft w:val="0"/>
      <w:marRight w:val="0"/>
      <w:marTop w:val="0"/>
      <w:marBottom w:val="0"/>
      <w:divBdr>
        <w:top w:val="none" w:sz="0" w:space="0" w:color="auto"/>
        <w:left w:val="none" w:sz="0" w:space="0" w:color="auto"/>
        <w:bottom w:val="none" w:sz="0" w:space="0" w:color="auto"/>
        <w:right w:val="none" w:sz="0" w:space="0" w:color="auto"/>
      </w:divBdr>
    </w:div>
    <w:div w:id="1315261065">
      <w:bodyDiv w:val="1"/>
      <w:marLeft w:val="0"/>
      <w:marRight w:val="0"/>
      <w:marTop w:val="0"/>
      <w:marBottom w:val="0"/>
      <w:divBdr>
        <w:top w:val="none" w:sz="0" w:space="0" w:color="auto"/>
        <w:left w:val="none" w:sz="0" w:space="0" w:color="auto"/>
        <w:bottom w:val="none" w:sz="0" w:space="0" w:color="auto"/>
        <w:right w:val="none" w:sz="0" w:space="0" w:color="auto"/>
      </w:divBdr>
    </w:div>
    <w:div w:id="1330520908">
      <w:bodyDiv w:val="1"/>
      <w:marLeft w:val="0"/>
      <w:marRight w:val="0"/>
      <w:marTop w:val="0"/>
      <w:marBottom w:val="0"/>
      <w:divBdr>
        <w:top w:val="none" w:sz="0" w:space="0" w:color="auto"/>
        <w:left w:val="none" w:sz="0" w:space="0" w:color="auto"/>
        <w:bottom w:val="none" w:sz="0" w:space="0" w:color="auto"/>
        <w:right w:val="none" w:sz="0" w:space="0" w:color="auto"/>
      </w:divBdr>
    </w:div>
    <w:div w:id="1335648547">
      <w:bodyDiv w:val="1"/>
      <w:marLeft w:val="0"/>
      <w:marRight w:val="0"/>
      <w:marTop w:val="0"/>
      <w:marBottom w:val="0"/>
      <w:divBdr>
        <w:top w:val="none" w:sz="0" w:space="0" w:color="auto"/>
        <w:left w:val="none" w:sz="0" w:space="0" w:color="auto"/>
        <w:bottom w:val="none" w:sz="0" w:space="0" w:color="auto"/>
        <w:right w:val="none" w:sz="0" w:space="0" w:color="auto"/>
      </w:divBdr>
    </w:div>
    <w:div w:id="1350714883">
      <w:bodyDiv w:val="1"/>
      <w:marLeft w:val="0"/>
      <w:marRight w:val="0"/>
      <w:marTop w:val="0"/>
      <w:marBottom w:val="0"/>
      <w:divBdr>
        <w:top w:val="none" w:sz="0" w:space="0" w:color="auto"/>
        <w:left w:val="none" w:sz="0" w:space="0" w:color="auto"/>
        <w:bottom w:val="none" w:sz="0" w:space="0" w:color="auto"/>
        <w:right w:val="none" w:sz="0" w:space="0" w:color="auto"/>
      </w:divBdr>
    </w:div>
    <w:div w:id="1378042829">
      <w:bodyDiv w:val="1"/>
      <w:marLeft w:val="0"/>
      <w:marRight w:val="0"/>
      <w:marTop w:val="0"/>
      <w:marBottom w:val="0"/>
      <w:divBdr>
        <w:top w:val="none" w:sz="0" w:space="0" w:color="auto"/>
        <w:left w:val="none" w:sz="0" w:space="0" w:color="auto"/>
        <w:bottom w:val="none" w:sz="0" w:space="0" w:color="auto"/>
        <w:right w:val="none" w:sz="0" w:space="0" w:color="auto"/>
      </w:divBdr>
    </w:div>
    <w:div w:id="1391541092">
      <w:bodyDiv w:val="1"/>
      <w:marLeft w:val="0"/>
      <w:marRight w:val="0"/>
      <w:marTop w:val="0"/>
      <w:marBottom w:val="0"/>
      <w:divBdr>
        <w:top w:val="none" w:sz="0" w:space="0" w:color="auto"/>
        <w:left w:val="none" w:sz="0" w:space="0" w:color="auto"/>
        <w:bottom w:val="none" w:sz="0" w:space="0" w:color="auto"/>
        <w:right w:val="none" w:sz="0" w:space="0" w:color="auto"/>
      </w:divBdr>
    </w:div>
    <w:div w:id="1453864526">
      <w:bodyDiv w:val="1"/>
      <w:marLeft w:val="0"/>
      <w:marRight w:val="0"/>
      <w:marTop w:val="0"/>
      <w:marBottom w:val="0"/>
      <w:divBdr>
        <w:top w:val="none" w:sz="0" w:space="0" w:color="auto"/>
        <w:left w:val="none" w:sz="0" w:space="0" w:color="auto"/>
        <w:bottom w:val="none" w:sz="0" w:space="0" w:color="auto"/>
        <w:right w:val="none" w:sz="0" w:space="0" w:color="auto"/>
      </w:divBdr>
    </w:div>
    <w:div w:id="1462504159">
      <w:bodyDiv w:val="1"/>
      <w:marLeft w:val="0"/>
      <w:marRight w:val="0"/>
      <w:marTop w:val="0"/>
      <w:marBottom w:val="0"/>
      <w:divBdr>
        <w:top w:val="none" w:sz="0" w:space="0" w:color="auto"/>
        <w:left w:val="none" w:sz="0" w:space="0" w:color="auto"/>
        <w:bottom w:val="none" w:sz="0" w:space="0" w:color="auto"/>
        <w:right w:val="none" w:sz="0" w:space="0" w:color="auto"/>
      </w:divBdr>
    </w:div>
    <w:div w:id="1463158380">
      <w:bodyDiv w:val="1"/>
      <w:marLeft w:val="0"/>
      <w:marRight w:val="0"/>
      <w:marTop w:val="0"/>
      <w:marBottom w:val="0"/>
      <w:divBdr>
        <w:top w:val="none" w:sz="0" w:space="0" w:color="auto"/>
        <w:left w:val="none" w:sz="0" w:space="0" w:color="auto"/>
        <w:bottom w:val="none" w:sz="0" w:space="0" w:color="auto"/>
        <w:right w:val="none" w:sz="0" w:space="0" w:color="auto"/>
      </w:divBdr>
    </w:div>
    <w:div w:id="1467819534">
      <w:bodyDiv w:val="1"/>
      <w:marLeft w:val="0"/>
      <w:marRight w:val="0"/>
      <w:marTop w:val="0"/>
      <w:marBottom w:val="0"/>
      <w:divBdr>
        <w:top w:val="none" w:sz="0" w:space="0" w:color="auto"/>
        <w:left w:val="none" w:sz="0" w:space="0" w:color="auto"/>
        <w:bottom w:val="none" w:sz="0" w:space="0" w:color="auto"/>
        <w:right w:val="none" w:sz="0" w:space="0" w:color="auto"/>
      </w:divBdr>
    </w:div>
    <w:div w:id="1479884106">
      <w:bodyDiv w:val="1"/>
      <w:marLeft w:val="0"/>
      <w:marRight w:val="0"/>
      <w:marTop w:val="0"/>
      <w:marBottom w:val="0"/>
      <w:divBdr>
        <w:top w:val="none" w:sz="0" w:space="0" w:color="auto"/>
        <w:left w:val="none" w:sz="0" w:space="0" w:color="auto"/>
        <w:bottom w:val="none" w:sz="0" w:space="0" w:color="auto"/>
        <w:right w:val="none" w:sz="0" w:space="0" w:color="auto"/>
      </w:divBdr>
    </w:div>
    <w:div w:id="1481922267">
      <w:bodyDiv w:val="1"/>
      <w:marLeft w:val="0"/>
      <w:marRight w:val="0"/>
      <w:marTop w:val="0"/>
      <w:marBottom w:val="0"/>
      <w:divBdr>
        <w:top w:val="none" w:sz="0" w:space="0" w:color="auto"/>
        <w:left w:val="none" w:sz="0" w:space="0" w:color="auto"/>
        <w:bottom w:val="none" w:sz="0" w:space="0" w:color="auto"/>
        <w:right w:val="none" w:sz="0" w:space="0" w:color="auto"/>
      </w:divBdr>
      <w:divsChild>
        <w:div w:id="130025431">
          <w:marLeft w:val="0"/>
          <w:marRight w:val="0"/>
          <w:marTop w:val="0"/>
          <w:marBottom w:val="0"/>
          <w:divBdr>
            <w:top w:val="none" w:sz="0" w:space="0" w:color="auto"/>
            <w:left w:val="none" w:sz="0" w:space="0" w:color="auto"/>
            <w:bottom w:val="none" w:sz="0" w:space="0" w:color="auto"/>
            <w:right w:val="none" w:sz="0" w:space="0" w:color="auto"/>
          </w:divBdr>
          <w:divsChild>
            <w:div w:id="700978472">
              <w:marLeft w:val="0"/>
              <w:marRight w:val="0"/>
              <w:marTop w:val="0"/>
              <w:marBottom w:val="0"/>
              <w:divBdr>
                <w:top w:val="none" w:sz="0" w:space="0" w:color="auto"/>
                <w:left w:val="none" w:sz="0" w:space="0" w:color="auto"/>
                <w:bottom w:val="none" w:sz="0" w:space="0" w:color="auto"/>
                <w:right w:val="none" w:sz="0" w:space="0" w:color="auto"/>
              </w:divBdr>
            </w:div>
            <w:div w:id="480656360">
              <w:marLeft w:val="0"/>
              <w:marRight w:val="0"/>
              <w:marTop w:val="0"/>
              <w:marBottom w:val="0"/>
              <w:divBdr>
                <w:top w:val="none" w:sz="0" w:space="0" w:color="auto"/>
                <w:left w:val="none" w:sz="0" w:space="0" w:color="auto"/>
                <w:bottom w:val="none" w:sz="0" w:space="0" w:color="auto"/>
                <w:right w:val="none" w:sz="0" w:space="0" w:color="auto"/>
              </w:divBdr>
            </w:div>
            <w:div w:id="1066680704">
              <w:marLeft w:val="0"/>
              <w:marRight w:val="0"/>
              <w:marTop w:val="0"/>
              <w:marBottom w:val="0"/>
              <w:divBdr>
                <w:top w:val="none" w:sz="0" w:space="0" w:color="auto"/>
                <w:left w:val="none" w:sz="0" w:space="0" w:color="auto"/>
                <w:bottom w:val="none" w:sz="0" w:space="0" w:color="auto"/>
                <w:right w:val="none" w:sz="0" w:space="0" w:color="auto"/>
              </w:divBdr>
            </w:div>
            <w:div w:id="1782677237">
              <w:marLeft w:val="0"/>
              <w:marRight w:val="0"/>
              <w:marTop w:val="0"/>
              <w:marBottom w:val="0"/>
              <w:divBdr>
                <w:top w:val="none" w:sz="0" w:space="0" w:color="auto"/>
                <w:left w:val="none" w:sz="0" w:space="0" w:color="auto"/>
                <w:bottom w:val="none" w:sz="0" w:space="0" w:color="auto"/>
                <w:right w:val="none" w:sz="0" w:space="0" w:color="auto"/>
              </w:divBdr>
            </w:div>
            <w:div w:id="957879560">
              <w:marLeft w:val="0"/>
              <w:marRight w:val="0"/>
              <w:marTop w:val="0"/>
              <w:marBottom w:val="0"/>
              <w:divBdr>
                <w:top w:val="none" w:sz="0" w:space="0" w:color="auto"/>
                <w:left w:val="none" w:sz="0" w:space="0" w:color="auto"/>
                <w:bottom w:val="none" w:sz="0" w:space="0" w:color="auto"/>
                <w:right w:val="none" w:sz="0" w:space="0" w:color="auto"/>
              </w:divBdr>
            </w:div>
            <w:div w:id="1879584836">
              <w:marLeft w:val="0"/>
              <w:marRight w:val="0"/>
              <w:marTop w:val="0"/>
              <w:marBottom w:val="0"/>
              <w:divBdr>
                <w:top w:val="none" w:sz="0" w:space="0" w:color="auto"/>
                <w:left w:val="none" w:sz="0" w:space="0" w:color="auto"/>
                <w:bottom w:val="none" w:sz="0" w:space="0" w:color="auto"/>
                <w:right w:val="none" w:sz="0" w:space="0" w:color="auto"/>
              </w:divBdr>
            </w:div>
            <w:div w:id="1212108563">
              <w:marLeft w:val="0"/>
              <w:marRight w:val="0"/>
              <w:marTop w:val="0"/>
              <w:marBottom w:val="0"/>
              <w:divBdr>
                <w:top w:val="none" w:sz="0" w:space="0" w:color="auto"/>
                <w:left w:val="none" w:sz="0" w:space="0" w:color="auto"/>
                <w:bottom w:val="none" w:sz="0" w:space="0" w:color="auto"/>
                <w:right w:val="none" w:sz="0" w:space="0" w:color="auto"/>
              </w:divBdr>
            </w:div>
            <w:div w:id="594872035">
              <w:marLeft w:val="0"/>
              <w:marRight w:val="0"/>
              <w:marTop w:val="0"/>
              <w:marBottom w:val="0"/>
              <w:divBdr>
                <w:top w:val="none" w:sz="0" w:space="0" w:color="auto"/>
                <w:left w:val="none" w:sz="0" w:space="0" w:color="auto"/>
                <w:bottom w:val="none" w:sz="0" w:space="0" w:color="auto"/>
                <w:right w:val="none" w:sz="0" w:space="0" w:color="auto"/>
              </w:divBdr>
            </w:div>
            <w:div w:id="904146040">
              <w:marLeft w:val="0"/>
              <w:marRight w:val="0"/>
              <w:marTop w:val="0"/>
              <w:marBottom w:val="0"/>
              <w:divBdr>
                <w:top w:val="none" w:sz="0" w:space="0" w:color="auto"/>
                <w:left w:val="none" w:sz="0" w:space="0" w:color="auto"/>
                <w:bottom w:val="none" w:sz="0" w:space="0" w:color="auto"/>
                <w:right w:val="none" w:sz="0" w:space="0" w:color="auto"/>
              </w:divBdr>
            </w:div>
            <w:div w:id="213289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294997">
      <w:bodyDiv w:val="1"/>
      <w:marLeft w:val="0"/>
      <w:marRight w:val="0"/>
      <w:marTop w:val="0"/>
      <w:marBottom w:val="0"/>
      <w:divBdr>
        <w:top w:val="none" w:sz="0" w:space="0" w:color="auto"/>
        <w:left w:val="none" w:sz="0" w:space="0" w:color="auto"/>
        <w:bottom w:val="none" w:sz="0" w:space="0" w:color="auto"/>
        <w:right w:val="none" w:sz="0" w:space="0" w:color="auto"/>
      </w:divBdr>
    </w:div>
    <w:div w:id="1575435838">
      <w:bodyDiv w:val="1"/>
      <w:marLeft w:val="0"/>
      <w:marRight w:val="0"/>
      <w:marTop w:val="0"/>
      <w:marBottom w:val="0"/>
      <w:divBdr>
        <w:top w:val="none" w:sz="0" w:space="0" w:color="auto"/>
        <w:left w:val="none" w:sz="0" w:space="0" w:color="auto"/>
        <w:bottom w:val="none" w:sz="0" w:space="0" w:color="auto"/>
        <w:right w:val="none" w:sz="0" w:space="0" w:color="auto"/>
      </w:divBdr>
    </w:div>
    <w:div w:id="1576935177">
      <w:bodyDiv w:val="1"/>
      <w:marLeft w:val="0"/>
      <w:marRight w:val="0"/>
      <w:marTop w:val="0"/>
      <w:marBottom w:val="0"/>
      <w:divBdr>
        <w:top w:val="none" w:sz="0" w:space="0" w:color="auto"/>
        <w:left w:val="none" w:sz="0" w:space="0" w:color="auto"/>
        <w:bottom w:val="none" w:sz="0" w:space="0" w:color="auto"/>
        <w:right w:val="none" w:sz="0" w:space="0" w:color="auto"/>
      </w:divBdr>
    </w:div>
    <w:div w:id="1586300631">
      <w:bodyDiv w:val="1"/>
      <w:marLeft w:val="0"/>
      <w:marRight w:val="0"/>
      <w:marTop w:val="0"/>
      <w:marBottom w:val="0"/>
      <w:divBdr>
        <w:top w:val="none" w:sz="0" w:space="0" w:color="auto"/>
        <w:left w:val="none" w:sz="0" w:space="0" w:color="auto"/>
        <w:bottom w:val="none" w:sz="0" w:space="0" w:color="auto"/>
        <w:right w:val="none" w:sz="0" w:space="0" w:color="auto"/>
      </w:divBdr>
    </w:div>
    <w:div w:id="1586960502">
      <w:bodyDiv w:val="1"/>
      <w:marLeft w:val="0"/>
      <w:marRight w:val="0"/>
      <w:marTop w:val="0"/>
      <w:marBottom w:val="0"/>
      <w:divBdr>
        <w:top w:val="none" w:sz="0" w:space="0" w:color="auto"/>
        <w:left w:val="none" w:sz="0" w:space="0" w:color="auto"/>
        <w:bottom w:val="none" w:sz="0" w:space="0" w:color="auto"/>
        <w:right w:val="none" w:sz="0" w:space="0" w:color="auto"/>
      </w:divBdr>
    </w:div>
    <w:div w:id="1603878462">
      <w:bodyDiv w:val="1"/>
      <w:marLeft w:val="0"/>
      <w:marRight w:val="0"/>
      <w:marTop w:val="0"/>
      <w:marBottom w:val="0"/>
      <w:divBdr>
        <w:top w:val="none" w:sz="0" w:space="0" w:color="auto"/>
        <w:left w:val="none" w:sz="0" w:space="0" w:color="auto"/>
        <w:bottom w:val="none" w:sz="0" w:space="0" w:color="auto"/>
        <w:right w:val="none" w:sz="0" w:space="0" w:color="auto"/>
      </w:divBdr>
    </w:div>
    <w:div w:id="1607926867">
      <w:bodyDiv w:val="1"/>
      <w:marLeft w:val="0"/>
      <w:marRight w:val="0"/>
      <w:marTop w:val="0"/>
      <w:marBottom w:val="0"/>
      <w:divBdr>
        <w:top w:val="none" w:sz="0" w:space="0" w:color="auto"/>
        <w:left w:val="none" w:sz="0" w:space="0" w:color="auto"/>
        <w:bottom w:val="none" w:sz="0" w:space="0" w:color="auto"/>
        <w:right w:val="none" w:sz="0" w:space="0" w:color="auto"/>
      </w:divBdr>
    </w:div>
    <w:div w:id="1635215797">
      <w:bodyDiv w:val="1"/>
      <w:marLeft w:val="0"/>
      <w:marRight w:val="0"/>
      <w:marTop w:val="0"/>
      <w:marBottom w:val="0"/>
      <w:divBdr>
        <w:top w:val="none" w:sz="0" w:space="0" w:color="auto"/>
        <w:left w:val="none" w:sz="0" w:space="0" w:color="auto"/>
        <w:bottom w:val="none" w:sz="0" w:space="0" w:color="auto"/>
        <w:right w:val="none" w:sz="0" w:space="0" w:color="auto"/>
      </w:divBdr>
    </w:div>
    <w:div w:id="1664314370">
      <w:bodyDiv w:val="1"/>
      <w:marLeft w:val="0"/>
      <w:marRight w:val="0"/>
      <w:marTop w:val="0"/>
      <w:marBottom w:val="0"/>
      <w:divBdr>
        <w:top w:val="none" w:sz="0" w:space="0" w:color="auto"/>
        <w:left w:val="none" w:sz="0" w:space="0" w:color="auto"/>
        <w:bottom w:val="none" w:sz="0" w:space="0" w:color="auto"/>
        <w:right w:val="none" w:sz="0" w:space="0" w:color="auto"/>
      </w:divBdr>
    </w:div>
    <w:div w:id="1681659995">
      <w:bodyDiv w:val="1"/>
      <w:marLeft w:val="0"/>
      <w:marRight w:val="0"/>
      <w:marTop w:val="0"/>
      <w:marBottom w:val="0"/>
      <w:divBdr>
        <w:top w:val="none" w:sz="0" w:space="0" w:color="auto"/>
        <w:left w:val="none" w:sz="0" w:space="0" w:color="auto"/>
        <w:bottom w:val="none" w:sz="0" w:space="0" w:color="auto"/>
        <w:right w:val="none" w:sz="0" w:space="0" w:color="auto"/>
      </w:divBdr>
    </w:div>
    <w:div w:id="1682202309">
      <w:bodyDiv w:val="1"/>
      <w:marLeft w:val="0"/>
      <w:marRight w:val="0"/>
      <w:marTop w:val="0"/>
      <w:marBottom w:val="0"/>
      <w:divBdr>
        <w:top w:val="none" w:sz="0" w:space="0" w:color="auto"/>
        <w:left w:val="none" w:sz="0" w:space="0" w:color="auto"/>
        <w:bottom w:val="none" w:sz="0" w:space="0" w:color="auto"/>
        <w:right w:val="none" w:sz="0" w:space="0" w:color="auto"/>
      </w:divBdr>
    </w:div>
    <w:div w:id="1711228511">
      <w:bodyDiv w:val="1"/>
      <w:marLeft w:val="0"/>
      <w:marRight w:val="0"/>
      <w:marTop w:val="0"/>
      <w:marBottom w:val="0"/>
      <w:divBdr>
        <w:top w:val="none" w:sz="0" w:space="0" w:color="auto"/>
        <w:left w:val="none" w:sz="0" w:space="0" w:color="auto"/>
        <w:bottom w:val="none" w:sz="0" w:space="0" w:color="auto"/>
        <w:right w:val="none" w:sz="0" w:space="0" w:color="auto"/>
      </w:divBdr>
    </w:div>
    <w:div w:id="1713264354">
      <w:bodyDiv w:val="1"/>
      <w:marLeft w:val="0"/>
      <w:marRight w:val="0"/>
      <w:marTop w:val="0"/>
      <w:marBottom w:val="0"/>
      <w:divBdr>
        <w:top w:val="none" w:sz="0" w:space="0" w:color="auto"/>
        <w:left w:val="none" w:sz="0" w:space="0" w:color="auto"/>
        <w:bottom w:val="none" w:sz="0" w:space="0" w:color="auto"/>
        <w:right w:val="none" w:sz="0" w:space="0" w:color="auto"/>
      </w:divBdr>
    </w:div>
    <w:div w:id="1721008025">
      <w:bodyDiv w:val="1"/>
      <w:marLeft w:val="0"/>
      <w:marRight w:val="0"/>
      <w:marTop w:val="0"/>
      <w:marBottom w:val="0"/>
      <w:divBdr>
        <w:top w:val="none" w:sz="0" w:space="0" w:color="auto"/>
        <w:left w:val="none" w:sz="0" w:space="0" w:color="auto"/>
        <w:bottom w:val="none" w:sz="0" w:space="0" w:color="auto"/>
        <w:right w:val="none" w:sz="0" w:space="0" w:color="auto"/>
      </w:divBdr>
    </w:div>
    <w:div w:id="1722704920">
      <w:bodyDiv w:val="1"/>
      <w:marLeft w:val="0"/>
      <w:marRight w:val="0"/>
      <w:marTop w:val="0"/>
      <w:marBottom w:val="0"/>
      <w:divBdr>
        <w:top w:val="none" w:sz="0" w:space="0" w:color="auto"/>
        <w:left w:val="none" w:sz="0" w:space="0" w:color="auto"/>
        <w:bottom w:val="none" w:sz="0" w:space="0" w:color="auto"/>
        <w:right w:val="none" w:sz="0" w:space="0" w:color="auto"/>
      </w:divBdr>
    </w:div>
    <w:div w:id="1722897669">
      <w:bodyDiv w:val="1"/>
      <w:marLeft w:val="0"/>
      <w:marRight w:val="0"/>
      <w:marTop w:val="0"/>
      <w:marBottom w:val="0"/>
      <w:divBdr>
        <w:top w:val="none" w:sz="0" w:space="0" w:color="auto"/>
        <w:left w:val="none" w:sz="0" w:space="0" w:color="auto"/>
        <w:bottom w:val="none" w:sz="0" w:space="0" w:color="auto"/>
        <w:right w:val="none" w:sz="0" w:space="0" w:color="auto"/>
      </w:divBdr>
    </w:div>
    <w:div w:id="1753508404">
      <w:bodyDiv w:val="1"/>
      <w:marLeft w:val="0"/>
      <w:marRight w:val="0"/>
      <w:marTop w:val="0"/>
      <w:marBottom w:val="0"/>
      <w:divBdr>
        <w:top w:val="none" w:sz="0" w:space="0" w:color="auto"/>
        <w:left w:val="none" w:sz="0" w:space="0" w:color="auto"/>
        <w:bottom w:val="none" w:sz="0" w:space="0" w:color="auto"/>
        <w:right w:val="none" w:sz="0" w:space="0" w:color="auto"/>
      </w:divBdr>
    </w:div>
    <w:div w:id="1760366799">
      <w:bodyDiv w:val="1"/>
      <w:marLeft w:val="0"/>
      <w:marRight w:val="0"/>
      <w:marTop w:val="0"/>
      <w:marBottom w:val="0"/>
      <w:divBdr>
        <w:top w:val="none" w:sz="0" w:space="0" w:color="auto"/>
        <w:left w:val="none" w:sz="0" w:space="0" w:color="auto"/>
        <w:bottom w:val="none" w:sz="0" w:space="0" w:color="auto"/>
        <w:right w:val="none" w:sz="0" w:space="0" w:color="auto"/>
      </w:divBdr>
      <w:divsChild>
        <w:div w:id="1750544063">
          <w:marLeft w:val="0"/>
          <w:marRight w:val="0"/>
          <w:marTop w:val="0"/>
          <w:marBottom w:val="0"/>
          <w:divBdr>
            <w:top w:val="none" w:sz="0" w:space="0" w:color="auto"/>
            <w:left w:val="none" w:sz="0" w:space="0" w:color="auto"/>
            <w:bottom w:val="none" w:sz="0" w:space="0" w:color="auto"/>
            <w:right w:val="none" w:sz="0" w:space="0" w:color="auto"/>
          </w:divBdr>
          <w:divsChild>
            <w:div w:id="1003439005">
              <w:marLeft w:val="0"/>
              <w:marRight w:val="0"/>
              <w:marTop w:val="0"/>
              <w:marBottom w:val="0"/>
              <w:divBdr>
                <w:top w:val="none" w:sz="0" w:space="0" w:color="auto"/>
                <w:left w:val="none" w:sz="0" w:space="0" w:color="auto"/>
                <w:bottom w:val="none" w:sz="0" w:space="0" w:color="auto"/>
                <w:right w:val="none" w:sz="0" w:space="0" w:color="auto"/>
              </w:divBdr>
            </w:div>
            <w:div w:id="190461529">
              <w:marLeft w:val="0"/>
              <w:marRight w:val="0"/>
              <w:marTop w:val="0"/>
              <w:marBottom w:val="0"/>
              <w:divBdr>
                <w:top w:val="none" w:sz="0" w:space="0" w:color="auto"/>
                <w:left w:val="none" w:sz="0" w:space="0" w:color="auto"/>
                <w:bottom w:val="none" w:sz="0" w:space="0" w:color="auto"/>
                <w:right w:val="none" w:sz="0" w:space="0" w:color="auto"/>
              </w:divBdr>
            </w:div>
            <w:div w:id="297959197">
              <w:marLeft w:val="0"/>
              <w:marRight w:val="0"/>
              <w:marTop w:val="0"/>
              <w:marBottom w:val="0"/>
              <w:divBdr>
                <w:top w:val="none" w:sz="0" w:space="0" w:color="auto"/>
                <w:left w:val="none" w:sz="0" w:space="0" w:color="auto"/>
                <w:bottom w:val="none" w:sz="0" w:space="0" w:color="auto"/>
                <w:right w:val="none" w:sz="0" w:space="0" w:color="auto"/>
              </w:divBdr>
            </w:div>
            <w:div w:id="981691971">
              <w:marLeft w:val="0"/>
              <w:marRight w:val="0"/>
              <w:marTop w:val="0"/>
              <w:marBottom w:val="0"/>
              <w:divBdr>
                <w:top w:val="none" w:sz="0" w:space="0" w:color="auto"/>
                <w:left w:val="none" w:sz="0" w:space="0" w:color="auto"/>
                <w:bottom w:val="none" w:sz="0" w:space="0" w:color="auto"/>
                <w:right w:val="none" w:sz="0" w:space="0" w:color="auto"/>
              </w:divBdr>
            </w:div>
            <w:div w:id="67627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613242">
      <w:bodyDiv w:val="1"/>
      <w:marLeft w:val="0"/>
      <w:marRight w:val="0"/>
      <w:marTop w:val="0"/>
      <w:marBottom w:val="0"/>
      <w:divBdr>
        <w:top w:val="none" w:sz="0" w:space="0" w:color="auto"/>
        <w:left w:val="none" w:sz="0" w:space="0" w:color="auto"/>
        <w:bottom w:val="none" w:sz="0" w:space="0" w:color="auto"/>
        <w:right w:val="none" w:sz="0" w:space="0" w:color="auto"/>
      </w:divBdr>
    </w:div>
    <w:div w:id="1800494941">
      <w:bodyDiv w:val="1"/>
      <w:marLeft w:val="0"/>
      <w:marRight w:val="0"/>
      <w:marTop w:val="0"/>
      <w:marBottom w:val="0"/>
      <w:divBdr>
        <w:top w:val="none" w:sz="0" w:space="0" w:color="auto"/>
        <w:left w:val="none" w:sz="0" w:space="0" w:color="auto"/>
        <w:bottom w:val="none" w:sz="0" w:space="0" w:color="auto"/>
        <w:right w:val="none" w:sz="0" w:space="0" w:color="auto"/>
      </w:divBdr>
    </w:div>
    <w:div w:id="1805734982">
      <w:bodyDiv w:val="1"/>
      <w:marLeft w:val="0"/>
      <w:marRight w:val="0"/>
      <w:marTop w:val="0"/>
      <w:marBottom w:val="0"/>
      <w:divBdr>
        <w:top w:val="none" w:sz="0" w:space="0" w:color="auto"/>
        <w:left w:val="none" w:sz="0" w:space="0" w:color="auto"/>
        <w:bottom w:val="none" w:sz="0" w:space="0" w:color="auto"/>
        <w:right w:val="none" w:sz="0" w:space="0" w:color="auto"/>
      </w:divBdr>
    </w:div>
    <w:div w:id="1809468110">
      <w:bodyDiv w:val="1"/>
      <w:marLeft w:val="0"/>
      <w:marRight w:val="0"/>
      <w:marTop w:val="0"/>
      <w:marBottom w:val="0"/>
      <w:divBdr>
        <w:top w:val="none" w:sz="0" w:space="0" w:color="auto"/>
        <w:left w:val="none" w:sz="0" w:space="0" w:color="auto"/>
        <w:bottom w:val="none" w:sz="0" w:space="0" w:color="auto"/>
        <w:right w:val="none" w:sz="0" w:space="0" w:color="auto"/>
      </w:divBdr>
    </w:div>
    <w:div w:id="1813863254">
      <w:bodyDiv w:val="1"/>
      <w:marLeft w:val="0"/>
      <w:marRight w:val="0"/>
      <w:marTop w:val="0"/>
      <w:marBottom w:val="0"/>
      <w:divBdr>
        <w:top w:val="none" w:sz="0" w:space="0" w:color="auto"/>
        <w:left w:val="none" w:sz="0" w:space="0" w:color="auto"/>
        <w:bottom w:val="none" w:sz="0" w:space="0" w:color="auto"/>
        <w:right w:val="none" w:sz="0" w:space="0" w:color="auto"/>
      </w:divBdr>
    </w:div>
    <w:div w:id="1859075756">
      <w:bodyDiv w:val="1"/>
      <w:marLeft w:val="0"/>
      <w:marRight w:val="0"/>
      <w:marTop w:val="0"/>
      <w:marBottom w:val="0"/>
      <w:divBdr>
        <w:top w:val="none" w:sz="0" w:space="0" w:color="auto"/>
        <w:left w:val="none" w:sz="0" w:space="0" w:color="auto"/>
        <w:bottom w:val="none" w:sz="0" w:space="0" w:color="auto"/>
        <w:right w:val="none" w:sz="0" w:space="0" w:color="auto"/>
      </w:divBdr>
    </w:div>
    <w:div w:id="1862891747">
      <w:bodyDiv w:val="1"/>
      <w:marLeft w:val="0"/>
      <w:marRight w:val="0"/>
      <w:marTop w:val="0"/>
      <w:marBottom w:val="0"/>
      <w:divBdr>
        <w:top w:val="none" w:sz="0" w:space="0" w:color="auto"/>
        <w:left w:val="none" w:sz="0" w:space="0" w:color="auto"/>
        <w:bottom w:val="none" w:sz="0" w:space="0" w:color="auto"/>
        <w:right w:val="none" w:sz="0" w:space="0" w:color="auto"/>
      </w:divBdr>
    </w:div>
    <w:div w:id="1888099552">
      <w:bodyDiv w:val="1"/>
      <w:marLeft w:val="0"/>
      <w:marRight w:val="0"/>
      <w:marTop w:val="0"/>
      <w:marBottom w:val="0"/>
      <w:divBdr>
        <w:top w:val="none" w:sz="0" w:space="0" w:color="auto"/>
        <w:left w:val="none" w:sz="0" w:space="0" w:color="auto"/>
        <w:bottom w:val="none" w:sz="0" w:space="0" w:color="auto"/>
        <w:right w:val="none" w:sz="0" w:space="0" w:color="auto"/>
      </w:divBdr>
    </w:div>
    <w:div w:id="1891915241">
      <w:bodyDiv w:val="1"/>
      <w:marLeft w:val="0"/>
      <w:marRight w:val="0"/>
      <w:marTop w:val="0"/>
      <w:marBottom w:val="0"/>
      <w:divBdr>
        <w:top w:val="none" w:sz="0" w:space="0" w:color="auto"/>
        <w:left w:val="none" w:sz="0" w:space="0" w:color="auto"/>
        <w:bottom w:val="none" w:sz="0" w:space="0" w:color="auto"/>
        <w:right w:val="none" w:sz="0" w:space="0" w:color="auto"/>
      </w:divBdr>
    </w:div>
    <w:div w:id="1917008350">
      <w:bodyDiv w:val="1"/>
      <w:marLeft w:val="0"/>
      <w:marRight w:val="0"/>
      <w:marTop w:val="0"/>
      <w:marBottom w:val="0"/>
      <w:divBdr>
        <w:top w:val="none" w:sz="0" w:space="0" w:color="auto"/>
        <w:left w:val="none" w:sz="0" w:space="0" w:color="auto"/>
        <w:bottom w:val="none" w:sz="0" w:space="0" w:color="auto"/>
        <w:right w:val="none" w:sz="0" w:space="0" w:color="auto"/>
      </w:divBdr>
    </w:div>
    <w:div w:id="1927616237">
      <w:bodyDiv w:val="1"/>
      <w:marLeft w:val="0"/>
      <w:marRight w:val="0"/>
      <w:marTop w:val="0"/>
      <w:marBottom w:val="0"/>
      <w:divBdr>
        <w:top w:val="none" w:sz="0" w:space="0" w:color="auto"/>
        <w:left w:val="none" w:sz="0" w:space="0" w:color="auto"/>
        <w:bottom w:val="none" w:sz="0" w:space="0" w:color="auto"/>
        <w:right w:val="none" w:sz="0" w:space="0" w:color="auto"/>
      </w:divBdr>
    </w:div>
    <w:div w:id="1932004920">
      <w:bodyDiv w:val="1"/>
      <w:marLeft w:val="0"/>
      <w:marRight w:val="0"/>
      <w:marTop w:val="0"/>
      <w:marBottom w:val="0"/>
      <w:divBdr>
        <w:top w:val="none" w:sz="0" w:space="0" w:color="auto"/>
        <w:left w:val="none" w:sz="0" w:space="0" w:color="auto"/>
        <w:bottom w:val="none" w:sz="0" w:space="0" w:color="auto"/>
        <w:right w:val="none" w:sz="0" w:space="0" w:color="auto"/>
      </w:divBdr>
    </w:div>
    <w:div w:id="1956522915">
      <w:bodyDiv w:val="1"/>
      <w:marLeft w:val="0"/>
      <w:marRight w:val="0"/>
      <w:marTop w:val="0"/>
      <w:marBottom w:val="0"/>
      <w:divBdr>
        <w:top w:val="none" w:sz="0" w:space="0" w:color="auto"/>
        <w:left w:val="none" w:sz="0" w:space="0" w:color="auto"/>
        <w:bottom w:val="none" w:sz="0" w:space="0" w:color="auto"/>
        <w:right w:val="none" w:sz="0" w:space="0" w:color="auto"/>
      </w:divBdr>
      <w:divsChild>
        <w:div w:id="826821850">
          <w:marLeft w:val="0"/>
          <w:marRight w:val="0"/>
          <w:marTop w:val="0"/>
          <w:marBottom w:val="0"/>
          <w:divBdr>
            <w:top w:val="none" w:sz="0" w:space="0" w:color="auto"/>
            <w:left w:val="none" w:sz="0" w:space="0" w:color="auto"/>
            <w:bottom w:val="none" w:sz="0" w:space="0" w:color="auto"/>
            <w:right w:val="none" w:sz="0" w:space="0" w:color="auto"/>
          </w:divBdr>
          <w:divsChild>
            <w:div w:id="695275994">
              <w:marLeft w:val="0"/>
              <w:marRight w:val="0"/>
              <w:marTop w:val="0"/>
              <w:marBottom w:val="0"/>
              <w:divBdr>
                <w:top w:val="none" w:sz="0" w:space="0" w:color="auto"/>
                <w:left w:val="none" w:sz="0" w:space="0" w:color="auto"/>
                <w:bottom w:val="none" w:sz="0" w:space="0" w:color="auto"/>
                <w:right w:val="none" w:sz="0" w:space="0" w:color="auto"/>
              </w:divBdr>
            </w:div>
            <w:div w:id="1833566631">
              <w:marLeft w:val="0"/>
              <w:marRight w:val="0"/>
              <w:marTop w:val="0"/>
              <w:marBottom w:val="0"/>
              <w:divBdr>
                <w:top w:val="none" w:sz="0" w:space="0" w:color="auto"/>
                <w:left w:val="none" w:sz="0" w:space="0" w:color="auto"/>
                <w:bottom w:val="none" w:sz="0" w:space="0" w:color="auto"/>
                <w:right w:val="none" w:sz="0" w:space="0" w:color="auto"/>
              </w:divBdr>
            </w:div>
            <w:div w:id="2073698699">
              <w:marLeft w:val="0"/>
              <w:marRight w:val="0"/>
              <w:marTop w:val="0"/>
              <w:marBottom w:val="0"/>
              <w:divBdr>
                <w:top w:val="none" w:sz="0" w:space="0" w:color="auto"/>
                <w:left w:val="none" w:sz="0" w:space="0" w:color="auto"/>
                <w:bottom w:val="none" w:sz="0" w:space="0" w:color="auto"/>
                <w:right w:val="none" w:sz="0" w:space="0" w:color="auto"/>
              </w:divBdr>
            </w:div>
            <w:div w:id="1929267306">
              <w:marLeft w:val="0"/>
              <w:marRight w:val="0"/>
              <w:marTop w:val="0"/>
              <w:marBottom w:val="0"/>
              <w:divBdr>
                <w:top w:val="none" w:sz="0" w:space="0" w:color="auto"/>
                <w:left w:val="none" w:sz="0" w:space="0" w:color="auto"/>
                <w:bottom w:val="none" w:sz="0" w:space="0" w:color="auto"/>
                <w:right w:val="none" w:sz="0" w:space="0" w:color="auto"/>
              </w:divBdr>
            </w:div>
            <w:div w:id="740828380">
              <w:marLeft w:val="0"/>
              <w:marRight w:val="0"/>
              <w:marTop w:val="0"/>
              <w:marBottom w:val="0"/>
              <w:divBdr>
                <w:top w:val="none" w:sz="0" w:space="0" w:color="auto"/>
                <w:left w:val="none" w:sz="0" w:space="0" w:color="auto"/>
                <w:bottom w:val="none" w:sz="0" w:space="0" w:color="auto"/>
                <w:right w:val="none" w:sz="0" w:space="0" w:color="auto"/>
              </w:divBdr>
            </w:div>
            <w:div w:id="795027982">
              <w:marLeft w:val="0"/>
              <w:marRight w:val="0"/>
              <w:marTop w:val="0"/>
              <w:marBottom w:val="0"/>
              <w:divBdr>
                <w:top w:val="none" w:sz="0" w:space="0" w:color="auto"/>
                <w:left w:val="none" w:sz="0" w:space="0" w:color="auto"/>
                <w:bottom w:val="none" w:sz="0" w:space="0" w:color="auto"/>
                <w:right w:val="none" w:sz="0" w:space="0" w:color="auto"/>
              </w:divBdr>
            </w:div>
            <w:div w:id="1568564887">
              <w:marLeft w:val="0"/>
              <w:marRight w:val="0"/>
              <w:marTop w:val="0"/>
              <w:marBottom w:val="0"/>
              <w:divBdr>
                <w:top w:val="none" w:sz="0" w:space="0" w:color="auto"/>
                <w:left w:val="none" w:sz="0" w:space="0" w:color="auto"/>
                <w:bottom w:val="none" w:sz="0" w:space="0" w:color="auto"/>
                <w:right w:val="none" w:sz="0" w:space="0" w:color="auto"/>
              </w:divBdr>
            </w:div>
            <w:div w:id="1525090969">
              <w:marLeft w:val="0"/>
              <w:marRight w:val="0"/>
              <w:marTop w:val="0"/>
              <w:marBottom w:val="0"/>
              <w:divBdr>
                <w:top w:val="none" w:sz="0" w:space="0" w:color="auto"/>
                <w:left w:val="none" w:sz="0" w:space="0" w:color="auto"/>
                <w:bottom w:val="none" w:sz="0" w:space="0" w:color="auto"/>
                <w:right w:val="none" w:sz="0" w:space="0" w:color="auto"/>
              </w:divBdr>
            </w:div>
            <w:div w:id="15815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407333">
      <w:bodyDiv w:val="1"/>
      <w:marLeft w:val="0"/>
      <w:marRight w:val="0"/>
      <w:marTop w:val="0"/>
      <w:marBottom w:val="0"/>
      <w:divBdr>
        <w:top w:val="none" w:sz="0" w:space="0" w:color="auto"/>
        <w:left w:val="none" w:sz="0" w:space="0" w:color="auto"/>
        <w:bottom w:val="none" w:sz="0" w:space="0" w:color="auto"/>
        <w:right w:val="none" w:sz="0" w:space="0" w:color="auto"/>
      </w:divBdr>
    </w:div>
    <w:div w:id="1962296366">
      <w:bodyDiv w:val="1"/>
      <w:marLeft w:val="0"/>
      <w:marRight w:val="0"/>
      <w:marTop w:val="0"/>
      <w:marBottom w:val="0"/>
      <w:divBdr>
        <w:top w:val="none" w:sz="0" w:space="0" w:color="auto"/>
        <w:left w:val="none" w:sz="0" w:space="0" w:color="auto"/>
        <w:bottom w:val="none" w:sz="0" w:space="0" w:color="auto"/>
        <w:right w:val="none" w:sz="0" w:space="0" w:color="auto"/>
      </w:divBdr>
    </w:div>
    <w:div w:id="1975986070">
      <w:bodyDiv w:val="1"/>
      <w:marLeft w:val="0"/>
      <w:marRight w:val="0"/>
      <w:marTop w:val="0"/>
      <w:marBottom w:val="0"/>
      <w:divBdr>
        <w:top w:val="none" w:sz="0" w:space="0" w:color="auto"/>
        <w:left w:val="none" w:sz="0" w:space="0" w:color="auto"/>
        <w:bottom w:val="none" w:sz="0" w:space="0" w:color="auto"/>
        <w:right w:val="none" w:sz="0" w:space="0" w:color="auto"/>
      </w:divBdr>
    </w:div>
    <w:div w:id="1983343571">
      <w:bodyDiv w:val="1"/>
      <w:marLeft w:val="0"/>
      <w:marRight w:val="0"/>
      <w:marTop w:val="0"/>
      <w:marBottom w:val="0"/>
      <w:divBdr>
        <w:top w:val="none" w:sz="0" w:space="0" w:color="auto"/>
        <w:left w:val="none" w:sz="0" w:space="0" w:color="auto"/>
        <w:bottom w:val="none" w:sz="0" w:space="0" w:color="auto"/>
        <w:right w:val="none" w:sz="0" w:space="0" w:color="auto"/>
      </w:divBdr>
      <w:divsChild>
        <w:div w:id="1401368482">
          <w:marLeft w:val="0"/>
          <w:marRight w:val="0"/>
          <w:marTop w:val="0"/>
          <w:marBottom w:val="0"/>
          <w:divBdr>
            <w:top w:val="none" w:sz="0" w:space="0" w:color="auto"/>
            <w:left w:val="none" w:sz="0" w:space="0" w:color="auto"/>
            <w:bottom w:val="none" w:sz="0" w:space="0" w:color="auto"/>
            <w:right w:val="none" w:sz="0" w:space="0" w:color="auto"/>
          </w:divBdr>
          <w:divsChild>
            <w:div w:id="1066992488">
              <w:marLeft w:val="0"/>
              <w:marRight w:val="0"/>
              <w:marTop w:val="0"/>
              <w:marBottom w:val="0"/>
              <w:divBdr>
                <w:top w:val="none" w:sz="0" w:space="0" w:color="auto"/>
                <w:left w:val="none" w:sz="0" w:space="0" w:color="auto"/>
                <w:bottom w:val="none" w:sz="0" w:space="0" w:color="auto"/>
                <w:right w:val="none" w:sz="0" w:space="0" w:color="auto"/>
              </w:divBdr>
            </w:div>
            <w:div w:id="880674121">
              <w:marLeft w:val="0"/>
              <w:marRight w:val="0"/>
              <w:marTop w:val="0"/>
              <w:marBottom w:val="0"/>
              <w:divBdr>
                <w:top w:val="none" w:sz="0" w:space="0" w:color="auto"/>
                <w:left w:val="none" w:sz="0" w:space="0" w:color="auto"/>
                <w:bottom w:val="none" w:sz="0" w:space="0" w:color="auto"/>
                <w:right w:val="none" w:sz="0" w:space="0" w:color="auto"/>
              </w:divBdr>
            </w:div>
            <w:div w:id="1151019764">
              <w:marLeft w:val="0"/>
              <w:marRight w:val="0"/>
              <w:marTop w:val="0"/>
              <w:marBottom w:val="0"/>
              <w:divBdr>
                <w:top w:val="none" w:sz="0" w:space="0" w:color="auto"/>
                <w:left w:val="none" w:sz="0" w:space="0" w:color="auto"/>
                <w:bottom w:val="none" w:sz="0" w:space="0" w:color="auto"/>
                <w:right w:val="none" w:sz="0" w:space="0" w:color="auto"/>
              </w:divBdr>
            </w:div>
            <w:div w:id="1732583163">
              <w:marLeft w:val="0"/>
              <w:marRight w:val="0"/>
              <w:marTop w:val="0"/>
              <w:marBottom w:val="0"/>
              <w:divBdr>
                <w:top w:val="none" w:sz="0" w:space="0" w:color="auto"/>
                <w:left w:val="none" w:sz="0" w:space="0" w:color="auto"/>
                <w:bottom w:val="none" w:sz="0" w:space="0" w:color="auto"/>
                <w:right w:val="none" w:sz="0" w:space="0" w:color="auto"/>
              </w:divBdr>
            </w:div>
            <w:div w:id="305160436">
              <w:marLeft w:val="0"/>
              <w:marRight w:val="0"/>
              <w:marTop w:val="0"/>
              <w:marBottom w:val="0"/>
              <w:divBdr>
                <w:top w:val="none" w:sz="0" w:space="0" w:color="auto"/>
                <w:left w:val="none" w:sz="0" w:space="0" w:color="auto"/>
                <w:bottom w:val="none" w:sz="0" w:space="0" w:color="auto"/>
                <w:right w:val="none" w:sz="0" w:space="0" w:color="auto"/>
              </w:divBdr>
            </w:div>
            <w:div w:id="428818787">
              <w:marLeft w:val="0"/>
              <w:marRight w:val="0"/>
              <w:marTop w:val="0"/>
              <w:marBottom w:val="0"/>
              <w:divBdr>
                <w:top w:val="none" w:sz="0" w:space="0" w:color="auto"/>
                <w:left w:val="none" w:sz="0" w:space="0" w:color="auto"/>
                <w:bottom w:val="none" w:sz="0" w:space="0" w:color="auto"/>
                <w:right w:val="none" w:sz="0" w:space="0" w:color="auto"/>
              </w:divBdr>
            </w:div>
            <w:div w:id="66155035">
              <w:marLeft w:val="0"/>
              <w:marRight w:val="0"/>
              <w:marTop w:val="0"/>
              <w:marBottom w:val="0"/>
              <w:divBdr>
                <w:top w:val="none" w:sz="0" w:space="0" w:color="auto"/>
                <w:left w:val="none" w:sz="0" w:space="0" w:color="auto"/>
                <w:bottom w:val="none" w:sz="0" w:space="0" w:color="auto"/>
                <w:right w:val="none" w:sz="0" w:space="0" w:color="auto"/>
              </w:divBdr>
            </w:div>
            <w:div w:id="380909854">
              <w:marLeft w:val="0"/>
              <w:marRight w:val="0"/>
              <w:marTop w:val="0"/>
              <w:marBottom w:val="0"/>
              <w:divBdr>
                <w:top w:val="none" w:sz="0" w:space="0" w:color="auto"/>
                <w:left w:val="none" w:sz="0" w:space="0" w:color="auto"/>
                <w:bottom w:val="none" w:sz="0" w:space="0" w:color="auto"/>
                <w:right w:val="none" w:sz="0" w:space="0" w:color="auto"/>
              </w:divBdr>
            </w:div>
            <w:div w:id="1507358343">
              <w:marLeft w:val="0"/>
              <w:marRight w:val="0"/>
              <w:marTop w:val="0"/>
              <w:marBottom w:val="0"/>
              <w:divBdr>
                <w:top w:val="none" w:sz="0" w:space="0" w:color="auto"/>
                <w:left w:val="none" w:sz="0" w:space="0" w:color="auto"/>
                <w:bottom w:val="none" w:sz="0" w:space="0" w:color="auto"/>
                <w:right w:val="none" w:sz="0" w:space="0" w:color="auto"/>
              </w:divBdr>
            </w:div>
            <w:div w:id="1283875712">
              <w:marLeft w:val="0"/>
              <w:marRight w:val="0"/>
              <w:marTop w:val="0"/>
              <w:marBottom w:val="0"/>
              <w:divBdr>
                <w:top w:val="none" w:sz="0" w:space="0" w:color="auto"/>
                <w:left w:val="none" w:sz="0" w:space="0" w:color="auto"/>
                <w:bottom w:val="none" w:sz="0" w:space="0" w:color="auto"/>
                <w:right w:val="none" w:sz="0" w:space="0" w:color="auto"/>
              </w:divBdr>
            </w:div>
            <w:div w:id="1432822975">
              <w:marLeft w:val="0"/>
              <w:marRight w:val="0"/>
              <w:marTop w:val="0"/>
              <w:marBottom w:val="0"/>
              <w:divBdr>
                <w:top w:val="none" w:sz="0" w:space="0" w:color="auto"/>
                <w:left w:val="none" w:sz="0" w:space="0" w:color="auto"/>
                <w:bottom w:val="none" w:sz="0" w:space="0" w:color="auto"/>
                <w:right w:val="none" w:sz="0" w:space="0" w:color="auto"/>
              </w:divBdr>
            </w:div>
            <w:div w:id="118590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784208">
      <w:bodyDiv w:val="1"/>
      <w:marLeft w:val="0"/>
      <w:marRight w:val="0"/>
      <w:marTop w:val="0"/>
      <w:marBottom w:val="0"/>
      <w:divBdr>
        <w:top w:val="none" w:sz="0" w:space="0" w:color="auto"/>
        <w:left w:val="none" w:sz="0" w:space="0" w:color="auto"/>
        <w:bottom w:val="none" w:sz="0" w:space="0" w:color="auto"/>
        <w:right w:val="none" w:sz="0" w:space="0" w:color="auto"/>
      </w:divBdr>
    </w:div>
    <w:div w:id="1988125862">
      <w:bodyDiv w:val="1"/>
      <w:marLeft w:val="0"/>
      <w:marRight w:val="0"/>
      <w:marTop w:val="0"/>
      <w:marBottom w:val="0"/>
      <w:divBdr>
        <w:top w:val="none" w:sz="0" w:space="0" w:color="auto"/>
        <w:left w:val="none" w:sz="0" w:space="0" w:color="auto"/>
        <w:bottom w:val="none" w:sz="0" w:space="0" w:color="auto"/>
        <w:right w:val="none" w:sz="0" w:space="0" w:color="auto"/>
      </w:divBdr>
    </w:div>
    <w:div w:id="1997998250">
      <w:bodyDiv w:val="1"/>
      <w:marLeft w:val="0"/>
      <w:marRight w:val="0"/>
      <w:marTop w:val="0"/>
      <w:marBottom w:val="0"/>
      <w:divBdr>
        <w:top w:val="none" w:sz="0" w:space="0" w:color="auto"/>
        <w:left w:val="none" w:sz="0" w:space="0" w:color="auto"/>
        <w:bottom w:val="none" w:sz="0" w:space="0" w:color="auto"/>
        <w:right w:val="none" w:sz="0" w:space="0" w:color="auto"/>
      </w:divBdr>
    </w:div>
    <w:div w:id="2016228056">
      <w:bodyDiv w:val="1"/>
      <w:marLeft w:val="0"/>
      <w:marRight w:val="0"/>
      <w:marTop w:val="0"/>
      <w:marBottom w:val="0"/>
      <w:divBdr>
        <w:top w:val="none" w:sz="0" w:space="0" w:color="auto"/>
        <w:left w:val="none" w:sz="0" w:space="0" w:color="auto"/>
        <w:bottom w:val="none" w:sz="0" w:space="0" w:color="auto"/>
        <w:right w:val="none" w:sz="0" w:space="0" w:color="auto"/>
      </w:divBdr>
    </w:div>
    <w:div w:id="2055039382">
      <w:bodyDiv w:val="1"/>
      <w:marLeft w:val="0"/>
      <w:marRight w:val="0"/>
      <w:marTop w:val="0"/>
      <w:marBottom w:val="0"/>
      <w:divBdr>
        <w:top w:val="none" w:sz="0" w:space="0" w:color="auto"/>
        <w:left w:val="none" w:sz="0" w:space="0" w:color="auto"/>
        <w:bottom w:val="none" w:sz="0" w:space="0" w:color="auto"/>
        <w:right w:val="none" w:sz="0" w:space="0" w:color="auto"/>
      </w:divBdr>
    </w:div>
    <w:div w:id="2108426451">
      <w:bodyDiv w:val="1"/>
      <w:marLeft w:val="0"/>
      <w:marRight w:val="0"/>
      <w:marTop w:val="0"/>
      <w:marBottom w:val="0"/>
      <w:divBdr>
        <w:top w:val="none" w:sz="0" w:space="0" w:color="auto"/>
        <w:left w:val="none" w:sz="0" w:space="0" w:color="auto"/>
        <w:bottom w:val="none" w:sz="0" w:space="0" w:color="auto"/>
        <w:right w:val="none" w:sz="0" w:space="0" w:color="auto"/>
      </w:divBdr>
    </w:div>
    <w:div w:id="2110926851">
      <w:bodyDiv w:val="1"/>
      <w:marLeft w:val="0"/>
      <w:marRight w:val="0"/>
      <w:marTop w:val="0"/>
      <w:marBottom w:val="0"/>
      <w:divBdr>
        <w:top w:val="none" w:sz="0" w:space="0" w:color="auto"/>
        <w:left w:val="none" w:sz="0" w:space="0" w:color="auto"/>
        <w:bottom w:val="none" w:sz="0" w:space="0" w:color="auto"/>
        <w:right w:val="none" w:sz="0" w:space="0" w:color="auto"/>
      </w:divBdr>
    </w:div>
    <w:div w:id="2131700886">
      <w:bodyDiv w:val="1"/>
      <w:marLeft w:val="0"/>
      <w:marRight w:val="0"/>
      <w:marTop w:val="0"/>
      <w:marBottom w:val="0"/>
      <w:divBdr>
        <w:top w:val="none" w:sz="0" w:space="0" w:color="auto"/>
        <w:left w:val="none" w:sz="0" w:space="0" w:color="auto"/>
        <w:bottom w:val="none" w:sz="0" w:space="0" w:color="auto"/>
        <w:right w:val="none" w:sz="0" w:space="0" w:color="auto"/>
      </w:divBdr>
    </w:div>
    <w:div w:id="2137334439">
      <w:bodyDiv w:val="1"/>
      <w:marLeft w:val="0"/>
      <w:marRight w:val="0"/>
      <w:marTop w:val="0"/>
      <w:marBottom w:val="0"/>
      <w:divBdr>
        <w:top w:val="none" w:sz="0" w:space="0" w:color="auto"/>
        <w:left w:val="none" w:sz="0" w:space="0" w:color="auto"/>
        <w:bottom w:val="none" w:sz="0" w:space="0" w:color="auto"/>
        <w:right w:val="none" w:sz="0" w:space="0" w:color="auto"/>
      </w:divBdr>
    </w:div>
    <w:div w:id="2141918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Eri95</b:Tag>
    <b:SourceType>Book</b:SourceType>
    <b:Guid>{A9DE61DB-BECB-4D3D-AE71-22F1B73A1E8B}</b:Guid>
    <b:Title>Design Patterns Elements of Reusable Object Oriented Software</b:Title>
    <b:Year>1995</b:Year>
    <b:Pages>15</b:Pages>
    <b:Author>
      <b:Author>
        <b:NameList>
          <b:Person>
            <b:Last>Erish Gamma</b:Last>
            <b:First>Richard</b:First>
            <b:Middle>Helm, Ralph Johnson, John Vlissides</b:Middle>
          </b:Person>
        </b:NameList>
      </b:Author>
    </b:Author>
    <b:Publisher>Addison-Wesley</b:Publisher>
    <b:RefOrder>1</b:RefOrder>
  </b:Source>
  <b:Source>
    <b:Tag>Sci19</b:Tag>
    <b:SourceType>Book</b:SourceType>
    <b:Guid>{A1C1D77B-B0D6-4044-9BAC-1448E4D7FD3F}</b:Guid>
    <b:Author>
      <b:Author>
        <b:NameList>
          <b:Person>
            <b:Last>Sciore</b:Last>
            <b:First>Edward</b:First>
          </b:Person>
        </b:NameList>
      </b:Author>
    </b:Author>
    <b:Title>Java Program Design Principles, Polymorphism  and Patterns</b:Title>
    <b:Year>2019</b:Year>
    <b:Publisher>Apress</b:Publisher>
    <b:Pages>50</b:Pages>
    <b:RefOrder>2</b:RefOrder>
  </b:Source>
  <b:Source>
    <b:Tag>Wei19</b:Tag>
    <b:SourceType>Book</b:SourceType>
    <b:Guid>{DBDDD16E-FBCF-40A1-B5D1-85F5143D9C0A}</b:Guid>
    <b:Author>
      <b:Author>
        <b:NameList>
          <b:Person>
            <b:Last>Weisfeld</b:Last>
            <b:First>Matt</b:First>
          </b:Person>
        </b:NameList>
      </b:Author>
    </b:Author>
    <b:Title>The Object-Orientated Thought Process</b:Title>
    <b:Year>2019</b:Year>
    <b:Publisher>Addison-Wesley</b:Publisher>
    <b:Volume>Fith</b:Volume>
    <b:Pages>16,23</b:Pages>
    <b:RefOrder>3</b:RefOrder>
  </b:Source>
  <b:Source>
    <b:Tag>Ell15</b:Tag>
    <b:SourceType>Book</b:SourceType>
    <b:Guid>{4F1A398F-202D-40CE-A5F7-D8A0AA90B14A}</b:Guid>
    <b:Author>
      <b:Author>
        <b:NameList>
          <b:Person>
            <b:Last>Elliot Koffman</b:Last>
            <b:First>Paul</b:First>
            <b:Middle>WolfGang</b:Middle>
          </b:Person>
        </b:NameList>
      </b:Author>
      <b:Editor>
        <b:NameList>
          <b:Person>
            <b:Last>Third</b:Last>
          </b:Person>
        </b:NameList>
      </b:Editor>
    </b:Author>
    <b:Title>Data Structures Abstraction and Design using Java</b:Title>
    <b:Year>2015</b:Year>
    <b:Publisher>Wiley</b:Publisher>
    <b:Pages>341</b:Pages>
    <b:RefOrder>4</b:RefOrder>
  </b:Source>
</b:Sources>
</file>

<file path=customXml/itemProps1.xml><?xml version="1.0" encoding="utf-8"?>
<ds:datastoreItem xmlns:ds="http://schemas.openxmlformats.org/officeDocument/2006/customXml" ds:itemID="{65F3FB7C-EBA6-49DA-BFCE-5987C6C0C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1</Pages>
  <Words>1378</Words>
  <Characters>7858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Morris</dc:creator>
  <cp:keywords/>
  <dc:description/>
  <cp:lastModifiedBy>Nathan Morris (2222137)</cp:lastModifiedBy>
  <cp:revision>41</cp:revision>
  <dcterms:created xsi:type="dcterms:W3CDTF">2023-03-19T16:29:00Z</dcterms:created>
  <dcterms:modified xsi:type="dcterms:W3CDTF">2023-05-08T19:34:00Z</dcterms:modified>
</cp:coreProperties>
</file>