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06632" w14:textId="4D7131CF" w:rsidR="008613D6" w:rsidRDefault="00FC2026" w:rsidP="00291DCB">
      <w:r w:rsidRPr="00FC2026">
        <w:rPr>
          <w:b/>
          <w:bCs/>
          <w:noProof/>
          <w:u w:val="single"/>
        </w:rPr>
        <w:drawing>
          <wp:anchor distT="0" distB="0" distL="114300" distR="114300" simplePos="0" relativeHeight="251661313" behindDoc="1" locked="0" layoutInCell="1" allowOverlap="1" wp14:anchorId="5566E7B6" wp14:editId="01F09696">
            <wp:simplePos x="0" y="0"/>
            <wp:positionH relativeFrom="column">
              <wp:posOffset>1874520</wp:posOffset>
            </wp:positionH>
            <wp:positionV relativeFrom="paragraph">
              <wp:posOffset>0</wp:posOffset>
            </wp:positionV>
            <wp:extent cx="2423160" cy="1615440"/>
            <wp:effectExtent l="0" t="0" r="0" b="3810"/>
            <wp:wrapTight wrapText="bothSides">
              <wp:wrapPolygon edited="0">
                <wp:start x="0" y="0"/>
                <wp:lineTo x="0" y="21396"/>
                <wp:lineTo x="21396" y="21396"/>
                <wp:lineTo x="21396" y="0"/>
                <wp:lineTo x="0" y="0"/>
              </wp:wrapPolygon>
            </wp:wrapTight>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3160" cy="1615440"/>
                    </a:xfrm>
                    <a:prstGeom prst="rect">
                      <a:avLst/>
                    </a:prstGeom>
                    <a:noFill/>
                    <a:ln>
                      <a:noFill/>
                    </a:ln>
                  </pic:spPr>
                </pic:pic>
              </a:graphicData>
            </a:graphic>
          </wp:anchor>
        </w:drawing>
      </w:r>
    </w:p>
    <w:p w14:paraId="30B485B4" w14:textId="34B86187" w:rsidR="00FC2026" w:rsidRDefault="00FC2026" w:rsidP="00291DCB"/>
    <w:p w14:paraId="1C2109E9" w14:textId="2DEF1236" w:rsidR="00FC2026" w:rsidRDefault="00FC2026" w:rsidP="00291DCB"/>
    <w:p w14:paraId="3FEDB0D6" w14:textId="1CA5D49E" w:rsidR="00FC2026" w:rsidRDefault="00FC2026" w:rsidP="00291DCB"/>
    <w:p w14:paraId="20DA60D5" w14:textId="615F2A9B" w:rsidR="00FC2026" w:rsidRDefault="00FC2026" w:rsidP="00291DCB"/>
    <w:p w14:paraId="3E0CCAA7" w14:textId="0BC7491B" w:rsidR="00FC2026" w:rsidRDefault="00FC2026" w:rsidP="00291DCB"/>
    <w:p w14:paraId="774C3B84" w14:textId="377F6536" w:rsidR="00FC2026" w:rsidRDefault="00FC2026" w:rsidP="00291DCB"/>
    <w:p w14:paraId="4868AA0F" w14:textId="31ACCE40" w:rsidR="00FC2026" w:rsidRDefault="00FC2026" w:rsidP="00291DCB"/>
    <w:p w14:paraId="21756904" w14:textId="6ECE9702" w:rsidR="00FC2026" w:rsidRDefault="00FC2026" w:rsidP="00291DCB"/>
    <w:p w14:paraId="35D5E88B" w14:textId="54243DDB" w:rsidR="00FC2026" w:rsidRDefault="00FC2026" w:rsidP="00291DCB"/>
    <w:p w14:paraId="0D65ECAE" w14:textId="6A328FB8" w:rsidR="006858AE" w:rsidRDefault="006858AE" w:rsidP="00291DCB"/>
    <w:p w14:paraId="30C081C7" w14:textId="643F7367" w:rsidR="006858AE" w:rsidRDefault="006858AE" w:rsidP="00291DCB"/>
    <w:p w14:paraId="713B1486" w14:textId="028F5E48" w:rsidR="006858AE" w:rsidRPr="003A690D" w:rsidRDefault="006858AE" w:rsidP="00291DCB">
      <w:pPr>
        <w:rPr>
          <w:rFonts w:asciiTheme="majorHAnsi" w:hAnsiTheme="majorHAnsi" w:cstheme="majorHAnsi"/>
        </w:rPr>
      </w:pPr>
    </w:p>
    <w:p w14:paraId="51209E89" w14:textId="6B6ED851" w:rsidR="006858AE" w:rsidRPr="003A690D" w:rsidRDefault="006858AE" w:rsidP="00291DCB">
      <w:pPr>
        <w:rPr>
          <w:rFonts w:asciiTheme="majorHAnsi" w:hAnsiTheme="majorHAnsi" w:cstheme="majorHAnsi"/>
        </w:rPr>
      </w:pPr>
    </w:p>
    <w:p w14:paraId="166D9783" w14:textId="147A5DB2" w:rsidR="006858AE"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Name: Greg Thompson</w:t>
      </w:r>
    </w:p>
    <w:p w14:paraId="54E4A36B" w14:textId="2BFC5685" w:rsidR="00B91B16"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Number: 1705753</w:t>
      </w:r>
    </w:p>
    <w:p w14:paraId="68DE563B" w14:textId="12629355" w:rsidR="00B91B16" w:rsidRPr="003A690D" w:rsidRDefault="00B91B16"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University of wales Trinity Saint David</w:t>
      </w:r>
    </w:p>
    <w:p w14:paraId="6ABAD9E6" w14:textId="1EB16444" w:rsidR="005A6875" w:rsidRPr="003A690D" w:rsidRDefault="005A6875" w:rsidP="00B91B16">
      <w:pPr>
        <w:jc w:val="center"/>
        <w:rPr>
          <w:rFonts w:asciiTheme="majorHAnsi" w:hAnsiTheme="majorHAnsi" w:cstheme="majorHAnsi"/>
          <w:b/>
          <w:bCs/>
          <w:sz w:val="36"/>
          <w:szCs w:val="36"/>
        </w:rPr>
      </w:pPr>
      <w:r w:rsidRPr="003A690D">
        <w:rPr>
          <w:rFonts w:asciiTheme="majorHAnsi" w:hAnsiTheme="majorHAnsi" w:cstheme="majorHAnsi"/>
          <w:b/>
          <w:bCs/>
          <w:sz w:val="36"/>
          <w:szCs w:val="36"/>
        </w:rPr>
        <w:t>Date: 04/12/20</w:t>
      </w:r>
    </w:p>
    <w:p w14:paraId="6EC7DB4C" w14:textId="0434D299" w:rsidR="006858AE" w:rsidRPr="003A690D" w:rsidRDefault="006858AE" w:rsidP="00291DCB">
      <w:pPr>
        <w:rPr>
          <w:rFonts w:asciiTheme="majorHAnsi" w:hAnsiTheme="majorHAnsi" w:cstheme="majorHAnsi"/>
        </w:rPr>
      </w:pPr>
    </w:p>
    <w:p w14:paraId="797FDEEB" w14:textId="3997C513" w:rsidR="006858AE" w:rsidRPr="003A690D" w:rsidRDefault="006858AE" w:rsidP="00291DCB">
      <w:pPr>
        <w:rPr>
          <w:rFonts w:asciiTheme="majorHAnsi" w:hAnsiTheme="majorHAnsi" w:cstheme="majorHAnsi"/>
        </w:rPr>
      </w:pPr>
    </w:p>
    <w:p w14:paraId="0E702C5E" w14:textId="0062CA0D" w:rsidR="006858AE" w:rsidRPr="003A690D" w:rsidRDefault="006858AE" w:rsidP="00291DCB">
      <w:pPr>
        <w:rPr>
          <w:rFonts w:asciiTheme="majorHAnsi" w:hAnsiTheme="majorHAnsi" w:cstheme="majorHAnsi"/>
        </w:rPr>
      </w:pPr>
    </w:p>
    <w:p w14:paraId="68EDF52A" w14:textId="0CE64724" w:rsidR="006858AE" w:rsidRPr="003A690D" w:rsidRDefault="006858AE" w:rsidP="00291DCB">
      <w:pPr>
        <w:rPr>
          <w:rFonts w:asciiTheme="majorHAnsi" w:hAnsiTheme="majorHAnsi" w:cstheme="majorHAnsi"/>
          <w:sz w:val="32"/>
          <w:szCs w:val="32"/>
        </w:rPr>
      </w:pPr>
    </w:p>
    <w:p w14:paraId="7943F981" w14:textId="26A8F801" w:rsidR="00E111C5" w:rsidRPr="003A690D" w:rsidRDefault="00E111C5" w:rsidP="00291DCB">
      <w:pPr>
        <w:rPr>
          <w:rFonts w:asciiTheme="majorHAnsi" w:hAnsiTheme="majorHAnsi" w:cstheme="majorHAnsi"/>
          <w:sz w:val="32"/>
          <w:szCs w:val="32"/>
        </w:rPr>
      </w:pPr>
    </w:p>
    <w:p w14:paraId="3B3F0DCA" w14:textId="7D00C689" w:rsidR="003A690D" w:rsidRPr="003A690D" w:rsidRDefault="003A690D" w:rsidP="00291DCB">
      <w:pPr>
        <w:rPr>
          <w:rFonts w:asciiTheme="majorHAnsi" w:hAnsiTheme="majorHAnsi" w:cstheme="majorHAnsi"/>
          <w:sz w:val="32"/>
          <w:szCs w:val="32"/>
        </w:rPr>
      </w:pPr>
    </w:p>
    <w:p w14:paraId="21CD72E7" w14:textId="77777777" w:rsidR="003A690D" w:rsidRPr="003A690D" w:rsidRDefault="003A690D" w:rsidP="00291DCB">
      <w:pPr>
        <w:rPr>
          <w:rFonts w:asciiTheme="majorHAnsi" w:hAnsiTheme="majorHAnsi" w:cstheme="majorHAnsi"/>
          <w:sz w:val="32"/>
          <w:szCs w:val="32"/>
        </w:rPr>
      </w:pPr>
    </w:p>
    <w:p w14:paraId="6EAB3F67" w14:textId="3AAC48A8" w:rsidR="00E111C5" w:rsidRPr="003A690D" w:rsidRDefault="00E111C5" w:rsidP="00291DCB">
      <w:pPr>
        <w:rPr>
          <w:rFonts w:asciiTheme="majorHAnsi" w:hAnsiTheme="majorHAnsi" w:cstheme="majorHAnsi"/>
          <w:sz w:val="32"/>
          <w:szCs w:val="32"/>
        </w:rPr>
      </w:pPr>
    </w:p>
    <w:p w14:paraId="7E6C20C8" w14:textId="77777777" w:rsidR="00E111C5" w:rsidRPr="003A690D" w:rsidRDefault="00E111C5" w:rsidP="00291DCB">
      <w:pPr>
        <w:rPr>
          <w:rFonts w:asciiTheme="majorHAnsi" w:hAnsiTheme="majorHAnsi" w:cstheme="majorHAnsi"/>
          <w:sz w:val="32"/>
          <w:szCs w:val="32"/>
        </w:rPr>
      </w:pPr>
    </w:p>
    <w:p w14:paraId="2FC0FF17" w14:textId="61BDC894" w:rsidR="0093283F" w:rsidRPr="003A690D" w:rsidRDefault="0093283F"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Course:</w:t>
      </w:r>
      <w:r w:rsidR="00994300" w:rsidRPr="003A690D">
        <w:rPr>
          <w:rFonts w:asciiTheme="majorHAnsi" w:hAnsiTheme="majorHAnsi" w:cstheme="majorHAnsi"/>
          <w:b/>
          <w:bCs/>
          <w:sz w:val="32"/>
          <w:szCs w:val="32"/>
        </w:rPr>
        <w:t xml:space="preserve"> Built Environment Programmes – Level 5</w:t>
      </w:r>
      <w:r w:rsidR="0091158B" w:rsidRPr="003A690D">
        <w:rPr>
          <w:rFonts w:asciiTheme="majorHAnsi" w:hAnsiTheme="majorHAnsi" w:cstheme="majorHAnsi"/>
          <w:b/>
          <w:bCs/>
          <w:sz w:val="32"/>
          <w:szCs w:val="32"/>
        </w:rPr>
        <w:t xml:space="preserve"> Construction Management</w:t>
      </w:r>
    </w:p>
    <w:p w14:paraId="5920EAF3" w14:textId="48C4CC9A" w:rsidR="0091158B" w:rsidRPr="003A690D" w:rsidRDefault="0091158B"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 xml:space="preserve">Module: </w:t>
      </w:r>
      <w:r w:rsidR="003251BC" w:rsidRPr="003A690D">
        <w:rPr>
          <w:rFonts w:asciiTheme="majorHAnsi" w:hAnsiTheme="majorHAnsi" w:cstheme="majorHAnsi"/>
          <w:b/>
          <w:bCs/>
          <w:sz w:val="32"/>
          <w:szCs w:val="32"/>
        </w:rPr>
        <w:t>Project Planning for Construction</w:t>
      </w:r>
    </w:p>
    <w:p w14:paraId="03BE42D6" w14:textId="769C8AB2" w:rsidR="003251BC" w:rsidRPr="003A690D" w:rsidRDefault="003251BC"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Module Code: ACBA5001</w:t>
      </w:r>
    </w:p>
    <w:p w14:paraId="3B68869B" w14:textId="6472E430" w:rsidR="0093283F" w:rsidRPr="003A690D" w:rsidRDefault="003A690D" w:rsidP="003A690D">
      <w:pPr>
        <w:jc w:val="center"/>
        <w:rPr>
          <w:rFonts w:asciiTheme="majorHAnsi" w:hAnsiTheme="majorHAnsi" w:cstheme="majorHAnsi"/>
          <w:b/>
          <w:bCs/>
          <w:sz w:val="32"/>
          <w:szCs w:val="32"/>
        </w:rPr>
      </w:pPr>
      <w:r w:rsidRPr="003A690D">
        <w:rPr>
          <w:rFonts w:asciiTheme="majorHAnsi" w:hAnsiTheme="majorHAnsi" w:cstheme="majorHAnsi"/>
          <w:b/>
          <w:bCs/>
          <w:sz w:val="32"/>
          <w:szCs w:val="32"/>
        </w:rPr>
        <w:t>Date: 04/12/2020</w:t>
      </w:r>
    </w:p>
    <w:p w14:paraId="60000C35" w14:textId="77777777" w:rsidR="00E111C5" w:rsidRDefault="00E111C5" w:rsidP="00291DCB"/>
    <w:p w14:paraId="27F6A214" w14:textId="3BB49043" w:rsidR="006858AE" w:rsidRDefault="006858AE" w:rsidP="00291DCB"/>
    <w:p w14:paraId="190F409F" w14:textId="792EC4E9" w:rsidR="006858AE" w:rsidRDefault="006858AE" w:rsidP="00291DCB"/>
    <w:p w14:paraId="124524D8" w14:textId="01A3323D" w:rsidR="006858AE" w:rsidRDefault="006858AE" w:rsidP="00291DCB"/>
    <w:p w14:paraId="6CCAF160" w14:textId="409AD7F4" w:rsidR="006858AE" w:rsidRDefault="006858AE" w:rsidP="00291DCB"/>
    <w:p w14:paraId="0F5B7633" w14:textId="42D22BBD" w:rsidR="006858AE" w:rsidRDefault="006858AE" w:rsidP="00291DCB"/>
    <w:p w14:paraId="13E4C7C1" w14:textId="4AD005A3" w:rsidR="006858AE" w:rsidRDefault="006858AE" w:rsidP="00291DCB"/>
    <w:p w14:paraId="297525D8" w14:textId="0E398AF7" w:rsidR="006858AE" w:rsidRDefault="006858AE" w:rsidP="00291DCB"/>
    <w:p w14:paraId="5094E1BF" w14:textId="7AA5492E" w:rsidR="006858AE" w:rsidRDefault="006858AE" w:rsidP="00291DCB"/>
    <w:p w14:paraId="31F56006" w14:textId="2D7198D4" w:rsidR="006858AE" w:rsidRDefault="006858AE" w:rsidP="00291DCB"/>
    <w:p w14:paraId="7A00BDE6" w14:textId="09822C4D" w:rsidR="006858AE" w:rsidRDefault="006858AE" w:rsidP="00291DCB"/>
    <w:p w14:paraId="61EA304E" w14:textId="704C1239" w:rsidR="006858AE" w:rsidRDefault="006858AE" w:rsidP="00291DCB"/>
    <w:p w14:paraId="31641882" w14:textId="680CFA2E" w:rsidR="006858AE" w:rsidRDefault="006858AE" w:rsidP="00291DCB"/>
    <w:p w14:paraId="54E6B770" w14:textId="32181FC7" w:rsidR="006858AE" w:rsidRDefault="006858AE" w:rsidP="00291DCB"/>
    <w:p w14:paraId="6287D1D5" w14:textId="0F89CF98" w:rsidR="006858AE" w:rsidRDefault="006858AE" w:rsidP="00291DCB"/>
    <w:p w14:paraId="34EDAD52" w14:textId="1D1EF7FC" w:rsidR="006858AE" w:rsidRDefault="006858AE" w:rsidP="00291DCB"/>
    <w:p w14:paraId="481C462E" w14:textId="7FBD1F0F" w:rsidR="006858AE" w:rsidRDefault="006858AE" w:rsidP="00291DCB"/>
    <w:p w14:paraId="155D862D" w14:textId="50C00963" w:rsidR="006858AE" w:rsidRDefault="006858AE" w:rsidP="00291DCB"/>
    <w:p w14:paraId="7234EF8E" w14:textId="73D71D8F" w:rsidR="008944B5" w:rsidRDefault="008944B5" w:rsidP="00291DCB"/>
    <w:p w14:paraId="1E95E446" w14:textId="77630580" w:rsidR="008944B5" w:rsidRDefault="008944B5" w:rsidP="00291DCB"/>
    <w:p w14:paraId="2CD708EC" w14:textId="77777777" w:rsidR="008944B5" w:rsidRDefault="008944B5" w:rsidP="00291DCB"/>
    <w:p w14:paraId="22ACDB5A" w14:textId="7998A410" w:rsidR="006858AE" w:rsidRDefault="006858AE" w:rsidP="00291DCB"/>
    <w:p w14:paraId="6FDAE781" w14:textId="3BF03D12" w:rsidR="00E111C5" w:rsidRDefault="00E111C5" w:rsidP="00291DCB"/>
    <w:p w14:paraId="2CF7A7C2" w14:textId="323D8437" w:rsidR="00E111C5" w:rsidRPr="00E2779A" w:rsidRDefault="00B36988" w:rsidP="00A04EE4">
      <w:pPr>
        <w:rPr>
          <w:rFonts w:asciiTheme="majorHAnsi" w:hAnsiTheme="majorHAnsi" w:cstheme="majorHAnsi"/>
          <w:b/>
          <w:bCs/>
          <w:sz w:val="36"/>
          <w:szCs w:val="36"/>
          <w:u w:val="single"/>
        </w:rPr>
      </w:pPr>
      <w:r w:rsidRPr="00E2779A">
        <w:rPr>
          <w:rFonts w:asciiTheme="majorHAnsi" w:hAnsiTheme="majorHAnsi" w:cstheme="majorHAnsi"/>
          <w:b/>
          <w:bCs/>
          <w:sz w:val="36"/>
          <w:szCs w:val="36"/>
          <w:u w:val="single"/>
        </w:rPr>
        <w:t xml:space="preserve">Index </w:t>
      </w:r>
    </w:p>
    <w:p w14:paraId="7D05ED3F" w14:textId="676B893A" w:rsidR="00B36988" w:rsidRPr="00A04EE4" w:rsidRDefault="00B36988" w:rsidP="00A04EE4">
      <w:pPr>
        <w:rPr>
          <w:rFonts w:asciiTheme="minorHAnsi" w:hAnsiTheme="minorHAnsi" w:cstheme="minorHAnsi"/>
          <w:sz w:val="36"/>
          <w:szCs w:val="36"/>
          <w:u w:val="single"/>
        </w:rPr>
      </w:pPr>
    </w:p>
    <w:p w14:paraId="237C578E" w14:textId="37052FA0" w:rsidR="00B36988" w:rsidRPr="004E7AF1" w:rsidRDefault="00B66928" w:rsidP="00A04EE4">
      <w:pPr>
        <w:pStyle w:val="ListParagraph"/>
        <w:numPr>
          <w:ilvl w:val="0"/>
          <w:numId w:val="33"/>
        </w:numPr>
        <w:jc w:val="left"/>
        <w:rPr>
          <w:rFonts w:asciiTheme="minorHAnsi" w:hAnsiTheme="minorHAnsi" w:cstheme="minorHAnsi"/>
          <w:sz w:val="24"/>
          <w:szCs w:val="24"/>
        </w:rPr>
      </w:pPr>
      <w:r w:rsidRPr="004E7AF1">
        <w:rPr>
          <w:rFonts w:asciiTheme="minorHAnsi" w:hAnsiTheme="minorHAnsi" w:cstheme="minorHAnsi"/>
          <w:sz w:val="24"/>
          <w:szCs w:val="24"/>
        </w:rPr>
        <w:t xml:space="preserve"> </w:t>
      </w:r>
      <w:r w:rsidR="008944B5">
        <w:rPr>
          <w:rFonts w:asciiTheme="minorHAnsi" w:hAnsiTheme="minorHAnsi" w:cstheme="minorHAnsi"/>
          <w:sz w:val="24"/>
          <w:szCs w:val="24"/>
        </w:rPr>
        <w:t xml:space="preserve">Work Breakdown Structure </w:t>
      </w:r>
    </w:p>
    <w:p w14:paraId="0F817F39" w14:textId="606C58EE" w:rsidR="002A29E5" w:rsidRPr="004E7AF1" w:rsidRDefault="00B66928" w:rsidP="00A04EE4">
      <w:pPr>
        <w:pStyle w:val="ListParagraph"/>
        <w:numPr>
          <w:ilvl w:val="0"/>
          <w:numId w:val="33"/>
        </w:numPr>
        <w:jc w:val="left"/>
        <w:rPr>
          <w:rFonts w:asciiTheme="minorHAnsi" w:hAnsiTheme="minorHAnsi" w:cstheme="minorHAnsi"/>
          <w:sz w:val="24"/>
          <w:szCs w:val="24"/>
        </w:rPr>
      </w:pPr>
      <w:r w:rsidRPr="004E7AF1">
        <w:rPr>
          <w:rFonts w:asciiTheme="minorHAnsi" w:hAnsiTheme="minorHAnsi" w:cstheme="minorHAnsi"/>
          <w:sz w:val="24"/>
          <w:szCs w:val="24"/>
        </w:rPr>
        <w:t xml:space="preserve"> Method statement</w:t>
      </w:r>
      <w:r w:rsidR="00AA48FA" w:rsidRPr="004E7AF1">
        <w:rPr>
          <w:rFonts w:asciiTheme="minorHAnsi" w:hAnsiTheme="minorHAnsi" w:cstheme="minorHAnsi"/>
          <w:sz w:val="24"/>
          <w:szCs w:val="24"/>
        </w:rPr>
        <w:t>s</w:t>
      </w:r>
      <w:r w:rsidRPr="004E7AF1">
        <w:rPr>
          <w:rFonts w:asciiTheme="minorHAnsi" w:hAnsiTheme="minorHAnsi" w:cstheme="minorHAnsi"/>
          <w:sz w:val="24"/>
          <w:szCs w:val="24"/>
        </w:rPr>
        <w:t xml:space="preserve"> </w:t>
      </w:r>
    </w:p>
    <w:p w14:paraId="3914518B" w14:textId="4E0A178F" w:rsidR="00AA48FA" w:rsidRPr="004E7AF1" w:rsidRDefault="002A29E5" w:rsidP="00A04EE4">
      <w:pPr>
        <w:rPr>
          <w:rFonts w:asciiTheme="minorHAnsi" w:hAnsiTheme="minorHAnsi" w:cstheme="minorHAnsi"/>
        </w:rPr>
      </w:pPr>
      <w:r w:rsidRPr="004E7AF1">
        <w:rPr>
          <w:rFonts w:asciiTheme="minorHAnsi" w:hAnsiTheme="minorHAnsi" w:cstheme="minorHAnsi"/>
        </w:rPr>
        <w:t xml:space="preserve"> 2.1) </w:t>
      </w:r>
      <w:r w:rsidR="00AA48FA" w:rsidRPr="004E7AF1">
        <w:rPr>
          <w:rFonts w:asciiTheme="minorHAnsi" w:hAnsiTheme="minorHAnsi" w:cstheme="minorHAnsi"/>
        </w:rPr>
        <w:t xml:space="preserve">Roofing </w:t>
      </w:r>
    </w:p>
    <w:p w14:paraId="7D1A6536" w14:textId="17502F8C" w:rsidR="002A29E5" w:rsidRPr="004E7AF1" w:rsidRDefault="002A29E5" w:rsidP="00A04EE4">
      <w:pPr>
        <w:rPr>
          <w:rFonts w:asciiTheme="minorHAnsi" w:hAnsiTheme="minorHAnsi" w:cstheme="minorHAnsi"/>
        </w:rPr>
      </w:pPr>
      <w:r w:rsidRPr="004E7AF1">
        <w:rPr>
          <w:rFonts w:asciiTheme="minorHAnsi" w:hAnsiTheme="minorHAnsi" w:cstheme="minorHAnsi"/>
        </w:rPr>
        <w:t xml:space="preserve"> 2.2)</w:t>
      </w:r>
      <w:r w:rsidR="00AA48FA" w:rsidRPr="004E7AF1">
        <w:rPr>
          <w:rFonts w:asciiTheme="minorHAnsi" w:hAnsiTheme="minorHAnsi" w:cstheme="minorHAnsi"/>
        </w:rPr>
        <w:t xml:space="preserve"> Tarmac road / carpark </w:t>
      </w:r>
    </w:p>
    <w:p w14:paraId="2DE3AEC1" w14:textId="315DA0E4" w:rsidR="00FF1F17" w:rsidRPr="004E7AF1" w:rsidRDefault="002A29E5" w:rsidP="00A04EE4">
      <w:pPr>
        <w:rPr>
          <w:rFonts w:asciiTheme="minorHAnsi" w:hAnsiTheme="minorHAnsi" w:cstheme="minorHAnsi"/>
        </w:rPr>
      </w:pPr>
      <w:r w:rsidRPr="004E7AF1">
        <w:rPr>
          <w:rFonts w:asciiTheme="minorHAnsi" w:hAnsiTheme="minorHAnsi" w:cstheme="minorHAnsi"/>
        </w:rPr>
        <w:t xml:space="preserve"> 2.3)</w:t>
      </w:r>
      <w:r w:rsidR="00AA48FA" w:rsidRPr="004E7AF1">
        <w:rPr>
          <w:rFonts w:asciiTheme="minorHAnsi" w:hAnsiTheme="minorHAnsi" w:cstheme="minorHAnsi"/>
        </w:rPr>
        <w:t xml:space="preserve"> Curtain Wall</w:t>
      </w:r>
    </w:p>
    <w:p w14:paraId="1CA4DF06" w14:textId="77777777" w:rsidR="00FF1F17" w:rsidRPr="004E7AF1" w:rsidRDefault="00FF1F17" w:rsidP="00A04EE4">
      <w:pPr>
        <w:rPr>
          <w:rFonts w:asciiTheme="minorHAnsi" w:hAnsiTheme="minorHAnsi" w:cstheme="minorHAnsi"/>
        </w:rPr>
      </w:pPr>
    </w:p>
    <w:p w14:paraId="379CACD9" w14:textId="2BAB3851" w:rsidR="00E111C5" w:rsidRPr="004E7AF1" w:rsidRDefault="00FF1F17" w:rsidP="00A04EE4">
      <w:pPr>
        <w:rPr>
          <w:rFonts w:asciiTheme="minorHAnsi" w:hAnsiTheme="minorHAnsi" w:cstheme="minorHAnsi"/>
        </w:rPr>
      </w:pPr>
      <w:r w:rsidRPr="004E7AF1">
        <w:rPr>
          <w:rFonts w:asciiTheme="minorHAnsi" w:hAnsiTheme="minorHAnsi" w:cstheme="minorHAnsi"/>
        </w:rPr>
        <w:t xml:space="preserve">3) Project report </w:t>
      </w:r>
    </w:p>
    <w:p w14:paraId="629C3BDD" w14:textId="7ED5D130" w:rsidR="00FF1F17" w:rsidRPr="004E7AF1" w:rsidRDefault="00FF1F17" w:rsidP="00A04EE4">
      <w:pPr>
        <w:rPr>
          <w:rFonts w:asciiTheme="minorHAnsi" w:hAnsiTheme="minorHAnsi" w:cstheme="minorHAnsi"/>
        </w:rPr>
      </w:pPr>
    </w:p>
    <w:p w14:paraId="6BC7151F" w14:textId="5B31B051" w:rsidR="00FF1F17" w:rsidRPr="008944B5" w:rsidRDefault="00F01F8F" w:rsidP="00A04EE4">
      <w:pPr>
        <w:rPr>
          <w:rFonts w:asciiTheme="minorHAnsi" w:hAnsiTheme="minorHAnsi" w:cstheme="minorHAnsi"/>
          <w:b/>
          <w:bCs/>
          <w:sz w:val="26"/>
          <w:szCs w:val="26"/>
          <w:u w:val="single"/>
        </w:rPr>
      </w:pPr>
      <w:r w:rsidRPr="008944B5">
        <w:rPr>
          <w:rFonts w:asciiTheme="minorHAnsi" w:hAnsiTheme="minorHAnsi" w:cstheme="minorHAnsi"/>
          <w:b/>
          <w:bCs/>
          <w:sz w:val="26"/>
          <w:szCs w:val="26"/>
          <w:u w:val="single"/>
        </w:rPr>
        <w:t>Appendix</w:t>
      </w:r>
    </w:p>
    <w:p w14:paraId="1C45F223" w14:textId="1B6C2AEC" w:rsidR="00F01F8F" w:rsidRPr="004E7AF1" w:rsidRDefault="00F01F8F" w:rsidP="00A04EE4">
      <w:pPr>
        <w:rPr>
          <w:rFonts w:asciiTheme="minorHAnsi" w:hAnsiTheme="minorHAnsi" w:cstheme="minorHAnsi"/>
        </w:rPr>
      </w:pPr>
      <w:r w:rsidRPr="004E7AF1">
        <w:rPr>
          <w:rFonts w:asciiTheme="minorHAnsi" w:hAnsiTheme="minorHAnsi" w:cstheme="minorHAnsi"/>
        </w:rPr>
        <w:t xml:space="preserve">A) Gannt Chart </w:t>
      </w:r>
    </w:p>
    <w:p w14:paraId="1FB76B6A" w14:textId="06D1A198" w:rsidR="00F01F8F" w:rsidRPr="004E7AF1" w:rsidRDefault="00F01F8F" w:rsidP="00A04EE4">
      <w:pPr>
        <w:rPr>
          <w:rFonts w:asciiTheme="minorHAnsi" w:hAnsiTheme="minorHAnsi" w:cstheme="minorHAnsi"/>
        </w:rPr>
      </w:pPr>
    </w:p>
    <w:p w14:paraId="5CD769B6" w14:textId="4EFF4C99" w:rsidR="00E111C5" w:rsidRDefault="00E111C5" w:rsidP="00291DCB"/>
    <w:p w14:paraId="332A6F7C" w14:textId="7E03C315" w:rsidR="00E111C5" w:rsidRDefault="00E111C5" w:rsidP="00291DCB"/>
    <w:p w14:paraId="715FF111" w14:textId="08AFFD82" w:rsidR="00E111C5" w:rsidRDefault="00E111C5" w:rsidP="00291DCB"/>
    <w:p w14:paraId="629D2018" w14:textId="40E51794" w:rsidR="00E111C5" w:rsidRDefault="00E111C5" w:rsidP="00291DCB"/>
    <w:p w14:paraId="2FC660F5" w14:textId="688268D3" w:rsidR="00E111C5" w:rsidRDefault="00E111C5" w:rsidP="00291DCB"/>
    <w:p w14:paraId="6DFC4DFA" w14:textId="03485C2C" w:rsidR="00E111C5" w:rsidRDefault="00E111C5" w:rsidP="00291DCB"/>
    <w:p w14:paraId="0A04AA47" w14:textId="7005124D" w:rsidR="00E111C5" w:rsidRDefault="00E111C5" w:rsidP="00291DCB"/>
    <w:p w14:paraId="0D9C00C3" w14:textId="34D5F9A7" w:rsidR="00E111C5" w:rsidRDefault="00E111C5" w:rsidP="00291DCB"/>
    <w:p w14:paraId="0FD75A15" w14:textId="53A78602" w:rsidR="00E111C5" w:rsidRDefault="00E111C5" w:rsidP="00291DCB"/>
    <w:p w14:paraId="5CCCE546" w14:textId="3B849382" w:rsidR="00E111C5" w:rsidRDefault="00E111C5" w:rsidP="00291DCB"/>
    <w:p w14:paraId="681BBD56" w14:textId="0B3B87A7" w:rsidR="00E111C5" w:rsidRDefault="00E111C5" w:rsidP="00291DCB"/>
    <w:p w14:paraId="05CFCB5E" w14:textId="0FB98362" w:rsidR="00E111C5" w:rsidRDefault="00E111C5" w:rsidP="00291DCB"/>
    <w:p w14:paraId="5AF1FCD9" w14:textId="107DFE28" w:rsidR="00E111C5" w:rsidRDefault="00E111C5" w:rsidP="00291DCB"/>
    <w:p w14:paraId="4C8BF888" w14:textId="30CA557F" w:rsidR="00E111C5" w:rsidRDefault="00E111C5" w:rsidP="00291DCB"/>
    <w:p w14:paraId="5D3EA5AD" w14:textId="4766D50F" w:rsidR="00E111C5" w:rsidRDefault="00E111C5" w:rsidP="00291DCB"/>
    <w:p w14:paraId="4F0879EA" w14:textId="1339DB34" w:rsidR="00E111C5" w:rsidRDefault="00E111C5" w:rsidP="00291DCB"/>
    <w:p w14:paraId="2D9B2186" w14:textId="3361DE08" w:rsidR="00E111C5" w:rsidRDefault="00E111C5" w:rsidP="00291DCB"/>
    <w:p w14:paraId="4C8FB644" w14:textId="405034FB" w:rsidR="00E111C5" w:rsidRDefault="00E111C5" w:rsidP="00291DCB"/>
    <w:p w14:paraId="600D58B3" w14:textId="7B10AADB" w:rsidR="00E111C5" w:rsidRDefault="00E111C5" w:rsidP="00291DCB"/>
    <w:p w14:paraId="49779FF9" w14:textId="0D40FC96" w:rsidR="00E111C5" w:rsidRDefault="00E111C5" w:rsidP="00291DCB"/>
    <w:p w14:paraId="1126B3E7" w14:textId="14D05B3E" w:rsidR="00E111C5" w:rsidRDefault="00E111C5" w:rsidP="00291DCB"/>
    <w:p w14:paraId="18492774" w14:textId="497B3D05" w:rsidR="00E111C5" w:rsidRDefault="00E111C5" w:rsidP="00291DCB"/>
    <w:p w14:paraId="17E0C548" w14:textId="24FD142E" w:rsidR="00E111C5" w:rsidRDefault="00E111C5" w:rsidP="00291DCB"/>
    <w:p w14:paraId="1BFBE4F5" w14:textId="5044AC8E" w:rsidR="00E111C5" w:rsidRDefault="00E111C5" w:rsidP="00291DCB"/>
    <w:p w14:paraId="759CB33A" w14:textId="1794AAA3" w:rsidR="00E2779A" w:rsidRDefault="00E2779A" w:rsidP="00291DCB"/>
    <w:p w14:paraId="3D62FEB7" w14:textId="19D2819B" w:rsidR="00E2779A" w:rsidRDefault="00E2779A" w:rsidP="00291DCB"/>
    <w:p w14:paraId="3BC2E9F5" w14:textId="3F961CE4" w:rsidR="00E2779A" w:rsidRDefault="00E2779A" w:rsidP="00291DCB"/>
    <w:p w14:paraId="7CDF3C34" w14:textId="1B158DE1" w:rsidR="00E2779A" w:rsidRDefault="00E2779A" w:rsidP="00291DCB"/>
    <w:p w14:paraId="24F0B54D" w14:textId="4168062B" w:rsidR="00E2779A" w:rsidRDefault="00E2779A" w:rsidP="00291DCB"/>
    <w:p w14:paraId="4EC16621" w14:textId="77777777" w:rsidR="00E2779A" w:rsidRDefault="00E2779A" w:rsidP="00291DCB"/>
    <w:p w14:paraId="5E2243C4" w14:textId="638EB042" w:rsidR="00E111C5" w:rsidRDefault="00E111C5" w:rsidP="00291DCB"/>
    <w:p w14:paraId="740CD00E" w14:textId="2A96A17F" w:rsidR="00E111C5" w:rsidRPr="007B2F0D" w:rsidRDefault="00E111C5" w:rsidP="00291DCB">
      <w:pPr>
        <w:rPr>
          <w:b/>
          <w:bCs/>
          <w:u w:val="single"/>
        </w:rPr>
      </w:pPr>
    </w:p>
    <w:p w14:paraId="6FBE5B14" w14:textId="4F939AC0" w:rsidR="00E111C5" w:rsidRPr="007B2F0D" w:rsidRDefault="007B2F0D" w:rsidP="00291DCB">
      <w:pPr>
        <w:rPr>
          <w:rFonts w:asciiTheme="majorHAnsi" w:hAnsiTheme="majorHAnsi" w:cstheme="majorHAnsi"/>
          <w:b/>
          <w:bCs/>
          <w:u w:val="single"/>
        </w:rPr>
      </w:pPr>
      <w:r w:rsidRPr="007B2F0D">
        <w:rPr>
          <w:rFonts w:asciiTheme="majorHAnsi" w:hAnsiTheme="majorHAnsi" w:cstheme="majorHAnsi"/>
          <w:b/>
          <w:bCs/>
          <w:u w:val="single"/>
        </w:rPr>
        <w:t xml:space="preserve">Work Breakdown Structure </w:t>
      </w:r>
    </w:p>
    <w:p w14:paraId="431A6357" w14:textId="6661CD7B" w:rsidR="00E111C5" w:rsidRDefault="00E111C5" w:rsidP="00291DCB"/>
    <w:p w14:paraId="5114CF75" w14:textId="2667AB4C" w:rsidR="00E111C5" w:rsidRDefault="00E111C5" w:rsidP="00291DCB"/>
    <w:p w14:paraId="21B8F350" w14:textId="220EFD26" w:rsidR="00777094" w:rsidRPr="007B2F0D" w:rsidRDefault="00777094" w:rsidP="00777094">
      <w:pPr>
        <w:pStyle w:val="paragraph"/>
        <w:spacing w:before="0" w:beforeAutospacing="0" w:after="0" w:afterAutospacing="0"/>
        <w:jc w:val="both"/>
        <w:textAlignment w:val="baseline"/>
        <w:rPr>
          <w:rStyle w:val="eop"/>
          <w:rFonts w:asciiTheme="minorHAnsi" w:eastAsia="Gulim" w:hAnsiTheme="minorHAnsi" w:cstheme="minorHAnsi"/>
          <w:b/>
          <w:bCs/>
          <w:sz w:val="20"/>
          <w:szCs w:val="20"/>
          <w:u w:val="single"/>
        </w:rPr>
      </w:pPr>
      <w:r w:rsidRPr="007B2F0D">
        <w:rPr>
          <w:rStyle w:val="eop"/>
          <w:rFonts w:asciiTheme="minorHAnsi" w:eastAsia="Gulim" w:hAnsiTheme="minorHAnsi" w:cstheme="minorHAnsi"/>
          <w:b/>
          <w:bCs/>
          <w:sz w:val="20"/>
          <w:szCs w:val="20"/>
          <w:u w:val="single"/>
        </w:rPr>
        <w:t xml:space="preserve">Site </w:t>
      </w:r>
      <w:r w:rsidR="007B2F0D" w:rsidRPr="007B2F0D">
        <w:rPr>
          <w:rStyle w:val="eop"/>
          <w:rFonts w:asciiTheme="minorHAnsi" w:eastAsia="Gulim" w:hAnsiTheme="minorHAnsi" w:cstheme="minorHAnsi"/>
          <w:b/>
          <w:bCs/>
          <w:sz w:val="20"/>
          <w:szCs w:val="20"/>
          <w:u w:val="single"/>
        </w:rPr>
        <w:t xml:space="preserve">Set Up </w:t>
      </w:r>
      <w:r w:rsidRPr="007B2F0D">
        <w:rPr>
          <w:rStyle w:val="eop"/>
          <w:rFonts w:asciiTheme="minorHAnsi" w:eastAsia="Gulim" w:hAnsiTheme="minorHAnsi" w:cstheme="minorHAnsi"/>
          <w:b/>
          <w:bCs/>
          <w:sz w:val="20"/>
          <w:szCs w:val="20"/>
          <w:u w:val="single"/>
        </w:rPr>
        <w:t xml:space="preserve"> </w:t>
      </w:r>
    </w:p>
    <w:p w14:paraId="35FA3051" w14:textId="77777777" w:rsidR="007B2F0D" w:rsidRPr="008944B5" w:rsidRDefault="007B2F0D" w:rsidP="00777094">
      <w:pPr>
        <w:pStyle w:val="paragraph"/>
        <w:spacing w:before="0" w:beforeAutospacing="0" w:after="0" w:afterAutospacing="0"/>
        <w:jc w:val="both"/>
        <w:textAlignment w:val="baseline"/>
        <w:rPr>
          <w:rStyle w:val="eop"/>
          <w:rFonts w:asciiTheme="minorHAnsi" w:eastAsia="Gulim" w:hAnsiTheme="minorHAnsi" w:cstheme="minorHAnsi"/>
          <w:sz w:val="20"/>
          <w:szCs w:val="20"/>
        </w:rPr>
      </w:pPr>
    </w:p>
    <w:p w14:paraId="4F5B155C" w14:textId="6D2FD1F8" w:rsidR="00777094" w:rsidRPr="008944B5" w:rsidRDefault="00777094" w:rsidP="00777094">
      <w:pPr>
        <w:pStyle w:val="paragraph"/>
        <w:numPr>
          <w:ilvl w:val="0"/>
          <w:numId w:val="39"/>
        </w:numPr>
        <w:spacing w:before="0" w:beforeAutospacing="0" w:after="0" w:afterAutospacing="0"/>
        <w:jc w:val="both"/>
        <w:textAlignment w:val="baseline"/>
        <w:rPr>
          <w:rStyle w:val="eop"/>
          <w:rFonts w:asciiTheme="minorHAnsi" w:eastAsia="Gulim" w:hAnsiTheme="minorHAnsi" w:cstheme="minorHAnsi"/>
          <w:sz w:val="20"/>
          <w:szCs w:val="20"/>
        </w:rPr>
      </w:pPr>
      <w:r w:rsidRPr="008944B5">
        <w:rPr>
          <w:rStyle w:val="eop"/>
          <w:rFonts w:asciiTheme="minorHAnsi" w:eastAsia="Gulim" w:hAnsiTheme="minorHAnsi" w:cstheme="minorHAnsi"/>
          <w:sz w:val="20"/>
          <w:szCs w:val="20"/>
        </w:rPr>
        <w:t xml:space="preserve">Site </w:t>
      </w:r>
      <w:r w:rsidR="007B2F0D">
        <w:rPr>
          <w:rStyle w:val="eop"/>
          <w:rFonts w:asciiTheme="minorHAnsi" w:eastAsia="Gulim" w:hAnsiTheme="minorHAnsi" w:cstheme="minorHAnsi"/>
          <w:sz w:val="20"/>
          <w:szCs w:val="20"/>
        </w:rPr>
        <w:t xml:space="preserve">set up including all welfare and plant delivery </w:t>
      </w:r>
    </w:p>
    <w:p w14:paraId="744F4755" w14:textId="77777777" w:rsidR="00777094" w:rsidRPr="008944B5" w:rsidRDefault="00777094" w:rsidP="00777094">
      <w:pPr>
        <w:pStyle w:val="paragraph"/>
        <w:numPr>
          <w:ilvl w:val="0"/>
          <w:numId w:val="39"/>
        </w:numPr>
        <w:spacing w:before="0" w:beforeAutospacing="0" w:after="0" w:afterAutospacing="0"/>
        <w:jc w:val="both"/>
        <w:textAlignment w:val="baseline"/>
        <w:rPr>
          <w:rStyle w:val="eop"/>
          <w:rFonts w:asciiTheme="minorHAnsi" w:eastAsia="Gulim" w:hAnsiTheme="minorHAnsi" w:cstheme="minorHAnsi"/>
          <w:sz w:val="20"/>
          <w:szCs w:val="20"/>
        </w:rPr>
      </w:pPr>
      <w:r w:rsidRPr="008944B5">
        <w:rPr>
          <w:rStyle w:val="eop"/>
          <w:rFonts w:asciiTheme="minorHAnsi" w:eastAsia="Gulim" w:hAnsiTheme="minorHAnsi" w:cstheme="minorHAnsi"/>
          <w:sz w:val="20"/>
          <w:szCs w:val="20"/>
        </w:rPr>
        <w:t xml:space="preserve">Clean and prepare site for construction works </w:t>
      </w:r>
    </w:p>
    <w:p w14:paraId="20706AB6" w14:textId="696D43EA" w:rsidR="00777094" w:rsidRDefault="00777094" w:rsidP="00777094">
      <w:pPr>
        <w:pStyle w:val="paragraph"/>
        <w:numPr>
          <w:ilvl w:val="0"/>
          <w:numId w:val="39"/>
        </w:numPr>
        <w:spacing w:before="0" w:beforeAutospacing="0" w:after="0" w:afterAutospacing="0"/>
        <w:jc w:val="both"/>
        <w:textAlignment w:val="baseline"/>
        <w:rPr>
          <w:rStyle w:val="eop"/>
          <w:rFonts w:asciiTheme="minorHAnsi" w:eastAsia="Gulim" w:hAnsiTheme="minorHAnsi" w:cstheme="minorHAnsi"/>
          <w:sz w:val="20"/>
          <w:szCs w:val="20"/>
        </w:rPr>
      </w:pPr>
      <w:r w:rsidRPr="008944B5">
        <w:rPr>
          <w:rStyle w:val="eop"/>
          <w:rFonts w:asciiTheme="minorHAnsi" w:eastAsia="Gulim" w:hAnsiTheme="minorHAnsi" w:cstheme="minorHAnsi"/>
          <w:sz w:val="20"/>
          <w:szCs w:val="20"/>
        </w:rPr>
        <w:t xml:space="preserve">Ensure all COVID Procedures are in place </w:t>
      </w:r>
    </w:p>
    <w:p w14:paraId="1FD35B79" w14:textId="467A406C" w:rsidR="00D17143" w:rsidRPr="008944B5" w:rsidRDefault="00D17143" w:rsidP="00777094">
      <w:pPr>
        <w:pStyle w:val="paragraph"/>
        <w:numPr>
          <w:ilvl w:val="0"/>
          <w:numId w:val="39"/>
        </w:numPr>
        <w:spacing w:before="0" w:beforeAutospacing="0" w:after="0" w:afterAutospacing="0"/>
        <w:jc w:val="both"/>
        <w:textAlignment w:val="baseline"/>
        <w:rPr>
          <w:rStyle w:val="eop"/>
          <w:rFonts w:asciiTheme="minorHAnsi" w:eastAsia="Gulim" w:hAnsiTheme="minorHAnsi" w:cstheme="minorHAnsi"/>
          <w:sz w:val="20"/>
          <w:szCs w:val="20"/>
        </w:rPr>
      </w:pPr>
      <w:r>
        <w:rPr>
          <w:rStyle w:val="eop"/>
          <w:rFonts w:asciiTheme="minorHAnsi" w:eastAsia="Gulim" w:hAnsiTheme="minorHAnsi" w:cstheme="minorHAnsi"/>
          <w:sz w:val="20"/>
          <w:szCs w:val="20"/>
        </w:rPr>
        <w:t xml:space="preserve">Materials Delivered to site </w:t>
      </w:r>
    </w:p>
    <w:p w14:paraId="13BA9213" w14:textId="77777777" w:rsidR="00777094" w:rsidRPr="008944B5" w:rsidRDefault="00777094" w:rsidP="00777094">
      <w:pPr>
        <w:pStyle w:val="paragraph"/>
        <w:spacing w:before="0" w:beforeAutospacing="0" w:after="0" w:afterAutospacing="0"/>
        <w:ind w:left="720"/>
        <w:jc w:val="both"/>
        <w:textAlignment w:val="baseline"/>
        <w:rPr>
          <w:rStyle w:val="eop"/>
          <w:rFonts w:asciiTheme="minorHAnsi" w:eastAsia="Gulim" w:hAnsiTheme="minorHAnsi" w:cstheme="minorHAnsi"/>
          <w:sz w:val="20"/>
          <w:szCs w:val="20"/>
        </w:rPr>
      </w:pPr>
    </w:p>
    <w:p w14:paraId="7782A117" w14:textId="77777777" w:rsidR="00777094" w:rsidRPr="007B2F0D" w:rsidRDefault="00777094" w:rsidP="00777094">
      <w:pPr>
        <w:pStyle w:val="paragraph"/>
        <w:spacing w:before="0" w:beforeAutospacing="0" w:after="0" w:afterAutospacing="0"/>
        <w:jc w:val="both"/>
        <w:textAlignment w:val="baseline"/>
        <w:rPr>
          <w:rStyle w:val="eop"/>
          <w:rFonts w:asciiTheme="minorHAnsi" w:eastAsia="Gulim" w:hAnsiTheme="minorHAnsi" w:cstheme="minorHAnsi"/>
          <w:b/>
          <w:bCs/>
          <w:sz w:val="20"/>
          <w:szCs w:val="20"/>
          <w:u w:val="single"/>
        </w:rPr>
      </w:pPr>
      <w:r w:rsidRPr="007B2F0D">
        <w:rPr>
          <w:rStyle w:val="eop"/>
          <w:rFonts w:asciiTheme="minorHAnsi" w:eastAsia="Gulim" w:hAnsiTheme="minorHAnsi" w:cstheme="minorHAnsi"/>
          <w:b/>
          <w:bCs/>
          <w:sz w:val="20"/>
          <w:szCs w:val="20"/>
          <w:u w:val="single"/>
        </w:rPr>
        <w:t>Substructure</w:t>
      </w:r>
    </w:p>
    <w:p w14:paraId="696AE66A" w14:textId="77777777" w:rsidR="00777094" w:rsidRPr="008944B5" w:rsidRDefault="00777094" w:rsidP="00777094">
      <w:pPr>
        <w:pStyle w:val="paragraph"/>
        <w:spacing w:before="0" w:beforeAutospacing="0" w:after="0" w:afterAutospacing="0"/>
        <w:jc w:val="both"/>
        <w:textAlignment w:val="baseline"/>
        <w:rPr>
          <w:rStyle w:val="eop"/>
          <w:rFonts w:asciiTheme="minorHAnsi" w:eastAsia="Gulim" w:hAnsiTheme="minorHAnsi" w:cstheme="minorHAnsi"/>
          <w:sz w:val="20"/>
          <w:szCs w:val="20"/>
        </w:rPr>
      </w:pPr>
    </w:p>
    <w:p w14:paraId="45166279" w14:textId="77777777" w:rsidR="00777094" w:rsidRPr="008944B5" w:rsidRDefault="00777094" w:rsidP="00777094">
      <w:pPr>
        <w:pStyle w:val="paragraph"/>
        <w:numPr>
          <w:ilvl w:val="0"/>
          <w:numId w:val="34"/>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Reduced Level preparing for dig</w:t>
      </w:r>
    </w:p>
    <w:p w14:paraId="06CCA05D" w14:textId="2B129D30" w:rsidR="00777094" w:rsidRDefault="00777094" w:rsidP="00777094">
      <w:pPr>
        <w:pStyle w:val="paragraph"/>
        <w:numPr>
          <w:ilvl w:val="0"/>
          <w:numId w:val="34"/>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 xml:space="preserve">Excavation for foundations </w:t>
      </w:r>
    </w:p>
    <w:p w14:paraId="042514CE" w14:textId="5BBCF945" w:rsidR="00D17143" w:rsidRDefault="00D17143" w:rsidP="00777094">
      <w:pPr>
        <w:pStyle w:val="paragraph"/>
        <w:numPr>
          <w:ilvl w:val="0"/>
          <w:numId w:val="34"/>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 xml:space="preserve">Reinforcement </w:t>
      </w:r>
      <w:r w:rsidR="005F009D">
        <w:rPr>
          <w:rFonts w:asciiTheme="minorHAnsi" w:eastAsia="Gulim" w:hAnsiTheme="minorHAnsi" w:cstheme="minorHAnsi"/>
          <w:sz w:val="20"/>
          <w:szCs w:val="20"/>
        </w:rPr>
        <w:t xml:space="preserve">installed </w:t>
      </w:r>
    </w:p>
    <w:p w14:paraId="7BB3AC1F" w14:textId="1DEA610E" w:rsidR="005F009D" w:rsidRDefault="005F009D" w:rsidP="00777094">
      <w:pPr>
        <w:pStyle w:val="paragraph"/>
        <w:numPr>
          <w:ilvl w:val="0"/>
          <w:numId w:val="34"/>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Concrete pouring</w:t>
      </w:r>
    </w:p>
    <w:p w14:paraId="439A1939" w14:textId="490C0348" w:rsidR="005F009D" w:rsidRPr="008944B5" w:rsidRDefault="005F009D" w:rsidP="00777094">
      <w:pPr>
        <w:pStyle w:val="paragraph"/>
        <w:numPr>
          <w:ilvl w:val="0"/>
          <w:numId w:val="34"/>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Blockwork</w:t>
      </w:r>
    </w:p>
    <w:p w14:paraId="7330D28B" w14:textId="5B56D049" w:rsidR="00777094" w:rsidRPr="008944B5" w:rsidRDefault="00777094" w:rsidP="00777094">
      <w:pPr>
        <w:pStyle w:val="paragraph"/>
        <w:numPr>
          <w:ilvl w:val="0"/>
          <w:numId w:val="34"/>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Install below ground ducting. drainage, services etc.</w:t>
      </w:r>
    </w:p>
    <w:p w14:paraId="63BC0D03" w14:textId="7298EDBE" w:rsidR="00777094" w:rsidRPr="005F009D" w:rsidRDefault="00777094" w:rsidP="005F009D">
      <w:pPr>
        <w:pStyle w:val="paragraph"/>
        <w:numPr>
          <w:ilvl w:val="0"/>
          <w:numId w:val="34"/>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 xml:space="preserve">Install </w:t>
      </w:r>
      <w:r w:rsidR="005F009D">
        <w:rPr>
          <w:rFonts w:asciiTheme="minorHAnsi" w:eastAsia="Gulim" w:hAnsiTheme="minorHAnsi" w:cstheme="minorHAnsi"/>
          <w:sz w:val="20"/>
          <w:szCs w:val="20"/>
        </w:rPr>
        <w:t xml:space="preserve">ground floor slab </w:t>
      </w:r>
    </w:p>
    <w:p w14:paraId="404C2074" w14:textId="77777777" w:rsidR="00777094" w:rsidRPr="008944B5" w:rsidRDefault="00777094" w:rsidP="00777094">
      <w:pPr>
        <w:pStyle w:val="paragraph"/>
        <w:spacing w:before="0" w:beforeAutospacing="0" w:after="0" w:afterAutospacing="0"/>
        <w:ind w:left="360"/>
        <w:jc w:val="both"/>
        <w:textAlignment w:val="baseline"/>
        <w:rPr>
          <w:rFonts w:asciiTheme="minorHAnsi" w:eastAsia="Gulim" w:hAnsiTheme="minorHAnsi" w:cstheme="minorHAnsi"/>
          <w:sz w:val="20"/>
          <w:szCs w:val="20"/>
        </w:rPr>
      </w:pPr>
    </w:p>
    <w:p w14:paraId="4385DF5A" w14:textId="77777777" w:rsidR="00777094" w:rsidRPr="007B2F0D" w:rsidRDefault="00777094" w:rsidP="00777094">
      <w:pPr>
        <w:pStyle w:val="paragraph"/>
        <w:spacing w:before="0" w:beforeAutospacing="0" w:after="0" w:afterAutospacing="0"/>
        <w:jc w:val="both"/>
        <w:textAlignment w:val="baseline"/>
        <w:rPr>
          <w:rFonts w:asciiTheme="minorHAnsi" w:eastAsia="Gulim" w:hAnsiTheme="minorHAnsi" w:cstheme="minorHAnsi"/>
          <w:b/>
          <w:bCs/>
          <w:sz w:val="20"/>
          <w:szCs w:val="20"/>
          <w:u w:val="single"/>
        </w:rPr>
      </w:pPr>
      <w:r w:rsidRPr="007B2F0D">
        <w:rPr>
          <w:rFonts w:asciiTheme="minorHAnsi" w:eastAsia="Gulim" w:hAnsiTheme="minorHAnsi" w:cstheme="minorHAnsi"/>
          <w:b/>
          <w:bCs/>
          <w:sz w:val="20"/>
          <w:szCs w:val="20"/>
          <w:u w:val="single"/>
        </w:rPr>
        <w:t>Superstructure</w:t>
      </w:r>
    </w:p>
    <w:p w14:paraId="01D6580A" w14:textId="77777777" w:rsidR="00777094" w:rsidRPr="008944B5" w:rsidRDefault="00777094" w:rsidP="00777094">
      <w:pPr>
        <w:pStyle w:val="paragraph"/>
        <w:spacing w:before="0" w:beforeAutospacing="0" w:after="0" w:afterAutospacing="0"/>
        <w:jc w:val="both"/>
        <w:textAlignment w:val="baseline"/>
        <w:rPr>
          <w:rFonts w:asciiTheme="minorHAnsi" w:eastAsia="Gulim" w:hAnsiTheme="minorHAnsi" w:cstheme="minorHAnsi"/>
          <w:b/>
          <w:bCs/>
          <w:sz w:val="20"/>
          <w:szCs w:val="20"/>
        </w:rPr>
      </w:pPr>
    </w:p>
    <w:p w14:paraId="16FC3108" w14:textId="77777777" w:rsidR="00777094" w:rsidRPr="008944B5" w:rsidRDefault="00777094" w:rsidP="00777094">
      <w:pPr>
        <w:pStyle w:val="paragraph"/>
        <w:numPr>
          <w:ilvl w:val="0"/>
          <w:numId w:val="35"/>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Erect steel frame superstructure</w:t>
      </w:r>
    </w:p>
    <w:p w14:paraId="63F1B8A1" w14:textId="77777777" w:rsidR="00777094" w:rsidRPr="008944B5" w:rsidRDefault="00777094" w:rsidP="00777094">
      <w:pPr>
        <w:pStyle w:val="paragraph"/>
        <w:numPr>
          <w:ilvl w:val="0"/>
          <w:numId w:val="35"/>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 xml:space="preserve">Install steel deck floor and pour </w:t>
      </w:r>
    </w:p>
    <w:p w14:paraId="4B44D639" w14:textId="77777777" w:rsidR="00777094" w:rsidRPr="008944B5" w:rsidRDefault="00777094" w:rsidP="00777094">
      <w:pPr>
        <w:pStyle w:val="paragraph"/>
        <w:numPr>
          <w:ilvl w:val="0"/>
          <w:numId w:val="35"/>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Formwork to first floor slab and concrete pour</w:t>
      </w:r>
    </w:p>
    <w:p w14:paraId="2ADB2B77" w14:textId="15D28968" w:rsidR="00777094" w:rsidRDefault="00777094" w:rsidP="00777094">
      <w:pPr>
        <w:pStyle w:val="paragraph"/>
        <w:numPr>
          <w:ilvl w:val="0"/>
          <w:numId w:val="35"/>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 xml:space="preserve">Install internal </w:t>
      </w:r>
      <w:r w:rsidR="00881224" w:rsidRPr="008944B5">
        <w:rPr>
          <w:rFonts w:asciiTheme="minorHAnsi" w:eastAsia="Gulim" w:hAnsiTheme="minorHAnsi" w:cstheme="minorHAnsi"/>
          <w:sz w:val="20"/>
          <w:szCs w:val="20"/>
        </w:rPr>
        <w:t>precast</w:t>
      </w:r>
      <w:r w:rsidRPr="008944B5">
        <w:rPr>
          <w:rFonts w:asciiTheme="minorHAnsi" w:eastAsia="Gulim" w:hAnsiTheme="minorHAnsi" w:cstheme="minorHAnsi"/>
          <w:sz w:val="20"/>
          <w:szCs w:val="20"/>
        </w:rPr>
        <w:t xml:space="preserve"> staircases</w:t>
      </w:r>
    </w:p>
    <w:p w14:paraId="74313283" w14:textId="10F3A903" w:rsidR="00881224" w:rsidRPr="008944B5" w:rsidRDefault="00881224" w:rsidP="00777094">
      <w:pPr>
        <w:pStyle w:val="paragraph"/>
        <w:numPr>
          <w:ilvl w:val="0"/>
          <w:numId w:val="35"/>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 xml:space="preserve">Install Pre-cast lift shaft </w:t>
      </w:r>
    </w:p>
    <w:p w14:paraId="099341CA" w14:textId="3100C38C" w:rsidR="00777094" w:rsidRPr="005F009D" w:rsidRDefault="00777094" w:rsidP="005F009D">
      <w:pPr>
        <w:pStyle w:val="paragraph"/>
        <w:numPr>
          <w:ilvl w:val="0"/>
          <w:numId w:val="35"/>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Erect scaffolding</w:t>
      </w:r>
    </w:p>
    <w:p w14:paraId="714F9076" w14:textId="03AA78B1" w:rsidR="00777094" w:rsidRDefault="00777094" w:rsidP="00777094">
      <w:pPr>
        <w:pStyle w:val="paragraph"/>
        <w:numPr>
          <w:ilvl w:val="0"/>
          <w:numId w:val="35"/>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 xml:space="preserve">Install roof </w:t>
      </w:r>
      <w:r w:rsidR="00881224" w:rsidRPr="008944B5">
        <w:rPr>
          <w:rFonts w:asciiTheme="minorHAnsi" w:eastAsia="Gulim" w:hAnsiTheme="minorHAnsi" w:cstheme="minorHAnsi"/>
          <w:sz w:val="20"/>
          <w:szCs w:val="20"/>
        </w:rPr>
        <w:t>purlins</w:t>
      </w:r>
      <w:r w:rsidRPr="008944B5">
        <w:rPr>
          <w:rFonts w:asciiTheme="minorHAnsi" w:eastAsia="Gulim" w:hAnsiTheme="minorHAnsi" w:cstheme="minorHAnsi"/>
          <w:sz w:val="20"/>
          <w:szCs w:val="20"/>
        </w:rPr>
        <w:t xml:space="preserve">, decking, </w:t>
      </w:r>
      <w:r w:rsidR="00881224" w:rsidRPr="008944B5">
        <w:rPr>
          <w:rFonts w:asciiTheme="minorHAnsi" w:eastAsia="Gulim" w:hAnsiTheme="minorHAnsi" w:cstheme="minorHAnsi"/>
          <w:sz w:val="20"/>
          <w:szCs w:val="20"/>
        </w:rPr>
        <w:t>fascia’s</w:t>
      </w:r>
      <w:r w:rsidRPr="008944B5">
        <w:rPr>
          <w:rFonts w:asciiTheme="minorHAnsi" w:eastAsia="Gulim" w:hAnsiTheme="minorHAnsi" w:cstheme="minorHAnsi"/>
          <w:sz w:val="20"/>
          <w:szCs w:val="20"/>
        </w:rPr>
        <w:t>, soffits, guttering.</w:t>
      </w:r>
    </w:p>
    <w:p w14:paraId="3DE4D24D" w14:textId="5851A8AA" w:rsidR="00FD2251" w:rsidRPr="008944B5" w:rsidRDefault="00FD2251" w:rsidP="00777094">
      <w:pPr>
        <w:pStyle w:val="paragraph"/>
        <w:numPr>
          <w:ilvl w:val="0"/>
          <w:numId w:val="35"/>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 xml:space="preserve">Install access hatch and </w:t>
      </w:r>
      <w:r w:rsidR="00D97A44">
        <w:rPr>
          <w:rFonts w:asciiTheme="minorHAnsi" w:eastAsia="Gulim" w:hAnsiTheme="minorHAnsi" w:cstheme="minorHAnsi"/>
          <w:sz w:val="20"/>
          <w:szCs w:val="20"/>
        </w:rPr>
        <w:t>safety line</w:t>
      </w:r>
    </w:p>
    <w:p w14:paraId="7D171B08" w14:textId="56E3CE75" w:rsidR="00881224" w:rsidRDefault="00881224" w:rsidP="00777094">
      <w:pPr>
        <w:pStyle w:val="paragraph"/>
        <w:numPr>
          <w:ilvl w:val="0"/>
          <w:numId w:val="35"/>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 xml:space="preserve">Alter scaffolding as required by cladders. </w:t>
      </w:r>
    </w:p>
    <w:p w14:paraId="2F766AC2" w14:textId="25A66FAE" w:rsidR="00881224" w:rsidRPr="008944B5" w:rsidRDefault="00881224" w:rsidP="00777094">
      <w:pPr>
        <w:pStyle w:val="paragraph"/>
        <w:numPr>
          <w:ilvl w:val="0"/>
          <w:numId w:val="35"/>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 xml:space="preserve">Install curtain walls including all glazing systems. </w:t>
      </w:r>
    </w:p>
    <w:p w14:paraId="264ADAA2" w14:textId="6F2F4525" w:rsidR="00777094" w:rsidRPr="008944B5" w:rsidRDefault="00777094" w:rsidP="00777094">
      <w:pPr>
        <w:pStyle w:val="paragraph"/>
        <w:numPr>
          <w:ilvl w:val="0"/>
          <w:numId w:val="35"/>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 xml:space="preserve">Install </w:t>
      </w:r>
      <w:r w:rsidR="00FD2251">
        <w:rPr>
          <w:rFonts w:asciiTheme="minorHAnsi" w:eastAsia="Gulim" w:hAnsiTheme="minorHAnsi" w:cstheme="minorHAnsi"/>
          <w:sz w:val="20"/>
          <w:szCs w:val="20"/>
        </w:rPr>
        <w:t>external doors and windows</w:t>
      </w:r>
    </w:p>
    <w:p w14:paraId="20B23A0B" w14:textId="77777777" w:rsidR="00777094" w:rsidRPr="008944B5" w:rsidRDefault="00777094" w:rsidP="00777094">
      <w:pPr>
        <w:pStyle w:val="paragraph"/>
        <w:spacing w:before="0" w:beforeAutospacing="0" w:after="0" w:afterAutospacing="0"/>
        <w:jc w:val="both"/>
        <w:textAlignment w:val="baseline"/>
        <w:rPr>
          <w:rFonts w:asciiTheme="minorHAnsi" w:eastAsia="Gulim" w:hAnsiTheme="minorHAnsi" w:cstheme="minorHAnsi"/>
          <w:sz w:val="20"/>
          <w:szCs w:val="20"/>
        </w:rPr>
      </w:pPr>
    </w:p>
    <w:p w14:paraId="70696C85" w14:textId="77777777" w:rsidR="00777094" w:rsidRPr="007B2F0D" w:rsidRDefault="00777094" w:rsidP="00777094">
      <w:pPr>
        <w:pStyle w:val="paragraph"/>
        <w:spacing w:before="0" w:beforeAutospacing="0" w:after="0" w:afterAutospacing="0"/>
        <w:jc w:val="both"/>
        <w:textAlignment w:val="baseline"/>
        <w:rPr>
          <w:rFonts w:asciiTheme="minorHAnsi" w:eastAsia="Gulim" w:hAnsiTheme="minorHAnsi" w:cstheme="minorHAnsi"/>
          <w:b/>
          <w:bCs/>
          <w:sz w:val="20"/>
          <w:szCs w:val="20"/>
          <w:u w:val="single"/>
        </w:rPr>
      </w:pPr>
      <w:r w:rsidRPr="007B2F0D">
        <w:rPr>
          <w:rFonts w:asciiTheme="minorHAnsi" w:eastAsia="Gulim" w:hAnsiTheme="minorHAnsi" w:cstheme="minorHAnsi"/>
          <w:b/>
          <w:bCs/>
          <w:sz w:val="20"/>
          <w:szCs w:val="20"/>
          <w:u w:val="single"/>
        </w:rPr>
        <w:t>Internal</w:t>
      </w:r>
    </w:p>
    <w:p w14:paraId="177510D2" w14:textId="77777777" w:rsidR="00777094" w:rsidRPr="008944B5" w:rsidRDefault="00777094" w:rsidP="00777094">
      <w:pPr>
        <w:pStyle w:val="paragraph"/>
        <w:spacing w:before="0" w:beforeAutospacing="0" w:after="0" w:afterAutospacing="0"/>
        <w:jc w:val="both"/>
        <w:textAlignment w:val="baseline"/>
        <w:rPr>
          <w:rFonts w:asciiTheme="minorHAnsi" w:eastAsia="Gulim" w:hAnsiTheme="minorHAnsi" w:cstheme="minorHAnsi"/>
          <w:sz w:val="20"/>
          <w:szCs w:val="20"/>
        </w:rPr>
      </w:pPr>
    </w:p>
    <w:p w14:paraId="01130E5A" w14:textId="6437166A" w:rsidR="00777094" w:rsidRPr="008944B5" w:rsidRDefault="00777094" w:rsidP="00777094">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I</w:t>
      </w:r>
      <w:r w:rsidR="00FD2251">
        <w:rPr>
          <w:rFonts w:asciiTheme="minorHAnsi" w:eastAsia="Gulim" w:hAnsiTheme="minorHAnsi" w:cstheme="minorHAnsi"/>
          <w:sz w:val="20"/>
          <w:szCs w:val="20"/>
        </w:rPr>
        <w:t xml:space="preserve">nstall stud walls </w:t>
      </w:r>
      <w:r w:rsidR="00D97A44">
        <w:rPr>
          <w:rFonts w:asciiTheme="minorHAnsi" w:eastAsia="Gulim" w:hAnsiTheme="minorHAnsi" w:cstheme="minorHAnsi"/>
          <w:sz w:val="20"/>
          <w:szCs w:val="20"/>
        </w:rPr>
        <w:t xml:space="preserve">including plastering </w:t>
      </w:r>
    </w:p>
    <w:p w14:paraId="531A3FCD" w14:textId="77777777" w:rsidR="00777094" w:rsidRPr="008944B5" w:rsidRDefault="00777094" w:rsidP="00777094">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First fix carpentry</w:t>
      </w:r>
    </w:p>
    <w:p w14:paraId="3B311387" w14:textId="79DC2ED8" w:rsidR="00777094" w:rsidRDefault="00777094" w:rsidP="008E4A53">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 xml:space="preserve">First fix mechanical </w:t>
      </w:r>
    </w:p>
    <w:p w14:paraId="0EFE01F1" w14:textId="3EEEE900" w:rsidR="00F54A64" w:rsidRPr="008E4A53" w:rsidRDefault="00F54A64" w:rsidP="008E4A53">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 xml:space="preserve">First fix electrical </w:t>
      </w:r>
    </w:p>
    <w:p w14:paraId="64C6F3B6" w14:textId="38D006D6" w:rsidR="00777094" w:rsidRPr="008944B5" w:rsidRDefault="008E4A53" w:rsidP="00777094">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 xml:space="preserve">Install all plastering </w:t>
      </w:r>
      <w:r w:rsidR="00F54A64">
        <w:rPr>
          <w:rFonts w:asciiTheme="minorHAnsi" w:eastAsia="Gulim" w:hAnsiTheme="minorHAnsi" w:cstheme="minorHAnsi"/>
          <w:sz w:val="20"/>
          <w:szCs w:val="20"/>
        </w:rPr>
        <w:t xml:space="preserve">including any taping. </w:t>
      </w:r>
    </w:p>
    <w:p w14:paraId="781EFA07" w14:textId="77777777" w:rsidR="00B51CFA" w:rsidRDefault="00F54A64" w:rsidP="00777094">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Install tiles throughout</w:t>
      </w:r>
    </w:p>
    <w:p w14:paraId="3F808CDF" w14:textId="37193446" w:rsidR="00777094" w:rsidRPr="008944B5" w:rsidRDefault="00B51CFA" w:rsidP="00777094">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 xml:space="preserve">Install floors </w:t>
      </w:r>
      <w:r w:rsidR="00F54A64">
        <w:rPr>
          <w:rFonts w:asciiTheme="minorHAnsi" w:eastAsia="Gulim" w:hAnsiTheme="minorHAnsi" w:cstheme="minorHAnsi"/>
          <w:sz w:val="20"/>
          <w:szCs w:val="20"/>
        </w:rPr>
        <w:t xml:space="preserve"> </w:t>
      </w:r>
    </w:p>
    <w:p w14:paraId="41A9153D" w14:textId="77777777" w:rsidR="00777094" w:rsidRPr="008944B5" w:rsidRDefault="00777094" w:rsidP="00777094">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Second fix carpentry</w:t>
      </w:r>
    </w:p>
    <w:p w14:paraId="0EA090EA" w14:textId="47B96A56" w:rsidR="00777094" w:rsidRPr="008944B5" w:rsidRDefault="00777094" w:rsidP="00777094">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 xml:space="preserve">Install internal doors </w:t>
      </w:r>
      <w:r w:rsidR="00F54A64">
        <w:rPr>
          <w:rFonts w:asciiTheme="minorHAnsi" w:eastAsia="Gulim" w:hAnsiTheme="minorHAnsi" w:cstheme="minorHAnsi"/>
          <w:sz w:val="20"/>
          <w:szCs w:val="20"/>
        </w:rPr>
        <w:t xml:space="preserve">and windows </w:t>
      </w:r>
      <w:r w:rsidRPr="008944B5">
        <w:rPr>
          <w:rFonts w:asciiTheme="minorHAnsi" w:eastAsia="Gulim" w:hAnsiTheme="minorHAnsi" w:cstheme="minorHAnsi"/>
          <w:sz w:val="20"/>
          <w:szCs w:val="20"/>
        </w:rPr>
        <w:t xml:space="preserve"> </w:t>
      </w:r>
    </w:p>
    <w:p w14:paraId="40E42CFC" w14:textId="4EB91C96" w:rsidR="00777094" w:rsidRDefault="00777094" w:rsidP="00777094">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Second fix mechanical</w:t>
      </w:r>
    </w:p>
    <w:p w14:paraId="0C9EA06F" w14:textId="44251E7E" w:rsidR="00777094" w:rsidRPr="00B51CFA" w:rsidRDefault="00F54A64" w:rsidP="00B51CFA">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 xml:space="preserve">Second fix electrical </w:t>
      </w:r>
    </w:p>
    <w:p w14:paraId="3C7D707B" w14:textId="316586D7" w:rsidR="00777094" w:rsidRPr="008944B5" w:rsidRDefault="00B51CFA" w:rsidP="00777094">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 xml:space="preserve">Final Decoration </w:t>
      </w:r>
    </w:p>
    <w:p w14:paraId="3350F454" w14:textId="0F26D728" w:rsidR="00777094" w:rsidRPr="008944B5" w:rsidRDefault="00B51CFA" w:rsidP="00777094">
      <w:pPr>
        <w:pStyle w:val="paragraph"/>
        <w:numPr>
          <w:ilvl w:val="0"/>
          <w:numId w:val="36"/>
        </w:numPr>
        <w:spacing w:before="0" w:beforeAutospacing="0" w:after="0" w:afterAutospacing="0"/>
        <w:jc w:val="both"/>
        <w:textAlignment w:val="baseline"/>
        <w:rPr>
          <w:rFonts w:asciiTheme="minorHAnsi" w:eastAsia="Gulim" w:hAnsiTheme="minorHAnsi" w:cstheme="minorHAnsi"/>
          <w:sz w:val="20"/>
          <w:szCs w:val="20"/>
        </w:rPr>
      </w:pPr>
      <w:r>
        <w:rPr>
          <w:rFonts w:asciiTheme="minorHAnsi" w:eastAsia="Gulim" w:hAnsiTheme="minorHAnsi" w:cstheme="minorHAnsi"/>
          <w:sz w:val="20"/>
          <w:szCs w:val="20"/>
        </w:rPr>
        <w:t>Sign off all internals</w:t>
      </w:r>
      <w:r w:rsidR="00777094" w:rsidRPr="008944B5">
        <w:rPr>
          <w:rFonts w:asciiTheme="minorHAnsi" w:eastAsia="Gulim" w:hAnsiTheme="minorHAnsi" w:cstheme="minorHAnsi"/>
          <w:sz w:val="20"/>
          <w:szCs w:val="20"/>
        </w:rPr>
        <w:t>.</w:t>
      </w:r>
    </w:p>
    <w:p w14:paraId="553DEC0A" w14:textId="77777777" w:rsidR="00777094" w:rsidRPr="008944B5" w:rsidRDefault="00777094" w:rsidP="00777094">
      <w:pPr>
        <w:pStyle w:val="paragraph"/>
        <w:spacing w:before="0" w:beforeAutospacing="0" w:after="0" w:afterAutospacing="0"/>
        <w:jc w:val="both"/>
        <w:textAlignment w:val="baseline"/>
        <w:rPr>
          <w:rFonts w:asciiTheme="minorHAnsi" w:eastAsia="Gulim" w:hAnsiTheme="minorHAnsi" w:cstheme="minorHAnsi"/>
          <w:b/>
          <w:bCs/>
          <w:sz w:val="20"/>
          <w:szCs w:val="20"/>
        </w:rPr>
      </w:pPr>
    </w:p>
    <w:p w14:paraId="43950E81" w14:textId="77777777" w:rsidR="00777094" w:rsidRPr="008944B5" w:rsidRDefault="00777094" w:rsidP="00777094">
      <w:pPr>
        <w:pStyle w:val="paragraph"/>
        <w:spacing w:before="0" w:beforeAutospacing="0" w:after="0" w:afterAutospacing="0"/>
        <w:jc w:val="both"/>
        <w:textAlignment w:val="baseline"/>
        <w:rPr>
          <w:rFonts w:asciiTheme="minorHAnsi" w:eastAsia="Gulim" w:hAnsiTheme="minorHAnsi" w:cstheme="minorHAnsi"/>
          <w:b/>
          <w:bCs/>
          <w:sz w:val="20"/>
          <w:szCs w:val="20"/>
        </w:rPr>
      </w:pPr>
    </w:p>
    <w:p w14:paraId="485A40A8" w14:textId="77777777" w:rsidR="00777094" w:rsidRPr="007B2F0D" w:rsidRDefault="00777094" w:rsidP="00777094">
      <w:pPr>
        <w:pStyle w:val="paragraph"/>
        <w:spacing w:before="0" w:beforeAutospacing="0" w:after="0" w:afterAutospacing="0"/>
        <w:jc w:val="both"/>
        <w:textAlignment w:val="baseline"/>
        <w:rPr>
          <w:rFonts w:asciiTheme="minorHAnsi" w:eastAsia="Gulim" w:hAnsiTheme="minorHAnsi" w:cstheme="minorHAnsi"/>
          <w:b/>
          <w:bCs/>
          <w:sz w:val="20"/>
          <w:szCs w:val="20"/>
          <w:u w:val="single"/>
        </w:rPr>
      </w:pPr>
      <w:r w:rsidRPr="007B2F0D">
        <w:rPr>
          <w:rFonts w:asciiTheme="minorHAnsi" w:eastAsia="Gulim" w:hAnsiTheme="minorHAnsi" w:cstheme="minorHAnsi"/>
          <w:b/>
          <w:bCs/>
          <w:sz w:val="20"/>
          <w:szCs w:val="20"/>
          <w:u w:val="single"/>
        </w:rPr>
        <w:t>External Works</w:t>
      </w:r>
    </w:p>
    <w:p w14:paraId="496F460C" w14:textId="77777777" w:rsidR="00777094" w:rsidRPr="008944B5" w:rsidRDefault="00777094" w:rsidP="00777094">
      <w:pPr>
        <w:pStyle w:val="paragraph"/>
        <w:spacing w:before="0" w:beforeAutospacing="0" w:after="0" w:afterAutospacing="0"/>
        <w:jc w:val="both"/>
        <w:textAlignment w:val="baseline"/>
        <w:rPr>
          <w:rFonts w:asciiTheme="minorHAnsi" w:eastAsia="Gulim" w:hAnsiTheme="minorHAnsi" w:cstheme="minorHAnsi"/>
          <w:sz w:val="20"/>
          <w:szCs w:val="20"/>
        </w:rPr>
      </w:pPr>
    </w:p>
    <w:p w14:paraId="4CDF0C1B" w14:textId="77777777" w:rsidR="00777094" w:rsidRPr="008944B5" w:rsidRDefault="00777094" w:rsidP="00777094">
      <w:pPr>
        <w:pStyle w:val="paragraph"/>
        <w:numPr>
          <w:ilvl w:val="0"/>
          <w:numId w:val="38"/>
        </w:numPr>
        <w:spacing w:before="0" w:beforeAutospacing="0" w:after="0" w:afterAutospacing="0"/>
        <w:jc w:val="both"/>
        <w:textAlignment w:val="baseline"/>
        <w:rPr>
          <w:rFonts w:asciiTheme="minorHAnsi" w:eastAsia="Gulim" w:hAnsiTheme="minorHAnsi" w:cstheme="minorHAnsi"/>
          <w:sz w:val="20"/>
          <w:szCs w:val="20"/>
        </w:rPr>
      </w:pPr>
      <w:r w:rsidRPr="008944B5">
        <w:rPr>
          <w:rFonts w:asciiTheme="minorHAnsi" w:eastAsia="Gulim" w:hAnsiTheme="minorHAnsi" w:cstheme="minorHAnsi"/>
          <w:sz w:val="20"/>
          <w:szCs w:val="20"/>
        </w:rPr>
        <w:t>Construct car park</w:t>
      </w:r>
    </w:p>
    <w:p w14:paraId="316DCA8D" w14:textId="5BD797C9" w:rsidR="00770AF1" w:rsidRPr="00B51CFA" w:rsidRDefault="00770AF1" w:rsidP="00B51CFA">
      <w:pPr>
        <w:pStyle w:val="paragraph"/>
        <w:spacing w:before="0" w:beforeAutospacing="0" w:after="0" w:afterAutospacing="0"/>
        <w:ind w:left="720"/>
        <w:jc w:val="both"/>
        <w:textAlignment w:val="baseline"/>
        <w:rPr>
          <w:rFonts w:asciiTheme="minorHAnsi" w:eastAsia="Gulim" w:hAnsiTheme="minorHAnsi" w:cstheme="minorHAnsi"/>
          <w:sz w:val="20"/>
          <w:szCs w:val="20"/>
        </w:rPr>
        <w:sectPr w:rsidR="00770AF1" w:rsidRPr="00B51CFA" w:rsidSect="00746195">
          <w:footerReference w:type="default" r:id="rId12"/>
          <w:type w:val="continuous"/>
          <w:pgSz w:w="11907" w:h="16840" w:code="9"/>
          <w:pgMar w:top="720" w:right="720" w:bottom="720" w:left="720" w:header="510" w:footer="0" w:gutter="0"/>
          <w:cols w:space="720"/>
          <w:docGrid w:linePitch="326"/>
        </w:sectPr>
      </w:pPr>
    </w:p>
    <w:p w14:paraId="72235CBF" w14:textId="61FBCE3D" w:rsidR="00E111C5" w:rsidRPr="00E2779A" w:rsidRDefault="00A61E00" w:rsidP="00291DCB">
      <w:pPr>
        <w:rPr>
          <w:rFonts w:asciiTheme="majorHAnsi" w:hAnsiTheme="majorHAnsi" w:cstheme="majorHAnsi"/>
          <w:b/>
          <w:bCs/>
          <w:sz w:val="28"/>
          <w:szCs w:val="28"/>
          <w:u w:val="single"/>
        </w:rPr>
      </w:pPr>
      <w:r w:rsidRPr="00E2779A">
        <w:rPr>
          <w:rFonts w:asciiTheme="majorHAnsi" w:hAnsiTheme="majorHAnsi" w:cstheme="majorHAnsi"/>
          <w:b/>
          <w:bCs/>
          <w:sz w:val="28"/>
          <w:szCs w:val="28"/>
          <w:u w:val="single"/>
        </w:rPr>
        <w:lastRenderedPageBreak/>
        <w:t xml:space="preserve">Deliverable work-based Structure </w:t>
      </w:r>
    </w:p>
    <w:p w14:paraId="00BFB1E2" w14:textId="5517E266" w:rsidR="00E111C5" w:rsidRDefault="00E111C5" w:rsidP="00291DCB"/>
    <w:p w14:paraId="10553ED9" w14:textId="1554ECA0" w:rsidR="00E111C5" w:rsidRDefault="00E111C5" w:rsidP="00291DCB"/>
    <w:p w14:paraId="336FFB0C" w14:textId="76639306" w:rsidR="00E111C5" w:rsidRDefault="004A1EE7" w:rsidP="00291DCB">
      <w:r>
        <w:rPr>
          <w:noProof/>
        </w:rPr>
        <w:drawing>
          <wp:anchor distT="0" distB="0" distL="114300" distR="114300" simplePos="0" relativeHeight="251662337" behindDoc="1" locked="0" layoutInCell="1" allowOverlap="1" wp14:anchorId="12436A3F" wp14:editId="6DED8B88">
            <wp:simplePos x="0" y="0"/>
            <wp:positionH relativeFrom="column">
              <wp:posOffset>-370205</wp:posOffset>
            </wp:positionH>
            <wp:positionV relativeFrom="paragraph">
              <wp:posOffset>123825</wp:posOffset>
            </wp:positionV>
            <wp:extent cx="10506075" cy="4930775"/>
            <wp:effectExtent l="0" t="0" r="9525" b="3175"/>
            <wp:wrapTight wrapText="bothSides">
              <wp:wrapPolygon edited="0">
                <wp:start x="1958" y="835"/>
                <wp:lineTo x="2154" y="2337"/>
                <wp:lineTo x="2154" y="2504"/>
                <wp:lineTo x="6345" y="3672"/>
                <wp:lineTo x="6815" y="3672"/>
                <wp:lineTo x="352" y="4006"/>
                <wp:lineTo x="352" y="4590"/>
                <wp:lineTo x="6815" y="5007"/>
                <wp:lineTo x="3564" y="5758"/>
                <wp:lineTo x="3251" y="5925"/>
                <wp:lineTo x="3251" y="6342"/>
                <wp:lineTo x="313" y="7594"/>
                <wp:lineTo x="313" y="8095"/>
                <wp:lineTo x="1841" y="9013"/>
                <wp:lineTo x="2467" y="9013"/>
                <wp:lineTo x="2702" y="10348"/>
                <wp:lineTo x="2154" y="10515"/>
                <wp:lineTo x="1997" y="10849"/>
                <wp:lineTo x="1997" y="11683"/>
                <wp:lineTo x="392" y="11683"/>
                <wp:lineTo x="392" y="12267"/>
                <wp:lineTo x="1997" y="13018"/>
                <wp:lineTo x="2311" y="14354"/>
                <wp:lineTo x="1802" y="14687"/>
                <wp:lineTo x="1567" y="15105"/>
                <wp:lineTo x="1567" y="15689"/>
                <wp:lineTo x="392" y="15856"/>
                <wp:lineTo x="392" y="16356"/>
                <wp:lineTo x="1567" y="17024"/>
                <wp:lineTo x="1567" y="17525"/>
                <wp:lineTo x="10105" y="18359"/>
                <wp:lineTo x="14139" y="18610"/>
                <wp:lineTo x="13904" y="19110"/>
                <wp:lineTo x="13904" y="19695"/>
                <wp:lineTo x="431" y="19861"/>
                <wp:lineTo x="431" y="20446"/>
                <wp:lineTo x="13904" y="21030"/>
                <wp:lineTo x="14061" y="21530"/>
                <wp:lineTo x="20601" y="21530"/>
                <wp:lineTo x="20719" y="21030"/>
                <wp:lineTo x="20758" y="19194"/>
                <wp:lineTo x="20484" y="18610"/>
                <wp:lineTo x="20053" y="18359"/>
                <wp:lineTo x="21580" y="17441"/>
                <wp:lineTo x="21580" y="14687"/>
                <wp:lineTo x="21150" y="14354"/>
                <wp:lineTo x="21228" y="13936"/>
                <wp:lineTo x="19191" y="13018"/>
                <wp:lineTo x="19270" y="10849"/>
                <wp:lineTo x="19035" y="10431"/>
                <wp:lineTo x="18447" y="10348"/>
                <wp:lineTo x="18525" y="9931"/>
                <wp:lineTo x="15392" y="9013"/>
                <wp:lineTo x="15431" y="7093"/>
                <wp:lineTo x="15196" y="6593"/>
                <wp:lineTo x="14648" y="6342"/>
                <wp:lineTo x="14726" y="5925"/>
                <wp:lineTo x="14100" y="5758"/>
                <wp:lineTo x="8538" y="5007"/>
                <wp:lineTo x="8656" y="2587"/>
                <wp:lineTo x="8264" y="2420"/>
                <wp:lineTo x="5836" y="2337"/>
                <wp:lineTo x="5875" y="1586"/>
                <wp:lineTo x="5640" y="1252"/>
                <wp:lineTo x="4857" y="835"/>
                <wp:lineTo x="1958" y="83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506075" cy="4930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7CF745" w14:textId="720C6CFD" w:rsidR="00E111C5" w:rsidRDefault="00E111C5" w:rsidP="00291DCB"/>
    <w:p w14:paraId="69D28B62" w14:textId="54B9C912" w:rsidR="00E111C5" w:rsidRDefault="00E111C5" w:rsidP="00291DCB"/>
    <w:p w14:paraId="49BB422F" w14:textId="4D311DD5" w:rsidR="00E111C5" w:rsidRDefault="00E111C5" w:rsidP="00291DCB"/>
    <w:p w14:paraId="6AF9796A" w14:textId="0B8D7D12" w:rsidR="00E111C5" w:rsidRDefault="00E111C5" w:rsidP="00291DCB"/>
    <w:p w14:paraId="313EF4AD" w14:textId="474065FF" w:rsidR="00E111C5" w:rsidRDefault="00E111C5" w:rsidP="00291DCB"/>
    <w:p w14:paraId="68558913" w14:textId="34789736" w:rsidR="00E111C5" w:rsidRDefault="00E111C5" w:rsidP="00291DCB"/>
    <w:p w14:paraId="114DCF62" w14:textId="71199121" w:rsidR="00E111C5" w:rsidRDefault="00E111C5" w:rsidP="00291DCB"/>
    <w:p w14:paraId="7CE19778" w14:textId="757CD9CA" w:rsidR="00E111C5" w:rsidRDefault="00E111C5" w:rsidP="00291DCB"/>
    <w:p w14:paraId="51BC1CAF" w14:textId="38A53A9E" w:rsidR="00E111C5" w:rsidRDefault="00E111C5" w:rsidP="00291DCB"/>
    <w:p w14:paraId="35C69F75" w14:textId="77777777" w:rsidR="00E111C5" w:rsidRDefault="00E111C5" w:rsidP="00291DCB"/>
    <w:p w14:paraId="3EEC5859" w14:textId="76657BC2" w:rsidR="00FC2026" w:rsidRDefault="00FC2026" w:rsidP="00291DCB"/>
    <w:p w14:paraId="606012C3" w14:textId="3620626A" w:rsidR="00FC2026" w:rsidRPr="003606FE" w:rsidRDefault="00FC2026" w:rsidP="00291DCB">
      <w:pPr>
        <w:rPr>
          <w:rFonts w:asciiTheme="majorHAnsi" w:hAnsiTheme="majorHAnsi" w:cstheme="majorHAnsi"/>
          <w:sz w:val="18"/>
          <w:szCs w:val="18"/>
        </w:rPr>
      </w:pPr>
    </w:p>
    <w:p w14:paraId="1183E894" w14:textId="77777777" w:rsidR="00770AF1" w:rsidRDefault="00770AF1" w:rsidP="00291DCB">
      <w:pPr>
        <w:sectPr w:rsidR="00770AF1" w:rsidSect="00770AF1">
          <w:type w:val="continuous"/>
          <w:pgSz w:w="16840" w:h="11907" w:orient="landscape" w:code="9"/>
          <w:pgMar w:top="720" w:right="720" w:bottom="720" w:left="720" w:header="510" w:footer="0" w:gutter="0"/>
          <w:cols w:space="720"/>
          <w:docGrid w:linePitch="326"/>
        </w:sectPr>
      </w:pPr>
    </w:p>
    <w:p w14:paraId="3273F432" w14:textId="6500E587" w:rsidR="004A1EE7" w:rsidRDefault="004A1EE7" w:rsidP="004A1EE7">
      <w:pPr>
        <w:tabs>
          <w:tab w:val="left" w:pos="2280"/>
        </w:tabs>
      </w:pPr>
    </w:p>
    <w:p w14:paraId="78AA71E9" w14:textId="256BF1D1" w:rsidR="004A1EE7" w:rsidRPr="004A1EE7" w:rsidRDefault="004A1EE7" w:rsidP="004A1EE7">
      <w:pPr>
        <w:tabs>
          <w:tab w:val="left" w:pos="2280"/>
        </w:tabs>
        <w:sectPr w:rsidR="004A1EE7" w:rsidRPr="004A1EE7" w:rsidSect="00770AF1">
          <w:pgSz w:w="11907" w:h="16840" w:code="9"/>
          <w:pgMar w:top="720" w:right="720" w:bottom="720" w:left="720" w:header="510" w:footer="0" w:gutter="0"/>
          <w:cols w:space="720"/>
          <w:docGrid w:linePitch="326"/>
        </w:sectPr>
      </w:pPr>
      <w:r>
        <w:tab/>
      </w:r>
    </w:p>
    <w:p w14:paraId="7B48B42E" w14:textId="37B36806" w:rsidR="00FC2026" w:rsidRDefault="00FC2026" w:rsidP="00291DCB"/>
    <w:p w14:paraId="298E9284" w14:textId="18591ADD" w:rsidR="00FC2026" w:rsidRPr="00E2779A" w:rsidRDefault="00E2779A" w:rsidP="00291DCB">
      <w:pPr>
        <w:rPr>
          <w:rFonts w:asciiTheme="majorHAnsi" w:hAnsiTheme="majorHAnsi" w:cstheme="majorHAnsi"/>
          <w:b/>
          <w:bCs/>
          <w:sz w:val="26"/>
          <w:szCs w:val="26"/>
          <w:u w:val="single"/>
        </w:rPr>
      </w:pPr>
      <w:r w:rsidRPr="00E2779A">
        <w:rPr>
          <w:rFonts w:asciiTheme="majorHAnsi" w:hAnsiTheme="majorHAnsi" w:cstheme="majorHAnsi"/>
          <w:b/>
          <w:bCs/>
          <w:sz w:val="26"/>
          <w:szCs w:val="26"/>
          <w:u w:val="single"/>
        </w:rPr>
        <w:t xml:space="preserve">Work Breakdown Structure </w:t>
      </w:r>
    </w:p>
    <w:p w14:paraId="1C7015E6" w14:textId="61795513" w:rsidR="00FC2026" w:rsidRDefault="00FC2026" w:rsidP="00291DCB"/>
    <w:p w14:paraId="3AF1769F" w14:textId="7044FCCC" w:rsidR="00FC2026" w:rsidRDefault="004A1EE7" w:rsidP="00291DCB">
      <w:r>
        <w:rPr>
          <w:noProof/>
        </w:rPr>
        <w:drawing>
          <wp:anchor distT="0" distB="0" distL="114300" distR="114300" simplePos="0" relativeHeight="251663361" behindDoc="1" locked="0" layoutInCell="1" allowOverlap="1" wp14:anchorId="26EE8773" wp14:editId="0657055A">
            <wp:simplePos x="0" y="0"/>
            <wp:positionH relativeFrom="column">
              <wp:posOffset>-91440</wp:posOffset>
            </wp:positionH>
            <wp:positionV relativeFrom="paragraph">
              <wp:posOffset>53340</wp:posOffset>
            </wp:positionV>
            <wp:extent cx="9989820" cy="4748530"/>
            <wp:effectExtent l="0" t="0" r="0" b="0"/>
            <wp:wrapTight wrapText="bothSides">
              <wp:wrapPolygon edited="0">
                <wp:start x="8444" y="0"/>
                <wp:lineTo x="8403" y="260"/>
                <wp:lineTo x="8362" y="2600"/>
                <wp:lineTo x="8732" y="2773"/>
                <wp:lineTo x="10792" y="2773"/>
                <wp:lineTo x="2224" y="3466"/>
                <wp:lineTo x="1236" y="3639"/>
                <wp:lineTo x="1236" y="5546"/>
                <wp:lineTo x="0" y="6846"/>
                <wp:lineTo x="0" y="18717"/>
                <wp:lineTo x="5478" y="19411"/>
                <wp:lineTo x="5478" y="20797"/>
                <wp:lineTo x="5561" y="21490"/>
                <wp:lineTo x="10751" y="21490"/>
                <wp:lineTo x="10833" y="20797"/>
                <wp:lineTo x="10874" y="16638"/>
                <wp:lineTo x="11904" y="16638"/>
                <wp:lineTo x="21542" y="15424"/>
                <wp:lineTo x="21542" y="6846"/>
                <wp:lineTo x="20471" y="5546"/>
                <wp:lineTo x="20554" y="3639"/>
                <wp:lineTo x="19236" y="3466"/>
                <wp:lineTo x="11162" y="2773"/>
                <wp:lineTo x="11410" y="2166"/>
                <wp:lineTo x="11327" y="260"/>
                <wp:lineTo x="11245" y="0"/>
                <wp:lineTo x="8444"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989820" cy="4748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37975E" w14:textId="554A2A00" w:rsidR="00FC2026" w:rsidRDefault="00FC2026" w:rsidP="00291DCB"/>
    <w:p w14:paraId="7AD4D834" w14:textId="66D93088" w:rsidR="00FC2026" w:rsidRDefault="00FC2026" w:rsidP="00291DCB"/>
    <w:p w14:paraId="7BBC0420" w14:textId="37E53C3F" w:rsidR="004A1EE7" w:rsidRDefault="004A1EE7" w:rsidP="00291DCB">
      <w:pPr>
        <w:sectPr w:rsidR="004A1EE7" w:rsidSect="004A1EE7">
          <w:pgSz w:w="16840" w:h="11907" w:orient="landscape" w:code="9"/>
          <w:pgMar w:top="720" w:right="720" w:bottom="720" w:left="720" w:header="510" w:footer="0" w:gutter="0"/>
          <w:cols w:space="720"/>
          <w:docGrid w:linePitch="326"/>
        </w:sectPr>
      </w:pPr>
    </w:p>
    <w:p w14:paraId="58B70E6C" w14:textId="01B1290B" w:rsidR="00FC2026" w:rsidRDefault="00FC2026" w:rsidP="00291DCB"/>
    <w:p w14:paraId="49A77EF4" w14:textId="7A4C7200" w:rsidR="00FC2026" w:rsidRDefault="00307A94" w:rsidP="00291DCB">
      <w:r w:rsidRPr="00FC2026">
        <w:rPr>
          <w:b/>
          <w:bCs/>
          <w:noProof/>
          <w:u w:val="single"/>
        </w:rPr>
        <w:drawing>
          <wp:anchor distT="0" distB="0" distL="114300" distR="114300" simplePos="0" relativeHeight="251659265" behindDoc="1" locked="0" layoutInCell="1" allowOverlap="1" wp14:anchorId="515E43B2" wp14:editId="7B43419C">
            <wp:simplePos x="0" y="0"/>
            <wp:positionH relativeFrom="column">
              <wp:posOffset>1988820</wp:posOffset>
            </wp:positionH>
            <wp:positionV relativeFrom="paragraph">
              <wp:posOffset>0</wp:posOffset>
            </wp:positionV>
            <wp:extent cx="2423160" cy="1615440"/>
            <wp:effectExtent l="0" t="0" r="0" b="3810"/>
            <wp:wrapTight wrapText="bothSides">
              <wp:wrapPolygon edited="0">
                <wp:start x="0" y="0"/>
                <wp:lineTo x="0" y="21396"/>
                <wp:lineTo x="21396" y="21396"/>
                <wp:lineTo x="21396" y="0"/>
                <wp:lineTo x="0" y="0"/>
              </wp:wrapPolygon>
            </wp:wrapTight>
            <wp:docPr id="25" name="Picture 25"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3160" cy="1615440"/>
                    </a:xfrm>
                    <a:prstGeom prst="rect">
                      <a:avLst/>
                    </a:prstGeom>
                    <a:noFill/>
                    <a:ln>
                      <a:noFill/>
                    </a:ln>
                  </pic:spPr>
                </pic:pic>
              </a:graphicData>
            </a:graphic>
          </wp:anchor>
        </w:drawing>
      </w:r>
    </w:p>
    <w:p w14:paraId="5BDF8B29" w14:textId="4A50013E" w:rsidR="00FC2026" w:rsidRDefault="00FC2026" w:rsidP="00291DCB"/>
    <w:p w14:paraId="246AA106" w14:textId="5BE32FE0" w:rsidR="00FC2026" w:rsidRDefault="00FC2026" w:rsidP="00291DCB"/>
    <w:p w14:paraId="63A6F999" w14:textId="7C970859" w:rsidR="00FC2026" w:rsidRDefault="00FC2026" w:rsidP="00291DCB"/>
    <w:sdt>
      <w:sdtPr>
        <w:id w:val="-99960371"/>
        <w:docPartObj>
          <w:docPartGallery w:val="Cover Pages"/>
          <w:docPartUnique/>
        </w:docPartObj>
      </w:sdtPr>
      <w:sdtEndPr>
        <w:rPr>
          <w:noProof/>
        </w:rPr>
      </w:sdtEndPr>
      <w:sdtContent>
        <w:p w14:paraId="16BAB073" w14:textId="210385F4" w:rsidR="009B4980" w:rsidRPr="00307A94" w:rsidRDefault="00FC2026" w:rsidP="00291DCB">
          <w:r w:rsidRPr="00FC2026">
            <w:rPr>
              <w:b/>
              <w:bCs/>
              <w:u w:val="single"/>
            </w:rPr>
            <w:t xml:space="preserve"> </w:t>
          </w:r>
        </w:p>
        <w:p w14:paraId="54E9573C" w14:textId="24720067" w:rsidR="005D4C2F" w:rsidRPr="00536A1E" w:rsidRDefault="00166E47" w:rsidP="00291DCB">
          <w:pPr>
            <w:rPr>
              <w:noProof/>
            </w:rPr>
          </w:pPr>
          <w:r>
            <w:rPr>
              <w:noProof/>
            </w:rPr>
            <mc:AlternateContent>
              <mc:Choice Requires="wpg">
                <w:drawing>
                  <wp:anchor distT="0" distB="0" distL="114300" distR="114300" simplePos="0" relativeHeight="251658240" behindDoc="0" locked="0" layoutInCell="1" allowOverlap="1" wp14:anchorId="678EE961" wp14:editId="3C7FEF1F">
                    <wp:simplePos x="0" y="0"/>
                    <wp:positionH relativeFrom="column">
                      <wp:posOffset>1921510</wp:posOffset>
                    </wp:positionH>
                    <wp:positionV relativeFrom="paragraph">
                      <wp:posOffset>739140</wp:posOffset>
                    </wp:positionV>
                    <wp:extent cx="2490484" cy="5108536"/>
                    <wp:effectExtent l="0" t="0" r="5080" b="0"/>
                    <wp:wrapNone/>
                    <wp:docPr id="9" name="Group 9"/>
                    <wp:cNvGraphicFramePr/>
                    <a:graphic xmlns:a="http://schemas.openxmlformats.org/drawingml/2006/main">
                      <a:graphicData uri="http://schemas.microsoft.com/office/word/2010/wordprocessingGroup">
                        <wpg:wgp>
                          <wpg:cNvGrpSpPr/>
                          <wpg:grpSpPr>
                            <a:xfrm>
                              <a:off x="0" y="0"/>
                              <a:ext cx="2490484" cy="5108536"/>
                              <a:chOff x="-45734" y="79249"/>
                              <a:chExt cx="2490484" cy="4840715"/>
                            </a:xfrm>
                          </wpg:grpSpPr>
                          <wps:wsp>
                            <wps:cNvPr id="6" name="Text Box 6"/>
                            <wps:cNvSpPr txBox="1"/>
                            <wps:spPr>
                              <a:xfrm>
                                <a:off x="-45734" y="79249"/>
                                <a:ext cx="2432050" cy="1833674"/>
                              </a:xfrm>
                              <a:prstGeom prst="rect">
                                <a:avLst/>
                              </a:prstGeom>
                              <a:solidFill>
                                <a:schemeClr val="lt1"/>
                              </a:solidFill>
                              <a:ln w="6350">
                                <a:noFill/>
                              </a:ln>
                            </wps:spPr>
                            <wps:txbx>
                              <w:txbxContent>
                                <w:p w14:paraId="2CDEC99E" w14:textId="392CE4AB" w:rsidR="00EC2BEB" w:rsidRPr="00291DCB" w:rsidRDefault="00EC2BEB" w:rsidP="00291DCB">
                                  <w:pPr>
                                    <w:pStyle w:val="Title"/>
                                  </w:pPr>
                                  <w:r w:rsidRPr="00291DCB">
                                    <w:t>Risk Assessment and Method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12692" y="1832926"/>
                                <a:ext cx="2432050" cy="1554169"/>
                              </a:xfrm>
                              <a:prstGeom prst="rect">
                                <a:avLst/>
                              </a:prstGeom>
                              <a:solidFill>
                                <a:schemeClr val="lt1"/>
                              </a:solidFill>
                              <a:ln w="6350">
                                <a:noFill/>
                              </a:ln>
                            </wps:spPr>
                            <wps:txbx>
                              <w:txbxContent>
                                <w:p w14:paraId="457BB200" w14:textId="136A9626" w:rsidR="00EC2BEB" w:rsidRDefault="0075621F" w:rsidP="007C154B">
                                  <w:pPr>
                                    <w:pStyle w:val="Subtitle"/>
                                    <w:spacing w:after="120"/>
                                  </w:pPr>
                                  <w:r>
                                    <w:t xml:space="preserve">Tai </w:t>
                                  </w:r>
                                  <w:r>
                                    <w:t xml:space="preserve">Tarian – Baglan Enery Park </w:t>
                                  </w:r>
                                </w:p>
                                <w:p w14:paraId="556B78C4" w14:textId="0C80A1A0" w:rsidR="00EC2BEB" w:rsidRPr="008B5069" w:rsidRDefault="00EC2BEB" w:rsidP="0056411B">
                                  <w:pPr>
                                    <w:spacing w:after="120"/>
                                  </w:pPr>
                                  <w:r>
                                    <w:t xml:space="preserve">Address: </w:t>
                                  </w:r>
                                  <w:r w:rsidR="00CD3F2E" w:rsidRPr="00CD3F2E">
                                    <w:t xml:space="preserve">Tŷ Gwyn, Brunel </w:t>
                                  </w:r>
                                  <w:r w:rsidR="00CD3F2E" w:rsidRPr="00CD3F2E">
                                    <w:t>Way,, Baglan Energy Park,, Neath Port Talbot SA11 2FP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2700" y="4030901"/>
                                <a:ext cx="2432050" cy="889063"/>
                              </a:xfrm>
                              <a:prstGeom prst="rect">
                                <a:avLst/>
                              </a:prstGeom>
                              <a:solidFill>
                                <a:schemeClr val="lt1"/>
                              </a:solidFill>
                              <a:ln w="6350">
                                <a:noFill/>
                              </a:ln>
                            </wps:spPr>
                            <wps:txbx>
                              <w:txbxContent>
                                <w:p w14:paraId="3C7FF0B7" w14:textId="05EAABD6" w:rsidR="00EC2BEB" w:rsidRPr="00291DCB" w:rsidRDefault="00EC2BEB" w:rsidP="00291DCB">
                                  <w:r w:rsidRPr="00291DCB">
                                    <w:t xml:space="preserve">Version: </w:t>
                                  </w:r>
                                  <w:r>
                                    <w:t>01</w:t>
                                  </w:r>
                                </w:p>
                                <w:p w14:paraId="15E73397" w14:textId="272105D6" w:rsidR="00EC2BEB" w:rsidRPr="00291DCB" w:rsidRDefault="00EC2BEB" w:rsidP="00291DCB">
                                  <w:r w:rsidRPr="00291DCB">
                                    <w:t>Issue Date:</w:t>
                                  </w:r>
                                  <w:r>
                                    <w:t xml:space="preserve"> </w:t>
                                  </w:r>
                                  <w:r w:rsidR="003907AB">
                                    <w:t>05/12/20</w:t>
                                  </w:r>
                                </w:p>
                                <w:p w14:paraId="232037BB" w14:textId="1C75C7A5" w:rsidR="00EC2BEB" w:rsidRPr="00291DCB" w:rsidRDefault="00EC2BEB" w:rsidP="00291DCB">
                                  <w:r w:rsidRPr="00291DCB">
                                    <w:t xml:space="preserve">Time: </w:t>
                                  </w:r>
                                  <w:r>
                                    <w:t>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 name="Rectangle 37"/>
                            <wps:cNvSpPr/>
                            <wps:spPr>
                              <a:xfrm>
                                <a:off x="12700" y="3840245"/>
                                <a:ext cx="2432050" cy="118745"/>
                              </a:xfrm>
                              <a:prstGeom prst="rect">
                                <a:avLst/>
                              </a:prstGeom>
                              <a:solidFill>
                                <a:srgbClr val="7F7F7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8EE961" id="Group 9" o:spid="_x0000_s1026" style="position:absolute;margin-left:151.3pt;margin-top:58.2pt;width:196.1pt;height:402.25pt;z-index:251658240;mso-width-relative:margin;mso-height-relative:margin" coordorigin="-457,792" coordsize="24904,48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">
                    <v:shapetype id="_x0000_t202" coordsize="21600,21600" o:spt="202" path="m,l,21600r21600,l21600,xe">
                      <v:stroke joinstyle="miter"/>
                      <v:path gradientshapeok="t" o:connecttype="rect"/>
                    </v:shapetype>
                    <v:shape id="Text Box 6" o:spid="_x0000_s1027" type="#_x0000_t202" style="position:absolute;left:-457;top:792;width:24320;height:18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" fillcolor="white [3201]" stroked="f" strokeweight=".5pt">
                      <v:textbox>
                        <w:txbxContent>
                          <w:p w14:paraId="2CDEC99E" w14:textId="392CE4AB" w:rsidR="00EC2BEB" w:rsidRPr="00291DCB" w:rsidRDefault="00EC2BEB" w:rsidP="00291DCB">
                            <w:pPr>
                              <w:pStyle w:val="Title"/>
                            </w:pPr>
                            <w:r w:rsidRPr="00291DCB">
                              <w:t>Risk Assessment and Method Statement</w:t>
                            </w:r>
                          </w:p>
                        </w:txbxContent>
                      </v:textbox>
                    </v:shape>
                    <v:shape id="Text Box 7" o:spid="_x0000_s1028" type="#_x0000_t202" style="position:absolute;left:126;top:18329;width:24321;height:15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" fillcolor="white [3201]" stroked="f" strokeweight=".5pt">
                      <v:textbox>
                        <w:txbxContent>
                          <w:p w14:paraId="457BB200" w14:textId="136A9626" w:rsidR="00EC2BEB" w:rsidRDefault="0075621F" w:rsidP="007C154B">
                            <w:pPr>
                              <w:pStyle w:val="Subtitle"/>
                              <w:spacing w:after="120"/>
                            </w:pPr>
                            <w:r>
                              <w:t xml:space="preserve">Tai </w:t>
                            </w:r>
                            <w:r>
                              <w:t xml:space="preserve">Tarian – Baglan Enery Park </w:t>
                            </w:r>
                          </w:p>
                          <w:p w14:paraId="556B78C4" w14:textId="0C80A1A0" w:rsidR="00EC2BEB" w:rsidRPr="008B5069" w:rsidRDefault="00EC2BEB" w:rsidP="0056411B">
                            <w:pPr>
                              <w:spacing w:after="120"/>
                            </w:pPr>
                            <w:r>
                              <w:t xml:space="preserve">Address: </w:t>
                            </w:r>
                            <w:r w:rsidR="00CD3F2E" w:rsidRPr="00CD3F2E">
                              <w:t xml:space="preserve">Tŷ Gwyn, Brunel </w:t>
                            </w:r>
                            <w:r w:rsidR="00CD3F2E" w:rsidRPr="00CD3F2E">
                              <w:t>Way,, Baglan Energy Park,, Neath Port Talbot SA11 2FP</w:t>
                            </w:r>
                          </w:p>
                        </w:txbxContent>
                      </v:textbox>
                    </v:shape>
                    <v:shape id="Text Box 8" o:spid="_x0000_s1029" type="#_x0000_t202" style="position:absolute;left:127;top:40309;width:24320;height:8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3C7FF0B7" w14:textId="05EAABD6" w:rsidR="00EC2BEB" w:rsidRPr="00291DCB" w:rsidRDefault="00EC2BEB" w:rsidP="00291DCB">
                            <w:r w:rsidRPr="00291DCB">
                              <w:t xml:space="preserve">Version: </w:t>
                            </w:r>
                            <w:r>
                              <w:t>01</w:t>
                            </w:r>
                          </w:p>
                          <w:p w14:paraId="15E73397" w14:textId="272105D6" w:rsidR="00EC2BEB" w:rsidRPr="00291DCB" w:rsidRDefault="00EC2BEB" w:rsidP="00291DCB">
                            <w:r w:rsidRPr="00291DCB">
                              <w:t>Issue Date:</w:t>
                            </w:r>
                            <w:r>
                              <w:t xml:space="preserve"> </w:t>
                            </w:r>
                            <w:r w:rsidR="003907AB">
                              <w:t>05/12/20</w:t>
                            </w:r>
                          </w:p>
                          <w:p w14:paraId="232037BB" w14:textId="1C75C7A5" w:rsidR="00EC2BEB" w:rsidRPr="00291DCB" w:rsidRDefault="00EC2BEB" w:rsidP="00291DCB">
                            <w:r w:rsidRPr="00291DCB">
                              <w:t xml:space="preserve">Time: </w:t>
                            </w:r>
                            <w:r>
                              <w:t>10:00</w:t>
                            </w:r>
                          </w:p>
                        </w:txbxContent>
                      </v:textbox>
                    </v:shape>
                    <v:rect id="Rectangle 37" o:spid="_x0000_s1030" style="position:absolute;left:127;top:38402;width:24320;height:11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" fillcolor="#7f7f7f" stroked="f" strokeweight="1pt"/>
                  </v:group>
                </w:pict>
              </mc:Fallback>
            </mc:AlternateContent>
          </w:r>
          <w:r w:rsidR="005D4C2F" w:rsidRPr="00291DCB">
            <w:rPr>
              <w:noProof/>
            </w:rPr>
            <w:br w:type="page"/>
          </w:r>
        </w:p>
      </w:sdtContent>
    </w:sdt>
    <w:p w14:paraId="5C524808" w14:textId="31801349" w:rsidR="004C235E" w:rsidRPr="00D867DE" w:rsidRDefault="00D45D26" w:rsidP="003D5475">
      <w:pPr>
        <w:pStyle w:val="Heading1"/>
      </w:pPr>
      <w:bookmarkStart w:id="0" w:name="_Toc499765794"/>
      <w:bookmarkStart w:id="1" w:name="_Toc45874648"/>
      <w:r w:rsidRPr="00D867DE">
        <w:lastRenderedPageBreak/>
        <w:t>SECTION 4</w:t>
      </w:r>
      <w:r w:rsidR="00135D69">
        <w:t>.1</w:t>
      </w:r>
      <w:r w:rsidRPr="00D867DE">
        <w:t xml:space="preserve"> – METHOD</w:t>
      </w:r>
      <w:bookmarkEnd w:id="0"/>
      <w:bookmarkEnd w:id="1"/>
      <w:r w:rsidR="009D0D50">
        <w:t xml:space="preserve"> 1 – R</w:t>
      </w:r>
      <w:r w:rsidR="000D0441">
        <w:t xml:space="preserve">oof </w:t>
      </w:r>
      <w:r w:rsidR="00224152">
        <w:t xml:space="preserve">Waterproofing </w:t>
      </w:r>
      <w:r w:rsidR="009D0D50">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7"/>
      </w:tblGrid>
      <w:tr w:rsidR="004C235E" w:rsidRPr="00D867DE" w14:paraId="4D67E326" w14:textId="77777777" w:rsidTr="002731D6">
        <w:tc>
          <w:tcPr>
            <w:tcW w:w="9017" w:type="dxa"/>
            <w:shd w:val="clear" w:color="auto" w:fill="F2F2F2" w:themeFill="background1" w:themeFillShade="F2"/>
          </w:tcPr>
          <w:p w14:paraId="0C8B0C6A" w14:textId="214699B3" w:rsidR="004C235E" w:rsidRPr="004C235E" w:rsidRDefault="004C235E" w:rsidP="004C235E">
            <w:pPr>
              <w:spacing w:before="60" w:after="60"/>
              <w:rPr>
                <w:rFonts w:cs="Arial"/>
                <w:b/>
                <w:bCs/>
                <w:lang w:val="en-US"/>
              </w:rPr>
            </w:pPr>
            <w:r w:rsidRPr="004C235E">
              <w:rPr>
                <w:rFonts w:cs="Arial"/>
                <w:b/>
                <w:bCs/>
                <w:lang w:val="en-US"/>
              </w:rPr>
              <w:t>4.1 Method to be followed</w:t>
            </w:r>
          </w:p>
        </w:tc>
      </w:tr>
      <w:tr w:rsidR="004C235E" w:rsidRPr="00D867DE" w14:paraId="61A6AE5F" w14:textId="77777777" w:rsidTr="002731D6">
        <w:tc>
          <w:tcPr>
            <w:tcW w:w="9017" w:type="dxa"/>
            <w:shd w:val="clear" w:color="auto" w:fill="F2F2F2" w:themeFill="background1" w:themeFillShade="F2"/>
          </w:tcPr>
          <w:p w14:paraId="43EFCD60" w14:textId="2C833402" w:rsidR="004C235E" w:rsidRPr="004C235E" w:rsidRDefault="004C235E" w:rsidP="004C235E">
            <w:pPr>
              <w:spacing w:before="60" w:after="60"/>
              <w:rPr>
                <w:rFonts w:cs="Arial"/>
                <w:b/>
                <w:bCs/>
                <w:lang w:val="en-US"/>
              </w:rPr>
            </w:pPr>
            <w:r w:rsidRPr="004C235E">
              <w:rPr>
                <w:rFonts w:cs="Arial"/>
                <w:b/>
                <w:bCs/>
                <w:lang w:val="en-US"/>
              </w:rPr>
              <w:t>4.1.1 Outline of works</w:t>
            </w:r>
          </w:p>
        </w:tc>
      </w:tr>
      <w:tr w:rsidR="004C235E" w:rsidRPr="00D867DE" w14:paraId="46E0E7FB" w14:textId="77777777" w:rsidTr="002731D6">
        <w:tc>
          <w:tcPr>
            <w:tcW w:w="9017" w:type="dxa"/>
            <w:shd w:val="clear" w:color="auto" w:fill="auto"/>
          </w:tcPr>
          <w:p w14:paraId="0575CB47" w14:textId="77777777" w:rsidR="004C235E" w:rsidRDefault="004C235E" w:rsidP="008904DA">
            <w:pPr>
              <w:numPr>
                <w:ilvl w:val="0"/>
                <w:numId w:val="2"/>
              </w:numPr>
              <w:spacing w:before="60" w:after="60"/>
              <w:rPr>
                <w:rFonts w:cs="Arial"/>
              </w:rPr>
            </w:pPr>
            <w:r>
              <w:rPr>
                <w:rFonts w:cs="Arial"/>
              </w:rPr>
              <w:t xml:space="preserve">Arrive at location </w:t>
            </w:r>
          </w:p>
          <w:p w14:paraId="13040C4E" w14:textId="77777777" w:rsidR="004C235E" w:rsidRDefault="004C235E" w:rsidP="008904DA">
            <w:pPr>
              <w:numPr>
                <w:ilvl w:val="0"/>
                <w:numId w:val="2"/>
              </w:numPr>
              <w:spacing w:before="60" w:after="60"/>
              <w:rPr>
                <w:rFonts w:cs="Arial"/>
              </w:rPr>
            </w:pPr>
            <w:r>
              <w:rPr>
                <w:rFonts w:cs="Arial"/>
              </w:rPr>
              <w:t>Undertake daily routine</w:t>
            </w:r>
          </w:p>
          <w:p w14:paraId="7460F697" w14:textId="35230DA2" w:rsidR="004C235E" w:rsidRPr="004C235E" w:rsidRDefault="004C235E" w:rsidP="008904DA">
            <w:pPr>
              <w:numPr>
                <w:ilvl w:val="0"/>
                <w:numId w:val="2"/>
              </w:numPr>
              <w:spacing w:before="60" w:after="60"/>
              <w:rPr>
                <w:rFonts w:cs="Arial"/>
              </w:rPr>
            </w:pPr>
            <w:r>
              <w:rPr>
                <w:rFonts w:cs="Arial"/>
              </w:rPr>
              <w:t xml:space="preserve">Leave </w:t>
            </w:r>
            <w:r w:rsidR="009A2231">
              <w:rPr>
                <w:rFonts w:cs="Arial"/>
              </w:rPr>
              <w:t>location</w:t>
            </w:r>
          </w:p>
        </w:tc>
      </w:tr>
      <w:tr w:rsidR="004C235E" w:rsidRPr="00D867DE" w14:paraId="5FCCC57F" w14:textId="77777777" w:rsidTr="002731D6">
        <w:tc>
          <w:tcPr>
            <w:tcW w:w="9017" w:type="dxa"/>
            <w:shd w:val="clear" w:color="auto" w:fill="F2F2F2" w:themeFill="background1" w:themeFillShade="F2"/>
          </w:tcPr>
          <w:p w14:paraId="63A8DA54" w14:textId="44062FC9" w:rsidR="004C235E" w:rsidRPr="004C235E" w:rsidRDefault="004C235E" w:rsidP="004C235E">
            <w:pPr>
              <w:spacing w:before="60" w:after="60"/>
              <w:rPr>
                <w:rFonts w:cs="Arial"/>
                <w:b/>
                <w:bCs/>
                <w:lang w:val="en-US"/>
              </w:rPr>
            </w:pPr>
            <w:r w:rsidRPr="004C235E">
              <w:rPr>
                <w:rFonts w:cs="Arial"/>
                <w:b/>
                <w:bCs/>
                <w:lang w:val="en-US"/>
              </w:rPr>
              <w:t>4.1.2 Detail of works (STEP BY STEP)</w:t>
            </w:r>
          </w:p>
        </w:tc>
      </w:tr>
      <w:tr w:rsidR="004C235E" w:rsidRPr="00D867DE" w14:paraId="697EE0AB" w14:textId="77777777" w:rsidTr="002731D6">
        <w:trPr>
          <w:trHeight w:val="1701"/>
        </w:trPr>
        <w:tc>
          <w:tcPr>
            <w:tcW w:w="9017" w:type="dxa"/>
          </w:tcPr>
          <w:p w14:paraId="7A875CA1" w14:textId="4B0CF3FD" w:rsidR="004541AB" w:rsidRPr="004541AB" w:rsidRDefault="0079700E" w:rsidP="00FF3531">
            <w:pPr>
              <w:pStyle w:val="ListParagraph"/>
              <w:numPr>
                <w:ilvl w:val="0"/>
                <w:numId w:val="11"/>
              </w:numPr>
              <w:spacing w:before="60" w:after="60"/>
              <w:jc w:val="left"/>
              <w:rPr>
                <w:rFonts w:cs="Arial"/>
              </w:rPr>
            </w:pPr>
            <w:r>
              <w:rPr>
                <w:rFonts w:cs="Arial"/>
              </w:rPr>
              <w:t>A</w:t>
            </w:r>
            <w:r w:rsidR="002E76B1">
              <w:rPr>
                <w:rFonts w:cs="Arial"/>
              </w:rPr>
              <w:t xml:space="preserve">rrive on site </w:t>
            </w:r>
            <w:r w:rsidR="004C3DBF">
              <w:rPr>
                <w:rFonts w:cs="Arial"/>
              </w:rPr>
              <w:t xml:space="preserve">and </w:t>
            </w:r>
            <w:r w:rsidR="004541AB">
              <w:rPr>
                <w:rFonts w:cs="Arial"/>
              </w:rPr>
              <w:t>make communication with the PCs site manager, where they are to receive a site safety induction.</w:t>
            </w:r>
          </w:p>
          <w:p w14:paraId="395E6B74" w14:textId="7C4D7E62" w:rsidR="00E47E34" w:rsidRDefault="0079700E" w:rsidP="00FF3531">
            <w:pPr>
              <w:pStyle w:val="ListParagraph"/>
              <w:numPr>
                <w:ilvl w:val="0"/>
                <w:numId w:val="11"/>
              </w:numPr>
              <w:spacing w:before="60" w:after="60"/>
              <w:jc w:val="left"/>
              <w:rPr>
                <w:rFonts w:cs="Arial"/>
              </w:rPr>
            </w:pPr>
            <w:r>
              <w:rPr>
                <w:rFonts w:cs="Arial"/>
              </w:rPr>
              <w:t>F</w:t>
            </w:r>
            <w:r w:rsidR="002D7E00">
              <w:rPr>
                <w:rFonts w:cs="Arial"/>
              </w:rPr>
              <w:t>amiliarise</w:t>
            </w:r>
            <w:r w:rsidR="00834692">
              <w:rPr>
                <w:rFonts w:cs="Arial"/>
              </w:rPr>
              <w:t xml:space="preserve"> themselves with the work area and ensure that there are no hazards and </w:t>
            </w:r>
            <w:proofErr w:type="gramStart"/>
            <w:r w:rsidR="00834692">
              <w:rPr>
                <w:rFonts w:cs="Arial"/>
              </w:rPr>
              <w:t>are able to</w:t>
            </w:r>
            <w:proofErr w:type="gramEnd"/>
            <w:r w:rsidR="00834692">
              <w:rPr>
                <w:rFonts w:cs="Arial"/>
              </w:rPr>
              <w:t xml:space="preserve"> wo</w:t>
            </w:r>
            <w:r w:rsidR="00DA0F1A">
              <w:rPr>
                <w:rFonts w:cs="Arial"/>
              </w:rPr>
              <w:t>r</w:t>
            </w:r>
            <w:r w:rsidR="00834692">
              <w:rPr>
                <w:rFonts w:cs="Arial"/>
              </w:rPr>
              <w:t>k safely.</w:t>
            </w:r>
          </w:p>
          <w:p w14:paraId="1905F932" w14:textId="5F7DA245" w:rsidR="00DA0F1A" w:rsidRDefault="0079700E" w:rsidP="00FF3531">
            <w:pPr>
              <w:pStyle w:val="ListParagraph"/>
              <w:numPr>
                <w:ilvl w:val="0"/>
                <w:numId w:val="11"/>
              </w:numPr>
              <w:spacing w:before="60" w:after="60"/>
              <w:jc w:val="left"/>
              <w:rPr>
                <w:rFonts w:cs="Arial"/>
              </w:rPr>
            </w:pPr>
            <w:r>
              <w:rPr>
                <w:rFonts w:cs="Arial"/>
              </w:rPr>
              <w:t>C</w:t>
            </w:r>
            <w:r w:rsidR="00DA0F1A">
              <w:rPr>
                <w:rFonts w:cs="Arial"/>
              </w:rPr>
              <w:t>onstruct a timber upstand, for the access hatch, the hatch is to be build a minimum of 150mm above finished roof level.</w:t>
            </w:r>
          </w:p>
          <w:p w14:paraId="1B6D16B7" w14:textId="7B420B2A" w:rsidR="00DA0F1A" w:rsidRDefault="00DA0F1A" w:rsidP="00FF3531">
            <w:pPr>
              <w:pStyle w:val="ListParagraph"/>
              <w:numPr>
                <w:ilvl w:val="0"/>
                <w:numId w:val="11"/>
              </w:numPr>
              <w:spacing w:before="60" w:after="60"/>
              <w:jc w:val="left"/>
              <w:rPr>
                <w:rFonts w:cs="Arial"/>
              </w:rPr>
            </w:pPr>
            <w:r>
              <w:rPr>
                <w:rFonts w:cs="Arial"/>
              </w:rPr>
              <w:t xml:space="preserve">The hatch is to be temporary sealed in until the hatched is ready for installation. </w:t>
            </w:r>
          </w:p>
          <w:p w14:paraId="2F20E5C7" w14:textId="1CC0576F" w:rsidR="00834692" w:rsidRDefault="00834692" w:rsidP="00FF3531">
            <w:pPr>
              <w:pStyle w:val="ListParagraph"/>
              <w:numPr>
                <w:ilvl w:val="0"/>
                <w:numId w:val="11"/>
              </w:numPr>
              <w:spacing w:before="60" w:after="60"/>
              <w:jc w:val="left"/>
              <w:rPr>
                <w:rFonts w:cs="Arial"/>
              </w:rPr>
            </w:pPr>
            <w:r>
              <w:rPr>
                <w:rFonts w:cs="Arial"/>
              </w:rPr>
              <w:t>All field areas of the roof are to be primed</w:t>
            </w:r>
            <w:r w:rsidR="00461CB5">
              <w:rPr>
                <w:rFonts w:cs="Arial"/>
              </w:rPr>
              <w:t>,</w:t>
            </w:r>
            <w:r w:rsidR="003F73A4">
              <w:rPr>
                <w:rFonts w:cs="Arial"/>
              </w:rPr>
              <w:t xml:space="preserve"> this is to be applied </w:t>
            </w:r>
            <w:r w:rsidR="002D7E00">
              <w:rPr>
                <w:rFonts w:cs="Arial"/>
              </w:rPr>
              <w:t>using</w:t>
            </w:r>
            <w:r w:rsidR="003F73A4">
              <w:rPr>
                <w:rFonts w:cs="Arial"/>
              </w:rPr>
              <w:t xml:space="preserve"> rollers and brushes.</w:t>
            </w:r>
          </w:p>
          <w:p w14:paraId="1EF0BA3C" w14:textId="458FD7BF" w:rsidR="003F73A4" w:rsidRDefault="003F73A4" w:rsidP="00FF3531">
            <w:pPr>
              <w:pStyle w:val="ListParagraph"/>
              <w:numPr>
                <w:ilvl w:val="0"/>
                <w:numId w:val="11"/>
              </w:numPr>
              <w:spacing w:before="60" w:after="60"/>
              <w:jc w:val="left"/>
              <w:rPr>
                <w:rFonts w:cs="Arial"/>
              </w:rPr>
            </w:pPr>
            <w:r>
              <w:rPr>
                <w:rFonts w:cs="Arial"/>
              </w:rPr>
              <w:t>Once the primer has had time to dry</w:t>
            </w:r>
            <w:r w:rsidR="009E4C21">
              <w:rPr>
                <w:rFonts w:cs="Arial"/>
              </w:rPr>
              <w:t>,</w:t>
            </w:r>
            <w:r>
              <w:rPr>
                <w:rFonts w:cs="Arial"/>
              </w:rPr>
              <w:t xml:space="preserve"> </w:t>
            </w:r>
            <w:r w:rsidR="009E4C21">
              <w:rPr>
                <w:rFonts w:cs="Arial"/>
              </w:rPr>
              <w:t>I</w:t>
            </w:r>
            <w:r>
              <w:rPr>
                <w:rFonts w:cs="Arial"/>
              </w:rPr>
              <w:t>nstall the VCL, the is to be installed using a</w:t>
            </w:r>
            <w:r w:rsidR="00CE615E">
              <w:rPr>
                <w:rFonts w:cs="Arial"/>
              </w:rPr>
              <w:t xml:space="preserve"> hot air welding</w:t>
            </w:r>
            <w:r>
              <w:rPr>
                <w:rFonts w:cs="Arial"/>
              </w:rPr>
              <w:t xml:space="preserve"> torch and by heating up the underside allowing full adhesion to the primed surfaces. </w:t>
            </w:r>
            <w:r w:rsidR="009E4C21">
              <w:rPr>
                <w:rFonts w:cs="Arial"/>
              </w:rPr>
              <w:t>(a</w:t>
            </w:r>
            <w:r>
              <w:rPr>
                <w:rFonts w:cs="Arial"/>
              </w:rPr>
              <w:t xml:space="preserve"> hot works permit is to be in place for all hot work activities).</w:t>
            </w:r>
          </w:p>
          <w:p w14:paraId="14255269" w14:textId="0B7B8666" w:rsidR="003F73A4" w:rsidRDefault="003F73A4" w:rsidP="00FF3531">
            <w:pPr>
              <w:pStyle w:val="ListParagraph"/>
              <w:numPr>
                <w:ilvl w:val="0"/>
                <w:numId w:val="11"/>
              </w:numPr>
              <w:spacing w:before="60" w:after="60"/>
              <w:jc w:val="left"/>
              <w:rPr>
                <w:rFonts w:cs="Arial"/>
              </w:rPr>
            </w:pPr>
            <w:r>
              <w:rPr>
                <w:rFonts w:cs="Arial"/>
              </w:rPr>
              <w:t>The VCL barrier is to be overlapped by 75mm with each other a head lap of 100mm</w:t>
            </w:r>
            <w:r w:rsidR="00417096">
              <w:rPr>
                <w:rFonts w:cs="Arial"/>
              </w:rPr>
              <w:t>.</w:t>
            </w:r>
          </w:p>
          <w:p w14:paraId="76D74BFA" w14:textId="567E723D" w:rsidR="003F73A4" w:rsidRDefault="009E4C21" w:rsidP="00FF3531">
            <w:pPr>
              <w:pStyle w:val="ListParagraph"/>
              <w:numPr>
                <w:ilvl w:val="0"/>
                <w:numId w:val="11"/>
              </w:numPr>
              <w:spacing w:before="60" w:after="60"/>
              <w:jc w:val="left"/>
              <w:rPr>
                <w:rFonts w:cs="Arial"/>
              </w:rPr>
            </w:pPr>
            <w:r>
              <w:rPr>
                <w:rFonts w:cs="Arial"/>
              </w:rPr>
              <w:t>A</w:t>
            </w:r>
            <w:r w:rsidR="003F73A4">
              <w:rPr>
                <w:rFonts w:cs="Arial"/>
              </w:rPr>
              <w:t>pply the PU insulation adhesive to the newly installed VCL, it is to be applied in a zig zag patterns with beads of approx. 20mm across the roof.</w:t>
            </w:r>
          </w:p>
          <w:p w14:paraId="3C8A9AC0" w14:textId="5DFD604F" w:rsidR="003F73A4" w:rsidRDefault="009E4C21" w:rsidP="00FF3531">
            <w:pPr>
              <w:pStyle w:val="ListParagraph"/>
              <w:numPr>
                <w:ilvl w:val="0"/>
                <w:numId w:val="11"/>
              </w:numPr>
              <w:spacing w:before="60" w:after="60"/>
              <w:jc w:val="left"/>
              <w:rPr>
                <w:rFonts w:cs="Arial"/>
              </w:rPr>
            </w:pPr>
            <w:r>
              <w:rPr>
                <w:rFonts w:cs="Arial"/>
              </w:rPr>
              <w:t>I</w:t>
            </w:r>
            <w:r w:rsidR="003F73A4">
              <w:rPr>
                <w:rFonts w:cs="Arial"/>
              </w:rPr>
              <w:t>nstall the 130mm insulation boards to the adhesive ensuring all boards are fitted tightly together with no gaps, ensuring no cold spots are in the roofing system.</w:t>
            </w:r>
          </w:p>
          <w:p w14:paraId="2C5F8501" w14:textId="47B0F4A7" w:rsidR="003F73A4" w:rsidRDefault="003F73A4" w:rsidP="00FF3531">
            <w:pPr>
              <w:pStyle w:val="ListParagraph"/>
              <w:numPr>
                <w:ilvl w:val="0"/>
                <w:numId w:val="11"/>
              </w:numPr>
              <w:spacing w:before="60" w:after="60"/>
              <w:jc w:val="left"/>
              <w:rPr>
                <w:rFonts w:cs="Arial"/>
              </w:rPr>
            </w:pPr>
            <w:r>
              <w:rPr>
                <w:rFonts w:cs="Arial"/>
              </w:rPr>
              <w:t xml:space="preserve">The </w:t>
            </w:r>
            <w:r w:rsidR="00216091">
              <w:rPr>
                <w:rFonts w:cs="Arial"/>
              </w:rPr>
              <w:t xml:space="preserve">Single ply membrane is now ready to be installed </w:t>
            </w:r>
            <w:r w:rsidR="000C59BC">
              <w:rPr>
                <w:rFonts w:cs="Arial"/>
              </w:rPr>
              <w:t xml:space="preserve">using glue and then hot air welded </w:t>
            </w:r>
            <w:r w:rsidR="007D483F">
              <w:rPr>
                <w:rFonts w:cs="Arial"/>
              </w:rPr>
              <w:t xml:space="preserve">the laps with an overlap of 100mm. </w:t>
            </w:r>
          </w:p>
          <w:p w14:paraId="0B0FECD1" w14:textId="77777777" w:rsidR="006251FF" w:rsidRPr="006251FF" w:rsidRDefault="00013A12" w:rsidP="006251FF">
            <w:pPr>
              <w:pStyle w:val="ListParagraph"/>
              <w:widowControl w:val="0"/>
              <w:numPr>
                <w:ilvl w:val="0"/>
                <w:numId w:val="11"/>
              </w:numPr>
              <w:autoSpaceDE w:val="0"/>
              <w:autoSpaceDN w:val="0"/>
              <w:adjustRightInd w:val="0"/>
              <w:spacing w:before="100" w:beforeAutospacing="1" w:after="100" w:afterAutospacing="1"/>
              <w:jc w:val="left"/>
              <w:rPr>
                <w:rFonts w:cs="Arial"/>
                <w:szCs w:val="24"/>
              </w:rPr>
            </w:pPr>
            <w:r w:rsidRPr="006251FF">
              <w:rPr>
                <w:rFonts w:cs="Arial"/>
              </w:rPr>
              <w:t>U</w:t>
            </w:r>
            <w:r w:rsidR="00FF3531" w:rsidRPr="006251FF">
              <w:rPr>
                <w:rFonts w:cs="Arial"/>
              </w:rPr>
              <w:t>nroll the membrane onto the substrate without ripples and rolled back to expose the underside.</w:t>
            </w:r>
          </w:p>
          <w:p w14:paraId="3F33A143" w14:textId="1EA80B24" w:rsidR="00FF3531" w:rsidRPr="006251FF" w:rsidRDefault="006251FF" w:rsidP="006251FF">
            <w:pPr>
              <w:pStyle w:val="ListParagraph"/>
              <w:widowControl w:val="0"/>
              <w:numPr>
                <w:ilvl w:val="0"/>
                <w:numId w:val="11"/>
              </w:numPr>
              <w:autoSpaceDE w:val="0"/>
              <w:autoSpaceDN w:val="0"/>
              <w:adjustRightInd w:val="0"/>
              <w:spacing w:before="100" w:beforeAutospacing="1" w:after="100" w:afterAutospacing="1"/>
              <w:jc w:val="left"/>
              <w:rPr>
                <w:rFonts w:cs="Arial"/>
                <w:szCs w:val="24"/>
              </w:rPr>
            </w:pPr>
            <w:r w:rsidRPr="006251FF">
              <w:rPr>
                <w:rFonts w:cs="Arial"/>
              </w:rPr>
              <w:t>A</w:t>
            </w:r>
            <w:r w:rsidR="00FF3531" w:rsidRPr="006251FF">
              <w:rPr>
                <w:rFonts w:cs="Arial"/>
              </w:rPr>
              <w:t xml:space="preserve">pply a coat of adhesion to the substrate and to the back of the membrane in a full and continuous coat. </w:t>
            </w:r>
          </w:p>
          <w:p w14:paraId="6AA67BF6" w14:textId="462CDE95" w:rsidR="00FF3531" w:rsidRPr="001D11EB" w:rsidRDefault="001D11EB" w:rsidP="001D11EB">
            <w:pPr>
              <w:pStyle w:val="ListParagraph"/>
              <w:widowControl w:val="0"/>
              <w:numPr>
                <w:ilvl w:val="0"/>
                <w:numId w:val="11"/>
              </w:numPr>
              <w:autoSpaceDE w:val="0"/>
              <w:autoSpaceDN w:val="0"/>
              <w:adjustRightInd w:val="0"/>
              <w:spacing w:before="100" w:beforeAutospacing="1" w:after="100" w:afterAutospacing="1"/>
              <w:jc w:val="left"/>
            </w:pPr>
            <w:r>
              <w:t>R</w:t>
            </w:r>
            <w:r w:rsidR="00FF3531">
              <w:t xml:space="preserve">oll back the membrane onto the adhesive approximately 5 to 10 minutes after application. After initial contact, the surface of the membrane is rolled and pressed to ensure full contact. </w:t>
            </w:r>
          </w:p>
          <w:p w14:paraId="3D802F67" w14:textId="4263CE46" w:rsidR="003F73A4" w:rsidRDefault="00FC2393" w:rsidP="00FF3531">
            <w:pPr>
              <w:pStyle w:val="ListParagraph"/>
              <w:numPr>
                <w:ilvl w:val="0"/>
                <w:numId w:val="11"/>
              </w:numPr>
              <w:spacing w:before="60" w:after="60"/>
              <w:jc w:val="left"/>
              <w:rPr>
                <w:rFonts w:cs="Arial"/>
              </w:rPr>
            </w:pPr>
            <w:r>
              <w:rPr>
                <w:rFonts w:cs="Arial"/>
              </w:rPr>
              <w:t>Install</w:t>
            </w:r>
            <w:r w:rsidR="00DA0F1A">
              <w:rPr>
                <w:rFonts w:cs="Arial"/>
              </w:rPr>
              <w:t xml:space="preserve"> the access </w:t>
            </w:r>
            <w:r>
              <w:rPr>
                <w:rFonts w:cs="Arial"/>
              </w:rPr>
              <w:t xml:space="preserve">hatch </w:t>
            </w:r>
            <w:r w:rsidR="00DA0F1A">
              <w:rPr>
                <w:rFonts w:cs="Arial"/>
              </w:rPr>
              <w:t xml:space="preserve">and access ladder to the </w:t>
            </w:r>
            <w:r w:rsidR="002D7E00">
              <w:rPr>
                <w:rFonts w:cs="Arial"/>
              </w:rPr>
              <w:t>manufacture’s</w:t>
            </w:r>
            <w:r w:rsidR="00DA0F1A">
              <w:rPr>
                <w:rFonts w:cs="Arial"/>
              </w:rPr>
              <w:t xml:space="preserve"> instruction.</w:t>
            </w:r>
          </w:p>
          <w:p w14:paraId="09ED2C99" w14:textId="1A71D6C7" w:rsidR="001D11EB" w:rsidRDefault="00B34664" w:rsidP="00FF3531">
            <w:pPr>
              <w:pStyle w:val="ListParagraph"/>
              <w:numPr>
                <w:ilvl w:val="0"/>
                <w:numId w:val="11"/>
              </w:numPr>
              <w:spacing w:before="60" w:after="60"/>
              <w:jc w:val="left"/>
              <w:rPr>
                <w:rFonts w:cs="Arial"/>
              </w:rPr>
            </w:pPr>
            <w:r>
              <w:rPr>
                <w:rFonts w:cs="Arial"/>
              </w:rPr>
              <w:t xml:space="preserve">Install detail flashings around </w:t>
            </w:r>
            <w:r w:rsidR="00156826">
              <w:rPr>
                <w:rFonts w:cs="Arial"/>
              </w:rPr>
              <w:t>the skylight timber using metal details.</w:t>
            </w:r>
            <w:r w:rsidR="00874DD2">
              <w:rPr>
                <w:rFonts w:cs="Arial"/>
              </w:rPr>
              <w:t xml:space="preserve"> </w:t>
            </w:r>
          </w:p>
          <w:p w14:paraId="0F307E45" w14:textId="4FC26D60" w:rsidR="00FC2393" w:rsidRPr="00874DD2" w:rsidRDefault="007F1DED" w:rsidP="00FF3531">
            <w:pPr>
              <w:pStyle w:val="ListParagraph"/>
              <w:numPr>
                <w:ilvl w:val="0"/>
                <w:numId w:val="11"/>
              </w:numPr>
              <w:spacing w:before="60" w:after="60"/>
              <w:jc w:val="left"/>
              <w:rPr>
                <w:rFonts w:cs="Arial"/>
              </w:rPr>
            </w:pPr>
            <w:r w:rsidRPr="00874DD2">
              <w:rPr>
                <w:rFonts w:cs="Arial"/>
              </w:rPr>
              <w:t xml:space="preserve">Instruct sub-contractor to install the </w:t>
            </w:r>
            <w:proofErr w:type="spellStart"/>
            <w:r w:rsidRPr="00874DD2">
              <w:rPr>
                <w:rFonts w:cs="Arial"/>
              </w:rPr>
              <w:t>mansafe</w:t>
            </w:r>
            <w:proofErr w:type="spellEnd"/>
            <w:r w:rsidRPr="00874DD2">
              <w:rPr>
                <w:rFonts w:cs="Arial"/>
              </w:rPr>
              <w:t xml:space="preserve"> system as per their method of working. </w:t>
            </w:r>
          </w:p>
          <w:p w14:paraId="391B5B00" w14:textId="363D8B40" w:rsidR="00DA0F1A" w:rsidRPr="00E47E34" w:rsidRDefault="00DA0F1A" w:rsidP="00FF3531">
            <w:pPr>
              <w:pStyle w:val="ListParagraph"/>
              <w:numPr>
                <w:ilvl w:val="0"/>
                <w:numId w:val="11"/>
              </w:numPr>
              <w:spacing w:before="60" w:after="60"/>
              <w:jc w:val="left"/>
              <w:rPr>
                <w:rFonts w:cs="Arial"/>
              </w:rPr>
            </w:pPr>
            <w:r>
              <w:rPr>
                <w:rFonts w:cs="Arial"/>
              </w:rPr>
              <w:t>All work areas are to be cleared of surplus materials and all rubbish removed to complete the project.</w:t>
            </w:r>
          </w:p>
        </w:tc>
      </w:tr>
    </w:tbl>
    <w:p w14:paraId="66F7CBFF" w14:textId="77777777" w:rsidR="00F62475" w:rsidRPr="00135D69" w:rsidRDefault="00F62475" w:rsidP="00135D69">
      <w:pPr>
        <w:rPr>
          <w:rFonts w:cs="Arial"/>
        </w:rPr>
      </w:pPr>
    </w:p>
    <w:p w14:paraId="78D40F39" w14:textId="77777777" w:rsidR="00135D69" w:rsidRDefault="00135D69" w:rsidP="00135D69">
      <w:pPr>
        <w:rPr>
          <w:rFonts w:cs="Arial"/>
        </w:rPr>
      </w:pPr>
    </w:p>
    <w:p w14:paraId="13A1B6A7" w14:textId="42A9F16B" w:rsidR="00135D69" w:rsidRPr="00D867DE" w:rsidRDefault="00135D69" w:rsidP="00135D69">
      <w:pPr>
        <w:pStyle w:val="Heading1"/>
      </w:pPr>
      <w:r>
        <w:tab/>
      </w:r>
      <w:r w:rsidRPr="00D867DE">
        <w:t xml:space="preserve">SECTION </w:t>
      </w:r>
      <w:r>
        <w:t>5.1</w:t>
      </w:r>
      <w:r w:rsidRPr="00D867DE">
        <w:t xml:space="preserve"> – METHOD</w:t>
      </w:r>
      <w:r>
        <w:t xml:space="preserve"> 2 – Road construction   </w:t>
      </w:r>
    </w:p>
    <w:tbl>
      <w:tblPr>
        <w:tblW w:w="1105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58"/>
      </w:tblGrid>
      <w:tr w:rsidR="00135D69" w:rsidRPr="00D867DE" w14:paraId="29AA4A40" w14:textId="77777777" w:rsidTr="00307A94">
        <w:tc>
          <w:tcPr>
            <w:tcW w:w="11058" w:type="dxa"/>
            <w:shd w:val="clear" w:color="auto" w:fill="F2F2F2" w:themeFill="background1" w:themeFillShade="F2"/>
          </w:tcPr>
          <w:p w14:paraId="3DE8DE70" w14:textId="502A4A53" w:rsidR="00135D69" w:rsidRPr="004C235E" w:rsidRDefault="00F62475" w:rsidP="008B1240">
            <w:pPr>
              <w:spacing w:before="60" w:after="60"/>
              <w:rPr>
                <w:rFonts w:cs="Arial"/>
                <w:b/>
                <w:bCs/>
                <w:lang w:val="en-US"/>
              </w:rPr>
            </w:pPr>
            <w:r>
              <w:rPr>
                <w:rFonts w:cs="Arial"/>
                <w:b/>
                <w:bCs/>
                <w:lang w:val="en-US"/>
              </w:rPr>
              <w:t>5</w:t>
            </w:r>
            <w:r w:rsidR="00135D69" w:rsidRPr="004C235E">
              <w:rPr>
                <w:rFonts w:cs="Arial"/>
                <w:b/>
                <w:bCs/>
                <w:lang w:val="en-US"/>
              </w:rPr>
              <w:t>.1 Method to be followed</w:t>
            </w:r>
          </w:p>
        </w:tc>
      </w:tr>
      <w:tr w:rsidR="00135D69" w:rsidRPr="00D867DE" w14:paraId="6C1FAD5A" w14:textId="77777777" w:rsidTr="00307A94">
        <w:tc>
          <w:tcPr>
            <w:tcW w:w="11058" w:type="dxa"/>
            <w:shd w:val="clear" w:color="auto" w:fill="F2F2F2" w:themeFill="background1" w:themeFillShade="F2"/>
          </w:tcPr>
          <w:p w14:paraId="04EF51BF" w14:textId="1613E9AB" w:rsidR="00135D69" w:rsidRPr="004C235E" w:rsidRDefault="00F62475" w:rsidP="008B1240">
            <w:pPr>
              <w:spacing w:before="60" w:after="60"/>
              <w:rPr>
                <w:rFonts w:cs="Arial"/>
                <w:b/>
                <w:bCs/>
                <w:lang w:val="en-US"/>
              </w:rPr>
            </w:pPr>
            <w:r>
              <w:rPr>
                <w:rFonts w:cs="Arial"/>
                <w:b/>
                <w:bCs/>
                <w:lang w:val="en-US"/>
              </w:rPr>
              <w:t>5</w:t>
            </w:r>
            <w:r w:rsidR="00135D69" w:rsidRPr="004C235E">
              <w:rPr>
                <w:rFonts w:cs="Arial"/>
                <w:b/>
                <w:bCs/>
                <w:lang w:val="en-US"/>
              </w:rPr>
              <w:t>.1.1 Outline of works</w:t>
            </w:r>
          </w:p>
        </w:tc>
      </w:tr>
      <w:tr w:rsidR="00135D69" w:rsidRPr="00D867DE" w14:paraId="57A87ADF" w14:textId="77777777" w:rsidTr="00307A94">
        <w:tc>
          <w:tcPr>
            <w:tcW w:w="11058" w:type="dxa"/>
            <w:shd w:val="clear" w:color="auto" w:fill="auto"/>
          </w:tcPr>
          <w:p w14:paraId="164A52E7" w14:textId="77777777" w:rsidR="00135D69" w:rsidRPr="00F62475" w:rsidRDefault="00135D69" w:rsidP="008904DA">
            <w:pPr>
              <w:pStyle w:val="ListParagraph"/>
              <w:numPr>
                <w:ilvl w:val="0"/>
                <w:numId w:val="12"/>
              </w:numPr>
              <w:spacing w:before="60" w:after="60"/>
              <w:rPr>
                <w:rFonts w:cs="Arial"/>
              </w:rPr>
            </w:pPr>
            <w:r w:rsidRPr="00F62475">
              <w:rPr>
                <w:rFonts w:cs="Arial"/>
              </w:rPr>
              <w:t xml:space="preserve">Arrive at location </w:t>
            </w:r>
          </w:p>
          <w:p w14:paraId="3C5B2F7A" w14:textId="77777777" w:rsidR="00135D69" w:rsidRPr="00F62475" w:rsidRDefault="00135D69" w:rsidP="008904DA">
            <w:pPr>
              <w:pStyle w:val="ListParagraph"/>
              <w:numPr>
                <w:ilvl w:val="0"/>
                <w:numId w:val="12"/>
              </w:numPr>
              <w:spacing w:before="60" w:after="60"/>
              <w:rPr>
                <w:rFonts w:cs="Arial"/>
              </w:rPr>
            </w:pPr>
            <w:r w:rsidRPr="00F62475">
              <w:rPr>
                <w:rFonts w:cs="Arial"/>
              </w:rPr>
              <w:t>Undertake daily routine</w:t>
            </w:r>
          </w:p>
          <w:p w14:paraId="113920B5" w14:textId="77777777" w:rsidR="00135D69" w:rsidRPr="00F62475" w:rsidRDefault="00135D69" w:rsidP="008904DA">
            <w:pPr>
              <w:pStyle w:val="ListParagraph"/>
              <w:numPr>
                <w:ilvl w:val="0"/>
                <w:numId w:val="12"/>
              </w:numPr>
              <w:spacing w:before="60" w:after="60"/>
              <w:rPr>
                <w:rFonts w:cs="Arial"/>
              </w:rPr>
            </w:pPr>
            <w:r w:rsidRPr="00F62475">
              <w:rPr>
                <w:rFonts w:cs="Arial"/>
              </w:rPr>
              <w:t>Leave location</w:t>
            </w:r>
          </w:p>
        </w:tc>
      </w:tr>
      <w:tr w:rsidR="00135D69" w:rsidRPr="00D867DE" w14:paraId="163CC60C" w14:textId="77777777" w:rsidTr="00307A94">
        <w:tc>
          <w:tcPr>
            <w:tcW w:w="11058" w:type="dxa"/>
            <w:shd w:val="clear" w:color="auto" w:fill="F2F2F2" w:themeFill="background1" w:themeFillShade="F2"/>
          </w:tcPr>
          <w:p w14:paraId="757EA2E9" w14:textId="0BC8F790" w:rsidR="00135D69" w:rsidRPr="004C235E" w:rsidRDefault="00F62475" w:rsidP="008B1240">
            <w:pPr>
              <w:spacing w:before="60" w:after="60"/>
              <w:rPr>
                <w:rFonts w:cs="Arial"/>
                <w:b/>
                <w:bCs/>
                <w:lang w:val="en-US"/>
              </w:rPr>
            </w:pPr>
            <w:r>
              <w:rPr>
                <w:rFonts w:cs="Arial"/>
                <w:b/>
                <w:bCs/>
                <w:lang w:val="en-US"/>
              </w:rPr>
              <w:t>5</w:t>
            </w:r>
            <w:r w:rsidR="00135D69" w:rsidRPr="004C235E">
              <w:rPr>
                <w:rFonts w:cs="Arial"/>
                <w:b/>
                <w:bCs/>
                <w:lang w:val="en-US"/>
              </w:rPr>
              <w:t>.1.2 Detail of works (STEP BY STEP)</w:t>
            </w:r>
          </w:p>
        </w:tc>
      </w:tr>
      <w:tr w:rsidR="00135D69" w:rsidRPr="00D867DE" w14:paraId="4FECC171" w14:textId="77777777" w:rsidTr="00307A94">
        <w:trPr>
          <w:trHeight w:val="1701"/>
        </w:trPr>
        <w:tc>
          <w:tcPr>
            <w:tcW w:w="11058" w:type="dxa"/>
          </w:tcPr>
          <w:p w14:paraId="37815A42" w14:textId="3D173BDE" w:rsidR="006559F8" w:rsidRPr="006559F8" w:rsidRDefault="006559F8" w:rsidP="006559F8">
            <w:pPr>
              <w:spacing w:before="60" w:after="60"/>
              <w:rPr>
                <w:rFonts w:cs="Arial"/>
                <w:b/>
                <w:bCs/>
                <w:u w:val="single"/>
              </w:rPr>
            </w:pPr>
            <w:r>
              <w:rPr>
                <w:rFonts w:cs="Arial"/>
                <w:b/>
                <w:bCs/>
                <w:u w:val="single"/>
              </w:rPr>
              <w:lastRenderedPageBreak/>
              <w:t>Pre-construction</w:t>
            </w:r>
          </w:p>
          <w:p w14:paraId="34868883" w14:textId="0D0943F9" w:rsidR="00135D69" w:rsidRDefault="00135D69" w:rsidP="00490937">
            <w:pPr>
              <w:pStyle w:val="ListParagraph"/>
              <w:numPr>
                <w:ilvl w:val="0"/>
                <w:numId w:val="13"/>
              </w:numPr>
              <w:spacing w:before="60" w:after="60"/>
              <w:rPr>
                <w:rFonts w:cs="Arial"/>
              </w:rPr>
            </w:pPr>
            <w:r w:rsidRPr="00F62475">
              <w:rPr>
                <w:rFonts w:cs="Arial"/>
              </w:rPr>
              <w:t>Arrive on site and make communication with the PCs site manager, where they are to receive a site safety induction.</w:t>
            </w:r>
          </w:p>
          <w:p w14:paraId="27E8DFD3" w14:textId="77777777" w:rsidR="00490937" w:rsidRDefault="00490937" w:rsidP="00490937">
            <w:pPr>
              <w:pStyle w:val="ListParagraph"/>
              <w:numPr>
                <w:ilvl w:val="0"/>
                <w:numId w:val="13"/>
              </w:numPr>
              <w:spacing w:before="60" w:after="60"/>
              <w:jc w:val="left"/>
              <w:rPr>
                <w:rFonts w:cs="Arial"/>
              </w:rPr>
            </w:pPr>
            <w:r>
              <w:rPr>
                <w:rFonts w:cs="Arial"/>
              </w:rPr>
              <w:t xml:space="preserve">Familiarise themselves with the work area and ensure that there are no hazards and </w:t>
            </w:r>
            <w:proofErr w:type="gramStart"/>
            <w:r>
              <w:rPr>
                <w:rFonts w:cs="Arial"/>
              </w:rPr>
              <w:t>are able to</w:t>
            </w:r>
            <w:proofErr w:type="gramEnd"/>
            <w:r>
              <w:rPr>
                <w:rFonts w:cs="Arial"/>
              </w:rPr>
              <w:t xml:space="preserve"> work safely.</w:t>
            </w:r>
          </w:p>
          <w:p w14:paraId="20A7EA8E" w14:textId="63B5C224" w:rsidR="00490937" w:rsidRDefault="008A6237" w:rsidP="00490937">
            <w:pPr>
              <w:pStyle w:val="ListParagraph"/>
              <w:numPr>
                <w:ilvl w:val="0"/>
                <w:numId w:val="13"/>
              </w:numPr>
              <w:spacing w:before="60" w:after="60"/>
              <w:rPr>
                <w:rFonts w:cs="Arial"/>
              </w:rPr>
            </w:pPr>
            <w:r>
              <w:rPr>
                <w:rFonts w:cs="Arial"/>
              </w:rPr>
              <w:t>Ensure all permits to dig have been completed.</w:t>
            </w:r>
          </w:p>
          <w:p w14:paraId="4EE5D3BE" w14:textId="70458DA1" w:rsidR="008A6237" w:rsidRDefault="007D1CCC" w:rsidP="00490937">
            <w:pPr>
              <w:pStyle w:val="ListParagraph"/>
              <w:numPr>
                <w:ilvl w:val="0"/>
                <w:numId w:val="13"/>
              </w:numPr>
              <w:spacing w:before="60" w:after="60"/>
              <w:rPr>
                <w:rFonts w:cs="Arial"/>
              </w:rPr>
            </w:pPr>
            <w:r>
              <w:rPr>
                <w:rFonts w:cs="Arial"/>
              </w:rPr>
              <w:t xml:space="preserve">Evacuation to be clearly marked out prior to works </w:t>
            </w:r>
          </w:p>
          <w:p w14:paraId="37575CD7" w14:textId="3F6086BF" w:rsidR="007D1CCC" w:rsidRDefault="00253CB1" w:rsidP="00253CB1">
            <w:pPr>
              <w:spacing w:before="60" w:after="60"/>
              <w:rPr>
                <w:rFonts w:cs="Arial"/>
                <w:b/>
                <w:bCs/>
                <w:u w:val="single"/>
              </w:rPr>
            </w:pPr>
            <w:r>
              <w:rPr>
                <w:rFonts w:cs="Arial"/>
                <w:b/>
                <w:bCs/>
                <w:u w:val="single"/>
              </w:rPr>
              <w:t xml:space="preserve">Lifting </w:t>
            </w:r>
          </w:p>
          <w:p w14:paraId="751E11B8" w14:textId="12C275B0" w:rsidR="006559F8" w:rsidRDefault="00547FCE" w:rsidP="00547FCE">
            <w:pPr>
              <w:pStyle w:val="ListParagraph"/>
              <w:numPr>
                <w:ilvl w:val="0"/>
                <w:numId w:val="17"/>
              </w:numPr>
              <w:spacing w:before="60" w:after="60"/>
              <w:rPr>
                <w:rFonts w:cs="Arial"/>
              </w:rPr>
            </w:pPr>
            <w:r>
              <w:rPr>
                <w:rFonts w:cs="Arial"/>
              </w:rPr>
              <w:t xml:space="preserve">All lifts are to be pre-planned, to be produced by an appointed person. </w:t>
            </w:r>
          </w:p>
          <w:p w14:paraId="492994A3" w14:textId="0DEFF52B" w:rsidR="00547FCE" w:rsidRDefault="006300C5" w:rsidP="00547FCE">
            <w:pPr>
              <w:pStyle w:val="ListParagraph"/>
              <w:numPr>
                <w:ilvl w:val="0"/>
                <w:numId w:val="17"/>
              </w:numPr>
              <w:spacing w:before="60" w:after="60"/>
              <w:rPr>
                <w:rFonts w:cs="Arial"/>
              </w:rPr>
            </w:pPr>
            <w:r>
              <w:rPr>
                <w:rFonts w:cs="Arial"/>
              </w:rPr>
              <w:t xml:space="preserve">All lifts </w:t>
            </w:r>
            <w:r w:rsidR="005D584C">
              <w:rPr>
                <w:rFonts w:cs="Arial"/>
              </w:rPr>
              <w:t>to be conducted utilising 360</w:t>
            </w:r>
            <w:r w:rsidR="00811775">
              <w:rPr>
                <w:rFonts w:cs="Arial"/>
              </w:rPr>
              <w:sym w:font="Symbol" w:char="F0B0"/>
            </w:r>
            <w:r w:rsidR="00811775">
              <w:rPr>
                <w:rFonts w:cs="Arial"/>
              </w:rPr>
              <w:t xml:space="preserve"> with attached lifting eye on quick hitch. </w:t>
            </w:r>
          </w:p>
          <w:p w14:paraId="499D1B28" w14:textId="58D702A8" w:rsidR="00811775" w:rsidRDefault="00A706D6" w:rsidP="00547FCE">
            <w:pPr>
              <w:pStyle w:val="ListParagraph"/>
              <w:numPr>
                <w:ilvl w:val="0"/>
                <w:numId w:val="17"/>
              </w:numPr>
              <w:spacing w:before="60" w:after="60"/>
              <w:rPr>
                <w:rFonts w:cs="Arial"/>
              </w:rPr>
            </w:pPr>
            <w:r>
              <w:rPr>
                <w:rFonts w:cs="Arial"/>
              </w:rPr>
              <w:t xml:space="preserve">Competent </w:t>
            </w:r>
            <w:r w:rsidR="00462E94">
              <w:rPr>
                <w:rFonts w:cs="Arial"/>
              </w:rPr>
              <w:t xml:space="preserve">banks man to be present </w:t>
            </w:r>
            <w:proofErr w:type="gramStart"/>
            <w:r w:rsidR="00462E94">
              <w:rPr>
                <w:rFonts w:cs="Arial"/>
              </w:rPr>
              <w:t>at all times</w:t>
            </w:r>
            <w:proofErr w:type="gramEnd"/>
            <w:r w:rsidR="00462E94">
              <w:rPr>
                <w:rFonts w:cs="Arial"/>
              </w:rPr>
              <w:t xml:space="preserve"> during lifts and excavations </w:t>
            </w:r>
          </w:p>
          <w:p w14:paraId="780C1894" w14:textId="77777777" w:rsidR="00462E94" w:rsidRDefault="00462E94" w:rsidP="00462E94">
            <w:pPr>
              <w:spacing w:before="60" w:after="60"/>
              <w:rPr>
                <w:rFonts w:cs="Arial"/>
                <w:b/>
                <w:bCs/>
                <w:u w:val="single"/>
              </w:rPr>
            </w:pPr>
            <w:r>
              <w:rPr>
                <w:rFonts w:cs="Arial"/>
                <w:b/>
                <w:bCs/>
                <w:u w:val="single"/>
              </w:rPr>
              <w:t>Excavations – Site clearance / Topsoil Strip</w:t>
            </w:r>
          </w:p>
          <w:p w14:paraId="4B8DC092" w14:textId="31C4AF7A" w:rsidR="00462E94" w:rsidRDefault="00462547" w:rsidP="00462E94">
            <w:pPr>
              <w:pStyle w:val="ListParagraph"/>
              <w:numPr>
                <w:ilvl w:val="0"/>
                <w:numId w:val="19"/>
              </w:numPr>
              <w:spacing w:before="60" w:after="60"/>
              <w:rPr>
                <w:rFonts w:cs="Arial"/>
              </w:rPr>
            </w:pPr>
            <w:r>
              <w:rPr>
                <w:rFonts w:cs="Arial"/>
              </w:rPr>
              <w:t>Utilise 25T on 360</w:t>
            </w:r>
            <w:r>
              <w:rPr>
                <w:rFonts w:cs="Arial"/>
              </w:rPr>
              <w:sym w:font="Symbol" w:char="F0B0"/>
            </w:r>
            <w:r>
              <w:rPr>
                <w:rFonts w:cs="Arial"/>
              </w:rPr>
              <w:t xml:space="preserve"> excavator, topsoil</w:t>
            </w:r>
            <w:r w:rsidR="00405DCD">
              <w:rPr>
                <w:rFonts w:cs="Arial"/>
              </w:rPr>
              <w:t xml:space="preserve"> to be stripped to the required levels started by the engineer</w:t>
            </w:r>
          </w:p>
          <w:p w14:paraId="627C6F0F" w14:textId="58AA96D0" w:rsidR="00405DCD" w:rsidRDefault="00405DCD" w:rsidP="00462E94">
            <w:pPr>
              <w:pStyle w:val="ListParagraph"/>
              <w:numPr>
                <w:ilvl w:val="0"/>
                <w:numId w:val="19"/>
              </w:numPr>
              <w:spacing w:before="60" w:after="60"/>
              <w:rPr>
                <w:rFonts w:cs="Arial"/>
              </w:rPr>
            </w:pPr>
            <w:r>
              <w:rPr>
                <w:rFonts w:cs="Arial"/>
              </w:rPr>
              <w:t xml:space="preserve">Topsoil to be loaded </w:t>
            </w:r>
            <w:r w:rsidR="00526E1C">
              <w:rPr>
                <w:rFonts w:cs="Arial"/>
              </w:rPr>
              <w:t xml:space="preserve">into dump truck utilising 25T excavator </w:t>
            </w:r>
          </w:p>
          <w:p w14:paraId="23688C05" w14:textId="45946A60" w:rsidR="00B23AA4" w:rsidRDefault="00B23AA4" w:rsidP="00462E94">
            <w:pPr>
              <w:pStyle w:val="ListParagraph"/>
              <w:numPr>
                <w:ilvl w:val="0"/>
                <w:numId w:val="19"/>
              </w:numPr>
              <w:spacing w:before="60" w:after="60"/>
              <w:rPr>
                <w:rFonts w:cs="Arial"/>
              </w:rPr>
            </w:pPr>
            <w:r>
              <w:rPr>
                <w:rFonts w:cs="Arial"/>
              </w:rPr>
              <w:t xml:space="preserve">Topsoil to be transported and tipped at onsite temporary stockpile, pile to be sealed at the end of every day. </w:t>
            </w:r>
          </w:p>
          <w:p w14:paraId="69C1B978" w14:textId="13DCAC8B" w:rsidR="00B23AA4" w:rsidRDefault="00BD2131" w:rsidP="00B23AA4">
            <w:pPr>
              <w:spacing w:before="60" w:after="60"/>
              <w:rPr>
                <w:rFonts w:cs="Arial"/>
                <w:b/>
                <w:bCs/>
                <w:u w:val="single"/>
              </w:rPr>
            </w:pPr>
            <w:r>
              <w:rPr>
                <w:rFonts w:cs="Arial"/>
                <w:b/>
                <w:bCs/>
                <w:u w:val="single"/>
              </w:rPr>
              <w:t xml:space="preserve">Excavation General Bulk </w:t>
            </w:r>
          </w:p>
          <w:p w14:paraId="13D3FD75" w14:textId="5BF71767" w:rsidR="00BD2131" w:rsidRDefault="006E2999" w:rsidP="00BD2131">
            <w:pPr>
              <w:pStyle w:val="ListParagraph"/>
              <w:numPr>
                <w:ilvl w:val="0"/>
                <w:numId w:val="20"/>
              </w:numPr>
              <w:spacing w:before="60" w:after="60"/>
              <w:rPr>
                <w:rFonts w:cs="Arial"/>
              </w:rPr>
            </w:pPr>
            <w:r>
              <w:rPr>
                <w:rFonts w:cs="Arial"/>
              </w:rPr>
              <w:t>Excavation l</w:t>
            </w:r>
            <w:r w:rsidR="00B47810">
              <w:rPr>
                <w:rFonts w:cs="Arial"/>
              </w:rPr>
              <w:t xml:space="preserve">aser level to be set up to the correct level and fall. </w:t>
            </w:r>
          </w:p>
          <w:p w14:paraId="3149A395" w14:textId="1A5CAD54" w:rsidR="00B47810" w:rsidRDefault="00382404" w:rsidP="00BD2131">
            <w:pPr>
              <w:pStyle w:val="ListParagraph"/>
              <w:numPr>
                <w:ilvl w:val="0"/>
                <w:numId w:val="20"/>
              </w:numPr>
              <w:spacing w:before="60" w:after="60"/>
              <w:rPr>
                <w:rFonts w:cs="Arial"/>
              </w:rPr>
            </w:pPr>
            <w:r>
              <w:rPr>
                <w:rFonts w:cs="Arial"/>
              </w:rPr>
              <w:t xml:space="preserve">Site engineer to mark out all onsite services, utilising cable avoidance tool and site service plans. </w:t>
            </w:r>
          </w:p>
          <w:p w14:paraId="4A1E78C1" w14:textId="605CD233" w:rsidR="00382404" w:rsidRDefault="00AB1A53" w:rsidP="00BD2131">
            <w:pPr>
              <w:pStyle w:val="ListParagraph"/>
              <w:numPr>
                <w:ilvl w:val="0"/>
                <w:numId w:val="20"/>
              </w:numPr>
              <w:spacing w:before="60" w:after="60"/>
              <w:rPr>
                <w:rFonts w:cs="Arial"/>
              </w:rPr>
            </w:pPr>
            <w:r>
              <w:rPr>
                <w:rFonts w:cs="Arial"/>
              </w:rPr>
              <w:t xml:space="preserve">Trail holes must be excavated to determine exact depth of services </w:t>
            </w:r>
            <w:r w:rsidR="000D36AF">
              <w:rPr>
                <w:rFonts w:cs="Arial"/>
              </w:rPr>
              <w:t xml:space="preserve">underground </w:t>
            </w:r>
          </w:p>
          <w:p w14:paraId="63F8D88D" w14:textId="23253B3D" w:rsidR="000D36AF" w:rsidRDefault="00317B21" w:rsidP="00BD2131">
            <w:pPr>
              <w:pStyle w:val="ListParagraph"/>
              <w:numPr>
                <w:ilvl w:val="0"/>
                <w:numId w:val="20"/>
              </w:numPr>
              <w:spacing w:before="60" w:after="60"/>
              <w:rPr>
                <w:rFonts w:cs="Arial"/>
              </w:rPr>
            </w:pPr>
            <w:r>
              <w:rPr>
                <w:rFonts w:cs="Arial"/>
              </w:rPr>
              <w:t xml:space="preserve">All </w:t>
            </w:r>
            <w:r w:rsidR="00B2414E">
              <w:rPr>
                <w:rFonts w:cs="Arial"/>
              </w:rPr>
              <w:t>manhole</w:t>
            </w:r>
            <w:r w:rsidR="00026226">
              <w:rPr>
                <w:rFonts w:cs="Arial"/>
              </w:rPr>
              <w:t xml:space="preserve"> / inspection chamber covers are to be lifted to estimate </w:t>
            </w:r>
            <w:r w:rsidR="000A77E2">
              <w:rPr>
                <w:rFonts w:cs="Arial"/>
              </w:rPr>
              <w:t>the line and level of pipes</w:t>
            </w:r>
          </w:p>
          <w:p w14:paraId="16B6EB52" w14:textId="34842A89" w:rsidR="000A77E2" w:rsidRDefault="000A77E2" w:rsidP="00BD2131">
            <w:pPr>
              <w:pStyle w:val="ListParagraph"/>
              <w:numPr>
                <w:ilvl w:val="0"/>
                <w:numId w:val="20"/>
              </w:numPr>
              <w:spacing w:before="60" w:after="60"/>
              <w:rPr>
                <w:rFonts w:cs="Arial"/>
              </w:rPr>
            </w:pPr>
            <w:r>
              <w:rPr>
                <w:rFonts w:cs="Arial"/>
              </w:rPr>
              <w:t xml:space="preserve">All overhead cables will clearly be identified </w:t>
            </w:r>
            <w:r w:rsidR="00DD0AC8">
              <w:rPr>
                <w:rFonts w:cs="Arial"/>
              </w:rPr>
              <w:t xml:space="preserve">with suitable barriers erected at least 6m distance from the power </w:t>
            </w:r>
            <w:r w:rsidR="00B2414E">
              <w:rPr>
                <w:rFonts w:cs="Arial"/>
              </w:rPr>
              <w:t xml:space="preserve">lines to prevent access, this complies with HSE guidance Note GS6. </w:t>
            </w:r>
          </w:p>
          <w:p w14:paraId="4D608BB5" w14:textId="241B7CC9" w:rsidR="00B2414E" w:rsidRDefault="002A7F9A" w:rsidP="00BD2131">
            <w:pPr>
              <w:pStyle w:val="ListParagraph"/>
              <w:numPr>
                <w:ilvl w:val="0"/>
                <w:numId w:val="20"/>
              </w:numPr>
              <w:spacing w:before="60" w:after="60"/>
              <w:rPr>
                <w:rFonts w:cs="Arial"/>
              </w:rPr>
            </w:pPr>
            <w:r>
              <w:rPr>
                <w:rFonts w:cs="Arial"/>
              </w:rPr>
              <w:t xml:space="preserve">Permit to works to be </w:t>
            </w:r>
            <w:r w:rsidR="00D50FA7">
              <w:rPr>
                <w:rFonts w:cs="Arial"/>
              </w:rPr>
              <w:t xml:space="preserve">issued for all works underneath or within 6m of overhead lines. </w:t>
            </w:r>
          </w:p>
          <w:p w14:paraId="4D8EFA25" w14:textId="16A556D4" w:rsidR="00D50FA7" w:rsidRDefault="00D50FA7" w:rsidP="00BD2131">
            <w:pPr>
              <w:pStyle w:val="ListParagraph"/>
              <w:numPr>
                <w:ilvl w:val="0"/>
                <w:numId w:val="20"/>
              </w:numPr>
              <w:spacing w:before="60" w:after="60"/>
              <w:rPr>
                <w:rFonts w:cs="Arial"/>
              </w:rPr>
            </w:pPr>
            <w:r>
              <w:rPr>
                <w:rFonts w:cs="Arial"/>
              </w:rPr>
              <w:t xml:space="preserve">All excavation movements are to be </w:t>
            </w:r>
            <w:r w:rsidR="0074430B">
              <w:rPr>
                <w:rFonts w:cs="Arial"/>
              </w:rPr>
              <w:t xml:space="preserve">supervised by a trained banksman. </w:t>
            </w:r>
          </w:p>
          <w:p w14:paraId="6000B55E" w14:textId="4C007080" w:rsidR="0074430B" w:rsidRDefault="00002629" w:rsidP="00BD2131">
            <w:pPr>
              <w:pStyle w:val="ListParagraph"/>
              <w:numPr>
                <w:ilvl w:val="0"/>
                <w:numId w:val="20"/>
              </w:numPr>
              <w:spacing w:before="60" w:after="60"/>
              <w:rPr>
                <w:rFonts w:cs="Arial"/>
              </w:rPr>
            </w:pPr>
            <w:r>
              <w:rPr>
                <w:rFonts w:cs="Arial"/>
              </w:rPr>
              <w:t xml:space="preserve">Staff numbers </w:t>
            </w:r>
            <w:r w:rsidR="002E5DEC">
              <w:rPr>
                <w:rFonts w:cs="Arial"/>
              </w:rPr>
              <w:t xml:space="preserve">in excavation areas to be kept to a minimum to avoid collision. </w:t>
            </w:r>
          </w:p>
          <w:p w14:paraId="47E8BEC8" w14:textId="64176436" w:rsidR="002E5DEC" w:rsidRDefault="00910167" w:rsidP="00910167">
            <w:pPr>
              <w:spacing w:before="60" w:after="60"/>
              <w:rPr>
                <w:rFonts w:cs="Arial"/>
                <w:b/>
                <w:bCs/>
                <w:u w:val="single"/>
              </w:rPr>
            </w:pPr>
            <w:r>
              <w:rPr>
                <w:rFonts w:cs="Arial"/>
                <w:b/>
                <w:bCs/>
                <w:u w:val="single"/>
              </w:rPr>
              <w:t xml:space="preserve">Road Construction </w:t>
            </w:r>
          </w:p>
          <w:p w14:paraId="706C67B2" w14:textId="15632FDC" w:rsidR="00910167" w:rsidRDefault="00BC5CD1" w:rsidP="00910167">
            <w:pPr>
              <w:pStyle w:val="ListParagraph"/>
              <w:numPr>
                <w:ilvl w:val="0"/>
                <w:numId w:val="21"/>
              </w:numPr>
              <w:spacing w:before="60" w:after="60"/>
              <w:rPr>
                <w:rFonts w:cs="Arial"/>
              </w:rPr>
            </w:pPr>
            <w:r>
              <w:rPr>
                <w:rFonts w:cs="Arial"/>
              </w:rPr>
              <w:t xml:space="preserve">Geotextile </w:t>
            </w:r>
            <w:r w:rsidR="00EB0D81">
              <w:rPr>
                <w:rFonts w:cs="Arial"/>
              </w:rPr>
              <w:t xml:space="preserve">membrane to be laid at the bottom of the excavation. </w:t>
            </w:r>
          </w:p>
          <w:p w14:paraId="192FDA46" w14:textId="4415DA41" w:rsidR="00EB0D81" w:rsidRDefault="00EB0D81" w:rsidP="00910167">
            <w:pPr>
              <w:pStyle w:val="ListParagraph"/>
              <w:numPr>
                <w:ilvl w:val="0"/>
                <w:numId w:val="21"/>
              </w:numPr>
              <w:spacing w:before="60" w:after="60"/>
              <w:rPr>
                <w:rFonts w:cs="Arial"/>
              </w:rPr>
            </w:pPr>
            <w:r>
              <w:rPr>
                <w:rFonts w:cs="Arial"/>
              </w:rPr>
              <w:t xml:space="preserve">Granular </w:t>
            </w:r>
            <w:r w:rsidR="005C420D">
              <w:rPr>
                <w:rFonts w:cs="Arial"/>
              </w:rPr>
              <w:t xml:space="preserve">material to be spread at bottom of the excavation using the excavator and the compacted </w:t>
            </w:r>
            <w:r w:rsidR="00D31275">
              <w:rPr>
                <w:rFonts w:cs="Arial"/>
              </w:rPr>
              <w:t xml:space="preserve">in 100mm layers utilising rider on roller. </w:t>
            </w:r>
          </w:p>
          <w:p w14:paraId="1562CA81" w14:textId="0165A228" w:rsidR="00D31275" w:rsidRDefault="006F6B01" w:rsidP="00910167">
            <w:pPr>
              <w:pStyle w:val="ListParagraph"/>
              <w:numPr>
                <w:ilvl w:val="0"/>
                <w:numId w:val="21"/>
              </w:numPr>
              <w:spacing w:before="60" w:after="60"/>
              <w:rPr>
                <w:rFonts w:cs="Arial"/>
              </w:rPr>
            </w:pPr>
            <w:r>
              <w:rPr>
                <w:rFonts w:cs="Arial"/>
              </w:rPr>
              <w:t xml:space="preserve">Final thickness of material should be 200mm </w:t>
            </w:r>
            <w:r w:rsidR="00924B13">
              <w:rPr>
                <w:rFonts w:cs="Arial"/>
              </w:rPr>
              <w:t xml:space="preserve">thick. </w:t>
            </w:r>
          </w:p>
          <w:p w14:paraId="330A9C31" w14:textId="34A0ADE5" w:rsidR="00924B13" w:rsidRDefault="009F215F" w:rsidP="00910167">
            <w:pPr>
              <w:pStyle w:val="ListParagraph"/>
              <w:numPr>
                <w:ilvl w:val="0"/>
                <w:numId w:val="21"/>
              </w:numPr>
              <w:spacing w:before="60" w:after="60"/>
              <w:rPr>
                <w:rFonts w:cs="Arial"/>
              </w:rPr>
            </w:pPr>
            <w:r>
              <w:rPr>
                <w:rFonts w:cs="Arial"/>
              </w:rPr>
              <w:t>Granular</w:t>
            </w:r>
            <w:r w:rsidR="005D0D67">
              <w:rPr>
                <w:rFonts w:cs="Arial"/>
              </w:rPr>
              <w:t xml:space="preserve"> Type 1 </w:t>
            </w:r>
            <w:r w:rsidR="002C4105">
              <w:rPr>
                <w:rFonts w:cs="Arial"/>
              </w:rPr>
              <w:t>subbase</w:t>
            </w:r>
            <w:r w:rsidR="00CA7335">
              <w:rPr>
                <w:rFonts w:cs="Arial"/>
              </w:rPr>
              <w:t xml:space="preserve"> material will be spread over the road area in 100mm layers, using the 360 </w:t>
            </w:r>
            <w:proofErr w:type="gramStart"/>
            <w:r w:rsidR="00CA7335">
              <w:rPr>
                <w:rFonts w:cs="Arial"/>
              </w:rPr>
              <w:t>excavator</w:t>
            </w:r>
            <w:proofErr w:type="gramEnd"/>
            <w:r w:rsidR="00CA7335">
              <w:rPr>
                <w:rFonts w:cs="Arial"/>
              </w:rPr>
              <w:t xml:space="preserve">. </w:t>
            </w:r>
          </w:p>
          <w:p w14:paraId="227FFF91" w14:textId="040F0C38" w:rsidR="00D3485B" w:rsidRDefault="00D3485B" w:rsidP="00910167">
            <w:pPr>
              <w:pStyle w:val="ListParagraph"/>
              <w:numPr>
                <w:ilvl w:val="0"/>
                <w:numId w:val="21"/>
              </w:numPr>
              <w:spacing w:before="60" w:after="60"/>
              <w:rPr>
                <w:rFonts w:cs="Arial"/>
              </w:rPr>
            </w:pPr>
            <w:r>
              <w:rPr>
                <w:rFonts w:cs="Arial"/>
              </w:rPr>
              <w:t xml:space="preserve">Final thickness of Type 1 layer to be 150mm. </w:t>
            </w:r>
          </w:p>
          <w:p w14:paraId="5054625C" w14:textId="7B1831DA" w:rsidR="00D3485B" w:rsidRDefault="00DD76C0" w:rsidP="00D3485B">
            <w:pPr>
              <w:spacing w:before="60" w:after="60"/>
              <w:rPr>
                <w:rFonts w:cs="Arial"/>
                <w:b/>
                <w:bCs/>
                <w:u w:val="single"/>
              </w:rPr>
            </w:pPr>
            <w:r>
              <w:rPr>
                <w:rFonts w:cs="Arial"/>
                <w:b/>
                <w:bCs/>
                <w:u w:val="single"/>
              </w:rPr>
              <w:t>Plot footings</w:t>
            </w:r>
          </w:p>
          <w:p w14:paraId="656B0571" w14:textId="73A05337" w:rsidR="00DD76C0" w:rsidRDefault="00E1002A" w:rsidP="00DD76C0">
            <w:pPr>
              <w:pStyle w:val="ListParagraph"/>
              <w:numPr>
                <w:ilvl w:val="0"/>
                <w:numId w:val="22"/>
              </w:numPr>
              <w:spacing w:before="60" w:after="60"/>
              <w:rPr>
                <w:rFonts w:cs="Arial"/>
              </w:rPr>
            </w:pPr>
            <w:r>
              <w:rPr>
                <w:rFonts w:cs="Arial"/>
              </w:rPr>
              <w:t>All trenches are to be cleare</w:t>
            </w:r>
            <w:r w:rsidR="004B42CA">
              <w:rPr>
                <w:rFonts w:cs="Arial"/>
              </w:rPr>
              <w:t>d and marked out by site engineer, along with correct laser level.</w:t>
            </w:r>
          </w:p>
          <w:p w14:paraId="68A568C7" w14:textId="0800AF73" w:rsidR="004B42CA" w:rsidRDefault="00DF05E8" w:rsidP="00DD76C0">
            <w:pPr>
              <w:pStyle w:val="ListParagraph"/>
              <w:numPr>
                <w:ilvl w:val="0"/>
                <w:numId w:val="22"/>
              </w:numPr>
              <w:spacing w:before="60" w:after="60"/>
              <w:rPr>
                <w:rFonts w:cs="Arial"/>
              </w:rPr>
            </w:pPr>
            <w:r>
              <w:rPr>
                <w:rFonts w:cs="Arial"/>
              </w:rPr>
              <w:t xml:space="preserve">360 </w:t>
            </w:r>
            <w:r w:rsidR="0096468B">
              <w:rPr>
                <w:rFonts w:cs="Arial"/>
              </w:rPr>
              <w:t>excavators</w:t>
            </w:r>
            <w:r>
              <w:rPr>
                <w:rFonts w:cs="Arial"/>
              </w:rPr>
              <w:t xml:space="preserve"> </w:t>
            </w:r>
            <w:r w:rsidR="00951609">
              <w:rPr>
                <w:rFonts w:cs="Arial"/>
              </w:rPr>
              <w:t xml:space="preserve">to be used to dig the trench with the bucket, the trench will be excavated in layers. </w:t>
            </w:r>
          </w:p>
          <w:p w14:paraId="358B4698" w14:textId="414987FE" w:rsidR="00951609" w:rsidRDefault="008C200F" w:rsidP="00DD76C0">
            <w:pPr>
              <w:pStyle w:val="ListParagraph"/>
              <w:numPr>
                <w:ilvl w:val="0"/>
                <w:numId w:val="22"/>
              </w:numPr>
              <w:spacing w:before="60" w:after="60"/>
              <w:rPr>
                <w:rFonts w:cs="Arial"/>
              </w:rPr>
            </w:pPr>
            <w:r>
              <w:rPr>
                <w:rFonts w:cs="Arial"/>
              </w:rPr>
              <w:t xml:space="preserve">All excavated materials to be stock piled at the </w:t>
            </w:r>
            <w:r w:rsidR="0096468B">
              <w:rPr>
                <w:rFonts w:cs="Arial"/>
              </w:rPr>
              <w:t>on-site</w:t>
            </w:r>
            <w:r>
              <w:rPr>
                <w:rFonts w:cs="Arial"/>
              </w:rPr>
              <w:t xml:space="preserve"> moun</w:t>
            </w:r>
            <w:r w:rsidR="00607BA3">
              <w:rPr>
                <w:rFonts w:cs="Arial"/>
              </w:rPr>
              <w:t xml:space="preserve">d. Onsite mound to be sealed up at the end of </w:t>
            </w:r>
            <w:r w:rsidR="0096468B">
              <w:rPr>
                <w:rFonts w:cs="Arial"/>
              </w:rPr>
              <w:t>every day</w:t>
            </w:r>
            <w:r w:rsidR="00607BA3">
              <w:rPr>
                <w:rFonts w:cs="Arial"/>
              </w:rPr>
              <w:t xml:space="preserve">. </w:t>
            </w:r>
          </w:p>
          <w:p w14:paraId="3EED91E6" w14:textId="02151680" w:rsidR="00607BA3" w:rsidRDefault="00B83CD4" w:rsidP="00DD76C0">
            <w:pPr>
              <w:pStyle w:val="ListParagraph"/>
              <w:numPr>
                <w:ilvl w:val="0"/>
                <w:numId w:val="22"/>
              </w:numPr>
              <w:spacing w:before="60" w:after="60"/>
              <w:rPr>
                <w:rFonts w:cs="Arial"/>
              </w:rPr>
            </w:pPr>
            <w:r>
              <w:rPr>
                <w:rFonts w:cs="Arial"/>
              </w:rPr>
              <w:t xml:space="preserve">Mound must be kept separate to all other materials </w:t>
            </w:r>
            <w:r w:rsidR="001710DA">
              <w:rPr>
                <w:rFonts w:cs="Arial"/>
              </w:rPr>
              <w:t xml:space="preserve">that are stored to prevent cross contaminations. </w:t>
            </w:r>
          </w:p>
          <w:p w14:paraId="7E0CCDC4" w14:textId="101A6B8C" w:rsidR="001710DA" w:rsidRDefault="00572B4B" w:rsidP="00DD76C0">
            <w:pPr>
              <w:pStyle w:val="ListParagraph"/>
              <w:numPr>
                <w:ilvl w:val="0"/>
                <w:numId w:val="22"/>
              </w:numPr>
              <w:spacing w:before="60" w:after="60"/>
              <w:rPr>
                <w:rFonts w:cs="Arial"/>
              </w:rPr>
            </w:pPr>
            <w:r>
              <w:rPr>
                <w:rFonts w:cs="Arial"/>
              </w:rPr>
              <w:t xml:space="preserve">Excavator to </w:t>
            </w:r>
            <w:r w:rsidR="00500F70">
              <w:rPr>
                <w:rFonts w:cs="Arial"/>
              </w:rPr>
              <w:t xml:space="preserve">continue excavation of trench until required depth is achieved. Bottom of excavation is to be regularly checked </w:t>
            </w:r>
            <w:r w:rsidR="00335233">
              <w:rPr>
                <w:rFonts w:cs="Arial"/>
              </w:rPr>
              <w:t xml:space="preserve">by specific person with laser. </w:t>
            </w:r>
          </w:p>
          <w:p w14:paraId="609C9ABF" w14:textId="4544B630" w:rsidR="00335233" w:rsidRDefault="00502D08" w:rsidP="00DD76C0">
            <w:pPr>
              <w:pStyle w:val="ListParagraph"/>
              <w:numPr>
                <w:ilvl w:val="0"/>
                <w:numId w:val="22"/>
              </w:numPr>
              <w:spacing w:before="60" w:after="60"/>
              <w:rPr>
                <w:rFonts w:cs="Arial"/>
              </w:rPr>
            </w:pPr>
            <w:r>
              <w:rPr>
                <w:rFonts w:cs="Arial"/>
              </w:rPr>
              <w:t xml:space="preserve">Bottom of excavation </w:t>
            </w:r>
            <w:r w:rsidR="00365742">
              <w:rPr>
                <w:rFonts w:cs="Arial"/>
              </w:rPr>
              <w:t xml:space="preserve">is to be well compacted using the compactor plate / trench compactor. Specific RA will be provided for this machinery. </w:t>
            </w:r>
          </w:p>
          <w:p w14:paraId="780E1A37" w14:textId="12936112" w:rsidR="00365742" w:rsidRDefault="00576374" w:rsidP="00DD76C0">
            <w:pPr>
              <w:pStyle w:val="ListParagraph"/>
              <w:numPr>
                <w:ilvl w:val="0"/>
                <w:numId w:val="22"/>
              </w:numPr>
              <w:spacing w:before="60" w:after="60"/>
              <w:rPr>
                <w:rFonts w:cs="Arial"/>
              </w:rPr>
            </w:pPr>
            <w:r>
              <w:rPr>
                <w:rFonts w:cs="Arial"/>
              </w:rPr>
              <w:t xml:space="preserve">When the trench exceeds 1.5m in depth the 360 </w:t>
            </w:r>
            <w:r w:rsidR="0096468B">
              <w:rPr>
                <w:rFonts w:cs="Arial"/>
              </w:rPr>
              <w:t>excavators</w:t>
            </w:r>
            <w:r>
              <w:rPr>
                <w:rFonts w:cs="Arial"/>
              </w:rPr>
              <w:t xml:space="preserve"> with the </w:t>
            </w:r>
            <w:r w:rsidR="000C1519">
              <w:rPr>
                <w:rFonts w:cs="Arial"/>
              </w:rPr>
              <w:t xml:space="preserve">compaction attachment will be used to compact the bottom of the excavation. </w:t>
            </w:r>
          </w:p>
          <w:p w14:paraId="25A0CAE1" w14:textId="78CE1FB4" w:rsidR="000C1519" w:rsidRDefault="00EF1F73" w:rsidP="00DD76C0">
            <w:pPr>
              <w:pStyle w:val="ListParagraph"/>
              <w:numPr>
                <w:ilvl w:val="0"/>
                <w:numId w:val="22"/>
              </w:numPr>
              <w:spacing w:before="60" w:after="60"/>
              <w:rPr>
                <w:rFonts w:cs="Arial"/>
              </w:rPr>
            </w:pPr>
            <w:r>
              <w:rPr>
                <w:rFonts w:cs="Arial"/>
              </w:rPr>
              <w:t xml:space="preserve">Building inspector is to then inspect the footing trench prior to concrete being poured. </w:t>
            </w:r>
          </w:p>
          <w:p w14:paraId="16A342AA" w14:textId="6720C639" w:rsidR="00EF1F73" w:rsidRDefault="00EF1F73" w:rsidP="00DD76C0">
            <w:pPr>
              <w:pStyle w:val="ListParagraph"/>
              <w:numPr>
                <w:ilvl w:val="0"/>
                <w:numId w:val="22"/>
              </w:numPr>
              <w:spacing w:before="60" w:after="60"/>
              <w:rPr>
                <w:rFonts w:cs="Arial"/>
              </w:rPr>
            </w:pPr>
            <w:r>
              <w:rPr>
                <w:rFonts w:cs="Arial"/>
              </w:rPr>
              <w:t xml:space="preserve">Concrete to be delivered by others in concrete mix wagons </w:t>
            </w:r>
          </w:p>
          <w:p w14:paraId="6F61661A" w14:textId="55A94DE8" w:rsidR="00EF1F73" w:rsidRDefault="007F4842" w:rsidP="00DD76C0">
            <w:pPr>
              <w:pStyle w:val="ListParagraph"/>
              <w:numPr>
                <w:ilvl w:val="0"/>
                <w:numId w:val="22"/>
              </w:numPr>
              <w:spacing w:before="60" w:after="60"/>
              <w:rPr>
                <w:rFonts w:cs="Arial"/>
              </w:rPr>
            </w:pPr>
            <w:r>
              <w:rPr>
                <w:rFonts w:cs="Arial"/>
              </w:rPr>
              <w:t xml:space="preserve">Concrete to be directly poured from wagon by use of shoots. </w:t>
            </w:r>
          </w:p>
          <w:p w14:paraId="5B1E9AB7" w14:textId="4467FA55" w:rsidR="007F4842" w:rsidRDefault="007F4842" w:rsidP="00DD76C0">
            <w:pPr>
              <w:pStyle w:val="ListParagraph"/>
              <w:numPr>
                <w:ilvl w:val="0"/>
                <w:numId w:val="22"/>
              </w:numPr>
              <w:spacing w:before="60" w:after="60"/>
              <w:rPr>
                <w:rFonts w:cs="Arial"/>
              </w:rPr>
            </w:pPr>
            <w:r>
              <w:rPr>
                <w:rFonts w:cs="Arial"/>
              </w:rPr>
              <w:t xml:space="preserve">Concrete to be spread </w:t>
            </w:r>
            <w:r w:rsidR="00C52550">
              <w:rPr>
                <w:rFonts w:cs="Arial"/>
              </w:rPr>
              <w:t xml:space="preserve">to required levels by use of concrete poker and rakes. </w:t>
            </w:r>
          </w:p>
          <w:p w14:paraId="63FB5862" w14:textId="046705FA" w:rsidR="00C52550" w:rsidRDefault="00C52550" w:rsidP="00DD76C0">
            <w:pPr>
              <w:pStyle w:val="ListParagraph"/>
              <w:numPr>
                <w:ilvl w:val="0"/>
                <w:numId w:val="22"/>
              </w:numPr>
              <w:spacing w:before="60" w:after="60"/>
              <w:rPr>
                <w:rFonts w:cs="Arial"/>
              </w:rPr>
            </w:pPr>
            <w:r>
              <w:rPr>
                <w:rFonts w:cs="Arial"/>
              </w:rPr>
              <w:t xml:space="preserve">Final concrete level to be checked by Site Manager </w:t>
            </w:r>
          </w:p>
          <w:p w14:paraId="7F5D093B" w14:textId="3DCBDFF8" w:rsidR="00C52550" w:rsidRDefault="00C52550" w:rsidP="006E3978">
            <w:pPr>
              <w:spacing w:before="60" w:after="60"/>
              <w:ind w:left="360"/>
              <w:rPr>
                <w:rFonts w:cs="Arial"/>
              </w:rPr>
            </w:pPr>
          </w:p>
          <w:p w14:paraId="515C0309" w14:textId="3B931649" w:rsidR="00997048" w:rsidRDefault="007C2DA1" w:rsidP="00EF3822">
            <w:pPr>
              <w:spacing w:before="60" w:after="60"/>
              <w:rPr>
                <w:rFonts w:cs="Arial"/>
                <w:b/>
                <w:bCs/>
                <w:u w:val="single"/>
              </w:rPr>
            </w:pPr>
            <w:r>
              <w:rPr>
                <w:rFonts w:cs="Arial"/>
                <w:b/>
                <w:bCs/>
                <w:u w:val="single"/>
              </w:rPr>
              <w:t xml:space="preserve">Excavation for pipe trench </w:t>
            </w:r>
          </w:p>
          <w:p w14:paraId="14CAB601" w14:textId="72A1F420" w:rsidR="007C2DA1" w:rsidRPr="00EF3822" w:rsidRDefault="00F8407A" w:rsidP="00EF3822">
            <w:pPr>
              <w:pStyle w:val="ListParagraph"/>
              <w:numPr>
                <w:ilvl w:val="0"/>
                <w:numId w:val="27"/>
              </w:numPr>
              <w:spacing w:before="60" w:after="60"/>
              <w:rPr>
                <w:rFonts w:cs="Arial"/>
              </w:rPr>
            </w:pPr>
            <w:r w:rsidRPr="00EF3822">
              <w:rPr>
                <w:rFonts w:cs="Arial"/>
              </w:rPr>
              <w:t xml:space="preserve">All standard procedures as per previous events needs to be carried out, for example, checking </w:t>
            </w:r>
            <w:r w:rsidR="007137C6" w:rsidRPr="00EF3822">
              <w:rPr>
                <w:rFonts w:cs="Arial"/>
              </w:rPr>
              <w:t xml:space="preserve">pipe works, confirming the </w:t>
            </w:r>
            <w:r w:rsidR="00E2448A" w:rsidRPr="00EF3822">
              <w:rPr>
                <w:rFonts w:cs="Arial"/>
              </w:rPr>
              <w:t xml:space="preserve">depth of the trench, locating overhead </w:t>
            </w:r>
            <w:proofErr w:type="gramStart"/>
            <w:r w:rsidR="00E2448A" w:rsidRPr="00EF3822">
              <w:rPr>
                <w:rFonts w:cs="Arial"/>
              </w:rPr>
              <w:t>wires</w:t>
            </w:r>
            <w:proofErr w:type="gramEnd"/>
            <w:r w:rsidR="00E2448A" w:rsidRPr="00EF3822">
              <w:rPr>
                <w:rFonts w:cs="Arial"/>
              </w:rPr>
              <w:t xml:space="preserve"> and ensuring all permits are in place. </w:t>
            </w:r>
          </w:p>
          <w:p w14:paraId="4A1F73E0" w14:textId="353DDB98" w:rsidR="00E2448A" w:rsidRPr="00EF3822" w:rsidRDefault="00EF3587" w:rsidP="00EF3822">
            <w:pPr>
              <w:pStyle w:val="ListParagraph"/>
              <w:numPr>
                <w:ilvl w:val="0"/>
                <w:numId w:val="27"/>
              </w:numPr>
              <w:spacing w:before="60" w:after="60"/>
              <w:rPr>
                <w:rFonts w:cs="Arial"/>
              </w:rPr>
            </w:pPr>
            <w:r w:rsidRPr="00EF3822">
              <w:rPr>
                <w:rFonts w:cs="Arial"/>
              </w:rPr>
              <w:t xml:space="preserve">No movement of excavators can take place without </w:t>
            </w:r>
            <w:r w:rsidR="00C25F79" w:rsidRPr="00EF3822">
              <w:rPr>
                <w:rFonts w:cs="Arial"/>
              </w:rPr>
              <w:t xml:space="preserve">the checks carried out and passed. </w:t>
            </w:r>
          </w:p>
          <w:p w14:paraId="211E1D1A" w14:textId="650464ED" w:rsidR="00C25F79" w:rsidRPr="00EF3822" w:rsidRDefault="00C25F79" w:rsidP="00EF3822">
            <w:pPr>
              <w:pStyle w:val="ListParagraph"/>
              <w:numPr>
                <w:ilvl w:val="0"/>
                <w:numId w:val="27"/>
              </w:numPr>
              <w:spacing w:before="60" w:after="60"/>
              <w:rPr>
                <w:rFonts w:cs="Arial"/>
              </w:rPr>
            </w:pPr>
            <w:r w:rsidRPr="00EF3822">
              <w:rPr>
                <w:rFonts w:cs="Arial"/>
              </w:rPr>
              <w:t xml:space="preserve">360 </w:t>
            </w:r>
            <w:proofErr w:type="gramStart"/>
            <w:r w:rsidRPr="00EF3822">
              <w:rPr>
                <w:rFonts w:cs="Arial"/>
              </w:rPr>
              <w:t>excavator</w:t>
            </w:r>
            <w:proofErr w:type="gramEnd"/>
            <w:r w:rsidRPr="00EF3822">
              <w:rPr>
                <w:rFonts w:cs="Arial"/>
              </w:rPr>
              <w:t xml:space="preserve"> </w:t>
            </w:r>
            <w:r w:rsidR="00246A6E" w:rsidRPr="00EF3822">
              <w:rPr>
                <w:rFonts w:cs="Arial"/>
              </w:rPr>
              <w:t xml:space="preserve">to dig 600mm wide </w:t>
            </w:r>
            <w:r w:rsidR="00F77D19" w:rsidRPr="00EF3822">
              <w:rPr>
                <w:rFonts w:cs="Arial"/>
              </w:rPr>
              <w:t xml:space="preserve">trench, this will be excavated in layers to avoid any contact with buried services. </w:t>
            </w:r>
          </w:p>
          <w:p w14:paraId="74A0B77B" w14:textId="2E921887" w:rsidR="00F77D19" w:rsidRPr="00EF3822" w:rsidRDefault="00EB736D" w:rsidP="00EF3822">
            <w:pPr>
              <w:pStyle w:val="ListParagraph"/>
              <w:numPr>
                <w:ilvl w:val="0"/>
                <w:numId w:val="27"/>
              </w:numPr>
              <w:spacing w:before="60" w:after="60"/>
              <w:rPr>
                <w:rFonts w:cs="Arial"/>
              </w:rPr>
            </w:pPr>
            <w:r w:rsidRPr="00EF3822">
              <w:rPr>
                <w:rFonts w:cs="Arial"/>
              </w:rPr>
              <w:t xml:space="preserve">All </w:t>
            </w:r>
            <w:r w:rsidR="008E6C84" w:rsidRPr="00EF3822">
              <w:rPr>
                <w:rFonts w:cs="Arial"/>
              </w:rPr>
              <w:t>excavated</w:t>
            </w:r>
            <w:r w:rsidRPr="00EF3822">
              <w:rPr>
                <w:rFonts w:cs="Arial"/>
              </w:rPr>
              <w:t xml:space="preserve"> </w:t>
            </w:r>
            <w:r w:rsidR="008E6C84" w:rsidRPr="00EF3822">
              <w:rPr>
                <w:rFonts w:cs="Arial"/>
              </w:rPr>
              <w:t>material</w:t>
            </w:r>
            <w:r w:rsidRPr="00EF3822">
              <w:rPr>
                <w:rFonts w:cs="Arial"/>
              </w:rPr>
              <w:t xml:space="preserve"> to be dumped into the </w:t>
            </w:r>
            <w:r w:rsidR="008E6C84" w:rsidRPr="00EF3822">
              <w:rPr>
                <w:rFonts w:cs="Arial"/>
              </w:rPr>
              <w:t>dumper.</w:t>
            </w:r>
          </w:p>
          <w:p w14:paraId="18744404" w14:textId="117ECC17" w:rsidR="008E6C84" w:rsidRPr="00EF3822" w:rsidRDefault="00494C23" w:rsidP="00EF3822">
            <w:pPr>
              <w:pStyle w:val="ListParagraph"/>
              <w:numPr>
                <w:ilvl w:val="0"/>
                <w:numId w:val="27"/>
              </w:numPr>
              <w:spacing w:before="60" w:after="60"/>
              <w:rPr>
                <w:rFonts w:cs="Arial"/>
              </w:rPr>
            </w:pPr>
            <w:r w:rsidRPr="00EF3822">
              <w:rPr>
                <w:rFonts w:cs="Arial"/>
              </w:rPr>
              <w:lastRenderedPageBreak/>
              <w:t xml:space="preserve">Once the trench is to the required depth with it being compacted after it reaches the 1.5m depth, </w:t>
            </w:r>
            <w:r w:rsidR="00054907" w:rsidRPr="00EF3822">
              <w:rPr>
                <w:rFonts w:cs="Arial"/>
              </w:rPr>
              <w:t xml:space="preserve">trench boxes will be constructed on level hard ground </w:t>
            </w:r>
            <w:r w:rsidR="00117B99" w:rsidRPr="00EF3822">
              <w:rPr>
                <w:rFonts w:cs="Arial"/>
              </w:rPr>
              <w:t xml:space="preserve">by competent and experienced </w:t>
            </w:r>
            <w:r w:rsidR="00B926F0" w:rsidRPr="00EF3822">
              <w:rPr>
                <w:rFonts w:cs="Arial"/>
              </w:rPr>
              <w:t>personnel and</w:t>
            </w:r>
            <w:r w:rsidR="00117B99" w:rsidRPr="00EF3822">
              <w:rPr>
                <w:rFonts w:cs="Arial"/>
              </w:rPr>
              <w:t xml:space="preserve"> lifted into excavation. </w:t>
            </w:r>
          </w:p>
          <w:p w14:paraId="0B777F16" w14:textId="015A2857" w:rsidR="00117B99" w:rsidRPr="00EF3822" w:rsidRDefault="00117B99" w:rsidP="00EF3822">
            <w:pPr>
              <w:pStyle w:val="ListParagraph"/>
              <w:numPr>
                <w:ilvl w:val="0"/>
                <w:numId w:val="27"/>
              </w:numPr>
              <w:spacing w:before="60" w:after="60"/>
              <w:rPr>
                <w:rFonts w:cs="Arial"/>
              </w:rPr>
            </w:pPr>
            <w:r w:rsidRPr="00EF3822">
              <w:rPr>
                <w:rFonts w:cs="Arial"/>
              </w:rPr>
              <w:t xml:space="preserve">Boxes will be </w:t>
            </w:r>
            <w:r w:rsidR="00C75AA1" w:rsidRPr="00EF3822">
              <w:rPr>
                <w:rFonts w:cs="Arial"/>
              </w:rPr>
              <w:t xml:space="preserve">lifted into the excavation </w:t>
            </w:r>
            <w:r w:rsidR="00330F3B" w:rsidRPr="00EF3822">
              <w:rPr>
                <w:rFonts w:cs="Arial"/>
              </w:rPr>
              <w:t xml:space="preserve">using the </w:t>
            </w:r>
            <w:r w:rsidR="00683A51" w:rsidRPr="00EF3822">
              <w:rPr>
                <w:rFonts w:cs="Arial"/>
              </w:rPr>
              <w:t xml:space="preserve">lifting point on the excavator, D Shackle and 4 arm chain. All equipment is to be checked and dated. </w:t>
            </w:r>
          </w:p>
          <w:p w14:paraId="7ACA5304" w14:textId="5A57F2AF" w:rsidR="00683A51" w:rsidRPr="00EF3822" w:rsidRDefault="000B63DE" w:rsidP="00EF3822">
            <w:pPr>
              <w:pStyle w:val="ListParagraph"/>
              <w:numPr>
                <w:ilvl w:val="0"/>
                <w:numId w:val="27"/>
              </w:numPr>
              <w:spacing w:before="60" w:after="60"/>
              <w:rPr>
                <w:rFonts w:cs="Arial"/>
              </w:rPr>
            </w:pPr>
            <w:r w:rsidRPr="00EF3822">
              <w:rPr>
                <w:rFonts w:cs="Arial"/>
              </w:rPr>
              <w:t>All excavated materials are to be stock piled as per previous excavation</w:t>
            </w:r>
            <w:r w:rsidR="00A74262" w:rsidRPr="00EF3822">
              <w:rPr>
                <w:rFonts w:cs="Arial"/>
              </w:rPr>
              <w:t xml:space="preserve">s. </w:t>
            </w:r>
          </w:p>
          <w:p w14:paraId="7B060607" w14:textId="381147BF" w:rsidR="00FA09DB" w:rsidRDefault="00FA09DB" w:rsidP="00FA09DB">
            <w:pPr>
              <w:spacing w:before="60" w:after="60"/>
              <w:rPr>
                <w:rFonts w:cs="Arial"/>
                <w:b/>
                <w:bCs/>
                <w:u w:val="single"/>
              </w:rPr>
            </w:pPr>
            <w:r>
              <w:rPr>
                <w:rFonts w:cs="Arial"/>
                <w:b/>
                <w:bCs/>
                <w:u w:val="single"/>
              </w:rPr>
              <w:t>Pile Laying and Backfilling</w:t>
            </w:r>
          </w:p>
          <w:p w14:paraId="09FA2EA6" w14:textId="01D82101" w:rsidR="00FA09DB" w:rsidRDefault="00014237" w:rsidP="00FA09DB">
            <w:pPr>
              <w:pStyle w:val="ListParagraph"/>
              <w:numPr>
                <w:ilvl w:val="0"/>
                <w:numId w:val="24"/>
              </w:numPr>
              <w:spacing w:before="60" w:after="60"/>
              <w:rPr>
                <w:rFonts w:cs="Arial"/>
              </w:rPr>
            </w:pPr>
            <w:r>
              <w:rPr>
                <w:rFonts w:cs="Arial"/>
              </w:rPr>
              <w:t xml:space="preserve">Granular material / concrete will be spread at bottom of the excavation </w:t>
            </w:r>
            <w:r w:rsidR="00392FE7">
              <w:rPr>
                <w:rFonts w:cs="Arial"/>
              </w:rPr>
              <w:t xml:space="preserve">to create 150mm bed for the pipe. Bed to be well compacted utilising </w:t>
            </w:r>
            <w:r w:rsidR="00D67771">
              <w:rPr>
                <w:rFonts w:cs="Arial"/>
              </w:rPr>
              <w:t>compaction</w:t>
            </w:r>
            <w:r w:rsidR="00392FE7">
              <w:rPr>
                <w:rFonts w:cs="Arial"/>
              </w:rPr>
              <w:t xml:space="preserve"> plate on the excavator. </w:t>
            </w:r>
          </w:p>
          <w:p w14:paraId="6ADF51FE" w14:textId="710CBE4C" w:rsidR="00392FE7" w:rsidRDefault="00D67771" w:rsidP="00FA09DB">
            <w:pPr>
              <w:pStyle w:val="ListParagraph"/>
              <w:numPr>
                <w:ilvl w:val="0"/>
                <w:numId w:val="24"/>
              </w:numPr>
              <w:spacing w:before="60" w:after="60"/>
              <w:rPr>
                <w:rFonts w:cs="Arial"/>
              </w:rPr>
            </w:pPr>
            <w:r>
              <w:rPr>
                <w:rFonts w:cs="Arial"/>
              </w:rPr>
              <w:t xml:space="preserve">Pipes will be lifted and placed in the trench utilising 360 </w:t>
            </w:r>
            <w:r w:rsidR="002541DE">
              <w:rPr>
                <w:rFonts w:cs="Arial"/>
              </w:rPr>
              <w:t>excavator</w:t>
            </w:r>
            <w:r>
              <w:rPr>
                <w:rFonts w:cs="Arial"/>
              </w:rPr>
              <w:t xml:space="preserve"> </w:t>
            </w:r>
            <w:r w:rsidR="002541DE">
              <w:rPr>
                <w:rFonts w:cs="Arial"/>
              </w:rPr>
              <w:t xml:space="preserve">with lifting equipment. </w:t>
            </w:r>
          </w:p>
          <w:p w14:paraId="534EF06E" w14:textId="1F5AE92F" w:rsidR="002541DE" w:rsidRDefault="002541DE" w:rsidP="00FA09DB">
            <w:pPr>
              <w:pStyle w:val="ListParagraph"/>
              <w:numPr>
                <w:ilvl w:val="0"/>
                <w:numId w:val="24"/>
              </w:numPr>
              <w:spacing w:before="60" w:after="60"/>
              <w:rPr>
                <w:rFonts w:cs="Arial"/>
              </w:rPr>
            </w:pPr>
            <w:r>
              <w:rPr>
                <w:rFonts w:cs="Arial"/>
              </w:rPr>
              <w:t xml:space="preserve">Additional granular material will be spread around </w:t>
            </w:r>
            <w:r w:rsidR="00183C97">
              <w:rPr>
                <w:rFonts w:cs="Arial"/>
              </w:rPr>
              <w:t xml:space="preserve">and over the pipe to create 150mm surrounding granular material around the pipe. </w:t>
            </w:r>
          </w:p>
          <w:p w14:paraId="7DB07860" w14:textId="3DA0F8D6" w:rsidR="00183C97" w:rsidRDefault="00E4783D" w:rsidP="00FA09DB">
            <w:pPr>
              <w:pStyle w:val="ListParagraph"/>
              <w:numPr>
                <w:ilvl w:val="0"/>
                <w:numId w:val="24"/>
              </w:numPr>
              <w:spacing w:before="60" w:after="60"/>
              <w:rPr>
                <w:rFonts w:cs="Arial"/>
              </w:rPr>
            </w:pPr>
            <w:r>
              <w:rPr>
                <w:rFonts w:cs="Arial"/>
              </w:rPr>
              <w:t xml:space="preserve">Remaining excavation to be backfilled in layers with suitable backfilling material (as specified by client) </w:t>
            </w:r>
          </w:p>
          <w:p w14:paraId="7919A847" w14:textId="77777777" w:rsidR="004E1700" w:rsidRDefault="00E4783D" w:rsidP="00FA09DB">
            <w:pPr>
              <w:pStyle w:val="ListParagraph"/>
              <w:numPr>
                <w:ilvl w:val="0"/>
                <w:numId w:val="24"/>
              </w:numPr>
              <w:spacing w:before="60" w:after="60"/>
              <w:rPr>
                <w:rFonts w:cs="Arial"/>
              </w:rPr>
            </w:pPr>
            <w:r>
              <w:rPr>
                <w:rFonts w:cs="Arial"/>
              </w:rPr>
              <w:t xml:space="preserve">Backfilling to be </w:t>
            </w:r>
            <w:r w:rsidR="00F752B6">
              <w:rPr>
                <w:rFonts w:cs="Arial"/>
              </w:rPr>
              <w:t>done at 150mm layers and well compacted using the compaction plate, until matching ground level.</w:t>
            </w:r>
            <w:r w:rsidR="004E1700">
              <w:rPr>
                <w:rFonts w:cs="Arial"/>
              </w:rPr>
              <w:t xml:space="preserve"> </w:t>
            </w:r>
          </w:p>
          <w:p w14:paraId="242A95E8" w14:textId="77777777" w:rsidR="00FD2BFE" w:rsidRDefault="004E1700" w:rsidP="00FA09DB">
            <w:pPr>
              <w:pStyle w:val="ListParagraph"/>
              <w:numPr>
                <w:ilvl w:val="0"/>
                <w:numId w:val="24"/>
              </w:numPr>
              <w:spacing w:before="60" w:after="60"/>
              <w:rPr>
                <w:rFonts w:cs="Arial"/>
              </w:rPr>
            </w:pPr>
            <w:r>
              <w:rPr>
                <w:rFonts w:cs="Arial"/>
              </w:rPr>
              <w:t xml:space="preserve">When using concrete to backfill, concrete to be poured into excavated trench and spread using </w:t>
            </w:r>
            <w:r w:rsidR="00FD2BFE">
              <w:rPr>
                <w:rFonts w:cs="Arial"/>
              </w:rPr>
              <w:t xml:space="preserve">concrete poker, this to be installed as per </w:t>
            </w:r>
            <w:proofErr w:type="gramStart"/>
            <w:r w:rsidR="00FD2BFE">
              <w:rPr>
                <w:rFonts w:cs="Arial"/>
              </w:rPr>
              <w:t>clients</w:t>
            </w:r>
            <w:proofErr w:type="gramEnd"/>
            <w:r w:rsidR="00FD2BFE">
              <w:rPr>
                <w:rFonts w:cs="Arial"/>
              </w:rPr>
              <w:t xml:space="preserve"> specification. </w:t>
            </w:r>
          </w:p>
          <w:p w14:paraId="2FC31717" w14:textId="77777777" w:rsidR="00FD2BFE" w:rsidRDefault="00FD2BFE" w:rsidP="00FD2BFE">
            <w:pPr>
              <w:spacing w:before="60" w:after="60"/>
              <w:rPr>
                <w:rFonts w:cs="Arial"/>
                <w:b/>
                <w:bCs/>
                <w:u w:val="single"/>
              </w:rPr>
            </w:pPr>
            <w:r>
              <w:rPr>
                <w:rFonts w:cs="Arial"/>
                <w:b/>
                <w:bCs/>
                <w:u w:val="single"/>
              </w:rPr>
              <w:t xml:space="preserve">Installation of precast concrete chambers and Gullies </w:t>
            </w:r>
          </w:p>
          <w:p w14:paraId="6376EBC1" w14:textId="51E76C67" w:rsidR="00E4783D" w:rsidRDefault="00333ECB" w:rsidP="00FD2BFE">
            <w:pPr>
              <w:pStyle w:val="ListParagraph"/>
              <w:numPr>
                <w:ilvl w:val="0"/>
                <w:numId w:val="25"/>
              </w:numPr>
              <w:spacing w:before="60" w:after="60"/>
              <w:rPr>
                <w:rFonts w:cs="Arial"/>
              </w:rPr>
            </w:pPr>
            <w:r>
              <w:rPr>
                <w:rFonts w:cs="Arial"/>
              </w:rPr>
              <w:t xml:space="preserve">Manhole location to be set out by engineer, area will be excavated </w:t>
            </w:r>
            <w:r w:rsidR="000F24E5">
              <w:rPr>
                <w:rFonts w:cs="Arial"/>
              </w:rPr>
              <w:t xml:space="preserve">using the 25T 360 excavator to formation level, laser level will be required. </w:t>
            </w:r>
          </w:p>
          <w:p w14:paraId="363688DB" w14:textId="422DCBCB" w:rsidR="000F24E5" w:rsidRDefault="003F36CE" w:rsidP="00FD2BFE">
            <w:pPr>
              <w:pStyle w:val="ListParagraph"/>
              <w:numPr>
                <w:ilvl w:val="0"/>
                <w:numId w:val="25"/>
              </w:numPr>
              <w:spacing w:before="60" w:after="60"/>
              <w:rPr>
                <w:rFonts w:cs="Arial"/>
              </w:rPr>
            </w:pPr>
            <w:r>
              <w:rPr>
                <w:rFonts w:cs="Arial"/>
              </w:rPr>
              <w:t>Where ground conditions are poor</w:t>
            </w:r>
            <w:r w:rsidR="00542573">
              <w:rPr>
                <w:rFonts w:cs="Arial"/>
              </w:rPr>
              <w:t xml:space="preserve">, material from soft area to be excavated and sub-base to be spread and compacted </w:t>
            </w:r>
            <w:r w:rsidR="00E82220">
              <w:rPr>
                <w:rFonts w:cs="Arial"/>
              </w:rPr>
              <w:t xml:space="preserve">in excavation area. </w:t>
            </w:r>
          </w:p>
          <w:p w14:paraId="71EFF17A" w14:textId="5C53D5BA" w:rsidR="00E82220" w:rsidRDefault="00896941" w:rsidP="00FD2BFE">
            <w:pPr>
              <w:pStyle w:val="ListParagraph"/>
              <w:numPr>
                <w:ilvl w:val="0"/>
                <w:numId w:val="25"/>
              </w:numPr>
              <w:spacing w:before="60" w:after="60"/>
              <w:rPr>
                <w:rFonts w:cs="Arial"/>
              </w:rPr>
            </w:pPr>
            <w:r>
              <w:rPr>
                <w:rFonts w:cs="Arial"/>
              </w:rPr>
              <w:t xml:space="preserve">Excavation will be battered to a </w:t>
            </w:r>
            <w:proofErr w:type="gramStart"/>
            <w:r>
              <w:rPr>
                <w:rFonts w:cs="Arial"/>
              </w:rPr>
              <w:t>45 degree</w:t>
            </w:r>
            <w:proofErr w:type="gramEnd"/>
            <w:r>
              <w:rPr>
                <w:rFonts w:cs="Arial"/>
              </w:rPr>
              <w:t xml:space="preserve"> </w:t>
            </w:r>
            <w:r w:rsidR="001A4F8A">
              <w:rPr>
                <w:rFonts w:cs="Arial"/>
              </w:rPr>
              <w:t xml:space="preserve">angle or less, the ground will be stepped where necessary </w:t>
            </w:r>
            <w:r w:rsidR="005C1A0D">
              <w:rPr>
                <w:rFonts w:cs="Arial"/>
              </w:rPr>
              <w:t xml:space="preserve">or chamber boxes will be used. </w:t>
            </w:r>
          </w:p>
          <w:p w14:paraId="173B2CC5" w14:textId="1692CFDC" w:rsidR="005C1A0D" w:rsidRDefault="005C1A0D" w:rsidP="00FD2BFE">
            <w:pPr>
              <w:pStyle w:val="ListParagraph"/>
              <w:numPr>
                <w:ilvl w:val="0"/>
                <w:numId w:val="25"/>
              </w:numPr>
              <w:spacing w:before="60" w:after="60"/>
              <w:rPr>
                <w:rFonts w:cs="Arial"/>
              </w:rPr>
            </w:pPr>
            <w:r>
              <w:rPr>
                <w:rFonts w:cs="Arial"/>
              </w:rPr>
              <w:t>Access in and out of excavation via ladder</w:t>
            </w:r>
            <w:r w:rsidR="003246CF">
              <w:rPr>
                <w:rFonts w:cs="Arial"/>
              </w:rPr>
              <w:t xml:space="preserve">. </w:t>
            </w:r>
          </w:p>
          <w:p w14:paraId="193CE405" w14:textId="589D0C69" w:rsidR="003246CF" w:rsidRDefault="003246CF" w:rsidP="00FD2BFE">
            <w:pPr>
              <w:pStyle w:val="ListParagraph"/>
              <w:numPr>
                <w:ilvl w:val="0"/>
                <w:numId w:val="25"/>
              </w:numPr>
              <w:spacing w:before="60" w:after="60"/>
              <w:rPr>
                <w:rFonts w:cs="Arial"/>
              </w:rPr>
            </w:pPr>
            <w:r>
              <w:rPr>
                <w:rFonts w:cs="Arial"/>
              </w:rPr>
              <w:t xml:space="preserve">350mm deep C20 concrete slab will be cast below the invert of pipe. </w:t>
            </w:r>
          </w:p>
          <w:p w14:paraId="1BF20791" w14:textId="5534919B" w:rsidR="003246CF" w:rsidRDefault="00993B02" w:rsidP="00FD2BFE">
            <w:pPr>
              <w:pStyle w:val="ListParagraph"/>
              <w:numPr>
                <w:ilvl w:val="0"/>
                <w:numId w:val="25"/>
              </w:numPr>
              <w:spacing w:before="60" w:after="60"/>
              <w:rPr>
                <w:rFonts w:cs="Arial"/>
              </w:rPr>
            </w:pPr>
            <w:r>
              <w:rPr>
                <w:rFonts w:cs="Arial"/>
              </w:rPr>
              <w:t xml:space="preserve">Manhole ring </w:t>
            </w:r>
            <w:r w:rsidR="00AD15A1">
              <w:rPr>
                <w:rFonts w:cs="Arial"/>
              </w:rPr>
              <w:t>to be installed with a minimum of 100mm embedment into the base. Ring to be lifted into</w:t>
            </w:r>
            <w:r w:rsidR="003C5525">
              <w:rPr>
                <w:rFonts w:cs="Arial"/>
              </w:rPr>
              <w:t xml:space="preserve"> position using the 360 </w:t>
            </w:r>
            <w:proofErr w:type="gramStart"/>
            <w:r w:rsidR="003C5525">
              <w:rPr>
                <w:rFonts w:cs="Arial"/>
              </w:rPr>
              <w:t>excavator</w:t>
            </w:r>
            <w:proofErr w:type="gramEnd"/>
            <w:r w:rsidR="003C5525">
              <w:rPr>
                <w:rFonts w:cs="Arial"/>
              </w:rPr>
              <w:t xml:space="preserve">. </w:t>
            </w:r>
          </w:p>
          <w:p w14:paraId="7E1DBC95" w14:textId="3745A3B8" w:rsidR="000B440F" w:rsidRDefault="003C5525" w:rsidP="00FD2BFE">
            <w:pPr>
              <w:pStyle w:val="ListParagraph"/>
              <w:numPr>
                <w:ilvl w:val="0"/>
                <w:numId w:val="25"/>
              </w:numPr>
              <w:spacing w:before="60" w:after="60"/>
              <w:rPr>
                <w:rFonts w:cs="Arial"/>
              </w:rPr>
            </w:pPr>
            <w:r>
              <w:rPr>
                <w:rFonts w:cs="Arial"/>
              </w:rPr>
              <w:t xml:space="preserve">Inlets and outlets will then be marked in the ring and cut out using the disc cutter, </w:t>
            </w:r>
            <w:r w:rsidR="00700C0E">
              <w:rPr>
                <w:rFonts w:cs="Arial"/>
              </w:rPr>
              <w:t xml:space="preserve">impact resistant goggles and FFPS face mask must be worn and water </w:t>
            </w:r>
            <w:r w:rsidR="000B440F">
              <w:rPr>
                <w:rFonts w:cs="Arial"/>
              </w:rPr>
              <w:t>suppressions to be used. Only trained operatives with abrasive wheels are to use this</w:t>
            </w:r>
            <w:r w:rsidR="00286A55">
              <w:rPr>
                <w:rFonts w:cs="Arial"/>
              </w:rPr>
              <w:t xml:space="preserve">. </w:t>
            </w:r>
          </w:p>
          <w:p w14:paraId="5CC2C365" w14:textId="6F582FB9" w:rsidR="003C5525" w:rsidRDefault="000B440F" w:rsidP="00FD2BFE">
            <w:pPr>
              <w:pStyle w:val="ListParagraph"/>
              <w:numPr>
                <w:ilvl w:val="0"/>
                <w:numId w:val="25"/>
              </w:numPr>
              <w:spacing w:before="60" w:after="60"/>
              <w:rPr>
                <w:rFonts w:cs="Arial"/>
              </w:rPr>
            </w:pPr>
            <w:r>
              <w:rPr>
                <w:rFonts w:cs="Arial"/>
              </w:rPr>
              <w:t xml:space="preserve"> </w:t>
            </w:r>
            <w:r w:rsidR="00286A55">
              <w:rPr>
                <w:rFonts w:cs="Arial"/>
              </w:rPr>
              <w:t xml:space="preserve">The inlet and outlet pipes will then be installed, each line will comprise </w:t>
            </w:r>
            <w:r w:rsidR="00A61835">
              <w:rPr>
                <w:rFonts w:cs="Arial"/>
              </w:rPr>
              <w:t xml:space="preserve">of a stub and rocket pipe. </w:t>
            </w:r>
          </w:p>
          <w:p w14:paraId="252BC538" w14:textId="224E311B" w:rsidR="00A61835" w:rsidRDefault="00BD3B46" w:rsidP="00FD2BFE">
            <w:pPr>
              <w:pStyle w:val="ListParagraph"/>
              <w:numPr>
                <w:ilvl w:val="0"/>
                <w:numId w:val="25"/>
              </w:numPr>
              <w:spacing w:before="60" w:after="60"/>
              <w:rPr>
                <w:rFonts w:cs="Arial"/>
              </w:rPr>
            </w:pPr>
            <w:r>
              <w:rPr>
                <w:rFonts w:cs="Arial"/>
              </w:rPr>
              <w:t>the pipes will be</w:t>
            </w:r>
            <w:r w:rsidR="00B07597">
              <w:rPr>
                <w:rFonts w:cs="Arial"/>
              </w:rPr>
              <w:t xml:space="preserve"> protruded into the chamber by 100mm and 300mm out of the concrete surround. </w:t>
            </w:r>
          </w:p>
          <w:p w14:paraId="2CBEAB62" w14:textId="76F106E9" w:rsidR="00B07597" w:rsidRDefault="00B07597" w:rsidP="00FD2BFE">
            <w:pPr>
              <w:pStyle w:val="ListParagraph"/>
              <w:numPr>
                <w:ilvl w:val="0"/>
                <w:numId w:val="25"/>
              </w:numPr>
              <w:spacing w:before="60" w:after="60"/>
              <w:rPr>
                <w:rFonts w:cs="Arial"/>
              </w:rPr>
            </w:pPr>
            <w:r>
              <w:rPr>
                <w:rFonts w:cs="Arial"/>
              </w:rPr>
              <w:t xml:space="preserve">Pipes will then be sealed using sika product. </w:t>
            </w:r>
          </w:p>
          <w:p w14:paraId="17A31793" w14:textId="725BC700" w:rsidR="00B07597" w:rsidRDefault="0079007E" w:rsidP="00FD2BFE">
            <w:pPr>
              <w:pStyle w:val="ListParagraph"/>
              <w:numPr>
                <w:ilvl w:val="0"/>
                <w:numId w:val="25"/>
              </w:numPr>
              <w:spacing w:before="60" w:after="60"/>
              <w:rPr>
                <w:rFonts w:cs="Arial"/>
              </w:rPr>
            </w:pPr>
            <w:r>
              <w:rPr>
                <w:rFonts w:cs="Arial"/>
              </w:rPr>
              <w:t xml:space="preserve">The manhole will be positioned as per specification. </w:t>
            </w:r>
          </w:p>
          <w:p w14:paraId="45EE370C" w14:textId="483A1B7D" w:rsidR="0079007E" w:rsidRDefault="0079007E" w:rsidP="00FD2BFE">
            <w:pPr>
              <w:pStyle w:val="ListParagraph"/>
              <w:numPr>
                <w:ilvl w:val="0"/>
                <w:numId w:val="25"/>
              </w:numPr>
              <w:spacing w:before="60" w:after="60"/>
              <w:rPr>
                <w:rFonts w:cs="Arial"/>
              </w:rPr>
            </w:pPr>
            <w:r>
              <w:rPr>
                <w:rFonts w:cs="Arial"/>
              </w:rPr>
              <w:t xml:space="preserve">Second ring to then be installed. </w:t>
            </w:r>
            <w:r w:rsidR="00164CB0">
              <w:rPr>
                <w:rFonts w:cs="Arial"/>
              </w:rPr>
              <w:t>Will need to be installed onto a bed of mortar</w:t>
            </w:r>
            <w:r w:rsidR="00BA2FF1">
              <w:rPr>
                <w:rFonts w:cs="Arial"/>
              </w:rPr>
              <w:t xml:space="preserve">. </w:t>
            </w:r>
          </w:p>
          <w:p w14:paraId="783D618C" w14:textId="781DA1E9" w:rsidR="00BA2FF1" w:rsidRDefault="00BA2FF1" w:rsidP="00FD2BFE">
            <w:pPr>
              <w:pStyle w:val="ListParagraph"/>
              <w:numPr>
                <w:ilvl w:val="0"/>
                <w:numId w:val="25"/>
              </w:numPr>
              <w:spacing w:before="60" w:after="60"/>
              <w:rPr>
                <w:rFonts w:cs="Arial"/>
              </w:rPr>
            </w:pPr>
            <w:r>
              <w:rPr>
                <w:rFonts w:cs="Arial"/>
              </w:rPr>
              <w:t xml:space="preserve">The precast concrete cover slab will then be </w:t>
            </w:r>
            <w:r w:rsidR="006C7561">
              <w:rPr>
                <w:rFonts w:cs="Arial"/>
              </w:rPr>
              <w:t xml:space="preserve">lifted into place using the </w:t>
            </w:r>
            <w:proofErr w:type="gramStart"/>
            <w:r w:rsidR="006C7561">
              <w:rPr>
                <w:rFonts w:cs="Arial"/>
              </w:rPr>
              <w:t>8 ton</w:t>
            </w:r>
            <w:proofErr w:type="gramEnd"/>
            <w:r w:rsidR="006C7561">
              <w:rPr>
                <w:rFonts w:cs="Arial"/>
              </w:rPr>
              <w:t xml:space="preserve"> 360 excavator. </w:t>
            </w:r>
          </w:p>
          <w:p w14:paraId="23D9568A" w14:textId="764AC74D" w:rsidR="006C7561" w:rsidRDefault="006C7561" w:rsidP="00FD2BFE">
            <w:pPr>
              <w:pStyle w:val="ListParagraph"/>
              <w:numPr>
                <w:ilvl w:val="0"/>
                <w:numId w:val="25"/>
              </w:numPr>
              <w:spacing w:before="60" w:after="60"/>
              <w:rPr>
                <w:rFonts w:cs="Arial"/>
              </w:rPr>
            </w:pPr>
            <w:r>
              <w:rPr>
                <w:rFonts w:cs="Arial"/>
              </w:rPr>
              <w:t>2-4 courses of brickwork will then be installed – double skin</w:t>
            </w:r>
          </w:p>
          <w:p w14:paraId="2DCCCE82" w14:textId="17321AA9" w:rsidR="006C7561" w:rsidRDefault="006C7561" w:rsidP="00FD2BFE">
            <w:pPr>
              <w:pStyle w:val="ListParagraph"/>
              <w:numPr>
                <w:ilvl w:val="0"/>
                <w:numId w:val="25"/>
              </w:numPr>
              <w:spacing w:before="60" w:after="60"/>
              <w:rPr>
                <w:rFonts w:cs="Arial"/>
              </w:rPr>
            </w:pPr>
            <w:r>
              <w:rPr>
                <w:rFonts w:cs="Arial"/>
              </w:rPr>
              <w:t xml:space="preserve">Cover and frame to be installed with concrete surround. </w:t>
            </w:r>
          </w:p>
          <w:p w14:paraId="3B1ABF98" w14:textId="3592FFAE" w:rsidR="006C7561" w:rsidRDefault="006C7561" w:rsidP="006C7561">
            <w:pPr>
              <w:spacing w:before="60" w:after="60"/>
              <w:rPr>
                <w:rFonts w:cs="Arial"/>
                <w:b/>
                <w:bCs/>
                <w:u w:val="single"/>
              </w:rPr>
            </w:pPr>
            <w:r>
              <w:rPr>
                <w:rFonts w:cs="Arial"/>
                <w:b/>
                <w:bCs/>
                <w:u w:val="single"/>
              </w:rPr>
              <w:t xml:space="preserve">New Highway construction </w:t>
            </w:r>
          </w:p>
          <w:p w14:paraId="636792BF" w14:textId="4D13BACB" w:rsidR="006C7561" w:rsidRDefault="00285D34" w:rsidP="006C7561">
            <w:pPr>
              <w:pStyle w:val="ListParagraph"/>
              <w:numPr>
                <w:ilvl w:val="0"/>
                <w:numId w:val="26"/>
              </w:numPr>
              <w:spacing w:before="60" w:after="60"/>
              <w:rPr>
                <w:rFonts w:cs="Arial"/>
              </w:rPr>
            </w:pPr>
            <w:r>
              <w:rPr>
                <w:rFonts w:cs="Arial"/>
              </w:rPr>
              <w:t xml:space="preserve">200mm thick layer </w:t>
            </w:r>
            <w:r w:rsidR="00366B76">
              <w:rPr>
                <w:rFonts w:cs="Arial"/>
              </w:rPr>
              <w:t>of Type 1 granular material to be spread at bottom of excavation</w:t>
            </w:r>
          </w:p>
          <w:p w14:paraId="08F1D1F8" w14:textId="0A5FA7BD" w:rsidR="00366B76" w:rsidRDefault="00366B76" w:rsidP="006C7561">
            <w:pPr>
              <w:pStyle w:val="ListParagraph"/>
              <w:numPr>
                <w:ilvl w:val="0"/>
                <w:numId w:val="26"/>
              </w:numPr>
              <w:spacing w:before="60" w:after="60"/>
              <w:rPr>
                <w:rFonts w:cs="Arial"/>
              </w:rPr>
            </w:pPr>
            <w:r>
              <w:rPr>
                <w:rFonts w:cs="Arial"/>
              </w:rPr>
              <w:t xml:space="preserve">Granular material to be delivered </w:t>
            </w:r>
            <w:r w:rsidR="005F0153">
              <w:rPr>
                <w:rFonts w:cs="Arial"/>
              </w:rPr>
              <w:t xml:space="preserve">to and tipped into excavation </w:t>
            </w:r>
          </w:p>
          <w:p w14:paraId="12B2A813" w14:textId="1F71171E" w:rsidR="005F0153" w:rsidRDefault="005F0153" w:rsidP="006C7561">
            <w:pPr>
              <w:pStyle w:val="ListParagraph"/>
              <w:numPr>
                <w:ilvl w:val="0"/>
                <w:numId w:val="26"/>
              </w:numPr>
              <w:spacing w:before="60" w:after="60"/>
              <w:rPr>
                <w:rFonts w:cs="Arial"/>
              </w:rPr>
            </w:pPr>
            <w:r>
              <w:rPr>
                <w:rFonts w:cs="Arial"/>
              </w:rPr>
              <w:t xml:space="preserve">Final thickness of 6F5 fill </w:t>
            </w:r>
            <w:r w:rsidR="00146EE8">
              <w:rPr>
                <w:rFonts w:cs="Arial"/>
              </w:rPr>
              <w:t xml:space="preserve">to be 300mm thick </w:t>
            </w:r>
          </w:p>
          <w:p w14:paraId="5090AC18" w14:textId="1B4DE992" w:rsidR="00146EE8" w:rsidRDefault="00146EE8" w:rsidP="006C7561">
            <w:pPr>
              <w:pStyle w:val="ListParagraph"/>
              <w:numPr>
                <w:ilvl w:val="0"/>
                <w:numId w:val="26"/>
              </w:numPr>
              <w:spacing w:before="60" w:after="60"/>
              <w:rPr>
                <w:rFonts w:cs="Arial"/>
              </w:rPr>
            </w:pPr>
            <w:r>
              <w:rPr>
                <w:rFonts w:cs="Arial"/>
              </w:rPr>
              <w:t xml:space="preserve">Granular material to be trimmed to require levels and falls as per specification. </w:t>
            </w:r>
          </w:p>
          <w:p w14:paraId="17064728" w14:textId="689629D7" w:rsidR="00146EE8" w:rsidRDefault="005156B1" w:rsidP="006C7561">
            <w:pPr>
              <w:pStyle w:val="ListParagraph"/>
              <w:numPr>
                <w:ilvl w:val="0"/>
                <w:numId w:val="26"/>
              </w:numPr>
              <w:spacing w:before="60" w:after="60"/>
              <w:rPr>
                <w:rFonts w:cs="Arial"/>
              </w:rPr>
            </w:pPr>
            <w:r>
              <w:rPr>
                <w:rFonts w:cs="Arial"/>
              </w:rPr>
              <w:t xml:space="preserve">Final layer of Tarmac to be 150mm thick </w:t>
            </w:r>
          </w:p>
          <w:p w14:paraId="63D01B82" w14:textId="6ED44100" w:rsidR="005156B1" w:rsidRDefault="005156B1" w:rsidP="006C7561">
            <w:pPr>
              <w:pStyle w:val="ListParagraph"/>
              <w:numPr>
                <w:ilvl w:val="0"/>
                <w:numId w:val="26"/>
              </w:numPr>
              <w:spacing w:before="60" w:after="60"/>
              <w:rPr>
                <w:rFonts w:cs="Arial"/>
              </w:rPr>
            </w:pPr>
            <w:r>
              <w:rPr>
                <w:rFonts w:cs="Arial"/>
              </w:rPr>
              <w:t xml:space="preserve">60mm thick binder course of 20mm aggregate tarmac to be spread by tarmac paving machine and </w:t>
            </w:r>
            <w:r w:rsidR="00EF3822">
              <w:rPr>
                <w:rFonts w:cs="Arial"/>
              </w:rPr>
              <w:t>compacted</w:t>
            </w:r>
            <w:r>
              <w:rPr>
                <w:rFonts w:cs="Arial"/>
              </w:rPr>
              <w:t xml:space="preserve"> by ride on roller. </w:t>
            </w:r>
          </w:p>
          <w:p w14:paraId="038B3834" w14:textId="5FCEA0A6" w:rsidR="00AB5117" w:rsidRDefault="00AB5117" w:rsidP="006C7561">
            <w:pPr>
              <w:pStyle w:val="ListParagraph"/>
              <w:numPr>
                <w:ilvl w:val="0"/>
                <w:numId w:val="26"/>
              </w:numPr>
              <w:spacing w:before="60" w:after="60"/>
              <w:rPr>
                <w:rFonts w:cs="Arial"/>
              </w:rPr>
            </w:pPr>
            <w:r>
              <w:rPr>
                <w:rFonts w:cs="Arial"/>
              </w:rPr>
              <w:t xml:space="preserve">40mm thick surface course layer of 14mm aggregate tarmac to be spread </w:t>
            </w:r>
            <w:r w:rsidR="00EF3822">
              <w:rPr>
                <w:rFonts w:cs="Arial"/>
              </w:rPr>
              <w:t xml:space="preserve">by tarmac paving machine and compacted on ride on roller. </w:t>
            </w:r>
          </w:p>
          <w:p w14:paraId="0E50E1A2" w14:textId="559C935D" w:rsidR="00135D69" w:rsidRPr="00135D69" w:rsidRDefault="00135D69" w:rsidP="00FC2026">
            <w:pPr>
              <w:spacing w:before="60" w:after="60"/>
              <w:rPr>
                <w:rFonts w:cs="Arial"/>
              </w:rPr>
            </w:pPr>
          </w:p>
        </w:tc>
      </w:tr>
    </w:tbl>
    <w:p w14:paraId="1B333C81" w14:textId="3E80EC5A" w:rsidR="00A80EA7" w:rsidRPr="00D867DE" w:rsidRDefault="00135D69" w:rsidP="00A80EA7">
      <w:pPr>
        <w:pStyle w:val="Heading1"/>
      </w:pPr>
      <w:r>
        <w:br w:type="page"/>
      </w:r>
      <w:r w:rsidR="00A80EA7" w:rsidRPr="00D867DE">
        <w:lastRenderedPageBreak/>
        <w:t xml:space="preserve">SECTION </w:t>
      </w:r>
      <w:r w:rsidR="00A80EA7">
        <w:t>6.1</w:t>
      </w:r>
      <w:r w:rsidR="00A80EA7" w:rsidRPr="00D867DE">
        <w:t xml:space="preserve"> – METHOD</w:t>
      </w:r>
      <w:r w:rsidR="00A80EA7">
        <w:t xml:space="preserve"> 3 – </w:t>
      </w:r>
      <w:r w:rsidR="00F52233">
        <w:t>Curtain Wall</w:t>
      </w:r>
      <w:r w:rsidR="00A80EA7">
        <w:t xml:space="preserve"> </w:t>
      </w:r>
    </w:p>
    <w:tbl>
      <w:tblPr>
        <w:tblpPr w:leftFromText="180" w:rightFromText="180" w:horzAnchor="margin" w:tblpXSpec="center" w:tblpY="634"/>
        <w:tblW w:w="11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26"/>
      </w:tblGrid>
      <w:tr w:rsidR="00307A94" w:rsidRPr="00D867DE" w14:paraId="08836161" w14:textId="77777777" w:rsidTr="00307A94">
        <w:tc>
          <w:tcPr>
            <w:tcW w:w="11326" w:type="dxa"/>
            <w:shd w:val="clear" w:color="auto" w:fill="F2F2F2" w:themeFill="background1" w:themeFillShade="F2"/>
          </w:tcPr>
          <w:p w14:paraId="2C6A63CC" w14:textId="77777777" w:rsidR="00307A94" w:rsidRPr="004C235E" w:rsidRDefault="00307A94" w:rsidP="00307A94">
            <w:pPr>
              <w:spacing w:before="60" w:after="60"/>
              <w:rPr>
                <w:rFonts w:cs="Arial"/>
                <w:b/>
                <w:bCs/>
                <w:lang w:val="en-US"/>
              </w:rPr>
            </w:pPr>
            <w:r>
              <w:rPr>
                <w:rFonts w:cs="Arial"/>
                <w:b/>
                <w:bCs/>
                <w:lang w:val="en-US"/>
              </w:rPr>
              <w:t>6</w:t>
            </w:r>
            <w:r w:rsidRPr="004C235E">
              <w:rPr>
                <w:rFonts w:cs="Arial"/>
                <w:b/>
                <w:bCs/>
                <w:lang w:val="en-US"/>
              </w:rPr>
              <w:t>.1 Method to be followed</w:t>
            </w:r>
          </w:p>
        </w:tc>
      </w:tr>
      <w:tr w:rsidR="00307A94" w:rsidRPr="00D867DE" w14:paraId="0B90F4F7" w14:textId="77777777" w:rsidTr="00307A94">
        <w:tc>
          <w:tcPr>
            <w:tcW w:w="11326" w:type="dxa"/>
            <w:shd w:val="clear" w:color="auto" w:fill="F2F2F2" w:themeFill="background1" w:themeFillShade="F2"/>
          </w:tcPr>
          <w:p w14:paraId="333B78AB" w14:textId="77777777" w:rsidR="00307A94" w:rsidRPr="004C235E" w:rsidRDefault="00307A94" w:rsidP="00307A94">
            <w:pPr>
              <w:spacing w:before="60" w:after="60"/>
              <w:rPr>
                <w:rFonts w:cs="Arial"/>
                <w:b/>
                <w:bCs/>
                <w:lang w:val="en-US"/>
              </w:rPr>
            </w:pPr>
            <w:r>
              <w:rPr>
                <w:rFonts w:cs="Arial"/>
                <w:b/>
                <w:bCs/>
                <w:lang w:val="en-US"/>
              </w:rPr>
              <w:t>6</w:t>
            </w:r>
            <w:r w:rsidRPr="004C235E">
              <w:rPr>
                <w:rFonts w:cs="Arial"/>
                <w:b/>
                <w:bCs/>
                <w:lang w:val="en-US"/>
              </w:rPr>
              <w:t>.1.1 Outline of works</w:t>
            </w:r>
          </w:p>
        </w:tc>
      </w:tr>
      <w:tr w:rsidR="00307A94" w:rsidRPr="00D867DE" w14:paraId="34985EBC" w14:textId="77777777" w:rsidTr="00307A94">
        <w:tc>
          <w:tcPr>
            <w:tcW w:w="11326" w:type="dxa"/>
            <w:shd w:val="clear" w:color="auto" w:fill="auto"/>
          </w:tcPr>
          <w:p w14:paraId="53126E16" w14:textId="77777777" w:rsidR="00307A94" w:rsidRPr="00B42058" w:rsidRDefault="00307A94" w:rsidP="00307A94">
            <w:pPr>
              <w:pStyle w:val="ListParagraph"/>
              <w:numPr>
                <w:ilvl w:val="0"/>
                <w:numId w:val="29"/>
              </w:numPr>
              <w:spacing w:before="60" w:after="60"/>
              <w:rPr>
                <w:rFonts w:cs="Arial"/>
              </w:rPr>
            </w:pPr>
            <w:r w:rsidRPr="00B42058">
              <w:rPr>
                <w:rFonts w:cs="Arial"/>
              </w:rPr>
              <w:t xml:space="preserve">Arrive at location </w:t>
            </w:r>
          </w:p>
          <w:p w14:paraId="05163157" w14:textId="77777777" w:rsidR="00307A94" w:rsidRPr="00B42058" w:rsidRDefault="00307A94" w:rsidP="00307A94">
            <w:pPr>
              <w:pStyle w:val="ListParagraph"/>
              <w:numPr>
                <w:ilvl w:val="0"/>
                <w:numId w:val="29"/>
              </w:numPr>
              <w:spacing w:before="60" w:after="60"/>
              <w:rPr>
                <w:rFonts w:cs="Arial"/>
              </w:rPr>
            </w:pPr>
            <w:r w:rsidRPr="00B42058">
              <w:rPr>
                <w:rFonts w:cs="Arial"/>
              </w:rPr>
              <w:t>Undertake daily routine</w:t>
            </w:r>
          </w:p>
          <w:p w14:paraId="3F6F86EF" w14:textId="77777777" w:rsidR="00307A94" w:rsidRPr="00B42058" w:rsidRDefault="00307A94" w:rsidP="00307A94">
            <w:pPr>
              <w:pStyle w:val="ListParagraph"/>
              <w:numPr>
                <w:ilvl w:val="0"/>
                <w:numId w:val="29"/>
              </w:numPr>
              <w:spacing w:before="60" w:after="60"/>
              <w:rPr>
                <w:rFonts w:cs="Arial"/>
              </w:rPr>
            </w:pPr>
            <w:r w:rsidRPr="00B42058">
              <w:rPr>
                <w:rFonts w:cs="Arial"/>
              </w:rPr>
              <w:t>Leave location</w:t>
            </w:r>
          </w:p>
        </w:tc>
      </w:tr>
      <w:tr w:rsidR="00307A94" w:rsidRPr="00D867DE" w14:paraId="78052D7E" w14:textId="77777777" w:rsidTr="00307A94">
        <w:tc>
          <w:tcPr>
            <w:tcW w:w="11326" w:type="dxa"/>
            <w:shd w:val="clear" w:color="auto" w:fill="F2F2F2" w:themeFill="background1" w:themeFillShade="F2"/>
          </w:tcPr>
          <w:p w14:paraId="547718F4" w14:textId="77777777" w:rsidR="00307A94" w:rsidRPr="004C235E" w:rsidRDefault="00307A94" w:rsidP="00307A94">
            <w:pPr>
              <w:spacing w:before="60" w:after="60"/>
              <w:rPr>
                <w:rFonts w:cs="Arial"/>
                <w:b/>
                <w:bCs/>
                <w:lang w:val="en-US"/>
              </w:rPr>
            </w:pPr>
            <w:r>
              <w:rPr>
                <w:rFonts w:cs="Arial"/>
                <w:b/>
                <w:bCs/>
                <w:lang w:val="en-US"/>
              </w:rPr>
              <w:t>6</w:t>
            </w:r>
            <w:r w:rsidRPr="004C235E">
              <w:rPr>
                <w:rFonts w:cs="Arial"/>
                <w:b/>
                <w:bCs/>
                <w:lang w:val="en-US"/>
              </w:rPr>
              <w:t>.1.2 Detail of works (STEP BY STEP)</w:t>
            </w:r>
          </w:p>
        </w:tc>
      </w:tr>
      <w:tr w:rsidR="00307A94" w:rsidRPr="00D867DE" w14:paraId="69D13D18" w14:textId="77777777" w:rsidTr="00307A94">
        <w:trPr>
          <w:trHeight w:val="1701"/>
        </w:trPr>
        <w:tc>
          <w:tcPr>
            <w:tcW w:w="11326" w:type="dxa"/>
          </w:tcPr>
          <w:p w14:paraId="79AF2757" w14:textId="77777777" w:rsidR="00307A94" w:rsidRPr="00B42058" w:rsidRDefault="00307A94" w:rsidP="00307A94">
            <w:pPr>
              <w:pStyle w:val="ListParagraph"/>
              <w:numPr>
                <w:ilvl w:val="0"/>
                <w:numId w:val="30"/>
              </w:numPr>
              <w:spacing w:before="60" w:after="60"/>
              <w:rPr>
                <w:rFonts w:cs="Arial"/>
              </w:rPr>
            </w:pPr>
            <w:r w:rsidRPr="00B42058">
              <w:rPr>
                <w:rFonts w:cs="Arial"/>
              </w:rPr>
              <w:t xml:space="preserve">Arrive on site and make communication with the PCs site manager, where they are to </w:t>
            </w:r>
          </w:p>
          <w:p w14:paraId="4F853C73" w14:textId="77777777" w:rsidR="00307A94" w:rsidRDefault="00307A94" w:rsidP="00307A94">
            <w:pPr>
              <w:pStyle w:val="ListParagraph"/>
              <w:numPr>
                <w:ilvl w:val="0"/>
                <w:numId w:val="30"/>
              </w:numPr>
              <w:spacing w:before="60" w:after="60"/>
              <w:rPr>
                <w:rFonts w:cs="Arial"/>
              </w:rPr>
            </w:pPr>
            <w:r>
              <w:rPr>
                <w:rFonts w:cs="Arial"/>
              </w:rPr>
              <w:t xml:space="preserve">Ensure all ground surfacing is clear and adequately levelled to allow for MEWP’s safe working access and storage of materials. </w:t>
            </w:r>
          </w:p>
          <w:p w14:paraId="456CEDC1" w14:textId="77777777" w:rsidR="00307A94" w:rsidRDefault="00307A94" w:rsidP="00307A94">
            <w:pPr>
              <w:pStyle w:val="ListParagraph"/>
              <w:numPr>
                <w:ilvl w:val="0"/>
                <w:numId w:val="30"/>
              </w:numPr>
              <w:spacing w:before="60" w:after="60"/>
              <w:rPr>
                <w:rFonts w:cs="Arial"/>
              </w:rPr>
            </w:pPr>
            <w:r>
              <w:rPr>
                <w:rFonts w:cs="Arial"/>
              </w:rPr>
              <w:t xml:space="preserve">Before any works to any elevation, all other works must be fully completed to enable us to continue with the works. This is to allow us to accurately set out the whole elevation from the outset. </w:t>
            </w:r>
          </w:p>
          <w:p w14:paraId="7EE9E71E" w14:textId="77777777" w:rsidR="00307A94" w:rsidRDefault="00307A94" w:rsidP="00307A94">
            <w:pPr>
              <w:pStyle w:val="ListParagraph"/>
              <w:numPr>
                <w:ilvl w:val="0"/>
                <w:numId w:val="30"/>
              </w:numPr>
              <w:spacing w:before="60" w:after="60"/>
              <w:rPr>
                <w:rFonts w:cs="Arial"/>
              </w:rPr>
            </w:pPr>
            <w:r>
              <w:rPr>
                <w:rFonts w:cs="Arial"/>
              </w:rPr>
              <w:t xml:space="preserve">Any scaffold ties that penetrate openings where glazing is to be positioned are to be moved where practical and reinstated through areas which are to receive panels as they are lighter and easier to fix once the scaffolding has been strike. </w:t>
            </w:r>
          </w:p>
          <w:p w14:paraId="6E545A37" w14:textId="77777777" w:rsidR="00307A94" w:rsidRDefault="00307A94" w:rsidP="00307A94">
            <w:pPr>
              <w:pStyle w:val="ListParagraph"/>
              <w:numPr>
                <w:ilvl w:val="0"/>
                <w:numId w:val="30"/>
              </w:numPr>
              <w:spacing w:before="60" w:after="60"/>
              <w:rPr>
                <w:rFonts w:cs="Arial"/>
              </w:rPr>
            </w:pPr>
            <w:r>
              <w:rPr>
                <w:rFonts w:cs="Arial"/>
              </w:rPr>
              <w:t xml:space="preserve">It is envisaged that the majority of the curtain wall/window will be installed via MEWP or scissor lift (operative must be IPAF trained) Full body harness and restraint lanyards will be worn and will be attached to a secure anchor point. </w:t>
            </w:r>
          </w:p>
          <w:p w14:paraId="3515D49C" w14:textId="77777777" w:rsidR="00307A94" w:rsidRDefault="00307A94" w:rsidP="00307A94">
            <w:pPr>
              <w:pStyle w:val="ListParagraph"/>
              <w:numPr>
                <w:ilvl w:val="0"/>
                <w:numId w:val="30"/>
              </w:numPr>
              <w:spacing w:before="60" w:after="60"/>
              <w:rPr>
                <w:rFonts w:cs="Arial"/>
              </w:rPr>
            </w:pPr>
            <w:r>
              <w:rPr>
                <w:rFonts w:cs="Arial"/>
              </w:rPr>
              <w:t xml:space="preserve">All MEWP’s and access equipment will be operated within the IPAF/PASMA guidelines. </w:t>
            </w:r>
          </w:p>
          <w:p w14:paraId="218A3C6A" w14:textId="77777777" w:rsidR="00307A94" w:rsidRDefault="00307A94" w:rsidP="00307A94">
            <w:pPr>
              <w:pStyle w:val="ListParagraph"/>
              <w:numPr>
                <w:ilvl w:val="0"/>
                <w:numId w:val="30"/>
              </w:numPr>
              <w:spacing w:before="60" w:after="60"/>
              <w:rPr>
                <w:rFonts w:cs="Arial"/>
              </w:rPr>
            </w:pPr>
            <w:r>
              <w:rPr>
                <w:rFonts w:cs="Arial"/>
              </w:rPr>
              <w:t xml:space="preserve">The area around the works must be cordoned off (including signage) to prevent unauthorised access either with barrier or Heras fencing. </w:t>
            </w:r>
          </w:p>
          <w:p w14:paraId="4F3C7CE2" w14:textId="77777777" w:rsidR="00307A94" w:rsidRDefault="00307A94" w:rsidP="00307A94">
            <w:pPr>
              <w:pStyle w:val="ListParagraph"/>
              <w:numPr>
                <w:ilvl w:val="0"/>
                <w:numId w:val="30"/>
              </w:numPr>
              <w:spacing w:before="60" w:after="60"/>
              <w:rPr>
                <w:rFonts w:cs="Arial"/>
              </w:rPr>
            </w:pPr>
            <w:r>
              <w:rPr>
                <w:rFonts w:cs="Arial"/>
              </w:rPr>
              <w:t xml:space="preserve">All Glazing will be carried out via a “four-in-line” dual circuit vacuum lifter attached to site crane. </w:t>
            </w:r>
          </w:p>
          <w:p w14:paraId="5E8FC3CA" w14:textId="77777777" w:rsidR="00307A94" w:rsidRDefault="00307A94" w:rsidP="00307A94">
            <w:pPr>
              <w:pStyle w:val="ListParagraph"/>
              <w:numPr>
                <w:ilvl w:val="0"/>
                <w:numId w:val="30"/>
              </w:numPr>
              <w:spacing w:before="60" w:after="60"/>
              <w:rPr>
                <w:rFonts w:cs="Arial"/>
              </w:rPr>
            </w:pPr>
            <w:r>
              <w:rPr>
                <w:rFonts w:cs="Arial"/>
              </w:rPr>
              <w:t xml:space="preserve"> Dependant on the elevation work will commence in the direction of left to right; right to left or from the corners. </w:t>
            </w:r>
          </w:p>
          <w:p w14:paraId="4C57067B" w14:textId="77777777" w:rsidR="00307A94" w:rsidRDefault="00307A94" w:rsidP="00307A94">
            <w:pPr>
              <w:pStyle w:val="ListParagraph"/>
              <w:numPr>
                <w:ilvl w:val="0"/>
                <w:numId w:val="30"/>
              </w:numPr>
              <w:spacing w:before="60" w:after="60"/>
              <w:rPr>
                <w:rFonts w:cs="Arial"/>
              </w:rPr>
            </w:pPr>
            <w:r>
              <w:rPr>
                <w:rFonts w:cs="Arial"/>
              </w:rPr>
              <w:t xml:space="preserve">The frame for each related window opening will be built in the room. </w:t>
            </w:r>
          </w:p>
          <w:p w14:paraId="41A07E51" w14:textId="77777777" w:rsidR="00307A94" w:rsidRDefault="00307A94" w:rsidP="00307A94">
            <w:pPr>
              <w:pStyle w:val="ListParagraph"/>
              <w:numPr>
                <w:ilvl w:val="0"/>
                <w:numId w:val="30"/>
              </w:numPr>
              <w:spacing w:before="60" w:after="60"/>
              <w:rPr>
                <w:rFonts w:cs="Arial"/>
              </w:rPr>
            </w:pPr>
            <w:r>
              <w:rPr>
                <w:rFonts w:cs="Arial"/>
              </w:rPr>
              <w:t xml:space="preserve">1no operative will be harnessed to the internal structural </w:t>
            </w:r>
            <w:proofErr w:type="spellStart"/>
            <w:r>
              <w:rPr>
                <w:rFonts w:cs="Arial"/>
              </w:rPr>
              <w:t>metsec</w:t>
            </w:r>
            <w:proofErr w:type="spellEnd"/>
            <w:r>
              <w:rPr>
                <w:rFonts w:cs="Arial"/>
              </w:rPr>
              <w:t xml:space="preserve">. </w:t>
            </w:r>
          </w:p>
          <w:p w14:paraId="451AB6E7" w14:textId="77777777" w:rsidR="00307A94" w:rsidRDefault="00307A94" w:rsidP="00307A94">
            <w:pPr>
              <w:pStyle w:val="ListParagraph"/>
              <w:numPr>
                <w:ilvl w:val="0"/>
                <w:numId w:val="30"/>
              </w:numPr>
              <w:spacing w:before="60" w:after="60"/>
              <w:rPr>
                <w:rFonts w:cs="Arial"/>
              </w:rPr>
            </w:pPr>
            <w:r>
              <w:rPr>
                <w:rFonts w:cs="Arial"/>
              </w:rPr>
              <w:t xml:space="preserve">1no operative will be within an articulated boom with cage up tight to the opening. </w:t>
            </w:r>
          </w:p>
          <w:p w14:paraId="2CE78EB7" w14:textId="77777777" w:rsidR="00307A94" w:rsidRDefault="00307A94" w:rsidP="00307A94">
            <w:pPr>
              <w:pStyle w:val="ListParagraph"/>
              <w:numPr>
                <w:ilvl w:val="0"/>
                <w:numId w:val="30"/>
              </w:numPr>
              <w:spacing w:before="60" w:after="60"/>
              <w:rPr>
                <w:rFonts w:cs="Arial"/>
              </w:rPr>
            </w:pPr>
            <w:r>
              <w:rPr>
                <w:rFonts w:cs="Arial"/>
              </w:rPr>
              <w:t xml:space="preserve">The operative internally will proceed to remove the safety barrier and move the built frame into the opening with additional support being given during this operation by the external operative. </w:t>
            </w:r>
          </w:p>
          <w:p w14:paraId="4A5AD14E" w14:textId="77777777" w:rsidR="00307A94" w:rsidRDefault="00307A94" w:rsidP="00307A94">
            <w:pPr>
              <w:pStyle w:val="ListParagraph"/>
              <w:numPr>
                <w:ilvl w:val="0"/>
                <w:numId w:val="30"/>
              </w:numPr>
              <w:spacing w:before="60" w:after="60"/>
              <w:rPr>
                <w:rFonts w:cs="Arial"/>
              </w:rPr>
            </w:pPr>
            <w:r>
              <w:rPr>
                <w:rFonts w:cs="Arial"/>
              </w:rPr>
              <w:t xml:space="preserve">Once fully supported within the opening the safety barrier will be reinstated. </w:t>
            </w:r>
          </w:p>
          <w:p w14:paraId="191C7A79" w14:textId="77777777" w:rsidR="00307A94" w:rsidRDefault="00307A94" w:rsidP="00307A94">
            <w:pPr>
              <w:pStyle w:val="ListParagraph"/>
              <w:numPr>
                <w:ilvl w:val="0"/>
                <w:numId w:val="30"/>
              </w:numPr>
              <w:spacing w:before="60" w:after="60"/>
              <w:rPr>
                <w:rFonts w:cs="Arial"/>
              </w:rPr>
            </w:pPr>
            <w:r>
              <w:rPr>
                <w:rFonts w:cs="Arial"/>
              </w:rPr>
              <w:t xml:space="preserve">Using a podium hard up against the safety barrier, the internal operative will proceed to fix the head as per details. </w:t>
            </w:r>
          </w:p>
          <w:p w14:paraId="74934554" w14:textId="77777777" w:rsidR="00307A94" w:rsidRDefault="00307A94" w:rsidP="00307A94">
            <w:pPr>
              <w:pStyle w:val="ListParagraph"/>
              <w:numPr>
                <w:ilvl w:val="0"/>
                <w:numId w:val="30"/>
              </w:numPr>
              <w:spacing w:before="60" w:after="60"/>
              <w:rPr>
                <w:rFonts w:cs="Arial"/>
              </w:rPr>
            </w:pPr>
            <w:r>
              <w:rPr>
                <w:rFonts w:cs="Arial"/>
              </w:rPr>
              <w:t xml:space="preserve">Once complete the internal operative will proceed to fix the head as per details. </w:t>
            </w:r>
          </w:p>
          <w:p w14:paraId="50D78B65" w14:textId="77777777" w:rsidR="00307A94" w:rsidRDefault="00307A94" w:rsidP="00307A94">
            <w:pPr>
              <w:pStyle w:val="ListParagraph"/>
              <w:numPr>
                <w:ilvl w:val="0"/>
                <w:numId w:val="30"/>
              </w:numPr>
              <w:spacing w:before="60" w:after="60"/>
              <w:rPr>
                <w:rFonts w:cs="Arial"/>
              </w:rPr>
            </w:pPr>
            <w:r>
              <w:rPr>
                <w:rFonts w:cs="Arial"/>
              </w:rPr>
              <w:t xml:space="preserve">Any perimeter EPDM’s are to be sealed and secure as per details. </w:t>
            </w:r>
          </w:p>
          <w:p w14:paraId="780B8079" w14:textId="77777777" w:rsidR="00307A94" w:rsidRDefault="00307A94" w:rsidP="00307A94">
            <w:pPr>
              <w:pStyle w:val="ListParagraph"/>
              <w:numPr>
                <w:ilvl w:val="0"/>
                <w:numId w:val="30"/>
              </w:numPr>
              <w:spacing w:before="60" w:after="60"/>
              <w:rPr>
                <w:rFonts w:cs="Arial"/>
              </w:rPr>
            </w:pPr>
            <w:r>
              <w:rPr>
                <w:rFonts w:cs="Arial"/>
              </w:rPr>
              <w:t xml:space="preserve">The above process will be completed on all elevations. </w:t>
            </w:r>
          </w:p>
          <w:p w14:paraId="6C4C998A" w14:textId="77777777" w:rsidR="00307A94" w:rsidRDefault="00307A94" w:rsidP="00307A94">
            <w:pPr>
              <w:spacing w:before="60" w:after="60"/>
              <w:rPr>
                <w:rFonts w:cs="Arial"/>
                <w:b/>
                <w:bCs/>
                <w:u w:val="single"/>
              </w:rPr>
            </w:pPr>
            <w:r>
              <w:rPr>
                <w:rFonts w:cs="Arial"/>
                <w:b/>
                <w:bCs/>
                <w:u w:val="single"/>
              </w:rPr>
              <w:t>Glass installation</w:t>
            </w:r>
          </w:p>
          <w:p w14:paraId="51AB3F70" w14:textId="77777777" w:rsidR="00307A94" w:rsidRDefault="00307A94" w:rsidP="00307A94">
            <w:pPr>
              <w:pStyle w:val="ListParagraph"/>
              <w:numPr>
                <w:ilvl w:val="0"/>
                <w:numId w:val="31"/>
              </w:numPr>
              <w:spacing w:before="60" w:after="60"/>
              <w:rPr>
                <w:rFonts w:cs="Arial"/>
              </w:rPr>
            </w:pPr>
            <w:r>
              <w:rPr>
                <w:rFonts w:cs="Arial"/>
              </w:rPr>
              <w:t xml:space="preserve">Once the grid is in place and has been inspected the glazing can then commence. </w:t>
            </w:r>
          </w:p>
          <w:p w14:paraId="31AD92B7" w14:textId="77777777" w:rsidR="00307A94" w:rsidRDefault="00307A94" w:rsidP="00307A94">
            <w:pPr>
              <w:pStyle w:val="ListParagraph"/>
              <w:numPr>
                <w:ilvl w:val="0"/>
                <w:numId w:val="31"/>
              </w:numPr>
              <w:spacing w:before="60" w:after="60"/>
              <w:rPr>
                <w:rFonts w:cs="Arial"/>
              </w:rPr>
            </w:pPr>
            <w:r>
              <w:rPr>
                <w:rFonts w:cs="Arial"/>
              </w:rPr>
              <w:t xml:space="preserve">The glass will be lifted into position direct from the stillage using a certified vacuum lifter. </w:t>
            </w:r>
          </w:p>
          <w:p w14:paraId="6AE246F3" w14:textId="77777777" w:rsidR="00307A94" w:rsidRDefault="00307A94" w:rsidP="00307A94">
            <w:pPr>
              <w:spacing w:before="60" w:after="60"/>
              <w:rPr>
                <w:rFonts w:cs="Arial"/>
              </w:rPr>
            </w:pPr>
            <w:r>
              <w:rPr>
                <w:rFonts w:cs="Arial"/>
              </w:rPr>
              <w:t xml:space="preserve">- the Vacuum lifter must be inspected everyday before use. </w:t>
            </w:r>
          </w:p>
          <w:p w14:paraId="05C8DBA1" w14:textId="77777777" w:rsidR="00307A94" w:rsidRDefault="00307A94" w:rsidP="00307A94">
            <w:pPr>
              <w:pStyle w:val="ListParagraph"/>
              <w:numPr>
                <w:ilvl w:val="0"/>
                <w:numId w:val="31"/>
              </w:numPr>
              <w:spacing w:before="60" w:after="60"/>
              <w:rPr>
                <w:rFonts w:cs="Arial"/>
              </w:rPr>
            </w:pPr>
            <w:r>
              <w:rPr>
                <w:rFonts w:cs="Arial"/>
              </w:rPr>
              <w:t xml:space="preserve">Once the glass unit has be inspected and passed for installation the Vacuum lifter will be applied and lifting begins. </w:t>
            </w:r>
          </w:p>
          <w:p w14:paraId="059E7301" w14:textId="77777777" w:rsidR="00307A94" w:rsidRDefault="00307A94" w:rsidP="00307A94">
            <w:pPr>
              <w:pStyle w:val="ListParagraph"/>
              <w:numPr>
                <w:ilvl w:val="0"/>
                <w:numId w:val="31"/>
              </w:numPr>
              <w:spacing w:before="60" w:after="60"/>
              <w:rPr>
                <w:rFonts w:cs="Arial"/>
              </w:rPr>
            </w:pPr>
            <w:r>
              <w:rPr>
                <w:rFonts w:cs="Arial"/>
              </w:rPr>
              <w:t xml:space="preserve">There will always be a banksman on the ground when the glass is being lifted. </w:t>
            </w:r>
          </w:p>
          <w:p w14:paraId="2AAE93BA" w14:textId="77777777" w:rsidR="00307A94" w:rsidRDefault="00307A94" w:rsidP="00307A94">
            <w:pPr>
              <w:pStyle w:val="ListParagraph"/>
              <w:numPr>
                <w:ilvl w:val="0"/>
                <w:numId w:val="31"/>
              </w:numPr>
              <w:spacing w:before="60" w:after="60"/>
              <w:rPr>
                <w:rFonts w:cs="Arial"/>
              </w:rPr>
            </w:pPr>
            <w:r>
              <w:rPr>
                <w:rFonts w:cs="Arial"/>
              </w:rPr>
              <w:t xml:space="preserve">Extreme care will be taken for each unit which are being lifted over and above the building to ensure they are restrained via suckers/straps to prevent spin/damage due to the high winds. </w:t>
            </w:r>
          </w:p>
          <w:p w14:paraId="0666206A" w14:textId="77777777" w:rsidR="00307A94" w:rsidRDefault="00307A94" w:rsidP="00307A94">
            <w:pPr>
              <w:pStyle w:val="ListParagraph"/>
              <w:numPr>
                <w:ilvl w:val="0"/>
                <w:numId w:val="31"/>
              </w:numPr>
              <w:spacing w:before="60" w:after="60"/>
              <w:rPr>
                <w:rFonts w:cs="Arial"/>
              </w:rPr>
            </w:pPr>
            <w:r>
              <w:rPr>
                <w:rFonts w:cs="Arial"/>
              </w:rPr>
              <w:t xml:space="preserve">Once the unit has been lifted to the related opening, operatives from inside the MEWP will guide the glass into the aperture of the grid and retained via full height vertical gasket pressure plates to the perimeter, to secure it before the vacuum lifter is removed. </w:t>
            </w:r>
          </w:p>
          <w:p w14:paraId="16F62DD2" w14:textId="77777777" w:rsidR="00307A94" w:rsidRDefault="00307A94" w:rsidP="00307A94">
            <w:pPr>
              <w:pStyle w:val="ListParagraph"/>
              <w:numPr>
                <w:ilvl w:val="0"/>
                <w:numId w:val="31"/>
              </w:numPr>
              <w:spacing w:before="60" w:after="60"/>
              <w:rPr>
                <w:rFonts w:cs="Arial"/>
              </w:rPr>
            </w:pPr>
            <w:r>
              <w:rPr>
                <w:rFonts w:cs="Arial"/>
              </w:rPr>
              <w:t xml:space="preserve">This sequence will repeat until the required area has been glazed. </w:t>
            </w:r>
          </w:p>
          <w:p w14:paraId="7D488450" w14:textId="77777777" w:rsidR="00307A94" w:rsidRDefault="00307A94" w:rsidP="00307A94">
            <w:pPr>
              <w:pStyle w:val="ListParagraph"/>
              <w:numPr>
                <w:ilvl w:val="0"/>
                <w:numId w:val="31"/>
              </w:numPr>
              <w:spacing w:before="60" w:after="60"/>
              <w:rPr>
                <w:rFonts w:cs="Arial"/>
              </w:rPr>
            </w:pPr>
            <w:r>
              <w:rPr>
                <w:rFonts w:cs="Arial"/>
              </w:rPr>
              <w:t xml:space="preserve">Operatives will then revisit each opening apply the full width gasket horizontal pressure plates. </w:t>
            </w:r>
          </w:p>
          <w:p w14:paraId="6208E5A6" w14:textId="77777777" w:rsidR="00307A94" w:rsidRDefault="00307A94" w:rsidP="00307A94">
            <w:pPr>
              <w:pStyle w:val="ListParagraph"/>
              <w:numPr>
                <w:ilvl w:val="0"/>
                <w:numId w:val="31"/>
              </w:numPr>
              <w:spacing w:before="60" w:after="60"/>
              <w:rPr>
                <w:rFonts w:cs="Arial"/>
              </w:rPr>
            </w:pPr>
            <w:r>
              <w:rPr>
                <w:rFonts w:cs="Arial"/>
              </w:rPr>
              <w:t xml:space="preserve">All pressure plates to be retained via the correct number of pressure plate screws to the correct torque as per design details. </w:t>
            </w:r>
          </w:p>
          <w:p w14:paraId="0A5F036D" w14:textId="77777777" w:rsidR="00307A94" w:rsidRDefault="00307A94" w:rsidP="00307A94">
            <w:pPr>
              <w:pStyle w:val="ListParagraph"/>
              <w:numPr>
                <w:ilvl w:val="0"/>
                <w:numId w:val="31"/>
              </w:numPr>
              <w:spacing w:before="60" w:after="60"/>
              <w:rPr>
                <w:rFonts w:cs="Arial"/>
              </w:rPr>
            </w:pPr>
            <w:r>
              <w:rPr>
                <w:rFonts w:cs="Arial"/>
              </w:rPr>
              <w:t xml:space="preserve">Fascia caps will then be fitted which are pressure applied and snap </w:t>
            </w:r>
            <w:proofErr w:type="gramStart"/>
            <w:r>
              <w:rPr>
                <w:rFonts w:cs="Arial"/>
              </w:rPr>
              <w:t>in to</w:t>
            </w:r>
            <w:proofErr w:type="gramEnd"/>
            <w:r>
              <w:rPr>
                <w:rFonts w:cs="Arial"/>
              </w:rPr>
              <w:t xml:space="preserve"> place. </w:t>
            </w:r>
          </w:p>
          <w:p w14:paraId="7A131235" w14:textId="77777777" w:rsidR="00307A94" w:rsidRDefault="00307A94" w:rsidP="00307A94">
            <w:pPr>
              <w:pStyle w:val="ListParagraph"/>
              <w:numPr>
                <w:ilvl w:val="0"/>
                <w:numId w:val="31"/>
              </w:numPr>
              <w:spacing w:before="60" w:after="60"/>
              <w:rPr>
                <w:rFonts w:cs="Arial"/>
              </w:rPr>
            </w:pPr>
            <w:r>
              <w:rPr>
                <w:rFonts w:cs="Arial"/>
              </w:rPr>
              <w:t xml:space="preserve">Ensure all labels are removed. </w:t>
            </w:r>
          </w:p>
          <w:p w14:paraId="48AE8280" w14:textId="77777777" w:rsidR="00307A94" w:rsidRPr="00FC2026" w:rsidRDefault="00307A94" w:rsidP="00307A94">
            <w:pPr>
              <w:pStyle w:val="ListParagraph"/>
              <w:numPr>
                <w:ilvl w:val="0"/>
                <w:numId w:val="31"/>
              </w:numPr>
              <w:spacing w:before="60" w:after="60"/>
              <w:rPr>
                <w:rFonts w:cs="Arial"/>
              </w:rPr>
            </w:pPr>
            <w:r>
              <w:rPr>
                <w:rFonts w:cs="Arial"/>
              </w:rPr>
              <w:t xml:space="preserve">Operatives are to ensure all installation zones </w:t>
            </w:r>
            <w:proofErr w:type="gramStart"/>
            <w:r>
              <w:rPr>
                <w:rFonts w:cs="Arial"/>
              </w:rPr>
              <w:t>are cordoned off at all times</w:t>
            </w:r>
            <w:proofErr w:type="gramEnd"/>
            <w:r>
              <w:rPr>
                <w:rFonts w:cs="Arial"/>
              </w:rPr>
              <w:t xml:space="preserve">, to create an exclusion zone around the working area. </w:t>
            </w:r>
          </w:p>
        </w:tc>
      </w:tr>
    </w:tbl>
    <w:p w14:paraId="45BEEAD6" w14:textId="2F028E11" w:rsidR="00135D69" w:rsidRPr="00135D69" w:rsidRDefault="00135D69" w:rsidP="00F47FCA">
      <w:pPr>
        <w:pStyle w:val="Heading1"/>
        <w:sectPr w:rsidR="00135D69" w:rsidRPr="00135D69" w:rsidSect="00770AF1">
          <w:pgSz w:w="11907" w:h="16840" w:code="9"/>
          <w:pgMar w:top="720" w:right="720" w:bottom="720" w:left="720" w:header="510" w:footer="0" w:gutter="0"/>
          <w:cols w:space="720"/>
          <w:docGrid w:linePitch="326"/>
        </w:sectPr>
      </w:pPr>
    </w:p>
    <w:p w14:paraId="72D074E1" w14:textId="1761B561" w:rsidR="00A31800" w:rsidRPr="00B32FF5" w:rsidRDefault="004A1EE7" w:rsidP="00F878E6">
      <w:pPr>
        <w:rPr>
          <w:rFonts w:asciiTheme="minorHAnsi" w:hAnsiTheme="minorHAnsi" w:cstheme="minorHAnsi"/>
          <w:b/>
          <w:bCs/>
          <w:noProof/>
          <w:sz w:val="32"/>
          <w:u w:val="single"/>
        </w:rPr>
      </w:pPr>
      <w:r w:rsidRPr="00B32FF5">
        <w:rPr>
          <w:rFonts w:asciiTheme="minorHAnsi" w:hAnsiTheme="minorHAnsi" w:cstheme="minorHAnsi"/>
          <w:b/>
          <w:bCs/>
          <w:noProof/>
          <w:sz w:val="32"/>
          <w:u w:val="single"/>
        </w:rPr>
        <w:lastRenderedPageBreak/>
        <w:t xml:space="preserve">Project </w:t>
      </w:r>
      <w:r w:rsidR="001159DB" w:rsidRPr="00B32FF5">
        <w:rPr>
          <w:rFonts w:asciiTheme="minorHAnsi" w:hAnsiTheme="minorHAnsi" w:cstheme="minorHAnsi"/>
          <w:b/>
          <w:bCs/>
          <w:noProof/>
          <w:sz w:val="32"/>
          <w:u w:val="single"/>
        </w:rPr>
        <w:t xml:space="preserve">report </w:t>
      </w:r>
    </w:p>
    <w:sectPr w:rsidR="00A31800" w:rsidRPr="00B32FF5" w:rsidSect="00225D6C">
      <w:footerReference w:type="default" r:id="rId15"/>
      <w:pgSz w:w="11907" w:h="16840" w:code="9"/>
      <w:pgMar w:top="720" w:right="720" w:bottom="720" w:left="720" w:header="510" w:footer="51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4D20D3" w14:textId="77777777" w:rsidR="00402146" w:rsidRDefault="00402146" w:rsidP="00291DCB">
      <w:r>
        <w:separator/>
      </w:r>
    </w:p>
    <w:p w14:paraId="4EF12EAB" w14:textId="77777777" w:rsidR="00402146" w:rsidRDefault="00402146" w:rsidP="00291DCB"/>
    <w:p w14:paraId="1598452B" w14:textId="77777777" w:rsidR="00402146" w:rsidRDefault="00402146" w:rsidP="00291DCB"/>
    <w:p w14:paraId="0DA23D71" w14:textId="77777777" w:rsidR="00402146" w:rsidRDefault="00402146" w:rsidP="00291DCB"/>
  </w:endnote>
  <w:endnote w:type="continuationSeparator" w:id="0">
    <w:p w14:paraId="5CBD04C9" w14:textId="77777777" w:rsidR="00402146" w:rsidRDefault="00402146" w:rsidP="00291DCB">
      <w:r>
        <w:continuationSeparator/>
      </w:r>
    </w:p>
    <w:p w14:paraId="5A6D85F5" w14:textId="77777777" w:rsidR="00402146" w:rsidRDefault="00402146" w:rsidP="00291DCB"/>
    <w:p w14:paraId="36B8FA45" w14:textId="77777777" w:rsidR="00402146" w:rsidRDefault="00402146" w:rsidP="00291DCB"/>
    <w:p w14:paraId="716602FA" w14:textId="77777777" w:rsidR="00402146" w:rsidRDefault="00402146" w:rsidP="00291DCB"/>
  </w:endnote>
  <w:endnote w:type="continuationNotice" w:id="1">
    <w:p w14:paraId="507086FF" w14:textId="77777777" w:rsidR="00402146" w:rsidRDefault="004021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619" w:type="pct"/>
      <w:jc w:val="center"/>
      <w:tblCellSpacing w:w="11" w:type="dxa"/>
      <w:tblLook w:val="01E0" w:firstRow="1" w:lastRow="1" w:firstColumn="1" w:lastColumn="1" w:noHBand="0" w:noVBand="0"/>
    </w:tblPr>
    <w:tblGrid>
      <w:gridCol w:w="4534"/>
      <w:gridCol w:w="2379"/>
      <w:gridCol w:w="2756"/>
    </w:tblGrid>
    <w:tr w:rsidR="00EC2BEB" w:rsidRPr="002731D6" w14:paraId="3464E38A" w14:textId="77777777" w:rsidTr="003606FE">
      <w:trPr>
        <w:cantSplit/>
        <w:trHeight w:val="294"/>
        <w:tblCellSpacing w:w="11" w:type="dxa"/>
        <w:jc w:val="center"/>
      </w:trPr>
      <w:tc>
        <w:tcPr>
          <w:tcW w:w="3555" w:type="pct"/>
          <w:gridSpan w:val="2"/>
          <w:shd w:val="clear" w:color="auto" w:fill="auto"/>
        </w:tcPr>
        <w:p w14:paraId="60EF9214" w14:textId="4406F111" w:rsidR="00307A94" w:rsidRPr="002731D6" w:rsidRDefault="003606FE" w:rsidP="002731D6">
          <w:pPr>
            <w:tabs>
              <w:tab w:val="center" w:pos="0"/>
              <w:tab w:val="center" w:pos="4320"/>
              <w:tab w:val="right" w:pos="8640"/>
              <w:tab w:val="right" w:pos="9027"/>
            </w:tabs>
            <w:rPr>
              <w:rFonts w:ascii="Microsoft Sans Serif" w:hAnsi="Microsoft Sans Serif" w:cs="Microsoft Sans Serif"/>
            </w:rPr>
          </w:pPr>
          <w:r>
            <w:rPr>
              <w:rFonts w:ascii="Microsoft Sans Serif" w:hAnsi="Microsoft Sans Serif" w:cs="Microsoft Sans Serif"/>
            </w:rPr>
            <w:t>Gannt Chart Report and Method Statements</w:t>
          </w:r>
        </w:p>
      </w:tc>
      <w:tc>
        <w:tcPr>
          <w:tcW w:w="1411" w:type="pct"/>
          <w:shd w:val="clear" w:color="auto" w:fill="auto"/>
        </w:tcPr>
        <w:p w14:paraId="61C3ECEB" w14:textId="77777777" w:rsidR="00EC2BEB" w:rsidRPr="002731D6" w:rsidRDefault="00EC2BEB" w:rsidP="002731D6">
          <w:pPr>
            <w:tabs>
              <w:tab w:val="center" w:pos="0"/>
              <w:tab w:val="center" w:pos="4320"/>
              <w:tab w:val="right" w:pos="8640"/>
              <w:tab w:val="right" w:pos="9027"/>
            </w:tabs>
            <w:jc w:val="right"/>
            <w:rPr>
              <w:rFonts w:ascii="Microsoft Sans Serif" w:hAnsi="Microsoft Sans Serif" w:cs="Microsoft Sans Serif"/>
            </w:rPr>
          </w:pPr>
          <w:r w:rsidRPr="002731D6">
            <w:rPr>
              <w:rFonts w:ascii="Microsoft Sans Serif" w:hAnsi="Microsoft Sans Serif" w:cs="Microsoft Sans Serif"/>
            </w:rPr>
            <w:t xml:space="preserve">Page </w:t>
          </w:r>
          <w:r w:rsidRPr="002731D6">
            <w:rPr>
              <w:rFonts w:ascii="Microsoft Sans Serif" w:hAnsi="Microsoft Sans Serif" w:cs="Microsoft Sans Serif"/>
            </w:rPr>
            <w:fldChar w:fldCharType="begin"/>
          </w:r>
          <w:r w:rsidRPr="002731D6">
            <w:rPr>
              <w:rFonts w:ascii="Microsoft Sans Serif" w:hAnsi="Microsoft Sans Serif" w:cs="Microsoft Sans Serif"/>
            </w:rPr>
            <w:instrText xml:space="preserve"> PAGE </w:instrText>
          </w:r>
          <w:r w:rsidRPr="002731D6">
            <w:rPr>
              <w:rFonts w:ascii="Microsoft Sans Serif" w:hAnsi="Microsoft Sans Serif" w:cs="Microsoft Sans Serif"/>
            </w:rPr>
            <w:fldChar w:fldCharType="separate"/>
          </w:r>
          <w:r w:rsidRPr="002731D6">
            <w:rPr>
              <w:rFonts w:ascii="Microsoft Sans Serif" w:hAnsi="Microsoft Sans Serif" w:cs="Microsoft Sans Serif"/>
              <w:noProof/>
            </w:rPr>
            <w:t>8</w:t>
          </w:r>
          <w:r w:rsidRPr="002731D6">
            <w:rPr>
              <w:rFonts w:ascii="Microsoft Sans Serif" w:hAnsi="Microsoft Sans Serif" w:cs="Microsoft Sans Serif"/>
            </w:rPr>
            <w:fldChar w:fldCharType="end"/>
          </w:r>
          <w:r w:rsidRPr="002731D6">
            <w:rPr>
              <w:rFonts w:ascii="Microsoft Sans Serif" w:hAnsi="Microsoft Sans Serif" w:cs="Microsoft Sans Serif"/>
            </w:rPr>
            <w:t xml:space="preserve"> of </w:t>
          </w:r>
          <w:r w:rsidRPr="002731D6">
            <w:rPr>
              <w:rFonts w:ascii="Microsoft Sans Serif" w:hAnsi="Microsoft Sans Serif" w:cs="Microsoft Sans Serif"/>
            </w:rPr>
            <w:fldChar w:fldCharType="begin"/>
          </w:r>
          <w:r w:rsidRPr="002731D6">
            <w:rPr>
              <w:rFonts w:ascii="Microsoft Sans Serif" w:hAnsi="Microsoft Sans Serif" w:cs="Microsoft Sans Serif"/>
            </w:rPr>
            <w:instrText xml:space="preserve"> NUMPAGES </w:instrText>
          </w:r>
          <w:r w:rsidRPr="002731D6">
            <w:rPr>
              <w:rFonts w:ascii="Microsoft Sans Serif" w:hAnsi="Microsoft Sans Serif" w:cs="Microsoft Sans Serif"/>
            </w:rPr>
            <w:fldChar w:fldCharType="separate"/>
          </w:r>
          <w:r w:rsidRPr="002731D6">
            <w:rPr>
              <w:rFonts w:ascii="Microsoft Sans Serif" w:hAnsi="Microsoft Sans Serif" w:cs="Microsoft Sans Serif"/>
              <w:noProof/>
            </w:rPr>
            <w:t>21</w:t>
          </w:r>
          <w:r w:rsidRPr="002731D6">
            <w:rPr>
              <w:rFonts w:ascii="Microsoft Sans Serif" w:hAnsi="Microsoft Sans Serif" w:cs="Microsoft Sans Serif"/>
            </w:rPr>
            <w:fldChar w:fldCharType="end"/>
          </w:r>
        </w:p>
      </w:tc>
    </w:tr>
    <w:tr w:rsidR="003606FE" w:rsidRPr="002731D6" w14:paraId="7E2B45E4" w14:textId="77777777" w:rsidTr="003606FE">
      <w:trPr>
        <w:gridAfter w:val="1"/>
        <w:wAfter w:w="1411" w:type="pct"/>
        <w:cantSplit/>
        <w:trHeight w:val="294"/>
        <w:tblCellSpacing w:w="11" w:type="dxa"/>
        <w:jc w:val="center"/>
      </w:trPr>
      <w:tc>
        <w:tcPr>
          <w:tcW w:w="2333" w:type="pct"/>
          <w:shd w:val="clear" w:color="auto" w:fill="auto"/>
        </w:tcPr>
        <w:p w14:paraId="1D79FBC1" w14:textId="77777777" w:rsidR="003606FE" w:rsidRPr="002731D6" w:rsidRDefault="003606FE" w:rsidP="002731D6">
          <w:pPr>
            <w:tabs>
              <w:tab w:val="center" w:pos="4320"/>
              <w:tab w:val="right" w:pos="8640"/>
              <w:tab w:val="right" w:pos="9027"/>
            </w:tabs>
            <w:rPr>
              <w:rFonts w:ascii="Microsoft Sans Serif" w:hAnsi="Microsoft Sans Serif" w:cs="Microsoft Sans Serif"/>
            </w:rPr>
          </w:pPr>
          <w:r w:rsidRPr="002731D6">
            <w:rPr>
              <w:rFonts w:ascii="Microsoft Sans Serif" w:hAnsi="Microsoft Sans Serif" w:cs="Microsoft Sans Serif"/>
            </w:rPr>
            <w:t>Version: 01</w:t>
          </w:r>
        </w:p>
      </w:tc>
      <w:tc>
        <w:tcPr>
          <w:tcW w:w="1211" w:type="pct"/>
          <w:shd w:val="clear" w:color="auto" w:fill="auto"/>
        </w:tcPr>
        <w:p w14:paraId="6BBBCDB0" w14:textId="77777777" w:rsidR="003606FE" w:rsidRPr="002731D6" w:rsidRDefault="003606FE" w:rsidP="002731D6">
          <w:pPr>
            <w:tabs>
              <w:tab w:val="center" w:pos="4320"/>
              <w:tab w:val="right" w:pos="8640"/>
              <w:tab w:val="right" w:pos="9027"/>
            </w:tabs>
            <w:jc w:val="right"/>
            <w:rPr>
              <w:rFonts w:ascii="Microsoft Sans Serif" w:hAnsi="Microsoft Sans Serif" w:cs="Microsoft Sans Serif"/>
            </w:rPr>
          </w:pPr>
        </w:p>
      </w:tc>
    </w:tr>
    <w:tr w:rsidR="003606FE" w:rsidRPr="002731D6" w14:paraId="69665811" w14:textId="77777777" w:rsidTr="003606FE">
      <w:trPr>
        <w:gridAfter w:val="2"/>
        <w:wAfter w:w="2633" w:type="pct"/>
        <w:cantSplit/>
        <w:trHeight w:val="260"/>
        <w:tblCellSpacing w:w="11" w:type="dxa"/>
        <w:jc w:val="center"/>
      </w:trPr>
      <w:tc>
        <w:tcPr>
          <w:tcW w:w="2333" w:type="pct"/>
          <w:shd w:val="clear" w:color="auto" w:fill="auto"/>
        </w:tcPr>
        <w:p w14:paraId="5D2539DB" w14:textId="013E6B62" w:rsidR="003606FE" w:rsidRPr="002731D6" w:rsidRDefault="003606FE" w:rsidP="002731D6">
          <w:pPr>
            <w:tabs>
              <w:tab w:val="center" w:pos="4320"/>
              <w:tab w:val="right" w:pos="8640"/>
              <w:tab w:val="right" w:pos="9027"/>
            </w:tabs>
            <w:rPr>
              <w:rFonts w:ascii="Microsoft Sans Serif" w:hAnsi="Microsoft Sans Serif" w:cs="Microsoft Sans Serif"/>
            </w:rPr>
          </w:pPr>
          <w:r w:rsidRPr="002731D6">
            <w:rPr>
              <w:rFonts w:ascii="Microsoft Sans Serif" w:hAnsi="Microsoft Sans Serif" w:cs="Microsoft Sans Serif"/>
            </w:rPr>
            <w:t xml:space="preserve">Issue Date: </w:t>
          </w:r>
          <w:r>
            <w:rPr>
              <w:rFonts w:ascii="Microsoft Sans Serif" w:hAnsi="Microsoft Sans Serif" w:cs="Microsoft Sans Serif"/>
            </w:rPr>
            <w:t>30.10.</w:t>
          </w:r>
          <w:r w:rsidRPr="002731D6">
            <w:rPr>
              <w:rFonts w:ascii="Microsoft Sans Serif" w:hAnsi="Microsoft Sans Serif" w:cs="Microsoft Sans Serif"/>
            </w:rPr>
            <w:t>2020</w:t>
          </w:r>
        </w:p>
      </w:tc>
    </w:tr>
  </w:tbl>
  <w:p w14:paraId="164D65CF" w14:textId="77777777" w:rsidR="00EC2BEB" w:rsidRDefault="00EC2BEB" w:rsidP="002731D6">
    <w:pPr>
      <w:pStyle w:val="Footer"/>
      <w:spacing w:before="0" w:after="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center"/>
      <w:tblCellSpacing w:w="11" w:type="dxa"/>
      <w:tblLook w:val="01E0" w:firstRow="1" w:lastRow="1" w:firstColumn="1" w:lastColumn="1" w:noHBand="0" w:noVBand="0"/>
    </w:tblPr>
    <w:tblGrid>
      <w:gridCol w:w="4932"/>
      <w:gridCol w:w="2544"/>
      <w:gridCol w:w="2991"/>
    </w:tblGrid>
    <w:tr w:rsidR="00EC2BEB" w:rsidRPr="002731D6" w14:paraId="280DF7C8" w14:textId="77777777" w:rsidTr="005E69C0">
      <w:trPr>
        <w:cantSplit/>
        <w:tblCellSpacing w:w="11" w:type="dxa"/>
        <w:jc w:val="center"/>
      </w:trPr>
      <w:tc>
        <w:tcPr>
          <w:tcW w:w="3575" w:type="pct"/>
          <w:gridSpan w:val="2"/>
          <w:shd w:val="clear" w:color="auto" w:fill="auto"/>
        </w:tcPr>
        <w:p w14:paraId="0FD96D2F" w14:textId="77777777" w:rsidR="00EC2BEB" w:rsidRPr="002731D6" w:rsidRDefault="00EC2BEB" w:rsidP="002731D6">
          <w:pPr>
            <w:tabs>
              <w:tab w:val="center" w:pos="0"/>
              <w:tab w:val="center" w:pos="4320"/>
              <w:tab w:val="right" w:pos="8640"/>
              <w:tab w:val="right" w:pos="9027"/>
            </w:tabs>
            <w:rPr>
              <w:rFonts w:ascii="Microsoft Sans Serif" w:hAnsi="Microsoft Sans Serif" w:cs="Microsoft Sans Serif"/>
            </w:rPr>
          </w:pPr>
          <w:r w:rsidRPr="002731D6">
            <w:rPr>
              <w:rFonts w:ascii="Microsoft Sans Serif" w:hAnsi="Microsoft Sans Serif" w:cs="Microsoft Sans Serif"/>
            </w:rPr>
            <w:t>Risk Assessment and Method Statement</w:t>
          </w:r>
        </w:p>
      </w:tc>
      <w:tc>
        <w:tcPr>
          <w:tcW w:w="1425" w:type="pct"/>
          <w:shd w:val="clear" w:color="auto" w:fill="auto"/>
        </w:tcPr>
        <w:p w14:paraId="233E4C9D" w14:textId="77777777" w:rsidR="00EC2BEB" w:rsidRPr="002731D6" w:rsidRDefault="00EC2BEB" w:rsidP="002731D6">
          <w:pPr>
            <w:tabs>
              <w:tab w:val="center" w:pos="0"/>
              <w:tab w:val="center" w:pos="4320"/>
              <w:tab w:val="right" w:pos="8640"/>
              <w:tab w:val="right" w:pos="9027"/>
            </w:tabs>
            <w:jc w:val="right"/>
            <w:rPr>
              <w:rFonts w:ascii="Microsoft Sans Serif" w:hAnsi="Microsoft Sans Serif" w:cs="Microsoft Sans Serif"/>
            </w:rPr>
          </w:pPr>
          <w:r w:rsidRPr="002731D6">
            <w:rPr>
              <w:rFonts w:ascii="Microsoft Sans Serif" w:hAnsi="Microsoft Sans Serif" w:cs="Microsoft Sans Serif"/>
            </w:rPr>
            <w:t xml:space="preserve">Page </w:t>
          </w:r>
          <w:r w:rsidRPr="002731D6">
            <w:rPr>
              <w:rFonts w:ascii="Microsoft Sans Serif" w:hAnsi="Microsoft Sans Serif" w:cs="Microsoft Sans Serif"/>
            </w:rPr>
            <w:fldChar w:fldCharType="begin"/>
          </w:r>
          <w:r w:rsidRPr="002731D6">
            <w:rPr>
              <w:rFonts w:ascii="Microsoft Sans Serif" w:hAnsi="Microsoft Sans Serif" w:cs="Microsoft Sans Serif"/>
            </w:rPr>
            <w:instrText xml:space="preserve"> PAGE </w:instrText>
          </w:r>
          <w:r w:rsidRPr="002731D6">
            <w:rPr>
              <w:rFonts w:ascii="Microsoft Sans Serif" w:hAnsi="Microsoft Sans Serif" w:cs="Microsoft Sans Serif"/>
            </w:rPr>
            <w:fldChar w:fldCharType="separate"/>
          </w:r>
          <w:r w:rsidRPr="002731D6">
            <w:rPr>
              <w:rFonts w:ascii="Microsoft Sans Serif" w:hAnsi="Microsoft Sans Serif" w:cs="Microsoft Sans Serif"/>
              <w:noProof/>
            </w:rPr>
            <w:t>8</w:t>
          </w:r>
          <w:r w:rsidRPr="002731D6">
            <w:rPr>
              <w:rFonts w:ascii="Microsoft Sans Serif" w:hAnsi="Microsoft Sans Serif" w:cs="Microsoft Sans Serif"/>
            </w:rPr>
            <w:fldChar w:fldCharType="end"/>
          </w:r>
          <w:r w:rsidRPr="002731D6">
            <w:rPr>
              <w:rFonts w:ascii="Microsoft Sans Serif" w:hAnsi="Microsoft Sans Serif" w:cs="Microsoft Sans Serif"/>
            </w:rPr>
            <w:t xml:space="preserve"> of </w:t>
          </w:r>
          <w:r w:rsidRPr="002731D6">
            <w:rPr>
              <w:rFonts w:ascii="Microsoft Sans Serif" w:hAnsi="Microsoft Sans Serif" w:cs="Microsoft Sans Serif"/>
            </w:rPr>
            <w:fldChar w:fldCharType="begin"/>
          </w:r>
          <w:r w:rsidRPr="002731D6">
            <w:rPr>
              <w:rFonts w:ascii="Microsoft Sans Serif" w:hAnsi="Microsoft Sans Serif" w:cs="Microsoft Sans Serif"/>
            </w:rPr>
            <w:instrText xml:space="preserve"> NUMPAGES </w:instrText>
          </w:r>
          <w:r w:rsidRPr="002731D6">
            <w:rPr>
              <w:rFonts w:ascii="Microsoft Sans Serif" w:hAnsi="Microsoft Sans Serif" w:cs="Microsoft Sans Serif"/>
            </w:rPr>
            <w:fldChar w:fldCharType="separate"/>
          </w:r>
          <w:r w:rsidRPr="002731D6">
            <w:rPr>
              <w:rFonts w:ascii="Microsoft Sans Serif" w:hAnsi="Microsoft Sans Serif" w:cs="Microsoft Sans Serif"/>
              <w:noProof/>
            </w:rPr>
            <w:t>21</w:t>
          </w:r>
          <w:r w:rsidRPr="002731D6">
            <w:rPr>
              <w:rFonts w:ascii="Microsoft Sans Serif" w:hAnsi="Microsoft Sans Serif" w:cs="Microsoft Sans Serif"/>
            </w:rPr>
            <w:fldChar w:fldCharType="end"/>
          </w:r>
        </w:p>
      </w:tc>
    </w:tr>
    <w:tr w:rsidR="00EC2BEB" w:rsidRPr="002731D6" w14:paraId="3DC4AC7B" w14:textId="77777777" w:rsidTr="005E69C0">
      <w:trPr>
        <w:cantSplit/>
        <w:tblCellSpacing w:w="11" w:type="dxa"/>
        <w:jc w:val="center"/>
      </w:trPr>
      <w:tc>
        <w:tcPr>
          <w:tcW w:w="2360" w:type="pct"/>
          <w:shd w:val="clear" w:color="auto" w:fill="auto"/>
        </w:tcPr>
        <w:p w14:paraId="3AE777D7" w14:textId="77777777" w:rsidR="00EC2BEB" w:rsidRPr="002731D6" w:rsidRDefault="00EC2BEB" w:rsidP="002731D6">
          <w:pPr>
            <w:tabs>
              <w:tab w:val="center" w:pos="4320"/>
              <w:tab w:val="right" w:pos="8640"/>
              <w:tab w:val="right" w:pos="9027"/>
            </w:tabs>
            <w:rPr>
              <w:rFonts w:ascii="Microsoft Sans Serif" w:hAnsi="Microsoft Sans Serif" w:cs="Microsoft Sans Serif"/>
            </w:rPr>
          </w:pPr>
          <w:r w:rsidRPr="002731D6">
            <w:rPr>
              <w:rFonts w:ascii="Microsoft Sans Serif" w:hAnsi="Microsoft Sans Serif" w:cs="Microsoft Sans Serif"/>
            </w:rPr>
            <w:t>Version: 01</w:t>
          </w:r>
        </w:p>
      </w:tc>
      <w:tc>
        <w:tcPr>
          <w:tcW w:w="1214" w:type="pct"/>
          <w:shd w:val="clear" w:color="auto" w:fill="auto"/>
        </w:tcPr>
        <w:p w14:paraId="5CED582F" w14:textId="77777777" w:rsidR="00EC2BEB" w:rsidRPr="002731D6" w:rsidRDefault="00EC2BEB" w:rsidP="002731D6">
          <w:pPr>
            <w:tabs>
              <w:tab w:val="center" w:pos="4320"/>
              <w:tab w:val="right" w:pos="8640"/>
              <w:tab w:val="right" w:pos="9027"/>
            </w:tabs>
            <w:jc w:val="right"/>
            <w:rPr>
              <w:rFonts w:ascii="Microsoft Sans Serif" w:hAnsi="Microsoft Sans Serif" w:cs="Microsoft Sans Serif"/>
            </w:rPr>
          </w:pPr>
        </w:p>
      </w:tc>
      <w:tc>
        <w:tcPr>
          <w:tcW w:w="1425" w:type="pct"/>
          <w:shd w:val="clear" w:color="auto" w:fill="auto"/>
        </w:tcPr>
        <w:p w14:paraId="185CDE31" w14:textId="77777777" w:rsidR="00EC2BEB" w:rsidRPr="002731D6" w:rsidRDefault="00EC2BEB" w:rsidP="002731D6">
          <w:pPr>
            <w:tabs>
              <w:tab w:val="center" w:pos="4320"/>
              <w:tab w:val="right" w:pos="8640"/>
              <w:tab w:val="right" w:pos="9027"/>
            </w:tabs>
            <w:jc w:val="right"/>
            <w:rPr>
              <w:rFonts w:ascii="Microsoft Sans Serif" w:hAnsi="Microsoft Sans Serif" w:cs="Microsoft Sans Serif"/>
            </w:rPr>
          </w:pPr>
          <w:r w:rsidRPr="002731D6">
            <w:rPr>
              <w:rFonts w:ascii="Microsoft Sans Serif" w:hAnsi="Microsoft Sans Serif" w:cs="Microsoft Sans Serif"/>
            </w:rPr>
            <w:t>© PCR Global Limited</w:t>
          </w:r>
        </w:p>
      </w:tc>
    </w:tr>
    <w:tr w:rsidR="00EC2BEB" w:rsidRPr="002731D6" w14:paraId="53F51D02" w14:textId="77777777" w:rsidTr="005E69C0">
      <w:trPr>
        <w:cantSplit/>
        <w:tblCellSpacing w:w="11" w:type="dxa"/>
        <w:jc w:val="center"/>
      </w:trPr>
      <w:tc>
        <w:tcPr>
          <w:tcW w:w="2360" w:type="pct"/>
          <w:shd w:val="clear" w:color="auto" w:fill="auto"/>
        </w:tcPr>
        <w:p w14:paraId="3D19CABE" w14:textId="0ADF6074" w:rsidR="00EC2BEB" w:rsidRPr="002731D6" w:rsidRDefault="00EC2BEB" w:rsidP="002731D6">
          <w:pPr>
            <w:tabs>
              <w:tab w:val="center" w:pos="4320"/>
              <w:tab w:val="right" w:pos="8640"/>
              <w:tab w:val="right" w:pos="9027"/>
            </w:tabs>
            <w:rPr>
              <w:rFonts w:ascii="Microsoft Sans Serif" w:hAnsi="Microsoft Sans Serif" w:cs="Microsoft Sans Serif"/>
            </w:rPr>
          </w:pPr>
          <w:r w:rsidRPr="002731D6">
            <w:rPr>
              <w:rFonts w:ascii="Microsoft Sans Serif" w:hAnsi="Microsoft Sans Serif" w:cs="Microsoft Sans Serif"/>
            </w:rPr>
            <w:t xml:space="preserve">Issue Date: </w:t>
          </w:r>
          <w:r>
            <w:rPr>
              <w:rFonts w:ascii="Microsoft Sans Serif" w:hAnsi="Microsoft Sans Serif" w:cs="Microsoft Sans Serif"/>
            </w:rPr>
            <w:t>30.10.</w:t>
          </w:r>
          <w:r w:rsidRPr="002731D6">
            <w:rPr>
              <w:rFonts w:ascii="Microsoft Sans Serif" w:hAnsi="Microsoft Sans Serif" w:cs="Microsoft Sans Serif"/>
            </w:rPr>
            <w:t xml:space="preserve"> 2020</w:t>
          </w:r>
        </w:p>
      </w:tc>
      <w:tc>
        <w:tcPr>
          <w:tcW w:w="2640" w:type="pct"/>
          <w:gridSpan w:val="2"/>
          <w:shd w:val="clear" w:color="auto" w:fill="auto"/>
        </w:tcPr>
        <w:p w14:paraId="2183AF9F" w14:textId="77777777" w:rsidR="00EC2BEB" w:rsidRPr="002731D6" w:rsidRDefault="00EC2BEB" w:rsidP="002731D6">
          <w:pPr>
            <w:tabs>
              <w:tab w:val="center" w:pos="4320"/>
              <w:tab w:val="right" w:pos="8640"/>
              <w:tab w:val="right" w:pos="9027"/>
            </w:tabs>
            <w:jc w:val="right"/>
            <w:rPr>
              <w:rFonts w:ascii="Microsoft Sans Serif" w:hAnsi="Microsoft Sans Serif" w:cs="Microsoft Sans Serif"/>
            </w:rPr>
          </w:pPr>
          <w:r w:rsidRPr="002731D6">
            <w:rPr>
              <w:rFonts w:ascii="Microsoft Sans Serif" w:hAnsi="Microsoft Sans Serif" w:cs="Microsoft Sans Serif"/>
            </w:rPr>
            <w:t>ALL PRINTED COPOES ARE UNCONTROLLED</w:t>
          </w:r>
        </w:p>
      </w:tc>
    </w:tr>
  </w:tbl>
  <w:p w14:paraId="7D66C30B" w14:textId="77777777" w:rsidR="00EC2BEB" w:rsidRDefault="00EC2BEB" w:rsidP="002731D6">
    <w:pPr>
      <w:pStyle w:val="Footer"/>
      <w:spacing w:before="0"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FA1417" w14:textId="77777777" w:rsidR="00402146" w:rsidRDefault="00402146" w:rsidP="00291DCB">
      <w:r>
        <w:separator/>
      </w:r>
    </w:p>
    <w:p w14:paraId="78E186FA" w14:textId="77777777" w:rsidR="00402146" w:rsidRDefault="00402146" w:rsidP="00291DCB"/>
    <w:p w14:paraId="7F040FBD" w14:textId="77777777" w:rsidR="00402146" w:rsidRDefault="00402146" w:rsidP="00291DCB"/>
    <w:p w14:paraId="59DCCDA7" w14:textId="77777777" w:rsidR="00402146" w:rsidRDefault="00402146" w:rsidP="00291DCB"/>
  </w:footnote>
  <w:footnote w:type="continuationSeparator" w:id="0">
    <w:p w14:paraId="1FC0F4E5" w14:textId="77777777" w:rsidR="00402146" w:rsidRDefault="00402146" w:rsidP="00291DCB">
      <w:r>
        <w:continuationSeparator/>
      </w:r>
    </w:p>
    <w:p w14:paraId="487FBFE5" w14:textId="77777777" w:rsidR="00402146" w:rsidRDefault="00402146" w:rsidP="00291DCB"/>
    <w:p w14:paraId="67F191B3" w14:textId="77777777" w:rsidR="00402146" w:rsidRDefault="00402146" w:rsidP="00291DCB"/>
    <w:p w14:paraId="396F743E" w14:textId="77777777" w:rsidR="00402146" w:rsidRDefault="00402146" w:rsidP="00291DCB"/>
  </w:footnote>
  <w:footnote w:type="continuationNotice" w:id="1">
    <w:p w14:paraId="270E9BB2" w14:textId="77777777" w:rsidR="00402146" w:rsidRDefault="0040214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F0BCE"/>
    <w:multiLevelType w:val="hybridMultilevel"/>
    <w:tmpl w:val="212A9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D20669"/>
    <w:multiLevelType w:val="hybridMultilevel"/>
    <w:tmpl w:val="12A0D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E80A32"/>
    <w:multiLevelType w:val="hybridMultilevel"/>
    <w:tmpl w:val="A4304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E93EC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9D2011C"/>
    <w:multiLevelType w:val="hybridMultilevel"/>
    <w:tmpl w:val="7A743A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6D2622"/>
    <w:multiLevelType w:val="hybridMultilevel"/>
    <w:tmpl w:val="60147128"/>
    <w:lvl w:ilvl="0" w:tplc="962EE4E6">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12FE3C41"/>
    <w:multiLevelType w:val="hybridMultilevel"/>
    <w:tmpl w:val="7742A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474E2E"/>
    <w:multiLevelType w:val="hybridMultilevel"/>
    <w:tmpl w:val="53FEB770"/>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751417"/>
    <w:multiLevelType w:val="hybridMultilevel"/>
    <w:tmpl w:val="FA5C4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1C7AAA"/>
    <w:multiLevelType w:val="hybridMultilevel"/>
    <w:tmpl w:val="FDE277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C700EA"/>
    <w:multiLevelType w:val="hybridMultilevel"/>
    <w:tmpl w:val="85ACB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A76951"/>
    <w:multiLevelType w:val="hybridMultilevel"/>
    <w:tmpl w:val="52969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4820B4"/>
    <w:multiLevelType w:val="hybridMultilevel"/>
    <w:tmpl w:val="EC3C4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DF617F"/>
    <w:multiLevelType w:val="hybridMultilevel"/>
    <w:tmpl w:val="FAF8BF4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4" w15:restartNumberingAfterBreak="0">
    <w:nsid w:val="2FB730FB"/>
    <w:multiLevelType w:val="hybridMultilevel"/>
    <w:tmpl w:val="7A160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BC55EE"/>
    <w:multiLevelType w:val="hybridMultilevel"/>
    <w:tmpl w:val="5AD86F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C82F83"/>
    <w:multiLevelType w:val="hybridMultilevel"/>
    <w:tmpl w:val="017E858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AF9295D"/>
    <w:multiLevelType w:val="hybridMultilevel"/>
    <w:tmpl w:val="A11E93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887491"/>
    <w:multiLevelType w:val="hybridMultilevel"/>
    <w:tmpl w:val="73829B1E"/>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A655AB3"/>
    <w:multiLevelType w:val="hybridMultilevel"/>
    <w:tmpl w:val="AF864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7C444B"/>
    <w:multiLevelType w:val="hybridMultilevel"/>
    <w:tmpl w:val="4B964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2763BB"/>
    <w:multiLevelType w:val="hybridMultilevel"/>
    <w:tmpl w:val="B21EE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3723BD"/>
    <w:multiLevelType w:val="hybridMultilevel"/>
    <w:tmpl w:val="96CC9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822492"/>
    <w:multiLevelType w:val="hybridMultilevel"/>
    <w:tmpl w:val="BAE6AC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AD74F0"/>
    <w:multiLevelType w:val="hybridMultilevel"/>
    <w:tmpl w:val="E40C2020"/>
    <w:lvl w:ilvl="0" w:tplc="9EEC54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4EB7BE4"/>
    <w:multiLevelType w:val="hybridMultilevel"/>
    <w:tmpl w:val="57C6A4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BB407E"/>
    <w:multiLevelType w:val="hybridMultilevel"/>
    <w:tmpl w:val="E49E43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3F5233"/>
    <w:multiLevelType w:val="hybridMultilevel"/>
    <w:tmpl w:val="5170D090"/>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DDB69C0"/>
    <w:multiLevelType w:val="hybridMultilevel"/>
    <w:tmpl w:val="96A22C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4E0B4E"/>
    <w:multiLevelType w:val="hybridMultilevel"/>
    <w:tmpl w:val="AC8CEB86"/>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F2022F"/>
    <w:multiLevelType w:val="hybridMultilevel"/>
    <w:tmpl w:val="0F882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CE635F"/>
    <w:multiLevelType w:val="hybridMultilevel"/>
    <w:tmpl w:val="78C6B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80D0B"/>
    <w:multiLevelType w:val="hybridMultilevel"/>
    <w:tmpl w:val="03A299B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3" w15:restartNumberingAfterBreak="0">
    <w:nsid w:val="6C594EA0"/>
    <w:multiLevelType w:val="hybridMultilevel"/>
    <w:tmpl w:val="318AD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157C42"/>
    <w:multiLevelType w:val="hybridMultilevel"/>
    <w:tmpl w:val="5EAEADE2"/>
    <w:lvl w:ilvl="0" w:tplc="842CEA14">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0C45A10"/>
    <w:multiLevelType w:val="hybridMultilevel"/>
    <w:tmpl w:val="AFF01F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1A064A1"/>
    <w:multiLevelType w:val="hybridMultilevel"/>
    <w:tmpl w:val="9B243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002314"/>
    <w:multiLevelType w:val="hybridMultilevel"/>
    <w:tmpl w:val="E9E22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D8B0F09"/>
    <w:multiLevelType w:val="hybridMultilevel"/>
    <w:tmpl w:val="10C23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3"/>
  </w:num>
  <w:num w:numId="2">
    <w:abstractNumId w:val="17"/>
  </w:num>
  <w:num w:numId="3">
    <w:abstractNumId w:val="22"/>
  </w:num>
  <w:num w:numId="4">
    <w:abstractNumId w:val="15"/>
  </w:num>
  <w:num w:numId="5">
    <w:abstractNumId w:val="18"/>
  </w:num>
  <w:num w:numId="6">
    <w:abstractNumId w:val="27"/>
  </w:num>
  <w:num w:numId="7">
    <w:abstractNumId w:val="34"/>
  </w:num>
  <w:num w:numId="8">
    <w:abstractNumId w:val="2"/>
  </w:num>
  <w:num w:numId="9">
    <w:abstractNumId w:val="7"/>
  </w:num>
  <w:num w:numId="10">
    <w:abstractNumId w:val="29"/>
  </w:num>
  <w:num w:numId="11">
    <w:abstractNumId w:val="24"/>
  </w:num>
  <w:num w:numId="12">
    <w:abstractNumId w:val="31"/>
  </w:num>
  <w:num w:numId="13">
    <w:abstractNumId w:val="0"/>
  </w:num>
  <w:num w:numId="14">
    <w:abstractNumId w:val="5"/>
  </w:num>
  <w:num w:numId="15">
    <w:abstractNumId w:val="9"/>
  </w:num>
  <w:num w:numId="16">
    <w:abstractNumId w:val="6"/>
  </w:num>
  <w:num w:numId="17">
    <w:abstractNumId w:val="11"/>
  </w:num>
  <w:num w:numId="18">
    <w:abstractNumId w:val="13"/>
  </w:num>
  <w:num w:numId="19">
    <w:abstractNumId w:val="10"/>
  </w:num>
  <w:num w:numId="20">
    <w:abstractNumId w:val="14"/>
  </w:num>
  <w:num w:numId="21">
    <w:abstractNumId w:val="4"/>
  </w:num>
  <w:num w:numId="22">
    <w:abstractNumId w:val="26"/>
  </w:num>
  <w:num w:numId="23">
    <w:abstractNumId w:val="16"/>
  </w:num>
  <w:num w:numId="24">
    <w:abstractNumId w:val="28"/>
  </w:num>
  <w:num w:numId="25">
    <w:abstractNumId w:val="32"/>
  </w:num>
  <w:num w:numId="26">
    <w:abstractNumId w:val="8"/>
  </w:num>
  <w:num w:numId="27">
    <w:abstractNumId w:val="38"/>
  </w:num>
  <w:num w:numId="28">
    <w:abstractNumId w:val="35"/>
  </w:num>
  <w:num w:numId="29">
    <w:abstractNumId w:val="1"/>
  </w:num>
  <w:num w:numId="30">
    <w:abstractNumId w:val="12"/>
  </w:num>
  <w:num w:numId="31">
    <w:abstractNumId w:val="21"/>
  </w:num>
  <w:num w:numId="32">
    <w:abstractNumId w:val="20"/>
  </w:num>
  <w:num w:numId="33">
    <w:abstractNumId w:val="3"/>
  </w:num>
  <w:num w:numId="34">
    <w:abstractNumId w:val="25"/>
  </w:num>
  <w:num w:numId="35">
    <w:abstractNumId w:val="37"/>
  </w:num>
  <w:num w:numId="36">
    <w:abstractNumId w:val="23"/>
  </w:num>
  <w:num w:numId="37">
    <w:abstractNumId w:val="19"/>
  </w:num>
  <w:num w:numId="38">
    <w:abstractNumId w:val="36"/>
  </w:num>
  <w:num w:numId="39">
    <w:abstractNumId w:val="3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295"/>
    <w:rsid w:val="000000C3"/>
    <w:rsid w:val="00001DAF"/>
    <w:rsid w:val="00002629"/>
    <w:rsid w:val="00003A43"/>
    <w:rsid w:val="00007ACC"/>
    <w:rsid w:val="00010385"/>
    <w:rsid w:val="0001135D"/>
    <w:rsid w:val="00013A12"/>
    <w:rsid w:val="00013C79"/>
    <w:rsid w:val="00013FF4"/>
    <w:rsid w:val="00014237"/>
    <w:rsid w:val="0001474C"/>
    <w:rsid w:val="000213DE"/>
    <w:rsid w:val="00021BB7"/>
    <w:rsid w:val="000236D5"/>
    <w:rsid w:val="000240B6"/>
    <w:rsid w:val="00026226"/>
    <w:rsid w:val="00031B91"/>
    <w:rsid w:val="00034443"/>
    <w:rsid w:val="000349D0"/>
    <w:rsid w:val="0004021F"/>
    <w:rsid w:val="0004128E"/>
    <w:rsid w:val="00042057"/>
    <w:rsid w:val="00042AC8"/>
    <w:rsid w:val="0005047F"/>
    <w:rsid w:val="0005330C"/>
    <w:rsid w:val="00054521"/>
    <w:rsid w:val="00054907"/>
    <w:rsid w:val="000557EF"/>
    <w:rsid w:val="00060240"/>
    <w:rsid w:val="00061992"/>
    <w:rsid w:val="00063D3F"/>
    <w:rsid w:val="00065DCA"/>
    <w:rsid w:val="00065FDD"/>
    <w:rsid w:val="000666F5"/>
    <w:rsid w:val="00072890"/>
    <w:rsid w:val="00084E2D"/>
    <w:rsid w:val="0009343B"/>
    <w:rsid w:val="00095C24"/>
    <w:rsid w:val="000A1202"/>
    <w:rsid w:val="000A61C4"/>
    <w:rsid w:val="000A6EFB"/>
    <w:rsid w:val="000A77E2"/>
    <w:rsid w:val="000B20D0"/>
    <w:rsid w:val="000B440F"/>
    <w:rsid w:val="000B63DE"/>
    <w:rsid w:val="000B785F"/>
    <w:rsid w:val="000C0BCD"/>
    <w:rsid w:val="000C1300"/>
    <w:rsid w:val="000C1519"/>
    <w:rsid w:val="000C3F71"/>
    <w:rsid w:val="000C59BC"/>
    <w:rsid w:val="000D0441"/>
    <w:rsid w:val="000D31D9"/>
    <w:rsid w:val="000D36AF"/>
    <w:rsid w:val="000E2DCC"/>
    <w:rsid w:val="000F24E5"/>
    <w:rsid w:val="000F6DAD"/>
    <w:rsid w:val="000F70EA"/>
    <w:rsid w:val="00104C89"/>
    <w:rsid w:val="001071D5"/>
    <w:rsid w:val="00107ADA"/>
    <w:rsid w:val="001155C8"/>
    <w:rsid w:val="001159DB"/>
    <w:rsid w:val="0011639D"/>
    <w:rsid w:val="00116847"/>
    <w:rsid w:val="00117B99"/>
    <w:rsid w:val="00121121"/>
    <w:rsid w:val="001238DC"/>
    <w:rsid w:val="001300A8"/>
    <w:rsid w:val="00131F39"/>
    <w:rsid w:val="001325A3"/>
    <w:rsid w:val="00135991"/>
    <w:rsid w:val="00135D69"/>
    <w:rsid w:val="001434B4"/>
    <w:rsid w:val="00146EE8"/>
    <w:rsid w:val="0015303F"/>
    <w:rsid w:val="00156826"/>
    <w:rsid w:val="00161582"/>
    <w:rsid w:val="00162219"/>
    <w:rsid w:val="00162A18"/>
    <w:rsid w:val="00162B12"/>
    <w:rsid w:val="00164CB0"/>
    <w:rsid w:val="0016585E"/>
    <w:rsid w:val="00166E47"/>
    <w:rsid w:val="0016765E"/>
    <w:rsid w:val="0016779B"/>
    <w:rsid w:val="001710DA"/>
    <w:rsid w:val="00173D29"/>
    <w:rsid w:val="00174CB0"/>
    <w:rsid w:val="00182A08"/>
    <w:rsid w:val="00183C97"/>
    <w:rsid w:val="001870CF"/>
    <w:rsid w:val="00190656"/>
    <w:rsid w:val="00191791"/>
    <w:rsid w:val="00193A44"/>
    <w:rsid w:val="001949F7"/>
    <w:rsid w:val="001A0D68"/>
    <w:rsid w:val="001A1B7C"/>
    <w:rsid w:val="001A27A9"/>
    <w:rsid w:val="001A4F8A"/>
    <w:rsid w:val="001B0235"/>
    <w:rsid w:val="001B1ADB"/>
    <w:rsid w:val="001B2D61"/>
    <w:rsid w:val="001B331F"/>
    <w:rsid w:val="001B49D4"/>
    <w:rsid w:val="001B5F6E"/>
    <w:rsid w:val="001B72E4"/>
    <w:rsid w:val="001C3280"/>
    <w:rsid w:val="001C4838"/>
    <w:rsid w:val="001D11EB"/>
    <w:rsid w:val="001D2FDB"/>
    <w:rsid w:val="001D56B0"/>
    <w:rsid w:val="001D7D97"/>
    <w:rsid w:val="001E09D8"/>
    <w:rsid w:val="001E3798"/>
    <w:rsid w:val="001F799F"/>
    <w:rsid w:val="002019CF"/>
    <w:rsid w:val="00202F08"/>
    <w:rsid w:val="00205519"/>
    <w:rsid w:val="00211743"/>
    <w:rsid w:val="00212808"/>
    <w:rsid w:val="00216091"/>
    <w:rsid w:val="00224152"/>
    <w:rsid w:val="00225D6C"/>
    <w:rsid w:val="002301B8"/>
    <w:rsid w:val="00241B83"/>
    <w:rsid w:val="00244AC5"/>
    <w:rsid w:val="00246A6E"/>
    <w:rsid w:val="00246F38"/>
    <w:rsid w:val="00253683"/>
    <w:rsid w:val="00253CB1"/>
    <w:rsid w:val="002541DE"/>
    <w:rsid w:val="0025710E"/>
    <w:rsid w:val="002577CC"/>
    <w:rsid w:val="0026138A"/>
    <w:rsid w:val="00262ADF"/>
    <w:rsid w:val="0026353C"/>
    <w:rsid w:val="00266E19"/>
    <w:rsid w:val="0027162B"/>
    <w:rsid w:val="002727C1"/>
    <w:rsid w:val="002731D6"/>
    <w:rsid w:val="0027652C"/>
    <w:rsid w:val="00277779"/>
    <w:rsid w:val="00282883"/>
    <w:rsid w:val="00285D34"/>
    <w:rsid w:val="00286A55"/>
    <w:rsid w:val="002870CB"/>
    <w:rsid w:val="00291DCB"/>
    <w:rsid w:val="00295331"/>
    <w:rsid w:val="002A29E5"/>
    <w:rsid w:val="002A2A9D"/>
    <w:rsid w:val="002A7321"/>
    <w:rsid w:val="002A7F9A"/>
    <w:rsid w:val="002B3119"/>
    <w:rsid w:val="002B3EA6"/>
    <w:rsid w:val="002B44CB"/>
    <w:rsid w:val="002B5397"/>
    <w:rsid w:val="002B660B"/>
    <w:rsid w:val="002C0333"/>
    <w:rsid w:val="002C4105"/>
    <w:rsid w:val="002D2738"/>
    <w:rsid w:val="002D282F"/>
    <w:rsid w:val="002D5527"/>
    <w:rsid w:val="002D7086"/>
    <w:rsid w:val="002D7E00"/>
    <w:rsid w:val="002E06AD"/>
    <w:rsid w:val="002E5DEC"/>
    <w:rsid w:val="002E6C2A"/>
    <w:rsid w:val="002E76B1"/>
    <w:rsid w:val="002F0EFC"/>
    <w:rsid w:val="002F1C9F"/>
    <w:rsid w:val="002F3B57"/>
    <w:rsid w:val="002F51C1"/>
    <w:rsid w:val="0030208C"/>
    <w:rsid w:val="00302234"/>
    <w:rsid w:val="00307A94"/>
    <w:rsid w:val="00311272"/>
    <w:rsid w:val="00314F68"/>
    <w:rsid w:val="00317B21"/>
    <w:rsid w:val="0032016C"/>
    <w:rsid w:val="003246CF"/>
    <w:rsid w:val="00324B9B"/>
    <w:rsid w:val="003251BC"/>
    <w:rsid w:val="00330F3B"/>
    <w:rsid w:val="00333A18"/>
    <w:rsid w:val="00333ECB"/>
    <w:rsid w:val="00335233"/>
    <w:rsid w:val="00336DA8"/>
    <w:rsid w:val="0035219F"/>
    <w:rsid w:val="00355A12"/>
    <w:rsid w:val="003606FE"/>
    <w:rsid w:val="00362AD2"/>
    <w:rsid w:val="00363186"/>
    <w:rsid w:val="003645F3"/>
    <w:rsid w:val="003648D3"/>
    <w:rsid w:val="00365742"/>
    <w:rsid w:val="00366B76"/>
    <w:rsid w:val="00373FFF"/>
    <w:rsid w:val="00382404"/>
    <w:rsid w:val="003907AB"/>
    <w:rsid w:val="00392950"/>
    <w:rsid w:val="00392FE7"/>
    <w:rsid w:val="0039344A"/>
    <w:rsid w:val="00395FD6"/>
    <w:rsid w:val="00395FF6"/>
    <w:rsid w:val="00396B31"/>
    <w:rsid w:val="00396CF2"/>
    <w:rsid w:val="003A01D7"/>
    <w:rsid w:val="003A10A0"/>
    <w:rsid w:val="003A1292"/>
    <w:rsid w:val="003A1FAF"/>
    <w:rsid w:val="003A6295"/>
    <w:rsid w:val="003A690D"/>
    <w:rsid w:val="003A698D"/>
    <w:rsid w:val="003A6AC1"/>
    <w:rsid w:val="003C5525"/>
    <w:rsid w:val="003C5941"/>
    <w:rsid w:val="003D010C"/>
    <w:rsid w:val="003D4534"/>
    <w:rsid w:val="003D5475"/>
    <w:rsid w:val="003D6121"/>
    <w:rsid w:val="003E0906"/>
    <w:rsid w:val="003E13D3"/>
    <w:rsid w:val="003E629A"/>
    <w:rsid w:val="003F0E33"/>
    <w:rsid w:val="003F36CE"/>
    <w:rsid w:val="003F5B8F"/>
    <w:rsid w:val="003F6202"/>
    <w:rsid w:val="003F73A4"/>
    <w:rsid w:val="00402146"/>
    <w:rsid w:val="00405DCD"/>
    <w:rsid w:val="00405F09"/>
    <w:rsid w:val="00406441"/>
    <w:rsid w:val="00407E0F"/>
    <w:rsid w:val="00412E7E"/>
    <w:rsid w:val="00417096"/>
    <w:rsid w:val="00417CB4"/>
    <w:rsid w:val="004252BF"/>
    <w:rsid w:val="004325A4"/>
    <w:rsid w:val="00432FEA"/>
    <w:rsid w:val="004338D3"/>
    <w:rsid w:val="00434218"/>
    <w:rsid w:val="00437007"/>
    <w:rsid w:val="00440F2D"/>
    <w:rsid w:val="00441502"/>
    <w:rsid w:val="00443F1A"/>
    <w:rsid w:val="00444C50"/>
    <w:rsid w:val="00450A7E"/>
    <w:rsid w:val="004541AB"/>
    <w:rsid w:val="004569F7"/>
    <w:rsid w:val="00456C73"/>
    <w:rsid w:val="00456E2C"/>
    <w:rsid w:val="00460D35"/>
    <w:rsid w:val="00461651"/>
    <w:rsid w:val="00461CB5"/>
    <w:rsid w:val="00462547"/>
    <w:rsid w:val="00462D62"/>
    <w:rsid w:val="00462E94"/>
    <w:rsid w:val="004664C1"/>
    <w:rsid w:val="004712F3"/>
    <w:rsid w:val="00471326"/>
    <w:rsid w:val="004719A5"/>
    <w:rsid w:val="0047329A"/>
    <w:rsid w:val="00476585"/>
    <w:rsid w:val="00481A52"/>
    <w:rsid w:val="00482E69"/>
    <w:rsid w:val="0048350C"/>
    <w:rsid w:val="00485499"/>
    <w:rsid w:val="00485F69"/>
    <w:rsid w:val="00490937"/>
    <w:rsid w:val="00492EA8"/>
    <w:rsid w:val="004930D2"/>
    <w:rsid w:val="00494C23"/>
    <w:rsid w:val="004A1EE7"/>
    <w:rsid w:val="004B3448"/>
    <w:rsid w:val="004B365F"/>
    <w:rsid w:val="004B42CA"/>
    <w:rsid w:val="004B5760"/>
    <w:rsid w:val="004B6FB0"/>
    <w:rsid w:val="004C235E"/>
    <w:rsid w:val="004C3DBF"/>
    <w:rsid w:val="004C59C5"/>
    <w:rsid w:val="004D2690"/>
    <w:rsid w:val="004E1700"/>
    <w:rsid w:val="004E1EED"/>
    <w:rsid w:val="004E7AF1"/>
    <w:rsid w:val="004F1641"/>
    <w:rsid w:val="004F646B"/>
    <w:rsid w:val="00500F70"/>
    <w:rsid w:val="00502D08"/>
    <w:rsid w:val="0050686A"/>
    <w:rsid w:val="005156B1"/>
    <w:rsid w:val="00516201"/>
    <w:rsid w:val="00516B9C"/>
    <w:rsid w:val="005170A3"/>
    <w:rsid w:val="00524CA0"/>
    <w:rsid w:val="00526E1C"/>
    <w:rsid w:val="00530B7B"/>
    <w:rsid w:val="00533A06"/>
    <w:rsid w:val="0053594E"/>
    <w:rsid w:val="00536A1E"/>
    <w:rsid w:val="00542573"/>
    <w:rsid w:val="00542D86"/>
    <w:rsid w:val="00547F75"/>
    <w:rsid w:val="00547FCE"/>
    <w:rsid w:val="005514F0"/>
    <w:rsid w:val="00557538"/>
    <w:rsid w:val="005613A5"/>
    <w:rsid w:val="0056411B"/>
    <w:rsid w:val="00565AC0"/>
    <w:rsid w:val="00572B4B"/>
    <w:rsid w:val="00574328"/>
    <w:rsid w:val="00576374"/>
    <w:rsid w:val="005771C2"/>
    <w:rsid w:val="00590A88"/>
    <w:rsid w:val="00591E28"/>
    <w:rsid w:val="00596888"/>
    <w:rsid w:val="0059730A"/>
    <w:rsid w:val="005A1B2A"/>
    <w:rsid w:val="005A1B6A"/>
    <w:rsid w:val="005A2B75"/>
    <w:rsid w:val="005A5A60"/>
    <w:rsid w:val="005A6875"/>
    <w:rsid w:val="005A75CE"/>
    <w:rsid w:val="005B0A3E"/>
    <w:rsid w:val="005B391F"/>
    <w:rsid w:val="005C1A0D"/>
    <w:rsid w:val="005C2D00"/>
    <w:rsid w:val="005C2D16"/>
    <w:rsid w:val="005C3DFF"/>
    <w:rsid w:val="005C3F1E"/>
    <w:rsid w:val="005C3F63"/>
    <w:rsid w:val="005C420D"/>
    <w:rsid w:val="005D0D67"/>
    <w:rsid w:val="005D39C5"/>
    <w:rsid w:val="005D4C2F"/>
    <w:rsid w:val="005D4CE5"/>
    <w:rsid w:val="005D4F84"/>
    <w:rsid w:val="005D584C"/>
    <w:rsid w:val="005E230B"/>
    <w:rsid w:val="005E3D9A"/>
    <w:rsid w:val="005E625C"/>
    <w:rsid w:val="005E69C0"/>
    <w:rsid w:val="005F009D"/>
    <w:rsid w:val="005F0153"/>
    <w:rsid w:val="005F0E88"/>
    <w:rsid w:val="005F17E5"/>
    <w:rsid w:val="005F6754"/>
    <w:rsid w:val="005F787A"/>
    <w:rsid w:val="00601C6C"/>
    <w:rsid w:val="006022D9"/>
    <w:rsid w:val="00606FCC"/>
    <w:rsid w:val="006072E3"/>
    <w:rsid w:val="00607677"/>
    <w:rsid w:val="00607BA3"/>
    <w:rsid w:val="006112B2"/>
    <w:rsid w:val="00611C45"/>
    <w:rsid w:val="00611F33"/>
    <w:rsid w:val="006173AC"/>
    <w:rsid w:val="00620079"/>
    <w:rsid w:val="006251FF"/>
    <w:rsid w:val="006258C2"/>
    <w:rsid w:val="00627E16"/>
    <w:rsid w:val="006300C5"/>
    <w:rsid w:val="006405F1"/>
    <w:rsid w:val="006412C6"/>
    <w:rsid w:val="006432D7"/>
    <w:rsid w:val="00643615"/>
    <w:rsid w:val="00646C43"/>
    <w:rsid w:val="00650B57"/>
    <w:rsid w:val="006559F8"/>
    <w:rsid w:val="00677F8A"/>
    <w:rsid w:val="00682BFF"/>
    <w:rsid w:val="00683A51"/>
    <w:rsid w:val="00684761"/>
    <w:rsid w:val="006858AE"/>
    <w:rsid w:val="00687AEC"/>
    <w:rsid w:val="00687FCC"/>
    <w:rsid w:val="006928E7"/>
    <w:rsid w:val="006975AE"/>
    <w:rsid w:val="006A213E"/>
    <w:rsid w:val="006A55D3"/>
    <w:rsid w:val="006B3B3D"/>
    <w:rsid w:val="006B4D09"/>
    <w:rsid w:val="006C1B0F"/>
    <w:rsid w:val="006C2EC7"/>
    <w:rsid w:val="006C70C7"/>
    <w:rsid w:val="006C7561"/>
    <w:rsid w:val="006D260B"/>
    <w:rsid w:val="006D5024"/>
    <w:rsid w:val="006D5711"/>
    <w:rsid w:val="006D5BEF"/>
    <w:rsid w:val="006E227A"/>
    <w:rsid w:val="006E2999"/>
    <w:rsid w:val="006E29A8"/>
    <w:rsid w:val="006E358E"/>
    <w:rsid w:val="006E3978"/>
    <w:rsid w:val="006E7EDA"/>
    <w:rsid w:val="006F021A"/>
    <w:rsid w:val="006F6B01"/>
    <w:rsid w:val="00700C0E"/>
    <w:rsid w:val="00704926"/>
    <w:rsid w:val="007130A7"/>
    <w:rsid w:val="007137C6"/>
    <w:rsid w:val="0071698C"/>
    <w:rsid w:val="00722729"/>
    <w:rsid w:val="00722E75"/>
    <w:rsid w:val="00722F93"/>
    <w:rsid w:val="00724B4D"/>
    <w:rsid w:val="00725CF1"/>
    <w:rsid w:val="00731258"/>
    <w:rsid w:val="007341C3"/>
    <w:rsid w:val="00743E28"/>
    <w:rsid w:val="0074430B"/>
    <w:rsid w:val="00746195"/>
    <w:rsid w:val="007521D1"/>
    <w:rsid w:val="00752334"/>
    <w:rsid w:val="0075621F"/>
    <w:rsid w:val="00756A6B"/>
    <w:rsid w:val="00761F6A"/>
    <w:rsid w:val="00766C13"/>
    <w:rsid w:val="00770AF1"/>
    <w:rsid w:val="00770F93"/>
    <w:rsid w:val="007724ED"/>
    <w:rsid w:val="00773058"/>
    <w:rsid w:val="007746E3"/>
    <w:rsid w:val="007763EA"/>
    <w:rsid w:val="0077660D"/>
    <w:rsid w:val="00777094"/>
    <w:rsid w:val="00777D5F"/>
    <w:rsid w:val="007801B3"/>
    <w:rsid w:val="00782433"/>
    <w:rsid w:val="00783BE0"/>
    <w:rsid w:val="0079007E"/>
    <w:rsid w:val="007902E9"/>
    <w:rsid w:val="007927B3"/>
    <w:rsid w:val="007927FA"/>
    <w:rsid w:val="00793635"/>
    <w:rsid w:val="0079631D"/>
    <w:rsid w:val="0079700E"/>
    <w:rsid w:val="007A490D"/>
    <w:rsid w:val="007A59AA"/>
    <w:rsid w:val="007A6E00"/>
    <w:rsid w:val="007A7785"/>
    <w:rsid w:val="007B0BCE"/>
    <w:rsid w:val="007B1301"/>
    <w:rsid w:val="007B231E"/>
    <w:rsid w:val="007B2335"/>
    <w:rsid w:val="007B2F0D"/>
    <w:rsid w:val="007B30FD"/>
    <w:rsid w:val="007B486C"/>
    <w:rsid w:val="007C154B"/>
    <w:rsid w:val="007C230B"/>
    <w:rsid w:val="007C2DA1"/>
    <w:rsid w:val="007C348C"/>
    <w:rsid w:val="007D1634"/>
    <w:rsid w:val="007D1CCC"/>
    <w:rsid w:val="007D483F"/>
    <w:rsid w:val="007D609A"/>
    <w:rsid w:val="007E0FB3"/>
    <w:rsid w:val="007F140F"/>
    <w:rsid w:val="007F1DED"/>
    <w:rsid w:val="007F2EE4"/>
    <w:rsid w:val="007F4842"/>
    <w:rsid w:val="007F6000"/>
    <w:rsid w:val="007F7E7B"/>
    <w:rsid w:val="008055A2"/>
    <w:rsid w:val="00806502"/>
    <w:rsid w:val="00811775"/>
    <w:rsid w:val="00825E0C"/>
    <w:rsid w:val="00826E2D"/>
    <w:rsid w:val="0083049D"/>
    <w:rsid w:val="008329BB"/>
    <w:rsid w:val="00834692"/>
    <w:rsid w:val="0083563F"/>
    <w:rsid w:val="00836082"/>
    <w:rsid w:val="00840043"/>
    <w:rsid w:val="008412C7"/>
    <w:rsid w:val="00843CC6"/>
    <w:rsid w:val="0085255E"/>
    <w:rsid w:val="0085262A"/>
    <w:rsid w:val="00852E94"/>
    <w:rsid w:val="008545DF"/>
    <w:rsid w:val="00857E4A"/>
    <w:rsid w:val="008613D6"/>
    <w:rsid w:val="00865DC9"/>
    <w:rsid w:val="0086638A"/>
    <w:rsid w:val="00871FF7"/>
    <w:rsid w:val="00874180"/>
    <w:rsid w:val="00874D71"/>
    <w:rsid w:val="00874DD2"/>
    <w:rsid w:val="00876B91"/>
    <w:rsid w:val="008771D1"/>
    <w:rsid w:val="00881224"/>
    <w:rsid w:val="00884634"/>
    <w:rsid w:val="00886EDD"/>
    <w:rsid w:val="008904DA"/>
    <w:rsid w:val="008944B5"/>
    <w:rsid w:val="00896941"/>
    <w:rsid w:val="008973A6"/>
    <w:rsid w:val="008A412E"/>
    <w:rsid w:val="008A4226"/>
    <w:rsid w:val="008A4C76"/>
    <w:rsid w:val="008A6237"/>
    <w:rsid w:val="008A7C2D"/>
    <w:rsid w:val="008B21C4"/>
    <w:rsid w:val="008B33A0"/>
    <w:rsid w:val="008B38A5"/>
    <w:rsid w:val="008B5069"/>
    <w:rsid w:val="008C200F"/>
    <w:rsid w:val="008C6882"/>
    <w:rsid w:val="008D15CA"/>
    <w:rsid w:val="008D72E8"/>
    <w:rsid w:val="008E2D4C"/>
    <w:rsid w:val="008E4A53"/>
    <w:rsid w:val="008E56AC"/>
    <w:rsid w:val="008E5C5B"/>
    <w:rsid w:val="008E6C84"/>
    <w:rsid w:val="008F608A"/>
    <w:rsid w:val="0090193D"/>
    <w:rsid w:val="00902299"/>
    <w:rsid w:val="0090484E"/>
    <w:rsid w:val="00910167"/>
    <w:rsid w:val="0091158B"/>
    <w:rsid w:val="00911CCA"/>
    <w:rsid w:val="00912C6C"/>
    <w:rsid w:val="009175FA"/>
    <w:rsid w:val="00920025"/>
    <w:rsid w:val="00922ADE"/>
    <w:rsid w:val="009232FC"/>
    <w:rsid w:val="00924B13"/>
    <w:rsid w:val="00926250"/>
    <w:rsid w:val="009269D0"/>
    <w:rsid w:val="0093283F"/>
    <w:rsid w:val="0093285D"/>
    <w:rsid w:val="00944E89"/>
    <w:rsid w:val="00946655"/>
    <w:rsid w:val="0094744A"/>
    <w:rsid w:val="00950807"/>
    <w:rsid w:val="00950EB0"/>
    <w:rsid w:val="00951609"/>
    <w:rsid w:val="009566BB"/>
    <w:rsid w:val="00961983"/>
    <w:rsid w:val="00964439"/>
    <w:rsid w:val="0096468B"/>
    <w:rsid w:val="00964A8D"/>
    <w:rsid w:val="00986595"/>
    <w:rsid w:val="009902EC"/>
    <w:rsid w:val="00993B02"/>
    <w:rsid w:val="00994300"/>
    <w:rsid w:val="009953FD"/>
    <w:rsid w:val="00997048"/>
    <w:rsid w:val="009A2190"/>
    <w:rsid w:val="009A2231"/>
    <w:rsid w:val="009A35DC"/>
    <w:rsid w:val="009A3B2B"/>
    <w:rsid w:val="009A65AB"/>
    <w:rsid w:val="009B4980"/>
    <w:rsid w:val="009C0911"/>
    <w:rsid w:val="009C2411"/>
    <w:rsid w:val="009C2465"/>
    <w:rsid w:val="009C44F6"/>
    <w:rsid w:val="009D0D50"/>
    <w:rsid w:val="009D28C2"/>
    <w:rsid w:val="009D3B14"/>
    <w:rsid w:val="009D6ADA"/>
    <w:rsid w:val="009E4C21"/>
    <w:rsid w:val="009E59F4"/>
    <w:rsid w:val="009E62C9"/>
    <w:rsid w:val="009E6EF7"/>
    <w:rsid w:val="009F215F"/>
    <w:rsid w:val="009F77A5"/>
    <w:rsid w:val="00A00A85"/>
    <w:rsid w:val="00A04EE4"/>
    <w:rsid w:val="00A050C1"/>
    <w:rsid w:val="00A05126"/>
    <w:rsid w:val="00A0682A"/>
    <w:rsid w:val="00A23B11"/>
    <w:rsid w:val="00A31800"/>
    <w:rsid w:val="00A34D83"/>
    <w:rsid w:val="00A37ECA"/>
    <w:rsid w:val="00A41305"/>
    <w:rsid w:val="00A41D34"/>
    <w:rsid w:val="00A4438A"/>
    <w:rsid w:val="00A50DDF"/>
    <w:rsid w:val="00A51C27"/>
    <w:rsid w:val="00A57E6E"/>
    <w:rsid w:val="00A57F5F"/>
    <w:rsid w:val="00A61835"/>
    <w:rsid w:val="00A61E00"/>
    <w:rsid w:val="00A671DD"/>
    <w:rsid w:val="00A701FD"/>
    <w:rsid w:val="00A706D6"/>
    <w:rsid w:val="00A7242B"/>
    <w:rsid w:val="00A72453"/>
    <w:rsid w:val="00A73F8E"/>
    <w:rsid w:val="00A74262"/>
    <w:rsid w:val="00A74AAD"/>
    <w:rsid w:val="00A80EA7"/>
    <w:rsid w:val="00A81A7F"/>
    <w:rsid w:val="00A82603"/>
    <w:rsid w:val="00A84D0E"/>
    <w:rsid w:val="00A90A29"/>
    <w:rsid w:val="00AA48FA"/>
    <w:rsid w:val="00AA64ED"/>
    <w:rsid w:val="00AB1A53"/>
    <w:rsid w:val="00AB5117"/>
    <w:rsid w:val="00AC1D1F"/>
    <w:rsid w:val="00AC2156"/>
    <w:rsid w:val="00AC2644"/>
    <w:rsid w:val="00AC5D55"/>
    <w:rsid w:val="00AD15A1"/>
    <w:rsid w:val="00AD6D59"/>
    <w:rsid w:val="00AE12DF"/>
    <w:rsid w:val="00AF4B29"/>
    <w:rsid w:val="00AF4BB4"/>
    <w:rsid w:val="00AF5B6F"/>
    <w:rsid w:val="00AF6DD2"/>
    <w:rsid w:val="00B00FFE"/>
    <w:rsid w:val="00B029D8"/>
    <w:rsid w:val="00B07597"/>
    <w:rsid w:val="00B21BEC"/>
    <w:rsid w:val="00B23AA4"/>
    <w:rsid w:val="00B2414E"/>
    <w:rsid w:val="00B25B84"/>
    <w:rsid w:val="00B32405"/>
    <w:rsid w:val="00B32FF5"/>
    <w:rsid w:val="00B34664"/>
    <w:rsid w:val="00B36747"/>
    <w:rsid w:val="00B36988"/>
    <w:rsid w:val="00B369BF"/>
    <w:rsid w:val="00B36B0E"/>
    <w:rsid w:val="00B37A16"/>
    <w:rsid w:val="00B40049"/>
    <w:rsid w:val="00B414D3"/>
    <w:rsid w:val="00B41A99"/>
    <w:rsid w:val="00B42058"/>
    <w:rsid w:val="00B47228"/>
    <w:rsid w:val="00B47810"/>
    <w:rsid w:val="00B51CFA"/>
    <w:rsid w:val="00B60A66"/>
    <w:rsid w:val="00B647DA"/>
    <w:rsid w:val="00B66928"/>
    <w:rsid w:val="00B67939"/>
    <w:rsid w:val="00B70510"/>
    <w:rsid w:val="00B70E5A"/>
    <w:rsid w:val="00B70E82"/>
    <w:rsid w:val="00B71F8C"/>
    <w:rsid w:val="00B727E7"/>
    <w:rsid w:val="00B744C9"/>
    <w:rsid w:val="00B753F5"/>
    <w:rsid w:val="00B83CD4"/>
    <w:rsid w:val="00B854AC"/>
    <w:rsid w:val="00B91B16"/>
    <w:rsid w:val="00B91DAC"/>
    <w:rsid w:val="00B926F0"/>
    <w:rsid w:val="00B92CDF"/>
    <w:rsid w:val="00B96D62"/>
    <w:rsid w:val="00B974B1"/>
    <w:rsid w:val="00B97E74"/>
    <w:rsid w:val="00BA2FF1"/>
    <w:rsid w:val="00BA5084"/>
    <w:rsid w:val="00BA519E"/>
    <w:rsid w:val="00BB5495"/>
    <w:rsid w:val="00BC0CF3"/>
    <w:rsid w:val="00BC2A78"/>
    <w:rsid w:val="00BC5CD1"/>
    <w:rsid w:val="00BD2131"/>
    <w:rsid w:val="00BD3B46"/>
    <w:rsid w:val="00BD46C1"/>
    <w:rsid w:val="00BE31CB"/>
    <w:rsid w:val="00BE5005"/>
    <w:rsid w:val="00C00900"/>
    <w:rsid w:val="00C009BD"/>
    <w:rsid w:val="00C01A23"/>
    <w:rsid w:val="00C03304"/>
    <w:rsid w:val="00C03DF7"/>
    <w:rsid w:val="00C07E7C"/>
    <w:rsid w:val="00C107C8"/>
    <w:rsid w:val="00C11BBB"/>
    <w:rsid w:val="00C135B5"/>
    <w:rsid w:val="00C13C38"/>
    <w:rsid w:val="00C1514F"/>
    <w:rsid w:val="00C15BCA"/>
    <w:rsid w:val="00C16E68"/>
    <w:rsid w:val="00C178C0"/>
    <w:rsid w:val="00C2010B"/>
    <w:rsid w:val="00C23C1E"/>
    <w:rsid w:val="00C24A5F"/>
    <w:rsid w:val="00C25F79"/>
    <w:rsid w:val="00C332E0"/>
    <w:rsid w:val="00C41E7C"/>
    <w:rsid w:val="00C421FD"/>
    <w:rsid w:val="00C50A59"/>
    <w:rsid w:val="00C52368"/>
    <w:rsid w:val="00C52550"/>
    <w:rsid w:val="00C54B3B"/>
    <w:rsid w:val="00C60B20"/>
    <w:rsid w:val="00C63463"/>
    <w:rsid w:val="00C642B7"/>
    <w:rsid w:val="00C66E4C"/>
    <w:rsid w:val="00C6743B"/>
    <w:rsid w:val="00C719E8"/>
    <w:rsid w:val="00C726AB"/>
    <w:rsid w:val="00C75AA1"/>
    <w:rsid w:val="00C77BB9"/>
    <w:rsid w:val="00C80228"/>
    <w:rsid w:val="00C81026"/>
    <w:rsid w:val="00C83629"/>
    <w:rsid w:val="00C85604"/>
    <w:rsid w:val="00C872DD"/>
    <w:rsid w:val="00C87D51"/>
    <w:rsid w:val="00C930FA"/>
    <w:rsid w:val="00C9559D"/>
    <w:rsid w:val="00C97265"/>
    <w:rsid w:val="00CA0CE7"/>
    <w:rsid w:val="00CA7335"/>
    <w:rsid w:val="00CA7D05"/>
    <w:rsid w:val="00CB47A5"/>
    <w:rsid w:val="00CB7BEE"/>
    <w:rsid w:val="00CC328F"/>
    <w:rsid w:val="00CC3D6D"/>
    <w:rsid w:val="00CC61FD"/>
    <w:rsid w:val="00CD093A"/>
    <w:rsid w:val="00CD2E32"/>
    <w:rsid w:val="00CD3593"/>
    <w:rsid w:val="00CD37D2"/>
    <w:rsid w:val="00CD37FF"/>
    <w:rsid w:val="00CD3F2E"/>
    <w:rsid w:val="00CD6080"/>
    <w:rsid w:val="00CE53B3"/>
    <w:rsid w:val="00CE6052"/>
    <w:rsid w:val="00CE615E"/>
    <w:rsid w:val="00D0730E"/>
    <w:rsid w:val="00D134AA"/>
    <w:rsid w:val="00D16624"/>
    <w:rsid w:val="00D16AB6"/>
    <w:rsid w:val="00D17143"/>
    <w:rsid w:val="00D17B77"/>
    <w:rsid w:val="00D26D78"/>
    <w:rsid w:val="00D27315"/>
    <w:rsid w:val="00D31275"/>
    <w:rsid w:val="00D33E87"/>
    <w:rsid w:val="00D3485B"/>
    <w:rsid w:val="00D35A65"/>
    <w:rsid w:val="00D45D26"/>
    <w:rsid w:val="00D50BA9"/>
    <w:rsid w:val="00D50FA7"/>
    <w:rsid w:val="00D526F0"/>
    <w:rsid w:val="00D558BA"/>
    <w:rsid w:val="00D55C35"/>
    <w:rsid w:val="00D5603E"/>
    <w:rsid w:val="00D61739"/>
    <w:rsid w:val="00D6282D"/>
    <w:rsid w:val="00D66CA1"/>
    <w:rsid w:val="00D67771"/>
    <w:rsid w:val="00D71596"/>
    <w:rsid w:val="00D71D71"/>
    <w:rsid w:val="00D7311B"/>
    <w:rsid w:val="00D73216"/>
    <w:rsid w:val="00D73D04"/>
    <w:rsid w:val="00D745A2"/>
    <w:rsid w:val="00D758A5"/>
    <w:rsid w:val="00D763E4"/>
    <w:rsid w:val="00D807DA"/>
    <w:rsid w:val="00D80DDB"/>
    <w:rsid w:val="00D81AB2"/>
    <w:rsid w:val="00D84AE4"/>
    <w:rsid w:val="00D8772A"/>
    <w:rsid w:val="00D92268"/>
    <w:rsid w:val="00D93EFB"/>
    <w:rsid w:val="00D94A78"/>
    <w:rsid w:val="00D97A44"/>
    <w:rsid w:val="00DA03D6"/>
    <w:rsid w:val="00DA0F1A"/>
    <w:rsid w:val="00DA57A0"/>
    <w:rsid w:val="00DA74E9"/>
    <w:rsid w:val="00DB1560"/>
    <w:rsid w:val="00DB59CD"/>
    <w:rsid w:val="00DB5D1E"/>
    <w:rsid w:val="00DB7009"/>
    <w:rsid w:val="00DC1D16"/>
    <w:rsid w:val="00DD0AC8"/>
    <w:rsid w:val="00DD34AD"/>
    <w:rsid w:val="00DD3E0B"/>
    <w:rsid w:val="00DD76C0"/>
    <w:rsid w:val="00DE04F0"/>
    <w:rsid w:val="00DE366D"/>
    <w:rsid w:val="00DE4285"/>
    <w:rsid w:val="00DE4D7C"/>
    <w:rsid w:val="00DE7F1F"/>
    <w:rsid w:val="00DF05E8"/>
    <w:rsid w:val="00DF49CA"/>
    <w:rsid w:val="00DF7AC0"/>
    <w:rsid w:val="00E03793"/>
    <w:rsid w:val="00E0434E"/>
    <w:rsid w:val="00E065CE"/>
    <w:rsid w:val="00E0697F"/>
    <w:rsid w:val="00E1002A"/>
    <w:rsid w:val="00E111C5"/>
    <w:rsid w:val="00E13490"/>
    <w:rsid w:val="00E13EFF"/>
    <w:rsid w:val="00E168C9"/>
    <w:rsid w:val="00E2448A"/>
    <w:rsid w:val="00E26C3F"/>
    <w:rsid w:val="00E2779A"/>
    <w:rsid w:val="00E31889"/>
    <w:rsid w:val="00E320CA"/>
    <w:rsid w:val="00E32B09"/>
    <w:rsid w:val="00E40922"/>
    <w:rsid w:val="00E41DED"/>
    <w:rsid w:val="00E41EE1"/>
    <w:rsid w:val="00E42CB5"/>
    <w:rsid w:val="00E4405D"/>
    <w:rsid w:val="00E44837"/>
    <w:rsid w:val="00E4783D"/>
    <w:rsid w:val="00E47E34"/>
    <w:rsid w:val="00E507A7"/>
    <w:rsid w:val="00E508CA"/>
    <w:rsid w:val="00E51DBE"/>
    <w:rsid w:val="00E55890"/>
    <w:rsid w:val="00E5668F"/>
    <w:rsid w:val="00E65B85"/>
    <w:rsid w:val="00E77ED2"/>
    <w:rsid w:val="00E82220"/>
    <w:rsid w:val="00E850AD"/>
    <w:rsid w:val="00E869BE"/>
    <w:rsid w:val="00E90AD6"/>
    <w:rsid w:val="00E94EB0"/>
    <w:rsid w:val="00E955DD"/>
    <w:rsid w:val="00EA2575"/>
    <w:rsid w:val="00EB0D81"/>
    <w:rsid w:val="00EB2E69"/>
    <w:rsid w:val="00EB3652"/>
    <w:rsid w:val="00EB55D1"/>
    <w:rsid w:val="00EB70DF"/>
    <w:rsid w:val="00EB736D"/>
    <w:rsid w:val="00EB7B11"/>
    <w:rsid w:val="00EC028D"/>
    <w:rsid w:val="00EC2BEB"/>
    <w:rsid w:val="00ED384E"/>
    <w:rsid w:val="00ED52B4"/>
    <w:rsid w:val="00ED6BA2"/>
    <w:rsid w:val="00ED7AE6"/>
    <w:rsid w:val="00EE198E"/>
    <w:rsid w:val="00EE2958"/>
    <w:rsid w:val="00EF1F73"/>
    <w:rsid w:val="00EF3587"/>
    <w:rsid w:val="00EF3822"/>
    <w:rsid w:val="00EF40B1"/>
    <w:rsid w:val="00EF56B5"/>
    <w:rsid w:val="00F00570"/>
    <w:rsid w:val="00F01F8F"/>
    <w:rsid w:val="00F033DD"/>
    <w:rsid w:val="00F073E6"/>
    <w:rsid w:val="00F1497A"/>
    <w:rsid w:val="00F20F71"/>
    <w:rsid w:val="00F229A3"/>
    <w:rsid w:val="00F26A1B"/>
    <w:rsid w:val="00F34937"/>
    <w:rsid w:val="00F43A5F"/>
    <w:rsid w:val="00F45EA6"/>
    <w:rsid w:val="00F47FCA"/>
    <w:rsid w:val="00F50E8B"/>
    <w:rsid w:val="00F52233"/>
    <w:rsid w:val="00F54A64"/>
    <w:rsid w:val="00F62475"/>
    <w:rsid w:val="00F752B6"/>
    <w:rsid w:val="00F77D19"/>
    <w:rsid w:val="00F81118"/>
    <w:rsid w:val="00F81532"/>
    <w:rsid w:val="00F83EE8"/>
    <w:rsid w:val="00F8407A"/>
    <w:rsid w:val="00F8458A"/>
    <w:rsid w:val="00F84D0F"/>
    <w:rsid w:val="00F85C00"/>
    <w:rsid w:val="00F87435"/>
    <w:rsid w:val="00F878E6"/>
    <w:rsid w:val="00F9084C"/>
    <w:rsid w:val="00F92A8C"/>
    <w:rsid w:val="00F96196"/>
    <w:rsid w:val="00F97626"/>
    <w:rsid w:val="00FA09DB"/>
    <w:rsid w:val="00FA11E7"/>
    <w:rsid w:val="00FA165E"/>
    <w:rsid w:val="00FA50D7"/>
    <w:rsid w:val="00FA7262"/>
    <w:rsid w:val="00FA75CF"/>
    <w:rsid w:val="00FB3A84"/>
    <w:rsid w:val="00FB40FC"/>
    <w:rsid w:val="00FB6DC4"/>
    <w:rsid w:val="00FC2026"/>
    <w:rsid w:val="00FC2393"/>
    <w:rsid w:val="00FC3B73"/>
    <w:rsid w:val="00FC5D77"/>
    <w:rsid w:val="00FD177D"/>
    <w:rsid w:val="00FD2251"/>
    <w:rsid w:val="00FD2B67"/>
    <w:rsid w:val="00FD2BB5"/>
    <w:rsid w:val="00FD2BFE"/>
    <w:rsid w:val="00FD5E7A"/>
    <w:rsid w:val="00FD75FA"/>
    <w:rsid w:val="00FE002C"/>
    <w:rsid w:val="00FE011F"/>
    <w:rsid w:val="00FE19F6"/>
    <w:rsid w:val="00FE42C4"/>
    <w:rsid w:val="00FF1E49"/>
    <w:rsid w:val="00FF1F17"/>
    <w:rsid w:val="00FF2208"/>
    <w:rsid w:val="00FF3531"/>
    <w:rsid w:val="00FF5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D8D01F"/>
  <w15:chartTrackingRefBased/>
  <w15:docId w15:val="{BBC9E114-B016-CC42-9E89-C27979B05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70CF"/>
    <w:rPr>
      <w:sz w:val="24"/>
      <w:szCs w:val="24"/>
    </w:rPr>
  </w:style>
  <w:style w:type="paragraph" w:styleId="Heading1">
    <w:name w:val="heading 1"/>
    <w:basedOn w:val="Normal"/>
    <w:next w:val="Normal"/>
    <w:qFormat/>
    <w:rsid w:val="003D5475"/>
    <w:pPr>
      <w:spacing w:before="240" w:after="120"/>
      <w:outlineLvl w:val="0"/>
    </w:pPr>
    <w:rPr>
      <w:rFonts w:ascii="Arial" w:hAnsi="Arial" w:cs="Arial"/>
      <w:b/>
      <w:bCs/>
      <w:noProof/>
      <w:color w:val="C00000"/>
      <w:sz w:val="32"/>
      <w:szCs w:val="32"/>
      <w:lang w:eastAsia="en-US"/>
    </w:rPr>
  </w:style>
  <w:style w:type="paragraph" w:styleId="Heading2">
    <w:name w:val="heading 2"/>
    <w:basedOn w:val="TOC1"/>
    <w:next w:val="Normal"/>
    <w:qFormat/>
    <w:rsid w:val="00225D6C"/>
    <w:pPr>
      <w:spacing w:before="240" w:after="120"/>
      <w:outlineLvl w:val="1"/>
    </w:pPr>
    <w:rPr>
      <w:rFonts w:cs="Arial"/>
      <w:i w:val="0"/>
      <w:iCs w:val="0"/>
      <w:color w:val="C00000"/>
    </w:rPr>
  </w:style>
  <w:style w:type="paragraph" w:styleId="Heading3">
    <w:name w:val="heading 3"/>
    <w:basedOn w:val="Normal"/>
    <w:next w:val="Normal"/>
    <w:link w:val="Heading3Char"/>
    <w:qFormat/>
    <w:rsid w:val="008B21C4"/>
    <w:pPr>
      <w:keepNext/>
      <w:spacing w:before="120" w:after="240"/>
      <w:jc w:val="both"/>
      <w:outlineLvl w:val="2"/>
    </w:pPr>
    <w:rPr>
      <w:rFonts w:ascii="Arial" w:hAnsi="Arial"/>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before="120" w:after="240"/>
      <w:jc w:val="both"/>
    </w:pPr>
    <w:rPr>
      <w:rFonts w:ascii="Arial" w:hAnsi="Arial"/>
      <w:sz w:val="20"/>
      <w:szCs w:val="20"/>
      <w:lang w:eastAsia="en-US"/>
    </w:rPr>
  </w:style>
  <w:style w:type="paragraph" w:styleId="Footer">
    <w:name w:val="footer"/>
    <w:basedOn w:val="Normal"/>
    <w:link w:val="FooterChar"/>
    <w:pPr>
      <w:tabs>
        <w:tab w:val="center" w:pos="4153"/>
        <w:tab w:val="right" w:pos="8306"/>
      </w:tabs>
      <w:spacing w:before="120" w:after="240"/>
      <w:jc w:val="both"/>
    </w:pPr>
    <w:rPr>
      <w:rFonts w:ascii="Arial" w:hAnsi="Arial"/>
      <w:sz w:val="20"/>
      <w:szCs w:val="20"/>
      <w:lang w:eastAsia="en-US"/>
    </w:rPr>
  </w:style>
  <w:style w:type="paragraph" w:styleId="BodyText">
    <w:name w:val="Body Text"/>
    <w:basedOn w:val="Normal"/>
    <w:link w:val="BodyTextChar"/>
    <w:pPr>
      <w:spacing w:before="120" w:after="240"/>
      <w:jc w:val="both"/>
    </w:pPr>
    <w:rPr>
      <w:rFonts w:ascii="Arial" w:hAnsi="Arial"/>
      <w:sz w:val="22"/>
      <w:szCs w:val="20"/>
      <w:lang w:eastAsia="en-US"/>
    </w:rPr>
  </w:style>
  <w:style w:type="paragraph" w:styleId="BodyText2">
    <w:name w:val="Body Text 2"/>
    <w:basedOn w:val="Normal"/>
    <w:pPr>
      <w:spacing w:before="120" w:after="240"/>
      <w:jc w:val="both"/>
    </w:pPr>
    <w:rPr>
      <w:rFonts w:ascii="Arial" w:hAnsi="Arial"/>
      <w:szCs w:val="20"/>
      <w:lang w:eastAsia="en-US"/>
    </w:rPr>
  </w:style>
  <w:style w:type="paragraph" w:styleId="BodyTextIndent">
    <w:name w:val="Body Text Indent"/>
    <w:basedOn w:val="Normal"/>
    <w:pPr>
      <w:spacing w:before="120" w:after="240"/>
      <w:ind w:left="705"/>
      <w:jc w:val="both"/>
    </w:pPr>
    <w:rPr>
      <w:rFonts w:ascii="Arial" w:hAnsi="Arial"/>
      <w:szCs w:val="20"/>
      <w:lang w:eastAsia="en-US"/>
    </w:rPr>
  </w:style>
  <w:style w:type="paragraph" w:styleId="BodyText3">
    <w:name w:val="Body Text 3"/>
    <w:basedOn w:val="Normal"/>
    <w:link w:val="BodyText3Char"/>
    <w:pPr>
      <w:spacing w:before="120" w:after="240"/>
      <w:jc w:val="center"/>
    </w:pPr>
    <w:rPr>
      <w:rFonts w:ascii="Arial" w:hAnsi="Arial"/>
      <w:i/>
      <w:sz w:val="20"/>
      <w:szCs w:val="20"/>
      <w:lang w:eastAsia="en-US"/>
    </w:rPr>
  </w:style>
  <w:style w:type="paragraph" w:styleId="BodyTextIndent2">
    <w:name w:val="Body Text Indent 2"/>
    <w:basedOn w:val="Normal"/>
    <w:pPr>
      <w:spacing w:before="120" w:after="240"/>
      <w:ind w:left="709"/>
      <w:jc w:val="both"/>
    </w:pPr>
    <w:rPr>
      <w:rFonts w:ascii="Arial" w:hAnsi="Arial"/>
      <w:szCs w:val="20"/>
      <w:lang w:eastAsia="en-US"/>
    </w:rPr>
  </w:style>
  <w:style w:type="character" w:customStyle="1" w:styleId="Heading3Char">
    <w:name w:val="Heading 3 Char"/>
    <w:basedOn w:val="DefaultParagraphFont"/>
    <w:link w:val="Heading3"/>
    <w:rsid w:val="008B21C4"/>
    <w:rPr>
      <w:rFonts w:ascii="Arial" w:hAnsi="Arial"/>
      <w:b/>
      <w:sz w:val="24"/>
      <w:lang w:eastAsia="en-US"/>
    </w:rPr>
  </w:style>
  <w:style w:type="character" w:customStyle="1" w:styleId="BodyTextChar">
    <w:name w:val="Body Text Char"/>
    <w:basedOn w:val="DefaultParagraphFont"/>
    <w:link w:val="BodyText"/>
    <w:rsid w:val="00D84AE4"/>
    <w:rPr>
      <w:rFonts w:ascii="Arial" w:hAnsi="Arial"/>
      <w:sz w:val="22"/>
      <w:lang w:eastAsia="en-US"/>
    </w:rPr>
  </w:style>
  <w:style w:type="character" w:customStyle="1" w:styleId="BodyText3Char">
    <w:name w:val="Body Text 3 Char"/>
    <w:basedOn w:val="DefaultParagraphFont"/>
    <w:link w:val="BodyText3"/>
    <w:rsid w:val="00D84AE4"/>
    <w:rPr>
      <w:rFonts w:ascii="Arial" w:hAnsi="Arial"/>
      <w:i/>
      <w:lang w:eastAsia="en-US"/>
    </w:rPr>
  </w:style>
  <w:style w:type="character" w:styleId="PageNumber">
    <w:name w:val="page number"/>
    <w:basedOn w:val="DefaultParagraphFont"/>
    <w:rsid w:val="00CD3593"/>
  </w:style>
  <w:style w:type="table" w:styleId="TableGrid">
    <w:name w:val="Table Grid"/>
    <w:basedOn w:val="TableNormal"/>
    <w:uiPriority w:val="59"/>
    <w:rsid w:val="00E558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55890"/>
    <w:pPr>
      <w:spacing w:before="120" w:after="240"/>
      <w:ind w:left="720"/>
      <w:contextualSpacing/>
      <w:jc w:val="both"/>
    </w:pPr>
    <w:rPr>
      <w:rFonts w:ascii="Arial" w:hAnsi="Arial"/>
      <w:sz w:val="20"/>
      <w:szCs w:val="20"/>
      <w:lang w:eastAsia="en-US"/>
    </w:rPr>
  </w:style>
  <w:style w:type="paragraph" w:styleId="NoSpacing">
    <w:name w:val="No Spacing"/>
    <w:link w:val="NoSpacingChar"/>
    <w:uiPriority w:val="1"/>
    <w:qFormat/>
    <w:rsid w:val="005D4C2F"/>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5D4C2F"/>
    <w:rPr>
      <w:rFonts w:asciiTheme="minorHAnsi" w:eastAsiaTheme="minorEastAsia" w:hAnsiTheme="minorHAnsi" w:cstheme="minorBidi"/>
      <w:sz w:val="22"/>
      <w:szCs w:val="22"/>
      <w:lang w:val="en-US" w:eastAsia="zh-CN"/>
    </w:rPr>
  </w:style>
  <w:style w:type="paragraph" w:styleId="TOCHeading">
    <w:name w:val="TOC Heading"/>
    <w:basedOn w:val="Heading1"/>
    <w:next w:val="Normal"/>
    <w:uiPriority w:val="39"/>
    <w:unhideWhenUsed/>
    <w:qFormat/>
    <w:rsid w:val="00291DCB"/>
  </w:style>
  <w:style w:type="paragraph" w:styleId="TOC1">
    <w:name w:val="toc 1"/>
    <w:basedOn w:val="Normal"/>
    <w:next w:val="Normal"/>
    <w:autoRedefine/>
    <w:uiPriority w:val="39"/>
    <w:rsid w:val="00F81532"/>
    <w:pPr>
      <w:spacing w:before="120"/>
    </w:pPr>
    <w:rPr>
      <w:rFonts w:asciiTheme="minorHAnsi" w:hAnsiTheme="minorHAnsi" w:cstheme="minorHAnsi"/>
      <w:b/>
      <w:bCs/>
      <w:i/>
      <w:iCs/>
      <w:lang w:eastAsia="en-US"/>
    </w:rPr>
  </w:style>
  <w:style w:type="paragraph" w:styleId="TOC2">
    <w:name w:val="toc 2"/>
    <w:basedOn w:val="Normal"/>
    <w:next w:val="Normal"/>
    <w:autoRedefine/>
    <w:uiPriority w:val="39"/>
    <w:rsid w:val="005D4C2F"/>
    <w:pPr>
      <w:spacing w:before="120"/>
      <w:ind w:left="200"/>
    </w:pPr>
    <w:rPr>
      <w:rFonts w:asciiTheme="minorHAnsi" w:hAnsiTheme="minorHAnsi" w:cstheme="minorHAnsi"/>
      <w:b/>
      <w:bCs/>
      <w:sz w:val="22"/>
      <w:szCs w:val="22"/>
      <w:lang w:eastAsia="en-US"/>
    </w:rPr>
  </w:style>
  <w:style w:type="paragraph" w:styleId="TOC3">
    <w:name w:val="toc 3"/>
    <w:basedOn w:val="Normal"/>
    <w:next w:val="Normal"/>
    <w:autoRedefine/>
    <w:uiPriority w:val="39"/>
    <w:rsid w:val="005D4C2F"/>
    <w:pPr>
      <w:ind w:left="400"/>
    </w:pPr>
    <w:rPr>
      <w:rFonts w:asciiTheme="minorHAnsi" w:hAnsiTheme="minorHAnsi" w:cstheme="minorHAnsi"/>
      <w:sz w:val="20"/>
      <w:szCs w:val="20"/>
      <w:lang w:eastAsia="en-US"/>
    </w:rPr>
  </w:style>
  <w:style w:type="paragraph" w:styleId="TOC4">
    <w:name w:val="toc 4"/>
    <w:basedOn w:val="Normal"/>
    <w:next w:val="Normal"/>
    <w:autoRedefine/>
    <w:rsid w:val="005D4C2F"/>
    <w:pPr>
      <w:ind w:left="600"/>
    </w:pPr>
    <w:rPr>
      <w:rFonts w:asciiTheme="minorHAnsi" w:hAnsiTheme="minorHAnsi" w:cstheme="minorHAnsi"/>
      <w:sz w:val="20"/>
      <w:szCs w:val="20"/>
      <w:lang w:eastAsia="en-US"/>
    </w:rPr>
  </w:style>
  <w:style w:type="paragraph" w:styleId="TOC5">
    <w:name w:val="toc 5"/>
    <w:basedOn w:val="Normal"/>
    <w:next w:val="Normal"/>
    <w:autoRedefine/>
    <w:rsid w:val="005D4C2F"/>
    <w:pPr>
      <w:ind w:left="800"/>
    </w:pPr>
    <w:rPr>
      <w:rFonts w:asciiTheme="minorHAnsi" w:hAnsiTheme="minorHAnsi" w:cstheme="minorHAnsi"/>
      <w:sz w:val="20"/>
      <w:szCs w:val="20"/>
      <w:lang w:eastAsia="en-US"/>
    </w:rPr>
  </w:style>
  <w:style w:type="paragraph" w:styleId="TOC6">
    <w:name w:val="toc 6"/>
    <w:basedOn w:val="Normal"/>
    <w:next w:val="Normal"/>
    <w:autoRedefine/>
    <w:rsid w:val="005D4C2F"/>
    <w:pPr>
      <w:ind w:left="1000"/>
    </w:pPr>
    <w:rPr>
      <w:rFonts w:asciiTheme="minorHAnsi" w:hAnsiTheme="minorHAnsi" w:cstheme="minorHAnsi"/>
      <w:sz w:val="20"/>
      <w:szCs w:val="20"/>
      <w:lang w:eastAsia="en-US"/>
    </w:rPr>
  </w:style>
  <w:style w:type="paragraph" w:styleId="TOC7">
    <w:name w:val="toc 7"/>
    <w:basedOn w:val="Normal"/>
    <w:next w:val="Normal"/>
    <w:autoRedefine/>
    <w:rsid w:val="005D4C2F"/>
    <w:pPr>
      <w:ind w:left="1200"/>
    </w:pPr>
    <w:rPr>
      <w:rFonts w:asciiTheme="minorHAnsi" w:hAnsiTheme="minorHAnsi" w:cstheme="minorHAnsi"/>
      <w:sz w:val="20"/>
      <w:szCs w:val="20"/>
      <w:lang w:eastAsia="en-US"/>
    </w:rPr>
  </w:style>
  <w:style w:type="paragraph" w:styleId="TOC8">
    <w:name w:val="toc 8"/>
    <w:basedOn w:val="Normal"/>
    <w:next w:val="Normal"/>
    <w:autoRedefine/>
    <w:rsid w:val="005D4C2F"/>
    <w:pPr>
      <w:ind w:left="1400"/>
    </w:pPr>
    <w:rPr>
      <w:rFonts w:asciiTheme="minorHAnsi" w:hAnsiTheme="minorHAnsi" w:cstheme="minorHAnsi"/>
      <w:sz w:val="20"/>
      <w:szCs w:val="20"/>
      <w:lang w:eastAsia="en-US"/>
    </w:rPr>
  </w:style>
  <w:style w:type="paragraph" w:styleId="TOC9">
    <w:name w:val="toc 9"/>
    <w:basedOn w:val="Normal"/>
    <w:next w:val="Normal"/>
    <w:autoRedefine/>
    <w:rsid w:val="005D4C2F"/>
    <w:pPr>
      <w:ind w:left="1600"/>
    </w:pPr>
    <w:rPr>
      <w:rFonts w:asciiTheme="minorHAnsi" w:hAnsiTheme="minorHAnsi" w:cstheme="minorHAnsi"/>
      <w:sz w:val="20"/>
      <w:szCs w:val="20"/>
      <w:lang w:eastAsia="en-US"/>
    </w:rPr>
  </w:style>
  <w:style w:type="character" w:styleId="Hyperlink">
    <w:name w:val="Hyperlink"/>
    <w:basedOn w:val="DefaultParagraphFont"/>
    <w:uiPriority w:val="99"/>
    <w:unhideWhenUsed/>
    <w:rsid w:val="005D4C2F"/>
    <w:rPr>
      <w:color w:val="0563C1" w:themeColor="hyperlink"/>
      <w:u w:val="single"/>
    </w:rPr>
  </w:style>
  <w:style w:type="table" w:styleId="TableGridLight">
    <w:name w:val="Grid Table Light"/>
    <w:basedOn w:val="TableNormal"/>
    <w:uiPriority w:val="40"/>
    <w:rsid w:val="00E0379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basedOn w:val="DefaultParagraphFont"/>
    <w:link w:val="ListParagraph"/>
    <w:uiPriority w:val="34"/>
    <w:rsid w:val="00FA75CF"/>
    <w:rPr>
      <w:rFonts w:ascii="Arial" w:hAnsi="Arial"/>
      <w:lang w:eastAsia="en-US"/>
    </w:rPr>
  </w:style>
  <w:style w:type="paragraph" w:styleId="BalloonText">
    <w:name w:val="Balloon Text"/>
    <w:basedOn w:val="Normal"/>
    <w:link w:val="BalloonTextChar"/>
    <w:rsid w:val="005C2D16"/>
    <w:pPr>
      <w:jc w:val="both"/>
    </w:pPr>
    <w:rPr>
      <w:sz w:val="18"/>
      <w:szCs w:val="18"/>
      <w:lang w:eastAsia="en-US"/>
    </w:rPr>
  </w:style>
  <w:style w:type="character" w:customStyle="1" w:styleId="BalloonTextChar">
    <w:name w:val="Balloon Text Char"/>
    <w:basedOn w:val="DefaultParagraphFont"/>
    <w:link w:val="BalloonText"/>
    <w:rsid w:val="005C2D16"/>
    <w:rPr>
      <w:sz w:val="18"/>
      <w:szCs w:val="18"/>
      <w:lang w:eastAsia="en-US"/>
    </w:rPr>
  </w:style>
  <w:style w:type="paragraph" w:styleId="NormalWeb">
    <w:name w:val="Normal (Web)"/>
    <w:basedOn w:val="Normal"/>
    <w:uiPriority w:val="99"/>
    <w:unhideWhenUsed/>
    <w:rsid w:val="00A23B11"/>
    <w:pPr>
      <w:spacing w:before="100" w:beforeAutospacing="1" w:after="100" w:afterAutospacing="1"/>
    </w:pPr>
  </w:style>
  <w:style w:type="character" w:customStyle="1" w:styleId="FooterChar">
    <w:name w:val="Footer Char"/>
    <w:basedOn w:val="DefaultParagraphFont"/>
    <w:link w:val="Footer"/>
    <w:rsid w:val="00FE002C"/>
    <w:rPr>
      <w:rFonts w:ascii="Arial" w:hAnsi="Arial"/>
      <w:lang w:eastAsia="en-US"/>
    </w:rPr>
  </w:style>
  <w:style w:type="character" w:customStyle="1" w:styleId="HeaderChar">
    <w:name w:val="Header Char"/>
    <w:basedOn w:val="DefaultParagraphFont"/>
    <w:link w:val="Header"/>
    <w:uiPriority w:val="99"/>
    <w:rsid w:val="00291DCB"/>
    <w:rPr>
      <w:rFonts w:ascii="Arial" w:hAnsi="Arial"/>
      <w:lang w:eastAsia="en-US"/>
    </w:rPr>
  </w:style>
  <w:style w:type="paragraph" w:customStyle="1" w:styleId="SectionTitle">
    <w:name w:val="Section Title"/>
    <w:basedOn w:val="Normal"/>
    <w:next w:val="Normal"/>
    <w:rsid w:val="00291DCB"/>
    <w:pPr>
      <w:widowControl w:val="0"/>
      <w:spacing w:before="240" w:after="240"/>
      <w:jc w:val="center"/>
    </w:pPr>
    <w:rPr>
      <w:rFonts w:ascii="Microsoft Sans Serif" w:hAnsi="Microsoft Sans Serif"/>
      <w:b/>
      <w:caps/>
      <w:snapToGrid w:val="0"/>
      <w:sz w:val="32"/>
      <w:szCs w:val="40"/>
      <w:lang w:eastAsia="en-US"/>
    </w:rPr>
  </w:style>
  <w:style w:type="paragraph" w:styleId="Title">
    <w:name w:val="Title"/>
    <w:basedOn w:val="Normal"/>
    <w:next w:val="Normal"/>
    <w:link w:val="TitleChar"/>
    <w:qFormat/>
    <w:rsid w:val="00291DCB"/>
    <w:pPr>
      <w:spacing w:before="120" w:after="240"/>
    </w:pPr>
    <w:rPr>
      <w:rFonts w:ascii="Arial" w:hAnsi="Arial"/>
      <w:b/>
      <w:bCs/>
      <w:sz w:val="52"/>
      <w:szCs w:val="52"/>
      <w:lang w:eastAsia="en-US"/>
    </w:rPr>
  </w:style>
  <w:style w:type="character" w:customStyle="1" w:styleId="TitleChar">
    <w:name w:val="Title Char"/>
    <w:basedOn w:val="DefaultParagraphFont"/>
    <w:link w:val="Title"/>
    <w:rsid w:val="00291DCB"/>
    <w:rPr>
      <w:rFonts w:ascii="Arial" w:hAnsi="Arial"/>
      <w:b/>
      <w:bCs/>
      <w:sz w:val="52"/>
      <w:szCs w:val="52"/>
      <w:lang w:eastAsia="en-US"/>
    </w:rPr>
  </w:style>
  <w:style w:type="paragraph" w:styleId="Subtitle">
    <w:name w:val="Subtitle"/>
    <w:basedOn w:val="Normal"/>
    <w:next w:val="Normal"/>
    <w:link w:val="SubtitleChar"/>
    <w:qFormat/>
    <w:rsid w:val="00291DCB"/>
    <w:pPr>
      <w:spacing w:before="120" w:after="240"/>
    </w:pPr>
    <w:rPr>
      <w:rFonts w:ascii="Arial" w:hAnsi="Arial"/>
      <w:b/>
      <w:bCs/>
      <w:color w:val="C00000"/>
      <w:sz w:val="32"/>
      <w:szCs w:val="32"/>
      <w:lang w:eastAsia="en-US"/>
    </w:rPr>
  </w:style>
  <w:style w:type="character" w:customStyle="1" w:styleId="SubtitleChar">
    <w:name w:val="Subtitle Char"/>
    <w:basedOn w:val="DefaultParagraphFont"/>
    <w:link w:val="Subtitle"/>
    <w:rsid w:val="00291DCB"/>
    <w:rPr>
      <w:rFonts w:ascii="Arial" w:hAnsi="Arial"/>
      <w:b/>
      <w:bCs/>
      <w:color w:val="C00000"/>
      <w:sz w:val="32"/>
      <w:szCs w:val="32"/>
      <w:lang w:eastAsia="en-US"/>
    </w:rPr>
  </w:style>
  <w:style w:type="character" w:customStyle="1" w:styleId="apple-converted-space">
    <w:name w:val="apple-converted-space"/>
    <w:basedOn w:val="DefaultParagraphFont"/>
    <w:rsid w:val="00C16E68"/>
  </w:style>
  <w:style w:type="character" w:styleId="CommentReference">
    <w:name w:val="annotation reference"/>
    <w:basedOn w:val="DefaultParagraphFont"/>
    <w:rsid w:val="00295331"/>
    <w:rPr>
      <w:sz w:val="16"/>
      <w:szCs w:val="16"/>
    </w:rPr>
  </w:style>
  <w:style w:type="paragraph" w:styleId="CommentText">
    <w:name w:val="annotation text"/>
    <w:basedOn w:val="Normal"/>
    <w:link w:val="CommentTextChar"/>
    <w:rsid w:val="00295331"/>
    <w:pPr>
      <w:spacing w:before="120" w:after="240"/>
      <w:jc w:val="both"/>
    </w:pPr>
    <w:rPr>
      <w:rFonts w:ascii="Arial" w:hAnsi="Arial"/>
      <w:sz w:val="20"/>
      <w:szCs w:val="20"/>
      <w:lang w:eastAsia="en-US"/>
    </w:rPr>
  </w:style>
  <w:style w:type="character" w:customStyle="1" w:styleId="CommentTextChar">
    <w:name w:val="Comment Text Char"/>
    <w:basedOn w:val="DefaultParagraphFont"/>
    <w:link w:val="CommentText"/>
    <w:rsid w:val="00295331"/>
    <w:rPr>
      <w:rFonts w:ascii="Arial" w:hAnsi="Arial"/>
      <w:lang w:eastAsia="en-US"/>
    </w:rPr>
  </w:style>
  <w:style w:type="paragraph" w:styleId="CommentSubject">
    <w:name w:val="annotation subject"/>
    <w:basedOn w:val="CommentText"/>
    <w:next w:val="CommentText"/>
    <w:link w:val="CommentSubjectChar"/>
    <w:rsid w:val="00295331"/>
    <w:rPr>
      <w:b/>
      <w:bCs/>
    </w:rPr>
  </w:style>
  <w:style w:type="character" w:customStyle="1" w:styleId="CommentSubjectChar">
    <w:name w:val="Comment Subject Char"/>
    <w:basedOn w:val="CommentTextChar"/>
    <w:link w:val="CommentSubject"/>
    <w:rsid w:val="00295331"/>
    <w:rPr>
      <w:rFonts w:ascii="Arial" w:hAnsi="Arial"/>
      <w:b/>
      <w:bCs/>
      <w:lang w:eastAsia="en-US"/>
    </w:rPr>
  </w:style>
  <w:style w:type="paragraph" w:customStyle="1" w:styleId="Default">
    <w:name w:val="Default"/>
    <w:rsid w:val="00D35A65"/>
    <w:pPr>
      <w:autoSpaceDE w:val="0"/>
      <w:autoSpaceDN w:val="0"/>
      <w:adjustRightInd w:val="0"/>
    </w:pPr>
    <w:rPr>
      <w:rFonts w:ascii="Arial" w:hAnsi="Arial" w:cs="Arial"/>
      <w:color w:val="000000"/>
      <w:sz w:val="24"/>
      <w:szCs w:val="24"/>
    </w:rPr>
  </w:style>
  <w:style w:type="paragraph" w:customStyle="1" w:styleId="paragraph">
    <w:name w:val="paragraph"/>
    <w:basedOn w:val="Normal"/>
    <w:rsid w:val="00777094"/>
    <w:pPr>
      <w:spacing w:before="100" w:beforeAutospacing="1" w:after="100" w:afterAutospacing="1"/>
    </w:pPr>
  </w:style>
  <w:style w:type="character" w:customStyle="1" w:styleId="eop">
    <w:name w:val="eop"/>
    <w:basedOn w:val="DefaultParagraphFont"/>
    <w:rsid w:val="00777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8141204">
      <w:bodyDiv w:val="1"/>
      <w:marLeft w:val="0"/>
      <w:marRight w:val="0"/>
      <w:marTop w:val="0"/>
      <w:marBottom w:val="0"/>
      <w:divBdr>
        <w:top w:val="none" w:sz="0" w:space="0" w:color="auto"/>
        <w:left w:val="none" w:sz="0" w:space="0" w:color="auto"/>
        <w:bottom w:val="none" w:sz="0" w:space="0" w:color="auto"/>
        <w:right w:val="none" w:sz="0" w:space="0" w:color="auto"/>
      </w:divBdr>
    </w:div>
    <w:div w:id="1528447475">
      <w:bodyDiv w:val="1"/>
      <w:marLeft w:val="0"/>
      <w:marRight w:val="0"/>
      <w:marTop w:val="0"/>
      <w:marBottom w:val="0"/>
      <w:divBdr>
        <w:top w:val="none" w:sz="0" w:space="0" w:color="auto"/>
        <w:left w:val="none" w:sz="0" w:space="0" w:color="auto"/>
        <w:bottom w:val="none" w:sz="0" w:space="0" w:color="auto"/>
        <w:right w:val="none" w:sz="0" w:space="0" w:color="auto"/>
      </w:divBdr>
    </w:div>
    <w:div w:id="1697804502">
      <w:bodyDiv w:val="1"/>
      <w:marLeft w:val="0"/>
      <w:marRight w:val="0"/>
      <w:marTop w:val="0"/>
      <w:marBottom w:val="0"/>
      <w:divBdr>
        <w:top w:val="none" w:sz="0" w:space="0" w:color="auto"/>
        <w:left w:val="none" w:sz="0" w:space="0" w:color="auto"/>
        <w:bottom w:val="none" w:sz="0" w:space="0" w:color="auto"/>
        <w:right w:val="none" w:sz="0" w:space="0" w:color="auto"/>
      </w:divBdr>
    </w:div>
    <w:div w:id="1779713325">
      <w:bodyDiv w:val="1"/>
      <w:marLeft w:val="0"/>
      <w:marRight w:val="0"/>
      <w:marTop w:val="0"/>
      <w:marBottom w:val="0"/>
      <w:divBdr>
        <w:top w:val="none" w:sz="0" w:space="0" w:color="auto"/>
        <w:left w:val="none" w:sz="0" w:space="0" w:color="auto"/>
        <w:bottom w:val="none" w:sz="0" w:space="0" w:color="auto"/>
        <w:right w:val="none" w:sz="0" w:space="0" w:color="auto"/>
      </w:divBdr>
    </w:div>
    <w:div w:id="1905098139">
      <w:bodyDiv w:val="1"/>
      <w:marLeft w:val="0"/>
      <w:marRight w:val="0"/>
      <w:marTop w:val="0"/>
      <w:marBottom w:val="0"/>
      <w:divBdr>
        <w:top w:val="none" w:sz="0" w:space="0" w:color="auto"/>
        <w:left w:val="none" w:sz="0" w:space="0" w:color="auto"/>
        <w:bottom w:val="none" w:sz="0" w:space="0" w:color="auto"/>
        <w:right w:val="none" w:sz="0" w:space="0" w:color="auto"/>
      </w:divBdr>
      <w:divsChild>
        <w:div w:id="641080812">
          <w:marLeft w:val="0"/>
          <w:marRight w:val="0"/>
          <w:marTop w:val="0"/>
          <w:marBottom w:val="0"/>
          <w:divBdr>
            <w:top w:val="none" w:sz="0" w:space="0" w:color="auto"/>
            <w:left w:val="none" w:sz="0" w:space="0" w:color="auto"/>
            <w:bottom w:val="none" w:sz="0" w:space="0" w:color="auto"/>
            <w:right w:val="none" w:sz="0" w:space="0" w:color="auto"/>
          </w:divBdr>
          <w:divsChild>
            <w:div w:id="432016536">
              <w:marLeft w:val="0"/>
              <w:marRight w:val="0"/>
              <w:marTop w:val="0"/>
              <w:marBottom w:val="0"/>
              <w:divBdr>
                <w:top w:val="none" w:sz="0" w:space="0" w:color="auto"/>
                <w:left w:val="none" w:sz="0" w:space="0" w:color="auto"/>
                <w:bottom w:val="none" w:sz="0" w:space="0" w:color="auto"/>
                <w:right w:val="none" w:sz="0" w:space="0" w:color="auto"/>
              </w:divBdr>
              <w:divsChild>
                <w:div w:id="1940482796">
                  <w:marLeft w:val="0"/>
                  <w:marRight w:val="0"/>
                  <w:marTop w:val="0"/>
                  <w:marBottom w:val="0"/>
                  <w:divBdr>
                    <w:top w:val="none" w:sz="0" w:space="0" w:color="auto"/>
                    <w:left w:val="none" w:sz="0" w:space="0" w:color="auto"/>
                    <w:bottom w:val="none" w:sz="0" w:space="0" w:color="auto"/>
                    <w:right w:val="none" w:sz="0" w:space="0" w:color="auto"/>
                  </w:divBdr>
                  <w:divsChild>
                    <w:div w:id="2949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9CECDD59D9E6D4B81485D89FEFA6244" ma:contentTypeVersion="13" ma:contentTypeDescription="Create a new document." ma:contentTypeScope="" ma:versionID="0d53133f9470b7747e790711edb9d4c9">
  <xsd:schema xmlns:xsd="http://www.w3.org/2001/XMLSchema" xmlns:xs="http://www.w3.org/2001/XMLSchema" xmlns:p="http://schemas.microsoft.com/office/2006/metadata/properties" xmlns:ns2="9b6342a3-4424-4bdc-a128-b7566fbfe5d0" xmlns:ns3="72a8cbe1-0014-4cfe-8e8a-48cc3ef304f5" targetNamespace="http://schemas.microsoft.com/office/2006/metadata/properties" ma:root="true" ma:fieldsID="d8819ecc2f0b7b5dfc11e72256e2d139" ns2:_="" ns3:_="">
    <xsd:import namespace="9b6342a3-4424-4bdc-a128-b7566fbfe5d0"/>
    <xsd:import namespace="72a8cbe1-0014-4cfe-8e8a-48cc3ef304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x007a_uy1"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342a3-4424-4bdc-a128-b7566fbfe5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8cbe1-0014-4cfe-8e8a-48cc3ef304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x007a_uy1" ma:index="16" nillable="true" ma:displayName="Person or Group" ma:list="UserInfo" ma:internalName="_x007a_uy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x007a_uy1 xmlns="72a8cbe1-0014-4cfe-8e8a-48cc3ef304f5">
      <UserInfo>
        <DisplayName/>
        <AccountId xsi:nil="true"/>
        <AccountType/>
      </UserInfo>
    </_x007a_uy1>
    <SharedWithUsers xmlns="9b6342a3-4424-4bdc-a128-b7566fbfe5d0">
      <UserInfo>
        <DisplayName>Peredur</DisplayName>
        <AccountId>155</AccountId>
        <AccountType/>
      </UserInfo>
    </SharedWithUsers>
  </documentManagement>
</p:properties>
</file>

<file path=customXml/itemProps1.xml><?xml version="1.0" encoding="utf-8"?>
<ds:datastoreItem xmlns:ds="http://schemas.openxmlformats.org/officeDocument/2006/customXml" ds:itemID="{4CA80640-CE95-394A-B0AB-F3E125AFDE07}">
  <ds:schemaRefs>
    <ds:schemaRef ds:uri="http://schemas.openxmlformats.org/officeDocument/2006/bibliography"/>
  </ds:schemaRefs>
</ds:datastoreItem>
</file>

<file path=customXml/itemProps2.xml><?xml version="1.0" encoding="utf-8"?>
<ds:datastoreItem xmlns:ds="http://schemas.openxmlformats.org/officeDocument/2006/customXml" ds:itemID="{27497E56-D63D-4BB6-9C8A-91A0FEB4C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342a3-4424-4bdc-a128-b7566fbfe5d0"/>
    <ds:schemaRef ds:uri="72a8cbe1-0014-4cfe-8e8a-48cc3ef304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41914C-A3E2-4B8E-A752-7BCD57625A84}">
  <ds:schemaRefs>
    <ds:schemaRef ds:uri="http://schemas.microsoft.com/sharepoint/v3/contenttype/forms"/>
  </ds:schemaRefs>
</ds:datastoreItem>
</file>

<file path=customXml/itemProps4.xml><?xml version="1.0" encoding="utf-8"?>
<ds:datastoreItem xmlns:ds="http://schemas.openxmlformats.org/officeDocument/2006/customXml" ds:itemID="{5A80FE13-BF0A-4845-BAED-334A01DA10F1}">
  <ds:schemaRefs>
    <ds:schemaRef ds:uri="http://schemas.microsoft.com/office/2006/metadata/properties"/>
    <ds:schemaRef ds:uri="http://schemas.microsoft.com/office/infopath/2007/PartnerControls"/>
    <ds:schemaRef ds:uri="72a8cbe1-0014-4cfe-8e8a-48cc3ef304f5"/>
    <ds:schemaRef ds:uri="9b6342a3-4424-4bdc-a128-b7566fbfe5d0"/>
  </ds:schemaRefs>
</ds:datastoreItem>
</file>

<file path=docProps/app.xml><?xml version="1.0" encoding="utf-8"?>
<Properties xmlns="http://schemas.openxmlformats.org/officeDocument/2006/extended-properties" xmlns:vt="http://schemas.openxmlformats.org/officeDocument/2006/docPropsVTypes">
  <Template>Normal</Template>
  <TotalTime>7419</TotalTime>
  <Pages>12</Pages>
  <Words>2288</Words>
  <Characters>13047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vt:lpstr>
    </vt:vector>
  </TitlesOfParts>
  <Company>Group Lotus Ltd.</Company>
  <LinksUpToDate>false</LinksUpToDate>
  <CharactersWithSpaces>15305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da31432</dc:creator>
  <cp:keywords/>
  <dc:description/>
  <cp:lastModifiedBy>Greg</cp:lastModifiedBy>
  <cp:revision>258</cp:revision>
  <cp:lastPrinted>2020-01-06T20:48:00Z</cp:lastPrinted>
  <dcterms:created xsi:type="dcterms:W3CDTF">2020-11-15T14:25:00Z</dcterms:created>
  <dcterms:modified xsi:type="dcterms:W3CDTF">2020-12-04T17:03:00Z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0x01010059CECDD59D9E6D4B81485D89FEFA6244</vt:lpwstr>
  </property>
</Properties>
</file>