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Roboto" w:cs="Roboto" w:eastAsia="Roboto" w:hAnsi="Roboto"/>
          <w:color w:val="3ea6ff"/>
          <w:sz w:val="23"/>
          <w:szCs w:val="23"/>
        </w:rPr>
      </w:pPr>
      <w:hyperlink r:id="rId6">
        <w:r w:rsidDel="00000000" w:rsidR="00000000" w:rsidRPr="00000000">
          <w:rPr>
            <w:rFonts w:ascii="Roboto" w:cs="Roboto" w:eastAsia="Roboto" w:hAnsi="Roboto"/>
            <w:color w:val="1155cc"/>
            <w:sz w:val="23"/>
            <w:szCs w:val="23"/>
            <w:u w:val="single"/>
            <w:rtl w:val="0"/>
          </w:rPr>
          <w:t xml:space="preserve">https://youtu.be/PKGPGt-0Igw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Roboto" w:cs="Roboto" w:eastAsia="Roboto" w:hAnsi="Roboto"/>
          <w:color w:val="3ea6ff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Roboto" w:cs="Roboto" w:eastAsia="Roboto" w:hAnsi="Roboto"/>
          <w:color w:val="ffffff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ffffff"/>
          <w:sz w:val="23"/>
          <w:szCs w:val="23"/>
          <w:rtl w:val="0"/>
        </w:rPr>
        <w:t xml:space="preserve">K;bave;knf;rlbw da’lkbns’lkdsvns’fgl kbsd’lzkf sdz’lkB rk;v adf;knbd fz’lk dfngd’blvksfd jvb’l dz cv’lbj;oeagmn’rljdbsmaesdopfinbrl;aedkbn sf;kj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Roboto" w:cs="Roboto" w:eastAsia="Roboto" w:hAnsi="Roboto"/>
          <w:color w:val="ffffff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ffffff"/>
          <w:sz w:val="23"/>
          <w:szCs w:val="23"/>
          <w:rtl w:val="0"/>
        </w:rPr>
        <w:t xml:space="preserve">cxvxnbcmnfhj,mtsfndabsadngmfsh,dgjh.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youtu.be/PKGPGt-0Ig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