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74CB" w:rsidRPr="00E00943" w:rsidRDefault="003374CB" w:rsidP="00E00943">
      <w:pPr>
        <w:spacing w:line="360" w:lineRule="auto"/>
        <w:jc w:val="both"/>
        <w:rPr>
          <w:rStyle w:val="Hyperlink"/>
          <w:rFonts w:ascii="Times New Roman" w:hAnsi="Times New Roman" w:cs="Times New Roman"/>
          <w:sz w:val="28"/>
          <w:szCs w:val="28"/>
        </w:rPr>
      </w:pPr>
    </w:p>
    <w:p w:rsidR="00C034BE" w:rsidRPr="00E00943" w:rsidRDefault="00C034BE" w:rsidP="00E00943">
      <w:pPr>
        <w:spacing w:line="360" w:lineRule="auto"/>
        <w:jc w:val="both"/>
        <w:rPr>
          <w:rFonts w:ascii="Times New Roman" w:hAnsi="Times New Roman" w:cs="Times New Roman"/>
          <w:b/>
          <w:sz w:val="28"/>
          <w:szCs w:val="28"/>
        </w:rPr>
      </w:pPr>
      <w:r w:rsidRPr="00E00943">
        <w:rPr>
          <w:rFonts w:ascii="Times New Roman" w:hAnsi="Times New Roman" w:cs="Times New Roman"/>
          <w:b/>
          <w:noProof/>
          <w:sz w:val="28"/>
          <w:szCs w:val="28"/>
          <w:lang w:eastAsia="en-GB"/>
        </w:rPr>
        <w:drawing>
          <wp:inline distT="0" distB="0" distL="0" distR="0">
            <wp:extent cx="5729605" cy="3676650"/>
            <wp:effectExtent l="0" t="0" r="4445" b="0"/>
            <wp:docPr id="1" name="Picture 1" descr="C:\Users\hp\Desktop\538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5389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2545" cy="3691370"/>
                    </a:xfrm>
                    <a:prstGeom prst="rect">
                      <a:avLst/>
                    </a:prstGeom>
                    <a:noFill/>
                    <a:ln>
                      <a:noFill/>
                    </a:ln>
                  </pic:spPr>
                </pic:pic>
              </a:graphicData>
            </a:graphic>
          </wp:inline>
        </w:drawing>
      </w:r>
      <w:r w:rsidR="007632F5" w:rsidRPr="00E00943">
        <w:rPr>
          <w:rFonts w:ascii="Times New Roman" w:hAnsi="Times New Roman" w:cs="Times New Roman"/>
          <w:b/>
          <w:sz w:val="28"/>
          <w:szCs w:val="28"/>
        </w:rPr>
        <w:t xml:space="preserve">  </w:t>
      </w:r>
      <w:r w:rsidR="00286990" w:rsidRPr="00E00943">
        <w:rPr>
          <w:rFonts w:ascii="Times New Roman" w:hAnsi="Times New Roman" w:cs="Times New Roman"/>
          <w:b/>
          <w:sz w:val="28"/>
          <w:szCs w:val="28"/>
        </w:rPr>
        <w:t xml:space="preserve">                           </w:t>
      </w:r>
    </w:p>
    <w:p w:rsidR="00C034BE" w:rsidRPr="00E00943" w:rsidRDefault="00755F0B" w:rsidP="00E00943">
      <w:pPr>
        <w:spacing w:line="360" w:lineRule="auto"/>
        <w:jc w:val="both"/>
        <w:rPr>
          <w:rFonts w:ascii="Times New Roman" w:hAnsi="Times New Roman" w:cs="Times New Roman"/>
          <w:b/>
          <w:sz w:val="28"/>
          <w:szCs w:val="28"/>
        </w:rPr>
      </w:pPr>
      <w:r w:rsidRPr="00E00943">
        <w:rPr>
          <w:rFonts w:ascii="Times New Roman" w:hAnsi="Times New Roman" w:cs="Times New Roman"/>
          <w:b/>
          <w:noProof/>
          <w:sz w:val="28"/>
          <w:szCs w:val="28"/>
          <w:lang w:eastAsia="en-GB"/>
        </w:rPr>
        <w:drawing>
          <wp:inline distT="0" distB="0" distL="0" distR="0">
            <wp:extent cx="5819351" cy="3569677"/>
            <wp:effectExtent l="0" t="0" r="0" b="0"/>
            <wp:docPr id="2" name="Picture 2" descr="C:\Users\hp\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download (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8530" cy="3575308"/>
                    </a:xfrm>
                    <a:prstGeom prst="rect">
                      <a:avLst/>
                    </a:prstGeom>
                    <a:noFill/>
                    <a:ln>
                      <a:noFill/>
                    </a:ln>
                  </pic:spPr>
                </pic:pic>
              </a:graphicData>
            </a:graphic>
          </wp:inline>
        </w:drawing>
      </w:r>
    </w:p>
    <w:p w:rsidR="003374CB" w:rsidRPr="00E00943" w:rsidRDefault="003374CB" w:rsidP="00E00943">
      <w:pPr>
        <w:spacing w:line="360" w:lineRule="auto"/>
        <w:jc w:val="both"/>
        <w:rPr>
          <w:rFonts w:ascii="Times New Roman" w:hAnsi="Times New Roman" w:cs="Times New Roman"/>
          <w:sz w:val="28"/>
          <w:szCs w:val="28"/>
        </w:rPr>
      </w:pPr>
    </w:p>
    <w:p w:rsidR="003374CB" w:rsidRPr="00E00943" w:rsidRDefault="003374CB" w:rsidP="00E00943">
      <w:pPr>
        <w:spacing w:line="360" w:lineRule="auto"/>
        <w:jc w:val="both"/>
        <w:rPr>
          <w:rFonts w:ascii="Times New Roman" w:hAnsi="Times New Roman" w:cs="Times New Roman"/>
          <w:sz w:val="28"/>
          <w:szCs w:val="28"/>
        </w:rPr>
      </w:pPr>
    </w:p>
    <w:p w:rsidR="003374CB" w:rsidRPr="00E00943" w:rsidRDefault="003374CB" w:rsidP="00E00943">
      <w:pPr>
        <w:spacing w:line="360" w:lineRule="auto"/>
        <w:jc w:val="both"/>
        <w:rPr>
          <w:rFonts w:ascii="Times New Roman" w:hAnsi="Times New Roman" w:cs="Times New Roman"/>
          <w:sz w:val="28"/>
          <w:szCs w:val="28"/>
        </w:rPr>
      </w:pPr>
    </w:p>
    <w:p w:rsidR="003374CB" w:rsidRPr="00E00943" w:rsidRDefault="003374CB" w:rsidP="00E00943">
      <w:pPr>
        <w:spacing w:line="360" w:lineRule="auto"/>
        <w:jc w:val="both"/>
        <w:rPr>
          <w:rFonts w:ascii="Times New Roman" w:hAnsi="Times New Roman" w:cs="Times New Roman"/>
          <w:b/>
          <w:sz w:val="28"/>
          <w:szCs w:val="28"/>
        </w:rPr>
      </w:pPr>
      <w:r w:rsidRPr="00E00943">
        <w:rPr>
          <w:rFonts w:ascii="Times New Roman" w:hAnsi="Times New Roman" w:cs="Times New Roman"/>
          <w:b/>
          <w:sz w:val="28"/>
          <w:szCs w:val="28"/>
        </w:rPr>
        <w:t xml:space="preserve">                                 Strategic Change Organization  </w:t>
      </w:r>
    </w:p>
    <w:p w:rsidR="003374CB" w:rsidRPr="00E00943" w:rsidRDefault="003374CB" w:rsidP="00E00943">
      <w:pPr>
        <w:spacing w:line="360" w:lineRule="auto"/>
        <w:jc w:val="both"/>
        <w:rPr>
          <w:rFonts w:ascii="Times New Roman" w:hAnsi="Times New Roman" w:cs="Times New Roman"/>
          <w:b/>
          <w:sz w:val="28"/>
          <w:szCs w:val="28"/>
        </w:rPr>
      </w:pPr>
      <w:r w:rsidRPr="00E00943">
        <w:rPr>
          <w:rFonts w:ascii="Times New Roman" w:hAnsi="Times New Roman" w:cs="Times New Roman"/>
          <w:b/>
          <w:sz w:val="28"/>
          <w:szCs w:val="28"/>
        </w:rPr>
        <w:t xml:space="preserve">                                        Moodle: LCDB 7005  </w:t>
      </w:r>
    </w:p>
    <w:p w:rsidR="003374CB" w:rsidRPr="00E00943" w:rsidRDefault="003374CB" w:rsidP="00E00943">
      <w:pPr>
        <w:spacing w:line="360" w:lineRule="auto"/>
        <w:jc w:val="both"/>
        <w:rPr>
          <w:rStyle w:val="Hyperlink"/>
          <w:rFonts w:ascii="Times New Roman" w:hAnsi="Times New Roman" w:cs="Times New Roman"/>
          <w:sz w:val="28"/>
          <w:szCs w:val="28"/>
        </w:rPr>
      </w:pPr>
      <w:r w:rsidRPr="00E00943">
        <w:rPr>
          <w:rFonts w:ascii="Times New Roman" w:hAnsi="Times New Roman" w:cs="Times New Roman"/>
          <w:b/>
          <w:sz w:val="28"/>
          <w:szCs w:val="28"/>
        </w:rPr>
        <w:t xml:space="preserve">                                          Student:  1804301</w:t>
      </w:r>
    </w:p>
    <w:p w:rsidR="007B17E7" w:rsidRPr="00E00943" w:rsidRDefault="00F63C4C"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This assignment will discuss in details </w:t>
      </w:r>
      <w:r w:rsidR="008447CF" w:rsidRPr="00E00943">
        <w:rPr>
          <w:rFonts w:ascii="Times New Roman" w:hAnsi="Times New Roman" w:cs="Times New Roman"/>
          <w:sz w:val="28"/>
          <w:szCs w:val="28"/>
        </w:rPr>
        <w:t>PepsiCo</w:t>
      </w:r>
      <w:r w:rsidR="009B76F3" w:rsidRPr="00E00943">
        <w:rPr>
          <w:rFonts w:ascii="Times New Roman" w:hAnsi="Times New Roman" w:cs="Times New Roman"/>
          <w:sz w:val="28"/>
          <w:szCs w:val="28"/>
        </w:rPr>
        <w:t>’s</w:t>
      </w:r>
      <w:r w:rsidR="008447CF" w:rsidRPr="00E00943">
        <w:rPr>
          <w:rFonts w:ascii="Times New Roman" w:hAnsi="Times New Roman" w:cs="Times New Roman"/>
          <w:sz w:val="28"/>
          <w:szCs w:val="28"/>
        </w:rPr>
        <w:t xml:space="preserve"> </w:t>
      </w:r>
      <w:r w:rsidR="007349FC" w:rsidRPr="00E00943">
        <w:rPr>
          <w:rFonts w:ascii="Times New Roman" w:hAnsi="Times New Roman" w:cs="Times New Roman"/>
          <w:sz w:val="28"/>
          <w:szCs w:val="28"/>
        </w:rPr>
        <w:t>key organization</w:t>
      </w:r>
      <w:r w:rsidR="00231C72" w:rsidRPr="00E00943">
        <w:rPr>
          <w:rFonts w:ascii="Times New Roman" w:hAnsi="Times New Roman" w:cs="Times New Roman"/>
          <w:sz w:val="28"/>
          <w:szCs w:val="28"/>
        </w:rPr>
        <w:t>al</w:t>
      </w:r>
      <w:r w:rsidR="007349FC" w:rsidRPr="00E00943">
        <w:rPr>
          <w:rFonts w:ascii="Times New Roman" w:hAnsi="Times New Roman" w:cs="Times New Roman"/>
          <w:sz w:val="28"/>
          <w:szCs w:val="28"/>
        </w:rPr>
        <w:t xml:space="preserve"> structure</w:t>
      </w:r>
      <w:r w:rsidR="00F40197" w:rsidRPr="00E00943">
        <w:rPr>
          <w:rFonts w:ascii="Times New Roman" w:hAnsi="Times New Roman" w:cs="Times New Roman"/>
          <w:sz w:val="28"/>
          <w:szCs w:val="28"/>
        </w:rPr>
        <w:t xml:space="preserve">, and </w:t>
      </w:r>
      <w:r w:rsidR="00303063" w:rsidRPr="00E00943">
        <w:rPr>
          <w:rFonts w:ascii="Times New Roman" w:hAnsi="Times New Roman" w:cs="Times New Roman"/>
          <w:sz w:val="28"/>
          <w:szCs w:val="28"/>
        </w:rPr>
        <w:t>consider</w:t>
      </w:r>
      <w:r w:rsidR="009B76F3" w:rsidRPr="00E00943">
        <w:rPr>
          <w:rFonts w:ascii="Times New Roman" w:hAnsi="Times New Roman" w:cs="Times New Roman"/>
          <w:sz w:val="28"/>
          <w:szCs w:val="28"/>
        </w:rPr>
        <w:t xml:space="preserve"> </w:t>
      </w:r>
      <w:r w:rsidR="00F40197" w:rsidRPr="00E00943">
        <w:rPr>
          <w:rFonts w:ascii="Times New Roman" w:hAnsi="Times New Roman" w:cs="Times New Roman"/>
          <w:sz w:val="28"/>
          <w:szCs w:val="28"/>
        </w:rPr>
        <w:t xml:space="preserve">how </w:t>
      </w:r>
      <w:r w:rsidR="00303063" w:rsidRPr="00E00943">
        <w:rPr>
          <w:rFonts w:ascii="Times New Roman" w:hAnsi="Times New Roman" w:cs="Times New Roman"/>
          <w:sz w:val="28"/>
          <w:szCs w:val="28"/>
        </w:rPr>
        <w:t xml:space="preserve">this structure was </w:t>
      </w:r>
      <w:r w:rsidR="009B76F3" w:rsidRPr="00E00943">
        <w:rPr>
          <w:rFonts w:ascii="Times New Roman" w:hAnsi="Times New Roman" w:cs="Times New Roman"/>
          <w:sz w:val="28"/>
          <w:szCs w:val="28"/>
        </w:rPr>
        <w:t>changed as a result of various acquisitions</w:t>
      </w:r>
      <w:r w:rsidR="00303063" w:rsidRPr="00E00943">
        <w:rPr>
          <w:rFonts w:ascii="Times New Roman" w:hAnsi="Times New Roman" w:cs="Times New Roman"/>
          <w:sz w:val="28"/>
          <w:szCs w:val="28"/>
        </w:rPr>
        <w:t xml:space="preserve"> made by PepsiCo. </w:t>
      </w:r>
      <w:r w:rsidR="006234E9" w:rsidRPr="00E00943">
        <w:rPr>
          <w:rFonts w:ascii="Times New Roman" w:hAnsi="Times New Roman" w:cs="Times New Roman"/>
          <w:sz w:val="28"/>
          <w:szCs w:val="28"/>
        </w:rPr>
        <w:t>It</w:t>
      </w:r>
      <w:r w:rsidR="00BE1DCA" w:rsidRPr="00E00943">
        <w:rPr>
          <w:rFonts w:ascii="Times New Roman" w:hAnsi="Times New Roman" w:cs="Times New Roman"/>
          <w:sz w:val="28"/>
          <w:szCs w:val="28"/>
        </w:rPr>
        <w:t xml:space="preserve"> will highlight </w:t>
      </w:r>
      <w:r w:rsidR="008A4DB0" w:rsidRPr="00E00943">
        <w:rPr>
          <w:rFonts w:ascii="Times New Roman" w:hAnsi="Times New Roman" w:cs="Times New Roman"/>
          <w:sz w:val="28"/>
          <w:szCs w:val="28"/>
        </w:rPr>
        <w:t xml:space="preserve">the importance of change management in an organization using different change </w:t>
      </w:r>
      <w:r w:rsidR="00231C72" w:rsidRPr="00E00943">
        <w:rPr>
          <w:rFonts w:ascii="Times New Roman" w:hAnsi="Times New Roman" w:cs="Times New Roman"/>
          <w:sz w:val="28"/>
          <w:szCs w:val="28"/>
        </w:rPr>
        <w:t xml:space="preserve">management </w:t>
      </w:r>
      <w:r w:rsidR="008A4DB0" w:rsidRPr="00E00943">
        <w:rPr>
          <w:rFonts w:ascii="Times New Roman" w:hAnsi="Times New Roman" w:cs="Times New Roman"/>
          <w:sz w:val="28"/>
          <w:szCs w:val="28"/>
        </w:rPr>
        <w:t xml:space="preserve">models to </w:t>
      </w:r>
      <w:r w:rsidR="00231C72" w:rsidRPr="00E00943">
        <w:rPr>
          <w:rFonts w:ascii="Times New Roman" w:hAnsi="Times New Roman" w:cs="Times New Roman"/>
          <w:sz w:val="28"/>
          <w:szCs w:val="28"/>
        </w:rPr>
        <w:t>portray the points.</w:t>
      </w:r>
      <w:r w:rsidR="006234E9" w:rsidRPr="00E00943">
        <w:rPr>
          <w:rFonts w:ascii="Times New Roman" w:hAnsi="Times New Roman" w:cs="Times New Roman"/>
          <w:sz w:val="28"/>
          <w:szCs w:val="28"/>
        </w:rPr>
        <w:t xml:space="preserve"> </w:t>
      </w:r>
      <w:proofErr w:type="gramStart"/>
      <w:r w:rsidR="00E6575F" w:rsidRPr="00E00943">
        <w:rPr>
          <w:rFonts w:ascii="Times New Roman" w:hAnsi="Times New Roman" w:cs="Times New Roman"/>
          <w:sz w:val="28"/>
          <w:szCs w:val="28"/>
        </w:rPr>
        <w:t>Between 1998</w:t>
      </w:r>
      <w:r w:rsidR="00984DE7" w:rsidRPr="00E00943">
        <w:rPr>
          <w:rFonts w:ascii="Times New Roman" w:hAnsi="Times New Roman" w:cs="Times New Roman"/>
          <w:sz w:val="28"/>
          <w:szCs w:val="28"/>
        </w:rPr>
        <w:t xml:space="preserve"> to 2001,</w:t>
      </w:r>
      <w:proofErr w:type="gramEnd"/>
      <w:r w:rsidR="00984DE7" w:rsidRPr="00E00943">
        <w:rPr>
          <w:rFonts w:ascii="Times New Roman" w:hAnsi="Times New Roman" w:cs="Times New Roman"/>
          <w:sz w:val="28"/>
          <w:szCs w:val="28"/>
        </w:rPr>
        <w:t xml:space="preserve"> </w:t>
      </w:r>
      <w:r w:rsidR="00A63C5C" w:rsidRPr="00E00943">
        <w:rPr>
          <w:rFonts w:ascii="Times New Roman" w:hAnsi="Times New Roman" w:cs="Times New Roman"/>
          <w:sz w:val="28"/>
          <w:szCs w:val="28"/>
        </w:rPr>
        <w:t>PepsiCo</w:t>
      </w:r>
      <w:r w:rsidR="00127496" w:rsidRPr="00E00943">
        <w:rPr>
          <w:rFonts w:ascii="Times New Roman" w:hAnsi="Times New Roman" w:cs="Times New Roman"/>
          <w:sz w:val="28"/>
          <w:szCs w:val="28"/>
        </w:rPr>
        <w:t xml:space="preserve"> had made </w:t>
      </w:r>
      <w:r w:rsidR="00BD0EC3" w:rsidRPr="00E00943">
        <w:rPr>
          <w:rFonts w:ascii="Times New Roman" w:hAnsi="Times New Roman" w:cs="Times New Roman"/>
          <w:sz w:val="28"/>
          <w:szCs w:val="28"/>
        </w:rPr>
        <w:t>three</w:t>
      </w:r>
      <w:r w:rsidR="00E0280A" w:rsidRPr="00E00943">
        <w:rPr>
          <w:rFonts w:ascii="Times New Roman" w:hAnsi="Times New Roman" w:cs="Times New Roman"/>
          <w:sz w:val="28"/>
          <w:szCs w:val="28"/>
        </w:rPr>
        <w:t xml:space="preserve"> crucial </w:t>
      </w:r>
      <w:r w:rsidR="00127496" w:rsidRPr="00E00943">
        <w:rPr>
          <w:rFonts w:ascii="Times New Roman" w:hAnsi="Times New Roman" w:cs="Times New Roman"/>
          <w:sz w:val="28"/>
          <w:szCs w:val="28"/>
        </w:rPr>
        <w:t xml:space="preserve">acquisitions. The first acquisition happened </w:t>
      </w:r>
      <w:r w:rsidR="00E0280A" w:rsidRPr="00E00943">
        <w:rPr>
          <w:rFonts w:ascii="Times New Roman" w:hAnsi="Times New Roman" w:cs="Times New Roman"/>
          <w:sz w:val="28"/>
          <w:szCs w:val="28"/>
        </w:rPr>
        <w:t xml:space="preserve">in </w:t>
      </w:r>
      <w:r w:rsidR="00F46771" w:rsidRPr="00E00943">
        <w:rPr>
          <w:rFonts w:ascii="Times New Roman" w:hAnsi="Times New Roman" w:cs="Times New Roman"/>
          <w:sz w:val="28"/>
          <w:szCs w:val="28"/>
        </w:rPr>
        <w:t xml:space="preserve">1998, PepsiCo acquired </w:t>
      </w:r>
      <w:r w:rsidR="00127496" w:rsidRPr="00E00943">
        <w:rPr>
          <w:rFonts w:ascii="Times New Roman" w:hAnsi="Times New Roman" w:cs="Times New Roman"/>
          <w:sz w:val="28"/>
          <w:szCs w:val="28"/>
        </w:rPr>
        <w:t>Tropicana Juice</w:t>
      </w:r>
      <w:r w:rsidR="00984DE7" w:rsidRPr="00E00943">
        <w:rPr>
          <w:rFonts w:ascii="Times New Roman" w:hAnsi="Times New Roman" w:cs="Times New Roman"/>
          <w:sz w:val="28"/>
          <w:szCs w:val="28"/>
        </w:rPr>
        <w:t>, in the year 2001,</w:t>
      </w:r>
      <w:r w:rsidR="00E0280A" w:rsidRPr="00E00943">
        <w:rPr>
          <w:rFonts w:ascii="Times New Roman" w:hAnsi="Times New Roman" w:cs="Times New Roman"/>
          <w:sz w:val="28"/>
          <w:szCs w:val="28"/>
        </w:rPr>
        <w:t xml:space="preserve"> </w:t>
      </w:r>
      <w:proofErr w:type="gramStart"/>
      <w:r w:rsidR="00E0280A" w:rsidRPr="00E00943">
        <w:rPr>
          <w:rFonts w:ascii="Times New Roman" w:hAnsi="Times New Roman" w:cs="Times New Roman"/>
          <w:sz w:val="28"/>
          <w:szCs w:val="28"/>
        </w:rPr>
        <w:t>PepsiCo</w:t>
      </w:r>
      <w:proofErr w:type="gramEnd"/>
      <w:r w:rsidR="0093376B" w:rsidRPr="00E00943">
        <w:rPr>
          <w:rFonts w:ascii="Times New Roman" w:hAnsi="Times New Roman" w:cs="Times New Roman"/>
          <w:sz w:val="28"/>
          <w:szCs w:val="28"/>
        </w:rPr>
        <w:t xml:space="preserve"> acquired two companies </w:t>
      </w:r>
      <w:r w:rsidR="00984DE7" w:rsidRPr="00E00943">
        <w:rPr>
          <w:rFonts w:ascii="Times New Roman" w:hAnsi="Times New Roman" w:cs="Times New Roman"/>
          <w:sz w:val="28"/>
          <w:szCs w:val="28"/>
        </w:rPr>
        <w:t xml:space="preserve">Gatorade Sports Drink, and Quaker Cereals </w:t>
      </w:r>
      <w:r w:rsidR="0093376B" w:rsidRPr="00E00943">
        <w:rPr>
          <w:rFonts w:ascii="Times New Roman" w:hAnsi="Times New Roman" w:cs="Times New Roman"/>
          <w:sz w:val="28"/>
          <w:szCs w:val="28"/>
        </w:rPr>
        <w:t>respectively</w:t>
      </w:r>
      <w:r w:rsidR="00E0280A" w:rsidRPr="00E00943">
        <w:rPr>
          <w:rFonts w:ascii="Times New Roman" w:hAnsi="Times New Roman" w:cs="Times New Roman"/>
          <w:sz w:val="28"/>
          <w:szCs w:val="28"/>
        </w:rPr>
        <w:t xml:space="preserve">. But, because these acquisitions were made for a price premium, </w:t>
      </w:r>
      <w:r w:rsidR="00E6271E" w:rsidRPr="00E00943">
        <w:rPr>
          <w:rFonts w:ascii="Times New Roman" w:hAnsi="Times New Roman" w:cs="Times New Roman"/>
          <w:sz w:val="28"/>
          <w:szCs w:val="28"/>
        </w:rPr>
        <w:t>which</w:t>
      </w:r>
      <w:r w:rsidR="00E0280A" w:rsidRPr="00E00943">
        <w:rPr>
          <w:rFonts w:ascii="Times New Roman" w:hAnsi="Times New Roman" w:cs="Times New Roman"/>
          <w:sz w:val="28"/>
          <w:szCs w:val="28"/>
        </w:rPr>
        <w:t xml:space="preserve"> can only be paid</w:t>
      </w:r>
      <w:r w:rsidR="00E6271E" w:rsidRPr="00E00943">
        <w:rPr>
          <w:rFonts w:ascii="Times New Roman" w:hAnsi="Times New Roman" w:cs="Times New Roman"/>
          <w:sz w:val="28"/>
          <w:szCs w:val="28"/>
        </w:rPr>
        <w:t xml:space="preserve"> back or reimbursed </w:t>
      </w:r>
      <w:r w:rsidR="00E6575F" w:rsidRPr="00E00943">
        <w:rPr>
          <w:rFonts w:ascii="Times New Roman" w:hAnsi="Times New Roman" w:cs="Times New Roman"/>
          <w:sz w:val="28"/>
          <w:szCs w:val="28"/>
        </w:rPr>
        <w:t>through finding</w:t>
      </w:r>
      <w:r w:rsidR="00E0280A" w:rsidRPr="00E00943">
        <w:rPr>
          <w:rFonts w:ascii="Times New Roman" w:hAnsi="Times New Roman" w:cs="Times New Roman"/>
          <w:sz w:val="28"/>
          <w:szCs w:val="28"/>
        </w:rPr>
        <w:t xml:space="preserve"> economies of scale and new synergies. </w:t>
      </w:r>
      <w:r w:rsidR="00F71472" w:rsidRPr="00E00943">
        <w:rPr>
          <w:rFonts w:ascii="Times New Roman" w:hAnsi="Times New Roman" w:cs="Times New Roman"/>
          <w:sz w:val="28"/>
          <w:szCs w:val="28"/>
        </w:rPr>
        <w:t>Therefore, in order</w:t>
      </w:r>
      <w:r w:rsidR="00E6575F" w:rsidRPr="00E00943">
        <w:rPr>
          <w:rFonts w:ascii="Times New Roman" w:hAnsi="Times New Roman" w:cs="Times New Roman"/>
          <w:sz w:val="28"/>
          <w:szCs w:val="28"/>
        </w:rPr>
        <w:t xml:space="preserve"> </w:t>
      </w:r>
      <w:r w:rsidR="00F71472" w:rsidRPr="00E00943">
        <w:rPr>
          <w:rFonts w:ascii="Times New Roman" w:hAnsi="Times New Roman" w:cs="Times New Roman"/>
          <w:sz w:val="28"/>
          <w:szCs w:val="28"/>
        </w:rPr>
        <w:t xml:space="preserve">to </w:t>
      </w:r>
      <w:r w:rsidR="00FA0FA3" w:rsidRPr="00E00943">
        <w:rPr>
          <w:rFonts w:ascii="Times New Roman" w:hAnsi="Times New Roman" w:cs="Times New Roman"/>
          <w:sz w:val="28"/>
          <w:szCs w:val="28"/>
        </w:rPr>
        <w:t xml:space="preserve">deliver these benefits, </w:t>
      </w:r>
      <w:r w:rsidR="00E6575F" w:rsidRPr="00E00943">
        <w:rPr>
          <w:rFonts w:ascii="Times New Roman" w:hAnsi="Times New Roman" w:cs="Times New Roman"/>
          <w:sz w:val="28"/>
          <w:szCs w:val="28"/>
        </w:rPr>
        <w:t>Pepsi</w:t>
      </w:r>
      <w:r w:rsidR="00F71472" w:rsidRPr="00E00943">
        <w:rPr>
          <w:rFonts w:ascii="Times New Roman" w:hAnsi="Times New Roman" w:cs="Times New Roman"/>
          <w:sz w:val="28"/>
          <w:szCs w:val="28"/>
        </w:rPr>
        <w:t xml:space="preserve">Co needed </w:t>
      </w:r>
      <w:r w:rsidR="00FA0FA3" w:rsidRPr="00E00943">
        <w:rPr>
          <w:rFonts w:ascii="Times New Roman" w:hAnsi="Times New Roman" w:cs="Times New Roman"/>
          <w:sz w:val="28"/>
          <w:szCs w:val="28"/>
        </w:rPr>
        <w:t>to formulate new organization</w:t>
      </w:r>
      <w:r w:rsidR="008B6EA8" w:rsidRPr="00E00943">
        <w:rPr>
          <w:rFonts w:ascii="Times New Roman" w:hAnsi="Times New Roman" w:cs="Times New Roman"/>
          <w:sz w:val="28"/>
          <w:szCs w:val="28"/>
        </w:rPr>
        <w:t>al</w:t>
      </w:r>
      <w:r w:rsidR="00FA0FA3" w:rsidRPr="00E00943">
        <w:rPr>
          <w:rFonts w:ascii="Times New Roman" w:hAnsi="Times New Roman" w:cs="Times New Roman"/>
          <w:sz w:val="28"/>
          <w:szCs w:val="28"/>
        </w:rPr>
        <w:t xml:space="preserve"> </w:t>
      </w:r>
      <w:r w:rsidR="00F71472" w:rsidRPr="00E00943">
        <w:rPr>
          <w:rFonts w:ascii="Times New Roman" w:hAnsi="Times New Roman" w:cs="Times New Roman"/>
          <w:sz w:val="28"/>
          <w:szCs w:val="28"/>
        </w:rPr>
        <w:t>structures that would</w:t>
      </w:r>
      <w:r w:rsidR="00966AAF" w:rsidRPr="00E00943">
        <w:rPr>
          <w:rFonts w:ascii="Times New Roman" w:hAnsi="Times New Roman" w:cs="Times New Roman"/>
          <w:sz w:val="28"/>
          <w:szCs w:val="28"/>
        </w:rPr>
        <w:t xml:space="preserve"> be purposely designed to achieve these advantages in subsequent years.</w:t>
      </w:r>
      <w:r w:rsidR="00AD5556" w:rsidRPr="00E00943">
        <w:rPr>
          <w:rFonts w:ascii="Times New Roman" w:hAnsi="Times New Roman" w:cs="Times New Roman"/>
          <w:sz w:val="28"/>
          <w:szCs w:val="28"/>
        </w:rPr>
        <w:t xml:space="preserve"> </w:t>
      </w:r>
      <w:r w:rsidR="008B6EA8" w:rsidRPr="00E00943">
        <w:rPr>
          <w:rFonts w:ascii="Times New Roman" w:hAnsi="Times New Roman" w:cs="Times New Roman"/>
          <w:sz w:val="28"/>
          <w:szCs w:val="28"/>
        </w:rPr>
        <w:t xml:space="preserve">This study will take into account </w:t>
      </w:r>
      <w:r w:rsidR="00AD5556" w:rsidRPr="00E00943">
        <w:rPr>
          <w:rFonts w:ascii="Times New Roman" w:hAnsi="Times New Roman" w:cs="Times New Roman"/>
          <w:sz w:val="28"/>
          <w:szCs w:val="28"/>
        </w:rPr>
        <w:t>how the new</w:t>
      </w:r>
      <w:r w:rsidR="00BC55BD" w:rsidRPr="00E00943">
        <w:rPr>
          <w:rFonts w:ascii="Times New Roman" w:hAnsi="Times New Roman" w:cs="Times New Roman"/>
          <w:sz w:val="28"/>
          <w:szCs w:val="28"/>
        </w:rPr>
        <w:t xml:space="preserve"> </w:t>
      </w:r>
      <w:r w:rsidR="00663934" w:rsidRPr="00E00943">
        <w:rPr>
          <w:rFonts w:ascii="Times New Roman" w:hAnsi="Times New Roman" w:cs="Times New Roman"/>
          <w:sz w:val="28"/>
          <w:szCs w:val="28"/>
        </w:rPr>
        <w:t>structures had</w:t>
      </w:r>
      <w:r w:rsidR="00AD5556" w:rsidRPr="00E00943">
        <w:rPr>
          <w:rFonts w:ascii="Times New Roman" w:hAnsi="Times New Roman" w:cs="Times New Roman"/>
          <w:sz w:val="28"/>
          <w:szCs w:val="28"/>
        </w:rPr>
        <w:t xml:space="preserve"> been developed with a view to del</w:t>
      </w:r>
      <w:r w:rsidR="005946D9" w:rsidRPr="00E00943">
        <w:rPr>
          <w:rFonts w:ascii="Times New Roman" w:hAnsi="Times New Roman" w:cs="Times New Roman"/>
          <w:sz w:val="28"/>
          <w:szCs w:val="28"/>
        </w:rPr>
        <w:t xml:space="preserve">ivering all of these benefits. </w:t>
      </w:r>
    </w:p>
    <w:p w:rsidR="00610FF9" w:rsidRPr="00A259CD" w:rsidRDefault="00055749" w:rsidP="00E00943">
      <w:pPr>
        <w:spacing w:line="360" w:lineRule="auto"/>
        <w:jc w:val="both"/>
        <w:rPr>
          <w:rFonts w:ascii="Times New Roman" w:hAnsi="Times New Roman" w:cs="Times New Roman"/>
          <w:b/>
          <w:sz w:val="28"/>
          <w:szCs w:val="28"/>
          <w:u w:val="single"/>
        </w:rPr>
      </w:pPr>
      <w:r w:rsidRPr="00A259CD">
        <w:rPr>
          <w:rFonts w:ascii="Times New Roman" w:hAnsi="Times New Roman" w:cs="Times New Roman"/>
          <w:b/>
          <w:sz w:val="28"/>
          <w:szCs w:val="28"/>
          <w:u w:val="single"/>
        </w:rPr>
        <w:t>PepsiCo’s Background</w:t>
      </w:r>
    </w:p>
    <w:p w:rsidR="005946D9" w:rsidRPr="00E00943" w:rsidRDefault="007B17E7"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hAnsi="Times New Roman" w:cs="Times New Roman"/>
          <w:sz w:val="28"/>
          <w:szCs w:val="28"/>
        </w:rPr>
        <w:t>Pepsi</w:t>
      </w:r>
      <w:r w:rsidR="009A4DF6" w:rsidRPr="00E00943">
        <w:rPr>
          <w:rFonts w:ascii="Times New Roman" w:hAnsi="Times New Roman" w:cs="Times New Roman"/>
          <w:sz w:val="28"/>
          <w:szCs w:val="28"/>
        </w:rPr>
        <w:t>Co, Inc. Is an American multinati</w:t>
      </w:r>
      <w:r w:rsidRPr="00E00943">
        <w:rPr>
          <w:rFonts w:ascii="Times New Roman" w:hAnsi="Times New Roman" w:cs="Times New Roman"/>
          <w:sz w:val="28"/>
          <w:szCs w:val="28"/>
        </w:rPr>
        <w:t>onal company that produces food,</w:t>
      </w:r>
      <w:r w:rsidR="009A4DF6" w:rsidRPr="00E00943">
        <w:rPr>
          <w:rFonts w:ascii="Times New Roman" w:hAnsi="Times New Roman" w:cs="Times New Roman"/>
          <w:sz w:val="28"/>
          <w:szCs w:val="28"/>
        </w:rPr>
        <w:t xml:space="preserve"> snack, and Leverage, with its headquarters in Harrison New</w:t>
      </w:r>
      <w:r w:rsidR="00A3105D" w:rsidRPr="00E00943">
        <w:rPr>
          <w:rFonts w:ascii="Times New Roman" w:hAnsi="Times New Roman" w:cs="Times New Roman"/>
          <w:sz w:val="28"/>
          <w:szCs w:val="28"/>
        </w:rPr>
        <w:t xml:space="preserve"> York in the hamlet of purchase</w:t>
      </w:r>
      <w:r w:rsidR="0000731D" w:rsidRPr="00E00943">
        <w:rPr>
          <w:rFonts w:ascii="Times New Roman" w:hAnsi="Times New Roman" w:cs="Times New Roman"/>
          <w:sz w:val="28"/>
          <w:szCs w:val="28"/>
        </w:rPr>
        <w:t xml:space="preserve"> </w:t>
      </w:r>
      <w:r w:rsidR="00A3105D" w:rsidRPr="00E00943">
        <w:rPr>
          <w:rFonts w:ascii="Times New Roman" w:hAnsi="Times New Roman" w:cs="Times New Roman"/>
          <w:sz w:val="28"/>
          <w:szCs w:val="28"/>
        </w:rPr>
        <w:t>(</w:t>
      </w:r>
      <w:r w:rsidR="00A3105D" w:rsidRPr="00E00943">
        <w:rPr>
          <w:rFonts w:ascii="Times New Roman" w:eastAsia="Times New Roman" w:hAnsi="Times New Roman" w:cs="Times New Roman"/>
          <w:color w:val="212529"/>
          <w:sz w:val="28"/>
          <w:szCs w:val="28"/>
          <w:lang w:eastAsia="en-GB"/>
        </w:rPr>
        <w:t>PepsiCo Inc</w:t>
      </w:r>
      <w:r w:rsidR="00391A80" w:rsidRPr="00E00943">
        <w:rPr>
          <w:rFonts w:ascii="Times New Roman" w:eastAsia="Times New Roman" w:hAnsi="Times New Roman" w:cs="Times New Roman"/>
          <w:color w:val="212529"/>
          <w:sz w:val="28"/>
          <w:szCs w:val="28"/>
          <w:lang w:eastAsia="en-GB"/>
        </w:rPr>
        <w:t>.</w:t>
      </w:r>
      <w:r w:rsidR="00A3105D" w:rsidRPr="00E00943">
        <w:rPr>
          <w:rFonts w:ascii="Times New Roman" w:eastAsia="Times New Roman" w:hAnsi="Times New Roman" w:cs="Times New Roman"/>
          <w:color w:val="212529"/>
          <w:sz w:val="28"/>
          <w:szCs w:val="28"/>
          <w:lang w:eastAsia="en-GB"/>
        </w:rPr>
        <w:t>, 2011)</w:t>
      </w:r>
      <w:proofErr w:type="gramStart"/>
      <w:r w:rsidR="00A3105D" w:rsidRPr="00E00943">
        <w:rPr>
          <w:rFonts w:ascii="Times New Roman" w:eastAsia="Times New Roman" w:hAnsi="Times New Roman" w:cs="Times New Roman"/>
          <w:color w:val="212529"/>
          <w:sz w:val="28"/>
          <w:szCs w:val="28"/>
          <w:lang w:eastAsia="en-GB"/>
        </w:rPr>
        <w:t>.</w:t>
      </w:r>
      <w:proofErr w:type="gramEnd"/>
      <w:r w:rsidR="00AB78A4" w:rsidRPr="00E00943">
        <w:rPr>
          <w:rFonts w:ascii="Times New Roman" w:eastAsia="Times New Roman" w:hAnsi="Times New Roman" w:cs="Times New Roman"/>
          <w:color w:val="212529"/>
          <w:sz w:val="28"/>
          <w:szCs w:val="28"/>
          <w:lang w:eastAsia="en-GB"/>
        </w:rPr>
        <w:t xml:space="preserve"> </w:t>
      </w:r>
      <w:r w:rsidR="00F81108" w:rsidRPr="00E00943">
        <w:rPr>
          <w:rFonts w:ascii="Times New Roman" w:eastAsia="Times New Roman" w:hAnsi="Times New Roman" w:cs="Times New Roman"/>
          <w:color w:val="212529"/>
          <w:sz w:val="28"/>
          <w:szCs w:val="28"/>
          <w:lang w:eastAsia="en-GB"/>
        </w:rPr>
        <w:t>PepsiCo has more than 285000</w:t>
      </w:r>
      <w:r w:rsidR="00A3105D" w:rsidRPr="00E00943">
        <w:rPr>
          <w:rFonts w:ascii="Times New Roman" w:eastAsia="Times New Roman" w:hAnsi="Times New Roman" w:cs="Times New Roman"/>
          <w:color w:val="212529"/>
          <w:sz w:val="28"/>
          <w:szCs w:val="28"/>
          <w:lang w:eastAsia="en-GB"/>
        </w:rPr>
        <w:t> </w:t>
      </w:r>
      <w:r w:rsidR="0000731D" w:rsidRPr="00E00943">
        <w:rPr>
          <w:rFonts w:ascii="Times New Roman" w:eastAsia="Times New Roman" w:hAnsi="Times New Roman" w:cs="Times New Roman"/>
          <w:color w:val="212529"/>
          <w:sz w:val="28"/>
          <w:szCs w:val="28"/>
          <w:lang w:eastAsia="en-GB"/>
        </w:rPr>
        <w:t>empl</w:t>
      </w:r>
      <w:r w:rsidR="00AB78A4" w:rsidRPr="00E00943">
        <w:rPr>
          <w:rFonts w:ascii="Times New Roman" w:eastAsia="Times New Roman" w:hAnsi="Times New Roman" w:cs="Times New Roman"/>
          <w:color w:val="212529"/>
          <w:sz w:val="28"/>
          <w:szCs w:val="28"/>
          <w:lang w:eastAsia="en-GB"/>
        </w:rPr>
        <w:t>oyees internationally, and has been given so</w:t>
      </w:r>
      <w:r w:rsidR="00484AED" w:rsidRPr="00E00943">
        <w:rPr>
          <w:rFonts w:ascii="Times New Roman" w:eastAsia="Times New Roman" w:hAnsi="Times New Roman" w:cs="Times New Roman"/>
          <w:color w:val="212529"/>
          <w:sz w:val="28"/>
          <w:szCs w:val="28"/>
          <w:lang w:eastAsia="en-GB"/>
        </w:rPr>
        <w:t xml:space="preserve"> ma</w:t>
      </w:r>
      <w:r w:rsidR="00837428" w:rsidRPr="00E00943">
        <w:rPr>
          <w:rFonts w:ascii="Times New Roman" w:eastAsia="Times New Roman" w:hAnsi="Times New Roman" w:cs="Times New Roman"/>
          <w:color w:val="212529"/>
          <w:sz w:val="28"/>
          <w:szCs w:val="28"/>
          <w:lang w:eastAsia="en-GB"/>
        </w:rPr>
        <w:t xml:space="preserve">ny awards </w:t>
      </w:r>
      <w:r w:rsidR="00484AED" w:rsidRPr="00E00943">
        <w:rPr>
          <w:rFonts w:ascii="Times New Roman" w:eastAsia="Times New Roman" w:hAnsi="Times New Roman" w:cs="Times New Roman"/>
          <w:color w:val="212529"/>
          <w:sz w:val="28"/>
          <w:szCs w:val="28"/>
          <w:lang w:eastAsia="en-GB"/>
        </w:rPr>
        <w:t xml:space="preserve">for the participation of business development. </w:t>
      </w:r>
      <w:r w:rsidRPr="00E00943">
        <w:rPr>
          <w:rFonts w:ascii="Times New Roman" w:eastAsia="Times New Roman" w:hAnsi="Times New Roman" w:cs="Times New Roman"/>
          <w:color w:val="212529"/>
          <w:sz w:val="28"/>
          <w:szCs w:val="28"/>
          <w:lang w:eastAsia="en-GB"/>
        </w:rPr>
        <w:t xml:space="preserve">PepsiCo started operating as Pepsi back in 1890s </w:t>
      </w:r>
      <w:r w:rsidR="00564F2A" w:rsidRPr="00E00943">
        <w:rPr>
          <w:rFonts w:ascii="Times New Roman" w:eastAsia="Times New Roman" w:hAnsi="Times New Roman" w:cs="Times New Roman"/>
          <w:color w:val="212529"/>
          <w:sz w:val="28"/>
          <w:szCs w:val="28"/>
          <w:lang w:eastAsia="en-GB"/>
        </w:rPr>
        <w:t xml:space="preserve">when its recipe was first made. </w:t>
      </w:r>
      <w:r w:rsidR="00837428" w:rsidRPr="00E00943">
        <w:rPr>
          <w:rFonts w:ascii="Times New Roman" w:eastAsia="Times New Roman" w:hAnsi="Times New Roman" w:cs="Times New Roman"/>
          <w:color w:val="212529"/>
          <w:sz w:val="28"/>
          <w:szCs w:val="28"/>
          <w:lang w:eastAsia="en-GB"/>
        </w:rPr>
        <w:t>It was</w:t>
      </w:r>
      <w:r w:rsidR="00FF014B" w:rsidRPr="00E00943">
        <w:rPr>
          <w:rFonts w:ascii="Times New Roman" w:eastAsia="Times New Roman" w:hAnsi="Times New Roman" w:cs="Times New Roman"/>
          <w:color w:val="212529"/>
          <w:sz w:val="28"/>
          <w:szCs w:val="28"/>
          <w:lang w:eastAsia="en-GB"/>
        </w:rPr>
        <w:t xml:space="preserve"> Caleb </w:t>
      </w:r>
      <w:proofErr w:type="spellStart"/>
      <w:r w:rsidR="00FF014B" w:rsidRPr="00E00943">
        <w:rPr>
          <w:rFonts w:ascii="Times New Roman" w:eastAsia="Times New Roman" w:hAnsi="Times New Roman" w:cs="Times New Roman"/>
          <w:color w:val="212529"/>
          <w:sz w:val="28"/>
          <w:szCs w:val="28"/>
          <w:lang w:eastAsia="en-GB"/>
        </w:rPr>
        <w:t>Brandham</w:t>
      </w:r>
      <w:proofErr w:type="spellEnd"/>
      <w:r w:rsidR="00FF014B" w:rsidRPr="00E00943">
        <w:rPr>
          <w:rFonts w:ascii="Times New Roman" w:eastAsia="Times New Roman" w:hAnsi="Times New Roman" w:cs="Times New Roman"/>
          <w:color w:val="212529"/>
          <w:sz w:val="28"/>
          <w:szCs w:val="28"/>
          <w:lang w:eastAsia="en-GB"/>
        </w:rPr>
        <w:t xml:space="preserve"> and New Bern </w:t>
      </w:r>
      <w:r w:rsidR="003B510D" w:rsidRPr="00E00943">
        <w:rPr>
          <w:rFonts w:ascii="Times New Roman" w:eastAsia="Times New Roman" w:hAnsi="Times New Roman" w:cs="Times New Roman"/>
          <w:color w:val="212529"/>
          <w:sz w:val="28"/>
          <w:szCs w:val="28"/>
          <w:lang w:eastAsia="en-GB"/>
        </w:rPr>
        <w:t xml:space="preserve">that </w:t>
      </w:r>
      <w:r w:rsidR="00FF014B" w:rsidRPr="00E00943">
        <w:rPr>
          <w:rFonts w:ascii="Times New Roman" w:eastAsia="Times New Roman" w:hAnsi="Times New Roman" w:cs="Times New Roman"/>
          <w:color w:val="212529"/>
          <w:sz w:val="28"/>
          <w:szCs w:val="28"/>
          <w:lang w:eastAsia="en-GB"/>
        </w:rPr>
        <w:t xml:space="preserve">developed </w:t>
      </w:r>
      <w:r w:rsidR="003B510D" w:rsidRPr="00E00943">
        <w:rPr>
          <w:rFonts w:ascii="Times New Roman" w:eastAsia="Times New Roman" w:hAnsi="Times New Roman" w:cs="Times New Roman"/>
          <w:color w:val="212529"/>
          <w:sz w:val="28"/>
          <w:szCs w:val="28"/>
          <w:lang w:eastAsia="en-GB"/>
        </w:rPr>
        <w:t xml:space="preserve">or formed </w:t>
      </w:r>
      <w:r w:rsidR="00FF014B" w:rsidRPr="00E00943">
        <w:rPr>
          <w:rFonts w:ascii="Times New Roman" w:eastAsia="Times New Roman" w:hAnsi="Times New Roman" w:cs="Times New Roman"/>
          <w:color w:val="212529"/>
          <w:sz w:val="28"/>
          <w:szCs w:val="28"/>
          <w:lang w:eastAsia="en-GB"/>
        </w:rPr>
        <w:t xml:space="preserve">it. </w:t>
      </w:r>
      <w:r w:rsidR="003B510D" w:rsidRPr="00E00943">
        <w:rPr>
          <w:rFonts w:ascii="Times New Roman" w:eastAsia="Times New Roman" w:hAnsi="Times New Roman" w:cs="Times New Roman"/>
          <w:color w:val="212529"/>
          <w:sz w:val="28"/>
          <w:szCs w:val="28"/>
          <w:lang w:eastAsia="en-GB"/>
        </w:rPr>
        <w:t xml:space="preserve"> In 1898 it was called</w:t>
      </w:r>
      <w:r w:rsidR="003B5B9A" w:rsidRPr="00E00943">
        <w:rPr>
          <w:rFonts w:ascii="Times New Roman" w:eastAsia="Times New Roman" w:hAnsi="Times New Roman" w:cs="Times New Roman"/>
          <w:color w:val="212529"/>
          <w:sz w:val="28"/>
          <w:szCs w:val="28"/>
          <w:lang w:eastAsia="en-GB"/>
        </w:rPr>
        <w:t xml:space="preserve"> Pepsi Cola, and then got registered in 1902. As years went by in 1919 it was amalgamated to Delaware. Between 1920 and 1940, </w:t>
      </w:r>
      <w:r w:rsidR="001C476A" w:rsidRPr="00E00943">
        <w:rPr>
          <w:rFonts w:ascii="Times New Roman" w:eastAsia="Times New Roman" w:hAnsi="Times New Roman" w:cs="Times New Roman"/>
          <w:color w:val="212529"/>
          <w:sz w:val="28"/>
          <w:szCs w:val="28"/>
          <w:lang w:eastAsia="en-GB"/>
        </w:rPr>
        <w:lastRenderedPageBreak/>
        <w:t xml:space="preserve">there was a quick transition </w:t>
      </w:r>
      <w:r w:rsidR="00E32747" w:rsidRPr="00E00943">
        <w:rPr>
          <w:rFonts w:ascii="Times New Roman" w:eastAsia="Times New Roman" w:hAnsi="Times New Roman" w:cs="Times New Roman"/>
          <w:color w:val="212529"/>
          <w:sz w:val="28"/>
          <w:szCs w:val="28"/>
          <w:lang w:eastAsia="en-GB"/>
        </w:rPr>
        <w:t xml:space="preserve">or change </w:t>
      </w:r>
      <w:r w:rsidR="001C476A" w:rsidRPr="00E00943">
        <w:rPr>
          <w:rFonts w:ascii="Times New Roman" w:eastAsia="Times New Roman" w:hAnsi="Times New Roman" w:cs="Times New Roman"/>
          <w:color w:val="212529"/>
          <w:sz w:val="28"/>
          <w:szCs w:val="28"/>
          <w:lang w:eastAsia="en-GB"/>
        </w:rPr>
        <w:t xml:space="preserve">in terms of </w:t>
      </w:r>
      <w:r w:rsidR="00E7356C" w:rsidRPr="00E00943">
        <w:rPr>
          <w:rFonts w:ascii="Times New Roman" w:eastAsia="Times New Roman" w:hAnsi="Times New Roman" w:cs="Times New Roman"/>
          <w:color w:val="212529"/>
          <w:sz w:val="28"/>
          <w:szCs w:val="28"/>
          <w:lang w:eastAsia="en-GB"/>
        </w:rPr>
        <w:t>the ownership</w:t>
      </w:r>
      <w:r w:rsidR="00604481" w:rsidRPr="00E00943">
        <w:rPr>
          <w:rFonts w:ascii="Times New Roman" w:eastAsia="Times New Roman" w:hAnsi="Times New Roman" w:cs="Times New Roman"/>
          <w:color w:val="212529"/>
          <w:sz w:val="28"/>
          <w:szCs w:val="28"/>
          <w:lang w:eastAsia="en-GB"/>
        </w:rPr>
        <w:t xml:space="preserve"> of the business. </w:t>
      </w:r>
      <w:r w:rsidR="00E7356C" w:rsidRPr="00E00943">
        <w:rPr>
          <w:rFonts w:ascii="Times New Roman" w:eastAsia="Times New Roman" w:hAnsi="Times New Roman" w:cs="Times New Roman"/>
          <w:color w:val="212529"/>
          <w:sz w:val="28"/>
          <w:szCs w:val="28"/>
          <w:lang w:eastAsia="en-GB"/>
        </w:rPr>
        <w:t xml:space="preserve"> </w:t>
      </w:r>
      <w:r w:rsidR="005946D9" w:rsidRPr="00E00943">
        <w:rPr>
          <w:rFonts w:ascii="Times New Roman" w:eastAsia="Times New Roman" w:hAnsi="Times New Roman" w:cs="Times New Roman"/>
          <w:color w:val="212529"/>
          <w:sz w:val="28"/>
          <w:szCs w:val="28"/>
          <w:lang w:eastAsia="en-GB"/>
        </w:rPr>
        <w:t xml:space="preserve">Furthermore, in 1960s after the company had merged with Fritos </w:t>
      </w:r>
      <w:r w:rsidR="002D4691" w:rsidRPr="00E00943">
        <w:rPr>
          <w:rFonts w:ascii="Times New Roman" w:eastAsia="Times New Roman" w:hAnsi="Times New Roman" w:cs="Times New Roman"/>
          <w:color w:val="212529"/>
          <w:sz w:val="28"/>
          <w:szCs w:val="28"/>
          <w:lang w:eastAsia="en-GB"/>
        </w:rPr>
        <w:t xml:space="preserve">in 1965, the name was changed from Pepsi Cola it used to be to PepsiCo </w:t>
      </w:r>
      <w:r w:rsidR="002D4691" w:rsidRPr="00E00943">
        <w:rPr>
          <w:rFonts w:ascii="Times New Roman" w:hAnsi="Times New Roman" w:cs="Times New Roman"/>
          <w:sz w:val="28"/>
          <w:szCs w:val="28"/>
        </w:rPr>
        <w:t>(</w:t>
      </w:r>
      <w:r w:rsidR="002D4691" w:rsidRPr="00E00943">
        <w:rPr>
          <w:rFonts w:ascii="Times New Roman" w:eastAsia="Times New Roman" w:hAnsi="Times New Roman" w:cs="Times New Roman"/>
          <w:color w:val="212529"/>
          <w:sz w:val="28"/>
          <w:szCs w:val="28"/>
          <w:lang w:eastAsia="en-GB"/>
        </w:rPr>
        <w:t>PepsiCo Inc., 2011). </w:t>
      </w:r>
    </w:p>
    <w:p w:rsidR="00F7444C" w:rsidRPr="00E00943" w:rsidRDefault="00A3105D"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hAnsi="Times New Roman" w:cs="Times New Roman"/>
          <w:sz w:val="28"/>
          <w:szCs w:val="28"/>
        </w:rPr>
        <w:t>PepsiCo is into</w:t>
      </w:r>
      <w:r w:rsidR="009A4DF6" w:rsidRPr="00E00943">
        <w:rPr>
          <w:rFonts w:ascii="Times New Roman" w:hAnsi="Times New Roman" w:cs="Times New Roman"/>
          <w:sz w:val="28"/>
          <w:szCs w:val="28"/>
        </w:rPr>
        <w:t xml:space="preserve"> manufacturing, marketing, and distribution of grain-based snacks foods, beverages, and other products. </w:t>
      </w:r>
      <w:r w:rsidR="00320254" w:rsidRPr="00E00943">
        <w:rPr>
          <w:rFonts w:ascii="Times New Roman" w:hAnsi="Times New Roman" w:cs="Times New Roman"/>
          <w:sz w:val="28"/>
          <w:szCs w:val="28"/>
        </w:rPr>
        <w:t>And that is why i</w:t>
      </w:r>
      <w:r w:rsidR="009109F8" w:rsidRPr="00E00943">
        <w:rPr>
          <w:rFonts w:ascii="Times New Roman" w:hAnsi="Times New Roman" w:cs="Times New Roman"/>
          <w:sz w:val="28"/>
          <w:szCs w:val="28"/>
        </w:rPr>
        <w:t>n t</w:t>
      </w:r>
      <w:r w:rsidR="00C272BE" w:rsidRPr="00E00943">
        <w:rPr>
          <w:rFonts w:ascii="Times New Roman" w:hAnsi="Times New Roman" w:cs="Times New Roman"/>
          <w:sz w:val="28"/>
          <w:szCs w:val="28"/>
        </w:rPr>
        <w:t xml:space="preserve">erms of total sales, PepsiCo makes more than $60 billion </w:t>
      </w:r>
      <w:r w:rsidR="00277A0D" w:rsidRPr="00E00943">
        <w:rPr>
          <w:rFonts w:ascii="Times New Roman" w:hAnsi="Times New Roman" w:cs="Times New Roman"/>
          <w:sz w:val="28"/>
          <w:szCs w:val="28"/>
        </w:rPr>
        <w:t xml:space="preserve">annually </w:t>
      </w:r>
      <w:r w:rsidR="00391A80" w:rsidRPr="00E00943">
        <w:rPr>
          <w:rFonts w:ascii="Times New Roman" w:hAnsi="Times New Roman" w:cs="Times New Roman"/>
          <w:sz w:val="28"/>
          <w:szCs w:val="28"/>
        </w:rPr>
        <w:t>(</w:t>
      </w:r>
      <w:r w:rsidR="00391A80" w:rsidRPr="00E00943">
        <w:rPr>
          <w:rFonts w:ascii="Times New Roman" w:eastAsia="Times New Roman" w:hAnsi="Times New Roman" w:cs="Times New Roman"/>
          <w:color w:val="212529"/>
          <w:sz w:val="28"/>
          <w:szCs w:val="28"/>
          <w:lang w:eastAsia="en-GB"/>
        </w:rPr>
        <w:t>PepsiCo, Inc., 2011). </w:t>
      </w:r>
      <w:r w:rsidR="00BC6E84" w:rsidRPr="00E00943">
        <w:rPr>
          <w:rFonts w:ascii="Times New Roman" w:hAnsi="Times New Roman" w:cs="Times New Roman"/>
          <w:sz w:val="28"/>
          <w:szCs w:val="28"/>
        </w:rPr>
        <w:t xml:space="preserve"> PepsiCo has acquired a lot of companies, and has made the company to have reputable brands being recognized worldwide</w:t>
      </w:r>
      <w:r w:rsidR="00837428" w:rsidRPr="00E00943">
        <w:rPr>
          <w:rFonts w:ascii="Times New Roman" w:hAnsi="Times New Roman" w:cs="Times New Roman"/>
          <w:sz w:val="28"/>
          <w:szCs w:val="28"/>
        </w:rPr>
        <w:t>.</w:t>
      </w:r>
      <w:r w:rsidR="00BC6E84" w:rsidRPr="00E00943">
        <w:rPr>
          <w:rFonts w:ascii="Times New Roman" w:hAnsi="Times New Roman" w:cs="Times New Roman"/>
          <w:sz w:val="28"/>
          <w:szCs w:val="28"/>
        </w:rPr>
        <w:t xml:space="preserve"> </w:t>
      </w:r>
      <w:r w:rsidR="00320254" w:rsidRPr="00E00943">
        <w:rPr>
          <w:rFonts w:ascii="Times New Roman" w:hAnsi="Times New Roman" w:cs="Times New Roman"/>
          <w:sz w:val="28"/>
          <w:szCs w:val="28"/>
        </w:rPr>
        <w:t>PepsiCo</w:t>
      </w:r>
      <w:r w:rsidR="00837428" w:rsidRPr="00E00943">
        <w:rPr>
          <w:rFonts w:ascii="Times New Roman" w:hAnsi="Times New Roman" w:cs="Times New Roman"/>
          <w:sz w:val="28"/>
          <w:szCs w:val="28"/>
        </w:rPr>
        <w:t>,</w:t>
      </w:r>
      <w:r w:rsidR="00320254" w:rsidRPr="00E00943">
        <w:rPr>
          <w:rFonts w:ascii="Times New Roman" w:hAnsi="Times New Roman" w:cs="Times New Roman"/>
          <w:sz w:val="28"/>
          <w:szCs w:val="28"/>
        </w:rPr>
        <w:t xml:space="preserve"> is majorly known or recognized for its carbonated Cole drink, </w:t>
      </w:r>
      <w:proofErr w:type="spellStart"/>
      <w:r w:rsidR="00320254" w:rsidRPr="00E00943">
        <w:rPr>
          <w:rFonts w:ascii="Times New Roman" w:hAnsi="Times New Roman" w:cs="Times New Roman"/>
          <w:sz w:val="28"/>
          <w:szCs w:val="28"/>
        </w:rPr>
        <w:t>pepsi-cola</w:t>
      </w:r>
      <w:proofErr w:type="spellEnd"/>
      <w:r w:rsidR="00320254" w:rsidRPr="00E00943">
        <w:rPr>
          <w:rFonts w:ascii="Times New Roman" w:hAnsi="Times New Roman" w:cs="Times New Roman"/>
          <w:sz w:val="28"/>
          <w:szCs w:val="28"/>
        </w:rPr>
        <w:t>, which has presence</w:t>
      </w:r>
      <w:r w:rsidR="00391A80" w:rsidRPr="00E00943">
        <w:rPr>
          <w:rFonts w:ascii="Times New Roman" w:hAnsi="Times New Roman" w:cs="Times New Roman"/>
          <w:sz w:val="28"/>
          <w:szCs w:val="28"/>
        </w:rPr>
        <w:t xml:space="preserve"> in various parts of the world (</w:t>
      </w:r>
      <w:r w:rsidR="00391A80" w:rsidRPr="00E00943">
        <w:rPr>
          <w:rFonts w:ascii="Times New Roman" w:eastAsia="Times New Roman" w:hAnsi="Times New Roman" w:cs="Times New Roman"/>
          <w:color w:val="212529"/>
          <w:sz w:val="28"/>
          <w:szCs w:val="28"/>
          <w:lang w:eastAsia="en-GB"/>
        </w:rPr>
        <w:t>PepsiCo Inc., 2011). </w:t>
      </w:r>
      <w:r w:rsidR="001F1B62" w:rsidRPr="00E00943">
        <w:rPr>
          <w:rFonts w:ascii="Times New Roman" w:eastAsia="Times New Roman" w:hAnsi="Times New Roman" w:cs="Times New Roman"/>
          <w:color w:val="212529"/>
          <w:sz w:val="28"/>
          <w:szCs w:val="28"/>
          <w:lang w:eastAsia="en-GB"/>
        </w:rPr>
        <w:t xml:space="preserve"> </w:t>
      </w:r>
    </w:p>
    <w:p w:rsidR="009A4DF6" w:rsidRPr="00E00943" w:rsidRDefault="00125505"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hAnsi="Times New Roman" w:cs="Times New Roman"/>
          <w:color w:val="000000" w:themeColor="text1"/>
          <w:sz w:val="28"/>
          <w:szCs w:val="28"/>
        </w:rPr>
        <w:t>In addition</w:t>
      </w:r>
      <w:r w:rsidR="009A4DF6" w:rsidRPr="00E00943">
        <w:rPr>
          <w:rFonts w:ascii="Times New Roman" w:hAnsi="Times New Roman" w:cs="Times New Roman"/>
          <w:color w:val="000000" w:themeColor="text1"/>
          <w:sz w:val="28"/>
          <w:szCs w:val="28"/>
        </w:rPr>
        <w:t xml:space="preserve">, </w:t>
      </w:r>
      <w:r w:rsidR="009A4DF6" w:rsidRPr="00E00943">
        <w:rPr>
          <w:rFonts w:ascii="Times New Roman" w:hAnsi="Times New Roman" w:cs="Times New Roman"/>
          <w:sz w:val="28"/>
          <w:szCs w:val="28"/>
        </w:rPr>
        <w:t xml:space="preserve">PepsiCo’s long-standing distribution deal with </w:t>
      </w:r>
      <w:proofErr w:type="spellStart"/>
      <w:r w:rsidR="009A4DF6" w:rsidRPr="00E00943">
        <w:rPr>
          <w:rFonts w:ascii="Times New Roman" w:hAnsi="Times New Roman" w:cs="Times New Roman"/>
          <w:sz w:val="28"/>
          <w:szCs w:val="28"/>
        </w:rPr>
        <w:t>Cytosport</w:t>
      </w:r>
      <w:proofErr w:type="spellEnd"/>
      <w:r w:rsidR="009A4DF6" w:rsidRPr="00E00943">
        <w:rPr>
          <w:rFonts w:ascii="Times New Roman" w:hAnsi="Times New Roman" w:cs="Times New Roman"/>
          <w:sz w:val="28"/>
          <w:szCs w:val="28"/>
        </w:rPr>
        <w:t xml:space="preserve"> has given Pepsi competitive advantage to own and expand their business. The </w:t>
      </w:r>
      <w:proofErr w:type="spellStart"/>
      <w:r w:rsidR="009A4DF6" w:rsidRPr="00E00943">
        <w:rPr>
          <w:rFonts w:ascii="Times New Roman" w:hAnsi="Times New Roman" w:cs="Times New Roman"/>
          <w:sz w:val="28"/>
          <w:szCs w:val="28"/>
        </w:rPr>
        <w:t>Cytosport</w:t>
      </w:r>
      <w:proofErr w:type="spellEnd"/>
      <w:r w:rsidR="009A4DF6" w:rsidRPr="00E00943">
        <w:rPr>
          <w:rFonts w:ascii="Times New Roman" w:hAnsi="Times New Roman" w:cs="Times New Roman"/>
          <w:sz w:val="28"/>
          <w:szCs w:val="28"/>
        </w:rPr>
        <w:t xml:space="preserve"> firm is the current in PepsiCo’s acquisitions, under the performance with purpose, vision, which encourages health and wellness through cost-effective and en</w:t>
      </w:r>
      <w:r w:rsidR="00F34240" w:rsidRPr="00E00943">
        <w:rPr>
          <w:rFonts w:ascii="Times New Roman" w:hAnsi="Times New Roman" w:cs="Times New Roman"/>
          <w:sz w:val="28"/>
          <w:szCs w:val="28"/>
        </w:rPr>
        <w:t>vironmental- friendly beverages (</w:t>
      </w:r>
      <w:r w:rsidR="00F34240" w:rsidRPr="00E00943">
        <w:rPr>
          <w:rFonts w:ascii="Times New Roman" w:eastAsia="Times New Roman" w:hAnsi="Times New Roman" w:cs="Times New Roman"/>
          <w:color w:val="000000" w:themeColor="text1"/>
          <w:sz w:val="28"/>
          <w:szCs w:val="28"/>
          <w:lang w:eastAsia="en-GB"/>
        </w:rPr>
        <w:t xml:space="preserve">PepsiCo, 2014). </w:t>
      </w:r>
      <w:r w:rsidR="00CB4011" w:rsidRPr="00E00943">
        <w:rPr>
          <w:rFonts w:ascii="Times New Roman" w:hAnsi="Times New Roman" w:cs="Times New Roman"/>
          <w:sz w:val="28"/>
          <w:szCs w:val="28"/>
        </w:rPr>
        <w:t xml:space="preserve"> </w:t>
      </w:r>
    </w:p>
    <w:p w:rsidR="00A13BEB" w:rsidRPr="00E00943" w:rsidRDefault="00FB47CA"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PepsiCo,</w:t>
      </w:r>
      <w:r w:rsidR="005749E5" w:rsidRPr="00E00943">
        <w:rPr>
          <w:rFonts w:ascii="Times New Roman" w:hAnsi="Times New Roman" w:cs="Times New Roman"/>
          <w:sz w:val="28"/>
          <w:szCs w:val="28"/>
        </w:rPr>
        <w:t xml:space="preserve"> had paid for</w:t>
      </w:r>
      <w:r w:rsidRPr="00E00943">
        <w:rPr>
          <w:rFonts w:ascii="Times New Roman" w:hAnsi="Times New Roman" w:cs="Times New Roman"/>
          <w:sz w:val="28"/>
          <w:szCs w:val="28"/>
        </w:rPr>
        <w:t xml:space="preserve"> these three companies mentioned above</w:t>
      </w:r>
      <w:r w:rsidR="005749E5" w:rsidRPr="00E00943">
        <w:rPr>
          <w:rFonts w:ascii="Times New Roman" w:hAnsi="Times New Roman" w:cs="Times New Roman"/>
          <w:sz w:val="28"/>
          <w:szCs w:val="28"/>
        </w:rPr>
        <w:t>,</w:t>
      </w:r>
      <w:r w:rsidR="009468EC" w:rsidRPr="00E00943">
        <w:rPr>
          <w:rFonts w:ascii="Times New Roman" w:hAnsi="Times New Roman" w:cs="Times New Roman"/>
          <w:sz w:val="28"/>
          <w:szCs w:val="28"/>
        </w:rPr>
        <w:t xml:space="preserve"> with premium </w:t>
      </w:r>
      <w:r w:rsidR="005749E5" w:rsidRPr="00E00943">
        <w:rPr>
          <w:rFonts w:ascii="Times New Roman" w:hAnsi="Times New Roman" w:cs="Times New Roman"/>
          <w:sz w:val="28"/>
          <w:szCs w:val="28"/>
        </w:rPr>
        <w:t>over the asset book of the companies,</w:t>
      </w:r>
      <w:r w:rsidR="00B93303" w:rsidRPr="00E00943">
        <w:rPr>
          <w:rFonts w:ascii="Times New Roman" w:hAnsi="Times New Roman" w:cs="Times New Roman"/>
          <w:sz w:val="28"/>
          <w:szCs w:val="28"/>
        </w:rPr>
        <w:t xml:space="preserve"> because</w:t>
      </w:r>
      <w:r w:rsidR="0054040E" w:rsidRPr="00E00943">
        <w:rPr>
          <w:rFonts w:ascii="Times New Roman" w:hAnsi="Times New Roman" w:cs="Times New Roman"/>
          <w:sz w:val="28"/>
          <w:szCs w:val="28"/>
        </w:rPr>
        <w:t xml:space="preserve"> </w:t>
      </w:r>
      <w:r w:rsidR="009468EC" w:rsidRPr="00E00943">
        <w:rPr>
          <w:rFonts w:ascii="Times New Roman" w:hAnsi="Times New Roman" w:cs="Times New Roman"/>
          <w:sz w:val="28"/>
          <w:szCs w:val="28"/>
        </w:rPr>
        <w:t xml:space="preserve">of </w:t>
      </w:r>
      <w:proofErr w:type="gramStart"/>
      <w:r w:rsidR="004D4E34" w:rsidRPr="00E00943">
        <w:rPr>
          <w:rFonts w:ascii="Times New Roman" w:hAnsi="Times New Roman" w:cs="Times New Roman"/>
          <w:sz w:val="28"/>
          <w:szCs w:val="28"/>
        </w:rPr>
        <w:t>its</w:t>
      </w:r>
      <w:proofErr w:type="gramEnd"/>
      <w:r w:rsidR="0054040E" w:rsidRPr="00E00943">
        <w:rPr>
          <w:rFonts w:ascii="Times New Roman" w:hAnsi="Times New Roman" w:cs="Times New Roman"/>
          <w:sz w:val="28"/>
          <w:szCs w:val="28"/>
        </w:rPr>
        <w:t xml:space="preserve"> believe </w:t>
      </w:r>
      <w:r w:rsidR="00B93303" w:rsidRPr="00E00943">
        <w:rPr>
          <w:rFonts w:ascii="Times New Roman" w:hAnsi="Times New Roman" w:cs="Times New Roman"/>
          <w:sz w:val="28"/>
          <w:szCs w:val="28"/>
        </w:rPr>
        <w:t>that</w:t>
      </w:r>
      <w:r w:rsidR="009468EC" w:rsidRPr="00E00943">
        <w:rPr>
          <w:rFonts w:ascii="Times New Roman" w:hAnsi="Times New Roman" w:cs="Times New Roman"/>
          <w:sz w:val="28"/>
          <w:szCs w:val="28"/>
        </w:rPr>
        <w:t xml:space="preserve"> there </w:t>
      </w:r>
      <w:r w:rsidR="00B93303" w:rsidRPr="00E00943">
        <w:rPr>
          <w:rFonts w:ascii="Times New Roman" w:hAnsi="Times New Roman" w:cs="Times New Roman"/>
          <w:sz w:val="28"/>
          <w:szCs w:val="28"/>
        </w:rPr>
        <w:t xml:space="preserve">were </w:t>
      </w:r>
      <w:r w:rsidR="009468EC" w:rsidRPr="00E00943">
        <w:rPr>
          <w:rFonts w:ascii="Times New Roman" w:hAnsi="Times New Roman" w:cs="Times New Roman"/>
          <w:sz w:val="28"/>
          <w:szCs w:val="28"/>
        </w:rPr>
        <w:t xml:space="preserve">crucial </w:t>
      </w:r>
      <w:r w:rsidR="00B93303" w:rsidRPr="00E00943">
        <w:rPr>
          <w:rFonts w:ascii="Times New Roman" w:hAnsi="Times New Roman" w:cs="Times New Roman"/>
          <w:sz w:val="28"/>
          <w:szCs w:val="28"/>
        </w:rPr>
        <w:t>economies of scale and synergies to be achieved</w:t>
      </w:r>
      <w:r w:rsidR="00A9081F" w:rsidRPr="00E00943">
        <w:rPr>
          <w:rFonts w:ascii="Times New Roman" w:hAnsi="Times New Roman" w:cs="Times New Roman"/>
          <w:sz w:val="28"/>
          <w:szCs w:val="28"/>
        </w:rPr>
        <w:t xml:space="preserve"> (</w:t>
      </w:r>
      <w:r w:rsidR="00A9081F" w:rsidRPr="00E00943">
        <w:rPr>
          <w:rFonts w:ascii="Times New Roman" w:eastAsia="Times New Roman" w:hAnsi="Times New Roman" w:cs="Times New Roman"/>
          <w:color w:val="000000" w:themeColor="text1"/>
          <w:sz w:val="28"/>
          <w:szCs w:val="28"/>
          <w:lang w:eastAsia="en-GB"/>
        </w:rPr>
        <w:t xml:space="preserve">PepsiCo, 2014). </w:t>
      </w:r>
      <w:r w:rsidR="0006705C" w:rsidRPr="00E00943">
        <w:rPr>
          <w:rFonts w:ascii="Times New Roman" w:hAnsi="Times New Roman" w:cs="Times New Roman"/>
          <w:sz w:val="28"/>
          <w:szCs w:val="28"/>
        </w:rPr>
        <w:t>The reason</w:t>
      </w:r>
      <w:r w:rsidR="005749E5" w:rsidRPr="00E00943">
        <w:rPr>
          <w:rFonts w:ascii="Times New Roman" w:hAnsi="Times New Roman" w:cs="Times New Roman"/>
          <w:sz w:val="28"/>
          <w:szCs w:val="28"/>
        </w:rPr>
        <w:t xml:space="preserve"> </w:t>
      </w:r>
      <w:r w:rsidR="00715F5D" w:rsidRPr="00E00943">
        <w:rPr>
          <w:rFonts w:ascii="Times New Roman" w:hAnsi="Times New Roman" w:cs="Times New Roman"/>
          <w:sz w:val="28"/>
          <w:szCs w:val="28"/>
        </w:rPr>
        <w:t>PepsiCo acquired</w:t>
      </w:r>
      <w:r w:rsidR="0006705C" w:rsidRPr="00E00943">
        <w:rPr>
          <w:rFonts w:ascii="Times New Roman" w:hAnsi="Times New Roman" w:cs="Times New Roman"/>
          <w:sz w:val="28"/>
          <w:szCs w:val="28"/>
        </w:rPr>
        <w:t xml:space="preserve"> </w:t>
      </w:r>
      <w:r w:rsidR="00715F5D" w:rsidRPr="00E00943">
        <w:rPr>
          <w:rFonts w:ascii="Times New Roman" w:hAnsi="Times New Roman" w:cs="Times New Roman"/>
          <w:sz w:val="28"/>
          <w:szCs w:val="28"/>
        </w:rPr>
        <w:t>Quaker was as a result of sports drink Gatorade, which was considered to be leading in the market, in new and fast-grow</w:t>
      </w:r>
      <w:r w:rsidR="00433256" w:rsidRPr="00E00943">
        <w:rPr>
          <w:rFonts w:ascii="Times New Roman" w:hAnsi="Times New Roman" w:cs="Times New Roman"/>
          <w:sz w:val="28"/>
          <w:szCs w:val="28"/>
        </w:rPr>
        <w:t>ing section of beverage market (</w:t>
      </w:r>
      <w:r w:rsidR="00433256" w:rsidRPr="00E00943">
        <w:rPr>
          <w:rFonts w:ascii="Times New Roman" w:eastAsia="Times New Roman" w:hAnsi="Times New Roman" w:cs="Times New Roman"/>
          <w:color w:val="000000" w:themeColor="text1"/>
          <w:sz w:val="28"/>
          <w:szCs w:val="28"/>
          <w:lang w:eastAsia="en-GB"/>
        </w:rPr>
        <w:t xml:space="preserve">PepsiCo, 2014). </w:t>
      </w:r>
      <w:r w:rsidR="00745769" w:rsidRPr="00E00943">
        <w:rPr>
          <w:rFonts w:ascii="Times New Roman" w:hAnsi="Times New Roman" w:cs="Times New Roman"/>
          <w:sz w:val="28"/>
          <w:szCs w:val="28"/>
        </w:rPr>
        <w:t xml:space="preserve">The deal also triggered the acquisition of </w:t>
      </w:r>
      <w:r w:rsidR="005E6E48" w:rsidRPr="00E00943">
        <w:rPr>
          <w:rFonts w:ascii="Times New Roman" w:hAnsi="Times New Roman" w:cs="Times New Roman"/>
          <w:sz w:val="28"/>
          <w:szCs w:val="28"/>
        </w:rPr>
        <w:t xml:space="preserve">the Quaker cereal range, was heavy competitive pressure from Kellogg and General Mills. Nevertheless, the </w:t>
      </w:r>
      <w:r w:rsidR="00143F75" w:rsidRPr="00E00943">
        <w:rPr>
          <w:rFonts w:ascii="Times New Roman" w:hAnsi="Times New Roman" w:cs="Times New Roman"/>
          <w:sz w:val="28"/>
          <w:szCs w:val="28"/>
        </w:rPr>
        <w:t>acquisition of Quaker brand also brought the possibility of new snake products. For example, breakfast oat bars and health products.</w:t>
      </w:r>
      <w:r w:rsidR="005E6E48" w:rsidRPr="00E00943">
        <w:rPr>
          <w:rFonts w:ascii="Times New Roman" w:hAnsi="Times New Roman" w:cs="Times New Roman"/>
          <w:sz w:val="28"/>
          <w:szCs w:val="28"/>
        </w:rPr>
        <w:t xml:space="preserve"> </w:t>
      </w:r>
      <w:r w:rsidR="00143F75" w:rsidRPr="00E00943">
        <w:rPr>
          <w:rFonts w:ascii="Times New Roman" w:hAnsi="Times New Roman" w:cs="Times New Roman"/>
          <w:sz w:val="28"/>
          <w:szCs w:val="28"/>
        </w:rPr>
        <w:t xml:space="preserve">What PepsiCo did then was to begin to restructure the company in order to utilize </w:t>
      </w:r>
      <w:r w:rsidR="00FE732F" w:rsidRPr="00E00943">
        <w:rPr>
          <w:rFonts w:ascii="Times New Roman" w:hAnsi="Times New Roman" w:cs="Times New Roman"/>
          <w:sz w:val="28"/>
          <w:szCs w:val="28"/>
        </w:rPr>
        <w:t>this benefit, in N</w:t>
      </w:r>
      <w:r w:rsidR="00A9081F" w:rsidRPr="00E00943">
        <w:rPr>
          <w:rFonts w:ascii="Times New Roman" w:hAnsi="Times New Roman" w:cs="Times New Roman"/>
          <w:sz w:val="28"/>
          <w:szCs w:val="28"/>
        </w:rPr>
        <w:t xml:space="preserve">orth America and also in Europe </w:t>
      </w:r>
      <w:r w:rsidR="00A9081F" w:rsidRPr="00E00943">
        <w:rPr>
          <w:rFonts w:ascii="Times New Roman" w:hAnsi="Times New Roman" w:cs="Times New Roman"/>
          <w:color w:val="000000" w:themeColor="text1"/>
          <w:sz w:val="28"/>
          <w:szCs w:val="28"/>
        </w:rPr>
        <w:t>(</w:t>
      </w:r>
      <w:r w:rsidR="00A9081F" w:rsidRPr="00E00943">
        <w:rPr>
          <w:rFonts w:ascii="Times New Roman" w:eastAsia="Times New Roman" w:hAnsi="Times New Roman" w:cs="Times New Roman"/>
          <w:color w:val="000000" w:themeColor="text1"/>
          <w:sz w:val="28"/>
          <w:szCs w:val="28"/>
          <w:lang w:eastAsia="en-GB"/>
        </w:rPr>
        <w:t>PepsiCo, 2014).</w:t>
      </w:r>
      <w:r w:rsidR="00B81D52" w:rsidRPr="00E00943">
        <w:rPr>
          <w:rFonts w:ascii="Times New Roman" w:eastAsia="Times New Roman" w:hAnsi="Times New Roman" w:cs="Times New Roman"/>
          <w:color w:val="000000" w:themeColor="text1"/>
          <w:sz w:val="28"/>
          <w:szCs w:val="28"/>
          <w:lang w:eastAsia="en-GB"/>
        </w:rPr>
        <w:t xml:space="preserve"> </w:t>
      </w:r>
    </w:p>
    <w:p w:rsidR="00F221EE" w:rsidRPr="00E00943" w:rsidRDefault="00F221EE" w:rsidP="00E00943">
      <w:pPr>
        <w:spacing w:line="360" w:lineRule="auto"/>
        <w:jc w:val="both"/>
        <w:rPr>
          <w:rFonts w:ascii="Times New Roman" w:hAnsi="Times New Roman" w:cs="Times New Roman"/>
          <w:b/>
          <w:sz w:val="28"/>
          <w:szCs w:val="28"/>
        </w:rPr>
      </w:pPr>
    </w:p>
    <w:p w:rsidR="00B917CF" w:rsidRPr="00A259CD" w:rsidRDefault="00B917CF" w:rsidP="00E00943">
      <w:pPr>
        <w:spacing w:line="360" w:lineRule="auto"/>
        <w:jc w:val="both"/>
        <w:rPr>
          <w:rFonts w:ascii="Times New Roman" w:hAnsi="Times New Roman" w:cs="Times New Roman"/>
          <w:b/>
          <w:sz w:val="28"/>
          <w:szCs w:val="28"/>
          <w:u w:val="single"/>
        </w:rPr>
      </w:pPr>
      <w:r w:rsidRPr="00A259CD">
        <w:rPr>
          <w:rFonts w:ascii="Times New Roman" w:hAnsi="Times New Roman" w:cs="Times New Roman"/>
          <w:b/>
          <w:sz w:val="28"/>
          <w:szCs w:val="28"/>
          <w:u w:val="single"/>
        </w:rPr>
        <w:lastRenderedPageBreak/>
        <w:t>Stimulus / catalysts for organizational change</w:t>
      </w:r>
    </w:p>
    <w:p w:rsidR="00480DA7" w:rsidRPr="00E00943" w:rsidRDefault="00B917CF" w:rsidP="00E00943">
      <w:pPr>
        <w:spacing w:line="360" w:lineRule="auto"/>
        <w:jc w:val="both"/>
        <w:rPr>
          <w:rFonts w:ascii="Times New Roman" w:hAnsi="Times New Roman" w:cs="Times New Roman"/>
          <w:color w:val="000000"/>
          <w:sz w:val="28"/>
          <w:szCs w:val="28"/>
          <w:shd w:val="clear" w:color="auto" w:fill="FFFFFF"/>
        </w:rPr>
      </w:pPr>
      <w:r w:rsidRPr="00E00943">
        <w:rPr>
          <w:rFonts w:ascii="Times New Roman" w:hAnsi="Times New Roman" w:cs="Times New Roman"/>
          <w:color w:val="000000" w:themeColor="text1"/>
          <w:sz w:val="28"/>
          <w:szCs w:val="28"/>
          <w:shd w:val="clear" w:color="auto" w:fill="FFFFFF"/>
        </w:rPr>
        <w:t>Business cannot be created in a vacuum. It is determined by customers and influenced by measures totally outside its domain. Any time disruption happens, businesses a</w:t>
      </w:r>
      <w:r w:rsidR="00F976DF" w:rsidRPr="00E00943">
        <w:rPr>
          <w:rFonts w:ascii="Times New Roman" w:hAnsi="Times New Roman" w:cs="Times New Roman"/>
          <w:color w:val="000000" w:themeColor="text1"/>
          <w:sz w:val="28"/>
          <w:szCs w:val="28"/>
          <w:shd w:val="clear" w:color="auto" w:fill="FFFFFF"/>
        </w:rPr>
        <w:t>re left with only three choices</w:t>
      </w:r>
      <w:r w:rsidRPr="00E00943">
        <w:rPr>
          <w:rFonts w:ascii="Times New Roman" w:hAnsi="Times New Roman" w:cs="Times New Roman"/>
          <w:color w:val="000000" w:themeColor="text1"/>
          <w:sz w:val="28"/>
          <w:szCs w:val="28"/>
          <w:shd w:val="clear" w:color="auto" w:fill="FFFFFF"/>
        </w:rPr>
        <w:t xml:space="preserve"> </w:t>
      </w:r>
      <w:r w:rsidR="00F976DF" w:rsidRPr="00E00943">
        <w:rPr>
          <w:rFonts w:ascii="Times New Roman" w:hAnsi="Times New Roman" w:cs="Times New Roman"/>
          <w:color w:val="000000" w:themeColor="text1"/>
          <w:sz w:val="28"/>
          <w:szCs w:val="28"/>
          <w:shd w:val="clear" w:color="auto" w:fill="FFFFFF"/>
        </w:rPr>
        <w:t>(</w:t>
      </w:r>
      <w:r w:rsidR="00F976DF" w:rsidRPr="00E00943">
        <w:rPr>
          <w:rFonts w:ascii="Times New Roman" w:hAnsi="Times New Roman" w:cs="Times New Roman"/>
          <w:color w:val="000000"/>
          <w:sz w:val="28"/>
          <w:szCs w:val="28"/>
          <w:shd w:val="clear" w:color="auto" w:fill="FFFFFF"/>
        </w:rPr>
        <w:t xml:space="preserve">Holman, 2004). </w:t>
      </w:r>
    </w:p>
    <w:p w:rsidR="00B917CF" w:rsidRPr="00E00943" w:rsidRDefault="00B917CF" w:rsidP="00E00943">
      <w:pPr>
        <w:spacing w:line="360" w:lineRule="auto"/>
        <w:jc w:val="both"/>
        <w:rPr>
          <w:rFonts w:ascii="Times New Roman" w:hAnsi="Times New Roman" w:cs="Times New Roman"/>
          <w:color w:val="000000"/>
          <w:sz w:val="28"/>
          <w:szCs w:val="28"/>
          <w:shd w:val="clear" w:color="auto" w:fill="FFFFFF"/>
        </w:rPr>
      </w:pPr>
      <w:r w:rsidRPr="00E00943">
        <w:rPr>
          <w:rFonts w:ascii="Times New Roman" w:hAnsi="Times New Roman" w:cs="Times New Roman"/>
          <w:color w:val="000000" w:themeColor="text1"/>
          <w:sz w:val="28"/>
          <w:szCs w:val="28"/>
          <w:shd w:val="clear" w:color="auto" w:fill="FFFFFF"/>
        </w:rPr>
        <w:t>The first choice is to give up, the second choice is to cope with it, and the third choice is to completely accept or welcome the opportunity to change, in order to survive (</w:t>
      </w:r>
      <w:r w:rsidR="00480DA7" w:rsidRPr="00E00943">
        <w:rPr>
          <w:rFonts w:ascii="Times New Roman" w:hAnsi="Times New Roman" w:cs="Times New Roman"/>
          <w:color w:val="000000"/>
          <w:sz w:val="28"/>
          <w:szCs w:val="28"/>
          <w:shd w:val="clear" w:color="auto" w:fill="FFFFFF"/>
        </w:rPr>
        <w:t xml:space="preserve">Holman, 2004). </w:t>
      </w:r>
      <w:r w:rsidRPr="00E00943">
        <w:rPr>
          <w:rFonts w:ascii="Times New Roman" w:hAnsi="Times New Roman" w:cs="Times New Roman"/>
          <w:color w:val="000000"/>
          <w:sz w:val="28"/>
          <w:szCs w:val="28"/>
          <w:shd w:val="clear" w:color="auto" w:fill="FFFFFF"/>
        </w:rPr>
        <w:t xml:space="preserve">It is true that organizational change causes fear, however, it is good when it triggers firms to review or rethink how they operate, map out strategies in order to increase efficiencies, as well as exploring new market opportunities </w:t>
      </w:r>
      <w:r w:rsidRPr="00E00943">
        <w:rPr>
          <w:rFonts w:ascii="Times New Roman" w:hAnsi="Times New Roman" w:cs="Times New Roman"/>
          <w:color w:val="000000" w:themeColor="text1"/>
          <w:sz w:val="28"/>
          <w:szCs w:val="28"/>
          <w:shd w:val="clear" w:color="auto" w:fill="FFFFFF"/>
        </w:rPr>
        <w:t>(</w:t>
      </w:r>
      <w:r w:rsidRPr="00E00943">
        <w:rPr>
          <w:rFonts w:ascii="Times New Roman" w:hAnsi="Times New Roman" w:cs="Times New Roman"/>
          <w:color w:val="000000"/>
          <w:sz w:val="28"/>
          <w:szCs w:val="28"/>
          <w:shd w:val="clear" w:color="auto" w:fill="FFFFFF"/>
        </w:rPr>
        <w:t xml:space="preserve">Holman, 2004).  </w:t>
      </w:r>
    </w:p>
    <w:p w:rsidR="00B917CF" w:rsidRPr="00E00943" w:rsidRDefault="00B917CF" w:rsidP="00E00943">
      <w:pPr>
        <w:spacing w:line="360" w:lineRule="auto"/>
        <w:jc w:val="both"/>
        <w:rPr>
          <w:rFonts w:ascii="Times New Roman" w:hAnsi="Times New Roman" w:cs="Times New Roman"/>
          <w:color w:val="000000" w:themeColor="text1"/>
          <w:sz w:val="28"/>
          <w:szCs w:val="28"/>
          <w:shd w:val="clear" w:color="auto" w:fill="FFFFFF"/>
        </w:rPr>
      </w:pPr>
      <w:r w:rsidRPr="00E00943">
        <w:rPr>
          <w:rFonts w:ascii="Times New Roman" w:hAnsi="Times New Roman" w:cs="Times New Roman"/>
          <w:color w:val="000000" w:themeColor="text1"/>
          <w:sz w:val="28"/>
          <w:szCs w:val="28"/>
          <w:shd w:val="clear" w:color="auto" w:fill="FFFFFF"/>
        </w:rPr>
        <w:t>There are different reasons why organiza</w:t>
      </w:r>
      <w:r w:rsidR="00D377B2" w:rsidRPr="00E00943">
        <w:rPr>
          <w:rFonts w:ascii="Times New Roman" w:hAnsi="Times New Roman" w:cs="Times New Roman"/>
          <w:color w:val="000000" w:themeColor="text1"/>
          <w:sz w:val="28"/>
          <w:szCs w:val="28"/>
          <w:shd w:val="clear" w:color="auto" w:fill="FFFFFF"/>
        </w:rPr>
        <w:t>tions can decide to change their structure, t</w:t>
      </w:r>
      <w:r w:rsidRPr="00E00943">
        <w:rPr>
          <w:rFonts w:ascii="Times New Roman" w:hAnsi="Times New Roman" w:cs="Times New Roman"/>
          <w:color w:val="000000" w:themeColor="text1"/>
          <w:sz w:val="28"/>
          <w:szCs w:val="28"/>
          <w:shd w:val="clear" w:color="auto" w:fill="FFFFFF"/>
        </w:rPr>
        <w:t>hey range from disruptive technologies and changing market conditions to the need of the customer, to improve quality, productivity or profit, and diversification (</w:t>
      </w:r>
      <w:proofErr w:type="spellStart"/>
      <w:r w:rsidRPr="00E00943">
        <w:rPr>
          <w:rFonts w:ascii="Times New Roman" w:hAnsi="Times New Roman" w:cs="Times New Roman"/>
          <w:color w:val="000000" w:themeColor="text1"/>
          <w:sz w:val="28"/>
          <w:szCs w:val="28"/>
          <w:shd w:val="clear" w:color="auto" w:fill="FFFFFF"/>
        </w:rPr>
        <w:t>Syrett</w:t>
      </w:r>
      <w:proofErr w:type="spellEnd"/>
      <w:r w:rsidRPr="00E00943">
        <w:rPr>
          <w:rFonts w:ascii="Times New Roman" w:hAnsi="Times New Roman" w:cs="Times New Roman"/>
          <w:color w:val="000000" w:themeColor="text1"/>
          <w:sz w:val="28"/>
          <w:szCs w:val="28"/>
          <w:shd w:val="clear" w:color="auto" w:fill="FFFFFF"/>
        </w:rPr>
        <w:t>, 2007). </w:t>
      </w:r>
    </w:p>
    <w:p w:rsidR="00B917CF" w:rsidRPr="00E00943" w:rsidRDefault="00B917CF" w:rsidP="00E00943">
      <w:pPr>
        <w:spacing w:line="360" w:lineRule="auto"/>
        <w:jc w:val="both"/>
        <w:rPr>
          <w:rFonts w:ascii="Times New Roman" w:hAnsi="Times New Roman" w:cs="Times New Roman"/>
          <w:color w:val="000000" w:themeColor="text1"/>
          <w:sz w:val="28"/>
          <w:szCs w:val="28"/>
          <w:shd w:val="clear" w:color="auto" w:fill="FFFFFF"/>
        </w:rPr>
      </w:pPr>
      <w:r w:rsidRPr="00E00943">
        <w:rPr>
          <w:rFonts w:ascii="Times New Roman" w:hAnsi="Times New Roman" w:cs="Times New Roman"/>
          <w:color w:val="000000" w:themeColor="text1"/>
          <w:sz w:val="28"/>
          <w:szCs w:val="28"/>
          <w:shd w:val="clear" w:color="auto" w:fill="FFFFFF"/>
        </w:rPr>
        <w:t xml:space="preserve">According to </w:t>
      </w:r>
      <w:proofErr w:type="spellStart"/>
      <w:r w:rsidRPr="00E00943">
        <w:rPr>
          <w:rFonts w:ascii="Times New Roman" w:hAnsi="Times New Roman" w:cs="Times New Roman"/>
          <w:color w:val="000000"/>
          <w:sz w:val="28"/>
          <w:szCs w:val="28"/>
          <w:shd w:val="clear" w:color="auto" w:fill="FFFFFF"/>
        </w:rPr>
        <w:t>Raineri</w:t>
      </w:r>
      <w:proofErr w:type="spellEnd"/>
      <w:r w:rsidRPr="00E00943">
        <w:rPr>
          <w:rFonts w:ascii="Times New Roman" w:hAnsi="Times New Roman" w:cs="Times New Roman"/>
          <w:color w:val="000000"/>
          <w:sz w:val="28"/>
          <w:szCs w:val="28"/>
          <w:shd w:val="clear" w:color="auto" w:fill="FFFFFF"/>
        </w:rPr>
        <w:t>, (2011),</w:t>
      </w:r>
      <w:r w:rsidRPr="00E00943">
        <w:rPr>
          <w:rFonts w:ascii="Times New Roman" w:hAnsi="Times New Roman" w:cs="Times New Roman"/>
          <w:color w:val="000000" w:themeColor="text1"/>
          <w:sz w:val="28"/>
          <w:szCs w:val="28"/>
          <w:shd w:val="clear" w:color="auto" w:fill="FFFFFF"/>
        </w:rPr>
        <w:t xml:space="preserve"> one of the major rea</w:t>
      </w:r>
      <w:r w:rsidR="00D377B2" w:rsidRPr="00E00943">
        <w:rPr>
          <w:rFonts w:ascii="Times New Roman" w:hAnsi="Times New Roman" w:cs="Times New Roman"/>
          <w:color w:val="000000" w:themeColor="text1"/>
          <w:sz w:val="28"/>
          <w:szCs w:val="28"/>
          <w:shd w:val="clear" w:color="auto" w:fill="FFFFFF"/>
        </w:rPr>
        <w:t>sons why businesses</w:t>
      </w:r>
      <w:r w:rsidRPr="00E00943">
        <w:rPr>
          <w:rFonts w:ascii="Times New Roman" w:hAnsi="Times New Roman" w:cs="Times New Roman"/>
          <w:color w:val="000000" w:themeColor="text1"/>
          <w:sz w:val="28"/>
          <w:szCs w:val="28"/>
          <w:shd w:val="clear" w:color="auto" w:fill="FFFFFF"/>
        </w:rPr>
        <w:t xml:space="preserve"> change their structure is to implement a new strategy that will support the firm to pursue new markets, new partners, / audience.  Because, a strategy sets out a plan that determines how a business will use its main resources to meet its strategic objectives. </w:t>
      </w:r>
    </w:p>
    <w:p w:rsidR="00971BDB" w:rsidRPr="00E00943" w:rsidRDefault="00FB2487" w:rsidP="00E00943">
      <w:pPr>
        <w:spacing w:line="360" w:lineRule="auto"/>
        <w:jc w:val="both"/>
        <w:rPr>
          <w:rFonts w:ascii="Times New Roman" w:hAnsi="Times New Roman" w:cs="Times New Roman"/>
          <w:sz w:val="28"/>
          <w:szCs w:val="28"/>
        </w:rPr>
      </w:pPr>
      <w:r w:rsidRPr="00E00943">
        <w:rPr>
          <w:rFonts w:ascii="Times New Roman" w:hAnsi="Times New Roman" w:cs="Times New Roman"/>
          <w:color w:val="000000" w:themeColor="text1"/>
          <w:sz w:val="28"/>
          <w:szCs w:val="28"/>
        </w:rPr>
        <w:t xml:space="preserve">Change </w:t>
      </w:r>
      <w:r w:rsidRPr="00E00943">
        <w:rPr>
          <w:rFonts w:ascii="Times New Roman" w:hAnsi="Times New Roman" w:cs="Times New Roman"/>
          <w:sz w:val="28"/>
          <w:szCs w:val="28"/>
        </w:rPr>
        <w:t>is something that takes place in business</w:t>
      </w:r>
      <w:r w:rsidR="00D165D3" w:rsidRPr="00E00943">
        <w:rPr>
          <w:rFonts w:ascii="Times New Roman" w:hAnsi="Times New Roman" w:cs="Times New Roman"/>
          <w:sz w:val="28"/>
          <w:szCs w:val="28"/>
        </w:rPr>
        <w:t>es</w:t>
      </w:r>
      <w:r w:rsidRPr="00E00943">
        <w:rPr>
          <w:rFonts w:ascii="Times New Roman" w:hAnsi="Times New Roman" w:cs="Times New Roman"/>
          <w:sz w:val="28"/>
          <w:szCs w:val="28"/>
        </w:rPr>
        <w:t xml:space="preserve"> regularly, irrespective of the side and the age of the business.</w:t>
      </w:r>
      <w:r w:rsidR="00371E44" w:rsidRPr="00E00943">
        <w:rPr>
          <w:rFonts w:ascii="Times New Roman" w:hAnsi="Times New Roman" w:cs="Times New Roman"/>
          <w:sz w:val="28"/>
          <w:szCs w:val="28"/>
        </w:rPr>
        <w:t xml:space="preserve"> As the world is changing very fast, businesses should follow suit quickly. </w:t>
      </w:r>
      <w:r w:rsidR="006E4A4E" w:rsidRPr="00E00943">
        <w:rPr>
          <w:rFonts w:ascii="Times New Roman" w:hAnsi="Times New Roman" w:cs="Times New Roman"/>
          <w:sz w:val="28"/>
          <w:szCs w:val="28"/>
        </w:rPr>
        <w:t xml:space="preserve">Establishments that implement change very well will survive, but those that don’t manage </w:t>
      </w:r>
      <w:r w:rsidR="00341077" w:rsidRPr="00E00943">
        <w:rPr>
          <w:rFonts w:ascii="Times New Roman" w:hAnsi="Times New Roman" w:cs="Times New Roman"/>
          <w:sz w:val="28"/>
          <w:szCs w:val="28"/>
        </w:rPr>
        <w:t>it well are likely to struggle</w:t>
      </w:r>
      <w:r w:rsidR="00341077" w:rsidRPr="00E00943">
        <w:rPr>
          <w:rFonts w:ascii="Times New Roman" w:hAnsi="Times New Roman" w:cs="Times New Roman"/>
          <w:color w:val="000000" w:themeColor="text1"/>
          <w:sz w:val="28"/>
          <w:szCs w:val="28"/>
          <w:shd w:val="clear" w:color="auto" w:fill="FFFFFF"/>
        </w:rPr>
        <w:t xml:space="preserve"> (Reiss, 2012). </w:t>
      </w:r>
    </w:p>
    <w:p w:rsidR="00E76C67" w:rsidRPr="00E00943" w:rsidRDefault="00A64258"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Change management is a familiar </w:t>
      </w:r>
      <w:r w:rsidR="003814CC" w:rsidRPr="00E00943">
        <w:rPr>
          <w:rFonts w:ascii="Times New Roman" w:hAnsi="Times New Roman" w:cs="Times New Roman"/>
          <w:sz w:val="28"/>
          <w:szCs w:val="28"/>
        </w:rPr>
        <w:t xml:space="preserve">idea in most establishments today. </w:t>
      </w:r>
      <w:r w:rsidR="005B75D0" w:rsidRPr="00E00943">
        <w:rPr>
          <w:rFonts w:ascii="Times New Roman" w:hAnsi="Times New Roman" w:cs="Times New Roman"/>
          <w:sz w:val="28"/>
          <w:szCs w:val="28"/>
        </w:rPr>
        <w:t xml:space="preserve">However, the way some establishments handle change, and how successful they are in implementing it, differs based on the type of business, the change, and the people </w:t>
      </w:r>
      <w:r w:rsidR="005B75D0" w:rsidRPr="00E00943">
        <w:rPr>
          <w:rFonts w:ascii="Times New Roman" w:hAnsi="Times New Roman" w:cs="Times New Roman"/>
          <w:sz w:val="28"/>
          <w:szCs w:val="28"/>
        </w:rPr>
        <w:lastRenderedPageBreak/>
        <w:t xml:space="preserve">involved. </w:t>
      </w:r>
      <w:r w:rsidR="00E76C67" w:rsidRPr="00E00943">
        <w:rPr>
          <w:rFonts w:ascii="Times New Roman" w:hAnsi="Times New Roman" w:cs="Times New Roman"/>
          <w:sz w:val="28"/>
          <w:szCs w:val="28"/>
        </w:rPr>
        <w:t>But a very important</w:t>
      </w:r>
      <w:r w:rsidR="00D00E66" w:rsidRPr="00E00943">
        <w:rPr>
          <w:rFonts w:ascii="Times New Roman" w:hAnsi="Times New Roman" w:cs="Times New Roman"/>
          <w:sz w:val="28"/>
          <w:szCs w:val="28"/>
        </w:rPr>
        <w:t xml:space="preserve"> segment of this is whether the people </w:t>
      </w:r>
      <w:r w:rsidR="00082377" w:rsidRPr="00E00943">
        <w:rPr>
          <w:rFonts w:ascii="Times New Roman" w:hAnsi="Times New Roman" w:cs="Times New Roman"/>
          <w:sz w:val="28"/>
          <w:szCs w:val="28"/>
        </w:rPr>
        <w:t xml:space="preserve">understand the change procedure </w:t>
      </w:r>
      <w:r w:rsidR="00D8086A" w:rsidRPr="00E00943">
        <w:rPr>
          <w:rFonts w:ascii="Times New Roman" w:hAnsi="Times New Roman" w:cs="Times New Roman"/>
          <w:sz w:val="28"/>
          <w:szCs w:val="28"/>
        </w:rPr>
        <w:t>(</w:t>
      </w:r>
      <w:r w:rsidR="00D8086A" w:rsidRPr="00E00943">
        <w:rPr>
          <w:rFonts w:ascii="Times New Roman" w:hAnsi="Times New Roman" w:cs="Times New Roman"/>
          <w:color w:val="000000" w:themeColor="text1"/>
          <w:sz w:val="28"/>
          <w:szCs w:val="28"/>
          <w:shd w:val="clear" w:color="auto" w:fill="FFFFFF"/>
        </w:rPr>
        <w:t xml:space="preserve">VOEHL, </w:t>
      </w:r>
      <w:r w:rsidR="00082377" w:rsidRPr="00E00943">
        <w:rPr>
          <w:rFonts w:ascii="Times New Roman" w:hAnsi="Times New Roman" w:cs="Times New Roman"/>
          <w:color w:val="000000" w:themeColor="text1"/>
          <w:sz w:val="28"/>
          <w:szCs w:val="28"/>
          <w:shd w:val="clear" w:color="auto" w:fill="FFFFFF"/>
        </w:rPr>
        <w:t>2017).</w:t>
      </w:r>
      <w:r w:rsidR="00D8086A" w:rsidRPr="00E00943">
        <w:rPr>
          <w:rFonts w:ascii="Times New Roman" w:hAnsi="Times New Roman" w:cs="Times New Roman"/>
          <w:color w:val="000000" w:themeColor="text1"/>
          <w:sz w:val="28"/>
          <w:szCs w:val="28"/>
          <w:shd w:val="clear" w:color="auto" w:fill="FFFFFF"/>
        </w:rPr>
        <w:t xml:space="preserve"> </w:t>
      </w:r>
    </w:p>
    <w:p w:rsidR="007F7D31" w:rsidRPr="00E00943" w:rsidRDefault="00AE43B4"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Lewin </w:t>
      </w:r>
      <w:r w:rsidR="00FC14CD" w:rsidRPr="00E00943">
        <w:rPr>
          <w:rFonts w:ascii="Times New Roman" w:hAnsi="Times New Roman" w:cs="Times New Roman"/>
          <w:sz w:val="28"/>
          <w:szCs w:val="28"/>
        </w:rPr>
        <w:t>(1958)</w:t>
      </w:r>
      <w:r w:rsidR="000C5FCE" w:rsidRPr="00E00943">
        <w:rPr>
          <w:rFonts w:ascii="Times New Roman" w:hAnsi="Times New Roman" w:cs="Times New Roman"/>
          <w:sz w:val="28"/>
          <w:szCs w:val="28"/>
        </w:rPr>
        <w:t xml:space="preserve"> developed a</w:t>
      </w:r>
      <w:r w:rsidR="00FC14CD" w:rsidRPr="00E00943">
        <w:rPr>
          <w:rFonts w:ascii="Times New Roman" w:hAnsi="Times New Roman" w:cs="Times New Roman"/>
          <w:sz w:val="28"/>
          <w:szCs w:val="28"/>
        </w:rPr>
        <w:t xml:space="preserve"> </w:t>
      </w:r>
      <w:r w:rsidR="000C5FCE" w:rsidRPr="00E00943">
        <w:rPr>
          <w:rFonts w:ascii="Times New Roman" w:hAnsi="Times New Roman" w:cs="Times New Roman"/>
          <w:sz w:val="28"/>
          <w:szCs w:val="28"/>
        </w:rPr>
        <w:t>change model that involved three processes such as</w:t>
      </w:r>
      <w:r w:rsidR="005E49BA" w:rsidRPr="00E00943">
        <w:rPr>
          <w:rFonts w:ascii="Times New Roman" w:hAnsi="Times New Roman" w:cs="Times New Roman"/>
          <w:sz w:val="28"/>
          <w:szCs w:val="28"/>
        </w:rPr>
        <w:t>;</w:t>
      </w:r>
      <w:r w:rsidR="000C5FCE" w:rsidRPr="00E00943">
        <w:rPr>
          <w:rFonts w:ascii="Times New Roman" w:hAnsi="Times New Roman" w:cs="Times New Roman"/>
          <w:sz w:val="28"/>
          <w:szCs w:val="28"/>
        </w:rPr>
        <w:t xml:space="preserve"> unfre</w:t>
      </w:r>
      <w:r w:rsidR="00867BCB" w:rsidRPr="00E00943">
        <w:rPr>
          <w:rFonts w:ascii="Times New Roman" w:hAnsi="Times New Roman" w:cs="Times New Roman"/>
          <w:sz w:val="28"/>
          <w:szCs w:val="28"/>
        </w:rPr>
        <w:t>ezing, changing and refreezing as shown in the diagram below.</w:t>
      </w:r>
    </w:p>
    <w:p w:rsidR="007F7D31" w:rsidRPr="00E00943" w:rsidRDefault="007F7D31" w:rsidP="00E00943">
      <w:pPr>
        <w:spacing w:line="360" w:lineRule="auto"/>
        <w:jc w:val="both"/>
        <w:rPr>
          <w:rFonts w:ascii="Times New Roman" w:hAnsi="Times New Roman" w:cs="Times New Roman"/>
          <w:sz w:val="28"/>
          <w:szCs w:val="28"/>
        </w:rPr>
      </w:pPr>
      <w:r w:rsidRPr="00E00943">
        <w:rPr>
          <w:rFonts w:ascii="Times New Roman" w:hAnsi="Times New Roman" w:cs="Times New Roman"/>
          <w:noProof/>
          <w:sz w:val="28"/>
          <w:szCs w:val="28"/>
          <w:lang w:eastAsia="en-GB"/>
        </w:rPr>
        <w:drawing>
          <wp:inline distT="0" distB="0" distL="0" distR="0" wp14:anchorId="3EB683C9" wp14:editId="7AEA88E3">
            <wp:extent cx="5494655" cy="2989385"/>
            <wp:effectExtent l="0" t="0" r="0" b="1905"/>
            <wp:docPr id="3" name="Picture 3" descr="C:\Users\hp\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3210" cy="3004920"/>
                    </a:xfrm>
                    <a:prstGeom prst="rect">
                      <a:avLst/>
                    </a:prstGeom>
                    <a:noFill/>
                    <a:ln>
                      <a:noFill/>
                    </a:ln>
                  </pic:spPr>
                </pic:pic>
              </a:graphicData>
            </a:graphic>
          </wp:inline>
        </w:drawing>
      </w:r>
    </w:p>
    <w:p w:rsidR="00AB0D14" w:rsidRPr="00E00943" w:rsidRDefault="00C03C87"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 </w:t>
      </w:r>
      <w:r w:rsidR="00227041" w:rsidRPr="00E00943">
        <w:rPr>
          <w:rFonts w:ascii="Times New Roman" w:hAnsi="Times New Roman" w:cs="Times New Roman"/>
          <w:sz w:val="28"/>
          <w:szCs w:val="28"/>
        </w:rPr>
        <w:t>Lewin</w:t>
      </w:r>
      <w:r w:rsidRPr="00E00943">
        <w:rPr>
          <w:rFonts w:ascii="Times New Roman" w:hAnsi="Times New Roman" w:cs="Times New Roman"/>
          <w:sz w:val="28"/>
          <w:szCs w:val="28"/>
        </w:rPr>
        <w:t xml:space="preserve">’s model is the foundation for understanding organizational change. Despite the fact that the model was develop in 1940s yet, it remains valid </w:t>
      </w:r>
      <w:r w:rsidR="00D165D3" w:rsidRPr="00E00943">
        <w:rPr>
          <w:rFonts w:ascii="Times New Roman" w:hAnsi="Times New Roman" w:cs="Times New Roman"/>
          <w:sz w:val="28"/>
          <w:szCs w:val="28"/>
        </w:rPr>
        <w:t xml:space="preserve">and useful </w:t>
      </w:r>
      <w:r w:rsidRPr="00E00943">
        <w:rPr>
          <w:rFonts w:ascii="Times New Roman" w:hAnsi="Times New Roman" w:cs="Times New Roman"/>
          <w:sz w:val="28"/>
          <w:szCs w:val="28"/>
        </w:rPr>
        <w:t>till date. Lewin</w:t>
      </w:r>
      <w:r w:rsidR="00227041" w:rsidRPr="00E00943">
        <w:rPr>
          <w:rFonts w:ascii="Times New Roman" w:hAnsi="Times New Roman" w:cs="Times New Roman"/>
          <w:sz w:val="28"/>
          <w:szCs w:val="28"/>
        </w:rPr>
        <w:t xml:space="preserve"> stated that the first process of change is</w:t>
      </w:r>
      <w:r w:rsidR="00E70FEC" w:rsidRPr="00E00943">
        <w:rPr>
          <w:rFonts w:ascii="Times New Roman" w:hAnsi="Times New Roman" w:cs="Times New Roman"/>
          <w:sz w:val="28"/>
          <w:szCs w:val="28"/>
        </w:rPr>
        <w:t xml:space="preserve"> </w:t>
      </w:r>
      <w:r w:rsidR="00227041" w:rsidRPr="00E00943">
        <w:rPr>
          <w:rFonts w:ascii="Times New Roman" w:hAnsi="Times New Roman" w:cs="Times New Roman"/>
          <w:sz w:val="28"/>
          <w:szCs w:val="28"/>
        </w:rPr>
        <w:t>unfr</w:t>
      </w:r>
      <w:r w:rsidR="00D14C15" w:rsidRPr="00E00943">
        <w:rPr>
          <w:rFonts w:ascii="Times New Roman" w:hAnsi="Times New Roman" w:cs="Times New Roman"/>
          <w:sz w:val="28"/>
          <w:szCs w:val="28"/>
        </w:rPr>
        <w:t xml:space="preserve">eezing. This is the stage where awareness </w:t>
      </w:r>
      <w:r w:rsidR="00AB0D14" w:rsidRPr="00E00943">
        <w:rPr>
          <w:rFonts w:ascii="Times New Roman" w:hAnsi="Times New Roman" w:cs="Times New Roman"/>
          <w:sz w:val="28"/>
          <w:szCs w:val="28"/>
        </w:rPr>
        <w:t xml:space="preserve">is created, </w:t>
      </w:r>
      <w:r w:rsidR="00967DDE" w:rsidRPr="00E00943">
        <w:rPr>
          <w:rFonts w:ascii="Times New Roman" w:hAnsi="Times New Roman" w:cs="Times New Roman"/>
          <w:sz w:val="28"/>
          <w:szCs w:val="28"/>
        </w:rPr>
        <w:t xml:space="preserve">to </w:t>
      </w:r>
      <w:r w:rsidR="00AB0D14" w:rsidRPr="00E00943">
        <w:rPr>
          <w:rFonts w:ascii="Times New Roman" w:hAnsi="Times New Roman" w:cs="Times New Roman"/>
          <w:sz w:val="28"/>
          <w:szCs w:val="28"/>
        </w:rPr>
        <w:t>all the peop</w:t>
      </w:r>
      <w:r w:rsidR="00967DDE" w:rsidRPr="00E00943">
        <w:rPr>
          <w:rFonts w:ascii="Times New Roman" w:hAnsi="Times New Roman" w:cs="Times New Roman"/>
          <w:sz w:val="28"/>
          <w:szCs w:val="28"/>
        </w:rPr>
        <w:t>le involved, letting them know in clear terms why change is necessary, a</w:t>
      </w:r>
      <w:r w:rsidR="00626192" w:rsidRPr="00E00943">
        <w:rPr>
          <w:rFonts w:ascii="Times New Roman" w:hAnsi="Times New Roman" w:cs="Times New Roman"/>
          <w:sz w:val="28"/>
          <w:szCs w:val="28"/>
        </w:rPr>
        <w:t>nd  how the current structure is hindering or limiting the organization. It is important at this stage to clear people’</w:t>
      </w:r>
      <w:r w:rsidR="002314DA" w:rsidRPr="00E00943">
        <w:rPr>
          <w:rFonts w:ascii="Times New Roman" w:hAnsi="Times New Roman" w:cs="Times New Roman"/>
          <w:sz w:val="28"/>
          <w:szCs w:val="28"/>
        </w:rPr>
        <w:t>s doubts and concerns (Lewin, 1958).</w:t>
      </w:r>
    </w:p>
    <w:p w:rsidR="00776A7F" w:rsidRPr="00E00943" w:rsidRDefault="009E61EE"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In the second stage, which Lewin called changed, is known as moving stage. </w:t>
      </w:r>
      <w:r w:rsidR="00A0600A" w:rsidRPr="00E00943">
        <w:rPr>
          <w:rFonts w:ascii="Times New Roman" w:hAnsi="Times New Roman" w:cs="Times New Roman"/>
          <w:sz w:val="28"/>
          <w:szCs w:val="28"/>
        </w:rPr>
        <w:t xml:space="preserve">At this stage, implementation of the change is done. </w:t>
      </w:r>
      <w:r w:rsidR="002105BA" w:rsidRPr="00E00943">
        <w:rPr>
          <w:rFonts w:ascii="Times New Roman" w:hAnsi="Times New Roman" w:cs="Times New Roman"/>
          <w:sz w:val="28"/>
          <w:szCs w:val="28"/>
        </w:rPr>
        <w:t>In other words, t</w:t>
      </w:r>
      <w:r w:rsidR="00A0600A" w:rsidRPr="00E00943">
        <w:rPr>
          <w:rFonts w:ascii="Times New Roman" w:hAnsi="Times New Roman" w:cs="Times New Roman"/>
          <w:sz w:val="28"/>
          <w:szCs w:val="28"/>
        </w:rPr>
        <w:t>his is when cha</w:t>
      </w:r>
      <w:r w:rsidR="005A3C4A" w:rsidRPr="00E00943">
        <w:rPr>
          <w:rFonts w:ascii="Times New Roman" w:hAnsi="Times New Roman" w:cs="Times New Roman"/>
          <w:sz w:val="28"/>
          <w:szCs w:val="28"/>
        </w:rPr>
        <w:t xml:space="preserve">nge becomes real. </w:t>
      </w:r>
      <w:r w:rsidR="002105BA" w:rsidRPr="00E00943">
        <w:rPr>
          <w:rFonts w:ascii="Times New Roman" w:hAnsi="Times New Roman" w:cs="Times New Roman"/>
          <w:sz w:val="28"/>
          <w:szCs w:val="28"/>
        </w:rPr>
        <w:t xml:space="preserve">As a result, </w:t>
      </w:r>
      <w:r w:rsidR="003F7E77" w:rsidRPr="00E00943">
        <w:rPr>
          <w:rFonts w:ascii="Times New Roman" w:hAnsi="Times New Roman" w:cs="Times New Roman"/>
          <w:sz w:val="28"/>
          <w:szCs w:val="28"/>
        </w:rPr>
        <w:t xml:space="preserve">some people </w:t>
      </w:r>
      <w:r w:rsidR="00284759" w:rsidRPr="00E00943">
        <w:rPr>
          <w:rFonts w:ascii="Times New Roman" w:hAnsi="Times New Roman" w:cs="Times New Roman"/>
          <w:sz w:val="28"/>
          <w:szCs w:val="28"/>
        </w:rPr>
        <w:t xml:space="preserve">at this time </w:t>
      </w:r>
      <w:r w:rsidR="003F7E77" w:rsidRPr="00E00943">
        <w:rPr>
          <w:rFonts w:ascii="Times New Roman" w:hAnsi="Times New Roman" w:cs="Times New Roman"/>
          <w:sz w:val="28"/>
          <w:szCs w:val="28"/>
        </w:rPr>
        <w:t>struggle</w:t>
      </w:r>
      <w:r w:rsidR="00284759" w:rsidRPr="00E00943">
        <w:rPr>
          <w:rFonts w:ascii="Times New Roman" w:hAnsi="Times New Roman" w:cs="Times New Roman"/>
          <w:sz w:val="28"/>
          <w:szCs w:val="28"/>
        </w:rPr>
        <w:t xml:space="preserve"> with the new reality</w:t>
      </w:r>
      <w:r w:rsidR="003F7E77" w:rsidRPr="00E00943">
        <w:rPr>
          <w:rFonts w:ascii="Times New Roman" w:hAnsi="Times New Roman" w:cs="Times New Roman"/>
          <w:sz w:val="28"/>
          <w:szCs w:val="28"/>
        </w:rPr>
        <w:t>.</w:t>
      </w:r>
      <w:r w:rsidR="004E2DF3" w:rsidRPr="00E00943">
        <w:rPr>
          <w:rFonts w:ascii="Times New Roman" w:hAnsi="Times New Roman" w:cs="Times New Roman"/>
          <w:sz w:val="28"/>
          <w:szCs w:val="28"/>
        </w:rPr>
        <w:t xml:space="preserve"> </w:t>
      </w:r>
      <w:r w:rsidR="005A3C4A" w:rsidRPr="00E00943">
        <w:rPr>
          <w:rFonts w:ascii="Times New Roman" w:hAnsi="Times New Roman" w:cs="Times New Roman"/>
          <w:sz w:val="28"/>
          <w:szCs w:val="28"/>
        </w:rPr>
        <w:t xml:space="preserve">Through the changing </w:t>
      </w:r>
      <w:r w:rsidR="00A0600A" w:rsidRPr="00E00943">
        <w:rPr>
          <w:rFonts w:ascii="Times New Roman" w:hAnsi="Times New Roman" w:cs="Times New Roman"/>
          <w:sz w:val="28"/>
          <w:szCs w:val="28"/>
        </w:rPr>
        <w:t xml:space="preserve">stage, people </w:t>
      </w:r>
      <w:r w:rsidR="005A3C4A" w:rsidRPr="00E00943">
        <w:rPr>
          <w:rFonts w:ascii="Times New Roman" w:hAnsi="Times New Roman" w:cs="Times New Roman"/>
          <w:sz w:val="28"/>
          <w:szCs w:val="28"/>
        </w:rPr>
        <w:t>start learning the new behaviour</w:t>
      </w:r>
      <w:r w:rsidR="00D93398" w:rsidRPr="00E00943">
        <w:rPr>
          <w:rFonts w:ascii="Times New Roman" w:hAnsi="Times New Roman" w:cs="Times New Roman"/>
          <w:sz w:val="28"/>
          <w:szCs w:val="28"/>
        </w:rPr>
        <w:t xml:space="preserve">, processing and </w:t>
      </w:r>
      <w:r w:rsidR="00EE711C" w:rsidRPr="00E00943">
        <w:rPr>
          <w:rFonts w:ascii="Times New Roman" w:hAnsi="Times New Roman" w:cs="Times New Roman"/>
          <w:sz w:val="28"/>
          <w:szCs w:val="28"/>
        </w:rPr>
        <w:t xml:space="preserve">ways of thinking. Employees should be reminded all through this </w:t>
      </w:r>
      <w:r w:rsidR="00EE711C" w:rsidRPr="00E00943">
        <w:rPr>
          <w:rFonts w:ascii="Times New Roman" w:hAnsi="Times New Roman" w:cs="Times New Roman"/>
          <w:sz w:val="28"/>
          <w:szCs w:val="28"/>
        </w:rPr>
        <w:lastRenderedPageBreak/>
        <w:t xml:space="preserve">stage </w:t>
      </w:r>
      <w:r w:rsidR="005A12B7" w:rsidRPr="00E00943">
        <w:rPr>
          <w:rFonts w:ascii="Times New Roman" w:hAnsi="Times New Roman" w:cs="Times New Roman"/>
          <w:sz w:val="28"/>
          <w:szCs w:val="28"/>
        </w:rPr>
        <w:t>of the reasons for the change, and how it will benefit t</w:t>
      </w:r>
      <w:r w:rsidR="00D100F1" w:rsidRPr="00E00943">
        <w:rPr>
          <w:rFonts w:ascii="Times New Roman" w:hAnsi="Times New Roman" w:cs="Times New Roman"/>
          <w:sz w:val="28"/>
          <w:szCs w:val="28"/>
        </w:rPr>
        <w:t>hem immediately it is executed (Lewin, 1958).</w:t>
      </w:r>
    </w:p>
    <w:p w:rsidR="004C0D08" w:rsidRPr="00E00943" w:rsidRDefault="00527441"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The last stage </w:t>
      </w:r>
      <w:r w:rsidR="00553AA5" w:rsidRPr="00E00943">
        <w:rPr>
          <w:rFonts w:ascii="Times New Roman" w:hAnsi="Times New Roman" w:cs="Times New Roman"/>
          <w:sz w:val="28"/>
          <w:szCs w:val="28"/>
        </w:rPr>
        <w:t xml:space="preserve">is </w:t>
      </w:r>
      <w:r w:rsidR="00E33935" w:rsidRPr="00E00943">
        <w:rPr>
          <w:rFonts w:ascii="Times New Roman" w:hAnsi="Times New Roman" w:cs="Times New Roman"/>
          <w:sz w:val="28"/>
          <w:szCs w:val="28"/>
        </w:rPr>
        <w:t>called refreezing</w:t>
      </w:r>
      <w:r w:rsidR="003A7BB0" w:rsidRPr="00E00943">
        <w:rPr>
          <w:rFonts w:ascii="Times New Roman" w:hAnsi="Times New Roman" w:cs="Times New Roman"/>
          <w:sz w:val="28"/>
          <w:szCs w:val="28"/>
        </w:rPr>
        <w:t xml:space="preserve">, which represents the act of reinforcing </w:t>
      </w:r>
      <w:r w:rsidR="006B24DB" w:rsidRPr="00E00943">
        <w:rPr>
          <w:rFonts w:ascii="Times New Roman" w:hAnsi="Times New Roman" w:cs="Times New Roman"/>
          <w:sz w:val="28"/>
          <w:szCs w:val="28"/>
        </w:rPr>
        <w:t>and solidifying the current state after change had taken place.</w:t>
      </w:r>
      <w:r w:rsidR="00E33935" w:rsidRPr="00E00943">
        <w:rPr>
          <w:rFonts w:ascii="Times New Roman" w:hAnsi="Times New Roman" w:cs="Times New Roman"/>
          <w:sz w:val="28"/>
          <w:szCs w:val="28"/>
        </w:rPr>
        <w:t xml:space="preserve"> </w:t>
      </w:r>
      <w:r w:rsidR="00434F15" w:rsidRPr="00E00943">
        <w:rPr>
          <w:rFonts w:ascii="Times New Roman" w:hAnsi="Times New Roman" w:cs="Times New Roman"/>
          <w:sz w:val="28"/>
          <w:szCs w:val="28"/>
        </w:rPr>
        <w:t xml:space="preserve">The changes made to organizational processes, goal, structure, </w:t>
      </w:r>
      <w:r w:rsidR="00AE3DFC" w:rsidRPr="00E00943">
        <w:rPr>
          <w:rFonts w:ascii="Times New Roman" w:hAnsi="Times New Roman" w:cs="Times New Roman"/>
          <w:sz w:val="28"/>
          <w:szCs w:val="28"/>
        </w:rPr>
        <w:t xml:space="preserve">offering or people are now be considered as the culture and norms. Lewin has considered this aspect to be very crucial, and advised that efforts should be intensified </w:t>
      </w:r>
      <w:r w:rsidR="000E303A" w:rsidRPr="00E00943">
        <w:rPr>
          <w:rFonts w:ascii="Times New Roman" w:hAnsi="Times New Roman" w:cs="Times New Roman"/>
          <w:sz w:val="28"/>
          <w:szCs w:val="28"/>
        </w:rPr>
        <w:t>in ensuring that people do not go back t</w:t>
      </w:r>
      <w:r w:rsidR="003B3BCF" w:rsidRPr="00E00943">
        <w:rPr>
          <w:rFonts w:ascii="Times New Roman" w:hAnsi="Times New Roman" w:cs="Times New Roman"/>
          <w:sz w:val="28"/>
          <w:szCs w:val="28"/>
        </w:rPr>
        <w:t xml:space="preserve">o their old way of doing things (Lewin, 1958).  </w:t>
      </w:r>
    </w:p>
    <w:p w:rsidR="004C0D08" w:rsidRPr="00E00943" w:rsidRDefault="004C0D08" w:rsidP="00E00943">
      <w:pPr>
        <w:spacing w:line="360" w:lineRule="auto"/>
        <w:jc w:val="both"/>
        <w:rPr>
          <w:rFonts w:ascii="Times New Roman" w:hAnsi="Times New Roman" w:cs="Times New Roman"/>
          <w:b/>
          <w:sz w:val="28"/>
          <w:szCs w:val="28"/>
          <w:u w:val="single"/>
        </w:rPr>
      </w:pPr>
      <w:r w:rsidRPr="00E00943">
        <w:rPr>
          <w:rFonts w:ascii="Times New Roman" w:hAnsi="Times New Roman" w:cs="Times New Roman"/>
          <w:b/>
          <w:sz w:val="28"/>
          <w:szCs w:val="28"/>
          <w:u w:val="single"/>
        </w:rPr>
        <w:t xml:space="preserve">PepsiCo’s major organizational structures </w:t>
      </w:r>
      <w:r w:rsidR="00E46A6E" w:rsidRPr="00E00943">
        <w:rPr>
          <w:rFonts w:ascii="Times New Roman" w:hAnsi="Times New Roman" w:cs="Times New Roman"/>
          <w:b/>
          <w:sz w:val="28"/>
          <w:szCs w:val="28"/>
          <w:u w:val="single"/>
        </w:rPr>
        <w:t>before changes</w:t>
      </w:r>
    </w:p>
    <w:p w:rsidR="004C0D08" w:rsidRPr="00E00943" w:rsidRDefault="004C0D08" w:rsidP="00E00943">
      <w:pPr>
        <w:spacing w:line="360" w:lineRule="auto"/>
        <w:jc w:val="both"/>
        <w:rPr>
          <w:rFonts w:ascii="Times New Roman" w:hAnsi="Times New Roman" w:cs="Times New Roman"/>
          <w:color w:val="000000" w:themeColor="text1"/>
          <w:sz w:val="28"/>
          <w:szCs w:val="28"/>
        </w:rPr>
      </w:pPr>
      <w:r w:rsidRPr="00E00943">
        <w:rPr>
          <w:rFonts w:ascii="Times New Roman" w:hAnsi="Times New Roman" w:cs="Times New Roman"/>
          <w:sz w:val="28"/>
          <w:szCs w:val="28"/>
        </w:rPr>
        <w:t xml:space="preserve">Before considering how PepsiCo’s changed its structures, it is important to discuss PepsiCo’s main key organizational structures. PepsiCo had the following organization divisions in 2001. Every division as listed below reporting to the </w:t>
      </w:r>
      <w:r w:rsidRPr="00E00943">
        <w:rPr>
          <w:rFonts w:ascii="Times New Roman" w:hAnsi="Times New Roman" w:cs="Times New Roman"/>
          <w:color w:val="000000" w:themeColor="text1"/>
          <w:sz w:val="28"/>
          <w:szCs w:val="28"/>
        </w:rPr>
        <w:t>headquarters (</w:t>
      </w:r>
      <w:r w:rsidRPr="00E00943">
        <w:rPr>
          <w:rFonts w:ascii="Times New Roman" w:hAnsi="Times New Roman" w:cs="Times New Roman"/>
          <w:color w:val="000000"/>
          <w:sz w:val="28"/>
          <w:szCs w:val="28"/>
          <w:shd w:val="clear" w:color="auto" w:fill="FFFFFF"/>
        </w:rPr>
        <w:t>Simon, 2011).</w:t>
      </w:r>
    </w:p>
    <w:p w:rsidR="004C0D08" w:rsidRPr="00E00943" w:rsidRDefault="004C0D08"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Pepsi-Cola North America was in charge of establishing a new product range that was not carbonated drinks such as bottled water (</w:t>
      </w:r>
      <w:r w:rsidRPr="00E00943">
        <w:rPr>
          <w:rFonts w:ascii="Times New Roman" w:hAnsi="Times New Roman" w:cs="Times New Roman"/>
          <w:color w:val="000000"/>
          <w:sz w:val="28"/>
          <w:szCs w:val="28"/>
          <w:shd w:val="clear" w:color="auto" w:fill="FFFFFF"/>
        </w:rPr>
        <w:t xml:space="preserve">Simon, 2011). </w:t>
      </w:r>
      <w:r w:rsidRPr="00E00943">
        <w:rPr>
          <w:rFonts w:ascii="Times New Roman" w:hAnsi="Times New Roman" w:cs="Times New Roman"/>
          <w:sz w:val="28"/>
          <w:szCs w:val="28"/>
        </w:rPr>
        <w:t>The firm did not expect this aspect to produce major savings from two acquisitions. As demonstrated below in the last paragraph (</w:t>
      </w:r>
      <w:r w:rsidRPr="00E00943">
        <w:rPr>
          <w:rFonts w:ascii="Times New Roman" w:hAnsi="Times New Roman" w:cs="Times New Roman"/>
          <w:color w:val="000000"/>
          <w:sz w:val="28"/>
          <w:szCs w:val="28"/>
          <w:shd w:val="clear" w:color="auto" w:fill="FFFFFF"/>
        </w:rPr>
        <w:t xml:space="preserve">Simon, 2011). </w:t>
      </w:r>
    </w:p>
    <w:p w:rsidR="004C0D08" w:rsidRPr="00E00943" w:rsidRDefault="004C0D08"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Although, </w:t>
      </w:r>
      <w:r w:rsidRPr="00E00943">
        <w:rPr>
          <w:rFonts w:ascii="Times New Roman" w:hAnsi="Times New Roman" w:cs="Times New Roman"/>
          <w:color w:val="000000" w:themeColor="text1"/>
          <w:sz w:val="28"/>
          <w:szCs w:val="28"/>
        </w:rPr>
        <w:t>Pepsi brand had strong presence in the United States of America, but one of the challenges here was that it’s international brand share was weaker. PepsiCo beverages international contained the combined international operators of Pepsi-Cola, Tropicana and Gatorade (</w:t>
      </w:r>
      <w:r w:rsidRPr="00E00943">
        <w:rPr>
          <w:rFonts w:ascii="Times New Roman" w:eastAsia="Times New Roman" w:hAnsi="Times New Roman" w:cs="Times New Roman"/>
          <w:color w:val="212529"/>
          <w:sz w:val="28"/>
          <w:szCs w:val="28"/>
          <w:lang w:eastAsia="en-GB"/>
        </w:rPr>
        <w:t xml:space="preserve">Forbes, 2014). </w:t>
      </w:r>
      <w:r w:rsidRPr="00E00943">
        <w:rPr>
          <w:rFonts w:ascii="Times New Roman" w:hAnsi="Times New Roman" w:cs="Times New Roman"/>
          <w:color w:val="000000" w:themeColor="text1"/>
          <w:sz w:val="28"/>
          <w:szCs w:val="28"/>
        </w:rPr>
        <w:t>The arrangement was to combine general and administrative function and gain very substantial cost savings. Particularly in parts of Europe. Thus, it was reasonable in terms of cost to merge or incorporate it with Tropicana and cast savings from shared overheads (</w:t>
      </w:r>
      <w:r w:rsidRPr="00E00943">
        <w:rPr>
          <w:rFonts w:ascii="Times New Roman" w:eastAsia="Times New Roman" w:hAnsi="Times New Roman" w:cs="Times New Roman"/>
          <w:color w:val="212529"/>
          <w:sz w:val="28"/>
          <w:szCs w:val="28"/>
          <w:lang w:eastAsia="en-GB"/>
        </w:rPr>
        <w:t>Forbes, 2014).</w:t>
      </w:r>
    </w:p>
    <w:p w:rsidR="004C0D08" w:rsidRPr="00E00943" w:rsidRDefault="004C0D08" w:rsidP="00E00943">
      <w:pPr>
        <w:spacing w:line="360" w:lineRule="auto"/>
        <w:jc w:val="both"/>
        <w:rPr>
          <w:rFonts w:ascii="Times New Roman" w:hAnsi="Times New Roman" w:cs="Times New Roman"/>
          <w:color w:val="FF0000"/>
          <w:sz w:val="28"/>
          <w:szCs w:val="28"/>
        </w:rPr>
      </w:pPr>
      <w:r w:rsidRPr="00E00943">
        <w:rPr>
          <w:rFonts w:ascii="Times New Roman" w:hAnsi="Times New Roman" w:cs="Times New Roman"/>
          <w:color w:val="000000" w:themeColor="text1"/>
          <w:sz w:val="28"/>
          <w:szCs w:val="28"/>
        </w:rPr>
        <w:t xml:space="preserve">Frito-Lay North America had part of the Quaker range of sweet cereal bars, energy bars and similar products, combined with its existing savoury crisps and </w:t>
      </w:r>
      <w:r w:rsidRPr="00E00943">
        <w:rPr>
          <w:rFonts w:ascii="Times New Roman" w:hAnsi="Times New Roman" w:cs="Times New Roman"/>
          <w:color w:val="000000" w:themeColor="text1"/>
          <w:sz w:val="28"/>
          <w:szCs w:val="28"/>
        </w:rPr>
        <w:lastRenderedPageBreak/>
        <w:t>snacks. The primary objective of this, was to obtain considerable cost savings and at the same time provide wider variety of goods to its existing shops, thereby increasing sales (</w:t>
      </w:r>
      <w:r w:rsidRPr="00E00943">
        <w:rPr>
          <w:rFonts w:ascii="Times New Roman" w:eastAsia="Times New Roman" w:hAnsi="Times New Roman" w:cs="Times New Roman"/>
          <w:color w:val="212529"/>
          <w:sz w:val="28"/>
          <w:szCs w:val="28"/>
          <w:lang w:eastAsia="en-GB"/>
        </w:rPr>
        <w:t xml:space="preserve">Forbes, 2014). </w:t>
      </w:r>
    </w:p>
    <w:p w:rsidR="004C0D08" w:rsidRPr="00E00943" w:rsidRDefault="004C0D08"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Frito-Lay International.  According to </w:t>
      </w:r>
      <w:r w:rsidRPr="00E00943">
        <w:rPr>
          <w:rFonts w:ascii="Times New Roman" w:eastAsia="Times New Roman" w:hAnsi="Times New Roman" w:cs="Times New Roman"/>
          <w:color w:val="212529"/>
          <w:sz w:val="28"/>
          <w:szCs w:val="28"/>
          <w:lang w:eastAsia="en-GB"/>
        </w:rPr>
        <w:t xml:space="preserve">Forbes (2014), </w:t>
      </w:r>
      <w:r w:rsidRPr="00E00943">
        <w:rPr>
          <w:rFonts w:ascii="Times New Roman" w:hAnsi="Times New Roman" w:cs="Times New Roman"/>
          <w:sz w:val="28"/>
          <w:szCs w:val="28"/>
        </w:rPr>
        <w:t>40 nations were selling snack and crisp products. The firm had already secured robust market positions, for example, 80% of Mexican snack market and 40% of the UK snack market with Walkers crisps. The objective here was to include Quaker food distribution and to get big cost savings on distribution. The Quaker international cereal product variety had been involved in this area. Maybe, due to its convenience, PepsiCo had to purchase this product range with a view to obtaining Gatorade as mentioned previously (</w:t>
      </w:r>
      <w:r w:rsidRPr="00E00943">
        <w:rPr>
          <w:rFonts w:ascii="Times New Roman" w:eastAsia="Times New Roman" w:hAnsi="Times New Roman" w:cs="Times New Roman"/>
          <w:color w:val="212529"/>
          <w:sz w:val="28"/>
          <w:szCs w:val="28"/>
          <w:lang w:eastAsia="en-GB"/>
        </w:rPr>
        <w:t xml:space="preserve">Forbes, 2014). </w:t>
      </w:r>
      <w:r w:rsidRPr="00E00943">
        <w:rPr>
          <w:rFonts w:ascii="Times New Roman" w:hAnsi="Times New Roman" w:cs="Times New Roman"/>
          <w:sz w:val="28"/>
          <w:szCs w:val="28"/>
        </w:rPr>
        <w:t xml:space="preserve"> </w:t>
      </w:r>
    </w:p>
    <w:p w:rsidR="004C0D08" w:rsidRPr="00E00943" w:rsidRDefault="004C0D08"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Gatorade/Tropicana North America. These two products sports drinks and fruit juices had been joined or integrated as a separate area from cola drinks, owning to the fact that they had been used and sold in various methods, through different shops. More especially, saving considerable costs can be achieved through a usual hot-fill manufacturing process</w:t>
      </w:r>
      <w:r w:rsidRPr="00E00943">
        <w:rPr>
          <w:rFonts w:ascii="Times New Roman" w:hAnsi="Times New Roman" w:cs="Times New Roman"/>
          <w:color w:val="000000"/>
          <w:sz w:val="28"/>
          <w:szCs w:val="28"/>
          <w:shd w:val="clear" w:color="auto" w:fill="FFFFFF"/>
        </w:rPr>
        <w:t xml:space="preserve"> (</w:t>
      </w:r>
      <w:proofErr w:type="spellStart"/>
      <w:r w:rsidRPr="00E00943">
        <w:rPr>
          <w:rFonts w:ascii="Times New Roman" w:hAnsi="Times New Roman" w:cs="Times New Roman"/>
          <w:color w:val="000000"/>
          <w:sz w:val="28"/>
          <w:szCs w:val="28"/>
          <w:shd w:val="clear" w:color="auto" w:fill="FFFFFF"/>
        </w:rPr>
        <w:t>Burnes</w:t>
      </w:r>
      <w:proofErr w:type="spellEnd"/>
      <w:r w:rsidRPr="00E00943">
        <w:rPr>
          <w:rFonts w:ascii="Times New Roman" w:hAnsi="Times New Roman" w:cs="Times New Roman"/>
          <w:color w:val="000000"/>
          <w:sz w:val="28"/>
          <w:szCs w:val="28"/>
          <w:shd w:val="clear" w:color="auto" w:fill="FFFFFF"/>
        </w:rPr>
        <w:t>, 2004).</w:t>
      </w:r>
    </w:p>
    <w:p w:rsidR="00C93561" w:rsidRPr="00E00943" w:rsidRDefault="004C0D08"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Quaker Foods North America. PepsiCo had taken decision in order to have the Quaker cereals and related products, like Aunt Jemima syrup and mixes, together in North America. Some critics and analysts had thought that this separate division would give way for product range to be sold without difficulties at some later stage (</w:t>
      </w:r>
      <w:proofErr w:type="spellStart"/>
      <w:r w:rsidRPr="00E00943">
        <w:rPr>
          <w:rFonts w:ascii="Times New Roman" w:hAnsi="Times New Roman" w:cs="Times New Roman"/>
          <w:color w:val="000000"/>
          <w:sz w:val="28"/>
          <w:szCs w:val="28"/>
          <w:shd w:val="clear" w:color="auto" w:fill="FFFFFF"/>
        </w:rPr>
        <w:t>Burnes</w:t>
      </w:r>
      <w:proofErr w:type="spellEnd"/>
      <w:r w:rsidRPr="00E00943">
        <w:rPr>
          <w:rFonts w:ascii="Times New Roman" w:hAnsi="Times New Roman" w:cs="Times New Roman"/>
          <w:color w:val="000000"/>
          <w:sz w:val="28"/>
          <w:szCs w:val="28"/>
          <w:shd w:val="clear" w:color="auto" w:fill="FFFFFF"/>
        </w:rPr>
        <w:t xml:space="preserve">, 2004). </w:t>
      </w:r>
      <w:r w:rsidRPr="00E00943">
        <w:rPr>
          <w:rFonts w:ascii="Times New Roman" w:hAnsi="Times New Roman" w:cs="Times New Roman"/>
          <w:sz w:val="28"/>
          <w:szCs w:val="28"/>
        </w:rPr>
        <w:t xml:space="preserve">But, this did not match with the key strategies of PepsiCo, and encountered strong competition in both North America and internationally. The well-established warehouse distribution capabilities of Quaker and Gatorade brought important new scale to a new delivery/distribution system for PepsiCo </w:t>
      </w:r>
      <w:r w:rsidRPr="00E00943">
        <w:rPr>
          <w:rFonts w:ascii="Times New Roman" w:hAnsi="Times New Roman" w:cs="Times New Roman"/>
          <w:color w:val="000000" w:themeColor="text1"/>
          <w:sz w:val="28"/>
          <w:szCs w:val="28"/>
        </w:rPr>
        <w:t>(</w:t>
      </w:r>
      <w:proofErr w:type="spellStart"/>
      <w:r w:rsidRPr="00E00943">
        <w:rPr>
          <w:rFonts w:ascii="Times New Roman" w:hAnsi="Times New Roman" w:cs="Times New Roman"/>
          <w:color w:val="000000" w:themeColor="text1"/>
          <w:sz w:val="28"/>
          <w:szCs w:val="28"/>
          <w:shd w:val="clear" w:color="auto" w:fill="FFFFFF"/>
        </w:rPr>
        <w:t>Burnes</w:t>
      </w:r>
      <w:proofErr w:type="spellEnd"/>
      <w:r w:rsidRPr="00E00943">
        <w:rPr>
          <w:rFonts w:ascii="Times New Roman" w:hAnsi="Times New Roman" w:cs="Times New Roman"/>
          <w:color w:val="000000" w:themeColor="text1"/>
          <w:sz w:val="28"/>
          <w:szCs w:val="28"/>
          <w:shd w:val="clear" w:color="auto" w:fill="FFFFFF"/>
        </w:rPr>
        <w:t xml:space="preserve">, 2004). </w:t>
      </w:r>
    </w:p>
    <w:p w:rsidR="00C93561" w:rsidRPr="00E00943" w:rsidRDefault="00C93561" w:rsidP="00E00943">
      <w:pPr>
        <w:spacing w:line="360" w:lineRule="auto"/>
        <w:jc w:val="both"/>
        <w:rPr>
          <w:rFonts w:ascii="Times New Roman" w:hAnsi="Times New Roman" w:cs="Times New Roman"/>
          <w:sz w:val="28"/>
          <w:szCs w:val="28"/>
        </w:rPr>
      </w:pPr>
    </w:p>
    <w:p w:rsidR="00C93561" w:rsidRPr="00E00943" w:rsidRDefault="00C93561" w:rsidP="00E00943">
      <w:pPr>
        <w:spacing w:line="360" w:lineRule="auto"/>
        <w:jc w:val="both"/>
        <w:rPr>
          <w:rFonts w:ascii="Times New Roman" w:hAnsi="Times New Roman" w:cs="Times New Roman"/>
          <w:sz w:val="28"/>
          <w:szCs w:val="28"/>
        </w:rPr>
      </w:pPr>
    </w:p>
    <w:p w:rsidR="00BD07B0" w:rsidRPr="00E00943" w:rsidRDefault="00BD07B0" w:rsidP="00E00943">
      <w:pPr>
        <w:spacing w:line="360" w:lineRule="auto"/>
        <w:jc w:val="both"/>
        <w:rPr>
          <w:rFonts w:ascii="Times New Roman" w:hAnsi="Times New Roman" w:cs="Times New Roman"/>
          <w:sz w:val="28"/>
          <w:szCs w:val="28"/>
          <w:u w:val="single"/>
        </w:rPr>
      </w:pPr>
      <w:r w:rsidRPr="00E00943">
        <w:rPr>
          <w:rFonts w:ascii="Times New Roman" w:hAnsi="Times New Roman" w:cs="Times New Roman"/>
          <w:b/>
          <w:sz w:val="28"/>
          <w:szCs w:val="28"/>
          <w:u w:val="single"/>
        </w:rPr>
        <w:lastRenderedPageBreak/>
        <w:t xml:space="preserve">Changes in PepsiCo’s organizational structures </w:t>
      </w:r>
    </w:p>
    <w:p w:rsidR="00F2282E" w:rsidRPr="00E00943" w:rsidRDefault="00F17B36" w:rsidP="00E00943">
      <w:pPr>
        <w:spacing w:line="360" w:lineRule="auto"/>
        <w:jc w:val="both"/>
        <w:rPr>
          <w:rFonts w:ascii="Times New Roman" w:hAnsi="Times New Roman" w:cs="Times New Roman"/>
          <w:sz w:val="28"/>
          <w:szCs w:val="28"/>
        </w:rPr>
      </w:pPr>
      <w:r w:rsidRPr="00E00943">
        <w:rPr>
          <w:rFonts w:ascii="Times New Roman" w:hAnsi="Times New Roman" w:cs="Times New Roman"/>
          <w:color w:val="000000" w:themeColor="text1"/>
          <w:sz w:val="28"/>
          <w:szCs w:val="28"/>
        </w:rPr>
        <w:t xml:space="preserve">In order for PepsiCo </w:t>
      </w:r>
      <w:r w:rsidRPr="00E00943">
        <w:rPr>
          <w:rFonts w:ascii="Times New Roman" w:hAnsi="Times New Roman" w:cs="Times New Roman"/>
          <w:sz w:val="28"/>
          <w:szCs w:val="28"/>
        </w:rPr>
        <w:t xml:space="preserve">to exploit the full acquisition benefits it started to build on its robust competitive resources which was the main </w:t>
      </w:r>
      <w:r w:rsidR="00F50863" w:rsidRPr="00E00943">
        <w:rPr>
          <w:rFonts w:ascii="Times New Roman" w:hAnsi="Times New Roman" w:cs="Times New Roman"/>
          <w:sz w:val="28"/>
          <w:szCs w:val="28"/>
        </w:rPr>
        <w:t xml:space="preserve">starting point in changing its </w:t>
      </w:r>
      <w:r w:rsidR="000E6FC7" w:rsidRPr="00E00943">
        <w:rPr>
          <w:rFonts w:ascii="Times New Roman" w:hAnsi="Times New Roman" w:cs="Times New Roman"/>
          <w:sz w:val="28"/>
          <w:szCs w:val="28"/>
        </w:rPr>
        <w:t xml:space="preserve">structure </w:t>
      </w:r>
      <w:r w:rsidR="00087FE3" w:rsidRPr="00E00943">
        <w:rPr>
          <w:rFonts w:ascii="Times New Roman" w:eastAsia="Times New Roman" w:hAnsi="Times New Roman" w:cs="Times New Roman"/>
          <w:color w:val="212529"/>
          <w:sz w:val="28"/>
          <w:szCs w:val="28"/>
          <w:lang w:eastAsia="en-GB"/>
        </w:rPr>
        <w:t xml:space="preserve">(PepsiCo, </w:t>
      </w:r>
      <w:r w:rsidR="0057559E" w:rsidRPr="00E00943">
        <w:rPr>
          <w:rFonts w:ascii="Times New Roman" w:eastAsia="Times New Roman" w:hAnsi="Times New Roman" w:cs="Times New Roman"/>
          <w:color w:val="212529"/>
          <w:sz w:val="28"/>
          <w:szCs w:val="28"/>
          <w:lang w:eastAsia="en-GB"/>
        </w:rPr>
        <w:t>2004</w:t>
      </w:r>
      <w:r w:rsidR="00087FE3" w:rsidRPr="00E00943">
        <w:rPr>
          <w:rFonts w:ascii="Times New Roman" w:eastAsia="Times New Roman" w:hAnsi="Times New Roman" w:cs="Times New Roman"/>
          <w:color w:val="212529"/>
          <w:sz w:val="28"/>
          <w:szCs w:val="28"/>
          <w:lang w:eastAsia="en-GB"/>
        </w:rPr>
        <w:t>). </w:t>
      </w:r>
      <w:r w:rsidRPr="00E00943">
        <w:rPr>
          <w:rFonts w:ascii="Times New Roman" w:hAnsi="Times New Roman" w:cs="Times New Roman"/>
          <w:sz w:val="28"/>
          <w:szCs w:val="28"/>
        </w:rPr>
        <w:t xml:space="preserve">PepsiCo’s organization, which entails, its main network of contacts with supermarkets across North America and to a lesser extent, other countries. They are included among existing brand franchises in names like Pepsi and </w:t>
      </w:r>
      <w:r w:rsidR="00087FE3" w:rsidRPr="00E00943">
        <w:rPr>
          <w:rFonts w:ascii="Times New Roman" w:hAnsi="Times New Roman" w:cs="Times New Roman"/>
          <w:sz w:val="28"/>
          <w:szCs w:val="28"/>
        </w:rPr>
        <w:t>Frito-Lay</w:t>
      </w:r>
      <w:r w:rsidRPr="00E00943">
        <w:rPr>
          <w:rFonts w:ascii="Times New Roman" w:hAnsi="Times New Roman" w:cs="Times New Roman"/>
          <w:sz w:val="28"/>
          <w:szCs w:val="28"/>
        </w:rPr>
        <w:t>, Quaker, Gatorade and T</w:t>
      </w:r>
      <w:r w:rsidR="00087FE3" w:rsidRPr="00E00943">
        <w:rPr>
          <w:rFonts w:ascii="Times New Roman" w:hAnsi="Times New Roman" w:cs="Times New Roman"/>
          <w:sz w:val="28"/>
          <w:szCs w:val="28"/>
        </w:rPr>
        <w:t>ropicana</w:t>
      </w:r>
      <w:r w:rsidR="00087FE3" w:rsidRPr="00E00943">
        <w:rPr>
          <w:rFonts w:ascii="Times New Roman" w:eastAsia="Times New Roman" w:hAnsi="Times New Roman" w:cs="Times New Roman"/>
          <w:color w:val="212529"/>
          <w:sz w:val="28"/>
          <w:szCs w:val="28"/>
          <w:lang w:eastAsia="en-GB"/>
        </w:rPr>
        <w:t xml:space="preserve"> (PepsiCo, </w:t>
      </w:r>
      <w:r w:rsidR="0057559E" w:rsidRPr="00E00943">
        <w:rPr>
          <w:rFonts w:ascii="Times New Roman" w:eastAsia="Times New Roman" w:hAnsi="Times New Roman" w:cs="Times New Roman"/>
          <w:color w:val="212529"/>
          <w:sz w:val="28"/>
          <w:szCs w:val="28"/>
          <w:lang w:eastAsia="en-GB"/>
        </w:rPr>
        <w:t>2004</w:t>
      </w:r>
      <w:r w:rsidR="00087FE3" w:rsidRPr="00E00943">
        <w:rPr>
          <w:rFonts w:ascii="Times New Roman" w:eastAsia="Times New Roman" w:hAnsi="Times New Roman" w:cs="Times New Roman"/>
          <w:color w:val="212529"/>
          <w:sz w:val="28"/>
          <w:szCs w:val="28"/>
          <w:lang w:eastAsia="en-GB"/>
        </w:rPr>
        <w:t>). </w:t>
      </w:r>
      <w:r w:rsidR="00E1213B" w:rsidRPr="00E00943">
        <w:rPr>
          <w:rFonts w:ascii="Times New Roman" w:eastAsia="Times New Roman" w:hAnsi="Times New Roman" w:cs="Times New Roman"/>
          <w:color w:val="212529"/>
          <w:sz w:val="28"/>
          <w:szCs w:val="28"/>
          <w:lang w:eastAsia="en-GB"/>
        </w:rPr>
        <w:t xml:space="preserve"> </w:t>
      </w:r>
    </w:p>
    <w:p w:rsidR="00E70A9E" w:rsidRPr="00E00943" w:rsidRDefault="00F17B36"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hAnsi="Times New Roman" w:cs="Times New Roman"/>
          <w:sz w:val="28"/>
          <w:szCs w:val="28"/>
        </w:rPr>
        <w:t xml:space="preserve">There was a specialist distribution structure owned by </w:t>
      </w:r>
      <w:r w:rsidR="006E5A5C" w:rsidRPr="00E00943">
        <w:rPr>
          <w:rFonts w:ascii="Times New Roman" w:hAnsi="Times New Roman" w:cs="Times New Roman"/>
          <w:sz w:val="28"/>
          <w:szCs w:val="28"/>
        </w:rPr>
        <w:t>PepsiCo</w:t>
      </w:r>
      <w:r w:rsidRPr="00E00943">
        <w:rPr>
          <w:rFonts w:ascii="Times New Roman" w:hAnsi="Times New Roman" w:cs="Times New Roman"/>
          <w:sz w:val="28"/>
          <w:szCs w:val="28"/>
        </w:rPr>
        <w:t xml:space="preserve"> designed with a view to delivering fresh and fragile snacks every week directly to fifteen thousand shops across United States of America and indirectly to about five hundred thousand shops. PepsiCo equally had </w:t>
      </w:r>
      <w:r w:rsidR="003C3CD2" w:rsidRPr="00E00943">
        <w:rPr>
          <w:rFonts w:ascii="Times New Roman" w:hAnsi="Times New Roman" w:cs="Times New Roman"/>
          <w:sz w:val="28"/>
          <w:szCs w:val="28"/>
        </w:rPr>
        <w:t xml:space="preserve">a robust network of </w:t>
      </w:r>
      <w:r w:rsidR="00DB145D" w:rsidRPr="00E00943">
        <w:rPr>
          <w:rFonts w:ascii="Times New Roman" w:hAnsi="Times New Roman" w:cs="Times New Roman"/>
          <w:sz w:val="28"/>
          <w:szCs w:val="28"/>
        </w:rPr>
        <w:t>bottlers whose</w:t>
      </w:r>
      <w:r w:rsidRPr="00E00943">
        <w:rPr>
          <w:rFonts w:ascii="Times New Roman" w:hAnsi="Times New Roman" w:cs="Times New Roman"/>
          <w:sz w:val="28"/>
          <w:szCs w:val="28"/>
        </w:rPr>
        <w:t xml:space="preserve"> job was to deliver Pepsi. PepsiCo had a history of product and packaging innovation which came from its</w:t>
      </w:r>
      <w:r w:rsidR="00A82DC9" w:rsidRPr="00E00943">
        <w:rPr>
          <w:rFonts w:ascii="Times New Roman" w:hAnsi="Times New Roman" w:cs="Times New Roman"/>
          <w:sz w:val="28"/>
          <w:szCs w:val="28"/>
        </w:rPr>
        <w:t xml:space="preserve"> Pepsi and </w:t>
      </w:r>
      <w:proofErr w:type="spellStart"/>
      <w:r w:rsidR="00A82DC9" w:rsidRPr="00E00943">
        <w:rPr>
          <w:rFonts w:ascii="Times New Roman" w:hAnsi="Times New Roman" w:cs="Times New Roman"/>
          <w:sz w:val="28"/>
          <w:szCs w:val="28"/>
        </w:rPr>
        <w:t>Frito-lay</w:t>
      </w:r>
      <w:proofErr w:type="spellEnd"/>
      <w:r w:rsidR="00A82DC9" w:rsidRPr="00E00943">
        <w:rPr>
          <w:rFonts w:ascii="Times New Roman" w:hAnsi="Times New Roman" w:cs="Times New Roman"/>
          <w:sz w:val="28"/>
          <w:szCs w:val="28"/>
        </w:rPr>
        <w:t xml:space="preserve"> technical </w:t>
      </w:r>
      <w:r w:rsidR="00A82DC9" w:rsidRPr="00E00943">
        <w:rPr>
          <w:rFonts w:ascii="Times New Roman" w:eastAsia="Times New Roman" w:hAnsi="Times New Roman" w:cs="Times New Roman"/>
          <w:color w:val="212529"/>
          <w:sz w:val="28"/>
          <w:szCs w:val="28"/>
          <w:lang w:eastAsia="en-GB"/>
        </w:rPr>
        <w:t xml:space="preserve">(PepsiCo, </w:t>
      </w:r>
      <w:r w:rsidR="0057559E" w:rsidRPr="00E00943">
        <w:rPr>
          <w:rFonts w:ascii="Times New Roman" w:eastAsia="Times New Roman" w:hAnsi="Times New Roman" w:cs="Times New Roman"/>
          <w:color w:val="212529"/>
          <w:sz w:val="28"/>
          <w:szCs w:val="28"/>
          <w:lang w:eastAsia="en-GB"/>
        </w:rPr>
        <w:t>2004</w:t>
      </w:r>
      <w:r w:rsidR="00A82DC9" w:rsidRPr="00E00943">
        <w:rPr>
          <w:rFonts w:ascii="Times New Roman" w:eastAsia="Times New Roman" w:hAnsi="Times New Roman" w:cs="Times New Roman"/>
          <w:color w:val="212529"/>
          <w:sz w:val="28"/>
          <w:szCs w:val="28"/>
          <w:lang w:eastAsia="en-GB"/>
        </w:rPr>
        <w:t>). </w:t>
      </w:r>
      <w:r w:rsidRPr="00E00943">
        <w:rPr>
          <w:rFonts w:ascii="Times New Roman" w:hAnsi="Times New Roman" w:cs="Times New Roman"/>
          <w:sz w:val="28"/>
          <w:szCs w:val="28"/>
        </w:rPr>
        <w:t>Development units, the Gatorade sports Science Institute and the Tropicana Nutrition Centre.  In terms of developing new products a</w:t>
      </w:r>
      <w:r w:rsidR="006E5A5C" w:rsidRPr="00E00943">
        <w:rPr>
          <w:rFonts w:ascii="Times New Roman" w:hAnsi="Times New Roman" w:cs="Times New Roman"/>
          <w:sz w:val="28"/>
          <w:szCs w:val="28"/>
        </w:rPr>
        <w:t>nd packaging, all were skilled</w:t>
      </w:r>
      <w:r w:rsidR="009D3032" w:rsidRPr="00E00943">
        <w:rPr>
          <w:rFonts w:ascii="Times New Roman" w:hAnsi="Times New Roman" w:cs="Times New Roman"/>
          <w:sz w:val="28"/>
          <w:szCs w:val="28"/>
        </w:rPr>
        <w:t>.</w:t>
      </w:r>
      <w:r w:rsidR="006E5A5C" w:rsidRPr="00E00943">
        <w:rPr>
          <w:rFonts w:ascii="Times New Roman" w:hAnsi="Times New Roman" w:cs="Times New Roman"/>
          <w:sz w:val="28"/>
          <w:szCs w:val="28"/>
        </w:rPr>
        <w:t xml:space="preserve"> </w:t>
      </w:r>
      <w:r w:rsidRPr="00E00943">
        <w:rPr>
          <w:rFonts w:ascii="Times New Roman" w:hAnsi="Times New Roman" w:cs="Times New Roman"/>
          <w:sz w:val="28"/>
          <w:szCs w:val="28"/>
        </w:rPr>
        <w:t xml:space="preserve">Such units were kept centrally at headquarters on behalf of all operating firms. Pepsi had strong presence in North America almost in every product category as a result, Pepsi resolved to establish North American divisions and separate these from its </w:t>
      </w:r>
      <w:r w:rsidR="009D3032" w:rsidRPr="00E00943">
        <w:rPr>
          <w:rFonts w:ascii="Times New Roman" w:hAnsi="Times New Roman" w:cs="Times New Roman"/>
          <w:sz w:val="28"/>
          <w:szCs w:val="28"/>
        </w:rPr>
        <w:t xml:space="preserve">other, international operations </w:t>
      </w:r>
      <w:r w:rsidR="009D3032" w:rsidRPr="00E00943">
        <w:rPr>
          <w:rFonts w:ascii="Times New Roman" w:eastAsia="Times New Roman" w:hAnsi="Times New Roman" w:cs="Times New Roman"/>
          <w:color w:val="212529"/>
          <w:sz w:val="28"/>
          <w:szCs w:val="28"/>
          <w:lang w:eastAsia="en-GB"/>
        </w:rPr>
        <w:t>(PepsiCo, 2004). </w:t>
      </w:r>
      <w:r w:rsidRPr="00E00943">
        <w:rPr>
          <w:rFonts w:ascii="Times New Roman" w:hAnsi="Times New Roman" w:cs="Times New Roman"/>
          <w:sz w:val="28"/>
          <w:szCs w:val="28"/>
        </w:rPr>
        <w:t>Furthermore, it is true that the sports drink Gatorade and the Quaker cereal products had been crucial in North America, but they had a more limited franchise internationally. Particularly, Gatorade, which was to a great extent not recognize or known outside the American continent. Pepsi determined to join these product areas internationally with some of its other produc</w:t>
      </w:r>
      <w:r w:rsidR="006E5A5C" w:rsidRPr="00E00943">
        <w:rPr>
          <w:rFonts w:ascii="Times New Roman" w:hAnsi="Times New Roman" w:cs="Times New Roman"/>
          <w:sz w:val="28"/>
          <w:szCs w:val="28"/>
        </w:rPr>
        <w:t xml:space="preserve">t groups </w:t>
      </w:r>
      <w:r w:rsidR="006E5A5C" w:rsidRPr="00E00943">
        <w:rPr>
          <w:rFonts w:ascii="Times New Roman" w:eastAsia="Times New Roman" w:hAnsi="Times New Roman" w:cs="Times New Roman"/>
          <w:color w:val="212529"/>
          <w:sz w:val="28"/>
          <w:szCs w:val="28"/>
          <w:lang w:eastAsia="en-GB"/>
        </w:rPr>
        <w:t xml:space="preserve">(PepsiCo, </w:t>
      </w:r>
      <w:r w:rsidR="003C3CD2" w:rsidRPr="00E00943">
        <w:rPr>
          <w:rFonts w:ascii="Times New Roman" w:eastAsia="Times New Roman" w:hAnsi="Times New Roman" w:cs="Times New Roman"/>
          <w:color w:val="212529"/>
          <w:sz w:val="28"/>
          <w:szCs w:val="28"/>
          <w:lang w:eastAsia="en-GB"/>
        </w:rPr>
        <w:t>2004</w:t>
      </w:r>
      <w:r w:rsidR="006E5A5C" w:rsidRPr="00E00943">
        <w:rPr>
          <w:rFonts w:ascii="Times New Roman" w:eastAsia="Times New Roman" w:hAnsi="Times New Roman" w:cs="Times New Roman"/>
          <w:color w:val="212529"/>
          <w:sz w:val="28"/>
          <w:szCs w:val="28"/>
          <w:lang w:eastAsia="en-GB"/>
        </w:rPr>
        <w:t>).</w:t>
      </w:r>
      <w:r w:rsidR="00F45D1A" w:rsidRPr="00E00943">
        <w:rPr>
          <w:rFonts w:ascii="Times New Roman" w:eastAsia="Times New Roman" w:hAnsi="Times New Roman" w:cs="Times New Roman"/>
          <w:color w:val="212529"/>
          <w:sz w:val="28"/>
          <w:szCs w:val="28"/>
          <w:lang w:eastAsia="en-GB"/>
        </w:rPr>
        <w:t xml:space="preserve"> </w:t>
      </w:r>
      <w:r w:rsidR="006E5A5C" w:rsidRPr="00E00943">
        <w:rPr>
          <w:rFonts w:ascii="Times New Roman" w:eastAsia="Times New Roman" w:hAnsi="Times New Roman" w:cs="Times New Roman"/>
          <w:color w:val="212529"/>
          <w:sz w:val="28"/>
          <w:szCs w:val="28"/>
          <w:lang w:eastAsia="en-GB"/>
        </w:rPr>
        <w:t> </w:t>
      </w:r>
    </w:p>
    <w:p w:rsidR="00E70A9E" w:rsidRPr="00E00943" w:rsidRDefault="00E70A9E" w:rsidP="00E00943">
      <w:pPr>
        <w:spacing w:line="360" w:lineRule="auto"/>
        <w:jc w:val="both"/>
        <w:rPr>
          <w:rFonts w:ascii="Times New Roman" w:eastAsia="Times New Roman" w:hAnsi="Times New Roman" w:cs="Times New Roman"/>
          <w:color w:val="212529"/>
          <w:sz w:val="28"/>
          <w:szCs w:val="28"/>
          <w:lang w:eastAsia="en-GB"/>
        </w:rPr>
      </w:pPr>
    </w:p>
    <w:p w:rsidR="00FE32D6" w:rsidRPr="00E00943" w:rsidRDefault="001E40E7"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ab/>
      </w:r>
    </w:p>
    <w:p w:rsidR="001E40E7" w:rsidRPr="00E00943" w:rsidRDefault="00E70A9E" w:rsidP="00E00943">
      <w:pPr>
        <w:spacing w:line="360" w:lineRule="auto"/>
        <w:jc w:val="both"/>
        <w:rPr>
          <w:rFonts w:ascii="Times New Roman" w:hAnsi="Times New Roman" w:cs="Times New Roman"/>
          <w:b/>
          <w:color w:val="0D0D0D" w:themeColor="text1" w:themeTint="F2"/>
          <w:sz w:val="28"/>
          <w:szCs w:val="28"/>
          <w:u w:val="single"/>
        </w:rPr>
      </w:pPr>
      <w:r w:rsidRPr="00E00943">
        <w:rPr>
          <w:rFonts w:ascii="Times New Roman" w:hAnsi="Times New Roman" w:cs="Times New Roman"/>
          <w:b/>
          <w:color w:val="0D0D0D" w:themeColor="text1" w:themeTint="F2"/>
          <w:sz w:val="28"/>
          <w:szCs w:val="28"/>
          <w:u w:val="single"/>
        </w:rPr>
        <w:lastRenderedPageBreak/>
        <w:t>Further</w:t>
      </w:r>
      <w:r w:rsidR="00425206" w:rsidRPr="00E00943">
        <w:rPr>
          <w:rFonts w:ascii="Times New Roman" w:hAnsi="Times New Roman" w:cs="Times New Roman"/>
          <w:b/>
          <w:color w:val="0D0D0D" w:themeColor="text1" w:themeTint="F2"/>
          <w:sz w:val="28"/>
          <w:szCs w:val="28"/>
          <w:u w:val="single"/>
        </w:rPr>
        <w:t xml:space="preserve"> organization</w:t>
      </w:r>
      <w:r w:rsidR="00AD2556" w:rsidRPr="00E00943">
        <w:rPr>
          <w:rFonts w:ascii="Times New Roman" w:hAnsi="Times New Roman" w:cs="Times New Roman"/>
          <w:b/>
          <w:color w:val="0D0D0D" w:themeColor="text1" w:themeTint="F2"/>
          <w:sz w:val="28"/>
          <w:szCs w:val="28"/>
          <w:u w:val="single"/>
        </w:rPr>
        <w:t>al</w:t>
      </w:r>
      <w:r w:rsidR="00425206" w:rsidRPr="00E00943">
        <w:rPr>
          <w:rFonts w:ascii="Times New Roman" w:hAnsi="Times New Roman" w:cs="Times New Roman"/>
          <w:b/>
          <w:color w:val="0D0D0D" w:themeColor="text1" w:themeTint="F2"/>
          <w:sz w:val="28"/>
          <w:szCs w:val="28"/>
          <w:u w:val="single"/>
        </w:rPr>
        <w:t xml:space="preserve"> changes </w:t>
      </w:r>
      <w:r w:rsidR="00C729C6" w:rsidRPr="00E00943">
        <w:rPr>
          <w:rFonts w:ascii="Times New Roman" w:hAnsi="Times New Roman" w:cs="Times New Roman"/>
          <w:b/>
          <w:color w:val="0D0D0D" w:themeColor="text1" w:themeTint="F2"/>
          <w:sz w:val="28"/>
          <w:szCs w:val="28"/>
        </w:rPr>
        <w:tab/>
      </w:r>
    </w:p>
    <w:p w:rsidR="00E90B07" w:rsidRPr="00E00943" w:rsidRDefault="00B826E9" w:rsidP="00E00943">
      <w:pPr>
        <w:spacing w:line="360" w:lineRule="auto"/>
        <w:jc w:val="both"/>
        <w:rPr>
          <w:rFonts w:ascii="Times New Roman" w:hAnsi="Times New Roman" w:cs="Times New Roman"/>
          <w:sz w:val="28"/>
          <w:szCs w:val="28"/>
        </w:rPr>
      </w:pPr>
      <w:r w:rsidRPr="00E00943">
        <w:rPr>
          <w:rFonts w:ascii="Times New Roman" w:hAnsi="Times New Roman" w:cs="Times New Roman"/>
          <w:color w:val="0D0D0D" w:themeColor="text1" w:themeTint="F2"/>
          <w:sz w:val="28"/>
          <w:szCs w:val="28"/>
        </w:rPr>
        <w:t xml:space="preserve"> In 2004, PepsiCo </w:t>
      </w:r>
      <w:r w:rsidRPr="00E00943">
        <w:rPr>
          <w:rFonts w:ascii="Times New Roman" w:hAnsi="Times New Roman" w:cs="Times New Roman"/>
          <w:sz w:val="28"/>
          <w:szCs w:val="28"/>
        </w:rPr>
        <w:t xml:space="preserve">had changed their organization structure </w:t>
      </w:r>
      <w:r w:rsidR="00316E89" w:rsidRPr="00E00943">
        <w:rPr>
          <w:rFonts w:ascii="Times New Roman" w:hAnsi="Times New Roman" w:cs="Times New Roman"/>
          <w:sz w:val="28"/>
          <w:szCs w:val="28"/>
        </w:rPr>
        <w:t xml:space="preserve">further </w:t>
      </w:r>
      <w:r w:rsidRPr="00E00943">
        <w:rPr>
          <w:rFonts w:ascii="Times New Roman" w:hAnsi="Times New Roman" w:cs="Times New Roman"/>
          <w:sz w:val="28"/>
          <w:szCs w:val="28"/>
        </w:rPr>
        <w:t>by combining vari</w:t>
      </w:r>
      <w:r w:rsidR="00A03187" w:rsidRPr="00E00943">
        <w:rPr>
          <w:rFonts w:ascii="Times New Roman" w:hAnsi="Times New Roman" w:cs="Times New Roman"/>
          <w:sz w:val="28"/>
          <w:szCs w:val="28"/>
        </w:rPr>
        <w:t xml:space="preserve">ous divisions highlighted above together. </w:t>
      </w:r>
      <w:r w:rsidR="00587C31" w:rsidRPr="00E00943">
        <w:rPr>
          <w:rFonts w:ascii="Times New Roman" w:hAnsi="Times New Roman" w:cs="Times New Roman"/>
          <w:sz w:val="28"/>
          <w:szCs w:val="28"/>
        </w:rPr>
        <w:t>Frito-Lay</w:t>
      </w:r>
      <w:r w:rsidRPr="00E00943">
        <w:rPr>
          <w:rFonts w:ascii="Times New Roman" w:hAnsi="Times New Roman" w:cs="Times New Roman"/>
          <w:sz w:val="28"/>
          <w:szCs w:val="28"/>
        </w:rPr>
        <w:t xml:space="preserve"> international </w:t>
      </w:r>
      <w:r w:rsidR="00F24539" w:rsidRPr="00E00943">
        <w:rPr>
          <w:rFonts w:ascii="Times New Roman" w:hAnsi="Times New Roman" w:cs="Times New Roman"/>
          <w:sz w:val="28"/>
          <w:szCs w:val="28"/>
        </w:rPr>
        <w:t xml:space="preserve">had been integrated </w:t>
      </w:r>
      <w:r w:rsidR="00847C70" w:rsidRPr="00E00943">
        <w:rPr>
          <w:rFonts w:ascii="Times New Roman" w:hAnsi="Times New Roman" w:cs="Times New Roman"/>
          <w:sz w:val="28"/>
          <w:szCs w:val="28"/>
        </w:rPr>
        <w:t xml:space="preserve">or merged with </w:t>
      </w:r>
      <w:r w:rsidR="008A52D9" w:rsidRPr="00E00943">
        <w:rPr>
          <w:rFonts w:ascii="Times New Roman" w:hAnsi="Times New Roman" w:cs="Times New Roman"/>
          <w:sz w:val="28"/>
          <w:szCs w:val="28"/>
        </w:rPr>
        <w:t xml:space="preserve">PepsiCo Beverages </w:t>
      </w:r>
      <w:r w:rsidR="007C20BA" w:rsidRPr="00E00943">
        <w:rPr>
          <w:rFonts w:ascii="Times New Roman" w:hAnsi="Times New Roman" w:cs="Times New Roman"/>
          <w:sz w:val="28"/>
          <w:szCs w:val="28"/>
        </w:rPr>
        <w:t>International (</w:t>
      </w:r>
      <w:proofErr w:type="spellStart"/>
      <w:r w:rsidR="007C20BA" w:rsidRPr="00E00943">
        <w:rPr>
          <w:rFonts w:ascii="Times New Roman" w:hAnsi="Times New Roman" w:cs="Times New Roman"/>
          <w:color w:val="000000"/>
          <w:sz w:val="28"/>
          <w:szCs w:val="28"/>
          <w:shd w:val="clear" w:color="auto" w:fill="FFFFFF"/>
        </w:rPr>
        <w:t>Hoskisson</w:t>
      </w:r>
      <w:proofErr w:type="spellEnd"/>
      <w:r w:rsidR="007C20BA" w:rsidRPr="00E00943">
        <w:rPr>
          <w:rFonts w:ascii="Times New Roman" w:hAnsi="Times New Roman" w:cs="Times New Roman"/>
          <w:color w:val="000000"/>
          <w:sz w:val="28"/>
          <w:szCs w:val="28"/>
          <w:shd w:val="clear" w:color="auto" w:fill="FFFFFF"/>
        </w:rPr>
        <w:t>, 2013). </w:t>
      </w:r>
      <w:r w:rsidR="008A52D9" w:rsidRPr="00E00943">
        <w:rPr>
          <w:rFonts w:ascii="Times New Roman" w:hAnsi="Times New Roman" w:cs="Times New Roman"/>
          <w:sz w:val="28"/>
          <w:szCs w:val="28"/>
        </w:rPr>
        <w:t>The main reason for combining all these division</w:t>
      </w:r>
      <w:r w:rsidR="00FB20A8" w:rsidRPr="00E00943">
        <w:rPr>
          <w:rFonts w:ascii="Times New Roman" w:hAnsi="Times New Roman" w:cs="Times New Roman"/>
          <w:sz w:val="28"/>
          <w:szCs w:val="28"/>
        </w:rPr>
        <w:t>s, was to build or improve on the firm’s different international strengths</w:t>
      </w:r>
      <w:r w:rsidR="00CC3386" w:rsidRPr="00E00943">
        <w:rPr>
          <w:rFonts w:ascii="Times New Roman" w:hAnsi="Times New Roman" w:cs="Times New Roman"/>
          <w:sz w:val="28"/>
          <w:szCs w:val="28"/>
        </w:rPr>
        <w:t xml:space="preserve"> in various international markets. For example, PepsiCo snack brands had strong presence in Mexico with the </w:t>
      </w:r>
      <w:proofErr w:type="spellStart"/>
      <w:r w:rsidR="00CC3386" w:rsidRPr="00E00943">
        <w:rPr>
          <w:rFonts w:ascii="Times New Roman" w:hAnsi="Times New Roman" w:cs="Times New Roman"/>
          <w:sz w:val="28"/>
          <w:szCs w:val="28"/>
        </w:rPr>
        <w:t>Sabrites</w:t>
      </w:r>
      <w:proofErr w:type="spellEnd"/>
      <w:r w:rsidR="00CC3386" w:rsidRPr="00E00943">
        <w:rPr>
          <w:rFonts w:ascii="Times New Roman" w:hAnsi="Times New Roman" w:cs="Times New Roman"/>
          <w:sz w:val="28"/>
          <w:szCs w:val="28"/>
        </w:rPr>
        <w:t xml:space="preserve"> brand, in the United Kingdom with Walker</w:t>
      </w:r>
      <w:r w:rsidR="00090FBF" w:rsidRPr="00E00943">
        <w:rPr>
          <w:rFonts w:ascii="Times New Roman" w:hAnsi="Times New Roman" w:cs="Times New Roman"/>
          <w:sz w:val="28"/>
          <w:szCs w:val="28"/>
        </w:rPr>
        <w:t xml:space="preserve">s brand and in Australia with the </w:t>
      </w:r>
      <w:proofErr w:type="gramStart"/>
      <w:r w:rsidR="00090FBF" w:rsidRPr="00E00943">
        <w:rPr>
          <w:rFonts w:ascii="Times New Roman" w:hAnsi="Times New Roman" w:cs="Times New Roman"/>
          <w:sz w:val="28"/>
          <w:szCs w:val="28"/>
        </w:rPr>
        <w:t>smiths</w:t>
      </w:r>
      <w:proofErr w:type="gramEnd"/>
      <w:r w:rsidR="00090FBF" w:rsidRPr="00E00943">
        <w:rPr>
          <w:rFonts w:ascii="Times New Roman" w:hAnsi="Times New Roman" w:cs="Times New Roman"/>
          <w:sz w:val="28"/>
          <w:szCs w:val="28"/>
        </w:rPr>
        <w:t xml:space="preserve"> brand.</w:t>
      </w:r>
      <w:r w:rsidR="00FB20A8" w:rsidRPr="00E00943">
        <w:rPr>
          <w:rFonts w:ascii="Times New Roman" w:hAnsi="Times New Roman" w:cs="Times New Roman"/>
          <w:sz w:val="28"/>
          <w:szCs w:val="28"/>
        </w:rPr>
        <w:t xml:space="preserve"> </w:t>
      </w:r>
      <w:r w:rsidR="00B23C6D" w:rsidRPr="00E00943">
        <w:rPr>
          <w:rFonts w:ascii="Times New Roman" w:hAnsi="Times New Roman" w:cs="Times New Roman"/>
          <w:sz w:val="28"/>
          <w:szCs w:val="28"/>
        </w:rPr>
        <w:t xml:space="preserve">Whereas, in other nations, </w:t>
      </w:r>
      <w:r w:rsidR="003930B2" w:rsidRPr="00E00943">
        <w:rPr>
          <w:rFonts w:ascii="Times New Roman" w:hAnsi="Times New Roman" w:cs="Times New Roman"/>
          <w:sz w:val="28"/>
          <w:szCs w:val="28"/>
        </w:rPr>
        <w:t>Pepsi cola</w:t>
      </w:r>
      <w:r w:rsidR="00B23C6D" w:rsidRPr="00E00943">
        <w:rPr>
          <w:rFonts w:ascii="Times New Roman" w:hAnsi="Times New Roman" w:cs="Times New Roman"/>
          <w:sz w:val="28"/>
          <w:szCs w:val="28"/>
        </w:rPr>
        <w:t xml:space="preserve"> was stronger and th</w:t>
      </w:r>
      <w:r w:rsidR="007C20BA" w:rsidRPr="00E00943">
        <w:rPr>
          <w:rFonts w:ascii="Times New Roman" w:hAnsi="Times New Roman" w:cs="Times New Roman"/>
          <w:sz w:val="28"/>
          <w:szCs w:val="28"/>
        </w:rPr>
        <w:t>e snacks brands relatively weak (</w:t>
      </w:r>
      <w:proofErr w:type="spellStart"/>
      <w:r w:rsidR="007C20BA" w:rsidRPr="00E00943">
        <w:rPr>
          <w:rFonts w:ascii="Times New Roman" w:hAnsi="Times New Roman" w:cs="Times New Roman"/>
          <w:color w:val="000000"/>
          <w:sz w:val="28"/>
          <w:szCs w:val="28"/>
          <w:shd w:val="clear" w:color="auto" w:fill="FFFFFF"/>
        </w:rPr>
        <w:t>Hoskisson</w:t>
      </w:r>
      <w:proofErr w:type="spellEnd"/>
      <w:r w:rsidR="007C20BA" w:rsidRPr="00E00943">
        <w:rPr>
          <w:rFonts w:ascii="Times New Roman" w:hAnsi="Times New Roman" w:cs="Times New Roman"/>
          <w:color w:val="000000"/>
          <w:sz w:val="28"/>
          <w:szCs w:val="28"/>
          <w:shd w:val="clear" w:color="auto" w:fill="FFFFFF"/>
        </w:rPr>
        <w:t>, 2013). </w:t>
      </w:r>
      <w:r w:rsidR="003930B2" w:rsidRPr="00E00943">
        <w:rPr>
          <w:rFonts w:ascii="Times New Roman" w:hAnsi="Times New Roman" w:cs="Times New Roman"/>
          <w:sz w:val="28"/>
          <w:szCs w:val="28"/>
        </w:rPr>
        <w:t>Therefore,</w:t>
      </w:r>
      <w:r w:rsidR="00A63D05" w:rsidRPr="00E00943">
        <w:rPr>
          <w:rFonts w:ascii="Times New Roman" w:hAnsi="Times New Roman" w:cs="Times New Roman"/>
          <w:sz w:val="28"/>
          <w:szCs w:val="28"/>
        </w:rPr>
        <w:t xml:space="preserve"> </w:t>
      </w:r>
      <w:r w:rsidR="003930B2" w:rsidRPr="00E00943">
        <w:rPr>
          <w:rFonts w:ascii="Times New Roman" w:hAnsi="Times New Roman" w:cs="Times New Roman"/>
          <w:sz w:val="28"/>
          <w:szCs w:val="28"/>
        </w:rPr>
        <w:t xml:space="preserve"> </w:t>
      </w:r>
      <w:r w:rsidR="001B34B1" w:rsidRPr="00E00943">
        <w:rPr>
          <w:rFonts w:ascii="Times New Roman" w:hAnsi="Times New Roman" w:cs="Times New Roman"/>
          <w:sz w:val="28"/>
          <w:szCs w:val="28"/>
        </w:rPr>
        <w:t xml:space="preserve"> </w:t>
      </w:r>
      <w:r w:rsidR="003930B2" w:rsidRPr="00E00943">
        <w:rPr>
          <w:rFonts w:ascii="Times New Roman" w:hAnsi="Times New Roman" w:cs="Times New Roman"/>
          <w:sz w:val="28"/>
          <w:szCs w:val="28"/>
        </w:rPr>
        <w:t xml:space="preserve">whatever, had been the strongest product category would be the lead brand and would support other weaker brands. This strategy would be perfectly achieved </w:t>
      </w:r>
      <w:r w:rsidR="008F267D" w:rsidRPr="00E00943">
        <w:rPr>
          <w:rFonts w:ascii="Times New Roman" w:hAnsi="Times New Roman" w:cs="Times New Roman"/>
          <w:sz w:val="28"/>
          <w:szCs w:val="28"/>
        </w:rPr>
        <w:t xml:space="preserve">if only one company was involved, instead of separate companies. </w:t>
      </w:r>
      <w:r w:rsidR="00EB3EFD" w:rsidRPr="00E00943">
        <w:rPr>
          <w:rFonts w:ascii="Times New Roman" w:hAnsi="Times New Roman" w:cs="Times New Roman"/>
          <w:sz w:val="28"/>
          <w:szCs w:val="28"/>
        </w:rPr>
        <w:t>Gato</w:t>
      </w:r>
      <w:r w:rsidR="00F84FB1" w:rsidRPr="00E00943">
        <w:rPr>
          <w:rFonts w:ascii="Times New Roman" w:hAnsi="Times New Roman" w:cs="Times New Roman"/>
          <w:sz w:val="28"/>
          <w:szCs w:val="28"/>
        </w:rPr>
        <w:t xml:space="preserve">rade/Tropicana North America had been merged with </w:t>
      </w:r>
      <w:r w:rsidR="00EB3EFD" w:rsidRPr="00E00943">
        <w:rPr>
          <w:rFonts w:ascii="Times New Roman" w:hAnsi="Times New Roman" w:cs="Times New Roman"/>
          <w:sz w:val="28"/>
          <w:szCs w:val="28"/>
        </w:rPr>
        <w:t>Pepsi Cola North America for financial reporting. The new division was called P</w:t>
      </w:r>
      <w:r w:rsidR="007C20BA" w:rsidRPr="00E00943">
        <w:rPr>
          <w:rFonts w:ascii="Times New Roman" w:hAnsi="Times New Roman" w:cs="Times New Roman"/>
          <w:sz w:val="28"/>
          <w:szCs w:val="28"/>
        </w:rPr>
        <w:t>epsiCo Beverages North America (</w:t>
      </w:r>
      <w:proofErr w:type="spellStart"/>
      <w:r w:rsidR="007C20BA" w:rsidRPr="00E00943">
        <w:rPr>
          <w:rFonts w:ascii="Times New Roman" w:hAnsi="Times New Roman" w:cs="Times New Roman"/>
          <w:color w:val="000000"/>
          <w:sz w:val="28"/>
          <w:szCs w:val="28"/>
          <w:shd w:val="clear" w:color="auto" w:fill="FFFFFF"/>
        </w:rPr>
        <w:t>Hoskisson</w:t>
      </w:r>
      <w:proofErr w:type="spellEnd"/>
      <w:r w:rsidR="007C20BA" w:rsidRPr="00E00943">
        <w:rPr>
          <w:rFonts w:ascii="Times New Roman" w:hAnsi="Times New Roman" w:cs="Times New Roman"/>
          <w:color w:val="000000"/>
          <w:sz w:val="28"/>
          <w:szCs w:val="28"/>
          <w:shd w:val="clear" w:color="auto" w:fill="FFFFFF"/>
        </w:rPr>
        <w:t>, 2013). </w:t>
      </w:r>
      <w:r w:rsidR="001665A0" w:rsidRPr="00E00943">
        <w:rPr>
          <w:rFonts w:ascii="Times New Roman" w:hAnsi="Times New Roman" w:cs="Times New Roman"/>
          <w:sz w:val="28"/>
          <w:szCs w:val="28"/>
        </w:rPr>
        <w:t>The reason for this strategy was to enable the firm to utilize its strengths in non-carbonated and healthy fruit drinks across a wider range of shops.</w:t>
      </w:r>
      <w:r w:rsidR="007C20BA" w:rsidRPr="00E00943">
        <w:rPr>
          <w:rFonts w:ascii="Times New Roman" w:hAnsi="Times New Roman" w:cs="Times New Roman"/>
          <w:sz w:val="28"/>
          <w:szCs w:val="28"/>
        </w:rPr>
        <w:t xml:space="preserve"> </w:t>
      </w:r>
    </w:p>
    <w:p w:rsidR="00E90B07" w:rsidRPr="00E00943" w:rsidRDefault="00F5094A" w:rsidP="00E00943">
      <w:pPr>
        <w:spacing w:line="360" w:lineRule="auto"/>
        <w:jc w:val="both"/>
        <w:rPr>
          <w:rFonts w:ascii="Times New Roman" w:hAnsi="Times New Roman" w:cs="Times New Roman"/>
          <w:b/>
          <w:color w:val="000000" w:themeColor="text1"/>
          <w:sz w:val="28"/>
          <w:szCs w:val="28"/>
        </w:rPr>
      </w:pPr>
      <w:r w:rsidRPr="00E00943">
        <w:rPr>
          <w:rFonts w:ascii="Times New Roman" w:hAnsi="Times New Roman" w:cs="Times New Roman"/>
          <w:b/>
          <w:color w:val="000000" w:themeColor="text1"/>
          <w:sz w:val="28"/>
          <w:szCs w:val="28"/>
        </w:rPr>
        <w:t>PepsiCo a</w:t>
      </w:r>
      <w:r w:rsidR="001D67EB" w:rsidRPr="00E00943">
        <w:rPr>
          <w:rFonts w:ascii="Times New Roman" w:hAnsi="Times New Roman" w:cs="Times New Roman"/>
          <w:b/>
          <w:color w:val="000000" w:themeColor="text1"/>
          <w:sz w:val="28"/>
          <w:szCs w:val="28"/>
        </w:rPr>
        <w:t>chieving growth through Ac</w:t>
      </w:r>
      <w:r w:rsidR="00E434E4" w:rsidRPr="00E00943">
        <w:rPr>
          <w:rFonts w:ascii="Times New Roman" w:hAnsi="Times New Roman" w:cs="Times New Roman"/>
          <w:b/>
          <w:color w:val="000000" w:themeColor="text1"/>
          <w:sz w:val="28"/>
          <w:szCs w:val="28"/>
        </w:rPr>
        <w:t>quisition</w:t>
      </w:r>
    </w:p>
    <w:p w:rsidR="001A1B3E" w:rsidRPr="00E00943" w:rsidRDefault="00E434E4"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One of the advantages of </w:t>
      </w:r>
      <w:r w:rsidR="00154CCC" w:rsidRPr="00E00943">
        <w:rPr>
          <w:rFonts w:ascii="Times New Roman" w:hAnsi="Times New Roman" w:cs="Times New Roman"/>
          <w:sz w:val="28"/>
          <w:szCs w:val="28"/>
        </w:rPr>
        <w:t xml:space="preserve">acquisition is that it gives organizations </w:t>
      </w:r>
      <w:r w:rsidR="005C1F13" w:rsidRPr="00E00943">
        <w:rPr>
          <w:rFonts w:ascii="Times New Roman" w:hAnsi="Times New Roman" w:cs="Times New Roman"/>
          <w:sz w:val="28"/>
          <w:szCs w:val="28"/>
        </w:rPr>
        <w:t>access to competencies, infrastructure, therefore minimizing the direct costs and overhead</w:t>
      </w:r>
      <w:r w:rsidR="002E4CDD" w:rsidRPr="00E00943">
        <w:rPr>
          <w:rFonts w:ascii="Times New Roman" w:hAnsi="Times New Roman" w:cs="Times New Roman"/>
          <w:sz w:val="28"/>
          <w:szCs w:val="28"/>
        </w:rPr>
        <w:t xml:space="preserve">s, and achieving organic growth. For example, PepsiCo </w:t>
      </w:r>
      <w:r w:rsidR="006C44C7" w:rsidRPr="00E00943">
        <w:rPr>
          <w:rFonts w:ascii="Times New Roman" w:hAnsi="Times New Roman" w:cs="Times New Roman"/>
          <w:sz w:val="28"/>
          <w:szCs w:val="28"/>
        </w:rPr>
        <w:t>recently has acquired many companies such as; Lucky snacks and Mabel cookies in Brazil, a</w:t>
      </w:r>
      <w:r w:rsidR="00A13438" w:rsidRPr="00E00943">
        <w:rPr>
          <w:rFonts w:ascii="Times New Roman" w:hAnsi="Times New Roman" w:cs="Times New Roman"/>
          <w:sz w:val="28"/>
          <w:szCs w:val="28"/>
        </w:rPr>
        <w:t xml:space="preserve">nd </w:t>
      </w:r>
      <w:proofErr w:type="spellStart"/>
      <w:r w:rsidR="00A13438" w:rsidRPr="00E00943">
        <w:rPr>
          <w:rFonts w:ascii="Times New Roman" w:hAnsi="Times New Roman" w:cs="Times New Roman"/>
          <w:sz w:val="28"/>
          <w:szCs w:val="28"/>
        </w:rPr>
        <w:t>Dilexis</w:t>
      </w:r>
      <w:proofErr w:type="spellEnd"/>
      <w:r w:rsidR="00A13438" w:rsidRPr="00E00943">
        <w:rPr>
          <w:rFonts w:ascii="Times New Roman" w:hAnsi="Times New Roman" w:cs="Times New Roman"/>
          <w:sz w:val="28"/>
          <w:szCs w:val="28"/>
        </w:rPr>
        <w:t xml:space="preserve"> cookies in Argentina, juice and diary businesses </w:t>
      </w:r>
      <w:proofErr w:type="spellStart"/>
      <w:r w:rsidR="00A13438" w:rsidRPr="00E00943">
        <w:rPr>
          <w:rFonts w:ascii="Times New Roman" w:hAnsi="Times New Roman" w:cs="Times New Roman"/>
          <w:sz w:val="28"/>
          <w:szCs w:val="28"/>
        </w:rPr>
        <w:t>Lebedyansky</w:t>
      </w:r>
      <w:proofErr w:type="spellEnd"/>
      <w:r w:rsidR="00A13438" w:rsidRPr="00E00943">
        <w:rPr>
          <w:rFonts w:ascii="Times New Roman" w:hAnsi="Times New Roman" w:cs="Times New Roman"/>
          <w:sz w:val="28"/>
          <w:szCs w:val="28"/>
        </w:rPr>
        <w:t xml:space="preserve"> and </w:t>
      </w:r>
      <w:proofErr w:type="spellStart"/>
      <w:r w:rsidR="00A13438" w:rsidRPr="00E00943">
        <w:rPr>
          <w:rFonts w:ascii="Times New Roman" w:hAnsi="Times New Roman" w:cs="Times New Roman"/>
          <w:sz w:val="28"/>
          <w:szCs w:val="28"/>
        </w:rPr>
        <w:t>Wimm</w:t>
      </w:r>
      <w:proofErr w:type="spellEnd"/>
      <w:r w:rsidR="00A13438" w:rsidRPr="00E00943">
        <w:rPr>
          <w:rFonts w:ascii="Times New Roman" w:hAnsi="Times New Roman" w:cs="Times New Roman"/>
          <w:sz w:val="28"/>
          <w:szCs w:val="28"/>
        </w:rPr>
        <w:t>-Bill-</w:t>
      </w:r>
      <w:proofErr w:type="spellStart"/>
      <w:r w:rsidR="00A13438" w:rsidRPr="00E00943">
        <w:rPr>
          <w:rFonts w:ascii="Times New Roman" w:hAnsi="Times New Roman" w:cs="Times New Roman"/>
          <w:sz w:val="28"/>
          <w:szCs w:val="28"/>
        </w:rPr>
        <w:t>Dann</w:t>
      </w:r>
      <w:proofErr w:type="spellEnd"/>
      <w:r w:rsidR="00A13438" w:rsidRPr="00E00943">
        <w:rPr>
          <w:rFonts w:ascii="Times New Roman" w:hAnsi="Times New Roman" w:cs="Times New Roman"/>
          <w:sz w:val="28"/>
          <w:szCs w:val="28"/>
        </w:rPr>
        <w:t xml:space="preserve"> in Russia. It can be clearly stated that </w:t>
      </w:r>
      <w:r w:rsidR="005E2666" w:rsidRPr="00E00943">
        <w:rPr>
          <w:rFonts w:ascii="Times New Roman" w:hAnsi="Times New Roman" w:cs="Times New Roman"/>
          <w:sz w:val="28"/>
          <w:szCs w:val="28"/>
        </w:rPr>
        <w:t>acquisition is one of the major strategies of PepsiCo’s strategy</w:t>
      </w:r>
      <w:r w:rsidR="00514D51" w:rsidRPr="00E00943">
        <w:rPr>
          <w:rFonts w:ascii="Times New Roman" w:hAnsi="Times New Roman" w:cs="Times New Roman"/>
          <w:sz w:val="28"/>
          <w:szCs w:val="28"/>
        </w:rPr>
        <w:t xml:space="preserve"> (</w:t>
      </w:r>
      <w:r w:rsidR="00514D51" w:rsidRPr="00E00943">
        <w:rPr>
          <w:rFonts w:ascii="Times New Roman" w:hAnsi="Times New Roman" w:cs="Times New Roman"/>
          <w:color w:val="000000"/>
          <w:sz w:val="28"/>
          <w:szCs w:val="28"/>
          <w:shd w:val="clear" w:color="auto" w:fill="FFFFFF"/>
        </w:rPr>
        <w:t>Barney, 1997). </w:t>
      </w:r>
      <w:r w:rsidR="00896251" w:rsidRPr="00E00943">
        <w:rPr>
          <w:rFonts w:ascii="Times New Roman" w:hAnsi="Times New Roman" w:cs="Times New Roman"/>
          <w:sz w:val="28"/>
          <w:szCs w:val="28"/>
        </w:rPr>
        <w:t xml:space="preserve">Today PepsiCo’s portfolio is made up of </w:t>
      </w:r>
      <w:r w:rsidR="009A7490" w:rsidRPr="00E00943">
        <w:rPr>
          <w:rFonts w:ascii="Times New Roman" w:hAnsi="Times New Roman" w:cs="Times New Roman"/>
          <w:sz w:val="28"/>
          <w:szCs w:val="28"/>
        </w:rPr>
        <w:t xml:space="preserve">22 brands and each of these brands have generated at </w:t>
      </w:r>
      <w:r w:rsidR="00D5016F" w:rsidRPr="00E00943">
        <w:rPr>
          <w:rFonts w:ascii="Times New Roman" w:hAnsi="Times New Roman" w:cs="Times New Roman"/>
          <w:sz w:val="28"/>
          <w:szCs w:val="28"/>
        </w:rPr>
        <w:t>least one billion USD in ret</w:t>
      </w:r>
      <w:r w:rsidR="00226265" w:rsidRPr="00E00943">
        <w:rPr>
          <w:rFonts w:ascii="Times New Roman" w:hAnsi="Times New Roman" w:cs="Times New Roman"/>
          <w:sz w:val="28"/>
          <w:szCs w:val="28"/>
        </w:rPr>
        <w:t xml:space="preserve">ail sales in 2015 because of the </w:t>
      </w:r>
      <w:r w:rsidR="00D5016F" w:rsidRPr="00E00943">
        <w:rPr>
          <w:rFonts w:ascii="Times New Roman" w:hAnsi="Times New Roman" w:cs="Times New Roman"/>
          <w:sz w:val="28"/>
          <w:szCs w:val="28"/>
        </w:rPr>
        <w:t xml:space="preserve">aggressive </w:t>
      </w:r>
      <w:r w:rsidR="00226265" w:rsidRPr="00E00943">
        <w:rPr>
          <w:rFonts w:ascii="Times New Roman" w:hAnsi="Times New Roman" w:cs="Times New Roman"/>
          <w:sz w:val="28"/>
          <w:szCs w:val="28"/>
        </w:rPr>
        <w:t xml:space="preserve">pursuit of </w:t>
      </w:r>
      <w:r w:rsidR="00514D51" w:rsidRPr="00E00943">
        <w:rPr>
          <w:rFonts w:ascii="Times New Roman" w:hAnsi="Times New Roman" w:cs="Times New Roman"/>
          <w:sz w:val="28"/>
          <w:szCs w:val="28"/>
        </w:rPr>
        <w:t>this strategy (</w:t>
      </w:r>
      <w:r w:rsidR="00514D51" w:rsidRPr="00E00943">
        <w:rPr>
          <w:rFonts w:ascii="Times New Roman" w:hAnsi="Times New Roman" w:cs="Times New Roman"/>
          <w:color w:val="000000"/>
          <w:sz w:val="28"/>
          <w:szCs w:val="28"/>
          <w:shd w:val="clear" w:color="auto" w:fill="FFFFFF"/>
        </w:rPr>
        <w:t>Barney, 1997). </w:t>
      </w:r>
    </w:p>
    <w:p w:rsidR="007D0E50" w:rsidRPr="00E00943" w:rsidRDefault="002C1224" w:rsidP="00E00943">
      <w:pPr>
        <w:spacing w:line="360" w:lineRule="auto"/>
        <w:jc w:val="both"/>
        <w:rPr>
          <w:rFonts w:ascii="Times New Roman" w:hAnsi="Times New Roman" w:cs="Times New Roman"/>
          <w:sz w:val="28"/>
          <w:szCs w:val="28"/>
        </w:rPr>
      </w:pPr>
      <w:r w:rsidRPr="00E00943">
        <w:rPr>
          <w:rFonts w:ascii="Times New Roman" w:hAnsi="Times New Roman" w:cs="Times New Roman"/>
          <w:color w:val="000000" w:themeColor="text1"/>
          <w:sz w:val="28"/>
          <w:szCs w:val="28"/>
        </w:rPr>
        <w:lastRenderedPageBreak/>
        <w:t xml:space="preserve">PepsiCo, </w:t>
      </w:r>
      <w:r w:rsidRPr="00E00943">
        <w:rPr>
          <w:rFonts w:ascii="Times New Roman" w:hAnsi="Times New Roman" w:cs="Times New Roman"/>
          <w:sz w:val="28"/>
          <w:szCs w:val="28"/>
        </w:rPr>
        <w:t xml:space="preserve">acquired </w:t>
      </w:r>
      <w:r w:rsidR="000D5624" w:rsidRPr="00E00943">
        <w:rPr>
          <w:rFonts w:ascii="Times New Roman" w:hAnsi="Times New Roman" w:cs="Times New Roman"/>
          <w:sz w:val="28"/>
          <w:szCs w:val="28"/>
        </w:rPr>
        <w:t xml:space="preserve">South Africa’s Pioneer Foods Group that manufactures </w:t>
      </w:r>
      <w:r w:rsidR="00B01E9C" w:rsidRPr="00E00943">
        <w:rPr>
          <w:rFonts w:ascii="Times New Roman" w:hAnsi="Times New Roman" w:cs="Times New Roman"/>
          <w:sz w:val="28"/>
          <w:szCs w:val="28"/>
        </w:rPr>
        <w:t>food and beverage produ</w:t>
      </w:r>
      <w:r w:rsidR="00785FC5" w:rsidRPr="00E00943">
        <w:rPr>
          <w:rFonts w:ascii="Times New Roman" w:hAnsi="Times New Roman" w:cs="Times New Roman"/>
          <w:sz w:val="28"/>
          <w:szCs w:val="28"/>
        </w:rPr>
        <w:t xml:space="preserve">cts </w:t>
      </w:r>
      <w:r w:rsidR="000D5624" w:rsidRPr="00E00943">
        <w:rPr>
          <w:rFonts w:ascii="Times New Roman" w:hAnsi="Times New Roman" w:cs="Times New Roman"/>
          <w:sz w:val="28"/>
          <w:szCs w:val="28"/>
        </w:rPr>
        <w:t xml:space="preserve">for 110 South African rand per share. </w:t>
      </w:r>
      <w:r w:rsidR="00785FC5" w:rsidRPr="00E00943">
        <w:rPr>
          <w:rFonts w:ascii="Times New Roman" w:hAnsi="Times New Roman" w:cs="Times New Roman"/>
          <w:sz w:val="28"/>
          <w:szCs w:val="28"/>
        </w:rPr>
        <w:t xml:space="preserve">The justification for </w:t>
      </w:r>
      <w:r w:rsidR="002924A7" w:rsidRPr="00E00943">
        <w:rPr>
          <w:rFonts w:ascii="Times New Roman" w:hAnsi="Times New Roman" w:cs="Times New Roman"/>
          <w:sz w:val="28"/>
          <w:szCs w:val="28"/>
        </w:rPr>
        <w:t xml:space="preserve">acquiring this company was because </w:t>
      </w:r>
      <w:r w:rsidR="005D5CA2" w:rsidRPr="00E00943">
        <w:rPr>
          <w:rFonts w:ascii="Times New Roman" w:hAnsi="Times New Roman" w:cs="Times New Roman"/>
          <w:sz w:val="28"/>
          <w:szCs w:val="28"/>
        </w:rPr>
        <w:t xml:space="preserve">PepsiCo wanted to expand its presence in South Africa </w:t>
      </w:r>
      <w:r w:rsidR="0087302D" w:rsidRPr="00E00943">
        <w:rPr>
          <w:rFonts w:ascii="Times New Roman" w:hAnsi="Times New Roman" w:cs="Times New Roman"/>
          <w:sz w:val="28"/>
          <w:szCs w:val="28"/>
        </w:rPr>
        <w:t xml:space="preserve">more especially in sub-Saharan Africa. It owns popular brands such as; </w:t>
      </w:r>
      <w:proofErr w:type="spellStart"/>
      <w:r w:rsidR="0087302D" w:rsidRPr="00E00943">
        <w:rPr>
          <w:rFonts w:ascii="Times New Roman" w:hAnsi="Times New Roman" w:cs="Times New Roman"/>
          <w:sz w:val="28"/>
          <w:szCs w:val="28"/>
        </w:rPr>
        <w:t>Weet</w:t>
      </w:r>
      <w:proofErr w:type="spellEnd"/>
      <w:r w:rsidR="0087302D" w:rsidRPr="00E00943">
        <w:rPr>
          <w:rFonts w:ascii="Times New Roman" w:hAnsi="Times New Roman" w:cs="Times New Roman"/>
          <w:sz w:val="28"/>
          <w:szCs w:val="28"/>
        </w:rPr>
        <w:t xml:space="preserve">-Bix, </w:t>
      </w:r>
      <w:proofErr w:type="spellStart"/>
      <w:r w:rsidR="0087302D" w:rsidRPr="00E00943">
        <w:rPr>
          <w:rFonts w:ascii="Times New Roman" w:hAnsi="Times New Roman" w:cs="Times New Roman"/>
          <w:sz w:val="28"/>
          <w:szCs w:val="28"/>
        </w:rPr>
        <w:t>Liqui</w:t>
      </w:r>
      <w:proofErr w:type="spellEnd"/>
      <w:r w:rsidR="0087302D" w:rsidRPr="00E00943">
        <w:rPr>
          <w:rFonts w:ascii="Times New Roman" w:hAnsi="Times New Roman" w:cs="Times New Roman"/>
          <w:sz w:val="28"/>
          <w:szCs w:val="28"/>
        </w:rPr>
        <w:t xml:space="preserve">-Fruit, Ceres, </w:t>
      </w:r>
      <w:proofErr w:type="spellStart"/>
      <w:r w:rsidR="0087302D" w:rsidRPr="00E00943">
        <w:rPr>
          <w:rFonts w:ascii="Times New Roman" w:hAnsi="Times New Roman" w:cs="Times New Roman"/>
          <w:sz w:val="28"/>
          <w:szCs w:val="28"/>
        </w:rPr>
        <w:t>Sasko</w:t>
      </w:r>
      <w:proofErr w:type="spellEnd"/>
      <w:r w:rsidR="0087302D" w:rsidRPr="00E00943">
        <w:rPr>
          <w:rFonts w:ascii="Times New Roman" w:hAnsi="Times New Roman" w:cs="Times New Roman"/>
          <w:sz w:val="28"/>
          <w:szCs w:val="28"/>
        </w:rPr>
        <w:t xml:space="preserve">, </w:t>
      </w:r>
      <w:proofErr w:type="spellStart"/>
      <w:r w:rsidR="0087302D" w:rsidRPr="00E00943">
        <w:rPr>
          <w:rFonts w:ascii="Times New Roman" w:hAnsi="Times New Roman" w:cs="Times New Roman"/>
          <w:sz w:val="28"/>
          <w:szCs w:val="28"/>
        </w:rPr>
        <w:t>Spekko</w:t>
      </w:r>
      <w:proofErr w:type="spellEnd"/>
      <w:r w:rsidR="0087302D" w:rsidRPr="00E00943">
        <w:rPr>
          <w:rFonts w:ascii="Times New Roman" w:hAnsi="Times New Roman" w:cs="Times New Roman"/>
          <w:sz w:val="28"/>
          <w:szCs w:val="28"/>
        </w:rPr>
        <w:t xml:space="preserve">, </w:t>
      </w:r>
      <w:proofErr w:type="spellStart"/>
      <w:r w:rsidR="0087302D" w:rsidRPr="00E00943">
        <w:rPr>
          <w:rFonts w:ascii="Times New Roman" w:hAnsi="Times New Roman" w:cs="Times New Roman"/>
          <w:sz w:val="28"/>
          <w:szCs w:val="28"/>
        </w:rPr>
        <w:t>Safrari</w:t>
      </w:r>
      <w:proofErr w:type="spellEnd"/>
      <w:r w:rsidR="0087302D" w:rsidRPr="00E00943">
        <w:rPr>
          <w:rFonts w:ascii="Times New Roman" w:hAnsi="Times New Roman" w:cs="Times New Roman"/>
          <w:sz w:val="28"/>
          <w:szCs w:val="28"/>
        </w:rPr>
        <w:t>, and white</w:t>
      </w:r>
      <w:r w:rsidR="00514D51" w:rsidRPr="00E00943">
        <w:rPr>
          <w:rFonts w:ascii="Times New Roman" w:hAnsi="Times New Roman" w:cs="Times New Roman"/>
          <w:sz w:val="28"/>
          <w:szCs w:val="28"/>
        </w:rPr>
        <w:t xml:space="preserve"> star</w:t>
      </w:r>
      <w:r w:rsidR="00514D51" w:rsidRPr="00E00943">
        <w:rPr>
          <w:rFonts w:ascii="Times New Roman" w:hAnsi="Times New Roman" w:cs="Times New Roman"/>
          <w:color w:val="000000"/>
          <w:sz w:val="28"/>
          <w:szCs w:val="28"/>
          <w:shd w:val="clear" w:color="auto" w:fill="FFFFFF"/>
        </w:rPr>
        <w:t xml:space="preserve"> (</w:t>
      </w:r>
      <w:proofErr w:type="spellStart"/>
      <w:r w:rsidR="00514D51" w:rsidRPr="00E00943">
        <w:rPr>
          <w:rFonts w:ascii="Times New Roman" w:hAnsi="Times New Roman" w:cs="Times New Roman"/>
          <w:color w:val="000000"/>
          <w:sz w:val="28"/>
          <w:szCs w:val="28"/>
          <w:shd w:val="clear" w:color="auto" w:fill="FFFFFF"/>
        </w:rPr>
        <w:t>Wahlen</w:t>
      </w:r>
      <w:proofErr w:type="spellEnd"/>
      <w:r w:rsidR="00514D51" w:rsidRPr="00E00943">
        <w:rPr>
          <w:rFonts w:ascii="Times New Roman" w:hAnsi="Times New Roman" w:cs="Times New Roman"/>
          <w:color w:val="000000"/>
          <w:sz w:val="28"/>
          <w:szCs w:val="28"/>
          <w:shd w:val="clear" w:color="auto" w:fill="FFFFFF"/>
        </w:rPr>
        <w:t xml:space="preserve">, </w:t>
      </w:r>
      <w:r w:rsidR="00514D51" w:rsidRPr="00E00943">
        <w:rPr>
          <w:rFonts w:ascii="Times New Roman" w:hAnsi="Times New Roman" w:cs="Times New Roman"/>
          <w:i/>
          <w:color w:val="000000"/>
          <w:sz w:val="28"/>
          <w:szCs w:val="28"/>
          <w:shd w:val="clear" w:color="auto" w:fill="FFFFFF"/>
        </w:rPr>
        <w:t>et al,</w:t>
      </w:r>
      <w:r w:rsidR="00514D51" w:rsidRPr="00E00943">
        <w:rPr>
          <w:rFonts w:ascii="Times New Roman" w:hAnsi="Times New Roman" w:cs="Times New Roman"/>
          <w:color w:val="000000"/>
          <w:sz w:val="28"/>
          <w:szCs w:val="28"/>
          <w:shd w:val="clear" w:color="auto" w:fill="FFFFFF"/>
        </w:rPr>
        <w:t xml:space="preserve"> 2011).</w:t>
      </w:r>
    </w:p>
    <w:p w:rsidR="005425BA" w:rsidRPr="00E00943" w:rsidRDefault="005425BA"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Through acquisition strategy, with a strong brand reputation PepsiCo has gained competitive advantage, by expanding its lines of operations with involvement in food snacks, and beverages, food as well as </w:t>
      </w:r>
      <w:r w:rsidR="00F37CFB" w:rsidRPr="00E00943">
        <w:rPr>
          <w:rFonts w:ascii="Times New Roman" w:hAnsi="Times New Roman" w:cs="Times New Roman"/>
          <w:sz w:val="28"/>
          <w:szCs w:val="28"/>
        </w:rPr>
        <w:t xml:space="preserve">soft drinks </w:t>
      </w:r>
      <w:r w:rsidR="00F37CFB" w:rsidRPr="00E00943">
        <w:rPr>
          <w:rFonts w:ascii="Times New Roman" w:hAnsi="Times New Roman" w:cs="Times New Roman"/>
          <w:color w:val="000000" w:themeColor="text1"/>
          <w:sz w:val="28"/>
          <w:szCs w:val="28"/>
          <w:shd w:val="clear" w:color="auto" w:fill="FFFFFF"/>
        </w:rPr>
        <w:t>(</w:t>
      </w:r>
      <w:proofErr w:type="spellStart"/>
      <w:r w:rsidR="00F37CFB" w:rsidRPr="00E00943">
        <w:rPr>
          <w:rFonts w:ascii="Times New Roman" w:hAnsi="Times New Roman" w:cs="Times New Roman"/>
          <w:color w:val="000000" w:themeColor="text1"/>
          <w:sz w:val="28"/>
          <w:szCs w:val="28"/>
          <w:shd w:val="clear" w:color="auto" w:fill="FFFFFF"/>
        </w:rPr>
        <w:t>Heizer</w:t>
      </w:r>
      <w:proofErr w:type="spellEnd"/>
      <w:r w:rsidR="00F37CFB" w:rsidRPr="00E00943">
        <w:rPr>
          <w:rFonts w:ascii="Times New Roman" w:hAnsi="Times New Roman" w:cs="Times New Roman"/>
          <w:color w:val="000000" w:themeColor="text1"/>
          <w:sz w:val="28"/>
          <w:szCs w:val="28"/>
          <w:shd w:val="clear" w:color="auto" w:fill="FFFFFF"/>
        </w:rPr>
        <w:t xml:space="preserve"> and Render, 2011). </w:t>
      </w:r>
      <w:r w:rsidRPr="00E00943">
        <w:rPr>
          <w:rFonts w:ascii="Times New Roman" w:hAnsi="Times New Roman" w:cs="Times New Roman"/>
          <w:sz w:val="28"/>
          <w:szCs w:val="28"/>
        </w:rPr>
        <w:t xml:space="preserve">This has given PepsiCo the ability to serve a wider range of customers and therefore improve profitability. This has shown in PepsiCo’s recent revenues result, which surpassed that of Coca Cola. As a result, around the globe now, PepsiCo is seen as the largest food industries in the world </w:t>
      </w:r>
      <w:r w:rsidRPr="00E00943">
        <w:rPr>
          <w:rFonts w:ascii="Times New Roman" w:hAnsi="Times New Roman" w:cs="Times New Roman"/>
          <w:color w:val="000000" w:themeColor="text1"/>
          <w:sz w:val="28"/>
          <w:szCs w:val="28"/>
          <w:shd w:val="clear" w:color="auto" w:fill="FFFFFF"/>
        </w:rPr>
        <w:t>(</w:t>
      </w:r>
      <w:proofErr w:type="spellStart"/>
      <w:r w:rsidRPr="00E00943">
        <w:rPr>
          <w:rFonts w:ascii="Times New Roman" w:hAnsi="Times New Roman" w:cs="Times New Roman"/>
          <w:color w:val="000000" w:themeColor="text1"/>
          <w:sz w:val="28"/>
          <w:szCs w:val="28"/>
          <w:shd w:val="clear" w:color="auto" w:fill="FFFFFF"/>
        </w:rPr>
        <w:t>Heizer</w:t>
      </w:r>
      <w:proofErr w:type="spellEnd"/>
      <w:r w:rsidRPr="00E00943">
        <w:rPr>
          <w:rFonts w:ascii="Times New Roman" w:hAnsi="Times New Roman" w:cs="Times New Roman"/>
          <w:color w:val="000000" w:themeColor="text1"/>
          <w:sz w:val="28"/>
          <w:szCs w:val="28"/>
          <w:shd w:val="clear" w:color="auto" w:fill="FFFFFF"/>
        </w:rPr>
        <w:t xml:space="preserve"> and Render, 2011).   </w:t>
      </w:r>
    </w:p>
    <w:p w:rsidR="005425BA" w:rsidRPr="00E00943" w:rsidRDefault="005425BA" w:rsidP="00E00943">
      <w:pPr>
        <w:spacing w:line="360" w:lineRule="auto"/>
        <w:jc w:val="both"/>
        <w:rPr>
          <w:rFonts w:ascii="Times New Roman" w:hAnsi="Times New Roman" w:cs="Times New Roman"/>
          <w:sz w:val="28"/>
          <w:szCs w:val="28"/>
        </w:rPr>
      </w:pPr>
      <w:r w:rsidRPr="00E00943">
        <w:rPr>
          <w:rFonts w:ascii="Times New Roman" w:hAnsi="Times New Roman" w:cs="Times New Roman"/>
          <w:color w:val="000000" w:themeColor="text1"/>
          <w:sz w:val="28"/>
          <w:szCs w:val="28"/>
          <w:shd w:val="clear" w:color="auto" w:fill="FFFFFF"/>
        </w:rPr>
        <w:t xml:space="preserve">In the past, </w:t>
      </w:r>
      <w:r w:rsidRPr="00E00943">
        <w:rPr>
          <w:rFonts w:ascii="Times New Roman" w:hAnsi="Times New Roman" w:cs="Times New Roman"/>
          <w:sz w:val="28"/>
          <w:szCs w:val="28"/>
        </w:rPr>
        <w:t>Coca-Cola was leading in carbonated drinks market, but with Tropicana and Gatorade, PepsiCo had been simply leading in the total soft drinks market acquisitions, together with clever partnerships, have given rise to immense growth and as such continuing on this course, is really very good. While market develop and change, PepsiCo has stayed the course for many decades, and they are unlikely to lose their place in the upper echelons. In order to maximize this leadership, it was very crucial to combine the various brands as part of the team. This was particularly important given the increased bargaining power of the large retail supermarket chains like the world’s largest retailer, Wal-Mart – PepsiCo Beverages became ‘the No 1 liquid refreshment beverag</w:t>
      </w:r>
      <w:r w:rsidR="00E66AD0" w:rsidRPr="00E00943">
        <w:rPr>
          <w:rFonts w:ascii="Times New Roman" w:hAnsi="Times New Roman" w:cs="Times New Roman"/>
          <w:sz w:val="28"/>
          <w:szCs w:val="28"/>
        </w:rPr>
        <w:t>e company in measured channels</w:t>
      </w:r>
      <w:r w:rsidR="00E66AD0" w:rsidRPr="00E00943">
        <w:rPr>
          <w:rFonts w:ascii="Times New Roman" w:hAnsi="Times New Roman" w:cs="Times New Roman"/>
          <w:color w:val="000000" w:themeColor="text1"/>
          <w:sz w:val="28"/>
          <w:szCs w:val="28"/>
          <w:shd w:val="clear" w:color="auto" w:fill="FFFFFF"/>
        </w:rPr>
        <w:t xml:space="preserve"> (</w:t>
      </w:r>
      <w:proofErr w:type="spellStart"/>
      <w:r w:rsidR="00E66AD0" w:rsidRPr="00E00943">
        <w:rPr>
          <w:rFonts w:ascii="Times New Roman" w:hAnsi="Times New Roman" w:cs="Times New Roman"/>
          <w:color w:val="000000" w:themeColor="text1"/>
          <w:sz w:val="28"/>
          <w:szCs w:val="28"/>
          <w:shd w:val="clear" w:color="auto" w:fill="FFFFFF"/>
        </w:rPr>
        <w:t>Heizer</w:t>
      </w:r>
      <w:proofErr w:type="spellEnd"/>
      <w:r w:rsidR="00E66AD0" w:rsidRPr="00E00943">
        <w:rPr>
          <w:rFonts w:ascii="Times New Roman" w:hAnsi="Times New Roman" w:cs="Times New Roman"/>
          <w:color w:val="000000" w:themeColor="text1"/>
          <w:sz w:val="28"/>
          <w:szCs w:val="28"/>
          <w:shd w:val="clear" w:color="auto" w:fill="FFFFFF"/>
        </w:rPr>
        <w:t xml:space="preserve"> and Render, 2011).</w:t>
      </w:r>
    </w:p>
    <w:p w:rsidR="00F122B9" w:rsidRPr="00E00943" w:rsidRDefault="005425BA"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The good thing about PepsiCo acquisitions is that the company can do more when they operate together than operating separately or alone. According to the chairman of PepsiCo Steve </w:t>
      </w:r>
      <w:proofErr w:type="spellStart"/>
      <w:r w:rsidRPr="00E00943">
        <w:rPr>
          <w:rFonts w:ascii="Times New Roman" w:hAnsi="Times New Roman" w:cs="Times New Roman"/>
          <w:sz w:val="28"/>
          <w:szCs w:val="28"/>
        </w:rPr>
        <w:t>R</w:t>
      </w:r>
      <w:r w:rsidR="00D21C4B" w:rsidRPr="00E00943">
        <w:rPr>
          <w:rFonts w:ascii="Times New Roman" w:hAnsi="Times New Roman" w:cs="Times New Roman"/>
          <w:sz w:val="28"/>
          <w:szCs w:val="28"/>
        </w:rPr>
        <w:t>einemund</w:t>
      </w:r>
      <w:proofErr w:type="spellEnd"/>
      <w:r w:rsidR="00D21C4B" w:rsidRPr="00E00943">
        <w:rPr>
          <w:rFonts w:ascii="Times New Roman" w:hAnsi="Times New Roman" w:cs="Times New Roman"/>
          <w:sz w:val="28"/>
          <w:szCs w:val="28"/>
        </w:rPr>
        <w:t>,</w:t>
      </w:r>
      <w:r w:rsidRPr="00E00943">
        <w:rPr>
          <w:rFonts w:ascii="Times New Roman" w:hAnsi="Times New Roman" w:cs="Times New Roman"/>
          <w:sz w:val="28"/>
          <w:szCs w:val="28"/>
        </w:rPr>
        <w:t xml:space="preserve"> </w:t>
      </w:r>
      <w:r w:rsidR="00D21C4B" w:rsidRPr="00E00943">
        <w:rPr>
          <w:rFonts w:ascii="Times New Roman" w:hAnsi="Times New Roman" w:cs="Times New Roman"/>
          <w:sz w:val="28"/>
          <w:szCs w:val="28"/>
        </w:rPr>
        <w:t>t</w:t>
      </w:r>
      <w:r w:rsidRPr="00E00943">
        <w:rPr>
          <w:rFonts w:ascii="Times New Roman" w:hAnsi="Times New Roman" w:cs="Times New Roman"/>
          <w:sz w:val="28"/>
          <w:szCs w:val="28"/>
        </w:rPr>
        <w:t xml:space="preserve">he changes in the structure of PepsiCo, </w:t>
      </w:r>
      <w:r w:rsidRPr="00E00943">
        <w:rPr>
          <w:rFonts w:ascii="Times New Roman" w:hAnsi="Times New Roman" w:cs="Times New Roman"/>
          <w:sz w:val="28"/>
          <w:szCs w:val="28"/>
        </w:rPr>
        <w:lastRenderedPageBreak/>
        <w:t>would enable the company to use their combine str</w:t>
      </w:r>
      <w:r w:rsidR="00D21C4B" w:rsidRPr="00E00943">
        <w:rPr>
          <w:rFonts w:ascii="Times New Roman" w:hAnsi="Times New Roman" w:cs="Times New Roman"/>
          <w:sz w:val="28"/>
          <w:szCs w:val="28"/>
        </w:rPr>
        <w:t>ength to the greatest advantage (</w:t>
      </w:r>
      <w:r w:rsidR="00733D0B" w:rsidRPr="00E00943">
        <w:rPr>
          <w:rFonts w:ascii="Times New Roman" w:eastAsia="Times New Roman" w:hAnsi="Times New Roman" w:cs="Times New Roman"/>
          <w:color w:val="212529"/>
          <w:sz w:val="28"/>
          <w:szCs w:val="28"/>
          <w:lang w:eastAsia="en-GB"/>
        </w:rPr>
        <w:t>PepsiCo,</w:t>
      </w:r>
      <w:r w:rsidR="00D21C4B" w:rsidRPr="00E00943">
        <w:rPr>
          <w:rFonts w:ascii="Times New Roman" w:eastAsia="Times New Roman" w:hAnsi="Times New Roman" w:cs="Times New Roman"/>
          <w:color w:val="212529"/>
          <w:sz w:val="28"/>
          <w:szCs w:val="28"/>
          <w:lang w:eastAsia="en-GB"/>
        </w:rPr>
        <w:t xml:space="preserve"> 2011). </w:t>
      </w:r>
      <w:r w:rsidRPr="00E00943">
        <w:rPr>
          <w:rFonts w:ascii="Times New Roman" w:hAnsi="Times New Roman" w:cs="Times New Roman"/>
          <w:sz w:val="28"/>
          <w:szCs w:val="28"/>
        </w:rPr>
        <w:t>Furthermore, these changes that PepsiCo had made, would help them to do things more efficiently and effectively and at a reasonable cost by coming together, and help in sharing intellectual capital, the expertise of our businesses and people so that the business can have competitiv</w:t>
      </w:r>
      <w:r w:rsidR="00E66AD0" w:rsidRPr="00E00943">
        <w:rPr>
          <w:rFonts w:ascii="Times New Roman" w:hAnsi="Times New Roman" w:cs="Times New Roman"/>
          <w:sz w:val="28"/>
          <w:szCs w:val="28"/>
        </w:rPr>
        <w:t xml:space="preserve">e advantage in the marketplace </w:t>
      </w:r>
      <w:r w:rsidR="00D21C4B" w:rsidRPr="00E00943">
        <w:rPr>
          <w:rFonts w:ascii="Times New Roman" w:hAnsi="Times New Roman" w:cs="Times New Roman"/>
          <w:sz w:val="28"/>
          <w:szCs w:val="28"/>
        </w:rPr>
        <w:t>(</w:t>
      </w:r>
      <w:r w:rsidR="00733D0B" w:rsidRPr="00E00943">
        <w:rPr>
          <w:rFonts w:ascii="Times New Roman" w:eastAsia="Times New Roman" w:hAnsi="Times New Roman" w:cs="Times New Roman"/>
          <w:color w:val="212529"/>
          <w:sz w:val="28"/>
          <w:szCs w:val="28"/>
          <w:lang w:eastAsia="en-GB"/>
        </w:rPr>
        <w:t>PepsiCo</w:t>
      </w:r>
      <w:r w:rsidR="00D21C4B" w:rsidRPr="00E00943">
        <w:rPr>
          <w:rFonts w:ascii="Times New Roman" w:eastAsia="Times New Roman" w:hAnsi="Times New Roman" w:cs="Times New Roman"/>
          <w:color w:val="212529"/>
          <w:sz w:val="28"/>
          <w:szCs w:val="28"/>
          <w:lang w:eastAsia="en-GB"/>
        </w:rPr>
        <w:t>,2011).</w:t>
      </w:r>
      <w:r w:rsidR="00733D0B" w:rsidRPr="00E00943">
        <w:rPr>
          <w:rFonts w:ascii="Times New Roman" w:eastAsia="Times New Roman" w:hAnsi="Times New Roman" w:cs="Times New Roman"/>
          <w:color w:val="212529"/>
          <w:sz w:val="28"/>
          <w:szCs w:val="28"/>
          <w:lang w:eastAsia="en-GB"/>
        </w:rPr>
        <w:t xml:space="preserve"> </w:t>
      </w:r>
      <w:r w:rsidR="0049754B" w:rsidRPr="00E00943">
        <w:rPr>
          <w:rFonts w:ascii="Times New Roman" w:eastAsia="Times New Roman" w:hAnsi="Times New Roman" w:cs="Times New Roman"/>
          <w:color w:val="212529"/>
          <w:sz w:val="28"/>
          <w:szCs w:val="28"/>
          <w:lang w:eastAsia="en-GB"/>
        </w:rPr>
        <w:t xml:space="preserve"> </w:t>
      </w:r>
      <w:r w:rsidR="00D21C4B" w:rsidRPr="00E00943">
        <w:rPr>
          <w:rFonts w:ascii="Times New Roman" w:eastAsia="Times New Roman" w:hAnsi="Times New Roman" w:cs="Times New Roman"/>
          <w:color w:val="212529"/>
          <w:sz w:val="28"/>
          <w:szCs w:val="28"/>
          <w:lang w:eastAsia="en-GB"/>
        </w:rPr>
        <w:t> </w:t>
      </w:r>
    </w:p>
    <w:p w:rsidR="007C19ED" w:rsidRPr="00E00943" w:rsidRDefault="007C19ED" w:rsidP="00E00943">
      <w:pPr>
        <w:spacing w:line="360" w:lineRule="auto"/>
        <w:jc w:val="both"/>
        <w:rPr>
          <w:rFonts w:ascii="Times New Roman" w:hAnsi="Times New Roman" w:cs="Times New Roman"/>
          <w:b/>
          <w:color w:val="212529"/>
          <w:sz w:val="28"/>
          <w:szCs w:val="28"/>
        </w:rPr>
      </w:pPr>
      <w:r w:rsidRPr="00E00943">
        <w:rPr>
          <w:rFonts w:ascii="Times New Roman" w:hAnsi="Times New Roman" w:cs="Times New Roman"/>
          <w:b/>
          <w:color w:val="212529"/>
          <w:sz w:val="28"/>
          <w:szCs w:val="28"/>
        </w:rPr>
        <w:t>Conclusion</w:t>
      </w:r>
      <w:r w:rsidR="00134DB7" w:rsidRPr="00E00943">
        <w:rPr>
          <w:rFonts w:ascii="Times New Roman" w:hAnsi="Times New Roman" w:cs="Times New Roman"/>
          <w:b/>
          <w:color w:val="212529"/>
          <w:sz w:val="28"/>
          <w:szCs w:val="28"/>
        </w:rPr>
        <w:t xml:space="preserve"> </w:t>
      </w:r>
    </w:p>
    <w:p w:rsidR="005B1EBD" w:rsidRPr="00E00943" w:rsidRDefault="005B1EBD" w:rsidP="00E00943">
      <w:pPr>
        <w:spacing w:line="360" w:lineRule="auto"/>
        <w:jc w:val="both"/>
        <w:rPr>
          <w:rFonts w:ascii="Times New Roman" w:hAnsi="Times New Roman" w:cs="Times New Roman"/>
          <w:sz w:val="28"/>
          <w:szCs w:val="28"/>
        </w:rPr>
      </w:pPr>
      <w:r w:rsidRPr="00E00943">
        <w:rPr>
          <w:rFonts w:ascii="Times New Roman" w:hAnsi="Times New Roman" w:cs="Times New Roman"/>
          <w:sz w:val="28"/>
          <w:szCs w:val="28"/>
        </w:rPr>
        <w:t xml:space="preserve">This </w:t>
      </w:r>
      <w:r w:rsidR="00BB5B34" w:rsidRPr="00E00943">
        <w:rPr>
          <w:rFonts w:ascii="Times New Roman" w:hAnsi="Times New Roman" w:cs="Times New Roman"/>
          <w:sz w:val="28"/>
          <w:szCs w:val="28"/>
        </w:rPr>
        <w:t>assignment highlighted</w:t>
      </w:r>
      <w:r w:rsidRPr="00E00943">
        <w:rPr>
          <w:rFonts w:ascii="Times New Roman" w:hAnsi="Times New Roman" w:cs="Times New Roman"/>
          <w:sz w:val="28"/>
          <w:szCs w:val="28"/>
        </w:rPr>
        <w:t xml:space="preserve"> </w:t>
      </w:r>
      <w:r w:rsidR="00202C71" w:rsidRPr="00E00943">
        <w:rPr>
          <w:rFonts w:ascii="Times New Roman" w:hAnsi="Times New Roman" w:cs="Times New Roman"/>
          <w:sz w:val="28"/>
          <w:szCs w:val="28"/>
        </w:rPr>
        <w:t>how PepsiCo</w:t>
      </w:r>
      <w:r w:rsidR="00043884" w:rsidRPr="00E00943">
        <w:rPr>
          <w:rFonts w:ascii="Times New Roman" w:hAnsi="Times New Roman" w:cs="Times New Roman"/>
          <w:sz w:val="28"/>
          <w:szCs w:val="28"/>
        </w:rPr>
        <w:t xml:space="preserve"> changed its organizational structure through</w:t>
      </w:r>
      <w:r w:rsidR="00DD3C12" w:rsidRPr="00E00943">
        <w:rPr>
          <w:rFonts w:ascii="Times New Roman" w:hAnsi="Times New Roman" w:cs="Times New Roman"/>
          <w:sz w:val="28"/>
          <w:szCs w:val="28"/>
        </w:rPr>
        <w:t xml:space="preserve"> various</w:t>
      </w:r>
      <w:r w:rsidR="00043884" w:rsidRPr="00E00943">
        <w:rPr>
          <w:rFonts w:ascii="Times New Roman" w:hAnsi="Times New Roman" w:cs="Times New Roman"/>
          <w:sz w:val="28"/>
          <w:szCs w:val="28"/>
        </w:rPr>
        <w:t xml:space="preserve"> acquisitions</w:t>
      </w:r>
      <w:r w:rsidR="00D6661D" w:rsidRPr="00E00943">
        <w:rPr>
          <w:rFonts w:ascii="Times New Roman" w:hAnsi="Times New Roman" w:cs="Times New Roman"/>
          <w:sz w:val="28"/>
          <w:szCs w:val="28"/>
        </w:rPr>
        <w:t>.</w:t>
      </w:r>
      <w:r w:rsidR="00B85487" w:rsidRPr="00E00943">
        <w:rPr>
          <w:rFonts w:ascii="Times New Roman" w:hAnsi="Times New Roman" w:cs="Times New Roman"/>
          <w:sz w:val="28"/>
          <w:szCs w:val="28"/>
        </w:rPr>
        <w:t xml:space="preserve"> The </w:t>
      </w:r>
      <w:r w:rsidR="00D6661D" w:rsidRPr="00E00943">
        <w:rPr>
          <w:rFonts w:ascii="Times New Roman" w:hAnsi="Times New Roman" w:cs="Times New Roman"/>
          <w:sz w:val="28"/>
          <w:szCs w:val="28"/>
        </w:rPr>
        <w:t xml:space="preserve">study further stated how change of </w:t>
      </w:r>
      <w:r w:rsidR="005922DC" w:rsidRPr="00E00943">
        <w:rPr>
          <w:rFonts w:ascii="Times New Roman" w:hAnsi="Times New Roman" w:cs="Times New Roman"/>
          <w:sz w:val="28"/>
          <w:szCs w:val="28"/>
        </w:rPr>
        <w:t>PepsiCo’s organizational</w:t>
      </w:r>
      <w:r w:rsidR="00D6661D" w:rsidRPr="00E00943">
        <w:rPr>
          <w:rFonts w:ascii="Times New Roman" w:hAnsi="Times New Roman" w:cs="Times New Roman"/>
          <w:sz w:val="28"/>
          <w:szCs w:val="28"/>
        </w:rPr>
        <w:t xml:space="preserve"> structure, has given the company a competitive advantage. </w:t>
      </w:r>
      <w:r w:rsidR="00DD3C12" w:rsidRPr="00E00943">
        <w:rPr>
          <w:rFonts w:ascii="Times New Roman" w:hAnsi="Times New Roman" w:cs="Times New Roman"/>
          <w:sz w:val="28"/>
          <w:szCs w:val="28"/>
        </w:rPr>
        <w:t xml:space="preserve">This strategy of acquisition is considered as </w:t>
      </w:r>
      <w:r w:rsidR="00EE3F53" w:rsidRPr="00E00943">
        <w:rPr>
          <w:rFonts w:ascii="Times New Roman" w:hAnsi="Times New Roman" w:cs="Times New Roman"/>
          <w:sz w:val="28"/>
          <w:szCs w:val="28"/>
        </w:rPr>
        <w:t xml:space="preserve">a mechanism for PepsiCo’s business growth. </w:t>
      </w:r>
      <w:r w:rsidR="00E72FC1" w:rsidRPr="00E00943">
        <w:rPr>
          <w:rFonts w:ascii="Times New Roman" w:hAnsi="Times New Roman" w:cs="Times New Roman"/>
          <w:sz w:val="28"/>
          <w:szCs w:val="28"/>
        </w:rPr>
        <w:t xml:space="preserve">For example, </w:t>
      </w:r>
      <w:r w:rsidR="00D56DC2" w:rsidRPr="00E00943">
        <w:rPr>
          <w:rFonts w:ascii="Times New Roman" w:hAnsi="Times New Roman" w:cs="Times New Roman"/>
          <w:sz w:val="28"/>
          <w:szCs w:val="28"/>
        </w:rPr>
        <w:t>PepsiCo</w:t>
      </w:r>
      <w:r w:rsidR="005E3023" w:rsidRPr="00E00943">
        <w:rPr>
          <w:rFonts w:ascii="Times New Roman" w:hAnsi="Times New Roman" w:cs="Times New Roman"/>
          <w:sz w:val="28"/>
          <w:szCs w:val="28"/>
        </w:rPr>
        <w:t xml:space="preserve"> acquired different companies</w:t>
      </w:r>
      <w:r w:rsidR="00E72FC1" w:rsidRPr="00E00943">
        <w:rPr>
          <w:rFonts w:ascii="Times New Roman" w:hAnsi="Times New Roman" w:cs="Times New Roman"/>
          <w:sz w:val="28"/>
          <w:szCs w:val="28"/>
        </w:rPr>
        <w:t xml:space="preserve"> such as; </w:t>
      </w:r>
      <w:r w:rsidR="001C49C9" w:rsidRPr="00E00943">
        <w:rPr>
          <w:rFonts w:ascii="Times New Roman" w:hAnsi="Times New Roman" w:cs="Times New Roman"/>
          <w:sz w:val="28"/>
          <w:szCs w:val="28"/>
        </w:rPr>
        <w:t>Yum, Tropicana, and Gatorade,</w:t>
      </w:r>
      <w:r w:rsidR="002D016F" w:rsidRPr="00E00943">
        <w:rPr>
          <w:rFonts w:ascii="Times New Roman" w:hAnsi="Times New Roman" w:cs="Times New Roman"/>
          <w:sz w:val="28"/>
          <w:szCs w:val="28"/>
        </w:rPr>
        <w:t xml:space="preserve"> Lucky snacks and Mabel cookies </w:t>
      </w:r>
      <w:r w:rsidR="001C49C9" w:rsidRPr="00E00943">
        <w:rPr>
          <w:rFonts w:ascii="Times New Roman" w:hAnsi="Times New Roman" w:cs="Times New Roman"/>
          <w:sz w:val="28"/>
          <w:szCs w:val="28"/>
        </w:rPr>
        <w:t xml:space="preserve">among others. </w:t>
      </w:r>
      <w:r w:rsidR="005668F0" w:rsidRPr="00E00943">
        <w:rPr>
          <w:rFonts w:ascii="Times New Roman" w:hAnsi="Times New Roman" w:cs="Times New Roman"/>
          <w:sz w:val="28"/>
          <w:szCs w:val="28"/>
        </w:rPr>
        <w:t>Through this strategy of acquisition, PepsiCo now has the</w:t>
      </w:r>
      <w:r w:rsidR="00C07525" w:rsidRPr="00E00943">
        <w:rPr>
          <w:rFonts w:ascii="Times New Roman" w:hAnsi="Times New Roman" w:cs="Times New Roman"/>
          <w:sz w:val="28"/>
          <w:szCs w:val="28"/>
        </w:rPr>
        <w:t xml:space="preserve"> ability to serve a wider range of customers and therefore improve profitability and efficiency. </w:t>
      </w:r>
      <w:r w:rsidR="005E3023" w:rsidRPr="00E00943">
        <w:rPr>
          <w:rFonts w:ascii="Times New Roman" w:hAnsi="Times New Roman" w:cs="Times New Roman"/>
          <w:sz w:val="28"/>
          <w:szCs w:val="28"/>
        </w:rPr>
        <w:t xml:space="preserve">Again, as a result </w:t>
      </w:r>
      <w:r w:rsidR="00C07525" w:rsidRPr="00E00943">
        <w:rPr>
          <w:rFonts w:ascii="Times New Roman" w:hAnsi="Times New Roman" w:cs="Times New Roman"/>
          <w:sz w:val="28"/>
          <w:szCs w:val="28"/>
        </w:rPr>
        <w:t xml:space="preserve">of this acquisition strategy, PepsiCo is </w:t>
      </w:r>
      <w:r w:rsidR="005E3023" w:rsidRPr="00E00943">
        <w:rPr>
          <w:rFonts w:ascii="Times New Roman" w:hAnsi="Times New Roman" w:cs="Times New Roman"/>
          <w:sz w:val="28"/>
          <w:szCs w:val="28"/>
        </w:rPr>
        <w:t xml:space="preserve">now </w:t>
      </w:r>
      <w:r w:rsidR="00C07525" w:rsidRPr="00E00943">
        <w:rPr>
          <w:rFonts w:ascii="Times New Roman" w:hAnsi="Times New Roman" w:cs="Times New Roman"/>
          <w:sz w:val="28"/>
          <w:szCs w:val="28"/>
        </w:rPr>
        <w:t xml:space="preserve">seen around the globe </w:t>
      </w:r>
      <w:r w:rsidR="00D646DB" w:rsidRPr="00E00943">
        <w:rPr>
          <w:rFonts w:ascii="Times New Roman" w:hAnsi="Times New Roman" w:cs="Times New Roman"/>
          <w:sz w:val="28"/>
          <w:szCs w:val="28"/>
        </w:rPr>
        <w:t xml:space="preserve">as the </w:t>
      </w:r>
      <w:r w:rsidR="00C07525" w:rsidRPr="00E00943">
        <w:rPr>
          <w:rFonts w:ascii="Times New Roman" w:hAnsi="Times New Roman" w:cs="Times New Roman"/>
          <w:sz w:val="28"/>
          <w:szCs w:val="28"/>
        </w:rPr>
        <w:t>largest food ind</w:t>
      </w:r>
      <w:r w:rsidR="00613DEA" w:rsidRPr="00E00943">
        <w:rPr>
          <w:rFonts w:ascii="Times New Roman" w:hAnsi="Times New Roman" w:cs="Times New Roman"/>
          <w:sz w:val="28"/>
          <w:szCs w:val="28"/>
        </w:rPr>
        <w:t>ustries in the world.</w:t>
      </w:r>
      <w:r w:rsidR="00613DEA" w:rsidRPr="00E00943">
        <w:rPr>
          <w:rFonts w:ascii="Times New Roman" w:hAnsi="Times New Roman" w:cs="Times New Roman"/>
          <w:sz w:val="28"/>
          <w:szCs w:val="28"/>
          <w:shd w:val="clear" w:color="auto" w:fill="FFFFFF"/>
        </w:rPr>
        <w:t xml:space="preserve"> </w:t>
      </w:r>
      <w:r w:rsidR="001C49C9" w:rsidRPr="00E00943">
        <w:rPr>
          <w:rFonts w:ascii="Times New Roman" w:hAnsi="Times New Roman" w:cs="Times New Roman"/>
          <w:sz w:val="28"/>
          <w:szCs w:val="28"/>
        </w:rPr>
        <w:t xml:space="preserve">PepsiCo </w:t>
      </w:r>
      <w:r w:rsidR="00362B79" w:rsidRPr="00E00943">
        <w:rPr>
          <w:rFonts w:ascii="Times New Roman" w:hAnsi="Times New Roman" w:cs="Times New Roman"/>
          <w:sz w:val="28"/>
          <w:szCs w:val="28"/>
        </w:rPr>
        <w:t xml:space="preserve">is a multinational firm </w:t>
      </w:r>
      <w:r w:rsidR="009633A8" w:rsidRPr="00E00943">
        <w:rPr>
          <w:rFonts w:ascii="Times New Roman" w:hAnsi="Times New Roman" w:cs="Times New Roman"/>
          <w:sz w:val="28"/>
          <w:szCs w:val="28"/>
        </w:rPr>
        <w:t xml:space="preserve">that </w:t>
      </w:r>
      <w:r w:rsidR="00D56DC2" w:rsidRPr="00E00943">
        <w:rPr>
          <w:rFonts w:ascii="Times New Roman" w:hAnsi="Times New Roman" w:cs="Times New Roman"/>
          <w:sz w:val="28"/>
          <w:szCs w:val="28"/>
        </w:rPr>
        <w:t xml:space="preserve">manufactures </w:t>
      </w:r>
      <w:r w:rsidR="002B2967" w:rsidRPr="00E00943">
        <w:rPr>
          <w:rFonts w:ascii="Times New Roman" w:hAnsi="Times New Roman" w:cs="Times New Roman"/>
          <w:sz w:val="28"/>
          <w:szCs w:val="28"/>
        </w:rPr>
        <w:t xml:space="preserve">snacks </w:t>
      </w:r>
      <w:r w:rsidR="00002926" w:rsidRPr="00E00943">
        <w:rPr>
          <w:rFonts w:ascii="Times New Roman" w:hAnsi="Times New Roman" w:cs="Times New Roman"/>
          <w:sz w:val="28"/>
          <w:szCs w:val="28"/>
        </w:rPr>
        <w:t xml:space="preserve">foods </w:t>
      </w:r>
      <w:r w:rsidR="002B2967" w:rsidRPr="00E00943">
        <w:rPr>
          <w:rFonts w:ascii="Times New Roman" w:hAnsi="Times New Roman" w:cs="Times New Roman"/>
          <w:sz w:val="28"/>
          <w:szCs w:val="28"/>
        </w:rPr>
        <w:t>and</w:t>
      </w:r>
      <w:r w:rsidR="005165C0" w:rsidRPr="00E00943">
        <w:rPr>
          <w:rFonts w:ascii="Times New Roman" w:hAnsi="Times New Roman" w:cs="Times New Roman"/>
          <w:sz w:val="28"/>
          <w:szCs w:val="28"/>
        </w:rPr>
        <w:t xml:space="preserve"> beverages </w:t>
      </w:r>
      <w:r w:rsidR="0008781E" w:rsidRPr="00E00943">
        <w:rPr>
          <w:rFonts w:ascii="Times New Roman" w:hAnsi="Times New Roman" w:cs="Times New Roman"/>
          <w:sz w:val="28"/>
          <w:szCs w:val="28"/>
        </w:rPr>
        <w:t xml:space="preserve">and carbonated soft drink </w:t>
      </w:r>
      <w:r w:rsidR="00362B79" w:rsidRPr="00E00943">
        <w:rPr>
          <w:rFonts w:ascii="Times New Roman" w:hAnsi="Times New Roman" w:cs="Times New Roman"/>
          <w:sz w:val="28"/>
          <w:szCs w:val="28"/>
        </w:rPr>
        <w:t>among others, and</w:t>
      </w:r>
      <w:r w:rsidR="00E97A1C" w:rsidRPr="00E00943">
        <w:rPr>
          <w:rFonts w:ascii="Times New Roman" w:hAnsi="Times New Roman" w:cs="Times New Roman"/>
          <w:sz w:val="28"/>
          <w:szCs w:val="28"/>
        </w:rPr>
        <w:t xml:space="preserve"> distributes and markets these products</w:t>
      </w:r>
      <w:r w:rsidR="009D022D" w:rsidRPr="00E00943">
        <w:rPr>
          <w:rFonts w:ascii="Times New Roman" w:hAnsi="Times New Roman" w:cs="Times New Roman"/>
          <w:sz w:val="28"/>
          <w:szCs w:val="28"/>
        </w:rPr>
        <w:t xml:space="preserve">. PepsiCo runs a programme known as education provision of safe water, </w:t>
      </w:r>
      <w:r w:rsidR="008016CF" w:rsidRPr="00E00943">
        <w:rPr>
          <w:rFonts w:ascii="Times New Roman" w:hAnsi="Times New Roman" w:cs="Times New Roman"/>
          <w:sz w:val="28"/>
          <w:szCs w:val="28"/>
        </w:rPr>
        <w:t xml:space="preserve">and empowerment of community. Although, these initiatives have generated criticism over actions in environmental awareness. </w:t>
      </w:r>
      <w:r w:rsidR="0030306F" w:rsidRPr="00E00943">
        <w:rPr>
          <w:rFonts w:ascii="Times New Roman" w:hAnsi="Times New Roman" w:cs="Times New Roman"/>
          <w:sz w:val="28"/>
          <w:szCs w:val="28"/>
        </w:rPr>
        <w:t xml:space="preserve">The study employed </w:t>
      </w:r>
      <w:r w:rsidR="00D912B9" w:rsidRPr="00E00943">
        <w:rPr>
          <w:rFonts w:ascii="Times New Roman" w:hAnsi="Times New Roman" w:cs="Times New Roman"/>
          <w:sz w:val="28"/>
          <w:szCs w:val="28"/>
        </w:rPr>
        <w:t xml:space="preserve">Lewin’s Change management model, to shed light about the process </w:t>
      </w:r>
      <w:r w:rsidR="007A5990" w:rsidRPr="00E00943">
        <w:rPr>
          <w:rFonts w:ascii="Times New Roman" w:hAnsi="Times New Roman" w:cs="Times New Roman"/>
          <w:sz w:val="28"/>
          <w:szCs w:val="28"/>
        </w:rPr>
        <w:t xml:space="preserve">of </w:t>
      </w:r>
      <w:r w:rsidR="00B03F8E" w:rsidRPr="00E00943">
        <w:rPr>
          <w:rFonts w:ascii="Times New Roman" w:hAnsi="Times New Roman" w:cs="Times New Roman"/>
          <w:sz w:val="28"/>
          <w:szCs w:val="28"/>
        </w:rPr>
        <w:t>managing change in an organization.</w:t>
      </w:r>
      <w:r w:rsidR="00BB5B34" w:rsidRPr="00E00943">
        <w:rPr>
          <w:rFonts w:ascii="Times New Roman" w:hAnsi="Times New Roman" w:cs="Times New Roman"/>
          <w:sz w:val="28"/>
          <w:szCs w:val="28"/>
        </w:rPr>
        <w:t xml:space="preserve"> </w:t>
      </w:r>
      <w:r w:rsidR="00202C71" w:rsidRPr="00E00943">
        <w:rPr>
          <w:rFonts w:ascii="Times New Roman" w:hAnsi="Times New Roman" w:cs="Times New Roman"/>
          <w:sz w:val="28"/>
          <w:szCs w:val="28"/>
        </w:rPr>
        <w:t xml:space="preserve">  </w:t>
      </w:r>
    </w:p>
    <w:p w:rsidR="00805D3E" w:rsidRPr="00E00943" w:rsidRDefault="00805D3E" w:rsidP="00E00943">
      <w:pPr>
        <w:spacing w:line="360" w:lineRule="auto"/>
        <w:jc w:val="both"/>
        <w:rPr>
          <w:rFonts w:ascii="Times New Roman" w:hAnsi="Times New Roman" w:cs="Times New Roman"/>
          <w:color w:val="FF0000"/>
          <w:sz w:val="28"/>
          <w:szCs w:val="28"/>
        </w:rPr>
      </w:pPr>
    </w:p>
    <w:p w:rsidR="00A025E3" w:rsidRPr="00E00943" w:rsidRDefault="00A025E3" w:rsidP="00E00943">
      <w:pPr>
        <w:spacing w:line="360" w:lineRule="auto"/>
        <w:jc w:val="both"/>
        <w:rPr>
          <w:rFonts w:ascii="Times New Roman" w:hAnsi="Times New Roman" w:cs="Times New Roman"/>
          <w:b/>
          <w:sz w:val="28"/>
          <w:szCs w:val="28"/>
        </w:rPr>
      </w:pPr>
    </w:p>
    <w:p w:rsidR="00A025E3" w:rsidRPr="00E00943" w:rsidRDefault="00A025E3" w:rsidP="00E00943">
      <w:pPr>
        <w:spacing w:line="360" w:lineRule="auto"/>
        <w:jc w:val="both"/>
        <w:rPr>
          <w:rFonts w:ascii="Times New Roman" w:hAnsi="Times New Roman" w:cs="Times New Roman"/>
          <w:b/>
          <w:sz w:val="28"/>
          <w:szCs w:val="28"/>
        </w:rPr>
      </w:pPr>
    </w:p>
    <w:p w:rsidR="00A025E3" w:rsidRPr="00E00943" w:rsidRDefault="00A025E3" w:rsidP="00E00943">
      <w:pPr>
        <w:spacing w:line="360" w:lineRule="auto"/>
        <w:jc w:val="both"/>
        <w:rPr>
          <w:rFonts w:ascii="Times New Roman" w:hAnsi="Times New Roman" w:cs="Times New Roman"/>
          <w:b/>
          <w:sz w:val="28"/>
          <w:szCs w:val="28"/>
        </w:rPr>
      </w:pPr>
    </w:p>
    <w:p w:rsidR="002F547B" w:rsidRPr="00E00943" w:rsidRDefault="00866FBD" w:rsidP="00E00943">
      <w:pPr>
        <w:spacing w:line="360" w:lineRule="auto"/>
        <w:jc w:val="both"/>
        <w:rPr>
          <w:rFonts w:ascii="Times New Roman" w:hAnsi="Times New Roman" w:cs="Times New Roman"/>
          <w:b/>
          <w:sz w:val="28"/>
          <w:szCs w:val="28"/>
        </w:rPr>
      </w:pPr>
      <w:r w:rsidRPr="00E00943">
        <w:rPr>
          <w:rFonts w:ascii="Times New Roman" w:hAnsi="Times New Roman" w:cs="Times New Roman"/>
          <w:b/>
          <w:sz w:val="28"/>
          <w:szCs w:val="28"/>
        </w:rPr>
        <w:lastRenderedPageBreak/>
        <w:t>References</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r w:rsidRPr="00E00943">
        <w:rPr>
          <w:rFonts w:ascii="Times New Roman" w:hAnsi="Times New Roman" w:cs="Times New Roman"/>
          <w:color w:val="000000"/>
          <w:sz w:val="28"/>
          <w:szCs w:val="28"/>
          <w:shd w:val="clear" w:color="auto" w:fill="FFFFFF"/>
        </w:rPr>
        <w:t>Acquisition of water &amp; wastewater Remediation Company. (2004). </w:t>
      </w:r>
      <w:r w:rsidRPr="00E00943">
        <w:rPr>
          <w:rFonts w:ascii="Times New Roman" w:hAnsi="Times New Roman" w:cs="Times New Roman"/>
          <w:i/>
          <w:iCs/>
          <w:color w:val="000000"/>
          <w:sz w:val="28"/>
          <w:szCs w:val="28"/>
          <w:shd w:val="clear" w:color="auto" w:fill="FFFFFF"/>
        </w:rPr>
        <w:t>Filtration &amp; Separation</w:t>
      </w:r>
      <w:r w:rsidRPr="00E00943">
        <w:rPr>
          <w:rFonts w:ascii="Times New Roman" w:hAnsi="Times New Roman" w:cs="Times New Roman"/>
          <w:color w:val="000000"/>
          <w:sz w:val="28"/>
          <w:szCs w:val="28"/>
          <w:shd w:val="clear" w:color="auto" w:fill="FFFFFF"/>
        </w:rPr>
        <w:t>, 41(6), p.9.</w:t>
      </w:r>
      <w:bookmarkStart w:id="0" w:name="_GoBack"/>
      <w:bookmarkEnd w:id="0"/>
    </w:p>
    <w:p w:rsidR="00633E70" w:rsidRPr="00E00943" w:rsidRDefault="00633E70" w:rsidP="00E00943">
      <w:pPr>
        <w:spacing w:line="360" w:lineRule="auto"/>
        <w:jc w:val="both"/>
        <w:rPr>
          <w:rFonts w:ascii="Times New Roman" w:hAnsi="Times New Roman" w:cs="Times New Roman"/>
          <w:sz w:val="28"/>
          <w:szCs w:val="28"/>
          <w:shd w:val="clear" w:color="auto" w:fill="FFFFFF"/>
        </w:rPr>
      </w:pPr>
      <w:proofErr w:type="spellStart"/>
      <w:r w:rsidRPr="00E00943">
        <w:rPr>
          <w:rFonts w:ascii="Times New Roman" w:hAnsi="Times New Roman" w:cs="Times New Roman"/>
          <w:sz w:val="28"/>
          <w:szCs w:val="28"/>
          <w:shd w:val="clear" w:color="auto" w:fill="FFFFFF"/>
        </w:rPr>
        <w:t>Bachmeier</w:t>
      </w:r>
      <w:proofErr w:type="spellEnd"/>
      <w:r w:rsidRPr="00E00943">
        <w:rPr>
          <w:rFonts w:ascii="Times New Roman" w:hAnsi="Times New Roman" w:cs="Times New Roman"/>
          <w:sz w:val="28"/>
          <w:szCs w:val="28"/>
          <w:shd w:val="clear" w:color="auto" w:fill="FFFFFF"/>
        </w:rPr>
        <w:t>, K. (2009). </w:t>
      </w:r>
      <w:r w:rsidRPr="00E00943">
        <w:rPr>
          <w:rFonts w:ascii="Times New Roman" w:hAnsi="Times New Roman" w:cs="Times New Roman"/>
          <w:i/>
          <w:iCs/>
          <w:sz w:val="28"/>
          <w:szCs w:val="28"/>
          <w:shd w:val="clear" w:color="auto" w:fill="FFFFFF"/>
        </w:rPr>
        <w:t xml:space="preserve">Analysis of marketing strategies used by PepsiCo based on </w:t>
      </w:r>
      <w:proofErr w:type="spellStart"/>
      <w:r w:rsidRPr="00E00943">
        <w:rPr>
          <w:rFonts w:ascii="Times New Roman" w:hAnsi="Times New Roman" w:cs="Times New Roman"/>
          <w:i/>
          <w:iCs/>
          <w:sz w:val="28"/>
          <w:szCs w:val="28"/>
          <w:shd w:val="clear" w:color="auto" w:fill="FFFFFF"/>
        </w:rPr>
        <w:t>Ansoff's</w:t>
      </w:r>
      <w:proofErr w:type="spellEnd"/>
      <w:r w:rsidRPr="00E00943">
        <w:rPr>
          <w:rFonts w:ascii="Times New Roman" w:hAnsi="Times New Roman" w:cs="Times New Roman"/>
          <w:i/>
          <w:iCs/>
          <w:sz w:val="28"/>
          <w:szCs w:val="28"/>
          <w:shd w:val="clear" w:color="auto" w:fill="FFFFFF"/>
        </w:rPr>
        <w:t xml:space="preserve"> theory</w:t>
      </w:r>
      <w:r w:rsidRPr="00E00943">
        <w:rPr>
          <w:rFonts w:ascii="Times New Roman" w:hAnsi="Times New Roman" w:cs="Times New Roman"/>
          <w:sz w:val="28"/>
          <w:szCs w:val="28"/>
          <w:shd w:val="clear" w:color="auto" w:fill="FFFFFF"/>
        </w:rPr>
        <w:t xml:space="preserve">. </w:t>
      </w:r>
      <w:proofErr w:type="spellStart"/>
      <w:r w:rsidRPr="00E00943">
        <w:rPr>
          <w:rFonts w:ascii="Times New Roman" w:hAnsi="Times New Roman" w:cs="Times New Roman"/>
          <w:sz w:val="28"/>
          <w:szCs w:val="28"/>
          <w:shd w:val="clear" w:color="auto" w:fill="FFFFFF"/>
        </w:rPr>
        <w:t>München</w:t>
      </w:r>
      <w:proofErr w:type="spellEnd"/>
      <w:r w:rsidRPr="00E00943">
        <w:rPr>
          <w:rFonts w:ascii="Times New Roman" w:hAnsi="Times New Roman" w:cs="Times New Roman"/>
          <w:sz w:val="28"/>
          <w:szCs w:val="28"/>
          <w:shd w:val="clear" w:color="auto" w:fill="FFFFFF"/>
        </w:rPr>
        <w:t xml:space="preserve">: GRIN </w:t>
      </w:r>
      <w:proofErr w:type="spellStart"/>
      <w:r w:rsidRPr="00E00943">
        <w:rPr>
          <w:rFonts w:ascii="Times New Roman" w:hAnsi="Times New Roman" w:cs="Times New Roman"/>
          <w:sz w:val="28"/>
          <w:szCs w:val="28"/>
          <w:shd w:val="clear" w:color="auto" w:fill="FFFFFF"/>
        </w:rPr>
        <w:t>Verlag</w:t>
      </w:r>
      <w:proofErr w:type="spellEnd"/>
      <w:r w:rsidRPr="00E00943">
        <w:rPr>
          <w:rFonts w:ascii="Times New Roman" w:hAnsi="Times New Roman" w:cs="Times New Roman"/>
          <w:sz w:val="28"/>
          <w:szCs w:val="28"/>
          <w:shd w:val="clear" w:color="auto" w:fill="FFFFFF"/>
        </w:rPr>
        <w:t xml:space="preserve"> GmbH</w:t>
      </w:r>
      <w:proofErr w:type="gramStart"/>
      <w:r w:rsidRPr="00E00943">
        <w:rPr>
          <w:rFonts w:ascii="Times New Roman" w:hAnsi="Times New Roman" w:cs="Times New Roman"/>
          <w:sz w:val="28"/>
          <w:szCs w:val="28"/>
          <w:shd w:val="clear" w:color="auto" w:fill="FFFFFF"/>
        </w:rPr>
        <w:t>.</w:t>
      </w:r>
      <w:proofErr w:type="gramEnd"/>
      <w:r w:rsidRPr="00E00943">
        <w:rPr>
          <w:rFonts w:ascii="Times New Roman" w:hAnsi="Times New Roman" w:cs="Times New Roman"/>
          <w:sz w:val="28"/>
          <w:szCs w:val="28"/>
        </w:rPr>
        <w:br/>
      </w:r>
      <w:r w:rsidRPr="00E00943">
        <w:rPr>
          <w:rFonts w:ascii="Times New Roman" w:hAnsi="Times New Roman" w:cs="Times New Roman"/>
          <w:sz w:val="28"/>
          <w:szCs w:val="28"/>
          <w:shd w:val="clear" w:color="auto" w:fill="FFFFFF"/>
        </w:rPr>
        <w:t>Reiss, M. (2012). </w:t>
      </w:r>
      <w:r w:rsidRPr="00E00943">
        <w:rPr>
          <w:rFonts w:ascii="Times New Roman" w:hAnsi="Times New Roman" w:cs="Times New Roman"/>
          <w:iCs/>
          <w:sz w:val="28"/>
          <w:szCs w:val="28"/>
          <w:shd w:val="clear" w:color="auto" w:fill="FFFFFF"/>
        </w:rPr>
        <w:t>Change Management</w:t>
      </w:r>
      <w:r w:rsidRPr="00E00943">
        <w:rPr>
          <w:rFonts w:ascii="Times New Roman" w:hAnsi="Times New Roman" w:cs="Times New Roman"/>
          <w:sz w:val="28"/>
          <w:szCs w:val="28"/>
          <w:shd w:val="clear" w:color="auto" w:fill="FFFFFF"/>
        </w:rPr>
        <w:t>. Norderstedt: Books on Demand.</w:t>
      </w:r>
    </w:p>
    <w:p w:rsidR="00633E70" w:rsidRPr="00E00943" w:rsidRDefault="00633E70" w:rsidP="00E00943">
      <w:pPr>
        <w:spacing w:line="360" w:lineRule="auto"/>
        <w:jc w:val="both"/>
        <w:rPr>
          <w:rFonts w:ascii="Times New Roman" w:hAnsi="Times New Roman" w:cs="Times New Roman"/>
          <w:color w:val="6D6D6D"/>
          <w:sz w:val="28"/>
          <w:szCs w:val="28"/>
        </w:rPr>
      </w:pPr>
      <w:r w:rsidRPr="00E00943">
        <w:rPr>
          <w:rFonts w:ascii="Times New Roman" w:hAnsi="Times New Roman" w:cs="Times New Roman"/>
          <w:color w:val="000000"/>
          <w:sz w:val="28"/>
          <w:szCs w:val="28"/>
          <w:shd w:val="clear" w:color="auto" w:fill="FFFFFF"/>
        </w:rPr>
        <w:t>Barney, J. (1997). </w:t>
      </w:r>
      <w:r w:rsidRPr="00E00943">
        <w:rPr>
          <w:rFonts w:ascii="Times New Roman" w:hAnsi="Times New Roman" w:cs="Times New Roman"/>
          <w:i/>
          <w:iCs/>
          <w:color w:val="000000"/>
          <w:sz w:val="28"/>
          <w:szCs w:val="28"/>
          <w:shd w:val="clear" w:color="auto" w:fill="FFFFFF"/>
        </w:rPr>
        <w:t>Gaining and sustaining competitive advantage</w:t>
      </w:r>
      <w:r w:rsidRPr="00E00943">
        <w:rPr>
          <w:rFonts w:ascii="Times New Roman" w:hAnsi="Times New Roman" w:cs="Times New Roman"/>
          <w:color w:val="000000"/>
          <w:sz w:val="28"/>
          <w:szCs w:val="28"/>
          <w:shd w:val="clear" w:color="auto" w:fill="FFFFFF"/>
        </w:rPr>
        <w:t xml:space="preserve">. Reading, Massachusetts: Addison-Wesley. </w:t>
      </w:r>
    </w:p>
    <w:p w:rsidR="00633E70" w:rsidRPr="00E00943" w:rsidRDefault="00633E70" w:rsidP="00E00943">
      <w:pPr>
        <w:spacing w:line="360" w:lineRule="auto"/>
        <w:jc w:val="both"/>
        <w:rPr>
          <w:rFonts w:ascii="Times New Roman" w:hAnsi="Times New Roman" w:cs="Times New Roman"/>
          <w:sz w:val="28"/>
          <w:szCs w:val="28"/>
          <w:shd w:val="clear" w:color="auto" w:fill="FFFFFF"/>
        </w:rPr>
      </w:pPr>
      <w:r w:rsidRPr="00E00943">
        <w:rPr>
          <w:rFonts w:ascii="Times New Roman" w:hAnsi="Times New Roman" w:cs="Times New Roman"/>
          <w:sz w:val="28"/>
          <w:szCs w:val="28"/>
          <w:shd w:val="clear" w:color="auto" w:fill="FFFFFF"/>
        </w:rPr>
        <w:t>Black, A. (2004). </w:t>
      </w:r>
      <w:r w:rsidRPr="00E00943">
        <w:rPr>
          <w:rFonts w:ascii="Times New Roman" w:hAnsi="Times New Roman" w:cs="Times New Roman"/>
          <w:i/>
          <w:iCs/>
          <w:sz w:val="28"/>
          <w:szCs w:val="28"/>
          <w:shd w:val="clear" w:color="auto" w:fill="FFFFFF"/>
        </w:rPr>
        <w:t>Questions of value</w:t>
      </w:r>
      <w:r w:rsidRPr="00E00943">
        <w:rPr>
          <w:rFonts w:ascii="Times New Roman" w:hAnsi="Times New Roman" w:cs="Times New Roman"/>
          <w:sz w:val="28"/>
          <w:szCs w:val="28"/>
          <w:shd w:val="clear" w:color="auto" w:fill="FFFFFF"/>
        </w:rPr>
        <w:t>. London: Prentice Hall Financial Times.</w:t>
      </w:r>
    </w:p>
    <w:p w:rsidR="00633E70" w:rsidRPr="00E00943" w:rsidRDefault="00633E70" w:rsidP="00E00943">
      <w:pPr>
        <w:spacing w:line="360" w:lineRule="auto"/>
        <w:jc w:val="both"/>
        <w:rPr>
          <w:rFonts w:ascii="Times New Roman" w:hAnsi="Times New Roman" w:cs="Times New Roman"/>
          <w:sz w:val="28"/>
          <w:szCs w:val="28"/>
        </w:rPr>
      </w:pPr>
      <w:proofErr w:type="spellStart"/>
      <w:r w:rsidRPr="00E00943">
        <w:rPr>
          <w:rFonts w:ascii="Times New Roman" w:hAnsi="Times New Roman" w:cs="Times New Roman"/>
          <w:color w:val="000000"/>
          <w:sz w:val="28"/>
          <w:szCs w:val="28"/>
          <w:shd w:val="clear" w:color="auto" w:fill="FFFFFF"/>
        </w:rPr>
        <w:t>Burnes</w:t>
      </w:r>
      <w:proofErr w:type="spellEnd"/>
      <w:r w:rsidRPr="00E00943">
        <w:rPr>
          <w:rFonts w:ascii="Times New Roman" w:hAnsi="Times New Roman" w:cs="Times New Roman"/>
          <w:color w:val="000000"/>
          <w:sz w:val="28"/>
          <w:szCs w:val="28"/>
          <w:shd w:val="clear" w:color="auto" w:fill="FFFFFF"/>
        </w:rPr>
        <w:t>, B. (2004). Kurt Lewin and the Planned Approach to Change: A Re-appraisal. </w:t>
      </w:r>
      <w:r w:rsidRPr="00E00943">
        <w:rPr>
          <w:rFonts w:ascii="Times New Roman" w:hAnsi="Times New Roman" w:cs="Times New Roman"/>
          <w:i/>
          <w:iCs/>
          <w:color w:val="000000"/>
          <w:sz w:val="28"/>
          <w:szCs w:val="28"/>
          <w:shd w:val="clear" w:color="auto" w:fill="FFFFFF"/>
        </w:rPr>
        <w:t>Journal of Management Studies</w:t>
      </w:r>
      <w:r w:rsidRPr="00E00943">
        <w:rPr>
          <w:rFonts w:ascii="Times New Roman" w:hAnsi="Times New Roman" w:cs="Times New Roman"/>
          <w:color w:val="000000"/>
          <w:sz w:val="28"/>
          <w:szCs w:val="28"/>
          <w:shd w:val="clear" w:color="auto" w:fill="FFFFFF"/>
        </w:rPr>
        <w:t>, 41(6), pp.977-1002.</w:t>
      </w:r>
    </w:p>
    <w:p w:rsidR="00633E70" w:rsidRPr="00E00943" w:rsidRDefault="00633E70" w:rsidP="00E00943">
      <w:pPr>
        <w:spacing w:line="360" w:lineRule="auto"/>
        <w:jc w:val="both"/>
        <w:rPr>
          <w:rFonts w:ascii="Times New Roman" w:hAnsi="Times New Roman" w:cs="Times New Roman"/>
          <w:sz w:val="28"/>
          <w:szCs w:val="28"/>
        </w:rPr>
      </w:pPr>
      <w:r w:rsidRPr="00E00943">
        <w:rPr>
          <w:rFonts w:ascii="Times New Roman" w:hAnsi="Times New Roman" w:cs="Times New Roman"/>
          <w:color w:val="000000"/>
          <w:sz w:val="28"/>
          <w:szCs w:val="28"/>
          <w:shd w:val="clear" w:color="auto" w:fill="FFFFFF"/>
        </w:rPr>
        <w:t>Corbett, L. and Angell, L. (2011). Business excellence in New Zealand: continuous improvement, learning, and change. </w:t>
      </w:r>
      <w:r w:rsidRPr="00E00943">
        <w:rPr>
          <w:rFonts w:ascii="Times New Roman" w:hAnsi="Times New Roman" w:cs="Times New Roman"/>
          <w:i/>
          <w:iCs/>
          <w:color w:val="000000"/>
          <w:sz w:val="28"/>
          <w:szCs w:val="28"/>
          <w:shd w:val="clear" w:color="auto" w:fill="FFFFFF"/>
        </w:rPr>
        <w:t>Total Quality Management &amp; Business Excellence</w:t>
      </w:r>
      <w:r w:rsidRPr="00E00943">
        <w:rPr>
          <w:rFonts w:ascii="Times New Roman" w:hAnsi="Times New Roman" w:cs="Times New Roman"/>
          <w:color w:val="000000"/>
          <w:sz w:val="28"/>
          <w:szCs w:val="28"/>
          <w:shd w:val="clear" w:color="auto" w:fill="FFFFFF"/>
        </w:rPr>
        <w:t>, 22(7), pp.755-772.</w:t>
      </w:r>
    </w:p>
    <w:p w:rsidR="00633E70" w:rsidRPr="00E00943" w:rsidRDefault="00633E70" w:rsidP="00E00943">
      <w:pPr>
        <w:spacing w:line="360" w:lineRule="auto"/>
        <w:jc w:val="both"/>
        <w:rPr>
          <w:rFonts w:ascii="Times New Roman" w:hAnsi="Times New Roman" w:cs="Times New Roman"/>
          <w:color w:val="000000" w:themeColor="text1"/>
          <w:sz w:val="28"/>
          <w:szCs w:val="28"/>
          <w:shd w:val="clear" w:color="auto" w:fill="FFFFFF"/>
        </w:rPr>
      </w:pPr>
      <w:r w:rsidRPr="00E00943">
        <w:rPr>
          <w:rFonts w:ascii="Times New Roman" w:hAnsi="Times New Roman" w:cs="Times New Roman"/>
          <w:color w:val="000000" w:themeColor="text1"/>
          <w:sz w:val="28"/>
          <w:szCs w:val="28"/>
          <w:shd w:val="clear" w:color="auto" w:fill="FFFFFF"/>
        </w:rPr>
        <w:t>Daft, R. (2003). </w:t>
      </w:r>
      <w:r w:rsidRPr="00E00943">
        <w:rPr>
          <w:rFonts w:ascii="Times New Roman" w:hAnsi="Times New Roman" w:cs="Times New Roman"/>
          <w:i/>
          <w:iCs/>
          <w:color w:val="000000" w:themeColor="text1"/>
          <w:sz w:val="28"/>
          <w:szCs w:val="28"/>
          <w:shd w:val="clear" w:color="auto" w:fill="FFFFFF"/>
        </w:rPr>
        <w:t>Management</w:t>
      </w:r>
      <w:r w:rsidRPr="00E00943">
        <w:rPr>
          <w:rFonts w:ascii="Times New Roman" w:hAnsi="Times New Roman" w:cs="Times New Roman"/>
          <w:color w:val="000000" w:themeColor="text1"/>
          <w:sz w:val="28"/>
          <w:szCs w:val="28"/>
          <w:shd w:val="clear" w:color="auto" w:fill="FFFFFF"/>
        </w:rPr>
        <w:t xml:space="preserve">. Mason, Ohio: Thomson Learning/South-Western. </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r w:rsidRPr="00E00943">
        <w:rPr>
          <w:rFonts w:ascii="Times New Roman" w:hAnsi="Times New Roman" w:cs="Times New Roman"/>
          <w:color w:val="000000"/>
          <w:sz w:val="28"/>
          <w:szCs w:val="28"/>
          <w:shd w:val="clear" w:color="auto" w:fill="FFFFFF"/>
        </w:rPr>
        <w:t xml:space="preserve">Einstein, A. and Schwarzschild, B. (2005). Albert Einstein to Paul </w:t>
      </w:r>
      <w:proofErr w:type="spellStart"/>
      <w:r w:rsidRPr="00E00943">
        <w:rPr>
          <w:rFonts w:ascii="Times New Roman" w:hAnsi="Times New Roman" w:cs="Times New Roman"/>
          <w:color w:val="000000"/>
          <w:sz w:val="28"/>
          <w:szCs w:val="28"/>
          <w:shd w:val="clear" w:color="auto" w:fill="FFFFFF"/>
        </w:rPr>
        <w:t>Ehrenfest</w:t>
      </w:r>
      <w:proofErr w:type="spellEnd"/>
      <w:r w:rsidRPr="00E00943">
        <w:rPr>
          <w:rFonts w:ascii="Times New Roman" w:hAnsi="Times New Roman" w:cs="Times New Roman"/>
          <w:color w:val="000000"/>
          <w:sz w:val="28"/>
          <w:szCs w:val="28"/>
          <w:shd w:val="clear" w:color="auto" w:fill="FFFFFF"/>
        </w:rPr>
        <w:t>. </w:t>
      </w:r>
      <w:r w:rsidRPr="00E00943">
        <w:rPr>
          <w:rFonts w:ascii="Times New Roman" w:hAnsi="Times New Roman" w:cs="Times New Roman"/>
          <w:i/>
          <w:iCs/>
          <w:color w:val="000000"/>
          <w:sz w:val="28"/>
          <w:szCs w:val="28"/>
          <w:shd w:val="clear" w:color="auto" w:fill="FFFFFF"/>
        </w:rPr>
        <w:t>Physics Today</w:t>
      </w:r>
      <w:r w:rsidRPr="00E00943">
        <w:rPr>
          <w:rFonts w:ascii="Times New Roman" w:hAnsi="Times New Roman" w:cs="Times New Roman"/>
          <w:color w:val="000000"/>
          <w:sz w:val="28"/>
          <w:szCs w:val="28"/>
          <w:shd w:val="clear" w:color="auto" w:fill="FFFFFF"/>
        </w:rPr>
        <w:t xml:space="preserve">, 58(4), pp.88-88. </w:t>
      </w:r>
    </w:p>
    <w:p w:rsidR="00633E70" w:rsidRPr="00E00943" w:rsidRDefault="00633E70"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eastAsia="Times New Roman" w:hAnsi="Times New Roman" w:cs="Times New Roman"/>
          <w:color w:val="212529"/>
          <w:sz w:val="28"/>
          <w:szCs w:val="28"/>
          <w:lang w:eastAsia="en-GB"/>
        </w:rPr>
        <w:t xml:space="preserve">Forbes (2014), Coke, PepsiCo among most respected U.S. brands; Best buy Penney laggards. Available at: </w:t>
      </w:r>
      <w:hyperlink r:id="rId10" w:history="1">
        <w:r w:rsidRPr="00E00943">
          <w:rPr>
            <w:rStyle w:val="Hyperlink"/>
            <w:rFonts w:ascii="Times New Roman" w:eastAsia="Times New Roman" w:hAnsi="Times New Roman" w:cs="Times New Roman"/>
            <w:sz w:val="28"/>
            <w:szCs w:val="28"/>
            <w:lang w:eastAsia="en-GB"/>
          </w:rPr>
          <w:t>http://fortune.com/2014/07/14/Coke-Pepsi-brands</w:t>
        </w:r>
      </w:hyperlink>
      <w:r w:rsidRPr="00E00943">
        <w:rPr>
          <w:rFonts w:ascii="Times New Roman" w:eastAsia="Times New Roman" w:hAnsi="Times New Roman" w:cs="Times New Roman"/>
          <w:color w:val="212529"/>
          <w:sz w:val="28"/>
          <w:szCs w:val="28"/>
          <w:lang w:eastAsia="en-GB"/>
        </w:rPr>
        <w:t>. [Accessed 15 September 2019.</w:t>
      </w:r>
    </w:p>
    <w:p w:rsidR="00633E70" w:rsidRPr="00E00943" w:rsidRDefault="00633E70" w:rsidP="00E00943">
      <w:pPr>
        <w:spacing w:line="360" w:lineRule="auto"/>
        <w:jc w:val="both"/>
        <w:rPr>
          <w:rFonts w:ascii="Times New Roman" w:eastAsia="Times New Roman" w:hAnsi="Times New Roman" w:cs="Times New Roman"/>
          <w:color w:val="212529"/>
          <w:sz w:val="28"/>
          <w:szCs w:val="28"/>
          <w:lang w:eastAsia="en-GB"/>
        </w:rPr>
      </w:pPr>
      <w:proofErr w:type="spellStart"/>
      <w:r w:rsidRPr="00E00943">
        <w:rPr>
          <w:rFonts w:ascii="Times New Roman" w:eastAsia="Times New Roman" w:hAnsi="Times New Roman" w:cs="Times New Roman"/>
          <w:color w:val="212529"/>
          <w:sz w:val="28"/>
          <w:szCs w:val="28"/>
          <w:lang w:eastAsia="en-GB"/>
        </w:rPr>
        <w:t>Heizer</w:t>
      </w:r>
      <w:proofErr w:type="spellEnd"/>
      <w:r w:rsidRPr="00E00943">
        <w:rPr>
          <w:rFonts w:ascii="Times New Roman" w:eastAsia="Times New Roman" w:hAnsi="Times New Roman" w:cs="Times New Roman"/>
          <w:color w:val="212529"/>
          <w:sz w:val="28"/>
          <w:szCs w:val="28"/>
          <w:lang w:eastAsia="en-GB"/>
        </w:rPr>
        <w:t>, J. and Render, B. (2011). </w:t>
      </w:r>
      <w:r w:rsidRPr="00E00943">
        <w:rPr>
          <w:rFonts w:ascii="Times New Roman" w:eastAsia="Times New Roman" w:hAnsi="Times New Roman" w:cs="Times New Roman"/>
          <w:i/>
          <w:iCs/>
          <w:color w:val="212529"/>
          <w:sz w:val="28"/>
          <w:szCs w:val="28"/>
          <w:lang w:eastAsia="en-GB"/>
        </w:rPr>
        <w:t>Operations management </w:t>
      </w:r>
      <w:r w:rsidRPr="00E00943">
        <w:rPr>
          <w:rFonts w:ascii="Times New Roman" w:eastAsia="Times New Roman" w:hAnsi="Times New Roman" w:cs="Times New Roman"/>
          <w:color w:val="212529"/>
          <w:sz w:val="28"/>
          <w:szCs w:val="28"/>
          <w:lang w:eastAsia="en-GB"/>
        </w:rPr>
        <w:t>(10th Ed.). Boston, MA: Prentice-Hall.</w:t>
      </w:r>
    </w:p>
    <w:p w:rsidR="00633E70" w:rsidRPr="00E00943" w:rsidRDefault="00633E70" w:rsidP="00E00943">
      <w:pPr>
        <w:spacing w:line="360" w:lineRule="auto"/>
        <w:jc w:val="both"/>
        <w:rPr>
          <w:rFonts w:ascii="Times New Roman" w:hAnsi="Times New Roman" w:cs="Times New Roman"/>
          <w:color w:val="000000" w:themeColor="text1"/>
          <w:sz w:val="28"/>
          <w:szCs w:val="28"/>
        </w:rPr>
      </w:pPr>
      <w:r w:rsidRPr="00E00943">
        <w:rPr>
          <w:rFonts w:ascii="Times New Roman" w:hAnsi="Times New Roman" w:cs="Times New Roman"/>
          <w:color w:val="000000" w:themeColor="text1"/>
          <w:sz w:val="28"/>
          <w:szCs w:val="28"/>
          <w:shd w:val="clear" w:color="auto" w:fill="FFFFFF"/>
        </w:rPr>
        <w:t xml:space="preserve">Holman, P. (2004). Review: Rediscovering </w:t>
      </w:r>
      <w:proofErr w:type="spellStart"/>
      <w:r w:rsidRPr="00E00943">
        <w:rPr>
          <w:rFonts w:ascii="Times New Roman" w:hAnsi="Times New Roman" w:cs="Times New Roman"/>
          <w:color w:val="000000" w:themeColor="text1"/>
          <w:sz w:val="28"/>
          <w:szCs w:val="28"/>
          <w:shd w:val="clear" w:color="auto" w:fill="FFFFFF"/>
        </w:rPr>
        <w:t>Steffani</w:t>
      </w:r>
      <w:proofErr w:type="spellEnd"/>
      <w:r w:rsidRPr="00E00943">
        <w:rPr>
          <w:rFonts w:ascii="Times New Roman" w:hAnsi="Times New Roman" w:cs="Times New Roman"/>
          <w:color w:val="000000" w:themeColor="text1"/>
          <w:sz w:val="28"/>
          <w:szCs w:val="28"/>
          <w:shd w:val="clear" w:color="auto" w:fill="FFFFFF"/>
        </w:rPr>
        <w:t xml:space="preserve">: Colin </w:t>
      </w:r>
      <w:proofErr w:type="spellStart"/>
      <w:r w:rsidRPr="00E00943">
        <w:rPr>
          <w:rFonts w:ascii="Times New Roman" w:hAnsi="Times New Roman" w:cs="Times New Roman"/>
          <w:color w:val="000000" w:themeColor="text1"/>
          <w:sz w:val="28"/>
          <w:szCs w:val="28"/>
          <w:shd w:val="clear" w:color="auto" w:fill="FFFFFF"/>
        </w:rPr>
        <w:t>Timms</w:t>
      </w:r>
      <w:proofErr w:type="spellEnd"/>
      <w:r w:rsidRPr="00E00943">
        <w:rPr>
          <w:rFonts w:ascii="Times New Roman" w:hAnsi="Times New Roman" w:cs="Times New Roman"/>
          <w:color w:val="000000" w:themeColor="text1"/>
          <w:sz w:val="28"/>
          <w:szCs w:val="28"/>
          <w:shd w:val="clear" w:color="auto" w:fill="FFFFFF"/>
        </w:rPr>
        <w:t xml:space="preserve">, Polymath of the Baroque: Agostino </w:t>
      </w:r>
      <w:proofErr w:type="spellStart"/>
      <w:r w:rsidRPr="00E00943">
        <w:rPr>
          <w:rFonts w:ascii="Times New Roman" w:hAnsi="Times New Roman" w:cs="Times New Roman"/>
          <w:color w:val="000000" w:themeColor="text1"/>
          <w:sz w:val="28"/>
          <w:szCs w:val="28"/>
          <w:shd w:val="clear" w:color="auto" w:fill="FFFFFF"/>
        </w:rPr>
        <w:t>Steffani</w:t>
      </w:r>
      <w:proofErr w:type="spellEnd"/>
      <w:r w:rsidRPr="00E00943">
        <w:rPr>
          <w:rFonts w:ascii="Times New Roman" w:hAnsi="Times New Roman" w:cs="Times New Roman"/>
          <w:color w:val="000000" w:themeColor="text1"/>
          <w:sz w:val="28"/>
          <w:szCs w:val="28"/>
          <w:shd w:val="clear" w:color="auto" w:fill="FFFFFF"/>
        </w:rPr>
        <w:t xml:space="preserve"> and his music. </w:t>
      </w:r>
      <w:r w:rsidRPr="00E00943">
        <w:rPr>
          <w:rFonts w:ascii="Times New Roman" w:hAnsi="Times New Roman" w:cs="Times New Roman"/>
          <w:i/>
          <w:iCs/>
          <w:color w:val="000000" w:themeColor="text1"/>
          <w:sz w:val="28"/>
          <w:szCs w:val="28"/>
          <w:shd w:val="clear" w:color="auto" w:fill="FFFFFF"/>
        </w:rPr>
        <w:t>Early Music</w:t>
      </w:r>
      <w:r w:rsidRPr="00E00943">
        <w:rPr>
          <w:rFonts w:ascii="Times New Roman" w:hAnsi="Times New Roman" w:cs="Times New Roman"/>
          <w:color w:val="000000" w:themeColor="text1"/>
          <w:sz w:val="28"/>
          <w:szCs w:val="28"/>
          <w:shd w:val="clear" w:color="auto" w:fill="FFFFFF"/>
        </w:rPr>
        <w:t>, 32(4), pp.619-621.</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proofErr w:type="spellStart"/>
      <w:r w:rsidRPr="00E00943">
        <w:rPr>
          <w:rFonts w:ascii="Times New Roman" w:hAnsi="Times New Roman" w:cs="Times New Roman"/>
          <w:color w:val="000000"/>
          <w:sz w:val="28"/>
          <w:szCs w:val="28"/>
          <w:shd w:val="clear" w:color="auto" w:fill="FFFFFF"/>
        </w:rPr>
        <w:lastRenderedPageBreak/>
        <w:t>Hoskisson</w:t>
      </w:r>
      <w:proofErr w:type="spellEnd"/>
      <w:r w:rsidRPr="00E00943">
        <w:rPr>
          <w:rFonts w:ascii="Times New Roman" w:hAnsi="Times New Roman" w:cs="Times New Roman"/>
          <w:color w:val="000000"/>
          <w:sz w:val="28"/>
          <w:szCs w:val="28"/>
          <w:shd w:val="clear" w:color="auto" w:fill="FFFFFF"/>
        </w:rPr>
        <w:t>, R. (2013). </w:t>
      </w:r>
      <w:r w:rsidRPr="00E00943">
        <w:rPr>
          <w:rFonts w:ascii="Times New Roman" w:hAnsi="Times New Roman" w:cs="Times New Roman"/>
          <w:i/>
          <w:iCs/>
          <w:color w:val="000000"/>
          <w:sz w:val="28"/>
          <w:szCs w:val="28"/>
          <w:shd w:val="clear" w:color="auto" w:fill="FFFFFF"/>
        </w:rPr>
        <w:t>Competing for advantage</w:t>
      </w:r>
      <w:r w:rsidRPr="00E00943">
        <w:rPr>
          <w:rFonts w:ascii="Times New Roman" w:hAnsi="Times New Roman" w:cs="Times New Roman"/>
          <w:color w:val="000000"/>
          <w:sz w:val="28"/>
          <w:szCs w:val="28"/>
          <w:shd w:val="clear" w:color="auto" w:fill="FFFFFF"/>
        </w:rPr>
        <w:t xml:space="preserve">. Australia: South-Western Cengage Learning. </w:t>
      </w:r>
    </w:p>
    <w:p w:rsidR="00633E70" w:rsidRPr="00E00943" w:rsidRDefault="00633E70"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eastAsia="Times New Roman" w:hAnsi="Times New Roman" w:cs="Times New Roman"/>
          <w:color w:val="212529"/>
          <w:sz w:val="28"/>
          <w:szCs w:val="28"/>
          <w:lang w:eastAsia="en-GB"/>
        </w:rPr>
        <w:t xml:space="preserve">Klopper, H.B., and North, E. 2011. Brand Management. Pearson: Cape Town </w:t>
      </w:r>
      <w:proofErr w:type="spellStart"/>
      <w:r w:rsidRPr="00E00943">
        <w:rPr>
          <w:rFonts w:ascii="Times New Roman" w:eastAsia="Times New Roman" w:hAnsi="Times New Roman" w:cs="Times New Roman"/>
          <w:color w:val="212529"/>
          <w:sz w:val="28"/>
          <w:szCs w:val="28"/>
          <w:lang w:eastAsia="en-GB"/>
        </w:rPr>
        <w:t>Nooyi</w:t>
      </w:r>
      <w:proofErr w:type="spellEnd"/>
      <w:r w:rsidRPr="00E00943">
        <w:rPr>
          <w:rFonts w:ascii="Times New Roman" w:eastAsia="Times New Roman" w:hAnsi="Times New Roman" w:cs="Times New Roman"/>
          <w:color w:val="212529"/>
          <w:sz w:val="28"/>
          <w:szCs w:val="28"/>
          <w:lang w:eastAsia="en-GB"/>
        </w:rPr>
        <w:t xml:space="preserve">, I. K., 2015. PepsiCo Annual Report 2014. Available Online at: </w:t>
      </w:r>
      <w:hyperlink r:id="rId11" w:history="1">
        <w:r w:rsidRPr="00E00943">
          <w:rPr>
            <w:rStyle w:val="Hyperlink"/>
            <w:rFonts w:ascii="Times New Roman" w:eastAsia="Times New Roman" w:hAnsi="Times New Roman" w:cs="Times New Roman"/>
            <w:sz w:val="28"/>
            <w:szCs w:val="28"/>
            <w:lang w:eastAsia="en-GB"/>
          </w:rPr>
          <w:t>https://www.ncbi.nih.gov/pmc/articles/PMC4171694</w:t>
        </w:r>
      </w:hyperlink>
      <w:r w:rsidRPr="00E00943">
        <w:rPr>
          <w:rFonts w:ascii="Times New Roman" w:eastAsia="Times New Roman" w:hAnsi="Times New Roman" w:cs="Times New Roman"/>
          <w:color w:val="212529"/>
          <w:sz w:val="28"/>
          <w:szCs w:val="28"/>
          <w:lang w:eastAsia="en-GB"/>
        </w:rPr>
        <w:t>. [Accessed 15 September 2019.</w:t>
      </w:r>
    </w:p>
    <w:p w:rsidR="00633E70" w:rsidRPr="00E00943" w:rsidRDefault="00633E70" w:rsidP="00E00943">
      <w:pPr>
        <w:spacing w:line="360" w:lineRule="auto"/>
        <w:jc w:val="both"/>
        <w:rPr>
          <w:rFonts w:ascii="Times New Roman" w:hAnsi="Times New Roman" w:cs="Times New Roman"/>
          <w:color w:val="000000" w:themeColor="text1"/>
          <w:sz w:val="28"/>
          <w:szCs w:val="28"/>
          <w:shd w:val="clear" w:color="auto" w:fill="FFFFFF"/>
        </w:rPr>
      </w:pPr>
      <w:r w:rsidRPr="00E00943">
        <w:rPr>
          <w:rFonts w:ascii="Times New Roman" w:hAnsi="Times New Roman" w:cs="Times New Roman"/>
          <w:color w:val="000000" w:themeColor="text1"/>
          <w:sz w:val="28"/>
          <w:szCs w:val="28"/>
          <w:shd w:val="clear" w:color="auto" w:fill="FFFFFF"/>
        </w:rPr>
        <w:t>Lewin, K. (1958). </w:t>
      </w:r>
      <w:r w:rsidRPr="00E00943">
        <w:rPr>
          <w:rFonts w:ascii="Times New Roman" w:hAnsi="Times New Roman" w:cs="Times New Roman"/>
          <w:i/>
          <w:iCs/>
          <w:color w:val="000000" w:themeColor="text1"/>
          <w:sz w:val="28"/>
          <w:szCs w:val="28"/>
          <w:shd w:val="clear" w:color="auto" w:fill="FFFFFF"/>
        </w:rPr>
        <w:t>Group Decision and Social Change</w:t>
      </w:r>
      <w:r w:rsidRPr="00E00943">
        <w:rPr>
          <w:rFonts w:ascii="Times New Roman" w:hAnsi="Times New Roman" w:cs="Times New Roman"/>
          <w:color w:val="000000" w:themeColor="text1"/>
          <w:sz w:val="28"/>
          <w:szCs w:val="28"/>
          <w:shd w:val="clear" w:color="auto" w:fill="FFFFFF"/>
        </w:rPr>
        <w:t xml:space="preserve">. New York: Holt, Rinehart and Winston. p. 201. </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proofErr w:type="spellStart"/>
      <w:r w:rsidRPr="00E00943">
        <w:rPr>
          <w:rFonts w:ascii="Times New Roman" w:hAnsi="Times New Roman" w:cs="Times New Roman"/>
          <w:color w:val="000000"/>
          <w:sz w:val="28"/>
          <w:szCs w:val="28"/>
          <w:shd w:val="clear" w:color="auto" w:fill="FFFFFF"/>
        </w:rPr>
        <w:t>Ozturk</w:t>
      </w:r>
      <w:proofErr w:type="spellEnd"/>
      <w:r w:rsidRPr="00E00943">
        <w:rPr>
          <w:rFonts w:ascii="Times New Roman" w:hAnsi="Times New Roman" w:cs="Times New Roman"/>
          <w:color w:val="000000"/>
          <w:sz w:val="28"/>
          <w:szCs w:val="28"/>
          <w:shd w:val="clear" w:color="auto" w:fill="FFFFFF"/>
        </w:rPr>
        <w:t xml:space="preserve">, O. and </w:t>
      </w:r>
      <w:proofErr w:type="spellStart"/>
      <w:r w:rsidRPr="00E00943">
        <w:rPr>
          <w:rFonts w:ascii="Times New Roman" w:hAnsi="Times New Roman" w:cs="Times New Roman"/>
          <w:color w:val="000000"/>
          <w:sz w:val="28"/>
          <w:szCs w:val="28"/>
          <w:shd w:val="clear" w:color="auto" w:fill="FFFFFF"/>
        </w:rPr>
        <w:t>Takhar</w:t>
      </w:r>
      <w:proofErr w:type="spellEnd"/>
      <w:r w:rsidRPr="00E00943">
        <w:rPr>
          <w:rFonts w:ascii="Times New Roman" w:hAnsi="Times New Roman" w:cs="Times New Roman"/>
          <w:color w:val="000000"/>
          <w:sz w:val="28"/>
          <w:szCs w:val="28"/>
          <w:shd w:val="clear" w:color="auto" w:fill="FFFFFF"/>
        </w:rPr>
        <w:t xml:space="preserve">, P. (2017). Stress relaxation </w:t>
      </w:r>
      <w:proofErr w:type="spellStart"/>
      <w:r w:rsidRPr="00E00943">
        <w:rPr>
          <w:rFonts w:ascii="Times New Roman" w:hAnsi="Times New Roman" w:cs="Times New Roman"/>
          <w:color w:val="000000"/>
          <w:sz w:val="28"/>
          <w:szCs w:val="28"/>
          <w:shd w:val="clear" w:color="auto" w:fill="FFFFFF"/>
        </w:rPr>
        <w:t>behavior</w:t>
      </w:r>
      <w:proofErr w:type="spellEnd"/>
      <w:r w:rsidRPr="00E00943">
        <w:rPr>
          <w:rFonts w:ascii="Times New Roman" w:hAnsi="Times New Roman" w:cs="Times New Roman"/>
          <w:color w:val="000000"/>
          <w:sz w:val="28"/>
          <w:szCs w:val="28"/>
          <w:shd w:val="clear" w:color="auto" w:fill="FFFFFF"/>
        </w:rPr>
        <w:t xml:space="preserve"> of oat flakes. </w:t>
      </w:r>
      <w:r w:rsidRPr="00E00943">
        <w:rPr>
          <w:rFonts w:ascii="Times New Roman" w:hAnsi="Times New Roman" w:cs="Times New Roman"/>
          <w:i/>
          <w:iCs/>
          <w:color w:val="000000"/>
          <w:sz w:val="28"/>
          <w:szCs w:val="28"/>
          <w:shd w:val="clear" w:color="auto" w:fill="FFFFFF"/>
        </w:rPr>
        <w:t>Journal of Cereal Science</w:t>
      </w:r>
      <w:r w:rsidRPr="00E00943">
        <w:rPr>
          <w:rFonts w:ascii="Times New Roman" w:hAnsi="Times New Roman" w:cs="Times New Roman"/>
          <w:color w:val="000000"/>
          <w:sz w:val="28"/>
          <w:szCs w:val="28"/>
          <w:shd w:val="clear" w:color="auto" w:fill="FFFFFF"/>
        </w:rPr>
        <w:t xml:space="preserve">, 77, pp.84-89. </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proofErr w:type="spellStart"/>
      <w:r w:rsidRPr="00E00943">
        <w:rPr>
          <w:rFonts w:ascii="Times New Roman" w:hAnsi="Times New Roman" w:cs="Times New Roman"/>
          <w:color w:val="000000"/>
          <w:sz w:val="28"/>
          <w:szCs w:val="28"/>
          <w:shd w:val="clear" w:color="auto" w:fill="FFFFFF"/>
        </w:rPr>
        <w:t>Pepsico</w:t>
      </w:r>
      <w:proofErr w:type="spellEnd"/>
      <w:r w:rsidRPr="00E00943">
        <w:rPr>
          <w:rFonts w:ascii="Times New Roman" w:hAnsi="Times New Roman" w:cs="Times New Roman"/>
          <w:color w:val="000000"/>
          <w:sz w:val="28"/>
          <w:szCs w:val="28"/>
          <w:shd w:val="clear" w:color="auto" w:fill="FFFFFF"/>
        </w:rPr>
        <w:t xml:space="preserve"> chooses </w:t>
      </w:r>
      <w:proofErr w:type="spellStart"/>
      <w:r w:rsidRPr="00E00943">
        <w:rPr>
          <w:rFonts w:ascii="Times New Roman" w:hAnsi="Times New Roman" w:cs="Times New Roman"/>
          <w:color w:val="000000"/>
          <w:sz w:val="28"/>
          <w:szCs w:val="28"/>
          <w:shd w:val="clear" w:color="auto" w:fill="FFFFFF"/>
        </w:rPr>
        <w:t>Stereau</w:t>
      </w:r>
      <w:proofErr w:type="spellEnd"/>
      <w:r w:rsidRPr="00E00943">
        <w:rPr>
          <w:rFonts w:ascii="Times New Roman" w:hAnsi="Times New Roman" w:cs="Times New Roman"/>
          <w:color w:val="000000"/>
          <w:sz w:val="28"/>
          <w:szCs w:val="28"/>
          <w:shd w:val="clear" w:color="auto" w:fill="FFFFFF"/>
        </w:rPr>
        <w:t>. (2003). </w:t>
      </w:r>
      <w:r w:rsidRPr="00E00943">
        <w:rPr>
          <w:rFonts w:ascii="Times New Roman" w:hAnsi="Times New Roman" w:cs="Times New Roman"/>
          <w:i/>
          <w:iCs/>
          <w:color w:val="000000"/>
          <w:sz w:val="28"/>
          <w:szCs w:val="28"/>
          <w:shd w:val="clear" w:color="auto" w:fill="FFFFFF"/>
        </w:rPr>
        <w:t>Membrane Technology</w:t>
      </w:r>
      <w:r w:rsidRPr="00E00943">
        <w:rPr>
          <w:rFonts w:ascii="Times New Roman" w:hAnsi="Times New Roman" w:cs="Times New Roman"/>
          <w:color w:val="000000"/>
          <w:sz w:val="28"/>
          <w:szCs w:val="28"/>
          <w:shd w:val="clear" w:color="auto" w:fill="FFFFFF"/>
        </w:rPr>
        <w:t>, 2003(1), p.2.</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r w:rsidRPr="00E00943">
        <w:rPr>
          <w:rFonts w:ascii="Times New Roman" w:hAnsi="Times New Roman" w:cs="Times New Roman"/>
          <w:color w:val="000000"/>
          <w:sz w:val="28"/>
          <w:szCs w:val="28"/>
          <w:shd w:val="clear" w:color="auto" w:fill="FFFFFF"/>
        </w:rPr>
        <w:t>PepsiCo Inc. (2004). </w:t>
      </w:r>
      <w:proofErr w:type="spellStart"/>
      <w:r w:rsidRPr="00E00943">
        <w:rPr>
          <w:rFonts w:ascii="Times New Roman" w:hAnsi="Times New Roman" w:cs="Times New Roman"/>
          <w:i/>
          <w:iCs/>
          <w:color w:val="000000"/>
          <w:sz w:val="28"/>
          <w:szCs w:val="28"/>
          <w:shd w:val="clear" w:color="auto" w:fill="FFFFFF"/>
        </w:rPr>
        <w:t>Mergent's</w:t>
      </w:r>
      <w:proofErr w:type="spellEnd"/>
      <w:r w:rsidRPr="00E00943">
        <w:rPr>
          <w:rFonts w:ascii="Times New Roman" w:hAnsi="Times New Roman" w:cs="Times New Roman"/>
          <w:i/>
          <w:iCs/>
          <w:color w:val="000000"/>
          <w:sz w:val="28"/>
          <w:szCs w:val="28"/>
          <w:shd w:val="clear" w:color="auto" w:fill="FFFFFF"/>
        </w:rPr>
        <w:t xml:space="preserve"> Dividend Achievers</w:t>
      </w:r>
      <w:r w:rsidRPr="00E00943">
        <w:rPr>
          <w:rFonts w:ascii="Times New Roman" w:hAnsi="Times New Roman" w:cs="Times New Roman"/>
          <w:color w:val="000000"/>
          <w:sz w:val="28"/>
          <w:szCs w:val="28"/>
          <w:shd w:val="clear" w:color="auto" w:fill="FFFFFF"/>
        </w:rPr>
        <w:t>, 1(4), pp.208-208.</w:t>
      </w:r>
    </w:p>
    <w:p w:rsidR="00633E70" w:rsidRPr="00E00943" w:rsidRDefault="00633E70"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eastAsia="Times New Roman" w:hAnsi="Times New Roman" w:cs="Times New Roman"/>
          <w:color w:val="212529"/>
          <w:sz w:val="28"/>
          <w:szCs w:val="28"/>
          <w:lang w:eastAsia="en-GB"/>
        </w:rPr>
        <w:t>PepsiCo Inc. (2011). </w:t>
      </w:r>
      <w:r w:rsidRPr="00E00943">
        <w:rPr>
          <w:rFonts w:ascii="Times New Roman" w:eastAsia="Times New Roman" w:hAnsi="Times New Roman" w:cs="Times New Roman"/>
          <w:i/>
          <w:iCs/>
          <w:color w:val="212529"/>
          <w:sz w:val="28"/>
          <w:szCs w:val="28"/>
          <w:lang w:eastAsia="en-GB"/>
        </w:rPr>
        <w:t>PepsiCo Foundation</w:t>
      </w:r>
      <w:r w:rsidRPr="00E00943">
        <w:rPr>
          <w:rFonts w:ascii="Times New Roman" w:eastAsia="Times New Roman" w:hAnsi="Times New Roman" w:cs="Times New Roman"/>
          <w:color w:val="212529"/>
          <w:sz w:val="28"/>
          <w:szCs w:val="28"/>
          <w:lang w:eastAsia="en-GB"/>
        </w:rPr>
        <w:t>. Pepsico.com. Retrieved from</w:t>
      </w:r>
    </w:p>
    <w:p w:rsidR="00633E70" w:rsidRPr="00E00943" w:rsidRDefault="00633E70" w:rsidP="00E00943">
      <w:pPr>
        <w:spacing w:line="360" w:lineRule="auto"/>
        <w:jc w:val="both"/>
        <w:rPr>
          <w:rFonts w:ascii="Times New Roman" w:eastAsia="Times New Roman" w:hAnsi="Times New Roman" w:cs="Times New Roman"/>
          <w:color w:val="000000" w:themeColor="text1"/>
          <w:sz w:val="28"/>
          <w:szCs w:val="28"/>
          <w:lang w:eastAsia="en-GB"/>
        </w:rPr>
      </w:pPr>
      <w:r w:rsidRPr="00E00943">
        <w:rPr>
          <w:rFonts w:ascii="Times New Roman" w:eastAsia="Times New Roman" w:hAnsi="Times New Roman" w:cs="Times New Roman"/>
          <w:color w:val="000000" w:themeColor="text1"/>
          <w:sz w:val="28"/>
          <w:szCs w:val="28"/>
          <w:lang w:eastAsia="en-GB"/>
        </w:rPr>
        <w:t xml:space="preserve">PepsiCo, (2014). Food &amp; Beverage Companies adapt to demand for personalized nutrition. </w:t>
      </w:r>
      <w:hyperlink r:id="rId12" w:tooltip="Search for Nutraceuticals World" w:history="1">
        <w:r w:rsidRPr="00E00943">
          <w:rPr>
            <w:rStyle w:val="Hyperlink"/>
            <w:rFonts w:ascii="Times New Roman" w:hAnsi="Times New Roman" w:cs="Times New Roman"/>
            <w:color w:val="000000" w:themeColor="text1"/>
            <w:sz w:val="28"/>
            <w:szCs w:val="28"/>
            <w:u w:val="none"/>
            <w:bdr w:val="none" w:sz="0" w:space="0" w:color="auto" w:frame="1"/>
          </w:rPr>
          <w:t>Nutraceuticals World</w:t>
        </w:r>
      </w:hyperlink>
      <w:r w:rsidRPr="00E00943">
        <w:rPr>
          <w:rFonts w:ascii="Times New Roman" w:hAnsi="Times New Roman" w:cs="Times New Roman"/>
          <w:color w:val="000000" w:themeColor="text1"/>
          <w:sz w:val="28"/>
          <w:szCs w:val="28"/>
        </w:rPr>
        <w:t>. ISSN 1531-0671, Vol. 22 Issue 7, p22-22. 1/2p.</w:t>
      </w:r>
    </w:p>
    <w:p w:rsidR="00633E70" w:rsidRPr="00E00943" w:rsidRDefault="00633E70" w:rsidP="00E00943">
      <w:pPr>
        <w:spacing w:line="360" w:lineRule="auto"/>
        <w:jc w:val="both"/>
        <w:rPr>
          <w:rFonts w:ascii="Times New Roman" w:hAnsi="Times New Roman" w:cs="Times New Roman"/>
          <w:color w:val="000000" w:themeColor="text1"/>
          <w:sz w:val="28"/>
          <w:szCs w:val="28"/>
        </w:rPr>
      </w:pPr>
      <w:proofErr w:type="spellStart"/>
      <w:r w:rsidRPr="00E00943">
        <w:rPr>
          <w:rFonts w:ascii="Times New Roman" w:hAnsi="Times New Roman" w:cs="Times New Roman"/>
          <w:color w:val="000000"/>
          <w:sz w:val="28"/>
          <w:szCs w:val="28"/>
          <w:shd w:val="clear" w:color="auto" w:fill="FFFFFF"/>
        </w:rPr>
        <w:t>Raineri</w:t>
      </w:r>
      <w:proofErr w:type="spellEnd"/>
      <w:r w:rsidRPr="00E00943">
        <w:rPr>
          <w:rFonts w:ascii="Times New Roman" w:hAnsi="Times New Roman" w:cs="Times New Roman"/>
          <w:color w:val="000000"/>
          <w:sz w:val="28"/>
          <w:szCs w:val="28"/>
          <w:shd w:val="clear" w:color="auto" w:fill="FFFFFF"/>
        </w:rPr>
        <w:t>, A. (2011). Change management practices: Impact on perceived change results. </w:t>
      </w:r>
      <w:r w:rsidRPr="00E00943">
        <w:rPr>
          <w:rFonts w:ascii="Times New Roman" w:hAnsi="Times New Roman" w:cs="Times New Roman"/>
          <w:i/>
          <w:iCs/>
          <w:color w:val="000000"/>
          <w:sz w:val="28"/>
          <w:szCs w:val="28"/>
          <w:shd w:val="clear" w:color="auto" w:fill="FFFFFF"/>
        </w:rPr>
        <w:t>Journal of Business Research</w:t>
      </w:r>
      <w:r w:rsidRPr="00E00943">
        <w:rPr>
          <w:rFonts w:ascii="Times New Roman" w:hAnsi="Times New Roman" w:cs="Times New Roman"/>
          <w:color w:val="000000"/>
          <w:sz w:val="28"/>
          <w:szCs w:val="28"/>
          <w:shd w:val="clear" w:color="auto" w:fill="FFFFFF"/>
        </w:rPr>
        <w:t>, 64(3), pp.266-272.</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r w:rsidRPr="00E00943">
        <w:rPr>
          <w:rFonts w:ascii="Times New Roman" w:hAnsi="Times New Roman" w:cs="Times New Roman"/>
          <w:color w:val="000000"/>
          <w:sz w:val="28"/>
          <w:szCs w:val="28"/>
          <w:shd w:val="clear" w:color="auto" w:fill="FFFFFF"/>
        </w:rPr>
        <w:t xml:space="preserve">Simon, M. (2011). </w:t>
      </w:r>
      <w:proofErr w:type="spellStart"/>
      <w:r w:rsidRPr="00E00943">
        <w:rPr>
          <w:rFonts w:ascii="Times New Roman" w:hAnsi="Times New Roman" w:cs="Times New Roman"/>
          <w:color w:val="000000"/>
          <w:sz w:val="28"/>
          <w:szCs w:val="28"/>
          <w:shd w:val="clear" w:color="auto" w:fill="FFFFFF"/>
        </w:rPr>
        <w:t>Pepsico</w:t>
      </w:r>
      <w:proofErr w:type="spellEnd"/>
      <w:r w:rsidRPr="00E00943">
        <w:rPr>
          <w:rFonts w:ascii="Times New Roman" w:hAnsi="Times New Roman" w:cs="Times New Roman"/>
          <w:color w:val="000000"/>
          <w:sz w:val="28"/>
          <w:szCs w:val="28"/>
          <w:shd w:val="clear" w:color="auto" w:fill="FFFFFF"/>
        </w:rPr>
        <w:t xml:space="preserve"> and Public Health: Is the Nation's Largest Food Company a Model of Corporate Responsibility or Master of Public Relations? </w:t>
      </w:r>
      <w:r w:rsidRPr="00E00943">
        <w:rPr>
          <w:rFonts w:ascii="Times New Roman" w:hAnsi="Times New Roman" w:cs="Times New Roman"/>
          <w:i/>
          <w:iCs/>
          <w:color w:val="000000"/>
          <w:sz w:val="28"/>
          <w:szCs w:val="28"/>
          <w:shd w:val="clear" w:color="auto" w:fill="FFFFFF"/>
        </w:rPr>
        <w:t>CUNY Law Review</w:t>
      </w:r>
      <w:r w:rsidRPr="00E00943">
        <w:rPr>
          <w:rFonts w:ascii="Times New Roman" w:hAnsi="Times New Roman" w:cs="Times New Roman"/>
          <w:color w:val="000000"/>
          <w:sz w:val="28"/>
          <w:szCs w:val="28"/>
          <w:shd w:val="clear" w:color="auto" w:fill="FFFFFF"/>
        </w:rPr>
        <w:t xml:space="preserve">, 15(1), p.9. </w:t>
      </w:r>
    </w:p>
    <w:p w:rsidR="00633E70" w:rsidRPr="00E00943" w:rsidRDefault="00633E70" w:rsidP="00E00943">
      <w:pPr>
        <w:spacing w:line="360" w:lineRule="auto"/>
        <w:jc w:val="both"/>
        <w:rPr>
          <w:rFonts w:ascii="Times New Roman" w:hAnsi="Times New Roman" w:cs="Times New Roman"/>
          <w:color w:val="000000" w:themeColor="text1"/>
          <w:sz w:val="28"/>
          <w:szCs w:val="28"/>
          <w:shd w:val="clear" w:color="auto" w:fill="FFFFFF"/>
        </w:rPr>
      </w:pPr>
      <w:r w:rsidRPr="00E00943">
        <w:rPr>
          <w:rFonts w:ascii="Times New Roman" w:hAnsi="Times New Roman" w:cs="Times New Roman"/>
          <w:color w:val="000000"/>
          <w:sz w:val="28"/>
          <w:szCs w:val="28"/>
          <w:shd w:val="clear" w:color="auto" w:fill="FFFFFF"/>
        </w:rPr>
        <w:t>Stahl, G. (2010). </w:t>
      </w:r>
      <w:r w:rsidRPr="00E00943">
        <w:rPr>
          <w:rFonts w:ascii="Times New Roman" w:hAnsi="Times New Roman" w:cs="Times New Roman"/>
          <w:i/>
          <w:iCs/>
          <w:color w:val="000000"/>
          <w:sz w:val="28"/>
          <w:szCs w:val="28"/>
          <w:shd w:val="clear" w:color="auto" w:fill="FFFFFF"/>
        </w:rPr>
        <w:t>Mergers and acquisitions</w:t>
      </w:r>
      <w:r w:rsidRPr="00E00943">
        <w:rPr>
          <w:rFonts w:ascii="Times New Roman" w:hAnsi="Times New Roman" w:cs="Times New Roman"/>
          <w:color w:val="000000"/>
          <w:sz w:val="28"/>
          <w:szCs w:val="28"/>
          <w:shd w:val="clear" w:color="auto" w:fill="FFFFFF"/>
        </w:rPr>
        <w:t xml:space="preserve">. Stanford, Calif.: Stanford University Press. </w:t>
      </w:r>
    </w:p>
    <w:p w:rsidR="00633E70" w:rsidRPr="00E00943" w:rsidRDefault="00633E70" w:rsidP="00E00943">
      <w:pPr>
        <w:spacing w:line="360" w:lineRule="auto"/>
        <w:jc w:val="both"/>
        <w:rPr>
          <w:rFonts w:ascii="Times New Roman" w:eastAsia="Times New Roman" w:hAnsi="Times New Roman" w:cs="Times New Roman"/>
          <w:color w:val="212529"/>
          <w:sz w:val="28"/>
          <w:szCs w:val="28"/>
          <w:lang w:eastAsia="en-GB"/>
        </w:rPr>
      </w:pPr>
      <w:r w:rsidRPr="00E00943">
        <w:rPr>
          <w:rFonts w:ascii="Times New Roman" w:eastAsia="Times New Roman" w:hAnsi="Times New Roman" w:cs="Times New Roman"/>
          <w:color w:val="212529"/>
          <w:sz w:val="28"/>
          <w:szCs w:val="28"/>
          <w:lang w:eastAsia="en-GB"/>
        </w:rPr>
        <w:t xml:space="preserve">Sure Dividend, 2016. PepsiCo’s 22 billion dollar brands and future growth. Available Online at: </w:t>
      </w:r>
      <w:hyperlink r:id="rId13" w:history="1">
        <w:r w:rsidRPr="00E00943">
          <w:rPr>
            <w:rStyle w:val="Hyperlink"/>
            <w:rFonts w:ascii="Times New Roman" w:eastAsia="Times New Roman" w:hAnsi="Times New Roman" w:cs="Times New Roman"/>
            <w:sz w:val="28"/>
            <w:szCs w:val="28"/>
            <w:lang w:eastAsia="en-GB"/>
          </w:rPr>
          <w:t>http://www.suredividend.com/pepsicos-22-billion</w:t>
        </w:r>
      </w:hyperlink>
      <w:r w:rsidRPr="00E00943">
        <w:rPr>
          <w:rFonts w:ascii="Times New Roman" w:eastAsia="Times New Roman" w:hAnsi="Times New Roman" w:cs="Times New Roman"/>
          <w:color w:val="212529"/>
          <w:sz w:val="28"/>
          <w:szCs w:val="28"/>
          <w:lang w:eastAsia="en-GB"/>
        </w:rPr>
        <w:t>-dollar-future -growth. Accessed 15 November 2019.</w:t>
      </w:r>
    </w:p>
    <w:p w:rsidR="00633E70" w:rsidRPr="00E00943" w:rsidRDefault="00633E70" w:rsidP="00E00943">
      <w:pPr>
        <w:spacing w:line="360" w:lineRule="auto"/>
        <w:jc w:val="both"/>
        <w:rPr>
          <w:rFonts w:ascii="Times New Roman" w:hAnsi="Times New Roman" w:cs="Times New Roman"/>
          <w:color w:val="000000" w:themeColor="text1"/>
          <w:sz w:val="28"/>
          <w:szCs w:val="28"/>
          <w:shd w:val="clear" w:color="auto" w:fill="FFFFFF"/>
        </w:rPr>
      </w:pPr>
      <w:proofErr w:type="spellStart"/>
      <w:r w:rsidRPr="00E00943">
        <w:rPr>
          <w:rFonts w:ascii="Times New Roman" w:hAnsi="Times New Roman" w:cs="Times New Roman"/>
          <w:color w:val="000000" w:themeColor="text1"/>
          <w:sz w:val="28"/>
          <w:szCs w:val="28"/>
          <w:shd w:val="clear" w:color="auto" w:fill="FFFFFF"/>
        </w:rPr>
        <w:lastRenderedPageBreak/>
        <w:t>Syrett</w:t>
      </w:r>
      <w:proofErr w:type="spellEnd"/>
      <w:r w:rsidRPr="00E00943">
        <w:rPr>
          <w:rFonts w:ascii="Times New Roman" w:hAnsi="Times New Roman" w:cs="Times New Roman"/>
          <w:color w:val="000000" w:themeColor="text1"/>
          <w:sz w:val="28"/>
          <w:szCs w:val="28"/>
          <w:shd w:val="clear" w:color="auto" w:fill="FFFFFF"/>
        </w:rPr>
        <w:t>, M. (2007). </w:t>
      </w:r>
      <w:r w:rsidRPr="00E00943">
        <w:rPr>
          <w:rFonts w:ascii="Times New Roman" w:hAnsi="Times New Roman" w:cs="Times New Roman"/>
          <w:i/>
          <w:iCs/>
          <w:color w:val="000000" w:themeColor="text1"/>
          <w:sz w:val="28"/>
          <w:szCs w:val="28"/>
          <w:shd w:val="clear" w:color="auto" w:fill="FFFFFF"/>
        </w:rPr>
        <w:t>Successful strategy execution</w:t>
      </w:r>
      <w:r w:rsidRPr="00E00943">
        <w:rPr>
          <w:rFonts w:ascii="Times New Roman" w:hAnsi="Times New Roman" w:cs="Times New Roman"/>
          <w:color w:val="000000" w:themeColor="text1"/>
          <w:sz w:val="28"/>
          <w:szCs w:val="28"/>
          <w:shd w:val="clear" w:color="auto" w:fill="FFFFFF"/>
        </w:rPr>
        <w:t>. London: Economist in association with Profile Books, Inc.</w:t>
      </w:r>
    </w:p>
    <w:p w:rsidR="00633E70" w:rsidRPr="00E00943" w:rsidRDefault="00633E70" w:rsidP="00E00943">
      <w:pPr>
        <w:spacing w:line="360" w:lineRule="auto"/>
        <w:jc w:val="both"/>
        <w:rPr>
          <w:rFonts w:ascii="Times New Roman" w:hAnsi="Times New Roman" w:cs="Times New Roman"/>
          <w:sz w:val="28"/>
          <w:szCs w:val="28"/>
        </w:rPr>
      </w:pPr>
      <w:proofErr w:type="spellStart"/>
      <w:r w:rsidRPr="00E00943">
        <w:rPr>
          <w:rFonts w:ascii="Times New Roman" w:hAnsi="Times New Roman" w:cs="Times New Roman"/>
          <w:sz w:val="28"/>
          <w:szCs w:val="28"/>
          <w:shd w:val="clear" w:color="auto" w:fill="FFFFFF"/>
        </w:rPr>
        <w:t>Voehl</w:t>
      </w:r>
      <w:proofErr w:type="spellEnd"/>
      <w:r w:rsidRPr="00E00943">
        <w:rPr>
          <w:rFonts w:ascii="Times New Roman" w:hAnsi="Times New Roman" w:cs="Times New Roman"/>
          <w:sz w:val="28"/>
          <w:szCs w:val="28"/>
          <w:shd w:val="clear" w:color="auto" w:fill="FFFFFF"/>
        </w:rPr>
        <w:t>, F. (2017). </w:t>
      </w:r>
      <w:r w:rsidRPr="00E00943">
        <w:rPr>
          <w:rFonts w:ascii="Times New Roman" w:hAnsi="Times New Roman" w:cs="Times New Roman"/>
          <w:iCs/>
          <w:sz w:val="28"/>
          <w:szCs w:val="28"/>
          <w:shd w:val="clear" w:color="auto" w:fill="FFFFFF"/>
        </w:rPr>
        <w:t>Change management</w:t>
      </w:r>
      <w:r w:rsidRPr="00E00943">
        <w:rPr>
          <w:rFonts w:ascii="Times New Roman" w:hAnsi="Times New Roman" w:cs="Times New Roman"/>
          <w:sz w:val="28"/>
          <w:szCs w:val="28"/>
          <w:shd w:val="clear" w:color="auto" w:fill="FFFFFF"/>
        </w:rPr>
        <w:t xml:space="preserve">. [Place of publication not identified]: CRC Press. </w:t>
      </w:r>
    </w:p>
    <w:p w:rsidR="00633E70" w:rsidRPr="00E00943" w:rsidRDefault="00633E70" w:rsidP="00E00943">
      <w:pPr>
        <w:spacing w:line="360" w:lineRule="auto"/>
        <w:jc w:val="both"/>
        <w:rPr>
          <w:rFonts w:ascii="Times New Roman" w:hAnsi="Times New Roman" w:cs="Times New Roman"/>
          <w:color w:val="000000"/>
          <w:sz w:val="28"/>
          <w:szCs w:val="28"/>
          <w:shd w:val="clear" w:color="auto" w:fill="FFFFFF"/>
        </w:rPr>
      </w:pPr>
      <w:proofErr w:type="spellStart"/>
      <w:r w:rsidRPr="00E00943">
        <w:rPr>
          <w:rFonts w:ascii="Times New Roman" w:hAnsi="Times New Roman" w:cs="Times New Roman"/>
          <w:color w:val="000000"/>
          <w:sz w:val="28"/>
          <w:szCs w:val="28"/>
          <w:shd w:val="clear" w:color="auto" w:fill="FFFFFF"/>
        </w:rPr>
        <w:t>Wahlen</w:t>
      </w:r>
      <w:proofErr w:type="spellEnd"/>
      <w:r w:rsidRPr="00E00943">
        <w:rPr>
          <w:rFonts w:ascii="Times New Roman" w:hAnsi="Times New Roman" w:cs="Times New Roman"/>
          <w:color w:val="000000"/>
          <w:sz w:val="28"/>
          <w:szCs w:val="28"/>
          <w:shd w:val="clear" w:color="auto" w:fill="FFFFFF"/>
        </w:rPr>
        <w:t xml:space="preserve">, J., </w:t>
      </w:r>
      <w:proofErr w:type="spellStart"/>
      <w:r w:rsidRPr="00E00943">
        <w:rPr>
          <w:rFonts w:ascii="Times New Roman" w:hAnsi="Times New Roman" w:cs="Times New Roman"/>
          <w:color w:val="000000"/>
          <w:sz w:val="28"/>
          <w:szCs w:val="28"/>
          <w:shd w:val="clear" w:color="auto" w:fill="FFFFFF"/>
        </w:rPr>
        <w:t>Baginski</w:t>
      </w:r>
      <w:proofErr w:type="spellEnd"/>
      <w:r w:rsidRPr="00E00943">
        <w:rPr>
          <w:rFonts w:ascii="Times New Roman" w:hAnsi="Times New Roman" w:cs="Times New Roman"/>
          <w:color w:val="000000"/>
          <w:sz w:val="28"/>
          <w:szCs w:val="28"/>
          <w:shd w:val="clear" w:color="auto" w:fill="FFFFFF"/>
        </w:rPr>
        <w:t>, S. and Bradshaw, M. (2011). </w:t>
      </w:r>
      <w:r w:rsidRPr="00E00943">
        <w:rPr>
          <w:rFonts w:ascii="Times New Roman" w:hAnsi="Times New Roman" w:cs="Times New Roman"/>
          <w:i/>
          <w:iCs/>
          <w:color w:val="000000"/>
          <w:sz w:val="28"/>
          <w:szCs w:val="28"/>
          <w:shd w:val="clear" w:color="auto" w:fill="FFFFFF"/>
        </w:rPr>
        <w:t>Financial reporting, financial statement analysis, and valuation</w:t>
      </w:r>
      <w:r w:rsidRPr="00E00943">
        <w:rPr>
          <w:rFonts w:ascii="Times New Roman" w:hAnsi="Times New Roman" w:cs="Times New Roman"/>
          <w:color w:val="000000"/>
          <w:sz w:val="28"/>
          <w:szCs w:val="28"/>
          <w:shd w:val="clear" w:color="auto" w:fill="FFFFFF"/>
        </w:rPr>
        <w:t>. Mason, OH: South-Western Cengage Learning.</w:t>
      </w:r>
    </w:p>
    <w:p w:rsidR="00C378A1" w:rsidRPr="00E00943" w:rsidRDefault="00130AD6" w:rsidP="00E00943">
      <w:pPr>
        <w:spacing w:line="360" w:lineRule="auto"/>
        <w:jc w:val="both"/>
        <w:rPr>
          <w:rFonts w:ascii="Times New Roman" w:hAnsi="Times New Roman" w:cs="Times New Roman"/>
          <w:color w:val="333333"/>
          <w:sz w:val="28"/>
          <w:szCs w:val="28"/>
        </w:rPr>
      </w:pPr>
      <w:r w:rsidRPr="00E00943">
        <w:rPr>
          <w:rFonts w:ascii="Times New Roman" w:hAnsi="Times New Roman" w:cs="Times New Roman"/>
          <w:color w:val="333333"/>
          <w:sz w:val="28"/>
          <w:szCs w:val="28"/>
        </w:rPr>
        <w:tab/>
      </w:r>
    </w:p>
    <w:p w:rsidR="00BA5913" w:rsidRPr="00E00943" w:rsidRDefault="00BA5913" w:rsidP="00E00943">
      <w:pPr>
        <w:spacing w:line="360" w:lineRule="auto"/>
        <w:jc w:val="both"/>
        <w:rPr>
          <w:rFonts w:ascii="Times New Roman" w:hAnsi="Times New Roman" w:cs="Times New Roman"/>
          <w:b/>
          <w:color w:val="FF0000"/>
          <w:sz w:val="28"/>
          <w:szCs w:val="28"/>
        </w:rPr>
      </w:pPr>
    </w:p>
    <w:sectPr w:rsidR="00BA5913" w:rsidRPr="00E00943" w:rsidSect="00480DA7">
      <w:footerReference w:type="default" r:id="rId14"/>
      <w:pgSz w:w="11906" w:h="16838"/>
      <w:pgMar w:top="1440" w:right="1440" w:bottom="1440" w:left="1440" w:header="708" w:footer="708" w:gutter="0"/>
      <w:pgBorders w:offsetFrom="page">
        <w:top w:val="dotDash" w:sz="4" w:space="24" w:color="auto"/>
        <w:left w:val="dotDash" w:sz="4" w:space="24" w:color="auto"/>
        <w:bottom w:val="dotDash" w:sz="4" w:space="24" w:color="auto"/>
        <w:right w:val="dotDash"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1992" w:rsidRDefault="00571992" w:rsidP="00FF4369">
      <w:pPr>
        <w:spacing w:after="0" w:line="240" w:lineRule="auto"/>
      </w:pPr>
      <w:r>
        <w:separator/>
      </w:r>
    </w:p>
  </w:endnote>
  <w:endnote w:type="continuationSeparator" w:id="0">
    <w:p w:rsidR="00571992" w:rsidRDefault="00571992" w:rsidP="00FF4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8714594"/>
      <w:docPartObj>
        <w:docPartGallery w:val="Page Numbers (Bottom of Page)"/>
        <w:docPartUnique/>
      </w:docPartObj>
    </w:sdtPr>
    <w:sdtEndPr>
      <w:rPr>
        <w:noProof/>
      </w:rPr>
    </w:sdtEndPr>
    <w:sdtContent>
      <w:p w:rsidR="00480DA7" w:rsidRDefault="00480DA7">
        <w:pPr>
          <w:pStyle w:val="Footer"/>
          <w:jc w:val="center"/>
        </w:pPr>
        <w:r>
          <w:fldChar w:fldCharType="begin"/>
        </w:r>
        <w:r>
          <w:instrText xml:space="preserve"> PAGE   \* MERGEFORMAT </w:instrText>
        </w:r>
        <w:r>
          <w:fldChar w:fldCharType="separate"/>
        </w:r>
        <w:r w:rsidR="00633E70">
          <w:rPr>
            <w:noProof/>
          </w:rPr>
          <w:t>14</w:t>
        </w:r>
        <w:r>
          <w:rPr>
            <w:noProof/>
          </w:rPr>
          <w:fldChar w:fldCharType="end"/>
        </w:r>
      </w:p>
    </w:sdtContent>
  </w:sdt>
  <w:p w:rsidR="00480DA7" w:rsidRDefault="00480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1992" w:rsidRDefault="00571992" w:rsidP="00FF4369">
      <w:pPr>
        <w:spacing w:after="0" w:line="240" w:lineRule="auto"/>
      </w:pPr>
      <w:r>
        <w:separator/>
      </w:r>
    </w:p>
  </w:footnote>
  <w:footnote w:type="continuationSeparator" w:id="0">
    <w:p w:rsidR="00571992" w:rsidRDefault="00571992" w:rsidP="00FF43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40A9D"/>
    <w:multiLevelType w:val="hybridMultilevel"/>
    <w:tmpl w:val="074C2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25653"/>
    <w:multiLevelType w:val="multilevel"/>
    <w:tmpl w:val="E5324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D20E99"/>
    <w:multiLevelType w:val="hybridMultilevel"/>
    <w:tmpl w:val="658AED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0021A4"/>
    <w:multiLevelType w:val="multilevel"/>
    <w:tmpl w:val="AA669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2F5"/>
    <w:rsid w:val="00002926"/>
    <w:rsid w:val="00003FFB"/>
    <w:rsid w:val="00005115"/>
    <w:rsid w:val="0000731D"/>
    <w:rsid w:val="000116C1"/>
    <w:rsid w:val="00013847"/>
    <w:rsid w:val="0002022E"/>
    <w:rsid w:val="0002387F"/>
    <w:rsid w:val="00032E77"/>
    <w:rsid w:val="0003626F"/>
    <w:rsid w:val="00043884"/>
    <w:rsid w:val="0004680D"/>
    <w:rsid w:val="000472E2"/>
    <w:rsid w:val="00055749"/>
    <w:rsid w:val="00055AF2"/>
    <w:rsid w:val="000650BB"/>
    <w:rsid w:val="0006705C"/>
    <w:rsid w:val="000708D5"/>
    <w:rsid w:val="00082377"/>
    <w:rsid w:val="000833B5"/>
    <w:rsid w:val="0008781E"/>
    <w:rsid w:val="00087B78"/>
    <w:rsid w:val="00087FE3"/>
    <w:rsid w:val="00090FBF"/>
    <w:rsid w:val="000A3C9C"/>
    <w:rsid w:val="000B5A47"/>
    <w:rsid w:val="000C043C"/>
    <w:rsid w:val="000C5FCE"/>
    <w:rsid w:val="000D0A9A"/>
    <w:rsid w:val="000D52A8"/>
    <w:rsid w:val="000D53BD"/>
    <w:rsid w:val="000D5624"/>
    <w:rsid w:val="000E303A"/>
    <w:rsid w:val="000E6FC7"/>
    <w:rsid w:val="00102A19"/>
    <w:rsid w:val="00105737"/>
    <w:rsid w:val="00115A17"/>
    <w:rsid w:val="00124836"/>
    <w:rsid w:val="00125505"/>
    <w:rsid w:val="00126E9F"/>
    <w:rsid w:val="00127496"/>
    <w:rsid w:val="00130385"/>
    <w:rsid w:val="00130AD6"/>
    <w:rsid w:val="00134DB7"/>
    <w:rsid w:val="001362AC"/>
    <w:rsid w:val="00140D92"/>
    <w:rsid w:val="00142251"/>
    <w:rsid w:val="00143F75"/>
    <w:rsid w:val="00146F50"/>
    <w:rsid w:val="001477EB"/>
    <w:rsid w:val="00153745"/>
    <w:rsid w:val="00154CCC"/>
    <w:rsid w:val="00157D34"/>
    <w:rsid w:val="00161B7F"/>
    <w:rsid w:val="00162C5F"/>
    <w:rsid w:val="00163BD9"/>
    <w:rsid w:val="001665A0"/>
    <w:rsid w:val="00171229"/>
    <w:rsid w:val="00171AF5"/>
    <w:rsid w:val="00172A42"/>
    <w:rsid w:val="0018313D"/>
    <w:rsid w:val="00187302"/>
    <w:rsid w:val="001903BA"/>
    <w:rsid w:val="00193603"/>
    <w:rsid w:val="0019579F"/>
    <w:rsid w:val="00196185"/>
    <w:rsid w:val="00197F76"/>
    <w:rsid w:val="001A17D6"/>
    <w:rsid w:val="001A1B3E"/>
    <w:rsid w:val="001B2C97"/>
    <w:rsid w:val="001B34B1"/>
    <w:rsid w:val="001B71E6"/>
    <w:rsid w:val="001C24F8"/>
    <w:rsid w:val="001C476A"/>
    <w:rsid w:val="001C4785"/>
    <w:rsid w:val="001C49C9"/>
    <w:rsid w:val="001D4EF1"/>
    <w:rsid w:val="001D67EB"/>
    <w:rsid w:val="001D6E5A"/>
    <w:rsid w:val="001E40E7"/>
    <w:rsid w:val="001E4109"/>
    <w:rsid w:val="001E5784"/>
    <w:rsid w:val="001E6702"/>
    <w:rsid w:val="001F1B62"/>
    <w:rsid w:val="00200DC1"/>
    <w:rsid w:val="00202312"/>
    <w:rsid w:val="00202C71"/>
    <w:rsid w:val="00204315"/>
    <w:rsid w:val="0020743E"/>
    <w:rsid w:val="002105BA"/>
    <w:rsid w:val="0021520A"/>
    <w:rsid w:val="00220643"/>
    <w:rsid w:val="00221668"/>
    <w:rsid w:val="00226265"/>
    <w:rsid w:val="00227041"/>
    <w:rsid w:val="002314DA"/>
    <w:rsid w:val="00231C72"/>
    <w:rsid w:val="00231D2D"/>
    <w:rsid w:val="00235E9E"/>
    <w:rsid w:val="00252C0B"/>
    <w:rsid w:val="00253F30"/>
    <w:rsid w:val="00254A0C"/>
    <w:rsid w:val="00255D0F"/>
    <w:rsid w:val="00263406"/>
    <w:rsid w:val="00263B00"/>
    <w:rsid w:val="00272C27"/>
    <w:rsid w:val="0027370F"/>
    <w:rsid w:val="00277081"/>
    <w:rsid w:val="002771F0"/>
    <w:rsid w:val="00277A0D"/>
    <w:rsid w:val="002841DE"/>
    <w:rsid w:val="00284759"/>
    <w:rsid w:val="00286990"/>
    <w:rsid w:val="002924A7"/>
    <w:rsid w:val="0029796A"/>
    <w:rsid w:val="00297C82"/>
    <w:rsid w:val="002B2967"/>
    <w:rsid w:val="002C0562"/>
    <w:rsid w:val="002C0971"/>
    <w:rsid w:val="002C10EC"/>
    <w:rsid w:val="002C1224"/>
    <w:rsid w:val="002C485B"/>
    <w:rsid w:val="002D016F"/>
    <w:rsid w:val="002D4691"/>
    <w:rsid w:val="002D6A0E"/>
    <w:rsid w:val="002E0781"/>
    <w:rsid w:val="002E2273"/>
    <w:rsid w:val="002E45E7"/>
    <w:rsid w:val="002E4CDD"/>
    <w:rsid w:val="002E7D0A"/>
    <w:rsid w:val="002F3C6E"/>
    <w:rsid w:val="002F547B"/>
    <w:rsid w:val="002F704F"/>
    <w:rsid w:val="00302025"/>
    <w:rsid w:val="00303063"/>
    <w:rsid w:val="0030306F"/>
    <w:rsid w:val="00304D99"/>
    <w:rsid w:val="00306E2F"/>
    <w:rsid w:val="0030763C"/>
    <w:rsid w:val="00307F55"/>
    <w:rsid w:val="00310E9E"/>
    <w:rsid w:val="00316E89"/>
    <w:rsid w:val="00320254"/>
    <w:rsid w:val="00323BA7"/>
    <w:rsid w:val="003325C3"/>
    <w:rsid w:val="00334EAE"/>
    <w:rsid w:val="00334F81"/>
    <w:rsid w:val="003357A4"/>
    <w:rsid w:val="00335E67"/>
    <w:rsid w:val="003374CB"/>
    <w:rsid w:val="00341077"/>
    <w:rsid w:val="0034593E"/>
    <w:rsid w:val="00345AC3"/>
    <w:rsid w:val="00346709"/>
    <w:rsid w:val="00346A5E"/>
    <w:rsid w:val="00362B79"/>
    <w:rsid w:val="003651B7"/>
    <w:rsid w:val="00365C69"/>
    <w:rsid w:val="00371E44"/>
    <w:rsid w:val="003757E6"/>
    <w:rsid w:val="003814CC"/>
    <w:rsid w:val="003851A2"/>
    <w:rsid w:val="003907C4"/>
    <w:rsid w:val="00391A80"/>
    <w:rsid w:val="003930B2"/>
    <w:rsid w:val="00397C7D"/>
    <w:rsid w:val="003A12A2"/>
    <w:rsid w:val="003A21D7"/>
    <w:rsid w:val="003A3CB3"/>
    <w:rsid w:val="003A480D"/>
    <w:rsid w:val="003A7BB0"/>
    <w:rsid w:val="003B1202"/>
    <w:rsid w:val="003B1882"/>
    <w:rsid w:val="003B27E0"/>
    <w:rsid w:val="003B3BCF"/>
    <w:rsid w:val="003B510D"/>
    <w:rsid w:val="003B513C"/>
    <w:rsid w:val="003B5930"/>
    <w:rsid w:val="003B5B9A"/>
    <w:rsid w:val="003C0B8F"/>
    <w:rsid w:val="003C1B1E"/>
    <w:rsid w:val="003C3CD2"/>
    <w:rsid w:val="003F0B5B"/>
    <w:rsid w:val="003F2606"/>
    <w:rsid w:val="003F28D4"/>
    <w:rsid w:val="003F7E77"/>
    <w:rsid w:val="004102C8"/>
    <w:rsid w:val="00411D96"/>
    <w:rsid w:val="004146B4"/>
    <w:rsid w:val="004146F1"/>
    <w:rsid w:val="0042261E"/>
    <w:rsid w:val="00425206"/>
    <w:rsid w:val="00433256"/>
    <w:rsid w:val="00434F15"/>
    <w:rsid w:val="00437E15"/>
    <w:rsid w:val="004425C1"/>
    <w:rsid w:val="004425DB"/>
    <w:rsid w:val="00445ED0"/>
    <w:rsid w:val="00461102"/>
    <w:rsid w:val="00463B07"/>
    <w:rsid w:val="0046433D"/>
    <w:rsid w:val="00480DA7"/>
    <w:rsid w:val="00484AED"/>
    <w:rsid w:val="00484F04"/>
    <w:rsid w:val="0049754B"/>
    <w:rsid w:val="004A00FF"/>
    <w:rsid w:val="004A5489"/>
    <w:rsid w:val="004B0DD2"/>
    <w:rsid w:val="004B1159"/>
    <w:rsid w:val="004B25E8"/>
    <w:rsid w:val="004B46B4"/>
    <w:rsid w:val="004C0D08"/>
    <w:rsid w:val="004C4EF2"/>
    <w:rsid w:val="004D15FE"/>
    <w:rsid w:val="004D4E34"/>
    <w:rsid w:val="004D63BA"/>
    <w:rsid w:val="004E2655"/>
    <w:rsid w:val="004E2DF3"/>
    <w:rsid w:val="004E59F3"/>
    <w:rsid w:val="004E727A"/>
    <w:rsid w:val="004F056A"/>
    <w:rsid w:val="004F06B4"/>
    <w:rsid w:val="004F34A6"/>
    <w:rsid w:val="00504C17"/>
    <w:rsid w:val="00504EAC"/>
    <w:rsid w:val="0051478A"/>
    <w:rsid w:val="00514D51"/>
    <w:rsid w:val="005150C1"/>
    <w:rsid w:val="005165C0"/>
    <w:rsid w:val="005214E6"/>
    <w:rsid w:val="005227D8"/>
    <w:rsid w:val="00522B77"/>
    <w:rsid w:val="00524C71"/>
    <w:rsid w:val="00526B52"/>
    <w:rsid w:val="00527441"/>
    <w:rsid w:val="0054040E"/>
    <w:rsid w:val="005425BA"/>
    <w:rsid w:val="005445C6"/>
    <w:rsid w:val="00553AA5"/>
    <w:rsid w:val="00556ABC"/>
    <w:rsid w:val="005624B1"/>
    <w:rsid w:val="00564F2A"/>
    <w:rsid w:val="005668F0"/>
    <w:rsid w:val="00571992"/>
    <w:rsid w:val="00571A0B"/>
    <w:rsid w:val="005739AA"/>
    <w:rsid w:val="005749E5"/>
    <w:rsid w:val="00574CED"/>
    <w:rsid w:val="0057559E"/>
    <w:rsid w:val="005755F7"/>
    <w:rsid w:val="005765EC"/>
    <w:rsid w:val="0058155E"/>
    <w:rsid w:val="00581FD2"/>
    <w:rsid w:val="0058609F"/>
    <w:rsid w:val="00587C31"/>
    <w:rsid w:val="005922DC"/>
    <w:rsid w:val="005946D9"/>
    <w:rsid w:val="005A12B7"/>
    <w:rsid w:val="005A15BA"/>
    <w:rsid w:val="005A3C4A"/>
    <w:rsid w:val="005A404A"/>
    <w:rsid w:val="005B1EBD"/>
    <w:rsid w:val="005B225E"/>
    <w:rsid w:val="005B46BF"/>
    <w:rsid w:val="005B64F2"/>
    <w:rsid w:val="005B75D0"/>
    <w:rsid w:val="005C14EE"/>
    <w:rsid w:val="005C1F13"/>
    <w:rsid w:val="005D5CA2"/>
    <w:rsid w:val="005D7C3A"/>
    <w:rsid w:val="005E2666"/>
    <w:rsid w:val="005E3023"/>
    <w:rsid w:val="005E49BA"/>
    <w:rsid w:val="005E6E48"/>
    <w:rsid w:val="005F0734"/>
    <w:rsid w:val="005F096F"/>
    <w:rsid w:val="005F3991"/>
    <w:rsid w:val="005F4071"/>
    <w:rsid w:val="00603B1F"/>
    <w:rsid w:val="00604481"/>
    <w:rsid w:val="00606093"/>
    <w:rsid w:val="00607FB7"/>
    <w:rsid w:val="00610FF9"/>
    <w:rsid w:val="00613DEA"/>
    <w:rsid w:val="00616948"/>
    <w:rsid w:val="00617249"/>
    <w:rsid w:val="006173A3"/>
    <w:rsid w:val="00621289"/>
    <w:rsid w:val="006234E9"/>
    <w:rsid w:val="00626192"/>
    <w:rsid w:val="00633C31"/>
    <w:rsid w:val="00633E70"/>
    <w:rsid w:val="006411F7"/>
    <w:rsid w:val="006476C9"/>
    <w:rsid w:val="0065050D"/>
    <w:rsid w:val="00663934"/>
    <w:rsid w:val="006664B1"/>
    <w:rsid w:val="00681723"/>
    <w:rsid w:val="00686AAA"/>
    <w:rsid w:val="006976CA"/>
    <w:rsid w:val="006A190C"/>
    <w:rsid w:val="006B0F31"/>
    <w:rsid w:val="006B24DB"/>
    <w:rsid w:val="006C44C7"/>
    <w:rsid w:val="006C5A14"/>
    <w:rsid w:val="006D0A7A"/>
    <w:rsid w:val="006D6B8C"/>
    <w:rsid w:val="006E06F4"/>
    <w:rsid w:val="006E4A4E"/>
    <w:rsid w:val="006E5A5C"/>
    <w:rsid w:val="006F1A72"/>
    <w:rsid w:val="006F2473"/>
    <w:rsid w:val="00703DB6"/>
    <w:rsid w:val="00705C1B"/>
    <w:rsid w:val="00706173"/>
    <w:rsid w:val="00714208"/>
    <w:rsid w:val="0071581A"/>
    <w:rsid w:val="00715F5D"/>
    <w:rsid w:val="0072005A"/>
    <w:rsid w:val="00722F17"/>
    <w:rsid w:val="00726128"/>
    <w:rsid w:val="00726B67"/>
    <w:rsid w:val="00733D0B"/>
    <w:rsid w:val="007349FC"/>
    <w:rsid w:val="00741149"/>
    <w:rsid w:val="00744863"/>
    <w:rsid w:val="00745769"/>
    <w:rsid w:val="007458E3"/>
    <w:rsid w:val="007460E4"/>
    <w:rsid w:val="00755F0B"/>
    <w:rsid w:val="00757A35"/>
    <w:rsid w:val="007619FE"/>
    <w:rsid w:val="00762D6E"/>
    <w:rsid w:val="007632F5"/>
    <w:rsid w:val="007702D9"/>
    <w:rsid w:val="007722FC"/>
    <w:rsid w:val="00776A7F"/>
    <w:rsid w:val="0078272A"/>
    <w:rsid w:val="00784165"/>
    <w:rsid w:val="00785A64"/>
    <w:rsid w:val="00785FC5"/>
    <w:rsid w:val="00786AF0"/>
    <w:rsid w:val="007A0064"/>
    <w:rsid w:val="007A5990"/>
    <w:rsid w:val="007B1596"/>
    <w:rsid w:val="007B17E7"/>
    <w:rsid w:val="007B5D11"/>
    <w:rsid w:val="007C19ED"/>
    <w:rsid w:val="007C20BA"/>
    <w:rsid w:val="007C608D"/>
    <w:rsid w:val="007D0E50"/>
    <w:rsid w:val="007D1594"/>
    <w:rsid w:val="007D43DA"/>
    <w:rsid w:val="007D6638"/>
    <w:rsid w:val="007E3016"/>
    <w:rsid w:val="007E4E9C"/>
    <w:rsid w:val="007E586D"/>
    <w:rsid w:val="007F048D"/>
    <w:rsid w:val="007F1490"/>
    <w:rsid w:val="007F24EC"/>
    <w:rsid w:val="007F4DB4"/>
    <w:rsid w:val="007F7D31"/>
    <w:rsid w:val="0080095D"/>
    <w:rsid w:val="00800FC7"/>
    <w:rsid w:val="008016CF"/>
    <w:rsid w:val="008026B7"/>
    <w:rsid w:val="00805D3E"/>
    <w:rsid w:val="00806DB8"/>
    <w:rsid w:val="0081143B"/>
    <w:rsid w:val="008246FF"/>
    <w:rsid w:val="00825D3E"/>
    <w:rsid w:val="008260E6"/>
    <w:rsid w:val="00827C42"/>
    <w:rsid w:val="008309E2"/>
    <w:rsid w:val="00832AE1"/>
    <w:rsid w:val="008336A9"/>
    <w:rsid w:val="00837172"/>
    <w:rsid w:val="00837428"/>
    <w:rsid w:val="00840132"/>
    <w:rsid w:val="008447CF"/>
    <w:rsid w:val="00845063"/>
    <w:rsid w:val="00847C70"/>
    <w:rsid w:val="00850D15"/>
    <w:rsid w:val="00866FBD"/>
    <w:rsid w:val="00867BCB"/>
    <w:rsid w:val="0087284C"/>
    <w:rsid w:val="0087302D"/>
    <w:rsid w:val="00883CB5"/>
    <w:rsid w:val="00896251"/>
    <w:rsid w:val="008A0A77"/>
    <w:rsid w:val="008A0C0F"/>
    <w:rsid w:val="008A2A0E"/>
    <w:rsid w:val="008A2B56"/>
    <w:rsid w:val="008A4DB0"/>
    <w:rsid w:val="008A52D9"/>
    <w:rsid w:val="008A5C8F"/>
    <w:rsid w:val="008B6EA8"/>
    <w:rsid w:val="008B7B58"/>
    <w:rsid w:val="008C4DF5"/>
    <w:rsid w:val="008D7B12"/>
    <w:rsid w:val="008E0210"/>
    <w:rsid w:val="008E198C"/>
    <w:rsid w:val="008E61F8"/>
    <w:rsid w:val="008F267D"/>
    <w:rsid w:val="008F40DB"/>
    <w:rsid w:val="009109F8"/>
    <w:rsid w:val="009127CB"/>
    <w:rsid w:val="0091430F"/>
    <w:rsid w:val="00914FF2"/>
    <w:rsid w:val="0092408C"/>
    <w:rsid w:val="0092479A"/>
    <w:rsid w:val="00930CEA"/>
    <w:rsid w:val="0093150F"/>
    <w:rsid w:val="0093376B"/>
    <w:rsid w:val="00941BBA"/>
    <w:rsid w:val="00945030"/>
    <w:rsid w:val="009468EC"/>
    <w:rsid w:val="00946E4B"/>
    <w:rsid w:val="00953A73"/>
    <w:rsid w:val="00953F61"/>
    <w:rsid w:val="00960D3B"/>
    <w:rsid w:val="009633A8"/>
    <w:rsid w:val="009634A4"/>
    <w:rsid w:val="0096692D"/>
    <w:rsid w:val="00966AAF"/>
    <w:rsid w:val="00967DDE"/>
    <w:rsid w:val="00970DE7"/>
    <w:rsid w:val="00971BDB"/>
    <w:rsid w:val="00971C08"/>
    <w:rsid w:val="009728B7"/>
    <w:rsid w:val="0098266D"/>
    <w:rsid w:val="00982C29"/>
    <w:rsid w:val="00984DE7"/>
    <w:rsid w:val="00985D5E"/>
    <w:rsid w:val="009915F0"/>
    <w:rsid w:val="009942E5"/>
    <w:rsid w:val="009A00D2"/>
    <w:rsid w:val="009A4DF6"/>
    <w:rsid w:val="009A7490"/>
    <w:rsid w:val="009B48B9"/>
    <w:rsid w:val="009B65F1"/>
    <w:rsid w:val="009B76F3"/>
    <w:rsid w:val="009C0007"/>
    <w:rsid w:val="009C17B8"/>
    <w:rsid w:val="009C2145"/>
    <w:rsid w:val="009D022D"/>
    <w:rsid w:val="009D3032"/>
    <w:rsid w:val="009E3B43"/>
    <w:rsid w:val="009E61EE"/>
    <w:rsid w:val="009F25E6"/>
    <w:rsid w:val="009F6168"/>
    <w:rsid w:val="00A025E3"/>
    <w:rsid w:val="00A03187"/>
    <w:rsid w:val="00A050E6"/>
    <w:rsid w:val="00A0600A"/>
    <w:rsid w:val="00A13438"/>
    <w:rsid w:val="00A13BEB"/>
    <w:rsid w:val="00A14EE4"/>
    <w:rsid w:val="00A15ED5"/>
    <w:rsid w:val="00A259CD"/>
    <w:rsid w:val="00A30424"/>
    <w:rsid w:val="00A3105D"/>
    <w:rsid w:val="00A31492"/>
    <w:rsid w:val="00A41302"/>
    <w:rsid w:val="00A528A2"/>
    <w:rsid w:val="00A54E06"/>
    <w:rsid w:val="00A557E9"/>
    <w:rsid w:val="00A57926"/>
    <w:rsid w:val="00A6107F"/>
    <w:rsid w:val="00A63C5C"/>
    <w:rsid w:val="00A63D05"/>
    <w:rsid w:val="00A64258"/>
    <w:rsid w:val="00A74E73"/>
    <w:rsid w:val="00A806DF"/>
    <w:rsid w:val="00A80919"/>
    <w:rsid w:val="00A82DC9"/>
    <w:rsid w:val="00A9081F"/>
    <w:rsid w:val="00A947DF"/>
    <w:rsid w:val="00A95BEB"/>
    <w:rsid w:val="00AB0D14"/>
    <w:rsid w:val="00AB515B"/>
    <w:rsid w:val="00AB78A4"/>
    <w:rsid w:val="00AC300E"/>
    <w:rsid w:val="00AC3506"/>
    <w:rsid w:val="00AC40E2"/>
    <w:rsid w:val="00AC41BD"/>
    <w:rsid w:val="00AC461E"/>
    <w:rsid w:val="00AD2556"/>
    <w:rsid w:val="00AD37DE"/>
    <w:rsid w:val="00AD5556"/>
    <w:rsid w:val="00AD6EB9"/>
    <w:rsid w:val="00AD76E8"/>
    <w:rsid w:val="00AD78C0"/>
    <w:rsid w:val="00AE3DFC"/>
    <w:rsid w:val="00AE43B4"/>
    <w:rsid w:val="00AE7E2F"/>
    <w:rsid w:val="00AF7D18"/>
    <w:rsid w:val="00B01293"/>
    <w:rsid w:val="00B01E9C"/>
    <w:rsid w:val="00B03F8E"/>
    <w:rsid w:val="00B0487E"/>
    <w:rsid w:val="00B11B42"/>
    <w:rsid w:val="00B23C6D"/>
    <w:rsid w:val="00B3244A"/>
    <w:rsid w:val="00B3494A"/>
    <w:rsid w:val="00B4002D"/>
    <w:rsid w:val="00B40640"/>
    <w:rsid w:val="00B420E8"/>
    <w:rsid w:val="00B507D9"/>
    <w:rsid w:val="00B524A9"/>
    <w:rsid w:val="00B7069F"/>
    <w:rsid w:val="00B716E7"/>
    <w:rsid w:val="00B81D52"/>
    <w:rsid w:val="00B826E9"/>
    <w:rsid w:val="00B85487"/>
    <w:rsid w:val="00B917CF"/>
    <w:rsid w:val="00B92A41"/>
    <w:rsid w:val="00B9304B"/>
    <w:rsid w:val="00B93303"/>
    <w:rsid w:val="00B942F4"/>
    <w:rsid w:val="00BA5139"/>
    <w:rsid w:val="00BA5913"/>
    <w:rsid w:val="00BA6D9E"/>
    <w:rsid w:val="00BB0256"/>
    <w:rsid w:val="00BB5B34"/>
    <w:rsid w:val="00BB7B7C"/>
    <w:rsid w:val="00BC0119"/>
    <w:rsid w:val="00BC55BD"/>
    <w:rsid w:val="00BC591C"/>
    <w:rsid w:val="00BC6553"/>
    <w:rsid w:val="00BC6DC0"/>
    <w:rsid w:val="00BC6E84"/>
    <w:rsid w:val="00BC7682"/>
    <w:rsid w:val="00BD07B0"/>
    <w:rsid w:val="00BD0EC3"/>
    <w:rsid w:val="00BE1DCA"/>
    <w:rsid w:val="00BE3231"/>
    <w:rsid w:val="00BF47A4"/>
    <w:rsid w:val="00BF4E68"/>
    <w:rsid w:val="00C02C7D"/>
    <w:rsid w:val="00C034BE"/>
    <w:rsid w:val="00C03C87"/>
    <w:rsid w:val="00C05542"/>
    <w:rsid w:val="00C07525"/>
    <w:rsid w:val="00C122BA"/>
    <w:rsid w:val="00C12BF9"/>
    <w:rsid w:val="00C17BB5"/>
    <w:rsid w:val="00C204A7"/>
    <w:rsid w:val="00C237E8"/>
    <w:rsid w:val="00C240E5"/>
    <w:rsid w:val="00C245F2"/>
    <w:rsid w:val="00C24D0B"/>
    <w:rsid w:val="00C272BE"/>
    <w:rsid w:val="00C33B50"/>
    <w:rsid w:val="00C33FA3"/>
    <w:rsid w:val="00C378A1"/>
    <w:rsid w:val="00C4090A"/>
    <w:rsid w:val="00C40EF3"/>
    <w:rsid w:val="00C42448"/>
    <w:rsid w:val="00C47A4A"/>
    <w:rsid w:val="00C62482"/>
    <w:rsid w:val="00C711EA"/>
    <w:rsid w:val="00C729C6"/>
    <w:rsid w:val="00C85AF1"/>
    <w:rsid w:val="00C932B6"/>
    <w:rsid w:val="00C93561"/>
    <w:rsid w:val="00C94F9E"/>
    <w:rsid w:val="00C95BA4"/>
    <w:rsid w:val="00C964E6"/>
    <w:rsid w:val="00CA3302"/>
    <w:rsid w:val="00CB4011"/>
    <w:rsid w:val="00CC327C"/>
    <w:rsid w:val="00CC3386"/>
    <w:rsid w:val="00CD6A9C"/>
    <w:rsid w:val="00CD7437"/>
    <w:rsid w:val="00CD7485"/>
    <w:rsid w:val="00CE010D"/>
    <w:rsid w:val="00CF6235"/>
    <w:rsid w:val="00D0092D"/>
    <w:rsid w:val="00D00E66"/>
    <w:rsid w:val="00D07B34"/>
    <w:rsid w:val="00D100F1"/>
    <w:rsid w:val="00D118B3"/>
    <w:rsid w:val="00D135C1"/>
    <w:rsid w:val="00D14C15"/>
    <w:rsid w:val="00D165D3"/>
    <w:rsid w:val="00D21C4B"/>
    <w:rsid w:val="00D21F45"/>
    <w:rsid w:val="00D2207F"/>
    <w:rsid w:val="00D31098"/>
    <w:rsid w:val="00D377B2"/>
    <w:rsid w:val="00D44378"/>
    <w:rsid w:val="00D445FD"/>
    <w:rsid w:val="00D447D7"/>
    <w:rsid w:val="00D46345"/>
    <w:rsid w:val="00D47C26"/>
    <w:rsid w:val="00D5016F"/>
    <w:rsid w:val="00D539D5"/>
    <w:rsid w:val="00D543ED"/>
    <w:rsid w:val="00D56B08"/>
    <w:rsid w:val="00D56DC2"/>
    <w:rsid w:val="00D57F08"/>
    <w:rsid w:val="00D61762"/>
    <w:rsid w:val="00D61F00"/>
    <w:rsid w:val="00D6296A"/>
    <w:rsid w:val="00D646DB"/>
    <w:rsid w:val="00D6661D"/>
    <w:rsid w:val="00D73A03"/>
    <w:rsid w:val="00D77334"/>
    <w:rsid w:val="00D8086A"/>
    <w:rsid w:val="00D81F8E"/>
    <w:rsid w:val="00D84A4A"/>
    <w:rsid w:val="00D912B9"/>
    <w:rsid w:val="00D93398"/>
    <w:rsid w:val="00DA0FF5"/>
    <w:rsid w:val="00DA2EBF"/>
    <w:rsid w:val="00DA681F"/>
    <w:rsid w:val="00DB145D"/>
    <w:rsid w:val="00DB17B8"/>
    <w:rsid w:val="00DB242F"/>
    <w:rsid w:val="00DB289E"/>
    <w:rsid w:val="00DB4E9F"/>
    <w:rsid w:val="00DC2E99"/>
    <w:rsid w:val="00DC4322"/>
    <w:rsid w:val="00DC5F0C"/>
    <w:rsid w:val="00DD3C12"/>
    <w:rsid w:val="00DE5881"/>
    <w:rsid w:val="00DF3945"/>
    <w:rsid w:val="00E007DC"/>
    <w:rsid w:val="00E00943"/>
    <w:rsid w:val="00E0280A"/>
    <w:rsid w:val="00E074D2"/>
    <w:rsid w:val="00E11017"/>
    <w:rsid w:val="00E11E7C"/>
    <w:rsid w:val="00E1213B"/>
    <w:rsid w:val="00E13D57"/>
    <w:rsid w:val="00E17065"/>
    <w:rsid w:val="00E17793"/>
    <w:rsid w:val="00E24F37"/>
    <w:rsid w:val="00E26D49"/>
    <w:rsid w:val="00E32747"/>
    <w:rsid w:val="00E33738"/>
    <w:rsid w:val="00E33935"/>
    <w:rsid w:val="00E352D9"/>
    <w:rsid w:val="00E434E4"/>
    <w:rsid w:val="00E43DC9"/>
    <w:rsid w:val="00E46A6E"/>
    <w:rsid w:val="00E552B7"/>
    <w:rsid w:val="00E55E7F"/>
    <w:rsid w:val="00E60731"/>
    <w:rsid w:val="00E60BBE"/>
    <w:rsid w:val="00E6271E"/>
    <w:rsid w:val="00E63CDE"/>
    <w:rsid w:val="00E6575F"/>
    <w:rsid w:val="00E66AD0"/>
    <w:rsid w:val="00E70A9E"/>
    <w:rsid w:val="00E70FEC"/>
    <w:rsid w:val="00E72FC1"/>
    <w:rsid w:val="00E7356C"/>
    <w:rsid w:val="00E76C67"/>
    <w:rsid w:val="00E80F48"/>
    <w:rsid w:val="00E82F6E"/>
    <w:rsid w:val="00E8373B"/>
    <w:rsid w:val="00E837A2"/>
    <w:rsid w:val="00E90618"/>
    <w:rsid w:val="00E90B07"/>
    <w:rsid w:val="00E96BCB"/>
    <w:rsid w:val="00E96E39"/>
    <w:rsid w:val="00E972DC"/>
    <w:rsid w:val="00E97A1C"/>
    <w:rsid w:val="00E97EFE"/>
    <w:rsid w:val="00EA00E5"/>
    <w:rsid w:val="00EA5D0F"/>
    <w:rsid w:val="00EA7954"/>
    <w:rsid w:val="00EB030E"/>
    <w:rsid w:val="00EB3EFD"/>
    <w:rsid w:val="00EB66C4"/>
    <w:rsid w:val="00EC2775"/>
    <w:rsid w:val="00EC5464"/>
    <w:rsid w:val="00EC5933"/>
    <w:rsid w:val="00ED0186"/>
    <w:rsid w:val="00EE198E"/>
    <w:rsid w:val="00EE27CE"/>
    <w:rsid w:val="00EE31E2"/>
    <w:rsid w:val="00EE3F53"/>
    <w:rsid w:val="00EE40E4"/>
    <w:rsid w:val="00EE711C"/>
    <w:rsid w:val="00EF4BF0"/>
    <w:rsid w:val="00EF5360"/>
    <w:rsid w:val="00EF691D"/>
    <w:rsid w:val="00EF709E"/>
    <w:rsid w:val="00F02D69"/>
    <w:rsid w:val="00F0586B"/>
    <w:rsid w:val="00F065E4"/>
    <w:rsid w:val="00F06F72"/>
    <w:rsid w:val="00F122B9"/>
    <w:rsid w:val="00F167BB"/>
    <w:rsid w:val="00F17B36"/>
    <w:rsid w:val="00F221EE"/>
    <w:rsid w:val="00F2282E"/>
    <w:rsid w:val="00F24539"/>
    <w:rsid w:val="00F247A2"/>
    <w:rsid w:val="00F263C3"/>
    <w:rsid w:val="00F26411"/>
    <w:rsid w:val="00F26813"/>
    <w:rsid w:val="00F34240"/>
    <w:rsid w:val="00F36230"/>
    <w:rsid w:val="00F36F99"/>
    <w:rsid w:val="00F37CFB"/>
    <w:rsid w:val="00F40197"/>
    <w:rsid w:val="00F43430"/>
    <w:rsid w:val="00F437AA"/>
    <w:rsid w:val="00F45D1A"/>
    <w:rsid w:val="00F46771"/>
    <w:rsid w:val="00F50863"/>
    <w:rsid w:val="00F5094A"/>
    <w:rsid w:val="00F53F86"/>
    <w:rsid w:val="00F63C4C"/>
    <w:rsid w:val="00F67B3E"/>
    <w:rsid w:val="00F71472"/>
    <w:rsid w:val="00F7289D"/>
    <w:rsid w:val="00F7444C"/>
    <w:rsid w:val="00F75B76"/>
    <w:rsid w:val="00F81108"/>
    <w:rsid w:val="00F84FB1"/>
    <w:rsid w:val="00F92420"/>
    <w:rsid w:val="00F93C06"/>
    <w:rsid w:val="00F976DF"/>
    <w:rsid w:val="00FA0FA3"/>
    <w:rsid w:val="00FA3748"/>
    <w:rsid w:val="00FA7A74"/>
    <w:rsid w:val="00FB20A8"/>
    <w:rsid w:val="00FB2487"/>
    <w:rsid w:val="00FB47CA"/>
    <w:rsid w:val="00FC14CD"/>
    <w:rsid w:val="00FC4A94"/>
    <w:rsid w:val="00FC682E"/>
    <w:rsid w:val="00FC7802"/>
    <w:rsid w:val="00FD0344"/>
    <w:rsid w:val="00FD24E0"/>
    <w:rsid w:val="00FD63DD"/>
    <w:rsid w:val="00FE10E6"/>
    <w:rsid w:val="00FE32D6"/>
    <w:rsid w:val="00FE48DB"/>
    <w:rsid w:val="00FE732F"/>
    <w:rsid w:val="00FF014B"/>
    <w:rsid w:val="00FF11E6"/>
    <w:rsid w:val="00FF4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4D19C8-711A-48FB-9800-03A822CEE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78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A513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A7B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3A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53A73"/>
    <w:rPr>
      <w:color w:val="0000FF"/>
      <w:u w:val="single"/>
    </w:rPr>
  </w:style>
  <w:style w:type="paragraph" w:styleId="ListParagraph">
    <w:name w:val="List Paragraph"/>
    <w:basedOn w:val="Normal"/>
    <w:uiPriority w:val="34"/>
    <w:qFormat/>
    <w:rsid w:val="00970DE7"/>
    <w:pPr>
      <w:ind w:left="720"/>
      <w:contextualSpacing/>
    </w:pPr>
  </w:style>
  <w:style w:type="paragraph" w:styleId="Header">
    <w:name w:val="header"/>
    <w:basedOn w:val="Normal"/>
    <w:link w:val="HeaderChar"/>
    <w:uiPriority w:val="99"/>
    <w:unhideWhenUsed/>
    <w:rsid w:val="00FF4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369"/>
  </w:style>
  <w:style w:type="paragraph" w:styleId="Footer">
    <w:name w:val="footer"/>
    <w:basedOn w:val="Normal"/>
    <w:link w:val="FooterChar"/>
    <w:uiPriority w:val="99"/>
    <w:unhideWhenUsed/>
    <w:rsid w:val="00FF4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369"/>
  </w:style>
  <w:style w:type="character" w:customStyle="1" w:styleId="Heading2Char">
    <w:name w:val="Heading 2 Char"/>
    <w:basedOn w:val="DefaultParagraphFont"/>
    <w:link w:val="Heading2"/>
    <w:uiPriority w:val="9"/>
    <w:rsid w:val="00BA5139"/>
    <w:rPr>
      <w:rFonts w:ascii="Times New Roman" w:eastAsia="Times New Roman" w:hAnsi="Times New Roman" w:cs="Times New Roman"/>
      <w:b/>
      <w:bCs/>
      <w:sz w:val="36"/>
      <w:szCs w:val="36"/>
      <w:lang w:eastAsia="en-GB"/>
    </w:rPr>
  </w:style>
  <w:style w:type="character" w:customStyle="1" w:styleId="e24kjd">
    <w:name w:val="e24kjd"/>
    <w:basedOn w:val="DefaultParagraphFont"/>
    <w:rsid w:val="0030763C"/>
  </w:style>
  <w:style w:type="table" w:styleId="TableGrid">
    <w:name w:val="Table Grid"/>
    <w:basedOn w:val="TableNormal"/>
    <w:uiPriority w:val="39"/>
    <w:rsid w:val="00FC4A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c">
    <w:name w:val="_tgc"/>
    <w:rsid w:val="00FC4A94"/>
  </w:style>
  <w:style w:type="character" w:styleId="Strong">
    <w:name w:val="Strong"/>
    <w:basedOn w:val="DefaultParagraphFont"/>
    <w:uiPriority w:val="22"/>
    <w:qFormat/>
    <w:rsid w:val="00B507D9"/>
    <w:rPr>
      <w:b/>
      <w:bCs/>
    </w:rPr>
  </w:style>
  <w:style w:type="character" w:styleId="CommentReference">
    <w:name w:val="annotation reference"/>
    <w:basedOn w:val="DefaultParagraphFont"/>
    <w:uiPriority w:val="99"/>
    <w:semiHidden/>
    <w:unhideWhenUsed/>
    <w:rsid w:val="001903BA"/>
    <w:rPr>
      <w:sz w:val="16"/>
      <w:szCs w:val="16"/>
    </w:rPr>
  </w:style>
  <w:style w:type="paragraph" w:styleId="CommentText">
    <w:name w:val="annotation text"/>
    <w:basedOn w:val="Normal"/>
    <w:link w:val="CommentTextChar"/>
    <w:uiPriority w:val="99"/>
    <w:semiHidden/>
    <w:unhideWhenUsed/>
    <w:rsid w:val="001903BA"/>
    <w:pPr>
      <w:spacing w:line="240" w:lineRule="auto"/>
    </w:pPr>
    <w:rPr>
      <w:sz w:val="20"/>
      <w:szCs w:val="20"/>
    </w:rPr>
  </w:style>
  <w:style w:type="character" w:customStyle="1" w:styleId="CommentTextChar">
    <w:name w:val="Comment Text Char"/>
    <w:basedOn w:val="DefaultParagraphFont"/>
    <w:link w:val="CommentText"/>
    <w:uiPriority w:val="99"/>
    <w:semiHidden/>
    <w:rsid w:val="001903BA"/>
    <w:rPr>
      <w:sz w:val="20"/>
      <w:szCs w:val="20"/>
    </w:rPr>
  </w:style>
  <w:style w:type="paragraph" w:styleId="CommentSubject">
    <w:name w:val="annotation subject"/>
    <w:basedOn w:val="CommentText"/>
    <w:next w:val="CommentText"/>
    <w:link w:val="CommentSubjectChar"/>
    <w:uiPriority w:val="99"/>
    <w:semiHidden/>
    <w:unhideWhenUsed/>
    <w:rsid w:val="001903BA"/>
    <w:rPr>
      <w:b/>
      <w:bCs/>
    </w:rPr>
  </w:style>
  <w:style w:type="character" w:customStyle="1" w:styleId="CommentSubjectChar">
    <w:name w:val="Comment Subject Char"/>
    <w:basedOn w:val="CommentTextChar"/>
    <w:link w:val="CommentSubject"/>
    <w:uiPriority w:val="99"/>
    <w:semiHidden/>
    <w:rsid w:val="001903BA"/>
    <w:rPr>
      <w:b/>
      <w:bCs/>
      <w:sz w:val="20"/>
      <w:szCs w:val="20"/>
    </w:rPr>
  </w:style>
  <w:style w:type="paragraph" w:styleId="BalloonText">
    <w:name w:val="Balloon Text"/>
    <w:basedOn w:val="Normal"/>
    <w:link w:val="BalloonTextChar"/>
    <w:uiPriority w:val="99"/>
    <w:semiHidden/>
    <w:unhideWhenUsed/>
    <w:rsid w:val="001903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03BA"/>
    <w:rPr>
      <w:rFonts w:ascii="Segoe UI" w:hAnsi="Segoe UI" w:cs="Segoe UI"/>
      <w:sz w:val="18"/>
      <w:szCs w:val="18"/>
    </w:rPr>
  </w:style>
  <w:style w:type="character" w:customStyle="1" w:styleId="textlessonlink">
    <w:name w:val="textlessonlink"/>
    <w:basedOn w:val="DefaultParagraphFont"/>
    <w:rsid w:val="00971BDB"/>
  </w:style>
  <w:style w:type="character" w:customStyle="1" w:styleId="Heading3Char">
    <w:name w:val="Heading 3 Char"/>
    <w:basedOn w:val="DefaultParagraphFont"/>
    <w:link w:val="Heading3"/>
    <w:uiPriority w:val="9"/>
    <w:semiHidden/>
    <w:rsid w:val="003A7BB0"/>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8A0C0F"/>
    <w:rPr>
      <w:i/>
      <w:iCs/>
    </w:rPr>
  </w:style>
  <w:style w:type="character" w:customStyle="1" w:styleId="Heading1Char">
    <w:name w:val="Heading 1 Char"/>
    <w:basedOn w:val="DefaultParagraphFont"/>
    <w:link w:val="Heading1"/>
    <w:uiPriority w:val="9"/>
    <w:rsid w:val="00C378A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664963">
      <w:bodyDiv w:val="1"/>
      <w:marLeft w:val="0"/>
      <w:marRight w:val="0"/>
      <w:marTop w:val="0"/>
      <w:marBottom w:val="0"/>
      <w:divBdr>
        <w:top w:val="none" w:sz="0" w:space="0" w:color="auto"/>
        <w:left w:val="none" w:sz="0" w:space="0" w:color="auto"/>
        <w:bottom w:val="none" w:sz="0" w:space="0" w:color="auto"/>
        <w:right w:val="none" w:sz="0" w:space="0" w:color="auto"/>
      </w:divBdr>
    </w:div>
    <w:div w:id="421880761">
      <w:bodyDiv w:val="1"/>
      <w:marLeft w:val="0"/>
      <w:marRight w:val="0"/>
      <w:marTop w:val="0"/>
      <w:marBottom w:val="0"/>
      <w:divBdr>
        <w:top w:val="none" w:sz="0" w:space="0" w:color="auto"/>
        <w:left w:val="none" w:sz="0" w:space="0" w:color="auto"/>
        <w:bottom w:val="none" w:sz="0" w:space="0" w:color="auto"/>
        <w:right w:val="none" w:sz="0" w:space="0" w:color="auto"/>
      </w:divBdr>
      <w:divsChild>
        <w:div w:id="1300185466">
          <w:marLeft w:val="0"/>
          <w:marRight w:val="0"/>
          <w:marTop w:val="0"/>
          <w:marBottom w:val="0"/>
          <w:divBdr>
            <w:top w:val="none" w:sz="0" w:space="0" w:color="auto"/>
            <w:left w:val="none" w:sz="0" w:space="0" w:color="auto"/>
            <w:bottom w:val="none" w:sz="0" w:space="0" w:color="auto"/>
            <w:right w:val="none" w:sz="0" w:space="0" w:color="auto"/>
          </w:divBdr>
        </w:div>
        <w:div w:id="835803860">
          <w:marLeft w:val="0"/>
          <w:marRight w:val="0"/>
          <w:marTop w:val="0"/>
          <w:marBottom w:val="0"/>
          <w:divBdr>
            <w:top w:val="none" w:sz="0" w:space="0" w:color="auto"/>
            <w:left w:val="none" w:sz="0" w:space="0" w:color="auto"/>
            <w:bottom w:val="none" w:sz="0" w:space="0" w:color="auto"/>
            <w:right w:val="none" w:sz="0" w:space="0" w:color="auto"/>
          </w:divBdr>
        </w:div>
      </w:divsChild>
    </w:div>
    <w:div w:id="430662728">
      <w:bodyDiv w:val="1"/>
      <w:marLeft w:val="0"/>
      <w:marRight w:val="0"/>
      <w:marTop w:val="0"/>
      <w:marBottom w:val="0"/>
      <w:divBdr>
        <w:top w:val="none" w:sz="0" w:space="0" w:color="auto"/>
        <w:left w:val="none" w:sz="0" w:space="0" w:color="auto"/>
        <w:bottom w:val="none" w:sz="0" w:space="0" w:color="auto"/>
        <w:right w:val="none" w:sz="0" w:space="0" w:color="auto"/>
      </w:divBdr>
    </w:div>
    <w:div w:id="584924594">
      <w:bodyDiv w:val="1"/>
      <w:marLeft w:val="0"/>
      <w:marRight w:val="0"/>
      <w:marTop w:val="0"/>
      <w:marBottom w:val="0"/>
      <w:divBdr>
        <w:top w:val="none" w:sz="0" w:space="0" w:color="auto"/>
        <w:left w:val="none" w:sz="0" w:space="0" w:color="auto"/>
        <w:bottom w:val="none" w:sz="0" w:space="0" w:color="auto"/>
        <w:right w:val="none" w:sz="0" w:space="0" w:color="auto"/>
      </w:divBdr>
    </w:div>
    <w:div w:id="590742399">
      <w:bodyDiv w:val="1"/>
      <w:marLeft w:val="0"/>
      <w:marRight w:val="0"/>
      <w:marTop w:val="0"/>
      <w:marBottom w:val="0"/>
      <w:divBdr>
        <w:top w:val="none" w:sz="0" w:space="0" w:color="auto"/>
        <w:left w:val="none" w:sz="0" w:space="0" w:color="auto"/>
        <w:bottom w:val="none" w:sz="0" w:space="0" w:color="auto"/>
        <w:right w:val="none" w:sz="0" w:space="0" w:color="auto"/>
      </w:divBdr>
    </w:div>
    <w:div w:id="785544806">
      <w:bodyDiv w:val="1"/>
      <w:marLeft w:val="0"/>
      <w:marRight w:val="0"/>
      <w:marTop w:val="0"/>
      <w:marBottom w:val="0"/>
      <w:divBdr>
        <w:top w:val="none" w:sz="0" w:space="0" w:color="auto"/>
        <w:left w:val="none" w:sz="0" w:space="0" w:color="auto"/>
        <w:bottom w:val="none" w:sz="0" w:space="0" w:color="auto"/>
        <w:right w:val="none" w:sz="0" w:space="0" w:color="auto"/>
      </w:divBdr>
    </w:div>
    <w:div w:id="825052644">
      <w:bodyDiv w:val="1"/>
      <w:marLeft w:val="0"/>
      <w:marRight w:val="0"/>
      <w:marTop w:val="0"/>
      <w:marBottom w:val="0"/>
      <w:divBdr>
        <w:top w:val="none" w:sz="0" w:space="0" w:color="auto"/>
        <w:left w:val="none" w:sz="0" w:space="0" w:color="auto"/>
        <w:bottom w:val="none" w:sz="0" w:space="0" w:color="auto"/>
        <w:right w:val="none" w:sz="0" w:space="0" w:color="auto"/>
      </w:divBdr>
      <w:divsChild>
        <w:div w:id="1067343989">
          <w:marLeft w:val="0"/>
          <w:marRight w:val="0"/>
          <w:marTop w:val="0"/>
          <w:marBottom w:val="0"/>
          <w:divBdr>
            <w:top w:val="single" w:sz="6" w:space="7" w:color="E5E5E5"/>
            <w:left w:val="none" w:sz="0" w:space="0" w:color="auto"/>
            <w:bottom w:val="none" w:sz="0" w:space="0" w:color="auto"/>
            <w:right w:val="none" w:sz="0" w:space="0" w:color="auto"/>
          </w:divBdr>
        </w:div>
        <w:div w:id="1345283601">
          <w:marLeft w:val="0"/>
          <w:marRight w:val="0"/>
          <w:marTop w:val="0"/>
          <w:marBottom w:val="0"/>
          <w:divBdr>
            <w:top w:val="none" w:sz="0" w:space="0" w:color="auto"/>
            <w:left w:val="none" w:sz="0" w:space="0" w:color="auto"/>
            <w:bottom w:val="none" w:sz="0" w:space="0" w:color="auto"/>
            <w:right w:val="none" w:sz="0" w:space="0" w:color="auto"/>
          </w:divBdr>
          <w:divsChild>
            <w:div w:id="131675182">
              <w:marLeft w:val="0"/>
              <w:marRight w:val="0"/>
              <w:marTop w:val="0"/>
              <w:marBottom w:val="0"/>
              <w:divBdr>
                <w:top w:val="none" w:sz="0" w:space="0" w:color="auto"/>
                <w:left w:val="none" w:sz="0" w:space="0" w:color="auto"/>
                <w:bottom w:val="none" w:sz="0" w:space="0" w:color="auto"/>
                <w:right w:val="none" w:sz="0" w:space="0" w:color="auto"/>
              </w:divBdr>
              <w:divsChild>
                <w:div w:id="722098005">
                  <w:marLeft w:val="0"/>
                  <w:marRight w:val="0"/>
                  <w:marTop w:val="0"/>
                  <w:marBottom w:val="0"/>
                  <w:divBdr>
                    <w:top w:val="none" w:sz="0" w:space="0" w:color="auto"/>
                    <w:left w:val="none" w:sz="0" w:space="0" w:color="auto"/>
                    <w:bottom w:val="none" w:sz="0" w:space="0" w:color="auto"/>
                    <w:right w:val="none" w:sz="0" w:space="0" w:color="auto"/>
                  </w:divBdr>
                  <w:divsChild>
                    <w:div w:id="211061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896372">
      <w:bodyDiv w:val="1"/>
      <w:marLeft w:val="0"/>
      <w:marRight w:val="0"/>
      <w:marTop w:val="0"/>
      <w:marBottom w:val="0"/>
      <w:divBdr>
        <w:top w:val="none" w:sz="0" w:space="0" w:color="auto"/>
        <w:left w:val="none" w:sz="0" w:space="0" w:color="auto"/>
        <w:bottom w:val="none" w:sz="0" w:space="0" w:color="auto"/>
        <w:right w:val="none" w:sz="0" w:space="0" w:color="auto"/>
      </w:divBdr>
    </w:div>
    <w:div w:id="1163398543">
      <w:bodyDiv w:val="1"/>
      <w:marLeft w:val="0"/>
      <w:marRight w:val="0"/>
      <w:marTop w:val="0"/>
      <w:marBottom w:val="0"/>
      <w:divBdr>
        <w:top w:val="none" w:sz="0" w:space="0" w:color="auto"/>
        <w:left w:val="none" w:sz="0" w:space="0" w:color="auto"/>
        <w:bottom w:val="none" w:sz="0" w:space="0" w:color="auto"/>
        <w:right w:val="none" w:sz="0" w:space="0" w:color="auto"/>
      </w:divBdr>
    </w:div>
    <w:div w:id="1553692267">
      <w:bodyDiv w:val="1"/>
      <w:marLeft w:val="0"/>
      <w:marRight w:val="0"/>
      <w:marTop w:val="0"/>
      <w:marBottom w:val="0"/>
      <w:divBdr>
        <w:top w:val="none" w:sz="0" w:space="0" w:color="auto"/>
        <w:left w:val="none" w:sz="0" w:space="0" w:color="auto"/>
        <w:bottom w:val="none" w:sz="0" w:space="0" w:color="auto"/>
        <w:right w:val="none" w:sz="0" w:space="0" w:color="auto"/>
      </w:divBdr>
    </w:div>
    <w:div w:id="1617515693">
      <w:bodyDiv w:val="1"/>
      <w:marLeft w:val="0"/>
      <w:marRight w:val="0"/>
      <w:marTop w:val="0"/>
      <w:marBottom w:val="0"/>
      <w:divBdr>
        <w:top w:val="none" w:sz="0" w:space="0" w:color="auto"/>
        <w:left w:val="none" w:sz="0" w:space="0" w:color="auto"/>
        <w:bottom w:val="none" w:sz="0" w:space="0" w:color="auto"/>
        <w:right w:val="none" w:sz="0" w:space="0" w:color="auto"/>
      </w:divBdr>
    </w:div>
    <w:div w:id="1726488767">
      <w:bodyDiv w:val="1"/>
      <w:marLeft w:val="0"/>
      <w:marRight w:val="0"/>
      <w:marTop w:val="0"/>
      <w:marBottom w:val="0"/>
      <w:divBdr>
        <w:top w:val="none" w:sz="0" w:space="0" w:color="auto"/>
        <w:left w:val="none" w:sz="0" w:space="0" w:color="auto"/>
        <w:bottom w:val="none" w:sz="0" w:space="0" w:color="auto"/>
        <w:right w:val="none" w:sz="0" w:space="0" w:color="auto"/>
      </w:divBdr>
    </w:div>
    <w:div w:id="1764261228">
      <w:bodyDiv w:val="1"/>
      <w:marLeft w:val="0"/>
      <w:marRight w:val="0"/>
      <w:marTop w:val="0"/>
      <w:marBottom w:val="0"/>
      <w:divBdr>
        <w:top w:val="none" w:sz="0" w:space="0" w:color="auto"/>
        <w:left w:val="none" w:sz="0" w:space="0" w:color="auto"/>
        <w:bottom w:val="none" w:sz="0" w:space="0" w:color="auto"/>
        <w:right w:val="none" w:sz="0" w:space="0" w:color="auto"/>
      </w:divBdr>
    </w:div>
    <w:div w:id="1822959435">
      <w:bodyDiv w:val="1"/>
      <w:marLeft w:val="0"/>
      <w:marRight w:val="0"/>
      <w:marTop w:val="0"/>
      <w:marBottom w:val="0"/>
      <w:divBdr>
        <w:top w:val="none" w:sz="0" w:space="0" w:color="auto"/>
        <w:left w:val="none" w:sz="0" w:space="0" w:color="auto"/>
        <w:bottom w:val="none" w:sz="0" w:space="0" w:color="auto"/>
        <w:right w:val="none" w:sz="0" w:space="0" w:color="auto"/>
      </w:divBdr>
    </w:div>
    <w:div w:id="1911652317">
      <w:bodyDiv w:val="1"/>
      <w:marLeft w:val="0"/>
      <w:marRight w:val="0"/>
      <w:marTop w:val="0"/>
      <w:marBottom w:val="0"/>
      <w:divBdr>
        <w:top w:val="none" w:sz="0" w:space="0" w:color="auto"/>
        <w:left w:val="none" w:sz="0" w:space="0" w:color="auto"/>
        <w:bottom w:val="none" w:sz="0" w:space="0" w:color="auto"/>
        <w:right w:val="none" w:sz="0" w:space="0" w:color="auto"/>
      </w:divBdr>
      <w:divsChild>
        <w:div w:id="1763069103">
          <w:marLeft w:val="0"/>
          <w:marRight w:val="0"/>
          <w:marTop w:val="0"/>
          <w:marBottom w:val="0"/>
          <w:divBdr>
            <w:top w:val="none" w:sz="0" w:space="0" w:color="auto"/>
            <w:left w:val="none" w:sz="0" w:space="0" w:color="auto"/>
            <w:bottom w:val="none" w:sz="0" w:space="0" w:color="auto"/>
            <w:right w:val="none" w:sz="0" w:space="0" w:color="auto"/>
          </w:divBdr>
        </w:div>
        <w:div w:id="1804536899">
          <w:marLeft w:val="0"/>
          <w:marRight w:val="0"/>
          <w:marTop w:val="0"/>
          <w:marBottom w:val="0"/>
          <w:divBdr>
            <w:top w:val="none" w:sz="0" w:space="0" w:color="auto"/>
            <w:left w:val="none" w:sz="0" w:space="0" w:color="auto"/>
            <w:bottom w:val="none" w:sz="0" w:space="0" w:color="auto"/>
            <w:right w:val="none" w:sz="0" w:space="0" w:color="auto"/>
          </w:divBdr>
        </w:div>
      </w:divsChild>
    </w:div>
    <w:div w:id="1928926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suredividend.com/pepsicos-22-bill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javascript:__doLinkPostBack('','mdb~~bth%7C%7Cjdb~~bthjnh%7C%7Css~~JN%20%22Nutraceuticals%20World%22%7C%7Csl~~jh','');"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ih.gov/pmc/articles/PMC417169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fortune.com/2014/07/14/Coke-Pepsi-brand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3255</Words>
  <Characters>18557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cp:revision>
  <dcterms:created xsi:type="dcterms:W3CDTF">2019-09-19T19:27:00Z</dcterms:created>
  <dcterms:modified xsi:type="dcterms:W3CDTF">2019-09-19T20:24:00Z</dcterms:modified>
</cp:coreProperties>
</file>