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A1E9247" wp14:paraId="2C078E63" wp14:textId="4C55A280">
      <w:pPr>
        <w:jc w:val="center"/>
        <w:rPr>
          <w:b w:val="1"/>
          <w:bCs w:val="1"/>
          <w:sz w:val="28"/>
          <w:szCs w:val="28"/>
          <w:u w:val="single"/>
        </w:rPr>
      </w:pPr>
      <w:r w:rsidRPr="4A1E9247" w:rsidR="3B2DD323">
        <w:rPr>
          <w:b w:val="1"/>
          <w:bCs w:val="1"/>
          <w:sz w:val="28"/>
          <w:szCs w:val="28"/>
          <w:u w:val="single"/>
        </w:rPr>
        <w:t>Planning</w:t>
      </w:r>
    </w:p>
    <w:p w:rsidR="0470F55E" w:rsidP="4A1E9247" w:rsidRDefault="0470F55E" w14:paraId="24663910" w14:textId="07261D78">
      <w:pPr>
        <w:jc w:val="left"/>
        <w:rPr>
          <w:b w:val="0"/>
          <w:bCs w:val="0"/>
          <w:sz w:val="22"/>
          <w:szCs w:val="22"/>
          <w:u w:val="none"/>
        </w:rPr>
      </w:pPr>
      <w:r w:rsidRPr="42F5990F" w:rsidR="0470F55E">
        <w:rPr>
          <w:b w:val="0"/>
          <w:bCs w:val="0"/>
          <w:sz w:val="22"/>
          <w:szCs w:val="22"/>
          <w:u w:val="none"/>
        </w:rPr>
        <w:t>As a group</w:t>
      </w:r>
      <w:r w:rsidRPr="42F5990F" w:rsidR="313BE728">
        <w:rPr>
          <w:b w:val="0"/>
          <w:bCs w:val="0"/>
          <w:sz w:val="22"/>
          <w:szCs w:val="22"/>
          <w:u w:val="none"/>
        </w:rPr>
        <w:t>, our first plan of action was to create a plan moving forward.</w:t>
      </w:r>
      <w:r w:rsidRPr="42F5990F" w:rsidR="6DF09E75">
        <w:rPr>
          <w:b w:val="0"/>
          <w:bCs w:val="0"/>
          <w:sz w:val="22"/>
          <w:szCs w:val="22"/>
          <w:u w:val="none"/>
        </w:rPr>
        <w:t xml:space="preserve"> </w:t>
      </w:r>
      <w:r w:rsidRPr="42F5990F" w:rsidR="6DF09E75">
        <w:rPr>
          <w:b w:val="0"/>
          <w:bCs w:val="0"/>
          <w:sz w:val="22"/>
          <w:szCs w:val="22"/>
          <w:u w:val="none"/>
        </w:rPr>
        <w:t xml:space="preserve">In this first week, my priority was to go back through </w:t>
      </w:r>
      <w:r w:rsidRPr="42F5990F" w:rsidR="3E430C17">
        <w:rPr>
          <w:b w:val="0"/>
          <w:bCs w:val="0"/>
          <w:sz w:val="22"/>
          <w:szCs w:val="22"/>
          <w:u w:val="none"/>
        </w:rPr>
        <w:t>all</w:t>
      </w:r>
      <w:r w:rsidRPr="42F5990F" w:rsidR="6DF09E75">
        <w:rPr>
          <w:b w:val="0"/>
          <w:bCs w:val="0"/>
          <w:sz w:val="22"/>
          <w:szCs w:val="22"/>
          <w:u w:val="none"/>
        </w:rPr>
        <w:t xml:space="preserve"> my CAST AND CREW GO notes for </w:t>
      </w:r>
      <w:r w:rsidRPr="42F5990F" w:rsidR="3E74693A">
        <w:rPr>
          <w:b w:val="0"/>
          <w:bCs w:val="0"/>
          <w:sz w:val="22"/>
          <w:szCs w:val="22"/>
          <w:u w:val="none"/>
        </w:rPr>
        <w:t>all</w:t>
      </w:r>
      <w:r w:rsidRPr="42F5990F" w:rsidR="6DF09E75">
        <w:rPr>
          <w:b w:val="0"/>
          <w:bCs w:val="0"/>
          <w:sz w:val="22"/>
          <w:szCs w:val="22"/>
          <w:u w:val="none"/>
        </w:rPr>
        <w:t xml:space="preserve"> the plays we have studied.</w:t>
      </w:r>
      <w:r w:rsidRPr="42F5990F" w:rsidR="6DF09E75">
        <w:rPr>
          <w:b w:val="0"/>
          <w:bCs w:val="0"/>
          <w:sz w:val="22"/>
          <w:szCs w:val="22"/>
          <w:u w:val="none"/>
        </w:rPr>
        <w:t xml:space="preserve"> </w:t>
      </w:r>
      <w:r w:rsidRPr="42F5990F" w:rsidR="3259EFA3">
        <w:rPr>
          <w:b w:val="0"/>
          <w:bCs w:val="0"/>
          <w:sz w:val="22"/>
          <w:szCs w:val="22"/>
          <w:u w:val="none"/>
        </w:rPr>
        <w:t xml:space="preserve">Out of all the plays, the play I was least connected with was top girls, as the story at times confused me and </w:t>
      </w:r>
      <w:r w:rsidRPr="42F5990F" w:rsidR="2C8B4F9E">
        <w:rPr>
          <w:b w:val="0"/>
          <w:bCs w:val="0"/>
          <w:sz w:val="22"/>
          <w:szCs w:val="22"/>
          <w:u w:val="none"/>
        </w:rPr>
        <w:t>did not</w:t>
      </w:r>
      <w:r w:rsidRPr="42F5990F" w:rsidR="3259EFA3">
        <w:rPr>
          <w:b w:val="0"/>
          <w:bCs w:val="0"/>
          <w:sz w:val="22"/>
          <w:szCs w:val="22"/>
          <w:u w:val="none"/>
        </w:rPr>
        <w:t xml:space="preserve"> have a clear narrat</w:t>
      </w:r>
      <w:r w:rsidRPr="42F5990F" w:rsidR="72497550">
        <w:rPr>
          <w:b w:val="0"/>
          <w:bCs w:val="0"/>
          <w:sz w:val="22"/>
          <w:szCs w:val="22"/>
          <w:u w:val="none"/>
        </w:rPr>
        <w:t xml:space="preserve">ive structure. Furthermore, </w:t>
      </w:r>
      <w:r w:rsidRPr="42F5990F" w:rsidR="04458205">
        <w:rPr>
          <w:b w:val="0"/>
          <w:bCs w:val="0"/>
          <w:sz w:val="22"/>
          <w:szCs w:val="22"/>
          <w:u w:val="none"/>
        </w:rPr>
        <w:t xml:space="preserve">though some themes of the play are </w:t>
      </w:r>
      <w:r w:rsidRPr="42F5990F" w:rsidR="0199FB08">
        <w:rPr>
          <w:b w:val="0"/>
          <w:bCs w:val="0"/>
          <w:sz w:val="22"/>
          <w:szCs w:val="22"/>
          <w:u w:val="none"/>
        </w:rPr>
        <w:t xml:space="preserve">clear, </w:t>
      </w:r>
      <w:r w:rsidRPr="42F5990F" w:rsidR="2D0B7026">
        <w:rPr>
          <w:b w:val="0"/>
          <w:bCs w:val="0"/>
          <w:sz w:val="22"/>
          <w:szCs w:val="22"/>
          <w:u w:val="none"/>
        </w:rPr>
        <w:t xml:space="preserve">such as </w:t>
      </w:r>
      <w:r w:rsidRPr="42F5990F" w:rsidR="429E0327">
        <w:rPr>
          <w:b w:val="0"/>
          <w:bCs w:val="0"/>
          <w:sz w:val="22"/>
          <w:szCs w:val="22"/>
          <w:u w:val="none"/>
        </w:rPr>
        <w:t>patriarchy</w:t>
      </w:r>
      <w:r w:rsidRPr="42F5990F" w:rsidR="2D0B7026">
        <w:rPr>
          <w:b w:val="0"/>
          <w:bCs w:val="0"/>
          <w:sz w:val="22"/>
          <w:szCs w:val="22"/>
          <w:u w:val="none"/>
        </w:rPr>
        <w:t xml:space="preserve">, </w:t>
      </w:r>
      <w:r w:rsidRPr="42F5990F" w:rsidR="0199FB08">
        <w:rPr>
          <w:b w:val="0"/>
          <w:bCs w:val="0"/>
          <w:sz w:val="22"/>
          <w:szCs w:val="22"/>
          <w:u w:val="none"/>
        </w:rPr>
        <w:t xml:space="preserve">the play took deeper analysis to see more underlying themes, such as </w:t>
      </w:r>
      <w:r w:rsidRPr="42F5990F" w:rsidR="2930DCE1">
        <w:rPr>
          <w:b w:val="0"/>
          <w:bCs w:val="0"/>
          <w:sz w:val="22"/>
          <w:szCs w:val="22"/>
          <w:u w:val="none"/>
        </w:rPr>
        <w:t xml:space="preserve">sacrifice. </w:t>
      </w:r>
      <w:r w:rsidRPr="42F5990F" w:rsidR="385CA3E9">
        <w:rPr>
          <w:b w:val="0"/>
          <w:bCs w:val="0"/>
          <w:sz w:val="22"/>
          <w:szCs w:val="22"/>
          <w:u w:val="none"/>
        </w:rPr>
        <w:t xml:space="preserve">On the </w:t>
      </w:r>
      <w:bookmarkStart w:name="_Int_y3RFPNEs" w:id="1771767936"/>
      <w:r w:rsidRPr="42F5990F" w:rsidR="385CA3E9">
        <w:rPr>
          <w:b w:val="0"/>
          <w:bCs w:val="0"/>
          <w:sz w:val="22"/>
          <w:szCs w:val="22"/>
          <w:u w:val="none"/>
        </w:rPr>
        <w:t>flip side</w:t>
      </w:r>
      <w:bookmarkEnd w:id="1771767936"/>
      <w:r w:rsidRPr="42F5990F" w:rsidR="385CA3E9">
        <w:rPr>
          <w:b w:val="0"/>
          <w:bCs w:val="0"/>
          <w:sz w:val="22"/>
          <w:szCs w:val="22"/>
          <w:u w:val="none"/>
        </w:rPr>
        <w:t xml:space="preserve">, </w:t>
      </w:r>
      <w:r w:rsidRPr="42F5990F" w:rsidR="47E8C828">
        <w:rPr>
          <w:b w:val="0"/>
          <w:bCs w:val="0"/>
          <w:sz w:val="22"/>
          <w:szCs w:val="22"/>
          <w:u w:val="none"/>
        </w:rPr>
        <w:t xml:space="preserve">the play I can relate with most is A </w:t>
      </w:r>
      <w:r w:rsidRPr="42F5990F" w:rsidR="06BEAA75">
        <w:rPr>
          <w:b w:val="0"/>
          <w:bCs w:val="0"/>
          <w:sz w:val="22"/>
          <w:szCs w:val="22"/>
          <w:u w:val="none"/>
        </w:rPr>
        <w:t xml:space="preserve">Doll’s House. </w:t>
      </w:r>
      <w:r w:rsidRPr="42F5990F" w:rsidR="06BEAA75">
        <w:rPr>
          <w:b w:val="0"/>
          <w:bCs w:val="0"/>
          <w:sz w:val="22"/>
          <w:szCs w:val="22"/>
          <w:u w:val="none"/>
        </w:rPr>
        <w:t xml:space="preserve">This is because </w:t>
      </w:r>
      <w:r w:rsidRPr="42F5990F" w:rsidR="56BC399A">
        <w:rPr>
          <w:b w:val="0"/>
          <w:bCs w:val="0"/>
          <w:sz w:val="22"/>
          <w:szCs w:val="22"/>
          <w:u w:val="none"/>
        </w:rPr>
        <w:t xml:space="preserve">there is a clear display of </w:t>
      </w:r>
      <w:r w:rsidRPr="42F5990F" w:rsidR="50607D68">
        <w:rPr>
          <w:b w:val="0"/>
          <w:bCs w:val="0"/>
          <w:sz w:val="22"/>
          <w:szCs w:val="22"/>
          <w:u w:val="none"/>
        </w:rPr>
        <w:t xml:space="preserve">character development, a strong theme of patriarchy, and </w:t>
      </w:r>
      <w:r w:rsidRPr="42F5990F" w:rsidR="31D86938">
        <w:rPr>
          <w:b w:val="0"/>
          <w:bCs w:val="0"/>
          <w:sz w:val="22"/>
          <w:szCs w:val="22"/>
          <w:u w:val="none"/>
        </w:rPr>
        <w:t>the play is way ahead of its time.</w:t>
      </w:r>
      <w:r w:rsidRPr="42F5990F" w:rsidR="31D86938">
        <w:rPr>
          <w:b w:val="0"/>
          <w:bCs w:val="0"/>
          <w:sz w:val="22"/>
          <w:szCs w:val="22"/>
          <w:u w:val="none"/>
        </w:rPr>
        <w:t xml:space="preserve"> The group decided on creating a presentation comparing both A Doll’s House by Henrik Ibsen, and </w:t>
      </w:r>
      <w:r w:rsidRPr="42F5990F" w:rsidR="1D18DCBC">
        <w:rPr>
          <w:b w:val="0"/>
          <w:bCs w:val="0"/>
          <w:sz w:val="22"/>
          <w:szCs w:val="22"/>
          <w:u w:val="none"/>
        </w:rPr>
        <w:t>Love song</w:t>
      </w:r>
      <w:r w:rsidRPr="42F5990F" w:rsidR="31D86938">
        <w:rPr>
          <w:b w:val="0"/>
          <w:bCs w:val="0"/>
          <w:sz w:val="22"/>
          <w:szCs w:val="22"/>
          <w:u w:val="none"/>
        </w:rPr>
        <w:t xml:space="preserve"> by </w:t>
      </w:r>
      <w:r w:rsidRPr="42F5990F" w:rsidR="4CF36AC0">
        <w:rPr>
          <w:b w:val="0"/>
          <w:bCs w:val="0"/>
          <w:sz w:val="22"/>
          <w:szCs w:val="22"/>
          <w:u w:val="none"/>
        </w:rPr>
        <w:t xml:space="preserve">Abi Morgan. We decided to create our presentation discussing these plays, as they both depict viewpoints on relationships and the view on gender roles </w:t>
      </w:r>
      <w:r w:rsidRPr="42F5990F" w:rsidR="5CF15629">
        <w:rPr>
          <w:b w:val="0"/>
          <w:bCs w:val="0"/>
          <w:sz w:val="22"/>
          <w:szCs w:val="22"/>
          <w:u w:val="none"/>
        </w:rPr>
        <w:t xml:space="preserve">in different time periods, between the late 1800’s for A Doll’s house and the mid 1900’s for </w:t>
      </w:r>
      <w:r w:rsidRPr="42F5990F" w:rsidR="4F0E8546">
        <w:rPr>
          <w:b w:val="0"/>
          <w:bCs w:val="0"/>
          <w:sz w:val="22"/>
          <w:szCs w:val="22"/>
          <w:u w:val="none"/>
        </w:rPr>
        <w:t>Love song</w:t>
      </w:r>
      <w:r w:rsidRPr="42F5990F" w:rsidR="5CF15629">
        <w:rPr>
          <w:b w:val="0"/>
          <w:bCs w:val="0"/>
          <w:sz w:val="22"/>
          <w:szCs w:val="22"/>
          <w:u w:val="none"/>
        </w:rPr>
        <w:t>.</w:t>
      </w:r>
    </w:p>
    <w:p w:rsidR="4A1E9247" w:rsidP="4A1E9247" w:rsidRDefault="4A1E9247" w14:paraId="5A408B62" w14:textId="0CA7351B">
      <w:pPr>
        <w:jc w:val="center"/>
        <w:rPr>
          <w:b w:val="1"/>
          <w:bCs w:val="1"/>
          <w:sz w:val="28"/>
          <w:szCs w:val="28"/>
          <w:u w:val="single"/>
        </w:rPr>
      </w:pPr>
    </w:p>
    <w:p w:rsidR="4A1E9247" w:rsidP="4A1E9247" w:rsidRDefault="4A1E9247" w14:paraId="27E4A0B0" w14:textId="48D5E674">
      <w:pPr>
        <w:jc w:val="center"/>
        <w:rPr>
          <w:b w:val="1"/>
          <w:bCs w:val="1"/>
          <w:sz w:val="28"/>
          <w:szCs w:val="28"/>
          <w:u w:val="single"/>
        </w:rPr>
      </w:pPr>
    </w:p>
    <w:p w:rsidR="4A1E9247" w:rsidP="4A1E9247" w:rsidRDefault="4A1E9247" w14:paraId="36D4C6A8" w14:textId="6EEA3D81">
      <w:pPr>
        <w:jc w:val="center"/>
        <w:rPr>
          <w:b w:val="1"/>
          <w:bCs w:val="1"/>
          <w:sz w:val="28"/>
          <w:szCs w:val="28"/>
          <w:u w:val="single"/>
        </w:rPr>
      </w:pPr>
    </w:p>
    <w:p w:rsidR="3B2DD323" w:rsidP="4A1E9247" w:rsidRDefault="3B2DD323" w14:paraId="2849881C" w14:textId="23641CCB">
      <w:pPr>
        <w:jc w:val="center"/>
        <w:rPr>
          <w:b w:val="1"/>
          <w:bCs w:val="1"/>
          <w:sz w:val="28"/>
          <w:szCs w:val="28"/>
          <w:u w:val="single"/>
        </w:rPr>
      </w:pPr>
      <w:r w:rsidRPr="4A1E9247" w:rsidR="3B2DD323">
        <w:rPr>
          <w:b w:val="1"/>
          <w:bCs w:val="1"/>
          <w:sz w:val="28"/>
          <w:szCs w:val="28"/>
          <w:u w:val="single"/>
        </w:rPr>
        <w:t>Research</w:t>
      </w:r>
    </w:p>
    <w:p w:rsidR="4A1E9247" w:rsidP="1D9F58C0" w:rsidRDefault="4A1E9247" w14:paraId="6B59C1BA" w14:textId="385F159F">
      <w:pPr>
        <w:jc w:val="left"/>
        <w:rPr>
          <w:b w:val="0"/>
          <w:bCs w:val="0"/>
          <w:sz w:val="22"/>
          <w:szCs w:val="22"/>
          <w:u w:val="none"/>
        </w:rPr>
      </w:pPr>
      <w:r w:rsidRPr="42F5990F" w:rsidR="55EBE905">
        <w:rPr>
          <w:b w:val="0"/>
          <w:bCs w:val="0"/>
          <w:sz w:val="22"/>
          <w:szCs w:val="22"/>
          <w:u w:val="none"/>
        </w:rPr>
        <w:t xml:space="preserve">After a group discussion it was decided that I will </w:t>
      </w:r>
      <w:r w:rsidRPr="42F5990F" w:rsidR="0F74D210">
        <w:rPr>
          <w:b w:val="0"/>
          <w:bCs w:val="0"/>
          <w:sz w:val="22"/>
          <w:szCs w:val="22"/>
          <w:u w:val="none"/>
        </w:rPr>
        <w:t>oversee</w:t>
      </w:r>
      <w:r w:rsidRPr="42F5990F" w:rsidR="55EBE905">
        <w:rPr>
          <w:b w:val="0"/>
          <w:bCs w:val="0"/>
          <w:sz w:val="22"/>
          <w:szCs w:val="22"/>
          <w:u w:val="none"/>
        </w:rPr>
        <w:t xml:space="preserve"> research</w:t>
      </w:r>
      <w:r w:rsidRPr="42F5990F" w:rsidR="1C8942C8">
        <w:rPr>
          <w:b w:val="0"/>
          <w:bCs w:val="0"/>
          <w:sz w:val="22"/>
          <w:szCs w:val="22"/>
          <w:u w:val="none"/>
        </w:rPr>
        <w:t xml:space="preserve">ing the characters and character connections for the presentation. </w:t>
      </w:r>
      <w:r w:rsidRPr="42F5990F" w:rsidR="33023A85">
        <w:rPr>
          <w:b w:val="0"/>
          <w:bCs w:val="0"/>
          <w:sz w:val="22"/>
          <w:szCs w:val="22"/>
          <w:u w:val="none"/>
        </w:rPr>
        <w:t xml:space="preserve">There are a lot of connections between </w:t>
      </w:r>
      <w:r w:rsidRPr="42F5990F" w:rsidR="2FD5B624">
        <w:rPr>
          <w:b w:val="0"/>
          <w:bCs w:val="0"/>
          <w:sz w:val="22"/>
          <w:szCs w:val="22"/>
          <w:u w:val="none"/>
        </w:rPr>
        <w:t xml:space="preserve">the characters in A Doll’s house and in Love song, </w:t>
      </w:r>
      <w:r w:rsidRPr="42F5990F" w:rsidR="2F09C6A0">
        <w:rPr>
          <w:b w:val="0"/>
          <w:bCs w:val="0"/>
          <w:sz w:val="22"/>
          <w:szCs w:val="22"/>
          <w:u w:val="none"/>
        </w:rPr>
        <w:t>through</w:t>
      </w:r>
      <w:r w:rsidRPr="42F5990F" w:rsidR="2FD5B624">
        <w:rPr>
          <w:b w:val="0"/>
          <w:bCs w:val="0"/>
          <w:sz w:val="22"/>
          <w:szCs w:val="22"/>
          <w:u w:val="none"/>
        </w:rPr>
        <w:t xml:space="preserve"> the themes that they </w:t>
      </w:r>
      <w:r w:rsidRPr="42F5990F" w:rsidR="2FD5B624">
        <w:rPr>
          <w:b w:val="0"/>
          <w:bCs w:val="0"/>
          <w:sz w:val="22"/>
          <w:szCs w:val="22"/>
          <w:u w:val="none"/>
        </w:rPr>
        <w:t>represent</w:t>
      </w:r>
      <w:r w:rsidRPr="42F5990F" w:rsidR="2FD5B624">
        <w:rPr>
          <w:b w:val="0"/>
          <w:bCs w:val="0"/>
          <w:sz w:val="22"/>
          <w:szCs w:val="22"/>
          <w:u w:val="none"/>
        </w:rPr>
        <w:t xml:space="preserve"> and the hardships that they face.</w:t>
      </w:r>
      <w:r w:rsidRPr="42F5990F" w:rsidR="1F6AC735">
        <w:rPr>
          <w:b w:val="0"/>
          <w:bCs w:val="0"/>
          <w:sz w:val="22"/>
          <w:szCs w:val="22"/>
          <w:u w:val="none"/>
        </w:rPr>
        <w:t xml:space="preserve"> For example, both </w:t>
      </w:r>
      <w:r w:rsidRPr="42F5990F" w:rsidR="7F70BEE6">
        <w:rPr>
          <w:b w:val="0"/>
          <w:bCs w:val="0"/>
          <w:sz w:val="22"/>
          <w:szCs w:val="22"/>
          <w:u w:val="none"/>
        </w:rPr>
        <w:t>Nora and Maggie struggle with their identity</w:t>
      </w:r>
      <w:r w:rsidRPr="42F5990F" w:rsidR="6663FF96">
        <w:rPr>
          <w:b w:val="0"/>
          <w:bCs w:val="0"/>
          <w:sz w:val="22"/>
          <w:szCs w:val="22"/>
          <w:u w:val="none"/>
        </w:rPr>
        <w:t xml:space="preserve"> throughout their stories</w:t>
      </w:r>
      <w:r w:rsidRPr="42F5990F" w:rsidR="0B0E8E4A">
        <w:rPr>
          <w:b w:val="0"/>
          <w:bCs w:val="0"/>
          <w:sz w:val="22"/>
          <w:szCs w:val="22"/>
          <w:u w:val="none"/>
        </w:rPr>
        <w:t xml:space="preserve"> – Nora wishes to have an identity outside of </w:t>
      </w:r>
      <w:r w:rsidRPr="42F5990F" w:rsidR="1E8058D0">
        <w:rPr>
          <w:b w:val="0"/>
          <w:bCs w:val="0"/>
          <w:sz w:val="22"/>
          <w:szCs w:val="22"/>
          <w:u w:val="none"/>
        </w:rPr>
        <w:t xml:space="preserve">being a mother and </w:t>
      </w:r>
      <w:bookmarkStart w:name="_Int_Xo5sFA2V" w:id="1091629058"/>
      <w:r w:rsidRPr="42F5990F" w:rsidR="1E8058D0">
        <w:rPr>
          <w:b w:val="0"/>
          <w:bCs w:val="0"/>
          <w:sz w:val="22"/>
          <w:szCs w:val="22"/>
          <w:u w:val="none"/>
        </w:rPr>
        <w:t>housewife</w:t>
      </w:r>
      <w:bookmarkEnd w:id="1091629058"/>
      <w:r w:rsidRPr="42F5990F" w:rsidR="1E8058D0">
        <w:rPr>
          <w:b w:val="0"/>
          <w:bCs w:val="0"/>
          <w:sz w:val="22"/>
          <w:szCs w:val="22"/>
          <w:u w:val="none"/>
        </w:rPr>
        <w:t>, and Maggie struggles to understand her place in her marriage and society.</w:t>
      </w:r>
      <w:r w:rsidRPr="42F5990F" w:rsidR="6A79AB86">
        <w:rPr>
          <w:b w:val="0"/>
          <w:bCs w:val="0"/>
          <w:sz w:val="22"/>
          <w:szCs w:val="22"/>
          <w:u w:val="none"/>
        </w:rPr>
        <w:t xml:space="preserve"> Another theme that links characters in the two plays is a lack of emotional vulnerability</w:t>
      </w:r>
      <w:r w:rsidRPr="42F5990F" w:rsidR="49F6C2EB">
        <w:rPr>
          <w:b w:val="0"/>
          <w:bCs w:val="0"/>
          <w:sz w:val="22"/>
          <w:szCs w:val="22"/>
          <w:u w:val="none"/>
        </w:rPr>
        <w:t xml:space="preserve">. This is found in Nora and Torvald’s marriage, as Nora knows she cannot truly be herself and cannot reveal her true feelings when she is married to Torvald, and also in Maggie and Billy’s marriage, as </w:t>
      </w:r>
      <w:r w:rsidRPr="42F5990F" w:rsidR="41F65660">
        <w:rPr>
          <w:b w:val="0"/>
          <w:bCs w:val="0"/>
          <w:sz w:val="22"/>
          <w:szCs w:val="22"/>
          <w:u w:val="none"/>
        </w:rPr>
        <w:t xml:space="preserve">years of not communicating their true feelings with each other has left them both with many regrets and an unspoken relationship. </w:t>
      </w:r>
      <w:r w:rsidRPr="42F5990F" w:rsidR="275F2B5A">
        <w:rPr>
          <w:b w:val="0"/>
          <w:bCs w:val="0"/>
          <w:sz w:val="22"/>
          <w:szCs w:val="22"/>
          <w:u w:val="none"/>
        </w:rPr>
        <w:t xml:space="preserve">Other links I found between characters are sacrifice linking both Nora and Miss Linde, as Nora sacrifices </w:t>
      </w:r>
      <w:r w:rsidRPr="42F5990F" w:rsidR="59E4AC27">
        <w:rPr>
          <w:b w:val="0"/>
          <w:bCs w:val="0"/>
          <w:sz w:val="22"/>
          <w:szCs w:val="22"/>
          <w:u w:val="none"/>
        </w:rPr>
        <w:t xml:space="preserve">her independence for a family, and Miss Linde sacrifices her happiness for financial stability, though she later loses this. Furthermore, there is a link between </w:t>
      </w:r>
      <w:r w:rsidRPr="42F5990F" w:rsidR="4DF30404">
        <w:rPr>
          <w:b w:val="0"/>
          <w:bCs w:val="0"/>
          <w:sz w:val="22"/>
          <w:szCs w:val="22"/>
          <w:u w:val="none"/>
        </w:rPr>
        <w:t xml:space="preserve">Billy from </w:t>
      </w:r>
      <w:r w:rsidRPr="42F5990F" w:rsidR="3A16840F">
        <w:rPr>
          <w:b w:val="0"/>
          <w:bCs w:val="0"/>
          <w:sz w:val="22"/>
          <w:szCs w:val="22"/>
          <w:u w:val="none"/>
        </w:rPr>
        <w:t>Love song</w:t>
      </w:r>
      <w:r w:rsidRPr="42F5990F" w:rsidR="4DF30404">
        <w:rPr>
          <w:b w:val="0"/>
          <w:bCs w:val="0"/>
          <w:sz w:val="22"/>
          <w:szCs w:val="22"/>
          <w:u w:val="none"/>
        </w:rPr>
        <w:t xml:space="preserve"> and Torvald from A </w:t>
      </w:r>
      <w:r w:rsidRPr="42F5990F" w:rsidR="1C9AD041">
        <w:rPr>
          <w:b w:val="0"/>
          <w:bCs w:val="0"/>
          <w:sz w:val="22"/>
          <w:szCs w:val="22"/>
          <w:u w:val="none"/>
        </w:rPr>
        <w:t>Doll's</w:t>
      </w:r>
      <w:r w:rsidRPr="42F5990F" w:rsidR="4DF30404">
        <w:rPr>
          <w:b w:val="0"/>
          <w:bCs w:val="0"/>
          <w:sz w:val="22"/>
          <w:szCs w:val="22"/>
          <w:u w:val="none"/>
        </w:rPr>
        <w:t xml:space="preserve"> house, thr</w:t>
      </w:r>
      <w:r w:rsidRPr="42F5990F" w:rsidR="1F75B2CF">
        <w:rPr>
          <w:b w:val="0"/>
          <w:bCs w:val="0"/>
          <w:sz w:val="22"/>
          <w:szCs w:val="22"/>
          <w:u w:val="none"/>
        </w:rPr>
        <w:t xml:space="preserve">ough the theme of Patriarchal control. This theme links to Torvald as he </w:t>
      </w:r>
      <w:r w:rsidRPr="42F5990F" w:rsidR="1F75B2CF">
        <w:rPr>
          <w:b w:val="0"/>
          <w:bCs w:val="0"/>
          <w:sz w:val="22"/>
          <w:szCs w:val="22"/>
          <w:u w:val="none"/>
        </w:rPr>
        <w:t>represents</w:t>
      </w:r>
      <w:r w:rsidRPr="42F5990F" w:rsidR="1F75B2CF">
        <w:rPr>
          <w:b w:val="0"/>
          <w:bCs w:val="0"/>
          <w:sz w:val="22"/>
          <w:szCs w:val="22"/>
          <w:u w:val="none"/>
        </w:rPr>
        <w:t xml:space="preserve"> the misogynistic view towards women</w:t>
      </w:r>
      <w:r w:rsidRPr="42F5990F" w:rsidR="79521AA3">
        <w:rPr>
          <w:b w:val="0"/>
          <w:bCs w:val="0"/>
          <w:sz w:val="22"/>
          <w:szCs w:val="22"/>
          <w:u w:val="none"/>
        </w:rPr>
        <w:t xml:space="preserve"> in the society A Doll’s house is set in, and it links to Billy as his masculinity and emotional withdrawal </w:t>
      </w:r>
      <w:r w:rsidRPr="42F5990F" w:rsidR="65C24280">
        <w:rPr>
          <w:b w:val="0"/>
          <w:bCs w:val="0"/>
          <w:sz w:val="22"/>
          <w:szCs w:val="22"/>
          <w:u w:val="none"/>
        </w:rPr>
        <w:t xml:space="preserve">often overshadows the emotional needs of Maggie. Finally, using my notes from cast and crew go, I created a character profile </w:t>
      </w:r>
      <w:r w:rsidRPr="42F5990F" w:rsidR="196BA55D">
        <w:rPr>
          <w:b w:val="0"/>
          <w:bCs w:val="0"/>
          <w:sz w:val="22"/>
          <w:szCs w:val="22"/>
          <w:u w:val="none"/>
        </w:rPr>
        <w:t xml:space="preserve">for each character in both plays </w:t>
      </w:r>
      <w:r w:rsidRPr="42F5990F" w:rsidR="3CDF1639">
        <w:rPr>
          <w:b w:val="0"/>
          <w:bCs w:val="0"/>
          <w:sz w:val="22"/>
          <w:szCs w:val="22"/>
          <w:u w:val="none"/>
        </w:rPr>
        <w:t>to</w:t>
      </w:r>
      <w:r w:rsidRPr="42F5990F" w:rsidR="196BA55D">
        <w:rPr>
          <w:b w:val="0"/>
          <w:bCs w:val="0"/>
          <w:sz w:val="22"/>
          <w:szCs w:val="22"/>
          <w:u w:val="none"/>
        </w:rPr>
        <w:t xml:space="preserve"> create a </w:t>
      </w:r>
      <w:r w:rsidRPr="42F5990F" w:rsidR="78A5A229">
        <w:rPr>
          <w:b w:val="0"/>
          <w:bCs w:val="0"/>
          <w:sz w:val="22"/>
          <w:szCs w:val="22"/>
          <w:u w:val="none"/>
        </w:rPr>
        <w:t xml:space="preserve">better understanding of each character. For example, I included an AI generated </w:t>
      </w:r>
      <w:r w:rsidRPr="42F5990F" w:rsidR="7CDAEE78">
        <w:rPr>
          <w:b w:val="0"/>
          <w:bCs w:val="0"/>
          <w:sz w:val="22"/>
          <w:szCs w:val="22"/>
          <w:u w:val="none"/>
        </w:rPr>
        <w:t xml:space="preserve">image of each character, a brief description of their relationship to other characters, and </w:t>
      </w:r>
      <w:r w:rsidRPr="42F5990F" w:rsidR="2EF84F4C">
        <w:rPr>
          <w:b w:val="0"/>
          <w:bCs w:val="0"/>
          <w:sz w:val="22"/>
          <w:szCs w:val="22"/>
          <w:u w:val="none"/>
        </w:rPr>
        <w:t xml:space="preserve">major details that contribute to their character. </w:t>
      </w:r>
    </w:p>
    <w:p w:rsidR="4A1E9247" w:rsidP="4A1E9247" w:rsidRDefault="4A1E9247" w14:paraId="01DC086D" w14:textId="20F71822">
      <w:pPr>
        <w:jc w:val="center"/>
        <w:rPr>
          <w:b w:val="1"/>
          <w:bCs w:val="1"/>
          <w:sz w:val="28"/>
          <w:szCs w:val="28"/>
          <w:u w:val="single"/>
        </w:rPr>
      </w:pPr>
    </w:p>
    <w:p w:rsidR="4A1E9247" w:rsidP="4A1E9247" w:rsidRDefault="4A1E9247" w14:paraId="49D80C0B" w14:textId="3CE08A07">
      <w:pPr>
        <w:jc w:val="center"/>
        <w:rPr>
          <w:b w:val="1"/>
          <w:bCs w:val="1"/>
          <w:sz w:val="28"/>
          <w:szCs w:val="28"/>
          <w:u w:val="single"/>
        </w:rPr>
      </w:pPr>
    </w:p>
    <w:p w:rsidR="4A1E9247" w:rsidP="4A1E9247" w:rsidRDefault="4A1E9247" w14:paraId="1DBC5A0A" w14:textId="25C0090E">
      <w:pPr>
        <w:jc w:val="center"/>
        <w:rPr>
          <w:b w:val="1"/>
          <w:bCs w:val="1"/>
          <w:sz w:val="28"/>
          <w:szCs w:val="28"/>
          <w:u w:val="single"/>
        </w:rPr>
      </w:pPr>
    </w:p>
    <w:p w:rsidR="4A1E9247" w:rsidP="4A1E9247" w:rsidRDefault="4A1E9247" w14:paraId="4509F673" w14:textId="6FCC9EAC">
      <w:pPr>
        <w:jc w:val="center"/>
        <w:rPr>
          <w:b w:val="1"/>
          <w:bCs w:val="1"/>
          <w:sz w:val="28"/>
          <w:szCs w:val="28"/>
          <w:u w:val="single"/>
        </w:rPr>
      </w:pPr>
    </w:p>
    <w:p w:rsidR="3094D0F3" w:rsidP="4A1E9247" w:rsidRDefault="3094D0F3" w14:paraId="4C218344" w14:textId="4DD5A5F6">
      <w:pPr>
        <w:jc w:val="center"/>
        <w:rPr>
          <w:b w:val="1"/>
          <w:bCs w:val="1"/>
          <w:sz w:val="28"/>
          <w:szCs w:val="28"/>
          <w:u w:val="single"/>
        </w:rPr>
      </w:pPr>
      <w:r w:rsidRPr="4A1E9247" w:rsidR="3094D0F3">
        <w:rPr>
          <w:b w:val="1"/>
          <w:bCs w:val="1"/>
          <w:sz w:val="28"/>
          <w:szCs w:val="28"/>
          <w:u w:val="single"/>
        </w:rPr>
        <w:t>Assembling the presentation</w:t>
      </w:r>
    </w:p>
    <w:p w:rsidR="4A1E9247" w:rsidP="1D9F58C0" w:rsidRDefault="4A1E9247" w14:paraId="735884B4" w14:textId="4D080EE9">
      <w:pPr>
        <w:jc w:val="left"/>
        <w:rPr>
          <w:b w:val="0"/>
          <w:bCs w:val="0"/>
          <w:sz w:val="22"/>
          <w:szCs w:val="22"/>
          <w:u w:val="none"/>
        </w:rPr>
      </w:pPr>
      <w:r w:rsidRPr="1D9F58C0" w:rsidR="0A8FB069">
        <w:rPr>
          <w:b w:val="0"/>
          <w:bCs w:val="0"/>
          <w:sz w:val="22"/>
          <w:szCs w:val="22"/>
          <w:u w:val="none"/>
        </w:rPr>
        <w:t>After all the information was compiled, we decided to structure th</w:t>
      </w:r>
      <w:r w:rsidRPr="1D9F58C0" w:rsidR="700CDC54">
        <w:rPr>
          <w:b w:val="0"/>
          <w:bCs w:val="0"/>
          <w:sz w:val="22"/>
          <w:szCs w:val="22"/>
          <w:u w:val="none"/>
        </w:rPr>
        <w:t>e presentation</w:t>
      </w:r>
      <w:r w:rsidRPr="1D9F58C0" w:rsidR="308B2AF8">
        <w:rPr>
          <w:b w:val="0"/>
          <w:bCs w:val="0"/>
          <w:sz w:val="22"/>
          <w:szCs w:val="22"/>
          <w:u w:val="none"/>
        </w:rPr>
        <w:t xml:space="preserve"> in the same way we researched the plays – Cast and Crew Go. </w:t>
      </w:r>
      <w:r w:rsidRPr="1D9F58C0" w:rsidR="7024F4B2">
        <w:rPr>
          <w:b w:val="0"/>
          <w:bCs w:val="0"/>
          <w:sz w:val="22"/>
          <w:szCs w:val="22"/>
          <w:u w:val="none"/>
        </w:rPr>
        <w:t xml:space="preserve">As characters </w:t>
      </w:r>
      <w:r w:rsidRPr="1D9F58C0" w:rsidR="58D22513">
        <w:rPr>
          <w:b w:val="0"/>
          <w:bCs w:val="0"/>
          <w:sz w:val="22"/>
          <w:szCs w:val="22"/>
          <w:u w:val="none"/>
        </w:rPr>
        <w:t>are</w:t>
      </w:r>
      <w:r w:rsidRPr="1D9F58C0" w:rsidR="7024F4B2">
        <w:rPr>
          <w:b w:val="0"/>
          <w:bCs w:val="0"/>
          <w:sz w:val="22"/>
          <w:szCs w:val="22"/>
          <w:u w:val="none"/>
        </w:rPr>
        <w:t xml:space="preserve"> the first category in order of Cast and Crew Go, </w:t>
      </w:r>
      <w:r w:rsidRPr="1D9F58C0" w:rsidR="70754116">
        <w:rPr>
          <w:b w:val="0"/>
          <w:bCs w:val="0"/>
          <w:sz w:val="22"/>
          <w:szCs w:val="22"/>
          <w:u w:val="none"/>
        </w:rPr>
        <w:t xml:space="preserve">I took the first section of the presentation, however, Carys will be introducing the presentation. </w:t>
      </w:r>
      <w:r w:rsidRPr="1D9F58C0" w:rsidR="439DC691">
        <w:rPr>
          <w:b w:val="0"/>
          <w:bCs w:val="0"/>
          <w:sz w:val="22"/>
          <w:szCs w:val="22"/>
          <w:u w:val="none"/>
        </w:rPr>
        <w:t>I replicated the character profiles I compiled during my research, however for the presentation, I have shor</w:t>
      </w:r>
      <w:r w:rsidRPr="1D9F58C0" w:rsidR="24DF821C">
        <w:rPr>
          <w:b w:val="0"/>
          <w:bCs w:val="0"/>
          <w:sz w:val="22"/>
          <w:szCs w:val="22"/>
          <w:u w:val="none"/>
        </w:rPr>
        <w:t xml:space="preserve">tened the points </w:t>
      </w:r>
      <w:bookmarkStart w:name="_Int_WrlJQAPu" w:id="1817292839"/>
      <w:r w:rsidRPr="1D9F58C0" w:rsidR="56F6CCDA">
        <w:rPr>
          <w:b w:val="0"/>
          <w:bCs w:val="0"/>
          <w:sz w:val="22"/>
          <w:szCs w:val="22"/>
          <w:u w:val="none"/>
        </w:rPr>
        <w:t>in order to</w:t>
      </w:r>
      <w:bookmarkEnd w:id="1817292839"/>
      <w:r w:rsidRPr="1D9F58C0" w:rsidR="56F6CCDA">
        <w:rPr>
          <w:b w:val="0"/>
          <w:bCs w:val="0"/>
          <w:sz w:val="22"/>
          <w:szCs w:val="22"/>
          <w:u w:val="none"/>
        </w:rPr>
        <w:t xml:space="preserve"> make it easier for the audience to read the slide. I will be using the points to explain major details about the character. For </w:t>
      </w:r>
      <w:r w:rsidRPr="1D9F58C0" w:rsidR="330D8C88">
        <w:rPr>
          <w:b w:val="0"/>
          <w:bCs w:val="0"/>
          <w:sz w:val="22"/>
          <w:szCs w:val="22"/>
          <w:u w:val="none"/>
        </w:rPr>
        <w:t>example,</w:t>
      </w:r>
      <w:r w:rsidRPr="1D9F58C0" w:rsidR="56F6CCDA">
        <w:rPr>
          <w:b w:val="0"/>
          <w:bCs w:val="0"/>
          <w:sz w:val="22"/>
          <w:szCs w:val="22"/>
          <w:u w:val="none"/>
        </w:rPr>
        <w:t xml:space="preserve"> </w:t>
      </w:r>
      <w:r w:rsidRPr="1D9F58C0" w:rsidR="7069A371">
        <w:rPr>
          <w:b w:val="0"/>
          <w:bCs w:val="0"/>
          <w:sz w:val="22"/>
          <w:szCs w:val="22"/>
          <w:u w:val="none"/>
        </w:rPr>
        <w:t xml:space="preserve">for Nora, I stated her personality and </w:t>
      </w:r>
      <w:r w:rsidRPr="1D9F58C0" w:rsidR="43437E85">
        <w:rPr>
          <w:b w:val="0"/>
          <w:bCs w:val="0"/>
          <w:sz w:val="22"/>
          <w:szCs w:val="22"/>
          <w:u w:val="none"/>
        </w:rPr>
        <w:t>its</w:t>
      </w:r>
      <w:r w:rsidRPr="1D9F58C0" w:rsidR="7069A371">
        <w:rPr>
          <w:b w:val="0"/>
          <w:bCs w:val="0"/>
          <w:sz w:val="22"/>
          <w:szCs w:val="22"/>
          <w:u w:val="none"/>
        </w:rPr>
        <w:t xml:space="preserve"> development through the play,</w:t>
      </w:r>
      <w:r w:rsidRPr="1D9F58C0" w:rsidR="2C20E7C9">
        <w:rPr>
          <w:b w:val="0"/>
          <w:bCs w:val="0"/>
          <w:sz w:val="22"/>
          <w:szCs w:val="22"/>
          <w:u w:val="none"/>
        </w:rPr>
        <w:t xml:space="preserve"> and</w:t>
      </w:r>
      <w:r w:rsidRPr="1D9F58C0" w:rsidR="7069A371">
        <w:rPr>
          <w:b w:val="0"/>
          <w:bCs w:val="0"/>
          <w:sz w:val="22"/>
          <w:szCs w:val="22"/>
          <w:u w:val="none"/>
        </w:rPr>
        <w:t xml:space="preserve"> the character’s main conflict</w:t>
      </w:r>
      <w:r w:rsidRPr="1D9F58C0" w:rsidR="675B422F">
        <w:rPr>
          <w:b w:val="0"/>
          <w:bCs w:val="0"/>
          <w:sz w:val="22"/>
          <w:szCs w:val="22"/>
          <w:u w:val="none"/>
        </w:rPr>
        <w:t xml:space="preserve">, which is the moral decision between telling Torvald about the </w:t>
      </w:r>
      <w:r w:rsidRPr="1D9F58C0" w:rsidR="64E0ED79">
        <w:rPr>
          <w:b w:val="0"/>
          <w:bCs w:val="0"/>
          <w:sz w:val="22"/>
          <w:szCs w:val="22"/>
          <w:u w:val="none"/>
        </w:rPr>
        <w:t>loan and</w:t>
      </w:r>
      <w:r w:rsidRPr="1D9F58C0" w:rsidR="675B422F">
        <w:rPr>
          <w:b w:val="0"/>
          <w:bCs w:val="0"/>
          <w:sz w:val="22"/>
          <w:szCs w:val="22"/>
          <w:u w:val="none"/>
        </w:rPr>
        <w:t xml:space="preserve"> keeping the secret.</w:t>
      </w:r>
      <w:r w:rsidRPr="1D9F58C0" w:rsidR="2EC77B6F">
        <w:rPr>
          <w:b w:val="0"/>
          <w:bCs w:val="0"/>
          <w:sz w:val="22"/>
          <w:szCs w:val="22"/>
          <w:u w:val="none"/>
        </w:rPr>
        <w:t xml:space="preserve"> </w:t>
      </w:r>
    </w:p>
    <w:p w:rsidR="2EC77B6F" w:rsidP="1D9F58C0" w:rsidRDefault="2EC77B6F" w14:paraId="3FC7945A" w14:textId="38809C45">
      <w:pPr>
        <w:jc w:val="left"/>
        <w:rPr>
          <w:b w:val="0"/>
          <w:bCs w:val="0"/>
          <w:sz w:val="22"/>
          <w:szCs w:val="22"/>
          <w:u w:val="none"/>
        </w:rPr>
      </w:pPr>
      <w:r w:rsidRPr="42F5990F" w:rsidR="2EC77B6F">
        <w:rPr>
          <w:b w:val="0"/>
          <w:bCs w:val="0"/>
          <w:sz w:val="22"/>
          <w:szCs w:val="22"/>
          <w:u w:val="none"/>
        </w:rPr>
        <w:t xml:space="preserve">Furthermore, </w:t>
      </w:r>
      <w:r w:rsidRPr="42F5990F" w:rsidR="430DD370">
        <w:rPr>
          <w:b w:val="0"/>
          <w:bCs w:val="0"/>
          <w:sz w:val="22"/>
          <w:szCs w:val="22"/>
          <w:u w:val="none"/>
        </w:rPr>
        <w:t>to</w:t>
      </w:r>
      <w:r w:rsidRPr="42F5990F" w:rsidR="2EC77B6F">
        <w:rPr>
          <w:b w:val="0"/>
          <w:bCs w:val="0"/>
          <w:sz w:val="22"/>
          <w:szCs w:val="22"/>
          <w:u w:val="none"/>
        </w:rPr>
        <w:t xml:space="preserve"> </w:t>
      </w:r>
      <w:r w:rsidRPr="42F5990F" w:rsidR="2EC77B6F">
        <w:rPr>
          <w:b w:val="0"/>
          <w:bCs w:val="0"/>
          <w:sz w:val="22"/>
          <w:szCs w:val="22"/>
          <w:u w:val="none"/>
        </w:rPr>
        <w:t>demonstrate</w:t>
      </w:r>
      <w:r w:rsidRPr="42F5990F" w:rsidR="2EC77B6F">
        <w:rPr>
          <w:b w:val="0"/>
          <w:bCs w:val="0"/>
          <w:sz w:val="22"/>
          <w:szCs w:val="22"/>
          <w:u w:val="none"/>
        </w:rPr>
        <w:t xml:space="preserve"> the relationship dynamics </w:t>
      </w:r>
      <w:r w:rsidRPr="42F5990F" w:rsidR="1D45E4A2">
        <w:rPr>
          <w:b w:val="0"/>
          <w:bCs w:val="0"/>
          <w:sz w:val="22"/>
          <w:szCs w:val="22"/>
          <w:u w:val="none"/>
        </w:rPr>
        <w:t>between the two characters, we decided</w:t>
      </w:r>
      <w:r w:rsidRPr="42F5990F" w:rsidR="07129E14">
        <w:rPr>
          <w:b w:val="0"/>
          <w:bCs w:val="0"/>
          <w:sz w:val="22"/>
          <w:szCs w:val="22"/>
          <w:u w:val="none"/>
        </w:rPr>
        <w:t xml:space="preserve"> to perform a short scene from both plays. We chose to perform the scene where William and Margaret arrive back home from a work party and then discuss a bank loan</w:t>
      </w:r>
      <w:r w:rsidRPr="42F5990F" w:rsidR="5B1A704D">
        <w:rPr>
          <w:b w:val="0"/>
          <w:bCs w:val="0"/>
          <w:sz w:val="22"/>
          <w:szCs w:val="22"/>
          <w:u w:val="none"/>
        </w:rPr>
        <w:t xml:space="preserve">, and the scene where Nora begs Torvald not to open the letterbox. </w:t>
      </w:r>
      <w:r w:rsidRPr="42F5990F" w:rsidR="5B1A704D">
        <w:rPr>
          <w:b w:val="0"/>
          <w:bCs w:val="0"/>
          <w:sz w:val="22"/>
          <w:szCs w:val="22"/>
          <w:u w:val="none"/>
        </w:rPr>
        <w:t xml:space="preserve">We chose these two scenes as </w:t>
      </w:r>
      <w:r w:rsidRPr="42F5990F" w:rsidR="5CDC5BBE">
        <w:rPr>
          <w:b w:val="0"/>
          <w:bCs w:val="0"/>
          <w:sz w:val="22"/>
          <w:szCs w:val="22"/>
          <w:u w:val="none"/>
        </w:rPr>
        <w:t xml:space="preserve">they </w:t>
      </w:r>
      <w:r w:rsidRPr="42F5990F" w:rsidR="5CDC5BBE">
        <w:rPr>
          <w:b w:val="0"/>
          <w:bCs w:val="0"/>
          <w:sz w:val="22"/>
          <w:szCs w:val="22"/>
          <w:u w:val="none"/>
        </w:rPr>
        <w:t>demonstrate</w:t>
      </w:r>
      <w:r w:rsidRPr="42F5990F" w:rsidR="5CDC5BBE">
        <w:rPr>
          <w:b w:val="0"/>
          <w:bCs w:val="0"/>
          <w:sz w:val="22"/>
          <w:szCs w:val="22"/>
          <w:u w:val="none"/>
        </w:rPr>
        <w:t xml:space="preserve"> two sides of the relationship spectrum, where the Doll’s house one depicts a relationship built on lies, the </w:t>
      </w:r>
      <w:r w:rsidRPr="42F5990F" w:rsidR="0292DEA1">
        <w:rPr>
          <w:b w:val="0"/>
          <w:bCs w:val="0"/>
          <w:sz w:val="22"/>
          <w:szCs w:val="22"/>
          <w:u w:val="none"/>
        </w:rPr>
        <w:t>love song</w:t>
      </w:r>
      <w:r w:rsidRPr="42F5990F" w:rsidR="5CDC5BBE">
        <w:rPr>
          <w:b w:val="0"/>
          <w:bCs w:val="0"/>
          <w:sz w:val="22"/>
          <w:szCs w:val="22"/>
          <w:u w:val="none"/>
        </w:rPr>
        <w:t xml:space="preserve"> relationship depicts a more real and down to earth relationship</w:t>
      </w:r>
      <w:r w:rsidRPr="42F5990F" w:rsidR="2BFF4E4C">
        <w:rPr>
          <w:b w:val="0"/>
          <w:bCs w:val="0"/>
          <w:sz w:val="22"/>
          <w:szCs w:val="22"/>
          <w:u w:val="none"/>
        </w:rPr>
        <w:t>.</w:t>
      </w:r>
      <w:r w:rsidRPr="42F5990F" w:rsidR="2BFF4E4C">
        <w:rPr>
          <w:b w:val="0"/>
          <w:bCs w:val="0"/>
          <w:sz w:val="22"/>
          <w:szCs w:val="22"/>
          <w:u w:val="none"/>
        </w:rPr>
        <w:t xml:space="preserve"> </w:t>
      </w:r>
    </w:p>
    <w:p w:rsidR="4A1E9247" w:rsidP="4A1E9247" w:rsidRDefault="4A1E9247" w14:paraId="2A1DFA66" w14:textId="4D28CAA7">
      <w:pPr>
        <w:jc w:val="center"/>
        <w:rPr>
          <w:b w:val="1"/>
          <w:bCs w:val="1"/>
          <w:sz w:val="28"/>
          <w:szCs w:val="28"/>
          <w:u w:val="single"/>
        </w:rPr>
      </w:pPr>
    </w:p>
    <w:p w:rsidR="4A1E9247" w:rsidP="4A1E9247" w:rsidRDefault="4A1E9247" w14:paraId="51BB6700" w14:textId="0F6C4B08">
      <w:pPr>
        <w:jc w:val="center"/>
        <w:rPr>
          <w:b w:val="1"/>
          <w:bCs w:val="1"/>
          <w:sz w:val="28"/>
          <w:szCs w:val="28"/>
          <w:u w:val="single"/>
        </w:rPr>
      </w:pPr>
    </w:p>
    <w:p w:rsidR="4A1E9247" w:rsidP="4A1E9247" w:rsidRDefault="4A1E9247" w14:paraId="75B21591" w14:textId="1D52EB61">
      <w:pPr>
        <w:jc w:val="center"/>
        <w:rPr>
          <w:b w:val="1"/>
          <w:bCs w:val="1"/>
          <w:sz w:val="28"/>
          <w:szCs w:val="28"/>
          <w:u w:val="single"/>
        </w:rPr>
      </w:pPr>
    </w:p>
    <w:p w:rsidR="4A1E9247" w:rsidP="4A1E9247" w:rsidRDefault="4A1E9247" w14:paraId="1742F597" w14:textId="27F460DE">
      <w:pPr>
        <w:jc w:val="center"/>
        <w:rPr>
          <w:b w:val="1"/>
          <w:bCs w:val="1"/>
          <w:sz w:val="28"/>
          <w:szCs w:val="28"/>
          <w:u w:val="single"/>
        </w:rPr>
      </w:pPr>
    </w:p>
    <w:p w:rsidR="4A1E9247" w:rsidP="4A1E9247" w:rsidRDefault="4A1E9247" w14:paraId="7F8944A3" w14:textId="0A1BA3CF">
      <w:pPr>
        <w:jc w:val="center"/>
        <w:rPr>
          <w:b w:val="1"/>
          <w:bCs w:val="1"/>
          <w:sz w:val="28"/>
          <w:szCs w:val="28"/>
          <w:u w:val="single"/>
        </w:rPr>
      </w:pPr>
    </w:p>
    <w:p w:rsidR="3094D0F3" w:rsidP="4A1E9247" w:rsidRDefault="3094D0F3" w14:paraId="63462882" w14:textId="4117B9C3">
      <w:pPr>
        <w:pStyle w:val="Normal"/>
        <w:jc w:val="center"/>
        <w:rPr>
          <w:b w:val="1"/>
          <w:bCs w:val="1"/>
          <w:sz w:val="28"/>
          <w:szCs w:val="28"/>
          <w:u w:val="single"/>
        </w:rPr>
      </w:pPr>
      <w:r w:rsidRPr="42F5990F" w:rsidR="3094D0F3">
        <w:rPr>
          <w:b w:val="1"/>
          <w:bCs w:val="1"/>
          <w:sz w:val="28"/>
          <w:szCs w:val="28"/>
          <w:u w:val="single"/>
        </w:rPr>
        <w:t>Evaluation</w:t>
      </w:r>
    </w:p>
    <w:p w:rsidR="42F5990F" w:rsidP="42F5990F" w:rsidRDefault="42F5990F" w14:paraId="4A5D1010" w14:textId="09D8D18A">
      <w:pPr>
        <w:pStyle w:val="Normal"/>
        <w:jc w:val="center"/>
        <w:rPr>
          <w:b w:val="1"/>
          <w:bCs w:val="1"/>
          <w:sz w:val="28"/>
          <w:szCs w:val="28"/>
          <w:u w:val="single"/>
        </w:rPr>
      </w:pPr>
    </w:p>
    <w:p w:rsidR="59CA45CB" w:rsidP="42F5990F" w:rsidRDefault="59CA45CB" w14:paraId="76B3FBA5" w14:textId="0695E800">
      <w:pPr>
        <w:pStyle w:val="Normal"/>
        <w:jc w:val="left"/>
        <w:rPr>
          <w:b w:val="0"/>
          <w:bCs w:val="0"/>
          <w:sz w:val="22"/>
          <w:szCs w:val="22"/>
          <w:u w:val="none"/>
        </w:rPr>
      </w:pPr>
      <w:r w:rsidRPr="42F5990F" w:rsidR="59CA45CB">
        <w:rPr>
          <w:b w:val="0"/>
          <w:bCs w:val="0"/>
          <w:sz w:val="22"/>
          <w:szCs w:val="22"/>
          <w:u w:val="none"/>
        </w:rPr>
        <w:t xml:space="preserve">My journey through the module has provided </w:t>
      </w:r>
      <w:r w:rsidRPr="42F5990F" w:rsidR="136FF192">
        <w:rPr>
          <w:b w:val="0"/>
          <w:bCs w:val="0"/>
          <w:sz w:val="22"/>
          <w:szCs w:val="22"/>
          <w:u w:val="none"/>
        </w:rPr>
        <w:t>me with</w:t>
      </w:r>
      <w:r w:rsidRPr="42F5990F" w:rsidR="59CA45CB">
        <w:rPr>
          <w:b w:val="0"/>
          <w:bCs w:val="0"/>
          <w:sz w:val="22"/>
          <w:szCs w:val="22"/>
          <w:u w:val="none"/>
        </w:rPr>
        <w:t xml:space="preserve"> several useful skills including </w:t>
      </w:r>
      <w:r w:rsidRPr="42F5990F" w:rsidR="01C36DF2">
        <w:rPr>
          <w:b w:val="0"/>
          <w:bCs w:val="0"/>
          <w:sz w:val="22"/>
          <w:szCs w:val="22"/>
          <w:u w:val="none"/>
        </w:rPr>
        <w:t>the ability to use cast and crew go to analyze a script, and the transferable skill of working in a te</w:t>
      </w:r>
      <w:r w:rsidRPr="42F5990F" w:rsidR="6D14C2AF">
        <w:rPr>
          <w:b w:val="0"/>
          <w:bCs w:val="0"/>
          <w:sz w:val="22"/>
          <w:szCs w:val="22"/>
          <w:u w:val="none"/>
        </w:rPr>
        <w:t xml:space="preserve">am to analyze a script. </w:t>
      </w:r>
      <w:r w:rsidRPr="42F5990F" w:rsidR="048B693C">
        <w:rPr>
          <w:b w:val="0"/>
          <w:bCs w:val="0"/>
          <w:sz w:val="22"/>
          <w:szCs w:val="22"/>
          <w:u w:val="none"/>
        </w:rPr>
        <w:t xml:space="preserve">One thing I liked about the module was the mix between the acting sessions and the </w:t>
      </w:r>
      <w:r w:rsidRPr="42F5990F" w:rsidR="19E8F373">
        <w:rPr>
          <w:b w:val="0"/>
          <w:bCs w:val="0"/>
          <w:sz w:val="22"/>
          <w:szCs w:val="22"/>
          <w:u w:val="none"/>
        </w:rPr>
        <w:t xml:space="preserve">script analysis, as analyzing the script allowed me to perform the characters with more depth. One thing I would like to do next time </w:t>
      </w:r>
      <w:r w:rsidRPr="42F5990F" w:rsidR="2A5D319D">
        <w:rPr>
          <w:b w:val="0"/>
          <w:bCs w:val="0"/>
          <w:sz w:val="22"/>
          <w:szCs w:val="22"/>
          <w:u w:val="none"/>
        </w:rPr>
        <w:t xml:space="preserve">is to collaborate more with set design and production </w:t>
      </w:r>
      <w:r w:rsidRPr="42F5990F" w:rsidR="7EB454A6">
        <w:rPr>
          <w:b w:val="0"/>
          <w:bCs w:val="0"/>
          <w:sz w:val="22"/>
          <w:szCs w:val="22"/>
          <w:u w:val="none"/>
        </w:rPr>
        <w:t>to</w:t>
      </w:r>
      <w:r w:rsidRPr="42F5990F" w:rsidR="2A5D319D">
        <w:rPr>
          <w:b w:val="0"/>
          <w:bCs w:val="0"/>
          <w:sz w:val="22"/>
          <w:szCs w:val="22"/>
          <w:u w:val="none"/>
        </w:rPr>
        <w:t xml:space="preserve"> see the scenes </w:t>
      </w:r>
      <w:r w:rsidRPr="42F5990F" w:rsidR="318314C7">
        <w:rPr>
          <w:b w:val="0"/>
          <w:bCs w:val="0"/>
          <w:sz w:val="22"/>
          <w:szCs w:val="22"/>
          <w:u w:val="none"/>
        </w:rPr>
        <w:t>from</w:t>
      </w:r>
      <w:r w:rsidRPr="42F5990F" w:rsidR="2A5D319D">
        <w:rPr>
          <w:b w:val="0"/>
          <w:bCs w:val="0"/>
          <w:sz w:val="22"/>
          <w:szCs w:val="22"/>
          <w:u w:val="none"/>
        </w:rPr>
        <w:t xml:space="preserve"> two perspectives. One thing that surprised me with this module was the final assessment, which provided me with more </w:t>
      </w:r>
      <w:r w:rsidRPr="42F5990F" w:rsidR="0EA3AD45">
        <w:rPr>
          <w:b w:val="0"/>
          <w:bCs w:val="0"/>
          <w:sz w:val="22"/>
          <w:szCs w:val="22"/>
          <w:u w:val="none"/>
        </w:rPr>
        <w:t>transferable</w:t>
      </w:r>
      <w:r w:rsidRPr="42F5990F" w:rsidR="31C7AE76">
        <w:rPr>
          <w:b w:val="0"/>
          <w:bCs w:val="0"/>
          <w:sz w:val="22"/>
          <w:szCs w:val="22"/>
          <w:u w:val="none"/>
        </w:rPr>
        <w:t xml:space="preserve"> skills such as team working and project management. The final assessment was successful, and we were able to </w:t>
      </w:r>
      <w:r w:rsidRPr="42F5990F" w:rsidR="6D4C61CB">
        <w:rPr>
          <w:b w:val="0"/>
          <w:bCs w:val="0"/>
          <w:sz w:val="22"/>
          <w:szCs w:val="22"/>
          <w:u w:val="none"/>
        </w:rPr>
        <w:t>present it</w:t>
      </w:r>
      <w:r w:rsidRPr="42F5990F" w:rsidR="31C7AE76">
        <w:rPr>
          <w:b w:val="0"/>
          <w:bCs w:val="0"/>
          <w:sz w:val="22"/>
          <w:szCs w:val="22"/>
          <w:u w:val="none"/>
        </w:rPr>
        <w:t xml:space="preserve"> in </w:t>
      </w:r>
      <w:r w:rsidRPr="42F5990F" w:rsidR="5B6D4C0B">
        <w:rPr>
          <w:b w:val="0"/>
          <w:bCs w:val="0"/>
          <w:sz w:val="22"/>
          <w:szCs w:val="22"/>
          <w:u w:val="none"/>
        </w:rPr>
        <w:t>the way</w:t>
      </w:r>
      <w:r w:rsidRPr="42F5990F" w:rsidR="31C7AE76">
        <w:rPr>
          <w:b w:val="0"/>
          <w:bCs w:val="0"/>
          <w:sz w:val="22"/>
          <w:szCs w:val="22"/>
          <w:u w:val="none"/>
        </w:rPr>
        <w:t xml:space="preserve"> that we had planned, to provide as much memorable information about A Doll’s house </w:t>
      </w:r>
      <w:r w:rsidRPr="42F5990F" w:rsidR="3C0B0A75">
        <w:rPr>
          <w:b w:val="0"/>
          <w:bCs w:val="0"/>
          <w:sz w:val="22"/>
          <w:szCs w:val="22"/>
          <w:u w:val="none"/>
        </w:rPr>
        <w:t xml:space="preserve">and </w:t>
      </w:r>
      <w:r w:rsidRPr="42F5990F" w:rsidR="13C3B766">
        <w:rPr>
          <w:b w:val="0"/>
          <w:bCs w:val="0"/>
          <w:sz w:val="22"/>
          <w:szCs w:val="22"/>
          <w:u w:val="none"/>
        </w:rPr>
        <w:t>love song</w:t>
      </w:r>
      <w:r w:rsidRPr="42F5990F" w:rsidR="3C0B0A75">
        <w:rPr>
          <w:b w:val="0"/>
          <w:bCs w:val="0"/>
          <w:sz w:val="22"/>
          <w:szCs w:val="22"/>
          <w:u w:val="none"/>
        </w:rPr>
        <w:t xml:space="preserve"> as possible in the limited time we had. One thing that went well with the assessment was the short performances of scenes from both plays, as it allowed us to show to the audience what type of relationships </w:t>
      </w:r>
      <w:r w:rsidRPr="42F5990F" w:rsidR="7BAB8153">
        <w:rPr>
          <w:b w:val="0"/>
          <w:bCs w:val="0"/>
          <w:sz w:val="22"/>
          <w:szCs w:val="22"/>
          <w:u w:val="none"/>
        </w:rPr>
        <w:t>that both Torvald and Nora, and William and Margaret share. One thing we could improve for next time could be to include more interaction, as after I had seen one of the other groups brightening up their prese</w:t>
      </w:r>
      <w:r w:rsidRPr="42F5990F" w:rsidR="603BBD05">
        <w:rPr>
          <w:b w:val="0"/>
          <w:bCs w:val="0"/>
          <w:sz w:val="22"/>
          <w:szCs w:val="22"/>
          <w:u w:val="none"/>
        </w:rPr>
        <w:t xml:space="preserve">ntation with a music video, I believe our presentation </w:t>
      </w:r>
      <w:r w:rsidRPr="42F5990F" w:rsidR="69C5E9AB">
        <w:rPr>
          <w:b w:val="0"/>
          <w:bCs w:val="0"/>
          <w:sz w:val="22"/>
          <w:szCs w:val="22"/>
          <w:u w:val="none"/>
        </w:rPr>
        <w:t>could have</w:t>
      </w:r>
      <w:r w:rsidRPr="42F5990F" w:rsidR="603BBD05">
        <w:rPr>
          <w:b w:val="0"/>
          <w:bCs w:val="0"/>
          <w:sz w:val="22"/>
          <w:szCs w:val="22"/>
          <w:u w:val="none"/>
        </w:rPr>
        <w:t xml:space="preserve"> been more engaging if we had created a music video for the two plays.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3RFPNEs" int2:invalidationBookmarkName="" int2:hashCode="tYj6mFtUanxt1D" int2:id="nc86Zj6D">
      <int2:state int2:type="AugLoop_Text_Critique" int2:value="Rejected"/>
    </int2:bookmark>
    <int2:bookmark int2:bookmarkName="_Int_Xo5sFA2V" int2:invalidationBookmarkName="" int2:hashCode="V42H6nUB2w6Op9" int2:id="5km7CY49">
      <int2:state int2:type="AugLoop_Text_Critique" int2:value="Rejected"/>
    </int2:bookmark>
    <int2:bookmark int2:bookmarkName="_Int_WrlJQAPu" int2:invalidationBookmarkName="" int2:hashCode="e0dMsLOcF3PXGS" int2:id="lGRG9Dx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0257D7"/>
    <w:rsid w:val="00DE16B6"/>
    <w:rsid w:val="01707216"/>
    <w:rsid w:val="0199FB08"/>
    <w:rsid w:val="01C36DF2"/>
    <w:rsid w:val="0292DEA1"/>
    <w:rsid w:val="02E582D8"/>
    <w:rsid w:val="04458205"/>
    <w:rsid w:val="0470F55E"/>
    <w:rsid w:val="048B693C"/>
    <w:rsid w:val="05BC9890"/>
    <w:rsid w:val="06BEAA75"/>
    <w:rsid w:val="06DD751D"/>
    <w:rsid w:val="07129E14"/>
    <w:rsid w:val="07B2880C"/>
    <w:rsid w:val="0841C1CE"/>
    <w:rsid w:val="08BB131D"/>
    <w:rsid w:val="0A8FB069"/>
    <w:rsid w:val="0B0E8E4A"/>
    <w:rsid w:val="0E0174D3"/>
    <w:rsid w:val="0E196604"/>
    <w:rsid w:val="0EA3AD45"/>
    <w:rsid w:val="0F74D210"/>
    <w:rsid w:val="0FA20C2C"/>
    <w:rsid w:val="0FFC4E2E"/>
    <w:rsid w:val="1149D46C"/>
    <w:rsid w:val="1279FA7E"/>
    <w:rsid w:val="136FF192"/>
    <w:rsid w:val="13C3B766"/>
    <w:rsid w:val="1458598B"/>
    <w:rsid w:val="14BFE821"/>
    <w:rsid w:val="15365303"/>
    <w:rsid w:val="15A364CF"/>
    <w:rsid w:val="16FE5402"/>
    <w:rsid w:val="170FFFDF"/>
    <w:rsid w:val="1953B180"/>
    <w:rsid w:val="196BA55D"/>
    <w:rsid w:val="19E8F373"/>
    <w:rsid w:val="1A4D65A1"/>
    <w:rsid w:val="1BB0FB1C"/>
    <w:rsid w:val="1C316C9F"/>
    <w:rsid w:val="1C8942C8"/>
    <w:rsid w:val="1C9AD041"/>
    <w:rsid w:val="1D18DCBC"/>
    <w:rsid w:val="1D45E4A2"/>
    <w:rsid w:val="1D9F58C0"/>
    <w:rsid w:val="1E011871"/>
    <w:rsid w:val="1E8058D0"/>
    <w:rsid w:val="1F436C57"/>
    <w:rsid w:val="1F6AC735"/>
    <w:rsid w:val="1F75B2CF"/>
    <w:rsid w:val="21CFCA4E"/>
    <w:rsid w:val="222685F1"/>
    <w:rsid w:val="22839AC8"/>
    <w:rsid w:val="23472DEC"/>
    <w:rsid w:val="23E0DAE1"/>
    <w:rsid w:val="24DF821C"/>
    <w:rsid w:val="25DF002E"/>
    <w:rsid w:val="263111BC"/>
    <w:rsid w:val="275F2B5A"/>
    <w:rsid w:val="2812A1B8"/>
    <w:rsid w:val="285F6651"/>
    <w:rsid w:val="28A18080"/>
    <w:rsid w:val="291875BD"/>
    <w:rsid w:val="2930DCE1"/>
    <w:rsid w:val="29AA797E"/>
    <w:rsid w:val="2A5D319D"/>
    <w:rsid w:val="2AEF5F9E"/>
    <w:rsid w:val="2B3B6806"/>
    <w:rsid w:val="2BFF4E4C"/>
    <w:rsid w:val="2C20E7C9"/>
    <w:rsid w:val="2C3AD783"/>
    <w:rsid w:val="2C8B4F9E"/>
    <w:rsid w:val="2D0B7026"/>
    <w:rsid w:val="2D42B12E"/>
    <w:rsid w:val="2EC77B6F"/>
    <w:rsid w:val="2EF84F4C"/>
    <w:rsid w:val="2F09C6A0"/>
    <w:rsid w:val="2F315896"/>
    <w:rsid w:val="2FD5B624"/>
    <w:rsid w:val="300D6730"/>
    <w:rsid w:val="304DA299"/>
    <w:rsid w:val="308B2AF8"/>
    <w:rsid w:val="3094D0F3"/>
    <w:rsid w:val="313BE728"/>
    <w:rsid w:val="318314C7"/>
    <w:rsid w:val="31C7AE76"/>
    <w:rsid w:val="31D86938"/>
    <w:rsid w:val="32327DFA"/>
    <w:rsid w:val="3259EFA3"/>
    <w:rsid w:val="33023A85"/>
    <w:rsid w:val="330D8C88"/>
    <w:rsid w:val="340EA62D"/>
    <w:rsid w:val="3483D4A5"/>
    <w:rsid w:val="34881C6E"/>
    <w:rsid w:val="34A26491"/>
    <w:rsid w:val="36E11766"/>
    <w:rsid w:val="376E2EF9"/>
    <w:rsid w:val="37D8B4CE"/>
    <w:rsid w:val="37EE95B9"/>
    <w:rsid w:val="385CA3E9"/>
    <w:rsid w:val="390257D7"/>
    <w:rsid w:val="39248AEE"/>
    <w:rsid w:val="39881A2C"/>
    <w:rsid w:val="3A16840F"/>
    <w:rsid w:val="3A39CB64"/>
    <w:rsid w:val="3B2DD323"/>
    <w:rsid w:val="3C0B0A75"/>
    <w:rsid w:val="3CDF1639"/>
    <w:rsid w:val="3D97F0BD"/>
    <w:rsid w:val="3E430C17"/>
    <w:rsid w:val="3E74693A"/>
    <w:rsid w:val="3F0373AE"/>
    <w:rsid w:val="41A4D932"/>
    <w:rsid w:val="41F65660"/>
    <w:rsid w:val="429E0327"/>
    <w:rsid w:val="42F5990F"/>
    <w:rsid w:val="430DD370"/>
    <w:rsid w:val="43437E85"/>
    <w:rsid w:val="439DC691"/>
    <w:rsid w:val="43A9C0AE"/>
    <w:rsid w:val="44FB5C59"/>
    <w:rsid w:val="45C54C5D"/>
    <w:rsid w:val="461697D0"/>
    <w:rsid w:val="47A0CE1C"/>
    <w:rsid w:val="47E8C828"/>
    <w:rsid w:val="49B9ACE2"/>
    <w:rsid w:val="49F6C2EB"/>
    <w:rsid w:val="4A1E9247"/>
    <w:rsid w:val="4B58DFA9"/>
    <w:rsid w:val="4CF36AC0"/>
    <w:rsid w:val="4CF9F647"/>
    <w:rsid w:val="4DC971E6"/>
    <w:rsid w:val="4DF30404"/>
    <w:rsid w:val="4F0E8546"/>
    <w:rsid w:val="4F2DAE4B"/>
    <w:rsid w:val="50371826"/>
    <w:rsid w:val="50607D68"/>
    <w:rsid w:val="53776F34"/>
    <w:rsid w:val="559E1C53"/>
    <w:rsid w:val="55EBE905"/>
    <w:rsid w:val="56BC399A"/>
    <w:rsid w:val="56C723C8"/>
    <w:rsid w:val="56F6CCDA"/>
    <w:rsid w:val="58D22513"/>
    <w:rsid w:val="59CA45CB"/>
    <w:rsid w:val="59E4AC27"/>
    <w:rsid w:val="5B1A704D"/>
    <w:rsid w:val="5B66F224"/>
    <w:rsid w:val="5B6D4C0B"/>
    <w:rsid w:val="5CDC5BBE"/>
    <w:rsid w:val="5CF15629"/>
    <w:rsid w:val="5D451D18"/>
    <w:rsid w:val="5DDA17FF"/>
    <w:rsid w:val="5DFB920C"/>
    <w:rsid w:val="603BBD05"/>
    <w:rsid w:val="6340FB64"/>
    <w:rsid w:val="63CB588F"/>
    <w:rsid w:val="64E0ED79"/>
    <w:rsid w:val="65BF19E3"/>
    <w:rsid w:val="65C24280"/>
    <w:rsid w:val="6663FF96"/>
    <w:rsid w:val="6707985A"/>
    <w:rsid w:val="675B422F"/>
    <w:rsid w:val="6845C536"/>
    <w:rsid w:val="6960CC81"/>
    <w:rsid w:val="69C5E9AB"/>
    <w:rsid w:val="6A79AB86"/>
    <w:rsid w:val="6A96BD1F"/>
    <w:rsid w:val="6B0A9EC5"/>
    <w:rsid w:val="6C22AB84"/>
    <w:rsid w:val="6D14C2AF"/>
    <w:rsid w:val="6D4C61CB"/>
    <w:rsid w:val="6DE77D1F"/>
    <w:rsid w:val="6DF09E75"/>
    <w:rsid w:val="6DFD4F54"/>
    <w:rsid w:val="6E628C60"/>
    <w:rsid w:val="6EC6C2D8"/>
    <w:rsid w:val="700CDC54"/>
    <w:rsid w:val="7024F4B2"/>
    <w:rsid w:val="705EF524"/>
    <w:rsid w:val="7060993B"/>
    <w:rsid w:val="7069A371"/>
    <w:rsid w:val="70754116"/>
    <w:rsid w:val="72497550"/>
    <w:rsid w:val="72E6CC6A"/>
    <w:rsid w:val="7391B93D"/>
    <w:rsid w:val="73D0BCE0"/>
    <w:rsid w:val="7537A0C7"/>
    <w:rsid w:val="76D6009F"/>
    <w:rsid w:val="78A5A229"/>
    <w:rsid w:val="78D0E91D"/>
    <w:rsid w:val="79521AA3"/>
    <w:rsid w:val="797D1EEB"/>
    <w:rsid w:val="7BAB8153"/>
    <w:rsid w:val="7BC6679C"/>
    <w:rsid w:val="7C46CCD1"/>
    <w:rsid w:val="7C7F2A6A"/>
    <w:rsid w:val="7CDAEE78"/>
    <w:rsid w:val="7D4B7D50"/>
    <w:rsid w:val="7EB454A6"/>
    <w:rsid w:val="7F70BEE6"/>
    <w:rsid w:val="7FF4D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D564"/>
  <w15:chartTrackingRefBased/>
  <w15:docId w15:val="{5B04C4A5-3A91-400F-914D-AA89CB146D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b45e1b2688449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2024-11-11T10:07:09.9858233Z</dcterms:created>
  <dcterms:modified xsi:type="dcterms:W3CDTF">2025-01-13T19:06:53.3554547Z</dcterms:modified>
  <dc:creator>Trystan Hughes (2400819)</dc:creator>
  <lastModifiedBy>Trystan Hughes (2400819)</lastModifiedBy>
</coreProperties>
</file>