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F72D0F" w14:textId="77777777" w:rsidR="00A83F79" w:rsidRPr="000B1058" w:rsidRDefault="00A83F79" w:rsidP="0055158F">
      <w:pPr>
        <w:spacing w:line="360" w:lineRule="auto"/>
        <w:rPr>
          <w:rFonts w:ascii="Arial" w:hAnsi="Arial" w:cs="Arial"/>
          <w:sz w:val="24"/>
          <w:szCs w:val="24"/>
        </w:rPr>
      </w:pPr>
    </w:p>
    <w:p w14:paraId="32E59F58" w14:textId="77777777" w:rsidR="00A83F79" w:rsidRPr="000B1058" w:rsidRDefault="00A83F79" w:rsidP="00A83F79">
      <w:pPr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Sharon Price</w:t>
      </w:r>
    </w:p>
    <w:p w14:paraId="2E1EB98D" w14:textId="77777777" w:rsidR="00A83F79" w:rsidRPr="000B1058" w:rsidRDefault="00A83F79" w:rsidP="00A83F79">
      <w:pPr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Student No 1804979</w:t>
      </w:r>
    </w:p>
    <w:p w14:paraId="6BC1341B" w14:textId="14F0C2FA" w:rsidR="00A83F79" w:rsidRPr="000B1058" w:rsidRDefault="00A83F79" w:rsidP="00A83F7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Assignment Two Communication and counselling</w:t>
      </w:r>
    </w:p>
    <w:p w14:paraId="6DF8E080" w14:textId="77777777" w:rsidR="00A83F79" w:rsidRPr="000B1058" w:rsidRDefault="00A83F79" w:rsidP="00A83F79">
      <w:pPr>
        <w:spacing w:line="360" w:lineRule="auto"/>
        <w:rPr>
          <w:rFonts w:ascii="Arial" w:hAnsi="Arial" w:cs="Arial"/>
          <w:sz w:val="24"/>
          <w:szCs w:val="24"/>
        </w:rPr>
      </w:pPr>
    </w:p>
    <w:p w14:paraId="2DEE33B8" w14:textId="515DDCDD" w:rsidR="00BD40A6" w:rsidRPr="000B1058" w:rsidRDefault="00BD40A6" w:rsidP="00A83F7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This assignment is divided into three sections</w:t>
      </w:r>
      <w:r w:rsidR="003F4097" w:rsidRPr="000B1058">
        <w:rPr>
          <w:rFonts w:ascii="Arial" w:hAnsi="Arial" w:cs="Arial"/>
          <w:sz w:val="24"/>
          <w:szCs w:val="24"/>
        </w:rPr>
        <w:t>,</w:t>
      </w:r>
      <w:r w:rsidRPr="000B1058">
        <w:rPr>
          <w:rFonts w:ascii="Arial" w:hAnsi="Arial" w:cs="Arial"/>
          <w:sz w:val="24"/>
          <w:szCs w:val="24"/>
        </w:rPr>
        <w:t xml:space="preserve"> </w:t>
      </w:r>
      <w:r w:rsidR="003F4097" w:rsidRPr="000B1058">
        <w:rPr>
          <w:rFonts w:ascii="Arial" w:hAnsi="Arial" w:cs="Arial"/>
          <w:sz w:val="24"/>
          <w:szCs w:val="24"/>
        </w:rPr>
        <w:t>t</w:t>
      </w:r>
      <w:r w:rsidR="004C6043" w:rsidRPr="000B1058">
        <w:rPr>
          <w:rFonts w:ascii="Arial" w:hAnsi="Arial" w:cs="Arial"/>
          <w:sz w:val="24"/>
          <w:szCs w:val="24"/>
        </w:rPr>
        <w:t>he first section explores the three main approaches to counselling</w:t>
      </w:r>
      <w:r w:rsidR="009502FC" w:rsidRPr="000B1058">
        <w:rPr>
          <w:rFonts w:ascii="Arial" w:hAnsi="Arial" w:cs="Arial"/>
          <w:sz w:val="24"/>
          <w:szCs w:val="24"/>
        </w:rPr>
        <w:t>.</w:t>
      </w:r>
      <w:r w:rsidR="00986ABE" w:rsidRPr="000B1058">
        <w:rPr>
          <w:rFonts w:ascii="Arial" w:hAnsi="Arial" w:cs="Arial"/>
          <w:sz w:val="24"/>
          <w:szCs w:val="24"/>
        </w:rPr>
        <w:t xml:space="preserve">  </w:t>
      </w:r>
      <w:r w:rsidR="003F4097" w:rsidRPr="000B1058">
        <w:rPr>
          <w:rFonts w:ascii="Arial" w:hAnsi="Arial" w:cs="Arial"/>
          <w:sz w:val="24"/>
          <w:szCs w:val="24"/>
        </w:rPr>
        <w:t>The second section concentrates on th</w:t>
      </w:r>
      <w:r w:rsidR="00161B7A" w:rsidRPr="000B1058">
        <w:rPr>
          <w:rFonts w:ascii="Arial" w:hAnsi="Arial" w:cs="Arial"/>
          <w:sz w:val="24"/>
          <w:szCs w:val="24"/>
        </w:rPr>
        <w:t xml:space="preserve">e importance of </w:t>
      </w:r>
      <w:r w:rsidR="009A2519" w:rsidRPr="000B1058">
        <w:rPr>
          <w:rFonts w:ascii="Arial" w:hAnsi="Arial" w:cs="Arial"/>
          <w:sz w:val="24"/>
          <w:szCs w:val="24"/>
        </w:rPr>
        <w:t>counselling and communication within the nursing environment</w:t>
      </w:r>
      <w:r w:rsidR="009D10C5" w:rsidRPr="000B1058">
        <w:rPr>
          <w:rFonts w:ascii="Arial" w:hAnsi="Arial" w:cs="Arial"/>
          <w:sz w:val="24"/>
          <w:szCs w:val="24"/>
        </w:rPr>
        <w:t xml:space="preserve">. The third section </w:t>
      </w:r>
      <w:r w:rsidR="001A5AD4" w:rsidRPr="000B1058">
        <w:rPr>
          <w:rFonts w:ascii="Arial" w:hAnsi="Arial" w:cs="Arial"/>
          <w:sz w:val="24"/>
          <w:szCs w:val="24"/>
        </w:rPr>
        <w:t>discusses the ethical considerations with</w:t>
      </w:r>
      <w:r w:rsidR="000B1058">
        <w:rPr>
          <w:rFonts w:ascii="Arial" w:hAnsi="Arial" w:cs="Arial"/>
          <w:sz w:val="24"/>
          <w:szCs w:val="24"/>
        </w:rPr>
        <w:t>in</w:t>
      </w:r>
      <w:r w:rsidR="001A5AD4" w:rsidRPr="000B1058">
        <w:rPr>
          <w:rFonts w:ascii="Arial" w:hAnsi="Arial" w:cs="Arial"/>
          <w:sz w:val="24"/>
          <w:szCs w:val="24"/>
        </w:rPr>
        <w:t xml:space="preserve"> the counselling </w:t>
      </w:r>
      <w:r w:rsidR="00683A9D" w:rsidRPr="000B1058">
        <w:rPr>
          <w:rFonts w:ascii="Arial" w:hAnsi="Arial" w:cs="Arial"/>
          <w:sz w:val="24"/>
          <w:szCs w:val="24"/>
        </w:rPr>
        <w:t>sphere.</w:t>
      </w:r>
      <w:r w:rsidR="00986ABE" w:rsidRPr="000B1058">
        <w:rPr>
          <w:rFonts w:ascii="Arial" w:hAnsi="Arial" w:cs="Arial"/>
          <w:sz w:val="24"/>
          <w:szCs w:val="24"/>
        </w:rPr>
        <w:t xml:space="preserve"> </w:t>
      </w:r>
    </w:p>
    <w:p w14:paraId="25189BD1" w14:textId="43D23455" w:rsidR="00D90508" w:rsidRPr="000B1058" w:rsidRDefault="005B778A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Sigmund Freud </w:t>
      </w:r>
      <w:r w:rsidR="003345AF" w:rsidRPr="000B1058">
        <w:rPr>
          <w:rFonts w:ascii="Arial" w:hAnsi="Arial" w:cs="Arial"/>
          <w:sz w:val="24"/>
          <w:szCs w:val="24"/>
        </w:rPr>
        <w:t>was seen to be the founder of</w:t>
      </w:r>
      <w:r w:rsidR="001D3011" w:rsidRPr="000B1058">
        <w:rPr>
          <w:rFonts w:ascii="Arial" w:hAnsi="Arial" w:cs="Arial"/>
          <w:sz w:val="24"/>
          <w:szCs w:val="24"/>
        </w:rPr>
        <w:t xml:space="preserve"> the</w:t>
      </w:r>
      <w:r w:rsidR="003345AF" w:rsidRPr="000B1058">
        <w:rPr>
          <w:rFonts w:ascii="Arial" w:hAnsi="Arial" w:cs="Arial"/>
          <w:sz w:val="24"/>
          <w:szCs w:val="24"/>
        </w:rPr>
        <w:t xml:space="preserve"> </w:t>
      </w:r>
      <w:r w:rsidR="000D101B" w:rsidRPr="000B1058">
        <w:rPr>
          <w:rFonts w:ascii="Arial" w:hAnsi="Arial" w:cs="Arial"/>
          <w:sz w:val="24"/>
          <w:szCs w:val="24"/>
        </w:rPr>
        <w:t>psychodynamic</w:t>
      </w:r>
      <w:r w:rsidR="006E03DC" w:rsidRPr="000B1058">
        <w:rPr>
          <w:rFonts w:ascii="Arial" w:hAnsi="Arial" w:cs="Arial"/>
          <w:sz w:val="24"/>
          <w:szCs w:val="24"/>
        </w:rPr>
        <w:t xml:space="preserve"> approach to</w:t>
      </w:r>
      <w:r w:rsidR="000D101B" w:rsidRPr="000B1058">
        <w:rPr>
          <w:rFonts w:ascii="Arial" w:hAnsi="Arial" w:cs="Arial"/>
          <w:sz w:val="24"/>
          <w:szCs w:val="24"/>
        </w:rPr>
        <w:t xml:space="preserve"> </w:t>
      </w:r>
      <w:r w:rsidR="006E03DC" w:rsidRPr="000B1058">
        <w:rPr>
          <w:rFonts w:ascii="Arial" w:hAnsi="Arial" w:cs="Arial"/>
          <w:sz w:val="24"/>
          <w:szCs w:val="24"/>
        </w:rPr>
        <w:t>psychotherapy</w:t>
      </w:r>
      <w:r w:rsidR="000D101B" w:rsidRPr="000B1058">
        <w:rPr>
          <w:rFonts w:ascii="Arial" w:hAnsi="Arial" w:cs="Arial"/>
          <w:sz w:val="24"/>
          <w:szCs w:val="24"/>
        </w:rPr>
        <w:t xml:space="preserve"> in the 1800</w:t>
      </w:r>
      <w:r w:rsidR="006847C5" w:rsidRPr="000B1058">
        <w:rPr>
          <w:rFonts w:ascii="Arial" w:hAnsi="Arial" w:cs="Arial"/>
          <w:sz w:val="24"/>
          <w:szCs w:val="24"/>
        </w:rPr>
        <w:t>s</w:t>
      </w:r>
      <w:r w:rsidR="006E03DC" w:rsidRPr="000B1058">
        <w:rPr>
          <w:rFonts w:ascii="Arial" w:hAnsi="Arial" w:cs="Arial"/>
          <w:sz w:val="24"/>
          <w:szCs w:val="24"/>
        </w:rPr>
        <w:t xml:space="preserve">. </w:t>
      </w:r>
      <w:r w:rsidR="00C02DB4" w:rsidRPr="000B1058">
        <w:rPr>
          <w:rFonts w:ascii="Arial" w:hAnsi="Arial" w:cs="Arial"/>
          <w:sz w:val="24"/>
          <w:szCs w:val="24"/>
        </w:rPr>
        <w:t xml:space="preserve">In Freuds </w:t>
      </w:r>
      <w:r w:rsidR="006E03DC" w:rsidRPr="000B1058">
        <w:rPr>
          <w:rFonts w:ascii="Arial" w:hAnsi="Arial" w:cs="Arial"/>
          <w:sz w:val="24"/>
          <w:szCs w:val="24"/>
        </w:rPr>
        <w:t>the</w:t>
      </w:r>
      <w:r w:rsidR="00671F85" w:rsidRPr="000B1058">
        <w:rPr>
          <w:rFonts w:ascii="Arial" w:hAnsi="Arial" w:cs="Arial"/>
          <w:sz w:val="24"/>
          <w:szCs w:val="24"/>
        </w:rPr>
        <w:t>ory</w:t>
      </w:r>
      <w:r w:rsidR="00812898" w:rsidRPr="000B1058">
        <w:rPr>
          <w:rFonts w:ascii="Arial" w:hAnsi="Arial" w:cs="Arial"/>
          <w:sz w:val="24"/>
          <w:szCs w:val="24"/>
        </w:rPr>
        <w:t xml:space="preserve"> </w:t>
      </w:r>
      <w:r w:rsidR="00F33FA8" w:rsidRPr="000B1058">
        <w:rPr>
          <w:rFonts w:ascii="Arial" w:hAnsi="Arial" w:cs="Arial"/>
          <w:sz w:val="24"/>
          <w:szCs w:val="24"/>
        </w:rPr>
        <w:t xml:space="preserve">there are three </w:t>
      </w:r>
      <w:r w:rsidR="00466E28" w:rsidRPr="000B1058">
        <w:rPr>
          <w:rFonts w:ascii="Arial" w:hAnsi="Arial" w:cs="Arial"/>
          <w:sz w:val="24"/>
          <w:szCs w:val="24"/>
        </w:rPr>
        <w:t xml:space="preserve">levels to the mind, the </w:t>
      </w:r>
      <w:r w:rsidR="009361D2" w:rsidRPr="000B1058">
        <w:rPr>
          <w:rFonts w:ascii="Arial" w:hAnsi="Arial" w:cs="Arial"/>
          <w:sz w:val="24"/>
          <w:szCs w:val="24"/>
        </w:rPr>
        <w:t>‘</w:t>
      </w:r>
      <w:r w:rsidR="00466E28" w:rsidRPr="000B1058">
        <w:rPr>
          <w:rFonts w:ascii="Arial" w:hAnsi="Arial" w:cs="Arial"/>
          <w:sz w:val="24"/>
          <w:szCs w:val="24"/>
        </w:rPr>
        <w:t>conscious</w:t>
      </w:r>
      <w:r w:rsidR="009361D2" w:rsidRPr="000B1058">
        <w:rPr>
          <w:rFonts w:ascii="Arial" w:hAnsi="Arial" w:cs="Arial"/>
          <w:sz w:val="24"/>
          <w:szCs w:val="24"/>
        </w:rPr>
        <w:t>’</w:t>
      </w:r>
      <w:r w:rsidR="00466E28" w:rsidRPr="000B1058">
        <w:rPr>
          <w:rFonts w:ascii="Arial" w:hAnsi="Arial" w:cs="Arial"/>
          <w:sz w:val="24"/>
          <w:szCs w:val="24"/>
        </w:rPr>
        <w:t xml:space="preserve"> the </w:t>
      </w:r>
      <w:r w:rsidR="009361D2" w:rsidRPr="000B1058">
        <w:rPr>
          <w:rFonts w:ascii="Arial" w:hAnsi="Arial" w:cs="Arial"/>
          <w:sz w:val="24"/>
          <w:szCs w:val="24"/>
        </w:rPr>
        <w:t>‘</w:t>
      </w:r>
      <w:r w:rsidR="00466E28" w:rsidRPr="000B1058">
        <w:rPr>
          <w:rFonts w:ascii="Arial" w:hAnsi="Arial" w:cs="Arial"/>
          <w:sz w:val="24"/>
          <w:szCs w:val="24"/>
        </w:rPr>
        <w:t>precon</w:t>
      </w:r>
      <w:r w:rsidR="005355D7" w:rsidRPr="000B1058">
        <w:rPr>
          <w:rFonts w:ascii="Arial" w:hAnsi="Arial" w:cs="Arial"/>
          <w:sz w:val="24"/>
          <w:szCs w:val="24"/>
        </w:rPr>
        <w:t>s</w:t>
      </w:r>
      <w:r w:rsidR="00466E28" w:rsidRPr="000B1058">
        <w:rPr>
          <w:rFonts w:ascii="Arial" w:hAnsi="Arial" w:cs="Arial"/>
          <w:sz w:val="24"/>
          <w:szCs w:val="24"/>
        </w:rPr>
        <w:t>cious</w:t>
      </w:r>
      <w:r w:rsidR="009361D2" w:rsidRPr="000B1058">
        <w:rPr>
          <w:rFonts w:ascii="Arial" w:hAnsi="Arial" w:cs="Arial"/>
          <w:sz w:val="24"/>
          <w:szCs w:val="24"/>
        </w:rPr>
        <w:t>’</w:t>
      </w:r>
      <w:r w:rsidR="00466E28" w:rsidRPr="000B1058">
        <w:rPr>
          <w:rFonts w:ascii="Arial" w:hAnsi="Arial" w:cs="Arial"/>
          <w:sz w:val="24"/>
          <w:szCs w:val="24"/>
        </w:rPr>
        <w:t xml:space="preserve"> and the </w:t>
      </w:r>
      <w:r w:rsidR="009361D2" w:rsidRPr="000B1058">
        <w:rPr>
          <w:rFonts w:ascii="Arial" w:hAnsi="Arial" w:cs="Arial"/>
          <w:sz w:val="24"/>
          <w:szCs w:val="24"/>
        </w:rPr>
        <w:t>‘</w:t>
      </w:r>
      <w:r w:rsidR="00466E28" w:rsidRPr="000B1058">
        <w:rPr>
          <w:rFonts w:ascii="Arial" w:hAnsi="Arial" w:cs="Arial"/>
          <w:sz w:val="24"/>
          <w:szCs w:val="24"/>
        </w:rPr>
        <w:t>uncon</w:t>
      </w:r>
      <w:r w:rsidR="005355D7" w:rsidRPr="000B1058">
        <w:rPr>
          <w:rFonts w:ascii="Arial" w:hAnsi="Arial" w:cs="Arial"/>
          <w:sz w:val="24"/>
          <w:szCs w:val="24"/>
        </w:rPr>
        <w:t>s</w:t>
      </w:r>
      <w:r w:rsidR="00466E28" w:rsidRPr="000B1058">
        <w:rPr>
          <w:rFonts w:ascii="Arial" w:hAnsi="Arial" w:cs="Arial"/>
          <w:sz w:val="24"/>
          <w:szCs w:val="24"/>
        </w:rPr>
        <w:t>cious</w:t>
      </w:r>
      <w:r w:rsidR="009361D2" w:rsidRPr="000B1058">
        <w:rPr>
          <w:rFonts w:ascii="Arial" w:hAnsi="Arial" w:cs="Arial"/>
          <w:sz w:val="24"/>
          <w:szCs w:val="24"/>
        </w:rPr>
        <w:t>’</w:t>
      </w:r>
      <w:r w:rsidR="005355D7" w:rsidRPr="000B1058">
        <w:rPr>
          <w:rFonts w:ascii="Arial" w:hAnsi="Arial" w:cs="Arial"/>
          <w:sz w:val="24"/>
          <w:szCs w:val="24"/>
        </w:rPr>
        <w:t>.</w:t>
      </w:r>
      <w:r w:rsidR="00B811BA" w:rsidRPr="000B1058">
        <w:rPr>
          <w:rFonts w:ascii="Arial" w:hAnsi="Arial" w:cs="Arial"/>
          <w:sz w:val="24"/>
          <w:szCs w:val="24"/>
        </w:rPr>
        <w:t xml:space="preserve"> </w:t>
      </w:r>
      <w:r w:rsidR="005355D7" w:rsidRPr="000B1058">
        <w:rPr>
          <w:rFonts w:ascii="Arial" w:hAnsi="Arial" w:cs="Arial"/>
          <w:sz w:val="24"/>
          <w:szCs w:val="24"/>
        </w:rPr>
        <w:t xml:space="preserve"> </w:t>
      </w:r>
      <w:r w:rsidR="00186051" w:rsidRPr="000B1058">
        <w:rPr>
          <w:rFonts w:ascii="Arial" w:hAnsi="Arial" w:cs="Arial"/>
          <w:sz w:val="24"/>
          <w:szCs w:val="24"/>
        </w:rPr>
        <w:t>Within these three levels he determine</w:t>
      </w:r>
      <w:r w:rsidR="00693FAC" w:rsidRPr="000B1058">
        <w:rPr>
          <w:rFonts w:ascii="Arial" w:hAnsi="Arial" w:cs="Arial"/>
          <w:sz w:val="24"/>
          <w:szCs w:val="24"/>
        </w:rPr>
        <w:t>d that there are three parts to the personality</w:t>
      </w:r>
      <w:r w:rsidR="007F476C" w:rsidRPr="000B1058">
        <w:rPr>
          <w:rFonts w:ascii="Arial" w:hAnsi="Arial" w:cs="Arial"/>
          <w:sz w:val="24"/>
          <w:szCs w:val="24"/>
        </w:rPr>
        <w:t>, the</w:t>
      </w:r>
      <w:r w:rsidR="006847C5" w:rsidRPr="000B1058">
        <w:rPr>
          <w:rFonts w:ascii="Arial" w:hAnsi="Arial" w:cs="Arial"/>
          <w:sz w:val="24"/>
          <w:szCs w:val="24"/>
        </w:rPr>
        <w:t xml:space="preserve"> </w:t>
      </w:r>
      <w:r w:rsidR="00AD0E47" w:rsidRPr="000B1058">
        <w:rPr>
          <w:rFonts w:ascii="Arial" w:hAnsi="Arial" w:cs="Arial"/>
          <w:sz w:val="24"/>
          <w:szCs w:val="24"/>
        </w:rPr>
        <w:t>‘ID’ the ‘superego’ and the ‘ego’</w:t>
      </w:r>
      <w:r w:rsidR="00D52037" w:rsidRPr="000B1058">
        <w:rPr>
          <w:rFonts w:ascii="Arial" w:hAnsi="Arial" w:cs="Arial"/>
          <w:sz w:val="24"/>
          <w:szCs w:val="24"/>
        </w:rPr>
        <w:t xml:space="preserve"> (Freud</w:t>
      </w:r>
      <w:r w:rsidR="004A6C94" w:rsidRPr="000B1058">
        <w:rPr>
          <w:rFonts w:ascii="Arial" w:hAnsi="Arial" w:cs="Arial"/>
          <w:sz w:val="24"/>
          <w:szCs w:val="24"/>
        </w:rPr>
        <w:t xml:space="preserve"> 1961).</w:t>
      </w:r>
      <w:r w:rsidR="00AD0E47" w:rsidRPr="000B1058">
        <w:rPr>
          <w:rFonts w:ascii="Arial" w:hAnsi="Arial" w:cs="Arial"/>
          <w:sz w:val="24"/>
          <w:szCs w:val="24"/>
        </w:rPr>
        <w:t xml:space="preserve"> </w:t>
      </w:r>
    </w:p>
    <w:p w14:paraId="37F01F7F" w14:textId="6D0ABAEE" w:rsidR="007143F3" w:rsidRPr="000B1058" w:rsidRDefault="00050F98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Freud</w:t>
      </w:r>
      <w:r w:rsidR="00CD32F3" w:rsidRPr="000B1058">
        <w:rPr>
          <w:rFonts w:ascii="Arial" w:hAnsi="Arial" w:cs="Arial"/>
          <w:sz w:val="24"/>
          <w:szCs w:val="24"/>
        </w:rPr>
        <w:t xml:space="preserve"> (1961</w:t>
      </w:r>
      <w:r w:rsidR="00416473" w:rsidRPr="000B1058">
        <w:rPr>
          <w:rFonts w:ascii="Arial" w:hAnsi="Arial" w:cs="Arial"/>
          <w:sz w:val="24"/>
          <w:szCs w:val="24"/>
        </w:rPr>
        <w:t>)</w:t>
      </w:r>
      <w:r w:rsidRPr="000B1058">
        <w:rPr>
          <w:rFonts w:ascii="Arial" w:hAnsi="Arial" w:cs="Arial"/>
          <w:sz w:val="24"/>
          <w:szCs w:val="24"/>
        </w:rPr>
        <w:t xml:space="preserve"> </w:t>
      </w:r>
      <w:r w:rsidR="00C746BB" w:rsidRPr="000B1058">
        <w:rPr>
          <w:rFonts w:ascii="Arial" w:hAnsi="Arial" w:cs="Arial"/>
          <w:sz w:val="24"/>
          <w:szCs w:val="24"/>
        </w:rPr>
        <w:t xml:space="preserve">believed that these aspects of the mind </w:t>
      </w:r>
      <w:r w:rsidR="00EA1507" w:rsidRPr="000B1058">
        <w:rPr>
          <w:rFonts w:ascii="Arial" w:hAnsi="Arial" w:cs="Arial"/>
          <w:sz w:val="24"/>
          <w:szCs w:val="24"/>
        </w:rPr>
        <w:t>have an impact on a persons</w:t>
      </w:r>
      <w:r w:rsidR="00133BE8" w:rsidRPr="000B1058">
        <w:rPr>
          <w:rFonts w:ascii="Arial" w:hAnsi="Arial" w:cs="Arial"/>
          <w:sz w:val="24"/>
          <w:szCs w:val="24"/>
        </w:rPr>
        <w:t>’</w:t>
      </w:r>
      <w:r w:rsidR="00EA1507" w:rsidRPr="000B1058">
        <w:rPr>
          <w:rFonts w:ascii="Arial" w:hAnsi="Arial" w:cs="Arial"/>
          <w:sz w:val="24"/>
          <w:szCs w:val="24"/>
        </w:rPr>
        <w:t xml:space="preserve"> ability to function </w:t>
      </w:r>
      <w:r w:rsidR="00DD0860" w:rsidRPr="000B1058">
        <w:rPr>
          <w:rFonts w:ascii="Arial" w:hAnsi="Arial" w:cs="Arial"/>
          <w:sz w:val="24"/>
          <w:szCs w:val="24"/>
        </w:rPr>
        <w:t xml:space="preserve">in day to day life. At the </w:t>
      </w:r>
      <w:r w:rsidR="001A112C" w:rsidRPr="000B1058">
        <w:rPr>
          <w:rFonts w:ascii="Arial" w:hAnsi="Arial" w:cs="Arial"/>
          <w:sz w:val="24"/>
          <w:szCs w:val="24"/>
        </w:rPr>
        <w:t>‘</w:t>
      </w:r>
      <w:r w:rsidR="00DD0860" w:rsidRPr="000B1058">
        <w:rPr>
          <w:rFonts w:ascii="Arial" w:hAnsi="Arial" w:cs="Arial"/>
          <w:sz w:val="24"/>
          <w:szCs w:val="24"/>
        </w:rPr>
        <w:t>conscious</w:t>
      </w:r>
      <w:r w:rsidR="001A112C" w:rsidRPr="000B1058">
        <w:rPr>
          <w:rFonts w:ascii="Arial" w:hAnsi="Arial" w:cs="Arial"/>
          <w:sz w:val="24"/>
          <w:szCs w:val="24"/>
        </w:rPr>
        <w:t>’</w:t>
      </w:r>
      <w:r w:rsidR="00DD0860" w:rsidRPr="000B1058">
        <w:rPr>
          <w:rFonts w:ascii="Arial" w:hAnsi="Arial" w:cs="Arial"/>
          <w:sz w:val="24"/>
          <w:szCs w:val="24"/>
        </w:rPr>
        <w:t xml:space="preserve"> level </w:t>
      </w:r>
      <w:r w:rsidR="00133BE8" w:rsidRPr="000B1058">
        <w:rPr>
          <w:rFonts w:ascii="Arial" w:hAnsi="Arial" w:cs="Arial"/>
          <w:sz w:val="24"/>
          <w:szCs w:val="24"/>
        </w:rPr>
        <w:t>the</w:t>
      </w:r>
      <w:r w:rsidR="008E66D7" w:rsidRPr="000B1058">
        <w:rPr>
          <w:rFonts w:ascii="Arial" w:hAnsi="Arial" w:cs="Arial"/>
          <w:sz w:val="24"/>
          <w:szCs w:val="24"/>
        </w:rPr>
        <w:t xml:space="preserve"> individual is aware,</w:t>
      </w:r>
      <w:r w:rsidR="007A5395" w:rsidRPr="000B1058">
        <w:rPr>
          <w:rFonts w:ascii="Arial" w:hAnsi="Arial" w:cs="Arial"/>
          <w:sz w:val="24"/>
          <w:szCs w:val="24"/>
        </w:rPr>
        <w:t xml:space="preserve"> </w:t>
      </w:r>
      <w:r w:rsidR="00000FD5" w:rsidRPr="000B1058">
        <w:rPr>
          <w:rFonts w:ascii="Arial" w:hAnsi="Arial" w:cs="Arial"/>
          <w:sz w:val="24"/>
          <w:szCs w:val="24"/>
        </w:rPr>
        <w:t>this</w:t>
      </w:r>
      <w:r w:rsidR="00DE23A0" w:rsidRPr="000B1058">
        <w:rPr>
          <w:rFonts w:ascii="Arial" w:hAnsi="Arial" w:cs="Arial"/>
          <w:sz w:val="24"/>
          <w:szCs w:val="24"/>
        </w:rPr>
        <w:t xml:space="preserve"> domain is led by logic, </w:t>
      </w:r>
      <w:r w:rsidR="007E48AC" w:rsidRPr="000B1058">
        <w:rPr>
          <w:rFonts w:ascii="Arial" w:hAnsi="Arial" w:cs="Arial"/>
          <w:sz w:val="24"/>
          <w:szCs w:val="24"/>
        </w:rPr>
        <w:t xml:space="preserve">the </w:t>
      </w:r>
      <w:r w:rsidR="00B3641B" w:rsidRPr="000B1058">
        <w:rPr>
          <w:rFonts w:ascii="Arial" w:hAnsi="Arial" w:cs="Arial"/>
          <w:sz w:val="24"/>
          <w:szCs w:val="24"/>
        </w:rPr>
        <w:t>mind</w:t>
      </w:r>
      <w:r w:rsidR="00867274" w:rsidRPr="000B1058">
        <w:rPr>
          <w:rFonts w:ascii="Arial" w:hAnsi="Arial" w:cs="Arial"/>
          <w:sz w:val="24"/>
          <w:szCs w:val="24"/>
        </w:rPr>
        <w:t xml:space="preserve"> is</w:t>
      </w:r>
      <w:r w:rsidR="00DE23A0" w:rsidRPr="000B1058">
        <w:rPr>
          <w:rFonts w:ascii="Arial" w:hAnsi="Arial" w:cs="Arial"/>
          <w:sz w:val="24"/>
          <w:szCs w:val="24"/>
        </w:rPr>
        <w:t xml:space="preserve"> in the present </w:t>
      </w:r>
      <w:r w:rsidR="00587292" w:rsidRPr="000B1058">
        <w:rPr>
          <w:rFonts w:ascii="Arial" w:hAnsi="Arial" w:cs="Arial"/>
          <w:sz w:val="24"/>
          <w:szCs w:val="24"/>
        </w:rPr>
        <w:t xml:space="preserve">and </w:t>
      </w:r>
      <w:r w:rsidR="007E55AF" w:rsidRPr="000B1058">
        <w:rPr>
          <w:rFonts w:ascii="Arial" w:hAnsi="Arial" w:cs="Arial"/>
          <w:sz w:val="24"/>
          <w:szCs w:val="24"/>
        </w:rPr>
        <w:t>is</w:t>
      </w:r>
      <w:r w:rsidR="00587292" w:rsidRPr="000B1058">
        <w:rPr>
          <w:rFonts w:ascii="Arial" w:hAnsi="Arial" w:cs="Arial"/>
          <w:sz w:val="24"/>
          <w:szCs w:val="24"/>
        </w:rPr>
        <w:t xml:space="preserve"> conscious of thoughts and feelin</w:t>
      </w:r>
      <w:r w:rsidR="00CC761F" w:rsidRPr="000B1058">
        <w:rPr>
          <w:rFonts w:ascii="Arial" w:hAnsi="Arial" w:cs="Arial"/>
          <w:sz w:val="24"/>
          <w:szCs w:val="24"/>
        </w:rPr>
        <w:t>g</w:t>
      </w:r>
      <w:r w:rsidR="00587292" w:rsidRPr="000B1058">
        <w:rPr>
          <w:rFonts w:ascii="Arial" w:hAnsi="Arial" w:cs="Arial"/>
          <w:sz w:val="24"/>
          <w:szCs w:val="24"/>
        </w:rPr>
        <w:t>s</w:t>
      </w:r>
      <w:r w:rsidR="00CC761F" w:rsidRPr="000B1058">
        <w:rPr>
          <w:rFonts w:ascii="Arial" w:hAnsi="Arial" w:cs="Arial"/>
          <w:sz w:val="24"/>
          <w:szCs w:val="24"/>
        </w:rPr>
        <w:t>.</w:t>
      </w:r>
      <w:r w:rsidR="008E66D7" w:rsidRPr="000B1058">
        <w:rPr>
          <w:rFonts w:ascii="Arial" w:hAnsi="Arial" w:cs="Arial"/>
          <w:sz w:val="24"/>
          <w:szCs w:val="24"/>
        </w:rPr>
        <w:t xml:space="preserve"> </w:t>
      </w:r>
      <w:r w:rsidR="00CC761F" w:rsidRPr="000B1058">
        <w:rPr>
          <w:rFonts w:ascii="Arial" w:hAnsi="Arial" w:cs="Arial"/>
          <w:sz w:val="24"/>
          <w:szCs w:val="24"/>
        </w:rPr>
        <w:t>A</w:t>
      </w:r>
      <w:r w:rsidR="008E66D7" w:rsidRPr="000B1058">
        <w:rPr>
          <w:rFonts w:ascii="Arial" w:hAnsi="Arial" w:cs="Arial"/>
          <w:sz w:val="24"/>
          <w:szCs w:val="24"/>
        </w:rPr>
        <w:t xml:space="preserve">t the </w:t>
      </w:r>
      <w:r w:rsidR="00E84501" w:rsidRPr="000B1058">
        <w:rPr>
          <w:rFonts w:ascii="Arial" w:hAnsi="Arial" w:cs="Arial"/>
          <w:sz w:val="24"/>
          <w:szCs w:val="24"/>
        </w:rPr>
        <w:t>‘</w:t>
      </w:r>
      <w:r w:rsidR="008E66D7" w:rsidRPr="000B1058">
        <w:rPr>
          <w:rFonts w:ascii="Arial" w:hAnsi="Arial" w:cs="Arial"/>
          <w:sz w:val="24"/>
          <w:szCs w:val="24"/>
        </w:rPr>
        <w:t>preconscious</w:t>
      </w:r>
      <w:r w:rsidR="00E84501" w:rsidRPr="000B1058">
        <w:rPr>
          <w:rFonts w:ascii="Arial" w:hAnsi="Arial" w:cs="Arial"/>
          <w:sz w:val="24"/>
          <w:szCs w:val="24"/>
        </w:rPr>
        <w:t>’</w:t>
      </w:r>
      <w:r w:rsidR="008E66D7" w:rsidRPr="000B1058">
        <w:rPr>
          <w:rFonts w:ascii="Arial" w:hAnsi="Arial" w:cs="Arial"/>
          <w:sz w:val="24"/>
          <w:szCs w:val="24"/>
        </w:rPr>
        <w:t xml:space="preserve"> level</w:t>
      </w:r>
      <w:r w:rsidR="00D64E10" w:rsidRPr="000B1058">
        <w:rPr>
          <w:rFonts w:ascii="Arial" w:hAnsi="Arial" w:cs="Arial"/>
          <w:sz w:val="24"/>
          <w:szCs w:val="24"/>
        </w:rPr>
        <w:t xml:space="preserve"> there</w:t>
      </w:r>
      <w:r w:rsidR="008E66D7" w:rsidRPr="000B1058">
        <w:rPr>
          <w:rFonts w:ascii="Arial" w:hAnsi="Arial" w:cs="Arial"/>
          <w:sz w:val="24"/>
          <w:szCs w:val="24"/>
        </w:rPr>
        <w:t xml:space="preserve"> </w:t>
      </w:r>
      <w:r w:rsidR="00685E86" w:rsidRPr="000B1058">
        <w:rPr>
          <w:rFonts w:ascii="Arial" w:hAnsi="Arial" w:cs="Arial"/>
          <w:sz w:val="24"/>
          <w:szCs w:val="24"/>
        </w:rPr>
        <w:t xml:space="preserve">are feelings and experiences from the past that </w:t>
      </w:r>
      <w:r w:rsidR="00683300" w:rsidRPr="000B1058">
        <w:rPr>
          <w:rFonts w:ascii="Arial" w:hAnsi="Arial" w:cs="Arial"/>
          <w:sz w:val="24"/>
          <w:szCs w:val="24"/>
        </w:rPr>
        <w:t>can be brought back into awareness,</w:t>
      </w:r>
      <w:r w:rsidR="0040003E" w:rsidRPr="000B1058">
        <w:rPr>
          <w:rFonts w:ascii="Arial" w:hAnsi="Arial" w:cs="Arial"/>
          <w:sz w:val="24"/>
          <w:szCs w:val="24"/>
        </w:rPr>
        <w:t xml:space="preserve"> </w:t>
      </w:r>
      <w:r w:rsidR="00EF34ED" w:rsidRPr="000B1058">
        <w:rPr>
          <w:rFonts w:ascii="Arial" w:hAnsi="Arial" w:cs="Arial"/>
          <w:sz w:val="24"/>
          <w:szCs w:val="24"/>
        </w:rPr>
        <w:t>here a person can</w:t>
      </w:r>
      <w:r w:rsidR="00C743FE" w:rsidRPr="000B1058">
        <w:rPr>
          <w:rFonts w:ascii="Arial" w:hAnsi="Arial" w:cs="Arial"/>
          <w:sz w:val="24"/>
          <w:szCs w:val="24"/>
        </w:rPr>
        <w:t xml:space="preserve"> </w:t>
      </w:r>
      <w:r w:rsidR="001B093F" w:rsidRPr="000B1058">
        <w:rPr>
          <w:rFonts w:ascii="Arial" w:hAnsi="Arial" w:cs="Arial"/>
          <w:sz w:val="24"/>
          <w:szCs w:val="24"/>
        </w:rPr>
        <w:t>retrieve</w:t>
      </w:r>
      <w:r w:rsidR="00EF34ED" w:rsidRPr="000B1058">
        <w:rPr>
          <w:rFonts w:ascii="Arial" w:hAnsi="Arial" w:cs="Arial"/>
          <w:sz w:val="24"/>
          <w:szCs w:val="24"/>
        </w:rPr>
        <w:t xml:space="preserve"> names and dates</w:t>
      </w:r>
      <w:r w:rsidR="00C743FE" w:rsidRPr="000B1058">
        <w:rPr>
          <w:rFonts w:ascii="Arial" w:hAnsi="Arial" w:cs="Arial"/>
          <w:sz w:val="24"/>
          <w:szCs w:val="24"/>
        </w:rPr>
        <w:t xml:space="preserve"> bringing them back to the conscious mind easily</w:t>
      </w:r>
      <w:r w:rsidR="007143F3" w:rsidRPr="000B1058">
        <w:rPr>
          <w:rFonts w:ascii="Arial" w:hAnsi="Arial" w:cs="Arial"/>
          <w:sz w:val="24"/>
          <w:szCs w:val="24"/>
        </w:rPr>
        <w:t>.</w:t>
      </w:r>
    </w:p>
    <w:p w14:paraId="69615912" w14:textId="7F184971" w:rsidR="00050F98" w:rsidRPr="000B1058" w:rsidRDefault="004C3F2F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A</w:t>
      </w:r>
      <w:r w:rsidR="00683300" w:rsidRPr="000B1058">
        <w:rPr>
          <w:rFonts w:ascii="Arial" w:hAnsi="Arial" w:cs="Arial"/>
          <w:sz w:val="24"/>
          <w:szCs w:val="24"/>
        </w:rPr>
        <w:t xml:space="preserve">t the </w:t>
      </w:r>
      <w:r w:rsidR="00E84501" w:rsidRPr="000B1058">
        <w:rPr>
          <w:rFonts w:ascii="Arial" w:hAnsi="Arial" w:cs="Arial"/>
          <w:sz w:val="24"/>
          <w:szCs w:val="24"/>
        </w:rPr>
        <w:t>‘</w:t>
      </w:r>
      <w:r w:rsidR="00683300" w:rsidRPr="000B1058">
        <w:rPr>
          <w:rFonts w:ascii="Arial" w:hAnsi="Arial" w:cs="Arial"/>
          <w:sz w:val="24"/>
          <w:szCs w:val="24"/>
        </w:rPr>
        <w:t>unconscious</w:t>
      </w:r>
      <w:r w:rsidR="00E84501" w:rsidRPr="000B1058">
        <w:rPr>
          <w:rFonts w:ascii="Arial" w:hAnsi="Arial" w:cs="Arial"/>
          <w:sz w:val="24"/>
          <w:szCs w:val="24"/>
        </w:rPr>
        <w:t>’</w:t>
      </w:r>
      <w:r w:rsidR="00683300" w:rsidRPr="000B1058">
        <w:rPr>
          <w:rFonts w:ascii="Arial" w:hAnsi="Arial" w:cs="Arial"/>
          <w:sz w:val="24"/>
          <w:szCs w:val="24"/>
        </w:rPr>
        <w:t xml:space="preserve"> level are emoti</w:t>
      </w:r>
      <w:r w:rsidR="00426AED" w:rsidRPr="000B1058">
        <w:rPr>
          <w:rFonts w:ascii="Arial" w:hAnsi="Arial" w:cs="Arial"/>
          <w:sz w:val="24"/>
          <w:szCs w:val="24"/>
        </w:rPr>
        <w:t>o</w:t>
      </w:r>
      <w:r w:rsidR="00683300" w:rsidRPr="000B1058">
        <w:rPr>
          <w:rFonts w:ascii="Arial" w:hAnsi="Arial" w:cs="Arial"/>
          <w:sz w:val="24"/>
          <w:szCs w:val="24"/>
        </w:rPr>
        <w:t xml:space="preserve">ns and </w:t>
      </w:r>
      <w:r w:rsidR="00426AED" w:rsidRPr="000B1058">
        <w:rPr>
          <w:rFonts w:ascii="Arial" w:hAnsi="Arial" w:cs="Arial"/>
          <w:sz w:val="24"/>
          <w:szCs w:val="24"/>
        </w:rPr>
        <w:t>thoughts that the person is unaware of</w:t>
      </w:r>
      <w:r w:rsidR="00572546" w:rsidRPr="000B1058">
        <w:rPr>
          <w:rFonts w:ascii="Arial" w:hAnsi="Arial" w:cs="Arial"/>
          <w:sz w:val="24"/>
          <w:szCs w:val="24"/>
        </w:rPr>
        <w:t xml:space="preserve">, this is the largest part of the mind </w:t>
      </w:r>
      <w:r w:rsidR="00BF1868" w:rsidRPr="000B1058">
        <w:rPr>
          <w:rFonts w:ascii="Arial" w:hAnsi="Arial" w:cs="Arial"/>
          <w:sz w:val="24"/>
          <w:szCs w:val="24"/>
        </w:rPr>
        <w:t xml:space="preserve">beyond our awareness, it remains hidden </w:t>
      </w:r>
      <w:r w:rsidR="0045219C" w:rsidRPr="000B1058">
        <w:rPr>
          <w:rFonts w:ascii="Arial" w:hAnsi="Arial" w:cs="Arial"/>
          <w:sz w:val="24"/>
          <w:szCs w:val="24"/>
        </w:rPr>
        <w:t xml:space="preserve">although much of this unconscious </w:t>
      </w:r>
      <w:r w:rsidR="00E12173" w:rsidRPr="000B1058">
        <w:rPr>
          <w:rFonts w:ascii="Arial" w:hAnsi="Arial" w:cs="Arial"/>
          <w:sz w:val="24"/>
          <w:szCs w:val="24"/>
        </w:rPr>
        <w:t xml:space="preserve">part of our mind motivates our </w:t>
      </w:r>
      <w:r w:rsidR="00D80520" w:rsidRPr="000B1058">
        <w:rPr>
          <w:rFonts w:ascii="Arial" w:hAnsi="Arial" w:cs="Arial"/>
          <w:sz w:val="24"/>
          <w:szCs w:val="24"/>
        </w:rPr>
        <w:t xml:space="preserve">daily actions, here </w:t>
      </w:r>
      <w:r w:rsidR="00C04B1B" w:rsidRPr="000B1058">
        <w:rPr>
          <w:rFonts w:ascii="Arial" w:hAnsi="Arial" w:cs="Arial"/>
          <w:sz w:val="24"/>
          <w:szCs w:val="24"/>
        </w:rPr>
        <w:t xml:space="preserve">the mental processes are </w:t>
      </w:r>
      <w:r w:rsidR="004A3271" w:rsidRPr="000B1058">
        <w:rPr>
          <w:rFonts w:ascii="Arial" w:hAnsi="Arial" w:cs="Arial"/>
          <w:sz w:val="24"/>
          <w:szCs w:val="24"/>
        </w:rPr>
        <w:t>extraordinary</w:t>
      </w:r>
      <w:r w:rsidR="00C04B1B" w:rsidRPr="000B1058">
        <w:rPr>
          <w:rFonts w:ascii="Arial" w:hAnsi="Arial" w:cs="Arial"/>
          <w:sz w:val="24"/>
          <w:szCs w:val="24"/>
        </w:rPr>
        <w:t xml:space="preserve"> and i</w:t>
      </w:r>
      <w:r w:rsidR="00F503CA" w:rsidRPr="000B1058">
        <w:rPr>
          <w:rFonts w:ascii="Arial" w:hAnsi="Arial" w:cs="Arial"/>
          <w:sz w:val="24"/>
          <w:szCs w:val="24"/>
        </w:rPr>
        <w:t>rrational</w:t>
      </w:r>
      <w:r w:rsidR="008239D8" w:rsidRPr="000B1058">
        <w:rPr>
          <w:rFonts w:ascii="Arial" w:hAnsi="Arial" w:cs="Arial"/>
          <w:sz w:val="24"/>
          <w:szCs w:val="24"/>
        </w:rPr>
        <w:t>. This unconscious part of our mind plays a part in our dreams</w:t>
      </w:r>
      <w:r w:rsidR="002F0526" w:rsidRPr="000B1058">
        <w:rPr>
          <w:rFonts w:ascii="Arial" w:hAnsi="Arial" w:cs="Arial"/>
          <w:sz w:val="24"/>
          <w:szCs w:val="24"/>
        </w:rPr>
        <w:t xml:space="preserve">. </w:t>
      </w:r>
      <w:r w:rsidR="009A7481" w:rsidRPr="000B1058">
        <w:rPr>
          <w:rFonts w:ascii="Arial" w:hAnsi="Arial" w:cs="Arial"/>
          <w:sz w:val="24"/>
          <w:szCs w:val="24"/>
        </w:rPr>
        <w:t xml:space="preserve">In 1899 Freud published his interpretation of dreams, one of his most important works he described dreams as a form of wish fulfilment and asserted that </w:t>
      </w:r>
      <w:r w:rsidR="00A4094E" w:rsidRPr="000B1058">
        <w:rPr>
          <w:rFonts w:ascii="Arial" w:hAnsi="Arial" w:cs="Arial"/>
          <w:sz w:val="24"/>
          <w:szCs w:val="24"/>
        </w:rPr>
        <w:t>‘</w:t>
      </w:r>
      <w:r w:rsidR="009A7481" w:rsidRPr="000B1058">
        <w:rPr>
          <w:rFonts w:ascii="Arial" w:hAnsi="Arial" w:cs="Arial"/>
          <w:sz w:val="24"/>
          <w:szCs w:val="24"/>
        </w:rPr>
        <w:t>the interpretation of dreams is the royal road to knowledge of the unconscious activities of the mind’</w:t>
      </w:r>
      <w:r w:rsidR="002F3C63" w:rsidRPr="000B1058">
        <w:rPr>
          <w:rFonts w:ascii="Arial" w:hAnsi="Arial" w:cs="Arial"/>
          <w:sz w:val="24"/>
          <w:szCs w:val="24"/>
        </w:rPr>
        <w:t xml:space="preserve"> </w:t>
      </w:r>
      <w:r w:rsidR="00FD5D98" w:rsidRPr="000B1058">
        <w:rPr>
          <w:rFonts w:ascii="Arial" w:hAnsi="Arial" w:cs="Arial"/>
          <w:sz w:val="24"/>
          <w:szCs w:val="24"/>
        </w:rPr>
        <w:t>(</w:t>
      </w:r>
      <w:r w:rsidR="006D7847" w:rsidRPr="000B1058">
        <w:rPr>
          <w:rFonts w:ascii="Arial" w:hAnsi="Arial" w:cs="Arial"/>
          <w:sz w:val="24"/>
          <w:szCs w:val="24"/>
        </w:rPr>
        <w:t xml:space="preserve">Institute of Psychoanalysis </w:t>
      </w:r>
      <w:r w:rsidR="00DC1F6C" w:rsidRPr="000B1058">
        <w:rPr>
          <w:rFonts w:ascii="Arial" w:hAnsi="Arial" w:cs="Arial"/>
          <w:sz w:val="24"/>
          <w:szCs w:val="24"/>
        </w:rPr>
        <w:t>201</w:t>
      </w:r>
      <w:r w:rsidR="007C2C01" w:rsidRPr="000B1058">
        <w:rPr>
          <w:rFonts w:ascii="Arial" w:hAnsi="Arial" w:cs="Arial"/>
          <w:sz w:val="24"/>
          <w:szCs w:val="24"/>
        </w:rPr>
        <w:t>5)</w:t>
      </w:r>
      <w:r w:rsidR="00B77889" w:rsidRPr="000B1058">
        <w:rPr>
          <w:rFonts w:ascii="Arial" w:hAnsi="Arial" w:cs="Arial"/>
          <w:sz w:val="24"/>
          <w:szCs w:val="24"/>
        </w:rPr>
        <w:t>.</w:t>
      </w:r>
    </w:p>
    <w:p w14:paraId="52DCAFCE" w14:textId="6290518A" w:rsidR="00C02E45" w:rsidRPr="000B1058" w:rsidRDefault="00E77C62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In 1923, Freud published his important paper. The ego the super ego and the ID, here he developed his model of the human mind, introducing his</w:t>
      </w:r>
      <w:r w:rsidR="000C2DDB" w:rsidRPr="000B1058">
        <w:rPr>
          <w:rFonts w:ascii="Arial" w:hAnsi="Arial" w:cs="Arial"/>
          <w:sz w:val="24"/>
          <w:szCs w:val="24"/>
        </w:rPr>
        <w:t xml:space="preserve"> ID</w:t>
      </w:r>
      <w:r w:rsidR="00365851" w:rsidRPr="000B1058">
        <w:rPr>
          <w:rFonts w:ascii="Arial" w:hAnsi="Arial" w:cs="Arial"/>
          <w:sz w:val="24"/>
          <w:szCs w:val="24"/>
        </w:rPr>
        <w:t>, superego and ego</w:t>
      </w:r>
      <w:r w:rsidRPr="000B1058">
        <w:rPr>
          <w:rFonts w:ascii="Arial" w:hAnsi="Arial" w:cs="Arial"/>
          <w:sz w:val="24"/>
          <w:szCs w:val="24"/>
        </w:rPr>
        <w:t xml:space="preserve"> formulation to su</w:t>
      </w:r>
      <w:r w:rsidR="00B84A1C" w:rsidRPr="000B1058">
        <w:rPr>
          <w:rFonts w:ascii="Arial" w:hAnsi="Arial" w:cs="Arial"/>
          <w:sz w:val="24"/>
          <w:szCs w:val="24"/>
        </w:rPr>
        <w:t>bstitute</w:t>
      </w:r>
      <w:r w:rsidRPr="000B1058">
        <w:rPr>
          <w:rFonts w:ascii="Arial" w:hAnsi="Arial" w:cs="Arial"/>
          <w:sz w:val="24"/>
          <w:szCs w:val="24"/>
        </w:rPr>
        <w:t xml:space="preserve"> the conscious-preconscious-unconscious structure</w:t>
      </w:r>
      <w:r w:rsidR="00751CA1" w:rsidRPr="000B1058">
        <w:rPr>
          <w:rFonts w:ascii="Arial" w:hAnsi="Arial" w:cs="Arial"/>
          <w:sz w:val="24"/>
          <w:szCs w:val="24"/>
        </w:rPr>
        <w:t xml:space="preserve"> </w:t>
      </w:r>
      <w:r w:rsidR="00751CA1" w:rsidRPr="000B1058">
        <w:rPr>
          <w:rFonts w:ascii="Arial" w:hAnsi="Arial" w:cs="Arial"/>
          <w:sz w:val="24"/>
          <w:szCs w:val="24"/>
        </w:rPr>
        <w:lastRenderedPageBreak/>
        <w:t>(</w:t>
      </w:r>
      <w:r w:rsidR="008F45B4" w:rsidRPr="000B1058">
        <w:rPr>
          <w:rFonts w:ascii="Arial" w:hAnsi="Arial" w:cs="Arial"/>
          <w:sz w:val="24"/>
          <w:szCs w:val="24"/>
        </w:rPr>
        <w:t>Freud 1923</w:t>
      </w:r>
      <w:r w:rsidR="00EB0576" w:rsidRPr="000B1058">
        <w:rPr>
          <w:rFonts w:ascii="Arial" w:hAnsi="Arial" w:cs="Arial"/>
          <w:sz w:val="24"/>
          <w:szCs w:val="24"/>
        </w:rPr>
        <w:t>)</w:t>
      </w:r>
      <w:r w:rsidR="00B53BB9">
        <w:rPr>
          <w:rFonts w:ascii="Arial" w:hAnsi="Arial" w:cs="Arial"/>
          <w:sz w:val="24"/>
          <w:szCs w:val="24"/>
        </w:rPr>
        <w:t xml:space="preserve">. </w:t>
      </w:r>
      <w:r w:rsidR="00FF3AD1" w:rsidRPr="000B1058">
        <w:rPr>
          <w:rFonts w:ascii="Arial" w:hAnsi="Arial" w:cs="Arial"/>
          <w:sz w:val="24"/>
          <w:szCs w:val="24"/>
        </w:rPr>
        <w:t xml:space="preserve"> </w:t>
      </w:r>
      <w:r w:rsidR="00650DFA" w:rsidRPr="000B1058">
        <w:rPr>
          <w:rFonts w:ascii="Arial" w:hAnsi="Arial" w:cs="Arial"/>
          <w:sz w:val="24"/>
          <w:szCs w:val="24"/>
        </w:rPr>
        <w:t>Freud</w:t>
      </w:r>
      <w:r w:rsidR="00901857" w:rsidRPr="000B1058">
        <w:rPr>
          <w:rFonts w:ascii="Arial" w:hAnsi="Arial" w:cs="Arial"/>
          <w:sz w:val="24"/>
          <w:szCs w:val="24"/>
        </w:rPr>
        <w:t xml:space="preserve"> (1923)</w:t>
      </w:r>
      <w:r w:rsidR="00635B6B" w:rsidRPr="000B1058">
        <w:rPr>
          <w:rFonts w:ascii="Arial" w:hAnsi="Arial" w:cs="Arial"/>
          <w:sz w:val="24"/>
          <w:szCs w:val="24"/>
        </w:rPr>
        <w:t xml:space="preserve"> acknowledges</w:t>
      </w:r>
      <w:r w:rsidR="00FE04CC" w:rsidRPr="000B1058">
        <w:rPr>
          <w:rFonts w:ascii="Arial" w:hAnsi="Arial" w:cs="Arial"/>
          <w:sz w:val="24"/>
          <w:szCs w:val="24"/>
        </w:rPr>
        <w:t xml:space="preserve"> that</w:t>
      </w:r>
      <w:r w:rsidR="00635B6B" w:rsidRPr="000B1058">
        <w:rPr>
          <w:rFonts w:ascii="Arial" w:hAnsi="Arial" w:cs="Arial"/>
          <w:sz w:val="24"/>
          <w:szCs w:val="24"/>
        </w:rPr>
        <w:t xml:space="preserve"> </w:t>
      </w:r>
      <w:r w:rsidR="007D53E7" w:rsidRPr="000B1058">
        <w:rPr>
          <w:rFonts w:ascii="Arial" w:hAnsi="Arial" w:cs="Arial"/>
          <w:sz w:val="24"/>
          <w:szCs w:val="24"/>
        </w:rPr>
        <w:t xml:space="preserve">the </w:t>
      </w:r>
      <w:r w:rsidR="00744A9A" w:rsidRPr="000B1058">
        <w:rPr>
          <w:rFonts w:ascii="Arial" w:hAnsi="Arial" w:cs="Arial"/>
          <w:sz w:val="24"/>
          <w:szCs w:val="24"/>
        </w:rPr>
        <w:t>‘</w:t>
      </w:r>
      <w:r w:rsidR="007D53E7" w:rsidRPr="000B1058">
        <w:rPr>
          <w:rFonts w:ascii="Arial" w:hAnsi="Arial" w:cs="Arial"/>
          <w:sz w:val="24"/>
          <w:szCs w:val="24"/>
        </w:rPr>
        <w:t>ID</w:t>
      </w:r>
      <w:r w:rsidR="00744A9A" w:rsidRPr="000B1058">
        <w:rPr>
          <w:rFonts w:ascii="Arial" w:hAnsi="Arial" w:cs="Arial"/>
          <w:sz w:val="24"/>
          <w:szCs w:val="24"/>
        </w:rPr>
        <w:t>’</w:t>
      </w:r>
      <w:r w:rsidR="007D53E7" w:rsidRPr="000B1058">
        <w:rPr>
          <w:rFonts w:ascii="Arial" w:hAnsi="Arial" w:cs="Arial"/>
          <w:sz w:val="24"/>
          <w:szCs w:val="24"/>
        </w:rPr>
        <w:t xml:space="preserve"> </w:t>
      </w:r>
      <w:r w:rsidR="00FE04CC" w:rsidRPr="000B1058">
        <w:rPr>
          <w:rFonts w:ascii="Arial" w:hAnsi="Arial" w:cs="Arial"/>
          <w:sz w:val="24"/>
          <w:szCs w:val="24"/>
        </w:rPr>
        <w:t>is</w:t>
      </w:r>
      <w:r w:rsidR="007D53E7" w:rsidRPr="000B1058">
        <w:rPr>
          <w:rFonts w:ascii="Arial" w:hAnsi="Arial" w:cs="Arial"/>
          <w:sz w:val="24"/>
          <w:szCs w:val="24"/>
        </w:rPr>
        <w:t xml:space="preserve"> the first part of the personality, these are the unconscious processes </w:t>
      </w:r>
      <w:r w:rsidR="00533C4C" w:rsidRPr="000B1058">
        <w:rPr>
          <w:rFonts w:ascii="Arial" w:hAnsi="Arial" w:cs="Arial"/>
          <w:sz w:val="24"/>
          <w:szCs w:val="24"/>
        </w:rPr>
        <w:t xml:space="preserve">that are present from birth. They take no </w:t>
      </w:r>
      <w:proofErr w:type="gramStart"/>
      <w:r w:rsidR="00533C4C" w:rsidRPr="000B1058">
        <w:rPr>
          <w:rFonts w:ascii="Arial" w:hAnsi="Arial" w:cs="Arial"/>
          <w:sz w:val="24"/>
          <w:szCs w:val="24"/>
        </w:rPr>
        <w:t>particular form</w:t>
      </w:r>
      <w:proofErr w:type="gramEnd"/>
      <w:r w:rsidR="00533C4C" w:rsidRPr="000B1058">
        <w:rPr>
          <w:rFonts w:ascii="Arial" w:hAnsi="Arial" w:cs="Arial"/>
          <w:sz w:val="24"/>
          <w:szCs w:val="24"/>
        </w:rPr>
        <w:t xml:space="preserve"> </w:t>
      </w:r>
      <w:r w:rsidR="002D38D5" w:rsidRPr="000B1058">
        <w:rPr>
          <w:rFonts w:ascii="Arial" w:hAnsi="Arial" w:cs="Arial"/>
          <w:sz w:val="24"/>
          <w:szCs w:val="24"/>
        </w:rPr>
        <w:t xml:space="preserve">they are there as a survival mechanism for hunger comfort </w:t>
      </w:r>
      <w:r w:rsidR="00BB7BD5" w:rsidRPr="000B1058">
        <w:rPr>
          <w:rFonts w:ascii="Arial" w:hAnsi="Arial" w:cs="Arial"/>
          <w:sz w:val="24"/>
          <w:szCs w:val="24"/>
        </w:rPr>
        <w:t>or pain. The ID has no concept of right or wrong</w:t>
      </w:r>
      <w:r w:rsidR="00194998" w:rsidRPr="000B1058">
        <w:rPr>
          <w:rFonts w:ascii="Arial" w:hAnsi="Arial" w:cs="Arial"/>
          <w:sz w:val="24"/>
          <w:szCs w:val="24"/>
        </w:rPr>
        <w:t>, no values or morals</w:t>
      </w:r>
      <w:r w:rsidR="00FE04CC" w:rsidRPr="000B1058">
        <w:rPr>
          <w:rFonts w:ascii="Arial" w:hAnsi="Arial" w:cs="Arial"/>
          <w:sz w:val="24"/>
          <w:szCs w:val="24"/>
        </w:rPr>
        <w:t>.</w:t>
      </w:r>
    </w:p>
    <w:p w14:paraId="37047D3F" w14:textId="77777777" w:rsidR="00707573" w:rsidRPr="000B1058" w:rsidRDefault="00403956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The second part of the personality Freud</w:t>
      </w:r>
      <w:r w:rsidR="00FE04CC" w:rsidRPr="000B1058">
        <w:rPr>
          <w:rFonts w:ascii="Arial" w:hAnsi="Arial" w:cs="Arial"/>
          <w:sz w:val="24"/>
          <w:szCs w:val="24"/>
        </w:rPr>
        <w:t xml:space="preserve"> (1923</w:t>
      </w:r>
      <w:r w:rsidR="00017930" w:rsidRPr="000B1058">
        <w:rPr>
          <w:rFonts w:ascii="Arial" w:hAnsi="Arial" w:cs="Arial"/>
          <w:sz w:val="24"/>
          <w:szCs w:val="24"/>
        </w:rPr>
        <w:t>)</w:t>
      </w:r>
      <w:r w:rsidRPr="000B1058">
        <w:rPr>
          <w:rFonts w:ascii="Arial" w:hAnsi="Arial" w:cs="Arial"/>
          <w:sz w:val="24"/>
          <w:szCs w:val="24"/>
        </w:rPr>
        <w:t xml:space="preserve"> </w:t>
      </w:r>
      <w:r w:rsidR="005247C1" w:rsidRPr="000B1058">
        <w:rPr>
          <w:rFonts w:ascii="Arial" w:hAnsi="Arial" w:cs="Arial"/>
          <w:sz w:val="24"/>
          <w:szCs w:val="24"/>
        </w:rPr>
        <w:t xml:space="preserve">perceives as the </w:t>
      </w:r>
      <w:r w:rsidR="00744A9A" w:rsidRPr="000B1058">
        <w:rPr>
          <w:rFonts w:ascii="Arial" w:hAnsi="Arial" w:cs="Arial"/>
          <w:sz w:val="24"/>
          <w:szCs w:val="24"/>
        </w:rPr>
        <w:t>‘</w:t>
      </w:r>
      <w:r w:rsidR="005247C1" w:rsidRPr="000B1058">
        <w:rPr>
          <w:rFonts w:ascii="Arial" w:hAnsi="Arial" w:cs="Arial"/>
          <w:sz w:val="24"/>
          <w:szCs w:val="24"/>
        </w:rPr>
        <w:t>superego</w:t>
      </w:r>
      <w:r w:rsidR="00744A9A" w:rsidRPr="000B1058">
        <w:rPr>
          <w:rFonts w:ascii="Arial" w:hAnsi="Arial" w:cs="Arial"/>
          <w:sz w:val="24"/>
          <w:szCs w:val="24"/>
        </w:rPr>
        <w:t>’</w:t>
      </w:r>
      <w:r w:rsidR="00216E19" w:rsidRPr="000B1058">
        <w:rPr>
          <w:rFonts w:ascii="Arial" w:hAnsi="Arial" w:cs="Arial"/>
          <w:sz w:val="24"/>
          <w:szCs w:val="24"/>
        </w:rPr>
        <w:t>.</w:t>
      </w:r>
      <w:r w:rsidR="006B000A" w:rsidRPr="000B1058">
        <w:rPr>
          <w:rFonts w:ascii="Arial" w:hAnsi="Arial" w:cs="Arial"/>
          <w:sz w:val="24"/>
          <w:szCs w:val="24"/>
        </w:rPr>
        <w:t xml:space="preserve">  </w:t>
      </w:r>
      <w:r w:rsidR="00216E19" w:rsidRPr="000B1058">
        <w:rPr>
          <w:rFonts w:ascii="Arial" w:hAnsi="Arial" w:cs="Arial"/>
          <w:sz w:val="24"/>
          <w:szCs w:val="24"/>
        </w:rPr>
        <w:t>This starts to develop at a young age</w:t>
      </w:r>
      <w:r w:rsidR="00975AA1" w:rsidRPr="000B1058">
        <w:rPr>
          <w:rFonts w:ascii="Arial" w:hAnsi="Arial" w:cs="Arial"/>
          <w:sz w:val="24"/>
          <w:szCs w:val="24"/>
        </w:rPr>
        <w:t xml:space="preserve"> when as children we learn to identify right from wrong.</w:t>
      </w:r>
      <w:r w:rsidR="00AE71CD" w:rsidRPr="000B1058">
        <w:rPr>
          <w:rFonts w:ascii="Arial" w:hAnsi="Arial" w:cs="Arial"/>
          <w:sz w:val="24"/>
          <w:szCs w:val="24"/>
        </w:rPr>
        <w:t xml:space="preserve"> </w:t>
      </w:r>
      <w:r w:rsidR="00975AA1" w:rsidRPr="000B1058">
        <w:rPr>
          <w:rFonts w:ascii="Arial" w:hAnsi="Arial" w:cs="Arial"/>
          <w:sz w:val="24"/>
          <w:szCs w:val="24"/>
        </w:rPr>
        <w:t xml:space="preserve"> We start to understand morals</w:t>
      </w:r>
      <w:r w:rsidR="000D0284" w:rsidRPr="000B1058">
        <w:rPr>
          <w:rFonts w:ascii="Arial" w:hAnsi="Arial" w:cs="Arial"/>
          <w:sz w:val="24"/>
          <w:szCs w:val="24"/>
        </w:rPr>
        <w:t xml:space="preserve">, in so doing we realise that we </w:t>
      </w:r>
      <w:r w:rsidR="00CA3AFF" w:rsidRPr="000B1058">
        <w:rPr>
          <w:rFonts w:ascii="Arial" w:hAnsi="Arial" w:cs="Arial"/>
          <w:sz w:val="24"/>
          <w:szCs w:val="24"/>
        </w:rPr>
        <w:t>must</w:t>
      </w:r>
      <w:r w:rsidR="000D0284" w:rsidRPr="000B1058">
        <w:rPr>
          <w:rFonts w:ascii="Arial" w:hAnsi="Arial" w:cs="Arial"/>
          <w:sz w:val="24"/>
          <w:szCs w:val="24"/>
        </w:rPr>
        <w:t xml:space="preserve"> contain our </w:t>
      </w:r>
      <w:r w:rsidR="009E52D9" w:rsidRPr="000B1058">
        <w:rPr>
          <w:rFonts w:ascii="Arial" w:hAnsi="Arial" w:cs="Arial"/>
          <w:sz w:val="24"/>
          <w:szCs w:val="24"/>
        </w:rPr>
        <w:t>‘</w:t>
      </w:r>
      <w:r w:rsidR="000D0284" w:rsidRPr="000B1058">
        <w:rPr>
          <w:rFonts w:ascii="Arial" w:hAnsi="Arial" w:cs="Arial"/>
          <w:sz w:val="24"/>
          <w:szCs w:val="24"/>
        </w:rPr>
        <w:t>ID</w:t>
      </w:r>
      <w:r w:rsidR="009E52D9" w:rsidRPr="000B1058">
        <w:rPr>
          <w:rFonts w:ascii="Arial" w:hAnsi="Arial" w:cs="Arial"/>
          <w:sz w:val="24"/>
          <w:szCs w:val="24"/>
        </w:rPr>
        <w:t>’</w:t>
      </w:r>
      <w:r w:rsidR="00881757" w:rsidRPr="000B1058">
        <w:rPr>
          <w:rFonts w:ascii="Arial" w:hAnsi="Arial" w:cs="Arial"/>
          <w:sz w:val="24"/>
          <w:szCs w:val="24"/>
        </w:rPr>
        <w:t>.</w:t>
      </w:r>
      <w:r w:rsidR="00AE71CD" w:rsidRPr="000B1058">
        <w:rPr>
          <w:rFonts w:ascii="Arial" w:hAnsi="Arial" w:cs="Arial"/>
          <w:sz w:val="24"/>
          <w:szCs w:val="24"/>
        </w:rPr>
        <w:t xml:space="preserve"> </w:t>
      </w:r>
      <w:r w:rsidR="00881757" w:rsidRPr="000B1058">
        <w:rPr>
          <w:rFonts w:ascii="Arial" w:hAnsi="Arial" w:cs="Arial"/>
          <w:sz w:val="24"/>
          <w:szCs w:val="24"/>
        </w:rPr>
        <w:t xml:space="preserve"> We learn to abide by rules and circumstances</w:t>
      </w:r>
      <w:r w:rsidR="004F74B9" w:rsidRPr="000B1058">
        <w:rPr>
          <w:rFonts w:ascii="Arial" w:hAnsi="Arial" w:cs="Arial"/>
          <w:sz w:val="24"/>
          <w:szCs w:val="24"/>
        </w:rPr>
        <w:t>, realising that we cannot always have our immediate needs</w:t>
      </w:r>
      <w:r w:rsidR="005247C1" w:rsidRPr="000B1058">
        <w:rPr>
          <w:rFonts w:ascii="Arial" w:hAnsi="Arial" w:cs="Arial"/>
          <w:sz w:val="24"/>
          <w:szCs w:val="24"/>
        </w:rPr>
        <w:t xml:space="preserve"> </w:t>
      </w:r>
      <w:r w:rsidR="00CA3AFF" w:rsidRPr="000B1058">
        <w:rPr>
          <w:rFonts w:ascii="Arial" w:hAnsi="Arial" w:cs="Arial"/>
          <w:sz w:val="24"/>
          <w:szCs w:val="24"/>
        </w:rPr>
        <w:t>met</w:t>
      </w:r>
      <w:r w:rsidR="009F5531" w:rsidRPr="000B1058">
        <w:rPr>
          <w:rFonts w:ascii="Arial" w:hAnsi="Arial" w:cs="Arial"/>
          <w:sz w:val="24"/>
          <w:szCs w:val="24"/>
        </w:rPr>
        <w:t>.</w:t>
      </w:r>
    </w:p>
    <w:p w14:paraId="6A300C0D" w14:textId="3FEF53FE" w:rsidR="00A60662" w:rsidRPr="000B1058" w:rsidRDefault="00F66A1C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The third part of the personality is the </w:t>
      </w:r>
      <w:r w:rsidR="00AE71CD" w:rsidRPr="000B1058">
        <w:rPr>
          <w:rFonts w:ascii="Arial" w:hAnsi="Arial" w:cs="Arial"/>
          <w:sz w:val="24"/>
          <w:szCs w:val="24"/>
        </w:rPr>
        <w:t>‘ego’</w:t>
      </w:r>
      <w:r w:rsidRPr="000B1058">
        <w:rPr>
          <w:rFonts w:ascii="Arial" w:hAnsi="Arial" w:cs="Arial"/>
          <w:sz w:val="24"/>
          <w:szCs w:val="24"/>
        </w:rPr>
        <w:t>.</w:t>
      </w:r>
      <w:r w:rsidR="008B3016" w:rsidRPr="000B1058">
        <w:rPr>
          <w:rFonts w:ascii="Arial" w:hAnsi="Arial" w:cs="Arial"/>
          <w:sz w:val="24"/>
          <w:szCs w:val="24"/>
        </w:rPr>
        <w:t xml:space="preserve"> </w:t>
      </w:r>
      <w:r w:rsidR="00AE71CD" w:rsidRPr="000B1058">
        <w:rPr>
          <w:rFonts w:ascii="Arial" w:hAnsi="Arial" w:cs="Arial"/>
          <w:sz w:val="24"/>
          <w:szCs w:val="24"/>
        </w:rPr>
        <w:t xml:space="preserve"> </w:t>
      </w:r>
      <w:r w:rsidR="007649D5" w:rsidRPr="000B1058">
        <w:rPr>
          <w:rFonts w:ascii="Arial" w:hAnsi="Arial" w:cs="Arial"/>
          <w:sz w:val="24"/>
          <w:szCs w:val="24"/>
        </w:rPr>
        <w:t>As explained by</w:t>
      </w:r>
      <w:r w:rsidR="00BC06B8" w:rsidRPr="000B105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BC06B8" w:rsidRPr="000B1058">
        <w:rPr>
          <w:rFonts w:ascii="Arial" w:hAnsi="Arial" w:cs="Arial"/>
          <w:sz w:val="24"/>
          <w:szCs w:val="24"/>
        </w:rPr>
        <w:t>Guntrip</w:t>
      </w:r>
      <w:proofErr w:type="spellEnd"/>
      <w:r w:rsidR="00BC06B8" w:rsidRPr="000B1058">
        <w:rPr>
          <w:rFonts w:ascii="Arial" w:hAnsi="Arial" w:cs="Arial"/>
          <w:sz w:val="24"/>
          <w:szCs w:val="24"/>
        </w:rPr>
        <w:t xml:space="preserve"> (1968)</w:t>
      </w:r>
      <w:r w:rsidR="00AE71CD" w:rsidRPr="000B1058">
        <w:rPr>
          <w:rFonts w:ascii="Arial" w:hAnsi="Arial" w:cs="Arial"/>
          <w:sz w:val="24"/>
          <w:szCs w:val="24"/>
        </w:rPr>
        <w:t xml:space="preserve"> </w:t>
      </w:r>
      <w:r w:rsidR="00BC06B8" w:rsidRPr="000B1058">
        <w:rPr>
          <w:rFonts w:ascii="Arial" w:hAnsi="Arial" w:cs="Arial"/>
          <w:sz w:val="24"/>
          <w:szCs w:val="24"/>
        </w:rPr>
        <w:t>t</w:t>
      </w:r>
      <w:r w:rsidRPr="000B1058">
        <w:rPr>
          <w:rFonts w:ascii="Arial" w:hAnsi="Arial" w:cs="Arial"/>
          <w:sz w:val="24"/>
          <w:szCs w:val="24"/>
        </w:rPr>
        <w:t xml:space="preserve">he ego is fully operational </w:t>
      </w:r>
      <w:r w:rsidR="00494D61" w:rsidRPr="000B1058">
        <w:rPr>
          <w:rFonts w:ascii="Arial" w:hAnsi="Arial" w:cs="Arial"/>
          <w:sz w:val="24"/>
          <w:szCs w:val="24"/>
        </w:rPr>
        <w:t>in adulthood, it creates a balance between the ID and the superego</w:t>
      </w:r>
      <w:r w:rsidR="00C073B3" w:rsidRPr="000B1058">
        <w:rPr>
          <w:rFonts w:ascii="Arial" w:hAnsi="Arial" w:cs="Arial"/>
          <w:sz w:val="24"/>
          <w:szCs w:val="24"/>
        </w:rPr>
        <w:t>. This can sometimes result in anxiety</w:t>
      </w:r>
      <w:r w:rsidR="00826AB6" w:rsidRPr="000B1058">
        <w:rPr>
          <w:rFonts w:ascii="Arial" w:hAnsi="Arial" w:cs="Arial"/>
          <w:sz w:val="24"/>
          <w:szCs w:val="24"/>
        </w:rPr>
        <w:t>, in which case the ego introduces defence mechanisms</w:t>
      </w:r>
      <w:r w:rsidR="00BC06B8" w:rsidRPr="000B1058">
        <w:rPr>
          <w:rFonts w:ascii="Arial" w:hAnsi="Arial" w:cs="Arial"/>
          <w:sz w:val="24"/>
          <w:szCs w:val="24"/>
        </w:rPr>
        <w:t>.</w:t>
      </w:r>
    </w:p>
    <w:p w14:paraId="0035D37C" w14:textId="0B939374" w:rsidR="008B01FA" w:rsidRPr="000B1058" w:rsidRDefault="00B21B5F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Carl Rogers was an influential American psychologist and among the founders of the humanistic approach to psychology</w:t>
      </w:r>
      <w:r w:rsidR="00BE56D8" w:rsidRPr="000B1058">
        <w:rPr>
          <w:rFonts w:ascii="Arial" w:hAnsi="Arial" w:cs="Arial"/>
          <w:sz w:val="24"/>
          <w:szCs w:val="24"/>
        </w:rPr>
        <w:t>.</w:t>
      </w:r>
      <w:r w:rsidR="008B3016" w:rsidRPr="000B1058">
        <w:rPr>
          <w:rFonts w:ascii="Arial" w:hAnsi="Arial" w:cs="Arial"/>
          <w:sz w:val="24"/>
          <w:szCs w:val="24"/>
        </w:rPr>
        <w:t xml:space="preserve"> </w:t>
      </w:r>
      <w:r w:rsidR="001C0B07" w:rsidRPr="000B1058">
        <w:rPr>
          <w:rFonts w:ascii="Arial" w:hAnsi="Arial" w:cs="Arial"/>
          <w:sz w:val="24"/>
          <w:szCs w:val="24"/>
        </w:rPr>
        <w:t>Hough (2006)</w:t>
      </w:r>
      <w:r w:rsidR="00010786" w:rsidRPr="000B1058">
        <w:rPr>
          <w:rFonts w:ascii="Arial" w:hAnsi="Arial" w:cs="Arial"/>
          <w:sz w:val="24"/>
          <w:szCs w:val="24"/>
        </w:rPr>
        <w:t xml:space="preserve"> reiterates that</w:t>
      </w:r>
      <w:r w:rsidRPr="000B1058">
        <w:rPr>
          <w:rFonts w:ascii="Arial" w:hAnsi="Arial" w:cs="Arial"/>
          <w:sz w:val="24"/>
          <w:szCs w:val="24"/>
        </w:rPr>
        <w:t xml:space="preserve"> Rogers is widely considered to be one of the founding fathers of psychotherapy research</w:t>
      </w:r>
      <w:r w:rsidR="00874430" w:rsidRPr="000B1058">
        <w:rPr>
          <w:rFonts w:ascii="Arial" w:hAnsi="Arial" w:cs="Arial"/>
          <w:sz w:val="24"/>
          <w:szCs w:val="24"/>
        </w:rPr>
        <w:t>.</w:t>
      </w:r>
      <w:r w:rsidR="00BE56D8" w:rsidRPr="000B1058">
        <w:rPr>
          <w:rFonts w:ascii="Arial" w:hAnsi="Arial" w:cs="Arial"/>
          <w:sz w:val="24"/>
          <w:szCs w:val="24"/>
        </w:rPr>
        <w:t xml:space="preserve"> </w:t>
      </w:r>
      <w:r w:rsidR="00874430" w:rsidRPr="000B1058">
        <w:rPr>
          <w:rFonts w:ascii="Arial" w:hAnsi="Arial" w:cs="Arial"/>
          <w:sz w:val="24"/>
          <w:szCs w:val="24"/>
        </w:rPr>
        <w:t xml:space="preserve"> </w:t>
      </w:r>
      <w:r w:rsidR="00061450" w:rsidRPr="000B1058">
        <w:rPr>
          <w:rFonts w:ascii="Arial" w:hAnsi="Arial" w:cs="Arial"/>
          <w:sz w:val="24"/>
          <w:szCs w:val="24"/>
        </w:rPr>
        <w:t xml:space="preserve">It was not until 1945 that </w:t>
      </w:r>
      <w:r w:rsidR="00B96243" w:rsidRPr="000B1058">
        <w:rPr>
          <w:rFonts w:ascii="Arial" w:hAnsi="Arial" w:cs="Arial"/>
          <w:sz w:val="24"/>
          <w:szCs w:val="24"/>
        </w:rPr>
        <w:t xml:space="preserve">Rogers’ counselling </w:t>
      </w:r>
      <w:r w:rsidR="0004700F" w:rsidRPr="000B1058">
        <w:rPr>
          <w:rFonts w:ascii="Arial" w:hAnsi="Arial" w:cs="Arial"/>
          <w:sz w:val="24"/>
          <w:szCs w:val="24"/>
        </w:rPr>
        <w:t>theory started to make an impa</w:t>
      </w:r>
      <w:r w:rsidR="00E94435" w:rsidRPr="000B1058">
        <w:rPr>
          <w:rFonts w:ascii="Arial" w:hAnsi="Arial" w:cs="Arial"/>
          <w:sz w:val="24"/>
          <w:szCs w:val="24"/>
        </w:rPr>
        <w:t>ct.</w:t>
      </w:r>
    </w:p>
    <w:p w14:paraId="1953DC0C" w14:textId="66AA4060" w:rsidR="00432E81" w:rsidRPr="000B1058" w:rsidRDefault="006E12D6" w:rsidP="00432E81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Rogers worked with the concept </w:t>
      </w:r>
      <w:r w:rsidR="00561007" w:rsidRPr="000B1058">
        <w:rPr>
          <w:rFonts w:ascii="Arial" w:hAnsi="Arial" w:cs="Arial"/>
          <w:sz w:val="24"/>
          <w:szCs w:val="24"/>
        </w:rPr>
        <w:t>that</w:t>
      </w:r>
      <w:r w:rsidR="00BC3DC2" w:rsidRPr="000B1058">
        <w:rPr>
          <w:rFonts w:ascii="Arial" w:hAnsi="Arial" w:cs="Arial"/>
          <w:sz w:val="24"/>
          <w:szCs w:val="24"/>
        </w:rPr>
        <w:t xml:space="preserve"> </w:t>
      </w:r>
      <w:r w:rsidR="00561007" w:rsidRPr="000B1058">
        <w:rPr>
          <w:rFonts w:ascii="Arial" w:hAnsi="Arial" w:cs="Arial"/>
          <w:sz w:val="24"/>
          <w:szCs w:val="24"/>
        </w:rPr>
        <w:t>t</w:t>
      </w:r>
      <w:r w:rsidR="00874430" w:rsidRPr="000B1058">
        <w:rPr>
          <w:rFonts w:ascii="Arial" w:hAnsi="Arial" w:cs="Arial"/>
          <w:sz w:val="24"/>
          <w:szCs w:val="24"/>
        </w:rPr>
        <w:t xml:space="preserve">here are three core conditions </w:t>
      </w:r>
      <w:r w:rsidR="0002722C" w:rsidRPr="000B1058">
        <w:rPr>
          <w:rFonts w:ascii="Arial" w:hAnsi="Arial" w:cs="Arial"/>
          <w:sz w:val="24"/>
          <w:szCs w:val="24"/>
        </w:rPr>
        <w:t xml:space="preserve">that are fundamental to person centred therapy, they are </w:t>
      </w:r>
      <w:r w:rsidR="00F02918" w:rsidRPr="000B1058">
        <w:rPr>
          <w:rFonts w:ascii="Arial" w:hAnsi="Arial" w:cs="Arial"/>
          <w:sz w:val="24"/>
          <w:szCs w:val="24"/>
        </w:rPr>
        <w:t>‘</w:t>
      </w:r>
      <w:r w:rsidR="008F483B" w:rsidRPr="000B1058">
        <w:rPr>
          <w:rFonts w:ascii="Arial" w:hAnsi="Arial" w:cs="Arial"/>
          <w:sz w:val="24"/>
          <w:szCs w:val="24"/>
        </w:rPr>
        <w:t>congruence</w:t>
      </w:r>
      <w:r w:rsidR="00F02918" w:rsidRPr="000B1058">
        <w:rPr>
          <w:rFonts w:ascii="Arial" w:hAnsi="Arial" w:cs="Arial"/>
          <w:sz w:val="24"/>
          <w:szCs w:val="24"/>
        </w:rPr>
        <w:t>’</w:t>
      </w:r>
      <w:r w:rsidR="008F483B" w:rsidRPr="000B1058">
        <w:rPr>
          <w:rFonts w:ascii="Arial" w:hAnsi="Arial" w:cs="Arial"/>
          <w:sz w:val="24"/>
          <w:szCs w:val="24"/>
        </w:rPr>
        <w:t xml:space="preserve">, </w:t>
      </w:r>
      <w:r w:rsidR="00F02918" w:rsidRPr="000B1058">
        <w:rPr>
          <w:rFonts w:ascii="Arial" w:hAnsi="Arial" w:cs="Arial"/>
          <w:sz w:val="24"/>
          <w:szCs w:val="24"/>
        </w:rPr>
        <w:t>‘</w:t>
      </w:r>
      <w:r w:rsidR="008F483B" w:rsidRPr="000B1058">
        <w:rPr>
          <w:rFonts w:ascii="Arial" w:hAnsi="Arial" w:cs="Arial"/>
          <w:sz w:val="24"/>
          <w:szCs w:val="24"/>
        </w:rPr>
        <w:t>empathy</w:t>
      </w:r>
      <w:r w:rsidR="00F02918" w:rsidRPr="000B1058">
        <w:rPr>
          <w:rFonts w:ascii="Arial" w:hAnsi="Arial" w:cs="Arial"/>
          <w:sz w:val="24"/>
          <w:szCs w:val="24"/>
        </w:rPr>
        <w:t>’</w:t>
      </w:r>
      <w:r w:rsidR="008F483B" w:rsidRPr="000B1058">
        <w:rPr>
          <w:rFonts w:ascii="Arial" w:hAnsi="Arial" w:cs="Arial"/>
          <w:sz w:val="24"/>
          <w:szCs w:val="24"/>
        </w:rPr>
        <w:t xml:space="preserve"> and </w:t>
      </w:r>
      <w:r w:rsidR="00F02918" w:rsidRPr="000B1058">
        <w:rPr>
          <w:rFonts w:ascii="Arial" w:hAnsi="Arial" w:cs="Arial"/>
          <w:sz w:val="24"/>
          <w:szCs w:val="24"/>
        </w:rPr>
        <w:t>‘</w:t>
      </w:r>
      <w:r w:rsidR="008F483B" w:rsidRPr="000B1058">
        <w:rPr>
          <w:rFonts w:ascii="Arial" w:hAnsi="Arial" w:cs="Arial"/>
          <w:sz w:val="24"/>
          <w:szCs w:val="24"/>
        </w:rPr>
        <w:t>unconditional positive regard</w:t>
      </w:r>
      <w:r w:rsidR="00C110D5" w:rsidRPr="000B1058">
        <w:rPr>
          <w:rFonts w:ascii="Arial" w:hAnsi="Arial" w:cs="Arial"/>
          <w:sz w:val="24"/>
          <w:szCs w:val="24"/>
        </w:rPr>
        <w:t>’</w:t>
      </w:r>
      <w:r w:rsidR="008F483B" w:rsidRPr="000B1058">
        <w:rPr>
          <w:rFonts w:ascii="Arial" w:hAnsi="Arial" w:cs="Arial"/>
          <w:sz w:val="24"/>
          <w:szCs w:val="24"/>
        </w:rPr>
        <w:t>.</w:t>
      </w:r>
      <w:r w:rsidR="008A0CD9" w:rsidRPr="000B1058">
        <w:rPr>
          <w:rFonts w:ascii="Arial" w:hAnsi="Arial" w:cs="Arial"/>
          <w:sz w:val="24"/>
          <w:szCs w:val="24"/>
        </w:rPr>
        <w:t xml:space="preserve"> </w:t>
      </w:r>
      <w:r w:rsidR="003C24A8" w:rsidRPr="000B1058">
        <w:rPr>
          <w:rFonts w:ascii="Arial" w:hAnsi="Arial" w:cs="Arial"/>
          <w:sz w:val="24"/>
          <w:szCs w:val="24"/>
        </w:rPr>
        <w:t>Hough (2006) describes e</w:t>
      </w:r>
      <w:r w:rsidR="00561007" w:rsidRPr="000B1058">
        <w:rPr>
          <w:rFonts w:ascii="Arial" w:hAnsi="Arial" w:cs="Arial"/>
          <w:sz w:val="24"/>
          <w:szCs w:val="24"/>
        </w:rPr>
        <w:t>mpathy</w:t>
      </w:r>
      <w:r w:rsidR="003C24A8" w:rsidRPr="000B1058">
        <w:rPr>
          <w:rFonts w:ascii="Arial" w:hAnsi="Arial" w:cs="Arial"/>
          <w:sz w:val="24"/>
          <w:szCs w:val="24"/>
        </w:rPr>
        <w:t xml:space="preserve"> as</w:t>
      </w:r>
      <w:r w:rsidR="00F510EF" w:rsidRPr="000B1058">
        <w:rPr>
          <w:rFonts w:ascii="Arial" w:hAnsi="Arial" w:cs="Arial"/>
          <w:sz w:val="24"/>
          <w:szCs w:val="24"/>
        </w:rPr>
        <w:t xml:space="preserve"> the counse</w:t>
      </w:r>
      <w:r w:rsidR="000E1378" w:rsidRPr="000B1058">
        <w:rPr>
          <w:rFonts w:ascii="Arial" w:hAnsi="Arial" w:cs="Arial"/>
          <w:sz w:val="24"/>
          <w:szCs w:val="24"/>
        </w:rPr>
        <w:t>llor’s ability to understand the client at a deep level</w:t>
      </w:r>
      <w:r w:rsidR="00237861" w:rsidRPr="000B1058">
        <w:rPr>
          <w:rFonts w:ascii="Arial" w:hAnsi="Arial" w:cs="Arial"/>
          <w:sz w:val="24"/>
          <w:szCs w:val="24"/>
        </w:rPr>
        <w:t>.</w:t>
      </w:r>
      <w:r w:rsidR="00C110D5" w:rsidRPr="000B1058">
        <w:rPr>
          <w:rFonts w:ascii="Arial" w:hAnsi="Arial" w:cs="Arial"/>
          <w:sz w:val="24"/>
          <w:szCs w:val="24"/>
        </w:rPr>
        <w:t xml:space="preserve"> </w:t>
      </w:r>
      <w:r w:rsidR="00CE2D17" w:rsidRPr="000B1058">
        <w:rPr>
          <w:rFonts w:ascii="Arial" w:hAnsi="Arial" w:cs="Arial"/>
          <w:sz w:val="24"/>
          <w:szCs w:val="24"/>
        </w:rPr>
        <w:t xml:space="preserve">To be able to get inside the </w:t>
      </w:r>
      <w:r w:rsidR="00FA3437" w:rsidRPr="000B1058">
        <w:rPr>
          <w:rFonts w:ascii="Arial" w:hAnsi="Arial" w:cs="Arial"/>
          <w:sz w:val="24"/>
          <w:szCs w:val="24"/>
        </w:rPr>
        <w:t>client’s frame of reference</w:t>
      </w:r>
      <w:r w:rsidR="003D2214" w:rsidRPr="000B1058">
        <w:rPr>
          <w:rFonts w:ascii="Arial" w:hAnsi="Arial" w:cs="Arial"/>
          <w:sz w:val="24"/>
          <w:szCs w:val="24"/>
        </w:rPr>
        <w:t>. This is where the ‘as if</w:t>
      </w:r>
      <w:r w:rsidR="0036322F" w:rsidRPr="000B1058">
        <w:rPr>
          <w:rFonts w:ascii="Arial" w:hAnsi="Arial" w:cs="Arial"/>
          <w:sz w:val="24"/>
          <w:szCs w:val="24"/>
        </w:rPr>
        <w:t>’ factor occurs</w:t>
      </w:r>
      <w:r w:rsidR="00432E81" w:rsidRPr="000B1058">
        <w:rPr>
          <w:rFonts w:ascii="Arial" w:hAnsi="Arial" w:cs="Arial"/>
          <w:sz w:val="24"/>
          <w:szCs w:val="24"/>
        </w:rPr>
        <w:t>. Rogers (</w:t>
      </w:r>
      <w:r w:rsidR="00AB5BD3" w:rsidRPr="000B1058">
        <w:rPr>
          <w:rFonts w:ascii="Arial" w:hAnsi="Arial" w:cs="Arial"/>
          <w:sz w:val="24"/>
          <w:szCs w:val="24"/>
        </w:rPr>
        <w:t>19</w:t>
      </w:r>
      <w:r w:rsidR="009340C1" w:rsidRPr="000B1058">
        <w:rPr>
          <w:rFonts w:ascii="Arial" w:hAnsi="Arial" w:cs="Arial"/>
          <w:sz w:val="24"/>
          <w:szCs w:val="24"/>
        </w:rPr>
        <w:t>6</w:t>
      </w:r>
      <w:r w:rsidR="00AB5BD3" w:rsidRPr="000B1058">
        <w:rPr>
          <w:rFonts w:ascii="Arial" w:hAnsi="Arial" w:cs="Arial"/>
          <w:sz w:val="24"/>
          <w:szCs w:val="24"/>
        </w:rPr>
        <w:t>7) defines</w:t>
      </w:r>
      <w:r w:rsidR="00726A9B" w:rsidRPr="000B1058">
        <w:rPr>
          <w:rFonts w:ascii="Arial" w:hAnsi="Arial" w:cs="Arial"/>
          <w:sz w:val="24"/>
          <w:szCs w:val="24"/>
        </w:rPr>
        <w:t>,</w:t>
      </w:r>
      <w:r w:rsidR="00432E81" w:rsidRPr="000B1058">
        <w:rPr>
          <w:rFonts w:ascii="Arial" w:hAnsi="Arial" w:cs="Arial"/>
          <w:sz w:val="24"/>
          <w:szCs w:val="24"/>
        </w:rPr>
        <w:t xml:space="preserve"> </w:t>
      </w:r>
      <w:r w:rsidR="00AB5BD3" w:rsidRPr="000B1058">
        <w:rPr>
          <w:rFonts w:ascii="Arial" w:hAnsi="Arial" w:cs="Arial"/>
          <w:sz w:val="24"/>
          <w:szCs w:val="24"/>
        </w:rPr>
        <w:t>t</w:t>
      </w:r>
      <w:r w:rsidR="00432E81" w:rsidRPr="000B1058">
        <w:rPr>
          <w:rFonts w:ascii="Arial" w:hAnsi="Arial" w:cs="Arial"/>
          <w:sz w:val="24"/>
          <w:szCs w:val="24"/>
        </w:rPr>
        <w:t xml:space="preserve">o my mind empathy is </w:t>
      </w:r>
      <w:proofErr w:type="gramStart"/>
      <w:r w:rsidR="00432E81" w:rsidRPr="000B1058">
        <w:rPr>
          <w:rFonts w:ascii="Arial" w:hAnsi="Arial" w:cs="Arial"/>
          <w:sz w:val="24"/>
          <w:szCs w:val="24"/>
        </w:rPr>
        <w:t>in itself a</w:t>
      </w:r>
      <w:proofErr w:type="gramEnd"/>
      <w:r w:rsidR="00432E81" w:rsidRPr="000B1058">
        <w:rPr>
          <w:rFonts w:ascii="Arial" w:hAnsi="Arial" w:cs="Arial"/>
          <w:sz w:val="24"/>
          <w:szCs w:val="24"/>
        </w:rPr>
        <w:t xml:space="preserve"> healing agent.  It is one of the most potent aspects of therapy, because it releases, it confirms, it brings even the most frightened client into </w:t>
      </w:r>
      <w:proofErr w:type="gramStart"/>
      <w:r w:rsidR="00432E81" w:rsidRPr="000B1058">
        <w:rPr>
          <w:rFonts w:ascii="Arial" w:hAnsi="Arial" w:cs="Arial"/>
          <w:sz w:val="24"/>
          <w:szCs w:val="24"/>
        </w:rPr>
        <w:t>the human race</w:t>
      </w:r>
      <w:proofErr w:type="gramEnd"/>
      <w:r w:rsidR="00432E81" w:rsidRPr="000B1058">
        <w:rPr>
          <w:rFonts w:ascii="Arial" w:hAnsi="Arial" w:cs="Arial"/>
          <w:sz w:val="24"/>
          <w:szCs w:val="24"/>
        </w:rPr>
        <w:t>.  If a person is understood, he or she belongs’.</w:t>
      </w:r>
    </w:p>
    <w:p w14:paraId="6F5CEC29" w14:textId="3E09CEEB" w:rsidR="008B01FA" w:rsidRPr="000B1058" w:rsidRDefault="008B01FA" w:rsidP="00E77C62">
      <w:pPr>
        <w:spacing w:line="360" w:lineRule="auto"/>
        <w:rPr>
          <w:rFonts w:ascii="Arial" w:hAnsi="Arial" w:cs="Arial"/>
          <w:sz w:val="24"/>
          <w:szCs w:val="24"/>
        </w:rPr>
      </w:pPr>
    </w:p>
    <w:p w14:paraId="77A42A39" w14:textId="4D1D8BB6" w:rsidR="00C71BB7" w:rsidRPr="000B1058" w:rsidRDefault="00235D48" w:rsidP="00C7240B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The second core condition </w:t>
      </w:r>
      <w:r w:rsidR="00D36D28" w:rsidRPr="000B1058">
        <w:rPr>
          <w:rFonts w:ascii="Arial" w:hAnsi="Arial" w:cs="Arial"/>
          <w:sz w:val="24"/>
          <w:szCs w:val="24"/>
        </w:rPr>
        <w:t>‘</w:t>
      </w:r>
      <w:r w:rsidRPr="000B1058">
        <w:rPr>
          <w:rFonts w:ascii="Arial" w:hAnsi="Arial" w:cs="Arial"/>
          <w:sz w:val="24"/>
          <w:szCs w:val="24"/>
        </w:rPr>
        <w:t>congruence</w:t>
      </w:r>
      <w:r w:rsidR="00D36D28" w:rsidRPr="000B1058">
        <w:rPr>
          <w:rFonts w:ascii="Arial" w:hAnsi="Arial" w:cs="Arial"/>
          <w:sz w:val="24"/>
          <w:szCs w:val="24"/>
        </w:rPr>
        <w:t>’</w:t>
      </w:r>
      <w:r w:rsidR="00DE7E8D" w:rsidRPr="000B1058">
        <w:rPr>
          <w:rFonts w:ascii="Arial" w:hAnsi="Arial" w:cs="Arial"/>
          <w:sz w:val="24"/>
          <w:szCs w:val="24"/>
        </w:rPr>
        <w:t xml:space="preserve"> </w:t>
      </w:r>
      <w:r w:rsidR="00F93BD0" w:rsidRPr="000B1058">
        <w:rPr>
          <w:rFonts w:ascii="Arial" w:hAnsi="Arial" w:cs="Arial"/>
          <w:sz w:val="24"/>
          <w:szCs w:val="24"/>
        </w:rPr>
        <w:t xml:space="preserve">inclines the </w:t>
      </w:r>
      <w:r w:rsidR="00DE7E8D" w:rsidRPr="000B1058">
        <w:rPr>
          <w:rFonts w:ascii="Arial" w:hAnsi="Arial" w:cs="Arial"/>
          <w:sz w:val="24"/>
          <w:szCs w:val="24"/>
        </w:rPr>
        <w:t>therapist</w:t>
      </w:r>
      <w:r w:rsidR="00F93BD0" w:rsidRPr="000B1058">
        <w:rPr>
          <w:rFonts w:ascii="Arial" w:hAnsi="Arial" w:cs="Arial"/>
          <w:sz w:val="24"/>
          <w:szCs w:val="24"/>
        </w:rPr>
        <w:t xml:space="preserve"> to</w:t>
      </w:r>
      <w:r w:rsidR="00DE7E8D" w:rsidRPr="000B1058">
        <w:rPr>
          <w:rFonts w:ascii="Arial" w:hAnsi="Arial" w:cs="Arial"/>
          <w:sz w:val="24"/>
          <w:szCs w:val="24"/>
        </w:rPr>
        <w:t xml:space="preserve"> show genuine</w:t>
      </w:r>
      <w:r w:rsidR="001D72E8" w:rsidRPr="000B1058">
        <w:rPr>
          <w:rFonts w:ascii="Arial" w:hAnsi="Arial" w:cs="Arial"/>
          <w:sz w:val="24"/>
          <w:szCs w:val="24"/>
        </w:rPr>
        <w:t>ness,</w:t>
      </w:r>
      <w:r w:rsidR="00DE7E8D" w:rsidRPr="000B1058">
        <w:rPr>
          <w:rFonts w:ascii="Arial" w:hAnsi="Arial" w:cs="Arial"/>
          <w:sz w:val="24"/>
          <w:szCs w:val="24"/>
        </w:rPr>
        <w:t xml:space="preserve"> openness </w:t>
      </w:r>
      <w:r w:rsidR="00E21DA0" w:rsidRPr="000B1058">
        <w:rPr>
          <w:rFonts w:ascii="Arial" w:hAnsi="Arial" w:cs="Arial"/>
          <w:sz w:val="24"/>
          <w:szCs w:val="24"/>
        </w:rPr>
        <w:t>and concern towards the client</w:t>
      </w:r>
      <w:r w:rsidR="00940B4C" w:rsidRPr="000B1058">
        <w:rPr>
          <w:rFonts w:ascii="Arial" w:hAnsi="Arial" w:cs="Arial"/>
          <w:sz w:val="24"/>
          <w:szCs w:val="24"/>
        </w:rPr>
        <w:t xml:space="preserve"> (</w:t>
      </w:r>
      <w:r w:rsidR="000E7382" w:rsidRPr="000B1058">
        <w:rPr>
          <w:rFonts w:ascii="Arial" w:hAnsi="Arial" w:cs="Arial"/>
          <w:sz w:val="24"/>
          <w:szCs w:val="24"/>
        </w:rPr>
        <w:t>Corey G 2013</w:t>
      </w:r>
      <w:r w:rsidR="00970D06" w:rsidRPr="000B1058">
        <w:rPr>
          <w:rFonts w:ascii="Arial" w:hAnsi="Arial" w:cs="Arial"/>
          <w:sz w:val="24"/>
          <w:szCs w:val="24"/>
        </w:rPr>
        <w:t>).</w:t>
      </w:r>
      <w:r w:rsidR="00D36D28" w:rsidRPr="000B1058">
        <w:rPr>
          <w:rFonts w:ascii="Arial" w:hAnsi="Arial" w:cs="Arial"/>
          <w:sz w:val="24"/>
          <w:szCs w:val="24"/>
        </w:rPr>
        <w:t xml:space="preserve"> </w:t>
      </w:r>
      <w:r w:rsidR="00970D06" w:rsidRPr="000B1058">
        <w:rPr>
          <w:rFonts w:ascii="Arial" w:hAnsi="Arial" w:cs="Arial"/>
          <w:sz w:val="24"/>
          <w:szCs w:val="24"/>
        </w:rPr>
        <w:t xml:space="preserve"> </w:t>
      </w:r>
      <w:r w:rsidR="00636B7C" w:rsidRPr="000B1058">
        <w:rPr>
          <w:rFonts w:ascii="Arial" w:hAnsi="Arial" w:cs="Arial"/>
          <w:sz w:val="24"/>
          <w:szCs w:val="24"/>
        </w:rPr>
        <w:t xml:space="preserve">Lastly, </w:t>
      </w:r>
      <w:r w:rsidR="00D36D28" w:rsidRPr="000B1058">
        <w:rPr>
          <w:rFonts w:ascii="Arial" w:hAnsi="Arial" w:cs="Arial"/>
          <w:sz w:val="24"/>
          <w:szCs w:val="24"/>
        </w:rPr>
        <w:t>‘</w:t>
      </w:r>
      <w:r w:rsidR="00636B7C" w:rsidRPr="000B1058">
        <w:rPr>
          <w:rFonts w:ascii="Arial" w:hAnsi="Arial" w:cs="Arial"/>
          <w:sz w:val="24"/>
          <w:szCs w:val="24"/>
        </w:rPr>
        <w:t>unconditional positive regard</w:t>
      </w:r>
      <w:r w:rsidR="00D36D28" w:rsidRPr="000B1058">
        <w:rPr>
          <w:rFonts w:ascii="Arial" w:hAnsi="Arial" w:cs="Arial"/>
          <w:sz w:val="24"/>
          <w:szCs w:val="24"/>
        </w:rPr>
        <w:t>’</w:t>
      </w:r>
      <w:r w:rsidR="00963BBA" w:rsidRPr="000B1058">
        <w:rPr>
          <w:rFonts w:ascii="Arial" w:hAnsi="Arial" w:cs="Arial"/>
          <w:sz w:val="24"/>
          <w:szCs w:val="24"/>
        </w:rPr>
        <w:t>,</w:t>
      </w:r>
      <w:r w:rsidR="00D807A5" w:rsidRPr="000B1058">
        <w:rPr>
          <w:rFonts w:ascii="Arial" w:hAnsi="Arial" w:cs="Arial"/>
          <w:sz w:val="24"/>
          <w:szCs w:val="24"/>
        </w:rPr>
        <w:t xml:space="preserve"> </w:t>
      </w:r>
      <w:r w:rsidR="0056221F" w:rsidRPr="000B1058">
        <w:rPr>
          <w:rFonts w:ascii="Arial" w:hAnsi="Arial" w:cs="Arial"/>
          <w:sz w:val="24"/>
          <w:szCs w:val="24"/>
        </w:rPr>
        <w:t>Rogers</w:t>
      </w:r>
      <w:r w:rsidR="00581898">
        <w:rPr>
          <w:rFonts w:ascii="Arial" w:hAnsi="Arial" w:cs="Arial"/>
          <w:sz w:val="24"/>
          <w:szCs w:val="24"/>
        </w:rPr>
        <w:t xml:space="preserve"> (</w:t>
      </w:r>
      <w:r w:rsidR="00703195">
        <w:rPr>
          <w:rFonts w:ascii="Arial" w:hAnsi="Arial" w:cs="Arial"/>
          <w:sz w:val="24"/>
          <w:szCs w:val="24"/>
        </w:rPr>
        <w:t xml:space="preserve">1996) </w:t>
      </w:r>
      <w:r w:rsidR="003E40AD" w:rsidRPr="000B1058">
        <w:rPr>
          <w:rFonts w:ascii="Arial" w:hAnsi="Arial" w:cs="Arial"/>
          <w:sz w:val="24"/>
          <w:szCs w:val="24"/>
        </w:rPr>
        <w:t xml:space="preserve">refers to a counsellor attitude </w:t>
      </w:r>
      <w:r w:rsidR="00B105B2" w:rsidRPr="000B1058">
        <w:rPr>
          <w:rFonts w:ascii="Arial" w:hAnsi="Arial" w:cs="Arial"/>
          <w:sz w:val="24"/>
          <w:szCs w:val="24"/>
        </w:rPr>
        <w:t>of positive regard which clearly acknowledges the client</w:t>
      </w:r>
      <w:r w:rsidR="005223DA" w:rsidRPr="000B1058">
        <w:rPr>
          <w:rFonts w:ascii="Arial" w:hAnsi="Arial" w:cs="Arial"/>
          <w:sz w:val="24"/>
          <w:szCs w:val="24"/>
        </w:rPr>
        <w:t xml:space="preserve"> </w:t>
      </w:r>
      <w:r w:rsidR="00B105B2" w:rsidRPr="000B1058">
        <w:rPr>
          <w:rFonts w:ascii="Arial" w:hAnsi="Arial" w:cs="Arial"/>
          <w:sz w:val="24"/>
          <w:szCs w:val="24"/>
        </w:rPr>
        <w:t xml:space="preserve">as a separate </w:t>
      </w:r>
      <w:r w:rsidR="005223DA" w:rsidRPr="000B1058">
        <w:rPr>
          <w:rFonts w:ascii="Arial" w:hAnsi="Arial" w:cs="Arial"/>
          <w:sz w:val="24"/>
          <w:szCs w:val="24"/>
        </w:rPr>
        <w:t>person</w:t>
      </w:r>
      <w:r w:rsidR="006161A2" w:rsidRPr="000B1058">
        <w:rPr>
          <w:rFonts w:ascii="Arial" w:hAnsi="Arial" w:cs="Arial"/>
          <w:sz w:val="24"/>
          <w:szCs w:val="24"/>
        </w:rPr>
        <w:t>.</w:t>
      </w:r>
      <w:r w:rsidR="00BB7F7F" w:rsidRPr="000B1058">
        <w:rPr>
          <w:rFonts w:ascii="Arial" w:hAnsi="Arial" w:cs="Arial"/>
          <w:sz w:val="24"/>
          <w:szCs w:val="24"/>
        </w:rPr>
        <w:t xml:space="preserve"> </w:t>
      </w:r>
      <w:r w:rsidR="008A0CD9" w:rsidRPr="000B1058">
        <w:rPr>
          <w:rFonts w:ascii="Arial" w:hAnsi="Arial" w:cs="Arial"/>
          <w:sz w:val="24"/>
          <w:szCs w:val="24"/>
        </w:rPr>
        <w:t xml:space="preserve"> </w:t>
      </w:r>
      <w:r w:rsidR="00AC463C" w:rsidRPr="000B1058">
        <w:rPr>
          <w:rFonts w:ascii="Arial" w:hAnsi="Arial" w:cs="Arial"/>
          <w:sz w:val="24"/>
          <w:szCs w:val="24"/>
        </w:rPr>
        <w:t>Within this notion</w:t>
      </w:r>
      <w:r w:rsidR="00167271" w:rsidRPr="000B1058">
        <w:rPr>
          <w:rFonts w:ascii="Arial" w:hAnsi="Arial" w:cs="Arial"/>
          <w:sz w:val="24"/>
          <w:szCs w:val="24"/>
        </w:rPr>
        <w:t xml:space="preserve"> </w:t>
      </w:r>
      <w:r w:rsidR="0008717E" w:rsidRPr="000B1058">
        <w:rPr>
          <w:rFonts w:ascii="Arial" w:hAnsi="Arial" w:cs="Arial"/>
          <w:sz w:val="24"/>
          <w:szCs w:val="24"/>
        </w:rPr>
        <w:t xml:space="preserve">the development of </w:t>
      </w:r>
      <w:r w:rsidR="00706934" w:rsidRPr="000B1058">
        <w:rPr>
          <w:rFonts w:ascii="Arial" w:hAnsi="Arial" w:cs="Arial"/>
          <w:sz w:val="24"/>
          <w:szCs w:val="24"/>
        </w:rPr>
        <w:t>‘</w:t>
      </w:r>
      <w:r w:rsidR="0008717E" w:rsidRPr="000B1058">
        <w:rPr>
          <w:rFonts w:ascii="Arial" w:hAnsi="Arial" w:cs="Arial"/>
          <w:sz w:val="24"/>
          <w:szCs w:val="24"/>
        </w:rPr>
        <w:t>self</w:t>
      </w:r>
      <w:r w:rsidR="00706934" w:rsidRPr="000B1058">
        <w:rPr>
          <w:rFonts w:ascii="Arial" w:hAnsi="Arial" w:cs="Arial"/>
          <w:sz w:val="24"/>
          <w:szCs w:val="24"/>
        </w:rPr>
        <w:t>’</w:t>
      </w:r>
      <w:r w:rsidR="0008717E" w:rsidRPr="000B1058">
        <w:rPr>
          <w:rFonts w:ascii="Arial" w:hAnsi="Arial" w:cs="Arial"/>
          <w:sz w:val="24"/>
          <w:szCs w:val="24"/>
        </w:rPr>
        <w:t xml:space="preserve"> can be achieved.</w:t>
      </w:r>
      <w:r w:rsidR="00BB7F7F" w:rsidRPr="000B1058">
        <w:rPr>
          <w:rFonts w:ascii="Arial" w:hAnsi="Arial" w:cs="Arial"/>
          <w:sz w:val="24"/>
          <w:szCs w:val="24"/>
        </w:rPr>
        <w:t xml:space="preserve"> </w:t>
      </w:r>
      <w:r w:rsidR="0008717E" w:rsidRPr="000B1058">
        <w:rPr>
          <w:rFonts w:ascii="Arial" w:hAnsi="Arial" w:cs="Arial"/>
          <w:sz w:val="24"/>
          <w:szCs w:val="24"/>
        </w:rPr>
        <w:t xml:space="preserve"> </w:t>
      </w:r>
      <w:r w:rsidR="00111AD2" w:rsidRPr="000B1058">
        <w:rPr>
          <w:rFonts w:ascii="Arial" w:hAnsi="Arial" w:cs="Arial"/>
          <w:sz w:val="24"/>
          <w:szCs w:val="24"/>
        </w:rPr>
        <w:t>The ‘I’ or the ‘me’ part of each person</w:t>
      </w:r>
      <w:r w:rsidR="008F60D3" w:rsidRPr="000B1058">
        <w:rPr>
          <w:rFonts w:ascii="Arial" w:hAnsi="Arial" w:cs="Arial"/>
          <w:sz w:val="24"/>
          <w:szCs w:val="24"/>
        </w:rPr>
        <w:t>.</w:t>
      </w:r>
      <w:r w:rsidR="00FE418C">
        <w:rPr>
          <w:rFonts w:ascii="Arial" w:hAnsi="Arial" w:cs="Arial"/>
          <w:sz w:val="24"/>
          <w:szCs w:val="24"/>
        </w:rPr>
        <w:t xml:space="preserve"> </w:t>
      </w:r>
      <w:r w:rsidR="0050582B" w:rsidRPr="000B1058">
        <w:rPr>
          <w:rFonts w:ascii="Arial" w:hAnsi="Arial" w:cs="Arial"/>
          <w:sz w:val="24"/>
          <w:szCs w:val="24"/>
        </w:rPr>
        <w:t xml:space="preserve"> </w:t>
      </w:r>
      <w:r w:rsidR="0050582B" w:rsidRPr="000B1058">
        <w:rPr>
          <w:rFonts w:ascii="Arial" w:hAnsi="Arial" w:cs="Arial"/>
          <w:sz w:val="24"/>
          <w:szCs w:val="24"/>
        </w:rPr>
        <w:lastRenderedPageBreak/>
        <w:t xml:space="preserve">Hough </w:t>
      </w:r>
      <w:r w:rsidR="008968AA" w:rsidRPr="000B1058">
        <w:rPr>
          <w:rFonts w:ascii="Arial" w:hAnsi="Arial" w:cs="Arial"/>
          <w:sz w:val="24"/>
          <w:szCs w:val="24"/>
        </w:rPr>
        <w:t xml:space="preserve">(2006) </w:t>
      </w:r>
      <w:r w:rsidR="005202BE" w:rsidRPr="000B1058">
        <w:rPr>
          <w:rFonts w:ascii="Arial" w:hAnsi="Arial" w:cs="Arial"/>
          <w:sz w:val="24"/>
          <w:szCs w:val="24"/>
        </w:rPr>
        <w:t>recapitulates</w:t>
      </w:r>
      <w:r w:rsidR="00CF0B54" w:rsidRPr="000B1058">
        <w:rPr>
          <w:rFonts w:ascii="Arial" w:hAnsi="Arial" w:cs="Arial"/>
          <w:sz w:val="24"/>
          <w:szCs w:val="24"/>
        </w:rPr>
        <w:t>,</w:t>
      </w:r>
      <w:r w:rsidR="008F60D3" w:rsidRPr="000B1058">
        <w:rPr>
          <w:rFonts w:ascii="Arial" w:hAnsi="Arial" w:cs="Arial"/>
          <w:sz w:val="24"/>
          <w:szCs w:val="24"/>
        </w:rPr>
        <w:t xml:space="preserve"> Rogers </w:t>
      </w:r>
      <w:r w:rsidR="00A57182" w:rsidRPr="000B1058">
        <w:rPr>
          <w:rFonts w:ascii="Arial" w:hAnsi="Arial" w:cs="Arial"/>
          <w:sz w:val="24"/>
          <w:szCs w:val="24"/>
        </w:rPr>
        <w:t>believed that ‘</w:t>
      </w:r>
      <w:r w:rsidR="00AC40B6" w:rsidRPr="000B1058">
        <w:rPr>
          <w:rFonts w:ascii="Arial" w:hAnsi="Arial" w:cs="Arial"/>
          <w:sz w:val="24"/>
          <w:szCs w:val="24"/>
        </w:rPr>
        <w:t xml:space="preserve">each person’s innate </w:t>
      </w:r>
      <w:r w:rsidR="00B06EFF" w:rsidRPr="000B1058">
        <w:rPr>
          <w:rFonts w:ascii="Arial" w:hAnsi="Arial" w:cs="Arial"/>
          <w:sz w:val="24"/>
          <w:szCs w:val="24"/>
        </w:rPr>
        <w:t>tendency to growth is always present’</w:t>
      </w:r>
      <w:r w:rsidR="007657A2" w:rsidRPr="000B1058">
        <w:rPr>
          <w:rFonts w:ascii="Arial" w:hAnsi="Arial" w:cs="Arial"/>
          <w:sz w:val="24"/>
          <w:szCs w:val="24"/>
        </w:rPr>
        <w:t>.</w:t>
      </w:r>
      <w:r w:rsidR="009A5DA4" w:rsidRPr="000B1058">
        <w:rPr>
          <w:rFonts w:ascii="Arial" w:hAnsi="Arial" w:cs="Arial"/>
          <w:sz w:val="24"/>
          <w:szCs w:val="24"/>
        </w:rPr>
        <w:t xml:space="preserve"> </w:t>
      </w:r>
      <w:r w:rsidR="00BB7F7F" w:rsidRPr="000B1058">
        <w:rPr>
          <w:rFonts w:ascii="Arial" w:hAnsi="Arial" w:cs="Arial"/>
          <w:sz w:val="24"/>
          <w:szCs w:val="24"/>
        </w:rPr>
        <w:t xml:space="preserve"> </w:t>
      </w:r>
      <w:r w:rsidR="00EC412F" w:rsidRPr="000B1058">
        <w:rPr>
          <w:rFonts w:ascii="Arial" w:hAnsi="Arial" w:cs="Arial"/>
          <w:sz w:val="24"/>
          <w:szCs w:val="24"/>
        </w:rPr>
        <w:t xml:space="preserve">The </w:t>
      </w:r>
      <w:r w:rsidR="0048569C" w:rsidRPr="000B1058">
        <w:rPr>
          <w:rFonts w:ascii="Arial" w:hAnsi="Arial" w:cs="Arial"/>
          <w:sz w:val="24"/>
          <w:szCs w:val="24"/>
        </w:rPr>
        <w:t>person-centred</w:t>
      </w:r>
      <w:r w:rsidR="00EC412F" w:rsidRPr="000B1058">
        <w:rPr>
          <w:rFonts w:ascii="Arial" w:hAnsi="Arial" w:cs="Arial"/>
          <w:sz w:val="24"/>
          <w:szCs w:val="24"/>
        </w:rPr>
        <w:t xml:space="preserve"> approach to therapy is non</w:t>
      </w:r>
      <w:r w:rsidR="00B66C8D" w:rsidRPr="000B1058">
        <w:rPr>
          <w:rFonts w:ascii="Arial" w:hAnsi="Arial" w:cs="Arial"/>
          <w:sz w:val="24"/>
          <w:szCs w:val="24"/>
        </w:rPr>
        <w:t>-</w:t>
      </w:r>
      <w:r w:rsidR="00EC412F" w:rsidRPr="000B1058">
        <w:rPr>
          <w:rFonts w:ascii="Arial" w:hAnsi="Arial" w:cs="Arial"/>
          <w:sz w:val="24"/>
          <w:szCs w:val="24"/>
        </w:rPr>
        <w:t>directive, client led</w:t>
      </w:r>
      <w:r w:rsidR="009C3E6C" w:rsidRPr="000B1058">
        <w:rPr>
          <w:rFonts w:ascii="Arial" w:hAnsi="Arial" w:cs="Arial"/>
          <w:sz w:val="24"/>
          <w:szCs w:val="24"/>
        </w:rPr>
        <w:t>, self-empowering and</w:t>
      </w:r>
      <w:r w:rsidR="0048569C" w:rsidRPr="000B1058">
        <w:rPr>
          <w:rFonts w:ascii="Arial" w:hAnsi="Arial" w:cs="Arial"/>
          <w:sz w:val="24"/>
          <w:szCs w:val="24"/>
        </w:rPr>
        <w:t xml:space="preserve"> self-actualizing.</w:t>
      </w:r>
    </w:p>
    <w:p w14:paraId="0107F6FF" w14:textId="662009E5" w:rsidR="00C7240B" w:rsidRPr="000B1058" w:rsidRDefault="00C71BB7" w:rsidP="00C7240B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C</w:t>
      </w:r>
      <w:r w:rsidR="00383876" w:rsidRPr="000B1058">
        <w:rPr>
          <w:rFonts w:ascii="Arial" w:hAnsi="Arial" w:cs="Arial"/>
          <w:sz w:val="24"/>
          <w:szCs w:val="24"/>
        </w:rPr>
        <w:t xml:space="preserve">ognitive </w:t>
      </w:r>
      <w:r w:rsidRPr="000B1058">
        <w:rPr>
          <w:rFonts w:ascii="Arial" w:hAnsi="Arial" w:cs="Arial"/>
          <w:sz w:val="24"/>
          <w:szCs w:val="24"/>
        </w:rPr>
        <w:t>B</w:t>
      </w:r>
      <w:r w:rsidR="00383876" w:rsidRPr="000B1058">
        <w:rPr>
          <w:rFonts w:ascii="Arial" w:hAnsi="Arial" w:cs="Arial"/>
          <w:sz w:val="24"/>
          <w:szCs w:val="24"/>
        </w:rPr>
        <w:t xml:space="preserve">ehavioural </w:t>
      </w:r>
      <w:r w:rsidRPr="000B1058">
        <w:rPr>
          <w:rFonts w:ascii="Arial" w:hAnsi="Arial" w:cs="Arial"/>
          <w:sz w:val="24"/>
          <w:szCs w:val="24"/>
        </w:rPr>
        <w:t>T</w:t>
      </w:r>
      <w:r w:rsidR="00383876" w:rsidRPr="000B1058">
        <w:rPr>
          <w:rFonts w:ascii="Arial" w:hAnsi="Arial" w:cs="Arial"/>
          <w:sz w:val="24"/>
          <w:szCs w:val="24"/>
        </w:rPr>
        <w:t>herapy or CBT</w:t>
      </w:r>
      <w:r w:rsidR="0091292B" w:rsidRPr="000B1058">
        <w:rPr>
          <w:rFonts w:ascii="Arial" w:hAnsi="Arial" w:cs="Arial"/>
          <w:sz w:val="24"/>
          <w:szCs w:val="24"/>
        </w:rPr>
        <w:t>.</w:t>
      </w:r>
      <w:r w:rsidR="0010377B" w:rsidRPr="000B1058">
        <w:rPr>
          <w:rFonts w:ascii="Arial" w:hAnsi="Arial" w:cs="Arial"/>
          <w:sz w:val="24"/>
          <w:szCs w:val="24"/>
        </w:rPr>
        <w:t xml:space="preserve"> </w:t>
      </w:r>
      <w:r w:rsidR="0091292B" w:rsidRPr="000B1058">
        <w:rPr>
          <w:rFonts w:ascii="Arial" w:hAnsi="Arial" w:cs="Arial"/>
          <w:sz w:val="24"/>
          <w:szCs w:val="24"/>
        </w:rPr>
        <w:t xml:space="preserve"> </w:t>
      </w:r>
      <w:r w:rsidR="00DA1F75" w:rsidRPr="000B1058">
        <w:rPr>
          <w:rFonts w:ascii="Arial" w:hAnsi="Arial" w:cs="Arial"/>
          <w:sz w:val="24"/>
          <w:szCs w:val="24"/>
        </w:rPr>
        <w:t xml:space="preserve">A therapy </w:t>
      </w:r>
      <w:r w:rsidR="004922AE" w:rsidRPr="000B1058">
        <w:rPr>
          <w:rFonts w:ascii="Arial" w:hAnsi="Arial" w:cs="Arial"/>
          <w:sz w:val="24"/>
          <w:szCs w:val="24"/>
        </w:rPr>
        <w:t xml:space="preserve">that as described </w:t>
      </w:r>
      <w:r w:rsidR="00E3291F" w:rsidRPr="000B1058">
        <w:rPr>
          <w:rFonts w:ascii="Arial" w:hAnsi="Arial" w:cs="Arial"/>
          <w:sz w:val="24"/>
          <w:szCs w:val="24"/>
        </w:rPr>
        <w:t>by</w:t>
      </w:r>
      <w:r w:rsidR="004922AE" w:rsidRPr="000B1058">
        <w:rPr>
          <w:rFonts w:ascii="Arial" w:hAnsi="Arial" w:cs="Arial"/>
          <w:sz w:val="24"/>
          <w:szCs w:val="24"/>
        </w:rPr>
        <w:t xml:space="preserve"> its name</w:t>
      </w:r>
      <w:r w:rsidR="00E3291F" w:rsidRPr="000B1058">
        <w:rPr>
          <w:rFonts w:ascii="Arial" w:hAnsi="Arial" w:cs="Arial"/>
          <w:sz w:val="24"/>
          <w:szCs w:val="24"/>
        </w:rPr>
        <w:t>,</w:t>
      </w:r>
      <w:r w:rsidR="004922AE" w:rsidRPr="000B1058">
        <w:rPr>
          <w:rFonts w:ascii="Arial" w:hAnsi="Arial" w:cs="Arial"/>
          <w:sz w:val="24"/>
          <w:szCs w:val="24"/>
        </w:rPr>
        <w:t xml:space="preserve"> works on the cognitive </w:t>
      </w:r>
      <w:r w:rsidR="00AD744D" w:rsidRPr="000B1058">
        <w:rPr>
          <w:rFonts w:ascii="Arial" w:hAnsi="Arial" w:cs="Arial"/>
          <w:sz w:val="24"/>
          <w:szCs w:val="24"/>
        </w:rPr>
        <w:t>aspects in the clients thought process</w:t>
      </w:r>
      <w:r w:rsidR="00225A4B" w:rsidRPr="000B1058">
        <w:rPr>
          <w:rFonts w:ascii="Arial" w:hAnsi="Arial" w:cs="Arial"/>
          <w:sz w:val="24"/>
          <w:szCs w:val="24"/>
        </w:rPr>
        <w:t>.</w:t>
      </w:r>
      <w:r w:rsidR="0010377B" w:rsidRPr="000B1058">
        <w:rPr>
          <w:rFonts w:ascii="Arial" w:hAnsi="Arial" w:cs="Arial"/>
          <w:sz w:val="24"/>
          <w:szCs w:val="24"/>
        </w:rPr>
        <w:t xml:space="preserve"> </w:t>
      </w:r>
      <w:r w:rsidR="00C7240B" w:rsidRPr="000B1058">
        <w:rPr>
          <w:rFonts w:ascii="Arial" w:hAnsi="Arial" w:cs="Arial"/>
          <w:sz w:val="24"/>
          <w:szCs w:val="24"/>
        </w:rPr>
        <w:t xml:space="preserve"> Cognitive behavioural Therapy is one of the youngest theories of psychology</w:t>
      </w:r>
      <w:r w:rsidR="00C66429" w:rsidRPr="000B1058">
        <w:rPr>
          <w:rFonts w:ascii="Arial" w:hAnsi="Arial" w:cs="Arial"/>
          <w:sz w:val="24"/>
          <w:szCs w:val="24"/>
        </w:rPr>
        <w:t xml:space="preserve"> </w:t>
      </w:r>
      <w:r w:rsidR="00F64D1B" w:rsidRPr="000B1058">
        <w:rPr>
          <w:rFonts w:ascii="Arial" w:hAnsi="Arial" w:cs="Arial"/>
          <w:sz w:val="24"/>
          <w:szCs w:val="24"/>
        </w:rPr>
        <w:t>(Fennel M 19</w:t>
      </w:r>
      <w:r w:rsidR="00460A36" w:rsidRPr="000B1058">
        <w:rPr>
          <w:rFonts w:ascii="Arial" w:hAnsi="Arial" w:cs="Arial"/>
          <w:sz w:val="24"/>
          <w:szCs w:val="24"/>
        </w:rPr>
        <w:t>99)</w:t>
      </w:r>
      <w:r w:rsidR="00C7240B" w:rsidRPr="000B1058">
        <w:rPr>
          <w:rFonts w:ascii="Arial" w:hAnsi="Arial" w:cs="Arial"/>
          <w:sz w:val="24"/>
          <w:szCs w:val="24"/>
        </w:rPr>
        <w:t>.</w:t>
      </w:r>
      <w:r w:rsidR="0010377B" w:rsidRPr="000B1058">
        <w:rPr>
          <w:rFonts w:ascii="Arial" w:hAnsi="Arial" w:cs="Arial"/>
          <w:sz w:val="24"/>
          <w:szCs w:val="24"/>
        </w:rPr>
        <w:t xml:space="preserve"> </w:t>
      </w:r>
      <w:r w:rsidR="00C7240B" w:rsidRPr="000B1058">
        <w:rPr>
          <w:rFonts w:ascii="Arial" w:hAnsi="Arial" w:cs="Arial"/>
          <w:sz w:val="24"/>
          <w:szCs w:val="24"/>
        </w:rPr>
        <w:t xml:space="preserve"> This theory differs to psychodynamic and person centred, as CBT uses a variety of cognitive behavioural techniques, but is not determined by its use of these conceptions.</w:t>
      </w:r>
      <w:r w:rsidR="0010377B" w:rsidRPr="000B1058">
        <w:rPr>
          <w:rFonts w:ascii="Arial" w:hAnsi="Arial" w:cs="Arial"/>
          <w:sz w:val="24"/>
          <w:szCs w:val="24"/>
        </w:rPr>
        <w:t xml:space="preserve"> </w:t>
      </w:r>
      <w:r w:rsidR="00C7240B" w:rsidRPr="000B1058">
        <w:rPr>
          <w:rFonts w:ascii="Arial" w:hAnsi="Arial" w:cs="Arial"/>
          <w:sz w:val="24"/>
          <w:szCs w:val="24"/>
        </w:rPr>
        <w:t xml:space="preserve"> One important part of CBT is helping clients change their negative thinking patterns and behaviours, this will in turn lead to improving their mood and functioning</w:t>
      </w:r>
      <w:r w:rsidR="008E3D5E" w:rsidRPr="000B1058">
        <w:rPr>
          <w:rFonts w:ascii="Arial" w:hAnsi="Arial" w:cs="Arial"/>
          <w:sz w:val="24"/>
          <w:szCs w:val="24"/>
        </w:rPr>
        <w:t xml:space="preserve"> </w:t>
      </w:r>
      <w:r w:rsidR="00192A42" w:rsidRPr="000B1058">
        <w:rPr>
          <w:rFonts w:ascii="Arial" w:hAnsi="Arial" w:cs="Arial"/>
          <w:sz w:val="24"/>
          <w:szCs w:val="24"/>
        </w:rPr>
        <w:t>(</w:t>
      </w:r>
      <w:r w:rsidR="00AE0B3E" w:rsidRPr="000B1058">
        <w:rPr>
          <w:rFonts w:ascii="Arial" w:hAnsi="Arial" w:cs="Arial"/>
          <w:sz w:val="24"/>
          <w:szCs w:val="24"/>
        </w:rPr>
        <w:t>Beck Institute</w:t>
      </w:r>
      <w:r w:rsidR="0094093D" w:rsidRPr="000B1058">
        <w:rPr>
          <w:rFonts w:ascii="Arial" w:hAnsi="Arial" w:cs="Arial"/>
          <w:sz w:val="24"/>
          <w:szCs w:val="24"/>
        </w:rPr>
        <w:t xml:space="preserve"> 2018)</w:t>
      </w:r>
      <w:r w:rsidR="00C7240B" w:rsidRPr="000B1058">
        <w:rPr>
          <w:rFonts w:ascii="Arial" w:hAnsi="Arial" w:cs="Arial"/>
          <w:sz w:val="24"/>
          <w:szCs w:val="24"/>
        </w:rPr>
        <w:t>.</w:t>
      </w:r>
    </w:p>
    <w:p w14:paraId="259C8BD4" w14:textId="6A19A0B2" w:rsidR="00CB69AA" w:rsidRPr="000B1058" w:rsidRDefault="00FB43A2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P</w:t>
      </w:r>
      <w:r w:rsidR="00225A4B" w:rsidRPr="000B1058">
        <w:rPr>
          <w:rFonts w:ascii="Arial" w:hAnsi="Arial" w:cs="Arial"/>
          <w:sz w:val="24"/>
          <w:szCs w:val="24"/>
        </w:rPr>
        <w:t>ioneered</w:t>
      </w:r>
      <w:r w:rsidRPr="000B1058">
        <w:rPr>
          <w:rFonts w:ascii="Arial" w:hAnsi="Arial" w:cs="Arial"/>
          <w:sz w:val="24"/>
          <w:szCs w:val="24"/>
        </w:rPr>
        <w:t xml:space="preserve"> by Aaron Beck</w:t>
      </w:r>
      <w:r w:rsidR="00D63B28" w:rsidRPr="000B1058">
        <w:rPr>
          <w:rFonts w:ascii="Arial" w:hAnsi="Arial" w:cs="Arial"/>
          <w:sz w:val="24"/>
          <w:szCs w:val="24"/>
        </w:rPr>
        <w:t xml:space="preserve"> in the 1960s</w:t>
      </w:r>
      <w:r w:rsidR="0052040C" w:rsidRPr="000B1058">
        <w:rPr>
          <w:rFonts w:ascii="Arial" w:hAnsi="Arial" w:cs="Arial"/>
          <w:sz w:val="24"/>
          <w:szCs w:val="24"/>
        </w:rPr>
        <w:t xml:space="preserve"> </w:t>
      </w:r>
      <w:r w:rsidR="00DE4D3F" w:rsidRPr="000B1058">
        <w:rPr>
          <w:rFonts w:ascii="Arial" w:hAnsi="Arial" w:cs="Arial"/>
          <w:sz w:val="24"/>
          <w:szCs w:val="24"/>
        </w:rPr>
        <w:t xml:space="preserve">Beck found that depressed patients </w:t>
      </w:r>
      <w:r w:rsidR="00150F7E" w:rsidRPr="000B1058">
        <w:rPr>
          <w:rFonts w:ascii="Arial" w:hAnsi="Arial" w:cs="Arial"/>
          <w:sz w:val="24"/>
          <w:szCs w:val="24"/>
        </w:rPr>
        <w:t>experienced streams of negative thoughts</w:t>
      </w:r>
      <w:r w:rsidR="00185E7E" w:rsidRPr="000B1058">
        <w:rPr>
          <w:rFonts w:ascii="Arial" w:hAnsi="Arial" w:cs="Arial"/>
          <w:sz w:val="24"/>
          <w:szCs w:val="24"/>
        </w:rPr>
        <w:t>, that seemed to arise spontaneously he called these cognitions</w:t>
      </w:r>
      <w:r w:rsidR="005D570D" w:rsidRPr="000B1058">
        <w:rPr>
          <w:rFonts w:ascii="Arial" w:hAnsi="Arial" w:cs="Arial"/>
          <w:sz w:val="24"/>
          <w:szCs w:val="24"/>
        </w:rPr>
        <w:t xml:space="preserve"> ‘automatic thoughts’ (</w:t>
      </w:r>
      <w:r w:rsidR="005E4465" w:rsidRPr="000B1058">
        <w:rPr>
          <w:rFonts w:ascii="Arial" w:hAnsi="Arial" w:cs="Arial"/>
          <w:sz w:val="24"/>
          <w:szCs w:val="24"/>
        </w:rPr>
        <w:t xml:space="preserve">Beck Institute </w:t>
      </w:r>
      <w:r w:rsidR="00C63CD1" w:rsidRPr="000B1058">
        <w:rPr>
          <w:rFonts w:ascii="Arial" w:hAnsi="Arial" w:cs="Arial"/>
          <w:sz w:val="24"/>
          <w:szCs w:val="24"/>
        </w:rPr>
        <w:t>2018</w:t>
      </w:r>
      <w:r w:rsidR="005D570D" w:rsidRPr="000B1058">
        <w:rPr>
          <w:rFonts w:ascii="Arial" w:hAnsi="Arial" w:cs="Arial"/>
          <w:sz w:val="24"/>
          <w:szCs w:val="24"/>
        </w:rPr>
        <w:t>).</w:t>
      </w:r>
      <w:r w:rsidR="006528AD" w:rsidRPr="000B1058">
        <w:rPr>
          <w:rFonts w:ascii="Arial" w:hAnsi="Arial" w:cs="Arial"/>
          <w:sz w:val="24"/>
          <w:szCs w:val="24"/>
        </w:rPr>
        <w:t xml:space="preserve"> </w:t>
      </w:r>
      <w:r w:rsidR="00CB69AA" w:rsidRPr="000B1058">
        <w:rPr>
          <w:rFonts w:ascii="Arial" w:hAnsi="Arial" w:cs="Arial"/>
          <w:sz w:val="24"/>
          <w:szCs w:val="24"/>
        </w:rPr>
        <w:t xml:space="preserve"> </w:t>
      </w:r>
      <w:r w:rsidR="00791974" w:rsidRPr="000B1058">
        <w:rPr>
          <w:rFonts w:ascii="Arial" w:hAnsi="Arial" w:cs="Arial"/>
          <w:sz w:val="24"/>
          <w:szCs w:val="24"/>
        </w:rPr>
        <w:t xml:space="preserve">The CBT approach </w:t>
      </w:r>
      <w:r w:rsidR="00D20AE0" w:rsidRPr="000B1058">
        <w:rPr>
          <w:rFonts w:ascii="Arial" w:hAnsi="Arial" w:cs="Arial"/>
          <w:sz w:val="24"/>
          <w:szCs w:val="24"/>
        </w:rPr>
        <w:t xml:space="preserve">relates to a triangle of, Thinking, feeling and </w:t>
      </w:r>
      <w:r w:rsidR="008800D9" w:rsidRPr="000B1058">
        <w:rPr>
          <w:rFonts w:ascii="Arial" w:hAnsi="Arial" w:cs="Arial"/>
          <w:sz w:val="24"/>
          <w:szCs w:val="24"/>
        </w:rPr>
        <w:t>behaviour, in that how we think</w:t>
      </w:r>
      <w:r w:rsidR="00E52684" w:rsidRPr="000B1058">
        <w:rPr>
          <w:rFonts w:ascii="Arial" w:hAnsi="Arial" w:cs="Arial"/>
          <w:sz w:val="24"/>
          <w:szCs w:val="24"/>
        </w:rPr>
        <w:t>,</w:t>
      </w:r>
      <w:r w:rsidR="008800D9" w:rsidRPr="000B1058">
        <w:rPr>
          <w:rFonts w:ascii="Arial" w:hAnsi="Arial" w:cs="Arial"/>
          <w:sz w:val="24"/>
          <w:szCs w:val="24"/>
        </w:rPr>
        <w:t xml:space="preserve"> a</w:t>
      </w:r>
      <w:r w:rsidR="00C53017" w:rsidRPr="000B1058">
        <w:rPr>
          <w:rFonts w:ascii="Arial" w:hAnsi="Arial" w:cs="Arial"/>
          <w:sz w:val="24"/>
          <w:szCs w:val="24"/>
        </w:rPr>
        <w:t>ffects how we feel</w:t>
      </w:r>
      <w:r w:rsidR="00E52684" w:rsidRPr="000B1058">
        <w:rPr>
          <w:rFonts w:ascii="Arial" w:hAnsi="Arial" w:cs="Arial"/>
          <w:sz w:val="24"/>
          <w:szCs w:val="24"/>
        </w:rPr>
        <w:t>,</w:t>
      </w:r>
      <w:r w:rsidR="00C53017" w:rsidRPr="000B1058">
        <w:rPr>
          <w:rFonts w:ascii="Arial" w:hAnsi="Arial" w:cs="Arial"/>
          <w:sz w:val="24"/>
          <w:szCs w:val="24"/>
        </w:rPr>
        <w:t xml:space="preserve"> affects how we react</w:t>
      </w:r>
      <w:r w:rsidR="003020E5" w:rsidRPr="000B1058">
        <w:rPr>
          <w:rFonts w:ascii="Arial" w:hAnsi="Arial" w:cs="Arial"/>
          <w:sz w:val="24"/>
          <w:szCs w:val="24"/>
        </w:rPr>
        <w:t>, t</w:t>
      </w:r>
      <w:r w:rsidR="00C53017" w:rsidRPr="000B1058">
        <w:rPr>
          <w:rFonts w:ascii="Arial" w:hAnsi="Arial" w:cs="Arial"/>
          <w:sz w:val="24"/>
          <w:szCs w:val="24"/>
        </w:rPr>
        <w:t xml:space="preserve">his triangle can be turned </w:t>
      </w:r>
      <w:r w:rsidR="00352E9A" w:rsidRPr="000B1058">
        <w:rPr>
          <w:rFonts w:ascii="Arial" w:hAnsi="Arial" w:cs="Arial"/>
          <w:sz w:val="24"/>
          <w:szCs w:val="24"/>
        </w:rPr>
        <w:t>in any direction.</w:t>
      </w:r>
      <w:r w:rsidR="003020E5" w:rsidRPr="000B1058">
        <w:rPr>
          <w:rFonts w:ascii="Arial" w:hAnsi="Arial" w:cs="Arial"/>
          <w:sz w:val="24"/>
          <w:szCs w:val="24"/>
        </w:rPr>
        <w:t xml:space="preserve"> </w:t>
      </w:r>
      <w:r w:rsidR="00352E9A" w:rsidRPr="000B1058">
        <w:rPr>
          <w:rFonts w:ascii="Arial" w:hAnsi="Arial" w:cs="Arial"/>
          <w:sz w:val="24"/>
          <w:szCs w:val="24"/>
        </w:rPr>
        <w:t xml:space="preserve"> CBT therapy strives to </w:t>
      </w:r>
      <w:r w:rsidR="003E3B7F" w:rsidRPr="000B1058">
        <w:rPr>
          <w:rFonts w:ascii="Arial" w:hAnsi="Arial" w:cs="Arial"/>
          <w:sz w:val="24"/>
          <w:szCs w:val="24"/>
        </w:rPr>
        <w:t>challenge this negative thought process</w:t>
      </w:r>
      <w:r w:rsidR="00F37A15" w:rsidRPr="000B1058">
        <w:rPr>
          <w:rFonts w:ascii="Arial" w:hAnsi="Arial" w:cs="Arial"/>
          <w:sz w:val="24"/>
          <w:szCs w:val="24"/>
        </w:rPr>
        <w:t xml:space="preserve"> by introducing rational </w:t>
      </w:r>
      <w:r w:rsidR="003C057C" w:rsidRPr="000B1058">
        <w:rPr>
          <w:rFonts w:ascii="Arial" w:hAnsi="Arial" w:cs="Arial"/>
          <w:sz w:val="24"/>
          <w:szCs w:val="24"/>
        </w:rPr>
        <w:t xml:space="preserve">and realistic ideas </w:t>
      </w:r>
      <w:r w:rsidR="00410AB1" w:rsidRPr="000B1058">
        <w:rPr>
          <w:rFonts w:ascii="Arial" w:hAnsi="Arial" w:cs="Arial"/>
          <w:sz w:val="24"/>
          <w:szCs w:val="24"/>
        </w:rPr>
        <w:t>where positive outcomes to a situation are identified</w:t>
      </w:r>
      <w:r w:rsidR="00327680" w:rsidRPr="000B1058">
        <w:rPr>
          <w:rFonts w:ascii="Arial" w:hAnsi="Arial" w:cs="Arial"/>
          <w:sz w:val="24"/>
          <w:szCs w:val="24"/>
        </w:rPr>
        <w:t xml:space="preserve"> (Beck Institute 2018</w:t>
      </w:r>
      <w:r w:rsidR="00AF3D11" w:rsidRPr="000B1058">
        <w:rPr>
          <w:rFonts w:ascii="Arial" w:hAnsi="Arial" w:cs="Arial"/>
          <w:sz w:val="24"/>
          <w:szCs w:val="24"/>
        </w:rPr>
        <w:t>)</w:t>
      </w:r>
      <w:r w:rsidR="00B26904" w:rsidRPr="000B1058">
        <w:rPr>
          <w:rFonts w:ascii="Arial" w:hAnsi="Arial" w:cs="Arial"/>
          <w:sz w:val="24"/>
          <w:szCs w:val="24"/>
        </w:rPr>
        <w:t>.</w:t>
      </w:r>
      <w:r w:rsidR="0037603D" w:rsidRPr="000B1058">
        <w:rPr>
          <w:rFonts w:ascii="Arial" w:hAnsi="Arial" w:cs="Arial"/>
          <w:sz w:val="24"/>
          <w:szCs w:val="24"/>
        </w:rPr>
        <w:t xml:space="preserve"> </w:t>
      </w:r>
      <w:r w:rsidR="008455C4" w:rsidRPr="000B1058">
        <w:rPr>
          <w:rFonts w:ascii="Arial" w:hAnsi="Arial" w:cs="Arial"/>
          <w:sz w:val="24"/>
          <w:szCs w:val="24"/>
        </w:rPr>
        <w:t>Hough M (</w:t>
      </w:r>
      <w:r w:rsidR="00B96A05" w:rsidRPr="000B1058">
        <w:rPr>
          <w:rFonts w:ascii="Arial" w:hAnsi="Arial" w:cs="Arial"/>
          <w:sz w:val="24"/>
          <w:szCs w:val="24"/>
        </w:rPr>
        <w:t xml:space="preserve">2006) </w:t>
      </w:r>
      <w:r w:rsidR="009A0838" w:rsidRPr="000B1058">
        <w:rPr>
          <w:rFonts w:ascii="Arial" w:hAnsi="Arial" w:cs="Arial"/>
          <w:sz w:val="24"/>
          <w:szCs w:val="24"/>
        </w:rPr>
        <w:t xml:space="preserve">validates that CBT has been extensively </w:t>
      </w:r>
      <w:r w:rsidR="00964891" w:rsidRPr="000B1058">
        <w:rPr>
          <w:rFonts w:ascii="Arial" w:hAnsi="Arial" w:cs="Arial"/>
          <w:sz w:val="24"/>
          <w:szCs w:val="24"/>
        </w:rPr>
        <w:t>researched and has shown to be effective in dealing with a range of personal problems.</w:t>
      </w:r>
    </w:p>
    <w:p w14:paraId="11EA4D1D" w14:textId="0C0F6679" w:rsidR="00791974" w:rsidRPr="000B1058" w:rsidRDefault="00E4695F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Further to this </w:t>
      </w:r>
      <w:r w:rsidR="00A437AA" w:rsidRPr="000B1058">
        <w:rPr>
          <w:rFonts w:ascii="Arial" w:hAnsi="Arial" w:cs="Arial"/>
          <w:sz w:val="24"/>
          <w:szCs w:val="24"/>
        </w:rPr>
        <w:t xml:space="preserve">application the </w:t>
      </w:r>
      <w:r w:rsidR="00BC10DD" w:rsidRPr="000B1058">
        <w:rPr>
          <w:rFonts w:ascii="Arial" w:hAnsi="Arial" w:cs="Arial"/>
          <w:sz w:val="24"/>
          <w:szCs w:val="24"/>
        </w:rPr>
        <w:t xml:space="preserve">process of schemas is </w:t>
      </w:r>
      <w:r w:rsidR="00365005" w:rsidRPr="000B1058">
        <w:rPr>
          <w:rFonts w:ascii="Arial" w:hAnsi="Arial" w:cs="Arial"/>
          <w:sz w:val="24"/>
          <w:szCs w:val="24"/>
        </w:rPr>
        <w:t>analysed,</w:t>
      </w:r>
      <w:r w:rsidR="00B30B12" w:rsidRPr="000B1058">
        <w:rPr>
          <w:rFonts w:ascii="Arial" w:hAnsi="Arial" w:cs="Arial"/>
          <w:sz w:val="24"/>
          <w:szCs w:val="24"/>
        </w:rPr>
        <w:t xml:space="preserve"> </w:t>
      </w:r>
      <w:r w:rsidR="00784919" w:rsidRPr="000B1058">
        <w:rPr>
          <w:rFonts w:ascii="Arial" w:hAnsi="Arial" w:cs="Arial"/>
          <w:sz w:val="24"/>
          <w:szCs w:val="24"/>
        </w:rPr>
        <w:t>Young (</w:t>
      </w:r>
      <w:r w:rsidR="00B30B12" w:rsidRPr="000B1058">
        <w:rPr>
          <w:rFonts w:ascii="Arial" w:hAnsi="Arial" w:cs="Arial"/>
          <w:sz w:val="24"/>
          <w:szCs w:val="24"/>
        </w:rPr>
        <w:t>1994)</w:t>
      </w:r>
      <w:r w:rsidR="00993258" w:rsidRPr="000B1058">
        <w:rPr>
          <w:rFonts w:ascii="Arial" w:hAnsi="Arial" w:cs="Arial"/>
          <w:sz w:val="24"/>
          <w:szCs w:val="24"/>
        </w:rPr>
        <w:t xml:space="preserve"> explains,</w:t>
      </w:r>
      <w:r w:rsidR="00365005" w:rsidRPr="000B1058">
        <w:rPr>
          <w:rFonts w:ascii="Arial" w:hAnsi="Arial" w:cs="Arial"/>
          <w:sz w:val="24"/>
          <w:szCs w:val="24"/>
        </w:rPr>
        <w:t xml:space="preserve"> </w:t>
      </w:r>
      <w:r w:rsidR="00EC790F" w:rsidRPr="000B1058">
        <w:rPr>
          <w:rFonts w:ascii="Arial" w:hAnsi="Arial" w:cs="Arial"/>
          <w:sz w:val="24"/>
          <w:szCs w:val="24"/>
        </w:rPr>
        <w:t xml:space="preserve">schemas are the </w:t>
      </w:r>
      <w:r w:rsidR="00926850" w:rsidRPr="000B1058">
        <w:rPr>
          <w:rFonts w:ascii="Arial" w:hAnsi="Arial" w:cs="Arial"/>
          <w:sz w:val="24"/>
          <w:szCs w:val="24"/>
        </w:rPr>
        <w:t>way in which our long</w:t>
      </w:r>
      <w:r w:rsidR="004C487F" w:rsidRPr="000B1058">
        <w:rPr>
          <w:rFonts w:ascii="Arial" w:hAnsi="Arial" w:cs="Arial"/>
          <w:sz w:val="24"/>
          <w:szCs w:val="24"/>
        </w:rPr>
        <w:t>-</w:t>
      </w:r>
      <w:r w:rsidR="00926850" w:rsidRPr="000B1058">
        <w:rPr>
          <w:rFonts w:ascii="Arial" w:hAnsi="Arial" w:cs="Arial"/>
          <w:sz w:val="24"/>
          <w:szCs w:val="24"/>
        </w:rPr>
        <w:t>term memory recalls an event either negative or positive</w:t>
      </w:r>
      <w:r w:rsidR="00D505AE" w:rsidRPr="000B1058">
        <w:rPr>
          <w:rFonts w:ascii="Arial" w:hAnsi="Arial" w:cs="Arial"/>
          <w:sz w:val="24"/>
          <w:szCs w:val="24"/>
        </w:rPr>
        <w:t>.</w:t>
      </w:r>
      <w:r w:rsidR="00D45917" w:rsidRPr="000B1058">
        <w:rPr>
          <w:rFonts w:ascii="Arial" w:hAnsi="Arial" w:cs="Arial"/>
          <w:sz w:val="24"/>
          <w:szCs w:val="24"/>
        </w:rPr>
        <w:t xml:space="preserve"> </w:t>
      </w:r>
      <w:r w:rsidR="00D505AE" w:rsidRPr="000B1058">
        <w:rPr>
          <w:rFonts w:ascii="Arial" w:hAnsi="Arial" w:cs="Arial"/>
          <w:sz w:val="24"/>
          <w:szCs w:val="24"/>
        </w:rPr>
        <w:t xml:space="preserve"> The outcome of the event can leave long term negative or positive </w:t>
      </w:r>
      <w:r w:rsidR="002D04B0" w:rsidRPr="000B1058">
        <w:rPr>
          <w:rFonts w:ascii="Arial" w:hAnsi="Arial" w:cs="Arial"/>
          <w:sz w:val="24"/>
          <w:szCs w:val="24"/>
        </w:rPr>
        <w:t xml:space="preserve">perceptions </w:t>
      </w:r>
      <w:r w:rsidR="00086F69" w:rsidRPr="000B1058">
        <w:rPr>
          <w:rFonts w:ascii="Arial" w:hAnsi="Arial" w:cs="Arial"/>
          <w:sz w:val="24"/>
          <w:szCs w:val="24"/>
        </w:rPr>
        <w:t>t</w:t>
      </w:r>
      <w:r w:rsidR="002D04B0" w:rsidRPr="000B1058">
        <w:rPr>
          <w:rFonts w:ascii="Arial" w:hAnsi="Arial" w:cs="Arial"/>
          <w:sz w:val="24"/>
          <w:szCs w:val="24"/>
        </w:rPr>
        <w:t>hat are not always based on fact</w:t>
      </w:r>
      <w:r w:rsidR="00086F69" w:rsidRPr="000B1058">
        <w:rPr>
          <w:rFonts w:ascii="Arial" w:hAnsi="Arial" w:cs="Arial"/>
          <w:sz w:val="24"/>
          <w:szCs w:val="24"/>
        </w:rPr>
        <w:t>,</w:t>
      </w:r>
      <w:r w:rsidR="004C487F" w:rsidRPr="000B1058">
        <w:rPr>
          <w:rFonts w:ascii="Arial" w:hAnsi="Arial" w:cs="Arial"/>
          <w:sz w:val="24"/>
          <w:szCs w:val="24"/>
        </w:rPr>
        <w:t xml:space="preserve"> </w:t>
      </w:r>
      <w:r w:rsidR="00B719FD" w:rsidRPr="000B1058">
        <w:rPr>
          <w:rFonts w:ascii="Arial" w:hAnsi="Arial" w:cs="Arial"/>
          <w:sz w:val="24"/>
          <w:szCs w:val="24"/>
        </w:rPr>
        <w:t>the</w:t>
      </w:r>
      <w:r w:rsidR="004C487F" w:rsidRPr="000B1058">
        <w:rPr>
          <w:rFonts w:ascii="Arial" w:hAnsi="Arial" w:cs="Arial"/>
          <w:sz w:val="24"/>
          <w:szCs w:val="24"/>
        </w:rPr>
        <w:t xml:space="preserve"> client can re</w:t>
      </w:r>
      <w:r w:rsidR="00086F69" w:rsidRPr="000B1058">
        <w:rPr>
          <w:rFonts w:ascii="Arial" w:hAnsi="Arial" w:cs="Arial"/>
          <w:sz w:val="24"/>
          <w:szCs w:val="24"/>
        </w:rPr>
        <w:t>call these m</w:t>
      </w:r>
      <w:r w:rsidR="00B719FD" w:rsidRPr="000B1058">
        <w:rPr>
          <w:rFonts w:ascii="Arial" w:hAnsi="Arial" w:cs="Arial"/>
          <w:sz w:val="24"/>
          <w:szCs w:val="24"/>
        </w:rPr>
        <w:t>emories</w:t>
      </w:r>
      <w:r w:rsidR="004E3793" w:rsidRPr="000B1058">
        <w:rPr>
          <w:rFonts w:ascii="Arial" w:hAnsi="Arial" w:cs="Arial"/>
          <w:sz w:val="24"/>
          <w:szCs w:val="24"/>
        </w:rPr>
        <w:t xml:space="preserve"> and </w:t>
      </w:r>
      <w:r w:rsidR="00826B6E" w:rsidRPr="000B1058">
        <w:rPr>
          <w:rFonts w:ascii="Arial" w:hAnsi="Arial" w:cs="Arial"/>
          <w:sz w:val="24"/>
          <w:szCs w:val="24"/>
        </w:rPr>
        <w:t>physically react</w:t>
      </w:r>
      <w:r w:rsidR="007572D6" w:rsidRPr="000B1058">
        <w:rPr>
          <w:rFonts w:ascii="Arial" w:hAnsi="Arial" w:cs="Arial"/>
          <w:sz w:val="24"/>
          <w:szCs w:val="24"/>
        </w:rPr>
        <w:t xml:space="preserve">. </w:t>
      </w:r>
      <w:r w:rsidR="00C461DE" w:rsidRPr="000B1058">
        <w:rPr>
          <w:rFonts w:ascii="Arial" w:hAnsi="Arial" w:cs="Arial"/>
          <w:sz w:val="24"/>
          <w:szCs w:val="24"/>
        </w:rPr>
        <w:t>Reacting in a negative way can cause depression and anxiety</w:t>
      </w:r>
      <w:r w:rsidR="00D01628" w:rsidRPr="000B1058">
        <w:rPr>
          <w:rFonts w:ascii="Arial" w:hAnsi="Arial" w:cs="Arial"/>
          <w:sz w:val="24"/>
          <w:szCs w:val="24"/>
        </w:rPr>
        <w:t xml:space="preserve"> (</w:t>
      </w:r>
      <w:r w:rsidR="00ED753E" w:rsidRPr="000B1058">
        <w:rPr>
          <w:rFonts w:ascii="Arial" w:hAnsi="Arial" w:cs="Arial"/>
          <w:sz w:val="24"/>
          <w:szCs w:val="24"/>
        </w:rPr>
        <w:t xml:space="preserve">Singer, JL and </w:t>
      </w:r>
      <w:proofErr w:type="spellStart"/>
      <w:r w:rsidR="00C31710" w:rsidRPr="000B1058">
        <w:rPr>
          <w:rFonts w:ascii="Arial" w:hAnsi="Arial" w:cs="Arial"/>
          <w:sz w:val="24"/>
          <w:szCs w:val="24"/>
        </w:rPr>
        <w:t>S</w:t>
      </w:r>
      <w:r w:rsidR="00CE69C7" w:rsidRPr="000B1058">
        <w:rPr>
          <w:rFonts w:ascii="Arial" w:hAnsi="Arial" w:cs="Arial"/>
          <w:sz w:val="24"/>
          <w:szCs w:val="24"/>
        </w:rPr>
        <w:t>alvoley</w:t>
      </w:r>
      <w:proofErr w:type="spellEnd"/>
      <w:r w:rsidR="00C31710" w:rsidRPr="000B1058">
        <w:rPr>
          <w:rFonts w:ascii="Arial" w:hAnsi="Arial" w:cs="Arial"/>
          <w:sz w:val="24"/>
          <w:szCs w:val="24"/>
        </w:rPr>
        <w:t xml:space="preserve"> </w:t>
      </w:r>
      <w:r w:rsidR="00951665" w:rsidRPr="000B1058">
        <w:rPr>
          <w:rFonts w:ascii="Arial" w:hAnsi="Arial" w:cs="Arial"/>
          <w:sz w:val="24"/>
          <w:szCs w:val="24"/>
        </w:rPr>
        <w:t>P 1991)</w:t>
      </w:r>
      <w:r w:rsidR="005E6109" w:rsidRPr="000B1058">
        <w:rPr>
          <w:rFonts w:ascii="Arial" w:hAnsi="Arial" w:cs="Arial"/>
          <w:sz w:val="24"/>
          <w:szCs w:val="24"/>
        </w:rPr>
        <w:t>.</w:t>
      </w:r>
      <w:r w:rsidR="00CA2F34" w:rsidRPr="000B1058">
        <w:rPr>
          <w:rFonts w:ascii="Arial" w:hAnsi="Arial" w:cs="Arial"/>
          <w:sz w:val="24"/>
          <w:szCs w:val="24"/>
        </w:rPr>
        <w:t xml:space="preserve"> </w:t>
      </w:r>
    </w:p>
    <w:p w14:paraId="1D9D2C53" w14:textId="726021F5" w:rsidR="00B70780" w:rsidRPr="000B1058" w:rsidRDefault="00493A5E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T</w:t>
      </w:r>
      <w:r w:rsidR="00A77965" w:rsidRPr="000B1058">
        <w:rPr>
          <w:rFonts w:ascii="Arial" w:hAnsi="Arial" w:cs="Arial"/>
          <w:sz w:val="24"/>
          <w:szCs w:val="24"/>
        </w:rPr>
        <w:t xml:space="preserve">he similarities and differences </w:t>
      </w:r>
      <w:r w:rsidR="00AE4472" w:rsidRPr="000B1058">
        <w:rPr>
          <w:rFonts w:ascii="Arial" w:hAnsi="Arial" w:cs="Arial"/>
          <w:sz w:val="24"/>
          <w:szCs w:val="24"/>
        </w:rPr>
        <w:t>of</w:t>
      </w:r>
      <w:r w:rsidR="00A77965" w:rsidRPr="000B1058">
        <w:rPr>
          <w:rFonts w:ascii="Arial" w:hAnsi="Arial" w:cs="Arial"/>
          <w:sz w:val="24"/>
          <w:szCs w:val="24"/>
        </w:rPr>
        <w:t xml:space="preserve"> how these three the</w:t>
      </w:r>
      <w:r w:rsidR="00ED6BCA" w:rsidRPr="000B1058">
        <w:rPr>
          <w:rFonts w:ascii="Arial" w:hAnsi="Arial" w:cs="Arial"/>
          <w:sz w:val="24"/>
          <w:szCs w:val="24"/>
        </w:rPr>
        <w:t>r</w:t>
      </w:r>
      <w:r w:rsidR="00A77965" w:rsidRPr="000B1058">
        <w:rPr>
          <w:rFonts w:ascii="Arial" w:hAnsi="Arial" w:cs="Arial"/>
          <w:sz w:val="24"/>
          <w:szCs w:val="24"/>
        </w:rPr>
        <w:t>apies can be used</w:t>
      </w:r>
      <w:r w:rsidR="00ED6BCA" w:rsidRPr="000B1058">
        <w:rPr>
          <w:rFonts w:ascii="Arial" w:hAnsi="Arial" w:cs="Arial"/>
          <w:sz w:val="24"/>
          <w:szCs w:val="24"/>
        </w:rPr>
        <w:t xml:space="preserve"> in conjun</w:t>
      </w:r>
      <w:r w:rsidR="007E49CA" w:rsidRPr="000B1058">
        <w:rPr>
          <w:rFonts w:ascii="Arial" w:hAnsi="Arial" w:cs="Arial"/>
          <w:sz w:val="24"/>
          <w:szCs w:val="24"/>
        </w:rPr>
        <w:t>ction</w:t>
      </w:r>
      <w:r w:rsidR="00ED6BCA" w:rsidRPr="000B1058">
        <w:rPr>
          <w:rFonts w:ascii="Arial" w:hAnsi="Arial" w:cs="Arial"/>
          <w:sz w:val="24"/>
          <w:szCs w:val="24"/>
        </w:rPr>
        <w:t xml:space="preserve"> with each othe</w:t>
      </w:r>
      <w:r w:rsidR="00D540AE" w:rsidRPr="000B1058">
        <w:rPr>
          <w:rFonts w:ascii="Arial" w:hAnsi="Arial" w:cs="Arial"/>
          <w:sz w:val="24"/>
          <w:szCs w:val="24"/>
        </w:rPr>
        <w:t>r</w:t>
      </w:r>
      <w:r w:rsidR="00427F16" w:rsidRPr="000B1058">
        <w:rPr>
          <w:rFonts w:ascii="Arial" w:hAnsi="Arial" w:cs="Arial"/>
          <w:sz w:val="24"/>
          <w:szCs w:val="24"/>
        </w:rPr>
        <w:t xml:space="preserve"> is an </w:t>
      </w:r>
      <w:r w:rsidR="0008054E" w:rsidRPr="000B1058">
        <w:rPr>
          <w:rFonts w:ascii="Arial" w:hAnsi="Arial" w:cs="Arial"/>
          <w:sz w:val="24"/>
          <w:szCs w:val="24"/>
        </w:rPr>
        <w:t>emotive</w:t>
      </w:r>
      <w:r w:rsidR="00427F16" w:rsidRPr="000B1058">
        <w:rPr>
          <w:rFonts w:ascii="Arial" w:hAnsi="Arial" w:cs="Arial"/>
          <w:sz w:val="24"/>
          <w:szCs w:val="24"/>
        </w:rPr>
        <w:t xml:space="preserve"> </w:t>
      </w:r>
      <w:r w:rsidR="0008054E" w:rsidRPr="000B1058">
        <w:rPr>
          <w:rFonts w:ascii="Arial" w:hAnsi="Arial" w:cs="Arial"/>
          <w:sz w:val="24"/>
          <w:szCs w:val="24"/>
        </w:rPr>
        <w:t>question</w:t>
      </w:r>
      <w:r w:rsidR="00D540AE" w:rsidRPr="000B1058">
        <w:rPr>
          <w:rFonts w:ascii="Arial" w:hAnsi="Arial" w:cs="Arial"/>
          <w:sz w:val="24"/>
          <w:szCs w:val="24"/>
        </w:rPr>
        <w:t>.</w:t>
      </w:r>
      <w:r w:rsidR="00D45917" w:rsidRPr="000B1058">
        <w:rPr>
          <w:rFonts w:ascii="Arial" w:hAnsi="Arial" w:cs="Arial"/>
          <w:sz w:val="24"/>
          <w:szCs w:val="24"/>
        </w:rPr>
        <w:t xml:space="preserve">  </w:t>
      </w:r>
      <w:r w:rsidR="00475417" w:rsidRPr="000B1058">
        <w:rPr>
          <w:rFonts w:ascii="Arial" w:hAnsi="Arial" w:cs="Arial"/>
          <w:sz w:val="24"/>
          <w:szCs w:val="24"/>
        </w:rPr>
        <w:t xml:space="preserve">We can see that CBT and psycho dynamic therapies </w:t>
      </w:r>
      <w:r w:rsidR="001810DB" w:rsidRPr="000B1058">
        <w:rPr>
          <w:rFonts w:ascii="Arial" w:hAnsi="Arial" w:cs="Arial"/>
          <w:sz w:val="24"/>
          <w:szCs w:val="24"/>
        </w:rPr>
        <w:t xml:space="preserve">focus on </w:t>
      </w:r>
      <w:r w:rsidR="00E57C43" w:rsidRPr="000B1058">
        <w:rPr>
          <w:rFonts w:ascii="Arial" w:hAnsi="Arial" w:cs="Arial"/>
          <w:sz w:val="24"/>
          <w:szCs w:val="24"/>
        </w:rPr>
        <w:t>memories</w:t>
      </w:r>
      <w:r w:rsidR="002E2220" w:rsidRPr="000B1058">
        <w:rPr>
          <w:rFonts w:ascii="Arial" w:hAnsi="Arial" w:cs="Arial"/>
          <w:sz w:val="24"/>
          <w:szCs w:val="24"/>
        </w:rPr>
        <w:t xml:space="preserve"> and experiences from childhood</w:t>
      </w:r>
      <w:r w:rsidR="00E57C43" w:rsidRPr="000B1058">
        <w:rPr>
          <w:rFonts w:ascii="Arial" w:hAnsi="Arial" w:cs="Arial"/>
          <w:sz w:val="24"/>
          <w:szCs w:val="24"/>
        </w:rPr>
        <w:t xml:space="preserve">. </w:t>
      </w:r>
      <w:r w:rsidR="007E1B1F" w:rsidRPr="000B1058">
        <w:rPr>
          <w:rFonts w:ascii="Arial" w:hAnsi="Arial" w:cs="Arial"/>
          <w:sz w:val="24"/>
          <w:szCs w:val="24"/>
        </w:rPr>
        <w:t xml:space="preserve">They </w:t>
      </w:r>
      <w:r w:rsidR="00EA2EA1" w:rsidRPr="000B1058">
        <w:rPr>
          <w:rFonts w:ascii="Arial" w:hAnsi="Arial" w:cs="Arial"/>
          <w:sz w:val="24"/>
          <w:szCs w:val="24"/>
        </w:rPr>
        <w:t xml:space="preserve">both look at the thought process as being the </w:t>
      </w:r>
      <w:r w:rsidR="00F22FB5" w:rsidRPr="000B1058">
        <w:rPr>
          <w:rFonts w:ascii="Arial" w:hAnsi="Arial" w:cs="Arial"/>
          <w:sz w:val="24"/>
          <w:szCs w:val="24"/>
        </w:rPr>
        <w:t>reason for the actions in adulthood.</w:t>
      </w:r>
    </w:p>
    <w:p w14:paraId="3A30F8B1" w14:textId="62C78DE3" w:rsidR="003C6570" w:rsidRPr="000B1058" w:rsidRDefault="009F1C1D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lastRenderedPageBreak/>
        <w:t xml:space="preserve">Hough M (2006) identifies that </w:t>
      </w:r>
      <w:r w:rsidR="00241634" w:rsidRPr="000B1058">
        <w:rPr>
          <w:rFonts w:ascii="Arial" w:hAnsi="Arial" w:cs="Arial"/>
          <w:sz w:val="24"/>
          <w:szCs w:val="24"/>
        </w:rPr>
        <w:t>the humanistic approach is dramatically opposed (in</w:t>
      </w:r>
      <w:r w:rsidR="00186EB7" w:rsidRPr="000B1058">
        <w:rPr>
          <w:rFonts w:ascii="Arial" w:hAnsi="Arial" w:cs="Arial"/>
          <w:sz w:val="24"/>
          <w:szCs w:val="24"/>
        </w:rPr>
        <w:t xml:space="preserve"> </w:t>
      </w:r>
      <w:r w:rsidR="00241634" w:rsidRPr="000B1058">
        <w:rPr>
          <w:rFonts w:ascii="Arial" w:hAnsi="Arial" w:cs="Arial"/>
          <w:sz w:val="24"/>
          <w:szCs w:val="24"/>
        </w:rPr>
        <w:t>terms of ideology</w:t>
      </w:r>
      <w:r w:rsidR="00186EB7" w:rsidRPr="000B1058">
        <w:rPr>
          <w:rFonts w:ascii="Arial" w:hAnsi="Arial" w:cs="Arial"/>
          <w:sz w:val="24"/>
          <w:szCs w:val="24"/>
        </w:rPr>
        <w:t>) to both psychodynamic and behavioural traditions</w:t>
      </w:r>
      <w:r w:rsidR="000152F4" w:rsidRPr="000B1058">
        <w:rPr>
          <w:rFonts w:ascii="Arial" w:hAnsi="Arial" w:cs="Arial"/>
          <w:sz w:val="24"/>
          <w:szCs w:val="24"/>
        </w:rPr>
        <w:t>. Freshwater D</w:t>
      </w:r>
      <w:r w:rsidR="00402C55" w:rsidRPr="000B1058">
        <w:rPr>
          <w:rFonts w:ascii="Arial" w:hAnsi="Arial" w:cs="Arial"/>
          <w:sz w:val="24"/>
          <w:szCs w:val="24"/>
        </w:rPr>
        <w:t xml:space="preserve"> (2003) </w:t>
      </w:r>
      <w:r w:rsidR="003B65F6" w:rsidRPr="000B1058">
        <w:rPr>
          <w:rFonts w:ascii="Arial" w:hAnsi="Arial" w:cs="Arial"/>
          <w:sz w:val="24"/>
          <w:szCs w:val="24"/>
        </w:rPr>
        <w:t>informs us that</w:t>
      </w:r>
      <w:r w:rsidR="00C67D64" w:rsidRPr="000B1058">
        <w:rPr>
          <w:rFonts w:ascii="Arial" w:hAnsi="Arial" w:cs="Arial"/>
          <w:sz w:val="24"/>
          <w:szCs w:val="24"/>
        </w:rPr>
        <w:t>, many CBT theories do not hold that a warm relationship</w:t>
      </w:r>
      <w:r w:rsidR="00BE4C0A" w:rsidRPr="000B1058">
        <w:rPr>
          <w:rFonts w:ascii="Arial" w:hAnsi="Arial" w:cs="Arial"/>
          <w:sz w:val="24"/>
          <w:szCs w:val="24"/>
        </w:rPr>
        <w:t xml:space="preserve"> between client and counsellor is necessary</w:t>
      </w:r>
      <w:r w:rsidR="00E2432C" w:rsidRPr="000B1058">
        <w:rPr>
          <w:rFonts w:ascii="Arial" w:hAnsi="Arial" w:cs="Arial"/>
          <w:sz w:val="24"/>
          <w:szCs w:val="24"/>
        </w:rPr>
        <w:t xml:space="preserve">. However, </w:t>
      </w:r>
      <w:r w:rsidR="00607544" w:rsidRPr="000B1058">
        <w:rPr>
          <w:rFonts w:ascii="Arial" w:hAnsi="Arial" w:cs="Arial"/>
          <w:sz w:val="24"/>
          <w:szCs w:val="24"/>
        </w:rPr>
        <w:t xml:space="preserve">it is generally seen that in practice </w:t>
      </w:r>
      <w:r w:rsidR="00351D35" w:rsidRPr="000B1058">
        <w:rPr>
          <w:rFonts w:ascii="Arial" w:hAnsi="Arial" w:cs="Arial"/>
          <w:sz w:val="24"/>
          <w:szCs w:val="24"/>
        </w:rPr>
        <w:t xml:space="preserve">unconditional positive regard and close collaboration </w:t>
      </w:r>
      <w:r w:rsidR="00C47182" w:rsidRPr="000B1058">
        <w:rPr>
          <w:rFonts w:ascii="Arial" w:hAnsi="Arial" w:cs="Arial"/>
          <w:sz w:val="24"/>
          <w:szCs w:val="24"/>
        </w:rPr>
        <w:t>within the atmosphere is desirable</w:t>
      </w:r>
      <w:r w:rsidR="00433C6D" w:rsidRPr="000B1058">
        <w:rPr>
          <w:rFonts w:ascii="Arial" w:hAnsi="Arial" w:cs="Arial"/>
          <w:sz w:val="24"/>
          <w:szCs w:val="24"/>
        </w:rPr>
        <w:t xml:space="preserve"> (Freshwater D 2003).</w:t>
      </w:r>
    </w:p>
    <w:p w14:paraId="23112D35" w14:textId="102D1A10" w:rsidR="00475417" w:rsidRPr="000B1058" w:rsidRDefault="00F20DE9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With </w:t>
      </w:r>
      <w:r w:rsidR="004626FA" w:rsidRPr="000B1058">
        <w:rPr>
          <w:rFonts w:ascii="Arial" w:hAnsi="Arial" w:cs="Arial"/>
          <w:sz w:val="24"/>
          <w:szCs w:val="24"/>
        </w:rPr>
        <w:t>both</w:t>
      </w:r>
      <w:r w:rsidR="007B1627" w:rsidRPr="000B1058">
        <w:rPr>
          <w:rFonts w:ascii="Arial" w:hAnsi="Arial" w:cs="Arial"/>
          <w:sz w:val="24"/>
          <w:szCs w:val="24"/>
        </w:rPr>
        <w:t xml:space="preserve"> CBT and Psychodynamic</w:t>
      </w:r>
      <w:r w:rsidRPr="000B1058">
        <w:rPr>
          <w:rFonts w:ascii="Arial" w:hAnsi="Arial" w:cs="Arial"/>
          <w:sz w:val="24"/>
          <w:szCs w:val="24"/>
        </w:rPr>
        <w:t xml:space="preserve"> </w:t>
      </w:r>
      <w:r w:rsidR="0086044B" w:rsidRPr="000B1058">
        <w:rPr>
          <w:rFonts w:ascii="Arial" w:hAnsi="Arial" w:cs="Arial"/>
          <w:sz w:val="24"/>
          <w:szCs w:val="24"/>
        </w:rPr>
        <w:t>therapies,</w:t>
      </w:r>
      <w:r w:rsidRPr="000B1058">
        <w:rPr>
          <w:rFonts w:ascii="Arial" w:hAnsi="Arial" w:cs="Arial"/>
          <w:sz w:val="24"/>
          <w:szCs w:val="24"/>
        </w:rPr>
        <w:t xml:space="preserve"> the </w:t>
      </w:r>
      <w:r w:rsidR="009C455B" w:rsidRPr="000B1058">
        <w:rPr>
          <w:rFonts w:ascii="Arial" w:hAnsi="Arial" w:cs="Arial"/>
          <w:sz w:val="24"/>
          <w:szCs w:val="24"/>
        </w:rPr>
        <w:t xml:space="preserve">therapist </w:t>
      </w:r>
      <w:r w:rsidR="002A61D1" w:rsidRPr="000B1058">
        <w:rPr>
          <w:rFonts w:ascii="Arial" w:hAnsi="Arial" w:cs="Arial"/>
          <w:sz w:val="24"/>
          <w:szCs w:val="24"/>
        </w:rPr>
        <w:t>is the</w:t>
      </w:r>
      <w:r w:rsidR="009C455B" w:rsidRPr="000B1058">
        <w:rPr>
          <w:rFonts w:ascii="Arial" w:hAnsi="Arial" w:cs="Arial"/>
          <w:sz w:val="24"/>
          <w:szCs w:val="24"/>
        </w:rPr>
        <w:t xml:space="preserve"> person in control of the counselling. </w:t>
      </w:r>
      <w:r w:rsidR="00FB0F3E" w:rsidRPr="000B1058">
        <w:rPr>
          <w:rFonts w:ascii="Arial" w:hAnsi="Arial" w:cs="Arial"/>
          <w:sz w:val="24"/>
          <w:szCs w:val="24"/>
        </w:rPr>
        <w:t>While</w:t>
      </w:r>
      <w:r w:rsidR="009C455B" w:rsidRPr="000B1058">
        <w:rPr>
          <w:rFonts w:ascii="Arial" w:hAnsi="Arial" w:cs="Arial"/>
          <w:sz w:val="24"/>
          <w:szCs w:val="24"/>
        </w:rPr>
        <w:t xml:space="preserve"> </w:t>
      </w:r>
      <w:r w:rsidR="00A25DEA" w:rsidRPr="000B1058">
        <w:rPr>
          <w:rFonts w:ascii="Arial" w:hAnsi="Arial" w:cs="Arial"/>
          <w:sz w:val="24"/>
          <w:szCs w:val="24"/>
        </w:rPr>
        <w:t>person centred counselling</w:t>
      </w:r>
      <w:r w:rsidR="001D2326" w:rsidRPr="000B1058">
        <w:rPr>
          <w:rFonts w:ascii="Arial" w:hAnsi="Arial" w:cs="Arial"/>
          <w:sz w:val="24"/>
          <w:szCs w:val="24"/>
        </w:rPr>
        <w:t>, asks</w:t>
      </w:r>
      <w:r w:rsidR="00A25DEA" w:rsidRPr="000B1058">
        <w:rPr>
          <w:rFonts w:ascii="Arial" w:hAnsi="Arial" w:cs="Arial"/>
          <w:sz w:val="24"/>
          <w:szCs w:val="24"/>
        </w:rPr>
        <w:t xml:space="preserve"> the patient </w:t>
      </w:r>
      <w:r w:rsidR="001D2326" w:rsidRPr="000B1058">
        <w:rPr>
          <w:rFonts w:ascii="Arial" w:hAnsi="Arial" w:cs="Arial"/>
          <w:sz w:val="24"/>
          <w:szCs w:val="24"/>
        </w:rPr>
        <w:t>to</w:t>
      </w:r>
      <w:r w:rsidR="00A25DEA" w:rsidRPr="000B1058">
        <w:rPr>
          <w:rFonts w:ascii="Arial" w:hAnsi="Arial" w:cs="Arial"/>
          <w:sz w:val="24"/>
          <w:szCs w:val="24"/>
        </w:rPr>
        <w:t xml:space="preserve"> take control</w:t>
      </w:r>
      <w:r w:rsidR="00E5394E" w:rsidRPr="000B1058">
        <w:rPr>
          <w:rFonts w:ascii="Arial" w:hAnsi="Arial" w:cs="Arial"/>
          <w:sz w:val="24"/>
          <w:szCs w:val="24"/>
        </w:rPr>
        <w:t xml:space="preserve"> </w:t>
      </w:r>
      <w:r w:rsidR="00431AFA" w:rsidRPr="000B1058">
        <w:rPr>
          <w:rFonts w:ascii="Arial" w:hAnsi="Arial" w:cs="Arial"/>
          <w:sz w:val="24"/>
          <w:szCs w:val="24"/>
        </w:rPr>
        <w:t>(Allen, D 2016)</w:t>
      </w:r>
      <w:r w:rsidR="00CC52BB" w:rsidRPr="000B1058">
        <w:rPr>
          <w:rFonts w:ascii="Arial" w:hAnsi="Arial" w:cs="Arial"/>
          <w:sz w:val="24"/>
          <w:szCs w:val="24"/>
        </w:rPr>
        <w:t xml:space="preserve">. </w:t>
      </w:r>
      <w:r w:rsidR="00EA5A19" w:rsidRPr="000B1058">
        <w:rPr>
          <w:rFonts w:ascii="Arial" w:hAnsi="Arial" w:cs="Arial"/>
          <w:sz w:val="24"/>
          <w:szCs w:val="24"/>
        </w:rPr>
        <w:t xml:space="preserve">Person centred therapy works with the </w:t>
      </w:r>
      <w:r w:rsidR="003A78F6" w:rsidRPr="000B1058">
        <w:rPr>
          <w:rFonts w:ascii="Arial" w:hAnsi="Arial" w:cs="Arial"/>
          <w:sz w:val="24"/>
          <w:szCs w:val="24"/>
        </w:rPr>
        <w:t>patient’s</w:t>
      </w:r>
      <w:r w:rsidR="0001407D" w:rsidRPr="000B1058">
        <w:rPr>
          <w:rFonts w:ascii="Arial" w:hAnsi="Arial" w:cs="Arial"/>
          <w:sz w:val="24"/>
          <w:szCs w:val="24"/>
        </w:rPr>
        <w:t xml:space="preserve"> growth</w:t>
      </w:r>
      <w:r w:rsidR="00846165" w:rsidRPr="000B1058">
        <w:rPr>
          <w:rFonts w:ascii="Arial" w:hAnsi="Arial" w:cs="Arial"/>
          <w:sz w:val="24"/>
          <w:szCs w:val="24"/>
        </w:rPr>
        <w:t xml:space="preserve"> and self-actualising</w:t>
      </w:r>
      <w:r w:rsidR="002A61D1" w:rsidRPr="000B1058">
        <w:rPr>
          <w:rFonts w:ascii="Arial" w:hAnsi="Arial" w:cs="Arial"/>
          <w:sz w:val="24"/>
          <w:szCs w:val="24"/>
        </w:rPr>
        <w:t xml:space="preserve">. </w:t>
      </w:r>
      <w:r w:rsidR="00322336" w:rsidRPr="000B1058">
        <w:rPr>
          <w:rFonts w:ascii="Arial" w:hAnsi="Arial" w:cs="Arial"/>
          <w:sz w:val="24"/>
          <w:szCs w:val="24"/>
        </w:rPr>
        <w:t xml:space="preserve">Whereas CBT asks the patient to </w:t>
      </w:r>
      <w:r w:rsidR="00B32B65" w:rsidRPr="000B1058">
        <w:rPr>
          <w:rFonts w:ascii="Arial" w:hAnsi="Arial" w:cs="Arial"/>
          <w:sz w:val="24"/>
          <w:szCs w:val="24"/>
        </w:rPr>
        <w:t>challenge their thought process by looking at the reasoning behind those thoughts</w:t>
      </w:r>
      <w:r w:rsidR="00F96164" w:rsidRPr="000B1058">
        <w:rPr>
          <w:rFonts w:ascii="Arial" w:hAnsi="Arial" w:cs="Arial"/>
          <w:sz w:val="24"/>
          <w:szCs w:val="24"/>
        </w:rPr>
        <w:t>. Psycho</w:t>
      </w:r>
      <w:r w:rsidR="009478FF" w:rsidRPr="000B1058">
        <w:rPr>
          <w:rFonts w:ascii="Arial" w:hAnsi="Arial" w:cs="Arial"/>
          <w:sz w:val="24"/>
          <w:szCs w:val="24"/>
        </w:rPr>
        <w:t xml:space="preserve"> </w:t>
      </w:r>
      <w:r w:rsidR="00F96164" w:rsidRPr="000B1058">
        <w:rPr>
          <w:rFonts w:ascii="Arial" w:hAnsi="Arial" w:cs="Arial"/>
          <w:sz w:val="24"/>
          <w:szCs w:val="24"/>
        </w:rPr>
        <w:t>dy</w:t>
      </w:r>
      <w:r w:rsidR="009478FF" w:rsidRPr="000B1058">
        <w:rPr>
          <w:rFonts w:ascii="Arial" w:hAnsi="Arial" w:cs="Arial"/>
          <w:sz w:val="24"/>
          <w:szCs w:val="24"/>
        </w:rPr>
        <w:t>n</w:t>
      </w:r>
      <w:r w:rsidR="00F96164" w:rsidRPr="000B1058">
        <w:rPr>
          <w:rFonts w:ascii="Arial" w:hAnsi="Arial" w:cs="Arial"/>
          <w:sz w:val="24"/>
          <w:szCs w:val="24"/>
        </w:rPr>
        <w:t>amic</w:t>
      </w:r>
      <w:r w:rsidR="009478FF" w:rsidRPr="000B1058">
        <w:rPr>
          <w:rFonts w:ascii="Arial" w:hAnsi="Arial" w:cs="Arial"/>
          <w:sz w:val="24"/>
          <w:szCs w:val="24"/>
        </w:rPr>
        <w:t xml:space="preserve"> therapy works on the subconscious</w:t>
      </w:r>
      <w:r w:rsidR="00396EC7" w:rsidRPr="000B1058">
        <w:rPr>
          <w:rFonts w:ascii="Arial" w:hAnsi="Arial" w:cs="Arial"/>
          <w:sz w:val="24"/>
          <w:szCs w:val="24"/>
        </w:rPr>
        <w:t>,</w:t>
      </w:r>
      <w:r w:rsidR="00854AA9" w:rsidRPr="000B1058">
        <w:rPr>
          <w:rFonts w:ascii="Arial" w:hAnsi="Arial" w:cs="Arial"/>
          <w:sz w:val="24"/>
          <w:szCs w:val="24"/>
        </w:rPr>
        <w:t xml:space="preserve"> it helps the person understand their inner world</w:t>
      </w:r>
      <w:r w:rsidR="00FB5CAD" w:rsidRPr="000B1058">
        <w:rPr>
          <w:rFonts w:ascii="Arial" w:hAnsi="Arial" w:cs="Arial"/>
          <w:sz w:val="24"/>
          <w:szCs w:val="24"/>
        </w:rPr>
        <w:t>.</w:t>
      </w:r>
      <w:r w:rsidR="00396EC7" w:rsidRPr="000B1058">
        <w:rPr>
          <w:rFonts w:ascii="Arial" w:hAnsi="Arial" w:cs="Arial"/>
          <w:sz w:val="24"/>
          <w:szCs w:val="24"/>
        </w:rPr>
        <w:t xml:space="preserve">  CBT and </w:t>
      </w:r>
      <w:r w:rsidR="00C7659A" w:rsidRPr="000B1058">
        <w:rPr>
          <w:rFonts w:ascii="Arial" w:hAnsi="Arial" w:cs="Arial"/>
          <w:sz w:val="24"/>
          <w:szCs w:val="24"/>
        </w:rPr>
        <w:t>person-</w:t>
      </w:r>
      <w:bookmarkStart w:id="0" w:name="_GoBack"/>
      <w:bookmarkEnd w:id="0"/>
      <w:r w:rsidR="00C7659A" w:rsidRPr="000B1058">
        <w:rPr>
          <w:rFonts w:ascii="Arial" w:hAnsi="Arial" w:cs="Arial"/>
          <w:sz w:val="24"/>
          <w:szCs w:val="24"/>
        </w:rPr>
        <w:t>centred</w:t>
      </w:r>
      <w:r w:rsidR="00396EC7" w:rsidRPr="000B1058">
        <w:rPr>
          <w:rFonts w:ascii="Arial" w:hAnsi="Arial" w:cs="Arial"/>
          <w:sz w:val="24"/>
          <w:szCs w:val="24"/>
        </w:rPr>
        <w:t xml:space="preserve"> therapies </w:t>
      </w:r>
      <w:r w:rsidR="00866078" w:rsidRPr="000B1058">
        <w:rPr>
          <w:rFonts w:ascii="Arial" w:hAnsi="Arial" w:cs="Arial"/>
          <w:sz w:val="24"/>
          <w:szCs w:val="24"/>
        </w:rPr>
        <w:t>work with the conscious world and the ‘here and now</w:t>
      </w:r>
      <w:r w:rsidR="00E46F37" w:rsidRPr="000B1058">
        <w:rPr>
          <w:rFonts w:ascii="Arial" w:hAnsi="Arial" w:cs="Arial"/>
          <w:sz w:val="24"/>
          <w:szCs w:val="24"/>
        </w:rPr>
        <w:t xml:space="preserve"> (</w:t>
      </w:r>
      <w:r w:rsidR="002611BB" w:rsidRPr="000B1058">
        <w:rPr>
          <w:rFonts w:ascii="Arial" w:hAnsi="Arial" w:cs="Arial"/>
          <w:sz w:val="24"/>
          <w:szCs w:val="24"/>
        </w:rPr>
        <w:t>Nursing Times 2003)</w:t>
      </w:r>
      <w:r w:rsidR="00112DEE" w:rsidRPr="000B1058">
        <w:rPr>
          <w:rFonts w:ascii="Arial" w:hAnsi="Arial" w:cs="Arial"/>
          <w:sz w:val="24"/>
          <w:szCs w:val="24"/>
        </w:rPr>
        <w:t>.</w:t>
      </w:r>
    </w:p>
    <w:p w14:paraId="44262863" w14:textId="5F064F3D" w:rsidR="00055ED1" w:rsidRPr="000B1058" w:rsidRDefault="001953A7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There are strengths and weaknesses to </w:t>
      </w:r>
      <w:r w:rsidR="00D87BF0" w:rsidRPr="000B1058">
        <w:rPr>
          <w:rFonts w:ascii="Arial" w:hAnsi="Arial" w:cs="Arial"/>
          <w:sz w:val="24"/>
          <w:szCs w:val="24"/>
        </w:rPr>
        <w:t>all</w:t>
      </w:r>
      <w:r w:rsidRPr="000B1058">
        <w:rPr>
          <w:rFonts w:ascii="Arial" w:hAnsi="Arial" w:cs="Arial"/>
          <w:sz w:val="24"/>
          <w:szCs w:val="24"/>
        </w:rPr>
        <w:t xml:space="preserve"> these types of therapies</w:t>
      </w:r>
      <w:r w:rsidR="00992C3A" w:rsidRPr="000B1058">
        <w:rPr>
          <w:rFonts w:ascii="Arial" w:hAnsi="Arial" w:cs="Arial"/>
          <w:sz w:val="24"/>
          <w:szCs w:val="24"/>
        </w:rPr>
        <w:t>.</w:t>
      </w:r>
      <w:r w:rsidR="007A7D6F">
        <w:rPr>
          <w:rFonts w:ascii="Arial" w:hAnsi="Arial" w:cs="Arial"/>
          <w:sz w:val="24"/>
          <w:szCs w:val="24"/>
        </w:rPr>
        <w:t xml:space="preserve"> </w:t>
      </w:r>
      <w:r w:rsidR="009B2C04">
        <w:rPr>
          <w:rFonts w:ascii="Arial" w:hAnsi="Arial" w:cs="Arial"/>
          <w:sz w:val="24"/>
          <w:szCs w:val="24"/>
        </w:rPr>
        <w:t>Nye (1981)</w:t>
      </w:r>
      <w:r w:rsidR="00D06D3C" w:rsidRPr="000B1058">
        <w:rPr>
          <w:rFonts w:ascii="Arial" w:hAnsi="Arial" w:cs="Arial"/>
          <w:sz w:val="24"/>
          <w:szCs w:val="24"/>
        </w:rPr>
        <w:t xml:space="preserve"> </w:t>
      </w:r>
      <w:r w:rsidR="00BB2154">
        <w:rPr>
          <w:rFonts w:ascii="Arial" w:hAnsi="Arial" w:cs="Arial"/>
          <w:sz w:val="24"/>
          <w:szCs w:val="24"/>
        </w:rPr>
        <w:t xml:space="preserve">identifies, </w:t>
      </w:r>
      <w:r w:rsidR="007101DE">
        <w:rPr>
          <w:rFonts w:ascii="Arial" w:hAnsi="Arial" w:cs="Arial"/>
          <w:sz w:val="24"/>
          <w:szCs w:val="24"/>
        </w:rPr>
        <w:t>p</w:t>
      </w:r>
      <w:r w:rsidR="008C37EA" w:rsidRPr="000B1058">
        <w:rPr>
          <w:rFonts w:ascii="Arial" w:hAnsi="Arial" w:cs="Arial"/>
          <w:sz w:val="24"/>
          <w:szCs w:val="24"/>
        </w:rPr>
        <w:t>sycho dynamic therap</w:t>
      </w:r>
      <w:r w:rsidR="00737AF4" w:rsidRPr="000B1058">
        <w:rPr>
          <w:rFonts w:ascii="Arial" w:hAnsi="Arial" w:cs="Arial"/>
          <w:sz w:val="24"/>
          <w:szCs w:val="24"/>
        </w:rPr>
        <w:t xml:space="preserve">y is </w:t>
      </w:r>
      <w:r w:rsidR="00AE7077" w:rsidRPr="000B1058">
        <w:rPr>
          <w:rFonts w:ascii="Arial" w:hAnsi="Arial" w:cs="Arial"/>
          <w:sz w:val="24"/>
          <w:szCs w:val="24"/>
        </w:rPr>
        <w:t>unfalsifiable</w:t>
      </w:r>
      <w:r w:rsidR="00737AF4" w:rsidRPr="000B1058">
        <w:rPr>
          <w:rFonts w:ascii="Arial" w:hAnsi="Arial" w:cs="Arial"/>
          <w:sz w:val="24"/>
          <w:szCs w:val="24"/>
        </w:rPr>
        <w:t xml:space="preserve"> </w:t>
      </w:r>
      <w:r w:rsidR="00AE7077" w:rsidRPr="000B1058">
        <w:rPr>
          <w:rFonts w:ascii="Arial" w:hAnsi="Arial" w:cs="Arial"/>
          <w:sz w:val="24"/>
          <w:szCs w:val="24"/>
        </w:rPr>
        <w:t>the assumptions it makes cannot be measured or proved wrong</w:t>
      </w:r>
      <w:r w:rsidR="00E00D2F" w:rsidRPr="000B1058">
        <w:rPr>
          <w:rFonts w:ascii="Arial" w:hAnsi="Arial" w:cs="Arial"/>
          <w:sz w:val="24"/>
          <w:szCs w:val="24"/>
        </w:rPr>
        <w:t>.</w:t>
      </w:r>
      <w:r w:rsidR="00D06D3C" w:rsidRPr="000B1058">
        <w:rPr>
          <w:rFonts w:ascii="Arial" w:hAnsi="Arial" w:cs="Arial"/>
          <w:sz w:val="24"/>
          <w:szCs w:val="24"/>
        </w:rPr>
        <w:t xml:space="preserve"> </w:t>
      </w:r>
      <w:r w:rsidR="00E00D2F" w:rsidRPr="000B1058">
        <w:rPr>
          <w:rFonts w:ascii="Arial" w:hAnsi="Arial" w:cs="Arial"/>
          <w:sz w:val="24"/>
          <w:szCs w:val="24"/>
        </w:rPr>
        <w:t xml:space="preserve"> However, it focuses on the </w:t>
      </w:r>
      <w:r w:rsidR="000F5BD3" w:rsidRPr="000B1058">
        <w:rPr>
          <w:rFonts w:ascii="Arial" w:hAnsi="Arial" w:cs="Arial"/>
          <w:sz w:val="24"/>
          <w:szCs w:val="24"/>
        </w:rPr>
        <w:t>effect’s</w:t>
      </w:r>
      <w:r w:rsidR="00E00D2F" w:rsidRPr="000B1058">
        <w:rPr>
          <w:rFonts w:ascii="Arial" w:hAnsi="Arial" w:cs="Arial"/>
          <w:sz w:val="24"/>
          <w:szCs w:val="24"/>
        </w:rPr>
        <w:t xml:space="preserve"> chil</w:t>
      </w:r>
      <w:r w:rsidR="00723607" w:rsidRPr="000B1058">
        <w:rPr>
          <w:rFonts w:ascii="Arial" w:hAnsi="Arial" w:cs="Arial"/>
          <w:sz w:val="24"/>
          <w:szCs w:val="24"/>
        </w:rPr>
        <w:t>dhood experiences can have on the developing personality</w:t>
      </w:r>
      <w:r w:rsidR="00A54D03" w:rsidRPr="000B1058">
        <w:rPr>
          <w:rFonts w:ascii="Arial" w:hAnsi="Arial" w:cs="Arial"/>
          <w:sz w:val="24"/>
          <w:szCs w:val="24"/>
        </w:rPr>
        <w:t>.</w:t>
      </w:r>
      <w:r w:rsidR="006A38C9" w:rsidRPr="000B1058">
        <w:rPr>
          <w:rFonts w:ascii="Arial" w:hAnsi="Arial" w:cs="Arial"/>
          <w:sz w:val="24"/>
          <w:szCs w:val="24"/>
        </w:rPr>
        <w:t xml:space="preserve"> </w:t>
      </w:r>
      <w:r w:rsidR="00841B8B" w:rsidRPr="000B1058">
        <w:rPr>
          <w:rFonts w:ascii="Arial" w:hAnsi="Arial" w:cs="Arial"/>
          <w:sz w:val="24"/>
          <w:szCs w:val="24"/>
        </w:rPr>
        <w:t xml:space="preserve"> </w:t>
      </w:r>
      <w:r w:rsidR="00A54D03" w:rsidRPr="000B1058">
        <w:rPr>
          <w:rFonts w:ascii="Arial" w:hAnsi="Arial" w:cs="Arial"/>
          <w:sz w:val="24"/>
          <w:szCs w:val="24"/>
        </w:rPr>
        <w:t>Person centred therapy</w:t>
      </w:r>
      <w:r w:rsidR="00772AB5" w:rsidRPr="000B1058">
        <w:rPr>
          <w:rFonts w:ascii="Arial" w:hAnsi="Arial" w:cs="Arial"/>
          <w:sz w:val="24"/>
          <w:szCs w:val="24"/>
        </w:rPr>
        <w:t xml:space="preserve"> can be confusing to patients who expect an e</w:t>
      </w:r>
      <w:r w:rsidR="00E87656" w:rsidRPr="000B1058">
        <w:rPr>
          <w:rFonts w:ascii="Arial" w:hAnsi="Arial" w:cs="Arial"/>
          <w:sz w:val="24"/>
          <w:szCs w:val="24"/>
        </w:rPr>
        <w:t>xplanation for their problems.</w:t>
      </w:r>
      <w:r w:rsidR="006A38C9" w:rsidRPr="000B1058">
        <w:rPr>
          <w:rFonts w:ascii="Arial" w:hAnsi="Arial" w:cs="Arial"/>
          <w:sz w:val="24"/>
          <w:szCs w:val="24"/>
        </w:rPr>
        <w:t xml:space="preserve"> </w:t>
      </w:r>
      <w:r w:rsidR="00E87656" w:rsidRPr="000B1058">
        <w:rPr>
          <w:rFonts w:ascii="Arial" w:hAnsi="Arial" w:cs="Arial"/>
          <w:sz w:val="24"/>
          <w:szCs w:val="24"/>
        </w:rPr>
        <w:t xml:space="preserve"> On the other hand</w:t>
      </w:r>
      <w:r w:rsidR="005B4C01" w:rsidRPr="000B1058">
        <w:rPr>
          <w:rFonts w:ascii="Arial" w:hAnsi="Arial" w:cs="Arial"/>
          <w:sz w:val="24"/>
          <w:szCs w:val="24"/>
        </w:rPr>
        <w:t>, instead of f</w:t>
      </w:r>
      <w:r w:rsidR="00074070" w:rsidRPr="000B1058">
        <w:rPr>
          <w:rFonts w:ascii="Arial" w:hAnsi="Arial" w:cs="Arial"/>
          <w:sz w:val="24"/>
          <w:szCs w:val="24"/>
        </w:rPr>
        <w:t>o</w:t>
      </w:r>
      <w:r w:rsidR="005B4C01" w:rsidRPr="000B1058">
        <w:rPr>
          <w:rFonts w:ascii="Arial" w:hAnsi="Arial" w:cs="Arial"/>
          <w:sz w:val="24"/>
          <w:szCs w:val="24"/>
        </w:rPr>
        <w:t>cusing on the unconscious behaviour</w:t>
      </w:r>
      <w:r w:rsidR="00F067DA" w:rsidRPr="000B1058">
        <w:rPr>
          <w:rFonts w:ascii="Arial" w:hAnsi="Arial" w:cs="Arial"/>
          <w:sz w:val="24"/>
          <w:szCs w:val="24"/>
        </w:rPr>
        <w:t xml:space="preserve">, </w:t>
      </w:r>
      <w:r w:rsidR="00A22D58" w:rsidRPr="000B1058">
        <w:rPr>
          <w:rFonts w:ascii="Arial" w:hAnsi="Arial" w:cs="Arial"/>
          <w:sz w:val="24"/>
          <w:szCs w:val="24"/>
        </w:rPr>
        <w:t>genes and the mind,</w:t>
      </w:r>
      <w:r w:rsidR="005C56DC" w:rsidRPr="000B1058">
        <w:rPr>
          <w:rFonts w:ascii="Arial" w:hAnsi="Arial" w:cs="Arial"/>
          <w:sz w:val="24"/>
          <w:szCs w:val="24"/>
        </w:rPr>
        <w:t xml:space="preserve"> it shifts it</w:t>
      </w:r>
      <w:r w:rsidR="00074070" w:rsidRPr="000B1058">
        <w:rPr>
          <w:rFonts w:ascii="Arial" w:hAnsi="Arial" w:cs="Arial"/>
          <w:sz w:val="24"/>
          <w:szCs w:val="24"/>
        </w:rPr>
        <w:t>s</w:t>
      </w:r>
      <w:r w:rsidR="005C56DC" w:rsidRPr="000B1058">
        <w:rPr>
          <w:rFonts w:ascii="Arial" w:hAnsi="Arial" w:cs="Arial"/>
          <w:sz w:val="24"/>
          <w:szCs w:val="24"/>
        </w:rPr>
        <w:t xml:space="preserve"> attention to the</w:t>
      </w:r>
      <w:r w:rsidR="005B33BD" w:rsidRPr="000B1058">
        <w:rPr>
          <w:rFonts w:ascii="Arial" w:hAnsi="Arial" w:cs="Arial"/>
          <w:sz w:val="24"/>
          <w:szCs w:val="24"/>
        </w:rPr>
        <w:t xml:space="preserve"> whole</w:t>
      </w:r>
      <w:r w:rsidR="005C56DC" w:rsidRPr="000B1058">
        <w:rPr>
          <w:rFonts w:ascii="Arial" w:hAnsi="Arial" w:cs="Arial"/>
          <w:sz w:val="24"/>
          <w:szCs w:val="24"/>
        </w:rPr>
        <w:t xml:space="preserve"> per</w:t>
      </w:r>
      <w:r w:rsidR="00074070" w:rsidRPr="000B1058">
        <w:rPr>
          <w:rFonts w:ascii="Arial" w:hAnsi="Arial" w:cs="Arial"/>
          <w:sz w:val="24"/>
          <w:szCs w:val="24"/>
        </w:rPr>
        <w:t>son.</w:t>
      </w:r>
      <w:r w:rsidR="00A22D58" w:rsidRPr="000B1058">
        <w:rPr>
          <w:rFonts w:ascii="Arial" w:hAnsi="Arial" w:cs="Arial"/>
          <w:sz w:val="24"/>
          <w:szCs w:val="24"/>
        </w:rPr>
        <w:t xml:space="preserve"> </w:t>
      </w:r>
      <w:r w:rsidR="00D06D3C" w:rsidRPr="000B1058">
        <w:rPr>
          <w:rFonts w:ascii="Arial" w:hAnsi="Arial" w:cs="Arial"/>
          <w:sz w:val="24"/>
          <w:szCs w:val="24"/>
        </w:rPr>
        <w:t xml:space="preserve"> </w:t>
      </w:r>
      <w:r w:rsidR="00A22D58" w:rsidRPr="000B1058">
        <w:rPr>
          <w:rFonts w:ascii="Arial" w:hAnsi="Arial" w:cs="Arial"/>
          <w:sz w:val="24"/>
          <w:szCs w:val="24"/>
        </w:rPr>
        <w:t>Cognitive behavioural therapy</w:t>
      </w:r>
      <w:r w:rsidR="005B33BD" w:rsidRPr="000B1058">
        <w:rPr>
          <w:rFonts w:ascii="Arial" w:hAnsi="Arial" w:cs="Arial"/>
          <w:sz w:val="24"/>
          <w:szCs w:val="24"/>
        </w:rPr>
        <w:t xml:space="preserve"> </w:t>
      </w:r>
      <w:r w:rsidR="00E63734" w:rsidRPr="000B1058">
        <w:rPr>
          <w:rFonts w:ascii="Arial" w:hAnsi="Arial" w:cs="Arial"/>
          <w:sz w:val="24"/>
          <w:szCs w:val="24"/>
        </w:rPr>
        <w:t xml:space="preserve">teaches practical and useful strategies that can be used </w:t>
      </w:r>
      <w:r w:rsidR="00846B0E" w:rsidRPr="000B1058">
        <w:rPr>
          <w:rFonts w:ascii="Arial" w:hAnsi="Arial" w:cs="Arial"/>
          <w:sz w:val="24"/>
          <w:szCs w:val="24"/>
        </w:rPr>
        <w:t xml:space="preserve">after treatment has ended, </w:t>
      </w:r>
      <w:r w:rsidR="009A6678" w:rsidRPr="000B1058">
        <w:rPr>
          <w:rFonts w:ascii="Arial" w:hAnsi="Arial" w:cs="Arial"/>
          <w:sz w:val="24"/>
          <w:szCs w:val="24"/>
        </w:rPr>
        <w:t>these</w:t>
      </w:r>
      <w:r w:rsidR="00846B0E" w:rsidRPr="000B1058">
        <w:rPr>
          <w:rFonts w:ascii="Arial" w:hAnsi="Arial" w:cs="Arial"/>
          <w:sz w:val="24"/>
          <w:szCs w:val="24"/>
        </w:rPr>
        <w:t xml:space="preserve"> can be helpful in everyday life</w:t>
      </w:r>
      <w:r w:rsidR="00986D45" w:rsidRPr="000B1058">
        <w:rPr>
          <w:rFonts w:ascii="Arial" w:hAnsi="Arial" w:cs="Arial"/>
          <w:sz w:val="24"/>
          <w:szCs w:val="24"/>
        </w:rPr>
        <w:t>.</w:t>
      </w:r>
      <w:r w:rsidR="00D06D3C" w:rsidRPr="000B1058">
        <w:rPr>
          <w:rFonts w:ascii="Arial" w:hAnsi="Arial" w:cs="Arial"/>
          <w:sz w:val="24"/>
          <w:szCs w:val="24"/>
        </w:rPr>
        <w:t xml:space="preserve"> </w:t>
      </w:r>
      <w:r w:rsidR="00986D45" w:rsidRPr="000B1058">
        <w:rPr>
          <w:rFonts w:ascii="Arial" w:hAnsi="Arial" w:cs="Arial"/>
          <w:sz w:val="24"/>
          <w:szCs w:val="24"/>
        </w:rPr>
        <w:t xml:space="preserve"> </w:t>
      </w:r>
      <w:r w:rsidR="001C0643" w:rsidRPr="000B1058">
        <w:rPr>
          <w:rFonts w:ascii="Arial" w:hAnsi="Arial" w:cs="Arial"/>
          <w:sz w:val="24"/>
          <w:szCs w:val="24"/>
        </w:rPr>
        <w:t xml:space="preserve">Although the </w:t>
      </w:r>
      <w:r w:rsidR="005116AA" w:rsidRPr="000B1058">
        <w:rPr>
          <w:rFonts w:ascii="Arial" w:hAnsi="Arial" w:cs="Arial"/>
          <w:sz w:val="24"/>
          <w:szCs w:val="24"/>
        </w:rPr>
        <w:t>client would need to commit themselves to the process to</w:t>
      </w:r>
      <w:r w:rsidR="00C44D92" w:rsidRPr="000B1058">
        <w:rPr>
          <w:rFonts w:ascii="Arial" w:hAnsi="Arial" w:cs="Arial"/>
          <w:sz w:val="24"/>
          <w:szCs w:val="24"/>
        </w:rPr>
        <w:t xml:space="preserve"> get the most from it.</w:t>
      </w:r>
    </w:p>
    <w:p w14:paraId="05D2F6A5" w14:textId="186E8559" w:rsidR="00D540AE" w:rsidRPr="000B1058" w:rsidRDefault="00F203AF" w:rsidP="00E77C62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All</w:t>
      </w:r>
      <w:r w:rsidR="00D540AE" w:rsidRPr="000B1058">
        <w:rPr>
          <w:rFonts w:ascii="Arial" w:hAnsi="Arial" w:cs="Arial"/>
          <w:sz w:val="24"/>
          <w:szCs w:val="24"/>
        </w:rPr>
        <w:t xml:space="preserve"> these therapies can play an important role </w:t>
      </w:r>
      <w:r w:rsidR="00575FFB" w:rsidRPr="000B1058">
        <w:rPr>
          <w:rFonts w:ascii="Arial" w:hAnsi="Arial" w:cs="Arial"/>
          <w:sz w:val="24"/>
          <w:szCs w:val="24"/>
        </w:rPr>
        <w:t xml:space="preserve">in the nursing environment and are frequently used </w:t>
      </w:r>
      <w:r w:rsidR="008B24C0" w:rsidRPr="000B1058">
        <w:rPr>
          <w:rFonts w:ascii="Arial" w:hAnsi="Arial" w:cs="Arial"/>
          <w:sz w:val="24"/>
          <w:szCs w:val="24"/>
        </w:rPr>
        <w:t xml:space="preserve">to help patients recover following </w:t>
      </w:r>
      <w:r w:rsidR="00F67F17" w:rsidRPr="000B1058">
        <w:rPr>
          <w:rFonts w:ascii="Arial" w:hAnsi="Arial" w:cs="Arial"/>
          <w:sz w:val="24"/>
          <w:szCs w:val="24"/>
        </w:rPr>
        <w:t>major surgery, loss of a loved one</w:t>
      </w:r>
      <w:r w:rsidR="00524FB4" w:rsidRPr="000B1058">
        <w:rPr>
          <w:rFonts w:ascii="Arial" w:hAnsi="Arial" w:cs="Arial"/>
          <w:sz w:val="24"/>
          <w:szCs w:val="24"/>
        </w:rPr>
        <w:t>,</w:t>
      </w:r>
      <w:r w:rsidR="002072FB" w:rsidRPr="000B1058">
        <w:rPr>
          <w:rFonts w:ascii="Arial" w:hAnsi="Arial" w:cs="Arial"/>
          <w:sz w:val="24"/>
          <w:szCs w:val="24"/>
        </w:rPr>
        <w:t xml:space="preserve"> when struggling to overcome or cope with a m</w:t>
      </w:r>
      <w:r w:rsidR="00357116" w:rsidRPr="000B1058">
        <w:rPr>
          <w:rFonts w:ascii="Arial" w:hAnsi="Arial" w:cs="Arial"/>
          <w:sz w:val="24"/>
          <w:szCs w:val="24"/>
        </w:rPr>
        <w:t>ajor change or difficult life event</w:t>
      </w:r>
      <w:r w:rsidR="00524FB4" w:rsidRPr="000B1058">
        <w:rPr>
          <w:rFonts w:ascii="Arial" w:hAnsi="Arial" w:cs="Arial"/>
          <w:sz w:val="24"/>
          <w:szCs w:val="24"/>
        </w:rPr>
        <w:t xml:space="preserve"> or in</w:t>
      </w:r>
      <w:r w:rsidR="008E3E67" w:rsidRPr="000B1058">
        <w:rPr>
          <w:rFonts w:ascii="Arial" w:hAnsi="Arial" w:cs="Arial"/>
          <w:sz w:val="24"/>
          <w:szCs w:val="24"/>
        </w:rPr>
        <w:t xml:space="preserve"> more </w:t>
      </w:r>
      <w:r w:rsidR="00524FB4" w:rsidRPr="000B1058">
        <w:rPr>
          <w:rFonts w:ascii="Arial" w:hAnsi="Arial" w:cs="Arial"/>
          <w:sz w:val="24"/>
          <w:szCs w:val="24"/>
        </w:rPr>
        <w:t>severe</w:t>
      </w:r>
      <w:r w:rsidR="008E3E67" w:rsidRPr="000B1058">
        <w:rPr>
          <w:rFonts w:ascii="Arial" w:hAnsi="Arial" w:cs="Arial"/>
          <w:sz w:val="24"/>
          <w:szCs w:val="24"/>
        </w:rPr>
        <w:t xml:space="preserve"> cases of mental illness</w:t>
      </w:r>
      <w:r w:rsidR="00A81B72" w:rsidRPr="000B1058">
        <w:rPr>
          <w:rFonts w:ascii="Arial" w:hAnsi="Arial" w:cs="Arial"/>
          <w:sz w:val="24"/>
          <w:szCs w:val="24"/>
        </w:rPr>
        <w:t xml:space="preserve">. </w:t>
      </w:r>
    </w:p>
    <w:p w14:paraId="72D3D679" w14:textId="2AD8C092" w:rsidR="00DA6064" w:rsidRPr="000B1058" w:rsidRDefault="005523F6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Freshwater</w:t>
      </w:r>
      <w:r w:rsidR="00F35751" w:rsidRPr="000B1058">
        <w:rPr>
          <w:rFonts w:ascii="Arial" w:hAnsi="Arial" w:cs="Arial"/>
          <w:sz w:val="24"/>
          <w:szCs w:val="24"/>
        </w:rPr>
        <w:t xml:space="preserve"> (2003) describes c</w:t>
      </w:r>
      <w:r w:rsidR="00DF54A9" w:rsidRPr="000B1058">
        <w:rPr>
          <w:rFonts w:ascii="Arial" w:hAnsi="Arial" w:cs="Arial"/>
          <w:sz w:val="24"/>
          <w:szCs w:val="24"/>
        </w:rPr>
        <w:t>ounselling</w:t>
      </w:r>
      <w:r w:rsidR="00F35751" w:rsidRPr="000B1058">
        <w:rPr>
          <w:rFonts w:ascii="Arial" w:hAnsi="Arial" w:cs="Arial"/>
          <w:sz w:val="24"/>
          <w:szCs w:val="24"/>
        </w:rPr>
        <w:t xml:space="preserve"> </w:t>
      </w:r>
      <w:r w:rsidR="00DF54A9" w:rsidRPr="000B1058">
        <w:rPr>
          <w:rFonts w:ascii="Arial" w:hAnsi="Arial" w:cs="Arial"/>
          <w:sz w:val="24"/>
          <w:szCs w:val="24"/>
        </w:rPr>
        <w:t>as a process which provides help and support, and an understanding listener for someone who is worried anxious or perplexed.</w:t>
      </w:r>
      <w:r w:rsidR="008476CA" w:rsidRPr="000B1058">
        <w:rPr>
          <w:rFonts w:ascii="Arial" w:hAnsi="Arial" w:cs="Arial"/>
          <w:sz w:val="24"/>
          <w:szCs w:val="24"/>
        </w:rPr>
        <w:t xml:space="preserve"> </w:t>
      </w:r>
      <w:r w:rsidR="00DF54A9" w:rsidRPr="000B1058">
        <w:rPr>
          <w:rFonts w:ascii="Arial" w:hAnsi="Arial" w:cs="Arial"/>
          <w:sz w:val="24"/>
          <w:szCs w:val="24"/>
        </w:rPr>
        <w:t xml:space="preserve"> These skills are fundamental to all aspects of nursing, studies examining the role of counselling in nursing and nurses’ experiences of counselling suggest that </w:t>
      </w:r>
      <w:r w:rsidR="00DF54A9" w:rsidRPr="000B1058">
        <w:rPr>
          <w:rFonts w:ascii="Arial" w:hAnsi="Arial" w:cs="Arial"/>
          <w:sz w:val="24"/>
          <w:szCs w:val="24"/>
        </w:rPr>
        <w:lastRenderedPageBreak/>
        <w:t>counselling can assist individuals to</w:t>
      </w:r>
      <w:r w:rsidR="00CB7947" w:rsidRPr="000B1058">
        <w:rPr>
          <w:rFonts w:ascii="Arial" w:hAnsi="Arial" w:cs="Arial"/>
          <w:sz w:val="24"/>
          <w:szCs w:val="24"/>
        </w:rPr>
        <w:t xml:space="preserve"> understand</w:t>
      </w:r>
      <w:r w:rsidR="00DF54A9" w:rsidRPr="000B1058">
        <w:rPr>
          <w:rFonts w:ascii="Arial" w:hAnsi="Arial" w:cs="Arial"/>
          <w:sz w:val="24"/>
          <w:szCs w:val="24"/>
        </w:rPr>
        <w:t xml:space="preserve"> various aspects of their life-world’ provide </w:t>
      </w:r>
      <w:r w:rsidR="00CB7947" w:rsidRPr="000B1058">
        <w:rPr>
          <w:rFonts w:ascii="Arial" w:hAnsi="Arial" w:cs="Arial"/>
          <w:sz w:val="24"/>
          <w:szCs w:val="24"/>
        </w:rPr>
        <w:t xml:space="preserve">encouragement and </w:t>
      </w:r>
      <w:r w:rsidR="007920A5" w:rsidRPr="000B1058">
        <w:rPr>
          <w:rFonts w:ascii="Arial" w:hAnsi="Arial" w:cs="Arial"/>
          <w:sz w:val="24"/>
          <w:szCs w:val="24"/>
        </w:rPr>
        <w:t>assistance</w:t>
      </w:r>
      <w:r w:rsidR="00FB6BDC" w:rsidRPr="000B1058">
        <w:rPr>
          <w:rFonts w:ascii="Arial" w:hAnsi="Arial" w:cs="Arial"/>
          <w:sz w:val="24"/>
          <w:szCs w:val="24"/>
        </w:rPr>
        <w:t>, comfort and care</w:t>
      </w:r>
      <w:r w:rsidR="007002EF" w:rsidRPr="000B1058">
        <w:rPr>
          <w:rFonts w:ascii="Arial" w:hAnsi="Arial" w:cs="Arial"/>
          <w:i/>
          <w:sz w:val="24"/>
          <w:szCs w:val="24"/>
        </w:rPr>
        <w:t>.</w:t>
      </w:r>
    </w:p>
    <w:p w14:paraId="0DEAB54D" w14:textId="3414427A" w:rsidR="006876C1" w:rsidRPr="000B1058" w:rsidRDefault="00DA6064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Using counselling and communication skills within the nursing environment, is</w:t>
      </w:r>
      <w:r w:rsidR="00054681" w:rsidRPr="000B1058">
        <w:rPr>
          <w:rFonts w:ascii="Arial" w:hAnsi="Arial" w:cs="Arial"/>
          <w:sz w:val="24"/>
          <w:szCs w:val="24"/>
        </w:rPr>
        <w:t xml:space="preserve"> a formidable task, the</w:t>
      </w:r>
      <w:r w:rsidR="0088747C" w:rsidRPr="000B1058">
        <w:rPr>
          <w:rFonts w:ascii="Arial" w:hAnsi="Arial" w:cs="Arial"/>
          <w:sz w:val="24"/>
          <w:szCs w:val="24"/>
        </w:rPr>
        <w:t xml:space="preserve"> nurse needs to develop several types of </w:t>
      </w:r>
      <w:r w:rsidR="006745F3" w:rsidRPr="000B1058">
        <w:rPr>
          <w:rFonts w:ascii="Arial" w:hAnsi="Arial" w:cs="Arial"/>
          <w:sz w:val="24"/>
          <w:szCs w:val="24"/>
        </w:rPr>
        <w:t>communication</w:t>
      </w:r>
      <w:r w:rsidR="001255E5" w:rsidRPr="000B1058">
        <w:rPr>
          <w:rFonts w:ascii="Arial" w:hAnsi="Arial" w:cs="Arial"/>
          <w:sz w:val="24"/>
          <w:szCs w:val="24"/>
        </w:rPr>
        <w:t xml:space="preserve"> skills</w:t>
      </w:r>
      <w:r w:rsidR="006745F3" w:rsidRPr="000B1058">
        <w:rPr>
          <w:rFonts w:ascii="Arial" w:hAnsi="Arial" w:cs="Arial"/>
          <w:sz w:val="24"/>
          <w:szCs w:val="24"/>
        </w:rPr>
        <w:t xml:space="preserve"> not only verbal but non-verbal, </w:t>
      </w:r>
      <w:r w:rsidR="00874D2D" w:rsidRPr="000B1058">
        <w:rPr>
          <w:rFonts w:ascii="Arial" w:hAnsi="Arial" w:cs="Arial"/>
          <w:sz w:val="24"/>
          <w:szCs w:val="24"/>
        </w:rPr>
        <w:t xml:space="preserve">tactile and written </w:t>
      </w:r>
      <w:r w:rsidR="00402CFF" w:rsidRPr="000B1058">
        <w:rPr>
          <w:rFonts w:ascii="Arial" w:hAnsi="Arial" w:cs="Arial"/>
          <w:sz w:val="24"/>
          <w:szCs w:val="24"/>
        </w:rPr>
        <w:t>(Benbow and Jordan</w:t>
      </w:r>
      <w:r w:rsidR="00A40BFB" w:rsidRPr="000B1058">
        <w:rPr>
          <w:rFonts w:ascii="Arial" w:hAnsi="Arial" w:cs="Arial"/>
          <w:sz w:val="24"/>
          <w:szCs w:val="24"/>
        </w:rPr>
        <w:t xml:space="preserve"> 2015 p21)</w:t>
      </w:r>
      <w:r w:rsidR="001255E5" w:rsidRPr="000B1058">
        <w:rPr>
          <w:rFonts w:ascii="Arial" w:hAnsi="Arial" w:cs="Arial"/>
          <w:sz w:val="24"/>
          <w:szCs w:val="24"/>
        </w:rPr>
        <w:t xml:space="preserve">. </w:t>
      </w:r>
      <w:r w:rsidR="00AD213F" w:rsidRPr="000B1058">
        <w:rPr>
          <w:rFonts w:ascii="Arial" w:hAnsi="Arial" w:cs="Arial"/>
          <w:sz w:val="24"/>
          <w:szCs w:val="24"/>
        </w:rPr>
        <w:t>Interpersonal skills such as</w:t>
      </w:r>
      <w:r w:rsidR="00795532" w:rsidRPr="000B1058">
        <w:rPr>
          <w:rFonts w:ascii="Arial" w:hAnsi="Arial" w:cs="Arial"/>
          <w:sz w:val="24"/>
          <w:szCs w:val="24"/>
        </w:rPr>
        <w:t xml:space="preserve"> respect, rapport and trust are paramount when building a patient </w:t>
      </w:r>
      <w:r w:rsidR="003A636A" w:rsidRPr="000B1058">
        <w:rPr>
          <w:rFonts w:ascii="Arial" w:hAnsi="Arial" w:cs="Arial"/>
          <w:sz w:val="24"/>
          <w:szCs w:val="24"/>
        </w:rPr>
        <w:t>nurse relationship</w:t>
      </w:r>
      <w:r w:rsidR="00ED0431" w:rsidRPr="000B105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2E2A60" w:rsidRPr="000B1058">
        <w:rPr>
          <w:rFonts w:ascii="Arial" w:hAnsi="Arial" w:cs="Arial"/>
          <w:sz w:val="24"/>
          <w:szCs w:val="24"/>
        </w:rPr>
        <w:t>Tschudin</w:t>
      </w:r>
      <w:proofErr w:type="spellEnd"/>
      <w:r w:rsidR="002E2A60" w:rsidRPr="000B1058">
        <w:rPr>
          <w:rFonts w:ascii="Arial" w:hAnsi="Arial" w:cs="Arial"/>
          <w:sz w:val="24"/>
          <w:szCs w:val="24"/>
        </w:rPr>
        <w:t xml:space="preserve"> 1995</w:t>
      </w:r>
      <w:r w:rsidR="00CA7A46" w:rsidRPr="000B1058">
        <w:rPr>
          <w:rFonts w:ascii="Arial" w:hAnsi="Arial" w:cs="Arial"/>
          <w:sz w:val="24"/>
          <w:szCs w:val="24"/>
        </w:rPr>
        <w:t>).</w:t>
      </w:r>
      <w:r w:rsidR="00662FE0" w:rsidRPr="000B1058">
        <w:rPr>
          <w:rFonts w:ascii="Arial" w:hAnsi="Arial" w:cs="Arial"/>
          <w:sz w:val="24"/>
          <w:szCs w:val="24"/>
        </w:rPr>
        <w:t xml:space="preserve"> </w:t>
      </w:r>
      <w:r w:rsidR="00CA7A46" w:rsidRPr="000B1058">
        <w:rPr>
          <w:rFonts w:ascii="Arial" w:hAnsi="Arial" w:cs="Arial"/>
          <w:sz w:val="24"/>
          <w:szCs w:val="24"/>
        </w:rPr>
        <w:t xml:space="preserve"> </w:t>
      </w:r>
      <w:r w:rsidR="00E84FBB" w:rsidRPr="000B1058">
        <w:rPr>
          <w:rFonts w:ascii="Arial" w:hAnsi="Arial" w:cs="Arial"/>
          <w:sz w:val="24"/>
          <w:szCs w:val="24"/>
        </w:rPr>
        <w:t>Furthermore</w:t>
      </w:r>
      <w:r w:rsidR="00B75131" w:rsidRPr="000B1058">
        <w:rPr>
          <w:rFonts w:ascii="Arial" w:hAnsi="Arial" w:cs="Arial"/>
          <w:sz w:val="24"/>
          <w:szCs w:val="24"/>
        </w:rPr>
        <w:t>,</w:t>
      </w:r>
      <w:r w:rsidR="00E84FBB" w:rsidRPr="000B1058">
        <w:rPr>
          <w:rFonts w:ascii="Arial" w:hAnsi="Arial" w:cs="Arial"/>
          <w:sz w:val="24"/>
          <w:szCs w:val="24"/>
        </w:rPr>
        <w:t xml:space="preserve"> these skills </w:t>
      </w:r>
      <w:r w:rsidR="00FB6E8B" w:rsidRPr="000B1058">
        <w:rPr>
          <w:rFonts w:ascii="Arial" w:hAnsi="Arial" w:cs="Arial"/>
          <w:sz w:val="24"/>
          <w:szCs w:val="24"/>
        </w:rPr>
        <w:t xml:space="preserve">need an </w:t>
      </w:r>
      <w:r w:rsidR="00B75131" w:rsidRPr="000B1058">
        <w:rPr>
          <w:rFonts w:ascii="Arial" w:hAnsi="Arial" w:cs="Arial"/>
          <w:sz w:val="24"/>
          <w:szCs w:val="24"/>
        </w:rPr>
        <w:t>integral</w:t>
      </w:r>
      <w:r w:rsidR="00FB6E8B" w:rsidRPr="000B1058">
        <w:rPr>
          <w:rFonts w:ascii="Arial" w:hAnsi="Arial" w:cs="Arial"/>
          <w:sz w:val="24"/>
          <w:szCs w:val="24"/>
        </w:rPr>
        <w:t xml:space="preserve"> degree of empathy</w:t>
      </w:r>
      <w:r w:rsidR="00841B27" w:rsidRPr="000B1058">
        <w:rPr>
          <w:rFonts w:ascii="Arial" w:hAnsi="Arial" w:cs="Arial"/>
          <w:sz w:val="24"/>
          <w:szCs w:val="24"/>
        </w:rPr>
        <w:t>.</w:t>
      </w:r>
      <w:r w:rsidR="00662FE0" w:rsidRPr="000B1058">
        <w:rPr>
          <w:rFonts w:ascii="Arial" w:hAnsi="Arial" w:cs="Arial"/>
          <w:sz w:val="24"/>
          <w:szCs w:val="24"/>
        </w:rPr>
        <w:t xml:space="preserve"> </w:t>
      </w:r>
      <w:r w:rsidR="00841B27" w:rsidRPr="000B1058">
        <w:rPr>
          <w:rFonts w:ascii="Arial" w:hAnsi="Arial" w:cs="Arial"/>
          <w:sz w:val="24"/>
          <w:szCs w:val="24"/>
        </w:rPr>
        <w:t xml:space="preserve"> </w:t>
      </w:r>
      <w:r w:rsidR="00F66CC1" w:rsidRPr="000B1058">
        <w:rPr>
          <w:rFonts w:ascii="Arial" w:hAnsi="Arial" w:cs="Arial"/>
          <w:sz w:val="24"/>
          <w:szCs w:val="24"/>
        </w:rPr>
        <w:t>Empathy essentially is a learned skill</w:t>
      </w:r>
      <w:r w:rsidR="004B3750" w:rsidRPr="000B1058">
        <w:rPr>
          <w:rFonts w:ascii="Arial" w:hAnsi="Arial" w:cs="Arial"/>
          <w:sz w:val="24"/>
          <w:szCs w:val="24"/>
        </w:rPr>
        <w:t xml:space="preserve"> or attitude, even though </w:t>
      </w:r>
      <w:r w:rsidR="00851AA5" w:rsidRPr="000B1058">
        <w:rPr>
          <w:rFonts w:ascii="Arial" w:hAnsi="Arial" w:cs="Arial"/>
          <w:sz w:val="24"/>
          <w:szCs w:val="24"/>
        </w:rPr>
        <w:t>a person cannot kno</w:t>
      </w:r>
      <w:r w:rsidR="00F52B4A" w:rsidRPr="000B1058">
        <w:rPr>
          <w:rFonts w:ascii="Arial" w:hAnsi="Arial" w:cs="Arial"/>
          <w:sz w:val="24"/>
          <w:szCs w:val="24"/>
        </w:rPr>
        <w:t>w</w:t>
      </w:r>
      <w:r w:rsidR="00851AA5" w:rsidRPr="000B1058">
        <w:rPr>
          <w:rFonts w:ascii="Arial" w:hAnsi="Arial" w:cs="Arial"/>
          <w:sz w:val="24"/>
          <w:szCs w:val="24"/>
        </w:rPr>
        <w:t xml:space="preserve"> exactly</w:t>
      </w:r>
      <w:r w:rsidR="00F52B4A" w:rsidRPr="000B1058">
        <w:rPr>
          <w:rFonts w:ascii="Arial" w:hAnsi="Arial" w:cs="Arial"/>
          <w:sz w:val="24"/>
          <w:szCs w:val="24"/>
        </w:rPr>
        <w:t xml:space="preserve"> how another person feels, it is important for them to try</w:t>
      </w:r>
      <w:r w:rsidR="00391555" w:rsidRPr="000B1058">
        <w:rPr>
          <w:rFonts w:ascii="Arial" w:hAnsi="Arial" w:cs="Arial"/>
          <w:sz w:val="24"/>
          <w:szCs w:val="24"/>
        </w:rPr>
        <w:t xml:space="preserve"> (Rogers 1951</w:t>
      </w:r>
      <w:r w:rsidR="00B84300" w:rsidRPr="000B1058">
        <w:rPr>
          <w:rFonts w:ascii="Arial" w:hAnsi="Arial" w:cs="Arial"/>
          <w:sz w:val="24"/>
          <w:szCs w:val="24"/>
        </w:rPr>
        <w:t>).</w:t>
      </w:r>
    </w:p>
    <w:p w14:paraId="1493860E" w14:textId="2E112902" w:rsidR="006F2225" w:rsidRPr="000B1058" w:rsidRDefault="007A4C18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Alon</w:t>
      </w:r>
      <w:r w:rsidR="00340A71" w:rsidRPr="000B1058">
        <w:rPr>
          <w:rFonts w:ascii="Arial" w:hAnsi="Arial" w:cs="Arial"/>
          <w:sz w:val="24"/>
          <w:szCs w:val="24"/>
        </w:rPr>
        <w:t xml:space="preserve">gside these </w:t>
      </w:r>
      <w:r w:rsidR="00F770DF" w:rsidRPr="000B1058">
        <w:rPr>
          <w:rFonts w:ascii="Arial" w:hAnsi="Arial" w:cs="Arial"/>
          <w:sz w:val="24"/>
          <w:szCs w:val="24"/>
        </w:rPr>
        <w:t xml:space="preserve">essential skills a nurse </w:t>
      </w:r>
      <w:r w:rsidR="00AF4DA2" w:rsidRPr="000B1058">
        <w:rPr>
          <w:rFonts w:ascii="Arial" w:hAnsi="Arial" w:cs="Arial"/>
          <w:sz w:val="24"/>
          <w:szCs w:val="24"/>
        </w:rPr>
        <w:t>always needs to be aware of non-verbal communication</w:t>
      </w:r>
      <w:r w:rsidR="006A237F" w:rsidRPr="000B1058">
        <w:rPr>
          <w:rFonts w:ascii="Arial" w:hAnsi="Arial" w:cs="Arial"/>
          <w:sz w:val="24"/>
          <w:szCs w:val="24"/>
        </w:rPr>
        <w:t>.</w:t>
      </w:r>
      <w:r w:rsidR="00662FE0" w:rsidRPr="000B1058">
        <w:rPr>
          <w:rFonts w:ascii="Arial" w:hAnsi="Arial" w:cs="Arial"/>
          <w:sz w:val="24"/>
          <w:szCs w:val="24"/>
        </w:rPr>
        <w:t xml:space="preserve"> </w:t>
      </w:r>
      <w:r w:rsidR="00E80C14" w:rsidRPr="000B1058">
        <w:rPr>
          <w:rFonts w:ascii="Arial" w:hAnsi="Arial" w:cs="Arial"/>
          <w:sz w:val="24"/>
          <w:szCs w:val="24"/>
        </w:rPr>
        <w:t xml:space="preserve"> Gestures, posture, </w:t>
      </w:r>
      <w:r w:rsidR="002E0337" w:rsidRPr="000B1058">
        <w:rPr>
          <w:rFonts w:ascii="Arial" w:hAnsi="Arial" w:cs="Arial"/>
          <w:sz w:val="24"/>
          <w:szCs w:val="24"/>
        </w:rPr>
        <w:t>facial expressions, eye contact and proximity</w:t>
      </w:r>
      <w:r w:rsidR="006A237F" w:rsidRPr="000B1058">
        <w:rPr>
          <w:rFonts w:ascii="Arial" w:hAnsi="Arial" w:cs="Arial"/>
          <w:sz w:val="24"/>
          <w:szCs w:val="24"/>
        </w:rPr>
        <w:t xml:space="preserve"> are all important aspects of communication</w:t>
      </w:r>
      <w:r w:rsidR="00D64F09" w:rsidRPr="000B1058">
        <w:rPr>
          <w:rFonts w:ascii="Arial" w:hAnsi="Arial" w:cs="Arial"/>
          <w:sz w:val="24"/>
          <w:szCs w:val="24"/>
        </w:rPr>
        <w:t xml:space="preserve"> (Benbow and Jordan </w:t>
      </w:r>
      <w:r w:rsidR="003D21B5" w:rsidRPr="000B1058">
        <w:rPr>
          <w:rFonts w:ascii="Arial" w:hAnsi="Arial" w:cs="Arial"/>
          <w:sz w:val="24"/>
          <w:szCs w:val="24"/>
        </w:rPr>
        <w:t>2015 p24)</w:t>
      </w:r>
      <w:r w:rsidR="006C6DBE" w:rsidRPr="000B1058">
        <w:rPr>
          <w:rFonts w:ascii="Arial" w:hAnsi="Arial" w:cs="Arial"/>
          <w:sz w:val="24"/>
          <w:szCs w:val="24"/>
        </w:rPr>
        <w:t>.</w:t>
      </w:r>
      <w:r w:rsidR="007118C9" w:rsidRPr="000B1058">
        <w:rPr>
          <w:rFonts w:ascii="Arial" w:hAnsi="Arial" w:cs="Arial"/>
          <w:sz w:val="24"/>
          <w:szCs w:val="24"/>
        </w:rPr>
        <w:t xml:space="preserve"> </w:t>
      </w:r>
      <w:r w:rsidR="00C57BFE" w:rsidRPr="000B1058">
        <w:rPr>
          <w:rFonts w:ascii="Arial" w:hAnsi="Arial" w:cs="Arial"/>
          <w:sz w:val="24"/>
          <w:szCs w:val="24"/>
        </w:rPr>
        <w:t xml:space="preserve"> It </w:t>
      </w:r>
      <w:r w:rsidR="00407851" w:rsidRPr="000B1058">
        <w:rPr>
          <w:rFonts w:ascii="Arial" w:hAnsi="Arial" w:cs="Arial"/>
          <w:sz w:val="24"/>
          <w:szCs w:val="24"/>
        </w:rPr>
        <w:t xml:space="preserve">is always necessary to be conscious of negative body </w:t>
      </w:r>
      <w:r w:rsidR="002E671C" w:rsidRPr="000B1058">
        <w:rPr>
          <w:rFonts w:ascii="Arial" w:hAnsi="Arial" w:cs="Arial"/>
          <w:sz w:val="24"/>
          <w:szCs w:val="24"/>
        </w:rPr>
        <w:t>language.</w:t>
      </w:r>
      <w:r w:rsidR="003B50FB" w:rsidRPr="000B105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1B206F" w:rsidRPr="000B1058">
        <w:rPr>
          <w:rFonts w:ascii="Arial" w:hAnsi="Arial" w:cs="Arial"/>
          <w:sz w:val="24"/>
          <w:szCs w:val="24"/>
        </w:rPr>
        <w:t>Peate</w:t>
      </w:r>
      <w:proofErr w:type="spellEnd"/>
      <w:r w:rsidR="001B206F" w:rsidRPr="000B1058">
        <w:rPr>
          <w:rFonts w:ascii="Arial" w:hAnsi="Arial" w:cs="Arial"/>
          <w:sz w:val="24"/>
          <w:szCs w:val="24"/>
        </w:rPr>
        <w:t xml:space="preserve"> (2006) recognises that</w:t>
      </w:r>
      <w:r w:rsidR="000E30D6" w:rsidRPr="000B1058">
        <w:rPr>
          <w:rFonts w:ascii="Arial" w:hAnsi="Arial" w:cs="Arial"/>
          <w:sz w:val="24"/>
          <w:szCs w:val="24"/>
        </w:rPr>
        <w:t xml:space="preserve"> </w:t>
      </w:r>
      <w:r w:rsidR="001B206F" w:rsidRPr="000B1058">
        <w:rPr>
          <w:rFonts w:ascii="Arial" w:hAnsi="Arial" w:cs="Arial"/>
          <w:sz w:val="24"/>
          <w:szCs w:val="24"/>
        </w:rPr>
        <w:t>n</w:t>
      </w:r>
      <w:r w:rsidR="006C6DBE" w:rsidRPr="000B1058">
        <w:rPr>
          <w:rFonts w:ascii="Arial" w:hAnsi="Arial" w:cs="Arial"/>
          <w:sz w:val="24"/>
          <w:szCs w:val="24"/>
        </w:rPr>
        <w:t>urse</w:t>
      </w:r>
      <w:r w:rsidR="003D21B5" w:rsidRPr="000B1058">
        <w:rPr>
          <w:rFonts w:ascii="Arial" w:hAnsi="Arial" w:cs="Arial"/>
          <w:sz w:val="24"/>
          <w:szCs w:val="24"/>
        </w:rPr>
        <w:t>s</w:t>
      </w:r>
      <w:r w:rsidR="006C6DBE" w:rsidRPr="000B1058">
        <w:rPr>
          <w:rFonts w:ascii="Arial" w:hAnsi="Arial" w:cs="Arial"/>
          <w:sz w:val="24"/>
          <w:szCs w:val="24"/>
        </w:rPr>
        <w:t xml:space="preserve"> come up against a range of ba</w:t>
      </w:r>
      <w:r w:rsidR="003D21B5" w:rsidRPr="000B1058">
        <w:rPr>
          <w:rFonts w:ascii="Arial" w:hAnsi="Arial" w:cs="Arial"/>
          <w:sz w:val="24"/>
          <w:szCs w:val="24"/>
        </w:rPr>
        <w:t>rrie</w:t>
      </w:r>
      <w:r w:rsidR="00B2614F" w:rsidRPr="000B1058">
        <w:rPr>
          <w:rFonts w:ascii="Arial" w:hAnsi="Arial" w:cs="Arial"/>
          <w:sz w:val="24"/>
          <w:szCs w:val="24"/>
        </w:rPr>
        <w:t>rs to effective communication</w:t>
      </w:r>
      <w:r w:rsidR="000C013F" w:rsidRPr="000B1058">
        <w:rPr>
          <w:rFonts w:ascii="Arial" w:hAnsi="Arial" w:cs="Arial"/>
          <w:sz w:val="24"/>
          <w:szCs w:val="24"/>
        </w:rPr>
        <w:t xml:space="preserve">. Including </w:t>
      </w:r>
      <w:r w:rsidR="00507ACA" w:rsidRPr="000B1058">
        <w:rPr>
          <w:rFonts w:ascii="Arial" w:hAnsi="Arial" w:cs="Arial"/>
          <w:sz w:val="24"/>
          <w:szCs w:val="24"/>
        </w:rPr>
        <w:t xml:space="preserve">language differences, </w:t>
      </w:r>
      <w:r w:rsidR="00F63F3F" w:rsidRPr="000B1058">
        <w:rPr>
          <w:rFonts w:ascii="Arial" w:hAnsi="Arial" w:cs="Arial"/>
          <w:sz w:val="24"/>
          <w:szCs w:val="24"/>
        </w:rPr>
        <w:t>cultural (verbal and non</w:t>
      </w:r>
      <w:r w:rsidR="009E48CF" w:rsidRPr="000B1058">
        <w:rPr>
          <w:rFonts w:ascii="Arial" w:hAnsi="Arial" w:cs="Arial"/>
          <w:sz w:val="24"/>
          <w:szCs w:val="24"/>
        </w:rPr>
        <w:t>-</w:t>
      </w:r>
      <w:r w:rsidR="00F63F3F" w:rsidRPr="000B1058">
        <w:rPr>
          <w:rFonts w:ascii="Arial" w:hAnsi="Arial" w:cs="Arial"/>
          <w:sz w:val="24"/>
          <w:szCs w:val="24"/>
        </w:rPr>
        <w:t>verbal)</w:t>
      </w:r>
      <w:r w:rsidR="009E48CF" w:rsidRPr="000B1058">
        <w:rPr>
          <w:rFonts w:ascii="Arial" w:hAnsi="Arial" w:cs="Arial"/>
          <w:sz w:val="24"/>
          <w:szCs w:val="24"/>
        </w:rPr>
        <w:t>, sensory deficits</w:t>
      </w:r>
      <w:r w:rsidR="007A3A45" w:rsidRPr="000B1058">
        <w:rPr>
          <w:rFonts w:ascii="Arial" w:hAnsi="Arial" w:cs="Arial"/>
          <w:sz w:val="24"/>
          <w:szCs w:val="24"/>
        </w:rPr>
        <w:t>, mistrust</w:t>
      </w:r>
      <w:r w:rsidR="00950F5F" w:rsidRPr="000B1058">
        <w:rPr>
          <w:rFonts w:ascii="Arial" w:hAnsi="Arial" w:cs="Arial"/>
          <w:sz w:val="24"/>
          <w:szCs w:val="24"/>
        </w:rPr>
        <w:t xml:space="preserve"> and distractions such as noise</w:t>
      </w:r>
      <w:r w:rsidR="00CD76F7" w:rsidRPr="000B1058">
        <w:rPr>
          <w:rFonts w:ascii="Arial" w:hAnsi="Arial" w:cs="Arial"/>
          <w:sz w:val="24"/>
          <w:szCs w:val="24"/>
        </w:rPr>
        <w:t>.</w:t>
      </w:r>
      <w:r w:rsidR="007118C9" w:rsidRPr="000B1058">
        <w:rPr>
          <w:rFonts w:ascii="Arial" w:hAnsi="Arial" w:cs="Arial"/>
          <w:sz w:val="24"/>
          <w:szCs w:val="24"/>
        </w:rPr>
        <w:t xml:space="preserve"> </w:t>
      </w:r>
      <w:r w:rsidR="00F770DF" w:rsidRPr="000B1058">
        <w:rPr>
          <w:rFonts w:ascii="Arial" w:hAnsi="Arial" w:cs="Arial"/>
          <w:sz w:val="24"/>
          <w:szCs w:val="24"/>
        </w:rPr>
        <w:t xml:space="preserve"> </w:t>
      </w:r>
      <w:r w:rsidR="001D55F8" w:rsidRPr="000B1058">
        <w:rPr>
          <w:rFonts w:ascii="Arial" w:hAnsi="Arial" w:cs="Arial"/>
          <w:sz w:val="24"/>
          <w:szCs w:val="24"/>
        </w:rPr>
        <w:t>It</w:t>
      </w:r>
      <w:r w:rsidR="005D41E3" w:rsidRPr="000B1058">
        <w:rPr>
          <w:rFonts w:ascii="Arial" w:hAnsi="Arial" w:cs="Arial"/>
          <w:sz w:val="24"/>
          <w:szCs w:val="24"/>
        </w:rPr>
        <w:t xml:space="preserve"> is evident that </w:t>
      </w:r>
      <w:r w:rsidR="00603AE6" w:rsidRPr="000B1058">
        <w:rPr>
          <w:rFonts w:ascii="Arial" w:hAnsi="Arial" w:cs="Arial"/>
          <w:sz w:val="24"/>
          <w:szCs w:val="24"/>
        </w:rPr>
        <w:t xml:space="preserve">nurses play a vital role in </w:t>
      </w:r>
      <w:r w:rsidR="002C7EE9" w:rsidRPr="000B1058">
        <w:rPr>
          <w:rFonts w:ascii="Arial" w:hAnsi="Arial" w:cs="Arial"/>
          <w:sz w:val="24"/>
          <w:szCs w:val="24"/>
        </w:rPr>
        <w:t>the counselling aspects of</w:t>
      </w:r>
      <w:r w:rsidR="00CB1FF0" w:rsidRPr="000B1058">
        <w:rPr>
          <w:rFonts w:ascii="Arial" w:hAnsi="Arial" w:cs="Arial"/>
          <w:sz w:val="24"/>
          <w:szCs w:val="24"/>
        </w:rPr>
        <w:t xml:space="preserve"> a health ‘centred’ environment</w:t>
      </w:r>
      <w:r w:rsidR="00CD1610" w:rsidRPr="000B1058">
        <w:rPr>
          <w:rFonts w:ascii="Arial" w:hAnsi="Arial" w:cs="Arial"/>
          <w:sz w:val="24"/>
          <w:szCs w:val="24"/>
        </w:rPr>
        <w:t>.</w:t>
      </w:r>
    </w:p>
    <w:p w14:paraId="0AEB3BAB" w14:textId="6649C16D" w:rsidR="002D3688" w:rsidRPr="000B1058" w:rsidRDefault="00CD1610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The role that nurses play in patient counselling </w:t>
      </w:r>
      <w:r w:rsidR="00782D9A" w:rsidRPr="000B1058">
        <w:rPr>
          <w:rFonts w:ascii="Arial" w:hAnsi="Arial" w:cs="Arial"/>
          <w:sz w:val="24"/>
          <w:szCs w:val="24"/>
        </w:rPr>
        <w:t xml:space="preserve">is not only indispensable </w:t>
      </w:r>
      <w:r w:rsidR="00D436A3" w:rsidRPr="000B1058">
        <w:rPr>
          <w:rFonts w:ascii="Arial" w:hAnsi="Arial" w:cs="Arial"/>
          <w:sz w:val="24"/>
          <w:szCs w:val="24"/>
        </w:rPr>
        <w:t xml:space="preserve">but desirable and arguably, </w:t>
      </w:r>
      <w:r w:rsidR="00A43000" w:rsidRPr="000B1058">
        <w:rPr>
          <w:rFonts w:ascii="Arial" w:hAnsi="Arial" w:cs="Arial"/>
          <w:sz w:val="24"/>
          <w:szCs w:val="24"/>
        </w:rPr>
        <w:t xml:space="preserve">no patient can </w:t>
      </w:r>
      <w:r w:rsidR="00D07514" w:rsidRPr="000B1058">
        <w:rPr>
          <w:rFonts w:ascii="Arial" w:hAnsi="Arial" w:cs="Arial"/>
          <w:sz w:val="24"/>
          <w:szCs w:val="24"/>
        </w:rPr>
        <w:t>get better and stay better without this crucial component to treatment</w:t>
      </w:r>
      <w:r w:rsidR="00347984" w:rsidRPr="000B1058">
        <w:rPr>
          <w:rFonts w:ascii="Arial" w:hAnsi="Arial" w:cs="Arial"/>
          <w:sz w:val="24"/>
          <w:szCs w:val="24"/>
        </w:rPr>
        <w:t>.</w:t>
      </w:r>
      <w:r w:rsidR="00FB046D" w:rsidRPr="000B1058">
        <w:rPr>
          <w:rFonts w:ascii="Arial" w:hAnsi="Arial" w:cs="Arial"/>
          <w:sz w:val="24"/>
          <w:szCs w:val="24"/>
        </w:rPr>
        <w:t xml:space="preserve"> </w:t>
      </w:r>
      <w:r w:rsidR="001B7560" w:rsidRPr="000B1058">
        <w:rPr>
          <w:rFonts w:ascii="Arial" w:hAnsi="Arial" w:cs="Arial"/>
          <w:sz w:val="24"/>
          <w:szCs w:val="24"/>
        </w:rPr>
        <w:t>Allender</w:t>
      </w:r>
      <w:r w:rsidR="00127EA2" w:rsidRPr="000B1058">
        <w:rPr>
          <w:rFonts w:ascii="Arial" w:hAnsi="Arial" w:cs="Arial"/>
          <w:sz w:val="24"/>
          <w:szCs w:val="24"/>
        </w:rPr>
        <w:t xml:space="preserve"> and Spradley (2005)</w:t>
      </w:r>
      <w:r w:rsidR="00347984" w:rsidRPr="000B1058">
        <w:rPr>
          <w:rFonts w:ascii="Arial" w:hAnsi="Arial" w:cs="Arial"/>
          <w:sz w:val="24"/>
          <w:szCs w:val="24"/>
        </w:rPr>
        <w:t xml:space="preserve"> </w:t>
      </w:r>
      <w:r w:rsidR="00127EA2" w:rsidRPr="000B1058">
        <w:rPr>
          <w:rFonts w:ascii="Arial" w:hAnsi="Arial" w:cs="Arial"/>
          <w:sz w:val="24"/>
          <w:szCs w:val="24"/>
        </w:rPr>
        <w:t>relate that</w:t>
      </w:r>
      <w:r w:rsidR="00347984" w:rsidRPr="000B1058">
        <w:rPr>
          <w:rFonts w:ascii="Arial" w:hAnsi="Arial" w:cs="Arial"/>
          <w:sz w:val="24"/>
          <w:szCs w:val="24"/>
        </w:rPr>
        <w:t xml:space="preserve"> nurse plays an important part in the </w:t>
      </w:r>
      <w:r w:rsidR="00E02D42" w:rsidRPr="000B1058">
        <w:rPr>
          <w:rFonts w:ascii="Arial" w:hAnsi="Arial" w:cs="Arial"/>
          <w:sz w:val="24"/>
          <w:szCs w:val="24"/>
        </w:rPr>
        <w:t>patients’</w:t>
      </w:r>
      <w:r w:rsidR="0089383A" w:rsidRPr="000B1058">
        <w:rPr>
          <w:rFonts w:ascii="Arial" w:hAnsi="Arial" w:cs="Arial"/>
          <w:sz w:val="24"/>
          <w:szCs w:val="24"/>
        </w:rPr>
        <w:t xml:space="preserve"> development</w:t>
      </w:r>
      <w:r w:rsidR="00EE246E" w:rsidRPr="000B1058">
        <w:rPr>
          <w:rFonts w:ascii="Arial" w:hAnsi="Arial" w:cs="Arial"/>
          <w:sz w:val="24"/>
          <w:szCs w:val="24"/>
        </w:rPr>
        <w:t>,</w:t>
      </w:r>
      <w:r w:rsidR="0089383A" w:rsidRPr="000B1058">
        <w:rPr>
          <w:rFonts w:ascii="Arial" w:hAnsi="Arial" w:cs="Arial"/>
          <w:sz w:val="24"/>
          <w:szCs w:val="24"/>
        </w:rPr>
        <w:t xml:space="preserve"> ensuring that the patient makes the </w:t>
      </w:r>
      <w:r w:rsidR="00195299" w:rsidRPr="000B1058">
        <w:rPr>
          <w:rFonts w:ascii="Arial" w:hAnsi="Arial" w:cs="Arial"/>
          <w:sz w:val="24"/>
          <w:szCs w:val="24"/>
        </w:rPr>
        <w:t>best choices and</w:t>
      </w:r>
      <w:r w:rsidR="00EE246E" w:rsidRPr="000B1058">
        <w:rPr>
          <w:rFonts w:ascii="Arial" w:hAnsi="Arial" w:cs="Arial"/>
          <w:sz w:val="24"/>
          <w:szCs w:val="24"/>
        </w:rPr>
        <w:t xml:space="preserve"> is</w:t>
      </w:r>
      <w:r w:rsidR="00195299" w:rsidRPr="000B1058">
        <w:rPr>
          <w:rFonts w:ascii="Arial" w:hAnsi="Arial" w:cs="Arial"/>
          <w:sz w:val="24"/>
          <w:szCs w:val="24"/>
        </w:rPr>
        <w:t xml:space="preserve"> ready for change and to face new challenges</w:t>
      </w:r>
      <w:r w:rsidR="00813D40" w:rsidRPr="000B1058">
        <w:rPr>
          <w:rFonts w:ascii="Arial" w:hAnsi="Arial" w:cs="Arial"/>
          <w:sz w:val="24"/>
          <w:szCs w:val="24"/>
        </w:rPr>
        <w:t>.</w:t>
      </w:r>
    </w:p>
    <w:p w14:paraId="13399B52" w14:textId="206986CB" w:rsidR="00CD1610" w:rsidRPr="000B1058" w:rsidRDefault="002D3688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The ethical</w:t>
      </w:r>
      <w:r w:rsidR="00045CC3" w:rsidRPr="000B1058">
        <w:rPr>
          <w:rFonts w:ascii="Arial" w:hAnsi="Arial" w:cs="Arial"/>
          <w:sz w:val="24"/>
          <w:szCs w:val="24"/>
        </w:rPr>
        <w:t xml:space="preserve"> considerations and</w:t>
      </w:r>
      <w:r w:rsidRPr="000B1058">
        <w:rPr>
          <w:rFonts w:ascii="Arial" w:hAnsi="Arial" w:cs="Arial"/>
          <w:sz w:val="24"/>
          <w:szCs w:val="24"/>
        </w:rPr>
        <w:t xml:space="preserve"> challenges faced within the nursing profession are al</w:t>
      </w:r>
      <w:r w:rsidR="005A1B83" w:rsidRPr="000B1058">
        <w:rPr>
          <w:rFonts w:ascii="Arial" w:hAnsi="Arial" w:cs="Arial"/>
          <w:sz w:val="24"/>
          <w:szCs w:val="24"/>
        </w:rPr>
        <w:t xml:space="preserve">so an important </w:t>
      </w:r>
      <w:r w:rsidR="003C64A2" w:rsidRPr="000B1058">
        <w:rPr>
          <w:rFonts w:ascii="Arial" w:hAnsi="Arial" w:cs="Arial"/>
          <w:sz w:val="24"/>
          <w:szCs w:val="24"/>
        </w:rPr>
        <w:t>facet</w:t>
      </w:r>
      <w:r w:rsidR="005A1B83" w:rsidRPr="000B1058">
        <w:rPr>
          <w:rFonts w:ascii="Arial" w:hAnsi="Arial" w:cs="Arial"/>
          <w:sz w:val="24"/>
          <w:szCs w:val="24"/>
        </w:rPr>
        <w:t xml:space="preserve"> to be </w:t>
      </w:r>
      <w:r w:rsidR="00F40815" w:rsidRPr="000B1058">
        <w:rPr>
          <w:rFonts w:ascii="Arial" w:hAnsi="Arial" w:cs="Arial"/>
          <w:sz w:val="24"/>
          <w:szCs w:val="24"/>
        </w:rPr>
        <w:t xml:space="preserve">addressed. </w:t>
      </w:r>
      <w:r w:rsidR="00347984" w:rsidRPr="000B1058">
        <w:rPr>
          <w:rFonts w:ascii="Arial" w:hAnsi="Arial" w:cs="Arial"/>
          <w:sz w:val="24"/>
          <w:szCs w:val="24"/>
        </w:rPr>
        <w:t xml:space="preserve"> </w:t>
      </w:r>
      <w:r w:rsidR="00195C35" w:rsidRPr="000B1058">
        <w:rPr>
          <w:rFonts w:ascii="Arial" w:hAnsi="Arial" w:cs="Arial"/>
          <w:sz w:val="24"/>
          <w:szCs w:val="24"/>
        </w:rPr>
        <w:t>The N</w:t>
      </w:r>
      <w:r w:rsidR="00F43EA0" w:rsidRPr="000B1058">
        <w:rPr>
          <w:rFonts w:ascii="Arial" w:hAnsi="Arial" w:cs="Arial"/>
          <w:sz w:val="24"/>
          <w:szCs w:val="24"/>
        </w:rPr>
        <w:t>ursing and Midwifery</w:t>
      </w:r>
      <w:r w:rsidR="0033295B" w:rsidRPr="000B1058">
        <w:rPr>
          <w:rFonts w:ascii="Arial" w:hAnsi="Arial" w:cs="Arial"/>
          <w:sz w:val="24"/>
          <w:szCs w:val="24"/>
        </w:rPr>
        <w:t xml:space="preserve"> Counsel</w:t>
      </w:r>
      <w:r w:rsidR="00195C35" w:rsidRPr="000B1058">
        <w:rPr>
          <w:rFonts w:ascii="Arial" w:hAnsi="Arial" w:cs="Arial"/>
          <w:sz w:val="24"/>
          <w:szCs w:val="24"/>
        </w:rPr>
        <w:t xml:space="preserve"> has recently </w:t>
      </w:r>
      <w:r w:rsidR="00E91A6C" w:rsidRPr="000B1058">
        <w:rPr>
          <w:rFonts w:ascii="Arial" w:hAnsi="Arial" w:cs="Arial"/>
          <w:sz w:val="24"/>
          <w:szCs w:val="24"/>
        </w:rPr>
        <w:t>updated their guidelines to reflect the changes and challenges</w:t>
      </w:r>
      <w:r w:rsidR="0056103B" w:rsidRPr="000B1058">
        <w:rPr>
          <w:rFonts w:ascii="Arial" w:hAnsi="Arial" w:cs="Arial"/>
          <w:sz w:val="24"/>
          <w:szCs w:val="24"/>
        </w:rPr>
        <w:t xml:space="preserve"> within society </w:t>
      </w:r>
      <w:r w:rsidR="002637A3" w:rsidRPr="000B1058">
        <w:rPr>
          <w:rFonts w:ascii="Arial" w:hAnsi="Arial" w:cs="Arial"/>
          <w:sz w:val="24"/>
          <w:szCs w:val="24"/>
        </w:rPr>
        <w:t xml:space="preserve">that affect the healthcare system </w:t>
      </w:r>
      <w:r w:rsidR="00E55147" w:rsidRPr="000B1058">
        <w:rPr>
          <w:rFonts w:ascii="Arial" w:hAnsi="Arial" w:cs="Arial"/>
          <w:sz w:val="24"/>
          <w:szCs w:val="24"/>
        </w:rPr>
        <w:t>and the way in which care is provided</w:t>
      </w:r>
      <w:r w:rsidR="00441E8A" w:rsidRPr="000B1058">
        <w:rPr>
          <w:rFonts w:ascii="Arial" w:hAnsi="Arial" w:cs="Arial"/>
          <w:sz w:val="24"/>
          <w:szCs w:val="24"/>
        </w:rPr>
        <w:t xml:space="preserve"> (</w:t>
      </w:r>
      <w:r w:rsidR="0096033B" w:rsidRPr="000B1058">
        <w:rPr>
          <w:rFonts w:ascii="Arial" w:hAnsi="Arial" w:cs="Arial"/>
          <w:sz w:val="24"/>
          <w:szCs w:val="24"/>
        </w:rPr>
        <w:t>NMC 2018)</w:t>
      </w:r>
      <w:r w:rsidR="00176C40" w:rsidRPr="000B1058">
        <w:rPr>
          <w:rFonts w:ascii="Arial" w:hAnsi="Arial" w:cs="Arial"/>
          <w:sz w:val="24"/>
          <w:szCs w:val="24"/>
        </w:rPr>
        <w:t>.</w:t>
      </w:r>
      <w:r w:rsidR="00E55147" w:rsidRPr="000B1058">
        <w:rPr>
          <w:rFonts w:ascii="Arial" w:hAnsi="Arial" w:cs="Arial"/>
          <w:sz w:val="24"/>
          <w:szCs w:val="24"/>
        </w:rPr>
        <w:t xml:space="preserve"> </w:t>
      </w:r>
    </w:p>
    <w:p w14:paraId="2E456553" w14:textId="0F481280" w:rsidR="008C64FF" w:rsidRPr="000B1058" w:rsidRDefault="00822588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Further to this </w:t>
      </w:r>
      <w:r w:rsidR="00FA0D9C" w:rsidRPr="000B1058">
        <w:rPr>
          <w:rFonts w:ascii="Arial" w:hAnsi="Arial" w:cs="Arial"/>
          <w:sz w:val="24"/>
          <w:szCs w:val="24"/>
        </w:rPr>
        <w:t xml:space="preserve">the </w:t>
      </w:r>
      <w:r w:rsidR="00B80D7F" w:rsidRPr="000B1058">
        <w:rPr>
          <w:rFonts w:ascii="Arial" w:hAnsi="Arial" w:cs="Arial"/>
          <w:sz w:val="24"/>
          <w:szCs w:val="24"/>
        </w:rPr>
        <w:t>General Data Protection Regulation</w:t>
      </w:r>
      <w:r w:rsidR="00FA0D9C" w:rsidRPr="000B1058">
        <w:rPr>
          <w:rFonts w:ascii="Arial" w:hAnsi="Arial" w:cs="Arial"/>
          <w:sz w:val="24"/>
          <w:szCs w:val="24"/>
        </w:rPr>
        <w:t xml:space="preserve"> have introduced a new set of principles </w:t>
      </w:r>
      <w:r w:rsidR="00740928" w:rsidRPr="000B1058">
        <w:rPr>
          <w:rFonts w:ascii="Arial" w:hAnsi="Arial" w:cs="Arial"/>
          <w:sz w:val="24"/>
          <w:szCs w:val="24"/>
        </w:rPr>
        <w:t xml:space="preserve">that relates to confidentiality and data protection. </w:t>
      </w:r>
      <w:r w:rsidR="00576854" w:rsidRPr="000B1058">
        <w:rPr>
          <w:rFonts w:ascii="Arial" w:hAnsi="Arial" w:cs="Arial"/>
          <w:sz w:val="24"/>
          <w:szCs w:val="24"/>
        </w:rPr>
        <w:t xml:space="preserve">They state the importance of these principles lay at the heart of </w:t>
      </w:r>
      <w:r w:rsidR="004C1108" w:rsidRPr="000B1058">
        <w:rPr>
          <w:rFonts w:ascii="Arial" w:hAnsi="Arial" w:cs="Arial"/>
          <w:sz w:val="24"/>
          <w:szCs w:val="24"/>
        </w:rPr>
        <w:t xml:space="preserve">their organisation. They embody the spirit </w:t>
      </w:r>
      <w:r w:rsidR="00FF7B7C" w:rsidRPr="000B1058">
        <w:rPr>
          <w:rFonts w:ascii="Arial" w:hAnsi="Arial" w:cs="Arial"/>
          <w:sz w:val="24"/>
          <w:szCs w:val="24"/>
        </w:rPr>
        <w:t>of the general data protection regime</w:t>
      </w:r>
      <w:r w:rsidR="00172A74" w:rsidRPr="000B1058">
        <w:rPr>
          <w:rFonts w:ascii="Arial" w:hAnsi="Arial" w:cs="Arial"/>
          <w:sz w:val="24"/>
          <w:szCs w:val="24"/>
        </w:rPr>
        <w:t xml:space="preserve">. </w:t>
      </w:r>
      <w:r w:rsidR="002F0C6A" w:rsidRPr="000B1058">
        <w:rPr>
          <w:rFonts w:ascii="Arial" w:hAnsi="Arial" w:cs="Arial"/>
          <w:sz w:val="24"/>
          <w:szCs w:val="24"/>
        </w:rPr>
        <w:t xml:space="preserve">Article 25 of the GDPR requires you to adopt </w:t>
      </w:r>
      <w:r w:rsidR="00014B17" w:rsidRPr="000B1058">
        <w:rPr>
          <w:rFonts w:ascii="Arial" w:hAnsi="Arial" w:cs="Arial"/>
          <w:sz w:val="24"/>
          <w:szCs w:val="24"/>
        </w:rPr>
        <w:t xml:space="preserve">a data protection by design approach.  This means that </w:t>
      </w:r>
      <w:r w:rsidR="00B7347B" w:rsidRPr="000B1058">
        <w:rPr>
          <w:rFonts w:ascii="Arial" w:hAnsi="Arial" w:cs="Arial"/>
          <w:sz w:val="24"/>
          <w:szCs w:val="24"/>
        </w:rPr>
        <w:t xml:space="preserve">whenever you develop </w:t>
      </w:r>
      <w:r w:rsidR="00B7347B" w:rsidRPr="000B1058">
        <w:rPr>
          <w:rFonts w:ascii="Arial" w:hAnsi="Arial" w:cs="Arial"/>
          <w:sz w:val="24"/>
          <w:szCs w:val="24"/>
        </w:rPr>
        <w:lastRenderedPageBreak/>
        <w:t>your systems and services that are involved in your processing</w:t>
      </w:r>
      <w:r w:rsidR="00836A54" w:rsidRPr="000B1058">
        <w:rPr>
          <w:rFonts w:ascii="Arial" w:hAnsi="Arial" w:cs="Arial"/>
          <w:sz w:val="24"/>
          <w:szCs w:val="24"/>
        </w:rPr>
        <w:t>, you should ensure that y</w:t>
      </w:r>
      <w:r w:rsidR="00453DC3" w:rsidRPr="000B1058">
        <w:rPr>
          <w:rFonts w:ascii="Arial" w:hAnsi="Arial" w:cs="Arial"/>
          <w:sz w:val="24"/>
          <w:szCs w:val="24"/>
        </w:rPr>
        <w:t>ou</w:t>
      </w:r>
      <w:r w:rsidR="00836A54" w:rsidRPr="000B1058">
        <w:rPr>
          <w:rFonts w:ascii="Arial" w:hAnsi="Arial" w:cs="Arial"/>
          <w:sz w:val="24"/>
          <w:szCs w:val="24"/>
        </w:rPr>
        <w:t xml:space="preserve"> take account of data protection considerations at </w:t>
      </w:r>
      <w:r w:rsidR="00453DC3" w:rsidRPr="000B1058">
        <w:rPr>
          <w:rFonts w:ascii="Arial" w:hAnsi="Arial" w:cs="Arial"/>
          <w:sz w:val="24"/>
          <w:szCs w:val="24"/>
        </w:rPr>
        <w:t>the initial design stage and throughout the life cycle</w:t>
      </w:r>
      <w:r w:rsidR="00832C04" w:rsidRPr="000B1058">
        <w:rPr>
          <w:rFonts w:ascii="Arial" w:hAnsi="Arial" w:cs="Arial"/>
          <w:sz w:val="24"/>
          <w:szCs w:val="24"/>
        </w:rPr>
        <w:t>. This applies to any password system you intend to use</w:t>
      </w:r>
      <w:r w:rsidR="00D356C3" w:rsidRPr="000B1058">
        <w:rPr>
          <w:rFonts w:ascii="Arial" w:hAnsi="Arial" w:cs="Arial"/>
          <w:sz w:val="24"/>
          <w:szCs w:val="24"/>
        </w:rPr>
        <w:t xml:space="preserve"> (GDPR 2018).</w:t>
      </w:r>
    </w:p>
    <w:p w14:paraId="6B18B2DF" w14:textId="23EECA24" w:rsidR="00C02122" w:rsidRPr="000B1058" w:rsidRDefault="004B145B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Probably the most relevant </w:t>
      </w:r>
      <w:r w:rsidR="007F5D20" w:rsidRPr="000B1058">
        <w:rPr>
          <w:rFonts w:ascii="Arial" w:hAnsi="Arial" w:cs="Arial"/>
          <w:sz w:val="24"/>
          <w:szCs w:val="24"/>
        </w:rPr>
        <w:t xml:space="preserve">organisational re-evaluation </w:t>
      </w:r>
      <w:r w:rsidR="00C02BEA" w:rsidRPr="000B1058">
        <w:rPr>
          <w:rFonts w:ascii="Arial" w:hAnsi="Arial" w:cs="Arial"/>
          <w:sz w:val="24"/>
          <w:szCs w:val="24"/>
        </w:rPr>
        <w:t>that has taken place within the past year is that of the B</w:t>
      </w:r>
      <w:r w:rsidR="0002380C" w:rsidRPr="000B1058">
        <w:rPr>
          <w:rFonts w:ascii="Arial" w:hAnsi="Arial" w:cs="Arial"/>
          <w:sz w:val="24"/>
          <w:szCs w:val="24"/>
        </w:rPr>
        <w:t>ritish Association for Cou</w:t>
      </w:r>
      <w:r w:rsidR="00EC6265" w:rsidRPr="000B1058">
        <w:rPr>
          <w:rFonts w:ascii="Arial" w:hAnsi="Arial" w:cs="Arial"/>
          <w:sz w:val="24"/>
          <w:szCs w:val="24"/>
        </w:rPr>
        <w:t>n</w:t>
      </w:r>
      <w:r w:rsidR="0002380C" w:rsidRPr="000B1058">
        <w:rPr>
          <w:rFonts w:ascii="Arial" w:hAnsi="Arial" w:cs="Arial"/>
          <w:sz w:val="24"/>
          <w:szCs w:val="24"/>
        </w:rPr>
        <w:t>selling</w:t>
      </w:r>
      <w:r w:rsidR="005821AE" w:rsidRPr="000B1058">
        <w:rPr>
          <w:rFonts w:ascii="Arial" w:hAnsi="Arial" w:cs="Arial"/>
          <w:sz w:val="24"/>
          <w:szCs w:val="24"/>
        </w:rPr>
        <w:t>.</w:t>
      </w:r>
      <w:r w:rsidR="00AA43E3" w:rsidRPr="000B1058">
        <w:rPr>
          <w:rFonts w:ascii="Arial" w:hAnsi="Arial" w:cs="Arial"/>
          <w:sz w:val="24"/>
          <w:szCs w:val="24"/>
        </w:rPr>
        <w:t xml:space="preserve"> </w:t>
      </w:r>
      <w:r w:rsidR="005821AE" w:rsidRPr="000B1058">
        <w:rPr>
          <w:rFonts w:ascii="Arial" w:hAnsi="Arial" w:cs="Arial"/>
          <w:sz w:val="24"/>
          <w:szCs w:val="24"/>
        </w:rPr>
        <w:t xml:space="preserve"> They have introduced an updated </w:t>
      </w:r>
      <w:r w:rsidR="00BA1F25" w:rsidRPr="000B1058">
        <w:rPr>
          <w:rFonts w:ascii="Arial" w:hAnsi="Arial" w:cs="Arial"/>
          <w:sz w:val="24"/>
          <w:szCs w:val="24"/>
        </w:rPr>
        <w:t>framework of ethics</w:t>
      </w:r>
      <w:r w:rsidR="009A76E1" w:rsidRPr="000B1058">
        <w:rPr>
          <w:rFonts w:ascii="Arial" w:hAnsi="Arial" w:cs="Arial"/>
          <w:sz w:val="24"/>
          <w:szCs w:val="24"/>
        </w:rPr>
        <w:t xml:space="preserve"> for the counselling professions</w:t>
      </w:r>
      <w:r w:rsidR="00907BF5" w:rsidRPr="000B1058">
        <w:rPr>
          <w:rFonts w:ascii="Arial" w:hAnsi="Arial" w:cs="Arial"/>
          <w:sz w:val="24"/>
          <w:szCs w:val="24"/>
        </w:rPr>
        <w:t xml:space="preserve">. </w:t>
      </w:r>
      <w:r w:rsidR="00D77199" w:rsidRPr="000B1058">
        <w:rPr>
          <w:rFonts w:ascii="Arial" w:hAnsi="Arial" w:cs="Arial"/>
          <w:sz w:val="24"/>
          <w:szCs w:val="24"/>
        </w:rPr>
        <w:t>The members of the BCAP</w:t>
      </w:r>
      <w:r w:rsidR="00F11F97" w:rsidRPr="000B1058">
        <w:rPr>
          <w:rFonts w:ascii="Arial" w:hAnsi="Arial" w:cs="Arial"/>
          <w:sz w:val="24"/>
          <w:szCs w:val="24"/>
        </w:rPr>
        <w:t xml:space="preserve"> </w:t>
      </w:r>
      <w:r w:rsidR="00E16081" w:rsidRPr="000B1058">
        <w:rPr>
          <w:rFonts w:ascii="Arial" w:hAnsi="Arial" w:cs="Arial"/>
          <w:sz w:val="24"/>
          <w:szCs w:val="24"/>
        </w:rPr>
        <w:t>must</w:t>
      </w:r>
      <w:r w:rsidR="00F11F97" w:rsidRPr="000B1058">
        <w:rPr>
          <w:rFonts w:ascii="Arial" w:hAnsi="Arial" w:cs="Arial"/>
          <w:sz w:val="24"/>
          <w:szCs w:val="24"/>
        </w:rPr>
        <w:t xml:space="preserve"> adhere to a strict code of ethics, </w:t>
      </w:r>
      <w:r w:rsidR="00D04590" w:rsidRPr="000B1058">
        <w:rPr>
          <w:rFonts w:ascii="Arial" w:hAnsi="Arial" w:cs="Arial"/>
          <w:sz w:val="24"/>
          <w:szCs w:val="24"/>
        </w:rPr>
        <w:t>values and principles</w:t>
      </w:r>
      <w:r w:rsidR="007C206F" w:rsidRPr="000B1058">
        <w:rPr>
          <w:rFonts w:ascii="Arial" w:hAnsi="Arial" w:cs="Arial"/>
          <w:sz w:val="24"/>
          <w:szCs w:val="24"/>
        </w:rPr>
        <w:t xml:space="preserve">. </w:t>
      </w:r>
      <w:r w:rsidR="00B3675F" w:rsidRPr="000B1058">
        <w:rPr>
          <w:rFonts w:ascii="Arial" w:hAnsi="Arial" w:cs="Arial"/>
          <w:sz w:val="24"/>
          <w:szCs w:val="24"/>
        </w:rPr>
        <w:t>By</w:t>
      </w:r>
      <w:r w:rsidR="007C206F" w:rsidRPr="000B1058">
        <w:rPr>
          <w:rFonts w:ascii="Arial" w:hAnsi="Arial" w:cs="Arial"/>
          <w:sz w:val="24"/>
          <w:szCs w:val="24"/>
        </w:rPr>
        <w:t xml:space="preserve"> be</w:t>
      </w:r>
      <w:r w:rsidR="00B3675F" w:rsidRPr="000B1058">
        <w:rPr>
          <w:rFonts w:ascii="Arial" w:hAnsi="Arial" w:cs="Arial"/>
          <w:sz w:val="24"/>
          <w:szCs w:val="24"/>
        </w:rPr>
        <w:t>ing</w:t>
      </w:r>
      <w:r w:rsidR="007C206F" w:rsidRPr="000B1058">
        <w:rPr>
          <w:rFonts w:ascii="Arial" w:hAnsi="Arial" w:cs="Arial"/>
          <w:sz w:val="24"/>
          <w:szCs w:val="24"/>
        </w:rPr>
        <w:t xml:space="preserve"> committed to good practice </w:t>
      </w:r>
      <w:r w:rsidR="00E16081" w:rsidRPr="000B1058">
        <w:rPr>
          <w:rFonts w:ascii="Arial" w:hAnsi="Arial" w:cs="Arial"/>
          <w:sz w:val="24"/>
          <w:szCs w:val="24"/>
        </w:rPr>
        <w:t xml:space="preserve">and display </w:t>
      </w:r>
      <w:r w:rsidR="003A6DDC" w:rsidRPr="000B1058">
        <w:rPr>
          <w:rFonts w:ascii="Arial" w:hAnsi="Arial" w:cs="Arial"/>
          <w:sz w:val="24"/>
          <w:szCs w:val="24"/>
        </w:rPr>
        <w:t>personal moral qualities</w:t>
      </w:r>
      <w:r w:rsidR="002333BE" w:rsidRPr="000B1058">
        <w:rPr>
          <w:rFonts w:ascii="Arial" w:hAnsi="Arial" w:cs="Arial"/>
          <w:sz w:val="24"/>
          <w:szCs w:val="24"/>
        </w:rPr>
        <w:t xml:space="preserve">. </w:t>
      </w:r>
      <w:r w:rsidR="0090734D" w:rsidRPr="000B1058">
        <w:rPr>
          <w:rFonts w:ascii="Arial" w:hAnsi="Arial" w:cs="Arial"/>
          <w:sz w:val="24"/>
          <w:szCs w:val="24"/>
        </w:rPr>
        <w:t xml:space="preserve"> put</w:t>
      </w:r>
      <w:r w:rsidR="00EC6265" w:rsidRPr="000B1058">
        <w:rPr>
          <w:rFonts w:ascii="Arial" w:hAnsi="Arial" w:cs="Arial"/>
          <w:sz w:val="24"/>
          <w:szCs w:val="24"/>
        </w:rPr>
        <w:t>ting</w:t>
      </w:r>
      <w:r w:rsidR="0090734D" w:rsidRPr="000B1058">
        <w:rPr>
          <w:rFonts w:ascii="Arial" w:hAnsi="Arial" w:cs="Arial"/>
          <w:sz w:val="24"/>
          <w:szCs w:val="24"/>
        </w:rPr>
        <w:t xml:space="preserve"> their clients first whilst working </w:t>
      </w:r>
      <w:r w:rsidR="000E25AB" w:rsidRPr="000B1058">
        <w:rPr>
          <w:rFonts w:ascii="Arial" w:hAnsi="Arial" w:cs="Arial"/>
          <w:sz w:val="24"/>
          <w:szCs w:val="24"/>
        </w:rPr>
        <w:t xml:space="preserve">to professional standards.  They offer their clients respect </w:t>
      </w:r>
      <w:r w:rsidR="000017AD" w:rsidRPr="000B1058">
        <w:rPr>
          <w:rFonts w:ascii="Arial" w:hAnsi="Arial" w:cs="Arial"/>
          <w:sz w:val="24"/>
          <w:szCs w:val="24"/>
        </w:rPr>
        <w:t>and build appropriate relationships based on integrity, accountability</w:t>
      </w:r>
      <w:r w:rsidR="002C33F1" w:rsidRPr="000B1058">
        <w:rPr>
          <w:rFonts w:ascii="Arial" w:hAnsi="Arial" w:cs="Arial"/>
          <w:sz w:val="24"/>
          <w:szCs w:val="24"/>
        </w:rPr>
        <w:t xml:space="preserve">, confidentiality and </w:t>
      </w:r>
      <w:r w:rsidR="00A66D52" w:rsidRPr="000B1058">
        <w:rPr>
          <w:rFonts w:ascii="Arial" w:hAnsi="Arial" w:cs="Arial"/>
          <w:sz w:val="24"/>
          <w:szCs w:val="24"/>
        </w:rPr>
        <w:t>candour</w:t>
      </w:r>
      <w:r w:rsidR="002C33F1" w:rsidRPr="000B1058">
        <w:rPr>
          <w:rFonts w:ascii="Arial" w:hAnsi="Arial" w:cs="Arial"/>
          <w:sz w:val="24"/>
          <w:szCs w:val="24"/>
        </w:rPr>
        <w:t xml:space="preserve"> </w:t>
      </w:r>
      <w:r w:rsidR="00C02122" w:rsidRPr="000B1058">
        <w:rPr>
          <w:rFonts w:ascii="Arial" w:hAnsi="Arial" w:cs="Arial"/>
          <w:sz w:val="24"/>
          <w:szCs w:val="24"/>
        </w:rPr>
        <w:t>(BACP 2018).</w:t>
      </w:r>
      <w:r w:rsidR="00263534" w:rsidRPr="000B1058">
        <w:rPr>
          <w:rFonts w:ascii="Arial" w:hAnsi="Arial" w:cs="Arial"/>
          <w:sz w:val="24"/>
          <w:szCs w:val="24"/>
        </w:rPr>
        <w:t xml:space="preserve"> </w:t>
      </w:r>
      <w:r w:rsidR="003101CE" w:rsidRPr="000B1058">
        <w:rPr>
          <w:rFonts w:ascii="Arial" w:hAnsi="Arial" w:cs="Arial"/>
          <w:sz w:val="24"/>
          <w:szCs w:val="24"/>
        </w:rPr>
        <w:t>Benbow and Jordan</w:t>
      </w:r>
      <w:r w:rsidR="00E512D1" w:rsidRPr="000B1058">
        <w:rPr>
          <w:rFonts w:ascii="Arial" w:hAnsi="Arial" w:cs="Arial"/>
          <w:sz w:val="24"/>
          <w:szCs w:val="24"/>
        </w:rPr>
        <w:t xml:space="preserve"> (2015)</w:t>
      </w:r>
      <w:r w:rsidR="00263534" w:rsidRPr="000B1058">
        <w:rPr>
          <w:rFonts w:ascii="Arial" w:hAnsi="Arial" w:cs="Arial"/>
          <w:sz w:val="24"/>
          <w:szCs w:val="24"/>
        </w:rPr>
        <w:t xml:space="preserve"> </w:t>
      </w:r>
      <w:r w:rsidR="009460D0" w:rsidRPr="000B1058">
        <w:rPr>
          <w:rFonts w:ascii="Arial" w:hAnsi="Arial" w:cs="Arial"/>
          <w:sz w:val="24"/>
          <w:szCs w:val="24"/>
        </w:rPr>
        <w:t>recognise</w:t>
      </w:r>
      <w:r w:rsidR="00F86A5A" w:rsidRPr="000B1058">
        <w:rPr>
          <w:rFonts w:ascii="Arial" w:hAnsi="Arial" w:cs="Arial"/>
          <w:sz w:val="24"/>
          <w:szCs w:val="24"/>
        </w:rPr>
        <w:t>,</w:t>
      </w:r>
      <w:r w:rsidR="006D0241" w:rsidRPr="000B1058">
        <w:rPr>
          <w:rFonts w:ascii="Arial" w:hAnsi="Arial" w:cs="Arial"/>
          <w:sz w:val="24"/>
          <w:szCs w:val="24"/>
        </w:rPr>
        <w:t xml:space="preserve"> it is not always easy to work within ethical guidelines when working in a nursing </w:t>
      </w:r>
      <w:r w:rsidR="006D3B12" w:rsidRPr="000B1058">
        <w:rPr>
          <w:rFonts w:ascii="Arial" w:hAnsi="Arial" w:cs="Arial"/>
          <w:sz w:val="24"/>
          <w:szCs w:val="24"/>
        </w:rPr>
        <w:t>environment</w:t>
      </w:r>
      <w:r w:rsidR="006C2483" w:rsidRPr="000B1058">
        <w:rPr>
          <w:rFonts w:ascii="Arial" w:hAnsi="Arial" w:cs="Arial"/>
          <w:sz w:val="24"/>
          <w:szCs w:val="24"/>
        </w:rPr>
        <w:t xml:space="preserve">, mixed </w:t>
      </w:r>
      <w:r w:rsidR="00B55CBD" w:rsidRPr="000B1058">
        <w:rPr>
          <w:rFonts w:ascii="Arial" w:hAnsi="Arial" w:cs="Arial"/>
          <w:sz w:val="24"/>
          <w:szCs w:val="24"/>
        </w:rPr>
        <w:t>sex wards, personal hygiene needs</w:t>
      </w:r>
      <w:r w:rsidR="005E17E0" w:rsidRPr="000B1058">
        <w:rPr>
          <w:rFonts w:ascii="Arial" w:hAnsi="Arial" w:cs="Arial"/>
          <w:sz w:val="24"/>
          <w:szCs w:val="24"/>
        </w:rPr>
        <w:t xml:space="preserve"> and bedpans behind curtains</w:t>
      </w:r>
      <w:r w:rsidR="00A21409" w:rsidRPr="000B1058">
        <w:rPr>
          <w:rFonts w:ascii="Arial" w:hAnsi="Arial" w:cs="Arial"/>
          <w:sz w:val="24"/>
          <w:szCs w:val="24"/>
        </w:rPr>
        <w:t>, all encroach on a</w:t>
      </w:r>
      <w:r w:rsidR="00CE5ABF" w:rsidRPr="000B1058">
        <w:rPr>
          <w:rFonts w:ascii="Arial" w:hAnsi="Arial" w:cs="Arial"/>
          <w:sz w:val="24"/>
          <w:szCs w:val="24"/>
        </w:rPr>
        <w:t xml:space="preserve"> </w:t>
      </w:r>
      <w:r w:rsidR="00352D9C" w:rsidRPr="000B1058">
        <w:rPr>
          <w:rFonts w:ascii="Arial" w:hAnsi="Arial" w:cs="Arial"/>
          <w:sz w:val="24"/>
          <w:szCs w:val="24"/>
        </w:rPr>
        <w:t>patient’s</w:t>
      </w:r>
      <w:r w:rsidR="00CE5ABF" w:rsidRPr="000B1058">
        <w:rPr>
          <w:rFonts w:ascii="Arial" w:hAnsi="Arial" w:cs="Arial"/>
          <w:sz w:val="24"/>
          <w:szCs w:val="24"/>
        </w:rPr>
        <w:t xml:space="preserve"> dignity and privacy.</w:t>
      </w:r>
    </w:p>
    <w:p w14:paraId="6195C8D0" w14:textId="64D1C7EE" w:rsidR="000C70A0" w:rsidRPr="000B1058" w:rsidRDefault="00D14923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 xml:space="preserve">There are </w:t>
      </w:r>
      <w:r w:rsidR="009C3345" w:rsidRPr="000B1058">
        <w:rPr>
          <w:rFonts w:ascii="Arial" w:hAnsi="Arial" w:cs="Arial"/>
          <w:sz w:val="24"/>
          <w:szCs w:val="24"/>
        </w:rPr>
        <w:t>four</w:t>
      </w:r>
      <w:r w:rsidRPr="000B1058">
        <w:rPr>
          <w:rFonts w:ascii="Arial" w:hAnsi="Arial" w:cs="Arial"/>
          <w:sz w:val="24"/>
          <w:szCs w:val="24"/>
        </w:rPr>
        <w:t xml:space="preserve"> key principles to health care ethics</w:t>
      </w:r>
      <w:r w:rsidR="00DE40DA" w:rsidRPr="000B1058">
        <w:rPr>
          <w:rFonts w:ascii="Arial" w:hAnsi="Arial" w:cs="Arial"/>
          <w:sz w:val="24"/>
          <w:szCs w:val="24"/>
        </w:rPr>
        <w:t>,</w:t>
      </w:r>
      <w:r w:rsidR="0059362D" w:rsidRPr="000B1058">
        <w:rPr>
          <w:rFonts w:ascii="Arial" w:hAnsi="Arial" w:cs="Arial"/>
          <w:sz w:val="24"/>
          <w:szCs w:val="24"/>
        </w:rPr>
        <w:t xml:space="preserve"> Benbow and Jordan</w:t>
      </w:r>
      <w:r w:rsidR="00DE40DA" w:rsidRPr="000B1058">
        <w:rPr>
          <w:rFonts w:ascii="Arial" w:hAnsi="Arial" w:cs="Arial"/>
          <w:sz w:val="24"/>
          <w:szCs w:val="24"/>
        </w:rPr>
        <w:t xml:space="preserve"> (2015)</w:t>
      </w:r>
      <w:r w:rsidR="008F077A" w:rsidRPr="000B1058">
        <w:rPr>
          <w:rFonts w:ascii="Arial" w:hAnsi="Arial" w:cs="Arial"/>
          <w:sz w:val="24"/>
          <w:szCs w:val="24"/>
        </w:rPr>
        <w:t xml:space="preserve"> </w:t>
      </w:r>
      <w:r w:rsidR="00DE40DA" w:rsidRPr="000B1058">
        <w:rPr>
          <w:rFonts w:ascii="Arial" w:hAnsi="Arial" w:cs="Arial"/>
          <w:sz w:val="24"/>
          <w:szCs w:val="24"/>
        </w:rPr>
        <w:t>note these as</w:t>
      </w:r>
      <w:r w:rsidR="008F077A" w:rsidRPr="000B1058">
        <w:rPr>
          <w:rFonts w:ascii="Arial" w:hAnsi="Arial" w:cs="Arial"/>
          <w:sz w:val="24"/>
          <w:szCs w:val="24"/>
        </w:rPr>
        <w:t xml:space="preserve"> respect for autonomy, </w:t>
      </w:r>
      <w:r w:rsidR="009C3345" w:rsidRPr="000B1058">
        <w:rPr>
          <w:rFonts w:ascii="Arial" w:hAnsi="Arial" w:cs="Arial"/>
          <w:sz w:val="24"/>
          <w:szCs w:val="24"/>
        </w:rPr>
        <w:t xml:space="preserve">beneficence, </w:t>
      </w:r>
      <w:r w:rsidR="001E7094" w:rsidRPr="000B1058">
        <w:rPr>
          <w:rFonts w:ascii="Arial" w:hAnsi="Arial" w:cs="Arial"/>
          <w:sz w:val="24"/>
          <w:szCs w:val="24"/>
        </w:rPr>
        <w:t xml:space="preserve">non-maleficence and justice. </w:t>
      </w:r>
      <w:r w:rsidR="00B418CB" w:rsidRPr="000B1058">
        <w:rPr>
          <w:rFonts w:ascii="Arial" w:hAnsi="Arial" w:cs="Arial"/>
          <w:sz w:val="24"/>
          <w:szCs w:val="24"/>
        </w:rPr>
        <w:t xml:space="preserve">Autonomy </w:t>
      </w:r>
      <w:r w:rsidR="004E3786" w:rsidRPr="000B1058">
        <w:rPr>
          <w:rFonts w:ascii="Arial" w:hAnsi="Arial" w:cs="Arial"/>
          <w:sz w:val="24"/>
          <w:szCs w:val="24"/>
        </w:rPr>
        <w:t xml:space="preserve">is linked with many nursing issues including </w:t>
      </w:r>
      <w:r w:rsidR="00FA001C" w:rsidRPr="000B1058">
        <w:rPr>
          <w:rFonts w:ascii="Arial" w:hAnsi="Arial" w:cs="Arial"/>
          <w:sz w:val="24"/>
          <w:szCs w:val="24"/>
        </w:rPr>
        <w:t>values, respect and privacy</w:t>
      </w:r>
      <w:r w:rsidR="00DB3835" w:rsidRPr="000B1058">
        <w:rPr>
          <w:rFonts w:ascii="Arial" w:hAnsi="Arial" w:cs="Arial"/>
          <w:sz w:val="24"/>
          <w:szCs w:val="24"/>
        </w:rPr>
        <w:t>. Dworkin</w:t>
      </w:r>
      <w:r w:rsidR="00A02895" w:rsidRPr="000B1058">
        <w:rPr>
          <w:rFonts w:ascii="Arial" w:hAnsi="Arial" w:cs="Arial"/>
          <w:sz w:val="24"/>
          <w:szCs w:val="24"/>
        </w:rPr>
        <w:t xml:space="preserve"> (1988) believes that people know what is best for them</w:t>
      </w:r>
      <w:r w:rsidR="000C37A7" w:rsidRPr="000B1058">
        <w:rPr>
          <w:rFonts w:ascii="Arial" w:hAnsi="Arial" w:cs="Arial"/>
          <w:sz w:val="24"/>
          <w:szCs w:val="24"/>
        </w:rPr>
        <w:t>, so giving them the right to express their autonomy</w:t>
      </w:r>
      <w:r w:rsidR="002762DE" w:rsidRPr="000B1058">
        <w:rPr>
          <w:rFonts w:ascii="Arial" w:hAnsi="Arial" w:cs="Arial"/>
          <w:sz w:val="24"/>
          <w:szCs w:val="24"/>
        </w:rPr>
        <w:t xml:space="preserve"> will con</w:t>
      </w:r>
      <w:r w:rsidR="00365151" w:rsidRPr="000B1058">
        <w:rPr>
          <w:rFonts w:ascii="Arial" w:hAnsi="Arial" w:cs="Arial"/>
          <w:sz w:val="24"/>
          <w:szCs w:val="24"/>
        </w:rPr>
        <w:t>tribute</w:t>
      </w:r>
      <w:r w:rsidR="002762DE" w:rsidRPr="000B1058">
        <w:rPr>
          <w:rFonts w:ascii="Arial" w:hAnsi="Arial" w:cs="Arial"/>
          <w:sz w:val="24"/>
          <w:szCs w:val="24"/>
        </w:rPr>
        <w:t xml:space="preserve"> to their happiness and well</w:t>
      </w:r>
      <w:r w:rsidR="00365151" w:rsidRPr="000B1058">
        <w:rPr>
          <w:rFonts w:ascii="Arial" w:hAnsi="Arial" w:cs="Arial"/>
          <w:sz w:val="24"/>
          <w:szCs w:val="24"/>
        </w:rPr>
        <w:t>being.</w:t>
      </w:r>
    </w:p>
    <w:p w14:paraId="2B6B7495" w14:textId="635CBE95" w:rsidR="00365151" w:rsidRPr="000B1058" w:rsidRDefault="00365151" w:rsidP="00DF54A9">
      <w:pPr>
        <w:spacing w:line="360" w:lineRule="auto"/>
        <w:rPr>
          <w:rFonts w:ascii="Arial" w:hAnsi="Arial" w:cs="Arial"/>
          <w:sz w:val="24"/>
          <w:szCs w:val="24"/>
        </w:rPr>
      </w:pPr>
      <w:r w:rsidRPr="000B1058">
        <w:rPr>
          <w:rFonts w:ascii="Arial" w:hAnsi="Arial" w:cs="Arial"/>
          <w:sz w:val="24"/>
          <w:szCs w:val="24"/>
        </w:rPr>
        <w:t>In conclusion</w:t>
      </w:r>
      <w:r w:rsidR="003C443E" w:rsidRPr="000B1058">
        <w:rPr>
          <w:rFonts w:ascii="Arial" w:hAnsi="Arial" w:cs="Arial"/>
          <w:sz w:val="24"/>
          <w:szCs w:val="24"/>
        </w:rPr>
        <w:t>,</w:t>
      </w:r>
      <w:r w:rsidR="00640C42" w:rsidRPr="000B1058">
        <w:rPr>
          <w:rFonts w:ascii="Arial" w:hAnsi="Arial" w:cs="Arial"/>
          <w:sz w:val="24"/>
          <w:szCs w:val="24"/>
        </w:rPr>
        <w:t xml:space="preserve"> </w:t>
      </w:r>
      <w:r w:rsidR="003C443E" w:rsidRPr="000B1058">
        <w:rPr>
          <w:rFonts w:ascii="Arial" w:hAnsi="Arial" w:cs="Arial"/>
          <w:sz w:val="24"/>
          <w:szCs w:val="24"/>
        </w:rPr>
        <w:t>t</w:t>
      </w:r>
      <w:r w:rsidR="000A1039" w:rsidRPr="000B1058">
        <w:rPr>
          <w:rFonts w:ascii="Arial" w:hAnsi="Arial" w:cs="Arial"/>
          <w:sz w:val="24"/>
          <w:szCs w:val="24"/>
        </w:rPr>
        <w:t xml:space="preserve">he importance of </w:t>
      </w:r>
      <w:r w:rsidR="00ED34FD" w:rsidRPr="000B1058">
        <w:rPr>
          <w:rFonts w:ascii="Arial" w:hAnsi="Arial" w:cs="Arial"/>
          <w:sz w:val="24"/>
          <w:szCs w:val="24"/>
        </w:rPr>
        <w:t>counselling skills within the nursing environment is key to a</w:t>
      </w:r>
      <w:r w:rsidR="000D4739" w:rsidRPr="000B1058">
        <w:rPr>
          <w:rFonts w:ascii="Arial" w:hAnsi="Arial" w:cs="Arial"/>
          <w:sz w:val="24"/>
          <w:szCs w:val="24"/>
        </w:rPr>
        <w:t>chieving a</w:t>
      </w:r>
      <w:r w:rsidR="00D05200" w:rsidRPr="000B1058">
        <w:rPr>
          <w:rFonts w:ascii="Arial" w:hAnsi="Arial" w:cs="Arial"/>
          <w:sz w:val="24"/>
          <w:szCs w:val="24"/>
        </w:rPr>
        <w:t xml:space="preserve">n essential </w:t>
      </w:r>
      <w:r w:rsidR="00672630" w:rsidRPr="000B1058">
        <w:rPr>
          <w:rFonts w:ascii="Arial" w:hAnsi="Arial" w:cs="Arial"/>
          <w:sz w:val="24"/>
          <w:szCs w:val="24"/>
        </w:rPr>
        <w:t xml:space="preserve">framework of care. Not only </w:t>
      </w:r>
      <w:r w:rsidR="003C443E" w:rsidRPr="000B1058">
        <w:rPr>
          <w:rFonts w:ascii="Arial" w:hAnsi="Arial" w:cs="Arial"/>
          <w:sz w:val="24"/>
          <w:szCs w:val="24"/>
        </w:rPr>
        <w:t>provid</w:t>
      </w:r>
      <w:r w:rsidR="00655B4C" w:rsidRPr="000B1058">
        <w:rPr>
          <w:rFonts w:ascii="Arial" w:hAnsi="Arial" w:cs="Arial"/>
          <w:sz w:val="24"/>
          <w:szCs w:val="24"/>
        </w:rPr>
        <w:t>ing</w:t>
      </w:r>
      <w:r w:rsidR="003C443E" w:rsidRPr="000B1058">
        <w:rPr>
          <w:rFonts w:ascii="Arial" w:hAnsi="Arial" w:cs="Arial"/>
          <w:sz w:val="24"/>
          <w:szCs w:val="24"/>
        </w:rPr>
        <w:t xml:space="preserve"> </w:t>
      </w:r>
      <w:r w:rsidR="00655B4C" w:rsidRPr="000B1058">
        <w:rPr>
          <w:rFonts w:ascii="Arial" w:hAnsi="Arial" w:cs="Arial"/>
          <w:sz w:val="24"/>
          <w:szCs w:val="24"/>
        </w:rPr>
        <w:t>necessary treatment for sick</w:t>
      </w:r>
      <w:r w:rsidR="00FC565D" w:rsidRPr="000B1058">
        <w:rPr>
          <w:rFonts w:ascii="Arial" w:hAnsi="Arial" w:cs="Arial"/>
          <w:sz w:val="24"/>
          <w:szCs w:val="24"/>
        </w:rPr>
        <w:t xml:space="preserve"> </w:t>
      </w:r>
      <w:r w:rsidR="00CF2A37" w:rsidRPr="000B1058">
        <w:rPr>
          <w:rFonts w:ascii="Arial" w:hAnsi="Arial" w:cs="Arial"/>
          <w:sz w:val="24"/>
          <w:szCs w:val="24"/>
        </w:rPr>
        <w:t>patients but</w:t>
      </w:r>
      <w:r w:rsidR="00FC565D" w:rsidRPr="000B1058">
        <w:rPr>
          <w:rFonts w:ascii="Arial" w:hAnsi="Arial" w:cs="Arial"/>
          <w:sz w:val="24"/>
          <w:szCs w:val="24"/>
        </w:rPr>
        <w:t xml:space="preserve"> ensuring that their recovery from</w:t>
      </w:r>
      <w:r w:rsidR="005402FB" w:rsidRPr="000B1058">
        <w:rPr>
          <w:rFonts w:ascii="Arial" w:hAnsi="Arial" w:cs="Arial"/>
          <w:sz w:val="24"/>
          <w:szCs w:val="24"/>
        </w:rPr>
        <w:t xml:space="preserve"> all types of illness is dealt with, with </w:t>
      </w:r>
      <w:r w:rsidR="00FE379B" w:rsidRPr="000B1058">
        <w:rPr>
          <w:rFonts w:ascii="Arial" w:hAnsi="Arial" w:cs="Arial"/>
          <w:sz w:val="24"/>
          <w:szCs w:val="24"/>
        </w:rPr>
        <w:t>respect, privacy, autonomy,</w:t>
      </w:r>
      <w:r w:rsidR="00D075BE" w:rsidRPr="000B1058">
        <w:rPr>
          <w:rFonts w:ascii="Arial" w:hAnsi="Arial" w:cs="Arial"/>
          <w:sz w:val="24"/>
          <w:szCs w:val="24"/>
        </w:rPr>
        <w:t xml:space="preserve"> confidentiality and </w:t>
      </w:r>
      <w:r w:rsidR="003C3A36" w:rsidRPr="000B1058">
        <w:rPr>
          <w:rFonts w:ascii="Arial" w:hAnsi="Arial" w:cs="Arial"/>
          <w:sz w:val="24"/>
          <w:szCs w:val="24"/>
        </w:rPr>
        <w:t>trust.</w:t>
      </w:r>
    </w:p>
    <w:p w14:paraId="7C03D520" w14:textId="77777777" w:rsidR="00DF54A9" w:rsidRDefault="00DF54A9" w:rsidP="00E77C62">
      <w:pPr>
        <w:spacing w:line="360" w:lineRule="auto"/>
        <w:rPr>
          <w:rFonts w:ascii="Arial" w:hAnsi="Arial" w:cs="Arial"/>
          <w:sz w:val="24"/>
          <w:szCs w:val="24"/>
        </w:rPr>
      </w:pPr>
    </w:p>
    <w:p w14:paraId="6390D2CB" w14:textId="726F7461" w:rsidR="00C461DE" w:rsidRDefault="00E72885" w:rsidP="00E77C6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381DB4">
        <w:rPr>
          <w:rFonts w:ascii="Arial" w:hAnsi="Arial" w:cs="Arial"/>
          <w:sz w:val="24"/>
          <w:szCs w:val="24"/>
        </w:rPr>
        <w:t xml:space="preserve"> </w:t>
      </w:r>
    </w:p>
    <w:p w14:paraId="7D21DEAA" w14:textId="77777777" w:rsidR="00A6012D" w:rsidRDefault="00A6012D" w:rsidP="00E77C62">
      <w:pPr>
        <w:spacing w:line="360" w:lineRule="auto"/>
        <w:rPr>
          <w:rFonts w:ascii="Arial" w:hAnsi="Arial" w:cs="Arial"/>
          <w:sz w:val="24"/>
          <w:szCs w:val="24"/>
        </w:rPr>
      </w:pPr>
    </w:p>
    <w:p w14:paraId="1122CFFF" w14:textId="77777777" w:rsidR="009F523D" w:rsidRDefault="009F523D" w:rsidP="00E77C62">
      <w:pPr>
        <w:spacing w:line="360" w:lineRule="auto"/>
        <w:rPr>
          <w:rFonts w:ascii="Arial" w:hAnsi="Arial" w:cs="Arial"/>
          <w:sz w:val="24"/>
          <w:szCs w:val="24"/>
        </w:rPr>
      </w:pPr>
    </w:p>
    <w:p w14:paraId="417D5528" w14:textId="77777777" w:rsidR="00DF52EB" w:rsidRDefault="00DF52EB" w:rsidP="00BA0541">
      <w:pPr>
        <w:spacing w:line="360" w:lineRule="auto"/>
        <w:rPr>
          <w:rFonts w:ascii="Arial" w:hAnsi="Arial" w:cs="Arial"/>
          <w:sz w:val="24"/>
          <w:szCs w:val="24"/>
        </w:rPr>
      </w:pPr>
    </w:p>
    <w:p w14:paraId="1943992C" w14:textId="77777777" w:rsidR="00DF52EB" w:rsidRDefault="00DF52EB" w:rsidP="00BA0541">
      <w:pPr>
        <w:spacing w:line="360" w:lineRule="auto"/>
        <w:rPr>
          <w:rFonts w:ascii="Arial" w:hAnsi="Arial" w:cs="Arial"/>
          <w:sz w:val="24"/>
          <w:szCs w:val="24"/>
        </w:rPr>
      </w:pPr>
    </w:p>
    <w:p w14:paraId="34BADE5B" w14:textId="77777777" w:rsidR="00DF52EB" w:rsidRDefault="00DF52EB" w:rsidP="00BA0541">
      <w:pPr>
        <w:spacing w:line="360" w:lineRule="auto"/>
        <w:rPr>
          <w:rFonts w:ascii="Arial" w:hAnsi="Arial" w:cs="Arial"/>
          <w:sz w:val="24"/>
          <w:szCs w:val="24"/>
        </w:rPr>
      </w:pPr>
    </w:p>
    <w:p w14:paraId="3ED5ED7F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Allender, J.A and Spradley, W. (2005) </w:t>
      </w:r>
      <w:r w:rsidRPr="006665C0">
        <w:rPr>
          <w:rFonts w:ascii="Arial" w:hAnsi="Arial" w:cs="Arial"/>
          <w:i/>
          <w:sz w:val="24"/>
          <w:szCs w:val="24"/>
        </w:rPr>
        <w:t xml:space="preserve">Community Health Nursing: Promoting and Protecting the Public’s Health </w:t>
      </w:r>
      <w:r w:rsidRPr="006665C0">
        <w:rPr>
          <w:rFonts w:ascii="Arial" w:hAnsi="Arial" w:cs="Arial"/>
          <w:sz w:val="24"/>
          <w:szCs w:val="24"/>
        </w:rPr>
        <w:t>6</w:t>
      </w:r>
      <w:r w:rsidRPr="006665C0">
        <w:rPr>
          <w:rFonts w:ascii="Arial" w:hAnsi="Arial" w:cs="Arial"/>
          <w:sz w:val="24"/>
          <w:szCs w:val="24"/>
          <w:vertAlign w:val="superscript"/>
        </w:rPr>
        <w:t>th</w:t>
      </w:r>
      <w:r w:rsidRPr="006665C0">
        <w:rPr>
          <w:rFonts w:ascii="Arial" w:hAnsi="Arial" w:cs="Arial"/>
          <w:sz w:val="24"/>
          <w:szCs w:val="24"/>
        </w:rPr>
        <w:t xml:space="preserve"> (Ed). Philadelphia. Lippincott</w:t>
      </w:r>
    </w:p>
    <w:p w14:paraId="3004E9AB" w14:textId="77777777" w:rsidR="00265212" w:rsidRPr="006665C0" w:rsidRDefault="00265212" w:rsidP="0084195B">
      <w:pPr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Beck Institute (2018) </w:t>
      </w:r>
      <w:r w:rsidRPr="006665C0">
        <w:rPr>
          <w:rFonts w:ascii="Arial" w:hAnsi="Arial" w:cs="Arial"/>
          <w:i/>
          <w:sz w:val="24"/>
          <w:szCs w:val="24"/>
        </w:rPr>
        <w:t>About Beck.</w:t>
      </w:r>
      <w:r w:rsidRPr="006665C0">
        <w:rPr>
          <w:rFonts w:ascii="Arial" w:hAnsi="Arial" w:cs="Arial"/>
          <w:sz w:val="24"/>
          <w:szCs w:val="24"/>
        </w:rPr>
        <w:t xml:space="preserve"> Available at: </w:t>
      </w:r>
      <w:hyperlink r:id="rId5" w:history="1">
        <w:r w:rsidRPr="006665C0">
          <w:rPr>
            <w:rStyle w:val="Hyperlink"/>
            <w:rFonts w:ascii="Arial" w:hAnsi="Arial" w:cs="Arial"/>
            <w:sz w:val="24"/>
            <w:szCs w:val="24"/>
          </w:rPr>
          <w:t>https://beckinstitute.org/get-informed/what-is-cognitive-therapy/</w:t>
        </w:r>
      </w:hyperlink>
      <w:r w:rsidRPr="006665C0">
        <w:rPr>
          <w:rFonts w:ascii="Arial" w:hAnsi="Arial" w:cs="Arial"/>
          <w:sz w:val="24"/>
          <w:szCs w:val="24"/>
        </w:rPr>
        <w:t xml:space="preserve"> (2018)</w:t>
      </w:r>
    </w:p>
    <w:p w14:paraId="4785185E" w14:textId="77777777" w:rsidR="00265212" w:rsidRPr="006665C0" w:rsidRDefault="00265212" w:rsidP="00D5519D">
      <w:pPr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Benbow, W and Jordan, G (2015) </w:t>
      </w:r>
      <w:r w:rsidRPr="006665C0">
        <w:rPr>
          <w:rFonts w:ascii="Arial" w:hAnsi="Arial" w:cs="Arial"/>
          <w:i/>
          <w:sz w:val="24"/>
          <w:szCs w:val="24"/>
        </w:rPr>
        <w:t>A Handbook for Student Nurses: Introducing Key Issues Relevant for Practice.</w:t>
      </w:r>
      <w:r w:rsidRPr="006665C0">
        <w:rPr>
          <w:rFonts w:ascii="Arial" w:hAnsi="Arial" w:cs="Arial"/>
          <w:sz w:val="24"/>
          <w:szCs w:val="24"/>
        </w:rPr>
        <w:t xml:space="preserve"> Oxford. Lantern Publishing Limited</w:t>
      </w:r>
    </w:p>
    <w:p w14:paraId="5804A06B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Collins, F (2003) </w:t>
      </w:r>
      <w:r w:rsidRPr="006665C0">
        <w:rPr>
          <w:rFonts w:ascii="Arial" w:hAnsi="Arial" w:cs="Arial"/>
          <w:i/>
          <w:sz w:val="24"/>
          <w:szCs w:val="24"/>
        </w:rPr>
        <w:t>Nursing Times: Cognitive Behavioural Therapy and Client Centred Counselling.</w:t>
      </w:r>
      <w:r w:rsidRPr="006665C0">
        <w:rPr>
          <w:rFonts w:ascii="Arial" w:hAnsi="Arial" w:cs="Arial"/>
          <w:sz w:val="24"/>
          <w:szCs w:val="24"/>
        </w:rPr>
        <w:t xml:space="preserve"> Available at: </w:t>
      </w:r>
      <w:hyperlink r:id="rId6" w:history="1">
        <w:r w:rsidRPr="006665C0">
          <w:rPr>
            <w:rStyle w:val="Hyperlink"/>
            <w:rFonts w:ascii="Arial" w:hAnsi="Arial" w:cs="Arial"/>
            <w:sz w:val="24"/>
            <w:szCs w:val="24"/>
          </w:rPr>
          <w:t>https://www.nursingtimes.net/roles/nurse-managers/cognitive-behavioural-therapy-and-client-centred-counselling/205153.article</w:t>
        </w:r>
      </w:hyperlink>
      <w:r w:rsidRPr="006665C0">
        <w:rPr>
          <w:rFonts w:ascii="Arial" w:hAnsi="Arial" w:cs="Arial"/>
          <w:sz w:val="24"/>
          <w:szCs w:val="24"/>
        </w:rPr>
        <w:t xml:space="preserve"> (Accessed on 24th January 2019)</w:t>
      </w:r>
    </w:p>
    <w:p w14:paraId="448B13A5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Corey, G (2013) </w:t>
      </w:r>
      <w:r w:rsidRPr="006665C0">
        <w:rPr>
          <w:rFonts w:ascii="Arial" w:hAnsi="Arial" w:cs="Arial"/>
          <w:i/>
          <w:sz w:val="24"/>
          <w:szCs w:val="24"/>
        </w:rPr>
        <w:t>Theory and Practice of Counselling and Psychotherapy.</w:t>
      </w:r>
      <w:r w:rsidRPr="006665C0">
        <w:rPr>
          <w:rFonts w:ascii="Arial" w:hAnsi="Arial" w:cs="Arial"/>
          <w:sz w:val="24"/>
          <w:szCs w:val="24"/>
        </w:rPr>
        <w:t xml:space="preserve"> 9</w:t>
      </w:r>
      <w:r w:rsidRPr="006665C0">
        <w:rPr>
          <w:rFonts w:ascii="Arial" w:hAnsi="Arial" w:cs="Arial"/>
          <w:sz w:val="24"/>
          <w:szCs w:val="24"/>
          <w:vertAlign w:val="superscript"/>
        </w:rPr>
        <w:t>th</w:t>
      </w:r>
      <w:r w:rsidRPr="006665C0">
        <w:rPr>
          <w:rFonts w:ascii="Arial" w:hAnsi="Arial" w:cs="Arial"/>
          <w:sz w:val="24"/>
          <w:szCs w:val="24"/>
        </w:rPr>
        <w:t xml:space="preserve"> Ed. Pacific Grove CA. Brooks and Cole</w:t>
      </w:r>
    </w:p>
    <w:p w14:paraId="267D7490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Dworkin, G (1988). </w:t>
      </w:r>
      <w:r w:rsidRPr="006665C0">
        <w:rPr>
          <w:rFonts w:ascii="Arial" w:hAnsi="Arial" w:cs="Arial"/>
          <w:i/>
          <w:sz w:val="24"/>
          <w:szCs w:val="24"/>
        </w:rPr>
        <w:t>The Theory and Practice of Autonomy.</w:t>
      </w:r>
      <w:r w:rsidRPr="006665C0">
        <w:rPr>
          <w:rFonts w:ascii="Arial" w:hAnsi="Arial" w:cs="Arial"/>
          <w:sz w:val="24"/>
          <w:szCs w:val="24"/>
        </w:rPr>
        <w:t xml:space="preserve"> New York. Cambridge University Press</w:t>
      </w:r>
    </w:p>
    <w:p w14:paraId="35ED8710" w14:textId="77777777" w:rsidR="00265212" w:rsidRPr="006665C0" w:rsidRDefault="00265212" w:rsidP="00D5519D">
      <w:pPr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Fennell, M (1999) </w:t>
      </w:r>
      <w:r w:rsidRPr="006665C0">
        <w:rPr>
          <w:rFonts w:ascii="Arial" w:hAnsi="Arial" w:cs="Arial"/>
          <w:i/>
          <w:sz w:val="24"/>
          <w:szCs w:val="24"/>
        </w:rPr>
        <w:t xml:space="preserve">Overcoming Low Self Esteem. A </w:t>
      </w:r>
      <w:proofErr w:type="gramStart"/>
      <w:r w:rsidRPr="006665C0">
        <w:rPr>
          <w:rFonts w:ascii="Arial" w:hAnsi="Arial" w:cs="Arial"/>
          <w:i/>
          <w:sz w:val="24"/>
          <w:szCs w:val="24"/>
        </w:rPr>
        <w:t>Self Help</w:t>
      </w:r>
      <w:proofErr w:type="gramEnd"/>
      <w:r w:rsidRPr="006665C0">
        <w:rPr>
          <w:rFonts w:ascii="Arial" w:hAnsi="Arial" w:cs="Arial"/>
          <w:i/>
          <w:sz w:val="24"/>
          <w:szCs w:val="24"/>
        </w:rPr>
        <w:t xml:space="preserve"> Guide using Cognitive Behavioural Therapy.</w:t>
      </w:r>
      <w:r w:rsidRPr="006665C0">
        <w:rPr>
          <w:rFonts w:ascii="Arial" w:hAnsi="Arial" w:cs="Arial"/>
          <w:sz w:val="24"/>
          <w:szCs w:val="24"/>
        </w:rPr>
        <w:t xml:space="preserve"> London. Constable Robinson</w:t>
      </w:r>
    </w:p>
    <w:p w14:paraId="746346FA" w14:textId="77777777" w:rsidR="00265212" w:rsidRPr="006665C0" w:rsidRDefault="00265212" w:rsidP="00D5519D">
      <w:pPr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Freshwater, D (2003) </w:t>
      </w:r>
      <w:r w:rsidRPr="006665C0">
        <w:rPr>
          <w:rFonts w:ascii="Arial" w:hAnsi="Arial" w:cs="Arial"/>
          <w:i/>
          <w:sz w:val="24"/>
          <w:szCs w:val="24"/>
        </w:rPr>
        <w:t>Counselling Skills for Nurses, Midwives and Health Visitors.</w:t>
      </w:r>
      <w:r w:rsidRPr="006665C0">
        <w:rPr>
          <w:rFonts w:ascii="Arial" w:hAnsi="Arial" w:cs="Arial"/>
          <w:sz w:val="24"/>
          <w:szCs w:val="24"/>
        </w:rPr>
        <w:t xml:space="preserve"> Berkshire. Open University Press</w:t>
      </w:r>
    </w:p>
    <w:p w14:paraId="1FA6E0AE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Freud, S (1923) </w:t>
      </w:r>
      <w:r w:rsidRPr="006665C0">
        <w:rPr>
          <w:rFonts w:ascii="Arial" w:hAnsi="Arial" w:cs="Arial"/>
          <w:i/>
          <w:sz w:val="24"/>
          <w:szCs w:val="24"/>
        </w:rPr>
        <w:t>The Ego and the ID.</w:t>
      </w:r>
      <w:r w:rsidRPr="006665C0">
        <w:rPr>
          <w:rFonts w:ascii="Arial" w:hAnsi="Arial" w:cs="Arial"/>
          <w:sz w:val="24"/>
          <w:szCs w:val="24"/>
        </w:rPr>
        <w:t xml:space="preserve"> United States. Pacific Publishing Studio</w:t>
      </w:r>
    </w:p>
    <w:p w14:paraId="6006306D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Freud, S. (1961) </w:t>
      </w:r>
      <w:r w:rsidRPr="006665C0">
        <w:rPr>
          <w:rFonts w:ascii="Arial" w:hAnsi="Arial" w:cs="Arial"/>
          <w:i/>
          <w:sz w:val="24"/>
          <w:szCs w:val="24"/>
        </w:rPr>
        <w:t>The Ego and the ID.</w:t>
      </w:r>
      <w:r w:rsidRPr="006665C0">
        <w:rPr>
          <w:rFonts w:ascii="Arial" w:hAnsi="Arial" w:cs="Arial"/>
          <w:sz w:val="24"/>
          <w:szCs w:val="24"/>
        </w:rPr>
        <w:t xml:space="preserve"> Strachey, J. (Ed). </w:t>
      </w:r>
      <w:r w:rsidRPr="006665C0">
        <w:rPr>
          <w:rFonts w:ascii="Arial" w:hAnsi="Arial" w:cs="Arial"/>
          <w:i/>
          <w:sz w:val="24"/>
          <w:szCs w:val="24"/>
        </w:rPr>
        <w:t>The Standard Edition of the Complete psychological Works of Sigmund Freud.</w:t>
      </w:r>
      <w:r w:rsidRPr="006665C0">
        <w:rPr>
          <w:rFonts w:ascii="Arial" w:hAnsi="Arial" w:cs="Arial"/>
          <w:sz w:val="24"/>
          <w:szCs w:val="24"/>
        </w:rPr>
        <w:t xml:space="preserve"> (vol 19) p.3-66. London. Hogarth Press [E journal] Available at: </w:t>
      </w:r>
      <w:hyperlink r:id="rId7" w:history="1">
        <w:r w:rsidRPr="006665C0">
          <w:rPr>
            <w:rStyle w:val="Hyperlink"/>
            <w:rFonts w:ascii="Arial" w:hAnsi="Arial" w:cs="Arial"/>
            <w:sz w:val="24"/>
            <w:szCs w:val="24"/>
          </w:rPr>
          <w:t>http://journals.iupui.edu/index.php/advancesinsocialwork/article/view/140/141</w:t>
        </w:r>
      </w:hyperlink>
      <w:r w:rsidRPr="006665C0">
        <w:rPr>
          <w:rFonts w:ascii="Arial" w:hAnsi="Arial" w:cs="Arial"/>
          <w:sz w:val="24"/>
          <w:szCs w:val="24"/>
        </w:rPr>
        <w:t xml:space="preserve"> (accessed on 24th January 2019)</w:t>
      </w:r>
    </w:p>
    <w:p w14:paraId="687CAECB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665C0">
        <w:rPr>
          <w:rFonts w:ascii="Arial" w:hAnsi="Arial" w:cs="Arial"/>
          <w:sz w:val="24"/>
          <w:szCs w:val="24"/>
        </w:rPr>
        <w:t>Guntrip</w:t>
      </w:r>
      <w:proofErr w:type="spellEnd"/>
      <w:r w:rsidRPr="006665C0">
        <w:rPr>
          <w:rFonts w:ascii="Arial" w:hAnsi="Arial" w:cs="Arial"/>
          <w:sz w:val="24"/>
          <w:szCs w:val="24"/>
        </w:rPr>
        <w:t>, H (1968)</w:t>
      </w:r>
      <w:r w:rsidRPr="006665C0">
        <w:rPr>
          <w:rFonts w:ascii="Arial" w:hAnsi="Arial" w:cs="Arial"/>
          <w:i/>
          <w:sz w:val="24"/>
          <w:szCs w:val="24"/>
        </w:rPr>
        <w:t xml:space="preserve"> Personality Structure and Human Interaction.</w:t>
      </w:r>
      <w:r w:rsidRPr="006665C0">
        <w:rPr>
          <w:rFonts w:ascii="Arial" w:hAnsi="Arial" w:cs="Arial"/>
          <w:sz w:val="24"/>
          <w:szCs w:val="24"/>
        </w:rPr>
        <w:t xml:space="preserve"> London. Hogarth</w:t>
      </w:r>
    </w:p>
    <w:p w14:paraId="124AA2DA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Hough, M (2006) </w:t>
      </w:r>
      <w:r w:rsidRPr="006665C0">
        <w:rPr>
          <w:rFonts w:ascii="Arial" w:hAnsi="Arial" w:cs="Arial"/>
          <w:i/>
          <w:sz w:val="24"/>
          <w:szCs w:val="24"/>
        </w:rPr>
        <w:t>Counselling Skills and Theory</w:t>
      </w:r>
      <w:r w:rsidRPr="006665C0">
        <w:rPr>
          <w:rFonts w:ascii="Arial" w:hAnsi="Arial" w:cs="Arial"/>
          <w:sz w:val="24"/>
          <w:szCs w:val="24"/>
        </w:rPr>
        <w:t>. 2</w:t>
      </w:r>
      <w:r w:rsidRPr="006665C0">
        <w:rPr>
          <w:rFonts w:ascii="Arial" w:hAnsi="Arial" w:cs="Arial"/>
          <w:sz w:val="24"/>
          <w:szCs w:val="24"/>
          <w:vertAlign w:val="superscript"/>
        </w:rPr>
        <w:t>nd</w:t>
      </w:r>
      <w:r w:rsidRPr="006665C0">
        <w:rPr>
          <w:rFonts w:ascii="Arial" w:hAnsi="Arial" w:cs="Arial"/>
          <w:sz w:val="24"/>
          <w:szCs w:val="24"/>
        </w:rPr>
        <w:t xml:space="preserve"> (Ed) London. Hodder</w:t>
      </w:r>
    </w:p>
    <w:p w14:paraId="54563765" w14:textId="77777777" w:rsidR="00265212" w:rsidRPr="006665C0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6665C0">
        <w:rPr>
          <w:rFonts w:ascii="Arial" w:hAnsi="Arial" w:cs="Arial"/>
          <w:sz w:val="24"/>
          <w:szCs w:val="24"/>
        </w:rPr>
        <w:t xml:space="preserve">Institute of Psychoanalysis (2015) </w:t>
      </w:r>
      <w:r w:rsidRPr="006665C0">
        <w:rPr>
          <w:rFonts w:ascii="Arial" w:hAnsi="Arial" w:cs="Arial"/>
          <w:i/>
          <w:sz w:val="24"/>
          <w:szCs w:val="24"/>
        </w:rPr>
        <w:t>Sigmund Freud</w:t>
      </w:r>
      <w:r w:rsidRPr="006665C0">
        <w:rPr>
          <w:rFonts w:ascii="Arial" w:hAnsi="Arial" w:cs="Arial"/>
          <w:sz w:val="24"/>
          <w:szCs w:val="24"/>
        </w:rPr>
        <w:t xml:space="preserve">. Available at: </w:t>
      </w:r>
      <w:hyperlink r:id="rId8" w:history="1">
        <w:r w:rsidRPr="006665C0">
          <w:rPr>
            <w:rStyle w:val="Hyperlink"/>
            <w:rFonts w:ascii="Arial" w:hAnsi="Arial" w:cs="Arial"/>
            <w:sz w:val="24"/>
            <w:szCs w:val="24"/>
          </w:rPr>
          <w:t>https://www.psychoanalysis.org.uk/our-authors-and-theorists/sigmund-freud</w:t>
        </w:r>
      </w:hyperlink>
      <w:r w:rsidRPr="006665C0">
        <w:rPr>
          <w:rFonts w:ascii="Arial" w:hAnsi="Arial" w:cs="Arial"/>
          <w:sz w:val="24"/>
          <w:szCs w:val="24"/>
        </w:rPr>
        <w:t xml:space="preserve"> (Accessed on 24th January 2019)</w:t>
      </w:r>
    </w:p>
    <w:p w14:paraId="635E1E03" w14:textId="31591BE5" w:rsidR="006D3ACF" w:rsidRPr="009F277D" w:rsidRDefault="006D67B0" w:rsidP="00BA0541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Nye, R.D (1981) </w:t>
      </w:r>
      <w:r>
        <w:rPr>
          <w:rFonts w:ascii="Arial" w:hAnsi="Arial" w:cs="Arial"/>
          <w:i/>
          <w:sz w:val="24"/>
          <w:szCs w:val="24"/>
        </w:rPr>
        <w:t>The Three Psycholog</w:t>
      </w:r>
      <w:r w:rsidR="009F277D">
        <w:rPr>
          <w:rFonts w:ascii="Arial" w:hAnsi="Arial" w:cs="Arial"/>
          <w:i/>
          <w:sz w:val="24"/>
          <w:szCs w:val="24"/>
        </w:rPr>
        <w:t>ies.</w:t>
      </w:r>
      <w:r w:rsidR="009F277D">
        <w:rPr>
          <w:rFonts w:ascii="Arial" w:hAnsi="Arial" w:cs="Arial"/>
          <w:sz w:val="24"/>
          <w:szCs w:val="24"/>
        </w:rPr>
        <w:t xml:space="preserve"> 2</w:t>
      </w:r>
      <w:r w:rsidR="009F277D" w:rsidRPr="009F277D">
        <w:rPr>
          <w:rFonts w:ascii="Arial" w:hAnsi="Arial" w:cs="Arial"/>
          <w:sz w:val="24"/>
          <w:szCs w:val="24"/>
          <w:vertAlign w:val="superscript"/>
        </w:rPr>
        <w:t>nd</w:t>
      </w:r>
      <w:r w:rsidR="009F277D">
        <w:rPr>
          <w:rFonts w:ascii="Arial" w:hAnsi="Arial" w:cs="Arial"/>
          <w:sz w:val="24"/>
          <w:szCs w:val="24"/>
        </w:rPr>
        <w:t xml:space="preserve"> (Ed). Monterey</w:t>
      </w:r>
      <w:r w:rsidR="00186183">
        <w:rPr>
          <w:rFonts w:ascii="Arial" w:hAnsi="Arial" w:cs="Arial"/>
          <w:sz w:val="24"/>
          <w:szCs w:val="24"/>
        </w:rPr>
        <w:t xml:space="preserve"> CA. Brook Cole</w:t>
      </w:r>
    </w:p>
    <w:p w14:paraId="0A98125C" w14:textId="2CB24F7A" w:rsidR="00265212" w:rsidRPr="00951665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6665C0">
        <w:rPr>
          <w:rFonts w:ascii="Arial" w:hAnsi="Arial" w:cs="Arial"/>
          <w:sz w:val="24"/>
          <w:szCs w:val="24"/>
        </w:rPr>
        <w:t>Peate</w:t>
      </w:r>
      <w:proofErr w:type="spellEnd"/>
      <w:r w:rsidRPr="006665C0">
        <w:rPr>
          <w:rFonts w:ascii="Arial" w:hAnsi="Arial" w:cs="Arial"/>
          <w:sz w:val="24"/>
          <w:szCs w:val="24"/>
        </w:rPr>
        <w:t xml:space="preserve">, I (2006) </w:t>
      </w:r>
      <w:r w:rsidRPr="006665C0">
        <w:rPr>
          <w:rFonts w:ascii="Arial" w:hAnsi="Arial" w:cs="Arial"/>
          <w:i/>
          <w:sz w:val="24"/>
          <w:szCs w:val="24"/>
        </w:rPr>
        <w:t>Becoming</w:t>
      </w:r>
      <w:r w:rsidRPr="00951665">
        <w:rPr>
          <w:rFonts w:ascii="Arial" w:hAnsi="Arial" w:cs="Arial"/>
          <w:i/>
          <w:sz w:val="24"/>
          <w:szCs w:val="24"/>
        </w:rPr>
        <w:t xml:space="preserve"> A Nurse in the 21</w:t>
      </w:r>
      <w:r w:rsidRPr="00951665">
        <w:rPr>
          <w:rFonts w:ascii="Arial" w:hAnsi="Arial" w:cs="Arial"/>
          <w:i/>
          <w:sz w:val="24"/>
          <w:szCs w:val="24"/>
          <w:vertAlign w:val="superscript"/>
        </w:rPr>
        <w:t>st</w:t>
      </w:r>
      <w:r w:rsidRPr="00951665">
        <w:rPr>
          <w:rFonts w:ascii="Arial" w:hAnsi="Arial" w:cs="Arial"/>
          <w:i/>
          <w:sz w:val="24"/>
          <w:szCs w:val="24"/>
        </w:rPr>
        <w:t xml:space="preserve"> Century.</w:t>
      </w:r>
      <w:r w:rsidRPr="00951665">
        <w:rPr>
          <w:rFonts w:ascii="Arial" w:hAnsi="Arial" w:cs="Arial"/>
          <w:sz w:val="24"/>
          <w:szCs w:val="24"/>
        </w:rPr>
        <w:t xml:space="preserve"> Chichester. Wiley</w:t>
      </w:r>
    </w:p>
    <w:p w14:paraId="0704FFC9" w14:textId="77777777" w:rsidR="00265212" w:rsidRPr="00951665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951665">
        <w:rPr>
          <w:rFonts w:ascii="Arial" w:hAnsi="Arial" w:cs="Arial"/>
          <w:sz w:val="24"/>
          <w:szCs w:val="24"/>
        </w:rPr>
        <w:t>Reference list</w:t>
      </w:r>
    </w:p>
    <w:p w14:paraId="65D56383" w14:textId="77777777" w:rsidR="00265212" w:rsidRPr="00951665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951665">
        <w:rPr>
          <w:rFonts w:ascii="Arial" w:hAnsi="Arial" w:cs="Arial"/>
          <w:sz w:val="24"/>
          <w:szCs w:val="24"/>
        </w:rPr>
        <w:t xml:space="preserve">Rogers, C (1951) </w:t>
      </w:r>
      <w:r w:rsidRPr="00951665">
        <w:rPr>
          <w:rFonts w:ascii="Arial" w:hAnsi="Arial" w:cs="Arial"/>
          <w:i/>
          <w:sz w:val="24"/>
          <w:szCs w:val="24"/>
        </w:rPr>
        <w:t>A Theory of Personality and Behaviour.</w:t>
      </w:r>
      <w:r w:rsidRPr="00951665">
        <w:rPr>
          <w:rFonts w:ascii="Arial" w:hAnsi="Arial" w:cs="Arial"/>
          <w:sz w:val="24"/>
          <w:szCs w:val="24"/>
        </w:rPr>
        <w:t xml:space="preserve"> London. Constable</w:t>
      </w:r>
    </w:p>
    <w:p w14:paraId="465779D9" w14:textId="77777777" w:rsidR="00265212" w:rsidRPr="00951665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951665">
        <w:rPr>
          <w:rFonts w:ascii="Arial" w:hAnsi="Arial" w:cs="Arial"/>
          <w:sz w:val="24"/>
          <w:szCs w:val="24"/>
        </w:rPr>
        <w:t xml:space="preserve">Rogers, C (1967) </w:t>
      </w:r>
      <w:r w:rsidRPr="00951665">
        <w:rPr>
          <w:rFonts w:ascii="Arial" w:hAnsi="Arial" w:cs="Arial"/>
          <w:i/>
          <w:sz w:val="24"/>
          <w:szCs w:val="24"/>
        </w:rPr>
        <w:t xml:space="preserve">On Becoming A Person. </w:t>
      </w:r>
      <w:r w:rsidRPr="00951665">
        <w:rPr>
          <w:rFonts w:ascii="Arial" w:hAnsi="Arial" w:cs="Arial"/>
          <w:sz w:val="24"/>
          <w:szCs w:val="24"/>
        </w:rPr>
        <w:t>London. Constable &amp; Company Limited</w:t>
      </w:r>
    </w:p>
    <w:p w14:paraId="24EA4AD5" w14:textId="21B64609" w:rsidR="00265212" w:rsidRDefault="00265212" w:rsidP="00B03E28">
      <w:pPr>
        <w:rPr>
          <w:sz w:val="24"/>
          <w:szCs w:val="24"/>
        </w:rPr>
      </w:pPr>
      <w:r w:rsidRPr="00951665">
        <w:rPr>
          <w:sz w:val="24"/>
          <w:szCs w:val="24"/>
        </w:rPr>
        <w:t xml:space="preserve">Rogers, C. (ed) Kirschenbaum, H and Henderson, V. (1996) </w:t>
      </w:r>
      <w:r w:rsidRPr="00951665">
        <w:rPr>
          <w:i/>
          <w:sz w:val="24"/>
          <w:szCs w:val="24"/>
        </w:rPr>
        <w:t>The Carl Rogers Reader.</w:t>
      </w:r>
      <w:r w:rsidRPr="00951665">
        <w:rPr>
          <w:sz w:val="24"/>
          <w:szCs w:val="24"/>
        </w:rPr>
        <w:t xml:space="preserve"> London. Constable</w:t>
      </w:r>
    </w:p>
    <w:p w14:paraId="68A98C93" w14:textId="10BD4A09" w:rsidR="00265212" w:rsidRPr="006917D8" w:rsidRDefault="00265212" w:rsidP="00B03E28">
      <w:pPr>
        <w:rPr>
          <w:sz w:val="24"/>
          <w:szCs w:val="24"/>
        </w:rPr>
      </w:pPr>
      <w:r>
        <w:rPr>
          <w:sz w:val="24"/>
          <w:szCs w:val="24"/>
        </w:rPr>
        <w:t>Singer</w:t>
      </w:r>
      <w:r w:rsidR="00874AFC">
        <w:rPr>
          <w:sz w:val="24"/>
          <w:szCs w:val="24"/>
        </w:rPr>
        <w:t xml:space="preserve">, JL and </w:t>
      </w:r>
      <w:proofErr w:type="spellStart"/>
      <w:r w:rsidR="00874AFC">
        <w:rPr>
          <w:sz w:val="24"/>
          <w:szCs w:val="24"/>
        </w:rPr>
        <w:t>Salvoley</w:t>
      </w:r>
      <w:proofErr w:type="spellEnd"/>
      <w:r w:rsidR="00DD1280">
        <w:rPr>
          <w:sz w:val="24"/>
          <w:szCs w:val="24"/>
        </w:rPr>
        <w:t xml:space="preserve">, P (1991) </w:t>
      </w:r>
      <w:r w:rsidR="00596028">
        <w:rPr>
          <w:i/>
          <w:sz w:val="24"/>
          <w:szCs w:val="24"/>
        </w:rPr>
        <w:t xml:space="preserve">Organised Knowledge Structures and </w:t>
      </w:r>
      <w:proofErr w:type="spellStart"/>
      <w:proofErr w:type="gramStart"/>
      <w:r w:rsidR="00596028">
        <w:rPr>
          <w:i/>
          <w:sz w:val="24"/>
          <w:szCs w:val="24"/>
        </w:rPr>
        <w:t>Personality:</w:t>
      </w:r>
      <w:r w:rsidR="00DF5C32">
        <w:rPr>
          <w:i/>
          <w:sz w:val="24"/>
          <w:szCs w:val="24"/>
        </w:rPr>
        <w:t>Person</w:t>
      </w:r>
      <w:proofErr w:type="spellEnd"/>
      <w:proofErr w:type="gramEnd"/>
      <w:r w:rsidR="00DF5C32">
        <w:rPr>
          <w:i/>
          <w:sz w:val="24"/>
          <w:szCs w:val="24"/>
        </w:rPr>
        <w:t xml:space="preserve"> Schemas, </w:t>
      </w:r>
      <w:proofErr w:type="spellStart"/>
      <w:r w:rsidR="00DF5C32">
        <w:rPr>
          <w:i/>
          <w:sz w:val="24"/>
          <w:szCs w:val="24"/>
        </w:rPr>
        <w:t>Self Schemas</w:t>
      </w:r>
      <w:proofErr w:type="spellEnd"/>
      <w:r w:rsidR="00DF5C32">
        <w:rPr>
          <w:i/>
          <w:sz w:val="24"/>
          <w:szCs w:val="24"/>
        </w:rPr>
        <w:t xml:space="preserve">, </w:t>
      </w:r>
      <w:r w:rsidR="00B756CD">
        <w:rPr>
          <w:i/>
          <w:sz w:val="24"/>
          <w:szCs w:val="24"/>
        </w:rPr>
        <w:t>Prototypes and Scripts In</w:t>
      </w:r>
      <w:r w:rsidR="000C600C">
        <w:rPr>
          <w:i/>
          <w:sz w:val="24"/>
          <w:szCs w:val="24"/>
        </w:rPr>
        <w:t>: Person Schemas and Maladaptive Patterns</w:t>
      </w:r>
      <w:r w:rsidR="006917D8">
        <w:rPr>
          <w:i/>
          <w:sz w:val="24"/>
          <w:szCs w:val="24"/>
        </w:rPr>
        <w:t>.</w:t>
      </w:r>
      <w:r w:rsidR="006917D8">
        <w:rPr>
          <w:sz w:val="24"/>
          <w:szCs w:val="24"/>
        </w:rPr>
        <w:t xml:space="preserve"> </w:t>
      </w:r>
      <w:proofErr w:type="spellStart"/>
      <w:r w:rsidR="006917D8">
        <w:rPr>
          <w:sz w:val="24"/>
          <w:szCs w:val="24"/>
        </w:rPr>
        <w:t>Horrowitz</w:t>
      </w:r>
      <w:proofErr w:type="spellEnd"/>
      <w:r w:rsidR="006917D8">
        <w:rPr>
          <w:sz w:val="24"/>
          <w:szCs w:val="24"/>
        </w:rPr>
        <w:t>, MJ</w:t>
      </w:r>
      <w:r w:rsidR="00CC7611">
        <w:rPr>
          <w:sz w:val="24"/>
          <w:szCs w:val="24"/>
        </w:rPr>
        <w:t>. (Ed) Chicago. University of Chicago Press</w:t>
      </w:r>
    </w:p>
    <w:p w14:paraId="4B458E6B" w14:textId="77777777" w:rsidR="00265212" w:rsidRPr="00951665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951665">
        <w:rPr>
          <w:rFonts w:ascii="Arial" w:hAnsi="Arial" w:cs="Arial"/>
          <w:sz w:val="24"/>
          <w:szCs w:val="24"/>
        </w:rPr>
        <w:t>Tschudin</w:t>
      </w:r>
      <w:proofErr w:type="spellEnd"/>
      <w:r w:rsidRPr="00951665">
        <w:rPr>
          <w:rFonts w:ascii="Arial" w:hAnsi="Arial" w:cs="Arial"/>
          <w:sz w:val="24"/>
          <w:szCs w:val="24"/>
        </w:rPr>
        <w:t xml:space="preserve">, V (1995) </w:t>
      </w:r>
      <w:r w:rsidRPr="00951665">
        <w:rPr>
          <w:rFonts w:ascii="Arial" w:hAnsi="Arial" w:cs="Arial"/>
          <w:i/>
          <w:sz w:val="24"/>
          <w:szCs w:val="24"/>
        </w:rPr>
        <w:t>Counselling Skills for Nurses.</w:t>
      </w:r>
      <w:r w:rsidRPr="00951665">
        <w:rPr>
          <w:rFonts w:ascii="Arial" w:hAnsi="Arial" w:cs="Arial"/>
          <w:sz w:val="24"/>
          <w:szCs w:val="24"/>
        </w:rPr>
        <w:t xml:space="preserve"> 4</w:t>
      </w:r>
      <w:r w:rsidRPr="00951665">
        <w:rPr>
          <w:rFonts w:ascii="Arial" w:hAnsi="Arial" w:cs="Arial"/>
          <w:sz w:val="24"/>
          <w:szCs w:val="24"/>
          <w:vertAlign w:val="superscript"/>
        </w:rPr>
        <w:t>Th</w:t>
      </w:r>
      <w:r w:rsidRPr="00951665">
        <w:rPr>
          <w:rFonts w:ascii="Arial" w:hAnsi="Arial" w:cs="Arial"/>
          <w:sz w:val="24"/>
          <w:szCs w:val="24"/>
        </w:rPr>
        <w:t xml:space="preserve"> (Ed). London. Bailliere Tindall</w:t>
      </w:r>
    </w:p>
    <w:p w14:paraId="46756BD3" w14:textId="77777777" w:rsidR="00265212" w:rsidRPr="00951665" w:rsidRDefault="00265212" w:rsidP="00BA0541">
      <w:pPr>
        <w:spacing w:line="360" w:lineRule="auto"/>
        <w:rPr>
          <w:rFonts w:ascii="Arial" w:hAnsi="Arial" w:cs="Arial"/>
          <w:sz w:val="24"/>
          <w:szCs w:val="24"/>
        </w:rPr>
      </w:pPr>
      <w:r w:rsidRPr="00951665">
        <w:rPr>
          <w:rFonts w:ascii="Arial" w:hAnsi="Arial" w:cs="Arial"/>
          <w:sz w:val="24"/>
          <w:szCs w:val="24"/>
        </w:rPr>
        <w:t xml:space="preserve">Young, JE (1994) </w:t>
      </w:r>
      <w:r w:rsidRPr="00951665">
        <w:rPr>
          <w:rFonts w:ascii="Arial" w:hAnsi="Arial" w:cs="Arial"/>
          <w:i/>
          <w:sz w:val="24"/>
          <w:szCs w:val="24"/>
        </w:rPr>
        <w:t xml:space="preserve">Cognitive Behavioural Therapy for Personality Disorder: A Schema Focused Approach. </w:t>
      </w:r>
      <w:r w:rsidRPr="00951665">
        <w:rPr>
          <w:rFonts w:ascii="Arial" w:hAnsi="Arial" w:cs="Arial"/>
          <w:sz w:val="24"/>
          <w:szCs w:val="24"/>
        </w:rPr>
        <w:t>Sarasota FL. Professional Resource Press</w:t>
      </w:r>
    </w:p>
    <w:sectPr w:rsidR="00265212" w:rsidRPr="0095166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0541"/>
    <w:rsid w:val="00000FD5"/>
    <w:rsid w:val="000017AD"/>
    <w:rsid w:val="00001F7C"/>
    <w:rsid w:val="00002600"/>
    <w:rsid w:val="0000364C"/>
    <w:rsid w:val="00010786"/>
    <w:rsid w:val="000132B8"/>
    <w:rsid w:val="0001407D"/>
    <w:rsid w:val="00014B17"/>
    <w:rsid w:val="000152F4"/>
    <w:rsid w:val="00016C32"/>
    <w:rsid w:val="00017930"/>
    <w:rsid w:val="00020DB6"/>
    <w:rsid w:val="00023326"/>
    <w:rsid w:val="000234BE"/>
    <w:rsid w:val="0002380C"/>
    <w:rsid w:val="00024569"/>
    <w:rsid w:val="000258AE"/>
    <w:rsid w:val="0002722C"/>
    <w:rsid w:val="0003665C"/>
    <w:rsid w:val="00037D2F"/>
    <w:rsid w:val="00037DB3"/>
    <w:rsid w:val="00037F3A"/>
    <w:rsid w:val="000429AF"/>
    <w:rsid w:val="00045CC3"/>
    <w:rsid w:val="0004700F"/>
    <w:rsid w:val="0005087A"/>
    <w:rsid w:val="00050F98"/>
    <w:rsid w:val="00054681"/>
    <w:rsid w:val="00055ED1"/>
    <w:rsid w:val="00061450"/>
    <w:rsid w:val="00067DCA"/>
    <w:rsid w:val="00073B0F"/>
    <w:rsid w:val="00074070"/>
    <w:rsid w:val="0008054E"/>
    <w:rsid w:val="00086F69"/>
    <w:rsid w:val="0008717E"/>
    <w:rsid w:val="00092D4A"/>
    <w:rsid w:val="000A1039"/>
    <w:rsid w:val="000A5412"/>
    <w:rsid w:val="000A6B10"/>
    <w:rsid w:val="000B016D"/>
    <w:rsid w:val="000B0494"/>
    <w:rsid w:val="000B1058"/>
    <w:rsid w:val="000B343D"/>
    <w:rsid w:val="000B4F4F"/>
    <w:rsid w:val="000B5230"/>
    <w:rsid w:val="000B6297"/>
    <w:rsid w:val="000C013F"/>
    <w:rsid w:val="000C244F"/>
    <w:rsid w:val="000C2DDB"/>
    <w:rsid w:val="000C37A7"/>
    <w:rsid w:val="000C600C"/>
    <w:rsid w:val="000C70A0"/>
    <w:rsid w:val="000D0284"/>
    <w:rsid w:val="000D101B"/>
    <w:rsid w:val="000D26E7"/>
    <w:rsid w:val="000D4739"/>
    <w:rsid w:val="000D61BE"/>
    <w:rsid w:val="000E1378"/>
    <w:rsid w:val="000E1EA0"/>
    <w:rsid w:val="000E25AB"/>
    <w:rsid w:val="000E30D6"/>
    <w:rsid w:val="000E45E6"/>
    <w:rsid w:val="000E7382"/>
    <w:rsid w:val="000F2125"/>
    <w:rsid w:val="000F5BD3"/>
    <w:rsid w:val="000F709A"/>
    <w:rsid w:val="000F7258"/>
    <w:rsid w:val="0010377B"/>
    <w:rsid w:val="00105EC2"/>
    <w:rsid w:val="001064C6"/>
    <w:rsid w:val="00110571"/>
    <w:rsid w:val="00111AD2"/>
    <w:rsid w:val="00112DEE"/>
    <w:rsid w:val="00121704"/>
    <w:rsid w:val="0012206E"/>
    <w:rsid w:val="00123FB9"/>
    <w:rsid w:val="001255E5"/>
    <w:rsid w:val="001264F7"/>
    <w:rsid w:val="001270E4"/>
    <w:rsid w:val="00127EA2"/>
    <w:rsid w:val="00132A57"/>
    <w:rsid w:val="00133BE8"/>
    <w:rsid w:val="00137385"/>
    <w:rsid w:val="00137417"/>
    <w:rsid w:val="00150F7E"/>
    <w:rsid w:val="00152B7F"/>
    <w:rsid w:val="00157C00"/>
    <w:rsid w:val="00161B7A"/>
    <w:rsid w:val="0016214B"/>
    <w:rsid w:val="00167271"/>
    <w:rsid w:val="00170B1E"/>
    <w:rsid w:val="00172A74"/>
    <w:rsid w:val="00176C40"/>
    <w:rsid w:val="001805AA"/>
    <w:rsid w:val="001810DB"/>
    <w:rsid w:val="00185E7E"/>
    <w:rsid w:val="00186051"/>
    <w:rsid w:val="00186183"/>
    <w:rsid w:val="00186EB7"/>
    <w:rsid w:val="001877AD"/>
    <w:rsid w:val="00192A42"/>
    <w:rsid w:val="00194998"/>
    <w:rsid w:val="00195299"/>
    <w:rsid w:val="001953A7"/>
    <w:rsid w:val="00195C35"/>
    <w:rsid w:val="001A0D42"/>
    <w:rsid w:val="001A112C"/>
    <w:rsid w:val="001A2BA7"/>
    <w:rsid w:val="001A5AD4"/>
    <w:rsid w:val="001B093F"/>
    <w:rsid w:val="001B206F"/>
    <w:rsid w:val="001B63D6"/>
    <w:rsid w:val="001B7560"/>
    <w:rsid w:val="001C0643"/>
    <w:rsid w:val="001C0B07"/>
    <w:rsid w:val="001C3EB7"/>
    <w:rsid w:val="001D2326"/>
    <w:rsid w:val="001D3011"/>
    <w:rsid w:val="001D55F8"/>
    <w:rsid w:val="001D72E8"/>
    <w:rsid w:val="001E7094"/>
    <w:rsid w:val="002072FB"/>
    <w:rsid w:val="00210049"/>
    <w:rsid w:val="0021183D"/>
    <w:rsid w:val="00213DE2"/>
    <w:rsid w:val="00215B34"/>
    <w:rsid w:val="00216E19"/>
    <w:rsid w:val="00217AAD"/>
    <w:rsid w:val="00225A4B"/>
    <w:rsid w:val="00225B9A"/>
    <w:rsid w:val="002333BE"/>
    <w:rsid w:val="0023448B"/>
    <w:rsid w:val="00235D48"/>
    <w:rsid w:val="0023780C"/>
    <w:rsid w:val="00237861"/>
    <w:rsid w:val="00241634"/>
    <w:rsid w:val="0025532F"/>
    <w:rsid w:val="002611BB"/>
    <w:rsid w:val="00262B3B"/>
    <w:rsid w:val="00263534"/>
    <w:rsid w:val="002637A3"/>
    <w:rsid w:val="00265212"/>
    <w:rsid w:val="002707B5"/>
    <w:rsid w:val="00271EA7"/>
    <w:rsid w:val="002762DE"/>
    <w:rsid w:val="002762FA"/>
    <w:rsid w:val="00280993"/>
    <w:rsid w:val="00283FA2"/>
    <w:rsid w:val="002879ED"/>
    <w:rsid w:val="00297E16"/>
    <w:rsid w:val="002A513B"/>
    <w:rsid w:val="002A61D1"/>
    <w:rsid w:val="002C3191"/>
    <w:rsid w:val="002C33F1"/>
    <w:rsid w:val="002C35E3"/>
    <w:rsid w:val="002C3FD7"/>
    <w:rsid w:val="002C4608"/>
    <w:rsid w:val="002C4C29"/>
    <w:rsid w:val="002C7EE9"/>
    <w:rsid w:val="002D04B0"/>
    <w:rsid w:val="002D27C4"/>
    <w:rsid w:val="002D2822"/>
    <w:rsid w:val="002D3688"/>
    <w:rsid w:val="002D38D5"/>
    <w:rsid w:val="002E0337"/>
    <w:rsid w:val="002E2220"/>
    <w:rsid w:val="002E2A60"/>
    <w:rsid w:val="002E4A1E"/>
    <w:rsid w:val="002E65EF"/>
    <w:rsid w:val="002E671C"/>
    <w:rsid w:val="002E67BA"/>
    <w:rsid w:val="002F0526"/>
    <w:rsid w:val="002F0C6A"/>
    <w:rsid w:val="002F3C63"/>
    <w:rsid w:val="003008D6"/>
    <w:rsid w:val="003020E5"/>
    <w:rsid w:val="0030299D"/>
    <w:rsid w:val="003101CE"/>
    <w:rsid w:val="00315333"/>
    <w:rsid w:val="0031684A"/>
    <w:rsid w:val="00322336"/>
    <w:rsid w:val="003236A7"/>
    <w:rsid w:val="00327680"/>
    <w:rsid w:val="0033070D"/>
    <w:rsid w:val="0033295B"/>
    <w:rsid w:val="003345AF"/>
    <w:rsid w:val="00340A71"/>
    <w:rsid w:val="00347984"/>
    <w:rsid w:val="00351D35"/>
    <w:rsid w:val="00352D9C"/>
    <w:rsid w:val="00352E9A"/>
    <w:rsid w:val="00357116"/>
    <w:rsid w:val="00361D15"/>
    <w:rsid w:val="0036322F"/>
    <w:rsid w:val="00365005"/>
    <w:rsid w:val="00365151"/>
    <w:rsid w:val="00365851"/>
    <w:rsid w:val="00366F11"/>
    <w:rsid w:val="00371E99"/>
    <w:rsid w:val="0037603D"/>
    <w:rsid w:val="00376521"/>
    <w:rsid w:val="00381DB4"/>
    <w:rsid w:val="00383876"/>
    <w:rsid w:val="00390F51"/>
    <w:rsid w:val="003910BF"/>
    <w:rsid w:val="00391555"/>
    <w:rsid w:val="00396EC7"/>
    <w:rsid w:val="003A499B"/>
    <w:rsid w:val="003A5587"/>
    <w:rsid w:val="003A636A"/>
    <w:rsid w:val="003A6DDC"/>
    <w:rsid w:val="003A78F6"/>
    <w:rsid w:val="003B50FB"/>
    <w:rsid w:val="003B65F6"/>
    <w:rsid w:val="003C057C"/>
    <w:rsid w:val="003C24A8"/>
    <w:rsid w:val="003C3A36"/>
    <w:rsid w:val="003C443E"/>
    <w:rsid w:val="003C64A2"/>
    <w:rsid w:val="003C6570"/>
    <w:rsid w:val="003C6FE6"/>
    <w:rsid w:val="003C7886"/>
    <w:rsid w:val="003D21B5"/>
    <w:rsid w:val="003D2214"/>
    <w:rsid w:val="003D22A2"/>
    <w:rsid w:val="003D71D0"/>
    <w:rsid w:val="003D72BC"/>
    <w:rsid w:val="003D7CF5"/>
    <w:rsid w:val="003E2F89"/>
    <w:rsid w:val="003E31E7"/>
    <w:rsid w:val="003E3B7F"/>
    <w:rsid w:val="003E40AD"/>
    <w:rsid w:val="003E7958"/>
    <w:rsid w:val="003F4097"/>
    <w:rsid w:val="003F61CE"/>
    <w:rsid w:val="0040003E"/>
    <w:rsid w:val="00402C55"/>
    <w:rsid w:val="00402CFF"/>
    <w:rsid w:val="00403956"/>
    <w:rsid w:val="00405790"/>
    <w:rsid w:val="00407851"/>
    <w:rsid w:val="00407A06"/>
    <w:rsid w:val="00410090"/>
    <w:rsid w:val="0041096A"/>
    <w:rsid w:val="00410AB1"/>
    <w:rsid w:val="00411DC9"/>
    <w:rsid w:val="00412467"/>
    <w:rsid w:val="00414D9D"/>
    <w:rsid w:val="00416473"/>
    <w:rsid w:val="004206A9"/>
    <w:rsid w:val="00425EA3"/>
    <w:rsid w:val="00426AED"/>
    <w:rsid w:val="004275FF"/>
    <w:rsid w:val="00427F16"/>
    <w:rsid w:val="00430AAC"/>
    <w:rsid w:val="00431AFA"/>
    <w:rsid w:val="00432E81"/>
    <w:rsid w:val="00433C6D"/>
    <w:rsid w:val="00441E8A"/>
    <w:rsid w:val="00442392"/>
    <w:rsid w:val="0045219C"/>
    <w:rsid w:val="00453DC3"/>
    <w:rsid w:val="00454CD4"/>
    <w:rsid w:val="00460A36"/>
    <w:rsid w:val="004626FA"/>
    <w:rsid w:val="00463574"/>
    <w:rsid w:val="00466E28"/>
    <w:rsid w:val="00475417"/>
    <w:rsid w:val="0047749B"/>
    <w:rsid w:val="0048569C"/>
    <w:rsid w:val="004922AE"/>
    <w:rsid w:val="00493A5E"/>
    <w:rsid w:val="00494D61"/>
    <w:rsid w:val="00495DF8"/>
    <w:rsid w:val="004A3271"/>
    <w:rsid w:val="004A6C94"/>
    <w:rsid w:val="004A7054"/>
    <w:rsid w:val="004B145B"/>
    <w:rsid w:val="004B1AAC"/>
    <w:rsid w:val="004B3750"/>
    <w:rsid w:val="004B47A1"/>
    <w:rsid w:val="004B60CC"/>
    <w:rsid w:val="004C1108"/>
    <w:rsid w:val="004C3F2F"/>
    <w:rsid w:val="004C487F"/>
    <w:rsid w:val="004C6043"/>
    <w:rsid w:val="004C7417"/>
    <w:rsid w:val="004D06C1"/>
    <w:rsid w:val="004D5274"/>
    <w:rsid w:val="004E1868"/>
    <w:rsid w:val="004E257F"/>
    <w:rsid w:val="004E3786"/>
    <w:rsid w:val="004E3793"/>
    <w:rsid w:val="004F0AB1"/>
    <w:rsid w:val="004F1AE3"/>
    <w:rsid w:val="004F74B9"/>
    <w:rsid w:val="0050582B"/>
    <w:rsid w:val="005073B2"/>
    <w:rsid w:val="00507ACA"/>
    <w:rsid w:val="005116AA"/>
    <w:rsid w:val="005166CD"/>
    <w:rsid w:val="005166D2"/>
    <w:rsid w:val="005202BE"/>
    <w:rsid w:val="0052040C"/>
    <w:rsid w:val="005223DA"/>
    <w:rsid w:val="005247C1"/>
    <w:rsid w:val="00524FB4"/>
    <w:rsid w:val="00533C4C"/>
    <w:rsid w:val="005355D7"/>
    <w:rsid w:val="005378DD"/>
    <w:rsid w:val="005402FB"/>
    <w:rsid w:val="0055053E"/>
    <w:rsid w:val="0055158F"/>
    <w:rsid w:val="005516AF"/>
    <w:rsid w:val="005523F6"/>
    <w:rsid w:val="0055553C"/>
    <w:rsid w:val="00561007"/>
    <w:rsid w:val="0056103B"/>
    <w:rsid w:val="0056221F"/>
    <w:rsid w:val="00572546"/>
    <w:rsid w:val="00574EA6"/>
    <w:rsid w:val="00575EDF"/>
    <w:rsid w:val="00575FFB"/>
    <w:rsid w:val="00576854"/>
    <w:rsid w:val="00581898"/>
    <w:rsid w:val="005821AE"/>
    <w:rsid w:val="005822CC"/>
    <w:rsid w:val="00587292"/>
    <w:rsid w:val="00587794"/>
    <w:rsid w:val="00587EC6"/>
    <w:rsid w:val="0059362D"/>
    <w:rsid w:val="00596028"/>
    <w:rsid w:val="005A1B83"/>
    <w:rsid w:val="005A2166"/>
    <w:rsid w:val="005A7A39"/>
    <w:rsid w:val="005B33BD"/>
    <w:rsid w:val="005B401B"/>
    <w:rsid w:val="005B4C01"/>
    <w:rsid w:val="005B778A"/>
    <w:rsid w:val="005B7CFE"/>
    <w:rsid w:val="005C1B47"/>
    <w:rsid w:val="005C44BF"/>
    <w:rsid w:val="005C56DC"/>
    <w:rsid w:val="005D361E"/>
    <w:rsid w:val="005D41E3"/>
    <w:rsid w:val="005D570D"/>
    <w:rsid w:val="005D5B0B"/>
    <w:rsid w:val="005E17E0"/>
    <w:rsid w:val="005E307C"/>
    <w:rsid w:val="005E32AD"/>
    <w:rsid w:val="005E4465"/>
    <w:rsid w:val="005E505D"/>
    <w:rsid w:val="005E6109"/>
    <w:rsid w:val="005F5CB9"/>
    <w:rsid w:val="00600885"/>
    <w:rsid w:val="00600F58"/>
    <w:rsid w:val="00603AE6"/>
    <w:rsid w:val="00603CB5"/>
    <w:rsid w:val="00607544"/>
    <w:rsid w:val="006124E8"/>
    <w:rsid w:val="006161A2"/>
    <w:rsid w:val="0061687C"/>
    <w:rsid w:val="00620CE6"/>
    <w:rsid w:val="00622F24"/>
    <w:rsid w:val="00635B6B"/>
    <w:rsid w:val="00636B7C"/>
    <w:rsid w:val="006377D8"/>
    <w:rsid w:val="00637A39"/>
    <w:rsid w:val="00640C42"/>
    <w:rsid w:val="0064358C"/>
    <w:rsid w:val="00645FEF"/>
    <w:rsid w:val="006460F1"/>
    <w:rsid w:val="00650DFA"/>
    <w:rsid w:val="006528AD"/>
    <w:rsid w:val="00655B4C"/>
    <w:rsid w:val="00655C9F"/>
    <w:rsid w:val="00662FE0"/>
    <w:rsid w:val="006665C0"/>
    <w:rsid w:val="0066694E"/>
    <w:rsid w:val="00666CB6"/>
    <w:rsid w:val="00671F85"/>
    <w:rsid w:val="00672630"/>
    <w:rsid w:val="006745F3"/>
    <w:rsid w:val="0067629F"/>
    <w:rsid w:val="00680D85"/>
    <w:rsid w:val="00683300"/>
    <w:rsid w:val="00683A9D"/>
    <w:rsid w:val="006847C5"/>
    <w:rsid w:val="00685E86"/>
    <w:rsid w:val="0068714F"/>
    <w:rsid w:val="006876C1"/>
    <w:rsid w:val="006917D8"/>
    <w:rsid w:val="006922EC"/>
    <w:rsid w:val="00693FAC"/>
    <w:rsid w:val="00695DA0"/>
    <w:rsid w:val="006975F9"/>
    <w:rsid w:val="006A237F"/>
    <w:rsid w:val="006A38C9"/>
    <w:rsid w:val="006B000A"/>
    <w:rsid w:val="006B1FEB"/>
    <w:rsid w:val="006B4B57"/>
    <w:rsid w:val="006B6208"/>
    <w:rsid w:val="006B6E52"/>
    <w:rsid w:val="006C2483"/>
    <w:rsid w:val="006C65EB"/>
    <w:rsid w:val="006C6DBE"/>
    <w:rsid w:val="006D022A"/>
    <w:rsid w:val="006D0241"/>
    <w:rsid w:val="006D21AA"/>
    <w:rsid w:val="006D3ACF"/>
    <w:rsid w:val="006D3B12"/>
    <w:rsid w:val="006D4AB0"/>
    <w:rsid w:val="006D67B0"/>
    <w:rsid w:val="006D7847"/>
    <w:rsid w:val="006E03DC"/>
    <w:rsid w:val="006E12D6"/>
    <w:rsid w:val="006F12AF"/>
    <w:rsid w:val="006F2225"/>
    <w:rsid w:val="007002EF"/>
    <w:rsid w:val="00700A8F"/>
    <w:rsid w:val="00701ADD"/>
    <w:rsid w:val="00703195"/>
    <w:rsid w:val="00706934"/>
    <w:rsid w:val="00707573"/>
    <w:rsid w:val="007101DE"/>
    <w:rsid w:val="007118C9"/>
    <w:rsid w:val="007143F3"/>
    <w:rsid w:val="00715527"/>
    <w:rsid w:val="007174A6"/>
    <w:rsid w:val="007177DA"/>
    <w:rsid w:val="00723607"/>
    <w:rsid w:val="00723E7A"/>
    <w:rsid w:val="00726A9B"/>
    <w:rsid w:val="00734E9B"/>
    <w:rsid w:val="00737AF4"/>
    <w:rsid w:val="00740928"/>
    <w:rsid w:val="00744991"/>
    <w:rsid w:val="00744A9A"/>
    <w:rsid w:val="00751CA1"/>
    <w:rsid w:val="00756CD3"/>
    <w:rsid w:val="007572D6"/>
    <w:rsid w:val="0076105D"/>
    <w:rsid w:val="007649D5"/>
    <w:rsid w:val="007657A2"/>
    <w:rsid w:val="00770374"/>
    <w:rsid w:val="00771289"/>
    <w:rsid w:val="00772AB5"/>
    <w:rsid w:val="00782D9A"/>
    <w:rsid w:val="00784919"/>
    <w:rsid w:val="007850BD"/>
    <w:rsid w:val="00791974"/>
    <w:rsid w:val="007920A5"/>
    <w:rsid w:val="00793905"/>
    <w:rsid w:val="007954A0"/>
    <w:rsid w:val="00795532"/>
    <w:rsid w:val="007965F3"/>
    <w:rsid w:val="007A3A45"/>
    <w:rsid w:val="007A3F1C"/>
    <w:rsid w:val="007A4C18"/>
    <w:rsid w:val="007A5395"/>
    <w:rsid w:val="007A5BB6"/>
    <w:rsid w:val="007A6DF7"/>
    <w:rsid w:val="007A7D6F"/>
    <w:rsid w:val="007B1627"/>
    <w:rsid w:val="007B1DE7"/>
    <w:rsid w:val="007C206F"/>
    <w:rsid w:val="007C2C01"/>
    <w:rsid w:val="007C4432"/>
    <w:rsid w:val="007C6063"/>
    <w:rsid w:val="007C639A"/>
    <w:rsid w:val="007D1F7E"/>
    <w:rsid w:val="007D53E7"/>
    <w:rsid w:val="007D7BC4"/>
    <w:rsid w:val="007E01ED"/>
    <w:rsid w:val="007E1B1F"/>
    <w:rsid w:val="007E27FD"/>
    <w:rsid w:val="007E48AC"/>
    <w:rsid w:val="007E49CA"/>
    <w:rsid w:val="007E55AF"/>
    <w:rsid w:val="007F476C"/>
    <w:rsid w:val="007F5D20"/>
    <w:rsid w:val="007F7F96"/>
    <w:rsid w:val="00802B48"/>
    <w:rsid w:val="008077AF"/>
    <w:rsid w:val="00811578"/>
    <w:rsid w:val="00812898"/>
    <w:rsid w:val="00813D40"/>
    <w:rsid w:val="008201EA"/>
    <w:rsid w:val="00822588"/>
    <w:rsid w:val="008239D8"/>
    <w:rsid w:val="00826AB6"/>
    <w:rsid w:val="00826B6E"/>
    <w:rsid w:val="00827ABA"/>
    <w:rsid w:val="00831A26"/>
    <w:rsid w:val="00832C04"/>
    <w:rsid w:val="00835596"/>
    <w:rsid w:val="00836A54"/>
    <w:rsid w:val="00837382"/>
    <w:rsid w:val="00840B6E"/>
    <w:rsid w:val="0084195B"/>
    <w:rsid w:val="00841B27"/>
    <w:rsid w:val="00841B8B"/>
    <w:rsid w:val="008455C4"/>
    <w:rsid w:val="00846165"/>
    <w:rsid w:val="00846B0E"/>
    <w:rsid w:val="008476CA"/>
    <w:rsid w:val="00851AA5"/>
    <w:rsid w:val="00854AA9"/>
    <w:rsid w:val="00856B01"/>
    <w:rsid w:val="008603B8"/>
    <w:rsid w:val="0086044B"/>
    <w:rsid w:val="00861D29"/>
    <w:rsid w:val="008644DD"/>
    <w:rsid w:val="00866078"/>
    <w:rsid w:val="00867274"/>
    <w:rsid w:val="00874430"/>
    <w:rsid w:val="00874AFC"/>
    <w:rsid w:val="00874D2D"/>
    <w:rsid w:val="00876C59"/>
    <w:rsid w:val="008800D9"/>
    <w:rsid w:val="00881757"/>
    <w:rsid w:val="008845B1"/>
    <w:rsid w:val="0088747C"/>
    <w:rsid w:val="00891C1B"/>
    <w:rsid w:val="0089383A"/>
    <w:rsid w:val="008939EB"/>
    <w:rsid w:val="008968AA"/>
    <w:rsid w:val="0089727E"/>
    <w:rsid w:val="008A06F6"/>
    <w:rsid w:val="008A0CD9"/>
    <w:rsid w:val="008B01FA"/>
    <w:rsid w:val="008B24C0"/>
    <w:rsid w:val="008B3016"/>
    <w:rsid w:val="008C37EA"/>
    <w:rsid w:val="008C64FF"/>
    <w:rsid w:val="008D1F84"/>
    <w:rsid w:val="008D7CCF"/>
    <w:rsid w:val="008E1D76"/>
    <w:rsid w:val="008E3D5E"/>
    <w:rsid w:val="008E3E67"/>
    <w:rsid w:val="008E563C"/>
    <w:rsid w:val="008E66D7"/>
    <w:rsid w:val="008E69EF"/>
    <w:rsid w:val="008F077A"/>
    <w:rsid w:val="008F45B4"/>
    <w:rsid w:val="008F483B"/>
    <w:rsid w:val="008F5E55"/>
    <w:rsid w:val="008F60D3"/>
    <w:rsid w:val="00901857"/>
    <w:rsid w:val="0090734D"/>
    <w:rsid w:val="00907BF5"/>
    <w:rsid w:val="0091292B"/>
    <w:rsid w:val="009172FB"/>
    <w:rsid w:val="009209C6"/>
    <w:rsid w:val="00926850"/>
    <w:rsid w:val="009340C1"/>
    <w:rsid w:val="009361D2"/>
    <w:rsid w:val="00936C73"/>
    <w:rsid w:val="0094093D"/>
    <w:rsid w:val="00940B4C"/>
    <w:rsid w:val="009460D0"/>
    <w:rsid w:val="00946A6C"/>
    <w:rsid w:val="009478FF"/>
    <w:rsid w:val="009502FC"/>
    <w:rsid w:val="00950F5F"/>
    <w:rsid w:val="00951665"/>
    <w:rsid w:val="0095714E"/>
    <w:rsid w:val="0096033B"/>
    <w:rsid w:val="00963BBA"/>
    <w:rsid w:val="00964891"/>
    <w:rsid w:val="00970D06"/>
    <w:rsid w:val="00975AA1"/>
    <w:rsid w:val="00986ABE"/>
    <w:rsid w:val="00986D45"/>
    <w:rsid w:val="00992C3A"/>
    <w:rsid w:val="00993258"/>
    <w:rsid w:val="00993591"/>
    <w:rsid w:val="0099719E"/>
    <w:rsid w:val="009A0838"/>
    <w:rsid w:val="009A0BEC"/>
    <w:rsid w:val="009A2519"/>
    <w:rsid w:val="009A5DA4"/>
    <w:rsid w:val="009A6678"/>
    <w:rsid w:val="009A7481"/>
    <w:rsid w:val="009A76E1"/>
    <w:rsid w:val="009B2C04"/>
    <w:rsid w:val="009B39C6"/>
    <w:rsid w:val="009B3A6B"/>
    <w:rsid w:val="009C3345"/>
    <w:rsid w:val="009C3E6C"/>
    <w:rsid w:val="009C455B"/>
    <w:rsid w:val="009C4DEC"/>
    <w:rsid w:val="009D10C5"/>
    <w:rsid w:val="009D3851"/>
    <w:rsid w:val="009E48CF"/>
    <w:rsid w:val="009E52D9"/>
    <w:rsid w:val="009F1C1D"/>
    <w:rsid w:val="009F277D"/>
    <w:rsid w:val="009F3AB3"/>
    <w:rsid w:val="009F4E41"/>
    <w:rsid w:val="009F523D"/>
    <w:rsid w:val="009F5531"/>
    <w:rsid w:val="00A01892"/>
    <w:rsid w:val="00A02895"/>
    <w:rsid w:val="00A03951"/>
    <w:rsid w:val="00A167AE"/>
    <w:rsid w:val="00A21409"/>
    <w:rsid w:val="00A22D58"/>
    <w:rsid w:val="00A23437"/>
    <w:rsid w:val="00A25DEA"/>
    <w:rsid w:val="00A35CC9"/>
    <w:rsid w:val="00A37CAB"/>
    <w:rsid w:val="00A4094E"/>
    <w:rsid w:val="00A40BFB"/>
    <w:rsid w:val="00A41707"/>
    <w:rsid w:val="00A41A14"/>
    <w:rsid w:val="00A43000"/>
    <w:rsid w:val="00A43723"/>
    <w:rsid w:val="00A437AA"/>
    <w:rsid w:val="00A43F30"/>
    <w:rsid w:val="00A45005"/>
    <w:rsid w:val="00A47C0D"/>
    <w:rsid w:val="00A54D03"/>
    <w:rsid w:val="00A57182"/>
    <w:rsid w:val="00A6012D"/>
    <w:rsid w:val="00A60662"/>
    <w:rsid w:val="00A63506"/>
    <w:rsid w:val="00A6529D"/>
    <w:rsid w:val="00A66D52"/>
    <w:rsid w:val="00A7185E"/>
    <w:rsid w:val="00A77285"/>
    <w:rsid w:val="00A77965"/>
    <w:rsid w:val="00A81B72"/>
    <w:rsid w:val="00A83F79"/>
    <w:rsid w:val="00A86413"/>
    <w:rsid w:val="00A94B43"/>
    <w:rsid w:val="00A9620C"/>
    <w:rsid w:val="00AA43E3"/>
    <w:rsid w:val="00AB15FA"/>
    <w:rsid w:val="00AB3BB9"/>
    <w:rsid w:val="00AB5BD3"/>
    <w:rsid w:val="00AB6AFD"/>
    <w:rsid w:val="00AC3603"/>
    <w:rsid w:val="00AC40B6"/>
    <w:rsid w:val="00AC463C"/>
    <w:rsid w:val="00AD0A93"/>
    <w:rsid w:val="00AD0E47"/>
    <w:rsid w:val="00AD213F"/>
    <w:rsid w:val="00AD744D"/>
    <w:rsid w:val="00AE0B3E"/>
    <w:rsid w:val="00AE2AB7"/>
    <w:rsid w:val="00AE367C"/>
    <w:rsid w:val="00AE4472"/>
    <w:rsid w:val="00AE7077"/>
    <w:rsid w:val="00AE71CD"/>
    <w:rsid w:val="00AE729D"/>
    <w:rsid w:val="00AF3D11"/>
    <w:rsid w:val="00AF4DA2"/>
    <w:rsid w:val="00AF4DA8"/>
    <w:rsid w:val="00B03E28"/>
    <w:rsid w:val="00B06EFF"/>
    <w:rsid w:val="00B105B2"/>
    <w:rsid w:val="00B21B5F"/>
    <w:rsid w:val="00B2614F"/>
    <w:rsid w:val="00B26904"/>
    <w:rsid w:val="00B30B12"/>
    <w:rsid w:val="00B31265"/>
    <w:rsid w:val="00B32B65"/>
    <w:rsid w:val="00B3339C"/>
    <w:rsid w:val="00B3641B"/>
    <w:rsid w:val="00B3675F"/>
    <w:rsid w:val="00B36B4A"/>
    <w:rsid w:val="00B418CB"/>
    <w:rsid w:val="00B5101B"/>
    <w:rsid w:val="00B53BB9"/>
    <w:rsid w:val="00B54967"/>
    <w:rsid w:val="00B55CBD"/>
    <w:rsid w:val="00B623A9"/>
    <w:rsid w:val="00B63268"/>
    <w:rsid w:val="00B66C8D"/>
    <w:rsid w:val="00B70780"/>
    <w:rsid w:val="00B719FD"/>
    <w:rsid w:val="00B7347B"/>
    <w:rsid w:val="00B75131"/>
    <w:rsid w:val="00B756CD"/>
    <w:rsid w:val="00B76CAE"/>
    <w:rsid w:val="00B77889"/>
    <w:rsid w:val="00B80D7F"/>
    <w:rsid w:val="00B811BA"/>
    <w:rsid w:val="00B84300"/>
    <w:rsid w:val="00B84A1C"/>
    <w:rsid w:val="00B87BA7"/>
    <w:rsid w:val="00B92328"/>
    <w:rsid w:val="00B92D04"/>
    <w:rsid w:val="00B96243"/>
    <w:rsid w:val="00B96415"/>
    <w:rsid w:val="00B96A05"/>
    <w:rsid w:val="00BA0541"/>
    <w:rsid w:val="00BA1F25"/>
    <w:rsid w:val="00BB2154"/>
    <w:rsid w:val="00BB7BD5"/>
    <w:rsid w:val="00BB7F7F"/>
    <w:rsid w:val="00BC0621"/>
    <w:rsid w:val="00BC06B8"/>
    <w:rsid w:val="00BC078A"/>
    <w:rsid w:val="00BC10DD"/>
    <w:rsid w:val="00BC2789"/>
    <w:rsid w:val="00BC3DC2"/>
    <w:rsid w:val="00BD0DEE"/>
    <w:rsid w:val="00BD22F7"/>
    <w:rsid w:val="00BD23C9"/>
    <w:rsid w:val="00BD40A6"/>
    <w:rsid w:val="00BD6648"/>
    <w:rsid w:val="00BD700C"/>
    <w:rsid w:val="00BE3DDB"/>
    <w:rsid w:val="00BE4C0A"/>
    <w:rsid w:val="00BE56D8"/>
    <w:rsid w:val="00BE6713"/>
    <w:rsid w:val="00BE7369"/>
    <w:rsid w:val="00BF1868"/>
    <w:rsid w:val="00BF615B"/>
    <w:rsid w:val="00BF7542"/>
    <w:rsid w:val="00BF7CEE"/>
    <w:rsid w:val="00C02122"/>
    <w:rsid w:val="00C02BEA"/>
    <w:rsid w:val="00C02DB4"/>
    <w:rsid w:val="00C02E45"/>
    <w:rsid w:val="00C04B1B"/>
    <w:rsid w:val="00C06093"/>
    <w:rsid w:val="00C073B3"/>
    <w:rsid w:val="00C110D5"/>
    <w:rsid w:val="00C13DE1"/>
    <w:rsid w:val="00C14311"/>
    <w:rsid w:val="00C31710"/>
    <w:rsid w:val="00C32AEF"/>
    <w:rsid w:val="00C344AA"/>
    <w:rsid w:val="00C4302F"/>
    <w:rsid w:val="00C44D92"/>
    <w:rsid w:val="00C461C0"/>
    <w:rsid w:val="00C461DE"/>
    <w:rsid w:val="00C47182"/>
    <w:rsid w:val="00C474B6"/>
    <w:rsid w:val="00C50B6C"/>
    <w:rsid w:val="00C53017"/>
    <w:rsid w:val="00C542E8"/>
    <w:rsid w:val="00C57BFE"/>
    <w:rsid w:val="00C63CD1"/>
    <w:rsid w:val="00C63F80"/>
    <w:rsid w:val="00C66429"/>
    <w:rsid w:val="00C67D64"/>
    <w:rsid w:val="00C707FF"/>
    <w:rsid w:val="00C71BB7"/>
    <w:rsid w:val="00C7240B"/>
    <w:rsid w:val="00C743FE"/>
    <w:rsid w:val="00C746BB"/>
    <w:rsid w:val="00C7659A"/>
    <w:rsid w:val="00C9093D"/>
    <w:rsid w:val="00C92726"/>
    <w:rsid w:val="00C95FCE"/>
    <w:rsid w:val="00CA2F34"/>
    <w:rsid w:val="00CA3AFF"/>
    <w:rsid w:val="00CA7A46"/>
    <w:rsid w:val="00CB1FF0"/>
    <w:rsid w:val="00CB2CBA"/>
    <w:rsid w:val="00CB52F0"/>
    <w:rsid w:val="00CB5B21"/>
    <w:rsid w:val="00CB5C56"/>
    <w:rsid w:val="00CB69AA"/>
    <w:rsid w:val="00CB7947"/>
    <w:rsid w:val="00CC52BB"/>
    <w:rsid w:val="00CC7611"/>
    <w:rsid w:val="00CC761F"/>
    <w:rsid w:val="00CD1610"/>
    <w:rsid w:val="00CD1B88"/>
    <w:rsid w:val="00CD1D36"/>
    <w:rsid w:val="00CD2175"/>
    <w:rsid w:val="00CD32F3"/>
    <w:rsid w:val="00CD66FB"/>
    <w:rsid w:val="00CD76F7"/>
    <w:rsid w:val="00CE1FCE"/>
    <w:rsid w:val="00CE2D17"/>
    <w:rsid w:val="00CE30D2"/>
    <w:rsid w:val="00CE5ABF"/>
    <w:rsid w:val="00CE6935"/>
    <w:rsid w:val="00CE69C7"/>
    <w:rsid w:val="00CF0B54"/>
    <w:rsid w:val="00CF2A37"/>
    <w:rsid w:val="00D01628"/>
    <w:rsid w:val="00D04590"/>
    <w:rsid w:val="00D04BB5"/>
    <w:rsid w:val="00D05200"/>
    <w:rsid w:val="00D06D3C"/>
    <w:rsid w:val="00D0700F"/>
    <w:rsid w:val="00D07514"/>
    <w:rsid w:val="00D075BE"/>
    <w:rsid w:val="00D14923"/>
    <w:rsid w:val="00D20AE0"/>
    <w:rsid w:val="00D21AFA"/>
    <w:rsid w:val="00D234F8"/>
    <w:rsid w:val="00D27F1A"/>
    <w:rsid w:val="00D31910"/>
    <w:rsid w:val="00D32735"/>
    <w:rsid w:val="00D32E8B"/>
    <w:rsid w:val="00D356C3"/>
    <w:rsid w:val="00D36D28"/>
    <w:rsid w:val="00D436A3"/>
    <w:rsid w:val="00D439BA"/>
    <w:rsid w:val="00D43BD6"/>
    <w:rsid w:val="00D45917"/>
    <w:rsid w:val="00D505AE"/>
    <w:rsid w:val="00D50CEF"/>
    <w:rsid w:val="00D52037"/>
    <w:rsid w:val="00D540AE"/>
    <w:rsid w:val="00D5519D"/>
    <w:rsid w:val="00D55EF3"/>
    <w:rsid w:val="00D637FD"/>
    <w:rsid w:val="00D63B28"/>
    <w:rsid w:val="00D64E10"/>
    <w:rsid w:val="00D64F09"/>
    <w:rsid w:val="00D7161F"/>
    <w:rsid w:val="00D74D5B"/>
    <w:rsid w:val="00D77199"/>
    <w:rsid w:val="00D80520"/>
    <w:rsid w:val="00D807A5"/>
    <w:rsid w:val="00D87BF0"/>
    <w:rsid w:val="00D90508"/>
    <w:rsid w:val="00D94151"/>
    <w:rsid w:val="00D964B4"/>
    <w:rsid w:val="00DA1F75"/>
    <w:rsid w:val="00DA5886"/>
    <w:rsid w:val="00DA6064"/>
    <w:rsid w:val="00DA770F"/>
    <w:rsid w:val="00DB093F"/>
    <w:rsid w:val="00DB2604"/>
    <w:rsid w:val="00DB3835"/>
    <w:rsid w:val="00DB3CC6"/>
    <w:rsid w:val="00DC0422"/>
    <w:rsid w:val="00DC1F6C"/>
    <w:rsid w:val="00DC2DC5"/>
    <w:rsid w:val="00DC566B"/>
    <w:rsid w:val="00DD0745"/>
    <w:rsid w:val="00DD0860"/>
    <w:rsid w:val="00DD1280"/>
    <w:rsid w:val="00DD17A6"/>
    <w:rsid w:val="00DD29B2"/>
    <w:rsid w:val="00DD667E"/>
    <w:rsid w:val="00DE23A0"/>
    <w:rsid w:val="00DE40DA"/>
    <w:rsid w:val="00DE40F6"/>
    <w:rsid w:val="00DE491F"/>
    <w:rsid w:val="00DE4D3F"/>
    <w:rsid w:val="00DE4D7B"/>
    <w:rsid w:val="00DE7E8D"/>
    <w:rsid w:val="00DF1A24"/>
    <w:rsid w:val="00DF32ED"/>
    <w:rsid w:val="00DF52EB"/>
    <w:rsid w:val="00DF54A9"/>
    <w:rsid w:val="00DF5C32"/>
    <w:rsid w:val="00DF79A2"/>
    <w:rsid w:val="00E00D2F"/>
    <w:rsid w:val="00E0217C"/>
    <w:rsid w:val="00E02D42"/>
    <w:rsid w:val="00E05378"/>
    <w:rsid w:val="00E12173"/>
    <w:rsid w:val="00E16081"/>
    <w:rsid w:val="00E21DA0"/>
    <w:rsid w:val="00E2432C"/>
    <w:rsid w:val="00E3291F"/>
    <w:rsid w:val="00E41D29"/>
    <w:rsid w:val="00E4449D"/>
    <w:rsid w:val="00E4695F"/>
    <w:rsid w:val="00E46F37"/>
    <w:rsid w:val="00E512D1"/>
    <w:rsid w:val="00E52684"/>
    <w:rsid w:val="00E5394E"/>
    <w:rsid w:val="00E540B0"/>
    <w:rsid w:val="00E55147"/>
    <w:rsid w:val="00E57C43"/>
    <w:rsid w:val="00E61213"/>
    <w:rsid w:val="00E61C10"/>
    <w:rsid w:val="00E63734"/>
    <w:rsid w:val="00E649F2"/>
    <w:rsid w:val="00E72885"/>
    <w:rsid w:val="00E76998"/>
    <w:rsid w:val="00E77C62"/>
    <w:rsid w:val="00E80C14"/>
    <w:rsid w:val="00E84501"/>
    <w:rsid w:val="00E84FBB"/>
    <w:rsid w:val="00E87656"/>
    <w:rsid w:val="00E91A6C"/>
    <w:rsid w:val="00E94435"/>
    <w:rsid w:val="00EA0F25"/>
    <w:rsid w:val="00EA12A3"/>
    <w:rsid w:val="00EA1507"/>
    <w:rsid w:val="00EA2EA1"/>
    <w:rsid w:val="00EA5A19"/>
    <w:rsid w:val="00EB0576"/>
    <w:rsid w:val="00EB5835"/>
    <w:rsid w:val="00EC412F"/>
    <w:rsid w:val="00EC6265"/>
    <w:rsid w:val="00EC790F"/>
    <w:rsid w:val="00ED0431"/>
    <w:rsid w:val="00ED34FD"/>
    <w:rsid w:val="00ED6BCA"/>
    <w:rsid w:val="00ED753E"/>
    <w:rsid w:val="00EE1283"/>
    <w:rsid w:val="00EE246E"/>
    <w:rsid w:val="00EE4813"/>
    <w:rsid w:val="00EF07B4"/>
    <w:rsid w:val="00EF1D49"/>
    <w:rsid w:val="00EF34ED"/>
    <w:rsid w:val="00F003A1"/>
    <w:rsid w:val="00F02918"/>
    <w:rsid w:val="00F067DA"/>
    <w:rsid w:val="00F11F97"/>
    <w:rsid w:val="00F203AF"/>
    <w:rsid w:val="00F20DE9"/>
    <w:rsid w:val="00F22FB5"/>
    <w:rsid w:val="00F23EC8"/>
    <w:rsid w:val="00F33FA8"/>
    <w:rsid w:val="00F35751"/>
    <w:rsid w:val="00F37A15"/>
    <w:rsid w:val="00F40815"/>
    <w:rsid w:val="00F43BA7"/>
    <w:rsid w:val="00F43EA0"/>
    <w:rsid w:val="00F46926"/>
    <w:rsid w:val="00F503CA"/>
    <w:rsid w:val="00F507FA"/>
    <w:rsid w:val="00F510EF"/>
    <w:rsid w:val="00F52B4A"/>
    <w:rsid w:val="00F60D2E"/>
    <w:rsid w:val="00F61D61"/>
    <w:rsid w:val="00F62004"/>
    <w:rsid w:val="00F63F3F"/>
    <w:rsid w:val="00F64D1B"/>
    <w:rsid w:val="00F66A1C"/>
    <w:rsid w:val="00F66CC1"/>
    <w:rsid w:val="00F67F17"/>
    <w:rsid w:val="00F770DF"/>
    <w:rsid w:val="00F86A5A"/>
    <w:rsid w:val="00F903EA"/>
    <w:rsid w:val="00F93BD0"/>
    <w:rsid w:val="00F96164"/>
    <w:rsid w:val="00FA001C"/>
    <w:rsid w:val="00FA0D9C"/>
    <w:rsid w:val="00FA3243"/>
    <w:rsid w:val="00FA3437"/>
    <w:rsid w:val="00FB046D"/>
    <w:rsid w:val="00FB0F3E"/>
    <w:rsid w:val="00FB43A2"/>
    <w:rsid w:val="00FB48E9"/>
    <w:rsid w:val="00FB4995"/>
    <w:rsid w:val="00FB4E3C"/>
    <w:rsid w:val="00FB5CAD"/>
    <w:rsid w:val="00FB670D"/>
    <w:rsid w:val="00FB6BDC"/>
    <w:rsid w:val="00FB6E8B"/>
    <w:rsid w:val="00FB7E50"/>
    <w:rsid w:val="00FC565D"/>
    <w:rsid w:val="00FD1565"/>
    <w:rsid w:val="00FD4326"/>
    <w:rsid w:val="00FD4845"/>
    <w:rsid w:val="00FD5D98"/>
    <w:rsid w:val="00FE04CC"/>
    <w:rsid w:val="00FE356F"/>
    <w:rsid w:val="00FE379B"/>
    <w:rsid w:val="00FE418C"/>
    <w:rsid w:val="00FE77F8"/>
    <w:rsid w:val="00FF3AD1"/>
    <w:rsid w:val="00FF51BD"/>
    <w:rsid w:val="00FF7039"/>
    <w:rsid w:val="00FF79A4"/>
    <w:rsid w:val="00FF7B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D60806"/>
  <w15:chartTrackingRefBased/>
  <w15:docId w15:val="{FB6DD90F-D7DF-49B3-BCB9-994FCE9AA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222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F222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sychoanalysis.org.uk/our-authors-and-theorists/sigmund-freud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journals.iupui.edu/index.php/advancesinsocialwork/article/view/140/141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www.nursingtimes.net/roles/nurse-managers/cognitive-behavioural-therapy-and-client-centred-counselling/205153.article" TargetMode="External"/><Relationship Id="rId5" Type="http://schemas.openxmlformats.org/officeDocument/2006/relationships/hyperlink" Target="https://beckinstitute.org/get-informed/what-is-cognitive-therapy/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81130A-1AC3-4CEC-857B-F27D0B2733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1858</TotalTime>
  <Pages>8</Pages>
  <Words>2492</Words>
  <Characters>14208</Characters>
  <Application>Microsoft Office Word</Application>
  <DocSecurity>0</DocSecurity>
  <Lines>118</Lines>
  <Paragraphs>33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833</cp:revision>
  <dcterms:created xsi:type="dcterms:W3CDTF">2019-01-12T11:53:00Z</dcterms:created>
  <dcterms:modified xsi:type="dcterms:W3CDTF">2019-01-24T21:47:00Z</dcterms:modified>
</cp:coreProperties>
</file>