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C457E3A" w14:textId="77777777" w:rsidR="00482CE9" w:rsidRPr="00654606" w:rsidRDefault="00482CE9" w:rsidP="00CA5BEF">
      <w:pPr>
        <w:pStyle w:val="NoSpacing"/>
        <w:jc w:val="center"/>
        <w:rPr>
          <w:rFonts w:ascii="Arial" w:eastAsiaTheme="minorHAnsi" w:hAnsi="Arial" w:cs="Arial"/>
          <w:b/>
          <w:bCs/>
          <w:sz w:val="24"/>
          <w:szCs w:val="24"/>
          <w:u w:val="single"/>
          <w:lang w:val="en-GB"/>
        </w:rPr>
      </w:pPr>
    </w:p>
    <w:sdt>
      <w:sdtPr>
        <w:rPr>
          <w:rFonts w:ascii="Arial" w:eastAsiaTheme="minorHAnsi" w:hAnsi="Arial" w:cs="Arial"/>
          <w:b/>
          <w:bCs/>
          <w:sz w:val="28"/>
          <w:szCs w:val="28"/>
          <w:u w:val="single"/>
          <w:lang w:val="en-GB"/>
        </w:rPr>
        <w:id w:val="-833918157"/>
        <w:docPartObj>
          <w:docPartGallery w:val="Cover Pages"/>
          <w:docPartUnique/>
        </w:docPartObj>
      </w:sdtPr>
      <w:sdtEndPr/>
      <w:sdtContent>
        <w:p w14:paraId="75D63957" w14:textId="3EE46D64" w:rsidR="00DF2DE6" w:rsidRPr="00654606" w:rsidRDefault="00DF2DE6" w:rsidP="00CA5BEF">
          <w:pPr>
            <w:pStyle w:val="NoSpacing"/>
            <w:jc w:val="center"/>
            <w:rPr>
              <w:rFonts w:ascii="Arial" w:hAnsi="Arial" w:cs="Arial"/>
              <w:b/>
              <w:bCs/>
              <w:sz w:val="28"/>
              <w:szCs w:val="28"/>
              <w:u w:val="single"/>
            </w:rPr>
          </w:pPr>
          <w:r w:rsidRPr="00654606">
            <w:rPr>
              <w:rFonts w:ascii="Arial" w:hAnsi="Arial" w:cs="Arial"/>
              <w:b/>
              <w:bCs/>
              <w:noProof/>
              <w:sz w:val="28"/>
              <w:szCs w:val="28"/>
              <w:u w:val="single"/>
              <w:lang w:val="en-GB" w:eastAsia="en-GB"/>
            </w:rPr>
            <mc:AlternateContent>
              <mc:Choice Requires="wpg">
                <w:drawing>
                  <wp:anchor distT="0" distB="0" distL="114300" distR="114300" simplePos="0" relativeHeight="251659264" behindDoc="1" locked="0" layoutInCell="1" allowOverlap="1" wp14:anchorId="3662BC30" wp14:editId="04DA4167">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439C0EC2" w14:textId="77777777" w:rsidR="00371303" w:rsidRDefault="00371303">
                                      <w:pPr>
                                        <w:pStyle w:val="NoSpacing"/>
                                        <w:jc w:val="right"/>
                                        <w:rPr>
                                          <w:color w:val="FFFFFF" w:themeColor="background1"/>
                                          <w:sz w:val="28"/>
                                          <w:szCs w:val="28"/>
                                        </w:rPr>
                                      </w:pPr>
                                      <w:r>
                                        <w:rPr>
                                          <w:color w:val="FFFFFF" w:themeColor="background1"/>
                                          <w:sz w:val="28"/>
                                          <w:szCs w:val="28"/>
                                        </w:rPr>
                                        <w:t>[Date]</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3662BC30" id="Group 2" o:spid="_x0000_s1026" style="position:absolute;left:0;text-align:left;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439C0EC2" w14:textId="77777777" w:rsidR="00371303" w:rsidRDefault="00371303">
                                <w:pPr>
                                  <w:pStyle w:val="NoSpacing"/>
                                  <w:jc w:val="right"/>
                                  <w:rPr>
                                    <w:color w:val="FFFFFF" w:themeColor="background1"/>
                                    <w:sz w:val="28"/>
                                    <w:szCs w:val="28"/>
                                  </w:rPr>
                                </w:pPr>
                                <w:r>
                                  <w:rPr>
                                    <w:color w:val="FFFFFF" w:themeColor="background1"/>
                                    <w:sz w:val="28"/>
                                    <w:szCs w:val="28"/>
                                  </w:rPr>
                                  <w:t>[Date]</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654606">
            <w:rPr>
              <w:rFonts w:ascii="Arial" w:hAnsi="Arial" w:cs="Arial"/>
              <w:b/>
              <w:bCs/>
              <w:noProof/>
              <w:sz w:val="28"/>
              <w:szCs w:val="28"/>
              <w:u w:val="single"/>
              <w:lang w:val="en-GB" w:eastAsia="en-GB"/>
            </w:rPr>
            <mc:AlternateContent>
              <mc:Choice Requires="wps">
                <w:drawing>
                  <wp:anchor distT="0" distB="0" distL="114300" distR="114300" simplePos="0" relativeHeight="251661312" behindDoc="0" locked="0" layoutInCell="1" allowOverlap="1" wp14:anchorId="440BB63A" wp14:editId="105AB68D">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0ABA9EC" w14:textId="241F5700" w:rsidR="00371303" w:rsidRDefault="007658C0">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371303">
                                      <w:rPr>
                                        <w:color w:val="4472C4" w:themeColor="accent1"/>
                                        <w:sz w:val="26"/>
                                        <w:szCs w:val="26"/>
                                      </w:rPr>
                                      <w:t>Suma Begum (1808421)</w:t>
                                    </w:r>
                                  </w:sdtContent>
                                </w:sdt>
                              </w:p>
                              <w:p w14:paraId="04A2B71A" w14:textId="48489A47" w:rsidR="00371303" w:rsidRDefault="007658C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371303">
                                      <w:rPr>
                                        <w:caps/>
                                        <w:color w:val="595959" w:themeColor="text1" w:themeTint="A6"/>
                                        <w:sz w:val="20"/>
                                        <w:szCs w:val="20"/>
                                      </w:rPr>
                                      <w:t>Joanne davies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440BB63A" id="_x0000_t202" coordsize="21600,21600" o:spt="202" path="m,l,21600r21600,l21600,xe">
                    <v:stroke joinstyle="miter"/>
                    <v:path gradientshapeok="t" o:connecttype="rect"/>
                  </v:shapetype>
                  <v:shape id="Text Box 32" o:spid="_x0000_s1055" type="#_x0000_t202" style="position:absolute;left:0;text-align:left;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14:paraId="70ABA9EC" w14:textId="241F5700" w:rsidR="00371303" w:rsidRDefault="007658C0">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371303">
                                <w:rPr>
                                  <w:color w:val="4472C4" w:themeColor="accent1"/>
                                  <w:sz w:val="26"/>
                                  <w:szCs w:val="26"/>
                                </w:rPr>
                                <w:t>Suma Begum (1808421)</w:t>
                              </w:r>
                            </w:sdtContent>
                          </w:sdt>
                        </w:p>
                        <w:p w14:paraId="04A2B71A" w14:textId="48489A47" w:rsidR="00371303" w:rsidRDefault="007658C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371303">
                                <w:rPr>
                                  <w:caps/>
                                  <w:color w:val="595959" w:themeColor="text1" w:themeTint="A6"/>
                                  <w:sz w:val="20"/>
                                  <w:szCs w:val="20"/>
                                </w:rPr>
                                <w:t>Joanne davies</w:t>
                              </w:r>
                            </w:sdtContent>
                          </w:sdt>
                        </w:p>
                      </w:txbxContent>
                    </v:textbox>
                    <w10:wrap anchorx="page" anchory="page"/>
                  </v:shape>
                </w:pict>
              </mc:Fallback>
            </mc:AlternateContent>
          </w:r>
          <w:r w:rsidRPr="00654606">
            <w:rPr>
              <w:rFonts w:ascii="Arial" w:hAnsi="Arial" w:cs="Arial"/>
              <w:b/>
              <w:bCs/>
              <w:noProof/>
              <w:sz w:val="28"/>
              <w:szCs w:val="28"/>
              <w:u w:val="single"/>
              <w:lang w:val="en-GB" w:eastAsia="en-GB"/>
            </w:rPr>
            <mc:AlternateContent>
              <mc:Choice Requires="wps">
                <w:drawing>
                  <wp:anchor distT="0" distB="0" distL="114300" distR="114300" simplePos="0" relativeHeight="251660288" behindDoc="0" locked="0" layoutInCell="1" allowOverlap="1" wp14:anchorId="0319ECC8" wp14:editId="149D78EB">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5285075" w14:textId="46EEBF9C" w:rsidR="00371303" w:rsidRDefault="007658C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371303">
                                      <w:rPr>
                                        <w:rFonts w:asciiTheme="majorHAnsi" w:eastAsiaTheme="majorEastAsia" w:hAnsiTheme="majorHAnsi" w:cstheme="majorBidi"/>
                                        <w:color w:val="262626" w:themeColor="text1" w:themeTint="D9"/>
                                        <w:sz w:val="72"/>
                                        <w:szCs w:val="72"/>
                                      </w:rPr>
                                      <w:t>Living with Care: The Older Person</w:t>
                                    </w:r>
                                  </w:sdtContent>
                                </w:sdt>
                              </w:p>
                              <w:p w14:paraId="66A37424" w14:textId="6BC043CF" w:rsidR="00371303" w:rsidRDefault="007658C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371303">
                                      <w:rPr>
                                        <w:color w:val="404040" w:themeColor="text1" w:themeTint="BF"/>
                                        <w:sz w:val="36"/>
                                        <w:szCs w:val="36"/>
                                      </w:rPr>
                                      <w:t>(BMHP6009_BIRM)</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0319ECC8" id="Text Box 1" o:spid="_x0000_s1056" type="#_x0000_t202" style="position:absolute;left:0;text-align:left;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" filled="f" stroked="f" strokeweight=".5pt">
                    <v:textbox style="mso-fit-shape-to-text:t" inset="0,0,0,0">
                      <w:txbxContent>
                        <w:p w14:paraId="35285075" w14:textId="46EEBF9C" w:rsidR="00371303" w:rsidRDefault="007658C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371303">
                                <w:rPr>
                                  <w:rFonts w:asciiTheme="majorHAnsi" w:eastAsiaTheme="majorEastAsia" w:hAnsiTheme="majorHAnsi" w:cstheme="majorBidi"/>
                                  <w:color w:val="262626" w:themeColor="text1" w:themeTint="D9"/>
                                  <w:sz w:val="72"/>
                                  <w:szCs w:val="72"/>
                                </w:rPr>
                                <w:t>Living with Care: The Older Person</w:t>
                              </w:r>
                            </w:sdtContent>
                          </w:sdt>
                        </w:p>
                        <w:p w14:paraId="66A37424" w14:textId="6BC043CF" w:rsidR="00371303" w:rsidRDefault="007658C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371303">
                                <w:rPr>
                                  <w:color w:val="404040" w:themeColor="text1" w:themeTint="BF"/>
                                  <w:sz w:val="36"/>
                                  <w:szCs w:val="36"/>
                                </w:rPr>
                                <w:t>(BMHP6009_BIRM)</w:t>
                              </w:r>
                            </w:sdtContent>
                          </w:sdt>
                        </w:p>
                      </w:txbxContent>
                    </v:textbox>
                    <w10:wrap anchorx="page" anchory="page"/>
                  </v:shape>
                </w:pict>
              </mc:Fallback>
            </mc:AlternateContent>
          </w:r>
        </w:p>
        <w:p w14:paraId="5001650C" w14:textId="77777777" w:rsidR="00CA5BEF" w:rsidRPr="00654606" w:rsidRDefault="00DF2DE6" w:rsidP="00CA5BEF">
          <w:pPr>
            <w:jc w:val="center"/>
            <w:rPr>
              <w:rFonts w:ascii="Arial" w:hAnsi="Arial" w:cs="Arial"/>
              <w:b/>
              <w:bCs/>
              <w:sz w:val="28"/>
              <w:szCs w:val="28"/>
              <w:u w:val="single"/>
            </w:rPr>
          </w:pPr>
          <w:r w:rsidRPr="00654606">
            <w:rPr>
              <w:rFonts w:ascii="Arial" w:hAnsi="Arial" w:cs="Arial"/>
              <w:b/>
              <w:bCs/>
              <w:sz w:val="28"/>
              <w:szCs w:val="28"/>
              <w:u w:val="single"/>
            </w:rPr>
            <w:br w:type="page"/>
          </w:r>
        </w:p>
        <w:p w14:paraId="6575153A" w14:textId="0AFF391B" w:rsidR="00CA5BEF" w:rsidRPr="00654606" w:rsidRDefault="00CA5BEF" w:rsidP="00CA5BEF">
          <w:pPr>
            <w:jc w:val="center"/>
            <w:rPr>
              <w:rFonts w:ascii="Arial" w:hAnsi="Arial" w:cs="Arial"/>
              <w:b/>
              <w:bCs/>
              <w:sz w:val="28"/>
              <w:szCs w:val="28"/>
              <w:u w:val="single"/>
            </w:rPr>
          </w:pPr>
          <w:r w:rsidRPr="00654606">
            <w:rPr>
              <w:rFonts w:ascii="Arial" w:hAnsi="Arial" w:cs="Arial"/>
              <w:b/>
              <w:bCs/>
              <w:sz w:val="28"/>
              <w:szCs w:val="28"/>
              <w:u w:val="single"/>
            </w:rPr>
            <w:lastRenderedPageBreak/>
            <w:t>The impact of Loneliness and Social Isolation on the Elderly Population of the UK.</w:t>
          </w:r>
        </w:p>
      </w:sdtContent>
    </w:sdt>
    <w:p w14:paraId="41D17CE2" w14:textId="06336C28" w:rsidR="00DF2DE6" w:rsidRPr="00654606" w:rsidRDefault="00DF2DE6">
      <w:pPr>
        <w:rPr>
          <w:rFonts w:ascii="Arial" w:hAnsi="Arial" w:cs="Arial"/>
          <w:b/>
          <w:bCs/>
          <w:sz w:val="28"/>
          <w:szCs w:val="28"/>
          <w:u w:val="single"/>
        </w:rPr>
      </w:pPr>
    </w:p>
    <w:p w14:paraId="06488BE8" w14:textId="3B51ED46" w:rsidR="006730AD" w:rsidRPr="00654606" w:rsidRDefault="005F080B" w:rsidP="007060AA">
      <w:pPr>
        <w:spacing w:line="360" w:lineRule="auto"/>
        <w:jc w:val="both"/>
        <w:rPr>
          <w:rFonts w:ascii="Arial" w:hAnsi="Arial" w:cs="Arial"/>
          <w:sz w:val="24"/>
          <w:szCs w:val="24"/>
        </w:rPr>
      </w:pPr>
      <w:r w:rsidRPr="00654606">
        <w:rPr>
          <w:rFonts w:ascii="Arial" w:hAnsi="Arial" w:cs="Arial"/>
          <w:sz w:val="24"/>
          <w:szCs w:val="24"/>
        </w:rPr>
        <w:t>This essay examines</w:t>
      </w:r>
      <w:r w:rsidR="008477C6">
        <w:rPr>
          <w:rFonts w:ascii="Arial" w:hAnsi="Arial" w:cs="Arial"/>
          <w:sz w:val="24"/>
          <w:szCs w:val="24"/>
        </w:rPr>
        <w:t xml:space="preserve"> the impact of</w:t>
      </w:r>
      <w:r w:rsidRPr="00654606">
        <w:rPr>
          <w:rFonts w:ascii="Arial" w:hAnsi="Arial" w:cs="Arial"/>
          <w:sz w:val="24"/>
          <w:szCs w:val="24"/>
        </w:rPr>
        <w:t xml:space="preserve"> loneliness and social isolation on </w:t>
      </w:r>
      <w:r w:rsidR="008477C6">
        <w:rPr>
          <w:rFonts w:ascii="Arial" w:hAnsi="Arial" w:cs="Arial"/>
          <w:sz w:val="24"/>
          <w:szCs w:val="24"/>
        </w:rPr>
        <w:t>elderly</w:t>
      </w:r>
      <w:r w:rsidR="00A1389D" w:rsidRPr="00654606">
        <w:rPr>
          <w:rFonts w:ascii="Arial" w:hAnsi="Arial" w:cs="Arial"/>
          <w:sz w:val="24"/>
          <w:szCs w:val="24"/>
        </w:rPr>
        <w:t xml:space="preserve"> people</w:t>
      </w:r>
      <w:r w:rsidRPr="00654606">
        <w:rPr>
          <w:rFonts w:ascii="Arial" w:hAnsi="Arial" w:cs="Arial"/>
          <w:sz w:val="24"/>
          <w:szCs w:val="24"/>
        </w:rPr>
        <w:t xml:space="preserve"> in the UK. </w:t>
      </w:r>
      <w:r w:rsidR="00A1389D" w:rsidRPr="00654606">
        <w:rPr>
          <w:rFonts w:ascii="Arial" w:hAnsi="Arial" w:cs="Arial"/>
          <w:sz w:val="24"/>
          <w:szCs w:val="24"/>
        </w:rPr>
        <w:t xml:space="preserve">Older </w:t>
      </w:r>
      <w:r w:rsidR="003C0136" w:rsidRPr="00654606">
        <w:rPr>
          <w:rFonts w:ascii="Arial" w:hAnsi="Arial" w:cs="Arial"/>
          <w:sz w:val="24"/>
          <w:szCs w:val="24"/>
        </w:rPr>
        <w:t xml:space="preserve">people in </w:t>
      </w:r>
      <w:r w:rsidR="005B4198" w:rsidRPr="00654606">
        <w:rPr>
          <w:rFonts w:ascii="Arial" w:hAnsi="Arial" w:cs="Arial"/>
          <w:sz w:val="24"/>
          <w:szCs w:val="24"/>
        </w:rPr>
        <w:t>U</w:t>
      </w:r>
      <w:r w:rsidR="00DC329B" w:rsidRPr="00654606">
        <w:rPr>
          <w:rFonts w:ascii="Arial" w:hAnsi="Arial" w:cs="Arial"/>
          <w:sz w:val="24"/>
          <w:szCs w:val="24"/>
        </w:rPr>
        <w:t>K</w:t>
      </w:r>
      <w:r w:rsidR="005B4198" w:rsidRPr="00654606">
        <w:rPr>
          <w:rFonts w:ascii="Arial" w:hAnsi="Arial" w:cs="Arial"/>
          <w:sz w:val="24"/>
          <w:szCs w:val="24"/>
        </w:rPr>
        <w:t xml:space="preserve"> are occasionally referred to as senior citizens, older adults, elders, or aged individuals. Although a lot of elderly people are affected with diseases such as </w:t>
      </w:r>
      <w:r w:rsidR="000F7475" w:rsidRPr="00654606">
        <w:rPr>
          <w:rFonts w:ascii="Arial" w:hAnsi="Arial" w:cs="Arial"/>
          <w:sz w:val="24"/>
          <w:szCs w:val="24"/>
        </w:rPr>
        <w:t>D</w:t>
      </w:r>
      <w:r w:rsidR="005B4198" w:rsidRPr="00654606">
        <w:rPr>
          <w:rFonts w:ascii="Arial" w:hAnsi="Arial" w:cs="Arial"/>
          <w:sz w:val="24"/>
          <w:szCs w:val="24"/>
        </w:rPr>
        <w:t>iabetes,</w:t>
      </w:r>
      <w:r w:rsidR="009F615C" w:rsidRPr="00654606">
        <w:rPr>
          <w:rFonts w:ascii="Arial" w:hAnsi="Arial" w:cs="Arial"/>
          <w:sz w:val="24"/>
          <w:szCs w:val="24"/>
        </w:rPr>
        <w:t xml:space="preserve"> Arthritis,</w:t>
      </w:r>
      <w:r w:rsidR="005B4198" w:rsidRPr="00654606">
        <w:rPr>
          <w:rFonts w:ascii="Arial" w:hAnsi="Arial" w:cs="Arial"/>
          <w:sz w:val="24"/>
          <w:szCs w:val="24"/>
        </w:rPr>
        <w:t xml:space="preserve"> </w:t>
      </w:r>
      <w:r w:rsidR="00E4758B" w:rsidRPr="00654606">
        <w:rPr>
          <w:rFonts w:ascii="Arial" w:hAnsi="Arial" w:cs="Arial"/>
          <w:sz w:val="24"/>
          <w:szCs w:val="24"/>
        </w:rPr>
        <w:t>Dementia</w:t>
      </w:r>
      <w:r w:rsidR="005B4198" w:rsidRPr="00654606">
        <w:rPr>
          <w:rFonts w:ascii="Arial" w:hAnsi="Arial" w:cs="Arial"/>
          <w:sz w:val="24"/>
          <w:szCs w:val="24"/>
        </w:rPr>
        <w:t>, Stroke, Heart disease,</w:t>
      </w:r>
      <w:r w:rsidR="00174082" w:rsidRPr="00654606">
        <w:rPr>
          <w:rFonts w:ascii="Arial" w:hAnsi="Arial" w:cs="Arial"/>
          <w:sz w:val="24"/>
          <w:szCs w:val="24"/>
        </w:rPr>
        <w:t xml:space="preserve"> Hypertension</w:t>
      </w:r>
      <w:r w:rsidR="00E4758B" w:rsidRPr="00654606">
        <w:rPr>
          <w:rFonts w:ascii="Arial" w:hAnsi="Arial" w:cs="Arial"/>
          <w:sz w:val="24"/>
          <w:szCs w:val="24"/>
        </w:rPr>
        <w:t xml:space="preserve"> and</w:t>
      </w:r>
      <w:r w:rsidR="005B4198" w:rsidRPr="00654606">
        <w:rPr>
          <w:rFonts w:ascii="Arial" w:hAnsi="Arial" w:cs="Arial"/>
          <w:sz w:val="24"/>
          <w:szCs w:val="24"/>
        </w:rPr>
        <w:t xml:space="preserve"> </w:t>
      </w:r>
      <w:r w:rsidR="009F615C" w:rsidRPr="00654606">
        <w:rPr>
          <w:rFonts w:ascii="Arial" w:hAnsi="Arial" w:cs="Arial"/>
          <w:sz w:val="24"/>
          <w:szCs w:val="24"/>
        </w:rPr>
        <w:t>Parkinson’s,</w:t>
      </w:r>
      <w:r w:rsidR="00174082" w:rsidRPr="00654606">
        <w:rPr>
          <w:rFonts w:ascii="Arial" w:hAnsi="Arial" w:cs="Arial"/>
          <w:sz w:val="24"/>
          <w:szCs w:val="24"/>
        </w:rPr>
        <w:t xml:space="preserve"> </w:t>
      </w:r>
      <w:r w:rsidR="00174082" w:rsidRPr="007D1C7C">
        <w:rPr>
          <w:rFonts w:ascii="Arial" w:hAnsi="Arial" w:cs="Arial"/>
          <w:color w:val="000000" w:themeColor="text1"/>
          <w:sz w:val="24"/>
          <w:szCs w:val="24"/>
        </w:rPr>
        <w:t>Disease,</w:t>
      </w:r>
      <w:r w:rsidR="00E4758B" w:rsidRPr="00654606">
        <w:rPr>
          <w:rFonts w:ascii="Arial" w:hAnsi="Arial" w:cs="Arial"/>
          <w:sz w:val="24"/>
          <w:szCs w:val="24"/>
        </w:rPr>
        <w:t xml:space="preserve"> </w:t>
      </w:r>
      <w:r w:rsidR="005B4198" w:rsidRPr="00654606">
        <w:rPr>
          <w:rFonts w:ascii="Arial" w:hAnsi="Arial" w:cs="Arial"/>
          <w:sz w:val="24"/>
          <w:szCs w:val="24"/>
        </w:rPr>
        <w:t>not all elderly are affected by these illnesses</w:t>
      </w:r>
      <w:r w:rsidR="00326D92" w:rsidRPr="00654606">
        <w:rPr>
          <w:rFonts w:ascii="Arial" w:hAnsi="Arial" w:cs="Arial"/>
          <w:sz w:val="24"/>
          <w:szCs w:val="24"/>
        </w:rPr>
        <w:t xml:space="preserve"> </w:t>
      </w:r>
      <w:r w:rsidR="005B4198" w:rsidRPr="00654606">
        <w:rPr>
          <w:rFonts w:ascii="Arial" w:hAnsi="Arial" w:cs="Arial"/>
          <w:sz w:val="24"/>
          <w:szCs w:val="24"/>
        </w:rPr>
        <w:t>some live a relatively healthy life with minimal illnes</w:t>
      </w:r>
      <w:r w:rsidR="00326D92" w:rsidRPr="00654606">
        <w:rPr>
          <w:rFonts w:ascii="Arial" w:hAnsi="Arial" w:cs="Arial"/>
          <w:sz w:val="24"/>
          <w:szCs w:val="24"/>
        </w:rPr>
        <w:t>s</w:t>
      </w:r>
      <w:r w:rsidR="00402374" w:rsidRPr="00654606">
        <w:rPr>
          <w:rFonts w:ascii="Arial" w:hAnsi="Arial" w:cs="Arial"/>
          <w:sz w:val="24"/>
          <w:szCs w:val="24"/>
        </w:rPr>
        <w:t xml:space="preserve"> (</w:t>
      </w:r>
      <w:r w:rsidR="00FD3709" w:rsidRPr="00654606">
        <w:rPr>
          <w:rFonts w:ascii="Arial" w:hAnsi="Arial" w:cs="Arial"/>
          <w:sz w:val="24"/>
          <w:szCs w:val="24"/>
        </w:rPr>
        <w:t>Kerr et al. 2020).</w:t>
      </w:r>
    </w:p>
    <w:p w14:paraId="1E884A9A" w14:textId="2D6DDBDE" w:rsidR="002D4C14" w:rsidRPr="007D1C7C" w:rsidRDefault="006730AD" w:rsidP="007060AA">
      <w:pPr>
        <w:spacing w:line="360" w:lineRule="auto"/>
        <w:jc w:val="both"/>
        <w:rPr>
          <w:rFonts w:ascii="Arial" w:hAnsi="Arial" w:cs="Arial"/>
          <w:sz w:val="24"/>
          <w:szCs w:val="24"/>
        </w:rPr>
      </w:pPr>
      <w:r w:rsidRPr="007D1C7C">
        <w:rPr>
          <w:rFonts w:ascii="Arial" w:hAnsi="Arial" w:cs="Arial"/>
          <w:sz w:val="24"/>
          <w:szCs w:val="24"/>
        </w:rPr>
        <w:t xml:space="preserve">In the UK, </w:t>
      </w:r>
      <w:r w:rsidR="00326D92" w:rsidRPr="007D1C7C">
        <w:rPr>
          <w:rFonts w:ascii="Arial" w:hAnsi="Arial" w:cs="Arial"/>
          <w:sz w:val="24"/>
          <w:szCs w:val="24"/>
        </w:rPr>
        <w:t xml:space="preserve">a </w:t>
      </w:r>
      <w:r w:rsidR="000F7475" w:rsidRPr="007D1C7C">
        <w:rPr>
          <w:rFonts w:ascii="Arial" w:hAnsi="Arial" w:cs="Arial"/>
          <w:sz w:val="24"/>
          <w:szCs w:val="24"/>
        </w:rPr>
        <w:t xml:space="preserve">person is </w:t>
      </w:r>
      <w:r w:rsidR="00A1389D" w:rsidRPr="007D1C7C">
        <w:rPr>
          <w:rFonts w:ascii="Arial" w:hAnsi="Arial" w:cs="Arial"/>
          <w:sz w:val="24"/>
          <w:szCs w:val="24"/>
        </w:rPr>
        <w:t>referred to as</w:t>
      </w:r>
      <w:r w:rsidR="000F7475" w:rsidRPr="007D1C7C">
        <w:rPr>
          <w:rFonts w:ascii="Arial" w:hAnsi="Arial" w:cs="Arial"/>
          <w:sz w:val="24"/>
          <w:szCs w:val="24"/>
        </w:rPr>
        <w:t xml:space="preserve"> </w:t>
      </w:r>
      <w:r w:rsidR="00B21A49" w:rsidRPr="007D1C7C">
        <w:rPr>
          <w:rFonts w:ascii="Arial" w:hAnsi="Arial" w:cs="Arial"/>
          <w:sz w:val="24"/>
          <w:szCs w:val="24"/>
        </w:rPr>
        <w:t>elderly when they have approached the age of 6</w:t>
      </w:r>
      <w:r w:rsidR="00387F73" w:rsidRPr="007D1C7C">
        <w:rPr>
          <w:rFonts w:ascii="Arial" w:hAnsi="Arial" w:cs="Arial"/>
          <w:sz w:val="24"/>
          <w:szCs w:val="24"/>
        </w:rPr>
        <w:t>0</w:t>
      </w:r>
      <w:r w:rsidR="00B21A49" w:rsidRPr="007D1C7C">
        <w:rPr>
          <w:rFonts w:ascii="Arial" w:hAnsi="Arial" w:cs="Arial"/>
          <w:sz w:val="24"/>
          <w:szCs w:val="24"/>
        </w:rPr>
        <w:t xml:space="preserve"> regardless of</w:t>
      </w:r>
      <w:r w:rsidR="00326D92" w:rsidRPr="007D1C7C">
        <w:rPr>
          <w:rFonts w:ascii="Arial" w:hAnsi="Arial" w:cs="Arial"/>
          <w:sz w:val="24"/>
          <w:szCs w:val="24"/>
        </w:rPr>
        <w:t xml:space="preserve"> gender or</w:t>
      </w:r>
      <w:r w:rsidR="00B21A49" w:rsidRPr="007D1C7C">
        <w:rPr>
          <w:rFonts w:ascii="Arial" w:hAnsi="Arial" w:cs="Arial"/>
          <w:sz w:val="24"/>
          <w:szCs w:val="24"/>
        </w:rPr>
        <w:t xml:space="preserve"> whether they have any physical or mental bar</w:t>
      </w:r>
      <w:r w:rsidR="00326D92" w:rsidRPr="007D1C7C">
        <w:rPr>
          <w:rFonts w:ascii="Arial" w:hAnsi="Arial" w:cs="Arial"/>
          <w:sz w:val="24"/>
          <w:szCs w:val="24"/>
        </w:rPr>
        <w:t>r</w:t>
      </w:r>
      <w:r w:rsidR="00B21A49" w:rsidRPr="007D1C7C">
        <w:rPr>
          <w:rFonts w:ascii="Arial" w:hAnsi="Arial" w:cs="Arial"/>
          <w:sz w:val="24"/>
          <w:szCs w:val="24"/>
        </w:rPr>
        <w:t>iers</w:t>
      </w:r>
      <w:r w:rsidR="00326D92" w:rsidRPr="007D1C7C">
        <w:rPr>
          <w:rFonts w:ascii="Arial" w:hAnsi="Arial" w:cs="Arial"/>
          <w:sz w:val="24"/>
          <w:szCs w:val="24"/>
        </w:rPr>
        <w:t>. Over the last few years lif</w:t>
      </w:r>
      <w:r w:rsidR="004D661B" w:rsidRPr="007D1C7C">
        <w:rPr>
          <w:rFonts w:ascii="Arial" w:hAnsi="Arial" w:cs="Arial"/>
          <w:sz w:val="24"/>
          <w:szCs w:val="24"/>
        </w:rPr>
        <w:t xml:space="preserve">e </w:t>
      </w:r>
      <w:r w:rsidR="00326D92" w:rsidRPr="007D1C7C">
        <w:rPr>
          <w:rFonts w:ascii="Arial" w:hAnsi="Arial" w:cs="Arial"/>
          <w:sz w:val="24"/>
          <w:szCs w:val="24"/>
        </w:rPr>
        <w:t>expectancy has increased to 70 and over (</w:t>
      </w:r>
      <w:proofErr w:type="spellStart"/>
      <w:r w:rsidR="005C0997" w:rsidRPr="007D1C7C">
        <w:rPr>
          <w:rFonts w:ascii="Arial" w:hAnsi="Arial" w:cs="Arial"/>
          <w:sz w:val="24"/>
          <w:szCs w:val="24"/>
        </w:rPr>
        <w:t>Raliegh</w:t>
      </w:r>
      <w:proofErr w:type="spellEnd"/>
      <w:r w:rsidR="005C0997" w:rsidRPr="007D1C7C">
        <w:rPr>
          <w:rFonts w:ascii="Arial" w:hAnsi="Arial" w:cs="Arial"/>
          <w:sz w:val="24"/>
          <w:szCs w:val="24"/>
        </w:rPr>
        <w:t>, 2018</w:t>
      </w:r>
      <w:r w:rsidR="00EB385C">
        <w:rPr>
          <w:rFonts w:ascii="Arial" w:hAnsi="Arial" w:cs="Arial"/>
          <w:sz w:val="24"/>
          <w:szCs w:val="24"/>
        </w:rPr>
        <w:t xml:space="preserve">). </w:t>
      </w:r>
      <w:r w:rsidR="005345F3" w:rsidRPr="007D1C7C">
        <w:rPr>
          <w:rFonts w:ascii="Arial" w:hAnsi="Arial" w:cs="Arial"/>
          <w:sz w:val="24"/>
          <w:szCs w:val="24"/>
        </w:rPr>
        <w:t>The Majority</w:t>
      </w:r>
      <w:r w:rsidR="002D4C14" w:rsidRPr="007D1C7C">
        <w:rPr>
          <w:rFonts w:ascii="Arial" w:hAnsi="Arial" w:cs="Arial"/>
          <w:sz w:val="24"/>
          <w:szCs w:val="24"/>
        </w:rPr>
        <w:t xml:space="preserve"> of Europe have </w:t>
      </w:r>
      <w:r w:rsidR="005345F3" w:rsidRPr="007D1C7C">
        <w:rPr>
          <w:rFonts w:ascii="Arial" w:hAnsi="Arial" w:cs="Arial"/>
          <w:sz w:val="24"/>
          <w:szCs w:val="24"/>
        </w:rPr>
        <w:t>equal</w:t>
      </w:r>
      <w:r w:rsidR="002D4C14" w:rsidRPr="007D1C7C">
        <w:rPr>
          <w:rFonts w:ascii="Arial" w:hAnsi="Arial" w:cs="Arial"/>
          <w:sz w:val="24"/>
          <w:szCs w:val="24"/>
        </w:rPr>
        <w:t xml:space="preserve"> </w:t>
      </w:r>
      <w:r w:rsidR="005345F3" w:rsidRPr="007D1C7C">
        <w:rPr>
          <w:rFonts w:ascii="Arial" w:hAnsi="Arial" w:cs="Arial"/>
          <w:sz w:val="24"/>
          <w:szCs w:val="24"/>
        </w:rPr>
        <w:t>viewpoints</w:t>
      </w:r>
      <w:r w:rsidR="002D4C14" w:rsidRPr="007D1C7C">
        <w:rPr>
          <w:rFonts w:ascii="Arial" w:hAnsi="Arial" w:cs="Arial"/>
          <w:sz w:val="24"/>
          <w:szCs w:val="24"/>
        </w:rPr>
        <w:t xml:space="preserve"> of </w:t>
      </w:r>
      <w:r w:rsidR="009A1547" w:rsidRPr="007D1C7C">
        <w:rPr>
          <w:rFonts w:ascii="Arial" w:hAnsi="Arial" w:cs="Arial"/>
          <w:sz w:val="24"/>
          <w:szCs w:val="24"/>
        </w:rPr>
        <w:t xml:space="preserve">the </w:t>
      </w:r>
      <w:r w:rsidR="00E10BE5" w:rsidRPr="007D1C7C">
        <w:rPr>
          <w:rFonts w:ascii="Arial" w:hAnsi="Arial" w:cs="Arial"/>
          <w:sz w:val="24"/>
          <w:szCs w:val="24"/>
        </w:rPr>
        <w:t xml:space="preserve">age of </w:t>
      </w:r>
      <w:r w:rsidR="00DA3A2C" w:rsidRPr="007D1C7C">
        <w:rPr>
          <w:rFonts w:ascii="Arial" w:hAnsi="Arial" w:cs="Arial"/>
          <w:sz w:val="24"/>
          <w:szCs w:val="24"/>
        </w:rPr>
        <w:t>older</w:t>
      </w:r>
      <w:r w:rsidR="00E10BE5" w:rsidRPr="007D1C7C">
        <w:rPr>
          <w:rFonts w:ascii="Arial" w:hAnsi="Arial" w:cs="Arial"/>
          <w:sz w:val="24"/>
          <w:szCs w:val="24"/>
        </w:rPr>
        <w:t xml:space="preserve"> people</w:t>
      </w:r>
      <w:r w:rsidR="002D4C14" w:rsidRPr="007D1C7C">
        <w:rPr>
          <w:rFonts w:ascii="Arial" w:hAnsi="Arial" w:cs="Arial"/>
          <w:sz w:val="24"/>
          <w:szCs w:val="24"/>
        </w:rPr>
        <w:t xml:space="preserve"> to</w:t>
      </w:r>
      <w:r w:rsidR="009A1547" w:rsidRPr="007D1C7C">
        <w:rPr>
          <w:rFonts w:ascii="Arial" w:hAnsi="Arial" w:cs="Arial"/>
          <w:sz w:val="24"/>
          <w:szCs w:val="24"/>
        </w:rPr>
        <w:t xml:space="preserve"> believing</w:t>
      </w:r>
      <w:r w:rsidR="002D4C14" w:rsidRPr="007D1C7C">
        <w:rPr>
          <w:rFonts w:ascii="Arial" w:hAnsi="Arial" w:cs="Arial"/>
          <w:sz w:val="24"/>
          <w:szCs w:val="24"/>
        </w:rPr>
        <w:t xml:space="preserve"> old age </w:t>
      </w:r>
      <w:r w:rsidR="00E10BE5" w:rsidRPr="007D1C7C">
        <w:rPr>
          <w:rFonts w:ascii="Arial" w:hAnsi="Arial" w:cs="Arial"/>
          <w:sz w:val="24"/>
          <w:szCs w:val="24"/>
        </w:rPr>
        <w:t>begins</w:t>
      </w:r>
      <w:r w:rsidR="002D4C14" w:rsidRPr="007D1C7C">
        <w:rPr>
          <w:rFonts w:ascii="Arial" w:hAnsi="Arial" w:cs="Arial"/>
          <w:sz w:val="24"/>
          <w:szCs w:val="24"/>
        </w:rPr>
        <w:t xml:space="preserve"> at 65 years</w:t>
      </w:r>
      <w:r w:rsidR="00E10BE5" w:rsidRPr="007D1C7C">
        <w:rPr>
          <w:rFonts w:ascii="Arial" w:hAnsi="Arial" w:cs="Arial"/>
          <w:sz w:val="24"/>
          <w:szCs w:val="24"/>
        </w:rPr>
        <w:t xml:space="preserve"> old</w:t>
      </w:r>
      <w:r w:rsidR="009A1547" w:rsidRPr="007D1C7C">
        <w:rPr>
          <w:rFonts w:ascii="Arial" w:hAnsi="Arial" w:cs="Arial"/>
          <w:sz w:val="24"/>
          <w:szCs w:val="24"/>
        </w:rPr>
        <w:t xml:space="preserve"> (WHO, 2021).</w:t>
      </w:r>
      <w:r w:rsidR="007D1C7C" w:rsidRPr="007D1C7C">
        <w:rPr>
          <w:rFonts w:ascii="Arial" w:hAnsi="Arial" w:cs="Arial"/>
          <w:sz w:val="24"/>
          <w:szCs w:val="24"/>
        </w:rPr>
        <w:t xml:space="preserve"> </w:t>
      </w:r>
      <w:r w:rsidR="00543485" w:rsidRPr="007D1C7C">
        <w:rPr>
          <w:rFonts w:ascii="Arial" w:hAnsi="Arial" w:cs="Arial"/>
          <w:sz w:val="24"/>
          <w:szCs w:val="24"/>
        </w:rPr>
        <w:t>I</w:t>
      </w:r>
      <w:r w:rsidR="004250A6" w:rsidRPr="007D1C7C">
        <w:rPr>
          <w:rFonts w:ascii="Arial" w:hAnsi="Arial" w:cs="Arial"/>
          <w:sz w:val="24"/>
          <w:szCs w:val="24"/>
        </w:rPr>
        <w:t xml:space="preserve">n </w:t>
      </w:r>
      <w:r w:rsidR="00543485" w:rsidRPr="007D1C7C">
        <w:rPr>
          <w:rFonts w:ascii="Arial" w:hAnsi="Arial" w:cs="Arial"/>
          <w:sz w:val="24"/>
          <w:szCs w:val="24"/>
        </w:rPr>
        <w:t xml:space="preserve">many </w:t>
      </w:r>
      <w:r w:rsidR="004250A6" w:rsidRPr="007D1C7C">
        <w:rPr>
          <w:rFonts w:ascii="Arial" w:hAnsi="Arial" w:cs="Arial"/>
          <w:sz w:val="24"/>
          <w:szCs w:val="24"/>
        </w:rPr>
        <w:t>developing nations old age is regarded</w:t>
      </w:r>
      <w:r w:rsidR="00543485" w:rsidRPr="007D1C7C">
        <w:rPr>
          <w:rFonts w:ascii="Arial" w:hAnsi="Arial" w:cs="Arial"/>
          <w:sz w:val="24"/>
          <w:szCs w:val="24"/>
        </w:rPr>
        <w:t xml:space="preserve"> </w:t>
      </w:r>
      <w:r w:rsidR="004250A6" w:rsidRPr="007D1C7C">
        <w:rPr>
          <w:rFonts w:ascii="Arial" w:hAnsi="Arial" w:cs="Arial"/>
          <w:sz w:val="24"/>
          <w:szCs w:val="24"/>
        </w:rPr>
        <w:t xml:space="preserve">when an individual is in receipt of </w:t>
      </w:r>
      <w:r w:rsidR="00543485" w:rsidRPr="007D1C7C">
        <w:rPr>
          <w:rFonts w:ascii="Arial" w:hAnsi="Arial" w:cs="Arial"/>
          <w:sz w:val="24"/>
          <w:szCs w:val="24"/>
        </w:rPr>
        <w:t>a</w:t>
      </w:r>
      <w:r w:rsidR="004250A6" w:rsidRPr="007D1C7C">
        <w:rPr>
          <w:rFonts w:ascii="Arial" w:hAnsi="Arial" w:cs="Arial"/>
          <w:sz w:val="24"/>
          <w:szCs w:val="24"/>
        </w:rPr>
        <w:t xml:space="preserve"> pension</w:t>
      </w:r>
      <w:r w:rsidR="00200415" w:rsidRPr="007D1C7C">
        <w:rPr>
          <w:rFonts w:ascii="Arial" w:hAnsi="Arial" w:cs="Arial"/>
          <w:sz w:val="24"/>
          <w:szCs w:val="24"/>
        </w:rPr>
        <w:t xml:space="preserve"> (</w:t>
      </w:r>
      <w:r w:rsidR="00D3479C" w:rsidRPr="007D1C7C">
        <w:rPr>
          <w:rFonts w:ascii="Arial" w:hAnsi="Arial" w:cs="Arial"/>
          <w:sz w:val="24"/>
          <w:szCs w:val="24"/>
        </w:rPr>
        <w:t>Holwerda et al. 2012).</w:t>
      </w:r>
      <w:r w:rsidR="00174082" w:rsidRPr="007D1C7C">
        <w:rPr>
          <w:rFonts w:ascii="Arial" w:hAnsi="Arial" w:cs="Arial"/>
          <w:sz w:val="24"/>
          <w:szCs w:val="24"/>
        </w:rPr>
        <w:t xml:space="preserve"> </w:t>
      </w:r>
    </w:p>
    <w:p w14:paraId="30B55A1D" w14:textId="11322594" w:rsidR="009D4410" w:rsidRPr="00654606" w:rsidRDefault="00FF0BAD" w:rsidP="007060AA">
      <w:pPr>
        <w:spacing w:line="360" w:lineRule="auto"/>
        <w:jc w:val="both"/>
        <w:rPr>
          <w:rFonts w:ascii="Arial" w:hAnsi="Arial" w:cs="Arial"/>
          <w:sz w:val="24"/>
          <w:szCs w:val="24"/>
        </w:rPr>
      </w:pPr>
      <w:r w:rsidRPr="00654606">
        <w:rPr>
          <w:rFonts w:ascii="Arial" w:hAnsi="Arial" w:cs="Arial"/>
          <w:sz w:val="24"/>
          <w:szCs w:val="24"/>
        </w:rPr>
        <w:t>Several</w:t>
      </w:r>
      <w:r w:rsidR="009D4410" w:rsidRPr="00654606">
        <w:rPr>
          <w:rFonts w:ascii="Arial" w:hAnsi="Arial" w:cs="Arial"/>
          <w:sz w:val="24"/>
          <w:szCs w:val="24"/>
        </w:rPr>
        <w:t xml:space="preserve"> </w:t>
      </w:r>
      <w:r w:rsidRPr="00654606">
        <w:rPr>
          <w:rFonts w:ascii="Arial" w:hAnsi="Arial" w:cs="Arial"/>
          <w:sz w:val="24"/>
          <w:szCs w:val="24"/>
        </w:rPr>
        <w:t>indications may be present when an individual reaches old age</w:t>
      </w:r>
      <w:r w:rsidR="009D4410" w:rsidRPr="00654606">
        <w:rPr>
          <w:rFonts w:ascii="Arial" w:hAnsi="Arial" w:cs="Arial"/>
          <w:sz w:val="24"/>
          <w:szCs w:val="24"/>
        </w:rPr>
        <w:t xml:space="preserve"> that</w:t>
      </w:r>
      <w:r w:rsidR="00A1389D" w:rsidRPr="00654606">
        <w:rPr>
          <w:rFonts w:ascii="Arial" w:hAnsi="Arial" w:cs="Arial"/>
          <w:sz w:val="24"/>
          <w:szCs w:val="24"/>
        </w:rPr>
        <w:t xml:space="preserve"> may</w:t>
      </w:r>
      <w:r w:rsidR="009D4410" w:rsidRPr="00654606">
        <w:rPr>
          <w:rFonts w:ascii="Arial" w:hAnsi="Arial" w:cs="Arial"/>
          <w:sz w:val="24"/>
          <w:szCs w:val="24"/>
        </w:rPr>
        <w:t xml:space="preserve"> </w:t>
      </w:r>
      <w:r w:rsidR="008477C6" w:rsidRPr="00654606">
        <w:rPr>
          <w:rFonts w:ascii="Arial" w:hAnsi="Arial" w:cs="Arial"/>
          <w:sz w:val="24"/>
          <w:szCs w:val="24"/>
        </w:rPr>
        <w:t>initiate</w:t>
      </w:r>
      <w:r w:rsidR="009D4410" w:rsidRPr="00654606">
        <w:rPr>
          <w:rFonts w:ascii="Arial" w:hAnsi="Arial" w:cs="Arial"/>
          <w:sz w:val="24"/>
          <w:szCs w:val="24"/>
        </w:rPr>
        <w:t xml:space="preserve"> </w:t>
      </w:r>
      <w:r w:rsidRPr="00654606">
        <w:rPr>
          <w:rFonts w:ascii="Arial" w:hAnsi="Arial" w:cs="Arial"/>
          <w:sz w:val="24"/>
          <w:szCs w:val="24"/>
        </w:rPr>
        <w:t>health issue</w:t>
      </w:r>
      <w:r w:rsidR="00A1389D" w:rsidRPr="00654606">
        <w:rPr>
          <w:rFonts w:ascii="Arial" w:hAnsi="Arial" w:cs="Arial"/>
          <w:sz w:val="24"/>
          <w:szCs w:val="24"/>
        </w:rPr>
        <w:t>s</w:t>
      </w:r>
      <w:r w:rsidR="009D4410" w:rsidRPr="00654606">
        <w:rPr>
          <w:rFonts w:ascii="Arial" w:hAnsi="Arial" w:cs="Arial"/>
          <w:sz w:val="24"/>
          <w:szCs w:val="24"/>
        </w:rPr>
        <w:t>. The</w:t>
      </w:r>
      <w:r w:rsidRPr="00654606">
        <w:rPr>
          <w:rFonts w:ascii="Arial" w:hAnsi="Arial" w:cs="Arial"/>
          <w:sz w:val="24"/>
          <w:szCs w:val="24"/>
        </w:rPr>
        <w:t xml:space="preserve"> symptoms may</w:t>
      </w:r>
      <w:r w:rsidR="009D4410" w:rsidRPr="00654606">
        <w:rPr>
          <w:rFonts w:ascii="Arial" w:hAnsi="Arial" w:cs="Arial"/>
          <w:sz w:val="24"/>
          <w:szCs w:val="24"/>
        </w:rPr>
        <w:t xml:space="preserve"> </w:t>
      </w:r>
      <w:r w:rsidRPr="00654606">
        <w:rPr>
          <w:rFonts w:ascii="Arial" w:hAnsi="Arial" w:cs="Arial"/>
          <w:sz w:val="24"/>
          <w:szCs w:val="24"/>
        </w:rPr>
        <w:t>consist of loss of balance</w:t>
      </w:r>
      <w:r w:rsidR="00A1389D" w:rsidRPr="00654606">
        <w:rPr>
          <w:rFonts w:ascii="Arial" w:hAnsi="Arial" w:cs="Arial"/>
          <w:sz w:val="24"/>
          <w:szCs w:val="24"/>
        </w:rPr>
        <w:t xml:space="preserve">, </w:t>
      </w:r>
      <w:r w:rsidR="007260B8" w:rsidRPr="00654606">
        <w:rPr>
          <w:rFonts w:ascii="Arial" w:hAnsi="Arial" w:cs="Arial"/>
          <w:sz w:val="24"/>
          <w:szCs w:val="24"/>
        </w:rPr>
        <w:t xml:space="preserve">difficulties </w:t>
      </w:r>
      <w:r w:rsidR="00FA47D5" w:rsidRPr="00654606">
        <w:rPr>
          <w:rFonts w:ascii="Arial" w:hAnsi="Arial" w:cs="Arial"/>
          <w:sz w:val="24"/>
          <w:szCs w:val="24"/>
        </w:rPr>
        <w:t>with mobility</w:t>
      </w:r>
      <w:r w:rsidR="00DF2E58" w:rsidRPr="00654606">
        <w:rPr>
          <w:rFonts w:ascii="Arial" w:hAnsi="Arial" w:cs="Arial"/>
          <w:sz w:val="24"/>
          <w:szCs w:val="24"/>
        </w:rPr>
        <w:t xml:space="preserve"> and </w:t>
      </w:r>
      <w:r w:rsidR="00FA47D5" w:rsidRPr="00654606">
        <w:rPr>
          <w:rFonts w:ascii="Arial" w:hAnsi="Arial" w:cs="Arial"/>
          <w:sz w:val="24"/>
          <w:szCs w:val="24"/>
        </w:rPr>
        <w:t>cognitive issues</w:t>
      </w:r>
      <w:r w:rsidR="00A1389D" w:rsidRPr="00654606">
        <w:rPr>
          <w:rFonts w:ascii="Arial" w:hAnsi="Arial" w:cs="Arial"/>
          <w:sz w:val="24"/>
          <w:szCs w:val="24"/>
        </w:rPr>
        <w:t xml:space="preserve">, </w:t>
      </w:r>
      <w:r w:rsidR="007260B8" w:rsidRPr="00654606">
        <w:rPr>
          <w:rFonts w:ascii="Arial" w:hAnsi="Arial" w:cs="Arial"/>
          <w:sz w:val="24"/>
          <w:szCs w:val="24"/>
        </w:rPr>
        <w:t>(</w:t>
      </w:r>
      <w:r w:rsidR="00B74F63" w:rsidRPr="00654606">
        <w:rPr>
          <w:rFonts w:ascii="Arial" w:hAnsi="Arial" w:cs="Arial"/>
          <w:sz w:val="24"/>
          <w:szCs w:val="24"/>
        </w:rPr>
        <w:t>Schofield, 2018).</w:t>
      </w:r>
      <w:r w:rsidR="0027079A" w:rsidRPr="00654606">
        <w:rPr>
          <w:rFonts w:ascii="Arial" w:hAnsi="Arial" w:cs="Arial"/>
          <w:sz w:val="24"/>
          <w:szCs w:val="24"/>
        </w:rPr>
        <w:t xml:space="preserve"> Regular GP appointments may also increase as health issues rise with age, and additionally result in a lot of older people</w:t>
      </w:r>
      <w:r w:rsidR="00FA47D5" w:rsidRPr="00654606">
        <w:rPr>
          <w:rFonts w:ascii="Arial" w:hAnsi="Arial" w:cs="Arial"/>
          <w:sz w:val="24"/>
          <w:szCs w:val="24"/>
        </w:rPr>
        <w:t xml:space="preserve"> </w:t>
      </w:r>
      <w:r w:rsidR="0027079A" w:rsidRPr="00654606">
        <w:rPr>
          <w:rFonts w:ascii="Arial" w:hAnsi="Arial" w:cs="Arial"/>
          <w:sz w:val="24"/>
          <w:szCs w:val="24"/>
        </w:rPr>
        <w:t xml:space="preserve">to see their doctor </w:t>
      </w:r>
      <w:r w:rsidR="00FA47D5" w:rsidRPr="00654606">
        <w:rPr>
          <w:rFonts w:ascii="Arial" w:hAnsi="Arial" w:cs="Arial"/>
          <w:sz w:val="24"/>
          <w:szCs w:val="24"/>
        </w:rPr>
        <w:t>frequently</w:t>
      </w:r>
      <w:r w:rsidR="00330129" w:rsidRPr="00654606">
        <w:rPr>
          <w:rFonts w:ascii="Arial" w:hAnsi="Arial" w:cs="Arial"/>
          <w:sz w:val="24"/>
          <w:szCs w:val="24"/>
        </w:rPr>
        <w:t xml:space="preserve"> </w:t>
      </w:r>
      <w:r w:rsidR="0027079A" w:rsidRPr="00654606">
        <w:rPr>
          <w:rFonts w:ascii="Arial" w:hAnsi="Arial" w:cs="Arial"/>
          <w:sz w:val="24"/>
          <w:szCs w:val="24"/>
        </w:rPr>
        <w:t>due to feelings of loneliness</w:t>
      </w:r>
      <w:r w:rsidR="00FA47D5" w:rsidRPr="00654606">
        <w:rPr>
          <w:rFonts w:ascii="Arial" w:hAnsi="Arial" w:cs="Arial"/>
          <w:sz w:val="24"/>
          <w:szCs w:val="24"/>
        </w:rPr>
        <w:t>,</w:t>
      </w:r>
      <w:r w:rsidR="004E57E6" w:rsidRPr="00654606">
        <w:rPr>
          <w:rFonts w:ascii="Arial" w:hAnsi="Arial" w:cs="Arial"/>
          <w:sz w:val="24"/>
          <w:szCs w:val="24"/>
        </w:rPr>
        <w:t xml:space="preserve"> los</w:t>
      </w:r>
      <w:r w:rsidR="00FA47D5" w:rsidRPr="00654606">
        <w:rPr>
          <w:rFonts w:ascii="Arial" w:hAnsi="Arial" w:cs="Arial"/>
          <w:sz w:val="24"/>
          <w:szCs w:val="24"/>
        </w:rPr>
        <w:t>s of</w:t>
      </w:r>
      <w:r w:rsidR="004E57E6" w:rsidRPr="00654606">
        <w:rPr>
          <w:rFonts w:ascii="Arial" w:hAnsi="Arial" w:cs="Arial"/>
          <w:sz w:val="24"/>
          <w:szCs w:val="24"/>
        </w:rPr>
        <w:t xml:space="preserve"> a spouse or</w:t>
      </w:r>
      <w:r w:rsidR="008477C6">
        <w:rPr>
          <w:rFonts w:ascii="Arial" w:hAnsi="Arial" w:cs="Arial"/>
          <w:sz w:val="24"/>
          <w:szCs w:val="24"/>
        </w:rPr>
        <w:t xml:space="preserve"> reduced </w:t>
      </w:r>
      <w:r w:rsidR="004E57E6" w:rsidRPr="00654606">
        <w:rPr>
          <w:rFonts w:ascii="Arial" w:hAnsi="Arial" w:cs="Arial"/>
          <w:sz w:val="24"/>
          <w:szCs w:val="24"/>
        </w:rPr>
        <w:t>family contact</w:t>
      </w:r>
      <w:r w:rsidR="00FA47D5" w:rsidRPr="00654606">
        <w:rPr>
          <w:rFonts w:ascii="Arial" w:hAnsi="Arial" w:cs="Arial"/>
          <w:sz w:val="24"/>
          <w:szCs w:val="24"/>
        </w:rPr>
        <w:t xml:space="preserve"> which in turn makes them desire</w:t>
      </w:r>
      <w:r w:rsidR="0027079A" w:rsidRPr="00654606">
        <w:rPr>
          <w:rFonts w:ascii="Arial" w:hAnsi="Arial" w:cs="Arial"/>
          <w:sz w:val="24"/>
          <w:szCs w:val="24"/>
        </w:rPr>
        <w:t xml:space="preserve"> </w:t>
      </w:r>
      <w:r w:rsidR="00F76CF3" w:rsidRPr="00654606">
        <w:rPr>
          <w:rFonts w:ascii="Arial" w:hAnsi="Arial" w:cs="Arial"/>
          <w:sz w:val="24"/>
          <w:szCs w:val="24"/>
        </w:rPr>
        <w:t>face-to-face</w:t>
      </w:r>
      <w:r w:rsidR="0027079A" w:rsidRPr="00654606">
        <w:rPr>
          <w:rFonts w:ascii="Arial" w:hAnsi="Arial" w:cs="Arial"/>
          <w:sz w:val="24"/>
          <w:szCs w:val="24"/>
        </w:rPr>
        <w:t xml:space="preserve"> con</w:t>
      </w:r>
      <w:r w:rsidR="00AD3677" w:rsidRPr="00654606">
        <w:rPr>
          <w:rFonts w:ascii="Arial" w:hAnsi="Arial" w:cs="Arial"/>
          <w:sz w:val="24"/>
          <w:szCs w:val="24"/>
        </w:rPr>
        <w:t>versations (</w:t>
      </w:r>
      <w:r w:rsidR="00F76CF3" w:rsidRPr="00654606">
        <w:rPr>
          <w:rFonts w:ascii="Arial" w:hAnsi="Arial" w:cs="Arial"/>
          <w:sz w:val="24"/>
          <w:szCs w:val="24"/>
        </w:rPr>
        <w:t>Griffiths</w:t>
      </w:r>
      <w:r w:rsidR="00D05045" w:rsidRPr="00654606">
        <w:rPr>
          <w:rFonts w:ascii="Arial" w:hAnsi="Arial" w:cs="Arial"/>
          <w:sz w:val="24"/>
          <w:szCs w:val="24"/>
        </w:rPr>
        <w:t xml:space="preserve"> et al.</w:t>
      </w:r>
      <w:r w:rsidR="00F76CF3" w:rsidRPr="00654606">
        <w:rPr>
          <w:rFonts w:ascii="Arial" w:hAnsi="Arial" w:cs="Arial"/>
          <w:sz w:val="24"/>
          <w:szCs w:val="24"/>
        </w:rPr>
        <w:t xml:space="preserve"> 2014).</w:t>
      </w:r>
    </w:p>
    <w:p w14:paraId="73F12FF6" w14:textId="3AA70778" w:rsidR="005D48E9" w:rsidRPr="00654606" w:rsidRDefault="008477C6" w:rsidP="007060AA">
      <w:pPr>
        <w:spacing w:line="360" w:lineRule="auto"/>
        <w:jc w:val="both"/>
        <w:rPr>
          <w:rFonts w:ascii="Arial" w:hAnsi="Arial" w:cs="Arial"/>
          <w:color w:val="FF0000"/>
          <w:sz w:val="24"/>
          <w:szCs w:val="24"/>
        </w:rPr>
      </w:pPr>
      <w:r>
        <w:rPr>
          <w:rFonts w:ascii="Arial" w:hAnsi="Arial" w:cs="Arial"/>
          <w:sz w:val="24"/>
          <w:szCs w:val="24"/>
        </w:rPr>
        <w:t>A research by (Age UK, 2021) revealed i</w:t>
      </w:r>
      <w:r w:rsidR="005D48E9" w:rsidRPr="00654606">
        <w:rPr>
          <w:rFonts w:ascii="Arial" w:hAnsi="Arial" w:cs="Arial"/>
          <w:sz w:val="24"/>
          <w:szCs w:val="24"/>
        </w:rPr>
        <w:t>ndividuals aged 65 and ov</w:t>
      </w:r>
      <w:r>
        <w:rPr>
          <w:rFonts w:ascii="Arial" w:hAnsi="Arial" w:cs="Arial"/>
          <w:sz w:val="24"/>
          <w:szCs w:val="24"/>
        </w:rPr>
        <w:t xml:space="preserve">er </w:t>
      </w:r>
      <w:r w:rsidR="00FE7426" w:rsidRPr="00654606">
        <w:rPr>
          <w:rFonts w:ascii="Arial" w:hAnsi="Arial" w:cs="Arial"/>
          <w:sz w:val="24"/>
          <w:szCs w:val="24"/>
        </w:rPr>
        <w:t>provided the UK economy</w:t>
      </w:r>
      <w:r w:rsidR="005D48E9" w:rsidRPr="00654606">
        <w:rPr>
          <w:rFonts w:ascii="Arial" w:hAnsi="Arial" w:cs="Arial"/>
          <w:sz w:val="24"/>
          <w:szCs w:val="24"/>
        </w:rPr>
        <w:t xml:space="preserve"> </w:t>
      </w:r>
      <w:r w:rsidR="00402374" w:rsidRPr="00654606">
        <w:rPr>
          <w:rFonts w:ascii="Arial" w:hAnsi="Arial" w:cs="Arial"/>
          <w:sz w:val="24"/>
          <w:szCs w:val="24"/>
        </w:rPr>
        <w:t xml:space="preserve">with </w:t>
      </w:r>
      <w:r w:rsidR="005D48E9" w:rsidRPr="00654606">
        <w:rPr>
          <w:rFonts w:ascii="Arial" w:hAnsi="Arial" w:cs="Arial"/>
          <w:sz w:val="24"/>
          <w:szCs w:val="24"/>
        </w:rPr>
        <w:t xml:space="preserve">£61 billion </w:t>
      </w:r>
      <w:r w:rsidR="00FE7426" w:rsidRPr="00654606">
        <w:rPr>
          <w:rFonts w:ascii="Arial" w:hAnsi="Arial" w:cs="Arial"/>
          <w:sz w:val="24"/>
          <w:szCs w:val="24"/>
        </w:rPr>
        <w:t>in 2019 through</w:t>
      </w:r>
      <w:r w:rsidR="005D48E9" w:rsidRPr="00654606">
        <w:rPr>
          <w:rFonts w:ascii="Arial" w:hAnsi="Arial" w:cs="Arial"/>
          <w:sz w:val="24"/>
          <w:szCs w:val="24"/>
        </w:rPr>
        <w:t xml:space="preserve"> </w:t>
      </w:r>
      <w:r w:rsidR="00FE7426" w:rsidRPr="00654606">
        <w:rPr>
          <w:rFonts w:ascii="Arial" w:hAnsi="Arial" w:cs="Arial"/>
          <w:sz w:val="24"/>
          <w:szCs w:val="24"/>
        </w:rPr>
        <w:t>work</w:t>
      </w:r>
      <w:r w:rsidR="005D48E9" w:rsidRPr="00654606">
        <w:rPr>
          <w:rFonts w:ascii="Arial" w:hAnsi="Arial" w:cs="Arial"/>
          <w:sz w:val="24"/>
          <w:szCs w:val="24"/>
        </w:rPr>
        <w:t xml:space="preserve">, </w:t>
      </w:r>
      <w:r w:rsidR="00FE7426" w:rsidRPr="00654606">
        <w:rPr>
          <w:rFonts w:ascii="Arial" w:hAnsi="Arial" w:cs="Arial"/>
          <w:sz w:val="24"/>
          <w:szCs w:val="24"/>
        </w:rPr>
        <w:t>unofficial</w:t>
      </w:r>
      <w:r w:rsidR="005D48E9" w:rsidRPr="00654606">
        <w:rPr>
          <w:rFonts w:ascii="Arial" w:hAnsi="Arial" w:cs="Arial"/>
          <w:sz w:val="24"/>
          <w:szCs w:val="24"/>
        </w:rPr>
        <w:t xml:space="preserve"> caring and volunteering</w:t>
      </w:r>
      <w:r w:rsidR="00FE7426" w:rsidRPr="00654606">
        <w:rPr>
          <w:rFonts w:ascii="Arial" w:hAnsi="Arial" w:cs="Arial"/>
          <w:sz w:val="24"/>
          <w:szCs w:val="24"/>
        </w:rPr>
        <w:t xml:space="preserve"> roles. A </w:t>
      </w:r>
      <w:r w:rsidR="005D48E9" w:rsidRPr="00654606">
        <w:rPr>
          <w:rFonts w:ascii="Arial" w:hAnsi="Arial" w:cs="Arial"/>
          <w:sz w:val="24"/>
          <w:szCs w:val="24"/>
        </w:rPr>
        <w:t>new</w:t>
      </w:r>
      <w:r w:rsidR="00FE7426" w:rsidRPr="00654606">
        <w:rPr>
          <w:rFonts w:ascii="Arial" w:hAnsi="Arial" w:cs="Arial"/>
          <w:sz w:val="24"/>
          <w:szCs w:val="24"/>
        </w:rPr>
        <w:t xml:space="preserve"> research</w:t>
      </w:r>
      <w:r w:rsidR="005D48E9" w:rsidRPr="00654606">
        <w:rPr>
          <w:rFonts w:ascii="Arial" w:hAnsi="Arial" w:cs="Arial"/>
          <w:sz w:val="24"/>
          <w:szCs w:val="24"/>
        </w:rPr>
        <w:t xml:space="preserve"> by </w:t>
      </w:r>
      <w:r w:rsidR="00FE7426" w:rsidRPr="00654606">
        <w:rPr>
          <w:rFonts w:ascii="Arial" w:hAnsi="Arial" w:cs="Arial"/>
          <w:sz w:val="24"/>
          <w:szCs w:val="24"/>
        </w:rPr>
        <w:t>(</w:t>
      </w:r>
      <w:r w:rsidR="005D48E9" w:rsidRPr="00654606">
        <w:rPr>
          <w:rFonts w:ascii="Arial" w:hAnsi="Arial" w:cs="Arial"/>
          <w:sz w:val="24"/>
          <w:szCs w:val="24"/>
        </w:rPr>
        <w:t>Age</w:t>
      </w:r>
      <w:r w:rsidR="00703F4B" w:rsidRPr="00654606">
        <w:rPr>
          <w:rFonts w:ascii="Arial" w:hAnsi="Arial" w:cs="Arial"/>
          <w:sz w:val="24"/>
          <w:szCs w:val="24"/>
        </w:rPr>
        <w:t xml:space="preserve"> </w:t>
      </w:r>
      <w:r w:rsidR="005D48E9" w:rsidRPr="00654606">
        <w:rPr>
          <w:rFonts w:ascii="Arial" w:hAnsi="Arial" w:cs="Arial"/>
          <w:sz w:val="24"/>
          <w:szCs w:val="24"/>
        </w:rPr>
        <w:t>UK</w:t>
      </w:r>
      <w:r w:rsidR="00FE7426" w:rsidRPr="00654606">
        <w:rPr>
          <w:rFonts w:ascii="Arial" w:hAnsi="Arial" w:cs="Arial"/>
          <w:sz w:val="24"/>
          <w:szCs w:val="24"/>
        </w:rPr>
        <w:t xml:space="preserve">, 2021) report that </w:t>
      </w:r>
      <w:r w:rsidR="009F615C" w:rsidRPr="00654606">
        <w:rPr>
          <w:rFonts w:ascii="Arial" w:hAnsi="Arial" w:cs="Arial"/>
          <w:sz w:val="24"/>
          <w:szCs w:val="24"/>
        </w:rPr>
        <w:t>this i</w:t>
      </w:r>
      <w:r w:rsidR="005D48E9" w:rsidRPr="00654606">
        <w:rPr>
          <w:rFonts w:ascii="Arial" w:hAnsi="Arial" w:cs="Arial"/>
          <w:sz w:val="24"/>
          <w:szCs w:val="24"/>
        </w:rPr>
        <w:t xml:space="preserve">s </w:t>
      </w:r>
      <w:r w:rsidR="00FE7426" w:rsidRPr="00654606">
        <w:rPr>
          <w:rFonts w:ascii="Arial" w:hAnsi="Arial" w:cs="Arial"/>
          <w:sz w:val="24"/>
          <w:szCs w:val="24"/>
        </w:rPr>
        <w:t>comparable</w:t>
      </w:r>
      <w:r w:rsidR="005D48E9" w:rsidRPr="00654606">
        <w:rPr>
          <w:rFonts w:ascii="Arial" w:hAnsi="Arial" w:cs="Arial"/>
          <w:sz w:val="24"/>
          <w:szCs w:val="24"/>
        </w:rPr>
        <w:t xml:space="preserve"> to 4.6 per cent of</w:t>
      </w:r>
      <w:r w:rsidR="00CF2382" w:rsidRPr="00654606">
        <w:rPr>
          <w:rFonts w:ascii="Arial" w:hAnsi="Arial" w:cs="Arial"/>
          <w:sz w:val="24"/>
          <w:szCs w:val="24"/>
        </w:rPr>
        <w:t xml:space="preserve"> the</w:t>
      </w:r>
      <w:r w:rsidR="005D48E9" w:rsidRPr="00654606">
        <w:rPr>
          <w:rFonts w:ascii="Arial" w:hAnsi="Arial" w:cs="Arial"/>
          <w:sz w:val="24"/>
          <w:szCs w:val="24"/>
        </w:rPr>
        <w:t xml:space="preserve"> </w:t>
      </w:r>
      <w:r w:rsidR="00FE7426" w:rsidRPr="00654606">
        <w:rPr>
          <w:rFonts w:ascii="Arial" w:hAnsi="Arial" w:cs="Arial"/>
          <w:sz w:val="24"/>
          <w:szCs w:val="24"/>
        </w:rPr>
        <w:t>total</w:t>
      </w:r>
      <w:r w:rsidR="005D48E9" w:rsidRPr="00654606">
        <w:rPr>
          <w:rFonts w:ascii="Arial" w:hAnsi="Arial" w:cs="Arial"/>
          <w:sz w:val="24"/>
          <w:szCs w:val="24"/>
        </w:rPr>
        <w:t xml:space="preserve"> </w:t>
      </w:r>
      <w:r w:rsidR="00FE7426" w:rsidRPr="00654606">
        <w:rPr>
          <w:rFonts w:ascii="Arial" w:hAnsi="Arial" w:cs="Arial"/>
          <w:sz w:val="24"/>
          <w:szCs w:val="24"/>
        </w:rPr>
        <w:t>amount</w:t>
      </w:r>
      <w:r w:rsidR="00174082" w:rsidRPr="00654606">
        <w:rPr>
          <w:rFonts w:ascii="Arial" w:hAnsi="Arial" w:cs="Arial"/>
          <w:sz w:val="24"/>
          <w:szCs w:val="24"/>
        </w:rPr>
        <w:t xml:space="preserve"> </w:t>
      </w:r>
      <w:r w:rsidR="00B40244" w:rsidRPr="00B40244">
        <w:rPr>
          <w:rFonts w:ascii="Arial" w:hAnsi="Arial" w:cs="Arial"/>
          <w:color w:val="000000" w:themeColor="text1"/>
          <w:sz w:val="24"/>
          <w:szCs w:val="24"/>
        </w:rPr>
        <w:t>earned</w:t>
      </w:r>
      <w:r w:rsidR="005D48E9" w:rsidRPr="00B40244">
        <w:rPr>
          <w:rFonts w:ascii="Arial" w:hAnsi="Arial" w:cs="Arial"/>
          <w:color w:val="000000" w:themeColor="text1"/>
          <w:sz w:val="24"/>
          <w:szCs w:val="24"/>
        </w:rPr>
        <w:t xml:space="preserve"> </w:t>
      </w:r>
      <w:r w:rsidR="00B40244">
        <w:rPr>
          <w:rFonts w:ascii="Arial" w:hAnsi="Arial" w:cs="Arial"/>
          <w:color w:val="000000" w:themeColor="text1"/>
          <w:sz w:val="24"/>
          <w:szCs w:val="24"/>
        </w:rPr>
        <w:t>is</w:t>
      </w:r>
      <w:r w:rsidR="005D48E9" w:rsidRPr="00654606">
        <w:rPr>
          <w:rFonts w:ascii="Arial" w:hAnsi="Arial" w:cs="Arial"/>
          <w:sz w:val="24"/>
          <w:szCs w:val="24"/>
        </w:rPr>
        <w:t xml:space="preserve"> six times </w:t>
      </w:r>
      <w:r w:rsidR="00A76917" w:rsidRPr="00654606">
        <w:rPr>
          <w:rFonts w:ascii="Arial" w:hAnsi="Arial" w:cs="Arial"/>
          <w:sz w:val="24"/>
          <w:szCs w:val="24"/>
        </w:rPr>
        <w:t>extra</w:t>
      </w:r>
      <w:r w:rsidR="005D48E9" w:rsidRPr="00654606">
        <w:rPr>
          <w:rFonts w:ascii="Arial" w:hAnsi="Arial" w:cs="Arial"/>
          <w:sz w:val="24"/>
          <w:szCs w:val="24"/>
        </w:rPr>
        <w:t xml:space="preserve"> than the </w:t>
      </w:r>
      <w:r w:rsidR="00A76917" w:rsidRPr="00654606">
        <w:rPr>
          <w:rFonts w:ascii="Arial" w:hAnsi="Arial" w:cs="Arial"/>
          <w:sz w:val="24"/>
          <w:szCs w:val="24"/>
        </w:rPr>
        <w:t>capital</w:t>
      </w:r>
      <w:r w:rsidR="005D48E9" w:rsidRPr="00654606">
        <w:rPr>
          <w:rFonts w:ascii="Arial" w:hAnsi="Arial" w:cs="Arial"/>
          <w:sz w:val="24"/>
          <w:szCs w:val="24"/>
        </w:rPr>
        <w:t xml:space="preserve"> </w:t>
      </w:r>
      <w:r w:rsidR="009F615C" w:rsidRPr="00654606">
        <w:rPr>
          <w:rFonts w:ascii="Arial" w:hAnsi="Arial" w:cs="Arial"/>
          <w:sz w:val="24"/>
          <w:szCs w:val="24"/>
        </w:rPr>
        <w:t>used</w:t>
      </w:r>
      <w:r w:rsidR="005D48E9" w:rsidRPr="00654606">
        <w:rPr>
          <w:rFonts w:ascii="Arial" w:hAnsi="Arial" w:cs="Arial"/>
          <w:sz w:val="24"/>
          <w:szCs w:val="24"/>
        </w:rPr>
        <w:t xml:space="preserve"> on social care by local authorities in England.</w:t>
      </w:r>
      <w:r w:rsidR="00B9365D" w:rsidRPr="00654606">
        <w:rPr>
          <w:rFonts w:ascii="Arial" w:hAnsi="Arial" w:cs="Arial"/>
          <w:sz w:val="24"/>
          <w:szCs w:val="24"/>
        </w:rPr>
        <w:t xml:space="preserve"> </w:t>
      </w:r>
      <w:r w:rsidR="005D48E9" w:rsidRPr="00654606">
        <w:rPr>
          <w:rFonts w:ascii="Arial" w:hAnsi="Arial" w:cs="Arial"/>
          <w:sz w:val="24"/>
          <w:szCs w:val="24"/>
        </w:rPr>
        <w:t xml:space="preserve">The report </w:t>
      </w:r>
      <w:r w:rsidR="00452590" w:rsidRPr="00654606">
        <w:rPr>
          <w:rFonts w:ascii="Arial" w:hAnsi="Arial" w:cs="Arial"/>
          <w:sz w:val="24"/>
          <w:szCs w:val="24"/>
        </w:rPr>
        <w:t>additionally discovered</w:t>
      </w:r>
      <w:r w:rsidR="005D48E9" w:rsidRPr="00654606">
        <w:rPr>
          <w:rFonts w:ascii="Arial" w:hAnsi="Arial" w:cs="Arial"/>
          <w:sz w:val="24"/>
          <w:szCs w:val="24"/>
        </w:rPr>
        <w:t xml:space="preserve"> that £37 billion</w:t>
      </w:r>
      <w:r w:rsidR="00452590" w:rsidRPr="00654606">
        <w:rPr>
          <w:rFonts w:ascii="Arial" w:hAnsi="Arial" w:cs="Arial"/>
          <w:sz w:val="24"/>
          <w:szCs w:val="24"/>
        </w:rPr>
        <w:t xml:space="preserve"> </w:t>
      </w:r>
      <w:r w:rsidR="005D48E9" w:rsidRPr="00654606">
        <w:rPr>
          <w:rFonts w:ascii="Arial" w:hAnsi="Arial" w:cs="Arial"/>
          <w:sz w:val="24"/>
          <w:szCs w:val="24"/>
        </w:rPr>
        <w:t xml:space="preserve">of the </w:t>
      </w:r>
      <w:r w:rsidR="00452590" w:rsidRPr="00654606">
        <w:rPr>
          <w:rFonts w:ascii="Arial" w:hAnsi="Arial" w:cs="Arial"/>
          <w:sz w:val="24"/>
          <w:szCs w:val="24"/>
        </w:rPr>
        <w:t>overall</w:t>
      </w:r>
      <w:r w:rsidR="005D48E9" w:rsidRPr="00654606">
        <w:rPr>
          <w:rFonts w:ascii="Arial" w:hAnsi="Arial" w:cs="Arial"/>
          <w:sz w:val="24"/>
          <w:szCs w:val="24"/>
        </w:rPr>
        <w:t xml:space="preserve"> </w:t>
      </w:r>
      <w:r w:rsidR="00452590" w:rsidRPr="00654606">
        <w:rPr>
          <w:rFonts w:ascii="Arial" w:hAnsi="Arial" w:cs="Arial"/>
          <w:sz w:val="24"/>
          <w:szCs w:val="24"/>
        </w:rPr>
        <w:t>sum</w:t>
      </w:r>
      <w:r w:rsidR="005D48E9" w:rsidRPr="00654606">
        <w:rPr>
          <w:rFonts w:ascii="Arial" w:hAnsi="Arial" w:cs="Arial"/>
          <w:sz w:val="24"/>
          <w:szCs w:val="24"/>
        </w:rPr>
        <w:t xml:space="preserve"> </w:t>
      </w:r>
      <w:r w:rsidR="00452590" w:rsidRPr="00654606">
        <w:rPr>
          <w:rFonts w:ascii="Arial" w:hAnsi="Arial" w:cs="Arial"/>
          <w:sz w:val="24"/>
          <w:szCs w:val="24"/>
        </w:rPr>
        <w:t>transpired</w:t>
      </w:r>
      <w:r w:rsidR="005D48E9" w:rsidRPr="00654606">
        <w:rPr>
          <w:rFonts w:ascii="Arial" w:hAnsi="Arial" w:cs="Arial"/>
          <w:sz w:val="24"/>
          <w:szCs w:val="24"/>
        </w:rPr>
        <w:t xml:space="preserve"> from employment and £11.4 billion from</w:t>
      </w:r>
      <w:r w:rsidR="00452590" w:rsidRPr="00654606">
        <w:rPr>
          <w:rFonts w:ascii="Arial" w:hAnsi="Arial" w:cs="Arial"/>
          <w:sz w:val="24"/>
          <w:szCs w:val="24"/>
        </w:rPr>
        <w:t xml:space="preserve"> individuals caring for</w:t>
      </w:r>
      <w:r w:rsidR="005D48E9" w:rsidRPr="00654606">
        <w:rPr>
          <w:rFonts w:ascii="Arial" w:hAnsi="Arial" w:cs="Arial"/>
          <w:sz w:val="24"/>
          <w:szCs w:val="24"/>
        </w:rPr>
        <w:t xml:space="preserve"> </w:t>
      </w:r>
      <w:r w:rsidR="00452590" w:rsidRPr="00654606">
        <w:rPr>
          <w:rFonts w:ascii="Arial" w:hAnsi="Arial" w:cs="Arial"/>
          <w:sz w:val="24"/>
          <w:szCs w:val="24"/>
        </w:rPr>
        <w:t>family members</w:t>
      </w:r>
      <w:r w:rsidR="005D48E9" w:rsidRPr="00654606">
        <w:rPr>
          <w:rFonts w:ascii="Arial" w:hAnsi="Arial" w:cs="Arial"/>
          <w:sz w:val="24"/>
          <w:szCs w:val="24"/>
        </w:rPr>
        <w:t xml:space="preserve">. </w:t>
      </w:r>
      <w:r w:rsidR="00452590" w:rsidRPr="00654606">
        <w:rPr>
          <w:rFonts w:ascii="Arial" w:hAnsi="Arial" w:cs="Arial"/>
          <w:sz w:val="24"/>
          <w:szCs w:val="24"/>
        </w:rPr>
        <w:t>Approximately</w:t>
      </w:r>
      <w:r w:rsidR="005D48E9" w:rsidRPr="00654606">
        <w:rPr>
          <w:rFonts w:ascii="Arial" w:hAnsi="Arial" w:cs="Arial"/>
          <w:sz w:val="24"/>
          <w:szCs w:val="24"/>
        </w:rPr>
        <w:t xml:space="preserve"> £6 billion </w:t>
      </w:r>
      <w:r w:rsidR="00452590" w:rsidRPr="00654606">
        <w:rPr>
          <w:rFonts w:ascii="Arial" w:hAnsi="Arial" w:cs="Arial"/>
          <w:sz w:val="24"/>
          <w:szCs w:val="24"/>
        </w:rPr>
        <w:t>occurred</w:t>
      </w:r>
      <w:r w:rsidR="005D48E9" w:rsidRPr="00654606">
        <w:rPr>
          <w:rFonts w:ascii="Arial" w:hAnsi="Arial" w:cs="Arial"/>
          <w:sz w:val="24"/>
          <w:szCs w:val="24"/>
        </w:rPr>
        <w:t xml:space="preserve"> from voluntee</w:t>
      </w:r>
      <w:r w:rsidR="001E63DB" w:rsidRPr="00654606">
        <w:rPr>
          <w:rFonts w:ascii="Arial" w:hAnsi="Arial" w:cs="Arial"/>
          <w:sz w:val="24"/>
          <w:szCs w:val="24"/>
        </w:rPr>
        <w:t>ring roles by the over 65.</w:t>
      </w:r>
      <w:r w:rsidR="00174082" w:rsidRPr="00654606">
        <w:rPr>
          <w:rFonts w:ascii="Arial" w:hAnsi="Arial" w:cs="Arial"/>
          <w:sz w:val="24"/>
          <w:szCs w:val="24"/>
        </w:rPr>
        <w:t xml:space="preserve"> </w:t>
      </w:r>
    </w:p>
    <w:p w14:paraId="5651C1D1" w14:textId="75AB474E" w:rsidR="00D203A6" w:rsidRPr="00654606" w:rsidRDefault="00625E14" w:rsidP="007060AA">
      <w:pPr>
        <w:spacing w:line="360" w:lineRule="auto"/>
        <w:jc w:val="both"/>
        <w:rPr>
          <w:rFonts w:ascii="Arial" w:hAnsi="Arial" w:cs="Arial"/>
          <w:sz w:val="24"/>
          <w:szCs w:val="24"/>
        </w:rPr>
      </w:pPr>
      <w:r w:rsidRPr="00654606">
        <w:rPr>
          <w:rFonts w:ascii="Arial" w:hAnsi="Arial" w:cs="Arial"/>
          <w:sz w:val="24"/>
          <w:szCs w:val="24"/>
        </w:rPr>
        <w:t xml:space="preserve"> According to (</w:t>
      </w:r>
      <w:proofErr w:type="spellStart"/>
      <w:r w:rsidR="005C0997" w:rsidRPr="00654606">
        <w:rPr>
          <w:rFonts w:ascii="Arial" w:hAnsi="Arial" w:cs="Arial"/>
          <w:sz w:val="24"/>
          <w:szCs w:val="24"/>
        </w:rPr>
        <w:t>Chudasama</w:t>
      </w:r>
      <w:proofErr w:type="spellEnd"/>
      <w:r w:rsidR="005C0997" w:rsidRPr="00654606">
        <w:rPr>
          <w:rFonts w:ascii="Arial" w:hAnsi="Arial" w:cs="Arial"/>
          <w:sz w:val="24"/>
          <w:szCs w:val="24"/>
        </w:rPr>
        <w:t xml:space="preserve"> et al. 2019)</w:t>
      </w:r>
      <w:r w:rsidRPr="00654606">
        <w:rPr>
          <w:rFonts w:ascii="Arial" w:hAnsi="Arial" w:cs="Arial"/>
          <w:sz w:val="24"/>
          <w:szCs w:val="24"/>
        </w:rPr>
        <w:t xml:space="preserve"> there are currently more than eleven million elderly people aged 65 and over in the UK.</w:t>
      </w:r>
      <w:r w:rsidR="00174082" w:rsidRPr="00654606">
        <w:rPr>
          <w:rFonts w:ascii="Arial" w:hAnsi="Arial" w:cs="Arial"/>
          <w:sz w:val="24"/>
          <w:szCs w:val="24"/>
        </w:rPr>
        <w:t> And m</w:t>
      </w:r>
      <w:r w:rsidRPr="00654606">
        <w:rPr>
          <w:rFonts w:ascii="Arial" w:hAnsi="Arial" w:cs="Arial"/>
          <w:sz w:val="24"/>
          <w:szCs w:val="24"/>
        </w:rPr>
        <w:t xml:space="preserve">ore than </w:t>
      </w:r>
      <w:r w:rsidR="008A6757" w:rsidRPr="00654606">
        <w:rPr>
          <w:rFonts w:ascii="Arial" w:hAnsi="Arial" w:cs="Arial"/>
          <w:sz w:val="24"/>
          <w:szCs w:val="24"/>
        </w:rPr>
        <w:t>one</w:t>
      </w:r>
      <w:r w:rsidRPr="00654606">
        <w:rPr>
          <w:rFonts w:ascii="Arial" w:hAnsi="Arial" w:cs="Arial"/>
          <w:sz w:val="24"/>
          <w:szCs w:val="24"/>
        </w:rPr>
        <w:t xml:space="preserve"> million</w:t>
      </w:r>
      <w:r w:rsidR="008A6757" w:rsidRPr="00654606">
        <w:rPr>
          <w:rFonts w:ascii="Arial" w:hAnsi="Arial" w:cs="Arial"/>
          <w:sz w:val="24"/>
          <w:szCs w:val="24"/>
        </w:rPr>
        <w:t xml:space="preserve"> </w:t>
      </w:r>
      <w:r w:rsidR="00174082" w:rsidRPr="00406D2A">
        <w:rPr>
          <w:rFonts w:ascii="Arial" w:hAnsi="Arial" w:cs="Arial"/>
          <w:color w:val="000000" w:themeColor="text1"/>
          <w:sz w:val="24"/>
          <w:szCs w:val="24"/>
        </w:rPr>
        <w:t>of these</w:t>
      </w:r>
      <w:r w:rsidR="00174082" w:rsidRPr="00654606">
        <w:rPr>
          <w:rFonts w:ascii="Arial" w:hAnsi="Arial" w:cs="Arial"/>
          <w:color w:val="FF0000"/>
          <w:sz w:val="24"/>
          <w:szCs w:val="24"/>
        </w:rPr>
        <w:t xml:space="preserve"> </w:t>
      </w:r>
      <w:r w:rsidRPr="00654606">
        <w:rPr>
          <w:rFonts w:ascii="Arial" w:hAnsi="Arial" w:cs="Arial"/>
          <w:sz w:val="24"/>
          <w:szCs w:val="24"/>
        </w:rPr>
        <w:t xml:space="preserve">are employed. While several are working due to financial circumstance many </w:t>
      </w:r>
      <w:r w:rsidR="006D0288" w:rsidRPr="00654606">
        <w:rPr>
          <w:rFonts w:ascii="Arial" w:hAnsi="Arial" w:cs="Arial"/>
          <w:sz w:val="24"/>
          <w:szCs w:val="24"/>
        </w:rPr>
        <w:t>choose</w:t>
      </w:r>
      <w:r w:rsidRPr="00654606">
        <w:rPr>
          <w:rFonts w:ascii="Arial" w:hAnsi="Arial" w:cs="Arial"/>
          <w:sz w:val="24"/>
          <w:szCs w:val="24"/>
        </w:rPr>
        <w:t xml:space="preserve"> to </w:t>
      </w:r>
      <w:r w:rsidRPr="00654606">
        <w:rPr>
          <w:rFonts w:ascii="Arial" w:hAnsi="Arial" w:cs="Arial"/>
          <w:sz w:val="24"/>
          <w:szCs w:val="24"/>
        </w:rPr>
        <w:lastRenderedPageBreak/>
        <w:t xml:space="preserve">work for </w:t>
      </w:r>
      <w:r w:rsidR="006D0288" w:rsidRPr="00654606">
        <w:rPr>
          <w:rFonts w:ascii="Arial" w:hAnsi="Arial" w:cs="Arial"/>
          <w:sz w:val="24"/>
          <w:szCs w:val="24"/>
        </w:rPr>
        <w:t xml:space="preserve">as long as possible </w:t>
      </w:r>
      <w:r w:rsidR="00174082" w:rsidRPr="00406D2A">
        <w:rPr>
          <w:rFonts w:ascii="Arial" w:hAnsi="Arial" w:cs="Arial"/>
          <w:color w:val="000000" w:themeColor="text1"/>
          <w:sz w:val="24"/>
          <w:szCs w:val="24"/>
        </w:rPr>
        <w:t>provided</w:t>
      </w:r>
      <w:r w:rsidR="006D0288" w:rsidRPr="00406D2A">
        <w:rPr>
          <w:rFonts w:ascii="Arial" w:hAnsi="Arial" w:cs="Arial"/>
          <w:color w:val="000000" w:themeColor="text1"/>
          <w:sz w:val="24"/>
          <w:szCs w:val="24"/>
        </w:rPr>
        <w:t xml:space="preserve"> </w:t>
      </w:r>
      <w:r w:rsidR="006D0288" w:rsidRPr="00654606">
        <w:rPr>
          <w:rFonts w:ascii="Arial" w:hAnsi="Arial" w:cs="Arial"/>
          <w:sz w:val="24"/>
          <w:szCs w:val="24"/>
        </w:rPr>
        <w:t xml:space="preserve">their </w:t>
      </w:r>
      <w:r w:rsidRPr="00654606">
        <w:rPr>
          <w:rFonts w:ascii="Arial" w:hAnsi="Arial" w:cs="Arial"/>
          <w:sz w:val="24"/>
          <w:szCs w:val="24"/>
        </w:rPr>
        <w:t>health</w:t>
      </w:r>
      <w:r w:rsidR="006D0288" w:rsidRPr="00654606">
        <w:rPr>
          <w:rFonts w:ascii="Arial" w:hAnsi="Arial" w:cs="Arial"/>
          <w:sz w:val="24"/>
          <w:szCs w:val="24"/>
        </w:rPr>
        <w:t xml:space="preserve"> remains in good condition </w:t>
      </w:r>
      <w:r w:rsidR="009C1081" w:rsidRPr="00654606">
        <w:rPr>
          <w:rFonts w:ascii="Arial" w:hAnsi="Arial" w:cs="Arial"/>
          <w:sz w:val="24"/>
          <w:szCs w:val="24"/>
        </w:rPr>
        <w:t>because</w:t>
      </w:r>
      <w:r w:rsidRPr="00654606">
        <w:rPr>
          <w:rFonts w:ascii="Arial" w:hAnsi="Arial" w:cs="Arial"/>
          <w:sz w:val="24"/>
          <w:szCs w:val="24"/>
        </w:rPr>
        <w:t xml:space="preserve"> </w:t>
      </w:r>
      <w:r w:rsidR="00406D2A" w:rsidRPr="00654606">
        <w:rPr>
          <w:rFonts w:ascii="Arial" w:hAnsi="Arial" w:cs="Arial"/>
          <w:sz w:val="24"/>
          <w:szCs w:val="24"/>
        </w:rPr>
        <w:t>anything,</w:t>
      </w:r>
      <w:r w:rsidRPr="00654606">
        <w:rPr>
          <w:rFonts w:ascii="Arial" w:hAnsi="Arial" w:cs="Arial"/>
          <w:sz w:val="24"/>
          <w:szCs w:val="24"/>
        </w:rPr>
        <w:t xml:space="preserve"> they </w:t>
      </w:r>
      <w:r w:rsidR="00063B6F" w:rsidRPr="00654606">
        <w:rPr>
          <w:rFonts w:ascii="Arial" w:hAnsi="Arial" w:cs="Arial"/>
          <w:sz w:val="24"/>
          <w:szCs w:val="24"/>
        </w:rPr>
        <w:t>accomplish</w:t>
      </w:r>
      <w:r w:rsidRPr="00654606">
        <w:rPr>
          <w:rFonts w:ascii="Arial" w:hAnsi="Arial" w:cs="Arial"/>
          <w:sz w:val="24"/>
          <w:szCs w:val="24"/>
        </w:rPr>
        <w:t xml:space="preserve"> at</w:t>
      </w:r>
      <w:r w:rsidR="00063B6F" w:rsidRPr="00654606">
        <w:rPr>
          <w:rFonts w:ascii="Arial" w:hAnsi="Arial" w:cs="Arial"/>
          <w:sz w:val="24"/>
          <w:szCs w:val="24"/>
        </w:rPr>
        <w:t xml:space="preserve"> the</w:t>
      </w:r>
      <w:r w:rsidRPr="00654606">
        <w:rPr>
          <w:rFonts w:ascii="Arial" w:hAnsi="Arial" w:cs="Arial"/>
          <w:sz w:val="24"/>
          <w:szCs w:val="24"/>
        </w:rPr>
        <w:t xml:space="preserve"> </w:t>
      </w:r>
      <w:r w:rsidR="00063B6F" w:rsidRPr="00654606">
        <w:rPr>
          <w:rFonts w:ascii="Arial" w:hAnsi="Arial" w:cs="Arial"/>
          <w:sz w:val="24"/>
          <w:szCs w:val="24"/>
        </w:rPr>
        <w:t>workplace</w:t>
      </w:r>
      <w:r w:rsidRPr="00654606">
        <w:rPr>
          <w:rFonts w:ascii="Arial" w:hAnsi="Arial" w:cs="Arial"/>
          <w:sz w:val="24"/>
          <w:szCs w:val="24"/>
        </w:rPr>
        <w:t xml:space="preserve"> is </w:t>
      </w:r>
      <w:r w:rsidR="00063B6F" w:rsidRPr="00654606">
        <w:rPr>
          <w:rFonts w:ascii="Arial" w:hAnsi="Arial" w:cs="Arial"/>
          <w:sz w:val="24"/>
          <w:szCs w:val="24"/>
        </w:rPr>
        <w:t>important</w:t>
      </w:r>
      <w:r w:rsidRPr="00654606">
        <w:rPr>
          <w:rFonts w:ascii="Arial" w:hAnsi="Arial" w:cs="Arial"/>
          <w:sz w:val="24"/>
          <w:szCs w:val="24"/>
        </w:rPr>
        <w:t xml:space="preserve"> and </w:t>
      </w:r>
      <w:r w:rsidR="00063B6F" w:rsidRPr="00654606">
        <w:rPr>
          <w:rFonts w:ascii="Arial" w:hAnsi="Arial" w:cs="Arial"/>
          <w:sz w:val="24"/>
          <w:szCs w:val="24"/>
        </w:rPr>
        <w:t>meaningful</w:t>
      </w:r>
      <w:r w:rsidRPr="00654606">
        <w:rPr>
          <w:rFonts w:ascii="Arial" w:hAnsi="Arial" w:cs="Arial"/>
          <w:sz w:val="24"/>
          <w:szCs w:val="24"/>
        </w:rPr>
        <w:t>.</w:t>
      </w:r>
    </w:p>
    <w:p w14:paraId="29061BB9" w14:textId="321CD8F5" w:rsidR="00D203A6" w:rsidRPr="00654606" w:rsidRDefault="0085449F" w:rsidP="007060AA">
      <w:pPr>
        <w:spacing w:line="360" w:lineRule="auto"/>
        <w:jc w:val="both"/>
        <w:rPr>
          <w:rFonts w:ascii="Arial" w:hAnsi="Arial" w:cs="Arial"/>
          <w:sz w:val="24"/>
          <w:szCs w:val="24"/>
        </w:rPr>
      </w:pPr>
      <w:r w:rsidRPr="00654606">
        <w:rPr>
          <w:rFonts w:ascii="Arial" w:hAnsi="Arial" w:cs="Arial"/>
          <w:sz w:val="24"/>
          <w:szCs w:val="24"/>
        </w:rPr>
        <w:t xml:space="preserve">In UK there are several issues that are affecting </w:t>
      </w:r>
      <w:r w:rsidR="000B7EF0" w:rsidRPr="00654606">
        <w:rPr>
          <w:rFonts w:ascii="Arial" w:hAnsi="Arial" w:cs="Arial"/>
          <w:sz w:val="24"/>
          <w:szCs w:val="24"/>
        </w:rPr>
        <w:t>the elderly population such as loneliness, being a</w:t>
      </w:r>
      <w:r w:rsidR="00665E45" w:rsidRPr="00654606">
        <w:rPr>
          <w:rFonts w:ascii="Arial" w:hAnsi="Arial" w:cs="Arial"/>
          <w:sz w:val="24"/>
          <w:szCs w:val="24"/>
        </w:rPr>
        <w:t xml:space="preserve"> </w:t>
      </w:r>
      <w:r w:rsidR="000B7EF0" w:rsidRPr="00654606">
        <w:rPr>
          <w:rFonts w:ascii="Arial" w:hAnsi="Arial" w:cs="Arial"/>
          <w:sz w:val="24"/>
          <w:szCs w:val="24"/>
        </w:rPr>
        <w:t>caregiver for an elderly partner,</w:t>
      </w:r>
      <w:r w:rsidR="00A1389D" w:rsidRPr="00654606">
        <w:rPr>
          <w:rFonts w:ascii="Arial" w:hAnsi="Arial" w:cs="Arial"/>
          <w:sz w:val="24"/>
          <w:szCs w:val="24"/>
        </w:rPr>
        <w:t xml:space="preserve"> elder abuse</w:t>
      </w:r>
      <w:r w:rsidR="00CF2382" w:rsidRPr="00654606">
        <w:rPr>
          <w:rFonts w:ascii="Arial" w:hAnsi="Arial" w:cs="Arial"/>
          <w:sz w:val="24"/>
          <w:szCs w:val="24"/>
        </w:rPr>
        <w:t>,</w:t>
      </w:r>
      <w:r w:rsidR="000B7EF0" w:rsidRPr="00654606">
        <w:rPr>
          <w:rFonts w:ascii="Arial" w:hAnsi="Arial" w:cs="Arial"/>
          <w:sz w:val="24"/>
          <w:szCs w:val="24"/>
        </w:rPr>
        <w:t xml:space="preserve"> retiring from work, relocation, </w:t>
      </w:r>
      <w:r w:rsidR="008A6757" w:rsidRPr="00654606">
        <w:rPr>
          <w:rFonts w:ascii="Arial" w:hAnsi="Arial" w:cs="Arial"/>
          <w:sz w:val="24"/>
          <w:szCs w:val="24"/>
        </w:rPr>
        <w:t>bereavement, and</w:t>
      </w:r>
      <w:r w:rsidR="000B7EF0" w:rsidRPr="00654606">
        <w:rPr>
          <w:rFonts w:ascii="Arial" w:hAnsi="Arial" w:cs="Arial"/>
          <w:sz w:val="24"/>
          <w:szCs w:val="24"/>
        </w:rPr>
        <w:t xml:space="preserve"> self-neglect.</w:t>
      </w:r>
      <w:r w:rsidRPr="00654606">
        <w:rPr>
          <w:rFonts w:ascii="Arial" w:hAnsi="Arial" w:cs="Arial"/>
          <w:sz w:val="24"/>
          <w:szCs w:val="24"/>
        </w:rPr>
        <w:t xml:space="preserve"> </w:t>
      </w:r>
    </w:p>
    <w:p w14:paraId="02890E72" w14:textId="0E4E4221" w:rsidR="00193FE3" w:rsidRPr="00654606" w:rsidRDefault="00193FE3" w:rsidP="007060AA">
      <w:pPr>
        <w:spacing w:line="360" w:lineRule="auto"/>
        <w:jc w:val="both"/>
        <w:rPr>
          <w:rFonts w:ascii="Arial" w:hAnsi="Arial" w:cs="Arial"/>
          <w:color w:val="FF0000"/>
          <w:sz w:val="24"/>
          <w:szCs w:val="24"/>
        </w:rPr>
      </w:pPr>
      <w:r w:rsidRPr="00654606">
        <w:rPr>
          <w:rFonts w:ascii="Arial" w:hAnsi="Arial" w:cs="Arial"/>
          <w:sz w:val="24"/>
          <w:szCs w:val="24"/>
        </w:rPr>
        <w:t xml:space="preserve">Loneliness is faced by </w:t>
      </w:r>
      <w:r w:rsidR="008A6757" w:rsidRPr="00654606">
        <w:rPr>
          <w:rFonts w:ascii="Arial" w:hAnsi="Arial" w:cs="Arial"/>
          <w:sz w:val="24"/>
          <w:szCs w:val="24"/>
        </w:rPr>
        <w:t xml:space="preserve">many </w:t>
      </w:r>
      <w:r w:rsidRPr="00654606">
        <w:rPr>
          <w:rFonts w:ascii="Arial" w:hAnsi="Arial" w:cs="Arial"/>
          <w:sz w:val="24"/>
          <w:szCs w:val="24"/>
        </w:rPr>
        <w:t>older people in UK, according to (O</w:t>
      </w:r>
      <w:r w:rsidR="005C0997" w:rsidRPr="00654606">
        <w:rPr>
          <w:rFonts w:ascii="Arial" w:hAnsi="Arial" w:cs="Arial"/>
          <w:sz w:val="24"/>
          <w:szCs w:val="24"/>
        </w:rPr>
        <w:t>NS</w:t>
      </w:r>
      <w:r w:rsidRPr="00654606">
        <w:rPr>
          <w:rFonts w:ascii="Arial" w:hAnsi="Arial" w:cs="Arial"/>
          <w:sz w:val="24"/>
          <w:szCs w:val="24"/>
        </w:rPr>
        <w:t xml:space="preserve">, 2017) 28% of UK homes are occupied with only a single person, this highlights that there are 7.7 million people living alone in the UK. Most people living alone are women (66.5%) aged 65 or over, </w:t>
      </w:r>
      <w:r w:rsidR="00696DCF">
        <w:rPr>
          <w:rFonts w:ascii="Arial" w:hAnsi="Arial" w:cs="Arial"/>
          <w:sz w:val="24"/>
          <w:szCs w:val="24"/>
        </w:rPr>
        <w:t>as</w:t>
      </w:r>
      <w:r w:rsidRPr="00654606">
        <w:rPr>
          <w:rFonts w:ascii="Arial" w:hAnsi="Arial" w:cs="Arial"/>
          <w:sz w:val="24"/>
          <w:szCs w:val="24"/>
        </w:rPr>
        <w:t xml:space="preserve"> research shows men </w:t>
      </w:r>
      <w:r w:rsidR="00BF6B90" w:rsidRPr="00654606">
        <w:rPr>
          <w:rFonts w:ascii="Arial" w:hAnsi="Arial" w:cs="Arial"/>
          <w:sz w:val="24"/>
          <w:szCs w:val="24"/>
        </w:rPr>
        <w:t>tend to</w:t>
      </w:r>
      <w:r w:rsidRPr="00654606">
        <w:rPr>
          <w:rFonts w:ascii="Arial" w:hAnsi="Arial" w:cs="Arial"/>
          <w:sz w:val="24"/>
          <w:szCs w:val="24"/>
        </w:rPr>
        <w:t xml:space="preserve"> </w:t>
      </w:r>
      <w:r w:rsidR="00BF6B90" w:rsidRPr="00654606">
        <w:rPr>
          <w:rFonts w:ascii="Arial" w:hAnsi="Arial" w:cs="Arial"/>
          <w:sz w:val="24"/>
          <w:szCs w:val="24"/>
        </w:rPr>
        <w:t>pass away</w:t>
      </w:r>
      <w:r w:rsidRPr="00654606">
        <w:rPr>
          <w:rFonts w:ascii="Arial" w:hAnsi="Arial" w:cs="Arial"/>
          <w:sz w:val="24"/>
          <w:szCs w:val="24"/>
        </w:rPr>
        <w:t xml:space="preserve"> before w</w:t>
      </w:r>
      <w:r w:rsidR="00696DCF">
        <w:rPr>
          <w:rFonts w:ascii="Arial" w:hAnsi="Arial" w:cs="Arial"/>
          <w:sz w:val="24"/>
          <w:szCs w:val="24"/>
        </w:rPr>
        <w:t>omen</w:t>
      </w:r>
      <w:r w:rsidRPr="00654606">
        <w:rPr>
          <w:rFonts w:ascii="Arial" w:hAnsi="Arial" w:cs="Arial"/>
          <w:sz w:val="24"/>
          <w:szCs w:val="24"/>
        </w:rPr>
        <w:t xml:space="preserve"> since they are usually older. However, this is now </w:t>
      </w:r>
      <w:r w:rsidR="00C75EC5" w:rsidRPr="00654606">
        <w:rPr>
          <w:rFonts w:ascii="Arial" w:hAnsi="Arial" w:cs="Arial"/>
          <w:sz w:val="24"/>
          <w:szCs w:val="24"/>
        </w:rPr>
        <w:t>altering</w:t>
      </w:r>
      <w:r w:rsidRPr="00654606">
        <w:rPr>
          <w:rFonts w:ascii="Arial" w:hAnsi="Arial" w:cs="Arial"/>
          <w:sz w:val="24"/>
          <w:szCs w:val="24"/>
        </w:rPr>
        <w:t xml:space="preserve">, and the number of widowed women is decreasing due to life </w:t>
      </w:r>
      <w:r w:rsidR="00174082" w:rsidRPr="00654606">
        <w:rPr>
          <w:rFonts w:ascii="Arial" w:hAnsi="Arial" w:cs="Arial"/>
          <w:sz w:val="24"/>
          <w:szCs w:val="24"/>
        </w:rPr>
        <w:t>expectancy</w:t>
      </w:r>
      <w:r w:rsidRPr="00654606">
        <w:rPr>
          <w:rFonts w:ascii="Arial" w:hAnsi="Arial" w:cs="Arial"/>
          <w:sz w:val="24"/>
          <w:szCs w:val="24"/>
        </w:rPr>
        <w:t xml:space="preserve"> </w:t>
      </w:r>
      <w:r w:rsidR="00C75EC5" w:rsidRPr="00654606">
        <w:rPr>
          <w:rFonts w:ascii="Arial" w:hAnsi="Arial" w:cs="Arial"/>
          <w:sz w:val="24"/>
          <w:szCs w:val="24"/>
        </w:rPr>
        <w:t>rising</w:t>
      </w:r>
      <w:r w:rsidRPr="00654606">
        <w:rPr>
          <w:rFonts w:ascii="Arial" w:hAnsi="Arial" w:cs="Arial"/>
          <w:sz w:val="24"/>
          <w:szCs w:val="24"/>
        </w:rPr>
        <w:t xml:space="preserve"> </w:t>
      </w:r>
      <w:r w:rsidR="00C75EC5" w:rsidRPr="00654606">
        <w:rPr>
          <w:rFonts w:ascii="Arial" w:hAnsi="Arial" w:cs="Arial"/>
          <w:sz w:val="24"/>
          <w:szCs w:val="24"/>
        </w:rPr>
        <w:t>more rapidly</w:t>
      </w:r>
      <w:r w:rsidRPr="00654606">
        <w:rPr>
          <w:rFonts w:ascii="Arial" w:hAnsi="Arial" w:cs="Arial"/>
          <w:sz w:val="24"/>
          <w:szCs w:val="24"/>
        </w:rPr>
        <w:t xml:space="preserve"> for m</w:t>
      </w:r>
      <w:r w:rsidR="00C75EC5" w:rsidRPr="00654606">
        <w:rPr>
          <w:rFonts w:ascii="Arial" w:hAnsi="Arial" w:cs="Arial"/>
          <w:sz w:val="24"/>
          <w:szCs w:val="24"/>
        </w:rPr>
        <w:t>en in comparison to</w:t>
      </w:r>
      <w:r w:rsidRPr="00654606">
        <w:rPr>
          <w:rFonts w:ascii="Arial" w:hAnsi="Arial" w:cs="Arial"/>
          <w:sz w:val="24"/>
          <w:szCs w:val="24"/>
        </w:rPr>
        <w:t xml:space="preserve"> women</w:t>
      </w:r>
      <w:r w:rsidR="00406D2A">
        <w:rPr>
          <w:rFonts w:ascii="Arial" w:hAnsi="Arial" w:cs="Arial"/>
          <w:sz w:val="24"/>
          <w:szCs w:val="24"/>
        </w:rPr>
        <w:t xml:space="preserve"> (</w:t>
      </w:r>
      <w:r w:rsidR="00A13527">
        <w:rPr>
          <w:rFonts w:ascii="Arial" w:hAnsi="Arial" w:cs="Arial"/>
          <w:sz w:val="24"/>
          <w:szCs w:val="24"/>
        </w:rPr>
        <w:t>ONS, 2017).</w:t>
      </w:r>
    </w:p>
    <w:p w14:paraId="5EFBD8D2" w14:textId="5FBCDF5E" w:rsidR="00193FE3" w:rsidRPr="00654606" w:rsidRDefault="00BF6B90" w:rsidP="007060AA">
      <w:pPr>
        <w:spacing w:line="360" w:lineRule="auto"/>
        <w:jc w:val="both"/>
        <w:rPr>
          <w:rFonts w:ascii="Arial" w:hAnsi="Arial" w:cs="Arial"/>
          <w:sz w:val="24"/>
          <w:szCs w:val="24"/>
        </w:rPr>
      </w:pPr>
      <w:r w:rsidRPr="00654606">
        <w:rPr>
          <w:rFonts w:ascii="Arial" w:hAnsi="Arial" w:cs="Arial"/>
          <w:sz w:val="24"/>
          <w:szCs w:val="24"/>
        </w:rPr>
        <w:t>Family caregivers are</w:t>
      </w:r>
      <w:r w:rsidR="00406D2A">
        <w:rPr>
          <w:rFonts w:ascii="Arial" w:hAnsi="Arial" w:cs="Arial"/>
          <w:sz w:val="24"/>
          <w:szCs w:val="24"/>
        </w:rPr>
        <w:t xml:space="preserve"> carrying out</w:t>
      </w:r>
      <w:r w:rsidR="00406D2A">
        <w:rPr>
          <w:rFonts w:ascii="Arial" w:hAnsi="Arial" w:cs="Arial"/>
          <w:color w:val="FF0000"/>
          <w:sz w:val="24"/>
          <w:szCs w:val="24"/>
        </w:rPr>
        <w:t xml:space="preserve"> </w:t>
      </w:r>
      <w:r w:rsidR="00CE242C" w:rsidRPr="00654606">
        <w:rPr>
          <w:rFonts w:ascii="Arial" w:hAnsi="Arial" w:cs="Arial"/>
          <w:sz w:val="24"/>
          <w:szCs w:val="24"/>
        </w:rPr>
        <w:t xml:space="preserve">a </w:t>
      </w:r>
      <w:r w:rsidRPr="00654606">
        <w:rPr>
          <w:rFonts w:ascii="Arial" w:hAnsi="Arial" w:cs="Arial"/>
          <w:sz w:val="24"/>
          <w:szCs w:val="24"/>
        </w:rPr>
        <w:t>major</w:t>
      </w:r>
      <w:r w:rsidR="00CE242C" w:rsidRPr="00654606">
        <w:rPr>
          <w:rFonts w:ascii="Arial" w:hAnsi="Arial" w:cs="Arial"/>
          <w:sz w:val="24"/>
          <w:szCs w:val="24"/>
        </w:rPr>
        <w:t xml:space="preserve"> role</w:t>
      </w:r>
      <w:r w:rsidR="00415221" w:rsidRPr="00654606">
        <w:rPr>
          <w:rFonts w:ascii="Arial" w:hAnsi="Arial" w:cs="Arial"/>
          <w:sz w:val="24"/>
          <w:szCs w:val="24"/>
        </w:rPr>
        <w:t xml:space="preserve"> caring for</w:t>
      </w:r>
      <w:r w:rsidRPr="00654606">
        <w:rPr>
          <w:rFonts w:ascii="Arial" w:hAnsi="Arial" w:cs="Arial"/>
          <w:sz w:val="24"/>
          <w:szCs w:val="24"/>
        </w:rPr>
        <w:t xml:space="preserve"> older </w:t>
      </w:r>
      <w:r w:rsidR="00CE242C" w:rsidRPr="00654606">
        <w:rPr>
          <w:rFonts w:ascii="Arial" w:hAnsi="Arial" w:cs="Arial"/>
          <w:sz w:val="24"/>
          <w:szCs w:val="24"/>
        </w:rPr>
        <w:t>family members</w:t>
      </w:r>
      <w:r w:rsidR="00415221" w:rsidRPr="00654606">
        <w:rPr>
          <w:rFonts w:ascii="Arial" w:hAnsi="Arial" w:cs="Arial"/>
          <w:sz w:val="24"/>
          <w:szCs w:val="24"/>
        </w:rPr>
        <w:t>,</w:t>
      </w:r>
      <w:r w:rsidRPr="00654606">
        <w:rPr>
          <w:rFonts w:ascii="Arial" w:hAnsi="Arial" w:cs="Arial"/>
          <w:sz w:val="24"/>
          <w:szCs w:val="24"/>
        </w:rPr>
        <w:t xml:space="preserve"> </w:t>
      </w:r>
      <w:r w:rsidR="00415221" w:rsidRPr="00654606">
        <w:rPr>
          <w:rFonts w:ascii="Arial" w:hAnsi="Arial" w:cs="Arial"/>
          <w:sz w:val="24"/>
          <w:szCs w:val="24"/>
        </w:rPr>
        <w:t>whilst</w:t>
      </w:r>
      <w:r w:rsidR="00406D2A">
        <w:rPr>
          <w:rFonts w:ascii="Arial" w:hAnsi="Arial" w:cs="Arial"/>
          <w:sz w:val="24"/>
          <w:szCs w:val="24"/>
        </w:rPr>
        <w:t xml:space="preserve"> often </w:t>
      </w:r>
      <w:r w:rsidR="00415221" w:rsidRPr="00654606">
        <w:rPr>
          <w:rFonts w:ascii="Arial" w:hAnsi="Arial" w:cs="Arial"/>
          <w:sz w:val="24"/>
          <w:szCs w:val="24"/>
        </w:rPr>
        <w:t xml:space="preserve">being </w:t>
      </w:r>
      <w:r w:rsidRPr="00654606">
        <w:rPr>
          <w:rFonts w:ascii="Arial" w:hAnsi="Arial" w:cs="Arial"/>
          <w:sz w:val="24"/>
          <w:szCs w:val="24"/>
        </w:rPr>
        <w:t>elderly</w:t>
      </w:r>
      <w:r w:rsidR="00415221" w:rsidRPr="00654606">
        <w:rPr>
          <w:rFonts w:ascii="Arial" w:hAnsi="Arial" w:cs="Arial"/>
          <w:sz w:val="24"/>
          <w:szCs w:val="24"/>
        </w:rPr>
        <w:t xml:space="preserve"> themselves</w:t>
      </w:r>
      <w:r w:rsidRPr="00654606">
        <w:rPr>
          <w:rFonts w:ascii="Arial" w:hAnsi="Arial" w:cs="Arial"/>
          <w:sz w:val="24"/>
          <w:szCs w:val="24"/>
        </w:rPr>
        <w:t xml:space="preserve"> and </w:t>
      </w:r>
      <w:r w:rsidR="00415221" w:rsidRPr="00654606">
        <w:rPr>
          <w:rFonts w:ascii="Arial" w:hAnsi="Arial" w:cs="Arial"/>
          <w:sz w:val="24"/>
          <w:szCs w:val="24"/>
        </w:rPr>
        <w:t>carry</w:t>
      </w:r>
      <w:r w:rsidR="00174082" w:rsidRPr="00654606">
        <w:rPr>
          <w:rFonts w:ascii="Arial" w:hAnsi="Arial" w:cs="Arial"/>
          <w:sz w:val="24"/>
          <w:szCs w:val="24"/>
        </w:rPr>
        <w:t>ing</w:t>
      </w:r>
      <w:r w:rsidRPr="00654606">
        <w:rPr>
          <w:rFonts w:ascii="Arial" w:hAnsi="Arial" w:cs="Arial"/>
          <w:sz w:val="24"/>
          <w:szCs w:val="24"/>
        </w:rPr>
        <w:t xml:space="preserve"> their own health problems. They </w:t>
      </w:r>
      <w:r w:rsidR="00415221" w:rsidRPr="00654606">
        <w:rPr>
          <w:rFonts w:ascii="Arial" w:hAnsi="Arial" w:cs="Arial"/>
          <w:sz w:val="24"/>
          <w:szCs w:val="24"/>
        </w:rPr>
        <w:t>may well</w:t>
      </w:r>
      <w:r w:rsidRPr="00654606">
        <w:rPr>
          <w:rFonts w:ascii="Arial" w:hAnsi="Arial" w:cs="Arial"/>
          <w:sz w:val="24"/>
          <w:szCs w:val="24"/>
        </w:rPr>
        <w:t xml:space="preserve"> </w:t>
      </w:r>
      <w:r w:rsidR="00415221" w:rsidRPr="00654606">
        <w:rPr>
          <w:rFonts w:ascii="Arial" w:hAnsi="Arial" w:cs="Arial"/>
          <w:sz w:val="24"/>
          <w:szCs w:val="24"/>
        </w:rPr>
        <w:t>overlook</w:t>
      </w:r>
      <w:r w:rsidRPr="00654606">
        <w:rPr>
          <w:rFonts w:ascii="Arial" w:hAnsi="Arial" w:cs="Arial"/>
          <w:sz w:val="24"/>
          <w:szCs w:val="24"/>
        </w:rPr>
        <w:t xml:space="preserve"> their </w:t>
      </w:r>
      <w:r w:rsidR="00415221" w:rsidRPr="00654606">
        <w:rPr>
          <w:rFonts w:ascii="Arial" w:hAnsi="Arial" w:cs="Arial"/>
          <w:sz w:val="24"/>
          <w:szCs w:val="24"/>
        </w:rPr>
        <w:t>personal</w:t>
      </w:r>
      <w:r w:rsidRPr="00654606">
        <w:rPr>
          <w:rFonts w:ascii="Arial" w:hAnsi="Arial" w:cs="Arial"/>
          <w:sz w:val="24"/>
          <w:szCs w:val="24"/>
        </w:rPr>
        <w:t xml:space="preserve"> </w:t>
      </w:r>
      <w:r w:rsidR="00415221" w:rsidRPr="00654606">
        <w:rPr>
          <w:rFonts w:ascii="Arial" w:hAnsi="Arial" w:cs="Arial"/>
          <w:sz w:val="24"/>
          <w:szCs w:val="24"/>
        </w:rPr>
        <w:t>problems</w:t>
      </w:r>
      <w:r w:rsidRPr="00654606">
        <w:rPr>
          <w:rFonts w:ascii="Arial" w:hAnsi="Arial" w:cs="Arial"/>
          <w:sz w:val="24"/>
          <w:szCs w:val="24"/>
        </w:rPr>
        <w:t xml:space="preserve"> </w:t>
      </w:r>
      <w:r w:rsidR="00CE242C" w:rsidRPr="00654606">
        <w:rPr>
          <w:rFonts w:ascii="Arial" w:hAnsi="Arial" w:cs="Arial"/>
          <w:sz w:val="24"/>
          <w:szCs w:val="24"/>
        </w:rPr>
        <w:t>to</w:t>
      </w:r>
      <w:r w:rsidRPr="00654606">
        <w:rPr>
          <w:rFonts w:ascii="Arial" w:hAnsi="Arial" w:cs="Arial"/>
          <w:sz w:val="24"/>
          <w:szCs w:val="24"/>
        </w:rPr>
        <w:t xml:space="preserve"> </w:t>
      </w:r>
      <w:r w:rsidR="00415221" w:rsidRPr="00654606">
        <w:rPr>
          <w:rFonts w:ascii="Arial" w:hAnsi="Arial" w:cs="Arial"/>
          <w:sz w:val="24"/>
          <w:szCs w:val="24"/>
        </w:rPr>
        <w:t>avoid</w:t>
      </w:r>
      <w:r w:rsidRPr="00654606">
        <w:rPr>
          <w:rFonts w:ascii="Arial" w:hAnsi="Arial" w:cs="Arial"/>
          <w:sz w:val="24"/>
          <w:szCs w:val="24"/>
        </w:rPr>
        <w:t xml:space="preserve"> their </w:t>
      </w:r>
      <w:r w:rsidR="00050D0D" w:rsidRPr="00654606">
        <w:rPr>
          <w:rFonts w:ascii="Arial" w:hAnsi="Arial" w:cs="Arial"/>
          <w:sz w:val="24"/>
          <w:szCs w:val="24"/>
        </w:rPr>
        <w:t>nearest and dearest</w:t>
      </w:r>
      <w:r w:rsidRPr="00654606">
        <w:rPr>
          <w:rFonts w:ascii="Arial" w:hAnsi="Arial" w:cs="Arial"/>
          <w:sz w:val="24"/>
          <w:szCs w:val="24"/>
        </w:rPr>
        <w:t xml:space="preserve"> having to move into a residential care home</w:t>
      </w:r>
      <w:r w:rsidR="00A1389D" w:rsidRPr="00654606">
        <w:rPr>
          <w:rFonts w:ascii="Arial" w:hAnsi="Arial" w:cs="Arial"/>
          <w:sz w:val="24"/>
          <w:szCs w:val="24"/>
        </w:rPr>
        <w:t xml:space="preserve"> and</w:t>
      </w:r>
      <w:r w:rsidR="00406D2A">
        <w:rPr>
          <w:rFonts w:ascii="Arial" w:hAnsi="Arial" w:cs="Arial"/>
          <w:sz w:val="24"/>
          <w:szCs w:val="24"/>
        </w:rPr>
        <w:t xml:space="preserve"> risk</w:t>
      </w:r>
      <w:r w:rsidR="00406D2A">
        <w:rPr>
          <w:rFonts w:ascii="Arial" w:hAnsi="Arial" w:cs="Arial"/>
          <w:color w:val="FF0000"/>
          <w:sz w:val="24"/>
          <w:szCs w:val="24"/>
        </w:rPr>
        <w:t xml:space="preserve"> </w:t>
      </w:r>
      <w:r w:rsidR="00A1389D" w:rsidRPr="00654606">
        <w:rPr>
          <w:rFonts w:ascii="Arial" w:hAnsi="Arial" w:cs="Arial"/>
          <w:sz w:val="24"/>
          <w:szCs w:val="24"/>
        </w:rPr>
        <w:t>be</w:t>
      </w:r>
      <w:r w:rsidR="00A465AB" w:rsidRPr="00654606">
        <w:rPr>
          <w:rFonts w:ascii="Arial" w:hAnsi="Arial" w:cs="Arial"/>
          <w:sz w:val="24"/>
          <w:szCs w:val="24"/>
        </w:rPr>
        <w:t>ing</w:t>
      </w:r>
      <w:r w:rsidR="00A1389D" w:rsidRPr="00654606">
        <w:rPr>
          <w:rFonts w:ascii="Arial" w:hAnsi="Arial" w:cs="Arial"/>
          <w:sz w:val="24"/>
          <w:szCs w:val="24"/>
        </w:rPr>
        <w:t xml:space="preserve"> victims to elder abuse</w:t>
      </w:r>
      <w:r w:rsidR="001E0A7E" w:rsidRPr="00654606">
        <w:rPr>
          <w:rFonts w:ascii="Arial" w:hAnsi="Arial" w:cs="Arial"/>
          <w:sz w:val="24"/>
          <w:szCs w:val="24"/>
        </w:rPr>
        <w:t xml:space="preserve"> (</w:t>
      </w:r>
      <w:proofErr w:type="spellStart"/>
      <w:r w:rsidR="000B6E2D" w:rsidRPr="00654606">
        <w:rPr>
          <w:rFonts w:ascii="Arial" w:hAnsi="Arial" w:cs="Arial"/>
          <w:sz w:val="24"/>
          <w:szCs w:val="24"/>
        </w:rPr>
        <w:t>Grupe</w:t>
      </w:r>
      <w:proofErr w:type="spellEnd"/>
      <w:r w:rsidR="000B6E2D" w:rsidRPr="00654606">
        <w:rPr>
          <w:rFonts w:ascii="Arial" w:hAnsi="Arial" w:cs="Arial"/>
          <w:sz w:val="24"/>
          <w:szCs w:val="24"/>
        </w:rPr>
        <w:t xml:space="preserve"> &amp; </w:t>
      </w:r>
      <w:proofErr w:type="spellStart"/>
      <w:r w:rsidR="000B6E2D" w:rsidRPr="00654606">
        <w:rPr>
          <w:rFonts w:ascii="Arial" w:hAnsi="Arial" w:cs="Arial"/>
          <w:sz w:val="24"/>
          <w:szCs w:val="24"/>
        </w:rPr>
        <w:t>Nitschke</w:t>
      </w:r>
      <w:proofErr w:type="spellEnd"/>
      <w:r w:rsidR="000B6E2D" w:rsidRPr="00654606">
        <w:rPr>
          <w:rFonts w:ascii="Arial" w:hAnsi="Arial" w:cs="Arial"/>
          <w:sz w:val="24"/>
          <w:szCs w:val="24"/>
        </w:rPr>
        <w:t xml:space="preserve">, 2013). </w:t>
      </w:r>
    </w:p>
    <w:p w14:paraId="41577E50" w14:textId="05E53232" w:rsidR="00F9066C" w:rsidRPr="00654606" w:rsidRDefault="001D06A9" w:rsidP="007060AA">
      <w:pPr>
        <w:spacing w:line="360" w:lineRule="auto"/>
        <w:jc w:val="both"/>
        <w:rPr>
          <w:rFonts w:ascii="Arial" w:hAnsi="Arial" w:cs="Arial"/>
          <w:color w:val="000000" w:themeColor="text1"/>
          <w:sz w:val="24"/>
          <w:szCs w:val="24"/>
        </w:rPr>
      </w:pPr>
      <w:r w:rsidRPr="00654606">
        <w:rPr>
          <w:rFonts w:ascii="Arial" w:hAnsi="Arial" w:cs="Arial"/>
          <w:sz w:val="24"/>
          <w:szCs w:val="24"/>
        </w:rPr>
        <w:t>Many older pe</w:t>
      </w:r>
      <w:r w:rsidR="00834634" w:rsidRPr="00654606">
        <w:rPr>
          <w:rFonts w:ascii="Arial" w:hAnsi="Arial" w:cs="Arial"/>
          <w:sz w:val="24"/>
          <w:szCs w:val="24"/>
        </w:rPr>
        <w:t>ople</w:t>
      </w:r>
      <w:r w:rsidRPr="00654606">
        <w:rPr>
          <w:rFonts w:ascii="Arial" w:hAnsi="Arial" w:cs="Arial"/>
          <w:sz w:val="24"/>
          <w:szCs w:val="24"/>
        </w:rPr>
        <w:t xml:space="preserve"> become disengaged from</w:t>
      </w:r>
      <w:r w:rsidR="00EB30E8" w:rsidRPr="00654606">
        <w:rPr>
          <w:rFonts w:ascii="Arial" w:hAnsi="Arial" w:cs="Arial"/>
          <w:sz w:val="24"/>
          <w:szCs w:val="24"/>
        </w:rPr>
        <w:t xml:space="preserve"> their usual activities with</w:t>
      </w:r>
      <w:r w:rsidRPr="00654606">
        <w:rPr>
          <w:rFonts w:ascii="Arial" w:hAnsi="Arial" w:cs="Arial"/>
          <w:sz w:val="24"/>
          <w:szCs w:val="24"/>
        </w:rPr>
        <w:t xml:space="preserve"> friends, family, and the local community after unwillingly</w:t>
      </w:r>
      <w:r w:rsidR="00406D2A">
        <w:rPr>
          <w:rFonts w:ascii="Arial" w:hAnsi="Arial" w:cs="Arial"/>
          <w:sz w:val="24"/>
          <w:szCs w:val="24"/>
        </w:rPr>
        <w:t xml:space="preserve"> or willingly </w:t>
      </w:r>
      <w:r w:rsidRPr="00654606">
        <w:rPr>
          <w:rFonts w:ascii="Arial" w:hAnsi="Arial" w:cs="Arial"/>
          <w:sz w:val="24"/>
          <w:szCs w:val="24"/>
        </w:rPr>
        <w:t>retiring.</w:t>
      </w:r>
      <w:r w:rsidR="00834634" w:rsidRPr="00654606">
        <w:rPr>
          <w:rFonts w:ascii="Arial" w:hAnsi="Arial" w:cs="Arial"/>
          <w:sz w:val="24"/>
          <w:szCs w:val="24"/>
        </w:rPr>
        <w:t xml:space="preserve"> </w:t>
      </w:r>
      <w:r w:rsidR="002F4453" w:rsidRPr="00654606">
        <w:rPr>
          <w:rFonts w:ascii="Arial" w:hAnsi="Arial" w:cs="Arial"/>
          <w:color w:val="000000" w:themeColor="text1"/>
          <w:sz w:val="24"/>
          <w:szCs w:val="24"/>
        </w:rPr>
        <w:t>T</w:t>
      </w:r>
      <w:r w:rsidR="00834634" w:rsidRPr="00654606">
        <w:rPr>
          <w:rFonts w:ascii="Arial" w:hAnsi="Arial" w:cs="Arial"/>
          <w:color w:val="000000" w:themeColor="text1"/>
          <w:sz w:val="24"/>
          <w:szCs w:val="24"/>
        </w:rPr>
        <w:t>his</w:t>
      </w:r>
      <w:r w:rsidR="00406D2A">
        <w:rPr>
          <w:rFonts w:ascii="Arial" w:hAnsi="Arial" w:cs="Arial"/>
          <w:color w:val="000000" w:themeColor="text1"/>
          <w:sz w:val="24"/>
          <w:szCs w:val="24"/>
        </w:rPr>
        <w:t xml:space="preserve"> can be explained by </w:t>
      </w:r>
      <w:r w:rsidR="00834634" w:rsidRPr="00654606">
        <w:rPr>
          <w:rFonts w:ascii="Arial" w:hAnsi="Arial" w:cs="Arial"/>
          <w:color w:val="000000" w:themeColor="text1"/>
          <w:sz w:val="24"/>
          <w:szCs w:val="24"/>
        </w:rPr>
        <w:t>the disengage</w:t>
      </w:r>
      <w:r w:rsidR="00406D2A">
        <w:rPr>
          <w:rFonts w:ascii="Arial" w:hAnsi="Arial" w:cs="Arial"/>
          <w:color w:val="000000" w:themeColor="text1"/>
          <w:sz w:val="24"/>
          <w:szCs w:val="24"/>
        </w:rPr>
        <w:t>me</w:t>
      </w:r>
      <w:r w:rsidR="00834634" w:rsidRPr="00654606">
        <w:rPr>
          <w:rFonts w:ascii="Arial" w:hAnsi="Arial" w:cs="Arial"/>
          <w:color w:val="000000" w:themeColor="text1"/>
          <w:sz w:val="24"/>
          <w:szCs w:val="24"/>
        </w:rPr>
        <w:t xml:space="preserve">nt </w:t>
      </w:r>
      <w:r w:rsidR="00963D20" w:rsidRPr="00654606">
        <w:rPr>
          <w:rFonts w:ascii="Arial" w:hAnsi="Arial" w:cs="Arial"/>
          <w:color w:val="000000" w:themeColor="text1"/>
          <w:sz w:val="24"/>
          <w:szCs w:val="24"/>
        </w:rPr>
        <w:t>theory,</w:t>
      </w:r>
      <w:r w:rsidR="00406D2A">
        <w:rPr>
          <w:rFonts w:ascii="Arial" w:hAnsi="Arial" w:cs="Arial"/>
          <w:color w:val="000000" w:themeColor="text1"/>
          <w:sz w:val="24"/>
          <w:szCs w:val="24"/>
        </w:rPr>
        <w:t xml:space="preserve"> which is </w:t>
      </w:r>
      <w:r w:rsidR="00F9066C" w:rsidRPr="00654606">
        <w:rPr>
          <w:rFonts w:ascii="Arial" w:hAnsi="Arial" w:cs="Arial"/>
          <w:color w:val="000000" w:themeColor="text1"/>
          <w:sz w:val="24"/>
          <w:szCs w:val="24"/>
        </w:rPr>
        <w:t>based on</w:t>
      </w:r>
      <w:r w:rsidR="005F0D11" w:rsidRPr="00654606">
        <w:rPr>
          <w:rFonts w:ascii="Arial" w:hAnsi="Arial" w:cs="Arial"/>
          <w:color w:val="000000" w:themeColor="text1"/>
          <w:sz w:val="24"/>
          <w:szCs w:val="24"/>
        </w:rPr>
        <w:t xml:space="preserve"> imminent deterioration of old age, elderly</w:t>
      </w:r>
      <w:r w:rsidR="00F9066C" w:rsidRPr="00654606">
        <w:rPr>
          <w:rFonts w:ascii="Arial" w:hAnsi="Arial" w:cs="Arial"/>
          <w:color w:val="000000" w:themeColor="text1"/>
          <w:sz w:val="24"/>
          <w:szCs w:val="24"/>
        </w:rPr>
        <w:t xml:space="preserve"> people</w:t>
      </w:r>
      <w:r w:rsidR="005F0D11" w:rsidRPr="00654606">
        <w:rPr>
          <w:rFonts w:ascii="Arial" w:hAnsi="Arial" w:cs="Arial"/>
          <w:color w:val="000000" w:themeColor="text1"/>
          <w:sz w:val="24"/>
          <w:szCs w:val="24"/>
        </w:rPr>
        <w:t xml:space="preserve"> may </w:t>
      </w:r>
      <w:r w:rsidR="001C3F97" w:rsidRPr="00654606">
        <w:rPr>
          <w:rFonts w:ascii="Arial" w:hAnsi="Arial" w:cs="Arial"/>
          <w:color w:val="000000" w:themeColor="text1"/>
          <w:sz w:val="24"/>
          <w:szCs w:val="24"/>
        </w:rPr>
        <w:t>grow</w:t>
      </w:r>
      <w:r w:rsidR="002F4453" w:rsidRPr="00654606">
        <w:rPr>
          <w:rFonts w:ascii="Arial" w:hAnsi="Arial" w:cs="Arial"/>
          <w:color w:val="000000" w:themeColor="text1"/>
          <w:sz w:val="24"/>
          <w:szCs w:val="24"/>
        </w:rPr>
        <w:t xml:space="preserve"> </w:t>
      </w:r>
      <w:r w:rsidR="001C3F97" w:rsidRPr="00654606">
        <w:rPr>
          <w:rFonts w:ascii="Arial" w:hAnsi="Arial" w:cs="Arial"/>
          <w:color w:val="000000" w:themeColor="text1"/>
          <w:sz w:val="24"/>
          <w:szCs w:val="24"/>
        </w:rPr>
        <w:t>less e</w:t>
      </w:r>
      <w:r w:rsidR="00F9066C" w:rsidRPr="00654606">
        <w:rPr>
          <w:rFonts w:ascii="Arial" w:hAnsi="Arial" w:cs="Arial"/>
          <w:color w:val="000000" w:themeColor="text1"/>
          <w:sz w:val="24"/>
          <w:szCs w:val="24"/>
        </w:rPr>
        <w:t>ngaged</w:t>
      </w:r>
      <w:r w:rsidR="002F4453" w:rsidRPr="00654606">
        <w:rPr>
          <w:rFonts w:ascii="Arial" w:hAnsi="Arial" w:cs="Arial"/>
          <w:color w:val="000000" w:themeColor="text1"/>
          <w:sz w:val="24"/>
          <w:szCs w:val="24"/>
        </w:rPr>
        <w:t xml:space="preserve"> </w:t>
      </w:r>
      <w:r w:rsidR="001C3F97" w:rsidRPr="00654606">
        <w:rPr>
          <w:rFonts w:ascii="Arial" w:hAnsi="Arial" w:cs="Arial"/>
          <w:color w:val="000000" w:themeColor="text1"/>
          <w:sz w:val="24"/>
          <w:szCs w:val="24"/>
        </w:rPr>
        <w:t>by</w:t>
      </w:r>
      <w:r w:rsidR="002F4453" w:rsidRPr="00654606">
        <w:rPr>
          <w:rFonts w:ascii="Arial" w:hAnsi="Arial" w:cs="Arial"/>
          <w:color w:val="000000" w:themeColor="text1"/>
          <w:sz w:val="24"/>
          <w:szCs w:val="24"/>
        </w:rPr>
        <w:t xml:space="preserve"> </w:t>
      </w:r>
      <w:r w:rsidR="00406D2A">
        <w:rPr>
          <w:rFonts w:ascii="Arial" w:hAnsi="Arial" w:cs="Arial"/>
          <w:color w:val="000000" w:themeColor="text1"/>
          <w:sz w:val="24"/>
          <w:szCs w:val="24"/>
        </w:rPr>
        <w:t xml:space="preserve">society </w:t>
      </w:r>
      <w:r w:rsidR="001C3F97" w:rsidRPr="00654606">
        <w:rPr>
          <w:rFonts w:ascii="Arial" w:hAnsi="Arial" w:cs="Arial"/>
          <w:color w:val="000000" w:themeColor="text1"/>
          <w:sz w:val="24"/>
          <w:szCs w:val="24"/>
        </w:rPr>
        <w:t>including gradually</w:t>
      </w:r>
      <w:r w:rsidR="002F4453" w:rsidRPr="00654606">
        <w:rPr>
          <w:rFonts w:ascii="Arial" w:hAnsi="Arial" w:cs="Arial"/>
          <w:color w:val="000000" w:themeColor="text1"/>
          <w:sz w:val="24"/>
          <w:szCs w:val="24"/>
        </w:rPr>
        <w:t xml:space="preserve"> </w:t>
      </w:r>
      <w:r w:rsidR="00FE2941" w:rsidRPr="00654606">
        <w:rPr>
          <w:rFonts w:ascii="Arial" w:hAnsi="Arial" w:cs="Arial"/>
          <w:color w:val="000000" w:themeColor="text1"/>
          <w:sz w:val="24"/>
          <w:szCs w:val="24"/>
        </w:rPr>
        <w:t xml:space="preserve">becoming </w:t>
      </w:r>
      <w:r w:rsidR="001C3F97" w:rsidRPr="00654606">
        <w:rPr>
          <w:rFonts w:ascii="Arial" w:hAnsi="Arial" w:cs="Arial"/>
          <w:color w:val="000000" w:themeColor="text1"/>
          <w:sz w:val="24"/>
          <w:szCs w:val="24"/>
        </w:rPr>
        <w:t>inattentive</w:t>
      </w:r>
      <w:r w:rsidR="002F4453" w:rsidRPr="00654606">
        <w:rPr>
          <w:rFonts w:ascii="Arial" w:hAnsi="Arial" w:cs="Arial"/>
          <w:color w:val="000000" w:themeColor="text1"/>
          <w:sz w:val="24"/>
          <w:szCs w:val="24"/>
        </w:rPr>
        <w:t xml:space="preserve"> with their </w:t>
      </w:r>
      <w:r w:rsidR="00F9066C" w:rsidRPr="00654606">
        <w:rPr>
          <w:rFonts w:ascii="Arial" w:hAnsi="Arial" w:cs="Arial"/>
          <w:color w:val="000000" w:themeColor="text1"/>
          <w:sz w:val="24"/>
          <w:szCs w:val="24"/>
        </w:rPr>
        <w:t>personal</w:t>
      </w:r>
      <w:r w:rsidR="002F4453" w:rsidRPr="00654606">
        <w:rPr>
          <w:rFonts w:ascii="Arial" w:hAnsi="Arial" w:cs="Arial"/>
          <w:color w:val="000000" w:themeColor="text1"/>
          <w:sz w:val="24"/>
          <w:szCs w:val="24"/>
        </w:rPr>
        <w:t xml:space="preserve"> lives</w:t>
      </w:r>
      <w:r w:rsidR="00F9066C" w:rsidRPr="00654606">
        <w:rPr>
          <w:rFonts w:ascii="Arial" w:hAnsi="Arial" w:cs="Arial"/>
          <w:color w:val="000000" w:themeColor="text1"/>
          <w:sz w:val="24"/>
          <w:szCs w:val="24"/>
        </w:rPr>
        <w:t xml:space="preserve"> (</w:t>
      </w:r>
      <w:r w:rsidR="00D3479C" w:rsidRPr="00654606">
        <w:rPr>
          <w:rFonts w:ascii="Arial" w:hAnsi="Arial" w:cs="Arial"/>
          <w:color w:val="000000" w:themeColor="text1"/>
          <w:sz w:val="24"/>
          <w:szCs w:val="24"/>
        </w:rPr>
        <w:t>Brooks et al. 2020).</w:t>
      </w:r>
    </w:p>
    <w:p w14:paraId="338A28FC" w14:textId="5495952F" w:rsidR="00452B4C" w:rsidRPr="00654606" w:rsidRDefault="00A2392A" w:rsidP="007060AA">
      <w:pPr>
        <w:spacing w:line="360" w:lineRule="auto"/>
        <w:jc w:val="both"/>
        <w:rPr>
          <w:rFonts w:ascii="Arial" w:hAnsi="Arial" w:cs="Arial"/>
          <w:sz w:val="24"/>
          <w:szCs w:val="24"/>
        </w:rPr>
      </w:pPr>
      <w:r w:rsidRPr="00654606">
        <w:rPr>
          <w:rFonts w:ascii="Arial" w:hAnsi="Arial" w:cs="Arial"/>
          <w:sz w:val="24"/>
          <w:szCs w:val="24"/>
        </w:rPr>
        <w:t>T</w:t>
      </w:r>
      <w:r w:rsidR="001D06A9" w:rsidRPr="00654606">
        <w:rPr>
          <w:rFonts w:ascii="Arial" w:hAnsi="Arial" w:cs="Arial"/>
          <w:sz w:val="24"/>
          <w:szCs w:val="24"/>
        </w:rPr>
        <w:t>his can lead to</w:t>
      </w:r>
      <w:r w:rsidR="00EB30E8" w:rsidRPr="00654606">
        <w:rPr>
          <w:rFonts w:ascii="Arial" w:hAnsi="Arial" w:cs="Arial"/>
          <w:sz w:val="24"/>
          <w:szCs w:val="24"/>
        </w:rPr>
        <w:t xml:space="preserve"> depression</w:t>
      </w:r>
      <w:r w:rsidR="001D06A9" w:rsidRPr="00654606">
        <w:rPr>
          <w:rFonts w:ascii="Arial" w:hAnsi="Arial" w:cs="Arial"/>
          <w:sz w:val="24"/>
          <w:szCs w:val="24"/>
        </w:rPr>
        <w:t>, feeling</w:t>
      </w:r>
      <w:r w:rsidR="00EB30E8" w:rsidRPr="00654606">
        <w:rPr>
          <w:rFonts w:ascii="Arial" w:hAnsi="Arial" w:cs="Arial"/>
          <w:sz w:val="24"/>
          <w:szCs w:val="24"/>
        </w:rPr>
        <w:t>s of</w:t>
      </w:r>
      <w:r w:rsidR="001D06A9" w:rsidRPr="00654606">
        <w:rPr>
          <w:rFonts w:ascii="Arial" w:hAnsi="Arial" w:cs="Arial"/>
          <w:sz w:val="24"/>
          <w:szCs w:val="24"/>
        </w:rPr>
        <w:t xml:space="preserve"> isolation from society, and loss of self-worth</w:t>
      </w:r>
      <w:r w:rsidR="00EB30E8" w:rsidRPr="00654606">
        <w:rPr>
          <w:rFonts w:ascii="Arial" w:hAnsi="Arial" w:cs="Arial"/>
          <w:sz w:val="24"/>
          <w:szCs w:val="24"/>
        </w:rPr>
        <w:t xml:space="preserve">. </w:t>
      </w:r>
      <w:r w:rsidR="002F52AD" w:rsidRPr="00654606">
        <w:rPr>
          <w:rFonts w:ascii="Arial" w:hAnsi="Arial" w:cs="Arial"/>
          <w:sz w:val="24"/>
          <w:szCs w:val="24"/>
        </w:rPr>
        <w:t xml:space="preserve">Retirement </w:t>
      </w:r>
      <w:r w:rsidR="001D06A9" w:rsidRPr="00654606">
        <w:rPr>
          <w:rFonts w:ascii="Arial" w:hAnsi="Arial" w:cs="Arial"/>
          <w:sz w:val="24"/>
          <w:szCs w:val="24"/>
        </w:rPr>
        <w:t xml:space="preserve">is the </w:t>
      </w:r>
      <w:r w:rsidR="002F52AD" w:rsidRPr="00654606">
        <w:rPr>
          <w:rFonts w:ascii="Arial" w:hAnsi="Arial" w:cs="Arial"/>
          <w:sz w:val="24"/>
          <w:szCs w:val="24"/>
        </w:rPr>
        <w:t>biological</w:t>
      </w:r>
      <w:r w:rsidR="001D06A9" w:rsidRPr="00654606">
        <w:rPr>
          <w:rFonts w:ascii="Arial" w:hAnsi="Arial" w:cs="Arial"/>
          <w:sz w:val="24"/>
          <w:szCs w:val="24"/>
        </w:rPr>
        <w:t xml:space="preserve"> </w:t>
      </w:r>
      <w:r w:rsidR="002F52AD" w:rsidRPr="00654606">
        <w:rPr>
          <w:rFonts w:ascii="Arial" w:hAnsi="Arial" w:cs="Arial"/>
          <w:sz w:val="24"/>
          <w:szCs w:val="24"/>
        </w:rPr>
        <w:t>outcome</w:t>
      </w:r>
      <w:r w:rsidR="001D06A9" w:rsidRPr="00654606">
        <w:rPr>
          <w:rFonts w:ascii="Arial" w:hAnsi="Arial" w:cs="Arial"/>
          <w:sz w:val="24"/>
          <w:szCs w:val="24"/>
        </w:rPr>
        <w:t xml:space="preserve"> of a </w:t>
      </w:r>
      <w:r w:rsidR="002F52AD" w:rsidRPr="00654606">
        <w:rPr>
          <w:rFonts w:ascii="Arial" w:hAnsi="Arial" w:cs="Arial"/>
          <w:sz w:val="24"/>
          <w:szCs w:val="24"/>
        </w:rPr>
        <w:t>life cycle</w:t>
      </w:r>
      <w:r w:rsidR="001D06A9" w:rsidRPr="00654606">
        <w:rPr>
          <w:rFonts w:ascii="Arial" w:hAnsi="Arial" w:cs="Arial"/>
          <w:sz w:val="24"/>
          <w:szCs w:val="24"/>
        </w:rPr>
        <w:t xml:space="preserve"> of </w:t>
      </w:r>
      <w:r w:rsidR="002F52AD" w:rsidRPr="00654606">
        <w:rPr>
          <w:rFonts w:ascii="Arial" w:hAnsi="Arial" w:cs="Arial"/>
          <w:sz w:val="24"/>
          <w:szCs w:val="24"/>
        </w:rPr>
        <w:t>employment</w:t>
      </w:r>
      <w:r w:rsidR="001D06A9" w:rsidRPr="00654606">
        <w:rPr>
          <w:rFonts w:ascii="Arial" w:hAnsi="Arial" w:cs="Arial"/>
          <w:sz w:val="24"/>
          <w:szCs w:val="24"/>
        </w:rPr>
        <w:t xml:space="preserve"> and </w:t>
      </w:r>
      <w:r w:rsidR="002F52AD" w:rsidRPr="00654606">
        <w:rPr>
          <w:rFonts w:ascii="Arial" w:hAnsi="Arial" w:cs="Arial"/>
          <w:sz w:val="24"/>
          <w:szCs w:val="24"/>
        </w:rPr>
        <w:t>impacting</w:t>
      </w:r>
      <w:r w:rsidR="001D06A9" w:rsidRPr="00654606">
        <w:rPr>
          <w:rFonts w:ascii="Arial" w:hAnsi="Arial" w:cs="Arial"/>
          <w:sz w:val="24"/>
          <w:szCs w:val="24"/>
        </w:rPr>
        <w:t xml:space="preserve"> to society </w:t>
      </w:r>
      <w:r w:rsidR="002F52AD" w:rsidRPr="00654606">
        <w:rPr>
          <w:rFonts w:ascii="Arial" w:hAnsi="Arial" w:cs="Arial"/>
          <w:sz w:val="24"/>
          <w:szCs w:val="24"/>
        </w:rPr>
        <w:t>therefore</w:t>
      </w:r>
      <w:r w:rsidR="001D06A9" w:rsidRPr="00654606">
        <w:rPr>
          <w:rFonts w:ascii="Arial" w:hAnsi="Arial" w:cs="Arial"/>
          <w:sz w:val="24"/>
          <w:szCs w:val="24"/>
        </w:rPr>
        <w:t xml:space="preserve"> it is </w:t>
      </w:r>
      <w:r w:rsidR="002F52AD" w:rsidRPr="00654606">
        <w:rPr>
          <w:rFonts w:ascii="Arial" w:hAnsi="Arial" w:cs="Arial"/>
          <w:sz w:val="24"/>
          <w:szCs w:val="24"/>
        </w:rPr>
        <w:t>vital</w:t>
      </w:r>
      <w:r w:rsidR="001D06A9" w:rsidRPr="00654606">
        <w:rPr>
          <w:rFonts w:ascii="Arial" w:hAnsi="Arial" w:cs="Arial"/>
          <w:sz w:val="24"/>
          <w:szCs w:val="24"/>
        </w:rPr>
        <w:t xml:space="preserve"> to </w:t>
      </w:r>
      <w:r w:rsidR="002F52AD" w:rsidRPr="00654606">
        <w:rPr>
          <w:rFonts w:ascii="Arial" w:hAnsi="Arial" w:cs="Arial"/>
          <w:sz w:val="24"/>
          <w:szCs w:val="24"/>
        </w:rPr>
        <w:t>look at</w:t>
      </w:r>
      <w:r w:rsidR="001D06A9" w:rsidRPr="00654606">
        <w:rPr>
          <w:rFonts w:ascii="Arial" w:hAnsi="Arial" w:cs="Arial"/>
          <w:sz w:val="24"/>
          <w:szCs w:val="24"/>
        </w:rPr>
        <w:t xml:space="preserve"> it as a</w:t>
      </w:r>
      <w:r w:rsidR="002F52AD" w:rsidRPr="00654606">
        <w:rPr>
          <w:rFonts w:ascii="Arial" w:hAnsi="Arial" w:cs="Arial"/>
          <w:sz w:val="24"/>
          <w:szCs w:val="24"/>
        </w:rPr>
        <w:t xml:space="preserve"> successful</w:t>
      </w:r>
      <w:r w:rsidR="001D06A9" w:rsidRPr="00654606">
        <w:rPr>
          <w:rFonts w:ascii="Arial" w:hAnsi="Arial" w:cs="Arial"/>
          <w:sz w:val="24"/>
          <w:szCs w:val="24"/>
        </w:rPr>
        <w:t xml:space="preserve"> </w:t>
      </w:r>
      <w:r w:rsidR="002F52AD" w:rsidRPr="00654606">
        <w:rPr>
          <w:rFonts w:ascii="Arial" w:hAnsi="Arial" w:cs="Arial"/>
          <w:sz w:val="24"/>
          <w:szCs w:val="24"/>
        </w:rPr>
        <w:t>fresh</w:t>
      </w:r>
      <w:r w:rsidR="001D06A9" w:rsidRPr="00654606">
        <w:rPr>
          <w:rFonts w:ascii="Arial" w:hAnsi="Arial" w:cs="Arial"/>
          <w:sz w:val="24"/>
          <w:szCs w:val="24"/>
        </w:rPr>
        <w:t xml:space="preserve"> </w:t>
      </w:r>
      <w:r w:rsidR="002F52AD" w:rsidRPr="00654606">
        <w:rPr>
          <w:rFonts w:ascii="Arial" w:hAnsi="Arial" w:cs="Arial"/>
          <w:sz w:val="24"/>
          <w:szCs w:val="24"/>
        </w:rPr>
        <w:t>period</w:t>
      </w:r>
      <w:r w:rsidR="001D06A9" w:rsidRPr="00654606">
        <w:rPr>
          <w:rFonts w:ascii="Arial" w:hAnsi="Arial" w:cs="Arial"/>
          <w:sz w:val="24"/>
          <w:szCs w:val="24"/>
        </w:rPr>
        <w:t xml:space="preserve"> in a</w:t>
      </w:r>
      <w:r w:rsidR="00F07E7C" w:rsidRPr="00654606">
        <w:rPr>
          <w:rFonts w:ascii="Arial" w:hAnsi="Arial" w:cs="Arial"/>
          <w:sz w:val="24"/>
          <w:szCs w:val="24"/>
        </w:rPr>
        <w:t>n</w:t>
      </w:r>
      <w:r w:rsidR="001D06A9" w:rsidRPr="00654606">
        <w:rPr>
          <w:rFonts w:ascii="Arial" w:hAnsi="Arial" w:cs="Arial"/>
          <w:sz w:val="24"/>
          <w:szCs w:val="24"/>
        </w:rPr>
        <w:t xml:space="preserve"> </w:t>
      </w:r>
      <w:r w:rsidR="002F52AD" w:rsidRPr="00654606">
        <w:rPr>
          <w:rFonts w:ascii="Arial" w:hAnsi="Arial" w:cs="Arial"/>
          <w:sz w:val="24"/>
          <w:szCs w:val="24"/>
        </w:rPr>
        <w:t>individual's</w:t>
      </w:r>
      <w:r w:rsidR="001D06A9" w:rsidRPr="00654606">
        <w:rPr>
          <w:rFonts w:ascii="Arial" w:hAnsi="Arial" w:cs="Arial"/>
          <w:sz w:val="24"/>
          <w:szCs w:val="24"/>
        </w:rPr>
        <w:t xml:space="preserve"> life</w:t>
      </w:r>
      <w:r w:rsidR="002F52AD" w:rsidRPr="00654606">
        <w:rPr>
          <w:rFonts w:ascii="Arial" w:hAnsi="Arial" w:cs="Arial"/>
          <w:sz w:val="24"/>
          <w:szCs w:val="24"/>
        </w:rPr>
        <w:t>time</w:t>
      </w:r>
      <w:r w:rsidR="00043E40" w:rsidRPr="00654606">
        <w:rPr>
          <w:rFonts w:ascii="Arial" w:hAnsi="Arial" w:cs="Arial"/>
          <w:sz w:val="24"/>
          <w:szCs w:val="24"/>
        </w:rPr>
        <w:t xml:space="preserve"> </w:t>
      </w:r>
      <w:r w:rsidR="00F07E7C" w:rsidRPr="00654606">
        <w:rPr>
          <w:rFonts w:ascii="Arial" w:hAnsi="Arial" w:cs="Arial"/>
          <w:sz w:val="24"/>
          <w:szCs w:val="24"/>
        </w:rPr>
        <w:t>(</w:t>
      </w:r>
      <w:proofErr w:type="spellStart"/>
      <w:r w:rsidR="009F49B6" w:rsidRPr="00654606">
        <w:rPr>
          <w:rFonts w:ascii="Arial" w:hAnsi="Arial" w:cs="Arial"/>
          <w:sz w:val="24"/>
          <w:szCs w:val="24"/>
        </w:rPr>
        <w:t>Salamizadeh</w:t>
      </w:r>
      <w:proofErr w:type="spellEnd"/>
      <w:r w:rsidR="009F49B6" w:rsidRPr="00654606">
        <w:rPr>
          <w:rFonts w:ascii="Arial" w:hAnsi="Arial" w:cs="Arial"/>
          <w:sz w:val="24"/>
          <w:szCs w:val="24"/>
        </w:rPr>
        <w:t>, 2017).</w:t>
      </w:r>
      <w:r w:rsidR="00452B4C" w:rsidRPr="00654606">
        <w:rPr>
          <w:rFonts w:ascii="Arial" w:hAnsi="Arial" w:cs="Arial"/>
          <w:sz w:val="24"/>
          <w:szCs w:val="24"/>
        </w:rPr>
        <w:t xml:space="preserve">   </w:t>
      </w:r>
    </w:p>
    <w:p w14:paraId="14145A06" w14:textId="71DAF52F" w:rsidR="001A67E3" w:rsidRPr="00654606" w:rsidRDefault="00FE2941" w:rsidP="007060AA">
      <w:pPr>
        <w:spacing w:line="360" w:lineRule="auto"/>
        <w:jc w:val="both"/>
        <w:rPr>
          <w:rFonts w:ascii="Arial" w:hAnsi="Arial" w:cs="Arial"/>
          <w:sz w:val="24"/>
          <w:szCs w:val="24"/>
        </w:rPr>
      </w:pPr>
      <w:r w:rsidRPr="00654606">
        <w:rPr>
          <w:rFonts w:ascii="Arial" w:hAnsi="Arial" w:cs="Arial"/>
          <w:sz w:val="24"/>
          <w:szCs w:val="24"/>
        </w:rPr>
        <w:t xml:space="preserve">According to the </w:t>
      </w:r>
      <w:r w:rsidR="00620CB7" w:rsidRPr="00654606">
        <w:rPr>
          <w:rFonts w:ascii="Arial" w:hAnsi="Arial" w:cs="Arial"/>
          <w:sz w:val="24"/>
          <w:szCs w:val="24"/>
        </w:rPr>
        <w:t xml:space="preserve">ONS, </w:t>
      </w:r>
      <w:r w:rsidRPr="00654606">
        <w:rPr>
          <w:rFonts w:ascii="Arial" w:hAnsi="Arial" w:cs="Arial"/>
          <w:sz w:val="24"/>
          <w:szCs w:val="24"/>
        </w:rPr>
        <w:t>(</w:t>
      </w:r>
      <w:r w:rsidR="00620CB7" w:rsidRPr="00654606">
        <w:rPr>
          <w:rFonts w:ascii="Arial" w:hAnsi="Arial" w:cs="Arial"/>
          <w:sz w:val="24"/>
          <w:szCs w:val="24"/>
        </w:rPr>
        <w:t>2011)</w:t>
      </w:r>
      <w:r w:rsidR="00834634" w:rsidRPr="00654606">
        <w:rPr>
          <w:rFonts w:ascii="Arial" w:hAnsi="Arial" w:cs="Arial"/>
          <w:sz w:val="24"/>
          <w:szCs w:val="24"/>
        </w:rPr>
        <w:t xml:space="preserve"> </w:t>
      </w:r>
      <w:r w:rsidR="00452B4C" w:rsidRPr="00654606">
        <w:rPr>
          <w:rFonts w:ascii="Arial" w:hAnsi="Arial" w:cs="Arial"/>
          <w:sz w:val="24"/>
          <w:szCs w:val="24"/>
        </w:rPr>
        <w:t>14 per cent of household population aged 65</w:t>
      </w:r>
      <w:r w:rsidR="00620CB7" w:rsidRPr="00654606">
        <w:rPr>
          <w:rFonts w:ascii="Arial" w:hAnsi="Arial" w:cs="Arial"/>
          <w:sz w:val="24"/>
          <w:szCs w:val="24"/>
        </w:rPr>
        <w:t xml:space="preserve"> in England and Wales offered</w:t>
      </w:r>
      <w:r w:rsidR="00452B4C" w:rsidRPr="00654606">
        <w:rPr>
          <w:rFonts w:ascii="Arial" w:hAnsi="Arial" w:cs="Arial"/>
          <w:sz w:val="24"/>
          <w:szCs w:val="24"/>
        </w:rPr>
        <w:t xml:space="preserve"> </w:t>
      </w:r>
      <w:r w:rsidR="00620CB7" w:rsidRPr="00654606">
        <w:rPr>
          <w:rFonts w:ascii="Arial" w:hAnsi="Arial" w:cs="Arial"/>
          <w:sz w:val="24"/>
          <w:szCs w:val="24"/>
        </w:rPr>
        <w:t>voluntary</w:t>
      </w:r>
      <w:r w:rsidR="00452B4C" w:rsidRPr="00654606">
        <w:rPr>
          <w:rFonts w:ascii="Arial" w:hAnsi="Arial" w:cs="Arial"/>
          <w:sz w:val="24"/>
          <w:szCs w:val="24"/>
        </w:rPr>
        <w:t xml:space="preserve"> care</w:t>
      </w:r>
      <w:r w:rsidR="00620CB7" w:rsidRPr="00654606">
        <w:rPr>
          <w:rFonts w:ascii="Arial" w:hAnsi="Arial" w:cs="Arial"/>
          <w:sz w:val="24"/>
          <w:szCs w:val="24"/>
        </w:rPr>
        <w:t>. Caring</w:t>
      </w:r>
      <w:r w:rsidR="00452B4C" w:rsidRPr="00654606">
        <w:rPr>
          <w:rFonts w:ascii="Arial" w:hAnsi="Arial" w:cs="Arial"/>
          <w:sz w:val="24"/>
          <w:szCs w:val="24"/>
        </w:rPr>
        <w:t xml:space="preserve"> </w:t>
      </w:r>
      <w:r w:rsidR="00620CB7" w:rsidRPr="00654606">
        <w:rPr>
          <w:rFonts w:ascii="Arial" w:hAnsi="Arial" w:cs="Arial"/>
          <w:sz w:val="24"/>
          <w:szCs w:val="24"/>
        </w:rPr>
        <w:t xml:space="preserve">for </w:t>
      </w:r>
      <w:r w:rsidR="00452B4C" w:rsidRPr="00654606">
        <w:rPr>
          <w:rFonts w:ascii="Arial" w:hAnsi="Arial" w:cs="Arial"/>
          <w:sz w:val="24"/>
          <w:szCs w:val="24"/>
        </w:rPr>
        <w:t xml:space="preserve">a partner, </w:t>
      </w:r>
      <w:r w:rsidR="00620CB7" w:rsidRPr="00654606">
        <w:rPr>
          <w:rFonts w:ascii="Arial" w:hAnsi="Arial" w:cs="Arial"/>
          <w:sz w:val="24"/>
          <w:szCs w:val="24"/>
        </w:rPr>
        <w:t>elde</w:t>
      </w:r>
      <w:r w:rsidR="00452B4C" w:rsidRPr="00654606">
        <w:rPr>
          <w:rFonts w:ascii="Arial" w:hAnsi="Arial" w:cs="Arial"/>
          <w:sz w:val="24"/>
          <w:szCs w:val="24"/>
        </w:rPr>
        <w:t>r</w:t>
      </w:r>
      <w:r w:rsidR="00620CB7" w:rsidRPr="00654606">
        <w:rPr>
          <w:rFonts w:ascii="Arial" w:hAnsi="Arial" w:cs="Arial"/>
          <w:sz w:val="24"/>
          <w:szCs w:val="24"/>
        </w:rPr>
        <w:t>ly</w:t>
      </w:r>
      <w:r w:rsidR="00452B4C" w:rsidRPr="00654606">
        <w:rPr>
          <w:rFonts w:ascii="Arial" w:hAnsi="Arial" w:cs="Arial"/>
          <w:sz w:val="24"/>
          <w:szCs w:val="24"/>
        </w:rPr>
        <w:t xml:space="preserve"> </w:t>
      </w:r>
      <w:r w:rsidR="00724531" w:rsidRPr="00654606">
        <w:rPr>
          <w:rFonts w:ascii="Arial" w:hAnsi="Arial" w:cs="Arial"/>
          <w:sz w:val="24"/>
          <w:szCs w:val="24"/>
        </w:rPr>
        <w:t>mother,</w:t>
      </w:r>
      <w:r w:rsidR="00620CB7" w:rsidRPr="00654606">
        <w:rPr>
          <w:rFonts w:ascii="Arial" w:hAnsi="Arial" w:cs="Arial"/>
          <w:sz w:val="24"/>
          <w:szCs w:val="24"/>
        </w:rPr>
        <w:t xml:space="preserve"> or father</w:t>
      </w:r>
      <w:r w:rsidR="00FB61E0" w:rsidRPr="00654606">
        <w:rPr>
          <w:rFonts w:ascii="Arial" w:hAnsi="Arial" w:cs="Arial"/>
          <w:sz w:val="24"/>
          <w:szCs w:val="24"/>
        </w:rPr>
        <w:t>, relative</w:t>
      </w:r>
      <w:r w:rsidR="00620CB7" w:rsidRPr="00654606">
        <w:rPr>
          <w:rFonts w:ascii="Arial" w:hAnsi="Arial" w:cs="Arial"/>
          <w:sz w:val="24"/>
          <w:szCs w:val="24"/>
        </w:rPr>
        <w:t xml:space="preserve"> or </w:t>
      </w:r>
      <w:r w:rsidR="009F49B6" w:rsidRPr="00654606">
        <w:rPr>
          <w:rFonts w:ascii="Arial" w:hAnsi="Arial" w:cs="Arial"/>
          <w:sz w:val="24"/>
          <w:szCs w:val="24"/>
        </w:rPr>
        <w:t>grown-up</w:t>
      </w:r>
      <w:r w:rsidR="00452B4C" w:rsidRPr="00654606">
        <w:rPr>
          <w:rFonts w:ascii="Arial" w:hAnsi="Arial" w:cs="Arial"/>
          <w:sz w:val="24"/>
          <w:szCs w:val="24"/>
        </w:rPr>
        <w:t xml:space="preserve"> child</w:t>
      </w:r>
      <w:r w:rsidR="00620CB7" w:rsidRPr="00654606">
        <w:rPr>
          <w:rFonts w:ascii="Arial" w:hAnsi="Arial" w:cs="Arial"/>
          <w:sz w:val="24"/>
          <w:szCs w:val="24"/>
        </w:rPr>
        <w:t>,</w:t>
      </w:r>
      <w:r w:rsidR="00452B4C" w:rsidRPr="00654606">
        <w:rPr>
          <w:rFonts w:ascii="Arial" w:hAnsi="Arial" w:cs="Arial"/>
          <w:sz w:val="24"/>
          <w:szCs w:val="24"/>
        </w:rPr>
        <w:t xml:space="preserve"> </w:t>
      </w:r>
      <w:r w:rsidR="00620CB7" w:rsidRPr="00654606">
        <w:rPr>
          <w:rFonts w:ascii="Arial" w:hAnsi="Arial" w:cs="Arial"/>
          <w:sz w:val="24"/>
          <w:szCs w:val="24"/>
        </w:rPr>
        <w:t>consisting of</w:t>
      </w:r>
      <w:r w:rsidR="00FB61E0" w:rsidRPr="00654606">
        <w:rPr>
          <w:rFonts w:ascii="Arial" w:hAnsi="Arial" w:cs="Arial"/>
          <w:sz w:val="24"/>
          <w:szCs w:val="24"/>
        </w:rPr>
        <w:t xml:space="preserve"> 6.9 per cent of individuals</w:t>
      </w:r>
      <w:r w:rsidR="00452B4C" w:rsidRPr="00654606">
        <w:rPr>
          <w:rFonts w:ascii="Arial" w:hAnsi="Arial" w:cs="Arial"/>
          <w:sz w:val="24"/>
          <w:szCs w:val="24"/>
        </w:rPr>
        <w:t xml:space="preserve"> who </w:t>
      </w:r>
      <w:r w:rsidR="00FB61E0" w:rsidRPr="00654606">
        <w:rPr>
          <w:rFonts w:ascii="Arial" w:hAnsi="Arial" w:cs="Arial"/>
          <w:sz w:val="24"/>
          <w:szCs w:val="24"/>
        </w:rPr>
        <w:t>offered</w:t>
      </w:r>
      <w:r w:rsidR="00452B4C" w:rsidRPr="00654606">
        <w:rPr>
          <w:rFonts w:ascii="Arial" w:hAnsi="Arial" w:cs="Arial"/>
          <w:sz w:val="24"/>
          <w:szCs w:val="24"/>
        </w:rPr>
        <w:t xml:space="preserve"> 1-19 hours </w:t>
      </w:r>
      <w:r w:rsidR="00FB61E0" w:rsidRPr="00654606">
        <w:rPr>
          <w:rFonts w:ascii="Arial" w:hAnsi="Arial" w:cs="Arial"/>
          <w:sz w:val="24"/>
          <w:szCs w:val="24"/>
        </w:rPr>
        <w:t>voluntary</w:t>
      </w:r>
      <w:r w:rsidR="00452B4C" w:rsidRPr="00654606">
        <w:rPr>
          <w:rFonts w:ascii="Arial" w:hAnsi="Arial" w:cs="Arial"/>
          <w:sz w:val="24"/>
          <w:szCs w:val="24"/>
        </w:rPr>
        <w:t xml:space="preserve"> care a week, 1.8 per cent who </w:t>
      </w:r>
      <w:r w:rsidR="00FB61E0" w:rsidRPr="00654606">
        <w:rPr>
          <w:rFonts w:ascii="Arial" w:hAnsi="Arial" w:cs="Arial"/>
          <w:sz w:val="24"/>
          <w:szCs w:val="24"/>
        </w:rPr>
        <w:t>gave</w:t>
      </w:r>
      <w:r w:rsidR="00452B4C" w:rsidRPr="00654606">
        <w:rPr>
          <w:rFonts w:ascii="Arial" w:hAnsi="Arial" w:cs="Arial"/>
          <w:sz w:val="24"/>
          <w:szCs w:val="24"/>
        </w:rPr>
        <w:t xml:space="preserve"> 20-49 hours of </w:t>
      </w:r>
      <w:r w:rsidR="00FB61E0" w:rsidRPr="00654606">
        <w:rPr>
          <w:rFonts w:ascii="Arial" w:hAnsi="Arial" w:cs="Arial"/>
          <w:sz w:val="24"/>
          <w:szCs w:val="24"/>
        </w:rPr>
        <w:t>voluntary</w:t>
      </w:r>
      <w:r w:rsidR="00452B4C" w:rsidRPr="00654606">
        <w:rPr>
          <w:rFonts w:ascii="Arial" w:hAnsi="Arial" w:cs="Arial"/>
          <w:sz w:val="24"/>
          <w:szCs w:val="24"/>
        </w:rPr>
        <w:t xml:space="preserve"> care a week, and 5.6 per cent who </w:t>
      </w:r>
      <w:r w:rsidR="00FB61E0" w:rsidRPr="00654606">
        <w:rPr>
          <w:rFonts w:ascii="Arial" w:hAnsi="Arial" w:cs="Arial"/>
          <w:sz w:val="24"/>
          <w:szCs w:val="24"/>
        </w:rPr>
        <w:t>supplied</w:t>
      </w:r>
      <w:r w:rsidR="00452B4C" w:rsidRPr="00654606">
        <w:rPr>
          <w:rFonts w:ascii="Arial" w:hAnsi="Arial" w:cs="Arial"/>
          <w:sz w:val="24"/>
          <w:szCs w:val="24"/>
        </w:rPr>
        <w:t xml:space="preserve"> 50 hours or more </w:t>
      </w:r>
      <w:r w:rsidR="00FB61E0" w:rsidRPr="00654606">
        <w:rPr>
          <w:rFonts w:ascii="Arial" w:hAnsi="Arial" w:cs="Arial"/>
          <w:sz w:val="24"/>
          <w:szCs w:val="24"/>
        </w:rPr>
        <w:t>voluntary</w:t>
      </w:r>
      <w:r w:rsidR="00452B4C" w:rsidRPr="00654606">
        <w:rPr>
          <w:rFonts w:ascii="Arial" w:hAnsi="Arial" w:cs="Arial"/>
          <w:sz w:val="24"/>
          <w:szCs w:val="24"/>
        </w:rPr>
        <w:t xml:space="preserve"> care a week.</w:t>
      </w:r>
    </w:p>
    <w:p w14:paraId="0D9C7320" w14:textId="2C6BEFA4" w:rsidR="00822BF2" w:rsidRPr="00654606" w:rsidRDefault="00025749" w:rsidP="007060AA">
      <w:pPr>
        <w:spacing w:line="360" w:lineRule="auto"/>
        <w:jc w:val="both"/>
        <w:rPr>
          <w:rFonts w:ascii="Arial" w:hAnsi="Arial" w:cs="Arial"/>
          <w:sz w:val="24"/>
          <w:szCs w:val="24"/>
        </w:rPr>
      </w:pPr>
      <w:r w:rsidRPr="00654606">
        <w:rPr>
          <w:rFonts w:ascii="Arial" w:hAnsi="Arial" w:cs="Arial"/>
          <w:sz w:val="24"/>
          <w:szCs w:val="24"/>
        </w:rPr>
        <w:lastRenderedPageBreak/>
        <w:t>L</w:t>
      </w:r>
      <w:r w:rsidR="00F07E7C" w:rsidRPr="00654606">
        <w:rPr>
          <w:rFonts w:ascii="Arial" w:hAnsi="Arial" w:cs="Arial"/>
          <w:sz w:val="24"/>
          <w:szCs w:val="24"/>
        </w:rPr>
        <w:t>eaving employment</w:t>
      </w:r>
      <w:r w:rsidR="00B42124" w:rsidRPr="00654606">
        <w:rPr>
          <w:rFonts w:ascii="Arial" w:hAnsi="Arial" w:cs="Arial"/>
          <w:sz w:val="24"/>
          <w:szCs w:val="24"/>
        </w:rPr>
        <w:t xml:space="preserve"> for many elderly people</w:t>
      </w:r>
      <w:r w:rsidR="00F07E7C" w:rsidRPr="00654606">
        <w:rPr>
          <w:rFonts w:ascii="Arial" w:hAnsi="Arial" w:cs="Arial"/>
          <w:sz w:val="24"/>
          <w:szCs w:val="24"/>
        </w:rPr>
        <w:t xml:space="preserve"> can bring </w:t>
      </w:r>
      <w:r w:rsidRPr="00654606">
        <w:rPr>
          <w:rFonts w:ascii="Arial" w:hAnsi="Arial" w:cs="Arial"/>
          <w:sz w:val="24"/>
          <w:szCs w:val="24"/>
        </w:rPr>
        <w:t>difficulties</w:t>
      </w:r>
      <w:r w:rsidR="00F07E7C" w:rsidRPr="00654606">
        <w:rPr>
          <w:rFonts w:ascii="Arial" w:hAnsi="Arial" w:cs="Arial"/>
          <w:sz w:val="24"/>
          <w:szCs w:val="24"/>
        </w:rPr>
        <w:t xml:space="preserve"> and can be a further complicated </w:t>
      </w:r>
      <w:r w:rsidR="001B3804" w:rsidRPr="00654606">
        <w:rPr>
          <w:rFonts w:ascii="Arial" w:hAnsi="Arial" w:cs="Arial"/>
          <w:sz w:val="24"/>
          <w:szCs w:val="24"/>
        </w:rPr>
        <w:t>situation</w:t>
      </w:r>
      <w:r w:rsidR="00F07E7C" w:rsidRPr="00654606">
        <w:rPr>
          <w:rFonts w:ascii="Arial" w:hAnsi="Arial" w:cs="Arial"/>
          <w:sz w:val="24"/>
          <w:szCs w:val="24"/>
        </w:rPr>
        <w:t xml:space="preserve"> to </w:t>
      </w:r>
      <w:r w:rsidR="001B3804" w:rsidRPr="00654606">
        <w:rPr>
          <w:rFonts w:ascii="Arial" w:hAnsi="Arial" w:cs="Arial"/>
          <w:sz w:val="24"/>
          <w:szCs w:val="24"/>
        </w:rPr>
        <w:t xml:space="preserve">be in </w:t>
      </w:r>
      <w:r w:rsidR="00F07E7C" w:rsidRPr="00654606">
        <w:rPr>
          <w:rFonts w:ascii="Arial" w:hAnsi="Arial" w:cs="Arial"/>
          <w:sz w:val="24"/>
          <w:szCs w:val="24"/>
        </w:rPr>
        <w:t xml:space="preserve">than </w:t>
      </w:r>
      <w:r w:rsidR="001B3804" w:rsidRPr="00654606">
        <w:rPr>
          <w:rFonts w:ascii="Arial" w:hAnsi="Arial" w:cs="Arial"/>
          <w:sz w:val="24"/>
          <w:szCs w:val="24"/>
        </w:rPr>
        <w:t>a lot of</w:t>
      </w:r>
      <w:r w:rsidRPr="00654606">
        <w:rPr>
          <w:rFonts w:ascii="Arial" w:hAnsi="Arial" w:cs="Arial"/>
          <w:sz w:val="24"/>
          <w:szCs w:val="24"/>
        </w:rPr>
        <w:t xml:space="preserve"> people</w:t>
      </w:r>
      <w:r w:rsidR="00F07E7C" w:rsidRPr="00654606">
        <w:rPr>
          <w:rFonts w:ascii="Arial" w:hAnsi="Arial" w:cs="Arial"/>
          <w:sz w:val="24"/>
          <w:szCs w:val="24"/>
        </w:rPr>
        <w:t xml:space="preserve"> </w:t>
      </w:r>
      <w:r w:rsidR="001B3804" w:rsidRPr="00654606">
        <w:rPr>
          <w:rFonts w:ascii="Arial" w:hAnsi="Arial" w:cs="Arial"/>
          <w:sz w:val="24"/>
          <w:szCs w:val="24"/>
        </w:rPr>
        <w:t>comprehend</w:t>
      </w:r>
      <w:r w:rsidR="00F07E7C" w:rsidRPr="00654606">
        <w:rPr>
          <w:rFonts w:ascii="Arial" w:hAnsi="Arial" w:cs="Arial"/>
          <w:sz w:val="24"/>
          <w:szCs w:val="24"/>
        </w:rPr>
        <w:t xml:space="preserve">. </w:t>
      </w:r>
      <w:r w:rsidR="001E0A7E" w:rsidRPr="00654606">
        <w:rPr>
          <w:rFonts w:ascii="Arial" w:hAnsi="Arial" w:cs="Arial"/>
          <w:sz w:val="24"/>
          <w:szCs w:val="24"/>
        </w:rPr>
        <w:t xml:space="preserve">Older people </w:t>
      </w:r>
      <w:r w:rsidR="00F07E7C" w:rsidRPr="00654606">
        <w:rPr>
          <w:rFonts w:ascii="Arial" w:hAnsi="Arial" w:cs="Arial"/>
          <w:sz w:val="24"/>
          <w:szCs w:val="24"/>
        </w:rPr>
        <w:t>are</w:t>
      </w:r>
      <w:r w:rsidR="001B3804" w:rsidRPr="00654606">
        <w:rPr>
          <w:rFonts w:ascii="Arial" w:hAnsi="Arial" w:cs="Arial"/>
          <w:sz w:val="24"/>
          <w:szCs w:val="24"/>
        </w:rPr>
        <w:t xml:space="preserve"> not</w:t>
      </w:r>
      <w:r w:rsidR="00F07E7C" w:rsidRPr="00654606">
        <w:rPr>
          <w:rFonts w:ascii="Arial" w:hAnsi="Arial" w:cs="Arial"/>
          <w:sz w:val="24"/>
          <w:szCs w:val="24"/>
        </w:rPr>
        <w:t xml:space="preserve"> </w:t>
      </w:r>
      <w:r w:rsidR="001B3804" w:rsidRPr="00654606">
        <w:rPr>
          <w:rFonts w:ascii="Arial" w:hAnsi="Arial" w:cs="Arial"/>
          <w:sz w:val="24"/>
          <w:szCs w:val="24"/>
        </w:rPr>
        <w:t xml:space="preserve">favourably inclined </w:t>
      </w:r>
      <w:r w:rsidR="00F07E7C" w:rsidRPr="00654606">
        <w:rPr>
          <w:rFonts w:ascii="Arial" w:hAnsi="Arial" w:cs="Arial"/>
          <w:sz w:val="24"/>
          <w:szCs w:val="24"/>
        </w:rPr>
        <w:t xml:space="preserve">for the </w:t>
      </w:r>
      <w:r w:rsidR="001B3804" w:rsidRPr="00654606">
        <w:rPr>
          <w:rFonts w:ascii="Arial" w:hAnsi="Arial" w:cs="Arial"/>
          <w:sz w:val="24"/>
          <w:szCs w:val="24"/>
        </w:rPr>
        <w:t>effect</w:t>
      </w:r>
      <w:r w:rsidR="00F07E7C" w:rsidRPr="00654606">
        <w:rPr>
          <w:rFonts w:ascii="Arial" w:hAnsi="Arial" w:cs="Arial"/>
          <w:sz w:val="24"/>
          <w:szCs w:val="24"/>
        </w:rPr>
        <w:t xml:space="preserve"> of </w:t>
      </w:r>
      <w:r w:rsidR="001B3804" w:rsidRPr="00654606">
        <w:rPr>
          <w:rFonts w:ascii="Arial" w:hAnsi="Arial" w:cs="Arial"/>
          <w:sz w:val="24"/>
          <w:szCs w:val="24"/>
        </w:rPr>
        <w:t>retirement</w:t>
      </w:r>
      <w:r w:rsidR="00F07E7C" w:rsidRPr="00654606">
        <w:rPr>
          <w:rFonts w:ascii="Arial" w:hAnsi="Arial" w:cs="Arial"/>
          <w:sz w:val="24"/>
          <w:szCs w:val="24"/>
        </w:rPr>
        <w:t xml:space="preserve">, </w:t>
      </w:r>
      <w:r w:rsidR="00C83F43" w:rsidRPr="00654606">
        <w:rPr>
          <w:rFonts w:ascii="Arial" w:hAnsi="Arial" w:cs="Arial"/>
          <w:sz w:val="24"/>
          <w:szCs w:val="24"/>
        </w:rPr>
        <w:t>although they may have been anticipating what it would initially feel like, the decrease in social</w:t>
      </w:r>
      <w:r w:rsidR="00F07E7C" w:rsidRPr="00654606">
        <w:rPr>
          <w:rFonts w:ascii="Arial" w:hAnsi="Arial" w:cs="Arial"/>
          <w:sz w:val="24"/>
          <w:szCs w:val="24"/>
        </w:rPr>
        <w:t xml:space="preserve"> </w:t>
      </w:r>
      <w:r w:rsidR="00C83F43" w:rsidRPr="00654606">
        <w:rPr>
          <w:rFonts w:ascii="Arial" w:hAnsi="Arial" w:cs="Arial"/>
          <w:sz w:val="24"/>
          <w:szCs w:val="24"/>
        </w:rPr>
        <w:t>communication would be missed</w:t>
      </w:r>
      <w:r w:rsidR="00F07E7C" w:rsidRPr="00654606">
        <w:rPr>
          <w:rFonts w:ascii="Arial" w:hAnsi="Arial" w:cs="Arial"/>
          <w:sz w:val="24"/>
          <w:szCs w:val="24"/>
        </w:rPr>
        <w:t xml:space="preserve">, </w:t>
      </w:r>
      <w:r w:rsidR="00372337" w:rsidRPr="00654606">
        <w:rPr>
          <w:rFonts w:ascii="Arial" w:hAnsi="Arial" w:cs="Arial"/>
          <w:sz w:val="24"/>
          <w:szCs w:val="24"/>
        </w:rPr>
        <w:t>with</w:t>
      </w:r>
      <w:r w:rsidR="00F07E7C" w:rsidRPr="00654606">
        <w:rPr>
          <w:rFonts w:ascii="Arial" w:hAnsi="Arial" w:cs="Arial"/>
          <w:sz w:val="24"/>
          <w:szCs w:val="24"/>
        </w:rPr>
        <w:t xml:space="preserve"> </w:t>
      </w:r>
      <w:r w:rsidR="00C83F43" w:rsidRPr="00654606">
        <w:rPr>
          <w:rFonts w:ascii="Arial" w:hAnsi="Arial" w:cs="Arial"/>
          <w:sz w:val="24"/>
          <w:szCs w:val="24"/>
        </w:rPr>
        <w:t>individuals</w:t>
      </w:r>
      <w:r w:rsidR="00F07E7C" w:rsidRPr="00654606">
        <w:rPr>
          <w:rFonts w:ascii="Arial" w:hAnsi="Arial" w:cs="Arial"/>
          <w:sz w:val="24"/>
          <w:szCs w:val="24"/>
        </w:rPr>
        <w:t xml:space="preserve"> with the </w:t>
      </w:r>
      <w:r w:rsidR="00C83F43" w:rsidRPr="00654606">
        <w:rPr>
          <w:rFonts w:ascii="Arial" w:hAnsi="Arial" w:cs="Arial"/>
          <w:sz w:val="24"/>
          <w:szCs w:val="24"/>
        </w:rPr>
        <w:t>similar</w:t>
      </w:r>
      <w:r w:rsidR="00F07E7C" w:rsidRPr="00654606">
        <w:rPr>
          <w:rFonts w:ascii="Arial" w:hAnsi="Arial" w:cs="Arial"/>
          <w:sz w:val="24"/>
          <w:szCs w:val="24"/>
        </w:rPr>
        <w:t xml:space="preserve"> </w:t>
      </w:r>
      <w:r w:rsidR="00C83F43" w:rsidRPr="00654606">
        <w:rPr>
          <w:rFonts w:ascii="Arial" w:hAnsi="Arial" w:cs="Arial"/>
          <w:sz w:val="24"/>
          <w:szCs w:val="24"/>
        </w:rPr>
        <w:t>abilities</w:t>
      </w:r>
      <w:r w:rsidR="00F07E7C" w:rsidRPr="00654606">
        <w:rPr>
          <w:rFonts w:ascii="Arial" w:hAnsi="Arial" w:cs="Arial"/>
          <w:sz w:val="24"/>
          <w:szCs w:val="24"/>
        </w:rPr>
        <w:t xml:space="preserve"> and </w:t>
      </w:r>
      <w:r w:rsidR="00C83F43" w:rsidRPr="00654606">
        <w:rPr>
          <w:rFonts w:ascii="Arial" w:hAnsi="Arial" w:cs="Arial"/>
          <w:sz w:val="24"/>
          <w:szCs w:val="24"/>
        </w:rPr>
        <w:t>understanding</w:t>
      </w:r>
      <w:r w:rsidR="00F07E7C" w:rsidRPr="00654606">
        <w:rPr>
          <w:rFonts w:ascii="Arial" w:hAnsi="Arial" w:cs="Arial"/>
          <w:sz w:val="24"/>
          <w:szCs w:val="24"/>
        </w:rPr>
        <w:t xml:space="preserve"> as themselves</w:t>
      </w:r>
      <w:r w:rsidR="00834634" w:rsidRPr="00654606">
        <w:rPr>
          <w:rFonts w:ascii="Arial" w:hAnsi="Arial" w:cs="Arial"/>
          <w:sz w:val="24"/>
          <w:szCs w:val="24"/>
        </w:rPr>
        <w:t xml:space="preserve"> </w:t>
      </w:r>
      <w:r w:rsidR="00D3479C" w:rsidRPr="00654606">
        <w:rPr>
          <w:rFonts w:ascii="Arial" w:hAnsi="Arial" w:cs="Arial"/>
          <w:sz w:val="24"/>
          <w:szCs w:val="24"/>
        </w:rPr>
        <w:t>(</w:t>
      </w:r>
      <w:proofErr w:type="spellStart"/>
      <w:r w:rsidR="00D3479C" w:rsidRPr="00654606">
        <w:rPr>
          <w:rFonts w:ascii="Arial" w:hAnsi="Arial" w:cs="Arial"/>
          <w:sz w:val="24"/>
          <w:szCs w:val="24"/>
        </w:rPr>
        <w:t>Brunes</w:t>
      </w:r>
      <w:proofErr w:type="spellEnd"/>
      <w:r w:rsidR="00D3479C" w:rsidRPr="00654606">
        <w:rPr>
          <w:rFonts w:ascii="Arial" w:hAnsi="Arial" w:cs="Arial"/>
          <w:sz w:val="24"/>
          <w:szCs w:val="24"/>
        </w:rPr>
        <w:t xml:space="preserve"> et al. 2019</w:t>
      </w:r>
      <w:r w:rsidR="00703F4B" w:rsidRPr="00654606">
        <w:rPr>
          <w:rFonts w:ascii="Arial" w:hAnsi="Arial" w:cs="Arial"/>
          <w:sz w:val="24"/>
          <w:szCs w:val="24"/>
        </w:rPr>
        <w:t>).</w:t>
      </w:r>
      <w:r w:rsidR="00834634" w:rsidRPr="00654606">
        <w:rPr>
          <w:rFonts w:ascii="Arial" w:hAnsi="Arial" w:cs="Arial"/>
          <w:sz w:val="24"/>
          <w:szCs w:val="24"/>
        </w:rPr>
        <w:t xml:space="preserve">  </w:t>
      </w:r>
    </w:p>
    <w:p w14:paraId="2E602682" w14:textId="7F825034" w:rsidR="00F07E7C" w:rsidRPr="00654606" w:rsidRDefault="0069524F" w:rsidP="007060AA">
      <w:pPr>
        <w:spacing w:line="360" w:lineRule="auto"/>
        <w:jc w:val="both"/>
        <w:rPr>
          <w:rFonts w:ascii="Arial" w:hAnsi="Arial" w:cs="Arial"/>
          <w:sz w:val="24"/>
          <w:szCs w:val="24"/>
        </w:rPr>
      </w:pPr>
      <w:r w:rsidRPr="00654606">
        <w:rPr>
          <w:rFonts w:ascii="Arial" w:hAnsi="Arial" w:cs="Arial"/>
          <w:sz w:val="24"/>
          <w:szCs w:val="24"/>
        </w:rPr>
        <w:t>Durin</w:t>
      </w:r>
      <w:r w:rsidR="00D33301" w:rsidRPr="00654606">
        <w:rPr>
          <w:rFonts w:ascii="Arial" w:hAnsi="Arial" w:cs="Arial"/>
          <w:sz w:val="24"/>
          <w:szCs w:val="24"/>
        </w:rPr>
        <w:t>g the period of retiring</w:t>
      </w:r>
      <w:r w:rsidR="00822BF2" w:rsidRPr="00654606">
        <w:rPr>
          <w:rFonts w:ascii="Arial" w:hAnsi="Arial" w:cs="Arial"/>
          <w:sz w:val="24"/>
          <w:szCs w:val="24"/>
        </w:rPr>
        <w:t xml:space="preserve"> </w:t>
      </w:r>
      <w:r w:rsidR="00D33301" w:rsidRPr="00654606">
        <w:rPr>
          <w:rFonts w:ascii="Arial" w:hAnsi="Arial" w:cs="Arial"/>
          <w:sz w:val="24"/>
          <w:szCs w:val="24"/>
        </w:rPr>
        <w:t>several</w:t>
      </w:r>
      <w:r w:rsidR="00822BF2" w:rsidRPr="00654606">
        <w:rPr>
          <w:rFonts w:ascii="Arial" w:hAnsi="Arial" w:cs="Arial"/>
          <w:sz w:val="24"/>
          <w:szCs w:val="24"/>
        </w:rPr>
        <w:t xml:space="preserve"> </w:t>
      </w:r>
      <w:r w:rsidR="00D33301" w:rsidRPr="00654606">
        <w:rPr>
          <w:rFonts w:ascii="Arial" w:hAnsi="Arial" w:cs="Arial"/>
          <w:sz w:val="24"/>
          <w:szCs w:val="24"/>
        </w:rPr>
        <w:t>people</w:t>
      </w:r>
      <w:r w:rsidR="00822BF2" w:rsidRPr="00654606">
        <w:rPr>
          <w:rFonts w:ascii="Arial" w:hAnsi="Arial" w:cs="Arial"/>
          <w:sz w:val="24"/>
          <w:szCs w:val="24"/>
        </w:rPr>
        <w:t xml:space="preserve"> </w:t>
      </w:r>
      <w:r w:rsidR="00D33301" w:rsidRPr="00654606">
        <w:rPr>
          <w:rFonts w:ascii="Arial" w:hAnsi="Arial" w:cs="Arial"/>
          <w:sz w:val="24"/>
          <w:szCs w:val="24"/>
        </w:rPr>
        <w:t>pursue</w:t>
      </w:r>
      <w:r w:rsidR="00822BF2" w:rsidRPr="00654606">
        <w:rPr>
          <w:rFonts w:ascii="Arial" w:hAnsi="Arial" w:cs="Arial"/>
          <w:sz w:val="24"/>
          <w:szCs w:val="24"/>
        </w:rPr>
        <w:t xml:space="preserve"> continuity by </w:t>
      </w:r>
      <w:r w:rsidR="00D33301" w:rsidRPr="00654606">
        <w:rPr>
          <w:rFonts w:ascii="Arial" w:hAnsi="Arial" w:cs="Arial"/>
          <w:sz w:val="24"/>
          <w:szCs w:val="24"/>
        </w:rPr>
        <w:t>connecting</w:t>
      </w:r>
      <w:r w:rsidR="00822BF2" w:rsidRPr="00654606">
        <w:rPr>
          <w:rFonts w:ascii="Arial" w:hAnsi="Arial" w:cs="Arial"/>
          <w:sz w:val="24"/>
          <w:szCs w:val="24"/>
        </w:rPr>
        <w:t xml:space="preserve"> </w:t>
      </w:r>
      <w:r w:rsidR="00D33301" w:rsidRPr="00654606">
        <w:rPr>
          <w:rFonts w:ascii="Arial" w:hAnsi="Arial" w:cs="Arial"/>
          <w:sz w:val="24"/>
          <w:szCs w:val="24"/>
        </w:rPr>
        <w:t>events</w:t>
      </w:r>
      <w:r w:rsidR="00822BF2" w:rsidRPr="00654606">
        <w:rPr>
          <w:rFonts w:ascii="Arial" w:hAnsi="Arial" w:cs="Arial"/>
          <w:sz w:val="24"/>
          <w:szCs w:val="24"/>
        </w:rPr>
        <w:t xml:space="preserve"> in </w:t>
      </w:r>
      <w:r w:rsidR="00D33301" w:rsidRPr="00654606">
        <w:rPr>
          <w:rFonts w:ascii="Arial" w:hAnsi="Arial" w:cs="Arial"/>
          <w:sz w:val="24"/>
          <w:szCs w:val="24"/>
        </w:rPr>
        <w:t>earlier</w:t>
      </w:r>
      <w:r w:rsidR="00822BF2" w:rsidRPr="00654606">
        <w:rPr>
          <w:rFonts w:ascii="Arial" w:hAnsi="Arial" w:cs="Arial"/>
          <w:sz w:val="24"/>
          <w:szCs w:val="24"/>
        </w:rPr>
        <w:t xml:space="preserve"> </w:t>
      </w:r>
      <w:r w:rsidR="00D33301" w:rsidRPr="00654606">
        <w:rPr>
          <w:rFonts w:ascii="Arial" w:hAnsi="Arial" w:cs="Arial"/>
          <w:sz w:val="24"/>
          <w:szCs w:val="24"/>
        </w:rPr>
        <w:t>life along with</w:t>
      </w:r>
      <w:r w:rsidR="00822BF2" w:rsidRPr="00654606">
        <w:rPr>
          <w:rFonts w:ascii="Arial" w:hAnsi="Arial" w:cs="Arial"/>
          <w:sz w:val="24"/>
          <w:szCs w:val="24"/>
        </w:rPr>
        <w:t xml:space="preserve"> </w:t>
      </w:r>
      <w:r w:rsidR="00D33301" w:rsidRPr="00654606">
        <w:rPr>
          <w:rFonts w:ascii="Arial" w:hAnsi="Arial" w:cs="Arial"/>
          <w:sz w:val="24"/>
          <w:szCs w:val="24"/>
        </w:rPr>
        <w:t>tran</w:t>
      </w:r>
      <w:r w:rsidR="00822BF2" w:rsidRPr="00654606">
        <w:rPr>
          <w:rFonts w:ascii="Arial" w:hAnsi="Arial" w:cs="Arial"/>
          <w:sz w:val="24"/>
          <w:szCs w:val="24"/>
        </w:rPr>
        <w:t>s</w:t>
      </w:r>
      <w:r w:rsidR="00D33301" w:rsidRPr="00654606">
        <w:rPr>
          <w:rFonts w:ascii="Arial" w:hAnsi="Arial" w:cs="Arial"/>
          <w:sz w:val="24"/>
          <w:szCs w:val="24"/>
        </w:rPr>
        <w:t>itioning it</w:t>
      </w:r>
      <w:r w:rsidR="00822BF2" w:rsidRPr="00654606">
        <w:rPr>
          <w:rFonts w:ascii="Arial" w:hAnsi="Arial" w:cs="Arial"/>
          <w:sz w:val="24"/>
          <w:szCs w:val="24"/>
        </w:rPr>
        <w:t xml:space="preserve"> in</w:t>
      </w:r>
      <w:r w:rsidR="00D33301" w:rsidRPr="00654606">
        <w:rPr>
          <w:rFonts w:ascii="Arial" w:hAnsi="Arial" w:cs="Arial"/>
          <w:sz w:val="24"/>
          <w:szCs w:val="24"/>
        </w:rPr>
        <w:t>to</w:t>
      </w:r>
      <w:r w:rsidR="00822BF2" w:rsidRPr="00654606">
        <w:rPr>
          <w:rFonts w:ascii="Arial" w:hAnsi="Arial" w:cs="Arial"/>
          <w:sz w:val="24"/>
          <w:szCs w:val="24"/>
        </w:rPr>
        <w:t xml:space="preserve"> the </w:t>
      </w:r>
      <w:r w:rsidR="00D33301" w:rsidRPr="00654606">
        <w:rPr>
          <w:rFonts w:ascii="Arial" w:hAnsi="Arial" w:cs="Arial"/>
          <w:sz w:val="24"/>
          <w:szCs w:val="24"/>
        </w:rPr>
        <w:t>upcoming future</w:t>
      </w:r>
      <w:r w:rsidRPr="00654606">
        <w:rPr>
          <w:rFonts w:ascii="Arial" w:hAnsi="Arial" w:cs="Arial"/>
          <w:sz w:val="24"/>
          <w:szCs w:val="24"/>
        </w:rPr>
        <w:t xml:space="preserve"> this is known as the continuity theory of ageing </w:t>
      </w:r>
      <w:r w:rsidR="005B0BA3" w:rsidRPr="00654606">
        <w:rPr>
          <w:rFonts w:ascii="Arial" w:hAnsi="Arial" w:cs="Arial"/>
          <w:sz w:val="24"/>
          <w:szCs w:val="24"/>
        </w:rPr>
        <w:t>this</w:t>
      </w:r>
      <w:r w:rsidRPr="00654606">
        <w:rPr>
          <w:rFonts w:ascii="Arial" w:hAnsi="Arial" w:cs="Arial"/>
          <w:sz w:val="24"/>
          <w:szCs w:val="24"/>
        </w:rPr>
        <w:t xml:space="preserve"> </w:t>
      </w:r>
      <w:r w:rsidR="005B0BA3" w:rsidRPr="00654606">
        <w:rPr>
          <w:rFonts w:ascii="Arial" w:hAnsi="Arial" w:cs="Arial"/>
          <w:sz w:val="24"/>
          <w:szCs w:val="24"/>
        </w:rPr>
        <w:t>thesis</w:t>
      </w:r>
      <w:r w:rsidRPr="00654606">
        <w:rPr>
          <w:rFonts w:ascii="Arial" w:hAnsi="Arial" w:cs="Arial"/>
          <w:sz w:val="24"/>
          <w:szCs w:val="24"/>
        </w:rPr>
        <w:t xml:space="preserve"> </w:t>
      </w:r>
      <w:r w:rsidR="005B0BA3" w:rsidRPr="00654606">
        <w:rPr>
          <w:rFonts w:ascii="Arial" w:hAnsi="Arial" w:cs="Arial"/>
          <w:sz w:val="24"/>
          <w:szCs w:val="24"/>
        </w:rPr>
        <w:t xml:space="preserve">is </w:t>
      </w:r>
      <w:r w:rsidR="008A4AEA" w:rsidRPr="00654606">
        <w:rPr>
          <w:rFonts w:ascii="Arial" w:hAnsi="Arial" w:cs="Arial"/>
          <w:sz w:val="24"/>
          <w:szCs w:val="24"/>
        </w:rPr>
        <w:t>described</w:t>
      </w:r>
      <w:r w:rsidR="005B0BA3" w:rsidRPr="00654606">
        <w:rPr>
          <w:rFonts w:ascii="Arial" w:hAnsi="Arial" w:cs="Arial"/>
          <w:sz w:val="24"/>
          <w:szCs w:val="24"/>
        </w:rPr>
        <w:t xml:space="preserve"> </w:t>
      </w:r>
      <w:r w:rsidR="008A4AEA" w:rsidRPr="00654606">
        <w:rPr>
          <w:rFonts w:ascii="Arial" w:hAnsi="Arial" w:cs="Arial"/>
          <w:sz w:val="24"/>
          <w:szCs w:val="24"/>
        </w:rPr>
        <w:t>as an older person</w:t>
      </w:r>
      <w:r w:rsidRPr="00654606">
        <w:rPr>
          <w:rFonts w:ascii="Arial" w:hAnsi="Arial" w:cs="Arial"/>
          <w:sz w:val="24"/>
          <w:szCs w:val="24"/>
        </w:rPr>
        <w:t xml:space="preserve"> </w:t>
      </w:r>
      <w:r w:rsidR="00025749" w:rsidRPr="00654606">
        <w:rPr>
          <w:rFonts w:ascii="Arial" w:hAnsi="Arial" w:cs="Arial"/>
          <w:sz w:val="24"/>
          <w:szCs w:val="24"/>
        </w:rPr>
        <w:t>who</w:t>
      </w:r>
      <w:r w:rsidRPr="00654606">
        <w:rPr>
          <w:rFonts w:ascii="Arial" w:hAnsi="Arial" w:cs="Arial"/>
          <w:sz w:val="24"/>
          <w:szCs w:val="24"/>
        </w:rPr>
        <w:t xml:space="preserve"> </w:t>
      </w:r>
      <w:r w:rsidR="008A4AEA" w:rsidRPr="00654606">
        <w:rPr>
          <w:rFonts w:ascii="Arial" w:hAnsi="Arial" w:cs="Arial"/>
          <w:sz w:val="24"/>
          <w:szCs w:val="24"/>
        </w:rPr>
        <w:t>continue</w:t>
      </w:r>
      <w:r w:rsidR="00025749" w:rsidRPr="00654606">
        <w:rPr>
          <w:rFonts w:ascii="Arial" w:hAnsi="Arial" w:cs="Arial"/>
          <w:sz w:val="24"/>
          <w:szCs w:val="24"/>
        </w:rPr>
        <w:t>s</w:t>
      </w:r>
      <w:r w:rsidR="008A4AEA" w:rsidRPr="00654606">
        <w:rPr>
          <w:rFonts w:ascii="Arial" w:hAnsi="Arial" w:cs="Arial"/>
          <w:sz w:val="24"/>
          <w:szCs w:val="24"/>
        </w:rPr>
        <w:t xml:space="preserve"> to preserve</w:t>
      </w:r>
      <w:r w:rsidRPr="00654606">
        <w:rPr>
          <w:rFonts w:ascii="Arial" w:hAnsi="Arial" w:cs="Arial"/>
          <w:sz w:val="24"/>
          <w:szCs w:val="24"/>
        </w:rPr>
        <w:t xml:space="preserve"> </w:t>
      </w:r>
      <w:r w:rsidR="008A4AEA" w:rsidRPr="00654606">
        <w:rPr>
          <w:rFonts w:ascii="Arial" w:hAnsi="Arial" w:cs="Arial"/>
          <w:sz w:val="24"/>
          <w:szCs w:val="24"/>
        </w:rPr>
        <w:t>similar</w:t>
      </w:r>
      <w:r w:rsidRPr="00654606">
        <w:rPr>
          <w:rFonts w:ascii="Arial" w:hAnsi="Arial" w:cs="Arial"/>
          <w:sz w:val="24"/>
          <w:szCs w:val="24"/>
        </w:rPr>
        <w:t xml:space="preserve"> </w:t>
      </w:r>
      <w:r w:rsidR="008A4AEA" w:rsidRPr="00654606">
        <w:rPr>
          <w:rFonts w:ascii="Arial" w:hAnsi="Arial" w:cs="Arial"/>
          <w:sz w:val="24"/>
          <w:szCs w:val="24"/>
        </w:rPr>
        <w:t>relations</w:t>
      </w:r>
      <w:r w:rsidRPr="00654606">
        <w:rPr>
          <w:rFonts w:ascii="Arial" w:hAnsi="Arial" w:cs="Arial"/>
          <w:sz w:val="24"/>
          <w:szCs w:val="24"/>
        </w:rPr>
        <w:t xml:space="preserve">, </w:t>
      </w:r>
      <w:r w:rsidR="008A4AEA" w:rsidRPr="00654606">
        <w:rPr>
          <w:rFonts w:ascii="Arial" w:hAnsi="Arial" w:cs="Arial"/>
          <w:sz w:val="24"/>
          <w:szCs w:val="24"/>
        </w:rPr>
        <w:t>actions</w:t>
      </w:r>
      <w:r w:rsidRPr="00654606">
        <w:rPr>
          <w:rFonts w:ascii="Arial" w:hAnsi="Arial" w:cs="Arial"/>
          <w:sz w:val="24"/>
          <w:szCs w:val="24"/>
        </w:rPr>
        <w:t xml:space="preserve">, and </w:t>
      </w:r>
      <w:r w:rsidR="008A4AEA" w:rsidRPr="00654606">
        <w:rPr>
          <w:rFonts w:ascii="Arial" w:hAnsi="Arial" w:cs="Arial"/>
          <w:sz w:val="24"/>
          <w:szCs w:val="24"/>
        </w:rPr>
        <w:t>lifestyle</w:t>
      </w:r>
      <w:r w:rsidRPr="00654606">
        <w:rPr>
          <w:rFonts w:ascii="Arial" w:hAnsi="Arial" w:cs="Arial"/>
          <w:sz w:val="24"/>
          <w:szCs w:val="24"/>
        </w:rPr>
        <w:t xml:space="preserve"> as they did in their </w:t>
      </w:r>
      <w:r w:rsidR="008A4AEA" w:rsidRPr="00654606">
        <w:rPr>
          <w:rFonts w:ascii="Arial" w:hAnsi="Arial" w:cs="Arial"/>
          <w:sz w:val="24"/>
          <w:szCs w:val="24"/>
        </w:rPr>
        <w:t>past</w:t>
      </w:r>
      <w:r w:rsidRPr="00654606">
        <w:rPr>
          <w:rFonts w:ascii="Arial" w:hAnsi="Arial" w:cs="Arial"/>
          <w:sz w:val="24"/>
          <w:szCs w:val="24"/>
        </w:rPr>
        <w:t xml:space="preserve"> </w:t>
      </w:r>
      <w:r w:rsidR="00326917" w:rsidRPr="00654606">
        <w:rPr>
          <w:rFonts w:ascii="Arial" w:hAnsi="Arial" w:cs="Arial"/>
          <w:sz w:val="24"/>
          <w:szCs w:val="24"/>
        </w:rPr>
        <w:t>life</w:t>
      </w:r>
      <w:r w:rsidR="00511422" w:rsidRPr="00654606">
        <w:rPr>
          <w:rFonts w:ascii="Arial" w:hAnsi="Arial" w:cs="Arial"/>
          <w:sz w:val="24"/>
          <w:szCs w:val="24"/>
        </w:rPr>
        <w:t xml:space="preserve"> (</w:t>
      </w:r>
      <w:r w:rsidR="000B6E2D" w:rsidRPr="00654606">
        <w:rPr>
          <w:rFonts w:ascii="Arial" w:hAnsi="Arial" w:cs="Arial"/>
          <w:sz w:val="24"/>
          <w:szCs w:val="24"/>
        </w:rPr>
        <w:t>Kerr et al, 2020).</w:t>
      </w:r>
    </w:p>
    <w:p w14:paraId="3EF95A9E" w14:textId="790DFBB6" w:rsidR="001A67E3" w:rsidRPr="00654606" w:rsidRDefault="00406D2A" w:rsidP="007060AA">
      <w:pPr>
        <w:spacing w:line="360" w:lineRule="auto"/>
        <w:jc w:val="both"/>
        <w:rPr>
          <w:rFonts w:ascii="Arial" w:hAnsi="Arial" w:cs="Arial"/>
          <w:sz w:val="24"/>
          <w:szCs w:val="24"/>
        </w:rPr>
      </w:pPr>
      <w:r w:rsidRPr="00406D2A">
        <w:rPr>
          <w:rFonts w:ascii="Arial" w:hAnsi="Arial" w:cs="Arial"/>
          <w:color w:val="000000" w:themeColor="text1"/>
          <w:sz w:val="24"/>
          <w:szCs w:val="24"/>
        </w:rPr>
        <w:t xml:space="preserve">This </w:t>
      </w:r>
      <w:r w:rsidR="00655EE6" w:rsidRPr="00654606">
        <w:rPr>
          <w:rFonts w:ascii="Arial" w:hAnsi="Arial" w:cs="Arial"/>
          <w:sz w:val="24"/>
          <w:szCs w:val="24"/>
        </w:rPr>
        <w:t>involves</w:t>
      </w:r>
      <w:r w:rsidR="00F07E7C" w:rsidRPr="00654606">
        <w:rPr>
          <w:rFonts w:ascii="Arial" w:hAnsi="Arial" w:cs="Arial"/>
          <w:sz w:val="24"/>
          <w:szCs w:val="24"/>
        </w:rPr>
        <w:t xml:space="preserve"> </w:t>
      </w:r>
      <w:r w:rsidR="00372337" w:rsidRPr="00654606">
        <w:rPr>
          <w:rFonts w:ascii="Arial" w:hAnsi="Arial" w:cs="Arial"/>
          <w:sz w:val="24"/>
          <w:szCs w:val="24"/>
        </w:rPr>
        <w:t>determination</w:t>
      </w:r>
      <w:r w:rsidR="00F07E7C" w:rsidRPr="00654606">
        <w:rPr>
          <w:rFonts w:ascii="Arial" w:hAnsi="Arial" w:cs="Arial"/>
          <w:sz w:val="24"/>
          <w:szCs w:val="24"/>
        </w:rPr>
        <w:t xml:space="preserve"> to </w:t>
      </w:r>
      <w:r w:rsidR="00372337" w:rsidRPr="00654606">
        <w:rPr>
          <w:rFonts w:ascii="Arial" w:hAnsi="Arial" w:cs="Arial"/>
          <w:sz w:val="24"/>
          <w:szCs w:val="24"/>
        </w:rPr>
        <w:t>generate</w:t>
      </w:r>
      <w:r w:rsidR="00F07E7C" w:rsidRPr="00654606">
        <w:rPr>
          <w:rFonts w:ascii="Arial" w:hAnsi="Arial" w:cs="Arial"/>
          <w:sz w:val="24"/>
          <w:szCs w:val="24"/>
        </w:rPr>
        <w:t xml:space="preserve"> a new lifestyle in </w:t>
      </w:r>
      <w:r w:rsidR="00FE2941" w:rsidRPr="00654606">
        <w:rPr>
          <w:rFonts w:ascii="Arial" w:hAnsi="Arial" w:cs="Arial"/>
          <w:sz w:val="24"/>
          <w:szCs w:val="24"/>
        </w:rPr>
        <w:t xml:space="preserve">the </w:t>
      </w:r>
      <w:r w:rsidR="00F07E7C" w:rsidRPr="00654606">
        <w:rPr>
          <w:rFonts w:ascii="Arial" w:hAnsi="Arial" w:cs="Arial"/>
          <w:sz w:val="24"/>
          <w:szCs w:val="24"/>
        </w:rPr>
        <w:t xml:space="preserve">retirement phase that </w:t>
      </w:r>
      <w:r w:rsidR="00655EE6" w:rsidRPr="00654606">
        <w:rPr>
          <w:rFonts w:ascii="Arial" w:hAnsi="Arial" w:cs="Arial"/>
          <w:sz w:val="24"/>
          <w:szCs w:val="24"/>
        </w:rPr>
        <w:t>offers</w:t>
      </w:r>
      <w:r w:rsidR="00F07E7C" w:rsidRPr="00654606">
        <w:rPr>
          <w:rFonts w:ascii="Arial" w:hAnsi="Arial" w:cs="Arial"/>
          <w:sz w:val="24"/>
          <w:szCs w:val="24"/>
        </w:rPr>
        <w:t xml:space="preserve"> </w:t>
      </w:r>
      <w:r w:rsidR="00655EE6" w:rsidRPr="00654606">
        <w:rPr>
          <w:rFonts w:ascii="Arial" w:hAnsi="Arial" w:cs="Arial"/>
          <w:sz w:val="24"/>
          <w:szCs w:val="24"/>
        </w:rPr>
        <w:t>frequent</w:t>
      </w:r>
      <w:r w:rsidR="00F07E7C" w:rsidRPr="00654606">
        <w:rPr>
          <w:rFonts w:ascii="Arial" w:hAnsi="Arial" w:cs="Arial"/>
          <w:sz w:val="24"/>
          <w:szCs w:val="24"/>
        </w:rPr>
        <w:t xml:space="preserve"> social</w:t>
      </w:r>
      <w:r w:rsidR="00655EE6" w:rsidRPr="00654606">
        <w:rPr>
          <w:rFonts w:ascii="Arial" w:hAnsi="Arial" w:cs="Arial"/>
          <w:sz w:val="24"/>
          <w:szCs w:val="24"/>
        </w:rPr>
        <w:t>isation</w:t>
      </w:r>
      <w:r w:rsidR="00F07E7C" w:rsidRPr="00654606">
        <w:rPr>
          <w:rFonts w:ascii="Arial" w:hAnsi="Arial" w:cs="Arial"/>
          <w:sz w:val="24"/>
          <w:szCs w:val="24"/>
        </w:rPr>
        <w:t xml:space="preserve">, </w:t>
      </w:r>
      <w:r w:rsidR="00655EE6" w:rsidRPr="00654606">
        <w:rPr>
          <w:rFonts w:ascii="Arial" w:hAnsi="Arial" w:cs="Arial"/>
          <w:sz w:val="24"/>
          <w:szCs w:val="24"/>
        </w:rPr>
        <w:t>consistency</w:t>
      </w:r>
      <w:r w:rsidR="009C4AD6" w:rsidRPr="00654606">
        <w:rPr>
          <w:rFonts w:ascii="Arial" w:hAnsi="Arial" w:cs="Arial"/>
          <w:sz w:val="24"/>
          <w:szCs w:val="24"/>
        </w:rPr>
        <w:t>,</w:t>
      </w:r>
      <w:r w:rsidR="00F07E7C" w:rsidRPr="00654606">
        <w:rPr>
          <w:rFonts w:ascii="Arial" w:hAnsi="Arial" w:cs="Arial"/>
          <w:sz w:val="24"/>
          <w:szCs w:val="24"/>
        </w:rPr>
        <w:t xml:space="preserve"> and </w:t>
      </w:r>
      <w:r w:rsidR="001A67E3" w:rsidRPr="00654606">
        <w:rPr>
          <w:rFonts w:ascii="Arial" w:hAnsi="Arial" w:cs="Arial"/>
          <w:sz w:val="24"/>
          <w:szCs w:val="24"/>
        </w:rPr>
        <w:t>involve</w:t>
      </w:r>
      <w:r w:rsidR="00F07E7C" w:rsidRPr="00654606">
        <w:rPr>
          <w:rFonts w:ascii="Arial" w:hAnsi="Arial" w:cs="Arial"/>
          <w:sz w:val="24"/>
          <w:szCs w:val="24"/>
        </w:rPr>
        <w:t>ment.</w:t>
      </w:r>
      <w:r w:rsidR="00BF62F4" w:rsidRPr="00654606">
        <w:rPr>
          <w:rFonts w:ascii="Arial" w:hAnsi="Arial" w:cs="Arial"/>
          <w:sz w:val="24"/>
          <w:szCs w:val="24"/>
        </w:rPr>
        <w:t xml:space="preserve"> According to the activity theory of ag</w:t>
      </w:r>
      <w:r w:rsidR="00025749" w:rsidRPr="00654606">
        <w:rPr>
          <w:rFonts w:ascii="Arial" w:hAnsi="Arial" w:cs="Arial"/>
          <w:sz w:val="24"/>
          <w:szCs w:val="24"/>
        </w:rPr>
        <w:t>e</w:t>
      </w:r>
      <w:r w:rsidR="00BF62F4" w:rsidRPr="00654606">
        <w:rPr>
          <w:rFonts w:ascii="Arial" w:hAnsi="Arial" w:cs="Arial"/>
          <w:sz w:val="24"/>
          <w:szCs w:val="24"/>
        </w:rPr>
        <w:t xml:space="preserve">ing there is a </w:t>
      </w:r>
      <w:r w:rsidR="00F53210" w:rsidRPr="00654606">
        <w:rPr>
          <w:rFonts w:ascii="Arial" w:hAnsi="Arial" w:cs="Arial"/>
          <w:sz w:val="24"/>
          <w:szCs w:val="24"/>
        </w:rPr>
        <w:t>constructive</w:t>
      </w:r>
      <w:r w:rsidR="00BF62F4" w:rsidRPr="00654606">
        <w:rPr>
          <w:rFonts w:ascii="Arial" w:hAnsi="Arial" w:cs="Arial"/>
          <w:sz w:val="24"/>
          <w:szCs w:val="24"/>
        </w:rPr>
        <w:t xml:space="preserve"> </w:t>
      </w:r>
      <w:r w:rsidR="00F53210" w:rsidRPr="00654606">
        <w:rPr>
          <w:rFonts w:ascii="Arial" w:hAnsi="Arial" w:cs="Arial"/>
          <w:sz w:val="24"/>
          <w:szCs w:val="24"/>
        </w:rPr>
        <w:t>association</w:t>
      </w:r>
      <w:r w:rsidR="00BF62F4" w:rsidRPr="00654606">
        <w:rPr>
          <w:rFonts w:ascii="Arial" w:hAnsi="Arial" w:cs="Arial"/>
          <w:sz w:val="24"/>
          <w:szCs w:val="24"/>
        </w:rPr>
        <w:t xml:space="preserve"> </w:t>
      </w:r>
      <w:r w:rsidR="00F53210" w:rsidRPr="00654606">
        <w:rPr>
          <w:rFonts w:ascii="Arial" w:hAnsi="Arial" w:cs="Arial"/>
          <w:sz w:val="24"/>
          <w:szCs w:val="24"/>
        </w:rPr>
        <w:t>among</w:t>
      </w:r>
      <w:r w:rsidR="00BF62F4" w:rsidRPr="00654606">
        <w:rPr>
          <w:rFonts w:ascii="Arial" w:hAnsi="Arial" w:cs="Arial"/>
          <w:sz w:val="24"/>
          <w:szCs w:val="24"/>
        </w:rPr>
        <w:t xml:space="preserve"> a</w:t>
      </w:r>
      <w:r w:rsidR="00F53210" w:rsidRPr="00654606">
        <w:rPr>
          <w:rFonts w:ascii="Arial" w:hAnsi="Arial" w:cs="Arial"/>
          <w:sz w:val="24"/>
          <w:szCs w:val="24"/>
        </w:rPr>
        <w:t>n</w:t>
      </w:r>
      <w:r w:rsidR="00BF62F4" w:rsidRPr="00654606">
        <w:rPr>
          <w:rFonts w:ascii="Arial" w:hAnsi="Arial" w:cs="Arial"/>
          <w:sz w:val="24"/>
          <w:szCs w:val="24"/>
        </w:rPr>
        <w:t xml:space="preserve"> </w:t>
      </w:r>
      <w:r w:rsidR="00F53210" w:rsidRPr="00654606">
        <w:rPr>
          <w:rFonts w:ascii="Arial" w:hAnsi="Arial" w:cs="Arial"/>
          <w:sz w:val="24"/>
          <w:szCs w:val="24"/>
        </w:rPr>
        <w:t>individual's</w:t>
      </w:r>
      <w:r w:rsidR="00BF62F4" w:rsidRPr="00654606">
        <w:rPr>
          <w:rFonts w:ascii="Arial" w:hAnsi="Arial" w:cs="Arial"/>
          <w:sz w:val="24"/>
          <w:szCs w:val="24"/>
        </w:rPr>
        <w:t xml:space="preserve"> </w:t>
      </w:r>
      <w:r w:rsidR="00F53210" w:rsidRPr="00654606">
        <w:rPr>
          <w:rFonts w:ascii="Arial" w:hAnsi="Arial" w:cs="Arial"/>
          <w:sz w:val="24"/>
          <w:szCs w:val="24"/>
        </w:rPr>
        <w:t>attitude to</w:t>
      </w:r>
      <w:r w:rsidR="00BF62F4" w:rsidRPr="00654606">
        <w:rPr>
          <w:rFonts w:ascii="Arial" w:hAnsi="Arial" w:cs="Arial"/>
          <w:sz w:val="24"/>
          <w:szCs w:val="24"/>
        </w:rPr>
        <w:t xml:space="preserve"> </w:t>
      </w:r>
      <w:r w:rsidR="00F53210" w:rsidRPr="00654606">
        <w:rPr>
          <w:rFonts w:ascii="Arial" w:hAnsi="Arial" w:cs="Arial"/>
          <w:sz w:val="24"/>
          <w:szCs w:val="24"/>
        </w:rPr>
        <w:t>mobility</w:t>
      </w:r>
      <w:r w:rsidR="00BF62F4" w:rsidRPr="00654606">
        <w:rPr>
          <w:rFonts w:ascii="Arial" w:hAnsi="Arial" w:cs="Arial"/>
          <w:sz w:val="24"/>
          <w:szCs w:val="24"/>
        </w:rPr>
        <w:t xml:space="preserve"> and </w:t>
      </w:r>
      <w:r w:rsidR="00F53210" w:rsidRPr="00654606">
        <w:rPr>
          <w:rFonts w:ascii="Arial" w:hAnsi="Arial" w:cs="Arial"/>
          <w:sz w:val="24"/>
          <w:szCs w:val="24"/>
        </w:rPr>
        <w:t>continued existence</w:t>
      </w:r>
      <w:r w:rsidR="00BF62F4" w:rsidRPr="00654606">
        <w:rPr>
          <w:rFonts w:ascii="Arial" w:hAnsi="Arial" w:cs="Arial"/>
          <w:sz w:val="24"/>
          <w:szCs w:val="24"/>
        </w:rPr>
        <w:t xml:space="preserve">, which in turn </w:t>
      </w:r>
      <w:r w:rsidR="00F53210" w:rsidRPr="00654606">
        <w:rPr>
          <w:rFonts w:ascii="Arial" w:hAnsi="Arial" w:cs="Arial"/>
          <w:sz w:val="24"/>
          <w:szCs w:val="24"/>
        </w:rPr>
        <w:t>r</w:t>
      </w:r>
      <w:r w:rsidR="00FE2941" w:rsidRPr="00654606">
        <w:rPr>
          <w:rFonts w:ascii="Arial" w:hAnsi="Arial" w:cs="Arial"/>
          <w:sz w:val="24"/>
          <w:szCs w:val="24"/>
        </w:rPr>
        <w:t>a</w:t>
      </w:r>
      <w:r w:rsidR="00F53210" w:rsidRPr="00654606">
        <w:rPr>
          <w:rFonts w:ascii="Arial" w:hAnsi="Arial" w:cs="Arial"/>
          <w:sz w:val="24"/>
          <w:szCs w:val="24"/>
        </w:rPr>
        <w:t>ises</w:t>
      </w:r>
      <w:r w:rsidR="00BF62F4" w:rsidRPr="00654606">
        <w:rPr>
          <w:rFonts w:ascii="Arial" w:hAnsi="Arial" w:cs="Arial"/>
          <w:sz w:val="24"/>
          <w:szCs w:val="24"/>
        </w:rPr>
        <w:t xml:space="preserve"> how </w:t>
      </w:r>
      <w:r w:rsidR="00F53210" w:rsidRPr="00654606">
        <w:rPr>
          <w:rFonts w:ascii="Arial" w:hAnsi="Arial" w:cs="Arial"/>
          <w:sz w:val="24"/>
          <w:szCs w:val="24"/>
        </w:rPr>
        <w:t>certainly</w:t>
      </w:r>
      <w:r w:rsidR="00BF62F4" w:rsidRPr="00654606">
        <w:rPr>
          <w:rFonts w:ascii="Arial" w:hAnsi="Arial" w:cs="Arial"/>
          <w:sz w:val="24"/>
          <w:szCs w:val="24"/>
        </w:rPr>
        <w:t xml:space="preserve"> </w:t>
      </w:r>
      <w:r w:rsidR="00F53210" w:rsidRPr="00654606">
        <w:rPr>
          <w:rFonts w:ascii="Arial" w:hAnsi="Arial" w:cs="Arial"/>
          <w:sz w:val="24"/>
          <w:szCs w:val="24"/>
        </w:rPr>
        <w:t>an</w:t>
      </w:r>
      <w:r w:rsidR="00BF62F4" w:rsidRPr="00654606">
        <w:rPr>
          <w:rFonts w:ascii="Arial" w:hAnsi="Arial" w:cs="Arial"/>
          <w:sz w:val="24"/>
          <w:szCs w:val="24"/>
        </w:rPr>
        <w:t xml:space="preserve"> </w:t>
      </w:r>
      <w:r w:rsidR="00F53210" w:rsidRPr="00654606">
        <w:rPr>
          <w:rFonts w:ascii="Arial" w:hAnsi="Arial" w:cs="Arial"/>
          <w:sz w:val="24"/>
          <w:szCs w:val="24"/>
        </w:rPr>
        <w:t>individual</w:t>
      </w:r>
      <w:r w:rsidR="00BF62F4" w:rsidRPr="00654606">
        <w:rPr>
          <w:rFonts w:ascii="Arial" w:hAnsi="Arial" w:cs="Arial"/>
          <w:sz w:val="24"/>
          <w:szCs w:val="24"/>
        </w:rPr>
        <w:t xml:space="preserve"> </w:t>
      </w:r>
      <w:r w:rsidR="00F53210" w:rsidRPr="00654606">
        <w:rPr>
          <w:rFonts w:ascii="Arial" w:hAnsi="Arial" w:cs="Arial"/>
          <w:sz w:val="24"/>
          <w:szCs w:val="24"/>
        </w:rPr>
        <w:t xml:space="preserve">understands themselves </w:t>
      </w:r>
      <w:r w:rsidR="00BF62F4" w:rsidRPr="00654606">
        <w:rPr>
          <w:rFonts w:ascii="Arial" w:hAnsi="Arial" w:cs="Arial"/>
          <w:sz w:val="24"/>
          <w:szCs w:val="24"/>
        </w:rPr>
        <w:t xml:space="preserve">and </w:t>
      </w:r>
      <w:r w:rsidR="00F53210" w:rsidRPr="00654606">
        <w:rPr>
          <w:rFonts w:ascii="Arial" w:hAnsi="Arial" w:cs="Arial"/>
          <w:sz w:val="24"/>
          <w:szCs w:val="24"/>
        </w:rPr>
        <w:t>advances</w:t>
      </w:r>
      <w:r w:rsidR="00BF62F4" w:rsidRPr="00654606">
        <w:rPr>
          <w:rFonts w:ascii="Arial" w:hAnsi="Arial" w:cs="Arial"/>
          <w:sz w:val="24"/>
          <w:szCs w:val="24"/>
        </w:rPr>
        <w:t xml:space="preserve"> </w:t>
      </w:r>
      <w:r w:rsidR="00F53210" w:rsidRPr="00654606">
        <w:rPr>
          <w:rFonts w:ascii="Arial" w:hAnsi="Arial" w:cs="Arial"/>
          <w:sz w:val="24"/>
          <w:szCs w:val="24"/>
        </w:rPr>
        <w:t>changes</w:t>
      </w:r>
      <w:r w:rsidR="00BF62F4" w:rsidRPr="00654606">
        <w:rPr>
          <w:rFonts w:ascii="Arial" w:hAnsi="Arial" w:cs="Arial"/>
          <w:sz w:val="24"/>
          <w:szCs w:val="24"/>
        </w:rPr>
        <w:t xml:space="preserve"> in</w:t>
      </w:r>
      <w:r w:rsidR="00025749" w:rsidRPr="00654606">
        <w:rPr>
          <w:rFonts w:ascii="Arial" w:hAnsi="Arial" w:cs="Arial"/>
          <w:sz w:val="24"/>
          <w:szCs w:val="24"/>
        </w:rPr>
        <w:t xml:space="preserve"> their</w:t>
      </w:r>
      <w:r w:rsidR="00411A0E" w:rsidRPr="00654606">
        <w:rPr>
          <w:rFonts w:ascii="Arial" w:hAnsi="Arial" w:cs="Arial"/>
          <w:sz w:val="24"/>
          <w:szCs w:val="24"/>
        </w:rPr>
        <w:t xml:space="preserve"> </w:t>
      </w:r>
      <w:r w:rsidR="00F53210" w:rsidRPr="00654606">
        <w:rPr>
          <w:rFonts w:ascii="Arial" w:hAnsi="Arial" w:cs="Arial"/>
          <w:sz w:val="24"/>
          <w:szCs w:val="24"/>
        </w:rPr>
        <w:t>future</w:t>
      </w:r>
      <w:r w:rsidR="00BF62F4" w:rsidRPr="00654606">
        <w:rPr>
          <w:rFonts w:ascii="Arial" w:hAnsi="Arial" w:cs="Arial"/>
          <w:sz w:val="24"/>
          <w:szCs w:val="24"/>
        </w:rPr>
        <w:t xml:space="preserve"> </w:t>
      </w:r>
      <w:r w:rsidR="00F53210" w:rsidRPr="00654606">
        <w:rPr>
          <w:rFonts w:ascii="Arial" w:hAnsi="Arial" w:cs="Arial"/>
          <w:sz w:val="24"/>
          <w:szCs w:val="24"/>
        </w:rPr>
        <w:t>lifecycle (</w:t>
      </w:r>
      <w:proofErr w:type="spellStart"/>
      <w:r w:rsidR="00C123C6" w:rsidRPr="00654606">
        <w:rPr>
          <w:rFonts w:ascii="Arial" w:hAnsi="Arial" w:cs="Arial"/>
          <w:sz w:val="24"/>
          <w:szCs w:val="24"/>
        </w:rPr>
        <w:t>Jarzabkowski</w:t>
      </w:r>
      <w:proofErr w:type="spellEnd"/>
      <w:r w:rsidR="00C123C6" w:rsidRPr="00654606">
        <w:rPr>
          <w:rFonts w:ascii="Arial" w:hAnsi="Arial" w:cs="Arial"/>
          <w:sz w:val="24"/>
          <w:szCs w:val="24"/>
        </w:rPr>
        <w:t>, 200</w:t>
      </w:r>
      <w:r w:rsidR="00E66659" w:rsidRPr="00654606">
        <w:rPr>
          <w:rFonts w:ascii="Arial" w:hAnsi="Arial" w:cs="Arial"/>
          <w:sz w:val="24"/>
          <w:szCs w:val="24"/>
        </w:rPr>
        <w:t>3</w:t>
      </w:r>
      <w:r w:rsidR="00C123C6" w:rsidRPr="00654606">
        <w:rPr>
          <w:rFonts w:ascii="Arial" w:hAnsi="Arial" w:cs="Arial"/>
          <w:sz w:val="24"/>
          <w:szCs w:val="24"/>
        </w:rPr>
        <w:t>).</w:t>
      </w:r>
    </w:p>
    <w:p w14:paraId="5A627E70" w14:textId="513C4CBC" w:rsidR="00D81607" w:rsidRPr="00654606" w:rsidRDefault="00D81607" w:rsidP="007060AA">
      <w:pPr>
        <w:spacing w:line="360" w:lineRule="auto"/>
        <w:jc w:val="both"/>
        <w:rPr>
          <w:rFonts w:ascii="Arial" w:hAnsi="Arial" w:cs="Arial"/>
          <w:color w:val="FF0000"/>
          <w:sz w:val="24"/>
          <w:szCs w:val="24"/>
        </w:rPr>
      </w:pPr>
      <w:r w:rsidRPr="00654606">
        <w:rPr>
          <w:rFonts w:ascii="Arial" w:hAnsi="Arial" w:cs="Arial"/>
          <w:sz w:val="24"/>
          <w:szCs w:val="24"/>
        </w:rPr>
        <w:t>Often elderly people self-neglect due to living alone</w:t>
      </w:r>
      <w:r w:rsidR="00FE2941" w:rsidRPr="00654606">
        <w:rPr>
          <w:rFonts w:ascii="Arial" w:hAnsi="Arial" w:cs="Arial"/>
          <w:sz w:val="24"/>
          <w:szCs w:val="24"/>
        </w:rPr>
        <w:t>,</w:t>
      </w:r>
      <w:r w:rsidR="00511422" w:rsidRPr="00654606">
        <w:rPr>
          <w:rFonts w:ascii="Arial" w:hAnsi="Arial" w:cs="Arial"/>
          <w:sz w:val="24"/>
          <w:szCs w:val="24"/>
        </w:rPr>
        <w:t xml:space="preserve"> matters </w:t>
      </w:r>
      <w:r w:rsidRPr="00654606">
        <w:rPr>
          <w:rFonts w:ascii="Arial" w:hAnsi="Arial" w:cs="Arial"/>
          <w:sz w:val="24"/>
          <w:szCs w:val="24"/>
        </w:rPr>
        <w:t xml:space="preserve">such as failing to </w:t>
      </w:r>
      <w:r w:rsidR="00511422" w:rsidRPr="00654606">
        <w:rPr>
          <w:rFonts w:ascii="Arial" w:hAnsi="Arial" w:cs="Arial"/>
          <w:sz w:val="24"/>
          <w:szCs w:val="24"/>
        </w:rPr>
        <w:t>perform</w:t>
      </w:r>
      <w:r w:rsidRPr="00654606">
        <w:rPr>
          <w:rFonts w:ascii="Arial" w:hAnsi="Arial" w:cs="Arial"/>
          <w:sz w:val="24"/>
          <w:szCs w:val="24"/>
        </w:rPr>
        <w:t xml:space="preserve"> </w:t>
      </w:r>
      <w:r w:rsidR="00511422" w:rsidRPr="00654606">
        <w:rPr>
          <w:rFonts w:ascii="Arial" w:hAnsi="Arial" w:cs="Arial"/>
          <w:sz w:val="24"/>
          <w:szCs w:val="24"/>
        </w:rPr>
        <w:t xml:space="preserve">personal </w:t>
      </w:r>
      <w:r w:rsidRPr="00654606">
        <w:rPr>
          <w:rFonts w:ascii="Arial" w:hAnsi="Arial" w:cs="Arial"/>
          <w:sz w:val="24"/>
          <w:szCs w:val="24"/>
        </w:rPr>
        <w:t>cleanliness,</w:t>
      </w:r>
      <w:r w:rsidR="00196FBB">
        <w:rPr>
          <w:rFonts w:ascii="Arial" w:hAnsi="Arial" w:cs="Arial"/>
          <w:sz w:val="24"/>
          <w:szCs w:val="24"/>
        </w:rPr>
        <w:t xml:space="preserve"> </w:t>
      </w:r>
      <w:r w:rsidR="00511422" w:rsidRPr="00654606">
        <w:rPr>
          <w:rFonts w:ascii="Arial" w:hAnsi="Arial" w:cs="Arial"/>
          <w:sz w:val="24"/>
          <w:szCs w:val="24"/>
        </w:rPr>
        <w:t xml:space="preserve">unable to maintain </w:t>
      </w:r>
      <w:r w:rsidRPr="00654606">
        <w:rPr>
          <w:rFonts w:ascii="Arial" w:hAnsi="Arial" w:cs="Arial"/>
          <w:sz w:val="24"/>
          <w:szCs w:val="24"/>
        </w:rPr>
        <w:t xml:space="preserve">daily chores within the home, not consuming </w:t>
      </w:r>
      <w:r w:rsidR="005C2F8F" w:rsidRPr="00654606">
        <w:rPr>
          <w:rFonts w:ascii="Arial" w:hAnsi="Arial" w:cs="Arial"/>
          <w:sz w:val="24"/>
          <w:szCs w:val="24"/>
        </w:rPr>
        <w:t>healthy</w:t>
      </w:r>
      <w:r w:rsidRPr="00654606">
        <w:rPr>
          <w:rFonts w:ascii="Arial" w:hAnsi="Arial" w:cs="Arial"/>
          <w:sz w:val="24"/>
          <w:szCs w:val="24"/>
        </w:rPr>
        <w:t xml:space="preserve"> balance</w:t>
      </w:r>
      <w:r w:rsidR="005C2F8F" w:rsidRPr="00654606">
        <w:rPr>
          <w:rFonts w:ascii="Arial" w:hAnsi="Arial" w:cs="Arial"/>
          <w:sz w:val="24"/>
          <w:szCs w:val="24"/>
        </w:rPr>
        <w:t>d</w:t>
      </w:r>
      <w:r w:rsidRPr="00654606">
        <w:rPr>
          <w:rFonts w:ascii="Arial" w:hAnsi="Arial" w:cs="Arial"/>
          <w:sz w:val="24"/>
          <w:szCs w:val="24"/>
        </w:rPr>
        <w:t xml:space="preserve"> meals and </w:t>
      </w:r>
      <w:r w:rsidR="005C2F8F" w:rsidRPr="00654606">
        <w:rPr>
          <w:rFonts w:ascii="Arial" w:hAnsi="Arial" w:cs="Arial"/>
          <w:sz w:val="24"/>
          <w:szCs w:val="24"/>
        </w:rPr>
        <w:t>forgetting to take regular medications on time</w:t>
      </w:r>
      <w:r w:rsidRPr="00654606">
        <w:rPr>
          <w:rFonts w:ascii="Arial" w:hAnsi="Arial" w:cs="Arial"/>
          <w:sz w:val="24"/>
          <w:szCs w:val="24"/>
        </w:rPr>
        <w:t xml:space="preserve">. </w:t>
      </w:r>
      <w:r w:rsidR="005C2F8F" w:rsidRPr="00654606">
        <w:rPr>
          <w:rFonts w:ascii="Arial" w:hAnsi="Arial" w:cs="Arial"/>
          <w:sz w:val="24"/>
          <w:szCs w:val="24"/>
        </w:rPr>
        <w:t>Societal</w:t>
      </w:r>
      <w:r w:rsidRPr="00654606">
        <w:rPr>
          <w:rFonts w:ascii="Arial" w:hAnsi="Arial" w:cs="Arial"/>
          <w:sz w:val="24"/>
          <w:szCs w:val="24"/>
        </w:rPr>
        <w:t xml:space="preserve"> </w:t>
      </w:r>
      <w:r w:rsidR="005C2F8F" w:rsidRPr="00654606">
        <w:rPr>
          <w:rFonts w:ascii="Arial" w:hAnsi="Arial" w:cs="Arial"/>
          <w:sz w:val="24"/>
          <w:szCs w:val="24"/>
        </w:rPr>
        <w:t>separation</w:t>
      </w:r>
      <w:r w:rsidRPr="00654606">
        <w:rPr>
          <w:rFonts w:ascii="Arial" w:hAnsi="Arial" w:cs="Arial"/>
          <w:sz w:val="24"/>
          <w:szCs w:val="24"/>
        </w:rPr>
        <w:t xml:space="preserve">, </w:t>
      </w:r>
      <w:r w:rsidR="005C2F8F" w:rsidRPr="00654606">
        <w:rPr>
          <w:rFonts w:ascii="Arial" w:hAnsi="Arial" w:cs="Arial"/>
          <w:sz w:val="24"/>
          <w:szCs w:val="24"/>
        </w:rPr>
        <w:t>sadness,</w:t>
      </w:r>
      <w:r w:rsidRPr="00654606">
        <w:rPr>
          <w:rFonts w:ascii="Arial" w:hAnsi="Arial" w:cs="Arial"/>
          <w:sz w:val="24"/>
          <w:szCs w:val="24"/>
        </w:rPr>
        <w:t xml:space="preserve"> or </w:t>
      </w:r>
      <w:r w:rsidR="005C2F8F" w:rsidRPr="00654606">
        <w:rPr>
          <w:rFonts w:ascii="Arial" w:hAnsi="Arial" w:cs="Arial"/>
          <w:sz w:val="24"/>
          <w:szCs w:val="24"/>
        </w:rPr>
        <w:t>reduced</w:t>
      </w:r>
      <w:r w:rsidRPr="00654606">
        <w:rPr>
          <w:rFonts w:ascii="Arial" w:hAnsi="Arial" w:cs="Arial"/>
          <w:sz w:val="24"/>
          <w:szCs w:val="24"/>
        </w:rPr>
        <w:t xml:space="preserve"> </w:t>
      </w:r>
      <w:r w:rsidR="005C2F8F" w:rsidRPr="00654606">
        <w:rPr>
          <w:rFonts w:ascii="Arial" w:hAnsi="Arial" w:cs="Arial"/>
          <w:sz w:val="24"/>
          <w:szCs w:val="24"/>
        </w:rPr>
        <w:t>psychological</w:t>
      </w:r>
      <w:r w:rsidRPr="00654606">
        <w:rPr>
          <w:rFonts w:ascii="Arial" w:hAnsi="Arial" w:cs="Arial"/>
          <w:sz w:val="24"/>
          <w:szCs w:val="24"/>
        </w:rPr>
        <w:t xml:space="preserve"> </w:t>
      </w:r>
      <w:r w:rsidR="005C2F8F" w:rsidRPr="00654606">
        <w:rPr>
          <w:rFonts w:ascii="Arial" w:hAnsi="Arial" w:cs="Arial"/>
          <w:sz w:val="24"/>
          <w:szCs w:val="24"/>
        </w:rPr>
        <w:t>abilities</w:t>
      </w:r>
      <w:r w:rsidRPr="00654606">
        <w:rPr>
          <w:rFonts w:ascii="Arial" w:hAnsi="Arial" w:cs="Arial"/>
          <w:sz w:val="24"/>
          <w:szCs w:val="24"/>
        </w:rPr>
        <w:t xml:space="preserve">, </w:t>
      </w:r>
      <w:r w:rsidR="00511422" w:rsidRPr="00654606">
        <w:rPr>
          <w:rFonts w:ascii="Arial" w:hAnsi="Arial" w:cs="Arial"/>
          <w:sz w:val="24"/>
          <w:szCs w:val="24"/>
        </w:rPr>
        <w:t xml:space="preserve">particularly </w:t>
      </w:r>
      <w:r w:rsidR="00D440CB" w:rsidRPr="00654606">
        <w:rPr>
          <w:rFonts w:ascii="Arial" w:hAnsi="Arial" w:cs="Arial"/>
          <w:sz w:val="24"/>
          <w:szCs w:val="24"/>
        </w:rPr>
        <w:t>dementia patients</w:t>
      </w:r>
      <w:r w:rsidR="005C2F8F" w:rsidRPr="00654606">
        <w:rPr>
          <w:rFonts w:ascii="Arial" w:hAnsi="Arial" w:cs="Arial"/>
          <w:sz w:val="24"/>
          <w:szCs w:val="24"/>
        </w:rPr>
        <w:t xml:space="preserve"> who live alone</w:t>
      </w:r>
      <w:r w:rsidR="00D440CB" w:rsidRPr="00654606">
        <w:rPr>
          <w:rFonts w:ascii="Arial" w:hAnsi="Arial" w:cs="Arial"/>
          <w:sz w:val="24"/>
          <w:szCs w:val="24"/>
        </w:rPr>
        <w:t>,</w:t>
      </w:r>
      <w:r w:rsidRPr="00654606">
        <w:rPr>
          <w:rFonts w:ascii="Arial" w:hAnsi="Arial" w:cs="Arial"/>
          <w:sz w:val="24"/>
          <w:szCs w:val="24"/>
        </w:rPr>
        <w:t xml:space="preserve"> c</w:t>
      </w:r>
      <w:r w:rsidR="005C2F8F" w:rsidRPr="00654606">
        <w:rPr>
          <w:rFonts w:ascii="Arial" w:hAnsi="Arial" w:cs="Arial"/>
          <w:sz w:val="24"/>
          <w:szCs w:val="24"/>
        </w:rPr>
        <w:t>an</w:t>
      </w:r>
      <w:r w:rsidR="00CF2382" w:rsidRPr="00654606">
        <w:rPr>
          <w:rFonts w:ascii="Arial" w:hAnsi="Arial" w:cs="Arial"/>
          <w:sz w:val="24"/>
          <w:szCs w:val="24"/>
        </w:rPr>
        <w:t xml:space="preserve"> also</w:t>
      </w:r>
      <w:r w:rsidR="005C2F8F" w:rsidRPr="00654606">
        <w:rPr>
          <w:rFonts w:ascii="Arial" w:hAnsi="Arial" w:cs="Arial"/>
          <w:sz w:val="24"/>
          <w:szCs w:val="24"/>
        </w:rPr>
        <w:t xml:space="preserve"> </w:t>
      </w:r>
      <w:r w:rsidR="00CF2382" w:rsidRPr="00654606">
        <w:rPr>
          <w:rFonts w:ascii="Arial" w:hAnsi="Arial" w:cs="Arial"/>
          <w:sz w:val="24"/>
          <w:szCs w:val="24"/>
        </w:rPr>
        <w:t>endure</w:t>
      </w:r>
      <w:r w:rsidRPr="00654606">
        <w:rPr>
          <w:rFonts w:ascii="Arial" w:hAnsi="Arial" w:cs="Arial"/>
          <w:sz w:val="24"/>
          <w:szCs w:val="24"/>
        </w:rPr>
        <w:t xml:space="preserve"> self-neglect</w:t>
      </w:r>
      <w:r w:rsidR="00406D2A">
        <w:rPr>
          <w:rFonts w:ascii="Arial" w:hAnsi="Arial" w:cs="Arial"/>
          <w:sz w:val="24"/>
          <w:szCs w:val="24"/>
        </w:rPr>
        <w:t xml:space="preserve"> (</w:t>
      </w:r>
      <w:r w:rsidR="00080142">
        <w:rPr>
          <w:rFonts w:ascii="Arial" w:hAnsi="Arial" w:cs="Arial"/>
          <w:sz w:val="24"/>
          <w:szCs w:val="24"/>
        </w:rPr>
        <w:t>Prince et al. 2014).</w:t>
      </w:r>
    </w:p>
    <w:p w14:paraId="0C236C1D" w14:textId="537C26D1" w:rsidR="00D81607" w:rsidRPr="00654606" w:rsidRDefault="005C2F8F" w:rsidP="007060AA">
      <w:pPr>
        <w:spacing w:line="360" w:lineRule="auto"/>
        <w:jc w:val="both"/>
        <w:rPr>
          <w:rFonts w:ascii="Arial" w:hAnsi="Arial" w:cs="Arial"/>
          <w:sz w:val="24"/>
          <w:szCs w:val="24"/>
        </w:rPr>
      </w:pPr>
      <w:r w:rsidRPr="00654606">
        <w:rPr>
          <w:rFonts w:ascii="Arial" w:hAnsi="Arial" w:cs="Arial"/>
          <w:sz w:val="24"/>
          <w:szCs w:val="24"/>
        </w:rPr>
        <w:t>Nevertheless</w:t>
      </w:r>
      <w:r w:rsidR="00D81607" w:rsidRPr="00654606">
        <w:rPr>
          <w:rFonts w:ascii="Arial" w:hAnsi="Arial" w:cs="Arial"/>
          <w:sz w:val="24"/>
          <w:szCs w:val="24"/>
        </w:rPr>
        <w:t xml:space="preserve">, </w:t>
      </w:r>
      <w:r w:rsidR="00CF2382" w:rsidRPr="00654606">
        <w:rPr>
          <w:rFonts w:ascii="Arial" w:hAnsi="Arial" w:cs="Arial"/>
          <w:sz w:val="24"/>
          <w:szCs w:val="24"/>
        </w:rPr>
        <w:t>the</w:t>
      </w:r>
      <w:r w:rsidR="00B10FBA" w:rsidRPr="00654606">
        <w:rPr>
          <w:rFonts w:ascii="Arial" w:hAnsi="Arial" w:cs="Arial"/>
          <w:sz w:val="24"/>
          <w:szCs w:val="24"/>
        </w:rPr>
        <w:t xml:space="preserve"> problems</w:t>
      </w:r>
      <w:r w:rsidR="00D81607" w:rsidRPr="00654606">
        <w:rPr>
          <w:rFonts w:ascii="Arial" w:hAnsi="Arial" w:cs="Arial"/>
          <w:sz w:val="24"/>
          <w:szCs w:val="24"/>
        </w:rPr>
        <w:t xml:space="preserve"> that </w:t>
      </w:r>
      <w:r w:rsidRPr="00654606">
        <w:rPr>
          <w:rFonts w:ascii="Arial" w:hAnsi="Arial" w:cs="Arial"/>
          <w:sz w:val="24"/>
          <w:szCs w:val="24"/>
        </w:rPr>
        <w:t>appear</w:t>
      </w:r>
      <w:r w:rsidR="00D81607" w:rsidRPr="00654606">
        <w:rPr>
          <w:rFonts w:ascii="Arial" w:hAnsi="Arial" w:cs="Arial"/>
          <w:sz w:val="24"/>
          <w:szCs w:val="24"/>
        </w:rPr>
        <w:t xml:space="preserve"> like self-neglect </w:t>
      </w:r>
      <w:r w:rsidR="00F92B85" w:rsidRPr="00654606">
        <w:rPr>
          <w:rFonts w:ascii="Arial" w:hAnsi="Arial" w:cs="Arial"/>
          <w:sz w:val="24"/>
          <w:szCs w:val="24"/>
        </w:rPr>
        <w:t>may well</w:t>
      </w:r>
      <w:r w:rsidR="00D81607" w:rsidRPr="00654606">
        <w:rPr>
          <w:rFonts w:ascii="Arial" w:hAnsi="Arial" w:cs="Arial"/>
          <w:sz w:val="24"/>
          <w:szCs w:val="24"/>
        </w:rPr>
        <w:t xml:space="preserve"> be the </w:t>
      </w:r>
      <w:r w:rsidR="00F92B85" w:rsidRPr="00654606">
        <w:rPr>
          <w:rFonts w:ascii="Arial" w:hAnsi="Arial" w:cs="Arial"/>
          <w:sz w:val="24"/>
          <w:szCs w:val="24"/>
        </w:rPr>
        <w:t>consequence</w:t>
      </w:r>
      <w:r w:rsidR="00D81607" w:rsidRPr="00654606">
        <w:rPr>
          <w:rFonts w:ascii="Arial" w:hAnsi="Arial" w:cs="Arial"/>
          <w:sz w:val="24"/>
          <w:szCs w:val="24"/>
        </w:rPr>
        <w:t xml:space="preserve"> of a </w:t>
      </w:r>
      <w:r w:rsidR="00F92B85" w:rsidRPr="00654606">
        <w:rPr>
          <w:rFonts w:ascii="Arial" w:hAnsi="Arial" w:cs="Arial"/>
          <w:sz w:val="24"/>
          <w:szCs w:val="24"/>
        </w:rPr>
        <w:t>decrease</w:t>
      </w:r>
      <w:r w:rsidR="00D81607" w:rsidRPr="00654606">
        <w:rPr>
          <w:rFonts w:ascii="Arial" w:hAnsi="Arial" w:cs="Arial"/>
          <w:sz w:val="24"/>
          <w:szCs w:val="24"/>
        </w:rPr>
        <w:t xml:space="preserve"> in </w:t>
      </w:r>
      <w:r w:rsidR="00F92B85" w:rsidRPr="00654606">
        <w:rPr>
          <w:rFonts w:ascii="Arial" w:hAnsi="Arial" w:cs="Arial"/>
          <w:sz w:val="24"/>
          <w:szCs w:val="24"/>
        </w:rPr>
        <w:t xml:space="preserve">bodily </w:t>
      </w:r>
      <w:r w:rsidR="00B10FBA" w:rsidRPr="00654606">
        <w:rPr>
          <w:rFonts w:ascii="Arial" w:hAnsi="Arial" w:cs="Arial"/>
          <w:sz w:val="24"/>
          <w:szCs w:val="24"/>
        </w:rPr>
        <w:t>cleanliness</w:t>
      </w:r>
      <w:r w:rsidR="00406D2A">
        <w:rPr>
          <w:rFonts w:ascii="Arial" w:hAnsi="Arial" w:cs="Arial"/>
          <w:sz w:val="24"/>
          <w:szCs w:val="24"/>
        </w:rPr>
        <w:t xml:space="preserve"> with physical and illness frailty </w:t>
      </w:r>
      <w:r w:rsidR="00D81607" w:rsidRPr="00654606">
        <w:rPr>
          <w:rFonts w:ascii="Arial" w:hAnsi="Arial" w:cs="Arial"/>
          <w:sz w:val="24"/>
          <w:szCs w:val="24"/>
        </w:rPr>
        <w:t xml:space="preserve">making it </w:t>
      </w:r>
      <w:r w:rsidR="00F92B85" w:rsidRPr="00654606">
        <w:rPr>
          <w:rFonts w:ascii="Arial" w:hAnsi="Arial" w:cs="Arial"/>
          <w:sz w:val="24"/>
          <w:szCs w:val="24"/>
        </w:rPr>
        <w:t>challenging</w:t>
      </w:r>
      <w:r w:rsidR="00D81607" w:rsidRPr="00654606">
        <w:rPr>
          <w:rFonts w:ascii="Arial" w:hAnsi="Arial" w:cs="Arial"/>
          <w:sz w:val="24"/>
          <w:szCs w:val="24"/>
        </w:rPr>
        <w:t xml:space="preserve"> to </w:t>
      </w:r>
      <w:r w:rsidR="00CD64B7" w:rsidRPr="00654606">
        <w:rPr>
          <w:rFonts w:ascii="Arial" w:hAnsi="Arial" w:cs="Arial"/>
          <w:sz w:val="24"/>
          <w:szCs w:val="24"/>
        </w:rPr>
        <w:t>wash</w:t>
      </w:r>
      <w:r w:rsidR="00B10FBA" w:rsidRPr="00654606">
        <w:rPr>
          <w:rFonts w:ascii="Arial" w:hAnsi="Arial" w:cs="Arial"/>
          <w:sz w:val="24"/>
          <w:szCs w:val="24"/>
        </w:rPr>
        <w:t xml:space="preserve">, </w:t>
      </w:r>
      <w:r w:rsidR="00F92B85" w:rsidRPr="00654606">
        <w:rPr>
          <w:rFonts w:ascii="Arial" w:hAnsi="Arial" w:cs="Arial"/>
          <w:sz w:val="24"/>
          <w:szCs w:val="24"/>
        </w:rPr>
        <w:t>get</w:t>
      </w:r>
      <w:r w:rsidR="00D81607" w:rsidRPr="00654606">
        <w:rPr>
          <w:rFonts w:ascii="Arial" w:hAnsi="Arial" w:cs="Arial"/>
          <w:sz w:val="24"/>
          <w:szCs w:val="24"/>
        </w:rPr>
        <w:t xml:space="preserve"> dress</w:t>
      </w:r>
      <w:r w:rsidR="00F92B85" w:rsidRPr="00654606">
        <w:rPr>
          <w:rFonts w:ascii="Arial" w:hAnsi="Arial" w:cs="Arial"/>
          <w:sz w:val="24"/>
          <w:szCs w:val="24"/>
        </w:rPr>
        <w:t>ed</w:t>
      </w:r>
      <w:r w:rsidR="00D81607" w:rsidRPr="00654606">
        <w:rPr>
          <w:rFonts w:ascii="Arial" w:hAnsi="Arial" w:cs="Arial"/>
          <w:sz w:val="24"/>
          <w:szCs w:val="24"/>
        </w:rPr>
        <w:t xml:space="preserve"> or </w:t>
      </w:r>
      <w:r w:rsidR="00F92B85" w:rsidRPr="00654606">
        <w:rPr>
          <w:rFonts w:ascii="Arial" w:hAnsi="Arial" w:cs="Arial"/>
          <w:sz w:val="24"/>
          <w:szCs w:val="24"/>
        </w:rPr>
        <w:t>continue</w:t>
      </w:r>
      <w:r w:rsidR="00B10FBA" w:rsidRPr="00654606">
        <w:rPr>
          <w:rFonts w:ascii="Arial" w:hAnsi="Arial" w:cs="Arial"/>
          <w:sz w:val="24"/>
          <w:szCs w:val="24"/>
        </w:rPr>
        <w:t xml:space="preserve"> with</w:t>
      </w:r>
      <w:r w:rsidR="00F92B85" w:rsidRPr="00654606">
        <w:rPr>
          <w:rFonts w:ascii="Arial" w:hAnsi="Arial" w:cs="Arial"/>
          <w:sz w:val="24"/>
          <w:szCs w:val="24"/>
        </w:rPr>
        <w:t xml:space="preserve"> daily chores</w:t>
      </w:r>
      <w:r w:rsidR="00595AC9" w:rsidRPr="00654606">
        <w:rPr>
          <w:rFonts w:ascii="Arial" w:hAnsi="Arial" w:cs="Arial"/>
          <w:sz w:val="24"/>
          <w:szCs w:val="24"/>
        </w:rPr>
        <w:t xml:space="preserve"> (</w:t>
      </w:r>
      <w:r w:rsidR="00553A71" w:rsidRPr="00654606">
        <w:rPr>
          <w:rFonts w:ascii="Arial" w:hAnsi="Arial" w:cs="Arial"/>
          <w:sz w:val="24"/>
          <w:szCs w:val="24"/>
        </w:rPr>
        <w:t>Sixsmith</w:t>
      </w:r>
      <w:r w:rsidR="003C281D">
        <w:rPr>
          <w:rFonts w:ascii="Arial" w:hAnsi="Arial" w:cs="Arial"/>
          <w:sz w:val="24"/>
          <w:szCs w:val="24"/>
        </w:rPr>
        <w:t xml:space="preserve"> &amp; Sixsmith,</w:t>
      </w:r>
      <w:r w:rsidR="00553A71" w:rsidRPr="00654606">
        <w:rPr>
          <w:rFonts w:ascii="Arial" w:hAnsi="Arial" w:cs="Arial"/>
          <w:sz w:val="24"/>
          <w:szCs w:val="24"/>
        </w:rPr>
        <w:t xml:space="preserve"> 2008).</w:t>
      </w:r>
    </w:p>
    <w:p w14:paraId="189F1555" w14:textId="77777777" w:rsidR="00543DE3" w:rsidRDefault="00CD64B7" w:rsidP="00543DE3">
      <w:pPr>
        <w:spacing w:line="360" w:lineRule="auto"/>
        <w:jc w:val="both"/>
        <w:rPr>
          <w:rFonts w:ascii="Arial" w:hAnsi="Arial" w:cs="Arial"/>
          <w:sz w:val="24"/>
          <w:szCs w:val="24"/>
        </w:rPr>
      </w:pPr>
      <w:bookmarkStart w:id="0" w:name="_Hlk67950750"/>
      <w:r w:rsidRPr="00654606">
        <w:rPr>
          <w:rFonts w:ascii="Arial" w:hAnsi="Arial" w:cs="Arial"/>
          <w:sz w:val="24"/>
          <w:szCs w:val="24"/>
        </w:rPr>
        <w:t xml:space="preserve">According to </w:t>
      </w:r>
      <w:r w:rsidR="00F844F1" w:rsidRPr="00654606">
        <w:rPr>
          <w:rFonts w:ascii="Arial" w:hAnsi="Arial" w:cs="Arial"/>
          <w:sz w:val="24"/>
          <w:szCs w:val="24"/>
        </w:rPr>
        <w:t>W</w:t>
      </w:r>
      <w:r w:rsidR="000C0262" w:rsidRPr="00654606">
        <w:rPr>
          <w:rFonts w:ascii="Arial" w:hAnsi="Arial" w:cs="Arial"/>
          <w:sz w:val="24"/>
          <w:szCs w:val="24"/>
        </w:rPr>
        <w:t>HO</w:t>
      </w:r>
      <w:r w:rsidR="00F844F1" w:rsidRPr="00654606">
        <w:rPr>
          <w:rFonts w:ascii="Arial" w:hAnsi="Arial" w:cs="Arial"/>
          <w:sz w:val="24"/>
          <w:szCs w:val="24"/>
        </w:rPr>
        <w:t xml:space="preserve">, </w:t>
      </w:r>
      <w:r w:rsidRPr="00654606">
        <w:rPr>
          <w:rFonts w:ascii="Arial" w:hAnsi="Arial" w:cs="Arial"/>
          <w:sz w:val="24"/>
          <w:szCs w:val="24"/>
        </w:rPr>
        <w:t>(</w:t>
      </w:r>
      <w:r w:rsidR="00F844F1" w:rsidRPr="00654606">
        <w:rPr>
          <w:rFonts w:ascii="Arial" w:hAnsi="Arial" w:cs="Arial"/>
          <w:sz w:val="24"/>
          <w:szCs w:val="24"/>
        </w:rPr>
        <w:t xml:space="preserve">2018) </w:t>
      </w:r>
      <w:r w:rsidR="000C0262" w:rsidRPr="00654606">
        <w:rPr>
          <w:rFonts w:ascii="Arial" w:hAnsi="Arial" w:cs="Arial"/>
          <w:sz w:val="24"/>
          <w:szCs w:val="24"/>
        </w:rPr>
        <w:t>from</w:t>
      </w:r>
      <w:r w:rsidR="00F844F1" w:rsidRPr="00654606">
        <w:rPr>
          <w:rFonts w:ascii="Arial" w:hAnsi="Arial" w:cs="Arial"/>
          <w:sz w:val="24"/>
          <w:szCs w:val="24"/>
        </w:rPr>
        <w:t xml:space="preserve"> </w:t>
      </w:r>
      <w:r w:rsidR="00B73D32" w:rsidRPr="00654606">
        <w:rPr>
          <w:rFonts w:ascii="Arial" w:hAnsi="Arial" w:cs="Arial"/>
          <w:sz w:val="24"/>
          <w:szCs w:val="24"/>
        </w:rPr>
        <w:t xml:space="preserve">2015 </w:t>
      </w:r>
      <w:r w:rsidR="00702F52" w:rsidRPr="00654606">
        <w:rPr>
          <w:rFonts w:ascii="Arial" w:hAnsi="Arial" w:cs="Arial"/>
          <w:sz w:val="24"/>
          <w:szCs w:val="24"/>
        </w:rPr>
        <w:t>to</w:t>
      </w:r>
      <w:r w:rsidR="00B73D32" w:rsidRPr="00654606">
        <w:rPr>
          <w:rFonts w:ascii="Arial" w:hAnsi="Arial" w:cs="Arial"/>
          <w:sz w:val="24"/>
          <w:szCs w:val="24"/>
        </w:rPr>
        <w:t xml:space="preserve"> 2050, </w:t>
      </w:r>
      <w:r w:rsidR="00702F52" w:rsidRPr="00654606">
        <w:rPr>
          <w:rFonts w:ascii="Arial" w:hAnsi="Arial" w:cs="Arial"/>
          <w:sz w:val="24"/>
          <w:szCs w:val="24"/>
        </w:rPr>
        <w:t>the percentage</w:t>
      </w:r>
      <w:r w:rsidR="00B73D32" w:rsidRPr="00654606">
        <w:rPr>
          <w:rFonts w:ascii="Arial" w:hAnsi="Arial" w:cs="Arial"/>
          <w:sz w:val="24"/>
          <w:szCs w:val="24"/>
        </w:rPr>
        <w:t xml:space="preserve"> of the </w:t>
      </w:r>
      <w:r w:rsidR="00B26D70" w:rsidRPr="00654606">
        <w:rPr>
          <w:rFonts w:ascii="Arial" w:hAnsi="Arial" w:cs="Arial"/>
          <w:sz w:val="24"/>
          <w:szCs w:val="24"/>
        </w:rPr>
        <w:t>world's</w:t>
      </w:r>
      <w:r w:rsidR="00B73D32" w:rsidRPr="00654606">
        <w:rPr>
          <w:rFonts w:ascii="Arial" w:hAnsi="Arial" w:cs="Arial"/>
          <w:sz w:val="24"/>
          <w:szCs w:val="24"/>
        </w:rPr>
        <w:t xml:space="preserve"> population will </w:t>
      </w:r>
      <w:r w:rsidR="00702F52" w:rsidRPr="00654606">
        <w:rPr>
          <w:rFonts w:ascii="Arial" w:hAnsi="Arial" w:cs="Arial"/>
          <w:sz w:val="24"/>
          <w:szCs w:val="24"/>
        </w:rPr>
        <w:t>increase</w:t>
      </w:r>
      <w:r w:rsidR="000C0262" w:rsidRPr="00654606">
        <w:rPr>
          <w:rFonts w:ascii="Arial" w:hAnsi="Arial" w:cs="Arial"/>
          <w:sz w:val="24"/>
          <w:szCs w:val="24"/>
        </w:rPr>
        <w:t xml:space="preserve"> </w:t>
      </w:r>
      <w:r w:rsidR="00702F52" w:rsidRPr="00654606">
        <w:rPr>
          <w:rFonts w:ascii="Arial" w:hAnsi="Arial" w:cs="Arial"/>
          <w:sz w:val="24"/>
          <w:szCs w:val="24"/>
        </w:rPr>
        <w:t>considerably</w:t>
      </w:r>
      <w:r w:rsidR="00B73D32" w:rsidRPr="00654606">
        <w:rPr>
          <w:rFonts w:ascii="Arial" w:hAnsi="Arial" w:cs="Arial"/>
          <w:sz w:val="24"/>
          <w:szCs w:val="24"/>
        </w:rPr>
        <w:t xml:space="preserve"> from 12% to 22%</w:t>
      </w:r>
      <w:r w:rsidR="005F7A45" w:rsidRPr="00654606">
        <w:rPr>
          <w:rFonts w:ascii="Arial" w:hAnsi="Arial" w:cs="Arial"/>
          <w:sz w:val="24"/>
          <w:szCs w:val="24"/>
        </w:rPr>
        <w:t xml:space="preserve">. </w:t>
      </w:r>
      <w:bookmarkEnd w:id="0"/>
    </w:p>
    <w:p w14:paraId="2678EADA" w14:textId="4A5A6010" w:rsidR="00543DE3" w:rsidRDefault="00313C73" w:rsidP="00543DE3">
      <w:pPr>
        <w:spacing w:line="360" w:lineRule="auto"/>
        <w:jc w:val="both"/>
        <w:rPr>
          <w:rFonts w:ascii="Arial" w:hAnsi="Arial" w:cs="Arial"/>
          <w:sz w:val="24"/>
          <w:szCs w:val="24"/>
        </w:rPr>
      </w:pPr>
      <w:r>
        <w:rPr>
          <w:rFonts w:ascii="Arial" w:hAnsi="Arial" w:cs="Arial"/>
          <w:sz w:val="24"/>
          <w:szCs w:val="24"/>
        </w:rPr>
        <w:t>T</w:t>
      </w:r>
      <w:r w:rsidR="00B801B2">
        <w:rPr>
          <w:rFonts w:ascii="Arial" w:hAnsi="Arial" w:cs="Arial"/>
          <w:sz w:val="24"/>
          <w:szCs w:val="24"/>
        </w:rPr>
        <w:t>he ageing population</w:t>
      </w:r>
      <w:r>
        <w:rPr>
          <w:rFonts w:ascii="Arial" w:hAnsi="Arial" w:cs="Arial"/>
          <w:sz w:val="24"/>
          <w:szCs w:val="24"/>
        </w:rPr>
        <w:t xml:space="preserve"> in UK is </w:t>
      </w:r>
      <w:r w:rsidR="00F503FC">
        <w:rPr>
          <w:rFonts w:ascii="Arial" w:hAnsi="Arial" w:cs="Arial"/>
          <w:sz w:val="24"/>
          <w:szCs w:val="24"/>
        </w:rPr>
        <w:t>increasing rapidly there</w:t>
      </w:r>
      <w:r w:rsidR="00B801B2">
        <w:rPr>
          <w:rFonts w:ascii="Arial" w:hAnsi="Arial" w:cs="Arial"/>
          <w:sz w:val="24"/>
          <w:szCs w:val="24"/>
        </w:rPr>
        <w:t xml:space="preserve"> is </w:t>
      </w:r>
      <w:r w:rsidR="00B801B2" w:rsidRPr="00D54502">
        <w:rPr>
          <w:rFonts w:ascii="Arial" w:hAnsi="Arial" w:cs="Arial"/>
          <w:sz w:val="24"/>
          <w:szCs w:val="24"/>
        </w:rPr>
        <w:t>approximately</w:t>
      </w:r>
      <w:r w:rsidR="00D54502" w:rsidRPr="00D54502">
        <w:rPr>
          <w:rFonts w:ascii="Arial" w:hAnsi="Arial" w:cs="Arial"/>
          <w:sz w:val="24"/>
          <w:szCs w:val="24"/>
        </w:rPr>
        <w:t xml:space="preserve"> 12 million (11,989,322) people aged 65 and </w:t>
      </w:r>
      <w:r w:rsidR="00B801B2" w:rsidRPr="00D54502">
        <w:rPr>
          <w:rFonts w:ascii="Arial" w:hAnsi="Arial" w:cs="Arial"/>
          <w:sz w:val="24"/>
          <w:szCs w:val="24"/>
        </w:rPr>
        <w:t>over</w:t>
      </w:r>
      <w:r w:rsidR="002A722A">
        <w:rPr>
          <w:rFonts w:ascii="Arial" w:hAnsi="Arial" w:cs="Arial"/>
          <w:sz w:val="24"/>
          <w:szCs w:val="24"/>
        </w:rPr>
        <w:t xml:space="preserve">, </w:t>
      </w:r>
      <w:r w:rsidR="00D54502" w:rsidRPr="00D54502">
        <w:rPr>
          <w:rFonts w:ascii="Arial" w:hAnsi="Arial" w:cs="Arial"/>
          <w:sz w:val="24"/>
          <w:szCs w:val="24"/>
        </w:rPr>
        <w:t>5.4 million people aged 75</w:t>
      </w:r>
      <w:r w:rsidR="002A722A">
        <w:rPr>
          <w:rFonts w:ascii="Arial" w:hAnsi="Arial" w:cs="Arial"/>
          <w:sz w:val="24"/>
          <w:szCs w:val="24"/>
        </w:rPr>
        <w:t xml:space="preserve"> and over, </w:t>
      </w:r>
      <w:r w:rsidR="00D54502" w:rsidRPr="00D54502">
        <w:rPr>
          <w:rFonts w:ascii="Arial" w:hAnsi="Arial" w:cs="Arial"/>
          <w:sz w:val="24"/>
          <w:szCs w:val="24"/>
        </w:rPr>
        <w:t>1.6 million are aged 8</w:t>
      </w:r>
      <w:r w:rsidR="002A722A">
        <w:rPr>
          <w:rFonts w:ascii="Arial" w:hAnsi="Arial" w:cs="Arial"/>
          <w:sz w:val="24"/>
          <w:szCs w:val="24"/>
        </w:rPr>
        <w:t>5 and over</w:t>
      </w:r>
      <w:r w:rsidR="00D54502" w:rsidRPr="00D54502">
        <w:rPr>
          <w:rFonts w:ascii="Arial" w:hAnsi="Arial" w:cs="Arial"/>
          <w:sz w:val="24"/>
          <w:szCs w:val="24"/>
        </w:rPr>
        <w:t xml:space="preserve">, </w:t>
      </w:r>
      <w:r w:rsidR="002A722A">
        <w:rPr>
          <w:rFonts w:ascii="Arial" w:hAnsi="Arial" w:cs="Arial"/>
          <w:sz w:val="24"/>
          <w:szCs w:val="24"/>
        </w:rPr>
        <w:t xml:space="preserve">almost </w:t>
      </w:r>
      <w:r w:rsidR="00D54502" w:rsidRPr="00D54502">
        <w:rPr>
          <w:rFonts w:ascii="Arial" w:hAnsi="Arial" w:cs="Arial"/>
          <w:sz w:val="24"/>
          <w:szCs w:val="24"/>
        </w:rPr>
        <w:t>579,776</w:t>
      </w:r>
      <w:r w:rsidR="002A722A">
        <w:rPr>
          <w:rFonts w:ascii="Arial" w:hAnsi="Arial" w:cs="Arial"/>
          <w:sz w:val="24"/>
          <w:szCs w:val="24"/>
        </w:rPr>
        <w:t xml:space="preserve"> people aged 90</w:t>
      </w:r>
      <w:r w:rsidR="00A013C5">
        <w:rPr>
          <w:rFonts w:ascii="Arial" w:hAnsi="Arial" w:cs="Arial"/>
          <w:sz w:val="24"/>
          <w:szCs w:val="24"/>
        </w:rPr>
        <w:t xml:space="preserve"> plus and</w:t>
      </w:r>
      <w:r w:rsidR="002A722A">
        <w:rPr>
          <w:rFonts w:ascii="Arial" w:hAnsi="Arial" w:cs="Arial"/>
          <w:sz w:val="24"/>
          <w:szCs w:val="24"/>
        </w:rPr>
        <w:t xml:space="preserve"> </w:t>
      </w:r>
      <w:r w:rsidR="00D54502" w:rsidRPr="00D54502">
        <w:rPr>
          <w:rFonts w:ascii="Arial" w:hAnsi="Arial" w:cs="Arial"/>
          <w:sz w:val="24"/>
          <w:szCs w:val="24"/>
        </w:rPr>
        <w:t>14,430</w:t>
      </w:r>
      <w:r w:rsidR="002A722A">
        <w:rPr>
          <w:rFonts w:ascii="Arial" w:hAnsi="Arial" w:cs="Arial"/>
          <w:sz w:val="24"/>
          <w:szCs w:val="24"/>
        </w:rPr>
        <w:t xml:space="preserve"> aged 100+</w:t>
      </w:r>
      <w:r w:rsidR="00D54502" w:rsidRPr="00D54502">
        <w:rPr>
          <w:rFonts w:ascii="Arial" w:hAnsi="Arial" w:cs="Arial"/>
          <w:sz w:val="24"/>
          <w:szCs w:val="24"/>
        </w:rPr>
        <w:t xml:space="preserve"> (ONS, 2018</w:t>
      </w:r>
      <w:r w:rsidR="002A722A">
        <w:rPr>
          <w:rFonts w:ascii="Arial" w:hAnsi="Arial" w:cs="Arial"/>
          <w:sz w:val="24"/>
          <w:szCs w:val="24"/>
        </w:rPr>
        <w:t xml:space="preserve">). </w:t>
      </w:r>
      <w:r w:rsidR="007428D8">
        <w:rPr>
          <w:rFonts w:ascii="Arial" w:hAnsi="Arial" w:cs="Arial"/>
          <w:sz w:val="24"/>
          <w:szCs w:val="24"/>
        </w:rPr>
        <w:t xml:space="preserve">In the last </w:t>
      </w:r>
      <w:r w:rsidR="004429A9">
        <w:rPr>
          <w:rFonts w:ascii="Arial" w:hAnsi="Arial" w:cs="Arial"/>
          <w:sz w:val="24"/>
          <w:szCs w:val="24"/>
        </w:rPr>
        <w:t>15 years c</w:t>
      </w:r>
      <w:r w:rsidR="00D54502" w:rsidRPr="00D54502">
        <w:rPr>
          <w:rFonts w:ascii="Arial" w:hAnsi="Arial" w:cs="Arial"/>
          <w:sz w:val="24"/>
          <w:szCs w:val="24"/>
        </w:rPr>
        <w:t xml:space="preserve">entenarians </w:t>
      </w:r>
      <w:r w:rsidR="002A722A">
        <w:rPr>
          <w:rFonts w:ascii="Arial" w:hAnsi="Arial" w:cs="Arial"/>
          <w:sz w:val="24"/>
          <w:szCs w:val="24"/>
        </w:rPr>
        <w:t>residi</w:t>
      </w:r>
      <w:r w:rsidR="00D54502" w:rsidRPr="00D54502">
        <w:rPr>
          <w:rFonts w:ascii="Arial" w:hAnsi="Arial" w:cs="Arial"/>
          <w:sz w:val="24"/>
          <w:szCs w:val="24"/>
        </w:rPr>
        <w:t xml:space="preserve">ng in the UK has </w:t>
      </w:r>
      <w:r w:rsidR="002A722A" w:rsidRPr="00D54502">
        <w:rPr>
          <w:rFonts w:ascii="Arial" w:hAnsi="Arial" w:cs="Arial"/>
          <w:sz w:val="24"/>
          <w:szCs w:val="24"/>
        </w:rPr>
        <w:t>grown</w:t>
      </w:r>
      <w:r w:rsidR="002A722A">
        <w:rPr>
          <w:rFonts w:ascii="Arial" w:hAnsi="Arial" w:cs="Arial"/>
          <w:sz w:val="24"/>
          <w:szCs w:val="24"/>
        </w:rPr>
        <w:t xml:space="preserve"> by </w:t>
      </w:r>
      <w:r w:rsidR="00D54502" w:rsidRPr="00D54502">
        <w:rPr>
          <w:rFonts w:ascii="Arial" w:hAnsi="Arial" w:cs="Arial"/>
          <w:sz w:val="24"/>
          <w:szCs w:val="24"/>
        </w:rPr>
        <w:t>85%</w:t>
      </w:r>
      <w:r w:rsidR="007428D8">
        <w:rPr>
          <w:rFonts w:ascii="Arial" w:hAnsi="Arial" w:cs="Arial"/>
          <w:sz w:val="24"/>
          <w:szCs w:val="24"/>
        </w:rPr>
        <w:t xml:space="preserve">. </w:t>
      </w:r>
      <w:r w:rsidR="007428D8">
        <w:rPr>
          <w:rFonts w:ascii="Arial" w:hAnsi="Arial" w:cs="Arial"/>
          <w:sz w:val="24"/>
          <w:szCs w:val="24"/>
        </w:rPr>
        <w:lastRenderedPageBreak/>
        <w:t>It is estimated by 2030 there will be</w:t>
      </w:r>
      <w:r w:rsidR="00D54502" w:rsidRPr="00D54502">
        <w:rPr>
          <w:rFonts w:ascii="Arial" w:hAnsi="Arial" w:cs="Arial"/>
          <w:sz w:val="24"/>
          <w:szCs w:val="24"/>
        </w:rPr>
        <w:t xml:space="preserve"> over 21,000 centenarians (ONS, 2017).</w:t>
      </w:r>
      <w:r w:rsidR="00CF18EA">
        <w:rPr>
          <w:rFonts w:ascii="Arial" w:hAnsi="Arial" w:cs="Arial"/>
          <w:sz w:val="24"/>
          <w:szCs w:val="24"/>
        </w:rPr>
        <w:t xml:space="preserve"> </w:t>
      </w:r>
      <w:r w:rsidR="007428D8">
        <w:rPr>
          <w:rFonts w:ascii="Arial" w:hAnsi="Arial" w:cs="Arial"/>
          <w:sz w:val="24"/>
          <w:szCs w:val="24"/>
        </w:rPr>
        <w:t xml:space="preserve">It is estimated in 2030 there will be one in five people aged 65 </w:t>
      </w:r>
      <w:r w:rsidR="00324815">
        <w:rPr>
          <w:rFonts w:ascii="Arial" w:hAnsi="Arial" w:cs="Arial"/>
          <w:sz w:val="24"/>
          <w:szCs w:val="24"/>
        </w:rPr>
        <w:t>and</w:t>
      </w:r>
      <w:r w:rsidR="007428D8">
        <w:rPr>
          <w:rFonts w:ascii="Arial" w:hAnsi="Arial" w:cs="Arial"/>
          <w:sz w:val="24"/>
          <w:szCs w:val="24"/>
        </w:rPr>
        <w:t xml:space="preserve"> over, 6.8% to be 75 years and over and 3.2% aged 85</w:t>
      </w:r>
      <w:r w:rsidR="00324815">
        <w:rPr>
          <w:rFonts w:ascii="Arial" w:hAnsi="Arial" w:cs="Arial"/>
          <w:sz w:val="24"/>
          <w:szCs w:val="24"/>
        </w:rPr>
        <w:t xml:space="preserve"> </w:t>
      </w:r>
      <w:r w:rsidR="007428D8">
        <w:rPr>
          <w:rFonts w:ascii="Arial" w:hAnsi="Arial" w:cs="Arial"/>
          <w:sz w:val="24"/>
          <w:szCs w:val="24"/>
        </w:rPr>
        <w:t xml:space="preserve">this </w:t>
      </w:r>
      <w:r w:rsidR="00324815">
        <w:rPr>
          <w:rFonts w:ascii="Arial" w:hAnsi="Arial" w:cs="Arial"/>
          <w:sz w:val="24"/>
          <w:szCs w:val="24"/>
        </w:rPr>
        <w:t xml:space="preserve">group is estimated to increase to 3.2 million by 2041 </w:t>
      </w:r>
      <w:r w:rsidR="007E025D">
        <w:rPr>
          <w:rFonts w:ascii="Arial" w:hAnsi="Arial" w:cs="Arial"/>
          <w:sz w:val="24"/>
          <w:szCs w:val="24"/>
        </w:rPr>
        <w:t xml:space="preserve">therefore, </w:t>
      </w:r>
      <w:r w:rsidR="00324815">
        <w:rPr>
          <w:rFonts w:ascii="Arial" w:hAnsi="Arial" w:cs="Arial"/>
          <w:sz w:val="24"/>
          <w:szCs w:val="24"/>
        </w:rPr>
        <w:t xml:space="preserve">by </w:t>
      </w:r>
      <w:r w:rsidR="00CF18EA">
        <w:rPr>
          <w:rFonts w:ascii="Arial" w:hAnsi="Arial" w:cs="Arial"/>
          <w:sz w:val="24"/>
          <w:szCs w:val="24"/>
        </w:rPr>
        <w:t>2066 that is 7% of the UK population (ONS, 2018).</w:t>
      </w:r>
      <w:bookmarkStart w:id="1" w:name="_Hlk67950557"/>
      <w:r w:rsidR="00543DE3">
        <w:rPr>
          <w:rFonts w:ascii="Arial" w:hAnsi="Arial" w:cs="Arial"/>
          <w:sz w:val="24"/>
          <w:szCs w:val="24"/>
        </w:rPr>
        <w:t xml:space="preserve"> </w:t>
      </w:r>
      <w:r w:rsidR="00543DE3" w:rsidRPr="00543DE3">
        <w:rPr>
          <w:rFonts w:ascii="Arial" w:hAnsi="Arial" w:cs="Arial"/>
          <w:sz w:val="24"/>
          <w:szCs w:val="24"/>
        </w:rPr>
        <w:t xml:space="preserve">According to </w:t>
      </w:r>
      <w:r w:rsidR="00380EBD">
        <w:rPr>
          <w:rFonts w:ascii="Arial" w:hAnsi="Arial" w:cs="Arial"/>
          <w:sz w:val="24"/>
          <w:szCs w:val="24"/>
        </w:rPr>
        <w:t>(</w:t>
      </w:r>
      <w:r w:rsidR="00543DE3" w:rsidRPr="00543DE3">
        <w:rPr>
          <w:rFonts w:ascii="Arial" w:hAnsi="Arial" w:cs="Arial"/>
          <w:sz w:val="24"/>
          <w:szCs w:val="24"/>
        </w:rPr>
        <w:t xml:space="preserve">WHO, 2018) from 2015 to 2050, the percentage of the world's population will increase considerably from 12% to 22%. </w:t>
      </w:r>
    </w:p>
    <w:p w14:paraId="182153BB" w14:textId="31AAD204" w:rsidR="00543DE3" w:rsidRPr="00543DE3" w:rsidRDefault="00543DE3" w:rsidP="00543DE3">
      <w:pPr>
        <w:spacing w:line="360" w:lineRule="auto"/>
        <w:jc w:val="both"/>
        <w:rPr>
          <w:rFonts w:ascii="Arial" w:hAnsi="Arial" w:cs="Arial"/>
          <w:sz w:val="24"/>
          <w:szCs w:val="24"/>
        </w:rPr>
      </w:pPr>
      <w:r w:rsidRPr="00543DE3">
        <w:rPr>
          <w:rFonts w:ascii="Arial" w:hAnsi="Arial" w:cs="Arial"/>
          <w:sz w:val="24"/>
          <w:szCs w:val="24"/>
        </w:rPr>
        <w:t>It was predicted in 2020 there will be more citizens over the age of 60 than there will be young children aged 5 years old.  At the same time 80% of elderly population could potentially leave the UK and inhabit in lower and mid-salary states. In 1996 there were no local authorities with more than 3% of their population aged 85 and over. In 2006, almost all local authorities had 2% to 3% of their local population aged 85 and over. In 2016 over half of local authorities had over 3% of their population aged 85 and over (</w:t>
      </w:r>
      <w:r w:rsidR="00380EBD">
        <w:rPr>
          <w:rFonts w:ascii="Arial" w:hAnsi="Arial" w:cs="Arial"/>
          <w:sz w:val="24"/>
          <w:szCs w:val="24"/>
        </w:rPr>
        <w:t>ONS, 2017).</w:t>
      </w:r>
    </w:p>
    <w:bookmarkEnd w:id="1"/>
    <w:p w14:paraId="1F3119C4" w14:textId="3552F928" w:rsidR="00724531" w:rsidRPr="00654606" w:rsidRDefault="002E07AF" w:rsidP="007060AA">
      <w:pPr>
        <w:spacing w:line="360" w:lineRule="auto"/>
        <w:jc w:val="both"/>
        <w:rPr>
          <w:rFonts w:ascii="Arial" w:hAnsi="Arial" w:cs="Arial"/>
          <w:sz w:val="24"/>
          <w:szCs w:val="24"/>
        </w:rPr>
      </w:pPr>
      <w:r w:rsidRPr="00654606">
        <w:rPr>
          <w:rFonts w:ascii="Arial" w:hAnsi="Arial" w:cs="Arial"/>
          <w:sz w:val="24"/>
          <w:szCs w:val="24"/>
        </w:rPr>
        <w:t xml:space="preserve">In </w:t>
      </w:r>
      <w:r w:rsidR="004454A7" w:rsidRPr="00654606">
        <w:rPr>
          <w:rFonts w:ascii="Arial" w:hAnsi="Arial" w:cs="Arial"/>
          <w:sz w:val="24"/>
          <w:szCs w:val="24"/>
        </w:rPr>
        <w:t xml:space="preserve">1996 and 2016 areas with </w:t>
      </w:r>
      <w:r w:rsidR="00CD7E9F" w:rsidRPr="00654606">
        <w:rPr>
          <w:rFonts w:ascii="Arial" w:hAnsi="Arial" w:cs="Arial"/>
          <w:sz w:val="24"/>
          <w:szCs w:val="24"/>
        </w:rPr>
        <w:t>larger</w:t>
      </w:r>
      <w:r w:rsidR="004454A7" w:rsidRPr="00654606">
        <w:rPr>
          <w:rFonts w:ascii="Arial" w:hAnsi="Arial" w:cs="Arial"/>
          <w:sz w:val="24"/>
          <w:szCs w:val="24"/>
        </w:rPr>
        <w:t xml:space="preserve"> </w:t>
      </w:r>
      <w:r w:rsidR="00CD7E9F" w:rsidRPr="00654606">
        <w:rPr>
          <w:rFonts w:ascii="Arial" w:hAnsi="Arial" w:cs="Arial"/>
          <w:sz w:val="24"/>
          <w:szCs w:val="24"/>
        </w:rPr>
        <w:t>ratios</w:t>
      </w:r>
      <w:r w:rsidR="004454A7" w:rsidRPr="00654606">
        <w:rPr>
          <w:rFonts w:ascii="Arial" w:hAnsi="Arial" w:cs="Arial"/>
          <w:sz w:val="24"/>
          <w:szCs w:val="24"/>
        </w:rPr>
        <w:t xml:space="preserve"> of </w:t>
      </w:r>
      <w:r w:rsidR="00CD7E9F" w:rsidRPr="00654606">
        <w:rPr>
          <w:rFonts w:ascii="Arial" w:hAnsi="Arial" w:cs="Arial"/>
          <w:sz w:val="24"/>
          <w:szCs w:val="24"/>
        </w:rPr>
        <w:t>individuals</w:t>
      </w:r>
      <w:r w:rsidR="004454A7" w:rsidRPr="00654606">
        <w:rPr>
          <w:rFonts w:ascii="Arial" w:hAnsi="Arial" w:cs="Arial"/>
          <w:sz w:val="24"/>
          <w:szCs w:val="24"/>
        </w:rPr>
        <w:t xml:space="preserve"> aged over 65 and aged over 85 were </w:t>
      </w:r>
      <w:r w:rsidR="005C5136" w:rsidRPr="00654606">
        <w:rPr>
          <w:rFonts w:ascii="Arial" w:hAnsi="Arial" w:cs="Arial"/>
          <w:sz w:val="24"/>
          <w:szCs w:val="24"/>
        </w:rPr>
        <w:t>commonly</w:t>
      </w:r>
      <w:r w:rsidR="004454A7" w:rsidRPr="00654606">
        <w:rPr>
          <w:rFonts w:ascii="Arial" w:hAnsi="Arial" w:cs="Arial"/>
          <w:sz w:val="24"/>
          <w:szCs w:val="24"/>
        </w:rPr>
        <w:t xml:space="preserve"> </w:t>
      </w:r>
      <w:r w:rsidR="005C5136" w:rsidRPr="00654606">
        <w:rPr>
          <w:rFonts w:ascii="Arial" w:hAnsi="Arial" w:cs="Arial"/>
          <w:sz w:val="24"/>
          <w:szCs w:val="24"/>
        </w:rPr>
        <w:t>located</w:t>
      </w:r>
      <w:r w:rsidR="004454A7" w:rsidRPr="00654606">
        <w:rPr>
          <w:rFonts w:ascii="Arial" w:hAnsi="Arial" w:cs="Arial"/>
          <w:sz w:val="24"/>
          <w:szCs w:val="24"/>
        </w:rPr>
        <w:t xml:space="preserve"> </w:t>
      </w:r>
      <w:r w:rsidR="005C5136" w:rsidRPr="00654606">
        <w:rPr>
          <w:rFonts w:ascii="Arial" w:hAnsi="Arial" w:cs="Arial"/>
          <w:sz w:val="24"/>
          <w:szCs w:val="24"/>
        </w:rPr>
        <w:t>nearby</w:t>
      </w:r>
      <w:r w:rsidR="004454A7" w:rsidRPr="00654606">
        <w:rPr>
          <w:rFonts w:ascii="Arial" w:hAnsi="Arial" w:cs="Arial"/>
          <w:sz w:val="24"/>
          <w:szCs w:val="24"/>
        </w:rPr>
        <w:t xml:space="preserve"> to</w:t>
      </w:r>
      <w:r w:rsidR="005C5136" w:rsidRPr="00654606">
        <w:rPr>
          <w:rFonts w:ascii="Arial" w:hAnsi="Arial" w:cs="Arial"/>
          <w:sz w:val="24"/>
          <w:szCs w:val="24"/>
        </w:rPr>
        <w:t xml:space="preserve"> the</w:t>
      </w:r>
      <w:r w:rsidR="004454A7" w:rsidRPr="00654606">
        <w:rPr>
          <w:rFonts w:ascii="Arial" w:hAnsi="Arial" w:cs="Arial"/>
          <w:sz w:val="24"/>
          <w:szCs w:val="24"/>
        </w:rPr>
        <w:t xml:space="preserve"> </w:t>
      </w:r>
      <w:r w:rsidR="005C5136" w:rsidRPr="00654606">
        <w:rPr>
          <w:rFonts w:ascii="Arial" w:hAnsi="Arial" w:cs="Arial"/>
          <w:sz w:val="24"/>
          <w:szCs w:val="24"/>
        </w:rPr>
        <w:t>coastline</w:t>
      </w:r>
      <w:r w:rsidR="004454A7" w:rsidRPr="00654606">
        <w:rPr>
          <w:rFonts w:ascii="Arial" w:hAnsi="Arial" w:cs="Arial"/>
          <w:sz w:val="24"/>
          <w:szCs w:val="24"/>
        </w:rPr>
        <w:t xml:space="preserve"> </w:t>
      </w:r>
      <w:r w:rsidR="005C5136" w:rsidRPr="00654606">
        <w:rPr>
          <w:rFonts w:ascii="Arial" w:hAnsi="Arial" w:cs="Arial"/>
          <w:sz w:val="24"/>
          <w:szCs w:val="24"/>
        </w:rPr>
        <w:t>regions</w:t>
      </w:r>
      <w:r w:rsidR="004454A7" w:rsidRPr="00654606">
        <w:rPr>
          <w:rFonts w:ascii="Arial" w:hAnsi="Arial" w:cs="Arial"/>
          <w:sz w:val="24"/>
          <w:szCs w:val="24"/>
        </w:rPr>
        <w:t xml:space="preserve"> </w:t>
      </w:r>
      <w:r w:rsidR="005C5136" w:rsidRPr="00654606">
        <w:rPr>
          <w:rFonts w:ascii="Arial" w:hAnsi="Arial" w:cs="Arial"/>
          <w:sz w:val="24"/>
          <w:szCs w:val="24"/>
        </w:rPr>
        <w:t>all through</w:t>
      </w:r>
      <w:r w:rsidR="004454A7" w:rsidRPr="00654606">
        <w:rPr>
          <w:rFonts w:ascii="Arial" w:hAnsi="Arial" w:cs="Arial"/>
          <w:sz w:val="24"/>
          <w:szCs w:val="24"/>
        </w:rPr>
        <w:t xml:space="preserve"> the UK. </w:t>
      </w:r>
      <w:r w:rsidR="005C5136" w:rsidRPr="00654606">
        <w:rPr>
          <w:rFonts w:ascii="Arial" w:hAnsi="Arial" w:cs="Arial"/>
          <w:sz w:val="24"/>
          <w:szCs w:val="24"/>
        </w:rPr>
        <w:t>Predictions</w:t>
      </w:r>
      <w:r w:rsidR="004454A7" w:rsidRPr="00654606">
        <w:rPr>
          <w:rFonts w:ascii="Arial" w:hAnsi="Arial" w:cs="Arial"/>
          <w:sz w:val="24"/>
          <w:szCs w:val="24"/>
        </w:rPr>
        <w:t xml:space="preserve"> </w:t>
      </w:r>
      <w:r w:rsidR="005C5136" w:rsidRPr="00654606">
        <w:rPr>
          <w:rFonts w:ascii="Arial" w:hAnsi="Arial" w:cs="Arial"/>
          <w:sz w:val="24"/>
          <w:szCs w:val="24"/>
        </w:rPr>
        <w:t>indicate</w:t>
      </w:r>
      <w:r w:rsidR="004454A7" w:rsidRPr="00654606">
        <w:rPr>
          <w:rFonts w:ascii="Arial" w:hAnsi="Arial" w:cs="Arial"/>
          <w:sz w:val="24"/>
          <w:szCs w:val="24"/>
        </w:rPr>
        <w:t xml:space="preserve"> this will </w:t>
      </w:r>
      <w:r w:rsidR="005C5136" w:rsidRPr="00654606">
        <w:rPr>
          <w:rFonts w:ascii="Arial" w:hAnsi="Arial" w:cs="Arial"/>
          <w:sz w:val="24"/>
          <w:szCs w:val="24"/>
        </w:rPr>
        <w:t>adjust</w:t>
      </w:r>
      <w:r w:rsidR="004454A7" w:rsidRPr="00654606">
        <w:rPr>
          <w:rFonts w:ascii="Arial" w:hAnsi="Arial" w:cs="Arial"/>
          <w:sz w:val="24"/>
          <w:szCs w:val="24"/>
        </w:rPr>
        <w:t xml:space="preserve"> and </w:t>
      </w:r>
      <w:r w:rsidR="005C5136" w:rsidRPr="00654606">
        <w:rPr>
          <w:rFonts w:ascii="Arial" w:hAnsi="Arial" w:cs="Arial"/>
          <w:sz w:val="24"/>
          <w:szCs w:val="24"/>
        </w:rPr>
        <w:t>further</w:t>
      </w:r>
      <w:r w:rsidR="004454A7" w:rsidRPr="00654606">
        <w:rPr>
          <w:rFonts w:ascii="Arial" w:hAnsi="Arial" w:cs="Arial"/>
          <w:sz w:val="24"/>
          <w:szCs w:val="24"/>
        </w:rPr>
        <w:t xml:space="preserve"> inland areas will have </w:t>
      </w:r>
      <w:r w:rsidR="005C5136" w:rsidRPr="00654606">
        <w:rPr>
          <w:rFonts w:ascii="Arial" w:hAnsi="Arial" w:cs="Arial"/>
          <w:sz w:val="24"/>
          <w:szCs w:val="24"/>
        </w:rPr>
        <w:t>better</w:t>
      </w:r>
      <w:r w:rsidR="004454A7" w:rsidRPr="00654606">
        <w:rPr>
          <w:rFonts w:ascii="Arial" w:hAnsi="Arial" w:cs="Arial"/>
          <w:sz w:val="24"/>
          <w:szCs w:val="24"/>
        </w:rPr>
        <w:t xml:space="preserve"> </w:t>
      </w:r>
      <w:r w:rsidR="005C5136" w:rsidRPr="00654606">
        <w:rPr>
          <w:rFonts w:ascii="Arial" w:hAnsi="Arial" w:cs="Arial"/>
          <w:sz w:val="24"/>
          <w:szCs w:val="24"/>
        </w:rPr>
        <w:t>percentages</w:t>
      </w:r>
      <w:r w:rsidR="004454A7" w:rsidRPr="00654606">
        <w:rPr>
          <w:rFonts w:ascii="Arial" w:hAnsi="Arial" w:cs="Arial"/>
          <w:sz w:val="24"/>
          <w:szCs w:val="24"/>
        </w:rPr>
        <w:t xml:space="preserve"> of </w:t>
      </w:r>
      <w:r w:rsidR="005C5136" w:rsidRPr="00654606">
        <w:rPr>
          <w:rFonts w:ascii="Arial" w:hAnsi="Arial" w:cs="Arial"/>
          <w:sz w:val="24"/>
          <w:szCs w:val="24"/>
        </w:rPr>
        <w:t>aged</w:t>
      </w:r>
      <w:r w:rsidR="004454A7" w:rsidRPr="00654606">
        <w:rPr>
          <w:rFonts w:ascii="Arial" w:hAnsi="Arial" w:cs="Arial"/>
          <w:sz w:val="24"/>
          <w:szCs w:val="24"/>
        </w:rPr>
        <w:t xml:space="preserve"> people too, although London and </w:t>
      </w:r>
      <w:r w:rsidR="005C5136" w:rsidRPr="00654606">
        <w:rPr>
          <w:rFonts w:ascii="Arial" w:hAnsi="Arial" w:cs="Arial"/>
          <w:sz w:val="24"/>
          <w:szCs w:val="24"/>
        </w:rPr>
        <w:t>neighbouring</w:t>
      </w:r>
      <w:r w:rsidR="004454A7" w:rsidRPr="00654606">
        <w:rPr>
          <w:rFonts w:ascii="Arial" w:hAnsi="Arial" w:cs="Arial"/>
          <w:sz w:val="24"/>
          <w:szCs w:val="24"/>
        </w:rPr>
        <w:t xml:space="preserve"> areas will </w:t>
      </w:r>
      <w:r w:rsidR="005C5136" w:rsidRPr="00654606">
        <w:rPr>
          <w:rFonts w:ascii="Arial" w:hAnsi="Arial" w:cs="Arial"/>
          <w:sz w:val="24"/>
          <w:szCs w:val="24"/>
        </w:rPr>
        <w:t>persist</w:t>
      </w:r>
      <w:r w:rsidR="004454A7" w:rsidRPr="00654606">
        <w:rPr>
          <w:rFonts w:ascii="Arial" w:hAnsi="Arial" w:cs="Arial"/>
          <w:sz w:val="24"/>
          <w:szCs w:val="24"/>
        </w:rPr>
        <w:t xml:space="preserve"> </w:t>
      </w:r>
      <w:r w:rsidR="00697F96" w:rsidRPr="00654606">
        <w:rPr>
          <w:rFonts w:ascii="Arial" w:hAnsi="Arial" w:cs="Arial"/>
          <w:sz w:val="24"/>
          <w:szCs w:val="24"/>
        </w:rPr>
        <w:t>among</w:t>
      </w:r>
      <w:r w:rsidR="004454A7" w:rsidRPr="00654606">
        <w:rPr>
          <w:rFonts w:ascii="Arial" w:hAnsi="Arial" w:cs="Arial"/>
          <w:sz w:val="24"/>
          <w:szCs w:val="24"/>
        </w:rPr>
        <w:t xml:space="preserve"> the lowest.</w:t>
      </w:r>
      <w:r w:rsidR="00061D86" w:rsidRPr="00654606">
        <w:rPr>
          <w:rFonts w:ascii="Arial" w:hAnsi="Arial" w:cs="Arial"/>
          <w:sz w:val="24"/>
          <w:szCs w:val="24"/>
        </w:rPr>
        <w:t xml:space="preserve"> A</w:t>
      </w:r>
      <w:r w:rsidR="005E38A3" w:rsidRPr="00654606">
        <w:rPr>
          <w:rFonts w:ascii="Arial" w:hAnsi="Arial" w:cs="Arial"/>
          <w:sz w:val="24"/>
          <w:szCs w:val="24"/>
        </w:rPr>
        <w:t>t</w:t>
      </w:r>
      <w:r w:rsidR="00061D86" w:rsidRPr="00654606">
        <w:rPr>
          <w:rFonts w:ascii="Arial" w:hAnsi="Arial" w:cs="Arial"/>
          <w:sz w:val="24"/>
          <w:szCs w:val="24"/>
        </w:rPr>
        <w:t xml:space="preserve"> present there are four </w:t>
      </w:r>
      <w:r w:rsidR="006E61EC" w:rsidRPr="00654606">
        <w:rPr>
          <w:rFonts w:ascii="Arial" w:hAnsi="Arial" w:cs="Arial"/>
          <w:sz w:val="24"/>
          <w:szCs w:val="24"/>
        </w:rPr>
        <w:t xml:space="preserve">indicators that increase the </w:t>
      </w:r>
      <w:r w:rsidR="005E38A3" w:rsidRPr="00654606">
        <w:rPr>
          <w:rFonts w:ascii="Arial" w:hAnsi="Arial" w:cs="Arial"/>
          <w:sz w:val="24"/>
          <w:szCs w:val="24"/>
        </w:rPr>
        <w:t>numbers</w:t>
      </w:r>
      <w:r w:rsidR="006E61EC" w:rsidRPr="00654606">
        <w:rPr>
          <w:rFonts w:ascii="Arial" w:hAnsi="Arial" w:cs="Arial"/>
          <w:sz w:val="24"/>
          <w:szCs w:val="24"/>
        </w:rPr>
        <w:t xml:space="preserve"> in population</w:t>
      </w:r>
      <w:r w:rsidR="00D440CB" w:rsidRPr="00654606">
        <w:rPr>
          <w:rFonts w:ascii="Arial" w:hAnsi="Arial" w:cs="Arial"/>
          <w:sz w:val="24"/>
          <w:szCs w:val="24"/>
        </w:rPr>
        <w:t xml:space="preserve"> </w:t>
      </w:r>
      <w:r w:rsidR="006E61EC" w:rsidRPr="00654606">
        <w:rPr>
          <w:rFonts w:ascii="Arial" w:hAnsi="Arial" w:cs="Arial"/>
          <w:sz w:val="24"/>
          <w:szCs w:val="24"/>
        </w:rPr>
        <w:t xml:space="preserve">births, deaths, immigration, and </w:t>
      </w:r>
      <w:r w:rsidR="005E38A3" w:rsidRPr="00654606">
        <w:rPr>
          <w:rFonts w:ascii="Arial" w:hAnsi="Arial" w:cs="Arial"/>
          <w:sz w:val="24"/>
          <w:szCs w:val="24"/>
        </w:rPr>
        <w:t>migration</w:t>
      </w:r>
      <w:r w:rsidR="0019036C" w:rsidRPr="00654606">
        <w:rPr>
          <w:rFonts w:ascii="Arial" w:hAnsi="Arial" w:cs="Arial"/>
          <w:sz w:val="24"/>
          <w:szCs w:val="24"/>
        </w:rPr>
        <w:t>.</w:t>
      </w:r>
      <w:r w:rsidR="00200415" w:rsidRPr="00654606">
        <w:rPr>
          <w:rFonts w:ascii="Arial" w:hAnsi="Arial" w:cs="Arial"/>
          <w:sz w:val="24"/>
          <w:szCs w:val="24"/>
        </w:rPr>
        <w:t xml:space="preserve"> The graph below indicates population by age</w:t>
      </w:r>
      <w:r w:rsidR="00D440CB" w:rsidRPr="00654606">
        <w:rPr>
          <w:rFonts w:ascii="Arial" w:hAnsi="Arial" w:cs="Arial"/>
          <w:sz w:val="24"/>
          <w:szCs w:val="24"/>
        </w:rPr>
        <w:t xml:space="preserve"> which</w:t>
      </w:r>
      <w:r w:rsidR="00200415" w:rsidRPr="00654606">
        <w:rPr>
          <w:rFonts w:ascii="Arial" w:hAnsi="Arial" w:cs="Arial"/>
          <w:sz w:val="24"/>
          <w:szCs w:val="24"/>
        </w:rPr>
        <w:t xml:space="preserve"> has risen since 1966</w:t>
      </w:r>
      <w:r w:rsidR="0019036C" w:rsidRPr="00654606">
        <w:rPr>
          <w:rFonts w:ascii="Arial" w:hAnsi="Arial" w:cs="Arial"/>
          <w:sz w:val="24"/>
          <w:szCs w:val="24"/>
        </w:rPr>
        <w:t xml:space="preserve"> </w:t>
      </w:r>
      <w:r w:rsidR="00200415" w:rsidRPr="00654606">
        <w:rPr>
          <w:rFonts w:ascii="Arial" w:hAnsi="Arial" w:cs="Arial"/>
          <w:sz w:val="24"/>
          <w:szCs w:val="24"/>
        </w:rPr>
        <w:t xml:space="preserve">and is </w:t>
      </w:r>
      <w:r w:rsidR="0019036C" w:rsidRPr="00654606">
        <w:rPr>
          <w:rFonts w:ascii="Arial" w:hAnsi="Arial" w:cs="Arial"/>
          <w:sz w:val="24"/>
          <w:szCs w:val="24"/>
        </w:rPr>
        <w:t xml:space="preserve">predicted </w:t>
      </w:r>
      <w:r w:rsidR="00200415" w:rsidRPr="00654606">
        <w:rPr>
          <w:rFonts w:ascii="Arial" w:hAnsi="Arial" w:cs="Arial"/>
          <w:sz w:val="24"/>
          <w:szCs w:val="24"/>
        </w:rPr>
        <w:t xml:space="preserve">to continue rising </w:t>
      </w:r>
      <w:r w:rsidR="0019036C" w:rsidRPr="00654606">
        <w:rPr>
          <w:rFonts w:ascii="Arial" w:hAnsi="Arial" w:cs="Arial"/>
          <w:sz w:val="24"/>
          <w:szCs w:val="24"/>
        </w:rPr>
        <w:t xml:space="preserve">to 2066 with the life expectancy age </w:t>
      </w:r>
      <w:r w:rsidR="00D440CB" w:rsidRPr="00654606">
        <w:rPr>
          <w:rFonts w:ascii="Arial" w:hAnsi="Arial" w:cs="Arial"/>
          <w:sz w:val="24"/>
          <w:szCs w:val="24"/>
        </w:rPr>
        <w:t>to</w:t>
      </w:r>
      <w:r w:rsidR="0019036C" w:rsidRPr="00654606">
        <w:rPr>
          <w:rFonts w:ascii="Arial" w:hAnsi="Arial" w:cs="Arial"/>
          <w:sz w:val="24"/>
          <w:szCs w:val="24"/>
        </w:rPr>
        <w:t xml:space="preserve"> be </w:t>
      </w:r>
      <w:r w:rsidR="00E50EF6">
        <w:rPr>
          <w:rFonts w:ascii="Arial" w:hAnsi="Arial" w:cs="Arial"/>
          <w:sz w:val="24"/>
          <w:szCs w:val="24"/>
        </w:rPr>
        <w:t>8</w:t>
      </w:r>
      <w:r w:rsidR="0019036C" w:rsidRPr="00654606">
        <w:rPr>
          <w:rFonts w:ascii="Arial" w:hAnsi="Arial" w:cs="Arial"/>
          <w:sz w:val="24"/>
          <w:szCs w:val="24"/>
        </w:rPr>
        <w:t>5 or over (ONS, 2018).</w:t>
      </w:r>
    </w:p>
    <w:p w14:paraId="502F769C" w14:textId="77777777" w:rsidR="00E41702" w:rsidRPr="00654606" w:rsidRDefault="00E41702" w:rsidP="00745AB0">
      <w:pPr>
        <w:jc w:val="both"/>
        <w:rPr>
          <w:rFonts w:ascii="Arial" w:hAnsi="Arial" w:cs="Arial"/>
          <w:b/>
          <w:bCs/>
          <w:sz w:val="24"/>
          <w:szCs w:val="24"/>
          <w:u w:val="single"/>
        </w:rPr>
      </w:pPr>
    </w:p>
    <w:p w14:paraId="63F06C9C" w14:textId="2C106B9D" w:rsidR="00E41702" w:rsidRPr="00654606" w:rsidRDefault="0052291F" w:rsidP="00745AB0">
      <w:pPr>
        <w:jc w:val="both"/>
        <w:rPr>
          <w:rFonts w:ascii="Arial" w:hAnsi="Arial" w:cs="Arial"/>
          <w:b/>
          <w:bCs/>
          <w:sz w:val="24"/>
          <w:szCs w:val="24"/>
          <w:u w:val="single"/>
        </w:rPr>
      </w:pPr>
      <w:r w:rsidRPr="00654606">
        <w:rPr>
          <w:rFonts w:ascii="Arial" w:hAnsi="Arial" w:cs="Arial"/>
          <w:b/>
          <w:bCs/>
          <w:noProof/>
          <w:sz w:val="24"/>
          <w:szCs w:val="24"/>
          <w:u w:val="single"/>
          <w:lang w:eastAsia="en-GB"/>
        </w:rPr>
        <w:lastRenderedPageBreak/>
        <w:drawing>
          <wp:inline distT="0" distB="0" distL="0" distR="0" wp14:anchorId="631FB86B" wp14:editId="07F89444">
            <wp:extent cx="4753219" cy="3406140"/>
            <wp:effectExtent l="0" t="0" r="9525" b="3810"/>
            <wp:docPr id="11" name="Picture 1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754315" cy="3406925"/>
                    </a:xfrm>
                    <a:prstGeom prst="rect">
                      <a:avLst/>
                    </a:prstGeom>
                    <a:noFill/>
                    <a:ln>
                      <a:noFill/>
                    </a:ln>
                  </pic:spPr>
                </pic:pic>
              </a:graphicData>
            </a:graphic>
          </wp:inline>
        </w:drawing>
      </w:r>
    </w:p>
    <w:p w14:paraId="27245FB5" w14:textId="31791782" w:rsidR="004C4201" w:rsidRPr="00654606" w:rsidRDefault="00671EBC" w:rsidP="00745AB0">
      <w:pPr>
        <w:jc w:val="both"/>
        <w:rPr>
          <w:rFonts w:ascii="Arial" w:hAnsi="Arial" w:cs="Arial"/>
          <w:sz w:val="24"/>
          <w:szCs w:val="24"/>
        </w:rPr>
      </w:pPr>
      <w:r w:rsidRPr="00654606">
        <w:rPr>
          <w:rFonts w:ascii="Arial" w:hAnsi="Arial" w:cs="Arial"/>
          <w:sz w:val="24"/>
          <w:szCs w:val="24"/>
        </w:rPr>
        <w:t xml:space="preserve">Image </w:t>
      </w:r>
      <w:r w:rsidR="004C4201" w:rsidRPr="00654606">
        <w:rPr>
          <w:rFonts w:ascii="Arial" w:hAnsi="Arial" w:cs="Arial"/>
          <w:sz w:val="24"/>
          <w:szCs w:val="24"/>
        </w:rPr>
        <w:t>Source</w:t>
      </w:r>
      <w:r w:rsidR="00C569FD" w:rsidRPr="00654606">
        <w:rPr>
          <w:rFonts w:ascii="Arial" w:hAnsi="Arial" w:cs="Arial"/>
          <w:sz w:val="24"/>
          <w:szCs w:val="24"/>
        </w:rPr>
        <w:t>:</w:t>
      </w:r>
      <w:r w:rsidR="004C4201" w:rsidRPr="00654606">
        <w:rPr>
          <w:rFonts w:ascii="Arial" w:hAnsi="Arial" w:cs="Arial"/>
          <w:sz w:val="24"/>
          <w:szCs w:val="24"/>
        </w:rPr>
        <w:t xml:space="preserve"> Office for National Statistics</w:t>
      </w:r>
      <w:r w:rsidR="00C569FD" w:rsidRPr="00654606">
        <w:rPr>
          <w:rFonts w:ascii="Arial" w:hAnsi="Arial" w:cs="Arial"/>
          <w:sz w:val="24"/>
          <w:szCs w:val="24"/>
        </w:rPr>
        <w:t>,</w:t>
      </w:r>
      <w:r w:rsidR="004C4201" w:rsidRPr="00654606">
        <w:rPr>
          <w:rFonts w:ascii="Arial" w:hAnsi="Arial" w:cs="Arial"/>
          <w:sz w:val="24"/>
          <w:szCs w:val="24"/>
        </w:rPr>
        <w:t xml:space="preserve"> (2018)</w:t>
      </w:r>
      <w:r w:rsidR="00C569FD" w:rsidRPr="00654606">
        <w:rPr>
          <w:rFonts w:ascii="Arial" w:hAnsi="Arial" w:cs="Arial"/>
          <w:sz w:val="24"/>
          <w:szCs w:val="24"/>
        </w:rPr>
        <w:t>.</w:t>
      </w:r>
    </w:p>
    <w:p w14:paraId="0D87A6EE" w14:textId="77777777" w:rsidR="00A77734" w:rsidRPr="00654606" w:rsidRDefault="00A77734" w:rsidP="00745AB0">
      <w:pPr>
        <w:jc w:val="both"/>
        <w:rPr>
          <w:rFonts w:ascii="Arial" w:hAnsi="Arial" w:cs="Arial"/>
          <w:sz w:val="24"/>
          <w:szCs w:val="24"/>
        </w:rPr>
      </w:pPr>
    </w:p>
    <w:p w14:paraId="385A36F3" w14:textId="23F8DA7F" w:rsidR="007A79D5" w:rsidRPr="00654606" w:rsidRDefault="007201F4" w:rsidP="007060AA">
      <w:pPr>
        <w:spacing w:line="360" w:lineRule="auto"/>
        <w:jc w:val="both"/>
        <w:rPr>
          <w:rFonts w:ascii="Arial" w:eastAsia="Times New Roman" w:hAnsi="Arial" w:cs="Arial"/>
          <w:color w:val="FF0000"/>
          <w:sz w:val="24"/>
          <w:szCs w:val="24"/>
          <w:lang w:eastAsia="en-GB"/>
        </w:rPr>
      </w:pPr>
      <w:r w:rsidRPr="00654606">
        <w:rPr>
          <w:rFonts w:ascii="Arial" w:hAnsi="Arial" w:cs="Arial"/>
          <w:sz w:val="24"/>
          <w:szCs w:val="24"/>
        </w:rPr>
        <w:t>Loneliness and isolation</w:t>
      </w:r>
      <w:r w:rsidR="002C29D4">
        <w:rPr>
          <w:rFonts w:ascii="Arial" w:hAnsi="Arial" w:cs="Arial"/>
          <w:sz w:val="24"/>
          <w:szCs w:val="24"/>
        </w:rPr>
        <w:t xml:space="preserve"> cannot be</w:t>
      </w:r>
      <w:r w:rsidR="00CD64B7" w:rsidRPr="00654606">
        <w:rPr>
          <w:rFonts w:ascii="Arial" w:hAnsi="Arial" w:cs="Arial"/>
          <w:color w:val="FF0000"/>
          <w:sz w:val="24"/>
          <w:szCs w:val="24"/>
        </w:rPr>
        <w:t xml:space="preserve"> </w:t>
      </w:r>
      <w:r w:rsidR="00CD64B7" w:rsidRPr="00654606">
        <w:rPr>
          <w:rFonts w:ascii="Arial" w:hAnsi="Arial" w:cs="Arial"/>
          <w:sz w:val="24"/>
          <w:szCs w:val="24"/>
        </w:rPr>
        <w:t>explained by</w:t>
      </w:r>
      <w:r w:rsidRPr="00654606">
        <w:rPr>
          <w:rFonts w:ascii="Arial" w:hAnsi="Arial" w:cs="Arial"/>
          <w:sz w:val="24"/>
          <w:szCs w:val="24"/>
        </w:rPr>
        <w:t xml:space="preserve"> the same definition</w:t>
      </w:r>
      <w:r w:rsidR="00352534" w:rsidRPr="00654606">
        <w:rPr>
          <w:rFonts w:ascii="Arial" w:hAnsi="Arial" w:cs="Arial"/>
          <w:sz w:val="24"/>
          <w:szCs w:val="24"/>
        </w:rPr>
        <w:t xml:space="preserve">, loneliness is when a person’s thoughts and feelings </w:t>
      </w:r>
      <w:r w:rsidR="007A79D5" w:rsidRPr="00654606">
        <w:rPr>
          <w:rFonts w:ascii="Arial" w:hAnsi="Arial" w:cs="Arial"/>
          <w:sz w:val="24"/>
          <w:szCs w:val="24"/>
        </w:rPr>
        <w:t>severely affect the</w:t>
      </w:r>
      <w:r w:rsidR="001C0A29" w:rsidRPr="00654606">
        <w:rPr>
          <w:rFonts w:ascii="Arial" w:hAnsi="Arial" w:cs="Arial"/>
          <w:sz w:val="24"/>
          <w:szCs w:val="24"/>
        </w:rPr>
        <w:t>ir</w:t>
      </w:r>
      <w:r w:rsidR="007A79D5" w:rsidRPr="00654606">
        <w:rPr>
          <w:rFonts w:ascii="Arial" w:hAnsi="Arial" w:cs="Arial"/>
          <w:sz w:val="24"/>
          <w:szCs w:val="24"/>
        </w:rPr>
        <w:t xml:space="preserve"> physical and Mental Healt</w:t>
      </w:r>
      <w:r w:rsidR="001C0A29" w:rsidRPr="00654606">
        <w:rPr>
          <w:rFonts w:ascii="Arial" w:hAnsi="Arial" w:cs="Arial"/>
          <w:sz w:val="24"/>
          <w:szCs w:val="24"/>
        </w:rPr>
        <w:t xml:space="preserve">h. </w:t>
      </w:r>
      <w:r w:rsidR="007A79D5" w:rsidRPr="00654606">
        <w:rPr>
          <w:rFonts w:ascii="Arial" w:hAnsi="Arial" w:cs="Arial"/>
          <w:sz w:val="24"/>
          <w:szCs w:val="24"/>
        </w:rPr>
        <w:t xml:space="preserve"> </w:t>
      </w:r>
      <w:r w:rsidRPr="00654606">
        <w:rPr>
          <w:rFonts w:ascii="Arial" w:eastAsia="Times New Roman" w:hAnsi="Arial" w:cs="Arial"/>
          <w:color w:val="000000" w:themeColor="text1"/>
          <w:sz w:val="24"/>
          <w:szCs w:val="24"/>
          <w:lang w:eastAsia="en-GB"/>
        </w:rPr>
        <w:t>Loneliness</w:t>
      </w:r>
      <w:r w:rsidR="00CF3093" w:rsidRPr="00654606">
        <w:rPr>
          <w:rFonts w:ascii="Arial" w:eastAsia="Times New Roman" w:hAnsi="Arial" w:cs="Arial"/>
          <w:color w:val="000000" w:themeColor="text1"/>
          <w:sz w:val="24"/>
          <w:szCs w:val="24"/>
          <w:lang w:eastAsia="en-GB"/>
        </w:rPr>
        <w:t xml:space="preserve"> can affect anyone it</w:t>
      </w:r>
      <w:r w:rsidRPr="00654606">
        <w:rPr>
          <w:rFonts w:ascii="Arial" w:eastAsia="Times New Roman" w:hAnsi="Arial" w:cs="Arial"/>
          <w:color w:val="000000" w:themeColor="text1"/>
          <w:sz w:val="24"/>
          <w:szCs w:val="24"/>
          <w:lang w:eastAsia="en-GB"/>
        </w:rPr>
        <w:t xml:space="preserve"> is a specific change a</w:t>
      </w:r>
      <w:r w:rsidR="00DE3C60" w:rsidRPr="00654606">
        <w:rPr>
          <w:rFonts w:ascii="Arial" w:eastAsia="Times New Roman" w:hAnsi="Arial" w:cs="Arial"/>
          <w:color w:val="000000" w:themeColor="text1"/>
          <w:sz w:val="24"/>
          <w:szCs w:val="24"/>
          <w:lang w:eastAsia="en-GB"/>
        </w:rPr>
        <w:t>round</w:t>
      </w:r>
      <w:r w:rsidRPr="00654606">
        <w:rPr>
          <w:rFonts w:ascii="Arial" w:eastAsia="Times New Roman" w:hAnsi="Arial" w:cs="Arial"/>
          <w:color w:val="000000" w:themeColor="text1"/>
          <w:sz w:val="24"/>
          <w:szCs w:val="24"/>
          <w:lang w:eastAsia="en-GB"/>
        </w:rPr>
        <w:t xml:space="preserve"> </w:t>
      </w:r>
      <w:r w:rsidR="00DE3C60" w:rsidRPr="00654606">
        <w:rPr>
          <w:rFonts w:ascii="Arial" w:eastAsia="Times New Roman" w:hAnsi="Arial" w:cs="Arial"/>
          <w:color w:val="000000" w:themeColor="text1"/>
          <w:sz w:val="24"/>
          <w:szCs w:val="24"/>
          <w:lang w:eastAsia="en-GB"/>
        </w:rPr>
        <w:t>the</w:t>
      </w:r>
      <w:r w:rsidRPr="00654606">
        <w:rPr>
          <w:rFonts w:ascii="Arial" w:eastAsia="Times New Roman" w:hAnsi="Arial" w:cs="Arial"/>
          <w:color w:val="000000" w:themeColor="text1"/>
          <w:sz w:val="24"/>
          <w:szCs w:val="24"/>
          <w:lang w:eastAsia="en-GB"/>
        </w:rPr>
        <w:t xml:space="preserve"> individual's</w:t>
      </w:r>
      <w:r w:rsidR="002C29D4">
        <w:rPr>
          <w:rFonts w:ascii="Arial" w:eastAsia="Times New Roman" w:hAnsi="Arial" w:cs="Arial"/>
          <w:color w:val="000000" w:themeColor="text1"/>
          <w:sz w:val="24"/>
          <w:szCs w:val="24"/>
          <w:lang w:eastAsia="en-GB"/>
        </w:rPr>
        <w:t xml:space="preserve"> satisfaction with the</w:t>
      </w:r>
      <w:r w:rsidR="00CF3093" w:rsidRPr="00654606">
        <w:rPr>
          <w:rFonts w:ascii="Arial" w:eastAsia="Times New Roman" w:hAnsi="Arial" w:cs="Arial"/>
          <w:color w:val="000000" w:themeColor="text1"/>
          <w:sz w:val="24"/>
          <w:szCs w:val="24"/>
          <w:lang w:eastAsia="en-GB"/>
        </w:rPr>
        <w:t xml:space="preserve"> </w:t>
      </w:r>
      <w:r w:rsidRPr="00654606">
        <w:rPr>
          <w:rFonts w:ascii="Arial" w:eastAsia="Times New Roman" w:hAnsi="Arial" w:cs="Arial"/>
          <w:color w:val="000000" w:themeColor="text1"/>
          <w:sz w:val="24"/>
          <w:szCs w:val="24"/>
          <w:lang w:eastAsia="en-GB"/>
        </w:rPr>
        <w:t>amounts</w:t>
      </w:r>
      <w:r w:rsidR="00DE3C60" w:rsidRPr="00654606">
        <w:rPr>
          <w:rFonts w:ascii="Arial" w:eastAsia="Times New Roman" w:hAnsi="Arial" w:cs="Arial"/>
          <w:color w:val="000000" w:themeColor="text1"/>
          <w:sz w:val="24"/>
          <w:szCs w:val="24"/>
          <w:lang w:eastAsia="en-GB"/>
        </w:rPr>
        <w:t xml:space="preserve"> </w:t>
      </w:r>
      <w:r w:rsidRPr="00654606">
        <w:rPr>
          <w:rFonts w:ascii="Arial" w:eastAsia="Times New Roman" w:hAnsi="Arial" w:cs="Arial"/>
          <w:color w:val="000000" w:themeColor="text1"/>
          <w:sz w:val="24"/>
          <w:szCs w:val="24"/>
          <w:lang w:eastAsia="en-GB"/>
        </w:rPr>
        <w:t>of public interaction and th</w:t>
      </w:r>
      <w:r w:rsidR="00DE3C60" w:rsidRPr="00654606">
        <w:rPr>
          <w:rFonts w:ascii="Arial" w:eastAsia="Times New Roman" w:hAnsi="Arial" w:cs="Arial"/>
          <w:color w:val="000000" w:themeColor="text1"/>
          <w:sz w:val="24"/>
          <w:szCs w:val="24"/>
          <w:lang w:eastAsia="en-GB"/>
        </w:rPr>
        <w:t xml:space="preserve">e </w:t>
      </w:r>
      <w:r w:rsidRPr="00654606">
        <w:rPr>
          <w:rFonts w:ascii="Arial" w:eastAsia="Times New Roman" w:hAnsi="Arial" w:cs="Arial"/>
          <w:color w:val="000000" w:themeColor="text1"/>
          <w:sz w:val="24"/>
          <w:szCs w:val="24"/>
          <w:lang w:eastAsia="en-GB"/>
        </w:rPr>
        <w:t xml:space="preserve">amount of </w:t>
      </w:r>
      <w:r w:rsidR="00E356AA" w:rsidRPr="00654606">
        <w:rPr>
          <w:rFonts w:ascii="Arial" w:eastAsia="Times New Roman" w:hAnsi="Arial" w:cs="Arial"/>
          <w:color w:val="000000" w:themeColor="text1"/>
          <w:sz w:val="24"/>
          <w:szCs w:val="24"/>
          <w:lang w:eastAsia="en-GB"/>
        </w:rPr>
        <w:t>socialisation</w:t>
      </w:r>
      <w:r w:rsidR="00DE3C60" w:rsidRPr="00654606">
        <w:rPr>
          <w:rFonts w:ascii="Arial" w:eastAsia="Times New Roman" w:hAnsi="Arial" w:cs="Arial"/>
          <w:color w:val="000000" w:themeColor="text1"/>
          <w:sz w:val="24"/>
          <w:szCs w:val="24"/>
          <w:lang w:eastAsia="en-GB"/>
        </w:rPr>
        <w:t xml:space="preserve"> a person receives</w:t>
      </w:r>
      <w:r w:rsidRPr="00654606">
        <w:rPr>
          <w:rFonts w:ascii="Arial" w:eastAsia="Times New Roman" w:hAnsi="Arial" w:cs="Arial"/>
          <w:color w:val="000000" w:themeColor="text1"/>
          <w:sz w:val="24"/>
          <w:szCs w:val="24"/>
          <w:lang w:eastAsia="en-GB"/>
        </w:rPr>
        <w:t xml:space="preserve"> </w:t>
      </w:r>
      <w:r w:rsidR="00DE3C60" w:rsidRPr="00654606">
        <w:rPr>
          <w:rFonts w:ascii="Arial" w:eastAsia="Times New Roman" w:hAnsi="Arial" w:cs="Arial"/>
          <w:color w:val="000000" w:themeColor="text1"/>
          <w:sz w:val="24"/>
          <w:szCs w:val="24"/>
          <w:lang w:eastAsia="en-GB"/>
        </w:rPr>
        <w:t>from</w:t>
      </w:r>
      <w:r w:rsidRPr="00654606">
        <w:rPr>
          <w:rFonts w:ascii="Arial" w:eastAsia="Times New Roman" w:hAnsi="Arial" w:cs="Arial"/>
          <w:color w:val="000000" w:themeColor="text1"/>
          <w:sz w:val="24"/>
          <w:szCs w:val="24"/>
          <w:lang w:eastAsia="en-GB"/>
        </w:rPr>
        <w:t xml:space="preserve"> relationships.</w:t>
      </w:r>
      <w:r w:rsidR="003161E5" w:rsidRPr="00654606">
        <w:rPr>
          <w:rFonts w:ascii="Arial" w:eastAsia="Times New Roman" w:hAnsi="Arial" w:cs="Arial"/>
          <w:color w:val="000000" w:themeColor="text1"/>
          <w:sz w:val="24"/>
          <w:szCs w:val="24"/>
          <w:lang w:eastAsia="en-GB"/>
        </w:rPr>
        <w:t xml:space="preserve"> Loneliness can be recognized as a person's private feeling of </w:t>
      </w:r>
      <w:r w:rsidR="00CD64B7" w:rsidRPr="00654606">
        <w:rPr>
          <w:rFonts w:ascii="Arial" w:eastAsia="Times New Roman" w:hAnsi="Arial" w:cs="Arial"/>
          <w:color w:val="000000" w:themeColor="text1"/>
          <w:sz w:val="24"/>
          <w:szCs w:val="24"/>
          <w:lang w:eastAsia="en-GB"/>
        </w:rPr>
        <w:t xml:space="preserve">lack of </w:t>
      </w:r>
      <w:r w:rsidR="00CF3093" w:rsidRPr="00654606">
        <w:rPr>
          <w:rFonts w:ascii="Arial" w:eastAsia="Times New Roman" w:hAnsi="Arial" w:cs="Arial"/>
          <w:color w:val="000000" w:themeColor="text1"/>
          <w:sz w:val="24"/>
          <w:szCs w:val="24"/>
          <w:lang w:eastAsia="en-GB"/>
        </w:rPr>
        <w:t>a</w:t>
      </w:r>
      <w:r w:rsidR="003161E5" w:rsidRPr="00654606">
        <w:rPr>
          <w:rFonts w:ascii="Arial" w:eastAsia="Times New Roman" w:hAnsi="Arial" w:cs="Arial"/>
          <w:color w:val="000000" w:themeColor="text1"/>
          <w:sz w:val="24"/>
          <w:szCs w:val="24"/>
          <w:lang w:eastAsia="en-GB"/>
        </w:rPr>
        <w:t>ttentiveness and comfo</w:t>
      </w:r>
      <w:r w:rsidR="00CF3093" w:rsidRPr="00654606">
        <w:rPr>
          <w:rFonts w:ascii="Arial" w:eastAsia="Times New Roman" w:hAnsi="Arial" w:cs="Arial"/>
          <w:color w:val="000000" w:themeColor="text1"/>
          <w:sz w:val="24"/>
          <w:szCs w:val="24"/>
          <w:lang w:eastAsia="en-GB"/>
        </w:rPr>
        <w:t xml:space="preserve">rt when </w:t>
      </w:r>
      <w:r w:rsidR="003161E5" w:rsidRPr="00654606">
        <w:rPr>
          <w:rFonts w:ascii="Arial" w:eastAsia="Times New Roman" w:hAnsi="Arial" w:cs="Arial"/>
          <w:color w:val="000000" w:themeColor="text1"/>
          <w:sz w:val="24"/>
          <w:szCs w:val="24"/>
          <w:lang w:eastAsia="en-GB"/>
        </w:rPr>
        <w:t>communicati</w:t>
      </w:r>
      <w:r w:rsidR="00CF3093" w:rsidRPr="00654606">
        <w:rPr>
          <w:rFonts w:ascii="Arial" w:eastAsia="Times New Roman" w:hAnsi="Arial" w:cs="Arial"/>
          <w:color w:val="000000" w:themeColor="text1"/>
          <w:sz w:val="24"/>
          <w:szCs w:val="24"/>
          <w:lang w:eastAsia="en-GB"/>
        </w:rPr>
        <w:t>ng</w:t>
      </w:r>
      <w:r w:rsidR="003161E5" w:rsidRPr="00654606">
        <w:rPr>
          <w:rFonts w:ascii="Arial" w:eastAsia="Times New Roman" w:hAnsi="Arial" w:cs="Arial"/>
          <w:color w:val="000000" w:themeColor="text1"/>
          <w:sz w:val="24"/>
          <w:szCs w:val="24"/>
          <w:lang w:eastAsia="en-GB"/>
        </w:rPr>
        <w:t xml:space="preserve"> with others</w:t>
      </w:r>
      <w:r w:rsidR="00CF3093" w:rsidRPr="00654606">
        <w:rPr>
          <w:rFonts w:ascii="Arial" w:eastAsia="Times New Roman" w:hAnsi="Arial" w:cs="Arial"/>
          <w:color w:val="000000" w:themeColor="text1"/>
          <w:sz w:val="24"/>
          <w:szCs w:val="24"/>
          <w:lang w:eastAsia="en-GB"/>
        </w:rPr>
        <w:t xml:space="preserve"> </w:t>
      </w:r>
      <w:r w:rsidR="00801A7F" w:rsidRPr="00654606">
        <w:rPr>
          <w:rFonts w:ascii="Arial" w:eastAsia="Times New Roman" w:hAnsi="Arial" w:cs="Arial"/>
          <w:color w:val="000000" w:themeColor="text1"/>
          <w:sz w:val="24"/>
          <w:szCs w:val="24"/>
          <w:lang w:eastAsia="en-GB"/>
        </w:rPr>
        <w:t xml:space="preserve">which </w:t>
      </w:r>
      <w:r w:rsidR="00CF3093" w:rsidRPr="00654606">
        <w:rPr>
          <w:rFonts w:ascii="Arial" w:eastAsia="Times New Roman" w:hAnsi="Arial" w:cs="Arial"/>
          <w:color w:val="000000" w:themeColor="text1"/>
          <w:sz w:val="24"/>
          <w:szCs w:val="24"/>
          <w:lang w:eastAsia="en-GB"/>
        </w:rPr>
        <w:t>are more negative than positive ones</w:t>
      </w:r>
      <w:r w:rsidR="00DE3C60" w:rsidRPr="00654606">
        <w:rPr>
          <w:rFonts w:ascii="Arial" w:eastAsia="Times New Roman" w:hAnsi="Arial" w:cs="Arial"/>
          <w:color w:val="000000" w:themeColor="text1"/>
          <w:sz w:val="24"/>
          <w:szCs w:val="24"/>
          <w:lang w:eastAsia="en-GB"/>
        </w:rPr>
        <w:t>,</w:t>
      </w:r>
      <w:r w:rsidR="00531071" w:rsidRPr="00654606">
        <w:rPr>
          <w:rFonts w:ascii="Arial" w:eastAsia="Times New Roman" w:hAnsi="Arial" w:cs="Arial"/>
          <w:color w:val="000000" w:themeColor="text1"/>
          <w:sz w:val="24"/>
          <w:szCs w:val="24"/>
          <w:lang w:eastAsia="en-GB"/>
        </w:rPr>
        <w:t xml:space="preserve"> reducing those </w:t>
      </w:r>
      <w:r w:rsidR="00801A7F" w:rsidRPr="00654606">
        <w:rPr>
          <w:rFonts w:ascii="Arial" w:eastAsia="Times New Roman" w:hAnsi="Arial" w:cs="Arial"/>
          <w:color w:val="000000" w:themeColor="text1"/>
          <w:sz w:val="24"/>
          <w:szCs w:val="24"/>
          <w:lang w:eastAsia="en-GB"/>
        </w:rPr>
        <w:t xml:space="preserve">types of </w:t>
      </w:r>
      <w:r w:rsidR="00531071" w:rsidRPr="00654606">
        <w:rPr>
          <w:rFonts w:ascii="Arial" w:eastAsia="Times New Roman" w:hAnsi="Arial" w:cs="Arial"/>
          <w:color w:val="000000" w:themeColor="text1"/>
          <w:sz w:val="24"/>
          <w:szCs w:val="24"/>
          <w:lang w:eastAsia="en-GB"/>
        </w:rPr>
        <w:t>feelings can take a long time</w:t>
      </w:r>
      <w:r w:rsidR="002C29D4">
        <w:rPr>
          <w:rFonts w:ascii="Arial" w:eastAsia="Times New Roman" w:hAnsi="Arial" w:cs="Arial"/>
          <w:color w:val="000000" w:themeColor="text1"/>
          <w:sz w:val="24"/>
          <w:szCs w:val="24"/>
          <w:lang w:eastAsia="en-GB"/>
        </w:rPr>
        <w:t xml:space="preserve">. </w:t>
      </w:r>
      <w:r w:rsidR="00F713BE" w:rsidRPr="00F713BE">
        <w:rPr>
          <w:rFonts w:ascii="Arial" w:eastAsia="Times New Roman" w:hAnsi="Arial" w:cs="Arial"/>
          <w:color w:val="000000" w:themeColor="text1"/>
          <w:sz w:val="24"/>
          <w:szCs w:val="24"/>
          <w:lang w:eastAsia="en-GB"/>
        </w:rPr>
        <w:t xml:space="preserve">Loneliness is </w:t>
      </w:r>
      <w:r w:rsidR="00F713BE">
        <w:rPr>
          <w:rFonts w:ascii="Arial" w:eastAsia="Times New Roman" w:hAnsi="Arial" w:cs="Arial"/>
          <w:color w:val="000000" w:themeColor="text1"/>
          <w:sz w:val="24"/>
          <w:szCs w:val="24"/>
          <w:lang w:eastAsia="en-GB"/>
        </w:rPr>
        <w:t>feelings of</w:t>
      </w:r>
      <w:r w:rsidR="00F713BE" w:rsidRPr="00F713BE">
        <w:rPr>
          <w:rFonts w:ascii="Arial" w:eastAsia="Times New Roman" w:hAnsi="Arial" w:cs="Arial"/>
          <w:color w:val="000000" w:themeColor="text1"/>
          <w:sz w:val="24"/>
          <w:szCs w:val="24"/>
          <w:lang w:eastAsia="en-GB"/>
        </w:rPr>
        <w:t xml:space="preserve"> pain or </w:t>
      </w:r>
      <w:r w:rsidR="003B7965" w:rsidRPr="00F713BE">
        <w:rPr>
          <w:rFonts w:ascii="Arial" w:eastAsia="Times New Roman" w:hAnsi="Arial" w:cs="Arial"/>
          <w:color w:val="000000" w:themeColor="text1"/>
          <w:sz w:val="24"/>
          <w:szCs w:val="24"/>
          <w:lang w:eastAsia="en-GB"/>
        </w:rPr>
        <w:t>anguish</w:t>
      </w:r>
      <w:r w:rsidR="00F713BE" w:rsidRPr="00F713BE">
        <w:rPr>
          <w:rFonts w:ascii="Arial" w:eastAsia="Times New Roman" w:hAnsi="Arial" w:cs="Arial"/>
          <w:color w:val="000000" w:themeColor="text1"/>
          <w:sz w:val="24"/>
          <w:szCs w:val="24"/>
          <w:lang w:eastAsia="en-GB"/>
        </w:rPr>
        <w:t xml:space="preserve"> that </w:t>
      </w:r>
      <w:r w:rsidR="00F713BE">
        <w:rPr>
          <w:rFonts w:ascii="Arial" w:eastAsia="Times New Roman" w:hAnsi="Arial" w:cs="Arial"/>
          <w:color w:val="000000" w:themeColor="text1"/>
          <w:sz w:val="24"/>
          <w:szCs w:val="24"/>
          <w:lang w:eastAsia="en-GB"/>
        </w:rPr>
        <w:t>c</w:t>
      </w:r>
      <w:r w:rsidR="003B7965">
        <w:rPr>
          <w:rFonts w:ascii="Arial" w:eastAsia="Times New Roman" w:hAnsi="Arial" w:cs="Arial"/>
          <w:color w:val="000000" w:themeColor="text1"/>
          <w:sz w:val="24"/>
          <w:szCs w:val="24"/>
          <w:lang w:eastAsia="en-GB"/>
        </w:rPr>
        <w:t>an lead to a person</w:t>
      </w:r>
      <w:r w:rsidR="00F713BE">
        <w:rPr>
          <w:rFonts w:ascii="Arial" w:eastAsia="Times New Roman" w:hAnsi="Arial" w:cs="Arial"/>
          <w:color w:val="000000" w:themeColor="text1"/>
          <w:sz w:val="24"/>
          <w:szCs w:val="24"/>
          <w:lang w:eastAsia="en-GB"/>
        </w:rPr>
        <w:t xml:space="preserve"> being dissatisfied with the quality of relationships they have</w:t>
      </w:r>
      <w:r w:rsidR="003B7965">
        <w:rPr>
          <w:rFonts w:ascii="Arial" w:eastAsia="Times New Roman" w:hAnsi="Arial" w:cs="Arial"/>
          <w:color w:val="000000" w:themeColor="text1"/>
          <w:sz w:val="24"/>
          <w:szCs w:val="24"/>
          <w:lang w:eastAsia="en-GB"/>
        </w:rPr>
        <w:t xml:space="preserve"> which can result in emotional distress</w:t>
      </w:r>
      <w:r w:rsidR="00CF3093" w:rsidRPr="00654606">
        <w:rPr>
          <w:rFonts w:ascii="Arial" w:eastAsia="Times New Roman" w:hAnsi="Arial" w:cs="Arial"/>
          <w:color w:val="000000" w:themeColor="text1"/>
          <w:sz w:val="24"/>
          <w:szCs w:val="24"/>
          <w:lang w:eastAsia="en-GB"/>
        </w:rPr>
        <w:t xml:space="preserve"> (Age</w:t>
      </w:r>
      <w:r w:rsidR="00211282" w:rsidRPr="00654606">
        <w:rPr>
          <w:rFonts w:ascii="Arial" w:eastAsia="Times New Roman" w:hAnsi="Arial" w:cs="Arial"/>
          <w:color w:val="000000" w:themeColor="text1"/>
          <w:sz w:val="24"/>
          <w:szCs w:val="24"/>
          <w:lang w:eastAsia="en-GB"/>
        </w:rPr>
        <w:t xml:space="preserve"> </w:t>
      </w:r>
      <w:r w:rsidR="00CF3093" w:rsidRPr="00654606">
        <w:rPr>
          <w:rFonts w:ascii="Arial" w:eastAsia="Times New Roman" w:hAnsi="Arial" w:cs="Arial"/>
          <w:color w:val="000000" w:themeColor="text1"/>
          <w:sz w:val="24"/>
          <w:szCs w:val="24"/>
          <w:lang w:eastAsia="en-GB"/>
        </w:rPr>
        <w:t>UK,</w:t>
      </w:r>
      <w:r w:rsidR="00211282" w:rsidRPr="00654606">
        <w:rPr>
          <w:rFonts w:ascii="Arial" w:eastAsia="Times New Roman" w:hAnsi="Arial" w:cs="Arial"/>
          <w:color w:val="000000" w:themeColor="text1"/>
          <w:sz w:val="24"/>
          <w:szCs w:val="24"/>
          <w:lang w:eastAsia="en-GB"/>
        </w:rPr>
        <w:t xml:space="preserve"> </w:t>
      </w:r>
      <w:r w:rsidR="00CF3093" w:rsidRPr="00654606">
        <w:rPr>
          <w:rFonts w:ascii="Arial" w:eastAsia="Times New Roman" w:hAnsi="Arial" w:cs="Arial"/>
          <w:color w:val="000000" w:themeColor="text1"/>
          <w:sz w:val="24"/>
          <w:szCs w:val="24"/>
          <w:lang w:eastAsia="en-GB"/>
        </w:rPr>
        <w:t>2021).</w:t>
      </w:r>
      <w:r w:rsidR="007A79D5" w:rsidRPr="00654606">
        <w:rPr>
          <w:rFonts w:ascii="Arial" w:eastAsia="Times New Roman" w:hAnsi="Arial" w:cs="Arial"/>
          <w:color w:val="000000" w:themeColor="text1"/>
          <w:sz w:val="24"/>
          <w:szCs w:val="24"/>
          <w:lang w:eastAsia="en-GB"/>
        </w:rPr>
        <w:t xml:space="preserve"> </w:t>
      </w:r>
    </w:p>
    <w:p w14:paraId="09FFC54C" w14:textId="32335CF8" w:rsidR="000E2764" w:rsidRPr="00654606" w:rsidRDefault="00801A7F" w:rsidP="00084460">
      <w:pPr>
        <w:spacing w:line="360" w:lineRule="auto"/>
        <w:jc w:val="both"/>
        <w:rPr>
          <w:rFonts w:ascii="Arial" w:eastAsia="Times New Roman" w:hAnsi="Arial" w:cs="Arial"/>
          <w:color w:val="000000" w:themeColor="text1"/>
          <w:sz w:val="24"/>
          <w:szCs w:val="24"/>
          <w:lang w:eastAsia="en-GB"/>
        </w:rPr>
      </w:pPr>
      <w:r w:rsidRPr="00654606">
        <w:rPr>
          <w:rFonts w:ascii="Arial" w:eastAsia="Times New Roman" w:hAnsi="Arial" w:cs="Arial"/>
          <w:color w:val="000000" w:themeColor="text1"/>
          <w:sz w:val="24"/>
          <w:szCs w:val="24"/>
          <w:lang w:eastAsia="en-GB"/>
        </w:rPr>
        <w:t>According to (Steptoe et al. 2004) l</w:t>
      </w:r>
      <w:r w:rsidR="007A79D5" w:rsidRPr="00654606">
        <w:rPr>
          <w:rFonts w:ascii="Arial" w:eastAsia="Times New Roman" w:hAnsi="Arial" w:cs="Arial"/>
          <w:color w:val="000000" w:themeColor="text1"/>
          <w:sz w:val="24"/>
          <w:szCs w:val="24"/>
          <w:lang w:eastAsia="en-GB"/>
        </w:rPr>
        <w:t xml:space="preserve">oneliness has been classified as </w:t>
      </w:r>
      <w:r w:rsidR="00D13B9B" w:rsidRPr="00654606">
        <w:rPr>
          <w:rFonts w:ascii="Arial" w:eastAsia="Times New Roman" w:hAnsi="Arial" w:cs="Arial"/>
          <w:color w:val="000000" w:themeColor="text1"/>
          <w:sz w:val="24"/>
          <w:szCs w:val="24"/>
          <w:lang w:eastAsia="en-GB"/>
        </w:rPr>
        <w:t>an inner sensitive condition with reduced</w:t>
      </w:r>
      <w:r w:rsidR="007A79D5" w:rsidRPr="00654606">
        <w:rPr>
          <w:rFonts w:ascii="Arial" w:eastAsia="Times New Roman" w:hAnsi="Arial" w:cs="Arial"/>
          <w:color w:val="000000" w:themeColor="text1"/>
          <w:sz w:val="24"/>
          <w:szCs w:val="24"/>
          <w:lang w:eastAsia="en-GB"/>
        </w:rPr>
        <w:t xml:space="preserve"> </w:t>
      </w:r>
      <w:r w:rsidR="00D13B9B" w:rsidRPr="00654606">
        <w:rPr>
          <w:rFonts w:ascii="Arial" w:eastAsia="Times New Roman" w:hAnsi="Arial" w:cs="Arial"/>
          <w:color w:val="000000" w:themeColor="text1"/>
          <w:sz w:val="24"/>
          <w:szCs w:val="24"/>
          <w:lang w:eastAsia="en-GB"/>
        </w:rPr>
        <w:t>feelings</w:t>
      </w:r>
      <w:r w:rsidR="007A79D5" w:rsidRPr="00654606">
        <w:rPr>
          <w:rFonts w:ascii="Arial" w:eastAsia="Times New Roman" w:hAnsi="Arial" w:cs="Arial"/>
          <w:color w:val="000000" w:themeColor="text1"/>
          <w:sz w:val="24"/>
          <w:szCs w:val="24"/>
          <w:lang w:eastAsia="en-GB"/>
        </w:rPr>
        <w:t xml:space="preserve"> and </w:t>
      </w:r>
      <w:r w:rsidR="00D13B9B" w:rsidRPr="00654606">
        <w:rPr>
          <w:rFonts w:ascii="Arial" w:eastAsia="Times New Roman" w:hAnsi="Arial" w:cs="Arial"/>
          <w:color w:val="000000" w:themeColor="text1"/>
          <w:sz w:val="24"/>
          <w:szCs w:val="24"/>
          <w:lang w:eastAsia="en-GB"/>
        </w:rPr>
        <w:t>difficulty</w:t>
      </w:r>
      <w:r w:rsidR="007A79D5" w:rsidRPr="00654606">
        <w:rPr>
          <w:rFonts w:ascii="Arial" w:eastAsia="Times New Roman" w:hAnsi="Arial" w:cs="Arial"/>
          <w:color w:val="000000" w:themeColor="text1"/>
          <w:sz w:val="24"/>
          <w:szCs w:val="24"/>
          <w:lang w:eastAsia="en-GB"/>
        </w:rPr>
        <w:t xml:space="preserve"> </w:t>
      </w:r>
      <w:r w:rsidR="00D13B9B" w:rsidRPr="00654606">
        <w:rPr>
          <w:rFonts w:ascii="Arial" w:eastAsia="Times New Roman" w:hAnsi="Arial" w:cs="Arial"/>
          <w:color w:val="000000" w:themeColor="text1"/>
          <w:sz w:val="24"/>
          <w:szCs w:val="24"/>
          <w:lang w:eastAsia="en-GB"/>
        </w:rPr>
        <w:t>in finding peace adversely</w:t>
      </w:r>
      <w:r w:rsidR="007A79D5" w:rsidRPr="00654606">
        <w:rPr>
          <w:rFonts w:ascii="Arial" w:eastAsia="Times New Roman" w:hAnsi="Arial" w:cs="Arial"/>
          <w:color w:val="000000" w:themeColor="text1"/>
          <w:sz w:val="24"/>
          <w:szCs w:val="24"/>
          <w:lang w:eastAsia="en-GB"/>
        </w:rPr>
        <w:t xml:space="preserve"> </w:t>
      </w:r>
      <w:r w:rsidR="00D13B9B" w:rsidRPr="00654606">
        <w:rPr>
          <w:rFonts w:ascii="Arial" w:eastAsia="Times New Roman" w:hAnsi="Arial" w:cs="Arial"/>
          <w:color w:val="000000" w:themeColor="text1"/>
          <w:sz w:val="24"/>
          <w:szCs w:val="24"/>
          <w:lang w:eastAsia="en-GB"/>
        </w:rPr>
        <w:t>affecting</w:t>
      </w:r>
      <w:r w:rsidR="007A79D5" w:rsidRPr="00654606">
        <w:rPr>
          <w:rFonts w:ascii="Arial" w:eastAsia="Times New Roman" w:hAnsi="Arial" w:cs="Arial"/>
          <w:color w:val="000000" w:themeColor="text1"/>
          <w:sz w:val="24"/>
          <w:szCs w:val="24"/>
          <w:lang w:eastAsia="en-GB"/>
        </w:rPr>
        <w:t xml:space="preserve"> mental health and physical well-being. Loneliness </w:t>
      </w:r>
      <w:r w:rsidR="00D13B9B" w:rsidRPr="00654606">
        <w:rPr>
          <w:rFonts w:ascii="Arial" w:eastAsia="Times New Roman" w:hAnsi="Arial" w:cs="Arial"/>
          <w:color w:val="000000" w:themeColor="text1"/>
          <w:sz w:val="24"/>
          <w:szCs w:val="24"/>
          <w:lang w:eastAsia="en-GB"/>
        </w:rPr>
        <w:t>m</w:t>
      </w:r>
      <w:r w:rsidR="003B7965">
        <w:rPr>
          <w:rFonts w:ascii="Arial" w:eastAsia="Times New Roman" w:hAnsi="Arial" w:cs="Arial"/>
          <w:color w:val="000000" w:themeColor="text1"/>
          <w:sz w:val="24"/>
          <w:szCs w:val="24"/>
          <w:lang w:eastAsia="en-GB"/>
        </w:rPr>
        <w:t xml:space="preserve">ay </w:t>
      </w:r>
      <w:r w:rsidR="00D13B9B" w:rsidRPr="00654606">
        <w:rPr>
          <w:rFonts w:ascii="Arial" w:eastAsia="Times New Roman" w:hAnsi="Arial" w:cs="Arial"/>
          <w:color w:val="000000" w:themeColor="text1"/>
          <w:sz w:val="24"/>
          <w:szCs w:val="24"/>
          <w:lang w:eastAsia="en-GB"/>
        </w:rPr>
        <w:t>show</w:t>
      </w:r>
      <w:r w:rsidR="007A79D5" w:rsidRPr="00654606">
        <w:rPr>
          <w:rFonts w:ascii="Arial" w:eastAsia="Times New Roman" w:hAnsi="Arial" w:cs="Arial"/>
          <w:color w:val="000000" w:themeColor="text1"/>
          <w:sz w:val="24"/>
          <w:szCs w:val="24"/>
          <w:lang w:eastAsia="en-GB"/>
        </w:rPr>
        <w:t xml:space="preserve"> </w:t>
      </w:r>
      <w:r w:rsidR="00147C41" w:rsidRPr="00654606">
        <w:rPr>
          <w:rFonts w:ascii="Arial" w:eastAsia="Times New Roman" w:hAnsi="Arial" w:cs="Arial"/>
          <w:color w:val="000000" w:themeColor="text1"/>
          <w:sz w:val="24"/>
          <w:szCs w:val="24"/>
          <w:lang w:eastAsia="en-GB"/>
        </w:rPr>
        <w:t>an</w:t>
      </w:r>
      <w:r w:rsidR="007A79D5" w:rsidRPr="00654606">
        <w:rPr>
          <w:rFonts w:ascii="Arial" w:eastAsia="Times New Roman" w:hAnsi="Arial" w:cs="Arial"/>
          <w:color w:val="000000" w:themeColor="text1"/>
          <w:sz w:val="24"/>
          <w:szCs w:val="24"/>
          <w:lang w:eastAsia="en-GB"/>
        </w:rPr>
        <w:t xml:space="preserve"> </w:t>
      </w:r>
      <w:r w:rsidR="00D13B9B" w:rsidRPr="00654606">
        <w:rPr>
          <w:rFonts w:ascii="Arial" w:eastAsia="Times New Roman" w:hAnsi="Arial" w:cs="Arial"/>
          <w:color w:val="000000" w:themeColor="text1"/>
          <w:sz w:val="24"/>
          <w:szCs w:val="24"/>
          <w:lang w:eastAsia="en-GB"/>
        </w:rPr>
        <w:t>underlying</w:t>
      </w:r>
      <w:r w:rsidR="007A79D5" w:rsidRPr="00654606">
        <w:rPr>
          <w:rFonts w:ascii="Arial" w:eastAsia="Times New Roman" w:hAnsi="Arial" w:cs="Arial"/>
          <w:color w:val="000000" w:themeColor="text1"/>
          <w:sz w:val="24"/>
          <w:szCs w:val="24"/>
          <w:lang w:eastAsia="en-GB"/>
        </w:rPr>
        <w:t xml:space="preserve"> </w:t>
      </w:r>
      <w:r w:rsidR="00D13B9B" w:rsidRPr="00654606">
        <w:rPr>
          <w:rFonts w:ascii="Arial" w:eastAsia="Times New Roman" w:hAnsi="Arial" w:cs="Arial"/>
          <w:color w:val="000000" w:themeColor="text1"/>
          <w:sz w:val="24"/>
          <w:szCs w:val="24"/>
          <w:lang w:eastAsia="en-GB"/>
        </w:rPr>
        <w:t>part</w:t>
      </w:r>
      <w:r w:rsidR="007A79D5" w:rsidRPr="00654606">
        <w:rPr>
          <w:rFonts w:ascii="Arial" w:eastAsia="Times New Roman" w:hAnsi="Arial" w:cs="Arial"/>
          <w:color w:val="000000" w:themeColor="text1"/>
          <w:sz w:val="24"/>
          <w:szCs w:val="24"/>
          <w:lang w:eastAsia="en-GB"/>
        </w:rPr>
        <w:t xml:space="preserve"> in the </w:t>
      </w:r>
      <w:r w:rsidR="003B7965">
        <w:rPr>
          <w:rFonts w:ascii="Arial" w:eastAsia="Times New Roman" w:hAnsi="Arial" w:cs="Arial"/>
          <w:color w:val="000000" w:themeColor="text1"/>
          <w:sz w:val="24"/>
          <w:szCs w:val="24"/>
          <w:lang w:eastAsia="en-GB"/>
        </w:rPr>
        <w:t>development of depression</w:t>
      </w:r>
      <w:r w:rsidR="00084460">
        <w:rPr>
          <w:rFonts w:ascii="Arial" w:eastAsia="Times New Roman" w:hAnsi="Arial" w:cs="Arial"/>
          <w:color w:val="000000" w:themeColor="text1"/>
          <w:sz w:val="24"/>
          <w:szCs w:val="24"/>
          <w:lang w:eastAsia="en-GB"/>
        </w:rPr>
        <w:t xml:space="preserve"> </w:t>
      </w:r>
      <w:r w:rsidR="00085B77" w:rsidRPr="00654606">
        <w:rPr>
          <w:rFonts w:ascii="Arial" w:eastAsia="Times New Roman" w:hAnsi="Arial" w:cs="Arial"/>
          <w:color w:val="000000" w:themeColor="text1"/>
          <w:sz w:val="24"/>
          <w:szCs w:val="24"/>
          <w:lang w:eastAsia="en-GB"/>
        </w:rPr>
        <w:t>however</w:t>
      </w:r>
      <w:r w:rsidR="00084460">
        <w:rPr>
          <w:rFonts w:ascii="Arial" w:eastAsia="Times New Roman" w:hAnsi="Arial" w:cs="Arial"/>
          <w:color w:val="000000" w:themeColor="text1"/>
          <w:sz w:val="24"/>
          <w:szCs w:val="24"/>
          <w:lang w:eastAsia="en-GB"/>
        </w:rPr>
        <w:t xml:space="preserve"> it</w:t>
      </w:r>
      <w:r w:rsidR="007A79D5" w:rsidRPr="00654606">
        <w:rPr>
          <w:rFonts w:ascii="Arial" w:eastAsia="Times New Roman" w:hAnsi="Arial" w:cs="Arial"/>
          <w:color w:val="000000" w:themeColor="text1"/>
          <w:sz w:val="24"/>
          <w:szCs w:val="24"/>
          <w:lang w:eastAsia="en-GB"/>
        </w:rPr>
        <w:t xml:space="preserve"> has </w:t>
      </w:r>
      <w:r w:rsidR="007C1556" w:rsidRPr="00654606">
        <w:rPr>
          <w:rFonts w:ascii="Arial" w:eastAsia="Times New Roman" w:hAnsi="Arial" w:cs="Arial"/>
          <w:color w:val="000000" w:themeColor="text1"/>
          <w:sz w:val="24"/>
          <w:szCs w:val="24"/>
          <w:lang w:eastAsia="en-GB"/>
        </w:rPr>
        <w:t>similarly</w:t>
      </w:r>
      <w:r w:rsidR="007A79D5" w:rsidRPr="00654606">
        <w:rPr>
          <w:rFonts w:ascii="Arial" w:eastAsia="Times New Roman" w:hAnsi="Arial" w:cs="Arial"/>
          <w:color w:val="000000" w:themeColor="text1"/>
          <w:sz w:val="24"/>
          <w:szCs w:val="24"/>
          <w:lang w:eastAsia="en-GB"/>
        </w:rPr>
        <w:t xml:space="preserve"> been </w:t>
      </w:r>
      <w:r w:rsidR="007C1556" w:rsidRPr="00654606">
        <w:rPr>
          <w:rFonts w:ascii="Arial" w:eastAsia="Times New Roman" w:hAnsi="Arial" w:cs="Arial"/>
          <w:color w:val="000000" w:themeColor="text1"/>
          <w:sz w:val="24"/>
          <w:szCs w:val="24"/>
          <w:lang w:eastAsia="en-GB"/>
        </w:rPr>
        <w:t>recognized</w:t>
      </w:r>
      <w:r w:rsidR="007A79D5" w:rsidRPr="00654606">
        <w:rPr>
          <w:rFonts w:ascii="Arial" w:eastAsia="Times New Roman" w:hAnsi="Arial" w:cs="Arial"/>
          <w:color w:val="000000" w:themeColor="text1"/>
          <w:sz w:val="24"/>
          <w:szCs w:val="24"/>
          <w:lang w:eastAsia="en-GB"/>
        </w:rPr>
        <w:t xml:space="preserve"> as</w:t>
      </w:r>
      <w:r w:rsidR="00147C41" w:rsidRPr="00654606">
        <w:rPr>
          <w:rFonts w:ascii="Arial" w:eastAsia="Times New Roman" w:hAnsi="Arial" w:cs="Arial"/>
          <w:color w:val="000000" w:themeColor="text1"/>
          <w:sz w:val="24"/>
          <w:szCs w:val="24"/>
          <w:lang w:eastAsia="en-GB"/>
        </w:rPr>
        <w:t xml:space="preserve"> a</w:t>
      </w:r>
      <w:r w:rsidR="007A79D5" w:rsidRPr="00654606">
        <w:rPr>
          <w:rFonts w:ascii="Arial" w:eastAsia="Times New Roman" w:hAnsi="Arial" w:cs="Arial"/>
          <w:color w:val="000000" w:themeColor="text1"/>
          <w:sz w:val="24"/>
          <w:szCs w:val="24"/>
          <w:lang w:eastAsia="en-GB"/>
        </w:rPr>
        <w:t xml:space="preserve"> </w:t>
      </w:r>
      <w:r w:rsidR="00147C41" w:rsidRPr="00654606">
        <w:rPr>
          <w:rFonts w:ascii="Arial" w:eastAsia="Times New Roman" w:hAnsi="Arial" w:cs="Arial"/>
          <w:color w:val="000000" w:themeColor="text1"/>
          <w:sz w:val="24"/>
          <w:szCs w:val="24"/>
          <w:lang w:eastAsia="en-GB"/>
        </w:rPr>
        <w:t xml:space="preserve">weakness </w:t>
      </w:r>
      <w:r w:rsidR="007A79D5" w:rsidRPr="00654606">
        <w:rPr>
          <w:rFonts w:ascii="Arial" w:eastAsia="Times New Roman" w:hAnsi="Arial" w:cs="Arial"/>
          <w:color w:val="000000" w:themeColor="text1"/>
          <w:sz w:val="24"/>
          <w:szCs w:val="24"/>
          <w:lang w:eastAsia="en-GB"/>
        </w:rPr>
        <w:t>that</w:t>
      </w:r>
      <w:r w:rsidRPr="00654606">
        <w:rPr>
          <w:rFonts w:ascii="Arial" w:eastAsia="Times New Roman" w:hAnsi="Arial" w:cs="Arial"/>
          <w:color w:val="000000" w:themeColor="text1"/>
          <w:sz w:val="24"/>
          <w:szCs w:val="24"/>
          <w:lang w:eastAsia="en-GB"/>
        </w:rPr>
        <w:t xml:space="preserve"> results in vulnerability, </w:t>
      </w:r>
      <w:r w:rsidR="00C41139" w:rsidRPr="00654606">
        <w:rPr>
          <w:rFonts w:ascii="Arial" w:eastAsia="Times New Roman" w:hAnsi="Arial" w:cs="Arial"/>
          <w:color w:val="000000" w:themeColor="text1"/>
          <w:sz w:val="24"/>
          <w:szCs w:val="24"/>
          <w:lang w:eastAsia="en-GB"/>
        </w:rPr>
        <w:t xml:space="preserve">recklessness, </w:t>
      </w:r>
      <w:r w:rsidR="007A79D5" w:rsidRPr="00654606">
        <w:rPr>
          <w:rFonts w:ascii="Arial" w:eastAsia="Times New Roman" w:hAnsi="Arial" w:cs="Arial"/>
          <w:color w:val="000000" w:themeColor="text1"/>
          <w:sz w:val="24"/>
          <w:szCs w:val="24"/>
          <w:lang w:eastAsia="en-GB"/>
        </w:rPr>
        <w:t>self-</w:t>
      </w:r>
      <w:r w:rsidR="00B13630" w:rsidRPr="00654606">
        <w:rPr>
          <w:rFonts w:ascii="Arial" w:eastAsia="Times New Roman" w:hAnsi="Arial" w:cs="Arial"/>
          <w:color w:val="000000" w:themeColor="text1"/>
          <w:sz w:val="24"/>
          <w:szCs w:val="24"/>
          <w:lang w:eastAsia="en-GB"/>
        </w:rPr>
        <w:t>harm,</w:t>
      </w:r>
      <w:r w:rsidR="00C41139" w:rsidRPr="00654606">
        <w:rPr>
          <w:rFonts w:ascii="Arial" w:eastAsia="Times New Roman" w:hAnsi="Arial" w:cs="Arial"/>
          <w:color w:val="000000" w:themeColor="text1"/>
          <w:sz w:val="24"/>
          <w:szCs w:val="24"/>
          <w:lang w:eastAsia="en-GB"/>
        </w:rPr>
        <w:t xml:space="preserve"> </w:t>
      </w:r>
      <w:r w:rsidR="007A79D5" w:rsidRPr="00654606">
        <w:rPr>
          <w:rFonts w:ascii="Arial" w:eastAsia="Times New Roman" w:hAnsi="Arial" w:cs="Arial"/>
          <w:color w:val="000000" w:themeColor="text1"/>
          <w:sz w:val="24"/>
          <w:szCs w:val="24"/>
          <w:lang w:eastAsia="en-GB"/>
        </w:rPr>
        <w:t>and</w:t>
      </w:r>
      <w:r w:rsidR="00C41139" w:rsidRPr="00654606">
        <w:rPr>
          <w:rFonts w:ascii="Arial" w:eastAsia="Times New Roman" w:hAnsi="Arial" w:cs="Arial"/>
          <w:color w:val="000000" w:themeColor="text1"/>
          <w:sz w:val="24"/>
          <w:szCs w:val="24"/>
          <w:lang w:eastAsia="en-GB"/>
        </w:rPr>
        <w:t xml:space="preserve"> attempt</w:t>
      </w:r>
      <w:r w:rsidR="00C91519" w:rsidRPr="00654606">
        <w:rPr>
          <w:rFonts w:ascii="Arial" w:eastAsia="Times New Roman" w:hAnsi="Arial" w:cs="Arial"/>
          <w:color w:val="000000" w:themeColor="text1"/>
          <w:sz w:val="24"/>
          <w:szCs w:val="24"/>
          <w:lang w:eastAsia="en-GB"/>
        </w:rPr>
        <w:t xml:space="preserve">ed </w:t>
      </w:r>
      <w:r w:rsidR="007A79D5" w:rsidRPr="00654606">
        <w:rPr>
          <w:rFonts w:ascii="Arial" w:eastAsia="Times New Roman" w:hAnsi="Arial" w:cs="Arial"/>
          <w:color w:val="000000" w:themeColor="text1"/>
          <w:sz w:val="24"/>
          <w:szCs w:val="24"/>
          <w:lang w:eastAsia="en-GB"/>
        </w:rPr>
        <w:t>suicid</w:t>
      </w:r>
      <w:r w:rsidR="00C41139" w:rsidRPr="00654606">
        <w:rPr>
          <w:rFonts w:ascii="Arial" w:eastAsia="Times New Roman" w:hAnsi="Arial" w:cs="Arial"/>
          <w:color w:val="000000" w:themeColor="text1"/>
          <w:sz w:val="24"/>
          <w:szCs w:val="24"/>
          <w:lang w:eastAsia="en-GB"/>
        </w:rPr>
        <w:t>e</w:t>
      </w:r>
      <w:r w:rsidR="007A79D5" w:rsidRPr="00654606">
        <w:rPr>
          <w:rFonts w:ascii="Arial" w:eastAsia="Times New Roman" w:hAnsi="Arial" w:cs="Arial"/>
          <w:color w:val="000000" w:themeColor="text1"/>
          <w:sz w:val="24"/>
          <w:szCs w:val="24"/>
          <w:lang w:eastAsia="en-GB"/>
        </w:rPr>
        <w:t xml:space="preserve"> (Heinrich </w:t>
      </w:r>
      <w:r w:rsidR="000B6E2D" w:rsidRPr="00654606">
        <w:rPr>
          <w:rFonts w:ascii="Arial" w:eastAsia="Times New Roman" w:hAnsi="Arial" w:cs="Arial"/>
          <w:color w:val="000000" w:themeColor="text1"/>
          <w:sz w:val="24"/>
          <w:szCs w:val="24"/>
          <w:lang w:eastAsia="en-GB"/>
        </w:rPr>
        <w:t>&amp;</w:t>
      </w:r>
      <w:r w:rsidR="007A79D5" w:rsidRPr="00654606">
        <w:rPr>
          <w:rFonts w:ascii="Arial" w:eastAsia="Times New Roman" w:hAnsi="Arial" w:cs="Arial"/>
          <w:color w:val="000000" w:themeColor="text1"/>
          <w:sz w:val="24"/>
          <w:szCs w:val="24"/>
          <w:lang w:eastAsia="en-GB"/>
        </w:rPr>
        <w:t xml:space="preserve"> </w:t>
      </w:r>
      <w:proofErr w:type="spellStart"/>
      <w:r w:rsidR="007A79D5" w:rsidRPr="00654606">
        <w:rPr>
          <w:rFonts w:ascii="Arial" w:eastAsia="Times New Roman" w:hAnsi="Arial" w:cs="Arial"/>
          <w:color w:val="000000" w:themeColor="text1"/>
          <w:sz w:val="24"/>
          <w:szCs w:val="24"/>
          <w:lang w:eastAsia="en-GB"/>
        </w:rPr>
        <w:t>Gullone</w:t>
      </w:r>
      <w:proofErr w:type="spellEnd"/>
      <w:r w:rsidR="00703F4B" w:rsidRPr="00654606">
        <w:rPr>
          <w:rFonts w:ascii="Arial" w:eastAsia="Times New Roman" w:hAnsi="Arial" w:cs="Arial"/>
          <w:color w:val="000000" w:themeColor="text1"/>
          <w:sz w:val="24"/>
          <w:szCs w:val="24"/>
          <w:lang w:eastAsia="en-GB"/>
        </w:rPr>
        <w:t>, 2006</w:t>
      </w:r>
      <w:r w:rsidR="003F61E2" w:rsidRPr="00654606">
        <w:rPr>
          <w:rFonts w:ascii="Arial" w:eastAsia="Times New Roman" w:hAnsi="Arial" w:cs="Arial"/>
          <w:color w:val="000000" w:themeColor="text1"/>
          <w:sz w:val="24"/>
          <w:szCs w:val="24"/>
          <w:lang w:eastAsia="en-GB"/>
        </w:rPr>
        <w:t>)</w:t>
      </w:r>
      <w:r w:rsidR="00876F8E" w:rsidRPr="00654606">
        <w:rPr>
          <w:rFonts w:ascii="Arial" w:eastAsia="Times New Roman" w:hAnsi="Arial" w:cs="Arial"/>
          <w:color w:val="000000" w:themeColor="text1"/>
          <w:sz w:val="24"/>
          <w:szCs w:val="24"/>
          <w:lang w:eastAsia="en-GB"/>
        </w:rPr>
        <w:t>.</w:t>
      </w:r>
    </w:p>
    <w:p w14:paraId="487136BC" w14:textId="0BB7B687" w:rsidR="004A1E5A" w:rsidRPr="00654606" w:rsidRDefault="00922D81" w:rsidP="007060AA">
      <w:pPr>
        <w:spacing w:before="100" w:beforeAutospacing="1" w:after="100" w:afterAutospacing="1" w:line="360" w:lineRule="auto"/>
        <w:jc w:val="both"/>
        <w:textAlignment w:val="baseline"/>
        <w:rPr>
          <w:rFonts w:ascii="Arial" w:eastAsia="Times New Roman" w:hAnsi="Arial" w:cs="Arial"/>
          <w:color w:val="FF0000"/>
          <w:sz w:val="24"/>
          <w:szCs w:val="24"/>
          <w:lang w:eastAsia="en-GB"/>
        </w:rPr>
      </w:pPr>
      <w:r w:rsidRPr="00654606">
        <w:rPr>
          <w:rFonts w:ascii="Arial" w:eastAsia="Times New Roman" w:hAnsi="Arial" w:cs="Arial"/>
          <w:color w:val="000000" w:themeColor="text1"/>
          <w:sz w:val="24"/>
          <w:szCs w:val="24"/>
          <w:lang w:eastAsia="en-GB"/>
        </w:rPr>
        <w:lastRenderedPageBreak/>
        <w:t>(Andrew et al. 2012</w:t>
      </w:r>
      <w:r w:rsidR="00D37D87" w:rsidRPr="00654606">
        <w:rPr>
          <w:rFonts w:ascii="Arial" w:eastAsia="Times New Roman" w:hAnsi="Arial" w:cs="Arial"/>
          <w:color w:val="000000" w:themeColor="text1"/>
          <w:sz w:val="24"/>
          <w:szCs w:val="24"/>
          <w:lang w:eastAsia="en-GB"/>
        </w:rPr>
        <w:t>)</w:t>
      </w:r>
      <w:r w:rsidR="001E0A7E" w:rsidRPr="00654606">
        <w:rPr>
          <w:rFonts w:ascii="Arial" w:eastAsia="Times New Roman" w:hAnsi="Arial" w:cs="Arial"/>
          <w:color w:val="000000" w:themeColor="text1"/>
          <w:sz w:val="24"/>
          <w:szCs w:val="24"/>
          <w:lang w:eastAsia="en-GB"/>
        </w:rPr>
        <w:t xml:space="preserve"> mentioned</w:t>
      </w:r>
      <w:r w:rsidR="004743A7">
        <w:rPr>
          <w:rFonts w:ascii="Arial" w:eastAsia="Times New Roman" w:hAnsi="Arial" w:cs="Arial"/>
          <w:color w:val="000000" w:themeColor="text1"/>
          <w:sz w:val="24"/>
          <w:szCs w:val="24"/>
          <w:lang w:eastAsia="en-GB"/>
        </w:rPr>
        <w:t xml:space="preserve"> that </w:t>
      </w:r>
      <w:r w:rsidR="001E0A7E" w:rsidRPr="00654606">
        <w:rPr>
          <w:rFonts w:ascii="Arial" w:eastAsia="Times New Roman" w:hAnsi="Arial" w:cs="Arial"/>
          <w:color w:val="000000" w:themeColor="text1"/>
          <w:sz w:val="24"/>
          <w:szCs w:val="24"/>
          <w:lang w:eastAsia="en-GB"/>
        </w:rPr>
        <w:t>s</w:t>
      </w:r>
      <w:r w:rsidR="00D37D87" w:rsidRPr="00654606">
        <w:rPr>
          <w:rFonts w:ascii="Arial" w:eastAsia="Times New Roman" w:hAnsi="Arial" w:cs="Arial"/>
          <w:color w:val="000000" w:themeColor="text1"/>
          <w:sz w:val="24"/>
          <w:szCs w:val="24"/>
          <w:lang w:eastAsia="en-GB"/>
        </w:rPr>
        <w:t>ocial</w:t>
      </w:r>
      <w:r w:rsidR="007201F4" w:rsidRPr="00654606">
        <w:rPr>
          <w:rFonts w:ascii="Arial" w:eastAsia="Times New Roman" w:hAnsi="Arial" w:cs="Arial"/>
          <w:color w:val="000000" w:themeColor="text1"/>
          <w:sz w:val="24"/>
          <w:szCs w:val="24"/>
          <w:lang w:eastAsia="en-GB"/>
        </w:rPr>
        <w:t xml:space="preserve"> isolation is</w:t>
      </w:r>
      <w:r w:rsidR="00E356AA" w:rsidRPr="00654606">
        <w:rPr>
          <w:rFonts w:ascii="Arial" w:eastAsia="Times New Roman" w:hAnsi="Arial" w:cs="Arial"/>
          <w:color w:val="000000" w:themeColor="text1"/>
          <w:sz w:val="24"/>
          <w:szCs w:val="24"/>
          <w:lang w:eastAsia="en-GB"/>
        </w:rPr>
        <w:t xml:space="preserve"> the</w:t>
      </w:r>
      <w:r w:rsidR="00607B6D" w:rsidRPr="00654606">
        <w:rPr>
          <w:rFonts w:ascii="Arial" w:eastAsia="Times New Roman" w:hAnsi="Arial" w:cs="Arial"/>
          <w:color w:val="000000" w:themeColor="text1"/>
          <w:sz w:val="24"/>
          <w:szCs w:val="24"/>
          <w:lang w:eastAsia="en-GB"/>
        </w:rPr>
        <w:t xml:space="preserve"> </w:t>
      </w:r>
      <w:r w:rsidR="00E356AA" w:rsidRPr="00654606">
        <w:rPr>
          <w:rFonts w:ascii="Arial" w:eastAsia="Times New Roman" w:hAnsi="Arial" w:cs="Arial"/>
          <w:color w:val="000000" w:themeColor="text1"/>
          <w:sz w:val="24"/>
          <w:szCs w:val="24"/>
          <w:lang w:eastAsia="en-GB"/>
        </w:rPr>
        <w:t>quantity</w:t>
      </w:r>
      <w:r w:rsidR="007201F4" w:rsidRPr="00654606">
        <w:rPr>
          <w:rFonts w:ascii="Arial" w:eastAsia="Times New Roman" w:hAnsi="Arial" w:cs="Arial"/>
          <w:color w:val="000000" w:themeColor="text1"/>
          <w:sz w:val="24"/>
          <w:szCs w:val="24"/>
          <w:lang w:eastAsia="en-GB"/>
        </w:rPr>
        <w:t xml:space="preserve"> of </w:t>
      </w:r>
      <w:r w:rsidR="00E356AA" w:rsidRPr="00654606">
        <w:rPr>
          <w:rFonts w:ascii="Arial" w:eastAsia="Times New Roman" w:hAnsi="Arial" w:cs="Arial"/>
          <w:color w:val="000000" w:themeColor="text1"/>
          <w:sz w:val="24"/>
          <w:szCs w:val="24"/>
          <w:lang w:eastAsia="en-GB"/>
        </w:rPr>
        <w:t>links</w:t>
      </w:r>
      <w:r w:rsidR="007201F4" w:rsidRPr="00654606">
        <w:rPr>
          <w:rFonts w:ascii="Arial" w:eastAsia="Times New Roman" w:hAnsi="Arial" w:cs="Arial"/>
          <w:color w:val="000000" w:themeColor="text1"/>
          <w:sz w:val="24"/>
          <w:szCs w:val="24"/>
          <w:lang w:eastAsia="en-GB"/>
        </w:rPr>
        <w:t xml:space="preserve"> that </w:t>
      </w:r>
      <w:r w:rsidR="00E356AA" w:rsidRPr="00654606">
        <w:rPr>
          <w:rFonts w:ascii="Arial" w:eastAsia="Times New Roman" w:hAnsi="Arial" w:cs="Arial"/>
          <w:color w:val="000000" w:themeColor="text1"/>
          <w:sz w:val="24"/>
          <w:szCs w:val="24"/>
          <w:lang w:eastAsia="en-GB"/>
        </w:rPr>
        <w:t>individuals</w:t>
      </w:r>
      <w:r w:rsidR="007201F4" w:rsidRPr="00654606">
        <w:rPr>
          <w:rFonts w:ascii="Arial" w:eastAsia="Times New Roman" w:hAnsi="Arial" w:cs="Arial"/>
          <w:color w:val="000000" w:themeColor="text1"/>
          <w:sz w:val="24"/>
          <w:szCs w:val="24"/>
          <w:lang w:eastAsia="en-GB"/>
        </w:rPr>
        <w:t xml:space="preserve"> have. It is about the </w:t>
      </w:r>
      <w:r w:rsidR="00607B6D" w:rsidRPr="00654606">
        <w:rPr>
          <w:rFonts w:ascii="Arial" w:eastAsia="Times New Roman" w:hAnsi="Arial" w:cs="Arial"/>
          <w:color w:val="000000" w:themeColor="text1"/>
          <w:sz w:val="24"/>
          <w:szCs w:val="24"/>
          <w:lang w:eastAsia="en-GB"/>
        </w:rPr>
        <w:t xml:space="preserve">number of relationships a person has and </w:t>
      </w:r>
      <w:r w:rsidR="007201F4" w:rsidRPr="00654606">
        <w:rPr>
          <w:rFonts w:ascii="Arial" w:eastAsia="Times New Roman" w:hAnsi="Arial" w:cs="Arial"/>
          <w:color w:val="000000" w:themeColor="text1"/>
          <w:sz w:val="24"/>
          <w:szCs w:val="24"/>
          <w:lang w:eastAsia="en-GB"/>
        </w:rPr>
        <w:t xml:space="preserve">not </w:t>
      </w:r>
      <w:r w:rsidR="00607B6D" w:rsidRPr="00654606">
        <w:rPr>
          <w:rFonts w:ascii="Arial" w:eastAsia="Times New Roman" w:hAnsi="Arial" w:cs="Arial"/>
          <w:color w:val="000000" w:themeColor="text1"/>
          <w:sz w:val="24"/>
          <w:szCs w:val="24"/>
          <w:lang w:eastAsia="en-GB"/>
        </w:rPr>
        <w:t>the value</w:t>
      </w:r>
      <w:r w:rsidR="007201F4" w:rsidRPr="00654606">
        <w:rPr>
          <w:rFonts w:ascii="Arial" w:eastAsia="Times New Roman" w:hAnsi="Arial" w:cs="Arial"/>
          <w:color w:val="000000" w:themeColor="text1"/>
          <w:sz w:val="24"/>
          <w:szCs w:val="24"/>
          <w:lang w:eastAsia="en-GB"/>
        </w:rPr>
        <w:t xml:space="preserve"> of </w:t>
      </w:r>
      <w:r w:rsidR="00607B6D" w:rsidRPr="00654606">
        <w:rPr>
          <w:rFonts w:ascii="Arial" w:eastAsia="Times New Roman" w:hAnsi="Arial" w:cs="Arial"/>
          <w:color w:val="000000" w:themeColor="text1"/>
          <w:sz w:val="24"/>
          <w:szCs w:val="24"/>
          <w:lang w:eastAsia="en-GB"/>
        </w:rPr>
        <w:t>the relations</w:t>
      </w:r>
      <w:r w:rsidR="007201F4" w:rsidRPr="00654606">
        <w:rPr>
          <w:rFonts w:ascii="Arial" w:eastAsia="Times New Roman" w:hAnsi="Arial" w:cs="Arial"/>
          <w:color w:val="000000" w:themeColor="text1"/>
          <w:sz w:val="24"/>
          <w:szCs w:val="24"/>
          <w:lang w:eastAsia="en-GB"/>
        </w:rPr>
        <w:t>.</w:t>
      </w:r>
      <w:r w:rsidR="00E356AA" w:rsidRPr="00654606">
        <w:rPr>
          <w:rFonts w:ascii="Arial" w:eastAsia="Times New Roman" w:hAnsi="Arial" w:cs="Arial"/>
          <w:color w:val="000000" w:themeColor="text1"/>
          <w:sz w:val="24"/>
          <w:szCs w:val="24"/>
          <w:lang w:eastAsia="en-GB"/>
        </w:rPr>
        <w:t xml:space="preserve"> </w:t>
      </w:r>
      <w:r w:rsidR="00607B6D" w:rsidRPr="00654606">
        <w:rPr>
          <w:rFonts w:ascii="Arial" w:eastAsia="Times New Roman" w:hAnsi="Arial" w:cs="Arial"/>
          <w:color w:val="000000" w:themeColor="text1"/>
          <w:sz w:val="24"/>
          <w:szCs w:val="24"/>
          <w:lang w:eastAsia="en-GB"/>
        </w:rPr>
        <w:t>People</w:t>
      </w:r>
      <w:r w:rsidR="007201F4" w:rsidRPr="00654606">
        <w:rPr>
          <w:rFonts w:ascii="Arial" w:eastAsia="Times New Roman" w:hAnsi="Arial" w:cs="Arial"/>
          <w:color w:val="000000" w:themeColor="text1"/>
          <w:sz w:val="24"/>
          <w:szCs w:val="24"/>
          <w:lang w:eastAsia="en-GB"/>
        </w:rPr>
        <w:t xml:space="preserve"> </w:t>
      </w:r>
      <w:r w:rsidR="00607B6D" w:rsidRPr="00654606">
        <w:rPr>
          <w:rFonts w:ascii="Arial" w:eastAsia="Times New Roman" w:hAnsi="Arial" w:cs="Arial"/>
          <w:color w:val="000000" w:themeColor="text1"/>
          <w:sz w:val="24"/>
          <w:szCs w:val="24"/>
          <w:lang w:eastAsia="en-GB"/>
        </w:rPr>
        <w:t>might</w:t>
      </w:r>
      <w:r w:rsidR="007201F4" w:rsidRPr="00654606">
        <w:rPr>
          <w:rFonts w:ascii="Arial" w:eastAsia="Times New Roman" w:hAnsi="Arial" w:cs="Arial"/>
          <w:color w:val="000000" w:themeColor="text1"/>
          <w:sz w:val="24"/>
          <w:szCs w:val="24"/>
          <w:lang w:eastAsia="en-GB"/>
        </w:rPr>
        <w:t xml:space="preserve"> </w:t>
      </w:r>
      <w:r w:rsidR="00607B6D" w:rsidRPr="00654606">
        <w:rPr>
          <w:rFonts w:ascii="Arial" w:eastAsia="Times New Roman" w:hAnsi="Arial" w:cs="Arial"/>
          <w:color w:val="000000" w:themeColor="text1"/>
          <w:sz w:val="24"/>
          <w:szCs w:val="24"/>
          <w:lang w:eastAsia="en-GB"/>
        </w:rPr>
        <w:t>prefer</w:t>
      </w:r>
      <w:r w:rsidR="007201F4" w:rsidRPr="00654606">
        <w:rPr>
          <w:rFonts w:ascii="Arial" w:eastAsia="Times New Roman" w:hAnsi="Arial" w:cs="Arial"/>
          <w:color w:val="000000" w:themeColor="text1"/>
          <w:sz w:val="24"/>
          <w:szCs w:val="24"/>
          <w:lang w:eastAsia="en-GB"/>
        </w:rPr>
        <w:t xml:space="preserve"> to have </w:t>
      </w:r>
      <w:r w:rsidR="00FD3E30" w:rsidRPr="00654606">
        <w:rPr>
          <w:rFonts w:ascii="Arial" w:eastAsia="Times New Roman" w:hAnsi="Arial" w:cs="Arial"/>
          <w:color w:val="000000" w:themeColor="text1"/>
          <w:sz w:val="24"/>
          <w:szCs w:val="24"/>
          <w:lang w:eastAsia="en-GB"/>
        </w:rPr>
        <w:t>contact with a limited number of people</w:t>
      </w:r>
      <w:r w:rsidR="007201F4" w:rsidRPr="00654606">
        <w:rPr>
          <w:rFonts w:ascii="Arial" w:eastAsia="Times New Roman" w:hAnsi="Arial" w:cs="Arial"/>
          <w:color w:val="000000" w:themeColor="text1"/>
          <w:sz w:val="24"/>
          <w:szCs w:val="24"/>
          <w:lang w:eastAsia="en-GB"/>
        </w:rPr>
        <w:t>.</w:t>
      </w:r>
      <w:r w:rsidR="004B54B4" w:rsidRPr="00654606">
        <w:rPr>
          <w:rFonts w:ascii="Arial" w:eastAsia="Times New Roman" w:hAnsi="Arial" w:cs="Arial"/>
          <w:color w:val="404041"/>
          <w:sz w:val="24"/>
          <w:szCs w:val="24"/>
          <w:lang w:eastAsia="en-GB"/>
        </w:rPr>
        <w:t xml:space="preserve"> </w:t>
      </w:r>
      <w:r w:rsidR="004B54B4" w:rsidRPr="00654606">
        <w:rPr>
          <w:rFonts w:ascii="Arial" w:eastAsia="Times New Roman" w:hAnsi="Arial" w:cs="Arial"/>
          <w:color w:val="000000" w:themeColor="text1"/>
          <w:sz w:val="24"/>
          <w:szCs w:val="24"/>
          <w:lang w:eastAsia="en-GB"/>
        </w:rPr>
        <w:t xml:space="preserve">Social isolation defines the non-appearance of </w:t>
      </w:r>
      <w:r w:rsidR="00642BB8" w:rsidRPr="00654606">
        <w:rPr>
          <w:rFonts w:ascii="Arial" w:eastAsia="Times New Roman" w:hAnsi="Arial" w:cs="Arial"/>
          <w:color w:val="000000" w:themeColor="text1"/>
          <w:sz w:val="24"/>
          <w:szCs w:val="24"/>
          <w:lang w:eastAsia="en-GB"/>
        </w:rPr>
        <w:t>public</w:t>
      </w:r>
      <w:r w:rsidR="004B54B4" w:rsidRPr="00654606">
        <w:rPr>
          <w:rFonts w:ascii="Arial" w:eastAsia="Times New Roman" w:hAnsi="Arial" w:cs="Arial"/>
          <w:color w:val="000000" w:themeColor="text1"/>
          <w:sz w:val="24"/>
          <w:szCs w:val="24"/>
          <w:lang w:eastAsia="en-GB"/>
        </w:rPr>
        <w:t xml:space="preserve"> </w:t>
      </w:r>
      <w:r w:rsidR="00642BB8" w:rsidRPr="00654606">
        <w:rPr>
          <w:rFonts w:ascii="Arial" w:eastAsia="Times New Roman" w:hAnsi="Arial" w:cs="Arial"/>
          <w:color w:val="000000" w:themeColor="text1"/>
          <w:sz w:val="24"/>
          <w:szCs w:val="24"/>
          <w:lang w:eastAsia="en-GB"/>
        </w:rPr>
        <w:t>interaction</w:t>
      </w:r>
      <w:r w:rsidR="004B54B4" w:rsidRPr="00654606">
        <w:rPr>
          <w:rFonts w:ascii="Arial" w:eastAsia="Times New Roman" w:hAnsi="Arial" w:cs="Arial"/>
          <w:color w:val="000000" w:themeColor="text1"/>
          <w:sz w:val="24"/>
          <w:szCs w:val="24"/>
          <w:lang w:eastAsia="en-GB"/>
        </w:rPr>
        <w:t xml:space="preserve"> and </w:t>
      </w:r>
      <w:r w:rsidR="00642BB8" w:rsidRPr="00654606">
        <w:rPr>
          <w:rFonts w:ascii="Arial" w:eastAsia="Times New Roman" w:hAnsi="Arial" w:cs="Arial"/>
          <w:color w:val="000000" w:themeColor="text1"/>
          <w:sz w:val="24"/>
          <w:szCs w:val="24"/>
          <w:lang w:eastAsia="en-GB"/>
        </w:rPr>
        <w:t>may</w:t>
      </w:r>
      <w:r w:rsidR="004B54B4" w:rsidRPr="00654606">
        <w:rPr>
          <w:rFonts w:ascii="Arial" w:eastAsia="Times New Roman" w:hAnsi="Arial" w:cs="Arial"/>
          <w:color w:val="000000" w:themeColor="text1"/>
          <w:sz w:val="24"/>
          <w:szCs w:val="24"/>
          <w:lang w:eastAsia="en-GB"/>
        </w:rPr>
        <w:t xml:space="preserve"> </w:t>
      </w:r>
      <w:r w:rsidR="00642BB8" w:rsidRPr="00654606">
        <w:rPr>
          <w:rFonts w:ascii="Arial" w:eastAsia="Times New Roman" w:hAnsi="Arial" w:cs="Arial"/>
          <w:color w:val="000000" w:themeColor="text1"/>
          <w:sz w:val="24"/>
          <w:szCs w:val="24"/>
          <w:lang w:eastAsia="en-GB"/>
        </w:rPr>
        <w:t>extend</w:t>
      </w:r>
      <w:r w:rsidR="004B54B4" w:rsidRPr="00654606">
        <w:rPr>
          <w:rFonts w:ascii="Arial" w:eastAsia="Times New Roman" w:hAnsi="Arial" w:cs="Arial"/>
          <w:color w:val="000000" w:themeColor="text1"/>
          <w:sz w:val="24"/>
          <w:szCs w:val="24"/>
          <w:lang w:eastAsia="en-GB"/>
        </w:rPr>
        <w:t xml:space="preserve"> to loneliness. </w:t>
      </w:r>
      <w:r w:rsidR="003F3161" w:rsidRPr="00654606">
        <w:rPr>
          <w:rFonts w:ascii="Arial" w:eastAsia="Times New Roman" w:hAnsi="Arial" w:cs="Arial"/>
          <w:color w:val="000000" w:themeColor="text1"/>
          <w:sz w:val="24"/>
          <w:szCs w:val="24"/>
          <w:lang w:eastAsia="en-GB"/>
        </w:rPr>
        <w:t>B</w:t>
      </w:r>
      <w:r w:rsidR="004B54B4" w:rsidRPr="00654606">
        <w:rPr>
          <w:rFonts w:ascii="Arial" w:eastAsia="Times New Roman" w:hAnsi="Arial" w:cs="Arial"/>
          <w:color w:val="000000" w:themeColor="text1"/>
          <w:sz w:val="24"/>
          <w:szCs w:val="24"/>
          <w:lang w:eastAsia="en-GB"/>
        </w:rPr>
        <w:t>eing </w:t>
      </w:r>
      <w:r w:rsidR="00642BB8" w:rsidRPr="00654606">
        <w:rPr>
          <w:rFonts w:ascii="Arial" w:eastAsia="Times New Roman" w:hAnsi="Arial" w:cs="Arial"/>
          <w:color w:val="000000" w:themeColor="text1"/>
          <w:sz w:val="24"/>
          <w:szCs w:val="24"/>
          <w:lang w:eastAsia="en-GB"/>
        </w:rPr>
        <w:t xml:space="preserve">disconnected </w:t>
      </w:r>
      <w:r w:rsidR="004B54B4" w:rsidRPr="00654606">
        <w:rPr>
          <w:rFonts w:ascii="Arial" w:eastAsia="Times New Roman" w:hAnsi="Arial" w:cs="Arial"/>
          <w:color w:val="000000" w:themeColor="text1"/>
          <w:sz w:val="24"/>
          <w:szCs w:val="24"/>
          <w:lang w:eastAsia="en-GB"/>
        </w:rPr>
        <w:t xml:space="preserve">from </w:t>
      </w:r>
      <w:r w:rsidR="00642BB8" w:rsidRPr="00654606">
        <w:rPr>
          <w:rFonts w:ascii="Arial" w:eastAsia="Times New Roman" w:hAnsi="Arial" w:cs="Arial"/>
          <w:color w:val="000000" w:themeColor="text1"/>
          <w:sz w:val="24"/>
          <w:szCs w:val="24"/>
          <w:lang w:eastAsia="en-GB"/>
        </w:rPr>
        <w:t>regular</w:t>
      </w:r>
      <w:r w:rsidR="004B54B4" w:rsidRPr="00654606">
        <w:rPr>
          <w:rFonts w:ascii="Arial" w:eastAsia="Times New Roman" w:hAnsi="Arial" w:cs="Arial"/>
          <w:color w:val="000000" w:themeColor="text1"/>
          <w:sz w:val="24"/>
          <w:szCs w:val="24"/>
          <w:lang w:eastAsia="en-GB"/>
        </w:rPr>
        <w:t xml:space="preserve"> social </w:t>
      </w:r>
      <w:r w:rsidR="00642BB8" w:rsidRPr="00654606">
        <w:rPr>
          <w:rFonts w:ascii="Arial" w:eastAsia="Times New Roman" w:hAnsi="Arial" w:cs="Arial"/>
          <w:color w:val="000000" w:themeColor="text1"/>
          <w:sz w:val="24"/>
          <w:szCs w:val="24"/>
          <w:lang w:eastAsia="en-GB"/>
        </w:rPr>
        <w:t>groups</w:t>
      </w:r>
      <w:r w:rsidR="004B54B4" w:rsidRPr="00654606">
        <w:rPr>
          <w:rFonts w:ascii="Arial" w:eastAsia="Times New Roman" w:hAnsi="Arial" w:cs="Arial"/>
          <w:color w:val="000000" w:themeColor="text1"/>
          <w:sz w:val="24"/>
          <w:szCs w:val="24"/>
          <w:lang w:eastAsia="en-GB"/>
        </w:rPr>
        <w:t xml:space="preserve">, which can be </w:t>
      </w:r>
      <w:r w:rsidR="00642BB8" w:rsidRPr="00654606">
        <w:rPr>
          <w:rFonts w:ascii="Arial" w:eastAsia="Times New Roman" w:hAnsi="Arial" w:cs="Arial"/>
          <w:color w:val="000000" w:themeColor="text1"/>
          <w:sz w:val="24"/>
          <w:szCs w:val="24"/>
          <w:lang w:eastAsia="en-GB"/>
        </w:rPr>
        <w:t>caused</w:t>
      </w:r>
      <w:r w:rsidR="004B54B4" w:rsidRPr="00654606">
        <w:rPr>
          <w:rFonts w:ascii="Arial" w:eastAsia="Times New Roman" w:hAnsi="Arial" w:cs="Arial"/>
          <w:color w:val="000000" w:themeColor="text1"/>
          <w:sz w:val="24"/>
          <w:szCs w:val="24"/>
          <w:lang w:eastAsia="en-GB"/>
        </w:rPr>
        <w:t xml:space="preserve"> by </w:t>
      </w:r>
      <w:r w:rsidR="00642BB8" w:rsidRPr="00654606">
        <w:rPr>
          <w:rFonts w:ascii="Arial" w:eastAsia="Times New Roman" w:hAnsi="Arial" w:cs="Arial"/>
          <w:color w:val="000000" w:themeColor="text1"/>
          <w:sz w:val="24"/>
          <w:szCs w:val="24"/>
          <w:lang w:eastAsia="en-GB"/>
        </w:rPr>
        <w:t>issues</w:t>
      </w:r>
      <w:r w:rsidR="004B54B4" w:rsidRPr="00654606">
        <w:rPr>
          <w:rFonts w:ascii="Arial" w:eastAsia="Times New Roman" w:hAnsi="Arial" w:cs="Arial"/>
          <w:color w:val="000000" w:themeColor="text1"/>
          <w:sz w:val="24"/>
          <w:szCs w:val="24"/>
          <w:lang w:eastAsia="en-GB"/>
        </w:rPr>
        <w:t xml:space="preserve"> such as </w:t>
      </w:r>
      <w:r w:rsidR="00642BB8" w:rsidRPr="00654606">
        <w:rPr>
          <w:rFonts w:ascii="Arial" w:eastAsia="Times New Roman" w:hAnsi="Arial" w:cs="Arial"/>
          <w:color w:val="000000" w:themeColor="text1"/>
          <w:sz w:val="24"/>
          <w:szCs w:val="24"/>
          <w:lang w:eastAsia="en-GB"/>
        </w:rPr>
        <w:t>failure</w:t>
      </w:r>
      <w:r w:rsidR="004B54B4" w:rsidRPr="00654606">
        <w:rPr>
          <w:rFonts w:ascii="Arial" w:eastAsia="Times New Roman" w:hAnsi="Arial" w:cs="Arial"/>
          <w:color w:val="000000" w:themeColor="text1"/>
          <w:sz w:val="24"/>
          <w:szCs w:val="24"/>
          <w:lang w:eastAsia="en-GB"/>
        </w:rPr>
        <w:t xml:space="preserve"> of </w:t>
      </w:r>
      <w:r w:rsidR="00642BB8" w:rsidRPr="00654606">
        <w:rPr>
          <w:rFonts w:ascii="Arial" w:eastAsia="Times New Roman" w:hAnsi="Arial" w:cs="Arial"/>
          <w:color w:val="000000" w:themeColor="text1"/>
          <w:sz w:val="24"/>
          <w:szCs w:val="24"/>
          <w:lang w:eastAsia="en-GB"/>
        </w:rPr>
        <w:t>movement</w:t>
      </w:r>
      <w:r w:rsidR="004B54B4" w:rsidRPr="00654606">
        <w:rPr>
          <w:rFonts w:ascii="Arial" w:eastAsia="Times New Roman" w:hAnsi="Arial" w:cs="Arial"/>
          <w:color w:val="000000" w:themeColor="text1"/>
          <w:sz w:val="24"/>
          <w:szCs w:val="24"/>
          <w:lang w:eastAsia="en-GB"/>
        </w:rPr>
        <w:t xml:space="preserve">, </w:t>
      </w:r>
      <w:r w:rsidR="00642BB8" w:rsidRPr="00654606">
        <w:rPr>
          <w:rFonts w:ascii="Arial" w:eastAsia="Times New Roman" w:hAnsi="Arial" w:cs="Arial"/>
          <w:color w:val="000000" w:themeColor="text1"/>
          <w:sz w:val="24"/>
          <w:szCs w:val="24"/>
          <w:lang w:eastAsia="en-GB"/>
        </w:rPr>
        <w:t>joblessness</w:t>
      </w:r>
      <w:r w:rsidR="004B54B4" w:rsidRPr="00654606">
        <w:rPr>
          <w:rFonts w:ascii="Arial" w:eastAsia="Times New Roman" w:hAnsi="Arial" w:cs="Arial"/>
          <w:color w:val="000000" w:themeColor="text1"/>
          <w:sz w:val="24"/>
          <w:szCs w:val="24"/>
          <w:lang w:eastAsia="en-GB"/>
        </w:rPr>
        <w:t xml:space="preserve">, or </w:t>
      </w:r>
      <w:r w:rsidR="00642BB8" w:rsidRPr="00654606">
        <w:rPr>
          <w:rFonts w:ascii="Arial" w:eastAsia="Times New Roman" w:hAnsi="Arial" w:cs="Arial"/>
          <w:color w:val="000000" w:themeColor="text1"/>
          <w:sz w:val="24"/>
          <w:szCs w:val="24"/>
          <w:lang w:eastAsia="en-GB"/>
        </w:rPr>
        <w:t>physical conditions</w:t>
      </w:r>
      <w:r w:rsidR="004743A7">
        <w:rPr>
          <w:rFonts w:ascii="Arial" w:eastAsia="Times New Roman" w:hAnsi="Arial" w:cs="Arial"/>
          <w:color w:val="000000" w:themeColor="text1"/>
          <w:sz w:val="24"/>
          <w:szCs w:val="24"/>
          <w:lang w:eastAsia="en-GB"/>
        </w:rPr>
        <w:t xml:space="preserve"> or by where a person lives.</w:t>
      </w:r>
    </w:p>
    <w:p w14:paraId="384C3825" w14:textId="3057B0F5" w:rsidR="004B54B4" w:rsidRPr="00654606" w:rsidRDefault="004B54B4" w:rsidP="007060AA">
      <w:pPr>
        <w:spacing w:before="100" w:beforeAutospacing="1" w:after="100" w:afterAutospacing="1" w:line="360" w:lineRule="auto"/>
        <w:jc w:val="both"/>
        <w:textAlignment w:val="baseline"/>
        <w:rPr>
          <w:rFonts w:ascii="Arial" w:eastAsia="Times New Roman" w:hAnsi="Arial" w:cs="Arial"/>
          <w:color w:val="000000" w:themeColor="text1"/>
          <w:sz w:val="24"/>
          <w:szCs w:val="24"/>
          <w:lang w:eastAsia="en-GB"/>
        </w:rPr>
      </w:pPr>
      <w:r w:rsidRPr="00654606">
        <w:rPr>
          <w:rFonts w:ascii="Arial" w:eastAsia="Times New Roman" w:hAnsi="Arial" w:cs="Arial"/>
          <w:color w:val="000000" w:themeColor="text1"/>
          <w:sz w:val="24"/>
          <w:szCs w:val="24"/>
          <w:lang w:eastAsia="en-GB"/>
        </w:rPr>
        <w:t xml:space="preserve">Isolation can </w:t>
      </w:r>
      <w:r w:rsidR="00642BB8" w:rsidRPr="00654606">
        <w:rPr>
          <w:rFonts w:ascii="Arial" w:eastAsia="Times New Roman" w:hAnsi="Arial" w:cs="Arial"/>
          <w:color w:val="000000" w:themeColor="text1"/>
          <w:sz w:val="24"/>
          <w:szCs w:val="24"/>
          <w:lang w:eastAsia="en-GB"/>
        </w:rPr>
        <w:t>entail</w:t>
      </w:r>
      <w:r w:rsidRPr="00654606">
        <w:rPr>
          <w:rFonts w:ascii="Arial" w:eastAsia="Times New Roman" w:hAnsi="Arial" w:cs="Arial"/>
          <w:color w:val="000000" w:themeColor="text1"/>
          <w:sz w:val="24"/>
          <w:szCs w:val="24"/>
          <w:lang w:eastAsia="en-GB"/>
        </w:rPr>
        <w:t xml:space="preserve"> </w:t>
      </w:r>
      <w:r w:rsidR="00642BB8" w:rsidRPr="00654606">
        <w:rPr>
          <w:rFonts w:ascii="Arial" w:eastAsia="Times New Roman" w:hAnsi="Arial" w:cs="Arial"/>
          <w:color w:val="000000" w:themeColor="text1"/>
          <w:sz w:val="24"/>
          <w:szCs w:val="24"/>
          <w:lang w:eastAsia="en-GB"/>
        </w:rPr>
        <w:t>continuing to stay</w:t>
      </w:r>
      <w:r w:rsidRPr="00654606">
        <w:rPr>
          <w:rFonts w:ascii="Arial" w:eastAsia="Times New Roman" w:hAnsi="Arial" w:cs="Arial"/>
          <w:color w:val="000000" w:themeColor="text1"/>
          <w:sz w:val="24"/>
          <w:szCs w:val="24"/>
          <w:lang w:eastAsia="en-GB"/>
        </w:rPr>
        <w:t xml:space="preserve"> at home for </w:t>
      </w:r>
      <w:r w:rsidR="00642BB8" w:rsidRPr="00654606">
        <w:rPr>
          <w:rFonts w:ascii="Arial" w:eastAsia="Times New Roman" w:hAnsi="Arial" w:cs="Arial"/>
          <w:color w:val="000000" w:themeColor="text1"/>
          <w:sz w:val="24"/>
          <w:szCs w:val="24"/>
          <w:lang w:eastAsia="en-GB"/>
        </w:rPr>
        <w:t>prolonged</w:t>
      </w:r>
      <w:r w:rsidRPr="00654606">
        <w:rPr>
          <w:rFonts w:ascii="Arial" w:eastAsia="Times New Roman" w:hAnsi="Arial" w:cs="Arial"/>
          <w:color w:val="000000" w:themeColor="text1"/>
          <w:sz w:val="24"/>
          <w:szCs w:val="24"/>
          <w:lang w:eastAsia="en-GB"/>
        </w:rPr>
        <w:t xml:space="preserve"> </w:t>
      </w:r>
      <w:r w:rsidR="00642BB8" w:rsidRPr="00654606">
        <w:rPr>
          <w:rFonts w:ascii="Arial" w:eastAsia="Times New Roman" w:hAnsi="Arial" w:cs="Arial"/>
          <w:color w:val="000000" w:themeColor="text1"/>
          <w:sz w:val="24"/>
          <w:szCs w:val="24"/>
          <w:lang w:eastAsia="en-GB"/>
        </w:rPr>
        <w:t>days</w:t>
      </w:r>
      <w:r w:rsidRPr="00654606">
        <w:rPr>
          <w:rFonts w:ascii="Arial" w:eastAsia="Times New Roman" w:hAnsi="Arial" w:cs="Arial"/>
          <w:color w:val="000000" w:themeColor="text1"/>
          <w:sz w:val="24"/>
          <w:szCs w:val="24"/>
          <w:lang w:eastAsia="en-GB"/>
        </w:rPr>
        <w:t xml:space="preserve"> </w:t>
      </w:r>
      <w:r w:rsidR="00642BB8" w:rsidRPr="00654606">
        <w:rPr>
          <w:rFonts w:ascii="Arial" w:eastAsia="Times New Roman" w:hAnsi="Arial" w:cs="Arial"/>
          <w:color w:val="000000" w:themeColor="text1"/>
          <w:sz w:val="24"/>
          <w:szCs w:val="24"/>
          <w:lang w:eastAsia="en-GB"/>
        </w:rPr>
        <w:t>at a</w:t>
      </w:r>
      <w:r w:rsidRPr="00654606">
        <w:rPr>
          <w:rFonts w:ascii="Arial" w:eastAsia="Times New Roman" w:hAnsi="Arial" w:cs="Arial"/>
          <w:color w:val="000000" w:themeColor="text1"/>
          <w:sz w:val="24"/>
          <w:szCs w:val="24"/>
          <w:lang w:eastAsia="en-GB"/>
        </w:rPr>
        <w:t xml:space="preserve"> time, having no </w:t>
      </w:r>
      <w:r w:rsidR="00642BB8" w:rsidRPr="00654606">
        <w:rPr>
          <w:rFonts w:ascii="Arial" w:eastAsia="Times New Roman" w:hAnsi="Arial" w:cs="Arial"/>
          <w:color w:val="000000" w:themeColor="text1"/>
          <w:sz w:val="24"/>
          <w:szCs w:val="24"/>
          <w:lang w:eastAsia="en-GB"/>
        </w:rPr>
        <w:t>contact</w:t>
      </w:r>
      <w:r w:rsidRPr="00654606">
        <w:rPr>
          <w:rFonts w:ascii="Arial" w:eastAsia="Times New Roman" w:hAnsi="Arial" w:cs="Arial"/>
          <w:color w:val="000000" w:themeColor="text1"/>
          <w:sz w:val="24"/>
          <w:szCs w:val="24"/>
          <w:lang w:eastAsia="en-GB"/>
        </w:rPr>
        <w:t xml:space="preserve"> to </w:t>
      </w:r>
      <w:r w:rsidR="00642BB8" w:rsidRPr="00654606">
        <w:rPr>
          <w:rFonts w:ascii="Arial" w:eastAsia="Times New Roman" w:hAnsi="Arial" w:cs="Arial"/>
          <w:color w:val="000000" w:themeColor="text1"/>
          <w:sz w:val="24"/>
          <w:szCs w:val="24"/>
          <w:lang w:eastAsia="en-GB"/>
        </w:rPr>
        <w:t>facilities</w:t>
      </w:r>
      <w:r w:rsidRPr="00654606">
        <w:rPr>
          <w:rFonts w:ascii="Arial" w:eastAsia="Times New Roman" w:hAnsi="Arial" w:cs="Arial"/>
          <w:color w:val="000000" w:themeColor="text1"/>
          <w:sz w:val="24"/>
          <w:szCs w:val="24"/>
          <w:lang w:eastAsia="en-GB"/>
        </w:rPr>
        <w:t xml:space="preserve"> or </w:t>
      </w:r>
      <w:r w:rsidR="00642BB8" w:rsidRPr="00654606">
        <w:rPr>
          <w:rFonts w:ascii="Arial" w:eastAsia="Times New Roman" w:hAnsi="Arial" w:cs="Arial"/>
          <w:color w:val="000000" w:themeColor="text1"/>
          <w:sz w:val="24"/>
          <w:szCs w:val="24"/>
          <w:lang w:eastAsia="en-GB"/>
        </w:rPr>
        <w:t>society</w:t>
      </w:r>
      <w:r w:rsidRPr="00654606">
        <w:rPr>
          <w:rFonts w:ascii="Arial" w:eastAsia="Times New Roman" w:hAnsi="Arial" w:cs="Arial"/>
          <w:color w:val="000000" w:themeColor="text1"/>
          <w:sz w:val="24"/>
          <w:szCs w:val="24"/>
          <w:lang w:eastAsia="en-GB"/>
        </w:rPr>
        <w:t xml:space="preserve"> </w:t>
      </w:r>
      <w:r w:rsidR="00642BB8" w:rsidRPr="00654606">
        <w:rPr>
          <w:rFonts w:ascii="Arial" w:eastAsia="Times New Roman" w:hAnsi="Arial" w:cs="Arial"/>
          <w:color w:val="000000" w:themeColor="text1"/>
          <w:sz w:val="24"/>
          <w:szCs w:val="24"/>
          <w:lang w:eastAsia="en-GB"/>
        </w:rPr>
        <w:t>engagement</w:t>
      </w:r>
      <w:r w:rsidRPr="00654606">
        <w:rPr>
          <w:rFonts w:ascii="Arial" w:eastAsia="Times New Roman" w:hAnsi="Arial" w:cs="Arial"/>
          <w:color w:val="000000" w:themeColor="text1"/>
          <w:sz w:val="24"/>
          <w:szCs w:val="24"/>
          <w:lang w:eastAsia="en-GB"/>
        </w:rPr>
        <w:t xml:space="preserve">, and </w:t>
      </w:r>
      <w:r w:rsidR="00642BB8" w:rsidRPr="00654606">
        <w:rPr>
          <w:rFonts w:ascii="Arial" w:eastAsia="Times New Roman" w:hAnsi="Arial" w:cs="Arial"/>
          <w:color w:val="000000" w:themeColor="text1"/>
          <w:sz w:val="24"/>
          <w:szCs w:val="24"/>
          <w:lang w:eastAsia="en-GB"/>
        </w:rPr>
        <w:t>not a lot</w:t>
      </w:r>
      <w:r w:rsidRPr="00654606">
        <w:rPr>
          <w:rFonts w:ascii="Arial" w:eastAsia="Times New Roman" w:hAnsi="Arial" w:cs="Arial"/>
          <w:color w:val="000000" w:themeColor="text1"/>
          <w:sz w:val="24"/>
          <w:szCs w:val="24"/>
          <w:lang w:eastAsia="en-GB"/>
        </w:rPr>
        <w:t xml:space="preserve"> or no </w:t>
      </w:r>
      <w:r w:rsidR="00642BB8" w:rsidRPr="00654606">
        <w:rPr>
          <w:rFonts w:ascii="Arial" w:eastAsia="Times New Roman" w:hAnsi="Arial" w:cs="Arial"/>
          <w:color w:val="000000" w:themeColor="text1"/>
          <w:sz w:val="24"/>
          <w:szCs w:val="24"/>
          <w:lang w:eastAsia="en-GB"/>
        </w:rPr>
        <w:t>interaction</w:t>
      </w:r>
      <w:r w:rsidRPr="00654606">
        <w:rPr>
          <w:rFonts w:ascii="Arial" w:eastAsia="Times New Roman" w:hAnsi="Arial" w:cs="Arial"/>
          <w:color w:val="000000" w:themeColor="text1"/>
          <w:sz w:val="24"/>
          <w:szCs w:val="24"/>
          <w:lang w:eastAsia="en-GB"/>
        </w:rPr>
        <w:t xml:space="preserve"> with </w:t>
      </w:r>
      <w:r w:rsidR="00642BB8" w:rsidRPr="00654606">
        <w:rPr>
          <w:rFonts w:ascii="Arial" w:eastAsia="Times New Roman" w:hAnsi="Arial" w:cs="Arial"/>
          <w:color w:val="000000" w:themeColor="text1"/>
          <w:sz w:val="24"/>
          <w:szCs w:val="24"/>
          <w:lang w:eastAsia="en-GB"/>
        </w:rPr>
        <w:t>networks</w:t>
      </w:r>
      <w:r w:rsidRPr="00654606">
        <w:rPr>
          <w:rFonts w:ascii="Arial" w:eastAsia="Times New Roman" w:hAnsi="Arial" w:cs="Arial"/>
          <w:color w:val="000000" w:themeColor="text1"/>
          <w:sz w:val="24"/>
          <w:szCs w:val="24"/>
          <w:lang w:eastAsia="en-GB"/>
        </w:rPr>
        <w:t xml:space="preserve">, </w:t>
      </w:r>
      <w:r w:rsidR="00642BB8" w:rsidRPr="00654606">
        <w:rPr>
          <w:rFonts w:ascii="Arial" w:eastAsia="Times New Roman" w:hAnsi="Arial" w:cs="Arial"/>
          <w:color w:val="000000" w:themeColor="text1"/>
          <w:sz w:val="24"/>
          <w:szCs w:val="24"/>
          <w:lang w:eastAsia="en-GB"/>
        </w:rPr>
        <w:t>extended family</w:t>
      </w:r>
      <w:r w:rsidRPr="00654606">
        <w:rPr>
          <w:rFonts w:ascii="Arial" w:eastAsia="Times New Roman" w:hAnsi="Arial" w:cs="Arial"/>
          <w:color w:val="000000" w:themeColor="text1"/>
          <w:sz w:val="24"/>
          <w:szCs w:val="24"/>
          <w:lang w:eastAsia="en-GB"/>
        </w:rPr>
        <w:t xml:space="preserve">, and </w:t>
      </w:r>
      <w:r w:rsidR="00642BB8" w:rsidRPr="00654606">
        <w:rPr>
          <w:rFonts w:ascii="Arial" w:eastAsia="Times New Roman" w:hAnsi="Arial" w:cs="Arial"/>
          <w:color w:val="000000" w:themeColor="text1"/>
          <w:sz w:val="24"/>
          <w:szCs w:val="24"/>
          <w:lang w:eastAsia="en-GB"/>
        </w:rPr>
        <w:t>relationships</w:t>
      </w:r>
      <w:r w:rsidRPr="00654606">
        <w:rPr>
          <w:rFonts w:ascii="Arial" w:eastAsia="Times New Roman" w:hAnsi="Arial" w:cs="Arial"/>
          <w:color w:val="000000" w:themeColor="text1"/>
          <w:sz w:val="24"/>
          <w:szCs w:val="24"/>
          <w:lang w:eastAsia="en-GB"/>
        </w:rPr>
        <w:t>.</w:t>
      </w:r>
      <w:r w:rsidR="00420E28" w:rsidRPr="00654606">
        <w:rPr>
          <w:rFonts w:ascii="Arial" w:hAnsi="Arial" w:cs="Arial"/>
        </w:rPr>
        <w:t xml:space="preserve"> </w:t>
      </w:r>
    </w:p>
    <w:p w14:paraId="02DF0D95" w14:textId="77777777" w:rsidR="00CC6956" w:rsidRDefault="004B54B4" w:rsidP="004743A7">
      <w:pPr>
        <w:shd w:val="clear" w:color="auto" w:fill="FFFFFF"/>
        <w:spacing w:before="100" w:beforeAutospacing="1" w:after="100" w:afterAutospacing="1" w:line="360" w:lineRule="auto"/>
        <w:jc w:val="both"/>
        <w:textAlignment w:val="baseline"/>
        <w:rPr>
          <w:rFonts w:ascii="Arial" w:eastAsia="Times New Roman" w:hAnsi="Arial" w:cs="Arial"/>
          <w:color w:val="000000" w:themeColor="text1"/>
          <w:sz w:val="24"/>
          <w:szCs w:val="24"/>
          <w:lang w:eastAsia="en-GB"/>
        </w:rPr>
      </w:pPr>
      <w:r w:rsidRPr="00654606">
        <w:rPr>
          <w:rFonts w:ascii="Arial" w:eastAsia="Times New Roman" w:hAnsi="Arial" w:cs="Arial"/>
          <w:color w:val="000000" w:themeColor="text1"/>
          <w:sz w:val="24"/>
          <w:szCs w:val="24"/>
          <w:lang w:eastAsia="en-GB"/>
        </w:rPr>
        <w:t xml:space="preserve">There are </w:t>
      </w:r>
      <w:r w:rsidR="004A1E5A" w:rsidRPr="00654606">
        <w:rPr>
          <w:rFonts w:ascii="Arial" w:eastAsia="Times New Roman" w:hAnsi="Arial" w:cs="Arial"/>
          <w:color w:val="000000" w:themeColor="text1"/>
          <w:sz w:val="24"/>
          <w:szCs w:val="24"/>
          <w:lang w:eastAsia="en-GB"/>
        </w:rPr>
        <w:t>numerous aspects</w:t>
      </w:r>
      <w:r w:rsidR="004743A7">
        <w:rPr>
          <w:rFonts w:ascii="Arial" w:eastAsia="Times New Roman" w:hAnsi="Arial" w:cs="Arial"/>
          <w:color w:val="000000" w:themeColor="text1"/>
          <w:sz w:val="24"/>
          <w:szCs w:val="24"/>
          <w:lang w:eastAsia="en-GB"/>
        </w:rPr>
        <w:t xml:space="preserve"> that can contribute</w:t>
      </w:r>
      <w:r w:rsidR="00654606" w:rsidRPr="00654606">
        <w:rPr>
          <w:rFonts w:ascii="Arial" w:eastAsia="Times New Roman" w:hAnsi="Arial" w:cs="Arial"/>
          <w:color w:val="FF0000"/>
          <w:sz w:val="24"/>
          <w:szCs w:val="24"/>
          <w:lang w:eastAsia="en-GB"/>
        </w:rPr>
        <w:t xml:space="preserve"> </w:t>
      </w:r>
      <w:r w:rsidR="00654606" w:rsidRPr="00654606">
        <w:rPr>
          <w:rFonts w:ascii="Arial" w:eastAsia="Times New Roman" w:hAnsi="Arial" w:cs="Arial"/>
          <w:color w:val="000000" w:themeColor="text1"/>
          <w:sz w:val="24"/>
          <w:szCs w:val="24"/>
          <w:lang w:eastAsia="en-GB"/>
        </w:rPr>
        <w:t>to</w:t>
      </w:r>
      <w:r w:rsidRPr="00654606">
        <w:rPr>
          <w:rFonts w:ascii="Arial" w:eastAsia="Times New Roman" w:hAnsi="Arial" w:cs="Arial"/>
          <w:color w:val="000000" w:themeColor="text1"/>
          <w:sz w:val="24"/>
          <w:szCs w:val="24"/>
          <w:lang w:eastAsia="en-GB"/>
        </w:rPr>
        <w:t xml:space="preserve"> social </w:t>
      </w:r>
      <w:r w:rsidR="00654606" w:rsidRPr="00654606">
        <w:rPr>
          <w:rFonts w:ascii="Arial" w:eastAsia="Times New Roman" w:hAnsi="Arial" w:cs="Arial"/>
          <w:color w:val="000000" w:themeColor="text1"/>
          <w:sz w:val="24"/>
          <w:szCs w:val="24"/>
          <w:lang w:eastAsia="en-GB"/>
        </w:rPr>
        <w:t>isolation, which</w:t>
      </w:r>
      <w:r w:rsidR="004A1E5A" w:rsidRPr="00654606">
        <w:rPr>
          <w:rFonts w:ascii="Arial" w:eastAsia="Times New Roman" w:hAnsi="Arial" w:cs="Arial"/>
          <w:color w:val="000000" w:themeColor="text1"/>
          <w:sz w:val="24"/>
          <w:szCs w:val="24"/>
          <w:lang w:eastAsia="en-GB"/>
        </w:rPr>
        <w:t xml:space="preserve"> can avert</w:t>
      </w:r>
      <w:r w:rsidRPr="00654606">
        <w:rPr>
          <w:rFonts w:ascii="Arial" w:eastAsia="Times New Roman" w:hAnsi="Arial" w:cs="Arial"/>
          <w:color w:val="000000" w:themeColor="text1"/>
          <w:sz w:val="24"/>
          <w:szCs w:val="24"/>
          <w:lang w:eastAsia="en-GB"/>
        </w:rPr>
        <w:t xml:space="preserve"> </w:t>
      </w:r>
      <w:r w:rsidR="004A1E5A" w:rsidRPr="00654606">
        <w:rPr>
          <w:rFonts w:ascii="Arial" w:eastAsia="Times New Roman" w:hAnsi="Arial" w:cs="Arial"/>
          <w:color w:val="000000" w:themeColor="text1"/>
          <w:sz w:val="24"/>
          <w:szCs w:val="24"/>
          <w:lang w:eastAsia="en-GB"/>
        </w:rPr>
        <w:t>individuals</w:t>
      </w:r>
      <w:r w:rsidRPr="00654606">
        <w:rPr>
          <w:rFonts w:ascii="Arial" w:eastAsia="Times New Roman" w:hAnsi="Arial" w:cs="Arial"/>
          <w:color w:val="000000" w:themeColor="text1"/>
          <w:sz w:val="24"/>
          <w:szCs w:val="24"/>
          <w:lang w:eastAsia="en-GB"/>
        </w:rPr>
        <w:t xml:space="preserve"> from </w:t>
      </w:r>
      <w:r w:rsidR="004A1E5A" w:rsidRPr="00654606">
        <w:rPr>
          <w:rFonts w:ascii="Arial" w:eastAsia="Times New Roman" w:hAnsi="Arial" w:cs="Arial"/>
          <w:color w:val="000000" w:themeColor="text1"/>
          <w:sz w:val="24"/>
          <w:szCs w:val="24"/>
          <w:lang w:eastAsia="en-GB"/>
        </w:rPr>
        <w:t xml:space="preserve">going outside </w:t>
      </w:r>
      <w:r w:rsidRPr="00654606">
        <w:rPr>
          <w:rFonts w:ascii="Arial" w:eastAsia="Times New Roman" w:hAnsi="Arial" w:cs="Arial"/>
          <w:color w:val="000000" w:themeColor="text1"/>
          <w:sz w:val="24"/>
          <w:szCs w:val="24"/>
          <w:lang w:eastAsia="en-GB"/>
        </w:rPr>
        <w:t xml:space="preserve">and </w:t>
      </w:r>
      <w:r w:rsidR="004A1E5A" w:rsidRPr="00654606">
        <w:rPr>
          <w:rFonts w:ascii="Arial" w:eastAsia="Times New Roman" w:hAnsi="Arial" w:cs="Arial"/>
          <w:color w:val="000000" w:themeColor="text1"/>
          <w:sz w:val="24"/>
          <w:szCs w:val="24"/>
          <w:lang w:eastAsia="en-GB"/>
        </w:rPr>
        <w:t xml:space="preserve">communicating </w:t>
      </w:r>
      <w:r w:rsidRPr="00654606">
        <w:rPr>
          <w:rFonts w:ascii="Arial" w:eastAsia="Times New Roman" w:hAnsi="Arial" w:cs="Arial"/>
          <w:color w:val="000000" w:themeColor="text1"/>
          <w:sz w:val="24"/>
          <w:szCs w:val="24"/>
          <w:lang w:eastAsia="en-GB"/>
        </w:rPr>
        <w:t xml:space="preserve">with </w:t>
      </w:r>
      <w:r w:rsidR="004A1E5A" w:rsidRPr="00654606">
        <w:rPr>
          <w:rFonts w:ascii="Arial" w:eastAsia="Times New Roman" w:hAnsi="Arial" w:cs="Arial"/>
          <w:color w:val="000000" w:themeColor="text1"/>
          <w:sz w:val="24"/>
          <w:szCs w:val="24"/>
          <w:lang w:eastAsia="en-GB"/>
        </w:rPr>
        <w:t xml:space="preserve">members </w:t>
      </w:r>
      <w:r w:rsidRPr="00654606">
        <w:rPr>
          <w:rFonts w:ascii="Arial" w:eastAsia="Times New Roman" w:hAnsi="Arial" w:cs="Arial"/>
          <w:color w:val="000000" w:themeColor="text1"/>
          <w:sz w:val="24"/>
          <w:szCs w:val="24"/>
          <w:lang w:eastAsia="en-GB"/>
        </w:rPr>
        <w:t xml:space="preserve">of </w:t>
      </w:r>
      <w:r w:rsidR="004A1E5A" w:rsidRPr="00654606">
        <w:rPr>
          <w:rFonts w:ascii="Arial" w:eastAsia="Times New Roman" w:hAnsi="Arial" w:cs="Arial"/>
          <w:color w:val="000000" w:themeColor="text1"/>
          <w:sz w:val="24"/>
          <w:szCs w:val="24"/>
          <w:lang w:eastAsia="en-GB"/>
        </w:rPr>
        <w:t>the community</w:t>
      </w:r>
      <w:r w:rsidR="00654606" w:rsidRPr="00654606">
        <w:rPr>
          <w:rFonts w:ascii="Arial" w:eastAsia="Times New Roman" w:hAnsi="Arial" w:cs="Arial"/>
          <w:color w:val="000000" w:themeColor="text1"/>
          <w:sz w:val="24"/>
          <w:szCs w:val="24"/>
          <w:lang w:eastAsia="en-GB"/>
        </w:rPr>
        <w:t>,</w:t>
      </w:r>
      <w:r w:rsidRPr="00654606">
        <w:rPr>
          <w:rFonts w:ascii="Arial" w:eastAsia="Times New Roman" w:hAnsi="Arial" w:cs="Arial"/>
          <w:color w:val="000000" w:themeColor="text1"/>
          <w:sz w:val="24"/>
          <w:szCs w:val="24"/>
          <w:lang w:eastAsia="en-GB"/>
        </w:rPr>
        <w:t xml:space="preserve"> such as</w:t>
      </w:r>
      <w:r w:rsidR="004A1E5A" w:rsidRPr="00654606">
        <w:rPr>
          <w:rFonts w:ascii="Arial" w:eastAsia="Times New Roman" w:hAnsi="Arial" w:cs="Arial"/>
          <w:color w:val="000000" w:themeColor="text1"/>
          <w:sz w:val="24"/>
          <w:szCs w:val="24"/>
          <w:lang w:eastAsia="en-GB"/>
        </w:rPr>
        <w:t xml:space="preserve"> chronic illness</w:t>
      </w:r>
      <w:r w:rsidRPr="00654606">
        <w:rPr>
          <w:rFonts w:ascii="Arial" w:eastAsia="Times New Roman" w:hAnsi="Arial" w:cs="Arial"/>
          <w:color w:val="000000" w:themeColor="text1"/>
          <w:sz w:val="24"/>
          <w:szCs w:val="24"/>
          <w:lang w:eastAsia="en-GB"/>
        </w:rPr>
        <w:t xml:space="preserve">, </w:t>
      </w:r>
      <w:r w:rsidR="004A1E5A" w:rsidRPr="00654606">
        <w:rPr>
          <w:rFonts w:ascii="Arial" w:eastAsia="Times New Roman" w:hAnsi="Arial" w:cs="Arial"/>
          <w:color w:val="000000" w:themeColor="text1"/>
          <w:sz w:val="24"/>
          <w:szCs w:val="24"/>
          <w:lang w:eastAsia="en-GB"/>
        </w:rPr>
        <w:t>incapacities</w:t>
      </w:r>
      <w:r w:rsidRPr="00654606">
        <w:rPr>
          <w:rFonts w:ascii="Arial" w:eastAsia="Times New Roman" w:hAnsi="Arial" w:cs="Arial"/>
          <w:color w:val="000000" w:themeColor="text1"/>
          <w:sz w:val="24"/>
          <w:szCs w:val="24"/>
          <w:lang w:eastAsia="en-GB"/>
        </w:rPr>
        <w:t xml:space="preserve">, </w:t>
      </w:r>
      <w:r w:rsidR="004A1E5A" w:rsidRPr="00654606">
        <w:rPr>
          <w:rFonts w:ascii="Arial" w:eastAsia="Times New Roman" w:hAnsi="Arial" w:cs="Arial"/>
          <w:color w:val="000000" w:themeColor="text1"/>
          <w:sz w:val="24"/>
          <w:szCs w:val="24"/>
          <w:lang w:eastAsia="en-GB"/>
        </w:rPr>
        <w:t>transportation</w:t>
      </w:r>
      <w:r w:rsidRPr="00654606">
        <w:rPr>
          <w:rFonts w:ascii="Arial" w:eastAsia="Times New Roman" w:hAnsi="Arial" w:cs="Arial"/>
          <w:color w:val="000000" w:themeColor="text1"/>
          <w:sz w:val="24"/>
          <w:szCs w:val="24"/>
          <w:lang w:eastAsia="en-GB"/>
        </w:rPr>
        <w:t xml:space="preserve"> issues, </w:t>
      </w:r>
      <w:r w:rsidR="004A1E5A" w:rsidRPr="00654606">
        <w:rPr>
          <w:rFonts w:ascii="Arial" w:eastAsia="Times New Roman" w:hAnsi="Arial" w:cs="Arial"/>
          <w:color w:val="000000" w:themeColor="text1"/>
          <w:sz w:val="24"/>
          <w:szCs w:val="24"/>
          <w:lang w:eastAsia="en-GB"/>
        </w:rPr>
        <w:t>being without a job</w:t>
      </w:r>
      <w:r w:rsidR="00654606" w:rsidRPr="00654606">
        <w:rPr>
          <w:rFonts w:ascii="Arial" w:eastAsia="Times New Roman" w:hAnsi="Arial" w:cs="Arial"/>
          <w:color w:val="000000" w:themeColor="text1"/>
          <w:sz w:val="24"/>
          <w:szCs w:val="24"/>
          <w:lang w:eastAsia="en-GB"/>
        </w:rPr>
        <w:t xml:space="preserve">, </w:t>
      </w:r>
      <w:r w:rsidR="004A1E5A" w:rsidRPr="00654606">
        <w:rPr>
          <w:rFonts w:ascii="Arial" w:eastAsia="Times New Roman" w:hAnsi="Arial" w:cs="Arial"/>
          <w:color w:val="000000" w:themeColor="text1"/>
          <w:sz w:val="24"/>
          <w:szCs w:val="24"/>
          <w:lang w:eastAsia="en-GB"/>
        </w:rPr>
        <w:t>financial</w:t>
      </w:r>
      <w:r w:rsidRPr="00654606">
        <w:rPr>
          <w:rFonts w:ascii="Arial" w:eastAsia="Times New Roman" w:hAnsi="Arial" w:cs="Arial"/>
          <w:color w:val="000000" w:themeColor="text1"/>
          <w:sz w:val="24"/>
          <w:szCs w:val="24"/>
          <w:lang w:eastAsia="en-GB"/>
        </w:rPr>
        <w:t xml:space="preserve"> struggles, or </w:t>
      </w:r>
      <w:r w:rsidR="004A1E5A" w:rsidRPr="00654606">
        <w:rPr>
          <w:rFonts w:ascii="Arial" w:eastAsia="Times New Roman" w:hAnsi="Arial" w:cs="Arial"/>
          <w:color w:val="000000" w:themeColor="text1"/>
          <w:sz w:val="24"/>
          <w:szCs w:val="24"/>
          <w:lang w:eastAsia="en-GB"/>
        </w:rPr>
        <w:t>marital</w:t>
      </w:r>
      <w:r w:rsidRPr="00654606">
        <w:rPr>
          <w:rFonts w:ascii="Arial" w:eastAsia="Times New Roman" w:hAnsi="Arial" w:cs="Arial"/>
          <w:color w:val="000000" w:themeColor="text1"/>
          <w:sz w:val="24"/>
          <w:szCs w:val="24"/>
          <w:lang w:eastAsia="en-GB"/>
        </w:rPr>
        <w:t xml:space="preserve"> </w:t>
      </w:r>
      <w:r w:rsidR="004A1E5A" w:rsidRPr="00654606">
        <w:rPr>
          <w:rFonts w:ascii="Arial" w:eastAsia="Times New Roman" w:hAnsi="Arial" w:cs="Arial"/>
          <w:color w:val="000000" w:themeColor="text1"/>
          <w:sz w:val="24"/>
          <w:szCs w:val="24"/>
          <w:lang w:eastAsia="en-GB"/>
        </w:rPr>
        <w:t>issues</w:t>
      </w:r>
      <w:r w:rsidR="004743A7">
        <w:rPr>
          <w:rFonts w:ascii="Arial" w:eastAsia="Times New Roman" w:hAnsi="Arial" w:cs="Arial"/>
          <w:color w:val="000000" w:themeColor="text1"/>
          <w:sz w:val="24"/>
          <w:szCs w:val="24"/>
          <w:lang w:eastAsia="en-GB"/>
        </w:rPr>
        <w:t xml:space="preserve"> (</w:t>
      </w:r>
      <w:r w:rsidR="00237550">
        <w:rPr>
          <w:rFonts w:ascii="Arial" w:eastAsia="Times New Roman" w:hAnsi="Arial" w:cs="Arial"/>
          <w:color w:val="000000" w:themeColor="text1"/>
          <w:sz w:val="24"/>
          <w:szCs w:val="24"/>
          <w:lang w:eastAsia="en-GB"/>
        </w:rPr>
        <w:t>Rout, 2020).</w:t>
      </w:r>
      <w:r w:rsidR="00CC6956">
        <w:rPr>
          <w:rFonts w:ascii="Arial" w:eastAsia="Times New Roman" w:hAnsi="Arial" w:cs="Arial"/>
          <w:color w:val="FF0000"/>
          <w:sz w:val="24"/>
          <w:szCs w:val="24"/>
          <w:lang w:eastAsia="en-GB"/>
        </w:rPr>
        <w:t xml:space="preserve"> </w:t>
      </w:r>
      <w:r w:rsidR="004A1E5A" w:rsidRPr="00654606">
        <w:rPr>
          <w:rFonts w:ascii="Arial" w:eastAsia="Times New Roman" w:hAnsi="Arial" w:cs="Arial"/>
          <w:color w:val="000000" w:themeColor="text1"/>
          <w:sz w:val="24"/>
          <w:szCs w:val="24"/>
          <w:lang w:eastAsia="en-GB"/>
        </w:rPr>
        <w:t>Others</w:t>
      </w:r>
      <w:r w:rsidRPr="00654606">
        <w:rPr>
          <w:rFonts w:ascii="Arial" w:eastAsia="Times New Roman" w:hAnsi="Arial" w:cs="Arial"/>
          <w:color w:val="000000" w:themeColor="text1"/>
          <w:sz w:val="24"/>
          <w:szCs w:val="24"/>
          <w:lang w:eastAsia="en-GB"/>
        </w:rPr>
        <w:t xml:space="preserve"> may </w:t>
      </w:r>
      <w:r w:rsidR="00E67E9B" w:rsidRPr="00654606">
        <w:rPr>
          <w:rFonts w:ascii="Arial" w:eastAsia="Times New Roman" w:hAnsi="Arial" w:cs="Arial"/>
          <w:color w:val="000000" w:themeColor="text1"/>
          <w:sz w:val="24"/>
          <w:szCs w:val="24"/>
          <w:lang w:eastAsia="en-GB"/>
        </w:rPr>
        <w:t>continue t</w:t>
      </w:r>
      <w:r w:rsidRPr="00654606">
        <w:rPr>
          <w:rFonts w:ascii="Arial" w:eastAsia="Times New Roman" w:hAnsi="Arial" w:cs="Arial"/>
          <w:color w:val="000000" w:themeColor="text1"/>
          <w:sz w:val="24"/>
          <w:szCs w:val="24"/>
          <w:lang w:eastAsia="en-GB"/>
        </w:rPr>
        <w:t xml:space="preserve">o go out and </w:t>
      </w:r>
      <w:r w:rsidR="00E67E9B" w:rsidRPr="00654606">
        <w:rPr>
          <w:rFonts w:ascii="Arial" w:eastAsia="Times New Roman" w:hAnsi="Arial" w:cs="Arial"/>
          <w:color w:val="000000" w:themeColor="text1"/>
          <w:sz w:val="24"/>
          <w:szCs w:val="24"/>
          <w:lang w:eastAsia="en-GB"/>
        </w:rPr>
        <w:t>connect with</w:t>
      </w:r>
      <w:r w:rsidRPr="00654606">
        <w:rPr>
          <w:rFonts w:ascii="Arial" w:eastAsia="Times New Roman" w:hAnsi="Arial" w:cs="Arial"/>
          <w:color w:val="000000" w:themeColor="text1"/>
          <w:sz w:val="24"/>
          <w:szCs w:val="24"/>
          <w:lang w:eastAsia="en-GB"/>
        </w:rPr>
        <w:t xml:space="preserve"> people but are </w:t>
      </w:r>
      <w:r w:rsidR="00E67E9B" w:rsidRPr="00654606">
        <w:rPr>
          <w:rFonts w:ascii="Arial" w:eastAsia="Times New Roman" w:hAnsi="Arial" w:cs="Arial"/>
          <w:color w:val="000000" w:themeColor="text1"/>
          <w:sz w:val="24"/>
          <w:szCs w:val="24"/>
          <w:lang w:eastAsia="en-GB"/>
        </w:rPr>
        <w:t>withdrawn</w:t>
      </w:r>
      <w:r w:rsidRPr="00654606">
        <w:rPr>
          <w:rFonts w:ascii="Arial" w:eastAsia="Times New Roman" w:hAnsi="Arial" w:cs="Arial"/>
          <w:color w:val="000000" w:themeColor="text1"/>
          <w:sz w:val="24"/>
          <w:szCs w:val="24"/>
          <w:lang w:eastAsia="en-GB"/>
        </w:rPr>
        <w:t xml:space="preserve"> from doing so by </w:t>
      </w:r>
      <w:r w:rsidR="00E67E9B" w:rsidRPr="00654606">
        <w:rPr>
          <w:rFonts w:ascii="Arial" w:eastAsia="Times New Roman" w:hAnsi="Arial" w:cs="Arial"/>
          <w:color w:val="000000" w:themeColor="text1"/>
          <w:sz w:val="24"/>
          <w:szCs w:val="24"/>
          <w:lang w:eastAsia="en-GB"/>
        </w:rPr>
        <w:t>causes</w:t>
      </w:r>
      <w:r w:rsidRPr="00654606">
        <w:rPr>
          <w:rFonts w:ascii="Arial" w:eastAsia="Times New Roman" w:hAnsi="Arial" w:cs="Arial"/>
          <w:color w:val="000000" w:themeColor="text1"/>
          <w:sz w:val="24"/>
          <w:szCs w:val="24"/>
          <w:lang w:eastAsia="en-GB"/>
        </w:rPr>
        <w:t xml:space="preserve"> such as depression, social a</w:t>
      </w:r>
      <w:r w:rsidR="00E67E9B" w:rsidRPr="00654606">
        <w:rPr>
          <w:rFonts w:ascii="Arial" w:eastAsia="Times New Roman" w:hAnsi="Arial" w:cs="Arial"/>
          <w:color w:val="000000" w:themeColor="text1"/>
          <w:sz w:val="24"/>
          <w:szCs w:val="24"/>
          <w:lang w:eastAsia="en-GB"/>
        </w:rPr>
        <w:t>nxiety</w:t>
      </w:r>
      <w:r w:rsidRPr="00654606">
        <w:rPr>
          <w:rFonts w:ascii="Arial" w:eastAsia="Times New Roman" w:hAnsi="Arial" w:cs="Arial"/>
          <w:color w:val="000000" w:themeColor="text1"/>
          <w:sz w:val="24"/>
          <w:szCs w:val="24"/>
          <w:lang w:eastAsia="en-GB"/>
        </w:rPr>
        <w:t>, be</w:t>
      </w:r>
      <w:r w:rsidR="00E67E9B" w:rsidRPr="00654606">
        <w:rPr>
          <w:rFonts w:ascii="Arial" w:eastAsia="Times New Roman" w:hAnsi="Arial" w:cs="Arial"/>
          <w:color w:val="000000" w:themeColor="text1"/>
          <w:sz w:val="24"/>
          <w:szCs w:val="24"/>
          <w:lang w:eastAsia="en-GB"/>
        </w:rPr>
        <w:t>ing a family caregiver</w:t>
      </w:r>
      <w:r w:rsidRPr="00654606">
        <w:rPr>
          <w:rFonts w:ascii="Arial" w:eastAsia="Times New Roman" w:hAnsi="Arial" w:cs="Arial"/>
          <w:color w:val="000000" w:themeColor="text1"/>
          <w:sz w:val="24"/>
          <w:szCs w:val="24"/>
          <w:lang w:eastAsia="en-GB"/>
        </w:rPr>
        <w:t xml:space="preserve"> for a loved one, or </w:t>
      </w:r>
      <w:r w:rsidR="00E67E9B" w:rsidRPr="00654606">
        <w:rPr>
          <w:rFonts w:ascii="Arial" w:eastAsia="Times New Roman" w:hAnsi="Arial" w:cs="Arial"/>
          <w:color w:val="000000" w:themeColor="text1"/>
          <w:sz w:val="24"/>
          <w:szCs w:val="24"/>
          <w:lang w:eastAsia="en-GB"/>
        </w:rPr>
        <w:t>grief</w:t>
      </w:r>
      <w:r w:rsidRPr="00654606">
        <w:rPr>
          <w:rFonts w:ascii="Arial" w:eastAsia="Times New Roman" w:hAnsi="Arial" w:cs="Arial"/>
          <w:color w:val="000000" w:themeColor="text1"/>
          <w:sz w:val="24"/>
          <w:szCs w:val="24"/>
          <w:lang w:eastAsia="en-GB"/>
        </w:rPr>
        <w:t xml:space="preserve">. Any of these </w:t>
      </w:r>
      <w:r w:rsidR="00E67E9B" w:rsidRPr="00654606">
        <w:rPr>
          <w:rFonts w:ascii="Arial" w:eastAsia="Times New Roman" w:hAnsi="Arial" w:cs="Arial"/>
          <w:color w:val="000000" w:themeColor="text1"/>
          <w:sz w:val="24"/>
          <w:szCs w:val="24"/>
          <w:lang w:eastAsia="en-GB"/>
        </w:rPr>
        <w:t>reasons</w:t>
      </w:r>
      <w:r w:rsidRPr="00654606">
        <w:rPr>
          <w:rFonts w:ascii="Arial" w:eastAsia="Times New Roman" w:hAnsi="Arial" w:cs="Arial"/>
          <w:color w:val="000000" w:themeColor="text1"/>
          <w:sz w:val="24"/>
          <w:szCs w:val="24"/>
          <w:lang w:eastAsia="en-GB"/>
        </w:rPr>
        <w:t xml:space="preserve"> can be </w:t>
      </w:r>
      <w:r w:rsidR="00E67E9B" w:rsidRPr="00654606">
        <w:rPr>
          <w:rFonts w:ascii="Arial" w:eastAsia="Times New Roman" w:hAnsi="Arial" w:cs="Arial"/>
          <w:color w:val="000000" w:themeColor="text1"/>
          <w:sz w:val="24"/>
          <w:szCs w:val="24"/>
          <w:lang w:eastAsia="en-GB"/>
        </w:rPr>
        <w:t>obstacles</w:t>
      </w:r>
      <w:r w:rsidRPr="00654606">
        <w:rPr>
          <w:rFonts w:ascii="Arial" w:eastAsia="Times New Roman" w:hAnsi="Arial" w:cs="Arial"/>
          <w:color w:val="000000" w:themeColor="text1"/>
          <w:sz w:val="24"/>
          <w:szCs w:val="24"/>
          <w:lang w:eastAsia="en-GB"/>
        </w:rPr>
        <w:t xml:space="preserve"> to </w:t>
      </w:r>
      <w:r w:rsidR="00E67E9B" w:rsidRPr="00654606">
        <w:rPr>
          <w:rFonts w:ascii="Arial" w:eastAsia="Times New Roman" w:hAnsi="Arial" w:cs="Arial"/>
          <w:color w:val="000000" w:themeColor="text1"/>
          <w:sz w:val="24"/>
          <w:szCs w:val="24"/>
          <w:lang w:eastAsia="en-GB"/>
        </w:rPr>
        <w:t>developing</w:t>
      </w:r>
      <w:r w:rsidRPr="00654606">
        <w:rPr>
          <w:rFonts w:ascii="Arial" w:eastAsia="Times New Roman" w:hAnsi="Arial" w:cs="Arial"/>
          <w:color w:val="000000" w:themeColor="text1"/>
          <w:sz w:val="24"/>
          <w:szCs w:val="24"/>
          <w:lang w:eastAsia="en-GB"/>
        </w:rPr>
        <w:t xml:space="preserve"> and </w:t>
      </w:r>
      <w:r w:rsidR="00E67E9B" w:rsidRPr="00654606">
        <w:rPr>
          <w:rFonts w:ascii="Arial" w:eastAsia="Times New Roman" w:hAnsi="Arial" w:cs="Arial"/>
          <w:color w:val="000000" w:themeColor="text1"/>
          <w:sz w:val="24"/>
          <w:szCs w:val="24"/>
          <w:lang w:eastAsia="en-GB"/>
        </w:rPr>
        <w:t>retaining</w:t>
      </w:r>
      <w:r w:rsidRPr="00654606">
        <w:rPr>
          <w:rFonts w:ascii="Arial" w:eastAsia="Times New Roman" w:hAnsi="Arial" w:cs="Arial"/>
          <w:color w:val="000000" w:themeColor="text1"/>
          <w:sz w:val="24"/>
          <w:szCs w:val="24"/>
          <w:lang w:eastAsia="en-GB"/>
        </w:rPr>
        <w:t xml:space="preserve"> social </w:t>
      </w:r>
      <w:r w:rsidR="00E67E9B" w:rsidRPr="00654606">
        <w:rPr>
          <w:rFonts w:ascii="Arial" w:eastAsia="Times New Roman" w:hAnsi="Arial" w:cs="Arial"/>
          <w:color w:val="000000" w:themeColor="text1"/>
          <w:sz w:val="24"/>
          <w:szCs w:val="24"/>
          <w:lang w:eastAsia="en-GB"/>
        </w:rPr>
        <w:t>links</w:t>
      </w:r>
      <w:r w:rsidRPr="00654606">
        <w:rPr>
          <w:rFonts w:ascii="Arial" w:eastAsia="Times New Roman" w:hAnsi="Arial" w:cs="Arial"/>
          <w:color w:val="000000" w:themeColor="text1"/>
          <w:sz w:val="24"/>
          <w:szCs w:val="24"/>
          <w:lang w:eastAsia="en-GB"/>
        </w:rPr>
        <w:t xml:space="preserve"> and can </w:t>
      </w:r>
      <w:r w:rsidR="00E67E9B" w:rsidRPr="00654606">
        <w:rPr>
          <w:rFonts w:ascii="Arial" w:eastAsia="Times New Roman" w:hAnsi="Arial" w:cs="Arial"/>
          <w:color w:val="000000" w:themeColor="text1"/>
          <w:sz w:val="24"/>
          <w:szCs w:val="24"/>
          <w:lang w:eastAsia="en-GB"/>
        </w:rPr>
        <w:t>have an advantage</w:t>
      </w:r>
      <w:r w:rsidRPr="00654606">
        <w:rPr>
          <w:rFonts w:ascii="Arial" w:eastAsia="Times New Roman" w:hAnsi="Arial" w:cs="Arial"/>
          <w:color w:val="000000" w:themeColor="text1"/>
          <w:sz w:val="24"/>
          <w:szCs w:val="24"/>
          <w:lang w:eastAsia="en-GB"/>
        </w:rPr>
        <w:t xml:space="preserve"> to loneliness and isolation.</w:t>
      </w:r>
      <w:r w:rsidR="00CC6956">
        <w:rPr>
          <w:rFonts w:ascii="Arial" w:eastAsia="Times New Roman" w:hAnsi="Arial" w:cs="Arial"/>
          <w:color w:val="FF0000"/>
          <w:sz w:val="24"/>
          <w:szCs w:val="24"/>
          <w:lang w:eastAsia="en-GB"/>
        </w:rPr>
        <w:t xml:space="preserve"> </w:t>
      </w:r>
      <w:r w:rsidR="00FD3E30" w:rsidRPr="004743A7">
        <w:rPr>
          <w:rFonts w:ascii="Arial" w:eastAsia="Times New Roman" w:hAnsi="Arial" w:cs="Arial"/>
          <w:color w:val="000000" w:themeColor="text1"/>
          <w:sz w:val="24"/>
          <w:szCs w:val="24"/>
          <w:lang w:eastAsia="en-GB"/>
        </w:rPr>
        <w:t>On the point of feeling i</w:t>
      </w:r>
      <w:r w:rsidR="007201F4" w:rsidRPr="004743A7">
        <w:rPr>
          <w:rFonts w:ascii="Arial" w:eastAsia="Times New Roman" w:hAnsi="Arial" w:cs="Arial"/>
          <w:color w:val="000000" w:themeColor="text1"/>
          <w:sz w:val="24"/>
          <w:szCs w:val="24"/>
          <w:lang w:eastAsia="en-GB"/>
        </w:rPr>
        <w:t>solated</w:t>
      </w:r>
      <w:r w:rsidR="00FD3E30" w:rsidRPr="004743A7">
        <w:rPr>
          <w:rFonts w:ascii="Arial" w:eastAsia="Times New Roman" w:hAnsi="Arial" w:cs="Arial"/>
          <w:color w:val="000000" w:themeColor="text1"/>
          <w:sz w:val="24"/>
          <w:szCs w:val="24"/>
          <w:lang w:eastAsia="en-GB"/>
        </w:rPr>
        <w:t xml:space="preserve"> within society</w:t>
      </w:r>
      <w:r w:rsidR="007201F4" w:rsidRPr="004743A7">
        <w:rPr>
          <w:rFonts w:ascii="Arial" w:eastAsia="Times New Roman" w:hAnsi="Arial" w:cs="Arial"/>
          <w:color w:val="000000" w:themeColor="text1"/>
          <w:sz w:val="24"/>
          <w:szCs w:val="24"/>
          <w:lang w:eastAsia="en-GB"/>
        </w:rPr>
        <w:t>,</w:t>
      </w:r>
      <w:r w:rsidR="00FD3E30" w:rsidRPr="004743A7">
        <w:rPr>
          <w:rFonts w:ascii="Arial" w:eastAsia="Times New Roman" w:hAnsi="Arial" w:cs="Arial"/>
          <w:color w:val="000000" w:themeColor="text1"/>
          <w:sz w:val="24"/>
          <w:szCs w:val="24"/>
          <w:lang w:eastAsia="en-GB"/>
        </w:rPr>
        <w:t xml:space="preserve"> many individuals build up the quantity of people they are in touch with which can </w:t>
      </w:r>
      <w:r w:rsidR="006A437F" w:rsidRPr="004743A7">
        <w:rPr>
          <w:rFonts w:ascii="Arial" w:eastAsia="Times New Roman" w:hAnsi="Arial" w:cs="Arial"/>
          <w:color w:val="000000" w:themeColor="text1"/>
          <w:sz w:val="24"/>
          <w:szCs w:val="24"/>
          <w:lang w:eastAsia="en-GB"/>
        </w:rPr>
        <w:t>reduce</w:t>
      </w:r>
      <w:r w:rsidR="00FD3E30" w:rsidRPr="004743A7">
        <w:rPr>
          <w:rFonts w:ascii="Arial" w:eastAsia="Times New Roman" w:hAnsi="Arial" w:cs="Arial"/>
          <w:color w:val="000000" w:themeColor="text1"/>
          <w:sz w:val="24"/>
          <w:szCs w:val="24"/>
          <w:lang w:eastAsia="en-GB"/>
        </w:rPr>
        <w:t xml:space="preserve"> the</w:t>
      </w:r>
      <w:r w:rsidR="006A437F" w:rsidRPr="004743A7">
        <w:rPr>
          <w:rFonts w:ascii="Arial" w:eastAsia="Times New Roman" w:hAnsi="Arial" w:cs="Arial"/>
          <w:color w:val="000000" w:themeColor="text1"/>
          <w:sz w:val="24"/>
          <w:szCs w:val="24"/>
          <w:lang w:eastAsia="en-GB"/>
        </w:rPr>
        <w:t xml:space="preserve"> feelings of social isolation</w:t>
      </w:r>
      <w:r w:rsidR="00654606" w:rsidRPr="004743A7">
        <w:rPr>
          <w:rFonts w:ascii="Arial" w:eastAsia="Times New Roman" w:hAnsi="Arial" w:cs="Arial"/>
          <w:color w:val="000000" w:themeColor="text1"/>
          <w:sz w:val="24"/>
          <w:szCs w:val="24"/>
          <w:lang w:eastAsia="en-GB"/>
        </w:rPr>
        <w:t xml:space="preserve"> </w:t>
      </w:r>
      <w:r w:rsidR="00CF39DA" w:rsidRPr="004743A7">
        <w:rPr>
          <w:rFonts w:ascii="Arial" w:eastAsia="Times New Roman" w:hAnsi="Arial" w:cs="Arial"/>
          <w:color w:val="000000" w:themeColor="text1"/>
          <w:sz w:val="24"/>
          <w:szCs w:val="24"/>
          <w:lang w:eastAsia="en-GB"/>
        </w:rPr>
        <w:t>quickly (Age</w:t>
      </w:r>
      <w:r w:rsidR="00211282" w:rsidRPr="004743A7">
        <w:rPr>
          <w:rFonts w:ascii="Arial" w:eastAsia="Times New Roman" w:hAnsi="Arial" w:cs="Arial"/>
          <w:color w:val="000000" w:themeColor="text1"/>
          <w:sz w:val="24"/>
          <w:szCs w:val="24"/>
          <w:lang w:eastAsia="en-GB"/>
        </w:rPr>
        <w:t xml:space="preserve"> </w:t>
      </w:r>
      <w:r w:rsidR="00CF39DA" w:rsidRPr="004743A7">
        <w:rPr>
          <w:rFonts w:ascii="Arial" w:eastAsia="Times New Roman" w:hAnsi="Arial" w:cs="Arial"/>
          <w:color w:val="000000" w:themeColor="text1"/>
          <w:sz w:val="24"/>
          <w:szCs w:val="24"/>
          <w:lang w:eastAsia="en-GB"/>
        </w:rPr>
        <w:t>UK, 2021).</w:t>
      </w:r>
    </w:p>
    <w:p w14:paraId="7DF76E34" w14:textId="4218B058" w:rsidR="00F609AD" w:rsidRPr="00CC6956" w:rsidRDefault="00AF7FEA" w:rsidP="004743A7">
      <w:pPr>
        <w:shd w:val="clear" w:color="auto" w:fill="FFFFFF"/>
        <w:spacing w:before="100" w:beforeAutospacing="1" w:after="100" w:afterAutospacing="1" w:line="360" w:lineRule="auto"/>
        <w:jc w:val="both"/>
        <w:textAlignment w:val="baseline"/>
        <w:rPr>
          <w:rFonts w:ascii="Arial" w:eastAsia="Times New Roman" w:hAnsi="Arial" w:cs="Arial"/>
          <w:color w:val="FF0000"/>
          <w:sz w:val="24"/>
          <w:szCs w:val="24"/>
          <w:lang w:eastAsia="en-GB"/>
        </w:rPr>
      </w:pPr>
      <w:r w:rsidRPr="004743A7">
        <w:rPr>
          <w:rFonts w:ascii="Arial" w:hAnsi="Arial" w:cs="Arial"/>
          <w:color w:val="000000" w:themeColor="text1"/>
          <w:sz w:val="24"/>
          <w:szCs w:val="24"/>
        </w:rPr>
        <w:t>Elderly people</w:t>
      </w:r>
      <w:r w:rsidR="00B13630" w:rsidRPr="004743A7">
        <w:rPr>
          <w:rFonts w:ascii="Arial" w:hAnsi="Arial" w:cs="Arial"/>
          <w:color w:val="000000" w:themeColor="text1"/>
          <w:sz w:val="24"/>
          <w:szCs w:val="24"/>
        </w:rPr>
        <w:t xml:space="preserve"> in England</w:t>
      </w:r>
      <w:r w:rsidRPr="004743A7">
        <w:rPr>
          <w:rFonts w:ascii="Arial" w:hAnsi="Arial" w:cs="Arial"/>
          <w:color w:val="000000" w:themeColor="text1"/>
          <w:sz w:val="24"/>
          <w:szCs w:val="24"/>
        </w:rPr>
        <w:t xml:space="preserve"> are</w:t>
      </w:r>
      <w:r w:rsidR="00B13630" w:rsidRPr="004743A7">
        <w:rPr>
          <w:rFonts w:ascii="Arial" w:hAnsi="Arial" w:cs="Arial"/>
          <w:color w:val="000000" w:themeColor="text1"/>
          <w:sz w:val="24"/>
          <w:szCs w:val="24"/>
        </w:rPr>
        <w:t xml:space="preserve"> </w:t>
      </w:r>
      <w:r w:rsidRPr="004743A7">
        <w:rPr>
          <w:rFonts w:ascii="Arial" w:hAnsi="Arial" w:cs="Arial"/>
          <w:color w:val="000000" w:themeColor="text1"/>
          <w:sz w:val="24"/>
          <w:szCs w:val="24"/>
        </w:rPr>
        <w:t>at risk o</w:t>
      </w:r>
      <w:r w:rsidR="00930D4A" w:rsidRPr="004743A7">
        <w:rPr>
          <w:rFonts w:ascii="Arial" w:hAnsi="Arial" w:cs="Arial"/>
          <w:color w:val="000000" w:themeColor="text1"/>
          <w:sz w:val="24"/>
          <w:szCs w:val="24"/>
        </w:rPr>
        <w:t>f</w:t>
      </w:r>
      <w:r w:rsidRPr="004743A7">
        <w:rPr>
          <w:rFonts w:ascii="Arial" w:hAnsi="Arial" w:cs="Arial"/>
          <w:color w:val="000000" w:themeColor="text1"/>
          <w:sz w:val="24"/>
          <w:szCs w:val="24"/>
        </w:rPr>
        <w:t xml:space="preserve"> loneliness and social isolation</w:t>
      </w:r>
      <w:r w:rsidR="004743A7" w:rsidRPr="004743A7">
        <w:rPr>
          <w:rFonts w:ascii="Arial" w:hAnsi="Arial" w:cs="Arial"/>
          <w:color w:val="000000" w:themeColor="text1"/>
          <w:sz w:val="24"/>
          <w:szCs w:val="24"/>
        </w:rPr>
        <w:t xml:space="preserve"> </w:t>
      </w:r>
      <w:r w:rsidRPr="004743A7">
        <w:rPr>
          <w:rFonts w:ascii="Arial" w:hAnsi="Arial" w:cs="Arial"/>
          <w:color w:val="000000" w:themeColor="text1"/>
          <w:sz w:val="24"/>
          <w:szCs w:val="24"/>
        </w:rPr>
        <w:t xml:space="preserve">which </w:t>
      </w:r>
      <w:r w:rsidR="00930D4A" w:rsidRPr="004743A7">
        <w:rPr>
          <w:rFonts w:ascii="Arial" w:hAnsi="Arial" w:cs="Arial"/>
          <w:color w:val="000000" w:themeColor="text1"/>
          <w:sz w:val="24"/>
          <w:szCs w:val="24"/>
        </w:rPr>
        <w:t>can</w:t>
      </w:r>
      <w:r w:rsidRPr="004743A7">
        <w:rPr>
          <w:rFonts w:ascii="Arial" w:hAnsi="Arial" w:cs="Arial"/>
          <w:color w:val="000000" w:themeColor="text1"/>
          <w:sz w:val="24"/>
          <w:szCs w:val="24"/>
        </w:rPr>
        <w:t xml:space="preserve"> have a severe effect on their mental health</w:t>
      </w:r>
      <w:r w:rsidR="0023014B" w:rsidRPr="004743A7">
        <w:rPr>
          <w:rFonts w:ascii="Arial" w:hAnsi="Arial" w:cs="Arial"/>
          <w:color w:val="000000" w:themeColor="text1"/>
          <w:sz w:val="24"/>
          <w:szCs w:val="24"/>
        </w:rPr>
        <w:t xml:space="preserve">, this can be anxiety, </w:t>
      </w:r>
      <w:r w:rsidR="001E0A7E" w:rsidRPr="004743A7">
        <w:rPr>
          <w:rFonts w:ascii="Arial" w:hAnsi="Arial" w:cs="Arial"/>
          <w:color w:val="000000" w:themeColor="text1"/>
          <w:sz w:val="24"/>
          <w:szCs w:val="24"/>
        </w:rPr>
        <w:t>depression,</w:t>
      </w:r>
      <w:r w:rsidR="0023014B" w:rsidRPr="004743A7">
        <w:rPr>
          <w:rFonts w:ascii="Arial" w:hAnsi="Arial" w:cs="Arial"/>
          <w:color w:val="000000" w:themeColor="text1"/>
          <w:sz w:val="24"/>
          <w:szCs w:val="24"/>
        </w:rPr>
        <w:t xml:space="preserve"> and low </w:t>
      </w:r>
      <w:r w:rsidR="001E0A7E" w:rsidRPr="004743A7">
        <w:rPr>
          <w:rFonts w:ascii="Arial" w:hAnsi="Arial" w:cs="Arial"/>
          <w:color w:val="000000" w:themeColor="text1"/>
          <w:sz w:val="24"/>
          <w:szCs w:val="24"/>
        </w:rPr>
        <w:t>self-esteem</w:t>
      </w:r>
      <w:r w:rsidR="0023014B" w:rsidRPr="004743A7">
        <w:rPr>
          <w:rFonts w:ascii="Arial" w:hAnsi="Arial" w:cs="Arial"/>
          <w:color w:val="000000" w:themeColor="text1"/>
          <w:sz w:val="24"/>
          <w:szCs w:val="24"/>
        </w:rPr>
        <w:t xml:space="preserve"> (</w:t>
      </w:r>
      <w:r w:rsidR="00737FE9" w:rsidRPr="004743A7">
        <w:rPr>
          <w:rFonts w:ascii="Arial" w:hAnsi="Arial" w:cs="Arial"/>
          <w:color w:val="000000" w:themeColor="text1"/>
          <w:sz w:val="24"/>
          <w:szCs w:val="24"/>
        </w:rPr>
        <w:t>The Health Foundation, 2021).</w:t>
      </w:r>
      <w:r w:rsidR="004743A7" w:rsidRPr="004743A7">
        <w:rPr>
          <w:rFonts w:ascii="Arial" w:eastAsia="Times New Roman" w:hAnsi="Arial" w:cs="Arial"/>
          <w:color w:val="000000" w:themeColor="text1"/>
          <w:sz w:val="24"/>
          <w:szCs w:val="24"/>
          <w:lang w:eastAsia="en-GB"/>
        </w:rPr>
        <w:t xml:space="preserve"> </w:t>
      </w:r>
      <w:r w:rsidR="00F609AD" w:rsidRPr="004743A7">
        <w:rPr>
          <w:rFonts w:ascii="Arial" w:hAnsi="Arial" w:cs="Arial"/>
          <w:color w:val="000000" w:themeColor="text1"/>
          <w:sz w:val="24"/>
          <w:szCs w:val="24"/>
        </w:rPr>
        <w:t>Social isolation</w:t>
      </w:r>
      <w:r w:rsidR="00D64001" w:rsidRPr="004743A7">
        <w:rPr>
          <w:rFonts w:ascii="Arial" w:hAnsi="Arial" w:cs="Arial"/>
          <w:color w:val="000000" w:themeColor="text1"/>
          <w:sz w:val="24"/>
          <w:szCs w:val="24"/>
        </w:rPr>
        <w:t xml:space="preserve"> can</w:t>
      </w:r>
      <w:r w:rsidR="00F609AD" w:rsidRPr="004743A7">
        <w:rPr>
          <w:rFonts w:ascii="Arial" w:hAnsi="Arial" w:cs="Arial"/>
          <w:color w:val="000000" w:themeColor="text1"/>
          <w:sz w:val="24"/>
          <w:szCs w:val="24"/>
        </w:rPr>
        <w:t xml:space="preserve"> </w:t>
      </w:r>
      <w:r w:rsidR="00D64001" w:rsidRPr="004743A7">
        <w:rPr>
          <w:rFonts w:ascii="Arial" w:hAnsi="Arial" w:cs="Arial"/>
          <w:color w:val="000000" w:themeColor="text1"/>
          <w:sz w:val="24"/>
          <w:szCs w:val="24"/>
        </w:rPr>
        <w:t>substantially</w:t>
      </w:r>
      <w:r w:rsidR="00F609AD" w:rsidRPr="004743A7">
        <w:rPr>
          <w:rFonts w:ascii="Arial" w:hAnsi="Arial" w:cs="Arial"/>
          <w:color w:val="000000" w:themeColor="text1"/>
          <w:sz w:val="24"/>
          <w:szCs w:val="24"/>
        </w:rPr>
        <w:t xml:space="preserve"> </w:t>
      </w:r>
      <w:r w:rsidR="00D64001" w:rsidRPr="004743A7">
        <w:rPr>
          <w:rFonts w:ascii="Arial" w:hAnsi="Arial" w:cs="Arial"/>
          <w:color w:val="000000" w:themeColor="text1"/>
          <w:sz w:val="24"/>
          <w:szCs w:val="24"/>
        </w:rPr>
        <w:t>heighten</w:t>
      </w:r>
      <w:r w:rsidR="00F609AD" w:rsidRPr="004743A7">
        <w:rPr>
          <w:rFonts w:ascii="Arial" w:hAnsi="Arial" w:cs="Arial"/>
          <w:color w:val="000000" w:themeColor="text1"/>
          <w:sz w:val="24"/>
          <w:szCs w:val="24"/>
        </w:rPr>
        <w:t xml:space="preserve"> a</w:t>
      </w:r>
      <w:r w:rsidR="00D64001" w:rsidRPr="004743A7">
        <w:rPr>
          <w:rFonts w:ascii="Arial" w:hAnsi="Arial" w:cs="Arial"/>
          <w:color w:val="000000" w:themeColor="text1"/>
          <w:sz w:val="24"/>
          <w:szCs w:val="24"/>
        </w:rPr>
        <w:t>n</w:t>
      </w:r>
      <w:r w:rsidR="00F609AD" w:rsidRPr="004743A7">
        <w:rPr>
          <w:rFonts w:ascii="Arial" w:hAnsi="Arial" w:cs="Arial"/>
          <w:color w:val="000000" w:themeColor="text1"/>
          <w:sz w:val="24"/>
          <w:szCs w:val="24"/>
        </w:rPr>
        <w:t xml:space="preserve"> </w:t>
      </w:r>
      <w:r w:rsidR="00D64001" w:rsidRPr="004743A7">
        <w:rPr>
          <w:rFonts w:ascii="Arial" w:hAnsi="Arial" w:cs="Arial"/>
          <w:color w:val="000000" w:themeColor="text1"/>
          <w:sz w:val="24"/>
          <w:szCs w:val="24"/>
        </w:rPr>
        <w:t>individual's</w:t>
      </w:r>
      <w:r w:rsidR="00F609AD" w:rsidRPr="004743A7">
        <w:rPr>
          <w:rFonts w:ascii="Arial" w:hAnsi="Arial" w:cs="Arial"/>
          <w:color w:val="000000" w:themeColor="text1"/>
          <w:sz w:val="24"/>
          <w:szCs w:val="24"/>
        </w:rPr>
        <w:t xml:space="preserve"> </w:t>
      </w:r>
      <w:r w:rsidR="00D64001" w:rsidRPr="004743A7">
        <w:rPr>
          <w:rFonts w:ascii="Arial" w:hAnsi="Arial" w:cs="Arial"/>
          <w:color w:val="000000" w:themeColor="text1"/>
          <w:sz w:val="24"/>
          <w:szCs w:val="24"/>
        </w:rPr>
        <w:t>possibility</w:t>
      </w:r>
      <w:r w:rsidR="00F609AD" w:rsidRPr="004743A7">
        <w:rPr>
          <w:rFonts w:ascii="Arial" w:hAnsi="Arial" w:cs="Arial"/>
          <w:color w:val="000000" w:themeColor="text1"/>
          <w:sz w:val="24"/>
          <w:szCs w:val="24"/>
        </w:rPr>
        <w:t xml:space="preserve"> of </w:t>
      </w:r>
      <w:r w:rsidR="00D64001" w:rsidRPr="004743A7">
        <w:rPr>
          <w:rFonts w:ascii="Arial" w:hAnsi="Arial" w:cs="Arial"/>
          <w:color w:val="000000" w:themeColor="text1"/>
          <w:sz w:val="24"/>
          <w:szCs w:val="24"/>
        </w:rPr>
        <w:t>an early</w:t>
      </w:r>
      <w:r w:rsidR="00F609AD" w:rsidRPr="004743A7">
        <w:rPr>
          <w:rFonts w:ascii="Arial" w:hAnsi="Arial" w:cs="Arial"/>
          <w:color w:val="000000" w:themeColor="text1"/>
          <w:sz w:val="24"/>
          <w:szCs w:val="24"/>
        </w:rPr>
        <w:t xml:space="preserve"> death from all causes, a </w:t>
      </w:r>
      <w:r w:rsidR="00D64001" w:rsidRPr="004743A7">
        <w:rPr>
          <w:rFonts w:ascii="Arial" w:hAnsi="Arial" w:cs="Arial"/>
          <w:color w:val="000000" w:themeColor="text1"/>
          <w:sz w:val="24"/>
          <w:szCs w:val="24"/>
        </w:rPr>
        <w:t>possibility</w:t>
      </w:r>
      <w:r w:rsidR="00F609AD" w:rsidRPr="004743A7">
        <w:rPr>
          <w:rFonts w:ascii="Arial" w:hAnsi="Arial" w:cs="Arial"/>
          <w:color w:val="000000" w:themeColor="text1"/>
          <w:sz w:val="24"/>
          <w:szCs w:val="24"/>
        </w:rPr>
        <w:t xml:space="preserve"> that </w:t>
      </w:r>
      <w:r w:rsidR="00D64001" w:rsidRPr="004743A7">
        <w:rPr>
          <w:rFonts w:ascii="Arial" w:hAnsi="Arial" w:cs="Arial"/>
          <w:color w:val="000000" w:themeColor="text1"/>
          <w:sz w:val="24"/>
          <w:szCs w:val="24"/>
        </w:rPr>
        <w:t>may well</w:t>
      </w:r>
      <w:r w:rsidR="00F609AD" w:rsidRPr="004743A7">
        <w:rPr>
          <w:rFonts w:ascii="Arial" w:hAnsi="Arial" w:cs="Arial"/>
          <w:color w:val="000000" w:themeColor="text1"/>
          <w:sz w:val="24"/>
          <w:szCs w:val="24"/>
        </w:rPr>
        <w:t xml:space="preserve"> </w:t>
      </w:r>
      <w:r w:rsidR="00D64001" w:rsidRPr="004743A7">
        <w:rPr>
          <w:rFonts w:ascii="Arial" w:hAnsi="Arial" w:cs="Arial"/>
          <w:color w:val="000000" w:themeColor="text1"/>
          <w:sz w:val="24"/>
          <w:szCs w:val="24"/>
        </w:rPr>
        <w:t>compare with</w:t>
      </w:r>
      <w:r w:rsidR="00F609AD" w:rsidRPr="004743A7">
        <w:rPr>
          <w:rFonts w:ascii="Arial" w:hAnsi="Arial" w:cs="Arial"/>
          <w:color w:val="000000" w:themeColor="text1"/>
          <w:sz w:val="24"/>
          <w:szCs w:val="24"/>
        </w:rPr>
        <w:t xml:space="preserve"> smoking, obesity, and physical </w:t>
      </w:r>
      <w:r w:rsidR="00D64001" w:rsidRPr="004743A7">
        <w:rPr>
          <w:rFonts w:ascii="Arial" w:hAnsi="Arial" w:cs="Arial"/>
          <w:color w:val="000000" w:themeColor="text1"/>
          <w:sz w:val="24"/>
          <w:szCs w:val="24"/>
        </w:rPr>
        <w:t>immobility</w:t>
      </w:r>
      <w:r w:rsidR="00F609AD" w:rsidRPr="004743A7">
        <w:rPr>
          <w:rFonts w:ascii="Arial" w:hAnsi="Arial" w:cs="Arial"/>
          <w:color w:val="000000" w:themeColor="text1"/>
          <w:sz w:val="24"/>
          <w:szCs w:val="24"/>
        </w:rPr>
        <w:t>.</w:t>
      </w:r>
      <w:r w:rsidR="004743A7" w:rsidRPr="004743A7">
        <w:rPr>
          <w:rFonts w:ascii="Arial" w:eastAsia="Times New Roman" w:hAnsi="Arial" w:cs="Arial"/>
          <w:color w:val="000000" w:themeColor="text1"/>
          <w:sz w:val="24"/>
          <w:szCs w:val="24"/>
          <w:lang w:eastAsia="en-GB"/>
        </w:rPr>
        <w:t xml:space="preserve"> </w:t>
      </w:r>
      <w:r w:rsidR="00F609AD" w:rsidRPr="004743A7">
        <w:rPr>
          <w:rFonts w:ascii="Arial" w:hAnsi="Arial" w:cs="Arial"/>
          <w:color w:val="000000" w:themeColor="text1"/>
          <w:sz w:val="24"/>
          <w:szCs w:val="24"/>
        </w:rPr>
        <w:t>50% percent</w:t>
      </w:r>
      <w:r w:rsidR="00D64001" w:rsidRPr="004743A7">
        <w:rPr>
          <w:rFonts w:ascii="Arial" w:hAnsi="Arial" w:cs="Arial"/>
          <w:color w:val="000000" w:themeColor="text1"/>
          <w:sz w:val="24"/>
          <w:szCs w:val="24"/>
        </w:rPr>
        <w:t xml:space="preserve"> of people suffering from social isolation was linked with a possibility of facing </w:t>
      </w:r>
      <w:r w:rsidR="00F609AD" w:rsidRPr="004743A7">
        <w:rPr>
          <w:rFonts w:ascii="Arial" w:hAnsi="Arial" w:cs="Arial"/>
          <w:color w:val="000000" w:themeColor="text1"/>
          <w:sz w:val="24"/>
          <w:szCs w:val="24"/>
        </w:rPr>
        <w:t>dementia.</w:t>
      </w:r>
      <w:r w:rsidR="00EF09DB" w:rsidRPr="004743A7">
        <w:rPr>
          <w:rFonts w:ascii="Arial" w:hAnsi="Arial" w:cs="Arial"/>
          <w:color w:val="000000" w:themeColor="text1"/>
          <w:sz w:val="24"/>
          <w:szCs w:val="24"/>
        </w:rPr>
        <w:t xml:space="preserve"> </w:t>
      </w:r>
      <w:r w:rsidR="00D64001" w:rsidRPr="004743A7">
        <w:rPr>
          <w:rFonts w:ascii="Arial" w:hAnsi="Arial" w:cs="Arial"/>
          <w:color w:val="000000" w:themeColor="text1"/>
          <w:sz w:val="24"/>
          <w:szCs w:val="24"/>
        </w:rPr>
        <w:t>Inadequate</w:t>
      </w:r>
      <w:r w:rsidR="00F609AD" w:rsidRPr="004743A7">
        <w:rPr>
          <w:rFonts w:ascii="Arial" w:hAnsi="Arial" w:cs="Arial"/>
          <w:color w:val="000000" w:themeColor="text1"/>
          <w:sz w:val="24"/>
          <w:szCs w:val="24"/>
        </w:rPr>
        <w:t xml:space="preserve"> social </w:t>
      </w:r>
      <w:r w:rsidR="00D64001" w:rsidRPr="004743A7">
        <w:rPr>
          <w:rFonts w:ascii="Arial" w:hAnsi="Arial" w:cs="Arial"/>
          <w:color w:val="000000" w:themeColor="text1"/>
          <w:sz w:val="24"/>
          <w:szCs w:val="24"/>
        </w:rPr>
        <w:t>relations</w:t>
      </w:r>
      <w:r w:rsidR="00F609AD" w:rsidRPr="004743A7">
        <w:rPr>
          <w:rFonts w:ascii="Arial" w:hAnsi="Arial" w:cs="Arial"/>
          <w:color w:val="000000" w:themeColor="text1"/>
          <w:sz w:val="24"/>
          <w:szCs w:val="24"/>
        </w:rPr>
        <w:t xml:space="preserve"> </w:t>
      </w:r>
      <w:r w:rsidR="00D64001" w:rsidRPr="004743A7">
        <w:rPr>
          <w:rFonts w:ascii="Arial" w:hAnsi="Arial" w:cs="Arial"/>
          <w:color w:val="000000" w:themeColor="text1"/>
          <w:sz w:val="24"/>
          <w:szCs w:val="24"/>
        </w:rPr>
        <w:t>described</w:t>
      </w:r>
      <w:r w:rsidR="00F609AD" w:rsidRPr="004743A7">
        <w:rPr>
          <w:rFonts w:ascii="Arial" w:hAnsi="Arial" w:cs="Arial"/>
          <w:color w:val="000000" w:themeColor="text1"/>
          <w:sz w:val="24"/>
          <w:szCs w:val="24"/>
        </w:rPr>
        <w:t xml:space="preserve"> by social isolation or loneliness </w:t>
      </w:r>
      <w:r w:rsidR="00D64001" w:rsidRPr="004743A7">
        <w:rPr>
          <w:rFonts w:ascii="Arial" w:hAnsi="Arial" w:cs="Arial"/>
          <w:color w:val="000000" w:themeColor="text1"/>
          <w:sz w:val="24"/>
          <w:szCs w:val="24"/>
        </w:rPr>
        <w:t>remained</w:t>
      </w:r>
      <w:r w:rsidR="00F609AD" w:rsidRPr="004743A7">
        <w:rPr>
          <w:rFonts w:ascii="Arial" w:hAnsi="Arial" w:cs="Arial"/>
          <w:color w:val="000000" w:themeColor="text1"/>
          <w:sz w:val="24"/>
          <w:szCs w:val="24"/>
        </w:rPr>
        <w:t xml:space="preserve"> </w:t>
      </w:r>
      <w:r w:rsidR="00D64001" w:rsidRPr="004743A7">
        <w:rPr>
          <w:rFonts w:ascii="Arial" w:hAnsi="Arial" w:cs="Arial"/>
          <w:color w:val="000000" w:themeColor="text1"/>
          <w:sz w:val="24"/>
          <w:szCs w:val="24"/>
        </w:rPr>
        <w:t>connected</w:t>
      </w:r>
      <w:r w:rsidR="00F609AD" w:rsidRPr="004743A7">
        <w:rPr>
          <w:rFonts w:ascii="Arial" w:hAnsi="Arial" w:cs="Arial"/>
          <w:color w:val="000000" w:themeColor="text1"/>
          <w:sz w:val="24"/>
          <w:szCs w:val="24"/>
        </w:rPr>
        <w:t xml:space="preserve"> with a 29% </w:t>
      </w:r>
      <w:r w:rsidR="00EF09DB" w:rsidRPr="004743A7">
        <w:rPr>
          <w:rFonts w:ascii="Arial" w:hAnsi="Arial" w:cs="Arial"/>
          <w:color w:val="000000" w:themeColor="text1"/>
          <w:sz w:val="24"/>
          <w:szCs w:val="24"/>
        </w:rPr>
        <w:t xml:space="preserve">high possibility </w:t>
      </w:r>
      <w:r w:rsidR="00F609AD" w:rsidRPr="004743A7">
        <w:rPr>
          <w:rFonts w:ascii="Arial" w:hAnsi="Arial" w:cs="Arial"/>
          <w:color w:val="000000" w:themeColor="text1"/>
          <w:sz w:val="24"/>
          <w:szCs w:val="24"/>
        </w:rPr>
        <w:t xml:space="preserve">of </w:t>
      </w:r>
      <w:r w:rsidR="00EF09DB" w:rsidRPr="004743A7">
        <w:rPr>
          <w:rFonts w:ascii="Arial" w:hAnsi="Arial" w:cs="Arial"/>
          <w:color w:val="000000" w:themeColor="text1"/>
          <w:sz w:val="24"/>
          <w:szCs w:val="24"/>
        </w:rPr>
        <w:t>myocardial infarction</w:t>
      </w:r>
      <w:r w:rsidR="00F609AD" w:rsidRPr="004743A7">
        <w:rPr>
          <w:rFonts w:ascii="Arial" w:hAnsi="Arial" w:cs="Arial"/>
          <w:color w:val="000000" w:themeColor="text1"/>
          <w:sz w:val="24"/>
          <w:szCs w:val="24"/>
        </w:rPr>
        <w:t xml:space="preserve"> and a 32% </w:t>
      </w:r>
      <w:r w:rsidR="00EF09DB" w:rsidRPr="004743A7">
        <w:rPr>
          <w:rFonts w:ascii="Arial" w:hAnsi="Arial" w:cs="Arial"/>
          <w:color w:val="000000" w:themeColor="text1"/>
          <w:sz w:val="24"/>
          <w:szCs w:val="24"/>
        </w:rPr>
        <w:t>heighten</w:t>
      </w:r>
      <w:r w:rsidR="00F609AD" w:rsidRPr="004743A7">
        <w:rPr>
          <w:rFonts w:ascii="Arial" w:hAnsi="Arial" w:cs="Arial"/>
          <w:color w:val="000000" w:themeColor="text1"/>
          <w:sz w:val="24"/>
          <w:szCs w:val="24"/>
        </w:rPr>
        <w:t xml:space="preserve">ed </w:t>
      </w:r>
      <w:r w:rsidR="00EF09DB" w:rsidRPr="004743A7">
        <w:rPr>
          <w:rFonts w:ascii="Arial" w:hAnsi="Arial" w:cs="Arial"/>
          <w:color w:val="000000" w:themeColor="text1"/>
          <w:sz w:val="24"/>
          <w:szCs w:val="24"/>
        </w:rPr>
        <w:t>possibility</w:t>
      </w:r>
      <w:r w:rsidR="00F609AD" w:rsidRPr="004743A7">
        <w:rPr>
          <w:rFonts w:ascii="Arial" w:hAnsi="Arial" w:cs="Arial"/>
          <w:color w:val="000000" w:themeColor="text1"/>
          <w:sz w:val="24"/>
          <w:szCs w:val="24"/>
        </w:rPr>
        <w:t xml:space="preserve"> of stroke</w:t>
      </w:r>
      <w:r w:rsidR="00764501" w:rsidRPr="004743A7">
        <w:rPr>
          <w:rFonts w:ascii="Arial" w:hAnsi="Arial" w:cs="Arial"/>
          <w:color w:val="000000" w:themeColor="text1"/>
          <w:sz w:val="24"/>
          <w:szCs w:val="24"/>
        </w:rPr>
        <w:t xml:space="preserve"> (NHS,</w:t>
      </w:r>
      <w:r w:rsidR="00A0500E">
        <w:rPr>
          <w:rFonts w:ascii="Arial" w:hAnsi="Arial" w:cs="Arial"/>
          <w:color w:val="000000" w:themeColor="text1"/>
          <w:sz w:val="24"/>
          <w:szCs w:val="24"/>
        </w:rPr>
        <w:t xml:space="preserve"> </w:t>
      </w:r>
      <w:r w:rsidR="00764501" w:rsidRPr="004743A7">
        <w:rPr>
          <w:rFonts w:ascii="Arial" w:hAnsi="Arial" w:cs="Arial"/>
          <w:color w:val="000000" w:themeColor="text1"/>
          <w:sz w:val="24"/>
          <w:szCs w:val="24"/>
        </w:rPr>
        <w:t>2021).</w:t>
      </w:r>
      <w:r w:rsidR="004743A7" w:rsidRPr="004743A7">
        <w:rPr>
          <w:rFonts w:ascii="Arial" w:eastAsia="Times New Roman" w:hAnsi="Arial" w:cs="Arial"/>
          <w:color w:val="000000" w:themeColor="text1"/>
          <w:sz w:val="24"/>
          <w:szCs w:val="24"/>
          <w:lang w:eastAsia="en-GB"/>
        </w:rPr>
        <w:t xml:space="preserve"> </w:t>
      </w:r>
      <w:r w:rsidR="00F609AD" w:rsidRPr="004743A7">
        <w:rPr>
          <w:rFonts w:ascii="Arial" w:hAnsi="Arial" w:cs="Arial"/>
          <w:color w:val="000000" w:themeColor="text1"/>
          <w:sz w:val="24"/>
          <w:szCs w:val="24"/>
        </w:rPr>
        <w:t xml:space="preserve">Loneliness was </w:t>
      </w:r>
      <w:r w:rsidR="00EF09DB" w:rsidRPr="004743A7">
        <w:rPr>
          <w:rFonts w:ascii="Arial" w:hAnsi="Arial" w:cs="Arial"/>
          <w:color w:val="000000" w:themeColor="text1"/>
          <w:sz w:val="24"/>
          <w:szCs w:val="24"/>
        </w:rPr>
        <w:t>correlated</w:t>
      </w:r>
      <w:r w:rsidR="00F609AD" w:rsidRPr="004743A7">
        <w:rPr>
          <w:rFonts w:ascii="Arial" w:hAnsi="Arial" w:cs="Arial"/>
          <w:color w:val="000000" w:themeColor="text1"/>
          <w:sz w:val="24"/>
          <w:szCs w:val="24"/>
        </w:rPr>
        <w:t xml:space="preserve"> with </w:t>
      </w:r>
      <w:r w:rsidR="00EF09DB" w:rsidRPr="004743A7">
        <w:rPr>
          <w:rFonts w:ascii="Arial" w:hAnsi="Arial" w:cs="Arial"/>
          <w:color w:val="000000" w:themeColor="text1"/>
          <w:sz w:val="24"/>
          <w:szCs w:val="24"/>
        </w:rPr>
        <w:t>increased</w:t>
      </w:r>
      <w:r w:rsidR="00F609AD" w:rsidRPr="004743A7">
        <w:rPr>
          <w:rFonts w:ascii="Arial" w:hAnsi="Arial" w:cs="Arial"/>
          <w:color w:val="000000" w:themeColor="text1"/>
          <w:sz w:val="24"/>
          <w:szCs w:val="24"/>
        </w:rPr>
        <w:t xml:space="preserve"> </w:t>
      </w:r>
      <w:r w:rsidR="00EF09DB" w:rsidRPr="004743A7">
        <w:rPr>
          <w:rFonts w:ascii="Arial" w:hAnsi="Arial" w:cs="Arial"/>
          <w:color w:val="000000" w:themeColor="text1"/>
          <w:sz w:val="24"/>
          <w:szCs w:val="24"/>
        </w:rPr>
        <w:t>percentages</w:t>
      </w:r>
      <w:r w:rsidR="00F609AD" w:rsidRPr="004743A7">
        <w:rPr>
          <w:rFonts w:ascii="Arial" w:hAnsi="Arial" w:cs="Arial"/>
          <w:color w:val="000000" w:themeColor="text1"/>
          <w:sz w:val="24"/>
          <w:szCs w:val="24"/>
        </w:rPr>
        <w:t xml:space="preserve"> of</w:t>
      </w:r>
      <w:r w:rsidR="00EF09DB" w:rsidRPr="004743A7">
        <w:rPr>
          <w:rFonts w:ascii="Arial" w:hAnsi="Arial" w:cs="Arial"/>
          <w:color w:val="000000" w:themeColor="text1"/>
          <w:sz w:val="24"/>
          <w:szCs w:val="24"/>
        </w:rPr>
        <w:t xml:space="preserve"> those suffering with</w:t>
      </w:r>
      <w:r w:rsidR="00F609AD" w:rsidRPr="004743A7">
        <w:rPr>
          <w:rFonts w:ascii="Arial" w:hAnsi="Arial" w:cs="Arial"/>
          <w:color w:val="000000" w:themeColor="text1"/>
          <w:sz w:val="24"/>
          <w:szCs w:val="24"/>
        </w:rPr>
        <w:t xml:space="preserve"> depression, anxiety, and suicide.</w:t>
      </w:r>
      <w:r w:rsidR="004743A7" w:rsidRPr="004743A7">
        <w:rPr>
          <w:rFonts w:ascii="Arial" w:eastAsia="Times New Roman" w:hAnsi="Arial" w:cs="Arial"/>
          <w:color w:val="000000" w:themeColor="text1"/>
          <w:sz w:val="24"/>
          <w:szCs w:val="24"/>
          <w:lang w:eastAsia="en-GB"/>
        </w:rPr>
        <w:t xml:space="preserve"> </w:t>
      </w:r>
      <w:r w:rsidR="00F609AD" w:rsidRPr="004743A7">
        <w:rPr>
          <w:rFonts w:ascii="Arial" w:hAnsi="Arial" w:cs="Arial"/>
          <w:color w:val="000000" w:themeColor="text1"/>
          <w:sz w:val="24"/>
          <w:szCs w:val="24"/>
        </w:rPr>
        <w:t>Loneliness am</w:t>
      </w:r>
      <w:r w:rsidR="0037236D" w:rsidRPr="004743A7">
        <w:rPr>
          <w:rFonts w:ascii="Arial" w:hAnsi="Arial" w:cs="Arial"/>
          <w:color w:val="000000" w:themeColor="text1"/>
          <w:sz w:val="24"/>
          <w:szCs w:val="24"/>
        </w:rPr>
        <w:t>id</w:t>
      </w:r>
      <w:r w:rsidR="00F609AD" w:rsidRPr="004743A7">
        <w:rPr>
          <w:rFonts w:ascii="Arial" w:hAnsi="Arial" w:cs="Arial"/>
          <w:color w:val="000000" w:themeColor="text1"/>
          <w:sz w:val="24"/>
          <w:szCs w:val="24"/>
        </w:rPr>
        <w:t xml:space="preserve"> </w:t>
      </w:r>
      <w:r w:rsidR="0037236D" w:rsidRPr="004743A7">
        <w:rPr>
          <w:rFonts w:ascii="Arial" w:hAnsi="Arial" w:cs="Arial"/>
          <w:color w:val="000000" w:themeColor="text1"/>
          <w:sz w:val="24"/>
          <w:szCs w:val="24"/>
        </w:rPr>
        <w:t>cardiovascular disease patients</w:t>
      </w:r>
      <w:r w:rsidR="00F609AD" w:rsidRPr="004743A7">
        <w:rPr>
          <w:rFonts w:ascii="Arial" w:hAnsi="Arial" w:cs="Arial"/>
          <w:color w:val="000000" w:themeColor="text1"/>
          <w:sz w:val="24"/>
          <w:szCs w:val="24"/>
        </w:rPr>
        <w:t xml:space="preserve"> </w:t>
      </w:r>
      <w:r w:rsidR="00A03457" w:rsidRPr="004743A7">
        <w:rPr>
          <w:rFonts w:ascii="Arial" w:hAnsi="Arial" w:cs="Arial"/>
          <w:color w:val="000000" w:themeColor="text1"/>
          <w:sz w:val="24"/>
          <w:szCs w:val="24"/>
        </w:rPr>
        <w:t>related to</w:t>
      </w:r>
      <w:r w:rsidR="0037236D" w:rsidRPr="004743A7">
        <w:rPr>
          <w:rFonts w:ascii="Arial" w:hAnsi="Arial" w:cs="Arial"/>
          <w:color w:val="000000" w:themeColor="text1"/>
          <w:sz w:val="24"/>
          <w:szCs w:val="24"/>
        </w:rPr>
        <w:t xml:space="preserve"> almost</w:t>
      </w:r>
      <w:r w:rsidR="00F609AD" w:rsidRPr="004743A7">
        <w:rPr>
          <w:rFonts w:ascii="Arial" w:hAnsi="Arial" w:cs="Arial"/>
          <w:color w:val="000000" w:themeColor="text1"/>
          <w:sz w:val="24"/>
          <w:szCs w:val="24"/>
        </w:rPr>
        <w:t xml:space="preserve"> 4 </w:t>
      </w:r>
      <w:r w:rsidR="003E3896" w:rsidRPr="004743A7">
        <w:rPr>
          <w:rFonts w:ascii="Arial" w:hAnsi="Arial" w:cs="Arial"/>
          <w:color w:val="000000" w:themeColor="text1"/>
          <w:sz w:val="24"/>
          <w:szCs w:val="24"/>
        </w:rPr>
        <w:t>times more</w:t>
      </w:r>
      <w:r w:rsidR="0037236D" w:rsidRPr="004743A7">
        <w:rPr>
          <w:rFonts w:ascii="Arial" w:hAnsi="Arial" w:cs="Arial"/>
          <w:color w:val="000000" w:themeColor="text1"/>
          <w:sz w:val="24"/>
          <w:szCs w:val="24"/>
        </w:rPr>
        <w:t xml:space="preserve"> heightened</w:t>
      </w:r>
      <w:r w:rsidR="00F609AD" w:rsidRPr="004743A7">
        <w:rPr>
          <w:rFonts w:ascii="Arial" w:hAnsi="Arial" w:cs="Arial"/>
          <w:color w:val="000000" w:themeColor="text1"/>
          <w:sz w:val="24"/>
          <w:szCs w:val="24"/>
        </w:rPr>
        <w:t xml:space="preserve"> </w:t>
      </w:r>
      <w:r w:rsidR="0037236D" w:rsidRPr="004743A7">
        <w:rPr>
          <w:rFonts w:ascii="Arial" w:hAnsi="Arial" w:cs="Arial"/>
          <w:color w:val="000000" w:themeColor="text1"/>
          <w:sz w:val="24"/>
          <w:szCs w:val="24"/>
        </w:rPr>
        <w:t>probability</w:t>
      </w:r>
      <w:r w:rsidR="00F609AD" w:rsidRPr="004743A7">
        <w:rPr>
          <w:rFonts w:ascii="Arial" w:hAnsi="Arial" w:cs="Arial"/>
          <w:color w:val="000000" w:themeColor="text1"/>
          <w:sz w:val="24"/>
          <w:szCs w:val="24"/>
        </w:rPr>
        <w:t xml:space="preserve"> </w:t>
      </w:r>
      <w:r w:rsidR="00F609AD" w:rsidRPr="004743A7">
        <w:rPr>
          <w:rFonts w:ascii="Arial" w:hAnsi="Arial" w:cs="Arial"/>
          <w:color w:val="000000" w:themeColor="text1"/>
          <w:sz w:val="24"/>
          <w:szCs w:val="24"/>
        </w:rPr>
        <w:lastRenderedPageBreak/>
        <w:t>of death,</w:t>
      </w:r>
      <w:r w:rsidR="00B51B8F" w:rsidRPr="004743A7">
        <w:rPr>
          <w:rFonts w:ascii="Arial" w:hAnsi="Arial" w:cs="Arial"/>
          <w:color w:val="000000" w:themeColor="text1"/>
          <w:sz w:val="24"/>
          <w:szCs w:val="24"/>
        </w:rPr>
        <w:t xml:space="preserve"> greater risk of being</w:t>
      </w:r>
      <w:r w:rsidR="00F609AD" w:rsidRPr="004743A7">
        <w:rPr>
          <w:rFonts w:ascii="Arial" w:hAnsi="Arial" w:cs="Arial"/>
          <w:color w:val="000000" w:themeColor="text1"/>
          <w:sz w:val="24"/>
          <w:szCs w:val="24"/>
        </w:rPr>
        <w:t xml:space="preserve"> hos</w:t>
      </w:r>
      <w:r w:rsidR="00B51B8F" w:rsidRPr="004743A7">
        <w:rPr>
          <w:rFonts w:ascii="Arial" w:hAnsi="Arial" w:cs="Arial"/>
          <w:color w:val="000000" w:themeColor="text1"/>
          <w:sz w:val="24"/>
          <w:szCs w:val="24"/>
        </w:rPr>
        <w:t>pitalised</w:t>
      </w:r>
      <w:r w:rsidR="00F609AD" w:rsidRPr="004743A7">
        <w:rPr>
          <w:rFonts w:ascii="Arial" w:hAnsi="Arial" w:cs="Arial"/>
          <w:color w:val="000000" w:themeColor="text1"/>
          <w:sz w:val="24"/>
          <w:szCs w:val="24"/>
        </w:rPr>
        <w:t xml:space="preserve">, and </w:t>
      </w:r>
      <w:r w:rsidR="00B51B8F" w:rsidRPr="004743A7">
        <w:rPr>
          <w:rFonts w:ascii="Arial" w:hAnsi="Arial" w:cs="Arial"/>
          <w:color w:val="000000" w:themeColor="text1"/>
          <w:sz w:val="24"/>
          <w:szCs w:val="24"/>
        </w:rPr>
        <w:t xml:space="preserve">higher possibility </w:t>
      </w:r>
      <w:r w:rsidR="00F609AD" w:rsidRPr="004743A7">
        <w:rPr>
          <w:rFonts w:ascii="Arial" w:hAnsi="Arial" w:cs="Arial"/>
          <w:color w:val="000000" w:themeColor="text1"/>
          <w:sz w:val="24"/>
          <w:szCs w:val="24"/>
        </w:rPr>
        <w:t>of</w:t>
      </w:r>
      <w:r w:rsidR="00B51B8F" w:rsidRPr="004743A7">
        <w:rPr>
          <w:rFonts w:ascii="Arial" w:hAnsi="Arial" w:cs="Arial"/>
          <w:color w:val="000000" w:themeColor="text1"/>
          <w:sz w:val="24"/>
          <w:szCs w:val="24"/>
        </w:rPr>
        <w:t xml:space="preserve"> visits to the</w:t>
      </w:r>
      <w:r w:rsidR="00F609AD" w:rsidRPr="004743A7">
        <w:rPr>
          <w:rFonts w:ascii="Arial" w:hAnsi="Arial" w:cs="Arial"/>
          <w:color w:val="000000" w:themeColor="text1"/>
          <w:sz w:val="24"/>
          <w:szCs w:val="24"/>
        </w:rPr>
        <w:t xml:space="preserve"> </w:t>
      </w:r>
      <w:r w:rsidR="00B51B8F" w:rsidRPr="004743A7">
        <w:rPr>
          <w:rFonts w:ascii="Arial" w:hAnsi="Arial" w:cs="Arial"/>
          <w:color w:val="000000" w:themeColor="text1"/>
          <w:sz w:val="24"/>
          <w:szCs w:val="24"/>
        </w:rPr>
        <w:t>emergency department</w:t>
      </w:r>
      <w:r w:rsidR="00764501" w:rsidRPr="004743A7">
        <w:rPr>
          <w:rFonts w:ascii="Arial" w:hAnsi="Arial" w:cs="Arial"/>
          <w:color w:val="000000"/>
          <w:sz w:val="20"/>
          <w:szCs w:val="20"/>
          <w:shd w:val="clear" w:color="auto" w:fill="FFFFFF"/>
        </w:rPr>
        <w:t xml:space="preserve"> </w:t>
      </w:r>
      <w:r w:rsidR="00764501" w:rsidRPr="004743A7">
        <w:rPr>
          <w:rFonts w:ascii="Arial" w:hAnsi="Arial" w:cs="Arial"/>
          <w:color w:val="000000" w:themeColor="text1"/>
          <w:sz w:val="24"/>
          <w:szCs w:val="24"/>
        </w:rPr>
        <w:t>(CDC, 2020)</w:t>
      </w:r>
      <w:r w:rsidR="004743A7" w:rsidRPr="004743A7">
        <w:rPr>
          <w:rFonts w:ascii="Arial" w:hAnsi="Arial" w:cs="Arial"/>
          <w:color w:val="000000" w:themeColor="text1"/>
          <w:sz w:val="24"/>
          <w:szCs w:val="24"/>
        </w:rPr>
        <w:t>.</w:t>
      </w:r>
    </w:p>
    <w:p w14:paraId="2D64DC88" w14:textId="15E7900E" w:rsidR="00EE2DDE" w:rsidRPr="00654606" w:rsidRDefault="006C6425" w:rsidP="007060AA">
      <w:pPr>
        <w:spacing w:line="360" w:lineRule="auto"/>
        <w:jc w:val="both"/>
        <w:rPr>
          <w:rFonts w:ascii="Arial" w:hAnsi="Arial" w:cs="Arial"/>
        </w:rPr>
      </w:pPr>
      <w:r w:rsidRPr="00654606">
        <w:rPr>
          <w:rFonts w:ascii="Arial" w:hAnsi="Arial" w:cs="Arial"/>
          <w:color w:val="000000" w:themeColor="text1"/>
          <w:sz w:val="24"/>
          <w:szCs w:val="24"/>
        </w:rPr>
        <w:t>32,8</w:t>
      </w:r>
      <w:r w:rsidR="009C6F9A" w:rsidRPr="00654606">
        <w:rPr>
          <w:rFonts w:ascii="Arial" w:hAnsi="Arial" w:cs="Arial"/>
          <w:color w:val="000000" w:themeColor="text1"/>
          <w:sz w:val="24"/>
          <w:szCs w:val="24"/>
        </w:rPr>
        <w:t xml:space="preserve">44 districts in England </w:t>
      </w:r>
      <w:r w:rsidR="00655874" w:rsidRPr="00654606">
        <w:rPr>
          <w:rFonts w:ascii="Arial" w:hAnsi="Arial" w:cs="Arial"/>
          <w:color w:val="000000" w:themeColor="text1"/>
          <w:sz w:val="24"/>
          <w:szCs w:val="24"/>
        </w:rPr>
        <w:t>have deprived i</w:t>
      </w:r>
      <w:r w:rsidR="00875ACA" w:rsidRPr="00654606">
        <w:rPr>
          <w:rFonts w:ascii="Arial" w:hAnsi="Arial" w:cs="Arial"/>
          <w:color w:val="000000" w:themeColor="text1"/>
          <w:sz w:val="24"/>
          <w:szCs w:val="24"/>
        </w:rPr>
        <w:t>nner</w:t>
      </w:r>
      <w:r w:rsidR="00655874" w:rsidRPr="00654606">
        <w:rPr>
          <w:rFonts w:ascii="Arial" w:hAnsi="Arial" w:cs="Arial"/>
          <w:color w:val="000000" w:themeColor="text1"/>
          <w:sz w:val="24"/>
          <w:szCs w:val="24"/>
        </w:rPr>
        <w:t xml:space="preserve"> city areas,</w:t>
      </w:r>
      <w:r w:rsidR="00654606" w:rsidRPr="00654606">
        <w:rPr>
          <w:rFonts w:ascii="Arial" w:hAnsi="Arial" w:cs="Arial"/>
          <w:color w:val="000000" w:themeColor="text1"/>
          <w:sz w:val="24"/>
          <w:szCs w:val="24"/>
        </w:rPr>
        <w:t xml:space="preserve"> </w:t>
      </w:r>
      <w:r w:rsidR="004743A7">
        <w:rPr>
          <w:rFonts w:ascii="Arial" w:hAnsi="Arial" w:cs="Arial"/>
          <w:color w:val="000000" w:themeColor="text1"/>
          <w:sz w:val="24"/>
          <w:szCs w:val="24"/>
        </w:rPr>
        <w:t xml:space="preserve">and </w:t>
      </w:r>
      <w:r w:rsidR="001300CF">
        <w:rPr>
          <w:rFonts w:ascii="Arial" w:hAnsi="Arial" w:cs="Arial"/>
          <w:color w:val="000000" w:themeColor="text1"/>
          <w:sz w:val="24"/>
          <w:szCs w:val="24"/>
        </w:rPr>
        <w:t>most</w:t>
      </w:r>
      <w:r w:rsidR="00655874" w:rsidRPr="00654606">
        <w:rPr>
          <w:rFonts w:ascii="Arial" w:hAnsi="Arial" w:cs="Arial"/>
          <w:color w:val="000000" w:themeColor="text1"/>
          <w:sz w:val="24"/>
          <w:szCs w:val="24"/>
        </w:rPr>
        <w:t xml:space="preserve"> </w:t>
      </w:r>
      <w:r w:rsidR="00875ACA" w:rsidRPr="00654606">
        <w:rPr>
          <w:rFonts w:ascii="Arial" w:hAnsi="Arial" w:cs="Arial"/>
          <w:color w:val="000000" w:themeColor="text1"/>
          <w:sz w:val="24"/>
          <w:szCs w:val="24"/>
        </w:rPr>
        <w:t>area</w:t>
      </w:r>
      <w:r w:rsidRPr="00654606">
        <w:rPr>
          <w:rFonts w:ascii="Arial" w:hAnsi="Arial" w:cs="Arial"/>
          <w:color w:val="000000" w:themeColor="text1"/>
          <w:sz w:val="24"/>
          <w:szCs w:val="24"/>
        </w:rPr>
        <w:t>s</w:t>
      </w:r>
      <w:r w:rsidR="00655874" w:rsidRPr="00654606">
        <w:rPr>
          <w:rFonts w:ascii="Arial" w:hAnsi="Arial" w:cs="Arial"/>
          <w:color w:val="000000" w:themeColor="text1"/>
          <w:sz w:val="24"/>
          <w:szCs w:val="24"/>
        </w:rPr>
        <w:t xml:space="preserve"> </w:t>
      </w:r>
      <w:r w:rsidR="00CC6956">
        <w:rPr>
          <w:rFonts w:ascii="Arial" w:hAnsi="Arial" w:cs="Arial"/>
          <w:color w:val="000000" w:themeColor="text1"/>
          <w:sz w:val="24"/>
          <w:szCs w:val="24"/>
        </w:rPr>
        <w:t>i</w:t>
      </w:r>
      <w:r w:rsidR="00963D20" w:rsidRPr="00654606">
        <w:rPr>
          <w:rFonts w:ascii="Arial" w:hAnsi="Arial" w:cs="Arial"/>
          <w:color w:val="000000" w:themeColor="text1"/>
          <w:sz w:val="24"/>
          <w:szCs w:val="24"/>
        </w:rPr>
        <w:t>n</w:t>
      </w:r>
      <w:r w:rsidR="004743A7">
        <w:rPr>
          <w:rFonts w:ascii="Arial" w:hAnsi="Arial" w:cs="Arial"/>
          <w:color w:val="000000" w:themeColor="text1"/>
          <w:sz w:val="24"/>
          <w:szCs w:val="24"/>
        </w:rPr>
        <w:t xml:space="preserve"> the </w:t>
      </w:r>
      <w:r w:rsidR="00CD7BBB" w:rsidRPr="00654606">
        <w:rPr>
          <w:rFonts w:ascii="Arial" w:hAnsi="Arial" w:cs="Arial"/>
          <w:color w:val="000000" w:themeColor="text1"/>
          <w:sz w:val="24"/>
          <w:szCs w:val="24"/>
        </w:rPr>
        <w:t>West Midlands</w:t>
      </w:r>
      <w:r w:rsidR="004743A7">
        <w:rPr>
          <w:rFonts w:ascii="Arial" w:hAnsi="Arial" w:cs="Arial"/>
          <w:color w:val="000000" w:themeColor="text1"/>
          <w:sz w:val="24"/>
          <w:szCs w:val="24"/>
        </w:rPr>
        <w:t xml:space="preserve"> there is</w:t>
      </w:r>
      <w:r w:rsidRPr="00654606">
        <w:rPr>
          <w:rFonts w:ascii="Arial" w:hAnsi="Arial" w:cs="Arial"/>
          <w:color w:val="000000" w:themeColor="text1"/>
          <w:sz w:val="24"/>
          <w:szCs w:val="24"/>
        </w:rPr>
        <w:t xml:space="preserve"> a high frequency of loneliness amongst older people according to the loneliness</w:t>
      </w:r>
      <w:r w:rsidR="00C569FD" w:rsidRPr="00654606">
        <w:rPr>
          <w:rFonts w:ascii="Arial" w:hAnsi="Arial" w:cs="Arial"/>
          <w:color w:val="000000" w:themeColor="text1"/>
          <w:sz w:val="24"/>
          <w:szCs w:val="24"/>
        </w:rPr>
        <w:t xml:space="preserve"> heat</w:t>
      </w:r>
      <w:r w:rsidRPr="00654606">
        <w:rPr>
          <w:rFonts w:ascii="Arial" w:hAnsi="Arial" w:cs="Arial"/>
          <w:color w:val="000000" w:themeColor="text1"/>
          <w:sz w:val="24"/>
          <w:szCs w:val="24"/>
        </w:rPr>
        <w:t xml:space="preserve"> maps</w:t>
      </w:r>
      <w:r w:rsidR="004743A7">
        <w:rPr>
          <w:rFonts w:ascii="Arial" w:hAnsi="Arial" w:cs="Arial"/>
          <w:color w:val="000000" w:themeColor="text1"/>
          <w:sz w:val="24"/>
          <w:szCs w:val="24"/>
        </w:rPr>
        <w:t xml:space="preserve"> when</w:t>
      </w:r>
      <w:r w:rsidR="00654606" w:rsidRPr="00654606">
        <w:rPr>
          <w:rFonts w:ascii="Arial" w:hAnsi="Arial" w:cs="Arial"/>
          <w:color w:val="FF0000"/>
          <w:sz w:val="24"/>
          <w:szCs w:val="24"/>
        </w:rPr>
        <w:t xml:space="preserve"> </w:t>
      </w:r>
      <w:r w:rsidR="00C569FD" w:rsidRPr="00654606">
        <w:rPr>
          <w:rFonts w:ascii="Arial" w:hAnsi="Arial" w:cs="Arial"/>
          <w:color w:val="000000" w:themeColor="text1"/>
          <w:sz w:val="24"/>
          <w:szCs w:val="24"/>
        </w:rPr>
        <w:t>c</w:t>
      </w:r>
      <w:r w:rsidRPr="00654606">
        <w:rPr>
          <w:rFonts w:ascii="Arial" w:hAnsi="Arial" w:cs="Arial"/>
          <w:color w:val="000000" w:themeColor="text1"/>
          <w:sz w:val="24"/>
          <w:szCs w:val="24"/>
        </w:rPr>
        <w:t>ompared</w:t>
      </w:r>
      <w:r w:rsidR="00655874" w:rsidRPr="00654606">
        <w:rPr>
          <w:rFonts w:ascii="Arial" w:hAnsi="Arial" w:cs="Arial"/>
          <w:color w:val="000000" w:themeColor="text1"/>
          <w:sz w:val="24"/>
          <w:szCs w:val="24"/>
        </w:rPr>
        <w:t xml:space="preserve"> to areas outside</w:t>
      </w:r>
      <w:r w:rsidR="00CD7BBB" w:rsidRPr="00654606">
        <w:rPr>
          <w:rFonts w:ascii="Arial" w:hAnsi="Arial" w:cs="Arial"/>
          <w:color w:val="000000" w:themeColor="text1"/>
          <w:sz w:val="24"/>
          <w:szCs w:val="24"/>
        </w:rPr>
        <w:t xml:space="preserve"> the</w:t>
      </w:r>
      <w:r w:rsidR="00655874" w:rsidRPr="00654606">
        <w:rPr>
          <w:rFonts w:ascii="Arial" w:hAnsi="Arial" w:cs="Arial"/>
          <w:color w:val="000000" w:themeColor="text1"/>
          <w:sz w:val="24"/>
          <w:szCs w:val="24"/>
        </w:rPr>
        <w:t xml:space="preserve"> </w:t>
      </w:r>
      <w:r w:rsidR="00CD7BBB" w:rsidRPr="00654606">
        <w:rPr>
          <w:rFonts w:ascii="Arial" w:hAnsi="Arial" w:cs="Arial"/>
          <w:color w:val="000000" w:themeColor="text1"/>
          <w:sz w:val="24"/>
          <w:szCs w:val="24"/>
        </w:rPr>
        <w:t>W</w:t>
      </w:r>
      <w:r w:rsidR="00655874" w:rsidRPr="00654606">
        <w:rPr>
          <w:rFonts w:ascii="Arial" w:hAnsi="Arial" w:cs="Arial"/>
          <w:color w:val="000000" w:themeColor="text1"/>
          <w:sz w:val="24"/>
          <w:szCs w:val="24"/>
        </w:rPr>
        <w:t xml:space="preserve">est </w:t>
      </w:r>
      <w:r w:rsidR="00CD7BBB" w:rsidRPr="00654606">
        <w:rPr>
          <w:rFonts w:ascii="Arial" w:hAnsi="Arial" w:cs="Arial"/>
          <w:color w:val="000000" w:themeColor="text1"/>
          <w:sz w:val="24"/>
          <w:szCs w:val="24"/>
        </w:rPr>
        <w:t>M</w:t>
      </w:r>
      <w:r w:rsidR="00655874" w:rsidRPr="00654606">
        <w:rPr>
          <w:rFonts w:ascii="Arial" w:hAnsi="Arial" w:cs="Arial"/>
          <w:color w:val="000000" w:themeColor="text1"/>
          <w:sz w:val="24"/>
          <w:szCs w:val="24"/>
        </w:rPr>
        <w:t>idlands (</w:t>
      </w:r>
      <w:proofErr w:type="spellStart"/>
      <w:r w:rsidR="00CD7BBB" w:rsidRPr="00654606">
        <w:rPr>
          <w:rFonts w:ascii="Arial" w:hAnsi="Arial" w:cs="Arial"/>
          <w:color w:val="000000" w:themeColor="text1"/>
          <w:sz w:val="24"/>
          <w:szCs w:val="24"/>
        </w:rPr>
        <w:t>AgeUK</w:t>
      </w:r>
      <w:proofErr w:type="spellEnd"/>
      <w:r w:rsidR="00CD7BBB" w:rsidRPr="00654606">
        <w:rPr>
          <w:rFonts w:ascii="Arial" w:hAnsi="Arial" w:cs="Arial"/>
          <w:color w:val="000000" w:themeColor="text1"/>
          <w:sz w:val="24"/>
          <w:szCs w:val="24"/>
        </w:rPr>
        <w:t>, 2016).</w:t>
      </w:r>
      <w:r w:rsidR="0012742A" w:rsidRPr="00654606">
        <w:rPr>
          <w:rFonts w:ascii="Arial" w:hAnsi="Arial" w:cs="Arial"/>
        </w:rPr>
        <w:t xml:space="preserve"> </w:t>
      </w:r>
    </w:p>
    <w:p w14:paraId="2B002D11" w14:textId="4CA89BB0" w:rsidR="001279AA" w:rsidRPr="00654606" w:rsidRDefault="0012742A" w:rsidP="007060AA">
      <w:pPr>
        <w:spacing w:line="360" w:lineRule="auto"/>
        <w:jc w:val="both"/>
        <w:rPr>
          <w:rFonts w:ascii="Arial" w:hAnsi="Arial" w:cs="Arial"/>
          <w:color w:val="000000" w:themeColor="text1"/>
          <w:sz w:val="24"/>
          <w:szCs w:val="24"/>
        </w:rPr>
      </w:pPr>
      <w:r w:rsidRPr="00654606">
        <w:rPr>
          <w:rFonts w:ascii="Arial" w:hAnsi="Arial" w:cs="Arial"/>
          <w:color w:val="000000" w:themeColor="text1"/>
          <w:sz w:val="24"/>
          <w:szCs w:val="24"/>
        </w:rPr>
        <w:t xml:space="preserve">The loneliness heat maps are </w:t>
      </w:r>
      <w:r w:rsidR="00EE2DDE" w:rsidRPr="00654606">
        <w:rPr>
          <w:rFonts w:ascii="Arial" w:hAnsi="Arial" w:cs="Arial"/>
          <w:color w:val="000000" w:themeColor="text1"/>
          <w:sz w:val="24"/>
          <w:szCs w:val="24"/>
        </w:rPr>
        <w:t>constructed based</w:t>
      </w:r>
      <w:r w:rsidRPr="00654606">
        <w:rPr>
          <w:rFonts w:ascii="Arial" w:hAnsi="Arial" w:cs="Arial"/>
          <w:color w:val="000000" w:themeColor="text1"/>
          <w:sz w:val="24"/>
          <w:szCs w:val="24"/>
        </w:rPr>
        <w:t xml:space="preserve"> </w:t>
      </w:r>
      <w:r w:rsidR="001279AA" w:rsidRPr="00654606">
        <w:rPr>
          <w:rFonts w:ascii="Arial" w:hAnsi="Arial" w:cs="Arial"/>
          <w:color w:val="000000" w:themeColor="text1"/>
          <w:sz w:val="24"/>
          <w:szCs w:val="24"/>
        </w:rPr>
        <w:t>up</w:t>
      </w:r>
      <w:r w:rsidRPr="00654606">
        <w:rPr>
          <w:rFonts w:ascii="Arial" w:hAnsi="Arial" w:cs="Arial"/>
          <w:color w:val="000000" w:themeColor="text1"/>
          <w:sz w:val="24"/>
          <w:szCs w:val="24"/>
        </w:rPr>
        <w:t xml:space="preserve">on factors </w:t>
      </w:r>
      <w:r w:rsidR="00EE2DDE" w:rsidRPr="00654606">
        <w:rPr>
          <w:rFonts w:ascii="Arial" w:hAnsi="Arial" w:cs="Arial"/>
          <w:color w:val="000000" w:themeColor="text1"/>
          <w:sz w:val="24"/>
          <w:szCs w:val="24"/>
        </w:rPr>
        <w:t>linked</w:t>
      </w:r>
      <w:r w:rsidRPr="00654606">
        <w:rPr>
          <w:rFonts w:ascii="Arial" w:hAnsi="Arial" w:cs="Arial"/>
          <w:color w:val="000000" w:themeColor="text1"/>
          <w:sz w:val="24"/>
          <w:szCs w:val="24"/>
        </w:rPr>
        <w:t xml:space="preserve"> with </w:t>
      </w:r>
      <w:r w:rsidR="001279AA" w:rsidRPr="00654606">
        <w:rPr>
          <w:rFonts w:ascii="Arial" w:hAnsi="Arial" w:cs="Arial"/>
          <w:color w:val="000000" w:themeColor="text1"/>
          <w:sz w:val="24"/>
          <w:szCs w:val="24"/>
        </w:rPr>
        <w:t>greater</w:t>
      </w:r>
      <w:r w:rsidRPr="00654606">
        <w:rPr>
          <w:rFonts w:ascii="Arial" w:hAnsi="Arial" w:cs="Arial"/>
          <w:color w:val="000000" w:themeColor="text1"/>
          <w:sz w:val="24"/>
          <w:szCs w:val="24"/>
        </w:rPr>
        <w:t xml:space="preserve"> risk of</w:t>
      </w:r>
      <w:r w:rsidR="001279AA" w:rsidRPr="00654606">
        <w:rPr>
          <w:rFonts w:ascii="Arial" w:hAnsi="Arial" w:cs="Arial"/>
          <w:color w:val="000000" w:themeColor="text1"/>
          <w:sz w:val="24"/>
          <w:szCs w:val="24"/>
        </w:rPr>
        <w:t xml:space="preserve"> </w:t>
      </w:r>
      <w:r w:rsidRPr="00654606">
        <w:rPr>
          <w:rFonts w:ascii="Arial" w:hAnsi="Arial" w:cs="Arial"/>
          <w:color w:val="000000" w:themeColor="text1"/>
          <w:sz w:val="24"/>
          <w:szCs w:val="24"/>
        </w:rPr>
        <w:t>lonel</w:t>
      </w:r>
      <w:r w:rsidR="00EE2DDE" w:rsidRPr="00654606">
        <w:rPr>
          <w:rFonts w:ascii="Arial" w:hAnsi="Arial" w:cs="Arial"/>
          <w:color w:val="000000" w:themeColor="text1"/>
          <w:sz w:val="24"/>
          <w:szCs w:val="24"/>
        </w:rPr>
        <w:t>iness</w:t>
      </w:r>
      <w:r w:rsidR="001279AA" w:rsidRPr="00654606">
        <w:rPr>
          <w:rFonts w:ascii="Arial" w:hAnsi="Arial" w:cs="Arial"/>
          <w:color w:val="000000" w:themeColor="text1"/>
          <w:sz w:val="24"/>
          <w:szCs w:val="24"/>
        </w:rPr>
        <w:t xml:space="preserve"> such as</w:t>
      </w:r>
      <w:r w:rsidR="00EE2DDE" w:rsidRPr="00654606">
        <w:rPr>
          <w:rFonts w:ascii="Arial" w:hAnsi="Arial" w:cs="Arial"/>
          <w:color w:val="000000" w:themeColor="text1"/>
          <w:sz w:val="24"/>
          <w:szCs w:val="24"/>
        </w:rPr>
        <w:t xml:space="preserve"> </w:t>
      </w:r>
      <w:r w:rsidR="001279AA" w:rsidRPr="00654606">
        <w:rPr>
          <w:rFonts w:ascii="Arial" w:hAnsi="Arial" w:cs="Arial"/>
          <w:color w:val="000000" w:themeColor="text1"/>
          <w:sz w:val="24"/>
          <w:szCs w:val="24"/>
        </w:rPr>
        <w:t>medical conditions</w:t>
      </w:r>
      <w:r w:rsidR="00EE2DDE" w:rsidRPr="00654606">
        <w:rPr>
          <w:rFonts w:ascii="Arial" w:hAnsi="Arial" w:cs="Arial"/>
          <w:color w:val="000000" w:themeColor="text1"/>
          <w:sz w:val="24"/>
          <w:szCs w:val="24"/>
        </w:rPr>
        <w:t>,</w:t>
      </w:r>
      <w:r w:rsidR="001279AA" w:rsidRPr="00654606">
        <w:rPr>
          <w:rFonts w:ascii="Arial" w:hAnsi="Arial" w:cs="Arial"/>
          <w:color w:val="000000" w:themeColor="text1"/>
          <w:sz w:val="24"/>
          <w:szCs w:val="24"/>
        </w:rPr>
        <w:t xml:space="preserve"> number of people in a household, </w:t>
      </w:r>
      <w:r w:rsidRPr="00654606">
        <w:rPr>
          <w:rFonts w:ascii="Arial" w:hAnsi="Arial" w:cs="Arial"/>
          <w:color w:val="000000" w:themeColor="text1"/>
          <w:sz w:val="24"/>
          <w:szCs w:val="24"/>
        </w:rPr>
        <w:t>housing</w:t>
      </w:r>
      <w:r w:rsidR="001279AA" w:rsidRPr="00654606">
        <w:rPr>
          <w:rFonts w:ascii="Arial" w:hAnsi="Arial" w:cs="Arial"/>
          <w:color w:val="000000" w:themeColor="text1"/>
          <w:sz w:val="24"/>
          <w:szCs w:val="24"/>
        </w:rPr>
        <w:t xml:space="preserve"> status, daily activities, vision </w:t>
      </w:r>
      <w:r w:rsidRPr="00654606">
        <w:rPr>
          <w:rFonts w:ascii="Arial" w:hAnsi="Arial" w:cs="Arial"/>
          <w:color w:val="000000" w:themeColor="text1"/>
          <w:sz w:val="24"/>
          <w:szCs w:val="24"/>
        </w:rPr>
        <w:t>condition</w:t>
      </w:r>
      <w:r w:rsidR="001279AA" w:rsidRPr="00654606">
        <w:rPr>
          <w:rFonts w:ascii="Arial" w:hAnsi="Arial" w:cs="Arial"/>
          <w:color w:val="000000" w:themeColor="text1"/>
          <w:sz w:val="24"/>
          <w:szCs w:val="24"/>
        </w:rPr>
        <w:t xml:space="preserve">s, relationship </w:t>
      </w:r>
      <w:r w:rsidRPr="00654606">
        <w:rPr>
          <w:rFonts w:ascii="Arial" w:hAnsi="Arial" w:cs="Arial"/>
          <w:color w:val="000000" w:themeColor="text1"/>
          <w:sz w:val="24"/>
          <w:szCs w:val="24"/>
        </w:rPr>
        <w:t>status</w:t>
      </w:r>
      <w:r w:rsidR="001279AA" w:rsidRPr="00654606">
        <w:rPr>
          <w:rFonts w:ascii="Arial" w:hAnsi="Arial" w:cs="Arial"/>
          <w:color w:val="000000" w:themeColor="text1"/>
          <w:sz w:val="24"/>
          <w:szCs w:val="24"/>
        </w:rPr>
        <w:t>.</w:t>
      </w:r>
    </w:p>
    <w:p w14:paraId="62B80D65" w14:textId="3C407716" w:rsidR="00A03457" w:rsidRPr="00654606" w:rsidRDefault="0012742A" w:rsidP="007060AA">
      <w:pPr>
        <w:spacing w:line="360" w:lineRule="auto"/>
        <w:jc w:val="both"/>
        <w:rPr>
          <w:rFonts w:ascii="Arial" w:hAnsi="Arial" w:cs="Arial"/>
          <w:color w:val="000000" w:themeColor="text1"/>
          <w:sz w:val="24"/>
          <w:szCs w:val="24"/>
        </w:rPr>
      </w:pPr>
      <w:r w:rsidRPr="00654606">
        <w:rPr>
          <w:rFonts w:ascii="Arial" w:hAnsi="Arial" w:cs="Arial"/>
          <w:color w:val="000000" w:themeColor="text1"/>
          <w:sz w:val="24"/>
          <w:szCs w:val="24"/>
        </w:rPr>
        <w:t xml:space="preserve">For </w:t>
      </w:r>
      <w:r w:rsidR="001279AA" w:rsidRPr="00654606">
        <w:rPr>
          <w:rFonts w:ascii="Arial" w:hAnsi="Arial" w:cs="Arial"/>
          <w:color w:val="000000" w:themeColor="text1"/>
          <w:sz w:val="24"/>
          <w:szCs w:val="24"/>
        </w:rPr>
        <w:t xml:space="preserve">instance, </w:t>
      </w:r>
      <w:r w:rsidRPr="00654606">
        <w:rPr>
          <w:rFonts w:ascii="Arial" w:hAnsi="Arial" w:cs="Arial"/>
          <w:color w:val="000000" w:themeColor="text1"/>
          <w:sz w:val="24"/>
          <w:szCs w:val="24"/>
        </w:rPr>
        <w:t xml:space="preserve">the </w:t>
      </w:r>
      <w:r w:rsidR="001279AA" w:rsidRPr="00654606">
        <w:rPr>
          <w:rFonts w:ascii="Arial" w:hAnsi="Arial" w:cs="Arial"/>
          <w:color w:val="000000" w:themeColor="text1"/>
          <w:sz w:val="24"/>
          <w:szCs w:val="24"/>
        </w:rPr>
        <w:t>weaker</w:t>
      </w:r>
      <w:r w:rsidRPr="00654606">
        <w:rPr>
          <w:rFonts w:ascii="Arial" w:hAnsi="Arial" w:cs="Arial"/>
          <w:color w:val="000000" w:themeColor="text1"/>
          <w:sz w:val="24"/>
          <w:szCs w:val="24"/>
        </w:rPr>
        <w:t xml:space="preserve"> your </w:t>
      </w:r>
      <w:r w:rsidR="001279AA" w:rsidRPr="00654606">
        <w:rPr>
          <w:rFonts w:ascii="Arial" w:hAnsi="Arial" w:cs="Arial"/>
          <w:color w:val="000000" w:themeColor="text1"/>
          <w:sz w:val="24"/>
          <w:szCs w:val="24"/>
        </w:rPr>
        <w:t>physical condition</w:t>
      </w:r>
      <w:r w:rsidRPr="00654606">
        <w:rPr>
          <w:rFonts w:ascii="Arial" w:hAnsi="Arial" w:cs="Arial"/>
          <w:color w:val="000000" w:themeColor="text1"/>
          <w:sz w:val="24"/>
          <w:szCs w:val="24"/>
        </w:rPr>
        <w:t xml:space="preserve">, </w:t>
      </w:r>
      <w:r w:rsidR="001279AA" w:rsidRPr="00654606">
        <w:rPr>
          <w:rFonts w:ascii="Arial" w:hAnsi="Arial" w:cs="Arial"/>
          <w:color w:val="000000" w:themeColor="text1"/>
          <w:sz w:val="24"/>
          <w:szCs w:val="24"/>
        </w:rPr>
        <w:t xml:space="preserve">less people in </w:t>
      </w:r>
      <w:r w:rsidR="00976B57" w:rsidRPr="00654606">
        <w:rPr>
          <w:rFonts w:ascii="Arial" w:hAnsi="Arial" w:cs="Arial"/>
          <w:color w:val="000000" w:themeColor="text1"/>
          <w:sz w:val="24"/>
          <w:szCs w:val="24"/>
        </w:rPr>
        <w:t>a</w:t>
      </w:r>
      <w:r w:rsidR="001279AA" w:rsidRPr="00654606">
        <w:rPr>
          <w:rFonts w:ascii="Arial" w:hAnsi="Arial" w:cs="Arial"/>
          <w:color w:val="000000" w:themeColor="text1"/>
          <w:sz w:val="24"/>
          <w:szCs w:val="24"/>
        </w:rPr>
        <w:t xml:space="preserve"> </w:t>
      </w:r>
      <w:r w:rsidRPr="00654606">
        <w:rPr>
          <w:rFonts w:ascii="Arial" w:hAnsi="Arial" w:cs="Arial"/>
          <w:color w:val="000000" w:themeColor="text1"/>
          <w:sz w:val="24"/>
          <w:szCs w:val="24"/>
        </w:rPr>
        <w:t>househol</w:t>
      </w:r>
      <w:r w:rsidR="00976B57" w:rsidRPr="00654606">
        <w:rPr>
          <w:rFonts w:ascii="Arial" w:hAnsi="Arial" w:cs="Arial"/>
          <w:color w:val="000000" w:themeColor="text1"/>
          <w:sz w:val="24"/>
          <w:szCs w:val="24"/>
        </w:rPr>
        <w:t>d, mortgage</w:t>
      </w:r>
      <w:r w:rsidR="0046272E" w:rsidRPr="00654606">
        <w:rPr>
          <w:rFonts w:ascii="Arial" w:hAnsi="Arial" w:cs="Arial"/>
          <w:color w:val="000000" w:themeColor="text1"/>
          <w:sz w:val="24"/>
          <w:szCs w:val="24"/>
        </w:rPr>
        <w:t xml:space="preserve"> owners</w:t>
      </w:r>
      <w:r w:rsidR="00976B57" w:rsidRPr="00654606">
        <w:rPr>
          <w:rFonts w:ascii="Arial" w:hAnsi="Arial" w:cs="Arial"/>
          <w:color w:val="000000" w:themeColor="text1"/>
          <w:sz w:val="24"/>
          <w:szCs w:val="24"/>
        </w:rPr>
        <w:t>,</w:t>
      </w:r>
      <w:r w:rsidRPr="00654606">
        <w:rPr>
          <w:rFonts w:ascii="Arial" w:hAnsi="Arial" w:cs="Arial"/>
          <w:color w:val="000000" w:themeColor="text1"/>
          <w:sz w:val="24"/>
          <w:szCs w:val="24"/>
        </w:rPr>
        <w:t xml:space="preserve"> </w:t>
      </w:r>
      <w:r w:rsidR="0046272E" w:rsidRPr="00654606">
        <w:rPr>
          <w:rFonts w:ascii="Arial" w:hAnsi="Arial" w:cs="Arial"/>
          <w:color w:val="000000" w:themeColor="text1"/>
          <w:sz w:val="24"/>
          <w:szCs w:val="24"/>
        </w:rPr>
        <w:t>each</w:t>
      </w:r>
      <w:r w:rsidRPr="00654606">
        <w:rPr>
          <w:rFonts w:ascii="Arial" w:hAnsi="Arial" w:cs="Arial"/>
          <w:color w:val="000000" w:themeColor="text1"/>
          <w:sz w:val="24"/>
          <w:szCs w:val="24"/>
        </w:rPr>
        <w:t xml:space="preserve"> </w:t>
      </w:r>
      <w:r w:rsidR="0046272E" w:rsidRPr="00654606">
        <w:rPr>
          <w:rFonts w:ascii="Arial" w:hAnsi="Arial" w:cs="Arial"/>
          <w:color w:val="000000" w:themeColor="text1"/>
          <w:sz w:val="24"/>
          <w:szCs w:val="24"/>
        </w:rPr>
        <w:t>connected</w:t>
      </w:r>
      <w:r w:rsidRPr="00654606">
        <w:rPr>
          <w:rFonts w:ascii="Arial" w:hAnsi="Arial" w:cs="Arial"/>
          <w:color w:val="000000" w:themeColor="text1"/>
          <w:sz w:val="24"/>
          <w:szCs w:val="24"/>
        </w:rPr>
        <w:t xml:space="preserve"> with </w:t>
      </w:r>
      <w:r w:rsidR="0046272E" w:rsidRPr="00654606">
        <w:rPr>
          <w:rFonts w:ascii="Arial" w:hAnsi="Arial" w:cs="Arial"/>
          <w:color w:val="000000" w:themeColor="text1"/>
          <w:sz w:val="24"/>
          <w:szCs w:val="24"/>
        </w:rPr>
        <w:t>a</w:t>
      </w:r>
      <w:r w:rsidRPr="00654606">
        <w:rPr>
          <w:rFonts w:ascii="Arial" w:hAnsi="Arial" w:cs="Arial"/>
          <w:color w:val="000000" w:themeColor="text1"/>
          <w:sz w:val="24"/>
          <w:szCs w:val="24"/>
        </w:rPr>
        <w:t xml:space="preserve"> </w:t>
      </w:r>
      <w:r w:rsidR="0046272E" w:rsidRPr="00654606">
        <w:rPr>
          <w:rFonts w:ascii="Arial" w:hAnsi="Arial" w:cs="Arial"/>
          <w:color w:val="000000" w:themeColor="text1"/>
          <w:sz w:val="24"/>
          <w:szCs w:val="24"/>
        </w:rPr>
        <w:t>heightened</w:t>
      </w:r>
      <w:r w:rsidRPr="00654606">
        <w:rPr>
          <w:rFonts w:ascii="Arial" w:hAnsi="Arial" w:cs="Arial"/>
          <w:color w:val="000000" w:themeColor="text1"/>
          <w:sz w:val="24"/>
          <w:szCs w:val="24"/>
        </w:rPr>
        <w:t xml:space="preserve"> </w:t>
      </w:r>
      <w:r w:rsidR="0046272E" w:rsidRPr="00654606">
        <w:rPr>
          <w:rFonts w:ascii="Arial" w:hAnsi="Arial" w:cs="Arial"/>
          <w:color w:val="000000" w:themeColor="text1"/>
          <w:sz w:val="24"/>
          <w:szCs w:val="24"/>
        </w:rPr>
        <w:t>possibility</w:t>
      </w:r>
      <w:r w:rsidRPr="00654606">
        <w:rPr>
          <w:rFonts w:ascii="Arial" w:hAnsi="Arial" w:cs="Arial"/>
          <w:color w:val="000000" w:themeColor="text1"/>
          <w:sz w:val="24"/>
          <w:szCs w:val="24"/>
        </w:rPr>
        <w:t xml:space="preserve"> of </w:t>
      </w:r>
      <w:r w:rsidR="0046272E" w:rsidRPr="00654606">
        <w:rPr>
          <w:rFonts w:ascii="Arial" w:hAnsi="Arial" w:cs="Arial"/>
          <w:color w:val="000000" w:themeColor="text1"/>
          <w:sz w:val="24"/>
          <w:szCs w:val="24"/>
        </w:rPr>
        <w:t>loneliness</w:t>
      </w:r>
      <w:r w:rsidRPr="00654606">
        <w:rPr>
          <w:rFonts w:ascii="Arial" w:hAnsi="Arial" w:cs="Arial"/>
          <w:color w:val="000000" w:themeColor="text1"/>
          <w:sz w:val="24"/>
          <w:szCs w:val="24"/>
        </w:rPr>
        <w:t xml:space="preserve">. The loneliness heat maps </w:t>
      </w:r>
      <w:r w:rsidR="0046272E" w:rsidRPr="00654606">
        <w:rPr>
          <w:rFonts w:ascii="Arial" w:hAnsi="Arial" w:cs="Arial"/>
          <w:color w:val="000000" w:themeColor="text1"/>
          <w:sz w:val="24"/>
          <w:szCs w:val="24"/>
        </w:rPr>
        <w:t>at present</w:t>
      </w:r>
      <w:r w:rsidRPr="00654606">
        <w:rPr>
          <w:rFonts w:ascii="Arial" w:hAnsi="Arial" w:cs="Arial"/>
          <w:color w:val="000000" w:themeColor="text1"/>
          <w:sz w:val="24"/>
          <w:szCs w:val="24"/>
        </w:rPr>
        <w:t xml:space="preserve"> </w:t>
      </w:r>
      <w:r w:rsidR="0011457B" w:rsidRPr="00654606">
        <w:rPr>
          <w:rFonts w:ascii="Arial" w:hAnsi="Arial" w:cs="Arial"/>
          <w:color w:val="000000" w:themeColor="text1"/>
          <w:sz w:val="24"/>
          <w:szCs w:val="24"/>
        </w:rPr>
        <w:t xml:space="preserve">are </w:t>
      </w:r>
      <w:r w:rsidRPr="00654606">
        <w:rPr>
          <w:rFonts w:ascii="Arial" w:hAnsi="Arial" w:cs="Arial"/>
          <w:color w:val="000000" w:themeColor="text1"/>
          <w:sz w:val="24"/>
          <w:szCs w:val="24"/>
        </w:rPr>
        <w:t xml:space="preserve">being </w:t>
      </w:r>
      <w:r w:rsidR="0011457B" w:rsidRPr="00654606">
        <w:rPr>
          <w:rFonts w:ascii="Arial" w:hAnsi="Arial" w:cs="Arial"/>
          <w:color w:val="000000" w:themeColor="text1"/>
          <w:sz w:val="24"/>
          <w:szCs w:val="24"/>
        </w:rPr>
        <w:t>operated</w:t>
      </w:r>
      <w:r w:rsidRPr="00654606">
        <w:rPr>
          <w:rFonts w:ascii="Arial" w:hAnsi="Arial" w:cs="Arial"/>
          <w:color w:val="000000" w:themeColor="text1"/>
          <w:sz w:val="24"/>
          <w:szCs w:val="24"/>
        </w:rPr>
        <w:t xml:space="preserve"> and </w:t>
      </w:r>
      <w:r w:rsidR="0011457B" w:rsidRPr="00654606">
        <w:rPr>
          <w:rFonts w:ascii="Arial" w:hAnsi="Arial" w:cs="Arial"/>
          <w:color w:val="000000" w:themeColor="text1"/>
          <w:sz w:val="24"/>
          <w:szCs w:val="24"/>
        </w:rPr>
        <w:t>checked</w:t>
      </w:r>
      <w:r w:rsidRPr="00654606">
        <w:rPr>
          <w:rFonts w:ascii="Arial" w:hAnsi="Arial" w:cs="Arial"/>
          <w:color w:val="000000" w:themeColor="text1"/>
          <w:sz w:val="24"/>
          <w:szCs w:val="24"/>
        </w:rPr>
        <w:t xml:space="preserve"> by Age UK and local </w:t>
      </w:r>
      <w:r w:rsidR="0011457B" w:rsidRPr="00654606">
        <w:rPr>
          <w:rFonts w:ascii="Arial" w:hAnsi="Arial" w:cs="Arial"/>
          <w:color w:val="000000" w:themeColor="text1"/>
          <w:sz w:val="24"/>
          <w:szCs w:val="24"/>
        </w:rPr>
        <w:t>associates</w:t>
      </w:r>
      <w:r w:rsidRPr="00654606">
        <w:rPr>
          <w:rFonts w:ascii="Arial" w:hAnsi="Arial" w:cs="Arial"/>
          <w:color w:val="000000" w:themeColor="text1"/>
          <w:sz w:val="24"/>
          <w:szCs w:val="24"/>
        </w:rPr>
        <w:t xml:space="preserve">, as a </w:t>
      </w:r>
      <w:r w:rsidR="0011457B" w:rsidRPr="00654606">
        <w:rPr>
          <w:rFonts w:ascii="Arial" w:hAnsi="Arial" w:cs="Arial"/>
          <w:color w:val="000000" w:themeColor="text1"/>
          <w:sz w:val="24"/>
          <w:szCs w:val="24"/>
        </w:rPr>
        <w:t>method</w:t>
      </w:r>
      <w:r w:rsidRPr="00654606">
        <w:rPr>
          <w:rFonts w:ascii="Arial" w:hAnsi="Arial" w:cs="Arial"/>
          <w:color w:val="000000" w:themeColor="text1"/>
          <w:sz w:val="24"/>
          <w:szCs w:val="24"/>
        </w:rPr>
        <w:t xml:space="preserve"> </w:t>
      </w:r>
      <w:r w:rsidR="0011457B" w:rsidRPr="00654606">
        <w:rPr>
          <w:rFonts w:ascii="Arial" w:hAnsi="Arial" w:cs="Arial"/>
          <w:color w:val="000000" w:themeColor="text1"/>
          <w:sz w:val="24"/>
          <w:szCs w:val="24"/>
        </w:rPr>
        <w:t>to</w:t>
      </w:r>
      <w:r w:rsidRPr="00654606">
        <w:rPr>
          <w:rFonts w:ascii="Arial" w:hAnsi="Arial" w:cs="Arial"/>
          <w:color w:val="000000" w:themeColor="text1"/>
          <w:sz w:val="24"/>
          <w:szCs w:val="24"/>
        </w:rPr>
        <w:t xml:space="preserve"> </w:t>
      </w:r>
      <w:r w:rsidR="0011457B" w:rsidRPr="00654606">
        <w:rPr>
          <w:rFonts w:ascii="Arial" w:hAnsi="Arial" w:cs="Arial"/>
          <w:color w:val="000000" w:themeColor="text1"/>
          <w:sz w:val="24"/>
          <w:szCs w:val="24"/>
        </w:rPr>
        <w:t>discover</w:t>
      </w:r>
      <w:r w:rsidRPr="00654606">
        <w:rPr>
          <w:rFonts w:ascii="Arial" w:hAnsi="Arial" w:cs="Arial"/>
          <w:color w:val="000000" w:themeColor="text1"/>
          <w:sz w:val="24"/>
          <w:szCs w:val="24"/>
        </w:rPr>
        <w:t xml:space="preserve"> which </w:t>
      </w:r>
      <w:r w:rsidR="0011457B" w:rsidRPr="00654606">
        <w:rPr>
          <w:rFonts w:ascii="Arial" w:hAnsi="Arial" w:cs="Arial"/>
          <w:color w:val="000000" w:themeColor="text1"/>
          <w:sz w:val="24"/>
          <w:szCs w:val="24"/>
        </w:rPr>
        <w:t>regions</w:t>
      </w:r>
      <w:r w:rsidRPr="00654606">
        <w:rPr>
          <w:rFonts w:ascii="Arial" w:hAnsi="Arial" w:cs="Arial"/>
          <w:color w:val="000000" w:themeColor="text1"/>
          <w:sz w:val="24"/>
          <w:szCs w:val="24"/>
        </w:rPr>
        <w:t xml:space="preserve"> have a </w:t>
      </w:r>
      <w:r w:rsidR="0011457B" w:rsidRPr="00654606">
        <w:rPr>
          <w:rFonts w:ascii="Arial" w:hAnsi="Arial" w:cs="Arial"/>
          <w:color w:val="000000" w:themeColor="text1"/>
          <w:sz w:val="24"/>
          <w:szCs w:val="24"/>
        </w:rPr>
        <w:t>greater</w:t>
      </w:r>
      <w:r w:rsidRPr="00654606">
        <w:rPr>
          <w:rFonts w:ascii="Arial" w:hAnsi="Arial" w:cs="Arial"/>
          <w:color w:val="000000" w:themeColor="text1"/>
          <w:sz w:val="24"/>
          <w:szCs w:val="24"/>
        </w:rPr>
        <w:t xml:space="preserve"> </w:t>
      </w:r>
      <w:r w:rsidR="0011457B" w:rsidRPr="00654606">
        <w:rPr>
          <w:rFonts w:ascii="Arial" w:hAnsi="Arial" w:cs="Arial"/>
          <w:color w:val="000000" w:themeColor="text1"/>
          <w:sz w:val="24"/>
          <w:szCs w:val="24"/>
        </w:rPr>
        <w:t>probability</w:t>
      </w:r>
      <w:r w:rsidRPr="00654606">
        <w:rPr>
          <w:rFonts w:ascii="Arial" w:hAnsi="Arial" w:cs="Arial"/>
          <w:color w:val="000000" w:themeColor="text1"/>
          <w:sz w:val="24"/>
          <w:szCs w:val="24"/>
        </w:rPr>
        <w:t xml:space="preserve"> of loneliness among the older </w:t>
      </w:r>
      <w:r w:rsidR="0011457B" w:rsidRPr="00654606">
        <w:rPr>
          <w:rFonts w:ascii="Arial" w:hAnsi="Arial" w:cs="Arial"/>
          <w:color w:val="000000" w:themeColor="text1"/>
          <w:sz w:val="24"/>
          <w:szCs w:val="24"/>
        </w:rPr>
        <w:t>people</w:t>
      </w:r>
      <w:r w:rsidRPr="00654606">
        <w:rPr>
          <w:rFonts w:ascii="Arial" w:hAnsi="Arial" w:cs="Arial"/>
          <w:color w:val="000000" w:themeColor="text1"/>
          <w:sz w:val="24"/>
          <w:szCs w:val="24"/>
        </w:rPr>
        <w:t xml:space="preserve">, </w:t>
      </w:r>
      <w:r w:rsidR="0011457B" w:rsidRPr="00654606">
        <w:rPr>
          <w:rFonts w:ascii="Arial" w:hAnsi="Arial" w:cs="Arial"/>
          <w:color w:val="000000" w:themeColor="text1"/>
          <w:sz w:val="24"/>
          <w:szCs w:val="24"/>
        </w:rPr>
        <w:t>via</w:t>
      </w:r>
      <w:r w:rsidRPr="00654606">
        <w:rPr>
          <w:rFonts w:ascii="Arial" w:hAnsi="Arial" w:cs="Arial"/>
          <w:color w:val="000000" w:themeColor="text1"/>
          <w:sz w:val="24"/>
          <w:szCs w:val="24"/>
        </w:rPr>
        <w:t xml:space="preserve"> a </w:t>
      </w:r>
      <w:r w:rsidR="0011457B" w:rsidRPr="00654606">
        <w:rPr>
          <w:rFonts w:ascii="Arial" w:hAnsi="Arial" w:cs="Arial"/>
          <w:color w:val="000000" w:themeColor="text1"/>
          <w:sz w:val="24"/>
          <w:szCs w:val="24"/>
        </w:rPr>
        <w:t>sequence</w:t>
      </w:r>
      <w:r w:rsidRPr="00654606">
        <w:rPr>
          <w:rFonts w:ascii="Arial" w:hAnsi="Arial" w:cs="Arial"/>
          <w:color w:val="000000" w:themeColor="text1"/>
          <w:sz w:val="24"/>
          <w:szCs w:val="24"/>
        </w:rPr>
        <w:t xml:space="preserve"> of </w:t>
      </w:r>
      <w:r w:rsidR="0011457B" w:rsidRPr="00654606">
        <w:rPr>
          <w:rFonts w:ascii="Arial" w:hAnsi="Arial" w:cs="Arial"/>
          <w:color w:val="000000" w:themeColor="text1"/>
          <w:sz w:val="24"/>
          <w:szCs w:val="24"/>
        </w:rPr>
        <w:t>experimental</w:t>
      </w:r>
      <w:r w:rsidRPr="00654606">
        <w:rPr>
          <w:rFonts w:ascii="Arial" w:hAnsi="Arial" w:cs="Arial"/>
          <w:color w:val="000000" w:themeColor="text1"/>
          <w:sz w:val="24"/>
          <w:szCs w:val="24"/>
        </w:rPr>
        <w:t xml:space="preserve"> </w:t>
      </w:r>
      <w:r w:rsidR="0011457B" w:rsidRPr="00654606">
        <w:rPr>
          <w:rFonts w:ascii="Arial" w:hAnsi="Arial" w:cs="Arial"/>
          <w:color w:val="000000" w:themeColor="text1"/>
          <w:sz w:val="24"/>
          <w:szCs w:val="24"/>
        </w:rPr>
        <w:t>schemes</w:t>
      </w:r>
      <w:r w:rsidRPr="00654606">
        <w:rPr>
          <w:rFonts w:ascii="Arial" w:hAnsi="Arial" w:cs="Arial"/>
          <w:color w:val="000000" w:themeColor="text1"/>
          <w:sz w:val="24"/>
          <w:szCs w:val="24"/>
        </w:rPr>
        <w:t xml:space="preserve"> </w:t>
      </w:r>
      <w:r w:rsidR="0011457B" w:rsidRPr="00654606">
        <w:rPr>
          <w:rFonts w:ascii="Arial" w:hAnsi="Arial" w:cs="Arial"/>
          <w:color w:val="000000" w:themeColor="text1"/>
          <w:sz w:val="24"/>
          <w:szCs w:val="24"/>
        </w:rPr>
        <w:t>throughout</w:t>
      </w:r>
      <w:r w:rsidRPr="00654606">
        <w:rPr>
          <w:rFonts w:ascii="Arial" w:hAnsi="Arial" w:cs="Arial"/>
          <w:color w:val="000000" w:themeColor="text1"/>
          <w:sz w:val="24"/>
          <w:szCs w:val="24"/>
        </w:rPr>
        <w:t xml:space="preserve"> the UK</w:t>
      </w:r>
      <w:r w:rsidR="00D04AF9" w:rsidRPr="00654606">
        <w:rPr>
          <w:rFonts w:ascii="Arial" w:hAnsi="Arial" w:cs="Arial"/>
          <w:color w:val="000000" w:themeColor="text1"/>
          <w:sz w:val="24"/>
          <w:szCs w:val="24"/>
        </w:rPr>
        <w:t xml:space="preserve"> (</w:t>
      </w:r>
      <w:proofErr w:type="spellStart"/>
      <w:r w:rsidR="00737FE9" w:rsidRPr="00654606">
        <w:rPr>
          <w:rFonts w:ascii="Arial" w:hAnsi="Arial" w:cs="Arial"/>
          <w:color w:val="000000" w:themeColor="text1"/>
          <w:sz w:val="24"/>
          <w:szCs w:val="24"/>
        </w:rPr>
        <w:t>AgeUK</w:t>
      </w:r>
      <w:proofErr w:type="spellEnd"/>
      <w:r w:rsidR="00D04AF9" w:rsidRPr="00654606">
        <w:rPr>
          <w:rFonts w:ascii="Arial" w:hAnsi="Arial" w:cs="Arial"/>
          <w:color w:val="000000" w:themeColor="text1"/>
          <w:sz w:val="24"/>
          <w:szCs w:val="24"/>
        </w:rPr>
        <w:t>, 2021).</w:t>
      </w:r>
    </w:p>
    <w:p w14:paraId="0B6072E6" w14:textId="0EC6F9FE" w:rsidR="00E41702" w:rsidRPr="00654606" w:rsidRDefault="008C1E07" w:rsidP="007060AA">
      <w:pPr>
        <w:spacing w:line="360" w:lineRule="auto"/>
        <w:jc w:val="both"/>
        <w:rPr>
          <w:rFonts w:ascii="Arial" w:hAnsi="Arial" w:cs="Arial"/>
          <w:color w:val="000000" w:themeColor="text1"/>
          <w:sz w:val="24"/>
          <w:szCs w:val="24"/>
        </w:rPr>
      </w:pPr>
      <w:r w:rsidRPr="00654606">
        <w:rPr>
          <w:rFonts w:ascii="Arial" w:hAnsi="Arial" w:cs="Arial"/>
          <w:color w:val="000000" w:themeColor="text1"/>
          <w:sz w:val="24"/>
          <w:szCs w:val="24"/>
        </w:rPr>
        <w:t>According to (</w:t>
      </w:r>
      <w:r w:rsidR="00703F4B" w:rsidRPr="00654606">
        <w:rPr>
          <w:rFonts w:ascii="Arial" w:hAnsi="Arial" w:cs="Arial"/>
          <w:color w:val="000000" w:themeColor="text1"/>
          <w:sz w:val="24"/>
          <w:szCs w:val="24"/>
        </w:rPr>
        <w:t>Wong et al. 2017) i</w:t>
      </w:r>
      <w:r w:rsidR="00620D9C" w:rsidRPr="00654606">
        <w:rPr>
          <w:rFonts w:ascii="Arial" w:hAnsi="Arial" w:cs="Arial"/>
          <w:sz w:val="24"/>
          <w:szCs w:val="24"/>
        </w:rPr>
        <w:t xml:space="preserve">t has been </w:t>
      </w:r>
      <w:r w:rsidRPr="00654606">
        <w:rPr>
          <w:rFonts w:ascii="Arial" w:hAnsi="Arial" w:cs="Arial"/>
          <w:sz w:val="24"/>
          <w:szCs w:val="24"/>
        </w:rPr>
        <w:t>discovered</w:t>
      </w:r>
      <w:r w:rsidR="00620D9C" w:rsidRPr="00654606">
        <w:rPr>
          <w:rFonts w:ascii="Arial" w:hAnsi="Arial" w:cs="Arial"/>
          <w:sz w:val="24"/>
          <w:szCs w:val="24"/>
        </w:rPr>
        <w:t xml:space="preserve"> that loneliness</w:t>
      </w:r>
      <w:r w:rsidR="00F219A7">
        <w:rPr>
          <w:rFonts w:ascii="Arial" w:hAnsi="Arial" w:cs="Arial"/>
          <w:sz w:val="24"/>
          <w:szCs w:val="24"/>
        </w:rPr>
        <w:t xml:space="preserve"> can</w:t>
      </w:r>
      <w:r w:rsidR="00620D9C" w:rsidRPr="00654606">
        <w:rPr>
          <w:rFonts w:ascii="Arial" w:hAnsi="Arial" w:cs="Arial"/>
          <w:sz w:val="24"/>
          <w:szCs w:val="24"/>
        </w:rPr>
        <w:t xml:space="preserve"> </w:t>
      </w:r>
      <w:r w:rsidR="00654606">
        <w:rPr>
          <w:rFonts w:ascii="Arial" w:hAnsi="Arial" w:cs="Arial"/>
          <w:sz w:val="24"/>
          <w:szCs w:val="24"/>
        </w:rPr>
        <w:t>correlate</w:t>
      </w:r>
      <w:r w:rsidR="00620D9C" w:rsidRPr="00654606">
        <w:rPr>
          <w:rFonts w:ascii="Arial" w:hAnsi="Arial" w:cs="Arial"/>
          <w:sz w:val="24"/>
          <w:szCs w:val="24"/>
        </w:rPr>
        <w:t xml:space="preserve"> to </w:t>
      </w:r>
      <w:r w:rsidRPr="00654606">
        <w:rPr>
          <w:rFonts w:ascii="Arial" w:hAnsi="Arial" w:cs="Arial"/>
          <w:sz w:val="24"/>
          <w:szCs w:val="24"/>
        </w:rPr>
        <w:t>emotions</w:t>
      </w:r>
      <w:r w:rsidR="00620D9C" w:rsidRPr="00654606">
        <w:rPr>
          <w:rFonts w:ascii="Arial" w:hAnsi="Arial" w:cs="Arial"/>
          <w:sz w:val="24"/>
          <w:szCs w:val="24"/>
        </w:rPr>
        <w:t xml:space="preserve"> of </w:t>
      </w:r>
      <w:r w:rsidRPr="00654606">
        <w:rPr>
          <w:rFonts w:ascii="Arial" w:hAnsi="Arial" w:cs="Arial"/>
          <w:sz w:val="24"/>
          <w:szCs w:val="24"/>
        </w:rPr>
        <w:t>rage</w:t>
      </w:r>
      <w:r w:rsidR="00620D9C" w:rsidRPr="00654606">
        <w:rPr>
          <w:rFonts w:ascii="Arial" w:hAnsi="Arial" w:cs="Arial"/>
          <w:sz w:val="24"/>
          <w:szCs w:val="24"/>
        </w:rPr>
        <w:t xml:space="preserve">, </w:t>
      </w:r>
      <w:r w:rsidRPr="00654606">
        <w:rPr>
          <w:rFonts w:ascii="Arial" w:hAnsi="Arial" w:cs="Arial"/>
          <w:sz w:val="24"/>
          <w:szCs w:val="24"/>
        </w:rPr>
        <w:t>grief</w:t>
      </w:r>
      <w:r w:rsidR="00620D9C" w:rsidRPr="00654606">
        <w:rPr>
          <w:rFonts w:ascii="Arial" w:hAnsi="Arial" w:cs="Arial"/>
          <w:sz w:val="24"/>
          <w:szCs w:val="24"/>
        </w:rPr>
        <w:t xml:space="preserve">, </w:t>
      </w:r>
      <w:r w:rsidRPr="00654606">
        <w:rPr>
          <w:rFonts w:ascii="Arial" w:hAnsi="Arial" w:cs="Arial"/>
          <w:sz w:val="24"/>
          <w:szCs w:val="24"/>
        </w:rPr>
        <w:t>hopelessness</w:t>
      </w:r>
      <w:r w:rsidR="00620D9C" w:rsidRPr="00654606">
        <w:rPr>
          <w:rFonts w:ascii="Arial" w:hAnsi="Arial" w:cs="Arial"/>
          <w:sz w:val="24"/>
          <w:szCs w:val="24"/>
        </w:rPr>
        <w:t xml:space="preserve">, </w:t>
      </w:r>
      <w:r w:rsidRPr="00654606">
        <w:rPr>
          <w:rFonts w:ascii="Arial" w:hAnsi="Arial" w:cs="Arial"/>
          <w:sz w:val="24"/>
          <w:szCs w:val="24"/>
        </w:rPr>
        <w:t>unimportance</w:t>
      </w:r>
      <w:r w:rsidR="00620D9C" w:rsidRPr="00654606">
        <w:rPr>
          <w:rFonts w:ascii="Arial" w:hAnsi="Arial" w:cs="Arial"/>
          <w:sz w:val="24"/>
          <w:szCs w:val="24"/>
        </w:rPr>
        <w:t xml:space="preserve">, </w:t>
      </w:r>
      <w:r w:rsidRPr="00654606">
        <w:rPr>
          <w:rFonts w:ascii="Arial" w:hAnsi="Arial" w:cs="Arial"/>
          <w:sz w:val="24"/>
          <w:szCs w:val="24"/>
        </w:rPr>
        <w:t>anger</w:t>
      </w:r>
      <w:r w:rsidR="00620D9C" w:rsidRPr="00654606">
        <w:rPr>
          <w:rFonts w:ascii="Arial" w:hAnsi="Arial" w:cs="Arial"/>
          <w:sz w:val="24"/>
          <w:szCs w:val="24"/>
        </w:rPr>
        <w:t xml:space="preserve">, </w:t>
      </w:r>
      <w:r w:rsidR="00703F4B" w:rsidRPr="00654606">
        <w:rPr>
          <w:rFonts w:ascii="Arial" w:hAnsi="Arial" w:cs="Arial"/>
          <w:sz w:val="24"/>
          <w:szCs w:val="24"/>
        </w:rPr>
        <w:t>low life satisfaction</w:t>
      </w:r>
      <w:r w:rsidR="00620D9C" w:rsidRPr="00654606">
        <w:rPr>
          <w:rFonts w:ascii="Arial" w:hAnsi="Arial" w:cs="Arial"/>
          <w:sz w:val="24"/>
          <w:szCs w:val="24"/>
        </w:rPr>
        <w:t xml:space="preserve">, </w:t>
      </w:r>
      <w:r w:rsidR="00703F4B" w:rsidRPr="00654606">
        <w:rPr>
          <w:rFonts w:ascii="Arial" w:hAnsi="Arial" w:cs="Arial"/>
          <w:sz w:val="24"/>
          <w:szCs w:val="24"/>
        </w:rPr>
        <w:t>weakness,</w:t>
      </w:r>
      <w:r w:rsidR="00620D9C" w:rsidRPr="00654606">
        <w:rPr>
          <w:rFonts w:ascii="Arial" w:hAnsi="Arial" w:cs="Arial"/>
          <w:sz w:val="24"/>
          <w:szCs w:val="24"/>
        </w:rPr>
        <w:t xml:space="preserve"> and </w:t>
      </w:r>
      <w:r w:rsidRPr="00654606">
        <w:rPr>
          <w:rFonts w:ascii="Arial" w:hAnsi="Arial" w:cs="Arial"/>
          <w:sz w:val="24"/>
          <w:szCs w:val="24"/>
        </w:rPr>
        <w:t>depression</w:t>
      </w:r>
      <w:r w:rsidR="00620D9C" w:rsidRPr="00654606">
        <w:rPr>
          <w:rFonts w:ascii="Arial" w:hAnsi="Arial" w:cs="Arial"/>
          <w:sz w:val="24"/>
          <w:szCs w:val="24"/>
        </w:rPr>
        <w:t xml:space="preserve">. </w:t>
      </w:r>
      <w:r w:rsidR="00C36510" w:rsidRPr="00654606">
        <w:rPr>
          <w:rFonts w:ascii="Arial" w:hAnsi="Arial" w:cs="Arial"/>
          <w:sz w:val="24"/>
          <w:szCs w:val="24"/>
        </w:rPr>
        <w:t>L</w:t>
      </w:r>
      <w:r w:rsidR="00620D9C" w:rsidRPr="00654606">
        <w:rPr>
          <w:rFonts w:ascii="Arial" w:hAnsi="Arial" w:cs="Arial"/>
          <w:sz w:val="24"/>
          <w:szCs w:val="24"/>
        </w:rPr>
        <w:t xml:space="preserve">oneliness </w:t>
      </w:r>
      <w:r w:rsidR="005505D8" w:rsidRPr="00654606">
        <w:rPr>
          <w:rFonts w:ascii="Arial" w:hAnsi="Arial" w:cs="Arial"/>
          <w:sz w:val="24"/>
          <w:szCs w:val="24"/>
        </w:rPr>
        <w:t>contributes</w:t>
      </w:r>
      <w:r w:rsidR="00620D9C" w:rsidRPr="00654606">
        <w:rPr>
          <w:rFonts w:ascii="Arial" w:hAnsi="Arial" w:cs="Arial"/>
          <w:sz w:val="24"/>
          <w:szCs w:val="24"/>
        </w:rPr>
        <w:t xml:space="preserve"> to </w:t>
      </w:r>
      <w:r w:rsidR="00AA5BA6" w:rsidRPr="00654606">
        <w:rPr>
          <w:rFonts w:ascii="Arial" w:hAnsi="Arial" w:cs="Arial"/>
          <w:sz w:val="24"/>
          <w:szCs w:val="24"/>
        </w:rPr>
        <w:t>inadequate</w:t>
      </w:r>
      <w:r w:rsidR="00620D9C" w:rsidRPr="00654606">
        <w:rPr>
          <w:rFonts w:ascii="Arial" w:hAnsi="Arial" w:cs="Arial"/>
          <w:sz w:val="24"/>
          <w:szCs w:val="24"/>
        </w:rPr>
        <w:t xml:space="preserve"> </w:t>
      </w:r>
      <w:r w:rsidR="00AA5BA6" w:rsidRPr="00654606">
        <w:rPr>
          <w:rFonts w:ascii="Arial" w:hAnsi="Arial" w:cs="Arial"/>
          <w:sz w:val="24"/>
          <w:szCs w:val="24"/>
        </w:rPr>
        <w:t>standard</w:t>
      </w:r>
      <w:r w:rsidR="00F219A7">
        <w:rPr>
          <w:rFonts w:ascii="Arial" w:hAnsi="Arial" w:cs="Arial"/>
          <w:sz w:val="24"/>
          <w:szCs w:val="24"/>
        </w:rPr>
        <w:t>s</w:t>
      </w:r>
      <w:r w:rsidR="00AA5BA6" w:rsidRPr="00654606">
        <w:rPr>
          <w:rFonts w:ascii="Arial" w:hAnsi="Arial" w:cs="Arial"/>
          <w:sz w:val="24"/>
          <w:szCs w:val="24"/>
        </w:rPr>
        <w:t xml:space="preserve"> of living</w:t>
      </w:r>
      <w:r w:rsidR="00F219A7">
        <w:rPr>
          <w:rFonts w:ascii="Arial" w:hAnsi="Arial" w:cs="Arial"/>
          <w:sz w:val="24"/>
          <w:szCs w:val="24"/>
        </w:rPr>
        <w:t xml:space="preserve"> and </w:t>
      </w:r>
      <w:r w:rsidR="00AA5BA6" w:rsidRPr="00654606">
        <w:rPr>
          <w:rFonts w:ascii="Arial" w:hAnsi="Arial" w:cs="Arial"/>
          <w:sz w:val="24"/>
          <w:szCs w:val="24"/>
        </w:rPr>
        <w:t>resort</w:t>
      </w:r>
      <w:r w:rsidR="00F219A7">
        <w:rPr>
          <w:rFonts w:ascii="Arial" w:hAnsi="Arial" w:cs="Arial"/>
          <w:sz w:val="24"/>
          <w:szCs w:val="24"/>
        </w:rPr>
        <w:t>ing</w:t>
      </w:r>
      <w:r w:rsidR="00AA5BA6" w:rsidRPr="00654606">
        <w:rPr>
          <w:rFonts w:ascii="Arial" w:hAnsi="Arial" w:cs="Arial"/>
          <w:sz w:val="24"/>
          <w:szCs w:val="24"/>
        </w:rPr>
        <w:t xml:space="preserve"> to drinking alcohol to relieve the feelings of living a worthless life</w:t>
      </w:r>
      <w:r w:rsidR="00F219A7">
        <w:rPr>
          <w:rFonts w:ascii="Arial" w:hAnsi="Arial" w:cs="Arial"/>
          <w:sz w:val="24"/>
          <w:szCs w:val="24"/>
        </w:rPr>
        <w:t xml:space="preserve">. </w:t>
      </w:r>
      <w:r w:rsidR="00AA5BA6" w:rsidRPr="00654606">
        <w:rPr>
          <w:rFonts w:ascii="Arial" w:hAnsi="Arial" w:cs="Arial"/>
          <w:sz w:val="24"/>
          <w:szCs w:val="24"/>
        </w:rPr>
        <w:t>Findings</w:t>
      </w:r>
      <w:r w:rsidR="00620D9C" w:rsidRPr="00654606">
        <w:rPr>
          <w:rFonts w:ascii="Arial" w:hAnsi="Arial" w:cs="Arial"/>
          <w:sz w:val="24"/>
          <w:szCs w:val="24"/>
        </w:rPr>
        <w:t xml:space="preserve"> have also </w:t>
      </w:r>
      <w:r w:rsidR="00AA5BA6" w:rsidRPr="00654606">
        <w:rPr>
          <w:rFonts w:ascii="Arial" w:hAnsi="Arial" w:cs="Arial"/>
          <w:sz w:val="24"/>
          <w:szCs w:val="24"/>
        </w:rPr>
        <w:t>detected</w:t>
      </w:r>
      <w:r w:rsidR="00620D9C" w:rsidRPr="00654606">
        <w:rPr>
          <w:rFonts w:ascii="Arial" w:hAnsi="Arial" w:cs="Arial"/>
          <w:sz w:val="24"/>
          <w:szCs w:val="24"/>
        </w:rPr>
        <w:t xml:space="preserve"> a </w:t>
      </w:r>
      <w:r w:rsidR="00AA5BA6" w:rsidRPr="00654606">
        <w:rPr>
          <w:rFonts w:ascii="Arial" w:hAnsi="Arial" w:cs="Arial"/>
          <w:sz w:val="24"/>
          <w:szCs w:val="24"/>
        </w:rPr>
        <w:t>connection</w:t>
      </w:r>
      <w:r w:rsidR="00620D9C" w:rsidRPr="00654606">
        <w:rPr>
          <w:rFonts w:ascii="Arial" w:hAnsi="Arial" w:cs="Arial"/>
          <w:sz w:val="24"/>
          <w:szCs w:val="24"/>
        </w:rPr>
        <w:t xml:space="preserve"> with drug abuse</w:t>
      </w:r>
      <w:r w:rsidR="00AA5BA6" w:rsidRPr="00654606">
        <w:rPr>
          <w:rFonts w:ascii="Arial" w:hAnsi="Arial" w:cs="Arial"/>
          <w:sz w:val="24"/>
          <w:szCs w:val="24"/>
        </w:rPr>
        <w:t xml:space="preserve">, binge-eating </w:t>
      </w:r>
      <w:r w:rsidR="003A4818" w:rsidRPr="00654606">
        <w:rPr>
          <w:rFonts w:ascii="Arial" w:hAnsi="Arial" w:cs="Arial"/>
          <w:sz w:val="24"/>
          <w:szCs w:val="24"/>
        </w:rPr>
        <w:t>syndrome,</w:t>
      </w:r>
      <w:r w:rsidR="00620D9C" w:rsidRPr="00654606">
        <w:rPr>
          <w:rFonts w:ascii="Arial" w:hAnsi="Arial" w:cs="Arial"/>
          <w:sz w:val="24"/>
          <w:szCs w:val="24"/>
        </w:rPr>
        <w:t xml:space="preserve"> and loneliness</w:t>
      </w:r>
      <w:r w:rsidR="00D255EF" w:rsidRPr="00654606">
        <w:rPr>
          <w:rFonts w:ascii="Arial" w:hAnsi="Arial" w:cs="Arial"/>
          <w:sz w:val="24"/>
          <w:szCs w:val="24"/>
        </w:rPr>
        <w:t xml:space="preserve"> (</w:t>
      </w:r>
      <w:r w:rsidR="00703F4B" w:rsidRPr="00654606">
        <w:rPr>
          <w:rFonts w:ascii="Arial" w:hAnsi="Arial" w:cs="Arial"/>
          <w:sz w:val="24"/>
          <w:szCs w:val="24"/>
        </w:rPr>
        <w:t>Rolls et al.2011).</w:t>
      </w:r>
    </w:p>
    <w:p w14:paraId="2658C870" w14:textId="252B20AB" w:rsidR="007B587C" w:rsidRPr="00654606" w:rsidRDefault="00303A38" w:rsidP="007060AA">
      <w:pPr>
        <w:spacing w:line="360" w:lineRule="auto"/>
        <w:jc w:val="both"/>
        <w:rPr>
          <w:rFonts w:ascii="Arial" w:hAnsi="Arial" w:cs="Arial"/>
          <w:sz w:val="24"/>
          <w:szCs w:val="24"/>
        </w:rPr>
      </w:pPr>
      <w:r w:rsidRPr="00654606">
        <w:rPr>
          <w:rFonts w:ascii="Arial" w:hAnsi="Arial" w:cs="Arial"/>
          <w:sz w:val="24"/>
          <w:szCs w:val="24"/>
        </w:rPr>
        <w:t xml:space="preserve">Adults suffering from loneliness are more prone to obesity and </w:t>
      </w:r>
      <w:r w:rsidR="00B13630" w:rsidRPr="00654606">
        <w:rPr>
          <w:rFonts w:ascii="Arial" w:hAnsi="Arial" w:cs="Arial"/>
          <w:sz w:val="24"/>
          <w:szCs w:val="24"/>
        </w:rPr>
        <w:t xml:space="preserve">more </w:t>
      </w:r>
      <w:r w:rsidRPr="00654606">
        <w:rPr>
          <w:rFonts w:ascii="Arial" w:hAnsi="Arial" w:cs="Arial"/>
          <w:sz w:val="24"/>
          <w:szCs w:val="24"/>
        </w:rPr>
        <w:t xml:space="preserve">likely to smoke, and </w:t>
      </w:r>
      <w:r w:rsidR="00654606">
        <w:rPr>
          <w:rFonts w:ascii="Arial" w:hAnsi="Arial" w:cs="Arial"/>
          <w:sz w:val="24"/>
          <w:szCs w:val="24"/>
        </w:rPr>
        <w:t>unlikely to exercise</w:t>
      </w:r>
      <w:r w:rsidRPr="00654606">
        <w:rPr>
          <w:rFonts w:ascii="Arial" w:hAnsi="Arial" w:cs="Arial"/>
          <w:sz w:val="24"/>
          <w:szCs w:val="24"/>
        </w:rPr>
        <w:t>.</w:t>
      </w:r>
      <w:r w:rsidR="0029554B" w:rsidRPr="00654606">
        <w:rPr>
          <w:rFonts w:ascii="Arial" w:hAnsi="Arial" w:cs="Arial"/>
          <w:sz w:val="24"/>
          <w:szCs w:val="24"/>
        </w:rPr>
        <w:t xml:space="preserve"> </w:t>
      </w:r>
      <w:r w:rsidR="00C8182F" w:rsidRPr="00654606">
        <w:rPr>
          <w:rFonts w:ascii="Arial" w:hAnsi="Arial" w:cs="Arial"/>
          <w:sz w:val="24"/>
          <w:szCs w:val="24"/>
        </w:rPr>
        <w:t>According to (</w:t>
      </w:r>
      <w:proofErr w:type="spellStart"/>
      <w:r w:rsidR="000C51A2" w:rsidRPr="00654606">
        <w:rPr>
          <w:rFonts w:ascii="Arial" w:hAnsi="Arial" w:cs="Arial"/>
          <w:sz w:val="24"/>
          <w:szCs w:val="24"/>
        </w:rPr>
        <w:t>Rokach</w:t>
      </w:r>
      <w:proofErr w:type="spellEnd"/>
      <w:r w:rsidR="000C51A2" w:rsidRPr="00654606">
        <w:rPr>
          <w:rFonts w:ascii="Arial" w:hAnsi="Arial" w:cs="Arial"/>
          <w:sz w:val="24"/>
          <w:szCs w:val="24"/>
        </w:rPr>
        <w:t xml:space="preserve"> et al.</w:t>
      </w:r>
      <w:r w:rsidR="00C86ECE">
        <w:rPr>
          <w:rFonts w:ascii="Arial" w:hAnsi="Arial" w:cs="Arial"/>
          <w:sz w:val="24"/>
          <w:szCs w:val="24"/>
        </w:rPr>
        <w:t xml:space="preserve"> </w:t>
      </w:r>
      <w:r w:rsidR="000C51A2" w:rsidRPr="00654606">
        <w:rPr>
          <w:rFonts w:ascii="Arial" w:hAnsi="Arial" w:cs="Arial"/>
          <w:sz w:val="24"/>
          <w:szCs w:val="24"/>
        </w:rPr>
        <w:t>2012)</w:t>
      </w:r>
      <w:r w:rsidR="00C8182F" w:rsidRPr="00654606">
        <w:rPr>
          <w:rFonts w:ascii="Arial" w:hAnsi="Arial" w:cs="Arial"/>
          <w:sz w:val="24"/>
          <w:szCs w:val="24"/>
        </w:rPr>
        <w:t xml:space="preserve"> </w:t>
      </w:r>
      <w:r w:rsidR="007B587C" w:rsidRPr="00654606">
        <w:rPr>
          <w:rFonts w:ascii="Arial" w:hAnsi="Arial" w:cs="Arial"/>
          <w:sz w:val="24"/>
          <w:szCs w:val="24"/>
        </w:rPr>
        <w:t>t</w:t>
      </w:r>
      <w:r w:rsidR="00620D9C" w:rsidRPr="00654606">
        <w:rPr>
          <w:rFonts w:ascii="Arial" w:hAnsi="Arial" w:cs="Arial"/>
          <w:sz w:val="24"/>
          <w:szCs w:val="24"/>
        </w:rPr>
        <w:t xml:space="preserve">here is </w:t>
      </w:r>
      <w:r w:rsidR="0029554B" w:rsidRPr="00654606">
        <w:rPr>
          <w:rFonts w:ascii="Arial" w:hAnsi="Arial" w:cs="Arial"/>
          <w:sz w:val="24"/>
          <w:szCs w:val="24"/>
        </w:rPr>
        <w:t>confirmed</w:t>
      </w:r>
      <w:r w:rsidR="00620D9C" w:rsidRPr="00654606">
        <w:rPr>
          <w:rFonts w:ascii="Arial" w:hAnsi="Arial" w:cs="Arial"/>
          <w:sz w:val="24"/>
          <w:szCs w:val="24"/>
        </w:rPr>
        <w:t xml:space="preserve"> </w:t>
      </w:r>
      <w:r w:rsidR="0029554B" w:rsidRPr="00654606">
        <w:rPr>
          <w:rFonts w:ascii="Arial" w:hAnsi="Arial" w:cs="Arial"/>
          <w:sz w:val="24"/>
          <w:szCs w:val="24"/>
        </w:rPr>
        <w:t>connection</w:t>
      </w:r>
      <w:r w:rsidR="00620D9C" w:rsidRPr="00654606">
        <w:rPr>
          <w:rFonts w:ascii="Arial" w:hAnsi="Arial" w:cs="Arial"/>
          <w:sz w:val="24"/>
          <w:szCs w:val="24"/>
        </w:rPr>
        <w:t xml:space="preserve"> </w:t>
      </w:r>
      <w:r w:rsidR="0029554B" w:rsidRPr="00654606">
        <w:rPr>
          <w:rFonts w:ascii="Arial" w:hAnsi="Arial" w:cs="Arial"/>
          <w:sz w:val="24"/>
          <w:szCs w:val="24"/>
        </w:rPr>
        <w:t>among</w:t>
      </w:r>
      <w:r w:rsidR="00620D9C" w:rsidRPr="00654606">
        <w:rPr>
          <w:rFonts w:ascii="Arial" w:hAnsi="Arial" w:cs="Arial"/>
          <w:sz w:val="24"/>
          <w:szCs w:val="24"/>
        </w:rPr>
        <w:t xml:space="preserve"> loneliness, </w:t>
      </w:r>
      <w:r w:rsidR="00703F4B" w:rsidRPr="00654606">
        <w:rPr>
          <w:rFonts w:ascii="Arial" w:hAnsi="Arial" w:cs="Arial"/>
          <w:sz w:val="24"/>
          <w:szCs w:val="24"/>
        </w:rPr>
        <w:t xml:space="preserve">depression, </w:t>
      </w:r>
      <w:r w:rsidR="00620D9C" w:rsidRPr="00654606">
        <w:rPr>
          <w:rFonts w:ascii="Arial" w:hAnsi="Arial" w:cs="Arial"/>
          <w:sz w:val="24"/>
          <w:szCs w:val="24"/>
        </w:rPr>
        <w:t>and suicide</w:t>
      </w:r>
      <w:r w:rsidR="006845AE">
        <w:rPr>
          <w:rFonts w:ascii="Arial" w:hAnsi="Arial" w:cs="Arial"/>
          <w:sz w:val="24"/>
          <w:szCs w:val="24"/>
        </w:rPr>
        <w:t xml:space="preserve"> and</w:t>
      </w:r>
      <w:r w:rsidR="00C8182F" w:rsidRPr="00C84DF7">
        <w:rPr>
          <w:rFonts w:ascii="Arial" w:hAnsi="Arial" w:cs="Arial"/>
          <w:color w:val="FF0000"/>
          <w:sz w:val="24"/>
          <w:szCs w:val="24"/>
        </w:rPr>
        <w:t xml:space="preserve"> </w:t>
      </w:r>
      <w:r w:rsidR="00C8182F" w:rsidRPr="00654606">
        <w:rPr>
          <w:rFonts w:ascii="Arial" w:hAnsi="Arial" w:cs="Arial"/>
          <w:sz w:val="24"/>
          <w:szCs w:val="24"/>
        </w:rPr>
        <w:t>a survey showed</w:t>
      </w:r>
      <w:r w:rsidR="006845AE">
        <w:rPr>
          <w:rFonts w:ascii="Arial" w:hAnsi="Arial" w:cs="Arial"/>
          <w:color w:val="FF0000"/>
          <w:sz w:val="24"/>
          <w:szCs w:val="24"/>
        </w:rPr>
        <w:t xml:space="preserve"> </w:t>
      </w:r>
      <w:r w:rsidR="006845AE" w:rsidRPr="006845AE">
        <w:rPr>
          <w:rFonts w:ascii="Arial" w:hAnsi="Arial" w:cs="Arial"/>
          <w:color w:val="000000" w:themeColor="text1"/>
          <w:sz w:val="24"/>
          <w:szCs w:val="24"/>
        </w:rPr>
        <w:t>that</w:t>
      </w:r>
      <w:r w:rsidR="006845AE">
        <w:rPr>
          <w:rFonts w:ascii="Arial" w:hAnsi="Arial" w:cs="Arial"/>
          <w:color w:val="FF0000"/>
          <w:sz w:val="24"/>
          <w:szCs w:val="24"/>
        </w:rPr>
        <w:t xml:space="preserve"> </w:t>
      </w:r>
      <w:r w:rsidR="00270BF6" w:rsidRPr="00654606">
        <w:rPr>
          <w:rFonts w:ascii="Arial" w:hAnsi="Arial" w:cs="Arial"/>
          <w:sz w:val="24"/>
          <w:szCs w:val="24"/>
        </w:rPr>
        <w:t xml:space="preserve">17 per cent of </w:t>
      </w:r>
      <w:r w:rsidR="00C8182F" w:rsidRPr="00654606">
        <w:rPr>
          <w:rFonts w:ascii="Arial" w:hAnsi="Arial" w:cs="Arial"/>
          <w:sz w:val="24"/>
          <w:szCs w:val="24"/>
        </w:rPr>
        <w:t>individuals</w:t>
      </w:r>
      <w:r w:rsidR="00270BF6" w:rsidRPr="00654606">
        <w:rPr>
          <w:rFonts w:ascii="Arial" w:hAnsi="Arial" w:cs="Arial"/>
          <w:sz w:val="24"/>
          <w:szCs w:val="24"/>
        </w:rPr>
        <w:t xml:space="preserve"> aged 75 to 79 years </w:t>
      </w:r>
      <w:r w:rsidR="00C8182F" w:rsidRPr="00654606">
        <w:rPr>
          <w:rFonts w:ascii="Arial" w:hAnsi="Arial" w:cs="Arial"/>
          <w:sz w:val="24"/>
          <w:szCs w:val="24"/>
        </w:rPr>
        <w:t>reveal</w:t>
      </w:r>
      <w:r w:rsidR="00270BF6" w:rsidRPr="00654606">
        <w:rPr>
          <w:rFonts w:ascii="Arial" w:hAnsi="Arial" w:cs="Arial"/>
          <w:sz w:val="24"/>
          <w:szCs w:val="24"/>
        </w:rPr>
        <w:t xml:space="preserve"> that they feel lonely; this </w:t>
      </w:r>
      <w:r w:rsidR="00C8182F" w:rsidRPr="00654606">
        <w:rPr>
          <w:rFonts w:ascii="Arial" w:hAnsi="Arial" w:cs="Arial"/>
          <w:sz w:val="24"/>
          <w:szCs w:val="24"/>
        </w:rPr>
        <w:t>statistic</w:t>
      </w:r>
      <w:r w:rsidR="00270BF6" w:rsidRPr="00654606">
        <w:rPr>
          <w:rFonts w:ascii="Arial" w:hAnsi="Arial" w:cs="Arial"/>
          <w:sz w:val="24"/>
          <w:szCs w:val="24"/>
        </w:rPr>
        <w:t xml:space="preserve"> </w:t>
      </w:r>
      <w:r w:rsidR="00C8182F" w:rsidRPr="00654606">
        <w:rPr>
          <w:rFonts w:ascii="Arial" w:hAnsi="Arial" w:cs="Arial"/>
          <w:sz w:val="24"/>
          <w:szCs w:val="24"/>
        </w:rPr>
        <w:t>increases</w:t>
      </w:r>
      <w:r w:rsidR="00270BF6" w:rsidRPr="00654606">
        <w:rPr>
          <w:rFonts w:ascii="Arial" w:hAnsi="Arial" w:cs="Arial"/>
          <w:sz w:val="24"/>
          <w:szCs w:val="24"/>
        </w:rPr>
        <w:t xml:space="preserve"> to over 63 per cent in </w:t>
      </w:r>
      <w:r w:rsidR="00654606">
        <w:rPr>
          <w:rFonts w:ascii="Arial" w:hAnsi="Arial" w:cs="Arial"/>
          <w:sz w:val="24"/>
          <w:szCs w:val="24"/>
        </w:rPr>
        <w:t>people over 80 years old. I</w:t>
      </w:r>
      <w:r w:rsidR="005D1E82" w:rsidRPr="00654606">
        <w:rPr>
          <w:rFonts w:ascii="Arial" w:hAnsi="Arial" w:cs="Arial"/>
          <w:sz w:val="24"/>
          <w:szCs w:val="24"/>
        </w:rPr>
        <w:t xml:space="preserve">n </w:t>
      </w:r>
      <w:r w:rsidR="00C84DF7" w:rsidRPr="00654606">
        <w:rPr>
          <w:rFonts w:ascii="Arial" w:hAnsi="Arial" w:cs="Arial"/>
          <w:sz w:val="24"/>
          <w:szCs w:val="24"/>
        </w:rPr>
        <w:t>addition,</w:t>
      </w:r>
      <w:r w:rsidR="00270BF6" w:rsidRPr="00654606">
        <w:rPr>
          <w:rFonts w:ascii="Arial" w:hAnsi="Arial" w:cs="Arial"/>
          <w:sz w:val="24"/>
          <w:szCs w:val="24"/>
        </w:rPr>
        <w:t xml:space="preserve"> 42 per cent of the </w:t>
      </w:r>
      <w:r w:rsidR="005D1E82" w:rsidRPr="00654606">
        <w:rPr>
          <w:rFonts w:ascii="Arial" w:hAnsi="Arial" w:cs="Arial"/>
          <w:sz w:val="24"/>
          <w:szCs w:val="24"/>
        </w:rPr>
        <w:t>elderly people</w:t>
      </w:r>
      <w:r w:rsidR="006845AE">
        <w:rPr>
          <w:rFonts w:ascii="Arial" w:hAnsi="Arial" w:cs="Arial"/>
          <w:sz w:val="24"/>
          <w:szCs w:val="24"/>
        </w:rPr>
        <w:t xml:space="preserve"> included </w:t>
      </w:r>
      <w:r w:rsidR="00270BF6" w:rsidRPr="00654606">
        <w:rPr>
          <w:rFonts w:ascii="Arial" w:hAnsi="Arial" w:cs="Arial"/>
          <w:sz w:val="24"/>
          <w:szCs w:val="24"/>
        </w:rPr>
        <w:t>in th</w:t>
      </w:r>
      <w:r w:rsidR="005D1E82" w:rsidRPr="00654606">
        <w:rPr>
          <w:rFonts w:ascii="Arial" w:hAnsi="Arial" w:cs="Arial"/>
          <w:sz w:val="24"/>
          <w:szCs w:val="24"/>
        </w:rPr>
        <w:t>e</w:t>
      </w:r>
      <w:r w:rsidR="00270BF6" w:rsidRPr="00654606">
        <w:rPr>
          <w:rFonts w:ascii="Arial" w:hAnsi="Arial" w:cs="Arial"/>
          <w:sz w:val="24"/>
          <w:szCs w:val="24"/>
        </w:rPr>
        <w:t xml:space="preserve"> </w:t>
      </w:r>
      <w:r w:rsidR="005D1E82" w:rsidRPr="00654606">
        <w:rPr>
          <w:rFonts w:ascii="Arial" w:hAnsi="Arial" w:cs="Arial"/>
          <w:sz w:val="24"/>
          <w:szCs w:val="24"/>
        </w:rPr>
        <w:t>research</w:t>
      </w:r>
      <w:r w:rsidR="00270BF6" w:rsidRPr="00654606">
        <w:rPr>
          <w:rFonts w:ascii="Arial" w:hAnsi="Arial" w:cs="Arial"/>
          <w:sz w:val="24"/>
          <w:szCs w:val="24"/>
        </w:rPr>
        <w:t xml:space="preserve"> </w:t>
      </w:r>
      <w:r w:rsidR="005D1E82" w:rsidRPr="00654606">
        <w:rPr>
          <w:rFonts w:ascii="Arial" w:hAnsi="Arial" w:cs="Arial"/>
          <w:sz w:val="24"/>
          <w:szCs w:val="24"/>
        </w:rPr>
        <w:t>reside</w:t>
      </w:r>
      <w:r w:rsidR="00270BF6" w:rsidRPr="00654606">
        <w:rPr>
          <w:rFonts w:ascii="Arial" w:hAnsi="Arial" w:cs="Arial"/>
          <w:sz w:val="24"/>
          <w:szCs w:val="24"/>
        </w:rPr>
        <w:t xml:space="preserve"> </w:t>
      </w:r>
      <w:r w:rsidR="005D1E82" w:rsidRPr="00654606">
        <w:rPr>
          <w:rFonts w:ascii="Arial" w:hAnsi="Arial" w:cs="Arial"/>
          <w:sz w:val="24"/>
          <w:szCs w:val="24"/>
        </w:rPr>
        <w:t>on their own</w:t>
      </w:r>
      <w:r w:rsidR="00270BF6" w:rsidRPr="00654606">
        <w:rPr>
          <w:rFonts w:ascii="Arial" w:hAnsi="Arial" w:cs="Arial"/>
          <w:sz w:val="24"/>
          <w:szCs w:val="24"/>
        </w:rPr>
        <w:t xml:space="preserve">. This </w:t>
      </w:r>
      <w:r w:rsidR="005D1E82" w:rsidRPr="00654606">
        <w:rPr>
          <w:rFonts w:ascii="Arial" w:hAnsi="Arial" w:cs="Arial"/>
          <w:sz w:val="24"/>
          <w:szCs w:val="24"/>
        </w:rPr>
        <w:t>number</w:t>
      </w:r>
      <w:r w:rsidR="00270BF6" w:rsidRPr="00654606">
        <w:rPr>
          <w:rFonts w:ascii="Arial" w:hAnsi="Arial" w:cs="Arial"/>
          <w:sz w:val="24"/>
          <w:szCs w:val="24"/>
        </w:rPr>
        <w:t xml:space="preserve"> </w:t>
      </w:r>
      <w:r w:rsidR="005D1E82" w:rsidRPr="00654606">
        <w:rPr>
          <w:rFonts w:ascii="Arial" w:hAnsi="Arial" w:cs="Arial"/>
          <w:sz w:val="24"/>
          <w:szCs w:val="24"/>
        </w:rPr>
        <w:t>increases</w:t>
      </w:r>
      <w:r w:rsidR="00270BF6" w:rsidRPr="00654606">
        <w:rPr>
          <w:rFonts w:ascii="Arial" w:hAnsi="Arial" w:cs="Arial"/>
          <w:sz w:val="24"/>
          <w:szCs w:val="24"/>
        </w:rPr>
        <w:t xml:space="preserve"> to 72 per cent </w:t>
      </w:r>
      <w:r w:rsidR="005D1E82" w:rsidRPr="00654606">
        <w:rPr>
          <w:rFonts w:ascii="Arial" w:hAnsi="Arial" w:cs="Arial"/>
          <w:sz w:val="24"/>
          <w:szCs w:val="24"/>
        </w:rPr>
        <w:t>for</w:t>
      </w:r>
      <w:r w:rsidR="00270BF6" w:rsidRPr="00654606">
        <w:rPr>
          <w:rFonts w:ascii="Arial" w:hAnsi="Arial" w:cs="Arial"/>
          <w:sz w:val="24"/>
          <w:szCs w:val="24"/>
        </w:rPr>
        <w:t xml:space="preserve"> </w:t>
      </w:r>
      <w:r w:rsidR="005D1E82" w:rsidRPr="00654606">
        <w:rPr>
          <w:rFonts w:ascii="Arial" w:hAnsi="Arial" w:cs="Arial"/>
          <w:sz w:val="24"/>
          <w:szCs w:val="24"/>
        </w:rPr>
        <w:t>individuals</w:t>
      </w:r>
      <w:r w:rsidR="00270BF6" w:rsidRPr="00654606">
        <w:rPr>
          <w:rFonts w:ascii="Arial" w:hAnsi="Arial" w:cs="Arial"/>
          <w:sz w:val="24"/>
          <w:szCs w:val="24"/>
        </w:rPr>
        <w:t xml:space="preserve"> aged 85</w:t>
      </w:r>
      <w:r w:rsidR="005D1E82" w:rsidRPr="00654606">
        <w:rPr>
          <w:rFonts w:ascii="Arial" w:hAnsi="Arial" w:cs="Arial"/>
          <w:sz w:val="24"/>
          <w:szCs w:val="24"/>
        </w:rPr>
        <w:t xml:space="preserve"> years old</w:t>
      </w:r>
      <w:r w:rsidR="006845AE">
        <w:rPr>
          <w:rFonts w:ascii="Arial" w:hAnsi="Arial" w:cs="Arial"/>
          <w:sz w:val="24"/>
          <w:szCs w:val="24"/>
        </w:rPr>
        <w:t xml:space="preserve"> and over</w:t>
      </w:r>
      <w:r w:rsidR="00270BF6" w:rsidRPr="00654606">
        <w:rPr>
          <w:rFonts w:ascii="Arial" w:hAnsi="Arial" w:cs="Arial"/>
          <w:sz w:val="24"/>
          <w:szCs w:val="24"/>
        </w:rPr>
        <w:t>.</w:t>
      </w:r>
      <w:r w:rsidR="005D1E82" w:rsidRPr="00654606">
        <w:rPr>
          <w:rFonts w:ascii="Arial" w:hAnsi="Arial" w:cs="Arial"/>
          <w:sz w:val="24"/>
          <w:szCs w:val="24"/>
        </w:rPr>
        <w:t xml:space="preserve"> </w:t>
      </w:r>
      <w:r w:rsidR="007B587C" w:rsidRPr="00654606">
        <w:rPr>
          <w:rFonts w:ascii="Arial" w:hAnsi="Arial" w:cs="Arial"/>
          <w:sz w:val="24"/>
          <w:szCs w:val="24"/>
        </w:rPr>
        <w:t>D</w:t>
      </w:r>
      <w:r w:rsidR="005D1E82" w:rsidRPr="00654606">
        <w:rPr>
          <w:rFonts w:ascii="Arial" w:hAnsi="Arial" w:cs="Arial"/>
          <w:sz w:val="24"/>
          <w:szCs w:val="24"/>
        </w:rPr>
        <w:t xml:space="preserve">espite the </w:t>
      </w:r>
      <w:r w:rsidR="007B587C" w:rsidRPr="00654606">
        <w:rPr>
          <w:rFonts w:ascii="Arial" w:hAnsi="Arial" w:cs="Arial"/>
          <w:sz w:val="24"/>
          <w:szCs w:val="24"/>
        </w:rPr>
        <w:t>possibility</w:t>
      </w:r>
      <w:r w:rsidR="00270BF6" w:rsidRPr="00654606">
        <w:rPr>
          <w:rFonts w:ascii="Arial" w:hAnsi="Arial" w:cs="Arial"/>
          <w:sz w:val="24"/>
          <w:szCs w:val="24"/>
        </w:rPr>
        <w:t xml:space="preserve"> </w:t>
      </w:r>
      <w:r w:rsidR="007B587C" w:rsidRPr="00654606">
        <w:rPr>
          <w:rFonts w:ascii="Arial" w:hAnsi="Arial" w:cs="Arial"/>
          <w:sz w:val="24"/>
          <w:szCs w:val="24"/>
        </w:rPr>
        <w:t xml:space="preserve">that </w:t>
      </w:r>
      <w:r w:rsidR="005D1E82" w:rsidRPr="00654606">
        <w:rPr>
          <w:rFonts w:ascii="Arial" w:hAnsi="Arial" w:cs="Arial"/>
          <w:sz w:val="24"/>
          <w:szCs w:val="24"/>
        </w:rPr>
        <w:t>residing</w:t>
      </w:r>
      <w:r w:rsidR="00270BF6" w:rsidRPr="00654606">
        <w:rPr>
          <w:rFonts w:ascii="Arial" w:hAnsi="Arial" w:cs="Arial"/>
          <w:sz w:val="24"/>
          <w:szCs w:val="24"/>
        </w:rPr>
        <w:t xml:space="preserve"> </w:t>
      </w:r>
      <w:r w:rsidR="007B587C" w:rsidRPr="00654606">
        <w:rPr>
          <w:rFonts w:ascii="Arial" w:hAnsi="Arial" w:cs="Arial"/>
          <w:sz w:val="24"/>
          <w:szCs w:val="24"/>
        </w:rPr>
        <w:t>alone</w:t>
      </w:r>
      <w:r w:rsidR="00270BF6" w:rsidRPr="00654606">
        <w:rPr>
          <w:rFonts w:ascii="Arial" w:hAnsi="Arial" w:cs="Arial"/>
          <w:sz w:val="24"/>
          <w:szCs w:val="24"/>
        </w:rPr>
        <w:t xml:space="preserve"> is not </w:t>
      </w:r>
      <w:r w:rsidR="00C84DF7">
        <w:rPr>
          <w:rFonts w:ascii="Arial" w:hAnsi="Arial" w:cs="Arial"/>
          <w:sz w:val="24"/>
          <w:szCs w:val="24"/>
        </w:rPr>
        <w:t>a certain</w:t>
      </w:r>
      <w:r w:rsidR="006845AE">
        <w:rPr>
          <w:rFonts w:ascii="Arial" w:hAnsi="Arial" w:cs="Arial"/>
          <w:sz w:val="24"/>
          <w:szCs w:val="24"/>
        </w:rPr>
        <w:t xml:space="preserve"> cause </w:t>
      </w:r>
      <w:r w:rsidR="007B587C" w:rsidRPr="00654606">
        <w:rPr>
          <w:rFonts w:ascii="Arial" w:hAnsi="Arial" w:cs="Arial"/>
          <w:sz w:val="24"/>
          <w:szCs w:val="24"/>
        </w:rPr>
        <w:t>of loneliness</w:t>
      </w:r>
      <w:r w:rsidR="00270BF6" w:rsidRPr="00654606">
        <w:rPr>
          <w:rFonts w:ascii="Arial" w:hAnsi="Arial" w:cs="Arial"/>
          <w:sz w:val="24"/>
          <w:szCs w:val="24"/>
        </w:rPr>
        <w:t>,</w:t>
      </w:r>
      <w:r w:rsidR="007B587C" w:rsidRPr="00654606">
        <w:rPr>
          <w:rFonts w:ascii="Arial" w:hAnsi="Arial" w:cs="Arial"/>
          <w:sz w:val="24"/>
          <w:szCs w:val="24"/>
        </w:rPr>
        <w:t xml:space="preserve"> </w:t>
      </w:r>
      <w:r w:rsidR="00211282" w:rsidRPr="00654606">
        <w:rPr>
          <w:rFonts w:ascii="Arial" w:hAnsi="Arial" w:cs="Arial"/>
          <w:sz w:val="24"/>
          <w:szCs w:val="24"/>
        </w:rPr>
        <w:t>it has</w:t>
      </w:r>
      <w:r w:rsidR="005D1E82" w:rsidRPr="00654606">
        <w:rPr>
          <w:rFonts w:ascii="Arial" w:hAnsi="Arial" w:cs="Arial"/>
          <w:sz w:val="24"/>
          <w:szCs w:val="24"/>
        </w:rPr>
        <w:t xml:space="preserve"> been disclosed </w:t>
      </w:r>
      <w:r w:rsidR="007B587C" w:rsidRPr="00654606">
        <w:rPr>
          <w:rFonts w:ascii="Arial" w:hAnsi="Arial" w:cs="Arial"/>
          <w:sz w:val="24"/>
          <w:szCs w:val="24"/>
        </w:rPr>
        <w:t>by numerous older people that they have feelings of loneliness and a large amount of them live alone (</w:t>
      </w:r>
      <w:r w:rsidR="000C51A2" w:rsidRPr="00654606">
        <w:rPr>
          <w:rFonts w:ascii="Arial" w:hAnsi="Arial" w:cs="Arial"/>
          <w:sz w:val="24"/>
          <w:szCs w:val="24"/>
        </w:rPr>
        <w:t>Mann et al. 2017).</w:t>
      </w:r>
    </w:p>
    <w:p w14:paraId="315706AC" w14:textId="45F36909" w:rsidR="00C35E0E" w:rsidRPr="00C84DF7" w:rsidRDefault="008B56DB" w:rsidP="007060AA">
      <w:pPr>
        <w:spacing w:line="360" w:lineRule="auto"/>
        <w:jc w:val="both"/>
        <w:rPr>
          <w:rFonts w:ascii="Arial" w:hAnsi="Arial" w:cs="Arial"/>
          <w:color w:val="FF0000"/>
          <w:sz w:val="24"/>
          <w:szCs w:val="24"/>
        </w:rPr>
      </w:pPr>
      <w:r w:rsidRPr="00654606">
        <w:rPr>
          <w:rFonts w:ascii="Arial" w:hAnsi="Arial" w:cs="Arial"/>
          <w:sz w:val="24"/>
          <w:szCs w:val="24"/>
        </w:rPr>
        <w:lastRenderedPageBreak/>
        <w:t>Prior to the Covid-19 pandemic</w:t>
      </w:r>
      <w:r w:rsidR="00C36510" w:rsidRPr="00654606">
        <w:rPr>
          <w:rFonts w:ascii="Arial" w:hAnsi="Arial" w:cs="Arial"/>
          <w:sz w:val="24"/>
          <w:szCs w:val="24"/>
        </w:rPr>
        <w:t xml:space="preserve"> </w:t>
      </w:r>
      <w:r w:rsidRPr="00654606">
        <w:rPr>
          <w:rFonts w:ascii="Arial" w:hAnsi="Arial" w:cs="Arial"/>
          <w:sz w:val="24"/>
          <w:szCs w:val="24"/>
        </w:rPr>
        <w:t>loneliness and social isolation was significantly prevalent in UK. According to</w:t>
      </w:r>
      <w:r w:rsidR="00C84DF7">
        <w:rPr>
          <w:rFonts w:ascii="Arial" w:hAnsi="Arial" w:cs="Arial"/>
          <w:sz w:val="24"/>
          <w:szCs w:val="24"/>
        </w:rPr>
        <w:t xml:space="preserve"> </w:t>
      </w:r>
      <w:r w:rsidRPr="00654606">
        <w:rPr>
          <w:rFonts w:ascii="Arial" w:hAnsi="Arial" w:cs="Arial"/>
          <w:sz w:val="24"/>
          <w:szCs w:val="24"/>
        </w:rPr>
        <w:t>research on UK adults which</w:t>
      </w:r>
      <w:r w:rsidR="006845AE">
        <w:rPr>
          <w:rFonts w:ascii="Arial" w:hAnsi="Arial" w:cs="Arial"/>
          <w:sz w:val="24"/>
          <w:szCs w:val="24"/>
        </w:rPr>
        <w:t xml:space="preserve"> was</w:t>
      </w:r>
      <w:r w:rsidR="006845AE">
        <w:rPr>
          <w:rFonts w:ascii="Arial" w:hAnsi="Arial" w:cs="Arial"/>
          <w:color w:val="FF0000"/>
          <w:sz w:val="24"/>
          <w:szCs w:val="24"/>
        </w:rPr>
        <w:t xml:space="preserve"> </w:t>
      </w:r>
      <w:r w:rsidR="00C84DF7">
        <w:rPr>
          <w:rFonts w:ascii="Arial" w:hAnsi="Arial" w:cs="Arial"/>
          <w:sz w:val="24"/>
          <w:szCs w:val="24"/>
        </w:rPr>
        <w:t>undertaken</w:t>
      </w:r>
      <w:r w:rsidRPr="00654606">
        <w:rPr>
          <w:rFonts w:ascii="Arial" w:hAnsi="Arial" w:cs="Arial"/>
          <w:sz w:val="24"/>
          <w:szCs w:val="24"/>
        </w:rPr>
        <w:t xml:space="preserve"> </w:t>
      </w:r>
      <w:r w:rsidR="00970AFE" w:rsidRPr="00654606">
        <w:rPr>
          <w:rFonts w:ascii="Arial" w:hAnsi="Arial" w:cs="Arial"/>
          <w:sz w:val="24"/>
          <w:szCs w:val="24"/>
        </w:rPr>
        <w:t>during</w:t>
      </w:r>
      <w:r w:rsidR="00C84DF7">
        <w:rPr>
          <w:rFonts w:ascii="Arial" w:hAnsi="Arial" w:cs="Arial"/>
          <w:sz w:val="24"/>
          <w:szCs w:val="24"/>
        </w:rPr>
        <w:t xml:space="preserve"> </w:t>
      </w:r>
      <w:r w:rsidRPr="00654606">
        <w:rPr>
          <w:rFonts w:ascii="Arial" w:hAnsi="Arial" w:cs="Arial"/>
          <w:sz w:val="24"/>
          <w:szCs w:val="24"/>
        </w:rPr>
        <w:t xml:space="preserve">nine months </w:t>
      </w:r>
      <w:r w:rsidR="00471931" w:rsidRPr="00654606">
        <w:rPr>
          <w:rFonts w:ascii="Arial" w:hAnsi="Arial" w:cs="Arial"/>
          <w:sz w:val="24"/>
          <w:szCs w:val="24"/>
        </w:rPr>
        <w:t>within the</w:t>
      </w:r>
      <w:r w:rsidRPr="00654606">
        <w:rPr>
          <w:rFonts w:ascii="Arial" w:hAnsi="Arial" w:cs="Arial"/>
          <w:sz w:val="24"/>
          <w:szCs w:val="24"/>
        </w:rPr>
        <w:t xml:space="preserve"> Covid-19 </w:t>
      </w:r>
      <w:r w:rsidR="00471931" w:rsidRPr="00654606">
        <w:rPr>
          <w:rFonts w:ascii="Arial" w:hAnsi="Arial" w:cs="Arial"/>
          <w:sz w:val="24"/>
          <w:szCs w:val="24"/>
        </w:rPr>
        <w:t>p</w:t>
      </w:r>
      <w:r w:rsidR="003F3161" w:rsidRPr="00654606">
        <w:rPr>
          <w:rFonts w:ascii="Arial" w:hAnsi="Arial" w:cs="Arial"/>
          <w:sz w:val="24"/>
          <w:szCs w:val="24"/>
        </w:rPr>
        <w:t xml:space="preserve">andemic </w:t>
      </w:r>
      <w:r w:rsidR="00471931" w:rsidRPr="00654606">
        <w:rPr>
          <w:rFonts w:ascii="Arial" w:hAnsi="Arial" w:cs="Arial"/>
          <w:sz w:val="24"/>
          <w:szCs w:val="24"/>
        </w:rPr>
        <w:t>in</w:t>
      </w:r>
      <w:r w:rsidRPr="00654606">
        <w:rPr>
          <w:rFonts w:ascii="Arial" w:hAnsi="Arial" w:cs="Arial"/>
          <w:sz w:val="24"/>
          <w:szCs w:val="24"/>
        </w:rPr>
        <w:t xml:space="preserve"> November</w:t>
      </w:r>
      <w:r w:rsidR="00471931" w:rsidRPr="00654606">
        <w:rPr>
          <w:rFonts w:ascii="Arial" w:hAnsi="Arial" w:cs="Arial"/>
          <w:sz w:val="24"/>
          <w:szCs w:val="24"/>
        </w:rPr>
        <w:t xml:space="preserve"> 2020 24%</w:t>
      </w:r>
      <w:r w:rsidRPr="00654606">
        <w:rPr>
          <w:rFonts w:ascii="Arial" w:hAnsi="Arial" w:cs="Arial"/>
          <w:sz w:val="24"/>
          <w:szCs w:val="24"/>
        </w:rPr>
        <w:t xml:space="preserve"> </w:t>
      </w:r>
      <w:r w:rsidR="00471931" w:rsidRPr="00654606">
        <w:rPr>
          <w:rFonts w:ascii="Arial" w:hAnsi="Arial" w:cs="Arial"/>
          <w:sz w:val="24"/>
          <w:szCs w:val="24"/>
        </w:rPr>
        <w:t xml:space="preserve">of adults reported feelings of loneliness in the </w:t>
      </w:r>
      <w:r w:rsidR="00340B84" w:rsidRPr="00654606">
        <w:rPr>
          <w:rFonts w:ascii="Arial" w:hAnsi="Arial" w:cs="Arial"/>
          <w:sz w:val="24"/>
          <w:szCs w:val="24"/>
        </w:rPr>
        <w:t>preceding</w:t>
      </w:r>
      <w:r w:rsidR="00471931" w:rsidRPr="00654606">
        <w:rPr>
          <w:rFonts w:ascii="Arial" w:hAnsi="Arial" w:cs="Arial"/>
          <w:sz w:val="24"/>
          <w:szCs w:val="24"/>
        </w:rPr>
        <w:t xml:space="preserve"> weeks</w:t>
      </w:r>
      <w:r w:rsidR="006845AE">
        <w:rPr>
          <w:rFonts w:ascii="Arial" w:hAnsi="Arial" w:cs="Arial"/>
          <w:sz w:val="24"/>
          <w:szCs w:val="24"/>
        </w:rPr>
        <w:t xml:space="preserve"> (</w:t>
      </w:r>
      <w:r w:rsidR="00093313">
        <w:rPr>
          <w:rFonts w:ascii="Arial" w:hAnsi="Arial" w:cs="Arial"/>
          <w:sz w:val="24"/>
          <w:szCs w:val="24"/>
        </w:rPr>
        <w:t xml:space="preserve">Armitage &amp; </w:t>
      </w:r>
      <w:proofErr w:type="spellStart"/>
      <w:r w:rsidR="00093313">
        <w:rPr>
          <w:rFonts w:ascii="Arial" w:hAnsi="Arial" w:cs="Arial"/>
          <w:sz w:val="24"/>
          <w:szCs w:val="24"/>
        </w:rPr>
        <w:t>Nellum</w:t>
      </w:r>
      <w:proofErr w:type="spellEnd"/>
      <w:r w:rsidR="00093313">
        <w:rPr>
          <w:rFonts w:ascii="Arial" w:hAnsi="Arial" w:cs="Arial"/>
          <w:sz w:val="24"/>
          <w:szCs w:val="24"/>
        </w:rPr>
        <w:t>, 2020).</w:t>
      </w:r>
    </w:p>
    <w:p w14:paraId="417DF2B4" w14:textId="23042A95" w:rsidR="005511F4" w:rsidRPr="00C84DF7" w:rsidRDefault="00C35E0E" w:rsidP="007060AA">
      <w:pPr>
        <w:spacing w:line="360" w:lineRule="auto"/>
        <w:jc w:val="both"/>
        <w:rPr>
          <w:rFonts w:ascii="Arial" w:hAnsi="Arial" w:cs="Arial"/>
          <w:color w:val="FF0000"/>
          <w:sz w:val="24"/>
          <w:szCs w:val="24"/>
        </w:rPr>
      </w:pPr>
      <w:r w:rsidRPr="00654606">
        <w:rPr>
          <w:rFonts w:ascii="Arial" w:hAnsi="Arial" w:cs="Arial"/>
          <w:sz w:val="24"/>
          <w:szCs w:val="24"/>
        </w:rPr>
        <w:t xml:space="preserve">This is </w:t>
      </w:r>
      <w:r w:rsidR="00093313">
        <w:rPr>
          <w:rFonts w:ascii="Arial" w:hAnsi="Arial" w:cs="Arial"/>
          <w:sz w:val="24"/>
          <w:szCs w:val="24"/>
        </w:rPr>
        <w:t xml:space="preserve">critical for older people </w:t>
      </w:r>
      <w:r w:rsidRPr="00654606">
        <w:rPr>
          <w:rFonts w:ascii="Arial" w:hAnsi="Arial" w:cs="Arial"/>
          <w:sz w:val="24"/>
          <w:szCs w:val="24"/>
        </w:rPr>
        <w:t xml:space="preserve">as it intensifies the possibility of developing mental health disorders and deterioration in </w:t>
      </w:r>
      <w:r w:rsidR="00F0546A" w:rsidRPr="00654606">
        <w:rPr>
          <w:rFonts w:ascii="Arial" w:hAnsi="Arial" w:cs="Arial"/>
          <w:sz w:val="24"/>
          <w:szCs w:val="24"/>
        </w:rPr>
        <w:t xml:space="preserve">intellectual understanding, attitude, </w:t>
      </w:r>
      <w:r w:rsidR="00C84DF7" w:rsidRPr="00654606">
        <w:rPr>
          <w:rFonts w:ascii="Arial" w:hAnsi="Arial" w:cs="Arial"/>
          <w:sz w:val="24"/>
          <w:szCs w:val="24"/>
        </w:rPr>
        <w:t>and awareness</w:t>
      </w:r>
      <w:r w:rsidR="00F0546A" w:rsidRPr="00654606">
        <w:rPr>
          <w:rFonts w:ascii="Arial" w:hAnsi="Arial" w:cs="Arial"/>
          <w:sz w:val="24"/>
          <w:szCs w:val="24"/>
        </w:rPr>
        <w:t xml:space="preserve"> to hazards. </w:t>
      </w:r>
      <w:r w:rsidR="00780385" w:rsidRPr="00654606">
        <w:rPr>
          <w:rFonts w:ascii="Arial" w:hAnsi="Arial" w:cs="Arial"/>
          <w:sz w:val="24"/>
          <w:szCs w:val="24"/>
        </w:rPr>
        <w:t>Therefore,</w:t>
      </w:r>
      <w:r w:rsidR="00F0546A" w:rsidRPr="00654606">
        <w:rPr>
          <w:rFonts w:ascii="Arial" w:hAnsi="Arial" w:cs="Arial"/>
          <w:sz w:val="24"/>
          <w:szCs w:val="24"/>
        </w:rPr>
        <w:t xml:space="preserve"> deterioration of the immune system may follow</w:t>
      </w:r>
      <w:r w:rsidR="006845AE">
        <w:rPr>
          <w:rFonts w:ascii="Arial" w:hAnsi="Arial" w:cs="Arial"/>
          <w:sz w:val="24"/>
          <w:szCs w:val="24"/>
        </w:rPr>
        <w:t xml:space="preserve"> (</w:t>
      </w:r>
      <w:proofErr w:type="spellStart"/>
      <w:r w:rsidR="00025E00">
        <w:rPr>
          <w:rFonts w:ascii="Arial" w:hAnsi="Arial" w:cs="Arial"/>
          <w:sz w:val="24"/>
          <w:szCs w:val="24"/>
        </w:rPr>
        <w:t>Velayudhan</w:t>
      </w:r>
      <w:proofErr w:type="spellEnd"/>
      <w:r w:rsidR="00025E00">
        <w:rPr>
          <w:rFonts w:ascii="Arial" w:hAnsi="Arial" w:cs="Arial"/>
          <w:sz w:val="24"/>
          <w:szCs w:val="24"/>
        </w:rPr>
        <w:t>, 2020).</w:t>
      </w:r>
    </w:p>
    <w:p w14:paraId="63A598AB" w14:textId="211E53C1" w:rsidR="00963D20" w:rsidRPr="00963D20" w:rsidRDefault="003E01AD" w:rsidP="00963D20">
      <w:pPr>
        <w:spacing w:line="360" w:lineRule="auto"/>
        <w:jc w:val="both"/>
        <w:rPr>
          <w:rFonts w:ascii="Arial" w:hAnsi="Arial" w:cs="Arial"/>
          <w:color w:val="000000" w:themeColor="text1"/>
          <w:sz w:val="24"/>
          <w:szCs w:val="24"/>
        </w:rPr>
      </w:pPr>
      <w:r w:rsidRPr="00654606">
        <w:rPr>
          <w:rFonts w:ascii="Arial" w:hAnsi="Arial" w:cs="Arial"/>
          <w:sz w:val="24"/>
          <w:szCs w:val="24"/>
        </w:rPr>
        <w:t xml:space="preserve">Residential </w:t>
      </w:r>
      <w:r w:rsidR="00652C56" w:rsidRPr="00654606">
        <w:rPr>
          <w:rFonts w:ascii="Arial" w:hAnsi="Arial" w:cs="Arial"/>
          <w:sz w:val="24"/>
          <w:szCs w:val="24"/>
        </w:rPr>
        <w:t xml:space="preserve">Care homes have been </w:t>
      </w:r>
      <w:r w:rsidR="00C84DF7" w:rsidRPr="00654606">
        <w:rPr>
          <w:rFonts w:ascii="Arial" w:hAnsi="Arial" w:cs="Arial"/>
          <w:sz w:val="24"/>
          <w:szCs w:val="24"/>
        </w:rPr>
        <w:t xml:space="preserve">seriously </w:t>
      </w:r>
      <w:r w:rsidRPr="00654606">
        <w:rPr>
          <w:rFonts w:ascii="Arial" w:hAnsi="Arial" w:cs="Arial"/>
          <w:sz w:val="24"/>
          <w:szCs w:val="24"/>
        </w:rPr>
        <w:t>affected</w:t>
      </w:r>
      <w:r w:rsidR="00652C56" w:rsidRPr="00654606">
        <w:rPr>
          <w:rFonts w:ascii="Arial" w:hAnsi="Arial" w:cs="Arial"/>
          <w:sz w:val="24"/>
          <w:szCs w:val="24"/>
        </w:rPr>
        <w:t xml:space="preserve"> b</w:t>
      </w:r>
      <w:r w:rsidRPr="00654606">
        <w:rPr>
          <w:rFonts w:ascii="Arial" w:hAnsi="Arial" w:cs="Arial"/>
          <w:sz w:val="24"/>
          <w:szCs w:val="24"/>
        </w:rPr>
        <w:t>y Covid-19.</w:t>
      </w:r>
      <w:r w:rsidR="00652C56" w:rsidRPr="00654606">
        <w:rPr>
          <w:rFonts w:ascii="Arial" w:hAnsi="Arial" w:cs="Arial"/>
          <w:sz w:val="24"/>
          <w:szCs w:val="24"/>
        </w:rPr>
        <w:t xml:space="preserve"> The </w:t>
      </w:r>
      <w:r w:rsidRPr="00654606">
        <w:rPr>
          <w:rFonts w:ascii="Arial" w:hAnsi="Arial" w:cs="Arial"/>
          <w:sz w:val="24"/>
          <w:szCs w:val="24"/>
        </w:rPr>
        <w:t>infection</w:t>
      </w:r>
      <w:r w:rsidR="00652C56" w:rsidRPr="00654606">
        <w:rPr>
          <w:rFonts w:ascii="Arial" w:hAnsi="Arial" w:cs="Arial"/>
          <w:sz w:val="24"/>
          <w:szCs w:val="24"/>
        </w:rPr>
        <w:t xml:space="preserve"> </w:t>
      </w:r>
      <w:r w:rsidRPr="00654606">
        <w:rPr>
          <w:rFonts w:ascii="Arial" w:hAnsi="Arial" w:cs="Arial"/>
          <w:sz w:val="24"/>
          <w:szCs w:val="24"/>
        </w:rPr>
        <w:t>circulated</w:t>
      </w:r>
      <w:r w:rsidR="00652C56" w:rsidRPr="00654606">
        <w:rPr>
          <w:rFonts w:ascii="Arial" w:hAnsi="Arial" w:cs="Arial"/>
          <w:sz w:val="24"/>
          <w:szCs w:val="24"/>
        </w:rPr>
        <w:t xml:space="preserve"> </w:t>
      </w:r>
      <w:r w:rsidRPr="00654606">
        <w:rPr>
          <w:rFonts w:ascii="Arial" w:hAnsi="Arial" w:cs="Arial"/>
          <w:sz w:val="24"/>
          <w:szCs w:val="24"/>
        </w:rPr>
        <w:t>rapidly</w:t>
      </w:r>
      <w:r w:rsidR="00652C56" w:rsidRPr="00654606">
        <w:rPr>
          <w:rFonts w:ascii="Arial" w:hAnsi="Arial" w:cs="Arial"/>
          <w:sz w:val="24"/>
          <w:szCs w:val="24"/>
        </w:rPr>
        <w:t xml:space="preserve"> </w:t>
      </w:r>
      <w:r w:rsidRPr="00654606">
        <w:rPr>
          <w:rFonts w:ascii="Arial" w:hAnsi="Arial" w:cs="Arial"/>
          <w:sz w:val="24"/>
          <w:szCs w:val="24"/>
        </w:rPr>
        <w:t>across</w:t>
      </w:r>
      <w:r w:rsidR="00652C56" w:rsidRPr="00654606">
        <w:rPr>
          <w:rFonts w:ascii="Arial" w:hAnsi="Arial" w:cs="Arial"/>
          <w:sz w:val="24"/>
          <w:szCs w:val="24"/>
        </w:rPr>
        <w:t xml:space="preserve"> </w:t>
      </w:r>
      <w:r w:rsidRPr="00654606">
        <w:rPr>
          <w:rFonts w:ascii="Arial" w:hAnsi="Arial" w:cs="Arial"/>
          <w:sz w:val="24"/>
          <w:szCs w:val="24"/>
        </w:rPr>
        <w:t>many</w:t>
      </w:r>
      <w:r w:rsidR="00652C56" w:rsidRPr="00654606">
        <w:rPr>
          <w:rFonts w:ascii="Arial" w:hAnsi="Arial" w:cs="Arial"/>
          <w:sz w:val="24"/>
          <w:szCs w:val="24"/>
        </w:rPr>
        <w:t xml:space="preserve"> homes to </w:t>
      </w:r>
      <w:r w:rsidRPr="00654606">
        <w:rPr>
          <w:rFonts w:ascii="Arial" w:hAnsi="Arial" w:cs="Arial"/>
          <w:sz w:val="24"/>
          <w:szCs w:val="24"/>
        </w:rPr>
        <w:t>citizens</w:t>
      </w:r>
      <w:r w:rsidR="006F311B" w:rsidRPr="00654606">
        <w:rPr>
          <w:rFonts w:ascii="Arial" w:hAnsi="Arial" w:cs="Arial"/>
          <w:sz w:val="24"/>
          <w:szCs w:val="24"/>
        </w:rPr>
        <w:t xml:space="preserve"> who were vulnerable and at risk.</w:t>
      </w:r>
      <w:r w:rsidR="00652C56" w:rsidRPr="00654606">
        <w:rPr>
          <w:rFonts w:ascii="Arial" w:hAnsi="Arial" w:cs="Arial"/>
          <w:sz w:val="24"/>
          <w:szCs w:val="24"/>
        </w:rPr>
        <w:t xml:space="preserve"> </w:t>
      </w:r>
      <w:r w:rsidR="00963D20" w:rsidRPr="00963D20">
        <w:rPr>
          <w:rFonts w:ascii="Arial" w:hAnsi="Arial" w:cs="Arial"/>
          <w:color w:val="000000" w:themeColor="text1"/>
          <w:sz w:val="24"/>
          <w:szCs w:val="24"/>
        </w:rPr>
        <w:t>Several care home residents have unfortunately died due to Covid-19 and a greater number have passed due to reasons not precisely linked to Covid-19 but there may be some connection such as heart attack, dementia, unhappiness and bereavement for other tenants who have passed away, worry and uncertainty about their own personal health, sensing tension and unease amongst care home staff, having difficulty in comprehending or observing latest regulations inside the home, negatively affected by loved ones not being able to visit and lack of  understanding in the situation all of these indications may well increase stress, anxiety and bring on premature deaths (</w:t>
      </w:r>
      <w:proofErr w:type="spellStart"/>
      <w:r w:rsidR="00963D20" w:rsidRPr="00963D20">
        <w:rPr>
          <w:rFonts w:ascii="Arial" w:hAnsi="Arial" w:cs="Arial"/>
          <w:color w:val="000000" w:themeColor="text1"/>
          <w:sz w:val="24"/>
          <w:szCs w:val="24"/>
        </w:rPr>
        <w:t>Cattan</w:t>
      </w:r>
      <w:proofErr w:type="spellEnd"/>
      <w:r w:rsidR="00963D20" w:rsidRPr="00963D20">
        <w:rPr>
          <w:rFonts w:ascii="Arial" w:hAnsi="Arial" w:cs="Arial"/>
          <w:color w:val="000000" w:themeColor="text1"/>
          <w:sz w:val="24"/>
          <w:szCs w:val="24"/>
        </w:rPr>
        <w:t xml:space="preserve"> et al. 2005).  </w:t>
      </w:r>
    </w:p>
    <w:p w14:paraId="1989C9F3" w14:textId="2F0C105C" w:rsidR="005511F4" w:rsidRPr="00654606" w:rsidRDefault="00D33463" w:rsidP="007060AA">
      <w:pPr>
        <w:spacing w:line="360" w:lineRule="auto"/>
        <w:jc w:val="both"/>
        <w:rPr>
          <w:rFonts w:ascii="Arial" w:hAnsi="Arial" w:cs="Arial"/>
          <w:sz w:val="24"/>
          <w:szCs w:val="24"/>
        </w:rPr>
      </w:pPr>
      <w:r w:rsidRPr="00654606">
        <w:rPr>
          <w:rFonts w:ascii="Arial" w:hAnsi="Arial" w:cs="Arial"/>
          <w:sz w:val="24"/>
          <w:szCs w:val="24"/>
        </w:rPr>
        <w:t>According to (Brooks et al. 2020) t</w:t>
      </w:r>
      <w:r w:rsidR="003234FC" w:rsidRPr="00654606">
        <w:rPr>
          <w:rFonts w:ascii="Arial" w:hAnsi="Arial" w:cs="Arial"/>
          <w:sz w:val="24"/>
          <w:szCs w:val="24"/>
        </w:rPr>
        <w:t xml:space="preserve">here is </w:t>
      </w:r>
      <w:r w:rsidR="00780385" w:rsidRPr="00654606">
        <w:rPr>
          <w:rFonts w:ascii="Arial" w:hAnsi="Arial" w:cs="Arial"/>
          <w:sz w:val="24"/>
          <w:szCs w:val="24"/>
        </w:rPr>
        <w:t>lack</w:t>
      </w:r>
      <w:r w:rsidR="003234FC" w:rsidRPr="00654606">
        <w:rPr>
          <w:rFonts w:ascii="Arial" w:hAnsi="Arial" w:cs="Arial"/>
          <w:sz w:val="24"/>
          <w:szCs w:val="24"/>
        </w:rPr>
        <w:t xml:space="preserve"> of </w:t>
      </w:r>
      <w:r w:rsidR="00780385" w:rsidRPr="00654606">
        <w:rPr>
          <w:rFonts w:ascii="Arial" w:hAnsi="Arial" w:cs="Arial"/>
          <w:sz w:val="24"/>
          <w:szCs w:val="24"/>
        </w:rPr>
        <w:t>findings</w:t>
      </w:r>
      <w:r w:rsidR="003234FC" w:rsidRPr="00654606">
        <w:rPr>
          <w:rFonts w:ascii="Arial" w:hAnsi="Arial" w:cs="Arial"/>
          <w:sz w:val="24"/>
          <w:szCs w:val="24"/>
        </w:rPr>
        <w:t xml:space="preserve"> </w:t>
      </w:r>
      <w:r w:rsidR="00CF31BC" w:rsidRPr="00654606">
        <w:rPr>
          <w:rFonts w:ascii="Arial" w:hAnsi="Arial" w:cs="Arial"/>
          <w:sz w:val="24"/>
          <w:szCs w:val="24"/>
        </w:rPr>
        <w:t>exploring</w:t>
      </w:r>
      <w:r w:rsidR="003234FC" w:rsidRPr="00654606">
        <w:rPr>
          <w:rFonts w:ascii="Arial" w:hAnsi="Arial" w:cs="Arial"/>
          <w:sz w:val="24"/>
          <w:szCs w:val="24"/>
        </w:rPr>
        <w:t xml:space="preserve"> the </w:t>
      </w:r>
      <w:r w:rsidR="00CF31BC" w:rsidRPr="00654606">
        <w:rPr>
          <w:rFonts w:ascii="Arial" w:hAnsi="Arial" w:cs="Arial"/>
          <w:sz w:val="24"/>
          <w:szCs w:val="24"/>
        </w:rPr>
        <w:t>consequences</w:t>
      </w:r>
      <w:r w:rsidR="003234FC" w:rsidRPr="00654606">
        <w:rPr>
          <w:rFonts w:ascii="Arial" w:hAnsi="Arial" w:cs="Arial"/>
          <w:sz w:val="24"/>
          <w:szCs w:val="24"/>
        </w:rPr>
        <w:t xml:space="preserve"> of social isolation or quarantine on </w:t>
      </w:r>
      <w:r w:rsidR="00CF31BC" w:rsidRPr="00654606">
        <w:rPr>
          <w:rFonts w:ascii="Arial" w:hAnsi="Arial" w:cs="Arial"/>
          <w:sz w:val="24"/>
          <w:szCs w:val="24"/>
        </w:rPr>
        <w:t>elderly</w:t>
      </w:r>
      <w:r w:rsidR="003234FC" w:rsidRPr="00654606">
        <w:rPr>
          <w:rFonts w:ascii="Arial" w:hAnsi="Arial" w:cs="Arial"/>
          <w:sz w:val="24"/>
          <w:szCs w:val="24"/>
        </w:rPr>
        <w:t xml:space="preserve"> people.  </w:t>
      </w:r>
    </w:p>
    <w:p w14:paraId="2005804B" w14:textId="56B80907" w:rsidR="00383A47" w:rsidRPr="00383A47" w:rsidRDefault="00815C63" w:rsidP="0097782D">
      <w:pPr>
        <w:spacing w:line="360" w:lineRule="auto"/>
        <w:jc w:val="both"/>
        <w:rPr>
          <w:rFonts w:ascii="Arial" w:eastAsia="Times New Roman" w:hAnsi="Arial" w:cs="Arial"/>
          <w:color w:val="000000"/>
          <w:lang w:eastAsia="en-GB"/>
        </w:rPr>
      </w:pPr>
      <w:r w:rsidRPr="00654606">
        <w:rPr>
          <w:rFonts w:ascii="Arial" w:hAnsi="Arial" w:cs="Arial"/>
          <w:sz w:val="24"/>
          <w:szCs w:val="24"/>
        </w:rPr>
        <w:t>The Care Act</w:t>
      </w:r>
      <w:r w:rsidR="00A97F51" w:rsidRPr="00654606">
        <w:rPr>
          <w:rFonts w:ascii="Arial" w:hAnsi="Arial" w:cs="Arial"/>
          <w:sz w:val="24"/>
          <w:szCs w:val="24"/>
        </w:rPr>
        <w:t>,</w:t>
      </w:r>
      <w:r w:rsidRPr="00654606">
        <w:rPr>
          <w:rFonts w:ascii="Arial" w:hAnsi="Arial" w:cs="Arial"/>
          <w:sz w:val="24"/>
          <w:szCs w:val="24"/>
        </w:rPr>
        <w:t xml:space="preserve"> (2014) supports </w:t>
      </w:r>
      <w:r w:rsidR="0077186D" w:rsidRPr="00654606">
        <w:rPr>
          <w:rFonts w:ascii="Arial" w:hAnsi="Arial" w:cs="Arial"/>
          <w:sz w:val="24"/>
          <w:szCs w:val="24"/>
        </w:rPr>
        <w:t>people’s</w:t>
      </w:r>
      <w:r w:rsidRPr="00654606">
        <w:rPr>
          <w:rFonts w:ascii="Arial" w:hAnsi="Arial" w:cs="Arial"/>
          <w:sz w:val="24"/>
          <w:szCs w:val="24"/>
        </w:rPr>
        <w:t xml:space="preserve"> freedom and welfare. </w:t>
      </w:r>
      <w:r w:rsidR="0077186D" w:rsidRPr="00654606">
        <w:rPr>
          <w:rFonts w:ascii="Arial" w:hAnsi="Arial" w:cs="Arial"/>
          <w:sz w:val="24"/>
          <w:szCs w:val="24"/>
        </w:rPr>
        <w:t>It consists of what services local authorities provide for the care of elderly in the area, to aid them with their specific needs and treatment. Also providing carers in the local area with assistance and support they may require. Despite the regulations a lot of</w:t>
      </w:r>
      <w:r w:rsidR="000C6126" w:rsidRPr="00654606">
        <w:rPr>
          <w:rFonts w:ascii="Arial" w:hAnsi="Arial" w:cs="Arial"/>
          <w:sz w:val="24"/>
          <w:szCs w:val="24"/>
        </w:rPr>
        <w:t xml:space="preserve"> </w:t>
      </w:r>
      <w:r w:rsidR="0077186D" w:rsidRPr="00654606">
        <w:rPr>
          <w:rFonts w:ascii="Arial" w:hAnsi="Arial" w:cs="Arial"/>
          <w:sz w:val="24"/>
          <w:szCs w:val="24"/>
        </w:rPr>
        <w:t>needs of</w:t>
      </w:r>
      <w:r w:rsidR="000C6126" w:rsidRPr="00654606">
        <w:rPr>
          <w:rFonts w:ascii="Arial" w:hAnsi="Arial" w:cs="Arial"/>
          <w:sz w:val="24"/>
          <w:szCs w:val="24"/>
        </w:rPr>
        <w:t xml:space="preserve"> </w:t>
      </w:r>
      <w:r w:rsidR="0077186D" w:rsidRPr="00654606">
        <w:rPr>
          <w:rFonts w:ascii="Arial" w:hAnsi="Arial" w:cs="Arial"/>
          <w:sz w:val="24"/>
          <w:szCs w:val="24"/>
        </w:rPr>
        <w:t>elderly</w:t>
      </w:r>
      <w:r w:rsidR="00B70163" w:rsidRPr="00654606">
        <w:rPr>
          <w:rFonts w:ascii="Arial" w:hAnsi="Arial" w:cs="Arial"/>
          <w:sz w:val="24"/>
          <w:szCs w:val="24"/>
        </w:rPr>
        <w:t xml:space="preserve"> people</w:t>
      </w:r>
      <w:r w:rsidR="0077186D" w:rsidRPr="00654606">
        <w:rPr>
          <w:rFonts w:ascii="Arial" w:hAnsi="Arial" w:cs="Arial"/>
          <w:sz w:val="24"/>
          <w:szCs w:val="24"/>
        </w:rPr>
        <w:t xml:space="preserve"> and carers are not being</w:t>
      </w:r>
      <w:r w:rsidR="00B70163" w:rsidRPr="00654606">
        <w:rPr>
          <w:rFonts w:ascii="Arial" w:hAnsi="Arial" w:cs="Arial"/>
          <w:sz w:val="24"/>
          <w:szCs w:val="24"/>
        </w:rPr>
        <w:t xml:space="preserve"> met</w:t>
      </w:r>
      <w:r w:rsidR="0077186D" w:rsidRPr="00654606">
        <w:rPr>
          <w:rFonts w:ascii="Arial" w:hAnsi="Arial" w:cs="Arial"/>
          <w:sz w:val="24"/>
          <w:szCs w:val="24"/>
        </w:rPr>
        <w:t xml:space="preserve"> </w:t>
      </w:r>
      <w:r w:rsidR="0019373C" w:rsidRPr="00654606">
        <w:rPr>
          <w:rFonts w:ascii="Arial" w:hAnsi="Arial" w:cs="Arial"/>
          <w:sz w:val="24"/>
          <w:szCs w:val="24"/>
        </w:rPr>
        <w:t>(</w:t>
      </w:r>
      <w:r w:rsidR="00D05AE6" w:rsidRPr="00654606">
        <w:rPr>
          <w:rFonts w:ascii="Arial" w:hAnsi="Arial" w:cs="Arial"/>
          <w:sz w:val="24"/>
          <w:szCs w:val="24"/>
        </w:rPr>
        <w:t>Gov</w:t>
      </w:r>
      <w:r w:rsidR="001A404A" w:rsidRPr="00654606">
        <w:rPr>
          <w:rFonts w:ascii="Arial" w:hAnsi="Arial" w:cs="Arial"/>
          <w:sz w:val="24"/>
          <w:szCs w:val="24"/>
        </w:rPr>
        <w:t xml:space="preserve"> </w:t>
      </w:r>
      <w:r w:rsidR="00D05AE6" w:rsidRPr="00654606">
        <w:rPr>
          <w:rFonts w:ascii="Arial" w:hAnsi="Arial" w:cs="Arial"/>
          <w:sz w:val="24"/>
          <w:szCs w:val="24"/>
        </w:rPr>
        <w:t>UK, 2021).</w:t>
      </w:r>
      <w:r w:rsidR="0097782D">
        <w:rPr>
          <w:rFonts w:ascii="Arial" w:hAnsi="Arial" w:cs="Arial"/>
          <w:sz w:val="24"/>
          <w:szCs w:val="24"/>
        </w:rPr>
        <w:t xml:space="preserve"> According to the Care Act, (2014)</w:t>
      </w:r>
      <w:r w:rsidR="00B17EAD">
        <w:rPr>
          <w:rFonts w:ascii="Arial" w:hAnsi="Arial" w:cs="Arial"/>
          <w:sz w:val="24"/>
          <w:szCs w:val="24"/>
        </w:rPr>
        <w:t xml:space="preserve"> and Social Services and Wellbeing Act in Wales (2014) </w:t>
      </w:r>
      <w:r w:rsidR="0097782D">
        <w:rPr>
          <w:rFonts w:ascii="Arial" w:eastAsia="Times New Roman" w:hAnsi="Arial" w:cs="Arial"/>
          <w:color w:val="000000"/>
          <w:sz w:val="24"/>
          <w:szCs w:val="24"/>
          <w:lang w:eastAsia="en-GB"/>
        </w:rPr>
        <w:t>l</w:t>
      </w:r>
      <w:r w:rsidR="00383A47" w:rsidRPr="00383A47">
        <w:rPr>
          <w:rFonts w:ascii="Arial" w:eastAsia="Times New Roman" w:hAnsi="Arial" w:cs="Arial"/>
          <w:color w:val="000000"/>
          <w:sz w:val="24"/>
          <w:szCs w:val="24"/>
          <w:lang w:eastAsia="en-GB"/>
        </w:rPr>
        <w:t>ocal authorities</w:t>
      </w:r>
      <w:r w:rsidR="00383A47">
        <w:rPr>
          <w:rFonts w:ascii="Times New Roman" w:eastAsia="Times New Roman" w:hAnsi="Times New Roman" w:cs="Times New Roman"/>
          <w:color w:val="000000"/>
          <w:sz w:val="24"/>
          <w:szCs w:val="24"/>
          <w:lang w:eastAsia="en-GB"/>
        </w:rPr>
        <w:t xml:space="preserve"> </w:t>
      </w:r>
      <w:r w:rsidR="0097782D" w:rsidRPr="00134F54">
        <w:rPr>
          <w:rFonts w:ascii="Arial" w:eastAsia="Times New Roman" w:hAnsi="Arial" w:cs="Arial"/>
          <w:color w:val="000000"/>
          <w:sz w:val="24"/>
          <w:szCs w:val="24"/>
          <w:lang w:eastAsia="en-GB"/>
        </w:rPr>
        <w:t>must</w:t>
      </w:r>
      <w:r w:rsidR="00383A47" w:rsidRPr="00134F54">
        <w:rPr>
          <w:rFonts w:ascii="Arial" w:eastAsia="Times New Roman" w:hAnsi="Arial" w:cs="Arial"/>
          <w:color w:val="000000"/>
          <w:sz w:val="24"/>
          <w:szCs w:val="24"/>
          <w:lang w:eastAsia="en-GB"/>
        </w:rPr>
        <w:t xml:space="preserve"> organize </w:t>
      </w:r>
      <w:r w:rsidR="0097782D" w:rsidRPr="00134F54">
        <w:rPr>
          <w:rFonts w:ascii="Arial" w:eastAsia="Times New Roman" w:hAnsi="Arial" w:cs="Arial"/>
          <w:color w:val="000000"/>
          <w:sz w:val="24"/>
          <w:szCs w:val="24"/>
          <w:lang w:eastAsia="en-GB"/>
        </w:rPr>
        <w:t>a</w:t>
      </w:r>
      <w:r w:rsidR="00383A47" w:rsidRPr="00134F54">
        <w:rPr>
          <w:rFonts w:ascii="Arial" w:eastAsia="Times New Roman" w:hAnsi="Arial" w:cs="Arial"/>
          <w:color w:val="000000"/>
          <w:sz w:val="24"/>
          <w:szCs w:val="24"/>
          <w:lang w:eastAsia="en-GB"/>
        </w:rPr>
        <w:t xml:space="preserve"> social care advocate to </w:t>
      </w:r>
      <w:r w:rsidR="00134F54" w:rsidRPr="00134F54">
        <w:rPr>
          <w:rFonts w:ascii="Arial" w:eastAsia="Times New Roman" w:hAnsi="Arial" w:cs="Arial"/>
          <w:color w:val="000000"/>
          <w:sz w:val="24"/>
          <w:szCs w:val="24"/>
          <w:lang w:eastAsia="en-GB"/>
        </w:rPr>
        <w:t>facilitate</w:t>
      </w:r>
      <w:r w:rsidR="00134F54">
        <w:rPr>
          <w:rFonts w:ascii="Times New Roman" w:eastAsia="Times New Roman" w:hAnsi="Times New Roman" w:cs="Times New Roman"/>
          <w:color w:val="000000"/>
          <w:sz w:val="24"/>
          <w:szCs w:val="24"/>
          <w:lang w:eastAsia="en-GB"/>
        </w:rPr>
        <w:t xml:space="preserve"> </w:t>
      </w:r>
      <w:r w:rsidR="0097782D" w:rsidRPr="00383A47">
        <w:rPr>
          <w:rFonts w:ascii="Arial" w:eastAsia="Times New Roman" w:hAnsi="Arial" w:cs="Arial"/>
          <w:color w:val="000000"/>
          <w:sz w:val="24"/>
          <w:szCs w:val="24"/>
          <w:lang w:eastAsia="en-GB"/>
        </w:rPr>
        <w:t>an</w:t>
      </w:r>
      <w:r w:rsidR="00134F54">
        <w:rPr>
          <w:rFonts w:ascii="Arial" w:eastAsia="Times New Roman" w:hAnsi="Arial" w:cs="Arial"/>
          <w:color w:val="000000"/>
          <w:sz w:val="24"/>
          <w:szCs w:val="24"/>
          <w:lang w:eastAsia="en-GB"/>
        </w:rPr>
        <w:t xml:space="preserve"> </w:t>
      </w:r>
      <w:r w:rsidR="00134F54" w:rsidRPr="00383A47">
        <w:rPr>
          <w:rFonts w:ascii="Arial" w:eastAsia="Times New Roman" w:hAnsi="Arial" w:cs="Arial"/>
          <w:color w:val="000000"/>
          <w:sz w:val="24"/>
          <w:szCs w:val="24"/>
          <w:lang w:eastAsia="en-GB"/>
        </w:rPr>
        <w:t>individual</w:t>
      </w:r>
      <w:r w:rsidR="00383A47" w:rsidRPr="00383A47">
        <w:rPr>
          <w:rFonts w:ascii="Arial" w:eastAsia="Times New Roman" w:hAnsi="Arial" w:cs="Arial"/>
          <w:color w:val="000000"/>
          <w:sz w:val="24"/>
          <w:szCs w:val="24"/>
          <w:lang w:eastAsia="en-GB"/>
        </w:rPr>
        <w:t xml:space="preserve"> in their </w:t>
      </w:r>
      <w:r w:rsidR="00134F54" w:rsidRPr="00383A47">
        <w:rPr>
          <w:rFonts w:ascii="Arial" w:eastAsia="Times New Roman" w:hAnsi="Arial" w:cs="Arial"/>
          <w:color w:val="000000"/>
          <w:sz w:val="24"/>
          <w:szCs w:val="24"/>
          <w:lang w:eastAsia="en-GB"/>
        </w:rPr>
        <w:t>opinion</w:t>
      </w:r>
      <w:r w:rsidR="00383A47" w:rsidRPr="00383A47">
        <w:rPr>
          <w:rFonts w:ascii="Arial" w:eastAsia="Times New Roman" w:hAnsi="Arial" w:cs="Arial"/>
          <w:color w:val="000000"/>
          <w:sz w:val="24"/>
          <w:szCs w:val="24"/>
          <w:lang w:eastAsia="en-GB"/>
        </w:rPr>
        <w:t xml:space="preserve">, </w:t>
      </w:r>
      <w:r w:rsidR="0097782D">
        <w:rPr>
          <w:rFonts w:ascii="Arial" w:eastAsia="Times New Roman" w:hAnsi="Arial" w:cs="Arial"/>
          <w:color w:val="000000"/>
          <w:sz w:val="24"/>
          <w:szCs w:val="24"/>
          <w:lang w:eastAsia="en-GB"/>
        </w:rPr>
        <w:t>with</w:t>
      </w:r>
      <w:r w:rsidR="00383A47" w:rsidRPr="00383A47">
        <w:rPr>
          <w:rFonts w:ascii="Arial" w:eastAsia="Times New Roman" w:hAnsi="Arial" w:cs="Arial"/>
          <w:color w:val="000000"/>
          <w:sz w:val="24"/>
          <w:szCs w:val="24"/>
          <w:lang w:eastAsia="en-GB"/>
        </w:rPr>
        <w:t xml:space="preserve"> the </w:t>
      </w:r>
      <w:r w:rsidR="00134F54" w:rsidRPr="00383A47">
        <w:rPr>
          <w:rFonts w:ascii="Arial" w:eastAsia="Times New Roman" w:hAnsi="Arial" w:cs="Arial"/>
          <w:color w:val="000000"/>
          <w:sz w:val="24"/>
          <w:szCs w:val="24"/>
          <w:lang w:eastAsia="en-GB"/>
        </w:rPr>
        <w:t>planning</w:t>
      </w:r>
      <w:r w:rsidR="00383A47" w:rsidRPr="00383A47">
        <w:rPr>
          <w:rFonts w:ascii="Arial" w:eastAsia="Times New Roman" w:hAnsi="Arial" w:cs="Arial"/>
          <w:color w:val="000000"/>
          <w:sz w:val="24"/>
          <w:szCs w:val="24"/>
          <w:lang w:eastAsia="en-GB"/>
        </w:rPr>
        <w:t xml:space="preserve"> of their </w:t>
      </w:r>
      <w:r w:rsidR="00134F54" w:rsidRPr="00383A47">
        <w:rPr>
          <w:rFonts w:ascii="Arial" w:eastAsia="Times New Roman" w:hAnsi="Arial" w:cs="Arial"/>
          <w:color w:val="000000"/>
          <w:sz w:val="24"/>
          <w:szCs w:val="24"/>
          <w:lang w:eastAsia="en-GB"/>
        </w:rPr>
        <w:t>treatment</w:t>
      </w:r>
      <w:r w:rsidR="00383A47" w:rsidRPr="00383A47">
        <w:rPr>
          <w:rFonts w:ascii="Arial" w:eastAsia="Times New Roman" w:hAnsi="Arial" w:cs="Arial"/>
          <w:color w:val="000000"/>
          <w:sz w:val="24"/>
          <w:szCs w:val="24"/>
          <w:lang w:eastAsia="en-GB"/>
        </w:rPr>
        <w:t xml:space="preserve"> and </w:t>
      </w:r>
      <w:r w:rsidR="00134F54">
        <w:rPr>
          <w:rFonts w:ascii="Arial" w:eastAsia="Times New Roman" w:hAnsi="Arial" w:cs="Arial"/>
          <w:color w:val="000000"/>
          <w:sz w:val="24"/>
          <w:szCs w:val="24"/>
          <w:lang w:eastAsia="en-GB"/>
        </w:rPr>
        <w:t>care</w:t>
      </w:r>
      <w:r w:rsidR="00383A47" w:rsidRPr="00383A47">
        <w:rPr>
          <w:rFonts w:ascii="Arial" w:eastAsia="Times New Roman" w:hAnsi="Arial" w:cs="Arial"/>
          <w:color w:val="000000"/>
          <w:sz w:val="24"/>
          <w:szCs w:val="24"/>
          <w:lang w:eastAsia="en-GB"/>
        </w:rPr>
        <w:t xml:space="preserve"> plan if two </w:t>
      </w:r>
      <w:r w:rsidR="00134F54" w:rsidRPr="00383A47">
        <w:rPr>
          <w:rFonts w:ascii="Arial" w:eastAsia="Times New Roman" w:hAnsi="Arial" w:cs="Arial"/>
          <w:color w:val="000000"/>
          <w:sz w:val="24"/>
          <w:szCs w:val="24"/>
          <w:lang w:eastAsia="en-GB"/>
        </w:rPr>
        <w:t>requirements</w:t>
      </w:r>
      <w:r w:rsidR="00383A47" w:rsidRPr="00383A47">
        <w:rPr>
          <w:rFonts w:ascii="Arial" w:eastAsia="Times New Roman" w:hAnsi="Arial" w:cs="Arial"/>
          <w:color w:val="000000"/>
          <w:sz w:val="24"/>
          <w:szCs w:val="24"/>
          <w:lang w:eastAsia="en-GB"/>
        </w:rPr>
        <w:t xml:space="preserve"> are met</w:t>
      </w:r>
      <w:r w:rsidR="0097782D">
        <w:rPr>
          <w:rFonts w:ascii="Arial" w:eastAsia="Times New Roman" w:hAnsi="Arial" w:cs="Arial"/>
          <w:color w:val="000000"/>
          <w:sz w:val="24"/>
          <w:szCs w:val="24"/>
          <w:lang w:eastAsia="en-GB"/>
        </w:rPr>
        <w:t xml:space="preserve">, such as </w:t>
      </w:r>
      <w:r w:rsidR="00383A47" w:rsidRPr="00383A47">
        <w:rPr>
          <w:rFonts w:ascii="Arial" w:eastAsia="Times New Roman" w:hAnsi="Arial" w:cs="Arial"/>
          <w:color w:val="000000"/>
          <w:sz w:val="24"/>
          <w:szCs w:val="24"/>
          <w:lang w:eastAsia="en-GB"/>
        </w:rPr>
        <w:t>the person has </w:t>
      </w:r>
      <w:r w:rsidR="00134F54" w:rsidRPr="0097782D">
        <w:rPr>
          <w:rFonts w:ascii="Arial" w:eastAsia="Times New Roman" w:hAnsi="Arial" w:cs="Arial"/>
          <w:color w:val="000000"/>
          <w:sz w:val="24"/>
          <w:szCs w:val="24"/>
          <w:lang w:eastAsia="en-GB"/>
        </w:rPr>
        <w:t>considerable</w:t>
      </w:r>
      <w:r w:rsidR="00383A47" w:rsidRPr="00383A47">
        <w:rPr>
          <w:rFonts w:ascii="Arial" w:eastAsia="Times New Roman" w:hAnsi="Arial" w:cs="Arial"/>
          <w:color w:val="000000"/>
          <w:sz w:val="24"/>
          <w:szCs w:val="24"/>
          <w:lang w:eastAsia="en-GB"/>
        </w:rPr>
        <w:t xml:space="preserve"> </w:t>
      </w:r>
      <w:r w:rsidR="00134F54" w:rsidRPr="0097782D">
        <w:rPr>
          <w:rFonts w:ascii="Arial" w:eastAsia="Times New Roman" w:hAnsi="Arial" w:cs="Arial"/>
          <w:color w:val="000000"/>
          <w:sz w:val="24"/>
          <w:szCs w:val="24"/>
          <w:lang w:eastAsia="en-GB"/>
        </w:rPr>
        <w:t>trouble</w:t>
      </w:r>
      <w:r w:rsidR="00383A47" w:rsidRPr="00383A47">
        <w:rPr>
          <w:rFonts w:ascii="Arial" w:eastAsia="Times New Roman" w:hAnsi="Arial" w:cs="Arial"/>
          <w:color w:val="000000"/>
          <w:sz w:val="24"/>
          <w:szCs w:val="24"/>
          <w:lang w:eastAsia="en-GB"/>
        </w:rPr>
        <w:t xml:space="preserve"> in being </w:t>
      </w:r>
      <w:r w:rsidR="0097782D" w:rsidRPr="00383A47">
        <w:rPr>
          <w:rFonts w:ascii="Arial" w:eastAsia="Times New Roman" w:hAnsi="Arial" w:cs="Arial"/>
          <w:color w:val="000000"/>
          <w:sz w:val="24"/>
          <w:szCs w:val="24"/>
          <w:lang w:eastAsia="en-GB"/>
        </w:rPr>
        <w:t>completely</w:t>
      </w:r>
      <w:r w:rsidR="00383A47" w:rsidRPr="00383A47">
        <w:rPr>
          <w:rFonts w:ascii="Arial" w:eastAsia="Times New Roman" w:hAnsi="Arial" w:cs="Arial"/>
          <w:color w:val="000000"/>
          <w:sz w:val="24"/>
          <w:szCs w:val="24"/>
          <w:lang w:eastAsia="en-GB"/>
        </w:rPr>
        <w:t xml:space="preserve"> </w:t>
      </w:r>
      <w:r w:rsidR="0097782D" w:rsidRPr="00383A47">
        <w:rPr>
          <w:rFonts w:ascii="Arial" w:eastAsia="Times New Roman" w:hAnsi="Arial" w:cs="Arial"/>
          <w:color w:val="000000"/>
          <w:sz w:val="24"/>
          <w:szCs w:val="24"/>
          <w:lang w:eastAsia="en-GB"/>
        </w:rPr>
        <w:t>engaged</w:t>
      </w:r>
      <w:r w:rsidR="00383A47" w:rsidRPr="00383A47">
        <w:rPr>
          <w:rFonts w:ascii="Arial" w:eastAsia="Times New Roman" w:hAnsi="Arial" w:cs="Arial"/>
          <w:color w:val="000000"/>
          <w:sz w:val="24"/>
          <w:szCs w:val="24"/>
          <w:lang w:eastAsia="en-GB"/>
        </w:rPr>
        <w:t xml:space="preserve"> in these </w:t>
      </w:r>
      <w:r w:rsidR="0097782D" w:rsidRPr="00383A47">
        <w:rPr>
          <w:rFonts w:ascii="Arial" w:eastAsia="Times New Roman" w:hAnsi="Arial" w:cs="Arial"/>
          <w:color w:val="000000"/>
          <w:sz w:val="24"/>
          <w:szCs w:val="24"/>
          <w:lang w:eastAsia="en-GB"/>
        </w:rPr>
        <w:t>procedures</w:t>
      </w:r>
      <w:r w:rsidR="0097782D">
        <w:rPr>
          <w:rFonts w:ascii="Arial" w:eastAsia="Times New Roman" w:hAnsi="Arial" w:cs="Arial"/>
          <w:color w:val="000000"/>
          <w:sz w:val="24"/>
          <w:szCs w:val="24"/>
          <w:lang w:eastAsia="en-GB"/>
        </w:rPr>
        <w:t xml:space="preserve"> and where there is no suitable person to speak on their behalf</w:t>
      </w:r>
      <w:r w:rsidR="00B17EAD">
        <w:rPr>
          <w:rFonts w:ascii="Arial" w:eastAsia="Times New Roman" w:hAnsi="Arial" w:cs="Arial"/>
          <w:color w:val="000000"/>
          <w:sz w:val="24"/>
          <w:szCs w:val="24"/>
          <w:lang w:eastAsia="en-GB"/>
        </w:rPr>
        <w:t xml:space="preserve"> (Gov UK, 2021).</w:t>
      </w:r>
    </w:p>
    <w:p w14:paraId="0E177BBD" w14:textId="732374B2" w:rsidR="00383A47" w:rsidRPr="00383A47" w:rsidRDefault="00383A47" w:rsidP="0097782D">
      <w:pPr>
        <w:spacing w:line="360" w:lineRule="auto"/>
        <w:jc w:val="both"/>
        <w:rPr>
          <w:rFonts w:ascii="Arial" w:eastAsia="Times New Roman" w:hAnsi="Arial" w:cs="Arial"/>
          <w:color w:val="000000"/>
          <w:sz w:val="24"/>
          <w:szCs w:val="24"/>
          <w:lang w:eastAsia="en-GB"/>
        </w:rPr>
      </w:pPr>
    </w:p>
    <w:p w14:paraId="666F1381" w14:textId="584E5B5E" w:rsidR="00A13527" w:rsidRPr="00A13527" w:rsidRDefault="00A13527" w:rsidP="00383A47">
      <w:pPr>
        <w:spacing w:line="360" w:lineRule="auto"/>
        <w:ind w:left="360"/>
        <w:jc w:val="both"/>
        <w:rPr>
          <w:rFonts w:ascii="Arial" w:hAnsi="Arial" w:cs="Arial"/>
          <w:sz w:val="24"/>
          <w:szCs w:val="24"/>
        </w:rPr>
      </w:pPr>
    </w:p>
    <w:p w14:paraId="40958CE6" w14:textId="4E4C22D0" w:rsidR="00815C63" w:rsidRPr="00654606" w:rsidRDefault="00815C63" w:rsidP="007060AA">
      <w:pPr>
        <w:spacing w:line="360" w:lineRule="auto"/>
        <w:jc w:val="both"/>
        <w:rPr>
          <w:rFonts w:ascii="Arial" w:hAnsi="Arial" w:cs="Arial"/>
          <w:sz w:val="24"/>
          <w:szCs w:val="24"/>
        </w:rPr>
      </w:pPr>
    </w:p>
    <w:p w14:paraId="20DFE620" w14:textId="2FDD5C80" w:rsidR="00A06987" w:rsidRPr="00654606" w:rsidRDefault="005D79EE" w:rsidP="007060AA">
      <w:pPr>
        <w:spacing w:line="360" w:lineRule="auto"/>
        <w:jc w:val="both"/>
        <w:rPr>
          <w:rFonts w:ascii="Arial" w:hAnsi="Arial" w:cs="Arial"/>
          <w:sz w:val="24"/>
          <w:szCs w:val="24"/>
        </w:rPr>
      </w:pPr>
      <w:r w:rsidRPr="00654606">
        <w:rPr>
          <w:rFonts w:ascii="Arial" w:hAnsi="Arial" w:cs="Arial"/>
          <w:sz w:val="24"/>
          <w:szCs w:val="24"/>
        </w:rPr>
        <w:t xml:space="preserve">The </w:t>
      </w:r>
      <w:r w:rsidR="0068533D" w:rsidRPr="00654606">
        <w:rPr>
          <w:rFonts w:ascii="Arial" w:hAnsi="Arial" w:cs="Arial"/>
          <w:sz w:val="24"/>
          <w:szCs w:val="24"/>
        </w:rPr>
        <w:t>Mental Capacity Act</w:t>
      </w:r>
      <w:r w:rsidR="00A97F51" w:rsidRPr="00654606">
        <w:rPr>
          <w:rFonts w:ascii="Arial" w:hAnsi="Arial" w:cs="Arial"/>
          <w:sz w:val="24"/>
          <w:szCs w:val="24"/>
        </w:rPr>
        <w:t>,</w:t>
      </w:r>
      <w:r w:rsidR="0068533D" w:rsidRPr="00654606">
        <w:rPr>
          <w:rFonts w:ascii="Arial" w:hAnsi="Arial" w:cs="Arial"/>
          <w:sz w:val="24"/>
          <w:szCs w:val="24"/>
        </w:rPr>
        <w:t xml:space="preserve"> (2005) </w:t>
      </w:r>
      <w:r w:rsidR="001B1E34" w:rsidRPr="00654606">
        <w:rPr>
          <w:rFonts w:ascii="Arial" w:hAnsi="Arial" w:cs="Arial"/>
          <w:sz w:val="24"/>
          <w:szCs w:val="24"/>
        </w:rPr>
        <w:t xml:space="preserve">is a policy in England and Wales </w:t>
      </w:r>
      <w:r w:rsidR="003B16A4" w:rsidRPr="00654606">
        <w:rPr>
          <w:rFonts w:ascii="Arial" w:hAnsi="Arial" w:cs="Arial"/>
          <w:sz w:val="24"/>
          <w:szCs w:val="24"/>
        </w:rPr>
        <w:t xml:space="preserve">that </w:t>
      </w:r>
      <w:r w:rsidR="001B1E34" w:rsidRPr="00654606">
        <w:rPr>
          <w:rFonts w:ascii="Arial" w:hAnsi="Arial" w:cs="Arial"/>
          <w:sz w:val="24"/>
          <w:szCs w:val="24"/>
        </w:rPr>
        <w:t>safeguards</w:t>
      </w:r>
      <w:r w:rsidR="003B16A4" w:rsidRPr="00654606">
        <w:rPr>
          <w:rFonts w:ascii="Arial" w:hAnsi="Arial" w:cs="Arial"/>
          <w:sz w:val="24"/>
          <w:szCs w:val="24"/>
        </w:rPr>
        <w:t xml:space="preserve"> and </w:t>
      </w:r>
      <w:r w:rsidR="001B1E34" w:rsidRPr="00654606">
        <w:rPr>
          <w:rFonts w:ascii="Arial" w:hAnsi="Arial" w:cs="Arial"/>
          <w:sz w:val="24"/>
          <w:szCs w:val="24"/>
        </w:rPr>
        <w:t>helps</w:t>
      </w:r>
      <w:r w:rsidR="003B16A4" w:rsidRPr="00654606">
        <w:rPr>
          <w:rFonts w:ascii="Arial" w:hAnsi="Arial" w:cs="Arial"/>
          <w:sz w:val="24"/>
          <w:szCs w:val="24"/>
        </w:rPr>
        <w:t xml:space="preserve"> </w:t>
      </w:r>
      <w:r w:rsidR="001B1E34" w:rsidRPr="00654606">
        <w:rPr>
          <w:rFonts w:ascii="Arial" w:hAnsi="Arial" w:cs="Arial"/>
          <w:sz w:val="24"/>
          <w:szCs w:val="24"/>
        </w:rPr>
        <w:t>individuals</w:t>
      </w:r>
      <w:r w:rsidR="003B16A4" w:rsidRPr="00654606">
        <w:rPr>
          <w:rFonts w:ascii="Arial" w:hAnsi="Arial" w:cs="Arial"/>
          <w:sz w:val="24"/>
          <w:szCs w:val="24"/>
        </w:rPr>
        <w:t xml:space="preserve"> who </w:t>
      </w:r>
      <w:r w:rsidR="001B1E34" w:rsidRPr="00654606">
        <w:rPr>
          <w:rFonts w:ascii="Arial" w:hAnsi="Arial" w:cs="Arial"/>
          <w:sz w:val="24"/>
          <w:szCs w:val="24"/>
        </w:rPr>
        <w:t>do not have the</w:t>
      </w:r>
      <w:r w:rsidR="003B16A4" w:rsidRPr="00654606">
        <w:rPr>
          <w:rFonts w:ascii="Arial" w:hAnsi="Arial" w:cs="Arial"/>
          <w:sz w:val="24"/>
          <w:szCs w:val="24"/>
        </w:rPr>
        <w:t xml:space="preserve"> </w:t>
      </w:r>
      <w:r w:rsidR="001B1E34" w:rsidRPr="00654606">
        <w:rPr>
          <w:rFonts w:ascii="Arial" w:hAnsi="Arial" w:cs="Arial"/>
          <w:sz w:val="24"/>
          <w:szCs w:val="24"/>
        </w:rPr>
        <w:t>capability</w:t>
      </w:r>
      <w:r w:rsidR="003B16A4" w:rsidRPr="00654606">
        <w:rPr>
          <w:rFonts w:ascii="Arial" w:hAnsi="Arial" w:cs="Arial"/>
          <w:sz w:val="24"/>
          <w:szCs w:val="24"/>
        </w:rPr>
        <w:t xml:space="preserve"> to </w:t>
      </w:r>
      <w:r w:rsidR="001B1E34" w:rsidRPr="00654606">
        <w:rPr>
          <w:rFonts w:ascii="Arial" w:hAnsi="Arial" w:cs="Arial"/>
          <w:sz w:val="24"/>
          <w:szCs w:val="24"/>
        </w:rPr>
        <w:t>produce</w:t>
      </w:r>
      <w:r w:rsidR="003B16A4" w:rsidRPr="00654606">
        <w:rPr>
          <w:rFonts w:ascii="Arial" w:hAnsi="Arial" w:cs="Arial"/>
          <w:sz w:val="24"/>
          <w:szCs w:val="24"/>
        </w:rPr>
        <w:t xml:space="preserve"> a </w:t>
      </w:r>
      <w:r w:rsidR="001B1E34" w:rsidRPr="00654606">
        <w:rPr>
          <w:rFonts w:ascii="Arial" w:hAnsi="Arial" w:cs="Arial"/>
          <w:sz w:val="24"/>
          <w:szCs w:val="24"/>
        </w:rPr>
        <w:t>choice</w:t>
      </w:r>
      <w:r w:rsidR="002F5EDA" w:rsidRPr="00654606">
        <w:rPr>
          <w:rFonts w:ascii="Arial" w:hAnsi="Arial" w:cs="Arial"/>
          <w:sz w:val="24"/>
          <w:szCs w:val="24"/>
        </w:rPr>
        <w:t xml:space="preserve"> regarding their care and treatment</w:t>
      </w:r>
      <w:r w:rsidR="003B16A4" w:rsidRPr="00654606">
        <w:rPr>
          <w:rFonts w:ascii="Arial" w:hAnsi="Arial" w:cs="Arial"/>
          <w:sz w:val="24"/>
          <w:szCs w:val="24"/>
        </w:rPr>
        <w:t>.</w:t>
      </w:r>
      <w:r w:rsidR="001B1E34" w:rsidRPr="00654606">
        <w:rPr>
          <w:rFonts w:ascii="Arial" w:hAnsi="Arial" w:cs="Arial"/>
          <w:sz w:val="24"/>
          <w:szCs w:val="24"/>
        </w:rPr>
        <w:t xml:space="preserve"> </w:t>
      </w:r>
      <w:r w:rsidR="003B16A4" w:rsidRPr="00654606">
        <w:rPr>
          <w:rFonts w:ascii="Arial" w:hAnsi="Arial" w:cs="Arial"/>
          <w:sz w:val="24"/>
          <w:szCs w:val="24"/>
        </w:rPr>
        <w:t xml:space="preserve">It </w:t>
      </w:r>
      <w:r w:rsidR="000C6126" w:rsidRPr="00654606">
        <w:rPr>
          <w:rFonts w:ascii="Arial" w:hAnsi="Arial" w:cs="Arial"/>
          <w:sz w:val="24"/>
          <w:szCs w:val="24"/>
        </w:rPr>
        <w:t xml:space="preserve">also </w:t>
      </w:r>
      <w:r w:rsidR="001B1E34" w:rsidRPr="00654606">
        <w:rPr>
          <w:rFonts w:ascii="Arial" w:hAnsi="Arial" w:cs="Arial"/>
          <w:sz w:val="24"/>
          <w:szCs w:val="24"/>
        </w:rPr>
        <w:t>summarizes</w:t>
      </w:r>
      <w:r w:rsidR="003B16A4" w:rsidRPr="00654606">
        <w:rPr>
          <w:rFonts w:ascii="Arial" w:hAnsi="Arial" w:cs="Arial"/>
          <w:sz w:val="24"/>
          <w:szCs w:val="24"/>
        </w:rPr>
        <w:t xml:space="preserve"> who</w:t>
      </w:r>
      <w:r w:rsidR="00C52BE1" w:rsidRPr="00654606">
        <w:rPr>
          <w:rFonts w:ascii="Arial" w:hAnsi="Arial" w:cs="Arial"/>
          <w:sz w:val="24"/>
          <w:szCs w:val="24"/>
        </w:rPr>
        <w:t xml:space="preserve"> </w:t>
      </w:r>
      <w:r w:rsidR="002F5EDA" w:rsidRPr="00654606">
        <w:rPr>
          <w:rFonts w:ascii="Arial" w:hAnsi="Arial" w:cs="Arial"/>
          <w:sz w:val="24"/>
          <w:szCs w:val="24"/>
        </w:rPr>
        <w:t>can</w:t>
      </w:r>
      <w:r w:rsidR="003B16A4" w:rsidRPr="00654606">
        <w:rPr>
          <w:rFonts w:ascii="Arial" w:hAnsi="Arial" w:cs="Arial"/>
          <w:sz w:val="24"/>
          <w:szCs w:val="24"/>
        </w:rPr>
        <w:t xml:space="preserve"> </w:t>
      </w:r>
      <w:r w:rsidR="00C52BE1" w:rsidRPr="00654606">
        <w:rPr>
          <w:rFonts w:ascii="Arial" w:hAnsi="Arial" w:cs="Arial"/>
          <w:sz w:val="24"/>
          <w:szCs w:val="24"/>
        </w:rPr>
        <w:t>g</w:t>
      </w:r>
      <w:r w:rsidR="003B16A4" w:rsidRPr="00654606">
        <w:rPr>
          <w:rFonts w:ascii="Arial" w:hAnsi="Arial" w:cs="Arial"/>
          <w:sz w:val="24"/>
          <w:szCs w:val="24"/>
        </w:rPr>
        <w:t>e</w:t>
      </w:r>
      <w:r w:rsidR="00C52BE1" w:rsidRPr="00654606">
        <w:rPr>
          <w:rFonts w:ascii="Arial" w:hAnsi="Arial" w:cs="Arial"/>
          <w:sz w:val="24"/>
          <w:szCs w:val="24"/>
        </w:rPr>
        <w:t>nerate vital</w:t>
      </w:r>
      <w:r w:rsidR="003B16A4" w:rsidRPr="00654606">
        <w:rPr>
          <w:rFonts w:ascii="Arial" w:hAnsi="Arial" w:cs="Arial"/>
          <w:sz w:val="24"/>
          <w:szCs w:val="24"/>
        </w:rPr>
        <w:t xml:space="preserve"> decisions </w:t>
      </w:r>
      <w:r w:rsidR="002F5EDA" w:rsidRPr="00654606">
        <w:rPr>
          <w:rFonts w:ascii="Arial" w:hAnsi="Arial" w:cs="Arial"/>
          <w:sz w:val="24"/>
          <w:szCs w:val="24"/>
        </w:rPr>
        <w:t>on their behalf</w:t>
      </w:r>
      <w:r w:rsidR="003B16A4" w:rsidRPr="00654606">
        <w:rPr>
          <w:rFonts w:ascii="Arial" w:hAnsi="Arial" w:cs="Arial"/>
          <w:sz w:val="24"/>
          <w:szCs w:val="24"/>
        </w:rPr>
        <w:t>.</w:t>
      </w:r>
      <w:r w:rsidR="000C6126" w:rsidRPr="00654606">
        <w:rPr>
          <w:rFonts w:ascii="Arial" w:hAnsi="Arial" w:cs="Arial"/>
          <w:sz w:val="24"/>
          <w:szCs w:val="24"/>
        </w:rPr>
        <w:t xml:space="preserve"> </w:t>
      </w:r>
    </w:p>
    <w:p w14:paraId="50389FD1" w14:textId="73044D88" w:rsidR="00EB4BA1" w:rsidRPr="00AB5E47" w:rsidRDefault="00A06987" w:rsidP="007060AA">
      <w:pPr>
        <w:spacing w:line="360" w:lineRule="auto"/>
        <w:jc w:val="both"/>
        <w:rPr>
          <w:rFonts w:ascii="Arial" w:hAnsi="Arial" w:cs="Arial"/>
          <w:color w:val="FF0000"/>
          <w:sz w:val="24"/>
          <w:szCs w:val="24"/>
        </w:rPr>
      </w:pPr>
      <w:r w:rsidRPr="00654606">
        <w:rPr>
          <w:rFonts w:ascii="Arial" w:hAnsi="Arial" w:cs="Arial"/>
          <w:sz w:val="24"/>
          <w:szCs w:val="24"/>
        </w:rPr>
        <w:t>Affected patient</w:t>
      </w:r>
      <w:r w:rsidR="000C69EA" w:rsidRPr="00654606">
        <w:rPr>
          <w:rFonts w:ascii="Arial" w:hAnsi="Arial" w:cs="Arial"/>
          <w:sz w:val="24"/>
          <w:szCs w:val="24"/>
        </w:rPr>
        <w:t xml:space="preserve"> are only able to</w:t>
      </w:r>
      <w:r w:rsidR="00EB4BA1" w:rsidRPr="00654606">
        <w:rPr>
          <w:rFonts w:ascii="Arial" w:hAnsi="Arial" w:cs="Arial"/>
          <w:sz w:val="24"/>
          <w:szCs w:val="24"/>
        </w:rPr>
        <w:t xml:space="preserve"> </w:t>
      </w:r>
      <w:r w:rsidR="000C69EA" w:rsidRPr="00654606">
        <w:rPr>
          <w:rFonts w:ascii="Arial" w:hAnsi="Arial" w:cs="Arial"/>
          <w:sz w:val="24"/>
          <w:szCs w:val="24"/>
        </w:rPr>
        <w:t>act if</w:t>
      </w:r>
      <w:r w:rsidR="00EB4BA1" w:rsidRPr="00654606">
        <w:rPr>
          <w:rFonts w:ascii="Arial" w:hAnsi="Arial" w:cs="Arial"/>
          <w:sz w:val="24"/>
          <w:szCs w:val="24"/>
        </w:rPr>
        <w:t xml:space="preserve"> </w:t>
      </w:r>
      <w:r w:rsidR="000C69EA" w:rsidRPr="00654606">
        <w:rPr>
          <w:rFonts w:ascii="Arial" w:hAnsi="Arial" w:cs="Arial"/>
          <w:sz w:val="24"/>
          <w:szCs w:val="24"/>
        </w:rPr>
        <w:t>t</w:t>
      </w:r>
      <w:r w:rsidR="00EB4BA1" w:rsidRPr="00654606">
        <w:rPr>
          <w:rFonts w:ascii="Arial" w:hAnsi="Arial" w:cs="Arial"/>
          <w:sz w:val="24"/>
          <w:szCs w:val="24"/>
        </w:rPr>
        <w:t>hey</w:t>
      </w:r>
      <w:r w:rsidR="000C69EA" w:rsidRPr="00654606">
        <w:rPr>
          <w:rFonts w:ascii="Arial" w:hAnsi="Arial" w:cs="Arial"/>
          <w:sz w:val="24"/>
          <w:szCs w:val="24"/>
        </w:rPr>
        <w:t xml:space="preserve"> possess the understanding and intelligence on the appropriate legislation that affects them.</w:t>
      </w:r>
      <w:r w:rsidR="00623209" w:rsidRPr="00654606">
        <w:rPr>
          <w:rFonts w:ascii="Arial" w:hAnsi="Arial" w:cs="Arial"/>
          <w:sz w:val="24"/>
          <w:szCs w:val="24"/>
        </w:rPr>
        <w:t xml:space="preserve"> M</w:t>
      </w:r>
      <w:r w:rsidR="000C69EA" w:rsidRPr="00654606">
        <w:rPr>
          <w:rFonts w:ascii="Arial" w:hAnsi="Arial" w:cs="Arial"/>
          <w:sz w:val="24"/>
          <w:szCs w:val="24"/>
        </w:rPr>
        <w:t>any</w:t>
      </w:r>
      <w:r w:rsidR="00623209" w:rsidRPr="00654606">
        <w:rPr>
          <w:rFonts w:ascii="Arial" w:hAnsi="Arial" w:cs="Arial"/>
          <w:sz w:val="24"/>
          <w:szCs w:val="24"/>
        </w:rPr>
        <w:t xml:space="preserve"> older people</w:t>
      </w:r>
      <w:r w:rsidR="000C69EA" w:rsidRPr="00654606">
        <w:rPr>
          <w:rFonts w:ascii="Arial" w:hAnsi="Arial" w:cs="Arial"/>
          <w:sz w:val="24"/>
          <w:szCs w:val="24"/>
        </w:rPr>
        <w:t xml:space="preserve"> are not informed of the </w:t>
      </w:r>
      <w:r w:rsidR="00311F13" w:rsidRPr="00654606">
        <w:rPr>
          <w:rFonts w:ascii="Arial" w:hAnsi="Arial" w:cs="Arial"/>
          <w:sz w:val="24"/>
          <w:szCs w:val="24"/>
        </w:rPr>
        <w:t xml:space="preserve">opportunities and choices offered to them. They may be unprivileged by mental capacity and have a language barrier </w:t>
      </w:r>
      <w:r w:rsidR="0007399D">
        <w:rPr>
          <w:rFonts w:ascii="Arial" w:hAnsi="Arial" w:cs="Arial"/>
          <w:sz w:val="24"/>
          <w:szCs w:val="24"/>
        </w:rPr>
        <w:t>ther</w:t>
      </w:r>
      <w:r w:rsidR="00C31416">
        <w:rPr>
          <w:rFonts w:ascii="Arial" w:hAnsi="Arial" w:cs="Arial"/>
          <w:sz w:val="24"/>
          <w:szCs w:val="24"/>
        </w:rPr>
        <w:t>e</w:t>
      </w:r>
      <w:r w:rsidR="0007399D">
        <w:rPr>
          <w:rFonts w:ascii="Arial" w:hAnsi="Arial" w:cs="Arial"/>
          <w:sz w:val="24"/>
          <w:szCs w:val="24"/>
        </w:rPr>
        <w:t>fore</w:t>
      </w:r>
      <w:r w:rsidR="00311F13" w:rsidRPr="00654606">
        <w:rPr>
          <w:rFonts w:ascii="Arial" w:hAnsi="Arial" w:cs="Arial"/>
          <w:sz w:val="24"/>
          <w:szCs w:val="24"/>
        </w:rPr>
        <w:t xml:space="preserve"> unaware of the legal s</w:t>
      </w:r>
      <w:r w:rsidR="003A6DD9" w:rsidRPr="00654606">
        <w:rPr>
          <w:rFonts w:ascii="Arial" w:hAnsi="Arial" w:cs="Arial"/>
          <w:sz w:val="24"/>
          <w:szCs w:val="24"/>
        </w:rPr>
        <w:t>ystem in place for their condition</w:t>
      </w:r>
      <w:r w:rsidR="000965A8">
        <w:rPr>
          <w:rFonts w:ascii="Arial" w:hAnsi="Arial" w:cs="Arial"/>
          <w:sz w:val="24"/>
          <w:szCs w:val="24"/>
        </w:rPr>
        <w:t xml:space="preserve"> (</w:t>
      </w:r>
      <w:r w:rsidR="00AF4BEF">
        <w:rPr>
          <w:rFonts w:ascii="Arial" w:hAnsi="Arial" w:cs="Arial"/>
          <w:sz w:val="24"/>
          <w:szCs w:val="24"/>
        </w:rPr>
        <w:t>Livingston et al. 2010).</w:t>
      </w:r>
    </w:p>
    <w:p w14:paraId="5B300101" w14:textId="36BB7831" w:rsidR="0068533D" w:rsidRPr="00654606" w:rsidRDefault="000965A8" w:rsidP="007060AA">
      <w:pPr>
        <w:spacing w:line="360" w:lineRule="auto"/>
        <w:jc w:val="both"/>
        <w:rPr>
          <w:rFonts w:ascii="Arial" w:hAnsi="Arial" w:cs="Arial"/>
          <w:sz w:val="24"/>
          <w:szCs w:val="24"/>
        </w:rPr>
      </w:pPr>
      <w:r w:rsidRPr="000965A8">
        <w:rPr>
          <w:rFonts w:ascii="Arial" w:hAnsi="Arial" w:cs="Arial"/>
          <w:color w:val="000000" w:themeColor="text1"/>
          <w:sz w:val="24"/>
          <w:szCs w:val="24"/>
        </w:rPr>
        <w:t>The</w:t>
      </w:r>
      <w:r>
        <w:rPr>
          <w:rFonts w:ascii="Arial" w:hAnsi="Arial" w:cs="Arial"/>
          <w:color w:val="FF0000"/>
          <w:sz w:val="24"/>
          <w:szCs w:val="24"/>
        </w:rPr>
        <w:t xml:space="preserve"> </w:t>
      </w:r>
      <w:r w:rsidR="0068533D" w:rsidRPr="00654606">
        <w:rPr>
          <w:rFonts w:ascii="Arial" w:hAnsi="Arial" w:cs="Arial"/>
          <w:sz w:val="24"/>
          <w:szCs w:val="24"/>
        </w:rPr>
        <w:t>NHS Act</w:t>
      </w:r>
      <w:r w:rsidR="00A97F51" w:rsidRPr="00654606">
        <w:rPr>
          <w:rFonts w:ascii="Arial" w:hAnsi="Arial" w:cs="Arial"/>
          <w:sz w:val="24"/>
          <w:szCs w:val="24"/>
        </w:rPr>
        <w:t>,</w:t>
      </w:r>
      <w:r w:rsidR="0068533D" w:rsidRPr="00654606">
        <w:rPr>
          <w:rFonts w:ascii="Arial" w:hAnsi="Arial" w:cs="Arial"/>
          <w:sz w:val="24"/>
          <w:szCs w:val="24"/>
        </w:rPr>
        <w:t xml:space="preserve"> (</w:t>
      </w:r>
      <w:r w:rsidR="007D18CF" w:rsidRPr="00654606">
        <w:rPr>
          <w:rFonts w:ascii="Arial" w:hAnsi="Arial" w:cs="Arial"/>
          <w:sz w:val="24"/>
          <w:szCs w:val="24"/>
        </w:rPr>
        <w:t>2006</w:t>
      </w:r>
      <w:r w:rsidR="003B16A4" w:rsidRPr="00654606">
        <w:rPr>
          <w:rFonts w:ascii="Arial" w:hAnsi="Arial" w:cs="Arial"/>
          <w:sz w:val="24"/>
          <w:szCs w:val="24"/>
        </w:rPr>
        <w:t>)</w:t>
      </w:r>
      <w:r w:rsidR="00454695" w:rsidRPr="00654606">
        <w:rPr>
          <w:rFonts w:ascii="Arial" w:hAnsi="Arial" w:cs="Arial"/>
          <w:sz w:val="24"/>
          <w:szCs w:val="24"/>
        </w:rPr>
        <w:t xml:space="preserve"> i</w:t>
      </w:r>
      <w:r w:rsidR="003815BE" w:rsidRPr="00654606">
        <w:rPr>
          <w:rFonts w:ascii="Arial" w:hAnsi="Arial" w:cs="Arial"/>
          <w:sz w:val="24"/>
          <w:szCs w:val="24"/>
        </w:rPr>
        <w:t>s a legislation</w:t>
      </w:r>
      <w:r w:rsidR="006B2EBE" w:rsidRPr="00654606">
        <w:rPr>
          <w:rFonts w:ascii="Arial" w:hAnsi="Arial" w:cs="Arial"/>
          <w:sz w:val="24"/>
          <w:szCs w:val="24"/>
        </w:rPr>
        <w:t xml:space="preserve"> </w:t>
      </w:r>
      <w:r w:rsidR="003815BE" w:rsidRPr="00654606">
        <w:rPr>
          <w:rFonts w:ascii="Arial" w:hAnsi="Arial" w:cs="Arial"/>
          <w:sz w:val="24"/>
          <w:szCs w:val="24"/>
        </w:rPr>
        <w:t>that</w:t>
      </w:r>
      <w:r w:rsidR="006B2EBE" w:rsidRPr="00654606">
        <w:rPr>
          <w:rFonts w:ascii="Arial" w:hAnsi="Arial" w:cs="Arial"/>
          <w:sz w:val="24"/>
          <w:szCs w:val="24"/>
        </w:rPr>
        <w:t xml:space="preserve"> is </w:t>
      </w:r>
      <w:r w:rsidR="00454695" w:rsidRPr="00654606">
        <w:rPr>
          <w:rFonts w:ascii="Arial" w:hAnsi="Arial" w:cs="Arial"/>
          <w:sz w:val="24"/>
          <w:szCs w:val="24"/>
        </w:rPr>
        <w:t xml:space="preserve">beneficial to </w:t>
      </w:r>
      <w:r w:rsidR="00F04345" w:rsidRPr="00654606">
        <w:rPr>
          <w:rFonts w:ascii="Arial" w:hAnsi="Arial" w:cs="Arial"/>
          <w:sz w:val="24"/>
          <w:szCs w:val="24"/>
        </w:rPr>
        <w:t xml:space="preserve">older people as </w:t>
      </w:r>
      <w:r w:rsidR="006B2EBE" w:rsidRPr="00654606">
        <w:rPr>
          <w:rFonts w:ascii="Arial" w:hAnsi="Arial" w:cs="Arial"/>
          <w:sz w:val="24"/>
          <w:szCs w:val="24"/>
        </w:rPr>
        <w:t>these i</w:t>
      </w:r>
      <w:r w:rsidR="00F04345" w:rsidRPr="00654606">
        <w:rPr>
          <w:rFonts w:ascii="Arial" w:hAnsi="Arial" w:cs="Arial"/>
          <w:sz w:val="24"/>
          <w:szCs w:val="24"/>
        </w:rPr>
        <w:t xml:space="preserve">mprovements in health care have </w:t>
      </w:r>
      <w:r w:rsidR="006B2EBE" w:rsidRPr="00654606">
        <w:rPr>
          <w:rFonts w:ascii="Arial" w:hAnsi="Arial" w:cs="Arial"/>
          <w:sz w:val="24"/>
          <w:szCs w:val="24"/>
        </w:rPr>
        <w:t xml:space="preserve">risen the life expectancy </w:t>
      </w:r>
      <w:r w:rsidR="00781422" w:rsidRPr="00654606">
        <w:rPr>
          <w:rFonts w:ascii="Arial" w:hAnsi="Arial" w:cs="Arial"/>
          <w:sz w:val="24"/>
          <w:szCs w:val="24"/>
        </w:rPr>
        <w:t>of all time</w:t>
      </w:r>
      <w:r w:rsidR="00F04345" w:rsidRPr="00654606">
        <w:rPr>
          <w:rFonts w:ascii="Arial" w:hAnsi="Arial" w:cs="Arial"/>
          <w:sz w:val="24"/>
          <w:szCs w:val="24"/>
        </w:rPr>
        <w:t xml:space="preserve">. </w:t>
      </w:r>
      <w:r w:rsidR="00781422" w:rsidRPr="00654606">
        <w:rPr>
          <w:rFonts w:ascii="Arial" w:hAnsi="Arial" w:cs="Arial"/>
          <w:sz w:val="24"/>
          <w:szCs w:val="24"/>
        </w:rPr>
        <w:t xml:space="preserve">For that </w:t>
      </w:r>
      <w:r w:rsidR="00F50917" w:rsidRPr="00654606">
        <w:rPr>
          <w:rFonts w:ascii="Arial" w:hAnsi="Arial" w:cs="Arial"/>
          <w:sz w:val="24"/>
          <w:szCs w:val="24"/>
        </w:rPr>
        <w:t>reason,</w:t>
      </w:r>
      <w:r w:rsidR="00781422" w:rsidRPr="00654606">
        <w:rPr>
          <w:rFonts w:ascii="Arial" w:hAnsi="Arial" w:cs="Arial"/>
          <w:sz w:val="24"/>
          <w:szCs w:val="24"/>
        </w:rPr>
        <w:t xml:space="preserve"> population of elderly people in England is rising</w:t>
      </w:r>
      <w:r w:rsidR="00F04345" w:rsidRPr="00654606">
        <w:rPr>
          <w:rFonts w:ascii="Arial" w:hAnsi="Arial" w:cs="Arial"/>
          <w:sz w:val="24"/>
          <w:szCs w:val="24"/>
        </w:rPr>
        <w:t xml:space="preserve"> </w:t>
      </w:r>
      <w:r w:rsidR="00781422" w:rsidRPr="00654606">
        <w:rPr>
          <w:rFonts w:ascii="Arial" w:hAnsi="Arial" w:cs="Arial"/>
          <w:sz w:val="24"/>
          <w:szCs w:val="24"/>
        </w:rPr>
        <w:t>considerably</w:t>
      </w:r>
      <w:r w:rsidR="00F04345" w:rsidRPr="00654606">
        <w:rPr>
          <w:rFonts w:ascii="Arial" w:hAnsi="Arial" w:cs="Arial"/>
          <w:sz w:val="24"/>
          <w:szCs w:val="24"/>
        </w:rPr>
        <w:t xml:space="preserve"> and this </w:t>
      </w:r>
      <w:r w:rsidR="00781422" w:rsidRPr="00654606">
        <w:rPr>
          <w:rFonts w:ascii="Arial" w:hAnsi="Arial" w:cs="Arial"/>
          <w:sz w:val="24"/>
          <w:szCs w:val="24"/>
        </w:rPr>
        <w:t>ratio</w:t>
      </w:r>
      <w:r w:rsidR="00F04345" w:rsidRPr="00654606">
        <w:rPr>
          <w:rFonts w:ascii="Arial" w:hAnsi="Arial" w:cs="Arial"/>
          <w:sz w:val="24"/>
          <w:szCs w:val="24"/>
        </w:rPr>
        <w:t xml:space="preserve"> of </w:t>
      </w:r>
      <w:r w:rsidR="00781422" w:rsidRPr="00654606">
        <w:rPr>
          <w:rFonts w:ascii="Arial" w:hAnsi="Arial" w:cs="Arial"/>
          <w:sz w:val="24"/>
          <w:szCs w:val="24"/>
        </w:rPr>
        <w:t>development</w:t>
      </w:r>
      <w:r w:rsidR="00F04345" w:rsidRPr="00654606">
        <w:rPr>
          <w:rFonts w:ascii="Arial" w:hAnsi="Arial" w:cs="Arial"/>
          <w:sz w:val="24"/>
          <w:szCs w:val="24"/>
        </w:rPr>
        <w:t xml:space="preserve"> is </w:t>
      </w:r>
      <w:r w:rsidR="00781422" w:rsidRPr="00654606">
        <w:rPr>
          <w:rFonts w:ascii="Arial" w:hAnsi="Arial" w:cs="Arial"/>
          <w:sz w:val="24"/>
          <w:szCs w:val="24"/>
        </w:rPr>
        <w:t>estimated</w:t>
      </w:r>
      <w:r w:rsidR="00F04345" w:rsidRPr="00654606">
        <w:rPr>
          <w:rFonts w:ascii="Arial" w:hAnsi="Arial" w:cs="Arial"/>
          <w:sz w:val="24"/>
          <w:szCs w:val="24"/>
        </w:rPr>
        <w:t xml:space="preserve"> to </w:t>
      </w:r>
      <w:r w:rsidR="00781422" w:rsidRPr="00654606">
        <w:rPr>
          <w:rFonts w:ascii="Arial" w:hAnsi="Arial" w:cs="Arial"/>
          <w:sz w:val="24"/>
          <w:szCs w:val="24"/>
        </w:rPr>
        <w:t>increase throughout</w:t>
      </w:r>
      <w:r w:rsidR="00F04345" w:rsidRPr="00654606">
        <w:rPr>
          <w:rFonts w:ascii="Arial" w:hAnsi="Arial" w:cs="Arial"/>
          <w:sz w:val="24"/>
          <w:szCs w:val="24"/>
        </w:rPr>
        <w:t xml:space="preserve"> the</w:t>
      </w:r>
      <w:r w:rsidR="00781422" w:rsidRPr="00654606">
        <w:rPr>
          <w:rFonts w:ascii="Arial" w:hAnsi="Arial" w:cs="Arial"/>
          <w:sz w:val="24"/>
          <w:szCs w:val="24"/>
        </w:rPr>
        <w:t xml:space="preserve"> </w:t>
      </w:r>
      <w:r w:rsidR="00F04345" w:rsidRPr="00654606">
        <w:rPr>
          <w:rFonts w:ascii="Arial" w:hAnsi="Arial" w:cs="Arial"/>
          <w:sz w:val="24"/>
          <w:szCs w:val="24"/>
        </w:rPr>
        <w:t>years</w:t>
      </w:r>
      <w:r w:rsidR="00781422" w:rsidRPr="00654606">
        <w:rPr>
          <w:rFonts w:ascii="Arial" w:hAnsi="Arial" w:cs="Arial"/>
          <w:sz w:val="24"/>
          <w:szCs w:val="24"/>
        </w:rPr>
        <w:t xml:space="preserve"> to follow</w:t>
      </w:r>
      <w:r w:rsidR="00F04345" w:rsidRPr="00654606">
        <w:rPr>
          <w:rFonts w:ascii="Arial" w:hAnsi="Arial" w:cs="Arial"/>
          <w:sz w:val="24"/>
          <w:szCs w:val="24"/>
        </w:rPr>
        <w:t>.</w:t>
      </w:r>
      <w:r w:rsidR="00B70163" w:rsidRPr="00654606">
        <w:rPr>
          <w:rFonts w:ascii="Arial" w:hAnsi="Arial" w:cs="Arial"/>
          <w:sz w:val="24"/>
          <w:szCs w:val="24"/>
        </w:rPr>
        <w:t xml:space="preserve"> </w:t>
      </w:r>
      <w:r w:rsidR="0068533D" w:rsidRPr="00654606">
        <w:rPr>
          <w:rFonts w:ascii="Arial" w:hAnsi="Arial" w:cs="Arial"/>
          <w:sz w:val="24"/>
          <w:szCs w:val="24"/>
        </w:rPr>
        <w:t xml:space="preserve"> </w:t>
      </w:r>
    </w:p>
    <w:p w14:paraId="1D1BB069" w14:textId="35725FAD" w:rsidR="00EB4BA1" w:rsidRPr="00654606" w:rsidRDefault="00AB5E47" w:rsidP="007060AA">
      <w:pPr>
        <w:spacing w:line="360" w:lineRule="auto"/>
        <w:jc w:val="both"/>
        <w:rPr>
          <w:rFonts w:ascii="Arial" w:hAnsi="Arial" w:cs="Arial"/>
          <w:sz w:val="24"/>
          <w:szCs w:val="24"/>
        </w:rPr>
      </w:pPr>
      <w:r w:rsidRPr="000965A8">
        <w:rPr>
          <w:rFonts w:ascii="Arial" w:hAnsi="Arial" w:cs="Arial"/>
          <w:color w:val="000000" w:themeColor="text1"/>
          <w:sz w:val="24"/>
          <w:szCs w:val="24"/>
        </w:rPr>
        <w:t>The</w:t>
      </w:r>
      <w:r>
        <w:rPr>
          <w:rFonts w:ascii="Arial" w:hAnsi="Arial" w:cs="Arial"/>
          <w:color w:val="FF0000"/>
          <w:sz w:val="24"/>
          <w:szCs w:val="24"/>
        </w:rPr>
        <w:t xml:space="preserve"> </w:t>
      </w:r>
      <w:r w:rsidR="0068533D" w:rsidRPr="00654606">
        <w:rPr>
          <w:rFonts w:ascii="Arial" w:hAnsi="Arial" w:cs="Arial"/>
          <w:sz w:val="24"/>
          <w:szCs w:val="24"/>
        </w:rPr>
        <w:t>Equality Act</w:t>
      </w:r>
      <w:r w:rsidR="00A97F51" w:rsidRPr="00654606">
        <w:rPr>
          <w:rFonts w:ascii="Arial" w:hAnsi="Arial" w:cs="Arial"/>
          <w:sz w:val="24"/>
          <w:szCs w:val="24"/>
        </w:rPr>
        <w:t>,</w:t>
      </w:r>
      <w:r w:rsidR="0068533D" w:rsidRPr="00654606">
        <w:rPr>
          <w:rFonts w:ascii="Arial" w:hAnsi="Arial" w:cs="Arial"/>
          <w:sz w:val="24"/>
          <w:szCs w:val="24"/>
        </w:rPr>
        <w:t xml:space="preserve"> (2010</w:t>
      </w:r>
      <w:r w:rsidR="003815BE" w:rsidRPr="00654606">
        <w:rPr>
          <w:rFonts w:ascii="Arial" w:hAnsi="Arial" w:cs="Arial"/>
          <w:sz w:val="24"/>
          <w:szCs w:val="24"/>
        </w:rPr>
        <w:t xml:space="preserve">) </w:t>
      </w:r>
      <w:r w:rsidR="00F50917" w:rsidRPr="00654606">
        <w:rPr>
          <w:rFonts w:ascii="Arial" w:hAnsi="Arial" w:cs="Arial"/>
          <w:sz w:val="24"/>
          <w:szCs w:val="24"/>
        </w:rPr>
        <w:t>is a law that states</w:t>
      </w:r>
      <w:r w:rsidR="003815BE" w:rsidRPr="00654606">
        <w:rPr>
          <w:rFonts w:ascii="Arial" w:hAnsi="Arial" w:cs="Arial"/>
          <w:sz w:val="24"/>
          <w:szCs w:val="24"/>
        </w:rPr>
        <w:t xml:space="preserve"> all </w:t>
      </w:r>
      <w:r w:rsidR="00F50917" w:rsidRPr="00654606">
        <w:rPr>
          <w:rFonts w:ascii="Arial" w:hAnsi="Arial" w:cs="Arial"/>
          <w:sz w:val="24"/>
          <w:szCs w:val="24"/>
        </w:rPr>
        <w:t>citizens</w:t>
      </w:r>
      <w:r w:rsidR="003815BE" w:rsidRPr="00654606">
        <w:rPr>
          <w:rFonts w:ascii="Arial" w:hAnsi="Arial" w:cs="Arial"/>
          <w:sz w:val="24"/>
          <w:szCs w:val="24"/>
        </w:rPr>
        <w:t xml:space="preserve"> </w:t>
      </w:r>
      <w:r w:rsidR="00F50917" w:rsidRPr="00654606">
        <w:rPr>
          <w:rFonts w:ascii="Arial" w:hAnsi="Arial" w:cs="Arial"/>
          <w:sz w:val="24"/>
          <w:szCs w:val="24"/>
        </w:rPr>
        <w:t>must</w:t>
      </w:r>
      <w:r w:rsidR="003815BE" w:rsidRPr="00654606">
        <w:rPr>
          <w:rFonts w:ascii="Arial" w:hAnsi="Arial" w:cs="Arial"/>
          <w:sz w:val="24"/>
          <w:szCs w:val="24"/>
        </w:rPr>
        <w:t xml:space="preserve"> be</w:t>
      </w:r>
      <w:r w:rsidR="00C77015" w:rsidRPr="00654606">
        <w:rPr>
          <w:rFonts w:ascii="Arial" w:hAnsi="Arial" w:cs="Arial"/>
          <w:sz w:val="24"/>
          <w:szCs w:val="24"/>
        </w:rPr>
        <w:t xml:space="preserve"> cared and given equal treatment</w:t>
      </w:r>
      <w:r w:rsidR="003815BE" w:rsidRPr="00654606">
        <w:rPr>
          <w:rFonts w:ascii="Arial" w:hAnsi="Arial" w:cs="Arial"/>
          <w:sz w:val="24"/>
          <w:szCs w:val="24"/>
        </w:rPr>
        <w:t>.</w:t>
      </w:r>
      <w:r w:rsidR="00C77015" w:rsidRPr="00654606">
        <w:rPr>
          <w:rFonts w:ascii="Arial" w:hAnsi="Arial" w:cs="Arial"/>
          <w:sz w:val="24"/>
          <w:szCs w:val="24"/>
        </w:rPr>
        <w:t xml:space="preserve"> </w:t>
      </w:r>
      <w:r w:rsidR="00B70163" w:rsidRPr="00654606">
        <w:rPr>
          <w:rFonts w:ascii="Arial" w:hAnsi="Arial" w:cs="Arial"/>
          <w:sz w:val="24"/>
          <w:szCs w:val="24"/>
        </w:rPr>
        <w:t>N</w:t>
      </w:r>
      <w:r w:rsidR="00C77015" w:rsidRPr="00654606">
        <w:rPr>
          <w:rFonts w:ascii="Arial" w:hAnsi="Arial" w:cs="Arial"/>
          <w:sz w:val="24"/>
          <w:szCs w:val="24"/>
        </w:rPr>
        <w:t xml:space="preserve">o person can be discriminated by their age, race, disability, gender, </w:t>
      </w:r>
      <w:r w:rsidR="00B70163" w:rsidRPr="00654606">
        <w:rPr>
          <w:rFonts w:ascii="Arial" w:hAnsi="Arial" w:cs="Arial"/>
          <w:sz w:val="24"/>
          <w:szCs w:val="24"/>
        </w:rPr>
        <w:t xml:space="preserve">or </w:t>
      </w:r>
      <w:r w:rsidR="00C77015" w:rsidRPr="00654606">
        <w:rPr>
          <w:rFonts w:ascii="Arial" w:hAnsi="Arial" w:cs="Arial"/>
          <w:sz w:val="24"/>
          <w:szCs w:val="24"/>
        </w:rPr>
        <w:t>sexual status</w:t>
      </w:r>
      <w:r w:rsidR="00220BDF" w:rsidRPr="00654606">
        <w:rPr>
          <w:rFonts w:ascii="Arial" w:hAnsi="Arial" w:cs="Arial"/>
          <w:sz w:val="24"/>
          <w:szCs w:val="24"/>
        </w:rPr>
        <w:t xml:space="preserve"> (Gov UK, 2020).</w:t>
      </w:r>
    </w:p>
    <w:p w14:paraId="78BA3CBA" w14:textId="2C0B22FF" w:rsidR="00F118C6" w:rsidRPr="00654606" w:rsidRDefault="00C002B7" w:rsidP="007060AA">
      <w:pPr>
        <w:spacing w:line="360" w:lineRule="auto"/>
        <w:jc w:val="both"/>
        <w:rPr>
          <w:rFonts w:ascii="Arial" w:hAnsi="Arial" w:cs="Arial"/>
          <w:sz w:val="24"/>
          <w:szCs w:val="24"/>
        </w:rPr>
      </w:pPr>
      <w:r w:rsidRPr="00654606">
        <w:rPr>
          <w:rFonts w:ascii="Arial" w:hAnsi="Arial" w:cs="Arial"/>
          <w:sz w:val="24"/>
          <w:szCs w:val="24"/>
        </w:rPr>
        <w:t xml:space="preserve">There are many preventive measures to support older people with loneliness and social isolation. </w:t>
      </w:r>
      <w:r w:rsidR="00402621" w:rsidRPr="00654606">
        <w:rPr>
          <w:rFonts w:ascii="Arial" w:hAnsi="Arial" w:cs="Arial"/>
          <w:sz w:val="24"/>
          <w:szCs w:val="24"/>
        </w:rPr>
        <w:t>The Campaign to End Loneliness is a system of nationwide, associations operating all through communities to provide efficient quality strategy, to eliminate loneliness in</w:t>
      </w:r>
      <w:r w:rsidR="00861D9A" w:rsidRPr="00654606">
        <w:rPr>
          <w:rFonts w:ascii="Arial" w:hAnsi="Arial" w:cs="Arial"/>
          <w:sz w:val="24"/>
          <w:szCs w:val="24"/>
        </w:rPr>
        <w:t xml:space="preserve"> elderly people.</w:t>
      </w:r>
      <w:r w:rsidR="00030531" w:rsidRPr="00654606">
        <w:rPr>
          <w:rFonts w:ascii="Arial" w:hAnsi="Arial" w:cs="Arial"/>
          <w:sz w:val="24"/>
          <w:szCs w:val="24"/>
        </w:rPr>
        <w:t xml:space="preserve"> British Red cross is a charity registered in England and Wales which has a recent</w:t>
      </w:r>
      <w:r w:rsidR="009B0423" w:rsidRPr="00654606">
        <w:rPr>
          <w:rFonts w:ascii="Arial" w:hAnsi="Arial" w:cs="Arial"/>
          <w:sz w:val="24"/>
          <w:szCs w:val="24"/>
        </w:rPr>
        <w:t xml:space="preserve"> coronavirus support line t</w:t>
      </w:r>
      <w:r w:rsidR="00030531" w:rsidRPr="00654606">
        <w:rPr>
          <w:rFonts w:ascii="Arial" w:hAnsi="Arial" w:cs="Arial"/>
          <w:sz w:val="24"/>
          <w:szCs w:val="24"/>
        </w:rPr>
        <w:t>o help</w:t>
      </w:r>
      <w:r w:rsidR="009B0423" w:rsidRPr="00654606">
        <w:rPr>
          <w:rFonts w:ascii="Arial" w:hAnsi="Arial" w:cs="Arial"/>
          <w:sz w:val="24"/>
          <w:szCs w:val="24"/>
        </w:rPr>
        <w:t xml:space="preserve"> people feeling lonely due to social isolation (</w:t>
      </w:r>
      <w:r w:rsidR="00737FE9" w:rsidRPr="00654606">
        <w:rPr>
          <w:rFonts w:ascii="Arial" w:hAnsi="Arial" w:cs="Arial"/>
          <w:sz w:val="24"/>
          <w:szCs w:val="24"/>
        </w:rPr>
        <w:t>Campaign to End Loneliness</w:t>
      </w:r>
      <w:r w:rsidR="00EF632B" w:rsidRPr="00654606">
        <w:rPr>
          <w:rFonts w:ascii="Arial" w:hAnsi="Arial" w:cs="Arial"/>
          <w:sz w:val="24"/>
          <w:szCs w:val="24"/>
        </w:rPr>
        <w:t>, 2021).</w:t>
      </w:r>
    </w:p>
    <w:p w14:paraId="27D45FEF" w14:textId="18A72A81" w:rsidR="00DA0042" w:rsidRPr="00654606" w:rsidRDefault="009B0423" w:rsidP="007060AA">
      <w:pPr>
        <w:spacing w:line="360" w:lineRule="auto"/>
        <w:jc w:val="both"/>
        <w:rPr>
          <w:rFonts w:ascii="Arial" w:hAnsi="Arial" w:cs="Arial"/>
          <w:sz w:val="24"/>
          <w:szCs w:val="24"/>
        </w:rPr>
      </w:pPr>
      <w:r w:rsidRPr="00654606">
        <w:rPr>
          <w:rFonts w:ascii="Arial" w:hAnsi="Arial" w:cs="Arial"/>
          <w:sz w:val="24"/>
          <w:szCs w:val="24"/>
        </w:rPr>
        <w:t xml:space="preserve">Silver line </w:t>
      </w:r>
      <w:r w:rsidR="00F118C6" w:rsidRPr="00654606">
        <w:rPr>
          <w:rFonts w:ascii="Arial" w:hAnsi="Arial" w:cs="Arial"/>
          <w:sz w:val="24"/>
          <w:szCs w:val="24"/>
        </w:rPr>
        <w:t xml:space="preserve">is </w:t>
      </w:r>
      <w:r w:rsidRPr="00654606">
        <w:rPr>
          <w:rFonts w:ascii="Arial" w:hAnsi="Arial" w:cs="Arial"/>
          <w:sz w:val="24"/>
          <w:szCs w:val="24"/>
        </w:rPr>
        <w:t xml:space="preserve">another </w:t>
      </w:r>
      <w:r w:rsidR="00C002B7" w:rsidRPr="00654606">
        <w:rPr>
          <w:rFonts w:ascii="Arial" w:hAnsi="Arial" w:cs="Arial"/>
          <w:sz w:val="24"/>
          <w:szCs w:val="24"/>
        </w:rPr>
        <w:t>charity-based</w:t>
      </w:r>
      <w:r w:rsidRPr="00654606">
        <w:rPr>
          <w:rFonts w:ascii="Arial" w:hAnsi="Arial" w:cs="Arial"/>
          <w:sz w:val="24"/>
          <w:szCs w:val="24"/>
        </w:rPr>
        <w:t xml:space="preserve"> service with a free 24 hr helpline number every day of the year to help older people with friend</w:t>
      </w:r>
      <w:r w:rsidR="00371303" w:rsidRPr="00654606">
        <w:rPr>
          <w:rFonts w:ascii="Arial" w:hAnsi="Arial" w:cs="Arial"/>
          <w:sz w:val="24"/>
          <w:szCs w:val="24"/>
        </w:rPr>
        <w:t>l</w:t>
      </w:r>
      <w:r w:rsidRPr="00654606">
        <w:rPr>
          <w:rFonts w:ascii="Arial" w:hAnsi="Arial" w:cs="Arial"/>
          <w:sz w:val="24"/>
          <w:szCs w:val="24"/>
        </w:rPr>
        <w:t xml:space="preserve">y advice </w:t>
      </w:r>
      <w:r w:rsidR="00371303" w:rsidRPr="00654606">
        <w:rPr>
          <w:rFonts w:ascii="Arial" w:hAnsi="Arial" w:cs="Arial"/>
          <w:sz w:val="24"/>
          <w:szCs w:val="24"/>
        </w:rPr>
        <w:t>and information</w:t>
      </w:r>
      <w:r w:rsidR="003B7059">
        <w:rPr>
          <w:rFonts w:ascii="Arial" w:hAnsi="Arial" w:cs="Arial"/>
          <w:sz w:val="24"/>
          <w:szCs w:val="24"/>
        </w:rPr>
        <w:t xml:space="preserve">, this can be accessed through </w:t>
      </w:r>
      <w:r w:rsidR="00371303" w:rsidRPr="00654606">
        <w:rPr>
          <w:rFonts w:ascii="Arial" w:hAnsi="Arial" w:cs="Arial"/>
          <w:sz w:val="24"/>
          <w:szCs w:val="24"/>
        </w:rPr>
        <w:t>The Waiting Roo</w:t>
      </w:r>
      <w:r w:rsidR="003B7059">
        <w:rPr>
          <w:rFonts w:ascii="Arial" w:hAnsi="Arial" w:cs="Arial"/>
          <w:sz w:val="24"/>
          <w:szCs w:val="24"/>
        </w:rPr>
        <w:t>m which</w:t>
      </w:r>
      <w:r w:rsidR="00371303" w:rsidRPr="00654606">
        <w:rPr>
          <w:rFonts w:ascii="Arial" w:hAnsi="Arial" w:cs="Arial"/>
          <w:sz w:val="24"/>
          <w:szCs w:val="24"/>
        </w:rPr>
        <w:t xml:space="preserve"> is a service across Birmingham and Solihul</w:t>
      </w:r>
      <w:r w:rsidR="00F118C6" w:rsidRPr="00654606">
        <w:rPr>
          <w:rFonts w:ascii="Arial" w:hAnsi="Arial" w:cs="Arial"/>
          <w:sz w:val="24"/>
          <w:szCs w:val="24"/>
        </w:rPr>
        <w:t xml:space="preserve">l with information regarding health and good wellbeing for the young and older people </w:t>
      </w:r>
      <w:r w:rsidR="00C002B7" w:rsidRPr="00654606">
        <w:rPr>
          <w:rFonts w:ascii="Arial" w:hAnsi="Arial" w:cs="Arial"/>
          <w:sz w:val="24"/>
          <w:szCs w:val="24"/>
        </w:rPr>
        <w:t>(</w:t>
      </w:r>
      <w:r w:rsidR="00F041BD" w:rsidRPr="00654606">
        <w:rPr>
          <w:rFonts w:ascii="Arial" w:hAnsi="Arial" w:cs="Arial"/>
          <w:sz w:val="24"/>
          <w:szCs w:val="24"/>
        </w:rPr>
        <w:t>The Waiting Room</w:t>
      </w:r>
      <w:r w:rsidR="00896C5D" w:rsidRPr="00654606">
        <w:rPr>
          <w:rFonts w:ascii="Arial" w:hAnsi="Arial" w:cs="Arial"/>
          <w:sz w:val="24"/>
          <w:szCs w:val="24"/>
        </w:rPr>
        <w:t>, 2021)</w:t>
      </w:r>
      <w:r w:rsidR="00DA0042">
        <w:rPr>
          <w:rFonts w:ascii="Arial" w:hAnsi="Arial" w:cs="Arial"/>
          <w:sz w:val="24"/>
          <w:szCs w:val="24"/>
        </w:rPr>
        <w:t>.</w:t>
      </w:r>
    </w:p>
    <w:p w14:paraId="2F866F8C" w14:textId="4FABE3D7" w:rsidR="00BF13FC" w:rsidRPr="00654606" w:rsidRDefault="00BF13FC" w:rsidP="00745AB0">
      <w:pPr>
        <w:jc w:val="both"/>
        <w:rPr>
          <w:rFonts w:ascii="Arial" w:hAnsi="Arial" w:cs="Arial"/>
          <w:b/>
          <w:bCs/>
          <w:sz w:val="28"/>
          <w:szCs w:val="28"/>
          <w:u w:val="single"/>
        </w:rPr>
      </w:pPr>
    </w:p>
    <w:p w14:paraId="2263E928" w14:textId="7BE14B6E" w:rsidR="00C621C8" w:rsidRPr="00654606" w:rsidRDefault="007A4D3F" w:rsidP="007060AA">
      <w:pPr>
        <w:spacing w:line="360" w:lineRule="auto"/>
        <w:jc w:val="both"/>
        <w:rPr>
          <w:rFonts w:ascii="Arial" w:hAnsi="Arial" w:cs="Arial"/>
          <w:sz w:val="24"/>
          <w:szCs w:val="24"/>
        </w:rPr>
      </w:pPr>
      <w:r>
        <w:rPr>
          <w:rFonts w:ascii="Arial" w:hAnsi="Arial" w:cs="Arial"/>
          <w:sz w:val="24"/>
          <w:szCs w:val="24"/>
        </w:rPr>
        <w:lastRenderedPageBreak/>
        <w:t xml:space="preserve">To </w:t>
      </w:r>
      <w:r w:rsidR="00106128">
        <w:rPr>
          <w:rFonts w:ascii="Arial" w:hAnsi="Arial" w:cs="Arial"/>
          <w:sz w:val="24"/>
          <w:szCs w:val="24"/>
        </w:rPr>
        <w:t>summarise</w:t>
      </w:r>
      <w:r w:rsidR="001E7168" w:rsidRPr="00654606">
        <w:rPr>
          <w:rFonts w:ascii="Arial" w:hAnsi="Arial" w:cs="Arial"/>
          <w:sz w:val="24"/>
          <w:szCs w:val="24"/>
        </w:rPr>
        <w:t xml:space="preserve">, </w:t>
      </w:r>
      <w:r w:rsidR="00F22B40" w:rsidRPr="00654606">
        <w:rPr>
          <w:rFonts w:ascii="Arial" w:hAnsi="Arial" w:cs="Arial"/>
          <w:sz w:val="24"/>
          <w:szCs w:val="24"/>
        </w:rPr>
        <w:t>people</w:t>
      </w:r>
      <w:r w:rsidR="001E7168" w:rsidRPr="00654606">
        <w:rPr>
          <w:rFonts w:ascii="Arial" w:hAnsi="Arial" w:cs="Arial"/>
          <w:sz w:val="24"/>
          <w:szCs w:val="24"/>
        </w:rPr>
        <w:t xml:space="preserve"> are </w:t>
      </w:r>
      <w:r w:rsidR="00F22B40" w:rsidRPr="00654606">
        <w:rPr>
          <w:rFonts w:ascii="Arial" w:hAnsi="Arial" w:cs="Arial"/>
          <w:sz w:val="24"/>
          <w:szCs w:val="24"/>
        </w:rPr>
        <w:t>naturally</w:t>
      </w:r>
      <w:r w:rsidR="001E7168" w:rsidRPr="00654606">
        <w:rPr>
          <w:rFonts w:ascii="Arial" w:hAnsi="Arial" w:cs="Arial"/>
          <w:sz w:val="24"/>
          <w:szCs w:val="24"/>
        </w:rPr>
        <w:t xml:space="preserve"> </w:t>
      </w:r>
      <w:r w:rsidR="00F22B40" w:rsidRPr="00654606">
        <w:rPr>
          <w:rFonts w:ascii="Arial" w:hAnsi="Arial" w:cs="Arial"/>
          <w:sz w:val="24"/>
          <w:szCs w:val="24"/>
        </w:rPr>
        <w:t>societal</w:t>
      </w:r>
      <w:r w:rsidR="001E7168" w:rsidRPr="00654606">
        <w:rPr>
          <w:rFonts w:ascii="Arial" w:hAnsi="Arial" w:cs="Arial"/>
          <w:sz w:val="24"/>
          <w:szCs w:val="24"/>
        </w:rPr>
        <w:t xml:space="preserve"> </w:t>
      </w:r>
      <w:r w:rsidR="00F22B40" w:rsidRPr="00654606">
        <w:rPr>
          <w:rFonts w:ascii="Arial" w:hAnsi="Arial" w:cs="Arial"/>
          <w:sz w:val="24"/>
          <w:szCs w:val="24"/>
        </w:rPr>
        <w:t>creatures</w:t>
      </w:r>
      <w:r w:rsidR="001E7168" w:rsidRPr="00654606">
        <w:rPr>
          <w:rFonts w:ascii="Arial" w:hAnsi="Arial" w:cs="Arial"/>
          <w:sz w:val="24"/>
          <w:szCs w:val="24"/>
        </w:rPr>
        <w:t xml:space="preserve"> who </w:t>
      </w:r>
      <w:r w:rsidR="00F22B40" w:rsidRPr="00654606">
        <w:rPr>
          <w:rFonts w:ascii="Arial" w:hAnsi="Arial" w:cs="Arial"/>
          <w:sz w:val="24"/>
          <w:szCs w:val="24"/>
        </w:rPr>
        <w:t>acquire</w:t>
      </w:r>
      <w:r w:rsidR="001E7168" w:rsidRPr="00654606">
        <w:rPr>
          <w:rFonts w:ascii="Arial" w:hAnsi="Arial" w:cs="Arial"/>
          <w:sz w:val="24"/>
          <w:szCs w:val="24"/>
        </w:rPr>
        <w:t xml:space="preserve"> a </w:t>
      </w:r>
      <w:r w:rsidR="00F22B40" w:rsidRPr="00654606">
        <w:rPr>
          <w:rFonts w:ascii="Arial" w:hAnsi="Arial" w:cs="Arial"/>
          <w:sz w:val="24"/>
          <w:szCs w:val="24"/>
        </w:rPr>
        <w:t>vital</w:t>
      </w:r>
      <w:r w:rsidR="001E7168" w:rsidRPr="00654606">
        <w:rPr>
          <w:rFonts w:ascii="Arial" w:hAnsi="Arial" w:cs="Arial"/>
          <w:sz w:val="24"/>
          <w:szCs w:val="24"/>
        </w:rPr>
        <w:t xml:space="preserve"> </w:t>
      </w:r>
      <w:r w:rsidR="00F22B40" w:rsidRPr="00654606">
        <w:rPr>
          <w:rFonts w:ascii="Arial" w:hAnsi="Arial" w:cs="Arial"/>
          <w:sz w:val="24"/>
          <w:szCs w:val="24"/>
        </w:rPr>
        <w:t>desire</w:t>
      </w:r>
      <w:r w:rsidR="001E7168" w:rsidRPr="00654606">
        <w:rPr>
          <w:rFonts w:ascii="Arial" w:hAnsi="Arial" w:cs="Arial"/>
          <w:sz w:val="24"/>
          <w:szCs w:val="24"/>
        </w:rPr>
        <w:t xml:space="preserve"> to be</w:t>
      </w:r>
      <w:r w:rsidR="00F22B40" w:rsidRPr="00654606">
        <w:rPr>
          <w:rFonts w:ascii="Arial" w:hAnsi="Arial" w:cs="Arial"/>
          <w:sz w:val="24"/>
          <w:szCs w:val="24"/>
        </w:rPr>
        <w:t xml:space="preserve"> included</w:t>
      </w:r>
      <w:r w:rsidR="001E7168" w:rsidRPr="00654606">
        <w:rPr>
          <w:rFonts w:ascii="Arial" w:hAnsi="Arial" w:cs="Arial"/>
          <w:sz w:val="24"/>
          <w:szCs w:val="24"/>
        </w:rPr>
        <w:t xml:space="preserve">. </w:t>
      </w:r>
      <w:r w:rsidR="00306287">
        <w:rPr>
          <w:rFonts w:ascii="Arial" w:hAnsi="Arial" w:cs="Arial"/>
          <w:sz w:val="24"/>
          <w:szCs w:val="24"/>
        </w:rPr>
        <w:t>However</w:t>
      </w:r>
      <w:r w:rsidR="001E7168" w:rsidRPr="00654606">
        <w:rPr>
          <w:rFonts w:ascii="Arial" w:hAnsi="Arial" w:cs="Arial"/>
          <w:sz w:val="24"/>
          <w:szCs w:val="24"/>
        </w:rPr>
        <w:t xml:space="preserve">, </w:t>
      </w:r>
      <w:r w:rsidR="00F22B40" w:rsidRPr="00654606">
        <w:rPr>
          <w:rFonts w:ascii="Arial" w:hAnsi="Arial" w:cs="Arial"/>
          <w:sz w:val="24"/>
          <w:szCs w:val="24"/>
        </w:rPr>
        <w:t>once</w:t>
      </w:r>
      <w:r w:rsidR="001E7168" w:rsidRPr="00654606">
        <w:rPr>
          <w:rFonts w:ascii="Arial" w:hAnsi="Arial" w:cs="Arial"/>
          <w:sz w:val="24"/>
          <w:szCs w:val="24"/>
        </w:rPr>
        <w:t xml:space="preserve"> the</w:t>
      </w:r>
      <w:r w:rsidR="00F22B40" w:rsidRPr="00654606">
        <w:rPr>
          <w:rFonts w:ascii="Arial" w:hAnsi="Arial" w:cs="Arial"/>
          <w:sz w:val="24"/>
          <w:szCs w:val="24"/>
        </w:rPr>
        <w:t xml:space="preserve"> requirement to fulfil ones need disappears</w:t>
      </w:r>
      <w:r w:rsidR="001E7168" w:rsidRPr="00654606">
        <w:rPr>
          <w:rFonts w:ascii="Arial" w:hAnsi="Arial" w:cs="Arial"/>
          <w:sz w:val="24"/>
          <w:szCs w:val="24"/>
        </w:rPr>
        <w:t xml:space="preserve"> dis</w:t>
      </w:r>
      <w:r w:rsidR="007060AA" w:rsidRPr="00654606">
        <w:rPr>
          <w:rFonts w:ascii="Arial" w:hAnsi="Arial" w:cs="Arial"/>
          <w:sz w:val="24"/>
          <w:szCs w:val="24"/>
        </w:rPr>
        <w:t>tress</w:t>
      </w:r>
      <w:r w:rsidR="001E7168" w:rsidRPr="00654606">
        <w:rPr>
          <w:rFonts w:ascii="Arial" w:hAnsi="Arial" w:cs="Arial"/>
          <w:sz w:val="24"/>
          <w:szCs w:val="24"/>
        </w:rPr>
        <w:t xml:space="preserve"> </w:t>
      </w:r>
      <w:r w:rsidR="00F22B40" w:rsidRPr="00654606">
        <w:rPr>
          <w:rFonts w:ascii="Arial" w:hAnsi="Arial" w:cs="Arial"/>
          <w:sz w:val="24"/>
          <w:szCs w:val="24"/>
        </w:rPr>
        <w:t>and feelings of</w:t>
      </w:r>
      <w:r w:rsidR="001E7168" w:rsidRPr="00654606">
        <w:rPr>
          <w:rFonts w:ascii="Arial" w:hAnsi="Arial" w:cs="Arial"/>
          <w:sz w:val="24"/>
          <w:szCs w:val="24"/>
        </w:rPr>
        <w:t xml:space="preserve"> loneliness </w:t>
      </w:r>
      <w:r w:rsidR="00A44FE7" w:rsidRPr="00654606">
        <w:rPr>
          <w:rFonts w:ascii="Arial" w:hAnsi="Arial" w:cs="Arial"/>
          <w:sz w:val="24"/>
          <w:szCs w:val="24"/>
        </w:rPr>
        <w:t>occur</w:t>
      </w:r>
      <w:r w:rsidR="001E7168" w:rsidRPr="00654606">
        <w:rPr>
          <w:rFonts w:ascii="Arial" w:hAnsi="Arial" w:cs="Arial"/>
          <w:sz w:val="24"/>
          <w:szCs w:val="24"/>
        </w:rPr>
        <w:t xml:space="preserve">, </w:t>
      </w:r>
      <w:r w:rsidR="00A44FE7" w:rsidRPr="00654606">
        <w:rPr>
          <w:rFonts w:ascii="Arial" w:hAnsi="Arial" w:cs="Arial"/>
          <w:sz w:val="24"/>
          <w:szCs w:val="24"/>
        </w:rPr>
        <w:t xml:space="preserve">this </w:t>
      </w:r>
      <w:r w:rsidR="001E7168" w:rsidRPr="00654606">
        <w:rPr>
          <w:rFonts w:ascii="Arial" w:hAnsi="Arial" w:cs="Arial"/>
          <w:sz w:val="24"/>
          <w:szCs w:val="24"/>
        </w:rPr>
        <w:t xml:space="preserve">can have </w:t>
      </w:r>
      <w:r w:rsidR="00A44FE7" w:rsidRPr="00654606">
        <w:rPr>
          <w:rFonts w:ascii="Arial" w:hAnsi="Arial" w:cs="Arial"/>
          <w:sz w:val="24"/>
          <w:szCs w:val="24"/>
        </w:rPr>
        <w:t>extreme</w:t>
      </w:r>
      <w:r w:rsidR="001E7168" w:rsidRPr="00654606">
        <w:rPr>
          <w:rFonts w:ascii="Arial" w:hAnsi="Arial" w:cs="Arial"/>
          <w:sz w:val="24"/>
          <w:szCs w:val="24"/>
        </w:rPr>
        <w:t xml:space="preserve"> </w:t>
      </w:r>
      <w:r w:rsidR="00A44FE7" w:rsidRPr="00654606">
        <w:rPr>
          <w:rFonts w:ascii="Arial" w:hAnsi="Arial" w:cs="Arial"/>
          <w:sz w:val="24"/>
          <w:szCs w:val="24"/>
        </w:rPr>
        <w:t xml:space="preserve">issues </w:t>
      </w:r>
      <w:r w:rsidR="001E7168" w:rsidRPr="00654606">
        <w:rPr>
          <w:rFonts w:ascii="Arial" w:hAnsi="Arial" w:cs="Arial"/>
          <w:sz w:val="24"/>
          <w:szCs w:val="24"/>
        </w:rPr>
        <w:t>for</w:t>
      </w:r>
      <w:r w:rsidR="00C86ECE">
        <w:rPr>
          <w:rFonts w:ascii="Arial" w:hAnsi="Arial" w:cs="Arial"/>
          <w:sz w:val="24"/>
          <w:szCs w:val="24"/>
        </w:rPr>
        <w:t xml:space="preserve"> an</w:t>
      </w:r>
      <w:r w:rsidR="00AB5E47">
        <w:rPr>
          <w:rFonts w:ascii="Arial" w:hAnsi="Arial" w:cs="Arial"/>
          <w:sz w:val="24"/>
          <w:szCs w:val="24"/>
        </w:rPr>
        <w:t xml:space="preserve"> </w:t>
      </w:r>
      <w:r w:rsidR="00A44FE7" w:rsidRPr="00654606">
        <w:rPr>
          <w:rFonts w:ascii="Arial" w:hAnsi="Arial" w:cs="Arial"/>
          <w:sz w:val="24"/>
          <w:szCs w:val="24"/>
        </w:rPr>
        <w:t xml:space="preserve">elderly </w:t>
      </w:r>
      <w:r w:rsidR="00C86ECE" w:rsidRPr="00654606">
        <w:rPr>
          <w:rFonts w:ascii="Arial" w:hAnsi="Arial" w:cs="Arial"/>
          <w:sz w:val="24"/>
          <w:szCs w:val="24"/>
        </w:rPr>
        <w:t>pe</w:t>
      </w:r>
      <w:r w:rsidR="00C86ECE">
        <w:rPr>
          <w:rFonts w:ascii="Arial" w:hAnsi="Arial" w:cs="Arial"/>
          <w:sz w:val="24"/>
          <w:szCs w:val="24"/>
        </w:rPr>
        <w:t>rson’s</w:t>
      </w:r>
      <w:r w:rsidR="001E7168" w:rsidRPr="00654606">
        <w:rPr>
          <w:rFonts w:ascii="Arial" w:hAnsi="Arial" w:cs="Arial"/>
          <w:sz w:val="24"/>
          <w:szCs w:val="24"/>
        </w:rPr>
        <w:t xml:space="preserve"> </w:t>
      </w:r>
      <w:r w:rsidR="00A44FE7" w:rsidRPr="00654606">
        <w:rPr>
          <w:rFonts w:ascii="Arial" w:hAnsi="Arial" w:cs="Arial"/>
          <w:sz w:val="24"/>
          <w:szCs w:val="24"/>
        </w:rPr>
        <w:t>psychological wellbeing</w:t>
      </w:r>
      <w:r w:rsidR="001E7168" w:rsidRPr="00654606">
        <w:rPr>
          <w:rFonts w:ascii="Arial" w:hAnsi="Arial" w:cs="Arial"/>
          <w:sz w:val="24"/>
          <w:szCs w:val="24"/>
        </w:rPr>
        <w:t xml:space="preserve"> and </w:t>
      </w:r>
      <w:r w:rsidR="00A44FE7" w:rsidRPr="00654606">
        <w:rPr>
          <w:rFonts w:ascii="Arial" w:hAnsi="Arial" w:cs="Arial"/>
          <w:sz w:val="24"/>
          <w:szCs w:val="24"/>
        </w:rPr>
        <w:t>welfare</w:t>
      </w:r>
      <w:r w:rsidR="001E7168" w:rsidRPr="00654606">
        <w:rPr>
          <w:rFonts w:ascii="Arial" w:hAnsi="Arial" w:cs="Arial"/>
          <w:sz w:val="24"/>
          <w:szCs w:val="24"/>
        </w:rPr>
        <w:t xml:space="preserve">. </w:t>
      </w:r>
      <w:r w:rsidR="0026437F" w:rsidRPr="00654606">
        <w:rPr>
          <w:rFonts w:ascii="Arial" w:hAnsi="Arial" w:cs="Arial"/>
          <w:sz w:val="24"/>
          <w:szCs w:val="24"/>
        </w:rPr>
        <w:t xml:space="preserve">A broad scale of involvements </w:t>
      </w:r>
      <w:r w:rsidR="00635C96" w:rsidRPr="00654606">
        <w:rPr>
          <w:rFonts w:ascii="Arial" w:hAnsi="Arial" w:cs="Arial"/>
          <w:sz w:val="24"/>
          <w:szCs w:val="24"/>
        </w:rPr>
        <w:t>ha</w:t>
      </w:r>
      <w:r w:rsidR="00635C96">
        <w:rPr>
          <w:rFonts w:ascii="Arial" w:hAnsi="Arial" w:cs="Arial"/>
          <w:sz w:val="24"/>
          <w:szCs w:val="24"/>
        </w:rPr>
        <w:t>s</w:t>
      </w:r>
      <w:r w:rsidR="00AF3EAB">
        <w:rPr>
          <w:rFonts w:ascii="Arial" w:hAnsi="Arial" w:cs="Arial"/>
          <w:sz w:val="24"/>
          <w:szCs w:val="24"/>
        </w:rPr>
        <w:t xml:space="preserve"> </w:t>
      </w:r>
      <w:r w:rsidR="0026437F" w:rsidRPr="00654606">
        <w:rPr>
          <w:rFonts w:ascii="Arial" w:hAnsi="Arial" w:cs="Arial"/>
          <w:sz w:val="24"/>
          <w:szCs w:val="24"/>
        </w:rPr>
        <w:t xml:space="preserve">been </w:t>
      </w:r>
      <w:r w:rsidR="00974E2B" w:rsidRPr="00654606">
        <w:rPr>
          <w:rFonts w:ascii="Arial" w:hAnsi="Arial" w:cs="Arial"/>
          <w:sz w:val="24"/>
          <w:szCs w:val="24"/>
        </w:rPr>
        <w:t>created</w:t>
      </w:r>
      <w:r w:rsidR="0026437F" w:rsidRPr="00654606">
        <w:rPr>
          <w:rFonts w:ascii="Arial" w:hAnsi="Arial" w:cs="Arial"/>
          <w:sz w:val="24"/>
          <w:szCs w:val="24"/>
        </w:rPr>
        <w:t xml:space="preserve"> to </w:t>
      </w:r>
      <w:r w:rsidR="00974E2B" w:rsidRPr="00654606">
        <w:rPr>
          <w:rFonts w:ascii="Arial" w:hAnsi="Arial" w:cs="Arial"/>
          <w:sz w:val="24"/>
          <w:szCs w:val="24"/>
        </w:rPr>
        <w:t>deal with</w:t>
      </w:r>
      <w:r w:rsidR="0026437F" w:rsidRPr="00654606">
        <w:rPr>
          <w:rFonts w:ascii="Arial" w:hAnsi="Arial" w:cs="Arial"/>
          <w:sz w:val="24"/>
          <w:szCs w:val="24"/>
        </w:rPr>
        <w:t xml:space="preserve"> social isolation and loneliness </w:t>
      </w:r>
      <w:r w:rsidR="00974E2B" w:rsidRPr="00654606">
        <w:rPr>
          <w:rFonts w:ascii="Arial" w:hAnsi="Arial" w:cs="Arial"/>
          <w:sz w:val="24"/>
          <w:szCs w:val="24"/>
        </w:rPr>
        <w:t>within the elderly population.</w:t>
      </w:r>
    </w:p>
    <w:p w14:paraId="74A0C40B" w14:textId="22C13FB4" w:rsidR="0023014B" w:rsidRPr="00654606" w:rsidRDefault="00C621C8" w:rsidP="007060AA">
      <w:pPr>
        <w:spacing w:line="360" w:lineRule="auto"/>
        <w:jc w:val="both"/>
        <w:rPr>
          <w:rFonts w:ascii="Arial" w:hAnsi="Arial" w:cs="Arial"/>
          <w:sz w:val="24"/>
          <w:szCs w:val="24"/>
        </w:rPr>
      </w:pPr>
      <w:r w:rsidRPr="00654606">
        <w:rPr>
          <w:rFonts w:ascii="Arial" w:hAnsi="Arial" w:cs="Arial"/>
          <w:sz w:val="24"/>
          <w:szCs w:val="24"/>
        </w:rPr>
        <w:t xml:space="preserve">The </w:t>
      </w:r>
      <w:r w:rsidR="00C002B7" w:rsidRPr="00654606">
        <w:rPr>
          <w:rFonts w:ascii="Arial" w:hAnsi="Arial" w:cs="Arial"/>
          <w:sz w:val="24"/>
          <w:szCs w:val="24"/>
        </w:rPr>
        <w:t>measures required for specialists</w:t>
      </w:r>
      <w:r w:rsidRPr="00654606">
        <w:rPr>
          <w:rFonts w:ascii="Arial" w:hAnsi="Arial" w:cs="Arial"/>
          <w:sz w:val="24"/>
          <w:szCs w:val="24"/>
        </w:rPr>
        <w:t xml:space="preserve"> who </w:t>
      </w:r>
      <w:r w:rsidR="00C002B7" w:rsidRPr="00654606">
        <w:rPr>
          <w:rFonts w:ascii="Arial" w:hAnsi="Arial" w:cs="Arial"/>
          <w:sz w:val="24"/>
          <w:szCs w:val="24"/>
        </w:rPr>
        <w:t>interact</w:t>
      </w:r>
      <w:r w:rsidRPr="00654606">
        <w:rPr>
          <w:rFonts w:ascii="Arial" w:hAnsi="Arial" w:cs="Arial"/>
          <w:sz w:val="24"/>
          <w:szCs w:val="24"/>
        </w:rPr>
        <w:t xml:space="preserve"> with </w:t>
      </w:r>
      <w:r w:rsidR="00C002B7" w:rsidRPr="00654606">
        <w:rPr>
          <w:rFonts w:ascii="Arial" w:hAnsi="Arial" w:cs="Arial"/>
          <w:sz w:val="24"/>
          <w:szCs w:val="24"/>
        </w:rPr>
        <w:t>elderly</w:t>
      </w:r>
      <w:r w:rsidRPr="00654606">
        <w:rPr>
          <w:rFonts w:ascii="Arial" w:hAnsi="Arial" w:cs="Arial"/>
          <w:sz w:val="24"/>
          <w:szCs w:val="24"/>
        </w:rPr>
        <w:t xml:space="preserve"> </w:t>
      </w:r>
      <w:r w:rsidR="00974E2B" w:rsidRPr="00654606">
        <w:rPr>
          <w:rFonts w:ascii="Arial" w:hAnsi="Arial" w:cs="Arial"/>
          <w:sz w:val="24"/>
          <w:szCs w:val="24"/>
        </w:rPr>
        <w:t xml:space="preserve">people in these situations </w:t>
      </w:r>
      <w:r w:rsidR="00C002B7" w:rsidRPr="00654606">
        <w:rPr>
          <w:rFonts w:ascii="Arial" w:hAnsi="Arial" w:cs="Arial"/>
          <w:sz w:val="24"/>
          <w:szCs w:val="24"/>
        </w:rPr>
        <w:t>should acquire the necessary training to</w:t>
      </w:r>
      <w:r w:rsidRPr="00654606">
        <w:rPr>
          <w:rFonts w:ascii="Arial" w:hAnsi="Arial" w:cs="Arial"/>
          <w:sz w:val="24"/>
          <w:szCs w:val="24"/>
        </w:rPr>
        <w:t xml:space="preserve"> </w:t>
      </w:r>
      <w:r w:rsidR="00942BB9" w:rsidRPr="00654606">
        <w:rPr>
          <w:rFonts w:ascii="Arial" w:hAnsi="Arial" w:cs="Arial"/>
          <w:sz w:val="24"/>
          <w:szCs w:val="24"/>
        </w:rPr>
        <w:t>understand sensitive areas such as where the cause of the persons loneliness and isolation</w:t>
      </w:r>
      <w:r w:rsidR="00974E2B" w:rsidRPr="00654606">
        <w:rPr>
          <w:rFonts w:ascii="Arial" w:hAnsi="Arial" w:cs="Arial"/>
          <w:sz w:val="24"/>
          <w:szCs w:val="24"/>
        </w:rPr>
        <w:t xml:space="preserve"> emerged from</w:t>
      </w:r>
      <w:r w:rsidR="00942BB9" w:rsidRPr="00654606">
        <w:rPr>
          <w:rFonts w:ascii="Arial" w:hAnsi="Arial" w:cs="Arial"/>
          <w:sz w:val="24"/>
          <w:szCs w:val="24"/>
        </w:rPr>
        <w:t>.</w:t>
      </w:r>
      <w:r w:rsidR="00FB02E4" w:rsidRPr="00654606">
        <w:rPr>
          <w:rFonts w:ascii="Arial" w:hAnsi="Arial" w:cs="Arial"/>
          <w:sz w:val="24"/>
          <w:szCs w:val="24"/>
        </w:rPr>
        <w:t xml:space="preserve"> More funding is required from the government to provide professional</w:t>
      </w:r>
      <w:r w:rsidR="00413F76">
        <w:rPr>
          <w:rFonts w:ascii="Arial" w:hAnsi="Arial" w:cs="Arial"/>
          <w:sz w:val="24"/>
          <w:szCs w:val="24"/>
        </w:rPr>
        <w:t>s</w:t>
      </w:r>
      <w:r w:rsidR="00FB02E4" w:rsidRPr="00654606">
        <w:rPr>
          <w:rFonts w:ascii="Arial" w:hAnsi="Arial" w:cs="Arial"/>
          <w:sz w:val="24"/>
          <w:szCs w:val="24"/>
        </w:rPr>
        <w:t xml:space="preserve"> with the right resources to support the </w:t>
      </w:r>
      <w:r w:rsidR="00413F76">
        <w:rPr>
          <w:rFonts w:ascii="Arial" w:hAnsi="Arial" w:cs="Arial"/>
          <w:sz w:val="24"/>
          <w:szCs w:val="24"/>
        </w:rPr>
        <w:t>elderly</w:t>
      </w:r>
      <w:r w:rsidR="00FB02E4" w:rsidRPr="00654606">
        <w:rPr>
          <w:rFonts w:ascii="Arial" w:hAnsi="Arial" w:cs="Arial"/>
          <w:sz w:val="24"/>
          <w:szCs w:val="24"/>
        </w:rPr>
        <w:t xml:space="preserve"> population. Care for elderly people needs to person centred so all their wishes and needs are met. O</w:t>
      </w:r>
      <w:r w:rsidR="00164161" w:rsidRPr="00654606">
        <w:rPr>
          <w:rFonts w:ascii="Arial" w:hAnsi="Arial" w:cs="Arial"/>
          <w:sz w:val="24"/>
          <w:szCs w:val="24"/>
        </w:rPr>
        <w:t>l</w:t>
      </w:r>
      <w:r w:rsidR="00FB02E4" w:rsidRPr="00654606">
        <w:rPr>
          <w:rFonts w:ascii="Arial" w:hAnsi="Arial" w:cs="Arial"/>
          <w:sz w:val="24"/>
          <w:szCs w:val="24"/>
        </w:rPr>
        <w:t>der people should be</w:t>
      </w:r>
      <w:r w:rsidR="00164161" w:rsidRPr="00654606">
        <w:rPr>
          <w:rFonts w:ascii="Arial" w:hAnsi="Arial" w:cs="Arial"/>
          <w:sz w:val="24"/>
          <w:szCs w:val="24"/>
        </w:rPr>
        <w:t xml:space="preserve"> made</w:t>
      </w:r>
      <w:r w:rsidR="00FB02E4" w:rsidRPr="00654606">
        <w:rPr>
          <w:rFonts w:ascii="Arial" w:hAnsi="Arial" w:cs="Arial"/>
          <w:sz w:val="24"/>
          <w:szCs w:val="24"/>
        </w:rPr>
        <w:t xml:space="preserve"> aware about information and services that are available to them </w:t>
      </w:r>
      <w:r w:rsidR="00164161" w:rsidRPr="00654606">
        <w:rPr>
          <w:rFonts w:ascii="Arial" w:hAnsi="Arial" w:cs="Arial"/>
          <w:sz w:val="24"/>
          <w:szCs w:val="24"/>
        </w:rPr>
        <w:t>and how they can access it easily</w:t>
      </w:r>
      <w:r w:rsidR="00543914" w:rsidRPr="00654606">
        <w:rPr>
          <w:rFonts w:ascii="Arial" w:hAnsi="Arial" w:cs="Arial"/>
          <w:sz w:val="24"/>
          <w:szCs w:val="24"/>
        </w:rPr>
        <w:t xml:space="preserve"> (Brooks et al. 2020).</w:t>
      </w:r>
    </w:p>
    <w:p w14:paraId="75E45138" w14:textId="77777777" w:rsidR="005F6958" w:rsidRPr="00654606" w:rsidRDefault="005F6958" w:rsidP="00745AB0">
      <w:pPr>
        <w:jc w:val="both"/>
        <w:rPr>
          <w:rFonts w:ascii="Arial" w:hAnsi="Arial" w:cs="Arial"/>
          <w:sz w:val="24"/>
          <w:szCs w:val="24"/>
        </w:rPr>
      </w:pPr>
    </w:p>
    <w:p w14:paraId="178BEFCC" w14:textId="77777777" w:rsidR="0023014B" w:rsidRPr="00654606" w:rsidRDefault="0023014B" w:rsidP="00745AB0">
      <w:pPr>
        <w:jc w:val="both"/>
        <w:rPr>
          <w:rFonts w:ascii="Arial" w:hAnsi="Arial" w:cs="Arial"/>
          <w:b/>
          <w:bCs/>
          <w:sz w:val="24"/>
          <w:szCs w:val="24"/>
          <w:u w:val="single"/>
        </w:rPr>
      </w:pPr>
    </w:p>
    <w:p w14:paraId="04149C8A" w14:textId="77777777" w:rsidR="0023014B" w:rsidRPr="00654606" w:rsidRDefault="0023014B" w:rsidP="00745AB0">
      <w:pPr>
        <w:jc w:val="both"/>
        <w:rPr>
          <w:rFonts w:ascii="Arial" w:hAnsi="Arial" w:cs="Arial"/>
          <w:b/>
          <w:bCs/>
          <w:sz w:val="24"/>
          <w:szCs w:val="24"/>
          <w:u w:val="single"/>
        </w:rPr>
      </w:pPr>
    </w:p>
    <w:p w14:paraId="3805425D" w14:textId="77777777" w:rsidR="0023014B" w:rsidRPr="00654606" w:rsidRDefault="0023014B" w:rsidP="00745AB0">
      <w:pPr>
        <w:jc w:val="both"/>
        <w:rPr>
          <w:rFonts w:ascii="Arial" w:hAnsi="Arial" w:cs="Arial"/>
          <w:b/>
          <w:bCs/>
          <w:sz w:val="24"/>
          <w:szCs w:val="24"/>
          <w:u w:val="single"/>
        </w:rPr>
      </w:pPr>
    </w:p>
    <w:p w14:paraId="0A319B8F" w14:textId="77777777" w:rsidR="0023014B" w:rsidRPr="00654606" w:rsidRDefault="0023014B" w:rsidP="00745AB0">
      <w:pPr>
        <w:jc w:val="both"/>
        <w:rPr>
          <w:rFonts w:ascii="Arial" w:hAnsi="Arial" w:cs="Arial"/>
          <w:b/>
          <w:bCs/>
          <w:sz w:val="24"/>
          <w:szCs w:val="24"/>
          <w:u w:val="single"/>
        </w:rPr>
      </w:pPr>
    </w:p>
    <w:p w14:paraId="4CA29914" w14:textId="77777777" w:rsidR="0023014B" w:rsidRPr="00654606" w:rsidRDefault="0023014B" w:rsidP="00745AB0">
      <w:pPr>
        <w:jc w:val="both"/>
        <w:rPr>
          <w:rFonts w:ascii="Arial" w:hAnsi="Arial" w:cs="Arial"/>
          <w:b/>
          <w:bCs/>
          <w:sz w:val="24"/>
          <w:szCs w:val="24"/>
          <w:u w:val="single"/>
        </w:rPr>
      </w:pPr>
    </w:p>
    <w:p w14:paraId="6B0F2737" w14:textId="77777777" w:rsidR="009C164F" w:rsidRPr="00654606" w:rsidRDefault="009C164F">
      <w:pPr>
        <w:rPr>
          <w:rFonts w:ascii="Arial" w:hAnsi="Arial" w:cs="Arial"/>
          <w:b/>
          <w:bCs/>
          <w:sz w:val="24"/>
          <w:szCs w:val="24"/>
          <w:u w:val="single"/>
        </w:rPr>
      </w:pPr>
    </w:p>
    <w:p w14:paraId="6CEFED03" w14:textId="77777777" w:rsidR="009C164F" w:rsidRPr="00654606" w:rsidRDefault="009C164F">
      <w:pPr>
        <w:rPr>
          <w:rFonts w:ascii="Arial" w:hAnsi="Arial" w:cs="Arial"/>
          <w:b/>
          <w:bCs/>
          <w:sz w:val="24"/>
          <w:szCs w:val="24"/>
          <w:u w:val="single"/>
        </w:rPr>
      </w:pPr>
    </w:p>
    <w:p w14:paraId="6BAEC7AF" w14:textId="77777777" w:rsidR="009C164F" w:rsidRPr="00654606" w:rsidRDefault="009C164F">
      <w:pPr>
        <w:rPr>
          <w:rFonts w:ascii="Arial" w:hAnsi="Arial" w:cs="Arial"/>
          <w:b/>
          <w:bCs/>
          <w:sz w:val="24"/>
          <w:szCs w:val="24"/>
          <w:u w:val="single"/>
        </w:rPr>
      </w:pPr>
    </w:p>
    <w:p w14:paraId="2F2D830F" w14:textId="77777777" w:rsidR="000965A8" w:rsidRDefault="000965A8">
      <w:pPr>
        <w:rPr>
          <w:rFonts w:ascii="Arial" w:hAnsi="Arial" w:cs="Arial"/>
          <w:b/>
          <w:bCs/>
          <w:sz w:val="24"/>
          <w:szCs w:val="24"/>
          <w:u w:val="single"/>
        </w:rPr>
      </w:pPr>
    </w:p>
    <w:p w14:paraId="7D07F6F8" w14:textId="77777777" w:rsidR="00A13527" w:rsidRDefault="00A13527">
      <w:pPr>
        <w:rPr>
          <w:rFonts w:ascii="Arial" w:hAnsi="Arial" w:cs="Arial"/>
          <w:b/>
          <w:bCs/>
          <w:sz w:val="32"/>
          <w:szCs w:val="32"/>
          <w:u w:val="single"/>
        </w:rPr>
      </w:pPr>
    </w:p>
    <w:p w14:paraId="03016DA8" w14:textId="77777777" w:rsidR="00A13527" w:rsidRDefault="00A13527">
      <w:pPr>
        <w:rPr>
          <w:rFonts w:ascii="Arial" w:hAnsi="Arial" w:cs="Arial"/>
          <w:b/>
          <w:bCs/>
          <w:sz w:val="32"/>
          <w:szCs w:val="32"/>
          <w:u w:val="single"/>
        </w:rPr>
      </w:pPr>
    </w:p>
    <w:p w14:paraId="5208356E" w14:textId="77777777" w:rsidR="00A13527" w:rsidRDefault="00A13527">
      <w:pPr>
        <w:rPr>
          <w:rFonts w:ascii="Arial" w:hAnsi="Arial" w:cs="Arial"/>
          <w:b/>
          <w:bCs/>
          <w:sz w:val="32"/>
          <w:szCs w:val="32"/>
          <w:u w:val="single"/>
        </w:rPr>
      </w:pPr>
    </w:p>
    <w:p w14:paraId="50EA54D1" w14:textId="77777777" w:rsidR="00A13527" w:rsidRDefault="00A13527">
      <w:pPr>
        <w:rPr>
          <w:rFonts w:ascii="Arial" w:hAnsi="Arial" w:cs="Arial"/>
          <w:b/>
          <w:bCs/>
          <w:sz w:val="32"/>
          <w:szCs w:val="32"/>
          <w:u w:val="single"/>
        </w:rPr>
      </w:pPr>
    </w:p>
    <w:p w14:paraId="3F8EA1BC" w14:textId="77777777" w:rsidR="00A13527" w:rsidRDefault="00A13527">
      <w:pPr>
        <w:rPr>
          <w:rFonts w:ascii="Arial" w:hAnsi="Arial" w:cs="Arial"/>
          <w:b/>
          <w:bCs/>
          <w:sz w:val="32"/>
          <w:szCs w:val="32"/>
          <w:u w:val="single"/>
        </w:rPr>
      </w:pPr>
    </w:p>
    <w:p w14:paraId="4336BA6B" w14:textId="77777777" w:rsidR="007B4D4E" w:rsidRDefault="007B4D4E">
      <w:pPr>
        <w:rPr>
          <w:rFonts w:ascii="Arial" w:hAnsi="Arial" w:cs="Arial"/>
          <w:b/>
          <w:bCs/>
          <w:sz w:val="32"/>
          <w:szCs w:val="32"/>
          <w:u w:val="single"/>
        </w:rPr>
      </w:pPr>
    </w:p>
    <w:p w14:paraId="426EDC98" w14:textId="259A6A26" w:rsidR="00410C8B" w:rsidRDefault="00BE4972">
      <w:pPr>
        <w:rPr>
          <w:rFonts w:ascii="Arial" w:hAnsi="Arial" w:cs="Arial"/>
          <w:b/>
          <w:bCs/>
          <w:sz w:val="32"/>
          <w:szCs w:val="32"/>
          <w:u w:val="single"/>
        </w:rPr>
      </w:pPr>
      <w:r w:rsidRPr="00D46102">
        <w:rPr>
          <w:rFonts w:ascii="Arial" w:hAnsi="Arial" w:cs="Arial"/>
          <w:b/>
          <w:bCs/>
          <w:sz w:val="32"/>
          <w:szCs w:val="32"/>
          <w:u w:val="single"/>
        </w:rPr>
        <w:lastRenderedPageBreak/>
        <w:t>Reference</w:t>
      </w:r>
      <w:r w:rsidR="007060AA" w:rsidRPr="00D46102">
        <w:rPr>
          <w:rFonts w:ascii="Arial" w:hAnsi="Arial" w:cs="Arial"/>
          <w:b/>
          <w:bCs/>
          <w:sz w:val="32"/>
          <w:szCs w:val="32"/>
          <w:u w:val="single"/>
        </w:rPr>
        <w:t>s</w:t>
      </w:r>
    </w:p>
    <w:p w14:paraId="5C834985" w14:textId="77777777" w:rsidR="00D46102" w:rsidRPr="00D46102" w:rsidRDefault="00D46102">
      <w:pPr>
        <w:rPr>
          <w:rFonts w:ascii="Arial" w:hAnsi="Arial" w:cs="Arial"/>
          <w:b/>
          <w:bCs/>
          <w:sz w:val="32"/>
          <w:szCs w:val="32"/>
          <w:u w:val="single"/>
        </w:rPr>
      </w:pPr>
    </w:p>
    <w:p w14:paraId="32117F6C" w14:textId="7A84997B" w:rsidR="00410C8B" w:rsidRPr="00654606" w:rsidRDefault="00410C8B">
      <w:pPr>
        <w:rPr>
          <w:rFonts w:ascii="Arial" w:hAnsi="Arial" w:cs="Arial"/>
        </w:rPr>
      </w:pPr>
      <w:r w:rsidRPr="00654606">
        <w:rPr>
          <w:rFonts w:ascii="Arial" w:hAnsi="Arial" w:cs="Arial"/>
          <w:sz w:val="24"/>
          <w:szCs w:val="24"/>
        </w:rPr>
        <w:t xml:space="preserve">Age UK. (2021). </w:t>
      </w:r>
      <w:r w:rsidR="001521E6">
        <w:rPr>
          <w:rFonts w:ascii="Arial" w:hAnsi="Arial" w:cs="Arial"/>
          <w:sz w:val="24"/>
          <w:szCs w:val="24"/>
        </w:rPr>
        <w:t>[</w:t>
      </w:r>
      <w:r w:rsidRPr="00654606">
        <w:rPr>
          <w:rFonts w:ascii="Arial" w:hAnsi="Arial" w:cs="Arial"/>
          <w:sz w:val="24"/>
          <w:szCs w:val="24"/>
        </w:rPr>
        <w:t xml:space="preserve">online] Available at: &lt;https://www.ageuk.org.uk/latest-press/articles/2020/10/age-uk--research-into-the-effects-of-the-pandemic-on-the-older-populations-health/&gt; </w:t>
      </w:r>
      <w:r w:rsidR="007060AA" w:rsidRPr="00654606">
        <w:rPr>
          <w:rFonts w:ascii="Arial" w:hAnsi="Arial" w:cs="Arial"/>
          <w:sz w:val="24"/>
          <w:szCs w:val="24"/>
        </w:rPr>
        <w:t>(Accessed:</w:t>
      </w:r>
      <w:r w:rsidRPr="00654606">
        <w:rPr>
          <w:rFonts w:ascii="Arial" w:hAnsi="Arial" w:cs="Arial"/>
          <w:sz w:val="24"/>
          <w:szCs w:val="24"/>
        </w:rPr>
        <w:t xml:space="preserve"> 14 March 2021</w:t>
      </w:r>
      <w:r w:rsidR="007060AA" w:rsidRPr="00654606">
        <w:rPr>
          <w:rFonts w:ascii="Arial" w:hAnsi="Arial" w:cs="Arial"/>
          <w:sz w:val="24"/>
          <w:szCs w:val="24"/>
        </w:rPr>
        <w:t>)</w:t>
      </w:r>
      <w:r w:rsidRPr="00654606">
        <w:rPr>
          <w:rFonts w:ascii="Arial" w:hAnsi="Arial" w:cs="Arial"/>
          <w:sz w:val="24"/>
          <w:szCs w:val="24"/>
        </w:rPr>
        <w:t>.</w:t>
      </w:r>
      <w:r w:rsidRPr="00654606">
        <w:rPr>
          <w:rFonts w:ascii="Arial" w:hAnsi="Arial" w:cs="Arial"/>
        </w:rPr>
        <w:t xml:space="preserve"> </w:t>
      </w:r>
    </w:p>
    <w:p w14:paraId="645221A8" w14:textId="1EED6AA7" w:rsidR="00410C8B" w:rsidRPr="00654606" w:rsidRDefault="00410C8B" w:rsidP="001F0442">
      <w:pPr>
        <w:rPr>
          <w:rFonts w:ascii="Arial" w:hAnsi="Arial" w:cs="Arial"/>
          <w:color w:val="000000" w:themeColor="text1"/>
          <w:sz w:val="24"/>
          <w:szCs w:val="24"/>
        </w:rPr>
      </w:pPr>
      <w:r w:rsidRPr="00654606">
        <w:rPr>
          <w:rFonts w:ascii="Arial" w:hAnsi="Arial" w:cs="Arial"/>
          <w:sz w:val="24"/>
          <w:szCs w:val="24"/>
        </w:rPr>
        <w:t>Age</w:t>
      </w:r>
      <w:r w:rsidR="00E2696F" w:rsidRPr="00654606">
        <w:rPr>
          <w:rFonts w:ascii="Arial" w:hAnsi="Arial" w:cs="Arial"/>
          <w:sz w:val="24"/>
          <w:szCs w:val="24"/>
        </w:rPr>
        <w:t xml:space="preserve"> </w:t>
      </w:r>
      <w:r w:rsidRPr="00654606">
        <w:rPr>
          <w:rFonts w:ascii="Arial" w:hAnsi="Arial" w:cs="Arial"/>
          <w:sz w:val="24"/>
          <w:szCs w:val="24"/>
        </w:rPr>
        <w:t>UK (2015).</w:t>
      </w:r>
      <w:r w:rsidR="001521E6">
        <w:rPr>
          <w:rFonts w:ascii="Arial" w:hAnsi="Arial" w:cs="Arial"/>
          <w:sz w:val="24"/>
          <w:szCs w:val="24"/>
        </w:rPr>
        <w:t xml:space="preserve"> [online]</w:t>
      </w:r>
      <w:r w:rsidRPr="00654606">
        <w:rPr>
          <w:rFonts w:ascii="Arial" w:hAnsi="Arial" w:cs="Arial"/>
          <w:sz w:val="24"/>
          <w:szCs w:val="24"/>
        </w:rPr>
        <w:t xml:space="preserve"> </w:t>
      </w:r>
      <w:r w:rsidRPr="00654606">
        <w:rPr>
          <w:rFonts w:ascii="Arial" w:hAnsi="Arial" w:cs="Arial"/>
          <w:i/>
          <w:iCs/>
          <w:sz w:val="24"/>
          <w:szCs w:val="24"/>
        </w:rPr>
        <w:t xml:space="preserve">Evidence Review: Loneliness in Later Life. </w:t>
      </w:r>
      <w:r w:rsidRPr="00654606">
        <w:rPr>
          <w:rFonts w:ascii="Arial" w:hAnsi="Arial" w:cs="Arial"/>
          <w:sz w:val="24"/>
          <w:szCs w:val="24"/>
        </w:rPr>
        <w:t xml:space="preserve">Available at: </w:t>
      </w:r>
      <w:hyperlink r:id="rId8" w:history="1">
        <w:r w:rsidRPr="00654606">
          <w:rPr>
            <w:rStyle w:val="Hyperlink"/>
            <w:rFonts w:ascii="Arial" w:hAnsi="Arial" w:cs="Arial"/>
            <w:color w:val="000000" w:themeColor="text1"/>
            <w:sz w:val="24"/>
            <w:szCs w:val="24"/>
            <w:u w:val="none"/>
          </w:rPr>
          <w:t>https://www.ageuk.org.uk/globalassets/age-uk/documents/reports-and-publications/reports-and-briefings/health--</w:t>
        </w:r>
      </w:hyperlink>
      <w:hyperlink r:id="rId9" w:history="1">
        <w:r w:rsidRPr="00654606">
          <w:rPr>
            <w:rStyle w:val="Hyperlink"/>
            <w:rFonts w:ascii="Arial" w:hAnsi="Arial" w:cs="Arial"/>
            <w:color w:val="000000" w:themeColor="text1"/>
            <w:sz w:val="24"/>
            <w:szCs w:val="24"/>
            <w:u w:val="none"/>
          </w:rPr>
          <w:t>wellbeing/rb_june15_lonelines_in_later_life_evidence_review.pdf</w:t>
        </w:r>
      </w:hyperlink>
      <w:r w:rsidRPr="00654606">
        <w:rPr>
          <w:rFonts w:ascii="Arial" w:hAnsi="Arial" w:cs="Arial"/>
          <w:sz w:val="24"/>
          <w:szCs w:val="24"/>
        </w:rPr>
        <w:t xml:space="preserve"> </w:t>
      </w:r>
      <w:r w:rsidR="007060AA" w:rsidRPr="00654606">
        <w:rPr>
          <w:rFonts w:ascii="Arial" w:hAnsi="Arial" w:cs="Arial"/>
          <w:sz w:val="24"/>
          <w:szCs w:val="24"/>
        </w:rPr>
        <w:t>(Accessed</w:t>
      </w:r>
      <w:r w:rsidR="00AB5E47">
        <w:rPr>
          <w:rFonts w:ascii="Arial" w:hAnsi="Arial" w:cs="Arial"/>
          <w:sz w:val="24"/>
          <w:szCs w:val="24"/>
        </w:rPr>
        <w:t>:</w:t>
      </w:r>
      <w:r w:rsidRPr="00654606">
        <w:rPr>
          <w:rFonts w:ascii="Arial" w:hAnsi="Arial" w:cs="Arial"/>
          <w:sz w:val="24"/>
          <w:szCs w:val="24"/>
        </w:rPr>
        <w:t xml:space="preserve"> 12 March 2021</w:t>
      </w:r>
      <w:r w:rsidR="007060AA" w:rsidRPr="00654606">
        <w:rPr>
          <w:rFonts w:ascii="Arial" w:hAnsi="Arial" w:cs="Arial"/>
          <w:sz w:val="24"/>
          <w:szCs w:val="24"/>
        </w:rPr>
        <w:t>)</w:t>
      </w:r>
      <w:r w:rsidR="00FB72AF" w:rsidRPr="00654606">
        <w:rPr>
          <w:rFonts w:ascii="Arial" w:hAnsi="Arial" w:cs="Arial"/>
          <w:sz w:val="24"/>
          <w:szCs w:val="24"/>
        </w:rPr>
        <w:t>.</w:t>
      </w:r>
    </w:p>
    <w:p w14:paraId="3DE2188D" w14:textId="64B7CF67" w:rsidR="00410C8B" w:rsidRPr="00654606" w:rsidRDefault="00410C8B" w:rsidP="001F0442">
      <w:pPr>
        <w:rPr>
          <w:rFonts w:ascii="Arial" w:hAnsi="Arial" w:cs="Arial"/>
          <w:sz w:val="24"/>
          <w:szCs w:val="24"/>
        </w:rPr>
      </w:pPr>
      <w:r w:rsidRPr="00654606">
        <w:rPr>
          <w:rFonts w:ascii="Arial" w:hAnsi="Arial" w:cs="Arial"/>
          <w:sz w:val="24"/>
          <w:szCs w:val="24"/>
        </w:rPr>
        <w:t>Age</w:t>
      </w:r>
      <w:r w:rsidR="00E2696F" w:rsidRPr="00654606">
        <w:rPr>
          <w:rFonts w:ascii="Arial" w:hAnsi="Arial" w:cs="Arial"/>
          <w:sz w:val="24"/>
          <w:szCs w:val="24"/>
        </w:rPr>
        <w:t xml:space="preserve"> </w:t>
      </w:r>
      <w:r w:rsidRPr="00654606">
        <w:rPr>
          <w:rFonts w:ascii="Arial" w:hAnsi="Arial" w:cs="Arial"/>
          <w:sz w:val="24"/>
          <w:szCs w:val="24"/>
        </w:rPr>
        <w:t>UK, (2018)</w:t>
      </w:r>
      <w:r w:rsidR="001521E6">
        <w:rPr>
          <w:rFonts w:ascii="Arial" w:hAnsi="Arial" w:cs="Arial"/>
          <w:sz w:val="24"/>
          <w:szCs w:val="24"/>
        </w:rPr>
        <w:t>. [online]</w:t>
      </w:r>
      <w:r w:rsidRPr="00654606">
        <w:rPr>
          <w:rFonts w:ascii="Arial" w:hAnsi="Arial" w:cs="Arial"/>
          <w:sz w:val="24"/>
          <w:szCs w:val="24"/>
        </w:rPr>
        <w:t xml:space="preserve"> </w:t>
      </w:r>
      <w:r w:rsidRPr="00654606">
        <w:rPr>
          <w:rFonts w:ascii="Arial" w:hAnsi="Arial" w:cs="Arial"/>
          <w:i/>
          <w:iCs/>
          <w:sz w:val="24"/>
          <w:szCs w:val="24"/>
        </w:rPr>
        <w:t xml:space="preserve">All the Lonely People: Loneliness in Later Life. </w:t>
      </w:r>
      <w:r w:rsidRPr="00654606">
        <w:rPr>
          <w:rFonts w:ascii="Arial" w:hAnsi="Arial" w:cs="Arial"/>
          <w:sz w:val="24"/>
          <w:szCs w:val="24"/>
        </w:rPr>
        <w:t xml:space="preserve">Available at: </w:t>
      </w:r>
      <w:hyperlink r:id="rId10" w:history="1">
        <w:r w:rsidRPr="00654606">
          <w:rPr>
            <w:rStyle w:val="Hyperlink"/>
            <w:rFonts w:ascii="Arial" w:hAnsi="Arial" w:cs="Arial"/>
            <w:color w:val="000000" w:themeColor="text1"/>
            <w:sz w:val="24"/>
            <w:szCs w:val="24"/>
            <w:u w:val="none"/>
          </w:rPr>
          <w:t>https://</w:t>
        </w:r>
      </w:hyperlink>
      <w:hyperlink r:id="rId11" w:history="1">
        <w:r w:rsidRPr="00654606">
          <w:rPr>
            <w:rStyle w:val="Hyperlink"/>
            <w:rFonts w:ascii="Arial" w:hAnsi="Arial" w:cs="Arial"/>
            <w:color w:val="000000" w:themeColor="text1"/>
            <w:sz w:val="24"/>
            <w:szCs w:val="24"/>
            <w:u w:val="none"/>
          </w:rPr>
          <w:t>www.ageuk.org.uk/globalassets/age-uk/documents/reports-and-publications/reports-and-briefings/loneliness/loneliness-report_final_2409.pdf</w:t>
        </w:r>
      </w:hyperlink>
      <w:r w:rsidRPr="00654606">
        <w:rPr>
          <w:rFonts w:ascii="Arial" w:hAnsi="Arial" w:cs="Arial"/>
          <w:sz w:val="24"/>
          <w:szCs w:val="24"/>
        </w:rPr>
        <w:t xml:space="preserve"> </w:t>
      </w:r>
      <w:r w:rsidR="007060AA" w:rsidRPr="00654606">
        <w:rPr>
          <w:rFonts w:ascii="Arial" w:hAnsi="Arial" w:cs="Arial"/>
          <w:sz w:val="24"/>
          <w:szCs w:val="24"/>
        </w:rPr>
        <w:t>(Accessed</w:t>
      </w:r>
      <w:r w:rsidR="00AB5E47">
        <w:rPr>
          <w:rFonts w:ascii="Arial" w:hAnsi="Arial" w:cs="Arial"/>
          <w:sz w:val="24"/>
          <w:szCs w:val="24"/>
        </w:rPr>
        <w:t>:</w:t>
      </w:r>
      <w:r w:rsidRPr="00654606">
        <w:rPr>
          <w:rFonts w:ascii="Arial" w:hAnsi="Arial" w:cs="Arial"/>
          <w:sz w:val="24"/>
          <w:szCs w:val="24"/>
        </w:rPr>
        <w:t xml:space="preserve"> 19 March 202</w:t>
      </w:r>
      <w:r w:rsidR="009D2BE0">
        <w:rPr>
          <w:rFonts w:ascii="Arial" w:hAnsi="Arial" w:cs="Arial"/>
          <w:sz w:val="24"/>
          <w:szCs w:val="24"/>
        </w:rPr>
        <w:t>1</w:t>
      </w:r>
      <w:r w:rsidR="007060AA" w:rsidRPr="00654606">
        <w:rPr>
          <w:rFonts w:ascii="Arial" w:hAnsi="Arial" w:cs="Arial"/>
          <w:sz w:val="24"/>
          <w:szCs w:val="24"/>
        </w:rPr>
        <w:t>)</w:t>
      </w:r>
      <w:r w:rsidRPr="00654606">
        <w:rPr>
          <w:rFonts w:ascii="Arial" w:hAnsi="Arial" w:cs="Arial"/>
          <w:sz w:val="24"/>
          <w:szCs w:val="24"/>
        </w:rPr>
        <w:t>.</w:t>
      </w:r>
    </w:p>
    <w:p w14:paraId="25D4AFFE" w14:textId="3E875FB3" w:rsidR="00410C8B" w:rsidRPr="00654606" w:rsidRDefault="00410C8B" w:rsidP="001F0442">
      <w:pPr>
        <w:rPr>
          <w:rFonts w:ascii="Arial" w:hAnsi="Arial" w:cs="Arial"/>
          <w:sz w:val="24"/>
          <w:szCs w:val="24"/>
        </w:rPr>
      </w:pPr>
      <w:r w:rsidRPr="00654606">
        <w:rPr>
          <w:rFonts w:ascii="Arial" w:hAnsi="Arial" w:cs="Arial"/>
          <w:sz w:val="24"/>
          <w:szCs w:val="24"/>
        </w:rPr>
        <w:t>Age</w:t>
      </w:r>
      <w:r w:rsidR="00E2696F" w:rsidRPr="00654606">
        <w:rPr>
          <w:rFonts w:ascii="Arial" w:hAnsi="Arial" w:cs="Arial"/>
          <w:sz w:val="24"/>
          <w:szCs w:val="24"/>
        </w:rPr>
        <w:t xml:space="preserve"> </w:t>
      </w:r>
      <w:r w:rsidRPr="00654606">
        <w:rPr>
          <w:rFonts w:ascii="Arial" w:hAnsi="Arial" w:cs="Arial"/>
          <w:sz w:val="24"/>
          <w:szCs w:val="24"/>
        </w:rPr>
        <w:t>UK, (2020)</w:t>
      </w:r>
      <w:r w:rsidR="00FB72AF" w:rsidRPr="00654606">
        <w:rPr>
          <w:rFonts w:ascii="Arial" w:hAnsi="Arial" w:cs="Arial"/>
          <w:sz w:val="24"/>
          <w:szCs w:val="24"/>
        </w:rPr>
        <w:t>.</w:t>
      </w:r>
      <w:r w:rsidR="001521E6">
        <w:rPr>
          <w:rFonts w:ascii="Arial" w:hAnsi="Arial" w:cs="Arial"/>
          <w:sz w:val="24"/>
          <w:szCs w:val="24"/>
        </w:rPr>
        <w:t xml:space="preserve"> [online]</w:t>
      </w:r>
      <w:r w:rsidRPr="00654606">
        <w:rPr>
          <w:rFonts w:ascii="Arial" w:hAnsi="Arial" w:cs="Arial"/>
          <w:sz w:val="24"/>
          <w:szCs w:val="24"/>
        </w:rPr>
        <w:t xml:space="preserve"> </w:t>
      </w:r>
      <w:r w:rsidRPr="00654606">
        <w:rPr>
          <w:rFonts w:ascii="Arial" w:hAnsi="Arial" w:cs="Arial"/>
          <w:i/>
          <w:iCs/>
          <w:sz w:val="24"/>
          <w:szCs w:val="24"/>
        </w:rPr>
        <w:t xml:space="preserve">Tackling loneliness among older people this COVID winter </w:t>
      </w:r>
      <w:r w:rsidRPr="00654606">
        <w:rPr>
          <w:rFonts w:ascii="Arial" w:hAnsi="Arial" w:cs="Arial"/>
          <w:sz w:val="24"/>
          <w:szCs w:val="24"/>
        </w:rPr>
        <w:t xml:space="preserve">Available at: </w:t>
      </w:r>
      <w:hyperlink r:id="rId12" w:history="1">
        <w:r w:rsidRPr="00654606">
          <w:rPr>
            <w:rStyle w:val="Hyperlink"/>
            <w:rFonts w:ascii="Arial" w:hAnsi="Arial" w:cs="Arial"/>
            <w:color w:val="000000" w:themeColor="text1"/>
            <w:sz w:val="24"/>
            <w:szCs w:val="24"/>
            <w:u w:val="none"/>
          </w:rPr>
          <w:t>https://</w:t>
        </w:r>
      </w:hyperlink>
      <w:hyperlink r:id="rId13" w:history="1">
        <w:r w:rsidR="00FB72AF" w:rsidRPr="00654606">
          <w:rPr>
            <w:rStyle w:val="Hyperlink"/>
            <w:rFonts w:ascii="Arial" w:hAnsi="Arial" w:cs="Arial"/>
            <w:color w:val="000000" w:themeColor="text1"/>
            <w:sz w:val="24"/>
            <w:szCs w:val="24"/>
            <w:u w:val="none"/>
          </w:rPr>
          <w:t>www.ageuk.org.uk/globalassets/age-uk/documen.ts/reports-and-publications/reports-and-briefings/loneliness/241120_tackling-loneliness-among-older-people-this-covid-winter.pdf</w:t>
        </w:r>
      </w:hyperlink>
      <w:r w:rsidRPr="00654606">
        <w:rPr>
          <w:rFonts w:ascii="Arial" w:hAnsi="Arial" w:cs="Arial"/>
          <w:sz w:val="24"/>
          <w:szCs w:val="24"/>
        </w:rPr>
        <w:t xml:space="preserve"> </w:t>
      </w:r>
      <w:r w:rsidR="007060AA" w:rsidRPr="00654606">
        <w:rPr>
          <w:rFonts w:ascii="Arial" w:hAnsi="Arial" w:cs="Arial"/>
          <w:sz w:val="24"/>
          <w:szCs w:val="24"/>
        </w:rPr>
        <w:t>(Accessed</w:t>
      </w:r>
      <w:r w:rsidR="00AB5E47">
        <w:rPr>
          <w:rFonts w:ascii="Arial" w:hAnsi="Arial" w:cs="Arial"/>
          <w:sz w:val="24"/>
          <w:szCs w:val="24"/>
        </w:rPr>
        <w:t>:</w:t>
      </w:r>
      <w:r w:rsidRPr="00654606">
        <w:rPr>
          <w:rFonts w:ascii="Arial" w:hAnsi="Arial" w:cs="Arial"/>
          <w:sz w:val="24"/>
          <w:szCs w:val="24"/>
        </w:rPr>
        <w:t xml:space="preserve"> 15 March 2021</w:t>
      </w:r>
      <w:r w:rsidR="007060AA" w:rsidRPr="00654606">
        <w:rPr>
          <w:rFonts w:ascii="Arial" w:hAnsi="Arial" w:cs="Arial"/>
          <w:sz w:val="24"/>
          <w:szCs w:val="24"/>
        </w:rPr>
        <w:t>)</w:t>
      </w:r>
      <w:r w:rsidRPr="00654606">
        <w:rPr>
          <w:rFonts w:ascii="Arial" w:hAnsi="Arial" w:cs="Arial"/>
          <w:sz w:val="24"/>
          <w:szCs w:val="24"/>
        </w:rPr>
        <w:t>.</w:t>
      </w:r>
    </w:p>
    <w:p w14:paraId="671E0518" w14:textId="4CF77EBF" w:rsidR="00E2696F" w:rsidRPr="00654606" w:rsidRDefault="00E2696F" w:rsidP="001F0442">
      <w:pPr>
        <w:rPr>
          <w:rFonts w:ascii="Arial" w:hAnsi="Arial" w:cs="Arial"/>
          <w:sz w:val="24"/>
          <w:szCs w:val="24"/>
        </w:rPr>
      </w:pPr>
      <w:r w:rsidRPr="00654606">
        <w:rPr>
          <w:rFonts w:ascii="Arial" w:hAnsi="Arial" w:cs="Arial"/>
          <w:sz w:val="24"/>
          <w:szCs w:val="24"/>
        </w:rPr>
        <w:t xml:space="preserve">Age UK, (2016). </w:t>
      </w:r>
      <w:r w:rsidR="00AB5E47">
        <w:rPr>
          <w:rFonts w:ascii="Arial" w:hAnsi="Arial" w:cs="Arial"/>
          <w:sz w:val="24"/>
          <w:szCs w:val="24"/>
        </w:rPr>
        <w:t>[</w:t>
      </w:r>
      <w:r w:rsidRPr="00654606">
        <w:rPr>
          <w:rFonts w:ascii="Arial" w:hAnsi="Arial" w:cs="Arial"/>
          <w:sz w:val="24"/>
          <w:szCs w:val="24"/>
        </w:rPr>
        <w:t xml:space="preserve">online] Available at: &lt;https://www.ageuk.org.uk/our-impact/policy-research/loneliness-research-and-resources/loneliness-maps/&gt; </w:t>
      </w:r>
      <w:r w:rsidR="007060AA" w:rsidRPr="00654606">
        <w:rPr>
          <w:rFonts w:ascii="Arial" w:hAnsi="Arial" w:cs="Arial"/>
          <w:sz w:val="24"/>
          <w:szCs w:val="24"/>
        </w:rPr>
        <w:t>(Accessed: 20 March 2021)</w:t>
      </w:r>
      <w:r w:rsidRPr="00654606">
        <w:rPr>
          <w:rFonts w:ascii="Arial" w:hAnsi="Arial" w:cs="Arial"/>
          <w:sz w:val="24"/>
          <w:szCs w:val="24"/>
        </w:rPr>
        <w:t>.</w:t>
      </w:r>
    </w:p>
    <w:p w14:paraId="6B7063C9" w14:textId="2066BD7B" w:rsidR="00410C8B" w:rsidRDefault="00410C8B" w:rsidP="007A7FC8">
      <w:pPr>
        <w:rPr>
          <w:rFonts w:ascii="Arial" w:hAnsi="Arial" w:cs="Arial"/>
          <w:sz w:val="24"/>
          <w:szCs w:val="24"/>
        </w:rPr>
      </w:pPr>
      <w:r w:rsidRPr="00654606">
        <w:rPr>
          <w:rFonts w:ascii="Arial" w:hAnsi="Arial" w:cs="Arial"/>
          <w:sz w:val="24"/>
          <w:szCs w:val="24"/>
        </w:rPr>
        <w:t>Andrew RL, </w:t>
      </w:r>
      <w:proofErr w:type="spellStart"/>
      <w:r w:rsidRPr="00654606">
        <w:rPr>
          <w:rFonts w:ascii="Arial" w:hAnsi="Arial" w:cs="Arial"/>
          <w:sz w:val="24"/>
          <w:szCs w:val="24"/>
        </w:rPr>
        <w:t>Ostevik</w:t>
      </w:r>
      <w:proofErr w:type="spellEnd"/>
      <w:r w:rsidRPr="00654606">
        <w:rPr>
          <w:rFonts w:ascii="Arial" w:hAnsi="Arial" w:cs="Arial"/>
          <w:sz w:val="24"/>
          <w:szCs w:val="24"/>
        </w:rPr>
        <w:t xml:space="preserve"> KL, Ebert DP, </w:t>
      </w:r>
      <w:proofErr w:type="spellStart"/>
      <w:r w:rsidRPr="00654606">
        <w:rPr>
          <w:rFonts w:ascii="Arial" w:hAnsi="Arial" w:cs="Arial"/>
          <w:sz w:val="24"/>
          <w:szCs w:val="24"/>
        </w:rPr>
        <w:t>Rieseberg</w:t>
      </w:r>
      <w:proofErr w:type="spellEnd"/>
      <w:r w:rsidRPr="00654606">
        <w:rPr>
          <w:rFonts w:ascii="Arial" w:hAnsi="Arial" w:cs="Arial"/>
          <w:sz w:val="24"/>
          <w:szCs w:val="24"/>
        </w:rPr>
        <w:t xml:space="preserve"> LH (2012). Adaptation with gene flow across the landscape in a dune sunflower. </w:t>
      </w:r>
      <w:r w:rsidRPr="00654606">
        <w:rPr>
          <w:rFonts w:ascii="Arial" w:hAnsi="Arial" w:cs="Arial"/>
          <w:i/>
          <w:iCs/>
          <w:sz w:val="24"/>
          <w:szCs w:val="24"/>
        </w:rPr>
        <w:t>Molecular Ecology</w:t>
      </w:r>
      <w:r w:rsidRPr="00654606">
        <w:rPr>
          <w:rFonts w:ascii="Arial" w:hAnsi="Arial" w:cs="Arial"/>
          <w:sz w:val="24"/>
          <w:szCs w:val="24"/>
        </w:rPr>
        <w:t>, </w:t>
      </w:r>
      <w:r w:rsidRPr="00654606">
        <w:rPr>
          <w:rFonts w:ascii="Arial" w:hAnsi="Arial" w:cs="Arial"/>
          <w:b/>
          <w:bCs/>
          <w:sz w:val="24"/>
          <w:szCs w:val="24"/>
        </w:rPr>
        <w:t>21</w:t>
      </w:r>
      <w:r w:rsidRPr="00654606">
        <w:rPr>
          <w:rFonts w:ascii="Arial" w:hAnsi="Arial" w:cs="Arial"/>
          <w:sz w:val="24"/>
          <w:szCs w:val="24"/>
        </w:rPr>
        <w:t>, 2078–2091.</w:t>
      </w:r>
    </w:p>
    <w:p w14:paraId="207FD1C1" w14:textId="47B6070A" w:rsidR="00093313" w:rsidRPr="00654606" w:rsidRDefault="00093313" w:rsidP="007A7FC8">
      <w:pPr>
        <w:rPr>
          <w:rFonts w:ascii="Arial" w:hAnsi="Arial" w:cs="Arial"/>
          <w:sz w:val="24"/>
          <w:szCs w:val="24"/>
        </w:rPr>
      </w:pPr>
      <w:r w:rsidRPr="00093313">
        <w:rPr>
          <w:rFonts w:ascii="Arial" w:hAnsi="Arial" w:cs="Arial"/>
          <w:sz w:val="24"/>
          <w:szCs w:val="24"/>
        </w:rPr>
        <w:t xml:space="preserve">Armitage, R. and </w:t>
      </w:r>
      <w:proofErr w:type="spellStart"/>
      <w:r w:rsidRPr="00093313">
        <w:rPr>
          <w:rFonts w:ascii="Arial" w:hAnsi="Arial" w:cs="Arial"/>
          <w:sz w:val="24"/>
          <w:szCs w:val="24"/>
        </w:rPr>
        <w:t>Nellums</w:t>
      </w:r>
      <w:proofErr w:type="spellEnd"/>
      <w:r w:rsidRPr="00093313">
        <w:rPr>
          <w:rFonts w:ascii="Arial" w:hAnsi="Arial" w:cs="Arial"/>
          <w:sz w:val="24"/>
          <w:szCs w:val="24"/>
        </w:rPr>
        <w:t xml:space="preserve">, L.B., </w:t>
      </w:r>
      <w:r>
        <w:rPr>
          <w:rFonts w:ascii="Arial" w:hAnsi="Arial" w:cs="Arial"/>
          <w:sz w:val="24"/>
          <w:szCs w:val="24"/>
        </w:rPr>
        <w:t>(</w:t>
      </w:r>
      <w:r w:rsidRPr="00093313">
        <w:rPr>
          <w:rFonts w:ascii="Arial" w:hAnsi="Arial" w:cs="Arial"/>
          <w:sz w:val="24"/>
          <w:szCs w:val="24"/>
        </w:rPr>
        <w:t>2020</w:t>
      </w:r>
      <w:r>
        <w:rPr>
          <w:rFonts w:ascii="Arial" w:hAnsi="Arial" w:cs="Arial"/>
          <w:sz w:val="24"/>
          <w:szCs w:val="24"/>
        </w:rPr>
        <w:t>)</w:t>
      </w:r>
      <w:r w:rsidRPr="00093313">
        <w:rPr>
          <w:rFonts w:ascii="Arial" w:hAnsi="Arial" w:cs="Arial"/>
          <w:sz w:val="24"/>
          <w:szCs w:val="24"/>
        </w:rPr>
        <w:t>. COVID-19 and the consequences of isolating the elderly. </w:t>
      </w:r>
      <w:r w:rsidRPr="00093313">
        <w:rPr>
          <w:rFonts w:ascii="Arial" w:hAnsi="Arial" w:cs="Arial"/>
          <w:i/>
          <w:iCs/>
          <w:sz w:val="24"/>
          <w:szCs w:val="24"/>
        </w:rPr>
        <w:t>The Lancet Public Health</w:t>
      </w:r>
      <w:r w:rsidRPr="00093313">
        <w:rPr>
          <w:rFonts w:ascii="Arial" w:hAnsi="Arial" w:cs="Arial"/>
          <w:sz w:val="24"/>
          <w:szCs w:val="24"/>
        </w:rPr>
        <w:t>, </w:t>
      </w:r>
      <w:r w:rsidRPr="00093313">
        <w:rPr>
          <w:rFonts w:ascii="Arial" w:hAnsi="Arial" w:cs="Arial"/>
          <w:i/>
          <w:iCs/>
          <w:sz w:val="24"/>
          <w:szCs w:val="24"/>
        </w:rPr>
        <w:t>5</w:t>
      </w:r>
      <w:r w:rsidRPr="00093313">
        <w:rPr>
          <w:rFonts w:ascii="Arial" w:hAnsi="Arial" w:cs="Arial"/>
          <w:sz w:val="24"/>
          <w:szCs w:val="24"/>
        </w:rPr>
        <w:t>(5), p.e256.</w:t>
      </w:r>
    </w:p>
    <w:p w14:paraId="51B0FEEB" w14:textId="6EBB2DD7" w:rsidR="00410C8B" w:rsidRPr="00654606" w:rsidRDefault="00410C8B" w:rsidP="003E778E">
      <w:pPr>
        <w:spacing w:before="240"/>
        <w:rPr>
          <w:rFonts w:ascii="Arial" w:hAnsi="Arial" w:cs="Arial"/>
          <w:sz w:val="24"/>
          <w:szCs w:val="24"/>
        </w:rPr>
      </w:pPr>
      <w:r w:rsidRPr="00654606">
        <w:rPr>
          <w:rFonts w:ascii="Arial" w:hAnsi="Arial" w:cs="Arial"/>
          <w:sz w:val="24"/>
          <w:szCs w:val="24"/>
        </w:rPr>
        <w:t xml:space="preserve">Brooks, S., Webster, R., Smith, L., Woodland, L., </w:t>
      </w:r>
      <w:proofErr w:type="spellStart"/>
      <w:r w:rsidRPr="00654606">
        <w:rPr>
          <w:rFonts w:ascii="Arial" w:hAnsi="Arial" w:cs="Arial"/>
          <w:sz w:val="24"/>
          <w:szCs w:val="24"/>
        </w:rPr>
        <w:t>Wessely</w:t>
      </w:r>
      <w:proofErr w:type="spellEnd"/>
      <w:r w:rsidRPr="00654606">
        <w:rPr>
          <w:rFonts w:ascii="Arial" w:hAnsi="Arial" w:cs="Arial"/>
          <w:sz w:val="24"/>
          <w:szCs w:val="24"/>
        </w:rPr>
        <w:t>, S., Greenberg, N. and Rubin, G., (2020). </w:t>
      </w:r>
      <w:r w:rsidRPr="00654606">
        <w:rPr>
          <w:rFonts w:ascii="Arial" w:hAnsi="Arial" w:cs="Arial"/>
          <w:i/>
          <w:iCs/>
          <w:sz w:val="24"/>
          <w:szCs w:val="24"/>
        </w:rPr>
        <w:t>The psychological impact of quarantine and how to reduce it: rapid review of the evidence</w:t>
      </w:r>
      <w:r w:rsidRPr="00654606">
        <w:rPr>
          <w:rFonts w:ascii="Arial" w:hAnsi="Arial" w:cs="Arial"/>
          <w:sz w:val="24"/>
          <w:szCs w:val="24"/>
        </w:rPr>
        <w:t>.</w:t>
      </w:r>
    </w:p>
    <w:p w14:paraId="1DDA94AF" w14:textId="585C51FE" w:rsidR="00326376" w:rsidRPr="00654606" w:rsidRDefault="00326376" w:rsidP="003E778E">
      <w:pPr>
        <w:spacing w:before="240"/>
        <w:rPr>
          <w:rFonts w:ascii="Arial" w:hAnsi="Arial" w:cs="Arial"/>
          <w:sz w:val="24"/>
          <w:szCs w:val="24"/>
        </w:rPr>
      </w:pPr>
      <w:r w:rsidRPr="00654606">
        <w:rPr>
          <w:rFonts w:ascii="Arial" w:hAnsi="Arial" w:cs="Arial"/>
          <w:sz w:val="24"/>
          <w:szCs w:val="24"/>
        </w:rPr>
        <w:t>Broome, S., (2021). </w:t>
      </w:r>
      <w:r w:rsidRPr="00654606">
        <w:rPr>
          <w:rFonts w:ascii="Arial" w:hAnsi="Arial" w:cs="Arial"/>
          <w:i/>
          <w:iCs/>
          <w:sz w:val="24"/>
          <w:szCs w:val="24"/>
        </w:rPr>
        <w:t>The Missing Million: A Practical Guide to Identifying and Talking About Loneliness - Campaign to End Loneliness</w:t>
      </w:r>
      <w:r w:rsidRPr="00654606">
        <w:rPr>
          <w:rFonts w:ascii="Arial" w:hAnsi="Arial" w:cs="Arial"/>
          <w:sz w:val="24"/>
          <w:szCs w:val="24"/>
        </w:rPr>
        <w:t xml:space="preserve">. </w:t>
      </w:r>
      <w:r w:rsidR="007060AA" w:rsidRPr="00654606">
        <w:rPr>
          <w:rFonts w:ascii="Arial" w:hAnsi="Arial" w:cs="Arial"/>
          <w:sz w:val="24"/>
          <w:szCs w:val="24"/>
        </w:rPr>
        <w:t>(</w:t>
      </w:r>
      <w:r w:rsidRPr="00654606">
        <w:rPr>
          <w:rFonts w:ascii="Arial" w:hAnsi="Arial" w:cs="Arial"/>
          <w:sz w:val="24"/>
          <w:szCs w:val="24"/>
        </w:rPr>
        <w:t xml:space="preserve">online] Campaign to End Loneliness. Available at: &lt;https://www.campaigntoendloneliness.org/blog/the-missing-million-a-practical-guide-to-identifying-and-talking-about-loneliness/&gt; </w:t>
      </w:r>
      <w:r w:rsidR="007060AA" w:rsidRPr="00654606">
        <w:rPr>
          <w:rFonts w:ascii="Arial" w:hAnsi="Arial" w:cs="Arial"/>
          <w:sz w:val="24"/>
          <w:szCs w:val="24"/>
        </w:rPr>
        <w:t>(Accessed: 23 March 2021)</w:t>
      </w:r>
      <w:r w:rsidRPr="00654606">
        <w:rPr>
          <w:rFonts w:ascii="Arial" w:hAnsi="Arial" w:cs="Arial"/>
          <w:sz w:val="24"/>
          <w:szCs w:val="24"/>
        </w:rPr>
        <w:t>.</w:t>
      </w:r>
    </w:p>
    <w:p w14:paraId="0E30629A" w14:textId="77777777" w:rsidR="00410C8B" w:rsidRPr="00654606" w:rsidRDefault="00410C8B" w:rsidP="00580BB3">
      <w:pPr>
        <w:spacing w:before="240"/>
        <w:rPr>
          <w:rFonts w:ascii="Arial" w:hAnsi="Arial" w:cs="Arial"/>
          <w:color w:val="555555"/>
          <w:sz w:val="18"/>
          <w:szCs w:val="18"/>
          <w:shd w:val="clear" w:color="auto" w:fill="FFFFFF"/>
        </w:rPr>
      </w:pPr>
      <w:proofErr w:type="spellStart"/>
      <w:r w:rsidRPr="00654606">
        <w:rPr>
          <w:rFonts w:ascii="Arial" w:hAnsi="Arial" w:cs="Arial"/>
          <w:sz w:val="24"/>
          <w:szCs w:val="24"/>
        </w:rPr>
        <w:t>Brunes</w:t>
      </w:r>
      <w:proofErr w:type="spellEnd"/>
      <w:r w:rsidRPr="00654606">
        <w:rPr>
          <w:rFonts w:ascii="Arial" w:hAnsi="Arial" w:cs="Arial"/>
          <w:sz w:val="24"/>
          <w:szCs w:val="24"/>
        </w:rPr>
        <w:t>, A., Hansen, M.B. &amp; Heir, T. (2019). "Loneliness among adults with visual impairment: prevalence, associated factors, and relationship to life satisfaction", </w:t>
      </w:r>
      <w:r w:rsidRPr="00654606">
        <w:rPr>
          <w:rFonts w:ascii="Arial" w:hAnsi="Arial" w:cs="Arial"/>
          <w:i/>
          <w:iCs/>
          <w:sz w:val="24"/>
          <w:szCs w:val="24"/>
        </w:rPr>
        <w:t>Health and Quality of Life Outcomes, </w:t>
      </w:r>
      <w:r w:rsidRPr="00654606">
        <w:rPr>
          <w:rFonts w:ascii="Arial" w:hAnsi="Arial" w:cs="Arial"/>
          <w:sz w:val="24"/>
          <w:szCs w:val="24"/>
        </w:rPr>
        <w:t>vol. 17.</w:t>
      </w:r>
      <w:r w:rsidRPr="00654606">
        <w:rPr>
          <w:rFonts w:ascii="Arial" w:hAnsi="Arial" w:cs="Arial"/>
          <w:color w:val="555555"/>
          <w:sz w:val="18"/>
          <w:szCs w:val="18"/>
          <w:shd w:val="clear" w:color="auto" w:fill="FFFFFF"/>
        </w:rPr>
        <w:t xml:space="preserve"> </w:t>
      </w:r>
    </w:p>
    <w:p w14:paraId="095B2280" w14:textId="55E1FEF9" w:rsidR="003A4A85" w:rsidRPr="00654606" w:rsidRDefault="00410C8B" w:rsidP="00580BB3">
      <w:pPr>
        <w:spacing w:before="240"/>
        <w:rPr>
          <w:rFonts w:ascii="Arial" w:hAnsi="Arial" w:cs="Arial"/>
          <w:sz w:val="24"/>
          <w:szCs w:val="24"/>
        </w:rPr>
      </w:pPr>
      <w:r w:rsidRPr="00654606">
        <w:rPr>
          <w:rFonts w:ascii="Arial" w:hAnsi="Arial" w:cs="Arial"/>
          <w:sz w:val="24"/>
          <w:szCs w:val="24"/>
        </w:rPr>
        <w:lastRenderedPageBreak/>
        <w:t>Campaign to End Loneliness. (2020).</w:t>
      </w:r>
      <w:r w:rsidR="001346B2">
        <w:rPr>
          <w:rFonts w:ascii="Arial" w:hAnsi="Arial" w:cs="Arial"/>
          <w:sz w:val="24"/>
          <w:szCs w:val="24"/>
        </w:rPr>
        <w:t xml:space="preserve"> [online]</w:t>
      </w:r>
      <w:r w:rsidRPr="00654606">
        <w:rPr>
          <w:rFonts w:ascii="Arial" w:hAnsi="Arial" w:cs="Arial"/>
          <w:sz w:val="24"/>
          <w:szCs w:val="24"/>
        </w:rPr>
        <w:t xml:space="preserve"> </w:t>
      </w:r>
      <w:r w:rsidRPr="00654606">
        <w:rPr>
          <w:rFonts w:ascii="Arial" w:hAnsi="Arial" w:cs="Arial"/>
          <w:i/>
          <w:iCs/>
          <w:sz w:val="24"/>
          <w:szCs w:val="24"/>
        </w:rPr>
        <w:t>Loneliness and social isolation in the United Kingdom</w:t>
      </w:r>
      <w:r w:rsidR="003A4A85" w:rsidRPr="00654606">
        <w:rPr>
          <w:rFonts w:ascii="Arial" w:hAnsi="Arial" w:cs="Arial"/>
        </w:rPr>
        <w:t xml:space="preserve"> </w:t>
      </w:r>
      <w:r w:rsidR="003A4A85" w:rsidRPr="00654606">
        <w:rPr>
          <w:rFonts w:ascii="Arial" w:hAnsi="Arial" w:cs="Arial"/>
          <w:sz w:val="24"/>
          <w:szCs w:val="24"/>
        </w:rPr>
        <w:t>Available at:</w:t>
      </w:r>
      <w:r w:rsidRPr="00654606">
        <w:rPr>
          <w:rFonts w:ascii="Arial" w:hAnsi="Arial" w:cs="Arial"/>
        </w:rPr>
        <w:t xml:space="preserve"> </w:t>
      </w:r>
      <w:hyperlink r:id="rId14" w:history="1">
        <w:r w:rsidR="00A1133A" w:rsidRPr="00654606">
          <w:rPr>
            <w:rStyle w:val="Hyperlink"/>
            <w:rFonts w:ascii="Arial" w:hAnsi="Arial" w:cs="Arial"/>
            <w:color w:val="000000" w:themeColor="text1"/>
            <w:sz w:val="24"/>
            <w:szCs w:val="24"/>
            <w:u w:val="none"/>
          </w:rPr>
          <w:t>www.campaigntoendloneliness.org/lonelinessresearch</w:t>
        </w:r>
      </w:hyperlink>
      <w:r w:rsidR="00A1133A" w:rsidRPr="00654606">
        <w:rPr>
          <w:rFonts w:ascii="Arial" w:hAnsi="Arial" w:cs="Arial"/>
          <w:sz w:val="24"/>
          <w:szCs w:val="24"/>
        </w:rPr>
        <w:t xml:space="preserve"> </w:t>
      </w:r>
      <w:r w:rsidR="007060AA" w:rsidRPr="00654606">
        <w:rPr>
          <w:rFonts w:ascii="Arial" w:hAnsi="Arial" w:cs="Arial"/>
          <w:sz w:val="24"/>
          <w:szCs w:val="24"/>
        </w:rPr>
        <w:t>(Accessed:</w:t>
      </w:r>
      <w:r w:rsidRPr="00654606">
        <w:rPr>
          <w:rFonts w:ascii="Arial" w:hAnsi="Arial" w:cs="Arial"/>
          <w:sz w:val="24"/>
          <w:szCs w:val="24"/>
        </w:rPr>
        <w:t xml:space="preserve"> 21 </w:t>
      </w:r>
      <w:r w:rsidR="00556669">
        <w:rPr>
          <w:rFonts w:ascii="Arial" w:hAnsi="Arial" w:cs="Arial"/>
          <w:sz w:val="24"/>
          <w:szCs w:val="24"/>
        </w:rPr>
        <w:t>March</w:t>
      </w:r>
      <w:r w:rsidRPr="00654606">
        <w:rPr>
          <w:rFonts w:ascii="Arial" w:hAnsi="Arial" w:cs="Arial"/>
          <w:sz w:val="24"/>
          <w:szCs w:val="24"/>
        </w:rPr>
        <w:t xml:space="preserve"> 202</w:t>
      </w:r>
      <w:r w:rsidR="00556669">
        <w:rPr>
          <w:rFonts w:ascii="Arial" w:hAnsi="Arial" w:cs="Arial"/>
          <w:sz w:val="24"/>
          <w:szCs w:val="24"/>
        </w:rPr>
        <w:t>1)</w:t>
      </w:r>
      <w:r w:rsidRPr="00654606">
        <w:rPr>
          <w:rFonts w:ascii="Arial" w:hAnsi="Arial" w:cs="Arial"/>
          <w:sz w:val="24"/>
          <w:szCs w:val="24"/>
        </w:rPr>
        <w:t xml:space="preserve">. </w:t>
      </w:r>
    </w:p>
    <w:p w14:paraId="4344C3A7" w14:textId="77777777" w:rsidR="00410C8B" w:rsidRPr="00654606" w:rsidRDefault="00410C8B" w:rsidP="00580BB3">
      <w:pPr>
        <w:spacing w:before="240"/>
        <w:rPr>
          <w:rFonts w:ascii="Arial" w:hAnsi="Arial" w:cs="Arial"/>
          <w:sz w:val="24"/>
          <w:szCs w:val="24"/>
        </w:rPr>
      </w:pPr>
      <w:proofErr w:type="spellStart"/>
      <w:r w:rsidRPr="00654606">
        <w:rPr>
          <w:rFonts w:ascii="Arial" w:hAnsi="Arial" w:cs="Arial"/>
          <w:sz w:val="24"/>
          <w:szCs w:val="24"/>
        </w:rPr>
        <w:t>Cattan</w:t>
      </w:r>
      <w:proofErr w:type="spellEnd"/>
      <w:r w:rsidRPr="00654606">
        <w:rPr>
          <w:rFonts w:ascii="Arial" w:hAnsi="Arial" w:cs="Arial"/>
          <w:sz w:val="24"/>
          <w:szCs w:val="24"/>
        </w:rPr>
        <w:t>, M., White, M., Bond, J. &amp; Learmouth, A. (2005). "Preventing social isolation and loneliness among older people: a systematic review of health promotion interventions", </w:t>
      </w:r>
      <w:r w:rsidRPr="00654606">
        <w:rPr>
          <w:rFonts w:ascii="Arial" w:hAnsi="Arial" w:cs="Arial"/>
          <w:i/>
          <w:iCs/>
          <w:sz w:val="24"/>
          <w:szCs w:val="24"/>
        </w:rPr>
        <w:t>Ageing and Society, </w:t>
      </w:r>
      <w:r w:rsidRPr="00654606">
        <w:rPr>
          <w:rFonts w:ascii="Arial" w:hAnsi="Arial" w:cs="Arial"/>
          <w:sz w:val="24"/>
          <w:szCs w:val="24"/>
        </w:rPr>
        <w:t>vol. 25, no. 1, pp. 41-67.</w:t>
      </w:r>
    </w:p>
    <w:p w14:paraId="4012BE8D" w14:textId="6C77989E" w:rsidR="00410C8B" w:rsidRPr="00654606" w:rsidRDefault="00410C8B" w:rsidP="00580BB3">
      <w:pPr>
        <w:spacing w:before="240"/>
        <w:rPr>
          <w:rFonts w:ascii="Arial" w:hAnsi="Arial" w:cs="Arial"/>
          <w:sz w:val="24"/>
          <w:szCs w:val="24"/>
        </w:rPr>
      </w:pPr>
      <w:r w:rsidRPr="00654606">
        <w:rPr>
          <w:rFonts w:ascii="Arial" w:hAnsi="Arial" w:cs="Arial"/>
          <w:sz w:val="24"/>
          <w:szCs w:val="24"/>
        </w:rPr>
        <w:t>Cdc.gov. (2020). </w:t>
      </w:r>
      <w:r w:rsidR="001346B2">
        <w:rPr>
          <w:rFonts w:ascii="Arial" w:hAnsi="Arial" w:cs="Arial"/>
          <w:sz w:val="24"/>
          <w:szCs w:val="24"/>
        </w:rPr>
        <w:t xml:space="preserve">[online] </w:t>
      </w:r>
      <w:r w:rsidRPr="00654606">
        <w:rPr>
          <w:rFonts w:ascii="Arial" w:hAnsi="Arial" w:cs="Arial"/>
          <w:i/>
          <w:iCs/>
          <w:sz w:val="24"/>
          <w:szCs w:val="24"/>
        </w:rPr>
        <w:t>Loneliness and Social Isolation Linked to Serious Health Conditions</w:t>
      </w:r>
      <w:r w:rsidRPr="00654606">
        <w:rPr>
          <w:rFonts w:ascii="Arial" w:hAnsi="Arial" w:cs="Arial"/>
          <w:sz w:val="24"/>
          <w:szCs w:val="24"/>
        </w:rPr>
        <w:t xml:space="preserve">. </w:t>
      </w:r>
      <w:r w:rsidR="007060AA" w:rsidRPr="00654606">
        <w:rPr>
          <w:rFonts w:ascii="Arial" w:hAnsi="Arial" w:cs="Arial"/>
          <w:sz w:val="24"/>
          <w:szCs w:val="24"/>
        </w:rPr>
        <w:t>(</w:t>
      </w:r>
      <w:r w:rsidRPr="00654606">
        <w:rPr>
          <w:rFonts w:ascii="Arial" w:hAnsi="Arial" w:cs="Arial"/>
          <w:sz w:val="24"/>
          <w:szCs w:val="24"/>
        </w:rPr>
        <w:t xml:space="preserve">online] Available at: &lt;https://www.cdc.gov/aging/publications/features/lonely-older-adults.html&gt; </w:t>
      </w:r>
      <w:r w:rsidR="007060AA" w:rsidRPr="00654606">
        <w:rPr>
          <w:rFonts w:ascii="Arial" w:hAnsi="Arial" w:cs="Arial"/>
          <w:sz w:val="24"/>
          <w:szCs w:val="24"/>
        </w:rPr>
        <w:t>(Accessed: 18 March 2021)</w:t>
      </w:r>
      <w:r w:rsidRPr="00654606">
        <w:rPr>
          <w:rFonts w:ascii="Arial" w:hAnsi="Arial" w:cs="Arial"/>
          <w:sz w:val="24"/>
          <w:szCs w:val="24"/>
        </w:rPr>
        <w:t>.</w:t>
      </w:r>
    </w:p>
    <w:p w14:paraId="2A24FBBE" w14:textId="0066373A" w:rsidR="00410C8B" w:rsidRPr="00654606" w:rsidRDefault="00410C8B">
      <w:pPr>
        <w:rPr>
          <w:rFonts w:ascii="Arial" w:hAnsi="Arial" w:cs="Arial"/>
          <w:sz w:val="24"/>
          <w:szCs w:val="24"/>
        </w:rPr>
      </w:pPr>
      <w:proofErr w:type="spellStart"/>
      <w:r w:rsidRPr="00654606">
        <w:rPr>
          <w:rFonts w:ascii="Arial" w:hAnsi="Arial" w:cs="Arial"/>
          <w:sz w:val="24"/>
          <w:szCs w:val="24"/>
        </w:rPr>
        <w:t>Chudasama</w:t>
      </w:r>
      <w:proofErr w:type="spellEnd"/>
      <w:r w:rsidRPr="00654606">
        <w:rPr>
          <w:rFonts w:ascii="Arial" w:hAnsi="Arial" w:cs="Arial"/>
          <w:sz w:val="24"/>
          <w:szCs w:val="24"/>
        </w:rPr>
        <w:t xml:space="preserve">, Y.V., </w:t>
      </w:r>
      <w:proofErr w:type="spellStart"/>
      <w:r w:rsidRPr="00654606">
        <w:rPr>
          <w:rFonts w:ascii="Arial" w:hAnsi="Arial" w:cs="Arial"/>
          <w:sz w:val="24"/>
          <w:szCs w:val="24"/>
        </w:rPr>
        <w:t>Khunti</w:t>
      </w:r>
      <w:proofErr w:type="spellEnd"/>
      <w:r w:rsidRPr="00654606">
        <w:rPr>
          <w:rFonts w:ascii="Arial" w:hAnsi="Arial" w:cs="Arial"/>
          <w:sz w:val="24"/>
          <w:szCs w:val="24"/>
        </w:rPr>
        <w:t xml:space="preserve">, K.K., </w:t>
      </w:r>
      <w:proofErr w:type="spellStart"/>
      <w:r w:rsidRPr="00654606">
        <w:rPr>
          <w:rFonts w:ascii="Arial" w:hAnsi="Arial" w:cs="Arial"/>
          <w:sz w:val="24"/>
          <w:szCs w:val="24"/>
        </w:rPr>
        <w:t>Zaccardi</w:t>
      </w:r>
      <w:proofErr w:type="spellEnd"/>
      <w:r w:rsidRPr="00654606">
        <w:rPr>
          <w:rFonts w:ascii="Arial" w:hAnsi="Arial" w:cs="Arial"/>
          <w:sz w:val="24"/>
          <w:szCs w:val="24"/>
        </w:rPr>
        <w:t xml:space="preserve">, F., Rowlands, A.V., Yates, T., Gillies, C.L., Davies, M.J. and </w:t>
      </w:r>
      <w:proofErr w:type="spellStart"/>
      <w:r w:rsidRPr="00654606">
        <w:rPr>
          <w:rFonts w:ascii="Arial" w:hAnsi="Arial" w:cs="Arial"/>
          <w:sz w:val="24"/>
          <w:szCs w:val="24"/>
        </w:rPr>
        <w:t>Dhalwani</w:t>
      </w:r>
      <w:proofErr w:type="spellEnd"/>
      <w:r w:rsidRPr="00654606">
        <w:rPr>
          <w:rFonts w:ascii="Arial" w:hAnsi="Arial" w:cs="Arial"/>
          <w:sz w:val="24"/>
          <w:szCs w:val="24"/>
        </w:rPr>
        <w:t>, N.N., (2019). Physical activity, multimorbidity, and life expectancy: a UK Biobank longitudinal study. </w:t>
      </w:r>
      <w:r w:rsidRPr="00654606">
        <w:rPr>
          <w:rFonts w:ascii="Arial" w:hAnsi="Arial" w:cs="Arial"/>
          <w:i/>
          <w:iCs/>
          <w:sz w:val="24"/>
          <w:szCs w:val="24"/>
        </w:rPr>
        <w:t>BMC medicine</w:t>
      </w:r>
      <w:r w:rsidRPr="00654606">
        <w:rPr>
          <w:rFonts w:ascii="Arial" w:hAnsi="Arial" w:cs="Arial"/>
          <w:sz w:val="24"/>
          <w:szCs w:val="24"/>
        </w:rPr>
        <w:t>, </w:t>
      </w:r>
      <w:r w:rsidRPr="00654606">
        <w:rPr>
          <w:rFonts w:ascii="Arial" w:hAnsi="Arial" w:cs="Arial"/>
          <w:i/>
          <w:iCs/>
          <w:sz w:val="24"/>
          <w:szCs w:val="24"/>
        </w:rPr>
        <w:t>17</w:t>
      </w:r>
      <w:r w:rsidRPr="00654606">
        <w:rPr>
          <w:rFonts w:ascii="Arial" w:hAnsi="Arial" w:cs="Arial"/>
          <w:sz w:val="24"/>
          <w:szCs w:val="24"/>
        </w:rPr>
        <w:t>(1), p.108.</w:t>
      </w:r>
    </w:p>
    <w:p w14:paraId="6C615940" w14:textId="18312EC2" w:rsidR="00896C5D" w:rsidRPr="00654606" w:rsidRDefault="00896C5D">
      <w:pPr>
        <w:rPr>
          <w:rFonts w:ascii="Arial" w:hAnsi="Arial" w:cs="Arial"/>
          <w:sz w:val="24"/>
          <w:szCs w:val="24"/>
        </w:rPr>
      </w:pPr>
      <w:r w:rsidRPr="00654606">
        <w:rPr>
          <w:rFonts w:ascii="Arial" w:hAnsi="Arial" w:cs="Arial"/>
          <w:sz w:val="24"/>
          <w:szCs w:val="24"/>
        </w:rPr>
        <w:t xml:space="preserve">David </w:t>
      </w:r>
      <w:proofErr w:type="spellStart"/>
      <w:r w:rsidRPr="00654606">
        <w:rPr>
          <w:rFonts w:ascii="Arial" w:hAnsi="Arial" w:cs="Arial"/>
          <w:sz w:val="24"/>
          <w:szCs w:val="24"/>
        </w:rPr>
        <w:t>Tims</w:t>
      </w:r>
      <w:proofErr w:type="spellEnd"/>
      <w:r w:rsidRPr="00654606">
        <w:rPr>
          <w:rFonts w:ascii="Arial" w:hAnsi="Arial" w:cs="Arial"/>
          <w:sz w:val="24"/>
          <w:szCs w:val="24"/>
        </w:rPr>
        <w:t>, C., (2021). </w:t>
      </w:r>
      <w:r w:rsidRPr="00654606">
        <w:rPr>
          <w:rFonts w:ascii="Arial" w:hAnsi="Arial" w:cs="Arial"/>
          <w:i/>
          <w:iCs/>
          <w:sz w:val="24"/>
          <w:szCs w:val="24"/>
        </w:rPr>
        <w:t>TWR</w:t>
      </w:r>
      <w:r w:rsidRPr="00654606">
        <w:rPr>
          <w:rFonts w:ascii="Arial" w:hAnsi="Arial" w:cs="Arial"/>
          <w:sz w:val="24"/>
          <w:szCs w:val="24"/>
        </w:rPr>
        <w:t xml:space="preserve">. </w:t>
      </w:r>
      <w:r w:rsidR="007060AA" w:rsidRPr="00654606">
        <w:rPr>
          <w:rFonts w:ascii="Arial" w:hAnsi="Arial" w:cs="Arial"/>
          <w:sz w:val="24"/>
          <w:szCs w:val="24"/>
        </w:rPr>
        <w:t>(</w:t>
      </w:r>
      <w:r w:rsidRPr="00654606">
        <w:rPr>
          <w:rFonts w:ascii="Arial" w:hAnsi="Arial" w:cs="Arial"/>
          <w:sz w:val="24"/>
          <w:szCs w:val="24"/>
        </w:rPr>
        <w:t xml:space="preserve">online] </w:t>
      </w:r>
      <w:r w:rsidRPr="00654606">
        <w:rPr>
          <w:rFonts w:ascii="Arial" w:hAnsi="Arial" w:cs="Arial"/>
          <w:i/>
          <w:sz w:val="24"/>
          <w:szCs w:val="24"/>
        </w:rPr>
        <w:t>The Waiting Room.</w:t>
      </w:r>
      <w:r w:rsidRPr="00654606">
        <w:rPr>
          <w:rFonts w:ascii="Arial" w:hAnsi="Arial" w:cs="Arial"/>
          <w:sz w:val="24"/>
          <w:szCs w:val="24"/>
        </w:rPr>
        <w:t xml:space="preserve"> Available at: &lt;https://the-waitingroom.org/&gt; </w:t>
      </w:r>
      <w:r w:rsidR="007060AA" w:rsidRPr="00654606">
        <w:rPr>
          <w:rFonts w:ascii="Arial" w:hAnsi="Arial" w:cs="Arial"/>
          <w:sz w:val="24"/>
          <w:szCs w:val="24"/>
        </w:rPr>
        <w:t>(Accessed: 26 March 2021)</w:t>
      </w:r>
      <w:r w:rsidRPr="00654606">
        <w:rPr>
          <w:rFonts w:ascii="Arial" w:hAnsi="Arial" w:cs="Arial"/>
          <w:sz w:val="24"/>
          <w:szCs w:val="24"/>
        </w:rPr>
        <w:t>.</w:t>
      </w:r>
    </w:p>
    <w:p w14:paraId="67DA7DAA" w14:textId="4F29D243" w:rsidR="00410C8B" w:rsidRPr="00654606" w:rsidRDefault="00410C8B" w:rsidP="00580BB3">
      <w:pPr>
        <w:spacing w:before="240"/>
        <w:rPr>
          <w:rFonts w:ascii="Arial" w:hAnsi="Arial" w:cs="Arial"/>
          <w:sz w:val="24"/>
          <w:szCs w:val="24"/>
        </w:rPr>
      </w:pPr>
      <w:r w:rsidRPr="00654606">
        <w:rPr>
          <w:rFonts w:ascii="Arial" w:hAnsi="Arial" w:cs="Arial"/>
          <w:sz w:val="24"/>
          <w:szCs w:val="24"/>
        </w:rPr>
        <w:t>Department for Digital, Culture, Media &amp; Sport. Office for Civil Society. Loneliness Annual Report January (2020).</w:t>
      </w:r>
      <w:r w:rsidR="001346B2">
        <w:rPr>
          <w:rFonts w:ascii="Arial" w:hAnsi="Arial" w:cs="Arial"/>
          <w:sz w:val="24"/>
          <w:szCs w:val="24"/>
        </w:rPr>
        <w:t xml:space="preserve"> [online]</w:t>
      </w:r>
      <w:r w:rsidRPr="00654606">
        <w:rPr>
          <w:rFonts w:ascii="Arial" w:hAnsi="Arial" w:cs="Arial"/>
          <w:sz w:val="24"/>
          <w:szCs w:val="24"/>
        </w:rPr>
        <w:t xml:space="preserve"> Available at: www.gov.uk/government/ publications/loneliness-annual-report-the-</w:t>
      </w:r>
      <w:proofErr w:type="gramStart"/>
      <w:r w:rsidRPr="00654606">
        <w:rPr>
          <w:rFonts w:ascii="Arial" w:hAnsi="Arial" w:cs="Arial"/>
          <w:sz w:val="24"/>
          <w:szCs w:val="24"/>
        </w:rPr>
        <w:t>first-year</w:t>
      </w:r>
      <w:proofErr w:type="gramEnd"/>
      <w:r w:rsidRPr="00654606">
        <w:rPr>
          <w:rFonts w:ascii="Arial" w:hAnsi="Arial" w:cs="Arial"/>
          <w:sz w:val="24"/>
          <w:szCs w:val="24"/>
        </w:rPr>
        <w:t xml:space="preserve">/loneliness-annualreport-january-2020--2; </w:t>
      </w:r>
      <w:r w:rsidR="007060AA" w:rsidRPr="00654606">
        <w:rPr>
          <w:rFonts w:ascii="Arial" w:hAnsi="Arial" w:cs="Arial"/>
          <w:sz w:val="24"/>
          <w:szCs w:val="24"/>
        </w:rPr>
        <w:t>(Accessed:</w:t>
      </w:r>
      <w:r w:rsidRPr="00654606">
        <w:rPr>
          <w:rFonts w:ascii="Arial" w:hAnsi="Arial" w:cs="Arial"/>
          <w:sz w:val="24"/>
          <w:szCs w:val="24"/>
        </w:rPr>
        <w:t xml:space="preserve"> 21 </w:t>
      </w:r>
      <w:r w:rsidR="001346B2">
        <w:rPr>
          <w:rFonts w:ascii="Arial" w:hAnsi="Arial" w:cs="Arial"/>
          <w:sz w:val="24"/>
          <w:szCs w:val="24"/>
        </w:rPr>
        <w:t>March</w:t>
      </w:r>
      <w:r w:rsidRPr="00654606">
        <w:rPr>
          <w:rFonts w:ascii="Arial" w:hAnsi="Arial" w:cs="Arial"/>
          <w:sz w:val="24"/>
          <w:szCs w:val="24"/>
        </w:rPr>
        <w:t xml:space="preserve"> 202</w:t>
      </w:r>
      <w:r w:rsidR="001346B2">
        <w:rPr>
          <w:rFonts w:ascii="Arial" w:hAnsi="Arial" w:cs="Arial"/>
          <w:sz w:val="24"/>
          <w:szCs w:val="24"/>
        </w:rPr>
        <w:t>1</w:t>
      </w:r>
      <w:r w:rsidR="007060AA" w:rsidRPr="00654606">
        <w:rPr>
          <w:rFonts w:ascii="Arial" w:hAnsi="Arial" w:cs="Arial"/>
          <w:sz w:val="24"/>
          <w:szCs w:val="24"/>
        </w:rPr>
        <w:t>)</w:t>
      </w:r>
      <w:r w:rsidRPr="00654606">
        <w:rPr>
          <w:rFonts w:ascii="Arial" w:hAnsi="Arial" w:cs="Arial"/>
          <w:sz w:val="24"/>
          <w:szCs w:val="24"/>
        </w:rPr>
        <w:t>.</w:t>
      </w:r>
    </w:p>
    <w:p w14:paraId="4413D433" w14:textId="0143E189" w:rsidR="00410C8B" w:rsidRPr="00654606" w:rsidRDefault="00410C8B" w:rsidP="00580BB3">
      <w:pPr>
        <w:spacing w:before="240"/>
        <w:rPr>
          <w:rFonts w:ascii="Arial" w:hAnsi="Arial" w:cs="Arial"/>
          <w:sz w:val="24"/>
          <w:szCs w:val="24"/>
        </w:rPr>
      </w:pPr>
      <w:r w:rsidRPr="00654606">
        <w:rPr>
          <w:rFonts w:ascii="Arial" w:hAnsi="Arial" w:cs="Arial"/>
          <w:sz w:val="24"/>
          <w:szCs w:val="24"/>
        </w:rPr>
        <w:t xml:space="preserve">Gammon J, Hunt J, Musselwhite C. (2019). The stigmatisation of source isolation: a literature review. J Res Nurse; 24(8):677–93. </w:t>
      </w:r>
    </w:p>
    <w:p w14:paraId="47C08284" w14:textId="2CF452D7" w:rsidR="00410C8B" w:rsidRPr="00654606" w:rsidRDefault="00557003" w:rsidP="00557003">
      <w:pPr>
        <w:spacing w:before="240"/>
        <w:rPr>
          <w:rFonts w:ascii="Arial" w:hAnsi="Arial" w:cs="Arial"/>
          <w:sz w:val="24"/>
          <w:szCs w:val="24"/>
        </w:rPr>
      </w:pPr>
      <w:r w:rsidRPr="00654606">
        <w:rPr>
          <w:rFonts w:ascii="Arial" w:hAnsi="Arial" w:cs="Arial"/>
          <w:sz w:val="24"/>
          <w:szCs w:val="24"/>
        </w:rPr>
        <w:t>Griffiths, A, Knight, R, Harwood, J.R., F, Gladman (2014). Preparation to care for confused older patients in general hospitals: a study of UK health professionals. Age and ageing, 43(4), pp.521–527.</w:t>
      </w:r>
    </w:p>
    <w:p w14:paraId="3F5BE190" w14:textId="77777777" w:rsidR="00410C8B" w:rsidRPr="00654606" w:rsidRDefault="00410C8B" w:rsidP="00580BB3">
      <w:pPr>
        <w:spacing w:before="240"/>
        <w:rPr>
          <w:rFonts w:ascii="Arial" w:hAnsi="Arial" w:cs="Arial"/>
          <w:sz w:val="24"/>
          <w:szCs w:val="24"/>
        </w:rPr>
      </w:pPr>
      <w:proofErr w:type="spellStart"/>
      <w:r w:rsidRPr="00654606">
        <w:rPr>
          <w:rFonts w:ascii="Arial" w:hAnsi="Arial" w:cs="Arial"/>
          <w:sz w:val="24"/>
          <w:szCs w:val="24"/>
        </w:rPr>
        <w:t>Grupe</w:t>
      </w:r>
      <w:proofErr w:type="spellEnd"/>
      <w:r w:rsidRPr="00654606">
        <w:rPr>
          <w:rFonts w:ascii="Arial" w:hAnsi="Arial" w:cs="Arial"/>
          <w:sz w:val="24"/>
          <w:szCs w:val="24"/>
        </w:rPr>
        <w:t xml:space="preserve"> DW, </w:t>
      </w:r>
      <w:proofErr w:type="spellStart"/>
      <w:r w:rsidRPr="00654606">
        <w:rPr>
          <w:rFonts w:ascii="Arial" w:hAnsi="Arial" w:cs="Arial"/>
          <w:sz w:val="24"/>
          <w:szCs w:val="24"/>
        </w:rPr>
        <w:t>Nitschke</w:t>
      </w:r>
      <w:proofErr w:type="spellEnd"/>
      <w:r w:rsidRPr="00654606">
        <w:rPr>
          <w:rFonts w:ascii="Arial" w:hAnsi="Arial" w:cs="Arial"/>
          <w:sz w:val="24"/>
          <w:szCs w:val="24"/>
        </w:rPr>
        <w:t xml:space="preserve"> JB. (2013). Uncertainty and anticipation in anxiety: </w:t>
      </w:r>
      <w:r w:rsidRPr="00654606">
        <w:rPr>
          <w:rFonts w:ascii="Arial" w:hAnsi="Arial" w:cs="Arial"/>
          <w:i/>
          <w:iCs/>
          <w:sz w:val="24"/>
          <w:szCs w:val="24"/>
        </w:rPr>
        <w:t>an integrated neurobiological and psychological perspective.</w:t>
      </w:r>
      <w:r w:rsidRPr="00654606">
        <w:rPr>
          <w:rFonts w:ascii="Arial" w:hAnsi="Arial" w:cs="Arial"/>
          <w:sz w:val="24"/>
          <w:szCs w:val="24"/>
        </w:rPr>
        <w:t xml:space="preserve"> Nature Rev Neuroscience 14(7):488–501.</w:t>
      </w:r>
    </w:p>
    <w:p w14:paraId="42E92276" w14:textId="77777777" w:rsidR="00410C8B" w:rsidRPr="00654606" w:rsidRDefault="00410C8B">
      <w:pPr>
        <w:rPr>
          <w:rFonts w:ascii="Arial" w:hAnsi="Arial" w:cs="Arial"/>
          <w:sz w:val="24"/>
          <w:szCs w:val="24"/>
        </w:rPr>
      </w:pPr>
      <w:r w:rsidRPr="00654606">
        <w:rPr>
          <w:rFonts w:ascii="Arial" w:hAnsi="Arial" w:cs="Arial"/>
          <w:sz w:val="24"/>
          <w:szCs w:val="24"/>
        </w:rPr>
        <w:t xml:space="preserve">Heinrich, L.M. and </w:t>
      </w:r>
      <w:proofErr w:type="spellStart"/>
      <w:r w:rsidRPr="00654606">
        <w:rPr>
          <w:rFonts w:ascii="Arial" w:hAnsi="Arial" w:cs="Arial"/>
          <w:sz w:val="24"/>
          <w:szCs w:val="24"/>
        </w:rPr>
        <w:t>Gullone</w:t>
      </w:r>
      <w:proofErr w:type="spellEnd"/>
      <w:r w:rsidRPr="00654606">
        <w:rPr>
          <w:rFonts w:ascii="Arial" w:hAnsi="Arial" w:cs="Arial"/>
          <w:sz w:val="24"/>
          <w:szCs w:val="24"/>
        </w:rPr>
        <w:t>, E., (2006). The clinical significance of loneliness: A literature review. </w:t>
      </w:r>
      <w:r w:rsidRPr="00654606">
        <w:rPr>
          <w:rFonts w:ascii="Arial" w:hAnsi="Arial" w:cs="Arial"/>
          <w:i/>
          <w:iCs/>
          <w:sz w:val="24"/>
          <w:szCs w:val="24"/>
        </w:rPr>
        <w:t>Clinical psychology review</w:t>
      </w:r>
      <w:r w:rsidRPr="00654606">
        <w:rPr>
          <w:rFonts w:ascii="Arial" w:hAnsi="Arial" w:cs="Arial"/>
          <w:sz w:val="24"/>
          <w:szCs w:val="24"/>
        </w:rPr>
        <w:t>, </w:t>
      </w:r>
      <w:r w:rsidRPr="00654606">
        <w:rPr>
          <w:rFonts w:ascii="Arial" w:hAnsi="Arial" w:cs="Arial"/>
          <w:i/>
          <w:iCs/>
          <w:sz w:val="24"/>
          <w:szCs w:val="24"/>
        </w:rPr>
        <w:t>26</w:t>
      </w:r>
      <w:r w:rsidRPr="00654606">
        <w:rPr>
          <w:rFonts w:ascii="Arial" w:hAnsi="Arial" w:cs="Arial"/>
          <w:sz w:val="24"/>
          <w:szCs w:val="24"/>
        </w:rPr>
        <w:t>(6), pp.695-718.</w:t>
      </w:r>
    </w:p>
    <w:p w14:paraId="04DBD7D8" w14:textId="77777777" w:rsidR="00410C8B" w:rsidRPr="00654606" w:rsidRDefault="00410C8B">
      <w:pPr>
        <w:rPr>
          <w:rFonts w:ascii="Arial" w:hAnsi="Arial" w:cs="Arial"/>
          <w:sz w:val="24"/>
          <w:szCs w:val="24"/>
        </w:rPr>
      </w:pPr>
      <w:r w:rsidRPr="00654606">
        <w:rPr>
          <w:rFonts w:ascii="Arial" w:hAnsi="Arial" w:cs="Arial"/>
          <w:sz w:val="24"/>
          <w:szCs w:val="24"/>
        </w:rPr>
        <w:t>Hiam, L., Harrison, D., McKee, M. and Dorling, D., (2018). Why is life expectancy in England and Wales ‘stalling</w:t>
      </w:r>
      <w:proofErr w:type="gramStart"/>
      <w:r w:rsidRPr="00654606">
        <w:rPr>
          <w:rFonts w:ascii="Arial" w:hAnsi="Arial" w:cs="Arial"/>
          <w:sz w:val="24"/>
          <w:szCs w:val="24"/>
        </w:rPr>
        <w:t>’?.</w:t>
      </w:r>
      <w:proofErr w:type="gramEnd"/>
      <w:r w:rsidRPr="00654606">
        <w:rPr>
          <w:rFonts w:ascii="Arial" w:hAnsi="Arial" w:cs="Arial"/>
          <w:sz w:val="24"/>
          <w:szCs w:val="24"/>
        </w:rPr>
        <w:t> </w:t>
      </w:r>
      <w:r w:rsidRPr="00654606">
        <w:rPr>
          <w:rFonts w:ascii="Arial" w:hAnsi="Arial" w:cs="Arial"/>
          <w:i/>
          <w:iCs/>
          <w:sz w:val="24"/>
          <w:szCs w:val="24"/>
        </w:rPr>
        <w:t xml:space="preserve">J </w:t>
      </w:r>
      <w:proofErr w:type="spellStart"/>
      <w:r w:rsidRPr="00654606">
        <w:rPr>
          <w:rFonts w:ascii="Arial" w:hAnsi="Arial" w:cs="Arial"/>
          <w:i/>
          <w:iCs/>
          <w:sz w:val="24"/>
          <w:szCs w:val="24"/>
        </w:rPr>
        <w:t>Epidemiol</w:t>
      </w:r>
      <w:proofErr w:type="spellEnd"/>
      <w:r w:rsidRPr="00654606">
        <w:rPr>
          <w:rFonts w:ascii="Arial" w:hAnsi="Arial" w:cs="Arial"/>
          <w:i/>
          <w:iCs/>
          <w:sz w:val="24"/>
          <w:szCs w:val="24"/>
        </w:rPr>
        <w:t xml:space="preserve"> Community Health</w:t>
      </w:r>
      <w:r w:rsidRPr="00654606">
        <w:rPr>
          <w:rFonts w:ascii="Arial" w:hAnsi="Arial" w:cs="Arial"/>
          <w:sz w:val="24"/>
          <w:szCs w:val="24"/>
        </w:rPr>
        <w:t>, </w:t>
      </w:r>
      <w:r w:rsidRPr="00654606">
        <w:rPr>
          <w:rFonts w:ascii="Arial" w:hAnsi="Arial" w:cs="Arial"/>
          <w:i/>
          <w:iCs/>
          <w:sz w:val="24"/>
          <w:szCs w:val="24"/>
        </w:rPr>
        <w:t>72</w:t>
      </w:r>
      <w:r w:rsidRPr="00654606">
        <w:rPr>
          <w:rFonts w:ascii="Arial" w:hAnsi="Arial" w:cs="Arial"/>
          <w:sz w:val="24"/>
          <w:szCs w:val="24"/>
        </w:rPr>
        <w:t>(5), pp.404-408.</w:t>
      </w:r>
    </w:p>
    <w:p w14:paraId="00F43E2F" w14:textId="354AEBD2" w:rsidR="00410C8B" w:rsidRPr="00654606" w:rsidRDefault="00410C8B">
      <w:pPr>
        <w:rPr>
          <w:rFonts w:ascii="Arial" w:hAnsi="Arial" w:cs="Arial"/>
          <w:sz w:val="24"/>
          <w:szCs w:val="24"/>
        </w:rPr>
      </w:pPr>
      <w:r w:rsidRPr="00654606">
        <w:rPr>
          <w:rFonts w:ascii="Arial" w:hAnsi="Arial" w:cs="Arial"/>
          <w:sz w:val="24"/>
          <w:szCs w:val="24"/>
        </w:rPr>
        <w:t xml:space="preserve">Holwerda, T.J., Beekman, A.T.F., </w:t>
      </w:r>
      <w:proofErr w:type="spellStart"/>
      <w:r w:rsidRPr="00654606">
        <w:rPr>
          <w:rFonts w:ascii="Arial" w:hAnsi="Arial" w:cs="Arial"/>
          <w:sz w:val="24"/>
          <w:szCs w:val="24"/>
        </w:rPr>
        <w:t>Deeg</w:t>
      </w:r>
      <w:proofErr w:type="spellEnd"/>
      <w:r w:rsidRPr="00654606">
        <w:rPr>
          <w:rFonts w:ascii="Arial" w:hAnsi="Arial" w:cs="Arial"/>
          <w:sz w:val="24"/>
          <w:szCs w:val="24"/>
        </w:rPr>
        <w:t xml:space="preserve">, D.J.H., </w:t>
      </w:r>
      <w:proofErr w:type="spellStart"/>
      <w:r w:rsidRPr="00654606">
        <w:rPr>
          <w:rFonts w:ascii="Arial" w:hAnsi="Arial" w:cs="Arial"/>
          <w:sz w:val="24"/>
          <w:szCs w:val="24"/>
        </w:rPr>
        <w:t>Stek</w:t>
      </w:r>
      <w:proofErr w:type="spellEnd"/>
      <w:r w:rsidRPr="00654606">
        <w:rPr>
          <w:rFonts w:ascii="Arial" w:hAnsi="Arial" w:cs="Arial"/>
          <w:sz w:val="24"/>
          <w:szCs w:val="24"/>
        </w:rPr>
        <w:t xml:space="preserve">, M.L., van Tilburg, T.G., Visser, P.J., </w:t>
      </w:r>
      <w:proofErr w:type="spellStart"/>
      <w:r w:rsidRPr="00654606">
        <w:rPr>
          <w:rFonts w:ascii="Arial" w:hAnsi="Arial" w:cs="Arial"/>
          <w:sz w:val="24"/>
          <w:szCs w:val="24"/>
        </w:rPr>
        <w:t>Schmand</w:t>
      </w:r>
      <w:proofErr w:type="spellEnd"/>
      <w:r w:rsidRPr="00654606">
        <w:rPr>
          <w:rFonts w:ascii="Arial" w:hAnsi="Arial" w:cs="Arial"/>
          <w:sz w:val="24"/>
          <w:szCs w:val="24"/>
        </w:rPr>
        <w:t xml:space="preserve">, B., Jonker, C. &amp; </w:t>
      </w:r>
      <w:proofErr w:type="spellStart"/>
      <w:r w:rsidRPr="00654606">
        <w:rPr>
          <w:rFonts w:ascii="Arial" w:hAnsi="Arial" w:cs="Arial"/>
          <w:sz w:val="24"/>
          <w:szCs w:val="24"/>
        </w:rPr>
        <w:t>Schoevers</w:t>
      </w:r>
      <w:proofErr w:type="spellEnd"/>
      <w:r w:rsidRPr="00654606">
        <w:rPr>
          <w:rFonts w:ascii="Arial" w:hAnsi="Arial" w:cs="Arial"/>
          <w:sz w:val="24"/>
          <w:szCs w:val="24"/>
        </w:rPr>
        <w:t>, R.A. (2012). "Increased risk of mortality associated with social isolation in older men: only when feeling lonely? Results from the Amsterdam Study of the Elderly (AMSTEL)", </w:t>
      </w:r>
      <w:r w:rsidRPr="00654606">
        <w:rPr>
          <w:rFonts w:ascii="Arial" w:hAnsi="Arial" w:cs="Arial"/>
          <w:i/>
          <w:iCs/>
          <w:sz w:val="24"/>
          <w:szCs w:val="24"/>
        </w:rPr>
        <w:t>Psychological medicine, </w:t>
      </w:r>
      <w:r w:rsidRPr="00654606">
        <w:rPr>
          <w:rFonts w:ascii="Arial" w:hAnsi="Arial" w:cs="Arial"/>
          <w:sz w:val="24"/>
          <w:szCs w:val="24"/>
        </w:rPr>
        <w:t>vol. 42, no. 4, pp. 843-53.</w:t>
      </w:r>
    </w:p>
    <w:p w14:paraId="0ACC809E" w14:textId="2CC36AD2" w:rsidR="004759DB" w:rsidRPr="00654606" w:rsidRDefault="004759DB">
      <w:pPr>
        <w:rPr>
          <w:rFonts w:ascii="Arial" w:hAnsi="Arial" w:cs="Arial"/>
          <w:sz w:val="24"/>
          <w:szCs w:val="24"/>
        </w:rPr>
      </w:pPr>
      <w:proofErr w:type="spellStart"/>
      <w:r w:rsidRPr="00654606">
        <w:rPr>
          <w:rFonts w:ascii="Arial" w:hAnsi="Arial" w:cs="Arial"/>
          <w:sz w:val="24"/>
          <w:szCs w:val="24"/>
        </w:rPr>
        <w:t>Jarzabkowski</w:t>
      </w:r>
      <w:proofErr w:type="spellEnd"/>
      <w:r w:rsidRPr="00654606">
        <w:rPr>
          <w:rFonts w:ascii="Arial" w:hAnsi="Arial" w:cs="Arial"/>
          <w:sz w:val="24"/>
          <w:szCs w:val="24"/>
        </w:rPr>
        <w:t xml:space="preserve">, P, (2003). Strategic Practices: </w:t>
      </w:r>
      <w:r w:rsidRPr="00654606">
        <w:rPr>
          <w:rFonts w:ascii="Arial" w:hAnsi="Arial" w:cs="Arial"/>
          <w:i/>
          <w:iCs/>
          <w:sz w:val="24"/>
          <w:szCs w:val="24"/>
        </w:rPr>
        <w:t>An Activity Theory Perspective on Continuity and Change.</w:t>
      </w:r>
      <w:r w:rsidRPr="00654606">
        <w:rPr>
          <w:rFonts w:ascii="Arial" w:hAnsi="Arial" w:cs="Arial"/>
          <w:sz w:val="24"/>
          <w:szCs w:val="24"/>
        </w:rPr>
        <w:t xml:space="preserve"> Journal of management studies, 40(1), pp.23–55.</w:t>
      </w:r>
    </w:p>
    <w:p w14:paraId="76F54B76" w14:textId="3FBD1D30" w:rsidR="00E732CA" w:rsidRDefault="00E732CA">
      <w:pPr>
        <w:rPr>
          <w:rFonts w:ascii="Arial" w:hAnsi="Arial" w:cs="Arial"/>
          <w:sz w:val="24"/>
          <w:szCs w:val="24"/>
        </w:rPr>
      </w:pPr>
      <w:r w:rsidRPr="00654606">
        <w:rPr>
          <w:rFonts w:ascii="Arial" w:hAnsi="Arial" w:cs="Arial"/>
          <w:sz w:val="24"/>
          <w:szCs w:val="24"/>
        </w:rPr>
        <w:lastRenderedPageBreak/>
        <w:t xml:space="preserve">Kerr, A, D, </w:t>
      </w:r>
      <w:proofErr w:type="spellStart"/>
      <w:r w:rsidRPr="00654606">
        <w:rPr>
          <w:rFonts w:ascii="Arial" w:hAnsi="Arial" w:cs="Arial"/>
          <w:sz w:val="24"/>
          <w:szCs w:val="24"/>
        </w:rPr>
        <w:t>Stacpoole</w:t>
      </w:r>
      <w:proofErr w:type="spellEnd"/>
      <w:r w:rsidRPr="00654606">
        <w:rPr>
          <w:rFonts w:ascii="Arial" w:hAnsi="Arial" w:cs="Arial"/>
          <w:sz w:val="24"/>
          <w:szCs w:val="24"/>
        </w:rPr>
        <w:t xml:space="preserve">, Sybil S, R.L, (2020). Coronavirus in the elderly: </w:t>
      </w:r>
      <w:r w:rsidRPr="00654606">
        <w:rPr>
          <w:rFonts w:ascii="Arial" w:hAnsi="Arial" w:cs="Arial"/>
          <w:i/>
          <w:iCs/>
          <w:sz w:val="24"/>
          <w:szCs w:val="24"/>
        </w:rPr>
        <w:t>a late lockdown UK cohort</w:t>
      </w:r>
      <w:r w:rsidRPr="00654606">
        <w:rPr>
          <w:rFonts w:ascii="Arial" w:hAnsi="Arial" w:cs="Arial"/>
          <w:sz w:val="24"/>
          <w:szCs w:val="24"/>
        </w:rPr>
        <w:t xml:space="preserve">. Clinical medicine (London, England), 20(6), </w:t>
      </w:r>
      <w:r w:rsidR="00B82F93" w:rsidRPr="00654606">
        <w:rPr>
          <w:rFonts w:ascii="Arial" w:hAnsi="Arial" w:cs="Arial"/>
          <w:sz w:val="24"/>
          <w:szCs w:val="24"/>
        </w:rPr>
        <w:t xml:space="preserve">pp. </w:t>
      </w:r>
      <w:proofErr w:type="spellStart"/>
      <w:r w:rsidR="00B82F93" w:rsidRPr="00654606">
        <w:rPr>
          <w:rFonts w:ascii="Arial" w:hAnsi="Arial" w:cs="Arial"/>
          <w:sz w:val="24"/>
          <w:szCs w:val="24"/>
        </w:rPr>
        <w:t>clinmed</w:t>
      </w:r>
      <w:proofErr w:type="spellEnd"/>
      <w:r w:rsidR="00B82F93" w:rsidRPr="00654606">
        <w:rPr>
          <w:rFonts w:ascii="Arial" w:hAnsi="Arial" w:cs="Arial"/>
          <w:sz w:val="24"/>
          <w:szCs w:val="24"/>
        </w:rPr>
        <w:t xml:space="preserve"> </w:t>
      </w:r>
      <w:r w:rsidRPr="00654606">
        <w:rPr>
          <w:rFonts w:ascii="Arial" w:hAnsi="Arial" w:cs="Arial"/>
          <w:sz w:val="24"/>
          <w:szCs w:val="24"/>
        </w:rPr>
        <w:t>2020–0423-e228.</w:t>
      </w:r>
    </w:p>
    <w:p w14:paraId="49F9B650" w14:textId="2486AD63" w:rsidR="00C31416" w:rsidRDefault="00C31416" w:rsidP="00580BB3">
      <w:pPr>
        <w:spacing w:before="240"/>
        <w:rPr>
          <w:rFonts w:ascii="Arial" w:hAnsi="Arial" w:cs="Arial"/>
          <w:sz w:val="24"/>
          <w:szCs w:val="24"/>
        </w:rPr>
      </w:pPr>
      <w:r w:rsidRPr="00C31416">
        <w:rPr>
          <w:rFonts w:ascii="Arial" w:hAnsi="Arial" w:cs="Arial"/>
          <w:sz w:val="24"/>
          <w:szCs w:val="24"/>
        </w:rPr>
        <w:t xml:space="preserve">Livingston, G., </w:t>
      </w:r>
      <w:proofErr w:type="spellStart"/>
      <w:r w:rsidRPr="00C31416">
        <w:rPr>
          <w:rFonts w:ascii="Arial" w:hAnsi="Arial" w:cs="Arial"/>
          <w:sz w:val="24"/>
          <w:szCs w:val="24"/>
        </w:rPr>
        <w:t>Leavey</w:t>
      </w:r>
      <w:proofErr w:type="spellEnd"/>
      <w:r w:rsidRPr="00C31416">
        <w:rPr>
          <w:rFonts w:ascii="Arial" w:hAnsi="Arial" w:cs="Arial"/>
          <w:sz w:val="24"/>
          <w:szCs w:val="24"/>
        </w:rPr>
        <w:t xml:space="preserve">, G., </w:t>
      </w:r>
      <w:proofErr w:type="spellStart"/>
      <w:r w:rsidRPr="00C31416">
        <w:rPr>
          <w:rFonts w:ascii="Arial" w:hAnsi="Arial" w:cs="Arial"/>
          <w:sz w:val="24"/>
          <w:szCs w:val="24"/>
        </w:rPr>
        <w:t>Manela</w:t>
      </w:r>
      <w:proofErr w:type="spellEnd"/>
      <w:r w:rsidRPr="00C31416">
        <w:rPr>
          <w:rFonts w:ascii="Arial" w:hAnsi="Arial" w:cs="Arial"/>
          <w:sz w:val="24"/>
          <w:szCs w:val="24"/>
        </w:rPr>
        <w:t xml:space="preserve">, M., Livingston, D., </w:t>
      </w:r>
      <w:proofErr w:type="spellStart"/>
      <w:r w:rsidRPr="00C31416">
        <w:rPr>
          <w:rFonts w:ascii="Arial" w:hAnsi="Arial" w:cs="Arial"/>
          <w:sz w:val="24"/>
          <w:szCs w:val="24"/>
        </w:rPr>
        <w:t>Rait</w:t>
      </w:r>
      <w:proofErr w:type="spellEnd"/>
      <w:r w:rsidRPr="00C31416">
        <w:rPr>
          <w:rFonts w:ascii="Arial" w:hAnsi="Arial" w:cs="Arial"/>
          <w:sz w:val="24"/>
          <w:szCs w:val="24"/>
        </w:rPr>
        <w:t xml:space="preserve">, G., Sampson, E., </w:t>
      </w:r>
      <w:proofErr w:type="spellStart"/>
      <w:r w:rsidRPr="00C31416">
        <w:rPr>
          <w:rFonts w:ascii="Arial" w:hAnsi="Arial" w:cs="Arial"/>
          <w:sz w:val="24"/>
          <w:szCs w:val="24"/>
        </w:rPr>
        <w:t>Bavishi</w:t>
      </w:r>
      <w:proofErr w:type="spellEnd"/>
      <w:r w:rsidRPr="00C31416">
        <w:rPr>
          <w:rFonts w:ascii="Arial" w:hAnsi="Arial" w:cs="Arial"/>
          <w:sz w:val="24"/>
          <w:szCs w:val="24"/>
        </w:rPr>
        <w:t xml:space="preserve">, S., </w:t>
      </w:r>
      <w:proofErr w:type="spellStart"/>
      <w:r w:rsidRPr="00C31416">
        <w:rPr>
          <w:rFonts w:ascii="Arial" w:hAnsi="Arial" w:cs="Arial"/>
          <w:sz w:val="24"/>
          <w:szCs w:val="24"/>
        </w:rPr>
        <w:t>Shahriyarmolki</w:t>
      </w:r>
      <w:proofErr w:type="spellEnd"/>
      <w:r w:rsidRPr="00C31416">
        <w:rPr>
          <w:rFonts w:ascii="Arial" w:hAnsi="Arial" w:cs="Arial"/>
          <w:sz w:val="24"/>
          <w:szCs w:val="24"/>
        </w:rPr>
        <w:t xml:space="preserve">, K. and Cooper, C., </w:t>
      </w:r>
      <w:r>
        <w:rPr>
          <w:rFonts w:ascii="Arial" w:hAnsi="Arial" w:cs="Arial"/>
          <w:sz w:val="24"/>
          <w:szCs w:val="24"/>
        </w:rPr>
        <w:t>(</w:t>
      </w:r>
      <w:r w:rsidRPr="00C31416">
        <w:rPr>
          <w:rFonts w:ascii="Arial" w:hAnsi="Arial" w:cs="Arial"/>
          <w:sz w:val="24"/>
          <w:szCs w:val="24"/>
        </w:rPr>
        <w:t>2010</w:t>
      </w:r>
      <w:r>
        <w:rPr>
          <w:rFonts w:ascii="Arial" w:hAnsi="Arial" w:cs="Arial"/>
          <w:sz w:val="24"/>
          <w:szCs w:val="24"/>
        </w:rPr>
        <w:t>)</w:t>
      </w:r>
      <w:r w:rsidRPr="00C31416">
        <w:rPr>
          <w:rFonts w:ascii="Arial" w:hAnsi="Arial" w:cs="Arial"/>
          <w:sz w:val="24"/>
          <w:szCs w:val="24"/>
        </w:rPr>
        <w:t>. Making decisions for people with dementia who lack capacity: qualitative study of family carers in UK. </w:t>
      </w:r>
      <w:proofErr w:type="spellStart"/>
      <w:r w:rsidRPr="00C31416">
        <w:rPr>
          <w:rFonts w:ascii="Arial" w:hAnsi="Arial" w:cs="Arial"/>
          <w:i/>
          <w:iCs/>
          <w:sz w:val="24"/>
          <w:szCs w:val="24"/>
        </w:rPr>
        <w:t>Bmj</w:t>
      </w:r>
      <w:proofErr w:type="spellEnd"/>
      <w:r w:rsidRPr="00C31416">
        <w:rPr>
          <w:rFonts w:ascii="Arial" w:hAnsi="Arial" w:cs="Arial"/>
          <w:sz w:val="24"/>
          <w:szCs w:val="24"/>
        </w:rPr>
        <w:t>, </w:t>
      </w:r>
      <w:r w:rsidRPr="00C31416">
        <w:rPr>
          <w:rFonts w:ascii="Arial" w:hAnsi="Arial" w:cs="Arial"/>
          <w:i/>
          <w:iCs/>
          <w:sz w:val="24"/>
          <w:szCs w:val="24"/>
        </w:rPr>
        <w:t>341</w:t>
      </w:r>
      <w:r w:rsidRPr="00C31416">
        <w:rPr>
          <w:rFonts w:ascii="Arial" w:hAnsi="Arial" w:cs="Arial"/>
          <w:sz w:val="24"/>
          <w:szCs w:val="24"/>
        </w:rPr>
        <w:t>.</w:t>
      </w:r>
    </w:p>
    <w:p w14:paraId="350233D8" w14:textId="5DB6764C" w:rsidR="00410C8B" w:rsidRPr="00654606" w:rsidRDefault="00410C8B" w:rsidP="00580BB3">
      <w:pPr>
        <w:spacing w:before="240"/>
        <w:rPr>
          <w:rFonts w:ascii="Arial" w:hAnsi="Arial" w:cs="Arial"/>
          <w:sz w:val="24"/>
          <w:szCs w:val="24"/>
        </w:rPr>
      </w:pPr>
      <w:r w:rsidRPr="00654606">
        <w:rPr>
          <w:rFonts w:ascii="Arial" w:hAnsi="Arial" w:cs="Arial"/>
          <w:sz w:val="24"/>
          <w:szCs w:val="24"/>
        </w:rPr>
        <w:t xml:space="preserve">Macintyre, S., </w:t>
      </w:r>
      <w:proofErr w:type="spellStart"/>
      <w:r w:rsidRPr="00654606">
        <w:rPr>
          <w:rFonts w:ascii="Arial" w:hAnsi="Arial" w:cs="Arial"/>
          <w:sz w:val="24"/>
          <w:szCs w:val="24"/>
        </w:rPr>
        <w:t>Ellaway</w:t>
      </w:r>
      <w:proofErr w:type="spellEnd"/>
      <w:r w:rsidRPr="00654606">
        <w:rPr>
          <w:rFonts w:ascii="Arial" w:hAnsi="Arial" w:cs="Arial"/>
          <w:sz w:val="24"/>
          <w:szCs w:val="24"/>
        </w:rPr>
        <w:t xml:space="preserve">, A., Hiscock, R., &amp; Kearns, A. (2003). What features of the home and the area might help to explain observed relationships between housing tenure and health? </w:t>
      </w:r>
      <w:r w:rsidRPr="00654606">
        <w:rPr>
          <w:rFonts w:ascii="Arial" w:hAnsi="Arial" w:cs="Arial"/>
          <w:i/>
          <w:iCs/>
          <w:sz w:val="24"/>
          <w:szCs w:val="24"/>
        </w:rPr>
        <w:t>Health and Place</w:t>
      </w:r>
      <w:r w:rsidRPr="00654606">
        <w:rPr>
          <w:rFonts w:ascii="Arial" w:hAnsi="Arial" w:cs="Arial"/>
          <w:sz w:val="24"/>
          <w:szCs w:val="24"/>
        </w:rPr>
        <w:t xml:space="preserve">, 9, 207–218. </w:t>
      </w:r>
    </w:p>
    <w:p w14:paraId="308BA3BD" w14:textId="77777777" w:rsidR="00410C8B" w:rsidRPr="00654606" w:rsidRDefault="00410C8B">
      <w:pPr>
        <w:rPr>
          <w:rFonts w:ascii="Arial" w:hAnsi="Arial" w:cs="Arial"/>
          <w:sz w:val="24"/>
          <w:szCs w:val="24"/>
        </w:rPr>
      </w:pPr>
      <w:r w:rsidRPr="00654606">
        <w:rPr>
          <w:rFonts w:ascii="Arial" w:hAnsi="Arial" w:cs="Arial"/>
          <w:sz w:val="24"/>
          <w:szCs w:val="24"/>
        </w:rPr>
        <w:t>Mann, F., Bone, J.K., Lloyd-</w:t>
      </w:r>
      <w:proofErr w:type="spellStart"/>
      <w:r w:rsidRPr="00654606">
        <w:rPr>
          <w:rFonts w:ascii="Arial" w:hAnsi="Arial" w:cs="Arial"/>
          <w:sz w:val="24"/>
          <w:szCs w:val="24"/>
        </w:rPr>
        <w:t>evans</w:t>
      </w:r>
      <w:proofErr w:type="spellEnd"/>
      <w:r w:rsidRPr="00654606">
        <w:rPr>
          <w:rFonts w:ascii="Arial" w:hAnsi="Arial" w:cs="Arial"/>
          <w:sz w:val="24"/>
          <w:szCs w:val="24"/>
        </w:rPr>
        <w:t xml:space="preserve">, B., </w:t>
      </w:r>
      <w:proofErr w:type="spellStart"/>
      <w:r w:rsidRPr="00654606">
        <w:rPr>
          <w:rFonts w:ascii="Arial" w:hAnsi="Arial" w:cs="Arial"/>
          <w:sz w:val="24"/>
          <w:szCs w:val="24"/>
        </w:rPr>
        <w:t>Frerichs</w:t>
      </w:r>
      <w:proofErr w:type="spellEnd"/>
      <w:r w:rsidRPr="00654606">
        <w:rPr>
          <w:rFonts w:ascii="Arial" w:hAnsi="Arial" w:cs="Arial"/>
          <w:sz w:val="24"/>
          <w:szCs w:val="24"/>
        </w:rPr>
        <w:t>, J., Pinfold, V., Ma, R., Wang, J. &amp; Johnson, S. (2017). "A life less lonely: the state of the art in interventions to reduce loneliness in people with mental health problems", </w:t>
      </w:r>
      <w:r w:rsidRPr="00654606">
        <w:rPr>
          <w:rFonts w:ascii="Arial" w:hAnsi="Arial" w:cs="Arial"/>
          <w:i/>
          <w:iCs/>
          <w:sz w:val="24"/>
          <w:szCs w:val="24"/>
        </w:rPr>
        <w:t>Social psychiatry and psychiatric epidemiology, </w:t>
      </w:r>
      <w:r w:rsidRPr="00654606">
        <w:rPr>
          <w:rFonts w:ascii="Arial" w:hAnsi="Arial" w:cs="Arial"/>
          <w:sz w:val="24"/>
          <w:szCs w:val="24"/>
        </w:rPr>
        <w:t>vol. 52, no. 6, pp. 627-638.</w:t>
      </w:r>
    </w:p>
    <w:p w14:paraId="78154676" w14:textId="426EF21C" w:rsidR="00410C8B" w:rsidRPr="00654606" w:rsidRDefault="00410C8B" w:rsidP="003E778E">
      <w:pPr>
        <w:spacing w:before="240"/>
        <w:rPr>
          <w:rFonts w:ascii="Arial" w:hAnsi="Arial" w:cs="Arial"/>
          <w:sz w:val="24"/>
          <w:szCs w:val="24"/>
        </w:rPr>
      </w:pPr>
      <w:r w:rsidRPr="00654606">
        <w:rPr>
          <w:rFonts w:ascii="Arial" w:hAnsi="Arial" w:cs="Arial"/>
          <w:sz w:val="24"/>
          <w:szCs w:val="24"/>
        </w:rPr>
        <w:t>Marshall, V. M. Clarke, P.J. (2007). </w:t>
      </w:r>
      <w:proofErr w:type="spellStart"/>
      <w:r w:rsidRPr="00654606">
        <w:rPr>
          <w:rFonts w:ascii="Arial" w:hAnsi="Arial" w:cs="Arial"/>
          <w:i/>
          <w:iCs/>
          <w:sz w:val="24"/>
          <w:szCs w:val="24"/>
        </w:rPr>
        <w:t>Encyclopedia</w:t>
      </w:r>
      <w:proofErr w:type="spellEnd"/>
      <w:r w:rsidRPr="00654606">
        <w:rPr>
          <w:rFonts w:ascii="Arial" w:hAnsi="Arial" w:cs="Arial"/>
          <w:i/>
          <w:iCs/>
          <w:sz w:val="24"/>
          <w:szCs w:val="24"/>
        </w:rPr>
        <w:t xml:space="preserve"> of Gerontology | ScienceDirect</w:t>
      </w:r>
      <w:r w:rsidRPr="00654606">
        <w:rPr>
          <w:rFonts w:ascii="Arial" w:hAnsi="Arial" w:cs="Arial"/>
          <w:sz w:val="24"/>
          <w:szCs w:val="24"/>
        </w:rPr>
        <w:t xml:space="preserve">. </w:t>
      </w:r>
      <w:r w:rsidR="007060AA" w:rsidRPr="00654606">
        <w:rPr>
          <w:rFonts w:ascii="Arial" w:hAnsi="Arial" w:cs="Arial"/>
          <w:sz w:val="24"/>
          <w:szCs w:val="24"/>
        </w:rPr>
        <w:t>(</w:t>
      </w:r>
      <w:r w:rsidRPr="00654606">
        <w:rPr>
          <w:rFonts w:ascii="Arial" w:hAnsi="Arial" w:cs="Arial"/>
          <w:sz w:val="24"/>
          <w:szCs w:val="24"/>
        </w:rPr>
        <w:t xml:space="preserve">online] Sciencedirect.com. Available at: &lt;https://www.sciencedirect.com/referencework/9780123708700/encyclopedia-of-gerontology&gt; </w:t>
      </w:r>
      <w:r w:rsidR="007060AA" w:rsidRPr="00654606">
        <w:rPr>
          <w:rFonts w:ascii="Arial" w:hAnsi="Arial" w:cs="Arial"/>
          <w:sz w:val="24"/>
          <w:szCs w:val="24"/>
        </w:rPr>
        <w:t>(Accessed</w:t>
      </w:r>
      <w:r w:rsidR="00AB5E47">
        <w:rPr>
          <w:rFonts w:ascii="Arial" w:hAnsi="Arial" w:cs="Arial"/>
          <w:sz w:val="24"/>
          <w:szCs w:val="24"/>
        </w:rPr>
        <w:t>:</w:t>
      </w:r>
      <w:r w:rsidR="007060AA" w:rsidRPr="00654606">
        <w:rPr>
          <w:rFonts w:ascii="Arial" w:hAnsi="Arial" w:cs="Arial"/>
          <w:sz w:val="24"/>
          <w:szCs w:val="24"/>
        </w:rPr>
        <w:t xml:space="preserve"> </w:t>
      </w:r>
      <w:r w:rsidR="009A6E11">
        <w:rPr>
          <w:rFonts w:ascii="Arial" w:hAnsi="Arial" w:cs="Arial"/>
          <w:sz w:val="24"/>
          <w:szCs w:val="24"/>
        </w:rPr>
        <w:t>16</w:t>
      </w:r>
      <w:r w:rsidR="007060AA" w:rsidRPr="00654606">
        <w:rPr>
          <w:rFonts w:ascii="Arial" w:hAnsi="Arial" w:cs="Arial"/>
          <w:sz w:val="24"/>
          <w:szCs w:val="24"/>
        </w:rPr>
        <w:t xml:space="preserve"> March 2021)</w:t>
      </w:r>
      <w:r w:rsidRPr="00654606">
        <w:rPr>
          <w:rFonts w:ascii="Arial" w:hAnsi="Arial" w:cs="Arial"/>
          <w:sz w:val="24"/>
          <w:szCs w:val="24"/>
        </w:rPr>
        <w:t>.</w:t>
      </w:r>
    </w:p>
    <w:p w14:paraId="633D1949" w14:textId="77777777" w:rsidR="00410C8B" w:rsidRPr="00654606" w:rsidRDefault="00410C8B" w:rsidP="003E778E">
      <w:pPr>
        <w:spacing w:before="240"/>
        <w:rPr>
          <w:rFonts w:ascii="Arial" w:hAnsi="Arial" w:cs="Arial"/>
          <w:sz w:val="24"/>
          <w:szCs w:val="24"/>
        </w:rPr>
      </w:pPr>
      <w:r w:rsidRPr="00654606">
        <w:rPr>
          <w:rFonts w:ascii="Arial" w:hAnsi="Arial" w:cs="Arial"/>
          <w:sz w:val="24"/>
          <w:szCs w:val="24"/>
        </w:rPr>
        <w:t xml:space="preserve">Mason, P., Kearns, A., &amp; Bond, L. (2011). </w:t>
      </w:r>
      <w:proofErr w:type="spellStart"/>
      <w:r w:rsidRPr="00654606">
        <w:rPr>
          <w:rFonts w:ascii="Arial" w:hAnsi="Arial" w:cs="Arial"/>
          <w:sz w:val="24"/>
          <w:szCs w:val="24"/>
        </w:rPr>
        <w:t>Neighborhood</w:t>
      </w:r>
      <w:proofErr w:type="spellEnd"/>
      <w:r w:rsidRPr="00654606">
        <w:rPr>
          <w:rFonts w:ascii="Arial" w:hAnsi="Arial" w:cs="Arial"/>
          <w:sz w:val="24"/>
          <w:szCs w:val="24"/>
        </w:rPr>
        <w:t xml:space="preserve"> walking and regeneration in deprived communities. </w:t>
      </w:r>
      <w:r w:rsidRPr="00654606">
        <w:rPr>
          <w:rFonts w:ascii="Arial" w:hAnsi="Arial" w:cs="Arial"/>
          <w:i/>
          <w:iCs/>
          <w:sz w:val="24"/>
          <w:szCs w:val="24"/>
        </w:rPr>
        <w:t>Health &amp; Place,</w:t>
      </w:r>
      <w:r w:rsidRPr="00654606">
        <w:rPr>
          <w:rFonts w:ascii="Arial" w:hAnsi="Arial" w:cs="Arial"/>
          <w:sz w:val="24"/>
          <w:szCs w:val="24"/>
        </w:rPr>
        <w:t xml:space="preserve"> 17, 727–737. </w:t>
      </w:r>
    </w:p>
    <w:p w14:paraId="39FFE3DB" w14:textId="1A1340AB" w:rsidR="00410C8B" w:rsidRPr="00654606" w:rsidRDefault="00410C8B" w:rsidP="00A03457">
      <w:pPr>
        <w:spacing w:before="240"/>
        <w:rPr>
          <w:rFonts w:ascii="Arial" w:hAnsi="Arial" w:cs="Arial"/>
          <w:sz w:val="24"/>
          <w:szCs w:val="24"/>
        </w:rPr>
      </w:pPr>
      <w:r w:rsidRPr="00654606">
        <w:rPr>
          <w:rFonts w:ascii="Arial" w:hAnsi="Arial" w:cs="Arial"/>
          <w:sz w:val="24"/>
          <w:szCs w:val="24"/>
        </w:rPr>
        <w:t>nhs.uk. (2021). </w:t>
      </w:r>
      <w:r w:rsidRPr="00654606">
        <w:rPr>
          <w:rFonts w:ascii="Arial" w:hAnsi="Arial" w:cs="Arial"/>
          <w:i/>
          <w:iCs/>
          <w:sz w:val="24"/>
          <w:szCs w:val="24"/>
        </w:rPr>
        <w:t>Get help with loneliness</w:t>
      </w:r>
      <w:r w:rsidRPr="00654606">
        <w:rPr>
          <w:rFonts w:ascii="Arial" w:hAnsi="Arial" w:cs="Arial"/>
          <w:sz w:val="24"/>
          <w:szCs w:val="24"/>
        </w:rPr>
        <w:t xml:space="preserve">. </w:t>
      </w:r>
      <w:r w:rsidR="007060AA" w:rsidRPr="00654606">
        <w:rPr>
          <w:rFonts w:ascii="Arial" w:hAnsi="Arial" w:cs="Arial"/>
          <w:sz w:val="24"/>
          <w:szCs w:val="24"/>
        </w:rPr>
        <w:t>(</w:t>
      </w:r>
      <w:r w:rsidRPr="00654606">
        <w:rPr>
          <w:rFonts w:ascii="Arial" w:hAnsi="Arial" w:cs="Arial"/>
          <w:sz w:val="24"/>
          <w:szCs w:val="24"/>
        </w:rPr>
        <w:t xml:space="preserve">online] Available at: &lt;https://www.nhs.uk/mental-health/feelings-symptoms-behaviours/feelings-and-symptoms/feeling-lonely/&gt; </w:t>
      </w:r>
      <w:r w:rsidR="007060AA" w:rsidRPr="00654606">
        <w:rPr>
          <w:rFonts w:ascii="Arial" w:hAnsi="Arial" w:cs="Arial"/>
          <w:sz w:val="24"/>
          <w:szCs w:val="24"/>
        </w:rPr>
        <w:t>(Accessed: 18 March 2021)</w:t>
      </w:r>
      <w:r w:rsidRPr="00654606">
        <w:rPr>
          <w:rFonts w:ascii="Arial" w:hAnsi="Arial" w:cs="Arial"/>
          <w:sz w:val="24"/>
          <w:szCs w:val="24"/>
        </w:rPr>
        <w:t>.</w:t>
      </w:r>
      <w:r w:rsidRPr="00654606">
        <w:rPr>
          <w:rFonts w:ascii="Arial" w:eastAsia="Times New Roman" w:hAnsi="Arial" w:cs="Arial"/>
          <w:color w:val="000000"/>
          <w:sz w:val="26"/>
          <w:szCs w:val="26"/>
          <w:lang w:eastAsia="en-GB"/>
        </w:rPr>
        <w:t xml:space="preserve"> </w:t>
      </w:r>
    </w:p>
    <w:p w14:paraId="28D51656" w14:textId="0CA1515F" w:rsidR="00410C8B" w:rsidRPr="00654606" w:rsidRDefault="00410C8B" w:rsidP="00580BB3">
      <w:pPr>
        <w:spacing w:before="240"/>
        <w:rPr>
          <w:rFonts w:ascii="Arial" w:hAnsi="Arial" w:cs="Arial"/>
          <w:sz w:val="24"/>
          <w:szCs w:val="24"/>
        </w:rPr>
      </w:pPr>
      <w:r w:rsidRPr="00654606">
        <w:rPr>
          <w:rFonts w:ascii="Arial" w:hAnsi="Arial" w:cs="Arial"/>
          <w:sz w:val="24"/>
          <w:szCs w:val="24"/>
        </w:rPr>
        <w:t>Office for National Statistics (ONS). (2011).</w:t>
      </w:r>
      <w:r w:rsidR="001346B2">
        <w:rPr>
          <w:rFonts w:ascii="Arial" w:hAnsi="Arial" w:cs="Arial"/>
          <w:sz w:val="24"/>
          <w:szCs w:val="24"/>
        </w:rPr>
        <w:t xml:space="preserve"> [online]</w:t>
      </w:r>
      <w:r w:rsidRPr="00654606">
        <w:rPr>
          <w:rFonts w:ascii="Arial" w:hAnsi="Arial" w:cs="Arial"/>
          <w:sz w:val="24"/>
          <w:szCs w:val="24"/>
        </w:rPr>
        <w:t xml:space="preserve"> Census: Population estimates for the UK, March 2011 (www.ons.gov.uk/peoplepopulationandcommunity/populationandmigration/populationestimates/bulletins/ 2011censuspopulationestimatesfortheunitedkingdom/2012-12-17; </w:t>
      </w:r>
      <w:r w:rsidR="007060AA" w:rsidRPr="00654606">
        <w:rPr>
          <w:rFonts w:ascii="Arial" w:hAnsi="Arial" w:cs="Arial"/>
          <w:sz w:val="24"/>
          <w:szCs w:val="24"/>
        </w:rPr>
        <w:t>(Accessed:</w:t>
      </w:r>
      <w:r w:rsidRPr="00654606">
        <w:rPr>
          <w:rFonts w:ascii="Arial" w:hAnsi="Arial" w:cs="Arial"/>
          <w:sz w:val="24"/>
          <w:szCs w:val="24"/>
        </w:rPr>
        <w:t xml:space="preserve"> </w:t>
      </w:r>
      <w:r w:rsidR="009A6E11">
        <w:rPr>
          <w:rFonts w:ascii="Arial" w:hAnsi="Arial" w:cs="Arial"/>
          <w:sz w:val="24"/>
          <w:szCs w:val="24"/>
        </w:rPr>
        <w:t>19 March</w:t>
      </w:r>
      <w:r w:rsidRPr="00654606">
        <w:rPr>
          <w:rFonts w:ascii="Arial" w:hAnsi="Arial" w:cs="Arial"/>
          <w:sz w:val="24"/>
          <w:szCs w:val="24"/>
        </w:rPr>
        <w:t xml:space="preserve"> 202</w:t>
      </w:r>
      <w:r w:rsidR="009A6E11">
        <w:rPr>
          <w:rFonts w:ascii="Arial" w:hAnsi="Arial" w:cs="Arial"/>
          <w:sz w:val="24"/>
          <w:szCs w:val="24"/>
        </w:rPr>
        <w:t>1</w:t>
      </w:r>
      <w:r w:rsidR="007060AA" w:rsidRPr="00654606">
        <w:rPr>
          <w:rFonts w:ascii="Arial" w:hAnsi="Arial" w:cs="Arial"/>
          <w:sz w:val="24"/>
          <w:szCs w:val="24"/>
        </w:rPr>
        <w:t>)</w:t>
      </w:r>
      <w:r w:rsidRPr="00654606">
        <w:rPr>
          <w:rFonts w:ascii="Arial" w:hAnsi="Arial" w:cs="Arial"/>
          <w:sz w:val="24"/>
          <w:szCs w:val="24"/>
        </w:rPr>
        <w:t>.</w:t>
      </w:r>
    </w:p>
    <w:p w14:paraId="11C6A98D" w14:textId="01B0FDC2" w:rsidR="00410C8B" w:rsidRPr="00654606" w:rsidRDefault="00410C8B">
      <w:pPr>
        <w:rPr>
          <w:rFonts w:ascii="Arial" w:hAnsi="Arial" w:cs="Arial"/>
          <w:sz w:val="24"/>
          <w:szCs w:val="24"/>
        </w:rPr>
      </w:pPr>
      <w:r w:rsidRPr="00654606">
        <w:rPr>
          <w:rFonts w:ascii="Arial" w:hAnsi="Arial" w:cs="Arial"/>
          <w:sz w:val="24"/>
          <w:szCs w:val="24"/>
        </w:rPr>
        <w:t>Ons.gov.uk. (2011). </w:t>
      </w:r>
      <w:r w:rsidRPr="00654606">
        <w:rPr>
          <w:rFonts w:ascii="Arial" w:hAnsi="Arial" w:cs="Arial"/>
          <w:i/>
          <w:iCs/>
          <w:sz w:val="24"/>
          <w:szCs w:val="24"/>
        </w:rPr>
        <w:t>2011 Census - Office for National Statistics</w:t>
      </w:r>
      <w:r w:rsidRPr="00654606">
        <w:rPr>
          <w:rFonts w:ascii="Arial" w:hAnsi="Arial" w:cs="Arial"/>
          <w:sz w:val="24"/>
          <w:szCs w:val="24"/>
        </w:rPr>
        <w:t xml:space="preserve">. </w:t>
      </w:r>
      <w:r w:rsidR="007060AA" w:rsidRPr="00654606">
        <w:rPr>
          <w:rFonts w:ascii="Arial" w:hAnsi="Arial" w:cs="Arial"/>
          <w:sz w:val="24"/>
          <w:szCs w:val="24"/>
        </w:rPr>
        <w:t>(</w:t>
      </w:r>
      <w:r w:rsidRPr="00654606">
        <w:rPr>
          <w:rFonts w:ascii="Arial" w:hAnsi="Arial" w:cs="Arial"/>
          <w:sz w:val="24"/>
          <w:szCs w:val="24"/>
        </w:rPr>
        <w:t xml:space="preserve">online] Available at: &lt;https://www.ons.gov.uk/census/2011census&gt; </w:t>
      </w:r>
      <w:r w:rsidR="007060AA" w:rsidRPr="00654606">
        <w:rPr>
          <w:rFonts w:ascii="Arial" w:hAnsi="Arial" w:cs="Arial"/>
          <w:sz w:val="24"/>
          <w:szCs w:val="24"/>
        </w:rPr>
        <w:t>(Accessed: 16 March 2021)</w:t>
      </w:r>
      <w:r w:rsidRPr="00654606">
        <w:rPr>
          <w:rFonts w:ascii="Arial" w:hAnsi="Arial" w:cs="Arial"/>
          <w:sz w:val="24"/>
          <w:szCs w:val="24"/>
        </w:rPr>
        <w:t>.</w:t>
      </w:r>
    </w:p>
    <w:p w14:paraId="0D634491" w14:textId="6BD215AD" w:rsidR="00410C8B" w:rsidRDefault="00410C8B">
      <w:pPr>
        <w:rPr>
          <w:rFonts w:ascii="Arial" w:hAnsi="Arial" w:cs="Arial"/>
          <w:sz w:val="24"/>
          <w:szCs w:val="24"/>
        </w:rPr>
      </w:pPr>
      <w:r w:rsidRPr="00654606">
        <w:rPr>
          <w:rFonts w:ascii="Arial" w:hAnsi="Arial" w:cs="Arial"/>
          <w:sz w:val="24"/>
          <w:szCs w:val="24"/>
        </w:rPr>
        <w:t>Ons.gov.uk. (2017). </w:t>
      </w:r>
      <w:r w:rsidRPr="00654606">
        <w:rPr>
          <w:rFonts w:ascii="Arial" w:hAnsi="Arial" w:cs="Arial"/>
          <w:i/>
          <w:iCs/>
          <w:sz w:val="24"/>
          <w:szCs w:val="24"/>
        </w:rPr>
        <w:t>Overview of the UK population: July 2017 - Office for National Statistics</w:t>
      </w:r>
      <w:r w:rsidRPr="00654606">
        <w:rPr>
          <w:rFonts w:ascii="Arial" w:hAnsi="Arial" w:cs="Arial"/>
          <w:sz w:val="24"/>
          <w:szCs w:val="24"/>
        </w:rPr>
        <w:t xml:space="preserve">. </w:t>
      </w:r>
      <w:r w:rsidR="007060AA" w:rsidRPr="00654606">
        <w:rPr>
          <w:rFonts w:ascii="Arial" w:hAnsi="Arial" w:cs="Arial"/>
          <w:sz w:val="24"/>
          <w:szCs w:val="24"/>
        </w:rPr>
        <w:t>(</w:t>
      </w:r>
      <w:r w:rsidRPr="00654606">
        <w:rPr>
          <w:rFonts w:ascii="Arial" w:hAnsi="Arial" w:cs="Arial"/>
          <w:sz w:val="24"/>
          <w:szCs w:val="24"/>
        </w:rPr>
        <w:t>online</w:t>
      </w:r>
      <w:r w:rsidR="007060AA" w:rsidRPr="00654606">
        <w:rPr>
          <w:rFonts w:ascii="Arial" w:hAnsi="Arial" w:cs="Arial"/>
          <w:sz w:val="24"/>
          <w:szCs w:val="24"/>
        </w:rPr>
        <w:t>)</w:t>
      </w:r>
      <w:r w:rsidRPr="00654606">
        <w:rPr>
          <w:rFonts w:ascii="Arial" w:hAnsi="Arial" w:cs="Arial"/>
          <w:sz w:val="24"/>
          <w:szCs w:val="24"/>
        </w:rPr>
        <w:t xml:space="preserve"> Available at: &lt;https://www.ons.gov.uk/releases/overviewoftheukpopulationjuly2017&gt; </w:t>
      </w:r>
      <w:r w:rsidR="007060AA" w:rsidRPr="00654606">
        <w:rPr>
          <w:rFonts w:ascii="Arial" w:hAnsi="Arial" w:cs="Arial"/>
          <w:sz w:val="24"/>
          <w:szCs w:val="24"/>
        </w:rPr>
        <w:t>(Accessed:</w:t>
      </w:r>
      <w:r w:rsidRPr="00654606">
        <w:rPr>
          <w:rFonts w:ascii="Arial" w:hAnsi="Arial" w:cs="Arial"/>
          <w:sz w:val="24"/>
          <w:szCs w:val="24"/>
        </w:rPr>
        <w:t xml:space="preserve"> 17 March 2021</w:t>
      </w:r>
      <w:r w:rsidR="007060AA" w:rsidRPr="00654606">
        <w:rPr>
          <w:rFonts w:ascii="Arial" w:hAnsi="Arial" w:cs="Arial"/>
          <w:sz w:val="24"/>
          <w:szCs w:val="24"/>
        </w:rPr>
        <w:t>)</w:t>
      </w:r>
      <w:r w:rsidRPr="00654606">
        <w:rPr>
          <w:rFonts w:ascii="Arial" w:hAnsi="Arial" w:cs="Arial"/>
          <w:sz w:val="24"/>
          <w:szCs w:val="24"/>
        </w:rPr>
        <w:t>.</w:t>
      </w:r>
    </w:p>
    <w:p w14:paraId="759689B4" w14:textId="2D18EB80" w:rsidR="00126C02" w:rsidRPr="00654606" w:rsidRDefault="00126C02">
      <w:pPr>
        <w:rPr>
          <w:rFonts w:ascii="Arial" w:hAnsi="Arial" w:cs="Arial"/>
          <w:sz w:val="24"/>
          <w:szCs w:val="24"/>
        </w:rPr>
      </w:pPr>
      <w:r w:rsidRPr="00126C02">
        <w:rPr>
          <w:rFonts w:ascii="Arial" w:hAnsi="Arial" w:cs="Arial"/>
          <w:sz w:val="24"/>
          <w:szCs w:val="24"/>
        </w:rPr>
        <w:t xml:space="preserve">Prince, M., Knapp, M., </w:t>
      </w:r>
      <w:proofErr w:type="spellStart"/>
      <w:r w:rsidRPr="00126C02">
        <w:rPr>
          <w:rFonts w:ascii="Arial" w:hAnsi="Arial" w:cs="Arial"/>
          <w:sz w:val="24"/>
          <w:szCs w:val="24"/>
        </w:rPr>
        <w:t>Guerchet</w:t>
      </w:r>
      <w:proofErr w:type="spellEnd"/>
      <w:r w:rsidRPr="00126C02">
        <w:rPr>
          <w:rFonts w:ascii="Arial" w:hAnsi="Arial" w:cs="Arial"/>
          <w:sz w:val="24"/>
          <w:szCs w:val="24"/>
        </w:rPr>
        <w:t xml:space="preserve">, M., </w:t>
      </w:r>
      <w:proofErr w:type="spellStart"/>
      <w:r w:rsidRPr="00126C02">
        <w:rPr>
          <w:rFonts w:ascii="Arial" w:hAnsi="Arial" w:cs="Arial"/>
          <w:sz w:val="24"/>
          <w:szCs w:val="24"/>
        </w:rPr>
        <w:t>McCrone</w:t>
      </w:r>
      <w:proofErr w:type="spellEnd"/>
      <w:r w:rsidRPr="00126C02">
        <w:rPr>
          <w:rFonts w:ascii="Arial" w:hAnsi="Arial" w:cs="Arial"/>
          <w:sz w:val="24"/>
          <w:szCs w:val="24"/>
        </w:rPr>
        <w:t xml:space="preserve">, P., </w:t>
      </w:r>
      <w:proofErr w:type="spellStart"/>
      <w:r w:rsidRPr="00126C02">
        <w:rPr>
          <w:rFonts w:ascii="Arial" w:hAnsi="Arial" w:cs="Arial"/>
          <w:sz w:val="24"/>
          <w:szCs w:val="24"/>
        </w:rPr>
        <w:t>Prina</w:t>
      </w:r>
      <w:proofErr w:type="spellEnd"/>
      <w:r w:rsidRPr="00126C02">
        <w:rPr>
          <w:rFonts w:ascii="Arial" w:hAnsi="Arial" w:cs="Arial"/>
          <w:sz w:val="24"/>
          <w:szCs w:val="24"/>
        </w:rPr>
        <w:t xml:space="preserve">, M., Comas-Herrera, A., Wittenberg, R., </w:t>
      </w:r>
      <w:proofErr w:type="spellStart"/>
      <w:r w:rsidRPr="00126C02">
        <w:rPr>
          <w:rFonts w:ascii="Arial" w:hAnsi="Arial" w:cs="Arial"/>
          <w:sz w:val="24"/>
          <w:szCs w:val="24"/>
        </w:rPr>
        <w:t>Adelaja</w:t>
      </w:r>
      <w:proofErr w:type="spellEnd"/>
      <w:r w:rsidRPr="00126C02">
        <w:rPr>
          <w:rFonts w:ascii="Arial" w:hAnsi="Arial" w:cs="Arial"/>
          <w:sz w:val="24"/>
          <w:szCs w:val="24"/>
        </w:rPr>
        <w:t xml:space="preserve">, B., Hu, B., King, D. and </w:t>
      </w:r>
      <w:proofErr w:type="spellStart"/>
      <w:r w:rsidRPr="00126C02">
        <w:rPr>
          <w:rFonts w:ascii="Arial" w:hAnsi="Arial" w:cs="Arial"/>
          <w:sz w:val="24"/>
          <w:szCs w:val="24"/>
        </w:rPr>
        <w:t>Rehill</w:t>
      </w:r>
      <w:proofErr w:type="spellEnd"/>
      <w:r w:rsidRPr="00126C02">
        <w:rPr>
          <w:rFonts w:ascii="Arial" w:hAnsi="Arial" w:cs="Arial"/>
          <w:sz w:val="24"/>
          <w:szCs w:val="24"/>
        </w:rPr>
        <w:t xml:space="preserve">, A., </w:t>
      </w:r>
      <w:r>
        <w:rPr>
          <w:rFonts w:ascii="Arial" w:hAnsi="Arial" w:cs="Arial"/>
          <w:sz w:val="24"/>
          <w:szCs w:val="24"/>
        </w:rPr>
        <w:t>(</w:t>
      </w:r>
      <w:r w:rsidRPr="00126C02">
        <w:rPr>
          <w:rFonts w:ascii="Arial" w:hAnsi="Arial" w:cs="Arial"/>
          <w:sz w:val="24"/>
          <w:szCs w:val="24"/>
        </w:rPr>
        <w:t>2014</w:t>
      </w:r>
      <w:r>
        <w:rPr>
          <w:rFonts w:ascii="Arial" w:hAnsi="Arial" w:cs="Arial"/>
          <w:sz w:val="24"/>
          <w:szCs w:val="24"/>
        </w:rPr>
        <w:t>)</w:t>
      </w:r>
      <w:r w:rsidRPr="00126C02">
        <w:rPr>
          <w:rFonts w:ascii="Arial" w:hAnsi="Arial" w:cs="Arial"/>
          <w:sz w:val="24"/>
          <w:szCs w:val="24"/>
        </w:rPr>
        <w:t>. Dementia UK: -overview.</w:t>
      </w:r>
    </w:p>
    <w:p w14:paraId="344A26F3" w14:textId="4F3E0130" w:rsidR="00410C8B" w:rsidRPr="00654606" w:rsidRDefault="008471CC">
      <w:pPr>
        <w:rPr>
          <w:rFonts w:ascii="Arial" w:hAnsi="Arial" w:cs="Arial"/>
          <w:sz w:val="24"/>
          <w:szCs w:val="24"/>
        </w:rPr>
      </w:pPr>
      <w:r w:rsidRPr="00654606">
        <w:rPr>
          <w:rFonts w:ascii="Arial" w:hAnsi="Arial" w:cs="Arial"/>
          <w:sz w:val="24"/>
          <w:szCs w:val="24"/>
        </w:rPr>
        <w:t>Raleigh, V.S. (2018). "Stalling life expectancy in the UK", </w:t>
      </w:r>
      <w:proofErr w:type="gramStart"/>
      <w:r w:rsidRPr="00654606">
        <w:rPr>
          <w:rFonts w:ascii="Arial" w:hAnsi="Arial" w:cs="Arial"/>
          <w:i/>
          <w:iCs/>
          <w:sz w:val="24"/>
          <w:szCs w:val="24"/>
        </w:rPr>
        <w:t>BMJ :</w:t>
      </w:r>
      <w:proofErr w:type="gramEnd"/>
      <w:r w:rsidRPr="00654606">
        <w:rPr>
          <w:rFonts w:ascii="Arial" w:hAnsi="Arial" w:cs="Arial"/>
          <w:i/>
          <w:iCs/>
          <w:sz w:val="24"/>
          <w:szCs w:val="24"/>
        </w:rPr>
        <w:t xml:space="preserve"> British Medical Journal (Online), </w:t>
      </w:r>
      <w:r w:rsidRPr="00654606">
        <w:rPr>
          <w:rFonts w:ascii="Arial" w:hAnsi="Arial" w:cs="Arial"/>
          <w:sz w:val="24"/>
          <w:szCs w:val="24"/>
        </w:rPr>
        <w:t>vol. 362.</w:t>
      </w:r>
    </w:p>
    <w:p w14:paraId="1BC4FB91" w14:textId="3831D684" w:rsidR="00410C8B" w:rsidRPr="00654606" w:rsidRDefault="00410C8B">
      <w:pPr>
        <w:rPr>
          <w:rFonts w:ascii="Arial" w:hAnsi="Arial" w:cs="Arial"/>
          <w:sz w:val="24"/>
          <w:szCs w:val="24"/>
        </w:rPr>
      </w:pPr>
      <w:r w:rsidRPr="00654606">
        <w:rPr>
          <w:rFonts w:ascii="Arial" w:hAnsi="Arial" w:cs="Arial"/>
          <w:sz w:val="24"/>
          <w:szCs w:val="24"/>
        </w:rPr>
        <w:lastRenderedPageBreak/>
        <w:t>Randall, M., (2017). Overview of the UK population: July 2017. </w:t>
      </w:r>
      <w:r w:rsidRPr="00654606">
        <w:rPr>
          <w:rFonts w:ascii="Arial" w:hAnsi="Arial" w:cs="Arial"/>
          <w:i/>
          <w:iCs/>
          <w:sz w:val="24"/>
          <w:szCs w:val="24"/>
        </w:rPr>
        <w:t>Office for National Statistics</w:t>
      </w:r>
      <w:r w:rsidRPr="00654606">
        <w:rPr>
          <w:rFonts w:ascii="Arial" w:hAnsi="Arial" w:cs="Arial"/>
          <w:sz w:val="24"/>
          <w:szCs w:val="24"/>
        </w:rPr>
        <w:t>. (</w:t>
      </w:r>
      <w:r w:rsidR="007060AA" w:rsidRPr="00654606">
        <w:rPr>
          <w:rFonts w:ascii="Arial" w:hAnsi="Arial" w:cs="Arial"/>
          <w:sz w:val="24"/>
          <w:szCs w:val="24"/>
        </w:rPr>
        <w:t>Accessed:</w:t>
      </w:r>
      <w:r w:rsidRPr="00654606">
        <w:rPr>
          <w:rFonts w:ascii="Arial" w:hAnsi="Arial" w:cs="Arial"/>
          <w:sz w:val="24"/>
          <w:szCs w:val="24"/>
        </w:rPr>
        <w:t xml:space="preserve"> 17 March 2021).</w:t>
      </w:r>
    </w:p>
    <w:p w14:paraId="6EF3A17F" w14:textId="77777777" w:rsidR="00410C8B" w:rsidRPr="00654606" w:rsidRDefault="00410C8B" w:rsidP="00187B1A">
      <w:pPr>
        <w:spacing w:before="240"/>
        <w:rPr>
          <w:rFonts w:ascii="Arial" w:hAnsi="Arial" w:cs="Arial"/>
          <w:sz w:val="24"/>
          <w:szCs w:val="24"/>
        </w:rPr>
      </w:pPr>
      <w:proofErr w:type="spellStart"/>
      <w:r w:rsidRPr="00654606">
        <w:rPr>
          <w:rFonts w:ascii="Arial" w:hAnsi="Arial" w:cs="Arial"/>
          <w:sz w:val="24"/>
          <w:szCs w:val="24"/>
        </w:rPr>
        <w:t>Rokach</w:t>
      </w:r>
      <w:proofErr w:type="spellEnd"/>
      <w:r w:rsidRPr="00654606">
        <w:rPr>
          <w:rFonts w:ascii="Arial" w:hAnsi="Arial" w:cs="Arial"/>
          <w:sz w:val="24"/>
          <w:szCs w:val="24"/>
        </w:rPr>
        <w:t>, A., (2012). Loneliness updated: An introduction. </w:t>
      </w:r>
      <w:r w:rsidRPr="00654606">
        <w:rPr>
          <w:rFonts w:ascii="Arial" w:hAnsi="Arial" w:cs="Arial"/>
          <w:i/>
          <w:iCs/>
          <w:sz w:val="24"/>
          <w:szCs w:val="24"/>
        </w:rPr>
        <w:t>The Journal of Psychology</w:t>
      </w:r>
      <w:r w:rsidRPr="00654606">
        <w:rPr>
          <w:rFonts w:ascii="Arial" w:hAnsi="Arial" w:cs="Arial"/>
          <w:sz w:val="24"/>
          <w:szCs w:val="24"/>
        </w:rPr>
        <w:t>, </w:t>
      </w:r>
      <w:r w:rsidRPr="00654606">
        <w:rPr>
          <w:rFonts w:ascii="Arial" w:hAnsi="Arial" w:cs="Arial"/>
          <w:i/>
          <w:iCs/>
          <w:sz w:val="24"/>
          <w:szCs w:val="24"/>
        </w:rPr>
        <w:t>146</w:t>
      </w:r>
      <w:r w:rsidRPr="00654606">
        <w:rPr>
          <w:rFonts w:ascii="Arial" w:hAnsi="Arial" w:cs="Arial"/>
          <w:sz w:val="24"/>
          <w:szCs w:val="24"/>
        </w:rPr>
        <w:t>(1-2), pp.1-6.</w:t>
      </w:r>
    </w:p>
    <w:p w14:paraId="13876B58" w14:textId="3583623B" w:rsidR="00410C8B" w:rsidRDefault="00410C8B" w:rsidP="0006377E">
      <w:pPr>
        <w:spacing w:before="240"/>
        <w:rPr>
          <w:rFonts w:ascii="Arial" w:hAnsi="Arial" w:cs="Arial"/>
          <w:sz w:val="24"/>
          <w:szCs w:val="24"/>
        </w:rPr>
      </w:pPr>
      <w:r w:rsidRPr="00654606">
        <w:rPr>
          <w:rFonts w:ascii="Arial" w:hAnsi="Arial" w:cs="Arial"/>
          <w:sz w:val="24"/>
          <w:szCs w:val="24"/>
        </w:rPr>
        <w:t xml:space="preserve">Rolls, L. Seymour, E, J. Froggatt, K. A. Hanratty, B. (2011). Older people living alone at the end of life in the UK: Research and policy challenges. </w:t>
      </w:r>
      <w:r w:rsidRPr="00654606">
        <w:rPr>
          <w:rFonts w:ascii="Arial" w:hAnsi="Arial" w:cs="Arial"/>
          <w:i/>
          <w:iCs/>
          <w:sz w:val="24"/>
          <w:szCs w:val="24"/>
        </w:rPr>
        <w:t>Palliative Medicine,</w:t>
      </w:r>
      <w:r w:rsidRPr="00654606">
        <w:rPr>
          <w:rFonts w:ascii="Arial" w:hAnsi="Arial" w:cs="Arial"/>
          <w:sz w:val="24"/>
          <w:szCs w:val="24"/>
        </w:rPr>
        <w:t xml:space="preserve"> 25(6), pp.650–657.</w:t>
      </w:r>
    </w:p>
    <w:p w14:paraId="0C5C4C40" w14:textId="0FCAC183" w:rsidR="00E4350F" w:rsidRPr="00654606" w:rsidRDefault="00E4350F" w:rsidP="0006377E">
      <w:pPr>
        <w:spacing w:before="240"/>
        <w:rPr>
          <w:rFonts w:ascii="Arial" w:hAnsi="Arial" w:cs="Arial"/>
          <w:sz w:val="24"/>
          <w:szCs w:val="24"/>
        </w:rPr>
      </w:pPr>
      <w:r w:rsidRPr="00E4350F">
        <w:rPr>
          <w:rFonts w:ascii="Arial" w:hAnsi="Arial" w:cs="Arial"/>
          <w:sz w:val="24"/>
          <w:szCs w:val="24"/>
        </w:rPr>
        <w:t xml:space="preserve">Rout, N., </w:t>
      </w:r>
      <w:r>
        <w:rPr>
          <w:rFonts w:ascii="Arial" w:hAnsi="Arial" w:cs="Arial"/>
          <w:sz w:val="24"/>
          <w:szCs w:val="24"/>
        </w:rPr>
        <w:t>(</w:t>
      </w:r>
      <w:r w:rsidRPr="00E4350F">
        <w:rPr>
          <w:rFonts w:ascii="Arial" w:hAnsi="Arial" w:cs="Arial"/>
          <w:sz w:val="24"/>
          <w:szCs w:val="24"/>
        </w:rPr>
        <w:t>2020</w:t>
      </w:r>
      <w:r>
        <w:rPr>
          <w:rFonts w:ascii="Arial" w:hAnsi="Arial" w:cs="Arial"/>
          <w:sz w:val="24"/>
          <w:szCs w:val="24"/>
        </w:rPr>
        <w:t>)</w:t>
      </w:r>
      <w:r w:rsidRPr="00E4350F">
        <w:rPr>
          <w:rFonts w:ascii="Arial" w:hAnsi="Arial" w:cs="Arial"/>
          <w:sz w:val="24"/>
          <w:szCs w:val="24"/>
        </w:rPr>
        <w:t>. Risks to the elderly during the coronavirus (COVID-19) pandemic 2019–2020. </w:t>
      </w:r>
      <w:r w:rsidRPr="00E4350F">
        <w:rPr>
          <w:rFonts w:ascii="Arial" w:hAnsi="Arial" w:cs="Arial"/>
          <w:i/>
          <w:iCs/>
          <w:sz w:val="24"/>
          <w:szCs w:val="24"/>
        </w:rPr>
        <w:t xml:space="preserve">J </w:t>
      </w:r>
      <w:proofErr w:type="spellStart"/>
      <w:r w:rsidRPr="00E4350F">
        <w:rPr>
          <w:rFonts w:ascii="Arial" w:hAnsi="Arial" w:cs="Arial"/>
          <w:i/>
          <w:iCs/>
          <w:sz w:val="24"/>
          <w:szCs w:val="24"/>
        </w:rPr>
        <w:t>Geriatr</w:t>
      </w:r>
      <w:proofErr w:type="spellEnd"/>
      <w:r w:rsidRPr="00E4350F">
        <w:rPr>
          <w:rFonts w:ascii="Arial" w:hAnsi="Arial" w:cs="Arial"/>
          <w:i/>
          <w:iCs/>
          <w:sz w:val="24"/>
          <w:szCs w:val="24"/>
        </w:rPr>
        <w:t xml:space="preserve"> Care Res</w:t>
      </w:r>
      <w:r w:rsidRPr="00E4350F">
        <w:rPr>
          <w:rFonts w:ascii="Arial" w:hAnsi="Arial" w:cs="Arial"/>
          <w:sz w:val="24"/>
          <w:szCs w:val="24"/>
        </w:rPr>
        <w:t>, </w:t>
      </w:r>
      <w:r w:rsidRPr="00E4350F">
        <w:rPr>
          <w:rFonts w:ascii="Arial" w:hAnsi="Arial" w:cs="Arial"/>
          <w:i/>
          <w:iCs/>
          <w:sz w:val="24"/>
          <w:szCs w:val="24"/>
        </w:rPr>
        <w:t>7</w:t>
      </w:r>
      <w:r w:rsidRPr="00E4350F">
        <w:rPr>
          <w:rFonts w:ascii="Arial" w:hAnsi="Arial" w:cs="Arial"/>
          <w:sz w:val="24"/>
          <w:szCs w:val="24"/>
        </w:rPr>
        <w:t>(1), pp.27-28.</w:t>
      </w:r>
    </w:p>
    <w:p w14:paraId="4D2DB927" w14:textId="77777777" w:rsidR="00410C8B" w:rsidRPr="00654606" w:rsidRDefault="00410C8B">
      <w:pPr>
        <w:rPr>
          <w:rFonts w:ascii="Arial" w:hAnsi="Arial" w:cs="Arial"/>
          <w:color w:val="222222"/>
          <w:sz w:val="20"/>
          <w:szCs w:val="20"/>
          <w:shd w:val="clear" w:color="auto" w:fill="FFFFFF"/>
        </w:rPr>
      </w:pPr>
      <w:proofErr w:type="spellStart"/>
      <w:r w:rsidRPr="00654606">
        <w:rPr>
          <w:rFonts w:ascii="Arial" w:hAnsi="Arial" w:cs="Arial"/>
          <w:sz w:val="24"/>
          <w:szCs w:val="24"/>
        </w:rPr>
        <w:t>Salamizadeh</w:t>
      </w:r>
      <w:proofErr w:type="spellEnd"/>
      <w:r w:rsidRPr="00654606">
        <w:rPr>
          <w:rFonts w:ascii="Arial" w:hAnsi="Arial" w:cs="Arial"/>
          <w:sz w:val="24"/>
          <w:szCs w:val="24"/>
        </w:rPr>
        <w:t>, A., (2017). The impact of spiritual care education on the self-efficacy of the family caregivers of elderly people with Alzheimer’s disease. </w:t>
      </w:r>
      <w:r w:rsidRPr="00654606">
        <w:rPr>
          <w:rFonts w:ascii="Arial" w:hAnsi="Arial" w:cs="Arial"/>
          <w:i/>
          <w:iCs/>
          <w:sz w:val="24"/>
          <w:szCs w:val="24"/>
        </w:rPr>
        <w:t>International journal of community-based nursing and midwifery</w:t>
      </w:r>
      <w:r w:rsidRPr="00654606">
        <w:rPr>
          <w:rFonts w:ascii="Arial" w:hAnsi="Arial" w:cs="Arial"/>
          <w:sz w:val="24"/>
          <w:szCs w:val="24"/>
        </w:rPr>
        <w:t>, </w:t>
      </w:r>
      <w:r w:rsidRPr="00654606">
        <w:rPr>
          <w:rFonts w:ascii="Arial" w:hAnsi="Arial" w:cs="Arial"/>
          <w:i/>
          <w:iCs/>
          <w:sz w:val="24"/>
          <w:szCs w:val="24"/>
        </w:rPr>
        <w:t>5</w:t>
      </w:r>
      <w:r w:rsidRPr="00654606">
        <w:rPr>
          <w:rFonts w:ascii="Arial" w:hAnsi="Arial" w:cs="Arial"/>
          <w:sz w:val="24"/>
          <w:szCs w:val="24"/>
        </w:rPr>
        <w:t>(3), p.231.</w:t>
      </w:r>
      <w:r w:rsidRPr="00654606">
        <w:rPr>
          <w:rFonts w:ascii="Arial" w:hAnsi="Arial" w:cs="Arial"/>
          <w:color w:val="222222"/>
          <w:sz w:val="20"/>
          <w:szCs w:val="20"/>
          <w:shd w:val="clear" w:color="auto" w:fill="FFFFFF"/>
        </w:rPr>
        <w:t xml:space="preserve"> </w:t>
      </w:r>
    </w:p>
    <w:p w14:paraId="6E24F11F" w14:textId="77777777" w:rsidR="00410C8B" w:rsidRPr="00654606" w:rsidRDefault="00410C8B">
      <w:pPr>
        <w:rPr>
          <w:rFonts w:ascii="Arial" w:hAnsi="Arial" w:cs="Arial"/>
          <w:sz w:val="24"/>
          <w:szCs w:val="24"/>
        </w:rPr>
      </w:pPr>
      <w:r w:rsidRPr="00654606">
        <w:rPr>
          <w:rFonts w:ascii="Arial" w:hAnsi="Arial" w:cs="Arial"/>
          <w:sz w:val="24"/>
          <w:szCs w:val="24"/>
        </w:rPr>
        <w:t xml:space="preserve">Schofield, Pat, (2018). The Assessment of Pain in Older People: UK National Guidelines. </w:t>
      </w:r>
      <w:r w:rsidRPr="00654606">
        <w:rPr>
          <w:rFonts w:ascii="Arial" w:hAnsi="Arial" w:cs="Arial"/>
          <w:i/>
          <w:iCs/>
          <w:sz w:val="24"/>
          <w:szCs w:val="24"/>
        </w:rPr>
        <w:t>Age and ageing,</w:t>
      </w:r>
      <w:r w:rsidRPr="00654606">
        <w:rPr>
          <w:rFonts w:ascii="Arial" w:hAnsi="Arial" w:cs="Arial"/>
          <w:sz w:val="24"/>
          <w:szCs w:val="24"/>
        </w:rPr>
        <w:t xml:space="preserve"> 47(suppl_1), pp.i1–i22.</w:t>
      </w:r>
    </w:p>
    <w:p w14:paraId="1A4317F1" w14:textId="77777777" w:rsidR="00410C8B" w:rsidRPr="00654606" w:rsidRDefault="00410C8B">
      <w:pPr>
        <w:rPr>
          <w:rFonts w:ascii="Arial" w:hAnsi="Arial" w:cs="Arial"/>
          <w:sz w:val="24"/>
          <w:szCs w:val="24"/>
        </w:rPr>
      </w:pPr>
      <w:r w:rsidRPr="00654606">
        <w:rPr>
          <w:rFonts w:ascii="Arial" w:hAnsi="Arial" w:cs="Arial"/>
          <w:sz w:val="24"/>
          <w:szCs w:val="24"/>
        </w:rPr>
        <w:t>Sixsmith, A. and Sixsmith, J., (2008). Ageing in place in the United Kingdom. </w:t>
      </w:r>
      <w:r w:rsidRPr="00654606">
        <w:rPr>
          <w:rFonts w:ascii="Arial" w:hAnsi="Arial" w:cs="Arial"/>
          <w:i/>
          <w:iCs/>
          <w:sz w:val="24"/>
          <w:szCs w:val="24"/>
        </w:rPr>
        <w:t>Ageing International</w:t>
      </w:r>
      <w:r w:rsidRPr="00654606">
        <w:rPr>
          <w:rFonts w:ascii="Arial" w:hAnsi="Arial" w:cs="Arial"/>
          <w:sz w:val="24"/>
          <w:szCs w:val="24"/>
        </w:rPr>
        <w:t>, </w:t>
      </w:r>
      <w:r w:rsidRPr="00654606">
        <w:rPr>
          <w:rFonts w:ascii="Arial" w:hAnsi="Arial" w:cs="Arial"/>
          <w:i/>
          <w:iCs/>
          <w:sz w:val="24"/>
          <w:szCs w:val="24"/>
        </w:rPr>
        <w:t>32</w:t>
      </w:r>
      <w:r w:rsidRPr="00654606">
        <w:rPr>
          <w:rFonts w:ascii="Arial" w:hAnsi="Arial" w:cs="Arial"/>
          <w:sz w:val="24"/>
          <w:szCs w:val="24"/>
        </w:rPr>
        <w:t>(3), pp.219-235.</w:t>
      </w:r>
    </w:p>
    <w:p w14:paraId="1AFA3EC3" w14:textId="4D7A8553" w:rsidR="00410C8B" w:rsidRPr="00654606" w:rsidRDefault="00410C8B">
      <w:pPr>
        <w:rPr>
          <w:rFonts w:ascii="Arial" w:hAnsi="Arial" w:cs="Arial"/>
          <w:sz w:val="24"/>
          <w:szCs w:val="24"/>
        </w:rPr>
      </w:pPr>
      <w:r w:rsidRPr="00654606">
        <w:rPr>
          <w:rFonts w:ascii="Arial" w:hAnsi="Arial" w:cs="Arial"/>
          <w:sz w:val="24"/>
          <w:szCs w:val="24"/>
        </w:rPr>
        <w:t>Steptoe, A., Owen, N., Kunz-</w:t>
      </w:r>
      <w:proofErr w:type="spellStart"/>
      <w:r w:rsidRPr="00654606">
        <w:rPr>
          <w:rFonts w:ascii="Arial" w:hAnsi="Arial" w:cs="Arial"/>
          <w:sz w:val="24"/>
          <w:szCs w:val="24"/>
        </w:rPr>
        <w:t>Ebrecht</w:t>
      </w:r>
      <w:proofErr w:type="spellEnd"/>
      <w:r w:rsidRPr="00654606">
        <w:rPr>
          <w:rFonts w:ascii="Arial" w:hAnsi="Arial" w:cs="Arial"/>
          <w:sz w:val="24"/>
          <w:szCs w:val="24"/>
        </w:rPr>
        <w:t>, S.R. and Brydon, L., (2004). Loneliness and neuroendocrine, cardiovascular, and inflammatory stress responses in middle-aged men and women. </w:t>
      </w:r>
      <w:proofErr w:type="spellStart"/>
      <w:r w:rsidRPr="00654606">
        <w:rPr>
          <w:rFonts w:ascii="Arial" w:hAnsi="Arial" w:cs="Arial"/>
          <w:i/>
          <w:iCs/>
          <w:sz w:val="24"/>
          <w:szCs w:val="24"/>
        </w:rPr>
        <w:t>Psychoneuroendocrinology</w:t>
      </w:r>
      <w:proofErr w:type="spellEnd"/>
      <w:r w:rsidRPr="00654606">
        <w:rPr>
          <w:rFonts w:ascii="Arial" w:hAnsi="Arial" w:cs="Arial"/>
          <w:sz w:val="24"/>
          <w:szCs w:val="24"/>
        </w:rPr>
        <w:t>, </w:t>
      </w:r>
      <w:r w:rsidRPr="00654606">
        <w:rPr>
          <w:rFonts w:ascii="Arial" w:hAnsi="Arial" w:cs="Arial"/>
          <w:i/>
          <w:iCs/>
          <w:sz w:val="24"/>
          <w:szCs w:val="24"/>
        </w:rPr>
        <w:t>29</w:t>
      </w:r>
      <w:r w:rsidRPr="00654606">
        <w:rPr>
          <w:rFonts w:ascii="Arial" w:hAnsi="Arial" w:cs="Arial"/>
          <w:sz w:val="24"/>
          <w:szCs w:val="24"/>
        </w:rPr>
        <w:t>(5), pp.593-611.</w:t>
      </w:r>
    </w:p>
    <w:p w14:paraId="7059A7CD" w14:textId="14B2290B" w:rsidR="00737FE9" w:rsidRDefault="00737FE9">
      <w:pPr>
        <w:rPr>
          <w:rFonts w:ascii="Arial" w:hAnsi="Arial" w:cs="Arial"/>
          <w:sz w:val="24"/>
          <w:szCs w:val="24"/>
        </w:rPr>
      </w:pPr>
      <w:r w:rsidRPr="00654606">
        <w:rPr>
          <w:rFonts w:ascii="Arial" w:hAnsi="Arial" w:cs="Arial"/>
          <w:sz w:val="24"/>
          <w:szCs w:val="24"/>
        </w:rPr>
        <w:t>The Health Foundation. (2021). </w:t>
      </w:r>
      <w:r w:rsidRPr="00654606">
        <w:rPr>
          <w:rFonts w:ascii="Arial" w:hAnsi="Arial" w:cs="Arial"/>
          <w:i/>
          <w:iCs/>
          <w:sz w:val="24"/>
          <w:szCs w:val="24"/>
        </w:rPr>
        <w:t>Social care funding gap | The Health Foundation</w:t>
      </w:r>
      <w:r w:rsidRPr="00654606">
        <w:rPr>
          <w:rFonts w:ascii="Arial" w:hAnsi="Arial" w:cs="Arial"/>
          <w:sz w:val="24"/>
          <w:szCs w:val="24"/>
        </w:rPr>
        <w:t xml:space="preserve">. </w:t>
      </w:r>
      <w:r w:rsidR="007060AA" w:rsidRPr="00654606">
        <w:rPr>
          <w:rFonts w:ascii="Arial" w:hAnsi="Arial" w:cs="Arial"/>
          <w:sz w:val="24"/>
          <w:szCs w:val="24"/>
        </w:rPr>
        <w:t>(</w:t>
      </w:r>
      <w:r w:rsidRPr="00654606">
        <w:rPr>
          <w:rFonts w:ascii="Arial" w:hAnsi="Arial" w:cs="Arial"/>
          <w:sz w:val="24"/>
          <w:szCs w:val="24"/>
        </w:rPr>
        <w:t>online</w:t>
      </w:r>
      <w:r w:rsidR="007060AA" w:rsidRPr="00654606">
        <w:rPr>
          <w:rFonts w:ascii="Arial" w:hAnsi="Arial" w:cs="Arial"/>
          <w:sz w:val="24"/>
          <w:szCs w:val="24"/>
        </w:rPr>
        <w:t>)</w:t>
      </w:r>
      <w:r w:rsidRPr="00654606">
        <w:rPr>
          <w:rFonts w:ascii="Arial" w:hAnsi="Arial" w:cs="Arial"/>
          <w:sz w:val="24"/>
          <w:szCs w:val="24"/>
        </w:rPr>
        <w:t xml:space="preserve"> Available at: &lt;https://www.health.org.uk/news-and-comment/charts-and-infographics/REAL-social-care-funding-gap&gt; </w:t>
      </w:r>
      <w:r w:rsidR="007060AA" w:rsidRPr="00654606">
        <w:rPr>
          <w:rFonts w:ascii="Arial" w:hAnsi="Arial" w:cs="Arial"/>
          <w:sz w:val="24"/>
          <w:szCs w:val="24"/>
        </w:rPr>
        <w:t>(Accessed:</w:t>
      </w:r>
      <w:r w:rsidRPr="00654606">
        <w:rPr>
          <w:rFonts w:ascii="Arial" w:hAnsi="Arial" w:cs="Arial"/>
          <w:sz w:val="24"/>
          <w:szCs w:val="24"/>
        </w:rPr>
        <w:t xml:space="preserve"> 26 March 2021</w:t>
      </w:r>
      <w:r w:rsidR="007060AA" w:rsidRPr="00654606">
        <w:rPr>
          <w:rFonts w:ascii="Arial" w:hAnsi="Arial" w:cs="Arial"/>
          <w:sz w:val="24"/>
          <w:szCs w:val="24"/>
        </w:rPr>
        <w:t>)</w:t>
      </w:r>
      <w:r w:rsidRPr="00654606">
        <w:rPr>
          <w:rFonts w:ascii="Arial" w:hAnsi="Arial" w:cs="Arial"/>
          <w:sz w:val="24"/>
          <w:szCs w:val="24"/>
        </w:rPr>
        <w:t>.</w:t>
      </w:r>
    </w:p>
    <w:p w14:paraId="11DD4C30" w14:textId="48C27701" w:rsidR="0015613C" w:rsidRDefault="0015613C">
      <w:pPr>
        <w:rPr>
          <w:rFonts w:ascii="Arial" w:hAnsi="Arial" w:cs="Arial"/>
          <w:sz w:val="24"/>
          <w:szCs w:val="24"/>
        </w:rPr>
      </w:pPr>
      <w:r>
        <w:rPr>
          <w:rFonts w:ascii="Arial" w:hAnsi="Arial" w:cs="Arial"/>
          <w:sz w:val="24"/>
          <w:szCs w:val="24"/>
        </w:rPr>
        <w:t xml:space="preserve">The Waiting Room (2021). Birmingham and Solihull Health &amp; Well-being services at your fingertips. [Online]. Available from: </w:t>
      </w:r>
      <w:hyperlink r:id="rId15" w:history="1">
        <w:r w:rsidRPr="0015613C">
          <w:rPr>
            <w:rStyle w:val="Hyperlink"/>
            <w:rFonts w:ascii="Arial" w:hAnsi="Arial" w:cs="Arial"/>
            <w:color w:val="000000" w:themeColor="text1"/>
            <w:sz w:val="24"/>
            <w:szCs w:val="24"/>
            <w:u w:val="none"/>
          </w:rPr>
          <w:t>https://the-waitingroom.org/II</w:t>
        </w:r>
      </w:hyperlink>
      <w:r>
        <w:rPr>
          <w:rFonts w:ascii="Arial" w:hAnsi="Arial" w:cs="Arial"/>
          <w:sz w:val="24"/>
          <w:szCs w:val="24"/>
        </w:rPr>
        <w:t xml:space="preserve"> (Accessed on: 27 March 2021).</w:t>
      </w:r>
    </w:p>
    <w:p w14:paraId="145F3D0A" w14:textId="60AA18F0" w:rsidR="00093313" w:rsidRPr="00654606" w:rsidRDefault="00093313">
      <w:pPr>
        <w:rPr>
          <w:rFonts w:ascii="Arial" w:hAnsi="Arial" w:cs="Arial"/>
          <w:sz w:val="24"/>
          <w:szCs w:val="24"/>
        </w:rPr>
      </w:pPr>
      <w:proofErr w:type="spellStart"/>
      <w:r w:rsidRPr="00093313">
        <w:rPr>
          <w:rFonts w:ascii="Arial" w:hAnsi="Arial" w:cs="Arial"/>
          <w:sz w:val="24"/>
          <w:szCs w:val="24"/>
        </w:rPr>
        <w:t>Velayudhan</w:t>
      </w:r>
      <w:proofErr w:type="spellEnd"/>
      <w:r w:rsidRPr="00093313">
        <w:rPr>
          <w:rFonts w:ascii="Arial" w:hAnsi="Arial" w:cs="Arial"/>
          <w:sz w:val="24"/>
          <w:szCs w:val="24"/>
        </w:rPr>
        <w:t xml:space="preserve">, L., </w:t>
      </w:r>
      <w:proofErr w:type="spellStart"/>
      <w:r w:rsidRPr="00093313">
        <w:rPr>
          <w:rFonts w:ascii="Arial" w:hAnsi="Arial" w:cs="Arial"/>
          <w:sz w:val="24"/>
          <w:szCs w:val="24"/>
        </w:rPr>
        <w:t>Aarsland</w:t>
      </w:r>
      <w:proofErr w:type="spellEnd"/>
      <w:r w:rsidRPr="00093313">
        <w:rPr>
          <w:rFonts w:ascii="Arial" w:hAnsi="Arial" w:cs="Arial"/>
          <w:sz w:val="24"/>
          <w:szCs w:val="24"/>
        </w:rPr>
        <w:t xml:space="preserve">, D. and Ballard, C., </w:t>
      </w:r>
      <w:r>
        <w:rPr>
          <w:rFonts w:ascii="Arial" w:hAnsi="Arial" w:cs="Arial"/>
          <w:sz w:val="24"/>
          <w:szCs w:val="24"/>
        </w:rPr>
        <w:t>(</w:t>
      </w:r>
      <w:r w:rsidRPr="00093313">
        <w:rPr>
          <w:rFonts w:ascii="Arial" w:hAnsi="Arial" w:cs="Arial"/>
          <w:sz w:val="24"/>
          <w:szCs w:val="24"/>
        </w:rPr>
        <w:t>2020</w:t>
      </w:r>
      <w:r>
        <w:rPr>
          <w:rFonts w:ascii="Arial" w:hAnsi="Arial" w:cs="Arial"/>
          <w:sz w:val="24"/>
          <w:szCs w:val="24"/>
        </w:rPr>
        <w:t>)</w:t>
      </w:r>
      <w:r w:rsidRPr="00093313">
        <w:rPr>
          <w:rFonts w:ascii="Arial" w:hAnsi="Arial" w:cs="Arial"/>
          <w:sz w:val="24"/>
          <w:szCs w:val="24"/>
        </w:rPr>
        <w:t>. Mental health of people living with dementia in care homes during COVID-19 pandemic. </w:t>
      </w:r>
      <w:r w:rsidRPr="00093313">
        <w:rPr>
          <w:rFonts w:ascii="Arial" w:hAnsi="Arial" w:cs="Arial"/>
          <w:i/>
          <w:iCs/>
          <w:sz w:val="24"/>
          <w:szCs w:val="24"/>
        </w:rPr>
        <w:t>International Psychogeriatrics</w:t>
      </w:r>
      <w:r w:rsidRPr="00093313">
        <w:rPr>
          <w:rFonts w:ascii="Arial" w:hAnsi="Arial" w:cs="Arial"/>
          <w:sz w:val="24"/>
          <w:szCs w:val="24"/>
        </w:rPr>
        <w:t>, </w:t>
      </w:r>
      <w:r w:rsidRPr="00093313">
        <w:rPr>
          <w:rFonts w:ascii="Arial" w:hAnsi="Arial" w:cs="Arial"/>
          <w:i/>
          <w:iCs/>
          <w:sz w:val="24"/>
          <w:szCs w:val="24"/>
        </w:rPr>
        <w:t>32</w:t>
      </w:r>
      <w:r w:rsidRPr="00093313">
        <w:rPr>
          <w:rFonts w:ascii="Arial" w:hAnsi="Arial" w:cs="Arial"/>
          <w:sz w:val="24"/>
          <w:szCs w:val="24"/>
        </w:rPr>
        <w:t>(10), pp.1253-1254.</w:t>
      </w:r>
    </w:p>
    <w:p w14:paraId="63BEB209" w14:textId="670CCF3F" w:rsidR="00410C8B" w:rsidRPr="00654606" w:rsidRDefault="00410C8B">
      <w:pPr>
        <w:rPr>
          <w:rFonts w:ascii="Arial" w:hAnsi="Arial" w:cs="Arial"/>
          <w:sz w:val="24"/>
          <w:szCs w:val="24"/>
        </w:rPr>
      </w:pPr>
      <w:r w:rsidRPr="00654606">
        <w:rPr>
          <w:rFonts w:ascii="Arial" w:hAnsi="Arial" w:cs="Arial"/>
          <w:sz w:val="24"/>
          <w:szCs w:val="24"/>
        </w:rPr>
        <w:t xml:space="preserve">Wang, Ian J &amp; </w:t>
      </w:r>
      <w:proofErr w:type="spellStart"/>
      <w:r w:rsidRPr="00654606">
        <w:rPr>
          <w:rFonts w:ascii="Arial" w:hAnsi="Arial" w:cs="Arial"/>
          <w:sz w:val="24"/>
          <w:szCs w:val="24"/>
        </w:rPr>
        <w:t>Bradburd</w:t>
      </w:r>
      <w:proofErr w:type="spellEnd"/>
      <w:r w:rsidRPr="00654606">
        <w:rPr>
          <w:rFonts w:ascii="Arial" w:hAnsi="Arial" w:cs="Arial"/>
          <w:sz w:val="24"/>
          <w:szCs w:val="24"/>
        </w:rPr>
        <w:t xml:space="preserve">, Gideon S, (2014). Isolation by environment. </w:t>
      </w:r>
      <w:r w:rsidRPr="00654606">
        <w:rPr>
          <w:rFonts w:ascii="Arial" w:hAnsi="Arial" w:cs="Arial"/>
          <w:i/>
          <w:iCs/>
          <w:sz w:val="24"/>
          <w:szCs w:val="24"/>
        </w:rPr>
        <w:t>Molecular ecology</w:t>
      </w:r>
      <w:r w:rsidRPr="00654606">
        <w:rPr>
          <w:rFonts w:ascii="Arial" w:hAnsi="Arial" w:cs="Arial"/>
          <w:sz w:val="24"/>
          <w:szCs w:val="24"/>
        </w:rPr>
        <w:t>, 23(23), pp.5649–5662.</w:t>
      </w:r>
    </w:p>
    <w:p w14:paraId="25C0E26E" w14:textId="20430B56" w:rsidR="00410C8B" w:rsidRPr="00654606" w:rsidRDefault="00410C8B" w:rsidP="003E778E">
      <w:pPr>
        <w:spacing w:before="240"/>
        <w:rPr>
          <w:rFonts w:ascii="Arial" w:hAnsi="Arial" w:cs="Arial"/>
          <w:sz w:val="24"/>
          <w:szCs w:val="24"/>
        </w:rPr>
      </w:pPr>
      <w:r w:rsidRPr="00654606">
        <w:rPr>
          <w:rFonts w:ascii="Arial" w:hAnsi="Arial" w:cs="Arial"/>
          <w:sz w:val="24"/>
          <w:szCs w:val="24"/>
        </w:rPr>
        <w:t>World Health Organization. (2018). </w:t>
      </w:r>
      <w:r w:rsidRPr="00654606">
        <w:rPr>
          <w:rFonts w:ascii="Arial" w:hAnsi="Arial" w:cs="Arial"/>
          <w:i/>
          <w:iCs/>
          <w:sz w:val="24"/>
          <w:szCs w:val="24"/>
        </w:rPr>
        <w:t>Ageing and health</w:t>
      </w:r>
      <w:r w:rsidRPr="00654606">
        <w:rPr>
          <w:rFonts w:ascii="Arial" w:hAnsi="Arial" w:cs="Arial"/>
          <w:sz w:val="24"/>
          <w:szCs w:val="24"/>
        </w:rPr>
        <w:t xml:space="preserve">. </w:t>
      </w:r>
      <w:r w:rsidR="001346B2">
        <w:rPr>
          <w:rFonts w:ascii="Arial" w:hAnsi="Arial" w:cs="Arial"/>
          <w:sz w:val="24"/>
          <w:szCs w:val="24"/>
        </w:rPr>
        <w:t>[</w:t>
      </w:r>
      <w:r w:rsidRPr="00654606">
        <w:rPr>
          <w:rFonts w:ascii="Arial" w:hAnsi="Arial" w:cs="Arial"/>
          <w:sz w:val="24"/>
          <w:szCs w:val="24"/>
        </w:rPr>
        <w:t>online</w:t>
      </w:r>
      <w:r w:rsidR="001346B2">
        <w:rPr>
          <w:rFonts w:ascii="Arial" w:hAnsi="Arial" w:cs="Arial"/>
          <w:sz w:val="24"/>
          <w:szCs w:val="24"/>
        </w:rPr>
        <w:t>]</w:t>
      </w:r>
      <w:r w:rsidRPr="00654606">
        <w:rPr>
          <w:rFonts w:ascii="Arial" w:hAnsi="Arial" w:cs="Arial"/>
          <w:sz w:val="24"/>
          <w:szCs w:val="24"/>
        </w:rPr>
        <w:t xml:space="preserve"> Available at: &lt;https://www.who.int/news-room/fact-sheets/detail/ageing-and-health&gt; </w:t>
      </w:r>
      <w:r w:rsidR="007060AA" w:rsidRPr="00654606">
        <w:rPr>
          <w:rFonts w:ascii="Arial" w:hAnsi="Arial" w:cs="Arial"/>
          <w:sz w:val="24"/>
          <w:szCs w:val="24"/>
        </w:rPr>
        <w:t>(Accessed:</w:t>
      </w:r>
      <w:r w:rsidRPr="00654606">
        <w:rPr>
          <w:rFonts w:ascii="Arial" w:hAnsi="Arial" w:cs="Arial"/>
          <w:sz w:val="24"/>
          <w:szCs w:val="24"/>
        </w:rPr>
        <w:t xml:space="preserve"> 14 March 2021</w:t>
      </w:r>
      <w:r w:rsidR="007060AA" w:rsidRPr="00654606">
        <w:rPr>
          <w:rFonts w:ascii="Arial" w:hAnsi="Arial" w:cs="Arial"/>
          <w:sz w:val="24"/>
          <w:szCs w:val="24"/>
        </w:rPr>
        <w:t>)</w:t>
      </w:r>
      <w:r w:rsidRPr="00654606">
        <w:rPr>
          <w:rFonts w:ascii="Arial" w:hAnsi="Arial" w:cs="Arial"/>
          <w:sz w:val="24"/>
          <w:szCs w:val="24"/>
        </w:rPr>
        <w:t>.</w:t>
      </w:r>
    </w:p>
    <w:p w14:paraId="73BB63A9" w14:textId="77777777" w:rsidR="00410C8B" w:rsidRPr="00654606" w:rsidRDefault="00410C8B">
      <w:pPr>
        <w:rPr>
          <w:rFonts w:ascii="Arial" w:hAnsi="Arial" w:cs="Arial"/>
          <w:sz w:val="24"/>
          <w:szCs w:val="24"/>
        </w:rPr>
      </w:pPr>
      <w:r w:rsidRPr="00654606">
        <w:rPr>
          <w:rFonts w:ascii="Arial" w:hAnsi="Arial" w:cs="Arial"/>
          <w:sz w:val="24"/>
          <w:szCs w:val="24"/>
        </w:rPr>
        <w:t>Wilde, Craig et al., (2019). Prevalence of optic disc haemorrhages in an elderly UK Caucasian population and possible association with reticular pseudo drusen-the Bridlington Eye Assessment Project (BEAP</w:t>
      </w:r>
      <w:r w:rsidRPr="00654606">
        <w:rPr>
          <w:rFonts w:ascii="Arial" w:hAnsi="Arial" w:cs="Arial"/>
          <w:i/>
          <w:iCs/>
          <w:sz w:val="24"/>
          <w:szCs w:val="24"/>
        </w:rPr>
        <w:t>): a cross-sectional study</w:t>
      </w:r>
      <w:r w:rsidRPr="00654606">
        <w:rPr>
          <w:rFonts w:ascii="Arial" w:hAnsi="Arial" w:cs="Arial"/>
          <w:sz w:val="24"/>
          <w:szCs w:val="24"/>
        </w:rPr>
        <w:t xml:space="preserve"> (2002-2006). Eye (London), 33(4), pp.580–586.</w:t>
      </w:r>
    </w:p>
    <w:p w14:paraId="37EDAB8B" w14:textId="040DED26" w:rsidR="00410C8B" w:rsidRPr="00654606" w:rsidRDefault="00410C8B">
      <w:pPr>
        <w:rPr>
          <w:rFonts w:ascii="Arial" w:hAnsi="Arial" w:cs="Arial"/>
          <w:sz w:val="24"/>
          <w:szCs w:val="24"/>
        </w:rPr>
      </w:pPr>
      <w:r w:rsidRPr="00654606">
        <w:rPr>
          <w:rFonts w:ascii="Arial" w:hAnsi="Arial" w:cs="Arial"/>
          <w:sz w:val="24"/>
          <w:szCs w:val="24"/>
        </w:rPr>
        <w:lastRenderedPageBreak/>
        <w:t>Wong, A., Chau, A.K.C., Yang, F. &amp; Woo, J. (2017). "Illuminating the Psychological Experience of Elderly Loneliness from a Societal Perspective: A Qualitative Study of Alienation between Older People and Society", </w:t>
      </w:r>
      <w:r w:rsidRPr="00654606">
        <w:rPr>
          <w:rFonts w:ascii="Arial" w:hAnsi="Arial" w:cs="Arial"/>
          <w:i/>
          <w:iCs/>
          <w:sz w:val="24"/>
          <w:szCs w:val="24"/>
        </w:rPr>
        <w:t>International Journal of Environmental Research and Public Health, </w:t>
      </w:r>
      <w:r w:rsidRPr="00654606">
        <w:rPr>
          <w:rFonts w:ascii="Arial" w:hAnsi="Arial" w:cs="Arial"/>
          <w:sz w:val="24"/>
          <w:szCs w:val="24"/>
        </w:rPr>
        <w:t>vol. 14, no. 7, pp. 824.</w:t>
      </w:r>
    </w:p>
    <w:p w14:paraId="33DAD1D5" w14:textId="75D4CBC4" w:rsidR="00410C8B" w:rsidRPr="00654606" w:rsidRDefault="00410C8B">
      <w:pPr>
        <w:rPr>
          <w:rFonts w:ascii="Arial" w:hAnsi="Arial" w:cs="Arial"/>
          <w:sz w:val="24"/>
          <w:szCs w:val="24"/>
        </w:rPr>
      </w:pPr>
      <w:r w:rsidRPr="00654606">
        <w:rPr>
          <w:rFonts w:ascii="Arial" w:hAnsi="Arial" w:cs="Arial"/>
          <w:sz w:val="24"/>
          <w:szCs w:val="24"/>
        </w:rPr>
        <w:t>World Health Organization. (2018). </w:t>
      </w:r>
      <w:r w:rsidRPr="00654606">
        <w:rPr>
          <w:rFonts w:ascii="Arial" w:hAnsi="Arial" w:cs="Arial"/>
          <w:i/>
          <w:iCs/>
          <w:sz w:val="24"/>
          <w:szCs w:val="24"/>
        </w:rPr>
        <w:t>Health systems that meet the needs of older people</w:t>
      </w:r>
      <w:r w:rsidRPr="00654606">
        <w:rPr>
          <w:rFonts w:ascii="Arial" w:hAnsi="Arial" w:cs="Arial"/>
          <w:sz w:val="24"/>
          <w:szCs w:val="24"/>
        </w:rPr>
        <w:t xml:space="preserve">. </w:t>
      </w:r>
      <w:r w:rsidR="007B4D4E">
        <w:rPr>
          <w:rFonts w:ascii="Arial" w:hAnsi="Arial" w:cs="Arial"/>
          <w:sz w:val="24"/>
          <w:szCs w:val="24"/>
        </w:rPr>
        <w:t>[O</w:t>
      </w:r>
      <w:r w:rsidRPr="00654606">
        <w:rPr>
          <w:rFonts w:ascii="Arial" w:hAnsi="Arial" w:cs="Arial"/>
          <w:sz w:val="24"/>
          <w:szCs w:val="24"/>
        </w:rPr>
        <w:t>nline</w:t>
      </w:r>
      <w:r w:rsidR="007B4D4E">
        <w:rPr>
          <w:rFonts w:ascii="Arial" w:hAnsi="Arial" w:cs="Arial"/>
          <w:sz w:val="24"/>
          <w:szCs w:val="24"/>
        </w:rPr>
        <w:t>]</w:t>
      </w:r>
      <w:r w:rsidR="007658C0">
        <w:rPr>
          <w:rFonts w:ascii="Arial" w:hAnsi="Arial" w:cs="Arial"/>
          <w:sz w:val="24"/>
          <w:szCs w:val="24"/>
        </w:rPr>
        <w:t>.</w:t>
      </w:r>
      <w:r w:rsidRPr="00654606">
        <w:rPr>
          <w:rFonts w:ascii="Arial" w:hAnsi="Arial" w:cs="Arial"/>
          <w:sz w:val="24"/>
          <w:szCs w:val="24"/>
        </w:rPr>
        <w:t xml:space="preserve"> Available at: &lt;https://www.who.int/ageing/health-systems/en/&gt; </w:t>
      </w:r>
      <w:r w:rsidR="007060AA" w:rsidRPr="00654606">
        <w:rPr>
          <w:rFonts w:ascii="Arial" w:hAnsi="Arial" w:cs="Arial"/>
          <w:sz w:val="24"/>
          <w:szCs w:val="24"/>
        </w:rPr>
        <w:t>(Accessed:</w:t>
      </w:r>
      <w:r w:rsidRPr="00654606">
        <w:rPr>
          <w:rFonts w:ascii="Arial" w:hAnsi="Arial" w:cs="Arial"/>
          <w:sz w:val="24"/>
          <w:szCs w:val="24"/>
        </w:rPr>
        <w:t xml:space="preserve"> 14 March 2021</w:t>
      </w:r>
      <w:r w:rsidR="007060AA" w:rsidRPr="00654606">
        <w:rPr>
          <w:rFonts w:ascii="Arial" w:hAnsi="Arial" w:cs="Arial"/>
          <w:sz w:val="24"/>
          <w:szCs w:val="24"/>
        </w:rPr>
        <w:t>)</w:t>
      </w:r>
      <w:r w:rsidRPr="00654606">
        <w:rPr>
          <w:rFonts w:ascii="Arial" w:hAnsi="Arial" w:cs="Arial"/>
          <w:sz w:val="24"/>
          <w:szCs w:val="24"/>
        </w:rPr>
        <w:t>.</w:t>
      </w:r>
    </w:p>
    <w:sectPr w:rsidR="00410C8B" w:rsidRPr="00654606" w:rsidSect="00DF2DE6">
      <w:headerReference w:type="even" r:id="rId16"/>
      <w:headerReference w:type="default" r:id="rId17"/>
      <w:footerReference w:type="even" r:id="rId18"/>
      <w:footerReference w:type="default" r:id="rId19"/>
      <w:headerReference w:type="first" r:id="rId20"/>
      <w:footerReference w:type="first" r:id="rId2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A08409A" w14:textId="77777777" w:rsidR="00761411" w:rsidRDefault="00761411" w:rsidP="00396C3E">
      <w:pPr>
        <w:spacing w:after="0" w:line="240" w:lineRule="auto"/>
      </w:pPr>
      <w:r>
        <w:separator/>
      </w:r>
    </w:p>
  </w:endnote>
  <w:endnote w:type="continuationSeparator" w:id="0">
    <w:p w14:paraId="33E10C8A" w14:textId="77777777" w:rsidR="00761411" w:rsidRDefault="00761411" w:rsidP="00396C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BF4B355" w14:textId="77777777" w:rsidR="00371303" w:rsidRDefault="0037130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D3F9EB9" w14:textId="5E53FD3F" w:rsidR="00371303" w:rsidRDefault="0037130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A1AAD92" w14:textId="77777777" w:rsidR="00371303" w:rsidRDefault="0037130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19FD971" w14:textId="77777777" w:rsidR="00761411" w:rsidRDefault="00761411" w:rsidP="00396C3E">
      <w:pPr>
        <w:spacing w:after="0" w:line="240" w:lineRule="auto"/>
      </w:pPr>
      <w:r>
        <w:separator/>
      </w:r>
    </w:p>
  </w:footnote>
  <w:footnote w:type="continuationSeparator" w:id="0">
    <w:p w14:paraId="08BBE958" w14:textId="77777777" w:rsidR="00761411" w:rsidRDefault="00761411" w:rsidP="00396C3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5D6BE41" w14:textId="77777777" w:rsidR="00371303" w:rsidRDefault="0037130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23333B6" w14:textId="77777777" w:rsidR="00371303" w:rsidRDefault="0037130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296DEB4" w14:textId="77777777" w:rsidR="00371303" w:rsidRDefault="0037130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1D55E40"/>
    <w:multiLevelType w:val="hybridMultilevel"/>
    <w:tmpl w:val="317E131C"/>
    <w:lvl w:ilvl="0" w:tplc="9A38FE7C">
      <w:start w:val="1"/>
      <w:numFmt w:val="bullet"/>
      <w:lvlText w:val="•"/>
      <w:lvlJc w:val="left"/>
      <w:pPr>
        <w:tabs>
          <w:tab w:val="num" w:pos="720"/>
        </w:tabs>
        <w:ind w:left="720" w:hanging="360"/>
      </w:pPr>
      <w:rPr>
        <w:rFonts w:ascii="Arial" w:hAnsi="Arial" w:hint="default"/>
      </w:rPr>
    </w:lvl>
    <w:lvl w:ilvl="1" w:tplc="6D2815B4" w:tentative="1">
      <w:start w:val="1"/>
      <w:numFmt w:val="bullet"/>
      <w:lvlText w:val="•"/>
      <w:lvlJc w:val="left"/>
      <w:pPr>
        <w:tabs>
          <w:tab w:val="num" w:pos="1440"/>
        </w:tabs>
        <w:ind w:left="1440" w:hanging="360"/>
      </w:pPr>
      <w:rPr>
        <w:rFonts w:ascii="Arial" w:hAnsi="Arial" w:hint="default"/>
      </w:rPr>
    </w:lvl>
    <w:lvl w:ilvl="2" w:tplc="E904D4C6" w:tentative="1">
      <w:start w:val="1"/>
      <w:numFmt w:val="bullet"/>
      <w:lvlText w:val="•"/>
      <w:lvlJc w:val="left"/>
      <w:pPr>
        <w:tabs>
          <w:tab w:val="num" w:pos="2160"/>
        </w:tabs>
        <w:ind w:left="2160" w:hanging="360"/>
      </w:pPr>
      <w:rPr>
        <w:rFonts w:ascii="Arial" w:hAnsi="Arial" w:hint="default"/>
      </w:rPr>
    </w:lvl>
    <w:lvl w:ilvl="3" w:tplc="6674D57C" w:tentative="1">
      <w:start w:val="1"/>
      <w:numFmt w:val="bullet"/>
      <w:lvlText w:val="•"/>
      <w:lvlJc w:val="left"/>
      <w:pPr>
        <w:tabs>
          <w:tab w:val="num" w:pos="2880"/>
        </w:tabs>
        <w:ind w:left="2880" w:hanging="360"/>
      </w:pPr>
      <w:rPr>
        <w:rFonts w:ascii="Arial" w:hAnsi="Arial" w:hint="default"/>
      </w:rPr>
    </w:lvl>
    <w:lvl w:ilvl="4" w:tplc="96B42058" w:tentative="1">
      <w:start w:val="1"/>
      <w:numFmt w:val="bullet"/>
      <w:lvlText w:val="•"/>
      <w:lvlJc w:val="left"/>
      <w:pPr>
        <w:tabs>
          <w:tab w:val="num" w:pos="3600"/>
        </w:tabs>
        <w:ind w:left="3600" w:hanging="360"/>
      </w:pPr>
      <w:rPr>
        <w:rFonts w:ascii="Arial" w:hAnsi="Arial" w:hint="default"/>
      </w:rPr>
    </w:lvl>
    <w:lvl w:ilvl="5" w:tplc="3A2AC9BA" w:tentative="1">
      <w:start w:val="1"/>
      <w:numFmt w:val="bullet"/>
      <w:lvlText w:val="•"/>
      <w:lvlJc w:val="left"/>
      <w:pPr>
        <w:tabs>
          <w:tab w:val="num" w:pos="4320"/>
        </w:tabs>
        <w:ind w:left="4320" w:hanging="360"/>
      </w:pPr>
      <w:rPr>
        <w:rFonts w:ascii="Arial" w:hAnsi="Arial" w:hint="default"/>
      </w:rPr>
    </w:lvl>
    <w:lvl w:ilvl="6" w:tplc="9D50A38A" w:tentative="1">
      <w:start w:val="1"/>
      <w:numFmt w:val="bullet"/>
      <w:lvlText w:val="•"/>
      <w:lvlJc w:val="left"/>
      <w:pPr>
        <w:tabs>
          <w:tab w:val="num" w:pos="5040"/>
        </w:tabs>
        <w:ind w:left="5040" w:hanging="360"/>
      </w:pPr>
      <w:rPr>
        <w:rFonts w:ascii="Arial" w:hAnsi="Arial" w:hint="default"/>
      </w:rPr>
    </w:lvl>
    <w:lvl w:ilvl="7" w:tplc="76CE30EA" w:tentative="1">
      <w:start w:val="1"/>
      <w:numFmt w:val="bullet"/>
      <w:lvlText w:val="•"/>
      <w:lvlJc w:val="left"/>
      <w:pPr>
        <w:tabs>
          <w:tab w:val="num" w:pos="5760"/>
        </w:tabs>
        <w:ind w:left="5760" w:hanging="360"/>
      </w:pPr>
      <w:rPr>
        <w:rFonts w:ascii="Arial" w:hAnsi="Arial" w:hint="default"/>
      </w:rPr>
    </w:lvl>
    <w:lvl w:ilvl="8" w:tplc="E368C308"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26CF7ED5"/>
    <w:multiLevelType w:val="multilevel"/>
    <w:tmpl w:val="013231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A22216D"/>
    <w:multiLevelType w:val="multilevel"/>
    <w:tmpl w:val="280CA1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0EF7926"/>
    <w:multiLevelType w:val="multilevel"/>
    <w:tmpl w:val="11007C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DE70C83"/>
    <w:multiLevelType w:val="multilevel"/>
    <w:tmpl w:val="7CF660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21516B0"/>
    <w:multiLevelType w:val="multilevel"/>
    <w:tmpl w:val="2F36B6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22B49AB"/>
    <w:multiLevelType w:val="multilevel"/>
    <w:tmpl w:val="EDD6D0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5030289"/>
    <w:multiLevelType w:val="multilevel"/>
    <w:tmpl w:val="DD3E43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7D804C8"/>
    <w:multiLevelType w:val="multilevel"/>
    <w:tmpl w:val="5992A1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7E71798F"/>
    <w:multiLevelType w:val="multilevel"/>
    <w:tmpl w:val="52E224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7"/>
  </w:num>
  <w:num w:numId="2">
    <w:abstractNumId w:val="4"/>
  </w:num>
  <w:num w:numId="3">
    <w:abstractNumId w:val="0"/>
  </w:num>
  <w:num w:numId="4">
    <w:abstractNumId w:val="1"/>
  </w:num>
  <w:num w:numId="5">
    <w:abstractNumId w:val="6"/>
  </w:num>
  <w:num w:numId="6">
    <w:abstractNumId w:val="9"/>
  </w:num>
  <w:num w:numId="7">
    <w:abstractNumId w:val="3"/>
  </w:num>
  <w:num w:numId="8">
    <w:abstractNumId w:val="2"/>
  </w:num>
  <w:num w:numId="9">
    <w:abstractNumId w:val="5"/>
  </w:num>
  <w:num w:numId="1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F2DE6"/>
    <w:rsid w:val="00012007"/>
    <w:rsid w:val="00022307"/>
    <w:rsid w:val="0002424B"/>
    <w:rsid w:val="00025749"/>
    <w:rsid w:val="00025E00"/>
    <w:rsid w:val="00030531"/>
    <w:rsid w:val="00043E40"/>
    <w:rsid w:val="00050D0D"/>
    <w:rsid w:val="00061D86"/>
    <w:rsid w:val="0006377E"/>
    <w:rsid w:val="00063B6F"/>
    <w:rsid w:val="0007399D"/>
    <w:rsid w:val="00073AD3"/>
    <w:rsid w:val="00080142"/>
    <w:rsid w:val="0008306A"/>
    <w:rsid w:val="00084460"/>
    <w:rsid w:val="00085B77"/>
    <w:rsid w:val="00090C8C"/>
    <w:rsid w:val="00093313"/>
    <w:rsid w:val="000965A8"/>
    <w:rsid w:val="000A3D66"/>
    <w:rsid w:val="000B6E2D"/>
    <w:rsid w:val="000B7EF0"/>
    <w:rsid w:val="000C0262"/>
    <w:rsid w:val="000C51A2"/>
    <w:rsid w:val="000C6126"/>
    <w:rsid w:val="000C69EA"/>
    <w:rsid w:val="000E19AA"/>
    <w:rsid w:val="000E2764"/>
    <w:rsid w:val="000F52DC"/>
    <w:rsid w:val="000F7475"/>
    <w:rsid w:val="00106128"/>
    <w:rsid w:val="0011457B"/>
    <w:rsid w:val="0012513C"/>
    <w:rsid w:val="00126C02"/>
    <w:rsid w:val="0012742A"/>
    <w:rsid w:val="001279AA"/>
    <w:rsid w:val="001300CF"/>
    <w:rsid w:val="001346B2"/>
    <w:rsid w:val="00134F54"/>
    <w:rsid w:val="00141D0D"/>
    <w:rsid w:val="00147C41"/>
    <w:rsid w:val="001521E6"/>
    <w:rsid w:val="0015613C"/>
    <w:rsid w:val="00161D5B"/>
    <w:rsid w:val="00164161"/>
    <w:rsid w:val="00165D82"/>
    <w:rsid w:val="00171070"/>
    <w:rsid w:val="00174082"/>
    <w:rsid w:val="0018643B"/>
    <w:rsid w:val="00187B1A"/>
    <w:rsid w:val="0019036C"/>
    <w:rsid w:val="0019373C"/>
    <w:rsid w:val="00193FE3"/>
    <w:rsid w:val="00196FBB"/>
    <w:rsid w:val="0019728A"/>
    <w:rsid w:val="001A404A"/>
    <w:rsid w:val="001A67E3"/>
    <w:rsid w:val="001A68EB"/>
    <w:rsid w:val="001B1E34"/>
    <w:rsid w:val="001B3804"/>
    <w:rsid w:val="001C0A29"/>
    <w:rsid w:val="001C1446"/>
    <w:rsid w:val="001C3F97"/>
    <w:rsid w:val="001D06A9"/>
    <w:rsid w:val="001E0A7E"/>
    <w:rsid w:val="001E63DB"/>
    <w:rsid w:val="001E7168"/>
    <w:rsid w:val="001F0442"/>
    <w:rsid w:val="001F6809"/>
    <w:rsid w:val="00200415"/>
    <w:rsid w:val="00202E38"/>
    <w:rsid w:val="00211282"/>
    <w:rsid w:val="00220BDF"/>
    <w:rsid w:val="0023014B"/>
    <w:rsid w:val="00237550"/>
    <w:rsid w:val="002409EA"/>
    <w:rsid w:val="0024213F"/>
    <w:rsid w:val="00245129"/>
    <w:rsid w:val="0026437F"/>
    <w:rsid w:val="0027079A"/>
    <w:rsid w:val="00270BF6"/>
    <w:rsid w:val="00284EBF"/>
    <w:rsid w:val="00287333"/>
    <w:rsid w:val="0029554B"/>
    <w:rsid w:val="00297A21"/>
    <w:rsid w:val="002A722A"/>
    <w:rsid w:val="002C29D4"/>
    <w:rsid w:val="002D4C14"/>
    <w:rsid w:val="002D59F9"/>
    <w:rsid w:val="002E0445"/>
    <w:rsid w:val="002E07AF"/>
    <w:rsid w:val="002E2563"/>
    <w:rsid w:val="002F4453"/>
    <w:rsid w:val="002F52AD"/>
    <w:rsid w:val="002F5EDA"/>
    <w:rsid w:val="002F6636"/>
    <w:rsid w:val="00303A38"/>
    <w:rsid w:val="00306287"/>
    <w:rsid w:val="00311F13"/>
    <w:rsid w:val="00313C73"/>
    <w:rsid w:val="003161E5"/>
    <w:rsid w:val="00321D4D"/>
    <w:rsid w:val="003234FC"/>
    <w:rsid w:val="00324815"/>
    <w:rsid w:val="00326376"/>
    <w:rsid w:val="00326917"/>
    <w:rsid w:val="00326D92"/>
    <w:rsid w:val="00330129"/>
    <w:rsid w:val="00340B84"/>
    <w:rsid w:val="00341F46"/>
    <w:rsid w:val="00352534"/>
    <w:rsid w:val="003704BF"/>
    <w:rsid w:val="00371303"/>
    <w:rsid w:val="00371BEC"/>
    <w:rsid w:val="00372337"/>
    <w:rsid w:val="0037236D"/>
    <w:rsid w:val="00380EBD"/>
    <w:rsid w:val="003815BE"/>
    <w:rsid w:val="00383A47"/>
    <w:rsid w:val="00387F73"/>
    <w:rsid w:val="003902A5"/>
    <w:rsid w:val="00396C3E"/>
    <w:rsid w:val="003A4818"/>
    <w:rsid w:val="003A4A85"/>
    <w:rsid w:val="003A6DD9"/>
    <w:rsid w:val="003B16A4"/>
    <w:rsid w:val="003B7059"/>
    <w:rsid w:val="003B7965"/>
    <w:rsid w:val="003C0136"/>
    <w:rsid w:val="003C281D"/>
    <w:rsid w:val="003D1D5F"/>
    <w:rsid w:val="003E01AD"/>
    <w:rsid w:val="003E3896"/>
    <w:rsid w:val="003E778E"/>
    <w:rsid w:val="003F3161"/>
    <w:rsid w:val="003F61E2"/>
    <w:rsid w:val="00401B08"/>
    <w:rsid w:val="00402374"/>
    <w:rsid w:val="00402621"/>
    <w:rsid w:val="00402C17"/>
    <w:rsid w:val="00406D2A"/>
    <w:rsid w:val="00406E10"/>
    <w:rsid w:val="00410C8B"/>
    <w:rsid w:val="00411A0E"/>
    <w:rsid w:val="00413F76"/>
    <w:rsid w:val="00415221"/>
    <w:rsid w:val="00420E28"/>
    <w:rsid w:val="004235F4"/>
    <w:rsid w:val="004250A6"/>
    <w:rsid w:val="0043192F"/>
    <w:rsid w:val="004429A9"/>
    <w:rsid w:val="004454A7"/>
    <w:rsid w:val="00446033"/>
    <w:rsid w:val="00450B92"/>
    <w:rsid w:val="00452590"/>
    <w:rsid w:val="00452B4C"/>
    <w:rsid w:val="00454695"/>
    <w:rsid w:val="0046272E"/>
    <w:rsid w:val="00471931"/>
    <w:rsid w:val="004743A7"/>
    <w:rsid w:val="00474ADB"/>
    <w:rsid w:val="00474E88"/>
    <w:rsid w:val="004759DB"/>
    <w:rsid w:val="00482CE9"/>
    <w:rsid w:val="00495A4B"/>
    <w:rsid w:val="004A1E5A"/>
    <w:rsid w:val="004A3929"/>
    <w:rsid w:val="004B54B4"/>
    <w:rsid w:val="004C4201"/>
    <w:rsid w:val="004D661B"/>
    <w:rsid w:val="004E57E6"/>
    <w:rsid w:val="004F0826"/>
    <w:rsid w:val="00511422"/>
    <w:rsid w:val="0052291F"/>
    <w:rsid w:val="00531071"/>
    <w:rsid w:val="005345F3"/>
    <w:rsid w:val="00542875"/>
    <w:rsid w:val="00543485"/>
    <w:rsid w:val="00543914"/>
    <w:rsid w:val="00543DE3"/>
    <w:rsid w:val="005505D8"/>
    <w:rsid w:val="005511F4"/>
    <w:rsid w:val="00553A71"/>
    <w:rsid w:val="00556669"/>
    <w:rsid w:val="00557003"/>
    <w:rsid w:val="005663D2"/>
    <w:rsid w:val="00580084"/>
    <w:rsid w:val="00580BB3"/>
    <w:rsid w:val="0059554C"/>
    <w:rsid w:val="00595AC9"/>
    <w:rsid w:val="005B0BA3"/>
    <w:rsid w:val="005B4198"/>
    <w:rsid w:val="005C0997"/>
    <w:rsid w:val="005C2F8F"/>
    <w:rsid w:val="005C451B"/>
    <w:rsid w:val="005C5136"/>
    <w:rsid w:val="005D1E82"/>
    <w:rsid w:val="005D48E9"/>
    <w:rsid w:val="005D79EE"/>
    <w:rsid w:val="005E38A3"/>
    <w:rsid w:val="005F080B"/>
    <w:rsid w:val="005F0D11"/>
    <w:rsid w:val="005F6526"/>
    <w:rsid w:val="005F6958"/>
    <w:rsid w:val="005F7A45"/>
    <w:rsid w:val="00607B6D"/>
    <w:rsid w:val="00620CB7"/>
    <w:rsid w:val="00620D9C"/>
    <w:rsid w:val="00623209"/>
    <w:rsid w:val="00625E14"/>
    <w:rsid w:val="0063015B"/>
    <w:rsid w:val="00634DC8"/>
    <w:rsid w:val="00635C96"/>
    <w:rsid w:val="00642BB8"/>
    <w:rsid w:val="00644D32"/>
    <w:rsid w:val="00652C56"/>
    <w:rsid w:val="00654606"/>
    <w:rsid w:val="00655874"/>
    <w:rsid w:val="00655EE6"/>
    <w:rsid w:val="00665E45"/>
    <w:rsid w:val="00671EBC"/>
    <w:rsid w:val="006730AD"/>
    <w:rsid w:val="00674EF8"/>
    <w:rsid w:val="006845AE"/>
    <w:rsid w:val="0068533D"/>
    <w:rsid w:val="0069524F"/>
    <w:rsid w:val="00696DCF"/>
    <w:rsid w:val="00697F96"/>
    <w:rsid w:val="006A1552"/>
    <w:rsid w:val="006A437F"/>
    <w:rsid w:val="006A7778"/>
    <w:rsid w:val="006A7B5A"/>
    <w:rsid w:val="006B2EBE"/>
    <w:rsid w:val="006B3D1A"/>
    <w:rsid w:val="006C6425"/>
    <w:rsid w:val="006D0288"/>
    <w:rsid w:val="006D0B95"/>
    <w:rsid w:val="006D1968"/>
    <w:rsid w:val="006E61EC"/>
    <w:rsid w:val="006F2E19"/>
    <w:rsid w:val="006F311B"/>
    <w:rsid w:val="00702F52"/>
    <w:rsid w:val="00703F4B"/>
    <w:rsid w:val="0070528D"/>
    <w:rsid w:val="007060AA"/>
    <w:rsid w:val="00713F76"/>
    <w:rsid w:val="007201F4"/>
    <w:rsid w:val="00724531"/>
    <w:rsid w:val="00724A91"/>
    <w:rsid w:val="007260B8"/>
    <w:rsid w:val="00733407"/>
    <w:rsid w:val="00735830"/>
    <w:rsid w:val="00737FE9"/>
    <w:rsid w:val="007428D8"/>
    <w:rsid w:val="00743886"/>
    <w:rsid w:val="00745AB0"/>
    <w:rsid w:val="007535DB"/>
    <w:rsid w:val="00761411"/>
    <w:rsid w:val="00764501"/>
    <w:rsid w:val="00764CBE"/>
    <w:rsid w:val="007658C0"/>
    <w:rsid w:val="0077186D"/>
    <w:rsid w:val="00774066"/>
    <w:rsid w:val="00780385"/>
    <w:rsid w:val="00781422"/>
    <w:rsid w:val="007A4D3F"/>
    <w:rsid w:val="007A79D5"/>
    <w:rsid w:val="007A7FC8"/>
    <w:rsid w:val="007B4D4E"/>
    <w:rsid w:val="007B587C"/>
    <w:rsid w:val="007C1556"/>
    <w:rsid w:val="007C39AD"/>
    <w:rsid w:val="007C7642"/>
    <w:rsid w:val="007D18CF"/>
    <w:rsid w:val="007D1C7C"/>
    <w:rsid w:val="007E025D"/>
    <w:rsid w:val="007E36A0"/>
    <w:rsid w:val="007E57FF"/>
    <w:rsid w:val="007E62E6"/>
    <w:rsid w:val="007F147C"/>
    <w:rsid w:val="00801A7F"/>
    <w:rsid w:val="00802DD8"/>
    <w:rsid w:val="00811ECC"/>
    <w:rsid w:val="00813A18"/>
    <w:rsid w:val="00815C63"/>
    <w:rsid w:val="00821994"/>
    <w:rsid w:val="00822BF2"/>
    <w:rsid w:val="00834634"/>
    <w:rsid w:val="008471CC"/>
    <w:rsid w:val="008477C6"/>
    <w:rsid w:val="0085449F"/>
    <w:rsid w:val="00861D9A"/>
    <w:rsid w:val="0086338F"/>
    <w:rsid w:val="00875ACA"/>
    <w:rsid w:val="00876F8E"/>
    <w:rsid w:val="00877607"/>
    <w:rsid w:val="0088197C"/>
    <w:rsid w:val="00896C5D"/>
    <w:rsid w:val="008A4AEA"/>
    <w:rsid w:val="008A6757"/>
    <w:rsid w:val="008B56DB"/>
    <w:rsid w:val="008B7A1F"/>
    <w:rsid w:val="008C1E07"/>
    <w:rsid w:val="008C1E52"/>
    <w:rsid w:val="008D2B07"/>
    <w:rsid w:val="00910D2A"/>
    <w:rsid w:val="00921C3C"/>
    <w:rsid w:val="00922D81"/>
    <w:rsid w:val="00930D4A"/>
    <w:rsid w:val="00942BB9"/>
    <w:rsid w:val="009553A0"/>
    <w:rsid w:val="00963D20"/>
    <w:rsid w:val="00970AFE"/>
    <w:rsid w:val="00974E2B"/>
    <w:rsid w:val="00976B57"/>
    <w:rsid w:val="0097782D"/>
    <w:rsid w:val="00977B00"/>
    <w:rsid w:val="00984BCA"/>
    <w:rsid w:val="009857C6"/>
    <w:rsid w:val="009A1547"/>
    <w:rsid w:val="009A3E41"/>
    <w:rsid w:val="009A6E11"/>
    <w:rsid w:val="009B0423"/>
    <w:rsid w:val="009C1081"/>
    <w:rsid w:val="009C164F"/>
    <w:rsid w:val="009C2EEB"/>
    <w:rsid w:val="009C4AD6"/>
    <w:rsid w:val="009C6F9A"/>
    <w:rsid w:val="009D2BE0"/>
    <w:rsid w:val="009D3346"/>
    <w:rsid w:val="009D4410"/>
    <w:rsid w:val="009D4D54"/>
    <w:rsid w:val="009F49B6"/>
    <w:rsid w:val="009F615C"/>
    <w:rsid w:val="00A013C5"/>
    <w:rsid w:val="00A03457"/>
    <w:rsid w:val="00A0500E"/>
    <w:rsid w:val="00A0501D"/>
    <w:rsid w:val="00A06987"/>
    <w:rsid w:val="00A1133A"/>
    <w:rsid w:val="00A13527"/>
    <w:rsid w:val="00A1389D"/>
    <w:rsid w:val="00A2392A"/>
    <w:rsid w:val="00A33ADF"/>
    <w:rsid w:val="00A44FE7"/>
    <w:rsid w:val="00A465AB"/>
    <w:rsid w:val="00A76917"/>
    <w:rsid w:val="00A77734"/>
    <w:rsid w:val="00A97F51"/>
    <w:rsid w:val="00AA175D"/>
    <w:rsid w:val="00AA5BA6"/>
    <w:rsid w:val="00AB5E47"/>
    <w:rsid w:val="00AC5476"/>
    <w:rsid w:val="00AD1D43"/>
    <w:rsid w:val="00AD3677"/>
    <w:rsid w:val="00AE7205"/>
    <w:rsid w:val="00AF3EAB"/>
    <w:rsid w:val="00AF4BEF"/>
    <w:rsid w:val="00AF7FEA"/>
    <w:rsid w:val="00B10FBA"/>
    <w:rsid w:val="00B13630"/>
    <w:rsid w:val="00B17EAD"/>
    <w:rsid w:val="00B21A49"/>
    <w:rsid w:val="00B2394A"/>
    <w:rsid w:val="00B26D70"/>
    <w:rsid w:val="00B40244"/>
    <w:rsid w:val="00B42124"/>
    <w:rsid w:val="00B51B8F"/>
    <w:rsid w:val="00B67F95"/>
    <w:rsid w:val="00B70163"/>
    <w:rsid w:val="00B708DA"/>
    <w:rsid w:val="00B73D32"/>
    <w:rsid w:val="00B74F63"/>
    <w:rsid w:val="00B801B2"/>
    <w:rsid w:val="00B82F93"/>
    <w:rsid w:val="00B9365D"/>
    <w:rsid w:val="00B95802"/>
    <w:rsid w:val="00BA419C"/>
    <w:rsid w:val="00BD6EBF"/>
    <w:rsid w:val="00BE4972"/>
    <w:rsid w:val="00BF13FC"/>
    <w:rsid w:val="00BF62F4"/>
    <w:rsid w:val="00BF6B90"/>
    <w:rsid w:val="00C002B7"/>
    <w:rsid w:val="00C123C6"/>
    <w:rsid w:val="00C31416"/>
    <w:rsid w:val="00C35E0E"/>
    <w:rsid w:val="00C36510"/>
    <w:rsid w:val="00C41139"/>
    <w:rsid w:val="00C52BE1"/>
    <w:rsid w:val="00C569FD"/>
    <w:rsid w:val="00C621C8"/>
    <w:rsid w:val="00C67380"/>
    <w:rsid w:val="00C706B9"/>
    <w:rsid w:val="00C75EC5"/>
    <w:rsid w:val="00C76B05"/>
    <w:rsid w:val="00C77015"/>
    <w:rsid w:val="00C8182F"/>
    <w:rsid w:val="00C83F43"/>
    <w:rsid w:val="00C84DF7"/>
    <w:rsid w:val="00C86ECE"/>
    <w:rsid w:val="00C91519"/>
    <w:rsid w:val="00CA5BEF"/>
    <w:rsid w:val="00CC62CE"/>
    <w:rsid w:val="00CC6956"/>
    <w:rsid w:val="00CC6BBA"/>
    <w:rsid w:val="00CD1661"/>
    <w:rsid w:val="00CD2DC0"/>
    <w:rsid w:val="00CD64B7"/>
    <w:rsid w:val="00CD7BBB"/>
    <w:rsid w:val="00CD7E9F"/>
    <w:rsid w:val="00CE242C"/>
    <w:rsid w:val="00CF18EA"/>
    <w:rsid w:val="00CF2382"/>
    <w:rsid w:val="00CF3093"/>
    <w:rsid w:val="00CF31BC"/>
    <w:rsid w:val="00CF39DA"/>
    <w:rsid w:val="00D04AF9"/>
    <w:rsid w:val="00D05045"/>
    <w:rsid w:val="00D05AE6"/>
    <w:rsid w:val="00D13B9B"/>
    <w:rsid w:val="00D16252"/>
    <w:rsid w:val="00D203A6"/>
    <w:rsid w:val="00D20865"/>
    <w:rsid w:val="00D255EF"/>
    <w:rsid w:val="00D33301"/>
    <w:rsid w:val="00D33463"/>
    <w:rsid w:val="00D3479C"/>
    <w:rsid w:val="00D37D87"/>
    <w:rsid w:val="00D440CB"/>
    <w:rsid w:val="00D46102"/>
    <w:rsid w:val="00D54502"/>
    <w:rsid w:val="00D64001"/>
    <w:rsid w:val="00D77E5B"/>
    <w:rsid w:val="00D80FB9"/>
    <w:rsid w:val="00D81607"/>
    <w:rsid w:val="00DA0042"/>
    <w:rsid w:val="00DA3A2C"/>
    <w:rsid w:val="00DC329B"/>
    <w:rsid w:val="00DC6505"/>
    <w:rsid w:val="00DE3C60"/>
    <w:rsid w:val="00DF2DE6"/>
    <w:rsid w:val="00DF2E58"/>
    <w:rsid w:val="00E10BE5"/>
    <w:rsid w:val="00E2696F"/>
    <w:rsid w:val="00E33CD1"/>
    <w:rsid w:val="00E356AA"/>
    <w:rsid w:val="00E41702"/>
    <w:rsid w:val="00E4350F"/>
    <w:rsid w:val="00E444AF"/>
    <w:rsid w:val="00E4758B"/>
    <w:rsid w:val="00E50EF6"/>
    <w:rsid w:val="00E5512E"/>
    <w:rsid w:val="00E66659"/>
    <w:rsid w:val="00E67E9B"/>
    <w:rsid w:val="00E72BF7"/>
    <w:rsid w:val="00E732CA"/>
    <w:rsid w:val="00E7345E"/>
    <w:rsid w:val="00EA0D84"/>
    <w:rsid w:val="00EA404E"/>
    <w:rsid w:val="00EB30E8"/>
    <w:rsid w:val="00EB385C"/>
    <w:rsid w:val="00EB4BA1"/>
    <w:rsid w:val="00EC4A36"/>
    <w:rsid w:val="00EE2DDE"/>
    <w:rsid w:val="00EF09DB"/>
    <w:rsid w:val="00EF1046"/>
    <w:rsid w:val="00EF4167"/>
    <w:rsid w:val="00EF632B"/>
    <w:rsid w:val="00F041BD"/>
    <w:rsid w:val="00F04345"/>
    <w:rsid w:val="00F0546A"/>
    <w:rsid w:val="00F07E7C"/>
    <w:rsid w:val="00F118C6"/>
    <w:rsid w:val="00F219A7"/>
    <w:rsid w:val="00F22B40"/>
    <w:rsid w:val="00F22DCC"/>
    <w:rsid w:val="00F30B4D"/>
    <w:rsid w:val="00F503FC"/>
    <w:rsid w:val="00F50917"/>
    <w:rsid w:val="00F53210"/>
    <w:rsid w:val="00F609AD"/>
    <w:rsid w:val="00F713BE"/>
    <w:rsid w:val="00F76CF3"/>
    <w:rsid w:val="00F844F1"/>
    <w:rsid w:val="00F9066C"/>
    <w:rsid w:val="00F92B85"/>
    <w:rsid w:val="00FA47D5"/>
    <w:rsid w:val="00FA4CC1"/>
    <w:rsid w:val="00FB02E4"/>
    <w:rsid w:val="00FB61E0"/>
    <w:rsid w:val="00FB72AF"/>
    <w:rsid w:val="00FD0D85"/>
    <w:rsid w:val="00FD3709"/>
    <w:rsid w:val="00FD3E30"/>
    <w:rsid w:val="00FE2941"/>
    <w:rsid w:val="00FE7426"/>
    <w:rsid w:val="00FF0BAD"/>
    <w:rsid w:val="00FF6B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C7AF8C"/>
  <w15:chartTrackingRefBased/>
  <w15:docId w15:val="{C61A9E35-F8E8-4B7F-925A-CD3B1BDC4E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F2DE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F2DE6"/>
    <w:rPr>
      <w:rFonts w:eastAsiaTheme="minorEastAsia"/>
      <w:lang w:val="en-US"/>
    </w:rPr>
  </w:style>
  <w:style w:type="character" w:styleId="Hyperlink">
    <w:name w:val="Hyperlink"/>
    <w:basedOn w:val="DefaultParagraphFont"/>
    <w:uiPriority w:val="99"/>
    <w:unhideWhenUsed/>
    <w:rsid w:val="00D203A6"/>
    <w:rPr>
      <w:color w:val="0563C1" w:themeColor="hyperlink"/>
      <w:u w:val="single"/>
    </w:rPr>
  </w:style>
  <w:style w:type="character" w:customStyle="1" w:styleId="UnresolvedMention1">
    <w:name w:val="Unresolved Mention1"/>
    <w:basedOn w:val="DefaultParagraphFont"/>
    <w:uiPriority w:val="99"/>
    <w:semiHidden/>
    <w:unhideWhenUsed/>
    <w:rsid w:val="00D203A6"/>
    <w:rPr>
      <w:color w:val="605E5C"/>
      <w:shd w:val="clear" w:color="auto" w:fill="E1DFDD"/>
    </w:rPr>
  </w:style>
  <w:style w:type="paragraph" w:styleId="NormalWeb">
    <w:name w:val="Normal (Web)"/>
    <w:basedOn w:val="Normal"/>
    <w:uiPriority w:val="99"/>
    <w:semiHidden/>
    <w:unhideWhenUsed/>
    <w:rsid w:val="00F07E7C"/>
    <w:rPr>
      <w:rFonts w:ascii="Times New Roman" w:hAnsi="Times New Roman" w:cs="Times New Roman"/>
      <w:sz w:val="24"/>
      <w:szCs w:val="24"/>
    </w:rPr>
  </w:style>
  <w:style w:type="paragraph" w:styleId="Header">
    <w:name w:val="header"/>
    <w:basedOn w:val="Normal"/>
    <w:link w:val="HeaderChar"/>
    <w:uiPriority w:val="99"/>
    <w:unhideWhenUsed/>
    <w:rsid w:val="00396C3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96C3E"/>
  </w:style>
  <w:style w:type="paragraph" w:styleId="Footer">
    <w:name w:val="footer"/>
    <w:basedOn w:val="Normal"/>
    <w:link w:val="FooterChar"/>
    <w:uiPriority w:val="99"/>
    <w:unhideWhenUsed/>
    <w:rsid w:val="00396C3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96C3E"/>
  </w:style>
  <w:style w:type="character" w:styleId="FollowedHyperlink">
    <w:name w:val="FollowedHyperlink"/>
    <w:basedOn w:val="DefaultParagraphFont"/>
    <w:uiPriority w:val="99"/>
    <w:semiHidden/>
    <w:unhideWhenUsed/>
    <w:rsid w:val="003A4A85"/>
    <w:rPr>
      <w:color w:val="954F72" w:themeColor="followedHyperlink"/>
      <w:u w:val="single"/>
    </w:rPr>
  </w:style>
  <w:style w:type="character" w:styleId="UnresolvedMention">
    <w:name w:val="Unresolved Mention"/>
    <w:basedOn w:val="DefaultParagraphFont"/>
    <w:uiPriority w:val="99"/>
    <w:semiHidden/>
    <w:unhideWhenUsed/>
    <w:rsid w:val="0015613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6683803">
      <w:bodyDiv w:val="1"/>
      <w:marLeft w:val="0"/>
      <w:marRight w:val="0"/>
      <w:marTop w:val="0"/>
      <w:marBottom w:val="0"/>
      <w:divBdr>
        <w:top w:val="none" w:sz="0" w:space="0" w:color="auto"/>
        <w:left w:val="none" w:sz="0" w:space="0" w:color="auto"/>
        <w:bottom w:val="none" w:sz="0" w:space="0" w:color="auto"/>
        <w:right w:val="none" w:sz="0" w:space="0" w:color="auto"/>
      </w:divBdr>
    </w:div>
    <w:div w:id="69274767">
      <w:bodyDiv w:val="1"/>
      <w:marLeft w:val="0"/>
      <w:marRight w:val="0"/>
      <w:marTop w:val="0"/>
      <w:marBottom w:val="0"/>
      <w:divBdr>
        <w:top w:val="none" w:sz="0" w:space="0" w:color="auto"/>
        <w:left w:val="none" w:sz="0" w:space="0" w:color="auto"/>
        <w:bottom w:val="none" w:sz="0" w:space="0" w:color="auto"/>
        <w:right w:val="none" w:sz="0" w:space="0" w:color="auto"/>
      </w:divBdr>
    </w:div>
    <w:div w:id="162665722">
      <w:bodyDiv w:val="1"/>
      <w:marLeft w:val="0"/>
      <w:marRight w:val="0"/>
      <w:marTop w:val="0"/>
      <w:marBottom w:val="0"/>
      <w:divBdr>
        <w:top w:val="none" w:sz="0" w:space="0" w:color="auto"/>
        <w:left w:val="none" w:sz="0" w:space="0" w:color="auto"/>
        <w:bottom w:val="none" w:sz="0" w:space="0" w:color="auto"/>
        <w:right w:val="none" w:sz="0" w:space="0" w:color="auto"/>
      </w:divBdr>
    </w:div>
    <w:div w:id="238489670">
      <w:bodyDiv w:val="1"/>
      <w:marLeft w:val="0"/>
      <w:marRight w:val="0"/>
      <w:marTop w:val="0"/>
      <w:marBottom w:val="0"/>
      <w:divBdr>
        <w:top w:val="none" w:sz="0" w:space="0" w:color="auto"/>
        <w:left w:val="none" w:sz="0" w:space="0" w:color="auto"/>
        <w:bottom w:val="none" w:sz="0" w:space="0" w:color="auto"/>
        <w:right w:val="none" w:sz="0" w:space="0" w:color="auto"/>
      </w:divBdr>
    </w:div>
    <w:div w:id="344597652">
      <w:bodyDiv w:val="1"/>
      <w:marLeft w:val="0"/>
      <w:marRight w:val="0"/>
      <w:marTop w:val="0"/>
      <w:marBottom w:val="0"/>
      <w:divBdr>
        <w:top w:val="none" w:sz="0" w:space="0" w:color="auto"/>
        <w:left w:val="none" w:sz="0" w:space="0" w:color="auto"/>
        <w:bottom w:val="none" w:sz="0" w:space="0" w:color="auto"/>
        <w:right w:val="none" w:sz="0" w:space="0" w:color="auto"/>
      </w:divBdr>
    </w:div>
    <w:div w:id="403143381">
      <w:bodyDiv w:val="1"/>
      <w:marLeft w:val="0"/>
      <w:marRight w:val="0"/>
      <w:marTop w:val="0"/>
      <w:marBottom w:val="0"/>
      <w:divBdr>
        <w:top w:val="none" w:sz="0" w:space="0" w:color="auto"/>
        <w:left w:val="none" w:sz="0" w:space="0" w:color="auto"/>
        <w:bottom w:val="none" w:sz="0" w:space="0" w:color="auto"/>
        <w:right w:val="none" w:sz="0" w:space="0" w:color="auto"/>
      </w:divBdr>
      <w:divsChild>
        <w:div w:id="1574969178">
          <w:marLeft w:val="0"/>
          <w:marRight w:val="0"/>
          <w:marTop w:val="0"/>
          <w:marBottom w:val="0"/>
          <w:divBdr>
            <w:top w:val="none" w:sz="0" w:space="0" w:color="auto"/>
            <w:left w:val="none" w:sz="0" w:space="0" w:color="auto"/>
            <w:bottom w:val="none" w:sz="0" w:space="0" w:color="auto"/>
            <w:right w:val="none" w:sz="0" w:space="0" w:color="auto"/>
          </w:divBdr>
        </w:div>
        <w:div w:id="79255615">
          <w:marLeft w:val="0"/>
          <w:marRight w:val="0"/>
          <w:marTop w:val="0"/>
          <w:marBottom w:val="0"/>
          <w:divBdr>
            <w:top w:val="none" w:sz="0" w:space="0" w:color="auto"/>
            <w:left w:val="none" w:sz="0" w:space="0" w:color="auto"/>
            <w:bottom w:val="none" w:sz="0" w:space="0" w:color="auto"/>
            <w:right w:val="none" w:sz="0" w:space="0" w:color="auto"/>
          </w:divBdr>
          <w:divsChild>
            <w:div w:id="11347868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3712382">
      <w:bodyDiv w:val="1"/>
      <w:marLeft w:val="0"/>
      <w:marRight w:val="0"/>
      <w:marTop w:val="0"/>
      <w:marBottom w:val="0"/>
      <w:divBdr>
        <w:top w:val="none" w:sz="0" w:space="0" w:color="auto"/>
        <w:left w:val="none" w:sz="0" w:space="0" w:color="auto"/>
        <w:bottom w:val="none" w:sz="0" w:space="0" w:color="auto"/>
        <w:right w:val="none" w:sz="0" w:space="0" w:color="auto"/>
      </w:divBdr>
    </w:div>
    <w:div w:id="501747899">
      <w:bodyDiv w:val="1"/>
      <w:marLeft w:val="0"/>
      <w:marRight w:val="0"/>
      <w:marTop w:val="0"/>
      <w:marBottom w:val="0"/>
      <w:divBdr>
        <w:top w:val="none" w:sz="0" w:space="0" w:color="auto"/>
        <w:left w:val="none" w:sz="0" w:space="0" w:color="auto"/>
        <w:bottom w:val="none" w:sz="0" w:space="0" w:color="auto"/>
        <w:right w:val="none" w:sz="0" w:space="0" w:color="auto"/>
      </w:divBdr>
      <w:divsChild>
        <w:div w:id="1978803583">
          <w:marLeft w:val="0"/>
          <w:marRight w:val="0"/>
          <w:marTop w:val="0"/>
          <w:marBottom w:val="0"/>
          <w:divBdr>
            <w:top w:val="none" w:sz="0" w:space="0" w:color="auto"/>
            <w:left w:val="none" w:sz="0" w:space="0" w:color="auto"/>
            <w:bottom w:val="none" w:sz="0" w:space="0" w:color="auto"/>
            <w:right w:val="none" w:sz="0" w:space="0" w:color="auto"/>
          </w:divBdr>
        </w:div>
        <w:div w:id="5521791">
          <w:marLeft w:val="0"/>
          <w:marRight w:val="0"/>
          <w:marTop w:val="0"/>
          <w:marBottom w:val="0"/>
          <w:divBdr>
            <w:top w:val="none" w:sz="0" w:space="0" w:color="auto"/>
            <w:left w:val="none" w:sz="0" w:space="0" w:color="auto"/>
            <w:bottom w:val="none" w:sz="0" w:space="0" w:color="auto"/>
            <w:right w:val="none" w:sz="0" w:space="0" w:color="auto"/>
          </w:divBdr>
        </w:div>
        <w:div w:id="1306163539">
          <w:marLeft w:val="0"/>
          <w:marRight w:val="0"/>
          <w:marTop w:val="0"/>
          <w:marBottom w:val="0"/>
          <w:divBdr>
            <w:top w:val="none" w:sz="0" w:space="0" w:color="auto"/>
            <w:left w:val="none" w:sz="0" w:space="0" w:color="auto"/>
            <w:bottom w:val="none" w:sz="0" w:space="0" w:color="auto"/>
            <w:right w:val="none" w:sz="0" w:space="0" w:color="auto"/>
          </w:divBdr>
        </w:div>
      </w:divsChild>
    </w:div>
    <w:div w:id="659582941">
      <w:bodyDiv w:val="1"/>
      <w:marLeft w:val="0"/>
      <w:marRight w:val="0"/>
      <w:marTop w:val="0"/>
      <w:marBottom w:val="0"/>
      <w:divBdr>
        <w:top w:val="none" w:sz="0" w:space="0" w:color="auto"/>
        <w:left w:val="none" w:sz="0" w:space="0" w:color="auto"/>
        <w:bottom w:val="none" w:sz="0" w:space="0" w:color="auto"/>
        <w:right w:val="none" w:sz="0" w:space="0" w:color="auto"/>
      </w:divBdr>
      <w:divsChild>
        <w:div w:id="1268344391">
          <w:marLeft w:val="0"/>
          <w:marRight w:val="0"/>
          <w:marTop w:val="0"/>
          <w:marBottom w:val="0"/>
          <w:divBdr>
            <w:top w:val="none" w:sz="0" w:space="0" w:color="E8E8E8"/>
            <w:left w:val="none" w:sz="0" w:space="0" w:color="E8E8E8"/>
            <w:bottom w:val="none" w:sz="0" w:space="0" w:color="E8E8E8"/>
            <w:right w:val="none" w:sz="0" w:space="0" w:color="E8E8E8"/>
          </w:divBdr>
          <w:divsChild>
            <w:div w:id="470679594">
              <w:marLeft w:val="0"/>
              <w:marRight w:val="0"/>
              <w:marTop w:val="0"/>
              <w:marBottom w:val="0"/>
              <w:divBdr>
                <w:top w:val="none" w:sz="0" w:space="0" w:color="E8E8E8"/>
                <w:left w:val="none" w:sz="0" w:space="0" w:color="E8E8E8"/>
                <w:bottom w:val="none" w:sz="0" w:space="0" w:color="E8E8E8"/>
                <w:right w:val="none" w:sz="0" w:space="0" w:color="E8E8E8"/>
              </w:divBdr>
              <w:divsChild>
                <w:div w:id="1595474251">
                  <w:marLeft w:val="0"/>
                  <w:marRight w:val="0"/>
                  <w:marTop w:val="0"/>
                  <w:marBottom w:val="0"/>
                  <w:divBdr>
                    <w:top w:val="none" w:sz="0" w:space="0" w:color="auto"/>
                    <w:left w:val="none" w:sz="0" w:space="0" w:color="auto"/>
                    <w:bottom w:val="none" w:sz="0" w:space="0" w:color="auto"/>
                    <w:right w:val="none" w:sz="0" w:space="0" w:color="auto"/>
                  </w:divBdr>
                  <w:divsChild>
                    <w:div w:id="964190544">
                      <w:marLeft w:val="0"/>
                      <w:marRight w:val="0"/>
                      <w:marTop w:val="0"/>
                      <w:marBottom w:val="0"/>
                      <w:divBdr>
                        <w:top w:val="none" w:sz="0" w:space="0" w:color="auto"/>
                        <w:left w:val="none" w:sz="0" w:space="0" w:color="auto"/>
                        <w:bottom w:val="none" w:sz="0" w:space="0" w:color="auto"/>
                        <w:right w:val="none" w:sz="0" w:space="0" w:color="auto"/>
                      </w:divBdr>
                      <w:divsChild>
                        <w:div w:id="9462320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06971393">
          <w:marLeft w:val="0"/>
          <w:marRight w:val="0"/>
          <w:marTop w:val="0"/>
          <w:marBottom w:val="0"/>
          <w:divBdr>
            <w:top w:val="none" w:sz="0" w:space="0" w:color="E8E8E8"/>
            <w:left w:val="none" w:sz="0" w:space="0" w:color="E8E8E8"/>
            <w:bottom w:val="none" w:sz="0" w:space="0" w:color="E8E8E8"/>
            <w:right w:val="none" w:sz="0" w:space="0" w:color="E8E8E8"/>
          </w:divBdr>
          <w:divsChild>
            <w:div w:id="948508689">
              <w:marLeft w:val="0"/>
              <w:marRight w:val="0"/>
              <w:marTop w:val="0"/>
              <w:marBottom w:val="0"/>
              <w:divBdr>
                <w:top w:val="none" w:sz="0" w:space="0" w:color="E8E8E8"/>
                <w:left w:val="none" w:sz="0" w:space="0" w:color="E8E8E8"/>
                <w:bottom w:val="none" w:sz="0" w:space="0" w:color="E8E8E8"/>
                <w:right w:val="none" w:sz="0" w:space="0" w:color="E8E8E8"/>
              </w:divBdr>
              <w:divsChild>
                <w:div w:id="1662154668">
                  <w:marLeft w:val="0"/>
                  <w:marRight w:val="0"/>
                  <w:marTop w:val="0"/>
                  <w:marBottom w:val="0"/>
                  <w:divBdr>
                    <w:top w:val="none" w:sz="0" w:space="0" w:color="auto"/>
                    <w:left w:val="none" w:sz="0" w:space="0" w:color="auto"/>
                    <w:bottom w:val="none" w:sz="0" w:space="0" w:color="auto"/>
                    <w:right w:val="none" w:sz="0" w:space="0" w:color="auto"/>
                  </w:divBdr>
                  <w:divsChild>
                    <w:div w:id="675964027">
                      <w:marLeft w:val="0"/>
                      <w:marRight w:val="0"/>
                      <w:marTop w:val="0"/>
                      <w:marBottom w:val="0"/>
                      <w:divBdr>
                        <w:top w:val="none" w:sz="0" w:space="0" w:color="auto"/>
                        <w:left w:val="none" w:sz="0" w:space="0" w:color="auto"/>
                        <w:bottom w:val="none" w:sz="0" w:space="0" w:color="auto"/>
                        <w:right w:val="none" w:sz="0" w:space="0" w:color="auto"/>
                      </w:divBdr>
                      <w:divsChild>
                        <w:div w:id="1548292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03100972">
      <w:bodyDiv w:val="1"/>
      <w:marLeft w:val="0"/>
      <w:marRight w:val="0"/>
      <w:marTop w:val="0"/>
      <w:marBottom w:val="0"/>
      <w:divBdr>
        <w:top w:val="none" w:sz="0" w:space="0" w:color="auto"/>
        <w:left w:val="none" w:sz="0" w:space="0" w:color="auto"/>
        <w:bottom w:val="none" w:sz="0" w:space="0" w:color="auto"/>
        <w:right w:val="none" w:sz="0" w:space="0" w:color="auto"/>
      </w:divBdr>
    </w:div>
    <w:div w:id="931087814">
      <w:bodyDiv w:val="1"/>
      <w:marLeft w:val="0"/>
      <w:marRight w:val="0"/>
      <w:marTop w:val="0"/>
      <w:marBottom w:val="0"/>
      <w:divBdr>
        <w:top w:val="none" w:sz="0" w:space="0" w:color="auto"/>
        <w:left w:val="none" w:sz="0" w:space="0" w:color="auto"/>
        <w:bottom w:val="none" w:sz="0" w:space="0" w:color="auto"/>
        <w:right w:val="none" w:sz="0" w:space="0" w:color="auto"/>
      </w:divBdr>
    </w:div>
    <w:div w:id="974682513">
      <w:bodyDiv w:val="1"/>
      <w:marLeft w:val="0"/>
      <w:marRight w:val="0"/>
      <w:marTop w:val="0"/>
      <w:marBottom w:val="0"/>
      <w:divBdr>
        <w:top w:val="none" w:sz="0" w:space="0" w:color="auto"/>
        <w:left w:val="none" w:sz="0" w:space="0" w:color="auto"/>
        <w:bottom w:val="none" w:sz="0" w:space="0" w:color="auto"/>
        <w:right w:val="none" w:sz="0" w:space="0" w:color="auto"/>
      </w:divBdr>
    </w:div>
    <w:div w:id="1077941065">
      <w:bodyDiv w:val="1"/>
      <w:marLeft w:val="0"/>
      <w:marRight w:val="0"/>
      <w:marTop w:val="0"/>
      <w:marBottom w:val="0"/>
      <w:divBdr>
        <w:top w:val="none" w:sz="0" w:space="0" w:color="auto"/>
        <w:left w:val="none" w:sz="0" w:space="0" w:color="auto"/>
        <w:bottom w:val="none" w:sz="0" w:space="0" w:color="auto"/>
        <w:right w:val="none" w:sz="0" w:space="0" w:color="auto"/>
      </w:divBdr>
    </w:div>
    <w:div w:id="1243491029">
      <w:bodyDiv w:val="1"/>
      <w:marLeft w:val="0"/>
      <w:marRight w:val="0"/>
      <w:marTop w:val="0"/>
      <w:marBottom w:val="0"/>
      <w:divBdr>
        <w:top w:val="none" w:sz="0" w:space="0" w:color="auto"/>
        <w:left w:val="none" w:sz="0" w:space="0" w:color="auto"/>
        <w:bottom w:val="none" w:sz="0" w:space="0" w:color="auto"/>
        <w:right w:val="none" w:sz="0" w:space="0" w:color="auto"/>
      </w:divBdr>
    </w:div>
    <w:div w:id="1327129202">
      <w:bodyDiv w:val="1"/>
      <w:marLeft w:val="0"/>
      <w:marRight w:val="0"/>
      <w:marTop w:val="0"/>
      <w:marBottom w:val="0"/>
      <w:divBdr>
        <w:top w:val="none" w:sz="0" w:space="0" w:color="auto"/>
        <w:left w:val="none" w:sz="0" w:space="0" w:color="auto"/>
        <w:bottom w:val="none" w:sz="0" w:space="0" w:color="auto"/>
        <w:right w:val="none" w:sz="0" w:space="0" w:color="auto"/>
      </w:divBdr>
    </w:div>
    <w:div w:id="1435323996">
      <w:bodyDiv w:val="1"/>
      <w:marLeft w:val="0"/>
      <w:marRight w:val="0"/>
      <w:marTop w:val="0"/>
      <w:marBottom w:val="0"/>
      <w:divBdr>
        <w:top w:val="none" w:sz="0" w:space="0" w:color="auto"/>
        <w:left w:val="none" w:sz="0" w:space="0" w:color="auto"/>
        <w:bottom w:val="none" w:sz="0" w:space="0" w:color="auto"/>
        <w:right w:val="none" w:sz="0" w:space="0" w:color="auto"/>
      </w:divBdr>
    </w:div>
    <w:div w:id="1560748918">
      <w:bodyDiv w:val="1"/>
      <w:marLeft w:val="0"/>
      <w:marRight w:val="0"/>
      <w:marTop w:val="0"/>
      <w:marBottom w:val="0"/>
      <w:divBdr>
        <w:top w:val="none" w:sz="0" w:space="0" w:color="auto"/>
        <w:left w:val="none" w:sz="0" w:space="0" w:color="auto"/>
        <w:bottom w:val="none" w:sz="0" w:space="0" w:color="auto"/>
        <w:right w:val="none" w:sz="0" w:space="0" w:color="auto"/>
      </w:divBdr>
    </w:div>
    <w:div w:id="1572078673">
      <w:bodyDiv w:val="1"/>
      <w:marLeft w:val="0"/>
      <w:marRight w:val="0"/>
      <w:marTop w:val="0"/>
      <w:marBottom w:val="0"/>
      <w:divBdr>
        <w:top w:val="none" w:sz="0" w:space="0" w:color="auto"/>
        <w:left w:val="none" w:sz="0" w:space="0" w:color="auto"/>
        <w:bottom w:val="none" w:sz="0" w:space="0" w:color="auto"/>
        <w:right w:val="none" w:sz="0" w:space="0" w:color="auto"/>
      </w:divBdr>
    </w:div>
    <w:div w:id="1589341380">
      <w:bodyDiv w:val="1"/>
      <w:marLeft w:val="0"/>
      <w:marRight w:val="0"/>
      <w:marTop w:val="0"/>
      <w:marBottom w:val="0"/>
      <w:divBdr>
        <w:top w:val="none" w:sz="0" w:space="0" w:color="auto"/>
        <w:left w:val="none" w:sz="0" w:space="0" w:color="auto"/>
        <w:bottom w:val="none" w:sz="0" w:space="0" w:color="auto"/>
        <w:right w:val="none" w:sz="0" w:space="0" w:color="auto"/>
      </w:divBdr>
    </w:div>
    <w:div w:id="1698775999">
      <w:bodyDiv w:val="1"/>
      <w:marLeft w:val="0"/>
      <w:marRight w:val="0"/>
      <w:marTop w:val="0"/>
      <w:marBottom w:val="0"/>
      <w:divBdr>
        <w:top w:val="none" w:sz="0" w:space="0" w:color="auto"/>
        <w:left w:val="none" w:sz="0" w:space="0" w:color="auto"/>
        <w:bottom w:val="none" w:sz="0" w:space="0" w:color="auto"/>
        <w:right w:val="none" w:sz="0" w:space="0" w:color="auto"/>
      </w:divBdr>
      <w:divsChild>
        <w:div w:id="1112241815">
          <w:marLeft w:val="446"/>
          <w:marRight w:val="0"/>
          <w:marTop w:val="62"/>
          <w:marBottom w:val="120"/>
          <w:divBdr>
            <w:top w:val="none" w:sz="0" w:space="0" w:color="auto"/>
            <w:left w:val="none" w:sz="0" w:space="0" w:color="auto"/>
            <w:bottom w:val="none" w:sz="0" w:space="0" w:color="auto"/>
            <w:right w:val="none" w:sz="0" w:space="0" w:color="auto"/>
          </w:divBdr>
        </w:div>
        <w:div w:id="544021192">
          <w:marLeft w:val="446"/>
          <w:marRight w:val="0"/>
          <w:marTop w:val="62"/>
          <w:marBottom w:val="120"/>
          <w:divBdr>
            <w:top w:val="none" w:sz="0" w:space="0" w:color="auto"/>
            <w:left w:val="none" w:sz="0" w:space="0" w:color="auto"/>
            <w:bottom w:val="none" w:sz="0" w:space="0" w:color="auto"/>
            <w:right w:val="none" w:sz="0" w:space="0" w:color="auto"/>
          </w:divBdr>
        </w:div>
        <w:div w:id="162862808">
          <w:marLeft w:val="446"/>
          <w:marRight w:val="0"/>
          <w:marTop w:val="62"/>
          <w:marBottom w:val="120"/>
          <w:divBdr>
            <w:top w:val="none" w:sz="0" w:space="0" w:color="auto"/>
            <w:left w:val="none" w:sz="0" w:space="0" w:color="auto"/>
            <w:bottom w:val="none" w:sz="0" w:space="0" w:color="auto"/>
            <w:right w:val="none" w:sz="0" w:space="0" w:color="auto"/>
          </w:divBdr>
        </w:div>
      </w:divsChild>
    </w:div>
    <w:div w:id="1777168731">
      <w:bodyDiv w:val="1"/>
      <w:marLeft w:val="0"/>
      <w:marRight w:val="0"/>
      <w:marTop w:val="0"/>
      <w:marBottom w:val="0"/>
      <w:divBdr>
        <w:top w:val="none" w:sz="0" w:space="0" w:color="auto"/>
        <w:left w:val="none" w:sz="0" w:space="0" w:color="auto"/>
        <w:bottom w:val="none" w:sz="0" w:space="0" w:color="auto"/>
        <w:right w:val="none" w:sz="0" w:space="0" w:color="auto"/>
      </w:divBdr>
    </w:div>
    <w:div w:id="20668782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geuk.org.uk/globalassets/age-uk/documents/reports-and-publications/reports-and-briefings/health--wellbeing/rb_june15_lonelines_in_later_life_evidence_review.pdf" TargetMode="External"/><Relationship Id="rId13" Type="http://schemas.openxmlformats.org/officeDocument/2006/relationships/hyperlink" Target="http://www.ageuk.org.uk/globalassets/age-uk/documen.ts/reports-and-publications/reports-and-briefings/loneliness/241120_tackling-loneliness-among-older-people-this-covid-winter.pdf" TargetMode="External"/><Relationship Id="rId18"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footer" Target="footer3.xml"/><Relationship Id="rId7" Type="http://schemas.openxmlformats.org/officeDocument/2006/relationships/image" Target="media/image1.png"/><Relationship Id="rId12" Type="http://schemas.openxmlformats.org/officeDocument/2006/relationships/hyperlink" Target="https://www.ageuk.org.uk/globalassets/age-uk/documents/reports-and-publications/reports-and-briefings/loneliness/241120_tackling-loneliness-among-older-people-this-covid-winter.pdf" TargetMode="External"/><Relationship Id="rId17" Type="http://schemas.openxmlformats.org/officeDocument/2006/relationships/header" Target="header2.xml"/><Relationship Id="rId2" Type="http://schemas.openxmlformats.org/officeDocument/2006/relationships/styles" Target="styles.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ageuk.org.uk/globalassets/age-uk/documents/reports-and-publications/reports-and-briefings/loneliness/loneliness-report_final_2409.pdf" TargetMode="External"/><Relationship Id="rId5" Type="http://schemas.openxmlformats.org/officeDocument/2006/relationships/footnotes" Target="footnotes.xml"/><Relationship Id="rId15" Type="http://schemas.openxmlformats.org/officeDocument/2006/relationships/hyperlink" Target="https://the-waitingroom.org/II" TargetMode="External"/><Relationship Id="rId23" Type="http://schemas.openxmlformats.org/officeDocument/2006/relationships/theme" Target="theme/theme1.xml"/><Relationship Id="rId10" Type="http://schemas.openxmlformats.org/officeDocument/2006/relationships/hyperlink" Target="https://www.ageuk.org.uk/globalassets/age-uk/documents/reports-and-publications/reports-and-briefings/loneliness/loneliness-report_final_2409.pdf" TargetMode="External"/><Relationship Id="rId19"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yperlink" Target="https://www.ageuk.org.uk/globalassets/age-uk/documents/reports-and-publications/reports-and-briefings/health--wellbeing/rb_june15_lonelines_in_later_life_evidence_review.pdf" TargetMode="External"/><Relationship Id="rId14" Type="http://schemas.openxmlformats.org/officeDocument/2006/relationships/hyperlink" Target="http://www.campaigntoendloneliness.org/lonelinessresearch"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222</TotalTime>
  <Pages>16</Pages>
  <Words>4741</Words>
  <Characters>27030</Characters>
  <Application>Microsoft Office Word</Application>
  <DocSecurity>0</DocSecurity>
  <Lines>225</Lines>
  <Paragraphs>63</Paragraphs>
  <ScaleCrop>false</ScaleCrop>
  <HeadingPairs>
    <vt:vector size="2" baseType="variant">
      <vt:variant>
        <vt:lpstr>Title</vt:lpstr>
      </vt:variant>
      <vt:variant>
        <vt:i4>1</vt:i4>
      </vt:variant>
    </vt:vector>
  </HeadingPairs>
  <TitlesOfParts>
    <vt:vector size="1" baseType="lpstr">
      <vt:lpstr>Living with Care: The Older Person</vt:lpstr>
    </vt:vector>
  </TitlesOfParts>
  <Company>Joanne davies</Company>
  <LinksUpToDate>false</LinksUpToDate>
  <CharactersWithSpaces>31708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Living with Care: The Older Person</dc:title>
  <dc:subject>(BMHP6009_BIRM)</dc:subject>
  <dc:creator>Suma Begum (1808421)</dc:creator>
  <cp:keywords/>
  <dc:description/>
  <cp:lastModifiedBy>Suma Begum (1808421)</cp:lastModifiedBy>
  <cp:revision>57</cp:revision>
  <dcterms:created xsi:type="dcterms:W3CDTF">2021-03-29T17:24:00Z</dcterms:created>
  <dcterms:modified xsi:type="dcterms:W3CDTF">2021-03-31T16:48:00Z</dcterms:modified>
</cp:coreProperties>
</file>