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6E6E62" w14:textId="0997DCC6" w:rsidR="00F43290" w:rsidRDefault="00A7589F" w:rsidP="00DB14FD">
      <w:pPr>
        <w:jc w:val="right"/>
        <w:rPr>
          <w:rFonts w:ascii="Arial" w:hAnsi="Arial" w:cs="Arial"/>
        </w:rPr>
      </w:pPr>
      <w:r>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029A9786" w14:textId="77777777" w:rsidR="00F43290" w:rsidRDefault="00F43290">
      <w:pPr>
        <w:jc w:val="center"/>
        <w:rPr>
          <w:rFonts w:ascii="Arial" w:hAnsi="Arial" w:cs="Arial"/>
          <w:b/>
          <w:i/>
          <w:sz w:val="32"/>
        </w:rPr>
      </w:pPr>
    </w:p>
    <w:tbl>
      <w:tblPr>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43290" w14:paraId="70973206" w14:textId="77777777">
        <w:tc>
          <w:tcPr>
            <w:tcW w:w="2093" w:type="dxa"/>
            <w:shd w:val="pct15" w:color="auto" w:fill="auto"/>
          </w:tcPr>
          <w:p w14:paraId="7FB3AE64" w14:textId="77777777" w:rsidR="00F43290" w:rsidRDefault="00A7589F">
            <w:pPr>
              <w:spacing w:before="120" w:after="120"/>
              <w:jc w:val="both"/>
              <w:rPr>
                <w:rFonts w:ascii="Arial" w:hAnsi="Arial" w:cs="Arial"/>
                <w:b/>
              </w:rPr>
            </w:pPr>
            <w:r>
              <w:rPr>
                <w:rFonts w:ascii="Arial" w:hAnsi="Arial" w:cs="Arial"/>
                <w:b/>
              </w:rPr>
              <w:t>Student name:</w:t>
            </w:r>
          </w:p>
        </w:tc>
        <w:tc>
          <w:tcPr>
            <w:tcW w:w="3293" w:type="dxa"/>
          </w:tcPr>
          <w:p w14:paraId="2B3633CF" w14:textId="7B15BE3C" w:rsidR="00F43290" w:rsidRDefault="00EA5076">
            <w:pPr>
              <w:spacing w:before="120" w:after="120"/>
              <w:rPr>
                <w:rFonts w:ascii="Arial" w:hAnsi="Arial" w:cs="Arial"/>
                <w:b/>
              </w:rPr>
            </w:pPr>
            <w:r>
              <w:rPr>
                <w:rFonts w:ascii="Arial" w:hAnsi="Arial" w:cs="Arial"/>
                <w:b/>
              </w:rPr>
              <w:t>Lidia Pereira</w:t>
            </w:r>
          </w:p>
        </w:tc>
        <w:tc>
          <w:tcPr>
            <w:tcW w:w="2268" w:type="dxa"/>
            <w:shd w:val="clear" w:color="auto" w:fill="D9D9D9"/>
          </w:tcPr>
          <w:p w14:paraId="596E51F5" w14:textId="77777777" w:rsidR="00F43290" w:rsidRDefault="00A7589F">
            <w:pPr>
              <w:spacing w:before="120" w:after="120"/>
              <w:jc w:val="both"/>
              <w:rPr>
                <w:rFonts w:ascii="Arial" w:hAnsi="Arial" w:cs="Arial"/>
                <w:b/>
              </w:rPr>
            </w:pPr>
            <w:r>
              <w:rPr>
                <w:rFonts w:ascii="Arial" w:hAnsi="Arial" w:cs="Arial"/>
                <w:b/>
              </w:rPr>
              <w:t>Student ID number:</w:t>
            </w:r>
          </w:p>
        </w:tc>
        <w:tc>
          <w:tcPr>
            <w:tcW w:w="2268" w:type="dxa"/>
          </w:tcPr>
          <w:p w14:paraId="784B01F6" w14:textId="45AE06AD" w:rsidR="00F43290" w:rsidRDefault="007D35AB">
            <w:pPr>
              <w:spacing w:before="120" w:after="120"/>
              <w:rPr>
                <w:rFonts w:ascii="Arial" w:hAnsi="Arial" w:cs="Arial"/>
                <w:b/>
              </w:rPr>
            </w:pPr>
            <w:r>
              <w:rPr>
                <w:rFonts w:ascii="Arial" w:hAnsi="Arial" w:cs="Arial"/>
                <w:b/>
              </w:rPr>
              <w:t>2126041</w:t>
            </w:r>
          </w:p>
        </w:tc>
      </w:tr>
      <w:tr w:rsidR="00F43290" w14:paraId="4387032C" w14:textId="77777777">
        <w:tc>
          <w:tcPr>
            <w:tcW w:w="2093" w:type="dxa"/>
            <w:shd w:val="pct15" w:color="auto" w:fill="auto"/>
          </w:tcPr>
          <w:p w14:paraId="73671387" w14:textId="77777777" w:rsidR="00F43290" w:rsidRDefault="00A7589F">
            <w:pPr>
              <w:spacing w:before="120" w:after="120"/>
              <w:jc w:val="both"/>
              <w:rPr>
                <w:rFonts w:ascii="Arial" w:hAnsi="Arial" w:cs="Arial"/>
                <w:b/>
              </w:rPr>
            </w:pPr>
            <w:r>
              <w:rPr>
                <w:rFonts w:ascii="Arial" w:hAnsi="Arial" w:cs="Arial"/>
                <w:b/>
              </w:rPr>
              <w:t>Programme:</w:t>
            </w:r>
          </w:p>
        </w:tc>
        <w:tc>
          <w:tcPr>
            <w:tcW w:w="7829" w:type="dxa"/>
            <w:gridSpan w:val="3"/>
          </w:tcPr>
          <w:p w14:paraId="54650BEA" w14:textId="77777777" w:rsidR="00F43290" w:rsidRDefault="00A7589F">
            <w:pPr>
              <w:spacing w:before="120" w:after="120"/>
              <w:jc w:val="center"/>
              <w:rPr>
                <w:rFonts w:ascii="Arial" w:hAnsi="Arial" w:cs="Arial"/>
                <w:b/>
              </w:rPr>
            </w:pPr>
            <w:r>
              <w:rPr>
                <w:rFonts w:ascii="Arial" w:eastAsia="Arial" w:hAnsi="Arial" w:cs="Arial"/>
                <w:b/>
                <w:bCs/>
                <w:color w:val="000000" w:themeColor="text1"/>
              </w:rPr>
              <w:t>CertHE Business Skills for the Workplace</w:t>
            </w:r>
          </w:p>
        </w:tc>
      </w:tr>
      <w:tr w:rsidR="00F43290" w14:paraId="531E395F" w14:textId="77777777">
        <w:tc>
          <w:tcPr>
            <w:tcW w:w="2093" w:type="dxa"/>
            <w:shd w:val="pct15" w:color="auto" w:fill="auto"/>
          </w:tcPr>
          <w:p w14:paraId="2D918FCB" w14:textId="77777777" w:rsidR="00F43290" w:rsidRDefault="00A7589F">
            <w:pPr>
              <w:spacing w:before="120" w:after="120"/>
              <w:jc w:val="both"/>
              <w:rPr>
                <w:rFonts w:ascii="Arial" w:hAnsi="Arial" w:cs="Arial"/>
                <w:b/>
              </w:rPr>
            </w:pPr>
            <w:r>
              <w:rPr>
                <w:rFonts w:ascii="Arial" w:hAnsi="Arial" w:cs="Arial"/>
                <w:b/>
              </w:rPr>
              <w:t>Module:</w:t>
            </w:r>
          </w:p>
        </w:tc>
        <w:tc>
          <w:tcPr>
            <w:tcW w:w="7829" w:type="dxa"/>
            <w:gridSpan w:val="3"/>
          </w:tcPr>
          <w:p w14:paraId="44462C4C" w14:textId="77777777" w:rsidR="00F43290" w:rsidRDefault="00A7589F">
            <w:pPr>
              <w:spacing w:before="120" w:after="120"/>
              <w:jc w:val="center"/>
              <w:rPr>
                <w:rFonts w:ascii="Arial" w:hAnsi="Arial" w:cs="Arial"/>
                <w:b/>
              </w:rPr>
            </w:pPr>
            <w:r>
              <w:rPr>
                <w:rFonts w:ascii="Arial" w:eastAsia="Arial" w:hAnsi="Arial" w:cs="Arial"/>
                <w:b/>
                <w:bCs/>
                <w:color w:val="000000" w:themeColor="text1"/>
              </w:rPr>
              <w:t>Effective Teamworking and Communication</w:t>
            </w:r>
          </w:p>
        </w:tc>
      </w:tr>
      <w:tr w:rsidR="00F43290" w14:paraId="71009240" w14:textId="77777777">
        <w:tc>
          <w:tcPr>
            <w:tcW w:w="2093" w:type="dxa"/>
            <w:shd w:val="pct15" w:color="auto" w:fill="auto"/>
          </w:tcPr>
          <w:p w14:paraId="5A1E5452" w14:textId="77777777" w:rsidR="00F43290" w:rsidRDefault="00A7589F">
            <w:pPr>
              <w:spacing w:before="120" w:after="120"/>
              <w:jc w:val="both"/>
              <w:rPr>
                <w:rFonts w:ascii="Arial" w:hAnsi="Arial" w:cs="Arial"/>
                <w:b/>
              </w:rPr>
            </w:pPr>
            <w:r>
              <w:rPr>
                <w:rFonts w:ascii="Arial" w:hAnsi="Arial" w:cs="Arial"/>
                <w:b/>
              </w:rPr>
              <w:t>Lecturer:</w:t>
            </w:r>
          </w:p>
        </w:tc>
        <w:tc>
          <w:tcPr>
            <w:tcW w:w="3293" w:type="dxa"/>
          </w:tcPr>
          <w:p w14:paraId="5895B3EA" w14:textId="77777777" w:rsidR="00F43290" w:rsidRDefault="00A7589F">
            <w:pPr>
              <w:spacing w:before="120" w:after="120"/>
              <w:jc w:val="center"/>
              <w:rPr>
                <w:rFonts w:ascii="Arial" w:eastAsia="Arial" w:hAnsi="Arial" w:cs="Arial"/>
                <w:color w:val="000000" w:themeColor="text1"/>
              </w:rPr>
            </w:pPr>
            <w:r>
              <w:rPr>
                <w:rFonts w:ascii="Arial" w:eastAsia="Arial" w:hAnsi="Arial" w:cs="Arial"/>
                <w:color w:val="000000" w:themeColor="text1"/>
              </w:rPr>
              <w:t>Fatima Hashmi – Birmingham</w:t>
            </w:r>
          </w:p>
          <w:p w14:paraId="022407F4" w14:textId="77777777" w:rsidR="00F43290" w:rsidRDefault="00A7589F">
            <w:pPr>
              <w:spacing w:before="120" w:after="120"/>
              <w:jc w:val="center"/>
              <w:rPr>
                <w:rFonts w:ascii="Arial" w:eastAsia="Arial" w:hAnsi="Arial" w:cs="Arial"/>
                <w:color w:val="000000" w:themeColor="text1"/>
              </w:rPr>
            </w:pPr>
            <w:r>
              <w:rPr>
                <w:rFonts w:ascii="Arial" w:eastAsia="Arial" w:hAnsi="Arial" w:cs="Arial"/>
                <w:color w:val="000000" w:themeColor="text1"/>
              </w:rPr>
              <w:t>Alfred Mensah - London</w:t>
            </w:r>
          </w:p>
        </w:tc>
        <w:tc>
          <w:tcPr>
            <w:tcW w:w="2268" w:type="dxa"/>
            <w:shd w:val="clear" w:color="auto" w:fill="D9D9D9"/>
          </w:tcPr>
          <w:p w14:paraId="3B51DD5A" w14:textId="77777777" w:rsidR="00F43290" w:rsidRDefault="00A7589F">
            <w:pPr>
              <w:spacing w:before="120" w:after="120"/>
              <w:jc w:val="both"/>
              <w:rPr>
                <w:rFonts w:ascii="Arial" w:hAnsi="Arial" w:cs="Arial"/>
                <w:b/>
              </w:rPr>
            </w:pPr>
            <w:r>
              <w:rPr>
                <w:rFonts w:ascii="Arial" w:hAnsi="Arial" w:cs="Arial"/>
                <w:b/>
              </w:rPr>
              <w:t>Internal Verifier:</w:t>
            </w:r>
          </w:p>
        </w:tc>
        <w:tc>
          <w:tcPr>
            <w:tcW w:w="2268" w:type="dxa"/>
          </w:tcPr>
          <w:p w14:paraId="4EA5AB00" w14:textId="77777777" w:rsidR="00F43290" w:rsidRPr="007447F7" w:rsidRDefault="00A7589F">
            <w:pPr>
              <w:spacing w:before="120" w:after="120"/>
              <w:jc w:val="center"/>
              <w:rPr>
                <w:rFonts w:ascii="Arial" w:eastAsia="Arial" w:hAnsi="Arial" w:cs="Arial"/>
              </w:rPr>
            </w:pPr>
            <w:r w:rsidRPr="007447F7">
              <w:rPr>
                <w:rFonts w:ascii="Arial" w:eastAsia="Arial" w:hAnsi="Arial" w:cs="Arial"/>
              </w:rPr>
              <w:t>Dr. Lizeta Demetriou</w:t>
            </w:r>
          </w:p>
          <w:p w14:paraId="449DFFA8" w14:textId="77777777" w:rsidR="00F43290" w:rsidRPr="007447F7" w:rsidRDefault="00A7589F">
            <w:pPr>
              <w:spacing w:before="120" w:after="120"/>
              <w:jc w:val="center"/>
              <w:rPr>
                <w:rFonts w:ascii="Arial" w:eastAsia="Arial" w:hAnsi="Arial" w:cs="Arial"/>
              </w:rPr>
            </w:pPr>
            <w:r w:rsidRPr="007447F7">
              <w:rPr>
                <w:rFonts w:ascii="Arial" w:eastAsia="Arial" w:hAnsi="Arial" w:cs="Arial"/>
              </w:rPr>
              <w:t>Naomi Doerge</w:t>
            </w:r>
          </w:p>
          <w:p w14:paraId="7C65B601" w14:textId="70116AF3" w:rsidR="00F43290" w:rsidRDefault="00DB14FD">
            <w:pPr>
              <w:spacing w:before="120" w:after="120"/>
              <w:jc w:val="center"/>
              <w:rPr>
                <w:rFonts w:ascii="Arial" w:eastAsia="Arial" w:hAnsi="Arial" w:cs="Arial"/>
              </w:rPr>
            </w:pPr>
            <w:r>
              <w:rPr>
                <w:rFonts w:ascii="Arial" w:eastAsia="Arial" w:hAnsi="Arial" w:cs="Arial"/>
              </w:rPr>
              <w:t>Dr Chung Lai Johnny Wan</w:t>
            </w:r>
          </w:p>
          <w:p w14:paraId="65044CBB" w14:textId="77777777" w:rsidR="00F43290" w:rsidRDefault="00A7589F">
            <w:pPr>
              <w:spacing w:before="120" w:after="120"/>
              <w:jc w:val="center"/>
              <w:rPr>
                <w:rFonts w:ascii="Arial" w:eastAsia="Arial" w:hAnsi="Arial" w:cs="Arial"/>
              </w:rPr>
            </w:pPr>
            <w:r>
              <w:rPr>
                <w:rFonts w:ascii="Arial" w:eastAsia="Arial" w:hAnsi="Arial" w:cs="Arial"/>
                <w:color w:val="000000" w:themeColor="text1"/>
              </w:rPr>
              <w:t>Fatima Hashmi</w:t>
            </w:r>
          </w:p>
        </w:tc>
      </w:tr>
      <w:tr w:rsidR="00F43290" w14:paraId="78E0DBA7" w14:textId="77777777">
        <w:tc>
          <w:tcPr>
            <w:tcW w:w="2093" w:type="dxa"/>
            <w:shd w:val="pct15" w:color="auto" w:fill="auto"/>
          </w:tcPr>
          <w:p w14:paraId="3DF785CE" w14:textId="77777777" w:rsidR="00F43290" w:rsidRDefault="00A7589F">
            <w:pPr>
              <w:spacing w:before="120" w:after="120"/>
              <w:jc w:val="both"/>
              <w:rPr>
                <w:rFonts w:ascii="Arial" w:hAnsi="Arial" w:cs="Arial"/>
                <w:b/>
              </w:rPr>
            </w:pPr>
            <w:r>
              <w:rPr>
                <w:rFonts w:ascii="Arial" w:hAnsi="Arial" w:cs="Arial"/>
                <w:b/>
              </w:rPr>
              <w:t>Assignment Title:</w:t>
            </w:r>
          </w:p>
        </w:tc>
        <w:tc>
          <w:tcPr>
            <w:tcW w:w="3293" w:type="dxa"/>
          </w:tcPr>
          <w:p w14:paraId="5BD500AF" w14:textId="77777777" w:rsidR="00F43290" w:rsidRDefault="00A7589F">
            <w:pPr>
              <w:spacing w:before="120" w:after="120"/>
              <w:jc w:val="center"/>
              <w:rPr>
                <w:rFonts w:ascii="Arial" w:eastAsia="Arial" w:hAnsi="Arial" w:cs="Arial"/>
                <w:b/>
                <w:bCs/>
                <w:color w:val="000000" w:themeColor="text1"/>
              </w:rPr>
            </w:pPr>
            <w:r>
              <w:rPr>
                <w:rFonts w:ascii="Arial" w:eastAsia="Arial" w:hAnsi="Arial" w:cs="Arial"/>
                <w:b/>
                <w:bCs/>
                <w:color w:val="000000" w:themeColor="text1"/>
              </w:rPr>
              <w:t>Video Based</w:t>
            </w:r>
          </w:p>
          <w:p w14:paraId="1588130B" w14:textId="77777777" w:rsidR="00F43290" w:rsidRDefault="00A7589F">
            <w:pPr>
              <w:spacing w:before="120" w:after="120"/>
              <w:jc w:val="center"/>
              <w:rPr>
                <w:rFonts w:ascii="Arial" w:hAnsi="Arial" w:cs="Arial"/>
                <w:b/>
              </w:rPr>
            </w:pPr>
            <w:r>
              <w:rPr>
                <w:rFonts w:ascii="Arial" w:eastAsia="Arial" w:hAnsi="Arial" w:cs="Arial"/>
                <w:b/>
                <w:bCs/>
                <w:color w:val="000000" w:themeColor="text1"/>
              </w:rPr>
              <w:t>In-class Assessment</w:t>
            </w:r>
          </w:p>
        </w:tc>
        <w:tc>
          <w:tcPr>
            <w:tcW w:w="2268" w:type="dxa"/>
            <w:shd w:val="pct15" w:color="auto" w:fill="auto"/>
          </w:tcPr>
          <w:p w14:paraId="204F3BD4" w14:textId="0D4A42C2" w:rsidR="00F43290" w:rsidRDefault="00A7589F">
            <w:pPr>
              <w:spacing w:before="120" w:after="120"/>
              <w:jc w:val="both"/>
              <w:rPr>
                <w:rFonts w:ascii="Arial" w:hAnsi="Arial" w:cs="Arial"/>
                <w:b/>
              </w:rPr>
            </w:pPr>
            <w:r>
              <w:rPr>
                <w:rFonts w:ascii="Arial" w:hAnsi="Arial" w:cs="Arial"/>
                <w:b/>
              </w:rPr>
              <w:t>Word count:</w:t>
            </w:r>
          </w:p>
        </w:tc>
        <w:tc>
          <w:tcPr>
            <w:tcW w:w="2268" w:type="dxa"/>
          </w:tcPr>
          <w:p w14:paraId="1AB6FBA6" w14:textId="34F41E48" w:rsidR="00F43290" w:rsidRDefault="00A7589F">
            <w:pPr>
              <w:spacing w:before="120" w:after="120"/>
              <w:jc w:val="center"/>
              <w:rPr>
                <w:rFonts w:ascii="Arial" w:hAnsi="Arial" w:cs="Arial"/>
                <w:b/>
              </w:rPr>
            </w:pPr>
            <w:r>
              <w:rPr>
                <w:rFonts w:ascii="Arial" w:hAnsi="Arial" w:cs="Arial"/>
              </w:rPr>
              <w:t>150</w:t>
            </w:r>
            <w:r w:rsidR="00A6293F">
              <w:rPr>
                <w:rFonts w:ascii="Arial" w:hAnsi="Arial" w:cs="Arial"/>
              </w:rPr>
              <w:t>1</w:t>
            </w:r>
          </w:p>
        </w:tc>
      </w:tr>
    </w:tbl>
    <w:p w14:paraId="65579964" w14:textId="77777777" w:rsidR="00F43290" w:rsidRDefault="00F43290">
      <w:pPr>
        <w:rPr>
          <w:rFonts w:ascii="Arial" w:hAnsi="Arial" w:cs="Arial"/>
        </w:rPr>
      </w:pPr>
    </w:p>
    <w:p w14:paraId="6CA477C1" w14:textId="77777777" w:rsidR="00F43290" w:rsidRDefault="00A7589F">
      <w:pPr>
        <w:spacing w:line="276" w:lineRule="auto"/>
      </w:pPr>
      <w:r>
        <w:br w:type="page"/>
      </w:r>
    </w:p>
    <w:sdt>
      <w:sdtPr>
        <w:rPr>
          <w:rFonts w:ascii="Calibri" w:eastAsia="Calibri" w:hAnsi="Calibri" w:cs="Calibri"/>
          <w:color w:val="auto"/>
          <w:sz w:val="22"/>
          <w:szCs w:val="22"/>
          <w:lang w:val="en-GB" w:eastAsia="zh-CN" w:bidi="bn-BD"/>
        </w:rPr>
        <w:id w:val="1032307465"/>
        <w:docPartObj>
          <w:docPartGallery w:val="Table of Contents"/>
          <w:docPartUnique/>
        </w:docPartObj>
      </w:sdtPr>
      <w:sdtEndPr>
        <w:rPr>
          <w:b/>
          <w:bCs/>
          <w:noProof/>
        </w:rPr>
      </w:sdtEndPr>
      <w:sdtContent>
        <w:p w14:paraId="7318A90F" w14:textId="1D0C9E87" w:rsidR="00DB14FD" w:rsidRPr="00DB14FD" w:rsidRDefault="00DB14FD" w:rsidP="00DB14FD">
          <w:pPr>
            <w:pStyle w:val="TOCHeading"/>
            <w:spacing w:line="360" w:lineRule="auto"/>
            <w:rPr>
              <w:sz w:val="28"/>
              <w:szCs w:val="28"/>
            </w:rPr>
          </w:pPr>
          <w:r w:rsidRPr="00DB14FD">
            <w:rPr>
              <w:sz w:val="28"/>
              <w:szCs w:val="28"/>
            </w:rPr>
            <w:t>Contents</w:t>
          </w:r>
        </w:p>
        <w:p w14:paraId="67EF6ABB" w14:textId="488A107C" w:rsidR="00DB14FD" w:rsidRDefault="00DB14FD" w:rsidP="00DB14FD">
          <w:pPr>
            <w:pStyle w:val="TOC1"/>
            <w:tabs>
              <w:tab w:val="right" w:leader="dot" w:pos="9940"/>
            </w:tabs>
            <w:spacing w:line="360" w:lineRule="auto"/>
            <w:rPr>
              <w:rFonts w:asciiTheme="minorHAnsi" w:eastAsiaTheme="minorEastAsia" w:hAnsiTheme="minorHAnsi" w:cstheme="minorBidi"/>
              <w:noProof/>
              <w:kern w:val="2"/>
              <w:sz w:val="24"/>
              <w:szCs w:val="24"/>
              <w:lang w:val="en-US" w:eastAsia="en-US" w:bidi="ar-SA"/>
              <w14:ligatures w14:val="standardContextual"/>
            </w:rPr>
          </w:pPr>
          <w:r>
            <w:fldChar w:fldCharType="begin"/>
          </w:r>
          <w:r>
            <w:instrText xml:space="preserve"> TOC \o "1-3" \h \z \u </w:instrText>
          </w:r>
          <w:r>
            <w:fldChar w:fldCharType="separate"/>
          </w:r>
          <w:hyperlink w:anchor="_Toc242498105" w:history="1">
            <w:r w:rsidRPr="00F564E8">
              <w:rPr>
                <w:rStyle w:val="Hyperlink"/>
                <w:noProof/>
              </w:rPr>
              <w:t>Q</w:t>
            </w:r>
            <w:r w:rsidRPr="00F564E8">
              <w:rPr>
                <w:rStyle w:val="Hyperlink"/>
                <w:noProof/>
                <w:spacing w:val="1"/>
              </w:rPr>
              <w:t>u</w:t>
            </w:r>
            <w:r w:rsidRPr="00F564E8">
              <w:rPr>
                <w:rStyle w:val="Hyperlink"/>
                <w:noProof/>
              </w:rPr>
              <w:t>estion</w:t>
            </w:r>
            <w:r w:rsidRPr="00F564E8">
              <w:rPr>
                <w:rStyle w:val="Hyperlink"/>
                <w:noProof/>
                <w:spacing w:val="1"/>
              </w:rPr>
              <w:t xml:space="preserve"> </w:t>
            </w:r>
            <w:r w:rsidRPr="00F564E8">
              <w:rPr>
                <w:rStyle w:val="Hyperlink"/>
                <w:noProof/>
              </w:rPr>
              <w:t>1</w:t>
            </w:r>
            <w:r>
              <w:rPr>
                <w:noProof/>
                <w:webHidden/>
              </w:rPr>
              <w:tab/>
            </w:r>
            <w:r>
              <w:rPr>
                <w:noProof/>
                <w:webHidden/>
              </w:rPr>
              <w:fldChar w:fldCharType="begin"/>
            </w:r>
            <w:r>
              <w:rPr>
                <w:noProof/>
                <w:webHidden/>
              </w:rPr>
              <w:instrText xml:space="preserve"> PAGEREF _Toc242498105 \h </w:instrText>
            </w:r>
            <w:r>
              <w:rPr>
                <w:noProof/>
                <w:webHidden/>
              </w:rPr>
            </w:r>
            <w:r>
              <w:rPr>
                <w:noProof/>
                <w:webHidden/>
              </w:rPr>
              <w:fldChar w:fldCharType="separate"/>
            </w:r>
            <w:r>
              <w:rPr>
                <w:noProof/>
                <w:webHidden/>
              </w:rPr>
              <w:t>3</w:t>
            </w:r>
            <w:r>
              <w:rPr>
                <w:noProof/>
                <w:webHidden/>
              </w:rPr>
              <w:fldChar w:fldCharType="end"/>
            </w:r>
          </w:hyperlink>
        </w:p>
        <w:p w14:paraId="66DE6465" w14:textId="72BF9526" w:rsidR="00DB14FD" w:rsidRDefault="00DB14FD" w:rsidP="00DB14FD">
          <w:pPr>
            <w:pStyle w:val="TOC1"/>
            <w:tabs>
              <w:tab w:val="right" w:leader="dot" w:pos="9940"/>
            </w:tabs>
            <w:spacing w:line="360" w:lineRule="auto"/>
            <w:rPr>
              <w:rFonts w:asciiTheme="minorHAnsi" w:eastAsiaTheme="minorEastAsia" w:hAnsiTheme="minorHAnsi" w:cstheme="minorBidi"/>
              <w:noProof/>
              <w:kern w:val="2"/>
              <w:sz w:val="24"/>
              <w:szCs w:val="24"/>
              <w:lang w:val="en-US" w:eastAsia="en-US" w:bidi="ar-SA"/>
              <w14:ligatures w14:val="standardContextual"/>
            </w:rPr>
          </w:pPr>
          <w:hyperlink w:anchor="_Toc242498106" w:history="1">
            <w:r w:rsidRPr="00F564E8">
              <w:rPr>
                <w:rStyle w:val="Hyperlink"/>
                <w:noProof/>
              </w:rPr>
              <w:t>Q</w:t>
            </w:r>
            <w:r w:rsidRPr="00F564E8">
              <w:rPr>
                <w:rStyle w:val="Hyperlink"/>
                <w:noProof/>
                <w:spacing w:val="1"/>
              </w:rPr>
              <w:t>u</w:t>
            </w:r>
            <w:r w:rsidRPr="00F564E8">
              <w:rPr>
                <w:rStyle w:val="Hyperlink"/>
                <w:noProof/>
              </w:rPr>
              <w:t>estion</w:t>
            </w:r>
            <w:r w:rsidRPr="00F564E8">
              <w:rPr>
                <w:rStyle w:val="Hyperlink"/>
                <w:noProof/>
                <w:spacing w:val="1"/>
              </w:rPr>
              <w:t xml:space="preserve"> </w:t>
            </w:r>
            <w:r w:rsidRPr="00F564E8">
              <w:rPr>
                <w:rStyle w:val="Hyperlink"/>
                <w:noProof/>
              </w:rPr>
              <w:t>2</w:t>
            </w:r>
            <w:r>
              <w:rPr>
                <w:noProof/>
                <w:webHidden/>
              </w:rPr>
              <w:tab/>
            </w:r>
            <w:r>
              <w:rPr>
                <w:noProof/>
                <w:webHidden/>
              </w:rPr>
              <w:fldChar w:fldCharType="begin"/>
            </w:r>
            <w:r>
              <w:rPr>
                <w:noProof/>
                <w:webHidden/>
              </w:rPr>
              <w:instrText xml:space="preserve"> PAGEREF _Toc242498106 \h </w:instrText>
            </w:r>
            <w:r>
              <w:rPr>
                <w:noProof/>
                <w:webHidden/>
              </w:rPr>
            </w:r>
            <w:r>
              <w:rPr>
                <w:noProof/>
                <w:webHidden/>
              </w:rPr>
              <w:fldChar w:fldCharType="separate"/>
            </w:r>
            <w:r>
              <w:rPr>
                <w:noProof/>
                <w:webHidden/>
              </w:rPr>
              <w:t>3</w:t>
            </w:r>
            <w:r>
              <w:rPr>
                <w:noProof/>
                <w:webHidden/>
              </w:rPr>
              <w:fldChar w:fldCharType="end"/>
            </w:r>
          </w:hyperlink>
        </w:p>
        <w:p w14:paraId="7CBE5612" w14:textId="6CC4B90E" w:rsidR="00DB14FD" w:rsidRDefault="00DB14FD" w:rsidP="00DB14FD">
          <w:pPr>
            <w:pStyle w:val="TOC1"/>
            <w:tabs>
              <w:tab w:val="right" w:leader="dot" w:pos="9940"/>
            </w:tabs>
            <w:spacing w:line="360" w:lineRule="auto"/>
            <w:rPr>
              <w:rFonts w:asciiTheme="minorHAnsi" w:eastAsiaTheme="minorEastAsia" w:hAnsiTheme="minorHAnsi" w:cstheme="minorBidi"/>
              <w:noProof/>
              <w:kern w:val="2"/>
              <w:sz w:val="24"/>
              <w:szCs w:val="24"/>
              <w:lang w:val="en-US" w:eastAsia="en-US" w:bidi="ar-SA"/>
              <w14:ligatures w14:val="standardContextual"/>
            </w:rPr>
          </w:pPr>
          <w:hyperlink w:anchor="_Toc242498107" w:history="1">
            <w:r w:rsidRPr="00F564E8">
              <w:rPr>
                <w:rStyle w:val="Hyperlink"/>
                <w:noProof/>
              </w:rPr>
              <w:t>Q</w:t>
            </w:r>
            <w:r w:rsidRPr="00F564E8">
              <w:rPr>
                <w:rStyle w:val="Hyperlink"/>
                <w:noProof/>
                <w:spacing w:val="1"/>
              </w:rPr>
              <w:t>u</w:t>
            </w:r>
            <w:r w:rsidRPr="00F564E8">
              <w:rPr>
                <w:rStyle w:val="Hyperlink"/>
                <w:noProof/>
              </w:rPr>
              <w:t>estion</w:t>
            </w:r>
            <w:r w:rsidRPr="00F564E8">
              <w:rPr>
                <w:rStyle w:val="Hyperlink"/>
                <w:noProof/>
                <w:spacing w:val="1"/>
              </w:rPr>
              <w:t xml:space="preserve"> </w:t>
            </w:r>
            <w:r w:rsidRPr="00F564E8">
              <w:rPr>
                <w:rStyle w:val="Hyperlink"/>
                <w:noProof/>
              </w:rPr>
              <w:t>3</w:t>
            </w:r>
            <w:r>
              <w:rPr>
                <w:noProof/>
                <w:webHidden/>
              </w:rPr>
              <w:tab/>
            </w:r>
            <w:r>
              <w:rPr>
                <w:noProof/>
                <w:webHidden/>
              </w:rPr>
              <w:fldChar w:fldCharType="begin"/>
            </w:r>
            <w:r>
              <w:rPr>
                <w:noProof/>
                <w:webHidden/>
              </w:rPr>
              <w:instrText xml:space="preserve"> PAGEREF _Toc242498107 \h </w:instrText>
            </w:r>
            <w:r>
              <w:rPr>
                <w:noProof/>
                <w:webHidden/>
              </w:rPr>
            </w:r>
            <w:r>
              <w:rPr>
                <w:noProof/>
                <w:webHidden/>
              </w:rPr>
              <w:fldChar w:fldCharType="separate"/>
            </w:r>
            <w:r>
              <w:rPr>
                <w:noProof/>
                <w:webHidden/>
              </w:rPr>
              <w:t>4</w:t>
            </w:r>
            <w:r>
              <w:rPr>
                <w:noProof/>
                <w:webHidden/>
              </w:rPr>
              <w:fldChar w:fldCharType="end"/>
            </w:r>
          </w:hyperlink>
        </w:p>
        <w:p w14:paraId="2CF8F982" w14:textId="56826825" w:rsidR="00DB14FD" w:rsidRDefault="00DB14FD" w:rsidP="00DB14FD">
          <w:pPr>
            <w:pStyle w:val="TOC1"/>
            <w:tabs>
              <w:tab w:val="right" w:leader="dot" w:pos="9940"/>
            </w:tabs>
            <w:spacing w:line="360" w:lineRule="auto"/>
            <w:rPr>
              <w:rFonts w:asciiTheme="minorHAnsi" w:eastAsiaTheme="minorEastAsia" w:hAnsiTheme="minorHAnsi" w:cstheme="minorBidi"/>
              <w:noProof/>
              <w:kern w:val="2"/>
              <w:sz w:val="24"/>
              <w:szCs w:val="24"/>
              <w:lang w:val="en-US" w:eastAsia="en-US" w:bidi="ar-SA"/>
              <w14:ligatures w14:val="standardContextual"/>
            </w:rPr>
          </w:pPr>
          <w:hyperlink w:anchor="_Toc242498108" w:history="1">
            <w:r w:rsidRPr="00F564E8">
              <w:rPr>
                <w:rStyle w:val="Hyperlink"/>
                <w:noProof/>
              </w:rPr>
              <w:t>Q</w:t>
            </w:r>
            <w:r w:rsidRPr="00F564E8">
              <w:rPr>
                <w:rStyle w:val="Hyperlink"/>
                <w:noProof/>
                <w:spacing w:val="1"/>
              </w:rPr>
              <w:t>u</w:t>
            </w:r>
            <w:r w:rsidRPr="00F564E8">
              <w:rPr>
                <w:rStyle w:val="Hyperlink"/>
                <w:noProof/>
              </w:rPr>
              <w:t>estion</w:t>
            </w:r>
            <w:r w:rsidRPr="00F564E8">
              <w:rPr>
                <w:rStyle w:val="Hyperlink"/>
                <w:noProof/>
                <w:spacing w:val="1"/>
              </w:rPr>
              <w:t xml:space="preserve"> </w:t>
            </w:r>
            <w:r w:rsidRPr="00F564E8">
              <w:rPr>
                <w:rStyle w:val="Hyperlink"/>
                <w:noProof/>
              </w:rPr>
              <w:t>4</w:t>
            </w:r>
            <w:r>
              <w:rPr>
                <w:noProof/>
                <w:webHidden/>
              </w:rPr>
              <w:tab/>
            </w:r>
            <w:r>
              <w:rPr>
                <w:noProof/>
                <w:webHidden/>
              </w:rPr>
              <w:fldChar w:fldCharType="begin"/>
            </w:r>
            <w:r>
              <w:rPr>
                <w:noProof/>
                <w:webHidden/>
              </w:rPr>
              <w:instrText xml:space="preserve"> PAGEREF _Toc242498108 \h </w:instrText>
            </w:r>
            <w:r>
              <w:rPr>
                <w:noProof/>
                <w:webHidden/>
              </w:rPr>
            </w:r>
            <w:r>
              <w:rPr>
                <w:noProof/>
                <w:webHidden/>
              </w:rPr>
              <w:fldChar w:fldCharType="separate"/>
            </w:r>
            <w:r>
              <w:rPr>
                <w:noProof/>
                <w:webHidden/>
              </w:rPr>
              <w:t>4</w:t>
            </w:r>
            <w:r>
              <w:rPr>
                <w:noProof/>
                <w:webHidden/>
              </w:rPr>
              <w:fldChar w:fldCharType="end"/>
            </w:r>
          </w:hyperlink>
        </w:p>
        <w:p w14:paraId="6688CB90" w14:textId="780C8806" w:rsidR="00DB14FD" w:rsidRDefault="00DB14FD" w:rsidP="00DB14FD">
          <w:pPr>
            <w:pStyle w:val="TOC1"/>
            <w:tabs>
              <w:tab w:val="right" w:leader="dot" w:pos="9940"/>
            </w:tabs>
            <w:spacing w:line="360" w:lineRule="auto"/>
            <w:rPr>
              <w:rFonts w:asciiTheme="minorHAnsi" w:eastAsiaTheme="minorEastAsia" w:hAnsiTheme="minorHAnsi" w:cstheme="minorBidi"/>
              <w:noProof/>
              <w:kern w:val="2"/>
              <w:sz w:val="24"/>
              <w:szCs w:val="24"/>
              <w:lang w:val="en-US" w:eastAsia="en-US" w:bidi="ar-SA"/>
              <w14:ligatures w14:val="standardContextual"/>
            </w:rPr>
          </w:pPr>
          <w:hyperlink w:anchor="_Toc242498109" w:history="1">
            <w:r w:rsidRPr="00F564E8">
              <w:rPr>
                <w:rStyle w:val="Hyperlink"/>
                <w:noProof/>
              </w:rPr>
              <w:t>Q</w:t>
            </w:r>
            <w:r w:rsidRPr="00F564E8">
              <w:rPr>
                <w:rStyle w:val="Hyperlink"/>
                <w:noProof/>
                <w:spacing w:val="1"/>
              </w:rPr>
              <w:t>u</w:t>
            </w:r>
            <w:r w:rsidRPr="00F564E8">
              <w:rPr>
                <w:rStyle w:val="Hyperlink"/>
                <w:noProof/>
              </w:rPr>
              <w:t>estion</w:t>
            </w:r>
            <w:r w:rsidRPr="00F564E8">
              <w:rPr>
                <w:rStyle w:val="Hyperlink"/>
                <w:noProof/>
                <w:spacing w:val="1"/>
              </w:rPr>
              <w:t xml:space="preserve"> </w:t>
            </w:r>
            <w:r w:rsidRPr="00F564E8">
              <w:rPr>
                <w:rStyle w:val="Hyperlink"/>
                <w:noProof/>
              </w:rPr>
              <w:t>5</w:t>
            </w:r>
            <w:r>
              <w:rPr>
                <w:noProof/>
                <w:webHidden/>
              </w:rPr>
              <w:tab/>
            </w:r>
            <w:r>
              <w:rPr>
                <w:noProof/>
                <w:webHidden/>
              </w:rPr>
              <w:fldChar w:fldCharType="begin"/>
            </w:r>
            <w:r>
              <w:rPr>
                <w:noProof/>
                <w:webHidden/>
              </w:rPr>
              <w:instrText xml:space="preserve"> PAGEREF _Toc242498109 \h </w:instrText>
            </w:r>
            <w:r>
              <w:rPr>
                <w:noProof/>
                <w:webHidden/>
              </w:rPr>
            </w:r>
            <w:r>
              <w:rPr>
                <w:noProof/>
                <w:webHidden/>
              </w:rPr>
              <w:fldChar w:fldCharType="separate"/>
            </w:r>
            <w:r>
              <w:rPr>
                <w:noProof/>
                <w:webHidden/>
              </w:rPr>
              <w:t>5</w:t>
            </w:r>
            <w:r>
              <w:rPr>
                <w:noProof/>
                <w:webHidden/>
              </w:rPr>
              <w:fldChar w:fldCharType="end"/>
            </w:r>
          </w:hyperlink>
        </w:p>
        <w:p w14:paraId="28F63D43" w14:textId="75D36214" w:rsidR="00DB14FD" w:rsidRDefault="00DB14FD" w:rsidP="00DB14FD">
          <w:pPr>
            <w:pStyle w:val="TOC1"/>
            <w:tabs>
              <w:tab w:val="right" w:leader="dot" w:pos="9940"/>
            </w:tabs>
            <w:spacing w:line="360" w:lineRule="auto"/>
            <w:rPr>
              <w:rFonts w:asciiTheme="minorHAnsi" w:eastAsiaTheme="minorEastAsia" w:hAnsiTheme="minorHAnsi" w:cstheme="minorBidi"/>
              <w:noProof/>
              <w:kern w:val="2"/>
              <w:sz w:val="24"/>
              <w:szCs w:val="24"/>
              <w:lang w:val="en-US" w:eastAsia="en-US" w:bidi="ar-SA"/>
              <w14:ligatures w14:val="standardContextual"/>
            </w:rPr>
          </w:pPr>
          <w:hyperlink w:anchor="_Toc242498110" w:history="1">
            <w:r w:rsidRPr="00F564E8">
              <w:rPr>
                <w:rStyle w:val="Hyperlink"/>
                <w:noProof/>
              </w:rPr>
              <w:t>Q</w:t>
            </w:r>
            <w:r w:rsidRPr="00F564E8">
              <w:rPr>
                <w:rStyle w:val="Hyperlink"/>
                <w:noProof/>
                <w:spacing w:val="1"/>
              </w:rPr>
              <w:t>u</w:t>
            </w:r>
            <w:r w:rsidRPr="00F564E8">
              <w:rPr>
                <w:rStyle w:val="Hyperlink"/>
                <w:noProof/>
              </w:rPr>
              <w:t>estion</w:t>
            </w:r>
            <w:r w:rsidRPr="00F564E8">
              <w:rPr>
                <w:rStyle w:val="Hyperlink"/>
                <w:noProof/>
                <w:spacing w:val="1"/>
              </w:rPr>
              <w:t xml:space="preserve"> </w:t>
            </w:r>
            <w:r w:rsidRPr="00F564E8">
              <w:rPr>
                <w:rStyle w:val="Hyperlink"/>
                <w:noProof/>
              </w:rPr>
              <w:t>6</w:t>
            </w:r>
            <w:r>
              <w:rPr>
                <w:noProof/>
                <w:webHidden/>
              </w:rPr>
              <w:tab/>
            </w:r>
            <w:r>
              <w:rPr>
                <w:noProof/>
                <w:webHidden/>
              </w:rPr>
              <w:fldChar w:fldCharType="begin"/>
            </w:r>
            <w:r>
              <w:rPr>
                <w:noProof/>
                <w:webHidden/>
              </w:rPr>
              <w:instrText xml:space="preserve"> PAGEREF _Toc242498110 \h </w:instrText>
            </w:r>
            <w:r>
              <w:rPr>
                <w:noProof/>
                <w:webHidden/>
              </w:rPr>
            </w:r>
            <w:r>
              <w:rPr>
                <w:noProof/>
                <w:webHidden/>
              </w:rPr>
              <w:fldChar w:fldCharType="separate"/>
            </w:r>
            <w:r>
              <w:rPr>
                <w:noProof/>
                <w:webHidden/>
              </w:rPr>
              <w:t>5</w:t>
            </w:r>
            <w:r>
              <w:rPr>
                <w:noProof/>
                <w:webHidden/>
              </w:rPr>
              <w:fldChar w:fldCharType="end"/>
            </w:r>
          </w:hyperlink>
        </w:p>
        <w:p w14:paraId="0999070A" w14:textId="7D7CA08C" w:rsidR="00DB14FD" w:rsidRDefault="00DB14FD" w:rsidP="00DB14FD">
          <w:pPr>
            <w:pStyle w:val="TOC1"/>
            <w:tabs>
              <w:tab w:val="right" w:leader="dot" w:pos="9940"/>
            </w:tabs>
            <w:spacing w:line="360" w:lineRule="auto"/>
            <w:rPr>
              <w:rFonts w:asciiTheme="minorHAnsi" w:eastAsiaTheme="minorEastAsia" w:hAnsiTheme="minorHAnsi" w:cstheme="minorBidi"/>
              <w:noProof/>
              <w:kern w:val="2"/>
              <w:sz w:val="24"/>
              <w:szCs w:val="24"/>
              <w:lang w:val="en-US" w:eastAsia="en-US" w:bidi="ar-SA"/>
              <w14:ligatures w14:val="standardContextual"/>
            </w:rPr>
          </w:pPr>
          <w:hyperlink w:anchor="_Toc242498111" w:history="1">
            <w:r w:rsidRPr="00F564E8">
              <w:rPr>
                <w:rStyle w:val="Hyperlink"/>
                <w:noProof/>
              </w:rPr>
              <w:t>Q</w:t>
            </w:r>
            <w:r w:rsidRPr="00F564E8">
              <w:rPr>
                <w:rStyle w:val="Hyperlink"/>
                <w:noProof/>
                <w:spacing w:val="1"/>
              </w:rPr>
              <w:t>u</w:t>
            </w:r>
            <w:r w:rsidRPr="00F564E8">
              <w:rPr>
                <w:rStyle w:val="Hyperlink"/>
                <w:noProof/>
              </w:rPr>
              <w:t>estion</w:t>
            </w:r>
            <w:r w:rsidRPr="00F564E8">
              <w:rPr>
                <w:rStyle w:val="Hyperlink"/>
                <w:noProof/>
                <w:spacing w:val="1"/>
              </w:rPr>
              <w:t xml:space="preserve"> </w:t>
            </w:r>
            <w:r w:rsidRPr="00F564E8">
              <w:rPr>
                <w:rStyle w:val="Hyperlink"/>
                <w:noProof/>
              </w:rPr>
              <w:t>7</w:t>
            </w:r>
            <w:r>
              <w:rPr>
                <w:noProof/>
                <w:webHidden/>
              </w:rPr>
              <w:tab/>
            </w:r>
            <w:r>
              <w:rPr>
                <w:noProof/>
                <w:webHidden/>
              </w:rPr>
              <w:fldChar w:fldCharType="begin"/>
            </w:r>
            <w:r>
              <w:rPr>
                <w:noProof/>
                <w:webHidden/>
              </w:rPr>
              <w:instrText xml:space="preserve"> PAGEREF _Toc242498111 \h </w:instrText>
            </w:r>
            <w:r>
              <w:rPr>
                <w:noProof/>
                <w:webHidden/>
              </w:rPr>
            </w:r>
            <w:r>
              <w:rPr>
                <w:noProof/>
                <w:webHidden/>
              </w:rPr>
              <w:fldChar w:fldCharType="separate"/>
            </w:r>
            <w:r>
              <w:rPr>
                <w:noProof/>
                <w:webHidden/>
              </w:rPr>
              <w:t>6</w:t>
            </w:r>
            <w:r>
              <w:rPr>
                <w:noProof/>
                <w:webHidden/>
              </w:rPr>
              <w:fldChar w:fldCharType="end"/>
            </w:r>
          </w:hyperlink>
        </w:p>
        <w:p w14:paraId="4EAFB9FD" w14:textId="6713CFA1" w:rsidR="00DB14FD" w:rsidRDefault="00DB14FD" w:rsidP="00DB14FD">
          <w:pPr>
            <w:pStyle w:val="TOC1"/>
            <w:tabs>
              <w:tab w:val="right" w:leader="dot" w:pos="9940"/>
            </w:tabs>
            <w:spacing w:line="360" w:lineRule="auto"/>
            <w:rPr>
              <w:rFonts w:asciiTheme="minorHAnsi" w:eastAsiaTheme="minorEastAsia" w:hAnsiTheme="minorHAnsi" w:cstheme="minorBidi"/>
              <w:noProof/>
              <w:kern w:val="2"/>
              <w:sz w:val="24"/>
              <w:szCs w:val="24"/>
              <w:lang w:val="en-US" w:eastAsia="en-US" w:bidi="ar-SA"/>
              <w14:ligatures w14:val="standardContextual"/>
            </w:rPr>
          </w:pPr>
          <w:hyperlink w:anchor="_Toc242498112" w:history="1">
            <w:r w:rsidRPr="00F564E8">
              <w:rPr>
                <w:rStyle w:val="Hyperlink"/>
                <w:noProof/>
              </w:rPr>
              <w:t>Q</w:t>
            </w:r>
            <w:r w:rsidRPr="00F564E8">
              <w:rPr>
                <w:rStyle w:val="Hyperlink"/>
                <w:noProof/>
                <w:spacing w:val="1"/>
              </w:rPr>
              <w:t>u</w:t>
            </w:r>
            <w:r w:rsidRPr="00F564E8">
              <w:rPr>
                <w:rStyle w:val="Hyperlink"/>
                <w:noProof/>
              </w:rPr>
              <w:t>estion</w:t>
            </w:r>
            <w:r w:rsidRPr="00F564E8">
              <w:rPr>
                <w:rStyle w:val="Hyperlink"/>
                <w:noProof/>
                <w:spacing w:val="1"/>
              </w:rPr>
              <w:t xml:space="preserve"> </w:t>
            </w:r>
            <w:r w:rsidRPr="00F564E8">
              <w:rPr>
                <w:rStyle w:val="Hyperlink"/>
                <w:noProof/>
              </w:rPr>
              <w:t>8</w:t>
            </w:r>
            <w:r>
              <w:rPr>
                <w:noProof/>
                <w:webHidden/>
              </w:rPr>
              <w:tab/>
            </w:r>
            <w:r>
              <w:rPr>
                <w:noProof/>
                <w:webHidden/>
              </w:rPr>
              <w:fldChar w:fldCharType="begin"/>
            </w:r>
            <w:r>
              <w:rPr>
                <w:noProof/>
                <w:webHidden/>
              </w:rPr>
              <w:instrText xml:space="preserve"> PAGEREF _Toc242498112 \h </w:instrText>
            </w:r>
            <w:r>
              <w:rPr>
                <w:noProof/>
                <w:webHidden/>
              </w:rPr>
            </w:r>
            <w:r>
              <w:rPr>
                <w:noProof/>
                <w:webHidden/>
              </w:rPr>
              <w:fldChar w:fldCharType="separate"/>
            </w:r>
            <w:r>
              <w:rPr>
                <w:noProof/>
                <w:webHidden/>
              </w:rPr>
              <w:t>6</w:t>
            </w:r>
            <w:r>
              <w:rPr>
                <w:noProof/>
                <w:webHidden/>
              </w:rPr>
              <w:fldChar w:fldCharType="end"/>
            </w:r>
          </w:hyperlink>
        </w:p>
        <w:p w14:paraId="467EF0F5" w14:textId="7657C66A" w:rsidR="00DB14FD" w:rsidRDefault="00DB14FD" w:rsidP="00DB14FD">
          <w:pPr>
            <w:pStyle w:val="TOC1"/>
            <w:tabs>
              <w:tab w:val="right" w:leader="dot" w:pos="9940"/>
            </w:tabs>
            <w:spacing w:line="360" w:lineRule="auto"/>
            <w:rPr>
              <w:rFonts w:asciiTheme="minorHAnsi" w:eastAsiaTheme="minorEastAsia" w:hAnsiTheme="minorHAnsi" w:cstheme="minorBidi"/>
              <w:noProof/>
              <w:kern w:val="2"/>
              <w:sz w:val="24"/>
              <w:szCs w:val="24"/>
              <w:lang w:val="en-US" w:eastAsia="en-US" w:bidi="ar-SA"/>
              <w14:ligatures w14:val="standardContextual"/>
            </w:rPr>
          </w:pPr>
          <w:hyperlink w:anchor="_Toc242498113" w:history="1">
            <w:r w:rsidRPr="00F564E8">
              <w:rPr>
                <w:rStyle w:val="Hyperlink"/>
                <w:noProof/>
              </w:rPr>
              <w:t>Q</w:t>
            </w:r>
            <w:r w:rsidRPr="00F564E8">
              <w:rPr>
                <w:rStyle w:val="Hyperlink"/>
                <w:noProof/>
                <w:spacing w:val="1"/>
              </w:rPr>
              <w:t>u</w:t>
            </w:r>
            <w:r w:rsidRPr="00F564E8">
              <w:rPr>
                <w:rStyle w:val="Hyperlink"/>
                <w:noProof/>
              </w:rPr>
              <w:t>estion</w:t>
            </w:r>
            <w:r w:rsidRPr="00F564E8">
              <w:rPr>
                <w:rStyle w:val="Hyperlink"/>
                <w:noProof/>
                <w:spacing w:val="3"/>
              </w:rPr>
              <w:t xml:space="preserve"> </w:t>
            </w:r>
            <w:r w:rsidRPr="00F564E8">
              <w:rPr>
                <w:rStyle w:val="Hyperlink"/>
                <w:noProof/>
              </w:rPr>
              <w:t>9</w:t>
            </w:r>
            <w:r>
              <w:rPr>
                <w:noProof/>
                <w:webHidden/>
              </w:rPr>
              <w:tab/>
            </w:r>
            <w:r>
              <w:rPr>
                <w:noProof/>
                <w:webHidden/>
              </w:rPr>
              <w:fldChar w:fldCharType="begin"/>
            </w:r>
            <w:r>
              <w:rPr>
                <w:noProof/>
                <w:webHidden/>
              </w:rPr>
              <w:instrText xml:space="preserve"> PAGEREF _Toc242498113 \h </w:instrText>
            </w:r>
            <w:r>
              <w:rPr>
                <w:noProof/>
                <w:webHidden/>
              </w:rPr>
            </w:r>
            <w:r>
              <w:rPr>
                <w:noProof/>
                <w:webHidden/>
              </w:rPr>
              <w:fldChar w:fldCharType="separate"/>
            </w:r>
            <w:r>
              <w:rPr>
                <w:noProof/>
                <w:webHidden/>
              </w:rPr>
              <w:t>7</w:t>
            </w:r>
            <w:r>
              <w:rPr>
                <w:noProof/>
                <w:webHidden/>
              </w:rPr>
              <w:fldChar w:fldCharType="end"/>
            </w:r>
          </w:hyperlink>
        </w:p>
        <w:p w14:paraId="0EEEBCE0" w14:textId="2EE07829" w:rsidR="00DB14FD" w:rsidRDefault="00DB14FD" w:rsidP="00DB14FD">
          <w:pPr>
            <w:pStyle w:val="TOC1"/>
            <w:tabs>
              <w:tab w:val="right" w:leader="dot" w:pos="9940"/>
            </w:tabs>
            <w:spacing w:line="360" w:lineRule="auto"/>
            <w:rPr>
              <w:rFonts w:asciiTheme="minorHAnsi" w:eastAsiaTheme="minorEastAsia" w:hAnsiTheme="minorHAnsi" w:cstheme="minorBidi"/>
              <w:noProof/>
              <w:kern w:val="2"/>
              <w:sz w:val="24"/>
              <w:szCs w:val="24"/>
              <w:lang w:val="en-US" w:eastAsia="en-US" w:bidi="ar-SA"/>
              <w14:ligatures w14:val="standardContextual"/>
            </w:rPr>
          </w:pPr>
          <w:hyperlink w:anchor="_Toc242498114" w:history="1">
            <w:r w:rsidRPr="00F564E8">
              <w:rPr>
                <w:rStyle w:val="Hyperlink"/>
                <w:noProof/>
              </w:rPr>
              <w:t>Q</w:t>
            </w:r>
            <w:r w:rsidRPr="00F564E8">
              <w:rPr>
                <w:rStyle w:val="Hyperlink"/>
                <w:noProof/>
                <w:spacing w:val="1"/>
              </w:rPr>
              <w:t>u</w:t>
            </w:r>
            <w:r w:rsidRPr="00F564E8">
              <w:rPr>
                <w:rStyle w:val="Hyperlink"/>
                <w:noProof/>
              </w:rPr>
              <w:t>estion</w:t>
            </w:r>
            <w:r w:rsidRPr="00F564E8">
              <w:rPr>
                <w:rStyle w:val="Hyperlink"/>
                <w:noProof/>
                <w:spacing w:val="1"/>
              </w:rPr>
              <w:t xml:space="preserve"> </w:t>
            </w:r>
            <w:r w:rsidRPr="00F564E8">
              <w:rPr>
                <w:rStyle w:val="Hyperlink"/>
                <w:noProof/>
                <w:spacing w:val="-1"/>
              </w:rPr>
              <w:t>1</w:t>
            </w:r>
            <w:r w:rsidRPr="00F564E8">
              <w:rPr>
                <w:rStyle w:val="Hyperlink"/>
                <w:noProof/>
              </w:rPr>
              <w:t>0</w:t>
            </w:r>
            <w:r>
              <w:rPr>
                <w:noProof/>
                <w:webHidden/>
              </w:rPr>
              <w:tab/>
            </w:r>
            <w:r>
              <w:rPr>
                <w:noProof/>
                <w:webHidden/>
              </w:rPr>
              <w:fldChar w:fldCharType="begin"/>
            </w:r>
            <w:r>
              <w:rPr>
                <w:noProof/>
                <w:webHidden/>
              </w:rPr>
              <w:instrText xml:space="preserve"> PAGEREF _Toc242498114 \h </w:instrText>
            </w:r>
            <w:r>
              <w:rPr>
                <w:noProof/>
                <w:webHidden/>
              </w:rPr>
            </w:r>
            <w:r>
              <w:rPr>
                <w:noProof/>
                <w:webHidden/>
              </w:rPr>
              <w:fldChar w:fldCharType="separate"/>
            </w:r>
            <w:r>
              <w:rPr>
                <w:noProof/>
                <w:webHidden/>
              </w:rPr>
              <w:t>7</w:t>
            </w:r>
            <w:r>
              <w:rPr>
                <w:noProof/>
                <w:webHidden/>
              </w:rPr>
              <w:fldChar w:fldCharType="end"/>
            </w:r>
          </w:hyperlink>
        </w:p>
        <w:p w14:paraId="77D096FE" w14:textId="4FE76F7F" w:rsidR="00DB14FD" w:rsidRDefault="00DB14FD" w:rsidP="00DB14FD">
          <w:pPr>
            <w:pStyle w:val="TOC1"/>
            <w:tabs>
              <w:tab w:val="right" w:leader="dot" w:pos="9940"/>
            </w:tabs>
            <w:spacing w:line="360" w:lineRule="auto"/>
            <w:rPr>
              <w:rFonts w:asciiTheme="minorHAnsi" w:eastAsiaTheme="minorEastAsia" w:hAnsiTheme="minorHAnsi" w:cstheme="minorBidi"/>
              <w:noProof/>
              <w:kern w:val="2"/>
              <w:sz w:val="24"/>
              <w:szCs w:val="24"/>
              <w:lang w:val="en-US" w:eastAsia="en-US" w:bidi="ar-SA"/>
              <w14:ligatures w14:val="standardContextual"/>
            </w:rPr>
          </w:pPr>
          <w:hyperlink w:anchor="_Toc242498115" w:history="1">
            <w:r w:rsidRPr="00F564E8">
              <w:rPr>
                <w:rStyle w:val="Hyperlink"/>
                <w:noProof/>
              </w:rPr>
              <w:t>Ref</w:t>
            </w:r>
            <w:r w:rsidRPr="00F564E8">
              <w:rPr>
                <w:rStyle w:val="Hyperlink"/>
                <w:noProof/>
                <w:spacing w:val="-1"/>
              </w:rPr>
              <w:t>e</w:t>
            </w:r>
            <w:r w:rsidRPr="00F564E8">
              <w:rPr>
                <w:rStyle w:val="Hyperlink"/>
                <w:noProof/>
              </w:rPr>
              <w:t>r</w:t>
            </w:r>
            <w:r w:rsidRPr="00F564E8">
              <w:rPr>
                <w:rStyle w:val="Hyperlink"/>
                <w:noProof/>
                <w:spacing w:val="-1"/>
              </w:rPr>
              <w:t>e</w:t>
            </w:r>
            <w:r w:rsidRPr="00F564E8">
              <w:rPr>
                <w:rStyle w:val="Hyperlink"/>
                <w:noProof/>
              </w:rPr>
              <w:t>nces l</w:t>
            </w:r>
            <w:r w:rsidRPr="00F564E8">
              <w:rPr>
                <w:rStyle w:val="Hyperlink"/>
                <w:noProof/>
                <w:spacing w:val="1"/>
              </w:rPr>
              <w:t>i</w:t>
            </w:r>
            <w:r w:rsidRPr="00F564E8">
              <w:rPr>
                <w:rStyle w:val="Hyperlink"/>
                <w:noProof/>
              </w:rPr>
              <w:t>st</w:t>
            </w:r>
            <w:r>
              <w:rPr>
                <w:noProof/>
                <w:webHidden/>
              </w:rPr>
              <w:tab/>
            </w:r>
            <w:r>
              <w:rPr>
                <w:noProof/>
                <w:webHidden/>
              </w:rPr>
              <w:fldChar w:fldCharType="begin"/>
            </w:r>
            <w:r>
              <w:rPr>
                <w:noProof/>
                <w:webHidden/>
              </w:rPr>
              <w:instrText xml:space="preserve"> PAGEREF _Toc242498115 \h </w:instrText>
            </w:r>
            <w:r>
              <w:rPr>
                <w:noProof/>
                <w:webHidden/>
              </w:rPr>
            </w:r>
            <w:r>
              <w:rPr>
                <w:noProof/>
                <w:webHidden/>
              </w:rPr>
              <w:fldChar w:fldCharType="separate"/>
            </w:r>
            <w:r>
              <w:rPr>
                <w:noProof/>
                <w:webHidden/>
              </w:rPr>
              <w:t>8</w:t>
            </w:r>
            <w:r>
              <w:rPr>
                <w:noProof/>
                <w:webHidden/>
              </w:rPr>
              <w:fldChar w:fldCharType="end"/>
            </w:r>
          </w:hyperlink>
        </w:p>
        <w:p w14:paraId="141A9452" w14:textId="7CAD3D11" w:rsidR="00DB14FD" w:rsidRDefault="00DB14FD" w:rsidP="00DB14FD">
          <w:pPr>
            <w:spacing w:line="360" w:lineRule="auto"/>
          </w:pPr>
          <w:r>
            <w:rPr>
              <w:b/>
              <w:bCs/>
              <w:noProof/>
            </w:rPr>
            <w:fldChar w:fldCharType="end"/>
          </w:r>
        </w:p>
      </w:sdtContent>
    </w:sdt>
    <w:p w14:paraId="5DEDA720" w14:textId="2D673C85" w:rsidR="00F43290" w:rsidRDefault="00F43290">
      <w:pPr>
        <w:pStyle w:val="TOC1"/>
        <w:tabs>
          <w:tab w:val="right" w:leader="dot" w:pos="9940"/>
        </w:tabs>
        <w:spacing w:after="160"/>
      </w:pPr>
    </w:p>
    <w:p w14:paraId="01316227" w14:textId="77777777" w:rsidR="00F43290" w:rsidRDefault="00F43290">
      <w:pPr>
        <w:sectPr w:rsidR="00F43290">
          <w:footerReference w:type="default" r:id="rId8"/>
          <w:pgSz w:w="12240" w:h="15840"/>
          <w:pgMar w:top="1134" w:right="850" w:bottom="1134" w:left="1440" w:header="567" w:footer="567" w:gutter="0"/>
          <w:cols w:space="708"/>
        </w:sectPr>
      </w:pPr>
    </w:p>
    <w:p w14:paraId="32A73382" w14:textId="77777777" w:rsidR="00ED34A3" w:rsidRDefault="00ED34A3">
      <w:pPr>
        <w:spacing w:line="240" w:lineRule="exact"/>
        <w:rPr>
          <w:sz w:val="24"/>
          <w:szCs w:val="24"/>
        </w:rPr>
      </w:pPr>
    </w:p>
    <w:p w14:paraId="536FC13E" w14:textId="77777777" w:rsidR="00ED34A3" w:rsidRDefault="00ED34A3">
      <w:pPr>
        <w:spacing w:line="160" w:lineRule="exact"/>
        <w:rPr>
          <w:sz w:val="16"/>
          <w:szCs w:val="16"/>
        </w:rPr>
      </w:pPr>
    </w:p>
    <w:p w14:paraId="01553827" w14:textId="77777777" w:rsidR="00ED34A3" w:rsidRDefault="00A7589F">
      <w:pPr>
        <w:pStyle w:val="Heading1"/>
        <w:widowControl w:val="0"/>
        <w:spacing w:line="240" w:lineRule="auto"/>
        <w:ind w:right="-20"/>
        <w:rPr>
          <w:color w:val="000000"/>
          <w:sz w:val="24"/>
          <w:szCs w:val="24"/>
        </w:rPr>
      </w:pPr>
      <w:bookmarkStart w:id="0" w:name="_Toc0001"/>
      <w:bookmarkStart w:id="1" w:name="_Toc242498105"/>
      <w:r>
        <w:rPr>
          <w:color w:val="000000"/>
          <w:sz w:val="24"/>
          <w:szCs w:val="24"/>
        </w:rPr>
        <w:t>Q</w:t>
      </w:r>
      <w:r>
        <w:rPr>
          <w:color w:val="000000"/>
          <w:spacing w:val="1"/>
          <w:sz w:val="24"/>
          <w:szCs w:val="24"/>
        </w:rPr>
        <w:t>u</w:t>
      </w:r>
      <w:r>
        <w:rPr>
          <w:color w:val="000000"/>
          <w:sz w:val="24"/>
          <w:szCs w:val="24"/>
        </w:rPr>
        <w:t>estion</w:t>
      </w:r>
      <w:r>
        <w:rPr>
          <w:color w:val="000000"/>
          <w:spacing w:val="1"/>
          <w:sz w:val="24"/>
          <w:szCs w:val="24"/>
        </w:rPr>
        <w:t xml:space="preserve"> </w:t>
      </w:r>
      <w:r>
        <w:rPr>
          <w:color w:val="000000"/>
          <w:sz w:val="24"/>
          <w:szCs w:val="24"/>
        </w:rPr>
        <w:t>1</w:t>
      </w:r>
      <w:bookmarkEnd w:id="0"/>
      <w:bookmarkEnd w:id="1"/>
    </w:p>
    <w:p w14:paraId="3D57CE5D" w14:textId="77777777" w:rsidR="00ED34A3" w:rsidRDefault="00ED34A3">
      <w:pPr>
        <w:spacing w:after="2" w:line="180" w:lineRule="exact"/>
        <w:rPr>
          <w:sz w:val="18"/>
          <w:szCs w:val="18"/>
        </w:rPr>
      </w:pPr>
    </w:p>
    <w:p w14:paraId="6C94A757" w14:textId="77777777" w:rsidR="00ED34A3" w:rsidRDefault="00A7589F">
      <w:pPr>
        <w:widowControl w:val="0"/>
        <w:spacing w:line="240" w:lineRule="auto"/>
        <w:ind w:right="-20"/>
        <w:rPr>
          <w:color w:val="000000"/>
          <w:sz w:val="24"/>
          <w:szCs w:val="24"/>
        </w:rPr>
      </w:pPr>
      <w:r>
        <w:rPr>
          <w:color w:val="000000"/>
          <w:spacing w:val="-2"/>
          <w:sz w:val="24"/>
          <w:szCs w:val="24"/>
        </w:rPr>
        <w:t>E</w:t>
      </w:r>
      <w:r>
        <w:rPr>
          <w:color w:val="000000"/>
          <w:sz w:val="24"/>
          <w:szCs w:val="24"/>
        </w:rPr>
        <w:t xml:space="preserve">xplain </w:t>
      </w:r>
      <w:r>
        <w:rPr>
          <w:color w:val="000000"/>
          <w:spacing w:val="-2"/>
          <w:sz w:val="24"/>
          <w:szCs w:val="24"/>
        </w:rPr>
        <w:t>w</w:t>
      </w:r>
      <w:r>
        <w:rPr>
          <w:color w:val="000000"/>
          <w:spacing w:val="-1"/>
          <w:sz w:val="24"/>
          <w:szCs w:val="24"/>
        </w:rPr>
        <w:t>h</w:t>
      </w:r>
      <w:r>
        <w:rPr>
          <w:color w:val="000000"/>
          <w:sz w:val="24"/>
          <w:szCs w:val="24"/>
        </w:rPr>
        <w:t>at</w:t>
      </w:r>
      <w:r>
        <w:rPr>
          <w:color w:val="000000"/>
          <w:spacing w:val="1"/>
          <w:sz w:val="24"/>
          <w:szCs w:val="24"/>
        </w:rPr>
        <w:t xml:space="preserve"> </w:t>
      </w:r>
      <w:r>
        <w:rPr>
          <w:color w:val="000000"/>
          <w:sz w:val="24"/>
          <w:szCs w:val="24"/>
        </w:rPr>
        <w:t>tea</w:t>
      </w:r>
      <w:r>
        <w:rPr>
          <w:color w:val="000000"/>
          <w:spacing w:val="3"/>
          <w:sz w:val="24"/>
          <w:szCs w:val="24"/>
        </w:rPr>
        <w:t>m</w:t>
      </w:r>
      <w:r>
        <w:rPr>
          <w:color w:val="000000"/>
          <w:sz w:val="24"/>
          <w:szCs w:val="24"/>
        </w:rPr>
        <w:t>work</w:t>
      </w:r>
      <w:r>
        <w:rPr>
          <w:color w:val="000000"/>
          <w:spacing w:val="2"/>
          <w:sz w:val="24"/>
          <w:szCs w:val="24"/>
        </w:rPr>
        <w:t xml:space="preserve"> </w:t>
      </w:r>
      <w:r>
        <w:rPr>
          <w:color w:val="000000"/>
          <w:sz w:val="24"/>
          <w:szCs w:val="24"/>
        </w:rPr>
        <w:t>i</w:t>
      </w:r>
      <w:r>
        <w:rPr>
          <w:color w:val="000000"/>
          <w:spacing w:val="1"/>
          <w:sz w:val="24"/>
          <w:szCs w:val="24"/>
        </w:rPr>
        <w:t>s</w:t>
      </w:r>
      <w:r>
        <w:rPr>
          <w:color w:val="000000"/>
          <w:sz w:val="24"/>
          <w:szCs w:val="24"/>
        </w:rPr>
        <w:t xml:space="preserve">, </w:t>
      </w:r>
      <w:r>
        <w:rPr>
          <w:color w:val="000000"/>
          <w:spacing w:val="2"/>
          <w:sz w:val="24"/>
          <w:szCs w:val="24"/>
        </w:rPr>
        <w:t>g</w:t>
      </w:r>
      <w:r>
        <w:rPr>
          <w:color w:val="000000"/>
          <w:sz w:val="24"/>
          <w:szCs w:val="24"/>
        </w:rPr>
        <w:t>i</w:t>
      </w:r>
      <w:r>
        <w:rPr>
          <w:color w:val="000000"/>
          <w:spacing w:val="2"/>
          <w:sz w:val="24"/>
          <w:szCs w:val="24"/>
        </w:rPr>
        <w:t>v</w:t>
      </w:r>
      <w:r>
        <w:rPr>
          <w:color w:val="000000"/>
          <w:sz w:val="24"/>
          <w:szCs w:val="24"/>
        </w:rPr>
        <w:t>e</w:t>
      </w:r>
      <w:r>
        <w:rPr>
          <w:color w:val="000000"/>
          <w:spacing w:val="1"/>
          <w:sz w:val="24"/>
          <w:szCs w:val="24"/>
        </w:rPr>
        <w:t xml:space="preserve"> </w:t>
      </w:r>
      <w:r>
        <w:rPr>
          <w:color w:val="000000"/>
          <w:sz w:val="24"/>
          <w:szCs w:val="24"/>
        </w:rPr>
        <w:t>e</w:t>
      </w:r>
      <w:r>
        <w:rPr>
          <w:color w:val="000000"/>
          <w:spacing w:val="2"/>
          <w:sz w:val="24"/>
          <w:szCs w:val="24"/>
        </w:rPr>
        <w:t>x</w:t>
      </w:r>
      <w:r>
        <w:rPr>
          <w:color w:val="000000"/>
          <w:sz w:val="24"/>
          <w:szCs w:val="24"/>
        </w:rPr>
        <w:t>a</w:t>
      </w:r>
      <w:r>
        <w:rPr>
          <w:color w:val="000000"/>
          <w:spacing w:val="-1"/>
          <w:sz w:val="24"/>
          <w:szCs w:val="24"/>
        </w:rPr>
        <w:t>mp</w:t>
      </w:r>
      <w:r>
        <w:rPr>
          <w:color w:val="000000"/>
          <w:sz w:val="24"/>
          <w:szCs w:val="24"/>
        </w:rPr>
        <w:t>les</w:t>
      </w:r>
      <w:r>
        <w:rPr>
          <w:color w:val="000000"/>
          <w:spacing w:val="-2"/>
          <w:sz w:val="24"/>
          <w:szCs w:val="24"/>
        </w:rPr>
        <w:t xml:space="preserve"> </w:t>
      </w:r>
      <w:r>
        <w:rPr>
          <w:color w:val="000000"/>
          <w:sz w:val="24"/>
          <w:szCs w:val="24"/>
        </w:rPr>
        <w:t>f</w:t>
      </w:r>
      <w:r>
        <w:rPr>
          <w:color w:val="000000"/>
          <w:spacing w:val="1"/>
          <w:sz w:val="24"/>
          <w:szCs w:val="24"/>
        </w:rPr>
        <w:t>r</w:t>
      </w:r>
      <w:r>
        <w:rPr>
          <w:color w:val="000000"/>
          <w:sz w:val="24"/>
          <w:szCs w:val="24"/>
        </w:rPr>
        <w:t>om</w:t>
      </w:r>
      <w:r>
        <w:rPr>
          <w:color w:val="000000"/>
          <w:spacing w:val="-1"/>
          <w:sz w:val="24"/>
          <w:szCs w:val="24"/>
        </w:rPr>
        <w:t xml:space="preserve"> </w:t>
      </w:r>
      <w:r>
        <w:rPr>
          <w:color w:val="000000"/>
          <w:sz w:val="24"/>
          <w:szCs w:val="24"/>
        </w:rPr>
        <w:t>t</w:t>
      </w:r>
      <w:r>
        <w:rPr>
          <w:color w:val="000000"/>
          <w:spacing w:val="-1"/>
          <w:sz w:val="24"/>
          <w:szCs w:val="24"/>
        </w:rPr>
        <w:t>h</w:t>
      </w:r>
      <w:r>
        <w:rPr>
          <w:color w:val="000000"/>
          <w:sz w:val="24"/>
          <w:szCs w:val="24"/>
        </w:rPr>
        <w:t xml:space="preserve">e </w:t>
      </w:r>
      <w:r>
        <w:rPr>
          <w:color w:val="000000"/>
          <w:spacing w:val="1"/>
          <w:sz w:val="24"/>
          <w:szCs w:val="24"/>
        </w:rPr>
        <w:t>v</w:t>
      </w:r>
      <w:r>
        <w:rPr>
          <w:color w:val="000000"/>
          <w:spacing w:val="-4"/>
          <w:sz w:val="24"/>
          <w:szCs w:val="24"/>
        </w:rPr>
        <w:t>i</w:t>
      </w:r>
      <w:r>
        <w:rPr>
          <w:color w:val="000000"/>
          <w:spacing w:val="-1"/>
          <w:sz w:val="24"/>
          <w:szCs w:val="24"/>
        </w:rPr>
        <w:t>d</w:t>
      </w:r>
      <w:r>
        <w:rPr>
          <w:color w:val="000000"/>
          <w:sz w:val="24"/>
          <w:szCs w:val="24"/>
        </w:rPr>
        <w:t>eo.</w:t>
      </w:r>
    </w:p>
    <w:tbl>
      <w:tblPr>
        <w:tblW w:w="9354" w:type="dxa"/>
        <w:tblBorders>
          <w:top w:val="single" w:sz="8" w:space="0" w:color="000000"/>
          <w:left w:val="single" w:sz="8" w:space="0" w:color="000000"/>
          <w:bottom w:val="single" w:sz="8" w:space="0" w:color="000000"/>
          <w:right w:val="single" w:sz="8" w:space="0" w:color="000000"/>
        </w:tblBorders>
        <w:tblLayout w:type="fixed"/>
        <w:tblCellMar>
          <w:top w:w="144" w:type="dxa"/>
          <w:left w:w="144" w:type="dxa"/>
          <w:bottom w:w="144" w:type="dxa"/>
          <w:right w:w="144" w:type="dxa"/>
        </w:tblCellMar>
        <w:tblLook w:val="04A0" w:firstRow="1" w:lastRow="0" w:firstColumn="1" w:lastColumn="0" w:noHBand="0" w:noVBand="1"/>
      </w:tblPr>
      <w:tblGrid>
        <w:gridCol w:w="9354"/>
      </w:tblGrid>
      <w:tr w:rsidR="00F43290" w14:paraId="68CB6899" w14:textId="77777777">
        <w:trPr>
          <w:cantSplit/>
        </w:trPr>
        <w:tc>
          <w:tcPr>
            <w:tcW w:w="9354" w:type="dxa"/>
          </w:tcPr>
          <w:p w14:paraId="1DE4ACF1" w14:textId="1DDB5C01" w:rsidR="00F43290" w:rsidRDefault="00DB14FD">
            <w:pPr>
              <w:spacing w:line="252" w:lineRule="auto"/>
              <w:jc w:val="both"/>
            </w:pPr>
            <w:r w:rsidRPr="00DB14FD">
              <w:t xml:space="preserve">Teamwork is the collaborative effort of a small number of people with complementary skills who are committed to a common purpose, shared performance </w:t>
            </w:r>
            <w:r w:rsidR="007447F7" w:rsidRPr="00DB14FD">
              <w:t>goals,</w:t>
            </w:r>
            <w:r w:rsidRPr="00DB14FD">
              <w:t xml:space="preserve"> and an agreed approach, for which they hold themselves mutually accountable (Katzenbach and Smith, 1993). Teamwork requires that each team member does their part in achieving the team's results (Robbins and Judge, 2019). Teamwork is made visible when Alex </w:t>
            </w:r>
            <w:r w:rsidR="007447F7" w:rsidRPr="00DB14FD">
              <w:t>can</w:t>
            </w:r>
            <w:r w:rsidRPr="00DB14FD">
              <w:t xml:space="preserve"> divide up the work into two parallel tracks: data to be validated and platform to be mapped, with everyone aiming </w:t>
            </w:r>
            <w:r>
              <w:t>for</w:t>
            </w:r>
            <w:r w:rsidRPr="00DB14FD">
              <w:t xml:space="preserve"> the same deadline, as shown in the video. Then, Omar asks Lena to review the academic tone of his promotional draft, and Priya discovers external examples of market analyses to bolster Hannah's draft. The group log and Trello board provide a common place to see progress and create mutual accountability. The actions demonstrate the role that using a combination of strengths can play in </w:t>
            </w:r>
            <w:r>
              <w:t>maintaining</w:t>
            </w:r>
            <w:r w:rsidRPr="00DB14FD">
              <w:t xml:space="preserve"> team quality and in completing tasks.</w:t>
            </w:r>
          </w:p>
        </w:tc>
      </w:tr>
    </w:tbl>
    <w:p w14:paraId="5E78A79F" w14:textId="77777777" w:rsidR="00F43290" w:rsidRDefault="00F43290">
      <w:pPr>
        <w:spacing w:after="240"/>
      </w:pPr>
    </w:p>
    <w:p w14:paraId="55C36A22" w14:textId="77777777" w:rsidR="00ED34A3" w:rsidRDefault="00A7589F">
      <w:pPr>
        <w:pStyle w:val="Heading1"/>
        <w:widowControl w:val="0"/>
        <w:spacing w:line="240" w:lineRule="auto"/>
        <w:ind w:right="-20"/>
        <w:rPr>
          <w:color w:val="000000"/>
          <w:sz w:val="24"/>
          <w:szCs w:val="24"/>
        </w:rPr>
      </w:pPr>
      <w:bookmarkStart w:id="2" w:name="_Toc0002"/>
      <w:bookmarkStart w:id="3" w:name="_Toc242498106"/>
      <w:r>
        <w:rPr>
          <w:color w:val="000000"/>
          <w:sz w:val="24"/>
          <w:szCs w:val="24"/>
        </w:rPr>
        <w:t>Q</w:t>
      </w:r>
      <w:r>
        <w:rPr>
          <w:color w:val="000000"/>
          <w:spacing w:val="1"/>
          <w:sz w:val="24"/>
          <w:szCs w:val="24"/>
        </w:rPr>
        <w:t>u</w:t>
      </w:r>
      <w:r>
        <w:rPr>
          <w:color w:val="000000"/>
          <w:sz w:val="24"/>
          <w:szCs w:val="24"/>
        </w:rPr>
        <w:t>estion</w:t>
      </w:r>
      <w:r>
        <w:rPr>
          <w:color w:val="000000"/>
          <w:spacing w:val="1"/>
          <w:sz w:val="24"/>
          <w:szCs w:val="24"/>
        </w:rPr>
        <w:t xml:space="preserve"> </w:t>
      </w:r>
      <w:r>
        <w:rPr>
          <w:color w:val="000000"/>
          <w:sz w:val="24"/>
          <w:szCs w:val="24"/>
        </w:rPr>
        <w:t>2</w:t>
      </w:r>
      <w:bookmarkEnd w:id="2"/>
      <w:bookmarkEnd w:id="3"/>
    </w:p>
    <w:p w14:paraId="44CB7F5B" w14:textId="77777777" w:rsidR="00ED34A3" w:rsidRDefault="00ED34A3">
      <w:pPr>
        <w:spacing w:after="7" w:line="180" w:lineRule="exact"/>
        <w:rPr>
          <w:sz w:val="18"/>
          <w:szCs w:val="18"/>
        </w:rPr>
      </w:pPr>
    </w:p>
    <w:p w14:paraId="4DE19A34" w14:textId="2A565BDD" w:rsidR="00ED34A3" w:rsidRDefault="00A7589F">
      <w:pPr>
        <w:widowControl w:val="0"/>
        <w:spacing w:line="258" w:lineRule="auto"/>
        <w:ind w:right="560"/>
        <w:jc w:val="both"/>
        <w:rPr>
          <w:color w:val="000000"/>
          <w:sz w:val="24"/>
          <w:szCs w:val="24"/>
        </w:rPr>
      </w:pPr>
      <w:r>
        <w:rPr>
          <w:color w:val="000000"/>
          <w:sz w:val="24"/>
          <w:szCs w:val="24"/>
        </w:rPr>
        <w:t>Omar</w:t>
      </w:r>
      <w:r>
        <w:rPr>
          <w:color w:val="000000"/>
          <w:spacing w:val="17"/>
          <w:sz w:val="24"/>
          <w:szCs w:val="24"/>
        </w:rPr>
        <w:t xml:space="preserve"> </w:t>
      </w:r>
      <w:r>
        <w:rPr>
          <w:color w:val="000000"/>
          <w:spacing w:val="1"/>
          <w:sz w:val="24"/>
          <w:szCs w:val="24"/>
        </w:rPr>
        <w:t>s</w:t>
      </w:r>
      <w:r>
        <w:rPr>
          <w:color w:val="000000"/>
          <w:sz w:val="24"/>
          <w:szCs w:val="24"/>
        </w:rPr>
        <w:t>tates</w:t>
      </w:r>
      <w:r>
        <w:rPr>
          <w:color w:val="000000"/>
          <w:spacing w:val="17"/>
          <w:sz w:val="24"/>
          <w:szCs w:val="24"/>
        </w:rPr>
        <w:t xml:space="preserve"> </w:t>
      </w:r>
      <w:r>
        <w:rPr>
          <w:color w:val="000000"/>
          <w:sz w:val="24"/>
          <w:szCs w:val="24"/>
        </w:rPr>
        <w:t>that</w:t>
      </w:r>
      <w:r>
        <w:rPr>
          <w:color w:val="000000"/>
          <w:spacing w:val="14"/>
          <w:sz w:val="24"/>
          <w:szCs w:val="24"/>
        </w:rPr>
        <w:t xml:space="preserve"> </w:t>
      </w:r>
      <w:r>
        <w:rPr>
          <w:color w:val="000000"/>
          <w:sz w:val="24"/>
          <w:szCs w:val="24"/>
        </w:rPr>
        <w:t>the</w:t>
      </w:r>
      <w:r>
        <w:rPr>
          <w:color w:val="000000"/>
          <w:spacing w:val="15"/>
          <w:sz w:val="24"/>
          <w:szCs w:val="24"/>
        </w:rPr>
        <w:t xml:space="preserve"> </w:t>
      </w:r>
      <w:r>
        <w:rPr>
          <w:color w:val="000000"/>
          <w:sz w:val="24"/>
          <w:szCs w:val="24"/>
        </w:rPr>
        <w:t>team</w:t>
      </w:r>
      <w:r>
        <w:rPr>
          <w:color w:val="000000"/>
          <w:spacing w:val="14"/>
          <w:sz w:val="24"/>
          <w:szCs w:val="24"/>
        </w:rPr>
        <w:t xml:space="preserve"> </w:t>
      </w:r>
      <w:r>
        <w:rPr>
          <w:color w:val="000000"/>
          <w:sz w:val="24"/>
          <w:szCs w:val="24"/>
        </w:rPr>
        <w:t>has</w:t>
      </w:r>
      <w:r>
        <w:rPr>
          <w:color w:val="000000"/>
          <w:spacing w:val="11"/>
          <w:sz w:val="24"/>
          <w:szCs w:val="24"/>
        </w:rPr>
        <w:t xml:space="preserve"> </w:t>
      </w:r>
      <w:r>
        <w:rPr>
          <w:color w:val="000000"/>
          <w:sz w:val="24"/>
          <w:szCs w:val="24"/>
        </w:rPr>
        <w:t>been</w:t>
      </w:r>
      <w:r>
        <w:rPr>
          <w:color w:val="000000"/>
          <w:spacing w:val="14"/>
          <w:sz w:val="24"/>
          <w:szCs w:val="24"/>
        </w:rPr>
        <w:t xml:space="preserve"> </w:t>
      </w:r>
      <w:r>
        <w:rPr>
          <w:color w:val="000000"/>
          <w:sz w:val="24"/>
          <w:szCs w:val="24"/>
        </w:rPr>
        <w:t>debati</w:t>
      </w:r>
      <w:r>
        <w:rPr>
          <w:color w:val="000000"/>
          <w:spacing w:val="-1"/>
          <w:sz w:val="24"/>
          <w:szCs w:val="24"/>
        </w:rPr>
        <w:t>n</w:t>
      </w:r>
      <w:r>
        <w:rPr>
          <w:color w:val="000000"/>
          <w:sz w:val="24"/>
          <w:szCs w:val="24"/>
        </w:rPr>
        <w:t>g</w:t>
      </w:r>
      <w:r>
        <w:rPr>
          <w:color w:val="000000"/>
          <w:spacing w:val="17"/>
          <w:sz w:val="24"/>
          <w:szCs w:val="24"/>
        </w:rPr>
        <w:t xml:space="preserve"> </w:t>
      </w:r>
      <w:r>
        <w:rPr>
          <w:color w:val="000000"/>
          <w:spacing w:val="1"/>
          <w:sz w:val="24"/>
          <w:szCs w:val="24"/>
        </w:rPr>
        <w:t>f</w:t>
      </w:r>
      <w:r>
        <w:rPr>
          <w:color w:val="000000"/>
          <w:sz w:val="24"/>
          <w:szCs w:val="24"/>
        </w:rPr>
        <w:t>or</w:t>
      </w:r>
      <w:r>
        <w:rPr>
          <w:color w:val="000000"/>
          <w:spacing w:val="15"/>
          <w:sz w:val="24"/>
          <w:szCs w:val="24"/>
        </w:rPr>
        <w:t xml:space="preserve"> </w:t>
      </w:r>
      <w:r>
        <w:rPr>
          <w:color w:val="000000"/>
          <w:spacing w:val="-4"/>
          <w:sz w:val="24"/>
          <w:szCs w:val="24"/>
        </w:rPr>
        <w:t>t</w:t>
      </w:r>
      <w:r>
        <w:rPr>
          <w:color w:val="000000"/>
          <w:spacing w:val="-2"/>
          <w:sz w:val="24"/>
          <w:szCs w:val="24"/>
        </w:rPr>
        <w:t>w</w:t>
      </w:r>
      <w:r>
        <w:rPr>
          <w:color w:val="000000"/>
          <w:sz w:val="24"/>
          <w:szCs w:val="24"/>
        </w:rPr>
        <w:t>o</w:t>
      </w:r>
      <w:r>
        <w:rPr>
          <w:color w:val="000000"/>
          <w:spacing w:val="14"/>
          <w:sz w:val="24"/>
          <w:szCs w:val="24"/>
        </w:rPr>
        <w:t xml:space="preserve"> </w:t>
      </w:r>
      <w:r>
        <w:rPr>
          <w:color w:val="000000"/>
          <w:sz w:val="24"/>
          <w:szCs w:val="24"/>
        </w:rPr>
        <w:t>h</w:t>
      </w:r>
      <w:r>
        <w:rPr>
          <w:color w:val="000000"/>
          <w:spacing w:val="-1"/>
          <w:sz w:val="24"/>
          <w:szCs w:val="24"/>
        </w:rPr>
        <w:t>ou</w:t>
      </w:r>
      <w:r>
        <w:rPr>
          <w:color w:val="000000"/>
          <w:sz w:val="24"/>
          <w:szCs w:val="24"/>
        </w:rPr>
        <w:t>r</w:t>
      </w:r>
      <w:r>
        <w:rPr>
          <w:color w:val="000000"/>
          <w:spacing w:val="6"/>
          <w:sz w:val="24"/>
          <w:szCs w:val="24"/>
        </w:rPr>
        <w:t>s</w:t>
      </w:r>
      <w:r w:rsidR="00DB14FD">
        <w:rPr>
          <w:color w:val="000000"/>
          <w:sz w:val="24"/>
          <w:szCs w:val="24"/>
        </w:rPr>
        <w:t>;</w:t>
      </w:r>
      <w:r>
        <w:rPr>
          <w:color w:val="000000"/>
          <w:spacing w:val="15"/>
          <w:sz w:val="24"/>
          <w:szCs w:val="24"/>
        </w:rPr>
        <w:t xml:space="preserve"> </w:t>
      </w:r>
      <w:r>
        <w:rPr>
          <w:color w:val="000000"/>
          <w:sz w:val="24"/>
          <w:szCs w:val="24"/>
        </w:rPr>
        <w:t>the</w:t>
      </w:r>
      <w:r>
        <w:rPr>
          <w:color w:val="000000"/>
          <w:spacing w:val="15"/>
          <w:sz w:val="24"/>
          <w:szCs w:val="24"/>
        </w:rPr>
        <w:t xml:space="preserve"> </w:t>
      </w:r>
      <w:r>
        <w:rPr>
          <w:color w:val="000000"/>
          <w:sz w:val="24"/>
          <w:szCs w:val="24"/>
        </w:rPr>
        <w:t>team</w:t>
      </w:r>
      <w:r>
        <w:rPr>
          <w:color w:val="000000"/>
          <w:spacing w:val="14"/>
          <w:sz w:val="24"/>
          <w:szCs w:val="24"/>
        </w:rPr>
        <w:t xml:space="preserve"> </w:t>
      </w:r>
      <w:r>
        <w:rPr>
          <w:color w:val="000000"/>
          <w:sz w:val="24"/>
          <w:szCs w:val="24"/>
        </w:rPr>
        <w:t>me</w:t>
      </w:r>
      <w:r>
        <w:rPr>
          <w:color w:val="000000"/>
          <w:spacing w:val="-1"/>
          <w:sz w:val="24"/>
          <w:szCs w:val="24"/>
        </w:rPr>
        <w:t>m</w:t>
      </w:r>
      <w:r>
        <w:rPr>
          <w:color w:val="000000"/>
          <w:sz w:val="24"/>
          <w:szCs w:val="24"/>
        </w:rPr>
        <w:t>bers</w:t>
      </w:r>
      <w:r>
        <w:rPr>
          <w:color w:val="000000"/>
          <w:spacing w:val="16"/>
          <w:sz w:val="24"/>
          <w:szCs w:val="24"/>
        </w:rPr>
        <w:t xml:space="preserve"> </w:t>
      </w:r>
      <w:r>
        <w:rPr>
          <w:color w:val="000000"/>
          <w:sz w:val="24"/>
          <w:szCs w:val="24"/>
        </w:rPr>
        <w:t>lo</w:t>
      </w:r>
      <w:r>
        <w:rPr>
          <w:color w:val="000000"/>
          <w:spacing w:val="-2"/>
          <w:sz w:val="24"/>
          <w:szCs w:val="24"/>
        </w:rPr>
        <w:t>o</w:t>
      </w:r>
      <w:r>
        <w:rPr>
          <w:color w:val="000000"/>
          <w:sz w:val="24"/>
          <w:szCs w:val="24"/>
        </w:rPr>
        <w:t>k</w:t>
      </w:r>
      <w:r>
        <w:rPr>
          <w:color w:val="000000"/>
          <w:spacing w:val="18"/>
          <w:sz w:val="24"/>
          <w:szCs w:val="24"/>
        </w:rPr>
        <w:t xml:space="preserve"> </w:t>
      </w:r>
      <w:r>
        <w:rPr>
          <w:color w:val="000000"/>
          <w:sz w:val="24"/>
          <w:szCs w:val="24"/>
        </w:rPr>
        <w:t>worri</w:t>
      </w:r>
      <w:r>
        <w:rPr>
          <w:color w:val="000000"/>
          <w:spacing w:val="1"/>
          <w:sz w:val="24"/>
          <w:szCs w:val="24"/>
        </w:rPr>
        <w:t>e</w:t>
      </w:r>
      <w:r>
        <w:rPr>
          <w:color w:val="000000"/>
          <w:sz w:val="24"/>
          <w:szCs w:val="24"/>
        </w:rPr>
        <w:t>d. Lena</w:t>
      </w:r>
      <w:r>
        <w:rPr>
          <w:color w:val="000000"/>
          <w:spacing w:val="4"/>
          <w:sz w:val="24"/>
          <w:szCs w:val="24"/>
        </w:rPr>
        <w:t xml:space="preserve"> </w:t>
      </w:r>
      <w:r>
        <w:rPr>
          <w:color w:val="000000"/>
          <w:sz w:val="24"/>
          <w:szCs w:val="24"/>
        </w:rPr>
        <w:t>inte</w:t>
      </w:r>
      <w:r>
        <w:rPr>
          <w:color w:val="000000"/>
          <w:spacing w:val="1"/>
          <w:sz w:val="24"/>
          <w:szCs w:val="24"/>
        </w:rPr>
        <w:t>rv</w:t>
      </w:r>
      <w:r>
        <w:rPr>
          <w:color w:val="000000"/>
          <w:sz w:val="24"/>
          <w:szCs w:val="24"/>
        </w:rPr>
        <w:t>enes</w:t>
      </w:r>
      <w:r>
        <w:rPr>
          <w:color w:val="000000"/>
          <w:spacing w:val="6"/>
          <w:sz w:val="24"/>
          <w:szCs w:val="24"/>
        </w:rPr>
        <w:t xml:space="preserve"> </w:t>
      </w:r>
      <w:r>
        <w:rPr>
          <w:color w:val="000000"/>
          <w:sz w:val="24"/>
          <w:szCs w:val="24"/>
        </w:rPr>
        <w:t>and</w:t>
      </w:r>
      <w:r>
        <w:rPr>
          <w:color w:val="000000"/>
          <w:spacing w:val="4"/>
          <w:sz w:val="24"/>
          <w:szCs w:val="24"/>
        </w:rPr>
        <w:t xml:space="preserve"> </w:t>
      </w:r>
      <w:r>
        <w:rPr>
          <w:color w:val="000000"/>
          <w:sz w:val="24"/>
          <w:szCs w:val="24"/>
        </w:rPr>
        <w:t>a</w:t>
      </w:r>
      <w:r>
        <w:rPr>
          <w:color w:val="000000"/>
          <w:spacing w:val="1"/>
          <w:sz w:val="24"/>
          <w:szCs w:val="24"/>
        </w:rPr>
        <w:t>r</w:t>
      </w:r>
      <w:r>
        <w:rPr>
          <w:color w:val="000000"/>
          <w:spacing w:val="2"/>
          <w:sz w:val="24"/>
          <w:szCs w:val="24"/>
        </w:rPr>
        <w:t>g</w:t>
      </w:r>
      <w:r>
        <w:rPr>
          <w:color w:val="000000"/>
          <w:sz w:val="24"/>
          <w:szCs w:val="24"/>
        </w:rPr>
        <w:t>ue</w:t>
      </w:r>
      <w:r>
        <w:rPr>
          <w:color w:val="000000"/>
          <w:spacing w:val="4"/>
          <w:sz w:val="24"/>
          <w:szCs w:val="24"/>
        </w:rPr>
        <w:t>s</w:t>
      </w:r>
      <w:r w:rsidR="00DB14FD">
        <w:rPr>
          <w:color w:val="000000"/>
          <w:sz w:val="24"/>
          <w:szCs w:val="24"/>
        </w:rPr>
        <w:t>;</w:t>
      </w:r>
      <w:r>
        <w:rPr>
          <w:color w:val="000000"/>
          <w:spacing w:val="1"/>
          <w:sz w:val="24"/>
          <w:szCs w:val="24"/>
        </w:rPr>
        <w:t xml:space="preserve"> O</w:t>
      </w:r>
      <w:r>
        <w:rPr>
          <w:color w:val="000000"/>
          <w:spacing w:val="-1"/>
          <w:sz w:val="24"/>
          <w:szCs w:val="24"/>
        </w:rPr>
        <w:t>m</w:t>
      </w:r>
      <w:r>
        <w:rPr>
          <w:color w:val="000000"/>
          <w:sz w:val="24"/>
          <w:szCs w:val="24"/>
        </w:rPr>
        <w:t>ar</w:t>
      </w:r>
      <w:r>
        <w:rPr>
          <w:color w:val="000000"/>
          <w:spacing w:val="6"/>
          <w:sz w:val="24"/>
          <w:szCs w:val="24"/>
        </w:rPr>
        <w:t xml:space="preserve"> </w:t>
      </w:r>
      <w:r>
        <w:rPr>
          <w:color w:val="000000"/>
          <w:sz w:val="24"/>
          <w:szCs w:val="24"/>
        </w:rPr>
        <w:t>inte</w:t>
      </w:r>
      <w:r>
        <w:rPr>
          <w:color w:val="000000"/>
          <w:spacing w:val="2"/>
          <w:sz w:val="24"/>
          <w:szCs w:val="24"/>
        </w:rPr>
        <w:t>r</w:t>
      </w:r>
      <w:r>
        <w:rPr>
          <w:color w:val="000000"/>
          <w:spacing w:val="1"/>
          <w:sz w:val="24"/>
          <w:szCs w:val="24"/>
        </w:rPr>
        <w:t>v</w:t>
      </w:r>
      <w:r>
        <w:rPr>
          <w:color w:val="000000"/>
          <w:sz w:val="24"/>
          <w:szCs w:val="24"/>
        </w:rPr>
        <w:t>enes</w:t>
      </w:r>
      <w:r>
        <w:rPr>
          <w:color w:val="000000"/>
          <w:spacing w:val="7"/>
          <w:sz w:val="24"/>
          <w:szCs w:val="24"/>
        </w:rPr>
        <w:t xml:space="preserve"> </w:t>
      </w:r>
      <w:r>
        <w:rPr>
          <w:color w:val="000000"/>
          <w:spacing w:val="-3"/>
          <w:sz w:val="24"/>
          <w:szCs w:val="24"/>
        </w:rPr>
        <w:t>a</w:t>
      </w:r>
      <w:r>
        <w:rPr>
          <w:color w:val="000000"/>
          <w:sz w:val="24"/>
          <w:szCs w:val="24"/>
        </w:rPr>
        <w:t>gain. Han</w:t>
      </w:r>
      <w:r>
        <w:rPr>
          <w:color w:val="000000"/>
          <w:spacing w:val="-2"/>
          <w:sz w:val="24"/>
          <w:szCs w:val="24"/>
        </w:rPr>
        <w:t>n</w:t>
      </w:r>
      <w:r>
        <w:rPr>
          <w:color w:val="000000"/>
          <w:sz w:val="24"/>
          <w:szCs w:val="24"/>
        </w:rPr>
        <w:t>ah</w:t>
      </w:r>
      <w:r>
        <w:rPr>
          <w:color w:val="000000"/>
          <w:spacing w:val="4"/>
          <w:sz w:val="24"/>
          <w:szCs w:val="24"/>
        </w:rPr>
        <w:t xml:space="preserve"> </w:t>
      </w:r>
      <w:r>
        <w:rPr>
          <w:color w:val="000000"/>
          <w:sz w:val="24"/>
          <w:szCs w:val="24"/>
        </w:rPr>
        <w:t>l</w:t>
      </w:r>
      <w:r>
        <w:rPr>
          <w:color w:val="000000"/>
          <w:spacing w:val="-1"/>
          <w:sz w:val="24"/>
          <w:szCs w:val="24"/>
        </w:rPr>
        <w:t>oo</w:t>
      </w:r>
      <w:r>
        <w:rPr>
          <w:color w:val="000000"/>
          <w:sz w:val="24"/>
          <w:szCs w:val="24"/>
        </w:rPr>
        <w:t>ks</w:t>
      </w:r>
      <w:r>
        <w:rPr>
          <w:color w:val="000000"/>
          <w:spacing w:val="6"/>
          <w:sz w:val="24"/>
          <w:szCs w:val="24"/>
        </w:rPr>
        <w:t xml:space="preserve"> </w:t>
      </w:r>
      <w:r>
        <w:rPr>
          <w:color w:val="000000"/>
          <w:sz w:val="24"/>
          <w:szCs w:val="24"/>
        </w:rPr>
        <w:t>t</w:t>
      </w:r>
      <w:r>
        <w:rPr>
          <w:color w:val="000000"/>
          <w:spacing w:val="1"/>
          <w:sz w:val="24"/>
          <w:szCs w:val="24"/>
        </w:rPr>
        <w:t>r</w:t>
      </w:r>
      <w:r>
        <w:rPr>
          <w:color w:val="000000"/>
          <w:sz w:val="24"/>
          <w:szCs w:val="24"/>
        </w:rPr>
        <w:t>o</w:t>
      </w:r>
      <w:r>
        <w:rPr>
          <w:color w:val="000000"/>
          <w:spacing w:val="-1"/>
          <w:sz w:val="24"/>
          <w:szCs w:val="24"/>
        </w:rPr>
        <w:t>ub</w:t>
      </w:r>
      <w:r>
        <w:rPr>
          <w:color w:val="000000"/>
          <w:sz w:val="24"/>
          <w:szCs w:val="24"/>
        </w:rPr>
        <w:t>le</w:t>
      </w:r>
      <w:r>
        <w:rPr>
          <w:color w:val="000000"/>
          <w:spacing w:val="-1"/>
          <w:sz w:val="24"/>
          <w:szCs w:val="24"/>
        </w:rPr>
        <w:t>d</w:t>
      </w:r>
      <w:r>
        <w:rPr>
          <w:color w:val="000000"/>
          <w:sz w:val="24"/>
          <w:szCs w:val="24"/>
        </w:rPr>
        <w:t>.</w:t>
      </w:r>
      <w:r>
        <w:rPr>
          <w:color w:val="000000"/>
          <w:spacing w:val="9"/>
          <w:sz w:val="24"/>
          <w:szCs w:val="24"/>
        </w:rPr>
        <w:t xml:space="preserve"> </w:t>
      </w:r>
      <w:r>
        <w:rPr>
          <w:color w:val="000000"/>
          <w:spacing w:val="2"/>
          <w:sz w:val="24"/>
          <w:szCs w:val="24"/>
        </w:rPr>
        <w:t>(</w:t>
      </w:r>
      <w:r>
        <w:rPr>
          <w:color w:val="000000"/>
          <w:sz w:val="24"/>
          <w:szCs w:val="24"/>
        </w:rPr>
        <w:t>ti</w:t>
      </w:r>
      <w:r>
        <w:rPr>
          <w:color w:val="000000"/>
          <w:spacing w:val="-1"/>
          <w:sz w:val="24"/>
          <w:szCs w:val="24"/>
        </w:rPr>
        <w:t>m</w:t>
      </w:r>
      <w:r>
        <w:rPr>
          <w:color w:val="000000"/>
          <w:sz w:val="24"/>
          <w:szCs w:val="24"/>
        </w:rPr>
        <w:t>e</w:t>
      </w:r>
      <w:r>
        <w:rPr>
          <w:color w:val="000000"/>
          <w:spacing w:val="1"/>
          <w:sz w:val="24"/>
          <w:szCs w:val="24"/>
        </w:rPr>
        <w:t>s</w:t>
      </w:r>
      <w:r>
        <w:rPr>
          <w:color w:val="000000"/>
          <w:sz w:val="24"/>
          <w:szCs w:val="24"/>
        </w:rPr>
        <w:t>ta</w:t>
      </w:r>
      <w:r>
        <w:rPr>
          <w:color w:val="000000"/>
          <w:spacing w:val="-1"/>
          <w:sz w:val="24"/>
          <w:szCs w:val="24"/>
        </w:rPr>
        <w:t>mp</w:t>
      </w:r>
      <w:r>
        <w:rPr>
          <w:color w:val="000000"/>
          <w:sz w:val="24"/>
          <w:szCs w:val="24"/>
        </w:rPr>
        <w:t>:</w:t>
      </w:r>
      <w:r>
        <w:rPr>
          <w:color w:val="000000"/>
          <w:spacing w:val="5"/>
          <w:sz w:val="24"/>
          <w:szCs w:val="24"/>
        </w:rPr>
        <w:t xml:space="preserve"> </w:t>
      </w:r>
      <w:r>
        <w:rPr>
          <w:color w:val="000000"/>
          <w:sz w:val="24"/>
          <w:szCs w:val="24"/>
        </w:rPr>
        <w:t>2:</w:t>
      </w:r>
      <w:r>
        <w:rPr>
          <w:color w:val="000000"/>
          <w:spacing w:val="3"/>
          <w:sz w:val="24"/>
          <w:szCs w:val="24"/>
        </w:rPr>
        <w:t>0</w:t>
      </w:r>
      <w:r>
        <w:rPr>
          <w:color w:val="000000"/>
          <w:sz w:val="24"/>
          <w:szCs w:val="24"/>
        </w:rPr>
        <w:t>0</w:t>
      </w:r>
      <w:r>
        <w:rPr>
          <w:color w:val="000000"/>
          <w:spacing w:val="6"/>
          <w:sz w:val="24"/>
          <w:szCs w:val="24"/>
        </w:rPr>
        <w:t xml:space="preserve"> </w:t>
      </w:r>
      <w:r>
        <w:rPr>
          <w:color w:val="000000"/>
          <w:sz w:val="24"/>
          <w:szCs w:val="24"/>
        </w:rPr>
        <w:t xml:space="preserve">– </w:t>
      </w:r>
      <w:r>
        <w:rPr>
          <w:color w:val="000000"/>
          <w:spacing w:val="-1"/>
          <w:sz w:val="24"/>
          <w:szCs w:val="24"/>
        </w:rPr>
        <w:t>2</w:t>
      </w:r>
      <w:r>
        <w:rPr>
          <w:color w:val="000000"/>
          <w:sz w:val="24"/>
          <w:szCs w:val="24"/>
        </w:rPr>
        <w:t>:</w:t>
      </w:r>
      <w:r>
        <w:rPr>
          <w:color w:val="000000"/>
          <w:spacing w:val="-1"/>
          <w:sz w:val="24"/>
          <w:szCs w:val="24"/>
        </w:rPr>
        <w:t>56</w:t>
      </w:r>
      <w:r>
        <w:rPr>
          <w:color w:val="000000"/>
          <w:spacing w:val="2"/>
          <w:sz w:val="24"/>
          <w:szCs w:val="24"/>
        </w:rPr>
        <w:t>)</w:t>
      </w:r>
      <w:r>
        <w:rPr>
          <w:color w:val="000000"/>
          <w:sz w:val="24"/>
          <w:szCs w:val="24"/>
        </w:rPr>
        <w:t>.</w:t>
      </w:r>
      <w:r>
        <w:rPr>
          <w:color w:val="000000"/>
          <w:spacing w:val="-9"/>
          <w:sz w:val="24"/>
          <w:szCs w:val="24"/>
        </w:rPr>
        <w:t xml:space="preserve"> </w:t>
      </w:r>
      <w:r>
        <w:rPr>
          <w:color w:val="000000"/>
          <w:sz w:val="24"/>
          <w:szCs w:val="24"/>
        </w:rPr>
        <w:t>I</w:t>
      </w:r>
      <w:r>
        <w:rPr>
          <w:color w:val="000000"/>
          <w:spacing w:val="-1"/>
          <w:sz w:val="24"/>
          <w:szCs w:val="24"/>
        </w:rPr>
        <w:t>d</w:t>
      </w:r>
      <w:r>
        <w:rPr>
          <w:color w:val="000000"/>
          <w:sz w:val="24"/>
          <w:szCs w:val="24"/>
        </w:rPr>
        <w:t>en</w:t>
      </w:r>
      <w:r>
        <w:rPr>
          <w:color w:val="000000"/>
          <w:spacing w:val="-1"/>
          <w:sz w:val="24"/>
          <w:szCs w:val="24"/>
        </w:rPr>
        <w:t>t</w:t>
      </w:r>
      <w:r>
        <w:rPr>
          <w:color w:val="000000"/>
          <w:sz w:val="24"/>
          <w:szCs w:val="24"/>
        </w:rPr>
        <w:t>i</w:t>
      </w:r>
      <w:r>
        <w:rPr>
          <w:color w:val="000000"/>
          <w:spacing w:val="1"/>
          <w:sz w:val="24"/>
          <w:szCs w:val="24"/>
        </w:rPr>
        <w:t>f</w:t>
      </w:r>
      <w:r>
        <w:rPr>
          <w:color w:val="000000"/>
          <w:sz w:val="24"/>
          <w:szCs w:val="24"/>
        </w:rPr>
        <w:t>y</w:t>
      </w:r>
      <w:r>
        <w:rPr>
          <w:color w:val="000000"/>
          <w:spacing w:val="-7"/>
          <w:sz w:val="24"/>
          <w:szCs w:val="24"/>
        </w:rPr>
        <w:t xml:space="preserve"> </w:t>
      </w:r>
      <w:r>
        <w:rPr>
          <w:color w:val="000000"/>
          <w:spacing w:val="-1"/>
          <w:sz w:val="24"/>
          <w:szCs w:val="24"/>
        </w:rPr>
        <w:t>wh</w:t>
      </w:r>
      <w:r>
        <w:rPr>
          <w:color w:val="000000"/>
          <w:sz w:val="24"/>
          <w:szCs w:val="24"/>
        </w:rPr>
        <w:t>i</w:t>
      </w:r>
      <w:r>
        <w:rPr>
          <w:color w:val="000000"/>
          <w:spacing w:val="-2"/>
          <w:sz w:val="24"/>
          <w:szCs w:val="24"/>
        </w:rPr>
        <w:t>c</w:t>
      </w:r>
      <w:r>
        <w:rPr>
          <w:color w:val="000000"/>
          <w:sz w:val="24"/>
          <w:szCs w:val="24"/>
        </w:rPr>
        <w:t>h</w:t>
      </w:r>
      <w:r>
        <w:rPr>
          <w:color w:val="000000"/>
          <w:spacing w:val="-9"/>
          <w:sz w:val="24"/>
          <w:szCs w:val="24"/>
        </w:rPr>
        <w:t xml:space="preserve"> </w:t>
      </w:r>
      <w:r>
        <w:rPr>
          <w:color w:val="000000"/>
          <w:spacing w:val="-2"/>
          <w:sz w:val="24"/>
          <w:szCs w:val="24"/>
        </w:rPr>
        <w:t>o</w:t>
      </w:r>
      <w:r>
        <w:rPr>
          <w:color w:val="000000"/>
          <w:sz w:val="24"/>
          <w:szCs w:val="24"/>
        </w:rPr>
        <w:t>f</w:t>
      </w:r>
      <w:r>
        <w:rPr>
          <w:color w:val="000000"/>
          <w:spacing w:val="-8"/>
          <w:sz w:val="24"/>
          <w:szCs w:val="24"/>
        </w:rPr>
        <w:t xml:space="preserve"> </w:t>
      </w:r>
      <w:r>
        <w:rPr>
          <w:color w:val="000000"/>
          <w:spacing w:val="-1"/>
          <w:sz w:val="24"/>
          <w:szCs w:val="24"/>
        </w:rPr>
        <w:t>Tu</w:t>
      </w:r>
      <w:r>
        <w:rPr>
          <w:color w:val="000000"/>
          <w:spacing w:val="-2"/>
          <w:sz w:val="24"/>
          <w:szCs w:val="24"/>
        </w:rPr>
        <w:t>c</w:t>
      </w:r>
      <w:r>
        <w:rPr>
          <w:color w:val="000000"/>
          <w:sz w:val="24"/>
          <w:szCs w:val="24"/>
        </w:rPr>
        <w:t>k</w:t>
      </w:r>
      <w:r>
        <w:rPr>
          <w:color w:val="000000"/>
          <w:spacing w:val="-1"/>
          <w:sz w:val="24"/>
          <w:szCs w:val="24"/>
        </w:rPr>
        <w:t>m</w:t>
      </w:r>
      <w:r>
        <w:rPr>
          <w:color w:val="000000"/>
          <w:spacing w:val="4"/>
          <w:sz w:val="24"/>
          <w:szCs w:val="24"/>
        </w:rPr>
        <w:t>a</w:t>
      </w:r>
      <w:r>
        <w:rPr>
          <w:color w:val="000000"/>
          <w:sz w:val="24"/>
          <w:szCs w:val="24"/>
        </w:rPr>
        <w:t>n</w:t>
      </w:r>
      <w:r>
        <w:rPr>
          <w:color w:val="000000"/>
          <w:spacing w:val="1"/>
          <w:sz w:val="24"/>
          <w:szCs w:val="24"/>
        </w:rPr>
        <w:t>'</w:t>
      </w:r>
      <w:r>
        <w:rPr>
          <w:color w:val="000000"/>
          <w:sz w:val="24"/>
          <w:szCs w:val="24"/>
        </w:rPr>
        <w:t>s</w:t>
      </w:r>
      <w:r>
        <w:rPr>
          <w:color w:val="000000"/>
          <w:spacing w:val="-7"/>
          <w:sz w:val="24"/>
          <w:szCs w:val="24"/>
        </w:rPr>
        <w:t xml:space="preserve"> </w:t>
      </w:r>
      <w:r>
        <w:rPr>
          <w:color w:val="000000"/>
          <w:sz w:val="24"/>
          <w:szCs w:val="24"/>
        </w:rPr>
        <w:t>Sta</w:t>
      </w:r>
      <w:r>
        <w:rPr>
          <w:color w:val="000000"/>
          <w:spacing w:val="1"/>
          <w:sz w:val="24"/>
          <w:szCs w:val="24"/>
        </w:rPr>
        <w:t>g</w:t>
      </w:r>
      <w:r>
        <w:rPr>
          <w:color w:val="000000"/>
          <w:sz w:val="24"/>
          <w:szCs w:val="24"/>
        </w:rPr>
        <w:t>es</w:t>
      </w:r>
      <w:r>
        <w:rPr>
          <w:color w:val="000000"/>
          <w:spacing w:val="-7"/>
          <w:sz w:val="24"/>
          <w:szCs w:val="24"/>
        </w:rPr>
        <w:t xml:space="preserve"> </w:t>
      </w:r>
      <w:r>
        <w:rPr>
          <w:color w:val="000000"/>
          <w:spacing w:val="-1"/>
          <w:sz w:val="24"/>
          <w:szCs w:val="24"/>
        </w:rPr>
        <w:t>o</w:t>
      </w:r>
      <w:r>
        <w:rPr>
          <w:color w:val="000000"/>
          <w:sz w:val="24"/>
          <w:szCs w:val="24"/>
        </w:rPr>
        <w:t>f</w:t>
      </w:r>
      <w:r>
        <w:rPr>
          <w:color w:val="000000"/>
          <w:spacing w:val="-8"/>
          <w:sz w:val="24"/>
          <w:szCs w:val="24"/>
        </w:rPr>
        <w:t xml:space="preserve"> </w:t>
      </w:r>
      <w:r w:rsidR="00DB14FD">
        <w:rPr>
          <w:color w:val="000000"/>
          <w:spacing w:val="-1"/>
          <w:sz w:val="24"/>
          <w:szCs w:val="24"/>
        </w:rPr>
        <w:t>Team Development</w:t>
      </w:r>
      <w:r>
        <w:rPr>
          <w:color w:val="000000"/>
          <w:spacing w:val="-10"/>
          <w:sz w:val="24"/>
          <w:szCs w:val="24"/>
        </w:rPr>
        <w:t xml:space="preserve"> </w:t>
      </w:r>
      <w:r>
        <w:rPr>
          <w:color w:val="000000"/>
          <w:sz w:val="24"/>
          <w:szCs w:val="24"/>
        </w:rPr>
        <w:t>t</w:t>
      </w:r>
      <w:r>
        <w:rPr>
          <w:color w:val="000000"/>
          <w:spacing w:val="-1"/>
          <w:sz w:val="24"/>
          <w:szCs w:val="24"/>
        </w:rPr>
        <w:t>h</w:t>
      </w:r>
      <w:r>
        <w:rPr>
          <w:color w:val="000000"/>
          <w:sz w:val="24"/>
          <w:szCs w:val="24"/>
        </w:rPr>
        <w:t>is</w:t>
      </w:r>
      <w:r>
        <w:rPr>
          <w:color w:val="000000"/>
          <w:spacing w:val="-3"/>
          <w:sz w:val="24"/>
          <w:szCs w:val="24"/>
        </w:rPr>
        <w:t xml:space="preserve"> </w:t>
      </w:r>
      <w:r>
        <w:rPr>
          <w:color w:val="000000"/>
          <w:spacing w:val="-1"/>
          <w:sz w:val="24"/>
          <w:szCs w:val="24"/>
        </w:rPr>
        <w:t>p</w:t>
      </w:r>
      <w:r>
        <w:rPr>
          <w:color w:val="000000"/>
          <w:sz w:val="24"/>
          <w:szCs w:val="24"/>
        </w:rPr>
        <w:t>art</w:t>
      </w:r>
      <w:r>
        <w:rPr>
          <w:color w:val="000000"/>
          <w:spacing w:val="-9"/>
          <w:sz w:val="24"/>
          <w:szCs w:val="24"/>
        </w:rPr>
        <w:t xml:space="preserve"> </w:t>
      </w:r>
      <w:r>
        <w:rPr>
          <w:color w:val="000000"/>
          <w:spacing w:val="-1"/>
          <w:sz w:val="24"/>
          <w:szCs w:val="24"/>
        </w:rPr>
        <w:t>o</w:t>
      </w:r>
      <w:r>
        <w:rPr>
          <w:color w:val="000000"/>
          <w:sz w:val="24"/>
          <w:szCs w:val="24"/>
        </w:rPr>
        <w:t>f</w:t>
      </w:r>
      <w:r>
        <w:rPr>
          <w:color w:val="000000"/>
          <w:spacing w:val="-8"/>
          <w:sz w:val="24"/>
          <w:szCs w:val="24"/>
        </w:rPr>
        <w:t xml:space="preserve"> </w:t>
      </w:r>
      <w:r>
        <w:rPr>
          <w:color w:val="000000"/>
          <w:sz w:val="24"/>
          <w:szCs w:val="24"/>
        </w:rPr>
        <w:t>t</w:t>
      </w:r>
      <w:r>
        <w:rPr>
          <w:color w:val="000000"/>
          <w:spacing w:val="-1"/>
          <w:sz w:val="24"/>
          <w:szCs w:val="24"/>
        </w:rPr>
        <w:t>h</w:t>
      </w:r>
      <w:r>
        <w:rPr>
          <w:color w:val="000000"/>
          <w:sz w:val="24"/>
          <w:szCs w:val="24"/>
        </w:rPr>
        <w:t>e</w:t>
      </w:r>
      <w:r>
        <w:rPr>
          <w:color w:val="000000"/>
          <w:spacing w:val="-8"/>
          <w:sz w:val="24"/>
          <w:szCs w:val="24"/>
        </w:rPr>
        <w:t xml:space="preserve"> </w:t>
      </w:r>
      <w:r>
        <w:rPr>
          <w:color w:val="000000"/>
          <w:sz w:val="24"/>
          <w:szCs w:val="24"/>
        </w:rPr>
        <w:t>video</w:t>
      </w:r>
      <w:r>
        <w:rPr>
          <w:color w:val="000000"/>
          <w:spacing w:val="-9"/>
          <w:sz w:val="24"/>
          <w:szCs w:val="24"/>
        </w:rPr>
        <w:t xml:space="preserve"> </w:t>
      </w:r>
      <w:r>
        <w:rPr>
          <w:color w:val="000000"/>
          <w:sz w:val="24"/>
          <w:szCs w:val="24"/>
        </w:rPr>
        <w:t>repr</w:t>
      </w:r>
      <w:r>
        <w:rPr>
          <w:color w:val="000000"/>
          <w:spacing w:val="1"/>
          <w:sz w:val="24"/>
          <w:szCs w:val="24"/>
        </w:rPr>
        <w:t>es</w:t>
      </w:r>
      <w:r>
        <w:rPr>
          <w:color w:val="000000"/>
          <w:sz w:val="24"/>
          <w:szCs w:val="24"/>
        </w:rPr>
        <w:t>ent</w:t>
      </w:r>
      <w:r>
        <w:rPr>
          <w:color w:val="000000"/>
          <w:spacing w:val="1"/>
          <w:sz w:val="24"/>
          <w:szCs w:val="24"/>
        </w:rPr>
        <w:t>s</w:t>
      </w:r>
      <w:r>
        <w:rPr>
          <w:color w:val="000000"/>
          <w:sz w:val="24"/>
          <w:szCs w:val="24"/>
        </w:rPr>
        <w:t>.</w:t>
      </w:r>
    </w:p>
    <w:tbl>
      <w:tblPr>
        <w:tblW w:w="9354" w:type="dxa"/>
        <w:tblBorders>
          <w:top w:val="single" w:sz="8" w:space="0" w:color="000000"/>
          <w:left w:val="single" w:sz="8" w:space="0" w:color="000000"/>
          <w:bottom w:val="single" w:sz="8" w:space="0" w:color="000000"/>
          <w:right w:val="single" w:sz="8" w:space="0" w:color="000000"/>
        </w:tblBorders>
        <w:tblLayout w:type="fixed"/>
        <w:tblCellMar>
          <w:top w:w="144" w:type="dxa"/>
          <w:left w:w="144" w:type="dxa"/>
          <w:bottom w:w="144" w:type="dxa"/>
          <w:right w:w="144" w:type="dxa"/>
        </w:tblCellMar>
        <w:tblLook w:val="04A0" w:firstRow="1" w:lastRow="0" w:firstColumn="1" w:lastColumn="0" w:noHBand="0" w:noVBand="1"/>
      </w:tblPr>
      <w:tblGrid>
        <w:gridCol w:w="9354"/>
      </w:tblGrid>
      <w:tr w:rsidR="00F43290" w14:paraId="1CBA76C6" w14:textId="77777777">
        <w:trPr>
          <w:cantSplit/>
        </w:trPr>
        <w:tc>
          <w:tcPr>
            <w:tcW w:w="9354" w:type="dxa"/>
          </w:tcPr>
          <w:p w14:paraId="62E5960E" w14:textId="72886156" w:rsidR="00F43290" w:rsidRPr="00DB14FD" w:rsidRDefault="00DB14FD">
            <w:pPr>
              <w:spacing w:line="252" w:lineRule="auto"/>
              <w:jc w:val="both"/>
              <w:rPr>
                <w:color w:val="000000"/>
                <w:sz w:val="24"/>
                <w:szCs w:val="24"/>
              </w:rPr>
            </w:pPr>
            <w:r w:rsidRPr="00DB14FD">
              <w:rPr>
                <w:color w:val="000000"/>
                <w:sz w:val="24"/>
                <w:szCs w:val="24"/>
              </w:rPr>
              <w:t xml:space="preserve">This section represents the Storming stage of Tuckman’s (1965) model. Storming takes place when members become less polite and start to question the ideas of other members, compete for </w:t>
            </w:r>
            <w:r w:rsidR="007447F7" w:rsidRPr="00DB14FD">
              <w:rPr>
                <w:color w:val="000000"/>
                <w:sz w:val="24"/>
                <w:szCs w:val="24"/>
              </w:rPr>
              <w:t>authority,</w:t>
            </w:r>
            <w:r w:rsidRPr="00DB14FD">
              <w:rPr>
                <w:color w:val="000000"/>
                <w:sz w:val="24"/>
                <w:szCs w:val="24"/>
              </w:rPr>
              <w:t xml:space="preserve"> and oppose the group's direction, which leads to tension and conflict (Tuckman, 1965; Bonebright, 2010). Omar gets frustrated with the debate and is pushing the team to act quickly and vote. Lena disagrees, saying that if they pick a direction without any empirical evidence, then they will lose their grade</w:t>
            </w:r>
            <w:r>
              <w:rPr>
                <w:color w:val="000000"/>
                <w:sz w:val="24"/>
                <w:szCs w:val="24"/>
              </w:rPr>
              <w:t>,</w:t>
            </w:r>
            <w:r w:rsidRPr="00DB14FD">
              <w:rPr>
                <w:color w:val="000000"/>
                <w:sz w:val="24"/>
                <w:szCs w:val="24"/>
              </w:rPr>
              <w:t xml:space="preserve"> and speed </w:t>
            </w:r>
            <w:r>
              <w:rPr>
                <w:color w:val="000000"/>
                <w:sz w:val="24"/>
                <w:szCs w:val="24"/>
              </w:rPr>
              <w:t>cannot</w:t>
            </w:r>
            <w:r w:rsidRPr="00DB14FD">
              <w:rPr>
                <w:color w:val="000000"/>
                <w:sz w:val="24"/>
                <w:szCs w:val="24"/>
              </w:rPr>
              <w:t xml:space="preserve"> be the most important. Omar counters that too much analysis might result in a perfect report on a campaign that never gets done! The members' concerned faces and Hannah's lack of being heard suggest that this is a sign of storming. Their disagreement appears to indicate that the team still </w:t>
            </w:r>
            <w:r>
              <w:rPr>
                <w:color w:val="000000"/>
                <w:sz w:val="24"/>
                <w:szCs w:val="24"/>
              </w:rPr>
              <w:t xml:space="preserve">needs </w:t>
            </w:r>
            <w:r w:rsidRPr="00DB14FD">
              <w:rPr>
                <w:color w:val="000000"/>
                <w:sz w:val="24"/>
                <w:szCs w:val="24"/>
              </w:rPr>
              <w:t xml:space="preserve">to agree upon a consensus decision-making process for </w:t>
            </w:r>
            <w:r>
              <w:rPr>
                <w:color w:val="000000"/>
                <w:sz w:val="24"/>
                <w:szCs w:val="24"/>
              </w:rPr>
              <w:t>prioritising</w:t>
            </w:r>
            <w:r w:rsidRPr="00DB14FD">
              <w:rPr>
                <w:color w:val="000000"/>
                <w:sz w:val="24"/>
                <w:szCs w:val="24"/>
              </w:rPr>
              <w:t xml:space="preserve"> and considering various needs and opinions of all involved.</w:t>
            </w:r>
          </w:p>
        </w:tc>
      </w:tr>
    </w:tbl>
    <w:p w14:paraId="386B3BAF" w14:textId="77777777" w:rsidR="00F43290" w:rsidRDefault="00F43290">
      <w:pPr>
        <w:spacing w:after="240"/>
        <w:sectPr w:rsidR="00F43290">
          <w:footerReference w:type="default" r:id="rId9"/>
          <w:pgSz w:w="12240" w:h="15840"/>
          <w:pgMar w:top="1134" w:right="850" w:bottom="1134" w:left="1440" w:header="0" w:footer="567" w:gutter="0"/>
          <w:cols w:space="708"/>
        </w:sectPr>
      </w:pPr>
    </w:p>
    <w:p w14:paraId="04DD736E" w14:textId="77777777" w:rsidR="00ED34A3" w:rsidRDefault="00A7589F">
      <w:pPr>
        <w:pStyle w:val="Heading1"/>
        <w:widowControl w:val="0"/>
        <w:spacing w:line="240" w:lineRule="auto"/>
        <w:ind w:right="-20"/>
        <w:rPr>
          <w:color w:val="000000"/>
          <w:sz w:val="24"/>
          <w:szCs w:val="24"/>
        </w:rPr>
      </w:pPr>
      <w:bookmarkStart w:id="4" w:name="_Toc0003"/>
      <w:bookmarkStart w:id="5" w:name="_Toc242498107"/>
      <w:r>
        <w:rPr>
          <w:color w:val="000000"/>
          <w:sz w:val="24"/>
          <w:szCs w:val="24"/>
        </w:rPr>
        <w:lastRenderedPageBreak/>
        <w:t>Q</w:t>
      </w:r>
      <w:r>
        <w:rPr>
          <w:color w:val="000000"/>
          <w:spacing w:val="1"/>
          <w:sz w:val="24"/>
          <w:szCs w:val="24"/>
        </w:rPr>
        <w:t>u</w:t>
      </w:r>
      <w:r>
        <w:rPr>
          <w:color w:val="000000"/>
          <w:sz w:val="24"/>
          <w:szCs w:val="24"/>
        </w:rPr>
        <w:t>estion</w:t>
      </w:r>
      <w:r>
        <w:rPr>
          <w:color w:val="000000"/>
          <w:spacing w:val="1"/>
          <w:sz w:val="24"/>
          <w:szCs w:val="24"/>
        </w:rPr>
        <w:t xml:space="preserve"> </w:t>
      </w:r>
      <w:r>
        <w:rPr>
          <w:color w:val="000000"/>
          <w:sz w:val="24"/>
          <w:szCs w:val="24"/>
        </w:rPr>
        <w:t>3</w:t>
      </w:r>
      <w:bookmarkEnd w:id="4"/>
      <w:bookmarkEnd w:id="5"/>
    </w:p>
    <w:p w14:paraId="3EA2080C" w14:textId="77777777" w:rsidR="00ED34A3" w:rsidRDefault="00ED34A3">
      <w:pPr>
        <w:spacing w:after="2" w:line="180" w:lineRule="exact"/>
        <w:rPr>
          <w:sz w:val="18"/>
          <w:szCs w:val="18"/>
        </w:rPr>
      </w:pPr>
    </w:p>
    <w:p w14:paraId="691B79F7" w14:textId="13FCFF52" w:rsidR="00ED34A3" w:rsidRDefault="00A7589F">
      <w:pPr>
        <w:widowControl w:val="0"/>
        <w:spacing w:line="258" w:lineRule="auto"/>
        <w:ind w:right="526"/>
        <w:rPr>
          <w:color w:val="000000"/>
          <w:sz w:val="24"/>
          <w:szCs w:val="24"/>
        </w:rPr>
      </w:pPr>
      <w:r>
        <w:rPr>
          <w:color w:val="000000"/>
          <w:sz w:val="24"/>
          <w:szCs w:val="24"/>
        </w:rPr>
        <w:t>I</w:t>
      </w:r>
      <w:r>
        <w:rPr>
          <w:color w:val="000000"/>
          <w:spacing w:val="-1"/>
          <w:sz w:val="24"/>
          <w:szCs w:val="24"/>
        </w:rPr>
        <w:t>d</w:t>
      </w:r>
      <w:r>
        <w:rPr>
          <w:color w:val="000000"/>
          <w:sz w:val="24"/>
          <w:szCs w:val="24"/>
        </w:rPr>
        <w:t>enti</w:t>
      </w:r>
      <w:r>
        <w:rPr>
          <w:color w:val="000000"/>
          <w:spacing w:val="1"/>
          <w:sz w:val="24"/>
          <w:szCs w:val="24"/>
        </w:rPr>
        <w:t>f</w:t>
      </w:r>
      <w:r>
        <w:rPr>
          <w:color w:val="000000"/>
          <w:sz w:val="24"/>
          <w:szCs w:val="24"/>
        </w:rPr>
        <w:t>y</w:t>
      </w:r>
      <w:r>
        <w:rPr>
          <w:color w:val="000000"/>
          <w:spacing w:val="2"/>
          <w:sz w:val="24"/>
          <w:szCs w:val="24"/>
        </w:rPr>
        <w:t xml:space="preserve"> </w:t>
      </w:r>
      <w:r>
        <w:rPr>
          <w:color w:val="000000"/>
          <w:sz w:val="24"/>
          <w:szCs w:val="24"/>
        </w:rPr>
        <w:t>&amp;</w:t>
      </w:r>
      <w:r>
        <w:rPr>
          <w:color w:val="000000"/>
          <w:spacing w:val="2"/>
          <w:sz w:val="24"/>
          <w:szCs w:val="24"/>
        </w:rPr>
        <w:t xml:space="preserve"> </w:t>
      </w:r>
      <w:r>
        <w:rPr>
          <w:color w:val="000000"/>
          <w:sz w:val="24"/>
          <w:szCs w:val="24"/>
        </w:rPr>
        <w:t>e</w:t>
      </w:r>
      <w:r>
        <w:rPr>
          <w:color w:val="000000"/>
          <w:spacing w:val="2"/>
          <w:sz w:val="24"/>
          <w:szCs w:val="24"/>
        </w:rPr>
        <w:t>x</w:t>
      </w:r>
      <w:r>
        <w:rPr>
          <w:color w:val="000000"/>
          <w:sz w:val="24"/>
          <w:szCs w:val="24"/>
        </w:rPr>
        <w:t xml:space="preserve">plain </w:t>
      </w:r>
      <w:r>
        <w:rPr>
          <w:color w:val="000000"/>
          <w:spacing w:val="-1"/>
          <w:sz w:val="24"/>
          <w:szCs w:val="24"/>
        </w:rPr>
        <w:t>wh</w:t>
      </w:r>
      <w:r>
        <w:rPr>
          <w:color w:val="000000"/>
          <w:sz w:val="24"/>
          <w:szCs w:val="24"/>
        </w:rPr>
        <w:t>i</w:t>
      </w:r>
      <w:r>
        <w:rPr>
          <w:color w:val="000000"/>
          <w:spacing w:val="-1"/>
          <w:sz w:val="24"/>
          <w:szCs w:val="24"/>
        </w:rPr>
        <w:t>c</w:t>
      </w:r>
      <w:r>
        <w:rPr>
          <w:color w:val="000000"/>
          <w:sz w:val="24"/>
          <w:szCs w:val="24"/>
        </w:rPr>
        <w:t xml:space="preserve">h </w:t>
      </w:r>
      <w:r>
        <w:rPr>
          <w:color w:val="000000"/>
          <w:spacing w:val="-2"/>
          <w:sz w:val="24"/>
          <w:szCs w:val="24"/>
        </w:rPr>
        <w:t>T</w:t>
      </w:r>
      <w:r>
        <w:rPr>
          <w:color w:val="000000"/>
          <w:spacing w:val="-1"/>
          <w:sz w:val="24"/>
          <w:szCs w:val="24"/>
        </w:rPr>
        <w:t>u</w:t>
      </w:r>
      <w:r>
        <w:rPr>
          <w:color w:val="000000"/>
          <w:spacing w:val="-2"/>
          <w:sz w:val="24"/>
          <w:szCs w:val="24"/>
        </w:rPr>
        <w:t>c</w:t>
      </w:r>
      <w:r>
        <w:rPr>
          <w:color w:val="000000"/>
          <w:sz w:val="24"/>
          <w:szCs w:val="24"/>
        </w:rPr>
        <w:t>kma</w:t>
      </w:r>
      <w:r>
        <w:rPr>
          <w:color w:val="000000"/>
          <w:spacing w:val="-1"/>
          <w:sz w:val="24"/>
          <w:szCs w:val="24"/>
        </w:rPr>
        <w:t>n</w:t>
      </w:r>
      <w:r>
        <w:rPr>
          <w:color w:val="000000"/>
          <w:spacing w:val="1"/>
          <w:sz w:val="24"/>
          <w:szCs w:val="24"/>
        </w:rPr>
        <w:t>'</w:t>
      </w:r>
      <w:r>
        <w:rPr>
          <w:color w:val="000000"/>
          <w:sz w:val="24"/>
          <w:szCs w:val="24"/>
        </w:rPr>
        <w:t>s</w:t>
      </w:r>
      <w:r>
        <w:rPr>
          <w:color w:val="000000"/>
          <w:spacing w:val="1"/>
          <w:sz w:val="24"/>
          <w:szCs w:val="24"/>
        </w:rPr>
        <w:t xml:space="preserve"> </w:t>
      </w:r>
      <w:r>
        <w:rPr>
          <w:color w:val="000000"/>
          <w:sz w:val="24"/>
          <w:szCs w:val="24"/>
        </w:rPr>
        <w:t>Sta</w:t>
      </w:r>
      <w:r>
        <w:rPr>
          <w:color w:val="000000"/>
          <w:spacing w:val="1"/>
          <w:sz w:val="24"/>
          <w:szCs w:val="24"/>
        </w:rPr>
        <w:t>g</w:t>
      </w:r>
      <w:r>
        <w:rPr>
          <w:color w:val="000000"/>
          <w:sz w:val="24"/>
          <w:szCs w:val="24"/>
        </w:rPr>
        <w:t>es</w:t>
      </w:r>
      <w:r>
        <w:rPr>
          <w:color w:val="000000"/>
          <w:spacing w:val="2"/>
          <w:sz w:val="24"/>
          <w:szCs w:val="24"/>
        </w:rPr>
        <w:t xml:space="preserve"> </w:t>
      </w:r>
      <w:r>
        <w:rPr>
          <w:color w:val="000000"/>
          <w:sz w:val="24"/>
          <w:szCs w:val="24"/>
        </w:rPr>
        <w:t>of</w:t>
      </w:r>
      <w:r>
        <w:rPr>
          <w:color w:val="000000"/>
          <w:spacing w:val="-3"/>
          <w:sz w:val="24"/>
          <w:szCs w:val="24"/>
        </w:rPr>
        <w:t xml:space="preserve"> </w:t>
      </w:r>
      <w:r>
        <w:rPr>
          <w:color w:val="000000"/>
          <w:spacing w:val="-2"/>
          <w:sz w:val="24"/>
          <w:szCs w:val="24"/>
        </w:rPr>
        <w:t>T</w:t>
      </w:r>
      <w:r>
        <w:rPr>
          <w:color w:val="000000"/>
          <w:sz w:val="24"/>
          <w:szCs w:val="24"/>
        </w:rPr>
        <w:t xml:space="preserve">eam </w:t>
      </w:r>
      <w:r>
        <w:rPr>
          <w:color w:val="000000"/>
          <w:spacing w:val="1"/>
          <w:sz w:val="24"/>
          <w:szCs w:val="24"/>
        </w:rPr>
        <w:t>D</w:t>
      </w:r>
      <w:r>
        <w:rPr>
          <w:color w:val="000000"/>
          <w:sz w:val="24"/>
          <w:szCs w:val="24"/>
        </w:rPr>
        <w:t>e</w:t>
      </w:r>
      <w:r>
        <w:rPr>
          <w:color w:val="000000"/>
          <w:spacing w:val="2"/>
          <w:sz w:val="24"/>
          <w:szCs w:val="24"/>
        </w:rPr>
        <w:t>v</w:t>
      </w:r>
      <w:r>
        <w:rPr>
          <w:color w:val="000000"/>
          <w:sz w:val="24"/>
          <w:szCs w:val="24"/>
        </w:rPr>
        <w:t>elop</w:t>
      </w:r>
      <w:r>
        <w:rPr>
          <w:color w:val="000000"/>
          <w:spacing w:val="-2"/>
          <w:sz w:val="24"/>
          <w:szCs w:val="24"/>
        </w:rPr>
        <w:t>m</w:t>
      </w:r>
      <w:r>
        <w:rPr>
          <w:color w:val="000000"/>
          <w:sz w:val="24"/>
          <w:szCs w:val="24"/>
        </w:rPr>
        <w:t>ent</w:t>
      </w:r>
      <w:r>
        <w:rPr>
          <w:color w:val="000000"/>
          <w:spacing w:val="4"/>
          <w:sz w:val="24"/>
          <w:szCs w:val="24"/>
        </w:rPr>
        <w:t xml:space="preserve"> </w:t>
      </w:r>
      <w:r w:rsidR="00DB14FD">
        <w:rPr>
          <w:color w:val="000000"/>
          <w:sz w:val="24"/>
          <w:szCs w:val="24"/>
        </w:rPr>
        <w:t>the team is</w:t>
      </w:r>
      <w:r>
        <w:rPr>
          <w:color w:val="000000"/>
          <w:sz w:val="24"/>
          <w:szCs w:val="24"/>
        </w:rPr>
        <w:t xml:space="preserve"> in</w:t>
      </w:r>
      <w:r>
        <w:rPr>
          <w:color w:val="000000"/>
          <w:spacing w:val="1"/>
          <w:sz w:val="24"/>
          <w:szCs w:val="24"/>
        </w:rPr>
        <w:t xml:space="preserve"> </w:t>
      </w:r>
      <w:r>
        <w:rPr>
          <w:color w:val="000000"/>
          <w:sz w:val="24"/>
          <w:szCs w:val="24"/>
        </w:rPr>
        <w:t>d</w:t>
      </w:r>
      <w:r>
        <w:rPr>
          <w:color w:val="000000"/>
          <w:spacing w:val="-1"/>
          <w:sz w:val="24"/>
          <w:szCs w:val="24"/>
        </w:rPr>
        <w:t>u</w:t>
      </w:r>
      <w:r>
        <w:rPr>
          <w:color w:val="000000"/>
          <w:sz w:val="24"/>
          <w:szCs w:val="24"/>
        </w:rPr>
        <w:t>ring</w:t>
      </w:r>
      <w:r>
        <w:rPr>
          <w:color w:val="000000"/>
          <w:spacing w:val="2"/>
          <w:sz w:val="24"/>
          <w:szCs w:val="24"/>
        </w:rPr>
        <w:t xml:space="preserve"> </w:t>
      </w:r>
      <w:r>
        <w:rPr>
          <w:color w:val="000000"/>
          <w:sz w:val="24"/>
          <w:szCs w:val="24"/>
        </w:rPr>
        <w:t>the</w:t>
      </w:r>
      <w:r>
        <w:rPr>
          <w:color w:val="000000"/>
          <w:spacing w:val="-4"/>
          <w:sz w:val="24"/>
          <w:szCs w:val="24"/>
        </w:rPr>
        <w:t xml:space="preserve"> </w:t>
      </w:r>
      <w:r>
        <w:rPr>
          <w:color w:val="000000"/>
          <w:sz w:val="24"/>
          <w:szCs w:val="24"/>
        </w:rPr>
        <w:t xml:space="preserve">last 2 </w:t>
      </w:r>
      <w:r>
        <w:rPr>
          <w:color w:val="000000"/>
          <w:spacing w:val="-1"/>
          <w:sz w:val="24"/>
          <w:szCs w:val="24"/>
        </w:rPr>
        <w:t>m</w:t>
      </w:r>
      <w:r>
        <w:rPr>
          <w:color w:val="000000"/>
          <w:sz w:val="24"/>
          <w:szCs w:val="24"/>
        </w:rPr>
        <w:t>i</w:t>
      </w:r>
      <w:r>
        <w:rPr>
          <w:color w:val="000000"/>
          <w:spacing w:val="-1"/>
          <w:sz w:val="24"/>
          <w:szCs w:val="24"/>
        </w:rPr>
        <w:t>nu</w:t>
      </w:r>
      <w:r>
        <w:rPr>
          <w:color w:val="000000"/>
          <w:sz w:val="24"/>
          <w:szCs w:val="24"/>
        </w:rPr>
        <w:t>tes</w:t>
      </w:r>
      <w:r>
        <w:rPr>
          <w:color w:val="000000"/>
          <w:spacing w:val="2"/>
          <w:sz w:val="24"/>
          <w:szCs w:val="24"/>
        </w:rPr>
        <w:t xml:space="preserve"> </w:t>
      </w:r>
      <w:r>
        <w:rPr>
          <w:color w:val="000000"/>
          <w:sz w:val="24"/>
          <w:szCs w:val="24"/>
        </w:rPr>
        <w:t xml:space="preserve">of the </w:t>
      </w:r>
      <w:r>
        <w:rPr>
          <w:color w:val="000000"/>
          <w:spacing w:val="2"/>
          <w:sz w:val="24"/>
          <w:szCs w:val="24"/>
        </w:rPr>
        <w:t>v</w:t>
      </w:r>
      <w:r>
        <w:rPr>
          <w:color w:val="000000"/>
          <w:sz w:val="24"/>
          <w:szCs w:val="24"/>
        </w:rPr>
        <w:t>ideo</w:t>
      </w:r>
      <w:r>
        <w:rPr>
          <w:color w:val="000000"/>
          <w:spacing w:val="1"/>
          <w:sz w:val="24"/>
          <w:szCs w:val="24"/>
        </w:rPr>
        <w:t xml:space="preserve"> </w:t>
      </w:r>
      <w:r>
        <w:rPr>
          <w:color w:val="000000"/>
          <w:spacing w:val="2"/>
          <w:sz w:val="24"/>
          <w:szCs w:val="24"/>
        </w:rPr>
        <w:t>(</w:t>
      </w:r>
      <w:r>
        <w:rPr>
          <w:color w:val="000000"/>
          <w:sz w:val="24"/>
          <w:szCs w:val="24"/>
        </w:rPr>
        <w:t>ti</w:t>
      </w:r>
      <w:r>
        <w:rPr>
          <w:color w:val="000000"/>
          <w:spacing w:val="-1"/>
          <w:sz w:val="24"/>
          <w:szCs w:val="24"/>
        </w:rPr>
        <w:t>m</w:t>
      </w:r>
      <w:r>
        <w:rPr>
          <w:color w:val="000000"/>
          <w:sz w:val="24"/>
          <w:szCs w:val="24"/>
        </w:rPr>
        <w:t>e</w:t>
      </w:r>
      <w:r>
        <w:rPr>
          <w:color w:val="000000"/>
          <w:spacing w:val="1"/>
          <w:sz w:val="24"/>
          <w:szCs w:val="24"/>
        </w:rPr>
        <w:t>s</w:t>
      </w:r>
      <w:r>
        <w:rPr>
          <w:color w:val="000000"/>
          <w:sz w:val="24"/>
          <w:szCs w:val="24"/>
        </w:rPr>
        <w:t>ta</w:t>
      </w:r>
      <w:r>
        <w:rPr>
          <w:color w:val="000000"/>
          <w:spacing w:val="-1"/>
          <w:sz w:val="24"/>
          <w:szCs w:val="24"/>
        </w:rPr>
        <w:t>m</w:t>
      </w:r>
      <w:r>
        <w:rPr>
          <w:color w:val="000000"/>
          <w:sz w:val="24"/>
          <w:szCs w:val="24"/>
        </w:rPr>
        <w:t xml:space="preserve">p </w:t>
      </w:r>
      <w:r>
        <w:rPr>
          <w:color w:val="000000"/>
          <w:spacing w:val="-1"/>
          <w:sz w:val="24"/>
          <w:szCs w:val="24"/>
        </w:rPr>
        <w:t>4</w:t>
      </w:r>
      <w:r>
        <w:rPr>
          <w:color w:val="000000"/>
          <w:sz w:val="24"/>
          <w:szCs w:val="24"/>
        </w:rPr>
        <w:t>:00</w:t>
      </w:r>
      <w:r>
        <w:rPr>
          <w:color w:val="000000"/>
          <w:spacing w:val="-1"/>
          <w:sz w:val="24"/>
          <w:szCs w:val="24"/>
        </w:rPr>
        <w:t xml:space="preserve"> </w:t>
      </w:r>
      <w:r>
        <w:rPr>
          <w:color w:val="000000"/>
          <w:sz w:val="24"/>
          <w:szCs w:val="24"/>
        </w:rPr>
        <w:t>– 5:</w:t>
      </w:r>
      <w:r>
        <w:rPr>
          <w:color w:val="000000"/>
          <w:spacing w:val="3"/>
          <w:sz w:val="24"/>
          <w:szCs w:val="24"/>
        </w:rPr>
        <w:t>5</w:t>
      </w:r>
      <w:r>
        <w:rPr>
          <w:color w:val="000000"/>
          <w:sz w:val="24"/>
          <w:szCs w:val="24"/>
        </w:rPr>
        <w:t>8</w:t>
      </w:r>
      <w:r>
        <w:rPr>
          <w:color w:val="000000"/>
          <w:spacing w:val="2"/>
          <w:sz w:val="24"/>
          <w:szCs w:val="24"/>
        </w:rPr>
        <w:t>)</w:t>
      </w:r>
      <w:r>
        <w:rPr>
          <w:color w:val="000000"/>
          <w:sz w:val="24"/>
          <w:szCs w:val="24"/>
        </w:rPr>
        <w:t>.</w:t>
      </w:r>
    </w:p>
    <w:tbl>
      <w:tblPr>
        <w:tblW w:w="9354" w:type="dxa"/>
        <w:tblBorders>
          <w:top w:val="single" w:sz="8" w:space="0" w:color="000000"/>
          <w:left w:val="single" w:sz="8" w:space="0" w:color="000000"/>
          <w:bottom w:val="single" w:sz="8" w:space="0" w:color="000000"/>
          <w:right w:val="single" w:sz="8" w:space="0" w:color="000000"/>
        </w:tblBorders>
        <w:tblLayout w:type="fixed"/>
        <w:tblCellMar>
          <w:top w:w="144" w:type="dxa"/>
          <w:left w:w="144" w:type="dxa"/>
          <w:bottom w:w="144" w:type="dxa"/>
          <w:right w:w="144" w:type="dxa"/>
        </w:tblCellMar>
        <w:tblLook w:val="04A0" w:firstRow="1" w:lastRow="0" w:firstColumn="1" w:lastColumn="0" w:noHBand="0" w:noVBand="1"/>
      </w:tblPr>
      <w:tblGrid>
        <w:gridCol w:w="9354"/>
      </w:tblGrid>
      <w:tr w:rsidR="00F43290" w14:paraId="7D3C2B6F" w14:textId="77777777">
        <w:trPr>
          <w:cantSplit/>
        </w:trPr>
        <w:tc>
          <w:tcPr>
            <w:tcW w:w="9354" w:type="dxa"/>
          </w:tcPr>
          <w:p w14:paraId="5E22EF1E" w14:textId="61F27B38" w:rsidR="00F43290" w:rsidRPr="00DB14FD" w:rsidRDefault="00DB14FD">
            <w:pPr>
              <w:spacing w:line="252" w:lineRule="auto"/>
              <w:jc w:val="both"/>
              <w:rPr>
                <w:color w:val="000000"/>
                <w:sz w:val="24"/>
                <w:szCs w:val="24"/>
              </w:rPr>
            </w:pPr>
            <w:r w:rsidRPr="00DB14FD">
              <w:rPr>
                <w:color w:val="000000"/>
                <w:sz w:val="24"/>
                <w:szCs w:val="24"/>
              </w:rPr>
              <w:t xml:space="preserve">In the final part of the video, the team </w:t>
            </w:r>
            <w:r w:rsidR="007447F7" w:rsidRPr="00DB14FD">
              <w:rPr>
                <w:color w:val="000000"/>
                <w:sz w:val="24"/>
                <w:szCs w:val="24"/>
              </w:rPr>
              <w:t>demonstrates</w:t>
            </w:r>
            <w:r w:rsidRPr="00DB14FD">
              <w:rPr>
                <w:color w:val="000000"/>
                <w:sz w:val="24"/>
                <w:szCs w:val="24"/>
              </w:rPr>
              <w:t xml:space="preserve"> the Performing stage. According to Tuckman (1965), teams at this point have clear, flexible roles and are concentrating on accomplishing group tasks. Now that Lena is aware of his desire for her attention to quality, he asks her to read his draft. Hannah completes the market analysis</w:t>
            </w:r>
            <w:r>
              <w:rPr>
                <w:color w:val="000000"/>
                <w:sz w:val="24"/>
                <w:szCs w:val="24"/>
              </w:rPr>
              <w:t>,</w:t>
            </w:r>
            <w:r w:rsidRPr="00DB14FD">
              <w:rPr>
                <w:color w:val="000000"/>
                <w:sz w:val="24"/>
                <w:szCs w:val="24"/>
              </w:rPr>
              <w:t xml:space="preserve"> and Priya adds external case studies to reinforce the market analysis. Kenji updates the group log and schedules the presentation time, and Alex says that all the </w:t>
            </w:r>
            <w:r>
              <w:rPr>
                <w:color w:val="000000"/>
                <w:sz w:val="24"/>
                <w:szCs w:val="24"/>
              </w:rPr>
              <w:t>Trello</w:t>
            </w:r>
            <w:r w:rsidRPr="00DB14FD">
              <w:rPr>
                <w:color w:val="000000"/>
                <w:sz w:val="24"/>
                <w:szCs w:val="24"/>
              </w:rPr>
              <w:t xml:space="preserve"> tasks are done. The earlier disagreement is not evident in these contributions, but rather it exhibits a level of coordination, </w:t>
            </w:r>
            <w:r w:rsidR="007447F7" w:rsidRPr="00DB14FD">
              <w:rPr>
                <w:color w:val="000000"/>
                <w:sz w:val="24"/>
                <w:szCs w:val="24"/>
              </w:rPr>
              <w:t>trust,</w:t>
            </w:r>
            <w:r w:rsidRPr="00DB14FD">
              <w:rPr>
                <w:color w:val="000000"/>
                <w:sz w:val="24"/>
                <w:szCs w:val="24"/>
              </w:rPr>
              <w:t xml:space="preserve"> and shared responsibility. The team is not necessarily ready to submit when it is now the end of the project, but it does not create Adjourning. At this point, the evidence that the task was completed or the persons separated </w:t>
            </w:r>
            <w:r>
              <w:rPr>
                <w:color w:val="000000"/>
                <w:sz w:val="24"/>
                <w:szCs w:val="24"/>
              </w:rPr>
              <w:t>needs</w:t>
            </w:r>
            <w:r w:rsidRPr="00DB14FD">
              <w:rPr>
                <w:color w:val="000000"/>
                <w:sz w:val="24"/>
                <w:szCs w:val="24"/>
              </w:rPr>
              <w:t xml:space="preserve"> to be clearer (Tuckman and Jensen, 1977).</w:t>
            </w:r>
          </w:p>
        </w:tc>
      </w:tr>
    </w:tbl>
    <w:p w14:paraId="085B43DA" w14:textId="77777777" w:rsidR="00F43290" w:rsidRDefault="00F43290">
      <w:pPr>
        <w:spacing w:after="240"/>
      </w:pPr>
    </w:p>
    <w:p w14:paraId="3046C5DB" w14:textId="77777777" w:rsidR="00ED34A3" w:rsidRDefault="00A7589F">
      <w:pPr>
        <w:pStyle w:val="Heading1"/>
        <w:widowControl w:val="0"/>
        <w:spacing w:line="240" w:lineRule="auto"/>
        <w:ind w:right="-20"/>
        <w:rPr>
          <w:color w:val="000000"/>
          <w:sz w:val="24"/>
          <w:szCs w:val="24"/>
        </w:rPr>
      </w:pPr>
      <w:bookmarkStart w:id="6" w:name="_Toc0004"/>
      <w:bookmarkStart w:id="7" w:name="_Toc242498108"/>
      <w:r>
        <w:rPr>
          <w:color w:val="000000"/>
          <w:sz w:val="24"/>
          <w:szCs w:val="24"/>
        </w:rPr>
        <w:t>Q</w:t>
      </w:r>
      <w:r>
        <w:rPr>
          <w:color w:val="000000"/>
          <w:spacing w:val="1"/>
          <w:sz w:val="24"/>
          <w:szCs w:val="24"/>
        </w:rPr>
        <w:t>u</w:t>
      </w:r>
      <w:r>
        <w:rPr>
          <w:color w:val="000000"/>
          <w:sz w:val="24"/>
          <w:szCs w:val="24"/>
        </w:rPr>
        <w:t>estion</w:t>
      </w:r>
      <w:r>
        <w:rPr>
          <w:color w:val="000000"/>
          <w:spacing w:val="1"/>
          <w:sz w:val="24"/>
          <w:szCs w:val="24"/>
        </w:rPr>
        <w:t xml:space="preserve"> </w:t>
      </w:r>
      <w:r>
        <w:rPr>
          <w:color w:val="000000"/>
          <w:sz w:val="24"/>
          <w:szCs w:val="24"/>
        </w:rPr>
        <w:t>4</w:t>
      </w:r>
      <w:bookmarkEnd w:id="6"/>
      <w:bookmarkEnd w:id="7"/>
    </w:p>
    <w:p w14:paraId="26213D39" w14:textId="77777777" w:rsidR="00ED34A3" w:rsidRDefault="00ED34A3">
      <w:pPr>
        <w:spacing w:after="3" w:line="180" w:lineRule="exact"/>
        <w:rPr>
          <w:sz w:val="18"/>
          <w:szCs w:val="18"/>
        </w:rPr>
      </w:pPr>
    </w:p>
    <w:p w14:paraId="6436854D" w14:textId="77777777" w:rsidR="00ED34A3" w:rsidRDefault="00A7589F">
      <w:pPr>
        <w:widowControl w:val="0"/>
        <w:spacing w:line="240" w:lineRule="auto"/>
        <w:ind w:right="-20"/>
        <w:rPr>
          <w:color w:val="000000"/>
          <w:sz w:val="24"/>
          <w:szCs w:val="24"/>
        </w:rPr>
      </w:pPr>
      <w:r>
        <w:rPr>
          <w:color w:val="000000"/>
          <w:spacing w:val="-2"/>
          <w:sz w:val="24"/>
          <w:szCs w:val="24"/>
        </w:rPr>
        <w:t>E</w:t>
      </w:r>
      <w:r>
        <w:rPr>
          <w:color w:val="000000"/>
          <w:sz w:val="24"/>
          <w:szCs w:val="24"/>
        </w:rPr>
        <w:t xml:space="preserve">xplain </w:t>
      </w:r>
      <w:r>
        <w:rPr>
          <w:color w:val="000000"/>
          <w:spacing w:val="-2"/>
          <w:sz w:val="24"/>
          <w:szCs w:val="24"/>
        </w:rPr>
        <w:t>w</w:t>
      </w:r>
      <w:r>
        <w:rPr>
          <w:color w:val="000000"/>
          <w:spacing w:val="-1"/>
          <w:sz w:val="24"/>
          <w:szCs w:val="24"/>
        </w:rPr>
        <w:t>h</w:t>
      </w:r>
      <w:r>
        <w:rPr>
          <w:color w:val="000000"/>
          <w:sz w:val="24"/>
          <w:szCs w:val="24"/>
        </w:rPr>
        <w:t>at</w:t>
      </w:r>
      <w:r>
        <w:rPr>
          <w:color w:val="000000"/>
          <w:spacing w:val="1"/>
          <w:sz w:val="24"/>
          <w:szCs w:val="24"/>
        </w:rPr>
        <w:t xml:space="preserve"> </w:t>
      </w:r>
      <w:r>
        <w:rPr>
          <w:color w:val="000000"/>
          <w:sz w:val="24"/>
          <w:szCs w:val="24"/>
        </w:rPr>
        <w:t>Gr</w:t>
      </w:r>
      <w:r>
        <w:rPr>
          <w:color w:val="000000"/>
          <w:spacing w:val="3"/>
          <w:sz w:val="24"/>
          <w:szCs w:val="24"/>
        </w:rPr>
        <w:t>o</w:t>
      </w:r>
      <w:r>
        <w:rPr>
          <w:color w:val="000000"/>
          <w:sz w:val="24"/>
          <w:szCs w:val="24"/>
        </w:rPr>
        <w:t xml:space="preserve">up </w:t>
      </w:r>
      <w:r>
        <w:rPr>
          <w:color w:val="000000"/>
          <w:spacing w:val="1"/>
          <w:sz w:val="24"/>
          <w:szCs w:val="24"/>
        </w:rPr>
        <w:t>D</w:t>
      </w:r>
      <w:r>
        <w:rPr>
          <w:color w:val="000000"/>
          <w:sz w:val="24"/>
          <w:szCs w:val="24"/>
        </w:rPr>
        <w:t>eci</w:t>
      </w:r>
      <w:r>
        <w:rPr>
          <w:color w:val="000000"/>
          <w:spacing w:val="1"/>
          <w:sz w:val="24"/>
          <w:szCs w:val="24"/>
        </w:rPr>
        <w:t>s</w:t>
      </w:r>
      <w:r>
        <w:rPr>
          <w:color w:val="000000"/>
          <w:sz w:val="24"/>
          <w:szCs w:val="24"/>
        </w:rPr>
        <w:t>i</w:t>
      </w:r>
      <w:r>
        <w:rPr>
          <w:color w:val="000000"/>
          <w:spacing w:val="-1"/>
          <w:sz w:val="24"/>
          <w:szCs w:val="24"/>
        </w:rPr>
        <w:t>o</w:t>
      </w:r>
      <w:r>
        <w:rPr>
          <w:color w:val="000000"/>
          <w:sz w:val="24"/>
          <w:szCs w:val="24"/>
        </w:rPr>
        <w:t>n Making</w:t>
      </w:r>
      <w:r>
        <w:rPr>
          <w:color w:val="000000"/>
          <w:spacing w:val="4"/>
          <w:sz w:val="24"/>
          <w:szCs w:val="24"/>
        </w:rPr>
        <w:t xml:space="preserve"> </w:t>
      </w:r>
      <w:r>
        <w:rPr>
          <w:color w:val="000000"/>
          <w:sz w:val="24"/>
          <w:szCs w:val="24"/>
        </w:rPr>
        <w:t>i</w:t>
      </w:r>
      <w:r>
        <w:rPr>
          <w:color w:val="000000"/>
          <w:spacing w:val="1"/>
          <w:sz w:val="24"/>
          <w:szCs w:val="24"/>
        </w:rPr>
        <w:t>s</w:t>
      </w:r>
      <w:r>
        <w:rPr>
          <w:color w:val="000000"/>
          <w:sz w:val="24"/>
          <w:szCs w:val="24"/>
        </w:rPr>
        <w:t>, provide</w:t>
      </w:r>
      <w:r>
        <w:rPr>
          <w:color w:val="000000"/>
          <w:spacing w:val="2"/>
          <w:sz w:val="24"/>
          <w:szCs w:val="24"/>
        </w:rPr>
        <w:t xml:space="preserve"> </w:t>
      </w:r>
      <w:r>
        <w:rPr>
          <w:color w:val="000000"/>
          <w:sz w:val="24"/>
          <w:szCs w:val="24"/>
        </w:rPr>
        <w:t>a</w:t>
      </w:r>
      <w:r>
        <w:rPr>
          <w:color w:val="000000"/>
          <w:spacing w:val="1"/>
          <w:sz w:val="24"/>
          <w:szCs w:val="24"/>
        </w:rPr>
        <w:t xml:space="preserve"> r</w:t>
      </w:r>
      <w:r>
        <w:rPr>
          <w:color w:val="000000"/>
          <w:sz w:val="24"/>
          <w:szCs w:val="24"/>
        </w:rPr>
        <w:t>e</w:t>
      </w:r>
      <w:r>
        <w:rPr>
          <w:color w:val="000000"/>
          <w:spacing w:val="-3"/>
          <w:sz w:val="24"/>
          <w:szCs w:val="24"/>
        </w:rPr>
        <w:t>l</w:t>
      </w:r>
      <w:r>
        <w:rPr>
          <w:color w:val="000000"/>
          <w:sz w:val="24"/>
          <w:szCs w:val="24"/>
        </w:rPr>
        <w:t>e</w:t>
      </w:r>
      <w:r>
        <w:rPr>
          <w:color w:val="000000"/>
          <w:spacing w:val="1"/>
          <w:sz w:val="24"/>
          <w:szCs w:val="24"/>
        </w:rPr>
        <w:t>v</w:t>
      </w:r>
      <w:r>
        <w:rPr>
          <w:color w:val="000000"/>
          <w:sz w:val="24"/>
          <w:szCs w:val="24"/>
        </w:rPr>
        <w:t>ant e</w:t>
      </w:r>
      <w:r>
        <w:rPr>
          <w:color w:val="000000"/>
          <w:spacing w:val="1"/>
          <w:sz w:val="24"/>
          <w:szCs w:val="24"/>
        </w:rPr>
        <w:t>x</w:t>
      </w:r>
      <w:r>
        <w:rPr>
          <w:color w:val="000000"/>
          <w:sz w:val="24"/>
          <w:szCs w:val="24"/>
        </w:rPr>
        <w:t>a</w:t>
      </w:r>
      <w:r>
        <w:rPr>
          <w:color w:val="000000"/>
          <w:spacing w:val="-1"/>
          <w:sz w:val="24"/>
          <w:szCs w:val="24"/>
        </w:rPr>
        <w:t>m</w:t>
      </w:r>
      <w:r>
        <w:rPr>
          <w:color w:val="000000"/>
          <w:sz w:val="24"/>
          <w:szCs w:val="24"/>
        </w:rPr>
        <w:t xml:space="preserve">ple </w:t>
      </w:r>
      <w:r>
        <w:rPr>
          <w:color w:val="000000"/>
          <w:spacing w:val="1"/>
          <w:sz w:val="24"/>
          <w:szCs w:val="24"/>
        </w:rPr>
        <w:t>fr</w:t>
      </w:r>
      <w:r>
        <w:rPr>
          <w:color w:val="000000"/>
          <w:sz w:val="24"/>
          <w:szCs w:val="24"/>
        </w:rPr>
        <w:t>om</w:t>
      </w:r>
      <w:r>
        <w:rPr>
          <w:color w:val="000000"/>
          <w:spacing w:val="-1"/>
          <w:sz w:val="24"/>
          <w:szCs w:val="24"/>
        </w:rPr>
        <w:t xml:space="preserve"> </w:t>
      </w:r>
      <w:r>
        <w:rPr>
          <w:color w:val="000000"/>
          <w:sz w:val="24"/>
          <w:szCs w:val="24"/>
        </w:rPr>
        <w:t>t</w:t>
      </w:r>
      <w:r>
        <w:rPr>
          <w:color w:val="000000"/>
          <w:spacing w:val="-1"/>
          <w:sz w:val="24"/>
          <w:szCs w:val="24"/>
        </w:rPr>
        <w:t>h</w:t>
      </w:r>
      <w:r>
        <w:rPr>
          <w:color w:val="000000"/>
          <w:sz w:val="24"/>
          <w:szCs w:val="24"/>
        </w:rPr>
        <w:t xml:space="preserve">e </w:t>
      </w:r>
      <w:r>
        <w:rPr>
          <w:color w:val="000000"/>
          <w:spacing w:val="1"/>
          <w:sz w:val="24"/>
          <w:szCs w:val="24"/>
        </w:rPr>
        <w:t>v</w:t>
      </w:r>
      <w:r>
        <w:rPr>
          <w:color w:val="000000"/>
          <w:sz w:val="24"/>
          <w:szCs w:val="24"/>
        </w:rPr>
        <w:t>ideo.</w:t>
      </w:r>
    </w:p>
    <w:tbl>
      <w:tblPr>
        <w:tblW w:w="9354" w:type="dxa"/>
        <w:tblBorders>
          <w:top w:val="single" w:sz="8" w:space="0" w:color="000000"/>
          <w:left w:val="single" w:sz="8" w:space="0" w:color="000000"/>
          <w:bottom w:val="single" w:sz="8" w:space="0" w:color="000000"/>
          <w:right w:val="single" w:sz="8" w:space="0" w:color="000000"/>
        </w:tblBorders>
        <w:tblLayout w:type="fixed"/>
        <w:tblCellMar>
          <w:top w:w="144" w:type="dxa"/>
          <w:left w:w="144" w:type="dxa"/>
          <w:bottom w:w="144" w:type="dxa"/>
          <w:right w:w="144" w:type="dxa"/>
        </w:tblCellMar>
        <w:tblLook w:val="04A0" w:firstRow="1" w:lastRow="0" w:firstColumn="1" w:lastColumn="0" w:noHBand="0" w:noVBand="1"/>
      </w:tblPr>
      <w:tblGrid>
        <w:gridCol w:w="9354"/>
      </w:tblGrid>
      <w:tr w:rsidR="00F43290" w14:paraId="405C8BD3" w14:textId="77777777">
        <w:trPr>
          <w:cantSplit/>
        </w:trPr>
        <w:tc>
          <w:tcPr>
            <w:tcW w:w="9354" w:type="dxa"/>
          </w:tcPr>
          <w:p w14:paraId="1AA4D3C2" w14:textId="4EA90246" w:rsidR="00F43290" w:rsidRPr="00DB14FD" w:rsidRDefault="00DB14FD">
            <w:pPr>
              <w:spacing w:line="252" w:lineRule="auto"/>
              <w:jc w:val="both"/>
              <w:rPr>
                <w:color w:val="000000"/>
                <w:sz w:val="24"/>
                <w:szCs w:val="24"/>
              </w:rPr>
            </w:pPr>
            <w:r w:rsidRPr="00DB14FD">
              <w:rPr>
                <w:color w:val="000000"/>
                <w:sz w:val="24"/>
                <w:szCs w:val="24"/>
              </w:rPr>
              <w:t xml:space="preserve">Group decision making involves a group of people or members of a group collectively considering alternatives and choosing a course of action, as opposed to one person </w:t>
            </w:r>
            <w:r w:rsidR="007447F7" w:rsidRPr="00DB14FD">
              <w:rPr>
                <w:color w:val="000000"/>
                <w:sz w:val="24"/>
                <w:szCs w:val="24"/>
              </w:rPr>
              <w:t>deciding</w:t>
            </w:r>
            <w:r w:rsidRPr="00DB14FD">
              <w:rPr>
                <w:color w:val="000000"/>
                <w:sz w:val="24"/>
                <w:szCs w:val="24"/>
              </w:rPr>
              <w:t xml:space="preserve"> on their own (Robbins and Judge, 2019). Groups can produce more thorough information, a variety of perspectives, and more acceptance of the final decision but may also be slower and may be susceptible to conformity pressures or strong individuals dominating the group (Robbins and Judge, 2019). The video demonstrates this during the team's </w:t>
            </w:r>
            <w:r>
              <w:rPr>
                <w:color w:val="000000"/>
                <w:sz w:val="24"/>
                <w:szCs w:val="24"/>
              </w:rPr>
              <w:t>decision-making</w:t>
            </w:r>
            <w:r w:rsidRPr="00DB14FD">
              <w:rPr>
                <w:color w:val="000000"/>
                <w:sz w:val="24"/>
                <w:szCs w:val="24"/>
              </w:rPr>
              <w:t xml:space="preserve"> process on the direction of the campaign. Omar would prefer a quick majority ruling, while Lena wants a systematic, evidence-based review before ruling.</w:t>
            </w:r>
            <w:r>
              <w:rPr>
                <w:color w:val="000000"/>
                <w:sz w:val="24"/>
                <w:szCs w:val="24"/>
              </w:rPr>
              <w:t xml:space="preserve"> </w:t>
            </w:r>
            <w:r w:rsidRPr="00DB14FD">
              <w:rPr>
                <w:color w:val="000000"/>
                <w:sz w:val="24"/>
                <w:szCs w:val="24"/>
              </w:rPr>
              <w:t>The discussion gets stuck because Omar would prefer a quick majority vote, while Lena wants a systematic, evidence-based review before deciding on the majority vote. Instead, Priya suggests a compromise that the group agrees upon</w:t>
            </w:r>
            <w:r>
              <w:rPr>
                <w:color w:val="000000"/>
                <w:sz w:val="24"/>
                <w:szCs w:val="24"/>
              </w:rPr>
              <w:t>,</w:t>
            </w:r>
            <w:r w:rsidRPr="00DB14FD">
              <w:rPr>
                <w:color w:val="000000"/>
                <w:sz w:val="24"/>
                <w:szCs w:val="24"/>
              </w:rPr>
              <w:t xml:space="preserve"> and Alex turns </w:t>
            </w:r>
            <w:r>
              <w:rPr>
                <w:color w:val="000000"/>
                <w:sz w:val="24"/>
                <w:szCs w:val="24"/>
              </w:rPr>
              <w:t xml:space="preserve">it </w:t>
            </w:r>
            <w:r w:rsidRPr="00DB14FD">
              <w:rPr>
                <w:color w:val="000000"/>
                <w:sz w:val="24"/>
                <w:szCs w:val="24"/>
              </w:rPr>
              <w:t xml:space="preserve">into a parallel timeline to prove it was a </w:t>
            </w:r>
            <w:r>
              <w:rPr>
                <w:color w:val="000000"/>
                <w:sz w:val="24"/>
                <w:szCs w:val="24"/>
              </w:rPr>
              <w:t>group-</w:t>
            </w:r>
            <w:r w:rsidRPr="00DB14FD">
              <w:rPr>
                <w:color w:val="000000"/>
                <w:sz w:val="24"/>
                <w:szCs w:val="24"/>
              </w:rPr>
              <w:t xml:space="preserve"> and consensus-based decision.</w:t>
            </w:r>
          </w:p>
        </w:tc>
      </w:tr>
    </w:tbl>
    <w:p w14:paraId="396CE908" w14:textId="77777777" w:rsidR="00F43290" w:rsidRDefault="00F43290">
      <w:pPr>
        <w:spacing w:after="240"/>
        <w:sectPr w:rsidR="00F43290">
          <w:footerReference w:type="default" r:id="rId10"/>
          <w:pgSz w:w="12240" w:h="15840"/>
          <w:pgMar w:top="1134" w:right="850" w:bottom="1134" w:left="1440" w:header="0" w:footer="567" w:gutter="0"/>
          <w:cols w:space="708"/>
        </w:sectPr>
      </w:pPr>
    </w:p>
    <w:p w14:paraId="2234A768" w14:textId="77777777" w:rsidR="00ED34A3" w:rsidRDefault="00A7589F">
      <w:pPr>
        <w:pStyle w:val="Heading1"/>
        <w:widowControl w:val="0"/>
        <w:spacing w:line="240" w:lineRule="auto"/>
        <w:ind w:right="-20"/>
        <w:rPr>
          <w:color w:val="000000"/>
          <w:sz w:val="24"/>
          <w:szCs w:val="24"/>
        </w:rPr>
      </w:pPr>
      <w:bookmarkStart w:id="8" w:name="_Toc0005"/>
      <w:bookmarkStart w:id="9" w:name="_Toc242498109"/>
      <w:r>
        <w:rPr>
          <w:color w:val="000000"/>
          <w:sz w:val="24"/>
          <w:szCs w:val="24"/>
        </w:rPr>
        <w:lastRenderedPageBreak/>
        <w:t>Q</w:t>
      </w:r>
      <w:r>
        <w:rPr>
          <w:color w:val="000000"/>
          <w:spacing w:val="1"/>
          <w:sz w:val="24"/>
          <w:szCs w:val="24"/>
        </w:rPr>
        <w:t>u</w:t>
      </w:r>
      <w:r>
        <w:rPr>
          <w:color w:val="000000"/>
          <w:sz w:val="24"/>
          <w:szCs w:val="24"/>
        </w:rPr>
        <w:t>estion</w:t>
      </w:r>
      <w:r>
        <w:rPr>
          <w:color w:val="000000"/>
          <w:spacing w:val="1"/>
          <w:sz w:val="24"/>
          <w:szCs w:val="24"/>
        </w:rPr>
        <w:t xml:space="preserve"> </w:t>
      </w:r>
      <w:r>
        <w:rPr>
          <w:color w:val="000000"/>
          <w:sz w:val="24"/>
          <w:szCs w:val="24"/>
        </w:rPr>
        <w:t>5</w:t>
      </w:r>
      <w:bookmarkEnd w:id="8"/>
      <w:bookmarkEnd w:id="9"/>
    </w:p>
    <w:p w14:paraId="59070FE8" w14:textId="77777777" w:rsidR="00ED34A3" w:rsidRDefault="00ED34A3">
      <w:pPr>
        <w:spacing w:after="2" w:line="180" w:lineRule="exact"/>
        <w:rPr>
          <w:sz w:val="18"/>
          <w:szCs w:val="18"/>
        </w:rPr>
      </w:pPr>
    </w:p>
    <w:p w14:paraId="7EFA09EC" w14:textId="77777777" w:rsidR="00ED34A3" w:rsidRDefault="00A7589F">
      <w:pPr>
        <w:widowControl w:val="0"/>
        <w:spacing w:line="240" w:lineRule="auto"/>
        <w:ind w:right="-20"/>
        <w:rPr>
          <w:color w:val="000000"/>
          <w:sz w:val="24"/>
          <w:szCs w:val="24"/>
        </w:rPr>
      </w:pPr>
      <w:r>
        <w:rPr>
          <w:color w:val="000000"/>
          <w:spacing w:val="-2"/>
          <w:sz w:val="24"/>
          <w:szCs w:val="24"/>
        </w:rPr>
        <w:t>E</w:t>
      </w:r>
      <w:r>
        <w:rPr>
          <w:color w:val="000000"/>
          <w:sz w:val="24"/>
          <w:szCs w:val="24"/>
        </w:rPr>
        <w:t xml:space="preserve">xplain </w:t>
      </w:r>
      <w:r>
        <w:rPr>
          <w:color w:val="000000"/>
          <w:spacing w:val="-2"/>
          <w:sz w:val="24"/>
          <w:szCs w:val="24"/>
        </w:rPr>
        <w:t>w</w:t>
      </w:r>
      <w:r>
        <w:rPr>
          <w:color w:val="000000"/>
          <w:spacing w:val="-1"/>
          <w:sz w:val="24"/>
          <w:szCs w:val="24"/>
        </w:rPr>
        <w:t>h</w:t>
      </w:r>
      <w:r>
        <w:rPr>
          <w:color w:val="000000"/>
          <w:sz w:val="24"/>
          <w:szCs w:val="24"/>
        </w:rPr>
        <w:t>at</w:t>
      </w:r>
      <w:r>
        <w:rPr>
          <w:color w:val="000000"/>
          <w:spacing w:val="1"/>
          <w:sz w:val="24"/>
          <w:szCs w:val="24"/>
        </w:rPr>
        <w:t xml:space="preserve"> </w:t>
      </w:r>
      <w:r>
        <w:rPr>
          <w:color w:val="000000"/>
          <w:sz w:val="24"/>
          <w:szCs w:val="24"/>
        </w:rPr>
        <w:t>N</w:t>
      </w:r>
      <w:r>
        <w:rPr>
          <w:color w:val="000000"/>
          <w:spacing w:val="3"/>
          <w:sz w:val="24"/>
          <w:szCs w:val="24"/>
        </w:rPr>
        <w:t>o</w:t>
      </w:r>
      <w:r>
        <w:rPr>
          <w:color w:val="000000"/>
          <w:sz w:val="24"/>
          <w:szCs w:val="24"/>
        </w:rPr>
        <w:t>mi</w:t>
      </w:r>
      <w:r>
        <w:rPr>
          <w:color w:val="000000"/>
          <w:spacing w:val="-1"/>
          <w:sz w:val="24"/>
          <w:szCs w:val="24"/>
        </w:rPr>
        <w:t>n</w:t>
      </w:r>
      <w:r>
        <w:rPr>
          <w:color w:val="000000"/>
          <w:sz w:val="24"/>
          <w:szCs w:val="24"/>
        </w:rPr>
        <w:t xml:space="preserve">al </w:t>
      </w:r>
      <w:r>
        <w:rPr>
          <w:color w:val="000000"/>
          <w:spacing w:val="-1"/>
          <w:sz w:val="24"/>
          <w:szCs w:val="24"/>
        </w:rPr>
        <w:t>T</w:t>
      </w:r>
      <w:r>
        <w:rPr>
          <w:color w:val="000000"/>
          <w:sz w:val="24"/>
          <w:szCs w:val="24"/>
        </w:rPr>
        <w:t>e</w:t>
      </w:r>
      <w:r>
        <w:rPr>
          <w:color w:val="000000"/>
          <w:spacing w:val="3"/>
          <w:sz w:val="24"/>
          <w:szCs w:val="24"/>
        </w:rPr>
        <w:t>c</w:t>
      </w:r>
      <w:r>
        <w:rPr>
          <w:color w:val="000000"/>
          <w:sz w:val="24"/>
          <w:szCs w:val="24"/>
        </w:rPr>
        <w:t>h</w:t>
      </w:r>
      <w:r>
        <w:rPr>
          <w:color w:val="000000"/>
          <w:spacing w:val="-1"/>
          <w:sz w:val="24"/>
          <w:szCs w:val="24"/>
        </w:rPr>
        <w:t>n</w:t>
      </w:r>
      <w:r>
        <w:rPr>
          <w:color w:val="000000"/>
          <w:sz w:val="24"/>
          <w:szCs w:val="24"/>
        </w:rPr>
        <w:t>i</w:t>
      </w:r>
      <w:r>
        <w:rPr>
          <w:color w:val="000000"/>
          <w:spacing w:val="-1"/>
          <w:sz w:val="24"/>
          <w:szCs w:val="24"/>
        </w:rPr>
        <w:t>qu</w:t>
      </w:r>
      <w:r>
        <w:rPr>
          <w:color w:val="000000"/>
          <w:sz w:val="24"/>
          <w:szCs w:val="24"/>
        </w:rPr>
        <w:t>e</w:t>
      </w:r>
      <w:r>
        <w:rPr>
          <w:color w:val="000000"/>
          <w:spacing w:val="2"/>
          <w:sz w:val="24"/>
          <w:szCs w:val="24"/>
        </w:rPr>
        <w:t xml:space="preserve"> </w:t>
      </w:r>
      <w:r>
        <w:rPr>
          <w:color w:val="000000"/>
          <w:sz w:val="24"/>
          <w:szCs w:val="24"/>
        </w:rPr>
        <w:t>i</w:t>
      </w:r>
      <w:r>
        <w:rPr>
          <w:color w:val="000000"/>
          <w:spacing w:val="1"/>
          <w:sz w:val="24"/>
          <w:szCs w:val="24"/>
        </w:rPr>
        <w:t>s</w:t>
      </w:r>
      <w:r>
        <w:rPr>
          <w:color w:val="000000"/>
          <w:sz w:val="24"/>
          <w:szCs w:val="24"/>
        </w:rPr>
        <w:t>, provide</w:t>
      </w:r>
      <w:r>
        <w:rPr>
          <w:color w:val="000000"/>
          <w:spacing w:val="2"/>
          <w:sz w:val="24"/>
          <w:szCs w:val="24"/>
        </w:rPr>
        <w:t xml:space="preserve"> </w:t>
      </w:r>
      <w:r>
        <w:rPr>
          <w:color w:val="000000"/>
          <w:sz w:val="24"/>
          <w:szCs w:val="24"/>
        </w:rPr>
        <w:t>an e</w:t>
      </w:r>
      <w:r>
        <w:rPr>
          <w:color w:val="000000"/>
          <w:spacing w:val="2"/>
          <w:sz w:val="24"/>
          <w:szCs w:val="24"/>
        </w:rPr>
        <w:t>x</w:t>
      </w:r>
      <w:r>
        <w:rPr>
          <w:color w:val="000000"/>
          <w:sz w:val="24"/>
          <w:szCs w:val="24"/>
        </w:rPr>
        <w:t>a</w:t>
      </w:r>
      <w:r>
        <w:rPr>
          <w:color w:val="000000"/>
          <w:spacing w:val="-1"/>
          <w:sz w:val="24"/>
          <w:szCs w:val="24"/>
        </w:rPr>
        <w:t>mp</w:t>
      </w:r>
      <w:r>
        <w:rPr>
          <w:color w:val="000000"/>
          <w:sz w:val="24"/>
          <w:szCs w:val="24"/>
        </w:rPr>
        <w:t>le</w:t>
      </w:r>
      <w:r>
        <w:rPr>
          <w:color w:val="000000"/>
          <w:spacing w:val="1"/>
          <w:sz w:val="24"/>
          <w:szCs w:val="24"/>
        </w:rPr>
        <w:t xml:space="preserve"> fr</w:t>
      </w:r>
      <w:r>
        <w:rPr>
          <w:color w:val="000000"/>
          <w:sz w:val="24"/>
          <w:szCs w:val="24"/>
        </w:rPr>
        <w:t>om</w:t>
      </w:r>
      <w:r>
        <w:rPr>
          <w:color w:val="000000"/>
          <w:spacing w:val="-1"/>
          <w:sz w:val="24"/>
          <w:szCs w:val="24"/>
        </w:rPr>
        <w:t xml:space="preserve"> </w:t>
      </w:r>
      <w:r>
        <w:rPr>
          <w:color w:val="000000"/>
          <w:sz w:val="24"/>
          <w:szCs w:val="24"/>
        </w:rPr>
        <w:t>t</w:t>
      </w:r>
      <w:r>
        <w:rPr>
          <w:color w:val="000000"/>
          <w:spacing w:val="-1"/>
          <w:sz w:val="24"/>
          <w:szCs w:val="24"/>
        </w:rPr>
        <w:t>h</w:t>
      </w:r>
      <w:r>
        <w:rPr>
          <w:color w:val="000000"/>
          <w:sz w:val="24"/>
          <w:szCs w:val="24"/>
        </w:rPr>
        <w:t xml:space="preserve">e </w:t>
      </w:r>
      <w:r>
        <w:rPr>
          <w:color w:val="000000"/>
          <w:spacing w:val="1"/>
          <w:sz w:val="24"/>
          <w:szCs w:val="24"/>
        </w:rPr>
        <w:t>v</w:t>
      </w:r>
      <w:r>
        <w:rPr>
          <w:color w:val="000000"/>
          <w:sz w:val="24"/>
          <w:szCs w:val="24"/>
        </w:rPr>
        <w:t>ideo.</w:t>
      </w:r>
    </w:p>
    <w:tbl>
      <w:tblPr>
        <w:tblW w:w="9354" w:type="dxa"/>
        <w:tblBorders>
          <w:top w:val="single" w:sz="8" w:space="0" w:color="000000"/>
          <w:left w:val="single" w:sz="8" w:space="0" w:color="000000"/>
          <w:bottom w:val="single" w:sz="8" w:space="0" w:color="000000"/>
          <w:right w:val="single" w:sz="8" w:space="0" w:color="000000"/>
        </w:tblBorders>
        <w:tblLayout w:type="fixed"/>
        <w:tblCellMar>
          <w:top w:w="144" w:type="dxa"/>
          <w:left w:w="144" w:type="dxa"/>
          <w:bottom w:w="144" w:type="dxa"/>
          <w:right w:w="144" w:type="dxa"/>
        </w:tblCellMar>
        <w:tblLook w:val="04A0" w:firstRow="1" w:lastRow="0" w:firstColumn="1" w:lastColumn="0" w:noHBand="0" w:noVBand="1"/>
      </w:tblPr>
      <w:tblGrid>
        <w:gridCol w:w="9354"/>
      </w:tblGrid>
      <w:tr w:rsidR="00F43290" w14:paraId="2D892BDC" w14:textId="77777777">
        <w:trPr>
          <w:cantSplit/>
        </w:trPr>
        <w:tc>
          <w:tcPr>
            <w:tcW w:w="9354" w:type="dxa"/>
          </w:tcPr>
          <w:p w14:paraId="595BB059" w14:textId="51460B6F" w:rsidR="00DB14FD" w:rsidRDefault="00A6293F">
            <w:pPr>
              <w:spacing w:line="252" w:lineRule="auto"/>
              <w:jc w:val="both"/>
            </w:pPr>
            <w:r w:rsidRPr="00A6293F">
              <w:t xml:space="preserve">The Nominal Group Technique is a structured approach to group </w:t>
            </w:r>
            <w:r>
              <w:t>decision-making</w:t>
            </w:r>
            <w:r w:rsidRPr="00A6293F">
              <w:t xml:space="preserve">. Each member writes own ideas; each idea presented individually to group; clarifies suggestions and privately ranks or votes on suggestions (Delbecq and Van de Ven, 1971). This facilitates the contributions of the quiet participants and helps to curb the ability of the loud ones to dominate the group (Tran, </w:t>
            </w:r>
            <w:r w:rsidR="007447F7" w:rsidRPr="00A6293F">
              <w:t>Wood,</w:t>
            </w:r>
            <w:r w:rsidRPr="00A6293F">
              <w:t xml:space="preserve"> and Humphrey-Murto, 2021). The technique might be useful during the team's debate, when Omar and Lena take over while Hannah's suggestion is overlooked. Every member could take the opportunity to articulate his or her preferred campaign approach without interruption</w:t>
            </w:r>
            <w:r>
              <w:t>,</w:t>
            </w:r>
            <w:r w:rsidRPr="00A6293F">
              <w:t xml:space="preserve"> and then the group could rank the approaches. But this is not a fully realised technique applied to the scene. Independent work followed by progress reports is not enough to indicate that the team had gone through this method</w:t>
            </w:r>
            <w:r>
              <w:t>,</w:t>
            </w:r>
            <w:r w:rsidRPr="00A6293F">
              <w:t xml:space="preserve"> as the team's decision process should also include structured idea sharing, </w:t>
            </w:r>
            <w:r w:rsidR="007447F7" w:rsidRPr="00A6293F">
              <w:t>clarification,</w:t>
            </w:r>
            <w:r w:rsidRPr="00A6293F">
              <w:t xml:space="preserve"> and individual ranking.</w:t>
            </w:r>
          </w:p>
        </w:tc>
      </w:tr>
    </w:tbl>
    <w:p w14:paraId="0264757C" w14:textId="77777777" w:rsidR="00F43290" w:rsidRDefault="00F43290">
      <w:pPr>
        <w:spacing w:after="240"/>
      </w:pPr>
    </w:p>
    <w:p w14:paraId="62FBD25D" w14:textId="77777777" w:rsidR="00ED34A3" w:rsidRDefault="00A7589F">
      <w:pPr>
        <w:pStyle w:val="Heading1"/>
        <w:widowControl w:val="0"/>
        <w:spacing w:line="240" w:lineRule="auto"/>
        <w:ind w:right="-20"/>
        <w:rPr>
          <w:color w:val="000000"/>
          <w:sz w:val="24"/>
          <w:szCs w:val="24"/>
        </w:rPr>
      </w:pPr>
      <w:bookmarkStart w:id="10" w:name="_Toc0006"/>
      <w:bookmarkStart w:id="11" w:name="_Toc242498110"/>
      <w:r>
        <w:rPr>
          <w:color w:val="000000"/>
          <w:sz w:val="24"/>
          <w:szCs w:val="24"/>
        </w:rPr>
        <w:t>Q</w:t>
      </w:r>
      <w:r>
        <w:rPr>
          <w:color w:val="000000"/>
          <w:spacing w:val="1"/>
          <w:sz w:val="24"/>
          <w:szCs w:val="24"/>
        </w:rPr>
        <w:t>u</w:t>
      </w:r>
      <w:r>
        <w:rPr>
          <w:color w:val="000000"/>
          <w:sz w:val="24"/>
          <w:szCs w:val="24"/>
        </w:rPr>
        <w:t>estion</w:t>
      </w:r>
      <w:r>
        <w:rPr>
          <w:color w:val="000000"/>
          <w:spacing w:val="1"/>
          <w:sz w:val="24"/>
          <w:szCs w:val="24"/>
        </w:rPr>
        <w:t xml:space="preserve"> </w:t>
      </w:r>
      <w:r>
        <w:rPr>
          <w:color w:val="000000"/>
          <w:sz w:val="24"/>
          <w:szCs w:val="24"/>
        </w:rPr>
        <w:t>6</w:t>
      </w:r>
      <w:bookmarkEnd w:id="10"/>
      <w:bookmarkEnd w:id="11"/>
    </w:p>
    <w:p w14:paraId="71C21C17" w14:textId="77777777" w:rsidR="00ED34A3" w:rsidRDefault="00ED34A3">
      <w:pPr>
        <w:spacing w:after="2" w:line="180" w:lineRule="exact"/>
        <w:rPr>
          <w:sz w:val="18"/>
          <w:szCs w:val="18"/>
        </w:rPr>
      </w:pPr>
    </w:p>
    <w:p w14:paraId="3EBC9B30" w14:textId="10CFA8A8" w:rsidR="00ED34A3" w:rsidRDefault="00A7589F">
      <w:pPr>
        <w:widowControl w:val="0"/>
        <w:spacing w:line="260" w:lineRule="auto"/>
        <w:ind w:right="672"/>
        <w:rPr>
          <w:color w:val="000000"/>
          <w:sz w:val="24"/>
          <w:szCs w:val="24"/>
        </w:rPr>
      </w:pPr>
      <w:r>
        <w:rPr>
          <w:color w:val="000000"/>
          <w:spacing w:val="1"/>
          <w:sz w:val="24"/>
          <w:szCs w:val="24"/>
        </w:rPr>
        <w:t>W</w:t>
      </w:r>
      <w:r>
        <w:rPr>
          <w:color w:val="000000"/>
          <w:sz w:val="24"/>
          <w:szCs w:val="24"/>
        </w:rPr>
        <w:t xml:space="preserve">hat </w:t>
      </w:r>
      <w:r>
        <w:rPr>
          <w:color w:val="000000"/>
          <w:spacing w:val="3"/>
          <w:sz w:val="24"/>
          <w:szCs w:val="24"/>
        </w:rPr>
        <w:t>(</w:t>
      </w:r>
      <w:r>
        <w:rPr>
          <w:color w:val="000000"/>
          <w:sz w:val="24"/>
          <w:szCs w:val="24"/>
        </w:rPr>
        <w:t>Th</w:t>
      </w:r>
      <w:r>
        <w:rPr>
          <w:color w:val="000000"/>
          <w:spacing w:val="-2"/>
          <w:sz w:val="24"/>
          <w:szCs w:val="24"/>
        </w:rPr>
        <w:t>o</w:t>
      </w:r>
      <w:r>
        <w:rPr>
          <w:color w:val="000000"/>
          <w:spacing w:val="-1"/>
          <w:sz w:val="24"/>
          <w:szCs w:val="24"/>
        </w:rPr>
        <w:t>m</w:t>
      </w:r>
      <w:r>
        <w:rPr>
          <w:color w:val="000000"/>
          <w:sz w:val="24"/>
          <w:szCs w:val="24"/>
        </w:rPr>
        <w:t>as-Kilmann</w:t>
      </w:r>
      <w:r>
        <w:rPr>
          <w:color w:val="000000"/>
          <w:spacing w:val="-1"/>
          <w:sz w:val="24"/>
          <w:szCs w:val="24"/>
        </w:rPr>
        <w:t xml:space="preserve"> </w:t>
      </w:r>
      <w:r>
        <w:rPr>
          <w:color w:val="000000"/>
          <w:spacing w:val="-2"/>
          <w:sz w:val="24"/>
          <w:szCs w:val="24"/>
        </w:rPr>
        <w:t>m</w:t>
      </w:r>
      <w:r>
        <w:rPr>
          <w:color w:val="000000"/>
          <w:spacing w:val="3"/>
          <w:sz w:val="24"/>
          <w:szCs w:val="24"/>
        </w:rPr>
        <w:t>o</w:t>
      </w:r>
      <w:r>
        <w:rPr>
          <w:color w:val="000000"/>
          <w:sz w:val="24"/>
          <w:szCs w:val="24"/>
        </w:rPr>
        <w:t>de</w:t>
      </w:r>
      <w:r>
        <w:rPr>
          <w:color w:val="000000"/>
          <w:spacing w:val="1"/>
          <w:sz w:val="24"/>
          <w:szCs w:val="24"/>
        </w:rPr>
        <w:t>l</w:t>
      </w:r>
      <w:r>
        <w:rPr>
          <w:color w:val="000000"/>
          <w:sz w:val="24"/>
          <w:szCs w:val="24"/>
        </w:rPr>
        <w:t>)</w:t>
      </w:r>
      <w:r>
        <w:rPr>
          <w:color w:val="000000"/>
          <w:spacing w:val="3"/>
          <w:sz w:val="24"/>
          <w:szCs w:val="24"/>
        </w:rPr>
        <w:t xml:space="preserve"> </w:t>
      </w:r>
      <w:r>
        <w:rPr>
          <w:color w:val="000000"/>
          <w:sz w:val="24"/>
          <w:szCs w:val="24"/>
        </w:rPr>
        <w:t>c</w:t>
      </w:r>
      <w:r>
        <w:rPr>
          <w:color w:val="000000"/>
          <w:spacing w:val="-2"/>
          <w:sz w:val="24"/>
          <w:szCs w:val="24"/>
        </w:rPr>
        <w:t>o</w:t>
      </w:r>
      <w:r>
        <w:rPr>
          <w:color w:val="000000"/>
          <w:spacing w:val="-1"/>
          <w:sz w:val="24"/>
          <w:szCs w:val="24"/>
        </w:rPr>
        <w:t>n</w:t>
      </w:r>
      <w:r>
        <w:rPr>
          <w:color w:val="000000"/>
          <w:spacing w:val="1"/>
          <w:sz w:val="24"/>
          <w:szCs w:val="24"/>
        </w:rPr>
        <w:t>f</w:t>
      </w:r>
      <w:r>
        <w:rPr>
          <w:color w:val="000000"/>
          <w:sz w:val="24"/>
          <w:szCs w:val="24"/>
        </w:rPr>
        <w:t>li</w:t>
      </w:r>
      <w:r>
        <w:rPr>
          <w:color w:val="000000"/>
          <w:spacing w:val="-1"/>
          <w:sz w:val="24"/>
          <w:szCs w:val="24"/>
        </w:rPr>
        <w:t>c</w:t>
      </w:r>
      <w:r>
        <w:rPr>
          <w:color w:val="000000"/>
          <w:sz w:val="24"/>
          <w:szCs w:val="24"/>
        </w:rPr>
        <w:t xml:space="preserve">t </w:t>
      </w:r>
      <w:r>
        <w:rPr>
          <w:color w:val="000000"/>
          <w:spacing w:val="-1"/>
          <w:sz w:val="24"/>
          <w:szCs w:val="24"/>
        </w:rPr>
        <w:t>m</w:t>
      </w:r>
      <w:r>
        <w:rPr>
          <w:color w:val="000000"/>
          <w:spacing w:val="3"/>
          <w:sz w:val="24"/>
          <w:szCs w:val="24"/>
        </w:rPr>
        <w:t>o</w:t>
      </w:r>
      <w:r>
        <w:rPr>
          <w:color w:val="000000"/>
          <w:sz w:val="24"/>
          <w:szCs w:val="24"/>
        </w:rPr>
        <w:t>de d</w:t>
      </w:r>
      <w:r>
        <w:rPr>
          <w:color w:val="000000"/>
          <w:spacing w:val="-1"/>
          <w:sz w:val="24"/>
          <w:szCs w:val="24"/>
        </w:rPr>
        <w:t>o</w:t>
      </w:r>
      <w:r>
        <w:rPr>
          <w:color w:val="000000"/>
          <w:sz w:val="24"/>
          <w:szCs w:val="24"/>
        </w:rPr>
        <w:t>es</w:t>
      </w:r>
      <w:r>
        <w:rPr>
          <w:color w:val="000000"/>
          <w:spacing w:val="1"/>
          <w:sz w:val="24"/>
          <w:szCs w:val="24"/>
        </w:rPr>
        <w:t xml:space="preserve"> Pr</w:t>
      </w:r>
      <w:r>
        <w:rPr>
          <w:color w:val="000000"/>
          <w:sz w:val="24"/>
          <w:szCs w:val="24"/>
        </w:rPr>
        <w:t>i</w:t>
      </w:r>
      <w:r>
        <w:rPr>
          <w:color w:val="000000"/>
          <w:spacing w:val="1"/>
          <w:sz w:val="24"/>
          <w:szCs w:val="24"/>
        </w:rPr>
        <w:t>y</w:t>
      </w:r>
      <w:r>
        <w:rPr>
          <w:color w:val="000000"/>
          <w:sz w:val="24"/>
          <w:szCs w:val="24"/>
        </w:rPr>
        <w:t>a</w:t>
      </w:r>
      <w:r>
        <w:rPr>
          <w:color w:val="000000"/>
          <w:spacing w:val="1"/>
          <w:sz w:val="24"/>
          <w:szCs w:val="24"/>
        </w:rPr>
        <w:t xml:space="preserve"> </w:t>
      </w:r>
      <w:r>
        <w:rPr>
          <w:color w:val="000000"/>
          <w:sz w:val="24"/>
          <w:szCs w:val="24"/>
        </w:rPr>
        <w:t>use</w:t>
      </w:r>
      <w:r>
        <w:rPr>
          <w:color w:val="000000"/>
          <w:spacing w:val="5"/>
          <w:sz w:val="24"/>
          <w:szCs w:val="24"/>
        </w:rPr>
        <w:t xml:space="preserve"> </w:t>
      </w:r>
      <w:r>
        <w:rPr>
          <w:color w:val="000000"/>
          <w:spacing w:val="-1"/>
          <w:sz w:val="24"/>
          <w:szCs w:val="24"/>
        </w:rPr>
        <w:t>wh</w:t>
      </w:r>
      <w:r>
        <w:rPr>
          <w:color w:val="000000"/>
          <w:sz w:val="24"/>
          <w:szCs w:val="24"/>
        </w:rPr>
        <w:t xml:space="preserve">en </w:t>
      </w:r>
      <w:r>
        <w:rPr>
          <w:color w:val="000000"/>
          <w:spacing w:val="1"/>
          <w:sz w:val="24"/>
          <w:szCs w:val="24"/>
        </w:rPr>
        <w:t>s</w:t>
      </w:r>
      <w:r>
        <w:rPr>
          <w:color w:val="000000"/>
          <w:sz w:val="24"/>
          <w:szCs w:val="24"/>
        </w:rPr>
        <w:t xml:space="preserve">he </w:t>
      </w:r>
      <w:r>
        <w:rPr>
          <w:color w:val="000000"/>
          <w:spacing w:val="1"/>
          <w:sz w:val="24"/>
          <w:szCs w:val="24"/>
        </w:rPr>
        <w:t>s</w:t>
      </w:r>
      <w:r>
        <w:rPr>
          <w:color w:val="000000"/>
          <w:sz w:val="24"/>
          <w:szCs w:val="24"/>
        </w:rPr>
        <w:t>tat</w:t>
      </w:r>
      <w:r>
        <w:rPr>
          <w:color w:val="000000"/>
          <w:spacing w:val="1"/>
          <w:sz w:val="24"/>
          <w:szCs w:val="24"/>
        </w:rPr>
        <w:t>e</w:t>
      </w:r>
      <w:r>
        <w:rPr>
          <w:color w:val="000000"/>
          <w:sz w:val="24"/>
          <w:szCs w:val="24"/>
        </w:rPr>
        <w:t>s</w:t>
      </w:r>
      <w:r w:rsidR="00DB14FD">
        <w:rPr>
          <w:color w:val="000000"/>
          <w:sz w:val="24"/>
          <w:szCs w:val="24"/>
        </w:rPr>
        <w:t>,</w:t>
      </w:r>
      <w:r>
        <w:rPr>
          <w:color w:val="000000"/>
          <w:spacing w:val="-2"/>
          <w:sz w:val="24"/>
          <w:szCs w:val="24"/>
        </w:rPr>
        <w:t xml:space="preserve"> </w:t>
      </w:r>
      <w:r>
        <w:rPr>
          <w:color w:val="000000"/>
          <w:sz w:val="24"/>
          <w:szCs w:val="24"/>
        </w:rPr>
        <w:t>"We</w:t>
      </w:r>
      <w:r>
        <w:rPr>
          <w:color w:val="000000"/>
          <w:spacing w:val="1"/>
          <w:sz w:val="24"/>
          <w:szCs w:val="24"/>
        </w:rPr>
        <w:t xml:space="preserve"> </w:t>
      </w:r>
      <w:r>
        <w:rPr>
          <w:color w:val="000000"/>
          <w:sz w:val="24"/>
          <w:szCs w:val="24"/>
        </w:rPr>
        <w:t>do</w:t>
      </w:r>
      <w:r>
        <w:rPr>
          <w:color w:val="000000"/>
          <w:spacing w:val="-1"/>
          <w:sz w:val="24"/>
          <w:szCs w:val="24"/>
        </w:rPr>
        <w:t xml:space="preserve"> n</w:t>
      </w:r>
      <w:r>
        <w:rPr>
          <w:color w:val="000000"/>
          <w:spacing w:val="-2"/>
          <w:sz w:val="24"/>
          <w:szCs w:val="24"/>
        </w:rPr>
        <w:t>o</w:t>
      </w:r>
      <w:r>
        <w:rPr>
          <w:color w:val="000000"/>
          <w:sz w:val="24"/>
          <w:szCs w:val="24"/>
        </w:rPr>
        <w:t>t have to</w:t>
      </w:r>
      <w:r>
        <w:rPr>
          <w:color w:val="000000"/>
          <w:spacing w:val="-1"/>
          <w:sz w:val="24"/>
          <w:szCs w:val="24"/>
        </w:rPr>
        <w:t xml:space="preserve"> cho</w:t>
      </w:r>
      <w:r>
        <w:rPr>
          <w:color w:val="000000"/>
          <w:spacing w:val="-2"/>
          <w:sz w:val="24"/>
          <w:szCs w:val="24"/>
        </w:rPr>
        <w:t>o</w:t>
      </w:r>
      <w:r>
        <w:rPr>
          <w:color w:val="000000"/>
          <w:sz w:val="24"/>
          <w:szCs w:val="24"/>
        </w:rPr>
        <w:t>se</w:t>
      </w:r>
      <w:r>
        <w:rPr>
          <w:color w:val="000000"/>
          <w:spacing w:val="1"/>
          <w:sz w:val="24"/>
          <w:szCs w:val="24"/>
        </w:rPr>
        <w:t xml:space="preserve"> </w:t>
      </w:r>
      <w:r>
        <w:rPr>
          <w:color w:val="000000"/>
          <w:sz w:val="24"/>
          <w:szCs w:val="24"/>
        </w:rPr>
        <w:t>bet</w:t>
      </w:r>
      <w:r>
        <w:rPr>
          <w:color w:val="000000"/>
          <w:spacing w:val="-1"/>
          <w:sz w:val="24"/>
          <w:szCs w:val="24"/>
        </w:rPr>
        <w:t>w</w:t>
      </w:r>
      <w:r>
        <w:rPr>
          <w:color w:val="000000"/>
          <w:sz w:val="24"/>
          <w:szCs w:val="24"/>
        </w:rPr>
        <w:t>e</w:t>
      </w:r>
      <w:r>
        <w:rPr>
          <w:color w:val="000000"/>
          <w:spacing w:val="1"/>
          <w:sz w:val="24"/>
          <w:szCs w:val="24"/>
        </w:rPr>
        <w:t>e</w:t>
      </w:r>
      <w:r>
        <w:rPr>
          <w:color w:val="000000"/>
          <w:sz w:val="24"/>
          <w:szCs w:val="24"/>
        </w:rPr>
        <w:t xml:space="preserve">n </w:t>
      </w:r>
      <w:r>
        <w:rPr>
          <w:color w:val="000000"/>
          <w:spacing w:val="-1"/>
          <w:sz w:val="24"/>
          <w:szCs w:val="24"/>
        </w:rPr>
        <w:t>b</w:t>
      </w:r>
      <w:r>
        <w:rPr>
          <w:color w:val="000000"/>
          <w:sz w:val="24"/>
          <w:szCs w:val="24"/>
        </w:rPr>
        <w:t>e</w:t>
      </w:r>
      <w:r>
        <w:rPr>
          <w:color w:val="000000"/>
          <w:spacing w:val="5"/>
          <w:sz w:val="24"/>
          <w:szCs w:val="24"/>
        </w:rPr>
        <w:t>i</w:t>
      </w:r>
      <w:r>
        <w:rPr>
          <w:color w:val="000000"/>
          <w:sz w:val="24"/>
          <w:szCs w:val="24"/>
        </w:rPr>
        <w:t>ng</w:t>
      </w:r>
      <w:r>
        <w:rPr>
          <w:color w:val="000000"/>
          <w:spacing w:val="1"/>
          <w:sz w:val="24"/>
          <w:szCs w:val="24"/>
        </w:rPr>
        <w:t xml:space="preserve"> </w:t>
      </w:r>
      <w:r>
        <w:rPr>
          <w:color w:val="000000"/>
          <w:sz w:val="24"/>
          <w:szCs w:val="24"/>
        </w:rPr>
        <w:t xml:space="preserve">brilliant </w:t>
      </w:r>
      <w:r>
        <w:rPr>
          <w:color w:val="000000"/>
          <w:spacing w:val="-1"/>
          <w:sz w:val="24"/>
          <w:szCs w:val="24"/>
        </w:rPr>
        <w:t>o</w:t>
      </w:r>
      <w:r>
        <w:rPr>
          <w:color w:val="000000"/>
          <w:sz w:val="24"/>
          <w:szCs w:val="24"/>
        </w:rPr>
        <w:t>r</w:t>
      </w:r>
      <w:r>
        <w:rPr>
          <w:color w:val="000000"/>
          <w:spacing w:val="1"/>
          <w:sz w:val="24"/>
          <w:szCs w:val="24"/>
        </w:rPr>
        <w:t xml:space="preserve"> </w:t>
      </w:r>
      <w:r>
        <w:rPr>
          <w:color w:val="000000"/>
          <w:sz w:val="24"/>
          <w:szCs w:val="24"/>
        </w:rPr>
        <w:t>bei</w:t>
      </w:r>
      <w:r>
        <w:rPr>
          <w:color w:val="000000"/>
          <w:spacing w:val="-1"/>
          <w:sz w:val="24"/>
          <w:szCs w:val="24"/>
        </w:rPr>
        <w:t>n</w:t>
      </w:r>
      <w:r>
        <w:rPr>
          <w:color w:val="000000"/>
          <w:sz w:val="24"/>
          <w:szCs w:val="24"/>
        </w:rPr>
        <w:t>g</w:t>
      </w:r>
      <w:r>
        <w:rPr>
          <w:color w:val="000000"/>
          <w:spacing w:val="2"/>
          <w:sz w:val="24"/>
          <w:szCs w:val="24"/>
        </w:rPr>
        <w:t xml:space="preserve"> </w:t>
      </w:r>
      <w:r>
        <w:rPr>
          <w:color w:val="000000"/>
          <w:sz w:val="24"/>
          <w:szCs w:val="24"/>
        </w:rPr>
        <w:t>th</w:t>
      </w:r>
      <w:r>
        <w:rPr>
          <w:color w:val="000000"/>
          <w:spacing w:val="-2"/>
          <w:sz w:val="24"/>
          <w:szCs w:val="24"/>
        </w:rPr>
        <w:t>o</w:t>
      </w:r>
      <w:r>
        <w:rPr>
          <w:color w:val="000000"/>
          <w:sz w:val="24"/>
          <w:szCs w:val="24"/>
        </w:rPr>
        <w:t>ro</w:t>
      </w:r>
      <w:r>
        <w:rPr>
          <w:color w:val="000000"/>
          <w:spacing w:val="-1"/>
          <w:sz w:val="24"/>
          <w:szCs w:val="24"/>
        </w:rPr>
        <w:t>u</w:t>
      </w:r>
      <w:r>
        <w:rPr>
          <w:color w:val="000000"/>
          <w:spacing w:val="1"/>
          <w:sz w:val="24"/>
          <w:szCs w:val="24"/>
        </w:rPr>
        <w:t>g</w:t>
      </w:r>
      <w:r>
        <w:rPr>
          <w:color w:val="000000"/>
          <w:spacing w:val="10"/>
          <w:sz w:val="24"/>
          <w:szCs w:val="24"/>
        </w:rPr>
        <w:t>h</w:t>
      </w:r>
      <w:r>
        <w:rPr>
          <w:color w:val="000000"/>
          <w:sz w:val="24"/>
          <w:szCs w:val="24"/>
        </w:rPr>
        <w:t>.</w:t>
      </w:r>
      <w:r>
        <w:rPr>
          <w:color w:val="000000"/>
          <w:spacing w:val="-1"/>
          <w:sz w:val="24"/>
          <w:szCs w:val="24"/>
        </w:rPr>
        <w:t>"</w:t>
      </w:r>
      <w:r>
        <w:rPr>
          <w:color w:val="000000"/>
          <w:sz w:val="24"/>
          <w:szCs w:val="24"/>
        </w:rPr>
        <w:t>, and she</w:t>
      </w:r>
      <w:r>
        <w:rPr>
          <w:color w:val="000000"/>
          <w:spacing w:val="1"/>
          <w:sz w:val="24"/>
          <w:szCs w:val="24"/>
        </w:rPr>
        <w:t xml:space="preserve"> s</w:t>
      </w:r>
      <w:r>
        <w:rPr>
          <w:color w:val="000000"/>
          <w:sz w:val="24"/>
          <w:szCs w:val="24"/>
        </w:rPr>
        <w:t>upports</w:t>
      </w:r>
      <w:r>
        <w:rPr>
          <w:color w:val="000000"/>
          <w:spacing w:val="1"/>
          <w:sz w:val="24"/>
          <w:szCs w:val="24"/>
        </w:rPr>
        <w:t xml:space="preserve"> O</w:t>
      </w:r>
      <w:r>
        <w:rPr>
          <w:color w:val="000000"/>
          <w:sz w:val="24"/>
          <w:szCs w:val="24"/>
        </w:rPr>
        <w:t>mar’s</w:t>
      </w:r>
      <w:r>
        <w:rPr>
          <w:color w:val="000000"/>
          <w:spacing w:val="2"/>
          <w:sz w:val="24"/>
          <w:szCs w:val="24"/>
        </w:rPr>
        <w:t xml:space="preserve"> </w:t>
      </w:r>
      <w:r>
        <w:rPr>
          <w:color w:val="000000"/>
          <w:spacing w:val="1"/>
          <w:sz w:val="24"/>
          <w:szCs w:val="24"/>
        </w:rPr>
        <w:t>fr</w:t>
      </w:r>
      <w:r>
        <w:rPr>
          <w:color w:val="000000"/>
          <w:sz w:val="24"/>
          <w:szCs w:val="24"/>
        </w:rPr>
        <w:t>ame</w:t>
      </w:r>
      <w:r>
        <w:rPr>
          <w:color w:val="000000"/>
          <w:spacing w:val="-1"/>
          <w:sz w:val="24"/>
          <w:szCs w:val="24"/>
        </w:rPr>
        <w:t>wo</w:t>
      </w:r>
      <w:r>
        <w:rPr>
          <w:color w:val="000000"/>
          <w:sz w:val="24"/>
          <w:szCs w:val="24"/>
        </w:rPr>
        <w:t xml:space="preserve">rk </w:t>
      </w:r>
      <w:r>
        <w:rPr>
          <w:color w:val="000000"/>
          <w:spacing w:val="-1"/>
          <w:sz w:val="24"/>
          <w:szCs w:val="24"/>
        </w:rPr>
        <w:t>wh</w:t>
      </w:r>
      <w:r>
        <w:rPr>
          <w:color w:val="000000"/>
          <w:sz w:val="24"/>
          <w:szCs w:val="24"/>
        </w:rPr>
        <w:t xml:space="preserve">ile </w:t>
      </w:r>
      <w:r>
        <w:rPr>
          <w:color w:val="000000"/>
          <w:spacing w:val="2"/>
          <w:sz w:val="24"/>
          <w:szCs w:val="24"/>
        </w:rPr>
        <w:t>g</w:t>
      </w:r>
      <w:r>
        <w:rPr>
          <w:color w:val="000000"/>
          <w:sz w:val="24"/>
          <w:szCs w:val="24"/>
        </w:rPr>
        <w:t>i</w:t>
      </w:r>
      <w:r>
        <w:rPr>
          <w:color w:val="000000"/>
          <w:spacing w:val="2"/>
          <w:sz w:val="24"/>
          <w:szCs w:val="24"/>
        </w:rPr>
        <w:t>v</w:t>
      </w:r>
      <w:r>
        <w:rPr>
          <w:color w:val="000000"/>
          <w:sz w:val="24"/>
          <w:szCs w:val="24"/>
        </w:rPr>
        <w:t>ing</w:t>
      </w:r>
      <w:r>
        <w:rPr>
          <w:color w:val="000000"/>
          <w:spacing w:val="1"/>
          <w:sz w:val="24"/>
          <w:szCs w:val="24"/>
        </w:rPr>
        <w:t xml:space="preserve"> </w:t>
      </w:r>
      <w:r>
        <w:rPr>
          <w:color w:val="000000"/>
          <w:sz w:val="24"/>
          <w:szCs w:val="24"/>
        </w:rPr>
        <w:t xml:space="preserve">Lena </w:t>
      </w:r>
      <w:r>
        <w:rPr>
          <w:color w:val="000000"/>
          <w:spacing w:val="-1"/>
          <w:sz w:val="24"/>
          <w:szCs w:val="24"/>
        </w:rPr>
        <w:t>4</w:t>
      </w:r>
      <w:r>
        <w:rPr>
          <w:color w:val="000000"/>
          <w:sz w:val="24"/>
          <w:szCs w:val="24"/>
        </w:rPr>
        <w:t>8 h</w:t>
      </w:r>
      <w:r>
        <w:rPr>
          <w:color w:val="000000"/>
          <w:spacing w:val="-2"/>
          <w:sz w:val="24"/>
          <w:szCs w:val="24"/>
        </w:rPr>
        <w:t>o</w:t>
      </w:r>
      <w:r>
        <w:rPr>
          <w:color w:val="000000"/>
          <w:spacing w:val="-1"/>
          <w:sz w:val="24"/>
          <w:szCs w:val="24"/>
        </w:rPr>
        <w:t>u</w:t>
      </w:r>
      <w:r>
        <w:rPr>
          <w:color w:val="000000"/>
          <w:sz w:val="24"/>
          <w:szCs w:val="24"/>
        </w:rPr>
        <w:t>rs</w:t>
      </w:r>
      <w:r>
        <w:rPr>
          <w:color w:val="000000"/>
          <w:spacing w:val="1"/>
          <w:sz w:val="24"/>
          <w:szCs w:val="24"/>
        </w:rPr>
        <w:t xml:space="preserve"> </w:t>
      </w:r>
      <w:r>
        <w:rPr>
          <w:color w:val="000000"/>
          <w:sz w:val="24"/>
          <w:szCs w:val="24"/>
        </w:rPr>
        <w:t>to ve</w:t>
      </w:r>
      <w:r>
        <w:rPr>
          <w:color w:val="000000"/>
          <w:spacing w:val="2"/>
          <w:sz w:val="24"/>
          <w:szCs w:val="24"/>
        </w:rPr>
        <w:t>r</w:t>
      </w:r>
      <w:r>
        <w:rPr>
          <w:color w:val="000000"/>
          <w:sz w:val="24"/>
          <w:szCs w:val="24"/>
        </w:rPr>
        <w:t>i</w:t>
      </w:r>
      <w:r>
        <w:rPr>
          <w:color w:val="000000"/>
          <w:spacing w:val="2"/>
          <w:sz w:val="24"/>
          <w:szCs w:val="24"/>
        </w:rPr>
        <w:t>f</w:t>
      </w:r>
      <w:r>
        <w:rPr>
          <w:color w:val="000000"/>
          <w:sz w:val="24"/>
          <w:szCs w:val="24"/>
        </w:rPr>
        <w:t>y</w:t>
      </w:r>
      <w:r>
        <w:rPr>
          <w:color w:val="000000"/>
          <w:spacing w:val="2"/>
          <w:sz w:val="24"/>
          <w:szCs w:val="24"/>
        </w:rPr>
        <w:t xml:space="preserve"> </w:t>
      </w:r>
      <w:r>
        <w:rPr>
          <w:color w:val="000000"/>
          <w:sz w:val="24"/>
          <w:szCs w:val="24"/>
        </w:rPr>
        <w:t>t</w:t>
      </w:r>
      <w:r>
        <w:rPr>
          <w:color w:val="000000"/>
          <w:spacing w:val="-1"/>
          <w:sz w:val="24"/>
          <w:szCs w:val="24"/>
        </w:rPr>
        <w:t>h</w:t>
      </w:r>
      <w:r>
        <w:rPr>
          <w:color w:val="000000"/>
          <w:sz w:val="24"/>
          <w:szCs w:val="24"/>
        </w:rPr>
        <w:t>e</w:t>
      </w:r>
      <w:r>
        <w:rPr>
          <w:color w:val="000000"/>
          <w:spacing w:val="1"/>
          <w:sz w:val="24"/>
          <w:szCs w:val="24"/>
        </w:rPr>
        <w:t xml:space="preserve"> </w:t>
      </w:r>
      <w:r>
        <w:rPr>
          <w:color w:val="000000"/>
          <w:sz w:val="24"/>
          <w:szCs w:val="24"/>
        </w:rPr>
        <w:t>data?</w:t>
      </w:r>
      <w:r>
        <w:rPr>
          <w:color w:val="000000"/>
          <w:spacing w:val="4"/>
          <w:sz w:val="24"/>
          <w:szCs w:val="24"/>
        </w:rPr>
        <w:t xml:space="preserve"> </w:t>
      </w:r>
      <w:r>
        <w:rPr>
          <w:color w:val="000000"/>
          <w:spacing w:val="2"/>
          <w:sz w:val="24"/>
          <w:szCs w:val="24"/>
        </w:rPr>
        <w:t>(</w:t>
      </w:r>
      <w:r>
        <w:rPr>
          <w:color w:val="000000"/>
          <w:sz w:val="24"/>
          <w:szCs w:val="24"/>
        </w:rPr>
        <w:t>ti</w:t>
      </w:r>
      <w:r>
        <w:rPr>
          <w:color w:val="000000"/>
          <w:spacing w:val="-1"/>
          <w:sz w:val="24"/>
          <w:szCs w:val="24"/>
        </w:rPr>
        <w:t>m</w:t>
      </w:r>
      <w:r>
        <w:rPr>
          <w:color w:val="000000"/>
          <w:sz w:val="24"/>
          <w:szCs w:val="24"/>
        </w:rPr>
        <w:t>e</w:t>
      </w:r>
      <w:r>
        <w:rPr>
          <w:color w:val="000000"/>
          <w:spacing w:val="-2"/>
          <w:sz w:val="24"/>
          <w:szCs w:val="24"/>
        </w:rPr>
        <w:t>s</w:t>
      </w:r>
      <w:r>
        <w:rPr>
          <w:color w:val="000000"/>
          <w:sz w:val="24"/>
          <w:szCs w:val="24"/>
        </w:rPr>
        <w:t>ta</w:t>
      </w:r>
      <w:r>
        <w:rPr>
          <w:color w:val="000000"/>
          <w:spacing w:val="-2"/>
          <w:sz w:val="24"/>
          <w:szCs w:val="24"/>
        </w:rPr>
        <w:t>m</w:t>
      </w:r>
      <w:r>
        <w:rPr>
          <w:color w:val="000000"/>
          <w:sz w:val="24"/>
          <w:szCs w:val="24"/>
        </w:rPr>
        <w:t xml:space="preserve">p </w:t>
      </w:r>
      <w:r>
        <w:rPr>
          <w:color w:val="000000"/>
          <w:spacing w:val="-1"/>
          <w:sz w:val="24"/>
          <w:szCs w:val="24"/>
        </w:rPr>
        <w:t>3</w:t>
      </w:r>
      <w:r>
        <w:rPr>
          <w:color w:val="000000"/>
          <w:sz w:val="24"/>
          <w:szCs w:val="24"/>
        </w:rPr>
        <w:t>:</w:t>
      </w:r>
      <w:r>
        <w:rPr>
          <w:color w:val="000000"/>
          <w:spacing w:val="-1"/>
          <w:sz w:val="24"/>
          <w:szCs w:val="24"/>
        </w:rPr>
        <w:t>2</w:t>
      </w:r>
      <w:r>
        <w:rPr>
          <w:color w:val="000000"/>
          <w:sz w:val="24"/>
          <w:szCs w:val="24"/>
        </w:rPr>
        <w:t xml:space="preserve">0 – </w:t>
      </w:r>
      <w:r>
        <w:rPr>
          <w:color w:val="000000"/>
          <w:spacing w:val="-1"/>
          <w:sz w:val="24"/>
          <w:szCs w:val="24"/>
        </w:rPr>
        <w:t>3</w:t>
      </w:r>
      <w:r>
        <w:rPr>
          <w:color w:val="000000"/>
          <w:sz w:val="24"/>
          <w:szCs w:val="24"/>
        </w:rPr>
        <w:t>:</w:t>
      </w:r>
      <w:r>
        <w:rPr>
          <w:color w:val="000000"/>
          <w:spacing w:val="4"/>
          <w:sz w:val="24"/>
          <w:szCs w:val="24"/>
        </w:rPr>
        <w:t>3</w:t>
      </w:r>
      <w:r>
        <w:rPr>
          <w:color w:val="000000"/>
          <w:spacing w:val="-1"/>
          <w:sz w:val="24"/>
          <w:szCs w:val="24"/>
        </w:rPr>
        <w:t>6</w:t>
      </w:r>
      <w:r>
        <w:rPr>
          <w:color w:val="000000"/>
          <w:sz w:val="24"/>
          <w:szCs w:val="24"/>
        </w:rPr>
        <w:t>)</w:t>
      </w:r>
    </w:p>
    <w:tbl>
      <w:tblPr>
        <w:tblW w:w="9354" w:type="dxa"/>
        <w:tblBorders>
          <w:top w:val="single" w:sz="8" w:space="0" w:color="000000"/>
          <w:left w:val="single" w:sz="8" w:space="0" w:color="000000"/>
          <w:bottom w:val="single" w:sz="8" w:space="0" w:color="000000"/>
          <w:right w:val="single" w:sz="8" w:space="0" w:color="000000"/>
        </w:tblBorders>
        <w:tblLayout w:type="fixed"/>
        <w:tblCellMar>
          <w:top w:w="144" w:type="dxa"/>
          <w:left w:w="144" w:type="dxa"/>
          <w:bottom w:w="144" w:type="dxa"/>
          <w:right w:w="144" w:type="dxa"/>
        </w:tblCellMar>
        <w:tblLook w:val="04A0" w:firstRow="1" w:lastRow="0" w:firstColumn="1" w:lastColumn="0" w:noHBand="0" w:noVBand="1"/>
      </w:tblPr>
      <w:tblGrid>
        <w:gridCol w:w="9354"/>
      </w:tblGrid>
      <w:tr w:rsidR="00F43290" w14:paraId="0E52C0D1" w14:textId="77777777">
        <w:trPr>
          <w:cantSplit/>
        </w:trPr>
        <w:tc>
          <w:tcPr>
            <w:tcW w:w="9354" w:type="dxa"/>
          </w:tcPr>
          <w:p w14:paraId="649A4B97" w14:textId="0A4F3045" w:rsidR="00F43290" w:rsidRPr="00DB14FD" w:rsidRDefault="00DB14FD">
            <w:pPr>
              <w:spacing w:line="252" w:lineRule="auto"/>
              <w:jc w:val="both"/>
              <w:rPr>
                <w:color w:val="000000"/>
                <w:sz w:val="24"/>
                <w:szCs w:val="24"/>
              </w:rPr>
            </w:pPr>
            <w:r w:rsidRPr="00DB14FD">
              <w:rPr>
                <w:color w:val="000000"/>
                <w:sz w:val="24"/>
                <w:szCs w:val="24"/>
              </w:rPr>
              <w:t xml:space="preserve">Priya is in compromising mode, as per </w:t>
            </w:r>
            <w:r>
              <w:rPr>
                <w:color w:val="000000"/>
                <w:sz w:val="24"/>
                <w:szCs w:val="24"/>
              </w:rPr>
              <w:t xml:space="preserve">the </w:t>
            </w:r>
            <w:r w:rsidRPr="00DB14FD">
              <w:rPr>
                <w:color w:val="000000"/>
                <w:sz w:val="24"/>
                <w:szCs w:val="24"/>
              </w:rPr>
              <w:t xml:space="preserve">Thomas-Kilmann model. Compromising involves some assertiveness and some cooperativeness, and both parties give something up in an attempt to find a solution that will suit both: Compromising is moderately assertive and moderately cooperative; both parties give up something to find a solution that will work for both (Kilmann and Thomas, 1977; Thomas, 1992). Priya puts forward a proposal for a compromise. A digital framework is approved with the same speed as Omar, but needs to accept evidence checks, while Lena gets 48 hours to collect supporting data before a decision will be made, but forgoes the need for a full systematic review. The look of a team coming together to pick the 'brilliance vs thoroughness' approach is collaborative, but </w:t>
            </w:r>
            <w:r w:rsidR="007447F7" w:rsidRPr="00DB14FD">
              <w:rPr>
                <w:color w:val="000000"/>
                <w:sz w:val="24"/>
                <w:szCs w:val="24"/>
              </w:rPr>
              <w:t>it is</w:t>
            </w:r>
            <w:r w:rsidRPr="00DB14FD">
              <w:rPr>
                <w:color w:val="000000"/>
                <w:sz w:val="24"/>
                <w:szCs w:val="24"/>
              </w:rPr>
              <w:t xml:space="preserve"> a compromise of sorts, rather than a blend that appeases both sides.</w:t>
            </w:r>
          </w:p>
        </w:tc>
      </w:tr>
    </w:tbl>
    <w:p w14:paraId="17BBC70D" w14:textId="77777777" w:rsidR="00F43290" w:rsidRDefault="00F43290">
      <w:pPr>
        <w:spacing w:after="240"/>
        <w:sectPr w:rsidR="00F43290">
          <w:footerReference w:type="default" r:id="rId11"/>
          <w:pgSz w:w="12240" w:h="15840"/>
          <w:pgMar w:top="1134" w:right="850" w:bottom="1134" w:left="1440" w:header="0" w:footer="567" w:gutter="0"/>
          <w:cols w:space="708"/>
        </w:sectPr>
      </w:pPr>
    </w:p>
    <w:p w14:paraId="19D00F3F" w14:textId="77777777" w:rsidR="00ED34A3" w:rsidRDefault="00A7589F">
      <w:pPr>
        <w:pStyle w:val="Heading1"/>
        <w:widowControl w:val="0"/>
        <w:spacing w:line="240" w:lineRule="auto"/>
        <w:ind w:right="-20"/>
        <w:rPr>
          <w:color w:val="000000"/>
          <w:sz w:val="24"/>
          <w:szCs w:val="24"/>
        </w:rPr>
      </w:pPr>
      <w:bookmarkStart w:id="12" w:name="_Toc0007"/>
      <w:bookmarkStart w:id="13" w:name="_Toc242498111"/>
      <w:r>
        <w:rPr>
          <w:color w:val="000000"/>
          <w:sz w:val="24"/>
          <w:szCs w:val="24"/>
        </w:rPr>
        <w:lastRenderedPageBreak/>
        <w:t>Q</w:t>
      </w:r>
      <w:r>
        <w:rPr>
          <w:color w:val="000000"/>
          <w:spacing w:val="1"/>
          <w:sz w:val="24"/>
          <w:szCs w:val="24"/>
        </w:rPr>
        <w:t>u</w:t>
      </w:r>
      <w:r>
        <w:rPr>
          <w:color w:val="000000"/>
          <w:sz w:val="24"/>
          <w:szCs w:val="24"/>
        </w:rPr>
        <w:t>estion</w:t>
      </w:r>
      <w:r>
        <w:rPr>
          <w:color w:val="000000"/>
          <w:spacing w:val="1"/>
          <w:sz w:val="24"/>
          <w:szCs w:val="24"/>
        </w:rPr>
        <w:t xml:space="preserve"> </w:t>
      </w:r>
      <w:r>
        <w:rPr>
          <w:color w:val="000000"/>
          <w:sz w:val="24"/>
          <w:szCs w:val="24"/>
        </w:rPr>
        <w:t>7</w:t>
      </w:r>
      <w:bookmarkEnd w:id="12"/>
      <w:bookmarkEnd w:id="13"/>
    </w:p>
    <w:p w14:paraId="5DE5AF57" w14:textId="77777777" w:rsidR="00ED34A3" w:rsidRDefault="00ED34A3">
      <w:pPr>
        <w:spacing w:after="2" w:line="180" w:lineRule="exact"/>
        <w:rPr>
          <w:sz w:val="18"/>
          <w:szCs w:val="18"/>
        </w:rPr>
      </w:pPr>
    </w:p>
    <w:p w14:paraId="4F847312" w14:textId="77777777" w:rsidR="00ED34A3" w:rsidRDefault="00A7589F">
      <w:pPr>
        <w:widowControl w:val="0"/>
        <w:spacing w:line="260" w:lineRule="auto"/>
        <w:ind w:right="567"/>
        <w:jc w:val="both"/>
        <w:rPr>
          <w:color w:val="000000"/>
          <w:sz w:val="24"/>
          <w:szCs w:val="24"/>
        </w:rPr>
      </w:pPr>
      <w:r>
        <w:rPr>
          <w:color w:val="000000"/>
          <w:spacing w:val="1"/>
          <w:sz w:val="24"/>
          <w:szCs w:val="24"/>
        </w:rPr>
        <w:t>W</w:t>
      </w:r>
      <w:r>
        <w:rPr>
          <w:color w:val="000000"/>
          <w:sz w:val="24"/>
          <w:szCs w:val="24"/>
        </w:rPr>
        <w:t>hen</w:t>
      </w:r>
      <w:r>
        <w:rPr>
          <w:color w:val="000000"/>
          <w:spacing w:val="-5"/>
          <w:sz w:val="24"/>
          <w:szCs w:val="24"/>
        </w:rPr>
        <w:t xml:space="preserve"> </w:t>
      </w:r>
      <w:r>
        <w:rPr>
          <w:color w:val="000000"/>
          <w:sz w:val="24"/>
          <w:szCs w:val="24"/>
        </w:rPr>
        <w:t>t</w:t>
      </w:r>
      <w:r>
        <w:rPr>
          <w:color w:val="000000"/>
          <w:spacing w:val="-1"/>
          <w:sz w:val="24"/>
          <w:szCs w:val="24"/>
        </w:rPr>
        <w:t>h</w:t>
      </w:r>
      <w:r>
        <w:rPr>
          <w:color w:val="000000"/>
          <w:sz w:val="24"/>
          <w:szCs w:val="24"/>
        </w:rPr>
        <w:t>e</w:t>
      </w:r>
      <w:r>
        <w:rPr>
          <w:color w:val="000000"/>
          <w:spacing w:val="-3"/>
          <w:sz w:val="24"/>
          <w:szCs w:val="24"/>
        </w:rPr>
        <w:t xml:space="preserve"> </w:t>
      </w:r>
      <w:r>
        <w:rPr>
          <w:color w:val="000000"/>
          <w:spacing w:val="-1"/>
          <w:sz w:val="24"/>
          <w:szCs w:val="24"/>
        </w:rPr>
        <w:t>d</w:t>
      </w:r>
      <w:r>
        <w:rPr>
          <w:color w:val="000000"/>
          <w:sz w:val="24"/>
          <w:szCs w:val="24"/>
        </w:rPr>
        <w:t>eba</w:t>
      </w:r>
      <w:r>
        <w:rPr>
          <w:color w:val="000000"/>
          <w:spacing w:val="-1"/>
          <w:sz w:val="24"/>
          <w:szCs w:val="24"/>
        </w:rPr>
        <w:t>t</w:t>
      </w:r>
      <w:r>
        <w:rPr>
          <w:color w:val="000000"/>
          <w:sz w:val="24"/>
          <w:szCs w:val="24"/>
        </w:rPr>
        <w:t>e</w:t>
      </w:r>
      <w:r>
        <w:rPr>
          <w:color w:val="000000"/>
          <w:spacing w:val="-3"/>
          <w:sz w:val="24"/>
          <w:szCs w:val="24"/>
        </w:rPr>
        <w:t xml:space="preserve"> </w:t>
      </w:r>
      <w:r>
        <w:rPr>
          <w:color w:val="000000"/>
          <w:spacing w:val="-1"/>
          <w:sz w:val="24"/>
          <w:szCs w:val="24"/>
        </w:rPr>
        <w:t>b</w:t>
      </w:r>
      <w:r>
        <w:rPr>
          <w:color w:val="000000"/>
          <w:sz w:val="24"/>
          <w:szCs w:val="24"/>
        </w:rPr>
        <w:t>et</w:t>
      </w:r>
      <w:r>
        <w:rPr>
          <w:color w:val="000000"/>
          <w:spacing w:val="-1"/>
          <w:sz w:val="24"/>
          <w:szCs w:val="24"/>
        </w:rPr>
        <w:t>w</w:t>
      </w:r>
      <w:r>
        <w:rPr>
          <w:color w:val="000000"/>
          <w:sz w:val="24"/>
          <w:szCs w:val="24"/>
        </w:rPr>
        <w:t>een</w:t>
      </w:r>
      <w:r>
        <w:rPr>
          <w:color w:val="000000"/>
          <w:spacing w:val="-4"/>
          <w:sz w:val="24"/>
          <w:szCs w:val="24"/>
        </w:rPr>
        <w:t xml:space="preserve"> </w:t>
      </w:r>
      <w:r>
        <w:rPr>
          <w:color w:val="000000"/>
          <w:sz w:val="24"/>
          <w:szCs w:val="24"/>
        </w:rPr>
        <w:t>O</w:t>
      </w:r>
      <w:r>
        <w:rPr>
          <w:color w:val="000000"/>
          <w:spacing w:val="-1"/>
          <w:sz w:val="24"/>
          <w:szCs w:val="24"/>
        </w:rPr>
        <w:t>m</w:t>
      </w:r>
      <w:r>
        <w:rPr>
          <w:color w:val="000000"/>
          <w:sz w:val="24"/>
          <w:szCs w:val="24"/>
        </w:rPr>
        <w:t>ar</w:t>
      </w:r>
      <w:r>
        <w:rPr>
          <w:color w:val="000000"/>
          <w:spacing w:val="-3"/>
          <w:sz w:val="24"/>
          <w:szCs w:val="24"/>
        </w:rPr>
        <w:t xml:space="preserve"> </w:t>
      </w:r>
      <w:r>
        <w:rPr>
          <w:color w:val="000000"/>
          <w:sz w:val="24"/>
          <w:szCs w:val="24"/>
        </w:rPr>
        <w:t>a</w:t>
      </w:r>
      <w:r>
        <w:rPr>
          <w:color w:val="000000"/>
          <w:spacing w:val="3"/>
          <w:sz w:val="24"/>
          <w:szCs w:val="24"/>
        </w:rPr>
        <w:t>n</w:t>
      </w:r>
      <w:r>
        <w:rPr>
          <w:color w:val="000000"/>
          <w:sz w:val="24"/>
          <w:szCs w:val="24"/>
        </w:rPr>
        <w:t>d</w:t>
      </w:r>
      <w:r>
        <w:rPr>
          <w:color w:val="000000"/>
          <w:spacing w:val="-1"/>
          <w:sz w:val="24"/>
          <w:szCs w:val="24"/>
        </w:rPr>
        <w:t xml:space="preserve"> L</w:t>
      </w:r>
      <w:r>
        <w:rPr>
          <w:color w:val="000000"/>
          <w:sz w:val="24"/>
          <w:szCs w:val="24"/>
        </w:rPr>
        <w:t>ena</w:t>
      </w:r>
      <w:r>
        <w:rPr>
          <w:color w:val="000000"/>
          <w:spacing w:val="-4"/>
          <w:sz w:val="24"/>
          <w:szCs w:val="24"/>
        </w:rPr>
        <w:t xml:space="preserve"> </w:t>
      </w:r>
      <w:r>
        <w:rPr>
          <w:color w:val="000000"/>
          <w:sz w:val="24"/>
          <w:szCs w:val="24"/>
        </w:rPr>
        <w:t>peaks,</w:t>
      </w:r>
      <w:r>
        <w:rPr>
          <w:color w:val="000000"/>
          <w:spacing w:val="-3"/>
          <w:sz w:val="24"/>
          <w:szCs w:val="24"/>
        </w:rPr>
        <w:t xml:space="preserve"> </w:t>
      </w:r>
      <w:r>
        <w:rPr>
          <w:color w:val="000000"/>
          <w:spacing w:val="4"/>
          <w:sz w:val="24"/>
          <w:szCs w:val="24"/>
        </w:rPr>
        <w:t>H</w:t>
      </w:r>
      <w:r>
        <w:rPr>
          <w:color w:val="000000"/>
          <w:sz w:val="24"/>
          <w:szCs w:val="24"/>
        </w:rPr>
        <w:t>an</w:t>
      </w:r>
      <w:r>
        <w:rPr>
          <w:color w:val="000000"/>
          <w:spacing w:val="-1"/>
          <w:sz w:val="24"/>
          <w:szCs w:val="24"/>
        </w:rPr>
        <w:t>n</w:t>
      </w:r>
      <w:r>
        <w:rPr>
          <w:color w:val="000000"/>
          <w:sz w:val="24"/>
          <w:szCs w:val="24"/>
        </w:rPr>
        <w:t>ah</w:t>
      </w:r>
      <w:r>
        <w:rPr>
          <w:color w:val="000000"/>
          <w:spacing w:val="-4"/>
          <w:sz w:val="24"/>
          <w:szCs w:val="24"/>
        </w:rPr>
        <w:t xml:space="preserve"> </w:t>
      </w:r>
      <w:r>
        <w:rPr>
          <w:color w:val="000000"/>
          <w:sz w:val="24"/>
          <w:szCs w:val="24"/>
        </w:rPr>
        <w:t>re</w:t>
      </w:r>
      <w:r>
        <w:rPr>
          <w:color w:val="000000"/>
          <w:spacing w:val="1"/>
          <w:sz w:val="24"/>
          <w:szCs w:val="24"/>
        </w:rPr>
        <w:t>s</w:t>
      </w:r>
      <w:r>
        <w:rPr>
          <w:color w:val="000000"/>
          <w:sz w:val="24"/>
          <w:szCs w:val="24"/>
        </w:rPr>
        <w:t>p</w:t>
      </w:r>
      <w:r>
        <w:rPr>
          <w:color w:val="000000"/>
          <w:spacing w:val="-1"/>
          <w:sz w:val="24"/>
          <w:szCs w:val="24"/>
        </w:rPr>
        <w:t>ond</w:t>
      </w:r>
      <w:r>
        <w:rPr>
          <w:color w:val="000000"/>
          <w:sz w:val="24"/>
          <w:szCs w:val="24"/>
        </w:rPr>
        <w:t>s</w:t>
      </w:r>
      <w:r>
        <w:rPr>
          <w:color w:val="000000"/>
          <w:spacing w:val="-3"/>
          <w:sz w:val="24"/>
          <w:szCs w:val="24"/>
        </w:rPr>
        <w:t xml:space="preserve"> </w:t>
      </w:r>
      <w:r>
        <w:rPr>
          <w:color w:val="000000"/>
          <w:spacing w:val="-1"/>
          <w:sz w:val="24"/>
          <w:szCs w:val="24"/>
        </w:rPr>
        <w:t>b</w:t>
      </w:r>
      <w:r>
        <w:rPr>
          <w:color w:val="000000"/>
          <w:sz w:val="24"/>
          <w:szCs w:val="24"/>
        </w:rPr>
        <w:t>y</w:t>
      </w:r>
      <w:r>
        <w:rPr>
          <w:color w:val="000000"/>
          <w:spacing w:val="-3"/>
          <w:sz w:val="24"/>
          <w:szCs w:val="24"/>
        </w:rPr>
        <w:t xml:space="preserve"> </w:t>
      </w:r>
      <w:r>
        <w:rPr>
          <w:color w:val="000000"/>
          <w:spacing w:val="-1"/>
          <w:sz w:val="24"/>
          <w:szCs w:val="24"/>
        </w:rPr>
        <w:t>"</w:t>
      </w:r>
      <w:r>
        <w:rPr>
          <w:color w:val="000000"/>
          <w:sz w:val="24"/>
          <w:szCs w:val="24"/>
        </w:rPr>
        <w:t>shrinking</w:t>
      </w:r>
      <w:r>
        <w:rPr>
          <w:color w:val="000000"/>
          <w:spacing w:val="-3"/>
          <w:sz w:val="24"/>
          <w:szCs w:val="24"/>
        </w:rPr>
        <w:t xml:space="preserve"> </w:t>
      </w:r>
      <w:r>
        <w:rPr>
          <w:color w:val="000000"/>
          <w:spacing w:val="-1"/>
          <w:sz w:val="24"/>
          <w:szCs w:val="24"/>
        </w:rPr>
        <w:t>b</w:t>
      </w:r>
      <w:r>
        <w:rPr>
          <w:color w:val="000000"/>
          <w:sz w:val="24"/>
          <w:szCs w:val="24"/>
        </w:rPr>
        <w:t>a</w:t>
      </w:r>
      <w:r>
        <w:rPr>
          <w:color w:val="000000"/>
          <w:spacing w:val="-1"/>
          <w:sz w:val="24"/>
          <w:szCs w:val="24"/>
        </w:rPr>
        <w:t>c</w:t>
      </w:r>
      <w:r>
        <w:rPr>
          <w:color w:val="000000"/>
          <w:sz w:val="24"/>
          <w:szCs w:val="24"/>
        </w:rPr>
        <w:t>k</w:t>
      </w:r>
      <w:r>
        <w:rPr>
          <w:color w:val="000000"/>
          <w:spacing w:val="-3"/>
          <w:sz w:val="24"/>
          <w:szCs w:val="24"/>
        </w:rPr>
        <w:t xml:space="preserve"> </w:t>
      </w:r>
      <w:r>
        <w:rPr>
          <w:color w:val="000000"/>
          <w:sz w:val="24"/>
          <w:szCs w:val="24"/>
        </w:rPr>
        <w:t>sli</w:t>
      </w:r>
      <w:r>
        <w:rPr>
          <w:color w:val="000000"/>
          <w:spacing w:val="1"/>
          <w:sz w:val="24"/>
          <w:szCs w:val="24"/>
        </w:rPr>
        <w:t>g</w:t>
      </w:r>
      <w:r>
        <w:rPr>
          <w:color w:val="000000"/>
          <w:sz w:val="24"/>
          <w:szCs w:val="24"/>
        </w:rPr>
        <w:t>htly</w:t>
      </w:r>
      <w:r>
        <w:rPr>
          <w:color w:val="000000"/>
          <w:spacing w:val="-3"/>
          <w:sz w:val="24"/>
          <w:szCs w:val="24"/>
        </w:rPr>
        <w:t xml:space="preserve"> </w:t>
      </w:r>
      <w:r>
        <w:rPr>
          <w:color w:val="000000"/>
          <w:sz w:val="24"/>
          <w:szCs w:val="24"/>
        </w:rPr>
        <w:t>in her</w:t>
      </w:r>
      <w:r>
        <w:rPr>
          <w:color w:val="000000"/>
          <w:spacing w:val="1"/>
          <w:sz w:val="24"/>
          <w:szCs w:val="24"/>
        </w:rPr>
        <w:t xml:space="preserve"> </w:t>
      </w:r>
      <w:r>
        <w:rPr>
          <w:color w:val="000000"/>
          <w:sz w:val="24"/>
          <w:szCs w:val="24"/>
        </w:rPr>
        <w:t>c</w:t>
      </w:r>
      <w:r>
        <w:rPr>
          <w:color w:val="000000"/>
          <w:spacing w:val="-1"/>
          <w:sz w:val="24"/>
          <w:szCs w:val="24"/>
        </w:rPr>
        <w:t>h</w:t>
      </w:r>
      <w:r>
        <w:rPr>
          <w:color w:val="000000"/>
          <w:sz w:val="24"/>
          <w:szCs w:val="24"/>
        </w:rPr>
        <w:t>air" and</w:t>
      </w:r>
      <w:r>
        <w:rPr>
          <w:color w:val="000000"/>
          <w:spacing w:val="-1"/>
          <w:sz w:val="24"/>
          <w:szCs w:val="24"/>
        </w:rPr>
        <w:t xml:space="preserve"> </w:t>
      </w:r>
      <w:r>
        <w:rPr>
          <w:color w:val="000000"/>
          <w:sz w:val="24"/>
          <w:szCs w:val="24"/>
        </w:rPr>
        <w:t>softly</w:t>
      </w:r>
      <w:r>
        <w:rPr>
          <w:color w:val="000000"/>
          <w:spacing w:val="1"/>
          <w:sz w:val="24"/>
          <w:szCs w:val="24"/>
        </w:rPr>
        <w:t xml:space="preserve"> </w:t>
      </w:r>
      <w:r>
        <w:rPr>
          <w:color w:val="000000"/>
          <w:sz w:val="24"/>
          <w:szCs w:val="24"/>
        </w:rPr>
        <w:t>t</w:t>
      </w:r>
      <w:r>
        <w:rPr>
          <w:color w:val="000000"/>
          <w:spacing w:val="1"/>
          <w:sz w:val="24"/>
          <w:szCs w:val="24"/>
        </w:rPr>
        <w:t>r</w:t>
      </w:r>
      <w:r>
        <w:rPr>
          <w:color w:val="000000"/>
          <w:sz w:val="24"/>
          <w:szCs w:val="24"/>
        </w:rPr>
        <w:t>ailing</w:t>
      </w:r>
      <w:r>
        <w:rPr>
          <w:color w:val="000000"/>
          <w:spacing w:val="2"/>
          <w:sz w:val="24"/>
          <w:szCs w:val="24"/>
        </w:rPr>
        <w:t xml:space="preserve"> </w:t>
      </w:r>
      <w:r>
        <w:rPr>
          <w:color w:val="000000"/>
          <w:spacing w:val="-1"/>
          <w:sz w:val="24"/>
          <w:szCs w:val="24"/>
        </w:rPr>
        <w:t>o</w:t>
      </w:r>
      <w:r>
        <w:rPr>
          <w:color w:val="000000"/>
          <w:spacing w:val="-3"/>
          <w:sz w:val="24"/>
          <w:szCs w:val="24"/>
        </w:rPr>
        <w:t>f</w:t>
      </w:r>
      <w:r>
        <w:rPr>
          <w:color w:val="000000"/>
          <w:sz w:val="24"/>
          <w:szCs w:val="24"/>
        </w:rPr>
        <w:t>f</w:t>
      </w:r>
      <w:r>
        <w:rPr>
          <w:color w:val="000000"/>
          <w:spacing w:val="1"/>
          <w:sz w:val="24"/>
          <w:szCs w:val="24"/>
        </w:rPr>
        <w:t xml:space="preserve"> </w:t>
      </w:r>
      <w:r>
        <w:rPr>
          <w:color w:val="000000"/>
          <w:sz w:val="24"/>
          <w:szCs w:val="24"/>
        </w:rPr>
        <w:t>as</w:t>
      </w:r>
      <w:r>
        <w:rPr>
          <w:color w:val="000000"/>
          <w:spacing w:val="-2"/>
          <w:sz w:val="24"/>
          <w:szCs w:val="24"/>
        </w:rPr>
        <w:t xml:space="preserve"> </w:t>
      </w:r>
      <w:r>
        <w:rPr>
          <w:color w:val="000000"/>
          <w:sz w:val="24"/>
          <w:szCs w:val="24"/>
        </w:rPr>
        <w:t>she is</w:t>
      </w:r>
      <w:r>
        <w:rPr>
          <w:color w:val="000000"/>
          <w:spacing w:val="1"/>
          <w:sz w:val="24"/>
          <w:szCs w:val="24"/>
        </w:rPr>
        <w:t xml:space="preserve"> s</w:t>
      </w:r>
      <w:r>
        <w:rPr>
          <w:color w:val="000000"/>
          <w:sz w:val="24"/>
          <w:szCs w:val="24"/>
        </w:rPr>
        <w:t>p</w:t>
      </w:r>
      <w:r>
        <w:rPr>
          <w:color w:val="000000"/>
          <w:spacing w:val="-1"/>
          <w:sz w:val="24"/>
          <w:szCs w:val="24"/>
        </w:rPr>
        <w:t>o</w:t>
      </w:r>
      <w:r>
        <w:rPr>
          <w:color w:val="000000"/>
          <w:sz w:val="24"/>
          <w:szCs w:val="24"/>
        </w:rPr>
        <w:t>ken ov</w:t>
      </w:r>
      <w:r>
        <w:rPr>
          <w:color w:val="000000"/>
          <w:spacing w:val="-4"/>
          <w:sz w:val="24"/>
          <w:szCs w:val="24"/>
        </w:rPr>
        <w:t>e</w:t>
      </w:r>
      <w:r>
        <w:rPr>
          <w:color w:val="000000"/>
          <w:spacing w:val="1"/>
          <w:sz w:val="24"/>
          <w:szCs w:val="24"/>
        </w:rPr>
        <w:t>r</w:t>
      </w:r>
      <w:r>
        <w:rPr>
          <w:color w:val="000000"/>
          <w:sz w:val="24"/>
          <w:szCs w:val="24"/>
        </w:rPr>
        <w:t xml:space="preserve">. </w:t>
      </w:r>
      <w:r>
        <w:rPr>
          <w:color w:val="000000"/>
          <w:spacing w:val="1"/>
          <w:sz w:val="24"/>
          <w:szCs w:val="24"/>
        </w:rPr>
        <w:t>Us</w:t>
      </w:r>
      <w:r>
        <w:rPr>
          <w:color w:val="000000"/>
          <w:sz w:val="24"/>
          <w:szCs w:val="24"/>
        </w:rPr>
        <w:t>ing</w:t>
      </w:r>
      <w:r>
        <w:rPr>
          <w:color w:val="000000"/>
          <w:spacing w:val="1"/>
          <w:sz w:val="24"/>
          <w:szCs w:val="24"/>
        </w:rPr>
        <w:t xml:space="preserve"> </w:t>
      </w:r>
      <w:r>
        <w:rPr>
          <w:color w:val="000000"/>
          <w:sz w:val="24"/>
          <w:szCs w:val="24"/>
        </w:rPr>
        <w:t>the Th</w:t>
      </w:r>
      <w:r>
        <w:rPr>
          <w:color w:val="000000"/>
          <w:spacing w:val="-2"/>
          <w:sz w:val="24"/>
          <w:szCs w:val="24"/>
        </w:rPr>
        <w:t>om</w:t>
      </w:r>
      <w:r>
        <w:rPr>
          <w:color w:val="000000"/>
          <w:sz w:val="24"/>
          <w:szCs w:val="24"/>
        </w:rPr>
        <w:t>a</w:t>
      </w:r>
      <w:r>
        <w:rPr>
          <w:color w:val="000000"/>
          <w:spacing w:val="10"/>
          <w:sz w:val="24"/>
          <w:szCs w:val="24"/>
        </w:rPr>
        <w:t>s</w:t>
      </w:r>
      <w:r>
        <w:rPr>
          <w:color w:val="000000"/>
          <w:spacing w:val="1"/>
          <w:sz w:val="24"/>
          <w:szCs w:val="24"/>
        </w:rPr>
        <w:t>-</w:t>
      </w:r>
      <w:r>
        <w:rPr>
          <w:color w:val="000000"/>
          <w:sz w:val="24"/>
          <w:szCs w:val="24"/>
        </w:rPr>
        <w:t>Kilma</w:t>
      </w:r>
      <w:r>
        <w:rPr>
          <w:color w:val="000000"/>
          <w:spacing w:val="-1"/>
          <w:sz w:val="24"/>
          <w:szCs w:val="24"/>
        </w:rPr>
        <w:t>n</w:t>
      </w:r>
      <w:r>
        <w:rPr>
          <w:color w:val="000000"/>
          <w:sz w:val="24"/>
          <w:szCs w:val="24"/>
        </w:rPr>
        <w:t xml:space="preserve">n </w:t>
      </w:r>
      <w:r>
        <w:rPr>
          <w:color w:val="000000"/>
          <w:spacing w:val="1"/>
          <w:sz w:val="24"/>
          <w:szCs w:val="24"/>
        </w:rPr>
        <w:t>C</w:t>
      </w:r>
      <w:r>
        <w:rPr>
          <w:color w:val="000000"/>
          <w:spacing w:val="-1"/>
          <w:sz w:val="24"/>
          <w:szCs w:val="24"/>
        </w:rPr>
        <w:t>o</w:t>
      </w:r>
      <w:r>
        <w:rPr>
          <w:color w:val="000000"/>
          <w:sz w:val="24"/>
          <w:szCs w:val="24"/>
        </w:rPr>
        <w:t>nflict M</w:t>
      </w:r>
      <w:r>
        <w:rPr>
          <w:color w:val="000000"/>
          <w:spacing w:val="-1"/>
          <w:sz w:val="24"/>
          <w:szCs w:val="24"/>
        </w:rPr>
        <w:t>od</w:t>
      </w:r>
      <w:r>
        <w:rPr>
          <w:color w:val="000000"/>
          <w:sz w:val="24"/>
          <w:szCs w:val="24"/>
        </w:rPr>
        <w:t>e, iden</w:t>
      </w:r>
      <w:r>
        <w:rPr>
          <w:color w:val="000000"/>
          <w:spacing w:val="-1"/>
          <w:sz w:val="24"/>
          <w:szCs w:val="24"/>
        </w:rPr>
        <w:t>t</w:t>
      </w:r>
      <w:r>
        <w:rPr>
          <w:color w:val="000000"/>
          <w:sz w:val="24"/>
          <w:szCs w:val="24"/>
        </w:rPr>
        <w:t>i</w:t>
      </w:r>
      <w:r>
        <w:rPr>
          <w:color w:val="000000"/>
          <w:spacing w:val="1"/>
          <w:sz w:val="24"/>
          <w:szCs w:val="24"/>
        </w:rPr>
        <w:t>f</w:t>
      </w:r>
      <w:r>
        <w:rPr>
          <w:color w:val="000000"/>
          <w:sz w:val="24"/>
          <w:szCs w:val="24"/>
        </w:rPr>
        <w:t>y</w:t>
      </w:r>
      <w:r>
        <w:rPr>
          <w:color w:val="000000"/>
          <w:spacing w:val="3"/>
          <w:sz w:val="24"/>
          <w:szCs w:val="24"/>
        </w:rPr>
        <w:t xml:space="preserve"> </w:t>
      </w:r>
      <w:r>
        <w:rPr>
          <w:color w:val="000000"/>
          <w:sz w:val="24"/>
          <w:szCs w:val="24"/>
        </w:rPr>
        <w:t xml:space="preserve">and </w:t>
      </w:r>
      <w:r>
        <w:rPr>
          <w:color w:val="000000"/>
          <w:spacing w:val="-1"/>
          <w:sz w:val="24"/>
          <w:szCs w:val="24"/>
        </w:rPr>
        <w:t>d</w:t>
      </w:r>
      <w:r>
        <w:rPr>
          <w:color w:val="000000"/>
          <w:sz w:val="24"/>
          <w:szCs w:val="24"/>
        </w:rPr>
        <w:t>escribe</w:t>
      </w:r>
      <w:r>
        <w:rPr>
          <w:color w:val="000000"/>
          <w:spacing w:val="2"/>
          <w:sz w:val="24"/>
          <w:szCs w:val="24"/>
        </w:rPr>
        <w:t xml:space="preserve"> </w:t>
      </w:r>
      <w:r>
        <w:rPr>
          <w:color w:val="000000"/>
          <w:sz w:val="24"/>
          <w:szCs w:val="24"/>
        </w:rPr>
        <w:t>Hannah's</w:t>
      </w:r>
      <w:r>
        <w:rPr>
          <w:color w:val="000000"/>
          <w:spacing w:val="1"/>
          <w:sz w:val="24"/>
          <w:szCs w:val="24"/>
        </w:rPr>
        <w:t xml:space="preserve"> </w:t>
      </w:r>
      <w:r>
        <w:rPr>
          <w:color w:val="000000"/>
          <w:sz w:val="24"/>
          <w:szCs w:val="24"/>
        </w:rPr>
        <w:t>c</w:t>
      </w:r>
      <w:r>
        <w:rPr>
          <w:color w:val="000000"/>
          <w:spacing w:val="-2"/>
          <w:sz w:val="24"/>
          <w:szCs w:val="24"/>
        </w:rPr>
        <w:t>o</w:t>
      </w:r>
      <w:r>
        <w:rPr>
          <w:color w:val="000000"/>
          <w:spacing w:val="-1"/>
          <w:sz w:val="24"/>
          <w:szCs w:val="24"/>
        </w:rPr>
        <w:t>n</w:t>
      </w:r>
      <w:r>
        <w:rPr>
          <w:color w:val="000000"/>
          <w:spacing w:val="1"/>
          <w:sz w:val="24"/>
          <w:szCs w:val="24"/>
        </w:rPr>
        <w:t>f</w:t>
      </w:r>
      <w:r>
        <w:rPr>
          <w:color w:val="000000"/>
          <w:sz w:val="24"/>
          <w:szCs w:val="24"/>
        </w:rPr>
        <w:t>li</w:t>
      </w:r>
      <w:r>
        <w:rPr>
          <w:color w:val="000000"/>
          <w:spacing w:val="-1"/>
          <w:sz w:val="24"/>
          <w:szCs w:val="24"/>
        </w:rPr>
        <w:t>c</w:t>
      </w:r>
      <w:r>
        <w:rPr>
          <w:color w:val="000000"/>
          <w:sz w:val="24"/>
          <w:szCs w:val="24"/>
        </w:rPr>
        <w:t>t</w:t>
      </w:r>
      <w:r>
        <w:rPr>
          <w:color w:val="000000"/>
          <w:spacing w:val="1"/>
          <w:sz w:val="24"/>
          <w:szCs w:val="24"/>
        </w:rPr>
        <w:t xml:space="preserve"> </w:t>
      </w:r>
      <w:r>
        <w:rPr>
          <w:color w:val="000000"/>
          <w:sz w:val="24"/>
          <w:szCs w:val="24"/>
        </w:rPr>
        <w:t>m</w:t>
      </w:r>
      <w:r>
        <w:rPr>
          <w:color w:val="000000"/>
          <w:spacing w:val="-2"/>
          <w:sz w:val="24"/>
          <w:szCs w:val="24"/>
        </w:rPr>
        <w:t>o</w:t>
      </w:r>
      <w:r>
        <w:rPr>
          <w:color w:val="000000"/>
          <w:spacing w:val="-1"/>
          <w:sz w:val="24"/>
          <w:szCs w:val="24"/>
        </w:rPr>
        <w:t>d</w:t>
      </w:r>
      <w:r>
        <w:rPr>
          <w:color w:val="000000"/>
          <w:sz w:val="24"/>
          <w:szCs w:val="24"/>
        </w:rPr>
        <w:t>e</w:t>
      </w:r>
      <w:r>
        <w:rPr>
          <w:color w:val="000000"/>
          <w:spacing w:val="1"/>
          <w:sz w:val="24"/>
          <w:szCs w:val="24"/>
        </w:rPr>
        <w:t xml:space="preserve"> </w:t>
      </w:r>
      <w:r>
        <w:rPr>
          <w:color w:val="000000"/>
          <w:sz w:val="24"/>
          <w:szCs w:val="24"/>
        </w:rPr>
        <w:t>in t</w:t>
      </w:r>
      <w:r>
        <w:rPr>
          <w:color w:val="000000"/>
          <w:spacing w:val="-1"/>
          <w:sz w:val="24"/>
          <w:szCs w:val="24"/>
        </w:rPr>
        <w:t>h</w:t>
      </w:r>
      <w:r>
        <w:rPr>
          <w:color w:val="000000"/>
          <w:sz w:val="24"/>
          <w:szCs w:val="24"/>
        </w:rPr>
        <w:t>is</w:t>
      </w:r>
      <w:r>
        <w:rPr>
          <w:color w:val="000000"/>
          <w:spacing w:val="5"/>
          <w:sz w:val="24"/>
          <w:szCs w:val="24"/>
        </w:rPr>
        <w:t xml:space="preserve"> </w:t>
      </w:r>
      <w:r>
        <w:rPr>
          <w:color w:val="000000"/>
          <w:spacing w:val="1"/>
          <w:sz w:val="24"/>
          <w:szCs w:val="24"/>
        </w:rPr>
        <w:t>s</w:t>
      </w:r>
      <w:r>
        <w:rPr>
          <w:color w:val="000000"/>
          <w:sz w:val="24"/>
          <w:szCs w:val="24"/>
        </w:rPr>
        <w:t>cene. (</w:t>
      </w:r>
      <w:r>
        <w:rPr>
          <w:color w:val="000000"/>
          <w:spacing w:val="2"/>
          <w:sz w:val="24"/>
          <w:szCs w:val="24"/>
        </w:rPr>
        <w:t xml:space="preserve"> </w:t>
      </w:r>
      <w:r>
        <w:rPr>
          <w:color w:val="000000"/>
          <w:sz w:val="24"/>
          <w:szCs w:val="24"/>
        </w:rPr>
        <w:t>ti</w:t>
      </w:r>
      <w:r>
        <w:rPr>
          <w:color w:val="000000"/>
          <w:spacing w:val="-1"/>
          <w:sz w:val="24"/>
          <w:szCs w:val="24"/>
        </w:rPr>
        <w:t>m</w:t>
      </w:r>
      <w:r>
        <w:rPr>
          <w:color w:val="000000"/>
          <w:sz w:val="24"/>
          <w:szCs w:val="24"/>
        </w:rPr>
        <w:t>es</w:t>
      </w:r>
      <w:r>
        <w:rPr>
          <w:color w:val="000000"/>
          <w:spacing w:val="1"/>
          <w:sz w:val="24"/>
          <w:szCs w:val="24"/>
        </w:rPr>
        <w:t>ta</w:t>
      </w:r>
      <w:r>
        <w:rPr>
          <w:color w:val="000000"/>
          <w:spacing w:val="-1"/>
          <w:sz w:val="24"/>
          <w:szCs w:val="24"/>
        </w:rPr>
        <w:t>m</w:t>
      </w:r>
      <w:r>
        <w:rPr>
          <w:color w:val="000000"/>
          <w:sz w:val="24"/>
          <w:szCs w:val="24"/>
        </w:rPr>
        <w:t>p</w:t>
      </w:r>
      <w:r>
        <w:rPr>
          <w:color w:val="000000"/>
          <w:spacing w:val="1"/>
          <w:sz w:val="24"/>
          <w:szCs w:val="24"/>
        </w:rPr>
        <w:t xml:space="preserve"> </w:t>
      </w:r>
      <w:r>
        <w:rPr>
          <w:color w:val="000000"/>
          <w:spacing w:val="-1"/>
          <w:sz w:val="24"/>
          <w:szCs w:val="24"/>
        </w:rPr>
        <w:t>2</w:t>
      </w:r>
      <w:r>
        <w:rPr>
          <w:color w:val="000000"/>
          <w:sz w:val="24"/>
          <w:szCs w:val="24"/>
        </w:rPr>
        <w:t>:00</w:t>
      </w:r>
      <w:r>
        <w:rPr>
          <w:color w:val="000000"/>
          <w:spacing w:val="-1"/>
          <w:sz w:val="24"/>
          <w:szCs w:val="24"/>
        </w:rPr>
        <w:t xml:space="preserve"> </w:t>
      </w:r>
      <w:r>
        <w:rPr>
          <w:color w:val="000000"/>
          <w:sz w:val="24"/>
          <w:szCs w:val="24"/>
        </w:rPr>
        <w:t>-</w:t>
      </w:r>
      <w:r>
        <w:rPr>
          <w:color w:val="000000"/>
          <w:spacing w:val="2"/>
          <w:sz w:val="24"/>
          <w:szCs w:val="24"/>
        </w:rPr>
        <w:t xml:space="preserve"> </w:t>
      </w:r>
      <w:r>
        <w:rPr>
          <w:color w:val="000000"/>
          <w:spacing w:val="-1"/>
          <w:sz w:val="24"/>
          <w:szCs w:val="24"/>
        </w:rPr>
        <w:t>2</w:t>
      </w:r>
      <w:r>
        <w:rPr>
          <w:color w:val="000000"/>
          <w:sz w:val="24"/>
          <w:szCs w:val="24"/>
        </w:rPr>
        <w:t>:4</w:t>
      </w:r>
      <w:r>
        <w:rPr>
          <w:color w:val="000000"/>
          <w:spacing w:val="-2"/>
          <w:sz w:val="24"/>
          <w:szCs w:val="24"/>
        </w:rPr>
        <w:t>5</w:t>
      </w:r>
      <w:r>
        <w:rPr>
          <w:color w:val="000000"/>
          <w:sz w:val="24"/>
          <w:szCs w:val="24"/>
        </w:rPr>
        <w:t>)</w:t>
      </w:r>
    </w:p>
    <w:tbl>
      <w:tblPr>
        <w:tblW w:w="9354" w:type="dxa"/>
        <w:tblBorders>
          <w:top w:val="single" w:sz="8" w:space="0" w:color="000000"/>
          <w:left w:val="single" w:sz="8" w:space="0" w:color="000000"/>
          <w:bottom w:val="single" w:sz="8" w:space="0" w:color="000000"/>
          <w:right w:val="single" w:sz="8" w:space="0" w:color="000000"/>
        </w:tblBorders>
        <w:tblLayout w:type="fixed"/>
        <w:tblCellMar>
          <w:top w:w="144" w:type="dxa"/>
          <w:left w:w="144" w:type="dxa"/>
          <w:bottom w:w="144" w:type="dxa"/>
          <w:right w:w="144" w:type="dxa"/>
        </w:tblCellMar>
        <w:tblLook w:val="04A0" w:firstRow="1" w:lastRow="0" w:firstColumn="1" w:lastColumn="0" w:noHBand="0" w:noVBand="1"/>
      </w:tblPr>
      <w:tblGrid>
        <w:gridCol w:w="9354"/>
      </w:tblGrid>
      <w:tr w:rsidR="00F43290" w14:paraId="46F5194D" w14:textId="77777777">
        <w:trPr>
          <w:cantSplit/>
        </w:trPr>
        <w:tc>
          <w:tcPr>
            <w:tcW w:w="9354" w:type="dxa"/>
          </w:tcPr>
          <w:p w14:paraId="273F6AE8" w14:textId="6A968E68" w:rsidR="00F43290" w:rsidRPr="00DB14FD" w:rsidRDefault="00DB14FD">
            <w:pPr>
              <w:spacing w:line="252" w:lineRule="auto"/>
              <w:jc w:val="both"/>
              <w:rPr>
                <w:color w:val="000000"/>
                <w:sz w:val="24"/>
                <w:szCs w:val="24"/>
              </w:rPr>
            </w:pPr>
            <w:r w:rsidRPr="00DB14FD">
              <w:rPr>
                <w:color w:val="000000"/>
                <w:sz w:val="24"/>
                <w:szCs w:val="24"/>
              </w:rPr>
              <w:t xml:space="preserve">Hannah demonstrates the avoiding mode. In the Thomas-Kilmann model, avoiding is both unassertive and uncooperative: the individual pursues neither their own concerns nor those of others, and instead sidesteps, </w:t>
            </w:r>
            <w:r w:rsidR="007447F7" w:rsidRPr="00DB14FD">
              <w:rPr>
                <w:color w:val="000000"/>
                <w:sz w:val="24"/>
                <w:szCs w:val="24"/>
              </w:rPr>
              <w:t>postpones,</w:t>
            </w:r>
            <w:r w:rsidRPr="00DB14FD">
              <w:rPr>
                <w:color w:val="000000"/>
                <w:sz w:val="24"/>
                <w:szCs w:val="24"/>
              </w:rPr>
              <w:t xml:space="preserve"> or withdraws from the conflict (Thomas, 1992). As Omar and Lena debate, Hannah's back goes up in her </w:t>
            </w:r>
            <w:r w:rsidR="007447F7" w:rsidRPr="00DB14FD">
              <w:rPr>
                <w:color w:val="000000"/>
                <w:sz w:val="24"/>
                <w:szCs w:val="24"/>
              </w:rPr>
              <w:t>seat,</w:t>
            </w:r>
            <w:r w:rsidRPr="00DB14FD">
              <w:rPr>
                <w:color w:val="000000"/>
                <w:sz w:val="24"/>
                <w:szCs w:val="24"/>
              </w:rPr>
              <w:t xml:space="preserve"> and she gives a half-hearted nod at her notes before letting out when spoken over. She does not defend her idea nor </w:t>
            </w:r>
            <w:r>
              <w:rPr>
                <w:color w:val="000000"/>
                <w:sz w:val="24"/>
                <w:szCs w:val="24"/>
              </w:rPr>
              <w:t>support</w:t>
            </w:r>
            <w:r w:rsidRPr="00DB14FD">
              <w:rPr>
                <w:color w:val="000000"/>
                <w:sz w:val="24"/>
                <w:szCs w:val="24"/>
              </w:rPr>
              <w:t xml:space="preserve"> either side</w:t>
            </w:r>
            <w:r>
              <w:rPr>
                <w:color w:val="000000"/>
                <w:sz w:val="24"/>
                <w:szCs w:val="24"/>
              </w:rPr>
              <w:t>;</w:t>
            </w:r>
            <w:r w:rsidRPr="00DB14FD">
              <w:rPr>
                <w:color w:val="000000"/>
                <w:sz w:val="24"/>
                <w:szCs w:val="24"/>
              </w:rPr>
              <w:t xml:space="preserve"> she withdraws from the disagreement. Avoiding may be helpful in situations of high tension, but it does not resolve the underlying issue, which remains an area of potential application of the model, as it is currently (Otrakji et al., 2025). Here, in a way, Hannah's evidence-based perspective that could have helped settle the dispute is lost for the moment.</w:t>
            </w:r>
          </w:p>
        </w:tc>
      </w:tr>
    </w:tbl>
    <w:p w14:paraId="43D882B4" w14:textId="77777777" w:rsidR="00F43290" w:rsidRDefault="00F43290">
      <w:pPr>
        <w:spacing w:after="240"/>
      </w:pPr>
    </w:p>
    <w:p w14:paraId="641B0429" w14:textId="77777777" w:rsidR="00ED34A3" w:rsidRDefault="00A7589F">
      <w:pPr>
        <w:pStyle w:val="Heading1"/>
        <w:widowControl w:val="0"/>
        <w:spacing w:line="240" w:lineRule="auto"/>
        <w:ind w:right="-20"/>
        <w:rPr>
          <w:color w:val="000000"/>
          <w:sz w:val="24"/>
          <w:szCs w:val="24"/>
        </w:rPr>
      </w:pPr>
      <w:bookmarkStart w:id="14" w:name="_Toc0008"/>
      <w:bookmarkStart w:id="15" w:name="_Toc242498112"/>
      <w:r>
        <w:rPr>
          <w:color w:val="000000"/>
          <w:sz w:val="24"/>
          <w:szCs w:val="24"/>
        </w:rPr>
        <w:t>Q</w:t>
      </w:r>
      <w:r>
        <w:rPr>
          <w:color w:val="000000"/>
          <w:spacing w:val="1"/>
          <w:sz w:val="24"/>
          <w:szCs w:val="24"/>
        </w:rPr>
        <w:t>u</w:t>
      </w:r>
      <w:r>
        <w:rPr>
          <w:color w:val="000000"/>
          <w:sz w:val="24"/>
          <w:szCs w:val="24"/>
        </w:rPr>
        <w:t>estion</w:t>
      </w:r>
      <w:r>
        <w:rPr>
          <w:color w:val="000000"/>
          <w:spacing w:val="1"/>
          <w:sz w:val="24"/>
          <w:szCs w:val="24"/>
        </w:rPr>
        <w:t xml:space="preserve"> </w:t>
      </w:r>
      <w:r>
        <w:rPr>
          <w:color w:val="000000"/>
          <w:sz w:val="24"/>
          <w:szCs w:val="24"/>
        </w:rPr>
        <w:t>8</w:t>
      </w:r>
      <w:bookmarkEnd w:id="14"/>
      <w:bookmarkEnd w:id="15"/>
    </w:p>
    <w:p w14:paraId="7B7B91C0" w14:textId="77777777" w:rsidR="00ED34A3" w:rsidRDefault="00ED34A3">
      <w:pPr>
        <w:spacing w:after="2" w:line="180" w:lineRule="exact"/>
        <w:rPr>
          <w:sz w:val="18"/>
          <w:szCs w:val="18"/>
        </w:rPr>
      </w:pPr>
    </w:p>
    <w:p w14:paraId="4E93726D" w14:textId="77777777" w:rsidR="00ED34A3" w:rsidRDefault="00A7589F">
      <w:pPr>
        <w:widowControl w:val="0"/>
        <w:spacing w:line="260" w:lineRule="auto"/>
        <w:ind w:right="633"/>
        <w:rPr>
          <w:color w:val="000000"/>
          <w:sz w:val="24"/>
          <w:szCs w:val="24"/>
        </w:rPr>
      </w:pPr>
      <w:r>
        <w:rPr>
          <w:color w:val="000000"/>
          <w:sz w:val="24"/>
          <w:szCs w:val="24"/>
        </w:rPr>
        <w:t>I</w:t>
      </w:r>
      <w:r>
        <w:rPr>
          <w:color w:val="000000"/>
          <w:spacing w:val="-1"/>
          <w:sz w:val="24"/>
          <w:szCs w:val="24"/>
        </w:rPr>
        <w:t>d</w:t>
      </w:r>
      <w:r>
        <w:rPr>
          <w:color w:val="000000"/>
          <w:sz w:val="24"/>
          <w:szCs w:val="24"/>
        </w:rPr>
        <w:t>enti</w:t>
      </w:r>
      <w:r>
        <w:rPr>
          <w:color w:val="000000"/>
          <w:spacing w:val="1"/>
          <w:sz w:val="24"/>
          <w:szCs w:val="24"/>
        </w:rPr>
        <w:t>f</w:t>
      </w:r>
      <w:r>
        <w:rPr>
          <w:color w:val="000000"/>
          <w:sz w:val="24"/>
          <w:szCs w:val="24"/>
        </w:rPr>
        <w:t>y</w:t>
      </w:r>
      <w:r>
        <w:rPr>
          <w:color w:val="000000"/>
          <w:spacing w:val="1"/>
          <w:sz w:val="24"/>
          <w:szCs w:val="24"/>
        </w:rPr>
        <w:t xml:space="preserve"> </w:t>
      </w:r>
      <w:r>
        <w:rPr>
          <w:color w:val="000000"/>
          <w:sz w:val="24"/>
          <w:szCs w:val="24"/>
        </w:rPr>
        <w:t>w</w:t>
      </w:r>
      <w:r>
        <w:rPr>
          <w:color w:val="000000"/>
          <w:spacing w:val="-1"/>
          <w:sz w:val="24"/>
          <w:szCs w:val="24"/>
        </w:rPr>
        <w:t>h</w:t>
      </w:r>
      <w:r>
        <w:rPr>
          <w:color w:val="000000"/>
          <w:sz w:val="24"/>
          <w:szCs w:val="24"/>
        </w:rPr>
        <w:t>i</w:t>
      </w:r>
      <w:r>
        <w:rPr>
          <w:color w:val="000000"/>
          <w:spacing w:val="-2"/>
          <w:sz w:val="24"/>
          <w:szCs w:val="24"/>
        </w:rPr>
        <w:t>c</w:t>
      </w:r>
      <w:r>
        <w:rPr>
          <w:color w:val="000000"/>
          <w:sz w:val="24"/>
          <w:szCs w:val="24"/>
        </w:rPr>
        <w:t>h</w:t>
      </w:r>
      <w:r>
        <w:rPr>
          <w:color w:val="000000"/>
          <w:spacing w:val="1"/>
          <w:sz w:val="24"/>
          <w:szCs w:val="24"/>
        </w:rPr>
        <w:t xml:space="preserve"> </w:t>
      </w:r>
      <w:r>
        <w:rPr>
          <w:color w:val="000000"/>
          <w:sz w:val="24"/>
          <w:szCs w:val="24"/>
        </w:rPr>
        <w:t>Belbin r</w:t>
      </w:r>
      <w:r>
        <w:rPr>
          <w:color w:val="000000"/>
          <w:spacing w:val="-1"/>
          <w:sz w:val="24"/>
          <w:szCs w:val="24"/>
        </w:rPr>
        <w:t>o</w:t>
      </w:r>
      <w:r>
        <w:rPr>
          <w:color w:val="000000"/>
          <w:sz w:val="24"/>
          <w:szCs w:val="24"/>
        </w:rPr>
        <w:t>les</w:t>
      </w:r>
      <w:r>
        <w:rPr>
          <w:color w:val="000000"/>
          <w:spacing w:val="2"/>
          <w:sz w:val="24"/>
          <w:szCs w:val="24"/>
        </w:rPr>
        <w:t xml:space="preserve"> </w:t>
      </w:r>
      <w:r>
        <w:rPr>
          <w:color w:val="000000"/>
          <w:sz w:val="24"/>
          <w:szCs w:val="24"/>
        </w:rPr>
        <w:t>Alex</w:t>
      </w:r>
      <w:r>
        <w:rPr>
          <w:color w:val="000000"/>
          <w:spacing w:val="2"/>
          <w:sz w:val="24"/>
          <w:szCs w:val="24"/>
        </w:rPr>
        <w:t xml:space="preserve"> </w:t>
      </w:r>
      <w:r>
        <w:rPr>
          <w:color w:val="000000"/>
          <w:sz w:val="24"/>
          <w:szCs w:val="24"/>
        </w:rPr>
        <w:t>and</w:t>
      </w:r>
      <w:r>
        <w:rPr>
          <w:color w:val="000000"/>
          <w:spacing w:val="-1"/>
          <w:sz w:val="24"/>
          <w:szCs w:val="24"/>
        </w:rPr>
        <w:t xml:space="preserve"> </w:t>
      </w:r>
      <w:r>
        <w:rPr>
          <w:color w:val="000000"/>
          <w:sz w:val="24"/>
          <w:szCs w:val="24"/>
        </w:rPr>
        <w:t>P</w:t>
      </w:r>
      <w:r>
        <w:rPr>
          <w:color w:val="000000"/>
          <w:spacing w:val="1"/>
          <w:sz w:val="24"/>
          <w:szCs w:val="24"/>
        </w:rPr>
        <w:t>riya</w:t>
      </w:r>
      <w:r>
        <w:rPr>
          <w:color w:val="000000"/>
          <w:sz w:val="24"/>
          <w:szCs w:val="24"/>
        </w:rPr>
        <w:t xml:space="preserve"> might be</w:t>
      </w:r>
      <w:r>
        <w:rPr>
          <w:color w:val="000000"/>
          <w:spacing w:val="-4"/>
          <w:sz w:val="24"/>
          <w:szCs w:val="24"/>
        </w:rPr>
        <w:t xml:space="preserve"> </w:t>
      </w:r>
      <w:r>
        <w:rPr>
          <w:color w:val="000000"/>
          <w:sz w:val="24"/>
          <w:szCs w:val="24"/>
        </w:rPr>
        <w:t>de</w:t>
      </w:r>
      <w:r>
        <w:rPr>
          <w:color w:val="000000"/>
          <w:spacing w:val="-1"/>
          <w:sz w:val="24"/>
          <w:szCs w:val="24"/>
        </w:rPr>
        <w:t>mon</w:t>
      </w:r>
      <w:r>
        <w:rPr>
          <w:color w:val="000000"/>
          <w:sz w:val="24"/>
          <w:szCs w:val="24"/>
        </w:rPr>
        <w:t>strati</w:t>
      </w:r>
      <w:r>
        <w:rPr>
          <w:color w:val="000000"/>
          <w:spacing w:val="-1"/>
          <w:sz w:val="24"/>
          <w:szCs w:val="24"/>
        </w:rPr>
        <w:t>n</w:t>
      </w:r>
      <w:r>
        <w:rPr>
          <w:color w:val="000000"/>
          <w:sz w:val="24"/>
          <w:szCs w:val="24"/>
        </w:rPr>
        <w:t>g</w:t>
      </w:r>
      <w:r>
        <w:rPr>
          <w:color w:val="000000"/>
          <w:spacing w:val="2"/>
          <w:sz w:val="24"/>
          <w:szCs w:val="24"/>
        </w:rPr>
        <w:t xml:space="preserve"> (</w:t>
      </w:r>
      <w:r>
        <w:rPr>
          <w:color w:val="000000"/>
          <w:sz w:val="24"/>
          <w:szCs w:val="24"/>
        </w:rPr>
        <w:t>e.</w:t>
      </w:r>
      <w:r>
        <w:rPr>
          <w:color w:val="000000"/>
          <w:spacing w:val="2"/>
          <w:sz w:val="24"/>
          <w:szCs w:val="24"/>
        </w:rPr>
        <w:t>g</w:t>
      </w:r>
      <w:r>
        <w:rPr>
          <w:color w:val="000000"/>
          <w:sz w:val="24"/>
          <w:szCs w:val="24"/>
        </w:rPr>
        <w:t xml:space="preserve">., </w:t>
      </w:r>
      <w:r>
        <w:rPr>
          <w:color w:val="000000"/>
          <w:spacing w:val="1"/>
          <w:sz w:val="24"/>
          <w:szCs w:val="24"/>
        </w:rPr>
        <w:t>P</w:t>
      </w:r>
      <w:r>
        <w:rPr>
          <w:color w:val="000000"/>
          <w:sz w:val="24"/>
          <w:szCs w:val="24"/>
        </w:rPr>
        <w:t>lant, I</w:t>
      </w:r>
      <w:r>
        <w:rPr>
          <w:color w:val="000000"/>
          <w:spacing w:val="-1"/>
          <w:sz w:val="24"/>
          <w:szCs w:val="24"/>
        </w:rPr>
        <w:t>mp</w:t>
      </w:r>
      <w:r>
        <w:rPr>
          <w:color w:val="000000"/>
          <w:sz w:val="24"/>
          <w:szCs w:val="24"/>
        </w:rPr>
        <w:t>le</w:t>
      </w:r>
      <w:r>
        <w:rPr>
          <w:color w:val="000000"/>
          <w:spacing w:val="-1"/>
          <w:sz w:val="24"/>
          <w:szCs w:val="24"/>
        </w:rPr>
        <w:t>m</w:t>
      </w:r>
      <w:r>
        <w:rPr>
          <w:color w:val="000000"/>
          <w:sz w:val="24"/>
          <w:szCs w:val="24"/>
        </w:rPr>
        <w:t>ente</w:t>
      </w:r>
      <w:r>
        <w:rPr>
          <w:color w:val="000000"/>
          <w:spacing w:val="1"/>
          <w:sz w:val="24"/>
          <w:szCs w:val="24"/>
        </w:rPr>
        <w:t>r</w:t>
      </w:r>
      <w:r>
        <w:rPr>
          <w:color w:val="000000"/>
          <w:sz w:val="24"/>
          <w:szCs w:val="24"/>
        </w:rPr>
        <w:t xml:space="preserve">, </w:t>
      </w:r>
      <w:r>
        <w:rPr>
          <w:color w:val="000000"/>
          <w:spacing w:val="1"/>
          <w:sz w:val="24"/>
          <w:szCs w:val="24"/>
        </w:rPr>
        <w:t>C</w:t>
      </w:r>
      <w:r>
        <w:rPr>
          <w:color w:val="000000"/>
          <w:sz w:val="24"/>
          <w:szCs w:val="24"/>
        </w:rPr>
        <w:t>oordi</w:t>
      </w:r>
      <w:r>
        <w:rPr>
          <w:color w:val="000000"/>
          <w:spacing w:val="-1"/>
          <w:sz w:val="24"/>
          <w:szCs w:val="24"/>
        </w:rPr>
        <w:t>n</w:t>
      </w:r>
      <w:r>
        <w:rPr>
          <w:color w:val="000000"/>
          <w:sz w:val="24"/>
          <w:szCs w:val="24"/>
        </w:rPr>
        <w:t>at</w:t>
      </w:r>
      <w:r>
        <w:rPr>
          <w:color w:val="000000"/>
          <w:spacing w:val="-2"/>
          <w:sz w:val="24"/>
          <w:szCs w:val="24"/>
        </w:rPr>
        <w:t>o</w:t>
      </w:r>
      <w:r>
        <w:rPr>
          <w:color w:val="000000"/>
          <w:sz w:val="24"/>
          <w:szCs w:val="24"/>
        </w:rPr>
        <w:t>r, Specialist, Moni</w:t>
      </w:r>
      <w:r>
        <w:rPr>
          <w:color w:val="000000"/>
          <w:spacing w:val="2"/>
          <w:sz w:val="24"/>
          <w:szCs w:val="24"/>
        </w:rPr>
        <w:t>t</w:t>
      </w:r>
      <w:r>
        <w:rPr>
          <w:color w:val="000000"/>
          <w:sz w:val="24"/>
          <w:szCs w:val="24"/>
        </w:rPr>
        <w:t>or</w:t>
      </w:r>
      <w:r>
        <w:rPr>
          <w:color w:val="000000"/>
          <w:spacing w:val="1"/>
          <w:sz w:val="24"/>
          <w:szCs w:val="24"/>
        </w:rPr>
        <w:t xml:space="preserve"> </w:t>
      </w:r>
      <w:r>
        <w:rPr>
          <w:color w:val="000000"/>
          <w:sz w:val="24"/>
          <w:szCs w:val="24"/>
        </w:rPr>
        <w:t>Evaluat</w:t>
      </w:r>
      <w:r>
        <w:rPr>
          <w:color w:val="000000"/>
          <w:spacing w:val="-2"/>
          <w:sz w:val="24"/>
          <w:szCs w:val="24"/>
        </w:rPr>
        <w:t>o</w:t>
      </w:r>
      <w:r>
        <w:rPr>
          <w:color w:val="000000"/>
          <w:sz w:val="24"/>
          <w:szCs w:val="24"/>
        </w:rPr>
        <w:t>r, etc.)</w:t>
      </w:r>
      <w:r>
        <w:rPr>
          <w:color w:val="000000"/>
          <w:spacing w:val="7"/>
          <w:sz w:val="24"/>
          <w:szCs w:val="24"/>
        </w:rPr>
        <w:t xml:space="preserve"> </w:t>
      </w:r>
      <w:r>
        <w:rPr>
          <w:color w:val="000000"/>
          <w:sz w:val="24"/>
          <w:szCs w:val="24"/>
        </w:rPr>
        <w:t>and</w:t>
      </w:r>
      <w:r>
        <w:rPr>
          <w:color w:val="000000"/>
          <w:spacing w:val="4"/>
          <w:sz w:val="24"/>
          <w:szCs w:val="24"/>
        </w:rPr>
        <w:t xml:space="preserve"> </w:t>
      </w:r>
      <w:r>
        <w:rPr>
          <w:color w:val="000000"/>
          <w:sz w:val="24"/>
          <w:szCs w:val="24"/>
        </w:rPr>
        <w:t>e</w:t>
      </w:r>
      <w:r>
        <w:rPr>
          <w:color w:val="000000"/>
          <w:spacing w:val="1"/>
          <w:sz w:val="24"/>
          <w:szCs w:val="24"/>
        </w:rPr>
        <w:t>x</w:t>
      </w:r>
      <w:r>
        <w:rPr>
          <w:color w:val="000000"/>
          <w:sz w:val="24"/>
          <w:szCs w:val="24"/>
        </w:rPr>
        <w:t xml:space="preserve">plain them </w:t>
      </w:r>
      <w:r>
        <w:rPr>
          <w:color w:val="000000"/>
          <w:spacing w:val="-1"/>
          <w:sz w:val="24"/>
          <w:szCs w:val="24"/>
        </w:rPr>
        <w:t>w</w:t>
      </w:r>
      <w:r>
        <w:rPr>
          <w:color w:val="000000"/>
          <w:sz w:val="24"/>
          <w:szCs w:val="24"/>
        </w:rPr>
        <w:t>ith</w:t>
      </w:r>
      <w:r>
        <w:rPr>
          <w:color w:val="000000"/>
          <w:spacing w:val="-1"/>
          <w:sz w:val="24"/>
          <w:szCs w:val="24"/>
        </w:rPr>
        <w:t xml:space="preserve"> </w:t>
      </w:r>
      <w:r>
        <w:rPr>
          <w:color w:val="000000"/>
          <w:sz w:val="24"/>
          <w:szCs w:val="24"/>
        </w:rPr>
        <w:t>rele</w:t>
      </w:r>
      <w:r>
        <w:rPr>
          <w:color w:val="000000"/>
          <w:spacing w:val="1"/>
          <w:sz w:val="24"/>
          <w:szCs w:val="24"/>
        </w:rPr>
        <w:t>v</w:t>
      </w:r>
      <w:r>
        <w:rPr>
          <w:color w:val="000000"/>
          <w:sz w:val="24"/>
          <w:szCs w:val="24"/>
        </w:rPr>
        <w:t>ant e</w:t>
      </w:r>
      <w:r>
        <w:rPr>
          <w:color w:val="000000"/>
          <w:spacing w:val="1"/>
          <w:sz w:val="24"/>
          <w:szCs w:val="24"/>
        </w:rPr>
        <w:t>x</w:t>
      </w:r>
      <w:r>
        <w:rPr>
          <w:color w:val="000000"/>
          <w:sz w:val="24"/>
          <w:szCs w:val="24"/>
        </w:rPr>
        <w:t>a</w:t>
      </w:r>
      <w:r>
        <w:rPr>
          <w:color w:val="000000"/>
          <w:spacing w:val="-1"/>
          <w:sz w:val="24"/>
          <w:szCs w:val="24"/>
        </w:rPr>
        <w:t>m</w:t>
      </w:r>
      <w:r>
        <w:rPr>
          <w:color w:val="000000"/>
          <w:sz w:val="24"/>
          <w:szCs w:val="24"/>
        </w:rPr>
        <w:t>ples</w:t>
      </w:r>
      <w:r>
        <w:rPr>
          <w:color w:val="000000"/>
          <w:spacing w:val="1"/>
          <w:sz w:val="24"/>
          <w:szCs w:val="24"/>
        </w:rPr>
        <w:t xml:space="preserve"> fr</w:t>
      </w:r>
      <w:r>
        <w:rPr>
          <w:color w:val="000000"/>
          <w:sz w:val="24"/>
          <w:szCs w:val="24"/>
        </w:rPr>
        <w:t>om t</w:t>
      </w:r>
      <w:r>
        <w:rPr>
          <w:color w:val="000000"/>
          <w:spacing w:val="-1"/>
          <w:sz w:val="24"/>
          <w:szCs w:val="24"/>
        </w:rPr>
        <w:t>h</w:t>
      </w:r>
      <w:r>
        <w:rPr>
          <w:color w:val="000000"/>
          <w:sz w:val="24"/>
          <w:szCs w:val="24"/>
        </w:rPr>
        <w:t xml:space="preserve">e </w:t>
      </w:r>
      <w:r>
        <w:rPr>
          <w:color w:val="000000"/>
          <w:spacing w:val="2"/>
          <w:sz w:val="24"/>
          <w:szCs w:val="24"/>
        </w:rPr>
        <w:t>v</w:t>
      </w:r>
      <w:r>
        <w:rPr>
          <w:color w:val="000000"/>
          <w:sz w:val="24"/>
          <w:szCs w:val="24"/>
        </w:rPr>
        <w:t>ideo.</w:t>
      </w:r>
    </w:p>
    <w:tbl>
      <w:tblPr>
        <w:tblW w:w="9354" w:type="dxa"/>
        <w:tblBorders>
          <w:top w:val="single" w:sz="8" w:space="0" w:color="000000"/>
          <w:left w:val="single" w:sz="8" w:space="0" w:color="000000"/>
          <w:bottom w:val="single" w:sz="8" w:space="0" w:color="000000"/>
          <w:right w:val="single" w:sz="8" w:space="0" w:color="000000"/>
        </w:tblBorders>
        <w:tblLayout w:type="fixed"/>
        <w:tblCellMar>
          <w:top w:w="144" w:type="dxa"/>
          <w:left w:w="144" w:type="dxa"/>
          <w:bottom w:w="144" w:type="dxa"/>
          <w:right w:w="144" w:type="dxa"/>
        </w:tblCellMar>
        <w:tblLook w:val="04A0" w:firstRow="1" w:lastRow="0" w:firstColumn="1" w:lastColumn="0" w:noHBand="0" w:noVBand="1"/>
      </w:tblPr>
      <w:tblGrid>
        <w:gridCol w:w="9354"/>
      </w:tblGrid>
      <w:tr w:rsidR="00F43290" w14:paraId="67970D37" w14:textId="77777777">
        <w:trPr>
          <w:cantSplit/>
        </w:trPr>
        <w:tc>
          <w:tcPr>
            <w:tcW w:w="9354" w:type="dxa"/>
          </w:tcPr>
          <w:p w14:paraId="0999AD39" w14:textId="52FE266A" w:rsidR="00F43290" w:rsidRPr="00DB14FD" w:rsidRDefault="00DB14FD">
            <w:pPr>
              <w:spacing w:line="252" w:lineRule="auto"/>
              <w:jc w:val="both"/>
              <w:rPr>
                <w:color w:val="000000"/>
                <w:sz w:val="24"/>
                <w:szCs w:val="24"/>
              </w:rPr>
            </w:pPr>
            <w:r w:rsidRPr="00DB14FD">
              <w:rPr>
                <w:color w:val="000000"/>
                <w:sz w:val="24"/>
                <w:szCs w:val="24"/>
              </w:rPr>
              <w:t xml:space="preserve">Alex is a role model to play the Implementer role. Implementers are practical, </w:t>
            </w:r>
            <w:r w:rsidR="007447F7" w:rsidRPr="00DB14FD">
              <w:rPr>
                <w:color w:val="000000"/>
                <w:sz w:val="24"/>
                <w:szCs w:val="24"/>
              </w:rPr>
              <w:t>organised,</w:t>
            </w:r>
            <w:r w:rsidRPr="00DB14FD">
              <w:rPr>
                <w:color w:val="000000"/>
                <w:sz w:val="24"/>
                <w:szCs w:val="24"/>
              </w:rPr>
              <w:t xml:space="preserve"> and reliable, turning ideas and decisions into workable plans, according to Belbin (2010). Alex creates a Notion workspace and a Trello board to structure the work, maps out Priya's compromise as a separate and rigid timeline </w:t>
            </w:r>
            <w:r>
              <w:rPr>
                <w:color w:val="000000"/>
                <w:sz w:val="24"/>
                <w:szCs w:val="24"/>
              </w:rPr>
              <w:t>for</w:t>
            </w:r>
            <w:r w:rsidRPr="00DB14FD">
              <w:rPr>
                <w:color w:val="000000"/>
                <w:sz w:val="24"/>
                <w:szCs w:val="24"/>
              </w:rPr>
              <w:t xml:space="preserve"> the platform mapping and data validation, and eventually checks all the tasks to see that they are finished. Based on his technical skills, Specialist traits are also suggested. Priya exemplifies the Belbin role of Resource Investigator</w:t>
            </w:r>
            <w:r>
              <w:rPr>
                <w:color w:val="000000"/>
                <w:sz w:val="24"/>
                <w:szCs w:val="24"/>
              </w:rPr>
              <w:t>,</w:t>
            </w:r>
            <w:r w:rsidRPr="00DB14FD">
              <w:rPr>
                <w:color w:val="000000"/>
                <w:sz w:val="24"/>
                <w:szCs w:val="24"/>
              </w:rPr>
              <w:t xml:space="preserve"> who is enthusiastic, a good communicator who goes looking for opportunities and contacts outside their organisation (Belbin, 2010). She provides him </w:t>
            </w:r>
            <w:r>
              <w:rPr>
                <w:color w:val="000000"/>
                <w:sz w:val="24"/>
                <w:szCs w:val="24"/>
              </w:rPr>
              <w:t xml:space="preserve">with </w:t>
            </w:r>
            <w:r w:rsidRPr="00DB14FD">
              <w:rPr>
                <w:color w:val="000000"/>
                <w:sz w:val="24"/>
                <w:szCs w:val="24"/>
              </w:rPr>
              <w:t>examples of brands, like Zomato, that she thinks have been "real life" and gets two case studies from outside agencies. She manages to bring about the compromise and gives evidence of Coordinator qualities (Aritzeta, Swailes and Senior, 2007).</w:t>
            </w:r>
          </w:p>
        </w:tc>
      </w:tr>
    </w:tbl>
    <w:p w14:paraId="28E2E8F3" w14:textId="77777777" w:rsidR="00F43290" w:rsidRDefault="00F43290">
      <w:pPr>
        <w:spacing w:after="240"/>
        <w:sectPr w:rsidR="00F43290">
          <w:footerReference w:type="default" r:id="rId12"/>
          <w:pgSz w:w="12240" w:h="15840"/>
          <w:pgMar w:top="1134" w:right="850" w:bottom="1134" w:left="1440" w:header="0" w:footer="567" w:gutter="0"/>
          <w:cols w:space="708"/>
        </w:sectPr>
      </w:pPr>
    </w:p>
    <w:p w14:paraId="240F7052" w14:textId="77777777" w:rsidR="00ED34A3" w:rsidRDefault="00A7589F">
      <w:pPr>
        <w:pStyle w:val="Heading1"/>
        <w:widowControl w:val="0"/>
        <w:spacing w:line="240" w:lineRule="auto"/>
        <w:ind w:right="-20"/>
        <w:rPr>
          <w:color w:val="000000"/>
          <w:sz w:val="24"/>
          <w:szCs w:val="24"/>
        </w:rPr>
      </w:pPr>
      <w:bookmarkStart w:id="16" w:name="_Toc0009"/>
      <w:bookmarkStart w:id="17" w:name="_Toc242498113"/>
      <w:r>
        <w:rPr>
          <w:color w:val="000000"/>
          <w:sz w:val="24"/>
          <w:szCs w:val="24"/>
        </w:rPr>
        <w:lastRenderedPageBreak/>
        <w:t>Q</w:t>
      </w:r>
      <w:r>
        <w:rPr>
          <w:color w:val="000000"/>
          <w:spacing w:val="1"/>
          <w:sz w:val="24"/>
          <w:szCs w:val="24"/>
        </w:rPr>
        <w:t>u</w:t>
      </w:r>
      <w:r>
        <w:rPr>
          <w:color w:val="000000"/>
          <w:sz w:val="24"/>
          <w:szCs w:val="24"/>
        </w:rPr>
        <w:t>estion</w:t>
      </w:r>
      <w:r>
        <w:rPr>
          <w:color w:val="000000"/>
          <w:spacing w:val="3"/>
          <w:sz w:val="24"/>
          <w:szCs w:val="24"/>
        </w:rPr>
        <w:t xml:space="preserve"> </w:t>
      </w:r>
      <w:r>
        <w:rPr>
          <w:color w:val="000000"/>
          <w:sz w:val="24"/>
          <w:szCs w:val="24"/>
        </w:rPr>
        <w:t>9</w:t>
      </w:r>
      <w:bookmarkEnd w:id="16"/>
      <w:bookmarkEnd w:id="17"/>
    </w:p>
    <w:p w14:paraId="7F54BC8C" w14:textId="77777777" w:rsidR="00ED34A3" w:rsidRDefault="00ED34A3">
      <w:pPr>
        <w:spacing w:after="2" w:line="180" w:lineRule="exact"/>
        <w:rPr>
          <w:sz w:val="18"/>
          <w:szCs w:val="18"/>
        </w:rPr>
      </w:pPr>
    </w:p>
    <w:p w14:paraId="70D240FD" w14:textId="77777777" w:rsidR="00ED34A3" w:rsidRDefault="00A7589F">
      <w:pPr>
        <w:widowControl w:val="0"/>
        <w:spacing w:line="260" w:lineRule="auto"/>
        <w:ind w:right="633"/>
        <w:rPr>
          <w:color w:val="000000"/>
          <w:sz w:val="24"/>
          <w:szCs w:val="24"/>
        </w:rPr>
      </w:pPr>
      <w:r>
        <w:rPr>
          <w:color w:val="000000"/>
          <w:sz w:val="24"/>
          <w:szCs w:val="24"/>
        </w:rPr>
        <w:t>I</w:t>
      </w:r>
      <w:r>
        <w:rPr>
          <w:color w:val="000000"/>
          <w:spacing w:val="-1"/>
          <w:sz w:val="24"/>
          <w:szCs w:val="24"/>
        </w:rPr>
        <w:t>d</w:t>
      </w:r>
      <w:r>
        <w:rPr>
          <w:color w:val="000000"/>
          <w:sz w:val="24"/>
          <w:szCs w:val="24"/>
        </w:rPr>
        <w:t>enti</w:t>
      </w:r>
      <w:r>
        <w:rPr>
          <w:color w:val="000000"/>
          <w:spacing w:val="1"/>
          <w:sz w:val="24"/>
          <w:szCs w:val="24"/>
        </w:rPr>
        <w:t>f</w:t>
      </w:r>
      <w:r>
        <w:rPr>
          <w:color w:val="000000"/>
          <w:sz w:val="24"/>
          <w:szCs w:val="24"/>
        </w:rPr>
        <w:t>y</w:t>
      </w:r>
      <w:r>
        <w:rPr>
          <w:color w:val="000000"/>
          <w:spacing w:val="1"/>
          <w:sz w:val="24"/>
          <w:szCs w:val="24"/>
        </w:rPr>
        <w:t xml:space="preserve"> </w:t>
      </w:r>
      <w:r>
        <w:rPr>
          <w:color w:val="000000"/>
          <w:sz w:val="24"/>
          <w:szCs w:val="24"/>
        </w:rPr>
        <w:t>w</w:t>
      </w:r>
      <w:r>
        <w:rPr>
          <w:color w:val="000000"/>
          <w:spacing w:val="-1"/>
          <w:sz w:val="24"/>
          <w:szCs w:val="24"/>
        </w:rPr>
        <w:t>h</w:t>
      </w:r>
      <w:r>
        <w:rPr>
          <w:color w:val="000000"/>
          <w:sz w:val="24"/>
          <w:szCs w:val="24"/>
        </w:rPr>
        <w:t>i</w:t>
      </w:r>
      <w:r>
        <w:rPr>
          <w:color w:val="000000"/>
          <w:spacing w:val="-2"/>
          <w:sz w:val="24"/>
          <w:szCs w:val="24"/>
        </w:rPr>
        <w:t>c</w:t>
      </w:r>
      <w:r>
        <w:rPr>
          <w:color w:val="000000"/>
          <w:sz w:val="24"/>
          <w:szCs w:val="24"/>
        </w:rPr>
        <w:t>h</w:t>
      </w:r>
      <w:r>
        <w:rPr>
          <w:color w:val="000000"/>
          <w:spacing w:val="1"/>
          <w:sz w:val="24"/>
          <w:szCs w:val="24"/>
        </w:rPr>
        <w:t xml:space="preserve"> </w:t>
      </w:r>
      <w:r>
        <w:rPr>
          <w:color w:val="000000"/>
          <w:sz w:val="24"/>
          <w:szCs w:val="24"/>
        </w:rPr>
        <w:t>Belbin r</w:t>
      </w:r>
      <w:r>
        <w:rPr>
          <w:color w:val="000000"/>
          <w:spacing w:val="-1"/>
          <w:sz w:val="24"/>
          <w:szCs w:val="24"/>
        </w:rPr>
        <w:t>o</w:t>
      </w:r>
      <w:r>
        <w:rPr>
          <w:color w:val="000000"/>
          <w:sz w:val="24"/>
          <w:szCs w:val="24"/>
        </w:rPr>
        <w:t>les</w:t>
      </w:r>
      <w:r>
        <w:rPr>
          <w:color w:val="000000"/>
          <w:spacing w:val="3"/>
          <w:sz w:val="24"/>
          <w:szCs w:val="24"/>
        </w:rPr>
        <w:t xml:space="preserve"> </w:t>
      </w:r>
      <w:r>
        <w:rPr>
          <w:color w:val="000000"/>
          <w:spacing w:val="1"/>
          <w:sz w:val="24"/>
          <w:szCs w:val="24"/>
        </w:rPr>
        <w:t>O</w:t>
      </w:r>
      <w:r>
        <w:rPr>
          <w:color w:val="000000"/>
          <w:spacing w:val="-1"/>
          <w:sz w:val="24"/>
          <w:szCs w:val="24"/>
        </w:rPr>
        <w:t>m</w:t>
      </w:r>
      <w:r>
        <w:rPr>
          <w:color w:val="000000"/>
          <w:sz w:val="24"/>
          <w:szCs w:val="24"/>
        </w:rPr>
        <w:t>ar</w:t>
      </w:r>
      <w:r>
        <w:rPr>
          <w:color w:val="000000"/>
          <w:spacing w:val="2"/>
          <w:sz w:val="24"/>
          <w:szCs w:val="24"/>
        </w:rPr>
        <w:t xml:space="preserve"> </w:t>
      </w:r>
      <w:r>
        <w:rPr>
          <w:color w:val="000000"/>
          <w:sz w:val="24"/>
          <w:szCs w:val="24"/>
        </w:rPr>
        <w:t xml:space="preserve">and </w:t>
      </w:r>
      <w:r>
        <w:rPr>
          <w:color w:val="000000"/>
          <w:spacing w:val="-1"/>
          <w:sz w:val="24"/>
          <w:szCs w:val="24"/>
        </w:rPr>
        <w:t>L</w:t>
      </w:r>
      <w:r>
        <w:rPr>
          <w:color w:val="000000"/>
          <w:sz w:val="24"/>
          <w:szCs w:val="24"/>
        </w:rPr>
        <w:t>ena</w:t>
      </w:r>
      <w:r>
        <w:rPr>
          <w:color w:val="000000"/>
          <w:spacing w:val="1"/>
          <w:sz w:val="24"/>
          <w:szCs w:val="24"/>
        </w:rPr>
        <w:t xml:space="preserve"> </w:t>
      </w:r>
      <w:r>
        <w:rPr>
          <w:color w:val="000000"/>
          <w:spacing w:val="-1"/>
          <w:sz w:val="24"/>
          <w:szCs w:val="24"/>
        </w:rPr>
        <w:t>m</w:t>
      </w:r>
      <w:r>
        <w:rPr>
          <w:color w:val="000000"/>
          <w:sz w:val="24"/>
          <w:szCs w:val="24"/>
        </w:rPr>
        <w:t>i</w:t>
      </w:r>
      <w:r>
        <w:rPr>
          <w:color w:val="000000"/>
          <w:spacing w:val="1"/>
          <w:sz w:val="24"/>
          <w:szCs w:val="24"/>
        </w:rPr>
        <w:t>g</w:t>
      </w:r>
      <w:r>
        <w:rPr>
          <w:color w:val="000000"/>
          <w:sz w:val="24"/>
          <w:szCs w:val="24"/>
        </w:rPr>
        <w:t>ht be</w:t>
      </w:r>
      <w:r>
        <w:rPr>
          <w:color w:val="000000"/>
          <w:spacing w:val="5"/>
          <w:sz w:val="24"/>
          <w:szCs w:val="24"/>
        </w:rPr>
        <w:t xml:space="preserve"> </w:t>
      </w:r>
      <w:r>
        <w:rPr>
          <w:color w:val="000000"/>
          <w:sz w:val="24"/>
          <w:szCs w:val="24"/>
        </w:rPr>
        <w:t>demonstrati</w:t>
      </w:r>
      <w:r>
        <w:rPr>
          <w:color w:val="000000"/>
          <w:spacing w:val="-1"/>
          <w:sz w:val="24"/>
          <w:szCs w:val="24"/>
        </w:rPr>
        <w:t>n</w:t>
      </w:r>
      <w:r>
        <w:rPr>
          <w:color w:val="000000"/>
          <w:sz w:val="24"/>
          <w:szCs w:val="24"/>
        </w:rPr>
        <w:t>g</w:t>
      </w:r>
      <w:r>
        <w:rPr>
          <w:color w:val="000000"/>
          <w:spacing w:val="2"/>
          <w:sz w:val="24"/>
          <w:szCs w:val="24"/>
        </w:rPr>
        <w:t xml:space="preserve"> (</w:t>
      </w:r>
      <w:r>
        <w:rPr>
          <w:color w:val="000000"/>
          <w:sz w:val="24"/>
          <w:szCs w:val="24"/>
        </w:rPr>
        <w:t>e.</w:t>
      </w:r>
      <w:r>
        <w:rPr>
          <w:color w:val="000000"/>
          <w:spacing w:val="2"/>
          <w:sz w:val="24"/>
          <w:szCs w:val="24"/>
        </w:rPr>
        <w:t>g</w:t>
      </w:r>
      <w:r>
        <w:rPr>
          <w:color w:val="000000"/>
          <w:sz w:val="24"/>
          <w:szCs w:val="24"/>
        </w:rPr>
        <w:t xml:space="preserve">., </w:t>
      </w:r>
      <w:r>
        <w:rPr>
          <w:color w:val="000000"/>
          <w:spacing w:val="1"/>
          <w:sz w:val="24"/>
          <w:szCs w:val="24"/>
        </w:rPr>
        <w:t>P</w:t>
      </w:r>
      <w:r>
        <w:rPr>
          <w:color w:val="000000"/>
          <w:sz w:val="24"/>
          <w:szCs w:val="24"/>
        </w:rPr>
        <w:t>lant, I</w:t>
      </w:r>
      <w:r>
        <w:rPr>
          <w:color w:val="000000"/>
          <w:spacing w:val="-1"/>
          <w:sz w:val="24"/>
          <w:szCs w:val="24"/>
        </w:rPr>
        <w:t>mp</w:t>
      </w:r>
      <w:r>
        <w:rPr>
          <w:color w:val="000000"/>
          <w:sz w:val="24"/>
          <w:szCs w:val="24"/>
        </w:rPr>
        <w:t>lemen</w:t>
      </w:r>
      <w:r>
        <w:rPr>
          <w:color w:val="000000"/>
          <w:spacing w:val="-1"/>
          <w:sz w:val="24"/>
          <w:szCs w:val="24"/>
        </w:rPr>
        <w:t>t</w:t>
      </w:r>
      <w:r>
        <w:rPr>
          <w:color w:val="000000"/>
          <w:sz w:val="24"/>
          <w:szCs w:val="24"/>
        </w:rPr>
        <w:t>e</w:t>
      </w:r>
      <w:r>
        <w:rPr>
          <w:color w:val="000000"/>
          <w:spacing w:val="1"/>
          <w:sz w:val="24"/>
          <w:szCs w:val="24"/>
        </w:rPr>
        <w:t>r</w:t>
      </w:r>
      <w:r>
        <w:rPr>
          <w:color w:val="000000"/>
          <w:sz w:val="24"/>
          <w:szCs w:val="24"/>
        </w:rPr>
        <w:t xml:space="preserve">, </w:t>
      </w:r>
      <w:r>
        <w:rPr>
          <w:color w:val="000000"/>
          <w:spacing w:val="1"/>
          <w:sz w:val="24"/>
          <w:szCs w:val="24"/>
        </w:rPr>
        <w:t>C</w:t>
      </w:r>
      <w:r>
        <w:rPr>
          <w:color w:val="000000"/>
          <w:sz w:val="24"/>
          <w:szCs w:val="24"/>
        </w:rPr>
        <w:t>oordi</w:t>
      </w:r>
      <w:r>
        <w:rPr>
          <w:color w:val="000000"/>
          <w:spacing w:val="-1"/>
          <w:sz w:val="24"/>
          <w:szCs w:val="24"/>
        </w:rPr>
        <w:t>n</w:t>
      </w:r>
      <w:r>
        <w:rPr>
          <w:color w:val="000000"/>
          <w:sz w:val="24"/>
          <w:szCs w:val="24"/>
        </w:rPr>
        <w:t>at</w:t>
      </w:r>
      <w:r>
        <w:rPr>
          <w:color w:val="000000"/>
          <w:spacing w:val="-2"/>
          <w:sz w:val="24"/>
          <w:szCs w:val="24"/>
        </w:rPr>
        <w:t>o</w:t>
      </w:r>
      <w:r>
        <w:rPr>
          <w:color w:val="000000"/>
          <w:sz w:val="24"/>
          <w:szCs w:val="24"/>
        </w:rPr>
        <w:t>r, Specialist, Moni</w:t>
      </w:r>
      <w:r>
        <w:rPr>
          <w:color w:val="000000"/>
          <w:spacing w:val="2"/>
          <w:sz w:val="24"/>
          <w:szCs w:val="24"/>
        </w:rPr>
        <w:t>t</w:t>
      </w:r>
      <w:r>
        <w:rPr>
          <w:color w:val="000000"/>
          <w:sz w:val="24"/>
          <w:szCs w:val="24"/>
        </w:rPr>
        <w:t>or</w:t>
      </w:r>
      <w:r>
        <w:rPr>
          <w:color w:val="000000"/>
          <w:spacing w:val="1"/>
          <w:sz w:val="24"/>
          <w:szCs w:val="24"/>
        </w:rPr>
        <w:t xml:space="preserve"> </w:t>
      </w:r>
      <w:r>
        <w:rPr>
          <w:color w:val="000000"/>
          <w:sz w:val="24"/>
          <w:szCs w:val="24"/>
        </w:rPr>
        <w:t>Evaluat</w:t>
      </w:r>
      <w:r>
        <w:rPr>
          <w:color w:val="000000"/>
          <w:spacing w:val="-2"/>
          <w:sz w:val="24"/>
          <w:szCs w:val="24"/>
        </w:rPr>
        <w:t>o</w:t>
      </w:r>
      <w:r>
        <w:rPr>
          <w:color w:val="000000"/>
          <w:sz w:val="24"/>
          <w:szCs w:val="24"/>
        </w:rPr>
        <w:t>r, etc.)</w:t>
      </w:r>
      <w:r>
        <w:rPr>
          <w:color w:val="000000"/>
          <w:spacing w:val="1"/>
          <w:sz w:val="24"/>
          <w:szCs w:val="24"/>
        </w:rPr>
        <w:t xml:space="preserve"> </w:t>
      </w:r>
      <w:r>
        <w:rPr>
          <w:color w:val="000000"/>
          <w:sz w:val="24"/>
          <w:szCs w:val="24"/>
        </w:rPr>
        <w:t>and</w:t>
      </w:r>
      <w:r>
        <w:rPr>
          <w:color w:val="000000"/>
          <w:spacing w:val="4"/>
          <w:sz w:val="24"/>
          <w:szCs w:val="24"/>
        </w:rPr>
        <w:t xml:space="preserve"> </w:t>
      </w:r>
      <w:r>
        <w:rPr>
          <w:color w:val="000000"/>
          <w:sz w:val="24"/>
          <w:szCs w:val="24"/>
        </w:rPr>
        <w:t>e</w:t>
      </w:r>
      <w:r>
        <w:rPr>
          <w:color w:val="000000"/>
          <w:spacing w:val="1"/>
          <w:sz w:val="24"/>
          <w:szCs w:val="24"/>
        </w:rPr>
        <w:t>x</w:t>
      </w:r>
      <w:r>
        <w:rPr>
          <w:color w:val="000000"/>
          <w:sz w:val="24"/>
          <w:szCs w:val="24"/>
        </w:rPr>
        <w:t>plain</w:t>
      </w:r>
      <w:r>
        <w:rPr>
          <w:color w:val="000000"/>
          <w:spacing w:val="6"/>
          <w:sz w:val="24"/>
          <w:szCs w:val="24"/>
        </w:rPr>
        <w:t xml:space="preserve"> </w:t>
      </w:r>
      <w:r>
        <w:rPr>
          <w:color w:val="000000"/>
          <w:sz w:val="24"/>
          <w:szCs w:val="24"/>
        </w:rPr>
        <w:t xml:space="preserve">them </w:t>
      </w:r>
      <w:r>
        <w:rPr>
          <w:color w:val="000000"/>
          <w:spacing w:val="-1"/>
          <w:sz w:val="24"/>
          <w:szCs w:val="24"/>
        </w:rPr>
        <w:t>w</w:t>
      </w:r>
      <w:r>
        <w:rPr>
          <w:color w:val="000000"/>
          <w:sz w:val="24"/>
          <w:szCs w:val="24"/>
        </w:rPr>
        <w:t>ith</w:t>
      </w:r>
      <w:r>
        <w:rPr>
          <w:color w:val="000000"/>
          <w:spacing w:val="-1"/>
          <w:sz w:val="24"/>
          <w:szCs w:val="24"/>
        </w:rPr>
        <w:t xml:space="preserve"> </w:t>
      </w:r>
      <w:r>
        <w:rPr>
          <w:color w:val="000000"/>
          <w:sz w:val="24"/>
          <w:szCs w:val="24"/>
        </w:rPr>
        <w:t>rele</w:t>
      </w:r>
      <w:r>
        <w:rPr>
          <w:color w:val="000000"/>
          <w:spacing w:val="1"/>
          <w:sz w:val="24"/>
          <w:szCs w:val="24"/>
        </w:rPr>
        <w:t>v</w:t>
      </w:r>
      <w:r>
        <w:rPr>
          <w:color w:val="000000"/>
          <w:sz w:val="24"/>
          <w:szCs w:val="24"/>
        </w:rPr>
        <w:t>ant e</w:t>
      </w:r>
      <w:r>
        <w:rPr>
          <w:color w:val="000000"/>
          <w:spacing w:val="1"/>
          <w:sz w:val="24"/>
          <w:szCs w:val="24"/>
        </w:rPr>
        <w:t>x</w:t>
      </w:r>
      <w:r>
        <w:rPr>
          <w:color w:val="000000"/>
          <w:sz w:val="24"/>
          <w:szCs w:val="24"/>
        </w:rPr>
        <w:t>a</w:t>
      </w:r>
      <w:r>
        <w:rPr>
          <w:color w:val="000000"/>
          <w:spacing w:val="-1"/>
          <w:sz w:val="24"/>
          <w:szCs w:val="24"/>
        </w:rPr>
        <w:t>m</w:t>
      </w:r>
      <w:r>
        <w:rPr>
          <w:color w:val="000000"/>
          <w:sz w:val="24"/>
          <w:szCs w:val="24"/>
        </w:rPr>
        <w:t>ples</w:t>
      </w:r>
      <w:r>
        <w:rPr>
          <w:color w:val="000000"/>
          <w:spacing w:val="1"/>
          <w:sz w:val="24"/>
          <w:szCs w:val="24"/>
        </w:rPr>
        <w:t xml:space="preserve"> fr</w:t>
      </w:r>
      <w:r>
        <w:rPr>
          <w:color w:val="000000"/>
          <w:sz w:val="24"/>
          <w:szCs w:val="24"/>
        </w:rPr>
        <w:t>om t</w:t>
      </w:r>
      <w:r>
        <w:rPr>
          <w:color w:val="000000"/>
          <w:spacing w:val="-1"/>
          <w:sz w:val="24"/>
          <w:szCs w:val="24"/>
        </w:rPr>
        <w:t>h</w:t>
      </w:r>
      <w:r>
        <w:rPr>
          <w:color w:val="000000"/>
          <w:sz w:val="24"/>
          <w:szCs w:val="24"/>
        </w:rPr>
        <w:t xml:space="preserve">e </w:t>
      </w:r>
      <w:r>
        <w:rPr>
          <w:color w:val="000000"/>
          <w:spacing w:val="2"/>
          <w:sz w:val="24"/>
          <w:szCs w:val="24"/>
        </w:rPr>
        <w:t>v</w:t>
      </w:r>
      <w:r>
        <w:rPr>
          <w:color w:val="000000"/>
          <w:sz w:val="24"/>
          <w:szCs w:val="24"/>
        </w:rPr>
        <w:t>ideo.</w:t>
      </w:r>
    </w:p>
    <w:tbl>
      <w:tblPr>
        <w:tblW w:w="9354" w:type="dxa"/>
        <w:tblBorders>
          <w:top w:val="single" w:sz="8" w:space="0" w:color="000000"/>
          <w:left w:val="single" w:sz="8" w:space="0" w:color="000000"/>
          <w:bottom w:val="single" w:sz="8" w:space="0" w:color="000000"/>
          <w:right w:val="single" w:sz="8" w:space="0" w:color="000000"/>
        </w:tblBorders>
        <w:tblLayout w:type="fixed"/>
        <w:tblCellMar>
          <w:top w:w="144" w:type="dxa"/>
          <w:left w:w="144" w:type="dxa"/>
          <w:bottom w:w="144" w:type="dxa"/>
          <w:right w:w="144" w:type="dxa"/>
        </w:tblCellMar>
        <w:tblLook w:val="04A0" w:firstRow="1" w:lastRow="0" w:firstColumn="1" w:lastColumn="0" w:noHBand="0" w:noVBand="1"/>
      </w:tblPr>
      <w:tblGrid>
        <w:gridCol w:w="9354"/>
      </w:tblGrid>
      <w:tr w:rsidR="00F43290" w14:paraId="1A13671D" w14:textId="77777777">
        <w:trPr>
          <w:cantSplit/>
        </w:trPr>
        <w:tc>
          <w:tcPr>
            <w:tcW w:w="9354" w:type="dxa"/>
          </w:tcPr>
          <w:p w14:paraId="4D142D1C" w14:textId="3E92E168" w:rsidR="00F43290" w:rsidRPr="00DB14FD" w:rsidRDefault="00DB14FD">
            <w:pPr>
              <w:spacing w:line="252" w:lineRule="auto"/>
              <w:jc w:val="both"/>
              <w:rPr>
                <w:color w:val="000000"/>
                <w:sz w:val="24"/>
                <w:szCs w:val="24"/>
              </w:rPr>
            </w:pPr>
            <w:r w:rsidRPr="00DB14FD">
              <w:rPr>
                <w:color w:val="000000"/>
                <w:sz w:val="24"/>
                <w:szCs w:val="24"/>
              </w:rPr>
              <w:t xml:space="preserve">Omar's primary role </w:t>
            </w:r>
            <w:r w:rsidR="007447F7">
              <w:rPr>
                <w:color w:val="000000"/>
                <w:sz w:val="24"/>
                <w:szCs w:val="24"/>
              </w:rPr>
              <w:t>is</w:t>
            </w:r>
            <w:r w:rsidR="00A6293F">
              <w:rPr>
                <w:color w:val="000000"/>
                <w:sz w:val="24"/>
                <w:szCs w:val="24"/>
              </w:rPr>
              <w:t xml:space="preserve"> </w:t>
            </w:r>
            <w:r w:rsidRPr="00DB14FD">
              <w:rPr>
                <w:color w:val="000000"/>
                <w:sz w:val="24"/>
                <w:szCs w:val="24"/>
              </w:rPr>
              <w:t xml:space="preserve">Shaper. Belbin (2010) describes Shapers as dynamic and challenging people who enjoy pressure and push the team </w:t>
            </w:r>
            <w:r w:rsidR="007447F7" w:rsidRPr="00DB14FD">
              <w:rPr>
                <w:color w:val="000000"/>
                <w:sz w:val="24"/>
                <w:szCs w:val="24"/>
              </w:rPr>
              <w:t>forward but</w:t>
            </w:r>
            <w:r w:rsidRPr="00DB14FD">
              <w:rPr>
                <w:color w:val="000000"/>
                <w:sz w:val="24"/>
                <w:szCs w:val="24"/>
              </w:rPr>
              <w:t xml:space="preserve"> are sometimes impatient. Omar talks about thinking big, has a strong impulse to vote, and chastises over-analysis; he demonstrates drive and impatience. His bold vision of an immersive campaign that is driven by AI also demonstrates Plant creativity. Lena exemplifies the Completer Finisher type of individual, someone who can be conscientious, detail-oriented, and who is able to look things over to find mistakes and make corrections – but may become unduly concerned about things (Belbin, 2010). She refers to the module handbook, Section 3.2, and insists on some empirical justification before any voting takes </w:t>
            </w:r>
            <w:r w:rsidR="007447F7" w:rsidRPr="00DB14FD">
              <w:rPr>
                <w:color w:val="000000"/>
                <w:sz w:val="24"/>
                <w:szCs w:val="24"/>
              </w:rPr>
              <w:t>place and</w:t>
            </w:r>
            <w:r w:rsidRPr="00DB14FD">
              <w:rPr>
                <w:color w:val="000000"/>
                <w:sz w:val="24"/>
                <w:szCs w:val="24"/>
              </w:rPr>
              <w:t xml:space="preserve"> assumes responsibility for the final quality-control edits. The Belbin roles continue to be used to analyse student teams today (Jeffs et al., 2026).</w:t>
            </w:r>
          </w:p>
        </w:tc>
      </w:tr>
    </w:tbl>
    <w:p w14:paraId="75677223" w14:textId="77777777" w:rsidR="00F43290" w:rsidRDefault="00F43290">
      <w:pPr>
        <w:spacing w:after="240"/>
      </w:pPr>
    </w:p>
    <w:p w14:paraId="1C92A82C" w14:textId="77777777" w:rsidR="00ED34A3" w:rsidRDefault="00A7589F">
      <w:pPr>
        <w:pStyle w:val="Heading1"/>
        <w:widowControl w:val="0"/>
        <w:spacing w:line="240" w:lineRule="auto"/>
        <w:ind w:right="-20"/>
        <w:rPr>
          <w:color w:val="000000"/>
          <w:sz w:val="24"/>
          <w:szCs w:val="24"/>
        </w:rPr>
      </w:pPr>
      <w:bookmarkStart w:id="18" w:name="_Toc0010"/>
      <w:bookmarkStart w:id="19" w:name="_Toc242498114"/>
      <w:r>
        <w:rPr>
          <w:color w:val="000000"/>
          <w:sz w:val="24"/>
          <w:szCs w:val="24"/>
        </w:rPr>
        <w:t>Q</w:t>
      </w:r>
      <w:r>
        <w:rPr>
          <w:color w:val="000000"/>
          <w:spacing w:val="1"/>
          <w:sz w:val="24"/>
          <w:szCs w:val="24"/>
        </w:rPr>
        <w:t>u</w:t>
      </w:r>
      <w:r>
        <w:rPr>
          <w:color w:val="000000"/>
          <w:sz w:val="24"/>
          <w:szCs w:val="24"/>
        </w:rPr>
        <w:t>estion</w:t>
      </w:r>
      <w:r>
        <w:rPr>
          <w:color w:val="000000"/>
          <w:spacing w:val="1"/>
          <w:sz w:val="24"/>
          <w:szCs w:val="24"/>
        </w:rPr>
        <w:t xml:space="preserve"> </w:t>
      </w:r>
      <w:r>
        <w:rPr>
          <w:color w:val="000000"/>
          <w:spacing w:val="-1"/>
          <w:sz w:val="24"/>
          <w:szCs w:val="24"/>
        </w:rPr>
        <w:t>1</w:t>
      </w:r>
      <w:r>
        <w:rPr>
          <w:color w:val="000000"/>
          <w:sz w:val="24"/>
          <w:szCs w:val="24"/>
        </w:rPr>
        <w:t>0</w:t>
      </w:r>
      <w:bookmarkEnd w:id="18"/>
      <w:bookmarkEnd w:id="19"/>
    </w:p>
    <w:p w14:paraId="414A5269" w14:textId="77777777" w:rsidR="00ED34A3" w:rsidRDefault="00ED34A3">
      <w:pPr>
        <w:spacing w:after="2" w:line="180" w:lineRule="exact"/>
        <w:rPr>
          <w:sz w:val="18"/>
          <w:szCs w:val="18"/>
        </w:rPr>
      </w:pPr>
    </w:p>
    <w:p w14:paraId="5B486959" w14:textId="77777777" w:rsidR="00ED34A3" w:rsidRDefault="00A7589F">
      <w:pPr>
        <w:widowControl w:val="0"/>
        <w:spacing w:line="258" w:lineRule="auto"/>
        <w:ind w:right="535"/>
        <w:rPr>
          <w:color w:val="000000"/>
          <w:sz w:val="24"/>
          <w:szCs w:val="24"/>
        </w:rPr>
      </w:pPr>
      <w:r>
        <w:rPr>
          <w:color w:val="000000"/>
          <w:sz w:val="24"/>
          <w:szCs w:val="24"/>
        </w:rPr>
        <w:t>A</w:t>
      </w:r>
      <w:r>
        <w:rPr>
          <w:color w:val="000000"/>
          <w:spacing w:val="2"/>
          <w:sz w:val="24"/>
          <w:szCs w:val="24"/>
        </w:rPr>
        <w:t>f</w:t>
      </w:r>
      <w:r>
        <w:rPr>
          <w:color w:val="000000"/>
          <w:sz w:val="24"/>
          <w:szCs w:val="24"/>
        </w:rPr>
        <w:t>ter</w:t>
      </w:r>
      <w:r>
        <w:rPr>
          <w:color w:val="000000"/>
          <w:spacing w:val="-3"/>
          <w:sz w:val="24"/>
          <w:szCs w:val="24"/>
        </w:rPr>
        <w:t xml:space="preserve"> </w:t>
      </w:r>
      <w:r>
        <w:rPr>
          <w:color w:val="000000"/>
          <w:spacing w:val="-1"/>
          <w:sz w:val="24"/>
          <w:szCs w:val="24"/>
        </w:rPr>
        <w:t>w</w:t>
      </w:r>
      <w:r>
        <w:rPr>
          <w:color w:val="000000"/>
          <w:sz w:val="24"/>
          <w:szCs w:val="24"/>
        </w:rPr>
        <w:t>at</w:t>
      </w:r>
      <w:r>
        <w:rPr>
          <w:color w:val="000000"/>
          <w:spacing w:val="-2"/>
          <w:sz w:val="24"/>
          <w:szCs w:val="24"/>
        </w:rPr>
        <w:t>c</w:t>
      </w:r>
      <w:r>
        <w:rPr>
          <w:color w:val="000000"/>
          <w:spacing w:val="-1"/>
          <w:sz w:val="24"/>
          <w:szCs w:val="24"/>
        </w:rPr>
        <w:t>h</w:t>
      </w:r>
      <w:r>
        <w:rPr>
          <w:color w:val="000000"/>
          <w:sz w:val="24"/>
          <w:szCs w:val="24"/>
        </w:rPr>
        <w:t>i</w:t>
      </w:r>
      <w:r>
        <w:rPr>
          <w:color w:val="000000"/>
          <w:spacing w:val="-1"/>
          <w:sz w:val="24"/>
          <w:szCs w:val="24"/>
        </w:rPr>
        <w:t>n</w:t>
      </w:r>
      <w:r>
        <w:rPr>
          <w:color w:val="000000"/>
          <w:sz w:val="24"/>
          <w:szCs w:val="24"/>
        </w:rPr>
        <w:t>g</w:t>
      </w:r>
      <w:r>
        <w:rPr>
          <w:color w:val="000000"/>
          <w:spacing w:val="-2"/>
          <w:sz w:val="24"/>
          <w:szCs w:val="24"/>
        </w:rPr>
        <w:t xml:space="preserve"> </w:t>
      </w:r>
      <w:r>
        <w:rPr>
          <w:color w:val="000000"/>
          <w:sz w:val="24"/>
          <w:szCs w:val="24"/>
        </w:rPr>
        <w:t>t</w:t>
      </w:r>
      <w:r>
        <w:rPr>
          <w:color w:val="000000"/>
          <w:spacing w:val="-1"/>
          <w:sz w:val="24"/>
          <w:szCs w:val="24"/>
        </w:rPr>
        <w:t>h</w:t>
      </w:r>
      <w:r>
        <w:rPr>
          <w:color w:val="000000"/>
          <w:sz w:val="24"/>
          <w:szCs w:val="24"/>
        </w:rPr>
        <w:t>e</w:t>
      </w:r>
      <w:r>
        <w:rPr>
          <w:color w:val="000000"/>
          <w:spacing w:val="-9"/>
          <w:sz w:val="24"/>
          <w:szCs w:val="24"/>
        </w:rPr>
        <w:t xml:space="preserve"> </w:t>
      </w:r>
      <w:r>
        <w:rPr>
          <w:color w:val="000000"/>
          <w:sz w:val="24"/>
          <w:szCs w:val="24"/>
        </w:rPr>
        <w:t>video,</w:t>
      </w:r>
      <w:r>
        <w:rPr>
          <w:color w:val="000000"/>
          <w:spacing w:val="-4"/>
          <w:sz w:val="24"/>
          <w:szCs w:val="24"/>
        </w:rPr>
        <w:t xml:space="preserve"> </w:t>
      </w:r>
      <w:r>
        <w:rPr>
          <w:color w:val="000000"/>
          <w:spacing w:val="-1"/>
          <w:sz w:val="24"/>
          <w:szCs w:val="24"/>
        </w:rPr>
        <w:t>d</w:t>
      </w:r>
      <w:r>
        <w:rPr>
          <w:color w:val="000000"/>
          <w:sz w:val="24"/>
          <w:szCs w:val="24"/>
        </w:rPr>
        <w:t>e</w:t>
      </w:r>
      <w:r>
        <w:rPr>
          <w:color w:val="000000"/>
          <w:spacing w:val="-1"/>
          <w:sz w:val="24"/>
          <w:szCs w:val="24"/>
        </w:rPr>
        <w:t>c</w:t>
      </w:r>
      <w:r>
        <w:rPr>
          <w:color w:val="000000"/>
          <w:sz w:val="24"/>
          <w:szCs w:val="24"/>
        </w:rPr>
        <w:t>i</w:t>
      </w:r>
      <w:r>
        <w:rPr>
          <w:color w:val="000000"/>
          <w:spacing w:val="-1"/>
          <w:sz w:val="24"/>
          <w:szCs w:val="24"/>
        </w:rPr>
        <w:t>d</w:t>
      </w:r>
      <w:r>
        <w:rPr>
          <w:color w:val="000000"/>
          <w:sz w:val="24"/>
          <w:szCs w:val="24"/>
        </w:rPr>
        <w:t>e</w:t>
      </w:r>
      <w:r>
        <w:rPr>
          <w:color w:val="000000"/>
          <w:spacing w:val="-3"/>
          <w:sz w:val="24"/>
          <w:szCs w:val="24"/>
        </w:rPr>
        <w:t xml:space="preserve"> </w:t>
      </w:r>
      <w:r>
        <w:rPr>
          <w:color w:val="000000"/>
          <w:spacing w:val="-2"/>
          <w:sz w:val="24"/>
          <w:szCs w:val="24"/>
        </w:rPr>
        <w:t>w</w:t>
      </w:r>
      <w:r>
        <w:rPr>
          <w:color w:val="000000"/>
          <w:spacing w:val="-1"/>
          <w:sz w:val="24"/>
          <w:szCs w:val="24"/>
        </w:rPr>
        <w:t>h</w:t>
      </w:r>
      <w:r>
        <w:rPr>
          <w:color w:val="000000"/>
          <w:sz w:val="24"/>
          <w:szCs w:val="24"/>
        </w:rPr>
        <w:t>i</w:t>
      </w:r>
      <w:r>
        <w:rPr>
          <w:color w:val="000000"/>
          <w:spacing w:val="-1"/>
          <w:sz w:val="24"/>
          <w:szCs w:val="24"/>
        </w:rPr>
        <w:t>c</w:t>
      </w:r>
      <w:r>
        <w:rPr>
          <w:color w:val="000000"/>
          <w:sz w:val="24"/>
          <w:szCs w:val="24"/>
        </w:rPr>
        <w:t>h</w:t>
      </w:r>
      <w:r>
        <w:rPr>
          <w:color w:val="000000"/>
          <w:spacing w:val="-5"/>
          <w:sz w:val="24"/>
          <w:szCs w:val="24"/>
        </w:rPr>
        <w:t xml:space="preserve"> </w:t>
      </w:r>
      <w:r>
        <w:rPr>
          <w:color w:val="000000"/>
          <w:sz w:val="24"/>
          <w:szCs w:val="24"/>
        </w:rPr>
        <w:t>Belbin</w:t>
      </w:r>
      <w:r>
        <w:rPr>
          <w:color w:val="000000"/>
          <w:spacing w:val="-6"/>
          <w:sz w:val="24"/>
          <w:szCs w:val="24"/>
        </w:rPr>
        <w:t xml:space="preserve"> </w:t>
      </w:r>
      <w:r>
        <w:rPr>
          <w:color w:val="000000"/>
          <w:sz w:val="24"/>
          <w:szCs w:val="24"/>
        </w:rPr>
        <w:t>role</w:t>
      </w:r>
      <w:r>
        <w:rPr>
          <w:color w:val="000000"/>
          <w:spacing w:val="-3"/>
          <w:sz w:val="24"/>
          <w:szCs w:val="24"/>
        </w:rPr>
        <w:t xml:space="preserve"> </w:t>
      </w:r>
      <w:r>
        <w:rPr>
          <w:color w:val="000000"/>
          <w:spacing w:val="-4"/>
          <w:sz w:val="24"/>
          <w:szCs w:val="24"/>
        </w:rPr>
        <w:t>y</w:t>
      </w:r>
      <w:r>
        <w:rPr>
          <w:color w:val="000000"/>
          <w:spacing w:val="-1"/>
          <w:sz w:val="24"/>
          <w:szCs w:val="24"/>
        </w:rPr>
        <w:t>o</w:t>
      </w:r>
      <w:r>
        <w:rPr>
          <w:color w:val="000000"/>
          <w:sz w:val="24"/>
          <w:szCs w:val="24"/>
        </w:rPr>
        <w:t>u</w:t>
      </w:r>
      <w:r>
        <w:rPr>
          <w:color w:val="000000"/>
          <w:spacing w:val="-6"/>
          <w:sz w:val="24"/>
          <w:szCs w:val="24"/>
        </w:rPr>
        <w:t xml:space="preserve"> </w:t>
      </w:r>
      <w:r>
        <w:rPr>
          <w:color w:val="000000"/>
          <w:spacing w:val="-1"/>
          <w:sz w:val="24"/>
          <w:szCs w:val="24"/>
        </w:rPr>
        <w:t>w</w:t>
      </w:r>
      <w:r>
        <w:rPr>
          <w:color w:val="000000"/>
          <w:spacing w:val="-2"/>
          <w:sz w:val="24"/>
          <w:szCs w:val="24"/>
        </w:rPr>
        <w:t>o</w:t>
      </w:r>
      <w:r>
        <w:rPr>
          <w:color w:val="000000"/>
          <w:sz w:val="24"/>
          <w:szCs w:val="24"/>
        </w:rPr>
        <w:t>uld</w:t>
      </w:r>
      <w:r>
        <w:rPr>
          <w:color w:val="000000"/>
          <w:spacing w:val="-6"/>
          <w:sz w:val="24"/>
          <w:szCs w:val="24"/>
        </w:rPr>
        <w:t xml:space="preserve"> </w:t>
      </w:r>
      <w:r>
        <w:rPr>
          <w:color w:val="000000"/>
          <w:sz w:val="24"/>
          <w:szCs w:val="24"/>
        </w:rPr>
        <w:t>nat</w:t>
      </w:r>
      <w:r>
        <w:rPr>
          <w:color w:val="000000"/>
          <w:spacing w:val="-1"/>
          <w:sz w:val="24"/>
          <w:szCs w:val="24"/>
        </w:rPr>
        <w:t>u</w:t>
      </w:r>
      <w:r>
        <w:rPr>
          <w:color w:val="000000"/>
          <w:sz w:val="24"/>
          <w:szCs w:val="24"/>
        </w:rPr>
        <w:t>rally</w:t>
      </w:r>
      <w:r>
        <w:rPr>
          <w:color w:val="000000"/>
          <w:spacing w:val="-3"/>
          <w:sz w:val="24"/>
          <w:szCs w:val="24"/>
        </w:rPr>
        <w:t xml:space="preserve"> </w:t>
      </w:r>
      <w:r>
        <w:rPr>
          <w:color w:val="000000"/>
          <w:sz w:val="24"/>
          <w:szCs w:val="24"/>
        </w:rPr>
        <w:t>take</w:t>
      </w:r>
      <w:r>
        <w:rPr>
          <w:color w:val="000000"/>
          <w:spacing w:val="-3"/>
          <w:sz w:val="24"/>
          <w:szCs w:val="24"/>
        </w:rPr>
        <w:t xml:space="preserve"> </w:t>
      </w:r>
      <w:r>
        <w:rPr>
          <w:color w:val="000000"/>
          <w:sz w:val="24"/>
          <w:szCs w:val="24"/>
        </w:rPr>
        <w:t>in</w:t>
      </w:r>
      <w:r>
        <w:rPr>
          <w:color w:val="000000"/>
          <w:spacing w:val="-5"/>
          <w:sz w:val="24"/>
          <w:szCs w:val="24"/>
        </w:rPr>
        <w:t xml:space="preserve"> </w:t>
      </w:r>
      <w:r>
        <w:rPr>
          <w:color w:val="000000"/>
          <w:sz w:val="24"/>
          <w:szCs w:val="24"/>
        </w:rPr>
        <w:t>t</w:t>
      </w:r>
      <w:r>
        <w:rPr>
          <w:color w:val="000000"/>
          <w:spacing w:val="-1"/>
          <w:sz w:val="24"/>
          <w:szCs w:val="24"/>
        </w:rPr>
        <w:t>h</w:t>
      </w:r>
      <w:r>
        <w:rPr>
          <w:color w:val="000000"/>
          <w:sz w:val="24"/>
          <w:szCs w:val="24"/>
        </w:rPr>
        <w:t>is</w:t>
      </w:r>
      <w:r>
        <w:rPr>
          <w:color w:val="000000"/>
          <w:spacing w:val="-3"/>
          <w:sz w:val="24"/>
          <w:szCs w:val="24"/>
        </w:rPr>
        <w:t xml:space="preserve"> </w:t>
      </w:r>
      <w:r>
        <w:rPr>
          <w:color w:val="000000"/>
          <w:spacing w:val="-6"/>
          <w:sz w:val="24"/>
          <w:szCs w:val="24"/>
        </w:rPr>
        <w:t>t</w:t>
      </w:r>
      <w:r>
        <w:rPr>
          <w:color w:val="000000"/>
          <w:sz w:val="24"/>
          <w:szCs w:val="24"/>
        </w:rPr>
        <w:t>eam</w:t>
      </w:r>
      <w:r>
        <w:rPr>
          <w:color w:val="000000"/>
          <w:spacing w:val="-5"/>
          <w:sz w:val="24"/>
          <w:szCs w:val="24"/>
        </w:rPr>
        <w:t xml:space="preserve"> </w:t>
      </w:r>
      <w:r>
        <w:rPr>
          <w:color w:val="000000"/>
          <w:sz w:val="24"/>
          <w:szCs w:val="24"/>
        </w:rPr>
        <w:t>a</w:t>
      </w:r>
      <w:r>
        <w:rPr>
          <w:color w:val="000000"/>
          <w:spacing w:val="-1"/>
          <w:sz w:val="24"/>
          <w:szCs w:val="24"/>
        </w:rPr>
        <w:t>n</w:t>
      </w:r>
      <w:r>
        <w:rPr>
          <w:color w:val="000000"/>
          <w:sz w:val="24"/>
          <w:szCs w:val="24"/>
        </w:rPr>
        <w:t>d</w:t>
      </w:r>
      <w:r>
        <w:rPr>
          <w:color w:val="000000"/>
          <w:spacing w:val="-5"/>
          <w:sz w:val="24"/>
          <w:szCs w:val="24"/>
        </w:rPr>
        <w:t xml:space="preserve"> </w:t>
      </w:r>
      <w:r>
        <w:rPr>
          <w:color w:val="000000"/>
          <w:spacing w:val="-2"/>
          <w:sz w:val="24"/>
          <w:szCs w:val="24"/>
        </w:rPr>
        <w:t>w</w:t>
      </w:r>
      <w:r>
        <w:rPr>
          <w:color w:val="000000"/>
          <w:sz w:val="24"/>
          <w:szCs w:val="24"/>
        </w:rPr>
        <w:t xml:space="preserve">hy </w:t>
      </w:r>
      <w:r>
        <w:rPr>
          <w:color w:val="000000"/>
          <w:spacing w:val="-1"/>
          <w:sz w:val="24"/>
          <w:szCs w:val="24"/>
        </w:rPr>
        <w:t>wou</w:t>
      </w:r>
      <w:r>
        <w:rPr>
          <w:color w:val="000000"/>
          <w:sz w:val="24"/>
          <w:szCs w:val="24"/>
        </w:rPr>
        <w:t>ld</w:t>
      </w:r>
      <w:r>
        <w:rPr>
          <w:color w:val="000000"/>
          <w:spacing w:val="-1"/>
          <w:sz w:val="24"/>
          <w:szCs w:val="24"/>
        </w:rPr>
        <w:t xml:space="preserve"> </w:t>
      </w:r>
      <w:r>
        <w:rPr>
          <w:color w:val="000000"/>
          <w:sz w:val="24"/>
          <w:szCs w:val="24"/>
        </w:rPr>
        <w:t>you</w:t>
      </w:r>
      <w:r>
        <w:rPr>
          <w:color w:val="000000"/>
          <w:spacing w:val="-1"/>
          <w:sz w:val="24"/>
          <w:szCs w:val="24"/>
        </w:rPr>
        <w:t xml:space="preserve"> </w:t>
      </w:r>
      <w:r>
        <w:rPr>
          <w:color w:val="000000"/>
          <w:sz w:val="24"/>
          <w:szCs w:val="24"/>
        </w:rPr>
        <w:t>take</w:t>
      </w:r>
      <w:r>
        <w:rPr>
          <w:color w:val="000000"/>
          <w:spacing w:val="1"/>
          <w:sz w:val="24"/>
          <w:szCs w:val="24"/>
        </w:rPr>
        <w:t xml:space="preserve"> </w:t>
      </w:r>
      <w:r>
        <w:rPr>
          <w:color w:val="000000"/>
          <w:sz w:val="24"/>
          <w:szCs w:val="24"/>
        </w:rPr>
        <w:t xml:space="preserve">that </w:t>
      </w:r>
      <w:r>
        <w:rPr>
          <w:color w:val="000000"/>
          <w:spacing w:val="1"/>
          <w:sz w:val="24"/>
          <w:szCs w:val="24"/>
        </w:rPr>
        <w:t>r</w:t>
      </w:r>
      <w:r>
        <w:rPr>
          <w:color w:val="000000"/>
          <w:sz w:val="24"/>
          <w:szCs w:val="24"/>
        </w:rPr>
        <w:t>ole?</w:t>
      </w:r>
    </w:p>
    <w:tbl>
      <w:tblPr>
        <w:tblW w:w="9354" w:type="dxa"/>
        <w:tblBorders>
          <w:top w:val="single" w:sz="8" w:space="0" w:color="000000"/>
          <w:left w:val="single" w:sz="8" w:space="0" w:color="000000"/>
          <w:bottom w:val="single" w:sz="8" w:space="0" w:color="000000"/>
          <w:right w:val="single" w:sz="8" w:space="0" w:color="000000"/>
        </w:tblBorders>
        <w:tblLayout w:type="fixed"/>
        <w:tblCellMar>
          <w:top w:w="144" w:type="dxa"/>
          <w:left w:w="144" w:type="dxa"/>
          <w:bottom w:w="144" w:type="dxa"/>
          <w:right w:w="144" w:type="dxa"/>
        </w:tblCellMar>
        <w:tblLook w:val="04A0" w:firstRow="1" w:lastRow="0" w:firstColumn="1" w:lastColumn="0" w:noHBand="0" w:noVBand="1"/>
      </w:tblPr>
      <w:tblGrid>
        <w:gridCol w:w="9354"/>
      </w:tblGrid>
      <w:tr w:rsidR="00F43290" w14:paraId="51EAAA11" w14:textId="77777777">
        <w:trPr>
          <w:cantSplit/>
        </w:trPr>
        <w:tc>
          <w:tcPr>
            <w:tcW w:w="9354" w:type="dxa"/>
          </w:tcPr>
          <w:p w14:paraId="03FE680F" w14:textId="0443D60D" w:rsidR="00F43290" w:rsidRPr="00DB14FD" w:rsidRDefault="00DB14FD">
            <w:pPr>
              <w:spacing w:line="252" w:lineRule="auto"/>
              <w:jc w:val="both"/>
              <w:rPr>
                <w:color w:val="000000"/>
                <w:sz w:val="24"/>
                <w:szCs w:val="24"/>
              </w:rPr>
            </w:pPr>
            <w:r w:rsidRPr="00DB14FD">
              <w:rPr>
                <w:color w:val="000000"/>
                <w:sz w:val="24"/>
                <w:szCs w:val="24"/>
              </w:rPr>
              <w:t xml:space="preserve">I would apply for the </w:t>
            </w:r>
            <w:r w:rsidR="007447F7" w:rsidRPr="00DB14FD">
              <w:rPr>
                <w:color w:val="000000"/>
                <w:sz w:val="24"/>
                <w:szCs w:val="24"/>
              </w:rPr>
              <w:t>coordinator</w:t>
            </w:r>
            <w:r w:rsidRPr="00DB14FD">
              <w:rPr>
                <w:color w:val="000000"/>
                <w:sz w:val="24"/>
                <w:szCs w:val="24"/>
              </w:rPr>
              <w:t xml:space="preserve"> position as I would want to facilitate the discussion, hear the points of view and bring the team to a consensus on responsibilities. According to Belbin (2010)</w:t>
            </w:r>
            <w:r>
              <w:rPr>
                <w:color w:val="000000"/>
                <w:sz w:val="24"/>
                <w:szCs w:val="24"/>
              </w:rPr>
              <w:t>,</w:t>
            </w:r>
            <w:r w:rsidRPr="00DB14FD">
              <w:rPr>
                <w:color w:val="000000"/>
                <w:sz w:val="24"/>
                <w:szCs w:val="24"/>
              </w:rPr>
              <w:t xml:space="preserve"> Coordinators are those individuals who can clearly define the mission, identify the </w:t>
            </w:r>
            <w:r w:rsidR="007447F7" w:rsidRPr="00DB14FD">
              <w:rPr>
                <w:color w:val="000000"/>
                <w:sz w:val="24"/>
                <w:szCs w:val="24"/>
              </w:rPr>
              <w:t>strengths,</w:t>
            </w:r>
            <w:r w:rsidRPr="00DB14FD">
              <w:rPr>
                <w:color w:val="000000"/>
                <w:sz w:val="24"/>
                <w:szCs w:val="24"/>
              </w:rPr>
              <w:t xml:space="preserve"> and assign tasks appropriately. In this team, I would establish the agenda and invite Hannah and Kenji to give input prior to the </w:t>
            </w:r>
            <w:r>
              <w:rPr>
                <w:color w:val="000000"/>
                <w:sz w:val="24"/>
                <w:szCs w:val="24"/>
              </w:rPr>
              <w:t>decision-making</w:t>
            </w:r>
            <w:r w:rsidRPr="00DB14FD">
              <w:rPr>
                <w:color w:val="000000"/>
                <w:sz w:val="24"/>
                <w:szCs w:val="24"/>
              </w:rPr>
              <w:t xml:space="preserve">. Equal participation can be facilitated using the Nominal Group Technique which involves members writing and sharing ideas prior to ranking options (Delbecq and Van de Ven, 1971). I would be allocating tasks based on strengths and </w:t>
            </w:r>
            <w:r w:rsidR="00A6293F">
              <w:rPr>
                <w:color w:val="000000"/>
                <w:sz w:val="24"/>
                <w:szCs w:val="24"/>
              </w:rPr>
              <w:t>making</w:t>
            </w:r>
            <w:r w:rsidRPr="00DB14FD">
              <w:rPr>
                <w:color w:val="000000"/>
                <w:sz w:val="24"/>
                <w:szCs w:val="24"/>
              </w:rPr>
              <w:t xml:space="preserve"> sure that everyone knows what their responsibility is. This fits my preference for organised, inclusive teamwork and could aid the group in transitioning from storming to performing (Tuckman, 1965), while maintaining communication and ensuring that quieter members can play a part in the final decision and </w:t>
            </w:r>
            <w:r>
              <w:rPr>
                <w:color w:val="000000"/>
                <w:sz w:val="24"/>
                <w:szCs w:val="24"/>
              </w:rPr>
              <w:t>that</w:t>
            </w:r>
            <w:r w:rsidRPr="00DB14FD">
              <w:rPr>
                <w:color w:val="000000"/>
                <w:sz w:val="24"/>
                <w:szCs w:val="24"/>
              </w:rPr>
              <w:t xml:space="preserve"> communication is not lost on them.</w:t>
            </w:r>
          </w:p>
        </w:tc>
      </w:tr>
    </w:tbl>
    <w:p w14:paraId="328B24DE" w14:textId="77777777" w:rsidR="00F43290" w:rsidRDefault="00F43290">
      <w:pPr>
        <w:spacing w:after="240"/>
        <w:sectPr w:rsidR="00F43290">
          <w:footerReference w:type="default" r:id="rId13"/>
          <w:pgSz w:w="12240" w:h="15840"/>
          <w:pgMar w:top="1134" w:right="850" w:bottom="1134" w:left="1440" w:header="0" w:footer="567" w:gutter="0"/>
          <w:cols w:space="708"/>
        </w:sectPr>
      </w:pPr>
    </w:p>
    <w:p w14:paraId="1F12388F" w14:textId="661B431F" w:rsidR="00ED34A3" w:rsidRDefault="00A7589F">
      <w:pPr>
        <w:pStyle w:val="Heading1"/>
        <w:widowControl w:val="0"/>
        <w:spacing w:line="240" w:lineRule="auto"/>
        <w:ind w:right="-20"/>
        <w:rPr>
          <w:color w:val="000000"/>
          <w:sz w:val="24"/>
          <w:szCs w:val="24"/>
        </w:rPr>
      </w:pPr>
      <w:bookmarkStart w:id="20" w:name="_Toc0011"/>
      <w:bookmarkStart w:id="21" w:name="_Toc242498115"/>
      <w:r>
        <w:rPr>
          <w:color w:val="000000"/>
          <w:sz w:val="24"/>
          <w:szCs w:val="24"/>
        </w:rPr>
        <w:lastRenderedPageBreak/>
        <w:t>Ref</w:t>
      </w:r>
      <w:r>
        <w:rPr>
          <w:color w:val="000000"/>
          <w:spacing w:val="-1"/>
          <w:sz w:val="24"/>
          <w:szCs w:val="24"/>
        </w:rPr>
        <w:t>e</w:t>
      </w:r>
      <w:r>
        <w:rPr>
          <w:color w:val="000000"/>
          <w:sz w:val="24"/>
          <w:szCs w:val="24"/>
        </w:rPr>
        <w:t>r</w:t>
      </w:r>
      <w:r>
        <w:rPr>
          <w:color w:val="000000"/>
          <w:spacing w:val="-1"/>
          <w:sz w:val="24"/>
          <w:szCs w:val="24"/>
        </w:rPr>
        <w:t>e</w:t>
      </w:r>
      <w:r>
        <w:rPr>
          <w:color w:val="000000"/>
          <w:sz w:val="24"/>
          <w:szCs w:val="24"/>
        </w:rPr>
        <w:t xml:space="preserve">nces </w:t>
      </w:r>
      <w:bookmarkEnd w:id="20"/>
      <w:bookmarkEnd w:id="21"/>
      <w:r w:rsidR="007447F7">
        <w:rPr>
          <w:color w:val="000000"/>
          <w:sz w:val="24"/>
          <w:szCs w:val="24"/>
        </w:rPr>
        <w:t>l</w:t>
      </w:r>
      <w:r w:rsidR="007447F7">
        <w:rPr>
          <w:color w:val="000000"/>
          <w:spacing w:val="1"/>
          <w:sz w:val="24"/>
          <w:szCs w:val="24"/>
        </w:rPr>
        <w:t>i</w:t>
      </w:r>
      <w:r w:rsidR="007447F7">
        <w:rPr>
          <w:color w:val="000000"/>
          <w:sz w:val="24"/>
          <w:szCs w:val="24"/>
        </w:rPr>
        <w:t>st.</w:t>
      </w:r>
    </w:p>
    <w:p w14:paraId="19108C9C" w14:textId="77777777" w:rsidR="00F43290" w:rsidRDefault="00A7589F">
      <w:pPr>
        <w:spacing w:after="100" w:line="245" w:lineRule="auto"/>
        <w:ind w:left="720" w:hanging="720"/>
      </w:pPr>
      <w:r>
        <w:rPr>
          <w:color w:val="000000"/>
        </w:rPr>
        <w:t xml:space="preserve">Aritzeta, A., Swailes, S. and Senior, B. (2007) ‘Belbin’s team role model: development, validity and applications for team building’, </w:t>
      </w:r>
      <w:r>
        <w:rPr>
          <w:i/>
          <w:iCs/>
          <w:color w:val="000000"/>
        </w:rPr>
        <w:t>Journal of Management Studies</w:t>
      </w:r>
      <w:r>
        <w:rPr>
          <w:color w:val="000000"/>
        </w:rPr>
        <w:t xml:space="preserve">, 44(1), pp. 96–118. Available at: </w:t>
      </w:r>
      <w:hyperlink r:id="rId14" w:history="1">
        <w:r w:rsidR="00F43290">
          <w:rPr>
            <w:rStyle w:val="Hyperlink"/>
          </w:rPr>
          <w:t>https://doi.org/10.1111/j.1467-6486.2007.00666.x</w:t>
        </w:r>
      </w:hyperlink>
      <w:r>
        <w:rPr>
          <w:color w:val="000000"/>
        </w:rPr>
        <w:t>.</w:t>
      </w:r>
    </w:p>
    <w:p w14:paraId="2AEEFB2A" w14:textId="77777777" w:rsidR="00F43290" w:rsidRDefault="00A7589F">
      <w:pPr>
        <w:spacing w:after="100" w:line="245" w:lineRule="auto"/>
        <w:ind w:left="720" w:hanging="720"/>
      </w:pPr>
      <w:r>
        <w:rPr>
          <w:color w:val="000000"/>
        </w:rPr>
        <w:t xml:space="preserve">Belbin, R.M. (2010) </w:t>
      </w:r>
      <w:r>
        <w:rPr>
          <w:i/>
          <w:iCs/>
          <w:color w:val="000000"/>
        </w:rPr>
        <w:t>Team roles at work</w:t>
      </w:r>
      <w:r>
        <w:rPr>
          <w:color w:val="000000"/>
        </w:rPr>
        <w:t>. 2nd edn. Oxford: Butterworth-Heinemann.</w:t>
      </w:r>
    </w:p>
    <w:p w14:paraId="2D264078" w14:textId="77777777" w:rsidR="00F43290" w:rsidRDefault="00A7589F">
      <w:pPr>
        <w:spacing w:after="100" w:line="245" w:lineRule="auto"/>
        <w:ind w:left="720" w:hanging="720"/>
      </w:pPr>
      <w:r>
        <w:rPr>
          <w:color w:val="000000"/>
        </w:rPr>
        <w:t xml:space="preserve">Bonebright, D.A. (2010) ‘40 years of storming: a historical review of Tuckman’s model of small group development’, </w:t>
      </w:r>
      <w:r>
        <w:rPr>
          <w:i/>
          <w:iCs/>
          <w:color w:val="000000"/>
        </w:rPr>
        <w:t>Human Resource Development International</w:t>
      </w:r>
      <w:r>
        <w:rPr>
          <w:color w:val="000000"/>
        </w:rPr>
        <w:t xml:space="preserve">, 13(1), pp. 111–120. Available at: </w:t>
      </w:r>
      <w:hyperlink r:id="rId15" w:history="1">
        <w:r w:rsidR="00F43290">
          <w:rPr>
            <w:rStyle w:val="Hyperlink"/>
          </w:rPr>
          <w:t>https://doi.org/10.1080/13678861003589099</w:t>
        </w:r>
      </w:hyperlink>
      <w:r>
        <w:rPr>
          <w:color w:val="000000"/>
        </w:rPr>
        <w:t>.</w:t>
      </w:r>
    </w:p>
    <w:p w14:paraId="2F83F6A3" w14:textId="77777777" w:rsidR="00F43290" w:rsidRDefault="00A7589F">
      <w:pPr>
        <w:spacing w:after="100" w:line="245" w:lineRule="auto"/>
        <w:ind w:left="720" w:hanging="720"/>
      </w:pPr>
      <w:r>
        <w:rPr>
          <w:color w:val="000000"/>
        </w:rPr>
        <w:t xml:space="preserve">Delbecq, A.L. and Van de Ven, A.H. (1971) ‘A group process model for problem identification and program planning’, </w:t>
      </w:r>
      <w:r>
        <w:rPr>
          <w:i/>
          <w:iCs/>
          <w:color w:val="000000"/>
        </w:rPr>
        <w:t>The Journal of Applied Behavioral Science</w:t>
      </w:r>
      <w:r>
        <w:rPr>
          <w:color w:val="000000"/>
        </w:rPr>
        <w:t xml:space="preserve">, 7(4), pp. 466–492. Available at: </w:t>
      </w:r>
      <w:hyperlink r:id="rId16" w:history="1">
        <w:r w:rsidR="00F43290">
          <w:rPr>
            <w:rStyle w:val="Hyperlink"/>
          </w:rPr>
          <w:t>https://doi.org/10.1177/002188637100700404</w:t>
        </w:r>
      </w:hyperlink>
      <w:r>
        <w:rPr>
          <w:color w:val="000000"/>
        </w:rPr>
        <w:t>.</w:t>
      </w:r>
    </w:p>
    <w:p w14:paraId="7499AA25" w14:textId="45E840D6" w:rsidR="00F43290" w:rsidRDefault="00A7589F">
      <w:pPr>
        <w:spacing w:after="100" w:line="245" w:lineRule="auto"/>
        <w:ind w:left="720" w:hanging="720"/>
      </w:pPr>
      <w:r>
        <w:rPr>
          <w:color w:val="000000"/>
        </w:rPr>
        <w:t xml:space="preserve">Jeffs, S.P., McFadzean, J.K., Xavier, </w:t>
      </w:r>
      <w:r w:rsidR="007447F7">
        <w:rPr>
          <w:color w:val="000000"/>
        </w:rPr>
        <w:t>P.,</w:t>
      </w:r>
      <w:r>
        <w:rPr>
          <w:color w:val="000000"/>
        </w:rPr>
        <w:t xml:space="preserve"> and Evans, B.J. (2026) ‘Perceived Belbin team roles of </w:t>
      </w:r>
      <w:r w:rsidR="00A6293F">
        <w:rPr>
          <w:color w:val="000000"/>
        </w:rPr>
        <w:t>first-year</w:t>
      </w:r>
      <w:r>
        <w:rPr>
          <w:color w:val="000000"/>
        </w:rPr>
        <w:t xml:space="preserve"> university students studying aerospace engineering: a multi-year study’, </w:t>
      </w:r>
      <w:r>
        <w:rPr>
          <w:i/>
          <w:iCs/>
          <w:color w:val="000000"/>
        </w:rPr>
        <w:t>Journal of Further and Higher Education</w:t>
      </w:r>
      <w:r>
        <w:rPr>
          <w:color w:val="000000"/>
        </w:rPr>
        <w:t xml:space="preserve">, 50(4), pp. 720–736. Available at: </w:t>
      </w:r>
      <w:hyperlink r:id="rId17" w:history="1">
        <w:r w:rsidR="00F43290">
          <w:rPr>
            <w:rStyle w:val="Hyperlink"/>
          </w:rPr>
          <w:t>https://doi.org/10.1080/0309877X.2026.2625371</w:t>
        </w:r>
      </w:hyperlink>
      <w:r>
        <w:rPr>
          <w:color w:val="000000"/>
        </w:rPr>
        <w:t>.</w:t>
      </w:r>
    </w:p>
    <w:p w14:paraId="462152F7" w14:textId="77777777" w:rsidR="00F43290" w:rsidRDefault="00A7589F">
      <w:pPr>
        <w:spacing w:after="100" w:line="245" w:lineRule="auto"/>
        <w:ind w:left="720" w:hanging="720"/>
      </w:pPr>
      <w:r>
        <w:rPr>
          <w:color w:val="000000"/>
        </w:rPr>
        <w:t xml:space="preserve">Katzenbach, J.R. and Smith, D.K. (1993) ‘The discipline of teams’, </w:t>
      </w:r>
      <w:r>
        <w:rPr>
          <w:i/>
          <w:iCs/>
          <w:color w:val="000000"/>
        </w:rPr>
        <w:t>Harvard Business Review</w:t>
      </w:r>
      <w:r>
        <w:rPr>
          <w:color w:val="000000"/>
        </w:rPr>
        <w:t>, 71(2), pp. 111–120.</w:t>
      </w:r>
    </w:p>
    <w:p w14:paraId="07789B96" w14:textId="2298CEB2" w:rsidR="00F43290" w:rsidRDefault="00A7589F">
      <w:pPr>
        <w:spacing w:after="100" w:line="245" w:lineRule="auto"/>
        <w:ind w:left="720" w:hanging="720"/>
      </w:pPr>
      <w:r>
        <w:rPr>
          <w:color w:val="000000"/>
        </w:rPr>
        <w:t xml:space="preserve">Kilmann, R.H. and Thomas, K.W. (1977) ‘Developing a forced-choice measure of conflict-handling </w:t>
      </w:r>
      <w:r w:rsidR="00DB14FD">
        <w:rPr>
          <w:color w:val="000000"/>
        </w:rPr>
        <w:t>behaviour</w:t>
      </w:r>
      <w:r>
        <w:rPr>
          <w:color w:val="000000"/>
        </w:rPr>
        <w:t xml:space="preserve">: the “MODE” instrument’, </w:t>
      </w:r>
      <w:r>
        <w:rPr>
          <w:i/>
          <w:iCs/>
          <w:color w:val="000000"/>
        </w:rPr>
        <w:t>Educational and Psychological Measurement</w:t>
      </w:r>
      <w:r>
        <w:rPr>
          <w:color w:val="000000"/>
        </w:rPr>
        <w:t xml:space="preserve">, 37(2), pp. 309–325. Available at: </w:t>
      </w:r>
      <w:hyperlink r:id="rId18" w:history="1">
        <w:r w:rsidR="00F43290">
          <w:rPr>
            <w:rStyle w:val="Hyperlink"/>
          </w:rPr>
          <w:t>https://doi.org/10.1177/001316447703700204</w:t>
        </w:r>
      </w:hyperlink>
      <w:r>
        <w:rPr>
          <w:color w:val="000000"/>
        </w:rPr>
        <w:t>.</w:t>
      </w:r>
    </w:p>
    <w:p w14:paraId="38F57267" w14:textId="77777777" w:rsidR="00F43290" w:rsidRDefault="00A7589F">
      <w:pPr>
        <w:spacing w:after="100" w:line="245" w:lineRule="auto"/>
        <w:ind w:left="720" w:hanging="720"/>
      </w:pPr>
      <w:r>
        <w:rPr>
          <w:color w:val="000000"/>
        </w:rPr>
        <w:t xml:space="preserve">Otrakji, C., Landis, J., Saade, R.G. and Ali Adeeb, R. (2025) ‘Managing conflict resolution and perceptions: an approach leveraging the Thomas-Kilmann conflict mode theory’, </w:t>
      </w:r>
      <w:r>
        <w:rPr>
          <w:i/>
          <w:iCs/>
          <w:color w:val="000000"/>
        </w:rPr>
        <w:t>Conflict Resolution Quarterly</w:t>
      </w:r>
      <w:r>
        <w:rPr>
          <w:color w:val="000000"/>
        </w:rPr>
        <w:t xml:space="preserve">, 43(2), pp. 201–222. Available at: </w:t>
      </w:r>
      <w:hyperlink r:id="rId19" w:history="1">
        <w:r w:rsidR="00F43290">
          <w:rPr>
            <w:rStyle w:val="Hyperlink"/>
          </w:rPr>
          <w:t>https://doi.org/10.1002/crq.21491</w:t>
        </w:r>
      </w:hyperlink>
      <w:r>
        <w:rPr>
          <w:color w:val="000000"/>
        </w:rPr>
        <w:t>.</w:t>
      </w:r>
    </w:p>
    <w:p w14:paraId="3B32BA00" w14:textId="35FC984D" w:rsidR="00F43290" w:rsidRDefault="00A7589F">
      <w:pPr>
        <w:spacing w:after="100" w:line="245" w:lineRule="auto"/>
        <w:ind w:left="720" w:hanging="720"/>
      </w:pPr>
      <w:r>
        <w:rPr>
          <w:color w:val="000000"/>
        </w:rPr>
        <w:t xml:space="preserve">Robbins, S.P. and Judge, T.A. (2019) </w:t>
      </w:r>
      <w:r w:rsidR="00A6293F">
        <w:rPr>
          <w:i/>
          <w:iCs/>
          <w:color w:val="000000"/>
        </w:rPr>
        <w:t>Organisational behaviour</w:t>
      </w:r>
      <w:r>
        <w:rPr>
          <w:color w:val="000000"/>
        </w:rPr>
        <w:t>. 18th edn. Harlow: Pearson.</w:t>
      </w:r>
    </w:p>
    <w:p w14:paraId="24167103" w14:textId="77777777" w:rsidR="00F43290" w:rsidRDefault="00A7589F">
      <w:pPr>
        <w:spacing w:after="100" w:line="245" w:lineRule="auto"/>
        <w:ind w:left="720" w:hanging="720"/>
      </w:pPr>
      <w:r>
        <w:rPr>
          <w:color w:val="000000"/>
        </w:rPr>
        <w:t xml:space="preserve">Thomas, K.W. (1992) ‘Conflict and conflict management: reflections and update’, </w:t>
      </w:r>
      <w:r>
        <w:rPr>
          <w:i/>
          <w:iCs/>
          <w:color w:val="000000"/>
        </w:rPr>
        <w:t>Journal of Organizational Behavior</w:t>
      </w:r>
      <w:r>
        <w:rPr>
          <w:color w:val="000000"/>
        </w:rPr>
        <w:t xml:space="preserve">, 13(3), pp. 265–274. Available at: </w:t>
      </w:r>
      <w:hyperlink r:id="rId20" w:history="1">
        <w:r w:rsidR="00F43290">
          <w:rPr>
            <w:rStyle w:val="Hyperlink"/>
          </w:rPr>
          <w:t>https://doi.org/10.1002/job.4030130307</w:t>
        </w:r>
      </w:hyperlink>
      <w:r>
        <w:rPr>
          <w:color w:val="000000"/>
        </w:rPr>
        <w:t>.</w:t>
      </w:r>
    </w:p>
    <w:p w14:paraId="0BFA3FDB" w14:textId="613CAEB4" w:rsidR="00F43290" w:rsidRDefault="00A7589F">
      <w:pPr>
        <w:spacing w:after="100" w:line="245" w:lineRule="auto"/>
        <w:ind w:left="720" w:hanging="720"/>
      </w:pPr>
      <w:r>
        <w:rPr>
          <w:color w:val="000000"/>
        </w:rPr>
        <w:t xml:space="preserve">Tran, C., Wood, </w:t>
      </w:r>
      <w:r w:rsidR="007447F7">
        <w:rPr>
          <w:color w:val="000000"/>
        </w:rPr>
        <w:t>T.J.,</w:t>
      </w:r>
      <w:r>
        <w:rPr>
          <w:color w:val="000000"/>
        </w:rPr>
        <w:t xml:space="preserve"> and Humphrey-Murto, S. (2021) ‘Consensus group methodology in health professions education research: the nominal group technique’, </w:t>
      </w:r>
      <w:r>
        <w:rPr>
          <w:i/>
          <w:iCs/>
          <w:color w:val="000000"/>
        </w:rPr>
        <w:t>Academic Medicine</w:t>
      </w:r>
      <w:r>
        <w:rPr>
          <w:color w:val="000000"/>
        </w:rPr>
        <w:t xml:space="preserve">, 96(7), p. 1073. Available at: </w:t>
      </w:r>
      <w:hyperlink r:id="rId21" w:history="1">
        <w:r w:rsidR="00F43290">
          <w:rPr>
            <w:rStyle w:val="Hyperlink"/>
          </w:rPr>
          <w:t>https://doi.org/10.1097/ACM.0000000000003612</w:t>
        </w:r>
      </w:hyperlink>
      <w:r>
        <w:rPr>
          <w:color w:val="000000"/>
        </w:rPr>
        <w:t>.</w:t>
      </w:r>
    </w:p>
    <w:p w14:paraId="1A707E24" w14:textId="77777777" w:rsidR="00F43290" w:rsidRDefault="00A7589F">
      <w:pPr>
        <w:spacing w:after="100" w:line="245" w:lineRule="auto"/>
        <w:ind w:left="720" w:hanging="720"/>
      </w:pPr>
      <w:r>
        <w:rPr>
          <w:color w:val="000000"/>
        </w:rPr>
        <w:t xml:space="preserve">Tuckman, B.W. (1965) ‘Developmental sequence in small groups’, </w:t>
      </w:r>
      <w:r>
        <w:rPr>
          <w:i/>
          <w:iCs/>
          <w:color w:val="000000"/>
        </w:rPr>
        <w:t>Psychological Bulletin</w:t>
      </w:r>
      <w:r>
        <w:rPr>
          <w:color w:val="000000"/>
        </w:rPr>
        <w:t xml:space="preserve">, 63(6), pp. 384–399. Available at: </w:t>
      </w:r>
      <w:hyperlink r:id="rId22" w:history="1">
        <w:r w:rsidR="00F43290">
          <w:rPr>
            <w:rStyle w:val="Hyperlink"/>
          </w:rPr>
          <w:t>https://doi.org/10.1037/h0022100</w:t>
        </w:r>
      </w:hyperlink>
      <w:r>
        <w:rPr>
          <w:color w:val="000000"/>
        </w:rPr>
        <w:t>.</w:t>
      </w:r>
    </w:p>
    <w:p w14:paraId="68A3ECCA" w14:textId="655BBE15" w:rsidR="00F43290" w:rsidRDefault="00A7589F">
      <w:pPr>
        <w:spacing w:after="100" w:line="245" w:lineRule="auto"/>
        <w:ind w:left="720" w:hanging="720"/>
      </w:pPr>
      <w:r>
        <w:rPr>
          <w:color w:val="000000"/>
        </w:rPr>
        <w:t xml:space="preserve">Tuckman, B.W. and Jensen, M.A.C. (1977) ‘Stages of small-group development revisited’, </w:t>
      </w:r>
      <w:r>
        <w:rPr>
          <w:i/>
          <w:iCs/>
          <w:color w:val="000000"/>
        </w:rPr>
        <w:t xml:space="preserve">Group &amp; </w:t>
      </w:r>
      <w:r w:rsidR="00A6293F">
        <w:rPr>
          <w:i/>
          <w:iCs/>
          <w:color w:val="000000"/>
        </w:rPr>
        <w:t>Organisation</w:t>
      </w:r>
      <w:r>
        <w:rPr>
          <w:i/>
          <w:iCs/>
          <w:color w:val="000000"/>
        </w:rPr>
        <w:t xml:space="preserve"> Studies</w:t>
      </w:r>
      <w:r>
        <w:rPr>
          <w:color w:val="000000"/>
        </w:rPr>
        <w:t xml:space="preserve">, 2(4), pp. 419–427. Available at: </w:t>
      </w:r>
      <w:hyperlink r:id="rId23" w:history="1">
        <w:r w:rsidR="00F43290">
          <w:rPr>
            <w:rStyle w:val="Hyperlink"/>
          </w:rPr>
          <w:t>https://doi.org/10.1177/105960117700200404</w:t>
        </w:r>
      </w:hyperlink>
      <w:r>
        <w:rPr>
          <w:color w:val="000000"/>
        </w:rPr>
        <w:t>.</w:t>
      </w:r>
    </w:p>
    <w:sectPr w:rsidR="00F43290">
      <w:footerReference w:type="default" r:id="rId24"/>
      <w:pgSz w:w="12240" w:h="15840"/>
      <w:pgMar w:top="1134" w:right="850" w:bottom="1134" w:left="1440" w:header="0"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7AA49A" w14:textId="77777777" w:rsidR="00FF7F62" w:rsidRDefault="00FF7F62">
      <w:pPr>
        <w:spacing w:line="240" w:lineRule="auto"/>
      </w:pPr>
      <w:r>
        <w:separator/>
      </w:r>
    </w:p>
  </w:endnote>
  <w:endnote w:type="continuationSeparator" w:id="0">
    <w:p w14:paraId="7899DB23" w14:textId="77777777" w:rsidR="00FF7F62" w:rsidRDefault="00FF7F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629F0E" w14:textId="77777777" w:rsidR="00F43290" w:rsidRDefault="00A7589F">
    <w:pPr>
      <w:jc w:val="center"/>
    </w:pPr>
    <w:r>
      <w:rPr>
        <w:rFonts w:ascii="Arial" w:hAnsi="Arial" w:cs="Arial"/>
        <w:sz w:val="20"/>
      </w:rPr>
      <w:t xml:space="preserve">Page </w:t>
    </w:r>
    <w:r>
      <w:rPr>
        <w:rFonts w:ascii="Arial" w:hAnsi="Arial" w:cs="Arial"/>
        <w:b/>
        <w:sz w:val="20"/>
      </w:rPr>
      <w:fldChar w:fldCharType="begin"/>
    </w:r>
    <w:r>
      <w:rPr>
        <w:rFonts w:ascii="Arial" w:hAnsi="Arial" w:cs="Arial"/>
        <w:b/>
        <w:sz w:val="20"/>
      </w:rPr>
      <w:instrText xml:space="preserve"> PAGE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r>
      <w:rPr>
        <w:rFonts w:ascii="Arial" w:hAnsi="Arial" w:cs="Arial"/>
        <w:sz w:val="20"/>
      </w:rPr>
      <w:t xml:space="preserve"> of </w:t>
    </w:r>
    <w:r>
      <w:rPr>
        <w:rFonts w:ascii="Arial" w:hAnsi="Arial" w:cs="Arial"/>
        <w:b/>
        <w:sz w:val="20"/>
      </w:rPr>
      <w:fldChar w:fldCharType="begin"/>
    </w:r>
    <w:r>
      <w:rPr>
        <w:rFonts w:ascii="Arial" w:hAnsi="Arial" w:cs="Arial"/>
        <w:b/>
        <w:sz w:val="20"/>
      </w:rPr>
      <w:instrText xml:space="preserve"> NUMPAGES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16977E" w14:textId="77777777" w:rsidR="00F43290" w:rsidRDefault="00A7589F">
    <w:pPr>
      <w:jc w:val="center"/>
    </w:pPr>
    <w:r>
      <w:rPr>
        <w:rFonts w:ascii="Arial" w:hAnsi="Arial" w:cs="Arial"/>
        <w:sz w:val="20"/>
      </w:rPr>
      <w:t xml:space="preserve">Page </w:t>
    </w:r>
    <w:r>
      <w:rPr>
        <w:rFonts w:ascii="Arial" w:hAnsi="Arial" w:cs="Arial"/>
        <w:b/>
        <w:sz w:val="20"/>
      </w:rPr>
      <w:fldChar w:fldCharType="begin"/>
    </w:r>
    <w:r>
      <w:rPr>
        <w:rFonts w:ascii="Arial" w:hAnsi="Arial" w:cs="Arial"/>
        <w:b/>
        <w:sz w:val="20"/>
      </w:rPr>
      <w:instrText xml:space="preserve"> PAGE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r>
      <w:rPr>
        <w:rFonts w:ascii="Arial" w:hAnsi="Arial" w:cs="Arial"/>
        <w:sz w:val="20"/>
      </w:rPr>
      <w:t xml:space="preserve"> of </w:t>
    </w:r>
    <w:r>
      <w:rPr>
        <w:rFonts w:ascii="Arial" w:hAnsi="Arial" w:cs="Arial"/>
        <w:b/>
        <w:sz w:val="20"/>
      </w:rPr>
      <w:fldChar w:fldCharType="begin"/>
    </w:r>
    <w:r>
      <w:rPr>
        <w:rFonts w:ascii="Arial" w:hAnsi="Arial" w:cs="Arial"/>
        <w:b/>
        <w:sz w:val="20"/>
      </w:rPr>
      <w:instrText xml:space="preserve"> NUMPAGES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11E649" w14:textId="77777777" w:rsidR="00F43290" w:rsidRDefault="00A7589F">
    <w:pPr>
      <w:jc w:val="center"/>
    </w:pPr>
    <w:r>
      <w:rPr>
        <w:rFonts w:ascii="Arial" w:hAnsi="Arial" w:cs="Arial"/>
        <w:sz w:val="20"/>
      </w:rPr>
      <w:t xml:space="preserve">Page </w:t>
    </w:r>
    <w:r>
      <w:rPr>
        <w:rFonts w:ascii="Arial" w:hAnsi="Arial" w:cs="Arial"/>
        <w:b/>
        <w:sz w:val="20"/>
      </w:rPr>
      <w:fldChar w:fldCharType="begin"/>
    </w:r>
    <w:r>
      <w:rPr>
        <w:rFonts w:ascii="Arial" w:hAnsi="Arial" w:cs="Arial"/>
        <w:b/>
        <w:sz w:val="20"/>
      </w:rPr>
      <w:instrText xml:space="preserve"> PAGE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r>
      <w:rPr>
        <w:rFonts w:ascii="Arial" w:hAnsi="Arial" w:cs="Arial"/>
        <w:sz w:val="20"/>
      </w:rPr>
      <w:t xml:space="preserve"> of </w:t>
    </w:r>
    <w:r>
      <w:rPr>
        <w:rFonts w:ascii="Arial" w:hAnsi="Arial" w:cs="Arial"/>
        <w:b/>
        <w:sz w:val="20"/>
      </w:rPr>
      <w:fldChar w:fldCharType="begin"/>
    </w:r>
    <w:r>
      <w:rPr>
        <w:rFonts w:ascii="Arial" w:hAnsi="Arial" w:cs="Arial"/>
        <w:b/>
        <w:sz w:val="20"/>
      </w:rPr>
      <w:instrText xml:space="preserve"> NUMPAGES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D67E49" w14:textId="77777777" w:rsidR="00F43290" w:rsidRDefault="00A7589F">
    <w:pPr>
      <w:jc w:val="center"/>
    </w:pPr>
    <w:r>
      <w:rPr>
        <w:rFonts w:ascii="Arial" w:hAnsi="Arial" w:cs="Arial"/>
        <w:sz w:val="20"/>
      </w:rPr>
      <w:t xml:space="preserve">Page </w:t>
    </w:r>
    <w:r>
      <w:rPr>
        <w:rFonts w:ascii="Arial" w:hAnsi="Arial" w:cs="Arial"/>
        <w:b/>
        <w:sz w:val="20"/>
      </w:rPr>
      <w:fldChar w:fldCharType="begin"/>
    </w:r>
    <w:r>
      <w:rPr>
        <w:rFonts w:ascii="Arial" w:hAnsi="Arial" w:cs="Arial"/>
        <w:b/>
        <w:sz w:val="20"/>
      </w:rPr>
      <w:instrText xml:space="preserve"> PAGE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r>
      <w:rPr>
        <w:rFonts w:ascii="Arial" w:hAnsi="Arial" w:cs="Arial"/>
        <w:sz w:val="20"/>
      </w:rPr>
      <w:t xml:space="preserve"> of </w:t>
    </w:r>
    <w:r>
      <w:rPr>
        <w:rFonts w:ascii="Arial" w:hAnsi="Arial" w:cs="Arial"/>
        <w:b/>
        <w:sz w:val="20"/>
      </w:rPr>
      <w:fldChar w:fldCharType="begin"/>
    </w:r>
    <w:r>
      <w:rPr>
        <w:rFonts w:ascii="Arial" w:hAnsi="Arial" w:cs="Arial"/>
        <w:b/>
        <w:sz w:val="20"/>
      </w:rPr>
      <w:instrText xml:space="preserve"> NUMPAGES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D2631C0" w14:textId="77777777" w:rsidR="00F43290" w:rsidRDefault="00A7589F">
    <w:pPr>
      <w:jc w:val="center"/>
    </w:pPr>
    <w:r>
      <w:rPr>
        <w:rFonts w:ascii="Arial" w:hAnsi="Arial" w:cs="Arial"/>
        <w:sz w:val="20"/>
      </w:rPr>
      <w:t xml:space="preserve">Page </w:t>
    </w:r>
    <w:r>
      <w:rPr>
        <w:rFonts w:ascii="Arial" w:hAnsi="Arial" w:cs="Arial"/>
        <w:b/>
        <w:sz w:val="20"/>
      </w:rPr>
      <w:fldChar w:fldCharType="begin"/>
    </w:r>
    <w:r>
      <w:rPr>
        <w:rFonts w:ascii="Arial" w:hAnsi="Arial" w:cs="Arial"/>
        <w:b/>
        <w:sz w:val="20"/>
      </w:rPr>
      <w:instrText xml:space="preserve"> PAGE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r>
      <w:rPr>
        <w:rFonts w:ascii="Arial" w:hAnsi="Arial" w:cs="Arial"/>
        <w:sz w:val="20"/>
      </w:rPr>
      <w:t xml:space="preserve"> of </w:t>
    </w:r>
    <w:r>
      <w:rPr>
        <w:rFonts w:ascii="Arial" w:hAnsi="Arial" w:cs="Arial"/>
        <w:b/>
        <w:sz w:val="20"/>
      </w:rPr>
      <w:fldChar w:fldCharType="begin"/>
    </w:r>
    <w:r>
      <w:rPr>
        <w:rFonts w:ascii="Arial" w:hAnsi="Arial" w:cs="Arial"/>
        <w:b/>
        <w:sz w:val="20"/>
      </w:rPr>
      <w:instrText xml:space="preserve"> NUMPAGES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007150" w14:textId="77777777" w:rsidR="00F43290" w:rsidRDefault="00A7589F">
    <w:pPr>
      <w:jc w:val="center"/>
    </w:pPr>
    <w:r>
      <w:rPr>
        <w:rFonts w:ascii="Arial" w:hAnsi="Arial" w:cs="Arial"/>
        <w:sz w:val="20"/>
      </w:rPr>
      <w:t xml:space="preserve">Page </w:t>
    </w:r>
    <w:r>
      <w:rPr>
        <w:rFonts w:ascii="Arial" w:hAnsi="Arial" w:cs="Arial"/>
        <w:b/>
        <w:sz w:val="20"/>
      </w:rPr>
      <w:fldChar w:fldCharType="begin"/>
    </w:r>
    <w:r>
      <w:rPr>
        <w:rFonts w:ascii="Arial" w:hAnsi="Arial" w:cs="Arial"/>
        <w:b/>
        <w:sz w:val="20"/>
      </w:rPr>
      <w:instrText xml:space="preserve"> PAGE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r>
      <w:rPr>
        <w:rFonts w:ascii="Arial" w:hAnsi="Arial" w:cs="Arial"/>
        <w:sz w:val="20"/>
      </w:rPr>
      <w:t xml:space="preserve"> of </w:t>
    </w:r>
    <w:r>
      <w:rPr>
        <w:rFonts w:ascii="Arial" w:hAnsi="Arial" w:cs="Arial"/>
        <w:b/>
        <w:sz w:val="20"/>
      </w:rPr>
      <w:fldChar w:fldCharType="begin"/>
    </w:r>
    <w:r>
      <w:rPr>
        <w:rFonts w:ascii="Arial" w:hAnsi="Arial" w:cs="Arial"/>
        <w:b/>
        <w:sz w:val="20"/>
      </w:rPr>
      <w:instrText xml:space="preserve"> NUMPAGES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D7EBE0" w14:textId="77777777" w:rsidR="00F43290" w:rsidRDefault="00A7589F">
    <w:pPr>
      <w:jc w:val="center"/>
    </w:pPr>
    <w:r>
      <w:rPr>
        <w:rFonts w:ascii="Arial" w:hAnsi="Arial" w:cs="Arial"/>
        <w:sz w:val="20"/>
      </w:rPr>
      <w:t xml:space="preserve">Page </w:t>
    </w:r>
    <w:r>
      <w:rPr>
        <w:rFonts w:ascii="Arial" w:hAnsi="Arial" w:cs="Arial"/>
        <w:b/>
        <w:sz w:val="20"/>
      </w:rPr>
      <w:fldChar w:fldCharType="begin"/>
    </w:r>
    <w:r>
      <w:rPr>
        <w:rFonts w:ascii="Arial" w:hAnsi="Arial" w:cs="Arial"/>
        <w:b/>
        <w:sz w:val="20"/>
      </w:rPr>
      <w:instrText xml:space="preserve"> PAGE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r>
      <w:rPr>
        <w:rFonts w:ascii="Arial" w:hAnsi="Arial" w:cs="Arial"/>
        <w:sz w:val="20"/>
      </w:rPr>
      <w:t xml:space="preserve"> of </w:t>
    </w:r>
    <w:r>
      <w:rPr>
        <w:rFonts w:ascii="Arial" w:hAnsi="Arial" w:cs="Arial"/>
        <w:b/>
        <w:sz w:val="20"/>
      </w:rPr>
      <w:fldChar w:fldCharType="begin"/>
    </w:r>
    <w:r>
      <w:rPr>
        <w:rFonts w:ascii="Arial" w:hAnsi="Arial" w:cs="Arial"/>
        <w:b/>
        <w:sz w:val="20"/>
      </w:rPr>
      <w:instrText xml:space="preserve"> NUMPAGES </w:instrText>
    </w:r>
    <w:r>
      <w:rPr>
        <w:rFonts w:ascii="Arial" w:hAnsi="Arial" w:cs="Arial"/>
        <w:b/>
        <w:sz w:val="20"/>
      </w:rPr>
      <w:fldChar w:fldCharType="separate"/>
    </w:r>
    <w:r>
      <w:rPr>
        <w:rFonts w:ascii="Arial" w:hAnsi="Arial" w:cs="Arial"/>
        <w:b/>
        <w:sz w:val="20"/>
      </w:rPr>
      <w:t>1</w:t>
    </w:r>
    <w:r>
      <w:rPr>
        <w:rFonts w:ascii="Arial" w:hAnsi="Arial" w:cs="Arial"/>
        <w:b/>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BE28E90" w14:textId="77777777" w:rsidR="00FF7F62" w:rsidRDefault="00FF7F62">
      <w:pPr>
        <w:spacing w:line="240" w:lineRule="auto"/>
      </w:pPr>
      <w:r>
        <w:separator/>
      </w:r>
    </w:p>
  </w:footnote>
  <w:footnote w:type="continuationSeparator" w:id="0">
    <w:p w14:paraId="2719DD78" w14:textId="77777777" w:rsidR="00FF7F62" w:rsidRDefault="00FF7F62">
      <w:pPr>
        <w:spacing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4A3"/>
    <w:rsid w:val="002D6065"/>
    <w:rsid w:val="004245A4"/>
    <w:rsid w:val="00645484"/>
    <w:rsid w:val="006A4763"/>
    <w:rsid w:val="00717E6F"/>
    <w:rsid w:val="007447F7"/>
    <w:rsid w:val="007D35AB"/>
    <w:rsid w:val="00A6293F"/>
    <w:rsid w:val="00A7589F"/>
    <w:rsid w:val="00C261D9"/>
    <w:rsid w:val="00C92A54"/>
    <w:rsid w:val="00D46185"/>
    <w:rsid w:val="00DB14FD"/>
    <w:rsid w:val="00EA5076"/>
    <w:rsid w:val="00EB1F83"/>
    <w:rsid w:val="00ED34A3"/>
    <w:rsid w:val="00F42EF7"/>
    <w:rsid w:val="00F43290"/>
    <w:rsid w:val="00FF7F6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7AAD0"/>
  <w15:docId w15:val="{44D2EEBC-DD19-4816-8336-A2440E8C9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GB" w:eastAsia="zh-CN" w:bidi="bn-BD"/>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39"/>
    <w:unhideWhenUsed/>
  </w:style>
  <w:style w:type="character" w:styleId="Hyperlink">
    <w:name w:val="Hyperlink"/>
    <w:uiPriority w:val="99"/>
    <w:unhideWhenUsed/>
    <w:rPr>
      <w:color w:val="0563C1"/>
      <w:u w:val="single"/>
    </w:rPr>
  </w:style>
  <w:style w:type="paragraph" w:styleId="TOCHeading">
    <w:name w:val="TOC Heading"/>
    <w:basedOn w:val="Heading1"/>
    <w:next w:val="Normal"/>
    <w:uiPriority w:val="39"/>
    <w:unhideWhenUsed/>
    <w:qFormat/>
    <w:rsid w:val="00DB14FD"/>
    <w:pPr>
      <w:keepLines/>
      <w:spacing w:before="240"/>
      <w:outlineLvl w:val="9"/>
    </w:pPr>
    <w:rPr>
      <w:rFonts w:asciiTheme="majorHAnsi" w:eastAsiaTheme="majorEastAsia" w:hAnsiTheme="majorHAnsi" w:cstheme="majorBidi"/>
      <w:b w:val="0"/>
      <w:bCs w:val="0"/>
      <w:color w:val="0F4761" w:themeColor="accent1" w:themeShade="BF"/>
      <w:sz w:val="32"/>
      <w:szCs w:val="3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hyperlink" Target="https://doi.org/10.1177/00131644770370020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97/ACM.0000000000003612" TargetMode="Externa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hyperlink" Target="https://doi.org/10.1080/0309877X.2026.2625371"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77/002188637100700404" TargetMode="External"/><Relationship Id="rId20" Type="http://schemas.openxmlformats.org/officeDocument/2006/relationships/hyperlink" Target="https://doi.org/10.1002/job.403013030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yperlink" Target="https://doi.org/10.1080/13678861003589099" TargetMode="External"/><Relationship Id="rId23" Type="http://schemas.openxmlformats.org/officeDocument/2006/relationships/hyperlink" Target="https://doi.org/10.1177/105960117700200404" TargetMode="External"/><Relationship Id="rId10" Type="http://schemas.openxmlformats.org/officeDocument/2006/relationships/footer" Target="footer3.xml"/><Relationship Id="rId19" Type="http://schemas.openxmlformats.org/officeDocument/2006/relationships/hyperlink" Target="https://doi.org/10.1002/crq.21491"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1111/j.1467-6486.2007.00666.x" TargetMode="External"/><Relationship Id="rId22" Type="http://schemas.openxmlformats.org/officeDocument/2006/relationships/hyperlink" Target="https://doi.org/10.1037/h0022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358CF-8849-4427-99D2-FAC0CA28A8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2345</Words>
  <Characters>13370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Stuparu</cp:lastModifiedBy>
  <cp:revision>2</cp:revision>
  <dcterms:created xsi:type="dcterms:W3CDTF">2026-10-12T20:24:00Z</dcterms:created>
  <dcterms:modified xsi:type="dcterms:W3CDTF">2026-10-12T20:24:00Z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4053f8bcabd432a39199d444d1a742d2b6ba75136f5d61b377a5557001e6e1cd</vt:lpwstr>
  </property>
</Properties>
</file>