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73218226"/>
        <w:docPartObj>
          <w:docPartGallery w:val="Cover Pages"/>
          <w:docPartUnique/>
        </w:docPartObj>
      </w:sdtPr>
      <w:sdtContent>
        <w:p w14:paraId="59A0EF5E" w14:textId="6D4248FC" w:rsidR="00190CCD" w:rsidRDefault="00190CCD">
          <w:r>
            <w:rPr>
              <w:noProof/>
            </w:rPr>
            <mc:AlternateContent>
              <mc:Choice Requires="wps">
                <w:drawing>
                  <wp:anchor distT="0" distB="0" distL="114300" distR="114300" simplePos="0" relativeHeight="251659264" behindDoc="0" locked="0" layoutInCell="1" allowOverlap="1" wp14:anchorId="44F48A33" wp14:editId="0041E672">
                    <wp:simplePos x="0" y="0"/>
                    <wp:positionH relativeFrom="page">
                      <wp:align>center</wp:align>
                    </wp:positionH>
                    <wp:positionV relativeFrom="page">
                      <wp:align>center</wp:align>
                    </wp:positionV>
                    <wp:extent cx="1712890" cy="3840480"/>
                    <wp:effectExtent l="0" t="0" r="1016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noFill/>
                            <a:ln>
                              <a:noFill/>
                            </a:ln>
                          </wps:spPr>
                          <wps:style>
                            <a:lnRef idx="2">
                              <a:schemeClr val="accent1"/>
                            </a:lnRef>
                            <a:fillRef idx="1">
                              <a:schemeClr val="lt1"/>
                            </a:fillRef>
                            <a:effectRef idx="0">
                              <a:schemeClr val="accent1"/>
                            </a:effectRef>
                            <a:fontRef idx="minor">
                              <a:schemeClr val="dk1"/>
                            </a:fontRef>
                          </wps:style>
                          <wps:txbx>
                            <w:txbxContent>
                              <w:tbl>
                                <w:tblPr>
                                  <w:tblW w:w="4941"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11"/>
                                  <w:gridCol w:w="5425"/>
                                </w:tblGrid>
                                <w:tr w:rsidR="00190CCD" w14:paraId="239863F7" w14:textId="77777777" w:rsidTr="00190CCD">
                                  <w:trPr>
                                    <w:jc w:val="center"/>
                                  </w:trPr>
                                  <w:tc>
                                    <w:tcPr>
                                      <w:tcW w:w="2542" w:type="pct"/>
                                      <w:tcBorders>
                                        <w:right w:val="single" w:sz="12" w:space="0" w:color="5B9BD5" w:themeColor="accent5"/>
                                      </w:tcBorders>
                                      <w:shd w:val="clear" w:color="auto" w:fill="auto"/>
                                      <w:vAlign w:val="center"/>
                                    </w:tcPr>
                                    <w:p w14:paraId="68E31CFC" w14:textId="2C76AEED" w:rsidR="00190CCD" w:rsidRDefault="00190CCD" w:rsidP="00190CCD">
                                      <w:pPr>
                                        <w:jc w:val="center"/>
                                      </w:pPr>
                                      <w:r>
                                        <w:rPr>
                                          <w:noProof/>
                                        </w:rPr>
                                        <w:drawing>
                                          <wp:inline distT="0" distB="0" distL="0" distR="0" wp14:anchorId="6021766A" wp14:editId="202148EC">
                                            <wp:extent cx="2349066" cy="3153262"/>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http%3a%2f%2fupload.wikimedia.org%2fwikipedia%2fcommons%2f2%2f2d%2fMartin_Luther_King_Jr_NYWTS_4.jpg&amp;ehk=CQSb73owte3kHFaUNYBnGg&amp;r=0&amp;pid=OfficeInsert"/>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349994" cy="3154507"/>
                                                    </a:xfrm>
                                                    <a:prstGeom prst="rect">
                                                      <a:avLst/>
                                                    </a:prstGeom>
                                                  </pic:spPr>
                                                </pic:pic>
                                              </a:graphicData>
                                            </a:graphic>
                                          </wp:inline>
                                        </w:drawing>
                                      </w:r>
                                    </w:p>
                                    <w:p w14:paraId="6BDBE974" w14:textId="6820C62F" w:rsidR="00190CCD" w:rsidRDefault="00190CCD" w:rsidP="00190CCD">
                                      <w:pPr>
                                        <w:pStyle w:val="NoSpacing"/>
                                        <w:spacing w:line="312" w:lineRule="auto"/>
                                        <w:jc w:val="center"/>
                                        <w:rPr>
                                          <w:caps/>
                                          <w:color w:val="191919" w:themeColor="text1" w:themeTint="E6"/>
                                          <w:sz w:val="72"/>
                                          <w:szCs w:val="72"/>
                                        </w:rPr>
                                      </w:pPr>
                                      <w:r>
                                        <w:rPr>
                                          <w:caps/>
                                          <w:color w:val="191919" w:themeColor="text1" w:themeTint="E6"/>
                                          <w:sz w:val="72"/>
                                          <w:szCs w:val="72"/>
                                        </w:rPr>
                                        <w:t>Assignment 1</w:t>
                                      </w:r>
                                    </w:p>
                                    <w:p w14:paraId="6E97F548" w14:textId="345EAD01" w:rsidR="00190CCD" w:rsidRDefault="00190CCD" w:rsidP="00190CCD">
                                      <w:pPr>
                                        <w:jc w:val="center"/>
                                        <w:rPr>
                                          <w:sz w:val="24"/>
                                          <w:szCs w:val="24"/>
                                        </w:rPr>
                                      </w:pPr>
                                    </w:p>
                                  </w:tc>
                                  <w:tc>
                                    <w:tcPr>
                                      <w:tcW w:w="2458" w:type="pct"/>
                                      <w:tcBorders>
                                        <w:left w:val="single" w:sz="12" w:space="0" w:color="5B9BD5" w:themeColor="accent5"/>
                                      </w:tcBorders>
                                      <w:vAlign w:val="center"/>
                                    </w:tcPr>
                                    <w:p w14:paraId="56A9CBF5" w14:textId="77777777" w:rsidR="00190CCD" w:rsidRPr="00190CCD" w:rsidRDefault="00190CCD" w:rsidP="00190CCD">
                                      <w:pPr>
                                        <w:rPr>
                                          <w:color w:val="4472C4" w:themeColor="accent1"/>
                                          <w:sz w:val="28"/>
                                        </w:rPr>
                                      </w:pPr>
                                      <w:bookmarkStart w:id="0" w:name="_Toc510008361"/>
                                      <w:r w:rsidRPr="00190CCD">
                                        <w:rPr>
                                          <w:color w:val="4472C4" w:themeColor="accent1"/>
                                          <w:sz w:val="28"/>
                                        </w:rPr>
                                        <w:t>Abstract</w:t>
                                      </w:r>
                                      <w:bookmarkEnd w:id="0"/>
                                    </w:p>
                                    <w:p w14:paraId="4B025922" w14:textId="35024DCD" w:rsidR="00190CCD" w:rsidRPr="00190CCD" w:rsidRDefault="00190CCD" w:rsidP="00190CCD">
                                      <w:r w:rsidRPr="00190CCD">
                                        <w:t>A report into the variety of leadership practices and the leadership practices of Martin Luther King Jr.</w:t>
                                      </w:r>
                                    </w:p>
                                    <w:p w14:paraId="3422531B" w14:textId="729E2B4C" w:rsidR="00190CCD" w:rsidRPr="00190CCD" w:rsidRDefault="00190CCD" w:rsidP="00190CCD">
                                      <w:r w:rsidRPr="00190CCD">
                                        <w:t>By Paige Terry</w:t>
                                      </w:r>
                                    </w:p>
                                    <w:p w14:paraId="23DAFFE9" w14:textId="2FBA167F" w:rsidR="00190CCD" w:rsidRPr="00190CCD" w:rsidRDefault="00190CCD" w:rsidP="00190CCD">
                                      <w:r w:rsidRPr="00190CCD">
                                        <w:t>SBUS6114 – Leadership and Management, Theory and Practice</w:t>
                                      </w:r>
                                    </w:p>
                                  </w:tc>
                                </w:tr>
                              </w:tbl>
                              <w:p w14:paraId="283FB7CC" w14:textId="77777777" w:rsidR="00190CCD" w:rsidRDefault="00190CC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4F48A33"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Ct/cwIAAD4FAAAOAAAAZHJzL2Uyb0RvYy54bWysVEtPGzEQvlfqf7B8L5sE1KYRG5SCqCoh&#10;QISKs+O1yaq2xx072U1/fcfeB4XmVPXinfV837zH5xetNWyvMNTgSj49mXCmnISqds8l//54/WHO&#10;WYjCVcKAUyU/qMAvlu/fnTd+oWawBVMpZGTEhUXjS76N0S+KIsitsiKcgFeOlBrQiki/+FxUKBqy&#10;bk0xm0w+Fg1g5RGkCoFurzolX2b7WisZ77QOKjJTcoot5hPzuUlnsTwXi2cUflvLPgzxD1FYUTty&#10;Opq6ElGwHdZ/mbK1RAig44kEW4DWtVQ5B8pmOnmTzXorvMq5UHGCH8sU/p9Zebu/R1ZX1LtTapUT&#10;lpr0qNrIvkDL0h1VqPFhQcC1J2hsSUHo4T7QZUq81WjTl1JipKdaH8b6JnMykT5NZ/PPpJKkO52f&#10;Tc7muQPFC91jiF8VWJaEkiM1MNdV7G9CpFAIOkCSNwfXtTG5ica9uiBguilS7F2MWYoHoxLOuAel&#10;KW+KapYd5IlTlwbZXtCsCCmViznLbInQiabJ20icHiOakdRjE03lSRyJk2PE1x5HRvYKLo5kWzvA&#10;YwaqH0O4usMP2Xc5p/Rju2n7fm6gOlA7EbqVCF5e11TyGxHivUDaAWoT7XW8o0MbaEoOvcTZFvDX&#10;sfuEp9EkLWcN7VTJw8+dQMWZ+eZoaNMCDgIOwmYQ3M5eApV+Si+Gl1kkAkYziBrBPtG6r5IXUgkn&#10;yVfJZcTh5zJ2u00PhlSrVYbRonkRb9zay2Q8FTSN0GP7JND3cxZpRG9h2DexeDNuHTYxHax2EXSd&#10;ZzGVtKtjX2pa0jyi/YOSXoE//zPq5dlb/gYAAP//AwBQSwMEFAAGAAgAAAAhAKoFsfDeAAAABQEA&#10;AA8AAABkcnMvZG93bnJldi54bWxMj81OwzAQhO9IvIO1SNyoQ1SFEOJU/CiiEnAgcOC4jZckNF5H&#10;ttsGnh7DBS4rjWY08225ms0o9uT8YFnB+SIBQdxaPXCn4PWlPstB+ICscbRMCj7Jw6o6Piqx0PbA&#10;z7RvQidiCfsCFfQhTIWUvu3JoF/YiTh679YZDFG6TmqHh1huRpkmSSYNDhwXepzotqd22+yMgjrd&#10;fqyflnVz0wzo1o8PX2/5/Z1Spyfz9RWIQHP4C8MPfkSHKjJt7I61F6OC+Ej4vdFLs8sLEBsFWbLM&#10;QVal/E9ffQMAAP//AwBQSwECLQAUAAYACAAAACEAtoM4kv4AAADhAQAAEwAAAAAAAAAAAAAAAAAA&#10;AAAAW0NvbnRlbnRfVHlwZXNdLnhtbFBLAQItABQABgAIAAAAIQA4/SH/1gAAAJQBAAALAAAAAAAA&#10;AAAAAAAAAC8BAABfcmVscy8ucmVsc1BLAQItABQABgAIAAAAIQDMSCt/cwIAAD4FAAAOAAAAAAAA&#10;AAAAAAAAAC4CAABkcnMvZTJvRG9jLnhtbFBLAQItABQABgAIAAAAIQCqBbHw3gAAAAUBAAAPAAAA&#10;AAAAAAAAAAAAAM0EAABkcnMvZG93bnJldi54bWxQSwUGAAAAAAQABADzAAAA2AUAAAAA&#10;" filled="f" stroked="f" strokeweight="1pt">
                    <v:textbox inset="0,0,0,0">
                      <w:txbxContent>
                        <w:tbl>
                          <w:tblPr>
                            <w:tblW w:w="4941"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11"/>
                            <w:gridCol w:w="5425"/>
                          </w:tblGrid>
                          <w:tr w:rsidR="00190CCD" w14:paraId="239863F7" w14:textId="77777777" w:rsidTr="00190CCD">
                            <w:trPr>
                              <w:jc w:val="center"/>
                            </w:trPr>
                            <w:tc>
                              <w:tcPr>
                                <w:tcW w:w="2542" w:type="pct"/>
                                <w:tcBorders>
                                  <w:right w:val="single" w:sz="12" w:space="0" w:color="5B9BD5" w:themeColor="accent5"/>
                                </w:tcBorders>
                                <w:shd w:val="clear" w:color="auto" w:fill="auto"/>
                                <w:vAlign w:val="center"/>
                              </w:tcPr>
                              <w:p w14:paraId="68E31CFC" w14:textId="2C76AEED" w:rsidR="00190CCD" w:rsidRDefault="00190CCD" w:rsidP="00190CCD">
                                <w:pPr>
                                  <w:jc w:val="center"/>
                                </w:pPr>
                                <w:r>
                                  <w:rPr>
                                    <w:noProof/>
                                  </w:rPr>
                                  <w:drawing>
                                    <wp:inline distT="0" distB="0" distL="0" distR="0" wp14:anchorId="6021766A" wp14:editId="202148EC">
                                      <wp:extent cx="2349066" cy="3153262"/>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http%3a%2f%2fupload.wikimedia.org%2fwikipedia%2fcommons%2f2%2f2d%2fMartin_Luther_King_Jr_NYWTS_4.jpg&amp;ehk=CQSb73owte3kHFaUNYBnGg&amp;r=0&amp;pid=OfficeInsert"/>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349994" cy="3154507"/>
                                              </a:xfrm>
                                              <a:prstGeom prst="rect">
                                                <a:avLst/>
                                              </a:prstGeom>
                                            </pic:spPr>
                                          </pic:pic>
                                        </a:graphicData>
                                      </a:graphic>
                                    </wp:inline>
                                  </w:drawing>
                                </w:r>
                              </w:p>
                              <w:p w14:paraId="6BDBE974" w14:textId="6820C62F" w:rsidR="00190CCD" w:rsidRDefault="00190CCD" w:rsidP="00190CCD">
                                <w:pPr>
                                  <w:pStyle w:val="NoSpacing"/>
                                  <w:spacing w:line="312" w:lineRule="auto"/>
                                  <w:jc w:val="center"/>
                                  <w:rPr>
                                    <w:caps/>
                                    <w:color w:val="191919" w:themeColor="text1" w:themeTint="E6"/>
                                    <w:sz w:val="72"/>
                                    <w:szCs w:val="72"/>
                                  </w:rPr>
                                </w:pPr>
                                <w:r>
                                  <w:rPr>
                                    <w:caps/>
                                    <w:color w:val="191919" w:themeColor="text1" w:themeTint="E6"/>
                                    <w:sz w:val="72"/>
                                    <w:szCs w:val="72"/>
                                  </w:rPr>
                                  <w:t>Assignment 1</w:t>
                                </w:r>
                              </w:p>
                              <w:p w14:paraId="6E97F548" w14:textId="345EAD01" w:rsidR="00190CCD" w:rsidRDefault="00190CCD" w:rsidP="00190CCD">
                                <w:pPr>
                                  <w:jc w:val="center"/>
                                  <w:rPr>
                                    <w:sz w:val="24"/>
                                    <w:szCs w:val="24"/>
                                  </w:rPr>
                                </w:pPr>
                              </w:p>
                            </w:tc>
                            <w:tc>
                              <w:tcPr>
                                <w:tcW w:w="2458" w:type="pct"/>
                                <w:tcBorders>
                                  <w:left w:val="single" w:sz="12" w:space="0" w:color="5B9BD5" w:themeColor="accent5"/>
                                </w:tcBorders>
                                <w:vAlign w:val="center"/>
                              </w:tcPr>
                              <w:p w14:paraId="56A9CBF5" w14:textId="77777777" w:rsidR="00190CCD" w:rsidRPr="00190CCD" w:rsidRDefault="00190CCD" w:rsidP="00190CCD">
                                <w:pPr>
                                  <w:rPr>
                                    <w:color w:val="4472C4" w:themeColor="accent1"/>
                                    <w:sz w:val="28"/>
                                  </w:rPr>
                                </w:pPr>
                                <w:bookmarkStart w:id="1" w:name="_Toc510008361"/>
                                <w:r w:rsidRPr="00190CCD">
                                  <w:rPr>
                                    <w:color w:val="4472C4" w:themeColor="accent1"/>
                                    <w:sz w:val="28"/>
                                  </w:rPr>
                                  <w:t>Abstract</w:t>
                                </w:r>
                                <w:bookmarkEnd w:id="1"/>
                              </w:p>
                              <w:p w14:paraId="4B025922" w14:textId="35024DCD" w:rsidR="00190CCD" w:rsidRPr="00190CCD" w:rsidRDefault="00190CCD" w:rsidP="00190CCD">
                                <w:r w:rsidRPr="00190CCD">
                                  <w:t>A report into the variety of leadership practices and the leadership practices of Martin Luther King Jr.</w:t>
                                </w:r>
                              </w:p>
                              <w:p w14:paraId="3422531B" w14:textId="729E2B4C" w:rsidR="00190CCD" w:rsidRPr="00190CCD" w:rsidRDefault="00190CCD" w:rsidP="00190CCD">
                                <w:r w:rsidRPr="00190CCD">
                                  <w:t>By Paige Terry</w:t>
                                </w:r>
                              </w:p>
                              <w:p w14:paraId="23DAFFE9" w14:textId="2FBA167F" w:rsidR="00190CCD" w:rsidRPr="00190CCD" w:rsidRDefault="00190CCD" w:rsidP="00190CCD">
                                <w:r w:rsidRPr="00190CCD">
                                  <w:t>SBUS6114 – Leadership and Management, Theory and Practice</w:t>
                                </w:r>
                              </w:p>
                            </w:tc>
                          </w:tr>
                        </w:tbl>
                        <w:p w14:paraId="283FB7CC" w14:textId="77777777" w:rsidR="00190CCD" w:rsidRDefault="00190CCD"/>
                      </w:txbxContent>
                    </v:textbox>
                    <w10:wrap anchorx="page" anchory="page"/>
                  </v:shape>
                </w:pict>
              </mc:Fallback>
            </mc:AlternateContent>
          </w:r>
          <w:r>
            <w:br w:type="page"/>
          </w:r>
        </w:p>
      </w:sdtContent>
    </w:sdt>
    <w:sdt>
      <w:sdtPr>
        <w:id w:val="-184038867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FF42BA8" w14:textId="284A658F" w:rsidR="00190CCD" w:rsidRDefault="00190CCD">
          <w:pPr>
            <w:pStyle w:val="TOCHeading"/>
          </w:pPr>
          <w:r>
            <w:t>Contents</w:t>
          </w:r>
        </w:p>
        <w:p w14:paraId="240B4A04" w14:textId="3BEF7922" w:rsidR="00EE7B61" w:rsidRDefault="00190CC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107310" w:history="1">
            <w:r w:rsidR="00EE7B61" w:rsidRPr="00410D02">
              <w:rPr>
                <w:rStyle w:val="Hyperlink"/>
                <w:noProof/>
              </w:rPr>
              <w:t>Executive Summary</w:t>
            </w:r>
            <w:r w:rsidR="00EE7B61">
              <w:rPr>
                <w:noProof/>
                <w:webHidden/>
              </w:rPr>
              <w:tab/>
            </w:r>
            <w:r w:rsidR="00EE7B61">
              <w:rPr>
                <w:noProof/>
                <w:webHidden/>
              </w:rPr>
              <w:fldChar w:fldCharType="begin"/>
            </w:r>
            <w:r w:rsidR="00EE7B61">
              <w:rPr>
                <w:noProof/>
                <w:webHidden/>
              </w:rPr>
              <w:instrText xml:space="preserve"> PAGEREF _Toc510107310 \h </w:instrText>
            </w:r>
            <w:r w:rsidR="00EE7B61">
              <w:rPr>
                <w:noProof/>
                <w:webHidden/>
              </w:rPr>
            </w:r>
            <w:r w:rsidR="00EE7B61">
              <w:rPr>
                <w:noProof/>
                <w:webHidden/>
              </w:rPr>
              <w:fldChar w:fldCharType="separate"/>
            </w:r>
            <w:r w:rsidR="00EE7B61">
              <w:rPr>
                <w:noProof/>
                <w:webHidden/>
              </w:rPr>
              <w:t>2</w:t>
            </w:r>
            <w:r w:rsidR="00EE7B61">
              <w:rPr>
                <w:noProof/>
                <w:webHidden/>
              </w:rPr>
              <w:fldChar w:fldCharType="end"/>
            </w:r>
          </w:hyperlink>
        </w:p>
        <w:p w14:paraId="60232F4D" w14:textId="1998D59A" w:rsidR="00EE7B61" w:rsidRDefault="00EE7B61">
          <w:pPr>
            <w:pStyle w:val="TOC1"/>
            <w:tabs>
              <w:tab w:val="right" w:leader="dot" w:pos="9016"/>
            </w:tabs>
            <w:rPr>
              <w:rFonts w:eastAsiaTheme="minorEastAsia"/>
              <w:noProof/>
              <w:lang w:eastAsia="en-GB"/>
            </w:rPr>
          </w:pPr>
          <w:hyperlink w:anchor="_Toc510107311" w:history="1">
            <w:r w:rsidRPr="00410D02">
              <w:rPr>
                <w:rStyle w:val="Hyperlink"/>
                <w:noProof/>
              </w:rPr>
              <w:t>Introduction</w:t>
            </w:r>
            <w:r>
              <w:rPr>
                <w:noProof/>
                <w:webHidden/>
              </w:rPr>
              <w:tab/>
            </w:r>
            <w:r>
              <w:rPr>
                <w:noProof/>
                <w:webHidden/>
              </w:rPr>
              <w:fldChar w:fldCharType="begin"/>
            </w:r>
            <w:r>
              <w:rPr>
                <w:noProof/>
                <w:webHidden/>
              </w:rPr>
              <w:instrText xml:space="preserve"> PAGEREF _Toc510107311 \h </w:instrText>
            </w:r>
            <w:r>
              <w:rPr>
                <w:noProof/>
                <w:webHidden/>
              </w:rPr>
            </w:r>
            <w:r>
              <w:rPr>
                <w:noProof/>
                <w:webHidden/>
              </w:rPr>
              <w:fldChar w:fldCharType="separate"/>
            </w:r>
            <w:r>
              <w:rPr>
                <w:noProof/>
                <w:webHidden/>
              </w:rPr>
              <w:t>3</w:t>
            </w:r>
            <w:r>
              <w:rPr>
                <w:noProof/>
                <w:webHidden/>
              </w:rPr>
              <w:fldChar w:fldCharType="end"/>
            </w:r>
          </w:hyperlink>
        </w:p>
        <w:p w14:paraId="40DA917D" w14:textId="791C417D" w:rsidR="00EE7B61" w:rsidRDefault="00EE7B61">
          <w:pPr>
            <w:pStyle w:val="TOC1"/>
            <w:tabs>
              <w:tab w:val="right" w:leader="dot" w:pos="9016"/>
            </w:tabs>
            <w:rPr>
              <w:rFonts w:eastAsiaTheme="minorEastAsia"/>
              <w:noProof/>
              <w:lang w:eastAsia="en-GB"/>
            </w:rPr>
          </w:pPr>
          <w:hyperlink w:anchor="_Toc510107312" w:history="1">
            <w:r w:rsidRPr="00410D02">
              <w:rPr>
                <w:rStyle w:val="Hyperlink"/>
                <w:noProof/>
              </w:rPr>
              <w:t>Overview of Selected Leader</w:t>
            </w:r>
            <w:r>
              <w:rPr>
                <w:noProof/>
                <w:webHidden/>
              </w:rPr>
              <w:tab/>
            </w:r>
            <w:r>
              <w:rPr>
                <w:noProof/>
                <w:webHidden/>
              </w:rPr>
              <w:fldChar w:fldCharType="begin"/>
            </w:r>
            <w:r>
              <w:rPr>
                <w:noProof/>
                <w:webHidden/>
              </w:rPr>
              <w:instrText xml:space="preserve"> PAGEREF _Toc510107312 \h </w:instrText>
            </w:r>
            <w:r>
              <w:rPr>
                <w:noProof/>
                <w:webHidden/>
              </w:rPr>
            </w:r>
            <w:r>
              <w:rPr>
                <w:noProof/>
                <w:webHidden/>
              </w:rPr>
              <w:fldChar w:fldCharType="separate"/>
            </w:r>
            <w:r>
              <w:rPr>
                <w:noProof/>
                <w:webHidden/>
              </w:rPr>
              <w:t>4</w:t>
            </w:r>
            <w:r>
              <w:rPr>
                <w:noProof/>
                <w:webHidden/>
              </w:rPr>
              <w:fldChar w:fldCharType="end"/>
            </w:r>
          </w:hyperlink>
        </w:p>
        <w:p w14:paraId="1C0C2D32" w14:textId="4D2FE502" w:rsidR="00EE7B61" w:rsidRDefault="00EE7B61">
          <w:pPr>
            <w:pStyle w:val="TOC1"/>
            <w:tabs>
              <w:tab w:val="right" w:leader="dot" w:pos="9016"/>
            </w:tabs>
            <w:rPr>
              <w:rFonts w:eastAsiaTheme="minorEastAsia"/>
              <w:noProof/>
              <w:lang w:eastAsia="en-GB"/>
            </w:rPr>
          </w:pPr>
          <w:hyperlink w:anchor="_Toc510107313" w:history="1">
            <w:r w:rsidRPr="00410D02">
              <w:rPr>
                <w:rStyle w:val="Hyperlink"/>
                <w:noProof/>
              </w:rPr>
              <w:t>Main Findings</w:t>
            </w:r>
            <w:r>
              <w:rPr>
                <w:noProof/>
                <w:webHidden/>
              </w:rPr>
              <w:tab/>
            </w:r>
            <w:r>
              <w:rPr>
                <w:noProof/>
                <w:webHidden/>
              </w:rPr>
              <w:fldChar w:fldCharType="begin"/>
            </w:r>
            <w:r>
              <w:rPr>
                <w:noProof/>
                <w:webHidden/>
              </w:rPr>
              <w:instrText xml:space="preserve"> PAGEREF _Toc510107313 \h </w:instrText>
            </w:r>
            <w:r>
              <w:rPr>
                <w:noProof/>
                <w:webHidden/>
              </w:rPr>
            </w:r>
            <w:r>
              <w:rPr>
                <w:noProof/>
                <w:webHidden/>
              </w:rPr>
              <w:fldChar w:fldCharType="separate"/>
            </w:r>
            <w:r>
              <w:rPr>
                <w:noProof/>
                <w:webHidden/>
              </w:rPr>
              <w:t>5</w:t>
            </w:r>
            <w:r>
              <w:rPr>
                <w:noProof/>
                <w:webHidden/>
              </w:rPr>
              <w:fldChar w:fldCharType="end"/>
            </w:r>
          </w:hyperlink>
        </w:p>
        <w:p w14:paraId="1A2EA744" w14:textId="7965C0DE" w:rsidR="00EE7B61" w:rsidRDefault="00EE7B61">
          <w:pPr>
            <w:pStyle w:val="TOC2"/>
            <w:tabs>
              <w:tab w:val="right" w:leader="dot" w:pos="9016"/>
            </w:tabs>
            <w:rPr>
              <w:rFonts w:eastAsiaTheme="minorEastAsia"/>
              <w:noProof/>
              <w:lang w:eastAsia="en-GB"/>
            </w:rPr>
          </w:pPr>
          <w:hyperlink w:anchor="_Toc510107314" w:history="1">
            <w:r w:rsidRPr="00410D02">
              <w:rPr>
                <w:rStyle w:val="Hyperlink"/>
                <w:noProof/>
              </w:rPr>
              <w:t>What is leadership?</w:t>
            </w:r>
            <w:r>
              <w:rPr>
                <w:noProof/>
                <w:webHidden/>
              </w:rPr>
              <w:tab/>
            </w:r>
            <w:r>
              <w:rPr>
                <w:noProof/>
                <w:webHidden/>
              </w:rPr>
              <w:fldChar w:fldCharType="begin"/>
            </w:r>
            <w:r>
              <w:rPr>
                <w:noProof/>
                <w:webHidden/>
              </w:rPr>
              <w:instrText xml:space="preserve"> PAGEREF _Toc510107314 \h </w:instrText>
            </w:r>
            <w:r>
              <w:rPr>
                <w:noProof/>
                <w:webHidden/>
              </w:rPr>
            </w:r>
            <w:r>
              <w:rPr>
                <w:noProof/>
                <w:webHidden/>
              </w:rPr>
              <w:fldChar w:fldCharType="separate"/>
            </w:r>
            <w:r>
              <w:rPr>
                <w:noProof/>
                <w:webHidden/>
              </w:rPr>
              <w:t>5</w:t>
            </w:r>
            <w:r>
              <w:rPr>
                <w:noProof/>
                <w:webHidden/>
              </w:rPr>
              <w:fldChar w:fldCharType="end"/>
            </w:r>
          </w:hyperlink>
        </w:p>
        <w:p w14:paraId="0AD395DA" w14:textId="480A33C1" w:rsidR="00EE7B61" w:rsidRDefault="00EE7B61">
          <w:pPr>
            <w:pStyle w:val="TOC2"/>
            <w:tabs>
              <w:tab w:val="right" w:leader="dot" w:pos="9016"/>
            </w:tabs>
            <w:rPr>
              <w:rFonts w:eastAsiaTheme="minorEastAsia"/>
              <w:noProof/>
              <w:lang w:eastAsia="en-GB"/>
            </w:rPr>
          </w:pPr>
          <w:hyperlink w:anchor="_Toc510107315" w:history="1">
            <w:r w:rsidRPr="00410D02">
              <w:rPr>
                <w:rStyle w:val="Hyperlink"/>
                <w:noProof/>
              </w:rPr>
              <w:t>Leaders and Managers – the difference</w:t>
            </w:r>
            <w:r>
              <w:rPr>
                <w:noProof/>
                <w:webHidden/>
              </w:rPr>
              <w:tab/>
            </w:r>
            <w:r>
              <w:rPr>
                <w:noProof/>
                <w:webHidden/>
              </w:rPr>
              <w:fldChar w:fldCharType="begin"/>
            </w:r>
            <w:r>
              <w:rPr>
                <w:noProof/>
                <w:webHidden/>
              </w:rPr>
              <w:instrText xml:space="preserve"> PAGEREF _Toc510107315 \h </w:instrText>
            </w:r>
            <w:r>
              <w:rPr>
                <w:noProof/>
                <w:webHidden/>
              </w:rPr>
            </w:r>
            <w:r>
              <w:rPr>
                <w:noProof/>
                <w:webHidden/>
              </w:rPr>
              <w:fldChar w:fldCharType="separate"/>
            </w:r>
            <w:r>
              <w:rPr>
                <w:noProof/>
                <w:webHidden/>
              </w:rPr>
              <w:t>5</w:t>
            </w:r>
            <w:r>
              <w:rPr>
                <w:noProof/>
                <w:webHidden/>
              </w:rPr>
              <w:fldChar w:fldCharType="end"/>
            </w:r>
          </w:hyperlink>
        </w:p>
        <w:p w14:paraId="72287DDF" w14:textId="4C83466A" w:rsidR="00EE7B61" w:rsidRDefault="00EE7B61">
          <w:pPr>
            <w:pStyle w:val="TOC2"/>
            <w:tabs>
              <w:tab w:val="right" w:leader="dot" w:pos="9016"/>
            </w:tabs>
            <w:rPr>
              <w:rFonts w:eastAsiaTheme="minorEastAsia"/>
              <w:noProof/>
              <w:lang w:eastAsia="en-GB"/>
            </w:rPr>
          </w:pPr>
          <w:hyperlink w:anchor="_Toc510107316" w:history="1">
            <w:r w:rsidRPr="00410D02">
              <w:rPr>
                <w:rStyle w:val="Hyperlink"/>
                <w:noProof/>
              </w:rPr>
              <w:t>Transformational Leadership</w:t>
            </w:r>
            <w:r>
              <w:rPr>
                <w:noProof/>
                <w:webHidden/>
              </w:rPr>
              <w:tab/>
            </w:r>
            <w:r>
              <w:rPr>
                <w:noProof/>
                <w:webHidden/>
              </w:rPr>
              <w:fldChar w:fldCharType="begin"/>
            </w:r>
            <w:r>
              <w:rPr>
                <w:noProof/>
                <w:webHidden/>
              </w:rPr>
              <w:instrText xml:space="preserve"> PAGEREF _Toc510107316 \h </w:instrText>
            </w:r>
            <w:r>
              <w:rPr>
                <w:noProof/>
                <w:webHidden/>
              </w:rPr>
            </w:r>
            <w:r>
              <w:rPr>
                <w:noProof/>
                <w:webHidden/>
              </w:rPr>
              <w:fldChar w:fldCharType="separate"/>
            </w:r>
            <w:r>
              <w:rPr>
                <w:noProof/>
                <w:webHidden/>
              </w:rPr>
              <w:t>5</w:t>
            </w:r>
            <w:r>
              <w:rPr>
                <w:noProof/>
                <w:webHidden/>
              </w:rPr>
              <w:fldChar w:fldCharType="end"/>
            </w:r>
          </w:hyperlink>
        </w:p>
        <w:p w14:paraId="1671BE43" w14:textId="7F8E94AD" w:rsidR="00EE7B61" w:rsidRDefault="00EE7B61">
          <w:pPr>
            <w:pStyle w:val="TOC2"/>
            <w:tabs>
              <w:tab w:val="right" w:leader="dot" w:pos="9016"/>
            </w:tabs>
            <w:rPr>
              <w:rFonts w:eastAsiaTheme="minorEastAsia"/>
              <w:noProof/>
              <w:lang w:eastAsia="en-GB"/>
            </w:rPr>
          </w:pPr>
          <w:hyperlink w:anchor="_Toc510107317" w:history="1">
            <w:r w:rsidRPr="00410D02">
              <w:rPr>
                <w:rStyle w:val="Hyperlink"/>
                <w:noProof/>
              </w:rPr>
              <w:t>Authentic Leadership</w:t>
            </w:r>
            <w:r>
              <w:rPr>
                <w:noProof/>
                <w:webHidden/>
              </w:rPr>
              <w:tab/>
            </w:r>
            <w:r>
              <w:rPr>
                <w:noProof/>
                <w:webHidden/>
              </w:rPr>
              <w:fldChar w:fldCharType="begin"/>
            </w:r>
            <w:r>
              <w:rPr>
                <w:noProof/>
                <w:webHidden/>
              </w:rPr>
              <w:instrText xml:space="preserve"> PAGEREF _Toc510107317 \h </w:instrText>
            </w:r>
            <w:r>
              <w:rPr>
                <w:noProof/>
                <w:webHidden/>
              </w:rPr>
            </w:r>
            <w:r>
              <w:rPr>
                <w:noProof/>
                <w:webHidden/>
              </w:rPr>
              <w:fldChar w:fldCharType="separate"/>
            </w:r>
            <w:r>
              <w:rPr>
                <w:noProof/>
                <w:webHidden/>
              </w:rPr>
              <w:t>5</w:t>
            </w:r>
            <w:r>
              <w:rPr>
                <w:noProof/>
                <w:webHidden/>
              </w:rPr>
              <w:fldChar w:fldCharType="end"/>
            </w:r>
          </w:hyperlink>
        </w:p>
        <w:p w14:paraId="249CD9B2" w14:textId="65B94C19" w:rsidR="00EE7B61" w:rsidRDefault="00EE7B61">
          <w:pPr>
            <w:pStyle w:val="TOC2"/>
            <w:tabs>
              <w:tab w:val="right" w:leader="dot" w:pos="9016"/>
            </w:tabs>
            <w:rPr>
              <w:rFonts w:eastAsiaTheme="minorEastAsia"/>
              <w:noProof/>
              <w:lang w:eastAsia="en-GB"/>
            </w:rPr>
          </w:pPr>
          <w:hyperlink w:anchor="_Toc510107318" w:history="1">
            <w:r w:rsidRPr="00410D02">
              <w:rPr>
                <w:rStyle w:val="Hyperlink"/>
                <w:rFonts w:eastAsia="Times New Roman"/>
                <w:noProof/>
                <w:lang w:eastAsia="en-GB"/>
              </w:rPr>
              <w:t>Servant Leadership</w:t>
            </w:r>
            <w:r>
              <w:rPr>
                <w:noProof/>
                <w:webHidden/>
              </w:rPr>
              <w:tab/>
            </w:r>
            <w:r>
              <w:rPr>
                <w:noProof/>
                <w:webHidden/>
              </w:rPr>
              <w:fldChar w:fldCharType="begin"/>
            </w:r>
            <w:r>
              <w:rPr>
                <w:noProof/>
                <w:webHidden/>
              </w:rPr>
              <w:instrText xml:space="preserve"> PAGEREF _Toc510107318 \h </w:instrText>
            </w:r>
            <w:r>
              <w:rPr>
                <w:noProof/>
                <w:webHidden/>
              </w:rPr>
            </w:r>
            <w:r>
              <w:rPr>
                <w:noProof/>
                <w:webHidden/>
              </w:rPr>
              <w:fldChar w:fldCharType="separate"/>
            </w:r>
            <w:r>
              <w:rPr>
                <w:noProof/>
                <w:webHidden/>
              </w:rPr>
              <w:t>6</w:t>
            </w:r>
            <w:r>
              <w:rPr>
                <w:noProof/>
                <w:webHidden/>
              </w:rPr>
              <w:fldChar w:fldCharType="end"/>
            </w:r>
          </w:hyperlink>
        </w:p>
        <w:p w14:paraId="305854D6" w14:textId="10D78851" w:rsidR="00EE7B61" w:rsidRDefault="00EE7B61">
          <w:pPr>
            <w:pStyle w:val="TOC2"/>
            <w:tabs>
              <w:tab w:val="right" w:leader="dot" w:pos="9016"/>
            </w:tabs>
            <w:rPr>
              <w:rFonts w:eastAsiaTheme="minorEastAsia"/>
              <w:noProof/>
              <w:lang w:eastAsia="en-GB"/>
            </w:rPr>
          </w:pPr>
          <w:hyperlink w:anchor="_Toc510107319" w:history="1">
            <w:r w:rsidRPr="00410D02">
              <w:rPr>
                <w:rStyle w:val="Hyperlink"/>
                <w:rFonts w:eastAsia="Times New Roman"/>
                <w:noProof/>
                <w:lang w:eastAsia="en-GB"/>
              </w:rPr>
              <w:t>Adaptive Leadership</w:t>
            </w:r>
            <w:r>
              <w:rPr>
                <w:noProof/>
                <w:webHidden/>
              </w:rPr>
              <w:tab/>
            </w:r>
            <w:r>
              <w:rPr>
                <w:noProof/>
                <w:webHidden/>
              </w:rPr>
              <w:fldChar w:fldCharType="begin"/>
            </w:r>
            <w:r>
              <w:rPr>
                <w:noProof/>
                <w:webHidden/>
              </w:rPr>
              <w:instrText xml:space="preserve"> PAGEREF _Toc510107319 \h </w:instrText>
            </w:r>
            <w:r>
              <w:rPr>
                <w:noProof/>
                <w:webHidden/>
              </w:rPr>
            </w:r>
            <w:r>
              <w:rPr>
                <w:noProof/>
                <w:webHidden/>
              </w:rPr>
              <w:fldChar w:fldCharType="separate"/>
            </w:r>
            <w:r>
              <w:rPr>
                <w:noProof/>
                <w:webHidden/>
              </w:rPr>
              <w:t>6</w:t>
            </w:r>
            <w:r>
              <w:rPr>
                <w:noProof/>
                <w:webHidden/>
              </w:rPr>
              <w:fldChar w:fldCharType="end"/>
            </w:r>
          </w:hyperlink>
        </w:p>
        <w:p w14:paraId="47BB610C" w14:textId="7269DF94" w:rsidR="00EE7B61" w:rsidRDefault="00EE7B61">
          <w:pPr>
            <w:pStyle w:val="TOC2"/>
            <w:tabs>
              <w:tab w:val="right" w:leader="dot" w:pos="9016"/>
            </w:tabs>
            <w:rPr>
              <w:rFonts w:eastAsiaTheme="minorEastAsia"/>
              <w:noProof/>
              <w:lang w:eastAsia="en-GB"/>
            </w:rPr>
          </w:pPr>
          <w:hyperlink w:anchor="_Toc510107320" w:history="1">
            <w:r w:rsidRPr="00410D02">
              <w:rPr>
                <w:rStyle w:val="Hyperlink"/>
                <w:rFonts w:eastAsia="Times New Roman"/>
                <w:noProof/>
                <w:lang w:eastAsia="en-GB"/>
              </w:rPr>
              <w:t>Psychodynamic Approach</w:t>
            </w:r>
            <w:r>
              <w:rPr>
                <w:noProof/>
                <w:webHidden/>
              </w:rPr>
              <w:tab/>
            </w:r>
            <w:r>
              <w:rPr>
                <w:noProof/>
                <w:webHidden/>
              </w:rPr>
              <w:fldChar w:fldCharType="begin"/>
            </w:r>
            <w:r>
              <w:rPr>
                <w:noProof/>
                <w:webHidden/>
              </w:rPr>
              <w:instrText xml:space="preserve"> PAGEREF _Toc510107320 \h </w:instrText>
            </w:r>
            <w:r>
              <w:rPr>
                <w:noProof/>
                <w:webHidden/>
              </w:rPr>
            </w:r>
            <w:r>
              <w:rPr>
                <w:noProof/>
                <w:webHidden/>
              </w:rPr>
              <w:fldChar w:fldCharType="separate"/>
            </w:r>
            <w:r>
              <w:rPr>
                <w:noProof/>
                <w:webHidden/>
              </w:rPr>
              <w:t>6</w:t>
            </w:r>
            <w:r>
              <w:rPr>
                <w:noProof/>
                <w:webHidden/>
              </w:rPr>
              <w:fldChar w:fldCharType="end"/>
            </w:r>
          </w:hyperlink>
        </w:p>
        <w:p w14:paraId="7A86D1E3" w14:textId="770971D1" w:rsidR="00EE7B61" w:rsidRDefault="00EE7B61">
          <w:pPr>
            <w:pStyle w:val="TOC2"/>
            <w:tabs>
              <w:tab w:val="right" w:leader="dot" w:pos="9016"/>
            </w:tabs>
            <w:rPr>
              <w:rFonts w:eastAsiaTheme="minorEastAsia"/>
              <w:noProof/>
              <w:lang w:eastAsia="en-GB"/>
            </w:rPr>
          </w:pPr>
          <w:hyperlink w:anchor="_Toc510107321" w:history="1">
            <w:r w:rsidRPr="00410D02">
              <w:rPr>
                <w:rStyle w:val="Hyperlink"/>
                <w:rFonts w:eastAsia="Times New Roman"/>
                <w:noProof/>
                <w:lang w:eastAsia="en-GB"/>
              </w:rPr>
              <w:t>Leadership Ethics</w:t>
            </w:r>
            <w:r>
              <w:rPr>
                <w:noProof/>
                <w:webHidden/>
              </w:rPr>
              <w:tab/>
            </w:r>
            <w:r>
              <w:rPr>
                <w:noProof/>
                <w:webHidden/>
              </w:rPr>
              <w:fldChar w:fldCharType="begin"/>
            </w:r>
            <w:r>
              <w:rPr>
                <w:noProof/>
                <w:webHidden/>
              </w:rPr>
              <w:instrText xml:space="preserve"> PAGEREF _Toc510107321 \h </w:instrText>
            </w:r>
            <w:r>
              <w:rPr>
                <w:noProof/>
                <w:webHidden/>
              </w:rPr>
            </w:r>
            <w:r>
              <w:rPr>
                <w:noProof/>
                <w:webHidden/>
              </w:rPr>
              <w:fldChar w:fldCharType="separate"/>
            </w:r>
            <w:r>
              <w:rPr>
                <w:noProof/>
                <w:webHidden/>
              </w:rPr>
              <w:t>6</w:t>
            </w:r>
            <w:r>
              <w:rPr>
                <w:noProof/>
                <w:webHidden/>
              </w:rPr>
              <w:fldChar w:fldCharType="end"/>
            </w:r>
          </w:hyperlink>
        </w:p>
        <w:p w14:paraId="212EEB13" w14:textId="6DEFA38A" w:rsidR="00EE7B61" w:rsidRDefault="00EE7B61">
          <w:pPr>
            <w:pStyle w:val="TOC2"/>
            <w:tabs>
              <w:tab w:val="right" w:leader="dot" w:pos="9016"/>
            </w:tabs>
            <w:rPr>
              <w:rFonts w:eastAsiaTheme="minorEastAsia"/>
              <w:noProof/>
              <w:lang w:eastAsia="en-GB"/>
            </w:rPr>
          </w:pPr>
          <w:hyperlink w:anchor="_Toc510107322" w:history="1">
            <w:r w:rsidRPr="00410D02">
              <w:rPr>
                <w:rStyle w:val="Hyperlink"/>
                <w:rFonts w:eastAsia="Times New Roman"/>
                <w:noProof/>
                <w:lang w:eastAsia="en-GB"/>
              </w:rPr>
              <w:t>Team Leadership</w:t>
            </w:r>
            <w:r>
              <w:rPr>
                <w:noProof/>
                <w:webHidden/>
              </w:rPr>
              <w:tab/>
            </w:r>
            <w:r>
              <w:rPr>
                <w:noProof/>
                <w:webHidden/>
              </w:rPr>
              <w:fldChar w:fldCharType="begin"/>
            </w:r>
            <w:r>
              <w:rPr>
                <w:noProof/>
                <w:webHidden/>
              </w:rPr>
              <w:instrText xml:space="preserve"> PAGEREF _Toc510107322 \h </w:instrText>
            </w:r>
            <w:r>
              <w:rPr>
                <w:noProof/>
                <w:webHidden/>
              </w:rPr>
            </w:r>
            <w:r>
              <w:rPr>
                <w:noProof/>
                <w:webHidden/>
              </w:rPr>
              <w:fldChar w:fldCharType="separate"/>
            </w:r>
            <w:r>
              <w:rPr>
                <w:noProof/>
                <w:webHidden/>
              </w:rPr>
              <w:t>7</w:t>
            </w:r>
            <w:r>
              <w:rPr>
                <w:noProof/>
                <w:webHidden/>
              </w:rPr>
              <w:fldChar w:fldCharType="end"/>
            </w:r>
          </w:hyperlink>
        </w:p>
        <w:p w14:paraId="1FFD0A40" w14:textId="17D462AD" w:rsidR="00EE7B61" w:rsidRDefault="00EE7B61">
          <w:pPr>
            <w:pStyle w:val="TOC2"/>
            <w:tabs>
              <w:tab w:val="right" w:leader="dot" w:pos="9016"/>
            </w:tabs>
            <w:rPr>
              <w:rFonts w:eastAsiaTheme="minorEastAsia"/>
              <w:noProof/>
              <w:lang w:eastAsia="en-GB"/>
            </w:rPr>
          </w:pPr>
          <w:hyperlink w:anchor="_Toc510107323" w:history="1">
            <w:r w:rsidRPr="00410D02">
              <w:rPr>
                <w:rStyle w:val="Hyperlink"/>
                <w:rFonts w:eastAsia="Times New Roman"/>
                <w:noProof/>
                <w:lang w:eastAsia="en-GB"/>
              </w:rPr>
              <w:t>Gender and Leadership</w:t>
            </w:r>
            <w:r>
              <w:rPr>
                <w:noProof/>
                <w:webHidden/>
              </w:rPr>
              <w:tab/>
            </w:r>
            <w:r>
              <w:rPr>
                <w:noProof/>
                <w:webHidden/>
              </w:rPr>
              <w:fldChar w:fldCharType="begin"/>
            </w:r>
            <w:r>
              <w:rPr>
                <w:noProof/>
                <w:webHidden/>
              </w:rPr>
              <w:instrText xml:space="preserve"> PAGEREF _Toc510107323 \h </w:instrText>
            </w:r>
            <w:r>
              <w:rPr>
                <w:noProof/>
                <w:webHidden/>
              </w:rPr>
            </w:r>
            <w:r>
              <w:rPr>
                <w:noProof/>
                <w:webHidden/>
              </w:rPr>
              <w:fldChar w:fldCharType="separate"/>
            </w:r>
            <w:r>
              <w:rPr>
                <w:noProof/>
                <w:webHidden/>
              </w:rPr>
              <w:t>7</w:t>
            </w:r>
            <w:r>
              <w:rPr>
                <w:noProof/>
                <w:webHidden/>
              </w:rPr>
              <w:fldChar w:fldCharType="end"/>
            </w:r>
          </w:hyperlink>
        </w:p>
        <w:p w14:paraId="497F04A1" w14:textId="009BBCA2" w:rsidR="00EE7B61" w:rsidRDefault="00EE7B61">
          <w:pPr>
            <w:pStyle w:val="TOC2"/>
            <w:tabs>
              <w:tab w:val="right" w:leader="dot" w:pos="9016"/>
            </w:tabs>
            <w:rPr>
              <w:rFonts w:eastAsiaTheme="minorEastAsia"/>
              <w:noProof/>
              <w:lang w:eastAsia="en-GB"/>
            </w:rPr>
          </w:pPr>
          <w:hyperlink w:anchor="_Toc510107324" w:history="1">
            <w:r w:rsidRPr="00410D02">
              <w:rPr>
                <w:rStyle w:val="Hyperlink"/>
                <w:noProof/>
              </w:rPr>
              <w:t>Martin Luther King Jr</w:t>
            </w:r>
            <w:r>
              <w:rPr>
                <w:noProof/>
                <w:webHidden/>
              </w:rPr>
              <w:tab/>
            </w:r>
            <w:r>
              <w:rPr>
                <w:noProof/>
                <w:webHidden/>
              </w:rPr>
              <w:fldChar w:fldCharType="begin"/>
            </w:r>
            <w:r>
              <w:rPr>
                <w:noProof/>
                <w:webHidden/>
              </w:rPr>
              <w:instrText xml:space="preserve"> PAGEREF _Toc510107324 \h </w:instrText>
            </w:r>
            <w:r>
              <w:rPr>
                <w:noProof/>
                <w:webHidden/>
              </w:rPr>
            </w:r>
            <w:r>
              <w:rPr>
                <w:noProof/>
                <w:webHidden/>
              </w:rPr>
              <w:fldChar w:fldCharType="separate"/>
            </w:r>
            <w:r>
              <w:rPr>
                <w:noProof/>
                <w:webHidden/>
              </w:rPr>
              <w:t>7</w:t>
            </w:r>
            <w:r>
              <w:rPr>
                <w:noProof/>
                <w:webHidden/>
              </w:rPr>
              <w:fldChar w:fldCharType="end"/>
            </w:r>
          </w:hyperlink>
        </w:p>
        <w:p w14:paraId="28E163FD" w14:textId="28E31CDE" w:rsidR="00EE7B61" w:rsidRDefault="00EE7B61">
          <w:pPr>
            <w:pStyle w:val="TOC1"/>
            <w:tabs>
              <w:tab w:val="right" w:leader="dot" w:pos="9016"/>
            </w:tabs>
            <w:rPr>
              <w:rFonts w:eastAsiaTheme="minorEastAsia"/>
              <w:noProof/>
              <w:lang w:eastAsia="en-GB"/>
            </w:rPr>
          </w:pPr>
          <w:hyperlink w:anchor="_Toc510107325" w:history="1">
            <w:r w:rsidRPr="00410D02">
              <w:rPr>
                <w:rStyle w:val="Hyperlink"/>
                <w:noProof/>
              </w:rPr>
              <w:t>Conclusion and Recommendations</w:t>
            </w:r>
            <w:r>
              <w:rPr>
                <w:noProof/>
                <w:webHidden/>
              </w:rPr>
              <w:tab/>
            </w:r>
            <w:r>
              <w:rPr>
                <w:noProof/>
                <w:webHidden/>
              </w:rPr>
              <w:fldChar w:fldCharType="begin"/>
            </w:r>
            <w:r>
              <w:rPr>
                <w:noProof/>
                <w:webHidden/>
              </w:rPr>
              <w:instrText xml:space="preserve"> PAGEREF _Toc510107325 \h </w:instrText>
            </w:r>
            <w:r>
              <w:rPr>
                <w:noProof/>
                <w:webHidden/>
              </w:rPr>
            </w:r>
            <w:r>
              <w:rPr>
                <w:noProof/>
                <w:webHidden/>
              </w:rPr>
              <w:fldChar w:fldCharType="separate"/>
            </w:r>
            <w:r>
              <w:rPr>
                <w:noProof/>
                <w:webHidden/>
              </w:rPr>
              <w:t>8</w:t>
            </w:r>
            <w:r>
              <w:rPr>
                <w:noProof/>
                <w:webHidden/>
              </w:rPr>
              <w:fldChar w:fldCharType="end"/>
            </w:r>
          </w:hyperlink>
        </w:p>
        <w:p w14:paraId="69C5B008" w14:textId="09A40311" w:rsidR="00EE7B61" w:rsidRDefault="00EE7B61">
          <w:pPr>
            <w:pStyle w:val="TOC1"/>
            <w:tabs>
              <w:tab w:val="right" w:leader="dot" w:pos="9016"/>
            </w:tabs>
            <w:rPr>
              <w:rFonts w:eastAsiaTheme="minorEastAsia"/>
              <w:noProof/>
              <w:lang w:eastAsia="en-GB"/>
            </w:rPr>
          </w:pPr>
          <w:hyperlink w:anchor="_Toc510107326" w:history="1">
            <w:r w:rsidRPr="00410D02">
              <w:rPr>
                <w:rStyle w:val="Hyperlink"/>
                <w:noProof/>
              </w:rPr>
              <w:t>References</w:t>
            </w:r>
            <w:r>
              <w:rPr>
                <w:noProof/>
                <w:webHidden/>
              </w:rPr>
              <w:tab/>
            </w:r>
            <w:r>
              <w:rPr>
                <w:noProof/>
                <w:webHidden/>
              </w:rPr>
              <w:fldChar w:fldCharType="begin"/>
            </w:r>
            <w:r>
              <w:rPr>
                <w:noProof/>
                <w:webHidden/>
              </w:rPr>
              <w:instrText xml:space="preserve"> PAGEREF _Toc510107326 \h </w:instrText>
            </w:r>
            <w:r>
              <w:rPr>
                <w:noProof/>
                <w:webHidden/>
              </w:rPr>
            </w:r>
            <w:r>
              <w:rPr>
                <w:noProof/>
                <w:webHidden/>
              </w:rPr>
              <w:fldChar w:fldCharType="separate"/>
            </w:r>
            <w:r>
              <w:rPr>
                <w:noProof/>
                <w:webHidden/>
              </w:rPr>
              <w:t>9</w:t>
            </w:r>
            <w:r>
              <w:rPr>
                <w:noProof/>
                <w:webHidden/>
              </w:rPr>
              <w:fldChar w:fldCharType="end"/>
            </w:r>
          </w:hyperlink>
        </w:p>
        <w:p w14:paraId="153B90F8" w14:textId="45B0A088" w:rsidR="00190CCD" w:rsidRDefault="00190CCD">
          <w:r>
            <w:rPr>
              <w:b/>
              <w:bCs/>
              <w:noProof/>
            </w:rPr>
            <w:fldChar w:fldCharType="end"/>
          </w:r>
        </w:p>
        <w:bookmarkStart w:id="2" w:name="_GoBack" w:displacedByCustomXml="next"/>
        <w:bookmarkEnd w:id="2" w:displacedByCustomXml="next"/>
      </w:sdtContent>
    </w:sdt>
    <w:p w14:paraId="7530B6D6" w14:textId="2B5B6336" w:rsidR="00190CCD" w:rsidRDefault="00190CCD"/>
    <w:p w14:paraId="6BF9D19A" w14:textId="77777777" w:rsidR="00190CCD" w:rsidRDefault="00190CCD">
      <w:r>
        <w:br w:type="page"/>
      </w:r>
    </w:p>
    <w:p w14:paraId="052303F4" w14:textId="70ABEA95" w:rsidR="00190CCD" w:rsidRDefault="00190CCD" w:rsidP="00190CCD">
      <w:pPr>
        <w:pStyle w:val="Heading1"/>
      </w:pPr>
      <w:bookmarkStart w:id="3" w:name="_Toc510107310"/>
      <w:r>
        <w:lastRenderedPageBreak/>
        <w:t>Executive Summary</w:t>
      </w:r>
      <w:bookmarkEnd w:id="3"/>
    </w:p>
    <w:p w14:paraId="1DA7FB91" w14:textId="7ECA1D2F" w:rsidR="00190CCD" w:rsidRDefault="00190CCD">
      <w:r>
        <w:t xml:space="preserve">This report will look at leadership in practice. It will look at </w:t>
      </w:r>
      <w:r>
        <w:t xml:space="preserve">the variety of leadership styles that exist and the traits </w:t>
      </w:r>
      <w:r>
        <w:t xml:space="preserve">and characteristics </w:t>
      </w:r>
      <w:r>
        <w:t>of these leadership styles.</w:t>
      </w:r>
      <w:r>
        <w:t xml:space="preserve"> This report will also look at the leadership style of a leader of my choice. The famous leader that this report will focus on is that of Martin Luther King Jr. This report will analyse Martin Luther King Jr’s leadership techniques as well as the strengths and weaknesses of this leadership style. This report will contain recommendations for how the strengths can be maximised to produce the best outcome and also how the weaknesses of this leadership style and how they can be minimised if not overcome completely. </w:t>
      </w:r>
      <w:r>
        <w:br w:type="page"/>
      </w:r>
    </w:p>
    <w:p w14:paraId="74114928" w14:textId="55130B7B" w:rsidR="00190CCD" w:rsidRDefault="00190CCD" w:rsidP="00190CCD">
      <w:pPr>
        <w:pStyle w:val="Heading1"/>
      </w:pPr>
      <w:bookmarkStart w:id="4" w:name="_Toc510107311"/>
      <w:r>
        <w:lastRenderedPageBreak/>
        <w:t>Introduction</w:t>
      </w:r>
      <w:bookmarkEnd w:id="4"/>
    </w:p>
    <w:p w14:paraId="16ADEEC3" w14:textId="77777777" w:rsidR="00190CCD" w:rsidRPr="00190CCD" w:rsidRDefault="00190CCD" w:rsidP="00190CCD">
      <w:pPr>
        <w:jc w:val="center"/>
        <w:rPr>
          <w:i/>
          <w:shd w:val="clear" w:color="auto" w:fill="FFFFFF"/>
        </w:rPr>
      </w:pPr>
      <w:r w:rsidRPr="00190CCD">
        <w:rPr>
          <w:i/>
        </w:rPr>
        <w:t>“</w:t>
      </w:r>
      <w:r w:rsidRPr="00190CCD">
        <w:rPr>
          <w:i/>
          <w:shd w:val="clear" w:color="auto" w:fill="FFFFFF"/>
        </w:rPr>
        <w:t>Our lives begin to end the day we become silent about things that matter.</w:t>
      </w:r>
      <w:r w:rsidRPr="00190CCD">
        <w:rPr>
          <w:i/>
          <w:shd w:val="clear" w:color="auto" w:fill="FFFFFF"/>
        </w:rPr>
        <w:t>”</w:t>
      </w:r>
    </w:p>
    <w:p w14:paraId="2DA6ED59" w14:textId="272CEFB3" w:rsidR="00190CCD" w:rsidRPr="00190CCD" w:rsidRDefault="00190CCD" w:rsidP="00190CCD">
      <w:pPr>
        <w:jc w:val="right"/>
        <w:rPr>
          <w:shd w:val="clear" w:color="auto" w:fill="FFFFFF"/>
        </w:rPr>
      </w:pPr>
      <w:r>
        <w:rPr>
          <w:shd w:val="clear" w:color="auto" w:fill="FFFFFF"/>
        </w:rPr>
        <w:t xml:space="preserve"> – Martin Luther King Jr.</w:t>
      </w:r>
      <w:r>
        <w:rPr>
          <w:shd w:val="clear" w:color="auto" w:fill="FFFFFF"/>
        </w:rPr>
        <w:t> </w:t>
      </w:r>
    </w:p>
    <w:p w14:paraId="7D3F7C79" w14:textId="5BB03061" w:rsidR="00190CCD" w:rsidRDefault="00190CCD" w:rsidP="00190CCD">
      <w:r>
        <w:t xml:space="preserve">When asked the question “What makes a leader?” it is hard to get a clear in-depth definition. There are a variety of factors, traits, skill and characteristics that make a leader, and often no two leaders are the same, therefore the difficulty in defining leadership. Looking at leadership over the last few years it is clear to see that strong leadership is required now more than ever. </w:t>
      </w:r>
      <w:r>
        <w:t>It is argued that in this changing, global environment, leadership holds the answer not only to the success of individuals and organisations, but also to sectors, regions and nations</w:t>
      </w:r>
      <w:sdt>
        <w:sdtPr>
          <w:id w:val="1457365503"/>
          <w:citation/>
        </w:sdtPr>
        <w:sdtContent>
          <w:r>
            <w:fldChar w:fldCharType="begin"/>
          </w:r>
          <w:r>
            <w:instrText xml:space="preserve"> CITATION Ric04 \l 2057 </w:instrText>
          </w:r>
          <w:r>
            <w:fldChar w:fldCharType="separate"/>
          </w:r>
          <w:r w:rsidR="00DD2158">
            <w:rPr>
              <w:noProof/>
            </w:rPr>
            <w:t xml:space="preserve"> (Bolden, 2004)</w:t>
          </w:r>
          <w:r>
            <w:fldChar w:fldCharType="end"/>
          </w:r>
        </w:sdtContent>
      </w:sdt>
      <w:r>
        <w:t>. This report will look at leadership types, such as:</w:t>
      </w:r>
    </w:p>
    <w:p w14:paraId="64B8E7B6" w14:textId="3A36F14F" w:rsidR="00190CCD" w:rsidRPr="00190CCD" w:rsidRDefault="00190CCD" w:rsidP="00190CCD">
      <w:pPr>
        <w:pStyle w:val="ListParagraph"/>
        <w:numPr>
          <w:ilvl w:val="0"/>
          <w:numId w:val="2"/>
        </w:numPr>
      </w:pPr>
      <w:r>
        <w:t>Transformational Leadership</w:t>
      </w:r>
    </w:p>
    <w:p w14:paraId="249E293B" w14:textId="3EC11091" w:rsidR="00190CCD" w:rsidRPr="00190CCD" w:rsidRDefault="00190CCD" w:rsidP="00190CCD">
      <w:pPr>
        <w:pStyle w:val="ListParagraph"/>
        <w:numPr>
          <w:ilvl w:val="0"/>
          <w:numId w:val="2"/>
        </w:numPr>
        <w:rPr>
          <w:lang w:eastAsia="en-GB"/>
        </w:rPr>
      </w:pPr>
      <w:r w:rsidRPr="00190CCD">
        <w:rPr>
          <w:lang w:eastAsia="en-GB"/>
        </w:rPr>
        <w:t>Authentic Leadership</w:t>
      </w:r>
    </w:p>
    <w:p w14:paraId="62A0766D" w14:textId="6692A322" w:rsidR="00190CCD" w:rsidRPr="00190CCD" w:rsidRDefault="00190CCD" w:rsidP="00190CCD">
      <w:pPr>
        <w:pStyle w:val="ListParagraph"/>
        <w:numPr>
          <w:ilvl w:val="0"/>
          <w:numId w:val="2"/>
        </w:numPr>
        <w:rPr>
          <w:lang w:eastAsia="en-GB"/>
        </w:rPr>
      </w:pPr>
      <w:r w:rsidRPr="00190CCD">
        <w:rPr>
          <w:lang w:eastAsia="en-GB"/>
        </w:rPr>
        <w:t>Servant Leadership</w:t>
      </w:r>
    </w:p>
    <w:p w14:paraId="40EC2411" w14:textId="0C517214" w:rsidR="00190CCD" w:rsidRPr="00190CCD" w:rsidRDefault="00190CCD" w:rsidP="00190CCD">
      <w:pPr>
        <w:pStyle w:val="ListParagraph"/>
        <w:numPr>
          <w:ilvl w:val="0"/>
          <w:numId w:val="2"/>
        </w:numPr>
        <w:rPr>
          <w:lang w:eastAsia="en-GB"/>
        </w:rPr>
      </w:pPr>
      <w:r w:rsidRPr="00190CCD">
        <w:rPr>
          <w:lang w:eastAsia="en-GB"/>
        </w:rPr>
        <w:t>Adaptive Leadership</w:t>
      </w:r>
    </w:p>
    <w:p w14:paraId="3E306C4E" w14:textId="058C34D4" w:rsidR="00190CCD" w:rsidRPr="00190CCD" w:rsidRDefault="00190CCD" w:rsidP="00190CCD">
      <w:pPr>
        <w:pStyle w:val="ListParagraph"/>
        <w:numPr>
          <w:ilvl w:val="0"/>
          <w:numId w:val="2"/>
        </w:numPr>
        <w:rPr>
          <w:lang w:eastAsia="en-GB"/>
        </w:rPr>
      </w:pPr>
      <w:r w:rsidRPr="00190CCD">
        <w:rPr>
          <w:lang w:eastAsia="en-GB"/>
        </w:rPr>
        <w:t>Psychodynamic Approach</w:t>
      </w:r>
    </w:p>
    <w:p w14:paraId="62B7B4CA" w14:textId="6EDB4D31" w:rsidR="00190CCD" w:rsidRPr="00190CCD" w:rsidRDefault="00190CCD" w:rsidP="00190CCD">
      <w:pPr>
        <w:pStyle w:val="ListParagraph"/>
        <w:numPr>
          <w:ilvl w:val="0"/>
          <w:numId w:val="2"/>
        </w:numPr>
        <w:rPr>
          <w:lang w:eastAsia="en-GB"/>
        </w:rPr>
      </w:pPr>
      <w:r w:rsidRPr="00190CCD">
        <w:rPr>
          <w:lang w:eastAsia="en-GB"/>
        </w:rPr>
        <w:t>Leadership Ethics</w:t>
      </w:r>
    </w:p>
    <w:p w14:paraId="3C9F9C06" w14:textId="156EDA3C" w:rsidR="00190CCD" w:rsidRPr="00190CCD" w:rsidRDefault="00190CCD" w:rsidP="00190CCD">
      <w:pPr>
        <w:pStyle w:val="ListParagraph"/>
        <w:numPr>
          <w:ilvl w:val="0"/>
          <w:numId w:val="2"/>
        </w:numPr>
        <w:rPr>
          <w:lang w:eastAsia="en-GB"/>
        </w:rPr>
      </w:pPr>
      <w:r w:rsidRPr="00190CCD">
        <w:rPr>
          <w:lang w:eastAsia="en-GB"/>
        </w:rPr>
        <w:t>Team Leadership</w:t>
      </w:r>
    </w:p>
    <w:p w14:paraId="52316892" w14:textId="3E8265DA" w:rsidR="00190CCD" w:rsidRPr="00190CCD" w:rsidRDefault="00190CCD" w:rsidP="00190CCD">
      <w:pPr>
        <w:pStyle w:val="ListParagraph"/>
        <w:numPr>
          <w:ilvl w:val="0"/>
          <w:numId w:val="2"/>
        </w:numPr>
        <w:rPr>
          <w:lang w:eastAsia="en-GB"/>
        </w:rPr>
      </w:pPr>
      <w:r w:rsidRPr="00190CCD">
        <w:rPr>
          <w:lang w:eastAsia="en-GB"/>
        </w:rPr>
        <w:t>Gender and Leadership</w:t>
      </w:r>
    </w:p>
    <w:p w14:paraId="4C859370" w14:textId="0229F901" w:rsidR="00190CCD" w:rsidRDefault="00190CCD" w:rsidP="00190CCD">
      <w:pPr>
        <w:pStyle w:val="ListParagraph"/>
        <w:numPr>
          <w:ilvl w:val="0"/>
          <w:numId w:val="2"/>
        </w:numPr>
        <w:rPr>
          <w:lang w:eastAsia="en-GB"/>
        </w:rPr>
      </w:pPr>
      <w:r w:rsidRPr="00190CCD">
        <w:rPr>
          <w:lang w:eastAsia="en-GB"/>
        </w:rPr>
        <w:t>Culture and Leadership</w:t>
      </w:r>
    </w:p>
    <w:p w14:paraId="1F4252BD" w14:textId="4612C40D" w:rsidR="00190CCD" w:rsidRPr="00190CCD" w:rsidRDefault="00190CCD" w:rsidP="00190CCD">
      <w:pPr>
        <w:rPr>
          <w:lang w:eastAsia="en-GB"/>
        </w:rPr>
      </w:pPr>
      <w:r>
        <w:rPr>
          <w:lang w:eastAsia="en-GB"/>
        </w:rPr>
        <w:t>Peter Drucker states that leaders do not ask “What do I need to do?” but “What needs to be done?”. That leaders tackle the priorities not what they are immediately good at. Effective leaders track their success and progression</w:t>
      </w:r>
      <w:sdt>
        <w:sdtPr>
          <w:rPr>
            <w:lang w:eastAsia="en-GB"/>
          </w:rPr>
          <w:id w:val="589366485"/>
          <w:citation/>
        </w:sdtPr>
        <w:sdtContent>
          <w:r>
            <w:rPr>
              <w:lang w:eastAsia="en-GB"/>
            </w:rPr>
            <w:fldChar w:fldCharType="begin"/>
          </w:r>
          <w:r>
            <w:rPr>
              <w:lang w:eastAsia="en-GB"/>
            </w:rPr>
            <w:instrText xml:space="preserve"> CITATION Pet04 \l 2057 </w:instrText>
          </w:r>
          <w:r>
            <w:rPr>
              <w:lang w:eastAsia="en-GB"/>
            </w:rPr>
            <w:fldChar w:fldCharType="separate"/>
          </w:r>
          <w:r w:rsidR="00DD2158">
            <w:rPr>
              <w:noProof/>
              <w:lang w:eastAsia="en-GB"/>
            </w:rPr>
            <w:t xml:space="preserve"> (Drucker, 2004)</w:t>
          </w:r>
          <w:r>
            <w:rPr>
              <w:lang w:eastAsia="en-GB"/>
            </w:rPr>
            <w:fldChar w:fldCharType="end"/>
          </w:r>
        </w:sdtContent>
      </w:sdt>
      <w:r>
        <w:rPr>
          <w:lang w:eastAsia="en-GB"/>
        </w:rPr>
        <w:t xml:space="preserve">. </w:t>
      </w:r>
    </w:p>
    <w:p w14:paraId="6FA9A64E" w14:textId="0FADF424" w:rsidR="00190CCD" w:rsidRDefault="00190CCD" w:rsidP="00190CCD">
      <w:r>
        <w:t>The business dictionary states that leadership involves:</w:t>
      </w:r>
    </w:p>
    <w:p w14:paraId="7A53C66F" w14:textId="77777777" w:rsidR="00190CCD" w:rsidRDefault="00190CCD" w:rsidP="00190CCD">
      <w:pPr>
        <w:pStyle w:val="ListParagraph"/>
        <w:numPr>
          <w:ilvl w:val="0"/>
          <w:numId w:val="3"/>
        </w:numPr>
      </w:pPr>
      <w:r w:rsidRPr="00190CCD">
        <w:t>establishing a clear vision</w:t>
      </w:r>
    </w:p>
    <w:p w14:paraId="592915E5" w14:textId="77777777" w:rsidR="00190CCD" w:rsidRDefault="00190CCD" w:rsidP="00190CCD">
      <w:pPr>
        <w:pStyle w:val="ListParagraph"/>
        <w:numPr>
          <w:ilvl w:val="0"/>
          <w:numId w:val="3"/>
        </w:numPr>
      </w:pPr>
      <w:r w:rsidRPr="00190CCD">
        <w:t>sharing that vision with others so that they will follow willingly,</w:t>
      </w:r>
      <w:r w:rsidRPr="00190CCD">
        <w:br/>
        <w:t>providing the information, knowledge and methods to realize that vision,</w:t>
      </w:r>
    </w:p>
    <w:p w14:paraId="67639C6D" w14:textId="77777777" w:rsidR="00190CCD" w:rsidRDefault="00190CCD" w:rsidP="00190CCD">
      <w:pPr>
        <w:pStyle w:val="ListParagraph"/>
        <w:numPr>
          <w:ilvl w:val="0"/>
          <w:numId w:val="3"/>
        </w:numPr>
      </w:pPr>
      <w:r w:rsidRPr="00190CCD">
        <w:t>coordinating and balancing the conflicting interests of all members and stakeholders.</w:t>
      </w:r>
    </w:p>
    <w:p w14:paraId="1F7BC3C0" w14:textId="530D28CA" w:rsidR="00190CCD" w:rsidRPr="00190CCD" w:rsidRDefault="00190CCD" w:rsidP="00190CCD">
      <w:pPr>
        <w:ind w:left="360"/>
      </w:pPr>
      <w:r w:rsidRPr="00190CCD">
        <w:t xml:space="preserve">A leader steps up in times of </w:t>
      </w:r>
      <w:r w:rsidR="00590F95" w:rsidRPr="00190CCD">
        <w:t>crisis and</w:t>
      </w:r>
      <w:r w:rsidRPr="00190CCD">
        <w:t xml:space="preserve"> is able to think and act creatively in difficult situations</w:t>
      </w:r>
      <w:sdt>
        <w:sdtPr>
          <w:id w:val="-824740556"/>
          <w:citation/>
        </w:sdtPr>
        <w:sdtContent>
          <w:r>
            <w:fldChar w:fldCharType="begin"/>
          </w:r>
          <w:r>
            <w:instrText xml:space="preserve"> CITATION Bus18 \l 2057 </w:instrText>
          </w:r>
          <w:r>
            <w:fldChar w:fldCharType="separate"/>
          </w:r>
          <w:r w:rsidR="00DD2158">
            <w:rPr>
              <w:noProof/>
            </w:rPr>
            <w:t xml:space="preserve"> (Business Dictionary, 2018)</w:t>
          </w:r>
          <w:r>
            <w:fldChar w:fldCharType="end"/>
          </w:r>
        </w:sdtContent>
      </w:sdt>
      <w:r w:rsidRPr="00190CCD">
        <w:t>.</w:t>
      </w:r>
      <w:r w:rsidRPr="00190CCD">
        <w:br/>
      </w:r>
    </w:p>
    <w:p w14:paraId="226CA5D3" w14:textId="77777777" w:rsidR="00190CCD" w:rsidRDefault="00190CCD">
      <w:r>
        <w:br w:type="page"/>
      </w:r>
    </w:p>
    <w:p w14:paraId="27CAB3EF" w14:textId="72F7E643" w:rsidR="00190CCD" w:rsidRDefault="00190CCD" w:rsidP="00190CCD">
      <w:pPr>
        <w:pStyle w:val="Heading1"/>
      </w:pPr>
      <w:bookmarkStart w:id="5" w:name="_Toc510107312"/>
      <w:r>
        <w:lastRenderedPageBreak/>
        <w:t>Overview of Selected Leader</w:t>
      </w:r>
      <w:bookmarkEnd w:id="5"/>
    </w:p>
    <w:p w14:paraId="5F91DBBC" w14:textId="3890A1D4" w:rsidR="00590F95" w:rsidRPr="00190CCD" w:rsidRDefault="00190CCD" w:rsidP="00190CCD">
      <w:r>
        <w:t>Martin Luther King Jr was one of the most prominent leaders of the 1950’s. He was a civil rights activist fighting for racial equality in America</w:t>
      </w:r>
      <w:sdt>
        <w:sdtPr>
          <w:id w:val="50743917"/>
          <w:citation/>
        </w:sdtPr>
        <w:sdtContent>
          <w:r>
            <w:fldChar w:fldCharType="begin"/>
          </w:r>
          <w:r>
            <w:instrText xml:space="preserve"> CITATION Dav18 \l 2057 </w:instrText>
          </w:r>
          <w:r>
            <w:fldChar w:fldCharType="separate"/>
          </w:r>
          <w:r w:rsidR="00DD2158">
            <w:rPr>
              <w:noProof/>
            </w:rPr>
            <w:t xml:space="preserve"> (Lewis &amp; Carson, 2018)</w:t>
          </w:r>
          <w:r>
            <w:fldChar w:fldCharType="end"/>
          </w:r>
        </w:sdtContent>
      </w:sdt>
      <w:r>
        <w:t xml:space="preserve">. </w:t>
      </w:r>
      <w:r>
        <w:t>King was a Baptist minister and headed the Southern Christian Leadership Conference. Through his activism and inspirational speeches, he was a pivotal leader in ending legal segregation of African-Americans in the US. King was the recipient of the Nobel Peace Prize in 1964 among several other awards</w:t>
      </w:r>
      <w:sdt>
        <w:sdtPr>
          <w:id w:val="-602735962"/>
          <w:citation/>
        </w:sdtPr>
        <w:sdtContent>
          <w:r>
            <w:fldChar w:fldCharType="begin"/>
          </w:r>
          <w:r>
            <w:instrText xml:space="preserve"> CITATION Bio18 \l 2057 </w:instrText>
          </w:r>
          <w:r>
            <w:fldChar w:fldCharType="separate"/>
          </w:r>
          <w:r w:rsidR="00DD2158">
            <w:rPr>
              <w:noProof/>
            </w:rPr>
            <w:t xml:space="preserve"> (Biography, 2018)</w:t>
          </w:r>
          <w:r>
            <w:fldChar w:fldCharType="end"/>
          </w:r>
        </w:sdtContent>
      </w:sdt>
      <w:r>
        <w:t>. Martin Luther King Jr was assassinated for what he believed in in 1968 but has since been recognised as a successful leader for what he achieved not only in life but death as well.</w:t>
      </w:r>
    </w:p>
    <w:p w14:paraId="2B498DE7" w14:textId="77777777" w:rsidR="00190CCD" w:rsidRDefault="00190CCD"/>
    <w:p w14:paraId="3F508B3A" w14:textId="77777777" w:rsidR="00190CCD" w:rsidRDefault="00190CCD">
      <w:r>
        <w:br w:type="page"/>
      </w:r>
    </w:p>
    <w:p w14:paraId="6A728CBF" w14:textId="6A273F1F" w:rsidR="00190CCD" w:rsidRDefault="00590F95" w:rsidP="00590F95">
      <w:pPr>
        <w:pStyle w:val="Heading1"/>
      </w:pPr>
      <w:bookmarkStart w:id="6" w:name="_Toc510107313"/>
      <w:r>
        <w:lastRenderedPageBreak/>
        <w:t>Main Findings</w:t>
      </w:r>
      <w:bookmarkEnd w:id="6"/>
    </w:p>
    <w:p w14:paraId="62338712" w14:textId="3399801D" w:rsidR="00FF3738" w:rsidRPr="00FF3738" w:rsidRDefault="00FF3738" w:rsidP="00FF3738">
      <w:pPr>
        <w:pStyle w:val="Heading2"/>
      </w:pPr>
      <w:bookmarkStart w:id="7" w:name="_Toc510107314"/>
      <w:r>
        <w:t>What is leadership?</w:t>
      </w:r>
      <w:bookmarkEnd w:id="7"/>
    </w:p>
    <w:p w14:paraId="431BD471" w14:textId="579A16AD" w:rsidR="00590F95" w:rsidRDefault="00590F95">
      <w:r>
        <w:t>Looking at leadership in business and management less than 40% of organisations rate their leadership as excellent</w:t>
      </w:r>
      <w:sdt>
        <w:sdtPr>
          <w:id w:val="1749923632"/>
          <w:citation/>
        </w:sdtPr>
        <w:sdtContent>
          <w:r>
            <w:fldChar w:fldCharType="begin"/>
          </w:r>
          <w:r>
            <w:instrText xml:space="preserve"> CITATION Nor16 \l 2057 </w:instrText>
          </w:r>
          <w:r>
            <w:fldChar w:fldCharType="separate"/>
          </w:r>
          <w:r w:rsidR="00DD2158">
            <w:rPr>
              <w:noProof/>
            </w:rPr>
            <w:t xml:space="preserve"> (Nordhouse, 2016)</w:t>
          </w:r>
          <w:r>
            <w:fldChar w:fldCharType="end"/>
          </w:r>
        </w:sdtContent>
      </w:sdt>
      <w:r>
        <w:t>. There has been a recent failure in high profile leadership and this could be due to the global economic downturn in 2008 and followers trust has been diminishing. Looking at statistics 83% of organisations say it is important to develop leaders at all levels, however only 5% of businesses have implemented development at all levels. More money each year is spent on leadership development, approximately $50 billion dollars worldwide, than any other corporate learning but 71% of companies do not feel that their leaders are able to lead the business into the future</w:t>
      </w:r>
      <w:sdt>
        <w:sdtPr>
          <w:id w:val="28390718"/>
          <w:citation/>
        </w:sdtPr>
        <w:sdtContent>
          <w:r>
            <w:fldChar w:fldCharType="begin"/>
          </w:r>
          <w:r>
            <w:instrText xml:space="preserve"> CITATION Bra15 \l 2057 </w:instrText>
          </w:r>
          <w:r>
            <w:fldChar w:fldCharType="separate"/>
          </w:r>
          <w:r w:rsidR="00DD2158">
            <w:rPr>
              <w:noProof/>
            </w:rPr>
            <w:t xml:space="preserve"> (BrandonHall, 2015)</w:t>
          </w:r>
          <w:r>
            <w:fldChar w:fldCharType="end"/>
          </w:r>
        </w:sdtContent>
      </w:sdt>
      <w:r>
        <w:t>. There are a variety leadership styles that have to be taken into consideration when trying to be a successful leader. They are:</w:t>
      </w:r>
    </w:p>
    <w:p w14:paraId="1DB1CB3E" w14:textId="77777777" w:rsidR="00590F95" w:rsidRPr="00190CCD" w:rsidRDefault="00590F95" w:rsidP="00590F95">
      <w:pPr>
        <w:pStyle w:val="ListParagraph"/>
        <w:numPr>
          <w:ilvl w:val="0"/>
          <w:numId w:val="2"/>
        </w:numPr>
      </w:pPr>
      <w:r>
        <w:t>Transformational Leadership</w:t>
      </w:r>
    </w:p>
    <w:p w14:paraId="48CEDB58" w14:textId="77777777" w:rsidR="00590F95" w:rsidRPr="00190CCD" w:rsidRDefault="00590F95" w:rsidP="00590F95">
      <w:pPr>
        <w:pStyle w:val="ListParagraph"/>
        <w:numPr>
          <w:ilvl w:val="0"/>
          <w:numId w:val="2"/>
        </w:numPr>
        <w:rPr>
          <w:lang w:eastAsia="en-GB"/>
        </w:rPr>
      </w:pPr>
      <w:r w:rsidRPr="00190CCD">
        <w:rPr>
          <w:lang w:eastAsia="en-GB"/>
        </w:rPr>
        <w:t>Authentic Leadership</w:t>
      </w:r>
    </w:p>
    <w:p w14:paraId="42C1A64C" w14:textId="77777777" w:rsidR="00590F95" w:rsidRPr="00190CCD" w:rsidRDefault="00590F95" w:rsidP="00590F95">
      <w:pPr>
        <w:pStyle w:val="ListParagraph"/>
        <w:numPr>
          <w:ilvl w:val="0"/>
          <w:numId w:val="2"/>
        </w:numPr>
        <w:rPr>
          <w:lang w:eastAsia="en-GB"/>
        </w:rPr>
      </w:pPr>
      <w:r w:rsidRPr="00190CCD">
        <w:rPr>
          <w:lang w:eastAsia="en-GB"/>
        </w:rPr>
        <w:t>Servant Leadership</w:t>
      </w:r>
    </w:p>
    <w:p w14:paraId="1A157798" w14:textId="77777777" w:rsidR="00590F95" w:rsidRPr="00190CCD" w:rsidRDefault="00590F95" w:rsidP="00590F95">
      <w:pPr>
        <w:pStyle w:val="ListParagraph"/>
        <w:numPr>
          <w:ilvl w:val="0"/>
          <w:numId w:val="2"/>
        </w:numPr>
        <w:rPr>
          <w:lang w:eastAsia="en-GB"/>
        </w:rPr>
      </w:pPr>
      <w:r w:rsidRPr="00190CCD">
        <w:rPr>
          <w:lang w:eastAsia="en-GB"/>
        </w:rPr>
        <w:t>Adaptive Leadership</w:t>
      </w:r>
    </w:p>
    <w:p w14:paraId="4499CEB8" w14:textId="77777777" w:rsidR="00590F95" w:rsidRPr="00190CCD" w:rsidRDefault="00590F95" w:rsidP="00590F95">
      <w:pPr>
        <w:pStyle w:val="ListParagraph"/>
        <w:numPr>
          <w:ilvl w:val="0"/>
          <w:numId w:val="2"/>
        </w:numPr>
        <w:rPr>
          <w:lang w:eastAsia="en-GB"/>
        </w:rPr>
      </w:pPr>
      <w:r w:rsidRPr="00190CCD">
        <w:rPr>
          <w:lang w:eastAsia="en-GB"/>
        </w:rPr>
        <w:t>Psychodynamic Approach</w:t>
      </w:r>
    </w:p>
    <w:p w14:paraId="5B9C5424" w14:textId="77777777" w:rsidR="00590F95" w:rsidRPr="00190CCD" w:rsidRDefault="00590F95" w:rsidP="00590F95">
      <w:pPr>
        <w:pStyle w:val="ListParagraph"/>
        <w:numPr>
          <w:ilvl w:val="0"/>
          <w:numId w:val="2"/>
        </w:numPr>
        <w:rPr>
          <w:lang w:eastAsia="en-GB"/>
        </w:rPr>
      </w:pPr>
      <w:r w:rsidRPr="00190CCD">
        <w:rPr>
          <w:lang w:eastAsia="en-GB"/>
        </w:rPr>
        <w:t>Leadership Ethics</w:t>
      </w:r>
    </w:p>
    <w:p w14:paraId="1754C71E" w14:textId="77777777" w:rsidR="00590F95" w:rsidRPr="00190CCD" w:rsidRDefault="00590F95" w:rsidP="00590F95">
      <w:pPr>
        <w:pStyle w:val="ListParagraph"/>
        <w:numPr>
          <w:ilvl w:val="0"/>
          <w:numId w:val="2"/>
        </w:numPr>
        <w:rPr>
          <w:lang w:eastAsia="en-GB"/>
        </w:rPr>
      </w:pPr>
      <w:r w:rsidRPr="00190CCD">
        <w:rPr>
          <w:lang w:eastAsia="en-GB"/>
        </w:rPr>
        <w:t>Team Leadership</w:t>
      </w:r>
    </w:p>
    <w:p w14:paraId="2A677BCD" w14:textId="77777777" w:rsidR="00590F95" w:rsidRPr="00190CCD" w:rsidRDefault="00590F95" w:rsidP="00590F95">
      <w:pPr>
        <w:pStyle w:val="ListParagraph"/>
        <w:numPr>
          <w:ilvl w:val="0"/>
          <w:numId w:val="2"/>
        </w:numPr>
        <w:rPr>
          <w:lang w:eastAsia="en-GB"/>
        </w:rPr>
      </w:pPr>
      <w:r w:rsidRPr="00190CCD">
        <w:rPr>
          <w:lang w:eastAsia="en-GB"/>
        </w:rPr>
        <w:t>Gender and Leadership</w:t>
      </w:r>
    </w:p>
    <w:p w14:paraId="5F054043" w14:textId="50B1254F" w:rsidR="00590F95" w:rsidRDefault="00590F95" w:rsidP="00590F95">
      <w:pPr>
        <w:pStyle w:val="ListParagraph"/>
        <w:numPr>
          <w:ilvl w:val="0"/>
          <w:numId w:val="2"/>
        </w:numPr>
        <w:rPr>
          <w:lang w:eastAsia="en-GB"/>
        </w:rPr>
      </w:pPr>
      <w:r w:rsidRPr="00190CCD">
        <w:rPr>
          <w:lang w:eastAsia="en-GB"/>
        </w:rPr>
        <w:t>Culture and Leadership</w:t>
      </w:r>
    </w:p>
    <w:p w14:paraId="14FD84F8" w14:textId="77777777" w:rsidR="00FF3738" w:rsidRPr="00FF3738" w:rsidRDefault="00FF3738" w:rsidP="00FF3738">
      <w:pPr>
        <w:pStyle w:val="Heading2"/>
      </w:pPr>
      <w:bookmarkStart w:id="8" w:name="_Toc510107315"/>
      <w:r>
        <w:t>Leaders and Managers – the difference</w:t>
      </w:r>
      <w:bookmarkEnd w:id="8"/>
    </w:p>
    <w:p w14:paraId="36F12C54" w14:textId="7D856740" w:rsidR="00FF3738" w:rsidRDefault="00FF3738" w:rsidP="00FF3738">
      <w:pPr>
        <w:rPr>
          <w:lang w:eastAsia="en-GB"/>
        </w:rPr>
      </w:pPr>
      <w:r>
        <w:rPr>
          <w:lang w:eastAsia="en-GB"/>
        </w:rPr>
        <w:t>More often than not leaders and managers are often confused for one another. When you become a manager, you do not automatically become a leader. There are many factors that separate a leader from a manager, leaders create a vision for their followers whereas managers set goals. Leaders inspire and motivate their followers and they know that high-functioning teams will achieve bigger and better. Good leaders encourage their followers to be a part of something bigger</w:t>
      </w:r>
      <w:sdt>
        <w:sdtPr>
          <w:rPr>
            <w:lang w:eastAsia="en-GB"/>
          </w:rPr>
          <w:id w:val="1327627924"/>
          <w:citation/>
        </w:sdtPr>
        <w:sdtContent>
          <w:r>
            <w:rPr>
              <w:lang w:eastAsia="en-GB"/>
            </w:rPr>
            <w:fldChar w:fldCharType="begin"/>
          </w:r>
          <w:r>
            <w:rPr>
              <w:lang w:eastAsia="en-GB"/>
            </w:rPr>
            <w:instrText xml:space="preserve"> CITATION Wil16 \l 2057 </w:instrText>
          </w:r>
          <w:r>
            <w:rPr>
              <w:lang w:eastAsia="en-GB"/>
            </w:rPr>
            <w:fldChar w:fldCharType="separate"/>
          </w:r>
          <w:r w:rsidR="00DD2158">
            <w:rPr>
              <w:noProof/>
              <w:lang w:eastAsia="en-GB"/>
            </w:rPr>
            <w:t xml:space="preserve"> (Aruda, 2016)</w:t>
          </w:r>
          <w:r>
            <w:rPr>
              <w:lang w:eastAsia="en-GB"/>
            </w:rPr>
            <w:fldChar w:fldCharType="end"/>
          </w:r>
        </w:sdtContent>
      </w:sdt>
      <w:r>
        <w:rPr>
          <w:lang w:eastAsia="en-GB"/>
        </w:rPr>
        <w:t>.</w:t>
      </w:r>
    </w:p>
    <w:p w14:paraId="0A956FB4" w14:textId="17E032B1" w:rsidR="00590F95" w:rsidRDefault="00590F95" w:rsidP="00590F95">
      <w:pPr>
        <w:pStyle w:val="Heading2"/>
      </w:pPr>
      <w:bookmarkStart w:id="9" w:name="_Toc510107316"/>
      <w:r>
        <w:t>Transformational Leadership</w:t>
      </w:r>
      <w:bookmarkEnd w:id="9"/>
    </w:p>
    <w:p w14:paraId="0F057982" w14:textId="08EF944D" w:rsidR="00590F95" w:rsidRPr="00590F95" w:rsidRDefault="00590F95" w:rsidP="00590F95">
      <w:r>
        <w:t xml:space="preserve">Transformational Leadership is a process that changes and transforms individuals. It involves an exceptional form of influence that encourages followers to accomplish more than what is usually expected. Transformational Leadership looks at emotions, values, ethics, standards and long-term goals. </w:t>
      </w:r>
      <w:r w:rsidR="00FF3738">
        <w:t>This method of leadership has a wide range of leadership influence</w:t>
      </w:r>
      <w:sdt>
        <w:sdtPr>
          <w:id w:val="-5453186"/>
          <w:citation/>
        </w:sdtPr>
        <w:sdtContent>
          <w:r w:rsidR="00FF3738">
            <w:fldChar w:fldCharType="begin"/>
          </w:r>
          <w:r w:rsidR="00FF3738">
            <w:instrText xml:space="preserve"> CITATION Nor16 \l 2057 </w:instrText>
          </w:r>
          <w:r w:rsidR="00FF3738">
            <w:fldChar w:fldCharType="separate"/>
          </w:r>
          <w:r w:rsidR="00DD2158">
            <w:rPr>
              <w:noProof/>
            </w:rPr>
            <w:t xml:space="preserve"> (Nordhouse, 2016)</w:t>
          </w:r>
          <w:r w:rsidR="00FF3738">
            <w:fldChar w:fldCharType="end"/>
          </w:r>
        </w:sdtContent>
      </w:sdt>
      <w:r w:rsidR="00FF3738">
        <w:t>. Transformational leadership usually results in higher performance and statistically transformational leadership tends to have more committed and satisfied followers</w:t>
      </w:r>
      <w:sdt>
        <w:sdtPr>
          <w:id w:val="1608306110"/>
          <w:citation/>
        </w:sdtPr>
        <w:sdtContent>
          <w:r w:rsidR="00FF3738">
            <w:fldChar w:fldCharType="begin"/>
          </w:r>
          <w:r w:rsidR="00FF3738">
            <w:instrText xml:space="preserve"> CITATION Jim17 \l 2057 </w:instrText>
          </w:r>
          <w:r w:rsidR="00FF3738">
            <w:fldChar w:fldCharType="separate"/>
          </w:r>
          <w:r w:rsidR="00DD2158">
            <w:rPr>
              <w:noProof/>
            </w:rPr>
            <w:t xml:space="preserve"> (Mathiasch, 2017)</w:t>
          </w:r>
          <w:r w:rsidR="00FF3738">
            <w:fldChar w:fldCharType="end"/>
          </w:r>
        </w:sdtContent>
      </w:sdt>
      <w:r w:rsidR="00FF3738">
        <w:t>. This method of leadership motivates their followers and encourages them to do more.</w:t>
      </w:r>
    </w:p>
    <w:p w14:paraId="72F132F0" w14:textId="60133575" w:rsidR="00590F95" w:rsidRDefault="00590F95" w:rsidP="00590F95">
      <w:pPr>
        <w:pStyle w:val="Heading2"/>
      </w:pPr>
      <w:bookmarkStart w:id="10" w:name="_Toc510107317"/>
      <w:r>
        <w:t>Authentic Leadership</w:t>
      </w:r>
      <w:bookmarkEnd w:id="10"/>
    </w:p>
    <w:p w14:paraId="5BF6C369" w14:textId="2D9AFC39" w:rsidR="00590F95" w:rsidRDefault="00FF3738" w:rsidP="00590F95">
      <w:r>
        <w:t>Authentic Leadership focuses on whether leadership is genuine. There are four main components of authentic leadership. They are:</w:t>
      </w:r>
    </w:p>
    <w:p w14:paraId="2DCAD37A" w14:textId="5E0D73EE" w:rsidR="00FF3738" w:rsidRDefault="00FF3738" w:rsidP="00FF3738">
      <w:pPr>
        <w:pStyle w:val="ListParagraph"/>
        <w:numPr>
          <w:ilvl w:val="0"/>
          <w:numId w:val="4"/>
        </w:numPr>
      </w:pPr>
      <w:r>
        <w:t xml:space="preserve">Self-awareness – This looks at reflection of one’s core values, beliefs, emotions etc. It means being aware of and trusting one’s feelings. </w:t>
      </w:r>
    </w:p>
    <w:p w14:paraId="0CB90998" w14:textId="2354266B" w:rsidR="00FF3738" w:rsidRDefault="00FF3738" w:rsidP="00FF3738">
      <w:pPr>
        <w:pStyle w:val="ListParagraph"/>
        <w:numPr>
          <w:ilvl w:val="0"/>
          <w:numId w:val="4"/>
        </w:numPr>
      </w:pPr>
      <w:r>
        <w:t xml:space="preserve">Internalised moral perspective – This is the self-regulating process of using one’s internal moral beliefs to guide behaviour. </w:t>
      </w:r>
    </w:p>
    <w:p w14:paraId="74119626" w14:textId="5F88A53D" w:rsidR="00FF3738" w:rsidRDefault="00FF3738" w:rsidP="00FF3738">
      <w:pPr>
        <w:pStyle w:val="ListParagraph"/>
        <w:numPr>
          <w:ilvl w:val="0"/>
          <w:numId w:val="4"/>
        </w:numPr>
      </w:pPr>
      <w:r>
        <w:t xml:space="preserve">Balanced processing – This looks at analysing information from an objective standpoint and look at other’s opinions are looked at before a decision is made. </w:t>
      </w:r>
    </w:p>
    <w:p w14:paraId="3A71CDAC" w14:textId="7D084CBE" w:rsidR="00FF3738" w:rsidRPr="00590F95" w:rsidRDefault="00FF3738" w:rsidP="00FF3738">
      <w:pPr>
        <w:pStyle w:val="ListParagraph"/>
        <w:numPr>
          <w:ilvl w:val="0"/>
          <w:numId w:val="4"/>
        </w:numPr>
      </w:pPr>
      <w:r>
        <w:lastRenderedPageBreak/>
        <w:t>Relational transparency – This is the process of being open and honest when presenting one’s true self to other people</w:t>
      </w:r>
      <w:sdt>
        <w:sdtPr>
          <w:id w:val="1889685990"/>
          <w:citation/>
        </w:sdtPr>
        <w:sdtContent>
          <w:r>
            <w:fldChar w:fldCharType="begin"/>
          </w:r>
          <w:r>
            <w:instrText xml:space="preserve"> CITATION Nor16 \l 2057 </w:instrText>
          </w:r>
          <w:r>
            <w:fldChar w:fldCharType="separate"/>
          </w:r>
          <w:r w:rsidR="00DD2158">
            <w:rPr>
              <w:noProof/>
            </w:rPr>
            <w:t xml:space="preserve"> (Nordhouse, 2016)</w:t>
          </w:r>
          <w:r>
            <w:fldChar w:fldCharType="end"/>
          </w:r>
        </w:sdtContent>
      </w:sdt>
      <w:r>
        <w:t>.</w:t>
      </w:r>
    </w:p>
    <w:p w14:paraId="2941B9DA" w14:textId="288F74C9" w:rsidR="00FF3738" w:rsidRDefault="00FF3738" w:rsidP="00FF3738">
      <w:pPr>
        <w:rPr>
          <w:lang w:eastAsia="en-GB"/>
        </w:rPr>
      </w:pPr>
      <w:r>
        <w:rPr>
          <w:lang w:eastAsia="en-GB"/>
        </w:rPr>
        <w:t>It is said that authentic leaders are self-actualised who are mission driven and focused on achieving their goals. They do the job in pursuit of results, not for pride, money or power etc. Authentic leaders are leaders that are focused and use hard work and patience pays off over a long-term period</w:t>
      </w:r>
      <w:sdt>
        <w:sdtPr>
          <w:rPr>
            <w:lang w:eastAsia="en-GB"/>
          </w:rPr>
          <w:id w:val="-1248882679"/>
          <w:citation/>
        </w:sdtPr>
        <w:sdtContent>
          <w:r>
            <w:rPr>
              <w:lang w:eastAsia="en-GB"/>
            </w:rPr>
            <w:fldChar w:fldCharType="begin"/>
          </w:r>
          <w:r>
            <w:rPr>
              <w:lang w:eastAsia="en-GB"/>
            </w:rPr>
            <w:instrText xml:space="preserve"> CITATION Kev13 \l 2057 </w:instrText>
          </w:r>
          <w:r>
            <w:rPr>
              <w:lang w:eastAsia="en-GB"/>
            </w:rPr>
            <w:fldChar w:fldCharType="separate"/>
          </w:r>
          <w:r w:rsidR="00DD2158">
            <w:rPr>
              <w:noProof/>
              <w:lang w:eastAsia="en-GB"/>
            </w:rPr>
            <w:t xml:space="preserve"> (Kruse, 2013)</w:t>
          </w:r>
          <w:r>
            <w:rPr>
              <w:lang w:eastAsia="en-GB"/>
            </w:rPr>
            <w:fldChar w:fldCharType="end"/>
          </w:r>
        </w:sdtContent>
      </w:sdt>
      <w:r>
        <w:rPr>
          <w:lang w:eastAsia="en-GB"/>
        </w:rPr>
        <w:t xml:space="preserve">. </w:t>
      </w:r>
    </w:p>
    <w:p w14:paraId="0A1DB4C4" w14:textId="4531F99C" w:rsidR="00590F95" w:rsidRDefault="00590F95" w:rsidP="00590F95">
      <w:pPr>
        <w:pStyle w:val="Heading2"/>
        <w:rPr>
          <w:rFonts w:eastAsia="Times New Roman"/>
          <w:lang w:eastAsia="en-GB"/>
        </w:rPr>
      </w:pPr>
      <w:bookmarkStart w:id="11" w:name="_Toc510107318"/>
      <w:r w:rsidRPr="00190CCD">
        <w:rPr>
          <w:rFonts w:eastAsia="Times New Roman"/>
          <w:lang w:eastAsia="en-GB"/>
        </w:rPr>
        <w:t>Servant Leadership</w:t>
      </w:r>
      <w:bookmarkEnd w:id="11"/>
    </w:p>
    <w:p w14:paraId="1573CE2D" w14:textId="4C564B87" w:rsidR="00590F95" w:rsidRPr="00590F95" w:rsidRDefault="00DD2158" w:rsidP="00590F95">
      <w:pPr>
        <w:rPr>
          <w:lang w:eastAsia="en-GB"/>
        </w:rPr>
      </w:pPr>
      <w:r>
        <w:rPr>
          <w:lang w:eastAsia="en-GB"/>
        </w:rPr>
        <w:t>When identifying oneself as a Servant Leader more often than not it begins with the leader want to serve. They put their followers first</w:t>
      </w:r>
      <w:sdt>
        <w:sdtPr>
          <w:rPr>
            <w:lang w:eastAsia="en-GB"/>
          </w:rPr>
          <w:id w:val="-1191756592"/>
          <w:citation/>
        </w:sdtPr>
        <w:sdtContent>
          <w:r>
            <w:rPr>
              <w:lang w:eastAsia="en-GB"/>
            </w:rPr>
            <w:fldChar w:fldCharType="begin"/>
          </w:r>
          <w:r>
            <w:rPr>
              <w:lang w:eastAsia="en-GB"/>
            </w:rPr>
            <w:instrText xml:space="preserve"> CITATION Gre18 \l 2057 </w:instrText>
          </w:r>
          <w:r>
            <w:rPr>
              <w:lang w:eastAsia="en-GB"/>
            </w:rPr>
            <w:fldChar w:fldCharType="separate"/>
          </w:r>
          <w:r>
            <w:rPr>
              <w:noProof/>
              <w:lang w:eastAsia="en-GB"/>
            </w:rPr>
            <w:t xml:space="preserve"> (Greenleaf Org, 2018)</w:t>
          </w:r>
          <w:r>
            <w:rPr>
              <w:lang w:eastAsia="en-GB"/>
            </w:rPr>
            <w:fldChar w:fldCharType="end"/>
          </w:r>
        </w:sdtContent>
      </w:sdt>
      <w:r>
        <w:rPr>
          <w:lang w:eastAsia="en-GB"/>
        </w:rPr>
        <w:t>. Servant leaders listen to their followers and empathise with their followers and attempt to see things from their perspective. They are very aware individuals and understand the impact they have on their followers. They are gentle in regard to persuasion. They are committed to the growth of their people and their community</w:t>
      </w:r>
      <w:sdt>
        <w:sdtPr>
          <w:rPr>
            <w:lang w:eastAsia="en-GB"/>
          </w:rPr>
          <w:id w:val="-214430354"/>
          <w:citation/>
        </w:sdtPr>
        <w:sdtContent>
          <w:r>
            <w:rPr>
              <w:lang w:eastAsia="en-GB"/>
            </w:rPr>
            <w:fldChar w:fldCharType="begin"/>
          </w:r>
          <w:r>
            <w:rPr>
              <w:lang w:eastAsia="en-GB"/>
            </w:rPr>
            <w:instrText xml:space="preserve"> CITATION Nor16 \l 2057 </w:instrText>
          </w:r>
          <w:r>
            <w:rPr>
              <w:lang w:eastAsia="en-GB"/>
            </w:rPr>
            <w:fldChar w:fldCharType="separate"/>
          </w:r>
          <w:r>
            <w:rPr>
              <w:noProof/>
              <w:lang w:eastAsia="en-GB"/>
            </w:rPr>
            <w:t xml:space="preserve"> (Nordhouse, 2016)</w:t>
          </w:r>
          <w:r>
            <w:rPr>
              <w:lang w:eastAsia="en-GB"/>
            </w:rPr>
            <w:fldChar w:fldCharType="end"/>
          </w:r>
        </w:sdtContent>
      </w:sdt>
      <w:r>
        <w:rPr>
          <w:lang w:eastAsia="en-GB"/>
        </w:rPr>
        <w:t xml:space="preserve">. There are multiple behaviours that play into being a Servant Leader. One of the criticisms that this style of leadership faces is that the name is contradictive, and it is difficult for researchers to reach a common definition. </w:t>
      </w:r>
    </w:p>
    <w:p w14:paraId="30AC72EF" w14:textId="16B9431B" w:rsidR="00590F95" w:rsidRDefault="00590F95" w:rsidP="00590F95">
      <w:pPr>
        <w:pStyle w:val="Heading2"/>
        <w:rPr>
          <w:rFonts w:eastAsia="Times New Roman"/>
          <w:lang w:eastAsia="en-GB"/>
        </w:rPr>
      </w:pPr>
      <w:bookmarkStart w:id="12" w:name="_Toc510107319"/>
      <w:r w:rsidRPr="00190CCD">
        <w:rPr>
          <w:rFonts w:eastAsia="Times New Roman"/>
          <w:lang w:eastAsia="en-GB"/>
        </w:rPr>
        <w:t>Adaptive Leadership</w:t>
      </w:r>
      <w:bookmarkEnd w:id="12"/>
    </w:p>
    <w:p w14:paraId="5C502378" w14:textId="17148D8C" w:rsidR="00590F95" w:rsidRPr="00590F95" w:rsidRDefault="00DD2158" w:rsidP="00590F95">
      <w:pPr>
        <w:rPr>
          <w:lang w:eastAsia="en-GB"/>
        </w:rPr>
      </w:pPr>
      <w:r>
        <w:rPr>
          <w:lang w:eastAsia="en-GB"/>
        </w:rPr>
        <w:t>This method of leadership focuses on the adaptations that are required of people in changing environments</w:t>
      </w:r>
      <w:sdt>
        <w:sdtPr>
          <w:rPr>
            <w:lang w:eastAsia="en-GB"/>
          </w:rPr>
          <w:id w:val="1198579164"/>
          <w:citation/>
        </w:sdtPr>
        <w:sdtContent>
          <w:r>
            <w:rPr>
              <w:lang w:eastAsia="en-GB"/>
            </w:rPr>
            <w:fldChar w:fldCharType="begin"/>
          </w:r>
          <w:r>
            <w:rPr>
              <w:lang w:eastAsia="en-GB"/>
            </w:rPr>
            <w:instrText xml:space="preserve"> CITATION Nor16 \l 2057 </w:instrText>
          </w:r>
          <w:r>
            <w:rPr>
              <w:lang w:eastAsia="en-GB"/>
            </w:rPr>
            <w:fldChar w:fldCharType="separate"/>
          </w:r>
          <w:r>
            <w:rPr>
              <w:noProof/>
              <w:lang w:eastAsia="en-GB"/>
            </w:rPr>
            <w:t xml:space="preserve"> (Nordhouse, 2016)</w:t>
          </w:r>
          <w:r>
            <w:rPr>
              <w:lang w:eastAsia="en-GB"/>
            </w:rPr>
            <w:fldChar w:fldCharType="end"/>
          </w:r>
        </w:sdtContent>
      </w:sdt>
      <w:r>
        <w:rPr>
          <w:lang w:eastAsia="en-GB"/>
        </w:rPr>
        <w:t>. This method of leadership encourages effective change across multiple levels including self, community and societal. This is not only about an individual adaptation but a collective one. It is about challenging the status quo</w:t>
      </w:r>
      <w:sdt>
        <w:sdtPr>
          <w:rPr>
            <w:lang w:eastAsia="en-GB"/>
          </w:rPr>
          <w:id w:val="796732376"/>
          <w:citation/>
        </w:sdtPr>
        <w:sdtContent>
          <w:r>
            <w:rPr>
              <w:lang w:eastAsia="en-GB"/>
            </w:rPr>
            <w:fldChar w:fldCharType="begin"/>
          </w:r>
          <w:r>
            <w:rPr>
              <w:lang w:eastAsia="en-GB"/>
            </w:rPr>
            <w:instrText xml:space="preserve"> CITATION Cam18 \l 2057 </w:instrText>
          </w:r>
          <w:r>
            <w:rPr>
              <w:lang w:eastAsia="en-GB"/>
            </w:rPr>
            <w:fldChar w:fldCharType="separate"/>
          </w:r>
          <w:r>
            <w:rPr>
              <w:noProof/>
              <w:lang w:eastAsia="en-GB"/>
            </w:rPr>
            <w:t xml:space="preserve"> (Cambridge Leadership Associates , 2018)</w:t>
          </w:r>
          <w:r>
            <w:rPr>
              <w:lang w:eastAsia="en-GB"/>
            </w:rPr>
            <w:fldChar w:fldCharType="end"/>
          </w:r>
        </w:sdtContent>
      </w:sdt>
      <w:r>
        <w:rPr>
          <w:lang w:eastAsia="en-GB"/>
        </w:rPr>
        <w:t>. Adaptive leaders motivate, mobilise, organise, orient and focus the attention of others. One of the criticisms that this method of leadership faces is that there is very little data or research to test this theory of leadership.</w:t>
      </w:r>
    </w:p>
    <w:p w14:paraId="62C20959" w14:textId="096DA96F" w:rsidR="00590F95" w:rsidRDefault="00590F95" w:rsidP="00590F95">
      <w:pPr>
        <w:pStyle w:val="Heading2"/>
        <w:rPr>
          <w:rFonts w:eastAsia="Times New Roman"/>
          <w:lang w:eastAsia="en-GB"/>
        </w:rPr>
      </w:pPr>
      <w:bookmarkStart w:id="13" w:name="_Toc510107320"/>
      <w:r w:rsidRPr="00190CCD">
        <w:rPr>
          <w:rFonts w:eastAsia="Times New Roman"/>
          <w:lang w:eastAsia="en-GB"/>
        </w:rPr>
        <w:t>Psychodynamic Approach</w:t>
      </w:r>
      <w:bookmarkEnd w:id="13"/>
    </w:p>
    <w:p w14:paraId="4F09BDF2" w14:textId="1925CE39" w:rsidR="00590F95" w:rsidRDefault="00DD2158" w:rsidP="00590F95">
      <w:pPr>
        <w:rPr>
          <w:lang w:eastAsia="en-GB"/>
        </w:rPr>
      </w:pPr>
      <w:r>
        <w:rPr>
          <w:lang w:eastAsia="en-GB"/>
        </w:rPr>
        <w:t>This method of leadership places emphasis on leaders gaining insight into their personality characteristics and understanding the response of their followers</w:t>
      </w:r>
      <w:sdt>
        <w:sdtPr>
          <w:rPr>
            <w:lang w:eastAsia="en-GB"/>
          </w:rPr>
          <w:id w:val="1440572347"/>
          <w:citation/>
        </w:sdtPr>
        <w:sdtContent>
          <w:r>
            <w:rPr>
              <w:lang w:eastAsia="en-GB"/>
            </w:rPr>
            <w:fldChar w:fldCharType="begin"/>
          </w:r>
          <w:r>
            <w:rPr>
              <w:lang w:eastAsia="en-GB"/>
            </w:rPr>
            <w:instrText xml:space="preserve">CITATION Abo10 \l 2057 </w:instrText>
          </w:r>
          <w:r>
            <w:rPr>
              <w:lang w:eastAsia="en-GB"/>
            </w:rPr>
            <w:fldChar w:fldCharType="separate"/>
          </w:r>
          <w:r>
            <w:rPr>
              <w:noProof/>
              <w:lang w:eastAsia="en-GB"/>
            </w:rPr>
            <w:t xml:space="preserve"> (Abolrous, 2010)</w:t>
          </w:r>
          <w:r>
            <w:rPr>
              <w:lang w:eastAsia="en-GB"/>
            </w:rPr>
            <w:fldChar w:fldCharType="end"/>
          </w:r>
        </w:sdtContent>
      </w:sdt>
      <w:r>
        <w:rPr>
          <w:lang w:eastAsia="en-GB"/>
        </w:rPr>
        <w:t>. This approach acknowledges that people are individuals, that they are complex, unique with a range of motivational drivers</w:t>
      </w:r>
      <w:sdt>
        <w:sdtPr>
          <w:rPr>
            <w:lang w:eastAsia="en-GB"/>
          </w:rPr>
          <w:id w:val="195357872"/>
          <w:citation/>
        </w:sdtPr>
        <w:sdtContent>
          <w:r>
            <w:rPr>
              <w:lang w:eastAsia="en-GB"/>
            </w:rPr>
            <w:fldChar w:fldCharType="begin"/>
          </w:r>
          <w:r>
            <w:rPr>
              <w:lang w:eastAsia="en-GB"/>
            </w:rPr>
            <w:instrText xml:space="preserve"> CITATION Nor16 \l 2057 </w:instrText>
          </w:r>
          <w:r>
            <w:rPr>
              <w:lang w:eastAsia="en-GB"/>
            </w:rPr>
            <w:fldChar w:fldCharType="separate"/>
          </w:r>
          <w:r>
            <w:rPr>
              <w:noProof/>
              <w:lang w:eastAsia="en-GB"/>
            </w:rPr>
            <w:t xml:space="preserve"> (Nordhouse, 2016)</w:t>
          </w:r>
          <w:r>
            <w:rPr>
              <w:lang w:eastAsia="en-GB"/>
            </w:rPr>
            <w:fldChar w:fldCharType="end"/>
          </w:r>
        </w:sdtContent>
      </w:sdt>
      <w:r>
        <w:rPr>
          <w:lang w:eastAsia="en-GB"/>
        </w:rPr>
        <w:t>. The Clinical Paradigm states that there are four main principles of this method of leadership. They are:</w:t>
      </w:r>
    </w:p>
    <w:p w14:paraId="26599A69" w14:textId="77777777" w:rsidR="00000000" w:rsidRPr="00DD2158" w:rsidRDefault="00EE7B61" w:rsidP="00DD2158">
      <w:pPr>
        <w:pStyle w:val="ListParagraph"/>
        <w:numPr>
          <w:ilvl w:val="0"/>
          <w:numId w:val="7"/>
        </w:numPr>
        <w:spacing w:line="240" w:lineRule="auto"/>
        <w:rPr>
          <w:lang w:eastAsia="en-GB"/>
        </w:rPr>
      </w:pPr>
      <w:r w:rsidRPr="00DD2158">
        <w:rPr>
          <w:lang w:val="en-US" w:eastAsia="en-GB"/>
        </w:rPr>
        <w:t>There is a rationale behind every human act</w:t>
      </w:r>
    </w:p>
    <w:p w14:paraId="56858330" w14:textId="77777777" w:rsidR="00000000" w:rsidRPr="00DD2158" w:rsidRDefault="00EE7B61" w:rsidP="00DD2158">
      <w:pPr>
        <w:pStyle w:val="ListParagraph"/>
        <w:numPr>
          <w:ilvl w:val="0"/>
          <w:numId w:val="7"/>
        </w:numPr>
        <w:spacing w:line="240" w:lineRule="auto"/>
        <w:rPr>
          <w:lang w:eastAsia="en-GB"/>
        </w:rPr>
      </w:pPr>
      <w:r w:rsidRPr="00DD2158">
        <w:rPr>
          <w:lang w:val="en-US" w:eastAsia="en-GB"/>
        </w:rPr>
        <w:t>A great deal of mental life lies outside of conscious awareness</w:t>
      </w:r>
    </w:p>
    <w:p w14:paraId="5B06A87F" w14:textId="77777777" w:rsidR="00000000" w:rsidRPr="00DD2158" w:rsidRDefault="00EE7B61" w:rsidP="00DD2158">
      <w:pPr>
        <w:pStyle w:val="ListParagraph"/>
        <w:numPr>
          <w:ilvl w:val="0"/>
          <w:numId w:val="7"/>
        </w:numPr>
        <w:spacing w:line="240" w:lineRule="auto"/>
        <w:rPr>
          <w:lang w:eastAsia="en-GB"/>
        </w:rPr>
      </w:pPr>
      <w:r w:rsidRPr="00DD2158">
        <w:rPr>
          <w:lang w:val="en-US" w:eastAsia="en-GB"/>
        </w:rPr>
        <w:t>Most central part of a person is the way he or she regulates and expresses emotions</w:t>
      </w:r>
    </w:p>
    <w:p w14:paraId="6EB60C43" w14:textId="1D2AB2C5" w:rsidR="00DD2158" w:rsidRPr="00DD2158" w:rsidRDefault="00EE7B61" w:rsidP="00360264">
      <w:pPr>
        <w:pStyle w:val="ListParagraph"/>
        <w:numPr>
          <w:ilvl w:val="0"/>
          <w:numId w:val="7"/>
        </w:numPr>
        <w:spacing w:line="240" w:lineRule="auto"/>
        <w:rPr>
          <w:lang w:eastAsia="en-GB"/>
        </w:rPr>
      </w:pPr>
      <w:r w:rsidRPr="00DD2158">
        <w:rPr>
          <w:lang w:val="en-US" w:eastAsia="en-GB"/>
        </w:rPr>
        <w:t>We are all products of our past ex</w:t>
      </w:r>
      <w:r w:rsidRPr="00DD2158">
        <w:rPr>
          <w:lang w:val="en-US" w:eastAsia="en-GB"/>
        </w:rPr>
        <w:t>periences</w:t>
      </w:r>
    </w:p>
    <w:p w14:paraId="0A18EB37" w14:textId="3857273A" w:rsidR="00DD2158" w:rsidRPr="00590F95" w:rsidRDefault="00DD2158" w:rsidP="00DD2158">
      <w:pPr>
        <w:spacing w:line="240" w:lineRule="auto"/>
        <w:rPr>
          <w:lang w:eastAsia="en-GB"/>
        </w:rPr>
      </w:pPr>
      <w:r>
        <w:rPr>
          <w:lang w:eastAsia="en-GB"/>
        </w:rPr>
        <w:t xml:space="preserve">All these factors play into what makes a psychodynamic leader. It is an effective organisation that understands the complexity of why leaders act the way that they do. This leadership approach identifies that leaders and followers are not one sided, but they are complex individuals. </w:t>
      </w:r>
    </w:p>
    <w:p w14:paraId="48ED82F5" w14:textId="43C8D6B7" w:rsidR="00590F95" w:rsidRDefault="00590F95" w:rsidP="00590F95">
      <w:pPr>
        <w:pStyle w:val="Heading2"/>
        <w:rPr>
          <w:rFonts w:eastAsia="Times New Roman"/>
          <w:lang w:eastAsia="en-GB"/>
        </w:rPr>
      </w:pPr>
      <w:bookmarkStart w:id="14" w:name="_Toc510107321"/>
      <w:r w:rsidRPr="00190CCD">
        <w:rPr>
          <w:rFonts w:eastAsia="Times New Roman"/>
          <w:lang w:eastAsia="en-GB"/>
        </w:rPr>
        <w:t>Leadership Ethics</w:t>
      </w:r>
      <w:bookmarkEnd w:id="14"/>
    </w:p>
    <w:p w14:paraId="0AE1F03E" w14:textId="7E8855B2" w:rsidR="00590F95" w:rsidRPr="00590F95" w:rsidRDefault="00DD2158" w:rsidP="00590F95">
      <w:pPr>
        <w:rPr>
          <w:lang w:eastAsia="en-GB"/>
        </w:rPr>
      </w:pPr>
      <w:r>
        <w:rPr>
          <w:lang w:eastAsia="en-GB"/>
        </w:rPr>
        <w:t xml:space="preserve">This method of leadership provides followers with a set list of rules or principles for everyone to follow when making decisions and what is right or wrong or good or bad in certain situations. There are multiple ethical theories that come under this method of leadership, including ethical egoism which creates the greatest good for the leader and is closely linked to transactional leadership theories, utilitarianism which creates greatest good for greatest number, aiming to hurt the fewest people possible, altruism, which shows concern for best interests of others, which is closely linked to that of authentic leadership. These theories that focus on consequences of actions and the results, </w:t>
      </w:r>
      <w:r>
        <w:rPr>
          <w:lang w:eastAsia="en-GB"/>
        </w:rPr>
        <w:lastRenderedPageBreak/>
        <w:t>they are called teleological theories. There are also deontological theories that are duty driven that focuses not only on consequences but on the morality of the consequences. Virtue based theories focus of the character of the leader, they help their team through training</w:t>
      </w:r>
      <w:sdt>
        <w:sdtPr>
          <w:rPr>
            <w:lang w:eastAsia="en-GB"/>
          </w:rPr>
          <w:id w:val="-1569253436"/>
          <w:citation/>
        </w:sdtPr>
        <w:sdtContent>
          <w:r>
            <w:rPr>
              <w:lang w:eastAsia="en-GB"/>
            </w:rPr>
            <w:fldChar w:fldCharType="begin"/>
          </w:r>
          <w:r>
            <w:rPr>
              <w:lang w:eastAsia="en-GB"/>
            </w:rPr>
            <w:instrText xml:space="preserve"> CITATION Nor16 \l 2057 </w:instrText>
          </w:r>
          <w:r>
            <w:rPr>
              <w:lang w:eastAsia="en-GB"/>
            </w:rPr>
            <w:fldChar w:fldCharType="separate"/>
          </w:r>
          <w:r>
            <w:rPr>
              <w:noProof/>
              <w:lang w:eastAsia="en-GB"/>
            </w:rPr>
            <w:t xml:space="preserve"> (Nordhouse, 2016)</w:t>
          </w:r>
          <w:r>
            <w:rPr>
              <w:lang w:eastAsia="en-GB"/>
            </w:rPr>
            <w:fldChar w:fldCharType="end"/>
          </w:r>
        </w:sdtContent>
      </w:sdt>
      <w:r>
        <w:rPr>
          <w:lang w:eastAsia="en-GB"/>
        </w:rPr>
        <w:t xml:space="preserve">. </w:t>
      </w:r>
    </w:p>
    <w:p w14:paraId="5AC5D2DC" w14:textId="18CA321F" w:rsidR="00590F95" w:rsidRDefault="00590F95" w:rsidP="00590F95">
      <w:pPr>
        <w:pStyle w:val="Heading2"/>
        <w:rPr>
          <w:rFonts w:eastAsia="Times New Roman"/>
          <w:lang w:eastAsia="en-GB"/>
        </w:rPr>
      </w:pPr>
      <w:bookmarkStart w:id="15" w:name="_Toc510107322"/>
      <w:r w:rsidRPr="00190CCD">
        <w:rPr>
          <w:rFonts w:eastAsia="Times New Roman"/>
          <w:lang w:eastAsia="en-GB"/>
        </w:rPr>
        <w:t>Team Leadership</w:t>
      </w:r>
      <w:bookmarkEnd w:id="15"/>
    </w:p>
    <w:p w14:paraId="1FF1A090" w14:textId="400A1E3C" w:rsidR="00590F95" w:rsidRPr="00590F95" w:rsidRDefault="00DD2158" w:rsidP="00590F95">
      <w:pPr>
        <w:rPr>
          <w:lang w:eastAsia="en-GB"/>
        </w:rPr>
      </w:pPr>
      <w:r>
        <w:rPr>
          <w:lang w:eastAsia="en-GB"/>
        </w:rPr>
        <w:t>This form of leadership creates a vision and it inspires and provides a string sense of purpose and direction</w:t>
      </w:r>
      <w:sdt>
        <w:sdtPr>
          <w:rPr>
            <w:lang w:eastAsia="en-GB"/>
          </w:rPr>
          <w:id w:val="-1470887447"/>
          <w:citation/>
        </w:sdtPr>
        <w:sdtContent>
          <w:r>
            <w:rPr>
              <w:lang w:eastAsia="en-GB"/>
            </w:rPr>
            <w:fldChar w:fldCharType="begin"/>
          </w:r>
          <w:r>
            <w:rPr>
              <w:lang w:eastAsia="en-GB"/>
            </w:rPr>
            <w:instrText xml:space="preserve"> CITATION Jim17 \l 2057 </w:instrText>
          </w:r>
          <w:r>
            <w:rPr>
              <w:lang w:eastAsia="en-GB"/>
            </w:rPr>
            <w:fldChar w:fldCharType="separate"/>
          </w:r>
          <w:r>
            <w:rPr>
              <w:noProof/>
              <w:lang w:eastAsia="en-GB"/>
            </w:rPr>
            <w:t xml:space="preserve"> (Mathiasch, 2017)</w:t>
          </w:r>
          <w:r>
            <w:rPr>
              <w:lang w:eastAsia="en-GB"/>
            </w:rPr>
            <w:fldChar w:fldCharType="end"/>
          </w:r>
        </w:sdtContent>
      </w:sdt>
      <w:r>
        <w:rPr>
          <w:lang w:eastAsia="en-GB"/>
        </w:rPr>
        <w:t>. With Team Leadership, there is a clear and elevating goal. This allows -the goal to be clearly achieved. There are clear team member roles and it is a results-driven structure. There are methods to assess each individuals’ performance. One of the critiques of this method of leadership, according to the Harvard Business Review, team leadership may fail due to poor leadership qualities</w:t>
      </w:r>
      <w:sdt>
        <w:sdtPr>
          <w:rPr>
            <w:lang w:eastAsia="en-GB"/>
          </w:rPr>
          <w:id w:val="-1096709381"/>
          <w:citation/>
        </w:sdtPr>
        <w:sdtContent>
          <w:r>
            <w:rPr>
              <w:lang w:eastAsia="en-GB"/>
            </w:rPr>
            <w:fldChar w:fldCharType="begin"/>
          </w:r>
          <w:r>
            <w:rPr>
              <w:lang w:eastAsia="en-GB"/>
            </w:rPr>
            <w:instrText xml:space="preserve"> CITATION Cou09 \l 2057 </w:instrText>
          </w:r>
          <w:r>
            <w:rPr>
              <w:lang w:eastAsia="en-GB"/>
            </w:rPr>
            <w:fldChar w:fldCharType="separate"/>
          </w:r>
          <w:r>
            <w:rPr>
              <w:noProof/>
              <w:lang w:eastAsia="en-GB"/>
            </w:rPr>
            <w:t xml:space="preserve"> (Coutu, 2009)</w:t>
          </w:r>
          <w:r>
            <w:rPr>
              <w:lang w:eastAsia="en-GB"/>
            </w:rPr>
            <w:fldChar w:fldCharType="end"/>
          </w:r>
        </w:sdtContent>
      </w:sdt>
      <w:r>
        <w:rPr>
          <w:lang w:eastAsia="en-GB"/>
        </w:rPr>
        <w:t xml:space="preserve">. </w:t>
      </w:r>
    </w:p>
    <w:p w14:paraId="7237244D" w14:textId="13A96ADD" w:rsidR="00590F95" w:rsidRDefault="00590F95" w:rsidP="00590F95">
      <w:pPr>
        <w:pStyle w:val="Heading2"/>
        <w:rPr>
          <w:rFonts w:eastAsia="Times New Roman"/>
          <w:lang w:eastAsia="en-GB"/>
        </w:rPr>
      </w:pPr>
      <w:bookmarkStart w:id="16" w:name="_Toc510107323"/>
      <w:r w:rsidRPr="00190CCD">
        <w:rPr>
          <w:rFonts w:eastAsia="Times New Roman"/>
          <w:lang w:eastAsia="en-GB"/>
        </w:rPr>
        <w:t>Gender and Leadership</w:t>
      </w:r>
      <w:bookmarkEnd w:id="16"/>
    </w:p>
    <w:p w14:paraId="1C48EADD" w14:textId="3D11308B" w:rsidR="00590F95" w:rsidRPr="00590F95" w:rsidRDefault="00DD2158" w:rsidP="00590F95">
      <w:pPr>
        <w:rPr>
          <w:lang w:eastAsia="en-GB"/>
        </w:rPr>
      </w:pPr>
      <w:r>
        <w:rPr>
          <w:lang w:eastAsia="en-GB"/>
        </w:rPr>
        <w:t>Until the 1970’s issues with gender and leadership were initially ignored. Since then more leadership roles are being filled by women in sectors such as military, engineering, politics etc that were originally dominated by men.  Despite the fact that women outnumber men in higher education and that women make up nearly half of the workforce, women are still underrepresented in positions of leadership in corporations and politics</w:t>
      </w:r>
      <w:sdt>
        <w:sdtPr>
          <w:rPr>
            <w:lang w:eastAsia="en-GB"/>
          </w:rPr>
          <w:id w:val="1613940132"/>
          <w:citation/>
        </w:sdtPr>
        <w:sdtContent>
          <w:r>
            <w:rPr>
              <w:lang w:eastAsia="en-GB"/>
            </w:rPr>
            <w:fldChar w:fldCharType="begin"/>
          </w:r>
          <w:r>
            <w:rPr>
              <w:lang w:eastAsia="en-GB"/>
            </w:rPr>
            <w:instrText xml:space="preserve"> CITATION Nor16 \l 2057 </w:instrText>
          </w:r>
          <w:r>
            <w:rPr>
              <w:lang w:eastAsia="en-GB"/>
            </w:rPr>
            <w:fldChar w:fldCharType="separate"/>
          </w:r>
          <w:r>
            <w:rPr>
              <w:noProof/>
              <w:lang w:eastAsia="en-GB"/>
            </w:rPr>
            <w:t xml:space="preserve"> (Nordhouse, 2016)</w:t>
          </w:r>
          <w:r>
            <w:rPr>
              <w:lang w:eastAsia="en-GB"/>
            </w:rPr>
            <w:fldChar w:fldCharType="end"/>
          </w:r>
        </w:sdtContent>
      </w:sdt>
      <w:r>
        <w:rPr>
          <w:lang w:eastAsia="en-GB"/>
        </w:rPr>
        <w:t>. It is still said that there are masculine and feminine traits in leadership and that genders need to adopt the traits of the opposite sex to be a well-rounded leader</w:t>
      </w:r>
      <w:sdt>
        <w:sdtPr>
          <w:rPr>
            <w:lang w:eastAsia="en-GB"/>
          </w:rPr>
          <w:id w:val="-727919229"/>
          <w:citation/>
        </w:sdtPr>
        <w:sdtContent>
          <w:r>
            <w:rPr>
              <w:lang w:eastAsia="en-GB"/>
            </w:rPr>
            <w:fldChar w:fldCharType="begin"/>
          </w:r>
          <w:r>
            <w:rPr>
              <w:lang w:eastAsia="en-GB"/>
            </w:rPr>
            <w:instrText xml:space="preserve"> CITATION Ste02 \l 2057 </w:instrText>
          </w:r>
          <w:r>
            <w:rPr>
              <w:lang w:eastAsia="en-GB"/>
            </w:rPr>
            <w:fldChar w:fldCharType="separate"/>
          </w:r>
          <w:r>
            <w:rPr>
              <w:noProof/>
              <w:lang w:eastAsia="en-GB"/>
            </w:rPr>
            <w:t xml:space="preserve"> (Appelbaum, 2002)</w:t>
          </w:r>
          <w:r>
            <w:rPr>
              <w:lang w:eastAsia="en-GB"/>
            </w:rPr>
            <w:fldChar w:fldCharType="end"/>
          </w:r>
        </w:sdtContent>
      </w:sdt>
      <w:r>
        <w:rPr>
          <w:lang w:eastAsia="en-GB"/>
        </w:rPr>
        <w:t>.</w:t>
      </w:r>
    </w:p>
    <w:p w14:paraId="688E2CD7" w14:textId="77777777" w:rsidR="00FF3738" w:rsidRDefault="00590F95" w:rsidP="00590F95">
      <w:pPr>
        <w:pStyle w:val="Heading2"/>
      </w:pPr>
      <w:bookmarkStart w:id="17" w:name="_Toc510107324"/>
      <w:r>
        <w:t>Martin Luther King Jr</w:t>
      </w:r>
      <w:bookmarkEnd w:id="17"/>
    </w:p>
    <w:p w14:paraId="14EF720E" w14:textId="77777777" w:rsidR="00DD2158" w:rsidRDefault="00FF3738" w:rsidP="00FF3738">
      <w:r>
        <w:t>Looking at Martin Luther King Jr, it is clear to see that he used the transformational leadership method.</w:t>
      </w:r>
      <w:r w:rsidR="00DD2158">
        <w:t xml:space="preserve"> As a steady leader during exceptionally difficult times for African-Americans, he served countless people in the U.S. and across the world, even after his death. Martin Luther King Jr mastered three specific skills that made him a successful transformational leader, they were:</w:t>
      </w:r>
    </w:p>
    <w:p w14:paraId="316B6DC0" w14:textId="77777777" w:rsidR="00DD2158" w:rsidRDefault="00DD2158" w:rsidP="00DD2158">
      <w:pPr>
        <w:pStyle w:val="ListParagraph"/>
        <w:numPr>
          <w:ilvl w:val="0"/>
          <w:numId w:val="8"/>
        </w:numPr>
      </w:pPr>
      <w:r>
        <w:t>Empathy</w:t>
      </w:r>
    </w:p>
    <w:p w14:paraId="6BFBE03C" w14:textId="77777777" w:rsidR="00DD2158" w:rsidRDefault="00DD2158" w:rsidP="00DD2158">
      <w:pPr>
        <w:pStyle w:val="ListParagraph"/>
        <w:numPr>
          <w:ilvl w:val="0"/>
          <w:numId w:val="8"/>
        </w:numPr>
      </w:pPr>
      <w:r>
        <w:t>Willingness to learn</w:t>
      </w:r>
    </w:p>
    <w:p w14:paraId="32043C77" w14:textId="6CA1B411" w:rsidR="00DD2158" w:rsidRDefault="00DD2158" w:rsidP="00DD2158">
      <w:pPr>
        <w:pStyle w:val="ListParagraph"/>
        <w:numPr>
          <w:ilvl w:val="0"/>
          <w:numId w:val="8"/>
        </w:numPr>
      </w:pPr>
      <w:r>
        <w:t>Speaking up</w:t>
      </w:r>
      <w:sdt>
        <w:sdtPr>
          <w:id w:val="-961187684"/>
          <w:citation/>
        </w:sdtPr>
        <w:sdtContent>
          <w:r>
            <w:fldChar w:fldCharType="begin"/>
          </w:r>
          <w:r>
            <w:instrText xml:space="preserve"> CITATION Son18 \l 2057 </w:instrText>
          </w:r>
          <w:r>
            <w:fldChar w:fldCharType="separate"/>
          </w:r>
          <w:r>
            <w:rPr>
              <w:noProof/>
            </w:rPr>
            <w:t xml:space="preserve"> (Thompson, 2018)</w:t>
          </w:r>
          <w:r>
            <w:fldChar w:fldCharType="end"/>
          </w:r>
        </w:sdtContent>
      </w:sdt>
    </w:p>
    <w:p w14:paraId="60B3A9D0" w14:textId="701CF572" w:rsidR="00190CCD" w:rsidRDefault="00DD2158" w:rsidP="00DD2158">
      <w:r>
        <w:t xml:space="preserve">Martin Luther King Jr made it his mission to understand how his followers felt and being an African-American man in America during the segregation of his race, he faced his fair amount of racism, segregation, prejudice etc. He spent time with his followers to gain a rounded perspective. He marched with them when peacefully protesting racism in America. He worked with them to achieve their goals and went above and beyond what was expected of him as a leader. He continued to learn new things during his life. He used teachings from those such as </w:t>
      </w:r>
      <w:proofErr w:type="spellStart"/>
      <w:r>
        <w:t>Ghandi</w:t>
      </w:r>
      <w:proofErr w:type="spellEnd"/>
      <w:r>
        <w:t xml:space="preserve"> when preaching to his followers and he knew that as a leader he didn’t have to have original ideas. When Martin Luther King Jr spoke up for what he believed in, he knew he would have to address difficult topics and ask questions that didn’t want to be asked. As a transformational leader he knew that what he was doing was for the greater good and not for his own comfort. This shows that as a transformational leader Martin Luther King Jr was a great success not only in life but in death as well. </w:t>
      </w:r>
      <w:r w:rsidR="00190CCD">
        <w:br w:type="page"/>
      </w:r>
    </w:p>
    <w:p w14:paraId="069D1E59" w14:textId="2B654DD6" w:rsidR="00590F95" w:rsidRDefault="00590F95" w:rsidP="00590F95">
      <w:pPr>
        <w:pStyle w:val="Heading1"/>
      </w:pPr>
      <w:bookmarkStart w:id="18" w:name="_Toc510107325"/>
      <w:r>
        <w:lastRenderedPageBreak/>
        <w:t>Conclusion and Recommendations</w:t>
      </w:r>
      <w:bookmarkEnd w:id="18"/>
    </w:p>
    <w:p w14:paraId="6867D2AC" w14:textId="5D4DF6E3" w:rsidR="00590F95" w:rsidRDefault="00590F95">
      <w:pPr>
        <w:rPr>
          <w:rFonts w:asciiTheme="majorHAnsi" w:eastAsiaTheme="majorEastAsia" w:hAnsiTheme="majorHAnsi" w:cstheme="majorBidi"/>
          <w:color w:val="2F5496" w:themeColor="accent1" w:themeShade="BF"/>
          <w:sz w:val="32"/>
          <w:szCs w:val="32"/>
        </w:rPr>
      </w:pPr>
      <w:r>
        <w:t>In conclusion,</w:t>
      </w:r>
      <w:r w:rsidR="00DD2158">
        <w:t xml:space="preserve"> it is clear to see that understanding the variety of methods of leadership and which is best for the leader in question is important to the effectiveness of the leader. Each leadership method has it strengths and weaknesses. Looking at some of the issues that have come up in leadership over the last few decades, one of the most prevalent is that of gender in leadership. I would recommend that traits of leadership are not classed as masculine or feminine. This demoralising both genders to just their traits, when a good leader adopts traits that benefits themselves and their followers. Also, looking at psychodynamic leadership, it would be recommended that leaders do not look at the followers as one group but each person as an individual with different needs and complex personality. This is due to that people are all different with personalities that are far too complex for us to stereotype followers by culture, gender, race etc. </w:t>
      </w:r>
      <w:r w:rsidR="00DD2158">
        <w:t>This</w:t>
      </w:r>
      <w:r w:rsidR="00DD2158">
        <w:t xml:space="preserve"> report</w:t>
      </w:r>
      <w:r w:rsidR="00DD2158">
        <w:t xml:space="preserve"> </w:t>
      </w:r>
      <w:r w:rsidR="00DD2158">
        <w:t xml:space="preserve">also </w:t>
      </w:r>
      <w:r w:rsidR="00DD2158">
        <w:t xml:space="preserve">shows that as a transformational leader Martin Luther King Jr was a great success not only in life but in death as well. </w:t>
      </w:r>
      <w:r>
        <w:br w:type="page"/>
      </w:r>
    </w:p>
    <w:bookmarkStart w:id="19" w:name="_Toc510107326" w:displacedByCustomXml="next"/>
    <w:sdt>
      <w:sdtPr>
        <w:id w:val="725113647"/>
        <w:docPartObj>
          <w:docPartGallery w:val="Bibliographies"/>
          <w:docPartUnique/>
        </w:docPartObj>
      </w:sdtPr>
      <w:sdtEndPr>
        <w:rPr>
          <w:rFonts w:asciiTheme="minorHAnsi" w:eastAsiaTheme="minorHAnsi" w:hAnsiTheme="minorHAnsi" w:cstheme="minorBidi"/>
          <w:color w:val="auto"/>
          <w:sz w:val="22"/>
          <w:szCs w:val="22"/>
        </w:rPr>
      </w:sdtEndPr>
      <w:sdtContent>
        <w:p w14:paraId="5D0346E2" w14:textId="17899EC4" w:rsidR="00590F95" w:rsidRDefault="00590F95">
          <w:pPr>
            <w:pStyle w:val="Heading1"/>
          </w:pPr>
          <w:r>
            <w:t>References</w:t>
          </w:r>
          <w:bookmarkEnd w:id="19"/>
        </w:p>
        <w:sdt>
          <w:sdtPr>
            <w:id w:val="-573587230"/>
            <w:bibliography/>
          </w:sdtPr>
          <w:sdtContent>
            <w:p w14:paraId="1CC8B07A" w14:textId="77777777" w:rsidR="00DD2158" w:rsidRDefault="00590F95" w:rsidP="00DD2158">
              <w:pPr>
                <w:pStyle w:val="Bibliography"/>
                <w:ind w:left="720" w:hanging="720"/>
                <w:rPr>
                  <w:noProof/>
                  <w:sz w:val="24"/>
                  <w:szCs w:val="24"/>
                </w:rPr>
              </w:pPr>
              <w:r>
                <w:fldChar w:fldCharType="begin"/>
              </w:r>
              <w:r>
                <w:instrText xml:space="preserve"> BIBLIOGRAPHY </w:instrText>
              </w:r>
              <w:r>
                <w:fldChar w:fldCharType="separate"/>
              </w:r>
              <w:r w:rsidR="00DD2158">
                <w:rPr>
                  <w:noProof/>
                </w:rPr>
                <w:t xml:space="preserve">Abolrous, H. (2010, February 21). </w:t>
              </w:r>
              <w:r w:rsidR="00DD2158">
                <w:rPr>
                  <w:i/>
                  <w:iCs/>
                  <w:noProof/>
                </w:rPr>
                <w:t>Psychodynamic Approach</w:t>
              </w:r>
              <w:r w:rsidR="00DD2158">
                <w:rPr>
                  <w:noProof/>
                </w:rPr>
                <w:t>. Retrieved from Leadership and Innovation: http://leadershiptheories.blogspot.co.uk/2010/02/psychodynamic-approach.html</w:t>
              </w:r>
            </w:p>
            <w:p w14:paraId="5A270C2A" w14:textId="77777777" w:rsidR="00DD2158" w:rsidRDefault="00DD2158" w:rsidP="00DD2158">
              <w:pPr>
                <w:pStyle w:val="Bibliography"/>
                <w:ind w:left="720" w:hanging="720"/>
                <w:rPr>
                  <w:noProof/>
                </w:rPr>
              </w:pPr>
              <w:r>
                <w:rPr>
                  <w:noProof/>
                </w:rPr>
                <w:t xml:space="preserve">Appelbaum, S. (2002). Gender and leadership? Leadership and gender? A journey through the landscape of theories. </w:t>
              </w:r>
              <w:r>
                <w:rPr>
                  <w:i/>
                  <w:iCs/>
                  <w:noProof/>
                </w:rPr>
                <w:t xml:space="preserve">Leadership and Organisation Development Journal </w:t>
              </w:r>
              <w:r>
                <w:rPr>
                  <w:noProof/>
                </w:rPr>
                <w:t>.</w:t>
              </w:r>
            </w:p>
            <w:p w14:paraId="270A8AEA" w14:textId="77777777" w:rsidR="00DD2158" w:rsidRDefault="00DD2158" w:rsidP="00DD2158">
              <w:pPr>
                <w:pStyle w:val="Bibliography"/>
                <w:ind w:left="720" w:hanging="720"/>
                <w:rPr>
                  <w:noProof/>
                </w:rPr>
              </w:pPr>
              <w:r>
                <w:rPr>
                  <w:noProof/>
                </w:rPr>
                <w:t xml:space="preserve">Aruda, W. (2016, November 15). </w:t>
              </w:r>
              <w:r>
                <w:rPr>
                  <w:i/>
                  <w:iCs/>
                  <w:noProof/>
                </w:rPr>
                <w:t>9 Differences Between Being A Leader And A Manager</w:t>
              </w:r>
              <w:r>
                <w:rPr>
                  <w:noProof/>
                </w:rPr>
                <w:t>. Retrieved from Forbes: https://www.forbes.com/sites/williamarruda/2016/11/15/9-differences-between-being-a-leader-and-a-manager/#3697c3d54609</w:t>
              </w:r>
            </w:p>
            <w:p w14:paraId="5A7FFCD0" w14:textId="77777777" w:rsidR="00DD2158" w:rsidRDefault="00DD2158" w:rsidP="00DD2158">
              <w:pPr>
                <w:pStyle w:val="Bibliography"/>
                <w:ind w:left="720" w:hanging="720"/>
                <w:rPr>
                  <w:noProof/>
                </w:rPr>
              </w:pPr>
              <w:r>
                <w:rPr>
                  <w:noProof/>
                </w:rPr>
                <w:t xml:space="preserve">Biography. (2018). </w:t>
              </w:r>
              <w:r>
                <w:rPr>
                  <w:i/>
                  <w:iCs/>
                  <w:noProof/>
                </w:rPr>
                <w:t>Marting Luther King Jr</w:t>
              </w:r>
              <w:r>
                <w:rPr>
                  <w:noProof/>
                </w:rPr>
                <w:t>. Retrieved from Biography: https://www.biography.com/people/martin-luther-king-jr-9365086</w:t>
              </w:r>
            </w:p>
            <w:p w14:paraId="7B128E2D" w14:textId="77777777" w:rsidR="00DD2158" w:rsidRDefault="00DD2158" w:rsidP="00DD2158">
              <w:pPr>
                <w:pStyle w:val="Bibliography"/>
                <w:ind w:left="720" w:hanging="720"/>
                <w:rPr>
                  <w:noProof/>
                </w:rPr>
              </w:pPr>
              <w:r>
                <w:rPr>
                  <w:noProof/>
                </w:rPr>
                <w:t xml:space="preserve">Bolden, R. (2004). </w:t>
              </w:r>
              <w:r>
                <w:rPr>
                  <w:i/>
                  <w:iCs/>
                  <w:noProof/>
                </w:rPr>
                <w:t>What is Leadership.</w:t>
              </w:r>
              <w:r>
                <w:rPr>
                  <w:noProof/>
                </w:rPr>
                <w:t xml:space="preserve"> Exeter: Univeristy of Exeter Centre for Leadership Studies.</w:t>
              </w:r>
            </w:p>
            <w:p w14:paraId="11E553A7" w14:textId="77777777" w:rsidR="00DD2158" w:rsidRDefault="00DD2158" w:rsidP="00DD2158">
              <w:pPr>
                <w:pStyle w:val="Bibliography"/>
                <w:ind w:left="720" w:hanging="720"/>
                <w:rPr>
                  <w:noProof/>
                </w:rPr>
              </w:pPr>
              <w:r>
                <w:rPr>
                  <w:noProof/>
                </w:rPr>
                <w:t xml:space="preserve">BrandonHall. (2015). </w:t>
              </w:r>
              <w:r>
                <w:rPr>
                  <w:i/>
                  <w:iCs/>
                  <w:noProof/>
                </w:rPr>
                <w:t>State of Leadership Development 2015: Time to Act Now</w:t>
              </w:r>
              <w:r>
                <w:rPr>
                  <w:noProof/>
                </w:rPr>
                <w:t>. Retrieved from BrandonHall: https://www.infoprolearning.com/blog/13-shocking-leadership-development-statistics-infopro-learning/</w:t>
              </w:r>
            </w:p>
            <w:p w14:paraId="25C6F886" w14:textId="77777777" w:rsidR="00DD2158" w:rsidRDefault="00DD2158" w:rsidP="00DD2158">
              <w:pPr>
                <w:pStyle w:val="Bibliography"/>
                <w:ind w:left="720" w:hanging="720"/>
                <w:rPr>
                  <w:noProof/>
                </w:rPr>
              </w:pPr>
              <w:r>
                <w:rPr>
                  <w:noProof/>
                </w:rPr>
                <w:t xml:space="preserve">Business Dictionary. (2018). </w:t>
              </w:r>
              <w:r>
                <w:rPr>
                  <w:i/>
                  <w:iCs/>
                  <w:noProof/>
                </w:rPr>
                <w:t>Leadership</w:t>
              </w:r>
              <w:r>
                <w:rPr>
                  <w:noProof/>
                </w:rPr>
                <w:t>. Retrieved from Business Dictionary: http://www.businessdictionary.com/definition/leadership.html</w:t>
              </w:r>
            </w:p>
            <w:p w14:paraId="5D38F1C3" w14:textId="77777777" w:rsidR="00DD2158" w:rsidRDefault="00DD2158" w:rsidP="00DD2158">
              <w:pPr>
                <w:pStyle w:val="Bibliography"/>
                <w:ind w:left="720" w:hanging="720"/>
                <w:rPr>
                  <w:noProof/>
                </w:rPr>
              </w:pPr>
              <w:r>
                <w:rPr>
                  <w:noProof/>
                </w:rPr>
                <w:t xml:space="preserve">Cambridge Leadership Associates . (2018). </w:t>
              </w:r>
              <w:r>
                <w:rPr>
                  <w:i/>
                  <w:iCs/>
                  <w:noProof/>
                </w:rPr>
                <w:t>Adaptive Leadership</w:t>
              </w:r>
              <w:r>
                <w:rPr>
                  <w:noProof/>
                </w:rPr>
                <w:t>. Retrieved from Cambridge Leadership Associates : https://cambridge-leadership.com/adaptive-leadership/</w:t>
              </w:r>
            </w:p>
            <w:p w14:paraId="6C9FB1CF" w14:textId="77777777" w:rsidR="00DD2158" w:rsidRDefault="00DD2158" w:rsidP="00DD2158">
              <w:pPr>
                <w:pStyle w:val="Bibliography"/>
                <w:ind w:left="720" w:hanging="720"/>
                <w:rPr>
                  <w:noProof/>
                </w:rPr>
              </w:pPr>
              <w:r>
                <w:rPr>
                  <w:noProof/>
                </w:rPr>
                <w:t xml:space="preserve">Coutu, D. (2009, May). Why Teams Don't Work. </w:t>
              </w:r>
              <w:r>
                <w:rPr>
                  <w:i/>
                  <w:iCs/>
                  <w:noProof/>
                </w:rPr>
                <w:t>Harvard Business Review</w:t>
              </w:r>
              <w:r>
                <w:rPr>
                  <w:noProof/>
                </w:rPr>
                <w:t>. Retrieved from Harvard Business Review.</w:t>
              </w:r>
            </w:p>
            <w:p w14:paraId="45754896" w14:textId="77777777" w:rsidR="00DD2158" w:rsidRDefault="00DD2158" w:rsidP="00DD2158">
              <w:pPr>
                <w:pStyle w:val="Bibliography"/>
                <w:ind w:left="720" w:hanging="720"/>
                <w:rPr>
                  <w:noProof/>
                </w:rPr>
              </w:pPr>
              <w:r>
                <w:rPr>
                  <w:noProof/>
                </w:rPr>
                <w:t>Drucker, P. (2004, November 19). Leadership with Peter Drucker. (R. Kalgaard, Interviewer)</w:t>
              </w:r>
            </w:p>
            <w:p w14:paraId="3F6E7C08" w14:textId="77777777" w:rsidR="00DD2158" w:rsidRDefault="00DD2158" w:rsidP="00DD2158">
              <w:pPr>
                <w:pStyle w:val="Bibliography"/>
                <w:ind w:left="720" w:hanging="720"/>
                <w:rPr>
                  <w:noProof/>
                </w:rPr>
              </w:pPr>
              <w:r>
                <w:rPr>
                  <w:noProof/>
                </w:rPr>
                <w:t xml:space="preserve">Greenleaf Org. (2018). </w:t>
              </w:r>
              <w:r>
                <w:rPr>
                  <w:i/>
                  <w:iCs/>
                  <w:noProof/>
                </w:rPr>
                <w:t>What is Servant Leadership?</w:t>
              </w:r>
              <w:r>
                <w:rPr>
                  <w:noProof/>
                </w:rPr>
                <w:t xml:space="preserve"> Retrieved from Greenleaf: https://www.greenleaf.org/what-is-servant-leadership/</w:t>
              </w:r>
            </w:p>
            <w:p w14:paraId="0C991B12" w14:textId="77777777" w:rsidR="00DD2158" w:rsidRDefault="00DD2158" w:rsidP="00DD2158">
              <w:pPr>
                <w:pStyle w:val="Bibliography"/>
                <w:ind w:left="720" w:hanging="720"/>
                <w:rPr>
                  <w:noProof/>
                </w:rPr>
              </w:pPr>
              <w:r>
                <w:rPr>
                  <w:noProof/>
                </w:rPr>
                <w:t xml:space="preserve">Kruse, K. (2013, May 13). </w:t>
              </w:r>
              <w:r>
                <w:rPr>
                  <w:i/>
                  <w:iCs/>
                  <w:noProof/>
                </w:rPr>
                <w:t>What is Authentic Leadership?</w:t>
              </w:r>
              <w:r>
                <w:rPr>
                  <w:noProof/>
                </w:rPr>
                <w:t xml:space="preserve"> Retrieved from Forbes: https://www.forbes.com/sites/kevinkruse/2013/05/12/what-is-authentic-leadership/#570d19d2def7</w:t>
              </w:r>
            </w:p>
            <w:p w14:paraId="68B0450C" w14:textId="77777777" w:rsidR="00DD2158" w:rsidRDefault="00DD2158" w:rsidP="00DD2158">
              <w:pPr>
                <w:pStyle w:val="Bibliography"/>
                <w:ind w:left="720" w:hanging="720"/>
                <w:rPr>
                  <w:noProof/>
                </w:rPr>
              </w:pPr>
              <w:r>
                <w:rPr>
                  <w:noProof/>
                </w:rPr>
                <w:t xml:space="preserve">Lewis, D. L., &amp; Carson, C. (2018, March 14). </w:t>
              </w:r>
              <w:r>
                <w:rPr>
                  <w:i/>
                  <w:iCs/>
                  <w:noProof/>
                </w:rPr>
                <w:t>Marting Luther King Jr.</w:t>
              </w:r>
              <w:r>
                <w:rPr>
                  <w:noProof/>
                </w:rPr>
                <w:t xml:space="preserve"> Retrieved from Britannica: https://www.britannica.com/biography/Martin-Luther-King-Jr</w:t>
              </w:r>
            </w:p>
            <w:p w14:paraId="4D55D073" w14:textId="77777777" w:rsidR="00DD2158" w:rsidRDefault="00DD2158" w:rsidP="00DD2158">
              <w:pPr>
                <w:pStyle w:val="Bibliography"/>
                <w:ind w:left="720" w:hanging="720"/>
                <w:rPr>
                  <w:noProof/>
                </w:rPr>
              </w:pPr>
              <w:r>
                <w:rPr>
                  <w:noProof/>
                </w:rPr>
                <w:t xml:space="preserve">Mathiasch, J. (2017, July 23). </w:t>
              </w:r>
              <w:r>
                <w:rPr>
                  <w:i/>
                  <w:iCs/>
                  <w:noProof/>
                </w:rPr>
                <w:t>12 Different Types of Leaders</w:t>
              </w:r>
              <w:r>
                <w:rPr>
                  <w:noProof/>
                </w:rPr>
                <w:t>. Retrieved from LinkedIn: https://www.linkedin.com/pulse/12-different-types-leadership-styles-jim-mathiasch/</w:t>
              </w:r>
            </w:p>
            <w:p w14:paraId="702AA59D" w14:textId="77777777" w:rsidR="00DD2158" w:rsidRDefault="00DD2158" w:rsidP="00DD2158">
              <w:pPr>
                <w:pStyle w:val="Bibliography"/>
                <w:ind w:left="720" w:hanging="720"/>
                <w:rPr>
                  <w:noProof/>
                </w:rPr>
              </w:pPr>
              <w:r>
                <w:rPr>
                  <w:noProof/>
                </w:rPr>
                <w:t xml:space="preserve">Nordhouse, P. G. (2016). </w:t>
              </w:r>
              <w:r>
                <w:rPr>
                  <w:i/>
                  <w:iCs/>
                  <w:noProof/>
                </w:rPr>
                <w:t>Leadership: Theory and Practice.</w:t>
              </w:r>
              <w:r>
                <w:rPr>
                  <w:noProof/>
                </w:rPr>
                <w:t xml:space="preserve"> SAGE Publications.</w:t>
              </w:r>
            </w:p>
            <w:p w14:paraId="2F207012" w14:textId="77777777" w:rsidR="00DD2158" w:rsidRDefault="00DD2158" w:rsidP="00DD2158">
              <w:pPr>
                <w:pStyle w:val="Bibliography"/>
                <w:ind w:left="720" w:hanging="720"/>
                <w:rPr>
                  <w:noProof/>
                </w:rPr>
              </w:pPr>
              <w:r>
                <w:rPr>
                  <w:noProof/>
                </w:rPr>
                <w:t xml:space="preserve">Thompson, S. (2018). </w:t>
              </w:r>
              <w:r>
                <w:rPr>
                  <w:i/>
                  <w:iCs/>
                  <w:noProof/>
                </w:rPr>
                <w:t>3 Skills Martin Luther King, Jr. Mastered to Become a Transformational Leader</w:t>
              </w:r>
              <w:r>
                <w:rPr>
                  <w:noProof/>
                </w:rPr>
                <w:t>. Retrieved from Inc: https://www.inc.com/sonia-thompson/3-essential-martin-luther-king-jr-leadership-skills-all-good-leaders-should-master.html</w:t>
              </w:r>
            </w:p>
            <w:p w14:paraId="61C34230" w14:textId="13FE22CC" w:rsidR="00590F95" w:rsidRDefault="00590F95" w:rsidP="00DD2158">
              <w:r>
                <w:rPr>
                  <w:b/>
                  <w:bCs/>
                  <w:noProof/>
                </w:rPr>
                <w:fldChar w:fldCharType="end"/>
              </w:r>
            </w:p>
          </w:sdtContent>
        </w:sdt>
      </w:sdtContent>
    </w:sdt>
    <w:p w14:paraId="459CCCB0" w14:textId="77777777" w:rsidR="00781870" w:rsidRDefault="00781870" w:rsidP="00590F95">
      <w:pPr>
        <w:pStyle w:val="Heading1"/>
      </w:pPr>
    </w:p>
    <w:sectPr w:rsidR="00781870" w:rsidSect="00190CC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02479"/>
    <w:multiLevelType w:val="hybridMultilevel"/>
    <w:tmpl w:val="C29C6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896CD4"/>
    <w:multiLevelType w:val="hybridMultilevel"/>
    <w:tmpl w:val="9D065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272A8F"/>
    <w:multiLevelType w:val="hybridMultilevel"/>
    <w:tmpl w:val="B872983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2A40CA"/>
    <w:multiLevelType w:val="hybridMultilevel"/>
    <w:tmpl w:val="82F46092"/>
    <w:lvl w:ilvl="0" w:tplc="14E4AF48">
      <w:start w:val="1"/>
      <w:numFmt w:val="decimal"/>
      <w:lvlText w:val="%1)"/>
      <w:lvlJc w:val="left"/>
      <w:pPr>
        <w:tabs>
          <w:tab w:val="num" w:pos="360"/>
        </w:tabs>
        <w:ind w:left="360" w:hanging="360"/>
      </w:pPr>
    </w:lvl>
    <w:lvl w:ilvl="1" w:tplc="12F82744">
      <w:start w:val="1"/>
      <w:numFmt w:val="decimal"/>
      <w:lvlText w:val="%2)"/>
      <w:lvlJc w:val="left"/>
      <w:pPr>
        <w:tabs>
          <w:tab w:val="num" w:pos="1080"/>
        </w:tabs>
        <w:ind w:left="1080" w:hanging="360"/>
      </w:pPr>
    </w:lvl>
    <w:lvl w:ilvl="2" w:tplc="DFF0A358" w:tentative="1">
      <w:start w:val="1"/>
      <w:numFmt w:val="decimal"/>
      <w:lvlText w:val="%3)"/>
      <w:lvlJc w:val="left"/>
      <w:pPr>
        <w:tabs>
          <w:tab w:val="num" w:pos="1800"/>
        </w:tabs>
        <w:ind w:left="1800" w:hanging="360"/>
      </w:pPr>
    </w:lvl>
    <w:lvl w:ilvl="3" w:tplc="D456748E" w:tentative="1">
      <w:start w:val="1"/>
      <w:numFmt w:val="decimal"/>
      <w:lvlText w:val="%4)"/>
      <w:lvlJc w:val="left"/>
      <w:pPr>
        <w:tabs>
          <w:tab w:val="num" w:pos="2520"/>
        </w:tabs>
        <w:ind w:left="2520" w:hanging="360"/>
      </w:pPr>
    </w:lvl>
    <w:lvl w:ilvl="4" w:tplc="EB56DBB6" w:tentative="1">
      <w:start w:val="1"/>
      <w:numFmt w:val="decimal"/>
      <w:lvlText w:val="%5)"/>
      <w:lvlJc w:val="left"/>
      <w:pPr>
        <w:tabs>
          <w:tab w:val="num" w:pos="3240"/>
        </w:tabs>
        <w:ind w:left="3240" w:hanging="360"/>
      </w:pPr>
    </w:lvl>
    <w:lvl w:ilvl="5" w:tplc="64F21D6A" w:tentative="1">
      <w:start w:val="1"/>
      <w:numFmt w:val="decimal"/>
      <w:lvlText w:val="%6)"/>
      <w:lvlJc w:val="left"/>
      <w:pPr>
        <w:tabs>
          <w:tab w:val="num" w:pos="3960"/>
        </w:tabs>
        <w:ind w:left="3960" w:hanging="360"/>
      </w:pPr>
    </w:lvl>
    <w:lvl w:ilvl="6" w:tplc="B662454E" w:tentative="1">
      <w:start w:val="1"/>
      <w:numFmt w:val="decimal"/>
      <w:lvlText w:val="%7)"/>
      <w:lvlJc w:val="left"/>
      <w:pPr>
        <w:tabs>
          <w:tab w:val="num" w:pos="4680"/>
        </w:tabs>
        <w:ind w:left="4680" w:hanging="360"/>
      </w:pPr>
    </w:lvl>
    <w:lvl w:ilvl="7" w:tplc="119024DE" w:tentative="1">
      <w:start w:val="1"/>
      <w:numFmt w:val="decimal"/>
      <w:lvlText w:val="%8)"/>
      <w:lvlJc w:val="left"/>
      <w:pPr>
        <w:tabs>
          <w:tab w:val="num" w:pos="5400"/>
        </w:tabs>
        <w:ind w:left="5400" w:hanging="360"/>
      </w:pPr>
    </w:lvl>
    <w:lvl w:ilvl="8" w:tplc="A0EE42C6" w:tentative="1">
      <w:start w:val="1"/>
      <w:numFmt w:val="decimal"/>
      <w:lvlText w:val="%9)"/>
      <w:lvlJc w:val="left"/>
      <w:pPr>
        <w:tabs>
          <w:tab w:val="num" w:pos="6120"/>
        </w:tabs>
        <w:ind w:left="6120" w:hanging="360"/>
      </w:pPr>
    </w:lvl>
  </w:abstractNum>
  <w:abstractNum w:abstractNumId="4" w15:restartNumberingAfterBreak="0">
    <w:nsid w:val="59776A7A"/>
    <w:multiLevelType w:val="multilevel"/>
    <w:tmpl w:val="3BE08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F690778"/>
    <w:multiLevelType w:val="hybridMultilevel"/>
    <w:tmpl w:val="4DB212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68228B"/>
    <w:multiLevelType w:val="hybridMultilevel"/>
    <w:tmpl w:val="BC0A47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2636EE"/>
    <w:multiLevelType w:val="hybridMultilevel"/>
    <w:tmpl w:val="FAD66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7"/>
  </w:num>
  <w:num w:numId="4">
    <w:abstractNumId w:val="5"/>
  </w:num>
  <w:num w:numId="5">
    <w:abstractNumId w:val="3"/>
  </w:num>
  <w:num w:numId="6">
    <w:abstractNumId w:val="0"/>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CCD"/>
    <w:rsid w:val="00190CCD"/>
    <w:rsid w:val="00590F95"/>
    <w:rsid w:val="00781870"/>
    <w:rsid w:val="00DD2158"/>
    <w:rsid w:val="00EE7B61"/>
    <w:rsid w:val="00FF3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AC6D6"/>
  <w15:chartTrackingRefBased/>
  <w15:docId w15:val="{5EDD3779-2ADF-4E12-9E4D-D5BEF4624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C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0C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90C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90CC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90CC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190CC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0C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0CCD"/>
    <w:rPr>
      <w:rFonts w:eastAsiaTheme="minorEastAsia"/>
      <w:lang w:val="en-US"/>
    </w:rPr>
  </w:style>
  <w:style w:type="character" w:customStyle="1" w:styleId="Heading2Char">
    <w:name w:val="Heading 2 Char"/>
    <w:basedOn w:val="DefaultParagraphFont"/>
    <w:link w:val="Heading2"/>
    <w:uiPriority w:val="9"/>
    <w:rsid w:val="00190CC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90C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0CCD"/>
    <w:pPr>
      <w:outlineLvl w:val="9"/>
    </w:pPr>
    <w:rPr>
      <w:lang w:val="en-US"/>
    </w:rPr>
  </w:style>
  <w:style w:type="paragraph" w:styleId="TOC2">
    <w:name w:val="toc 2"/>
    <w:basedOn w:val="Normal"/>
    <w:next w:val="Normal"/>
    <w:autoRedefine/>
    <w:uiPriority w:val="39"/>
    <w:unhideWhenUsed/>
    <w:rsid w:val="00190CCD"/>
    <w:pPr>
      <w:spacing w:after="100"/>
      <w:ind w:left="220"/>
    </w:pPr>
  </w:style>
  <w:style w:type="character" w:styleId="Hyperlink">
    <w:name w:val="Hyperlink"/>
    <w:basedOn w:val="DefaultParagraphFont"/>
    <w:uiPriority w:val="99"/>
    <w:unhideWhenUsed/>
    <w:rsid w:val="00190CCD"/>
    <w:rPr>
      <w:color w:val="0563C1" w:themeColor="hyperlink"/>
      <w:u w:val="single"/>
    </w:rPr>
  </w:style>
  <w:style w:type="character" w:customStyle="1" w:styleId="Heading3Char">
    <w:name w:val="Heading 3 Char"/>
    <w:basedOn w:val="DefaultParagraphFont"/>
    <w:link w:val="Heading3"/>
    <w:uiPriority w:val="9"/>
    <w:rsid w:val="00190CCD"/>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190C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0CCD"/>
    <w:rPr>
      <w:rFonts w:asciiTheme="majorHAnsi" w:eastAsiaTheme="majorEastAsia" w:hAnsiTheme="majorHAnsi" w:cstheme="majorBidi"/>
      <w:spacing w:val="-10"/>
      <w:kern w:val="28"/>
      <w:sz w:val="56"/>
      <w:szCs w:val="56"/>
    </w:rPr>
  </w:style>
  <w:style w:type="character" w:customStyle="1" w:styleId="instancename">
    <w:name w:val="instancename"/>
    <w:basedOn w:val="DefaultParagraphFont"/>
    <w:rsid w:val="00190CCD"/>
  </w:style>
  <w:style w:type="character" w:customStyle="1" w:styleId="accesshide">
    <w:name w:val="accesshide"/>
    <w:basedOn w:val="DefaultParagraphFont"/>
    <w:rsid w:val="00190CCD"/>
  </w:style>
  <w:style w:type="paragraph" w:styleId="ListParagraph">
    <w:name w:val="List Paragraph"/>
    <w:basedOn w:val="Normal"/>
    <w:uiPriority w:val="34"/>
    <w:qFormat/>
    <w:rsid w:val="00190CCD"/>
    <w:pPr>
      <w:ind w:left="720"/>
      <w:contextualSpacing/>
    </w:pPr>
  </w:style>
  <w:style w:type="character" w:customStyle="1" w:styleId="Heading4Char">
    <w:name w:val="Heading 4 Char"/>
    <w:basedOn w:val="DefaultParagraphFont"/>
    <w:link w:val="Heading4"/>
    <w:uiPriority w:val="9"/>
    <w:rsid w:val="00190CC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90CC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190CCD"/>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590F95"/>
  </w:style>
  <w:style w:type="paragraph" w:styleId="TOC1">
    <w:name w:val="toc 1"/>
    <w:basedOn w:val="Normal"/>
    <w:next w:val="Normal"/>
    <w:autoRedefine/>
    <w:uiPriority w:val="39"/>
    <w:unhideWhenUsed/>
    <w:rsid w:val="00590F9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644492">
      <w:bodyDiv w:val="1"/>
      <w:marLeft w:val="0"/>
      <w:marRight w:val="0"/>
      <w:marTop w:val="0"/>
      <w:marBottom w:val="0"/>
      <w:divBdr>
        <w:top w:val="none" w:sz="0" w:space="0" w:color="auto"/>
        <w:left w:val="none" w:sz="0" w:space="0" w:color="auto"/>
        <w:bottom w:val="none" w:sz="0" w:space="0" w:color="auto"/>
        <w:right w:val="none" w:sz="0" w:space="0" w:color="auto"/>
      </w:divBdr>
    </w:div>
    <w:div w:id="229312479">
      <w:bodyDiv w:val="1"/>
      <w:marLeft w:val="0"/>
      <w:marRight w:val="0"/>
      <w:marTop w:val="0"/>
      <w:marBottom w:val="0"/>
      <w:divBdr>
        <w:top w:val="none" w:sz="0" w:space="0" w:color="auto"/>
        <w:left w:val="none" w:sz="0" w:space="0" w:color="auto"/>
        <w:bottom w:val="none" w:sz="0" w:space="0" w:color="auto"/>
        <w:right w:val="none" w:sz="0" w:space="0" w:color="auto"/>
      </w:divBdr>
    </w:div>
    <w:div w:id="260382815">
      <w:bodyDiv w:val="1"/>
      <w:marLeft w:val="0"/>
      <w:marRight w:val="0"/>
      <w:marTop w:val="0"/>
      <w:marBottom w:val="0"/>
      <w:divBdr>
        <w:top w:val="none" w:sz="0" w:space="0" w:color="auto"/>
        <w:left w:val="none" w:sz="0" w:space="0" w:color="auto"/>
        <w:bottom w:val="none" w:sz="0" w:space="0" w:color="auto"/>
        <w:right w:val="none" w:sz="0" w:space="0" w:color="auto"/>
      </w:divBdr>
    </w:div>
    <w:div w:id="319114002">
      <w:bodyDiv w:val="1"/>
      <w:marLeft w:val="0"/>
      <w:marRight w:val="0"/>
      <w:marTop w:val="0"/>
      <w:marBottom w:val="0"/>
      <w:divBdr>
        <w:top w:val="none" w:sz="0" w:space="0" w:color="auto"/>
        <w:left w:val="none" w:sz="0" w:space="0" w:color="auto"/>
        <w:bottom w:val="none" w:sz="0" w:space="0" w:color="auto"/>
        <w:right w:val="none" w:sz="0" w:space="0" w:color="auto"/>
      </w:divBdr>
    </w:div>
    <w:div w:id="418060608">
      <w:bodyDiv w:val="1"/>
      <w:marLeft w:val="0"/>
      <w:marRight w:val="0"/>
      <w:marTop w:val="0"/>
      <w:marBottom w:val="0"/>
      <w:divBdr>
        <w:top w:val="none" w:sz="0" w:space="0" w:color="auto"/>
        <w:left w:val="none" w:sz="0" w:space="0" w:color="auto"/>
        <w:bottom w:val="none" w:sz="0" w:space="0" w:color="auto"/>
        <w:right w:val="none" w:sz="0" w:space="0" w:color="auto"/>
      </w:divBdr>
    </w:div>
    <w:div w:id="444085088">
      <w:bodyDiv w:val="1"/>
      <w:marLeft w:val="0"/>
      <w:marRight w:val="0"/>
      <w:marTop w:val="0"/>
      <w:marBottom w:val="0"/>
      <w:divBdr>
        <w:top w:val="none" w:sz="0" w:space="0" w:color="auto"/>
        <w:left w:val="none" w:sz="0" w:space="0" w:color="auto"/>
        <w:bottom w:val="none" w:sz="0" w:space="0" w:color="auto"/>
        <w:right w:val="none" w:sz="0" w:space="0" w:color="auto"/>
      </w:divBdr>
    </w:div>
    <w:div w:id="449713298">
      <w:bodyDiv w:val="1"/>
      <w:marLeft w:val="0"/>
      <w:marRight w:val="0"/>
      <w:marTop w:val="0"/>
      <w:marBottom w:val="0"/>
      <w:divBdr>
        <w:top w:val="none" w:sz="0" w:space="0" w:color="auto"/>
        <w:left w:val="none" w:sz="0" w:space="0" w:color="auto"/>
        <w:bottom w:val="none" w:sz="0" w:space="0" w:color="auto"/>
        <w:right w:val="none" w:sz="0" w:space="0" w:color="auto"/>
      </w:divBdr>
    </w:div>
    <w:div w:id="454493694">
      <w:bodyDiv w:val="1"/>
      <w:marLeft w:val="0"/>
      <w:marRight w:val="0"/>
      <w:marTop w:val="0"/>
      <w:marBottom w:val="0"/>
      <w:divBdr>
        <w:top w:val="none" w:sz="0" w:space="0" w:color="auto"/>
        <w:left w:val="none" w:sz="0" w:space="0" w:color="auto"/>
        <w:bottom w:val="none" w:sz="0" w:space="0" w:color="auto"/>
        <w:right w:val="none" w:sz="0" w:space="0" w:color="auto"/>
      </w:divBdr>
    </w:div>
    <w:div w:id="477191024">
      <w:bodyDiv w:val="1"/>
      <w:marLeft w:val="0"/>
      <w:marRight w:val="0"/>
      <w:marTop w:val="0"/>
      <w:marBottom w:val="0"/>
      <w:divBdr>
        <w:top w:val="none" w:sz="0" w:space="0" w:color="auto"/>
        <w:left w:val="none" w:sz="0" w:space="0" w:color="auto"/>
        <w:bottom w:val="none" w:sz="0" w:space="0" w:color="auto"/>
        <w:right w:val="none" w:sz="0" w:space="0" w:color="auto"/>
      </w:divBdr>
    </w:div>
    <w:div w:id="518786431">
      <w:bodyDiv w:val="1"/>
      <w:marLeft w:val="0"/>
      <w:marRight w:val="0"/>
      <w:marTop w:val="0"/>
      <w:marBottom w:val="0"/>
      <w:divBdr>
        <w:top w:val="none" w:sz="0" w:space="0" w:color="auto"/>
        <w:left w:val="none" w:sz="0" w:space="0" w:color="auto"/>
        <w:bottom w:val="none" w:sz="0" w:space="0" w:color="auto"/>
        <w:right w:val="none" w:sz="0" w:space="0" w:color="auto"/>
      </w:divBdr>
    </w:div>
    <w:div w:id="534467604">
      <w:bodyDiv w:val="1"/>
      <w:marLeft w:val="0"/>
      <w:marRight w:val="0"/>
      <w:marTop w:val="0"/>
      <w:marBottom w:val="0"/>
      <w:divBdr>
        <w:top w:val="none" w:sz="0" w:space="0" w:color="auto"/>
        <w:left w:val="none" w:sz="0" w:space="0" w:color="auto"/>
        <w:bottom w:val="none" w:sz="0" w:space="0" w:color="auto"/>
        <w:right w:val="none" w:sz="0" w:space="0" w:color="auto"/>
      </w:divBdr>
    </w:div>
    <w:div w:id="620843166">
      <w:bodyDiv w:val="1"/>
      <w:marLeft w:val="0"/>
      <w:marRight w:val="0"/>
      <w:marTop w:val="0"/>
      <w:marBottom w:val="0"/>
      <w:divBdr>
        <w:top w:val="none" w:sz="0" w:space="0" w:color="auto"/>
        <w:left w:val="none" w:sz="0" w:space="0" w:color="auto"/>
        <w:bottom w:val="none" w:sz="0" w:space="0" w:color="auto"/>
        <w:right w:val="none" w:sz="0" w:space="0" w:color="auto"/>
      </w:divBdr>
    </w:div>
    <w:div w:id="650210087">
      <w:bodyDiv w:val="1"/>
      <w:marLeft w:val="0"/>
      <w:marRight w:val="0"/>
      <w:marTop w:val="0"/>
      <w:marBottom w:val="0"/>
      <w:divBdr>
        <w:top w:val="none" w:sz="0" w:space="0" w:color="auto"/>
        <w:left w:val="none" w:sz="0" w:space="0" w:color="auto"/>
        <w:bottom w:val="none" w:sz="0" w:space="0" w:color="auto"/>
        <w:right w:val="none" w:sz="0" w:space="0" w:color="auto"/>
      </w:divBdr>
    </w:div>
    <w:div w:id="734470854">
      <w:bodyDiv w:val="1"/>
      <w:marLeft w:val="0"/>
      <w:marRight w:val="0"/>
      <w:marTop w:val="0"/>
      <w:marBottom w:val="0"/>
      <w:divBdr>
        <w:top w:val="none" w:sz="0" w:space="0" w:color="auto"/>
        <w:left w:val="none" w:sz="0" w:space="0" w:color="auto"/>
        <w:bottom w:val="none" w:sz="0" w:space="0" w:color="auto"/>
        <w:right w:val="none" w:sz="0" w:space="0" w:color="auto"/>
      </w:divBdr>
    </w:div>
    <w:div w:id="741874059">
      <w:bodyDiv w:val="1"/>
      <w:marLeft w:val="0"/>
      <w:marRight w:val="0"/>
      <w:marTop w:val="0"/>
      <w:marBottom w:val="0"/>
      <w:divBdr>
        <w:top w:val="none" w:sz="0" w:space="0" w:color="auto"/>
        <w:left w:val="none" w:sz="0" w:space="0" w:color="auto"/>
        <w:bottom w:val="none" w:sz="0" w:space="0" w:color="auto"/>
        <w:right w:val="none" w:sz="0" w:space="0" w:color="auto"/>
      </w:divBdr>
    </w:div>
    <w:div w:id="837112412">
      <w:bodyDiv w:val="1"/>
      <w:marLeft w:val="0"/>
      <w:marRight w:val="0"/>
      <w:marTop w:val="0"/>
      <w:marBottom w:val="0"/>
      <w:divBdr>
        <w:top w:val="none" w:sz="0" w:space="0" w:color="auto"/>
        <w:left w:val="none" w:sz="0" w:space="0" w:color="auto"/>
        <w:bottom w:val="none" w:sz="0" w:space="0" w:color="auto"/>
        <w:right w:val="none" w:sz="0" w:space="0" w:color="auto"/>
      </w:divBdr>
    </w:div>
    <w:div w:id="852380753">
      <w:bodyDiv w:val="1"/>
      <w:marLeft w:val="0"/>
      <w:marRight w:val="0"/>
      <w:marTop w:val="0"/>
      <w:marBottom w:val="0"/>
      <w:divBdr>
        <w:top w:val="none" w:sz="0" w:space="0" w:color="auto"/>
        <w:left w:val="none" w:sz="0" w:space="0" w:color="auto"/>
        <w:bottom w:val="none" w:sz="0" w:space="0" w:color="auto"/>
        <w:right w:val="none" w:sz="0" w:space="0" w:color="auto"/>
      </w:divBdr>
    </w:div>
    <w:div w:id="906456813">
      <w:bodyDiv w:val="1"/>
      <w:marLeft w:val="0"/>
      <w:marRight w:val="0"/>
      <w:marTop w:val="0"/>
      <w:marBottom w:val="0"/>
      <w:divBdr>
        <w:top w:val="none" w:sz="0" w:space="0" w:color="auto"/>
        <w:left w:val="none" w:sz="0" w:space="0" w:color="auto"/>
        <w:bottom w:val="none" w:sz="0" w:space="0" w:color="auto"/>
        <w:right w:val="none" w:sz="0" w:space="0" w:color="auto"/>
      </w:divBdr>
    </w:div>
    <w:div w:id="906919089">
      <w:bodyDiv w:val="1"/>
      <w:marLeft w:val="0"/>
      <w:marRight w:val="0"/>
      <w:marTop w:val="0"/>
      <w:marBottom w:val="0"/>
      <w:divBdr>
        <w:top w:val="none" w:sz="0" w:space="0" w:color="auto"/>
        <w:left w:val="none" w:sz="0" w:space="0" w:color="auto"/>
        <w:bottom w:val="none" w:sz="0" w:space="0" w:color="auto"/>
        <w:right w:val="none" w:sz="0" w:space="0" w:color="auto"/>
      </w:divBdr>
    </w:div>
    <w:div w:id="909116717">
      <w:bodyDiv w:val="1"/>
      <w:marLeft w:val="0"/>
      <w:marRight w:val="0"/>
      <w:marTop w:val="0"/>
      <w:marBottom w:val="0"/>
      <w:divBdr>
        <w:top w:val="none" w:sz="0" w:space="0" w:color="auto"/>
        <w:left w:val="none" w:sz="0" w:space="0" w:color="auto"/>
        <w:bottom w:val="none" w:sz="0" w:space="0" w:color="auto"/>
        <w:right w:val="none" w:sz="0" w:space="0" w:color="auto"/>
      </w:divBdr>
    </w:div>
    <w:div w:id="941490985">
      <w:bodyDiv w:val="1"/>
      <w:marLeft w:val="0"/>
      <w:marRight w:val="0"/>
      <w:marTop w:val="0"/>
      <w:marBottom w:val="0"/>
      <w:divBdr>
        <w:top w:val="none" w:sz="0" w:space="0" w:color="auto"/>
        <w:left w:val="none" w:sz="0" w:space="0" w:color="auto"/>
        <w:bottom w:val="none" w:sz="0" w:space="0" w:color="auto"/>
        <w:right w:val="none" w:sz="0" w:space="0" w:color="auto"/>
      </w:divBdr>
    </w:div>
    <w:div w:id="957371388">
      <w:bodyDiv w:val="1"/>
      <w:marLeft w:val="0"/>
      <w:marRight w:val="0"/>
      <w:marTop w:val="0"/>
      <w:marBottom w:val="0"/>
      <w:divBdr>
        <w:top w:val="none" w:sz="0" w:space="0" w:color="auto"/>
        <w:left w:val="none" w:sz="0" w:space="0" w:color="auto"/>
        <w:bottom w:val="none" w:sz="0" w:space="0" w:color="auto"/>
        <w:right w:val="none" w:sz="0" w:space="0" w:color="auto"/>
      </w:divBdr>
    </w:div>
    <w:div w:id="980885034">
      <w:bodyDiv w:val="1"/>
      <w:marLeft w:val="0"/>
      <w:marRight w:val="0"/>
      <w:marTop w:val="0"/>
      <w:marBottom w:val="0"/>
      <w:divBdr>
        <w:top w:val="none" w:sz="0" w:space="0" w:color="auto"/>
        <w:left w:val="none" w:sz="0" w:space="0" w:color="auto"/>
        <w:bottom w:val="none" w:sz="0" w:space="0" w:color="auto"/>
        <w:right w:val="none" w:sz="0" w:space="0" w:color="auto"/>
      </w:divBdr>
    </w:div>
    <w:div w:id="1004279825">
      <w:bodyDiv w:val="1"/>
      <w:marLeft w:val="0"/>
      <w:marRight w:val="0"/>
      <w:marTop w:val="0"/>
      <w:marBottom w:val="0"/>
      <w:divBdr>
        <w:top w:val="none" w:sz="0" w:space="0" w:color="auto"/>
        <w:left w:val="none" w:sz="0" w:space="0" w:color="auto"/>
        <w:bottom w:val="none" w:sz="0" w:space="0" w:color="auto"/>
        <w:right w:val="none" w:sz="0" w:space="0" w:color="auto"/>
      </w:divBdr>
    </w:div>
    <w:div w:id="1004820958">
      <w:bodyDiv w:val="1"/>
      <w:marLeft w:val="0"/>
      <w:marRight w:val="0"/>
      <w:marTop w:val="0"/>
      <w:marBottom w:val="0"/>
      <w:divBdr>
        <w:top w:val="none" w:sz="0" w:space="0" w:color="auto"/>
        <w:left w:val="none" w:sz="0" w:space="0" w:color="auto"/>
        <w:bottom w:val="none" w:sz="0" w:space="0" w:color="auto"/>
        <w:right w:val="none" w:sz="0" w:space="0" w:color="auto"/>
      </w:divBdr>
    </w:div>
    <w:div w:id="1032612411">
      <w:bodyDiv w:val="1"/>
      <w:marLeft w:val="0"/>
      <w:marRight w:val="0"/>
      <w:marTop w:val="0"/>
      <w:marBottom w:val="0"/>
      <w:divBdr>
        <w:top w:val="none" w:sz="0" w:space="0" w:color="auto"/>
        <w:left w:val="none" w:sz="0" w:space="0" w:color="auto"/>
        <w:bottom w:val="none" w:sz="0" w:space="0" w:color="auto"/>
        <w:right w:val="none" w:sz="0" w:space="0" w:color="auto"/>
      </w:divBdr>
    </w:div>
    <w:div w:id="1045562501">
      <w:bodyDiv w:val="1"/>
      <w:marLeft w:val="0"/>
      <w:marRight w:val="0"/>
      <w:marTop w:val="0"/>
      <w:marBottom w:val="0"/>
      <w:divBdr>
        <w:top w:val="none" w:sz="0" w:space="0" w:color="auto"/>
        <w:left w:val="none" w:sz="0" w:space="0" w:color="auto"/>
        <w:bottom w:val="none" w:sz="0" w:space="0" w:color="auto"/>
        <w:right w:val="none" w:sz="0" w:space="0" w:color="auto"/>
      </w:divBdr>
    </w:div>
    <w:div w:id="1181164186">
      <w:bodyDiv w:val="1"/>
      <w:marLeft w:val="0"/>
      <w:marRight w:val="0"/>
      <w:marTop w:val="0"/>
      <w:marBottom w:val="0"/>
      <w:divBdr>
        <w:top w:val="none" w:sz="0" w:space="0" w:color="auto"/>
        <w:left w:val="none" w:sz="0" w:space="0" w:color="auto"/>
        <w:bottom w:val="none" w:sz="0" w:space="0" w:color="auto"/>
        <w:right w:val="none" w:sz="0" w:space="0" w:color="auto"/>
      </w:divBdr>
    </w:div>
    <w:div w:id="1232814845">
      <w:bodyDiv w:val="1"/>
      <w:marLeft w:val="0"/>
      <w:marRight w:val="0"/>
      <w:marTop w:val="0"/>
      <w:marBottom w:val="0"/>
      <w:divBdr>
        <w:top w:val="none" w:sz="0" w:space="0" w:color="auto"/>
        <w:left w:val="none" w:sz="0" w:space="0" w:color="auto"/>
        <w:bottom w:val="none" w:sz="0" w:space="0" w:color="auto"/>
        <w:right w:val="none" w:sz="0" w:space="0" w:color="auto"/>
      </w:divBdr>
    </w:div>
    <w:div w:id="1249847595">
      <w:bodyDiv w:val="1"/>
      <w:marLeft w:val="0"/>
      <w:marRight w:val="0"/>
      <w:marTop w:val="0"/>
      <w:marBottom w:val="0"/>
      <w:divBdr>
        <w:top w:val="none" w:sz="0" w:space="0" w:color="auto"/>
        <w:left w:val="none" w:sz="0" w:space="0" w:color="auto"/>
        <w:bottom w:val="none" w:sz="0" w:space="0" w:color="auto"/>
        <w:right w:val="none" w:sz="0" w:space="0" w:color="auto"/>
      </w:divBdr>
    </w:div>
    <w:div w:id="1303123750">
      <w:bodyDiv w:val="1"/>
      <w:marLeft w:val="0"/>
      <w:marRight w:val="0"/>
      <w:marTop w:val="0"/>
      <w:marBottom w:val="0"/>
      <w:divBdr>
        <w:top w:val="none" w:sz="0" w:space="0" w:color="auto"/>
        <w:left w:val="none" w:sz="0" w:space="0" w:color="auto"/>
        <w:bottom w:val="none" w:sz="0" w:space="0" w:color="auto"/>
        <w:right w:val="none" w:sz="0" w:space="0" w:color="auto"/>
      </w:divBdr>
    </w:div>
    <w:div w:id="1377387004">
      <w:bodyDiv w:val="1"/>
      <w:marLeft w:val="0"/>
      <w:marRight w:val="0"/>
      <w:marTop w:val="0"/>
      <w:marBottom w:val="0"/>
      <w:divBdr>
        <w:top w:val="none" w:sz="0" w:space="0" w:color="auto"/>
        <w:left w:val="none" w:sz="0" w:space="0" w:color="auto"/>
        <w:bottom w:val="none" w:sz="0" w:space="0" w:color="auto"/>
        <w:right w:val="none" w:sz="0" w:space="0" w:color="auto"/>
      </w:divBdr>
    </w:div>
    <w:div w:id="1396658409">
      <w:bodyDiv w:val="1"/>
      <w:marLeft w:val="0"/>
      <w:marRight w:val="0"/>
      <w:marTop w:val="0"/>
      <w:marBottom w:val="0"/>
      <w:divBdr>
        <w:top w:val="none" w:sz="0" w:space="0" w:color="auto"/>
        <w:left w:val="none" w:sz="0" w:space="0" w:color="auto"/>
        <w:bottom w:val="none" w:sz="0" w:space="0" w:color="auto"/>
        <w:right w:val="none" w:sz="0" w:space="0" w:color="auto"/>
      </w:divBdr>
    </w:div>
    <w:div w:id="1417939575">
      <w:bodyDiv w:val="1"/>
      <w:marLeft w:val="0"/>
      <w:marRight w:val="0"/>
      <w:marTop w:val="0"/>
      <w:marBottom w:val="0"/>
      <w:divBdr>
        <w:top w:val="none" w:sz="0" w:space="0" w:color="auto"/>
        <w:left w:val="none" w:sz="0" w:space="0" w:color="auto"/>
        <w:bottom w:val="none" w:sz="0" w:space="0" w:color="auto"/>
        <w:right w:val="none" w:sz="0" w:space="0" w:color="auto"/>
      </w:divBdr>
    </w:div>
    <w:div w:id="1483355283">
      <w:bodyDiv w:val="1"/>
      <w:marLeft w:val="0"/>
      <w:marRight w:val="0"/>
      <w:marTop w:val="0"/>
      <w:marBottom w:val="0"/>
      <w:divBdr>
        <w:top w:val="none" w:sz="0" w:space="0" w:color="auto"/>
        <w:left w:val="none" w:sz="0" w:space="0" w:color="auto"/>
        <w:bottom w:val="none" w:sz="0" w:space="0" w:color="auto"/>
        <w:right w:val="none" w:sz="0" w:space="0" w:color="auto"/>
      </w:divBdr>
    </w:div>
    <w:div w:id="1529290688">
      <w:bodyDiv w:val="1"/>
      <w:marLeft w:val="0"/>
      <w:marRight w:val="0"/>
      <w:marTop w:val="0"/>
      <w:marBottom w:val="0"/>
      <w:divBdr>
        <w:top w:val="none" w:sz="0" w:space="0" w:color="auto"/>
        <w:left w:val="none" w:sz="0" w:space="0" w:color="auto"/>
        <w:bottom w:val="none" w:sz="0" w:space="0" w:color="auto"/>
        <w:right w:val="none" w:sz="0" w:space="0" w:color="auto"/>
      </w:divBdr>
    </w:div>
    <w:div w:id="1549683608">
      <w:bodyDiv w:val="1"/>
      <w:marLeft w:val="0"/>
      <w:marRight w:val="0"/>
      <w:marTop w:val="0"/>
      <w:marBottom w:val="0"/>
      <w:divBdr>
        <w:top w:val="none" w:sz="0" w:space="0" w:color="auto"/>
        <w:left w:val="none" w:sz="0" w:space="0" w:color="auto"/>
        <w:bottom w:val="none" w:sz="0" w:space="0" w:color="auto"/>
        <w:right w:val="none" w:sz="0" w:space="0" w:color="auto"/>
      </w:divBdr>
    </w:div>
    <w:div w:id="1575507879">
      <w:bodyDiv w:val="1"/>
      <w:marLeft w:val="0"/>
      <w:marRight w:val="0"/>
      <w:marTop w:val="0"/>
      <w:marBottom w:val="0"/>
      <w:divBdr>
        <w:top w:val="none" w:sz="0" w:space="0" w:color="auto"/>
        <w:left w:val="none" w:sz="0" w:space="0" w:color="auto"/>
        <w:bottom w:val="none" w:sz="0" w:space="0" w:color="auto"/>
        <w:right w:val="none" w:sz="0" w:space="0" w:color="auto"/>
      </w:divBdr>
    </w:div>
    <w:div w:id="1578517515">
      <w:bodyDiv w:val="1"/>
      <w:marLeft w:val="0"/>
      <w:marRight w:val="0"/>
      <w:marTop w:val="0"/>
      <w:marBottom w:val="0"/>
      <w:divBdr>
        <w:top w:val="none" w:sz="0" w:space="0" w:color="auto"/>
        <w:left w:val="none" w:sz="0" w:space="0" w:color="auto"/>
        <w:bottom w:val="none" w:sz="0" w:space="0" w:color="auto"/>
        <w:right w:val="none" w:sz="0" w:space="0" w:color="auto"/>
      </w:divBdr>
    </w:div>
    <w:div w:id="1668362535">
      <w:bodyDiv w:val="1"/>
      <w:marLeft w:val="0"/>
      <w:marRight w:val="0"/>
      <w:marTop w:val="0"/>
      <w:marBottom w:val="0"/>
      <w:divBdr>
        <w:top w:val="none" w:sz="0" w:space="0" w:color="auto"/>
        <w:left w:val="none" w:sz="0" w:space="0" w:color="auto"/>
        <w:bottom w:val="none" w:sz="0" w:space="0" w:color="auto"/>
        <w:right w:val="none" w:sz="0" w:space="0" w:color="auto"/>
      </w:divBdr>
      <w:divsChild>
        <w:div w:id="1396971892">
          <w:marLeft w:val="1440"/>
          <w:marRight w:val="0"/>
          <w:marTop w:val="134"/>
          <w:marBottom w:val="0"/>
          <w:divBdr>
            <w:top w:val="none" w:sz="0" w:space="0" w:color="auto"/>
            <w:left w:val="none" w:sz="0" w:space="0" w:color="auto"/>
            <w:bottom w:val="none" w:sz="0" w:space="0" w:color="auto"/>
            <w:right w:val="none" w:sz="0" w:space="0" w:color="auto"/>
          </w:divBdr>
        </w:div>
        <w:div w:id="104202270">
          <w:marLeft w:val="1440"/>
          <w:marRight w:val="0"/>
          <w:marTop w:val="134"/>
          <w:marBottom w:val="0"/>
          <w:divBdr>
            <w:top w:val="none" w:sz="0" w:space="0" w:color="auto"/>
            <w:left w:val="none" w:sz="0" w:space="0" w:color="auto"/>
            <w:bottom w:val="none" w:sz="0" w:space="0" w:color="auto"/>
            <w:right w:val="none" w:sz="0" w:space="0" w:color="auto"/>
          </w:divBdr>
        </w:div>
        <w:div w:id="1566334464">
          <w:marLeft w:val="1440"/>
          <w:marRight w:val="0"/>
          <w:marTop w:val="134"/>
          <w:marBottom w:val="0"/>
          <w:divBdr>
            <w:top w:val="none" w:sz="0" w:space="0" w:color="auto"/>
            <w:left w:val="none" w:sz="0" w:space="0" w:color="auto"/>
            <w:bottom w:val="none" w:sz="0" w:space="0" w:color="auto"/>
            <w:right w:val="none" w:sz="0" w:space="0" w:color="auto"/>
          </w:divBdr>
        </w:div>
        <w:div w:id="272985298">
          <w:marLeft w:val="1440"/>
          <w:marRight w:val="0"/>
          <w:marTop w:val="134"/>
          <w:marBottom w:val="0"/>
          <w:divBdr>
            <w:top w:val="none" w:sz="0" w:space="0" w:color="auto"/>
            <w:left w:val="none" w:sz="0" w:space="0" w:color="auto"/>
            <w:bottom w:val="none" w:sz="0" w:space="0" w:color="auto"/>
            <w:right w:val="none" w:sz="0" w:space="0" w:color="auto"/>
          </w:divBdr>
        </w:div>
      </w:divsChild>
    </w:div>
    <w:div w:id="1687753405">
      <w:bodyDiv w:val="1"/>
      <w:marLeft w:val="0"/>
      <w:marRight w:val="0"/>
      <w:marTop w:val="0"/>
      <w:marBottom w:val="0"/>
      <w:divBdr>
        <w:top w:val="none" w:sz="0" w:space="0" w:color="auto"/>
        <w:left w:val="none" w:sz="0" w:space="0" w:color="auto"/>
        <w:bottom w:val="none" w:sz="0" w:space="0" w:color="auto"/>
        <w:right w:val="none" w:sz="0" w:space="0" w:color="auto"/>
      </w:divBdr>
    </w:div>
    <w:div w:id="1690795603">
      <w:bodyDiv w:val="1"/>
      <w:marLeft w:val="0"/>
      <w:marRight w:val="0"/>
      <w:marTop w:val="0"/>
      <w:marBottom w:val="0"/>
      <w:divBdr>
        <w:top w:val="none" w:sz="0" w:space="0" w:color="auto"/>
        <w:left w:val="none" w:sz="0" w:space="0" w:color="auto"/>
        <w:bottom w:val="none" w:sz="0" w:space="0" w:color="auto"/>
        <w:right w:val="none" w:sz="0" w:space="0" w:color="auto"/>
      </w:divBdr>
    </w:div>
    <w:div w:id="1692798351">
      <w:bodyDiv w:val="1"/>
      <w:marLeft w:val="0"/>
      <w:marRight w:val="0"/>
      <w:marTop w:val="0"/>
      <w:marBottom w:val="0"/>
      <w:divBdr>
        <w:top w:val="none" w:sz="0" w:space="0" w:color="auto"/>
        <w:left w:val="none" w:sz="0" w:space="0" w:color="auto"/>
        <w:bottom w:val="none" w:sz="0" w:space="0" w:color="auto"/>
        <w:right w:val="none" w:sz="0" w:space="0" w:color="auto"/>
      </w:divBdr>
    </w:div>
    <w:div w:id="1695695183">
      <w:bodyDiv w:val="1"/>
      <w:marLeft w:val="0"/>
      <w:marRight w:val="0"/>
      <w:marTop w:val="0"/>
      <w:marBottom w:val="0"/>
      <w:divBdr>
        <w:top w:val="none" w:sz="0" w:space="0" w:color="auto"/>
        <w:left w:val="none" w:sz="0" w:space="0" w:color="auto"/>
        <w:bottom w:val="none" w:sz="0" w:space="0" w:color="auto"/>
        <w:right w:val="none" w:sz="0" w:space="0" w:color="auto"/>
      </w:divBdr>
    </w:div>
    <w:div w:id="1698308330">
      <w:bodyDiv w:val="1"/>
      <w:marLeft w:val="0"/>
      <w:marRight w:val="0"/>
      <w:marTop w:val="0"/>
      <w:marBottom w:val="0"/>
      <w:divBdr>
        <w:top w:val="none" w:sz="0" w:space="0" w:color="auto"/>
        <w:left w:val="none" w:sz="0" w:space="0" w:color="auto"/>
        <w:bottom w:val="none" w:sz="0" w:space="0" w:color="auto"/>
        <w:right w:val="none" w:sz="0" w:space="0" w:color="auto"/>
      </w:divBdr>
    </w:div>
    <w:div w:id="1714041771">
      <w:bodyDiv w:val="1"/>
      <w:marLeft w:val="0"/>
      <w:marRight w:val="0"/>
      <w:marTop w:val="0"/>
      <w:marBottom w:val="0"/>
      <w:divBdr>
        <w:top w:val="none" w:sz="0" w:space="0" w:color="auto"/>
        <w:left w:val="none" w:sz="0" w:space="0" w:color="auto"/>
        <w:bottom w:val="none" w:sz="0" w:space="0" w:color="auto"/>
        <w:right w:val="none" w:sz="0" w:space="0" w:color="auto"/>
      </w:divBdr>
    </w:div>
    <w:div w:id="1744570755">
      <w:bodyDiv w:val="1"/>
      <w:marLeft w:val="0"/>
      <w:marRight w:val="0"/>
      <w:marTop w:val="0"/>
      <w:marBottom w:val="0"/>
      <w:divBdr>
        <w:top w:val="none" w:sz="0" w:space="0" w:color="auto"/>
        <w:left w:val="none" w:sz="0" w:space="0" w:color="auto"/>
        <w:bottom w:val="none" w:sz="0" w:space="0" w:color="auto"/>
        <w:right w:val="none" w:sz="0" w:space="0" w:color="auto"/>
      </w:divBdr>
    </w:div>
    <w:div w:id="1780251824">
      <w:bodyDiv w:val="1"/>
      <w:marLeft w:val="0"/>
      <w:marRight w:val="0"/>
      <w:marTop w:val="0"/>
      <w:marBottom w:val="0"/>
      <w:divBdr>
        <w:top w:val="none" w:sz="0" w:space="0" w:color="auto"/>
        <w:left w:val="none" w:sz="0" w:space="0" w:color="auto"/>
        <w:bottom w:val="none" w:sz="0" w:space="0" w:color="auto"/>
        <w:right w:val="none" w:sz="0" w:space="0" w:color="auto"/>
      </w:divBdr>
    </w:div>
    <w:div w:id="1786189788">
      <w:bodyDiv w:val="1"/>
      <w:marLeft w:val="0"/>
      <w:marRight w:val="0"/>
      <w:marTop w:val="0"/>
      <w:marBottom w:val="0"/>
      <w:divBdr>
        <w:top w:val="none" w:sz="0" w:space="0" w:color="auto"/>
        <w:left w:val="none" w:sz="0" w:space="0" w:color="auto"/>
        <w:bottom w:val="none" w:sz="0" w:space="0" w:color="auto"/>
        <w:right w:val="none" w:sz="0" w:space="0" w:color="auto"/>
      </w:divBdr>
      <w:divsChild>
        <w:div w:id="930892130">
          <w:marLeft w:val="0"/>
          <w:marRight w:val="0"/>
          <w:marTop w:val="0"/>
          <w:marBottom w:val="0"/>
          <w:divBdr>
            <w:top w:val="none" w:sz="0" w:space="0" w:color="auto"/>
            <w:left w:val="none" w:sz="0" w:space="0" w:color="auto"/>
            <w:bottom w:val="none" w:sz="0" w:space="0" w:color="auto"/>
            <w:right w:val="none" w:sz="0" w:space="0" w:color="auto"/>
          </w:divBdr>
          <w:divsChild>
            <w:div w:id="1931692012">
              <w:marLeft w:val="0"/>
              <w:marRight w:val="0"/>
              <w:marTop w:val="0"/>
              <w:marBottom w:val="0"/>
              <w:divBdr>
                <w:top w:val="none" w:sz="0" w:space="0" w:color="auto"/>
                <w:left w:val="none" w:sz="0" w:space="0" w:color="auto"/>
                <w:bottom w:val="none" w:sz="0" w:space="0" w:color="auto"/>
                <w:right w:val="none" w:sz="0" w:space="0" w:color="auto"/>
              </w:divBdr>
              <w:divsChild>
                <w:div w:id="1542552925">
                  <w:marLeft w:val="0"/>
                  <w:marRight w:val="0"/>
                  <w:marTop w:val="0"/>
                  <w:marBottom w:val="0"/>
                  <w:divBdr>
                    <w:top w:val="none" w:sz="0" w:space="0" w:color="auto"/>
                    <w:left w:val="none" w:sz="0" w:space="0" w:color="auto"/>
                    <w:bottom w:val="none" w:sz="0" w:space="0" w:color="auto"/>
                    <w:right w:val="none" w:sz="0" w:space="0" w:color="auto"/>
                  </w:divBdr>
                  <w:divsChild>
                    <w:div w:id="136971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525433">
          <w:marLeft w:val="0"/>
          <w:marRight w:val="0"/>
          <w:marTop w:val="0"/>
          <w:marBottom w:val="0"/>
          <w:divBdr>
            <w:top w:val="none" w:sz="0" w:space="0" w:color="auto"/>
            <w:left w:val="none" w:sz="0" w:space="0" w:color="auto"/>
            <w:bottom w:val="none" w:sz="0" w:space="0" w:color="auto"/>
            <w:right w:val="none" w:sz="0" w:space="0" w:color="auto"/>
          </w:divBdr>
          <w:divsChild>
            <w:div w:id="293142616">
              <w:marLeft w:val="0"/>
              <w:marRight w:val="0"/>
              <w:marTop w:val="0"/>
              <w:marBottom w:val="0"/>
              <w:divBdr>
                <w:top w:val="none" w:sz="0" w:space="0" w:color="auto"/>
                <w:left w:val="none" w:sz="0" w:space="0" w:color="auto"/>
                <w:bottom w:val="none" w:sz="0" w:space="0" w:color="auto"/>
                <w:right w:val="none" w:sz="0" w:space="0" w:color="auto"/>
              </w:divBdr>
              <w:divsChild>
                <w:div w:id="382413661">
                  <w:marLeft w:val="0"/>
                  <w:marRight w:val="0"/>
                  <w:marTop w:val="0"/>
                  <w:marBottom w:val="0"/>
                  <w:divBdr>
                    <w:top w:val="none" w:sz="0" w:space="0" w:color="auto"/>
                    <w:left w:val="none" w:sz="0" w:space="0" w:color="auto"/>
                    <w:bottom w:val="none" w:sz="0" w:space="0" w:color="auto"/>
                    <w:right w:val="none" w:sz="0" w:space="0" w:color="auto"/>
                  </w:divBdr>
                  <w:divsChild>
                    <w:div w:id="1278102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124006">
          <w:marLeft w:val="0"/>
          <w:marRight w:val="0"/>
          <w:marTop w:val="0"/>
          <w:marBottom w:val="0"/>
          <w:divBdr>
            <w:top w:val="none" w:sz="0" w:space="0" w:color="auto"/>
            <w:left w:val="none" w:sz="0" w:space="0" w:color="auto"/>
            <w:bottom w:val="none" w:sz="0" w:space="0" w:color="auto"/>
            <w:right w:val="none" w:sz="0" w:space="0" w:color="auto"/>
          </w:divBdr>
          <w:divsChild>
            <w:div w:id="1253705640">
              <w:marLeft w:val="0"/>
              <w:marRight w:val="0"/>
              <w:marTop w:val="0"/>
              <w:marBottom w:val="0"/>
              <w:divBdr>
                <w:top w:val="none" w:sz="0" w:space="0" w:color="auto"/>
                <w:left w:val="none" w:sz="0" w:space="0" w:color="auto"/>
                <w:bottom w:val="none" w:sz="0" w:space="0" w:color="auto"/>
                <w:right w:val="none" w:sz="0" w:space="0" w:color="auto"/>
              </w:divBdr>
              <w:divsChild>
                <w:div w:id="149294269">
                  <w:marLeft w:val="0"/>
                  <w:marRight w:val="0"/>
                  <w:marTop w:val="0"/>
                  <w:marBottom w:val="0"/>
                  <w:divBdr>
                    <w:top w:val="none" w:sz="0" w:space="0" w:color="auto"/>
                    <w:left w:val="none" w:sz="0" w:space="0" w:color="auto"/>
                    <w:bottom w:val="none" w:sz="0" w:space="0" w:color="auto"/>
                    <w:right w:val="none" w:sz="0" w:space="0" w:color="auto"/>
                  </w:divBdr>
                  <w:divsChild>
                    <w:div w:id="193208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92114">
          <w:marLeft w:val="0"/>
          <w:marRight w:val="0"/>
          <w:marTop w:val="0"/>
          <w:marBottom w:val="0"/>
          <w:divBdr>
            <w:top w:val="none" w:sz="0" w:space="0" w:color="auto"/>
            <w:left w:val="none" w:sz="0" w:space="0" w:color="auto"/>
            <w:bottom w:val="none" w:sz="0" w:space="0" w:color="auto"/>
            <w:right w:val="none" w:sz="0" w:space="0" w:color="auto"/>
          </w:divBdr>
          <w:divsChild>
            <w:div w:id="116994535">
              <w:marLeft w:val="0"/>
              <w:marRight w:val="0"/>
              <w:marTop w:val="0"/>
              <w:marBottom w:val="0"/>
              <w:divBdr>
                <w:top w:val="none" w:sz="0" w:space="0" w:color="auto"/>
                <w:left w:val="none" w:sz="0" w:space="0" w:color="auto"/>
                <w:bottom w:val="none" w:sz="0" w:space="0" w:color="auto"/>
                <w:right w:val="none" w:sz="0" w:space="0" w:color="auto"/>
              </w:divBdr>
              <w:divsChild>
                <w:div w:id="176048160">
                  <w:marLeft w:val="0"/>
                  <w:marRight w:val="0"/>
                  <w:marTop w:val="0"/>
                  <w:marBottom w:val="0"/>
                  <w:divBdr>
                    <w:top w:val="none" w:sz="0" w:space="0" w:color="auto"/>
                    <w:left w:val="none" w:sz="0" w:space="0" w:color="auto"/>
                    <w:bottom w:val="none" w:sz="0" w:space="0" w:color="auto"/>
                    <w:right w:val="none" w:sz="0" w:space="0" w:color="auto"/>
                  </w:divBdr>
                  <w:divsChild>
                    <w:div w:id="106668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035671">
          <w:marLeft w:val="0"/>
          <w:marRight w:val="0"/>
          <w:marTop w:val="0"/>
          <w:marBottom w:val="0"/>
          <w:divBdr>
            <w:top w:val="none" w:sz="0" w:space="0" w:color="auto"/>
            <w:left w:val="none" w:sz="0" w:space="0" w:color="auto"/>
            <w:bottom w:val="none" w:sz="0" w:space="0" w:color="auto"/>
            <w:right w:val="none" w:sz="0" w:space="0" w:color="auto"/>
          </w:divBdr>
          <w:divsChild>
            <w:div w:id="2018537737">
              <w:marLeft w:val="0"/>
              <w:marRight w:val="0"/>
              <w:marTop w:val="0"/>
              <w:marBottom w:val="0"/>
              <w:divBdr>
                <w:top w:val="none" w:sz="0" w:space="0" w:color="auto"/>
                <w:left w:val="none" w:sz="0" w:space="0" w:color="auto"/>
                <w:bottom w:val="none" w:sz="0" w:space="0" w:color="auto"/>
                <w:right w:val="none" w:sz="0" w:space="0" w:color="auto"/>
              </w:divBdr>
              <w:divsChild>
                <w:div w:id="981226845">
                  <w:marLeft w:val="0"/>
                  <w:marRight w:val="0"/>
                  <w:marTop w:val="0"/>
                  <w:marBottom w:val="0"/>
                  <w:divBdr>
                    <w:top w:val="none" w:sz="0" w:space="0" w:color="auto"/>
                    <w:left w:val="none" w:sz="0" w:space="0" w:color="auto"/>
                    <w:bottom w:val="none" w:sz="0" w:space="0" w:color="auto"/>
                    <w:right w:val="none" w:sz="0" w:space="0" w:color="auto"/>
                  </w:divBdr>
                  <w:divsChild>
                    <w:div w:id="149595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011264">
          <w:marLeft w:val="0"/>
          <w:marRight w:val="0"/>
          <w:marTop w:val="0"/>
          <w:marBottom w:val="0"/>
          <w:divBdr>
            <w:top w:val="none" w:sz="0" w:space="0" w:color="auto"/>
            <w:left w:val="none" w:sz="0" w:space="0" w:color="auto"/>
            <w:bottom w:val="none" w:sz="0" w:space="0" w:color="auto"/>
            <w:right w:val="none" w:sz="0" w:space="0" w:color="auto"/>
          </w:divBdr>
          <w:divsChild>
            <w:div w:id="1852136676">
              <w:marLeft w:val="0"/>
              <w:marRight w:val="0"/>
              <w:marTop w:val="0"/>
              <w:marBottom w:val="0"/>
              <w:divBdr>
                <w:top w:val="none" w:sz="0" w:space="0" w:color="auto"/>
                <w:left w:val="none" w:sz="0" w:space="0" w:color="auto"/>
                <w:bottom w:val="none" w:sz="0" w:space="0" w:color="auto"/>
                <w:right w:val="none" w:sz="0" w:space="0" w:color="auto"/>
              </w:divBdr>
              <w:divsChild>
                <w:div w:id="958682087">
                  <w:marLeft w:val="0"/>
                  <w:marRight w:val="0"/>
                  <w:marTop w:val="0"/>
                  <w:marBottom w:val="0"/>
                  <w:divBdr>
                    <w:top w:val="none" w:sz="0" w:space="0" w:color="auto"/>
                    <w:left w:val="none" w:sz="0" w:space="0" w:color="auto"/>
                    <w:bottom w:val="none" w:sz="0" w:space="0" w:color="auto"/>
                    <w:right w:val="none" w:sz="0" w:space="0" w:color="auto"/>
                  </w:divBdr>
                  <w:divsChild>
                    <w:div w:id="57621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644903">
          <w:marLeft w:val="0"/>
          <w:marRight w:val="0"/>
          <w:marTop w:val="0"/>
          <w:marBottom w:val="0"/>
          <w:divBdr>
            <w:top w:val="none" w:sz="0" w:space="0" w:color="auto"/>
            <w:left w:val="none" w:sz="0" w:space="0" w:color="auto"/>
            <w:bottom w:val="none" w:sz="0" w:space="0" w:color="auto"/>
            <w:right w:val="none" w:sz="0" w:space="0" w:color="auto"/>
          </w:divBdr>
          <w:divsChild>
            <w:div w:id="1569531961">
              <w:marLeft w:val="0"/>
              <w:marRight w:val="0"/>
              <w:marTop w:val="0"/>
              <w:marBottom w:val="0"/>
              <w:divBdr>
                <w:top w:val="none" w:sz="0" w:space="0" w:color="auto"/>
                <w:left w:val="none" w:sz="0" w:space="0" w:color="auto"/>
                <w:bottom w:val="none" w:sz="0" w:space="0" w:color="auto"/>
                <w:right w:val="none" w:sz="0" w:space="0" w:color="auto"/>
              </w:divBdr>
              <w:divsChild>
                <w:div w:id="743986284">
                  <w:marLeft w:val="0"/>
                  <w:marRight w:val="0"/>
                  <w:marTop w:val="0"/>
                  <w:marBottom w:val="0"/>
                  <w:divBdr>
                    <w:top w:val="none" w:sz="0" w:space="0" w:color="auto"/>
                    <w:left w:val="none" w:sz="0" w:space="0" w:color="auto"/>
                    <w:bottom w:val="none" w:sz="0" w:space="0" w:color="auto"/>
                    <w:right w:val="none" w:sz="0" w:space="0" w:color="auto"/>
                  </w:divBdr>
                  <w:divsChild>
                    <w:div w:id="88232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656013">
          <w:marLeft w:val="0"/>
          <w:marRight w:val="0"/>
          <w:marTop w:val="0"/>
          <w:marBottom w:val="0"/>
          <w:divBdr>
            <w:top w:val="none" w:sz="0" w:space="0" w:color="auto"/>
            <w:left w:val="none" w:sz="0" w:space="0" w:color="auto"/>
            <w:bottom w:val="none" w:sz="0" w:space="0" w:color="auto"/>
            <w:right w:val="none" w:sz="0" w:space="0" w:color="auto"/>
          </w:divBdr>
          <w:divsChild>
            <w:div w:id="802818704">
              <w:marLeft w:val="0"/>
              <w:marRight w:val="0"/>
              <w:marTop w:val="0"/>
              <w:marBottom w:val="0"/>
              <w:divBdr>
                <w:top w:val="none" w:sz="0" w:space="0" w:color="auto"/>
                <w:left w:val="none" w:sz="0" w:space="0" w:color="auto"/>
                <w:bottom w:val="none" w:sz="0" w:space="0" w:color="auto"/>
                <w:right w:val="none" w:sz="0" w:space="0" w:color="auto"/>
              </w:divBdr>
              <w:divsChild>
                <w:div w:id="1608655495">
                  <w:marLeft w:val="0"/>
                  <w:marRight w:val="0"/>
                  <w:marTop w:val="0"/>
                  <w:marBottom w:val="0"/>
                  <w:divBdr>
                    <w:top w:val="none" w:sz="0" w:space="0" w:color="auto"/>
                    <w:left w:val="none" w:sz="0" w:space="0" w:color="auto"/>
                    <w:bottom w:val="none" w:sz="0" w:space="0" w:color="auto"/>
                    <w:right w:val="none" w:sz="0" w:space="0" w:color="auto"/>
                  </w:divBdr>
                  <w:divsChild>
                    <w:div w:id="174896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572052">
          <w:marLeft w:val="0"/>
          <w:marRight w:val="0"/>
          <w:marTop w:val="0"/>
          <w:marBottom w:val="0"/>
          <w:divBdr>
            <w:top w:val="none" w:sz="0" w:space="0" w:color="auto"/>
            <w:left w:val="none" w:sz="0" w:space="0" w:color="auto"/>
            <w:bottom w:val="none" w:sz="0" w:space="0" w:color="auto"/>
            <w:right w:val="none" w:sz="0" w:space="0" w:color="auto"/>
          </w:divBdr>
          <w:divsChild>
            <w:div w:id="1061322120">
              <w:marLeft w:val="0"/>
              <w:marRight w:val="0"/>
              <w:marTop w:val="0"/>
              <w:marBottom w:val="0"/>
              <w:divBdr>
                <w:top w:val="none" w:sz="0" w:space="0" w:color="auto"/>
                <w:left w:val="none" w:sz="0" w:space="0" w:color="auto"/>
                <w:bottom w:val="none" w:sz="0" w:space="0" w:color="auto"/>
                <w:right w:val="none" w:sz="0" w:space="0" w:color="auto"/>
              </w:divBdr>
              <w:divsChild>
                <w:div w:id="1256133615">
                  <w:marLeft w:val="0"/>
                  <w:marRight w:val="0"/>
                  <w:marTop w:val="0"/>
                  <w:marBottom w:val="0"/>
                  <w:divBdr>
                    <w:top w:val="none" w:sz="0" w:space="0" w:color="auto"/>
                    <w:left w:val="none" w:sz="0" w:space="0" w:color="auto"/>
                    <w:bottom w:val="none" w:sz="0" w:space="0" w:color="auto"/>
                    <w:right w:val="none" w:sz="0" w:space="0" w:color="auto"/>
                  </w:divBdr>
                  <w:divsChild>
                    <w:div w:id="28188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4740462">
      <w:bodyDiv w:val="1"/>
      <w:marLeft w:val="0"/>
      <w:marRight w:val="0"/>
      <w:marTop w:val="0"/>
      <w:marBottom w:val="0"/>
      <w:divBdr>
        <w:top w:val="none" w:sz="0" w:space="0" w:color="auto"/>
        <w:left w:val="none" w:sz="0" w:space="0" w:color="auto"/>
        <w:bottom w:val="none" w:sz="0" w:space="0" w:color="auto"/>
        <w:right w:val="none" w:sz="0" w:space="0" w:color="auto"/>
      </w:divBdr>
    </w:div>
    <w:div w:id="1872376889">
      <w:bodyDiv w:val="1"/>
      <w:marLeft w:val="0"/>
      <w:marRight w:val="0"/>
      <w:marTop w:val="0"/>
      <w:marBottom w:val="0"/>
      <w:divBdr>
        <w:top w:val="none" w:sz="0" w:space="0" w:color="auto"/>
        <w:left w:val="none" w:sz="0" w:space="0" w:color="auto"/>
        <w:bottom w:val="none" w:sz="0" w:space="0" w:color="auto"/>
        <w:right w:val="none" w:sz="0" w:space="0" w:color="auto"/>
      </w:divBdr>
    </w:div>
    <w:div w:id="1884361555">
      <w:bodyDiv w:val="1"/>
      <w:marLeft w:val="0"/>
      <w:marRight w:val="0"/>
      <w:marTop w:val="0"/>
      <w:marBottom w:val="0"/>
      <w:divBdr>
        <w:top w:val="none" w:sz="0" w:space="0" w:color="auto"/>
        <w:left w:val="none" w:sz="0" w:space="0" w:color="auto"/>
        <w:bottom w:val="none" w:sz="0" w:space="0" w:color="auto"/>
        <w:right w:val="none" w:sz="0" w:space="0" w:color="auto"/>
      </w:divBdr>
    </w:div>
    <w:div w:id="1936160689">
      <w:bodyDiv w:val="1"/>
      <w:marLeft w:val="0"/>
      <w:marRight w:val="0"/>
      <w:marTop w:val="0"/>
      <w:marBottom w:val="0"/>
      <w:divBdr>
        <w:top w:val="none" w:sz="0" w:space="0" w:color="auto"/>
        <w:left w:val="none" w:sz="0" w:space="0" w:color="auto"/>
        <w:bottom w:val="none" w:sz="0" w:space="0" w:color="auto"/>
        <w:right w:val="none" w:sz="0" w:space="0" w:color="auto"/>
      </w:divBdr>
    </w:div>
    <w:div w:id="1987539436">
      <w:bodyDiv w:val="1"/>
      <w:marLeft w:val="0"/>
      <w:marRight w:val="0"/>
      <w:marTop w:val="0"/>
      <w:marBottom w:val="0"/>
      <w:divBdr>
        <w:top w:val="none" w:sz="0" w:space="0" w:color="auto"/>
        <w:left w:val="none" w:sz="0" w:space="0" w:color="auto"/>
        <w:bottom w:val="none" w:sz="0" w:space="0" w:color="auto"/>
        <w:right w:val="none" w:sz="0" w:space="0" w:color="auto"/>
      </w:divBdr>
    </w:div>
    <w:div w:id="1996226879">
      <w:bodyDiv w:val="1"/>
      <w:marLeft w:val="0"/>
      <w:marRight w:val="0"/>
      <w:marTop w:val="0"/>
      <w:marBottom w:val="0"/>
      <w:divBdr>
        <w:top w:val="none" w:sz="0" w:space="0" w:color="auto"/>
        <w:left w:val="none" w:sz="0" w:space="0" w:color="auto"/>
        <w:bottom w:val="none" w:sz="0" w:space="0" w:color="auto"/>
        <w:right w:val="none" w:sz="0" w:space="0" w:color="auto"/>
      </w:divBdr>
    </w:div>
    <w:div w:id="2001225572">
      <w:bodyDiv w:val="1"/>
      <w:marLeft w:val="0"/>
      <w:marRight w:val="0"/>
      <w:marTop w:val="0"/>
      <w:marBottom w:val="0"/>
      <w:divBdr>
        <w:top w:val="none" w:sz="0" w:space="0" w:color="auto"/>
        <w:left w:val="none" w:sz="0" w:space="0" w:color="auto"/>
        <w:bottom w:val="none" w:sz="0" w:space="0" w:color="auto"/>
        <w:right w:val="none" w:sz="0" w:space="0" w:color="auto"/>
      </w:divBdr>
    </w:div>
    <w:div w:id="2021658685">
      <w:bodyDiv w:val="1"/>
      <w:marLeft w:val="0"/>
      <w:marRight w:val="0"/>
      <w:marTop w:val="0"/>
      <w:marBottom w:val="0"/>
      <w:divBdr>
        <w:top w:val="none" w:sz="0" w:space="0" w:color="auto"/>
        <w:left w:val="none" w:sz="0" w:space="0" w:color="auto"/>
        <w:bottom w:val="none" w:sz="0" w:space="0" w:color="auto"/>
        <w:right w:val="none" w:sz="0" w:space="0" w:color="auto"/>
      </w:divBdr>
    </w:div>
    <w:div w:id="2119331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kathmanduk2.wordpress.com/2009/04/04/dr-martin-luther-king-jr-april-4-1968" TargetMode="External"/><Relationship Id="rId3" Type="http://schemas.openxmlformats.org/officeDocument/2006/relationships/numbering" Target="numbering.xml"/><Relationship Id="rId7"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into the variety of leadership practices and the leadership practices of Martin Luther King Jr.</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Ric04</b:Tag>
    <b:SourceType>Report</b:SourceType>
    <b:Guid>{5175B370-F5BB-4FA3-941F-228F2F270D31}</b:Guid>
    <b:Title>What is Leadership</b:Title>
    <b:Year>2004</b:Year>
    <b:Author>
      <b:Author>
        <b:NameList>
          <b:Person>
            <b:Last>Bolden</b:Last>
            <b:First>Richard</b:First>
          </b:Person>
        </b:NameList>
      </b:Author>
    </b:Author>
    <b:Publisher>Univeristy of Exeter Centre for Leadership Studies</b:Publisher>
    <b:City>Exeter</b:City>
    <b:RefOrder>1</b:RefOrder>
  </b:Source>
  <b:Source>
    <b:Tag>Dav18</b:Tag>
    <b:SourceType>InternetSite</b:SourceType>
    <b:Guid>{A7F25613-A625-4D00-92CE-E52E22C886DA}</b:Guid>
    <b:Title>Marting Luther King Jr.</b:Title>
    <b:Year>2018</b:Year>
    <b:Author>
      <b:Author>
        <b:NameList>
          <b:Person>
            <b:Last>Lewis</b:Last>
            <b:First>David</b:First>
            <b:Middle>L.</b:Middle>
          </b:Person>
          <b:Person>
            <b:Last>Carson</b:Last>
            <b:First>Clayborne</b:First>
          </b:Person>
        </b:NameList>
      </b:Author>
    </b:Author>
    <b:InternetSiteTitle>Britannica</b:InternetSiteTitle>
    <b:Month>March</b:Month>
    <b:Day>14</b:Day>
    <b:URL>https://www.britannica.com/biography/Martin-Luther-King-Jr</b:URL>
    <b:RefOrder>4</b:RefOrder>
  </b:Source>
  <b:Source>
    <b:Tag>Pet04</b:Tag>
    <b:SourceType>Interview</b:SourceType>
    <b:Guid>{3F7B5CAA-EF71-4187-9E35-DEADFB65C3A2}</b:Guid>
    <b:Title>Leadership with Peter Drucker</b:Title>
    <b:Year>2004</b:Year>
    <b:Month>November</b:Month>
    <b:Day>19</b:Day>
    <b:Author>
      <b:Interviewee>
        <b:NameList>
          <b:Person>
            <b:Last>Drucker</b:Last>
            <b:First>Peter</b:First>
          </b:Person>
        </b:NameList>
      </b:Interviewee>
      <b:Interviewer>
        <b:NameList>
          <b:Person>
            <b:Last>Kalgaard</b:Last>
            <b:First>Richard</b:First>
          </b:Person>
        </b:NameList>
      </b:Interviewer>
    </b:Author>
    <b:RefOrder>2</b:RefOrder>
  </b:Source>
  <b:Source>
    <b:Tag>Bus18</b:Tag>
    <b:SourceType>InternetSite</b:SourceType>
    <b:Guid>{37C915D8-A10B-4A5D-B4B7-96D2181A54EB}</b:Guid>
    <b:Title>Leadership</b:Title>
    <b:Year>2018</b:Year>
    <b:Author>
      <b:Author>
        <b:Corporate>Business Dictionary</b:Corporate>
      </b:Author>
    </b:Author>
    <b:InternetSiteTitle>Business Dictionary</b:InternetSiteTitle>
    <b:URL>http://www.businessdictionary.com/definition/leadership.html</b:URL>
    <b:RefOrder>3</b:RefOrder>
  </b:Source>
  <b:Source>
    <b:Tag>Bio18</b:Tag>
    <b:SourceType>InternetSite</b:SourceType>
    <b:Guid>{6258017C-8447-4C1A-AFF7-2CFEB5310A20}</b:Guid>
    <b:Author>
      <b:Author>
        <b:Corporate>Biography</b:Corporate>
      </b:Author>
    </b:Author>
    <b:Title>Marting Luther King Jr</b:Title>
    <b:InternetSiteTitle>Biography</b:InternetSiteTitle>
    <b:Year>2018</b:Year>
    <b:URL>https://www.biography.com/people/martin-luther-king-jr-9365086</b:URL>
    <b:RefOrder>5</b:RefOrder>
  </b:Source>
  <b:Source>
    <b:Tag>Nor16</b:Tag>
    <b:SourceType>Book</b:SourceType>
    <b:Guid>{F271B7DA-B571-42B3-B487-45FF2EE20678}</b:Guid>
    <b:Title>Leadership: Theory and Practice</b:Title>
    <b:Year>2016</b:Year>
    <b:Publisher>SAGE Publications</b:Publisher>
    <b:Author>
      <b:Author>
        <b:NameList>
          <b:Person>
            <b:Last>Nordhouse</b:Last>
            <b:First>Peter</b:First>
            <b:Middle>G</b:Middle>
          </b:Person>
        </b:NameList>
      </b:Author>
    </b:Author>
    <b:RefOrder>6</b:RefOrder>
  </b:Source>
  <b:Source>
    <b:Tag>Bra15</b:Tag>
    <b:SourceType>InternetSite</b:SourceType>
    <b:Guid>{3955D56C-1F48-4450-9CCB-676753802A7D}</b:Guid>
    <b:Title>State of Leadership Development 2015: Time to Act Now</b:Title>
    <b:Year>2015</b:Year>
    <b:Author>
      <b:Author>
        <b:Corporate>BrandonHall</b:Corporate>
      </b:Author>
    </b:Author>
    <b:InternetSiteTitle>BrandonHall</b:InternetSiteTitle>
    <b:URL>https://www.infoprolearning.com/blog/13-shocking-leadership-development-statistics-infopro-learning/</b:URL>
    <b:RefOrder>7</b:RefOrder>
  </b:Source>
  <b:Source>
    <b:Tag>Jim17</b:Tag>
    <b:SourceType>InternetSite</b:SourceType>
    <b:Guid>{446497CA-1A40-4000-9997-9D1ADF17A7A1}</b:Guid>
    <b:Author>
      <b:Author>
        <b:NameList>
          <b:Person>
            <b:Last>Mathiasch</b:Last>
            <b:First>Jim</b:First>
          </b:Person>
        </b:NameList>
      </b:Author>
    </b:Author>
    <b:Title>12 Different Types of Leaders</b:Title>
    <b:InternetSiteTitle>LinkedIn</b:InternetSiteTitle>
    <b:Year>2017</b:Year>
    <b:Month>July</b:Month>
    <b:Day>23</b:Day>
    <b:URL>https://www.linkedin.com/pulse/12-different-types-leadership-styles-jim-mathiasch/</b:URL>
    <b:RefOrder>9</b:RefOrder>
  </b:Source>
  <b:Source>
    <b:Tag>Kev13</b:Tag>
    <b:SourceType>InternetSite</b:SourceType>
    <b:Guid>{90809170-D493-4B05-9185-ABBCEF45E87C}</b:Guid>
    <b:Author>
      <b:Author>
        <b:NameList>
          <b:Person>
            <b:Last>Kruse</b:Last>
            <b:First>Kevin</b:First>
          </b:Person>
        </b:NameList>
      </b:Author>
    </b:Author>
    <b:Title>What is Authentic Leadership?</b:Title>
    <b:InternetSiteTitle>Forbes</b:InternetSiteTitle>
    <b:Year>2013</b:Year>
    <b:Month>May</b:Month>
    <b:Day>13</b:Day>
    <b:URL>https://www.forbes.com/sites/kevinkruse/2013/05/12/what-is-authentic-leadership/#570d19d2def7</b:URL>
    <b:RefOrder>10</b:RefOrder>
  </b:Source>
  <b:Source>
    <b:Tag>Wil16</b:Tag>
    <b:SourceType>InternetSite</b:SourceType>
    <b:Guid>{A330D3DB-6C72-440D-8931-2A1A02C2D9D3}</b:Guid>
    <b:Author>
      <b:Author>
        <b:NameList>
          <b:Person>
            <b:Last>Aruda</b:Last>
            <b:First>William</b:First>
          </b:Person>
        </b:NameList>
      </b:Author>
    </b:Author>
    <b:Title>9 Differences Between Being A Leader And A Manager</b:Title>
    <b:InternetSiteTitle>Forbes</b:InternetSiteTitle>
    <b:Year>2016</b:Year>
    <b:Month>November</b:Month>
    <b:Day>15</b:Day>
    <b:URL>https://www.forbes.com/sites/williamarruda/2016/11/15/9-differences-between-being-a-leader-and-a-manager/#3697c3d54609</b:URL>
    <b:RefOrder>8</b:RefOrder>
  </b:Source>
  <b:Source>
    <b:Tag>Gre18</b:Tag>
    <b:SourceType>InternetSite</b:SourceType>
    <b:Guid>{5E95B422-CA89-4396-80D4-AAC36AF5A9EF}</b:Guid>
    <b:Author>
      <b:Author>
        <b:Corporate>Greenleaf Org</b:Corporate>
      </b:Author>
    </b:Author>
    <b:Title>What is Servant Leadership?</b:Title>
    <b:InternetSiteTitle>Greenleaf</b:InternetSiteTitle>
    <b:Year>2018</b:Year>
    <b:URL>https://www.greenleaf.org/what-is-servant-leadership/</b:URL>
    <b:RefOrder>11</b:RefOrder>
  </b:Source>
  <b:Source>
    <b:Tag>Cou09</b:Tag>
    <b:SourceType>ArticleInAPeriodical</b:SourceType>
    <b:Guid>{2C7B3E12-2E84-4D2F-B0BC-DF49B01CB5F4}</b:Guid>
    <b:Author>
      <b:Author>
        <b:NameList>
          <b:Person>
            <b:Last>Coutu</b:Last>
            <b:First>Diane</b:First>
          </b:Person>
        </b:NameList>
      </b:Author>
    </b:Author>
    <b:Title>Why Teams Don't Work</b:Title>
    <b:InternetSiteTitle>Harvard Business Review</b:InternetSiteTitle>
    <b:Year>2009</b:Year>
    <b:Month>May</b:Month>
    <b:PeriodicalTitle>Harvard Business Review</b:PeriodicalTitle>
    <b:RefOrder>14</b:RefOrder>
  </b:Source>
  <b:Source>
    <b:Tag>Cam18</b:Tag>
    <b:SourceType>InternetSite</b:SourceType>
    <b:Guid>{B89DBB0E-DD20-4844-9838-484E427D9FE3}</b:Guid>
    <b:Title>Adaptive Leadership</b:Title>
    <b:Year>2018</b:Year>
    <b:Author>
      <b:Author>
        <b:Corporate>Cambridge Leadership Associates </b:Corporate>
      </b:Author>
    </b:Author>
    <b:InternetSiteTitle>Cambridge Leadership Associates </b:InternetSiteTitle>
    <b:URL>https://cambridge-leadership.com/adaptive-leadership/</b:URL>
    <b:RefOrder>12</b:RefOrder>
  </b:Source>
  <b:Source>
    <b:Tag>Abo10</b:Tag>
    <b:SourceType>InternetSite</b:SourceType>
    <b:Guid>{C4301FBB-231C-43BF-A985-D30A4F8A292E}</b:Guid>
    <b:Author>
      <b:Author>
        <b:NameList>
          <b:Person>
            <b:Last>Abolrous</b:Last>
            <b:First>H</b:First>
          </b:Person>
        </b:NameList>
      </b:Author>
    </b:Author>
    <b:Title>Psychodynamic Approach</b:Title>
    <b:InternetSiteTitle>Leadership and Innovation</b:InternetSiteTitle>
    <b:Year>2010</b:Year>
    <b:Month>February</b:Month>
    <b:Day>21</b:Day>
    <b:URL>http://leadershiptheories.blogspot.co.uk/2010/02/psychodynamic-approach.html</b:URL>
    <b:RefOrder>13</b:RefOrder>
  </b:Source>
  <b:Source>
    <b:Tag>Ste02</b:Tag>
    <b:SourceType>JournalArticle</b:SourceType>
    <b:Guid>{BDB707E0-640C-4AC6-9CCE-184E4471AF52}</b:Guid>
    <b:Title>Gender and leadership? Leadership and gender? A journey through the landscape of theories</b:Title>
    <b:Year>2002</b:Year>
    <b:Author>
      <b:Author>
        <b:NameList>
          <b:Person>
            <b:Last>Appelbaum</b:Last>
            <b:First>Steven</b:First>
          </b:Person>
        </b:NameList>
      </b:Author>
    </b:Author>
    <b:JournalName>Leadership and Organisation Development Journal </b:JournalName>
    <b:RefOrder>15</b:RefOrder>
  </b:Source>
  <b:Source>
    <b:Tag>Son18</b:Tag>
    <b:SourceType>InternetSite</b:SourceType>
    <b:Guid>{97E564F7-1D28-46EA-AD33-2F82AE9DB62B}</b:Guid>
    <b:Title>3 Skills Martin Luther King, Jr. Mastered to Become a Transformational Leader</b:Title>
    <b:Year>2018</b:Year>
    <b:Author>
      <b:Author>
        <b:NameList>
          <b:Person>
            <b:Last>Thompson</b:Last>
            <b:First>Sonia</b:First>
          </b:Person>
        </b:NameList>
      </b:Author>
    </b:Author>
    <b:InternetSiteTitle>Inc</b:InternetSiteTitle>
    <b:URL>https://www.inc.com/sonia-thompson/3-essential-martin-luther-king-jr-leadership-skills-all-good-leaders-should-master.html</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22EBC-F3A0-444C-8DD7-5714DA5FA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3041</TotalTime>
  <Pages>10</Pages>
  <Words>2730</Words>
  <Characters>15567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By Paige Terry</dc:creator>
  <cp:keywords/>
  <dc:description/>
  <cp:lastModifiedBy>Paige Terry</cp:lastModifiedBy>
  <cp:revision>5</cp:revision>
  <dcterms:created xsi:type="dcterms:W3CDTF">2018-03-27T13:37:00Z</dcterms:created>
  <dcterms:modified xsi:type="dcterms:W3CDTF">2018-03-29T16:19:00Z</dcterms:modified>
  <cp:category>SBUS6114 – Leadership and Management, Theory and Practice</cp:category>
</cp:coreProperties>
</file>