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1667A" w14:textId="0E60F7AA" w:rsidR="00352522" w:rsidRPr="00987DDB" w:rsidRDefault="00BB51DE" w:rsidP="00987DDB">
      <w:pPr>
        <w:spacing w:line="360" w:lineRule="auto"/>
        <w:rPr>
          <w:rFonts w:ascii="Arial" w:hAnsi="Arial" w:cs="Arial"/>
          <w:sz w:val="22"/>
          <w:szCs w:val="22"/>
        </w:rPr>
      </w:pPr>
      <w:r w:rsidRPr="00987DDB">
        <w:rPr>
          <w:rFonts w:ascii="Arial" w:hAnsi="Arial" w:cs="Arial"/>
          <w:sz w:val="22"/>
          <w:szCs w:val="22"/>
        </w:rPr>
        <w:t>Student Name:</w:t>
      </w:r>
      <w:r w:rsidR="008360C8" w:rsidRPr="00987DDB">
        <w:rPr>
          <w:rFonts w:ascii="Arial" w:hAnsi="Arial" w:cs="Arial"/>
          <w:sz w:val="22"/>
          <w:szCs w:val="22"/>
        </w:rPr>
        <w:t xml:space="preserve"> Francesca Florescu</w:t>
      </w:r>
    </w:p>
    <w:p w14:paraId="38B8A9E3" w14:textId="5BC19A3D" w:rsidR="00BB51DE" w:rsidRPr="00987DDB" w:rsidRDefault="00BB51DE" w:rsidP="00987DDB">
      <w:pPr>
        <w:spacing w:line="360" w:lineRule="auto"/>
        <w:rPr>
          <w:rFonts w:ascii="Arial" w:hAnsi="Arial" w:cs="Arial"/>
          <w:sz w:val="22"/>
          <w:szCs w:val="22"/>
        </w:rPr>
      </w:pPr>
      <w:r w:rsidRPr="00987DDB">
        <w:rPr>
          <w:rFonts w:ascii="Arial" w:hAnsi="Arial" w:cs="Arial"/>
          <w:sz w:val="22"/>
          <w:szCs w:val="22"/>
        </w:rPr>
        <w:t>Student Number:</w:t>
      </w:r>
      <w:r w:rsidR="008360C8" w:rsidRPr="00987DDB">
        <w:rPr>
          <w:rFonts w:ascii="Arial" w:hAnsi="Arial" w:cs="Arial"/>
          <w:sz w:val="22"/>
          <w:szCs w:val="22"/>
        </w:rPr>
        <w:t xml:space="preserve"> 2332791</w:t>
      </w:r>
    </w:p>
    <w:p w14:paraId="53358E38" w14:textId="77777777" w:rsidR="00BB51DE" w:rsidRPr="00987DDB" w:rsidRDefault="00BB51DE" w:rsidP="00987DDB">
      <w:pPr>
        <w:spacing w:line="360" w:lineRule="auto"/>
        <w:rPr>
          <w:rFonts w:ascii="Arial" w:hAnsi="Arial" w:cs="Arial"/>
          <w:sz w:val="22"/>
          <w:szCs w:val="22"/>
        </w:rPr>
      </w:pPr>
    </w:p>
    <w:p w14:paraId="6901AAD5" w14:textId="77777777" w:rsidR="00BB51DE" w:rsidRPr="00987DDB" w:rsidRDefault="00BB51DE" w:rsidP="00987DDB">
      <w:pPr>
        <w:spacing w:line="360" w:lineRule="auto"/>
        <w:rPr>
          <w:rFonts w:ascii="Arial" w:hAnsi="Arial" w:cs="Arial"/>
          <w:sz w:val="22"/>
          <w:szCs w:val="22"/>
        </w:rPr>
      </w:pPr>
    </w:p>
    <w:p w14:paraId="2483A8B4" w14:textId="77777777" w:rsidR="00BB51DE" w:rsidRPr="00987DDB" w:rsidRDefault="00BB51DE" w:rsidP="00987DDB">
      <w:pPr>
        <w:spacing w:line="360" w:lineRule="auto"/>
        <w:rPr>
          <w:rFonts w:ascii="Arial" w:hAnsi="Arial" w:cs="Arial"/>
          <w:sz w:val="22"/>
          <w:szCs w:val="22"/>
        </w:rPr>
      </w:pPr>
    </w:p>
    <w:p w14:paraId="171593A4" w14:textId="77777777" w:rsidR="00BB51DE" w:rsidRPr="00987DDB" w:rsidRDefault="00BB51DE" w:rsidP="00987DDB">
      <w:pPr>
        <w:spacing w:line="360" w:lineRule="auto"/>
        <w:rPr>
          <w:rFonts w:ascii="Arial" w:hAnsi="Arial" w:cs="Arial"/>
          <w:sz w:val="22"/>
          <w:szCs w:val="22"/>
        </w:rPr>
      </w:pPr>
    </w:p>
    <w:p w14:paraId="3CD72706" w14:textId="77777777" w:rsidR="00BB51DE" w:rsidRPr="00987DDB" w:rsidRDefault="00BB51DE" w:rsidP="00987DDB">
      <w:pPr>
        <w:spacing w:line="360" w:lineRule="auto"/>
        <w:rPr>
          <w:rFonts w:ascii="Arial" w:hAnsi="Arial" w:cs="Arial"/>
          <w:sz w:val="22"/>
          <w:szCs w:val="22"/>
        </w:rPr>
      </w:pPr>
    </w:p>
    <w:p w14:paraId="18466116" w14:textId="77777777" w:rsidR="008360C8" w:rsidRPr="00987DDB" w:rsidRDefault="008360C8" w:rsidP="00987DDB">
      <w:pPr>
        <w:spacing w:line="360" w:lineRule="auto"/>
        <w:jc w:val="center"/>
        <w:rPr>
          <w:rFonts w:ascii="Arial" w:hAnsi="Arial" w:cs="Arial"/>
          <w:sz w:val="22"/>
          <w:szCs w:val="22"/>
        </w:rPr>
      </w:pPr>
    </w:p>
    <w:p w14:paraId="332EDEB3" w14:textId="77777777" w:rsidR="008360C8" w:rsidRPr="00987DDB" w:rsidRDefault="008360C8" w:rsidP="00987DDB">
      <w:pPr>
        <w:spacing w:line="360" w:lineRule="auto"/>
        <w:jc w:val="center"/>
        <w:rPr>
          <w:rFonts w:ascii="Arial" w:hAnsi="Arial" w:cs="Arial"/>
          <w:sz w:val="22"/>
          <w:szCs w:val="22"/>
        </w:rPr>
      </w:pPr>
    </w:p>
    <w:p w14:paraId="248CE8B7" w14:textId="28223FB0" w:rsidR="00BB51DE" w:rsidRPr="00987DDB" w:rsidRDefault="00BB51DE" w:rsidP="00987DDB">
      <w:pPr>
        <w:spacing w:line="360" w:lineRule="auto"/>
        <w:jc w:val="center"/>
        <w:rPr>
          <w:rFonts w:ascii="Arial" w:hAnsi="Arial" w:cs="Arial"/>
          <w:sz w:val="22"/>
          <w:szCs w:val="22"/>
        </w:rPr>
      </w:pPr>
      <w:r w:rsidRPr="00987DDB">
        <w:rPr>
          <w:rFonts w:ascii="Arial" w:hAnsi="Arial" w:cs="Arial"/>
          <w:sz w:val="22"/>
          <w:szCs w:val="22"/>
        </w:rPr>
        <w:t>Component 2: Assignment (Report)</w:t>
      </w:r>
    </w:p>
    <w:p w14:paraId="038BBE02" w14:textId="77777777" w:rsidR="00BB51DE" w:rsidRPr="00987DDB" w:rsidRDefault="00BB51DE" w:rsidP="00987DDB">
      <w:pPr>
        <w:spacing w:line="360" w:lineRule="auto"/>
        <w:rPr>
          <w:rFonts w:ascii="Arial" w:hAnsi="Arial" w:cs="Arial"/>
          <w:sz w:val="22"/>
          <w:szCs w:val="22"/>
        </w:rPr>
      </w:pPr>
    </w:p>
    <w:p w14:paraId="12503020" w14:textId="77777777" w:rsidR="00BB51DE" w:rsidRPr="00987DDB" w:rsidRDefault="00BB51DE" w:rsidP="00987DDB">
      <w:pPr>
        <w:spacing w:line="360" w:lineRule="auto"/>
        <w:rPr>
          <w:rFonts w:ascii="Arial" w:hAnsi="Arial" w:cs="Arial"/>
          <w:sz w:val="22"/>
          <w:szCs w:val="22"/>
        </w:rPr>
      </w:pPr>
    </w:p>
    <w:p w14:paraId="712981E5" w14:textId="77777777" w:rsidR="00BB51DE" w:rsidRPr="00987DDB" w:rsidRDefault="00BB51DE" w:rsidP="00987DDB">
      <w:pPr>
        <w:spacing w:line="360" w:lineRule="auto"/>
        <w:rPr>
          <w:rFonts w:ascii="Arial" w:hAnsi="Arial" w:cs="Arial"/>
          <w:sz w:val="22"/>
          <w:szCs w:val="22"/>
        </w:rPr>
      </w:pPr>
    </w:p>
    <w:p w14:paraId="3BBBA62B" w14:textId="77777777" w:rsidR="00BB51DE" w:rsidRPr="00987DDB" w:rsidRDefault="00BB51DE" w:rsidP="00987DDB">
      <w:pPr>
        <w:spacing w:line="360" w:lineRule="auto"/>
        <w:rPr>
          <w:rFonts w:ascii="Arial" w:hAnsi="Arial" w:cs="Arial"/>
          <w:sz w:val="22"/>
          <w:szCs w:val="22"/>
        </w:rPr>
      </w:pPr>
    </w:p>
    <w:p w14:paraId="18A1AFFB" w14:textId="77777777" w:rsidR="00BB51DE" w:rsidRPr="00987DDB" w:rsidRDefault="00BB51DE" w:rsidP="00987DDB">
      <w:pPr>
        <w:spacing w:line="360" w:lineRule="auto"/>
        <w:rPr>
          <w:rFonts w:ascii="Arial" w:hAnsi="Arial" w:cs="Arial"/>
          <w:sz w:val="22"/>
          <w:szCs w:val="22"/>
        </w:rPr>
      </w:pPr>
    </w:p>
    <w:p w14:paraId="5E8439C7" w14:textId="77777777" w:rsidR="00BB51DE" w:rsidRPr="00987DDB" w:rsidRDefault="00BB51DE" w:rsidP="00987DDB">
      <w:pPr>
        <w:spacing w:line="360" w:lineRule="auto"/>
        <w:rPr>
          <w:rFonts w:ascii="Arial" w:hAnsi="Arial" w:cs="Arial"/>
          <w:sz w:val="22"/>
          <w:szCs w:val="22"/>
        </w:rPr>
      </w:pPr>
    </w:p>
    <w:p w14:paraId="2C5EABBD" w14:textId="77777777" w:rsidR="00BB51DE" w:rsidRPr="00987DDB" w:rsidRDefault="00BB51DE" w:rsidP="00987DDB">
      <w:pPr>
        <w:spacing w:line="360" w:lineRule="auto"/>
        <w:rPr>
          <w:rFonts w:ascii="Arial" w:hAnsi="Arial" w:cs="Arial"/>
          <w:sz w:val="22"/>
          <w:szCs w:val="22"/>
        </w:rPr>
      </w:pPr>
    </w:p>
    <w:p w14:paraId="614ACC0C" w14:textId="77777777" w:rsidR="00BB51DE" w:rsidRPr="00987DDB" w:rsidRDefault="00BB51DE" w:rsidP="00987DDB">
      <w:pPr>
        <w:spacing w:line="360" w:lineRule="auto"/>
        <w:rPr>
          <w:rFonts w:ascii="Arial" w:hAnsi="Arial" w:cs="Arial"/>
          <w:sz w:val="22"/>
          <w:szCs w:val="22"/>
        </w:rPr>
      </w:pPr>
    </w:p>
    <w:p w14:paraId="6DE4FEBD" w14:textId="77777777" w:rsidR="00BB51DE" w:rsidRPr="00987DDB" w:rsidRDefault="00BB51DE" w:rsidP="00987DDB">
      <w:pPr>
        <w:spacing w:line="360" w:lineRule="auto"/>
        <w:rPr>
          <w:rFonts w:ascii="Arial" w:hAnsi="Arial" w:cs="Arial"/>
          <w:sz w:val="22"/>
          <w:szCs w:val="22"/>
        </w:rPr>
      </w:pPr>
    </w:p>
    <w:p w14:paraId="72BA29F8" w14:textId="77777777" w:rsidR="00BB51DE" w:rsidRPr="00987DDB" w:rsidRDefault="00BB51DE" w:rsidP="00987DDB">
      <w:pPr>
        <w:spacing w:line="360" w:lineRule="auto"/>
        <w:rPr>
          <w:rFonts w:ascii="Arial" w:hAnsi="Arial" w:cs="Arial"/>
          <w:sz w:val="22"/>
          <w:szCs w:val="22"/>
        </w:rPr>
      </w:pPr>
    </w:p>
    <w:p w14:paraId="059E7ABE" w14:textId="77777777" w:rsidR="00BB51DE" w:rsidRPr="00987DDB" w:rsidRDefault="00BB51DE" w:rsidP="00987DDB">
      <w:pPr>
        <w:spacing w:line="360" w:lineRule="auto"/>
        <w:rPr>
          <w:rFonts w:ascii="Arial" w:hAnsi="Arial" w:cs="Arial"/>
          <w:sz w:val="22"/>
          <w:szCs w:val="22"/>
        </w:rPr>
      </w:pPr>
    </w:p>
    <w:p w14:paraId="3D2D42B3" w14:textId="77777777" w:rsidR="00BB51DE" w:rsidRPr="00987DDB" w:rsidRDefault="00BB51DE" w:rsidP="00987DDB">
      <w:pPr>
        <w:spacing w:line="360" w:lineRule="auto"/>
        <w:rPr>
          <w:rFonts w:ascii="Arial" w:hAnsi="Arial" w:cs="Arial"/>
          <w:sz w:val="22"/>
          <w:szCs w:val="22"/>
        </w:rPr>
      </w:pPr>
    </w:p>
    <w:p w14:paraId="5B175862" w14:textId="77777777" w:rsidR="008360C8" w:rsidRPr="00987DDB" w:rsidRDefault="008360C8" w:rsidP="00987DDB">
      <w:pPr>
        <w:spacing w:line="360" w:lineRule="auto"/>
        <w:rPr>
          <w:rFonts w:ascii="Arial" w:hAnsi="Arial" w:cs="Arial"/>
          <w:sz w:val="22"/>
          <w:szCs w:val="22"/>
        </w:rPr>
      </w:pPr>
    </w:p>
    <w:p w14:paraId="0C84E2C6" w14:textId="7C6443A0" w:rsidR="00BB51DE" w:rsidRPr="00987DDB" w:rsidRDefault="008360C8" w:rsidP="00987DDB">
      <w:pPr>
        <w:spacing w:line="360" w:lineRule="auto"/>
        <w:jc w:val="right"/>
        <w:rPr>
          <w:rFonts w:ascii="Arial" w:hAnsi="Arial" w:cs="Arial"/>
          <w:sz w:val="22"/>
          <w:szCs w:val="22"/>
        </w:rPr>
      </w:pPr>
      <w:r w:rsidRPr="00987DDB">
        <w:rPr>
          <w:rFonts w:ascii="Arial" w:hAnsi="Arial" w:cs="Arial"/>
          <w:sz w:val="22"/>
          <w:szCs w:val="22"/>
        </w:rPr>
        <w:t>Module code: BMHP5015</w:t>
      </w:r>
    </w:p>
    <w:p w14:paraId="29D39CF9" w14:textId="77777777" w:rsidR="008360C8" w:rsidRPr="00987DDB" w:rsidRDefault="008360C8" w:rsidP="00987DDB">
      <w:pPr>
        <w:spacing w:line="360" w:lineRule="auto"/>
        <w:jc w:val="right"/>
        <w:rPr>
          <w:rFonts w:ascii="Arial" w:hAnsi="Arial" w:cs="Arial"/>
          <w:sz w:val="22"/>
          <w:szCs w:val="22"/>
        </w:rPr>
      </w:pPr>
      <w:r w:rsidRPr="00987DDB">
        <w:rPr>
          <w:rFonts w:ascii="Arial" w:hAnsi="Arial" w:cs="Arial"/>
          <w:sz w:val="22"/>
          <w:szCs w:val="22"/>
        </w:rPr>
        <w:t xml:space="preserve">Module title: Building your personal </w:t>
      </w:r>
    </w:p>
    <w:p w14:paraId="1C5D5807" w14:textId="28C364BC" w:rsidR="00BB5597" w:rsidRDefault="008360C8" w:rsidP="00300971">
      <w:pPr>
        <w:spacing w:line="360" w:lineRule="auto"/>
        <w:jc w:val="right"/>
        <w:rPr>
          <w:rFonts w:ascii="Arial" w:hAnsi="Arial" w:cs="Arial"/>
          <w:sz w:val="22"/>
          <w:szCs w:val="22"/>
        </w:rPr>
      </w:pPr>
      <w:r w:rsidRPr="00987DDB">
        <w:rPr>
          <w:rFonts w:ascii="Arial" w:hAnsi="Arial" w:cs="Arial"/>
          <w:sz w:val="22"/>
          <w:szCs w:val="22"/>
        </w:rPr>
        <w:t>brand for sustainable employment</w:t>
      </w:r>
    </w:p>
    <w:p w14:paraId="41C78844" w14:textId="037A18EA"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lastRenderedPageBreak/>
        <w:t>Introduction</w:t>
      </w:r>
      <w:r w:rsidRPr="00300971">
        <w:rPr>
          <w:rFonts w:ascii="Arial" w:hAnsi="Arial" w:cs="Arial"/>
          <w:b/>
          <w:bCs/>
          <w:sz w:val="22"/>
          <w:szCs w:val="22"/>
        </w:rPr>
        <w:t>.</w:t>
      </w:r>
    </w:p>
    <w:p w14:paraId="11A4F131" w14:textId="350CB443"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This report focuses on a career within the mental health sector, specifically exploring a role within the National Health Service (NHS). Mental health services play a crucial role in supporting individuals experiencing conditions such as anxiety, depression, and more complex disorders, making this a highly important and rewarding area of health and social care. The job role selected for this report is based on a current NHS vacancy related to mental health services in Birmingham, which involves working closely with individuals to support their psychological wellbeing and recovery.</w:t>
      </w:r>
    </w:p>
    <w:p w14:paraId="7FC59859" w14:textId="77777777" w:rsidR="00300971" w:rsidRPr="00300971" w:rsidRDefault="00300971" w:rsidP="00300971">
      <w:pPr>
        <w:spacing w:line="360" w:lineRule="auto"/>
        <w:rPr>
          <w:rFonts w:ascii="Arial" w:hAnsi="Arial" w:cs="Arial"/>
          <w:sz w:val="22"/>
          <w:szCs w:val="22"/>
        </w:rPr>
      </w:pPr>
    </w:p>
    <w:p w14:paraId="0DD4DD10" w14:textId="436C4003"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 xml:space="preserve">The chosen role requires working as part of a multidisciplinary team to provide care, assessment, and intervention for individuals with mental health needs. Responsibilities may include supporting service users, contributing to care planning, and delivering psychologically informed interventions to improve </w:t>
      </w:r>
      <w:proofErr w:type="gramStart"/>
      <w:r w:rsidRPr="00300971">
        <w:rPr>
          <w:rFonts w:ascii="Arial" w:hAnsi="Arial" w:cs="Arial"/>
          <w:sz w:val="22"/>
          <w:szCs w:val="22"/>
        </w:rPr>
        <w:t>wellbeing  .</w:t>
      </w:r>
      <w:proofErr w:type="gramEnd"/>
      <w:r w:rsidRPr="00300971">
        <w:rPr>
          <w:rFonts w:ascii="Arial" w:hAnsi="Arial" w:cs="Arial"/>
          <w:sz w:val="22"/>
          <w:szCs w:val="22"/>
        </w:rPr>
        <w:t xml:space="preserve"> This demonstrates that the role is not only clinically focused but also requires strong interpersonal and communication skills.</w:t>
      </w:r>
    </w:p>
    <w:p w14:paraId="3A317313" w14:textId="77777777" w:rsidR="00300971" w:rsidRPr="00300971" w:rsidRDefault="00300971" w:rsidP="00300971">
      <w:pPr>
        <w:spacing w:line="360" w:lineRule="auto"/>
        <w:rPr>
          <w:rFonts w:ascii="Arial" w:hAnsi="Arial" w:cs="Arial"/>
          <w:sz w:val="22"/>
          <w:szCs w:val="22"/>
        </w:rPr>
      </w:pPr>
    </w:p>
    <w:p w14:paraId="39AE06CE" w14:textId="38A99E3E" w:rsidR="003C6990" w:rsidRDefault="003C6990" w:rsidP="00300971">
      <w:pPr>
        <w:spacing w:line="360" w:lineRule="auto"/>
        <w:rPr>
          <w:rFonts w:ascii="Arial" w:hAnsi="Arial" w:cs="Arial"/>
          <w:sz w:val="22"/>
          <w:szCs w:val="22"/>
        </w:rPr>
      </w:pPr>
      <w:r w:rsidRPr="003C6990">
        <w:rPr>
          <w:rFonts w:ascii="Arial" w:hAnsi="Arial" w:cs="Arial"/>
          <w:sz w:val="22"/>
          <w:szCs w:val="22"/>
        </w:rPr>
        <w:drawing>
          <wp:anchor distT="0" distB="0" distL="114300" distR="114300" simplePos="0" relativeHeight="251658240" behindDoc="1" locked="0" layoutInCell="1" allowOverlap="1" wp14:anchorId="0EBA09EF" wp14:editId="1443AEAD">
            <wp:simplePos x="0" y="0"/>
            <wp:positionH relativeFrom="margin">
              <wp:posOffset>371475</wp:posOffset>
            </wp:positionH>
            <wp:positionV relativeFrom="paragraph">
              <wp:posOffset>1294765</wp:posOffset>
            </wp:positionV>
            <wp:extent cx="4867275" cy="3201670"/>
            <wp:effectExtent l="0" t="0" r="9525" b="0"/>
            <wp:wrapTight wrapText="bothSides">
              <wp:wrapPolygon edited="0">
                <wp:start x="0" y="0"/>
                <wp:lineTo x="0" y="21463"/>
                <wp:lineTo x="21558" y="21463"/>
                <wp:lineTo x="21558" y="0"/>
                <wp:lineTo x="0" y="0"/>
              </wp:wrapPolygon>
            </wp:wrapTight>
            <wp:docPr id="613175809" name="Picture 1">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75809" name="Picture 1">
                      <a:hlinkClick r:id="rId7"/>
                    </pic:cNvPr>
                    <pic:cNvPicPr/>
                  </pic:nvPicPr>
                  <pic:blipFill>
                    <a:blip r:embed="rId8">
                      <a:extLst>
                        <a:ext uri="{28A0092B-C50C-407E-A947-70E740481C1C}">
                          <a14:useLocalDpi xmlns:a14="http://schemas.microsoft.com/office/drawing/2010/main" val="0"/>
                        </a:ext>
                      </a:extLst>
                    </a:blip>
                    <a:stretch>
                      <a:fillRect/>
                    </a:stretch>
                  </pic:blipFill>
                  <pic:spPr>
                    <a:xfrm>
                      <a:off x="0" y="0"/>
                      <a:ext cx="4867275" cy="3201670"/>
                    </a:xfrm>
                    <a:prstGeom prst="rect">
                      <a:avLst/>
                    </a:prstGeom>
                  </pic:spPr>
                </pic:pic>
              </a:graphicData>
            </a:graphic>
            <wp14:sizeRelH relativeFrom="margin">
              <wp14:pctWidth>0</wp14:pctWidth>
            </wp14:sizeRelH>
            <wp14:sizeRelV relativeFrom="margin">
              <wp14:pctHeight>0</wp14:pctHeight>
            </wp14:sizeRelV>
          </wp:anchor>
        </w:drawing>
      </w:r>
      <w:r w:rsidR="00300971" w:rsidRPr="00300971">
        <w:rPr>
          <w:rFonts w:ascii="Arial" w:hAnsi="Arial" w:cs="Arial"/>
          <w:sz w:val="22"/>
          <w:szCs w:val="22"/>
        </w:rPr>
        <w:t>The purpose of this report is to analyse the employability skills required for this role, evaluate my own current skills in relation to these requirements, and develop a clear action plan and timeline to achieve this career goal. In addition, the report will explore how I can build my personal brand, promote my professional identity, and develop a network to support successful employment in the future.</w:t>
      </w:r>
    </w:p>
    <w:p w14:paraId="338A3D3C" w14:textId="12657196" w:rsidR="003C6990" w:rsidRPr="003C6990" w:rsidRDefault="003C6990" w:rsidP="003C6990">
      <w:pPr>
        <w:tabs>
          <w:tab w:val="left" w:pos="3795"/>
        </w:tabs>
        <w:rPr>
          <w:rFonts w:ascii="Arial" w:hAnsi="Arial" w:cs="Arial"/>
          <w:sz w:val="22"/>
          <w:szCs w:val="22"/>
        </w:rPr>
      </w:pPr>
    </w:p>
    <w:p w14:paraId="3735434B" w14:textId="2EEF9811" w:rsidR="003C6990" w:rsidRPr="00300971" w:rsidRDefault="003C6990" w:rsidP="00300971">
      <w:pPr>
        <w:spacing w:line="360" w:lineRule="auto"/>
        <w:rPr>
          <w:rFonts w:ascii="Arial" w:hAnsi="Arial" w:cs="Arial"/>
          <w:sz w:val="22"/>
          <w:szCs w:val="22"/>
        </w:rPr>
      </w:pPr>
    </w:p>
    <w:p w14:paraId="375612F0" w14:textId="77777777" w:rsidR="00300971" w:rsidRPr="00300971" w:rsidRDefault="00300971" w:rsidP="00300971">
      <w:pPr>
        <w:spacing w:line="360" w:lineRule="auto"/>
        <w:rPr>
          <w:rFonts w:ascii="Arial" w:hAnsi="Arial" w:cs="Arial"/>
          <w:sz w:val="22"/>
          <w:szCs w:val="22"/>
        </w:rPr>
      </w:pPr>
    </w:p>
    <w:p w14:paraId="351EC3F1" w14:textId="27F87E58"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lastRenderedPageBreak/>
        <w:t>Job role employability skills</w:t>
      </w:r>
      <w:r w:rsidRPr="00300971">
        <w:rPr>
          <w:rFonts w:ascii="Arial" w:hAnsi="Arial" w:cs="Arial"/>
          <w:b/>
          <w:bCs/>
          <w:sz w:val="22"/>
          <w:szCs w:val="22"/>
        </w:rPr>
        <w:t>.</w:t>
      </w:r>
    </w:p>
    <w:p w14:paraId="18C5D89A" w14:textId="0313C1E0"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The job role selected is a mental health position within the NHS, based on a current vacancy in Birmingham. This role involves supporting individuals who are experiencing a range of mental health conditions, working as part of a multidisciplinary team to deliver high-quality care. Key responsibilities include engaging with service users, contributing to care plans, monitoring progress, and providing emotional and practical support to promote recovery and wellbeing (NHS Jobs, 2026).</w:t>
      </w:r>
    </w:p>
    <w:p w14:paraId="79135D9D" w14:textId="77777777" w:rsidR="00300971" w:rsidRPr="00300971" w:rsidRDefault="00300971" w:rsidP="00300971">
      <w:pPr>
        <w:spacing w:line="360" w:lineRule="auto"/>
        <w:rPr>
          <w:rFonts w:ascii="Arial" w:hAnsi="Arial" w:cs="Arial"/>
          <w:sz w:val="22"/>
          <w:szCs w:val="22"/>
        </w:rPr>
      </w:pPr>
    </w:p>
    <w:p w14:paraId="76FB4FC9"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One of the most important employability skills required for this role is communication. Professionals working in mental health must be able to communicate clearly and sensitively with service users who may be vulnerable or distressed. Effective communication helps build trust, ensures accurate understanding of a patient’s needs, and supports collaborative care planning. According to the National Health Service, strong communication is essential for delivering person-centred care and maintaining patient safety.</w:t>
      </w:r>
    </w:p>
    <w:p w14:paraId="588BDD56" w14:textId="77777777" w:rsidR="00300971" w:rsidRPr="00300971" w:rsidRDefault="00300971" w:rsidP="00300971">
      <w:pPr>
        <w:spacing w:line="360" w:lineRule="auto"/>
        <w:rPr>
          <w:rFonts w:ascii="Arial" w:hAnsi="Arial" w:cs="Arial"/>
          <w:sz w:val="22"/>
          <w:szCs w:val="22"/>
        </w:rPr>
      </w:pPr>
    </w:p>
    <w:p w14:paraId="33CB078D" w14:textId="280161ED"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Another key skill is empathy. Mental health workers must be able to understand and relate to the feelings and experiences of others without judgement. This is particularly important when supporting individuals dealing with anxiety, depression, or trauma. Empathy allows professionals to build therapeutic relationships, which are central to successful mental health interventions (NHS Jobs, 2026).</w:t>
      </w:r>
    </w:p>
    <w:p w14:paraId="0EED8B03" w14:textId="77777777" w:rsidR="00300971" w:rsidRPr="00300971" w:rsidRDefault="00300971" w:rsidP="00300971">
      <w:pPr>
        <w:spacing w:line="360" w:lineRule="auto"/>
        <w:rPr>
          <w:rFonts w:ascii="Arial" w:hAnsi="Arial" w:cs="Arial"/>
          <w:sz w:val="22"/>
          <w:szCs w:val="22"/>
        </w:rPr>
      </w:pPr>
    </w:p>
    <w:p w14:paraId="49FA9CF3"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Teamwork is also crucial in this role. Mental health care is delivered by multidisciplinary teams that may include nurses, psychologists, social workers, and support staff. Being able to collaborate effectively ensures that service users receive consistent and holistic care. Working well within a team also helps professionals share knowledge and make informed decisions about patient care (NHS Jobs, 2026).</w:t>
      </w:r>
    </w:p>
    <w:p w14:paraId="60A6B81D" w14:textId="77777777" w:rsidR="00300971" w:rsidRPr="00300971" w:rsidRDefault="00300971" w:rsidP="00300971">
      <w:pPr>
        <w:spacing w:line="360" w:lineRule="auto"/>
        <w:rPr>
          <w:rFonts w:ascii="Arial" w:hAnsi="Arial" w:cs="Arial"/>
          <w:sz w:val="22"/>
          <w:szCs w:val="22"/>
        </w:rPr>
      </w:pPr>
    </w:p>
    <w:p w14:paraId="76F211A4"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addition, problem-solving skills are highly important. Mental health professionals often need to respond to complex and unpredictable situations, such as managing crises or adapting care plans. The ability to think critically and make appropriate decisions under pressure is essential for ensuring the safety and wellbeing of service users.</w:t>
      </w:r>
    </w:p>
    <w:p w14:paraId="0E0FB304" w14:textId="77777777" w:rsidR="00300971" w:rsidRPr="00300971" w:rsidRDefault="00300971" w:rsidP="00300971">
      <w:pPr>
        <w:spacing w:line="360" w:lineRule="auto"/>
        <w:rPr>
          <w:rFonts w:ascii="Arial" w:hAnsi="Arial" w:cs="Arial"/>
          <w:sz w:val="22"/>
          <w:szCs w:val="22"/>
        </w:rPr>
      </w:pPr>
    </w:p>
    <w:p w14:paraId="0B536BC2"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lastRenderedPageBreak/>
        <w:t>Finally, time management and organisation are key employability skills. Professionals in this role are required to manage multiple responsibilities, including documentation, appointments, and care delivery. Being organised ensures that all tasks are completed efficiently and that service users receive timely and effective support.</w:t>
      </w:r>
    </w:p>
    <w:p w14:paraId="16556FBB" w14:textId="77777777" w:rsidR="00300971" w:rsidRPr="00300971" w:rsidRDefault="00300971" w:rsidP="00300971">
      <w:pPr>
        <w:spacing w:line="360" w:lineRule="auto"/>
        <w:rPr>
          <w:rFonts w:ascii="Arial" w:hAnsi="Arial" w:cs="Arial"/>
          <w:sz w:val="22"/>
          <w:szCs w:val="22"/>
        </w:rPr>
      </w:pPr>
    </w:p>
    <w:p w14:paraId="66AC1D7E"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the role requires a combination of interpersonal, practical, and cognitive skills. These employability skills are essential not only for performing daily tasks but also for providing high-quality, compassionate care within a demanding healthcare environment.</w:t>
      </w:r>
    </w:p>
    <w:p w14:paraId="73F44C54" w14:textId="77777777" w:rsidR="00300971" w:rsidRPr="00300971" w:rsidRDefault="00300971" w:rsidP="00300971">
      <w:pPr>
        <w:spacing w:line="360" w:lineRule="auto"/>
        <w:rPr>
          <w:rFonts w:ascii="Arial" w:hAnsi="Arial" w:cs="Arial"/>
          <w:sz w:val="22"/>
          <w:szCs w:val="22"/>
        </w:rPr>
      </w:pPr>
    </w:p>
    <w:p w14:paraId="7E211F62" w14:textId="77777777" w:rsidR="00300971" w:rsidRPr="00300971" w:rsidRDefault="00300971" w:rsidP="00300971">
      <w:pPr>
        <w:spacing w:line="360" w:lineRule="auto"/>
        <w:rPr>
          <w:rFonts w:ascii="Arial" w:hAnsi="Arial" w:cs="Arial"/>
          <w:sz w:val="22"/>
          <w:szCs w:val="22"/>
        </w:rPr>
      </w:pPr>
    </w:p>
    <w:p w14:paraId="2CAB5F80" w14:textId="7614D3EE"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t>Evaluate your own skills</w:t>
      </w:r>
      <w:r w:rsidRPr="00300971">
        <w:rPr>
          <w:rFonts w:ascii="Arial" w:hAnsi="Arial" w:cs="Arial"/>
          <w:b/>
          <w:bCs/>
          <w:sz w:val="22"/>
          <w:szCs w:val="22"/>
        </w:rPr>
        <w:t>.</w:t>
      </w:r>
    </w:p>
    <w:p w14:paraId="4744C30F" w14:textId="03F1637E"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To</w:t>
      </w:r>
      <w:r w:rsidRPr="00300971">
        <w:rPr>
          <w:rFonts w:ascii="Arial" w:hAnsi="Arial" w:cs="Arial"/>
          <w:sz w:val="22"/>
          <w:szCs w:val="22"/>
        </w:rPr>
        <w:t xml:space="preserve"> assess my suitability for the chosen mental health role, it is important to reflect on my current skills, strengths, and areas for development. This evaluation allows me to understand how closely I meet the job requirements and what I need to improve </w:t>
      </w:r>
      <w:r w:rsidRPr="00300971">
        <w:rPr>
          <w:rFonts w:ascii="Arial" w:hAnsi="Arial" w:cs="Arial"/>
          <w:sz w:val="22"/>
          <w:szCs w:val="22"/>
        </w:rPr>
        <w:t>to</w:t>
      </w:r>
      <w:r w:rsidRPr="00300971">
        <w:rPr>
          <w:rFonts w:ascii="Arial" w:hAnsi="Arial" w:cs="Arial"/>
          <w:sz w:val="22"/>
          <w:szCs w:val="22"/>
        </w:rPr>
        <w:t xml:space="preserve"> be successful in this field.</w:t>
      </w:r>
    </w:p>
    <w:p w14:paraId="33FBEEA4" w14:textId="77777777" w:rsidR="00300971" w:rsidRPr="00300971" w:rsidRDefault="00300971" w:rsidP="00300971">
      <w:pPr>
        <w:spacing w:line="360" w:lineRule="auto"/>
        <w:rPr>
          <w:rFonts w:ascii="Arial" w:hAnsi="Arial" w:cs="Arial"/>
          <w:sz w:val="22"/>
          <w:szCs w:val="22"/>
        </w:rPr>
      </w:pPr>
    </w:p>
    <w:p w14:paraId="62FEDB66"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One of my key strengths is communication. Through both my education and personal experiences, I have developed the ability to listen carefully and respond appropriately to others. This is particularly important in mental health settings, where service users may need time, patience, and reassurance when expressing their thoughts and emotions. Effective communication is widely recognised as a core skill in mental health care, as it helps build trust and supports positive outcomes (Skills for Health, 2023).</w:t>
      </w:r>
    </w:p>
    <w:p w14:paraId="7B1EBEFE" w14:textId="77777777" w:rsidR="00300971" w:rsidRPr="00300971" w:rsidRDefault="00300971" w:rsidP="00300971">
      <w:pPr>
        <w:spacing w:line="360" w:lineRule="auto"/>
        <w:rPr>
          <w:rFonts w:ascii="Arial" w:hAnsi="Arial" w:cs="Arial"/>
          <w:sz w:val="22"/>
          <w:szCs w:val="22"/>
        </w:rPr>
      </w:pPr>
    </w:p>
    <w:p w14:paraId="6868DD2A" w14:textId="5E8293BE"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Another strength I have developed is empathy. My interest in mental health has encouraged me to be more understanding and non-judgemental towards others. This has been further strengthened through my volunteering experience with Mind, where I have been exposed to real-life situations involving individuals facing mental health challenges. Volunteering with Mind has helped me appreciate the importance of active listening and emotional support, as well as respecting confidentiality and boundaries. According to Mind (2024), empathy and understanding are essential when supporting individuals with mental health conditions, as they help create a safe and supportive environment.</w:t>
      </w:r>
    </w:p>
    <w:p w14:paraId="19F9936A" w14:textId="77777777" w:rsidR="00300971" w:rsidRPr="00300971" w:rsidRDefault="00300971" w:rsidP="00300971">
      <w:pPr>
        <w:spacing w:line="360" w:lineRule="auto"/>
        <w:rPr>
          <w:rFonts w:ascii="Arial" w:hAnsi="Arial" w:cs="Arial"/>
          <w:sz w:val="22"/>
          <w:szCs w:val="22"/>
        </w:rPr>
      </w:pPr>
    </w:p>
    <w:p w14:paraId="1699065A"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lastRenderedPageBreak/>
        <w:t>In addition, I have demonstrated teamwork skills through both my academic work and volunteering. While volunteering, I worked alongside other individuals who shared the same goal of supporting people in need. This experience helped me understand the importance of collaboration, reliability, and respecting different perspectives. Teamwork is essential in health and social care, as effective collaboration leads to better decision-making and improved patient care (NHS, 2023).</w:t>
      </w:r>
    </w:p>
    <w:p w14:paraId="3CC635DE" w14:textId="77777777" w:rsidR="00300971" w:rsidRPr="00300971" w:rsidRDefault="00300971" w:rsidP="00300971">
      <w:pPr>
        <w:spacing w:line="360" w:lineRule="auto"/>
        <w:rPr>
          <w:rFonts w:ascii="Arial" w:hAnsi="Arial" w:cs="Arial"/>
          <w:sz w:val="22"/>
          <w:szCs w:val="22"/>
        </w:rPr>
      </w:pPr>
    </w:p>
    <w:p w14:paraId="1B0D658F"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However, there are also areas where I need to improve. One of my main weaknesses is confidence in professional settings. Although I am comfortable communicating in familiar environments, I sometimes feel less confident in more formal or clinical situations. This could affect my ability to fully contribute within a multidisciplinary team or when interacting with service users. Developing confidence will be important for my future role, particularly when making decisions or speaking up in team discussions.</w:t>
      </w:r>
    </w:p>
    <w:p w14:paraId="6B36219D" w14:textId="77777777" w:rsidR="00300971" w:rsidRPr="00300971" w:rsidRDefault="00300971" w:rsidP="00300971">
      <w:pPr>
        <w:spacing w:line="360" w:lineRule="auto"/>
        <w:rPr>
          <w:rFonts w:ascii="Arial" w:hAnsi="Arial" w:cs="Arial"/>
          <w:sz w:val="22"/>
          <w:szCs w:val="22"/>
        </w:rPr>
      </w:pPr>
    </w:p>
    <w:p w14:paraId="16B47362"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Another area for development is practical experience. While my volunteering with Mind has provided valuable insight, I recognise that I still need more hands-on experience in clinical or care settings. Gaining further experience through placements or part-time work will help me better understand the demands of the role and improve my practical skills.</w:t>
      </w:r>
    </w:p>
    <w:p w14:paraId="1FC4CEF4" w14:textId="77777777" w:rsidR="00300971" w:rsidRPr="00300971" w:rsidRDefault="00300971" w:rsidP="00300971">
      <w:pPr>
        <w:spacing w:line="360" w:lineRule="auto"/>
        <w:rPr>
          <w:rFonts w:ascii="Arial" w:hAnsi="Arial" w:cs="Arial"/>
          <w:sz w:val="22"/>
          <w:szCs w:val="22"/>
        </w:rPr>
      </w:pPr>
    </w:p>
    <w:p w14:paraId="5C4425E1"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To support my self-assessment, I have reflected on feedback from others as well as my own experiences. This reflective approach is important in health and social care, as continuous self-evaluation helps professionals improve their practice and provide better support to service users (HCPC, 2022).</w:t>
      </w:r>
    </w:p>
    <w:p w14:paraId="4C705E05" w14:textId="77777777" w:rsidR="00300971" w:rsidRPr="00300971" w:rsidRDefault="00300971" w:rsidP="00300971">
      <w:pPr>
        <w:spacing w:line="360" w:lineRule="auto"/>
        <w:rPr>
          <w:rFonts w:ascii="Arial" w:hAnsi="Arial" w:cs="Arial"/>
          <w:sz w:val="22"/>
          <w:szCs w:val="22"/>
        </w:rPr>
      </w:pPr>
    </w:p>
    <w:p w14:paraId="0DD3C820"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while I already demonstrate several key skills such as communication, empathy, and teamwork, I recognise the need to continue developing my confidence and practical experience. This awareness will help guide my future development and prepare me for a successful career in mental health care.</w:t>
      </w:r>
    </w:p>
    <w:p w14:paraId="7901CD6C" w14:textId="77777777" w:rsidR="00300971" w:rsidRPr="00300971" w:rsidRDefault="00300971" w:rsidP="00300971">
      <w:pPr>
        <w:spacing w:line="360" w:lineRule="auto"/>
        <w:rPr>
          <w:rFonts w:ascii="Arial" w:hAnsi="Arial" w:cs="Arial"/>
          <w:sz w:val="22"/>
          <w:szCs w:val="22"/>
        </w:rPr>
      </w:pPr>
    </w:p>
    <w:p w14:paraId="124F6FA1" w14:textId="63214830"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t>Action Plan and timeline</w:t>
      </w:r>
      <w:r w:rsidRPr="00300971">
        <w:rPr>
          <w:rFonts w:ascii="Arial" w:hAnsi="Arial" w:cs="Arial"/>
          <w:b/>
          <w:bCs/>
          <w:sz w:val="22"/>
          <w:szCs w:val="22"/>
        </w:rPr>
        <w:t>.</w:t>
      </w:r>
    </w:p>
    <w:p w14:paraId="0C7A2BD6" w14:textId="77777777" w:rsidR="00300971" w:rsidRPr="00300971" w:rsidRDefault="00300971" w:rsidP="00300971">
      <w:pPr>
        <w:spacing w:line="360" w:lineRule="auto"/>
        <w:rPr>
          <w:rFonts w:ascii="Arial" w:hAnsi="Arial" w:cs="Arial"/>
          <w:sz w:val="22"/>
          <w:szCs w:val="22"/>
        </w:rPr>
      </w:pPr>
      <w:proofErr w:type="gramStart"/>
      <w:r w:rsidRPr="00300971">
        <w:rPr>
          <w:rFonts w:ascii="Arial" w:hAnsi="Arial" w:cs="Arial"/>
          <w:sz w:val="22"/>
          <w:szCs w:val="22"/>
        </w:rPr>
        <w:t>In order to</w:t>
      </w:r>
      <w:proofErr w:type="gramEnd"/>
      <w:r w:rsidRPr="00300971">
        <w:rPr>
          <w:rFonts w:ascii="Arial" w:hAnsi="Arial" w:cs="Arial"/>
          <w:sz w:val="22"/>
          <w:szCs w:val="22"/>
        </w:rPr>
        <w:t xml:space="preserve"> achieve my goal of working in a mental health role within the NHS, it is important to create a clear and realistic action plan. This plan outlines the steps I need to take to </w:t>
      </w:r>
      <w:r w:rsidRPr="00300971">
        <w:rPr>
          <w:rFonts w:ascii="Arial" w:hAnsi="Arial" w:cs="Arial"/>
          <w:sz w:val="22"/>
          <w:szCs w:val="22"/>
        </w:rPr>
        <w:lastRenderedPageBreak/>
        <w:t>develop my skills, gain relevant experience, and meet the requirements of the role over time. Setting a timeline helps ensure that my progress is structured and achievable.</w:t>
      </w:r>
    </w:p>
    <w:p w14:paraId="0AF6539C" w14:textId="77777777" w:rsidR="00300971" w:rsidRPr="00300971" w:rsidRDefault="00300971" w:rsidP="00300971">
      <w:pPr>
        <w:spacing w:line="360" w:lineRule="auto"/>
        <w:rPr>
          <w:rFonts w:ascii="Arial" w:hAnsi="Arial" w:cs="Arial"/>
          <w:sz w:val="22"/>
          <w:szCs w:val="22"/>
        </w:rPr>
      </w:pPr>
    </w:p>
    <w:p w14:paraId="2B7680AC" w14:textId="0E2AAFDA"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 xml:space="preserve">In the short term (0–6 months), my </w:t>
      </w:r>
      <w:proofErr w:type="gramStart"/>
      <w:r w:rsidRPr="00300971">
        <w:rPr>
          <w:rFonts w:ascii="Arial" w:hAnsi="Arial" w:cs="Arial"/>
          <w:sz w:val="22"/>
          <w:szCs w:val="22"/>
        </w:rPr>
        <w:t>main focus</w:t>
      </w:r>
      <w:proofErr w:type="gramEnd"/>
      <w:r w:rsidRPr="00300971">
        <w:rPr>
          <w:rFonts w:ascii="Arial" w:hAnsi="Arial" w:cs="Arial"/>
          <w:sz w:val="22"/>
          <w:szCs w:val="22"/>
        </w:rPr>
        <w:t xml:space="preserve"> will be on continuing to develop my core skills, particularly communication and confidence. I plan to actively participate more in class discussions and group work to improve my confidence in speaking and expressing my ideas. I will also continue my volunteering with Mind, as this provides valuable exposure to real-life mental health situations. This experience will help me build empathy, improve my listening skills, and gain a deeper understanding of how to support individuals effectively. Additionally, I aim to complete basic training such as safeguarding and mental health awareness courses, which are highly valued in health and social care roles (NHS, 2023).</w:t>
      </w:r>
    </w:p>
    <w:p w14:paraId="7C3306B2"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the medium term (1–2 years), I plan to focus on gaining more structured experience and relevant qualifications. This may include applying for work placements, part-time roles, or internships within care settings such as hospitals, community services, or support organisations. Gaining hands-on experience will allow me to apply my knowledge in practical situations and further develop important skills such as teamwork and problem-solving. During this time, I will also work towards achieving the necessary academic qualifications required for my chosen career path. According to the National Health Service, having both practical experience and relevant qualifications is essential for progressing within mental health roles.</w:t>
      </w:r>
    </w:p>
    <w:p w14:paraId="54E38FE0" w14:textId="77777777" w:rsidR="00300971" w:rsidRPr="00300971" w:rsidRDefault="00300971" w:rsidP="00300971">
      <w:pPr>
        <w:spacing w:line="360" w:lineRule="auto"/>
        <w:rPr>
          <w:rFonts w:ascii="Arial" w:hAnsi="Arial" w:cs="Arial"/>
          <w:sz w:val="22"/>
          <w:szCs w:val="22"/>
        </w:rPr>
      </w:pPr>
    </w:p>
    <w:p w14:paraId="39135F44"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the long term (3–5 years), my goal is to meet the full requirements for the job role and apply for positions within the NHS. This may involve completing further education, such as a degree in a health and social care-related subject or specialised training in mental health. I will also aim to improve my professional confidence by gaining more experience in clinical environments and taking on additional responsibilities where possible. By this stage, I expect to have developed a strong set of skills, including communication, empathy, teamwork, and resilience, which are all essential for working effectively in mental health care.</w:t>
      </w:r>
    </w:p>
    <w:p w14:paraId="7EAA6D82" w14:textId="77777777" w:rsidR="00300971" w:rsidRPr="00300971" w:rsidRDefault="00300971" w:rsidP="00300971">
      <w:pPr>
        <w:spacing w:line="360" w:lineRule="auto"/>
        <w:rPr>
          <w:rFonts w:ascii="Arial" w:hAnsi="Arial" w:cs="Arial"/>
          <w:sz w:val="22"/>
          <w:szCs w:val="22"/>
        </w:rPr>
      </w:pPr>
    </w:p>
    <w:p w14:paraId="6B3821C4"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Throughout this timeline, I will regularly reflect on my progress and identify any areas that need further improvement. Reflection is an important part of professional development in health and social care, as it allows individuals to learn from their experiences and continuously improve their practice (HCPC, 2022).</w:t>
      </w:r>
    </w:p>
    <w:p w14:paraId="763E9F99" w14:textId="77777777" w:rsidR="00300971" w:rsidRPr="00300971" w:rsidRDefault="00300971" w:rsidP="00300971">
      <w:pPr>
        <w:spacing w:line="360" w:lineRule="auto"/>
        <w:rPr>
          <w:rFonts w:ascii="Arial" w:hAnsi="Arial" w:cs="Arial"/>
          <w:sz w:val="22"/>
          <w:szCs w:val="22"/>
        </w:rPr>
      </w:pPr>
    </w:p>
    <w:p w14:paraId="5D83FCA0" w14:textId="16A8EEE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this action plan provides a clear pathway for developing the skills, experience, and qualifications needed to achieve my career goal. By following this structured approach, I will be better prepared to work in a mental health role and provide high-quality care to those in need.</w:t>
      </w:r>
    </w:p>
    <w:p w14:paraId="160CFAF8" w14:textId="77777777" w:rsidR="00300971" w:rsidRPr="00300971" w:rsidRDefault="00300971" w:rsidP="00300971">
      <w:pPr>
        <w:spacing w:line="360" w:lineRule="auto"/>
        <w:rPr>
          <w:rFonts w:ascii="Arial" w:hAnsi="Arial" w:cs="Arial"/>
          <w:sz w:val="22"/>
          <w:szCs w:val="22"/>
        </w:rPr>
      </w:pPr>
    </w:p>
    <w:p w14:paraId="53D2FE5C" w14:textId="4FBEAF77"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t>Building your personal brand</w:t>
      </w:r>
      <w:r w:rsidRPr="00300971">
        <w:rPr>
          <w:rFonts w:ascii="Arial" w:hAnsi="Arial" w:cs="Arial"/>
          <w:b/>
          <w:bCs/>
          <w:sz w:val="22"/>
          <w:szCs w:val="22"/>
        </w:rPr>
        <w:t>.</w:t>
      </w:r>
    </w:p>
    <w:p w14:paraId="179BB300" w14:textId="615E55B3"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Building a personal brand is an important part of preparing for a career in mental health, as it reflects how I present myself professionally and how others perceive me. In a health and social care setting, a strong personal brand should communicate qualities such as empathy, reliability, professionalism, and a genuine commitment to helping others.</w:t>
      </w:r>
    </w:p>
    <w:p w14:paraId="4B2EC0D9"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 xml:space="preserve">One of the </w:t>
      </w:r>
      <w:proofErr w:type="gramStart"/>
      <w:r w:rsidRPr="00300971">
        <w:rPr>
          <w:rFonts w:ascii="Arial" w:hAnsi="Arial" w:cs="Arial"/>
          <w:sz w:val="22"/>
          <w:szCs w:val="22"/>
        </w:rPr>
        <w:t>key ways</w:t>
      </w:r>
      <w:proofErr w:type="gramEnd"/>
      <w:r w:rsidRPr="00300971">
        <w:rPr>
          <w:rFonts w:ascii="Arial" w:hAnsi="Arial" w:cs="Arial"/>
          <w:sz w:val="22"/>
          <w:szCs w:val="22"/>
        </w:rPr>
        <w:t xml:space="preserve"> I can build my personal brand is by consistently demonstrating positive personal values. For example, being caring, respectful, and non-judgemental are essential qualities when working with individuals experiencing mental health difficulties. Through my volunteering experience with Mind, I have already started to develop these qualities by supporting individuals in a compassionate and understanding way. This helps to build a reputation as someone who is trustworthy and approachable, which is highly important in this field.</w:t>
      </w:r>
    </w:p>
    <w:p w14:paraId="6BE959B8" w14:textId="77777777" w:rsidR="00300971" w:rsidRPr="00300971" w:rsidRDefault="00300971" w:rsidP="00300971">
      <w:pPr>
        <w:spacing w:line="360" w:lineRule="auto"/>
        <w:rPr>
          <w:rFonts w:ascii="Arial" w:hAnsi="Arial" w:cs="Arial"/>
          <w:sz w:val="22"/>
          <w:szCs w:val="22"/>
        </w:rPr>
      </w:pPr>
    </w:p>
    <w:p w14:paraId="7223D22A"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Another important aspect of building my personal brand is maintaining a professional image, both in person and online. This includes how I communicate with others, how I present myself in interviews, and how I behave in professional environments. For example, being punctual, respectful, and organised all contribute to a positive professional image. According to the National Health Service, professionalism and reliability are key expectations for anyone working within health and social care settings.</w:t>
      </w:r>
    </w:p>
    <w:p w14:paraId="1B4BF264" w14:textId="77777777" w:rsidR="00300971" w:rsidRPr="00300971" w:rsidRDefault="00300971" w:rsidP="00300971">
      <w:pPr>
        <w:spacing w:line="360" w:lineRule="auto"/>
        <w:rPr>
          <w:rFonts w:ascii="Arial" w:hAnsi="Arial" w:cs="Arial"/>
          <w:sz w:val="22"/>
          <w:szCs w:val="22"/>
        </w:rPr>
      </w:pPr>
    </w:p>
    <w:p w14:paraId="4B9EA6D7"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addition, I can use tools such as a CV and online platforms to support my personal brand. Creating a clear and well-structured CV that highlights my skills, experience, and volunteering with Mind will help me present myself effectively to potential employers. I can also use professional platforms such as LinkedIn to showcase my achievements, connect with others in the field, and demonstrate my interest in mental health. Having a professional online presence is increasingly important, as employers often look at online profiles when considering candidates (CIPD, 2023).</w:t>
      </w:r>
    </w:p>
    <w:p w14:paraId="6317AFE7" w14:textId="77777777" w:rsidR="00300971" w:rsidRPr="00300971" w:rsidRDefault="00300971" w:rsidP="00300971">
      <w:pPr>
        <w:spacing w:line="360" w:lineRule="auto"/>
        <w:rPr>
          <w:rFonts w:ascii="Arial" w:hAnsi="Arial" w:cs="Arial"/>
          <w:sz w:val="22"/>
          <w:szCs w:val="22"/>
        </w:rPr>
      </w:pPr>
    </w:p>
    <w:p w14:paraId="1EC42416"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Furthermore, reflecting on my experiences and continuously improving my skills will strengthen my personal brand over time. By showing a willingness to learn and develop, I can present myself as someone who is motivated and committed to a career in mental health. Continuous professional development is highly valued in the sector, as it ensures that individuals provide safe and effective care (Skills for Health, 2023).</w:t>
      </w:r>
    </w:p>
    <w:p w14:paraId="6910E5EC" w14:textId="77777777" w:rsidR="00300971" w:rsidRPr="00300971" w:rsidRDefault="00300971" w:rsidP="00300971">
      <w:pPr>
        <w:spacing w:line="360" w:lineRule="auto"/>
        <w:rPr>
          <w:rFonts w:ascii="Arial" w:hAnsi="Arial" w:cs="Arial"/>
          <w:sz w:val="22"/>
          <w:szCs w:val="22"/>
        </w:rPr>
      </w:pPr>
    </w:p>
    <w:p w14:paraId="6D093D67" w14:textId="7B0A9C53"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building my personal brand involves developing my personal values, maintaining professionalism, and effectively presenting my skills and experiences. By doing this, I can create a strong and positive impression that will support me in achieving my career goals within the mental health sector.</w:t>
      </w:r>
    </w:p>
    <w:p w14:paraId="1A8B2822" w14:textId="0D92AB28"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t>Promoting your professional identity</w:t>
      </w:r>
      <w:r w:rsidRPr="00300971">
        <w:rPr>
          <w:rFonts w:ascii="Arial" w:hAnsi="Arial" w:cs="Arial"/>
          <w:b/>
          <w:bCs/>
          <w:sz w:val="22"/>
          <w:szCs w:val="22"/>
        </w:rPr>
        <w:t>.</w:t>
      </w:r>
    </w:p>
    <w:p w14:paraId="678F6E6D"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Promoting my professional identity is an important step in preparing for a career in mental health, as it involves clearly presenting myself as a capable, responsible, and committed individual to potential employers. In health and social care, professional identity is not only about qualifications, but also about how a person behaves, communicates, and represents themselves in different situations.</w:t>
      </w:r>
    </w:p>
    <w:p w14:paraId="7006B6B8" w14:textId="77777777" w:rsidR="00300971" w:rsidRPr="00300971" w:rsidRDefault="00300971" w:rsidP="00300971">
      <w:pPr>
        <w:spacing w:line="360" w:lineRule="auto"/>
        <w:rPr>
          <w:rFonts w:ascii="Arial" w:hAnsi="Arial" w:cs="Arial"/>
          <w:sz w:val="22"/>
          <w:szCs w:val="22"/>
        </w:rPr>
      </w:pPr>
    </w:p>
    <w:p w14:paraId="4C9CB2C5"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One of the main ways I can promote my professional identity is through creating a strong and well-structured CV. My CV should clearly highlight my skills, education, and relevant experience, including my volunteering with Mind. By presenting this information in a clear and professional way, I can show employers that I already have some understanding of mental health support and that I am committed to developing further in this field. A strong CV is essential for making a good first impression and increasing my chances of being shortlisted for roles (CIPD, 2023).</w:t>
      </w:r>
    </w:p>
    <w:p w14:paraId="64DA1947" w14:textId="77777777" w:rsidR="00300971" w:rsidRPr="00300971" w:rsidRDefault="00300971" w:rsidP="00300971">
      <w:pPr>
        <w:spacing w:line="360" w:lineRule="auto"/>
        <w:rPr>
          <w:rFonts w:ascii="Arial" w:hAnsi="Arial" w:cs="Arial"/>
          <w:sz w:val="22"/>
          <w:szCs w:val="22"/>
        </w:rPr>
      </w:pPr>
    </w:p>
    <w:p w14:paraId="21DFDBC9" w14:textId="4EBCC7F1"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addition to a CV, my communication skills play a key role in promoting my professional identity. This includes how I speak to others, how I listen, and how I present myself in both formal and informal situations. For example, during interviews or placements, it is important to communicate clearly, show respect, and demonstrate confidence. According to the National Health Service, effective communication and professional behaviour are essential for maintaining trust and delivering high-quality care.</w:t>
      </w:r>
    </w:p>
    <w:p w14:paraId="23FF70EF" w14:textId="77777777" w:rsidR="00300971" w:rsidRPr="00300971" w:rsidRDefault="00300971" w:rsidP="00300971">
      <w:pPr>
        <w:spacing w:line="360" w:lineRule="auto"/>
        <w:rPr>
          <w:rFonts w:ascii="Arial" w:hAnsi="Arial" w:cs="Arial"/>
          <w:sz w:val="22"/>
          <w:szCs w:val="22"/>
        </w:rPr>
      </w:pPr>
    </w:p>
    <w:p w14:paraId="199C3C2C"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Another important aspect is my online presence. Using platforms such as LinkedIn allows me to present myself professionally to a wider audience. I can include details about my education, skills, and volunteering experience, as well as connect with professionals working in mental health. Having a professional online profile shows that I am serious about my career and actively engaging with the industry. Research suggests that employers increasingly use online platforms to assess candidates, making it important to maintain a positive and professional digital identity (CIPD, 2023).</w:t>
      </w:r>
    </w:p>
    <w:p w14:paraId="70DA4E64" w14:textId="77777777" w:rsidR="00300971" w:rsidRPr="00300971" w:rsidRDefault="00300971" w:rsidP="00300971">
      <w:pPr>
        <w:spacing w:line="360" w:lineRule="auto"/>
        <w:rPr>
          <w:rFonts w:ascii="Arial" w:hAnsi="Arial" w:cs="Arial"/>
          <w:sz w:val="22"/>
          <w:szCs w:val="22"/>
        </w:rPr>
      </w:pPr>
    </w:p>
    <w:p w14:paraId="01FE524F"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Furthermore, maintaining professional behaviour in all settings is essential for building a strong professional identity. This includes being punctual, reliable, respectful, and maintaining confidentiality when dealing with sensitive information. These behaviours are particularly important in mental health settings, where trust and professionalism are essential for supporting vulnerable individuals (HCPC, 2022).</w:t>
      </w:r>
    </w:p>
    <w:p w14:paraId="6CD23EA6" w14:textId="77777777" w:rsidR="00300971" w:rsidRPr="00300971" w:rsidRDefault="00300971" w:rsidP="00300971">
      <w:pPr>
        <w:spacing w:line="360" w:lineRule="auto"/>
        <w:rPr>
          <w:rFonts w:ascii="Arial" w:hAnsi="Arial" w:cs="Arial"/>
          <w:sz w:val="22"/>
          <w:szCs w:val="22"/>
        </w:rPr>
      </w:pPr>
    </w:p>
    <w:p w14:paraId="58BA59EB"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Finally, continuing to reflect on my development and seeking feedback from others will help strengthen my professional identity over time. By identifying areas for improvement and working on them, I can demonstrate a commitment to personal and professional growth, which is highly valued in the health and social care sector.</w:t>
      </w:r>
    </w:p>
    <w:p w14:paraId="0B3E93F8" w14:textId="77777777" w:rsidR="00300971" w:rsidRPr="00300971" w:rsidRDefault="00300971" w:rsidP="00300971">
      <w:pPr>
        <w:spacing w:line="360" w:lineRule="auto"/>
        <w:rPr>
          <w:rFonts w:ascii="Arial" w:hAnsi="Arial" w:cs="Arial"/>
          <w:sz w:val="22"/>
          <w:szCs w:val="22"/>
        </w:rPr>
      </w:pPr>
    </w:p>
    <w:p w14:paraId="7ABF54AD"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promoting my professional identity involves presenting myself effectively through my CV, communication, and online presence, while consistently demonstrating professionalism in all situations. This will help me stand out to employers and support my progression into a career in mental health.</w:t>
      </w:r>
    </w:p>
    <w:p w14:paraId="0BB21C14" w14:textId="77777777" w:rsidR="00300971" w:rsidRPr="00300971" w:rsidRDefault="00300971" w:rsidP="00300971">
      <w:pPr>
        <w:spacing w:line="360" w:lineRule="auto"/>
        <w:rPr>
          <w:rFonts w:ascii="Arial" w:hAnsi="Arial" w:cs="Arial"/>
          <w:sz w:val="22"/>
          <w:szCs w:val="22"/>
        </w:rPr>
      </w:pPr>
    </w:p>
    <w:p w14:paraId="55AD521E" w14:textId="699914AC"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t>Building a network for successful employment</w:t>
      </w:r>
      <w:r w:rsidRPr="00300971">
        <w:rPr>
          <w:rFonts w:ascii="Arial" w:hAnsi="Arial" w:cs="Arial"/>
          <w:b/>
          <w:bCs/>
          <w:sz w:val="22"/>
          <w:szCs w:val="22"/>
        </w:rPr>
        <w:t>.</w:t>
      </w:r>
    </w:p>
    <w:p w14:paraId="75342941"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Building a professional network is an important step in gaining employment within the mental health sector. Networking involves creating and maintaining relationships with people who can offer support, guidance, and potential job opportunities. In health and social care, having a strong network can help individuals learn from others, gain experience, and stay informed about opportunities within the field.</w:t>
      </w:r>
    </w:p>
    <w:p w14:paraId="780EB2E0" w14:textId="77777777" w:rsidR="00300971" w:rsidRPr="00300971" w:rsidRDefault="00300971" w:rsidP="00300971">
      <w:pPr>
        <w:spacing w:line="360" w:lineRule="auto"/>
        <w:rPr>
          <w:rFonts w:ascii="Arial" w:hAnsi="Arial" w:cs="Arial"/>
          <w:sz w:val="22"/>
          <w:szCs w:val="22"/>
        </w:rPr>
      </w:pPr>
    </w:p>
    <w:p w14:paraId="66F130EF" w14:textId="0FCCF3AF"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lastRenderedPageBreak/>
        <w:t xml:space="preserve">One of the main ways I can build a network is through my volunteering experience with Mind. While volunteering, I </w:t>
      </w:r>
      <w:r w:rsidRPr="00300971">
        <w:rPr>
          <w:rFonts w:ascii="Arial" w:hAnsi="Arial" w:cs="Arial"/>
          <w:sz w:val="22"/>
          <w:szCs w:val="22"/>
        </w:rPr>
        <w:t>could</w:t>
      </w:r>
      <w:r w:rsidRPr="00300971">
        <w:rPr>
          <w:rFonts w:ascii="Arial" w:hAnsi="Arial" w:cs="Arial"/>
          <w:sz w:val="22"/>
          <w:szCs w:val="22"/>
        </w:rPr>
        <w:t xml:space="preserve"> meet and work alongside individuals who are already experienced in supporting people with mental health conditions. These connections can provide valuable advice, mentorship, and insight into working within the sector. Building positive relationships in these environments can also lead to future references or recommendations, which are important when applying for jobs.</w:t>
      </w:r>
    </w:p>
    <w:p w14:paraId="745CF296" w14:textId="77777777" w:rsidR="00300971" w:rsidRPr="00300971" w:rsidRDefault="00300971" w:rsidP="00300971">
      <w:pPr>
        <w:spacing w:line="360" w:lineRule="auto"/>
        <w:rPr>
          <w:rFonts w:ascii="Arial" w:hAnsi="Arial" w:cs="Arial"/>
          <w:sz w:val="22"/>
          <w:szCs w:val="22"/>
        </w:rPr>
      </w:pPr>
    </w:p>
    <w:p w14:paraId="2CD35868"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Another effective way to develop my network is by using professional platforms such as LinkedIn. This platform allows me to connect with professionals working in mental health, join relevant groups, and stay updated with job opportunities and industry developments. By actively engaging with content and building connections, I can increase my visibility and demonstrate my interest in the field. According to the Chartered Institute of Personnel and Development (CIPD, 2023), networking is a key strategy for improving employability and accessing hidden job opportunities.</w:t>
      </w:r>
    </w:p>
    <w:p w14:paraId="05124BB8" w14:textId="77777777" w:rsidR="00300971" w:rsidRPr="00300971" w:rsidRDefault="00300971" w:rsidP="00300971">
      <w:pPr>
        <w:spacing w:line="360" w:lineRule="auto"/>
        <w:rPr>
          <w:rFonts w:ascii="Arial" w:hAnsi="Arial" w:cs="Arial"/>
          <w:sz w:val="22"/>
          <w:szCs w:val="22"/>
        </w:rPr>
      </w:pPr>
    </w:p>
    <w:p w14:paraId="29EF79B5"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addition, I can build my network through work placements, college, and career events. Tutors, classmates, and professionals I meet during placements can all become part of my professional network. These individuals can offer guidance, share experiences, and support my career development. Attending career fairs or NHS-related events can also help me connect with employers and learn more about different roles within the sector. The National Health Service encourages individuals to engage with training and networking opportunities to support career progression (NHS, 2023).</w:t>
      </w:r>
    </w:p>
    <w:p w14:paraId="036456C7" w14:textId="77777777" w:rsidR="00300971" w:rsidRPr="00300971" w:rsidRDefault="00300971" w:rsidP="00300971">
      <w:pPr>
        <w:spacing w:line="360" w:lineRule="auto"/>
        <w:rPr>
          <w:rFonts w:ascii="Arial" w:hAnsi="Arial" w:cs="Arial"/>
          <w:sz w:val="22"/>
          <w:szCs w:val="22"/>
        </w:rPr>
      </w:pPr>
    </w:p>
    <w:p w14:paraId="3B61BE73"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Furthermore, maintaining these relationships is just as important as creating them. This means staying in contact, being respectful, and showing appreciation for any support or advice given. Strong professional relationships are built on trust and mutual respect, which are essential values in health and social care.</w:t>
      </w:r>
    </w:p>
    <w:p w14:paraId="0D3CB80E" w14:textId="77777777" w:rsidR="00300971" w:rsidRPr="00300971" w:rsidRDefault="00300971" w:rsidP="00300971">
      <w:pPr>
        <w:spacing w:line="360" w:lineRule="auto"/>
        <w:rPr>
          <w:rFonts w:ascii="Arial" w:hAnsi="Arial" w:cs="Arial"/>
          <w:sz w:val="22"/>
          <w:szCs w:val="22"/>
        </w:rPr>
      </w:pPr>
    </w:p>
    <w:p w14:paraId="6D6DAA67" w14:textId="7777777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building a network for successful employment involves connecting with others through volunteering, professional platforms, and educational environments. By developing and maintaining these relationships, I can gain valuable support, increase my opportunities, and improve my chances of securing a role within the mental health sector.</w:t>
      </w:r>
    </w:p>
    <w:p w14:paraId="05D2623B" w14:textId="77777777" w:rsidR="00300971" w:rsidRPr="00300971" w:rsidRDefault="00300971" w:rsidP="00300971">
      <w:pPr>
        <w:spacing w:line="360" w:lineRule="auto"/>
        <w:rPr>
          <w:rFonts w:ascii="Arial" w:hAnsi="Arial" w:cs="Arial"/>
          <w:sz w:val="22"/>
          <w:szCs w:val="22"/>
        </w:rPr>
      </w:pPr>
    </w:p>
    <w:p w14:paraId="29BF7105" w14:textId="47503EC0" w:rsidR="00300971" w:rsidRPr="00300971" w:rsidRDefault="00300971" w:rsidP="00300971">
      <w:pPr>
        <w:spacing w:line="360" w:lineRule="auto"/>
        <w:rPr>
          <w:rFonts w:ascii="Arial" w:hAnsi="Arial" w:cs="Arial"/>
          <w:b/>
          <w:bCs/>
          <w:sz w:val="22"/>
          <w:szCs w:val="22"/>
        </w:rPr>
      </w:pPr>
      <w:r w:rsidRPr="00300971">
        <w:rPr>
          <w:rFonts w:ascii="Arial" w:hAnsi="Arial" w:cs="Arial"/>
          <w:b/>
          <w:bCs/>
          <w:sz w:val="22"/>
          <w:szCs w:val="22"/>
        </w:rPr>
        <w:lastRenderedPageBreak/>
        <w:t>Conclusion</w:t>
      </w:r>
      <w:r w:rsidRPr="00300971">
        <w:rPr>
          <w:rFonts w:ascii="Arial" w:hAnsi="Arial" w:cs="Arial"/>
          <w:b/>
          <w:bCs/>
          <w:sz w:val="22"/>
          <w:szCs w:val="22"/>
        </w:rPr>
        <w:t>.</w:t>
      </w:r>
    </w:p>
    <w:p w14:paraId="5536C737" w14:textId="6C8434DF"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In conclusion, this report has explored the key skills, experiences, and steps required to pursue a career in a mental health role within the NHS. The analysis of the job role has shown that employability skills such as communication, empathy, teamwork, and problem-solving are essential for providing effective and compassionate care to individuals experiencing mental health difficulties. These skills are fundamental in ensuring that service users feel supported, understood, and safe within care environments (NHS, 2023).</w:t>
      </w:r>
    </w:p>
    <w:p w14:paraId="31857C12" w14:textId="77777777" w:rsidR="00300971" w:rsidRPr="00300971" w:rsidRDefault="00300971" w:rsidP="00300971">
      <w:pPr>
        <w:spacing w:line="360" w:lineRule="auto"/>
        <w:rPr>
          <w:rFonts w:ascii="Arial" w:hAnsi="Arial" w:cs="Arial"/>
          <w:sz w:val="22"/>
          <w:szCs w:val="22"/>
        </w:rPr>
      </w:pPr>
    </w:p>
    <w:p w14:paraId="65F7FD7E" w14:textId="626A98A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Through evaluating my own skills, I have identified several strengths, including my ability to communicate effectively, show empathy, and work well with others. My volunteering experience with Mind has played a significant role in developing these skills and giving me a better understanding of real-life mental health support. However, I have also recognised areas for improvement, such as building my confidence in professional settings and gaining more practical experience.</w:t>
      </w:r>
    </w:p>
    <w:p w14:paraId="7B0B56DB" w14:textId="77777777" w:rsidR="00300971" w:rsidRPr="00300971" w:rsidRDefault="00300971" w:rsidP="00300971">
      <w:pPr>
        <w:spacing w:line="360" w:lineRule="auto"/>
        <w:rPr>
          <w:rFonts w:ascii="Arial" w:hAnsi="Arial" w:cs="Arial"/>
          <w:sz w:val="22"/>
          <w:szCs w:val="22"/>
        </w:rPr>
      </w:pPr>
    </w:p>
    <w:p w14:paraId="79A15C1A" w14:textId="74D1FE23"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The action plan and timeline outlined in this report provide a clear pathway for developing the skills and qualifications needed for this career. By continuing my volunteering, gaining further experience, and working towards relevant qualifications, I will be able to strengthen my abilities and prepare for future opportunities within the mental health sector. In addition, focusing on building my personal brand, promoting my professional identity, and developing a strong network will support my progression and improve my employability.</w:t>
      </w:r>
    </w:p>
    <w:p w14:paraId="668DFE05" w14:textId="77777777" w:rsidR="00300971" w:rsidRPr="00300971" w:rsidRDefault="00300971" w:rsidP="00300971">
      <w:pPr>
        <w:spacing w:line="360" w:lineRule="auto"/>
        <w:rPr>
          <w:rFonts w:ascii="Arial" w:hAnsi="Arial" w:cs="Arial"/>
          <w:sz w:val="22"/>
          <w:szCs w:val="22"/>
        </w:rPr>
      </w:pPr>
    </w:p>
    <w:p w14:paraId="6DE9E495" w14:textId="3E57455C"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t>Overall, this report has highlighted the importance of continuous personal and professional development when working towards a career in mental health. By following my action plan and remaining committed to improving my skills, I am confident that I will be able to achieve my goal of working within the NHS and making a positive difference in people’s lives.</w:t>
      </w:r>
    </w:p>
    <w:p w14:paraId="51FF887C" w14:textId="77777777" w:rsidR="00300971" w:rsidRPr="00300971" w:rsidRDefault="00300971" w:rsidP="00300971">
      <w:pPr>
        <w:spacing w:line="360" w:lineRule="auto"/>
        <w:rPr>
          <w:rFonts w:ascii="Arial" w:hAnsi="Arial" w:cs="Arial"/>
          <w:sz w:val="22"/>
          <w:szCs w:val="22"/>
        </w:rPr>
      </w:pPr>
    </w:p>
    <w:p w14:paraId="2136D14B" w14:textId="77777777" w:rsidR="00300971" w:rsidRPr="00300971" w:rsidRDefault="00300971" w:rsidP="00300971">
      <w:pPr>
        <w:spacing w:line="360" w:lineRule="auto"/>
        <w:rPr>
          <w:rFonts w:ascii="Arial" w:hAnsi="Arial" w:cs="Arial"/>
          <w:sz w:val="22"/>
          <w:szCs w:val="22"/>
        </w:rPr>
      </w:pPr>
    </w:p>
    <w:p w14:paraId="7F69AA7E" w14:textId="77777777" w:rsidR="00300971" w:rsidRPr="00300971" w:rsidRDefault="00300971" w:rsidP="00300971">
      <w:pPr>
        <w:spacing w:line="360" w:lineRule="auto"/>
        <w:rPr>
          <w:rFonts w:ascii="Arial" w:hAnsi="Arial" w:cs="Arial"/>
          <w:sz w:val="22"/>
          <w:szCs w:val="22"/>
        </w:rPr>
      </w:pPr>
    </w:p>
    <w:p w14:paraId="5BC92FE4" w14:textId="77777777" w:rsidR="00300971" w:rsidRDefault="00300971" w:rsidP="00300971">
      <w:pPr>
        <w:spacing w:line="360" w:lineRule="auto"/>
        <w:rPr>
          <w:rFonts w:ascii="Arial" w:hAnsi="Arial" w:cs="Arial"/>
          <w:sz w:val="22"/>
          <w:szCs w:val="22"/>
        </w:rPr>
      </w:pPr>
    </w:p>
    <w:p w14:paraId="671BF894" w14:textId="77777777" w:rsidR="003C6990" w:rsidRPr="00300971" w:rsidRDefault="003C6990" w:rsidP="00300971">
      <w:pPr>
        <w:spacing w:line="360" w:lineRule="auto"/>
        <w:rPr>
          <w:rFonts w:ascii="Arial" w:hAnsi="Arial" w:cs="Arial"/>
          <w:sz w:val="22"/>
          <w:szCs w:val="22"/>
        </w:rPr>
      </w:pPr>
    </w:p>
    <w:p w14:paraId="20B51EB3" w14:textId="2A80CAB7" w:rsidR="00300971" w:rsidRPr="00300971" w:rsidRDefault="00300971" w:rsidP="00300971">
      <w:pPr>
        <w:spacing w:line="360" w:lineRule="auto"/>
        <w:rPr>
          <w:rFonts w:ascii="Arial" w:hAnsi="Arial" w:cs="Arial"/>
          <w:sz w:val="22"/>
          <w:szCs w:val="22"/>
        </w:rPr>
      </w:pPr>
      <w:r w:rsidRPr="00300971">
        <w:rPr>
          <w:rFonts w:ascii="Arial" w:hAnsi="Arial" w:cs="Arial"/>
          <w:sz w:val="22"/>
          <w:szCs w:val="22"/>
        </w:rPr>
        <w:lastRenderedPageBreak/>
        <w:t xml:space="preserve">Reference list: </w:t>
      </w:r>
    </w:p>
    <w:p w14:paraId="1ADE204E" w14:textId="77777777" w:rsidR="00300971" w:rsidRPr="00300971" w:rsidRDefault="00300971" w:rsidP="00300971">
      <w:pPr>
        <w:spacing w:line="360" w:lineRule="auto"/>
        <w:rPr>
          <w:rFonts w:ascii="Arial" w:hAnsi="Arial" w:cs="Arial"/>
          <w:sz w:val="22"/>
          <w:szCs w:val="22"/>
        </w:rPr>
      </w:pPr>
    </w:p>
    <w:p w14:paraId="488E0F99" w14:textId="77777777" w:rsidR="00300971" w:rsidRPr="00300971" w:rsidRDefault="00300971" w:rsidP="00300971">
      <w:pPr>
        <w:pStyle w:val="ListParagraph"/>
        <w:numPr>
          <w:ilvl w:val="0"/>
          <w:numId w:val="1"/>
        </w:numPr>
        <w:spacing w:line="360" w:lineRule="auto"/>
        <w:rPr>
          <w:rFonts w:ascii="Arial" w:hAnsi="Arial" w:cs="Arial"/>
          <w:sz w:val="22"/>
          <w:szCs w:val="22"/>
        </w:rPr>
      </w:pPr>
      <w:r w:rsidRPr="00300971">
        <w:rPr>
          <w:rFonts w:ascii="Arial" w:hAnsi="Arial" w:cs="Arial"/>
          <w:sz w:val="22"/>
          <w:szCs w:val="22"/>
        </w:rPr>
        <w:t>Chartered Institute of Personnel and Development (CIPD) (2023) Employability and skills. Available at: https://www.cipd.co.uk (Accessed: 30 March 2026).</w:t>
      </w:r>
    </w:p>
    <w:p w14:paraId="7F5DBA51" w14:textId="77777777" w:rsidR="00300971" w:rsidRPr="00300971" w:rsidRDefault="00300971" w:rsidP="00300971">
      <w:pPr>
        <w:pStyle w:val="ListParagraph"/>
        <w:spacing w:line="360" w:lineRule="auto"/>
        <w:rPr>
          <w:rFonts w:ascii="Arial" w:hAnsi="Arial" w:cs="Arial"/>
          <w:sz w:val="22"/>
          <w:szCs w:val="22"/>
        </w:rPr>
      </w:pPr>
    </w:p>
    <w:p w14:paraId="49C1C48A" w14:textId="77777777" w:rsidR="00300971" w:rsidRPr="00300971" w:rsidRDefault="00300971" w:rsidP="00300971">
      <w:pPr>
        <w:pStyle w:val="ListParagraph"/>
        <w:numPr>
          <w:ilvl w:val="0"/>
          <w:numId w:val="1"/>
        </w:numPr>
        <w:spacing w:line="360" w:lineRule="auto"/>
        <w:rPr>
          <w:rFonts w:ascii="Arial" w:hAnsi="Arial" w:cs="Arial"/>
          <w:sz w:val="22"/>
          <w:szCs w:val="22"/>
        </w:rPr>
      </w:pPr>
      <w:r w:rsidRPr="00300971">
        <w:rPr>
          <w:rFonts w:ascii="Arial" w:hAnsi="Arial" w:cs="Arial"/>
          <w:sz w:val="22"/>
          <w:szCs w:val="22"/>
        </w:rPr>
        <w:t>Health and Care Professions Council (HCPC) (2022) Standards of conduct, performance and ethics. Available at: https://www.hcpc-uk.org (Accessed: 30 March 2026).</w:t>
      </w:r>
    </w:p>
    <w:p w14:paraId="496DBBE0" w14:textId="77777777" w:rsidR="00300971" w:rsidRPr="00300971" w:rsidRDefault="00300971" w:rsidP="00300971">
      <w:pPr>
        <w:pStyle w:val="ListParagraph"/>
        <w:spacing w:line="360" w:lineRule="auto"/>
        <w:rPr>
          <w:rFonts w:ascii="Arial" w:hAnsi="Arial" w:cs="Arial"/>
          <w:sz w:val="22"/>
          <w:szCs w:val="22"/>
        </w:rPr>
      </w:pPr>
    </w:p>
    <w:p w14:paraId="11CD68FA" w14:textId="77777777" w:rsidR="00300971" w:rsidRPr="00300971" w:rsidRDefault="00300971" w:rsidP="00300971">
      <w:pPr>
        <w:pStyle w:val="ListParagraph"/>
        <w:numPr>
          <w:ilvl w:val="0"/>
          <w:numId w:val="1"/>
        </w:numPr>
        <w:spacing w:line="360" w:lineRule="auto"/>
        <w:rPr>
          <w:rFonts w:ascii="Arial" w:hAnsi="Arial" w:cs="Arial"/>
          <w:sz w:val="22"/>
          <w:szCs w:val="22"/>
        </w:rPr>
      </w:pPr>
      <w:r w:rsidRPr="00300971">
        <w:rPr>
          <w:rFonts w:ascii="Arial" w:hAnsi="Arial" w:cs="Arial"/>
          <w:sz w:val="22"/>
          <w:szCs w:val="22"/>
        </w:rPr>
        <w:t>Mind (2024) Mental health support and information. Available at: https://www.mind.org.uk (Accessed: 30 March 2026).</w:t>
      </w:r>
    </w:p>
    <w:p w14:paraId="16B9AE9F" w14:textId="77777777" w:rsidR="00300971" w:rsidRPr="00300971" w:rsidRDefault="00300971" w:rsidP="00300971">
      <w:pPr>
        <w:pStyle w:val="ListParagraph"/>
        <w:spacing w:line="360" w:lineRule="auto"/>
        <w:rPr>
          <w:rFonts w:ascii="Arial" w:hAnsi="Arial" w:cs="Arial"/>
          <w:sz w:val="22"/>
          <w:szCs w:val="22"/>
        </w:rPr>
      </w:pPr>
    </w:p>
    <w:p w14:paraId="5C327EA3" w14:textId="36792188" w:rsidR="00300971" w:rsidRPr="00300971" w:rsidRDefault="00300971" w:rsidP="00300971">
      <w:pPr>
        <w:pStyle w:val="ListParagraph"/>
        <w:numPr>
          <w:ilvl w:val="0"/>
          <w:numId w:val="1"/>
        </w:numPr>
        <w:spacing w:line="360" w:lineRule="auto"/>
        <w:rPr>
          <w:rFonts w:ascii="Arial" w:hAnsi="Arial" w:cs="Arial"/>
          <w:sz w:val="22"/>
          <w:szCs w:val="22"/>
        </w:rPr>
      </w:pPr>
      <w:r w:rsidRPr="00300971">
        <w:rPr>
          <w:rFonts w:ascii="Arial" w:hAnsi="Arial" w:cs="Arial"/>
          <w:sz w:val="22"/>
          <w:szCs w:val="22"/>
        </w:rPr>
        <w:t>National Health Service (2023) Working in mental health. Available at: https://www.nhs.uk (Accessed: 30 March 2026).</w:t>
      </w:r>
    </w:p>
    <w:p w14:paraId="36BE966C" w14:textId="77777777" w:rsidR="00300971" w:rsidRPr="00300971" w:rsidRDefault="00300971" w:rsidP="00300971">
      <w:pPr>
        <w:pStyle w:val="ListParagraph"/>
        <w:spacing w:line="360" w:lineRule="auto"/>
        <w:rPr>
          <w:rFonts w:ascii="Arial" w:hAnsi="Arial" w:cs="Arial"/>
          <w:sz w:val="22"/>
          <w:szCs w:val="22"/>
        </w:rPr>
      </w:pPr>
    </w:p>
    <w:p w14:paraId="5D5C98B5" w14:textId="6700F482" w:rsidR="00300971" w:rsidRPr="00300971" w:rsidRDefault="00300971" w:rsidP="00300971">
      <w:pPr>
        <w:pStyle w:val="ListParagraph"/>
        <w:numPr>
          <w:ilvl w:val="0"/>
          <w:numId w:val="1"/>
        </w:numPr>
        <w:spacing w:line="360" w:lineRule="auto"/>
        <w:rPr>
          <w:rFonts w:ascii="Arial" w:hAnsi="Arial" w:cs="Arial"/>
          <w:sz w:val="22"/>
          <w:szCs w:val="22"/>
        </w:rPr>
      </w:pPr>
      <w:r w:rsidRPr="00300971">
        <w:rPr>
          <w:rFonts w:ascii="Arial" w:hAnsi="Arial" w:cs="Arial"/>
          <w:sz w:val="22"/>
          <w:szCs w:val="22"/>
        </w:rPr>
        <w:t>NHS Jobs (2026) Mental health job vacancy in Birmingham. Available at: https://www.jobs.nhs.uk/candidate/jobadvert/C9436-26-0192 (Accessed: 30 March 2026).</w:t>
      </w:r>
    </w:p>
    <w:p w14:paraId="6512F308" w14:textId="77777777" w:rsidR="00300971" w:rsidRPr="00300971" w:rsidRDefault="00300971" w:rsidP="00300971">
      <w:pPr>
        <w:pStyle w:val="ListParagraph"/>
        <w:spacing w:line="360" w:lineRule="auto"/>
        <w:rPr>
          <w:rFonts w:ascii="Arial" w:hAnsi="Arial" w:cs="Arial"/>
          <w:sz w:val="22"/>
          <w:szCs w:val="22"/>
        </w:rPr>
      </w:pPr>
    </w:p>
    <w:p w14:paraId="076DB7FD" w14:textId="0B46D90F" w:rsidR="00300971" w:rsidRPr="00300971" w:rsidRDefault="00300971" w:rsidP="00300971">
      <w:pPr>
        <w:pStyle w:val="ListParagraph"/>
        <w:numPr>
          <w:ilvl w:val="0"/>
          <w:numId w:val="1"/>
        </w:numPr>
        <w:spacing w:line="360" w:lineRule="auto"/>
        <w:rPr>
          <w:rFonts w:ascii="Arial" w:hAnsi="Arial" w:cs="Arial"/>
          <w:sz w:val="22"/>
          <w:szCs w:val="22"/>
        </w:rPr>
      </w:pPr>
      <w:r w:rsidRPr="00300971">
        <w:rPr>
          <w:rFonts w:ascii="Arial" w:hAnsi="Arial" w:cs="Arial"/>
          <w:sz w:val="22"/>
          <w:szCs w:val="22"/>
        </w:rPr>
        <w:t>Skills for Health (2023) Core skills for health and social care. Available at: https://www.skillsforhealth.org.uk (Accessed: 30 March 2026).</w:t>
      </w:r>
    </w:p>
    <w:sectPr w:rsidR="00300971" w:rsidRPr="0030097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A462D" w14:textId="77777777" w:rsidR="00412EE6" w:rsidRDefault="00412EE6" w:rsidP="00BB5597">
      <w:pPr>
        <w:spacing w:after="0" w:line="240" w:lineRule="auto"/>
      </w:pPr>
      <w:r>
        <w:separator/>
      </w:r>
    </w:p>
  </w:endnote>
  <w:endnote w:type="continuationSeparator" w:id="0">
    <w:p w14:paraId="118F7FEA" w14:textId="77777777" w:rsidR="00412EE6" w:rsidRDefault="00412EE6" w:rsidP="00BB5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4772545"/>
      <w:docPartObj>
        <w:docPartGallery w:val="Page Numbers (Bottom of Page)"/>
        <w:docPartUnique/>
      </w:docPartObj>
    </w:sdtPr>
    <w:sdtContent>
      <w:p w14:paraId="7FF4467D" w14:textId="318A98F1" w:rsidR="00BB5597" w:rsidRDefault="00BB5597">
        <w:pPr>
          <w:pStyle w:val="Footer"/>
          <w:jc w:val="center"/>
        </w:pPr>
        <w:r>
          <w:fldChar w:fldCharType="begin"/>
        </w:r>
        <w:r>
          <w:instrText>PAGE   \* MERGEFORMAT</w:instrText>
        </w:r>
        <w:r>
          <w:fldChar w:fldCharType="separate"/>
        </w:r>
        <w:r>
          <w:t>2</w:t>
        </w:r>
        <w:r>
          <w:fldChar w:fldCharType="end"/>
        </w:r>
      </w:p>
    </w:sdtContent>
  </w:sdt>
  <w:p w14:paraId="24D32A85" w14:textId="77777777" w:rsidR="00BB5597" w:rsidRDefault="00BB5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107C7" w14:textId="77777777" w:rsidR="00412EE6" w:rsidRDefault="00412EE6" w:rsidP="00BB5597">
      <w:pPr>
        <w:spacing w:after="0" w:line="240" w:lineRule="auto"/>
      </w:pPr>
      <w:r>
        <w:separator/>
      </w:r>
    </w:p>
  </w:footnote>
  <w:footnote w:type="continuationSeparator" w:id="0">
    <w:p w14:paraId="4098B669" w14:textId="77777777" w:rsidR="00412EE6" w:rsidRDefault="00412EE6" w:rsidP="00BB5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2C696A"/>
    <w:multiLevelType w:val="hybridMultilevel"/>
    <w:tmpl w:val="B122F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1372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1DE"/>
    <w:rsid w:val="002473AF"/>
    <w:rsid w:val="00300971"/>
    <w:rsid w:val="00352522"/>
    <w:rsid w:val="003C6990"/>
    <w:rsid w:val="00412EE6"/>
    <w:rsid w:val="00432054"/>
    <w:rsid w:val="007F0672"/>
    <w:rsid w:val="008360C8"/>
    <w:rsid w:val="00987DDB"/>
    <w:rsid w:val="00A36A22"/>
    <w:rsid w:val="00A942AA"/>
    <w:rsid w:val="00BB51DE"/>
    <w:rsid w:val="00BB5597"/>
    <w:rsid w:val="00C862BA"/>
    <w:rsid w:val="00E37EE8"/>
    <w:rsid w:val="00FB7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22EAE"/>
  <w15:chartTrackingRefBased/>
  <w15:docId w15:val="{E0531BA5-B7F0-4629-A1C7-BD584A381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1DE"/>
    <w:rPr>
      <w:rFonts w:eastAsiaTheme="majorEastAsia" w:cstheme="majorBidi"/>
      <w:color w:val="272727" w:themeColor="text1" w:themeTint="D8"/>
    </w:rPr>
  </w:style>
  <w:style w:type="paragraph" w:styleId="Title">
    <w:name w:val="Title"/>
    <w:basedOn w:val="Normal"/>
    <w:next w:val="Normal"/>
    <w:link w:val="TitleChar"/>
    <w:uiPriority w:val="10"/>
    <w:qFormat/>
    <w:rsid w:val="00BB5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1DE"/>
    <w:pPr>
      <w:spacing w:before="160"/>
      <w:jc w:val="center"/>
    </w:pPr>
    <w:rPr>
      <w:i/>
      <w:iCs/>
      <w:color w:val="404040" w:themeColor="text1" w:themeTint="BF"/>
    </w:rPr>
  </w:style>
  <w:style w:type="character" w:customStyle="1" w:styleId="QuoteChar">
    <w:name w:val="Quote Char"/>
    <w:basedOn w:val="DefaultParagraphFont"/>
    <w:link w:val="Quote"/>
    <w:uiPriority w:val="29"/>
    <w:rsid w:val="00BB51DE"/>
    <w:rPr>
      <w:i/>
      <w:iCs/>
      <w:color w:val="404040" w:themeColor="text1" w:themeTint="BF"/>
    </w:rPr>
  </w:style>
  <w:style w:type="paragraph" w:styleId="ListParagraph">
    <w:name w:val="List Paragraph"/>
    <w:basedOn w:val="Normal"/>
    <w:uiPriority w:val="34"/>
    <w:qFormat/>
    <w:rsid w:val="00BB51DE"/>
    <w:pPr>
      <w:ind w:left="720"/>
      <w:contextualSpacing/>
    </w:pPr>
  </w:style>
  <w:style w:type="character" w:styleId="IntenseEmphasis">
    <w:name w:val="Intense Emphasis"/>
    <w:basedOn w:val="DefaultParagraphFont"/>
    <w:uiPriority w:val="21"/>
    <w:qFormat/>
    <w:rsid w:val="00BB51DE"/>
    <w:rPr>
      <w:i/>
      <w:iCs/>
      <w:color w:val="0F4761" w:themeColor="accent1" w:themeShade="BF"/>
    </w:rPr>
  </w:style>
  <w:style w:type="paragraph" w:styleId="IntenseQuote">
    <w:name w:val="Intense Quote"/>
    <w:basedOn w:val="Normal"/>
    <w:next w:val="Normal"/>
    <w:link w:val="IntenseQuoteChar"/>
    <w:uiPriority w:val="30"/>
    <w:qFormat/>
    <w:rsid w:val="00BB5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1DE"/>
    <w:rPr>
      <w:i/>
      <w:iCs/>
      <w:color w:val="0F4761" w:themeColor="accent1" w:themeShade="BF"/>
    </w:rPr>
  </w:style>
  <w:style w:type="character" w:styleId="IntenseReference">
    <w:name w:val="Intense Reference"/>
    <w:basedOn w:val="DefaultParagraphFont"/>
    <w:uiPriority w:val="32"/>
    <w:qFormat/>
    <w:rsid w:val="00BB51DE"/>
    <w:rPr>
      <w:b/>
      <w:bCs/>
      <w:smallCaps/>
      <w:color w:val="0F4761" w:themeColor="accent1" w:themeShade="BF"/>
      <w:spacing w:val="5"/>
    </w:rPr>
  </w:style>
  <w:style w:type="paragraph" w:styleId="Header">
    <w:name w:val="header"/>
    <w:basedOn w:val="Normal"/>
    <w:link w:val="HeaderChar"/>
    <w:uiPriority w:val="99"/>
    <w:unhideWhenUsed/>
    <w:rsid w:val="00BB5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597"/>
  </w:style>
  <w:style w:type="paragraph" w:styleId="Footer">
    <w:name w:val="footer"/>
    <w:basedOn w:val="Normal"/>
    <w:link w:val="FooterChar"/>
    <w:uiPriority w:val="99"/>
    <w:unhideWhenUsed/>
    <w:rsid w:val="00BB5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jobs.nhs.uk/candidate/jobadvert/C9436-26-0192?keyword=mental%20health&amp;location=Birmingham&amp;distance=5&amp;language=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12</Pages>
  <Words>3350</Words>
  <Characters>19099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Florescu</dc:creator>
  <cp:keywords/>
  <dc:description/>
  <cp:lastModifiedBy>Francesca Florescu</cp:lastModifiedBy>
  <cp:revision>2</cp:revision>
  <dcterms:created xsi:type="dcterms:W3CDTF">2026-04-01T00:34:00Z</dcterms:created>
  <dcterms:modified xsi:type="dcterms:W3CDTF">2026-04-01T00:34:00Z</dcterms:modified>
</cp:coreProperties>
</file>