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984" w:rsidRPr="00054DDC" w:rsidRDefault="00054DDC" w:rsidP="005F748B">
      <w:pPr>
        <w:spacing w:after="0" w:line="480" w:lineRule="auto"/>
        <w:rPr>
          <w:rFonts w:ascii="Times New Roman" w:hAnsi="Times New Roman" w:cs="Times New Roman"/>
          <w:b/>
          <w:sz w:val="48"/>
          <w:szCs w:val="48"/>
          <w:lang w:val="en-GB"/>
        </w:rPr>
      </w:pPr>
      <w:r>
        <w:rPr>
          <w:rFonts w:ascii="Times New Roman" w:hAnsi="Times New Roman" w:cs="Times New Roman"/>
          <w:b/>
          <w:sz w:val="48"/>
          <w:szCs w:val="48"/>
          <w:lang w:val="en-GB"/>
        </w:rPr>
        <w:t xml:space="preserve">        </w:t>
      </w:r>
      <w:r w:rsidR="00BF01A9" w:rsidRPr="00054DDC">
        <w:rPr>
          <w:rFonts w:ascii="Times New Roman" w:hAnsi="Times New Roman" w:cs="Times New Roman"/>
          <w:b/>
          <w:sz w:val="48"/>
          <w:szCs w:val="48"/>
          <w:lang w:val="en-GB"/>
        </w:rPr>
        <w:t>A</w:t>
      </w:r>
      <w:r w:rsidRPr="00054DDC">
        <w:rPr>
          <w:rFonts w:ascii="Times New Roman" w:hAnsi="Times New Roman" w:cs="Times New Roman"/>
          <w:b/>
          <w:sz w:val="48"/>
          <w:szCs w:val="48"/>
          <w:lang w:val="en-GB"/>
        </w:rPr>
        <w:t xml:space="preserve">cademic </w:t>
      </w:r>
      <w:proofErr w:type="gramStart"/>
      <w:r w:rsidRPr="00054DDC">
        <w:rPr>
          <w:rFonts w:ascii="Times New Roman" w:hAnsi="Times New Roman" w:cs="Times New Roman"/>
          <w:b/>
          <w:sz w:val="48"/>
          <w:szCs w:val="48"/>
          <w:lang w:val="en-GB"/>
        </w:rPr>
        <w:t>And</w:t>
      </w:r>
      <w:proofErr w:type="gramEnd"/>
      <w:r w:rsidRPr="00054DDC">
        <w:rPr>
          <w:rFonts w:ascii="Times New Roman" w:hAnsi="Times New Roman" w:cs="Times New Roman"/>
          <w:b/>
          <w:sz w:val="48"/>
          <w:szCs w:val="48"/>
          <w:lang w:val="en-GB"/>
        </w:rPr>
        <w:t xml:space="preserve"> Employability Skills</w:t>
      </w:r>
    </w:p>
    <w:p w:rsidR="00054DDC" w:rsidRPr="00054DDC" w:rsidRDefault="00054DDC" w:rsidP="005F748B">
      <w:pPr>
        <w:spacing w:after="0" w:line="480" w:lineRule="auto"/>
        <w:rPr>
          <w:rFonts w:ascii="Times New Roman" w:hAnsi="Times New Roman" w:cs="Times New Roman"/>
          <w:b/>
          <w:sz w:val="48"/>
          <w:szCs w:val="48"/>
          <w:lang w:val="en-GB"/>
        </w:rPr>
      </w:pPr>
      <w:r>
        <w:rPr>
          <w:rFonts w:ascii="Times New Roman" w:hAnsi="Times New Roman" w:cs="Times New Roman"/>
          <w:b/>
          <w:sz w:val="48"/>
          <w:szCs w:val="48"/>
          <w:lang w:val="en-GB"/>
        </w:rPr>
        <w:t xml:space="preserve">                      </w:t>
      </w:r>
      <w:r w:rsidRPr="00054DDC">
        <w:rPr>
          <w:rFonts w:ascii="Times New Roman" w:hAnsi="Times New Roman" w:cs="Times New Roman"/>
          <w:b/>
          <w:sz w:val="48"/>
          <w:szCs w:val="48"/>
          <w:lang w:val="en-GB"/>
        </w:rPr>
        <w:t>Module: BMSK4001</w:t>
      </w:r>
    </w:p>
    <w:p w:rsidR="00054DDC" w:rsidRPr="00054DDC" w:rsidRDefault="00054DDC" w:rsidP="005F748B">
      <w:pPr>
        <w:spacing w:after="0" w:line="480" w:lineRule="auto"/>
        <w:rPr>
          <w:rFonts w:ascii="Times New Roman" w:hAnsi="Times New Roman" w:cs="Times New Roman"/>
          <w:b/>
          <w:sz w:val="48"/>
          <w:szCs w:val="48"/>
          <w:lang w:val="en-GB"/>
        </w:rPr>
      </w:pPr>
    </w:p>
    <w:p w:rsidR="00054DDC" w:rsidRPr="00054DDC" w:rsidRDefault="00054DDC" w:rsidP="005F748B">
      <w:pPr>
        <w:spacing w:after="0" w:line="480" w:lineRule="auto"/>
        <w:rPr>
          <w:rFonts w:ascii="Times New Roman" w:hAnsi="Times New Roman" w:cs="Times New Roman"/>
          <w:b/>
          <w:sz w:val="48"/>
          <w:szCs w:val="48"/>
          <w:lang w:val="en-GB"/>
        </w:rPr>
      </w:pPr>
      <w:r>
        <w:rPr>
          <w:rFonts w:ascii="Times New Roman" w:hAnsi="Times New Roman" w:cs="Times New Roman"/>
          <w:b/>
          <w:sz w:val="48"/>
          <w:szCs w:val="48"/>
          <w:lang w:val="en-GB"/>
        </w:rPr>
        <w:t xml:space="preserve">                      </w:t>
      </w:r>
      <w:r w:rsidRPr="00054DDC">
        <w:rPr>
          <w:rFonts w:ascii="Times New Roman" w:hAnsi="Times New Roman" w:cs="Times New Roman"/>
          <w:b/>
          <w:sz w:val="48"/>
          <w:szCs w:val="48"/>
          <w:lang w:val="en-GB"/>
        </w:rPr>
        <w:t>Student Id: 1709640</w:t>
      </w:r>
    </w:p>
    <w:p w:rsidR="00054DDC" w:rsidRPr="00054DDC" w:rsidRDefault="00054DDC" w:rsidP="005F748B">
      <w:pPr>
        <w:spacing w:after="0" w:line="480" w:lineRule="auto"/>
        <w:rPr>
          <w:rFonts w:ascii="Times New Roman" w:hAnsi="Times New Roman" w:cs="Times New Roman"/>
          <w:b/>
          <w:sz w:val="48"/>
          <w:szCs w:val="48"/>
          <w:lang w:val="en-GB"/>
        </w:rPr>
      </w:pPr>
    </w:p>
    <w:p w:rsidR="00054DDC" w:rsidRPr="00054DDC" w:rsidRDefault="00054DDC" w:rsidP="005F748B">
      <w:pPr>
        <w:spacing w:after="0" w:line="480" w:lineRule="auto"/>
        <w:rPr>
          <w:rFonts w:ascii="Times New Roman" w:hAnsi="Times New Roman" w:cs="Times New Roman"/>
          <w:b/>
          <w:sz w:val="48"/>
          <w:szCs w:val="48"/>
          <w:lang w:val="en-GB"/>
        </w:rPr>
      </w:pPr>
      <w:r>
        <w:rPr>
          <w:rFonts w:ascii="Times New Roman" w:hAnsi="Times New Roman" w:cs="Times New Roman"/>
          <w:b/>
          <w:sz w:val="48"/>
          <w:szCs w:val="48"/>
          <w:lang w:val="en-GB"/>
        </w:rPr>
        <w:t xml:space="preserve">        </w:t>
      </w:r>
      <w:proofErr w:type="spellStart"/>
      <w:r w:rsidRPr="00054DDC">
        <w:rPr>
          <w:rFonts w:ascii="Times New Roman" w:hAnsi="Times New Roman" w:cs="Times New Roman"/>
          <w:b/>
          <w:sz w:val="48"/>
          <w:szCs w:val="48"/>
          <w:lang w:val="en-GB"/>
        </w:rPr>
        <w:t>Musamot</w:t>
      </w:r>
      <w:proofErr w:type="spellEnd"/>
      <w:r w:rsidRPr="00054DDC">
        <w:rPr>
          <w:rFonts w:ascii="Times New Roman" w:hAnsi="Times New Roman" w:cs="Times New Roman"/>
          <w:b/>
          <w:sz w:val="48"/>
          <w:szCs w:val="48"/>
          <w:lang w:val="en-GB"/>
        </w:rPr>
        <w:t xml:space="preserve"> Sultana </w:t>
      </w:r>
      <w:proofErr w:type="spellStart"/>
      <w:r w:rsidRPr="00054DDC">
        <w:rPr>
          <w:rFonts w:ascii="Times New Roman" w:hAnsi="Times New Roman" w:cs="Times New Roman"/>
          <w:b/>
          <w:sz w:val="48"/>
          <w:szCs w:val="48"/>
          <w:lang w:val="en-GB"/>
        </w:rPr>
        <w:t>Rezowana</w:t>
      </w:r>
      <w:proofErr w:type="spellEnd"/>
      <w:r w:rsidRPr="00054DDC">
        <w:rPr>
          <w:rFonts w:ascii="Times New Roman" w:hAnsi="Times New Roman" w:cs="Times New Roman"/>
          <w:b/>
          <w:sz w:val="48"/>
          <w:szCs w:val="48"/>
          <w:lang w:val="en-GB"/>
        </w:rPr>
        <w:t xml:space="preserve"> Begum</w:t>
      </w:r>
    </w:p>
    <w:p w:rsidR="00054DDC" w:rsidRPr="00054DDC" w:rsidRDefault="00054DDC" w:rsidP="005F748B">
      <w:pPr>
        <w:spacing w:after="0" w:line="480" w:lineRule="auto"/>
        <w:rPr>
          <w:rFonts w:ascii="Times New Roman" w:hAnsi="Times New Roman" w:cs="Times New Roman"/>
          <w:b/>
          <w:sz w:val="48"/>
          <w:szCs w:val="48"/>
          <w:lang w:val="en-GB"/>
        </w:rPr>
      </w:pPr>
    </w:p>
    <w:p w:rsidR="00054DDC" w:rsidRPr="00054DDC" w:rsidRDefault="00054DDC" w:rsidP="005F748B">
      <w:pPr>
        <w:spacing w:after="0" w:line="480" w:lineRule="auto"/>
        <w:rPr>
          <w:rFonts w:ascii="Times New Roman" w:hAnsi="Times New Roman" w:cs="Times New Roman"/>
          <w:b/>
          <w:sz w:val="48"/>
          <w:szCs w:val="48"/>
          <w:lang w:val="en-GB"/>
        </w:rPr>
      </w:pPr>
      <w:r>
        <w:rPr>
          <w:rFonts w:ascii="Times New Roman" w:hAnsi="Times New Roman" w:cs="Times New Roman"/>
          <w:b/>
          <w:sz w:val="48"/>
          <w:szCs w:val="48"/>
          <w:lang w:val="en-GB"/>
        </w:rPr>
        <w:t xml:space="preserve">                         </w:t>
      </w:r>
      <w:r w:rsidRPr="00054DDC">
        <w:rPr>
          <w:rFonts w:ascii="Times New Roman" w:hAnsi="Times New Roman" w:cs="Times New Roman"/>
          <w:b/>
          <w:sz w:val="48"/>
          <w:szCs w:val="48"/>
          <w:lang w:val="en-GB"/>
        </w:rPr>
        <w:t>Submission Date:</w:t>
      </w:r>
    </w:p>
    <w:p w:rsidR="00950984" w:rsidRPr="00054DDC" w:rsidRDefault="00054DDC" w:rsidP="005F748B">
      <w:pPr>
        <w:spacing w:after="0" w:line="480" w:lineRule="auto"/>
        <w:rPr>
          <w:rFonts w:ascii="Times New Roman" w:hAnsi="Times New Roman" w:cs="Times New Roman"/>
          <w:b/>
          <w:sz w:val="48"/>
          <w:szCs w:val="48"/>
          <w:lang w:val="en-GB"/>
        </w:rPr>
      </w:pPr>
      <w:r>
        <w:rPr>
          <w:rFonts w:ascii="Times New Roman" w:hAnsi="Times New Roman" w:cs="Times New Roman"/>
          <w:b/>
          <w:sz w:val="48"/>
          <w:szCs w:val="48"/>
          <w:lang w:val="en-GB"/>
        </w:rPr>
        <w:t xml:space="preserve">                   </w:t>
      </w:r>
      <w:r w:rsidRPr="00054DDC">
        <w:rPr>
          <w:rFonts w:ascii="Times New Roman" w:hAnsi="Times New Roman" w:cs="Times New Roman"/>
          <w:b/>
          <w:sz w:val="48"/>
          <w:szCs w:val="48"/>
          <w:lang w:val="en-GB"/>
        </w:rPr>
        <w:t>3 pm on 27</w:t>
      </w:r>
      <w:r w:rsidRPr="00054DDC">
        <w:rPr>
          <w:rFonts w:ascii="Times New Roman" w:hAnsi="Times New Roman" w:cs="Times New Roman"/>
          <w:b/>
          <w:sz w:val="48"/>
          <w:szCs w:val="48"/>
          <w:vertAlign w:val="superscript"/>
          <w:lang w:val="en-GB"/>
        </w:rPr>
        <w:t>th</w:t>
      </w:r>
      <w:r w:rsidRPr="00054DDC">
        <w:rPr>
          <w:rFonts w:ascii="Times New Roman" w:hAnsi="Times New Roman" w:cs="Times New Roman"/>
          <w:b/>
          <w:sz w:val="48"/>
          <w:szCs w:val="48"/>
          <w:lang w:val="en-GB"/>
        </w:rPr>
        <w:t xml:space="preserve"> April 2018</w:t>
      </w:r>
    </w:p>
    <w:p w:rsidR="003F3484" w:rsidRPr="00EB4423" w:rsidRDefault="003F3484" w:rsidP="005F748B">
      <w:pPr>
        <w:spacing w:after="0" w:line="480" w:lineRule="auto"/>
        <w:rPr>
          <w:rFonts w:ascii="Times New Roman" w:hAnsi="Times New Roman" w:cs="Times New Roman"/>
          <w:sz w:val="24"/>
          <w:szCs w:val="24"/>
          <w:lang w:val="en-GB"/>
        </w:rPr>
      </w:pPr>
    </w:p>
    <w:p w:rsidR="003F3484" w:rsidRPr="00EB4423" w:rsidRDefault="003F3484" w:rsidP="005F748B">
      <w:pPr>
        <w:spacing w:after="0" w:line="480" w:lineRule="auto"/>
        <w:rPr>
          <w:rFonts w:ascii="Times New Roman" w:hAnsi="Times New Roman" w:cs="Times New Roman"/>
          <w:sz w:val="24"/>
          <w:szCs w:val="24"/>
          <w:lang w:val="en-GB"/>
        </w:rPr>
      </w:pPr>
    </w:p>
    <w:p w:rsidR="003F3484" w:rsidRPr="00EB4423" w:rsidRDefault="003F3484" w:rsidP="005F748B">
      <w:pPr>
        <w:spacing w:after="0" w:line="480" w:lineRule="auto"/>
        <w:rPr>
          <w:rFonts w:ascii="Times New Roman" w:hAnsi="Times New Roman" w:cs="Times New Roman"/>
          <w:sz w:val="24"/>
          <w:szCs w:val="24"/>
          <w:lang w:val="en-GB"/>
        </w:rPr>
      </w:pPr>
    </w:p>
    <w:p w:rsidR="003F3484" w:rsidRPr="00EB4423" w:rsidRDefault="003F3484" w:rsidP="005F748B">
      <w:pPr>
        <w:spacing w:after="0" w:line="480" w:lineRule="auto"/>
        <w:rPr>
          <w:rFonts w:ascii="Times New Roman" w:hAnsi="Times New Roman" w:cs="Times New Roman"/>
          <w:sz w:val="24"/>
          <w:szCs w:val="24"/>
          <w:lang w:val="en-GB"/>
        </w:rPr>
      </w:pPr>
    </w:p>
    <w:p w:rsidR="003F3484" w:rsidRPr="00EB4423" w:rsidRDefault="003F3484" w:rsidP="005F748B">
      <w:pPr>
        <w:spacing w:after="0" w:line="480" w:lineRule="auto"/>
        <w:rPr>
          <w:rFonts w:ascii="Times New Roman" w:hAnsi="Times New Roman" w:cs="Times New Roman"/>
          <w:sz w:val="24"/>
          <w:szCs w:val="24"/>
          <w:lang w:val="en-GB"/>
        </w:rPr>
      </w:pPr>
    </w:p>
    <w:p w:rsidR="003F3484" w:rsidRPr="00EB4423" w:rsidRDefault="003F3484" w:rsidP="005F748B">
      <w:pPr>
        <w:spacing w:after="0" w:line="480" w:lineRule="auto"/>
        <w:rPr>
          <w:rFonts w:ascii="Times New Roman" w:hAnsi="Times New Roman" w:cs="Times New Roman"/>
          <w:sz w:val="24"/>
          <w:szCs w:val="24"/>
          <w:lang w:val="en-GB"/>
        </w:rPr>
      </w:pPr>
    </w:p>
    <w:p w:rsidR="00950984" w:rsidRPr="00EB4423" w:rsidRDefault="00950984" w:rsidP="005F748B">
      <w:pPr>
        <w:spacing w:after="0" w:line="480" w:lineRule="auto"/>
        <w:rPr>
          <w:rFonts w:ascii="Times New Roman" w:hAnsi="Times New Roman" w:cs="Times New Roman"/>
          <w:sz w:val="24"/>
          <w:szCs w:val="24"/>
          <w:lang w:val="en-GB"/>
        </w:rPr>
      </w:pPr>
    </w:p>
    <w:p w:rsidR="00950984" w:rsidRPr="00EB4423" w:rsidRDefault="00950984" w:rsidP="005F748B">
      <w:pPr>
        <w:spacing w:after="0" w:line="480" w:lineRule="auto"/>
        <w:rPr>
          <w:rFonts w:ascii="Times New Roman" w:hAnsi="Times New Roman" w:cs="Times New Roman"/>
          <w:sz w:val="24"/>
          <w:szCs w:val="24"/>
          <w:lang w:val="en-GB"/>
        </w:rPr>
      </w:pPr>
    </w:p>
    <w:p w:rsidR="00950984" w:rsidRPr="00EB4423" w:rsidRDefault="00950984" w:rsidP="005F748B">
      <w:pPr>
        <w:spacing w:after="0" w:line="480" w:lineRule="auto"/>
        <w:rPr>
          <w:rFonts w:ascii="Times New Roman" w:hAnsi="Times New Roman" w:cs="Times New Roman"/>
          <w:sz w:val="24"/>
          <w:szCs w:val="24"/>
          <w:lang w:val="en-GB"/>
        </w:rPr>
      </w:pPr>
    </w:p>
    <w:p w:rsidR="006D66A9" w:rsidRPr="00EB4423" w:rsidRDefault="006D66A9" w:rsidP="005F748B">
      <w:pPr>
        <w:spacing w:after="0" w:line="480" w:lineRule="auto"/>
        <w:jc w:val="center"/>
        <w:rPr>
          <w:rFonts w:ascii="Times New Roman" w:hAnsi="Times New Roman" w:cs="Times New Roman"/>
          <w:sz w:val="24"/>
          <w:szCs w:val="24"/>
          <w:lang w:val="en-GB"/>
        </w:rPr>
      </w:pPr>
    </w:p>
    <w:p w:rsidR="005E758F" w:rsidRPr="00EB4423" w:rsidRDefault="005E758F" w:rsidP="005F748B">
      <w:pPr>
        <w:spacing w:after="0" w:line="480" w:lineRule="auto"/>
        <w:jc w:val="center"/>
        <w:rPr>
          <w:rFonts w:ascii="Times New Roman" w:hAnsi="Times New Roman" w:cs="Times New Roman"/>
          <w:sz w:val="24"/>
          <w:szCs w:val="24"/>
          <w:lang w:val="en-GB"/>
        </w:rPr>
      </w:pPr>
    </w:p>
    <w:p w:rsidR="006D66A9" w:rsidRPr="00054DDC" w:rsidRDefault="006D66A9" w:rsidP="005F748B">
      <w:pPr>
        <w:spacing w:after="0" w:line="480" w:lineRule="auto"/>
        <w:rPr>
          <w:rFonts w:ascii="Times New Roman" w:hAnsi="Times New Roman" w:cs="Times New Roman"/>
          <w:b/>
          <w:i/>
          <w:sz w:val="24"/>
          <w:szCs w:val="24"/>
          <w:u w:val="single"/>
          <w:lang w:val="en-GB"/>
        </w:rPr>
      </w:pPr>
      <w:r w:rsidRPr="00054DDC">
        <w:rPr>
          <w:rFonts w:ascii="Times New Roman" w:hAnsi="Times New Roman" w:cs="Times New Roman"/>
          <w:b/>
          <w:i/>
          <w:sz w:val="24"/>
          <w:szCs w:val="24"/>
          <w:u w:val="single"/>
          <w:lang w:val="en-GB"/>
        </w:rPr>
        <w:t>Introduction</w:t>
      </w:r>
    </w:p>
    <w:p w:rsidR="00494F31" w:rsidRPr="00EB4423" w:rsidRDefault="00701D85" w:rsidP="00DE38F5">
      <w:pPr>
        <w:spacing w:after="0" w:line="480" w:lineRule="auto"/>
        <w:ind w:firstLine="720"/>
        <w:rPr>
          <w:rFonts w:ascii="Times New Roman" w:hAnsi="Times New Roman" w:cs="Times New Roman"/>
          <w:sz w:val="24"/>
          <w:szCs w:val="24"/>
          <w:shd w:val="clear" w:color="auto" w:fill="FFFFFF"/>
          <w:lang w:val="en-GB"/>
        </w:rPr>
      </w:pPr>
      <w:r w:rsidRPr="00EB4423">
        <w:rPr>
          <w:rFonts w:ascii="Times New Roman" w:hAnsi="Times New Roman" w:cs="Times New Roman"/>
          <w:sz w:val="24"/>
          <w:szCs w:val="24"/>
          <w:lang w:val="en-GB"/>
        </w:rPr>
        <w:t xml:space="preserve">People who want to be successful or wish to progress at their workplace, it is very important for them to improve their </w:t>
      </w:r>
      <w:r w:rsidR="00E312DC" w:rsidRPr="00EB4423">
        <w:rPr>
          <w:rFonts w:ascii="Times New Roman" w:hAnsi="Times New Roman" w:cs="Times New Roman"/>
          <w:sz w:val="24"/>
          <w:szCs w:val="24"/>
          <w:lang w:val="en-GB"/>
        </w:rPr>
        <w:t>skills relevant to</w:t>
      </w:r>
      <w:r w:rsidRPr="00EB4423">
        <w:rPr>
          <w:rFonts w:ascii="Times New Roman" w:hAnsi="Times New Roman" w:cs="Times New Roman"/>
          <w:sz w:val="24"/>
          <w:szCs w:val="24"/>
          <w:lang w:val="en-GB"/>
        </w:rPr>
        <w:t xml:space="preserve"> the field</w:t>
      </w:r>
      <w:r w:rsidR="00E312DC" w:rsidRPr="00EB4423">
        <w:rPr>
          <w:rFonts w:ascii="Times New Roman" w:hAnsi="Times New Roman" w:cs="Times New Roman"/>
          <w:sz w:val="24"/>
          <w:szCs w:val="24"/>
          <w:lang w:val="en-GB"/>
        </w:rPr>
        <w:t xml:space="preserve"> requirements</w:t>
      </w:r>
      <w:r w:rsidR="00011525">
        <w:rPr>
          <w:rFonts w:ascii="Times New Roman" w:hAnsi="Times New Roman" w:cs="Times New Roman"/>
          <w:sz w:val="24"/>
          <w:szCs w:val="24"/>
          <w:lang w:val="en-GB"/>
        </w:rPr>
        <w:t xml:space="preserve"> </w:t>
      </w:r>
      <w:r w:rsidR="00011525" w:rsidRPr="00EB4423">
        <w:rPr>
          <w:rFonts w:ascii="Times New Roman" w:hAnsi="Times New Roman" w:cs="Times New Roman"/>
          <w:sz w:val="24"/>
          <w:szCs w:val="24"/>
          <w:shd w:val="clear" w:color="auto" w:fill="FFFFFF"/>
          <w:lang w:val="en-GB"/>
        </w:rPr>
        <w:t>(</w:t>
      </w:r>
      <w:proofErr w:type="spellStart"/>
      <w:r w:rsidR="00011525" w:rsidRPr="00EB4423">
        <w:rPr>
          <w:rFonts w:ascii="Times New Roman" w:hAnsi="Times New Roman" w:cs="Times New Roman"/>
          <w:sz w:val="24"/>
          <w:szCs w:val="24"/>
          <w:shd w:val="clear" w:color="auto" w:fill="FFFFFF"/>
          <w:lang w:val="en-GB"/>
        </w:rPr>
        <w:t>Boud</w:t>
      </w:r>
      <w:proofErr w:type="spellEnd"/>
      <w:r w:rsidR="00011525" w:rsidRPr="00EB4423">
        <w:rPr>
          <w:rFonts w:ascii="Times New Roman" w:hAnsi="Times New Roman" w:cs="Times New Roman"/>
          <w:sz w:val="24"/>
          <w:szCs w:val="24"/>
          <w:shd w:val="clear" w:color="auto" w:fill="FFFFFF"/>
          <w:lang w:val="en-GB"/>
        </w:rPr>
        <w:t>, Keogh and Walker, 2013)</w:t>
      </w:r>
      <w:r w:rsidR="00E312DC" w:rsidRPr="00EB4423">
        <w:rPr>
          <w:rFonts w:ascii="Times New Roman" w:hAnsi="Times New Roman" w:cs="Times New Roman"/>
          <w:sz w:val="24"/>
          <w:szCs w:val="24"/>
          <w:lang w:val="en-GB"/>
        </w:rPr>
        <w:t>. In order to their skills, it is very important to step into this ladder of career through the certificate of hig</w:t>
      </w:r>
      <w:r w:rsidR="00232B37" w:rsidRPr="00EB4423">
        <w:rPr>
          <w:rFonts w:ascii="Times New Roman" w:hAnsi="Times New Roman" w:cs="Times New Roman"/>
          <w:sz w:val="24"/>
          <w:szCs w:val="24"/>
          <w:lang w:val="en-GB"/>
        </w:rPr>
        <w:t xml:space="preserve">her education for the workplace, such certificates are significant </w:t>
      </w:r>
      <w:r w:rsidR="00A10EB9" w:rsidRPr="00EB4423">
        <w:rPr>
          <w:rFonts w:ascii="Times New Roman" w:hAnsi="Times New Roman" w:cs="Times New Roman"/>
          <w:sz w:val="24"/>
          <w:szCs w:val="24"/>
          <w:lang w:val="en-GB"/>
        </w:rPr>
        <w:t>in improving your self-confidence and restarting your career</w:t>
      </w:r>
      <w:r w:rsidR="00DC412D" w:rsidRPr="00EB4423">
        <w:rPr>
          <w:rFonts w:ascii="Times New Roman" w:hAnsi="Times New Roman" w:cs="Times New Roman"/>
          <w:sz w:val="24"/>
          <w:szCs w:val="24"/>
          <w:lang w:val="en-GB"/>
        </w:rPr>
        <w:t xml:space="preserve"> </w:t>
      </w:r>
      <w:r w:rsidR="00DC412D" w:rsidRPr="00EB4423">
        <w:rPr>
          <w:rFonts w:ascii="Times New Roman" w:hAnsi="Times New Roman" w:cs="Times New Roman"/>
          <w:sz w:val="24"/>
          <w:szCs w:val="24"/>
          <w:shd w:val="clear" w:color="auto" w:fill="FFFFFF"/>
          <w:lang w:val="en-GB"/>
        </w:rPr>
        <w:t>(</w:t>
      </w:r>
      <w:proofErr w:type="spellStart"/>
      <w:r w:rsidR="00DC412D" w:rsidRPr="00EB4423">
        <w:rPr>
          <w:rFonts w:ascii="Times New Roman" w:hAnsi="Times New Roman" w:cs="Times New Roman"/>
          <w:sz w:val="24"/>
          <w:szCs w:val="24"/>
          <w:shd w:val="clear" w:color="auto" w:fill="FFFFFF"/>
          <w:lang w:val="en-GB"/>
        </w:rPr>
        <w:t>Boud</w:t>
      </w:r>
      <w:proofErr w:type="spellEnd"/>
      <w:r w:rsidR="00DC412D" w:rsidRPr="00EB4423">
        <w:rPr>
          <w:rFonts w:ascii="Times New Roman" w:hAnsi="Times New Roman" w:cs="Times New Roman"/>
          <w:sz w:val="24"/>
          <w:szCs w:val="24"/>
          <w:shd w:val="clear" w:color="auto" w:fill="FFFFFF"/>
          <w:lang w:val="en-GB"/>
        </w:rPr>
        <w:t>, Keogh and Walker, 2013)</w:t>
      </w:r>
      <w:r w:rsidR="00A10EB9" w:rsidRPr="00EB4423">
        <w:rPr>
          <w:rFonts w:ascii="Times New Roman" w:hAnsi="Times New Roman" w:cs="Times New Roman"/>
          <w:sz w:val="24"/>
          <w:szCs w:val="24"/>
          <w:lang w:val="en-GB"/>
        </w:rPr>
        <w:t xml:space="preserve">. </w:t>
      </w:r>
      <w:r w:rsidR="008B0223" w:rsidRPr="00EB4423">
        <w:rPr>
          <w:rFonts w:ascii="Times New Roman" w:hAnsi="Times New Roman" w:cs="Times New Roman"/>
          <w:sz w:val="24"/>
          <w:szCs w:val="24"/>
          <w:lang w:val="en-GB"/>
        </w:rPr>
        <w:t>This essay aims in reflecting and discussing how the module has helped me develop both my academic and employability skills.</w:t>
      </w:r>
    </w:p>
    <w:p w:rsidR="00494F31" w:rsidRPr="00EB4423" w:rsidRDefault="00D55496" w:rsidP="005F748B">
      <w:pPr>
        <w:spacing w:after="0" w:line="480" w:lineRule="auto"/>
        <w:ind w:firstLine="720"/>
        <w:rPr>
          <w:rFonts w:ascii="Times New Roman" w:hAnsi="Times New Roman" w:cs="Times New Roman"/>
          <w:sz w:val="24"/>
          <w:szCs w:val="24"/>
          <w:lang w:val="en-GB"/>
        </w:rPr>
      </w:pPr>
      <w:r w:rsidRPr="00EB4423">
        <w:rPr>
          <w:rFonts w:ascii="Times New Roman" w:hAnsi="Times New Roman" w:cs="Times New Roman"/>
          <w:sz w:val="24"/>
          <w:szCs w:val="24"/>
          <w:lang w:val="en-GB"/>
        </w:rPr>
        <w:t xml:space="preserve">Reflection </w:t>
      </w:r>
      <w:r w:rsidR="001E7E9A" w:rsidRPr="00EB4423">
        <w:rPr>
          <w:rFonts w:ascii="Times New Roman" w:hAnsi="Times New Roman" w:cs="Times New Roman"/>
          <w:sz w:val="24"/>
          <w:szCs w:val="24"/>
          <w:lang w:val="en-GB"/>
        </w:rPr>
        <w:t>is related to</w:t>
      </w:r>
      <w:r w:rsidR="00A53333" w:rsidRPr="00EB4423">
        <w:rPr>
          <w:rFonts w:ascii="Times New Roman" w:hAnsi="Times New Roman" w:cs="Times New Roman"/>
          <w:sz w:val="24"/>
          <w:szCs w:val="24"/>
          <w:lang w:val="en-GB"/>
        </w:rPr>
        <w:t xml:space="preserve"> aware students of their thinking abilities and techniques.</w:t>
      </w:r>
      <w:r w:rsidR="00A76C3A" w:rsidRPr="00EB4423">
        <w:rPr>
          <w:rFonts w:ascii="Times New Roman" w:hAnsi="Times New Roman" w:cs="Times New Roman"/>
          <w:sz w:val="24"/>
          <w:szCs w:val="24"/>
          <w:lang w:val="en-GB"/>
        </w:rPr>
        <w:t xml:space="preserve"> In addition to this, it also enables evaluation of the “how” and “why” of the learning and also what requires to be accomplished as a result.</w:t>
      </w:r>
      <w:r w:rsidR="00793AB6" w:rsidRPr="00EB4423">
        <w:rPr>
          <w:rFonts w:ascii="Times New Roman" w:hAnsi="Times New Roman" w:cs="Times New Roman"/>
          <w:sz w:val="24"/>
          <w:szCs w:val="24"/>
          <w:lang w:val="en-GB"/>
        </w:rPr>
        <w:t xml:space="preserve"> Therefore, in the context of professional training and development, reflection involves school leadership or teaching. It may also be referred to as an action related to constructive thinking regarding one’s own profession practice also with an opinion to make it better where ever probable. </w:t>
      </w:r>
      <w:r w:rsidR="005806E3" w:rsidRPr="00EB4423">
        <w:rPr>
          <w:rFonts w:ascii="Times New Roman" w:hAnsi="Times New Roman" w:cs="Times New Roman"/>
          <w:sz w:val="24"/>
          <w:szCs w:val="24"/>
          <w:lang w:val="en-GB"/>
        </w:rPr>
        <w:t xml:space="preserve">As per my experience, reflection also involves following on from peer or </w:t>
      </w:r>
      <w:r w:rsidR="006B4ED3" w:rsidRPr="00EB4423">
        <w:rPr>
          <w:rFonts w:ascii="Times New Roman" w:hAnsi="Times New Roman" w:cs="Times New Roman"/>
          <w:sz w:val="24"/>
          <w:szCs w:val="24"/>
          <w:lang w:val="en-GB"/>
        </w:rPr>
        <w:t>self-evaluation</w:t>
      </w:r>
      <w:r w:rsidR="00AB0473" w:rsidRPr="00EB4423">
        <w:rPr>
          <w:rFonts w:ascii="Times New Roman" w:hAnsi="Times New Roman" w:cs="Times New Roman"/>
          <w:sz w:val="24"/>
          <w:szCs w:val="24"/>
          <w:lang w:val="en-GB"/>
        </w:rPr>
        <w:t xml:space="preserve"> </w:t>
      </w:r>
      <w:r w:rsidR="00AB0473" w:rsidRPr="00EB4423">
        <w:rPr>
          <w:rFonts w:ascii="Times New Roman" w:hAnsi="Times New Roman" w:cs="Times New Roman"/>
          <w:sz w:val="24"/>
          <w:szCs w:val="24"/>
          <w:shd w:val="clear" w:color="auto" w:fill="FFFFFF"/>
          <w:lang w:val="en-GB"/>
        </w:rPr>
        <w:t>(</w:t>
      </w:r>
      <w:proofErr w:type="spellStart"/>
      <w:r w:rsidR="00AB0473" w:rsidRPr="00EB4423">
        <w:rPr>
          <w:rFonts w:ascii="Times New Roman" w:hAnsi="Times New Roman" w:cs="Times New Roman"/>
          <w:sz w:val="24"/>
          <w:szCs w:val="24"/>
          <w:shd w:val="clear" w:color="auto" w:fill="FFFFFF"/>
          <w:lang w:val="en-GB"/>
        </w:rPr>
        <w:t>Boud</w:t>
      </w:r>
      <w:proofErr w:type="spellEnd"/>
      <w:r w:rsidR="00AB0473" w:rsidRPr="00EB4423">
        <w:rPr>
          <w:rFonts w:ascii="Times New Roman" w:hAnsi="Times New Roman" w:cs="Times New Roman"/>
          <w:sz w:val="24"/>
          <w:szCs w:val="24"/>
          <w:shd w:val="clear" w:color="auto" w:fill="FFFFFF"/>
          <w:lang w:val="en-GB"/>
        </w:rPr>
        <w:t>, Keogh and Walker, 2013)</w:t>
      </w:r>
      <w:r w:rsidR="005806E3" w:rsidRPr="00EB4423">
        <w:rPr>
          <w:rFonts w:ascii="Times New Roman" w:hAnsi="Times New Roman" w:cs="Times New Roman"/>
          <w:sz w:val="24"/>
          <w:szCs w:val="24"/>
          <w:lang w:val="en-GB"/>
        </w:rPr>
        <w:t>.</w:t>
      </w:r>
      <w:r w:rsidR="006B4ED3" w:rsidRPr="00EB4423">
        <w:rPr>
          <w:rFonts w:ascii="Times New Roman" w:hAnsi="Times New Roman" w:cs="Times New Roman"/>
          <w:sz w:val="24"/>
          <w:szCs w:val="24"/>
          <w:lang w:val="en-GB"/>
        </w:rPr>
        <w:t xml:space="preserve"> </w:t>
      </w:r>
      <w:r w:rsidR="00A805C6" w:rsidRPr="00EB4423">
        <w:rPr>
          <w:rFonts w:ascii="Times New Roman" w:hAnsi="Times New Roman" w:cs="Times New Roman"/>
          <w:sz w:val="24"/>
          <w:szCs w:val="24"/>
          <w:lang w:val="en-GB"/>
        </w:rPr>
        <w:t xml:space="preserve">In addition to this, when teachers and students reflect what they will be able to describe in an easy manner for example the process of learning, class room learning culture and various others then it is the </w:t>
      </w:r>
      <w:r w:rsidR="00A805C6" w:rsidRPr="00EB4423">
        <w:rPr>
          <w:rFonts w:ascii="Times New Roman" w:hAnsi="Times New Roman" w:cs="Times New Roman"/>
          <w:sz w:val="24"/>
          <w:szCs w:val="24"/>
          <w:lang w:val="en-GB"/>
        </w:rPr>
        <w:lastRenderedPageBreak/>
        <w:t xml:space="preserve">responsibility of teacher to students skills related to reflection. </w:t>
      </w:r>
      <w:r w:rsidR="00D634BD" w:rsidRPr="00EB4423">
        <w:rPr>
          <w:rFonts w:ascii="Times New Roman" w:hAnsi="Times New Roman" w:cs="Times New Roman"/>
          <w:sz w:val="24"/>
          <w:szCs w:val="24"/>
          <w:lang w:val="en-GB"/>
        </w:rPr>
        <w:t>It is very important that reflection must reflect on my work because it is a practical proof of what have I learnt in class during the training</w:t>
      </w:r>
      <w:r w:rsidR="00AB0473" w:rsidRPr="00EB4423">
        <w:rPr>
          <w:rFonts w:ascii="Times New Roman" w:hAnsi="Times New Roman" w:cs="Times New Roman"/>
          <w:sz w:val="24"/>
          <w:szCs w:val="24"/>
          <w:lang w:val="en-GB"/>
        </w:rPr>
        <w:t xml:space="preserve"> </w:t>
      </w:r>
      <w:r w:rsidR="00AB0473" w:rsidRPr="00EB4423">
        <w:rPr>
          <w:rFonts w:ascii="Times New Roman" w:hAnsi="Times New Roman" w:cs="Times New Roman"/>
          <w:sz w:val="24"/>
          <w:szCs w:val="24"/>
          <w:shd w:val="clear" w:color="auto" w:fill="FFFFFF"/>
          <w:lang w:val="en-GB"/>
        </w:rPr>
        <w:t>(</w:t>
      </w:r>
      <w:proofErr w:type="spellStart"/>
      <w:r w:rsidR="00AB0473" w:rsidRPr="00EB4423">
        <w:rPr>
          <w:rFonts w:ascii="Times New Roman" w:hAnsi="Times New Roman" w:cs="Times New Roman"/>
          <w:sz w:val="24"/>
          <w:szCs w:val="24"/>
          <w:shd w:val="clear" w:color="auto" w:fill="FFFFFF"/>
          <w:lang w:val="en-GB"/>
        </w:rPr>
        <w:t>Boud</w:t>
      </w:r>
      <w:proofErr w:type="spellEnd"/>
      <w:r w:rsidR="00AB0473" w:rsidRPr="00EB4423">
        <w:rPr>
          <w:rFonts w:ascii="Times New Roman" w:hAnsi="Times New Roman" w:cs="Times New Roman"/>
          <w:sz w:val="24"/>
          <w:szCs w:val="24"/>
          <w:shd w:val="clear" w:color="auto" w:fill="FFFFFF"/>
          <w:lang w:val="en-GB"/>
        </w:rPr>
        <w:t>, Keogh and Walker, 2013)</w:t>
      </w:r>
      <w:r w:rsidR="00D634BD" w:rsidRPr="00EB4423">
        <w:rPr>
          <w:rFonts w:ascii="Times New Roman" w:hAnsi="Times New Roman" w:cs="Times New Roman"/>
          <w:sz w:val="24"/>
          <w:szCs w:val="24"/>
          <w:lang w:val="en-GB"/>
        </w:rPr>
        <w:t xml:space="preserve">. </w:t>
      </w:r>
      <w:r w:rsidR="0057031D" w:rsidRPr="00EB4423">
        <w:rPr>
          <w:rFonts w:ascii="Times New Roman" w:hAnsi="Times New Roman" w:cs="Times New Roman"/>
          <w:sz w:val="24"/>
          <w:szCs w:val="24"/>
          <w:lang w:val="en-GB"/>
        </w:rPr>
        <w:t>If the reflection is not reflected in my work then it means that whatever I have learnt was useless and of no use to me, in short I wasted money.</w:t>
      </w:r>
      <w:r w:rsidR="005F4F2C" w:rsidRPr="00EB4423">
        <w:rPr>
          <w:rFonts w:ascii="Times New Roman" w:hAnsi="Times New Roman" w:cs="Times New Roman"/>
          <w:sz w:val="24"/>
          <w:szCs w:val="24"/>
          <w:lang w:val="en-GB"/>
        </w:rPr>
        <w:t xml:space="preserve"> In this regard, it is very important that reflecti</w:t>
      </w:r>
      <w:r w:rsidR="00DB58AF" w:rsidRPr="00EB4423">
        <w:rPr>
          <w:rFonts w:ascii="Times New Roman" w:hAnsi="Times New Roman" w:cs="Times New Roman"/>
          <w:sz w:val="24"/>
          <w:szCs w:val="24"/>
          <w:lang w:val="en-GB"/>
        </w:rPr>
        <w:t>on must also reflect on my work, my work just be a practical demonstration of my reflection</w:t>
      </w:r>
      <w:r w:rsidR="00AB0473" w:rsidRPr="00EB4423">
        <w:rPr>
          <w:rFonts w:ascii="Times New Roman" w:hAnsi="Times New Roman" w:cs="Times New Roman"/>
          <w:sz w:val="24"/>
          <w:szCs w:val="24"/>
          <w:lang w:val="en-GB"/>
        </w:rPr>
        <w:t xml:space="preserve"> </w:t>
      </w:r>
      <w:r w:rsidR="00AB0473" w:rsidRPr="00EB4423">
        <w:rPr>
          <w:rFonts w:ascii="Times New Roman" w:hAnsi="Times New Roman" w:cs="Times New Roman"/>
          <w:sz w:val="24"/>
          <w:szCs w:val="24"/>
          <w:shd w:val="clear" w:color="auto" w:fill="FFFFFF"/>
          <w:lang w:val="en-GB"/>
        </w:rPr>
        <w:t>(</w:t>
      </w:r>
      <w:proofErr w:type="spellStart"/>
      <w:r w:rsidR="00AB0473" w:rsidRPr="00EB4423">
        <w:rPr>
          <w:rFonts w:ascii="Times New Roman" w:hAnsi="Times New Roman" w:cs="Times New Roman"/>
          <w:sz w:val="24"/>
          <w:szCs w:val="24"/>
          <w:shd w:val="clear" w:color="auto" w:fill="FFFFFF"/>
          <w:lang w:val="en-GB"/>
        </w:rPr>
        <w:t>Boud</w:t>
      </w:r>
      <w:proofErr w:type="spellEnd"/>
      <w:r w:rsidR="00AB0473" w:rsidRPr="00EB4423">
        <w:rPr>
          <w:rFonts w:ascii="Times New Roman" w:hAnsi="Times New Roman" w:cs="Times New Roman"/>
          <w:sz w:val="24"/>
          <w:szCs w:val="24"/>
          <w:shd w:val="clear" w:color="auto" w:fill="FFFFFF"/>
          <w:lang w:val="en-GB"/>
        </w:rPr>
        <w:t>, Keogh and Walker, 2013)</w:t>
      </w:r>
      <w:r w:rsidR="00DB58AF" w:rsidRPr="00EB4423">
        <w:rPr>
          <w:rFonts w:ascii="Times New Roman" w:hAnsi="Times New Roman" w:cs="Times New Roman"/>
          <w:sz w:val="24"/>
          <w:szCs w:val="24"/>
          <w:lang w:val="en-GB"/>
        </w:rPr>
        <w:t xml:space="preserve">. </w:t>
      </w:r>
    </w:p>
    <w:p w:rsidR="00A53333" w:rsidRPr="00EB4423" w:rsidRDefault="00A76683" w:rsidP="00DE38F5">
      <w:pPr>
        <w:spacing w:after="0" w:line="480" w:lineRule="auto"/>
        <w:ind w:firstLine="720"/>
        <w:rPr>
          <w:rFonts w:ascii="Times New Roman" w:hAnsi="Times New Roman" w:cs="Times New Roman"/>
          <w:sz w:val="24"/>
          <w:szCs w:val="24"/>
          <w:lang w:val="en-GB"/>
        </w:rPr>
      </w:pPr>
      <w:bookmarkStart w:id="0" w:name="Classroom_resources"/>
      <w:bookmarkEnd w:id="0"/>
      <w:r w:rsidRPr="00EB4423">
        <w:rPr>
          <w:rFonts w:ascii="Times New Roman" w:hAnsi="Times New Roman" w:cs="Times New Roman"/>
          <w:sz w:val="24"/>
          <w:szCs w:val="24"/>
          <w:lang w:val="en-GB"/>
        </w:rPr>
        <w:t>In the year 1984, David Kolb published a model on learning styles, by using which he also created his inventory of learning style.</w:t>
      </w:r>
      <w:r w:rsidR="00827942" w:rsidRPr="00EB4423">
        <w:rPr>
          <w:rFonts w:ascii="Times New Roman" w:hAnsi="Times New Roman" w:cs="Times New Roman"/>
          <w:sz w:val="24"/>
          <w:szCs w:val="24"/>
          <w:lang w:val="en-GB"/>
        </w:rPr>
        <w:t xml:space="preserve"> This was basically Kolb’s experiential theory of learning which consists of two levels; </w:t>
      </w:r>
      <w:r w:rsidR="00572D1D" w:rsidRPr="00EB4423">
        <w:rPr>
          <w:rFonts w:ascii="Times New Roman" w:hAnsi="Times New Roman" w:cs="Times New Roman"/>
          <w:sz w:val="24"/>
          <w:szCs w:val="24"/>
          <w:lang w:val="en-GB"/>
        </w:rPr>
        <w:t>a four stage learning cycle and four distinct styles of learning</w:t>
      </w:r>
      <w:r w:rsidR="00AB0473" w:rsidRPr="00EB4423">
        <w:rPr>
          <w:rFonts w:ascii="Times New Roman" w:hAnsi="Times New Roman" w:cs="Times New Roman"/>
          <w:sz w:val="24"/>
          <w:szCs w:val="24"/>
          <w:lang w:val="en-GB"/>
        </w:rPr>
        <w:t xml:space="preserve"> </w:t>
      </w:r>
      <w:r w:rsidR="00AB0473" w:rsidRPr="00EB4423">
        <w:rPr>
          <w:rFonts w:ascii="Times New Roman" w:hAnsi="Times New Roman" w:cs="Times New Roman"/>
          <w:sz w:val="24"/>
          <w:szCs w:val="24"/>
          <w:shd w:val="clear" w:color="auto" w:fill="FFFFFF"/>
          <w:lang w:val="en-GB"/>
        </w:rPr>
        <w:t>(</w:t>
      </w:r>
      <w:proofErr w:type="spellStart"/>
      <w:r w:rsidR="00AB0473" w:rsidRPr="00EB4423">
        <w:rPr>
          <w:rFonts w:ascii="Times New Roman" w:hAnsi="Times New Roman" w:cs="Times New Roman"/>
          <w:sz w:val="24"/>
          <w:szCs w:val="24"/>
          <w:shd w:val="clear" w:color="auto" w:fill="FFFFFF"/>
          <w:lang w:val="en-GB"/>
        </w:rPr>
        <w:t>Boud</w:t>
      </w:r>
      <w:proofErr w:type="spellEnd"/>
      <w:r w:rsidR="00AB0473" w:rsidRPr="00EB4423">
        <w:rPr>
          <w:rFonts w:ascii="Times New Roman" w:hAnsi="Times New Roman" w:cs="Times New Roman"/>
          <w:sz w:val="24"/>
          <w:szCs w:val="24"/>
          <w:shd w:val="clear" w:color="auto" w:fill="FFFFFF"/>
          <w:lang w:val="en-GB"/>
        </w:rPr>
        <w:t>, Keogh and Walker, 2013)</w:t>
      </w:r>
      <w:r w:rsidR="00572D1D" w:rsidRPr="00EB4423">
        <w:rPr>
          <w:rFonts w:ascii="Times New Roman" w:hAnsi="Times New Roman" w:cs="Times New Roman"/>
          <w:sz w:val="24"/>
          <w:szCs w:val="24"/>
          <w:lang w:val="en-GB"/>
        </w:rPr>
        <w:t xml:space="preserve">. </w:t>
      </w:r>
      <w:r w:rsidR="005868B8" w:rsidRPr="00EB4423">
        <w:rPr>
          <w:rFonts w:ascii="Times New Roman" w:hAnsi="Times New Roman" w:cs="Times New Roman"/>
          <w:sz w:val="24"/>
          <w:szCs w:val="24"/>
          <w:lang w:val="en-GB"/>
        </w:rPr>
        <w:t>Furthermore, this theory of Kolb is also related to internal cognitive processes of a learner.</w:t>
      </w:r>
      <w:r w:rsidR="005364F1" w:rsidRPr="00EB4423">
        <w:rPr>
          <w:rFonts w:ascii="Times New Roman" w:hAnsi="Times New Roman" w:cs="Times New Roman"/>
          <w:sz w:val="24"/>
          <w:szCs w:val="24"/>
          <w:lang w:val="en-GB"/>
        </w:rPr>
        <w:t xml:space="preserve"> According to Kolb, the process of learning include abstract acquisition that may be implemented in a flexible manner to a wide variety of cases</w:t>
      </w:r>
      <w:r w:rsidR="00AB0473" w:rsidRPr="00EB4423">
        <w:rPr>
          <w:rFonts w:ascii="Times New Roman" w:hAnsi="Times New Roman" w:cs="Times New Roman"/>
          <w:sz w:val="24"/>
          <w:szCs w:val="24"/>
          <w:lang w:val="en-GB"/>
        </w:rPr>
        <w:t xml:space="preserve"> </w:t>
      </w:r>
      <w:r w:rsidR="00AB0473" w:rsidRPr="00EB4423">
        <w:rPr>
          <w:rFonts w:ascii="Times New Roman" w:hAnsi="Times New Roman" w:cs="Times New Roman"/>
          <w:sz w:val="24"/>
          <w:szCs w:val="24"/>
          <w:shd w:val="clear" w:color="auto" w:fill="FFFFFF"/>
          <w:lang w:val="en-GB"/>
        </w:rPr>
        <w:t>(</w:t>
      </w:r>
      <w:proofErr w:type="spellStart"/>
      <w:r w:rsidR="00AB0473" w:rsidRPr="00EB4423">
        <w:rPr>
          <w:rFonts w:ascii="Times New Roman" w:hAnsi="Times New Roman" w:cs="Times New Roman"/>
          <w:sz w:val="24"/>
          <w:szCs w:val="24"/>
          <w:shd w:val="clear" w:color="auto" w:fill="FFFFFF"/>
          <w:lang w:val="en-GB"/>
        </w:rPr>
        <w:t>Boud</w:t>
      </w:r>
      <w:proofErr w:type="spellEnd"/>
      <w:r w:rsidR="00AB0473" w:rsidRPr="00EB4423">
        <w:rPr>
          <w:rFonts w:ascii="Times New Roman" w:hAnsi="Times New Roman" w:cs="Times New Roman"/>
          <w:sz w:val="24"/>
          <w:szCs w:val="24"/>
          <w:shd w:val="clear" w:color="auto" w:fill="FFFFFF"/>
          <w:lang w:val="en-GB"/>
        </w:rPr>
        <w:t>, Keogh and Walker, 2013)</w:t>
      </w:r>
      <w:r w:rsidR="005364F1" w:rsidRPr="00EB4423">
        <w:rPr>
          <w:rFonts w:ascii="Times New Roman" w:hAnsi="Times New Roman" w:cs="Times New Roman"/>
          <w:sz w:val="24"/>
          <w:szCs w:val="24"/>
          <w:lang w:val="en-GB"/>
        </w:rPr>
        <w:t>.</w:t>
      </w:r>
      <w:r w:rsidR="0006132B" w:rsidRPr="00EB4423">
        <w:rPr>
          <w:rFonts w:ascii="Times New Roman" w:hAnsi="Times New Roman" w:cs="Times New Roman"/>
          <w:sz w:val="24"/>
          <w:szCs w:val="24"/>
          <w:lang w:val="en-GB"/>
        </w:rPr>
        <w:t xml:space="preserve"> In this theory, the motivation for new concept development is delivered through new involvements and experiences. </w:t>
      </w:r>
      <w:r w:rsidR="00D73580" w:rsidRPr="00EB4423">
        <w:rPr>
          <w:rFonts w:ascii="Times New Roman" w:hAnsi="Times New Roman" w:cs="Times New Roman"/>
          <w:sz w:val="24"/>
          <w:szCs w:val="24"/>
          <w:lang w:val="en-GB"/>
        </w:rPr>
        <w:t>According to this theory, learning is basically a process whereby understanding is developed by experience transformation</w:t>
      </w:r>
      <w:r w:rsidR="00AB0473" w:rsidRPr="00EB4423">
        <w:rPr>
          <w:rFonts w:ascii="Times New Roman" w:hAnsi="Times New Roman" w:cs="Times New Roman"/>
          <w:sz w:val="24"/>
          <w:szCs w:val="24"/>
          <w:lang w:val="en-GB"/>
        </w:rPr>
        <w:t xml:space="preserve"> </w:t>
      </w:r>
      <w:r w:rsidR="00AB0473" w:rsidRPr="00EB4423">
        <w:rPr>
          <w:rFonts w:ascii="Times New Roman" w:hAnsi="Times New Roman" w:cs="Times New Roman"/>
          <w:sz w:val="24"/>
          <w:szCs w:val="24"/>
          <w:shd w:val="clear" w:color="auto" w:fill="FFFFFF"/>
          <w:lang w:val="en-GB"/>
        </w:rPr>
        <w:t>(</w:t>
      </w:r>
      <w:proofErr w:type="spellStart"/>
      <w:r w:rsidR="00AB0473" w:rsidRPr="00EB4423">
        <w:rPr>
          <w:rFonts w:ascii="Times New Roman" w:hAnsi="Times New Roman" w:cs="Times New Roman"/>
          <w:sz w:val="24"/>
          <w:szCs w:val="24"/>
          <w:shd w:val="clear" w:color="auto" w:fill="FFFFFF"/>
          <w:lang w:val="en-GB"/>
        </w:rPr>
        <w:t>Boud</w:t>
      </w:r>
      <w:proofErr w:type="spellEnd"/>
      <w:r w:rsidR="00AB0473" w:rsidRPr="00EB4423">
        <w:rPr>
          <w:rFonts w:ascii="Times New Roman" w:hAnsi="Times New Roman" w:cs="Times New Roman"/>
          <w:sz w:val="24"/>
          <w:szCs w:val="24"/>
          <w:shd w:val="clear" w:color="auto" w:fill="FFFFFF"/>
          <w:lang w:val="en-GB"/>
        </w:rPr>
        <w:t>, Keogh and Walker, 2013)</w:t>
      </w:r>
      <w:r w:rsidR="00D73580" w:rsidRPr="00EB4423">
        <w:rPr>
          <w:rFonts w:ascii="Times New Roman" w:hAnsi="Times New Roman" w:cs="Times New Roman"/>
          <w:sz w:val="24"/>
          <w:szCs w:val="24"/>
          <w:lang w:val="en-GB"/>
        </w:rPr>
        <w:t>.</w:t>
      </w:r>
    </w:p>
    <w:p w:rsidR="009F27DA" w:rsidRDefault="009F27DA" w:rsidP="00DE38F5">
      <w:pPr>
        <w:spacing w:after="0" w:line="480" w:lineRule="auto"/>
        <w:ind w:firstLine="720"/>
        <w:rPr>
          <w:rFonts w:ascii="Times New Roman" w:hAnsi="Times New Roman" w:cs="Times New Roman"/>
          <w:sz w:val="24"/>
          <w:szCs w:val="24"/>
          <w:lang w:val="en-GB"/>
        </w:rPr>
      </w:pPr>
      <w:r w:rsidRPr="00EB4423">
        <w:rPr>
          <w:rFonts w:ascii="Times New Roman" w:hAnsi="Times New Roman" w:cs="Times New Roman"/>
          <w:sz w:val="24"/>
          <w:szCs w:val="24"/>
          <w:lang w:val="en-GB"/>
        </w:rPr>
        <w:t>There are several benefits of the learning style theory of Kolb, this theory provide a very strong foundation for the importance, even insistence, regarding reflection as a learning technique and the utilization of reflective practice in preparing students or learners for management and business or other careers or professions</w:t>
      </w:r>
      <w:r w:rsidR="00A71294" w:rsidRPr="00EB4423">
        <w:rPr>
          <w:rFonts w:ascii="Times New Roman" w:hAnsi="Times New Roman" w:cs="Times New Roman"/>
          <w:sz w:val="24"/>
          <w:szCs w:val="24"/>
          <w:lang w:val="en-GB"/>
        </w:rPr>
        <w:t xml:space="preserve"> (</w:t>
      </w:r>
      <w:r w:rsidR="00A71294" w:rsidRPr="00EB4423">
        <w:rPr>
          <w:rFonts w:ascii="Times New Roman" w:hAnsi="Times New Roman" w:cs="Times New Roman"/>
          <w:sz w:val="24"/>
          <w:szCs w:val="24"/>
          <w:shd w:val="clear" w:color="auto" w:fill="FFFFFF"/>
          <w:lang w:val="en-GB"/>
        </w:rPr>
        <w:t>Kirk, 2017)</w:t>
      </w:r>
      <w:r w:rsidRPr="00EB4423">
        <w:rPr>
          <w:rFonts w:ascii="Times New Roman" w:hAnsi="Times New Roman" w:cs="Times New Roman"/>
          <w:sz w:val="24"/>
          <w:szCs w:val="24"/>
          <w:lang w:val="en-GB"/>
        </w:rPr>
        <w:t xml:space="preserve">. </w:t>
      </w:r>
      <w:r w:rsidR="00CD40F7" w:rsidRPr="00EB4423">
        <w:rPr>
          <w:rFonts w:ascii="Times New Roman" w:hAnsi="Times New Roman" w:cs="Times New Roman"/>
          <w:sz w:val="24"/>
          <w:szCs w:val="24"/>
          <w:lang w:val="en-GB"/>
        </w:rPr>
        <w:t>This theory is Kolb is also considered as the most frequently cited source utilized in context to reflective practice.</w:t>
      </w:r>
      <w:r w:rsidR="003B5CD1" w:rsidRPr="00EB4423">
        <w:rPr>
          <w:rFonts w:ascii="Times New Roman" w:hAnsi="Times New Roman" w:cs="Times New Roman"/>
          <w:sz w:val="24"/>
          <w:szCs w:val="24"/>
          <w:lang w:val="en-GB"/>
        </w:rPr>
        <w:t xml:space="preserve"> Moreover, Kolb himself also showed its significance in learning and teaching in common</w:t>
      </w:r>
      <w:r w:rsidR="00A71294" w:rsidRPr="00EB4423">
        <w:rPr>
          <w:rFonts w:ascii="Times New Roman" w:hAnsi="Times New Roman" w:cs="Times New Roman"/>
          <w:sz w:val="24"/>
          <w:szCs w:val="24"/>
          <w:lang w:val="en-GB"/>
        </w:rPr>
        <w:t xml:space="preserve"> (</w:t>
      </w:r>
      <w:r w:rsidR="00A71294" w:rsidRPr="00EB4423">
        <w:rPr>
          <w:rFonts w:ascii="Times New Roman" w:hAnsi="Times New Roman" w:cs="Times New Roman"/>
          <w:sz w:val="24"/>
          <w:szCs w:val="24"/>
          <w:shd w:val="clear" w:color="auto" w:fill="FFFFFF"/>
          <w:lang w:val="en-GB"/>
        </w:rPr>
        <w:t xml:space="preserve">Kirk, </w:t>
      </w:r>
      <w:r w:rsidR="00A71294" w:rsidRPr="00EB4423">
        <w:rPr>
          <w:rFonts w:ascii="Times New Roman" w:hAnsi="Times New Roman" w:cs="Times New Roman"/>
          <w:sz w:val="24"/>
          <w:szCs w:val="24"/>
          <w:shd w:val="clear" w:color="auto" w:fill="FFFFFF"/>
          <w:lang w:val="en-GB"/>
        </w:rPr>
        <w:lastRenderedPageBreak/>
        <w:t>2017)</w:t>
      </w:r>
      <w:r w:rsidR="003B5CD1" w:rsidRPr="00EB4423">
        <w:rPr>
          <w:rFonts w:ascii="Times New Roman" w:hAnsi="Times New Roman" w:cs="Times New Roman"/>
          <w:sz w:val="24"/>
          <w:szCs w:val="24"/>
          <w:lang w:val="en-GB"/>
        </w:rPr>
        <w:t xml:space="preserve">. The biggest advantage of this theory is that it is based on someone’s </w:t>
      </w:r>
      <w:r w:rsidR="003D21C7" w:rsidRPr="00EB4423">
        <w:rPr>
          <w:rFonts w:ascii="Times New Roman" w:hAnsi="Times New Roman" w:cs="Times New Roman"/>
          <w:sz w:val="24"/>
          <w:szCs w:val="24"/>
          <w:lang w:val="en-GB"/>
        </w:rPr>
        <w:t>own experiences, it promotes leaner’s own findings and experiences</w:t>
      </w:r>
      <w:r w:rsidR="00A71294" w:rsidRPr="00EB4423">
        <w:rPr>
          <w:rFonts w:ascii="Times New Roman" w:hAnsi="Times New Roman" w:cs="Times New Roman"/>
          <w:sz w:val="24"/>
          <w:szCs w:val="24"/>
          <w:lang w:val="en-GB"/>
        </w:rPr>
        <w:t xml:space="preserve"> (</w:t>
      </w:r>
      <w:r w:rsidR="00A71294" w:rsidRPr="00EB4423">
        <w:rPr>
          <w:rFonts w:ascii="Times New Roman" w:hAnsi="Times New Roman" w:cs="Times New Roman"/>
          <w:sz w:val="24"/>
          <w:szCs w:val="24"/>
          <w:shd w:val="clear" w:color="auto" w:fill="FFFFFF"/>
          <w:lang w:val="en-GB"/>
        </w:rPr>
        <w:t>Kirk, 2017)</w:t>
      </w:r>
      <w:r w:rsidR="003D21C7" w:rsidRPr="00EB4423">
        <w:rPr>
          <w:rFonts w:ascii="Times New Roman" w:hAnsi="Times New Roman" w:cs="Times New Roman"/>
          <w:sz w:val="24"/>
          <w:szCs w:val="24"/>
          <w:lang w:val="en-GB"/>
        </w:rPr>
        <w:t>.</w:t>
      </w:r>
    </w:p>
    <w:p w:rsidR="00DE38F5" w:rsidRDefault="00DE38F5" w:rsidP="00DE38F5">
      <w:pPr>
        <w:spacing w:after="0" w:line="480" w:lineRule="auto"/>
        <w:ind w:firstLine="720"/>
        <w:rPr>
          <w:rFonts w:ascii="Times New Roman" w:hAnsi="Times New Roman" w:cs="Times New Roman"/>
          <w:sz w:val="24"/>
          <w:szCs w:val="24"/>
          <w:lang w:val="en-GB"/>
        </w:rPr>
      </w:pPr>
    </w:p>
    <w:p w:rsidR="00DE38F5" w:rsidRDefault="00DE38F5" w:rsidP="00DE38F5">
      <w:pPr>
        <w:spacing w:after="0" w:line="480" w:lineRule="auto"/>
        <w:ind w:firstLine="720"/>
        <w:rPr>
          <w:rFonts w:ascii="Times New Roman" w:hAnsi="Times New Roman" w:cs="Times New Roman"/>
          <w:sz w:val="24"/>
          <w:szCs w:val="24"/>
          <w:lang w:val="en-GB"/>
        </w:rPr>
      </w:pPr>
    </w:p>
    <w:p w:rsidR="00DE38F5" w:rsidRPr="00EB4423" w:rsidRDefault="00DE38F5" w:rsidP="00DE38F5">
      <w:pPr>
        <w:spacing w:after="0" w:line="480" w:lineRule="auto"/>
        <w:ind w:firstLine="720"/>
        <w:rPr>
          <w:rFonts w:ascii="Times New Roman" w:hAnsi="Times New Roman" w:cs="Times New Roman"/>
          <w:sz w:val="24"/>
          <w:szCs w:val="24"/>
          <w:lang w:val="en-GB"/>
        </w:rPr>
      </w:pPr>
    </w:p>
    <w:p w:rsidR="00C335B6" w:rsidRPr="00054DDC" w:rsidRDefault="00C335B6" w:rsidP="005F748B">
      <w:pPr>
        <w:spacing w:after="0" w:line="480" w:lineRule="auto"/>
        <w:rPr>
          <w:rFonts w:ascii="Times New Roman" w:hAnsi="Times New Roman" w:cs="Times New Roman"/>
          <w:b/>
          <w:i/>
          <w:sz w:val="24"/>
          <w:szCs w:val="24"/>
          <w:u w:val="single"/>
          <w:shd w:val="clear" w:color="auto" w:fill="FFFFFF"/>
          <w:lang w:val="en-GB"/>
        </w:rPr>
      </w:pPr>
      <w:r w:rsidRPr="00054DDC">
        <w:rPr>
          <w:rFonts w:ascii="Times New Roman" w:hAnsi="Times New Roman" w:cs="Times New Roman"/>
          <w:b/>
          <w:i/>
          <w:sz w:val="24"/>
          <w:szCs w:val="24"/>
          <w:u w:val="single"/>
          <w:shd w:val="clear" w:color="auto" w:fill="FFFFFF"/>
          <w:lang w:val="en-GB"/>
        </w:rPr>
        <w:t>Discussion</w:t>
      </w:r>
    </w:p>
    <w:p w:rsidR="0074032E" w:rsidRPr="00EB4423" w:rsidRDefault="0074032E" w:rsidP="005F748B">
      <w:pPr>
        <w:spacing w:after="0" w:line="480" w:lineRule="auto"/>
        <w:ind w:firstLine="720"/>
        <w:rPr>
          <w:rFonts w:ascii="Times New Roman" w:hAnsi="Times New Roman" w:cs="Times New Roman"/>
          <w:sz w:val="24"/>
          <w:szCs w:val="24"/>
          <w:shd w:val="clear" w:color="auto" w:fill="FFFFFF"/>
          <w:lang w:val="en-GB"/>
        </w:rPr>
      </w:pPr>
      <w:r w:rsidRPr="00EB4423">
        <w:rPr>
          <w:rFonts w:ascii="Times New Roman" w:hAnsi="Times New Roman" w:cs="Times New Roman"/>
          <w:sz w:val="24"/>
          <w:szCs w:val="24"/>
          <w:shd w:val="clear" w:color="auto" w:fill="FFFFFF"/>
          <w:lang w:val="en-GB"/>
        </w:rPr>
        <w:t>The study which I underwent during the module facilitated me various areas; identifying and using secondary research methods, academic writing i.e. referencing, paraphrasing and writing in the 3</w:t>
      </w:r>
      <w:r w:rsidRPr="00EB4423">
        <w:rPr>
          <w:rFonts w:ascii="Times New Roman" w:hAnsi="Times New Roman" w:cs="Times New Roman"/>
          <w:sz w:val="24"/>
          <w:szCs w:val="24"/>
          <w:shd w:val="clear" w:color="auto" w:fill="FFFFFF"/>
          <w:vertAlign w:val="superscript"/>
          <w:lang w:val="en-GB"/>
        </w:rPr>
        <w:t>rd</w:t>
      </w:r>
      <w:r w:rsidRPr="00EB4423">
        <w:rPr>
          <w:rFonts w:ascii="Times New Roman" w:hAnsi="Times New Roman" w:cs="Times New Roman"/>
          <w:sz w:val="24"/>
          <w:szCs w:val="24"/>
          <w:shd w:val="clear" w:color="auto" w:fill="FFFFFF"/>
          <w:lang w:val="en-GB"/>
        </w:rPr>
        <w:t xml:space="preserve"> person, working as a team to prepare assignments and also in delivering a presentation.</w:t>
      </w:r>
    </w:p>
    <w:p w:rsidR="00EF7B74" w:rsidRPr="00EB4423" w:rsidRDefault="00EF7B74" w:rsidP="005F748B">
      <w:pPr>
        <w:spacing w:after="0" w:line="480" w:lineRule="auto"/>
        <w:ind w:firstLine="720"/>
        <w:rPr>
          <w:rFonts w:ascii="Times New Roman" w:hAnsi="Times New Roman" w:cs="Times New Roman"/>
          <w:sz w:val="24"/>
          <w:szCs w:val="24"/>
          <w:shd w:val="clear" w:color="auto" w:fill="FFFFFF"/>
          <w:lang w:val="en-GB"/>
        </w:rPr>
      </w:pPr>
    </w:p>
    <w:p w:rsidR="00C335B6" w:rsidRPr="00EB4423" w:rsidRDefault="00BA3F3B" w:rsidP="005F748B">
      <w:pPr>
        <w:spacing w:after="0" w:line="480" w:lineRule="auto"/>
        <w:rPr>
          <w:rFonts w:ascii="Times New Roman" w:hAnsi="Times New Roman" w:cs="Times New Roman"/>
          <w:i/>
          <w:sz w:val="24"/>
          <w:szCs w:val="24"/>
          <w:shd w:val="clear" w:color="auto" w:fill="FFFFFF"/>
          <w:lang w:val="en-GB"/>
        </w:rPr>
      </w:pPr>
      <w:r w:rsidRPr="00EB4423">
        <w:rPr>
          <w:rFonts w:ascii="Times New Roman" w:hAnsi="Times New Roman" w:cs="Times New Roman"/>
          <w:i/>
          <w:sz w:val="24"/>
          <w:szCs w:val="24"/>
          <w:shd w:val="clear" w:color="auto" w:fill="FFFFFF"/>
          <w:lang w:val="en-GB"/>
        </w:rPr>
        <w:t xml:space="preserve">Identifying and </w:t>
      </w:r>
      <w:r w:rsidR="00DA5A6E" w:rsidRPr="00EB4423">
        <w:rPr>
          <w:rFonts w:ascii="Times New Roman" w:hAnsi="Times New Roman" w:cs="Times New Roman"/>
          <w:i/>
          <w:sz w:val="24"/>
          <w:szCs w:val="24"/>
          <w:shd w:val="clear" w:color="auto" w:fill="FFFFFF"/>
          <w:lang w:val="en-GB"/>
        </w:rPr>
        <w:t>Using Secondary</w:t>
      </w:r>
      <w:r w:rsidRPr="00EB4423">
        <w:rPr>
          <w:rFonts w:ascii="Times New Roman" w:hAnsi="Times New Roman" w:cs="Times New Roman"/>
          <w:i/>
          <w:sz w:val="24"/>
          <w:szCs w:val="24"/>
          <w:shd w:val="clear" w:color="auto" w:fill="FFFFFF"/>
          <w:lang w:val="en-GB"/>
        </w:rPr>
        <w:t xml:space="preserve"> Research Methods</w:t>
      </w:r>
    </w:p>
    <w:p w:rsidR="0070433C" w:rsidRPr="00EB4423" w:rsidRDefault="007364B9" w:rsidP="00DE38F5">
      <w:pPr>
        <w:spacing w:after="0" w:line="480" w:lineRule="auto"/>
        <w:ind w:firstLine="720"/>
        <w:rPr>
          <w:rFonts w:ascii="Times New Roman" w:hAnsi="Times New Roman" w:cs="Times New Roman"/>
          <w:sz w:val="24"/>
          <w:szCs w:val="24"/>
          <w:shd w:val="clear" w:color="auto" w:fill="FFFFFF"/>
          <w:lang w:val="en-GB"/>
        </w:rPr>
      </w:pPr>
      <w:r w:rsidRPr="00EB4423">
        <w:rPr>
          <w:rFonts w:ascii="Times New Roman" w:hAnsi="Times New Roman" w:cs="Times New Roman"/>
          <w:sz w:val="24"/>
          <w:szCs w:val="24"/>
          <w:shd w:val="clear" w:color="auto" w:fill="FFFFFF"/>
          <w:lang w:val="en-GB"/>
        </w:rPr>
        <w:t>As per my learning, secondary research methods include desk research i.e. collecting current data that has been produced already. According to my understanding, there are several advantages of identifying and using secondary research methods</w:t>
      </w:r>
      <w:r w:rsidR="00A71294" w:rsidRPr="00EB4423">
        <w:rPr>
          <w:rFonts w:ascii="Times New Roman" w:hAnsi="Times New Roman" w:cs="Times New Roman"/>
          <w:sz w:val="24"/>
          <w:szCs w:val="24"/>
          <w:shd w:val="clear" w:color="auto" w:fill="FFFFFF"/>
          <w:lang w:val="en-GB"/>
        </w:rPr>
        <w:t xml:space="preserve"> </w:t>
      </w:r>
      <w:r w:rsidR="00A71294" w:rsidRPr="00EB4423">
        <w:rPr>
          <w:rFonts w:ascii="Times New Roman" w:hAnsi="Times New Roman" w:cs="Times New Roman"/>
          <w:sz w:val="24"/>
          <w:szCs w:val="24"/>
          <w:lang w:val="en-GB"/>
        </w:rPr>
        <w:t>(</w:t>
      </w:r>
      <w:r w:rsidR="00A71294" w:rsidRPr="00EB4423">
        <w:rPr>
          <w:rFonts w:ascii="Times New Roman" w:hAnsi="Times New Roman" w:cs="Times New Roman"/>
          <w:sz w:val="24"/>
          <w:szCs w:val="24"/>
          <w:shd w:val="clear" w:color="auto" w:fill="FFFFFF"/>
          <w:lang w:val="en-GB"/>
        </w:rPr>
        <w:t>Kirk, 2017)</w:t>
      </w:r>
      <w:r w:rsidRPr="00EB4423">
        <w:rPr>
          <w:rFonts w:ascii="Times New Roman" w:hAnsi="Times New Roman" w:cs="Times New Roman"/>
          <w:sz w:val="24"/>
          <w:szCs w:val="24"/>
          <w:shd w:val="clear" w:color="auto" w:fill="FFFFFF"/>
          <w:lang w:val="en-GB"/>
        </w:rPr>
        <w:t xml:space="preserve">. </w:t>
      </w:r>
      <w:r w:rsidR="00216269" w:rsidRPr="00EB4423">
        <w:rPr>
          <w:rFonts w:ascii="Times New Roman" w:hAnsi="Times New Roman" w:cs="Times New Roman"/>
          <w:sz w:val="24"/>
          <w:szCs w:val="24"/>
          <w:shd w:val="clear" w:color="auto" w:fill="FFFFFF"/>
          <w:lang w:val="en-GB"/>
        </w:rPr>
        <w:t>Research that has been produced already is more reliable as compared to a research that is not produced yet, therefore, such researches may facilitate a learner is gaining knowledge and prov</w:t>
      </w:r>
      <w:r w:rsidR="00F75A14" w:rsidRPr="00EB4423">
        <w:rPr>
          <w:rFonts w:ascii="Times New Roman" w:hAnsi="Times New Roman" w:cs="Times New Roman"/>
          <w:sz w:val="24"/>
          <w:szCs w:val="24"/>
          <w:shd w:val="clear" w:color="auto" w:fill="FFFFFF"/>
          <w:lang w:val="en-GB"/>
        </w:rPr>
        <w:t>ide him with future prospects of</w:t>
      </w:r>
      <w:r w:rsidR="00216269" w:rsidRPr="00EB4423">
        <w:rPr>
          <w:rFonts w:ascii="Times New Roman" w:hAnsi="Times New Roman" w:cs="Times New Roman"/>
          <w:sz w:val="24"/>
          <w:szCs w:val="24"/>
          <w:shd w:val="clear" w:color="auto" w:fill="FFFFFF"/>
          <w:lang w:val="en-GB"/>
        </w:rPr>
        <w:t xml:space="preserve"> research like what are the areas which may be focused</w:t>
      </w:r>
      <w:r w:rsidR="00AD26FF" w:rsidRPr="00EB4423">
        <w:rPr>
          <w:rFonts w:ascii="Times New Roman" w:hAnsi="Times New Roman" w:cs="Times New Roman"/>
          <w:sz w:val="24"/>
          <w:szCs w:val="24"/>
          <w:shd w:val="clear" w:color="auto" w:fill="FFFFFF"/>
          <w:lang w:val="en-GB"/>
        </w:rPr>
        <w:t xml:space="preserve"> (</w:t>
      </w:r>
      <w:proofErr w:type="spellStart"/>
      <w:r w:rsidR="00AD26FF" w:rsidRPr="00EB4423">
        <w:rPr>
          <w:rFonts w:ascii="Times New Roman" w:hAnsi="Times New Roman" w:cs="Times New Roman"/>
          <w:sz w:val="24"/>
          <w:szCs w:val="24"/>
          <w:shd w:val="clear" w:color="auto" w:fill="FFFFFF"/>
          <w:lang w:val="en-GB"/>
        </w:rPr>
        <w:t>Ramage</w:t>
      </w:r>
      <w:proofErr w:type="spellEnd"/>
      <w:r w:rsidR="00AD26FF" w:rsidRPr="00EB4423">
        <w:rPr>
          <w:rFonts w:ascii="Times New Roman" w:hAnsi="Times New Roman" w:cs="Times New Roman"/>
          <w:sz w:val="24"/>
          <w:szCs w:val="24"/>
          <w:shd w:val="clear" w:color="auto" w:fill="FFFFFF"/>
          <w:lang w:val="en-GB"/>
        </w:rPr>
        <w:t>, Bean and Johnson, 2017)</w:t>
      </w:r>
      <w:r w:rsidR="00216269" w:rsidRPr="00EB4423">
        <w:rPr>
          <w:rFonts w:ascii="Times New Roman" w:hAnsi="Times New Roman" w:cs="Times New Roman"/>
          <w:sz w:val="24"/>
          <w:szCs w:val="24"/>
          <w:shd w:val="clear" w:color="auto" w:fill="FFFFFF"/>
          <w:lang w:val="en-GB"/>
        </w:rPr>
        <w:t xml:space="preserve">. </w:t>
      </w:r>
      <w:r w:rsidR="00F75A14" w:rsidRPr="00EB4423">
        <w:rPr>
          <w:rFonts w:ascii="Times New Roman" w:hAnsi="Times New Roman" w:cs="Times New Roman"/>
          <w:sz w:val="24"/>
          <w:szCs w:val="24"/>
          <w:shd w:val="clear" w:color="auto" w:fill="FFFFFF"/>
          <w:lang w:val="en-GB"/>
        </w:rPr>
        <w:t>In addition to this, identifying and using secondary research methods may facilitate a learner in having information without actually collecting data eventually save leaner’s time and money</w:t>
      </w:r>
      <w:r w:rsidR="00AD26FF" w:rsidRPr="00EB4423">
        <w:rPr>
          <w:rFonts w:ascii="Times New Roman" w:hAnsi="Times New Roman" w:cs="Times New Roman"/>
          <w:sz w:val="24"/>
          <w:szCs w:val="24"/>
          <w:shd w:val="clear" w:color="auto" w:fill="FFFFFF"/>
          <w:lang w:val="en-GB"/>
        </w:rPr>
        <w:t xml:space="preserve"> (</w:t>
      </w:r>
      <w:proofErr w:type="spellStart"/>
      <w:r w:rsidR="00AD26FF" w:rsidRPr="00EB4423">
        <w:rPr>
          <w:rFonts w:ascii="Times New Roman" w:hAnsi="Times New Roman" w:cs="Times New Roman"/>
          <w:sz w:val="24"/>
          <w:szCs w:val="24"/>
          <w:shd w:val="clear" w:color="auto" w:fill="FFFFFF"/>
          <w:lang w:val="en-GB"/>
        </w:rPr>
        <w:t>Ramage</w:t>
      </w:r>
      <w:proofErr w:type="spellEnd"/>
      <w:r w:rsidR="00AD26FF" w:rsidRPr="00EB4423">
        <w:rPr>
          <w:rFonts w:ascii="Times New Roman" w:hAnsi="Times New Roman" w:cs="Times New Roman"/>
          <w:sz w:val="24"/>
          <w:szCs w:val="24"/>
          <w:shd w:val="clear" w:color="auto" w:fill="FFFFFF"/>
          <w:lang w:val="en-GB"/>
        </w:rPr>
        <w:t>, Bean and Johnson, 2017)</w:t>
      </w:r>
      <w:r w:rsidR="00F75A14" w:rsidRPr="00EB4423">
        <w:rPr>
          <w:rFonts w:ascii="Times New Roman" w:hAnsi="Times New Roman" w:cs="Times New Roman"/>
          <w:sz w:val="24"/>
          <w:szCs w:val="24"/>
          <w:shd w:val="clear" w:color="auto" w:fill="FFFFFF"/>
          <w:lang w:val="en-GB"/>
        </w:rPr>
        <w:t>.</w:t>
      </w:r>
    </w:p>
    <w:p w:rsidR="0070433C" w:rsidRPr="00EB4423" w:rsidRDefault="00335076" w:rsidP="00DE38F5">
      <w:pPr>
        <w:spacing w:after="0" w:line="480" w:lineRule="auto"/>
        <w:ind w:firstLine="720"/>
        <w:rPr>
          <w:rFonts w:ascii="Times New Roman" w:hAnsi="Times New Roman" w:cs="Times New Roman"/>
          <w:sz w:val="24"/>
          <w:szCs w:val="24"/>
          <w:shd w:val="clear" w:color="auto" w:fill="FFFFFF"/>
          <w:lang w:val="en-GB"/>
        </w:rPr>
      </w:pPr>
      <w:r w:rsidRPr="00EB4423">
        <w:rPr>
          <w:rFonts w:ascii="Times New Roman" w:hAnsi="Times New Roman" w:cs="Times New Roman"/>
          <w:sz w:val="24"/>
          <w:szCs w:val="24"/>
          <w:shd w:val="clear" w:color="auto" w:fill="FFFFFF"/>
          <w:lang w:val="en-GB"/>
        </w:rPr>
        <w:t xml:space="preserve">According to my experience, using secondary research methods is economical and fast as the information is readily available and already exists. Moreover, it may also facilitate in guiding </w:t>
      </w:r>
      <w:r w:rsidRPr="00EB4423">
        <w:rPr>
          <w:rFonts w:ascii="Times New Roman" w:hAnsi="Times New Roman" w:cs="Times New Roman"/>
          <w:sz w:val="24"/>
          <w:szCs w:val="24"/>
          <w:shd w:val="clear" w:color="auto" w:fill="FFFFFF"/>
          <w:lang w:val="en-GB"/>
        </w:rPr>
        <w:lastRenderedPageBreak/>
        <w:t>the focus of any later primary research being accompanied</w:t>
      </w:r>
      <w:r w:rsidR="00AD26FF" w:rsidRPr="00EB4423">
        <w:rPr>
          <w:rFonts w:ascii="Times New Roman" w:hAnsi="Times New Roman" w:cs="Times New Roman"/>
          <w:sz w:val="24"/>
          <w:szCs w:val="24"/>
          <w:shd w:val="clear" w:color="auto" w:fill="FFFFFF"/>
          <w:lang w:val="en-GB"/>
        </w:rPr>
        <w:t xml:space="preserve"> (</w:t>
      </w:r>
      <w:proofErr w:type="spellStart"/>
      <w:r w:rsidR="00AD26FF" w:rsidRPr="00EB4423">
        <w:rPr>
          <w:rFonts w:ascii="Times New Roman" w:hAnsi="Times New Roman" w:cs="Times New Roman"/>
          <w:sz w:val="24"/>
          <w:szCs w:val="24"/>
          <w:shd w:val="clear" w:color="auto" w:fill="FFFFFF"/>
          <w:lang w:val="en-GB"/>
        </w:rPr>
        <w:t>Ramage</w:t>
      </w:r>
      <w:proofErr w:type="spellEnd"/>
      <w:r w:rsidR="00AD26FF" w:rsidRPr="00EB4423">
        <w:rPr>
          <w:rFonts w:ascii="Times New Roman" w:hAnsi="Times New Roman" w:cs="Times New Roman"/>
          <w:sz w:val="24"/>
          <w:szCs w:val="24"/>
          <w:shd w:val="clear" w:color="auto" w:fill="FFFFFF"/>
          <w:lang w:val="en-GB"/>
        </w:rPr>
        <w:t>, Bean and Johnson, 2017)</w:t>
      </w:r>
      <w:r w:rsidRPr="00EB4423">
        <w:rPr>
          <w:rFonts w:ascii="Times New Roman" w:hAnsi="Times New Roman" w:cs="Times New Roman"/>
          <w:sz w:val="24"/>
          <w:szCs w:val="24"/>
          <w:shd w:val="clear" w:color="auto" w:fill="FFFFFF"/>
          <w:lang w:val="en-GB"/>
        </w:rPr>
        <w:t>.</w:t>
      </w:r>
      <w:r w:rsidR="007873A6" w:rsidRPr="00EB4423">
        <w:rPr>
          <w:rFonts w:ascii="Times New Roman" w:hAnsi="Times New Roman" w:cs="Times New Roman"/>
          <w:sz w:val="24"/>
          <w:szCs w:val="24"/>
          <w:shd w:val="clear" w:color="auto" w:fill="FFFFFF"/>
          <w:lang w:val="en-GB"/>
        </w:rPr>
        <w:t xml:space="preserve"> Furthermore, internal secondary data also utilizes breakdowns and categories that indicate an organization’s chosen method of organizing the world.</w:t>
      </w:r>
      <w:r w:rsidR="00021A2A" w:rsidRPr="00EB4423">
        <w:rPr>
          <w:rFonts w:ascii="Times New Roman" w:hAnsi="Times New Roman" w:cs="Times New Roman"/>
          <w:sz w:val="24"/>
          <w:szCs w:val="24"/>
          <w:shd w:val="clear" w:color="auto" w:fill="FFFFFF"/>
          <w:lang w:val="en-GB"/>
        </w:rPr>
        <w:t xml:space="preserve"> Secondary research like government data may be the only basis of particular information pieces available.</w:t>
      </w:r>
      <w:r w:rsidR="0091376B" w:rsidRPr="00EB4423">
        <w:rPr>
          <w:rFonts w:ascii="Times New Roman" w:hAnsi="Times New Roman" w:cs="Times New Roman"/>
          <w:sz w:val="24"/>
          <w:szCs w:val="24"/>
          <w:shd w:val="clear" w:color="auto" w:fill="FFFFFF"/>
          <w:lang w:val="en-GB"/>
        </w:rPr>
        <w:t xml:space="preserve"> However, the importance of primary research may also not be ignored because there are various limitations also related to secondary research which I have observed</w:t>
      </w:r>
      <w:r w:rsidR="00AD26FF" w:rsidRPr="00EB4423">
        <w:rPr>
          <w:rFonts w:ascii="Times New Roman" w:hAnsi="Times New Roman" w:cs="Times New Roman"/>
          <w:sz w:val="24"/>
          <w:szCs w:val="24"/>
          <w:shd w:val="clear" w:color="auto" w:fill="FFFFFF"/>
          <w:lang w:val="en-GB"/>
        </w:rPr>
        <w:t xml:space="preserve"> (</w:t>
      </w:r>
      <w:proofErr w:type="spellStart"/>
      <w:r w:rsidR="00AD26FF" w:rsidRPr="00EB4423">
        <w:rPr>
          <w:rFonts w:ascii="Times New Roman" w:hAnsi="Times New Roman" w:cs="Times New Roman"/>
          <w:sz w:val="24"/>
          <w:szCs w:val="24"/>
          <w:shd w:val="clear" w:color="auto" w:fill="FFFFFF"/>
          <w:lang w:val="en-GB"/>
        </w:rPr>
        <w:t>Ramage</w:t>
      </w:r>
      <w:proofErr w:type="spellEnd"/>
      <w:r w:rsidR="00AD26FF" w:rsidRPr="00EB4423">
        <w:rPr>
          <w:rFonts w:ascii="Times New Roman" w:hAnsi="Times New Roman" w:cs="Times New Roman"/>
          <w:sz w:val="24"/>
          <w:szCs w:val="24"/>
          <w:shd w:val="clear" w:color="auto" w:fill="FFFFFF"/>
          <w:lang w:val="en-GB"/>
        </w:rPr>
        <w:t>, Bean and Johnson, 2017)</w:t>
      </w:r>
      <w:r w:rsidR="0091376B" w:rsidRPr="00EB4423">
        <w:rPr>
          <w:rFonts w:ascii="Times New Roman" w:hAnsi="Times New Roman" w:cs="Times New Roman"/>
          <w:sz w:val="24"/>
          <w:szCs w:val="24"/>
          <w:shd w:val="clear" w:color="auto" w:fill="FFFFFF"/>
          <w:lang w:val="en-GB"/>
        </w:rPr>
        <w:t xml:space="preserve">. </w:t>
      </w:r>
      <w:r w:rsidR="002F32B0" w:rsidRPr="00EB4423">
        <w:rPr>
          <w:rFonts w:ascii="Times New Roman" w:hAnsi="Times New Roman" w:cs="Times New Roman"/>
          <w:sz w:val="24"/>
          <w:szCs w:val="24"/>
          <w:shd w:val="clear" w:color="auto" w:fill="FFFFFF"/>
          <w:lang w:val="en-GB"/>
        </w:rPr>
        <w:t xml:space="preserve">The information in secondary research usually lacks specificity or it usually does not directly answer the addressed question or problem. Moreover, several external secondary data are usually outdated and possess suspected quality. </w:t>
      </w:r>
      <w:r w:rsidR="00DF1F5F" w:rsidRPr="00EB4423">
        <w:rPr>
          <w:rFonts w:ascii="Times New Roman" w:hAnsi="Times New Roman" w:cs="Times New Roman"/>
          <w:sz w:val="24"/>
          <w:szCs w:val="24"/>
          <w:shd w:val="clear" w:color="auto" w:fill="FFFFFF"/>
          <w:lang w:val="en-GB"/>
        </w:rPr>
        <w:t>Moreover, internal secondary data like customer databases and sales reports can only indicate current customers</w:t>
      </w:r>
      <w:r w:rsidR="00AD26FF" w:rsidRPr="00EB4423">
        <w:rPr>
          <w:rFonts w:ascii="Times New Roman" w:hAnsi="Times New Roman" w:cs="Times New Roman"/>
          <w:sz w:val="24"/>
          <w:szCs w:val="24"/>
          <w:shd w:val="clear" w:color="auto" w:fill="FFFFFF"/>
          <w:lang w:val="en-GB"/>
        </w:rPr>
        <w:t xml:space="preserve"> (</w:t>
      </w:r>
      <w:proofErr w:type="spellStart"/>
      <w:r w:rsidR="00AD26FF" w:rsidRPr="00EB4423">
        <w:rPr>
          <w:rFonts w:ascii="Times New Roman" w:hAnsi="Times New Roman" w:cs="Times New Roman"/>
          <w:sz w:val="24"/>
          <w:szCs w:val="24"/>
          <w:shd w:val="clear" w:color="auto" w:fill="FFFFFF"/>
          <w:lang w:val="en-GB"/>
        </w:rPr>
        <w:t>Ramage</w:t>
      </w:r>
      <w:proofErr w:type="spellEnd"/>
      <w:r w:rsidR="00AD26FF" w:rsidRPr="00EB4423">
        <w:rPr>
          <w:rFonts w:ascii="Times New Roman" w:hAnsi="Times New Roman" w:cs="Times New Roman"/>
          <w:sz w:val="24"/>
          <w:szCs w:val="24"/>
          <w:shd w:val="clear" w:color="auto" w:fill="FFFFFF"/>
          <w:lang w:val="en-GB"/>
        </w:rPr>
        <w:t>, Bean and Johnson, 2017)</w:t>
      </w:r>
      <w:r w:rsidR="00DF1F5F" w:rsidRPr="00EB4423">
        <w:rPr>
          <w:rFonts w:ascii="Times New Roman" w:hAnsi="Times New Roman" w:cs="Times New Roman"/>
          <w:sz w:val="24"/>
          <w:szCs w:val="24"/>
          <w:shd w:val="clear" w:color="auto" w:fill="FFFFFF"/>
          <w:lang w:val="en-GB"/>
        </w:rPr>
        <w:t>.</w:t>
      </w:r>
      <w:r w:rsidR="00D55CFD" w:rsidRPr="00EB4423">
        <w:rPr>
          <w:rFonts w:ascii="Times New Roman" w:hAnsi="Times New Roman" w:cs="Times New Roman"/>
          <w:sz w:val="24"/>
          <w:szCs w:val="24"/>
          <w:shd w:val="clear" w:color="auto" w:fill="FFFFFF"/>
          <w:lang w:val="en-GB"/>
        </w:rPr>
        <w:t xml:space="preserve"> Information is also less likely to prevail, specifically in countries which are developing, as a result of the </w:t>
      </w:r>
      <w:r w:rsidR="005B3DD8" w:rsidRPr="00EB4423">
        <w:rPr>
          <w:rFonts w:ascii="Times New Roman" w:hAnsi="Times New Roman" w:cs="Times New Roman"/>
          <w:sz w:val="24"/>
          <w:szCs w:val="24"/>
          <w:shd w:val="clear" w:color="auto" w:fill="FFFFFF"/>
          <w:lang w:val="en-GB"/>
        </w:rPr>
        <w:t>shortage of conducted primary research in less popular markets or government’s strict control over media.</w:t>
      </w:r>
      <w:r w:rsidR="00CB3E9F" w:rsidRPr="00EB4423">
        <w:rPr>
          <w:rFonts w:ascii="Times New Roman" w:hAnsi="Times New Roman" w:cs="Times New Roman"/>
          <w:sz w:val="24"/>
          <w:szCs w:val="24"/>
          <w:shd w:val="clear" w:color="auto" w:fill="FFFFFF"/>
          <w:lang w:val="en-GB"/>
        </w:rPr>
        <w:t xml:space="preserve"> In this regard, I must comment that the certificate should also focus on primary research rather than only focusing on secondary research</w:t>
      </w:r>
      <w:r w:rsidR="00A71294" w:rsidRPr="00EB4423">
        <w:rPr>
          <w:rFonts w:ascii="Times New Roman" w:hAnsi="Times New Roman" w:cs="Times New Roman"/>
          <w:sz w:val="24"/>
          <w:szCs w:val="24"/>
          <w:shd w:val="clear" w:color="auto" w:fill="FFFFFF"/>
          <w:lang w:val="en-GB"/>
        </w:rPr>
        <w:t xml:space="preserve"> (</w:t>
      </w:r>
      <w:proofErr w:type="spellStart"/>
      <w:r w:rsidR="00A71294" w:rsidRPr="00EB4423">
        <w:rPr>
          <w:rFonts w:ascii="Times New Roman" w:hAnsi="Times New Roman" w:cs="Times New Roman"/>
          <w:sz w:val="24"/>
          <w:szCs w:val="24"/>
          <w:shd w:val="clear" w:color="auto" w:fill="FFFFFF"/>
          <w:lang w:val="en-GB"/>
        </w:rPr>
        <w:t>Ramage</w:t>
      </w:r>
      <w:proofErr w:type="spellEnd"/>
      <w:r w:rsidR="00A71294" w:rsidRPr="00EB4423">
        <w:rPr>
          <w:rFonts w:ascii="Times New Roman" w:hAnsi="Times New Roman" w:cs="Times New Roman"/>
          <w:sz w:val="24"/>
          <w:szCs w:val="24"/>
          <w:shd w:val="clear" w:color="auto" w:fill="FFFFFF"/>
          <w:lang w:val="en-GB"/>
        </w:rPr>
        <w:t>, Bean and Johnson, 2017)</w:t>
      </w:r>
      <w:r w:rsidR="00CB3E9F" w:rsidRPr="00EB4423">
        <w:rPr>
          <w:rFonts w:ascii="Times New Roman" w:hAnsi="Times New Roman" w:cs="Times New Roman"/>
          <w:sz w:val="24"/>
          <w:szCs w:val="24"/>
          <w:shd w:val="clear" w:color="auto" w:fill="FFFFFF"/>
          <w:lang w:val="en-GB"/>
        </w:rPr>
        <w:t xml:space="preserve">. </w:t>
      </w:r>
    </w:p>
    <w:p w:rsidR="001463A5" w:rsidRPr="00EB4423" w:rsidRDefault="001463A5" w:rsidP="005F748B">
      <w:pPr>
        <w:spacing w:after="0" w:line="480" w:lineRule="auto"/>
        <w:rPr>
          <w:rFonts w:ascii="Times New Roman" w:hAnsi="Times New Roman" w:cs="Times New Roman"/>
          <w:i/>
          <w:sz w:val="24"/>
          <w:szCs w:val="24"/>
          <w:shd w:val="clear" w:color="auto" w:fill="FFFFFF"/>
          <w:lang w:val="en-GB"/>
        </w:rPr>
      </w:pPr>
    </w:p>
    <w:p w:rsidR="00DA5A6E" w:rsidRPr="00054DDC" w:rsidRDefault="00DA5A6E" w:rsidP="005F748B">
      <w:pPr>
        <w:spacing w:after="0" w:line="480" w:lineRule="auto"/>
        <w:rPr>
          <w:rFonts w:ascii="Times New Roman" w:hAnsi="Times New Roman" w:cs="Times New Roman"/>
          <w:b/>
          <w:i/>
          <w:sz w:val="24"/>
          <w:szCs w:val="24"/>
          <w:u w:val="single"/>
          <w:shd w:val="clear" w:color="auto" w:fill="FFFFFF"/>
          <w:lang w:val="en-GB"/>
        </w:rPr>
      </w:pPr>
      <w:r w:rsidRPr="00054DDC">
        <w:rPr>
          <w:rFonts w:ascii="Times New Roman" w:hAnsi="Times New Roman" w:cs="Times New Roman"/>
          <w:b/>
          <w:i/>
          <w:sz w:val="24"/>
          <w:szCs w:val="24"/>
          <w:u w:val="single"/>
          <w:shd w:val="clear" w:color="auto" w:fill="FFFFFF"/>
          <w:lang w:val="en-GB"/>
        </w:rPr>
        <w:t>Academic W</w:t>
      </w:r>
      <w:r w:rsidR="00BA3F3B" w:rsidRPr="00054DDC">
        <w:rPr>
          <w:rFonts w:ascii="Times New Roman" w:hAnsi="Times New Roman" w:cs="Times New Roman"/>
          <w:b/>
          <w:i/>
          <w:sz w:val="24"/>
          <w:szCs w:val="24"/>
          <w:u w:val="single"/>
          <w:shd w:val="clear" w:color="auto" w:fill="FFFFFF"/>
          <w:lang w:val="en-GB"/>
        </w:rPr>
        <w:t>riting</w:t>
      </w:r>
    </w:p>
    <w:p w:rsidR="00BA3F3B" w:rsidRPr="00EB4423" w:rsidRDefault="006831AD" w:rsidP="005F748B">
      <w:pPr>
        <w:spacing w:after="0" w:line="480" w:lineRule="auto"/>
        <w:ind w:firstLine="720"/>
        <w:rPr>
          <w:rFonts w:ascii="Times New Roman" w:hAnsi="Times New Roman" w:cs="Times New Roman"/>
          <w:sz w:val="24"/>
          <w:szCs w:val="24"/>
          <w:shd w:val="clear" w:color="auto" w:fill="FFFFFF"/>
          <w:lang w:val="en-GB"/>
        </w:rPr>
      </w:pPr>
      <w:r w:rsidRPr="00EB4423">
        <w:rPr>
          <w:rFonts w:ascii="Times New Roman" w:hAnsi="Times New Roman" w:cs="Times New Roman"/>
          <w:sz w:val="24"/>
          <w:szCs w:val="24"/>
          <w:shd w:val="clear" w:color="auto" w:fill="FFFFFF"/>
          <w:lang w:val="en-GB"/>
        </w:rPr>
        <w:t xml:space="preserve">This module has helped me a lot in learning academic writing i.e. </w:t>
      </w:r>
      <w:r w:rsidR="00BA3F3B" w:rsidRPr="00EB4423">
        <w:rPr>
          <w:rFonts w:ascii="Times New Roman" w:hAnsi="Times New Roman" w:cs="Times New Roman"/>
          <w:sz w:val="24"/>
          <w:szCs w:val="24"/>
          <w:shd w:val="clear" w:color="auto" w:fill="FFFFFF"/>
          <w:lang w:val="en-GB"/>
        </w:rPr>
        <w:t>referencing, paraphrasing and</w:t>
      </w:r>
      <w:r w:rsidRPr="00EB4423">
        <w:rPr>
          <w:rFonts w:ascii="Times New Roman" w:hAnsi="Times New Roman" w:cs="Times New Roman"/>
          <w:sz w:val="24"/>
          <w:szCs w:val="24"/>
          <w:shd w:val="clear" w:color="auto" w:fill="FFFFFF"/>
          <w:lang w:val="en-GB"/>
        </w:rPr>
        <w:t xml:space="preserve"> writing in 3</w:t>
      </w:r>
      <w:r w:rsidRPr="00EB4423">
        <w:rPr>
          <w:rFonts w:ascii="Times New Roman" w:hAnsi="Times New Roman" w:cs="Times New Roman"/>
          <w:sz w:val="24"/>
          <w:szCs w:val="24"/>
          <w:shd w:val="clear" w:color="auto" w:fill="FFFFFF"/>
          <w:vertAlign w:val="superscript"/>
          <w:lang w:val="en-GB"/>
        </w:rPr>
        <w:t>rd</w:t>
      </w:r>
      <w:r w:rsidRPr="00EB4423">
        <w:rPr>
          <w:rFonts w:ascii="Times New Roman" w:hAnsi="Times New Roman" w:cs="Times New Roman"/>
          <w:sz w:val="24"/>
          <w:szCs w:val="24"/>
          <w:shd w:val="clear" w:color="auto" w:fill="FFFFFF"/>
          <w:lang w:val="en-GB"/>
        </w:rPr>
        <w:t xml:space="preserve"> person.</w:t>
      </w:r>
      <w:r w:rsidR="00730415" w:rsidRPr="00EB4423">
        <w:rPr>
          <w:rFonts w:ascii="Times New Roman" w:hAnsi="Times New Roman" w:cs="Times New Roman"/>
          <w:sz w:val="24"/>
          <w:szCs w:val="24"/>
          <w:shd w:val="clear" w:color="auto" w:fill="FFFFFF"/>
          <w:lang w:val="en-GB"/>
        </w:rPr>
        <w:t xml:space="preserve"> In accordance with my understanding, </w:t>
      </w:r>
      <w:r w:rsidR="00E768F4" w:rsidRPr="00EB4423">
        <w:rPr>
          <w:rFonts w:ascii="Times New Roman" w:hAnsi="Times New Roman" w:cs="Times New Roman"/>
          <w:sz w:val="24"/>
          <w:szCs w:val="24"/>
          <w:shd w:val="clear" w:color="auto" w:fill="FFFFFF"/>
          <w:lang w:val="en-GB"/>
        </w:rPr>
        <w:t xml:space="preserve">the objective of </w:t>
      </w:r>
      <w:r w:rsidR="00730415" w:rsidRPr="00EB4423">
        <w:rPr>
          <w:rFonts w:ascii="Times New Roman" w:hAnsi="Times New Roman" w:cs="Times New Roman"/>
          <w:sz w:val="24"/>
          <w:szCs w:val="24"/>
          <w:shd w:val="clear" w:color="auto" w:fill="FFFFFF"/>
          <w:lang w:val="en-GB"/>
        </w:rPr>
        <w:t xml:space="preserve">academic writing </w:t>
      </w:r>
      <w:r w:rsidR="00E768F4" w:rsidRPr="00EB4423">
        <w:rPr>
          <w:rFonts w:ascii="Times New Roman" w:hAnsi="Times New Roman" w:cs="Times New Roman"/>
          <w:sz w:val="24"/>
          <w:szCs w:val="24"/>
          <w:shd w:val="clear" w:color="auto" w:fill="FFFFFF"/>
          <w:lang w:val="en-GB"/>
        </w:rPr>
        <w:t>is basically to communicate</w:t>
      </w:r>
      <w:r w:rsidR="00AB0473" w:rsidRPr="00EB4423">
        <w:rPr>
          <w:rFonts w:ascii="Times New Roman" w:hAnsi="Times New Roman" w:cs="Times New Roman"/>
          <w:sz w:val="24"/>
          <w:szCs w:val="24"/>
          <w:shd w:val="clear" w:color="auto" w:fill="FFFFFF"/>
          <w:lang w:val="en-GB"/>
        </w:rPr>
        <w:t xml:space="preserve"> (</w:t>
      </w:r>
      <w:proofErr w:type="spellStart"/>
      <w:r w:rsidR="00AB0473" w:rsidRPr="00EB4423">
        <w:rPr>
          <w:rFonts w:ascii="Times New Roman" w:hAnsi="Times New Roman" w:cs="Times New Roman"/>
          <w:sz w:val="24"/>
          <w:szCs w:val="24"/>
          <w:shd w:val="clear" w:color="auto" w:fill="FFFFFF"/>
          <w:lang w:val="en-GB"/>
        </w:rPr>
        <w:t>Mørch</w:t>
      </w:r>
      <w:proofErr w:type="spellEnd"/>
      <w:r w:rsidR="00AB0473" w:rsidRPr="00EB4423">
        <w:rPr>
          <w:rFonts w:ascii="Times New Roman" w:hAnsi="Times New Roman" w:cs="Times New Roman"/>
          <w:sz w:val="24"/>
          <w:szCs w:val="24"/>
          <w:shd w:val="clear" w:color="auto" w:fill="FFFFFF"/>
          <w:lang w:val="en-GB"/>
        </w:rPr>
        <w:t xml:space="preserve"> et al., 2017)</w:t>
      </w:r>
      <w:r w:rsidR="00E768F4" w:rsidRPr="00EB4423">
        <w:rPr>
          <w:rFonts w:ascii="Times New Roman" w:hAnsi="Times New Roman" w:cs="Times New Roman"/>
          <w:sz w:val="24"/>
          <w:szCs w:val="24"/>
          <w:shd w:val="clear" w:color="auto" w:fill="FFFFFF"/>
          <w:lang w:val="en-GB"/>
        </w:rPr>
        <w:t>.</w:t>
      </w:r>
      <w:r w:rsidR="00137C4F" w:rsidRPr="00EB4423">
        <w:rPr>
          <w:rFonts w:ascii="Times New Roman" w:hAnsi="Times New Roman" w:cs="Times New Roman"/>
          <w:sz w:val="24"/>
          <w:szCs w:val="24"/>
          <w:shd w:val="clear" w:color="auto" w:fill="FFFFFF"/>
          <w:lang w:val="en-GB"/>
        </w:rPr>
        <w:t xml:space="preserve"> As a student, my writing is the only window of my thoughts and ideas for the marker or my instructor. In this regard, it is very significant that I must learn how to write in a beast manner as it is the best way with which I can be marked or graded</w:t>
      </w:r>
      <w:r w:rsidR="00A71294" w:rsidRPr="00EB4423">
        <w:rPr>
          <w:rFonts w:ascii="Times New Roman" w:hAnsi="Times New Roman" w:cs="Times New Roman"/>
          <w:sz w:val="24"/>
          <w:szCs w:val="24"/>
          <w:shd w:val="clear" w:color="auto" w:fill="FFFFFF"/>
          <w:lang w:val="en-GB"/>
        </w:rPr>
        <w:t xml:space="preserve"> (</w:t>
      </w:r>
      <w:proofErr w:type="spellStart"/>
      <w:r w:rsidR="00A71294" w:rsidRPr="00EB4423">
        <w:rPr>
          <w:rFonts w:ascii="Times New Roman" w:hAnsi="Times New Roman" w:cs="Times New Roman"/>
          <w:sz w:val="24"/>
          <w:szCs w:val="24"/>
          <w:shd w:val="clear" w:color="auto" w:fill="FFFFFF"/>
          <w:lang w:val="en-GB"/>
        </w:rPr>
        <w:t>Mørch</w:t>
      </w:r>
      <w:proofErr w:type="spellEnd"/>
      <w:r w:rsidR="00A71294" w:rsidRPr="00EB4423">
        <w:rPr>
          <w:rFonts w:ascii="Times New Roman" w:hAnsi="Times New Roman" w:cs="Times New Roman"/>
          <w:sz w:val="24"/>
          <w:szCs w:val="24"/>
          <w:shd w:val="clear" w:color="auto" w:fill="FFFFFF"/>
          <w:lang w:val="en-GB"/>
        </w:rPr>
        <w:t xml:space="preserve"> et al., 2017)</w:t>
      </w:r>
      <w:r w:rsidR="00137C4F" w:rsidRPr="00EB4423">
        <w:rPr>
          <w:rFonts w:ascii="Times New Roman" w:hAnsi="Times New Roman" w:cs="Times New Roman"/>
          <w:sz w:val="24"/>
          <w:szCs w:val="24"/>
          <w:shd w:val="clear" w:color="auto" w:fill="FFFFFF"/>
          <w:lang w:val="en-GB"/>
        </w:rPr>
        <w:t xml:space="preserve">. </w:t>
      </w:r>
      <w:r w:rsidR="00F57D9B" w:rsidRPr="00EB4423">
        <w:rPr>
          <w:rFonts w:ascii="Times New Roman" w:hAnsi="Times New Roman" w:cs="Times New Roman"/>
          <w:sz w:val="24"/>
          <w:szCs w:val="24"/>
          <w:shd w:val="clear" w:color="auto" w:fill="FFFFFF"/>
          <w:lang w:val="en-GB"/>
        </w:rPr>
        <w:t xml:space="preserve">Writing should be of a type that the marker should </w:t>
      </w:r>
      <w:r w:rsidR="00F57D9B" w:rsidRPr="00EB4423">
        <w:rPr>
          <w:rFonts w:ascii="Times New Roman" w:hAnsi="Times New Roman" w:cs="Times New Roman"/>
          <w:sz w:val="24"/>
          <w:szCs w:val="24"/>
          <w:shd w:val="clear" w:color="auto" w:fill="FFFFFF"/>
          <w:lang w:val="en-GB"/>
        </w:rPr>
        <w:lastRenderedPageBreak/>
        <w:t xml:space="preserve">understand clearly what </w:t>
      </w:r>
      <w:r w:rsidR="006F0AB1" w:rsidRPr="00EB4423">
        <w:rPr>
          <w:rFonts w:ascii="Times New Roman" w:hAnsi="Times New Roman" w:cs="Times New Roman"/>
          <w:sz w:val="24"/>
          <w:szCs w:val="24"/>
          <w:shd w:val="clear" w:color="auto" w:fill="FFFFFF"/>
          <w:lang w:val="en-GB"/>
        </w:rPr>
        <w:t>I am</w:t>
      </w:r>
      <w:r w:rsidR="00F57D9B" w:rsidRPr="00EB4423">
        <w:rPr>
          <w:rFonts w:ascii="Times New Roman" w:hAnsi="Times New Roman" w:cs="Times New Roman"/>
          <w:sz w:val="24"/>
          <w:szCs w:val="24"/>
          <w:shd w:val="clear" w:color="auto" w:fill="FFFFFF"/>
          <w:lang w:val="en-GB"/>
        </w:rPr>
        <w:t xml:space="preserve"> trying to say.</w:t>
      </w:r>
      <w:r w:rsidR="00D70989" w:rsidRPr="00EB4423">
        <w:rPr>
          <w:rFonts w:ascii="Times New Roman" w:hAnsi="Times New Roman" w:cs="Times New Roman"/>
          <w:sz w:val="24"/>
          <w:szCs w:val="24"/>
          <w:shd w:val="clear" w:color="auto" w:fill="FFFFFF"/>
          <w:lang w:val="en-GB"/>
        </w:rPr>
        <w:t xml:space="preserve"> In this regard, it is very important to learn all the writing styles, methods of referencing</w:t>
      </w:r>
      <w:r w:rsidR="007F4998" w:rsidRPr="00EB4423">
        <w:rPr>
          <w:rFonts w:ascii="Times New Roman" w:hAnsi="Times New Roman" w:cs="Times New Roman"/>
          <w:sz w:val="24"/>
          <w:szCs w:val="24"/>
          <w:shd w:val="clear" w:color="auto" w:fill="FFFFFF"/>
          <w:lang w:val="en-GB"/>
        </w:rPr>
        <w:t xml:space="preserve"> and also paraphrasing</w:t>
      </w:r>
      <w:r w:rsidR="00AB0473" w:rsidRPr="00EB4423">
        <w:rPr>
          <w:rFonts w:ascii="Times New Roman" w:hAnsi="Times New Roman" w:cs="Times New Roman"/>
          <w:sz w:val="24"/>
          <w:szCs w:val="24"/>
          <w:shd w:val="clear" w:color="auto" w:fill="FFFFFF"/>
          <w:lang w:val="en-GB"/>
        </w:rPr>
        <w:t xml:space="preserve"> (</w:t>
      </w:r>
      <w:proofErr w:type="spellStart"/>
      <w:r w:rsidR="00AB0473" w:rsidRPr="00EB4423">
        <w:rPr>
          <w:rFonts w:ascii="Times New Roman" w:hAnsi="Times New Roman" w:cs="Times New Roman"/>
          <w:sz w:val="24"/>
          <w:szCs w:val="24"/>
          <w:shd w:val="clear" w:color="auto" w:fill="FFFFFF"/>
          <w:lang w:val="en-GB"/>
        </w:rPr>
        <w:t>Mørch</w:t>
      </w:r>
      <w:proofErr w:type="spellEnd"/>
      <w:r w:rsidR="00AB0473" w:rsidRPr="00EB4423">
        <w:rPr>
          <w:rFonts w:ascii="Times New Roman" w:hAnsi="Times New Roman" w:cs="Times New Roman"/>
          <w:sz w:val="24"/>
          <w:szCs w:val="24"/>
          <w:shd w:val="clear" w:color="auto" w:fill="FFFFFF"/>
          <w:lang w:val="en-GB"/>
        </w:rPr>
        <w:t xml:space="preserve"> et al., 2017)</w:t>
      </w:r>
      <w:r w:rsidR="007F4998" w:rsidRPr="00EB4423">
        <w:rPr>
          <w:rFonts w:ascii="Times New Roman" w:hAnsi="Times New Roman" w:cs="Times New Roman"/>
          <w:sz w:val="24"/>
          <w:szCs w:val="24"/>
          <w:shd w:val="clear" w:color="auto" w:fill="FFFFFF"/>
          <w:lang w:val="en-GB"/>
        </w:rPr>
        <w:t>.</w:t>
      </w:r>
      <w:r w:rsidR="00D70989" w:rsidRPr="00EB4423">
        <w:rPr>
          <w:rFonts w:ascii="Times New Roman" w:hAnsi="Times New Roman" w:cs="Times New Roman"/>
          <w:sz w:val="24"/>
          <w:szCs w:val="24"/>
          <w:shd w:val="clear" w:color="auto" w:fill="FFFFFF"/>
          <w:lang w:val="en-GB"/>
        </w:rPr>
        <w:t xml:space="preserve"> </w:t>
      </w:r>
    </w:p>
    <w:p w:rsidR="00872447" w:rsidRPr="00EB4423" w:rsidRDefault="00872447" w:rsidP="005F748B">
      <w:pPr>
        <w:spacing w:after="0" w:line="480" w:lineRule="auto"/>
        <w:ind w:firstLine="720"/>
        <w:rPr>
          <w:rFonts w:ascii="Times New Roman" w:hAnsi="Times New Roman" w:cs="Times New Roman"/>
          <w:sz w:val="24"/>
          <w:szCs w:val="24"/>
          <w:shd w:val="clear" w:color="auto" w:fill="FFFFFF"/>
          <w:lang w:val="en-GB"/>
        </w:rPr>
      </w:pPr>
      <w:r w:rsidRPr="00EB4423">
        <w:rPr>
          <w:rFonts w:ascii="Times New Roman" w:hAnsi="Times New Roman" w:cs="Times New Roman"/>
          <w:sz w:val="24"/>
          <w:szCs w:val="24"/>
          <w:shd w:val="clear" w:color="auto" w:fill="FFFFFF"/>
          <w:lang w:val="en-GB"/>
        </w:rPr>
        <w:t>In order to develop a good academic write up, it is essential for me to be familiar with all writing styles i.e. Oscola, Harvard and several others.</w:t>
      </w:r>
      <w:r w:rsidR="000C5199" w:rsidRPr="00EB4423">
        <w:rPr>
          <w:rFonts w:ascii="Times New Roman" w:hAnsi="Times New Roman" w:cs="Times New Roman"/>
          <w:sz w:val="24"/>
          <w:szCs w:val="24"/>
          <w:shd w:val="clear" w:color="auto" w:fill="FFFFFF"/>
          <w:lang w:val="en-GB"/>
        </w:rPr>
        <w:t xml:space="preserve"> I addition to this, I must also know how to</w:t>
      </w:r>
      <w:r w:rsidR="00F85139" w:rsidRPr="00EB4423">
        <w:rPr>
          <w:rFonts w:ascii="Times New Roman" w:hAnsi="Times New Roman" w:cs="Times New Roman"/>
          <w:sz w:val="24"/>
          <w:szCs w:val="24"/>
          <w:shd w:val="clear" w:color="auto" w:fill="FFFFFF"/>
          <w:lang w:val="en-GB"/>
        </w:rPr>
        <w:t xml:space="preserve"> search</w:t>
      </w:r>
      <w:r w:rsidR="000C5199" w:rsidRPr="00EB4423">
        <w:rPr>
          <w:rFonts w:ascii="Times New Roman" w:hAnsi="Times New Roman" w:cs="Times New Roman"/>
          <w:sz w:val="24"/>
          <w:szCs w:val="24"/>
          <w:shd w:val="clear" w:color="auto" w:fill="FFFFFF"/>
          <w:lang w:val="en-GB"/>
        </w:rPr>
        <w:t xml:space="preserve"> good sources for my work and how to cite them in a proper manner free from all flaws</w:t>
      </w:r>
      <w:r w:rsidR="00AB0473" w:rsidRPr="00EB4423">
        <w:rPr>
          <w:rFonts w:ascii="Times New Roman" w:hAnsi="Times New Roman" w:cs="Times New Roman"/>
          <w:sz w:val="24"/>
          <w:szCs w:val="24"/>
          <w:shd w:val="clear" w:color="auto" w:fill="FFFFFF"/>
          <w:lang w:val="en-GB"/>
        </w:rPr>
        <w:t xml:space="preserve"> (</w:t>
      </w:r>
      <w:proofErr w:type="spellStart"/>
      <w:r w:rsidR="00AB0473" w:rsidRPr="00EB4423">
        <w:rPr>
          <w:rFonts w:ascii="Times New Roman" w:hAnsi="Times New Roman" w:cs="Times New Roman"/>
          <w:sz w:val="24"/>
          <w:szCs w:val="24"/>
          <w:shd w:val="clear" w:color="auto" w:fill="FFFFFF"/>
          <w:lang w:val="en-GB"/>
        </w:rPr>
        <w:t>Mørch</w:t>
      </w:r>
      <w:proofErr w:type="spellEnd"/>
      <w:r w:rsidR="00AB0473" w:rsidRPr="00EB4423">
        <w:rPr>
          <w:rFonts w:ascii="Times New Roman" w:hAnsi="Times New Roman" w:cs="Times New Roman"/>
          <w:sz w:val="24"/>
          <w:szCs w:val="24"/>
          <w:shd w:val="clear" w:color="auto" w:fill="FFFFFF"/>
          <w:lang w:val="en-GB"/>
        </w:rPr>
        <w:t xml:space="preserve"> et al., 2017)</w:t>
      </w:r>
      <w:r w:rsidR="000C5199" w:rsidRPr="00EB4423">
        <w:rPr>
          <w:rFonts w:ascii="Times New Roman" w:hAnsi="Times New Roman" w:cs="Times New Roman"/>
          <w:sz w:val="24"/>
          <w:szCs w:val="24"/>
          <w:shd w:val="clear" w:color="auto" w:fill="FFFFFF"/>
          <w:lang w:val="en-GB"/>
        </w:rPr>
        <w:t xml:space="preserve">. </w:t>
      </w:r>
      <w:r w:rsidR="00A42A65" w:rsidRPr="00EB4423">
        <w:rPr>
          <w:rFonts w:ascii="Times New Roman" w:hAnsi="Times New Roman" w:cs="Times New Roman"/>
          <w:sz w:val="24"/>
          <w:szCs w:val="24"/>
          <w:shd w:val="clear" w:color="auto" w:fill="FFFFFF"/>
          <w:lang w:val="en-GB"/>
        </w:rPr>
        <w:t>In addition to this, I must have excellent skills related to paraphrasing because it is directly related to plagiarism, if I am not good in paraphrasing then I may not clearly present my work to the marker which will ultimately affect my marks or grade.</w:t>
      </w:r>
      <w:r w:rsidR="00B65722" w:rsidRPr="00EB4423">
        <w:rPr>
          <w:rFonts w:ascii="Times New Roman" w:hAnsi="Times New Roman" w:cs="Times New Roman"/>
          <w:sz w:val="24"/>
          <w:szCs w:val="24"/>
          <w:shd w:val="clear" w:color="auto" w:fill="FFFFFF"/>
          <w:lang w:val="en-GB"/>
        </w:rPr>
        <w:t xml:space="preserve"> However, certificate should include a wide range of writing styles, it do not include wide range of writing styles only few are focused. It is very important that it must include all writing styles because it is not necessary that after this certificate I will only work at UK</w:t>
      </w:r>
      <w:r w:rsidR="00AB0473" w:rsidRPr="00EB4423">
        <w:rPr>
          <w:rFonts w:ascii="Times New Roman" w:hAnsi="Times New Roman" w:cs="Times New Roman"/>
          <w:sz w:val="24"/>
          <w:szCs w:val="24"/>
          <w:shd w:val="clear" w:color="auto" w:fill="FFFFFF"/>
          <w:lang w:val="en-GB"/>
        </w:rPr>
        <w:t xml:space="preserve"> (</w:t>
      </w:r>
      <w:proofErr w:type="spellStart"/>
      <w:r w:rsidR="00AB0473" w:rsidRPr="00EB4423">
        <w:rPr>
          <w:rFonts w:ascii="Times New Roman" w:hAnsi="Times New Roman" w:cs="Times New Roman"/>
          <w:sz w:val="24"/>
          <w:szCs w:val="24"/>
          <w:shd w:val="clear" w:color="auto" w:fill="FFFFFF"/>
          <w:lang w:val="en-GB"/>
        </w:rPr>
        <w:t>Mørch</w:t>
      </w:r>
      <w:proofErr w:type="spellEnd"/>
      <w:r w:rsidR="00AB0473" w:rsidRPr="00EB4423">
        <w:rPr>
          <w:rFonts w:ascii="Times New Roman" w:hAnsi="Times New Roman" w:cs="Times New Roman"/>
          <w:sz w:val="24"/>
          <w:szCs w:val="24"/>
          <w:shd w:val="clear" w:color="auto" w:fill="FFFFFF"/>
          <w:lang w:val="en-GB"/>
        </w:rPr>
        <w:t xml:space="preserve"> et al., 2017)</w:t>
      </w:r>
      <w:r w:rsidR="00B65722" w:rsidRPr="00EB4423">
        <w:rPr>
          <w:rFonts w:ascii="Times New Roman" w:hAnsi="Times New Roman" w:cs="Times New Roman"/>
          <w:sz w:val="24"/>
          <w:szCs w:val="24"/>
          <w:shd w:val="clear" w:color="auto" w:fill="FFFFFF"/>
          <w:lang w:val="en-GB"/>
        </w:rPr>
        <w:t xml:space="preserve">. </w:t>
      </w:r>
    </w:p>
    <w:p w:rsidR="003477F0" w:rsidRPr="00EB4423" w:rsidRDefault="003477F0" w:rsidP="005F748B">
      <w:pPr>
        <w:spacing w:after="0" w:line="480" w:lineRule="auto"/>
        <w:rPr>
          <w:rFonts w:ascii="Times New Roman" w:hAnsi="Times New Roman" w:cs="Times New Roman"/>
          <w:sz w:val="24"/>
          <w:szCs w:val="24"/>
          <w:shd w:val="clear" w:color="auto" w:fill="FFFFFF"/>
          <w:lang w:val="en-GB"/>
        </w:rPr>
      </w:pPr>
    </w:p>
    <w:p w:rsidR="00BA3F3B" w:rsidRPr="00EB4423" w:rsidRDefault="00F4295C" w:rsidP="005F748B">
      <w:pPr>
        <w:spacing w:after="0" w:line="480" w:lineRule="auto"/>
        <w:rPr>
          <w:rFonts w:ascii="Times New Roman" w:hAnsi="Times New Roman" w:cs="Times New Roman"/>
          <w:i/>
          <w:sz w:val="24"/>
          <w:szCs w:val="24"/>
          <w:lang w:val="en-GB"/>
        </w:rPr>
      </w:pPr>
      <w:r w:rsidRPr="00EB4423">
        <w:rPr>
          <w:rFonts w:ascii="Times New Roman" w:hAnsi="Times New Roman" w:cs="Times New Roman"/>
          <w:i/>
          <w:sz w:val="24"/>
          <w:szCs w:val="24"/>
          <w:lang w:val="en-GB"/>
        </w:rPr>
        <w:t>Working as a Team to Prepare a Presentation</w:t>
      </w:r>
    </w:p>
    <w:p w:rsidR="0086262C" w:rsidRPr="00EB4423" w:rsidRDefault="00B110D6" w:rsidP="00DE38F5">
      <w:pPr>
        <w:spacing w:after="0" w:line="480" w:lineRule="auto"/>
        <w:ind w:firstLine="720"/>
        <w:rPr>
          <w:rFonts w:ascii="Times New Roman" w:hAnsi="Times New Roman" w:cs="Times New Roman"/>
          <w:sz w:val="24"/>
          <w:szCs w:val="24"/>
          <w:lang w:val="en-GB"/>
        </w:rPr>
      </w:pPr>
      <w:r w:rsidRPr="00EB4423">
        <w:rPr>
          <w:rFonts w:ascii="Times New Roman" w:hAnsi="Times New Roman" w:cs="Times New Roman"/>
          <w:sz w:val="24"/>
          <w:szCs w:val="24"/>
          <w:lang w:val="en-GB"/>
        </w:rPr>
        <w:t>Two very important skills that I have improved in this module are working in a team and preparing presentation.</w:t>
      </w:r>
      <w:r w:rsidR="001566C5" w:rsidRPr="00EB4423">
        <w:rPr>
          <w:rFonts w:ascii="Times New Roman" w:hAnsi="Times New Roman" w:cs="Times New Roman"/>
          <w:sz w:val="24"/>
          <w:szCs w:val="24"/>
          <w:lang w:val="en-GB"/>
        </w:rPr>
        <w:t xml:space="preserve"> I have learnt that working in a team and then preparing presentation in a group is very essential in opening mind as it involve sharing of one’s own concepts and ideas with other group members</w:t>
      </w:r>
      <w:r w:rsidR="00AB0473" w:rsidRPr="00EB4423">
        <w:rPr>
          <w:rFonts w:ascii="Times New Roman" w:hAnsi="Times New Roman" w:cs="Times New Roman"/>
          <w:sz w:val="24"/>
          <w:szCs w:val="24"/>
          <w:lang w:val="en-GB"/>
        </w:rPr>
        <w:t xml:space="preserve"> (</w:t>
      </w:r>
      <w:r w:rsidR="00AB0473" w:rsidRPr="00EB4423">
        <w:rPr>
          <w:rFonts w:ascii="Times New Roman" w:hAnsi="Times New Roman" w:cs="Times New Roman"/>
          <w:sz w:val="24"/>
          <w:szCs w:val="24"/>
          <w:shd w:val="clear" w:color="auto" w:fill="FFFFFF"/>
          <w:lang w:val="en-GB"/>
        </w:rPr>
        <w:t>Temple et al., 2017)</w:t>
      </w:r>
      <w:r w:rsidR="001566C5" w:rsidRPr="00EB4423">
        <w:rPr>
          <w:rFonts w:ascii="Times New Roman" w:hAnsi="Times New Roman" w:cs="Times New Roman"/>
          <w:sz w:val="24"/>
          <w:szCs w:val="24"/>
          <w:lang w:val="en-GB"/>
        </w:rPr>
        <w:t xml:space="preserve">. </w:t>
      </w:r>
      <w:r w:rsidR="00DB57EC" w:rsidRPr="00EB4423">
        <w:rPr>
          <w:rFonts w:ascii="Times New Roman" w:hAnsi="Times New Roman" w:cs="Times New Roman"/>
          <w:sz w:val="24"/>
          <w:szCs w:val="24"/>
          <w:lang w:val="en-GB"/>
        </w:rPr>
        <w:t xml:space="preserve">In addition to this, working in a team also gave me an ability to tolerate others and respect their ideas as well. </w:t>
      </w:r>
      <w:r w:rsidR="00ED2632" w:rsidRPr="00EB4423">
        <w:rPr>
          <w:rFonts w:ascii="Times New Roman" w:hAnsi="Times New Roman" w:cs="Times New Roman"/>
          <w:sz w:val="24"/>
          <w:szCs w:val="24"/>
          <w:lang w:val="en-GB"/>
        </w:rPr>
        <w:t>Moreover, I was also not much good in preparing presentation, after this activity I learnt how to make an effective presentation</w:t>
      </w:r>
      <w:r w:rsidR="00AB0473" w:rsidRPr="00EB4423">
        <w:rPr>
          <w:rFonts w:ascii="Times New Roman" w:hAnsi="Times New Roman" w:cs="Times New Roman"/>
          <w:sz w:val="24"/>
          <w:szCs w:val="24"/>
          <w:lang w:val="en-GB"/>
        </w:rPr>
        <w:t xml:space="preserve"> (</w:t>
      </w:r>
      <w:r w:rsidR="00AB0473" w:rsidRPr="00EB4423">
        <w:rPr>
          <w:rFonts w:ascii="Times New Roman" w:hAnsi="Times New Roman" w:cs="Times New Roman"/>
          <w:sz w:val="24"/>
          <w:szCs w:val="24"/>
          <w:shd w:val="clear" w:color="auto" w:fill="FFFFFF"/>
          <w:lang w:val="en-GB"/>
        </w:rPr>
        <w:t>Temple et al., 2017)</w:t>
      </w:r>
      <w:r w:rsidR="00ED2632" w:rsidRPr="00EB4423">
        <w:rPr>
          <w:rFonts w:ascii="Times New Roman" w:hAnsi="Times New Roman" w:cs="Times New Roman"/>
          <w:sz w:val="24"/>
          <w:szCs w:val="24"/>
          <w:lang w:val="en-GB"/>
        </w:rPr>
        <w:t xml:space="preserve">. As I didn’t have good skills in making presentation, working in a team made me learn those presentation skills and helped me in learning </w:t>
      </w:r>
      <w:r w:rsidR="00EE5AC4" w:rsidRPr="00EB4423">
        <w:rPr>
          <w:rFonts w:ascii="Times New Roman" w:hAnsi="Times New Roman" w:cs="Times New Roman"/>
          <w:sz w:val="24"/>
          <w:szCs w:val="24"/>
          <w:lang w:val="en-GB"/>
        </w:rPr>
        <w:t xml:space="preserve">various options of </w:t>
      </w:r>
      <w:r w:rsidR="00ED2632" w:rsidRPr="00EB4423">
        <w:rPr>
          <w:rFonts w:ascii="Times New Roman" w:hAnsi="Times New Roman" w:cs="Times New Roman"/>
          <w:sz w:val="24"/>
          <w:szCs w:val="24"/>
          <w:lang w:val="en-GB"/>
        </w:rPr>
        <w:t>presentation software</w:t>
      </w:r>
      <w:r w:rsidR="00AD26FF" w:rsidRPr="00EB4423">
        <w:rPr>
          <w:rFonts w:ascii="Times New Roman" w:hAnsi="Times New Roman" w:cs="Times New Roman"/>
          <w:sz w:val="24"/>
          <w:szCs w:val="24"/>
          <w:lang w:val="en-GB"/>
        </w:rPr>
        <w:t xml:space="preserve"> (</w:t>
      </w:r>
      <w:r w:rsidR="00AD26FF" w:rsidRPr="00EB4423">
        <w:rPr>
          <w:rFonts w:ascii="Times New Roman" w:hAnsi="Times New Roman" w:cs="Times New Roman"/>
          <w:sz w:val="24"/>
          <w:szCs w:val="24"/>
          <w:shd w:val="clear" w:color="auto" w:fill="FFFFFF"/>
          <w:lang w:val="en-GB"/>
        </w:rPr>
        <w:t xml:space="preserve">Smit and </w:t>
      </w:r>
      <w:proofErr w:type="spellStart"/>
      <w:r w:rsidR="00AD26FF" w:rsidRPr="00EB4423">
        <w:rPr>
          <w:rFonts w:ascii="Times New Roman" w:hAnsi="Times New Roman" w:cs="Times New Roman"/>
          <w:sz w:val="24"/>
          <w:szCs w:val="24"/>
          <w:shd w:val="clear" w:color="auto" w:fill="FFFFFF"/>
          <w:lang w:val="en-GB"/>
        </w:rPr>
        <w:t>Tremethick</w:t>
      </w:r>
      <w:proofErr w:type="spellEnd"/>
      <w:r w:rsidR="00AD26FF" w:rsidRPr="00EB4423">
        <w:rPr>
          <w:rFonts w:ascii="Times New Roman" w:hAnsi="Times New Roman" w:cs="Times New Roman"/>
          <w:sz w:val="24"/>
          <w:szCs w:val="24"/>
          <w:shd w:val="clear" w:color="auto" w:fill="FFFFFF"/>
          <w:lang w:val="en-GB"/>
        </w:rPr>
        <w:t>, 2017)</w:t>
      </w:r>
      <w:r w:rsidR="00ED2632" w:rsidRPr="00EB4423">
        <w:rPr>
          <w:rFonts w:ascii="Times New Roman" w:hAnsi="Times New Roman" w:cs="Times New Roman"/>
          <w:sz w:val="24"/>
          <w:szCs w:val="24"/>
          <w:lang w:val="en-GB"/>
        </w:rPr>
        <w:t xml:space="preserve">. </w:t>
      </w:r>
      <w:r w:rsidR="007F0F90" w:rsidRPr="00EB4423">
        <w:rPr>
          <w:rFonts w:ascii="Times New Roman" w:hAnsi="Times New Roman" w:cs="Times New Roman"/>
          <w:sz w:val="24"/>
          <w:szCs w:val="24"/>
          <w:lang w:val="en-GB"/>
        </w:rPr>
        <w:t>However, I also deeply agree with this claim that the instructor must also pay individual attention to each group in making presentation</w:t>
      </w:r>
      <w:r w:rsidR="00AB0473" w:rsidRPr="00EB4423">
        <w:rPr>
          <w:rFonts w:ascii="Times New Roman" w:hAnsi="Times New Roman" w:cs="Times New Roman"/>
          <w:sz w:val="24"/>
          <w:szCs w:val="24"/>
          <w:lang w:val="en-GB"/>
        </w:rPr>
        <w:t xml:space="preserve"> (</w:t>
      </w:r>
      <w:r w:rsidR="00AB0473" w:rsidRPr="00EB4423">
        <w:rPr>
          <w:rFonts w:ascii="Times New Roman" w:hAnsi="Times New Roman" w:cs="Times New Roman"/>
          <w:sz w:val="24"/>
          <w:szCs w:val="24"/>
          <w:shd w:val="clear" w:color="auto" w:fill="FFFFFF"/>
          <w:lang w:val="en-GB"/>
        </w:rPr>
        <w:t xml:space="preserve">Temple et al., </w:t>
      </w:r>
      <w:r w:rsidR="00AB0473" w:rsidRPr="00EB4423">
        <w:rPr>
          <w:rFonts w:ascii="Times New Roman" w:hAnsi="Times New Roman" w:cs="Times New Roman"/>
          <w:sz w:val="24"/>
          <w:szCs w:val="24"/>
          <w:shd w:val="clear" w:color="auto" w:fill="FFFFFF"/>
          <w:lang w:val="en-GB"/>
        </w:rPr>
        <w:lastRenderedPageBreak/>
        <w:t>2017)</w:t>
      </w:r>
      <w:r w:rsidR="007F0F90" w:rsidRPr="00EB4423">
        <w:rPr>
          <w:rFonts w:ascii="Times New Roman" w:hAnsi="Times New Roman" w:cs="Times New Roman"/>
          <w:sz w:val="24"/>
          <w:szCs w:val="24"/>
          <w:lang w:val="en-GB"/>
        </w:rPr>
        <w:t xml:space="preserve">. </w:t>
      </w:r>
      <w:r w:rsidR="006E0394" w:rsidRPr="00EB4423">
        <w:rPr>
          <w:rFonts w:ascii="Times New Roman" w:hAnsi="Times New Roman" w:cs="Times New Roman"/>
          <w:sz w:val="24"/>
          <w:szCs w:val="24"/>
          <w:lang w:val="en-GB"/>
        </w:rPr>
        <w:t>People who want to be successful or wish to progress at their workplace, it is very important for them to improve their skills relevant to the field requirements i.e. preparing presentation skills in my case. In order to their skills, it is very important to step into this ladder of career through the certificate of higher education for the workplace, such certificates are significant in improving your self-confidence and restarting your career</w:t>
      </w:r>
      <w:r w:rsidR="00AB0473" w:rsidRPr="00EB4423">
        <w:rPr>
          <w:rFonts w:ascii="Times New Roman" w:hAnsi="Times New Roman" w:cs="Times New Roman"/>
          <w:sz w:val="24"/>
          <w:szCs w:val="24"/>
          <w:lang w:val="en-GB"/>
        </w:rPr>
        <w:t xml:space="preserve"> (</w:t>
      </w:r>
      <w:r w:rsidR="00AB0473" w:rsidRPr="00EB4423">
        <w:rPr>
          <w:rFonts w:ascii="Times New Roman" w:hAnsi="Times New Roman" w:cs="Times New Roman"/>
          <w:sz w:val="24"/>
          <w:szCs w:val="24"/>
          <w:shd w:val="clear" w:color="auto" w:fill="FFFFFF"/>
          <w:lang w:val="en-GB"/>
        </w:rPr>
        <w:t>Temple et al., 2017)</w:t>
      </w:r>
      <w:r w:rsidR="006E0394" w:rsidRPr="00EB4423">
        <w:rPr>
          <w:rFonts w:ascii="Times New Roman" w:hAnsi="Times New Roman" w:cs="Times New Roman"/>
          <w:sz w:val="24"/>
          <w:szCs w:val="24"/>
          <w:lang w:val="en-GB"/>
        </w:rPr>
        <w:t>.</w:t>
      </w:r>
    </w:p>
    <w:p w:rsidR="007F0F90" w:rsidRPr="00EB4423" w:rsidRDefault="007F0F90" w:rsidP="005F748B">
      <w:pPr>
        <w:spacing w:after="0" w:line="480" w:lineRule="auto"/>
        <w:rPr>
          <w:rFonts w:ascii="Times New Roman" w:hAnsi="Times New Roman" w:cs="Times New Roman"/>
          <w:sz w:val="24"/>
          <w:szCs w:val="24"/>
          <w:lang w:val="en-GB"/>
        </w:rPr>
      </w:pPr>
    </w:p>
    <w:p w:rsidR="00C335B6" w:rsidRPr="00054DDC" w:rsidRDefault="00466F63" w:rsidP="005F748B">
      <w:pPr>
        <w:spacing w:after="0" w:line="480" w:lineRule="auto"/>
        <w:rPr>
          <w:rFonts w:ascii="Times New Roman" w:hAnsi="Times New Roman" w:cs="Times New Roman"/>
          <w:b/>
          <w:i/>
          <w:sz w:val="24"/>
          <w:szCs w:val="24"/>
          <w:u w:val="single"/>
          <w:shd w:val="clear" w:color="auto" w:fill="FFFFFF"/>
          <w:lang w:val="en-GB"/>
        </w:rPr>
      </w:pPr>
      <w:r w:rsidRPr="00054DDC">
        <w:rPr>
          <w:rFonts w:ascii="Times New Roman" w:hAnsi="Times New Roman" w:cs="Times New Roman"/>
          <w:b/>
          <w:i/>
          <w:sz w:val="24"/>
          <w:szCs w:val="24"/>
          <w:u w:val="single"/>
          <w:lang w:val="en-GB"/>
        </w:rPr>
        <w:t>Delivering a Presentation</w:t>
      </w:r>
    </w:p>
    <w:p w:rsidR="002F65B5" w:rsidRPr="00EB4423" w:rsidRDefault="004F2BE8" w:rsidP="00DE38F5">
      <w:pPr>
        <w:spacing w:after="0" w:line="480" w:lineRule="auto"/>
        <w:ind w:firstLine="720"/>
        <w:rPr>
          <w:rFonts w:ascii="Times New Roman" w:hAnsi="Times New Roman" w:cs="Times New Roman"/>
          <w:sz w:val="24"/>
          <w:szCs w:val="24"/>
          <w:shd w:val="clear" w:color="auto" w:fill="FFFFFF"/>
          <w:lang w:val="en-GB"/>
        </w:rPr>
      </w:pPr>
      <w:r w:rsidRPr="00EB4423">
        <w:rPr>
          <w:rFonts w:ascii="Times New Roman" w:hAnsi="Times New Roman" w:cs="Times New Roman"/>
          <w:sz w:val="24"/>
          <w:szCs w:val="24"/>
          <w:shd w:val="clear" w:color="auto" w:fill="FFFFFF"/>
          <w:lang w:val="en-GB"/>
        </w:rPr>
        <w:t>It is very important in a professional world that a person must be excellent in delivering a presentation</w:t>
      </w:r>
      <w:r w:rsidR="00AD26FF" w:rsidRPr="00EB4423">
        <w:rPr>
          <w:rFonts w:ascii="Times New Roman" w:hAnsi="Times New Roman" w:cs="Times New Roman"/>
          <w:sz w:val="24"/>
          <w:szCs w:val="24"/>
          <w:shd w:val="clear" w:color="auto" w:fill="FFFFFF"/>
          <w:lang w:val="en-GB"/>
        </w:rPr>
        <w:t xml:space="preserve"> </w:t>
      </w:r>
      <w:r w:rsidR="00AD26FF" w:rsidRPr="00EB4423">
        <w:rPr>
          <w:rFonts w:ascii="Times New Roman" w:hAnsi="Times New Roman" w:cs="Times New Roman"/>
          <w:sz w:val="24"/>
          <w:szCs w:val="24"/>
          <w:lang w:val="en-GB"/>
        </w:rPr>
        <w:t>(</w:t>
      </w:r>
      <w:r w:rsidR="00AD26FF" w:rsidRPr="00EB4423">
        <w:rPr>
          <w:rFonts w:ascii="Times New Roman" w:hAnsi="Times New Roman" w:cs="Times New Roman"/>
          <w:sz w:val="24"/>
          <w:szCs w:val="24"/>
          <w:shd w:val="clear" w:color="auto" w:fill="FFFFFF"/>
          <w:lang w:val="en-GB"/>
        </w:rPr>
        <w:t xml:space="preserve">Smit and </w:t>
      </w:r>
      <w:proofErr w:type="spellStart"/>
      <w:r w:rsidR="00AD26FF" w:rsidRPr="00EB4423">
        <w:rPr>
          <w:rFonts w:ascii="Times New Roman" w:hAnsi="Times New Roman" w:cs="Times New Roman"/>
          <w:sz w:val="24"/>
          <w:szCs w:val="24"/>
          <w:shd w:val="clear" w:color="auto" w:fill="FFFFFF"/>
          <w:lang w:val="en-GB"/>
        </w:rPr>
        <w:t>Tremethick</w:t>
      </w:r>
      <w:proofErr w:type="spellEnd"/>
      <w:r w:rsidR="00AD26FF" w:rsidRPr="00EB4423">
        <w:rPr>
          <w:rFonts w:ascii="Times New Roman" w:hAnsi="Times New Roman" w:cs="Times New Roman"/>
          <w:sz w:val="24"/>
          <w:szCs w:val="24"/>
          <w:shd w:val="clear" w:color="auto" w:fill="FFFFFF"/>
          <w:lang w:val="en-GB"/>
        </w:rPr>
        <w:t>, 2017)</w:t>
      </w:r>
      <w:r w:rsidRPr="00EB4423">
        <w:rPr>
          <w:rFonts w:ascii="Times New Roman" w:hAnsi="Times New Roman" w:cs="Times New Roman"/>
          <w:sz w:val="24"/>
          <w:szCs w:val="24"/>
          <w:shd w:val="clear" w:color="auto" w:fill="FFFFFF"/>
          <w:lang w:val="en-GB"/>
        </w:rPr>
        <w:t xml:space="preserve">. </w:t>
      </w:r>
      <w:r w:rsidR="005E6E13" w:rsidRPr="00EB4423">
        <w:rPr>
          <w:rFonts w:ascii="Times New Roman" w:hAnsi="Times New Roman" w:cs="Times New Roman"/>
          <w:sz w:val="24"/>
          <w:szCs w:val="24"/>
          <w:shd w:val="clear" w:color="auto" w:fill="FFFFFF"/>
          <w:lang w:val="en-GB"/>
        </w:rPr>
        <w:t>It is the most important skill I have groomed in this module.</w:t>
      </w:r>
      <w:r w:rsidR="001B4A36" w:rsidRPr="00EB4423">
        <w:rPr>
          <w:rFonts w:ascii="Times New Roman" w:hAnsi="Times New Roman" w:cs="Times New Roman"/>
          <w:sz w:val="24"/>
          <w:szCs w:val="24"/>
          <w:shd w:val="clear" w:color="auto" w:fill="FFFFFF"/>
          <w:lang w:val="en-GB"/>
        </w:rPr>
        <w:t xml:space="preserve"> According to my learning, great presentation aptitudes require association and certainty. In the event that these two basic things are not ticked off, at that point its chance you took a gander at creating presentation aptitudes</w:t>
      </w:r>
      <w:r w:rsidR="00AB0473" w:rsidRPr="00EB4423">
        <w:rPr>
          <w:rFonts w:ascii="Times New Roman" w:hAnsi="Times New Roman" w:cs="Times New Roman"/>
          <w:sz w:val="24"/>
          <w:szCs w:val="24"/>
          <w:shd w:val="clear" w:color="auto" w:fill="FFFFFF"/>
          <w:lang w:val="en-GB"/>
        </w:rPr>
        <w:t xml:space="preserve"> (Cottrell, 2017)</w:t>
      </w:r>
      <w:r w:rsidR="001B4A36" w:rsidRPr="00EB4423">
        <w:rPr>
          <w:rFonts w:ascii="Times New Roman" w:hAnsi="Times New Roman" w:cs="Times New Roman"/>
          <w:sz w:val="24"/>
          <w:szCs w:val="24"/>
          <w:shd w:val="clear" w:color="auto" w:fill="FFFFFF"/>
          <w:lang w:val="en-GB"/>
        </w:rPr>
        <w:t>. This kind of personal advancement work will truly help you to grow first more certainty, which is the key.</w:t>
      </w:r>
      <w:r w:rsidR="0081552F" w:rsidRPr="00EB4423">
        <w:rPr>
          <w:rFonts w:ascii="Times New Roman" w:hAnsi="Times New Roman" w:cs="Times New Roman"/>
          <w:sz w:val="24"/>
          <w:szCs w:val="24"/>
          <w:shd w:val="clear" w:color="auto" w:fill="FFFFFF"/>
          <w:lang w:val="en-GB"/>
        </w:rPr>
        <w:t xml:space="preserve"> In addition to this, one must also comprehend what the gathering of people needs to escape the presentation. You should be aware of the general population in the gathering or in the meeting room</w:t>
      </w:r>
      <w:r w:rsidR="00011525">
        <w:rPr>
          <w:rFonts w:ascii="Times New Roman" w:hAnsi="Times New Roman" w:cs="Times New Roman"/>
          <w:sz w:val="24"/>
          <w:szCs w:val="24"/>
          <w:shd w:val="clear" w:color="auto" w:fill="FFFFFF"/>
          <w:lang w:val="en-GB"/>
        </w:rPr>
        <w:t xml:space="preserve"> </w:t>
      </w:r>
      <w:r w:rsidR="00011525" w:rsidRPr="00EB4423">
        <w:rPr>
          <w:rFonts w:ascii="Times New Roman" w:hAnsi="Times New Roman" w:cs="Times New Roman"/>
          <w:sz w:val="24"/>
          <w:szCs w:val="24"/>
          <w:shd w:val="clear" w:color="auto" w:fill="FFFFFF"/>
          <w:lang w:val="en-GB"/>
        </w:rPr>
        <w:t>(</w:t>
      </w:r>
      <w:proofErr w:type="spellStart"/>
      <w:r w:rsidR="00011525" w:rsidRPr="00EB4423">
        <w:rPr>
          <w:rFonts w:ascii="Times New Roman" w:hAnsi="Times New Roman" w:cs="Times New Roman"/>
          <w:sz w:val="24"/>
          <w:szCs w:val="24"/>
          <w:shd w:val="clear" w:color="auto" w:fill="FFFFFF"/>
          <w:lang w:val="en-GB"/>
        </w:rPr>
        <w:t>Boud</w:t>
      </w:r>
      <w:proofErr w:type="spellEnd"/>
      <w:r w:rsidR="00011525" w:rsidRPr="00EB4423">
        <w:rPr>
          <w:rFonts w:ascii="Times New Roman" w:hAnsi="Times New Roman" w:cs="Times New Roman"/>
          <w:sz w:val="24"/>
          <w:szCs w:val="24"/>
          <w:shd w:val="clear" w:color="auto" w:fill="FFFFFF"/>
          <w:lang w:val="en-GB"/>
        </w:rPr>
        <w:t>, Keogh and Walker, 2013)</w:t>
      </w:r>
      <w:r w:rsidR="0081552F" w:rsidRPr="00EB4423">
        <w:rPr>
          <w:rFonts w:ascii="Times New Roman" w:hAnsi="Times New Roman" w:cs="Times New Roman"/>
          <w:sz w:val="24"/>
          <w:szCs w:val="24"/>
          <w:shd w:val="clear" w:color="auto" w:fill="FFFFFF"/>
          <w:lang w:val="en-GB"/>
        </w:rPr>
        <w:t>. This is so your presentation will meet and surpass the group of onlookers' desires, thus your gathering of people gets what they sought. One should pay more attention to those who are not much interested</w:t>
      </w:r>
      <w:r w:rsidR="00AB0473" w:rsidRPr="00EB4423">
        <w:rPr>
          <w:rFonts w:ascii="Times New Roman" w:hAnsi="Times New Roman" w:cs="Times New Roman"/>
          <w:sz w:val="24"/>
          <w:szCs w:val="24"/>
          <w:shd w:val="clear" w:color="auto" w:fill="FFFFFF"/>
          <w:lang w:val="en-GB"/>
        </w:rPr>
        <w:t xml:space="preserve"> (Cottrell, 2017)</w:t>
      </w:r>
      <w:r w:rsidR="0081552F" w:rsidRPr="00EB4423">
        <w:rPr>
          <w:rFonts w:ascii="Times New Roman" w:hAnsi="Times New Roman" w:cs="Times New Roman"/>
          <w:sz w:val="24"/>
          <w:szCs w:val="24"/>
          <w:shd w:val="clear" w:color="auto" w:fill="FFFFFF"/>
          <w:lang w:val="en-GB"/>
        </w:rPr>
        <w:t>.</w:t>
      </w:r>
      <w:r w:rsidR="00DE38F5">
        <w:rPr>
          <w:rFonts w:ascii="Times New Roman" w:hAnsi="Times New Roman" w:cs="Times New Roman"/>
          <w:sz w:val="24"/>
          <w:szCs w:val="24"/>
          <w:shd w:val="clear" w:color="auto" w:fill="FFFFFF"/>
          <w:lang w:val="en-GB"/>
        </w:rPr>
        <w:t xml:space="preserve"> However, there should be some training sessions on the presentation delivering skills as well because without good presentation, no matter how good is the presentation made, it is of no use</w:t>
      </w:r>
      <w:r w:rsidR="00011525">
        <w:rPr>
          <w:rFonts w:ascii="Times New Roman" w:hAnsi="Times New Roman" w:cs="Times New Roman"/>
          <w:sz w:val="24"/>
          <w:szCs w:val="24"/>
          <w:shd w:val="clear" w:color="auto" w:fill="FFFFFF"/>
          <w:lang w:val="en-GB"/>
        </w:rPr>
        <w:t xml:space="preserve"> </w:t>
      </w:r>
      <w:r w:rsidR="00011525" w:rsidRPr="00EB4423">
        <w:rPr>
          <w:rFonts w:ascii="Times New Roman" w:hAnsi="Times New Roman" w:cs="Times New Roman"/>
          <w:sz w:val="24"/>
          <w:szCs w:val="24"/>
          <w:shd w:val="clear" w:color="auto" w:fill="FFFFFF"/>
          <w:lang w:val="en-GB"/>
        </w:rPr>
        <w:t>(</w:t>
      </w:r>
      <w:proofErr w:type="spellStart"/>
      <w:r w:rsidR="00011525" w:rsidRPr="00EB4423">
        <w:rPr>
          <w:rFonts w:ascii="Times New Roman" w:hAnsi="Times New Roman" w:cs="Times New Roman"/>
          <w:sz w:val="24"/>
          <w:szCs w:val="24"/>
          <w:shd w:val="clear" w:color="auto" w:fill="FFFFFF"/>
          <w:lang w:val="en-GB"/>
        </w:rPr>
        <w:t>Boud</w:t>
      </w:r>
      <w:proofErr w:type="spellEnd"/>
      <w:r w:rsidR="00011525" w:rsidRPr="00EB4423">
        <w:rPr>
          <w:rFonts w:ascii="Times New Roman" w:hAnsi="Times New Roman" w:cs="Times New Roman"/>
          <w:sz w:val="24"/>
          <w:szCs w:val="24"/>
          <w:shd w:val="clear" w:color="auto" w:fill="FFFFFF"/>
          <w:lang w:val="en-GB"/>
        </w:rPr>
        <w:t>, Keogh and Walker, 2013)</w:t>
      </w:r>
      <w:r w:rsidR="00DE38F5">
        <w:rPr>
          <w:rFonts w:ascii="Times New Roman" w:hAnsi="Times New Roman" w:cs="Times New Roman"/>
          <w:sz w:val="24"/>
          <w:szCs w:val="24"/>
          <w:shd w:val="clear" w:color="auto" w:fill="FFFFFF"/>
          <w:lang w:val="en-GB"/>
        </w:rPr>
        <w:t>.</w:t>
      </w:r>
    </w:p>
    <w:p w:rsidR="006E0394" w:rsidRPr="00EB4423" w:rsidRDefault="006E0394" w:rsidP="005F748B">
      <w:pPr>
        <w:spacing w:after="0" w:line="480" w:lineRule="auto"/>
        <w:rPr>
          <w:rFonts w:ascii="Times New Roman" w:hAnsi="Times New Roman" w:cs="Times New Roman"/>
          <w:b/>
          <w:i/>
          <w:sz w:val="24"/>
          <w:szCs w:val="24"/>
          <w:lang w:val="en-GB"/>
        </w:rPr>
      </w:pPr>
    </w:p>
    <w:p w:rsidR="00054DDC" w:rsidRDefault="00054DDC" w:rsidP="005F748B">
      <w:pPr>
        <w:spacing w:after="0" w:line="480" w:lineRule="auto"/>
        <w:rPr>
          <w:rFonts w:ascii="Times New Roman" w:hAnsi="Times New Roman" w:cs="Times New Roman"/>
          <w:b/>
          <w:i/>
          <w:sz w:val="24"/>
          <w:szCs w:val="24"/>
          <w:u w:val="single"/>
          <w:lang w:val="en-GB"/>
        </w:rPr>
      </w:pPr>
    </w:p>
    <w:p w:rsidR="00054DDC" w:rsidRDefault="00054DDC" w:rsidP="005F748B">
      <w:pPr>
        <w:spacing w:after="0" w:line="480" w:lineRule="auto"/>
        <w:rPr>
          <w:rFonts w:ascii="Times New Roman" w:hAnsi="Times New Roman" w:cs="Times New Roman"/>
          <w:b/>
          <w:i/>
          <w:sz w:val="24"/>
          <w:szCs w:val="24"/>
          <w:u w:val="single"/>
          <w:lang w:val="en-GB"/>
        </w:rPr>
      </w:pPr>
    </w:p>
    <w:p w:rsidR="00FE468C" w:rsidRPr="00054DDC" w:rsidRDefault="00FE468C" w:rsidP="005F748B">
      <w:pPr>
        <w:spacing w:after="0" w:line="480" w:lineRule="auto"/>
        <w:rPr>
          <w:rFonts w:ascii="Times New Roman" w:hAnsi="Times New Roman" w:cs="Times New Roman"/>
          <w:b/>
          <w:i/>
          <w:sz w:val="24"/>
          <w:szCs w:val="24"/>
          <w:u w:val="single"/>
          <w:lang w:val="en-GB"/>
        </w:rPr>
      </w:pPr>
      <w:r w:rsidRPr="00054DDC">
        <w:rPr>
          <w:rFonts w:ascii="Times New Roman" w:hAnsi="Times New Roman" w:cs="Times New Roman"/>
          <w:b/>
          <w:i/>
          <w:sz w:val="24"/>
          <w:szCs w:val="24"/>
          <w:u w:val="single"/>
          <w:lang w:val="en-GB"/>
        </w:rPr>
        <w:lastRenderedPageBreak/>
        <w:t>Conclusion</w:t>
      </w:r>
    </w:p>
    <w:p w:rsidR="005E4381" w:rsidRDefault="00FE468C" w:rsidP="005E4381">
      <w:pPr>
        <w:spacing w:after="0" w:line="480" w:lineRule="auto"/>
        <w:ind w:firstLine="720"/>
        <w:rPr>
          <w:rFonts w:ascii="Times New Roman" w:hAnsi="Times New Roman" w:cs="Times New Roman"/>
          <w:sz w:val="24"/>
          <w:szCs w:val="24"/>
          <w:shd w:val="clear" w:color="auto" w:fill="FFFFFF"/>
          <w:lang w:val="en-GB"/>
        </w:rPr>
      </w:pPr>
      <w:r w:rsidRPr="00EB4423">
        <w:rPr>
          <w:rFonts w:ascii="Times New Roman" w:hAnsi="Times New Roman" w:cs="Times New Roman"/>
          <w:sz w:val="24"/>
          <w:szCs w:val="24"/>
          <w:lang w:val="en-GB"/>
        </w:rPr>
        <w:t>I may conclude that certificate of higher skills programs are made to provide a person tools to implement in his or her personal transferrable skills to the work environment; the ability and confidence to face practical problems and search solutions or remedies of them, to work in a team and also independently, to plan things or tasks is a systematic manner and to develop a proper schedule of events or tasks, in all such certificates are designed to provide skills required by employers.</w:t>
      </w:r>
      <w:r w:rsidR="0082432D" w:rsidRPr="00EB4423">
        <w:rPr>
          <w:rFonts w:ascii="Times New Roman" w:hAnsi="Times New Roman" w:cs="Times New Roman"/>
          <w:sz w:val="24"/>
          <w:szCs w:val="24"/>
          <w:lang w:val="en-GB"/>
        </w:rPr>
        <w:t xml:space="preserve"> In addition to this, I should accept that this module helped me in </w:t>
      </w:r>
      <w:r w:rsidR="0082432D" w:rsidRPr="00EB4423">
        <w:rPr>
          <w:rFonts w:ascii="Times New Roman" w:hAnsi="Times New Roman" w:cs="Times New Roman"/>
          <w:sz w:val="24"/>
          <w:szCs w:val="24"/>
          <w:shd w:val="clear" w:color="auto" w:fill="FFFFFF"/>
          <w:lang w:val="en-GB"/>
        </w:rPr>
        <w:t>identifying and using secondary research methods, academic writing i.e. referencing, paraphrasing and writing in the 3</w:t>
      </w:r>
      <w:r w:rsidR="0082432D" w:rsidRPr="00EB4423">
        <w:rPr>
          <w:rFonts w:ascii="Times New Roman" w:hAnsi="Times New Roman" w:cs="Times New Roman"/>
          <w:sz w:val="24"/>
          <w:szCs w:val="24"/>
          <w:shd w:val="clear" w:color="auto" w:fill="FFFFFF"/>
          <w:vertAlign w:val="superscript"/>
          <w:lang w:val="en-GB"/>
        </w:rPr>
        <w:t>rd</w:t>
      </w:r>
      <w:r w:rsidR="0082432D" w:rsidRPr="00EB4423">
        <w:rPr>
          <w:rFonts w:ascii="Times New Roman" w:hAnsi="Times New Roman" w:cs="Times New Roman"/>
          <w:sz w:val="24"/>
          <w:szCs w:val="24"/>
          <w:shd w:val="clear" w:color="auto" w:fill="FFFFFF"/>
          <w:lang w:val="en-GB"/>
        </w:rPr>
        <w:t xml:space="preserve"> person, working as a team to prepare assignments and also in delivering a presentation</w:t>
      </w:r>
      <w:r w:rsidR="00FA0E6E" w:rsidRPr="00EB4423">
        <w:rPr>
          <w:rFonts w:ascii="Times New Roman" w:hAnsi="Times New Roman" w:cs="Times New Roman"/>
          <w:sz w:val="24"/>
          <w:szCs w:val="24"/>
          <w:shd w:val="clear" w:color="auto" w:fill="FFFFFF"/>
          <w:lang w:val="en-GB"/>
        </w:rPr>
        <w:t xml:space="preserve">. </w:t>
      </w:r>
      <w:r w:rsidR="005E4381">
        <w:rPr>
          <w:rFonts w:ascii="Times New Roman" w:hAnsi="Times New Roman" w:cs="Times New Roman"/>
          <w:sz w:val="24"/>
          <w:szCs w:val="24"/>
          <w:shd w:val="clear" w:color="auto" w:fill="FFFFFF"/>
          <w:lang w:val="en-GB"/>
        </w:rPr>
        <w:t xml:space="preserve">I have understood the importance of reflection through this essay, I accept that </w:t>
      </w:r>
      <w:r w:rsidR="005E4381" w:rsidRPr="00EB4423">
        <w:rPr>
          <w:rFonts w:ascii="Times New Roman" w:hAnsi="Times New Roman" w:cs="Times New Roman"/>
          <w:sz w:val="24"/>
          <w:szCs w:val="24"/>
          <w:lang w:val="en-GB"/>
        </w:rPr>
        <w:t>it is very important that reflection must also reflect on my work, my work just be a practical demonstration of my reflection</w:t>
      </w:r>
      <w:r w:rsidR="00011525">
        <w:rPr>
          <w:rFonts w:ascii="Times New Roman" w:hAnsi="Times New Roman" w:cs="Times New Roman"/>
          <w:sz w:val="24"/>
          <w:szCs w:val="24"/>
          <w:lang w:val="en-GB"/>
        </w:rPr>
        <w:t xml:space="preserve"> </w:t>
      </w:r>
      <w:r w:rsidR="00011525" w:rsidRPr="00EB4423">
        <w:rPr>
          <w:rFonts w:ascii="Times New Roman" w:hAnsi="Times New Roman" w:cs="Times New Roman"/>
          <w:sz w:val="24"/>
          <w:szCs w:val="24"/>
          <w:shd w:val="clear" w:color="auto" w:fill="FFFFFF"/>
          <w:lang w:val="en-GB"/>
        </w:rPr>
        <w:t>(</w:t>
      </w:r>
      <w:proofErr w:type="spellStart"/>
      <w:r w:rsidR="00011525" w:rsidRPr="00EB4423">
        <w:rPr>
          <w:rFonts w:ascii="Times New Roman" w:hAnsi="Times New Roman" w:cs="Times New Roman"/>
          <w:sz w:val="24"/>
          <w:szCs w:val="24"/>
          <w:shd w:val="clear" w:color="auto" w:fill="FFFFFF"/>
          <w:lang w:val="en-GB"/>
        </w:rPr>
        <w:t>Boud</w:t>
      </w:r>
      <w:proofErr w:type="spellEnd"/>
      <w:r w:rsidR="00011525" w:rsidRPr="00EB4423">
        <w:rPr>
          <w:rFonts w:ascii="Times New Roman" w:hAnsi="Times New Roman" w:cs="Times New Roman"/>
          <w:sz w:val="24"/>
          <w:szCs w:val="24"/>
          <w:shd w:val="clear" w:color="auto" w:fill="FFFFFF"/>
          <w:lang w:val="en-GB"/>
        </w:rPr>
        <w:t>, Keogh and Walker, 2013)</w:t>
      </w:r>
      <w:r w:rsidR="00011525">
        <w:rPr>
          <w:rFonts w:ascii="Times New Roman" w:hAnsi="Times New Roman" w:cs="Times New Roman"/>
          <w:sz w:val="24"/>
          <w:szCs w:val="24"/>
          <w:shd w:val="clear" w:color="auto" w:fill="FFFFFF"/>
          <w:lang w:val="en-GB"/>
        </w:rPr>
        <w:t>.</w:t>
      </w:r>
    </w:p>
    <w:p w:rsidR="00EB4423" w:rsidRPr="00EB4423" w:rsidRDefault="00FA0E6E" w:rsidP="00DE38F5">
      <w:pPr>
        <w:spacing w:after="0" w:line="480" w:lineRule="auto"/>
        <w:ind w:firstLine="720"/>
        <w:rPr>
          <w:rFonts w:ascii="Times New Roman" w:hAnsi="Times New Roman" w:cs="Times New Roman"/>
          <w:sz w:val="24"/>
          <w:szCs w:val="24"/>
          <w:lang w:val="en-GB"/>
        </w:rPr>
      </w:pPr>
      <w:r w:rsidRPr="00EB4423">
        <w:rPr>
          <w:rFonts w:ascii="Times New Roman" w:hAnsi="Times New Roman" w:cs="Times New Roman"/>
          <w:sz w:val="24"/>
          <w:szCs w:val="24"/>
          <w:shd w:val="clear" w:color="auto" w:fill="FFFFFF"/>
          <w:lang w:val="en-GB"/>
        </w:rPr>
        <w:t>I must add that the program must also focus on primary research rather than only focusing on secondary research</w:t>
      </w:r>
      <w:r w:rsidR="00B8524D" w:rsidRPr="00EB4423">
        <w:rPr>
          <w:rFonts w:ascii="Times New Roman" w:hAnsi="Times New Roman" w:cs="Times New Roman"/>
          <w:sz w:val="24"/>
          <w:szCs w:val="24"/>
          <w:shd w:val="clear" w:color="auto" w:fill="FFFFFF"/>
          <w:lang w:val="en-GB"/>
        </w:rPr>
        <w:t xml:space="preserve"> because there are some cases workplace in which a person needs to start research from scratch.</w:t>
      </w:r>
      <w:r w:rsidR="00AD196F" w:rsidRPr="00EB4423">
        <w:rPr>
          <w:rFonts w:ascii="Times New Roman" w:hAnsi="Times New Roman" w:cs="Times New Roman"/>
          <w:sz w:val="24"/>
          <w:szCs w:val="24"/>
          <w:shd w:val="clear" w:color="auto" w:fill="FFFFFF"/>
          <w:lang w:val="en-GB"/>
        </w:rPr>
        <w:t xml:space="preserve"> </w:t>
      </w:r>
      <w:r w:rsidR="00AD196F" w:rsidRPr="00EB4423">
        <w:rPr>
          <w:rFonts w:ascii="Times New Roman" w:hAnsi="Times New Roman" w:cs="Times New Roman"/>
          <w:sz w:val="24"/>
          <w:szCs w:val="24"/>
          <w:lang w:val="en-GB"/>
        </w:rPr>
        <w:t>The instructor must also pay individual attention to each group in making presentation. Overall, the certificate helped me a lot in improving my personal and professional skills, but if above mentioned recommendations are followed in an effective manner then it may facilitate learners to even more extent.</w:t>
      </w:r>
    </w:p>
    <w:p w:rsidR="00EB4423" w:rsidRPr="00EB4423" w:rsidRDefault="00EB4423" w:rsidP="005F748B">
      <w:pPr>
        <w:spacing w:after="0" w:line="480" w:lineRule="auto"/>
        <w:rPr>
          <w:rFonts w:ascii="Times New Roman" w:hAnsi="Times New Roman" w:cs="Times New Roman"/>
          <w:sz w:val="24"/>
          <w:szCs w:val="24"/>
          <w:lang w:val="en-GB"/>
        </w:rPr>
      </w:pPr>
      <w:r w:rsidRPr="00EB4423">
        <w:rPr>
          <w:rFonts w:ascii="Times New Roman" w:hAnsi="Times New Roman" w:cs="Times New Roman"/>
          <w:sz w:val="24"/>
          <w:szCs w:val="24"/>
          <w:lang w:val="en-GB"/>
        </w:rPr>
        <w:br w:type="page"/>
      </w:r>
    </w:p>
    <w:p w:rsidR="002F65B5" w:rsidRPr="00054DDC" w:rsidRDefault="00DC412D" w:rsidP="005F748B">
      <w:pPr>
        <w:spacing w:after="0" w:line="480" w:lineRule="auto"/>
        <w:jc w:val="center"/>
        <w:rPr>
          <w:rFonts w:ascii="Times New Roman" w:hAnsi="Times New Roman" w:cs="Times New Roman"/>
          <w:b/>
          <w:sz w:val="24"/>
          <w:szCs w:val="24"/>
          <w:u w:val="single"/>
          <w:lang w:val="en-GB"/>
        </w:rPr>
      </w:pPr>
      <w:r w:rsidRPr="00054DDC">
        <w:rPr>
          <w:rFonts w:ascii="Times New Roman" w:hAnsi="Times New Roman" w:cs="Times New Roman"/>
          <w:b/>
          <w:sz w:val="24"/>
          <w:szCs w:val="24"/>
          <w:u w:val="single"/>
          <w:shd w:val="clear" w:color="auto" w:fill="FFFFFF"/>
          <w:lang w:val="en-GB"/>
        </w:rPr>
        <w:lastRenderedPageBreak/>
        <w:t>References</w:t>
      </w:r>
    </w:p>
    <w:p w:rsidR="002F65B5" w:rsidRPr="00EB4423" w:rsidRDefault="002F65B5" w:rsidP="005F748B">
      <w:pPr>
        <w:spacing w:after="0" w:line="480" w:lineRule="auto"/>
        <w:rPr>
          <w:rFonts w:ascii="Times New Roman" w:hAnsi="Times New Roman" w:cs="Times New Roman"/>
          <w:sz w:val="24"/>
          <w:szCs w:val="24"/>
          <w:shd w:val="clear" w:color="auto" w:fill="FFFFFF"/>
          <w:lang w:val="en-GB"/>
        </w:rPr>
      </w:pPr>
    </w:p>
    <w:p w:rsidR="00EB4423" w:rsidRPr="00EB4423" w:rsidRDefault="00EB4423" w:rsidP="005F748B">
      <w:pPr>
        <w:spacing w:after="0" w:line="480" w:lineRule="auto"/>
        <w:rPr>
          <w:rFonts w:ascii="Times New Roman" w:hAnsi="Times New Roman" w:cs="Times New Roman"/>
          <w:sz w:val="24"/>
          <w:szCs w:val="24"/>
          <w:shd w:val="clear" w:color="auto" w:fill="FFFFFF"/>
          <w:lang w:val="en-GB"/>
        </w:rPr>
      </w:pPr>
      <w:proofErr w:type="spellStart"/>
      <w:r w:rsidRPr="00EB4423">
        <w:rPr>
          <w:rFonts w:ascii="Times New Roman" w:hAnsi="Times New Roman" w:cs="Times New Roman"/>
          <w:sz w:val="24"/>
          <w:szCs w:val="24"/>
          <w:shd w:val="clear" w:color="auto" w:fill="FFFFFF"/>
          <w:lang w:val="en-GB"/>
        </w:rPr>
        <w:t>Boud</w:t>
      </w:r>
      <w:proofErr w:type="spellEnd"/>
      <w:r w:rsidRPr="00EB4423">
        <w:rPr>
          <w:rFonts w:ascii="Times New Roman" w:hAnsi="Times New Roman" w:cs="Times New Roman"/>
          <w:sz w:val="24"/>
          <w:szCs w:val="24"/>
          <w:shd w:val="clear" w:color="auto" w:fill="FFFFFF"/>
          <w:lang w:val="en-GB"/>
        </w:rPr>
        <w:t>, D., Keogh, R. and Walker, D. eds., 2013. </w:t>
      </w:r>
      <w:r w:rsidRPr="00EB4423">
        <w:rPr>
          <w:rFonts w:ascii="Times New Roman" w:hAnsi="Times New Roman" w:cs="Times New Roman"/>
          <w:i/>
          <w:iCs/>
          <w:sz w:val="24"/>
          <w:szCs w:val="24"/>
          <w:shd w:val="clear" w:color="auto" w:fill="FFFFFF"/>
          <w:lang w:val="en-GB"/>
        </w:rPr>
        <w:t>Reflection: Turning experience into learning</w:t>
      </w:r>
      <w:r w:rsidRPr="00EB4423">
        <w:rPr>
          <w:rFonts w:ascii="Times New Roman" w:hAnsi="Times New Roman" w:cs="Times New Roman"/>
          <w:sz w:val="24"/>
          <w:szCs w:val="24"/>
          <w:shd w:val="clear" w:color="auto" w:fill="FFFFFF"/>
          <w:lang w:val="en-GB"/>
        </w:rPr>
        <w:t xml:space="preserve">. </w:t>
      </w:r>
      <w:r w:rsidRPr="00EB4423">
        <w:rPr>
          <w:rFonts w:ascii="Times New Roman" w:hAnsi="Times New Roman" w:cs="Times New Roman"/>
          <w:sz w:val="24"/>
          <w:szCs w:val="24"/>
          <w:shd w:val="clear" w:color="auto" w:fill="FFFFFF"/>
          <w:lang w:val="en-GB"/>
        </w:rPr>
        <w:tab/>
        <w:t xml:space="preserve">Routledge. </w:t>
      </w:r>
    </w:p>
    <w:p w:rsidR="00EB4423" w:rsidRPr="00EB4423" w:rsidRDefault="00EB4423" w:rsidP="005F748B">
      <w:pPr>
        <w:spacing w:after="0" w:line="480" w:lineRule="auto"/>
        <w:rPr>
          <w:rFonts w:ascii="Times New Roman" w:hAnsi="Times New Roman" w:cs="Times New Roman"/>
          <w:sz w:val="24"/>
          <w:szCs w:val="24"/>
          <w:shd w:val="clear" w:color="auto" w:fill="FFFFFF"/>
          <w:lang w:val="en-GB"/>
        </w:rPr>
      </w:pPr>
      <w:r w:rsidRPr="00EB4423">
        <w:rPr>
          <w:rFonts w:ascii="Times New Roman" w:hAnsi="Times New Roman" w:cs="Times New Roman"/>
          <w:sz w:val="24"/>
          <w:szCs w:val="24"/>
          <w:shd w:val="clear" w:color="auto" w:fill="FFFFFF"/>
          <w:lang w:val="en-GB"/>
        </w:rPr>
        <w:t>Cottrell, S., 2017. </w:t>
      </w:r>
      <w:r w:rsidRPr="00EB4423">
        <w:rPr>
          <w:rFonts w:ascii="Times New Roman" w:hAnsi="Times New Roman" w:cs="Times New Roman"/>
          <w:i/>
          <w:iCs/>
          <w:sz w:val="24"/>
          <w:szCs w:val="24"/>
          <w:shd w:val="clear" w:color="auto" w:fill="FFFFFF"/>
          <w:lang w:val="en-GB"/>
        </w:rPr>
        <w:t>Critical thinking skills</w:t>
      </w:r>
      <w:r w:rsidRPr="00EB4423">
        <w:rPr>
          <w:rFonts w:ascii="Times New Roman" w:hAnsi="Times New Roman" w:cs="Times New Roman"/>
          <w:sz w:val="24"/>
          <w:szCs w:val="24"/>
          <w:shd w:val="clear" w:color="auto" w:fill="FFFFFF"/>
          <w:lang w:val="en-GB"/>
        </w:rPr>
        <w:t>. Macmillan Education.</w:t>
      </w:r>
    </w:p>
    <w:p w:rsidR="00EB4423" w:rsidRPr="00EB4423" w:rsidRDefault="00EB4423" w:rsidP="005F748B">
      <w:pPr>
        <w:spacing w:after="0" w:line="480" w:lineRule="auto"/>
        <w:rPr>
          <w:rFonts w:ascii="Times New Roman" w:hAnsi="Times New Roman" w:cs="Times New Roman"/>
          <w:sz w:val="24"/>
          <w:szCs w:val="24"/>
          <w:shd w:val="clear" w:color="auto" w:fill="FFFFFF"/>
          <w:lang w:val="en-GB"/>
        </w:rPr>
      </w:pPr>
      <w:r w:rsidRPr="00EB4423">
        <w:rPr>
          <w:rFonts w:ascii="Times New Roman" w:hAnsi="Times New Roman" w:cs="Times New Roman"/>
          <w:sz w:val="24"/>
          <w:szCs w:val="24"/>
          <w:shd w:val="clear" w:color="auto" w:fill="FFFFFF"/>
          <w:lang w:val="en-GB"/>
        </w:rPr>
        <w:t>Kirk, S.T.E.V.E., 2017. Waves of reflection: Seeing knowledge (s) in academic writing. </w:t>
      </w:r>
      <w:r w:rsidRPr="00EB4423">
        <w:rPr>
          <w:rFonts w:ascii="Times New Roman" w:hAnsi="Times New Roman" w:cs="Times New Roman"/>
          <w:i/>
          <w:iCs/>
          <w:sz w:val="24"/>
          <w:szCs w:val="24"/>
          <w:shd w:val="clear" w:color="auto" w:fill="FFFFFF"/>
          <w:lang w:val="en-GB"/>
        </w:rPr>
        <w:t xml:space="preserve">EAP in </w:t>
      </w:r>
      <w:r w:rsidRPr="00EB4423">
        <w:rPr>
          <w:rFonts w:ascii="Times New Roman" w:hAnsi="Times New Roman" w:cs="Times New Roman"/>
          <w:i/>
          <w:iCs/>
          <w:sz w:val="24"/>
          <w:szCs w:val="24"/>
          <w:shd w:val="clear" w:color="auto" w:fill="FFFFFF"/>
          <w:lang w:val="en-GB"/>
        </w:rPr>
        <w:tab/>
        <w:t>a Rapidly Changing Landscape. Reading: Garnet</w:t>
      </w:r>
      <w:r w:rsidRPr="00EB4423">
        <w:rPr>
          <w:rFonts w:ascii="Times New Roman" w:hAnsi="Times New Roman" w:cs="Times New Roman"/>
          <w:sz w:val="24"/>
          <w:szCs w:val="24"/>
          <w:shd w:val="clear" w:color="auto" w:fill="FFFFFF"/>
          <w:lang w:val="en-GB"/>
        </w:rPr>
        <w:t>.</w:t>
      </w:r>
    </w:p>
    <w:p w:rsidR="00EB4423" w:rsidRPr="00EB4423" w:rsidRDefault="00EB4423" w:rsidP="005F748B">
      <w:pPr>
        <w:spacing w:after="0" w:line="480" w:lineRule="auto"/>
        <w:rPr>
          <w:rFonts w:ascii="Times New Roman" w:hAnsi="Times New Roman" w:cs="Times New Roman"/>
          <w:sz w:val="24"/>
          <w:szCs w:val="24"/>
          <w:shd w:val="clear" w:color="auto" w:fill="FFFFFF"/>
          <w:lang w:val="en-GB"/>
        </w:rPr>
      </w:pPr>
      <w:proofErr w:type="spellStart"/>
      <w:r w:rsidRPr="00EB4423">
        <w:rPr>
          <w:rFonts w:ascii="Times New Roman" w:hAnsi="Times New Roman" w:cs="Times New Roman"/>
          <w:sz w:val="24"/>
          <w:szCs w:val="24"/>
          <w:shd w:val="clear" w:color="auto" w:fill="FFFFFF"/>
          <w:lang w:val="en-GB"/>
        </w:rPr>
        <w:t>Mørch</w:t>
      </w:r>
      <w:proofErr w:type="spellEnd"/>
      <w:r w:rsidRPr="00EB4423">
        <w:rPr>
          <w:rFonts w:ascii="Times New Roman" w:hAnsi="Times New Roman" w:cs="Times New Roman"/>
          <w:sz w:val="24"/>
          <w:szCs w:val="24"/>
          <w:shd w:val="clear" w:color="auto" w:fill="FFFFFF"/>
          <w:lang w:val="en-GB"/>
        </w:rPr>
        <w:t xml:space="preserve">, A.I., </w:t>
      </w:r>
      <w:proofErr w:type="spellStart"/>
      <w:r w:rsidRPr="00EB4423">
        <w:rPr>
          <w:rFonts w:ascii="Times New Roman" w:hAnsi="Times New Roman" w:cs="Times New Roman"/>
          <w:sz w:val="24"/>
          <w:szCs w:val="24"/>
          <w:shd w:val="clear" w:color="auto" w:fill="FFFFFF"/>
          <w:lang w:val="en-GB"/>
        </w:rPr>
        <w:t>Engeness</w:t>
      </w:r>
      <w:proofErr w:type="spellEnd"/>
      <w:r w:rsidRPr="00EB4423">
        <w:rPr>
          <w:rFonts w:ascii="Times New Roman" w:hAnsi="Times New Roman" w:cs="Times New Roman"/>
          <w:sz w:val="24"/>
          <w:szCs w:val="24"/>
          <w:shd w:val="clear" w:color="auto" w:fill="FFFFFF"/>
          <w:lang w:val="en-GB"/>
        </w:rPr>
        <w:t xml:space="preserve">, I., Cheng, V.C., Cheung, W.K. and Wong, K.C., 2017. </w:t>
      </w:r>
      <w:proofErr w:type="spellStart"/>
      <w:r w:rsidRPr="00EB4423">
        <w:rPr>
          <w:rFonts w:ascii="Times New Roman" w:hAnsi="Times New Roman" w:cs="Times New Roman"/>
          <w:sz w:val="24"/>
          <w:szCs w:val="24"/>
          <w:shd w:val="clear" w:color="auto" w:fill="FFFFFF"/>
          <w:lang w:val="en-GB"/>
        </w:rPr>
        <w:t>EssayCritic</w:t>
      </w:r>
      <w:proofErr w:type="spellEnd"/>
      <w:r w:rsidRPr="00EB4423">
        <w:rPr>
          <w:rFonts w:ascii="Times New Roman" w:hAnsi="Times New Roman" w:cs="Times New Roman"/>
          <w:sz w:val="24"/>
          <w:szCs w:val="24"/>
          <w:shd w:val="clear" w:color="auto" w:fill="FFFFFF"/>
          <w:lang w:val="en-GB"/>
        </w:rPr>
        <w:t xml:space="preserve">: </w:t>
      </w:r>
      <w:r w:rsidRPr="00EB4423">
        <w:rPr>
          <w:rFonts w:ascii="Times New Roman" w:hAnsi="Times New Roman" w:cs="Times New Roman"/>
          <w:sz w:val="24"/>
          <w:szCs w:val="24"/>
          <w:shd w:val="clear" w:color="auto" w:fill="FFFFFF"/>
          <w:lang w:val="en-GB"/>
        </w:rPr>
        <w:tab/>
        <w:t>writing to learn with a knowledge-based design critiquing system. </w:t>
      </w:r>
      <w:r w:rsidRPr="00EB4423">
        <w:rPr>
          <w:rFonts w:ascii="Times New Roman" w:hAnsi="Times New Roman" w:cs="Times New Roman"/>
          <w:i/>
          <w:iCs/>
          <w:sz w:val="24"/>
          <w:szCs w:val="24"/>
          <w:shd w:val="clear" w:color="auto" w:fill="FFFFFF"/>
          <w:lang w:val="en-GB"/>
        </w:rPr>
        <w:t xml:space="preserve">Journal of Educational </w:t>
      </w:r>
      <w:bookmarkStart w:id="1" w:name="_GoBack"/>
      <w:bookmarkEnd w:id="1"/>
      <w:r w:rsidRPr="00EB4423">
        <w:rPr>
          <w:rFonts w:ascii="Times New Roman" w:hAnsi="Times New Roman" w:cs="Times New Roman"/>
          <w:i/>
          <w:iCs/>
          <w:sz w:val="24"/>
          <w:szCs w:val="24"/>
          <w:shd w:val="clear" w:color="auto" w:fill="FFFFFF"/>
          <w:lang w:val="en-GB"/>
        </w:rPr>
        <w:tab/>
        <w:t>Technology &amp; Society</w:t>
      </w:r>
      <w:r w:rsidRPr="00EB4423">
        <w:rPr>
          <w:rFonts w:ascii="Times New Roman" w:hAnsi="Times New Roman" w:cs="Times New Roman"/>
          <w:sz w:val="24"/>
          <w:szCs w:val="24"/>
          <w:shd w:val="clear" w:color="auto" w:fill="FFFFFF"/>
          <w:lang w:val="en-GB"/>
        </w:rPr>
        <w:t>, </w:t>
      </w:r>
      <w:r w:rsidRPr="00EB4423">
        <w:rPr>
          <w:rFonts w:ascii="Times New Roman" w:hAnsi="Times New Roman" w:cs="Times New Roman"/>
          <w:i/>
          <w:iCs/>
          <w:sz w:val="24"/>
          <w:szCs w:val="24"/>
          <w:shd w:val="clear" w:color="auto" w:fill="FFFFFF"/>
          <w:lang w:val="en-GB"/>
        </w:rPr>
        <w:t>20</w:t>
      </w:r>
      <w:r w:rsidRPr="00EB4423">
        <w:rPr>
          <w:rFonts w:ascii="Times New Roman" w:hAnsi="Times New Roman" w:cs="Times New Roman"/>
          <w:sz w:val="24"/>
          <w:szCs w:val="24"/>
          <w:shd w:val="clear" w:color="auto" w:fill="FFFFFF"/>
          <w:lang w:val="en-GB"/>
        </w:rPr>
        <w:t>(2), pp.213-223.</w:t>
      </w:r>
    </w:p>
    <w:p w:rsidR="00EB4423" w:rsidRPr="00EB4423" w:rsidRDefault="00EB4423" w:rsidP="005F748B">
      <w:pPr>
        <w:spacing w:after="0" w:line="480" w:lineRule="auto"/>
        <w:rPr>
          <w:rFonts w:ascii="Times New Roman" w:hAnsi="Times New Roman" w:cs="Times New Roman"/>
          <w:sz w:val="24"/>
          <w:szCs w:val="24"/>
          <w:shd w:val="clear" w:color="auto" w:fill="FFFFFF"/>
          <w:lang w:val="en-GB"/>
        </w:rPr>
      </w:pPr>
      <w:proofErr w:type="spellStart"/>
      <w:r w:rsidRPr="00EB4423">
        <w:rPr>
          <w:rFonts w:ascii="Times New Roman" w:hAnsi="Times New Roman" w:cs="Times New Roman"/>
          <w:sz w:val="24"/>
          <w:szCs w:val="24"/>
          <w:shd w:val="clear" w:color="auto" w:fill="FFFFFF"/>
          <w:lang w:val="en-GB"/>
        </w:rPr>
        <w:t>Ramage</w:t>
      </w:r>
      <w:proofErr w:type="spellEnd"/>
      <w:r w:rsidRPr="00EB4423">
        <w:rPr>
          <w:rFonts w:ascii="Times New Roman" w:hAnsi="Times New Roman" w:cs="Times New Roman"/>
          <w:sz w:val="24"/>
          <w:szCs w:val="24"/>
          <w:shd w:val="clear" w:color="auto" w:fill="FFFFFF"/>
          <w:lang w:val="en-GB"/>
        </w:rPr>
        <w:t>, J.D., Bean, J.C. and Johnson, J., 2017. </w:t>
      </w:r>
      <w:r w:rsidRPr="00EB4423">
        <w:rPr>
          <w:rFonts w:ascii="Times New Roman" w:hAnsi="Times New Roman" w:cs="Times New Roman"/>
          <w:i/>
          <w:iCs/>
          <w:sz w:val="24"/>
          <w:szCs w:val="24"/>
          <w:shd w:val="clear" w:color="auto" w:fill="FFFFFF"/>
          <w:lang w:val="en-GB"/>
        </w:rPr>
        <w:t xml:space="preserve">The </w:t>
      </w:r>
      <w:proofErr w:type="spellStart"/>
      <w:r w:rsidRPr="00EB4423">
        <w:rPr>
          <w:rFonts w:ascii="Times New Roman" w:hAnsi="Times New Roman" w:cs="Times New Roman"/>
          <w:i/>
          <w:iCs/>
          <w:sz w:val="24"/>
          <w:szCs w:val="24"/>
          <w:shd w:val="clear" w:color="auto" w:fill="FFFFFF"/>
          <w:lang w:val="en-GB"/>
        </w:rPr>
        <w:t>Allyn</w:t>
      </w:r>
      <w:proofErr w:type="spellEnd"/>
      <w:r w:rsidRPr="00EB4423">
        <w:rPr>
          <w:rFonts w:ascii="Times New Roman" w:hAnsi="Times New Roman" w:cs="Times New Roman"/>
          <w:i/>
          <w:iCs/>
          <w:sz w:val="24"/>
          <w:szCs w:val="24"/>
          <w:shd w:val="clear" w:color="auto" w:fill="FFFFFF"/>
          <w:lang w:val="en-GB"/>
        </w:rPr>
        <w:t xml:space="preserve"> &amp; Bacon guide to writing</w:t>
      </w:r>
      <w:r w:rsidRPr="00EB4423">
        <w:rPr>
          <w:rFonts w:ascii="Times New Roman" w:hAnsi="Times New Roman" w:cs="Times New Roman"/>
          <w:sz w:val="24"/>
          <w:szCs w:val="24"/>
          <w:shd w:val="clear" w:color="auto" w:fill="FFFFFF"/>
          <w:lang w:val="en-GB"/>
        </w:rPr>
        <w:t>. Pearson.</w:t>
      </w:r>
    </w:p>
    <w:p w:rsidR="00EB4423" w:rsidRPr="00EB4423" w:rsidRDefault="00EB4423" w:rsidP="005F748B">
      <w:pPr>
        <w:spacing w:after="0" w:line="480" w:lineRule="auto"/>
        <w:rPr>
          <w:rFonts w:ascii="Times New Roman" w:hAnsi="Times New Roman" w:cs="Times New Roman"/>
          <w:sz w:val="24"/>
          <w:szCs w:val="24"/>
          <w:shd w:val="clear" w:color="auto" w:fill="FFFFFF"/>
          <w:lang w:val="en-GB"/>
        </w:rPr>
      </w:pPr>
      <w:r w:rsidRPr="00EB4423">
        <w:rPr>
          <w:rFonts w:ascii="Times New Roman" w:hAnsi="Times New Roman" w:cs="Times New Roman"/>
          <w:sz w:val="24"/>
          <w:szCs w:val="24"/>
          <w:shd w:val="clear" w:color="auto" w:fill="FFFFFF"/>
          <w:lang w:val="en-GB"/>
        </w:rPr>
        <w:t xml:space="preserve">Shum, S.B., </w:t>
      </w:r>
      <w:proofErr w:type="spellStart"/>
      <w:r w:rsidRPr="00EB4423">
        <w:rPr>
          <w:rFonts w:ascii="Times New Roman" w:hAnsi="Times New Roman" w:cs="Times New Roman"/>
          <w:sz w:val="24"/>
          <w:szCs w:val="24"/>
          <w:shd w:val="clear" w:color="auto" w:fill="FFFFFF"/>
          <w:lang w:val="en-GB"/>
        </w:rPr>
        <w:t>Sándor</w:t>
      </w:r>
      <w:proofErr w:type="spellEnd"/>
      <w:r w:rsidRPr="00EB4423">
        <w:rPr>
          <w:rFonts w:ascii="Times New Roman" w:hAnsi="Times New Roman" w:cs="Times New Roman"/>
          <w:sz w:val="24"/>
          <w:szCs w:val="24"/>
          <w:shd w:val="clear" w:color="auto" w:fill="FFFFFF"/>
          <w:lang w:val="en-GB"/>
        </w:rPr>
        <w:t xml:space="preserve">, </w:t>
      </w:r>
      <w:proofErr w:type="gramStart"/>
      <w:r w:rsidRPr="00EB4423">
        <w:rPr>
          <w:rFonts w:ascii="Times New Roman" w:hAnsi="Times New Roman" w:cs="Times New Roman"/>
          <w:sz w:val="24"/>
          <w:szCs w:val="24"/>
          <w:shd w:val="clear" w:color="auto" w:fill="FFFFFF"/>
          <w:lang w:val="en-GB"/>
        </w:rPr>
        <w:t>Á.,</w:t>
      </w:r>
      <w:proofErr w:type="gramEnd"/>
      <w:r w:rsidRPr="00EB4423">
        <w:rPr>
          <w:rFonts w:ascii="Times New Roman" w:hAnsi="Times New Roman" w:cs="Times New Roman"/>
          <w:sz w:val="24"/>
          <w:szCs w:val="24"/>
          <w:shd w:val="clear" w:color="auto" w:fill="FFFFFF"/>
          <w:lang w:val="en-GB"/>
        </w:rPr>
        <w:t xml:space="preserve"> Goldsmith, R., Bass, R. and McWilliams, M., 2017. Towards reflective </w:t>
      </w:r>
      <w:r w:rsidRPr="00EB4423">
        <w:rPr>
          <w:rFonts w:ascii="Times New Roman" w:hAnsi="Times New Roman" w:cs="Times New Roman"/>
          <w:sz w:val="24"/>
          <w:szCs w:val="24"/>
          <w:shd w:val="clear" w:color="auto" w:fill="FFFFFF"/>
          <w:lang w:val="en-GB"/>
        </w:rPr>
        <w:tab/>
        <w:t>writing analytics: Rationale, methodology and preliminary results. </w:t>
      </w:r>
      <w:r w:rsidRPr="00EB4423">
        <w:rPr>
          <w:rFonts w:ascii="Times New Roman" w:hAnsi="Times New Roman" w:cs="Times New Roman"/>
          <w:i/>
          <w:iCs/>
          <w:sz w:val="24"/>
          <w:szCs w:val="24"/>
          <w:shd w:val="clear" w:color="auto" w:fill="FFFFFF"/>
          <w:lang w:val="en-GB"/>
        </w:rPr>
        <w:t xml:space="preserve">Journal of Learning </w:t>
      </w:r>
      <w:r w:rsidRPr="00EB4423">
        <w:rPr>
          <w:rFonts w:ascii="Times New Roman" w:hAnsi="Times New Roman" w:cs="Times New Roman"/>
          <w:i/>
          <w:iCs/>
          <w:sz w:val="24"/>
          <w:szCs w:val="24"/>
          <w:shd w:val="clear" w:color="auto" w:fill="FFFFFF"/>
          <w:lang w:val="en-GB"/>
        </w:rPr>
        <w:tab/>
        <w:t>Analytics</w:t>
      </w:r>
      <w:r w:rsidRPr="00EB4423">
        <w:rPr>
          <w:rFonts w:ascii="Times New Roman" w:hAnsi="Times New Roman" w:cs="Times New Roman"/>
          <w:sz w:val="24"/>
          <w:szCs w:val="24"/>
          <w:shd w:val="clear" w:color="auto" w:fill="FFFFFF"/>
          <w:lang w:val="en-GB"/>
        </w:rPr>
        <w:t>, </w:t>
      </w:r>
      <w:r w:rsidRPr="00EB4423">
        <w:rPr>
          <w:rFonts w:ascii="Times New Roman" w:hAnsi="Times New Roman" w:cs="Times New Roman"/>
          <w:i/>
          <w:iCs/>
          <w:sz w:val="24"/>
          <w:szCs w:val="24"/>
          <w:shd w:val="clear" w:color="auto" w:fill="FFFFFF"/>
          <w:lang w:val="en-GB"/>
        </w:rPr>
        <w:t>4</w:t>
      </w:r>
      <w:r w:rsidRPr="00EB4423">
        <w:rPr>
          <w:rFonts w:ascii="Times New Roman" w:hAnsi="Times New Roman" w:cs="Times New Roman"/>
          <w:sz w:val="24"/>
          <w:szCs w:val="24"/>
          <w:shd w:val="clear" w:color="auto" w:fill="FFFFFF"/>
          <w:lang w:val="en-GB"/>
        </w:rPr>
        <w:t>(1), pp.58-84.</w:t>
      </w:r>
    </w:p>
    <w:p w:rsidR="00EB4423" w:rsidRPr="00EB4423" w:rsidRDefault="00EB4423" w:rsidP="005F748B">
      <w:pPr>
        <w:spacing w:after="0" w:line="480" w:lineRule="auto"/>
        <w:rPr>
          <w:rFonts w:ascii="Times New Roman" w:hAnsi="Times New Roman" w:cs="Times New Roman"/>
          <w:sz w:val="24"/>
          <w:szCs w:val="24"/>
          <w:shd w:val="clear" w:color="auto" w:fill="FFFFFF"/>
          <w:lang w:val="en-GB"/>
        </w:rPr>
      </w:pPr>
      <w:r w:rsidRPr="00EB4423">
        <w:rPr>
          <w:rFonts w:ascii="Times New Roman" w:hAnsi="Times New Roman" w:cs="Times New Roman"/>
          <w:sz w:val="24"/>
          <w:szCs w:val="24"/>
          <w:shd w:val="clear" w:color="auto" w:fill="FFFFFF"/>
          <w:lang w:val="en-GB"/>
        </w:rPr>
        <w:t xml:space="preserve">Smit, E.M. and </w:t>
      </w:r>
      <w:proofErr w:type="spellStart"/>
      <w:r w:rsidRPr="00EB4423">
        <w:rPr>
          <w:rFonts w:ascii="Times New Roman" w:hAnsi="Times New Roman" w:cs="Times New Roman"/>
          <w:sz w:val="24"/>
          <w:szCs w:val="24"/>
          <w:shd w:val="clear" w:color="auto" w:fill="FFFFFF"/>
          <w:lang w:val="en-GB"/>
        </w:rPr>
        <w:t>Tremethick</w:t>
      </w:r>
      <w:proofErr w:type="spellEnd"/>
      <w:r w:rsidRPr="00EB4423">
        <w:rPr>
          <w:rFonts w:ascii="Times New Roman" w:hAnsi="Times New Roman" w:cs="Times New Roman"/>
          <w:sz w:val="24"/>
          <w:szCs w:val="24"/>
          <w:shd w:val="clear" w:color="auto" w:fill="FFFFFF"/>
          <w:lang w:val="en-GB"/>
        </w:rPr>
        <w:t xml:space="preserve">, M.J., 2017. Value of Online Group Reflection After International </w:t>
      </w:r>
      <w:r w:rsidRPr="00EB4423">
        <w:rPr>
          <w:rFonts w:ascii="Times New Roman" w:hAnsi="Times New Roman" w:cs="Times New Roman"/>
          <w:sz w:val="24"/>
          <w:szCs w:val="24"/>
          <w:shd w:val="clear" w:color="auto" w:fill="FFFFFF"/>
          <w:lang w:val="en-GB"/>
        </w:rPr>
        <w:tab/>
        <w:t>Service-Learning Experiences: I Never Thought of That. </w:t>
      </w:r>
      <w:r w:rsidRPr="00EB4423">
        <w:rPr>
          <w:rFonts w:ascii="Times New Roman" w:hAnsi="Times New Roman" w:cs="Times New Roman"/>
          <w:i/>
          <w:iCs/>
          <w:sz w:val="24"/>
          <w:szCs w:val="24"/>
          <w:shd w:val="clear" w:color="auto" w:fill="FFFFFF"/>
          <w:lang w:val="en-GB"/>
        </w:rPr>
        <w:t>Nurse educator</w:t>
      </w:r>
      <w:r w:rsidRPr="00EB4423">
        <w:rPr>
          <w:rFonts w:ascii="Times New Roman" w:hAnsi="Times New Roman" w:cs="Times New Roman"/>
          <w:sz w:val="24"/>
          <w:szCs w:val="24"/>
          <w:shd w:val="clear" w:color="auto" w:fill="FFFFFF"/>
          <w:lang w:val="en-GB"/>
        </w:rPr>
        <w:t>, </w:t>
      </w:r>
      <w:r w:rsidRPr="00EB4423">
        <w:rPr>
          <w:rFonts w:ascii="Times New Roman" w:hAnsi="Times New Roman" w:cs="Times New Roman"/>
          <w:i/>
          <w:iCs/>
          <w:sz w:val="24"/>
          <w:szCs w:val="24"/>
          <w:shd w:val="clear" w:color="auto" w:fill="FFFFFF"/>
          <w:lang w:val="en-GB"/>
        </w:rPr>
        <w:t>42</w:t>
      </w:r>
      <w:r w:rsidRPr="00EB4423">
        <w:rPr>
          <w:rFonts w:ascii="Times New Roman" w:hAnsi="Times New Roman" w:cs="Times New Roman"/>
          <w:sz w:val="24"/>
          <w:szCs w:val="24"/>
          <w:shd w:val="clear" w:color="auto" w:fill="FFFFFF"/>
          <w:lang w:val="en-GB"/>
        </w:rPr>
        <w:t>(6), pp.286-</w:t>
      </w:r>
      <w:r w:rsidRPr="00EB4423">
        <w:rPr>
          <w:rFonts w:ascii="Times New Roman" w:hAnsi="Times New Roman" w:cs="Times New Roman"/>
          <w:sz w:val="24"/>
          <w:szCs w:val="24"/>
          <w:shd w:val="clear" w:color="auto" w:fill="FFFFFF"/>
          <w:lang w:val="en-GB"/>
        </w:rPr>
        <w:tab/>
        <w:t>289.</w:t>
      </w:r>
    </w:p>
    <w:p w:rsidR="00EB4423" w:rsidRPr="00EB4423" w:rsidRDefault="00EB4423" w:rsidP="005F748B">
      <w:pPr>
        <w:spacing w:after="0" w:line="480" w:lineRule="auto"/>
        <w:rPr>
          <w:rFonts w:ascii="Times New Roman" w:hAnsi="Times New Roman" w:cs="Times New Roman"/>
          <w:sz w:val="24"/>
          <w:szCs w:val="24"/>
          <w:shd w:val="clear" w:color="auto" w:fill="FFFFFF"/>
          <w:lang w:val="en-GB"/>
        </w:rPr>
      </w:pPr>
      <w:r w:rsidRPr="00EB4423">
        <w:rPr>
          <w:rFonts w:ascii="Times New Roman" w:hAnsi="Times New Roman" w:cs="Times New Roman"/>
          <w:sz w:val="24"/>
          <w:szCs w:val="24"/>
          <w:shd w:val="clear" w:color="auto" w:fill="FFFFFF"/>
          <w:lang w:val="en-GB"/>
        </w:rPr>
        <w:t xml:space="preserve">Temple, C.A., Ogle, D., Crawford, A.N. and </w:t>
      </w:r>
      <w:proofErr w:type="spellStart"/>
      <w:r w:rsidRPr="00EB4423">
        <w:rPr>
          <w:rFonts w:ascii="Times New Roman" w:hAnsi="Times New Roman" w:cs="Times New Roman"/>
          <w:sz w:val="24"/>
          <w:szCs w:val="24"/>
          <w:shd w:val="clear" w:color="auto" w:fill="FFFFFF"/>
          <w:lang w:val="en-GB"/>
        </w:rPr>
        <w:t>Freppon</w:t>
      </w:r>
      <w:proofErr w:type="spellEnd"/>
      <w:r w:rsidRPr="00EB4423">
        <w:rPr>
          <w:rFonts w:ascii="Times New Roman" w:hAnsi="Times New Roman" w:cs="Times New Roman"/>
          <w:sz w:val="24"/>
          <w:szCs w:val="24"/>
          <w:shd w:val="clear" w:color="auto" w:fill="FFFFFF"/>
          <w:lang w:val="en-GB"/>
        </w:rPr>
        <w:t>, P., 2017. </w:t>
      </w:r>
      <w:r w:rsidRPr="00EB4423">
        <w:rPr>
          <w:rFonts w:ascii="Times New Roman" w:hAnsi="Times New Roman" w:cs="Times New Roman"/>
          <w:i/>
          <w:iCs/>
          <w:sz w:val="24"/>
          <w:szCs w:val="24"/>
          <w:shd w:val="clear" w:color="auto" w:fill="FFFFFF"/>
          <w:lang w:val="en-GB"/>
        </w:rPr>
        <w:t xml:space="preserve">All children read: Teaching for </w:t>
      </w:r>
      <w:r w:rsidRPr="00EB4423">
        <w:rPr>
          <w:rFonts w:ascii="Times New Roman" w:hAnsi="Times New Roman" w:cs="Times New Roman"/>
          <w:i/>
          <w:iCs/>
          <w:sz w:val="24"/>
          <w:szCs w:val="24"/>
          <w:shd w:val="clear" w:color="auto" w:fill="FFFFFF"/>
          <w:lang w:val="en-GB"/>
        </w:rPr>
        <w:tab/>
        <w:t>literacy in today's diverse classrooms</w:t>
      </w:r>
      <w:r w:rsidRPr="00EB4423">
        <w:rPr>
          <w:rFonts w:ascii="Times New Roman" w:hAnsi="Times New Roman" w:cs="Times New Roman"/>
          <w:sz w:val="24"/>
          <w:szCs w:val="24"/>
          <w:shd w:val="clear" w:color="auto" w:fill="FFFFFF"/>
          <w:lang w:val="en-GB"/>
        </w:rPr>
        <w:t>. Pearson.</w:t>
      </w:r>
    </w:p>
    <w:p w:rsidR="00C335B6" w:rsidRPr="00EB4423" w:rsidRDefault="00C335B6" w:rsidP="005F748B">
      <w:pPr>
        <w:spacing w:after="0" w:line="480" w:lineRule="auto"/>
        <w:rPr>
          <w:rFonts w:ascii="Times New Roman" w:hAnsi="Times New Roman" w:cs="Times New Roman"/>
          <w:sz w:val="24"/>
          <w:szCs w:val="24"/>
          <w:shd w:val="clear" w:color="auto" w:fill="FFFFFF"/>
          <w:lang w:val="en-GB"/>
        </w:rPr>
      </w:pPr>
    </w:p>
    <w:p w:rsidR="00C335B6" w:rsidRPr="00EB4423" w:rsidRDefault="00C335B6" w:rsidP="005F748B">
      <w:pPr>
        <w:spacing w:after="0" w:line="480" w:lineRule="auto"/>
        <w:rPr>
          <w:rFonts w:ascii="Times New Roman" w:hAnsi="Times New Roman" w:cs="Times New Roman"/>
          <w:sz w:val="24"/>
          <w:szCs w:val="24"/>
          <w:shd w:val="clear" w:color="auto" w:fill="FFFFFF"/>
          <w:lang w:val="en-GB"/>
        </w:rPr>
      </w:pPr>
    </w:p>
    <w:p w:rsidR="00C335B6" w:rsidRPr="00EB4423" w:rsidRDefault="00C335B6" w:rsidP="005F748B">
      <w:pPr>
        <w:spacing w:after="0" w:line="480" w:lineRule="auto"/>
        <w:rPr>
          <w:rFonts w:ascii="Times New Roman" w:hAnsi="Times New Roman" w:cs="Times New Roman"/>
          <w:sz w:val="24"/>
          <w:szCs w:val="24"/>
          <w:shd w:val="clear" w:color="auto" w:fill="FFFFFF"/>
          <w:lang w:val="en-GB"/>
        </w:rPr>
      </w:pPr>
    </w:p>
    <w:p w:rsidR="00C335B6" w:rsidRPr="00EB4423" w:rsidRDefault="00C335B6" w:rsidP="005F748B">
      <w:pPr>
        <w:spacing w:after="0" w:line="480" w:lineRule="auto"/>
        <w:rPr>
          <w:rFonts w:ascii="Times New Roman" w:hAnsi="Times New Roman" w:cs="Times New Roman"/>
          <w:sz w:val="24"/>
          <w:szCs w:val="24"/>
          <w:shd w:val="clear" w:color="auto" w:fill="FFFFFF"/>
          <w:lang w:val="en-GB"/>
        </w:rPr>
      </w:pPr>
    </w:p>
    <w:p w:rsidR="00494F31" w:rsidRPr="00EB4423" w:rsidRDefault="00494F31" w:rsidP="005F748B">
      <w:pPr>
        <w:spacing w:after="0" w:line="480" w:lineRule="auto"/>
        <w:rPr>
          <w:rFonts w:ascii="Times New Roman" w:hAnsi="Times New Roman" w:cs="Times New Roman"/>
          <w:b/>
          <w:i/>
          <w:sz w:val="24"/>
          <w:szCs w:val="24"/>
          <w:lang w:val="en-GB"/>
        </w:rPr>
      </w:pPr>
    </w:p>
    <w:p w:rsidR="00066259" w:rsidRPr="00EB4423" w:rsidRDefault="00066259" w:rsidP="005F748B">
      <w:pPr>
        <w:spacing w:after="0" w:line="480" w:lineRule="auto"/>
        <w:rPr>
          <w:rFonts w:ascii="Times New Roman" w:hAnsi="Times New Roman" w:cs="Times New Roman"/>
          <w:sz w:val="24"/>
          <w:szCs w:val="24"/>
          <w:lang w:val="en-GB"/>
        </w:rPr>
      </w:pPr>
    </w:p>
    <w:p w:rsidR="00AB25AA" w:rsidRPr="00EB4423" w:rsidRDefault="00AB25AA" w:rsidP="005F748B">
      <w:pPr>
        <w:spacing w:after="0" w:line="480" w:lineRule="auto"/>
        <w:rPr>
          <w:rFonts w:ascii="Times New Roman" w:hAnsi="Times New Roman" w:cs="Times New Roman"/>
          <w:sz w:val="24"/>
          <w:szCs w:val="24"/>
          <w:lang w:val="en-GB"/>
        </w:rPr>
      </w:pPr>
    </w:p>
    <w:sectPr w:rsidR="00AB25AA" w:rsidRPr="00EB44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A94530"/>
    <w:multiLevelType w:val="multilevel"/>
    <w:tmpl w:val="FCE2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E5451A"/>
    <w:multiLevelType w:val="multilevel"/>
    <w:tmpl w:val="63981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AA85D25"/>
    <w:multiLevelType w:val="multilevel"/>
    <w:tmpl w:val="61FEAF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7C17D6B"/>
    <w:multiLevelType w:val="multilevel"/>
    <w:tmpl w:val="7234C5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5FF"/>
    <w:rsid w:val="000034E8"/>
    <w:rsid w:val="00011525"/>
    <w:rsid w:val="00021A2A"/>
    <w:rsid w:val="00047082"/>
    <w:rsid w:val="00054DDC"/>
    <w:rsid w:val="0006132B"/>
    <w:rsid w:val="00066259"/>
    <w:rsid w:val="00083F80"/>
    <w:rsid w:val="00095606"/>
    <w:rsid w:val="000C5199"/>
    <w:rsid w:val="000D5918"/>
    <w:rsid w:val="00135F58"/>
    <w:rsid w:val="00137C4F"/>
    <w:rsid w:val="001463A5"/>
    <w:rsid w:val="001566C5"/>
    <w:rsid w:val="001A478A"/>
    <w:rsid w:val="001B4A36"/>
    <w:rsid w:val="001E7E9A"/>
    <w:rsid w:val="001F556D"/>
    <w:rsid w:val="00216269"/>
    <w:rsid w:val="00232B37"/>
    <w:rsid w:val="002F32B0"/>
    <w:rsid w:val="002F55FF"/>
    <w:rsid w:val="002F65B5"/>
    <w:rsid w:val="00302BE3"/>
    <w:rsid w:val="00335076"/>
    <w:rsid w:val="003477F0"/>
    <w:rsid w:val="00372F95"/>
    <w:rsid w:val="00375C40"/>
    <w:rsid w:val="003B5CD1"/>
    <w:rsid w:val="003D21C7"/>
    <w:rsid w:val="003F3484"/>
    <w:rsid w:val="00430D13"/>
    <w:rsid w:val="00466F63"/>
    <w:rsid w:val="00494F31"/>
    <w:rsid w:val="004B0252"/>
    <w:rsid w:val="004C1594"/>
    <w:rsid w:val="004F2BE8"/>
    <w:rsid w:val="00503D33"/>
    <w:rsid w:val="005359AB"/>
    <w:rsid w:val="005364F1"/>
    <w:rsid w:val="005528F1"/>
    <w:rsid w:val="0057031D"/>
    <w:rsid w:val="00572D1D"/>
    <w:rsid w:val="005806E3"/>
    <w:rsid w:val="00582E2B"/>
    <w:rsid w:val="005868B8"/>
    <w:rsid w:val="005B3DD8"/>
    <w:rsid w:val="005E4381"/>
    <w:rsid w:val="005E6E13"/>
    <w:rsid w:val="005E758F"/>
    <w:rsid w:val="005F4F2C"/>
    <w:rsid w:val="005F5734"/>
    <w:rsid w:val="005F748B"/>
    <w:rsid w:val="006831AD"/>
    <w:rsid w:val="006B4ED3"/>
    <w:rsid w:val="006D66A9"/>
    <w:rsid w:val="006E0394"/>
    <w:rsid w:val="006F0AB1"/>
    <w:rsid w:val="00701D85"/>
    <w:rsid w:val="0070433C"/>
    <w:rsid w:val="00730415"/>
    <w:rsid w:val="007364B9"/>
    <w:rsid w:val="0074032E"/>
    <w:rsid w:val="00751BB9"/>
    <w:rsid w:val="00752B9E"/>
    <w:rsid w:val="007873A6"/>
    <w:rsid w:val="00792F90"/>
    <w:rsid w:val="00793AB6"/>
    <w:rsid w:val="007D4906"/>
    <w:rsid w:val="007F0F90"/>
    <w:rsid w:val="007F4998"/>
    <w:rsid w:val="0081552F"/>
    <w:rsid w:val="0082432D"/>
    <w:rsid w:val="00827942"/>
    <w:rsid w:val="00841050"/>
    <w:rsid w:val="0086262C"/>
    <w:rsid w:val="00872447"/>
    <w:rsid w:val="008B0223"/>
    <w:rsid w:val="0091376B"/>
    <w:rsid w:val="009202D2"/>
    <w:rsid w:val="00950984"/>
    <w:rsid w:val="009569A1"/>
    <w:rsid w:val="009D3F91"/>
    <w:rsid w:val="009F27DA"/>
    <w:rsid w:val="00A10EB9"/>
    <w:rsid w:val="00A4222F"/>
    <w:rsid w:val="00A42A65"/>
    <w:rsid w:val="00A45E66"/>
    <w:rsid w:val="00A53333"/>
    <w:rsid w:val="00A71294"/>
    <w:rsid w:val="00A76683"/>
    <w:rsid w:val="00A76C3A"/>
    <w:rsid w:val="00A805C6"/>
    <w:rsid w:val="00AB0473"/>
    <w:rsid w:val="00AB25AA"/>
    <w:rsid w:val="00AD196F"/>
    <w:rsid w:val="00AD26FF"/>
    <w:rsid w:val="00AF695D"/>
    <w:rsid w:val="00B110D6"/>
    <w:rsid w:val="00B65722"/>
    <w:rsid w:val="00B71638"/>
    <w:rsid w:val="00B80721"/>
    <w:rsid w:val="00B8524D"/>
    <w:rsid w:val="00BA3F3B"/>
    <w:rsid w:val="00BE3917"/>
    <w:rsid w:val="00BF01A9"/>
    <w:rsid w:val="00C335B6"/>
    <w:rsid w:val="00C53645"/>
    <w:rsid w:val="00CB3E9F"/>
    <w:rsid w:val="00CD28A5"/>
    <w:rsid w:val="00CD40F7"/>
    <w:rsid w:val="00CD5A22"/>
    <w:rsid w:val="00CE43DF"/>
    <w:rsid w:val="00D4632F"/>
    <w:rsid w:val="00D55496"/>
    <w:rsid w:val="00D55CFD"/>
    <w:rsid w:val="00D634BD"/>
    <w:rsid w:val="00D70989"/>
    <w:rsid w:val="00D73580"/>
    <w:rsid w:val="00DA5A6E"/>
    <w:rsid w:val="00DB2A85"/>
    <w:rsid w:val="00DB57EC"/>
    <w:rsid w:val="00DB58AF"/>
    <w:rsid w:val="00DC412D"/>
    <w:rsid w:val="00DE38F5"/>
    <w:rsid w:val="00DF1F5F"/>
    <w:rsid w:val="00E312DC"/>
    <w:rsid w:val="00E6173A"/>
    <w:rsid w:val="00E768F4"/>
    <w:rsid w:val="00EB4423"/>
    <w:rsid w:val="00ED2632"/>
    <w:rsid w:val="00EE5AC4"/>
    <w:rsid w:val="00EF7B74"/>
    <w:rsid w:val="00F4295C"/>
    <w:rsid w:val="00F57D9B"/>
    <w:rsid w:val="00F61241"/>
    <w:rsid w:val="00F66E92"/>
    <w:rsid w:val="00F75A14"/>
    <w:rsid w:val="00F85139"/>
    <w:rsid w:val="00FA0E6E"/>
    <w:rsid w:val="00FE4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E39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15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glossarised">
    <w:name w:val="deglossarised"/>
    <w:basedOn w:val="DefaultParagraphFont"/>
    <w:rsid w:val="004C1594"/>
  </w:style>
  <w:style w:type="character" w:customStyle="1" w:styleId="Heading2Char">
    <w:name w:val="Heading 2 Char"/>
    <w:basedOn w:val="DefaultParagraphFont"/>
    <w:link w:val="Heading2"/>
    <w:uiPriority w:val="9"/>
    <w:rsid w:val="00BE3917"/>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E39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15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glossarised">
    <w:name w:val="deglossarised"/>
    <w:basedOn w:val="DefaultParagraphFont"/>
    <w:rsid w:val="004C1594"/>
  </w:style>
  <w:style w:type="character" w:customStyle="1" w:styleId="Heading2Char">
    <w:name w:val="Heading 2 Char"/>
    <w:basedOn w:val="DefaultParagraphFont"/>
    <w:link w:val="Heading2"/>
    <w:uiPriority w:val="9"/>
    <w:rsid w:val="00BE3917"/>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383381">
      <w:bodyDiv w:val="1"/>
      <w:marLeft w:val="0"/>
      <w:marRight w:val="0"/>
      <w:marTop w:val="0"/>
      <w:marBottom w:val="0"/>
      <w:divBdr>
        <w:top w:val="none" w:sz="0" w:space="0" w:color="auto"/>
        <w:left w:val="none" w:sz="0" w:space="0" w:color="auto"/>
        <w:bottom w:val="none" w:sz="0" w:space="0" w:color="auto"/>
        <w:right w:val="none" w:sz="0" w:space="0" w:color="auto"/>
      </w:divBdr>
    </w:div>
    <w:div w:id="862985706">
      <w:bodyDiv w:val="1"/>
      <w:marLeft w:val="0"/>
      <w:marRight w:val="0"/>
      <w:marTop w:val="0"/>
      <w:marBottom w:val="0"/>
      <w:divBdr>
        <w:top w:val="none" w:sz="0" w:space="0" w:color="auto"/>
        <w:left w:val="none" w:sz="0" w:space="0" w:color="auto"/>
        <w:bottom w:val="none" w:sz="0" w:space="0" w:color="auto"/>
        <w:right w:val="none" w:sz="0" w:space="0" w:color="auto"/>
      </w:divBdr>
    </w:div>
    <w:div w:id="1270314391">
      <w:bodyDiv w:val="1"/>
      <w:marLeft w:val="0"/>
      <w:marRight w:val="0"/>
      <w:marTop w:val="0"/>
      <w:marBottom w:val="0"/>
      <w:divBdr>
        <w:top w:val="none" w:sz="0" w:space="0" w:color="auto"/>
        <w:left w:val="none" w:sz="0" w:space="0" w:color="auto"/>
        <w:bottom w:val="none" w:sz="0" w:space="0" w:color="auto"/>
        <w:right w:val="none" w:sz="0" w:space="0" w:color="auto"/>
      </w:divBdr>
      <w:divsChild>
        <w:div w:id="278071876">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488740759">
      <w:bodyDiv w:val="1"/>
      <w:marLeft w:val="0"/>
      <w:marRight w:val="0"/>
      <w:marTop w:val="0"/>
      <w:marBottom w:val="0"/>
      <w:divBdr>
        <w:top w:val="none" w:sz="0" w:space="0" w:color="auto"/>
        <w:left w:val="none" w:sz="0" w:space="0" w:color="auto"/>
        <w:bottom w:val="none" w:sz="0" w:space="0" w:color="auto"/>
        <w:right w:val="none" w:sz="0" w:space="0" w:color="auto"/>
      </w:divBdr>
    </w:div>
    <w:div w:id="2018270534">
      <w:bodyDiv w:val="1"/>
      <w:marLeft w:val="0"/>
      <w:marRight w:val="0"/>
      <w:marTop w:val="0"/>
      <w:marBottom w:val="0"/>
      <w:divBdr>
        <w:top w:val="none" w:sz="0" w:space="0" w:color="auto"/>
        <w:left w:val="none" w:sz="0" w:space="0" w:color="auto"/>
        <w:bottom w:val="none" w:sz="0" w:space="0" w:color="auto"/>
        <w:right w:val="none" w:sz="0" w:space="0" w:color="auto"/>
      </w:divBdr>
      <w:divsChild>
        <w:div w:id="1915815903">
          <w:marLeft w:val="0"/>
          <w:marRight w:val="0"/>
          <w:marTop w:val="0"/>
          <w:marBottom w:val="0"/>
          <w:divBdr>
            <w:top w:val="none" w:sz="0" w:space="0" w:color="auto"/>
            <w:left w:val="none" w:sz="0" w:space="0" w:color="auto"/>
            <w:bottom w:val="none" w:sz="0" w:space="0" w:color="auto"/>
            <w:right w:val="none" w:sz="0" w:space="0" w:color="auto"/>
          </w:divBdr>
          <w:divsChild>
            <w:div w:id="206181934">
              <w:blockQuote w:val="1"/>
              <w:marLeft w:val="330"/>
              <w:marRight w:val="225"/>
              <w:marTop w:val="225"/>
              <w:marBottom w:val="225"/>
              <w:divBdr>
                <w:top w:val="none" w:sz="0" w:space="0" w:color="auto"/>
                <w:left w:val="none" w:sz="0" w:space="0" w:color="auto"/>
                <w:bottom w:val="none" w:sz="0" w:space="0" w:color="auto"/>
                <w:right w:val="none" w:sz="0" w:space="0" w:color="auto"/>
              </w:divBdr>
            </w:div>
            <w:div w:id="1817213920">
              <w:blockQuote w:val="1"/>
              <w:marLeft w:val="330"/>
              <w:marRight w:val="225"/>
              <w:marTop w:val="225"/>
              <w:marBottom w:val="225"/>
              <w:divBdr>
                <w:top w:val="none" w:sz="0" w:space="0" w:color="auto"/>
                <w:left w:val="none" w:sz="0" w:space="0" w:color="auto"/>
                <w:bottom w:val="none" w:sz="0" w:space="0" w:color="auto"/>
                <w:right w:val="none" w:sz="0" w:space="0" w:color="auto"/>
              </w:divBdr>
            </w:div>
            <w:div w:id="1765952313">
              <w:blockQuote w:val="1"/>
              <w:marLeft w:val="330"/>
              <w:marRight w:val="225"/>
              <w:marTop w:val="225"/>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2023</Words>
  <Characters>11534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rez</dc:creator>
  <cp:lastModifiedBy>rez</cp:lastModifiedBy>
  <cp:revision>2</cp:revision>
  <dcterms:created xsi:type="dcterms:W3CDTF">2018-04-27T12:02:00Z</dcterms:created>
  <dcterms:modified xsi:type="dcterms:W3CDTF">2018-04-27T12:02:00Z</dcterms:modified>
</cp:coreProperties>
</file>