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45B78B8B" w:rsidR="007B491F" w:rsidRPr="004A3872" w:rsidRDefault="007B491F" w:rsidP="00340E9A">
            <w:pPr>
              <w:overflowPunct/>
              <w:autoSpaceDE/>
              <w:autoSpaceDN/>
              <w:adjustRightInd/>
              <w:ind w:right="237"/>
              <w:textAlignment w:val="auto"/>
              <w:rPr>
                <w:b/>
                <w:color w:val="auto"/>
                <w:sz w:val="32"/>
                <w:u w:val="single"/>
              </w:rPr>
            </w:pPr>
            <w:r w:rsidRPr="008F22BD">
              <w:rPr>
                <w:b/>
                <w:color w:val="auto"/>
                <w:sz w:val="32"/>
              </w:rPr>
              <w:t>Learner name</w:t>
            </w:r>
            <w:r w:rsidR="005A1BA3">
              <w:rPr>
                <w:b/>
                <w:color w:val="auto"/>
                <w:sz w:val="32"/>
              </w:rPr>
              <w:t xml:space="preserve">: </w:t>
            </w:r>
            <w:r w:rsidR="004A3872">
              <w:rPr>
                <w:b/>
                <w:color w:val="auto"/>
                <w:sz w:val="32"/>
                <w:u w:val="single"/>
              </w:rPr>
              <w:t>Jaswant Singh</w:t>
            </w:r>
          </w:p>
          <w:p w14:paraId="44290483" w14:textId="77777777" w:rsidR="00FF6BE0" w:rsidRDefault="00FF6BE0" w:rsidP="00340E9A">
            <w:pPr>
              <w:overflowPunct/>
              <w:autoSpaceDE/>
              <w:autoSpaceDN/>
              <w:adjustRightInd/>
              <w:ind w:right="237"/>
              <w:textAlignment w:val="auto"/>
              <w:rPr>
                <w:b/>
                <w:color w:val="auto"/>
                <w:sz w:val="32"/>
              </w:rPr>
            </w:pPr>
          </w:p>
          <w:p w14:paraId="4A4B1989" w14:textId="1D42489A" w:rsidR="005A1BA3" w:rsidRPr="004A3872"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A3872">
              <w:rPr>
                <w:b/>
                <w:color w:val="auto"/>
                <w:sz w:val="32"/>
                <w:u w:val="single"/>
              </w:rPr>
              <w:t>2245852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4D75544" w14:textId="6E422EAB" w:rsidR="006F7B3E" w:rsidRPr="000E3C48" w:rsidRDefault="006F7B3E" w:rsidP="000E3C48">
      <w:pPr>
        <w:spacing w:line="480" w:lineRule="auto"/>
        <w:rPr>
          <w:sz w:val="24"/>
          <w:szCs w:val="24"/>
        </w:rPr>
      </w:pPr>
      <w:r w:rsidRPr="000E3C48">
        <w:rPr>
          <w:sz w:val="24"/>
          <w:szCs w:val="24"/>
        </w:rPr>
        <w:t>In this task, I will outline a policing incident in which I played a significant role, detailing the offender, the victim, the witness, and the outcome of the incident. I will utilise the ERA Reflective Cycle (Robinson</w:t>
      </w:r>
      <w:r w:rsidR="00CB6284" w:rsidRPr="000E3C48">
        <w:rPr>
          <w:sz w:val="24"/>
          <w:szCs w:val="24"/>
        </w:rPr>
        <w:t xml:space="preserve">, </w:t>
      </w:r>
      <w:r w:rsidRPr="000E3C48">
        <w:rPr>
          <w:sz w:val="24"/>
          <w:szCs w:val="24"/>
        </w:rPr>
        <w:t>2022) to reflect on my involvement. To begin,</w:t>
      </w:r>
      <w:r w:rsidR="009C7DB1" w:rsidRPr="000E3C48">
        <w:rPr>
          <w:sz w:val="24"/>
          <w:szCs w:val="24"/>
        </w:rPr>
        <w:t xml:space="preserve"> </w:t>
      </w:r>
      <w:r w:rsidRPr="000E3C48">
        <w:rPr>
          <w:sz w:val="24"/>
          <w:szCs w:val="24"/>
        </w:rPr>
        <w:t>I will discuss the College of Policing, including its introduction, purpose, and the timeline of its establishment, highlighting both its strengths and weaknesses.</w:t>
      </w:r>
    </w:p>
    <w:p w14:paraId="53EECC99" w14:textId="77777777" w:rsidR="006F7B3E" w:rsidRPr="000E3C48" w:rsidRDefault="006F7B3E" w:rsidP="000E3C48">
      <w:pPr>
        <w:spacing w:line="480" w:lineRule="auto"/>
        <w:rPr>
          <w:sz w:val="24"/>
          <w:szCs w:val="24"/>
        </w:rPr>
      </w:pPr>
    </w:p>
    <w:p w14:paraId="0B2BDA95" w14:textId="3E78B3C4" w:rsidR="006F7B3E" w:rsidRPr="000E3C48" w:rsidRDefault="009C7DB1" w:rsidP="000E3C48">
      <w:pPr>
        <w:spacing w:line="480" w:lineRule="auto"/>
        <w:rPr>
          <w:sz w:val="24"/>
          <w:szCs w:val="24"/>
        </w:rPr>
      </w:pPr>
      <w:r w:rsidRPr="000E3C48">
        <w:rPr>
          <w:sz w:val="24"/>
          <w:szCs w:val="24"/>
        </w:rPr>
        <w:t>Following that</w:t>
      </w:r>
      <w:r w:rsidRPr="000E3C48">
        <w:rPr>
          <w:sz w:val="24"/>
          <w:szCs w:val="24"/>
        </w:rPr>
        <w:t xml:space="preserve">, </w:t>
      </w:r>
      <w:r w:rsidR="006F7B3E" w:rsidRPr="000E3C48">
        <w:rPr>
          <w:sz w:val="24"/>
          <w:szCs w:val="24"/>
        </w:rPr>
        <w:t xml:space="preserve">I will also provide an overview of the College of Policing’s five-year strategy, noting its positive aspects and limitations. Furthermore, I will describe the strategic policing requirements, the vision for policing in 2025, and the workforce transformation initiatives of 2018, outlining how these efforts aim to enhance policing </w:t>
      </w:r>
      <w:r w:rsidR="006F7B3E" w:rsidRPr="000E3C48">
        <w:rPr>
          <w:sz w:val="24"/>
          <w:szCs w:val="24"/>
        </w:rPr>
        <w:lastRenderedPageBreak/>
        <w:t>and identifying any shortcomings. As we are currently in 2025, I will assess the changes that have occurred and evaluate whether the intended outcomes have been achieved.</w:t>
      </w:r>
    </w:p>
    <w:p w14:paraId="2C6D472B" w14:textId="77777777" w:rsidR="006F7B3E" w:rsidRPr="000E3C48" w:rsidRDefault="006F7B3E" w:rsidP="000E3C48">
      <w:pPr>
        <w:spacing w:line="480" w:lineRule="auto"/>
        <w:rPr>
          <w:sz w:val="24"/>
          <w:szCs w:val="24"/>
        </w:rPr>
      </w:pPr>
    </w:p>
    <w:p w14:paraId="77500992" w14:textId="77777777" w:rsidR="006F7B3E" w:rsidRPr="000E3C48" w:rsidRDefault="006F7B3E" w:rsidP="000E3C48">
      <w:pPr>
        <w:spacing w:line="480" w:lineRule="auto"/>
        <w:rPr>
          <w:sz w:val="24"/>
          <w:szCs w:val="24"/>
        </w:rPr>
      </w:pPr>
      <w:r w:rsidRPr="000E3C48">
        <w:rPr>
          <w:sz w:val="24"/>
          <w:szCs w:val="24"/>
        </w:rPr>
        <w:t>Finally, I will reflect on how my role as a police officer has evolved during my final year of probation.</w:t>
      </w:r>
    </w:p>
    <w:p w14:paraId="1DB4C621" w14:textId="77777777" w:rsidR="006F7B3E" w:rsidRPr="000E3C48" w:rsidRDefault="006F7B3E" w:rsidP="000E3C48">
      <w:pPr>
        <w:spacing w:line="480" w:lineRule="auto"/>
        <w:rPr>
          <w:sz w:val="24"/>
          <w:szCs w:val="24"/>
        </w:rPr>
      </w:pPr>
    </w:p>
    <w:p w14:paraId="3B218FDE" w14:textId="77777777" w:rsidR="006F7B3E" w:rsidRPr="000E3C48" w:rsidRDefault="006F7B3E" w:rsidP="000E3C48">
      <w:pPr>
        <w:spacing w:line="480" w:lineRule="auto"/>
        <w:rPr>
          <w:sz w:val="24"/>
          <w:szCs w:val="24"/>
        </w:rPr>
      </w:pPr>
      <w:r w:rsidRPr="000E3C48">
        <w:rPr>
          <w:sz w:val="24"/>
          <w:szCs w:val="24"/>
        </w:rPr>
        <w:t>When I was working the night shift, we were always assigned double crews. On this particular night, I was with my colleagues, all of whom were carrying tasers. While we were on mobile patrol, we received a call from the control room operator requesting a unit to respond to an ongoing domestic incident. It was an emergency call, and the operator could hear a male voice in the background while a female (the Victim) was on the line, asking for police assistance. The female informed the operator that the subject had a knife.</w:t>
      </w:r>
    </w:p>
    <w:p w14:paraId="1199141D" w14:textId="77777777" w:rsidR="006F7B3E" w:rsidRPr="000E3C48" w:rsidRDefault="006F7B3E" w:rsidP="000E3C48">
      <w:pPr>
        <w:spacing w:line="480" w:lineRule="auto"/>
        <w:rPr>
          <w:sz w:val="24"/>
          <w:szCs w:val="24"/>
        </w:rPr>
      </w:pPr>
    </w:p>
    <w:p w14:paraId="38A5558E" w14:textId="77777777" w:rsidR="006F7B3E" w:rsidRPr="000E3C48" w:rsidRDefault="006F7B3E" w:rsidP="000E3C48">
      <w:pPr>
        <w:spacing w:line="480" w:lineRule="auto"/>
        <w:rPr>
          <w:sz w:val="24"/>
          <w:szCs w:val="24"/>
        </w:rPr>
      </w:pPr>
      <w:r w:rsidRPr="000E3C48">
        <w:rPr>
          <w:sz w:val="24"/>
          <w:szCs w:val="24"/>
        </w:rPr>
        <w:t>The control room operator prioritised this call for a taser officer unit, and another unit with a taser officer was also responding. I discussed the situation with my colleagues, and we agreed to take the call. I then informed the control room operator that we were ready to attend.</w:t>
      </w:r>
    </w:p>
    <w:p w14:paraId="39D00B31" w14:textId="77777777" w:rsidR="006F7B3E" w:rsidRPr="000E3C48" w:rsidRDefault="006F7B3E" w:rsidP="000E3C48">
      <w:pPr>
        <w:spacing w:line="480" w:lineRule="auto"/>
        <w:rPr>
          <w:sz w:val="24"/>
          <w:szCs w:val="24"/>
        </w:rPr>
      </w:pPr>
    </w:p>
    <w:p w14:paraId="7D4A3223" w14:textId="77777777" w:rsidR="006F7B3E" w:rsidRPr="000E3C48" w:rsidRDefault="006F7B3E" w:rsidP="000E3C48">
      <w:pPr>
        <w:spacing w:line="480" w:lineRule="auto"/>
        <w:rPr>
          <w:sz w:val="24"/>
          <w:szCs w:val="24"/>
        </w:rPr>
      </w:pPr>
      <w:r w:rsidRPr="000E3C48">
        <w:rPr>
          <w:sz w:val="24"/>
          <w:szCs w:val="24"/>
        </w:rPr>
        <w:t>As we were heading to the location, I requested the control room operator to conduct an address check and a person check using the Police National Computer (PNC) (HMICFRS,2023) to identify any warning markers or flags associated with the individual involved.</w:t>
      </w:r>
    </w:p>
    <w:p w14:paraId="227252AA" w14:textId="77777777" w:rsidR="006F7B3E" w:rsidRPr="000E3C48" w:rsidRDefault="006F7B3E" w:rsidP="000E3C48">
      <w:pPr>
        <w:spacing w:line="480" w:lineRule="auto"/>
        <w:rPr>
          <w:sz w:val="24"/>
          <w:szCs w:val="24"/>
        </w:rPr>
      </w:pPr>
    </w:p>
    <w:p w14:paraId="16DA179B" w14:textId="77777777" w:rsidR="006F7B3E" w:rsidRPr="000E3C48" w:rsidRDefault="006F7B3E" w:rsidP="000E3C48">
      <w:pPr>
        <w:spacing w:line="480" w:lineRule="auto"/>
        <w:rPr>
          <w:sz w:val="24"/>
          <w:szCs w:val="24"/>
        </w:rPr>
      </w:pPr>
      <w:r w:rsidRPr="000E3C48">
        <w:rPr>
          <w:sz w:val="24"/>
          <w:szCs w:val="24"/>
        </w:rPr>
        <w:lastRenderedPageBreak/>
        <w:t>Upon arrival, I activated my Body Worm Video (BWV) (South Wales Police, 2025) to record the incident before I dealt with it. Additionally, another taser unit arrived at the same time.</w:t>
      </w:r>
    </w:p>
    <w:p w14:paraId="47C8529A" w14:textId="77777777" w:rsidR="006F7B3E" w:rsidRPr="000E3C48" w:rsidRDefault="006F7B3E" w:rsidP="000E3C48">
      <w:pPr>
        <w:spacing w:line="480" w:lineRule="auto"/>
        <w:rPr>
          <w:sz w:val="24"/>
          <w:szCs w:val="24"/>
        </w:rPr>
      </w:pPr>
    </w:p>
    <w:p w14:paraId="6B15A7BF" w14:textId="77777777" w:rsidR="006F7B3E" w:rsidRPr="000E3C48" w:rsidRDefault="006F7B3E" w:rsidP="000E3C48">
      <w:pPr>
        <w:spacing w:line="480" w:lineRule="auto"/>
        <w:rPr>
          <w:sz w:val="24"/>
          <w:szCs w:val="24"/>
        </w:rPr>
      </w:pPr>
      <w:r w:rsidRPr="000E3C48">
        <w:rPr>
          <w:sz w:val="24"/>
          <w:szCs w:val="24"/>
        </w:rPr>
        <w:t>My taser colleagues took the first approach towards the address, and the door was open, and they noticed the subject with a knife was in the front kitchen, and they asked the subject to put his knife down as the subject was still holding it in his hand and informed the subject to follow the instructor from us. The subject with the knife was quite aggressive, and he refused to listen to the instructions from my colleagues, waving the knife in the air. The victim was in the living room and was informed to stay in the living room and lock her door until the situation calmed down. A few minutes later, the subject with the knife put down the knife and followed the instructor from my taser colleagues to put the knife on the kitchen worktop and come outside the kitchen. My taser colleagues got hold of the subject, and then I put the handcuffs on the subject to detain him while I went to speak to the victim and to prevent further incidents from occurring. I went to speak to the victim in the living room and to get the report of the incident she reported to us, and to find out if there was any other offence committed by the subject with the knife. The victim disclosed to me that the subject had assaulted her by pushing her to the wall, also the subject tried to show the knife towards her and punched her on the face, however, the subject doesn’t want to make any complaint against the subject.</w:t>
      </w:r>
    </w:p>
    <w:p w14:paraId="38D1475E" w14:textId="77777777" w:rsidR="006F7B3E" w:rsidRPr="000E3C48" w:rsidRDefault="006F7B3E" w:rsidP="000E3C48">
      <w:pPr>
        <w:spacing w:line="480" w:lineRule="auto"/>
        <w:rPr>
          <w:sz w:val="24"/>
          <w:szCs w:val="24"/>
        </w:rPr>
      </w:pPr>
    </w:p>
    <w:p w14:paraId="4FABBA16" w14:textId="77777777" w:rsidR="006F7B3E" w:rsidRPr="000E3C48" w:rsidRDefault="006F7B3E" w:rsidP="000E3C48">
      <w:pPr>
        <w:spacing w:line="480" w:lineRule="auto"/>
        <w:rPr>
          <w:sz w:val="24"/>
          <w:szCs w:val="24"/>
        </w:rPr>
      </w:pPr>
      <w:r w:rsidRPr="000E3C48">
        <w:rPr>
          <w:sz w:val="24"/>
          <w:szCs w:val="24"/>
        </w:rPr>
        <w:t xml:space="preserve">I utilised the National Decision Model (NDM) (College of Policing, 2024) to determine the necessary actions to take. I discussed the situation with my colleagues and informed them about my conversation with the victim complainant. I explained that I </w:t>
      </w:r>
      <w:r w:rsidRPr="000E3C48">
        <w:rPr>
          <w:sz w:val="24"/>
          <w:szCs w:val="24"/>
        </w:rPr>
        <w:lastRenderedPageBreak/>
        <w:t>planned to arrest the subject for the offence of affray and for assaulting the victim. My colleagues agreed with this course of action.</w:t>
      </w:r>
    </w:p>
    <w:p w14:paraId="0A0ECF23" w14:textId="77777777" w:rsidR="006F7B3E" w:rsidRPr="000E3C48" w:rsidRDefault="006F7B3E" w:rsidP="000E3C48">
      <w:pPr>
        <w:spacing w:line="480" w:lineRule="auto"/>
        <w:rPr>
          <w:sz w:val="24"/>
          <w:szCs w:val="24"/>
        </w:rPr>
      </w:pPr>
    </w:p>
    <w:p w14:paraId="752D2FD4" w14:textId="385EED7D" w:rsidR="006F7B3E" w:rsidRPr="000E3C48" w:rsidRDefault="006F7B3E" w:rsidP="000E3C48">
      <w:pPr>
        <w:spacing w:line="480" w:lineRule="auto"/>
        <w:rPr>
          <w:sz w:val="24"/>
          <w:szCs w:val="24"/>
        </w:rPr>
      </w:pPr>
      <w:r w:rsidRPr="000E3C48">
        <w:rPr>
          <w:sz w:val="24"/>
          <w:szCs w:val="24"/>
        </w:rPr>
        <w:t>I approached the subject and informed him that there was an allegation from the victim accusing him of assault and of brandishing a knife. I cautioned him, explaining that the necessity for his arrest (Liberty, 2025) was to "allow for a prompt and effective investigation and to prevent injury to yourself and others." He understood the reasons for his arrest.</w:t>
      </w:r>
    </w:p>
    <w:p w14:paraId="6190C81B" w14:textId="77777777" w:rsidR="006F7B3E" w:rsidRPr="000E3C48" w:rsidRDefault="006F7B3E" w:rsidP="000E3C48">
      <w:pPr>
        <w:spacing w:line="480" w:lineRule="auto"/>
        <w:rPr>
          <w:sz w:val="24"/>
          <w:szCs w:val="24"/>
        </w:rPr>
      </w:pPr>
    </w:p>
    <w:p w14:paraId="0A59A9D3" w14:textId="77777777" w:rsidR="006F7B3E" w:rsidRPr="000E3C48" w:rsidRDefault="006F7B3E" w:rsidP="000E3C48">
      <w:pPr>
        <w:spacing w:line="480" w:lineRule="auto"/>
        <w:rPr>
          <w:sz w:val="24"/>
          <w:szCs w:val="24"/>
        </w:rPr>
      </w:pPr>
      <w:r w:rsidRPr="000E3C48">
        <w:rPr>
          <w:sz w:val="24"/>
          <w:szCs w:val="24"/>
        </w:rPr>
        <w:t>I placed him in handcuffs in the rear stack position due to the nature of the incident and proceeded to escort him to custody. Before placing him in the vehicle, I conducted a search under Section 32 of the Police and Criminal Evidence Act 1984 (LexisNexis, 2025).</w:t>
      </w:r>
    </w:p>
    <w:p w14:paraId="2CD4BA5A" w14:textId="77777777" w:rsidR="006F7B3E" w:rsidRPr="000E3C48" w:rsidRDefault="006F7B3E" w:rsidP="000E3C48">
      <w:pPr>
        <w:spacing w:line="480" w:lineRule="auto"/>
        <w:rPr>
          <w:sz w:val="24"/>
          <w:szCs w:val="24"/>
        </w:rPr>
      </w:pPr>
    </w:p>
    <w:p w14:paraId="77FDD919" w14:textId="7A49FBAD" w:rsidR="006F7B3E" w:rsidRPr="000E3C48" w:rsidRDefault="006F7B3E" w:rsidP="000E3C48">
      <w:pPr>
        <w:spacing w:line="480" w:lineRule="auto"/>
        <w:rPr>
          <w:sz w:val="24"/>
          <w:szCs w:val="24"/>
        </w:rPr>
      </w:pPr>
      <w:r w:rsidRPr="000E3C48">
        <w:rPr>
          <w:sz w:val="24"/>
          <w:szCs w:val="24"/>
        </w:rPr>
        <w:t xml:space="preserve">My colleagues and I have taken the subject into custody to process him while we address the outstanding inquiries within </w:t>
      </w:r>
      <w:r w:rsidR="00CE5E8E" w:rsidRPr="000E3C48">
        <w:rPr>
          <w:sz w:val="24"/>
          <w:szCs w:val="24"/>
        </w:rPr>
        <w:t xml:space="preserve">the Police and Criminal Evidence Act 1984 ( </w:t>
      </w:r>
      <w:r w:rsidRPr="000E3C48">
        <w:rPr>
          <w:sz w:val="24"/>
          <w:szCs w:val="24"/>
        </w:rPr>
        <w:t>PACE</w:t>
      </w:r>
      <w:r w:rsidR="00CE5E8E" w:rsidRPr="000E3C48">
        <w:rPr>
          <w:sz w:val="24"/>
          <w:szCs w:val="24"/>
        </w:rPr>
        <w:t xml:space="preserve">) </w:t>
      </w:r>
      <w:r w:rsidRPr="000E3C48">
        <w:rPr>
          <w:sz w:val="24"/>
          <w:szCs w:val="24"/>
        </w:rPr>
        <w:t>Clock</w:t>
      </w:r>
      <w:r w:rsidR="00725932" w:rsidRPr="000E3C48">
        <w:rPr>
          <w:sz w:val="24"/>
          <w:szCs w:val="24"/>
        </w:rPr>
        <w:t xml:space="preserve"> (HMICFRS, 2021). </w:t>
      </w:r>
      <w:r w:rsidR="00DA2FF1" w:rsidRPr="000E3C48">
        <w:rPr>
          <w:sz w:val="24"/>
          <w:szCs w:val="24"/>
        </w:rPr>
        <w:t>Under the Police and Criminal Evidence Act 1984, the maximum time a person can be detained in police custody without being charged is 24 hours. After</w:t>
      </w:r>
      <w:r w:rsidRPr="000E3C48">
        <w:rPr>
          <w:sz w:val="24"/>
          <w:szCs w:val="24"/>
        </w:rPr>
        <w:t xml:space="preserve"> that, I turned off my body-worn camera and uploaded the footage. I carried out the lines of inquiry while my colleagues updated the incident in our police system. This involved speaking with the victim to see if she had changed her mind about providing a statement and offering her some safety advice.</w:t>
      </w:r>
    </w:p>
    <w:p w14:paraId="607E7C15" w14:textId="77777777" w:rsidR="006F7B3E" w:rsidRPr="000E3C48" w:rsidRDefault="006F7B3E" w:rsidP="000E3C48">
      <w:pPr>
        <w:spacing w:line="480" w:lineRule="auto"/>
        <w:rPr>
          <w:sz w:val="24"/>
          <w:szCs w:val="24"/>
        </w:rPr>
      </w:pPr>
    </w:p>
    <w:p w14:paraId="6F6B0FF6" w14:textId="77777777" w:rsidR="006F7B3E" w:rsidRPr="000E3C48" w:rsidRDefault="006F7B3E" w:rsidP="000E3C48">
      <w:pPr>
        <w:spacing w:line="480" w:lineRule="auto"/>
        <w:rPr>
          <w:sz w:val="24"/>
          <w:szCs w:val="24"/>
        </w:rPr>
      </w:pPr>
      <w:r w:rsidRPr="000E3C48">
        <w:rPr>
          <w:sz w:val="24"/>
          <w:szCs w:val="24"/>
        </w:rPr>
        <w:t xml:space="preserve">Additionally, I conducted house-to-house inquiries by speaking with her neighbours to find out if they had heard anything related to the incident. One of the neighbours </w:t>
      </w:r>
      <w:r w:rsidRPr="000E3C48">
        <w:rPr>
          <w:sz w:val="24"/>
          <w:szCs w:val="24"/>
        </w:rPr>
        <w:lastRenderedPageBreak/>
        <w:t>provided a statement concerning what they witnessed. After that, I interviewed the subject in custody, leading to his release on police bail (Moeen Solicitor, 2025), pending a decision from the Crown Prosecution Service (CPS).</w:t>
      </w:r>
    </w:p>
    <w:p w14:paraId="79504481" w14:textId="77777777" w:rsidR="006F7B3E" w:rsidRPr="000E3C48" w:rsidRDefault="006F7B3E" w:rsidP="000E3C48">
      <w:pPr>
        <w:spacing w:line="480" w:lineRule="auto"/>
        <w:rPr>
          <w:sz w:val="24"/>
          <w:szCs w:val="24"/>
        </w:rPr>
      </w:pPr>
    </w:p>
    <w:p w14:paraId="1760F7AF" w14:textId="77777777" w:rsidR="006F7B3E" w:rsidRPr="000E3C48" w:rsidRDefault="006F7B3E" w:rsidP="000E3C48">
      <w:pPr>
        <w:spacing w:line="480" w:lineRule="auto"/>
        <w:rPr>
          <w:sz w:val="24"/>
          <w:szCs w:val="24"/>
        </w:rPr>
      </w:pPr>
      <w:r w:rsidRPr="000E3C48">
        <w:rPr>
          <w:sz w:val="24"/>
          <w:szCs w:val="24"/>
        </w:rPr>
        <w:t>Both parties could speak English and understood everything I had said to them.</w:t>
      </w:r>
    </w:p>
    <w:p w14:paraId="7E0AC0EC" w14:textId="77777777" w:rsidR="006F7B3E" w:rsidRPr="000E3C48" w:rsidRDefault="006F7B3E" w:rsidP="000E3C48">
      <w:pPr>
        <w:spacing w:line="480" w:lineRule="auto"/>
        <w:rPr>
          <w:sz w:val="24"/>
          <w:szCs w:val="24"/>
        </w:rPr>
      </w:pPr>
    </w:p>
    <w:p w14:paraId="7D982174" w14:textId="77777777" w:rsidR="006F7B3E" w:rsidRPr="000E3C48" w:rsidRDefault="006F7B3E" w:rsidP="000E3C48">
      <w:pPr>
        <w:spacing w:line="480" w:lineRule="auto"/>
        <w:rPr>
          <w:sz w:val="24"/>
          <w:szCs w:val="24"/>
        </w:rPr>
      </w:pPr>
      <w:r w:rsidRPr="000E3C48">
        <w:rPr>
          <w:sz w:val="24"/>
          <w:szCs w:val="24"/>
        </w:rPr>
        <w:t>Both parties were separated to prevent future incidents from occurring.</w:t>
      </w:r>
    </w:p>
    <w:p w14:paraId="50486BEE" w14:textId="77777777" w:rsidR="006F7B3E" w:rsidRPr="000E3C48" w:rsidRDefault="006F7B3E" w:rsidP="000E3C48">
      <w:pPr>
        <w:spacing w:line="480" w:lineRule="auto"/>
        <w:rPr>
          <w:sz w:val="24"/>
          <w:szCs w:val="24"/>
        </w:rPr>
      </w:pPr>
    </w:p>
    <w:p w14:paraId="05616EFE" w14:textId="77777777" w:rsidR="006F7B3E" w:rsidRPr="000E3C48" w:rsidRDefault="006F7B3E" w:rsidP="000E3C48">
      <w:pPr>
        <w:spacing w:line="480" w:lineRule="auto"/>
        <w:rPr>
          <w:sz w:val="24"/>
          <w:szCs w:val="24"/>
        </w:rPr>
      </w:pPr>
      <w:r w:rsidRPr="000E3C48">
        <w:rPr>
          <w:sz w:val="24"/>
          <w:szCs w:val="24"/>
        </w:rPr>
        <w:t>I informed the victim that the subject is currently on police bail while the Crown Prosecution Service (CPS) makes a decision. During this time, there are certain conditions that have been imposed on him, one of which prohibits him from contacting you directly or indirectly.</w:t>
      </w:r>
    </w:p>
    <w:p w14:paraId="05EBBE79" w14:textId="77777777" w:rsidR="006F7B3E" w:rsidRPr="000E3C48" w:rsidRDefault="006F7B3E" w:rsidP="000E3C48">
      <w:pPr>
        <w:spacing w:line="480" w:lineRule="auto"/>
        <w:rPr>
          <w:sz w:val="24"/>
          <w:szCs w:val="24"/>
        </w:rPr>
      </w:pPr>
    </w:p>
    <w:p w14:paraId="3FF6E446" w14:textId="77777777" w:rsidR="006F7B3E" w:rsidRPr="000E3C48" w:rsidRDefault="006F7B3E" w:rsidP="000E3C48">
      <w:pPr>
        <w:spacing w:line="480" w:lineRule="auto"/>
        <w:rPr>
          <w:sz w:val="24"/>
          <w:szCs w:val="24"/>
        </w:rPr>
      </w:pPr>
      <w:r w:rsidRPr="000E3C48">
        <w:rPr>
          <w:sz w:val="24"/>
          <w:szCs w:val="24"/>
        </w:rPr>
        <w:t>I also updated the witness about his release on police bail and the conditions set, including the same restriction against contacting you.</w:t>
      </w:r>
    </w:p>
    <w:p w14:paraId="7DA033BB" w14:textId="77777777" w:rsidR="006F7B3E" w:rsidRPr="000E3C48" w:rsidRDefault="006F7B3E" w:rsidP="000E3C48">
      <w:pPr>
        <w:spacing w:line="480" w:lineRule="auto"/>
        <w:rPr>
          <w:sz w:val="24"/>
          <w:szCs w:val="24"/>
        </w:rPr>
      </w:pPr>
    </w:p>
    <w:p w14:paraId="05ED9921" w14:textId="77777777" w:rsidR="006F7B3E" w:rsidRPr="000E3C48" w:rsidRDefault="006F7B3E" w:rsidP="000E3C48">
      <w:pPr>
        <w:spacing w:line="480" w:lineRule="auto"/>
        <w:rPr>
          <w:sz w:val="24"/>
          <w:szCs w:val="24"/>
        </w:rPr>
      </w:pPr>
      <w:r w:rsidRPr="000E3C48">
        <w:rPr>
          <w:sz w:val="24"/>
          <w:szCs w:val="24"/>
        </w:rPr>
        <w:t>Both the victim and the witness were happy for me to provide the update. After that, I compiled a case file with all the evidence I gathered for the CPS, so they could make a decision on this case.</w:t>
      </w:r>
    </w:p>
    <w:p w14:paraId="071834C6" w14:textId="77777777" w:rsidR="006F7B3E" w:rsidRPr="000E3C48" w:rsidRDefault="006F7B3E" w:rsidP="000E3C48">
      <w:pPr>
        <w:spacing w:line="480" w:lineRule="auto"/>
        <w:rPr>
          <w:sz w:val="24"/>
          <w:szCs w:val="24"/>
        </w:rPr>
      </w:pPr>
    </w:p>
    <w:p w14:paraId="46AD42BB" w14:textId="77777777" w:rsidR="006F7B3E" w:rsidRPr="000E3C48" w:rsidRDefault="006F7B3E" w:rsidP="000E3C48">
      <w:pPr>
        <w:spacing w:line="480" w:lineRule="auto"/>
        <w:rPr>
          <w:sz w:val="24"/>
          <w:szCs w:val="24"/>
        </w:rPr>
      </w:pPr>
      <w:r w:rsidRPr="000E3C48">
        <w:rPr>
          <w:sz w:val="24"/>
          <w:szCs w:val="24"/>
        </w:rPr>
        <w:t>The CPS decided to charge the subject with assaulting the victim, and no further action was taken regarding the knife.</w:t>
      </w:r>
    </w:p>
    <w:p w14:paraId="7FE5DF9D" w14:textId="77777777" w:rsidR="006F7B3E" w:rsidRPr="000E3C48" w:rsidRDefault="006F7B3E" w:rsidP="000E3C48">
      <w:pPr>
        <w:spacing w:line="480" w:lineRule="auto"/>
        <w:rPr>
          <w:sz w:val="24"/>
          <w:szCs w:val="24"/>
        </w:rPr>
      </w:pPr>
    </w:p>
    <w:p w14:paraId="30C08884" w14:textId="77777777" w:rsidR="006F7B3E" w:rsidRPr="000E3C48" w:rsidRDefault="006F7B3E" w:rsidP="000E3C48">
      <w:pPr>
        <w:spacing w:line="480" w:lineRule="auto"/>
        <w:rPr>
          <w:sz w:val="24"/>
          <w:szCs w:val="24"/>
        </w:rPr>
      </w:pPr>
      <w:r w:rsidRPr="000E3C48">
        <w:rPr>
          <w:sz w:val="24"/>
          <w:szCs w:val="24"/>
        </w:rPr>
        <w:t>I provided the victim with an update regarding the CPS decision made. The victim was pleased with the outcome.</w:t>
      </w:r>
    </w:p>
    <w:p w14:paraId="6541FACE" w14:textId="77777777" w:rsidR="006F7B3E" w:rsidRPr="000E3C48" w:rsidRDefault="006F7B3E" w:rsidP="000E3C48">
      <w:pPr>
        <w:spacing w:line="480" w:lineRule="auto"/>
        <w:rPr>
          <w:sz w:val="24"/>
          <w:szCs w:val="24"/>
        </w:rPr>
      </w:pPr>
    </w:p>
    <w:p w14:paraId="2F3F9C49" w14:textId="77777777" w:rsidR="006F7B3E" w:rsidRPr="000E3C48" w:rsidRDefault="006F7B3E" w:rsidP="000E3C48">
      <w:pPr>
        <w:spacing w:line="480" w:lineRule="auto"/>
        <w:rPr>
          <w:sz w:val="24"/>
          <w:szCs w:val="24"/>
        </w:rPr>
      </w:pPr>
      <w:r w:rsidRPr="000E3C48">
        <w:rPr>
          <w:sz w:val="24"/>
          <w:szCs w:val="24"/>
        </w:rPr>
        <w:t>When I reflect on the incident mentioned above and compare it to a similar situation I encountered earlier in my police career, shortly after completing my training, I realise I felt much more confident in handling the recent incident. In my early days as a police officer, I often experienced nerves in such situations. However, my understanding of the relevant legislation and my ability to manage knife-related calls have significantly improved. I am now much more adept at building case files for the Crown Prosecution Service and writing statements.</w:t>
      </w:r>
    </w:p>
    <w:p w14:paraId="365B6221" w14:textId="77777777" w:rsidR="006F7B3E" w:rsidRPr="000E3C48" w:rsidRDefault="006F7B3E" w:rsidP="000E3C48">
      <w:pPr>
        <w:spacing w:line="480" w:lineRule="auto"/>
        <w:rPr>
          <w:sz w:val="24"/>
          <w:szCs w:val="24"/>
          <w:u w:val="single"/>
        </w:rPr>
      </w:pPr>
    </w:p>
    <w:p w14:paraId="6AD05C02" w14:textId="77777777" w:rsidR="006F7B3E" w:rsidRPr="000E3C48" w:rsidRDefault="006F7B3E" w:rsidP="000E3C48">
      <w:pPr>
        <w:spacing w:line="480" w:lineRule="auto"/>
        <w:rPr>
          <w:sz w:val="24"/>
          <w:szCs w:val="24"/>
        </w:rPr>
      </w:pPr>
      <w:r w:rsidRPr="000E3C48">
        <w:rPr>
          <w:sz w:val="24"/>
          <w:szCs w:val="24"/>
        </w:rPr>
        <w:t xml:space="preserve">The College of Policing was founded in 2012 as the professional organisation for all individuals engaged in policing across England and Wales. Its mission is to equip both officers and staff with the essential skills and knowledge needed to prevent crime, safeguard the public, and foster trust within the community. The integration of knowledge and research to establish an evidence-based approach to policing is central to all of the College's initiatives. It operates the ‘What Works Centre for Crime Reduction,’ which synthesises academic research to determine the effectiveness of various interventions in reducing crime. The Centre produces concise, accessible The College plays a pivotal role in enhancing public safety by coordinating efforts nationwide. It fosters partnerships between universities, further education colleges, and police forces to build a robust evidence base for policing and translate knowledge into practical applications. For instance, trials supported by the College for Body Worn Video have demonstrated its effectiveness in increasing the proportion of detections that result in criminal charges. Current training initiatives, such as those focused on stop and search practices, are aimed at improving interactions between the police and the public. The College is committed to fostering </w:t>
      </w:r>
      <w:r w:rsidRPr="000E3C48">
        <w:rPr>
          <w:sz w:val="24"/>
          <w:szCs w:val="24"/>
        </w:rPr>
        <w:lastRenderedPageBreak/>
        <w:t>the development of individual members within the policing profession. It establishes educational standards to ensure the public receives high-quality and consistent policing skills, while also enabling external academic accreditation of its members' expertise. For instance, the Professionalising Investigation Programme enhances and accredits detectives with a uniform professional qualification that is consistent across the service. Additionally, the College has created a training program aimed at promoting greater uniformity in crime recording practices. (Home Office, 2025)</w:t>
      </w:r>
    </w:p>
    <w:p w14:paraId="5666B8A1" w14:textId="77777777" w:rsidR="006F7B3E" w:rsidRPr="000E3C48" w:rsidRDefault="006F7B3E" w:rsidP="000E3C48">
      <w:pPr>
        <w:spacing w:line="480" w:lineRule="auto"/>
        <w:rPr>
          <w:sz w:val="24"/>
          <w:szCs w:val="24"/>
        </w:rPr>
      </w:pPr>
    </w:p>
    <w:p w14:paraId="3DC5D4BA" w14:textId="77777777" w:rsidR="006F7B3E" w:rsidRPr="000E3C48" w:rsidRDefault="006F7B3E" w:rsidP="000E3C48">
      <w:pPr>
        <w:spacing w:line="480" w:lineRule="auto"/>
        <w:rPr>
          <w:sz w:val="24"/>
          <w:szCs w:val="24"/>
        </w:rPr>
      </w:pPr>
      <w:r w:rsidRPr="000E3C48">
        <w:rPr>
          <w:sz w:val="24"/>
          <w:szCs w:val="24"/>
        </w:rPr>
        <w:t>The College of Policing is responsible for ensuring that the standards established in policing are grounded in the best available evidence. Over the next five years, the College will actively encourage and support academic and research partners to prioritise the needs identified by the police profession, the public, and other stakeholders. Members of the public will have the opportunity to access this evidence and participate in consultations aimed at establishing new standards. Additionally, the College is part of a ‘what works’ initiative designed to assist public services in evaluating the effectiveness of various interventions and approaches. The College is dedicated to collaborating with partners to develop a unified index for assessing crime reduction interventions. This system will enable police personnel at all ranks and roles to make informed decisions regarding police activities, taking into account costs, the potential to diminish harm, and local contexts.</w:t>
      </w:r>
    </w:p>
    <w:p w14:paraId="697EAE0C" w14:textId="77777777" w:rsidR="006F7B3E" w:rsidRPr="000E3C48" w:rsidRDefault="006F7B3E" w:rsidP="000E3C48">
      <w:pPr>
        <w:spacing w:line="480" w:lineRule="auto"/>
        <w:rPr>
          <w:sz w:val="24"/>
          <w:szCs w:val="24"/>
        </w:rPr>
      </w:pPr>
    </w:p>
    <w:p w14:paraId="3BE7F154" w14:textId="77777777" w:rsidR="006F7B3E" w:rsidRPr="000E3C48" w:rsidRDefault="006F7B3E" w:rsidP="000E3C48">
      <w:pPr>
        <w:spacing w:line="480" w:lineRule="auto"/>
        <w:rPr>
          <w:sz w:val="24"/>
          <w:szCs w:val="24"/>
        </w:rPr>
      </w:pPr>
      <w:r w:rsidRPr="000E3C48">
        <w:rPr>
          <w:sz w:val="24"/>
          <w:szCs w:val="24"/>
        </w:rPr>
        <w:t xml:space="preserve">Police officers and staff do an incredible job in difficult circumstances and deserve to have a strong professional body alongside them, support them with better training, professional development and the evidence of what works to cut crime. The police service encounters a multitude of challenges, including its relationship with Black </w:t>
      </w:r>
      <w:r w:rsidRPr="000E3C48">
        <w:rPr>
          <w:sz w:val="24"/>
          <w:szCs w:val="24"/>
        </w:rPr>
        <w:lastRenderedPageBreak/>
        <w:t>communities, the safeguarding of women, and the necessity to adapt to evolving crime threats. The internal culture of policing is under scrutiny, raising concerns about leadership and professionalism. The College must take a proactive role in assisting the police in addressing these challenges; however, it cannot effect the necessary cultural transformation in isolation. The review indicates a willingness within the broader service to collaborate with the College in striving to meet the high standards that the public justifiably expects. (College of Policing, 2022)</w:t>
      </w:r>
    </w:p>
    <w:p w14:paraId="4C21FDBB" w14:textId="77777777" w:rsidR="006F7B3E" w:rsidRPr="000E3C48" w:rsidRDefault="006F7B3E" w:rsidP="000E3C48">
      <w:pPr>
        <w:spacing w:line="480" w:lineRule="auto"/>
        <w:rPr>
          <w:sz w:val="24"/>
          <w:szCs w:val="24"/>
        </w:rPr>
      </w:pPr>
    </w:p>
    <w:p w14:paraId="4F0FBD15" w14:textId="77777777" w:rsidR="006F7B3E" w:rsidRPr="000E3C48" w:rsidRDefault="006F7B3E" w:rsidP="000E3C48">
      <w:pPr>
        <w:spacing w:line="480" w:lineRule="auto"/>
        <w:rPr>
          <w:sz w:val="24"/>
          <w:szCs w:val="24"/>
        </w:rPr>
      </w:pPr>
      <w:r w:rsidRPr="000E3C48">
        <w:rPr>
          <w:sz w:val="24"/>
          <w:szCs w:val="24"/>
        </w:rPr>
        <w:t>The Policing Vision 2025 outlines our strategy for law enforcement over the next decade. This plan will guide our decision-making regarding transformation and the allocation of resources to enhance public safety while delivering an effective, accessible, and cost-efficient service that commands trust. This Vision originates from within the service itself. It aims to inspire not only officers, staff, and volunteers but also police and crime commissioners, chief constables, and the public at large. In response to our increasingly diverse and complex communities, we must adopt a more sophisticated approach to the challenges we currently face and will encounter in the future. From child sexual exploitation and domestic abuse to cybercrime and emerging threats posed by serious and organised crime, such as human trafficking and terrorism, the leaders of our service—police and crime commissioners and chief constables—recognise that to adequately address the needs of our communities, we must continuously adapt to the evolving landscape of modern policing. (NPCC, 2025)</w:t>
      </w:r>
    </w:p>
    <w:p w14:paraId="29D5B9C7" w14:textId="77777777" w:rsidR="006F7B3E" w:rsidRPr="000E3C48" w:rsidRDefault="006F7B3E" w:rsidP="000E3C48">
      <w:pPr>
        <w:spacing w:line="480" w:lineRule="auto"/>
        <w:rPr>
          <w:sz w:val="24"/>
          <w:szCs w:val="24"/>
        </w:rPr>
      </w:pPr>
    </w:p>
    <w:p w14:paraId="0744D765" w14:textId="77777777" w:rsidR="006F7B3E" w:rsidRPr="000E3C48" w:rsidRDefault="006F7B3E" w:rsidP="000E3C48">
      <w:pPr>
        <w:spacing w:line="480" w:lineRule="auto"/>
        <w:rPr>
          <w:sz w:val="24"/>
          <w:szCs w:val="24"/>
        </w:rPr>
      </w:pPr>
      <w:r w:rsidRPr="000E3C48">
        <w:rPr>
          <w:sz w:val="24"/>
          <w:szCs w:val="24"/>
        </w:rPr>
        <w:t xml:space="preserve">After reviewing Policing Vision 2025, I observed its objective to enhance policing by focusing on the current challenges we face and to advance policing through digital </w:t>
      </w:r>
      <w:r w:rsidRPr="000E3C48">
        <w:rPr>
          <w:sz w:val="24"/>
          <w:szCs w:val="24"/>
        </w:rPr>
        <w:lastRenderedPageBreak/>
        <w:t>technologies. As the world evolves, it is essential for us to embrace technological advancements.</w:t>
      </w:r>
    </w:p>
    <w:p w14:paraId="7707F7D5" w14:textId="77777777" w:rsidR="006F7B3E" w:rsidRPr="000E3C48" w:rsidRDefault="006F7B3E" w:rsidP="000E3C48">
      <w:pPr>
        <w:spacing w:line="480" w:lineRule="auto"/>
        <w:rPr>
          <w:sz w:val="24"/>
          <w:szCs w:val="24"/>
          <w:u w:val="single"/>
        </w:rPr>
      </w:pPr>
    </w:p>
    <w:p w14:paraId="07BBA4C9" w14:textId="77777777" w:rsidR="006F7B3E" w:rsidRPr="000E3C48" w:rsidRDefault="006F7B3E" w:rsidP="000E3C48">
      <w:pPr>
        <w:spacing w:line="480" w:lineRule="auto"/>
        <w:rPr>
          <w:sz w:val="24"/>
          <w:szCs w:val="24"/>
        </w:rPr>
      </w:pPr>
      <w:r w:rsidRPr="000E3C48">
        <w:rPr>
          <w:sz w:val="24"/>
          <w:szCs w:val="24"/>
        </w:rPr>
        <w:t>As I reflect on my final year of probation, I have observed significant changes within the organisation, particularly in terms of technology. Throughout this journey, I have developed considerable confidence in handling incidents, a skill I have honed since my first year. My colleagues, who have more experience in the service, have been invaluable in my learning process. Each day in this role presents new opportunities for growth, highlighting the continuous learning inherent in this profession. I truly appreciate the essence of teamwork since joining the police service—my team has consistently provided support and backup whenever I needed it. Looking back, I can see how much knowledge I have gained compared to when I first started.</w:t>
      </w:r>
    </w:p>
    <w:p w14:paraId="612D1D6E" w14:textId="77777777" w:rsidR="006F7B3E" w:rsidRDefault="006F7B3E" w:rsidP="006F7B3E">
      <w:pPr>
        <w:spacing w:line="480" w:lineRule="auto"/>
        <w:rPr>
          <w:sz w:val="24"/>
          <w:szCs w:val="24"/>
        </w:rPr>
      </w:pPr>
    </w:p>
    <w:p w14:paraId="66021147" w14:textId="48AF4F10" w:rsidR="006F7B3E" w:rsidRPr="00053D03" w:rsidRDefault="006F7B3E" w:rsidP="006F7B3E">
      <w:pPr>
        <w:jc w:val="both"/>
        <w:rPr>
          <w:b/>
          <w:bCs/>
          <w:sz w:val="24"/>
          <w:szCs w:val="24"/>
          <w:u w:val="single"/>
        </w:rPr>
      </w:pPr>
      <w:bookmarkStart w:id="0" w:name="_Hlk155538584"/>
      <w:r w:rsidRPr="00053D03">
        <w:rPr>
          <w:b/>
          <w:bCs/>
          <w:sz w:val="24"/>
          <w:szCs w:val="24"/>
          <w:u w:val="single"/>
        </w:rPr>
        <w:t>Word Count = 2</w:t>
      </w:r>
      <w:r w:rsidR="001E0A8F">
        <w:rPr>
          <w:b/>
          <w:bCs/>
          <w:sz w:val="24"/>
          <w:szCs w:val="24"/>
          <w:u w:val="single"/>
        </w:rPr>
        <w:t>098</w:t>
      </w:r>
    </w:p>
    <w:bookmarkEnd w:id="0"/>
    <w:p w14:paraId="101A8F8F" w14:textId="77777777" w:rsidR="006F7B3E" w:rsidRDefault="006F7B3E" w:rsidP="006F7B3E">
      <w:pPr>
        <w:spacing w:line="480" w:lineRule="auto"/>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F7FD865" w14:textId="134D996D" w:rsidR="00E74133" w:rsidRDefault="00E74133" w:rsidP="00E74133">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5FCDCE4D" w14:textId="77777777" w:rsidR="00E74133" w:rsidRDefault="00E74133" w:rsidP="00E74133">
      <w:pPr>
        <w:pStyle w:val="paragraph"/>
        <w:spacing w:before="0" w:beforeAutospacing="0" w:after="0" w:afterAutospacing="0"/>
        <w:ind w:right="225"/>
        <w:jc w:val="center"/>
        <w:textAlignment w:val="baseline"/>
        <w:rPr>
          <w:rStyle w:val="normaltextrun"/>
          <w:rFonts w:ascii="Arial" w:hAnsi="Arial" w:cs="Arial"/>
          <w:b/>
          <w:bCs/>
        </w:rPr>
      </w:pPr>
    </w:p>
    <w:p w14:paraId="4B59C936" w14:textId="0096AD3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5CFC891" w14:textId="00778F72" w:rsidR="00053D03" w:rsidRPr="00DC720D" w:rsidRDefault="00053D03" w:rsidP="00DC720D">
      <w:pPr>
        <w:pStyle w:val="paragraph"/>
        <w:spacing w:before="0" w:beforeAutospacing="0" w:after="0" w:afterAutospacing="0" w:line="480" w:lineRule="auto"/>
        <w:ind w:right="105"/>
        <w:rPr>
          <w:rStyle w:val="normaltextrun"/>
          <w:rFonts w:ascii="Arial" w:hAnsi="Arial" w:cs="Arial"/>
          <w:color w:val="000000" w:themeColor="text1"/>
        </w:rPr>
      </w:pPr>
      <w:r w:rsidRPr="00DC720D">
        <w:rPr>
          <w:rFonts w:ascii="Arial" w:hAnsi="Arial" w:cs="Arial"/>
        </w:rPr>
        <w:t xml:space="preserve">In this task, I will articulate my experience utilising social media as a tool for informing and engaging the community, as well as promoting policy initiatives. </w:t>
      </w:r>
      <w:bookmarkStart w:id="1" w:name="_Hlk207318936"/>
      <w:r w:rsidRPr="00DC720D">
        <w:rPr>
          <w:rFonts w:ascii="Arial" w:hAnsi="Arial" w:cs="Arial"/>
        </w:rPr>
        <w:t>I will employ the ERA Reflective Cycle (Robinson,</w:t>
      </w:r>
      <w:r w:rsidR="004C00EA" w:rsidRPr="00DC720D">
        <w:rPr>
          <w:rFonts w:ascii="Arial" w:hAnsi="Arial" w:cs="Arial"/>
        </w:rPr>
        <w:t xml:space="preserve"> </w:t>
      </w:r>
      <w:r w:rsidRPr="00DC720D">
        <w:rPr>
          <w:rFonts w:ascii="Arial" w:hAnsi="Arial" w:cs="Arial"/>
        </w:rPr>
        <w:t>2022) to reflect on my involvement.</w:t>
      </w:r>
      <w:bookmarkEnd w:id="1"/>
      <w:r w:rsidRPr="00DC720D">
        <w:rPr>
          <w:rFonts w:ascii="Arial" w:hAnsi="Arial" w:cs="Arial"/>
        </w:rPr>
        <w:t xml:space="preserve"> This will include an overview of the social media platforms utilised by the police. I will also discuss the force's policy regarding the use of social media for professional information dissemination and community engagement purposes. Additionally, I will highlight both the benefits and risks associated with social media usage, providing an example of an incident that occurred within the policing context in the United Kingdom. Finally, I will conclude with my reflections on the role of social media in policing matters.</w:t>
      </w:r>
    </w:p>
    <w:p w14:paraId="5F4E2AC1" w14:textId="77777777" w:rsidR="00053D03" w:rsidRPr="00DC720D" w:rsidRDefault="00053D03" w:rsidP="00DC720D">
      <w:pPr>
        <w:spacing w:line="480" w:lineRule="auto"/>
        <w:rPr>
          <w:sz w:val="24"/>
          <w:szCs w:val="24"/>
          <w:u w:val="single"/>
        </w:rPr>
      </w:pPr>
    </w:p>
    <w:p w14:paraId="54CB2446" w14:textId="77777777" w:rsidR="00053D03" w:rsidRPr="00DC720D" w:rsidRDefault="00053D03" w:rsidP="00DC720D">
      <w:pPr>
        <w:spacing w:line="480" w:lineRule="auto"/>
        <w:rPr>
          <w:sz w:val="24"/>
          <w:szCs w:val="24"/>
        </w:rPr>
      </w:pPr>
      <w:r w:rsidRPr="00DC720D">
        <w:rPr>
          <w:sz w:val="24"/>
          <w:szCs w:val="24"/>
        </w:rPr>
        <w:lastRenderedPageBreak/>
        <w:t>While working the morning shift, I was the only crew member on mobile patrol when I heard a call from the control room operator. They requested a unit to attend an address where a daughter had called the police to report that her father was outside in her rear garden. However, they could no longer find him either in the garden or in the house.</w:t>
      </w:r>
    </w:p>
    <w:p w14:paraId="103B7C6E" w14:textId="77777777" w:rsidR="00053D03" w:rsidRPr="00DC720D" w:rsidRDefault="00053D03" w:rsidP="00DC720D">
      <w:pPr>
        <w:spacing w:line="480" w:lineRule="auto"/>
        <w:rPr>
          <w:sz w:val="24"/>
          <w:szCs w:val="24"/>
        </w:rPr>
      </w:pPr>
    </w:p>
    <w:p w14:paraId="55214A1F" w14:textId="77777777" w:rsidR="00053D03" w:rsidRPr="00DC720D" w:rsidRDefault="00053D03" w:rsidP="00DC720D">
      <w:pPr>
        <w:spacing w:line="480" w:lineRule="auto"/>
        <w:rPr>
          <w:sz w:val="24"/>
          <w:szCs w:val="24"/>
        </w:rPr>
      </w:pPr>
      <w:r w:rsidRPr="00DC720D">
        <w:rPr>
          <w:sz w:val="24"/>
          <w:szCs w:val="24"/>
        </w:rPr>
        <w:t xml:space="preserve">I decided to join this call and requested the control room operator to send me the address via my radio, expressing my willingness to take on this call. I also asked the </w:t>
      </w:r>
      <w:bookmarkStart w:id="2" w:name="_Hlk207326606"/>
      <w:r w:rsidRPr="00DC720D">
        <w:rPr>
          <w:sz w:val="24"/>
          <w:szCs w:val="24"/>
        </w:rPr>
        <w:t>operator to conduct a person check using the Police National Computer (PNC) (HMICFRS, 2023).</w:t>
      </w:r>
      <w:bookmarkEnd w:id="2"/>
      <w:r w:rsidRPr="00DC720D">
        <w:rPr>
          <w:sz w:val="24"/>
          <w:szCs w:val="24"/>
        </w:rPr>
        <w:t xml:space="preserve"> While I was </w:t>
      </w:r>
      <w:proofErr w:type="spellStart"/>
      <w:r w:rsidRPr="00DC720D">
        <w:rPr>
          <w:sz w:val="24"/>
          <w:szCs w:val="24"/>
        </w:rPr>
        <w:t>en</w:t>
      </w:r>
      <w:proofErr w:type="spellEnd"/>
      <w:r w:rsidRPr="00DC720D">
        <w:rPr>
          <w:sz w:val="24"/>
          <w:szCs w:val="24"/>
        </w:rPr>
        <w:t xml:space="preserve"> route to the address, the operator provided me with an update from the PNC check. I was informed that the male in question has dementia and has gone missing once before from the same address, as revealed by the operator's review of the previous report on him.</w:t>
      </w:r>
    </w:p>
    <w:p w14:paraId="79257002" w14:textId="77777777" w:rsidR="00053D03" w:rsidRPr="00DC720D" w:rsidRDefault="00053D03" w:rsidP="00DC720D">
      <w:pPr>
        <w:spacing w:line="480" w:lineRule="auto"/>
        <w:rPr>
          <w:sz w:val="24"/>
          <w:szCs w:val="24"/>
        </w:rPr>
      </w:pPr>
    </w:p>
    <w:p w14:paraId="2C46FA62" w14:textId="77777777" w:rsidR="00053D03" w:rsidRPr="00DC720D" w:rsidRDefault="00053D03" w:rsidP="00DC720D">
      <w:pPr>
        <w:spacing w:line="480" w:lineRule="auto"/>
        <w:rPr>
          <w:sz w:val="24"/>
          <w:szCs w:val="24"/>
        </w:rPr>
      </w:pPr>
      <w:r w:rsidRPr="00DC720D">
        <w:rPr>
          <w:sz w:val="24"/>
          <w:szCs w:val="24"/>
        </w:rPr>
        <w:t>Upon arrival, I was approached by the daughter, who informed me that she had called the police to report her father missing. I spoke with both the daughter and her husband to gather information regarding the circumstances of her father’s disappearance. I asked about various details, such as the time he went missing, what clothing he was wearing, a recent photo of her father and whether he had any medication, a phone, money, or a bank card with him. I also inquired if he had his phone so that I could request his mobile number and send a link to his phone to trace his location. If he opened the link, we would be able to track him.</w:t>
      </w:r>
    </w:p>
    <w:p w14:paraId="3A004C9B" w14:textId="77777777" w:rsidR="00053D03" w:rsidRPr="00DC720D" w:rsidRDefault="00053D03" w:rsidP="00DC720D">
      <w:pPr>
        <w:spacing w:line="480" w:lineRule="auto"/>
        <w:rPr>
          <w:sz w:val="24"/>
          <w:szCs w:val="24"/>
        </w:rPr>
      </w:pPr>
    </w:p>
    <w:p w14:paraId="3887A954" w14:textId="77777777" w:rsidR="00053D03" w:rsidRPr="00DC720D" w:rsidRDefault="00053D03" w:rsidP="00DC720D">
      <w:pPr>
        <w:spacing w:line="480" w:lineRule="auto"/>
        <w:rPr>
          <w:sz w:val="24"/>
          <w:szCs w:val="24"/>
        </w:rPr>
      </w:pPr>
      <w:r w:rsidRPr="00DC720D">
        <w:rPr>
          <w:sz w:val="24"/>
          <w:szCs w:val="24"/>
        </w:rPr>
        <w:t xml:space="preserve">After collecting this information from the daughter, I relayed the information received from her daughter about her father to the control room operator and sent the photo of </w:t>
      </w:r>
      <w:r w:rsidRPr="00DC720D">
        <w:rPr>
          <w:sz w:val="24"/>
          <w:szCs w:val="24"/>
        </w:rPr>
        <w:lastRenderedPageBreak/>
        <w:t xml:space="preserve">her father to pass on to the officers who are conducting the search for her father and asked for another unit to conduct an area search for her father around the area.  I also completed a missing person report based on the details she provided. Once the report was finished, </w:t>
      </w:r>
      <w:bookmarkStart w:id="3" w:name="_Hlk207326748"/>
      <w:r w:rsidRPr="00DC720D">
        <w:rPr>
          <w:sz w:val="24"/>
          <w:szCs w:val="24"/>
        </w:rPr>
        <w:t xml:space="preserve">I activated my Body Worn Video (BWV) (South Wales Police, 2025) </w:t>
      </w:r>
      <w:bookmarkEnd w:id="3"/>
      <w:r w:rsidRPr="00DC720D">
        <w:rPr>
          <w:sz w:val="24"/>
          <w:szCs w:val="24"/>
        </w:rPr>
        <w:t xml:space="preserve">and proceeded to </w:t>
      </w:r>
      <w:proofErr w:type="gramStart"/>
      <w:r w:rsidRPr="00DC720D">
        <w:rPr>
          <w:sz w:val="24"/>
          <w:szCs w:val="24"/>
        </w:rPr>
        <w:t>conducted</w:t>
      </w:r>
      <w:proofErr w:type="gramEnd"/>
      <w:r w:rsidRPr="00DC720D">
        <w:rPr>
          <w:sz w:val="24"/>
          <w:szCs w:val="24"/>
        </w:rPr>
        <w:t xml:space="preserve"> a search of her father's room and the surrounding areas of the house for any notes or signs that might indicate where he had gone.</w:t>
      </w:r>
    </w:p>
    <w:p w14:paraId="4777DF3F" w14:textId="77777777" w:rsidR="00053D03" w:rsidRPr="00DC720D" w:rsidRDefault="00053D03" w:rsidP="00DC720D">
      <w:pPr>
        <w:spacing w:line="480" w:lineRule="auto"/>
        <w:rPr>
          <w:sz w:val="24"/>
          <w:szCs w:val="24"/>
        </w:rPr>
      </w:pPr>
    </w:p>
    <w:p w14:paraId="5CBC44A8" w14:textId="77777777" w:rsidR="00053D03" w:rsidRPr="00DC720D" w:rsidRDefault="00053D03" w:rsidP="00DC720D">
      <w:pPr>
        <w:spacing w:line="480" w:lineRule="auto"/>
        <w:rPr>
          <w:sz w:val="24"/>
          <w:szCs w:val="24"/>
        </w:rPr>
      </w:pPr>
      <w:r w:rsidRPr="00DC720D">
        <w:rPr>
          <w:sz w:val="24"/>
          <w:szCs w:val="24"/>
        </w:rPr>
        <w:t xml:space="preserve">After conducting a thorough search of her father's room and the surrounding areas of the house, we found no signs of him or any indication of his whereabouts. I promptly deactivated my Body Worn Video (BWV) (South Wales Police, 2025). I then approached the daughter, who consented to a social media appeal for her father. She provided her signature on my work phone, giving us the green light to share the appeal widely. </w:t>
      </w:r>
    </w:p>
    <w:p w14:paraId="3DA2D9E4" w14:textId="77777777" w:rsidR="00053D03" w:rsidRPr="00DC720D" w:rsidRDefault="00053D03" w:rsidP="00DC720D">
      <w:pPr>
        <w:spacing w:line="480" w:lineRule="auto"/>
        <w:rPr>
          <w:sz w:val="24"/>
          <w:szCs w:val="24"/>
        </w:rPr>
      </w:pPr>
    </w:p>
    <w:p w14:paraId="2B8DD925" w14:textId="77777777" w:rsidR="00053D03" w:rsidRPr="00DC720D" w:rsidRDefault="00053D03" w:rsidP="00DC720D">
      <w:pPr>
        <w:spacing w:line="480" w:lineRule="auto"/>
        <w:rPr>
          <w:sz w:val="24"/>
          <w:szCs w:val="24"/>
        </w:rPr>
      </w:pPr>
      <w:r w:rsidRPr="00DC720D">
        <w:rPr>
          <w:sz w:val="24"/>
          <w:szCs w:val="24"/>
        </w:rPr>
        <w:t xml:space="preserve">I coordinated with the control room operator to disseminate the appeal across social media platforms like Twitter and Facebook, aiming to reach anyone who might have seen him and encourage them to contact the police. I conducted house-to-house inquiries and checked local CCTV footage to track his possible direction of travel, but unfortunately, there were no leads. </w:t>
      </w:r>
    </w:p>
    <w:p w14:paraId="7BD027B2" w14:textId="77777777" w:rsidR="00053D03" w:rsidRPr="00DC720D" w:rsidRDefault="00053D03" w:rsidP="00DC720D">
      <w:pPr>
        <w:spacing w:line="480" w:lineRule="auto"/>
        <w:rPr>
          <w:sz w:val="24"/>
          <w:szCs w:val="24"/>
        </w:rPr>
      </w:pPr>
    </w:p>
    <w:p w14:paraId="7B8FCDE6" w14:textId="77777777" w:rsidR="00053D03" w:rsidRPr="00DC720D" w:rsidRDefault="00053D03" w:rsidP="00DC720D">
      <w:pPr>
        <w:spacing w:line="480" w:lineRule="auto"/>
        <w:rPr>
          <w:sz w:val="24"/>
          <w:szCs w:val="24"/>
        </w:rPr>
      </w:pPr>
      <w:r w:rsidRPr="00DC720D">
        <w:rPr>
          <w:sz w:val="24"/>
          <w:szCs w:val="24"/>
        </w:rPr>
        <w:t>I informed the control room operator to relay the information to the local council’s CCTV control room, ensuring they would alert us if they spotted him. Two additional units were assisting; one was conducting an area search by vehicle, while the other focused on the town search. We are committed to finding him.</w:t>
      </w:r>
    </w:p>
    <w:p w14:paraId="56DAE2AB" w14:textId="77777777" w:rsidR="00053D03" w:rsidRPr="00DC720D" w:rsidRDefault="00053D03" w:rsidP="00DC720D">
      <w:pPr>
        <w:spacing w:line="480" w:lineRule="auto"/>
        <w:rPr>
          <w:sz w:val="24"/>
          <w:szCs w:val="24"/>
        </w:rPr>
      </w:pPr>
    </w:p>
    <w:p w14:paraId="2636AC8A" w14:textId="77777777" w:rsidR="00053D03" w:rsidRPr="00DC720D" w:rsidRDefault="00053D03" w:rsidP="00DC720D">
      <w:pPr>
        <w:spacing w:line="480" w:lineRule="auto"/>
        <w:rPr>
          <w:sz w:val="24"/>
          <w:szCs w:val="24"/>
        </w:rPr>
      </w:pPr>
      <w:r w:rsidRPr="00DC720D">
        <w:rPr>
          <w:sz w:val="24"/>
          <w:szCs w:val="24"/>
        </w:rPr>
        <w:t>I requested the control room operator to determine the availability of a drone unit or a dog unit to assist with this incident; however, no drone units were operational, and the dog unit was engaged with another call.</w:t>
      </w:r>
    </w:p>
    <w:p w14:paraId="1A85EB9F" w14:textId="77777777" w:rsidR="00053D03" w:rsidRPr="00DC720D" w:rsidRDefault="00053D03" w:rsidP="00DC720D">
      <w:pPr>
        <w:spacing w:line="480" w:lineRule="auto"/>
        <w:rPr>
          <w:sz w:val="24"/>
          <w:szCs w:val="24"/>
        </w:rPr>
      </w:pPr>
    </w:p>
    <w:p w14:paraId="1EAD032A" w14:textId="77777777" w:rsidR="00053D03" w:rsidRPr="00DC720D" w:rsidRDefault="00053D03" w:rsidP="00DC720D">
      <w:pPr>
        <w:spacing w:line="480" w:lineRule="auto"/>
        <w:rPr>
          <w:sz w:val="24"/>
          <w:szCs w:val="24"/>
        </w:rPr>
      </w:pPr>
      <w:r w:rsidRPr="00DC720D">
        <w:rPr>
          <w:sz w:val="24"/>
          <w:szCs w:val="24"/>
        </w:rPr>
        <w:t>In the meantime, two additional units are conducting searches in the areas for her father. I proceeded to the police station to update the missing person report in the police system and also contacted local hospitals to ascertain whether her father had sought treatment, but there were no indications of his presence at any facility. Furthermore, I conducted a check on the police custody records to see if there was any evidence of her father being in custody, but there were no signs of him there either.</w:t>
      </w:r>
    </w:p>
    <w:p w14:paraId="6E5F11E9" w14:textId="77777777" w:rsidR="00053D03" w:rsidRPr="00DC720D" w:rsidRDefault="00053D03" w:rsidP="00DC720D">
      <w:pPr>
        <w:spacing w:line="480" w:lineRule="auto"/>
        <w:rPr>
          <w:sz w:val="24"/>
          <w:szCs w:val="24"/>
        </w:rPr>
      </w:pPr>
    </w:p>
    <w:p w14:paraId="503F0590" w14:textId="77777777" w:rsidR="00053D03" w:rsidRPr="00DC720D" w:rsidRDefault="00053D03" w:rsidP="00DC720D">
      <w:pPr>
        <w:spacing w:line="480" w:lineRule="auto"/>
        <w:rPr>
          <w:sz w:val="24"/>
          <w:szCs w:val="24"/>
        </w:rPr>
      </w:pPr>
      <w:r w:rsidRPr="00DC720D">
        <w:rPr>
          <w:sz w:val="24"/>
          <w:szCs w:val="24"/>
        </w:rPr>
        <w:t xml:space="preserve">After making the necessary inquiries at the police station, I received an update from the control room operators via my radio. They had received a call from a member of the public who reported that they were with the missing person and requested police assistance. I asked the control room operator to put me on that call for a missing person found and sent the location to my radio.  </w:t>
      </w:r>
    </w:p>
    <w:p w14:paraId="1CC55123" w14:textId="77777777" w:rsidR="00053D03" w:rsidRPr="00DC720D" w:rsidRDefault="00053D03" w:rsidP="00DC720D">
      <w:pPr>
        <w:spacing w:line="480" w:lineRule="auto"/>
        <w:rPr>
          <w:sz w:val="24"/>
          <w:szCs w:val="24"/>
        </w:rPr>
      </w:pPr>
    </w:p>
    <w:p w14:paraId="58C66DCD" w14:textId="77777777" w:rsidR="00053D03" w:rsidRPr="00DC720D" w:rsidRDefault="00053D03" w:rsidP="00DC720D">
      <w:pPr>
        <w:spacing w:line="480" w:lineRule="auto"/>
        <w:rPr>
          <w:sz w:val="24"/>
          <w:szCs w:val="24"/>
        </w:rPr>
      </w:pPr>
      <w:r w:rsidRPr="00DC720D">
        <w:rPr>
          <w:sz w:val="24"/>
          <w:szCs w:val="24"/>
        </w:rPr>
        <w:t>I arrived at the location where the control room operator had sent for her dad. I spoke with the member of the public who had called us about her father's situation, and I appreciate them for making the call. After that, I contacted the daughter to share the good news that her father had been found and is safe and well.</w:t>
      </w:r>
    </w:p>
    <w:p w14:paraId="4F6F3341" w14:textId="77777777" w:rsidR="00053D03" w:rsidRPr="00DC720D" w:rsidRDefault="00053D03" w:rsidP="00DC720D">
      <w:pPr>
        <w:spacing w:line="480" w:lineRule="auto"/>
        <w:rPr>
          <w:sz w:val="24"/>
          <w:szCs w:val="24"/>
        </w:rPr>
      </w:pPr>
    </w:p>
    <w:p w14:paraId="780E2006" w14:textId="77777777" w:rsidR="00053D03" w:rsidRPr="00DC720D" w:rsidRDefault="00053D03" w:rsidP="00DC720D">
      <w:pPr>
        <w:spacing w:line="480" w:lineRule="auto"/>
        <w:rPr>
          <w:sz w:val="24"/>
          <w:szCs w:val="24"/>
        </w:rPr>
      </w:pPr>
      <w:r w:rsidRPr="00DC720D">
        <w:rPr>
          <w:sz w:val="24"/>
          <w:szCs w:val="24"/>
        </w:rPr>
        <w:lastRenderedPageBreak/>
        <w:t xml:space="preserve">I informed the control room operator that I am with her </w:t>
      </w:r>
      <w:proofErr w:type="gramStart"/>
      <w:r w:rsidRPr="00DC720D">
        <w:rPr>
          <w:sz w:val="24"/>
          <w:szCs w:val="24"/>
        </w:rPr>
        <w:t>father</w:t>
      </w:r>
      <w:proofErr w:type="gramEnd"/>
      <w:r w:rsidRPr="00DC720D">
        <w:rPr>
          <w:sz w:val="24"/>
          <w:szCs w:val="24"/>
        </w:rPr>
        <w:t xml:space="preserve"> and he has been found and is safe and </w:t>
      </w:r>
      <w:proofErr w:type="gramStart"/>
      <w:r w:rsidRPr="00DC720D">
        <w:rPr>
          <w:sz w:val="24"/>
          <w:szCs w:val="24"/>
        </w:rPr>
        <w:t>well, and</w:t>
      </w:r>
      <w:proofErr w:type="gramEnd"/>
      <w:r w:rsidRPr="00DC720D">
        <w:rPr>
          <w:sz w:val="24"/>
          <w:szCs w:val="24"/>
        </w:rPr>
        <w:t xml:space="preserve"> also informed the control room operator to pass this information to the other two units doing area search for her father. I informed the control room operator that I am taking her father to her daughter's home address. </w:t>
      </w:r>
    </w:p>
    <w:p w14:paraId="50EF7719" w14:textId="77777777" w:rsidR="00053D03" w:rsidRPr="00DC720D" w:rsidRDefault="00053D03" w:rsidP="00DC720D">
      <w:pPr>
        <w:spacing w:line="480" w:lineRule="auto"/>
        <w:rPr>
          <w:sz w:val="24"/>
          <w:szCs w:val="24"/>
        </w:rPr>
      </w:pPr>
    </w:p>
    <w:p w14:paraId="0DB8C9BC" w14:textId="77777777" w:rsidR="00053D03" w:rsidRPr="00DC720D" w:rsidRDefault="00053D03" w:rsidP="00DC720D">
      <w:pPr>
        <w:spacing w:line="480" w:lineRule="auto"/>
        <w:rPr>
          <w:sz w:val="24"/>
          <w:szCs w:val="24"/>
        </w:rPr>
      </w:pPr>
      <w:r w:rsidRPr="00DC720D">
        <w:rPr>
          <w:sz w:val="24"/>
          <w:szCs w:val="24"/>
        </w:rPr>
        <w:t>Upon my arrival at my daughter's address, I returned her father to the designated address. I inquired of his daughter whether she would consent to our submission of a referral for additional support with her father, to which she agreed.</w:t>
      </w:r>
    </w:p>
    <w:p w14:paraId="051FE800" w14:textId="77777777" w:rsidR="00053D03" w:rsidRPr="00DC720D" w:rsidRDefault="00053D03" w:rsidP="00DC720D">
      <w:pPr>
        <w:spacing w:line="480" w:lineRule="auto"/>
        <w:rPr>
          <w:sz w:val="24"/>
          <w:szCs w:val="24"/>
        </w:rPr>
      </w:pPr>
    </w:p>
    <w:p w14:paraId="3413EC0B" w14:textId="77777777" w:rsidR="00053D03" w:rsidRPr="00DC720D" w:rsidRDefault="00053D03" w:rsidP="00DC720D">
      <w:pPr>
        <w:spacing w:line="480" w:lineRule="auto"/>
        <w:rPr>
          <w:sz w:val="24"/>
          <w:szCs w:val="24"/>
        </w:rPr>
      </w:pPr>
      <w:r w:rsidRPr="00DC720D">
        <w:rPr>
          <w:sz w:val="24"/>
          <w:szCs w:val="24"/>
        </w:rPr>
        <w:t xml:space="preserve">I reflect on this incident and </w:t>
      </w:r>
      <w:proofErr w:type="gramStart"/>
      <w:r w:rsidRPr="00DC720D">
        <w:rPr>
          <w:sz w:val="24"/>
          <w:szCs w:val="24"/>
        </w:rPr>
        <w:t>noticed</w:t>
      </w:r>
      <w:proofErr w:type="gramEnd"/>
      <w:r w:rsidRPr="00DC720D">
        <w:rPr>
          <w:sz w:val="24"/>
          <w:szCs w:val="24"/>
        </w:rPr>
        <w:t xml:space="preserve"> that without the team, it would be impossible to locate her father, especially without the social media appeal. Without these resources, it would have been significantly more difficult, and it could have taken much longer to find him.</w:t>
      </w:r>
    </w:p>
    <w:p w14:paraId="7B5323A1" w14:textId="77777777" w:rsidR="00053D03" w:rsidRPr="00DC720D" w:rsidRDefault="00053D03" w:rsidP="00DC720D">
      <w:pPr>
        <w:spacing w:line="480" w:lineRule="auto"/>
        <w:rPr>
          <w:sz w:val="24"/>
          <w:szCs w:val="24"/>
        </w:rPr>
      </w:pPr>
    </w:p>
    <w:p w14:paraId="3F8ADC30" w14:textId="77777777" w:rsidR="00053D03" w:rsidRPr="00DC720D" w:rsidRDefault="00053D03" w:rsidP="00DC720D">
      <w:pPr>
        <w:spacing w:line="480" w:lineRule="auto"/>
        <w:rPr>
          <w:sz w:val="24"/>
          <w:szCs w:val="24"/>
        </w:rPr>
      </w:pPr>
      <w:r w:rsidRPr="00DC720D">
        <w:rPr>
          <w:sz w:val="24"/>
          <w:szCs w:val="24"/>
        </w:rPr>
        <w:t>As the world increasingly embraces technological advancements, police forces across England and Wales are striving to adapt to this new model. Different forces are at varying stages of integrating technology, particularly when it comes to social media platforms. Nevertheless, many of them utilise similar platforms to engage the public. For instance, Gwent Police actively uses Facebook, Twitter (now known as “X”), Instagram, YouTube, LinkedIn, and TikTok to keep communities informed about ongoing incidents, share appeals, and communicate court results or positive stories. (Gwent Police, 2025)</w:t>
      </w:r>
    </w:p>
    <w:p w14:paraId="4D2DEB4A" w14:textId="77777777" w:rsidR="00053D03" w:rsidRPr="00DC720D" w:rsidRDefault="00053D03" w:rsidP="00DC720D">
      <w:pPr>
        <w:spacing w:line="480" w:lineRule="auto"/>
        <w:rPr>
          <w:sz w:val="24"/>
          <w:szCs w:val="24"/>
        </w:rPr>
      </w:pPr>
    </w:p>
    <w:p w14:paraId="75A84527" w14:textId="77777777" w:rsidR="00053D03" w:rsidRPr="00DC720D" w:rsidRDefault="00053D03" w:rsidP="00DC720D">
      <w:pPr>
        <w:spacing w:line="480" w:lineRule="auto"/>
        <w:rPr>
          <w:sz w:val="24"/>
          <w:szCs w:val="24"/>
        </w:rPr>
      </w:pPr>
      <w:r w:rsidRPr="00DC720D">
        <w:rPr>
          <w:sz w:val="24"/>
          <w:szCs w:val="24"/>
        </w:rPr>
        <w:t xml:space="preserve">The swift rise in public engagement with Social Networking Sites (SNS) in recent years has opened up significant opportunities for fostering connections with others. </w:t>
      </w:r>
      <w:r w:rsidRPr="00DC720D">
        <w:rPr>
          <w:sz w:val="24"/>
          <w:szCs w:val="24"/>
        </w:rPr>
        <w:lastRenderedPageBreak/>
        <w:t>These opportunities take many forms. This guidance has been developed to inform police officers about the challenges posed by these SNS platforms. By adhering to this advice, the Force and its officers will be better equipped to offer the professional service that the public expects from us all. (Ministry of Defence Police, 2013)</w:t>
      </w:r>
    </w:p>
    <w:p w14:paraId="5371F01D" w14:textId="77777777" w:rsidR="00053D03" w:rsidRPr="00DC720D" w:rsidRDefault="00053D03" w:rsidP="00DC720D">
      <w:pPr>
        <w:spacing w:line="480" w:lineRule="auto"/>
        <w:rPr>
          <w:sz w:val="24"/>
          <w:szCs w:val="24"/>
        </w:rPr>
      </w:pPr>
    </w:p>
    <w:p w14:paraId="5515679E" w14:textId="77777777" w:rsidR="00053D03" w:rsidRPr="00DC720D" w:rsidRDefault="00053D03" w:rsidP="00DC720D">
      <w:pPr>
        <w:spacing w:line="480" w:lineRule="auto"/>
        <w:rPr>
          <w:sz w:val="24"/>
          <w:szCs w:val="24"/>
        </w:rPr>
      </w:pPr>
      <w:r w:rsidRPr="00DC720D">
        <w:rPr>
          <w:sz w:val="24"/>
          <w:szCs w:val="24"/>
        </w:rPr>
        <w:t>Police officers, as well as the police force as a whole, have a legal obligation to maintain confidentiality regarding information acquired from third parties during the course of their official duties. Consequently, such information must not be shared on the Internet or social media platforms. The public may be deterred from sharing information with the police if they lack confidence that their disclosures will be treated with the appropriate discretion. A comprehensive explanation of the duty to protect confidential information, along with any limited exceptions that may apply, can be found in the guidance issued by the Information Commissioner's Office. (Ministry of Defence Police, 2013)</w:t>
      </w:r>
    </w:p>
    <w:p w14:paraId="3135057F" w14:textId="77777777" w:rsidR="00053D03" w:rsidRPr="00DC720D" w:rsidRDefault="00053D03" w:rsidP="00DC720D">
      <w:pPr>
        <w:spacing w:line="480" w:lineRule="auto"/>
        <w:rPr>
          <w:sz w:val="24"/>
          <w:szCs w:val="24"/>
        </w:rPr>
      </w:pPr>
    </w:p>
    <w:p w14:paraId="5A209E98" w14:textId="77777777" w:rsidR="00053D03" w:rsidRPr="00DC720D" w:rsidRDefault="00053D03" w:rsidP="00DC720D">
      <w:pPr>
        <w:spacing w:line="480" w:lineRule="auto"/>
        <w:rPr>
          <w:sz w:val="24"/>
          <w:szCs w:val="24"/>
        </w:rPr>
      </w:pPr>
      <w:r w:rsidRPr="00DC720D">
        <w:rPr>
          <w:sz w:val="24"/>
          <w:szCs w:val="24"/>
        </w:rPr>
        <w:t xml:space="preserve">Police officers, staff, and their business partners have access to a wide range of sensitive personal data during their daily operations, all of which is protected under data protection legislation. As a fundamental principle, police officers and staff must understand their responsibilities regarding this sensitive information and ensure it is not disclosed online in any form. Officers and staff who acquire personal or sensitive personal data about third parties in the course of their duties and subsequently disclose that information without proper authorisation, whether on the internet or via social media, may be engaging in criminal behaviour. Therefore, it is imperative that police officers, staff, and partners remain aware of their legal and regulatory obligations in this area, which includes, but is not limited to, the Data Protection Act, </w:t>
      </w:r>
      <w:r w:rsidRPr="00DC720D">
        <w:rPr>
          <w:sz w:val="24"/>
          <w:szCs w:val="24"/>
        </w:rPr>
        <w:lastRenderedPageBreak/>
        <w:t>the General Data Protection Regulation (GDPR), and the Official Secrets Act. (NPIRMT, 2018)</w:t>
      </w:r>
    </w:p>
    <w:p w14:paraId="307115AC" w14:textId="77777777" w:rsidR="00053D03" w:rsidRPr="00DC720D" w:rsidRDefault="00053D03" w:rsidP="00DC720D">
      <w:pPr>
        <w:spacing w:line="480" w:lineRule="auto"/>
        <w:rPr>
          <w:sz w:val="24"/>
          <w:szCs w:val="24"/>
          <w:highlight w:val="yellow"/>
          <w:u w:val="single"/>
        </w:rPr>
      </w:pPr>
    </w:p>
    <w:p w14:paraId="7D5922E6" w14:textId="37B2A26C" w:rsidR="00053D03" w:rsidRPr="00DC720D" w:rsidRDefault="00053D03" w:rsidP="00DC720D">
      <w:pPr>
        <w:spacing w:line="480" w:lineRule="auto"/>
        <w:rPr>
          <w:sz w:val="24"/>
          <w:szCs w:val="24"/>
        </w:rPr>
      </w:pPr>
      <w:r w:rsidRPr="00DC720D">
        <w:rPr>
          <w:sz w:val="24"/>
          <w:szCs w:val="24"/>
        </w:rPr>
        <w:t xml:space="preserve">Social media represents a significant transformation in how the public shares and utilises information. Research conducted by Ofcom in 2014 indicates that 83 percent of adults now access the internet, and 55 percent of the adult population maintains a profile on a social networking site. Among social media users, 96 percent have a Facebook profile, while 30 percent have a Twitter account. Notably, 60 percent of social media users—and 83 percent of those aged 16 to 24—visit these platforms more than once a day. Consequently, social media offers the police a valuable avenue to connect with the public. In a consent-based policing model, engagement is essential for fostering public trust and confidence. Social media allows law enforcement to enhance engagement, build relationships, and gather vital information and intelligence. To fully leverage this opportunity, it is increasingly important for the police to understand and utilise the various tools available in the digital landscape. (The </w:t>
      </w:r>
      <w:r w:rsidR="00EA1037" w:rsidRPr="00DC720D">
        <w:rPr>
          <w:sz w:val="24"/>
          <w:szCs w:val="24"/>
        </w:rPr>
        <w:t>P</w:t>
      </w:r>
      <w:r w:rsidRPr="00DC720D">
        <w:rPr>
          <w:sz w:val="24"/>
          <w:szCs w:val="24"/>
        </w:rPr>
        <w:t xml:space="preserve">olice </w:t>
      </w:r>
      <w:r w:rsidR="00EA1037" w:rsidRPr="00DC720D">
        <w:rPr>
          <w:sz w:val="24"/>
          <w:szCs w:val="24"/>
        </w:rPr>
        <w:t>F</w:t>
      </w:r>
      <w:r w:rsidRPr="00DC720D">
        <w:rPr>
          <w:sz w:val="24"/>
          <w:szCs w:val="24"/>
        </w:rPr>
        <w:t>oundation, 2014)</w:t>
      </w:r>
    </w:p>
    <w:p w14:paraId="5F9CD354" w14:textId="77777777" w:rsidR="00053D03" w:rsidRPr="00DC720D" w:rsidRDefault="00053D03" w:rsidP="00DC720D">
      <w:pPr>
        <w:spacing w:line="480" w:lineRule="auto"/>
        <w:rPr>
          <w:sz w:val="24"/>
          <w:szCs w:val="24"/>
        </w:rPr>
      </w:pPr>
    </w:p>
    <w:p w14:paraId="1E642E6F" w14:textId="77777777" w:rsidR="00053D03" w:rsidRPr="00DC720D" w:rsidRDefault="00053D03" w:rsidP="00DC720D">
      <w:pPr>
        <w:spacing w:line="480" w:lineRule="auto"/>
        <w:rPr>
          <w:sz w:val="24"/>
          <w:szCs w:val="24"/>
        </w:rPr>
      </w:pPr>
      <w:r w:rsidRPr="00DC720D">
        <w:rPr>
          <w:sz w:val="24"/>
          <w:szCs w:val="24"/>
        </w:rPr>
        <w:t xml:space="preserve">The responsible use of the Internet and social media necessitates an understanding of risks across five key areas:  </w:t>
      </w:r>
    </w:p>
    <w:p w14:paraId="045627E7" w14:textId="77777777" w:rsidR="00053D03" w:rsidRPr="00DC720D" w:rsidRDefault="00053D03" w:rsidP="00DC720D">
      <w:pPr>
        <w:pStyle w:val="ListParagraph"/>
        <w:numPr>
          <w:ilvl w:val="0"/>
          <w:numId w:val="5"/>
        </w:numPr>
        <w:overflowPunct/>
        <w:autoSpaceDE/>
        <w:autoSpaceDN/>
        <w:adjustRightInd/>
        <w:spacing w:after="160" w:line="480" w:lineRule="auto"/>
        <w:textAlignment w:val="auto"/>
        <w:rPr>
          <w:sz w:val="24"/>
          <w:szCs w:val="24"/>
        </w:rPr>
      </w:pPr>
      <w:r w:rsidRPr="00DC720D">
        <w:rPr>
          <w:sz w:val="24"/>
          <w:szCs w:val="24"/>
        </w:rPr>
        <w:t xml:space="preserve">Breach of trust or confidence – the unauthorised disclosure of information obtained by the police service regarding the service itself or its personnel.  </w:t>
      </w:r>
    </w:p>
    <w:p w14:paraId="784578A5" w14:textId="77777777" w:rsidR="00053D03" w:rsidRPr="00DC720D" w:rsidRDefault="00053D03" w:rsidP="00DC720D">
      <w:pPr>
        <w:pStyle w:val="ListParagraph"/>
        <w:numPr>
          <w:ilvl w:val="0"/>
          <w:numId w:val="5"/>
        </w:numPr>
        <w:overflowPunct/>
        <w:autoSpaceDE/>
        <w:autoSpaceDN/>
        <w:adjustRightInd/>
        <w:spacing w:after="160" w:line="480" w:lineRule="auto"/>
        <w:textAlignment w:val="auto"/>
        <w:rPr>
          <w:sz w:val="24"/>
          <w:szCs w:val="24"/>
        </w:rPr>
      </w:pPr>
      <w:r w:rsidRPr="00DC720D">
        <w:rPr>
          <w:sz w:val="24"/>
          <w:szCs w:val="24"/>
        </w:rPr>
        <w:t xml:space="preserve">Unauthorised disclosure of personal data – a violation of the Data Protection Act 1998.  </w:t>
      </w:r>
    </w:p>
    <w:p w14:paraId="1C3246D5" w14:textId="77777777" w:rsidR="00053D03" w:rsidRPr="00DC720D" w:rsidRDefault="00053D03" w:rsidP="00DC720D">
      <w:pPr>
        <w:pStyle w:val="ListParagraph"/>
        <w:numPr>
          <w:ilvl w:val="0"/>
          <w:numId w:val="5"/>
        </w:numPr>
        <w:overflowPunct/>
        <w:autoSpaceDE/>
        <w:autoSpaceDN/>
        <w:adjustRightInd/>
        <w:spacing w:after="160" w:line="480" w:lineRule="auto"/>
        <w:textAlignment w:val="auto"/>
        <w:rPr>
          <w:sz w:val="24"/>
          <w:szCs w:val="24"/>
        </w:rPr>
      </w:pPr>
      <w:r w:rsidRPr="00DC720D">
        <w:rPr>
          <w:sz w:val="24"/>
          <w:szCs w:val="24"/>
        </w:rPr>
        <w:t xml:space="preserve">Undermining the reputation of the police service – conduct, whether on or off duty, that adversely impacts public confidence.  </w:t>
      </w:r>
    </w:p>
    <w:p w14:paraId="4FD41AA4" w14:textId="77777777" w:rsidR="00053D03" w:rsidRPr="00DC720D" w:rsidRDefault="00053D03" w:rsidP="00DC720D">
      <w:pPr>
        <w:pStyle w:val="ListParagraph"/>
        <w:numPr>
          <w:ilvl w:val="0"/>
          <w:numId w:val="5"/>
        </w:numPr>
        <w:overflowPunct/>
        <w:autoSpaceDE/>
        <w:autoSpaceDN/>
        <w:adjustRightInd/>
        <w:spacing w:after="160" w:line="480" w:lineRule="auto"/>
        <w:textAlignment w:val="auto"/>
        <w:rPr>
          <w:sz w:val="24"/>
          <w:szCs w:val="24"/>
        </w:rPr>
      </w:pPr>
      <w:r w:rsidRPr="00DC720D">
        <w:rPr>
          <w:sz w:val="24"/>
          <w:szCs w:val="24"/>
        </w:rPr>
        <w:lastRenderedPageBreak/>
        <w:t xml:space="preserve">Disclosure of personal information – which can increase vulnerability to harassment, corruption, or blackmail.  </w:t>
      </w:r>
    </w:p>
    <w:p w14:paraId="170EE770" w14:textId="77777777" w:rsidR="00053D03" w:rsidRPr="00DC720D" w:rsidRDefault="00053D03" w:rsidP="00DC720D">
      <w:pPr>
        <w:pStyle w:val="ListParagraph"/>
        <w:numPr>
          <w:ilvl w:val="0"/>
          <w:numId w:val="5"/>
        </w:numPr>
        <w:overflowPunct/>
        <w:autoSpaceDE/>
        <w:autoSpaceDN/>
        <w:adjustRightInd/>
        <w:spacing w:after="160" w:line="480" w:lineRule="auto"/>
        <w:textAlignment w:val="auto"/>
        <w:rPr>
          <w:sz w:val="24"/>
          <w:szCs w:val="24"/>
        </w:rPr>
      </w:pPr>
      <w:r w:rsidRPr="00DC720D">
        <w:rPr>
          <w:sz w:val="24"/>
          <w:szCs w:val="24"/>
        </w:rPr>
        <w:t>Disclosure of operational material or tactics – which may be detrimental to operational effectiveness. (Ministry of Defence Police, 2013)</w:t>
      </w:r>
    </w:p>
    <w:p w14:paraId="31D16FB5" w14:textId="77777777" w:rsidR="00053D03" w:rsidRPr="00DC720D" w:rsidRDefault="00053D03" w:rsidP="00DC720D">
      <w:pPr>
        <w:spacing w:line="480" w:lineRule="auto"/>
        <w:rPr>
          <w:sz w:val="24"/>
          <w:szCs w:val="24"/>
        </w:rPr>
      </w:pPr>
      <w:r w:rsidRPr="00DC720D">
        <w:rPr>
          <w:sz w:val="24"/>
          <w:szCs w:val="24"/>
        </w:rPr>
        <w:t>Moral panics frequently depict law enforcement officers in a negative light, characterising them as either agents of an oppressive system or as inept and untrustworthy. This erosion of public trust has a significant impact on officer morale. When communities perceive officers with suspicion and hostility, it undermines their sense of purpose and commitment to their roles. For example, high-profile incidents of police misconduct, such as the deaths of Michael Brown, Eric Garner, and George Floyd, have sparked moral panics that cast a long shadow over the entire law enforcement community. Officers often bear the burden of collective guilt and are met with distrust and disdain from the public, which can demoralise even the most dedicated individuals in the force. (LinkedIn. 2024)</w:t>
      </w:r>
    </w:p>
    <w:p w14:paraId="4AB73930" w14:textId="77777777" w:rsidR="00053D03" w:rsidRPr="00DC720D" w:rsidRDefault="00053D03" w:rsidP="00DC720D">
      <w:pPr>
        <w:spacing w:line="480" w:lineRule="auto"/>
        <w:rPr>
          <w:sz w:val="24"/>
          <w:szCs w:val="24"/>
          <w:highlight w:val="yellow"/>
          <w:u w:val="single"/>
        </w:rPr>
      </w:pPr>
    </w:p>
    <w:p w14:paraId="7219B662" w14:textId="77777777" w:rsidR="00053D03" w:rsidRPr="00DC720D" w:rsidRDefault="00053D03" w:rsidP="00DC720D">
      <w:pPr>
        <w:spacing w:line="480" w:lineRule="auto"/>
        <w:rPr>
          <w:sz w:val="24"/>
          <w:szCs w:val="24"/>
        </w:rPr>
      </w:pPr>
      <w:r w:rsidRPr="00DC720D">
        <w:rPr>
          <w:sz w:val="24"/>
          <w:szCs w:val="24"/>
        </w:rPr>
        <w:t>Since beginning my career in the police force, I have been aware of both the benefits and the risks associated with using social media during investigations, as well as in my personal life when I am off duty. I have experienced positive outcomes from utilising social media to identify subjects in various cases, particularly in dealing with missing persons and locating witnesses related to road traffic collisions. Additionally, I have shared the commendable work I’ve done within the police department. To ensure compliance with GDPR guidelines, I collaborate with our social media team to review and approve any posts before they go live.</w:t>
      </w:r>
    </w:p>
    <w:p w14:paraId="72DF657A" w14:textId="77777777" w:rsidR="00053D03" w:rsidRPr="00053D03" w:rsidRDefault="00053D03" w:rsidP="00053D03">
      <w:pPr>
        <w:spacing w:line="480" w:lineRule="auto"/>
        <w:jc w:val="both"/>
        <w:rPr>
          <w:sz w:val="24"/>
          <w:szCs w:val="24"/>
        </w:rPr>
      </w:pPr>
    </w:p>
    <w:p w14:paraId="3DCF2ACF" w14:textId="693BE9A8" w:rsidR="00053D03" w:rsidRPr="00053D03" w:rsidRDefault="00053D03" w:rsidP="00053D03">
      <w:pPr>
        <w:jc w:val="both"/>
        <w:rPr>
          <w:b/>
          <w:bCs/>
          <w:sz w:val="24"/>
          <w:szCs w:val="24"/>
          <w:u w:val="single"/>
        </w:rPr>
      </w:pPr>
      <w:r w:rsidRPr="00053D03">
        <w:rPr>
          <w:b/>
          <w:bCs/>
          <w:sz w:val="24"/>
          <w:szCs w:val="24"/>
          <w:u w:val="single"/>
        </w:rPr>
        <w:t>Word Count = 200</w:t>
      </w:r>
      <w:r w:rsidR="000176BF">
        <w:rPr>
          <w:b/>
          <w:bCs/>
          <w:sz w:val="24"/>
          <w:szCs w:val="24"/>
          <w:u w:val="single"/>
        </w:rPr>
        <w:t>1</w:t>
      </w:r>
    </w:p>
    <w:p w14:paraId="100C2AB5" w14:textId="77777777" w:rsidR="00053D03" w:rsidRDefault="00053D03" w:rsidP="00053D03">
      <w:pPr>
        <w:spacing w:line="480" w:lineRule="auto"/>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3B3526AE" w14:textId="72CB133B" w:rsidR="00025650" w:rsidRDefault="00025650" w:rsidP="00340E9A">
      <w:pPr>
        <w:ind w:right="237"/>
      </w:pPr>
    </w:p>
    <w:p w14:paraId="10BB0AA5" w14:textId="77777777" w:rsidR="000176BF" w:rsidRDefault="000176BF" w:rsidP="00340E9A">
      <w:pPr>
        <w:ind w:right="237"/>
        <w:jc w:val="center"/>
        <w:rPr>
          <w:b/>
          <w:sz w:val="24"/>
          <w:szCs w:val="24"/>
        </w:rPr>
      </w:pPr>
    </w:p>
    <w:p w14:paraId="33C75D10" w14:textId="77777777" w:rsidR="000176BF" w:rsidRDefault="000176BF" w:rsidP="00340E9A">
      <w:pPr>
        <w:ind w:right="237"/>
        <w:jc w:val="center"/>
        <w:rPr>
          <w:b/>
          <w:sz w:val="24"/>
          <w:szCs w:val="24"/>
        </w:rPr>
      </w:pPr>
    </w:p>
    <w:p w14:paraId="6C8E4819" w14:textId="77777777" w:rsidR="000176BF" w:rsidRDefault="000176BF" w:rsidP="00340E9A">
      <w:pPr>
        <w:ind w:right="237"/>
        <w:jc w:val="center"/>
        <w:rPr>
          <w:b/>
          <w:sz w:val="24"/>
          <w:szCs w:val="24"/>
        </w:rPr>
      </w:pPr>
    </w:p>
    <w:p w14:paraId="682429B2" w14:textId="77777777" w:rsidR="000176BF" w:rsidRDefault="000176BF" w:rsidP="00340E9A">
      <w:pPr>
        <w:ind w:right="237"/>
        <w:jc w:val="center"/>
        <w:rPr>
          <w:b/>
          <w:sz w:val="24"/>
          <w:szCs w:val="24"/>
        </w:rPr>
      </w:pPr>
    </w:p>
    <w:p w14:paraId="3E7AABAF" w14:textId="2970D18F"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7D0C8DA" w14:textId="1DF5F1C8" w:rsidR="00E869BF" w:rsidRPr="00DC720D" w:rsidRDefault="00E869BF" w:rsidP="00DC720D">
      <w:pPr>
        <w:spacing w:line="480" w:lineRule="auto"/>
        <w:rPr>
          <w:sz w:val="24"/>
          <w:szCs w:val="24"/>
          <w:u w:val="single"/>
        </w:rPr>
      </w:pPr>
      <w:bookmarkStart w:id="4" w:name="_Hlk207366742"/>
      <w:bookmarkStart w:id="5" w:name="_Hlk207363040"/>
      <w:r w:rsidRPr="00DC720D">
        <w:rPr>
          <w:sz w:val="24"/>
          <w:szCs w:val="24"/>
        </w:rPr>
        <w:t>In this task, I will detail a policing incident where I played a significant leadership and teamwork role involving an offender, witness, or victim. I will use the ERA Reflective Cycle (Robinson,</w:t>
      </w:r>
      <w:r w:rsidR="003F05DC" w:rsidRPr="00DC720D">
        <w:rPr>
          <w:sz w:val="24"/>
          <w:szCs w:val="24"/>
        </w:rPr>
        <w:t xml:space="preserve"> </w:t>
      </w:r>
      <w:r w:rsidRPr="00DC720D">
        <w:rPr>
          <w:sz w:val="24"/>
          <w:szCs w:val="24"/>
        </w:rPr>
        <w:t xml:space="preserve">2022) to reflect on my involvement in the incident. I will examine the aspects of leadership and teamwork, as well as the various leadership styles utilised by police in the UK, identifying the one that aligns best with my approach. I will also discuss the directives issued by higher-ranking officers during the incident. Furthermore, I will critically analyse the leadership strategies I have developed to </w:t>
      </w:r>
      <w:r w:rsidRPr="00DC720D">
        <w:rPr>
          <w:sz w:val="24"/>
          <w:szCs w:val="24"/>
        </w:rPr>
        <w:lastRenderedPageBreak/>
        <w:t xml:space="preserve">manage a variety of operational situations. I will highlight how I adapted my leadership style and strategy in response to changing circumstances. In conclusion, I will reflect on the importance of leadership and teamwork in this context.   </w:t>
      </w:r>
    </w:p>
    <w:p w14:paraId="0FB61775" w14:textId="77777777" w:rsidR="00E869BF" w:rsidRPr="00DC720D" w:rsidRDefault="00E869BF" w:rsidP="00DC720D">
      <w:pPr>
        <w:spacing w:line="480" w:lineRule="auto"/>
        <w:rPr>
          <w:sz w:val="24"/>
          <w:szCs w:val="24"/>
          <w:u w:val="single"/>
        </w:rPr>
      </w:pPr>
    </w:p>
    <w:p w14:paraId="57AEA930" w14:textId="57B95B71" w:rsidR="00E869BF" w:rsidRPr="00DC720D" w:rsidRDefault="00341A94" w:rsidP="00DC720D">
      <w:pPr>
        <w:spacing w:line="480" w:lineRule="auto"/>
        <w:rPr>
          <w:sz w:val="24"/>
          <w:szCs w:val="24"/>
        </w:rPr>
      </w:pPr>
      <w:r w:rsidRPr="00DC720D">
        <w:rPr>
          <w:sz w:val="24"/>
          <w:szCs w:val="24"/>
        </w:rPr>
        <w:t>During my afternoon shift, I was working on paperwork related to a case from my sergeant and checking my emails. At that moment, I heard a message on the police radio. A control room operator reported that a member of the public said a vehicle had hit several parked cars on the street. The person also stated that the vehicle drove away, and they provided the car's registration details and the direction it was heading.</w:t>
      </w:r>
    </w:p>
    <w:p w14:paraId="629D6D6D" w14:textId="77777777" w:rsidR="00E869BF" w:rsidRPr="00DC720D" w:rsidRDefault="00E869BF" w:rsidP="00DC720D">
      <w:pPr>
        <w:spacing w:line="480" w:lineRule="auto"/>
        <w:rPr>
          <w:sz w:val="24"/>
          <w:szCs w:val="24"/>
        </w:rPr>
      </w:pPr>
    </w:p>
    <w:p w14:paraId="4C7BEA61" w14:textId="62E2337B" w:rsidR="00E869BF" w:rsidRPr="00DC720D" w:rsidRDefault="00341A94" w:rsidP="00DC720D">
      <w:pPr>
        <w:spacing w:line="480" w:lineRule="auto"/>
        <w:rPr>
          <w:sz w:val="24"/>
          <w:szCs w:val="24"/>
        </w:rPr>
      </w:pPr>
      <w:r w:rsidRPr="00DC720D">
        <w:rPr>
          <w:sz w:val="24"/>
          <w:szCs w:val="24"/>
        </w:rPr>
        <w:t xml:space="preserve">The control room operator requested any available unit to assist with a call. I checked if there were any police traffic units </w:t>
      </w:r>
      <w:proofErr w:type="spellStart"/>
      <w:r w:rsidRPr="00DC720D">
        <w:rPr>
          <w:sz w:val="24"/>
          <w:szCs w:val="24"/>
        </w:rPr>
        <w:t>en</w:t>
      </w:r>
      <w:proofErr w:type="spellEnd"/>
      <w:r w:rsidRPr="00DC720D">
        <w:rPr>
          <w:sz w:val="24"/>
          <w:szCs w:val="24"/>
        </w:rPr>
        <w:t xml:space="preserve"> route, but the operator said all traffic units were busy with another call. I quickly put myself on this emergency call. The operator recommended that we needed more backup units, ideally two or three more. I contacted my colleagues at the police station to see who could help, and one of them agreed to join me. My colleague is trained to use blue lights on the police car during emergencies, while I am not currently certified to drive with blue lights.</w:t>
      </w:r>
    </w:p>
    <w:p w14:paraId="48DB67C6" w14:textId="77777777" w:rsidR="00E869BF" w:rsidRPr="00DC720D" w:rsidRDefault="00E869BF" w:rsidP="00DC720D">
      <w:pPr>
        <w:spacing w:line="480" w:lineRule="auto"/>
        <w:rPr>
          <w:sz w:val="24"/>
          <w:szCs w:val="24"/>
        </w:rPr>
      </w:pPr>
    </w:p>
    <w:p w14:paraId="2428FD49" w14:textId="5060E71B" w:rsidR="00E869BF" w:rsidRPr="00DC720D" w:rsidRDefault="00E869BF" w:rsidP="00DC720D">
      <w:pPr>
        <w:spacing w:line="480" w:lineRule="auto"/>
        <w:rPr>
          <w:sz w:val="24"/>
          <w:szCs w:val="24"/>
        </w:rPr>
      </w:pPr>
      <w:r w:rsidRPr="00DC720D">
        <w:rPr>
          <w:sz w:val="24"/>
          <w:szCs w:val="24"/>
        </w:rPr>
        <w:t xml:space="preserve">During the meeting, I </w:t>
      </w:r>
      <w:r w:rsidR="009331E7" w:rsidRPr="00DC720D">
        <w:rPr>
          <w:sz w:val="24"/>
          <w:szCs w:val="24"/>
        </w:rPr>
        <w:t>informed my colleagues that I would assume the leadership role for this call, and they</w:t>
      </w:r>
      <w:r w:rsidRPr="00DC720D">
        <w:rPr>
          <w:sz w:val="24"/>
          <w:szCs w:val="24"/>
        </w:rPr>
        <w:t xml:space="preserve"> expressed their agreement, indicating their support for my leadership. Within my team, we collaborate by taking turns to lead various calls, especially when multiple units are required to attend. En route to the call, I inquired with the control room operator regarding the availability of drone units. The control room operator informed me via my police radio that a drone unit was indeed </w:t>
      </w:r>
      <w:r w:rsidRPr="00DC720D">
        <w:rPr>
          <w:sz w:val="24"/>
          <w:szCs w:val="24"/>
        </w:rPr>
        <w:lastRenderedPageBreak/>
        <w:t>available, and I requested that the police control room confirm whether drone units could assist with this incident. The drone teams expressed their willingness to participate in the call. Additionally, the control room operator noted that two other units would also be in attendance. I requested that one unit drive towards the direction from which the hit-and-run vehicle had fled, in order to ascertain if they might locate the car. Simultaneously, I instructed another drone unit, which was assisting with the call, to deploy the drone over the traffic collision area to enhance our chances of spotting the vehicle. On the way to calls, I asked the control room operator to conduct a vehicle check using the Police National Computer (PNC) (HMICFRS, 2023).</w:t>
      </w:r>
    </w:p>
    <w:p w14:paraId="538991A4" w14:textId="77777777" w:rsidR="00E869BF" w:rsidRPr="00DC720D" w:rsidRDefault="00E869BF" w:rsidP="00DC720D">
      <w:pPr>
        <w:spacing w:line="480" w:lineRule="auto"/>
        <w:rPr>
          <w:sz w:val="24"/>
          <w:szCs w:val="24"/>
        </w:rPr>
      </w:pPr>
    </w:p>
    <w:p w14:paraId="5FA51C4A" w14:textId="256B7796" w:rsidR="00E869BF" w:rsidRPr="00DC720D" w:rsidRDefault="00E869BF" w:rsidP="00DC720D">
      <w:pPr>
        <w:spacing w:line="480" w:lineRule="auto"/>
        <w:rPr>
          <w:sz w:val="24"/>
          <w:szCs w:val="24"/>
        </w:rPr>
      </w:pPr>
      <w:r w:rsidRPr="00DC720D">
        <w:rPr>
          <w:sz w:val="24"/>
          <w:szCs w:val="24"/>
        </w:rPr>
        <w:t xml:space="preserve">When I arrived at the scene of the road traffic collision on the busy main road, I requested the control room operator to dispatch local community police officers to assist with traffic management while we handled the situation. My colleagues </w:t>
      </w:r>
      <w:r w:rsidR="009331E7" w:rsidRPr="00DC720D">
        <w:rPr>
          <w:sz w:val="24"/>
          <w:szCs w:val="24"/>
        </w:rPr>
        <w:t>began relaying the vehicle registration of the car involved in the incident to the police control room operator, while another unit and I spoke with the owner to assess the damage to their vehicle and to determine</w:t>
      </w:r>
      <w:r w:rsidRPr="00DC720D">
        <w:rPr>
          <w:sz w:val="24"/>
          <w:szCs w:val="24"/>
        </w:rPr>
        <w:t xml:space="preserve"> if they had witnessed anything. I also interviewed witnesses who had observed the incident.</w:t>
      </w:r>
    </w:p>
    <w:p w14:paraId="5C3B294F" w14:textId="77777777" w:rsidR="00E869BF" w:rsidRPr="00DC720D" w:rsidRDefault="00E869BF" w:rsidP="00DC720D">
      <w:pPr>
        <w:spacing w:line="480" w:lineRule="auto"/>
        <w:rPr>
          <w:sz w:val="24"/>
          <w:szCs w:val="24"/>
        </w:rPr>
      </w:pPr>
    </w:p>
    <w:p w14:paraId="64ACA126" w14:textId="77777777" w:rsidR="00E869BF" w:rsidRPr="00DC720D" w:rsidRDefault="00E869BF" w:rsidP="00DC720D">
      <w:pPr>
        <w:spacing w:line="480" w:lineRule="auto"/>
        <w:rPr>
          <w:sz w:val="24"/>
          <w:szCs w:val="24"/>
        </w:rPr>
      </w:pPr>
      <w:r w:rsidRPr="00DC720D">
        <w:rPr>
          <w:sz w:val="24"/>
          <w:szCs w:val="24"/>
        </w:rPr>
        <w:t>After completing these inquiries, I asked the units present if she could begin house-to-house and CCTV inquiries while I arranged the recovery of the vehicles involved in the collision by speaking to their owners.</w:t>
      </w:r>
    </w:p>
    <w:p w14:paraId="4DAF2CC2" w14:textId="77777777" w:rsidR="00E869BF" w:rsidRPr="00DC720D" w:rsidRDefault="00E869BF" w:rsidP="00DC720D">
      <w:pPr>
        <w:spacing w:line="480" w:lineRule="auto"/>
        <w:rPr>
          <w:sz w:val="24"/>
          <w:szCs w:val="24"/>
        </w:rPr>
      </w:pPr>
    </w:p>
    <w:p w14:paraId="5454F547" w14:textId="1F6BEEFA" w:rsidR="00E869BF" w:rsidRPr="00DC720D" w:rsidRDefault="00E869BF" w:rsidP="00DC720D">
      <w:pPr>
        <w:spacing w:line="480" w:lineRule="auto"/>
        <w:rPr>
          <w:sz w:val="24"/>
          <w:szCs w:val="24"/>
        </w:rPr>
      </w:pPr>
      <w:r w:rsidRPr="00DC720D">
        <w:rPr>
          <w:sz w:val="24"/>
          <w:szCs w:val="24"/>
        </w:rPr>
        <w:t xml:space="preserve">Upon completion of the prior actions, the police drone units communicated via radio </w:t>
      </w:r>
      <w:r w:rsidR="009331E7" w:rsidRPr="00DC720D">
        <w:rPr>
          <w:sz w:val="24"/>
          <w:szCs w:val="24"/>
        </w:rPr>
        <w:t>with the control room operator regarding the vehicle's location</w:t>
      </w:r>
      <w:r w:rsidRPr="00DC720D">
        <w:rPr>
          <w:sz w:val="24"/>
          <w:szCs w:val="24"/>
        </w:rPr>
        <w:t xml:space="preserve">, indicating that it was </w:t>
      </w:r>
      <w:r w:rsidRPr="00DC720D">
        <w:rPr>
          <w:sz w:val="24"/>
          <w:szCs w:val="24"/>
        </w:rPr>
        <w:lastRenderedPageBreak/>
        <w:t>parked in a nearby street lane. I, accompanied by a colleague, proceeded to the location where the vehicle involved in the hit-and-run was reported. Upon our arrival, I confirmed that the vehicle was indeed the same one, as evidenced by the registration details.</w:t>
      </w:r>
    </w:p>
    <w:p w14:paraId="5A5286B9" w14:textId="77777777" w:rsidR="00E869BF" w:rsidRPr="00DC720D" w:rsidRDefault="00E869BF" w:rsidP="00DC720D">
      <w:pPr>
        <w:spacing w:line="480" w:lineRule="auto"/>
        <w:rPr>
          <w:sz w:val="24"/>
          <w:szCs w:val="24"/>
        </w:rPr>
      </w:pPr>
    </w:p>
    <w:p w14:paraId="2B07508F" w14:textId="124C1F0B" w:rsidR="00E869BF" w:rsidRPr="00DC720D" w:rsidRDefault="00E869BF" w:rsidP="00DC720D">
      <w:pPr>
        <w:spacing w:line="480" w:lineRule="auto"/>
        <w:rPr>
          <w:sz w:val="24"/>
          <w:szCs w:val="24"/>
        </w:rPr>
      </w:pPr>
      <w:r w:rsidRPr="00DC720D">
        <w:rPr>
          <w:sz w:val="24"/>
          <w:szCs w:val="24"/>
        </w:rPr>
        <w:t xml:space="preserve">As I approached the vehicle, I observed that the driver appeared to be asleep. </w:t>
      </w:r>
      <w:r w:rsidR="009331E7" w:rsidRPr="00DC720D">
        <w:rPr>
          <w:sz w:val="24"/>
          <w:szCs w:val="24"/>
        </w:rPr>
        <w:t>A distinct odour of alcohol emanated</w:t>
      </w:r>
      <w:r w:rsidRPr="00DC720D">
        <w:rPr>
          <w:sz w:val="24"/>
          <w:szCs w:val="24"/>
        </w:rPr>
        <w:t xml:space="preserve"> from him, and several open containers, including cans and bottles of wine, were located in the rear passenger seat. I activated my Body Worn Video (BWV) system (South Wales Police, 2025). I informed the driver of my intention to conduct a breath specimen test using our breathalysers, explaining the necessity of the procedure and the fact that he had committed an offence.</w:t>
      </w:r>
    </w:p>
    <w:p w14:paraId="52AA4043" w14:textId="77777777" w:rsidR="00E869BF" w:rsidRPr="00DC720D" w:rsidRDefault="00E869BF" w:rsidP="00DC720D">
      <w:pPr>
        <w:spacing w:line="480" w:lineRule="auto"/>
        <w:rPr>
          <w:sz w:val="24"/>
          <w:szCs w:val="24"/>
        </w:rPr>
      </w:pPr>
    </w:p>
    <w:p w14:paraId="68701AA9" w14:textId="77777777" w:rsidR="00E869BF" w:rsidRPr="00DC720D" w:rsidRDefault="00E869BF" w:rsidP="00DC720D">
      <w:pPr>
        <w:spacing w:line="480" w:lineRule="auto"/>
        <w:rPr>
          <w:sz w:val="24"/>
          <w:szCs w:val="24"/>
        </w:rPr>
      </w:pPr>
      <w:r w:rsidRPr="00DC720D">
        <w:rPr>
          <w:sz w:val="24"/>
          <w:szCs w:val="24"/>
        </w:rPr>
        <w:t>The driver complied and provided a sample for testing. Subsequently, I requested that the traffic unit, which had arrived to assist, perform drug wipes on the individual. The preliminary breath test indicated that the driver's blood alcohol concentration was twice the legal limit; however, the drug wipe results returned negative, indicating no presence of drugs.</w:t>
      </w:r>
    </w:p>
    <w:p w14:paraId="2FBBBACF" w14:textId="77777777" w:rsidR="00E869BF" w:rsidRPr="00DC720D" w:rsidRDefault="00E869BF" w:rsidP="00DC720D">
      <w:pPr>
        <w:spacing w:line="480" w:lineRule="auto"/>
        <w:rPr>
          <w:sz w:val="24"/>
          <w:szCs w:val="24"/>
        </w:rPr>
      </w:pPr>
    </w:p>
    <w:p w14:paraId="4FFA62E0" w14:textId="77777777" w:rsidR="00E869BF" w:rsidRPr="00DC720D" w:rsidRDefault="00E869BF" w:rsidP="00DC720D">
      <w:pPr>
        <w:spacing w:line="480" w:lineRule="auto"/>
        <w:rPr>
          <w:sz w:val="24"/>
          <w:szCs w:val="24"/>
        </w:rPr>
      </w:pPr>
      <w:r w:rsidRPr="00DC720D">
        <w:rPr>
          <w:sz w:val="24"/>
          <w:szCs w:val="24"/>
        </w:rPr>
        <w:t>I inquired with my colleagues regarding the emotional state of a recent graduate from the police training school, who had completed six months of training and was beginning his first day on duty. He expressed that he would feel fulfilled if I were to execute an arrest during our shift, as this would provide him with valuable practical experience.</w:t>
      </w:r>
    </w:p>
    <w:p w14:paraId="53B016BF" w14:textId="77777777" w:rsidR="00E869BF" w:rsidRPr="00DC720D" w:rsidRDefault="00E869BF" w:rsidP="00DC720D">
      <w:pPr>
        <w:spacing w:line="480" w:lineRule="auto"/>
        <w:rPr>
          <w:sz w:val="24"/>
          <w:szCs w:val="24"/>
        </w:rPr>
      </w:pPr>
    </w:p>
    <w:p w14:paraId="25658264" w14:textId="68C0B9B1" w:rsidR="00E869BF" w:rsidRPr="00DC720D" w:rsidRDefault="00E869BF" w:rsidP="00DC720D">
      <w:pPr>
        <w:spacing w:line="480" w:lineRule="auto"/>
        <w:rPr>
          <w:sz w:val="24"/>
          <w:szCs w:val="24"/>
        </w:rPr>
      </w:pPr>
      <w:r w:rsidRPr="00DC720D">
        <w:rPr>
          <w:sz w:val="24"/>
          <w:szCs w:val="24"/>
        </w:rPr>
        <w:lastRenderedPageBreak/>
        <w:t>I proceeded to arrest an individual for driving under the influence and for failing to stop at the scene of a road traffic collision. I informed the individual of his arrest, ensuring that I adequately cautioned him, and explained that the necessity for his apprehension, as outlined in (Liberty, 2025), was to "facilitate a prompt and effective investigation and to prevent harm to himself and others." The individual comprehended the rationale behind his arrest.</w:t>
      </w:r>
    </w:p>
    <w:p w14:paraId="42480A79" w14:textId="77777777" w:rsidR="00E869BF" w:rsidRPr="00DC720D" w:rsidRDefault="00E869BF" w:rsidP="00DC720D">
      <w:pPr>
        <w:spacing w:line="480" w:lineRule="auto"/>
        <w:rPr>
          <w:sz w:val="24"/>
          <w:szCs w:val="24"/>
        </w:rPr>
      </w:pPr>
    </w:p>
    <w:p w14:paraId="60C69D1F" w14:textId="77777777" w:rsidR="00E869BF" w:rsidRPr="00DC720D" w:rsidRDefault="00E869BF" w:rsidP="00DC720D">
      <w:pPr>
        <w:spacing w:line="480" w:lineRule="auto"/>
        <w:rPr>
          <w:sz w:val="24"/>
          <w:szCs w:val="24"/>
        </w:rPr>
      </w:pPr>
      <w:r w:rsidRPr="00DC720D">
        <w:rPr>
          <w:sz w:val="24"/>
          <w:szCs w:val="24"/>
        </w:rPr>
        <w:t>Subsequently, I applied handcuffs to the individual in a rear stack position, given the nature of the incident, and proceeded to escort him to the custody facility. Prior to placing him in the police vehicle, I conducted a search in accordance with Section 32 of the Police and Criminal Evidence Act 1984 (LexisNexis, 2025).</w:t>
      </w:r>
    </w:p>
    <w:p w14:paraId="3E868DF2" w14:textId="77777777" w:rsidR="00E869BF" w:rsidRPr="00DC720D" w:rsidRDefault="00E869BF" w:rsidP="00DC720D">
      <w:pPr>
        <w:spacing w:line="480" w:lineRule="auto"/>
        <w:rPr>
          <w:sz w:val="24"/>
          <w:szCs w:val="24"/>
        </w:rPr>
      </w:pPr>
    </w:p>
    <w:p w14:paraId="4B005508" w14:textId="77777777" w:rsidR="00E869BF" w:rsidRPr="00DC720D" w:rsidRDefault="00E869BF" w:rsidP="00DC720D">
      <w:pPr>
        <w:spacing w:line="480" w:lineRule="auto"/>
        <w:rPr>
          <w:sz w:val="24"/>
          <w:szCs w:val="24"/>
        </w:rPr>
      </w:pPr>
      <w:r w:rsidRPr="00DC720D">
        <w:rPr>
          <w:sz w:val="24"/>
          <w:szCs w:val="24"/>
        </w:rPr>
        <w:t xml:space="preserve">Together with my colleagues, I ensured that the individual was processed in custody while we addressed any outstanding inquiries within the PACE time frame. After completing our initial actions, I deactivated my body-worn camera and uploaded the recorded footage for review. </w:t>
      </w:r>
    </w:p>
    <w:p w14:paraId="3EA8B8EC" w14:textId="77777777" w:rsidR="00084F72" w:rsidRPr="00DC720D" w:rsidRDefault="00084F72" w:rsidP="00DC720D">
      <w:pPr>
        <w:spacing w:line="480" w:lineRule="auto"/>
        <w:rPr>
          <w:sz w:val="24"/>
          <w:szCs w:val="24"/>
        </w:rPr>
      </w:pPr>
    </w:p>
    <w:p w14:paraId="66CADEC2" w14:textId="77777777" w:rsidR="00E869BF" w:rsidRPr="00DC720D" w:rsidRDefault="00E869BF" w:rsidP="00DC720D">
      <w:pPr>
        <w:spacing w:line="480" w:lineRule="auto"/>
        <w:rPr>
          <w:sz w:val="24"/>
          <w:szCs w:val="24"/>
        </w:rPr>
      </w:pPr>
      <w:r w:rsidRPr="00DC720D">
        <w:rPr>
          <w:sz w:val="24"/>
          <w:szCs w:val="24"/>
        </w:rPr>
        <w:t xml:space="preserve">Once I came back to the police station, I gave my hand to update the log for this call that I attended and asked the local council CCTV control room to see if they captured anything on their CCTV, and I sent a link for the council CCTV control room to upload any footage they had for this Road Traffic Collision call. </w:t>
      </w:r>
    </w:p>
    <w:p w14:paraId="0FD0A3ED" w14:textId="77777777" w:rsidR="00E869BF" w:rsidRPr="00DC720D" w:rsidRDefault="00E869BF" w:rsidP="00DC720D">
      <w:pPr>
        <w:spacing w:line="480" w:lineRule="auto"/>
        <w:rPr>
          <w:sz w:val="24"/>
          <w:szCs w:val="24"/>
        </w:rPr>
      </w:pPr>
    </w:p>
    <w:p w14:paraId="522D80B5" w14:textId="75FCD2F4" w:rsidR="00E869BF" w:rsidRPr="00DC720D" w:rsidRDefault="00E869BF" w:rsidP="00DC720D">
      <w:pPr>
        <w:spacing w:line="480" w:lineRule="auto"/>
        <w:rPr>
          <w:sz w:val="24"/>
          <w:szCs w:val="24"/>
        </w:rPr>
      </w:pPr>
      <w:r w:rsidRPr="00DC720D">
        <w:rPr>
          <w:sz w:val="24"/>
          <w:szCs w:val="24"/>
        </w:rPr>
        <w:t xml:space="preserve">Subsequently, the next shift officers </w:t>
      </w:r>
      <w:r w:rsidR="009331E7" w:rsidRPr="00DC720D">
        <w:rPr>
          <w:sz w:val="24"/>
          <w:szCs w:val="24"/>
        </w:rPr>
        <w:t>began assuming responsibility for addressing matters concerning the driver once he was deemed suitable for an</w:t>
      </w:r>
      <w:r w:rsidRPr="00DC720D">
        <w:rPr>
          <w:sz w:val="24"/>
          <w:szCs w:val="24"/>
        </w:rPr>
        <w:t xml:space="preserve"> interview.</w:t>
      </w:r>
    </w:p>
    <w:p w14:paraId="36AF6FC7" w14:textId="77777777" w:rsidR="00E869BF" w:rsidRPr="00DC720D" w:rsidRDefault="00E869BF" w:rsidP="00DC720D">
      <w:pPr>
        <w:spacing w:line="480" w:lineRule="auto"/>
        <w:rPr>
          <w:sz w:val="24"/>
          <w:szCs w:val="24"/>
        </w:rPr>
      </w:pPr>
    </w:p>
    <w:p w14:paraId="035FFED6" w14:textId="77777777" w:rsidR="00E869BF" w:rsidRPr="00DC720D" w:rsidRDefault="00E869BF" w:rsidP="00DC720D">
      <w:pPr>
        <w:spacing w:line="480" w:lineRule="auto"/>
        <w:rPr>
          <w:sz w:val="24"/>
          <w:szCs w:val="24"/>
        </w:rPr>
      </w:pPr>
      <w:r w:rsidRPr="00DC720D">
        <w:rPr>
          <w:sz w:val="24"/>
          <w:szCs w:val="24"/>
        </w:rPr>
        <w:lastRenderedPageBreak/>
        <w:t>Upon commencing my shift the following afternoon, I reviewed the Road Traffic Collision incident within the police system and observed that the driver had been formally charged.</w:t>
      </w:r>
    </w:p>
    <w:p w14:paraId="14C00D8B" w14:textId="77777777" w:rsidR="00E869BF" w:rsidRPr="00DC720D" w:rsidRDefault="00E869BF" w:rsidP="00DC720D">
      <w:pPr>
        <w:spacing w:line="480" w:lineRule="auto"/>
        <w:rPr>
          <w:sz w:val="24"/>
          <w:szCs w:val="24"/>
        </w:rPr>
      </w:pPr>
    </w:p>
    <w:p w14:paraId="26D45102" w14:textId="77777777" w:rsidR="00E869BF" w:rsidRPr="00DC720D" w:rsidRDefault="00E869BF" w:rsidP="00DC720D">
      <w:pPr>
        <w:spacing w:line="480" w:lineRule="auto"/>
        <w:rPr>
          <w:sz w:val="24"/>
          <w:szCs w:val="24"/>
        </w:rPr>
      </w:pPr>
      <w:r w:rsidRPr="00DC720D">
        <w:rPr>
          <w:sz w:val="24"/>
          <w:szCs w:val="24"/>
        </w:rPr>
        <w:t>I subsequently informed the victims of the damaged vehicle that the driver had been arrested. Furthermore, I provided them with the log number, enabling them to furnish their insurance company with the relevant information regarding this incident.</w:t>
      </w:r>
    </w:p>
    <w:p w14:paraId="3A348674" w14:textId="77777777" w:rsidR="00E869BF" w:rsidRPr="00DC720D" w:rsidRDefault="00E869BF" w:rsidP="00DC720D">
      <w:pPr>
        <w:spacing w:line="480" w:lineRule="auto"/>
        <w:rPr>
          <w:sz w:val="24"/>
          <w:szCs w:val="24"/>
        </w:rPr>
      </w:pPr>
    </w:p>
    <w:p w14:paraId="0C16E9FC" w14:textId="77777777" w:rsidR="00E869BF" w:rsidRPr="00DC720D" w:rsidRDefault="00E869BF" w:rsidP="00DC720D">
      <w:pPr>
        <w:spacing w:line="480" w:lineRule="auto"/>
        <w:rPr>
          <w:sz w:val="24"/>
          <w:szCs w:val="24"/>
        </w:rPr>
      </w:pPr>
      <w:r w:rsidRPr="00DC720D">
        <w:rPr>
          <w:sz w:val="24"/>
          <w:szCs w:val="24"/>
        </w:rPr>
        <w:t>The victim expressed satisfaction with the efforts we undertook and conveyed their appreciation for the positive outcomes achieved.</w:t>
      </w:r>
    </w:p>
    <w:p w14:paraId="661B13DA" w14:textId="77777777" w:rsidR="00E869BF" w:rsidRPr="00DC720D" w:rsidRDefault="00E869BF" w:rsidP="00DC720D">
      <w:pPr>
        <w:spacing w:line="480" w:lineRule="auto"/>
        <w:rPr>
          <w:sz w:val="24"/>
          <w:szCs w:val="24"/>
        </w:rPr>
      </w:pPr>
    </w:p>
    <w:p w14:paraId="37D591F3" w14:textId="77777777" w:rsidR="00E869BF" w:rsidRPr="00DC720D" w:rsidRDefault="00E869BF" w:rsidP="00DC720D">
      <w:pPr>
        <w:spacing w:line="480" w:lineRule="auto"/>
        <w:rPr>
          <w:sz w:val="24"/>
          <w:szCs w:val="24"/>
        </w:rPr>
      </w:pPr>
      <w:r w:rsidRPr="00DC720D">
        <w:rPr>
          <w:sz w:val="24"/>
          <w:szCs w:val="24"/>
        </w:rPr>
        <w:t>I reflect on the road traffic collision incident I attended. I managed the situation effectively, and everything went smoothly. The outcome of this call was very positive, and I am pleased with the results. The response could have been even more seamless if my team had been available when I needed them. As the leader of this incident, I realise that a strong team is essential for successful leadership.</w:t>
      </w:r>
    </w:p>
    <w:p w14:paraId="7C0D519D" w14:textId="0B605B9C" w:rsidR="00E869BF" w:rsidRPr="00DC720D" w:rsidRDefault="00E869BF" w:rsidP="00DC720D">
      <w:pPr>
        <w:spacing w:line="480" w:lineRule="auto"/>
        <w:rPr>
          <w:sz w:val="24"/>
          <w:szCs w:val="24"/>
          <w:u w:val="single"/>
        </w:rPr>
      </w:pPr>
    </w:p>
    <w:p w14:paraId="2600E661" w14:textId="4D6A30EB" w:rsidR="00E869BF" w:rsidRPr="00DC720D" w:rsidRDefault="00E869BF" w:rsidP="00DC720D">
      <w:pPr>
        <w:spacing w:line="480" w:lineRule="auto"/>
        <w:rPr>
          <w:sz w:val="24"/>
          <w:szCs w:val="24"/>
        </w:rPr>
      </w:pPr>
      <w:r w:rsidRPr="00DC720D">
        <w:rPr>
          <w:sz w:val="24"/>
          <w:szCs w:val="24"/>
        </w:rPr>
        <w:t xml:space="preserve">In policing, every individual holds a leadership role, from the newest recruit to the chief officer. Whether leading a response to an incident, mentoring a colleague, executing a project, or managing a team or department, both officers and police staff are expected to demonstrate leadership </w:t>
      </w:r>
      <w:r w:rsidR="009331E7" w:rsidRPr="00DC720D">
        <w:rPr>
          <w:sz w:val="24"/>
          <w:szCs w:val="24"/>
        </w:rPr>
        <w:t>throughout their careers, from the very beginning to</w:t>
      </w:r>
      <w:r w:rsidRPr="00DC720D">
        <w:rPr>
          <w:sz w:val="24"/>
          <w:szCs w:val="24"/>
        </w:rPr>
        <w:t xml:space="preserve"> the end. This responsibility often arises in circumstances that are more extreme than those encountered in many other professions. Leaders will play a crucial role in embracing innovative problem-solving strategies, prioritising wellbeing, and championing ongoing professional growth. Their commitment to these areas will </w:t>
      </w:r>
      <w:r w:rsidRPr="00DC720D">
        <w:rPr>
          <w:sz w:val="24"/>
          <w:szCs w:val="24"/>
        </w:rPr>
        <w:lastRenderedPageBreak/>
        <w:t>not only enhance team dynamics but also foster a thriving workplace culture. (College of Policing, 2023)</w:t>
      </w:r>
    </w:p>
    <w:p w14:paraId="0B92D1E9" w14:textId="77777777" w:rsidR="00E869BF" w:rsidRPr="00DC720D" w:rsidRDefault="00E869BF" w:rsidP="00DC720D">
      <w:pPr>
        <w:spacing w:line="480" w:lineRule="auto"/>
        <w:rPr>
          <w:sz w:val="24"/>
          <w:szCs w:val="24"/>
        </w:rPr>
      </w:pPr>
    </w:p>
    <w:p w14:paraId="1A8B93BD" w14:textId="77777777" w:rsidR="00E869BF" w:rsidRPr="00DC720D" w:rsidRDefault="00E869BF" w:rsidP="00DC720D">
      <w:pPr>
        <w:spacing w:line="480" w:lineRule="auto"/>
        <w:rPr>
          <w:sz w:val="24"/>
          <w:szCs w:val="24"/>
        </w:rPr>
      </w:pPr>
      <w:r w:rsidRPr="00DC720D">
        <w:rPr>
          <w:sz w:val="24"/>
          <w:szCs w:val="24"/>
        </w:rPr>
        <w:t>We all have the capability to collaborate independently and acknowledge the importance of stepping into leadership roles, whether in a formal management capacity or while inspiring and motivating colleagues and the public to participate and make their voices heard. Whether we are defining a vision, strategically planning to optimise resources for the best possible results, or leading a cross-sector partnership, we work across various organisations and sectors to achieve excellence in public service. (College of Policing, 2020)</w:t>
      </w:r>
    </w:p>
    <w:p w14:paraId="77AF870F" w14:textId="77777777" w:rsidR="00E869BF" w:rsidRPr="00DC720D" w:rsidRDefault="00E869BF" w:rsidP="00DC720D">
      <w:pPr>
        <w:spacing w:line="480" w:lineRule="auto"/>
        <w:rPr>
          <w:sz w:val="24"/>
          <w:szCs w:val="24"/>
          <w:u w:val="single"/>
        </w:rPr>
      </w:pPr>
    </w:p>
    <w:p w14:paraId="23DD3CA4" w14:textId="77777777" w:rsidR="00E869BF" w:rsidRPr="00DC720D" w:rsidRDefault="00E869BF" w:rsidP="00DC720D">
      <w:pPr>
        <w:spacing w:line="480" w:lineRule="auto"/>
        <w:rPr>
          <w:sz w:val="24"/>
          <w:szCs w:val="24"/>
        </w:rPr>
      </w:pPr>
      <w:r w:rsidRPr="00DC720D">
        <w:rPr>
          <w:sz w:val="24"/>
          <w:szCs w:val="24"/>
        </w:rPr>
        <w:t>“This guidance outlines the leadership standards across five organisational stages:</w:t>
      </w:r>
    </w:p>
    <w:p w14:paraId="796C3285" w14:textId="77777777" w:rsidR="00E869BF" w:rsidRPr="00DC720D" w:rsidRDefault="00E869BF" w:rsidP="00DC720D">
      <w:pPr>
        <w:pStyle w:val="ListParagraph"/>
        <w:numPr>
          <w:ilvl w:val="1"/>
          <w:numId w:val="6"/>
        </w:numPr>
        <w:overflowPunct/>
        <w:autoSpaceDE/>
        <w:autoSpaceDN/>
        <w:adjustRightInd/>
        <w:spacing w:after="160" w:line="480" w:lineRule="auto"/>
        <w:contextualSpacing w:val="0"/>
        <w:textAlignment w:val="auto"/>
        <w:rPr>
          <w:sz w:val="24"/>
          <w:szCs w:val="24"/>
        </w:rPr>
      </w:pPr>
      <w:r w:rsidRPr="00DC720D">
        <w:rPr>
          <w:sz w:val="24"/>
          <w:szCs w:val="24"/>
        </w:rPr>
        <w:t>Stage One – Leadership Foundations</w:t>
      </w:r>
    </w:p>
    <w:p w14:paraId="46DB1B71" w14:textId="77777777" w:rsidR="00E869BF" w:rsidRPr="00DC720D" w:rsidRDefault="00E869BF" w:rsidP="00DC720D">
      <w:pPr>
        <w:pStyle w:val="ListParagraph"/>
        <w:numPr>
          <w:ilvl w:val="1"/>
          <w:numId w:val="6"/>
        </w:numPr>
        <w:overflowPunct/>
        <w:autoSpaceDE/>
        <w:autoSpaceDN/>
        <w:adjustRightInd/>
        <w:spacing w:after="160" w:line="480" w:lineRule="auto"/>
        <w:contextualSpacing w:val="0"/>
        <w:textAlignment w:val="auto"/>
        <w:rPr>
          <w:sz w:val="24"/>
          <w:szCs w:val="24"/>
        </w:rPr>
      </w:pPr>
      <w:r w:rsidRPr="00DC720D">
        <w:rPr>
          <w:sz w:val="24"/>
          <w:szCs w:val="24"/>
        </w:rPr>
        <w:t>Stage Two – First-Line Leaders</w:t>
      </w:r>
    </w:p>
    <w:p w14:paraId="5EB89318" w14:textId="77777777" w:rsidR="00E869BF" w:rsidRPr="00DC720D" w:rsidRDefault="00E869BF" w:rsidP="00DC720D">
      <w:pPr>
        <w:pStyle w:val="ListParagraph"/>
        <w:numPr>
          <w:ilvl w:val="1"/>
          <w:numId w:val="6"/>
        </w:numPr>
        <w:overflowPunct/>
        <w:autoSpaceDE/>
        <w:autoSpaceDN/>
        <w:adjustRightInd/>
        <w:spacing w:after="160" w:line="480" w:lineRule="auto"/>
        <w:contextualSpacing w:val="0"/>
        <w:textAlignment w:val="auto"/>
        <w:rPr>
          <w:sz w:val="24"/>
          <w:szCs w:val="24"/>
        </w:rPr>
      </w:pPr>
      <w:r w:rsidRPr="00DC720D">
        <w:rPr>
          <w:sz w:val="24"/>
          <w:szCs w:val="24"/>
        </w:rPr>
        <w:t>Stage Three – Mid-Level Leaders</w:t>
      </w:r>
    </w:p>
    <w:p w14:paraId="69EFDFC6" w14:textId="77777777" w:rsidR="00E869BF" w:rsidRPr="00DC720D" w:rsidRDefault="00E869BF" w:rsidP="00DC720D">
      <w:pPr>
        <w:pStyle w:val="ListParagraph"/>
        <w:numPr>
          <w:ilvl w:val="1"/>
          <w:numId w:val="6"/>
        </w:numPr>
        <w:overflowPunct/>
        <w:autoSpaceDE/>
        <w:autoSpaceDN/>
        <w:adjustRightInd/>
        <w:spacing w:after="160" w:line="480" w:lineRule="auto"/>
        <w:contextualSpacing w:val="0"/>
        <w:textAlignment w:val="auto"/>
        <w:rPr>
          <w:sz w:val="24"/>
          <w:szCs w:val="24"/>
        </w:rPr>
      </w:pPr>
      <w:r w:rsidRPr="00DC720D">
        <w:rPr>
          <w:sz w:val="24"/>
          <w:szCs w:val="24"/>
        </w:rPr>
        <w:t>Stage Four – Senior Leaders</w:t>
      </w:r>
    </w:p>
    <w:p w14:paraId="3268A9E3" w14:textId="77777777" w:rsidR="00E869BF" w:rsidRPr="00DC720D" w:rsidRDefault="00E869BF" w:rsidP="00DC720D">
      <w:pPr>
        <w:pStyle w:val="ListParagraph"/>
        <w:numPr>
          <w:ilvl w:val="1"/>
          <w:numId w:val="6"/>
        </w:numPr>
        <w:overflowPunct/>
        <w:autoSpaceDE/>
        <w:autoSpaceDN/>
        <w:adjustRightInd/>
        <w:spacing w:after="160" w:line="480" w:lineRule="auto"/>
        <w:contextualSpacing w:val="0"/>
        <w:textAlignment w:val="auto"/>
        <w:rPr>
          <w:sz w:val="24"/>
          <w:szCs w:val="24"/>
        </w:rPr>
      </w:pPr>
      <w:r w:rsidRPr="00DC720D">
        <w:rPr>
          <w:sz w:val="24"/>
          <w:szCs w:val="24"/>
        </w:rPr>
        <w:t>Stage Five – Executive Leaders</w:t>
      </w:r>
    </w:p>
    <w:p w14:paraId="744A4613" w14:textId="77777777" w:rsidR="00E869BF" w:rsidRPr="00DC720D" w:rsidRDefault="00E869BF" w:rsidP="00DC720D">
      <w:pPr>
        <w:spacing w:line="480" w:lineRule="auto"/>
        <w:ind w:left="360"/>
        <w:rPr>
          <w:sz w:val="24"/>
          <w:szCs w:val="24"/>
        </w:rPr>
      </w:pPr>
    </w:p>
    <w:p w14:paraId="606F3439" w14:textId="77777777" w:rsidR="00E869BF" w:rsidRPr="00DC720D" w:rsidRDefault="00E869BF" w:rsidP="00DC720D">
      <w:pPr>
        <w:spacing w:line="480" w:lineRule="auto"/>
        <w:rPr>
          <w:sz w:val="24"/>
          <w:szCs w:val="24"/>
          <w:highlight w:val="yellow"/>
        </w:rPr>
      </w:pPr>
      <w:r w:rsidRPr="00DC720D">
        <w:rPr>
          <w:sz w:val="24"/>
          <w:szCs w:val="24"/>
        </w:rPr>
        <w:t>These standards establish a benchmark for the knowledge, understanding, skills, attitudes, behaviours, and performance expected of police officers, staff, and volunteers at each stage. They define what exemplary leadership entails for those fulfilling the responsibilities of their roles.” ( College of Policing, 2023)</w:t>
      </w:r>
    </w:p>
    <w:p w14:paraId="25334926" w14:textId="77777777" w:rsidR="00E869BF" w:rsidRPr="00DC720D" w:rsidRDefault="00E869BF" w:rsidP="00DC720D">
      <w:pPr>
        <w:spacing w:line="480" w:lineRule="auto"/>
        <w:rPr>
          <w:sz w:val="24"/>
          <w:szCs w:val="24"/>
          <w:u w:val="single"/>
        </w:rPr>
      </w:pPr>
    </w:p>
    <w:p w14:paraId="3B89F37F" w14:textId="77777777" w:rsidR="00E869BF" w:rsidRPr="00DC720D" w:rsidRDefault="00E869BF" w:rsidP="00DC720D">
      <w:pPr>
        <w:spacing w:line="480" w:lineRule="auto"/>
        <w:rPr>
          <w:rStyle w:val="normaltextrun"/>
          <w:color w:val="auto"/>
          <w:sz w:val="24"/>
          <w:szCs w:val="24"/>
        </w:rPr>
      </w:pPr>
      <w:r w:rsidRPr="00DC720D">
        <w:rPr>
          <w:sz w:val="24"/>
          <w:szCs w:val="24"/>
        </w:rPr>
        <w:lastRenderedPageBreak/>
        <w:t>At this stage, I am focused on Stage One – Leadership Foundations, during which I am committed to upholding the police Code of Ethics and maintaining the highest standards of professional behaviour. I effectively collaborate with my team to address incidents and achieve positive outcomes, demonstrating leadership by taking the initiative at the scene alongside my colleagues. I also offer guidance to less experienced officers, sharing my knowledge and exemplifying best practices.</w:t>
      </w:r>
      <w:bookmarkEnd w:id="5"/>
    </w:p>
    <w:p w14:paraId="364F2DEC" w14:textId="00801D98" w:rsidR="00E869BF" w:rsidRPr="00DC720D" w:rsidRDefault="00E869BF" w:rsidP="00DC720D">
      <w:pPr>
        <w:spacing w:line="480" w:lineRule="auto"/>
        <w:rPr>
          <w:rStyle w:val="normaltextrun"/>
          <w:color w:val="000000" w:themeColor="text1"/>
          <w:sz w:val="24"/>
          <w:szCs w:val="24"/>
        </w:rPr>
      </w:pPr>
      <w:r w:rsidRPr="00DC720D">
        <w:rPr>
          <w:color w:val="000000" w:themeColor="text1"/>
          <w:sz w:val="24"/>
          <w:szCs w:val="24"/>
        </w:rPr>
        <w:t xml:space="preserve">Despite the critical role of leadership, those tasked with enhancing policing at operational, local, and strategic levels have largely addressed issues related to culture and performance through increased regulation and oversight. This approach often overlooks the necessity of equipping officers with the skills required to function as true professionals, empowered to exercise sound judgment and backed by strong leadership. Consequently, more public funds are allocated to scrutinising police forces than to fostering the leadership and development of </w:t>
      </w:r>
      <w:r w:rsidR="00341A94" w:rsidRPr="00DC720D">
        <w:rPr>
          <w:color w:val="000000" w:themeColor="text1"/>
          <w:sz w:val="24"/>
          <w:szCs w:val="24"/>
        </w:rPr>
        <w:t>their personnel</w:t>
      </w:r>
      <w:r w:rsidRPr="00DC720D">
        <w:rPr>
          <w:color w:val="000000" w:themeColor="text1"/>
          <w:sz w:val="24"/>
          <w:szCs w:val="24"/>
        </w:rPr>
        <w:t>. ( College of Policing, 2023)</w:t>
      </w:r>
    </w:p>
    <w:p w14:paraId="16A187F6" w14:textId="77777777" w:rsidR="00E869BF" w:rsidRPr="00DC720D" w:rsidRDefault="00E869BF" w:rsidP="00DC720D">
      <w:pPr>
        <w:spacing w:line="480" w:lineRule="auto"/>
        <w:rPr>
          <w:sz w:val="24"/>
          <w:szCs w:val="24"/>
          <w:u w:val="single"/>
        </w:rPr>
      </w:pPr>
    </w:p>
    <w:p w14:paraId="4DE997F2" w14:textId="527FDCA0" w:rsidR="00E869BF" w:rsidRPr="00DC720D" w:rsidRDefault="00E869BF" w:rsidP="00DC720D">
      <w:pPr>
        <w:spacing w:line="480" w:lineRule="auto"/>
        <w:rPr>
          <w:sz w:val="24"/>
          <w:szCs w:val="24"/>
        </w:rPr>
      </w:pPr>
      <w:r w:rsidRPr="00DC720D">
        <w:rPr>
          <w:sz w:val="24"/>
          <w:szCs w:val="24"/>
        </w:rPr>
        <w:t>The erosion of public trust and confidence in the police across England and Wales is a stark reality. From a leadership coaching perspective, a closer examination of the organisational structure reveals a clear explanation: significant leadership challenges require attention from the top down. The policing landscape, in essence, is inherently fragmented, comprising 43 police forces spread across England and Wales. Each force is led by its chief constable and governed by distinct agendas. Moreover, the existence of 43 democratically elected police and crime commissioners, each with their own priorities, further complicates the leadership dynamics. (Willamson, 2024)</w:t>
      </w:r>
    </w:p>
    <w:p w14:paraId="157705DE" w14:textId="77777777" w:rsidR="00E869BF" w:rsidRPr="00DC720D" w:rsidRDefault="00E869BF" w:rsidP="00DC720D">
      <w:pPr>
        <w:spacing w:line="480" w:lineRule="auto"/>
        <w:ind w:left="360"/>
        <w:rPr>
          <w:sz w:val="24"/>
          <w:szCs w:val="24"/>
        </w:rPr>
      </w:pPr>
    </w:p>
    <w:p w14:paraId="1228DF28" w14:textId="5F212C87" w:rsidR="00E869BF" w:rsidRPr="00DC720D" w:rsidRDefault="00E869BF" w:rsidP="00DC720D">
      <w:pPr>
        <w:spacing w:line="480" w:lineRule="auto"/>
        <w:rPr>
          <w:sz w:val="24"/>
          <w:szCs w:val="24"/>
        </w:rPr>
      </w:pPr>
      <w:r w:rsidRPr="00DC720D">
        <w:rPr>
          <w:sz w:val="24"/>
          <w:szCs w:val="24"/>
        </w:rPr>
        <w:lastRenderedPageBreak/>
        <w:t>The 2004 UK Home Office study conducted by Dobby et al. examined 1,066 police officers and found a significant correlation between subordinates' perceptions of their line managers' transformational leadership—particularly their authentic concern for the well-being and development of others—and the belief that these managers enable their subordinates to exceed expectations. Unresolved crime and police errors are undeniably tied to leadership quality. Ineffective leadership directly undermines employee engagement, as demonstrated in the Gallup Global Employee Report, which reveals a strong correlation between leadership practices and employee engagement levels. Since highly engaged employees tend to be more productive and motivated, fostering this engagement is essential for the success of any organisation. This principle applies particularly within the police force. When police chiefs and leaders fail to ensure clear communication, offer consistent guidance, and create a positive work environment, officers often become disengaged. This disengagement, characterised by diminished morale and motivation, significantly undermines the effectiveness of a police force in solving crimes. A disengaged workforce is less likely to collaborate effectively, respond swiftly to challenges, or demonstrate the commitment required for successful crime resolution. The interplay between poor leadership and low engagement generates a cascading effect, ultimately jeopardising the capacity of law enforcement agencies to maintain public safety. ( Campbell</w:t>
      </w:r>
      <w:r w:rsidR="00084F72" w:rsidRPr="00DC720D">
        <w:rPr>
          <w:sz w:val="24"/>
          <w:szCs w:val="24"/>
        </w:rPr>
        <w:t xml:space="preserve"> </w:t>
      </w:r>
      <w:r w:rsidRPr="00DC720D">
        <w:rPr>
          <w:sz w:val="24"/>
          <w:szCs w:val="24"/>
        </w:rPr>
        <w:t>and Kodz, 2011)</w:t>
      </w:r>
    </w:p>
    <w:p w14:paraId="4505BC46" w14:textId="77777777" w:rsidR="00E869BF" w:rsidRPr="00DC720D" w:rsidRDefault="00E869BF" w:rsidP="00DC720D">
      <w:pPr>
        <w:spacing w:line="480" w:lineRule="auto"/>
        <w:ind w:left="360"/>
        <w:rPr>
          <w:sz w:val="24"/>
          <w:szCs w:val="24"/>
        </w:rPr>
      </w:pPr>
    </w:p>
    <w:p w14:paraId="0814B2DC" w14:textId="77777777" w:rsidR="00E869BF" w:rsidRPr="00DC720D" w:rsidRDefault="00E869BF" w:rsidP="00DC720D">
      <w:pPr>
        <w:spacing w:line="480" w:lineRule="auto"/>
        <w:rPr>
          <w:sz w:val="24"/>
          <w:szCs w:val="24"/>
        </w:rPr>
      </w:pPr>
      <w:r w:rsidRPr="00DC720D">
        <w:rPr>
          <w:sz w:val="24"/>
          <w:szCs w:val="24"/>
        </w:rPr>
        <w:t>A commitment to transforming the future of police leadership, guided by the College of Policing, will serve as a valuable resource for training officers, staff, and volunteers to become leaders who drive performance, foster a positive culture, and inspire the trust and confidence of the public.</w:t>
      </w:r>
    </w:p>
    <w:p w14:paraId="3477DACB" w14:textId="77777777" w:rsidR="00E23771" w:rsidRPr="00DC720D" w:rsidRDefault="00E23771" w:rsidP="00DC720D">
      <w:pPr>
        <w:spacing w:line="480" w:lineRule="auto"/>
        <w:rPr>
          <w:sz w:val="24"/>
          <w:szCs w:val="24"/>
        </w:rPr>
      </w:pPr>
    </w:p>
    <w:p w14:paraId="3B6A588D" w14:textId="589A764C" w:rsidR="00E23771" w:rsidRPr="00DC720D" w:rsidRDefault="00E23771" w:rsidP="00DC720D">
      <w:pPr>
        <w:spacing w:line="480" w:lineRule="auto"/>
        <w:rPr>
          <w:sz w:val="24"/>
          <w:szCs w:val="24"/>
        </w:rPr>
      </w:pPr>
      <w:r w:rsidRPr="00DC720D">
        <w:rPr>
          <w:sz w:val="24"/>
          <w:szCs w:val="24"/>
        </w:rPr>
        <w:t xml:space="preserve">“Autocratic leadership also affects officers' discretion. While clear guidelines can indeed be helpful, a rigid command structure may </w:t>
      </w:r>
      <w:r w:rsidR="00341A94" w:rsidRPr="00DC720D">
        <w:rPr>
          <w:sz w:val="24"/>
          <w:szCs w:val="24"/>
        </w:rPr>
        <w:t>limit officers' ability to de-escalate situations or exercise their discretion</w:t>
      </w:r>
      <w:r w:rsidRPr="00DC720D">
        <w:rPr>
          <w:sz w:val="24"/>
          <w:szCs w:val="24"/>
        </w:rPr>
        <w:t>. This can result in a heightened number of arrests and potentially excessive use of force, as officers may feel compelled to strictly enforce rules without taking alternative approaches into account.”</w:t>
      </w:r>
      <w:r w:rsidR="002E7D76" w:rsidRPr="00DC720D">
        <w:rPr>
          <w:sz w:val="24"/>
          <w:szCs w:val="24"/>
        </w:rPr>
        <w:t xml:space="preserve"> (</w:t>
      </w:r>
      <w:r w:rsidR="002E7D76" w:rsidRPr="00DC720D">
        <w:rPr>
          <w:sz w:val="24"/>
          <w:szCs w:val="24"/>
        </w:rPr>
        <w:t>Modise</w:t>
      </w:r>
      <w:r w:rsidR="002E7D76" w:rsidRPr="00DC720D">
        <w:rPr>
          <w:sz w:val="24"/>
          <w:szCs w:val="24"/>
        </w:rPr>
        <w:t xml:space="preserve">, </w:t>
      </w:r>
      <w:r w:rsidR="002E7D76" w:rsidRPr="00DC720D">
        <w:rPr>
          <w:sz w:val="24"/>
          <w:szCs w:val="24"/>
        </w:rPr>
        <w:t>2024</w:t>
      </w:r>
      <w:r w:rsidR="002E7D76" w:rsidRPr="00DC720D">
        <w:rPr>
          <w:sz w:val="24"/>
          <w:szCs w:val="24"/>
        </w:rPr>
        <w:t>)</w:t>
      </w:r>
    </w:p>
    <w:p w14:paraId="1D1E44D7" w14:textId="77777777" w:rsidR="00E869BF" w:rsidRPr="00DC720D" w:rsidRDefault="00E869BF" w:rsidP="00DC720D">
      <w:pPr>
        <w:spacing w:line="480" w:lineRule="auto"/>
        <w:rPr>
          <w:sz w:val="24"/>
          <w:szCs w:val="24"/>
        </w:rPr>
      </w:pPr>
    </w:p>
    <w:p w14:paraId="2D43B84F" w14:textId="7CBB7EA7" w:rsidR="00E869BF" w:rsidRPr="00DC720D" w:rsidRDefault="00E869BF" w:rsidP="00DC720D">
      <w:pPr>
        <w:spacing w:line="480" w:lineRule="auto"/>
        <w:rPr>
          <w:sz w:val="24"/>
          <w:szCs w:val="24"/>
        </w:rPr>
      </w:pPr>
      <w:r w:rsidRPr="00DC720D">
        <w:rPr>
          <w:sz w:val="24"/>
          <w:szCs w:val="24"/>
        </w:rPr>
        <w:t xml:space="preserve">Through my exploration of leadership and teamwork within the police force, I observed that everyone has the potential to be a leader. While </w:t>
      </w:r>
      <w:r w:rsidR="00341A94" w:rsidRPr="00DC720D">
        <w:rPr>
          <w:sz w:val="24"/>
          <w:szCs w:val="24"/>
        </w:rPr>
        <w:t xml:space="preserve">various leadership styles exist, one commonality among them is the importance of adhering to a code of ethics and maintaining professionalism in every role </w:t>
      </w:r>
      <w:r w:rsidRPr="00DC720D">
        <w:rPr>
          <w:sz w:val="24"/>
          <w:szCs w:val="24"/>
        </w:rPr>
        <w:t>individuals undertake.</w:t>
      </w:r>
    </w:p>
    <w:p w14:paraId="0DB7A9F8" w14:textId="77777777" w:rsidR="00E869BF" w:rsidRDefault="00E869BF" w:rsidP="00E869BF">
      <w:pPr>
        <w:spacing w:line="480" w:lineRule="auto"/>
        <w:jc w:val="both"/>
        <w:rPr>
          <w:sz w:val="24"/>
          <w:szCs w:val="24"/>
        </w:rPr>
      </w:pPr>
    </w:p>
    <w:p w14:paraId="55885AA0" w14:textId="09B59D68" w:rsidR="008B28E7" w:rsidRPr="002E751B" w:rsidRDefault="00E869BF" w:rsidP="002E751B">
      <w:pPr>
        <w:spacing w:line="480" w:lineRule="auto"/>
        <w:jc w:val="both"/>
        <w:rPr>
          <w:b/>
          <w:bCs/>
          <w:sz w:val="24"/>
          <w:szCs w:val="24"/>
          <w:u w:val="single"/>
        </w:rPr>
      </w:pPr>
      <w:r w:rsidRPr="00F53417">
        <w:rPr>
          <w:b/>
          <w:bCs/>
          <w:sz w:val="24"/>
          <w:szCs w:val="24"/>
          <w:u w:val="single"/>
        </w:rPr>
        <w:t>Word Counts:</w:t>
      </w:r>
      <w:r>
        <w:rPr>
          <w:b/>
          <w:bCs/>
          <w:sz w:val="24"/>
          <w:szCs w:val="24"/>
          <w:u w:val="single"/>
        </w:rPr>
        <w:t xml:space="preserve"> 219</w:t>
      </w:r>
      <w:bookmarkEnd w:id="4"/>
      <w:r w:rsidR="00341A94">
        <w:rPr>
          <w:b/>
          <w:bCs/>
          <w:sz w:val="24"/>
          <w:szCs w:val="24"/>
          <w:u w:val="single"/>
        </w:rPr>
        <w:t>7</w:t>
      </w:r>
    </w:p>
    <w:p w14:paraId="253B3745" w14:textId="77777777" w:rsidR="00151A89" w:rsidRDefault="00151A89" w:rsidP="00340E9A">
      <w:pPr>
        <w:ind w:right="237"/>
        <w:jc w:val="center"/>
        <w:rPr>
          <w:b/>
          <w:sz w:val="24"/>
          <w:szCs w:val="24"/>
        </w:rPr>
      </w:pPr>
    </w:p>
    <w:p w14:paraId="5F90380E" w14:textId="77777777" w:rsidR="00151A89" w:rsidRDefault="00151A89" w:rsidP="00340E9A">
      <w:pPr>
        <w:ind w:right="237"/>
        <w:jc w:val="center"/>
        <w:rPr>
          <w:b/>
          <w:sz w:val="24"/>
          <w:szCs w:val="24"/>
        </w:rPr>
      </w:pPr>
    </w:p>
    <w:p w14:paraId="74659201" w14:textId="77777777" w:rsidR="00151A89" w:rsidRDefault="00151A89" w:rsidP="00340E9A">
      <w:pPr>
        <w:ind w:right="237"/>
        <w:jc w:val="center"/>
        <w:rPr>
          <w:b/>
          <w:sz w:val="24"/>
          <w:szCs w:val="24"/>
        </w:rPr>
      </w:pPr>
    </w:p>
    <w:p w14:paraId="2EE95583" w14:textId="77777777" w:rsidR="00151A89" w:rsidRDefault="00151A89" w:rsidP="00340E9A">
      <w:pPr>
        <w:ind w:right="237"/>
        <w:jc w:val="center"/>
        <w:rPr>
          <w:b/>
          <w:sz w:val="24"/>
          <w:szCs w:val="24"/>
        </w:rPr>
      </w:pPr>
    </w:p>
    <w:p w14:paraId="4C31F8DB" w14:textId="77777777" w:rsidR="00151A89" w:rsidRDefault="00151A89" w:rsidP="00340E9A">
      <w:pPr>
        <w:ind w:right="237"/>
        <w:jc w:val="center"/>
        <w:rPr>
          <w:b/>
          <w:sz w:val="24"/>
          <w:szCs w:val="24"/>
        </w:rPr>
      </w:pPr>
    </w:p>
    <w:p w14:paraId="0362DAF8" w14:textId="77777777" w:rsidR="00151A89" w:rsidRDefault="00151A89" w:rsidP="00340E9A">
      <w:pPr>
        <w:ind w:right="237"/>
        <w:jc w:val="center"/>
        <w:rPr>
          <w:b/>
          <w:sz w:val="24"/>
          <w:szCs w:val="24"/>
        </w:rPr>
      </w:pPr>
    </w:p>
    <w:p w14:paraId="2D15E048" w14:textId="77777777" w:rsidR="00151A89" w:rsidRDefault="00151A89" w:rsidP="00340E9A">
      <w:pPr>
        <w:ind w:right="237"/>
        <w:jc w:val="center"/>
        <w:rPr>
          <w:b/>
          <w:sz w:val="24"/>
          <w:szCs w:val="24"/>
        </w:rPr>
      </w:pPr>
    </w:p>
    <w:p w14:paraId="1E85D8F9" w14:textId="77777777" w:rsidR="00151A89" w:rsidRDefault="00151A89" w:rsidP="00340E9A">
      <w:pPr>
        <w:ind w:right="237"/>
        <w:jc w:val="center"/>
        <w:rPr>
          <w:b/>
          <w:sz w:val="24"/>
          <w:szCs w:val="24"/>
        </w:rPr>
      </w:pPr>
    </w:p>
    <w:p w14:paraId="5B788DAC" w14:textId="77777777" w:rsidR="00151A89" w:rsidRDefault="00151A89" w:rsidP="00340E9A">
      <w:pPr>
        <w:ind w:right="237"/>
        <w:jc w:val="center"/>
        <w:rPr>
          <w:b/>
          <w:sz w:val="24"/>
          <w:szCs w:val="24"/>
        </w:rPr>
      </w:pPr>
    </w:p>
    <w:p w14:paraId="39F7276F" w14:textId="77777777" w:rsidR="00151A89" w:rsidRDefault="00151A89" w:rsidP="00340E9A">
      <w:pPr>
        <w:ind w:right="237"/>
        <w:jc w:val="center"/>
        <w:rPr>
          <w:b/>
          <w:sz w:val="24"/>
          <w:szCs w:val="24"/>
        </w:rPr>
      </w:pPr>
    </w:p>
    <w:p w14:paraId="6A379A59" w14:textId="77777777" w:rsidR="00151A89" w:rsidRDefault="00151A89" w:rsidP="00340E9A">
      <w:pPr>
        <w:ind w:right="237"/>
        <w:jc w:val="center"/>
        <w:rPr>
          <w:b/>
          <w:sz w:val="24"/>
          <w:szCs w:val="24"/>
        </w:rPr>
      </w:pPr>
    </w:p>
    <w:p w14:paraId="332434B6" w14:textId="77777777" w:rsidR="00151A89" w:rsidRDefault="00151A89" w:rsidP="00340E9A">
      <w:pPr>
        <w:ind w:right="237"/>
        <w:jc w:val="center"/>
        <w:rPr>
          <w:b/>
          <w:sz w:val="24"/>
          <w:szCs w:val="24"/>
        </w:rPr>
      </w:pPr>
    </w:p>
    <w:p w14:paraId="1B29DFF0" w14:textId="77777777" w:rsidR="00151A89" w:rsidRDefault="00151A89" w:rsidP="00340E9A">
      <w:pPr>
        <w:ind w:right="237"/>
        <w:jc w:val="center"/>
        <w:rPr>
          <w:b/>
          <w:sz w:val="24"/>
          <w:szCs w:val="24"/>
        </w:rPr>
      </w:pPr>
    </w:p>
    <w:p w14:paraId="54BE16FB" w14:textId="77777777" w:rsidR="00151A89" w:rsidRDefault="00151A89" w:rsidP="00340E9A">
      <w:pPr>
        <w:ind w:right="237"/>
        <w:jc w:val="center"/>
        <w:rPr>
          <w:b/>
          <w:sz w:val="24"/>
          <w:szCs w:val="24"/>
        </w:rPr>
      </w:pPr>
    </w:p>
    <w:p w14:paraId="427C0502" w14:textId="77777777" w:rsidR="00151A89" w:rsidRDefault="00151A89" w:rsidP="00340E9A">
      <w:pPr>
        <w:ind w:right="237"/>
        <w:jc w:val="center"/>
        <w:rPr>
          <w:b/>
          <w:sz w:val="24"/>
          <w:szCs w:val="24"/>
        </w:rPr>
      </w:pPr>
    </w:p>
    <w:p w14:paraId="611CC1A8" w14:textId="77777777" w:rsidR="00151A89" w:rsidRDefault="00151A89" w:rsidP="00340E9A">
      <w:pPr>
        <w:ind w:right="237"/>
        <w:jc w:val="center"/>
        <w:rPr>
          <w:b/>
          <w:sz w:val="24"/>
          <w:szCs w:val="24"/>
        </w:rPr>
      </w:pPr>
    </w:p>
    <w:p w14:paraId="1774225B" w14:textId="77777777" w:rsidR="00151A89" w:rsidRDefault="00151A89" w:rsidP="00340E9A">
      <w:pPr>
        <w:ind w:right="237"/>
        <w:jc w:val="center"/>
        <w:rPr>
          <w:b/>
          <w:sz w:val="24"/>
          <w:szCs w:val="24"/>
        </w:rPr>
      </w:pPr>
    </w:p>
    <w:p w14:paraId="65292220" w14:textId="77777777" w:rsidR="00151A89" w:rsidRDefault="00151A89" w:rsidP="00340E9A">
      <w:pPr>
        <w:ind w:right="237"/>
        <w:jc w:val="center"/>
        <w:rPr>
          <w:b/>
          <w:sz w:val="24"/>
          <w:szCs w:val="24"/>
        </w:rPr>
      </w:pPr>
    </w:p>
    <w:p w14:paraId="3A53F3EB" w14:textId="77777777" w:rsidR="00151A89" w:rsidRDefault="00151A89" w:rsidP="00340E9A">
      <w:pPr>
        <w:ind w:right="237"/>
        <w:jc w:val="center"/>
        <w:rPr>
          <w:b/>
          <w:sz w:val="24"/>
          <w:szCs w:val="24"/>
        </w:rPr>
      </w:pPr>
    </w:p>
    <w:p w14:paraId="2FCF7365" w14:textId="77777777" w:rsidR="00151A89" w:rsidRDefault="00151A89" w:rsidP="00340E9A">
      <w:pPr>
        <w:ind w:right="237"/>
        <w:jc w:val="center"/>
        <w:rPr>
          <w:b/>
          <w:sz w:val="24"/>
          <w:szCs w:val="24"/>
        </w:rPr>
      </w:pPr>
    </w:p>
    <w:p w14:paraId="1AA44845" w14:textId="77777777" w:rsidR="00151A89" w:rsidRDefault="00151A89" w:rsidP="00340E9A">
      <w:pPr>
        <w:ind w:right="237"/>
        <w:jc w:val="center"/>
        <w:rPr>
          <w:b/>
          <w:sz w:val="24"/>
          <w:szCs w:val="24"/>
        </w:rPr>
      </w:pPr>
    </w:p>
    <w:p w14:paraId="4CE9B018" w14:textId="77777777" w:rsidR="00151A89" w:rsidRDefault="00151A89" w:rsidP="00340E9A">
      <w:pPr>
        <w:ind w:right="237"/>
        <w:jc w:val="center"/>
        <w:rPr>
          <w:b/>
          <w:sz w:val="24"/>
          <w:szCs w:val="24"/>
        </w:rPr>
      </w:pPr>
    </w:p>
    <w:p w14:paraId="1D72829A" w14:textId="77777777" w:rsidR="00151A89" w:rsidRDefault="00151A89" w:rsidP="00340E9A">
      <w:pPr>
        <w:ind w:right="237"/>
        <w:jc w:val="center"/>
        <w:rPr>
          <w:b/>
          <w:sz w:val="24"/>
          <w:szCs w:val="24"/>
        </w:rPr>
      </w:pPr>
    </w:p>
    <w:p w14:paraId="7284A47C" w14:textId="77777777" w:rsidR="00151A89" w:rsidRDefault="00151A89" w:rsidP="00340E9A">
      <w:pPr>
        <w:ind w:right="237"/>
        <w:jc w:val="center"/>
        <w:rPr>
          <w:b/>
          <w:sz w:val="24"/>
          <w:szCs w:val="24"/>
        </w:rPr>
      </w:pPr>
    </w:p>
    <w:p w14:paraId="54D5BCD0" w14:textId="77777777" w:rsidR="00151A89" w:rsidRDefault="00151A89" w:rsidP="00340E9A">
      <w:pPr>
        <w:ind w:right="237"/>
        <w:jc w:val="center"/>
        <w:rPr>
          <w:b/>
          <w:sz w:val="24"/>
          <w:szCs w:val="24"/>
        </w:rPr>
      </w:pPr>
    </w:p>
    <w:p w14:paraId="2EC80A57" w14:textId="77777777" w:rsidR="00151A89" w:rsidRDefault="00151A89" w:rsidP="00340E9A">
      <w:pPr>
        <w:ind w:right="237"/>
        <w:jc w:val="center"/>
        <w:rPr>
          <w:b/>
          <w:sz w:val="24"/>
          <w:szCs w:val="24"/>
        </w:rPr>
      </w:pPr>
    </w:p>
    <w:p w14:paraId="2AEE607E" w14:textId="77777777" w:rsidR="00151A89" w:rsidRDefault="00151A89" w:rsidP="00340E9A">
      <w:pPr>
        <w:ind w:right="237"/>
        <w:jc w:val="center"/>
        <w:rPr>
          <w:b/>
          <w:sz w:val="24"/>
          <w:szCs w:val="24"/>
        </w:rPr>
      </w:pPr>
    </w:p>
    <w:p w14:paraId="7D4B89A5" w14:textId="77777777" w:rsidR="00151A89" w:rsidRDefault="00151A89" w:rsidP="00340E9A">
      <w:pPr>
        <w:ind w:right="237"/>
        <w:jc w:val="center"/>
        <w:rPr>
          <w:b/>
          <w:sz w:val="24"/>
          <w:szCs w:val="24"/>
        </w:rPr>
      </w:pPr>
    </w:p>
    <w:p w14:paraId="6A893AC6" w14:textId="77777777" w:rsidR="00151A89" w:rsidRDefault="00151A89" w:rsidP="00340E9A">
      <w:pPr>
        <w:ind w:right="237"/>
        <w:jc w:val="center"/>
        <w:rPr>
          <w:b/>
          <w:sz w:val="24"/>
          <w:szCs w:val="24"/>
        </w:rPr>
      </w:pPr>
    </w:p>
    <w:p w14:paraId="0710398A" w14:textId="77777777" w:rsidR="00151A89" w:rsidRDefault="00151A89" w:rsidP="00340E9A">
      <w:pPr>
        <w:ind w:right="237"/>
        <w:jc w:val="center"/>
        <w:rPr>
          <w:b/>
          <w:sz w:val="24"/>
          <w:szCs w:val="24"/>
        </w:rPr>
      </w:pPr>
    </w:p>
    <w:p w14:paraId="7A30F12C" w14:textId="77777777" w:rsidR="00151A89" w:rsidRDefault="00151A89" w:rsidP="00340E9A">
      <w:pPr>
        <w:ind w:right="237"/>
        <w:jc w:val="center"/>
        <w:rPr>
          <w:b/>
          <w:sz w:val="24"/>
          <w:szCs w:val="24"/>
        </w:rPr>
      </w:pPr>
    </w:p>
    <w:p w14:paraId="4C43F18F" w14:textId="77777777" w:rsidR="00151A89" w:rsidRDefault="00151A89" w:rsidP="002E7D76">
      <w:pPr>
        <w:ind w:right="237"/>
        <w:rPr>
          <w:b/>
          <w:sz w:val="24"/>
          <w:szCs w:val="24"/>
        </w:rPr>
      </w:pPr>
    </w:p>
    <w:p w14:paraId="6B0989EF" w14:textId="5DCE3E96"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F6B17F0" w14:textId="42E18560" w:rsidR="002E751B" w:rsidRPr="00E67600" w:rsidRDefault="002E751B" w:rsidP="00E67600">
      <w:pPr>
        <w:spacing w:after="100" w:afterAutospacing="1" w:line="480" w:lineRule="auto"/>
        <w:rPr>
          <w:sz w:val="24"/>
          <w:szCs w:val="24"/>
        </w:rPr>
      </w:pPr>
      <w:bookmarkStart w:id="6" w:name="_Hlk207404142"/>
      <w:r w:rsidRPr="00E67600">
        <w:rPr>
          <w:sz w:val="24"/>
          <w:szCs w:val="24"/>
        </w:rPr>
        <w:t>In this task, I will engage in a critical reflection of my three-year probation period, utilising the ERA Reflective Cycle (Robinson,</w:t>
      </w:r>
      <w:r w:rsidR="00766030" w:rsidRPr="00E67600">
        <w:rPr>
          <w:sz w:val="24"/>
          <w:szCs w:val="24"/>
        </w:rPr>
        <w:t xml:space="preserve"> </w:t>
      </w:r>
      <w:r w:rsidRPr="00E67600">
        <w:rPr>
          <w:sz w:val="24"/>
          <w:szCs w:val="24"/>
        </w:rPr>
        <w:t>2022) to evaluate my experiences. I will define the concepts of mentoring and coaching, while also exploring various models and teaching styles. My narrative will begin with my time at the training school, highlighting the prevalent learning styles during that phase, followed by a reflection on those experiences.</w:t>
      </w:r>
    </w:p>
    <w:p w14:paraId="1A8214A7" w14:textId="77777777" w:rsidR="002E751B" w:rsidRPr="00E67600" w:rsidRDefault="002E751B" w:rsidP="00E67600">
      <w:pPr>
        <w:spacing w:after="100" w:afterAutospacing="1" w:line="480" w:lineRule="auto"/>
        <w:rPr>
          <w:sz w:val="24"/>
          <w:szCs w:val="24"/>
        </w:rPr>
      </w:pPr>
    </w:p>
    <w:p w14:paraId="0B5F0291" w14:textId="77777777" w:rsidR="002E751B" w:rsidRPr="00E67600" w:rsidRDefault="002E751B" w:rsidP="00E67600">
      <w:pPr>
        <w:spacing w:after="100" w:afterAutospacing="1" w:line="480" w:lineRule="auto"/>
        <w:rPr>
          <w:sz w:val="24"/>
          <w:szCs w:val="24"/>
        </w:rPr>
      </w:pPr>
      <w:r w:rsidRPr="00E67600">
        <w:rPr>
          <w:sz w:val="24"/>
          <w:szCs w:val="24"/>
        </w:rPr>
        <w:lastRenderedPageBreak/>
        <w:t>Moreover, I will describe my journey under tutorship and the transition to independent work. I will discuss my current experiences, with a particular focus on how I both provide and receive feedback. Finally, I will conclude by summarising my overall journey and outlining my future goals in my policing career, following the conclusion of my probation period.</w:t>
      </w:r>
    </w:p>
    <w:p w14:paraId="56F23B7B" w14:textId="77777777" w:rsidR="002E751B" w:rsidRPr="00E67600" w:rsidRDefault="002E751B" w:rsidP="00E67600">
      <w:pPr>
        <w:spacing w:line="480" w:lineRule="auto"/>
        <w:rPr>
          <w:sz w:val="24"/>
          <w:szCs w:val="24"/>
          <w:u w:val="single"/>
        </w:rPr>
      </w:pPr>
    </w:p>
    <w:p w14:paraId="25E0D07A" w14:textId="77777777" w:rsidR="002E751B" w:rsidRPr="00E67600" w:rsidRDefault="002E751B" w:rsidP="00E67600">
      <w:pPr>
        <w:spacing w:line="480" w:lineRule="auto"/>
        <w:rPr>
          <w:sz w:val="24"/>
          <w:szCs w:val="24"/>
        </w:rPr>
      </w:pPr>
      <w:r w:rsidRPr="00E67600">
        <w:rPr>
          <w:sz w:val="24"/>
          <w:szCs w:val="24"/>
        </w:rPr>
        <w:t xml:space="preserve">“Mentoring is typically defined as a professional relationship grounded in mutual trust, where an experienced, respected, and enthusiastic individual (the mentor) shares their knowledge and experience with a less experienced colleague (the mentee). This process aims to enhance the mentee's understanding, work-related skills, well-being, and overall personal and professional development. Mentoring proves especially valuable during periods of:  </w:t>
      </w:r>
    </w:p>
    <w:p w14:paraId="3CAA9649" w14:textId="77777777" w:rsidR="002E751B" w:rsidRPr="00E67600" w:rsidRDefault="002E751B" w:rsidP="00E67600">
      <w:pPr>
        <w:spacing w:line="480" w:lineRule="auto"/>
        <w:rPr>
          <w:sz w:val="24"/>
          <w:szCs w:val="24"/>
        </w:rPr>
      </w:pPr>
      <w:r w:rsidRPr="00E67600">
        <w:rPr>
          <w:sz w:val="24"/>
          <w:szCs w:val="24"/>
        </w:rPr>
        <w:t xml:space="preserve">• Growth  </w:t>
      </w:r>
    </w:p>
    <w:p w14:paraId="775450AC" w14:textId="77777777" w:rsidR="002E751B" w:rsidRPr="00E67600" w:rsidRDefault="002E751B" w:rsidP="00E67600">
      <w:pPr>
        <w:spacing w:line="480" w:lineRule="auto"/>
        <w:rPr>
          <w:sz w:val="24"/>
          <w:szCs w:val="24"/>
        </w:rPr>
      </w:pPr>
      <w:r w:rsidRPr="00E67600">
        <w:rPr>
          <w:sz w:val="24"/>
          <w:szCs w:val="24"/>
        </w:rPr>
        <w:t xml:space="preserve">• Transition  </w:t>
      </w:r>
    </w:p>
    <w:p w14:paraId="78A7D4BC" w14:textId="77777777" w:rsidR="002E751B" w:rsidRPr="00E67600" w:rsidRDefault="002E751B" w:rsidP="00E67600">
      <w:pPr>
        <w:spacing w:line="480" w:lineRule="auto"/>
        <w:rPr>
          <w:sz w:val="24"/>
          <w:szCs w:val="24"/>
        </w:rPr>
      </w:pPr>
      <w:r w:rsidRPr="00E67600">
        <w:rPr>
          <w:sz w:val="24"/>
          <w:szCs w:val="24"/>
        </w:rPr>
        <w:t xml:space="preserve">• Change  </w:t>
      </w:r>
    </w:p>
    <w:p w14:paraId="5999330C" w14:textId="77777777" w:rsidR="002E751B" w:rsidRPr="00E67600" w:rsidRDefault="002E751B" w:rsidP="00E67600">
      <w:pPr>
        <w:spacing w:line="480" w:lineRule="auto"/>
        <w:rPr>
          <w:sz w:val="24"/>
          <w:szCs w:val="24"/>
        </w:rPr>
      </w:pPr>
      <w:r w:rsidRPr="00E67600">
        <w:rPr>
          <w:sz w:val="24"/>
          <w:szCs w:val="24"/>
        </w:rPr>
        <w:t xml:space="preserve">• Challenges (such as communication issues, relationship difficulties, and stress)” (NHS, 2020)  </w:t>
      </w:r>
    </w:p>
    <w:p w14:paraId="65482BD9" w14:textId="77777777" w:rsidR="002E751B" w:rsidRPr="00E67600" w:rsidRDefault="002E751B" w:rsidP="00E67600">
      <w:pPr>
        <w:spacing w:line="480" w:lineRule="auto"/>
        <w:rPr>
          <w:sz w:val="24"/>
          <w:szCs w:val="24"/>
        </w:rPr>
      </w:pPr>
    </w:p>
    <w:p w14:paraId="1CC71188" w14:textId="77777777" w:rsidR="002E751B" w:rsidRPr="00E67600" w:rsidRDefault="002E751B" w:rsidP="00E67600">
      <w:pPr>
        <w:spacing w:line="480" w:lineRule="auto"/>
        <w:rPr>
          <w:sz w:val="24"/>
          <w:szCs w:val="24"/>
        </w:rPr>
      </w:pPr>
      <w:r w:rsidRPr="00E67600">
        <w:rPr>
          <w:sz w:val="24"/>
          <w:szCs w:val="24"/>
        </w:rPr>
        <w:t xml:space="preserve">One important distinction is that mentoring relationships typically last longer than coaching arrangements. For instance, in a succession planning context, a regional finance director may be mentored by a group-level counterpart over an extended period to cultivate a strong approach to engaging with the board, presenting to analysts, and challenging budget decisions. Mentoring relationships are most effective when they transcend the directive style of a senior colleague simply “telling </w:t>
      </w:r>
      <w:r w:rsidRPr="00E67600">
        <w:rPr>
          <w:sz w:val="24"/>
          <w:szCs w:val="24"/>
        </w:rPr>
        <w:lastRenderedPageBreak/>
        <w:t>it how it is.” A successful mentoring dynamic involves reciprocal learning opportunities for both participants. (CIPD, 2025)</w:t>
      </w:r>
    </w:p>
    <w:p w14:paraId="1BF83EE3" w14:textId="77777777" w:rsidR="002E751B" w:rsidRPr="00E67600" w:rsidRDefault="002E751B" w:rsidP="00E67600">
      <w:pPr>
        <w:spacing w:line="480" w:lineRule="auto"/>
        <w:rPr>
          <w:sz w:val="24"/>
          <w:szCs w:val="24"/>
        </w:rPr>
      </w:pPr>
    </w:p>
    <w:p w14:paraId="1D9151F3" w14:textId="77777777" w:rsidR="002E751B" w:rsidRPr="00E67600" w:rsidRDefault="002E751B" w:rsidP="00E67600">
      <w:pPr>
        <w:spacing w:line="480" w:lineRule="auto"/>
        <w:rPr>
          <w:sz w:val="24"/>
          <w:szCs w:val="24"/>
        </w:rPr>
      </w:pPr>
      <w:r w:rsidRPr="00E67600">
        <w:rPr>
          <w:sz w:val="24"/>
          <w:szCs w:val="24"/>
        </w:rPr>
        <w:t>“Coaching is designed to enhance performance and foster improvement in the workplace. It concentrates on specific skills and objectives while also having the potential to influence an individual’s personal attributes, such as social interaction and confidence. This process typically occurs over a defined period or can serve as a foundational element of an ongoing management approach. While there are various definitions of coaching, several principles are generally accepted in organisational settings:</w:t>
      </w:r>
    </w:p>
    <w:p w14:paraId="6B0195B1" w14:textId="77777777" w:rsidR="002E751B" w:rsidRPr="00E67600" w:rsidRDefault="002E751B" w:rsidP="00E67600">
      <w:pPr>
        <w:spacing w:line="480" w:lineRule="auto"/>
        <w:rPr>
          <w:sz w:val="24"/>
          <w:szCs w:val="24"/>
        </w:rPr>
      </w:pPr>
    </w:p>
    <w:p w14:paraId="36D88CE8" w14:textId="77777777" w:rsidR="002E751B" w:rsidRPr="00E67600" w:rsidRDefault="002E751B" w:rsidP="00E67600">
      <w:pPr>
        <w:pStyle w:val="ListParagraph"/>
        <w:numPr>
          <w:ilvl w:val="0"/>
          <w:numId w:val="7"/>
        </w:numPr>
        <w:overflowPunct/>
        <w:autoSpaceDE/>
        <w:autoSpaceDN/>
        <w:adjustRightInd/>
        <w:spacing w:after="160" w:line="480" w:lineRule="auto"/>
        <w:textAlignment w:val="auto"/>
        <w:rPr>
          <w:sz w:val="24"/>
          <w:szCs w:val="24"/>
        </w:rPr>
      </w:pPr>
      <w:r w:rsidRPr="00E67600">
        <w:rPr>
          <w:sz w:val="24"/>
          <w:szCs w:val="24"/>
        </w:rPr>
        <w:t>It is fundamentally a non-directive form of development that emphasises performance improvement and individual growth.</w:t>
      </w:r>
    </w:p>
    <w:p w14:paraId="2CA25F73" w14:textId="77777777" w:rsidR="002E751B" w:rsidRPr="00E67600" w:rsidRDefault="002E751B" w:rsidP="00E67600">
      <w:pPr>
        <w:pStyle w:val="ListParagraph"/>
        <w:numPr>
          <w:ilvl w:val="0"/>
          <w:numId w:val="7"/>
        </w:numPr>
        <w:overflowPunct/>
        <w:autoSpaceDE/>
        <w:autoSpaceDN/>
        <w:adjustRightInd/>
        <w:spacing w:after="160" w:line="480" w:lineRule="auto"/>
        <w:textAlignment w:val="auto"/>
        <w:rPr>
          <w:sz w:val="24"/>
          <w:szCs w:val="24"/>
        </w:rPr>
      </w:pPr>
      <w:r w:rsidRPr="00E67600">
        <w:rPr>
          <w:sz w:val="24"/>
          <w:szCs w:val="24"/>
        </w:rPr>
        <w:t>While personal factors may be considered, the primary focus remains on workplace performance.</w:t>
      </w:r>
    </w:p>
    <w:p w14:paraId="6C3476F9" w14:textId="77777777" w:rsidR="002E751B" w:rsidRPr="00E67600" w:rsidRDefault="002E751B" w:rsidP="00E67600">
      <w:pPr>
        <w:pStyle w:val="ListParagraph"/>
        <w:numPr>
          <w:ilvl w:val="0"/>
          <w:numId w:val="7"/>
        </w:numPr>
        <w:overflowPunct/>
        <w:autoSpaceDE/>
        <w:autoSpaceDN/>
        <w:adjustRightInd/>
        <w:spacing w:after="160" w:line="480" w:lineRule="auto"/>
        <w:textAlignment w:val="auto"/>
        <w:rPr>
          <w:sz w:val="24"/>
          <w:szCs w:val="24"/>
        </w:rPr>
      </w:pPr>
      <w:r w:rsidRPr="00E67600">
        <w:rPr>
          <w:sz w:val="24"/>
          <w:szCs w:val="24"/>
        </w:rPr>
        <w:t>Coaching activities aim to achieve both organisational and individual objectives, allowing individuals to evaluate their strengths and areas for development.</w:t>
      </w:r>
    </w:p>
    <w:p w14:paraId="33C51123" w14:textId="77777777" w:rsidR="002E751B" w:rsidRPr="00E67600" w:rsidRDefault="002E751B" w:rsidP="00E67600">
      <w:pPr>
        <w:pStyle w:val="ListParagraph"/>
        <w:numPr>
          <w:ilvl w:val="0"/>
          <w:numId w:val="7"/>
        </w:numPr>
        <w:overflowPunct/>
        <w:autoSpaceDE/>
        <w:autoSpaceDN/>
        <w:adjustRightInd/>
        <w:spacing w:after="160" w:line="480" w:lineRule="auto"/>
        <w:textAlignment w:val="auto"/>
        <w:rPr>
          <w:sz w:val="24"/>
          <w:szCs w:val="24"/>
        </w:rPr>
      </w:pPr>
      <w:r w:rsidRPr="00E67600">
        <w:rPr>
          <w:sz w:val="24"/>
          <w:szCs w:val="24"/>
        </w:rPr>
        <w:t>It is a skilled practice that should be conducted by individuals who are trained in coaching techniques.” (CIPD, 2025)</w:t>
      </w:r>
    </w:p>
    <w:p w14:paraId="2A2F4E19" w14:textId="77777777" w:rsidR="002E751B" w:rsidRPr="00E67600" w:rsidRDefault="002E751B" w:rsidP="00E67600">
      <w:pPr>
        <w:spacing w:line="480" w:lineRule="auto"/>
        <w:rPr>
          <w:sz w:val="24"/>
          <w:szCs w:val="24"/>
        </w:rPr>
      </w:pPr>
    </w:p>
    <w:p w14:paraId="73D3DB83" w14:textId="77777777" w:rsidR="002E751B" w:rsidRPr="00E67600" w:rsidRDefault="002E751B" w:rsidP="00E67600">
      <w:pPr>
        <w:spacing w:line="480" w:lineRule="auto"/>
        <w:rPr>
          <w:sz w:val="24"/>
          <w:szCs w:val="24"/>
        </w:rPr>
      </w:pPr>
      <w:r w:rsidRPr="00E67600">
        <w:rPr>
          <w:sz w:val="24"/>
          <w:szCs w:val="24"/>
        </w:rPr>
        <w:t>“There are seven distinct learning styles, outlined as follows:</w:t>
      </w:r>
    </w:p>
    <w:p w14:paraId="219926E7" w14:textId="38771B46" w:rsidR="002E751B" w:rsidRPr="00E67600" w:rsidRDefault="002E751B" w:rsidP="00E67600">
      <w:pPr>
        <w:pStyle w:val="ListParagraph"/>
        <w:numPr>
          <w:ilvl w:val="0"/>
          <w:numId w:val="8"/>
        </w:numPr>
        <w:overflowPunct/>
        <w:autoSpaceDE/>
        <w:autoSpaceDN/>
        <w:adjustRightInd/>
        <w:spacing w:after="160" w:line="480" w:lineRule="auto"/>
        <w:textAlignment w:val="auto"/>
        <w:rPr>
          <w:sz w:val="24"/>
          <w:szCs w:val="24"/>
        </w:rPr>
      </w:pPr>
      <w:r w:rsidRPr="00E67600">
        <w:rPr>
          <w:sz w:val="24"/>
          <w:szCs w:val="24"/>
        </w:rPr>
        <w:t xml:space="preserve">Visual - </w:t>
      </w:r>
      <w:r w:rsidR="001C13C6" w:rsidRPr="00E67600">
        <w:rPr>
          <w:sz w:val="24"/>
          <w:szCs w:val="24"/>
        </w:rPr>
        <w:t>Visual learners tend to doodle as it helps them process and retain information more effectively. Engaging presentations that use visuals like photos and videos are particularly effective in capturing their attention and imagination.</w:t>
      </w:r>
    </w:p>
    <w:p w14:paraId="0B763E91" w14:textId="77777777" w:rsidR="002E751B" w:rsidRPr="00E67600" w:rsidRDefault="002E751B" w:rsidP="00E67600">
      <w:pPr>
        <w:spacing w:line="480" w:lineRule="auto"/>
        <w:rPr>
          <w:b/>
          <w:bCs/>
          <w:sz w:val="24"/>
          <w:szCs w:val="24"/>
        </w:rPr>
      </w:pPr>
    </w:p>
    <w:p w14:paraId="524B0190" w14:textId="53426EF6" w:rsidR="002E751B" w:rsidRPr="00E67600" w:rsidRDefault="002E751B" w:rsidP="00E67600">
      <w:pPr>
        <w:pStyle w:val="ListParagraph"/>
        <w:numPr>
          <w:ilvl w:val="0"/>
          <w:numId w:val="8"/>
        </w:numPr>
        <w:overflowPunct/>
        <w:autoSpaceDE/>
        <w:autoSpaceDN/>
        <w:adjustRightInd/>
        <w:spacing w:after="160" w:line="480" w:lineRule="auto"/>
        <w:textAlignment w:val="auto"/>
        <w:rPr>
          <w:sz w:val="24"/>
          <w:szCs w:val="24"/>
        </w:rPr>
      </w:pPr>
      <w:r w:rsidRPr="00E67600">
        <w:rPr>
          <w:sz w:val="24"/>
          <w:szCs w:val="24"/>
        </w:rPr>
        <w:t xml:space="preserve">Aural - </w:t>
      </w:r>
      <w:r w:rsidR="000D1B4A" w:rsidRPr="00E67600">
        <w:rPr>
          <w:sz w:val="24"/>
          <w:szCs w:val="24"/>
        </w:rPr>
        <w:t>Aural learners benefit from auditory stimuli, engaging with material through sound and music. They use methods like spoken instruction, podcasts, repetition, songs, and rhymes to improve their understanding.</w:t>
      </w:r>
    </w:p>
    <w:p w14:paraId="2287D6B1" w14:textId="77777777" w:rsidR="002E751B" w:rsidRPr="00E67600" w:rsidRDefault="002E751B" w:rsidP="00E67600">
      <w:pPr>
        <w:spacing w:line="480" w:lineRule="auto"/>
        <w:rPr>
          <w:sz w:val="24"/>
          <w:szCs w:val="24"/>
        </w:rPr>
      </w:pPr>
    </w:p>
    <w:p w14:paraId="504414EC" w14:textId="0EB25F50" w:rsidR="002E751B" w:rsidRPr="00E67600" w:rsidRDefault="002E751B" w:rsidP="00E67600">
      <w:pPr>
        <w:pStyle w:val="ListParagraph"/>
        <w:numPr>
          <w:ilvl w:val="0"/>
          <w:numId w:val="8"/>
        </w:numPr>
        <w:overflowPunct/>
        <w:autoSpaceDE/>
        <w:autoSpaceDN/>
        <w:adjustRightInd/>
        <w:spacing w:after="160" w:line="480" w:lineRule="auto"/>
        <w:textAlignment w:val="auto"/>
        <w:rPr>
          <w:sz w:val="24"/>
          <w:szCs w:val="24"/>
        </w:rPr>
      </w:pPr>
      <w:r w:rsidRPr="00E67600">
        <w:rPr>
          <w:sz w:val="24"/>
          <w:szCs w:val="24"/>
        </w:rPr>
        <w:t xml:space="preserve">Verbal - </w:t>
      </w:r>
      <w:r w:rsidR="0005205E" w:rsidRPr="00E67600">
        <w:rPr>
          <w:sz w:val="24"/>
          <w:szCs w:val="24"/>
        </w:rPr>
        <w:t>The group consists of skilled communicators who prefer verbal and written language over visual elements. Their preferred learning methods include discussions, debates, and presentations, which help them express their thoughts effectively.</w:t>
      </w:r>
    </w:p>
    <w:p w14:paraId="5EE38CA8" w14:textId="77777777" w:rsidR="002E751B" w:rsidRPr="00E67600" w:rsidRDefault="002E751B" w:rsidP="00E67600">
      <w:pPr>
        <w:spacing w:line="480" w:lineRule="auto"/>
        <w:rPr>
          <w:b/>
          <w:bCs/>
          <w:sz w:val="24"/>
          <w:szCs w:val="24"/>
        </w:rPr>
      </w:pPr>
    </w:p>
    <w:p w14:paraId="5A97EA96" w14:textId="19DABEDB" w:rsidR="002E751B" w:rsidRPr="00E67600" w:rsidRDefault="002E751B" w:rsidP="00E67600">
      <w:pPr>
        <w:pStyle w:val="ListParagraph"/>
        <w:numPr>
          <w:ilvl w:val="0"/>
          <w:numId w:val="8"/>
        </w:numPr>
        <w:overflowPunct/>
        <w:autoSpaceDE/>
        <w:autoSpaceDN/>
        <w:adjustRightInd/>
        <w:spacing w:after="160" w:line="480" w:lineRule="auto"/>
        <w:textAlignment w:val="auto"/>
        <w:rPr>
          <w:sz w:val="24"/>
          <w:szCs w:val="24"/>
        </w:rPr>
      </w:pPr>
      <w:r w:rsidRPr="00E67600">
        <w:rPr>
          <w:sz w:val="24"/>
          <w:szCs w:val="24"/>
        </w:rPr>
        <w:t xml:space="preserve">Physical - </w:t>
      </w:r>
      <w:r w:rsidR="00286599" w:rsidRPr="00E67600">
        <w:rPr>
          <w:sz w:val="24"/>
          <w:szCs w:val="24"/>
        </w:rPr>
        <w:t xml:space="preserve">Kinaesthetic learners excel through hands-on experiences, processing information via touch and physical engagement. They benefit from learning methods such as games, role-play, and interactive </w:t>
      </w:r>
      <w:r w:rsidR="003C1213" w:rsidRPr="00E67600">
        <w:rPr>
          <w:sz w:val="24"/>
          <w:szCs w:val="24"/>
        </w:rPr>
        <w:t>scenarios.</w:t>
      </w:r>
    </w:p>
    <w:p w14:paraId="110F695E" w14:textId="77777777" w:rsidR="002E751B" w:rsidRPr="00E67600" w:rsidRDefault="002E751B" w:rsidP="00E67600">
      <w:pPr>
        <w:spacing w:line="480" w:lineRule="auto"/>
        <w:rPr>
          <w:b/>
          <w:bCs/>
          <w:sz w:val="24"/>
          <w:szCs w:val="24"/>
        </w:rPr>
      </w:pPr>
    </w:p>
    <w:p w14:paraId="1749EBB4" w14:textId="229C86AA" w:rsidR="002E751B" w:rsidRPr="00E67600" w:rsidRDefault="002E751B" w:rsidP="00E67600">
      <w:pPr>
        <w:pStyle w:val="ListParagraph"/>
        <w:numPr>
          <w:ilvl w:val="0"/>
          <w:numId w:val="8"/>
        </w:numPr>
        <w:overflowPunct/>
        <w:autoSpaceDE/>
        <w:autoSpaceDN/>
        <w:adjustRightInd/>
        <w:spacing w:after="160" w:line="480" w:lineRule="auto"/>
        <w:textAlignment w:val="auto"/>
        <w:rPr>
          <w:sz w:val="24"/>
          <w:szCs w:val="24"/>
        </w:rPr>
      </w:pPr>
      <w:r w:rsidRPr="00E67600">
        <w:rPr>
          <w:sz w:val="24"/>
          <w:szCs w:val="24"/>
        </w:rPr>
        <w:t xml:space="preserve">Social- </w:t>
      </w:r>
      <w:r w:rsidR="00286599" w:rsidRPr="00E67600">
        <w:rPr>
          <w:sz w:val="24"/>
          <w:szCs w:val="24"/>
        </w:rPr>
        <w:t>Social learners thrive in collaborative environments and engage best in team activities like debates, quizzes, presentations, and games, which make learning more enjoyable for them.</w:t>
      </w:r>
    </w:p>
    <w:p w14:paraId="09E426D8" w14:textId="77777777" w:rsidR="002E751B" w:rsidRPr="00E67600" w:rsidRDefault="002E751B" w:rsidP="00E67600">
      <w:pPr>
        <w:spacing w:line="480" w:lineRule="auto"/>
        <w:rPr>
          <w:b/>
          <w:bCs/>
          <w:sz w:val="24"/>
          <w:szCs w:val="24"/>
        </w:rPr>
      </w:pPr>
    </w:p>
    <w:p w14:paraId="10B2E6C4" w14:textId="59E0AF84" w:rsidR="002E751B" w:rsidRPr="00E67600" w:rsidRDefault="002E751B" w:rsidP="00E67600">
      <w:pPr>
        <w:pStyle w:val="ListParagraph"/>
        <w:numPr>
          <w:ilvl w:val="0"/>
          <w:numId w:val="8"/>
        </w:numPr>
        <w:overflowPunct/>
        <w:autoSpaceDE/>
        <w:autoSpaceDN/>
        <w:adjustRightInd/>
        <w:spacing w:after="160" w:line="480" w:lineRule="auto"/>
        <w:textAlignment w:val="auto"/>
        <w:rPr>
          <w:sz w:val="24"/>
          <w:szCs w:val="24"/>
        </w:rPr>
      </w:pPr>
      <w:r w:rsidRPr="00E67600">
        <w:rPr>
          <w:sz w:val="24"/>
          <w:szCs w:val="24"/>
        </w:rPr>
        <w:t xml:space="preserve">Solitary - </w:t>
      </w:r>
      <w:r w:rsidR="00286599" w:rsidRPr="00E67600">
        <w:rPr>
          <w:sz w:val="24"/>
          <w:szCs w:val="24"/>
        </w:rPr>
        <w:t>Solitary learners are independent individuals who prefer self-study and working alone. They can benefit from collaboration through group tasks. Their favoured learning methods include tests, reading, podcasts, videos, handouts, manuals, and guides.</w:t>
      </w:r>
    </w:p>
    <w:p w14:paraId="3A4BACD1" w14:textId="77777777" w:rsidR="002E751B" w:rsidRPr="00E67600" w:rsidRDefault="002E751B" w:rsidP="00E67600">
      <w:pPr>
        <w:spacing w:line="480" w:lineRule="auto"/>
        <w:rPr>
          <w:sz w:val="24"/>
          <w:szCs w:val="24"/>
        </w:rPr>
      </w:pPr>
    </w:p>
    <w:p w14:paraId="0431AFF0" w14:textId="119DB101" w:rsidR="002E751B" w:rsidRPr="00E67600" w:rsidRDefault="002E751B" w:rsidP="00E67600">
      <w:pPr>
        <w:pStyle w:val="ListParagraph"/>
        <w:numPr>
          <w:ilvl w:val="0"/>
          <w:numId w:val="8"/>
        </w:numPr>
        <w:overflowPunct/>
        <w:autoSpaceDE/>
        <w:autoSpaceDN/>
        <w:adjustRightInd/>
        <w:spacing w:after="160" w:line="480" w:lineRule="auto"/>
        <w:textAlignment w:val="auto"/>
        <w:rPr>
          <w:sz w:val="24"/>
          <w:szCs w:val="24"/>
        </w:rPr>
      </w:pPr>
      <w:r w:rsidRPr="00E67600">
        <w:rPr>
          <w:sz w:val="24"/>
          <w:szCs w:val="24"/>
        </w:rPr>
        <w:lastRenderedPageBreak/>
        <w:t xml:space="preserve">Logical - </w:t>
      </w:r>
      <w:r w:rsidR="003C1213" w:rsidRPr="00E67600">
        <w:rPr>
          <w:sz w:val="24"/>
          <w:szCs w:val="24"/>
        </w:rPr>
        <w:t>Logical learners prioritise facts and are motivated by logic and reasoning. They thrive in structured learning environments that involve systematic tasks, exploration of cause-and-effect relationships, and engagement with fact-based scenarios and assessments.</w:t>
      </w:r>
      <w:r w:rsidRPr="00E67600">
        <w:rPr>
          <w:sz w:val="24"/>
          <w:szCs w:val="24"/>
        </w:rPr>
        <w:t>” (Wallbridge</w:t>
      </w:r>
      <w:r w:rsidR="000770AA" w:rsidRPr="00E67600">
        <w:rPr>
          <w:sz w:val="24"/>
          <w:szCs w:val="24"/>
        </w:rPr>
        <w:t xml:space="preserve">, </w:t>
      </w:r>
      <w:r w:rsidRPr="00E67600">
        <w:rPr>
          <w:sz w:val="24"/>
          <w:szCs w:val="24"/>
        </w:rPr>
        <w:t xml:space="preserve">2021) </w:t>
      </w:r>
    </w:p>
    <w:p w14:paraId="01372DC8" w14:textId="77777777" w:rsidR="002E751B" w:rsidRPr="00E67600" w:rsidRDefault="002E751B" w:rsidP="00E67600">
      <w:pPr>
        <w:spacing w:line="480" w:lineRule="auto"/>
        <w:rPr>
          <w:sz w:val="24"/>
          <w:szCs w:val="24"/>
        </w:rPr>
      </w:pPr>
    </w:p>
    <w:p w14:paraId="3CE40FD9" w14:textId="77777777" w:rsidR="002E751B" w:rsidRPr="00E67600" w:rsidRDefault="002E751B" w:rsidP="00E67600">
      <w:pPr>
        <w:spacing w:line="480" w:lineRule="auto"/>
        <w:rPr>
          <w:sz w:val="24"/>
          <w:szCs w:val="24"/>
        </w:rPr>
      </w:pPr>
      <w:r w:rsidRPr="00E67600">
        <w:rPr>
          <w:sz w:val="24"/>
          <w:szCs w:val="24"/>
        </w:rPr>
        <w:t>When I began my six months of police training at the academy, I felt a sense of nervousness as it represented a shift from my previous role as a Police Community Support Officer. In that position, I collaborated closely with police officers during my shifts, gaining insights into their responsibilities and the types of calls they responded to. I was also apprehensive about the colleagues I would encounter during training. However, after a few months, I came to appreciate the supportive and motivated nature of my peers. Together, we embraced the spirit of teamwork throughout our training, truly embodying the concept of One Team.  During my six-month police training program, I set a personal objective to attend every lesson and practical scenario punctually, ensuring I did not miss any sessions. My professional goals throughout the training focused on maintaining a high level of professionalism and dedicating my rest days to recuperation. Additionally, I aimed to deepen my understanding of the legislation and skills necessary for a career in law enforcement, as well as the overall police system. I successfully achieved these goals with the invaluable support of my family, friends, and my tutor from the training school.</w:t>
      </w:r>
    </w:p>
    <w:p w14:paraId="1440C889" w14:textId="77777777" w:rsidR="002E751B" w:rsidRPr="00E67600" w:rsidRDefault="002E751B" w:rsidP="00E67600">
      <w:pPr>
        <w:spacing w:line="480" w:lineRule="auto"/>
        <w:rPr>
          <w:sz w:val="24"/>
          <w:szCs w:val="24"/>
        </w:rPr>
      </w:pPr>
    </w:p>
    <w:p w14:paraId="1459E067" w14:textId="77777777" w:rsidR="002E751B" w:rsidRPr="00E67600" w:rsidRDefault="002E751B" w:rsidP="00E67600">
      <w:pPr>
        <w:spacing w:line="480" w:lineRule="auto"/>
        <w:rPr>
          <w:color w:val="auto"/>
          <w:sz w:val="24"/>
          <w:szCs w:val="24"/>
        </w:rPr>
      </w:pPr>
      <w:r w:rsidRPr="00E67600">
        <w:rPr>
          <w:sz w:val="24"/>
          <w:szCs w:val="24"/>
        </w:rPr>
        <w:t xml:space="preserve">During my six-month training program, I reached the mentoring phase, where I engaged in classroom-based learning. Our instructor covered essential legislation, the powers granted to officers when responding to incidents, and how to effectively utilise police systems and codes of practice. Emphasis was also placed on </w:t>
      </w:r>
      <w:r w:rsidRPr="00E67600">
        <w:rPr>
          <w:sz w:val="24"/>
          <w:szCs w:val="24"/>
        </w:rPr>
        <w:lastRenderedPageBreak/>
        <w:t>maintaining professionalism both on and off duty. The training provided a wealth of information, which was challenging to retain, so I began taking notes for each lesson and saved them on my laptop. We often participated in practical scenarios that involved role-playing incidents, followed by assessments of our classroom learning, along with constructive feedback. I made it a point to document everything I learned during this training period in my notebook, allowing me to refer back to the feedback as I transitioned to my shifts. During my six months at the police training academy, I identified as a kinaesthetic learner, acquiring knowledge primarily through practical scenarios. Engaging in hands-on activities enabled me to grasp concepts effectively, while subsequent reading reinforced my understanding of the material covered in training.</w:t>
      </w:r>
    </w:p>
    <w:p w14:paraId="57027E79" w14:textId="77777777" w:rsidR="002E751B" w:rsidRPr="00E67600" w:rsidRDefault="002E751B" w:rsidP="00E67600">
      <w:pPr>
        <w:spacing w:line="480" w:lineRule="auto"/>
        <w:rPr>
          <w:color w:val="000000" w:themeColor="text1"/>
          <w:sz w:val="24"/>
          <w:szCs w:val="24"/>
          <w:u w:val="single"/>
        </w:rPr>
      </w:pPr>
    </w:p>
    <w:p w14:paraId="15BAC47F" w14:textId="77777777" w:rsidR="002E751B" w:rsidRPr="00E67600" w:rsidRDefault="002E751B" w:rsidP="00E67600">
      <w:pPr>
        <w:spacing w:line="480" w:lineRule="auto"/>
        <w:rPr>
          <w:color w:val="000000" w:themeColor="text1"/>
          <w:sz w:val="24"/>
          <w:szCs w:val="24"/>
        </w:rPr>
      </w:pPr>
      <w:r w:rsidRPr="00E67600">
        <w:rPr>
          <w:sz w:val="24"/>
          <w:szCs w:val="24"/>
        </w:rPr>
        <w:t xml:space="preserve">After completing six months of training at the training school, I embarked on my tutorship. My initial tutor quickly recognised that I required more individualised support but was unable to provide it, as they were busy assisting an experienced colleague on the team. Other team members frequently approached my tutor for advice on their ongoing cases. After discussing this matter with a sergeant, it was decided that I would be paired with a different tutor who could dedicate more time to my development. My second tutor proved to be very supportive and understanding of my strengths and weaknesses. During calls, my tutor allowed me to handle situations independently, stepping in only when I encountered challenges and needed assistance. Upon assuming my role in the tutorship, I became acutely aware of the distinct nature of this environment compared to the police training school. I recognised that the knowledge and skills acquired during my time at the training school must now be effectively applied in practice to successfully engage with real </w:t>
      </w:r>
      <w:r w:rsidRPr="00E67600">
        <w:rPr>
          <w:sz w:val="24"/>
          <w:szCs w:val="24"/>
        </w:rPr>
        <w:lastRenderedPageBreak/>
        <w:t>individuals in real-world scenarios</w:t>
      </w:r>
      <w:r w:rsidRPr="00E67600">
        <w:rPr>
          <w:color w:val="000000" w:themeColor="text1"/>
          <w:sz w:val="24"/>
          <w:szCs w:val="24"/>
        </w:rPr>
        <w:t>. I've come to understand that this is a valuable opportunity for learning, and if I make any mistakes, I can always rely on my tutor for clarification. I've consistently put myself forward for any incoming calls to take on the lease and discuss my decisions with my tutor. Although I made a few mistakes during my tutoring period, I learned from those experiences and ensured that I didn't repeat them. During my tutorship period, I had the benefit of a supportive framework that provided me with necessary guidance and assistance, thereby minimising the risk of making significant errors.</w:t>
      </w:r>
    </w:p>
    <w:p w14:paraId="3910FC20" w14:textId="77777777" w:rsidR="002E751B" w:rsidRPr="00E67600" w:rsidRDefault="002E751B" w:rsidP="00E67600">
      <w:pPr>
        <w:spacing w:line="480" w:lineRule="auto"/>
        <w:rPr>
          <w:color w:val="000000" w:themeColor="text1"/>
          <w:sz w:val="24"/>
          <w:szCs w:val="24"/>
        </w:rPr>
      </w:pPr>
    </w:p>
    <w:p w14:paraId="5BA5361C" w14:textId="77777777" w:rsidR="002E751B" w:rsidRPr="00E67600" w:rsidRDefault="002E751B" w:rsidP="00E67600">
      <w:pPr>
        <w:spacing w:line="480" w:lineRule="auto"/>
        <w:rPr>
          <w:color w:val="000000" w:themeColor="text1"/>
          <w:sz w:val="24"/>
          <w:szCs w:val="24"/>
        </w:rPr>
      </w:pPr>
      <w:r w:rsidRPr="00E67600">
        <w:rPr>
          <w:color w:val="000000" w:themeColor="text1"/>
          <w:sz w:val="24"/>
          <w:szCs w:val="24"/>
        </w:rPr>
        <w:t>I reflect on my tutoring experience during the mentoring phase, where I gained insights from two exceptional tutors who guided me in the mentoring process. Their extensive knowledge, experience, and skill set were instrumental throughout my development. I integrated the techniques and information imparted during this period to enhance my capabilities after the tutorship. Additionally, I collaborated closely with my team members, observing their approach to various situations while participating in calls during the tutorship. This shadowing experience allowed me to further refine my skills and understanding in a practical setting.</w:t>
      </w:r>
    </w:p>
    <w:p w14:paraId="6C19ABE2" w14:textId="77777777" w:rsidR="002E751B" w:rsidRPr="00E67600" w:rsidRDefault="002E751B" w:rsidP="00E67600">
      <w:pPr>
        <w:spacing w:line="480" w:lineRule="auto"/>
        <w:rPr>
          <w:color w:val="000000" w:themeColor="text1"/>
          <w:sz w:val="24"/>
          <w:szCs w:val="24"/>
        </w:rPr>
      </w:pPr>
    </w:p>
    <w:p w14:paraId="2FE3E388" w14:textId="77777777" w:rsidR="002E751B" w:rsidRPr="00E67600" w:rsidRDefault="002E751B" w:rsidP="00E67600">
      <w:pPr>
        <w:spacing w:line="480" w:lineRule="auto"/>
        <w:rPr>
          <w:sz w:val="24"/>
          <w:szCs w:val="24"/>
        </w:rPr>
      </w:pPr>
      <w:r w:rsidRPr="00E67600">
        <w:rPr>
          <w:sz w:val="24"/>
          <w:szCs w:val="24"/>
        </w:rPr>
        <w:t xml:space="preserve">Upon completing my tutorship and transitioning to the role of an independent patrol officer, I found myself in a mix of nervousness and excitement. I felt apprehensive about responding to calls on my own, worrying that there wouldn’t be a tutor available to guide me if I made a mistake or to discuss the insights I had during the call. On the other hand, I was thrilled to have successfully finished my tutorship period, taking on the responsibility of managing investigations independently and making decisions regarding the actions I would take. During that time, when I </w:t>
      </w:r>
      <w:r w:rsidRPr="00E67600">
        <w:rPr>
          <w:sz w:val="24"/>
          <w:szCs w:val="24"/>
        </w:rPr>
        <w:lastRenderedPageBreak/>
        <w:t>participated in the call, I aimed to take the lead while fostering a collaborative environment with my colleagues. I made it a priority to discuss and listen to their input, all while considering the national decision model. I drew upon the skills I developed during my tutorship and assessed the Threat/Risk/Harm associated with the call I was overseeing. I offered my assistance to colleagues who needed support, whether that involved taking statements or managing the subject in custody while they focused on the incident and more. We operated as a cohesive team, and my experience as an independent patrol officer allowed me to apply my best judgment in various situations. On occasion, I sought guidance from my colleagues or the sergeant when I required clarity on specific questions.</w:t>
      </w:r>
    </w:p>
    <w:p w14:paraId="549C9792" w14:textId="77777777" w:rsidR="002E751B" w:rsidRPr="00E67600" w:rsidRDefault="002E751B" w:rsidP="00E67600">
      <w:pPr>
        <w:spacing w:line="480" w:lineRule="auto"/>
        <w:rPr>
          <w:sz w:val="24"/>
          <w:szCs w:val="24"/>
          <w:u w:val="single"/>
        </w:rPr>
      </w:pPr>
    </w:p>
    <w:p w14:paraId="166F9A9A" w14:textId="77777777" w:rsidR="002E751B" w:rsidRPr="00E67600" w:rsidRDefault="002E751B" w:rsidP="00E67600">
      <w:pPr>
        <w:spacing w:line="480" w:lineRule="auto"/>
        <w:rPr>
          <w:sz w:val="24"/>
          <w:szCs w:val="24"/>
        </w:rPr>
      </w:pPr>
      <w:r w:rsidRPr="00E67600">
        <w:rPr>
          <w:sz w:val="24"/>
          <w:szCs w:val="24"/>
        </w:rPr>
        <w:t>As I approach the completion of my three-year probation, I have noticed a significant increase in my confidence when handling incidents. From the beginning of my tutorship period until now, I feel as though I have transitioned into a coaching role. I am now guiding and sharing my experiences with new officers who have recently graduated from training school. I believe these new officers look to me as a resource for guidance whenever they have questions. I strive to assist them to the best of my knowledge, and if I don’t have an answer, I make it a point to consult with my experienced colleagues to find the information needed. I remain committed to my learning; in this role, every day is an opportunity to grow. I have developed numerous skills throughout my career, beginning from the very start.</w:t>
      </w:r>
    </w:p>
    <w:p w14:paraId="528AC243" w14:textId="77777777" w:rsidR="002E751B" w:rsidRPr="00E67600" w:rsidRDefault="002E751B" w:rsidP="00E67600">
      <w:pPr>
        <w:spacing w:line="480" w:lineRule="auto"/>
        <w:rPr>
          <w:sz w:val="24"/>
          <w:szCs w:val="24"/>
        </w:rPr>
      </w:pPr>
    </w:p>
    <w:p w14:paraId="304B66A6" w14:textId="77777777" w:rsidR="002E751B" w:rsidRPr="00E67600" w:rsidRDefault="002E751B" w:rsidP="00E67600">
      <w:pPr>
        <w:spacing w:line="480" w:lineRule="auto"/>
        <w:rPr>
          <w:sz w:val="24"/>
          <w:szCs w:val="24"/>
        </w:rPr>
      </w:pPr>
      <w:r w:rsidRPr="00E67600">
        <w:rPr>
          <w:sz w:val="24"/>
          <w:szCs w:val="24"/>
        </w:rPr>
        <w:t xml:space="preserve">Nowadays, my personal goals include being a role model for my kids and making my family proud. I have achieved these goals with the support and motivation from my family and friends. Professionally, I aim to uphold high standards and adhere to a </w:t>
      </w:r>
      <w:r w:rsidRPr="00E67600">
        <w:rPr>
          <w:sz w:val="24"/>
          <w:szCs w:val="24"/>
        </w:rPr>
        <w:lastRenderedPageBreak/>
        <w:t>code of ethics while actively pursuing any available courses to further my development.</w:t>
      </w:r>
    </w:p>
    <w:p w14:paraId="57ADADC5" w14:textId="77777777" w:rsidR="002E751B" w:rsidRPr="00E67600" w:rsidRDefault="002E751B" w:rsidP="00E67600">
      <w:pPr>
        <w:spacing w:line="480" w:lineRule="auto"/>
        <w:rPr>
          <w:sz w:val="24"/>
          <w:szCs w:val="24"/>
          <w:u w:val="single"/>
        </w:rPr>
      </w:pPr>
    </w:p>
    <w:p w14:paraId="3CF032A3" w14:textId="77777777" w:rsidR="002E751B" w:rsidRPr="00E67600" w:rsidRDefault="002E751B" w:rsidP="00E67600">
      <w:pPr>
        <w:spacing w:line="480" w:lineRule="auto"/>
        <w:rPr>
          <w:sz w:val="24"/>
          <w:szCs w:val="24"/>
        </w:rPr>
      </w:pPr>
      <w:r w:rsidRPr="00E67600">
        <w:rPr>
          <w:sz w:val="24"/>
          <w:szCs w:val="24"/>
        </w:rPr>
        <w:t>“The overall evidence indicates that mentoring has generally contributed to a reduction in criminal activity; however, there are instances where it is reported to have had the opposite effect, resulting in an increase in crime rates. A notable decrease in reoffending rates has been observed among participants in mentoring programs compared to those who did not partake in such initiatives. Mentoring is fundamentally centred on promoting the healthy development of mentees, providing both direct and indirect support, and potentially limiting their opportunities for engaging in criminal activities. Programs that facilitate more frequent and substantial interactions between mentors and mentees have demonstrated the most significant reductions in offending behaviour. The evidence suggests that mentoring may serve as an effective diversionary strategy when integrated into a comprehensive long-term intervention plan, particularly for individuals who have interacted with law enforcement but possess no extensive criminal records.” (College of Policing, 2016)</w:t>
      </w:r>
    </w:p>
    <w:p w14:paraId="65D36969" w14:textId="77777777" w:rsidR="002E751B" w:rsidRPr="00E67600" w:rsidRDefault="002E751B" w:rsidP="00E67600">
      <w:pPr>
        <w:spacing w:line="480" w:lineRule="auto"/>
        <w:rPr>
          <w:sz w:val="24"/>
          <w:szCs w:val="24"/>
        </w:rPr>
      </w:pPr>
    </w:p>
    <w:p w14:paraId="7A7FC4F2" w14:textId="77777777" w:rsidR="002E751B" w:rsidRPr="00E67600" w:rsidRDefault="002E751B" w:rsidP="00E67600">
      <w:pPr>
        <w:spacing w:line="480" w:lineRule="auto"/>
        <w:rPr>
          <w:sz w:val="24"/>
          <w:szCs w:val="24"/>
        </w:rPr>
      </w:pPr>
      <w:r w:rsidRPr="00E67600">
        <w:rPr>
          <w:sz w:val="24"/>
          <w:szCs w:val="24"/>
        </w:rPr>
        <w:t>Whenever I participate in a call with my colleagues, I take the opportunity to ask for their feedback on my performance afterwards. I want to understand how well I handled the call and whether there are any areas for improvement. Additionally, I consult with my sergeant to confirm that I am executing my duties correctly and to gather feedback on the investigation I conducted for the case he assigned to me.</w:t>
      </w:r>
    </w:p>
    <w:p w14:paraId="12B37605" w14:textId="77777777" w:rsidR="002E751B" w:rsidRPr="00E67600" w:rsidRDefault="002E751B" w:rsidP="00E67600">
      <w:pPr>
        <w:spacing w:line="480" w:lineRule="auto"/>
        <w:rPr>
          <w:sz w:val="24"/>
          <w:szCs w:val="24"/>
        </w:rPr>
      </w:pPr>
    </w:p>
    <w:p w14:paraId="09C36C45" w14:textId="77777777" w:rsidR="002E751B" w:rsidRPr="00E67600" w:rsidRDefault="002E751B" w:rsidP="00E67600">
      <w:pPr>
        <w:spacing w:line="480" w:lineRule="auto"/>
        <w:rPr>
          <w:sz w:val="24"/>
          <w:szCs w:val="24"/>
        </w:rPr>
      </w:pPr>
      <w:r w:rsidRPr="00E67600">
        <w:rPr>
          <w:sz w:val="24"/>
          <w:szCs w:val="24"/>
        </w:rPr>
        <w:t xml:space="preserve">Overall, I have learned about the differences between the mentoring and coaching stages. Since I began this journey, I have identified myself as a kinaesthetic learner, </w:t>
      </w:r>
      <w:r w:rsidRPr="00E67600">
        <w:rPr>
          <w:sz w:val="24"/>
          <w:szCs w:val="24"/>
        </w:rPr>
        <w:lastRenderedPageBreak/>
        <w:t>but I have also developed my skills as a social learner. My future goals, after successfully completing my three-year probation, include enhancing my skills by enrolling in various courses and potentially joining a neighbouring team.</w:t>
      </w:r>
    </w:p>
    <w:p w14:paraId="40956466" w14:textId="77777777" w:rsidR="001C13C6" w:rsidRPr="00E67600" w:rsidRDefault="001C13C6" w:rsidP="00E67600">
      <w:pPr>
        <w:spacing w:line="480" w:lineRule="auto"/>
        <w:rPr>
          <w:sz w:val="24"/>
          <w:szCs w:val="24"/>
        </w:rPr>
      </w:pPr>
    </w:p>
    <w:p w14:paraId="3F730B44" w14:textId="1F7397A5" w:rsidR="001C13C6" w:rsidRPr="00E67600" w:rsidRDefault="001C13C6" w:rsidP="00E67600">
      <w:pPr>
        <w:spacing w:line="480" w:lineRule="auto"/>
        <w:rPr>
          <w:sz w:val="24"/>
          <w:szCs w:val="24"/>
        </w:rPr>
      </w:pPr>
      <w:r w:rsidRPr="00E67600">
        <w:rPr>
          <w:sz w:val="24"/>
          <w:szCs w:val="24"/>
        </w:rPr>
        <w:t>Overall, the coaching I received has been incredibly beneficial at the start of my career as a police officer. It has significantly boosted my confidence in handling incidents and communicating with those involved. There have been occasions when I faced certain incidents that required further guidance, and I found it valuable to seek advice from senior officers or colleagues in the department who have more experience dealing with similar situations. The mentoring I’ve received has also empowered me to share my experiences with officers who have less tenure than I do. Overall, the policing service continuously emphasises the importance of coaching and mentoring for myself and others.</w:t>
      </w:r>
    </w:p>
    <w:p w14:paraId="133D99AF" w14:textId="77777777" w:rsidR="002E751B" w:rsidRPr="00E67600" w:rsidRDefault="002E751B" w:rsidP="00E67600">
      <w:pPr>
        <w:spacing w:line="480" w:lineRule="auto"/>
        <w:rPr>
          <w:sz w:val="24"/>
          <w:szCs w:val="24"/>
        </w:rPr>
      </w:pPr>
    </w:p>
    <w:p w14:paraId="7474355E" w14:textId="78B7AB85" w:rsidR="0014517A" w:rsidRPr="00E67600" w:rsidRDefault="0014517A" w:rsidP="00E67600">
      <w:pPr>
        <w:spacing w:line="480" w:lineRule="auto"/>
        <w:rPr>
          <w:b/>
          <w:bCs/>
          <w:sz w:val="24"/>
          <w:szCs w:val="24"/>
          <w:u w:val="single"/>
        </w:rPr>
      </w:pPr>
      <w:r w:rsidRPr="00E67600">
        <w:rPr>
          <w:b/>
          <w:bCs/>
          <w:sz w:val="24"/>
          <w:szCs w:val="24"/>
          <w:u w:val="single"/>
        </w:rPr>
        <w:t>Word Count = 21</w:t>
      </w:r>
      <w:r w:rsidR="000D30E2" w:rsidRPr="00E67600">
        <w:rPr>
          <w:b/>
          <w:bCs/>
          <w:sz w:val="24"/>
          <w:szCs w:val="24"/>
          <w:u w:val="single"/>
        </w:rPr>
        <w:t>96</w:t>
      </w:r>
    </w:p>
    <w:p w14:paraId="29305BFF" w14:textId="77777777" w:rsidR="0014517A" w:rsidRPr="00E67600" w:rsidRDefault="0014517A" w:rsidP="00E67600">
      <w:pPr>
        <w:spacing w:line="480" w:lineRule="auto"/>
        <w:rPr>
          <w:b/>
          <w:bCs/>
          <w:i/>
          <w:iCs/>
          <w:sz w:val="24"/>
          <w:szCs w:val="24"/>
          <w:u w:val="single"/>
        </w:rPr>
      </w:pPr>
    </w:p>
    <w:p w14:paraId="23341DEB" w14:textId="77777777" w:rsidR="002E751B" w:rsidRPr="00E67600" w:rsidRDefault="002E751B" w:rsidP="00E67600">
      <w:pPr>
        <w:spacing w:line="480" w:lineRule="auto"/>
        <w:rPr>
          <w:sz w:val="24"/>
          <w:szCs w:val="24"/>
        </w:rPr>
      </w:pPr>
    </w:p>
    <w:bookmarkEnd w:id="6"/>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2CA312" w14:textId="77777777" w:rsidR="009E60DF" w:rsidRDefault="009E60DF" w:rsidP="00340E9A">
      <w:pPr>
        <w:keepNext/>
        <w:spacing w:before="240" w:after="60"/>
        <w:ind w:right="237"/>
        <w:jc w:val="both"/>
        <w:rPr>
          <w:sz w:val="24"/>
          <w:szCs w:val="24"/>
        </w:rPr>
      </w:pPr>
    </w:p>
    <w:p w14:paraId="09C69D22" w14:textId="77777777" w:rsidR="009E60DF" w:rsidRPr="007B34F4" w:rsidRDefault="009E60DF" w:rsidP="007B34F4">
      <w:pPr>
        <w:pStyle w:val="ListParagraph"/>
        <w:numPr>
          <w:ilvl w:val="3"/>
          <w:numId w:val="11"/>
        </w:numPr>
        <w:overflowPunct/>
        <w:autoSpaceDE/>
        <w:autoSpaceDN/>
        <w:adjustRightInd/>
        <w:spacing w:after="160" w:line="480" w:lineRule="auto"/>
        <w:textAlignment w:val="auto"/>
        <w:rPr>
          <w:sz w:val="24"/>
          <w:szCs w:val="24"/>
        </w:rPr>
      </w:pPr>
      <w:r w:rsidRPr="007B34F4">
        <w:rPr>
          <w:sz w:val="24"/>
          <w:szCs w:val="24"/>
        </w:rPr>
        <w:t xml:space="preserve">Campbell. I and Kodz. J., </w:t>
      </w:r>
      <w:r w:rsidRPr="007B34F4">
        <w:rPr>
          <w:b/>
          <w:bCs/>
          <w:i/>
          <w:iCs/>
          <w:sz w:val="24"/>
          <w:szCs w:val="24"/>
        </w:rPr>
        <w:t xml:space="preserve">2011What makes great police leadership? </w:t>
      </w:r>
      <w:r w:rsidRPr="007B34F4">
        <w:rPr>
          <w:sz w:val="24"/>
          <w:szCs w:val="24"/>
        </w:rPr>
        <w:t xml:space="preserve">Available at </w:t>
      </w:r>
      <w:hyperlink r:id="rId15" w:history="1">
        <w:r w:rsidRPr="007B34F4">
          <w:rPr>
            <w:rStyle w:val="Hyperlink"/>
            <w:sz w:val="24"/>
            <w:szCs w:val="24"/>
          </w:rPr>
          <w:t>https://library.college.police.uk/docs/npia/Great-Police-Leader-REA-2011.pdf</w:t>
        </w:r>
      </w:hyperlink>
      <w:r w:rsidRPr="007B34F4">
        <w:rPr>
          <w:sz w:val="24"/>
          <w:szCs w:val="24"/>
        </w:rPr>
        <w:t xml:space="preserve">  Accessed on: 29/08/2025  </w:t>
      </w:r>
    </w:p>
    <w:p w14:paraId="2386E504" w14:textId="77777777" w:rsidR="009E60DF" w:rsidRPr="007B34F4" w:rsidRDefault="009E60DF" w:rsidP="007B34F4">
      <w:pPr>
        <w:spacing w:line="480" w:lineRule="auto"/>
        <w:ind w:left="284"/>
        <w:rPr>
          <w:sz w:val="24"/>
          <w:szCs w:val="24"/>
        </w:rPr>
      </w:pPr>
    </w:p>
    <w:p w14:paraId="090C7EC2"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CIPD., 2025 </w:t>
      </w:r>
      <w:r w:rsidRPr="007B34F4">
        <w:rPr>
          <w:b/>
          <w:bCs/>
          <w:i/>
          <w:iCs/>
          <w:sz w:val="24"/>
          <w:szCs w:val="24"/>
        </w:rPr>
        <w:t>Coaching and mentoring</w:t>
      </w:r>
      <w:r w:rsidRPr="007B34F4">
        <w:rPr>
          <w:sz w:val="24"/>
          <w:szCs w:val="24"/>
        </w:rPr>
        <w:t xml:space="preserve"> Available at  </w:t>
      </w:r>
      <w:hyperlink r:id="rId16" w:anchor=":~:text=It%27s%20essentially%20a%20non-directive,those%20trained%20in%20coaching%20skills" w:history="1">
        <w:r w:rsidRPr="007B34F4">
          <w:rPr>
            <w:rStyle w:val="Hyperlink"/>
            <w:sz w:val="24"/>
            <w:szCs w:val="24"/>
          </w:rPr>
          <w:t>www.cipd.org/uk/knowledge/factsheets/coaching-mentoring-factsheet/#:~:text=It%27s%20essentially%20a%20non-directive,those%20trained%20in%20coaching%20skills</w:t>
        </w:r>
      </w:hyperlink>
      <w:r w:rsidRPr="007B34F4">
        <w:rPr>
          <w:sz w:val="24"/>
          <w:szCs w:val="24"/>
        </w:rPr>
        <w:t xml:space="preserve"> Accessed on: 29/08/2025  </w:t>
      </w:r>
    </w:p>
    <w:p w14:paraId="3F6783B6" w14:textId="77777777" w:rsidR="009E60DF" w:rsidRPr="007B34F4" w:rsidRDefault="009E60DF" w:rsidP="007B34F4">
      <w:pPr>
        <w:spacing w:line="480" w:lineRule="auto"/>
        <w:rPr>
          <w:sz w:val="24"/>
          <w:szCs w:val="24"/>
        </w:rPr>
      </w:pPr>
    </w:p>
    <w:p w14:paraId="0134AF8B"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College of Policing, 2023 </w:t>
      </w:r>
      <w:r w:rsidRPr="007B34F4">
        <w:rPr>
          <w:b/>
          <w:bCs/>
          <w:i/>
          <w:iCs/>
          <w:sz w:val="24"/>
          <w:szCs w:val="24"/>
        </w:rPr>
        <w:t>Leadership standards</w:t>
      </w:r>
      <w:r w:rsidRPr="007B34F4">
        <w:rPr>
          <w:i/>
          <w:iCs/>
          <w:sz w:val="24"/>
          <w:szCs w:val="24"/>
        </w:rPr>
        <w:t xml:space="preserve"> </w:t>
      </w:r>
      <w:r w:rsidRPr="007B34F4">
        <w:rPr>
          <w:sz w:val="24"/>
          <w:szCs w:val="24"/>
        </w:rPr>
        <w:t xml:space="preserve">Available at </w:t>
      </w:r>
      <w:hyperlink r:id="rId17" w:history="1">
        <w:r w:rsidRPr="007B34F4">
          <w:rPr>
            <w:rStyle w:val="Hyperlink"/>
            <w:sz w:val="24"/>
            <w:szCs w:val="24"/>
          </w:rPr>
          <w:t>www.college.police.uk/career-learning/leadership/leadership-standards</w:t>
        </w:r>
      </w:hyperlink>
      <w:r w:rsidRPr="007B34F4">
        <w:rPr>
          <w:sz w:val="24"/>
          <w:szCs w:val="24"/>
        </w:rPr>
        <w:t xml:space="preserve"> Accessed on: 29/08/2025  </w:t>
      </w:r>
    </w:p>
    <w:p w14:paraId="5D3F137A" w14:textId="77777777" w:rsidR="009E60DF" w:rsidRPr="007B34F4" w:rsidRDefault="009E60DF" w:rsidP="007B34F4">
      <w:pPr>
        <w:pStyle w:val="ListParagraph"/>
        <w:spacing w:line="480" w:lineRule="auto"/>
        <w:rPr>
          <w:sz w:val="24"/>
          <w:szCs w:val="24"/>
        </w:rPr>
      </w:pPr>
    </w:p>
    <w:p w14:paraId="57DB2110" w14:textId="77777777" w:rsidR="009E60DF" w:rsidRPr="007B34F4" w:rsidRDefault="009E60DF" w:rsidP="007B34F4">
      <w:pPr>
        <w:spacing w:line="480" w:lineRule="auto"/>
        <w:rPr>
          <w:sz w:val="24"/>
          <w:szCs w:val="24"/>
        </w:rPr>
      </w:pPr>
    </w:p>
    <w:p w14:paraId="149EC267" w14:textId="53FD5442" w:rsidR="009E60DF" w:rsidRPr="007B34F4" w:rsidRDefault="009E60DF" w:rsidP="007B34F4">
      <w:pPr>
        <w:pStyle w:val="ListParagraph"/>
        <w:numPr>
          <w:ilvl w:val="0"/>
          <w:numId w:val="11"/>
        </w:numPr>
        <w:overflowPunct/>
        <w:autoSpaceDE/>
        <w:autoSpaceDN/>
        <w:adjustRightInd/>
        <w:spacing w:after="160" w:line="480" w:lineRule="auto"/>
        <w:textAlignment w:val="auto"/>
        <w:rPr>
          <w:i/>
          <w:iCs/>
          <w:sz w:val="24"/>
          <w:szCs w:val="24"/>
        </w:rPr>
      </w:pPr>
      <w:r w:rsidRPr="007B34F4">
        <w:rPr>
          <w:sz w:val="24"/>
          <w:szCs w:val="24"/>
        </w:rPr>
        <w:t xml:space="preserve">College of Policing., 2016 </w:t>
      </w:r>
      <w:r w:rsidRPr="007B34F4">
        <w:rPr>
          <w:b/>
          <w:bCs/>
          <w:i/>
          <w:iCs/>
          <w:sz w:val="24"/>
          <w:szCs w:val="24"/>
        </w:rPr>
        <w:t xml:space="preserve">Mentoring </w:t>
      </w:r>
      <w:r w:rsidRPr="007B34F4">
        <w:rPr>
          <w:sz w:val="24"/>
          <w:szCs w:val="24"/>
        </w:rPr>
        <w:t xml:space="preserve">Available at </w:t>
      </w:r>
      <w:hyperlink r:id="rId18" w:anchor=":~:text=Summary,Overall%2C%20the%20evidence%20suggests%20that%20mentoring%20has%20reduced%20crime%2C%20but,highest%20reductions%20in%20offending%20behaviour" w:history="1">
        <w:r w:rsidRPr="007B34F4">
          <w:rPr>
            <w:rStyle w:val="Hyperlink"/>
            <w:sz w:val="24"/>
            <w:szCs w:val="24"/>
          </w:rPr>
          <w:t>www.college.police.uk/research/crime-reduction toolkit/mentoring#:~:text=Summary,Overall%2C%20the%20evidence%20suggests%20that%20mentoring%20has%20reduced%20crime%2C%20but,highest%20reductions%20in%20offending%20behaviour</w:t>
        </w:r>
      </w:hyperlink>
      <w:r w:rsidRPr="007B34F4">
        <w:rPr>
          <w:sz w:val="24"/>
          <w:szCs w:val="24"/>
        </w:rPr>
        <w:t xml:space="preserve">. Accessed on: 29/08/2025  </w:t>
      </w:r>
    </w:p>
    <w:p w14:paraId="2994AB5B"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lastRenderedPageBreak/>
        <w:t xml:space="preserve">College of Policing., 2020 </w:t>
      </w:r>
      <w:r w:rsidRPr="007B34F4">
        <w:rPr>
          <w:b/>
          <w:bCs/>
          <w:i/>
          <w:iCs/>
          <w:sz w:val="24"/>
          <w:szCs w:val="24"/>
        </w:rPr>
        <w:t xml:space="preserve">Competency and Values Framework for policing </w:t>
      </w:r>
      <w:r w:rsidRPr="007B34F4">
        <w:rPr>
          <w:sz w:val="24"/>
          <w:szCs w:val="24"/>
        </w:rPr>
        <w:t xml:space="preserve">Available at </w:t>
      </w:r>
      <w:hyperlink r:id="rId19" w:history="1">
        <w:r w:rsidRPr="007B34F4">
          <w:rPr>
            <w:rStyle w:val="Hyperlink"/>
            <w:sz w:val="24"/>
            <w:szCs w:val="24"/>
          </w:rPr>
          <w:t>https://assets.college.police.uk/s3fs-public/2020-11/competency-and-values-framework-for-policing_4.11.16.pdf</w:t>
        </w:r>
      </w:hyperlink>
      <w:r w:rsidRPr="007B34F4">
        <w:rPr>
          <w:sz w:val="24"/>
          <w:szCs w:val="24"/>
        </w:rPr>
        <w:t xml:space="preserve">  Accessed on: 29/08/2025 </w:t>
      </w:r>
    </w:p>
    <w:p w14:paraId="477E95E7" w14:textId="77777777" w:rsidR="009E60DF" w:rsidRPr="007B34F4" w:rsidRDefault="009E60DF" w:rsidP="007B34F4">
      <w:pPr>
        <w:pStyle w:val="ListParagraph"/>
        <w:spacing w:line="480" w:lineRule="auto"/>
        <w:rPr>
          <w:sz w:val="24"/>
          <w:szCs w:val="24"/>
        </w:rPr>
      </w:pPr>
    </w:p>
    <w:p w14:paraId="5E49A292" w14:textId="77777777" w:rsidR="009E60DF" w:rsidRPr="007B34F4" w:rsidRDefault="009E60DF" w:rsidP="007B34F4">
      <w:pPr>
        <w:spacing w:line="480" w:lineRule="auto"/>
        <w:rPr>
          <w:sz w:val="24"/>
          <w:szCs w:val="24"/>
        </w:rPr>
      </w:pPr>
    </w:p>
    <w:p w14:paraId="49EEAB35"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i/>
          <w:iCs/>
          <w:sz w:val="24"/>
          <w:szCs w:val="24"/>
        </w:rPr>
      </w:pPr>
      <w:r w:rsidRPr="007B34F4">
        <w:rPr>
          <w:sz w:val="24"/>
          <w:szCs w:val="24"/>
        </w:rPr>
        <w:t xml:space="preserve">College of Policing., 2022 </w:t>
      </w:r>
      <w:r w:rsidRPr="007B34F4">
        <w:rPr>
          <w:b/>
          <w:bCs/>
          <w:i/>
          <w:iCs/>
          <w:sz w:val="24"/>
          <w:szCs w:val="24"/>
        </w:rPr>
        <w:t>Fundamental review into the College of Policing.</w:t>
      </w:r>
      <w:r w:rsidRPr="007B34F4">
        <w:rPr>
          <w:i/>
          <w:iCs/>
          <w:sz w:val="24"/>
          <w:szCs w:val="24"/>
        </w:rPr>
        <w:t xml:space="preserve"> </w:t>
      </w:r>
      <w:r w:rsidRPr="007B34F4">
        <w:rPr>
          <w:sz w:val="24"/>
          <w:szCs w:val="24"/>
        </w:rPr>
        <w:t xml:space="preserve">Available at </w:t>
      </w:r>
      <w:hyperlink r:id="rId20" w:history="1">
        <w:r w:rsidRPr="007B34F4">
          <w:rPr>
            <w:rStyle w:val="Hyperlink"/>
            <w:sz w:val="24"/>
            <w:szCs w:val="24"/>
          </w:rPr>
          <w:t>www.college.police.uk/article/fundamental-review-college-policing</w:t>
        </w:r>
      </w:hyperlink>
      <w:r w:rsidRPr="007B34F4">
        <w:rPr>
          <w:sz w:val="24"/>
          <w:szCs w:val="24"/>
        </w:rPr>
        <w:t xml:space="preserve"> </w:t>
      </w:r>
      <w:r w:rsidRPr="007B34F4">
        <w:rPr>
          <w:color w:val="1C1C1C"/>
          <w:sz w:val="24"/>
          <w:szCs w:val="24"/>
        </w:rPr>
        <w:t xml:space="preserve">Accessed on: </w:t>
      </w:r>
      <w:r w:rsidRPr="007B34F4">
        <w:rPr>
          <w:sz w:val="24"/>
          <w:szCs w:val="24"/>
        </w:rPr>
        <w:t xml:space="preserve">26/08/2025 </w:t>
      </w:r>
    </w:p>
    <w:p w14:paraId="642AE6DE" w14:textId="77777777" w:rsidR="009E60DF" w:rsidRPr="007B34F4" w:rsidRDefault="009E60DF" w:rsidP="007B34F4">
      <w:pPr>
        <w:spacing w:line="480" w:lineRule="auto"/>
        <w:rPr>
          <w:i/>
          <w:iCs/>
          <w:sz w:val="24"/>
          <w:szCs w:val="24"/>
        </w:rPr>
      </w:pPr>
    </w:p>
    <w:p w14:paraId="5CE7D1F3"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College of Policing., 2023 </w:t>
      </w:r>
      <w:r w:rsidRPr="007B34F4">
        <w:rPr>
          <w:b/>
          <w:bCs/>
          <w:i/>
          <w:iCs/>
          <w:sz w:val="24"/>
          <w:szCs w:val="24"/>
        </w:rPr>
        <w:t xml:space="preserve">A commitment to change </w:t>
      </w:r>
      <w:proofErr w:type="gramStart"/>
      <w:r w:rsidRPr="007B34F4">
        <w:rPr>
          <w:b/>
          <w:bCs/>
          <w:i/>
          <w:iCs/>
          <w:sz w:val="24"/>
          <w:szCs w:val="24"/>
        </w:rPr>
        <w:t>The</w:t>
      </w:r>
      <w:proofErr w:type="gramEnd"/>
      <w:r w:rsidRPr="007B34F4">
        <w:rPr>
          <w:b/>
          <w:bCs/>
          <w:i/>
          <w:iCs/>
          <w:sz w:val="24"/>
          <w:szCs w:val="24"/>
        </w:rPr>
        <w:t xml:space="preserve"> future of police leadership.</w:t>
      </w:r>
      <w:r w:rsidRPr="007B34F4">
        <w:rPr>
          <w:i/>
          <w:iCs/>
          <w:sz w:val="24"/>
          <w:szCs w:val="24"/>
        </w:rPr>
        <w:t xml:space="preserve"> </w:t>
      </w:r>
      <w:r w:rsidRPr="007B34F4">
        <w:rPr>
          <w:sz w:val="24"/>
          <w:szCs w:val="24"/>
        </w:rPr>
        <w:t xml:space="preserve">Available at </w:t>
      </w:r>
      <w:hyperlink r:id="rId21" w:history="1">
        <w:r w:rsidRPr="007B34F4">
          <w:rPr>
            <w:rStyle w:val="Hyperlink"/>
            <w:sz w:val="24"/>
            <w:szCs w:val="24"/>
          </w:rPr>
          <w:t>https://assets.college.police.uk/s3fs-public/2023-06/A-commitment-to-change-the-future-of-police-leadership.pdf</w:t>
        </w:r>
      </w:hyperlink>
      <w:r w:rsidRPr="007B34F4">
        <w:rPr>
          <w:sz w:val="24"/>
          <w:szCs w:val="24"/>
        </w:rPr>
        <w:t xml:space="preserve"> Accessed on: 29/08/2025 </w:t>
      </w:r>
    </w:p>
    <w:p w14:paraId="446E486B" w14:textId="77777777" w:rsidR="009E60DF" w:rsidRPr="007B34F4" w:rsidRDefault="009E60DF" w:rsidP="007B34F4">
      <w:pPr>
        <w:pStyle w:val="ListParagraph"/>
        <w:spacing w:line="480" w:lineRule="auto"/>
        <w:rPr>
          <w:sz w:val="24"/>
          <w:szCs w:val="24"/>
        </w:rPr>
      </w:pPr>
    </w:p>
    <w:p w14:paraId="55DD1559" w14:textId="77777777" w:rsidR="009E60DF" w:rsidRPr="007B34F4" w:rsidRDefault="009E60DF" w:rsidP="007B34F4">
      <w:pPr>
        <w:spacing w:line="480" w:lineRule="auto"/>
        <w:rPr>
          <w:sz w:val="24"/>
          <w:szCs w:val="24"/>
        </w:rPr>
      </w:pPr>
    </w:p>
    <w:p w14:paraId="1D88E76D"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College of Policing., 2023 </w:t>
      </w:r>
      <w:r w:rsidRPr="007B34F4">
        <w:rPr>
          <w:b/>
          <w:bCs/>
          <w:i/>
          <w:iCs/>
          <w:sz w:val="24"/>
          <w:szCs w:val="24"/>
        </w:rPr>
        <w:t>New leadership standards for officers, staff and volunteers.</w:t>
      </w:r>
      <w:r w:rsidRPr="007B34F4">
        <w:rPr>
          <w:i/>
          <w:iCs/>
          <w:sz w:val="24"/>
          <w:szCs w:val="24"/>
        </w:rPr>
        <w:t xml:space="preserve"> </w:t>
      </w:r>
      <w:r w:rsidRPr="007B34F4">
        <w:rPr>
          <w:sz w:val="24"/>
          <w:szCs w:val="24"/>
        </w:rPr>
        <w:t xml:space="preserve">Available at </w:t>
      </w:r>
      <w:hyperlink r:id="rId22" w:anchor=":~:text=Leadership%20for%20everyone,protect%20the%20public" w:history="1">
        <w:r w:rsidRPr="007B34F4">
          <w:rPr>
            <w:rStyle w:val="Hyperlink"/>
            <w:sz w:val="24"/>
            <w:szCs w:val="24"/>
          </w:rPr>
          <w:t>www.college.police.uk/article/leadership-standards#:~:text=Leadership%20for%20everyone,protect%20the%20public</w:t>
        </w:r>
      </w:hyperlink>
      <w:r w:rsidRPr="007B34F4">
        <w:rPr>
          <w:sz w:val="24"/>
          <w:szCs w:val="24"/>
        </w:rPr>
        <w:t xml:space="preserve"> Accessed on: 29/08/2025</w:t>
      </w:r>
    </w:p>
    <w:p w14:paraId="28231040" w14:textId="77777777" w:rsidR="009E60DF" w:rsidRPr="007B34F4" w:rsidRDefault="009E60DF" w:rsidP="007B34F4">
      <w:pPr>
        <w:spacing w:line="480" w:lineRule="auto"/>
        <w:ind w:firstLine="130"/>
        <w:rPr>
          <w:sz w:val="24"/>
          <w:szCs w:val="24"/>
        </w:rPr>
      </w:pPr>
    </w:p>
    <w:p w14:paraId="64331DF2"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i/>
          <w:iCs/>
          <w:sz w:val="24"/>
          <w:szCs w:val="24"/>
        </w:rPr>
      </w:pPr>
      <w:r w:rsidRPr="007B34F4">
        <w:rPr>
          <w:sz w:val="24"/>
          <w:szCs w:val="24"/>
        </w:rPr>
        <w:t xml:space="preserve">College of Policing., 2024 </w:t>
      </w:r>
      <w:r w:rsidRPr="007B34F4">
        <w:rPr>
          <w:b/>
          <w:bCs/>
          <w:i/>
          <w:iCs/>
          <w:sz w:val="24"/>
          <w:szCs w:val="24"/>
        </w:rPr>
        <w:t>National decision model</w:t>
      </w:r>
      <w:r w:rsidRPr="007B34F4">
        <w:rPr>
          <w:i/>
          <w:iCs/>
          <w:sz w:val="24"/>
          <w:szCs w:val="24"/>
        </w:rPr>
        <w:t xml:space="preserve">. </w:t>
      </w:r>
      <w:r w:rsidRPr="007B34F4">
        <w:rPr>
          <w:sz w:val="24"/>
          <w:szCs w:val="24"/>
        </w:rPr>
        <w:t xml:space="preserve">Available at: </w:t>
      </w:r>
      <w:hyperlink r:id="rId23" w:history="1">
        <w:r w:rsidRPr="007B34F4">
          <w:rPr>
            <w:rStyle w:val="Hyperlink"/>
            <w:sz w:val="24"/>
            <w:szCs w:val="24"/>
          </w:rPr>
          <w:t>www.college.police.uk/app/national-decision-model/national-decision-model</w:t>
        </w:r>
      </w:hyperlink>
      <w:r w:rsidRPr="007B34F4">
        <w:rPr>
          <w:sz w:val="24"/>
          <w:szCs w:val="24"/>
        </w:rPr>
        <w:t xml:space="preserve"> Accessed on: 26/08/2025  </w:t>
      </w:r>
    </w:p>
    <w:p w14:paraId="1BCE85C4" w14:textId="77777777" w:rsidR="009E60DF" w:rsidRPr="007B34F4" w:rsidRDefault="009E60DF" w:rsidP="007B34F4">
      <w:pPr>
        <w:pStyle w:val="ListParagraph"/>
        <w:spacing w:line="480" w:lineRule="auto"/>
        <w:rPr>
          <w:i/>
          <w:iCs/>
          <w:sz w:val="24"/>
          <w:szCs w:val="24"/>
        </w:rPr>
      </w:pPr>
    </w:p>
    <w:p w14:paraId="2DB53567" w14:textId="77777777" w:rsidR="009E60DF" w:rsidRPr="007B34F4" w:rsidRDefault="009E60DF" w:rsidP="007B34F4">
      <w:pPr>
        <w:overflowPunct/>
        <w:autoSpaceDE/>
        <w:autoSpaceDN/>
        <w:adjustRightInd/>
        <w:spacing w:after="160" w:line="480" w:lineRule="auto"/>
        <w:textAlignment w:val="auto"/>
        <w:rPr>
          <w:i/>
          <w:iCs/>
          <w:sz w:val="24"/>
          <w:szCs w:val="24"/>
        </w:rPr>
      </w:pPr>
    </w:p>
    <w:p w14:paraId="1810BDAF"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lastRenderedPageBreak/>
        <w:t xml:space="preserve">Gwent Police., 2025 </w:t>
      </w:r>
      <w:r w:rsidRPr="007B34F4">
        <w:rPr>
          <w:b/>
          <w:bCs/>
          <w:i/>
          <w:iCs/>
          <w:sz w:val="24"/>
          <w:szCs w:val="24"/>
        </w:rPr>
        <w:t xml:space="preserve">Social Media Community Guidelines </w:t>
      </w:r>
      <w:r w:rsidRPr="007B34F4">
        <w:rPr>
          <w:sz w:val="24"/>
          <w:szCs w:val="24"/>
        </w:rPr>
        <w:t xml:space="preserve">Available at  </w:t>
      </w:r>
      <w:hyperlink r:id="rId24" w:history="1">
        <w:r w:rsidRPr="007B34F4">
          <w:rPr>
            <w:rStyle w:val="Hyperlink"/>
            <w:sz w:val="24"/>
            <w:szCs w:val="24"/>
          </w:rPr>
          <w:t>www.gwent.police.uk/police-forces/gwent-police/areas/about-us/about-us/social-media-community-guidelines/</w:t>
        </w:r>
      </w:hyperlink>
      <w:r w:rsidRPr="007B34F4">
        <w:rPr>
          <w:sz w:val="24"/>
          <w:szCs w:val="24"/>
        </w:rPr>
        <w:t xml:space="preserve"> Accessed on: 28/08/2025  </w:t>
      </w:r>
    </w:p>
    <w:p w14:paraId="42D5E713" w14:textId="77777777" w:rsidR="00326A68" w:rsidRPr="007B34F4" w:rsidRDefault="00326A68" w:rsidP="007B34F4">
      <w:pPr>
        <w:overflowPunct/>
        <w:autoSpaceDE/>
        <w:autoSpaceDN/>
        <w:adjustRightInd/>
        <w:spacing w:after="160" w:line="480" w:lineRule="auto"/>
        <w:textAlignment w:val="auto"/>
        <w:rPr>
          <w:sz w:val="24"/>
          <w:szCs w:val="24"/>
        </w:rPr>
      </w:pPr>
    </w:p>
    <w:p w14:paraId="40C59327" w14:textId="390BD1E6" w:rsidR="00326A68" w:rsidRPr="007B34F4" w:rsidRDefault="00326A68"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HMICFRS., 2021</w:t>
      </w:r>
      <w:r w:rsidRPr="007B34F4">
        <w:rPr>
          <w:b/>
          <w:bCs/>
          <w:i/>
          <w:iCs/>
          <w:sz w:val="24"/>
          <w:szCs w:val="24"/>
        </w:rPr>
        <w:t xml:space="preserve"> </w:t>
      </w:r>
      <w:r w:rsidRPr="007B34F4">
        <w:rPr>
          <w:b/>
          <w:bCs/>
          <w:i/>
          <w:iCs/>
          <w:sz w:val="24"/>
          <w:szCs w:val="24"/>
        </w:rPr>
        <w:t>24-hour PACE clock</w:t>
      </w:r>
      <w:r w:rsidRPr="007B34F4">
        <w:rPr>
          <w:b/>
          <w:bCs/>
          <w:i/>
          <w:iCs/>
          <w:sz w:val="24"/>
          <w:szCs w:val="24"/>
        </w:rPr>
        <w:t xml:space="preserve">. </w:t>
      </w:r>
      <w:r w:rsidRPr="007B34F4">
        <w:rPr>
          <w:sz w:val="24"/>
          <w:szCs w:val="24"/>
        </w:rPr>
        <w:t xml:space="preserve">Available at: </w:t>
      </w:r>
      <w:hyperlink r:id="rId25" w:history="1">
        <w:r w:rsidRPr="007B34F4">
          <w:rPr>
            <w:rStyle w:val="Hyperlink"/>
            <w:sz w:val="24"/>
            <w:szCs w:val="24"/>
          </w:rPr>
          <w:t>HTTPS://</w:t>
        </w:r>
        <w:r w:rsidRPr="007B34F4">
          <w:rPr>
            <w:rStyle w:val="Hyperlink"/>
            <w:sz w:val="24"/>
            <w:szCs w:val="24"/>
          </w:rPr>
          <w:t>hmicfrs.justiceinspectorates.gov.uk/glossary/24-hour-pace-clock/</w:t>
        </w:r>
      </w:hyperlink>
      <w:r w:rsidRPr="007B34F4">
        <w:rPr>
          <w:sz w:val="24"/>
          <w:szCs w:val="24"/>
        </w:rPr>
        <w:t xml:space="preserve">  </w:t>
      </w:r>
      <w:r w:rsidRPr="007B34F4">
        <w:rPr>
          <w:sz w:val="24"/>
          <w:szCs w:val="24"/>
        </w:rPr>
        <w:t>Accessed on: 2</w:t>
      </w:r>
      <w:r w:rsidRPr="007B34F4">
        <w:rPr>
          <w:sz w:val="24"/>
          <w:szCs w:val="24"/>
        </w:rPr>
        <w:t>8</w:t>
      </w:r>
      <w:r w:rsidRPr="007B34F4">
        <w:rPr>
          <w:sz w:val="24"/>
          <w:szCs w:val="24"/>
        </w:rPr>
        <w:t>/0</w:t>
      </w:r>
      <w:r w:rsidRPr="007B34F4">
        <w:rPr>
          <w:sz w:val="24"/>
          <w:szCs w:val="24"/>
        </w:rPr>
        <w:t>9</w:t>
      </w:r>
      <w:r w:rsidRPr="007B34F4">
        <w:rPr>
          <w:sz w:val="24"/>
          <w:szCs w:val="24"/>
        </w:rPr>
        <w:t xml:space="preserve">/2025  </w:t>
      </w:r>
    </w:p>
    <w:p w14:paraId="5549A436" w14:textId="77777777" w:rsidR="009E60DF" w:rsidRPr="007B34F4" w:rsidRDefault="009E60DF" w:rsidP="007B34F4">
      <w:pPr>
        <w:spacing w:line="480" w:lineRule="auto"/>
        <w:rPr>
          <w:sz w:val="24"/>
          <w:szCs w:val="24"/>
        </w:rPr>
      </w:pPr>
    </w:p>
    <w:p w14:paraId="052D89F5"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HMICFRS., 2023 </w:t>
      </w:r>
      <w:r w:rsidRPr="007B34F4">
        <w:rPr>
          <w:b/>
          <w:bCs/>
          <w:i/>
          <w:iCs/>
          <w:sz w:val="24"/>
          <w:szCs w:val="24"/>
        </w:rPr>
        <w:t>Police National Computer (PNC).</w:t>
      </w:r>
      <w:r w:rsidRPr="007B34F4">
        <w:rPr>
          <w:i/>
          <w:iCs/>
          <w:sz w:val="24"/>
          <w:szCs w:val="24"/>
        </w:rPr>
        <w:t xml:space="preserve"> </w:t>
      </w:r>
      <w:r w:rsidRPr="007B34F4">
        <w:rPr>
          <w:sz w:val="24"/>
          <w:szCs w:val="24"/>
        </w:rPr>
        <w:t xml:space="preserve">Available at: </w:t>
      </w:r>
      <w:hyperlink r:id="rId26" w:history="1">
        <w:r w:rsidRPr="007B34F4">
          <w:rPr>
            <w:rStyle w:val="Hyperlink"/>
            <w:sz w:val="24"/>
            <w:szCs w:val="24"/>
          </w:rPr>
          <w:t>https://hmicfrs.justiceinspectorates.gov.uk/glossary/police-national-computer/</w:t>
        </w:r>
      </w:hyperlink>
      <w:r w:rsidRPr="007B34F4">
        <w:rPr>
          <w:sz w:val="24"/>
          <w:szCs w:val="24"/>
        </w:rPr>
        <w:t xml:space="preserve">  Accessed on: 26/08/2025  </w:t>
      </w:r>
    </w:p>
    <w:p w14:paraId="3F12236B" w14:textId="77777777" w:rsidR="009E60DF" w:rsidRPr="007B34F4" w:rsidRDefault="009E60DF" w:rsidP="007B34F4">
      <w:pPr>
        <w:pStyle w:val="ListParagraph"/>
        <w:spacing w:line="480" w:lineRule="auto"/>
        <w:rPr>
          <w:sz w:val="24"/>
          <w:szCs w:val="24"/>
        </w:rPr>
      </w:pPr>
    </w:p>
    <w:p w14:paraId="35E5882E" w14:textId="77777777" w:rsidR="009E60DF" w:rsidRPr="007B34F4" w:rsidRDefault="009E60DF" w:rsidP="007B34F4">
      <w:pPr>
        <w:spacing w:line="480" w:lineRule="auto"/>
        <w:rPr>
          <w:sz w:val="24"/>
          <w:szCs w:val="24"/>
        </w:rPr>
      </w:pPr>
    </w:p>
    <w:p w14:paraId="41A60B0D"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i/>
          <w:iCs/>
          <w:sz w:val="24"/>
          <w:szCs w:val="24"/>
        </w:rPr>
      </w:pPr>
      <w:r w:rsidRPr="007B34F4">
        <w:rPr>
          <w:sz w:val="24"/>
          <w:szCs w:val="24"/>
        </w:rPr>
        <w:t>Home Office., 2025</w:t>
      </w:r>
      <w:r w:rsidRPr="007B34F4">
        <w:rPr>
          <w:b/>
          <w:bCs/>
          <w:sz w:val="24"/>
          <w:szCs w:val="24"/>
        </w:rPr>
        <w:t xml:space="preserve"> </w:t>
      </w:r>
      <w:r w:rsidRPr="007B34F4">
        <w:rPr>
          <w:b/>
          <w:bCs/>
          <w:i/>
          <w:iCs/>
          <w:sz w:val="24"/>
          <w:szCs w:val="24"/>
        </w:rPr>
        <w:t xml:space="preserve">Have you got what it takes? The College of Policing </w:t>
      </w:r>
      <w:r w:rsidRPr="007B34F4">
        <w:rPr>
          <w:sz w:val="24"/>
          <w:szCs w:val="24"/>
        </w:rPr>
        <w:t xml:space="preserve">Available at </w:t>
      </w:r>
      <w:hyperlink r:id="rId27" w:history="1">
        <w:r w:rsidRPr="007B34F4">
          <w:rPr>
            <w:rStyle w:val="Hyperlink"/>
            <w:sz w:val="24"/>
            <w:szCs w:val="24"/>
          </w:rPr>
          <w:t>https://assets.publishing.service.gov.uk/media/5a81645340f0b623026970e3/2016_Candidate_Guidance__The_College_of_Policing__v1.pdf</w:t>
        </w:r>
      </w:hyperlink>
      <w:r w:rsidRPr="007B34F4">
        <w:rPr>
          <w:sz w:val="24"/>
          <w:szCs w:val="24"/>
        </w:rPr>
        <w:t xml:space="preserve"> </w:t>
      </w:r>
      <w:r w:rsidRPr="007B34F4">
        <w:rPr>
          <w:color w:val="1C1C1C"/>
          <w:sz w:val="24"/>
          <w:szCs w:val="24"/>
        </w:rPr>
        <w:t xml:space="preserve">Accessed on: </w:t>
      </w:r>
      <w:r w:rsidRPr="007B34F4">
        <w:rPr>
          <w:sz w:val="24"/>
          <w:szCs w:val="24"/>
        </w:rPr>
        <w:t xml:space="preserve">26/08/2025 </w:t>
      </w:r>
    </w:p>
    <w:p w14:paraId="1A02D05C" w14:textId="77777777" w:rsidR="009E60DF" w:rsidRPr="007B34F4" w:rsidRDefault="009E60DF" w:rsidP="007B34F4">
      <w:pPr>
        <w:spacing w:line="480" w:lineRule="auto"/>
        <w:rPr>
          <w:i/>
          <w:iCs/>
          <w:sz w:val="24"/>
          <w:szCs w:val="24"/>
        </w:rPr>
      </w:pPr>
    </w:p>
    <w:p w14:paraId="79001CB4"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i/>
          <w:iCs/>
          <w:sz w:val="24"/>
          <w:szCs w:val="24"/>
        </w:rPr>
      </w:pPr>
      <w:r w:rsidRPr="007B34F4">
        <w:rPr>
          <w:sz w:val="24"/>
          <w:szCs w:val="24"/>
        </w:rPr>
        <w:t xml:space="preserve"> </w:t>
      </w:r>
      <w:proofErr w:type="spellStart"/>
      <w:r w:rsidRPr="007B34F4">
        <w:rPr>
          <w:sz w:val="24"/>
          <w:szCs w:val="24"/>
        </w:rPr>
        <w:t>I.Iberty</w:t>
      </w:r>
      <w:proofErr w:type="spellEnd"/>
      <w:r w:rsidRPr="007B34F4">
        <w:rPr>
          <w:sz w:val="24"/>
          <w:szCs w:val="24"/>
        </w:rPr>
        <w:t xml:space="preserve">., 2025 </w:t>
      </w:r>
      <w:r w:rsidRPr="007B34F4">
        <w:rPr>
          <w:b/>
          <w:bCs/>
          <w:i/>
          <w:iCs/>
          <w:sz w:val="24"/>
          <w:szCs w:val="24"/>
        </w:rPr>
        <w:t>Police Powers of Arrest</w:t>
      </w:r>
      <w:r w:rsidRPr="007B34F4">
        <w:rPr>
          <w:i/>
          <w:iCs/>
          <w:sz w:val="24"/>
          <w:szCs w:val="24"/>
        </w:rPr>
        <w:t xml:space="preserve"> </w:t>
      </w:r>
      <w:bookmarkStart w:id="7" w:name="_Hlk207109460"/>
      <w:r w:rsidRPr="007B34F4">
        <w:rPr>
          <w:sz w:val="24"/>
          <w:szCs w:val="24"/>
        </w:rPr>
        <w:t xml:space="preserve">Available at </w:t>
      </w:r>
      <w:bookmarkEnd w:id="7"/>
      <w:r w:rsidRPr="007B34F4">
        <w:rPr>
          <w:sz w:val="24"/>
          <w:szCs w:val="24"/>
        </w:rPr>
        <w:fldChar w:fldCharType="begin"/>
      </w:r>
      <w:r w:rsidRPr="007B34F4">
        <w:rPr>
          <w:sz w:val="24"/>
          <w:szCs w:val="24"/>
        </w:rPr>
        <w:instrText>HYPERLINK "http://www.libertyhumanrights.org.uk/advice_information/police-powers-of-arrest-2/"</w:instrText>
      </w:r>
      <w:r w:rsidRPr="007B34F4">
        <w:rPr>
          <w:sz w:val="24"/>
          <w:szCs w:val="24"/>
        </w:rPr>
      </w:r>
      <w:r w:rsidRPr="007B34F4">
        <w:rPr>
          <w:sz w:val="24"/>
          <w:szCs w:val="24"/>
        </w:rPr>
        <w:fldChar w:fldCharType="separate"/>
      </w:r>
      <w:r w:rsidRPr="007B34F4">
        <w:rPr>
          <w:rStyle w:val="Hyperlink"/>
          <w:sz w:val="24"/>
          <w:szCs w:val="24"/>
        </w:rPr>
        <w:t>www.libertyhumanrights.org.uk/advice_information/police-powers-of-arrest-2/</w:t>
      </w:r>
      <w:r w:rsidRPr="007B34F4">
        <w:rPr>
          <w:sz w:val="24"/>
          <w:szCs w:val="24"/>
        </w:rPr>
        <w:fldChar w:fldCharType="end"/>
      </w:r>
      <w:r w:rsidRPr="007B34F4">
        <w:rPr>
          <w:sz w:val="24"/>
          <w:szCs w:val="24"/>
        </w:rPr>
        <w:t xml:space="preserve"> </w:t>
      </w:r>
      <w:r w:rsidRPr="007B34F4">
        <w:rPr>
          <w:color w:val="1C1C1C"/>
          <w:sz w:val="24"/>
          <w:szCs w:val="24"/>
        </w:rPr>
        <w:t xml:space="preserve">Accessed on: </w:t>
      </w:r>
      <w:r w:rsidRPr="007B34F4">
        <w:rPr>
          <w:sz w:val="24"/>
          <w:szCs w:val="24"/>
        </w:rPr>
        <w:t xml:space="preserve">26/08/2025 </w:t>
      </w:r>
    </w:p>
    <w:p w14:paraId="145A29F1" w14:textId="77777777" w:rsidR="009E60DF" w:rsidRPr="007B34F4" w:rsidRDefault="009E60DF" w:rsidP="007B34F4">
      <w:pPr>
        <w:pStyle w:val="ListParagraph"/>
        <w:spacing w:line="480" w:lineRule="auto"/>
        <w:rPr>
          <w:i/>
          <w:iCs/>
          <w:sz w:val="24"/>
          <w:szCs w:val="24"/>
        </w:rPr>
      </w:pPr>
    </w:p>
    <w:p w14:paraId="6207C276" w14:textId="77777777" w:rsidR="009E60DF" w:rsidRPr="007B34F4" w:rsidRDefault="009E60DF" w:rsidP="007B34F4">
      <w:pPr>
        <w:spacing w:line="480" w:lineRule="auto"/>
        <w:rPr>
          <w:i/>
          <w:iCs/>
          <w:sz w:val="24"/>
          <w:szCs w:val="24"/>
        </w:rPr>
      </w:pPr>
    </w:p>
    <w:p w14:paraId="5EBC26BF"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i/>
          <w:iCs/>
          <w:sz w:val="24"/>
          <w:szCs w:val="24"/>
        </w:rPr>
      </w:pPr>
      <w:r w:rsidRPr="007B34F4">
        <w:rPr>
          <w:sz w:val="24"/>
          <w:szCs w:val="24"/>
        </w:rPr>
        <w:lastRenderedPageBreak/>
        <w:t xml:space="preserve">LexisNexis., 2025 </w:t>
      </w:r>
      <w:r w:rsidRPr="007B34F4">
        <w:rPr>
          <w:b/>
          <w:bCs/>
          <w:i/>
          <w:iCs/>
          <w:sz w:val="24"/>
          <w:szCs w:val="24"/>
        </w:rPr>
        <w:t>Section 32 PACE definition</w:t>
      </w:r>
      <w:r w:rsidRPr="007B34F4">
        <w:rPr>
          <w:sz w:val="24"/>
          <w:szCs w:val="24"/>
        </w:rPr>
        <w:t xml:space="preserve">. Available at </w:t>
      </w:r>
      <w:hyperlink r:id="rId28" w:history="1">
        <w:r w:rsidRPr="007B34F4">
          <w:rPr>
            <w:rStyle w:val="Hyperlink"/>
            <w:sz w:val="24"/>
            <w:szCs w:val="24"/>
          </w:rPr>
          <w:t>www.lexisnexis.co.uk/legal/glossary/section-32-pace</w:t>
        </w:r>
      </w:hyperlink>
      <w:r w:rsidRPr="007B34F4">
        <w:rPr>
          <w:sz w:val="24"/>
          <w:szCs w:val="24"/>
        </w:rPr>
        <w:t xml:space="preserve"> </w:t>
      </w:r>
      <w:r w:rsidRPr="007B34F4">
        <w:rPr>
          <w:color w:val="1C1C1C"/>
          <w:sz w:val="24"/>
          <w:szCs w:val="24"/>
        </w:rPr>
        <w:t xml:space="preserve">Accessed on: </w:t>
      </w:r>
      <w:r w:rsidRPr="007B34F4">
        <w:rPr>
          <w:sz w:val="24"/>
          <w:szCs w:val="24"/>
        </w:rPr>
        <w:t>26/08/2025</w:t>
      </w:r>
    </w:p>
    <w:p w14:paraId="0D88947A" w14:textId="77777777" w:rsidR="009E60DF" w:rsidRPr="007B34F4" w:rsidRDefault="009E60DF" w:rsidP="007B34F4">
      <w:pPr>
        <w:overflowPunct/>
        <w:autoSpaceDE/>
        <w:autoSpaceDN/>
        <w:adjustRightInd/>
        <w:spacing w:after="160" w:line="480" w:lineRule="auto"/>
        <w:textAlignment w:val="auto"/>
        <w:rPr>
          <w:i/>
          <w:iCs/>
          <w:sz w:val="24"/>
          <w:szCs w:val="24"/>
        </w:rPr>
      </w:pPr>
    </w:p>
    <w:p w14:paraId="73274D38"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LinkedIn. 2024 </w:t>
      </w:r>
      <w:r w:rsidRPr="007B34F4">
        <w:rPr>
          <w:b/>
          <w:bCs/>
          <w:i/>
          <w:iCs/>
          <w:sz w:val="24"/>
          <w:szCs w:val="24"/>
        </w:rPr>
        <w:t>The Detrimental Effects of Moral Panic on Law Enforcement Officers.</w:t>
      </w:r>
      <w:r w:rsidRPr="007B34F4">
        <w:rPr>
          <w:sz w:val="24"/>
          <w:szCs w:val="24"/>
        </w:rPr>
        <w:t xml:space="preserve"> Available at </w:t>
      </w:r>
      <w:hyperlink r:id="rId29" w:anchor=":~:text=2.,even%20the%20most%20dedicated%20officers" w:history="1">
        <w:r w:rsidRPr="007B34F4">
          <w:rPr>
            <w:rStyle w:val="Hyperlink"/>
            <w:sz w:val="24"/>
            <w:szCs w:val="24"/>
          </w:rPr>
          <w:t>www.linkedin.com/pulse/detrimental-effects-moral-panic-law-enforcement-charles-oakley-ph-d-wqnke#:~:text=2.,even%20the%20most%20dedicated%20officers</w:t>
        </w:r>
      </w:hyperlink>
      <w:r w:rsidRPr="007B34F4">
        <w:rPr>
          <w:sz w:val="24"/>
          <w:szCs w:val="24"/>
        </w:rPr>
        <w:t>. Accessed on: 28/08/2025</w:t>
      </w:r>
    </w:p>
    <w:p w14:paraId="45CA4365" w14:textId="77777777" w:rsidR="009E60DF" w:rsidRPr="007B34F4" w:rsidRDefault="009E60DF" w:rsidP="007B34F4">
      <w:pPr>
        <w:spacing w:line="480" w:lineRule="auto"/>
        <w:rPr>
          <w:sz w:val="24"/>
          <w:szCs w:val="24"/>
        </w:rPr>
      </w:pPr>
    </w:p>
    <w:p w14:paraId="7B8862D0"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Ministry of Defence Police., 2013 </w:t>
      </w:r>
      <w:r w:rsidRPr="007B34F4">
        <w:rPr>
          <w:b/>
          <w:bCs/>
          <w:i/>
          <w:iCs/>
          <w:sz w:val="24"/>
          <w:szCs w:val="24"/>
        </w:rPr>
        <w:t>GUIDELINES ON THE SAFE USE OF THE INTERNET AND SOCIAL MEDIA BY MDP OFFICERS.</w:t>
      </w:r>
      <w:r w:rsidRPr="007B34F4">
        <w:rPr>
          <w:i/>
          <w:iCs/>
          <w:sz w:val="24"/>
          <w:szCs w:val="24"/>
        </w:rPr>
        <w:t xml:space="preserve"> </w:t>
      </w:r>
      <w:r w:rsidRPr="007B34F4">
        <w:rPr>
          <w:sz w:val="24"/>
          <w:szCs w:val="24"/>
        </w:rPr>
        <w:t xml:space="preserve">Available at  </w:t>
      </w:r>
      <w:hyperlink r:id="rId30" w:history="1">
        <w:r w:rsidRPr="007B34F4">
          <w:rPr>
            <w:rStyle w:val="Hyperlink"/>
            <w:sz w:val="24"/>
            <w:szCs w:val="24"/>
          </w:rPr>
          <w:t>https://assets.publishing.service.gov.uk/media/5a7d9260ed915d3fb95948cc/Guidelines-socialmedia-v1-jan13.pdf</w:t>
        </w:r>
      </w:hyperlink>
      <w:r w:rsidRPr="007B34F4">
        <w:rPr>
          <w:sz w:val="24"/>
          <w:szCs w:val="24"/>
        </w:rPr>
        <w:t xml:space="preserve"> Accessed on: 28/08/2025</w:t>
      </w:r>
    </w:p>
    <w:p w14:paraId="455D3501" w14:textId="77777777" w:rsidR="00E23771" w:rsidRPr="007B34F4" w:rsidRDefault="00E23771" w:rsidP="007B34F4">
      <w:pPr>
        <w:pStyle w:val="ListParagraph"/>
        <w:spacing w:line="480" w:lineRule="auto"/>
        <w:rPr>
          <w:sz w:val="24"/>
          <w:szCs w:val="24"/>
        </w:rPr>
      </w:pPr>
    </w:p>
    <w:p w14:paraId="6A6F27F8" w14:textId="45081851" w:rsidR="00E23771" w:rsidRPr="007B34F4" w:rsidRDefault="00E23771" w:rsidP="007B34F4">
      <w:pPr>
        <w:pStyle w:val="ListParagraph"/>
        <w:numPr>
          <w:ilvl w:val="0"/>
          <w:numId w:val="11"/>
        </w:numPr>
        <w:overflowPunct/>
        <w:autoSpaceDE/>
        <w:autoSpaceDN/>
        <w:adjustRightInd/>
        <w:spacing w:after="160" w:line="480" w:lineRule="auto"/>
        <w:textAlignment w:val="auto"/>
        <w:rPr>
          <w:sz w:val="24"/>
          <w:szCs w:val="24"/>
        </w:rPr>
      </w:pPr>
      <w:bookmarkStart w:id="8" w:name="_Hlk209964502"/>
      <w:r w:rsidRPr="007B34F4">
        <w:rPr>
          <w:sz w:val="24"/>
          <w:szCs w:val="24"/>
        </w:rPr>
        <w:t>Modise, J.M., 2024</w:t>
      </w:r>
      <w:bookmarkEnd w:id="8"/>
      <w:r w:rsidRPr="007B34F4">
        <w:rPr>
          <w:sz w:val="24"/>
          <w:szCs w:val="24"/>
        </w:rPr>
        <w:t>. Assessing the impact of autocratic leadership styles on police department effectiveness and community relations. International Journal of Innovative Science and Research Technology, 9(4), pp.3386-3397.Accessed on: 2</w:t>
      </w:r>
      <w:r w:rsidR="00DF2366" w:rsidRPr="007B34F4">
        <w:rPr>
          <w:sz w:val="24"/>
          <w:szCs w:val="24"/>
        </w:rPr>
        <w:t>9</w:t>
      </w:r>
      <w:r w:rsidRPr="007B34F4">
        <w:rPr>
          <w:sz w:val="24"/>
          <w:szCs w:val="24"/>
        </w:rPr>
        <w:t>/0</w:t>
      </w:r>
      <w:r w:rsidR="00DF2366" w:rsidRPr="007B34F4">
        <w:rPr>
          <w:sz w:val="24"/>
          <w:szCs w:val="24"/>
        </w:rPr>
        <w:t>9</w:t>
      </w:r>
      <w:r w:rsidRPr="007B34F4">
        <w:rPr>
          <w:sz w:val="24"/>
          <w:szCs w:val="24"/>
        </w:rPr>
        <w:t>/2025</w:t>
      </w:r>
    </w:p>
    <w:p w14:paraId="3A43BFB2" w14:textId="77777777" w:rsidR="009E60DF" w:rsidRPr="007B34F4" w:rsidRDefault="009E60DF" w:rsidP="007B34F4">
      <w:pPr>
        <w:pStyle w:val="ListParagraph"/>
        <w:spacing w:line="480" w:lineRule="auto"/>
        <w:rPr>
          <w:sz w:val="24"/>
          <w:szCs w:val="24"/>
        </w:rPr>
      </w:pPr>
    </w:p>
    <w:p w14:paraId="541DEC80" w14:textId="77777777" w:rsidR="009E60DF" w:rsidRPr="007B34F4" w:rsidRDefault="009E60DF" w:rsidP="007B34F4">
      <w:pPr>
        <w:spacing w:line="480" w:lineRule="auto"/>
        <w:rPr>
          <w:sz w:val="24"/>
          <w:szCs w:val="24"/>
        </w:rPr>
      </w:pPr>
    </w:p>
    <w:p w14:paraId="1B06C65D"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i/>
          <w:iCs/>
          <w:sz w:val="24"/>
          <w:szCs w:val="24"/>
        </w:rPr>
      </w:pPr>
      <w:r w:rsidRPr="007B34F4">
        <w:rPr>
          <w:sz w:val="24"/>
          <w:szCs w:val="24"/>
        </w:rPr>
        <w:t xml:space="preserve">Moeen Solicitor., 2025 </w:t>
      </w:r>
      <w:r w:rsidRPr="007B34F4">
        <w:rPr>
          <w:b/>
          <w:bCs/>
          <w:i/>
          <w:iCs/>
          <w:sz w:val="24"/>
          <w:szCs w:val="24"/>
        </w:rPr>
        <w:t>Understanding Police Bail in the UK</w:t>
      </w:r>
      <w:r w:rsidRPr="007B34F4">
        <w:rPr>
          <w:i/>
          <w:iCs/>
          <w:sz w:val="24"/>
          <w:szCs w:val="24"/>
        </w:rPr>
        <w:t xml:space="preserve">. </w:t>
      </w:r>
      <w:r w:rsidRPr="007B34F4">
        <w:rPr>
          <w:sz w:val="24"/>
          <w:szCs w:val="24"/>
        </w:rPr>
        <w:t xml:space="preserve">Available at </w:t>
      </w:r>
      <w:hyperlink r:id="rId31" w:history="1">
        <w:r w:rsidRPr="007B34F4">
          <w:rPr>
            <w:rStyle w:val="Hyperlink"/>
            <w:sz w:val="24"/>
            <w:szCs w:val="24"/>
          </w:rPr>
          <w:t>www.moeenco.com/blog/understanding-police-bail-in-the-uk</w:t>
        </w:r>
      </w:hyperlink>
      <w:r w:rsidRPr="007B34F4">
        <w:rPr>
          <w:sz w:val="24"/>
          <w:szCs w:val="24"/>
        </w:rPr>
        <w:t xml:space="preserve"> </w:t>
      </w:r>
      <w:r w:rsidRPr="007B34F4">
        <w:rPr>
          <w:color w:val="1C1C1C"/>
          <w:sz w:val="24"/>
          <w:szCs w:val="24"/>
        </w:rPr>
        <w:t xml:space="preserve">Accessed on: </w:t>
      </w:r>
      <w:r w:rsidRPr="007B34F4">
        <w:rPr>
          <w:sz w:val="24"/>
          <w:szCs w:val="24"/>
        </w:rPr>
        <w:t xml:space="preserve">26/08/2025 </w:t>
      </w:r>
    </w:p>
    <w:p w14:paraId="6DF4ABC8" w14:textId="77777777" w:rsidR="009E60DF" w:rsidRPr="007B34F4" w:rsidRDefault="009E60DF" w:rsidP="007B34F4">
      <w:pPr>
        <w:spacing w:line="480" w:lineRule="auto"/>
        <w:rPr>
          <w:i/>
          <w:iCs/>
          <w:sz w:val="24"/>
          <w:szCs w:val="24"/>
        </w:rPr>
      </w:pPr>
    </w:p>
    <w:p w14:paraId="5E6F1B3B"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lastRenderedPageBreak/>
        <w:t xml:space="preserve">NHS., 2020 </w:t>
      </w:r>
      <w:r w:rsidRPr="007B34F4">
        <w:rPr>
          <w:b/>
          <w:bCs/>
          <w:i/>
          <w:iCs/>
          <w:sz w:val="24"/>
          <w:szCs w:val="24"/>
        </w:rPr>
        <w:t>Definition of Mentoring</w:t>
      </w:r>
      <w:r w:rsidRPr="007B34F4">
        <w:rPr>
          <w:i/>
          <w:iCs/>
          <w:sz w:val="24"/>
          <w:szCs w:val="24"/>
        </w:rPr>
        <w:t xml:space="preserve"> </w:t>
      </w:r>
      <w:r w:rsidRPr="007B34F4">
        <w:rPr>
          <w:sz w:val="24"/>
          <w:szCs w:val="24"/>
        </w:rPr>
        <w:t xml:space="preserve">Available at: </w:t>
      </w:r>
      <w:hyperlink r:id="rId32" w:history="1">
        <w:r w:rsidRPr="007B34F4">
          <w:rPr>
            <w:rStyle w:val="Hyperlink"/>
            <w:sz w:val="24"/>
            <w:szCs w:val="24"/>
          </w:rPr>
          <w:t>www.foundationprogramme.nhs.uk/wp-content/uploads/2020/03/sites/2014/11/Definition-of-mentoring.pdf</w:t>
        </w:r>
      </w:hyperlink>
      <w:r w:rsidRPr="007B34F4">
        <w:rPr>
          <w:sz w:val="24"/>
          <w:szCs w:val="24"/>
        </w:rPr>
        <w:t xml:space="preserve">   Accessed on: 29/08/2025  </w:t>
      </w:r>
    </w:p>
    <w:p w14:paraId="67747EC6" w14:textId="77777777" w:rsidR="009E60DF" w:rsidRPr="007B34F4" w:rsidRDefault="009E60DF" w:rsidP="007B34F4">
      <w:pPr>
        <w:pStyle w:val="ListParagraph"/>
        <w:spacing w:line="480" w:lineRule="auto"/>
        <w:rPr>
          <w:sz w:val="24"/>
          <w:szCs w:val="24"/>
        </w:rPr>
      </w:pPr>
    </w:p>
    <w:p w14:paraId="7B3051AF" w14:textId="77777777" w:rsidR="009E60DF" w:rsidRPr="007B34F4" w:rsidRDefault="009E60DF" w:rsidP="007B34F4">
      <w:pPr>
        <w:spacing w:line="480" w:lineRule="auto"/>
        <w:rPr>
          <w:sz w:val="24"/>
          <w:szCs w:val="24"/>
        </w:rPr>
      </w:pPr>
    </w:p>
    <w:p w14:paraId="07BAAC06"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i/>
          <w:iCs/>
          <w:sz w:val="24"/>
          <w:szCs w:val="24"/>
        </w:rPr>
      </w:pPr>
      <w:r w:rsidRPr="007B34F4">
        <w:rPr>
          <w:sz w:val="24"/>
          <w:szCs w:val="24"/>
        </w:rPr>
        <w:t xml:space="preserve">NPCC., 2025 </w:t>
      </w:r>
      <w:r w:rsidRPr="007B34F4">
        <w:rPr>
          <w:b/>
          <w:bCs/>
          <w:i/>
          <w:iCs/>
          <w:sz w:val="24"/>
          <w:szCs w:val="24"/>
        </w:rPr>
        <w:t>Policing Vision 2025</w:t>
      </w:r>
      <w:r w:rsidRPr="007B34F4">
        <w:rPr>
          <w:i/>
          <w:iCs/>
          <w:sz w:val="24"/>
          <w:szCs w:val="24"/>
        </w:rPr>
        <w:t xml:space="preserve"> </w:t>
      </w:r>
      <w:r w:rsidRPr="007B34F4">
        <w:rPr>
          <w:sz w:val="24"/>
          <w:szCs w:val="24"/>
        </w:rPr>
        <w:t xml:space="preserve">Available at </w:t>
      </w:r>
      <w:hyperlink r:id="rId33" w:history="1">
        <w:r w:rsidRPr="007B34F4">
          <w:rPr>
            <w:rStyle w:val="Hyperlink"/>
            <w:sz w:val="24"/>
            <w:szCs w:val="24"/>
          </w:rPr>
          <w:t>https://assets.college.police.uk/s3fs-public/policing_vision_2025.pdf</w:t>
        </w:r>
      </w:hyperlink>
      <w:r w:rsidRPr="007B34F4">
        <w:rPr>
          <w:sz w:val="24"/>
          <w:szCs w:val="24"/>
        </w:rPr>
        <w:t xml:space="preserve"> </w:t>
      </w:r>
      <w:r w:rsidRPr="007B34F4">
        <w:rPr>
          <w:color w:val="1C1C1C"/>
          <w:sz w:val="24"/>
          <w:szCs w:val="24"/>
        </w:rPr>
        <w:t xml:space="preserve">Accessed on: </w:t>
      </w:r>
      <w:r w:rsidRPr="007B34F4">
        <w:rPr>
          <w:sz w:val="24"/>
          <w:szCs w:val="24"/>
        </w:rPr>
        <w:t xml:space="preserve">26/08/2025 </w:t>
      </w:r>
    </w:p>
    <w:p w14:paraId="1F6628FD" w14:textId="77777777" w:rsidR="009E60DF" w:rsidRPr="007B34F4" w:rsidRDefault="009E60DF" w:rsidP="007B34F4">
      <w:pPr>
        <w:spacing w:line="480" w:lineRule="auto"/>
        <w:rPr>
          <w:i/>
          <w:iCs/>
          <w:sz w:val="24"/>
          <w:szCs w:val="24"/>
        </w:rPr>
      </w:pPr>
    </w:p>
    <w:p w14:paraId="2D3F3E57"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NPIRMT., 2018 </w:t>
      </w:r>
      <w:r w:rsidRPr="007B34F4">
        <w:rPr>
          <w:b/>
          <w:bCs/>
          <w:i/>
          <w:iCs/>
          <w:sz w:val="24"/>
          <w:szCs w:val="24"/>
        </w:rPr>
        <w:t xml:space="preserve">Use of </w:t>
      </w:r>
      <w:proofErr w:type="spellStart"/>
      <w:r w:rsidRPr="007B34F4">
        <w:rPr>
          <w:b/>
          <w:bCs/>
          <w:i/>
          <w:iCs/>
          <w:sz w:val="24"/>
          <w:szCs w:val="24"/>
        </w:rPr>
        <w:t>Whats.App</w:t>
      </w:r>
      <w:proofErr w:type="spellEnd"/>
      <w:r w:rsidRPr="007B34F4">
        <w:rPr>
          <w:b/>
          <w:bCs/>
          <w:i/>
          <w:iCs/>
          <w:sz w:val="24"/>
          <w:szCs w:val="24"/>
        </w:rPr>
        <w:t xml:space="preserve"> and other Social Networking Applications Principles of use Version: 1.0</w:t>
      </w:r>
      <w:r w:rsidRPr="007B34F4">
        <w:rPr>
          <w:i/>
          <w:iCs/>
          <w:sz w:val="24"/>
          <w:szCs w:val="24"/>
        </w:rPr>
        <w:t xml:space="preserve"> </w:t>
      </w:r>
      <w:r w:rsidRPr="007B34F4">
        <w:rPr>
          <w:sz w:val="24"/>
          <w:szCs w:val="24"/>
        </w:rPr>
        <w:t xml:space="preserve">Available at </w:t>
      </w:r>
      <w:hyperlink r:id="rId34" w:history="1">
        <w:r w:rsidRPr="007B34F4">
          <w:rPr>
            <w:rStyle w:val="Hyperlink"/>
            <w:sz w:val="24"/>
            <w:szCs w:val="24"/>
          </w:rPr>
          <w:t>www.npcc.police.uk/SysSiteAssets/media/downloads/about-us/governance-and-accountability/policies/mps-use-of-social-media.pdf</w:t>
        </w:r>
      </w:hyperlink>
      <w:r w:rsidRPr="007B34F4">
        <w:rPr>
          <w:sz w:val="24"/>
          <w:szCs w:val="24"/>
        </w:rPr>
        <w:t xml:space="preserve"> Accessed on: 28/08/2025</w:t>
      </w:r>
    </w:p>
    <w:p w14:paraId="6E474D92" w14:textId="77777777" w:rsidR="009E60DF" w:rsidRPr="007B34F4" w:rsidRDefault="009E60DF" w:rsidP="007B34F4">
      <w:pPr>
        <w:pStyle w:val="ListParagraph"/>
        <w:spacing w:line="480" w:lineRule="auto"/>
        <w:rPr>
          <w:sz w:val="24"/>
          <w:szCs w:val="24"/>
        </w:rPr>
      </w:pPr>
    </w:p>
    <w:p w14:paraId="4077BC32" w14:textId="77777777" w:rsidR="009E60DF" w:rsidRPr="007B34F4" w:rsidRDefault="009E60DF" w:rsidP="007B34F4">
      <w:pPr>
        <w:spacing w:line="480" w:lineRule="auto"/>
        <w:rPr>
          <w:sz w:val="24"/>
          <w:szCs w:val="24"/>
        </w:rPr>
      </w:pPr>
    </w:p>
    <w:p w14:paraId="4C7BA234"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proofErr w:type="spellStart"/>
      <w:r w:rsidRPr="007B34F4">
        <w:rPr>
          <w:sz w:val="24"/>
          <w:szCs w:val="24"/>
        </w:rPr>
        <w:t>Robinson.,J</w:t>
      </w:r>
      <w:proofErr w:type="spellEnd"/>
      <w:r w:rsidRPr="007B34F4">
        <w:rPr>
          <w:sz w:val="24"/>
          <w:szCs w:val="24"/>
        </w:rPr>
        <w:t xml:space="preserve">. 2022 </w:t>
      </w:r>
      <w:r w:rsidRPr="007B34F4">
        <w:rPr>
          <w:b/>
          <w:bCs/>
          <w:i/>
          <w:iCs/>
          <w:sz w:val="24"/>
          <w:szCs w:val="24"/>
        </w:rPr>
        <w:t xml:space="preserve">Self-introspection and Improvement with ERA Reflective Cycle </w:t>
      </w:r>
      <w:r w:rsidRPr="007B34F4">
        <w:rPr>
          <w:sz w:val="24"/>
          <w:szCs w:val="24"/>
        </w:rPr>
        <w:t xml:space="preserve">Available at: </w:t>
      </w:r>
      <w:hyperlink r:id="rId35" w:history="1">
        <w:r w:rsidRPr="007B34F4">
          <w:rPr>
            <w:rStyle w:val="Hyperlink"/>
            <w:sz w:val="24"/>
            <w:szCs w:val="24"/>
          </w:rPr>
          <w:t>www.crowjack.com/blog/strategy/reflection-models/era-cycle</w:t>
        </w:r>
      </w:hyperlink>
      <w:r w:rsidRPr="007B34F4">
        <w:rPr>
          <w:sz w:val="24"/>
          <w:szCs w:val="24"/>
        </w:rPr>
        <w:t xml:space="preserve">  Accessed on: 26/08/2025  </w:t>
      </w:r>
    </w:p>
    <w:p w14:paraId="3E0A8F24" w14:textId="77777777" w:rsidR="009E60DF" w:rsidRPr="007B34F4" w:rsidRDefault="009E60DF" w:rsidP="007B34F4">
      <w:pPr>
        <w:spacing w:line="480" w:lineRule="auto"/>
        <w:rPr>
          <w:sz w:val="24"/>
          <w:szCs w:val="24"/>
        </w:rPr>
      </w:pPr>
    </w:p>
    <w:p w14:paraId="36222149"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South Wales Police, 2025 </w:t>
      </w:r>
      <w:r w:rsidRPr="007B34F4">
        <w:rPr>
          <w:b/>
          <w:bCs/>
          <w:i/>
          <w:iCs/>
          <w:sz w:val="24"/>
          <w:szCs w:val="24"/>
        </w:rPr>
        <w:t>Body Worn Video cameras</w:t>
      </w:r>
      <w:r w:rsidRPr="007B34F4">
        <w:rPr>
          <w:i/>
          <w:iCs/>
          <w:sz w:val="24"/>
          <w:szCs w:val="24"/>
        </w:rPr>
        <w:t xml:space="preserve">. </w:t>
      </w:r>
      <w:r w:rsidRPr="007B34F4">
        <w:rPr>
          <w:sz w:val="24"/>
          <w:szCs w:val="24"/>
        </w:rPr>
        <w:t xml:space="preserve">Available at: </w:t>
      </w:r>
      <w:hyperlink r:id="rId36" w:history="1">
        <w:r w:rsidRPr="007B34F4">
          <w:rPr>
            <w:rStyle w:val="Hyperlink"/>
            <w:sz w:val="24"/>
            <w:szCs w:val="24"/>
          </w:rPr>
          <w:t>www.south-wales.police.uk/police-forces/south-wales-police/areas/about-us/about-us/body-worn-video-camera/</w:t>
        </w:r>
      </w:hyperlink>
      <w:r w:rsidRPr="007B34F4">
        <w:rPr>
          <w:sz w:val="24"/>
          <w:szCs w:val="24"/>
        </w:rPr>
        <w:t xml:space="preserve">  Accessed on: 26/08/2025</w:t>
      </w:r>
    </w:p>
    <w:p w14:paraId="5663B2C1" w14:textId="77777777" w:rsidR="009E60DF" w:rsidRPr="007B34F4" w:rsidRDefault="009E60DF" w:rsidP="007B34F4">
      <w:pPr>
        <w:pStyle w:val="ListParagraph"/>
        <w:spacing w:line="480" w:lineRule="auto"/>
        <w:rPr>
          <w:sz w:val="24"/>
          <w:szCs w:val="24"/>
        </w:rPr>
      </w:pPr>
    </w:p>
    <w:p w14:paraId="49CD69A8" w14:textId="77777777" w:rsidR="009E60DF" w:rsidRPr="007B34F4" w:rsidRDefault="009E60DF" w:rsidP="007B34F4">
      <w:pPr>
        <w:spacing w:line="480" w:lineRule="auto"/>
        <w:ind w:firstLine="70"/>
        <w:rPr>
          <w:sz w:val="24"/>
          <w:szCs w:val="24"/>
        </w:rPr>
      </w:pPr>
    </w:p>
    <w:p w14:paraId="685B402C" w14:textId="54FCE91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lastRenderedPageBreak/>
        <w:t xml:space="preserve">The </w:t>
      </w:r>
      <w:r w:rsidR="00952975" w:rsidRPr="007B34F4">
        <w:rPr>
          <w:sz w:val="24"/>
          <w:szCs w:val="24"/>
        </w:rPr>
        <w:t>P</w:t>
      </w:r>
      <w:r w:rsidRPr="007B34F4">
        <w:rPr>
          <w:sz w:val="24"/>
          <w:szCs w:val="24"/>
        </w:rPr>
        <w:t xml:space="preserve">olice </w:t>
      </w:r>
      <w:r w:rsidR="00952975" w:rsidRPr="007B34F4">
        <w:rPr>
          <w:sz w:val="24"/>
          <w:szCs w:val="24"/>
        </w:rPr>
        <w:t>Foundation</w:t>
      </w:r>
      <w:r w:rsidRPr="007B34F4">
        <w:rPr>
          <w:sz w:val="24"/>
          <w:szCs w:val="24"/>
        </w:rPr>
        <w:t xml:space="preserve">, 2014  </w:t>
      </w:r>
      <w:r w:rsidRPr="007B34F4">
        <w:rPr>
          <w:b/>
          <w:bCs/>
          <w:i/>
          <w:iCs/>
          <w:sz w:val="24"/>
          <w:szCs w:val="24"/>
        </w:rPr>
        <w:t>Police use of social media.</w:t>
      </w:r>
      <w:r w:rsidRPr="007B34F4">
        <w:rPr>
          <w:i/>
          <w:iCs/>
          <w:sz w:val="24"/>
          <w:szCs w:val="24"/>
        </w:rPr>
        <w:t xml:space="preserve"> </w:t>
      </w:r>
      <w:r w:rsidRPr="007B34F4">
        <w:rPr>
          <w:sz w:val="24"/>
          <w:szCs w:val="24"/>
        </w:rPr>
        <w:t xml:space="preserve">Available at </w:t>
      </w:r>
      <w:hyperlink r:id="rId37" w:history="1">
        <w:r w:rsidRPr="007B34F4">
          <w:rPr>
            <w:rStyle w:val="Hyperlink"/>
            <w:sz w:val="24"/>
            <w:szCs w:val="24"/>
          </w:rPr>
          <w:t>www.police-foundation.org.uk/wp content/uploads/2017/08/Social_media_briefing_FINAL.pdf</w:t>
        </w:r>
      </w:hyperlink>
      <w:r w:rsidRPr="007B34F4">
        <w:rPr>
          <w:sz w:val="24"/>
          <w:szCs w:val="24"/>
        </w:rPr>
        <w:t xml:space="preserve"> Accessed on: 28/08/2025</w:t>
      </w:r>
    </w:p>
    <w:p w14:paraId="7E20524E" w14:textId="77777777" w:rsidR="004B06C2" w:rsidRPr="007B34F4" w:rsidRDefault="004B06C2" w:rsidP="007B34F4">
      <w:pPr>
        <w:overflowPunct/>
        <w:autoSpaceDE/>
        <w:autoSpaceDN/>
        <w:adjustRightInd/>
        <w:spacing w:after="160" w:line="480" w:lineRule="auto"/>
        <w:textAlignment w:val="auto"/>
        <w:rPr>
          <w:sz w:val="24"/>
          <w:szCs w:val="24"/>
        </w:rPr>
      </w:pPr>
    </w:p>
    <w:p w14:paraId="0FB9D8A4"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  Wallbridge. A., 2021 </w:t>
      </w:r>
      <w:r w:rsidRPr="007B34F4">
        <w:rPr>
          <w:b/>
          <w:bCs/>
          <w:i/>
          <w:iCs/>
          <w:sz w:val="24"/>
          <w:szCs w:val="24"/>
        </w:rPr>
        <w:t>The 7 learning styles – and what they could mean for your team</w:t>
      </w:r>
      <w:r w:rsidRPr="007B34F4">
        <w:rPr>
          <w:i/>
          <w:iCs/>
          <w:sz w:val="24"/>
          <w:szCs w:val="24"/>
        </w:rPr>
        <w:t xml:space="preserve"> </w:t>
      </w:r>
      <w:r w:rsidRPr="007B34F4">
        <w:rPr>
          <w:sz w:val="24"/>
          <w:szCs w:val="24"/>
        </w:rPr>
        <w:t xml:space="preserve">Available at </w:t>
      </w:r>
      <w:hyperlink r:id="rId38" w:history="1">
        <w:r w:rsidRPr="007B34F4">
          <w:rPr>
            <w:rStyle w:val="Hyperlink"/>
            <w:sz w:val="24"/>
            <w:szCs w:val="24"/>
          </w:rPr>
          <w:t>www.tsw.co.uk/blog/leadership-and-management/learning-styles/</w:t>
        </w:r>
      </w:hyperlink>
      <w:r w:rsidRPr="007B34F4">
        <w:rPr>
          <w:sz w:val="24"/>
          <w:szCs w:val="24"/>
        </w:rPr>
        <w:t xml:space="preserve"> Accessed on: 29/08/2025  </w:t>
      </w:r>
    </w:p>
    <w:p w14:paraId="67B8BA55" w14:textId="77777777" w:rsidR="009E60DF" w:rsidRPr="007B34F4" w:rsidRDefault="009E60DF" w:rsidP="007B34F4">
      <w:pPr>
        <w:spacing w:line="480" w:lineRule="auto"/>
        <w:rPr>
          <w:sz w:val="24"/>
          <w:szCs w:val="24"/>
        </w:rPr>
      </w:pPr>
    </w:p>
    <w:p w14:paraId="34D135E8" w14:textId="77777777" w:rsidR="009E60DF" w:rsidRPr="007B34F4" w:rsidRDefault="009E60DF" w:rsidP="007B34F4">
      <w:pPr>
        <w:pStyle w:val="ListParagraph"/>
        <w:numPr>
          <w:ilvl w:val="0"/>
          <w:numId w:val="11"/>
        </w:numPr>
        <w:overflowPunct/>
        <w:autoSpaceDE/>
        <w:autoSpaceDN/>
        <w:adjustRightInd/>
        <w:spacing w:after="160" w:line="480" w:lineRule="auto"/>
        <w:textAlignment w:val="auto"/>
        <w:rPr>
          <w:sz w:val="24"/>
          <w:szCs w:val="24"/>
        </w:rPr>
      </w:pPr>
      <w:r w:rsidRPr="007B34F4">
        <w:rPr>
          <w:sz w:val="24"/>
          <w:szCs w:val="24"/>
        </w:rPr>
        <w:t xml:space="preserve">Willamson. P., 2024, </w:t>
      </w:r>
      <w:r w:rsidRPr="007B34F4">
        <w:rPr>
          <w:b/>
          <w:bCs/>
          <w:i/>
          <w:iCs/>
          <w:sz w:val="24"/>
          <w:szCs w:val="24"/>
        </w:rPr>
        <w:t>Policing Leadership: Challenges, Reforms, and a Unified Vision</w:t>
      </w:r>
      <w:r w:rsidRPr="007B34F4">
        <w:rPr>
          <w:i/>
          <w:iCs/>
          <w:sz w:val="24"/>
          <w:szCs w:val="24"/>
        </w:rPr>
        <w:t xml:space="preserve"> </w:t>
      </w:r>
      <w:r w:rsidRPr="007B34F4">
        <w:rPr>
          <w:sz w:val="24"/>
          <w:szCs w:val="24"/>
        </w:rPr>
        <w:t xml:space="preserve">Available at </w:t>
      </w:r>
      <w:hyperlink r:id="rId39" w:history="1">
        <w:r w:rsidRPr="007B34F4">
          <w:rPr>
            <w:rStyle w:val="Hyperlink"/>
            <w:sz w:val="24"/>
            <w:szCs w:val="24"/>
          </w:rPr>
          <w:t>https://blogs.uwe.ac.uk/policing/policing-leadership-challenges-reforms-and-a-unified-vision/</w:t>
        </w:r>
      </w:hyperlink>
      <w:r w:rsidRPr="007B34F4">
        <w:rPr>
          <w:sz w:val="24"/>
          <w:szCs w:val="24"/>
        </w:rPr>
        <w:t xml:space="preserve"> Accessed on: 29/08/2025  </w:t>
      </w:r>
    </w:p>
    <w:p w14:paraId="590DD5C1" w14:textId="77777777" w:rsidR="009E60DF" w:rsidRPr="00A30AC7" w:rsidRDefault="009E60DF" w:rsidP="009E60DF">
      <w:pPr>
        <w:spacing w:line="480" w:lineRule="auto"/>
        <w:jc w:val="both"/>
        <w:rPr>
          <w:b/>
          <w:bCs/>
          <w:i/>
          <w:iCs/>
          <w:sz w:val="24"/>
          <w:szCs w:val="24"/>
          <w:u w:val="single"/>
        </w:rPr>
      </w:pPr>
    </w:p>
    <w:p w14:paraId="02CE2A1A" w14:textId="77777777" w:rsidR="009E60DF" w:rsidRPr="0045115F" w:rsidRDefault="009E60DF" w:rsidP="009E60DF">
      <w:pPr>
        <w:spacing w:line="480" w:lineRule="auto"/>
        <w:rPr>
          <w:sz w:val="24"/>
          <w:szCs w:val="24"/>
        </w:rPr>
      </w:pPr>
    </w:p>
    <w:p w14:paraId="3A31EAE2" w14:textId="77777777" w:rsidR="009E60DF" w:rsidRPr="00461211" w:rsidRDefault="009E60DF" w:rsidP="009E60DF">
      <w:pPr>
        <w:spacing w:line="480" w:lineRule="auto"/>
        <w:rPr>
          <w:i/>
          <w:iCs/>
          <w:sz w:val="24"/>
          <w:szCs w:val="24"/>
        </w:rPr>
      </w:pPr>
    </w:p>
    <w:p w14:paraId="280CA5DD" w14:textId="77777777" w:rsidR="009E60DF" w:rsidRDefault="009E60DF" w:rsidP="009E60DF">
      <w:pPr>
        <w:spacing w:line="480" w:lineRule="auto"/>
      </w:pPr>
    </w:p>
    <w:p w14:paraId="20CBB9C9" w14:textId="77777777" w:rsidR="009E60DF" w:rsidRPr="00270EEB" w:rsidRDefault="009E60DF"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4B06C2"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4B06C2">
        <w:rPr>
          <w:rFonts w:eastAsia="Arial"/>
          <w:b/>
          <w:bCs/>
          <w:color w:val="000000" w:themeColor="text1"/>
          <w:sz w:val="24"/>
          <w:szCs w:val="24"/>
        </w:rPr>
        <w:t xml:space="preserve">CONFIDENTIALITY and PLAGIARISM </w:t>
      </w:r>
    </w:p>
    <w:p w14:paraId="37AF4F35" w14:textId="10CB9FE1" w:rsidR="609B7D34" w:rsidRPr="004B06C2" w:rsidRDefault="609B7D34" w:rsidP="28D1B5E1">
      <w:pPr>
        <w:jc w:val="both"/>
        <w:rPr>
          <w:rFonts w:eastAsia="Arial"/>
          <w:b/>
          <w:bCs/>
          <w:color w:val="000000" w:themeColor="text1"/>
          <w:sz w:val="24"/>
          <w:szCs w:val="24"/>
        </w:rPr>
      </w:pPr>
    </w:p>
    <w:p w14:paraId="2E6D5953" w14:textId="7A4157C9" w:rsidR="609B7D34" w:rsidRPr="004B06C2" w:rsidRDefault="4A2FCBCA" w:rsidP="28D1B5E1">
      <w:pPr>
        <w:jc w:val="both"/>
        <w:rPr>
          <w:rFonts w:eastAsia="Arial"/>
          <w:b/>
          <w:bCs/>
          <w:color w:val="000000" w:themeColor="text1"/>
          <w:sz w:val="24"/>
          <w:szCs w:val="24"/>
        </w:rPr>
      </w:pPr>
      <w:r w:rsidRPr="004B06C2">
        <w:rPr>
          <w:rFonts w:eastAsia="Arial"/>
          <w:b/>
          <w:bCs/>
          <w:color w:val="000000" w:themeColor="text1"/>
          <w:sz w:val="24"/>
          <w:szCs w:val="24"/>
        </w:rPr>
        <w:t>This is automatically checked via Turnitin submission of your workbook.</w:t>
      </w:r>
    </w:p>
    <w:p w14:paraId="6D01F843" w14:textId="093A8EEF" w:rsidR="28D1B5E1" w:rsidRPr="004B06C2" w:rsidRDefault="28D1B5E1" w:rsidP="28D1B5E1">
      <w:pPr>
        <w:jc w:val="both"/>
        <w:rPr>
          <w:b/>
          <w:bCs/>
          <w:color w:val="000000" w:themeColor="text1"/>
          <w:sz w:val="24"/>
          <w:szCs w:val="24"/>
        </w:rPr>
      </w:pPr>
    </w:p>
    <w:p w14:paraId="1015A658" w14:textId="3FC5C757" w:rsidR="28D1B5E1" w:rsidRPr="004B06C2" w:rsidRDefault="28D1B5E1" w:rsidP="28D1B5E1">
      <w:pPr>
        <w:jc w:val="both"/>
        <w:rPr>
          <w:rFonts w:eastAsia="Arial"/>
          <w:b/>
          <w:bCs/>
          <w:color w:val="000000" w:themeColor="text1"/>
          <w:sz w:val="24"/>
          <w:szCs w:val="24"/>
        </w:rPr>
      </w:pPr>
      <w:r w:rsidRPr="004B06C2">
        <w:rPr>
          <w:rFonts w:eastAsia="Arial"/>
          <w:b/>
          <w:bCs/>
          <w:color w:val="000000" w:themeColor="text1"/>
          <w:sz w:val="24"/>
          <w:szCs w:val="24"/>
        </w:rPr>
        <w:t xml:space="preserve">Please sign below to confirm that the work submitted is your own. </w:t>
      </w:r>
    </w:p>
    <w:p w14:paraId="31F2C73E" w14:textId="15BB5EF1" w:rsidR="28D1B5E1" w:rsidRPr="004B06C2" w:rsidRDefault="28D1B5E1" w:rsidP="28D1B5E1">
      <w:pPr>
        <w:jc w:val="both"/>
        <w:rPr>
          <w:b/>
          <w:bCs/>
          <w:color w:val="000000" w:themeColor="text1"/>
          <w:sz w:val="24"/>
          <w:szCs w:val="24"/>
        </w:rPr>
      </w:pPr>
    </w:p>
    <w:p w14:paraId="6955422D" w14:textId="02BED2AF" w:rsidR="28D1B5E1" w:rsidRPr="004B06C2" w:rsidRDefault="28D1B5E1" w:rsidP="28D1B5E1">
      <w:pPr>
        <w:jc w:val="both"/>
        <w:rPr>
          <w:rFonts w:ascii="Matura MT Script Capitals" w:eastAsia="Arial" w:hAnsi="Matura MT Script Capitals"/>
          <w:b/>
          <w:bCs/>
          <w:color w:val="000000" w:themeColor="text1"/>
          <w:sz w:val="24"/>
          <w:szCs w:val="24"/>
        </w:rPr>
      </w:pPr>
      <w:r w:rsidRPr="004B06C2">
        <w:rPr>
          <w:rFonts w:eastAsia="Arial"/>
          <w:b/>
          <w:bCs/>
          <w:color w:val="000000" w:themeColor="text1"/>
          <w:sz w:val="24"/>
          <w:szCs w:val="24"/>
        </w:rPr>
        <w:t>Sign</w:t>
      </w:r>
      <w:r w:rsidR="004B06C2" w:rsidRPr="004B06C2">
        <w:rPr>
          <w:rFonts w:eastAsia="Arial"/>
          <w:b/>
          <w:bCs/>
          <w:color w:val="000000" w:themeColor="text1"/>
          <w:sz w:val="24"/>
          <w:szCs w:val="24"/>
        </w:rPr>
        <w:t xml:space="preserve">: </w:t>
      </w:r>
      <w:proofErr w:type="spellStart"/>
      <w:r w:rsidR="004B06C2" w:rsidRPr="004B06C2">
        <w:rPr>
          <w:rFonts w:ascii="Matura MT Script Capitals" w:eastAsia="Arial" w:hAnsi="Matura MT Script Capitals"/>
          <w:b/>
          <w:bCs/>
          <w:color w:val="000000" w:themeColor="text1"/>
          <w:sz w:val="24"/>
          <w:szCs w:val="24"/>
        </w:rPr>
        <w:t>J.Singh</w:t>
      </w:r>
      <w:proofErr w:type="spellEnd"/>
      <w:r w:rsidR="004B06C2" w:rsidRPr="004B06C2">
        <w:rPr>
          <w:rFonts w:ascii="Matura MT Script Capitals" w:eastAsia="Arial" w:hAnsi="Matura MT Script Capitals"/>
          <w:b/>
          <w:bCs/>
          <w:color w:val="000000" w:themeColor="text1"/>
          <w:sz w:val="24"/>
          <w:szCs w:val="24"/>
        </w:rPr>
        <w:t xml:space="preserve"> </w:t>
      </w:r>
    </w:p>
    <w:p w14:paraId="574DF1C8" w14:textId="1C0C00AA" w:rsidR="28D1B5E1" w:rsidRPr="004B06C2" w:rsidRDefault="28D1B5E1" w:rsidP="28D1B5E1">
      <w:pPr>
        <w:jc w:val="both"/>
        <w:rPr>
          <w:b/>
          <w:bCs/>
          <w:color w:val="000000" w:themeColor="text1"/>
          <w:sz w:val="24"/>
          <w:szCs w:val="24"/>
        </w:rPr>
      </w:pPr>
    </w:p>
    <w:p w14:paraId="6AF6F333" w14:textId="58A53D6E" w:rsidR="28D1B5E1" w:rsidRPr="004B06C2" w:rsidRDefault="28D1B5E1" w:rsidP="28D1B5E1">
      <w:pPr>
        <w:jc w:val="both"/>
        <w:rPr>
          <w:rFonts w:eastAsia="Arial"/>
          <w:b/>
          <w:bCs/>
          <w:color w:val="000000" w:themeColor="text1"/>
          <w:sz w:val="24"/>
          <w:szCs w:val="24"/>
        </w:rPr>
      </w:pPr>
      <w:r w:rsidRPr="004B06C2">
        <w:rPr>
          <w:rFonts w:eastAsia="Arial"/>
          <w:b/>
          <w:bCs/>
          <w:color w:val="000000" w:themeColor="text1"/>
          <w:sz w:val="24"/>
          <w:szCs w:val="24"/>
        </w:rPr>
        <w:t>Date</w:t>
      </w:r>
      <w:r w:rsidR="004B06C2" w:rsidRPr="004B06C2">
        <w:rPr>
          <w:rFonts w:eastAsia="Arial"/>
          <w:b/>
          <w:bCs/>
          <w:color w:val="000000" w:themeColor="text1"/>
          <w:sz w:val="24"/>
          <w:szCs w:val="24"/>
        </w:rPr>
        <w:t>: 31/08/2025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F5BA8"/>
    <w:multiLevelType w:val="hybridMultilevel"/>
    <w:tmpl w:val="1A58E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24271F"/>
    <w:multiLevelType w:val="hybridMultilevel"/>
    <w:tmpl w:val="56600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8B80CF5"/>
    <w:multiLevelType w:val="hybridMultilevel"/>
    <w:tmpl w:val="E3EC5B9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519630B6"/>
    <w:multiLevelType w:val="hybridMultilevel"/>
    <w:tmpl w:val="ADD66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69608C1"/>
    <w:multiLevelType w:val="hybridMultilevel"/>
    <w:tmpl w:val="1B9A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8" w15:restartNumberingAfterBreak="0">
    <w:nsid w:val="69926635"/>
    <w:multiLevelType w:val="hybridMultilevel"/>
    <w:tmpl w:val="9CCEF234"/>
    <w:lvl w:ilvl="0" w:tplc="08090001">
      <w:start w:val="1"/>
      <w:numFmt w:val="bullet"/>
      <w:lvlText w:val=""/>
      <w:lvlJc w:val="left"/>
      <w:pPr>
        <w:ind w:left="720" w:hanging="360"/>
      </w:pPr>
      <w:rPr>
        <w:rFonts w:ascii="Symbol" w:hAnsi="Symbol" w:hint="default"/>
      </w:rPr>
    </w:lvl>
    <w:lvl w:ilvl="1" w:tplc="5F22F7B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A76808"/>
    <w:multiLevelType w:val="hybridMultilevel"/>
    <w:tmpl w:val="942869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0"/>
  </w:num>
  <w:num w:numId="2" w16cid:durableId="458649193">
    <w:abstractNumId w:val="3"/>
  </w:num>
  <w:num w:numId="3" w16cid:durableId="1589077822">
    <w:abstractNumId w:val="7"/>
  </w:num>
  <w:num w:numId="4" w16cid:durableId="1226835170">
    <w:abstractNumId w:val="2"/>
  </w:num>
  <w:num w:numId="5" w16cid:durableId="641620520">
    <w:abstractNumId w:val="9"/>
  </w:num>
  <w:num w:numId="6" w16cid:durableId="141311125">
    <w:abstractNumId w:val="8"/>
  </w:num>
  <w:num w:numId="7" w16cid:durableId="1101343392">
    <w:abstractNumId w:val="4"/>
  </w:num>
  <w:num w:numId="8" w16cid:durableId="1182085283">
    <w:abstractNumId w:val="1"/>
  </w:num>
  <w:num w:numId="9" w16cid:durableId="813133606">
    <w:abstractNumId w:val="6"/>
  </w:num>
  <w:num w:numId="10" w16cid:durableId="1204176957">
    <w:abstractNumId w:val="0"/>
  </w:num>
  <w:num w:numId="11" w16cid:durableId="99911618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6BF"/>
    <w:rsid w:val="00020EEC"/>
    <w:rsid w:val="00025650"/>
    <w:rsid w:val="00026FAB"/>
    <w:rsid w:val="00027B1F"/>
    <w:rsid w:val="0003088B"/>
    <w:rsid w:val="000325D9"/>
    <w:rsid w:val="000372B2"/>
    <w:rsid w:val="0004079F"/>
    <w:rsid w:val="00045B87"/>
    <w:rsid w:val="00045C07"/>
    <w:rsid w:val="0005205E"/>
    <w:rsid w:val="00053D03"/>
    <w:rsid w:val="00055D43"/>
    <w:rsid w:val="00056FAC"/>
    <w:rsid w:val="00057751"/>
    <w:rsid w:val="00062E39"/>
    <w:rsid w:val="000770AA"/>
    <w:rsid w:val="00080E58"/>
    <w:rsid w:val="00083D99"/>
    <w:rsid w:val="00084EA6"/>
    <w:rsid w:val="00084F72"/>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B4A"/>
    <w:rsid w:val="000D30E2"/>
    <w:rsid w:val="000E26B0"/>
    <w:rsid w:val="000E3C48"/>
    <w:rsid w:val="000F1599"/>
    <w:rsid w:val="000F1769"/>
    <w:rsid w:val="000F6196"/>
    <w:rsid w:val="000F62F4"/>
    <w:rsid w:val="000F7ECD"/>
    <w:rsid w:val="00102E64"/>
    <w:rsid w:val="0010312C"/>
    <w:rsid w:val="00106DC7"/>
    <w:rsid w:val="00112391"/>
    <w:rsid w:val="00114F52"/>
    <w:rsid w:val="0012135C"/>
    <w:rsid w:val="001347F8"/>
    <w:rsid w:val="00137BB5"/>
    <w:rsid w:val="00137E05"/>
    <w:rsid w:val="001447F6"/>
    <w:rsid w:val="0014517A"/>
    <w:rsid w:val="00147DE3"/>
    <w:rsid w:val="00150794"/>
    <w:rsid w:val="00151A89"/>
    <w:rsid w:val="001608C4"/>
    <w:rsid w:val="00171418"/>
    <w:rsid w:val="00190913"/>
    <w:rsid w:val="001961CF"/>
    <w:rsid w:val="001A59BB"/>
    <w:rsid w:val="001A6A51"/>
    <w:rsid w:val="001A79C4"/>
    <w:rsid w:val="001B331A"/>
    <w:rsid w:val="001C0E74"/>
    <w:rsid w:val="001C13C6"/>
    <w:rsid w:val="001C321F"/>
    <w:rsid w:val="001C6CEC"/>
    <w:rsid w:val="001D229F"/>
    <w:rsid w:val="001D2B65"/>
    <w:rsid w:val="001D6162"/>
    <w:rsid w:val="001E0A8F"/>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4147"/>
    <w:rsid w:val="002657E9"/>
    <w:rsid w:val="0026665E"/>
    <w:rsid w:val="00270EEB"/>
    <w:rsid w:val="0027147E"/>
    <w:rsid w:val="00274DE8"/>
    <w:rsid w:val="002761F4"/>
    <w:rsid w:val="002775E1"/>
    <w:rsid w:val="00277979"/>
    <w:rsid w:val="002808EB"/>
    <w:rsid w:val="0028095D"/>
    <w:rsid w:val="00281705"/>
    <w:rsid w:val="00286599"/>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E751B"/>
    <w:rsid w:val="002E7D76"/>
    <w:rsid w:val="002F4F6E"/>
    <w:rsid w:val="003015C3"/>
    <w:rsid w:val="0030698D"/>
    <w:rsid w:val="0031350A"/>
    <w:rsid w:val="0031569E"/>
    <w:rsid w:val="00316815"/>
    <w:rsid w:val="003168CA"/>
    <w:rsid w:val="00321255"/>
    <w:rsid w:val="0032230D"/>
    <w:rsid w:val="00322A0B"/>
    <w:rsid w:val="00326A68"/>
    <w:rsid w:val="00332379"/>
    <w:rsid w:val="00335FC5"/>
    <w:rsid w:val="00340E9A"/>
    <w:rsid w:val="00341A94"/>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213"/>
    <w:rsid w:val="003C19F1"/>
    <w:rsid w:val="003C4186"/>
    <w:rsid w:val="003C458C"/>
    <w:rsid w:val="003C6185"/>
    <w:rsid w:val="003D0ABC"/>
    <w:rsid w:val="003D0D2D"/>
    <w:rsid w:val="003D4710"/>
    <w:rsid w:val="003E16D7"/>
    <w:rsid w:val="003E197E"/>
    <w:rsid w:val="003E405A"/>
    <w:rsid w:val="003F05DC"/>
    <w:rsid w:val="004046F0"/>
    <w:rsid w:val="0040668F"/>
    <w:rsid w:val="00412677"/>
    <w:rsid w:val="00417925"/>
    <w:rsid w:val="00427D9A"/>
    <w:rsid w:val="004348AE"/>
    <w:rsid w:val="004376C0"/>
    <w:rsid w:val="0044115F"/>
    <w:rsid w:val="0044223A"/>
    <w:rsid w:val="00446792"/>
    <w:rsid w:val="00446F80"/>
    <w:rsid w:val="00450C83"/>
    <w:rsid w:val="00451851"/>
    <w:rsid w:val="00453343"/>
    <w:rsid w:val="004608B9"/>
    <w:rsid w:val="00460ADB"/>
    <w:rsid w:val="0046240A"/>
    <w:rsid w:val="00465947"/>
    <w:rsid w:val="00470BB1"/>
    <w:rsid w:val="004718F7"/>
    <w:rsid w:val="00473153"/>
    <w:rsid w:val="004743AF"/>
    <w:rsid w:val="00482C17"/>
    <w:rsid w:val="004911B4"/>
    <w:rsid w:val="0049196A"/>
    <w:rsid w:val="004923DA"/>
    <w:rsid w:val="00493434"/>
    <w:rsid w:val="004962F9"/>
    <w:rsid w:val="004968E2"/>
    <w:rsid w:val="004A2A49"/>
    <w:rsid w:val="004A3872"/>
    <w:rsid w:val="004B06C2"/>
    <w:rsid w:val="004B38E7"/>
    <w:rsid w:val="004B600B"/>
    <w:rsid w:val="004B6822"/>
    <w:rsid w:val="004B69F6"/>
    <w:rsid w:val="004C00EA"/>
    <w:rsid w:val="004C2D3A"/>
    <w:rsid w:val="004D03C4"/>
    <w:rsid w:val="004D0BF1"/>
    <w:rsid w:val="004D0D86"/>
    <w:rsid w:val="004D24D2"/>
    <w:rsid w:val="004D35A4"/>
    <w:rsid w:val="004D445F"/>
    <w:rsid w:val="004E087B"/>
    <w:rsid w:val="004E44A4"/>
    <w:rsid w:val="004E7B8B"/>
    <w:rsid w:val="004E7BDD"/>
    <w:rsid w:val="004F1B1C"/>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052C"/>
    <w:rsid w:val="005534F2"/>
    <w:rsid w:val="00557D77"/>
    <w:rsid w:val="00560F29"/>
    <w:rsid w:val="00562EAA"/>
    <w:rsid w:val="00563B58"/>
    <w:rsid w:val="005640C4"/>
    <w:rsid w:val="00564C53"/>
    <w:rsid w:val="0056684C"/>
    <w:rsid w:val="00571403"/>
    <w:rsid w:val="00574A0C"/>
    <w:rsid w:val="00574D98"/>
    <w:rsid w:val="00576E4C"/>
    <w:rsid w:val="0057780F"/>
    <w:rsid w:val="00581E0A"/>
    <w:rsid w:val="00586D89"/>
    <w:rsid w:val="005916B8"/>
    <w:rsid w:val="005A1B4C"/>
    <w:rsid w:val="005A1BA3"/>
    <w:rsid w:val="005A545C"/>
    <w:rsid w:val="005B1CF8"/>
    <w:rsid w:val="005C1567"/>
    <w:rsid w:val="005C57FC"/>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CB1"/>
    <w:rsid w:val="00656D91"/>
    <w:rsid w:val="006712A7"/>
    <w:rsid w:val="006733CC"/>
    <w:rsid w:val="00674FC2"/>
    <w:rsid w:val="00677E42"/>
    <w:rsid w:val="00682334"/>
    <w:rsid w:val="00684B16"/>
    <w:rsid w:val="00690C40"/>
    <w:rsid w:val="00694C00"/>
    <w:rsid w:val="00696F65"/>
    <w:rsid w:val="006A7A6D"/>
    <w:rsid w:val="006B5E67"/>
    <w:rsid w:val="006BE8E5"/>
    <w:rsid w:val="006C1565"/>
    <w:rsid w:val="006C2EB5"/>
    <w:rsid w:val="006C3261"/>
    <w:rsid w:val="006D18A3"/>
    <w:rsid w:val="006D5970"/>
    <w:rsid w:val="006E481E"/>
    <w:rsid w:val="006E795F"/>
    <w:rsid w:val="006F7B3E"/>
    <w:rsid w:val="00700249"/>
    <w:rsid w:val="0070604C"/>
    <w:rsid w:val="007069CD"/>
    <w:rsid w:val="007110E6"/>
    <w:rsid w:val="00711A70"/>
    <w:rsid w:val="00712E6F"/>
    <w:rsid w:val="00712E90"/>
    <w:rsid w:val="00713B7E"/>
    <w:rsid w:val="007204AE"/>
    <w:rsid w:val="00725932"/>
    <w:rsid w:val="0072678F"/>
    <w:rsid w:val="00727C4C"/>
    <w:rsid w:val="00734809"/>
    <w:rsid w:val="007406E1"/>
    <w:rsid w:val="00743E40"/>
    <w:rsid w:val="00751263"/>
    <w:rsid w:val="0075704F"/>
    <w:rsid w:val="00763B2D"/>
    <w:rsid w:val="00766030"/>
    <w:rsid w:val="00772924"/>
    <w:rsid w:val="00784EC4"/>
    <w:rsid w:val="007872F2"/>
    <w:rsid w:val="007874BC"/>
    <w:rsid w:val="007908E0"/>
    <w:rsid w:val="00793EB3"/>
    <w:rsid w:val="00794205"/>
    <w:rsid w:val="00797012"/>
    <w:rsid w:val="007A1F6A"/>
    <w:rsid w:val="007B0DE3"/>
    <w:rsid w:val="007B34F4"/>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38E4"/>
    <w:rsid w:val="008D5813"/>
    <w:rsid w:val="008D634E"/>
    <w:rsid w:val="008D778A"/>
    <w:rsid w:val="008F22BD"/>
    <w:rsid w:val="008F46CC"/>
    <w:rsid w:val="009079BD"/>
    <w:rsid w:val="00912BD9"/>
    <w:rsid w:val="00916423"/>
    <w:rsid w:val="00920E5B"/>
    <w:rsid w:val="00926436"/>
    <w:rsid w:val="0093018C"/>
    <w:rsid w:val="00932CCA"/>
    <w:rsid w:val="009331E7"/>
    <w:rsid w:val="00952975"/>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C7DB1"/>
    <w:rsid w:val="009D4365"/>
    <w:rsid w:val="009D4E3B"/>
    <w:rsid w:val="009D7BC9"/>
    <w:rsid w:val="009E0C5A"/>
    <w:rsid w:val="009E1982"/>
    <w:rsid w:val="009E4D2C"/>
    <w:rsid w:val="009E60DF"/>
    <w:rsid w:val="009F0978"/>
    <w:rsid w:val="009F3AEC"/>
    <w:rsid w:val="00A00081"/>
    <w:rsid w:val="00A015F7"/>
    <w:rsid w:val="00A10D56"/>
    <w:rsid w:val="00A1215A"/>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159A"/>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43C"/>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6075"/>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694C"/>
    <w:rsid w:val="00C7108B"/>
    <w:rsid w:val="00C8089F"/>
    <w:rsid w:val="00C836CC"/>
    <w:rsid w:val="00C87A74"/>
    <w:rsid w:val="00C90A71"/>
    <w:rsid w:val="00C91574"/>
    <w:rsid w:val="00C91BC2"/>
    <w:rsid w:val="00C92C71"/>
    <w:rsid w:val="00C93F8F"/>
    <w:rsid w:val="00CA2745"/>
    <w:rsid w:val="00CA3593"/>
    <w:rsid w:val="00CA7F4F"/>
    <w:rsid w:val="00CB011A"/>
    <w:rsid w:val="00CB258E"/>
    <w:rsid w:val="00CB3C8F"/>
    <w:rsid w:val="00CB6284"/>
    <w:rsid w:val="00CB75CE"/>
    <w:rsid w:val="00CC02F1"/>
    <w:rsid w:val="00CC11A6"/>
    <w:rsid w:val="00CC135E"/>
    <w:rsid w:val="00CC2F8D"/>
    <w:rsid w:val="00CD5D3F"/>
    <w:rsid w:val="00CE5E8E"/>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2FF1"/>
    <w:rsid w:val="00DA5860"/>
    <w:rsid w:val="00DB2767"/>
    <w:rsid w:val="00DC4729"/>
    <w:rsid w:val="00DC720D"/>
    <w:rsid w:val="00DE556F"/>
    <w:rsid w:val="00DE59ED"/>
    <w:rsid w:val="00DF2366"/>
    <w:rsid w:val="00DF4CF5"/>
    <w:rsid w:val="00E03B6D"/>
    <w:rsid w:val="00E17160"/>
    <w:rsid w:val="00E23771"/>
    <w:rsid w:val="00E27E98"/>
    <w:rsid w:val="00E35BEC"/>
    <w:rsid w:val="00E50821"/>
    <w:rsid w:val="00E50EF8"/>
    <w:rsid w:val="00E51F91"/>
    <w:rsid w:val="00E57B0A"/>
    <w:rsid w:val="00E67600"/>
    <w:rsid w:val="00E7086E"/>
    <w:rsid w:val="00E7374A"/>
    <w:rsid w:val="00E73C41"/>
    <w:rsid w:val="00E74133"/>
    <w:rsid w:val="00E7598F"/>
    <w:rsid w:val="00E76F60"/>
    <w:rsid w:val="00E83D90"/>
    <w:rsid w:val="00E83F28"/>
    <w:rsid w:val="00E83F91"/>
    <w:rsid w:val="00E869BF"/>
    <w:rsid w:val="00E9107A"/>
    <w:rsid w:val="00E91F62"/>
    <w:rsid w:val="00E929FD"/>
    <w:rsid w:val="00E93240"/>
    <w:rsid w:val="00E9479B"/>
    <w:rsid w:val="00EA1037"/>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2CA0"/>
    <w:rsid w:val="00F10A08"/>
    <w:rsid w:val="00F139CF"/>
    <w:rsid w:val="00F22AC5"/>
    <w:rsid w:val="00F254D1"/>
    <w:rsid w:val="00F32B82"/>
    <w:rsid w:val="00F4043E"/>
    <w:rsid w:val="00F40CB5"/>
    <w:rsid w:val="00F41BBC"/>
    <w:rsid w:val="00F43B9D"/>
    <w:rsid w:val="00F43DF4"/>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278A"/>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326A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college.police.uk/research/crime-reduction%20toolkit/mentoring" TargetMode="External"/><Relationship Id="rId26" Type="http://schemas.openxmlformats.org/officeDocument/2006/relationships/hyperlink" Target="https://hmicfrs.justiceinspectorates.gov.uk/glossary/police-national-computer/" TargetMode="External"/><Relationship Id="rId39" Type="http://schemas.openxmlformats.org/officeDocument/2006/relationships/hyperlink" Target="https://blogs.uwe.ac.uk/policing/policing-leadership-challenges-reforms-and-a-unified-vision/" TargetMode="External"/><Relationship Id="rId3" Type="http://schemas.openxmlformats.org/officeDocument/2006/relationships/customXml" Target="../customXml/item3.xml"/><Relationship Id="rId21" Type="http://schemas.openxmlformats.org/officeDocument/2006/relationships/hyperlink" Target="https://assets.college.police.uk/s3fs-public/2023-06/A-commitment-to-change-the-future-of-police-leadership.pdf" TargetMode="External"/><Relationship Id="rId34" Type="http://schemas.openxmlformats.org/officeDocument/2006/relationships/hyperlink" Target="http://www.npcc.police.uk/SysSiteAssets/media/downloads/about-us/governance-and-accountability/policies/mps-use-of-social-media.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college.police.uk/career-learning/leadership/leadership-standards" TargetMode="External"/><Relationship Id="rId25" Type="http://schemas.openxmlformats.org/officeDocument/2006/relationships/hyperlink" Target="HTTPS://hmicfrs.justiceinspectorates.gov.uk/glossary/24-hour-pace-clock/" TargetMode="External"/><Relationship Id="rId33" Type="http://schemas.openxmlformats.org/officeDocument/2006/relationships/hyperlink" Target="https://assets.college.police.uk/s3fs-public/policing_vision_2025.pdf" TargetMode="External"/><Relationship Id="rId38" Type="http://schemas.openxmlformats.org/officeDocument/2006/relationships/hyperlink" Target="http://www.tsw.co.uk/blog/leadership-and-management/learning-styles/" TargetMode="External"/><Relationship Id="rId2" Type="http://schemas.openxmlformats.org/officeDocument/2006/relationships/customXml" Target="../customXml/item2.xml"/><Relationship Id="rId16" Type="http://schemas.openxmlformats.org/officeDocument/2006/relationships/hyperlink" Target="http://www.cipd.org/uk/knowledge/factsheets/coaching-mentoring-factsheet/" TargetMode="External"/><Relationship Id="rId20" Type="http://schemas.openxmlformats.org/officeDocument/2006/relationships/hyperlink" Target="http://www.college.police.uk/article/fundamental-review-college-policing" TargetMode="External"/><Relationship Id="rId29" Type="http://schemas.openxmlformats.org/officeDocument/2006/relationships/hyperlink" Target="http://www.linkedin.com/pulse/detrimental-effects-moral-panic-law-enforcement-charles-oakley-ph-d-wqnk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gwent.police.uk/police-forces/gwent-police/areas/about-us/about-us/social-media-community-guidelines/" TargetMode="External"/><Relationship Id="rId32" Type="http://schemas.openxmlformats.org/officeDocument/2006/relationships/hyperlink" Target="http://www.foundationprogramme.nhs.uk/wp-content/uploads/2020/03/sites/2014/11/Definition-of-mentoring.pdf" TargetMode="External"/><Relationship Id="rId37" Type="http://schemas.openxmlformats.org/officeDocument/2006/relationships/hyperlink" Target="http://www.police-foundation.org.uk/wp%20content/uploads/2017/08/Social_media_briefing_FINAL.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library.college.police.uk/docs/npia/Great-Police-Leader-REA-2011.pdf" TargetMode="External"/><Relationship Id="rId23" Type="http://schemas.openxmlformats.org/officeDocument/2006/relationships/hyperlink" Target="http://www.college.police.uk/app/national-decision-model/national-decision-model" TargetMode="External"/><Relationship Id="rId28" Type="http://schemas.openxmlformats.org/officeDocument/2006/relationships/hyperlink" Target="http://www.lexisnexis.co.uk/legal/glossary/section-32-pace" TargetMode="External"/><Relationship Id="rId36" Type="http://schemas.openxmlformats.org/officeDocument/2006/relationships/hyperlink" Target="http://www.south-wales.police.uk/police-forces/south-wales-police/areas/about-us/about-us/body-worn-video-camera/" TargetMode="External"/><Relationship Id="rId10" Type="http://schemas.openxmlformats.org/officeDocument/2006/relationships/endnotes" Target="endnotes.xml"/><Relationship Id="rId19" Type="http://schemas.openxmlformats.org/officeDocument/2006/relationships/hyperlink" Target="https://assets.college.police.uk/s3fs-public/2020-11/competency-and-values-framework-for-policing_4.11.16.pdf" TargetMode="External"/><Relationship Id="rId31" Type="http://schemas.openxmlformats.org/officeDocument/2006/relationships/hyperlink" Target="http://www.moeenco.com/blog/understanding-police-bail-in-th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college.police.uk/article/leadership-standards" TargetMode="External"/><Relationship Id="rId27" Type="http://schemas.openxmlformats.org/officeDocument/2006/relationships/hyperlink" Target="https://assets.publishing.service.gov.uk/media/5a81645340f0b623026970e3/2016_Candidate_Guidance__The_College_of_Policing__v1.pdf" TargetMode="External"/><Relationship Id="rId30" Type="http://schemas.openxmlformats.org/officeDocument/2006/relationships/hyperlink" Target="https://assets.publishing.service.gov.uk/media/5a7d9260ed915d3fb95948cc/Guidelines-socialmedia-v1-jan13.pdf" TargetMode="External"/><Relationship Id="rId35" Type="http://schemas.openxmlformats.org/officeDocument/2006/relationships/hyperlink" Target="http://www.crowjack.com/blog/strategy/reflection-models/era-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50</Pages>
  <Words>10258</Words>
  <Characters>62390</Characters>
  <Application>Microsoft Office Word</Application>
  <DocSecurity>0</DocSecurity>
  <Lines>1450</Lines>
  <Paragraphs>342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Singh, Jaswant</cp:lastModifiedBy>
  <cp:revision>54</cp:revision>
  <cp:lastPrinted>2014-08-26T08:55:00Z</cp:lastPrinted>
  <dcterms:created xsi:type="dcterms:W3CDTF">2025-04-30T18:34:00Z</dcterms:created>
  <dcterms:modified xsi:type="dcterms:W3CDTF">2025-09-28T14:33:00Z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_DocHome">
    <vt:i4>248573020</vt:i4>
  </property>
  <property fmtid="{D5CDD505-2E9C-101B-9397-08002B2CF9AE}" pid="4" name="MSIP_Label_f2acd28b-79a3-4a0f-b0ff-4b75658b1549_Enabled">
    <vt:lpwstr>true</vt:lpwstr>
  </property>
  <property fmtid="{D5CDD505-2E9C-101B-9397-08002B2CF9AE}" pid="5" name="MSIP_Label_f2acd28b-79a3-4a0f-b0ff-4b75658b1549_SetDate">
    <vt:lpwstr>2025-04-30T18:34:08Z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d840686f-1ca0-4489-806c-efda6540f62a</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y fmtid="{D5CDD505-2E9C-101B-9397-08002B2CF9AE}" pid="12" name="GrammarlyDocumentId">
    <vt:lpwstr>93806960-c093-4c04-941b-afc0ab970b08</vt:lpwstr>
  </property>
</Properties>
</file>