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1C442615" w:rsidR="00D544AE" w:rsidRPr="00D544AE" w:rsidRDefault="00095109" w:rsidP="00C46C11">
            <w:pPr>
              <w:rPr>
                <w:rFonts w:ascii="Arial" w:hAnsi="Arial" w:cs="Arial"/>
                <w:b/>
                <w:sz w:val="16"/>
                <w:szCs w:val="16"/>
              </w:rPr>
            </w:pPr>
            <w:r>
              <w:rPr>
                <w:rFonts w:ascii="Arial" w:hAnsi="Arial" w:cs="Arial"/>
                <w:b/>
                <w:sz w:val="16"/>
                <w:szCs w:val="16"/>
              </w:rPr>
              <w:t>Heather Kelman</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3C7D4392" w:rsidR="00525EC2" w:rsidRPr="000946C4" w:rsidRDefault="003F76F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5908D78" w:rsidR="00525EC2" w:rsidRPr="000946C4" w:rsidRDefault="0086042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37A4175C" w:rsidR="00525EC2" w:rsidRPr="000946C4" w:rsidRDefault="0086042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59F5C4A5" w:rsidR="00525EC2" w:rsidRPr="000946C4" w:rsidRDefault="0086042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0191B2AB" w:rsidR="00525EC2" w:rsidRPr="000946C4" w:rsidRDefault="0086042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4620F0">
              <w:rPr>
                <w:rFonts w:ascii="Arial" w:hAnsi="Arial" w:cs="Arial"/>
                <w:b/>
                <w:sz w:val="16"/>
                <w:szCs w:val="16"/>
              </w:rPr>
            </w:r>
            <w:r w:rsidR="004620F0">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A744B24" w:rsidR="005A4051" w:rsidRPr="00A406E5" w:rsidRDefault="0086042C" w:rsidP="0063038A">
            <w:pPr>
              <w:jc w:val="right"/>
              <w:rPr>
                <w:rFonts w:ascii="Arial" w:hAnsi="Arial" w:cs="Arial"/>
                <w:b/>
                <w:bCs/>
              </w:rPr>
            </w:pPr>
            <w:r>
              <w:rPr>
                <w:rFonts w:ascii="Arial" w:hAnsi="Arial" w:cs="Arial"/>
                <w:b/>
                <w:bCs/>
              </w:rPr>
              <w:t>77</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4620F0">
              <w:rPr>
                <w:rFonts w:ascii="Arial" w:hAnsi="Arial" w:cs="Arial"/>
                <w:sz w:val="12"/>
                <w:szCs w:val="12"/>
              </w:rPr>
            </w:r>
            <w:r w:rsidR="004620F0">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4620F0">
              <w:rPr>
                <w:rFonts w:ascii="Arial" w:hAnsi="Arial" w:cs="Arial"/>
                <w:sz w:val="12"/>
                <w:szCs w:val="12"/>
              </w:rPr>
            </w:r>
            <w:r w:rsidR="004620F0">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BA879D3" w14:textId="79B5F9FC" w:rsidR="005A4705" w:rsidRPr="0045690B" w:rsidRDefault="00DA7E51" w:rsidP="00152E9D">
            <w:pPr>
              <w:spacing w:after="120"/>
              <w:rPr>
                <w:rFonts w:ascii="Arial" w:hAnsi="Arial" w:cs="Arial"/>
              </w:rPr>
            </w:pPr>
            <w:r>
              <w:rPr>
                <w:rFonts w:ascii="Arial" w:hAnsi="Arial" w:cs="Arial"/>
              </w:rPr>
              <w:t>A g</w:t>
            </w:r>
            <w:r w:rsidR="008A3593" w:rsidRPr="0045690B">
              <w:rPr>
                <w:rFonts w:ascii="Arial" w:hAnsi="Arial" w:cs="Arial"/>
              </w:rPr>
              <w:t xml:space="preserve">ood range of sources have been looked at, you seem to explore a wide range of avenues from interior, fashion and </w:t>
            </w:r>
            <w:r w:rsidR="00003868" w:rsidRPr="0045690B">
              <w:rPr>
                <w:rFonts w:ascii="Arial" w:hAnsi="Arial" w:cs="Arial"/>
              </w:rPr>
              <w:t>first-hand</w:t>
            </w:r>
            <w:r w:rsidR="008A3593" w:rsidRPr="0045690B">
              <w:rPr>
                <w:rFonts w:ascii="Arial" w:hAnsi="Arial" w:cs="Arial"/>
              </w:rPr>
              <w:t xml:space="preserve"> primary drawings </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1D02AD9C" w14:textId="77777777" w:rsidR="0045690B" w:rsidRDefault="0045690B" w:rsidP="00152E9D">
            <w:pPr>
              <w:spacing w:after="120"/>
              <w:rPr>
                <w:rFonts w:ascii="Arial" w:hAnsi="Arial" w:cs="Arial"/>
                <w:sz w:val="14"/>
                <w:szCs w:val="14"/>
              </w:rPr>
            </w:pPr>
          </w:p>
          <w:p w14:paraId="3FD32135" w14:textId="063D6A2F" w:rsidR="005A4705" w:rsidRPr="0045690B" w:rsidRDefault="008A3593" w:rsidP="00152E9D">
            <w:pPr>
              <w:spacing w:after="120"/>
              <w:rPr>
                <w:rFonts w:ascii="Arial" w:hAnsi="Arial" w:cs="Arial"/>
              </w:rPr>
            </w:pPr>
            <w:r w:rsidRPr="0045690B">
              <w:rPr>
                <w:rFonts w:ascii="Arial" w:hAnsi="Arial" w:cs="Arial"/>
              </w:rPr>
              <w:t xml:space="preserve">Your research is well organised and while it explores many avenues it would also be </w:t>
            </w:r>
            <w:r w:rsidR="00003868" w:rsidRPr="0045690B">
              <w:rPr>
                <w:rFonts w:ascii="Arial" w:hAnsi="Arial" w:cs="Arial"/>
              </w:rPr>
              <w:t>beneficial</w:t>
            </w:r>
            <w:r w:rsidRPr="0045690B">
              <w:rPr>
                <w:rFonts w:ascii="Arial" w:hAnsi="Arial" w:cs="Arial"/>
              </w:rPr>
              <w:t xml:space="preserve"> to target specific areas of context.</w:t>
            </w:r>
          </w:p>
          <w:p w14:paraId="6EFAEDFC" w14:textId="2B88E179" w:rsidR="008A3593" w:rsidRPr="0045690B" w:rsidRDefault="008A3593" w:rsidP="00152E9D">
            <w:pPr>
              <w:spacing w:after="120"/>
              <w:rPr>
                <w:rFonts w:ascii="Arial" w:hAnsi="Arial" w:cs="Arial"/>
              </w:rPr>
            </w:pPr>
            <w:r w:rsidRPr="0045690B">
              <w:rPr>
                <w:rFonts w:ascii="Arial" w:hAnsi="Arial" w:cs="Arial"/>
              </w:rPr>
              <w:t>You appear to have learnt from your discoveries and reflect on this in your sketchbook, remember to take this forward next year.</w:t>
            </w:r>
          </w:p>
          <w:p w14:paraId="21ADC9D2" w14:textId="77777777" w:rsidR="005A4705" w:rsidRPr="00A406E5" w:rsidRDefault="005A4705" w:rsidP="00152E9D">
            <w:pPr>
              <w:spacing w:after="120"/>
              <w:rPr>
                <w:rFonts w:ascii="Arial" w:hAnsi="Arial" w:cs="Arial"/>
                <w:sz w:val="14"/>
                <w:szCs w:val="14"/>
              </w:rPr>
            </w:pPr>
          </w:p>
          <w:p w14:paraId="23242F6B" w14:textId="77777777" w:rsidR="005A4705" w:rsidRPr="00A406E5" w:rsidRDefault="005A4705" w:rsidP="00152E9D">
            <w:pPr>
              <w:spacing w:after="120"/>
              <w:rPr>
                <w:rFonts w:ascii="Arial" w:hAnsi="Arial" w:cs="Arial"/>
                <w:sz w:val="14"/>
                <w:szCs w:val="14"/>
              </w:rPr>
            </w:pPr>
          </w:p>
          <w:p w14:paraId="3E3BE334" w14:textId="77777777" w:rsidR="005A4705" w:rsidRPr="00A406E5" w:rsidRDefault="005A4705" w:rsidP="00152E9D">
            <w:pPr>
              <w:spacing w:after="120"/>
              <w:rPr>
                <w:rFonts w:ascii="Arial" w:hAnsi="Arial" w:cs="Arial"/>
                <w:sz w:val="14"/>
                <w:szCs w:val="14"/>
              </w:rPr>
            </w:pPr>
          </w:p>
          <w:p w14:paraId="1A8818BC" w14:textId="77777777" w:rsidR="005A4705" w:rsidRPr="00A406E5" w:rsidRDefault="005A4705" w:rsidP="00152E9D">
            <w:pPr>
              <w:spacing w:after="120"/>
              <w:rPr>
                <w:rFonts w:ascii="Arial" w:hAnsi="Arial" w:cs="Arial"/>
                <w:sz w:val="14"/>
                <w:szCs w:val="14"/>
              </w:rPr>
            </w:pP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3A906F0" w14:textId="0430C64C" w:rsidR="00A44A4B" w:rsidRDefault="00A44A4B" w:rsidP="00152E9D">
            <w:pPr>
              <w:spacing w:after="120"/>
              <w:rPr>
                <w:rFonts w:ascii="Arial" w:hAnsi="Arial" w:cs="Arial"/>
                <w:color w:val="000000" w:themeColor="text1"/>
                <w:sz w:val="14"/>
                <w:szCs w:val="14"/>
              </w:rPr>
            </w:pPr>
          </w:p>
          <w:p w14:paraId="46B3795E" w14:textId="1D832F7E" w:rsidR="00A44A4B" w:rsidRPr="0045690B" w:rsidRDefault="00A44A4B" w:rsidP="00152E9D">
            <w:pPr>
              <w:spacing w:after="120"/>
              <w:rPr>
                <w:rFonts w:ascii="Arial" w:hAnsi="Arial" w:cs="Arial"/>
                <w:color w:val="000000" w:themeColor="text1"/>
              </w:rPr>
            </w:pPr>
            <w:r w:rsidRPr="0045690B">
              <w:rPr>
                <w:rFonts w:ascii="Arial" w:hAnsi="Arial" w:cs="Arial"/>
                <w:color w:val="000000" w:themeColor="text1"/>
              </w:rPr>
              <w:t>Where you use the white drawn line in your print there is something interesting happening, the change of scale is nice to see.</w:t>
            </w:r>
          </w:p>
          <w:p w14:paraId="4CC1AFAB" w14:textId="55732A29" w:rsidR="00A44A4B" w:rsidRPr="0045690B" w:rsidRDefault="00A44A4B" w:rsidP="00152E9D">
            <w:pPr>
              <w:spacing w:after="120"/>
              <w:rPr>
                <w:rFonts w:ascii="Arial" w:hAnsi="Arial" w:cs="Arial"/>
                <w:color w:val="000000" w:themeColor="text1"/>
              </w:rPr>
            </w:pPr>
            <w:r w:rsidRPr="0045690B">
              <w:rPr>
                <w:rFonts w:ascii="Arial" w:hAnsi="Arial" w:cs="Arial"/>
                <w:color w:val="000000" w:themeColor="text1"/>
              </w:rPr>
              <w:t>Be braver with you scale as you progress into the third year, you can afford to go larger, your collection may benefit from more placements, some of your early digital compositions would work well as placements, allowing the pattern space to breath.</w:t>
            </w:r>
          </w:p>
          <w:p w14:paraId="1FDA8A65" w14:textId="31B481A4" w:rsidR="005A4705" w:rsidRPr="0045690B" w:rsidRDefault="00A44A4B" w:rsidP="00152E9D">
            <w:pPr>
              <w:spacing w:after="120"/>
              <w:rPr>
                <w:rFonts w:ascii="Arial" w:hAnsi="Arial" w:cs="Arial"/>
              </w:rPr>
            </w:pPr>
            <w:r w:rsidRPr="0045690B">
              <w:rPr>
                <w:rFonts w:ascii="Arial" w:hAnsi="Arial" w:cs="Arial"/>
              </w:rPr>
              <w:t xml:space="preserve">Your designs are </w:t>
            </w:r>
            <w:r w:rsidR="00003868" w:rsidRPr="0045690B">
              <w:rPr>
                <w:rFonts w:ascii="Arial" w:hAnsi="Arial" w:cs="Arial"/>
              </w:rPr>
              <w:t>expertly</w:t>
            </w:r>
            <w:r w:rsidRPr="0045690B">
              <w:rPr>
                <w:rFonts w:ascii="Arial" w:hAnsi="Arial" w:cs="Arial"/>
              </w:rPr>
              <w:t xml:space="preserve"> done and highly accomplished, embrace the need for scale, placement to allow your over collection to become more daring.</w:t>
            </w:r>
          </w:p>
          <w:p w14:paraId="1DFBF83F" w14:textId="2E56317D" w:rsidR="005A4705" w:rsidRPr="0045690B" w:rsidRDefault="008A3593" w:rsidP="00152E9D">
            <w:pPr>
              <w:spacing w:after="120"/>
              <w:rPr>
                <w:rFonts w:ascii="Arial" w:hAnsi="Arial" w:cs="Arial"/>
              </w:rPr>
            </w:pPr>
            <w:r w:rsidRPr="0045690B">
              <w:rPr>
                <w:rFonts w:ascii="Arial" w:hAnsi="Arial" w:cs="Arial"/>
              </w:rPr>
              <w:t>Good reflective on your own work and what makes it work for you.</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3060CB3" w14:textId="77777777" w:rsidR="005A4705" w:rsidRPr="00A406E5" w:rsidRDefault="005A4705" w:rsidP="00152E9D">
            <w:pPr>
              <w:spacing w:after="120"/>
              <w:rPr>
                <w:rFonts w:ascii="Arial" w:hAnsi="Arial" w:cs="Arial"/>
                <w:sz w:val="14"/>
                <w:szCs w:val="14"/>
              </w:rPr>
            </w:pPr>
          </w:p>
          <w:p w14:paraId="0A220E7D" w14:textId="52E7AC47" w:rsidR="005A4705" w:rsidRPr="0045690B" w:rsidRDefault="00A44A4B" w:rsidP="00152E9D">
            <w:pPr>
              <w:spacing w:after="120"/>
              <w:rPr>
                <w:rFonts w:ascii="Arial" w:hAnsi="Arial" w:cs="Arial"/>
              </w:rPr>
            </w:pPr>
            <w:r w:rsidRPr="0045690B">
              <w:rPr>
                <w:rFonts w:ascii="Arial" w:hAnsi="Arial" w:cs="Arial"/>
              </w:rPr>
              <w:t xml:space="preserve">Your </w:t>
            </w:r>
            <w:proofErr w:type="spellStart"/>
            <w:r w:rsidR="00DA7E51">
              <w:rPr>
                <w:rFonts w:ascii="Arial" w:hAnsi="Arial" w:cs="Arial"/>
              </w:rPr>
              <w:t>visulationsshowing</w:t>
            </w:r>
            <w:proofErr w:type="spellEnd"/>
            <w:r w:rsidR="00DA7E51">
              <w:rPr>
                <w:rFonts w:ascii="Arial" w:hAnsi="Arial" w:cs="Arial"/>
              </w:rPr>
              <w:t xml:space="preserve"> your designs as a </w:t>
            </w:r>
            <w:r w:rsidRPr="0045690B">
              <w:rPr>
                <w:rFonts w:ascii="Arial" w:hAnsi="Arial" w:cs="Arial"/>
              </w:rPr>
              <w:t>wallcover</w:t>
            </w:r>
            <w:r w:rsidR="00003868">
              <w:rPr>
                <w:rFonts w:ascii="Arial" w:hAnsi="Arial" w:cs="Arial"/>
              </w:rPr>
              <w:t>ing</w:t>
            </w:r>
            <w:r w:rsidR="00DA7E51">
              <w:rPr>
                <w:rFonts w:ascii="Arial" w:hAnsi="Arial" w:cs="Arial"/>
              </w:rPr>
              <w:t xml:space="preserve"> are really nicely done </w:t>
            </w:r>
            <w:r w:rsidR="00003868">
              <w:rPr>
                <w:rFonts w:ascii="Arial" w:hAnsi="Arial" w:cs="Arial"/>
              </w:rPr>
              <w:t>and appear really stylish.</w:t>
            </w:r>
          </w:p>
          <w:p w14:paraId="19D49A29" w14:textId="4D3792FF" w:rsidR="00A44A4B" w:rsidRPr="0045690B" w:rsidRDefault="00A44A4B" w:rsidP="00152E9D">
            <w:pPr>
              <w:spacing w:after="120"/>
              <w:rPr>
                <w:rFonts w:ascii="Arial" w:hAnsi="Arial" w:cs="Arial"/>
              </w:rPr>
            </w:pPr>
            <w:r w:rsidRPr="0045690B">
              <w:rPr>
                <w:rFonts w:ascii="Arial" w:hAnsi="Arial" w:cs="Arial"/>
              </w:rPr>
              <w:t>Your repeat patterns and flows are grea</w:t>
            </w:r>
            <w:r w:rsidR="00DA7E51">
              <w:rPr>
                <w:rFonts w:ascii="Arial" w:hAnsi="Arial" w:cs="Arial"/>
              </w:rPr>
              <w:t>t, keep exploring and developing these lovely methods and ways of working.</w:t>
            </w:r>
          </w:p>
          <w:p w14:paraId="6D6EFF75" w14:textId="77777777" w:rsidR="00A44A4B" w:rsidRPr="00A406E5" w:rsidRDefault="00A44A4B"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77777777" w:rsidR="005A4051" w:rsidRDefault="005A4051" w:rsidP="00152E9D">
            <w:pPr>
              <w:spacing w:after="120"/>
              <w:rPr>
                <w:rFonts w:ascii="Arial" w:hAnsi="Arial" w:cs="Arial"/>
                <w:sz w:val="14"/>
                <w:szCs w:val="14"/>
              </w:rPr>
            </w:pPr>
          </w:p>
          <w:p w14:paraId="09EB995D" w14:textId="497305F3" w:rsidR="005A4051" w:rsidRPr="0045690B" w:rsidRDefault="00D30D59" w:rsidP="00152E9D">
            <w:pPr>
              <w:spacing w:after="120"/>
              <w:rPr>
                <w:rFonts w:ascii="Arial" w:hAnsi="Arial" w:cs="Arial"/>
              </w:rPr>
            </w:pPr>
            <w:r w:rsidRPr="0045690B">
              <w:rPr>
                <w:rFonts w:ascii="Arial" w:hAnsi="Arial" w:cs="Arial"/>
              </w:rPr>
              <w:t>Your submission is presented professionally</w:t>
            </w:r>
            <w:r w:rsidR="00DA7E51">
              <w:rPr>
                <w:rFonts w:ascii="Arial" w:hAnsi="Arial" w:cs="Arial"/>
              </w:rPr>
              <w:t xml:space="preserve"> and well executed.</w:t>
            </w:r>
          </w:p>
          <w:p w14:paraId="4063BDF8" w14:textId="73BAA5C4" w:rsidR="00D30D59" w:rsidRPr="0045690B" w:rsidRDefault="00DA7E51" w:rsidP="00152E9D">
            <w:pPr>
              <w:spacing w:after="120"/>
              <w:rPr>
                <w:rFonts w:ascii="Arial" w:hAnsi="Arial" w:cs="Arial"/>
              </w:rPr>
            </w:pPr>
            <w:r>
              <w:rPr>
                <w:rFonts w:ascii="Arial" w:hAnsi="Arial" w:cs="Arial"/>
              </w:rPr>
              <w:t>You made a b</w:t>
            </w:r>
            <w:r w:rsidR="00D30D59" w:rsidRPr="0045690B">
              <w:rPr>
                <w:rFonts w:ascii="Arial" w:hAnsi="Arial" w:cs="Arial"/>
              </w:rPr>
              <w:t xml:space="preserve">rave decision </w:t>
            </w:r>
            <w:r>
              <w:rPr>
                <w:rFonts w:ascii="Arial" w:hAnsi="Arial" w:cs="Arial"/>
              </w:rPr>
              <w:t xml:space="preserve">to take a </w:t>
            </w:r>
            <w:proofErr w:type="spellStart"/>
            <w:r w:rsidR="00D30D59" w:rsidRPr="0045690B">
              <w:rPr>
                <w:rFonts w:ascii="Arial" w:hAnsi="Arial" w:cs="Arial"/>
              </w:rPr>
              <w:t>uturn</w:t>
            </w:r>
            <w:proofErr w:type="spellEnd"/>
            <w:r w:rsidR="00D30D59" w:rsidRPr="0045690B">
              <w:rPr>
                <w:rFonts w:ascii="Arial" w:hAnsi="Arial" w:cs="Arial"/>
              </w:rPr>
              <w:t xml:space="preserve"> on the fabric wraps</w:t>
            </w:r>
            <w:r>
              <w:rPr>
                <w:rFonts w:ascii="Arial" w:hAnsi="Arial" w:cs="Arial"/>
              </w:rPr>
              <w:t xml:space="preserve">, well done this isn’t always easy, but you reflect </w:t>
            </w:r>
            <w:proofErr w:type="spellStart"/>
            <w:r>
              <w:rPr>
                <w:rFonts w:ascii="Arial" w:hAnsi="Arial" w:cs="Arial"/>
              </w:rPr>
              <w:t>ed</w:t>
            </w:r>
            <w:proofErr w:type="spellEnd"/>
            <w:r>
              <w:rPr>
                <w:rFonts w:ascii="Arial" w:hAnsi="Arial" w:cs="Arial"/>
              </w:rPr>
              <w:t xml:space="preserve"> well as you did so. </w:t>
            </w:r>
          </w:p>
          <w:p w14:paraId="58C1A3B7" w14:textId="570F3009" w:rsidR="00D30D59" w:rsidRPr="0045690B" w:rsidRDefault="00D30D59" w:rsidP="00152E9D">
            <w:pPr>
              <w:spacing w:after="120"/>
              <w:rPr>
                <w:rFonts w:ascii="Arial" w:hAnsi="Arial" w:cs="Arial"/>
              </w:rPr>
            </w:pPr>
            <w:r w:rsidRPr="0045690B">
              <w:rPr>
                <w:rFonts w:ascii="Arial" w:hAnsi="Arial" w:cs="Arial"/>
              </w:rPr>
              <w:t>You have the potential to create a quirky outcome as you progress</w:t>
            </w:r>
            <w:r w:rsidR="00DA7E51">
              <w:rPr>
                <w:rFonts w:ascii="Arial" w:hAnsi="Arial" w:cs="Arial"/>
              </w:rPr>
              <w:t>, this is really exciting for us to see and we encourage you to keep exploring.</w:t>
            </w: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739FE7FA" w:rsidR="00B92654" w:rsidRPr="002B5631" w:rsidRDefault="00DA7E51" w:rsidP="00152E25">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38274A22" w:rsidR="00B92654" w:rsidRPr="002B5631" w:rsidRDefault="00DA7E51" w:rsidP="00152E25">
            <w:pPr>
              <w:spacing w:after="120"/>
              <w:rPr>
                <w:rFonts w:ascii="Arial" w:hAnsi="Arial" w:cs="Arial"/>
                <w:sz w:val="14"/>
                <w:szCs w:val="14"/>
              </w:rPr>
            </w:pPr>
            <w:r>
              <w:rPr>
                <w:rFonts w:ascii="Arial" w:hAnsi="Arial" w:cs="Arial"/>
                <w:sz w:val="14"/>
                <w:szCs w:val="14"/>
              </w:rPr>
              <w:t xml:space="preserve">Georgia </w:t>
            </w:r>
            <w:proofErr w:type="spellStart"/>
            <w:r>
              <w:rPr>
                <w:rFonts w:ascii="Arial" w:hAnsi="Arial" w:cs="Arial"/>
                <w:sz w:val="14"/>
                <w:szCs w:val="14"/>
              </w:rPr>
              <w:t>Mckie</w:t>
            </w:r>
            <w:proofErr w:type="spellEnd"/>
            <w:r>
              <w:rPr>
                <w:rFonts w:ascii="Arial" w:hAnsi="Arial" w:cs="Arial"/>
                <w:sz w:val="14"/>
                <w:szCs w:val="14"/>
              </w:rPr>
              <w:t xml:space="preserv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132A46EF" w:rsidR="00B92654" w:rsidRPr="002B5631" w:rsidRDefault="00DA7E51" w:rsidP="00152E25">
            <w:pPr>
              <w:spacing w:after="120"/>
              <w:rPr>
                <w:rFonts w:ascii="Arial" w:hAnsi="Arial" w:cs="Arial"/>
                <w:b/>
              </w:rPr>
            </w:pPr>
            <w:r>
              <w:rPr>
                <w:rFonts w:ascii="Arial" w:hAnsi="Arial" w:cs="Arial"/>
                <w:b/>
              </w:rPr>
              <w:t>20-5-19</w:t>
            </w:r>
            <w:bookmarkStart w:id="2" w:name="_GoBack"/>
            <w:bookmarkEnd w:id="2"/>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6EDC6" w14:textId="77777777" w:rsidR="004620F0" w:rsidRDefault="004620F0">
      <w:r>
        <w:separator/>
      </w:r>
    </w:p>
  </w:endnote>
  <w:endnote w:type="continuationSeparator" w:id="0">
    <w:p w14:paraId="7F1DA68C" w14:textId="77777777" w:rsidR="004620F0" w:rsidRDefault="0046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notTrueType/>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4CAB9" w14:textId="77777777" w:rsidR="004620F0" w:rsidRDefault="004620F0">
      <w:r>
        <w:separator/>
      </w:r>
    </w:p>
  </w:footnote>
  <w:footnote w:type="continuationSeparator" w:id="0">
    <w:p w14:paraId="45342F20" w14:textId="77777777" w:rsidR="004620F0" w:rsidRDefault="00462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03868"/>
    <w:rsid w:val="00011666"/>
    <w:rsid w:val="00026B02"/>
    <w:rsid w:val="000822E5"/>
    <w:rsid w:val="000946C4"/>
    <w:rsid w:val="00095109"/>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E1050"/>
    <w:rsid w:val="001E1E1F"/>
    <w:rsid w:val="001E2007"/>
    <w:rsid w:val="001E57C1"/>
    <w:rsid w:val="001F07EF"/>
    <w:rsid w:val="001F50B6"/>
    <w:rsid w:val="001F6D7A"/>
    <w:rsid w:val="00207ED7"/>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3F76F9"/>
    <w:rsid w:val="00402706"/>
    <w:rsid w:val="004046A9"/>
    <w:rsid w:val="00404C50"/>
    <w:rsid w:val="00423934"/>
    <w:rsid w:val="00426244"/>
    <w:rsid w:val="0045690B"/>
    <w:rsid w:val="004620F0"/>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042C"/>
    <w:rsid w:val="00863EF5"/>
    <w:rsid w:val="00865B46"/>
    <w:rsid w:val="00867E42"/>
    <w:rsid w:val="008700E7"/>
    <w:rsid w:val="0089299B"/>
    <w:rsid w:val="00896134"/>
    <w:rsid w:val="008A3593"/>
    <w:rsid w:val="008A62BC"/>
    <w:rsid w:val="008B0C3E"/>
    <w:rsid w:val="008B3933"/>
    <w:rsid w:val="008B43E7"/>
    <w:rsid w:val="008C518B"/>
    <w:rsid w:val="008D763F"/>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4A4B"/>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D48C7"/>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59"/>
    <w:rsid w:val="00D30DFA"/>
    <w:rsid w:val="00D463A5"/>
    <w:rsid w:val="00D4710D"/>
    <w:rsid w:val="00D47D25"/>
    <w:rsid w:val="00D544AE"/>
    <w:rsid w:val="00D61B32"/>
    <w:rsid w:val="00D62ACD"/>
    <w:rsid w:val="00D65069"/>
    <w:rsid w:val="00DA36EE"/>
    <w:rsid w:val="00DA7E51"/>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28</TotalTime>
  <Pages>2</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2019-05-20T10:11:00Z</dcterms:created>
  <dcterms:modified xsi:type="dcterms:W3CDTF">2019-06-12T16:07:00Z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