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552BA" w14:textId="77777777" w:rsidR="00B3574A" w:rsidRDefault="00B3574A">
      <w:pPr>
        <w:jc w:val="center"/>
        <w:rPr>
          <w:b/>
          <w:sz w:val="32"/>
          <w:szCs w:val="32"/>
        </w:rPr>
      </w:pPr>
    </w:p>
    <w:p w14:paraId="51387269" w14:textId="77777777" w:rsidR="00B3574A" w:rsidRDefault="00B3574A">
      <w:pPr>
        <w:jc w:val="center"/>
        <w:rPr>
          <w:b/>
          <w:sz w:val="32"/>
          <w:szCs w:val="32"/>
        </w:rPr>
      </w:pPr>
    </w:p>
    <w:p w14:paraId="34BD9ABC" w14:textId="77777777" w:rsidR="00B3574A" w:rsidRDefault="00B3574A">
      <w:pPr>
        <w:jc w:val="center"/>
        <w:rPr>
          <w:b/>
          <w:sz w:val="32"/>
          <w:szCs w:val="32"/>
        </w:rPr>
      </w:pPr>
    </w:p>
    <w:p w14:paraId="568D497E" w14:textId="77777777" w:rsidR="00B3574A" w:rsidRDefault="00B3574A">
      <w:pPr>
        <w:jc w:val="center"/>
        <w:rPr>
          <w:b/>
          <w:sz w:val="32"/>
          <w:szCs w:val="32"/>
        </w:rPr>
      </w:pPr>
    </w:p>
    <w:p w14:paraId="690F3860" w14:textId="77777777" w:rsidR="00B3574A" w:rsidRDefault="00B3574A">
      <w:pPr>
        <w:jc w:val="center"/>
        <w:rPr>
          <w:b/>
          <w:sz w:val="32"/>
          <w:szCs w:val="32"/>
        </w:rPr>
      </w:pPr>
    </w:p>
    <w:p w14:paraId="00000001" w14:textId="05495359" w:rsidR="002F4FC2" w:rsidRDefault="00F517DB">
      <w:pPr>
        <w:jc w:val="center"/>
        <w:rPr>
          <w:b/>
          <w:sz w:val="32"/>
          <w:szCs w:val="32"/>
        </w:rPr>
      </w:pPr>
      <w:r>
        <w:rPr>
          <w:b/>
          <w:sz w:val="32"/>
          <w:szCs w:val="32"/>
        </w:rPr>
        <w:t>Programme: Certificate of Higher Education Skills for the Workplace</w:t>
      </w:r>
    </w:p>
    <w:p w14:paraId="00000002" w14:textId="77777777" w:rsidR="002F4FC2" w:rsidRDefault="002F4FC2">
      <w:pPr>
        <w:jc w:val="center"/>
        <w:rPr>
          <w:b/>
          <w:sz w:val="32"/>
          <w:szCs w:val="32"/>
        </w:rPr>
      </w:pPr>
    </w:p>
    <w:p w14:paraId="00000003" w14:textId="77777777" w:rsidR="002F4FC2" w:rsidRDefault="00F517DB">
      <w:pPr>
        <w:jc w:val="center"/>
        <w:rPr>
          <w:b/>
          <w:sz w:val="32"/>
          <w:szCs w:val="32"/>
        </w:rPr>
      </w:pPr>
      <w:r>
        <w:rPr>
          <w:b/>
          <w:sz w:val="32"/>
          <w:szCs w:val="32"/>
        </w:rPr>
        <w:t>What is the most effective way to motivate staff?</w:t>
      </w:r>
    </w:p>
    <w:p w14:paraId="00000004" w14:textId="77777777" w:rsidR="002F4FC2" w:rsidRDefault="00F517DB">
      <w:pPr>
        <w:jc w:val="center"/>
        <w:rPr>
          <w:b/>
          <w:sz w:val="32"/>
          <w:szCs w:val="32"/>
        </w:rPr>
      </w:pPr>
      <w:r>
        <w:br w:type="page"/>
      </w:r>
    </w:p>
    <w:p w14:paraId="00000005" w14:textId="77777777" w:rsidR="002F4FC2" w:rsidRDefault="00F517DB">
      <w:pPr>
        <w:jc w:val="center"/>
        <w:rPr>
          <w:b/>
          <w:sz w:val="32"/>
          <w:szCs w:val="32"/>
        </w:rPr>
      </w:pPr>
      <w:r>
        <w:rPr>
          <w:b/>
          <w:sz w:val="32"/>
          <w:szCs w:val="32"/>
        </w:rPr>
        <w:lastRenderedPageBreak/>
        <w:t>Table of contents</w:t>
      </w:r>
    </w:p>
    <w:sdt>
      <w:sdtPr>
        <w:id w:val="728424464"/>
        <w:docPartObj>
          <w:docPartGallery w:val="Table of Contents"/>
          <w:docPartUnique/>
        </w:docPartObj>
      </w:sdtPr>
      <w:sdtEndPr/>
      <w:sdtContent>
        <w:p w14:paraId="00000006" w14:textId="77777777" w:rsidR="002F4FC2" w:rsidRDefault="00F517DB">
          <w:pPr>
            <w:tabs>
              <w:tab w:val="right" w:pos="9360"/>
            </w:tabs>
            <w:spacing w:before="80" w:line="240" w:lineRule="auto"/>
            <w:rPr>
              <w:color w:val="000000"/>
            </w:rPr>
          </w:pPr>
          <w:r>
            <w:fldChar w:fldCharType="begin"/>
          </w:r>
          <w:r>
            <w:instrText xml:space="preserve"> TOC \h \u \z </w:instrText>
          </w:r>
          <w:r>
            <w:fldChar w:fldCharType="separate"/>
          </w:r>
          <w:hyperlink w:anchor="_pma2wvc2erq">
            <w:r>
              <w:rPr>
                <w:color w:val="000000"/>
              </w:rPr>
              <w:t>A clear introduction</w:t>
            </w:r>
          </w:hyperlink>
          <w:r>
            <w:rPr>
              <w:color w:val="000000"/>
            </w:rPr>
            <w:tab/>
          </w:r>
          <w:r>
            <w:fldChar w:fldCharType="begin"/>
          </w:r>
          <w:r>
            <w:instrText xml:space="preserve"> PAGEREF _pma2wvc2erq \h </w:instrText>
          </w:r>
          <w:r>
            <w:fldChar w:fldCharType="separate"/>
          </w:r>
          <w:r>
            <w:rPr>
              <w:color w:val="000000"/>
            </w:rPr>
            <w:t>3</w:t>
          </w:r>
          <w:r>
            <w:fldChar w:fldCharType="end"/>
          </w:r>
        </w:p>
        <w:p w14:paraId="00000007" w14:textId="77777777" w:rsidR="002F4FC2" w:rsidRDefault="00354302">
          <w:pPr>
            <w:tabs>
              <w:tab w:val="right" w:pos="9360"/>
            </w:tabs>
            <w:spacing w:before="200" w:line="240" w:lineRule="auto"/>
            <w:rPr>
              <w:color w:val="000000"/>
            </w:rPr>
          </w:pPr>
          <w:hyperlink w:anchor="_ieauon5v6tz5">
            <w:r w:rsidR="00F517DB">
              <w:rPr>
                <w:color w:val="000000"/>
              </w:rPr>
              <w:t>Four different ways staff can be motivated</w:t>
            </w:r>
          </w:hyperlink>
          <w:r w:rsidR="00F517DB">
            <w:rPr>
              <w:color w:val="000000"/>
            </w:rPr>
            <w:tab/>
          </w:r>
          <w:r w:rsidR="00F517DB">
            <w:fldChar w:fldCharType="begin"/>
          </w:r>
          <w:r w:rsidR="00F517DB">
            <w:instrText xml:space="preserve"> PAGEREF _ieauon5v6tz5 \h </w:instrText>
          </w:r>
          <w:r w:rsidR="00F517DB">
            <w:fldChar w:fldCharType="separate"/>
          </w:r>
          <w:r w:rsidR="00F517DB">
            <w:rPr>
              <w:color w:val="000000"/>
            </w:rPr>
            <w:t>3</w:t>
          </w:r>
          <w:r w:rsidR="00F517DB">
            <w:fldChar w:fldCharType="end"/>
          </w:r>
        </w:p>
        <w:p w14:paraId="00000008" w14:textId="77777777" w:rsidR="002F4FC2" w:rsidRDefault="00354302">
          <w:pPr>
            <w:tabs>
              <w:tab w:val="right" w:pos="9360"/>
            </w:tabs>
            <w:spacing w:before="200" w:line="240" w:lineRule="auto"/>
            <w:rPr>
              <w:color w:val="000000"/>
            </w:rPr>
          </w:pPr>
          <w:hyperlink w:anchor="_s4q0t1jbrdg4">
            <w:r w:rsidR="00F517DB">
              <w:rPr>
                <w:color w:val="000000"/>
              </w:rPr>
              <w:t>A clear conclusion with a recommendation</w:t>
            </w:r>
          </w:hyperlink>
          <w:r w:rsidR="00F517DB">
            <w:rPr>
              <w:color w:val="000000"/>
            </w:rPr>
            <w:tab/>
          </w:r>
          <w:r w:rsidR="00F517DB">
            <w:fldChar w:fldCharType="begin"/>
          </w:r>
          <w:r w:rsidR="00F517DB">
            <w:instrText xml:space="preserve"> PAGEREF _s4q0t1jbrdg4 \h </w:instrText>
          </w:r>
          <w:r w:rsidR="00F517DB">
            <w:fldChar w:fldCharType="separate"/>
          </w:r>
          <w:r w:rsidR="00F517DB">
            <w:rPr>
              <w:color w:val="000000"/>
            </w:rPr>
            <w:t>5</w:t>
          </w:r>
          <w:r w:rsidR="00F517DB">
            <w:fldChar w:fldCharType="end"/>
          </w:r>
        </w:p>
        <w:p w14:paraId="00000009" w14:textId="77777777" w:rsidR="002F4FC2" w:rsidRDefault="00354302">
          <w:pPr>
            <w:tabs>
              <w:tab w:val="right" w:pos="9360"/>
            </w:tabs>
            <w:spacing w:before="200" w:after="80" w:line="240" w:lineRule="auto"/>
          </w:pPr>
          <w:hyperlink w:anchor="_wyt9e2gyoy34">
            <w:r w:rsidR="00F517DB">
              <w:t>References</w:t>
            </w:r>
          </w:hyperlink>
          <w:r w:rsidR="00F517DB">
            <w:tab/>
          </w:r>
          <w:r w:rsidR="00F517DB">
            <w:fldChar w:fldCharType="begin"/>
          </w:r>
          <w:r w:rsidR="00F517DB">
            <w:instrText xml:space="preserve"> PAGEREF _wyt9e2gyoy34 \h </w:instrText>
          </w:r>
          <w:r w:rsidR="00F517DB">
            <w:fldChar w:fldCharType="separate"/>
          </w:r>
          <w:r w:rsidR="00F517DB">
            <w:t>6</w:t>
          </w:r>
          <w:r w:rsidR="00F517DB">
            <w:fldChar w:fldCharType="end"/>
          </w:r>
          <w:r w:rsidR="00F517DB">
            <w:fldChar w:fldCharType="end"/>
          </w:r>
        </w:p>
      </w:sdtContent>
    </w:sdt>
    <w:p w14:paraId="0000000A" w14:textId="77777777" w:rsidR="002F4FC2" w:rsidRDefault="002F4FC2">
      <w:pPr>
        <w:rPr>
          <w:b/>
          <w:sz w:val="32"/>
          <w:szCs w:val="32"/>
        </w:rPr>
      </w:pPr>
    </w:p>
    <w:p w14:paraId="0000000B" w14:textId="77777777" w:rsidR="002F4FC2" w:rsidRDefault="002F4FC2">
      <w:pPr>
        <w:jc w:val="center"/>
        <w:rPr>
          <w:b/>
          <w:sz w:val="32"/>
          <w:szCs w:val="32"/>
        </w:rPr>
      </w:pPr>
    </w:p>
    <w:p w14:paraId="0000000C" w14:textId="77777777" w:rsidR="002F4FC2" w:rsidRDefault="00F517DB">
      <w:r>
        <w:br w:type="page"/>
      </w:r>
    </w:p>
    <w:p w14:paraId="0000000D" w14:textId="77777777" w:rsidR="002F4FC2" w:rsidRDefault="00F517DB">
      <w:pPr>
        <w:pStyle w:val="Heading1"/>
      </w:pPr>
      <w:bookmarkStart w:id="0" w:name="_pma2wvc2erq" w:colFirst="0" w:colLast="0"/>
      <w:bookmarkEnd w:id="0"/>
      <w:r>
        <w:lastRenderedPageBreak/>
        <w:t xml:space="preserve">A clear introduction </w:t>
      </w:r>
    </w:p>
    <w:p w14:paraId="0000000E" w14:textId="77777777" w:rsidR="002F4FC2" w:rsidRDefault="00F517DB">
      <w:r>
        <w:t>Staff motivation is considered as one of the most important and effective factors for the purpose of enhancing organization growth and sustainability. This has been illustrated as employee motivation is associated with enthusiasm and increment of energy level with the employees with the help of which employees are observed to be maintaining their commitment as well as their amount of creativity so that the organizational goals can be appropriately met. In this context, the motivation of employees is having a significant impact on the individuals while becoming an advanced professional in the organization with the help of different factors such as putting full effort and working harder. In this context several methods that are useful for staff motivation are going to be discussed in the assessment so that it can be used within the organization for employee motivation and enhance organization development.</w:t>
      </w:r>
    </w:p>
    <w:p w14:paraId="0000000F" w14:textId="77777777" w:rsidR="002F4FC2" w:rsidRDefault="00F517DB">
      <w:pPr>
        <w:pStyle w:val="Heading1"/>
      </w:pPr>
      <w:bookmarkStart w:id="1" w:name="_ieauon5v6tz5" w:colFirst="0" w:colLast="0"/>
      <w:bookmarkEnd w:id="1"/>
      <w:r>
        <w:t xml:space="preserve">Four different ways staff can be motivated </w:t>
      </w:r>
    </w:p>
    <w:p w14:paraId="00000010" w14:textId="77777777" w:rsidR="002F4FC2" w:rsidRDefault="00F517DB">
      <w:pPr>
        <w:rPr>
          <w:b/>
          <w:i/>
        </w:rPr>
      </w:pPr>
      <w:r>
        <w:rPr>
          <w:b/>
          <w:i/>
        </w:rPr>
        <w:t>Incorporation of feedback providence to employees</w:t>
      </w:r>
    </w:p>
    <w:p w14:paraId="00000011" w14:textId="77777777" w:rsidR="002F4FC2" w:rsidRDefault="00F517DB">
      <w:r>
        <w:t xml:space="preserve">It has been identified that feedback is having a positive significant impact on enhancement of motivational level among employees as feedback helps to understand employees about their strengths and weaknesses as well as the gaps within themselves that needs to be maintained for the purpose of becoming an advanced professional within the organization (Basit </w:t>
      </w:r>
      <w:r>
        <w:rPr>
          <w:i/>
        </w:rPr>
        <w:t xml:space="preserve">et al. </w:t>
      </w:r>
      <w:r>
        <w:t xml:space="preserve">2018). In this context with the help of feedback the employees can be able to analyze the gap within themselves as an individual that needs to be effectively met </w:t>
      </w:r>
      <w:proofErr w:type="gramStart"/>
      <w:r>
        <w:t>in order to</w:t>
      </w:r>
      <w:proofErr w:type="gramEnd"/>
      <w:r>
        <w:t xml:space="preserve"> become an advanced professional. This can be useful to enhance the motivational factor among employees as well as leading them towards working hard in the organization as well as maintaining their professional performance and leading the organization towards increasing the growth.</w:t>
      </w:r>
    </w:p>
    <w:p w14:paraId="00000012" w14:textId="77777777" w:rsidR="002F4FC2" w:rsidRDefault="00F517DB">
      <w:pPr>
        <w:rPr>
          <w:b/>
          <w:i/>
        </w:rPr>
      </w:pPr>
      <w:r>
        <w:rPr>
          <w:b/>
          <w:i/>
        </w:rPr>
        <w:t>Adopting motivational theories within the organization</w:t>
      </w:r>
    </w:p>
    <w:p w14:paraId="00000013" w14:textId="77777777" w:rsidR="002F4FC2" w:rsidRDefault="00F517DB">
      <w:r>
        <w:t xml:space="preserve">Motivational theories incorporation within the organization is having significant positive impact in terms of motivation of staff. Illustrated motivational theories are observed to be providing guidelines that need to be incorporated by the manager of the organization </w:t>
      </w:r>
      <w:proofErr w:type="gramStart"/>
      <w:r>
        <w:t>in order to</w:t>
      </w:r>
      <w:proofErr w:type="gramEnd"/>
      <w:r>
        <w:t xml:space="preserve"> enhance the organizational performance through staff motivation (Gechbaia </w:t>
      </w:r>
      <w:r>
        <w:rPr>
          <w:i/>
        </w:rPr>
        <w:t xml:space="preserve">et al. </w:t>
      </w:r>
      <w:r>
        <w:t xml:space="preserve">2020). In this context there are different theories that need to be incorporated within the organization with the help of which the employees of the concerned workplace can be effectively motivated towards their work. </w:t>
      </w:r>
    </w:p>
    <w:p w14:paraId="00000014" w14:textId="6D224C97" w:rsidR="002F4FC2" w:rsidRDefault="00F517DB">
      <w:r>
        <w:t xml:space="preserve">It can also include the incorporation of Maslow's hierarchy need theory with the help of which a proper incorporation of different needs and requirements of the employees can be done such as </w:t>
      </w:r>
      <w:r w:rsidR="00B3574A">
        <w:lastRenderedPageBreak/>
        <w:t>self-actualization</w:t>
      </w:r>
      <w:r>
        <w:t xml:space="preserve"> that includes the incorporation of promotion factors and is very useful for motivating employees. </w:t>
      </w:r>
      <w:r w:rsidR="00B3574A">
        <w:t>However,</w:t>
      </w:r>
      <w:r>
        <w:t xml:space="preserve"> steam need is another need within Maslow's hierarchy need theory that include freedom, respect, </w:t>
      </w:r>
      <w:proofErr w:type="gramStart"/>
      <w:r>
        <w:t>status</w:t>
      </w:r>
      <w:proofErr w:type="gramEnd"/>
      <w:r>
        <w:t xml:space="preserve"> and many others </w:t>
      </w:r>
      <w:r w:rsidR="00B3574A">
        <w:t>factor</w:t>
      </w:r>
      <w:r>
        <w:t xml:space="preserve"> to be provided to the employees working in the workplace (Paais and Pattiruhu, 2020). In this contest the incorporation of the concerned theory can be beneficial to enhance motivational factors among employees. However, safety and physiological need is also appropriately maintained within the organization with the help of incorporating the concerns theory within the organization for the purpose of improving employee motivation. In this context the incorporation of these factors can also be useful for the purpose of meeting all the needs and requirements of the employees with the help of which the employees can feel themselves as secure and safe which will give motivation to themselves meeting all the targets that have been provided by the organization. It is also identified that safety needs are also associated with the concerned theory with the help of which it is ensured that the safety concern of the employees will be kept as the </w:t>
      </w:r>
      <w:proofErr w:type="gramStart"/>
      <w:r>
        <w:t>first priority</w:t>
      </w:r>
      <w:proofErr w:type="gramEnd"/>
      <w:r>
        <w:t xml:space="preserve"> of the organization. In this context it also improves the motivation factor among employees.</w:t>
      </w:r>
    </w:p>
    <w:p w14:paraId="00000015" w14:textId="77777777" w:rsidR="002F4FC2" w:rsidRDefault="00F517DB">
      <w:pPr>
        <w:rPr>
          <w:b/>
          <w:i/>
        </w:rPr>
      </w:pPr>
      <w:r>
        <w:rPr>
          <w:b/>
          <w:i/>
        </w:rPr>
        <w:t>Being transparent with the employees</w:t>
      </w:r>
    </w:p>
    <w:p w14:paraId="00000016" w14:textId="014BDE33" w:rsidR="002F4FC2" w:rsidRDefault="00F517DB">
      <w:r>
        <w:t xml:space="preserve">Transparency is observed to be associated with involving the employees into </w:t>
      </w:r>
      <w:proofErr w:type="gramStart"/>
      <w:r>
        <w:t>each and every</w:t>
      </w:r>
      <w:proofErr w:type="gramEnd"/>
      <w:r>
        <w:t xml:space="preserve"> decision that is taken within the organization. In this context this will be helpful for the purpose of making employees understand that they are an important part of the organization and consider the organization as their duty and complete each of the tasks provided to them appropriately with the help of which the employees will be working harder to enhance the organizational development (</w:t>
      </w:r>
      <w:proofErr w:type="spellStart"/>
      <w:r>
        <w:t>Mokhniuk</w:t>
      </w:r>
      <w:proofErr w:type="spellEnd"/>
      <w:r>
        <w:t xml:space="preserve"> and </w:t>
      </w:r>
      <w:proofErr w:type="spellStart"/>
      <w:r>
        <w:t>Yushchyshyna</w:t>
      </w:r>
      <w:proofErr w:type="spellEnd"/>
      <w:r>
        <w:t>, 2018). However</w:t>
      </w:r>
      <w:r w:rsidR="00B3574A">
        <w:t>,</w:t>
      </w:r>
      <w:r>
        <w:t xml:space="preserve"> transparency will also increase the motivational factor within the employees in the organization.</w:t>
      </w:r>
    </w:p>
    <w:p w14:paraId="00000017" w14:textId="77777777" w:rsidR="002F4FC2" w:rsidRDefault="00F517DB">
      <w:pPr>
        <w:rPr>
          <w:b/>
          <w:i/>
        </w:rPr>
      </w:pPr>
      <w:r>
        <w:rPr>
          <w:b/>
          <w:i/>
        </w:rPr>
        <w:t>Offering rewards to the employees</w:t>
      </w:r>
    </w:p>
    <w:p w14:paraId="00000018" w14:textId="77777777" w:rsidR="002F4FC2" w:rsidRDefault="00F517DB">
      <w:r>
        <w:t xml:space="preserve">The research has demonstrated that almost 75% of employees get motivated with the help of rewards provided to them according to their performance. In this context employees can be effectively provided with rewards according to their performance with the help of which it can become easier and effective to enhance the motivation factor among them which will also help to enhance the organization development (Kalogiannidis, 2021). This has been illustrated as employee motivation includes continuous hard work so that the employee can achieve the reward by meeting all the targets that have been provided to them. In this regard with appropriate maintenance and incorporation of the rewards provided to the employees according to their </w:t>
      </w:r>
      <w:r>
        <w:lastRenderedPageBreak/>
        <w:t>performance it can be completed for the managers of the organization in terms of enhancing the motivation factor among employees and leading the employees towards working harder continuously. This will also be effective to enhance the satisfaction read among employees as well as have a positive significant impact on brand image of the organization.</w:t>
      </w:r>
    </w:p>
    <w:p w14:paraId="00000019" w14:textId="77777777" w:rsidR="002F4FC2" w:rsidRDefault="00F517DB">
      <w:pPr>
        <w:pStyle w:val="Heading1"/>
      </w:pPr>
      <w:bookmarkStart w:id="2" w:name="_s4q0t1jbrdg4" w:colFirst="0" w:colLast="0"/>
      <w:bookmarkEnd w:id="2"/>
      <w:r>
        <w:t xml:space="preserve">A clear conclusion with a recommendation </w:t>
      </w:r>
    </w:p>
    <w:p w14:paraId="0000001A" w14:textId="77777777" w:rsidR="002F4FC2" w:rsidRDefault="00F517DB">
      <w:r>
        <w:t xml:space="preserve">It can be concluded that staff motivation is one of the most important factors of the organization for the purpose of developing the organization's sustainability. It can also be concluded that a proper employee motivation can be associated with leading the employees towards working harder with different factors such as providing reward to the employees as well as providing feedback to them so that they can understand about the gaps in their professional area so that they can make improvements. It is recommended to incorporate motivation theories within the organization to make the employees motivated towards their work. </w:t>
      </w:r>
      <w:r>
        <w:br w:type="page"/>
      </w:r>
    </w:p>
    <w:p w14:paraId="0000001B" w14:textId="77777777" w:rsidR="002F4FC2" w:rsidRDefault="00F517DB">
      <w:pPr>
        <w:pStyle w:val="Heading1"/>
      </w:pPr>
      <w:bookmarkStart w:id="3" w:name="_wyt9e2gyoy34" w:colFirst="0" w:colLast="0"/>
      <w:bookmarkEnd w:id="3"/>
      <w:r>
        <w:lastRenderedPageBreak/>
        <w:t>References</w:t>
      </w:r>
    </w:p>
    <w:p w14:paraId="42F1305B" w14:textId="77777777" w:rsidR="00B3574A" w:rsidRDefault="00B3574A">
      <w:r>
        <w:t xml:space="preserve">Basit, A.A., Hermina, T. and Al </w:t>
      </w:r>
      <w:proofErr w:type="spellStart"/>
      <w:r>
        <w:t>Kautsar</w:t>
      </w:r>
      <w:proofErr w:type="spellEnd"/>
      <w:r>
        <w:t>, M., 2018. The Influence of Internal Motivation and Work Environment on Employee Productivity. KnE Social Sciences.</w:t>
      </w:r>
    </w:p>
    <w:p w14:paraId="39D8E2C8" w14:textId="77777777" w:rsidR="00B3574A" w:rsidRDefault="00B3574A">
      <w:proofErr w:type="spellStart"/>
      <w:r>
        <w:t>Gechbaia</w:t>
      </w:r>
      <w:proofErr w:type="spellEnd"/>
      <w:r>
        <w:t xml:space="preserve">, B., </w:t>
      </w:r>
      <w:proofErr w:type="spellStart"/>
      <w:r>
        <w:t>Tchilaia</w:t>
      </w:r>
      <w:proofErr w:type="spellEnd"/>
      <w:r>
        <w:t xml:space="preserve">, N., </w:t>
      </w:r>
      <w:proofErr w:type="spellStart"/>
      <w:r>
        <w:t>Goletiani</w:t>
      </w:r>
      <w:proofErr w:type="spellEnd"/>
      <w:r>
        <w:t xml:space="preserve">, K. and </w:t>
      </w:r>
      <w:proofErr w:type="spellStart"/>
      <w:r>
        <w:t>Muskudiani</w:t>
      </w:r>
      <w:proofErr w:type="spellEnd"/>
      <w:r>
        <w:t>, Z., 2020. Ways and characteristics of employee motivation in modern conditions.</w:t>
      </w:r>
    </w:p>
    <w:p w14:paraId="5080F6AF" w14:textId="77777777" w:rsidR="00B3574A" w:rsidRDefault="00B3574A">
      <w:r>
        <w:t>Kalogiannidis, S., 2021. Impact of employee motivation on organizational performance. A scoping review paper for public sector. The Strategic Journal of Business &amp; Change Management, 8 (3), 984, 996, p.3.</w:t>
      </w:r>
    </w:p>
    <w:p w14:paraId="7E848437" w14:textId="77777777" w:rsidR="00B3574A" w:rsidRDefault="00B3574A">
      <w:r>
        <w:t xml:space="preserve">Mokhniuk, A. and </w:t>
      </w:r>
      <w:proofErr w:type="spellStart"/>
      <w:r>
        <w:t>Yushchyshyna</w:t>
      </w:r>
      <w:proofErr w:type="spellEnd"/>
      <w:r>
        <w:t xml:space="preserve">, L., 2018. The impact of monetary and non-monetary factors of motivation on employee productivity. Economic journal of Lesya </w:t>
      </w:r>
      <w:proofErr w:type="spellStart"/>
      <w:r>
        <w:t>Ukrainka</w:t>
      </w:r>
      <w:proofErr w:type="spellEnd"/>
      <w:r>
        <w:t xml:space="preserve"> Volyn National University, 1(13), pp.94-101.</w:t>
      </w:r>
    </w:p>
    <w:p w14:paraId="3CD140B8" w14:textId="77777777" w:rsidR="00B3574A" w:rsidRDefault="00B3574A">
      <w:r>
        <w:t>Paais, M. and Pattiruhu, J.R., 2020. Effect of motivation, leadership, and organizational culture on satisfaction and employee performance. The Journal of Asian Finance, Economics and Business, 7(8), pp.577-588.</w:t>
      </w:r>
    </w:p>
    <w:sectPr w:rsidR="00B3574A" w:rsidSect="00B3574A">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B86EE" w14:textId="77777777" w:rsidR="00F517DB" w:rsidRDefault="00F517DB">
      <w:pPr>
        <w:spacing w:line="240" w:lineRule="auto"/>
      </w:pPr>
      <w:r>
        <w:separator/>
      </w:r>
    </w:p>
  </w:endnote>
  <w:endnote w:type="continuationSeparator" w:id="0">
    <w:p w14:paraId="776B4EA3" w14:textId="77777777" w:rsidR="00F517DB" w:rsidRDefault="00F517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7BEDE2EB" w:rsidR="002F4FC2" w:rsidRDefault="00F517DB">
    <w:pPr>
      <w:jc w:val="right"/>
      <w:rPr>
        <w:sz w:val="20"/>
        <w:szCs w:val="20"/>
      </w:rPr>
    </w:pPr>
    <w:r>
      <w:rPr>
        <w:sz w:val="20"/>
        <w:szCs w:val="20"/>
      </w:rPr>
      <w:fldChar w:fldCharType="begin"/>
    </w:r>
    <w:r>
      <w:rPr>
        <w:sz w:val="20"/>
        <w:szCs w:val="20"/>
      </w:rPr>
      <w:instrText>PAGE</w:instrText>
    </w:r>
    <w:r>
      <w:rPr>
        <w:sz w:val="20"/>
        <w:szCs w:val="20"/>
      </w:rPr>
      <w:fldChar w:fldCharType="separate"/>
    </w:r>
    <w:r w:rsidR="00B3574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E5197" w14:textId="77777777" w:rsidR="00F517DB" w:rsidRDefault="00F517DB">
      <w:pPr>
        <w:spacing w:line="240" w:lineRule="auto"/>
      </w:pPr>
      <w:r>
        <w:separator/>
      </w:r>
    </w:p>
  </w:footnote>
  <w:footnote w:type="continuationSeparator" w:id="0">
    <w:p w14:paraId="6C49B1ED" w14:textId="77777777" w:rsidR="00F517DB" w:rsidRDefault="00F517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FC2"/>
    <w:rsid w:val="002F4FC2"/>
    <w:rsid w:val="00354302"/>
    <w:rsid w:val="00564874"/>
    <w:rsid w:val="00B3574A"/>
    <w:rsid w:val="00F517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6080C"/>
  <w15:docId w15:val="{05B01626-6B40-4079-914A-9CCF10829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1182</Words>
  <Characters>6743</Characters>
  <Application>Microsoft Office Word</Application>
  <DocSecurity>0</DocSecurity>
  <Lines>56</Lines>
  <Paragraphs>15</Paragraphs>
  <ScaleCrop>false</ScaleCrop>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Livia Elena</cp:lastModifiedBy>
  <cp:revision>3</cp:revision>
  <dcterms:created xsi:type="dcterms:W3CDTF">2022-07-10T13:20:00Z</dcterms:created>
  <dcterms:modified xsi:type="dcterms:W3CDTF">2022-07-10T13:21:00Z</dcterms:modified>
</cp:coreProperties>
</file>