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26318" w:rsidRDefault="00B844A9">
      <w:pPr>
        <w:pStyle w:val="Title"/>
      </w:pPr>
      <w:r>
        <w:t>Oxfordshire</w:t>
      </w:r>
      <w:r>
        <w:rPr>
          <w:spacing w:val="-4"/>
        </w:rPr>
        <w:t xml:space="preserve"> </w:t>
      </w:r>
      <w:r>
        <w:t>Outdoors:</w:t>
      </w:r>
      <w:r>
        <w:rPr>
          <w:spacing w:val="-4"/>
        </w:rPr>
        <w:t xml:space="preserve"> </w:t>
      </w:r>
      <w:r>
        <w:t>Clothing</w:t>
      </w:r>
      <w:r>
        <w:rPr>
          <w:spacing w:val="-4"/>
        </w:rPr>
        <w:t xml:space="preserve"> </w:t>
      </w:r>
      <w:r>
        <w:t>list</w:t>
      </w:r>
    </w:p>
    <w:p w:rsidR="00526318" w:rsidRDefault="00B844A9">
      <w:pPr>
        <w:pStyle w:val="BodyText"/>
        <w:spacing w:before="249"/>
        <w:ind w:left="232" w:right="225"/>
        <w:jc w:val="both"/>
      </w:pPr>
      <w:r>
        <w:t>Courses at the Centres spend a lot of time outdoors, whatever the weather, so it’s highly likely clothes will get wet and dirty. Hard wearing, warm clothes</w:t>
      </w:r>
      <w:r>
        <w:rPr>
          <w:spacing w:val="1"/>
        </w:rPr>
        <w:t xml:space="preserve"> </w:t>
      </w:r>
      <w:r>
        <w:t>are required all year round, the season and prevailing weather will dictate quantity. We are asking you to provide functional rather than fashionable</w:t>
      </w:r>
      <w:r>
        <w:rPr>
          <w:spacing w:val="1"/>
        </w:rPr>
        <w:t xml:space="preserve"> </w:t>
      </w:r>
      <w:r>
        <w:t>clothing, so please don’t think you have to make additional purchases. The list below is based on centre experience, if you have any problems in providing</w:t>
      </w:r>
      <w:r>
        <w:rPr>
          <w:spacing w:val="1"/>
        </w:rPr>
        <w:t xml:space="preserve"> </w:t>
      </w:r>
      <w:r>
        <w:t>any</w:t>
      </w:r>
      <w:r>
        <w:rPr>
          <w:spacing w:val="-1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items,</w:t>
      </w:r>
      <w:r>
        <w:rPr>
          <w:spacing w:val="-2"/>
        </w:rPr>
        <w:t xml:space="preserve"> </w:t>
      </w:r>
      <w:r>
        <w:t>please</w:t>
      </w:r>
      <w:r>
        <w:rPr>
          <w:spacing w:val="-1"/>
        </w:rPr>
        <w:t xml:space="preserve"> </w:t>
      </w:r>
      <w:r>
        <w:t>discuss</w:t>
      </w:r>
      <w:r>
        <w:rPr>
          <w:spacing w:val="-1"/>
        </w:rPr>
        <w:t xml:space="preserve"> </w:t>
      </w:r>
      <w:r>
        <w:t>with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teacher</w:t>
      </w:r>
      <w:r>
        <w:rPr>
          <w:spacing w:val="-2"/>
        </w:rPr>
        <w:t xml:space="preserve"> </w:t>
      </w:r>
      <w:r>
        <w:t>organising</w:t>
      </w:r>
      <w:r>
        <w:rPr>
          <w:spacing w:val="-2"/>
        </w:rPr>
        <w:t xml:space="preserve"> </w:t>
      </w:r>
      <w:r>
        <w:t>the course.</w:t>
      </w:r>
    </w:p>
    <w:p w:rsidR="00526318" w:rsidRDefault="00526318">
      <w:pPr>
        <w:pStyle w:val="BodyText"/>
        <w:spacing w:before="6"/>
        <w:rPr>
          <w:sz w:val="27"/>
        </w:rPr>
      </w:pPr>
    </w:p>
    <w:tbl>
      <w:tblPr>
        <w:tblW w:w="0" w:type="auto"/>
        <w:tblInd w:w="12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03"/>
        <w:gridCol w:w="614"/>
        <w:gridCol w:w="4490"/>
        <w:gridCol w:w="626"/>
        <w:gridCol w:w="4477"/>
        <w:gridCol w:w="643"/>
      </w:tblGrid>
      <w:tr w:rsidR="00526318">
        <w:trPr>
          <w:trHeight w:val="575"/>
        </w:trPr>
        <w:tc>
          <w:tcPr>
            <w:tcW w:w="4503" w:type="dxa"/>
          </w:tcPr>
          <w:p w:rsidR="00526318" w:rsidRPr="00585B96" w:rsidRDefault="00B844A9">
            <w:pPr>
              <w:pStyle w:val="TableParagraph"/>
              <w:spacing w:before="141"/>
              <w:ind w:left="107"/>
              <w:rPr>
                <w:rFonts w:asciiTheme="minorHAnsi" w:hAnsiTheme="minorHAnsi" w:cstheme="minorHAnsi"/>
                <w:b/>
                <w:sz w:val="24"/>
              </w:rPr>
            </w:pPr>
            <w:r w:rsidRPr="00585B96">
              <w:rPr>
                <w:rFonts w:asciiTheme="minorHAnsi" w:hAnsiTheme="minorHAnsi" w:cstheme="minorHAnsi"/>
                <w:b/>
                <w:sz w:val="24"/>
              </w:rPr>
              <w:t>Activity</w:t>
            </w:r>
            <w:r w:rsidRPr="00585B96">
              <w:rPr>
                <w:rFonts w:asciiTheme="minorHAnsi" w:hAnsiTheme="minorHAnsi" w:cstheme="minorHAnsi"/>
                <w:b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b/>
                <w:sz w:val="24"/>
              </w:rPr>
              <w:t>clothing</w:t>
            </w:r>
          </w:p>
        </w:tc>
        <w:tc>
          <w:tcPr>
            <w:tcW w:w="614" w:type="dxa"/>
          </w:tcPr>
          <w:p w:rsidR="00526318" w:rsidRPr="00585B96" w:rsidRDefault="00526318">
            <w:pPr>
              <w:pStyle w:val="TableParagraph"/>
              <w:spacing w:before="4"/>
              <w:rPr>
                <w:rFonts w:asciiTheme="minorHAnsi" w:hAnsiTheme="minorHAnsi" w:cstheme="minorHAnsi"/>
                <w:sz w:val="12"/>
              </w:rPr>
            </w:pPr>
          </w:p>
          <w:p w:rsidR="00526318" w:rsidRPr="00585B96" w:rsidRDefault="00B844A9">
            <w:pPr>
              <w:pStyle w:val="TableParagraph"/>
              <w:ind w:left="106"/>
              <w:rPr>
                <w:rFonts w:asciiTheme="minorHAnsi" w:hAnsiTheme="minorHAnsi" w:cstheme="minorHAnsi"/>
                <w:sz w:val="20"/>
              </w:rPr>
            </w:pPr>
            <w:r w:rsidRPr="00585B96">
              <w:rPr>
                <w:rFonts w:asciiTheme="minorHAnsi" w:hAnsiTheme="minorHAnsi" w:cstheme="minorHAnsi"/>
                <w:noProof/>
                <w:sz w:val="20"/>
                <w:lang w:eastAsia="en-GB"/>
              </w:rPr>
              <w:drawing>
                <wp:inline distT="0" distB="0" distL="0" distR="0" wp14:anchorId="5EA9D2F8" wp14:editId="340F537B">
                  <wp:extent cx="190277" cy="180212"/>
                  <wp:effectExtent l="0" t="0" r="0" b="0"/>
                  <wp:docPr id="1" name="image1.png" descr="C:\Users\Admin\AppData\Local\Microsoft\Windows\Temporary Internet Files\Content.IE5\4SAI04D4\Check_mark_23x20_02.svg[1]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image1.png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0277" cy="1802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90" w:type="dxa"/>
          </w:tcPr>
          <w:p w:rsidR="00526318" w:rsidRPr="00585B96" w:rsidRDefault="00B844A9">
            <w:pPr>
              <w:pStyle w:val="TableParagraph"/>
              <w:spacing w:before="141"/>
              <w:ind w:left="106"/>
              <w:rPr>
                <w:rFonts w:asciiTheme="minorHAnsi" w:hAnsiTheme="minorHAnsi" w:cstheme="minorHAnsi"/>
                <w:b/>
                <w:sz w:val="24"/>
              </w:rPr>
            </w:pPr>
            <w:r w:rsidRPr="00585B96">
              <w:rPr>
                <w:rFonts w:asciiTheme="minorHAnsi" w:hAnsiTheme="minorHAnsi" w:cstheme="minorHAnsi"/>
                <w:b/>
                <w:sz w:val="24"/>
              </w:rPr>
              <w:t>Personal</w:t>
            </w:r>
          </w:p>
        </w:tc>
        <w:tc>
          <w:tcPr>
            <w:tcW w:w="626" w:type="dxa"/>
          </w:tcPr>
          <w:p w:rsidR="00526318" w:rsidRPr="00585B96" w:rsidRDefault="00526318">
            <w:pPr>
              <w:pStyle w:val="TableParagraph"/>
              <w:spacing w:before="4"/>
              <w:rPr>
                <w:rFonts w:asciiTheme="minorHAnsi" w:hAnsiTheme="minorHAnsi" w:cstheme="minorHAnsi"/>
                <w:sz w:val="12"/>
              </w:rPr>
            </w:pPr>
          </w:p>
          <w:p w:rsidR="00526318" w:rsidRPr="00585B96" w:rsidRDefault="00B844A9">
            <w:pPr>
              <w:pStyle w:val="TableParagraph"/>
              <w:ind w:left="105"/>
              <w:rPr>
                <w:rFonts w:asciiTheme="minorHAnsi" w:hAnsiTheme="minorHAnsi" w:cstheme="minorHAnsi"/>
                <w:sz w:val="20"/>
              </w:rPr>
            </w:pPr>
            <w:r w:rsidRPr="00585B96">
              <w:rPr>
                <w:rFonts w:asciiTheme="minorHAnsi" w:hAnsiTheme="minorHAnsi" w:cstheme="minorHAnsi"/>
                <w:noProof/>
                <w:sz w:val="20"/>
                <w:lang w:eastAsia="en-GB"/>
              </w:rPr>
              <w:drawing>
                <wp:inline distT="0" distB="0" distL="0" distR="0" wp14:anchorId="4B0251ED" wp14:editId="330DCC70">
                  <wp:extent cx="190277" cy="180212"/>
                  <wp:effectExtent l="0" t="0" r="0" b="0"/>
                  <wp:docPr id="3" name="image1.png" descr="C:\Users\Admin\AppData\Local\Microsoft\Windows\Temporary Internet Files\Content.IE5\4SAI04D4\Check_mark_23x20_02.svg[1]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image1.png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0277" cy="1802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77" w:type="dxa"/>
          </w:tcPr>
          <w:p w:rsidR="00526318" w:rsidRPr="00585B96" w:rsidRDefault="00B844A9">
            <w:pPr>
              <w:pStyle w:val="TableParagraph"/>
              <w:spacing w:before="141"/>
              <w:ind w:left="109"/>
              <w:rPr>
                <w:rFonts w:asciiTheme="minorHAnsi" w:hAnsiTheme="minorHAnsi" w:cstheme="minorHAnsi"/>
                <w:b/>
                <w:sz w:val="24"/>
              </w:rPr>
            </w:pPr>
            <w:r w:rsidRPr="00585B96">
              <w:rPr>
                <w:rFonts w:asciiTheme="minorHAnsi" w:hAnsiTheme="minorHAnsi" w:cstheme="minorHAnsi"/>
                <w:b/>
                <w:sz w:val="24"/>
              </w:rPr>
              <w:t>Other</w:t>
            </w:r>
            <w:r w:rsidRPr="00585B96">
              <w:rPr>
                <w:rFonts w:asciiTheme="minorHAnsi" w:hAnsiTheme="minorHAnsi" w:cstheme="minorHAnsi"/>
                <w:b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b/>
                <w:sz w:val="24"/>
              </w:rPr>
              <w:t>essentials</w:t>
            </w:r>
          </w:p>
        </w:tc>
        <w:tc>
          <w:tcPr>
            <w:tcW w:w="643" w:type="dxa"/>
          </w:tcPr>
          <w:p w:rsidR="00526318" w:rsidRPr="00585B96" w:rsidRDefault="00526318">
            <w:pPr>
              <w:pStyle w:val="TableParagraph"/>
              <w:spacing w:before="4"/>
              <w:rPr>
                <w:rFonts w:asciiTheme="minorHAnsi" w:hAnsiTheme="minorHAnsi" w:cstheme="minorHAnsi"/>
                <w:sz w:val="12"/>
              </w:rPr>
            </w:pPr>
          </w:p>
          <w:p w:rsidR="00526318" w:rsidRPr="00585B96" w:rsidRDefault="00B844A9">
            <w:pPr>
              <w:pStyle w:val="TableParagraph"/>
              <w:ind w:left="105"/>
              <w:rPr>
                <w:rFonts w:asciiTheme="minorHAnsi" w:hAnsiTheme="minorHAnsi" w:cstheme="minorHAnsi"/>
                <w:sz w:val="20"/>
              </w:rPr>
            </w:pPr>
            <w:r w:rsidRPr="00585B96">
              <w:rPr>
                <w:rFonts w:asciiTheme="minorHAnsi" w:hAnsiTheme="minorHAnsi" w:cstheme="minorHAnsi"/>
                <w:noProof/>
                <w:sz w:val="20"/>
                <w:lang w:eastAsia="en-GB"/>
              </w:rPr>
              <w:drawing>
                <wp:inline distT="0" distB="0" distL="0" distR="0" wp14:anchorId="3368A846" wp14:editId="510C5920">
                  <wp:extent cx="190277" cy="180212"/>
                  <wp:effectExtent l="0" t="0" r="0" b="0"/>
                  <wp:docPr id="5" name="image1.png" descr="C:\Users\Admin\AppData\Local\Microsoft\Windows\Temporary Internet Files\Content.IE5\4SAI04D4\Check_mark_23x20_02.svg[1]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image1.png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0277" cy="1802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6318">
        <w:trPr>
          <w:trHeight w:val="585"/>
        </w:trPr>
        <w:tc>
          <w:tcPr>
            <w:tcW w:w="4503" w:type="dxa"/>
          </w:tcPr>
          <w:p w:rsidR="00526318" w:rsidRPr="00585B96" w:rsidRDefault="00585B96" w:rsidP="00585B96">
            <w:pPr>
              <w:pStyle w:val="TableParagraph"/>
              <w:spacing w:line="290" w:lineRule="atLeast"/>
              <w:ind w:left="107" w:right="464"/>
              <w:rPr>
                <w:rFonts w:asciiTheme="minorHAnsi" w:hAnsiTheme="minorHAnsi" w:cstheme="minorHAnsi"/>
                <w:sz w:val="24"/>
              </w:rPr>
            </w:pPr>
            <w:r>
              <w:rPr>
                <w:rFonts w:asciiTheme="minorHAnsi" w:hAnsiTheme="minorHAnsi" w:cstheme="minorHAnsi"/>
                <w:sz w:val="24"/>
              </w:rPr>
              <w:t>5 pairs thick socks and 5</w:t>
            </w:r>
            <w:r w:rsidR="00B844A9" w:rsidRPr="00585B96">
              <w:rPr>
                <w:rFonts w:asciiTheme="minorHAnsi" w:hAnsiTheme="minorHAnsi" w:cstheme="minorHAnsi"/>
                <w:sz w:val="24"/>
              </w:rPr>
              <w:t xml:space="preserve"> pairs thin socks</w:t>
            </w:r>
            <w:r w:rsidR="00B844A9" w:rsidRPr="00585B96">
              <w:rPr>
                <w:rFonts w:asciiTheme="minorHAnsi" w:hAnsiTheme="minorHAnsi" w:cstheme="minorHAnsi"/>
                <w:spacing w:val="-52"/>
                <w:sz w:val="24"/>
              </w:rPr>
              <w:t xml:space="preserve"> </w:t>
            </w:r>
            <w:r w:rsidR="00B844A9" w:rsidRPr="00585B96">
              <w:rPr>
                <w:rFonts w:asciiTheme="minorHAnsi" w:hAnsiTheme="minorHAnsi" w:cstheme="minorHAnsi"/>
                <w:sz w:val="24"/>
              </w:rPr>
              <w:t>(</w:t>
            </w:r>
            <w:bookmarkStart w:id="0" w:name="_GoBack"/>
            <w:bookmarkEnd w:id="0"/>
            <w:r w:rsidR="00B844A9" w:rsidRPr="00585B96">
              <w:rPr>
                <w:rFonts w:asciiTheme="minorHAnsi" w:hAnsiTheme="minorHAnsi" w:cstheme="minorHAnsi"/>
                <w:sz w:val="24"/>
              </w:rPr>
              <w:t>not trainer</w:t>
            </w:r>
            <w:r w:rsidR="00B844A9" w:rsidRPr="00585B96">
              <w:rPr>
                <w:rFonts w:asciiTheme="minorHAnsi" w:hAnsiTheme="minorHAnsi" w:cstheme="minorHAnsi"/>
                <w:spacing w:val="1"/>
                <w:sz w:val="24"/>
              </w:rPr>
              <w:t xml:space="preserve"> </w:t>
            </w:r>
            <w:r w:rsidR="00B844A9" w:rsidRPr="00585B96">
              <w:rPr>
                <w:rFonts w:asciiTheme="minorHAnsi" w:hAnsiTheme="minorHAnsi" w:cstheme="minorHAnsi"/>
                <w:sz w:val="24"/>
              </w:rPr>
              <w:t>socks)</w:t>
            </w:r>
          </w:p>
        </w:tc>
        <w:tc>
          <w:tcPr>
            <w:tcW w:w="614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  <w:tc>
          <w:tcPr>
            <w:tcW w:w="4490" w:type="dxa"/>
          </w:tcPr>
          <w:p w:rsidR="00526318" w:rsidRPr="00585B96" w:rsidRDefault="00585B96">
            <w:pPr>
              <w:pStyle w:val="TableParagraph"/>
              <w:spacing w:line="290" w:lineRule="atLeast"/>
              <w:ind w:left="106" w:right="527"/>
              <w:rPr>
                <w:rFonts w:asciiTheme="minorHAnsi" w:hAnsiTheme="minorHAnsi" w:cstheme="minorHAnsi"/>
                <w:sz w:val="24"/>
              </w:rPr>
            </w:pPr>
            <w:r>
              <w:rPr>
                <w:rFonts w:asciiTheme="minorHAnsi" w:hAnsiTheme="minorHAnsi" w:cstheme="minorHAnsi"/>
                <w:sz w:val="24"/>
              </w:rPr>
              <w:t>Casual clothes for non-</w:t>
            </w:r>
            <w:r w:rsidR="00B844A9" w:rsidRPr="00585B96">
              <w:rPr>
                <w:rFonts w:asciiTheme="minorHAnsi" w:hAnsiTheme="minorHAnsi" w:cstheme="minorHAnsi"/>
                <w:sz w:val="24"/>
              </w:rPr>
              <w:t xml:space="preserve">activity time </w:t>
            </w:r>
            <w:proofErr w:type="spellStart"/>
            <w:r w:rsidR="00B844A9" w:rsidRPr="00585B96">
              <w:rPr>
                <w:rFonts w:asciiTheme="minorHAnsi" w:hAnsiTheme="minorHAnsi" w:cstheme="minorHAnsi"/>
                <w:sz w:val="24"/>
              </w:rPr>
              <w:t>eg</w:t>
            </w:r>
            <w:proofErr w:type="spellEnd"/>
            <w:r w:rsidR="00B844A9" w:rsidRPr="00585B96">
              <w:rPr>
                <w:rFonts w:asciiTheme="minorHAnsi" w:hAnsiTheme="minorHAnsi" w:cstheme="minorHAnsi"/>
                <w:spacing w:val="-52"/>
                <w:sz w:val="24"/>
              </w:rPr>
              <w:t xml:space="preserve"> </w:t>
            </w:r>
            <w:r w:rsidR="00B844A9" w:rsidRPr="00585B96">
              <w:rPr>
                <w:rFonts w:asciiTheme="minorHAnsi" w:hAnsiTheme="minorHAnsi" w:cstheme="minorHAnsi"/>
                <w:sz w:val="24"/>
              </w:rPr>
              <w:t>wearing</w:t>
            </w:r>
            <w:r w:rsidR="00B844A9"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="00B844A9" w:rsidRPr="00585B96">
              <w:rPr>
                <w:rFonts w:asciiTheme="minorHAnsi" w:hAnsiTheme="minorHAnsi" w:cstheme="minorHAnsi"/>
                <w:sz w:val="24"/>
              </w:rPr>
              <w:t>around</w:t>
            </w:r>
            <w:r w:rsidR="00B844A9"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="00B844A9" w:rsidRPr="00585B96">
              <w:rPr>
                <w:rFonts w:asciiTheme="minorHAnsi" w:hAnsiTheme="minorHAnsi" w:cstheme="minorHAnsi"/>
                <w:sz w:val="24"/>
              </w:rPr>
              <w:t>the</w:t>
            </w:r>
            <w:r w:rsidR="00B844A9"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="00B844A9" w:rsidRPr="00585B96">
              <w:rPr>
                <w:rFonts w:asciiTheme="minorHAnsi" w:hAnsiTheme="minorHAnsi" w:cstheme="minorHAnsi"/>
                <w:sz w:val="24"/>
              </w:rPr>
              <w:t>centre</w:t>
            </w:r>
          </w:p>
        </w:tc>
        <w:tc>
          <w:tcPr>
            <w:tcW w:w="626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  <w:tc>
          <w:tcPr>
            <w:tcW w:w="4477" w:type="dxa"/>
          </w:tcPr>
          <w:p w:rsidR="00526318" w:rsidRPr="00585B96" w:rsidRDefault="00B844A9">
            <w:pPr>
              <w:pStyle w:val="TableParagraph"/>
              <w:ind w:left="109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Personal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medication</w:t>
            </w:r>
            <w:r w:rsidRPr="00585B96">
              <w:rPr>
                <w:rFonts w:asciiTheme="minorHAnsi" w:hAnsiTheme="minorHAnsi" w:cstheme="minorHAnsi"/>
                <w:spacing w:val="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(marked</w:t>
            </w:r>
            <w:r w:rsidRPr="00585B96">
              <w:rPr>
                <w:rFonts w:asciiTheme="minorHAnsi" w:hAnsiTheme="minorHAnsi" w:cstheme="minorHAnsi"/>
                <w:spacing w:val="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with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name )</w:t>
            </w:r>
          </w:p>
        </w:tc>
        <w:tc>
          <w:tcPr>
            <w:tcW w:w="643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</w:tr>
      <w:tr w:rsidR="00526318">
        <w:trPr>
          <w:trHeight w:val="294"/>
        </w:trPr>
        <w:tc>
          <w:tcPr>
            <w:tcW w:w="4503" w:type="dxa"/>
          </w:tcPr>
          <w:p w:rsidR="00526318" w:rsidRPr="00585B96" w:rsidRDefault="00B844A9">
            <w:pPr>
              <w:pStyle w:val="TableParagraph"/>
              <w:spacing w:before="1" w:line="273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Change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of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underwear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per</w:t>
            </w:r>
            <w:r w:rsidRPr="00585B96">
              <w:rPr>
                <w:rFonts w:asciiTheme="minorHAnsi" w:hAnsiTheme="minorHAnsi" w:cstheme="minorHAnsi"/>
                <w:spacing w:val="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day</w:t>
            </w:r>
          </w:p>
        </w:tc>
        <w:tc>
          <w:tcPr>
            <w:tcW w:w="614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</w:rPr>
            </w:pPr>
          </w:p>
        </w:tc>
        <w:tc>
          <w:tcPr>
            <w:tcW w:w="4490" w:type="dxa"/>
          </w:tcPr>
          <w:p w:rsidR="00526318" w:rsidRPr="00585B96" w:rsidRDefault="00B844A9">
            <w:pPr>
              <w:pStyle w:val="TableParagraph"/>
              <w:spacing w:before="1" w:line="273" w:lineRule="exact"/>
              <w:ind w:left="106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Slippers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/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indoor shoes</w:t>
            </w:r>
          </w:p>
        </w:tc>
        <w:tc>
          <w:tcPr>
            <w:tcW w:w="626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</w:rPr>
            </w:pPr>
          </w:p>
        </w:tc>
        <w:tc>
          <w:tcPr>
            <w:tcW w:w="4477" w:type="dxa"/>
          </w:tcPr>
          <w:p w:rsidR="00526318" w:rsidRPr="00585B96" w:rsidRDefault="00B844A9">
            <w:pPr>
              <w:pStyle w:val="TableParagraph"/>
              <w:spacing w:before="1" w:line="273" w:lineRule="exact"/>
              <w:ind w:left="109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Plasters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for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blisters</w:t>
            </w:r>
          </w:p>
        </w:tc>
        <w:tc>
          <w:tcPr>
            <w:tcW w:w="643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</w:rPr>
            </w:pPr>
          </w:p>
        </w:tc>
      </w:tr>
      <w:tr w:rsidR="00526318">
        <w:trPr>
          <w:trHeight w:val="292"/>
        </w:trPr>
        <w:tc>
          <w:tcPr>
            <w:tcW w:w="4503" w:type="dxa"/>
          </w:tcPr>
          <w:p w:rsidR="00526318" w:rsidRPr="00585B96" w:rsidRDefault="00B844A9">
            <w:pPr>
              <w:pStyle w:val="TableParagraph"/>
              <w:spacing w:line="272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3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long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sleeved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fleece/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sweatshirts</w:t>
            </w:r>
          </w:p>
        </w:tc>
        <w:tc>
          <w:tcPr>
            <w:tcW w:w="614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4490" w:type="dxa"/>
          </w:tcPr>
          <w:p w:rsidR="00526318" w:rsidRPr="00585B96" w:rsidRDefault="00B844A9">
            <w:pPr>
              <w:pStyle w:val="TableParagraph"/>
              <w:spacing w:line="272" w:lineRule="exact"/>
              <w:ind w:left="106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Pyjamas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/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night clothes</w:t>
            </w:r>
          </w:p>
        </w:tc>
        <w:tc>
          <w:tcPr>
            <w:tcW w:w="626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4477" w:type="dxa"/>
          </w:tcPr>
          <w:p w:rsidR="00526318" w:rsidRPr="00585B96" w:rsidRDefault="00B844A9">
            <w:pPr>
              <w:pStyle w:val="TableParagraph"/>
              <w:spacing w:line="272" w:lineRule="exact"/>
              <w:ind w:left="109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Sun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block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– Factor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30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minimum</w:t>
            </w:r>
            <w:r w:rsidR="00417564">
              <w:rPr>
                <w:rFonts w:asciiTheme="minorHAnsi" w:hAnsiTheme="minorHAnsi" w:cstheme="minorHAnsi"/>
                <w:sz w:val="24"/>
              </w:rPr>
              <w:t xml:space="preserve"> (summer)</w:t>
            </w:r>
          </w:p>
        </w:tc>
        <w:tc>
          <w:tcPr>
            <w:tcW w:w="643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</w:tr>
      <w:tr w:rsidR="00526318">
        <w:trPr>
          <w:trHeight w:val="585"/>
        </w:trPr>
        <w:tc>
          <w:tcPr>
            <w:tcW w:w="4503" w:type="dxa"/>
          </w:tcPr>
          <w:p w:rsidR="00526318" w:rsidRPr="00585B96" w:rsidRDefault="00B844A9">
            <w:pPr>
              <w:pStyle w:val="TableParagraph"/>
              <w:spacing w:line="292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3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base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layers,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preferably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not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cotton</w:t>
            </w:r>
          </w:p>
        </w:tc>
        <w:tc>
          <w:tcPr>
            <w:tcW w:w="614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  <w:tc>
          <w:tcPr>
            <w:tcW w:w="4490" w:type="dxa"/>
          </w:tcPr>
          <w:p w:rsidR="00526318" w:rsidRPr="00585B96" w:rsidRDefault="00B844A9">
            <w:pPr>
              <w:pStyle w:val="TableParagraph"/>
              <w:spacing w:line="292" w:lineRule="exact"/>
              <w:ind w:left="106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Towel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and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washbag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for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shower</w:t>
            </w:r>
            <w:r w:rsidRPr="00585B96">
              <w:rPr>
                <w:rFonts w:asciiTheme="minorHAnsi" w:hAnsiTheme="minorHAnsi" w:cstheme="minorHAnsi"/>
                <w:spacing w:val="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–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no</w:t>
            </w:r>
          </w:p>
          <w:p w:rsidR="00526318" w:rsidRPr="00585B96" w:rsidRDefault="00B844A9">
            <w:pPr>
              <w:pStyle w:val="TableParagraph"/>
              <w:spacing w:line="273" w:lineRule="exact"/>
              <w:ind w:left="106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aerosol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sprays</w:t>
            </w:r>
          </w:p>
        </w:tc>
        <w:tc>
          <w:tcPr>
            <w:tcW w:w="626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  <w:tc>
          <w:tcPr>
            <w:tcW w:w="4477" w:type="dxa"/>
          </w:tcPr>
          <w:p w:rsidR="00526318" w:rsidRPr="00585B96" w:rsidRDefault="00B844A9">
            <w:pPr>
              <w:pStyle w:val="TableParagraph"/>
              <w:spacing w:line="292" w:lineRule="exact"/>
              <w:ind w:left="109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Sun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hat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and optional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Sunglasses</w:t>
            </w:r>
            <w:r w:rsidR="00417564">
              <w:rPr>
                <w:rFonts w:asciiTheme="minorHAnsi" w:hAnsiTheme="minorHAnsi" w:cstheme="minorHAnsi"/>
                <w:sz w:val="24"/>
              </w:rPr>
              <w:t xml:space="preserve"> (summer)</w:t>
            </w:r>
          </w:p>
        </w:tc>
        <w:tc>
          <w:tcPr>
            <w:tcW w:w="643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</w:tr>
      <w:tr w:rsidR="00526318">
        <w:trPr>
          <w:trHeight w:val="587"/>
        </w:trPr>
        <w:tc>
          <w:tcPr>
            <w:tcW w:w="4503" w:type="dxa"/>
          </w:tcPr>
          <w:p w:rsidR="00526318" w:rsidRPr="00585B96" w:rsidRDefault="00B844A9">
            <w:pPr>
              <w:pStyle w:val="TableParagraph"/>
              <w:spacing w:line="292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3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pairs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trousers,</w:t>
            </w:r>
            <w:r w:rsidRPr="00585B96">
              <w:rPr>
                <w:rFonts w:asciiTheme="minorHAnsi" w:hAnsiTheme="minorHAnsi" w:cstheme="minorHAnsi"/>
                <w:spacing w:val="48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tracksuit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bottoms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are</w:t>
            </w:r>
          </w:p>
          <w:p w:rsidR="00526318" w:rsidRPr="00585B96" w:rsidRDefault="00B844A9">
            <w:pPr>
              <w:pStyle w:val="TableParagraph"/>
              <w:spacing w:line="275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ideal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(jeans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are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not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suitable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for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activities)</w:t>
            </w:r>
          </w:p>
        </w:tc>
        <w:tc>
          <w:tcPr>
            <w:tcW w:w="614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  <w:tc>
          <w:tcPr>
            <w:tcW w:w="4490" w:type="dxa"/>
          </w:tcPr>
          <w:p w:rsidR="00526318" w:rsidRPr="00585B96" w:rsidRDefault="00B844A9">
            <w:pPr>
              <w:pStyle w:val="TableParagraph"/>
              <w:spacing w:line="292" w:lineRule="exact"/>
              <w:ind w:left="106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Single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duvet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cover,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pillow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case, single</w:t>
            </w:r>
          </w:p>
          <w:p w:rsidR="00526318" w:rsidRPr="00585B96" w:rsidRDefault="00B844A9">
            <w:pPr>
              <w:pStyle w:val="TableParagraph"/>
              <w:spacing w:line="275" w:lineRule="exact"/>
              <w:ind w:left="106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bottom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sheet (or sleeping bag if preferred)</w:t>
            </w:r>
          </w:p>
        </w:tc>
        <w:tc>
          <w:tcPr>
            <w:tcW w:w="626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  <w:tc>
          <w:tcPr>
            <w:tcW w:w="4477" w:type="dxa"/>
          </w:tcPr>
          <w:p w:rsidR="00526318" w:rsidRPr="00585B96" w:rsidRDefault="00B844A9">
            <w:pPr>
              <w:pStyle w:val="TableParagraph"/>
              <w:spacing w:line="292" w:lineRule="exact"/>
              <w:ind w:left="109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1 litre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drinks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bottle</w:t>
            </w:r>
          </w:p>
        </w:tc>
        <w:tc>
          <w:tcPr>
            <w:tcW w:w="643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</w:tr>
      <w:tr w:rsidR="00526318">
        <w:trPr>
          <w:trHeight w:val="585"/>
        </w:trPr>
        <w:tc>
          <w:tcPr>
            <w:tcW w:w="4503" w:type="dxa"/>
          </w:tcPr>
          <w:p w:rsidR="00526318" w:rsidRPr="00585B96" w:rsidRDefault="00B844A9">
            <w:pPr>
              <w:pStyle w:val="TableParagraph"/>
              <w:spacing w:line="292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Fleece/woollen gloves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or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mitts,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warm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hat</w:t>
            </w:r>
            <w:r w:rsidR="00417564">
              <w:rPr>
                <w:rFonts w:asciiTheme="minorHAnsi" w:hAnsiTheme="minorHAnsi" w:cstheme="minorHAnsi"/>
                <w:sz w:val="24"/>
              </w:rPr>
              <w:t xml:space="preserve"> (Beanie fits under a helmet)</w:t>
            </w:r>
          </w:p>
          <w:p w:rsidR="00526318" w:rsidRPr="00585B96" w:rsidRDefault="00B844A9">
            <w:pPr>
              <w:pStyle w:val="TableParagraph"/>
              <w:spacing w:line="273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scarf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(Nov-Apr)</w:t>
            </w:r>
          </w:p>
        </w:tc>
        <w:tc>
          <w:tcPr>
            <w:tcW w:w="614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  <w:tc>
          <w:tcPr>
            <w:tcW w:w="4490" w:type="dxa"/>
          </w:tcPr>
          <w:p w:rsidR="00526318" w:rsidRPr="00585B96" w:rsidRDefault="00B844A9">
            <w:pPr>
              <w:pStyle w:val="TableParagraph"/>
              <w:spacing w:line="292" w:lineRule="exact"/>
              <w:ind w:left="106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Pocket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money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(for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the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centre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shop)</w:t>
            </w:r>
          </w:p>
        </w:tc>
        <w:tc>
          <w:tcPr>
            <w:tcW w:w="626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  <w:tc>
          <w:tcPr>
            <w:tcW w:w="4477" w:type="dxa"/>
          </w:tcPr>
          <w:p w:rsidR="00526318" w:rsidRPr="00585B96" w:rsidRDefault="00B844A9">
            <w:pPr>
              <w:pStyle w:val="TableParagraph"/>
              <w:spacing w:line="292" w:lineRule="exact"/>
              <w:ind w:left="109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Lunch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box</w:t>
            </w:r>
          </w:p>
        </w:tc>
        <w:tc>
          <w:tcPr>
            <w:tcW w:w="643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</w:tr>
      <w:tr w:rsidR="00526318">
        <w:trPr>
          <w:trHeight w:val="292"/>
        </w:trPr>
        <w:tc>
          <w:tcPr>
            <w:tcW w:w="4503" w:type="dxa"/>
          </w:tcPr>
          <w:p w:rsidR="00526318" w:rsidRPr="00585B96" w:rsidRDefault="00B844A9">
            <w:pPr>
              <w:pStyle w:val="TableParagraph"/>
              <w:spacing w:line="272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Swimming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costume</w:t>
            </w:r>
            <w:r w:rsidR="00585B96">
              <w:rPr>
                <w:rFonts w:asciiTheme="minorHAnsi" w:hAnsiTheme="minorHAnsi" w:cstheme="minorHAnsi"/>
                <w:sz w:val="24"/>
              </w:rPr>
              <w:t xml:space="preserve"> (</w:t>
            </w:r>
            <w:r w:rsidR="00265020">
              <w:rPr>
                <w:rFonts w:asciiTheme="minorHAnsi" w:hAnsiTheme="minorHAnsi" w:cstheme="minorHAnsi"/>
                <w:sz w:val="24"/>
              </w:rPr>
              <w:t>f</w:t>
            </w:r>
            <w:r w:rsidR="00585B96">
              <w:rPr>
                <w:rFonts w:asciiTheme="minorHAnsi" w:hAnsiTheme="minorHAnsi" w:cstheme="minorHAnsi"/>
                <w:sz w:val="24"/>
              </w:rPr>
              <w:t>or Yenworthy and Kilvrough)</w:t>
            </w:r>
          </w:p>
        </w:tc>
        <w:tc>
          <w:tcPr>
            <w:tcW w:w="614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4490" w:type="dxa"/>
          </w:tcPr>
          <w:p w:rsidR="00526318" w:rsidRPr="00585B96" w:rsidRDefault="00B844A9">
            <w:pPr>
              <w:pStyle w:val="TableParagraph"/>
              <w:spacing w:line="272" w:lineRule="exact"/>
              <w:ind w:left="106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S.A.E/stamps</w:t>
            </w:r>
            <w:r w:rsidRPr="00585B96">
              <w:rPr>
                <w:rFonts w:asciiTheme="minorHAnsi" w:hAnsiTheme="minorHAnsi" w:cstheme="minorHAnsi"/>
                <w:spacing w:val="-6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for</w:t>
            </w:r>
            <w:r w:rsidRPr="00585B96">
              <w:rPr>
                <w:rFonts w:asciiTheme="minorHAnsi" w:hAnsiTheme="minorHAnsi" w:cstheme="minorHAnsi"/>
                <w:spacing w:val="-6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postcards,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pens/pencils</w:t>
            </w:r>
          </w:p>
        </w:tc>
        <w:tc>
          <w:tcPr>
            <w:tcW w:w="626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4477" w:type="dxa"/>
          </w:tcPr>
          <w:p w:rsidR="00526318" w:rsidRPr="00585B96" w:rsidRDefault="00B844A9">
            <w:pPr>
              <w:pStyle w:val="TableParagraph"/>
              <w:spacing w:line="272" w:lineRule="exact"/>
              <w:ind w:left="81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Bin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liner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for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laundry/wet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clothes</w:t>
            </w:r>
          </w:p>
        </w:tc>
        <w:tc>
          <w:tcPr>
            <w:tcW w:w="643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</w:tr>
      <w:tr w:rsidR="00526318">
        <w:trPr>
          <w:trHeight w:val="292"/>
        </w:trPr>
        <w:tc>
          <w:tcPr>
            <w:tcW w:w="4503" w:type="dxa"/>
          </w:tcPr>
          <w:p w:rsidR="00526318" w:rsidRPr="00585B96" w:rsidRDefault="00B844A9">
            <w:pPr>
              <w:pStyle w:val="TableParagraph"/>
              <w:spacing w:line="272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Strong</w:t>
            </w:r>
            <w:r w:rsidRPr="00585B96">
              <w:rPr>
                <w:rFonts w:asciiTheme="minorHAnsi" w:hAnsiTheme="minorHAnsi" w:cstheme="minorHAnsi"/>
                <w:spacing w:val="-5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windproof coat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with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hood</w:t>
            </w:r>
          </w:p>
        </w:tc>
        <w:tc>
          <w:tcPr>
            <w:tcW w:w="614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4490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626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4477" w:type="dxa"/>
          </w:tcPr>
          <w:p w:rsidR="00526318" w:rsidRPr="00585B96" w:rsidRDefault="00B844A9">
            <w:pPr>
              <w:pStyle w:val="TableParagraph"/>
              <w:spacing w:line="272" w:lineRule="exact"/>
              <w:ind w:left="109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Cuddly</w:t>
            </w:r>
            <w:r w:rsidRPr="00585B96">
              <w:rPr>
                <w:rFonts w:asciiTheme="minorHAnsi" w:hAnsiTheme="minorHAnsi" w:cstheme="minorHAnsi"/>
                <w:spacing w:val="-5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toy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(optional)</w:t>
            </w:r>
          </w:p>
        </w:tc>
        <w:tc>
          <w:tcPr>
            <w:tcW w:w="643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</w:tr>
      <w:tr w:rsidR="00526318">
        <w:trPr>
          <w:trHeight w:val="587"/>
        </w:trPr>
        <w:tc>
          <w:tcPr>
            <w:tcW w:w="4503" w:type="dxa"/>
          </w:tcPr>
          <w:p w:rsidR="00526318" w:rsidRPr="00585B96" w:rsidRDefault="00B844A9">
            <w:pPr>
              <w:pStyle w:val="TableParagraph"/>
              <w:spacing w:line="292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2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pairs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trainers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–</w:t>
            </w:r>
            <w:r w:rsidRPr="00585B96">
              <w:rPr>
                <w:rFonts w:asciiTheme="minorHAnsi" w:hAnsiTheme="minorHAnsi" w:cstheme="minorHAnsi"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1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for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normal outdoor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use</w:t>
            </w:r>
          </w:p>
          <w:p w:rsidR="00526318" w:rsidRPr="00585B96" w:rsidRDefault="00B844A9">
            <w:pPr>
              <w:pStyle w:val="TableParagraph"/>
              <w:spacing w:before="2" w:line="273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+ 1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old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pair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for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wet activities</w:t>
            </w:r>
          </w:p>
        </w:tc>
        <w:tc>
          <w:tcPr>
            <w:tcW w:w="614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  <w:tc>
          <w:tcPr>
            <w:tcW w:w="4490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  <w:tc>
          <w:tcPr>
            <w:tcW w:w="626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  <w:tc>
          <w:tcPr>
            <w:tcW w:w="4477" w:type="dxa"/>
          </w:tcPr>
          <w:p w:rsidR="00526318" w:rsidRPr="00585B96" w:rsidRDefault="00585B96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  <w:r>
              <w:rPr>
                <w:rFonts w:asciiTheme="minorHAnsi" w:hAnsiTheme="minorHAnsi" w:cstheme="minorHAnsi"/>
                <w:sz w:val="24"/>
              </w:rPr>
              <w:t>Torch</w:t>
            </w:r>
          </w:p>
        </w:tc>
        <w:tc>
          <w:tcPr>
            <w:tcW w:w="643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4"/>
              </w:rPr>
            </w:pPr>
          </w:p>
        </w:tc>
      </w:tr>
      <w:tr w:rsidR="00526318">
        <w:trPr>
          <w:trHeight w:val="292"/>
        </w:trPr>
        <w:tc>
          <w:tcPr>
            <w:tcW w:w="4503" w:type="dxa"/>
          </w:tcPr>
          <w:p w:rsidR="00526318" w:rsidRPr="00585B96" w:rsidRDefault="00B844A9">
            <w:pPr>
              <w:pStyle w:val="TableParagraph"/>
              <w:spacing w:line="272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Board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shorts/PE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shorts</w:t>
            </w:r>
            <w:r w:rsidRPr="00585B96">
              <w:rPr>
                <w:rFonts w:asciiTheme="minorHAnsi" w:hAnsiTheme="minorHAnsi" w:cstheme="minorHAnsi"/>
                <w:spacing w:val="-4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or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similar</w:t>
            </w:r>
            <w:r w:rsidR="00585B96">
              <w:rPr>
                <w:rFonts w:asciiTheme="minorHAnsi" w:hAnsiTheme="minorHAnsi" w:cstheme="minorHAnsi"/>
                <w:sz w:val="24"/>
              </w:rPr>
              <w:t xml:space="preserve"> (summer)</w:t>
            </w:r>
          </w:p>
        </w:tc>
        <w:tc>
          <w:tcPr>
            <w:tcW w:w="614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4490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626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4477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643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</w:tr>
      <w:tr w:rsidR="00526318">
        <w:trPr>
          <w:trHeight w:val="292"/>
        </w:trPr>
        <w:tc>
          <w:tcPr>
            <w:tcW w:w="4503" w:type="dxa"/>
          </w:tcPr>
          <w:p w:rsidR="00526318" w:rsidRPr="00585B96" w:rsidRDefault="00B844A9">
            <w:pPr>
              <w:pStyle w:val="TableParagraph"/>
              <w:spacing w:line="272" w:lineRule="exact"/>
              <w:ind w:left="107"/>
              <w:rPr>
                <w:rFonts w:asciiTheme="minorHAnsi" w:hAnsiTheme="minorHAnsi" w:cstheme="minorHAnsi"/>
                <w:sz w:val="24"/>
              </w:rPr>
            </w:pPr>
            <w:r w:rsidRPr="00585B96">
              <w:rPr>
                <w:rFonts w:asciiTheme="minorHAnsi" w:hAnsiTheme="minorHAnsi" w:cstheme="minorHAnsi"/>
                <w:sz w:val="24"/>
              </w:rPr>
              <w:t>I</w:t>
            </w:r>
            <w:r w:rsidRPr="00585B96">
              <w:rPr>
                <w:rFonts w:asciiTheme="minorHAnsi" w:hAnsiTheme="minorHAnsi" w:cstheme="minorHAnsi"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towel</w:t>
            </w:r>
            <w:r w:rsidRPr="00585B96">
              <w:rPr>
                <w:rFonts w:asciiTheme="minorHAnsi" w:hAnsiTheme="minorHAnsi" w:cstheme="minorHAnsi"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sz w:val="24"/>
              </w:rPr>
              <w:t>for changing</w:t>
            </w:r>
          </w:p>
        </w:tc>
        <w:tc>
          <w:tcPr>
            <w:tcW w:w="614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4490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626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4477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643" w:type="dxa"/>
          </w:tcPr>
          <w:p w:rsidR="00526318" w:rsidRPr="00585B96" w:rsidRDefault="00526318">
            <w:pPr>
              <w:pStyle w:val="TableParagraph"/>
              <w:rPr>
                <w:rFonts w:asciiTheme="minorHAnsi" w:hAnsiTheme="minorHAnsi" w:cstheme="minorHAnsi"/>
                <w:sz w:val="20"/>
              </w:rPr>
            </w:pPr>
          </w:p>
        </w:tc>
      </w:tr>
      <w:tr w:rsidR="00526318">
        <w:trPr>
          <w:trHeight w:val="588"/>
        </w:trPr>
        <w:tc>
          <w:tcPr>
            <w:tcW w:w="15353" w:type="dxa"/>
            <w:gridSpan w:val="6"/>
          </w:tcPr>
          <w:p w:rsidR="00526318" w:rsidRPr="00585B96" w:rsidRDefault="00B844A9">
            <w:pPr>
              <w:pStyle w:val="TableParagraph"/>
              <w:spacing w:line="292" w:lineRule="exact"/>
              <w:ind w:left="107"/>
              <w:rPr>
                <w:rFonts w:asciiTheme="minorHAnsi" w:hAnsiTheme="minorHAnsi" w:cstheme="minorHAnsi"/>
                <w:i/>
                <w:sz w:val="24"/>
              </w:rPr>
            </w:pPr>
            <w:r w:rsidRPr="00585B96">
              <w:rPr>
                <w:rFonts w:asciiTheme="minorHAnsi" w:hAnsiTheme="minorHAnsi" w:cstheme="minorHAnsi"/>
                <w:i/>
                <w:sz w:val="24"/>
              </w:rPr>
              <w:t>Waterproof</w:t>
            </w:r>
            <w:r w:rsidRPr="00585B96">
              <w:rPr>
                <w:rFonts w:asciiTheme="minorHAnsi" w:hAnsiTheme="minorHAnsi" w:cstheme="minorHAnsi"/>
                <w:i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jackets</w:t>
            </w:r>
            <w:r w:rsidRPr="00585B96">
              <w:rPr>
                <w:rFonts w:asciiTheme="minorHAnsi" w:hAnsiTheme="minorHAnsi" w:cstheme="minorHAnsi"/>
                <w:i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and over</w:t>
            </w:r>
            <w:r w:rsidRPr="00585B96">
              <w:rPr>
                <w:rFonts w:asciiTheme="minorHAnsi" w:hAnsiTheme="minorHAnsi" w:cstheme="minorHAnsi"/>
                <w:i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trousers,</w:t>
            </w:r>
            <w:r w:rsidRPr="00585B96">
              <w:rPr>
                <w:rFonts w:asciiTheme="minorHAnsi" w:hAnsiTheme="minorHAnsi" w:cstheme="minorHAnsi"/>
                <w:i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wellington</w:t>
            </w:r>
            <w:r w:rsidRPr="00585B96">
              <w:rPr>
                <w:rFonts w:asciiTheme="minorHAnsi" w:hAnsiTheme="minorHAnsi" w:cstheme="minorHAnsi"/>
                <w:i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boots,</w:t>
            </w:r>
            <w:r w:rsidRPr="00585B96">
              <w:rPr>
                <w:rFonts w:asciiTheme="minorHAnsi" w:hAnsiTheme="minorHAnsi" w:cstheme="minorHAnsi"/>
                <w:i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walking</w:t>
            </w:r>
            <w:r w:rsidRPr="00585B96">
              <w:rPr>
                <w:rFonts w:asciiTheme="minorHAnsi" w:hAnsiTheme="minorHAnsi" w:cstheme="minorHAnsi"/>
                <w:i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boots</w:t>
            </w:r>
            <w:r w:rsidRPr="00585B96">
              <w:rPr>
                <w:rFonts w:asciiTheme="minorHAnsi" w:hAnsiTheme="minorHAnsi" w:cstheme="minorHAnsi"/>
                <w:i/>
                <w:spacing w:val="5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and</w:t>
            </w:r>
            <w:r w:rsidRPr="00585B96">
              <w:rPr>
                <w:rFonts w:asciiTheme="minorHAnsi" w:hAnsiTheme="minorHAnsi" w:cstheme="minorHAnsi"/>
                <w:i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day</w:t>
            </w:r>
            <w:r w:rsidRPr="00585B96">
              <w:rPr>
                <w:rFonts w:asciiTheme="minorHAnsi" w:hAnsiTheme="minorHAnsi" w:cstheme="minorHAnsi"/>
                <w:i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rucksacks</w:t>
            </w:r>
            <w:r w:rsidRPr="00585B96">
              <w:rPr>
                <w:rFonts w:asciiTheme="minorHAnsi" w:hAnsiTheme="minorHAnsi" w:cstheme="minorHAnsi"/>
                <w:i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are</w:t>
            </w:r>
            <w:r w:rsidRPr="00585B96">
              <w:rPr>
                <w:rFonts w:asciiTheme="minorHAnsi" w:hAnsiTheme="minorHAnsi" w:cstheme="minorHAnsi"/>
                <w:i/>
                <w:spacing w:val="5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provided</w:t>
            </w:r>
            <w:r w:rsidRPr="00585B96">
              <w:rPr>
                <w:rFonts w:asciiTheme="minorHAnsi" w:hAnsiTheme="minorHAnsi" w:cstheme="minorHAnsi"/>
                <w:i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by</w:t>
            </w:r>
            <w:r w:rsidRPr="00585B96">
              <w:rPr>
                <w:rFonts w:asciiTheme="minorHAnsi" w:hAnsiTheme="minorHAnsi" w:cstheme="minorHAnsi"/>
                <w:i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the</w:t>
            </w:r>
            <w:r w:rsidRPr="00585B96">
              <w:rPr>
                <w:rFonts w:asciiTheme="minorHAnsi" w:hAnsiTheme="minorHAnsi" w:cstheme="minorHAnsi"/>
                <w:i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centre</w:t>
            </w:r>
            <w:r w:rsidRPr="00585B96">
              <w:rPr>
                <w:rFonts w:asciiTheme="minorHAnsi" w:hAnsiTheme="minorHAnsi" w:cstheme="minorHAnsi"/>
                <w:i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for</w:t>
            </w:r>
            <w:r w:rsidRPr="00585B96">
              <w:rPr>
                <w:rFonts w:asciiTheme="minorHAnsi" w:hAnsiTheme="minorHAnsi" w:cstheme="minorHAnsi"/>
                <w:i/>
                <w:spacing w:val="-5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the</w:t>
            </w:r>
            <w:r w:rsidRPr="00585B96">
              <w:rPr>
                <w:rFonts w:asciiTheme="minorHAnsi" w:hAnsiTheme="minorHAnsi" w:cstheme="minorHAnsi"/>
                <w:i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duration</w:t>
            </w:r>
            <w:r w:rsidRPr="00585B96">
              <w:rPr>
                <w:rFonts w:asciiTheme="minorHAnsi" w:hAnsiTheme="minorHAnsi" w:cstheme="minorHAnsi"/>
                <w:i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of</w:t>
            </w:r>
            <w:r w:rsidRPr="00585B96">
              <w:rPr>
                <w:rFonts w:asciiTheme="minorHAnsi" w:hAnsiTheme="minorHAnsi" w:cstheme="minorHAnsi"/>
                <w:i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the</w:t>
            </w:r>
            <w:r w:rsidRPr="00585B96">
              <w:rPr>
                <w:rFonts w:asciiTheme="minorHAnsi" w:hAnsiTheme="minorHAnsi" w:cstheme="minorHAnsi"/>
                <w:i/>
                <w:spacing w:val="-1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course</w:t>
            </w:r>
            <w:r w:rsidRPr="00585B96">
              <w:rPr>
                <w:rFonts w:asciiTheme="minorHAnsi" w:hAnsiTheme="minorHAnsi" w:cstheme="minorHAnsi"/>
                <w:i/>
                <w:spacing w:val="-2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and at</w:t>
            </w:r>
          </w:p>
          <w:p w:rsidR="00526318" w:rsidRPr="00585B96" w:rsidRDefault="00B844A9">
            <w:pPr>
              <w:pStyle w:val="TableParagraph"/>
              <w:spacing w:line="276" w:lineRule="exact"/>
              <w:ind w:left="107"/>
              <w:rPr>
                <w:rFonts w:asciiTheme="minorHAnsi" w:hAnsiTheme="minorHAnsi" w:cstheme="minorHAnsi"/>
                <w:i/>
                <w:sz w:val="24"/>
              </w:rPr>
            </w:pPr>
            <w:proofErr w:type="gramStart"/>
            <w:r w:rsidRPr="00585B96">
              <w:rPr>
                <w:rFonts w:asciiTheme="minorHAnsi" w:hAnsiTheme="minorHAnsi" w:cstheme="minorHAnsi"/>
                <w:i/>
                <w:sz w:val="24"/>
              </w:rPr>
              <w:t>no</w:t>
            </w:r>
            <w:proofErr w:type="gramEnd"/>
            <w:r w:rsidRPr="00585B96">
              <w:rPr>
                <w:rFonts w:asciiTheme="minorHAnsi" w:hAnsiTheme="minorHAnsi" w:cstheme="minorHAnsi"/>
                <w:i/>
                <w:spacing w:val="-3"/>
                <w:sz w:val="24"/>
              </w:rPr>
              <w:t xml:space="preserve"> </w:t>
            </w:r>
            <w:r w:rsidRPr="00585B96">
              <w:rPr>
                <w:rFonts w:asciiTheme="minorHAnsi" w:hAnsiTheme="minorHAnsi" w:cstheme="minorHAnsi"/>
                <w:i/>
                <w:sz w:val="24"/>
              </w:rPr>
              <w:t>charge, however if you do have your own feel free to bring them.</w:t>
            </w:r>
          </w:p>
        </w:tc>
      </w:tr>
    </w:tbl>
    <w:p w:rsidR="00526318" w:rsidRDefault="00526318">
      <w:pPr>
        <w:pStyle w:val="BodyText"/>
        <w:spacing w:before="3"/>
        <w:rPr>
          <w:sz w:val="20"/>
        </w:rPr>
      </w:pPr>
    </w:p>
    <w:p w:rsidR="00526318" w:rsidRDefault="00B844A9">
      <w:pPr>
        <w:pStyle w:val="BodyText"/>
        <w:ind w:left="232"/>
        <w:jc w:val="both"/>
      </w:pPr>
      <w:r>
        <w:t>Please</w:t>
      </w:r>
      <w:r>
        <w:rPr>
          <w:spacing w:val="-3"/>
        </w:rPr>
        <w:t xml:space="preserve"> </w:t>
      </w:r>
      <w:r>
        <w:t>note</w:t>
      </w:r>
      <w:r>
        <w:rPr>
          <w:spacing w:val="-2"/>
        </w:rPr>
        <w:t>:</w:t>
      </w:r>
    </w:p>
    <w:p w:rsidR="00526318" w:rsidRPr="00417564" w:rsidRDefault="00B844A9">
      <w:pPr>
        <w:pStyle w:val="ListParagraph"/>
        <w:numPr>
          <w:ilvl w:val="0"/>
          <w:numId w:val="1"/>
        </w:numPr>
        <w:tabs>
          <w:tab w:val="left" w:pos="951"/>
          <w:tab w:val="left" w:pos="952"/>
        </w:tabs>
        <w:spacing w:before="45"/>
        <w:rPr>
          <w:b/>
          <w:sz w:val="24"/>
        </w:rPr>
      </w:pPr>
      <w:r w:rsidRPr="00417564">
        <w:rPr>
          <w:b/>
          <w:sz w:val="24"/>
        </w:rPr>
        <w:t>Please bring a packed lunch for the day you arrive</w:t>
      </w:r>
    </w:p>
    <w:p w:rsidR="00526318" w:rsidRDefault="00B844A9">
      <w:pPr>
        <w:pStyle w:val="ListParagraph"/>
        <w:numPr>
          <w:ilvl w:val="0"/>
          <w:numId w:val="1"/>
        </w:numPr>
        <w:tabs>
          <w:tab w:val="left" w:pos="951"/>
          <w:tab w:val="left" w:pos="952"/>
        </w:tabs>
        <w:rPr>
          <w:sz w:val="24"/>
        </w:rPr>
      </w:pPr>
      <w:r>
        <w:rPr>
          <w:sz w:val="24"/>
        </w:rPr>
        <w:t>Aerosol</w:t>
      </w:r>
      <w:r>
        <w:rPr>
          <w:spacing w:val="-4"/>
          <w:sz w:val="24"/>
        </w:rPr>
        <w:t xml:space="preserve"> </w:t>
      </w:r>
      <w:r>
        <w:rPr>
          <w:sz w:val="24"/>
        </w:rPr>
        <w:t>deodorants</w:t>
      </w:r>
      <w:r>
        <w:rPr>
          <w:spacing w:val="-2"/>
          <w:sz w:val="24"/>
        </w:rPr>
        <w:t xml:space="preserve"> </w:t>
      </w:r>
      <w:r>
        <w:rPr>
          <w:sz w:val="24"/>
        </w:rPr>
        <w:t>are</w:t>
      </w:r>
      <w:r>
        <w:rPr>
          <w:spacing w:val="-3"/>
          <w:sz w:val="24"/>
        </w:rPr>
        <w:t xml:space="preserve"> </w:t>
      </w:r>
      <w:r>
        <w:rPr>
          <w:sz w:val="24"/>
        </w:rPr>
        <w:t>not</w:t>
      </w:r>
      <w:r>
        <w:rPr>
          <w:spacing w:val="-2"/>
          <w:sz w:val="24"/>
        </w:rPr>
        <w:t xml:space="preserve"> </w:t>
      </w:r>
      <w:r>
        <w:rPr>
          <w:sz w:val="24"/>
        </w:rPr>
        <w:t>allowed</w:t>
      </w:r>
      <w:r>
        <w:rPr>
          <w:spacing w:val="-2"/>
          <w:sz w:val="24"/>
        </w:rPr>
        <w:t xml:space="preserve"> </w:t>
      </w:r>
      <w:r>
        <w:rPr>
          <w:sz w:val="24"/>
        </w:rPr>
        <w:t>as</w:t>
      </w:r>
      <w:r>
        <w:rPr>
          <w:spacing w:val="-3"/>
          <w:sz w:val="24"/>
        </w:rPr>
        <w:t xml:space="preserve"> </w:t>
      </w:r>
      <w:r>
        <w:rPr>
          <w:sz w:val="24"/>
        </w:rPr>
        <w:t>they</w:t>
      </w:r>
      <w:r>
        <w:rPr>
          <w:spacing w:val="1"/>
          <w:sz w:val="24"/>
        </w:rPr>
        <w:t xml:space="preserve"> </w:t>
      </w:r>
      <w:r>
        <w:rPr>
          <w:sz w:val="24"/>
        </w:rPr>
        <w:t>can</w:t>
      </w:r>
      <w:r>
        <w:rPr>
          <w:spacing w:val="-2"/>
          <w:sz w:val="24"/>
        </w:rPr>
        <w:t xml:space="preserve"> </w:t>
      </w:r>
      <w:r>
        <w:rPr>
          <w:sz w:val="24"/>
        </w:rPr>
        <w:t>trigger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fire</w:t>
      </w:r>
      <w:r>
        <w:rPr>
          <w:spacing w:val="-3"/>
          <w:sz w:val="24"/>
        </w:rPr>
        <w:t xml:space="preserve"> </w:t>
      </w:r>
      <w:r>
        <w:rPr>
          <w:sz w:val="24"/>
        </w:rPr>
        <w:t>alarm</w:t>
      </w:r>
      <w:r>
        <w:rPr>
          <w:spacing w:val="-3"/>
          <w:sz w:val="24"/>
        </w:rPr>
        <w:t xml:space="preserve"> </w:t>
      </w:r>
      <w:r>
        <w:rPr>
          <w:sz w:val="24"/>
        </w:rPr>
        <w:t>system</w:t>
      </w:r>
    </w:p>
    <w:p w:rsidR="00526318" w:rsidRDefault="00B844A9">
      <w:pPr>
        <w:pStyle w:val="ListParagraph"/>
        <w:numPr>
          <w:ilvl w:val="0"/>
          <w:numId w:val="1"/>
        </w:numPr>
        <w:tabs>
          <w:tab w:val="left" w:pos="951"/>
          <w:tab w:val="left" w:pos="952"/>
        </w:tabs>
        <w:rPr>
          <w:sz w:val="24"/>
        </w:rPr>
      </w:pPr>
      <w:r>
        <w:rPr>
          <w:sz w:val="24"/>
        </w:rPr>
        <w:t>Please</w:t>
      </w:r>
      <w:r>
        <w:rPr>
          <w:spacing w:val="-2"/>
          <w:sz w:val="24"/>
        </w:rPr>
        <w:t xml:space="preserve"> </w:t>
      </w:r>
      <w:r>
        <w:rPr>
          <w:sz w:val="24"/>
        </w:rPr>
        <w:t>check</w:t>
      </w:r>
      <w:r>
        <w:rPr>
          <w:spacing w:val="-3"/>
          <w:sz w:val="24"/>
        </w:rPr>
        <w:t xml:space="preserve"> </w:t>
      </w:r>
      <w:r>
        <w:rPr>
          <w:sz w:val="24"/>
        </w:rPr>
        <w:t>that clothing</w:t>
      </w:r>
      <w:r>
        <w:rPr>
          <w:spacing w:val="-2"/>
          <w:sz w:val="24"/>
        </w:rPr>
        <w:t xml:space="preserve"> </w:t>
      </w:r>
      <w:r>
        <w:rPr>
          <w:sz w:val="24"/>
        </w:rPr>
        <w:t>and</w:t>
      </w:r>
      <w:r>
        <w:rPr>
          <w:spacing w:val="-2"/>
          <w:sz w:val="24"/>
        </w:rPr>
        <w:t xml:space="preserve"> </w:t>
      </w:r>
      <w:r>
        <w:rPr>
          <w:sz w:val="24"/>
        </w:rPr>
        <w:t>personal</w:t>
      </w:r>
      <w:r>
        <w:rPr>
          <w:spacing w:val="-4"/>
          <w:sz w:val="24"/>
        </w:rPr>
        <w:t xml:space="preserve"> </w:t>
      </w:r>
      <w:r>
        <w:rPr>
          <w:sz w:val="24"/>
        </w:rPr>
        <w:t>possessions are</w:t>
      </w:r>
      <w:r>
        <w:rPr>
          <w:spacing w:val="-3"/>
          <w:sz w:val="24"/>
        </w:rPr>
        <w:t xml:space="preserve"> </w:t>
      </w:r>
      <w:r>
        <w:rPr>
          <w:sz w:val="24"/>
        </w:rPr>
        <w:t>named</w:t>
      </w:r>
      <w:r>
        <w:rPr>
          <w:spacing w:val="-2"/>
          <w:sz w:val="24"/>
        </w:rPr>
        <w:t xml:space="preserve"> </w:t>
      </w:r>
      <w:r>
        <w:rPr>
          <w:sz w:val="24"/>
        </w:rPr>
        <w:t>–</w:t>
      </w:r>
      <w:r>
        <w:rPr>
          <w:spacing w:val="-2"/>
          <w:sz w:val="24"/>
        </w:rPr>
        <w:t xml:space="preserve"> </w:t>
      </w:r>
      <w:r>
        <w:rPr>
          <w:sz w:val="24"/>
        </w:rPr>
        <w:t>this</w:t>
      </w:r>
      <w:r>
        <w:rPr>
          <w:spacing w:val="-2"/>
          <w:sz w:val="24"/>
        </w:rPr>
        <w:t xml:space="preserve"> </w:t>
      </w:r>
      <w:r>
        <w:rPr>
          <w:sz w:val="24"/>
        </w:rPr>
        <w:t>is</w:t>
      </w:r>
      <w:r>
        <w:rPr>
          <w:spacing w:val="-4"/>
          <w:sz w:val="24"/>
        </w:rPr>
        <w:t xml:space="preserve"> </w:t>
      </w:r>
      <w:r>
        <w:rPr>
          <w:sz w:val="24"/>
        </w:rPr>
        <w:t>especially</w:t>
      </w:r>
      <w:r>
        <w:rPr>
          <w:spacing w:val="-3"/>
          <w:sz w:val="24"/>
        </w:rPr>
        <w:t xml:space="preserve"> </w:t>
      </w:r>
      <w:r>
        <w:rPr>
          <w:sz w:val="24"/>
        </w:rPr>
        <w:t>important</w:t>
      </w:r>
      <w:r>
        <w:rPr>
          <w:spacing w:val="-3"/>
          <w:sz w:val="24"/>
        </w:rPr>
        <w:t xml:space="preserve"> </w:t>
      </w:r>
      <w:r>
        <w:rPr>
          <w:sz w:val="24"/>
        </w:rPr>
        <w:t>for</w:t>
      </w:r>
      <w:r>
        <w:rPr>
          <w:spacing w:val="-1"/>
          <w:sz w:val="24"/>
        </w:rPr>
        <w:t xml:space="preserve"> </w:t>
      </w:r>
      <w:r>
        <w:rPr>
          <w:sz w:val="24"/>
        </w:rPr>
        <w:t>medication</w:t>
      </w:r>
      <w:r>
        <w:rPr>
          <w:spacing w:val="-1"/>
          <w:sz w:val="24"/>
        </w:rPr>
        <w:t xml:space="preserve"> </w:t>
      </w:r>
      <w:r>
        <w:rPr>
          <w:sz w:val="24"/>
        </w:rPr>
        <w:t>such</w:t>
      </w:r>
      <w:r>
        <w:rPr>
          <w:spacing w:val="-1"/>
          <w:sz w:val="24"/>
        </w:rPr>
        <w:t xml:space="preserve"> </w:t>
      </w:r>
      <w:r>
        <w:rPr>
          <w:sz w:val="24"/>
        </w:rPr>
        <w:t>as</w:t>
      </w:r>
      <w:r>
        <w:rPr>
          <w:spacing w:val="-4"/>
          <w:sz w:val="24"/>
        </w:rPr>
        <w:t xml:space="preserve"> </w:t>
      </w:r>
      <w:r>
        <w:rPr>
          <w:sz w:val="24"/>
        </w:rPr>
        <w:t>inhalers</w:t>
      </w:r>
    </w:p>
    <w:sectPr w:rsidR="00526318">
      <w:type w:val="continuous"/>
      <w:pgSz w:w="16840" w:h="11910" w:orient="landscape"/>
      <w:pgMar w:top="820" w:right="620" w:bottom="280" w:left="6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DA4275B"/>
    <w:multiLevelType w:val="hybridMultilevel"/>
    <w:tmpl w:val="F912E06C"/>
    <w:lvl w:ilvl="0" w:tplc="325C3CA0">
      <w:numFmt w:val="bullet"/>
      <w:lvlText w:val=""/>
      <w:lvlJc w:val="left"/>
      <w:pPr>
        <w:ind w:left="952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1" w:tplc="2F88DC60">
      <w:numFmt w:val="bullet"/>
      <w:lvlText w:val="•"/>
      <w:lvlJc w:val="left"/>
      <w:pPr>
        <w:ind w:left="2423" w:hanging="360"/>
      </w:pPr>
      <w:rPr>
        <w:rFonts w:hint="default"/>
        <w:lang w:val="en-GB" w:eastAsia="en-US" w:bidi="ar-SA"/>
      </w:rPr>
    </w:lvl>
    <w:lvl w:ilvl="2" w:tplc="0B982702">
      <w:numFmt w:val="bullet"/>
      <w:lvlText w:val="•"/>
      <w:lvlJc w:val="left"/>
      <w:pPr>
        <w:ind w:left="3887" w:hanging="360"/>
      </w:pPr>
      <w:rPr>
        <w:rFonts w:hint="default"/>
        <w:lang w:val="en-GB" w:eastAsia="en-US" w:bidi="ar-SA"/>
      </w:rPr>
    </w:lvl>
    <w:lvl w:ilvl="3" w:tplc="DFE85570">
      <w:numFmt w:val="bullet"/>
      <w:lvlText w:val="•"/>
      <w:lvlJc w:val="left"/>
      <w:pPr>
        <w:ind w:left="5351" w:hanging="360"/>
      </w:pPr>
      <w:rPr>
        <w:rFonts w:hint="default"/>
        <w:lang w:val="en-GB" w:eastAsia="en-US" w:bidi="ar-SA"/>
      </w:rPr>
    </w:lvl>
    <w:lvl w:ilvl="4" w:tplc="36407C9A">
      <w:numFmt w:val="bullet"/>
      <w:lvlText w:val="•"/>
      <w:lvlJc w:val="left"/>
      <w:pPr>
        <w:ind w:left="6815" w:hanging="360"/>
      </w:pPr>
      <w:rPr>
        <w:rFonts w:hint="default"/>
        <w:lang w:val="en-GB" w:eastAsia="en-US" w:bidi="ar-SA"/>
      </w:rPr>
    </w:lvl>
    <w:lvl w:ilvl="5" w:tplc="C04254E4">
      <w:numFmt w:val="bullet"/>
      <w:lvlText w:val="•"/>
      <w:lvlJc w:val="left"/>
      <w:pPr>
        <w:ind w:left="8279" w:hanging="360"/>
      </w:pPr>
      <w:rPr>
        <w:rFonts w:hint="default"/>
        <w:lang w:val="en-GB" w:eastAsia="en-US" w:bidi="ar-SA"/>
      </w:rPr>
    </w:lvl>
    <w:lvl w:ilvl="6" w:tplc="06FAF3E4">
      <w:numFmt w:val="bullet"/>
      <w:lvlText w:val="•"/>
      <w:lvlJc w:val="left"/>
      <w:pPr>
        <w:ind w:left="9743" w:hanging="360"/>
      </w:pPr>
      <w:rPr>
        <w:rFonts w:hint="default"/>
        <w:lang w:val="en-GB" w:eastAsia="en-US" w:bidi="ar-SA"/>
      </w:rPr>
    </w:lvl>
    <w:lvl w:ilvl="7" w:tplc="145ECB1E">
      <w:numFmt w:val="bullet"/>
      <w:lvlText w:val="•"/>
      <w:lvlJc w:val="left"/>
      <w:pPr>
        <w:ind w:left="11206" w:hanging="360"/>
      </w:pPr>
      <w:rPr>
        <w:rFonts w:hint="default"/>
        <w:lang w:val="en-GB" w:eastAsia="en-US" w:bidi="ar-SA"/>
      </w:rPr>
    </w:lvl>
    <w:lvl w:ilvl="8" w:tplc="E5102890">
      <w:numFmt w:val="bullet"/>
      <w:lvlText w:val="•"/>
      <w:lvlJc w:val="left"/>
      <w:pPr>
        <w:ind w:left="12670" w:hanging="360"/>
      </w:pPr>
      <w:rPr>
        <w:rFonts w:hint="default"/>
        <w:lang w:val="en-GB" w:eastAsia="en-US" w:bidi="ar-S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name="compatibilityMode" w:uri="http://schemas.microsoft.com/office/word" w:val="14"/>
  </w:compat>
  <w:rsids>
    <w:rsidRoot w:val="00526318"/>
    <w:rsid w:val="00265020"/>
    <w:rsid w:val="00417564"/>
    <w:rsid w:val="00526318"/>
    <w:rsid w:val="00585B96"/>
    <w:rsid w:val="00625D3A"/>
    <w:rsid w:val="00B844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uiPriority w:val="1"/>
    <w:qFormat/>
    <w:rPr>
      <w:rFonts w:ascii="Calibri" w:eastAsia="Calibri" w:hAnsi="Calibri" w:cs="Calibri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"/>
    <w:qFormat/>
    <w:pPr>
      <w:spacing w:before="27"/>
      <w:ind w:left="5759" w:right="5755"/>
      <w:jc w:val="center"/>
    </w:pPr>
    <w:rPr>
      <w:b/>
      <w:bCs/>
      <w:sz w:val="28"/>
      <w:szCs w:val="28"/>
    </w:rPr>
  </w:style>
  <w:style w:type="paragraph" w:styleId="ListParagraph">
    <w:name w:val="List Paragraph"/>
    <w:basedOn w:val="Normal"/>
    <w:uiPriority w:val="1"/>
    <w:qFormat/>
    <w:pPr>
      <w:spacing w:line="305" w:lineRule="exact"/>
      <w:ind w:left="952" w:hanging="360"/>
    </w:pPr>
  </w:style>
  <w:style w:type="paragraph" w:customStyle="1" w:styleId="TableParagraph">
    <w:name w:val="Table Paragraph"/>
    <w:basedOn w:val="Normal"/>
    <w:uiPriority w:val="1"/>
    <w:qFormat/>
  </w:style>
  <w:style w:type="paragraph" w:styleId="BalloonText">
    <w:name w:val="Balloon Text"/>
    <w:basedOn w:val="Normal"/>
    <w:link w:val="BalloonTextChar"/>
    <w:uiPriority w:val="99"/>
    <w:semiHidden/>
    <w:unhideWhenUsed/>
    <w:rsid w:val="00B844A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44A9"/>
    <w:rPr>
      <w:rFonts w:ascii="Tahoma" w:eastAsia="Calibri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uiPriority w:val="1"/>
    <w:qFormat/>
    <w:rPr>
      <w:rFonts w:ascii="Calibri" w:eastAsia="Calibri" w:hAnsi="Calibri" w:cs="Calibri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"/>
    <w:qFormat/>
    <w:pPr>
      <w:spacing w:before="27"/>
      <w:ind w:left="5759" w:right="5755"/>
      <w:jc w:val="center"/>
    </w:pPr>
    <w:rPr>
      <w:b/>
      <w:bCs/>
      <w:sz w:val="28"/>
      <w:szCs w:val="28"/>
    </w:rPr>
  </w:style>
  <w:style w:type="paragraph" w:styleId="ListParagraph">
    <w:name w:val="List Paragraph"/>
    <w:basedOn w:val="Normal"/>
    <w:uiPriority w:val="1"/>
    <w:qFormat/>
    <w:pPr>
      <w:spacing w:line="305" w:lineRule="exact"/>
      <w:ind w:left="952" w:hanging="360"/>
    </w:pPr>
  </w:style>
  <w:style w:type="paragraph" w:customStyle="1" w:styleId="TableParagraph">
    <w:name w:val="Table Paragraph"/>
    <w:basedOn w:val="Normal"/>
    <w:uiPriority w:val="1"/>
    <w:qFormat/>
  </w:style>
  <w:style w:type="paragraph" w:styleId="BalloonText">
    <w:name w:val="Balloon Text"/>
    <w:basedOn w:val="Normal"/>
    <w:link w:val="BalloonTextChar"/>
    <w:uiPriority w:val="99"/>
    <w:semiHidden/>
    <w:unhideWhenUsed/>
    <w:rsid w:val="00B844A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44A9"/>
    <w:rPr>
      <w:rFonts w:ascii="Tahoma" w:eastAsia="Calibri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339</Words>
  <Characters>1938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KJ</dc:creator>
  <cp:lastModifiedBy>Managerwoodlands</cp:lastModifiedBy>
  <cp:revision>3</cp:revision>
  <cp:lastPrinted>2021-11-03T12:18:00Z</cp:lastPrinted>
  <dcterms:created xsi:type="dcterms:W3CDTF">2021-12-10T16:23:00Z</dcterms:created>
  <dcterms:modified xsi:type="dcterms:W3CDTF">2021-12-10T16:23:00Z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2017-10-27T00:00:00Z</vt:filetime>
  </property>
  <property fmtid="{D5CDD505-2E9C-101B-9397-08002B2CF9AE}" pid="3" name="Creator">
    <vt:lpwstr>Microsoft® Word 2010</vt:lpwstr>
  </property>
  <property fmtid="{D5CDD505-2E9C-101B-9397-08002B2CF9AE}" pid="4" name="LastSaved">
    <vt:filetime>2021-09-16T00:00:00Z</vt:filetime>
  </property>
</Properties>
</file>