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color w:val="4472C4" w:themeColor="accent1"/>
          <w:sz w:val="36"/>
          <w:szCs w:val="36"/>
        </w:rPr>
        <w:id w:val="1912498409"/>
        <w:docPartObj>
          <w:docPartGallery w:val="Cover Pages"/>
          <w:docPartUnique/>
        </w:docPartObj>
      </w:sdtPr>
      <w:sdtEndPr>
        <w:rPr>
          <w:color w:val="auto"/>
          <w:sz w:val="10"/>
          <w:lang w:val="en-US"/>
        </w:rPr>
      </w:sdtEndPr>
      <w:sdtContent>
        <w:p w14:paraId="203CF8BB" w14:textId="55D8821E" w:rsidR="00BC7B17" w:rsidRDefault="00644BA3" w:rsidP="000B2D50">
          <w:pPr>
            <w:pStyle w:val="NoSpacing"/>
            <w:spacing w:before="480"/>
            <w:rPr>
              <w:color w:val="4472C4" w:themeColor="accent1"/>
              <w:sz w:val="36"/>
              <w:szCs w:val="36"/>
            </w:rPr>
          </w:pPr>
          <w:r>
            <w:rPr>
              <w:color w:val="4472C4" w:themeColor="accent1"/>
              <w:sz w:val="36"/>
              <w:szCs w:val="36"/>
            </w:rPr>
            <w:t xml:space="preserve">                   </w:t>
          </w:r>
          <w:r w:rsidR="002E2CE0" w:rsidRPr="00644BA3">
            <w:rPr>
              <w:color w:val="4472C4" w:themeColor="accent1"/>
              <w:sz w:val="36"/>
              <w:szCs w:val="36"/>
            </w:rPr>
            <w:t xml:space="preserve">Programme: </w:t>
          </w:r>
          <w:r w:rsidRPr="00644BA3">
            <w:rPr>
              <w:color w:val="4472C4" w:themeColor="accent1"/>
              <w:sz w:val="36"/>
              <w:szCs w:val="36"/>
            </w:rPr>
            <w:t>Applied Computing</w:t>
          </w:r>
        </w:p>
        <w:p w14:paraId="01516865" w14:textId="5FA302F0" w:rsidR="00644BA3" w:rsidRDefault="001A0D5E" w:rsidP="000B2D50">
          <w:pPr>
            <w:pStyle w:val="NoSpacing"/>
            <w:spacing w:before="480"/>
            <w:rPr>
              <w:color w:val="4472C4" w:themeColor="accent1"/>
              <w:sz w:val="36"/>
              <w:szCs w:val="36"/>
            </w:rPr>
          </w:pPr>
          <w:r>
            <w:rPr>
              <w:color w:val="4472C4" w:themeColor="accent1"/>
              <w:sz w:val="36"/>
              <w:szCs w:val="36"/>
            </w:rPr>
            <w:t xml:space="preserve">                   Module: Advanced Cybersecurity.</w:t>
          </w:r>
        </w:p>
        <w:p w14:paraId="29B64CAA" w14:textId="1125AF5B" w:rsidR="001A0D5E" w:rsidRDefault="00C11484" w:rsidP="000B2D50">
          <w:pPr>
            <w:pStyle w:val="NoSpacing"/>
            <w:spacing w:before="480"/>
            <w:rPr>
              <w:color w:val="4472C4" w:themeColor="accent1"/>
              <w:sz w:val="36"/>
              <w:szCs w:val="36"/>
            </w:rPr>
          </w:pPr>
          <w:r>
            <w:rPr>
              <w:color w:val="4472C4" w:themeColor="accent1"/>
              <w:sz w:val="36"/>
              <w:szCs w:val="36"/>
            </w:rPr>
            <w:t xml:space="preserve">                  Module Code: ACCB6000</w:t>
          </w:r>
        </w:p>
        <w:p w14:paraId="3645BE2F" w14:textId="6666BF14" w:rsidR="00C11484" w:rsidRDefault="005E655A" w:rsidP="000B2D50">
          <w:pPr>
            <w:pStyle w:val="NoSpacing"/>
            <w:spacing w:before="480"/>
            <w:rPr>
              <w:color w:val="4472C4" w:themeColor="accent1"/>
              <w:sz w:val="36"/>
              <w:szCs w:val="36"/>
            </w:rPr>
          </w:pPr>
          <w:r>
            <w:rPr>
              <w:color w:val="4472C4" w:themeColor="accent1"/>
              <w:sz w:val="36"/>
              <w:szCs w:val="36"/>
            </w:rPr>
            <w:t xml:space="preserve">                 </w:t>
          </w:r>
          <w:r w:rsidR="00F67725">
            <w:rPr>
              <w:color w:val="4472C4" w:themeColor="accent1"/>
              <w:sz w:val="36"/>
              <w:szCs w:val="36"/>
            </w:rPr>
            <w:t>Lecturer: Dr. Mohammed Ghan</w:t>
          </w:r>
          <w:r>
            <w:rPr>
              <w:color w:val="4472C4" w:themeColor="accent1"/>
              <w:sz w:val="36"/>
              <w:szCs w:val="36"/>
            </w:rPr>
            <w:t>em</w:t>
          </w:r>
        </w:p>
        <w:p w14:paraId="6BEE1067" w14:textId="75FCD290" w:rsidR="002F0F84" w:rsidRPr="002F0F84" w:rsidRDefault="00F611A6" w:rsidP="000B2D50">
          <w:pPr>
            <w:pStyle w:val="NoSpacing"/>
            <w:spacing w:before="480"/>
            <w:rPr>
              <w:color w:val="4472C4" w:themeColor="accent1"/>
              <w:sz w:val="28"/>
              <w:szCs w:val="28"/>
            </w:rPr>
          </w:pPr>
          <w:r w:rsidRPr="002F0F84">
            <w:rPr>
              <w:color w:val="4472C4" w:themeColor="accent1"/>
              <w:sz w:val="28"/>
              <w:szCs w:val="28"/>
            </w:rPr>
            <w:t xml:space="preserve">  </w:t>
          </w:r>
          <w:r w:rsidR="002F0F84" w:rsidRPr="002F0F84">
            <w:rPr>
              <w:color w:val="4472C4" w:themeColor="accent1"/>
              <w:sz w:val="28"/>
              <w:szCs w:val="28"/>
            </w:rPr>
            <w:t xml:space="preserve">                    </w:t>
          </w:r>
          <w:r w:rsidRPr="002F0F84">
            <w:rPr>
              <w:color w:val="4472C4" w:themeColor="accent1"/>
              <w:sz w:val="28"/>
              <w:szCs w:val="28"/>
            </w:rPr>
            <w:t xml:space="preserve"> </w:t>
          </w:r>
          <w:r w:rsidR="00F57108" w:rsidRPr="002F0F84">
            <w:rPr>
              <w:color w:val="4472C4" w:themeColor="accent1"/>
              <w:sz w:val="28"/>
              <w:szCs w:val="28"/>
            </w:rPr>
            <w:t>(Assignment</w:t>
          </w:r>
          <w:r w:rsidR="005E655A" w:rsidRPr="002F0F84">
            <w:rPr>
              <w:color w:val="4472C4" w:themeColor="accent1"/>
              <w:sz w:val="28"/>
              <w:szCs w:val="28"/>
            </w:rPr>
            <w:t xml:space="preserve"> Title:</w:t>
          </w:r>
          <w:r w:rsidR="00CE1FC7" w:rsidRPr="002F0F84">
            <w:rPr>
              <w:color w:val="4472C4" w:themeColor="accent1"/>
              <w:sz w:val="28"/>
              <w:szCs w:val="28"/>
            </w:rPr>
            <w:t xml:space="preserve"> Analysing, Ethically Hacking and </w:t>
          </w:r>
          <w:r w:rsidRPr="002F0F84">
            <w:rPr>
              <w:color w:val="4472C4" w:themeColor="accent1"/>
              <w:sz w:val="28"/>
              <w:szCs w:val="28"/>
            </w:rPr>
            <w:t xml:space="preserve">     </w:t>
          </w:r>
        </w:p>
        <w:p w14:paraId="11C24F6B" w14:textId="30B8C68D" w:rsidR="005E655A" w:rsidRPr="002F0F84" w:rsidRDefault="002F0F84" w:rsidP="000B2D50">
          <w:pPr>
            <w:pStyle w:val="NoSpacing"/>
            <w:spacing w:before="480"/>
            <w:rPr>
              <w:color w:val="4472C4" w:themeColor="accent1"/>
              <w:sz w:val="28"/>
              <w:szCs w:val="28"/>
            </w:rPr>
          </w:pPr>
          <w:r w:rsidRPr="002F0F84">
            <w:rPr>
              <w:color w:val="4472C4" w:themeColor="accent1"/>
              <w:sz w:val="28"/>
              <w:szCs w:val="28"/>
            </w:rPr>
            <w:t xml:space="preserve">                                  </w:t>
          </w:r>
          <w:r w:rsidR="00F611A6" w:rsidRPr="002F0F84">
            <w:rPr>
              <w:color w:val="4472C4" w:themeColor="accent1"/>
              <w:sz w:val="28"/>
              <w:szCs w:val="28"/>
            </w:rPr>
            <w:t xml:space="preserve">  Securing an Enterprise Networ</w:t>
          </w:r>
          <w:r w:rsidR="00F57108" w:rsidRPr="002F0F84">
            <w:rPr>
              <w:color w:val="4472C4" w:themeColor="accent1"/>
              <w:sz w:val="28"/>
              <w:szCs w:val="28"/>
            </w:rPr>
            <w:t>)</w:t>
          </w:r>
        </w:p>
        <w:p w14:paraId="63621AD3" w14:textId="651C80BF" w:rsidR="00B140D4" w:rsidRPr="002F0F84" w:rsidRDefault="00B140D4" w:rsidP="000B2D50">
          <w:pPr>
            <w:pStyle w:val="NoSpacing"/>
            <w:spacing w:before="480"/>
            <w:rPr>
              <w:color w:val="4472C4" w:themeColor="accent1"/>
              <w:sz w:val="28"/>
              <w:szCs w:val="28"/>
            </w:rPr>
          </w:pPr>
          <w:r w:rsidRPr="002F0F84">
            <w:rPr>
              <w:color w:val="4472C4" w:themeColor="accent1"/>
              <w:sz w:val="28"/>
              <w:szCs w:val="28"/>
            </w:rPr>
            <w:t xml:space="preserve">                     </w:t>
          </w:r>
          <w:r w:rsidR="002F0F84" w:rsidRPr="002F0F84">
            <w:rPr>
              <w:color w:val="4472C4" w:themeColor="accent1"/>
              <w:sz w:val="28"/>
              <w:szCs w:val="28"/>
            </w:rPr>
            <w:t xml:space="preserve">    </w:t>
          </w:r>
          <w:r w:rsidRPr="002F0F84">
            <w:rPr>
              <w:color w:val="4472C4" w:themeColor="accent1"/>
              <w:sz w:val="28"/>
              <w:szCs w:val="28"/>
            </w:rPr>
            <w:t xml:space="preserve">  </w:t>
          </w:r>
          <w:r w:rsidR="00F57108" w:rsidRPr="002F0F84">
            <w:rPr>
              <w:color w:val="4472C4" w:themeColor="accent1"/>
              <w:sz w:val="28"/>
              <w:szCs w:val="28"/>
            </w:rPr>
            <w:t>Submitted by:</w:t>
          </w:r>
          <w:r w:rsidR="00C70BD4" w:rsidRPr="002F0F84">
            <w:rPr>
              <w:color w:val="4472C4" w:themeColor="accent1"/>
              <w:sz w:val="28"/>
              <w:szCs w:val="28"/>
            </w:rPr>
            <w:t xml:space="preserve"> Md Gulam Hafiz,</w:t>
          </w:r>
        </w:p>
        <w:p w14:paraId="6FC6E3E8" w14:textId="7C2CE8B8" w:rsidR="00F57108" w:rsidRPr="002F0F84" w:rsidRDefault="00B140D4" w:rsidP="000B2D50">
          <w:pPr>
            <w:pStyle w:val="NoSpacing"/>
            <w:spacing w:before="480"/>
            <w:rPr>
              <w:color w:val="4472C4" w:themeColor="accent1"/>
              <w:sz w:val="28"/>
              <w:szCs w:val="28"/>
            </w:rPr>
          </w:pPr>
          <w:r w:rsidRPr="002F0F84">
            <w:rPr>
              <w:color w:val="4472C4" w:themeColor="accent1"/>
              <w:sz w:val="28"/>
              <w:szCs w:val="28"/>
            </w:rPr>
            <w:t xml:space="preserve">                               </w:t>
          </w:r>
          <w:r w:rsidR="00C70BD4" w:rsidRPr="002F0F84">
            <w:rPr>
              <w:color w:val="4472C4" w:themeColor="accent1"/>
              <w:sz w:val="28"/>
              <w:szCs w:val="28"/>
            </w:rPr>
            <w:t>Student ID:</w:t>
          </w:r>
          <w:r w:rsidRPr="002F0F84">
            <w:rPr>
              <w:color w:val="4472C4" w:themeColor="accent1"/>
              <w:sz w:val="28"/>
              <w:szCs w:val="28"/>
            </w:rPr>
            <w:t xml:space="preserve">           </w:t>
          </w:r>
          <w:r w:rsidR="00C70BD4" w:rsidRPr="002F0F84">
            <w:rPr>
              <w:color w:val="4472C4" w:themeColor="accent1"/>
              <w:sz w:val="28"/>
              <w:szCs w:val="28"/>
            </w:rPr>
            <w:t>2232603</w:t>
          </w:r>
        </w:p>
        <w:p w14:paraId="5BD57700" w14:textId="77777777" w:rsidR="00DD2E65" w:rsidRPr="002F0F84" w:rsidRDefault="00DD2E65" w:rsidP="000B2D50">
          <w:pPr>
            <w:pStyle w:val="NoSpacing"/>
            <w:spacing w:before="480"/>
            <w:rPr>
              <w:color w:val="4472C4" w:themeColor="accent1"/>
              <w:sz w:val="28"/>
              <w:szCs w:val="28"/>
            </w:rPr>
          </w:pPr>
          <w:r w:rsidRPr="002F0F84">
            <w:rPr>
              <w:color w:val="4472C4" w:themeColor="accent1"/>
              <w:sz w:val="28"/>
              <w:szCs w:val="28"/>
            </w:rPr>
            <w:t xml:space="preserve">                         </w:t>
          </w:r>
          <w:r w:rsidR="00B140D4" w:rsidRPr="002F0F84">
            <w:rPr>
              <w:color w:val="4472C4" w:themeColor="accent1"/>
              <w:sz w:val="28"/>
              <w:szCs w:val="28"/>
            </w:rPr>
            <w:t>University of Wales Tri</w:t>
          </w:r>
          <w:r w:rsidRPr="002F0F84">
            <w:rPr>
              <w:color w:val="4472C4" w:themeColor="accent1"/>
              <w:sz w:val="28"/>
              <w:szCs w:val="28"/>
            </w:rPr>
            <w:t>nity Saint David</w:t>
          </w:r>
        </w:p>
        <w:p w14:paraId="7CAD7EDA" w14:textId="190458FF" w:rsidR="00D320EF" w:rsidRPr="006D27DB" w:rsidRDefault="00DD2E65" w:rsidP="00E03C86">
          <w:pPr>
            <w:pStyle w:val="NoSpacing"/>
            <w:spacing w:before="480"/>
            <w:rPr>
              <w:color w:val="4472C4" w:themeColor="accent1"/>
              <w:sz w:val="28"/>
              <w:szCs w:val="28"/>
            </w:rPr>
          </w:pPr>
          <w:r w:rsidRPr="002F0F84">
            <w:rPr>
              <w:color w:val="4472C4" w:themeColor="accent1"/>
              <w:sz w:val="28"/>
              <w:szCs w:val="28"/>
            </w:rPr>
            <w:t xml:space="preserve">                                                       London</w:t>
          </w:r>
          <w:r w:rsidR="00AC551E">
            <w:rPr>
              <w:color w:val="4472C4" w:themeColor="accent1"/>
              <w:sz w:val="28"/>
              <w:szCs w:val="28"/>
            </w:rPr>
            <w:t>.</w:t>
          </w:r>
        </w:p>
        <w:p w14:paraId="40305255" w14:textId="6E04ABFC" w:rsidR="00D320EF" w:rsidRDefault="00D8528D" w:rsidP="00E03C86">
          <w:pPr>
            <w:pStyle w:val="NoSpacing"/>
            <w:spacing w:before="480"/>
            <w:rPr>
              <w:noProof/>
              <w:color w:val="4472C4" w:themeColor="accent1"/>
              <w:sz w:val="28"/>
              <w:szCs w:val="28"/>
              <w14:ligatures w14:val="standardContextual"/>
            </w:rPr>
          </w:pPr>
          <w:r w:rsidRPr="00644BA3">
            <w:rPr>
              <w:noProof/>
              <w:color w:val="4472C4" w:themeColor="accent1"/>
              <w:sz w:val="36"/>
              <w:szCs w:val="36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5E1EF406" wp14:editId="4446E2C0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966158"/>
                    <wp:effectExtent l="0" t="0" r="2540" b="5715"/>
                    <wp:wrapNone/>
                    <wp:docPr id="142" name="Text Box 14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96615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5-12-10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7BFC8088" w14:textId="54133E16" w:rsidR="00BC7B17" w:rsidRDefault="006D27DB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>December 10, 2025</w:t>
                                    </w:r>
                                  </w:p>
                                </w:sdtContent>
                              </w:sdt>
                              <w:p w14:paraId="2EC6EB48" w14:textId="3D3639C9" w:rsidR="00BC7B17" w:rsidRDefault="00000000" w:rsidP="0086591C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86591C">
                                      <w:rPr>
                                        <w:caps/>
                                        <w:color w:val="4472C4" w:themeColor="accent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E1EF406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6" o:spid="_x0000_s1026" type="#_x0000_t202" style="position:absolute;margin-left:464.8pt;margin-top:0;width:516pt;height:76.1pt;z-index:251660288;visibility:visible;mso-wrap-style:square;mso-width-percent:1000;mso-height-percent:0;mso-top-percent:850;mso-wrap-distance-left:9pt;mso-wrap-distance-top:0;mso-wrap-distance-right:9pt;mso-wrap-distance-bottom:0;mso-position-horizontal:right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" filled="f" stroked="f" strokeweight=".5pt">
                    <v:textbox inset="0,0,0,0">
                      <w:txbxContent>
                        <w:sdt>
                          <w:sdtP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5-12-10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7BFC8088" w14:textId="54133E16" w:rsidR="00BC7B17" w:rsidRDefault="006D27DB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>December 10, 2025</w:t>
                              </w:r>
                            </w:p>
                          </w:sdtContent>
                        </w:sdt>
                        <w:p w14:paraId="2EC6EB48" w14:textId="3D3639C9" w:rsidR="00BC7B17" w:rsidRDefault="00000000" w:rsidP="0086591C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</w:rPr>
                              <w:alias w:val="Company"/>
                              <w:tag w:val=""/>
                              <w:id w:val="1390145197"/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86591C">
                                <w:rPr>
                                  <w:caps/>
                                  <w:color w:val="4472C4" w:themeColor="accent1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 w:rsidR="0055130D">
            <w:rPr>
              <w:noProof/>
              <w:color w:val="4472C4" w:themeColor="accent1"/>
              <w:sz w:val="28"/>
              <w:szCs w:val="28"/>
              <w14:ligatures w14:val="standardContextual"/>
            </w:rPr>
            <w:drawing>
              <wp:inline distT="0" distB="0" distL="0" distR="0" wp14:anchorId="0225C1EF" wp14:editId="5CC7D037">
                <wp:extent cx="5338788" cy="2785374"/>
                <wp:effectExtent l="0" t="0" r="0" b="0"/>
                <wp:docPr id="1666208323" name="Picture 33" descr="A logo with text on it&#10;&#10;AI-generated content may be incorrect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66668448" name="Picture 33" descr="A logo with text on it&#10;&#10;AI-generated content may be incorrect."/>
                        <pic:cNvPicPr/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  <a:ext uri="{837473B0-CC2E-450A-ABE3-18F120FF3D39}">
                              <a1611:picAttrSrcUrl xmlns:a1611="http://schemas.microsoft.com/office/drawing/2016/11/main" r:id="rId1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71865" cy="285480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5A4AE65D" w14:textId="77777777" w:rsidR="00D8528D" w:rsidRDefault="00D8528D" w:rsidP="00E03C86">
          <w:pPr>
            <w:pStyle w:val="NoSpacing"/>
            <w:spacing w:before="480"/>
            <w:rPr>
              <w:noProof/>
              <w:color w:val="4472C4" w:themeColor="accent1"/>
              <w:sz w:val="28"/>
              <w:szCs w:val="28"/>
              <w14:ligatures w14:val="standardContextual"/>
            </w:rPr>
          </w:pPr>
        </w:p>
        <w:sdt>
          <w:sdtPr>
            <w:rPr>
              <w:rFonts w:asciiTheme="minorHAnsi" w:eastAsiaTheme="minorEastAsia" w:hAnsiTheme="minorHAnsi" w:cstheme="minorBidi"/>
              <w:color w:val="auto"/>
              <w:sz w:val="24"/>
              <w:szCs w:val="24"/>
            </w:rPr>
            <w:id w:val="1736588006"/>
            <w:docPartObj>
              <w:docPartGallery w:val="Table of Contents"/>
              <w:docPartUnique/>
            </w:docPartObj>
          </w:sdtPr>
          <w:sdtEndPr>
            <w:rPr>
              <w:b/>
              <w:bCs/>
              <w:noProof/>
            </w:rPr>
          </w:sdtEndPr>
          <w:sdtContent>
            <w:p w14:paraId="780870B9" w14:textId="0B0AADFC" w:rsidR="00FF405A" w:rsidRDefault="00FF405A">
              <w:pPr>
                <w:pStyle w:val="TOCHeading"/>
              </w:pPr>
              <w:r>
                <w:t>Table of Contents</w:t>
              </w:r>
            </w:p>
            <w:p w14:paraId="4AD656D4" w14:textId="788F6880" w:rsidR="00CB0CFE" w:rsidRDefault="00FF405A">
              <w:pPr>
                <w:pStyle w:val="TOC1"/>
                <w:tabs>
                  <w:tab w:val="right" w:leader="dot" w:pos="9016"/>
                </w:tabs>
                <w:rPr>
                  <w:rFonts w:cstheme="minorBidi"/>
                  <w:noProof/>
                  <w:kern w:val="2"/>
                  <w:sz w:val="24"/>
                  <w:szCs w:val="24"/>
                  <w:lang w:val="en-GB" w:eastAsia="en-GB"/>
                  <w14:ligatures w14:val="standardContextual"/>
                </w:rPr>
              </w:pPr>
              <w:r>
                <w:fldChar w:fldCharType="begin"/>
              </w:r>
              <w:r>
                <w:instrText xml:space="preserve"> TOC \o "1-3" \h \z \u </w:instrText>
              </w:r>
              <w:r>
                <w:fldChar w:fldCharType="separate"/>
              </w:r>
              <w:hyperlink w:anchor="_Toc216555897" w:history="1">
                <w:r w:rsidR="00CB0CFE" w:rsidRPr="00B52D19">
                  <w:rPr>
                    <w:rStyle w:val="Hyperlink"/>
                    <w:noProof/>
                  </w:rPr>
                  <w:t>Task 1:</w:t>
                </w:r>
                <w:r w:rsidR="00CB0CFE">
                  <w:rPr>
                    <w:noProof/>
                    <w:webHidden/>
                  </w:rPr>
                  <w:tab/>
                </w:r>
                <w:r w:rsidR="00CB0CFE">
                  <w:rPr>
                    <w:noProof/>
                    <w:webHidden/>
                  </w:rPr>
                  <w:fldChar w:fldCharType="begin"/>
                </w:r>
                <w:r w:rsidR="00CB0CFE">
                  <w:rPr>
                    <w:noProof/>
                    <w:webHidden/>
                  </w:rPr>
                  <w:instrText xml:space="preserve"> PAGEREF _Toc216555897 \h </w:instrText>
                </w:r>
                <w:r w:rsidR="00CB0CFE">
                  <w:rPr>
                    <w:noProof/>
                    <w:webHidden/>
                  </w:rPr>
                </w:r>
                <w:r w:rsidR="00CB0CFE">
                  <w:rPr>
                    <w:noProof/>
                    <w:webHidden/>
                  </w:rPr>
                  <w:fldChar w:fldCharType="separate"/>
                </w:r>
                <w:r w:rsidR="00CB0CFE">
                  <w:rPr>
                    <w:noProof/>
                    <w:webHidden/>
                  </w:rPr>
                  <w:t>1</w:t>
                </w:r>
                <w:r w:rsidR="00CB0CFE">
                  <w:rPr>
                    <w:noProof/>
                    <w:webHidden/>
                  </w:rPr>
                  <w:fldChar w:fldCharType="end"/>
                </w:r>
              </w:hyperlink>
            </w:p>
            <w:p w14:paraId="1BCDEF97" w14:textId="5B49DD84" w:rsidR="00CB0CFE" w:rsidRDefault="00CB0CFE">
              <w:pPr>
                <w:pStyle w:val="TOC2"/>
                <w:tabs>
                  <w:tab w:val="right" w:leader="dot" w:pos="9016"/>
                </w:tabs>
                <w:rPr>
                  <w:rFonts w:cstheme="minorBidi"/>
                  <w:noProof/>
                  <w:kern w:val="2"/>
                  <w:sz w:val="24"/>
                  <w:szCs w:val="24"/>
                  <w:lang w:val="en-GB" w:eastAsia="en-GB"/>
                  <w14:ligatures w14:val="standardContextual"/>
                </w:rPr>
              </w:pPr>
              <w:hyperlink w:anchor="_Toc216555898" w:history="1">
                <w:r w:rsidRPr="00B52D19">
                  <w:rPr>
                    <w:rStyle w:val="Hyperlink"/>
                    <w:noProof/>
                  </w:rPr>
                  <w:t>Network Test: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_Toc216555898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466D2EE6" w14:textId="67525110" w:rsidR="00CB0CFE" w:rsidRDefault="00CB0CFE">
              <w:pPr>
                <w:pStyle w:val="TOC1"/>
                <w:tabs>
                  <w:tab w:val="right" w:leader="dot" w:pos="9016"/>
                </w:tabs>
                <w:rPr>
                  <w:rFonts w:cstheme="minorBidi"/>
                  <w:noProof/>
                  <w:kern w:val="2"/>
                  <w:sz w:val="24"/>
                  <w:szCs w:val="24"/>
                  <w:lang w:val="en-GB" w:eastAsia="en-GB"/>
                  <w14:ligatures w14:val="standardContextual"/>
                </w:rPr>
              </w:pPr>
              <w:hyperlink w:anchor="_Toc216555899" w:history="1">
                <w:r w:rsidRPr="00B52D19">
                  <w:rPr>
                    <w:rStyle w:val="Hyperlink"/>
                    <w:noProof/>
                  </w:rPr>
                  <w:t>Task 2: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_Toc216555899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8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65AD0C7D" w14:textId="07D73013" w:rsidR="00CB0CFE" w:rsidRDefault="00CB0CFE">
              <w:pPr>
                <w:pStyle w:val="TOC2"/>
                <w:tabs>
                  <w:tab w:val="right" w:leader="dot" w:pos="9016"/>
                </w:tabs>
                <w:rPr>
                  <w:rFonts w:cstheme="minorBidi"/>
                  <w:noProof/>
                  <w:kern w:val="2"/>
                  <w:sz w:val="24"/>
                  <w:szCs w:val="24"/>
                  <w:lang w:val="en-GB" w:eastAsia="en-GB"/>
                  <w14:ligatures w14:val="standardContextual"/>
                </w:rPr>
              </w:pPr>
              <w:hyperlink w:anchor="_Toc216555900" w:history="1">
                <w:r w:rsidRPr="00B52D19">
                  <w:rPr>
                    <w:rStyle w:val="Hyperlink"/>
                    <w:noProof/>
                  </w:rPr>
                  <w:t>2.2: Vulnerability assessment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_Toc216555900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12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3AC4F692" w14:textId="177A698E" w:rsidR="00CB0CFE" w:rsidRDefault="00CB0CFE">
              <w:pPr>
                <w:pStyle w:val="TOC1"/>
                <w:tabs>
                  <w:tab w:val="right" w:leader="dot" w:pos="9016"/>
                </w:tabs>
                <w:rPr>
                  <w:rFonts w:cstheme="minorBidi"/>
                  <w:noProof/>
                  <w:kern w:val="2"/>
                  <w:sz w:val="24"/>
                  <w:szCs w:val="24"/>
                  <w:lang w:val="en-GB" w:eastAsia="en-GB"/>
                  <w14:ligatures w14:val="standardContextual"/>
                </w:rPr>
              </w:pPr>
              <w:hyperlink w:anchor="_Toc216555901" w:history="1">
                <w:r w:rsidRPr="00B52D19">
                  <w:rPr>
                    <w:rStyle w:val="Hyperlink"/>
                    <w:noProof/>
                  </w:rPr>
                  <w:t>Task 3: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_Toc216555901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19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31340CBE" w14:textId="2AC30F86" w:rsidR="00CB0CFE" w:rsidRDefault="00CB0CFE">
              <w:pPr>
                <w:pStyle w:val="TOC2"/>
                <w:tabs>
                  <w:tab w:val="right" w:leader="dot" w:pos="9016"/>
                </w:tabs>
                <w:rPr>
                  <w:rFonts w:cstheme="minorBidi"/>
                  <w:noProof/>
                  <w:kern w:val="2"/>
                  <w:sz w:val="24"/>
                  <w:szCs w:val="24"/>
                  <w:lang w:val="en-GB" w:eastAsia="en-GB"/>
                  <w14:ligatures w14:val="standardContextual"/>
                </w:rPr>
              </w:pPr>
              <w:hyperlink w:anchor="_Toc216555902" w:history="1">
                <w:r w:rsidRPr="00B52D19">
                  <w:rPr>
                    <w:rStyle w:val="Hyperlink"/>
                    <w:noProof/>
                  </w:rPr>
                  <w:t>Evaluation of Ethical Hacking in SWANSEA.ACCA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_Toc216555902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19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34D9965D" w14:textId="1E772A92" w:rsidR="00CB0CFE" w:rsidRDefault="00CB0CFE">
              <w:pPr>
                <w:pStyle w:val="TOC2"/>
                <w:tabs>
                  <w:tab w:val="right" w:leader="dot" w:pos="9016"/>
                </w:tabs>
                <w:rPr>
                  <w:rFonts w:cstheme="minorBidi"/>
                  <w:noProof/>
                  <w:kern w:val="2"/>
                  <w:sz w:val="24"/>
                  <w:szCs w:val="24"/>
                  <w:lang w:val="en-GB" w:eastAsia="en-GB"/>
                  <w14:ligatures w14:val="standardContextual"/>
                </w:rPr>
              </w:pPr>
              <w:hyperlink w:anchor="_Toc216555903" w:history="1">
                <w:r w:rsidRPr="00B52D19">
                  <w:rPr>
                    <w:rStyle w:val="Hyperlink"/>
                    <w:noProof/>
                  </w:rPr>
                  <w:t>Introduction: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_Toc216555903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19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1A6A3040" w14:textId="55C425E8" w:rsidR="00CB0CFE" w:rsidRDefault="00CB0CFE">
              <w:pPr>
                <w:pStyle w:val="TOC2"/>
                <w:tabs>
                  <w:tab w:val="right" w:leader="dot" w:pos="9016"/>
                </w:tabs>
                <w:rPr>
                  <w:rFonts w:cstheme="minorBidi"/>
                  <w:noProof/>
                  <w:kern w:val="2"/>
                  <w:sz w:val="24"/>
                  <w:szCs w:val="24"/>
                  <w:lang w:val="en-GB" w:eastAsia="en-GB"/>
                  <w14:ligatures w14:val="standardContextual"/>
                </w:rPr>
              </w:pPr>
              <w:hyperlink w:anchor="_Toc216555904" w:history="1">
                <w:r w:rsidRPr="00B52D19">
                  <w:rPr>
                    <w:rStyle w:val="Hyperlink"/>
                    <w:noProof/>
                  </w:rPr>
                  <w:t>Conclusion: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_Toc216555904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27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76C9BF25" w14:textId="4FB377F5" w:rsidR="00CB0CFE" w:rsidRDefault="00CB0CFE">
              <w:pPr>
                <w:pStyle w:val="TOC1"/>
                <w:tabs>
                  <w:tab w:val="right" w:leader="dot" w:pos="9016"/>
                </w:tabs>
                <w:rPr>
                  <w:rFonts w:cstheme="minorBidi"/>
                  <w:noProof/>
                  <w:kern w:val="2"/>
                  <w:sz w:val="24"/>
                  <w:szCs w:val="24"/>
                  <w:lang w:val="en-GB" w:eastAsia="en-GB"/>
                  <w14:ligatures w14:val="standardContextual"/>
                </w:rPr>
              </w:pPr>
              <w:hyperlink w:anchor="_Toc216555905" w:history="1">
                <w:r w:rsidRPr="00B52D19">
                  <w:rPr>
                    <w:rStyle w:val="Hyperlink"/>
                    <w:noProof/>
                  </w:rPr>
                  <w:t>Reference: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_Toc216555905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28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67345A73" w14:textId="34B6DB9D" w:rsidR="007D6DE7" w:rsidRPr="001D63B2" w:rsidRDefault="00FF405A" w:rsidP="001D63B2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08A38081" w14:textId="1E7DD151" w:rsidR="00461E74" w:rsidRDefault="000D12D3" w:rsidP="009C0E2D">
      <w:pPr>
        <w:pStyle w:val="Heading1"/>
      </w:pPr>
      <w:bookmarkStart w:id="0" w:name="_Toc216555897"/>
      <w:r w:rsidRPr="00461E74">
        <w:t>Task 1</w:t>
      </w:r>
      <w:r w:rsidR="00461E74" w:rsidRPr="00461E74">
        <w:t>:</w:t>
      </w:r>
      <w:bookmarkEnd w:id="0"/>
      <w:r w:rsidR="00461E74" w:rsidRPr="00461E74">
        <w:t xml:space="preserve"> </w:t>
      </w:r>
    </w:p>
    <w:p w14:paraId="3AE098EE" w14:textId="3FEB082D" w:rsidR="007B3B2C" w:rsidRPr="007C0C7B" w:rsidRDefault="00A46E01" w:rsidP="007B3B2C">
      <w:pPr>
        <w:rPr>
          <w:sz w:val="28"/>
          <w:szCs w:val="28"/>
        </w:rPr>
      </w:pPr>
      <w:r w:rsidRPr="007C0C7B">
        <w:rPr>
          <w:sz w:val="28"/>
          <w:szCs w:val="28"/>
        </w:rPr>
        <w:t xml:space="preserve">Virtual machines imported according to the assignment </w:t>
      </w:r>
      <w:r w:rsidR="007C0C7B" w:rsidRPr="007C0C7B">
        <w:rPr>
          <w:sz w:val="28"/>
          <w:szCs w:val="28"/>
        </w:rPr>
        <w:t>guideline</w:t>
      </w:r>
      <w:r w:rsidR="00DB3DB3" w:rsidRPr="007C0C7B">
        <w:rPr>
          <w:sz w:val="28"/>
          <w:szCs w:val="28"/>
        </w:rPr>
        <w:t xml:space="preserve"> and configured and tested the</w:t>
      </w:r>
      <w:r w:rsidR="00BD4123" w:rsidRPr="007C0C7B">
        <w:rPr>
          <w:sz w:val="28"/>
          <w:szCs w:val="28"/>
        </w:rPr>
        <w:t xml:space="preserve">m. See bellow </w:t>
      </w:r>
      <w:r w:rsidR="007C0C7B" w:rsidRPr="007C0C7B">
        <w:rPr>
          <w:sz w:val="28"/>
          <w:szCs w:val="28"/>
        </w:rPr>
        <w:t>all</w:t>
      </w:r>
      <w:r w:rsidR="00BD4123" w:rsidRPr="007C0C7B">
        <w:rPr>
          <w:sz w:val="28"/>
          <w:szCs w:val="28"/>
        </w:rPr>
        <w:t xml:space="preserve"> virtual machines</w:t>
      </w:r>
      <w:r w:rsidR="007C0C7B" w:rsidRPr="007C0C7B">
        <w:rPr>
          <w:sz w:val="28"/>
          <w:szCs w:val="28"/>
        </w:rPr>
        <w:t xml:space="preserve"> are running and ping to each other.</w:t>
      </w:r>
    </w:p>
    <w:p w14:paraId="4ED28138" w14:textId="5C030779" w:rsidR="001A2263" w:rsidRDefault="00461E74" w:rsidP="001D63B2">
      <w:pPr>
        <w:pStyle w:val="Heading2"/>
      </w:pPr>
      <w:bookmarkStart w:id="1" w:name="_Toc216555898"/>
      <w:r w:rsidRPr="00461E74">
        <w:t>Network Test:</w:t>
      </w:r>
      <w:bookmarkEnd w:id="1"/>
    </w:p>
    <w:p w14:paraId="743A4F5B" w14:textId="6AE80979" w:rsidR="009C4124" w:rsidRDefault="007F1E81" w:rsidP="0069309C">
      <w:pPr>
        <w:rPr>
          <w:b/>
          <w:bCs/>
          <w:sz w:val="28"/>
          <w:szCs w:val="28"/>
        </w:rPr>
      </w:pPr>
      <w:r w:rsidRPr="007F1E81">
        <w:rPr>
          <w:b/>
          <w:bCs/>
          <w:noProof/>
          <w:sz w:val="28"/>
          <w:szCs w:val="28"/>
        </w:rPr>
        <w:drawing>
          <wp:inline distT="0" distB="0" distL="0" distR="0" wp14:anchorId="62C04CDC" wp14:editId="158E75EE">
            <wp:extent cx="5731510" cy="3222625"/>
            <wp:effectExtent l="0" t="0" r="2540" b="0"/>
            <wp:docPr id="1302987351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2987351" name="Picture 1" descr="A screenshot of a computer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E5A2B8" w14:textId="78D94667" w:rsidR="00521BCF" w:rsidRPr="00461E74" w:rsidRDefault="007F1E81" w:rsidP="0069309C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Photo of All </w:t>
      </w:r>
      <w:r w:rsidR="007D6DE7">
        <w:rPr>
          <w:b/>
          <w:bCs/>
          <w:sz w:val="28"/>
          <w:szCs w:val="28"/>
        </w:rPr>
        <w:t>machines</w:t>
      </w:r>
      <w:r w:rsidR="00F06D4D">
        <w:rPr>
          <w:b/>
          <w:bCs/>
          <w:sz w:val="28"/>
          <w:szCs w:val="28"/>
        </w:rPr>
        <w:t xml:space="preserve"> in </w:t>
      </w:r>
      <w:r w:rsidR="007D6DE7">
        <w:rPr>
          <w:b/>
          <w:bCs/>
          <w:sz w:val="28"/>
          <w:szCs w:val="28"/>
        </w:rPr>
        <w:t>Linux</w:t>
      </w:r>
      <w:r w:rsidR="00F06D4D">
        <w:rPr>
          <w:b/>
          <w:bCs/>
          <w:sz w:val="28"/>
          <w:szCs w:val="28"/>
        </w:rPr>
        <w:t xml:space="preserve"> Virtual Box</w:t>
      </w:r>
    </w:p>
    <w:p w14:paraId="26414617" w14:textId="0A844761" w:rsidR="001A2263" w:rsidRDefault="00521BCF" w:rsidP="0069309C">
      <w:pPr>
        <w:rPr>
          <w:b/>
          <w:bCs/>
        </w:rPr>
      </w:pPr>
      <w:r>
        <w:rPr>
          <w:noProof/>
        </w:rPr>
        <w:lastRenderedPageBreak/>
        <w:drawing>
          <wp:inline distT="0" distB="0" distL="0" distR="0" wp14:anchorId="164EA21B" wp14:editId="04BC7B25">
            <wp:extent cx="5731510" cy="3222625"/>
            <wp:effectExtent l="0" t="0" r="2540" b="0"/>
            <wp:docPr id="331728354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1728354" name="Picture 1" descr="A screen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36D8D9" w14:textId="31671807" w:rsidR="00543601" w:rsidRDefault="007D6DE7" w:rsidP="0069309C">
      <w:pPr>
        <w:rPr>
          <w:b/>
          <w:bCs/>
        </w:rPr>
      </w:pPr>
      <w:r>
        <w:rPr>
          <w:b/>
          <w:bCs/>
        </w:rPr>
        <w:t>Figure</w:t>
      </w:r>
      <w:r w:rsidR="00543601">
        <w:rPr>
          <w:b/>
          <w:bCs/>
        </w:rPr>
        <w:t xml:space="preserve"> </w:t>
      </w:r>
      <w:r w:rsidR="002F53E5">
        <w:rPr>
          <w:b/>
          <w:bCs/>
        </w:rPr>
        <w:t>1(IP configuration of S-DC)</w:t>
      </w:r>
    </w:p>
    <w:p w14:paraId="4671AE10" w14:textId="1EE942F1" w:rsidR="002F53E5" w:rsidRDefault="00AC58B0" w:rsidP="0069309C">
      <w:pPr>
        <w:rPr>
          <w:b/>
          <w:bCs/>
        </w:rPr>
      </w:pPr>
      <w:r>
        <w:rPr>
          <w:noProof/>
        </w:rPr>
        <w:lastRenderedPageBreak/>
        <w:drawing>
          <wp:inline distT="0" distB="0" distL="0" distR="0" wp14:anchorId="16ABAEAC" wp14:editId="1E8D06E4">
            <wp:extent cx="5731510" cy="6355715"/>
            <wp:effectExtent l="0" t="0" r="2540" b="6985"/>
            <wp:docPr id="1566512225" name="Picture 2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6512225" name="Picture 2" descr="A screen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355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B255D3" w14:textId="37090E4B" w:rsidR="001A2263" w:rsidRDefault="00AC58B0" w:rsidP="0069309C">
      <w:pPr>
        <w:rPr>
          <w:b/>
          <w:bCs/>
        </w:rPr>
      </w:pPr>
      <w:r>
        <w:rPr>
          <w:b/>
          <w:bCs/>
        </w:rPr>
        <w:t>Figure</w:t>
      </w:r>
      <w:r w:rsidR="001445D7">
        <w:rPr>
          <w:b/>
          <w:bCs/>
        </w:rPr>
        <w:t>:2 (IP configuration of Kali)</w:t>
      </w:r>
    </w:p>
    <w:p w14:paraId="5DFFD2E9" w14:textId="4478B6A2" w:rsidR="001445D7" w:rsidRDefault="00181383" w:rsidP="0069309C">
      <w:pPr>
        <w:rPr>
          <w:b/>
          <w:bCs/>
        </w:rPr>
      </w:pPr>
      <w:r>
        <w:rPr>
          <w:noProof/>
        </w:rPr>
        <w:lastRenderedPageBreak/>
        <w:drawing>
          <wp:inline distT="0" distB="0" distL="0" distR="0" wp14:anchorId="4F698AC1" wp14:editId="52AB8757">
            <wp:extent cx="5731510" cy="3222625"/>
            <wp:effectExtent l="0" t="0" r="2540" b="0"/>
            <wp:docPr id="1703638642" name="Picture 3" descr="A screenshot of a computer pro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3638642" name="Picture 3" descr="A screenshot of a computer program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61063E" w14:textId="76519BD1" w:rsidR="00177B8D" w:rsidRDefault="00177B8D" w:rsidP="0069309C">
      <w:pPr>
        <w:rPr>
          <w:b/>
          <w:bCs/>
        </w:rPr>
      </w:pPr>
      <w:r>
        <w:rPr>
          <w:b/>
          <w:bCs/>
        </w:rPr>
        <w:t>Fig</w:t>
      </w:r>
      <w:r w:rsidR="00312AC9">
        <w:rPr>
          <w:b/>
          <w:bCs/>
        </w:rPr>
        <w:t xml:space="preserve">ure:3 (IP configuration of </w:t>
      </w:r>
      <w:proofErr w:type="spellStart"/>
      <w:r w:rsidR="00312AC9">
        <w:rPr>
          <w:b/>
          <w:bCs/>
        </w:rPr>
        <w:t>L_Cd</w:t>
      </w:r>
      <w:proofErr w:type="spellEnd"/>
      <w:r w:rsidR="00312AC9">
        <w:rPr>
          <w:b/>
          <w:bCs/>
        </w:rPr>
        <w:t>)</w:t>
      </w:r>
      <w:r w:rsidR="00CB226A">
        <w:rPr>
          <w:b/>
          <w:bCs/>
        </w:rPr>
        <w:t>.</w:t>
      </w:r>
    </w:p>
    <w:p w14:paraId="56C578BC" w14:textId="523826DB" w:rsidR="00CB226A" w:rsidRDefault="00CB226A" w:rsidP="0069309C">
      <w:pPr>
        <w:rPr>
          <w:b/>
          <w:bCs/>
        </w:rPr>
      </w:pPr>
      <w:r>
        <w:rPr>
          <w:noProof/>
        </w:rPr>
        <w:drawing>
          <wp:inline distT="0" distB="0" distL="0" distR="0" wp14:anchorId="63689179" wp14:editId="4798B352">
            <wp:extent cx="5731510" cy="3222625"/>
            <wp:effectExtent l="0" t="0" r="2540" b="0"/>
            <wp:docPr id="1125917403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5917403" name="Picture 1" descr="A screen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D71634" w14:textId="0CD8E7D7" w:rsidR="00CB226A" w:rsidRDefault="00CB226A" w:rsidP="0069309C">
      <w:pPr>
        <w:rPr>
          <w:b/>
          <w:bCs/>
        </w:rPr>
      </w:pPr>
      <w:r>
        <w:rPr>
          <w:b/>
          <w:bCs/>
        </w:rPr>
        <w:t>Figure:</w:t>
      </w:r>
      <w:r w:rsidR="009907DF">
        <w:rPr>
          <w:b/>
          <w:bCs/>
        </w:rPr>
        <w:t>4 (IP configuration of ClientS1).</w:t>
      </w:r>
    </w:p>
    <w:p w14:paraId="381A9932" w14:textId="6470E640" w:rsidR="009907DF" w:rsidRDefault="008F2174" w:rsidP="0069309C">
      <w:pPr>
        <w:rPr>
          <w:b/>
          <w:bCs/>
        </w:rPr>
      </w:pPr>
      <w:r>
        <w:rPr>
          <w:noProof/>
        </w:rPr>
        <w:lastRenderedPageBreak/>
        <w:drawing>
          <wp:inline distT="0" distB="0" distL="0" distR="0" wp14:anchorId="05865E59" wp14:editId="6B0797C3">
            <wp:extent cx="5731510" cy="3222625"/>
            <wp:effectExtent l="0" t="0" r="2540" b="0"/>
            <wp:docPr id="1462503537" name="Picture 2" descr="A screen 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2503537" name="Picture 2" descr="A screen 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FDCD34" w14:textId="4444609C" w:rsidR="00F9778E" w:rsidRDefault="00F9778E" w:rsidP="0069309C">
      <w:pPr>
        <w:rPr>
          <w:b/>
          <w:bCs/>
        </w:rPr>
      </w:pPr>
      <w:r>
        <w:rPr>
          <w:b/>
          <w:bCs/>
        </w:rPr>
        <w:t>Figure:5 (IP configuration of ClientL1)</w:t>
      </w:r>
    </w:p>
    <w:p w14:paraId="485B7F3E" w14:textId="600E8472" w:rsidR="000850D0" w:rsidRDefault="002F136C" w:rsidP="0069309C">
      <w:pPr>
        <w:rPr>
          <w:b/>
          <w:bCs/>
        </w:rPr>
      </w:pPr>
      <w:r>
        <w:rPr>
          <w:noProof/>
        </w:rPr>
        <w:drawing>
          <wp:inline distT="0" distB="0" distL="0" distR="0" wp14:anchorId="6A64303D" wp14:editId="030E3247">
            <wp:extent cx="5731510" cy="3221990"/>
            <wp:effectExtent l="0" t="0" r="2540" b="0"/>
            <wp:docPr id="505337901" name="Picture 4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5337901" name="Picture 4" descr="A screen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1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D7133B" w14:textId="0D8E9897" w:rsidR="00366062" w:rsidRDefault="0083558C" w:rsidP="0069309C">
      <w:pPr>
        <w:rPr>
          <w:b/>
          <w:bCs/>
        </w:rPr>
      </w:pPr>
      <w:r>
        <w:rPr>
          <w:b/>
          <w:bCs/>
        </w:rPr>
        <w:t>Figure:</w:t>
      </w:r>
      <w:r w:rsidR="00F9778E">
        <w:rPr>
          <w:b/>
          <w:bCs/>
        </w:rPr>
        <w:t>6</w:t>
      </w:r>
      <w:r>
        <w:rPr>
          <w:b/>
          <w:bCs/>
        </w:rPr>
        <w:t>(Ping between S_DC and ClientS1).</w:t>
      </w:r>
    </w:p>
    <w:p w14:paraId="68139B33" w14:textId="73F8C411" w:rsidR="002F136C" w:rsidRDefault="007E5983" w:rsidP="0069309C">
      <w:pPr>
        <w:rPr>
          <w:b/>
          <w:bCs/>
        </w:rPr>
      </w:pPr>
      <w:r w:rsidRPr="00731BD1">
        <w:rPr>
          <w:b/>
          <w:bCs/>
          <w:noProof/>
        </w:rPr>
        <w:lastRenderedPageBreak/>
        <w:drawing>
          <wp:inline distT="0" distB="0" distL="0" distR="0" wp14:anchorId="2986B60A" wp14:editId="5F9C003A">
            <wp:extent cx="5731510" cy="3222625"/>
            <wp:effectExtent l="0" t="0" r="2540" b="0"/>
            <wp:docPr id="1494854445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4854445" name="Picture 1" descr="A screenshot of a computer&#10;&#10;AI-generated content may be incorrect.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9489B0" w14:textId="6827F5C9" w:rsidR="002C73A2" w:rsidRDefault="00790705" w:rsidP="0069309C">
      <w:pPr>
        <w:rPr>
          <w:b/>
          <w:bCs/>
        </w:rPr>
      </w:pPr>
      <w:r>
        <w:rPr>
          <w:b/>
          <w:bCs/>
        </w:rPr>
        <w:t>Figure:</w:t>
      </w:r>
      <w:r w:rsidR="00DA050B">
        <w:rPr>
          <w:b/>
          <w:bCs/>
        </w:rPr>
        <w:t>7</w:t>
      </w:r>
      <w:r>
        <w:rPr>
          <w:b/>
          <w:bCs/>
        </w:rPr>
        <w:t xml:space="preserve"> (PING S-DC and L-DC)</w:t>
      </w:r>
      <w:r w:rsidR="002D392E">
        <w:rPr>
          <w:b/>
          <w:bCs/>
        </w:rPr>
        <w:t>.</w:t>
      </w:r>
    </w:p>
    <w:p w14:paraId="563DB716" w14:textId="154E3066" w:rsidR="002D392E" w:rsidRDefault="00B15979" w:rsidP="0069309C">
      <w:pPr>
        <w:rPr>
          <w:b/>
          <w:bCs/>
        </w:rPr>
      </w:pPr>
      <w:r w:rsidRPr="008B39C6">
        <w:rPr>
          <w:b/>
          <w:bCs/>
          <w:noProof/>
        </w:rPr>
        <w:drawing>
          <wp:inline distT="0" distB="0" distL="0" distR="0" wp14:anchorId="73A36961" wp14:editId="4C5DD42C">
            <wp:extent cx="5731510" cy="3222625"/>
            <wp:effectExtent l="0" t="0" r="2540" b="0"/>
            <wp:docPr id="1497364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2281253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26F02D" w14:textId="56A0F51F" w:rsidR="00161F6B" w:rsidRDefault="00161F6B" w:rsidP="0069309C">
      <w:pPr>
        <w:rPr>
          <w:b/>
          <w:bCs/>
        </w:rPr>
      </w:pPr>
      <w:r>
        <w:rPr>
          <w:b/>
          <w:bCs/>
        </w:rPr>
        <w:t>Fig:</w:t>
      </w:r>
      <w:r w:rsidR="00DA050B">
        <w:rPr>
          <w:b/>
          <w:bCs/>
        </w:rPr>
        <w:t>8</w:t>
      </w:r>
      <w:r>
        <w:rPr>
          <w:b/>
          <w:bCs/>
        </w:rPr>
        <w:t>(</w:t>
      </w:r>
      <w:r w:rsidR="00602B8E">
        <w:rPr>
          <w:b/>
          <w:bCs/>
        </w:rPr>
        <w:t>ClientS1</w:t>
      </w:r>
      <w:r>
        <w:rPr>
          <w:b/>
          <w:bCs/>
        </w:rPr>
        <w:t xml:space="preserve"> and ClientL1)</w:t>
      </w:r>
      <w:r w:rsidR="00DA050B">
        <w:rPr>
          <w:b/>
          <w:bCs/>
        </w:rPr>
        <w:t>.</w:t>
      </w:r>
    </w:p>
    <w:p w14:paraId="5A7FC965" w14:textId="205C7CAE" w:rsidR="00D407BB" w:rsidRDefault="00123DB9" w:rsidP="0069309C">
      <w:pPr>
        <w:rPr>
          <w:b/>
          <w:bCs/>
        </w:rPr>
      </w:pPr>
      <w:r>
        <w:rPr>
          <w:noProof/>
        </w:rPr>
        <w:lastRenderedPageBreak/>
        <w:drawing>
          <wp:inline distT="0" distB="0" distL="0" distR="0" wp14:anchorId="309C6A92" wp14:editId="4334535B">
            <wp:extent cx="5731510" cy="3223260"/>
            <wp:effectExtent l="0" t="0" r="2540" b="0"/>
            <wp:docPr id="1821351146" name="Picture 3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1351146" name="Picture 3" descr="A screen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E1CB8E" w14:textId="648F7A5A" w:rsidR="00D407BB" w:rsidRDefault="00D407BB" w:rsidP="0069309C">
      <w:pPr>
        <w:rPr>
          <w:b/>
          <w:bCs/>
        </w:rPr>
      </w:pPr>
      <w:r>
        <w:rPr>
          <w:b/>
          <w:bCs/>
        </w:rPr>
        <w:t>Fig:</w:t>
      </w:r>
      <w:r w:rsidR="00DA050B">
        <w:rPr>
          <w:b/>
          <w:bCs/>
        </w:rPr>
        <w:t>9</w:t>
      </w:r>
      <w:r>
        <w:rPr>
          <w:b/>
          <w:bCs/>
        </w:rPr>
        <w:t xml:space="preserve">(Ping ClientS1 and </w:t>
      </w:r>
      <w:r w:rsidR="00545EBE">
        <w:rPr>
          <w:b/>
          <w:bCs/>
        </w:rPr>
        <w:t>ClientL1)</w:t>
      </w:r>
      <w:r w:rsidR="001468C8">
        <w:rPr>
          <w:b/>
          <w:bCs/>
        </w:rPr>
        <w:t>.</w:t>
      </w:r>
    </w:p>
    <w:p w14:paraId="1F8D2146" w14:textId="2CDF1E9C" w:rsidR="001468C8" w:rsidRDefault="00E0418E" w:rsidP="0069309C">
      <w:pPr>
        <w:rPr>
          <w:b/>
          <w:bCs/>
        </w:rPr>
      </w:pPr>
      <w:r w:rsidRPr="00E0418E">
        <w:rPr>
          <w:b/>
          <w:bCs/>
          <w:noProof/>
        </w:rPr>
        <w:drawing>
          <wp:inline distT="0" distB="0" distL="0" distR="0" wp14:anchorId="06A61AD2" wp14:editId="62B66564">
            <wp:extent cx="5731510" cy="3222625"/>
            <wp:effectExtent l="0" t="0" r="2540" b="0"/>
            <wp:docPr id="8926778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2677818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B98A31" w14:textId="4EE86AB9" w:rsidR="00D84C07" w:rsidRDefault="00D84C07" w:rsidP="0069309C">
      <w:pPr>
        <w:rPr>
          <w:b/>
          <w:bCs/>
        </w:rPr>
      </w:pPr>
      <w:r>
        <w:rPr>
          <w:b/>
          <w:bCs/>
        </w:rPr>
        <w:t>Fig:</w:t>
      </w:r>
      <w:r w:rsidR="00DA050B">
        <w:rPr>
          <w:b/>
          <w:bCs/>
        </w:rPr>
        <w:t>10</w:t>
      </w:r>
      <w:r>
        <w:rPr>
          <w:b/>
          <w:bCs/>
        </w:rPr>
        <w:t xml:space="preserve">(Ping L-CD and </w:t>
      </w:r>
      <w:r w:rsidR="00BD4C65">
        <w:rPr>
          <w:b/>
          <w:bCs/>
        </w:rPr>
        <w:t>ClientS1).</w:t>
      </w:r>
    </w:p>
    <w:p w14:paraId="7C853621" w14:textId="6F4E354F" w:rsidR="00C31831" w:rsidRDefault="00731BD1" w:rsidP="0069309C">
      <w:pPr>
        <w:rPr>
          <w:b/>
          <w:bCs/>
        </w:rPr>
      </w:pPr>
      <w:r w:rsidRPr="00731BD1">
        <w:rPr>
          <w:b/>
          <w:bCs/>
          <w:noProof/>
        </w:rPr>
        <w:lastRenderedPageBreak/>
        <w:drawing>
          <wp:inline distT="0" distB="0" distL="0" distR="0" wp14:anchorId="266008C5" wp14:editId="41D1C621">
            <wp:extent cx="5731510" cy="3222625"/>
            <wp:effectExtent l="0" t="0" r="2540" b="0"/>
            <wp:docPr id="152203674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2036743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99C784" w14:textId="47947C18" w:rsidR="00BD4C65" w:rsidRDefault="00C31831" w:rsidP="0069309C">
      <w:pPr>
        <w:rPr>
          <w:noProof/>
        </w:rPr>
      </w:pPr>
      <w:r>
        <w:rPr>
          <w:noProof/>
        </w:rPr>
        <w:t>Fig:</w:t>
      </w:r>
      <w:r w:rsidR="00DA050B">
        <w:rPr>
          <w:noProof/>
        </w:rPr>
        <w:t>11</w:t>
      </w:r>
      <w:r>
        <w:rPr>
          <w:noProof/>
        </w:rPr>
        <w:t>(ping L-CD and</w:t>
      </w:r>
      <w:r w:rsidR="009B313D">
        <w:rPr>
          <w:noProof/>
        </w:rPr>
        <w:t xml:space="preserve"> S-DC).</w:t>
      </w:r>
    </w:p>
    <w:p w14:paraId="17A81CFC" w14:textId="5EA691AF" w:rsidR="00E96121" w:rsidRDefault="0009130A" w:rsidP="0069309C">
      <w:pPr>
        <w:rPr>
          <w:noProof/>
        </w:rPr>
      </w:pPr>
      <w:r>
        <w:rPr>
          <w:noProof/>
        </w:rPr>
        <w:drawing>
          <wp:inline distT="0" distB="0" distL="0" distR="0" wp14:anchorId="086FC144" wp14:editId="73C6D266">
            <wp:extent cx="5731510" cy="3223260"/>
            <wp:effectExtent l="0" t="0" r="2540" b="0"/>
            <wp:docPr id="169745470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7A666C" w14:textId="28F5B655" w:rsidR="009B313D" w:rsidRDefault="00B8616C" w:rsidP="0069309C">
      <w:pPr>
        <w:rPr>
          <w:b/>
          <w:bCs/>
        </w:rPr>
      </w:pPr>
      <w:r>
        <w:rPr>
          <w:b/>
          <w:bCs/>
        </w:rPr>
        <w:t>Fig:1</w:t>
      </w:r>
      <w:r w:rsidR="005F57ED">
        <w:rPr>
          <w:b/>
          <w:bCs/>
        </w:rPr>
        <w:t>2</w:t>
      </w:r>
      <w:r>
        <w:rPr>
          <w:b/>
          <w:bCs/>
        </w:rPr>
        <w:t xml:space="preserve"> (Ping L-CD and ClientL1)</w:t>
      </w:r>
      <w:r w:rsidR="002904FA">
        <w:rPr>
          <w:b/>
          <w:bCs/>
        </w:rPr>
        <w:t>.</w:t>
      </w:r>
    </w:p>
    <w:p w14:paraId="270FA209" w14:textId="77777777" w:rsidR="003803F9" w:rsidRPr="009C0E2D" w:rsidRDefault="002904FA" w:rsidP="009C0E2D">
      <w:pPr>
        <w:pStyle w:val="Heading1"/>
      </w:pPr>
      <w:bookmarkStart w:id="2" w:name="_Toc216555899"/>
      <w:r w:rsidRPr="009C0E2D">
        <w:t>Task 2:</w:t>
      </w:r>
      <w:bookmarkEnd w:id="2"/>
    </w:p>
    <w:p w14:paraId="6DD9830B" w14:textId="07A95105" w:rsidR="005C2569" w:rsidRPr="003803F9" w:rsidRDefault="005C2569" w:rsidP="009C0E2D">
      <w:pPr>
        <w:pStyle w:val="Subtitle"/>
      </w:pPr>
      <w:r w:rsidRPr="003803F9">
        <w:t xml:space="preserve"> </w:t>
      </w:r>
      <w:r w:rsidR="007947D6" w:rsidRPr="003803F9">
        <w:t>Ne</w:t>
      </w:r>
      <w:r w:rsidR="003803F9">
        <w:t>t</w:t>
      </w:r>
      <w:r w:rsidR="007947D6" w:rsidRPr="003803F9">
        <w:t xml:space="preserve">work </w:t>
      </w:r>
      <w:r w:rsidR="00346047">
        <w:t>S</w:t>
      </w:r>
      <w:r w:rsidR="007947D6" w:rsidRPr="003803F9">
        <w:t xml:space="preserve">ecurity </w:t>
      </w:r>
      <w:r w:rsidR="00FA2129" w:rsidRPr="003803F9">
        <w:t>Assessment of Swansea.</w:t>
      </w:r>
      <w:r w:rsidR="00346047">
        <w:t xml:space="preserve"> </w:t>
      </w:r>
      <w:r w:rsidR="00FA2129" w:rsidRPr="003803F9">
        <w:t>ACCA Network</w:t>
      </w:r>
      <w:r w:rsidR="003803F9">
        <w:t>.</w:t>
      </w:r>
    </w:p>
    <w:p w14:paraId="4C853C4C" w14:textId="77777777" w:rsidR="005C2569" w:rsidRDefault="005C2569" w:rsidP="005C2569"/>
    <w:p w14:paraId="2E6720D4" w14:textId="68FDAA37" w:rsidR="005C2569" w:rsidRDefault="00CC77BB" w:rsidP="005C2569">
      <w:r>
        <w:t>2.1 A security centric op</w:t>
      </w:r>
      <w:r w:rsidR="00F56B4A">
        <w:t xml:space="preserve">erative system has been </w:t>
      </w:r>
      <w:r w:rsidR="0061757F">
        <w:t>deployed</w:t>
      </w:r>
      <w:r w:rsidR="0022788B">
        <w:t xml:space="preserve"> by following the </w:t>
      </w:r>
      <w:r w:rsidR="00007D8D">
        <w:t>guideline</w:t>
      </w:r>
      <w:r w:rsidR="00346757">
        <w:t xml:space="preserve"> of the recognised cyber </w:t>
      </w:r>
      <w:r w:rsidR="00E76155">
        <w:t>security</w:t>
      </w:r>
      <w:r w:rsidR="00346757">
        <w:t xml:space="preserve"> </w:t>
      </w:r>
      <w:r w:rsidR="00007D8D">
        <w:t>framework like</w:t>
      </w:r>
      <w:r w:rsidR="00E76155">
        <w:t xml:space="preserve"> Nist.</w:t>
      </w:r>
    </w:p>
    <w:p w14:paraId="23A4F0BD" w14:textId="52920DA4" w:rsidR="000510B9" w:rsidRDefault="000510B9" w:rsidP="005C2569">
      <w:r>
        <w:lastRenderedPageBreak/>
        <w:t>To evaluate the weaknesses of the</w:t>
      </w:r>
      <w:r w:rsidR="006745AC">
        <w:t xml:space="preserve"> network Kali </w:t>
      </w:r>
      <w:r w:rsidR="002E5E40">
        <w:t>L</w:t>
      </w:r>
      <w:r w:rsidR="006745AC">
        <w:t>in</w:t>
      </w:r>
      <w:r w:rsidR="002E5E40">
        <w:t>ux</w:t>
      </w:r>
      <w:r w:rsidR="006745AC">
        <w:t xml:space="preserve"> has been used</w:t>
      </w:r>
      <w:r w:rsidR="00645F78">
        <w:t xml:space="preserve"> which is equipped </w:t>
      </w:r>
      <w:r w:rsidR="0049381D">
        <w:t>with effective</w:t>
      </w:r>
      <w:r w:rsidR="00C63FDF">
        <w:t xml:space="preserve"> tools </w:t>
      </w:r>
      <w:r w:rsidR="00DB5A14">
        <w:t>like: Nmap</w:t>
      </w:r>
      <w:r w:rsidR="00645F78">
        <w:t>,</w:t>
      </w:r>
      <w:r w:rsidR="00DB5A14">
        <w:t xml:space="preserve"> </w:t>
      </w:r>
      <w:r w:rsidR="00C63FDF">
        <w:t>Nessus,</w:t>
      </w:r>
      <w:r w:rsidR="00DB5A14">
        <w:t xml:space="preserve"> Metasploit and Wireshark.</w:t>
      </w:r>
    </w:p>
    <w:p w14:paraId="597BB35A" w14:textId="231B3FF1" w:rsidR="005C2569" w:rsidRDefault="005C2569" w:rsidP="005C2569"/>
    <w:p w14:paraId="198B0D50" w14:textId="76D0E105" w:rsidR="004B4E6D" w:rsidRDefault="004B4E6D" w:rsidP="005C2569">
      <w:r>
        <w:rPr>
          <w:noProof/>
        </w:rPr>
        <w:drawing>
          <wp:inline distT="0" distB="0" distL="0" distR="0" wp14:anchorId="0C000AFE" wp14:editId="7F7B4253">
            <wp:extent cx="5731510" cy="3223260"/>
            <wp:effectExtent l="0" t="0" r="2540" b="0"/>
            <wp:docPr id="1802808540" name="Picture 5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2808540" name="Picture 5" descr="A screen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2F9ABE" w14:textId="0AE76462" w:rsidR="005C2569" w:rsidRDefault="00A9296A" w:rsidP="005C2569">
      <w:r>
        <w:t>Kali 2019 IP configuration.</w:t>
      </w:r>
    </w:p>
    <w:p w14:paraId="4E39A709" w14:textId="5BF8DB4A" w:rsidR="009E25BA" w:rsidRDefault="009E25BA" w:rsidP="005C2569">
      <w:r>
        <w:t xml:space="preserve">The connectivity has been tested across the </w:t>
      </w:r>
      <w:r w:rsidR="0040128D">
        <w:t xml:space="preserve">network. See below the screenshots of successful </w:t>
      </w:r>
      <w:r w:rsidR="007B3CE6">
        <w:t>connectivity.</w:t>
      </w:r>
    </w:p>
    <w:p w14:paraId="55684F8F" w14:textId="3A813EA5" w:rsidR="007B3CE6" w:rsidRDefault="002B6570" w:rsidP="000F3AF9">
      <w:pPr>
        <w:pStyle w:val="ListParagraph"/>
        <w:numPr>
          <w:ilvl w:val="0"/>
          <w:numId w:val="5"/>
        </w:numPr>
      </w:pPr>
      <w:r>
        <w:t xml:space="preserve">S_DC and ClientS1 </w:t>
      </w:r>
      <w:r w:rsidR="000F3AF9">
        <w:t>successful connection,</w:t>
      </w:r>
      <w:r>
        <w:rPr>
          <w:noProof/>
        </w:rPr>
        <w:drawing>
          <wp:inline distT="0" distB="0" distL="0" distR="0" wp14:anchorId="33A06FDA" wp14:editId="0251469A">
            <wp:extent cx="5731510" cy="3223260"/>
            <wp:effectExtent l="0" t="0" r="2540" b="0"/>
            <wp:docPr id="1832482860" name="Picture 6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2482860" name="Picture 6" descr="A screen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4E0DE3" w14:textId="6467F06E" w:rsidR="00294F53" w:rsidRDefault="00294F53" w:rsidP="00294F53">
      <w:pPr>
        <w:ind w:left="360"/>
      </w:pPr>
      <w:r>
        <w:t>2: S-DC and ClientL1 connection:</w:t>
      </w:r>
    </w:p>
    <w:p w14:paraId="07ED6D28" w14:textId="63317478" w:rsidR="000F3AF9" w:rsidRDefault="00294F53" w:rsidP="00294F53">
      <w:pPr>
        <w:ind w:left="360"/>
      </w:pPr>
      <w:r>
        <w:rPr>
          <w:noProof/>
        </w:rPr>
        <w:lastRenderedPageBreak/>
        <w:drawing>
          <wp:inline distT="0" distB="0" distL="0" distR="0" wp14:anchorId="7BD74691" wp14:editId="73B1AD46">
            <wp:extent cx="5731510" cy="3232150"/>
            <wp:effectExtent l="0" t="0" r="2540" b="6350"/>
            <wp:docPr id="2076434535" name="Picture 7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6434535" name="Picture 7" descr="A screen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3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5C22B3" w14:textId="75DAA1D9" w:rsidR="00294F53" w:rsidRDefault="007546FB" w:rsidP="00294F53">
      <w:pPr>
        <w:ind w:left="360"/>
      </w:pPr>
      <w:r>
        <w:t>3:</w:t>
      </w:r>
      <w:r w:rsidR="00ED3C05">
        <w:t>S-DC and L-CD</w:t>
      </w:r>
      <w:r w:rsidR="00033855">
        <w:t xml:space="preserve"> connections.</w:t>
      </w:r>
    </w:p>
    <w:p w14:paraId="7CAB5B55" w14:textId="256AA01B" w:rsidR="007546FB" w:rsidRDefault="00ED3C05" w:rsidP="00294F53">
      <w:pPr>
        <w:ind w:left="360"/>
      </w:pPr>
      <w:r>
        <w:rPr>
          <w:noProof/>
        </w:rPr>
        <w:drawing>
          <wp:inline distT="0" distB="0" distL="0" distR="0" wp14:anchorId="4B904EFA" wp14:editId="5982382B">
            <wp:extent cx="5731510" cy="3223260"/>
            <wp:effectExtent l="0" t="0" r="2540" b="0"/>
            <wp:docPr id="676147050" name="Picture 8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6147050" name="Picture 8" descr="A screen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00DD95" w14:textId="77777777" w:rsidR="00B9274E" w:rsidRDefault="00B9274E" w:rsidP="00294F53">
      <w:pPr>
        <w:ind w:left="360"/>
      </w:pPr>
    </w:p>
    <w:p w14:paraId="6240A301" w14:textId="77777777" w:rsidR="00B9274E" w:rsidRDefault="00B9274E" w:rsidP="00294F53">
      <w:pPr>
        <w:ind w:left="360"/>
      </w:pPr>
    </w:p>
    <w:p w14:paraId="5A798E4E" w14:textId="77777777" w:rsidR="00B9274E" w:rsidRDefault="00B9274E" w:rsidP="00294F53">
      <w:pPr>
        <w:ind w:left="360"/>
      </w:pPr>
    </w:p>
    <w:p w14:paraId="54E4E04C" w14:textId="77777777" w:rsidR="00B9274E" w:rsidRDefault="00B9274E" w:rsidP="00294F53">
      <w:pPr>
        <w:ind w:left="360"/>
      </w:pPr>
    </w:p>
    <w:p w14:paraId="4F109F4D" w14:textId="77777777" w:rsidR="00B9274E" w:rsidRDefault="00B9274E" w:rsidP="00294F53">
      <w:pPr>
        <w:ind w:left="360"/>
      </w:pPr>
    </w:p>
    <w:p w14:paraId="0ACB1B04" w14:textId="77777777" w:rsidR="00B9274E" w:rsidRDefault="00B9274E" w:rsidP="00294F53">
      <w:pPr>
        <w:ind w:left="360"/>
      </w:pPr>
    </w:p>
    <w:p w14:paraId="4BF20F91" w14:textId="694E6926" w:rsidR="00033855" w:rsidRDefault="00033855" w:rsidP="00294F53">
      <w:pPr>
        <w:ind w:left="360"/>
      </w:pPr>
      <w:proofErr w:type="gramStart"/>
      <w:r>
        <w:lastRenderedPageBreak/>
        <w:t>4:</w:t>
      </w:r>
      <w:r w:rsidR="00B9274E">
        <w:t>ClientS</w:t>
      </w:r>
      <w:proofErr w:type="gramEnd"/>
      <w:r w:rsidR="00B9274E">
        <w:t>1 and ClientL1 connection.</w:t>
      </w:r>
    </w:p>
    <w:p w14:paraId="1860F6A8" w14:textId="4CB0A12E" w:rsidR="00033855" w:rsidRDefault="00B9274E" w:rsidP="00294F53">
      <w:pPr>
        <w:ind w:left="360"/>
      </w:pPr>
      <w:r>
        <w:rPr>
          <w:noProof/>
        </w:rPr>
        <w:drawing>
          <wp:inline distT="0" distB="0" distL="0" distR="0" wp14:anchorId="064CD968" wp14:editId="0024B897">
            <wp:extent cx="5731510" cy="3223260"/>
            <wp:effectExtent l="0" t="0" r="2540" b="0"/>
            <wp:docPr id="985726641" name="Picture 9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5726641" name="Picture 9" descr="A screen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F8D082" w14:textId="2DE8DFC7" w:rsidR="005423FE" w:rsidRDefault="005423FE" w:rsidP="00294F53">
      <w:pPr>
        <w:ind w:left="360"/>
      </w:pPr>
      <w:proofErr w:type="gramStart"/>
      <w:r>
        <w:t>5:</w:t>
      </w:r>
      <w:r w:rsidR="00D60837">
        <w:t>L</w:t>
      </w:r>
      <w:proofErr w:type="gramEnd"/>
      <w:r w:rsidR="00D60837">
        <w:t>-CD and ClientL1 connection.</w:t>
      </w:r>
    </w:p>
    <w:p w14:paraId="1C73D3A8" w14:textId="654EA5E5" w:rsidR="00415891" w:rsidRDefault="005423FE" w:rsidP="009C0E2D">
      <w:pPr>
        <w:ind w:left="360"/>
      </w:pPr>
      <w:r>
        <w:rPr>
          <w:noProof/>
        </w:rPr>
        <w:drawing>
          <wp:inline distT="0" distB="0" distL="0" distR="0" wp14:anchorId="7413E344" wp14:editId="0334252B">
            <wp:extent cx="5731510" cy="3223260"/>
            <wp:effectExtent l="0" t="0" r="2540" b="0"/>
            <wp:docPr id="1447449056" name="Picture 10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7449056" name="Picture 10" descr="A screen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7C8E27" w14:textId="2D091EAA" w:rsidR="00415891" w:rsidRDefault="00415891" w:rsidP="00294F53">
      <w:pPr>
        <w:ind w:left="360"/>
      </w:pPr>
      <w:proofErr w:type="gramStart"/>
      <w:r>
        <w:t>6:L</w:t>
      </w:r>
      <w:proofErr w:type="gramEnd"/>
      <w:r>
        <w:t xml:space="preserve">-CD and </w:t>
      </w:r>
      <w:r w:rsidR="00561A79">
        <w:t>ClientS1 connection.</w:t>
      </w:r>
    </w:p>
    <w:p w14:paraId="5D812CA2" w14:textId="6C2B967A" w:rsidR="00415891" w:rsidRDefault="00415891" w:rsidP="00294F53">
      <w:pPr>
        <w:ind w:left="360"/>
      </w:pPr>
      <w:r>
        <w:rPr>
          <w:noProof/>
        </w:rPr>
        <w:lastRenderedPageBreak/>
        <w:drawing>
          <wp:inline distT="0" distB="0" distL="0" distR="0" wp14:anchorId="06B45C05" wp14:editId="33E7AA6F">
            <wp:extent cx="5731510" cy="3223260"/>
            <wp:effectExtent l="0" t="0" r="2540" b="0"/>
            <wp:docPr id="1960189128" name="Picture 1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0189128" name="Picture 11" descr="A screen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3E7689" w14:textId="49EA2648" w:rsidR="005C2569" w:rsidRDefault="00863071" w:rsidP="005C2569">
      <w:bookmarkStart w:id="3" w:name="_Toc216555900"/>
      <w:r w:rsidRPr="009C0E2D">
        <w:rPr>
          <w:rStyle w:val="Heading2Char"/>
        </w:rPr>
        <w:t>2.2: Vulnerability</w:t>
      </w:r>
      <w:r w:rsidR="00210A41" w:rsidRPr="009C0E2D">
        <w:rPr>
          <w:rStyle w:val="Heading2Char"/>
        </w:rPr>
        <w:t xml:space="preserve"> assessment</w:t>
      </w:r>
      <w:bookmarkEnd w:id="3"/>
      <w:r w:rsidR="00210A41" w:rsidRPr="009C0E2D">
        <w:rPr>
          <w:rStyle w:val="Heading1Char"/>
        </w:rPr>
        <w:t>:</w:t>
      </w:r>
      <w:r w:rsidR="0059353B" w:rsidRPr="009C0E2D">
        <w:rPr>
          <w:rStyle w:val="Heading1Char"/>
        </w:rPr>
        <w:t xml:space="preserve"> </w:t>
      </w:r>
      <w:r w:rsidR="0059353B">
        <w:t>This assessment has been done according to NIST SP 800</w:t>
      </w:r>
      <w:r>
        <w:t>-115.</w:t>
      </w:r>
    </w:p>
    <w:p w14:paraId="2C87E159" w14:textId="7FDCF1C3" w:rsidR="005C2569" w:rsidRDefault="00D76BB5" w:rsidP="005C2569">
      <w:r>
        <w:t>2.2.1: Information</w:t>
      </w:r>
      <w:r w:rsidR="00863071">
        <w:t xml:space="preserve"> Gathering:</w:t>
      </w:r>
    </w:p>
    <w:p w14:paraId="7D1C074F" w14:textId="09144D14" w:rsidR="005C2569" w:rsidRDefault="00D76BB5" w:rsidP="005C2569">
      <w:r>
        <w:t>Using N</w:t>
      </w:r>
      <w:r w:rsidR="00EB2B78">
        <w:t>map   host</w:t>
      </w:r>
      <w:r w:rsidR="00D85D94">
        <w:t>s</w:t>
      </w:r>
      <w:r w:rsidR="00EB2B78">
        <w:t xml:space="preserve"> and open ports ha</w:t>
      </w:r>
      <w:r w:rsidR="00D85D94">
        <w:t>ve been identified.</w:t>
      </w:r>
    </w:p>
    <w:p w14:paraId="0FD3446F" w14:textId="451CAED3" w:rsidR="001F473F" w:rsidRDefault="001F473F" w:rsidP="005C2569">
      <w:r>
        <w:rPr>
          <w:noProof/>
        </w:rPr>
        <w:drawing>
          <wp:inline distT="0" distB="0" distL="0" distR="0" wp14:anchorId="74C51393" wp14:editId="0D6A7218">
            <wp:extent cx="5731510" cy="3223260"/>
            <wp:effectExtent l="0" t="0" r="2540" b="0"/>
            <wp:docPr id="1675624561" name="Picture 12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5624561" name="Picture 12" descr="A screen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515C82" w14:textId="6B2C0C37" w:rsidR="005C2569" w:rsidRDefault="00162918" w:rsidP="005C2569">
      <w:r>
        <w:t>Nmap Fig 1.</w:t>
      </w:r>
    </w:p>
    <w:p w14:paraId="36CA1653" w14:textId="036F5F66" w:rsidR="00162918" w:rsidRDefault="00F54016" w:rsidP="005C2569">
      <w:r>
        <w:rPr>
          <w:noProof/>
        </w:rPr>
        <w:lastRenderedPageBreak/>
        <w:drawing>
          <wp:inline distT="0" distB="0" distL="0" distR="0" wp14:anchorId="45ED3D65" wp14:editId="5A93F7A7">
            <wp:extent cx="5731510" cy="3223260"/>
            <wp:effectExtent l="0" t="0" r="2540" b="0"/>
            <wp:docPr id="1396865340" name="Picture 13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6865340" name="Picture 13" descr="A screen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757868" w14:textId="41F94C42" w:rsidR="005C2569" w:rsidRDefault="00F54016" w:rsidP="005C2569">
      <w:r>
        <w:t>Nmap Fog</w:t>
      </w:r>
      <w:r w:rsidR="00423DBF">
        <w:t>ure:2</w:t>
      </w:r>
    </w:p>
    <w:p w14:paraId="2D0D1DCF" w14:textId="7A2E40AC" w:rsidR="00581CAD" w:rsidRDefault="004E5EAE" w:rsidP="005C2569">
      <w:r w:rsidRPr="004E5EAE">
        <w:rPr>
          <w:noProof/>
        </w:rPr>
        <w:drawing>
          <wp:inline distT="0" distB="0" distL="0" distR="0" wp14:anchorId="5B73F0BB" wp14:editId="28868118">
            <wp:extent cx="5731510" cy="4255135"/>
            <wp:effectExtent l="0" t="0" r="2540" b="0"/>
            <wp:docPr id="7351456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514563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55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BD9FAF" w14:textId="53C9B4F0" w:rsidR="004E5EAE" w:rsidRDefault="004E5EAE" w:rsidP="005C2569">
      <w:r>
        <w:t xml:space="preserve">Finding Vulnerabilities </w:t>
      </w:r>
      <w:r w:rsidR="00C57A8A">
        <w:t>using Nmap.</w:t>
      </w:r>
    </w:p>
    <w:p w14:paraId="16B4AE0A" w14:textId="18D218AB" w:rsidR="005C2569" w:rsidRDefault="006A35AA" w:rsidP="005C2569">
      <w:r>
        <w:t>2.2.2: Scan</w:t>
      </w:r>
      <w:r w:rsidR="00A67ADF">
        <w:t xml:space="preserve">ning Using Nessus: </w:t>
      </w:r>
      <w:r w:rsidR="007F7F96">
        <w:t>Weaknesses of the network has identifi</w:t>
      </w:r>
      <w:r w:rsidR="0062372E">
        <w:t>ed using Nessus.</w:t>
      </w:r>
    </w:p>
    <w:p w14:paraId="2C857B9E" w14:textId="77777777" w:rsidR="005C2569" w:rsidRDefault="005C2569" w:rsidP="005C2569">
      <w:pPr>
        <w:pBdr>
          <w:bottom w:val="single" w:sz="6" w:space="1" w:color="auto"/>
        </w:pBdr>
      </w:pPr>
    </w:p>
    <w:p w14:paraId="54040D97" w14:textId="04351757" w:rsidR="005021B0" w:rsidRDefault="005021B0" w:rsidP="005C2569">
      <w:r>
        <w:rPr>
          <w:noProof/>
        </w:rPr>
        <w:lastRenderedPageBreak/>
        <w:drawing>
          <wp:inline distT="0" distB="0" distL="0" distR="0" wp14:anchorId="501A8210" wp14:editId="3211BD9C">
            <wp:extent cx="5731510" cy="3223260"/>
            <wp:effectExtent l="0" t="0" r="2540" b="0"/>
            <wp:docPr id="2012444824" name="Picture 14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2444824" name="Picture 14" descr="A screen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01EADB" w14:textId="06D9B5CE" w:rsidR="005C2569" w:rsidRDefault="005021B0" w:rsidP="005C2569">
      <w:r>
        <w:t>Fig</w:t>
      </w:r>
      <w:r w:rsidR="00B64A67">
        <w:t xml:space="preserve">:1. All machine are in Nessus </w:t>
      </w:r>
      <w:r w:rsidR="00C67ADB">
        <w:t>vulnerability scan.</w:t>
      </w:r>
    </w:p>
    <w:p w14:paraId="17D8795C" w14:textId="60A6C72E" w:rsidR="00C67ADB" w:rsidRDefault="00CE6710" w:rsidP="005C2569">
      <w:r>
        <w:rPr>
          <w:noProof/>
        </w:rPr>
        <w:drawing>
          <wp:inline distT="0" distB="0" distL="0" distR="0" wp14:anchorId="1ABE13DB" wp14:editId="39C5D87F">
            <wp:extent cx="5731510" cy="2958465"/>
            <wp:effectExtent l="0" t="0" r="2540" b="0"/>
            <wp:docPr id="1247409633" name="Picture 15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7409633" name="Picture 15" descr="A screen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958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4BD713" w14:textId="73E6B5D0" w:rsidR="00CE6710" w:rsidRDefault="00CE6710" w:rsidP="005C2569">
      <w:r>
        <w:t>Fig:2 Nessus</w:t>
      </w:r>
      <w:r w:rsidR="00092AF7">
        <w:t xml:space="preserve"> vulnerability scan.</w:t>
      </w:r>
    </w:p>
    <w:p w14:paraId="35B767AB" w14:textId="5BD70A32" w:rsidR="00A92C50" w:rsidRDefault="00A92C50" w:rsidP="005C2569">
      <w:r>
        <w:rPr>
          <w:noProof/>
        </w:rPr>
        <w:lastRenderedPageBreak/>
        <w:drawing>
          <wp:inline distT="0" distB="0" distL="0" distR="0" wp14:anchorId="46A6E87B" wp14:editId="157C83D4">
            <wp:extent cx="5731510" cy="3223260"/>
            <wp:effectExtent l="0" t="0" r="2540" b="0"/>
            <wp:docPr id="1031584652" name="Picture 16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1584652" name="Picture 16" descr="A screen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3292BA" w14:textId="1E10F50E" w:rsidR="00A92C50" w:rsidRDefault="00A92C50" w:rsidP="005C2569">
      <w:r>
        <w:t xml:space="preserve">S_DC Nessus </w:t>
      </w:r>
      <w:r w:rsidR="0066557C">
        <w:t>vulnerability scan.</w:t>
      </w:r>
    </w:p>
    <w:p w14:paraId="105D180F" w14:textId="55C0669B" w:rsidR="0066557C" w:rsidRDefault="005577F2" w:rsidP="005C2569">
      <w:r>
        <w:rPr>
          <w:noProof/>
        </w:rPr>
        <w:drawing>
          <wp:inline distT="0" distB="0" distL="0" distR="0" wp14:anchorId="11909406" wp14:editId="2BCEEB22">
            <wp:extent cx="5731510" cy="3223260"/>
            <wp:effectExtent l="0" t="0" r="2540" b="0"/>
            <wp:docPr id="1600821245" name="Picture 18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0821245" name="Picture 18" descr="A screen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F59547" w14:textId="1BA78390" w:rsidR="005577F2" w:rsidRDefault="005577F2" w:rsidP="005C2569">
      <w:r>
        <w:t xml:space="preserve">CLIENTL1 </w:t>
      </w:r>
      <w:proofErr w:type="spellStart"/>
      <w:r>
        <w:t>ness</w:t>
      </w:r>
      <w:r w:rsidR="003B3F1D">
        <w:t>us</w:t>
      </w:r>
      <w:proofErr w:type="spellEnd"/>
      <w:r w:rsidR="003B3F1D">
        <w:t xml:space="preserve"> vulnerability scan.</w:t>
      </w:r>
    </w:p>
    <w:p w14:paraId="2CDB97C1" w14:textId="69EA98E9" w:rsidR="003B3F1D" w:rsidRDefault="003B3F1D" w:rsidP="005C2569">
      <w:r>
        <w:rPr>
          <w:noProof/>
        </w:rPr>
        <w:lastRenderedPageBreak/>
        <w:drawing>
          <wp:inline distT="0" distB="0" distL="0" distR="0" wp14:anchorId="334C250C" wp14:editId="5B997B58">
            <wp:extent cx="5731510" cy="3207385"/>
            <wp:effectExtent l="0" t="0" r="2540" b="0"/>
            <wp:docPr id="129089603" name="Picture 19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089603" name="Picture 19" descr="A screen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07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E882AE" w14:textId="3C106257" w:rsidR="003B3F1D" w:rsidRDefault="003B3F1D" w:rsidP="005C2569">
      <w:r>
        <w:t>ClientS1 Nessus vulnerability scan.</w:t>
      </w:r>
    </w:p>
    <w:p w14:paraId="0F9B8B3C" w14:textId="5974E6C4" w:rsidR="005C2569" w:rsidRDefault="003A075B" w:rsidP="005C2569">
      <w:r>
        <w:t xml:space="preserve">2.2.3. Summary of the </w:t>
      </w:r>
      <w:r w:rsidR="002625E7">
        <w:t>Vulnerabilities:</w:t>
      </w:r>
    </w:p>
    <w:p w14:paraId="3586075D" w14:textId="1C822DB0" w:rsidR="005D1AF0" w:rsidRDefault="002625E7" w:rsidP="005C2569">
      <w:r>
        <w:t>I)</w:t>
      </w:r>
      <w:r w:rsidR="005C2569">
        <w:t>High: SMBv1 Enabled, Missing IIS Patches</w:t>
      </w:r>
      <w:r w:rsidR="005D1AF0">
        <w:t>,</w:t>
      </w:r>
    </w:p>
    <w:p w14:paraId="16D27222" w14:textId="07ED9AA1" w:rsidR="005C2569" w:rsidRDefault="005D1AF0" w:rsidP="005C2569">
      <w:r>
        <w:t>ii)</w:t>
      </w:r>
      <w:r w:rsidR="005C2569">
        <w:t>Medium: Outdated OpenSSH, Weak RDP</w:t>
      </w:r>
      <w:r w:rsidR="006A7F56">
        <w:t>,</w:t>
      </w:r>
    </w:p>
    <w:p w14:paraId="227148B6" w14:textId="2AE0AA2F" w:rsidR="005C2569" w:rsidRDefault="00C375BD" w:rsidP="005C2569">
      <w:r>
        <w:t>ii</w:t>
      </w:r>
      <w:r w:rsidR="006A7F56">
        <w:t>i)</w:t>
      </w:r>
      <w:r w:rsidR="005C2569">
        <w:t>Low: ICMP Timestamp, IIS Header Disclosure</w:t>
      </w:r>
      <w:r w:rsidR="006A7F56">
        <w:t>.</w:t>
      </w:r>
    </w:p>
    <w:p w14:paraId="56406DA2" w14:textId="7954EBB1" w:rsidR="005C2569" w:rsidRDefault="00521B45" w:rsidP="005C2569">
      <w:r>
        <w:t xml:space="preserve">2.2.4: </w:t>
      </w:r>
      <w:r w:rsidR="00EE724D">
        <w:t>Wireshark Examination</w:t>
      </w:r>
      <w:r w:rsidR="001C0C2B">
        <w:t>.</w:t>
      </w:r>
      <w:r w:rsidR="00EE724D">
        <w:t xml:space="preserve"> The network traffic has been </w:t>
      </w:r>
      <w:r w:rsidR="00F625D3">
        <w:t>observed using Wireshark.</w:t>
      </w:r>
    </w:p>
    <w:p w14:paraId="177B0C8B" w14:textId="21BC97BB" w:rsidR="005C2569" w:rsidRDefault="003362A1" w:rsidP="005C2569">
      <w:r>
        <w:rPr>
          <w:noProof/>
        </w:rPr>
        <w:drawing>
          <wp:inline distT="0" distB="0" distL="0" distR="0" wp14:anchorId="799329D8" wp14:editId="1695FD75">
            <wp:extent cx="5731510" cy="3223260"/>
            <wp:effectExtent l="0" t="0" r="2540" b="0"/>
            <wp:docPr id="1306206569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8051C9" w14:textId="0796B2E4" w:rsidR="00884353" w:rsidRDefault="00337E1C" w:rsidP="005C2569">
      <w:r>
        <w:t>Wireshark Fig:1</w:t>
      </w:r>
    </w:p>
    <w:p w14:paraId="2AD15A8A" w14:textId="54C852FF" w:rsidR="00884353" w:rsidRDefault="00884353" w:rsidP="005C2569">
      <w:r>
        <w:rPr>
          <w:noProof/>
        </w:rPr>
        <w:lastRenderedPageBreak/>
        <w:drawing>
          <wp:inline distT="0" distB="0" distL="0" distR="0" wp14:anchorId="605CB0B9" wp14:editId="7FE8A0BE">
            <wp:extent cx="5731510" cy="3223895"/>
            <wp:effectExtent l="0" t="0" r="2540" b="0"/>
            <wp:docPr id="1608630661" name="Picture 2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8630661" name="Picture 21" descr="A screen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05B30F" w14:textId="7BC36F67" w:rsidR="00337E1C" w:rsidRDefault="00337E1C" w:rsidP="005C2569">
      <w:r>
        <w:t>Wireshark Fig:2</w:t>
      </w:r>
    </w:p>
    <w:p w14:paraId="70C01D4E" w14:textId="304B7BF8" w:rsidR="00337E1C" w:rsidRDefault="006837F3" w:rsidP="005C2569">
      <w:r>
        <w:rPr>
          <w:noProof/>
        </w:rPr>
        <w:drawing>
          <wp:inline distT="0" distB="0" distL="0" distR="0" wp14:anchorId="36C22A12" wp14:editId="47A64314">
            <wp:extent cx="5731510" cy="3223895"/>
            <wp:effectExtent l="0" t="0" r="2540" b="0"/>
            <wp:docPr id="1534350119" name="Picture 22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4350119" name="Picture 22" descr="A screen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F71F8B" w14:textId="66FD2424" w:rsidR="006837F3" w:rsidRDefault="006837F3" w:rsidP="005C2569">
      <w:r>
        <w:t>Packet Capture by Wireshark Fig:</w:t>
      </w:r>
      <w:r w:rsidR="00087930">
        <w:t>3</w:t>
      </w:r>
    </w:p>
    <w:p w14:paraId="36549FCC" w14:textId="3BAEF245" w:rsidR="00D3397F" w:rsidRDefault="00D3397F" w:rsidP="005C2569">
      <w:r>
        <w:rPr>
          <w:noProof/>
        </w:rPr>
        <w:lastRenderedPageBreak/>
        <w:drawing>
          <wp:inline distT="0" distB="0" distL="0" distR="0" wp14:anchorId="60E285A0" wp14:editId="467C6737">
            <wp:extent cx="5731510" cy="3223895"/>
            <wp:effectExtent l="0" t="0" r="2540" b="0"/>
            <wp:docPr id="736035770" name="Picture 23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6035770" name="Picture 23" descr="A screen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9CE000" w14:textId="2C0869A7" w:rsidR="005C2569" w:rsidRDefault="00D3397F" w:rsidP="005C2569">
      <w:r>
        <w:t>Destination and Source of Packets</w:t>
      </w:r>
      <w:r w:rsidR="00796241">
        <w:t>.</w:t>
      </w:r>
    </w:p>
    <w:p w14:paraId="4CCFB58B" w14:textId="77475A28" w:rsidR="00CD4B9E" w:rsidRDefault="00CD4B9E" w:rsidP="005C2569">
      <w:r w:rsidRPr="00CD4B9E">
        <w:rPr>
          <w:noProof/>
        </w:rPr>
        <w:drawing>
          <wp:inline distT="0" distB="0" distL="0" distR="0" wp14:anchorId="075AA26D" wp14:editId="6077AD1A">
            <wp:extent cx="5731510" cy="3222625"/>
            <wp:effectExtent l="0" t="0" r="2540" b="0"/>
            <wp:docPr id="508214991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8214991" name="Picture 1" descr="A screenshot of a computer&#10;&#10;AI-generated content may be incorrect.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008ADE" w14:textId="614B010C" w:rsidR="005C2569" w:rsidRDefault="004912AF" w:rsidP="005C2569">
      <w:r>
        <w:t>File properties captured by Wiresha</w:t>
      </w:r>
      <w:r w:rsidR="00E36DD9">
        <w:t>rk.</w:t>
      </w:r>
    </w:p>
    <w:p w14:paraId="501DF7CC" w14:textId="3B27BFE8" w:rsidR="005C2569" w:rsidRDefault="00747E4A" w:rsidP="005C2569">
      <w:r w:rsidRPr="00747E4A">
        <w:rPr>
          <w:sz w:val="28"/>
          <w:szCs w:val="28"/>
        </w:rPr>
        <w:t>Conclusion</w:t>
      </w:r>
      <w:r w:rsidR="00E36DD9">
        <w:t>:</w:t>
      </w:r>
      <w:r w:rsidR="00FD5FA4">
        <w:t xml:space="preserve"> In this </w:t>
      </w:r>
      <w:r w:rsidR="00B27110">
        <w:t xml:space="preserve">network vulnerability has been identified </w:t>
      </w:r>
      <w:r>
        <w:t>successfully using different types of Tools.</w:t>
      </w:r>
    </w:p>
    <w:p w14:paraId="16A92F0F" w14:textId="28B822C1" w:rsidR="002904FA" w:rsidRDefault="002904FA" w:rsidP="0069309C">
      <w:pPr>
        <w:rPr>
          <w:b/>
          <w:bCs/>
        </w:rPr>
      </w:pPr>
    </w:p>
    <w:p w14:paraId="36F3F4DB" w14:textId="78DFA388" w:rsidR="00993A22" w:rsidRDefault="00993A22" w:rsidP="0069309C">
      <w:pPr>
        <w:rPr>
          <w:b/>
          <w:bCs/>
        </w:rPr>
      </w:pPr>
    </w:p>
    <w:p w14:paraId="030883CB" w14:textId="7A434D00" w:rsidR="00177C26" w:rsidRDefault="00177C26" w:rsidP="0069309C">
      <w:pPr>
        <w:rPr>
          <w:b/>
          <w:bCs/>
        </w:rPr>
      </w:pPr>
    </w:p>
    <w:p w14:paraId="1000340D" w14:textId="6D4C9CA2" w:rsidR="008B39C6" w:rsidRDefault="008B39C6" w:rsidP="0069309C">
      <w:pPr>
        <w:rPr>
          <w:b/>
          <w:bCs/>
        </w:rPr>
      </w:pPr>
    </w:p>
    <w:p w14:paraId="7A590671" w14:textId="614A6AA8" w:rsidR="00A53AAD" w:rsidRDefault="00E932D2" w:rsidP="00DD10DD">
      <w:pPr>
        <w:pStyle w:val="Heading1"/>
      </w:pPr>
      <w:bookmarkStart w:id="4" w:name="_Toc216555901"/>
      <w:r>
        <w:lastRenderedPageBreak/>
        <w:t>Task 3:</w:t>
      </w:r>
      <w:bookmarkEnd w:id="4"/>
    </w:p>
    <w:p w14:paraId="6C0F8683" w14:textId="5EA617DE" w:rsidR="00793E6C" w:rsidRDefault="006C7950" w:rsidP="00DD10DD">
      <w:pPr>
        <w:pStyle w:val="Heading2"/>
      </w:pPr>
      <w:bookmarkStart w:id="5" w:name="_Toc216555902"/>
      <w:r w:rsidRPr="00117C04">
        <w:t xml:space="preserve">Evaluation of Ethical Hacking </w:t>
      </w:r>
      <w:r w:rsidR="00117C04" w:rsidRPr="00117C04">
        <w:t>in SWANSEA</w:t>
      </w:r>
      <w:r w:rsidR="00117C04">
        <w:t>.</w:t>
      </w:r>
      <w:r w:rsidR="00117C04" w:rsidRPr="00117C04">
        <w:t>ACCA</w:t>
      </w:r>
      <w:bookmarkEnd w:id="5"/>
    </w:p>
    <w:p w14:paraId="1BDF2563" w14:textId="70BB23BD" w:rsidR="00117C04" w:rsidRDefault="00117C04" w:rsidP="00515DAF">
      <w:pPr>
        <w:spacing w:line="360" w:lineRule="auto"/>
        <w:rPr>
          <w:sz w:val="28"/>
          <w:szCs w:val="28"/>
        </w:rPr>
      </w:pPr>
      <w:bookmarkStart w:id="6" w:name="_Toc216555903"/>
      <w:r w:rsidRPr="00CB0CFE">
        <w:rPr>
          <w:rStyle w:val="Heading2Char"/>
        </w:rPr>
        <w:t>Introduction:</w:t>
      </w:r>
      <w:bookmarkEnd w:id="6"/>
      <w:r w:rsidR="00BB036E">
        <w:rPr>
          <w:b/>
          <w:bCs/>
          <w:sz w:val="32"/>
          <w:szCs w:val="32"/>
        </w:rPr>
        <w:t xml:space="preserve"> </w:t>
      </w:r>
      <w:r w:rsidR="00BB2BDA" w:rsidRPr="001B58EE">
        <w:rPr>
          <w:sz w:val="28"/>
          <w:szCs w:val="28"/>
        </w:rPr>
        <w:t>Due to t</w:t>
      </w:r>
      <w:r w:rsidR="007E5B3F" w:rsidRPr="001B58EE">
        <w:rPr>
          <w:sz w:val="28"/>
          <w:szCs w:val="28"/>
        </w:rPr>
        <w:t xml:space="preserve">he emerging expansion of digital </w:t>
      </w:r>
      <w:r w:rsidR="00BE7D06" w:rsidRPr="001B58EE">
        <w:rPr>
          <w:sz w:val="28"/>
          <w:szCs w:val="28"/>
        </w:rPr>
        <w:t>infrastructure</w:t>
      </w:r>
      <w:r w:rsidR="00BB2BDA" w:rsidRPr="001B58EE">
        <w:rPr>
          <w:sz w:val="28"/>
          <w:szCs w:val="28"/>
        </w:rPr>
        <w:t xml:space="preserve">, the modern organisations are </w:t>
      </w:r>
      <w:r w:rsidR="00866239" w:rsidRPr="001B58EE">
        <w:rPr>
          <w:sz w:val="28"/>
          <w:szCs w:val="28"/>
        </w:rPr>
        <w:t xml:space="preserve">becoming increasingly dependent on </w:t>
      </w:r>
      <w:r w:rsidR="00A90DC3" w:rsidRPr="001B58EE">
        <w:rPr>
          <w:sz w:val="28"/>
          <w:szCs w:val="28"/>
        </w:rPr>
        <w:t xml:space="preserve">Network based system to run their </w:t>
      </w:r>
      <w:r w:rsidR="001B58EE" w:rsidRPr="001B58EE">
        <w:rPr>
          <w:sz w:val="28"/>
          <w:szCs w:val="28"/>
        </w:rPr>
        <w:t>academic, administrative and to manage the financial systems.</w:t>
      </w:r>
      <w:r w:rsidR="006E5440">
        <w:rPr>
          <w:sz w:val="28"/>
          <w:szCs w:val="28"/>
        </w:rPr>
        <w:t xml:space="preserve"> Though this networking systems </w:t>
      </w:r>
      <w:r w:rsidR="00B51FC2">
        <w:rPr>
          <w:sz w:val="28"/>
          <w:szCs w:val="28"/>
        </w:rPr>
        <w:t>increase effectiveness and efficiency</w:t>
      </w:r>
      <w:r w:rsidR="001C2046">
        <w:rPr>
          <w:sz w:val="28"/>
          <w:szCs w:val="28"/>
        </w:rPr>
        <w:t xml:space="preserve"> at the same time</w:t>
      </w:r>
      <w:r w:rsidR="00B51FC2">
        <w:rPr>
          <w:sz w:val="28"/>
          <w:szCs w:val="28"/>
        </w:rPr>
        <w:t xml:space="preserve"> it also creates </w:t>
      </w:r>
      <w:r w:rsidR="00DC65C6">
        <w:rPr>
          <w:sz w:val="28"/>
          <w:szCs w:val="28"/>
        </w:rPr>
        <w:t xml:space="preserve">security </w:t>
      </w:r>
      <w:r w:rsidR="004571B8">
        <w:rPr>
          <w:sz w:val="28"/>
          <w:szCs w:val="28"/>
        </w:rPr>
        <w:t>risk. Unauthorised access to system</w:t>
      </w:r>
      <w:r w:rsidR="00F92770">
        <w:rPr>
          <w:sz w:val="28"/>
          <w:szCs w:val="28"/>
        </w:rPr>
        <w:t xml:space="preserve">s, spreading </w:t>
      </w:r>
      <w:r w:rsidR="006E6BBA">
        <w:rPr>
          <w:sz w:val="28"/>
          <w:szCs w:val="28"/>
        </w:rPr>
        <w:t>malware, information leakage</w:t>
      </w:r>
      <w:r w:rsidR="00C6436F">
        <w:rPr>
          <w:sz w:val="28"/>
          <w:szCs w:val="28"/>
        </w:rPr>
        <w:t xml:space="preserve"> and denial of </w:t>
      </w:r>
      <w:r w:rsidR="00EC7EE1">
        <w:rPr>
          <w:sz w:val="28"/>
          <w:szCs w:val="28"/>
        </w:rPr>
        <w:t>service</w:t>
      </w:r>
      <w:r w:rsidR="00C6436F">
        <w:rPr>
          <w:sz w:val="28"/>
          <w:szCs w:val="28"/>
        </w:rPr>
        <w:t xml:space="preserve"> </w:t>
      </w:r>
      <w:r w:rsidR="00EC7EE1">
        <w:rPr>
          <w:sz w:val="28"/>
          <w:szCs w:val="28"/>
        </w:rPr>
        <w:t>types of</w:t>
      </w:r>
      <w:r w:rsidR="00C6436F">
        <w:rPr>
          <w:sz w:val="28"/>
          <w:szCs w:val="28"/>
        </w:rPr>
        <w:t xml:space="preserve"> </w:t>
      </w:r>
      <w:r w:rsidR="00256699">
        <w:rPr>
          <w:sz w:val="28"/>
          <w:szCs w:val="28"/>
        </w:rPr>
        <w:t>cyber threat is becoming more complex and critical day by day.</w:t>
      </w:r>
      <w:r w:rsidR="00EC7EE1">
        <w:rPr>
          <w:sz w:val="28"/>
          <w:szCs w:val="28"/>
        </w:rPr>
        <w:t xml:space="preserve"> Educational institution like SWANSEA</w:t>
      </w:r>
      <w:r w:rsidR="005779C9">
        <w:rPr>
          <w:sz w:val="28"/>
          <w:szCs w:val="28"/>
        </w:rPr>
        <w:t xml:space="preserve">.ACCA and other professional </w:t>
      </w:r>
      <w:r w:rsidR="00755E3B">
        <w:rPr>
          <w:sz w:val="28"/>
          <w:szCs w:val="28"/>
        </w:rPr>
        <w:t xml:space="preserve">organisation and industries are </w:t>
      </w:r>
      <w:r w:rsidR="00B36D67">
        <w:rPr>
          <w:sz w:val="28"/>
          <w:szCs w:val="28"/>
        </w:rPr>
        <w:t>especially</w:t>
      </w:r>
      <w:r w:rsidR="009E2D0F">
        <w:rPr>
          <w:sz w:val="28"/>
          <w:szCs w:val="28"/>
        </w:rPr>
        <w:t xml:space="preserve"> vulnerable to cyber threats</w:t>
      </w:r>
      <w:r w:rsidR="00125ED6">
        <w:rPr>
          <w:sz w:val="28"/>
          <w:szCs w:val="28"/>
        </w:rPr>
        <w:t xml:space="preserve">, because the handle sensitive </w:t>
      </w:r>
      <w:r w:rsidR="00604EA5">
        <w:rPr>
          <w:sz w:val="28"/>
          <w:szCs w:val="28"/>
        </w:rPr>
        <w:t xml:space="preserve">personal, academic and </w:t>
      </w:r>
      <w:r w:rsidR="00B36D67">
        <w:rPr>
          <w:sz w:val="28"/>
          <w:szCs w:val="28"/>
        </w:rPr>
        <w:t>financial data</w:t>
      </w:r>
      <w:r w:rsidR="00604EA5">
        <w:rPr>
          <w:sz w:val="28"/>
          <w:szCs w:val="28"/>
        </w:rPr>
        <w:t>.</w:t>
      </w:r>
    </w:p>
    <w:p w14:paraId="29AD1965" w14:textId="0DF9F999" w:rsidR="00A53AAD" w:rsidRDefault="00A53AAD" w:rsidP="00515DA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Ethical hacking is also known as penetration testing</w:t>
      </w:r>
      <w:r w:rsidR="00966414">
        <w:rPr>
          <w:sz w:val="28"/>
          <w:szCs w:val="28"/>
        </w:rPr>
        <w:t xml:space="preserve"> is an active cyber security </w:t>
      </w:r>
      <w:r w:rsidR="006A46D2">
        <w:rPr>
          <w:sz w:val="28"/>
          <w:szCs w:val="28"/>
        </w:rPr>
        <w:t>system</w:t>
      </w:r>
      <w:r w:rsidR="00367E25">
        <w:rPr>
          <w:sz w:val="28"/>
          <w:szCs w:val="28"/>
        </w:rPr>
        <w:t>.</w:t>
      </w:r>
      <w:r w:rsidR="00D81994">
        <w:rPr>
          <w:sz w:val="28"/>
          <w:szCs w:val="28"/>
        </w:rPr>
        <w:t xml:space="preserve"> It </w:t>
      </w:r>
      <w:r w:rsidR="00C821D3">
        <w:rPr>
          <w:sz w:val="28"/>
          <w:szCs w:val="28"/>
        </w:rPr>
        <w:t xml:space="preserve">is </w:t>
      </w:r>
      <w:r w:rsidR="005B407D">
        <w:rPr>
          <w:sz w:val="28"/>
          <w:szCs w:val="28"/>
        </w:rPr>
        <w:t xml:space="preserve">a practice of real time </w:t>
      </w:r>
      <w:r w:rsidR="004249A6">
        <w:rPr>
          <w:sz w:val="28"/>
          <w:szCs w:val="28"/>
        </w:rPr>
        <w:t>cyber-attack</w:t>
      </w:r>
      <w:r w:rsidR="002A3134">
        <w:rPr>
          <w:sz w:val="28"/>
          <w:szCs w:val="28"/>
        </w:rPr>
        <w:t xml:space="preserve"> to find out the vulnerability </w:t>
      </w:r>
      <w:r w:rsidR="00A60388">
        <w:rPr>
          <w:sz w:val="28"/>
          <w:szCs w:val="28"/>
        </w:rPr>
        <w:t>within an authori</w:t>
      </w:r>
      <w:r w:rsidR="00692C32">
        <w:rPr>
          <w:sz w:val="28"/>
          <w:szCs w:val="28"/>
        </w:rPr>
        <w:t>sed and controlled environment.</w:t>
      </w:r>
      <w:r w:rsidR="00720376">
        <w:rPr>
          <w:sz w:val="28"/>
          <w:szCs w:val="28"/>
        </w:rPr>
        <w:t xml:space="preserve"> Ethical hackers work </w:t>
      </w:r>
      <w:r w:rsidR="005D4F4D">
        <w:rPr>
          <w:sz w:val="28"/>
          <w:szCs w:val="28"/>
        </w:rPr>
        <w:t xml:space="preserve">within the </w:t>
      </w:r>
      <w:r w:rsidR="000D094C">
        <w:rPr>
          <w:sz w:val="28"/>
          <w:szCs w:val="28"/>
        </w:rPr>
        <w:t xml:space="preserve">guideline </w:t>
      </w:r>
      <w:r w:rsidR="00C13DC5">
        <w:rPr>
          <w:sz w:val="28"/>
          <w:szCs w:val="28"/>
        </w:rPr>
        <w:t>of cyber</w:t>
      </w:r>
      <w:r w:rsidR="000D094C">
        <w:rPr>
          <w:sz w:val="28"/>
          <w:szCs w:val="28"/>
        </w:rPr>
        <w:t xml:space="preserve"> security legislation and ethical framework.</w:t>
      </w:r>
      <w:r w:rsidR="00C13DC5">
        <w:rPr>
          <w:sz w:val="28"/>
          <w:szCs w:val="28"/>
        </w:rPr>
        <w:t xml:space="preserve"> Their intention is not</w:t>
      </w:r>
      <w:r w:rsidR="00202A2C">
        <w:rPr>
          <w:sz w:val="28"/>
          <w:szCs w:val="28"/>
        </w:rPr>
        <w:t xml:space="preserve"> to </w:t>
      </w:r>
      <w:r w:rsidR="00C73006">
        <w:rPr>
          <w:sz w:val="28"/>
          <w:szCs w:val="28"/>
        </w:rPr>
        <w:t xml:space="preserve">do harm </w:t>
      </w:r>
      <w:r w:rsidR="00543015">
        <w:rPr>
          <w:sz w:val="28"/>
          <w:szCs w:val="28"/>
        </w:rPr>
        <w:t>rather than they help to improve the security systems.</w:t>
      </w:r>
    </w:p>
    <w:p w14:paraId="3392331E" w14:textId="33C529C5" w:rsidR="00A943CC" w:rsidRDefault="00A943CC" w:rsidP="00515DA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This report cover</w:t>
      </w:r>
      <w:r w:rsidR="00513188">
        <w:rPr>
          <w:sz w:val="28"/>
          <w:szCs w:val="28"/>
        </w:rPr>
        <w:t xml:space="preserve">ing all the task of the assignment </w:t>
      </w:r>
      <w:r w:rsidR="00F95933">
        <w:rPr>
          <w:sz w:val="28"/>
          <w:szCs w:val="28"/>
        </w:rPr>
        <w:t xml:space="preserve">has </w:t>
      </w:r>
      <w:r w:rsidR="00630AC8">
        <w:rPr>
          <w:sz w:val="28"/>
          <w:szCs w:val="28"/>
        </w:rPr>
        <w:t>presented a</w:t>
      </w:r>
      <w:r w:rsidR="00F95933">
        <w:rPr>
          <w:sz w:val="28"/>
          <w:szCs w:val="28"/>
        </w:rPr>
        <w:t xml:space="preserve"> full and comprehensive </w:t>
      </w:r>
      <w:r w:rsidR="005677EC">
        <w:rPr>
          <w:sz w:val="28"/>
          <w:szCs w:val="28"/>
        </w:rPr>
        <w:t>ethical hacking</w:t>
      </w:r>
      <w:r w:rsidR="00630AC8">
        <w:rPr>
          <w:sz w:val="28"/>
          <w:szCs w:val="28"/>
        </w:rPr>
        <w:t xml:space="preserve">. It has been created using the </w:t>
      </w:r>
      <w:r w:rsidR="00D819B2">
        <w:rPr>
          <w:sz w:val="28"/>
          <w:szCs w:val="28"/>
        </w:rPr>
        <w:t>framework of industry-standard guideline</w:t>
      </w:r>
      <w:r w:rsidR="00EE0AD7">
        <w:rPr>
          <w:sz w:val="28"/>
          <w:szCs w:val="28"/>
        </w:rPr>
        <w:t>s. Kali Linux has been used as a</w:t>
      </w:r>
      <w:r w:rsidR="00B72561">
        <w:rPr>
          <w:sz w:val="28"/>
          <w:szCs w:val="28"/>
        </w:rPr>
        <w:t xml:space="preserve">n attacking system and </w:t>
      </w:r>
      <w:r w:rsidR="00812DC6">
        <w:rPr>
          <w:sz w:val="28"/>
          <w:szCs w:val="28"/>
        </w:rPr>
        <w:t>Metasploitable</w:t>
      </w:r>
      <w:r w:rsidR="001D2C79">
        <w:rPr>
          <w:sz w:val="28"/>
          <w:szCs w:val="28"/>
        </w:rPr>
        <w:t>2 has</w:t>
      </w:r>
      <w:r w:rsidR="00E63869">
        <w:rPr>
          <w:sz w:val="28"/>
          <w:szCs w:val="28"/>
        </w:rPr>
        <w:t xml:space="preserve"> been used as an intentional </w:t>
      </w:r>
      <w:r w:rsidR="00637664">
        <w:rPr>
          <w:sz w:val="28"/>
          <w:szCs w:val="28"/>
        </w:rPr>
        <w:t>weak target</w:t>
      </w:r>
      <w:r w:rsidR="007E6C3D">
        <w:rPr>
          <w:sz w:val="28"/>
          <w:szCs w:val="28"/>
        </w:rPr>
        <w:t>.</w:t>
      </w:r>
    </w:p>
    <w:p w14:paraId="6C8AE91C" w14:textId="26EFC159" w:rsidR="007E6C3D" w:rsidRPr="001B58EE" w:rsidRDefault="007E6C3D" w:rsidP="00515DA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It follows the real</w:t>
      </w:r>
      <w:r w:rsidR="00484673">
        <w:rPr>
          <w:sz w:val="28"/>
          <w:szCs w:val="28"/>
        </w:rPr>
        <w:t xml:space="preserve"> time SWANSEA.ACCA network </w:t>
      </w:r>
      <w:r w:rsidR="00E56620">
        <w:rPr>
          <w:sz w:val="28"/>
          <w:szCs w:val="28"/>
        </w:rPr>
        <w:t>environment securely</w:t>
      </w:r>
      <w:r w:rsidR="001D2C79">
        <w:rPr>
          <w:sz w:val="28"/>
          <w:szCs w:val="28"/>
        </w:rPr>
        <w:t xml:space="preserve"> and </w:t>
      </w:r>
      <w:r w:rsidR="00C85F50">
        <w:rPr>
          <w:sz w:val="28"/>
          <w:szCs w:val="28"/>
        </w:rPr>
        <w:t>aligning with the law.</w:t>
      </w:r>
      <w:r w:rsidR="00E56620">
        <w:rPr>
          <w:sz w:val="28"/>
          <w:szCs w:val="28"/>
        </w:rPr>
        <w:t xml:space="preserve"> In this report, </w:t>
      </w:r>
      <w:r w:rsidR="00DF0276">
        <w:rPr>
          <w:sz w:val="28"/>
          <w:szCs w:val="28"/>
        </w:rPr>
        <w:t xml:space="preserve">reconnaissance, </w:t>
      </w:r>
      <w:r w:rsidR="00795C49">
        <w:rPr>
          <w:sz w:val="28"/>
          <w:szCs w:val="28"/>
        </w:rPr>
        <w:t>vulnerability, exploitation</w:t>
      </w:r>
      <w:r w:rsidR="00292584">
        <w:rPr>
          <w:sz w:val="28"/>
          <w:szCs w:val="28"/>
        </w:rPr>
        <w:t xml:space="preserve"> and post exploitation </w:t>
      </w:r>
      <w:r w:rsidR="009B3B83">
        <w:rPr>
          <w:sz w:val="28"/>
          <w:szCs w:val="28"/>
        </w:rPr>
        <w:t xml:space="preserve">steps has been </w:t>
      </w:r>
      <w:r w:rsidR="00DF0276">
        <w:rPr>
          <w:sz w:val="28"/>
          <w:szCs w:val="28"/>
        </w:rPr>
        <w:t xml:space="preserve">explain clearly. Beside this </w:t>
      </w:r>
      <w:r w:rsidR="00795C49">
        <w:rPr>
          <w:sz w:val="28"/>
          <w:szCs w:val="28"/>
        </w:rPr>
        <w:t>et</w:t>
      </w:r>
      <w:r w:rsidR="004B6F26">
        <w:rPr>
          <w:sz w:val="28"/>
          <w:szCs w:val="28"/>
        </w:rPr>
        <w:t>hics and laws are considered carefully</w:t>
      </w:r>
      <w:r w:rsidR="00F54032">
        <w:rPr>
          <w:sz w:val="28"/>
          <w:szCs w:val="28"/>
        </w:rPr>
        <w:t xml:space="preserve"> and has proposed some suggestions.</w:t>
      </w:r>
    </w:p>
    <w:p w14:paraId="4ED9FD10" w14:textId="77777777" w:rsidR="001A2263" w:rsidRDefault="001A2263" w:rsidP="0069309C">
      <w:pPr>
        <w:rPr>
          <w:b/>
          <w:bCs/>
        </w:rPr>
      </w:pPr>
    </w:p>
    <w:p w14:paraId="5FE57593" w14:textId="1658E990" w:rsidR="0069309C" w:rsidRPr="00FF405A" w:rsidRDefault="001617DF" w:rsidP="0069309C">
      <w:pPr>
        <w:rPr>
          <w:b/>
          <w:bCs/>
          <w:sz w:val="28"/>
          <w:szCs w:val="28"/>
        </w:rPr>
      </w:pPr>
      <w:r w:rsidRPr="00167CFF">
        <w:rPr>
          <w:rFonts w:ascii="Nirmala UI" w:hAnsi="Nirmala UI" w:cs="Nirmala UI"/>
          <w:sz w:val="28"/>
          <w:szCs w:val="28"/>
        </w:rPr>
        <w:t>2</w:t>
      </w:r>
      <w:r w:rsidR="00510FE8" w:rsidRPr="00167CFF">
        <w:rPr>
          <w:rFonts w:ascii="Nirmala UI" w:hAnsi="Nirmala UI" w:cs="Nirmala UI"/>
          <w:sz w:val="28"/>
          <w:szCs w:val="28"/>
        </w:rPr>
        <w:t>.</w:t>
      </w:r>
      <w:r w:rsidR="00510FE8" w:rsidRPr="00FF405A">
        <w:rPr>
          <w:rFonts w:ascii="Nirmala UI" w:hAnsi="Nirmala UI" w:cs="Nirmala UI"/>
          <w:b/>
          <w:bCs/>
          <w:sz w:val="28"/>
          <w:szCs w:val="28"/>
        </w:rPr>
        <w:t xml:space="preserve">Task 1-Recoinnaisance </w:t>
      </w:r>
      <w:r w:rsidR="00167CFF" w:rsidRPr="00FF405A">
        <w:rPr>
          <w:rFonts w:ascii="Nirmala UI" w:hAnsi="Nirmala UI" w:cs="Nirmala UI"/>
          <w:b/>
          <w:bCs/>
          <w:sz w:val="28"/>
          <w:szCs w:val="28"/>
        </w:rPr>
        <w:t>and collection of Information’s</w:t>
      </w:r>
    </w:p>
    <w:p w14:paraId="00DC7055" w14:textId="4CDBE078" w:rsidR="0069309C" w:rsidRDefault="000C035E" w:rsidP="0069309C">
      <w:pPr>
        <w:rPr>
          <w:rFonts w:ascii="Nirmala UI" w:hAnsi="Nirmala UI" w:cs="Nirmala UI"/>
          <w:sz w:val="28"/>
          <w:szCs w:val="28"/>
        </w:rPr>
      </w:pPr>
      <w:r>
        <w:rPr>
          <w:rFonts w:ascii="Nirmala UI" w:hAnsi="Nirmala UI" w:cs="Nirmala UI"/>
          <w:sz w:val="28"/>
          <w:szCs w:val="28"/>
        </w:rPr>
        <w:lastRenderedPageBreak/>
        <w:t xml:space="preserve">2.1 </w:t>
      </w:r>
      <w:r w:rsidR="002464A2" w:rsidRPr="000C035E">
        <w:rPr>
          <w:rFonts w:ascii="Nirmala UI" w:hAnsi="Nirmala UI" w:cs="Nirmala UI"/>
          <w:sz w:val="28"/>
          <w:szCs w:val="28"/>
        </w:rPr>
        <w:t>Motive of</w:t>
      </w:r>
      <w:r w:rsidR="002464A2" w:rsidRPr="000C035E">
        <w:rPr>
          <w:rFonts w:ascii="Nirmala UI" w:hAnsi="Nirmala UI" w:cs="Nirmala UI"/>
          <w:b/>
          <w:bCs/>
          <w:sz w:val="28"/>
          <w:szCs w:val="28"/>
        </w:rPr>
        <w:t xml:space="preserve"> </w:t>
      </w:r>
      <w:r w:rsidRPr="00167CFF">
        <w:rPr>
          <w:rFonts w:ascii="Nirmala UI" w:hAnsi="Nirmala UI" w:cs="Nirmala UI"/>
          <w:sz w:val="28"/>
          <w:szCs w:val="28"/>
        </w:rPr>
        <w:t>Reconnaissance</w:t>
      </w:r>
      <w:r w:rsidR="00323AFE">
        <w:rPr>
          <w:rFonts w:ascii="Nirmala UI" w:hAnsi="Nirmala UI" w:cs="Nirmala UI"/>
          <w:sz w:val="28"/>
          <w:szCs w:val="28"/>
        </w:rPr>
        <w:t xml:space="preserve">: It is </w:t>
      </w:r>
      <w:r w:rsidR="002557CA">
        <w:rPr>
          <w:rFonts w:ascii="Nirmala UI" w:hAnsi="Nirmala UI" w:cs="Nirmala UI"/>
          <w:sz w:val="28"/>
          <w:szCs w:val="28"/>
        </w:rPr>
        <w:t>the first</w:t>
      </w:r>
      <w:r w:rsidR="00AE6DCF">
        <w:rPr>
          <w:rFonts w:ascii="Nirmala UI" w:hAnsi="Nirmala UI" w:cs="Nirmala UI"/>
          <w:sz w:val="28"/>
          <w:szCs w:val="28"/>
        </w:rPr>
        <w:t xml:space="preserve"> and number one </w:t>
      </w:r>
      <w:r w:rsidR="00323AFE">
        <w:rPr>
          <w:rFonts w:ascii="Nirmala UI" w:hAnsi="Nirmala UI" w:cs="Nirmala UI"/>
          <w:sz w:val="28"/>
          <w:szCs w:val="28"/>
        </w:rPr>
        <w:t xml:space="preserve">most important </w:t>
      </w:r>
      <w:r w:rsidR="002557CA">
        <w:rPr>
          <w:rFonts w:ascii="Nirmala UI" w:hAnsi="Nirmala UI" w:cs="Nirmala UI"/>
          <w:sz w:val="28"/>
          <w:szCs w:val="28"/>
        </w:rPr>
        <w:t>step of</w:t>
      </w:r>
      <w:r w:rsidR="00E22A58">
        <w:rPr>
          <w:rFonts w:ascii="Nirmala UI" w:hAnsi="Nirmala UI" w:cs="Nirmala UI"/>
          <w:sz w:val="28"/>
          <w:szCs w:val="28"/>
        </w:rPr>
        <w:t xml:space="preserve"> ethical hacking.</w:t>
      </w:r>
      <w:r w:rsidR="002557CA">
        <w:rPr>
          <w:rFonts w:ascii="Nirmala UI" w:hAnsi="Nirmala UI" w:cs="Nirmala UI"/>
          <w:sz w:val="28"/>
          <w:szCs w:val="28"/>
        </w:rPr>
        <w:t xml:space="preserve"> In this step </w:t>
      </w:r>
      <w:r w:rsidR="00AC5832">
        <w:rPr>
          <w:rFonts w:ascii="Nirmala UI" w:hAnsi="Nirmala UI" w:cs="Nirmala UI"/>
          <w:sz w:val="28"/>
          <w:szCs w:val="28"/>
        </w:rPr>
        <w:t xml:space="preserve">as </w:t>
      </w:r>
      <w:r w:rsidR="00A070EC">
        <w:rPr>
          <w:rFonts w:ascii="Nirmala UI" w:hAnsi="Nirmala UI" w:cs="Nirmala UI"/>
          <w:sz w:val="28"/>
          <w:szCs w:val="28"/>
        </w:rPr>
        <w:t>much</w:t>
      </w:r>
      <w:r w:rsidR="00AC5832">
        <w:rPr>
          <w:rFonts w:ascii="Nirmala UI" w:hAnsi="Nirmala UI" w:cs="Nirmala UI"/>
          <w:sz w:val="28"/>
          <w:szCs w:val="28"/>
        </w:rPr>
        <w:t xml:space="preserve"> information is </w:t>
      </w:r>
      <w:r w:rsidR="00A070EC">
        <w:rPr>
          <w:rFonts w:ascii="Nirmala UI" w:hAnsi="Nirmala UI" w:cs="Nirmala UI"/>
          <w:sz w:val="28"/>
          <w:szCs w:val="28"/>
        </w:rPr>
        <w:t>collected of</w:t>
      </w:r>
      <w:r w:rsidR="00752255">
        <w:rPr>
          <w:rFonts w:ascii="Nirmala UI" w:hAnsi="Nirmala UI" w:cs="Nirmala UI"/>
          <w:sz w:val="28"/>
          <w:szCs w:val="28"/>
        </w:rPr>
        <w:t xml:space="preserve"> the targeted system so that </w:t>
      </w:r>
      <w:r w:rsidR="007E25D9">
        <w:rPr>
          <w:rFonts w:ascii="Nirmala UI" w:hAnsi="Nirmala UI" w:cs="Nirmala UI"/>
          <w:sz w:val="28"/>
          <w:szCs w:val="28"/>
        </w:rPr>
        <w:t xml:space="preserve">eminent attack surface can be </w:t>
      </w:r>
      <w:r w:rsidR="00A070EC">
        <w:rPr>
          <w:rFonts w:ascii="Nirmala UI" w:hAnsi="Nirmala UI" w:cs="Nirmala UI"/>
          <w:sz w:val="28"/>
          <w:szCs w:val="28"/>
        </w:rPr>
        <w:t>understood. Ethical</w:t>
      </w:r>
      <w:r w:rsidR="00855BED">
        <w:rPr>
          <w:rFonts w:ascii="Nirmala UI" w:hAnsi="Nirmala UI" w:cs="Nirmala UI"/>
          <w:sz w:val="28"/>
          <w:szCs w:val="28"/>
        </w:rPr>
        <w:t xml:space="preserve"> and unethical </w:t>
      </w:r>
      <w:r w:rsidR="00A070EC">
        <w:rPr>
          <w:rFonts w:ascii="Nirmala UI" w:hAnsi="Nirmala UI" w:cs="Nirmala UI"/>
          <w:sz w:val="28"/>
          <w:szCs w:val="28"/>
        </w:rPr>
        <w:t>each</w:t>
      </w:r>
      <w:r w:rsidR="00855BED">
        <w:rPr>
          <w:rFonts w:ascii="Nirmala UI" w:hAnsi="Nirmala UI" w:cs="Nirmala UI"/>
          <w:sz w:val="28"/>
          <w:szCs w:val="28"/>
        </w:rPr>
        <w:t xml:space="preserve"> hacker </w:t>
      </w:r>
      <w:r w:rsidR="00A070EC">
        <w:rPr>
          <w:rFonts w:ascii="Nirmala UI" w:hAnsi="Nirmala UI" w:cs="Nirmala UI"/>
          <w:sz w:val="28"/>
          <w:szCs w:val="28"/>
        </w:rPr>
        <w:t xml:space="preserve">depends on enough collected data. </w:t>
      </w:r>
      <w:r w:rsidR="006325BC">
        <w:rPr>
          <w:rFonts w:ascii="Nirmala UI" w:hAnsi="Nirmala UI" w:cs="Nirmala UI"/>
          <w:sz w:val="28"/>
          <w:szCs w:val="28"/>
        </w:rPr>
        <w:t xml:space="preserve">Without enough information </w:t>
      </w:r>
      <w:r w:rsidR="00ED584F">
        <w:rPr>
          <w:rFonts w:ascii="Nirmala UI" w:hAnsi="Nirmala UI" w:cs="Nirmala UI"/>
          <w:sz w:val="28"/>
          <w:szCs w:val="28"/>
        </w:rPr>
        <w:t xml:space="preserve">the attack may </w:t>
      </w:r>
      <w:r w:rsidR="00E66BDA">
        <w:rPr>
          <w:rFonts w:ascii="Nirmala UI" w:hAnsi="Nirmala UI" w:cs="Nirmala UI"/>
          <w:sz w:val="28"/>
          <w:szCs w:val="28"/>
        </w:rPr>
        <w:t xml:space="preserve">be failed or consume the risk </w:t>
      </w:r>
      <w:r w:rsidR="00D510D9">
        <w:rPr>
          <w:rFonts w:ascii="Nirmala UI" w:hAnsi="Nirmala UI" w:cs="Nirmala UI"/>
          <w:sz w:val="28"/>
          <w:szCs w:val="28"/>
        </w:rPr>
        <w:t>of unwanted</w:t>
      </w:r>
      <w:r w:rsidR="00E66BDA">
        <w:rPr>
          <w:rFonts w:ascii="Nirmala UI" w:hAnsi="Nirmala UI" w:cs="Nirmala UI"/>
          <w:sz w:val="28"/>
          <w:szCs w:val="28"/>
        </w:rPr>
        <w:t xml:space="preserve"> lose.</w:t>
      </w:r>
    </w:p>
    <w:p w14:paraId="558759C8" w14:textId="35FB83FE" w:rsidR="00D510D9" w:rsidRDefault="00D632C0" w:rsidP="0069309C">
      <w:pPr>
        <w:rPr>
          <w:rFonts w:ascii="Nirmala UI" w:hAnsi="Nirmala UI" w:cs="Nirmala UI"/>
          <w:sz w:val="28"/>
          <w:szCs w:val="28"/>
        </w:rPr>
      </w:pPr>
      <w:r>
        <w:rPr>
          <w:rFonts w:ascii="Nirmala UI" w:hAnsi="Nirmala UI" w:cs="Nirmala UI"/>
          <w:sz w:val="28"/>
          <w:szCs w:val="28"/>
        </w:rPr>
        <w:t>Generally,</w:t>
      </w:r>
      <w:r w:rsidR="005F64C2">
        <w:rPr>
          <w:rFonts w:ascii="Nirmala UI" w:hAnsi="Nirmala UI" w:cs="Nirmala UI"/>
          <w:sz w:val="28"/>
          <w:szCs w:val="28"/>
        </w:rPr>
        <w:t xml:space="preserve"> reconnaissance are two types</w:t>
      </w:r>
      <w:r w:rsidR="008F36EF">
        <w:rPr>
          <w:rFonts w:ascii="Nirmala UI" w:hAnsi="Nirmala UI" w:cs="Nirmala UI"/>
          <w:sz w:val="28"/>
          <w:szCs w:val="28"/>
        </w:rPr>
        <w:t xml:space="preserve">, active and </w:t>
      </w:r>
      <w:r>
        <w:rPr>
          <w:rFonts w:ascii="Nirmala UI" w:hAnsi="Nirmala UI" w:cs="Nirmala UI"/>
          <w:sz w:val="28"/>
          <w:szCs w:val="28"/>
        </w:rPr>
        <w:t>passive. Passive</w:t>
      </w:r>
      <w:r w:rsidR="008F36EF">
        <w:rPr>
          <w:rFonts w:ascii="Nirmala UI" w:hAnsi="Nirmala UI" w:cs="Nirmala UI"/>
          <w:sz w:val="28"/>
          <w:szCs w:val="28"/>
        </w:rPr>
        <w:t xml:space="preserve"> reconnaissance </w:t>
      </w:r>
      <w:r w:rsidR="00D0782C">
        <w:rPr>
          <w:rFonts w:ascii="Nirmala UI" w:hAnsi="Nirmala UI" w:cs="Nirmala UI"/>
          <w:sz w:val="28"/>
          <w:szCs w:val="28"/>
        </w:rPr>
        <w:t>collect data without contacting with the target.</w:t>
      </w:r>
      <w:r>
        <w:rPr>
          <w:rFonts w:ascii="Nirmala UI" w:hAnsi="Nirmala UI" w:cs="Nirmala UI"/>
          <w:sz w:val="28"/>
          <w:szCs w:val="28"/>
        </w:rPr>
        <w:t xml:space="preserve"> It collects data from the open sources.</w:t>
      </w:r>
      <w:r w:rsidR="00E235B8">
        <w:rPr>
          <w:rFonts w:ascii="Nirmala UI" w:hAnsi="Nirmala UI" w:cs="Nirmala UI"/>
          <w:sz w:val="28"/>
          <w:szCs w:val="28"/>
        </w:rPr>
        <w:t xml:space="preserve"> On the other </w:t>
      </w:r>
      <w:r w:rsidR="006025D1">
        <w:rPr>
          <w:rFonts w:ascii="Nirmala UI" w:hAnsi="Nirmala UI" w:cs="Nirmala UI"/>
          <w:sz w:val="28"/>
          <w:szCs w:val="28"/>
        </w:rPr>
        <w:t>hand,</w:t>
      </w:r>
      <w:r w:rsidR="00E235B8">
        <w:rPr>
          <w:rFonts w:ascii="Nirmala UI" w:hAnsi="Nirmala UI" w:cs="Nirmala UI"/>
          <w:sz w:val="28"/>
          <w:szCs w:val="28"/>
        </w:rPr>
        <w:t xml:space="preserve"> in active resonance </w:t>
      </w:r>
      <w:r w:rsidR="007F5402">
        <w:rPr>
          <w:rFonts w:ascii="Nirmala UI" w:hAnsi="Nirmala UI" w:cs="Nirmala UI"/>
          <w:sz w:val="28"/>
          <w:szCs w:val="28"/>
        </w:rPr>
        <w:t>data is collected directly communication with the targets</w:t>
      </w:r>
      <w:r w:rsidR="008765D2">
        <w:rPr>
          <w:rFonts w:ascii="Nirmala UI" w:hAnsi="Nirmala UI" w:cs="Nirmala UI"/>
          <w:sz w:val="28"/>
          <w:szCs w:val="28"/>
        </w:rPr>
        <w:t xml:space="preserve"> like port scanning.</w:t>
      </w:r>
      <w:r w:rsidR="006025D1">
        <w:rPr>
          <w:rFonts w:ascii="Nirmala UI" w:hAnsi="Nirmala UI" w:cs="Nirmala UI"/>
          <w:sz w:val="28"/>
          <w:szCs w:val="28"/>
        </w:rPr>
        <w:t xml:space="preserve"> </w:t>
      </w:r>
      <w:r w:rsidR="00CC323B">
        <w:rPr>
          <w:rFonts w:ascii="Nirmala UI" w:hAnsi="Nirmala UI" w:cs="Nirmala UI"/>
          <w:sz w:val="28"/>
          <w:szCs w:val="28"/>
        </w:rPr>
        <w:t xml:space="preserve">This active </w:t>
      </w:r>
      <w:r w:rsidR="00646038">
        <w:rPr>
          <w:rFonts w:ascii="Nirmala UI" w:hAnsi="Nirmala UI" w:cs="Nirmala UI"/>
          <w:sz w:val="28"/>
          <w:szCs w:val="28"/>
        </w:rPr>
        <w:t>resonance</w:t>
      </w:r>
      <w:r w:rsidR="00CC323B">
        <w:rPr>
          <w:rFonts w:ascii="Nirmala UI" w:hAnsi="Nirmala UI" w:cs="Nirmala UI"/>
          <w:sz w:val="28"/>
          <w:szCs w:val="28"/>
        </w:rPr>
        <w:t xml:space="preserve"> has been done in the authorised </w:t>
      </w:r>
      <w:r w:rsidR="00646038">
        <w:rPr>
          <w:rFonts w:ascii="Nirmala UI" w:hAnsi="Nirmala UI" w:cs="Nirmala UI"/>
          <w:sz w:val="28"/>
          <w:szCs w:val="28"/>
        </w:rPr>
        <w:t>lab environment.</w:t>
      </w:r>
    </w:p>
    <w:p w14:paraId="687E5EAF" w14:textId="77777777" w:rsidR="00011ADE" w:rsidRDefault="00D97B4E" w:rsidP="0069309C">
      <w:pPr>
        <w:rPr>
          <w:rFonts w:ascii="Nirmala UI" w:hAnsi="Nirmala UI" w:cs="Nirmala UI"/>
          <w:sz w:val="28"/>
          <w:szCs w:val="28"/>
        </w:rPr>
      </w:pPr>
      <w:r w:rsidRPr="00F97291">
        <w:rPr>
          <w:rFonts w:ascii="Nirmala UI" w:hAnsi="Nirmala UI" w:cs="Nirmala UI"/>
          <w:b/>
          <w:bCs/>
          <w:sz w:val="32"/>
          <w:szCs w:val="32"/>
        </w:rPr>
        <w:t xml:space="preserve">2.2: </w:t>
      </w:r>
      <w:r w:rsidR="000C7CC8" w:rsidRPr="00F97291">
        <w:rPr>
          <w:rFonts w:ascii="Nirmala UI" w:hAnsi="Nirmala UI" w:cs="Nirmala UI"/>
          <w:b/>
          <w:bCs/>
          <w:sz w:val="32"/>
          <w:szCs w:val="32"/>
        </w:rPr>
        <w:t>Used tools and Environment:</w:t>
      </w:r>
      <w:r w:rsidR="00F3324B" w:rsidRPr="00F97291">
        <w:rPr>
          <w:rFonts w:ascii="Nirmala UI" w:hAnsi="Nirmala UI" w:cs="Nirmala UI"/>
          <w:sz w:val="32"/>
          <w:szCs w:val="32"/>
        </w:rPr>
        <w:t xml:space="preserve"> </w:t>
      </w:r>
      <w:r w:rsidR="00F3324B">
        <w:rPr>
          <w:rFonts w:ascii="Nirmala UI" w:hAnsi="Nirmala UI" w:cs="Nirmala UI"/>
          <w:sz w:val="28"/>
          <w:szCs w:val="28"/>
        </w:rPr>
        <w:t xml:space="preserve">In the </w:t>
      </w:r>
      <w:r w:rsidR="00F97291">
        <w:rPr>
          <w:rFonts w:ascii="Nirmala UI" w:hAnsi="Nirmala UI" w:cs="Nirmala UI"/>
          <w:sz w:val="28"/>
          <w:szCs w:val="28"/>
        </w:rPr>
        <w:t>reconnaissance stage</w:t>
      </w:r>
      <w:r w:rsidR="00F3324B">
        <w:rPr>
          <w:rFonts w:ascii="Nirmala UI" w:hAnsi="Nirmala UI" w:cs="Nirmala UI"/>
          <w:sz w:val="28"/>
          <w:szCs w:val="28"/>
        </w:rPr>
        <w:t xml:space="preserve"> </w:t>
      </w:r>
      <w:r w:rsidR="009A4085">
        <w:rPr>
          <w:rFonts w:ascii="Nirmala UI" w:hAnsi="Nirmala UI" w:cs="Nirmala UI"/>
          <w:sz w:val="28"/>
          <w:szCs w:val="28"/>
        </w:rPr>
        <w:t xml:space="preserve">Kali Linux has been </w:t>
      </w:r>
      <w:r w:rsidR="00C745E8">
        <w:rPr>
          <w:rFonts w:ascii="Nirmala UI" w:hAnsi="Nirmala UI" w:cs="Nirmala UI"/>
          <w:sz w:val="28"/>
          <w:szCs w:val="28"/>
        </w:rPr>
        <w:t xml:space="preserve">used which is a popular penetration testing </w:t>
      </w:r>
      <w:r w:rsidR="00F97291">
        <w:rPr>
          <w:rFonts w:ascii="Nirmala UI" w:hAnsi="Nirmala UI" w:cs="Nirmala UI"/>
          <w:sz w:val="28"/>
          <w:szCs w:val="28"/>
        </w:rPr>
        <w:t>operating system.</w:t>
      </w:r>
      <w:r w:rsidR="00F4140E">
        <w:rPr>
          <w:rFonts w:ascii="Nirmala UI" w:hAnsi="Nirmala UI" w:cs="Nirmala UI"/>
          <w:sz w:val="28"/>
          <w:szCs w:val="28"/>
        </w:rPr>
        <w:t xml:space="preserve"> Nmap has been used as a main tool </w:t>
      </w:r>
      <w:r w:rsidR="00F1464D">
        <w:rPr>
          <w:rFonts w:ascii="Nirmala UI" w:hAnsi="Nirmala UI" w:cs="Nirmala UI"/>
          <w:sz w:val="28"/>
          <w:szCs w:val="28"/>
        </w:rPr>
        <w:t>for network discovery and security auditing</w:t>
      </w:r>
      <w:r w:rsidR="009E104D">
        <w:rPr>
          <w:rFonts w:ascii="Nirmala UI" w:hAnsi="Nirmala UI" w:cs="Nirmala UI"/>
          <w:sz w:val="28"/>
          <w:szCs w:val="28"/>
        </w:rPr>
        <w:t xml:space="preserve">. By using </w:t>
      </w:r>
      <w:r w:rsidR="00353416">
        <w:rPr>
          <w:rFonts w:ascii="Nirmala UI" w:hAnsi="Nirmala UI" w:cs="Nirmala UI"/>
          <w:sz w:val="28"/>
          <w:szCs w:val="28"/>
        </w:rPr>
        <w:t>Nmap, open</w:t>
      </w:r>
      <w:r w:rsidR="003B751D">
        <w:rPr>
          <w:rFonts w:ascii="Nirmala UI" w:hAnsi="Nirmala UI" w:cs="Nirmala UI"/>
          <w:sz w:val="28"/>
          <w:szCs w:val="28"/>
        </w:rPr>
        <w:t xml:space="preserve"> </w:t>
      </w:r>
    </w:p>
    <w:p w14:paraId="0EEB57E0" w14:textId="63FFD43F" w:rsidR="00A155F8" w:rsidRDefault="003B751D" w:rsidP="0069309C">
      <w:pPr>
        <w:rPr>
          <w:rFonts w:ascii="Nirmala UI" w:hAnsi="Nirmala UI" w:cs="Nirmala UI"/>
          <w:sz w:val="28"/>
          <w:szCs w:val="28"/>
        </w:rPr>
      </w:pPr>
      <w:r>
        <w:rPr>
          <w:rFonts w:ascii="Nirmala UI" w:hAnsi="Nirmala UI" w:cs="Nirmala UI"/>
          <w:sz w:val="28"/>
          <w:szCs w:val="28"/>
        </w:rPr>
        <w:t>ports</w:t>
      </w:r>
      <w:r w:rsidR="00815039">
        <w:rPr>
          <w:rFonts w:ascii="Nirmala UI" w:hAnsi="Nirmala UI" w:cs="Nirmala UI"/>
          <w:sz w:val="28"/>
          <w:szCs w:val="28"/>
        </w:rPr>
        <w:t xml:space="preserve">, active </w:t>
      </w:r>
      <w:r w:rsidR="00670A4A">
        <w:rPr>
          <w:rFonts w:ascii="Nirmala UI" w:hAnsi="Nirmala UI" w:cs="Nirmala UI"/>
          <w:sz w:val="28"/>
          <w:szCs w:val="28"/>
        </w:rPr>
        <w:t>service, service</w:t>
      </w:r>
      <w:r w:rsidR="00815039">
        <w:rPr>
          <w:rFonts w:ascii="Nirmala UI" w:hAnsi="Nirmala UI" w:cs="Nirmala UI"/>
          <w:sz w:val="28"/>
          <w:szCs w:val="28"/>
        </w:rPr>
        <w:t xml:space="preserve"> version and </w:t>
      </w:r>
      <w:r w:rsidR="00670A4A">
        <w:rPr>
          <w:rFonts w:ascii="Nirmala UI" w:hAnsi="Nirmala UI" w:cs="Nirmala UI"/>
          <w:sz w:val="28"/>
          <w:szCs w:val="28"/>
        </w:rPr>
        <w:t xml:space="preserve">operating </w:t>
      </w:r>
      <w:r w:rsidR="00865D8C">
        <w:rPr>
          <w:rFonts w:ascii="Nirmala UI" w:hAnsi="Nirmala UI" w:cs="Nirmala UI"/>
          <w:sz w:val="28"/>
          <w:szCs w:val="28"/>
        </w:rPr>
        <w:t>related information can be known.</w:t>
      </w:r>
    </w:p>
    <w:p w14:paraId="407BC9A0" w14:textId="0B20C075" w:rsidR="00011ADE" w:rsidRDefault="00011ADE" w:rsidP="0069309C">
      <w:pPr>
        <w:rPr>
          <w:rFonts w:ascii="Nirmala UI" w:hAnsi="Nirmala UI" w:cs="Nirmala UI"/>
          <w:sz w:val="28"/>
          <w:szCs w:val="28"/>
        </w:rPr>
      </w:pPr>
      <w:r>
        <w:rPr>
          <w:rFonts w:ascii="Nirmala UI" w:hAnsi="Nirmala UI" w:cs="Nirmala UI"/>
          <w:sz w:val="28"/>
          <w:szCs w:val="28"/>
        </w:rPr>
        <w:t>As a target system Metasploitable2 has been used</w:t>
      </w:r>
      <w:r w:rsidR="00C96BDD">
        <w:rPr>
          <w:rFonts w:ascii="Nirmala UI" w:hAnsi="Nirmala UI" w:cs="Nirmala UI"/>
          <w:sz w:val="28"/>
          <w:szCs w:val="28"/>
        </w:rPr>
        <w:t xml:space="preserve"> which is intentionally created a </w:t>
      </w:r>
      <w:r w:rsidR="00C25D13">
        <w:rPr>
          <w:rFonts w:ascii="Nirmala UI" w:hAnsi="Nirmala UI" w:cs="Nirmala UI"/>
          <w:sz w:val="28"/>
          <w:szCs w:val="28"/>
        </w:rPr>
        <w:t xml:space="preserve">Linux virtual machine to </w:t>
      </w:r>
      <w:r w:rsidR="001E26AD">
        <w:rPr>
          <w:rFonts w:ascii="Nirmala UI" w:hAnsi="Nirmala UI" w:cs="Nirmala UI"/>
          <w:sz w:val="28"/>
          <w:szCs w:val="28"/>
        </w:rPr>
        <w:t>conduct security training.</w:t>
      </w:r>
    </w:p>
    <w:p w14:paraId="16E89C71" w14:textId="591DE65C" w:rsidR="00E07355" w:rsidRDefault="00E07355" w:rsidP="0069309C">
      <w:pPr>
        <w:rPr>
          <w:rFonts w:ascii="Nirmala UI" w:hAnsi="Nirmala UI" w:cs="Nirmala UI"/>
          <w:b/>
          <w:bCs/>
          <w:sz w:val="32"/>
          <w:szCs w:val="32"/>
        </w:rPr>
      </w:pPr>
      <w:r w:rsidRPr="003A4D83">
        <w:rPr>
          <w:rFonts w:ascii="Nirmala UI" w:hAnsi="Nirmala UI" w:cs="Nirmala UI"/>
          <w:b/>
          <w:bCs/>
          <w:sz w:val="32"/>
          <w:szCs w:val="32"/>
        </w:rPr>
        <w:t>2.3</w:t>
      </w:r>
      <w:r w:rsidR="003A4D83" w:rsidRPr="003A4D83">
        <w:rPr>
          <w:rFonts w:ascii="Nirmala UI" w:hAnsi="Nirmala UI" w:cs="Nirmala UI"/>
          <w:b/>
          <w:bCs/>
          <w:sz w:val="32"/>
          <w:szCs w:val="32"/>
        </w:rPr>
        <w:t>. Network discovery and Port scanning:</w:t>
      </w:r>
    </w:p>
    <w:p w14:paraId="0ED8B685" w14:textId="4A2493EB" w:rsidR="003A4D83" w:rsidRDefault="00A06FBF" w:rsidP="0069309C">
      <w:pPr>
        <w:rPr>
          <w:rFonts w:ascii="Nirmala UI" w:hAnsi="Nirmala UI" w:cs="Nirmala UI"/>
          <w:sz w:val="32"/>
          <w:szCs w:val="32"/>
        </w:rPr>
      </w:pPr>
      <w:r w:rsidRPr="00A06FBF">
        <w:rPr>
          <w:rFonts w:ascii="Nirmala UI" w:hAnsi="Nirmala UI" w:cs="Nirmala UI"/>
          <w:sz w:val="32"/>
          <w:szCs w:val="32"/>
        </w:rPr>
        <w:t xml:space="preserve">Nmap </w:t>
      </w:r>
      <w:r>
        <w:rPr>
          <w:rFonts w:ascii="Nirmala UI" w:hAnsi="Nirmala UI" w:cs="Nirmala UI"/>
          <w:sz w:val="32"/>
          <w:szCs w:val="32"/>
        </w:rPr>
        <w:t xml:space="preserve">service scan has been used in the target system </w:t>
      </w:r>
      <w:r w:rsidR="000476FA">
        <w:rPr>
          <w:rFonts w:ascii="Nirmala UI" w:hAnsi="Nirmala UI" w:cs="Nirmala UI"/>
          <w:sz w:val="32"/>
          <w:szCs w:val="32"/>
        </w:rPr>
        <w:t xml:space="preserve">identified open ports and </w:t>
      </w:r>
      <w:r w:rsidR="005F2CBF">
        <w:rPr>
          <w:rFonts w:ascii="Nirmala UI" w:hAnsi="Nirmala UI" w:cs="Nirmala UI"/>
          <w:sz w:val="32"/>
          <w:szCs w:val="32"/>
        </w:rPr>
        <w:t xml:space="preserve">active service. The outcome of scan shows </w:t>
      </w:r>
      <w:r w:rsidR="00C0202E">
        <w:rPr>
          <w:rFonts w:ascii="Nirmala UI" w:hAnsi="Nirmala UI" w:cs="Nirmala UI"/>
          <w:sz w:val="32"/>
          <w:szCs w:val="32"/>
        </w:rPr>
        <w:t>there are</w:t>
      </w:r>
      <w:r w:rsidR="00174D60">
        <w:rPr>
          <w:rFonts w:ascii="Nirmala UI" w:hAnsi="Nirmala UI" w:cs="Nirmala UI"/>
          <w:sz w:val="32"/>
          <w:szCs w:val="32"/>
        </w:rPr>
        <w:t xml:space="preserve"> FTP,</w:t>
      </w:r>
      <w:r w:rsidR="00CA2800">
        <w:rPr>
          <w:rFonts w:ascii="Nirmala UI" w:hAnsi="Nirmala UI" w:cs="Nirmala UI"/>
          <w:sz w:val="32"/>
          <w:szCs w:val="32"/>
        </w:rPr>
        <w:t xml:space="preserve"> </w:t>
      </w:r>
      <w:r w:rsidR="00174D60">
        <w:rPr>
          <w:rFonts w:ascii="Nirmala UI" w:hAnsi="Nirmala UI" w:cs="Nirmala UI"/>
          <w:sz w:val="32"/>
          <w:szCs w:val="32"/>
        </w:rPr>
        <w:t>SSH,</w:t>
      </w:r>
      <w:r w:rsidR="00CA2800">
        <w:rPr>
          <w:rFonts w:ascii="Nirmala UI" w:hAnsi="Nirmala UI" w:cs="Nirmala UI"/>
          <w:sz w:val="32"/>
          <w:szCs w:val="32"/>
        </w:rPr>
        <w:t xml:space="preserve"> </w:t>
      </w:r>
      <w:r w:rsidR="00174D60">
        <w:rPr>
          <w:rFonts w:ascii="Nirmala UI" w:hAnsi="Nirmala UI" w:cs="Nirmala UI"/>
          <w:sz w:val="32"/>
          <w:szCs w:val="32"/>
        </w:rPr>
        <w:t>Telnet</w:t>
      </w:r>
      <w:r w:rsidR="000C6817">
        <w:rPr>
          <w:rFonts w:ascii="Nirmala UI" w:hAnsi="Nirmala UI" w:cs="Nirmala UI"/>
          <w:sz w:val="32"/>
          <w:szCs w:val="32"/>
        </w:rPr>
        <w:t>,</w:t>
      </w:r>
      <w:r w:rsidR="00CA2800">
        <w:rPr>
          <w:rFonts w:ascii="Nirmala UI" w:hAnsi="Nirmala UI" w:cs="Nirmala UI"/>
          <w:sz w:val="32"/>
          <w:szCs w:val="32"/>
        </w:rPr>
        <w:t xml:space="preserve"> </w:t>
      </w:r>
      <w:r w:rsidR="000C6817">
        <w:rPr>
          <w:rFonts w:ascii="Nirmala UI" w:hAnsi="Nirmala UI" w:cs="Nirmala UI"/>
          <w:sz w:val="32"/>
          <w:szCs w:val="32"/>
        </w:rPr>
        <w:t>HTTP,</w:t>
      </w:r>
      <w:r w:rsidR="00CA2800">
        <w:rPr>
          <w:rFonts w:ascii="Nirmala UI" w:hAnsi="Nirmala UI" w:cs="Nirmala UI"/>
          <w:sz w:val="32"/>
          <w:szCs w:val="32"/>
        </w:rPr>
        <w:t xml:space="preserve"> </w:t>
      </w:r>
      <w:r w:rsidR="008E438B">
        <w:rPr>
          <w:rFonts w:ascii="Nirmala UI" w:hAnsi="Nirmala UI" w:cs="Nirmala UI"/>
          <w:sz w:val="32"/>
          <w:szCs w:val="32"/>
        </w:rPr>
        <w:t>samba, MYSQL, PostgreSQL</w:t>
      </w:r>
      <w:r w:rsidR="00CA2800">
        <w:rPr>
          <w:rFonts w:ascii="Nirmala UI" w:hAnsi="Nirmala UI" w:cs="Nirmala UI"/>
          <w:sz w:val="32"/>
          <w:szCs w:val="32"/>
        </w:rPr>
        <w:t xml:space="preserve"> and Apache Tomcat services are active.</w:t>
      </w:r>
      <w:r w:rsidR="008E438B">
        <w:rPr>
          <w:rFonts w:ascii="Nirmala UI" w:hAnsi="Nirmala UI" w:cs="Nirmala UI"/>
          <w:sz w:val="32"/>
          <w:szCs w:val="32"/>
        </w:rPr>
        <w:t xml:space="preserve"> So many open po</w:t>
      </w:r>
      <w:r w:rsidR="001106B9">
        <w:rPr>
          <w:rFonts w:ascii="Nirmala UI" w:hAnsi="Nirmala UI" w:cs="Nirmala UI"/>
          <w:sz w:val="32"/>
          <w:szCs w:val="32"/>
        </w:rPr>
        <w:t xml:space="preserve">rts of a </w:t>
      </w:r>
      <w:r w:rsidR="000010BE">
        <w:rPr>
          <w:rFonts w:ascii="Nirmala UI" w:hAnsi="Nirmala UI" w:cs="Nirmala UI"/>
          <w:sz w:val="32"/>
          <w:szCs w:val="32"/>
        </w:rPr>
        <w:t>system indicate the weakness of the security.</w:t>
      </w:r>
      <w:r w:rsidR="0056374D">
        <w:rPr>
          <w:rFonts w:ascii="Nirmala UI" w:hAnsi="Nirmala UI" w:cs="Nirmala UI"/>
          <w:sz w:val="32"/>
          <w:szCs w:val="32"/>
        </w:rPr>
        <w:t xml:space="preserve"> Every open port can be used as door entry of an attack.</w:t>
      </w:r>
    </w:p>
    <w:p w14:paraId="32E7A36B" w14:textId="7DA87287" w:rsidR="006524C0" w:rsidRPr="00A06FBF" w:rsidRDefault="00796629" w:rsidP="0069309C">
      <w:pPr>
        <w:rPr>
          <w:rFonts w:ascii="Nirmala UI" w:hAnsi="Nirmala UI" w:cs="Nirmala UI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02F337F2" wp14:editId="3D923358">
            <wp:extent cx="5731510" cy="3223895"/>
            <wp:effectExtent l="0" t="0" r="2540" b="0"/>
            <wp:docPr id="1263897965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E76351" w14:textId="2E716418" w:rsidR="00D510D9" w:rsidRDefault="00796629" w:rsidP="0069309C">
      <w:pPr>
        <w:rPr>
          <w:b/>
          <w:bCs/>
        </w:rPr>
      </w:pPr>
      <w:r>
        <w:rPr>
          <w:b/>
          <w:bCs/>
        </w:rPr>
        <w:t xml:space="preserve">Nmap </w:t>
      </w:r>
      <w:proofErr w:type="spellStart"/>
      <w:r>
        <w:rPr>
          <w:b/>
          <w:bCs/>
        </w:rPr>
        <w:t>Scan</w:t>
      </w:r>
      <w:r w:rsidR="00C73ABE">
        <w:rPr>
          <w:b/>
          <w:bCs/>
        </w:rPr>
        <w:t>.</w:t>
      </w:r>
      <w:r w:rsidR="00B456D5">
        <w:rPr>
          <w:b/>
          <w:bCs/>
        </w:rPr>
        <w:t>Fig</w:t>
      </w:r>
      <w:proofErr w:type="spellEnd"/>
      <w:r w:rsidR="00B456D5">
        <w:rPr>
          <w:b/>
          <w:bCs/>
        </w:rPr>
        <w:t xml:space="preserve"> 1</w:t>
      </w:r>
    </w:p>
    <w:p w14:paraId="3B96DD51" w14:textId="08E6AD74" w:rsidR="00C73ABE" w:rsidRDefault="00551FA8" w:rsidP="0069309C">
      <w:pPr>
        <w:rPr>
          <w:b/>
          <w:bCs/>
        </w:rPr>
      </w:pPr>
      <w:r>
        <w:rPr>
          <w:noProof/>
        </w:rPr>
        <w:drawing>
          <wp:inline distT="0" distB="0" distL="0" distR="0" wp14:anchorId="23F8623E" wp14:editId="3746AC98">
            <wp:extent cx="5731510" cy="3223895"/>
            <wp:effectExtent l="0" t="0" r="2540" b="0"/>
            <wp:docPr id="367045767" name="Picture 25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7045767" name="Picture 25" descr="A screen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 xml:space="preserve">Nmap open ports </w:t>
      </w:r>
      <w:r w:rsidR="00B50718">
        <w:rPr>
          <w:b/>
          <w:bCs/>
        </w:rPr>
        <w:t>discovery. Fig</w:t>
      </w:r>
      <w:r w:rsidR="00B456D5">
        <w:rPr>
          <w:b/>
          <w:bCs/>
        </w:rPr>
        <w:t xml:space="preserve"> 2</w:t>
      </w:r>
      <w:r w:rsidR="00B50718">
        <w:rPr>
          <w:b/>
          <w:bCs/>
        </w:rPr>
        <w:t>.</w:t>
      </w:r>
    </w:p>
    <w:p w14:paraId="47CAEECE" w14:textId="13BFA138" w:rsidR="00B50718" w:rsidRPr="0072111F" w:rsidRDefault="00B50718" w:rsidP="0069309C">
      <w:pPr>
        <w:rPr>
          <w:b/>
          <w:bCs/>
          <w:sz w:val="28"/>
          <w:szCs w:val="28"/>
        </w:rPr>
      </w:pPr>
      <w:r w:rsidRPr="0072111F">
        <w:rPr>
          <w:b/>
          <w:bCs/>
          <w:sz w:val="28"/>
          <w:szCs w:val="28"/>
        </w:rPr>
        <w:t>2.4</w:t>
      </w:r>
      <w:r w:rsidR="0072111F" w:rsidRPr="0072111F">
        <w:rPr>
          <w:b/>
          <w:bCs/>
          <w:sz w:val="28"/>
          <w:szCs w:val="28"/>
        </w:rPr>
        <w:t>: Results of Reconnaissance:</w:t>
      </w:r>
    </w:p>
    <w:p w14:paraId="469B91EF" w14:textId="599732C0" w:rsidR="0069309C" w:rsidRPr="00F564A0" w:rsidRDefault="00A76DF4" w:rsidP="0069309C">
      <w:pPr>
        <w:rPr>
          <w:sz w:val="28"/>
          <w:szCs w:val="28"/>
        </w:rPr>
      </w:pPr>
      <w:r w:rsidRPr="00F564A0">
        <w:rPr>
          <w:sz w:val="28"/>
          <w:szCs w:val="28"/>
        </w:rPr>
        <w:t xml:space="preserve">Main results of </w:t>
      </w:r>
      <w:r w:rsidR="00614E6F" w:rsidRPr="00F564A0">
        <w:rPr>
          <w:sz w:val="28"/>
          <w:szCs w:val="28"/>
        </w:rPr>
        <w:t>reconnaissance stage are:</w:t>
      </w:r>
    </w:p>
    <w:p w14:paraId="45681BAC" w14:textId="77777777" w:rsidR="00531F0A" w:rsidRDefault="00531F0A" w:rsidP="00531F0A">
      <w:pPr>
        <w:rPr>
          <w:sz w:val="28"/>
          <w:szCs w:val="28"/>
        </w:rPr>
      </w:pPr>
      <w:r w:rsidRPr="00F564A0">
        <w:rPr>
          <w:sz w:val="28"/>
          <w:szCs w:val="28"/>
        </w:rPr>
        <w:t>1.</w:t>
      </w:r>
      <w:r w:rsidR="003670E5" w:rsidRPr="00F564A0">
        <w:rPr>
          <w:sz w:val="28"/>
          <w:szCs w:val="28"/>
        </w:rPr>
        <w:t>Network</w:t>
      </w:r>
      <w:r w:rsidRPr="00F564A0">
        <w:rPr>
          <w:sz w:val="28"/>
          <w:szCs w:val="28"/>
        </w:rPr>
        <w:t xml:space="preserve"> is open to many unnecessary services.</w:t>
      </w:r>
    </w:p>
    <w:p w14:paraId="2DF1A2BE" w14:textId="7C9B8E20" w:rsidR="00BC3EC9" w:rsidRDefault="00BC3EC9" w:rsidP="00531F0A">
      <w:pPr>
        <w:rPr>
          <w:sz w:val="28"/>
          <w:szCs w:val="28"/>
        </w:rPr>
      </w:pPr>
      <w:r>
        <w:rPr>
          <w:sz w:val="28"/>
          <w:szCs w:val="28"/>
        </w:rPr>
        <w:t xml:space="preserve">3.Lack of network segmentation and </w:t>
      </w:r>
      <w:r w:rsidR="00E322F1">
        <w:rPr>
          <w:sz w:val="28"/>
          <w:szCs w:val="28"/>
        </w:rPr>
        <w:t>access controls.</w:t>
      </w:r>
    </w:p>
    <w:p w14:paraId="32BB4AD7" w14:textId="79F20BFF" w:rsidR="00E322F1" w:rsidRPr="00F564A0" w:rsidRDefault="00E322F1" w:rsidP="00531F0A">
      <w:pPr>
        <w:rPr>
          <w:sz w:val="28"/>
          <w:szCs w:val="28"/>
        </w:rPr>
      </w:pPr>
      <w:r>
        <w:rPr>
          <w:sz w:val="28"/>
          <w:szCs w:val="28"/>
        </w:rPr>
        <w:t xml:space="preserve">4.No visible firewall or </w:t>
      </w:r>
      <w:r w:rsidR="00D02CCF">
        <w:rPr>
          <w:sz w:val="28"/>
          <w:szCs w:val="28"/>
        </w:rPr>
        <w:t>absence of security systems.</w:t>
      </w:r>
    </w:p>
    <w:p w14:paraId="12BA9907" w14:textId="308F661A" w:rsidR="00614E6F" w:rsidRPr="00F564A0" w:rsidRDefault="00F744B4" w:rsidP="00531F0A">
      <w:pPr>
        <w:rPr>
          <w:sz w:val="28"/>
          <w:szCs w:val="28"/>
        </w:rPr>
      </w:pPr>
      <w:r>
        <w:rPr>
          <w:sz w:val="28"/>
          <w:szCs w:val="28"/>
        </w:rPr>
        <w:lastRenderedPageBreak/>
        <w:t>5</w:t>
      </w:r>
      <w:r w:rsidR="00531F0A" w:rsidRPr="00F564A0">
        <w:rPr>
          <w:sz w:val="28"/>
          <w:szCs w:val="28"/>
        </w:rPr>
        <w:t>.</w:t>
      </w:r>
      <w:r w:rsidR="00555775" w:rsidRPr="00F564A0">
        <w:rPr>
          <w:sz w:val="28"/>
          <w:szCs w:val="28"/>
        </w:rPr>
        <w:t xml:space="preserve"> Old and </w:t>
      </w:r>
      <w:r w:rsidR="00F564A0" w:rsidRPr="00F564A0">
        <w:rPr>
          <w:sz w:val="28"/>
          <w:szCs w:val="28"/>
        </w:rPr>
        <w:t>risk Pron software version.</w:t>
      </w:r>
      <w:r w:rsidR="003670E5" w:rsidRPr="00F564A0">
        <w:rPr>
          <w:sz w:val="28"/>
          <w:szCs w:val="28"/>
        </w:rPr>
        <w:t xml:space="preserve"> </w:t>
      </w:r>
    </w:p>
    <w:p w14:paraId="49FDF5DB" w14:textId="0B02428E" w:rsidR="00E072C2" w:rsidRDefault="00D92566" w:rsidP="00E072C2">
      <w:pPr>
        <w:rPr>
          <w:rFonts w:ascii="Nirmala UI" w:hAnsi="Nirmala UI" w:cs="Nirmala UI"/>
          <w:sz w:val="28"/>
          <w:szCs w:val="28"/>
        </w:rPr>
      </w:pPr>
      <w:r w:rsidRPr="00AD4405">
        <w:rPr>
          <w:rFonts w:ascii="Nirmala UI" w:hAnsi="Nirmala UI" w:cs="Nirmala UI"/>
          <w:sz w:val="28"/>
          <w:szCs w:val="28"/>
        </w:rPr>
        <w:t xml:space="preserve">This result justifies </w:t>
      </w:r>
      <w:r w:rsidR="00E072C2" w:rsidRPr="00AD4405">
        <w:rPr>
          <w:rFonts w:ascii="Nirmala UI" w:hAnsi="Nirmala UI" w:cs="Nirmala UI"/>
          <w:sz w:val="28"/>
          <w:szCs w:val="28"/>
        </w:rPr>
        <w:t>moving</w:t>
      </w:r>
      <w:r w:rsidRPr="00AD4405">
        <w:rPr>
          <w:rFonts w:ascii="Nirmala UI" w:hAnsi="Nirmala UI" w:cs="Nirmala UI"/>
          <w:sz w:val="28"/>
          <w:szCs w:val="28"/>
        </w:rPr>
        <w:t xml:space="preserve"> on the </w:t>
      </w:r>
      <w:r w:rsidR="00E072C2" w:rsidRPr="00AD4405">
        <w:rPr>
          <w:rFonts w:ascii="Nirmala UI" w:hAnsi="Nirmala UI" w:cs="Nirmala UI"/>
          <w:sz w:val="28"/>
          <w:szCs w:val="28"/>
        </w:rPr>
        <w:t>next step of security assessments</w:t>
      </w:r>
      <w:r w:rsidR="007D09AE">
        <w:rPr>
          <w:rFonts w:ascii="Nirmala UI" w:hAnsi="Nirmala UI" w:cs="Nirmala UI"/>
          <w:sz w:val="28"/>
          <w:szCs w:val="28"/>
        </w:rPr>
        <w:t>.</w:t>
      </w:r>
    </w:p>
    <w:p w14:paraId="0F6875A4" w14:textId="24E7EFAA" w:rsidR="007D09AE" w:rsidRDefault="007028FC" w:rsidP="007028FC">
      <w:pPr>
        <w:ind w:left="360"/>
        <w:rPr>
          <w:b/>
          <w:bCs/>
          <w:sz w:val="32"/>
          <w:szCs w:val="32"/>
        </w:rPr>
      </w:pPr>
      <w:r w:rsidRPr="007028FC">
        <w:rPr>
          <w:b/>
          <w:bCs/>
          <w:sz w:val="32"/>
          <w:szCs w:val="32"/>
        </w:rPr>
        <w:t>3.</w:t>
      </w:r>
      <w:r w:rsidR="001A6A4E" w:rsidRPr="007028FC">
        <w:rPr>
          <w:b/>
          <w:bCs/>
          <w:sz w:val="32"/>
          <w:szCs w:val="32"/>
        </w:rPr>
        <w:t xml:space="preserve">Task </w:t>
      </w:r>
      <w:r w:rsidRPr="007028FC">
        <w:rPr>
          <w:b/>
          <w:bCs/>
          <w:sz w:val="32"/>
          <w:szCs w:val="32"/>
        </w:rPr>
        <w:t>2-</w:t>
      </w:r>
      <w:r w:rsidR="00274535" w:rsidRPr="007028FC">
        <w:rPr>
          <w:b/>
          <w:bCs/>
          <w:sz w:val="32"/>
          <w:szCs w:val="32"/>
        </w:rPr>
        <w:t xml:space="preserve">Vulnerability </w:t>
      </w:r>
      <w:r w:rsidR="00D41DEC" w:rsidRPr="007028FC">
        <w:rPr>
          <w:b/>
          <w:bCs/>
          <w:sz w:val="32"/>
          <w:szCs w:val="32"/>
        </w:rPr>
        <w:t>assessment</w:t>
      </w:r>
      <w:r w:rsidR="00D41DEC">
        <w:rPr>
          <w:b/>
          <w:bCs/>
          <w:sz w:val="32"/>
          <w:szCs w:val="32"/>
        </w:rPr>
        <w:t>.</w:t>
      </w:r>
    </w:p>
    <w:p w14:paraId="260597FB" w14:textId="3D3DCBA6" w:rsidR="00D41DEC" w:rsidRDefault="00D41DEC" w:rsidP="007028FC">
      <w:pPr>
        <w:ind w:left="360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Aim of vulnerability assessment.</w:t>
      </w:r>
    </w:p>
    <w:p w14:paraId="7A6F19DC" w14:textId="3C95DA41" w:rsidR="008923C6" w:rsidRDefault="005F6E4A" w:rsidP="007028FC">
      <w:pPr>
        <w:ind w:left="360"/>
        <w:rPr>
          <w:sz w:val="32"/>
          <w:szCs w:val="32"/>
        </w:rPr>
      </w:pPr>
      <w:r w:rsidRPr="00953C38">
        <w:rPr>
          <w:sz w:val="32"/>
          <w:szCs w:val="32"/>
        </w:rPr>
        <w:t xml:space="preserve">In </w:t>
      </w:r>
      <w:r w:rsidR="008923C6" w:rsidRPr="00953C38">
        <w:rPr>
          <w:sz w:val="32"/>
          <w:szCs w:val="32"/>
        </w:rPr>
        <w:t xml:space="preserve">Vulnerability </w:t>
      </w:r>
      <w:r w:rsidRPr="00953C38">
        <w:rPr>
          <w:sz w:val="32"/>
          <w:szCs w:val="32"/>
        </w:rPr>
        <w:t xml:space="preserve">assessment stage </w:t>
      </w:r>
      <w:r w:rsidR="00B40AC8" w:rsidRPr="00953C38">
        <w:rPr>
          <w:sz w:val="32"/>
          <w:szCs w:val="32"/>
        </w:rPr>
        <w:t xml:space="preserve">information are analysis </w:t>
      </w:r>
      <w:r w:rsidR="00953C38" w:rsidRPr="00953C38">
        <w:rPr>
          <w:sz w:val="32"/>
          <w:szCs w:val="32"/>
        </w:rPr>
        <w:t>collected from reconnaissance</w:t>
      </w:r>
      <w:r w:rsidR="000520C3">
        <w:rPr>
          <w:sz w:val="32"/>
          <w:szCs w:val="32"/>
        </w:rPr>
        <w:t>. After analysing the information</w:t>
      </w:r>
      <w:r w:rsidR="009B29A4">
        <w:rPr>
          <w:sz w:val="32"/>
          <w:szCs w:val="32"/>
        </w:rPr>
        <w:t xml:space="preserve"> known weaknesses are identified. In this stage </w:t>
      </w:r>
      <w:r w:rsidR="00F43587">
        <w:rPr>
          <w:sz w:val="32"/>
          <w:szCs w:val="32"/>
        </w:rPr>
        <w:t xml:space="preserve">without attacking the target </w:t>
      </w:r>
      <w:r w:rsidR="00D647AE">
        <w:rPr>
          <w:sz w:val="32"/>
          <w:szCs w:val="32"/>
        </w:rPr>
        <w:t xml:space="preserve">only do the risk assessment so </w:t>
      </w:r>
      <w:r w:rsidR="00D20197">
        <w:rPr>
          <w:sz w:val="32"/>
          <w:szCs w:val="32"/>
        </w:rPr>
        <w:t>that impact of the attack can be understoo</w:t>
      </w:r>
      <w:r w:rsidR="00930E4F">
        <w:rPr>
          <w:sz w:val="32"/>
          <w:szCs w:val="32"/>
        </w:rPr>
        <w:t>d.</w:t>
      </w:r>
    </w:p>
    <w:p w14:paraId="22D3814B" w14:textId="4CF734E9" w:rsidR="00930E4F" w:rsidRDefault="00930E4F" w:rsidP="007028FC">
      <w:pPr>
        <w:ind w:left="360"/>
        <w:rPr>
          <w:b/>
          <w:bCs/>
          <w:sz w:val="32"/>
          <w:szCs w:val="32"/>
        </w:rPr>
      </w:pPr>
      <w:r w:rsidRPr="00930E4F">
        <w:rPr>
          <w:b/>
          <w:bCs/>
          <w:sz w:val="32"/>
          <w:szCs w:val="32"/>
        </w:rPr>
        <w:t>3.2 Identified weaknesses:</w:t>
      </w:r>
    </w:p>
    <w:p w14:paraId="3BB14FC6" w14:textId="52A75549" w:rsidR="00E26533" w:rsidRDefault="00E26533" w:rsidP="00123EF4">
      <w:pPr>
        <w:ind w:left="360"/>
        <w:rPr>
          <w:sz w:val="32"/>
          <w:szCs w:val="32"/>
        </w:rPr>
      </w:pPr>
      <w:r w:rsidRPr="00123EF4">
        <w:rPr>
          <w:sz w:val="32"/>
          <w:szCs w:val="32"/>
        </w:rPr>
        <w:t xml:space="preserve">This is </w:t>
      </w:r>
      <w:r w:rsidR="00123EF4" w:rsidRPr="00123EF4">
        <w:rPr>
          <w:sz w:val="32"/>
          <w:szCs w:val="32"/>
        </w:rPr>
        <w:t>assessment has</w:t>
      </w:r>
      <w:r w:rsidR="00D02357" w:rsidRPr="00123EF4">
        <w:rPr>
          <w:sz w:val="32"/>
          <w:szCs w:val="32"/>
        </w:rPr>
        <w:t xml:space="preserve"> identified </w:t>
      </w:r>
      <w:r w:rsidR="00F00B05" w:rsidRPr="00123EF4">
        <w:rPr>
          <w:sz w:val="32"/>
          <w:szCs w:val="32"/>
        </w:rPr>
        <w:t>the following weaknesses</w:t>
      </w:r>
      <w:r w:rsidR="00D02357" w:rsidRPr="00123EF4">
        <w:rPr>
          <w:sz w:val="32"/>
          <w:szCs w:val="32"/>
        </w:rPr>
        <w:t>:</w:t>
      </w:r>
      <w:r w:rsidR="00F00B05" w:rsidRPr="00123EF4">
        <w:rPr>
          <w:sz w:val="32"/>
          <w:szCs w:val="32"/>
        </w:rPr>
        <w:t xml:space="preserve"> </w:t>
      </w:r>
    </w:p>
    <w:p w14:paraId="563C6A51" w14:textId="739252B9" w:rsidR="00123EF4" w:rsidRDefault="00E21A8E" w:rsidP="00E21A8E">
      <w:pPr>
        <w:rPr>
          <w:sz w:val="32"/>
          <w:szCs w:val="32"/>
        </w:rPr>
      </w:pPr>
      <w:r w:rsidRPr="00E21A8E">
        <w:rPr>
          <w:sz w:val="32"/>
          <w:szCs w:val="32"/>
        </w:rPr>
        <w:t>1)</w:t>
      </w:r>
      <w:r>
        <w:rPr>
          <w:sz w:val="32"/>
          <w:szCs w:val="32"/>
        </w:rPr>
        <w:t xml:space="preserve"> </w:t>
      </w:r>
      <w:r w:rsidR="00360C31" w:rsidRPr="00E21A8E">
        <w:rPr>
          <w:sz w:val="32"/>
          <w:szCs w:val="32"/>
        </w:rPr>
        <w:t xml:space="preserve">VSFTPD 2.3.2 backdoor </w:t>
      </w:r>
      <w:r>
        <w:rPr>
          <w:sz w:val="32"/>
          <w:szCs w:val="32"/>
        </w:rPr>
        <w:t>weakness-</w:t>
      </w:r>
      <w:r w:rsidR="003036BA">
        <w:rPr>
          <w:sz w:val="32"/>
          <w:szCs w:val="32"/>
        </w:rPr>
        <w:t xml:space="preserve"> this FTP version has a </w:t>
      </w:r>
      <w:r w:rsidR="00B95BC1">
        <w:rPr>
          <w:sz w:val="32"/>
          <w:szCs w:val="32"/>
        </w:rPr>
        <w:t>backdoor which allows unauthorised shell access.</w:t>
      </w:r>
    </w:p>
    <w:p w14:paraId="779FA709" w14:textId="417CD35B" w:rsidR="007B44FE" w:rsidRDefault="007B44FE" w:rsidP="00E21A8E">
      <w:pPr>
        <w:rPr>
          <w:sz w:val="32"/>
          <w:szCs w:val="32"/>
        </w:rPr>
      </w:pPr>
      <w:r>
        <w:rPr>
          <w:sz w:val="32"/>
          <w:szCs w:val="32"/>
        </w:rPr>
        <w:t xml:space="preserve">ii) samba </w:t>
      </w:r>
      <w:r w:rsidR="001C5654">
        <w:rPr>
          <w:sz w:val="32"/>
          <w:szCs w:val="32"/>
        </w:rPr>
        <w:t xml:space="preserve">Username </w:t>
      </w:r>
      <w:r w:rsidR="00BC3364">
        <w:rPr>
          <w:sz w:val="32"/>
          <w:szCs w:val="32"/>
        </w:rPr>
        <w:t>script weakness</w:t>
      </w:r>
      <w:r w:rsidR="001C5654">
        <w:rPr>
          <w:sz w:val="32"/>
          <w:szCs w:val="32"/>
        </w:rPr>
        <w:t xml:space="preserve">- </w:t>
      </w:r>
      <w:r w:rsidR="005E1027">
        <w:rPr>
          <w:sz w:val="32"/>
          <w:szCs w:val="32"/>
        </w:rPr>
        <w:t>root ownership can be gain by remote control access.</w:t>
      </w:r>
    </w:p>
    <w:p w14:paraId="637A6F27" w14:textId="1E8FF002" w:rsidR="00BC3364" w:rsidRDefault="00BC3364" w:rsidP="00E21A8E">
      <w:pPr>
        <w:rPr>
          <w:sz w:val="32"/>
          <w:szCs w:val="32"/>
        </w:rPr>
      </w:pPr>
      <w:r>
        <w:rPr>
          <w:sz w:val="32"/>
          <w:szCs w:val="32"/>
        </w:rPr>
        <w:t>iii) Plain</w:t>
      </w:r>
      <w:r w:rsidR="005D2701">
        <w:rPr>
          <w:sz w:val="32"/>
          <w:szCs w:val="32"/>
        </w:rPr>
        <w:t xml:space="preserve"> text </w:t>
      </w:r>
      <w:r w:rsidR="007E541F">
        <w:rPr>
          <w:sz w:val="32"/>
          <w:szCs w:val="32"/>
        </w:rPr>
        <w:t>service (</w:t>
      </w:r>
      <w:r w:rsidR="005D2701">
        <w:rPr>
          <w:sz w:val="32"/>
          <w:szCs w:val="32"/>
        </w:rPr>
        <w:t xml:space="preserve">FTP and Telnet)- </w:t>
      </w:r>
      <w:r w:rsidR="007E541F">
        <w:rPr>
          <w:sz w:val="32"/>
          <w:szCs w:val="32"/>
        </w:rPr>
        <w:t>is run without data encryptions.</w:t>
      </w:r>
    </w:p>
    <w:p w14:paraId="44CB0EE4" w14:textId="2D0663CE" w:rsidR="00272FFE" w:rsidRDefault="00272FFE" w:rsidP="00E21A8E">
      <w:pPr>
        <w:rPr>
          <w:sz w:val="32"/>
          <w:szCs w:val="32"/>
        </w:rPr>
      </w:pPr>
      <w:r>
        <w:rPr>
          <w:sz w:val="32"/>
          <w:szCs w:val="32"/>
        </w:rPr>
        <w:t xml:space="preserve">iv) Weak </w:t>
      </w:r>
      <w:r w:rsidR="00F51E21">
        <w:rPr>
          <w:sz w:val="32"/>
          <w:szCs w:val="32"/>
        </w:rPr>
        <w:t>defend configuration</w:t>
      </w:r>
      <w:r w:rsidR="002B7240">
        <w:rPr>
          <w:sz w:val="32"/>
          <w:szCs w:val="32"/>
        </w:rPr>
        <w:t>- increases</w:t>
      </w:r>
      <w:r w:rsidR="00B93241">
        <w:rPr>
          <w:sz w:val="32"/>
          <w:szCs w:val="32"/>
        </w:rPr>
        <w:t xml:space="preserve"> the risk </w:t>
      </w:r>
      <w:r w:rsidR="002B7240">
        <w:rPr>
          <w:sz w:val="32"/>
          <w:szCs w:val="32"/>
        </w:rPr>
        <w:t>of brute</w:t>
      </w:r>
      <w:r w:rsidR="006E0C58">
        <w:rPr>
          <w:sz w:val="32"/>
          <w:szCs w:val="32"/>
        </w:rPr>
        <w:t xml:space="preserve"> force and </w:t>
      </w:r>
      <w:r w:rsidR="00B93241">
        <w:rPr>
          <w:sz w:val="32"/>
          <w:szCs w:val="32"/>
        </w:rPr>
        <w:t>malpractices.</w:t>
      </w:r>
    </w:p>
    <w:p w14:paraId="653716E3" w14:textId="45D1B95A" w:rsidR="00B93241" w:rsidRPr="00E21A8E" w:rsidRDefault="00B93241" w:rsidP="00E21A8E">
      <w:pPr>
        <w:rPr>
          <w:sz w:val="32"/>
          <w:szCs w:val="32"/>
        </w:rPr>
      </w:pPr>
      <w:r>
        <w:rPr>
          <w:sz w:val="32"/>
          <w:szCs w:val="32"/>
        </w:rPr>
        <w:t>V)</w:t>
      </w:r>
      <w:r w:rsidR="002B7240">
        <w:rPr>
          <w:sz w:val="32"/>
          <w:szCs w:val="32"/>
        </w:rPr>
        <w:t xml:space="preserve"> Outdated web service</w:t>
      </w:r>
      <w:r w:rsidR="00311B5E">
        <w:rPr>
          <w:sz w:val="32"/>
          <w:szCs w:val="32"/>
        </w:rPr>
        <w:t xml:space="preserve">- tomcat ad Apache has known </w:t>
      </w:r>
      <w:r w:rsidR="00A66CF2">
        <w:rPr>
          <w:sz w:val="32"/>
          <w:szCs w:val="32"/>
        </w:rPr>
        <w:t>weakness.</w:t>
      </w:r>
    </w:p>
    <w:p w14:paraId="2ECD9CAA" w14:textId="5F00146F" w:rsidR="0069309C" w:rsidRPr="0069309C" w:rsidRDefault="0069309C" w:rsidP="0069309C"/>
    <w:p w14:paraId="4E29313D" w14:textId="58FA5B76" w:rsidR="007F2A3E" w:rsidRPr="000723D5" w:rsidRDefault="004B78DF" w:rsidP="00A66CF2">
      <w:pPr>
        <w:rPr>
          <w:rFonts w:ascii="Nirmala UI" w:hAnsi="Nirmala UI" w:cs="Nirmala UI"/>
          <w:sz w:val="28"/>
          <w:szCs w:val="28"/>
        </w:rPr>
      </w:pPr>
      <w:r w:rsidRPr="00C21DB7">
        <w:rPr>
          <w:rFonts w:ascii="Nirmala UI" w:hAnsi="Nirmala UI" w:cs="Nirmala UI"/>
          <w:b/>
          <w:bCs/>
          <w:sz w:val="28"/>
          <w:szCs w:val="28"/>
        </w:rPr>
        <w:t>3.3 Risk analysis:</w:t>
      </w:r>
      <w:r w:rsidR="00C1721F" w:rsidRPr="00C21DB7">
        <w:rPr>
          <w:rFonts w:ascii="Nirmala UI" w:hAnsi="Nirmala UI" w:cs="Nirmala UI"/>
          <w:b/>
          <w:bCs/>
          <w:sz w:val="28"/>
          <w:szCs w:val="28"/>
        </w:rPr>
        <w:t xml:space="preserve"> </w:t>
      </w:r>
      <w:r w:rsidR="007F2A3E" w:rsidRPr="000723D5">
        <w:rPr>
          <w:rFonts w:ascii="Nirmala UI" w:hAnsi="Nirmala UI" w:cs="Nirmala UI"/>
          <w:sz w:val="28"/>
          <w:szCs w:val="28"/>
        </w:rPr>
        <w:t>these weaknesses</w:t>
      </w:r>
      <w:r w:rsidR="00C1721F" w:rsidRPr="000723D5">
        <w:rPr>
          <w:rFonts w:ascii="Nirmala UI" w:hAnsi="Nirmala UI" w:cs="Nirmala UI"/>
          <w:sz w:val="28"/>
          <w:szCs w:val="28"/>
        </w:rPr>
        <w:t xml:space="preserve"> </w:t>
      </w:r>
      <w:r w:rsidR="00631A5F" w:rsidRPr="000723D5">
        <w:rPr>
          <w:rFonts w:ascii="Nirmala UI" w:hAnsi="Nirmala UI" w:cs="Nirmala UI"/>
          <w:sz w:val="28"/>
          <w:szCs w:val="28"/>
        </w:rPr>
        <w:t>increase the risk of secrecy,</w:t>
      </w:r>
      <w:r w:rsidR="007F2A3E" w:rsidRPr="000723D5">
        <w:rPr>
          <w:rFonts w:ascii="Nirmala UI" w:hAnsi="Nirmala UI" w:cs="Nirmala UI"/>
          <w:sz w:val="28"/>
          <w:szCs w:val="28"/>
        </w:rPr>
        <w:t xml:space="preserve"> </w:t>
      </w:r>
      <w:r w:rsidR="00631A5F" w:rsidRPr="000723D5">
        <w:rPr>
          <w:rFonts w:ascii="Nirmala UI" w:hAnsi="Nirmala UI" w:cs="Nirmala UI"/>
          <w:sz w:val="28"/>
          <w:szCs w:val="28"/>
        </w:rPr>
        <w:t>integrity,</w:t>
      </w:r>
      <w:r w:rsidR="007F2A3E" w:rsidRPr="000723D5">
        <w:rPr>
          <w:rFonts w:ascii="Nirmala UI" w:hAnsi="Nirmala UI" w:cs="Nirmala UI"/>
          <w:sz w:val="28"/>
          <w:szCs w:val="28"/>
        </w:rPr>
        <w:t xml:space="preserve"> </w:t>
      </w:r>
      <w:r w:rsidR="00C21DB7" w:rsidRPr="000723D5">
        <w:rPr>
          <w:rFonts w:ascii="Nirmala UI" w:hAnsi="Nirmala UI" w:cs="Nirmala UI"/>
          <w:sz w:val="28"/>
          <w:szCs w:val="28"/>
        </w:rPr>
        <w:t>and demand</w:t>
      </w:r>
      <w:r w:rsidR="009D34EA" w:rsidRPr="000723D5">
        <w:rPr>
          <w:rFonts w:ascii="Nirmala UI" w:hAnsi="Nirmala UI" w:cs="Nirmala UI"/>
          <w:sz w:val="28"/>
          <w:szCs w:val="28"/>
        </w:rPr>
        <w:t xml:space="preserve"> of services</w:t>
      </w:r>
      <w:r w:rsidR="000723D5">
        <w:rPr>
          <w:rFonts w:ascii="Nirmala UI" w:hAnsi="Nirmala UI" w:cs="Nirmala UI"/>
          <w:sz w:val="28"/>
          <w:szCs w:val="28"/>
        </w:rPr>
        <w:t xml:space="preserve">, especially </w:t>
      </w:r>
      <w:r w:rsidR="00C41FDC">
        <w:rPr>
          <w:rFonts w:ascii="Nirmala UI" w:hAnsi="Nirmala UI" w:cs="Nirmala UI"/>
          <w:sz w:val="28"/>
          <w:szCs w:val="28"/>
        </w:rPr>
        <w:t xml:space="preserve">remote code execution weakness </w:t>
      </w:r>
      <w:r w:rsidR="004C66D4">
        <w:rPr>
          <w:rFonts w:ascii="Nirmala UI" w:hAnsi="Nirmala UI" w:cs="Nirmala UI"/>
          <w:sz w:val="28"/>
          <w:szCs w:val="28"/>
        </w:rPr>
        <w:t>gives</w:t>
      </w:r>
      <w:r w:rsidR="00C41FDC">
        <w:rPr>
          <w:rFonts w:ascii="Nirmala UI" w:hAnsi="Nirmala UI" w:cs="Nirmala UI"/>
          <w:sz w:val="28"/>
          <w:szCs w:val="28"/>
        </w:rPr>
        <w:t xml:space="preserve"> the chance </w:t>
      </w:r>
      <w:r w:rsidR="004C66D4">
        <w:rPr>
          <w:rFonts w:ascii="Nirmala UI" w:hAnsi="Nirmala UI" w:cs="Nirmala UI"/>
          <w:sz w:val="28"/>
          <w:szCs w:val="28"/>
        </w:rPr>
        <w:t>to take control of whole system.</w:t>
      </w:r>
    </w:p>
    <w:p w14:paraId="7BDF2E0A" w14:textId="2F0CAE68" w:rsidR="0069309C" w:rsidRPr="0069309C" w:rsidRDefault="0069309C" w:rsidP="0069309C"/>
    <w:p w14:paraId="3BF635FC" w14:textId="64A425BF" w:rsidR="0069309C" w:rsidRPr="00A1793F" w:rsidRDefault="0003108B" w:rsidP="0069309C">
      <w:pPr>
        <w:rPr>
          <w:b/>
          <w:bCs/>
          <w:sz w:val="28"/>
          <w:szCs w:val="28"/>
        </w:rPr>
      </w:pPr>
      <w:r w:rsidRPr="00A1793F">
        <w:rPr>
          <w:rFonts w:ascii="Nirmala UI" w:hAnsi="Nirmala UI" w:cs="Nirmala UI"/>
          <w:b/>
          <w:bCs/>
          <w:sz w:val="28"/>
          <w:szCs w:val="28"/>
        </w:rPr>
        <w:t>4 task 3-</w:t>
      </w:r>
      <w:r w:rsidR="001A5645" w:rsidRPr="00A1793F">
        <w:rPr>
          <w:rFonts w:ascii="Nirmala UI" w:hAnsi="Nirmala UI" w:cs="Nirmala UI"/>
          <w:b/>
          <w:bCs/>
          <w:sz w:val="28"/>
          <w:szCs w:val="28"/>
        </w:rPr>
        <w:t xml:space="preserve"> Exploitation:</w:t>
      </w:r>
    </w:p>
    <w:p w14:paraId="6F81E43A" w14:textId="555A3ACA" w:rsidR="0069309C" w:rsidRPr="00A1793F" w:rsidRDefault="001A5645" w:rsidP="0069309C">
      <w:pPr>
        <w:rPr>
          <w:rFonts w:ascii="Nirmala UI" w:hAnsi="Nirmala UI" w:cs="Nirmala UI"/>
          <w:b/>
          <w:bCs/>
          <w:sz w:val="28"/>
          <w:szCs w:val="28"/>
        </w:rPr>
      </w:pPr>
      <w:r w:rsidRPr="00A1793F">
        <w:rPr>
          <w:rFonts w:ascii="Nirmala UI" w:hAnsi="Nirmala UI" w:cs="Nirmala UI"/>
          <w:b/>
          <w:bCs/>
          <w:sz w:val="28"/>
          <w:szCs w:val="28"/>
        </w:rPr>
        <w:t xml:space="preserve">4.1 Aim of an </w:t>
      </w:r>
      <w:r w:rsidR="00294FB9" w:rsidRPr="00A1793F">
        <w:rPr>
          <w:rFonts w:ascii="Nirmala UI" w:hAnsi="Nirmala UI" w:cs="Nirmala UI"/>
          <w:b/>
          <w:bCs/>
          <w:sz w:val="28"/>
          <w:szCs w:val="28"/>
        </w:rPr>
        <w:t>exploitation:</w:t>
      </w:r>
    </w:p>
    <w:p w14:paraId="06176C66" w14:textId="71EDB4F0" w:rsidR="002D1E56" w:rsidRDefault="002D1E56" w:rsidP="0069309C">
      <w:pPr>
        <w:rPr>
          <w:rFonts w:ascii="Nirmala UI" w:hAnsi="Nirmala UI" w:cs="Nirmala UI"/>
          <w:sz w:val="28"/>
          <w:szCs w:val="28"/>
        </w:rPr>
      </w:pPr>
      <w:r w:rsidRPr="00A1793F">
        <w:rPr>
          <w:rFonts w:ascii="Nirmala UI" w:hAnsi="Nirmala UI" w:cs="Nirmala UI"/>
          <w:sz w:val="28"/>
          <w:szCs w:val="28"/>
        </w:rPr>
        <w:lastRenderedPageBreak/>
        <w:t xml:space="preserve">In exploitation stage </w:t>
      </w:r>
      <w:r w:rsidR="00963554" w:rsidRPr="00A1793F">
        <w:rPr>
          <w:rFonts w:ascii="Nirmala UI" w:hAnsi="Nirmala UI" w:cs="Nirmala UI"/>
          <w:sz w:val="28"/>
          <w:szCs w:val="28"/>
        </w:rPr>
        <w:t>an</w:t>
      </w:r>
      <w:r w:rsidR="00493F03" w:rsidRPr="00A1793F">
        <w:rPr>
          <w:rFonts w:ascii="Nirmala UI" w:hAnsi="Nirmala UI" w:cs="Nirmala UI"/>
          <w:sz w:val="28"/>
          <w:szCs w:val="28"/>
        </w:rPr>
        <w:t xml:space="preserve">alysed that the identified weaknesses can be </w:t>
      </w:r>
      <w:r w:rsidR="00756969" w:rsidRPr="00A1793F">
        <w:rPr>
          <w:rFonts w:ascii="Nirmala UI" w:hAnsi="Nirmala UI" w:cs="Nirmala UI"/>
          <w:sz w:val="28"/>
          <w:szCs w:val="28"/>
        </w:rPr>
        <w:t xml:space="preserve">misused in real life or not. It helps </w:t>
      </w:r>
      <w:r w:rsidR="00363F36" w:rsidRPr="00A1793F">
        <w:rPr>
          <w:rFonts w:ascii="Nirmala UI" w:hAnsi="Nirmala UI" w:cs="Nirmala UI"/>
          <w:sz w:val="28"/>
          <w:szCs w:val="28"/>
        </w:rPr>
        <w:t xml:space="preserve">to reduce the </w:t>
      </w:r>
      <w:r w:rsidR="00A1793F" w:rsidRPr="00A1793F">
        <w:rPr>
          <w:rFonts w:ascii="Nirmala UI" w:hAnsi="Nirmala UI" w:cs="Nirmala UI"/>
          <w:sz w:val="28"/>
          <w:szCs w:val="28"/>
        </w:rPr>
        <w:t>impact of the security breaches.</w:t>
      </w:r>
    </w:p>
    <w:p w14:paraId="7E077DCB" w14:textId="631BE84B" w:rsidR="00A1793F" w:rsidRDefault="00A1793F" w:rsidP="0069309C">
      <w:pPr>
        <w:rPr>
          <w:rFonts w:ascii="Nirmala UI" w:hAnsi="Nirmala UI" w:cs="Nirmala UI"/>
          <w:sz w:val="28"/>
          <w:szCs w:val="28"/>
        </w:rPr>
      </w:pPr>
      <w:r w:rsidRPr="007C5104">
        <w:rPr>
          <w:rFonts w:ascii="Nirmala UI" w:hAnsi="Nirmala UI" w:cs="Nirmala UI"/>
          <w:b/>
          <w:bCs/>
          <w:sz w:val="28"/>
          <w:szCs w:val="28"/>
        </w:rPr>
        <w:t>4.2 Used tools</w:t>
      </w:r>
      <w:r w:rsidR="00FD2684" w:rsidRPr="007C5104">
        <w:rPr>
          <w:rFonts w:ascii="Nirmala UI" w:hAnsi="Nirmala UI" w:cs="Nirmala UI"/>
          <w:b/>
          <w:bCs/>
          <w:sz w:val="28"/>
          <w:szCs w:val="28"/>
        </w:rPr>
        <w:t>:</w:t>
      </w:r>
      <w:r w:rsidR="00FD2684">
        <w:rPr>
          <w:rFonts w:ascii="Nirmala UI" w:hAnsi="Nirmala UI" w:cs="Nirmala UI"/>
          <w:sz w:val="28"/>
          <w:szCs w:val="28"/>
        </w:rPr>
        <w:t xml:space="preserve"> Metasploit Framework</w:t>
      </w:r>
    </w:p>
    <w:p w14:paraId="34E83B13" w14:textId="60FE4322" w:rsidR="007C5104" w:rsidRDefault="007C5104" w:rsidP="0069309C">
      <w:pPr>
        <w:rPr>
          <w:sz w:val="28"/>
          <w:szCs w:val="28"/>
        </w:rPr>
      </w:pPr>
      <w:r>
        <w:rPr>
          <w:sz w:val="28"/>
          <w:szCs w:val="28"/>
        </w:rPr>
        <w:t xml:space="preserve">For exploitation </w:t>
      </w:r>
      <w:r w:rsidR="00A71490">
        <w:rPr>
          <w:sz w:val="28"/>
          <w:szCs w:val="28"/>
        </w:rPr>
        <w:t>Metasploit Framework has been used.</w:t>
      </w:r>
      <w:r w:rsidR="00101187">
        <w:rPr>
          <w:sz w:val="28"/>
          <w:szCs w:val="28"/>
        </w:rPr>
        <w:t xml:space="preserve"> It is </w:t>
      </w:r>
      <w:proofErr w:type="gramStart"/>
      <w:r w:rsidR="00101187">
        <w:rPr>
          <w:sz w:val="28"/>
          <w:szCs w:val="28"/>
        </w:rPr>
        <w:t>an</w:t>
      </w:r>
      <w:proofErr w:type="gramEnd"/>
      <w:r w:rsidR="00101187">
        <w:rPr>
          <w:sz w:val="28"/>
          <w:szCs w:val="28"/>
        </w:rPr>
        <w:t xml:space="preserve"> professional penetration testing platform where there is </w:t>
      </w:r>
      <w:r w:rsidR="00E25014">
        <w:rPr>
          <w:sz w:val="28"/>
          <w:szCs w:val="28"/>
        </w:rPr>
        <w:t>different module of exploitation and payloads.</w:t>
      </w:r>
    </w:p>
    <w:p w14:paraId="798569BB" w14:textId="65E210A6" w:rsidR="001937E0" w:rsidRDefault="001937E0" w:rsidP="0069309C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7A00196B" wp14:editId="7A615421">
            <wp:extent cx="5731510" cy="3223895"/>
            <wp:effectExtent l="0" t="0" r="2540" b="0"/>
            <wp:docPr id="1428248831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415B61" w14:textId="5C65B27B" w:rsidR="00B25174" w:rsidRDefault="00B25174" w:rsidP="0069309C">
      <w:pPr>
        <w:rPr>
          <w:sz w:val="28"/>
          <w:szCs w:val="28"/>
        </w:rPr>
      </w:pPr>
      <w:r>
        <w:rPr>
          <w:sz w:val="28"/>
          <w:szCs w:val="28"/>
        </w:rPr>
        <w:t xml:space="preserve">Fig:1 </w:t>
      </w:r>
      <w:proofErr w:type="spellStart"/>
      <w:r>
        <w:rPr>
          <w:sz w:val="28"/>
          <w:szCs w:val="28"/>
        </w:rPr>
        <w:t>Metasploitaion</w:t>
      </w:r>
      <w:proofErr w:type="spellEnd"/>
      <w:r>
        <w:rPr>
          <w:sz w:val="28"/>
          <w:szCs w:val="28"/>
        </w:rPr>
        <w:t>.</w:t>
      </w:r>
    </w:p>
    <w:p w14:paraId="07E6D690" w14:textId="0F986D97" w:rsidR="00B25174" w:rsidRDefault="00BA4F85" w:rsidP="0069309C">
      <w:pPr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6EB93AB7" wp14:editId="02065E4F">
            <wp:extent cx="5731510" cy="3223895"/>
            <wp:effectExtent l="0" t="0" r="2540" b="0"/>
            <wp:docPr id="1272873452" name="Picture 27" descr="A computer screen shot of a drag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2873452" name="Picture 27" descr="A computer screen shot of a dragon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B25EE9" w14:textId="31DAD3EF" w:rsidR="00BA4F85" w:rsidRDefault="00BA4F85" w:rsidP="0069309C">
      <w:pPr>
        <w:rPr>
          <w:sz w:val="28"/>
          <w:szCs w:val="28"/>
        </w:rPr>
      </w:pPr>
      <w:r>
        <w:rPr>
          <w:sz w:val="28"/>
          <w:szCs w:val="28"/>
        </w:rPr>
        <w:t xml:space="preserve">Fig:2 </w:t>
      </w:r>
      <w:proofErr w:type="spellStart"/>
      <w:r>
        <w:rPr>
          <w:sz w:val="28"/>
          <w:szCs w:val="28"/>
        </w:rPr>
        <w:t>Meatsploitaion</w:t>
      </w:r>
      <w:proofErr w:type="spellEnd"/>
      <w:r>
        <w:rPr>
          <w:sz w:val="28"/>
          <w:szCs w:val="28"/>
        </w:rPr>
        <w:t>.</w:t>
      </w:r>
    </w:p>
    <w:p w14:paraId="50DB2424" w14:textId="1BBE6BFC" w:rsidR="00BA4F85" w:rsidRDefault="001361DF" w:rsidP="0069309C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7D8A0043" wp14:editId="79515DB8">
            <wp:extent cx="5731510" cy="3223895"/>
            <wp:effectExtent l="0" t="0" r="2540" b="0"/>
            <wp:docPr id="1800854693" name="Picture 28" descr="A computer screen shot of a drag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0854693" name="Picture 28" descr="A computer screen shot of a dragon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39251D" w14:textId="5EEBACF6" w:rsidR="001361DF" w:rsidRDefault="001361DF" w:rsidP="0069309C">
      <w:pPr>
        <w:rPr>
          <w:sz w:val="28"/>
          <w:szCs w:val="28"/>
        </w:rPr>
      </w:pPr>
      <w:r>
        <w:rPr>
          <w:sz w:val="28"/>
          <w:szCs w:val="28"/>
        </w:rPr>
        <w:t xml:space="preserve">Fig:3 </w:t>
      </w:r>
      <w:proofErr w:type="spellStart"/>
      <w:r>
        <w:rPr>
          <w:sz w:val="28"/>
          <w:szCs w:val="28"/>
        </w:rPr>
        <w:t>Metasploitaion</w:t>
      </w:r>
      <w:proofErr w:type="spellEnd"/>
      <w:r>
        <w:rPr>
          <w:sz w:val="28"/>
          <w:szCs w:val="28"/>
        </w:rPr>
        <w:t>.</w:t>
      </w:r>
    </w:p>
    <w:p w14:paraId="3B56503F" w14:textId="6608072F" w:rsidR="001361DF" w:rsidRDefault="001E1C0A" w:rsidP="0069309C">
      <w:pPr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5344C895" wp14:editId="328779BA">
            <wp:extent cx="5731510" cy="3143250"/>
            <wp:effectExtent l="0" t="0" r="2540" b="0"/>
            <wp:docPr id="77390646" name="Picture 29" descr="A computer screen shot of a drag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390646" name="Picture 29" descr="A computer screen shot of a dragon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4AF8FA" w14:textId="0F7F8ABB" w:rsidR="003B08C8" w:rsidRDefault="003B08C8" w:rsidP="0069309C">
      <w:pPr>
        <w:rPr>
          <w:sz w:val="28"/>
          <w:szCs w:val="28"/>
        </w:rPr>
      </w:pPr>
      <w:r>
        <w:rPr>
          <w:sz w:val="28"/>
          <w:szCs w:val="28"/>
        </w:rPr>
        <w:t xml:space="preserve">Fig;4 </w:t>
      </w:r>
      <w:proofErr w:type="spellStart"/>
      <w:r>
        <w:rPr>
          <w:sz w:val="28"/>
          <w:szCs w:val="28"/>
        </w:rPr>
        <w:t>Metasploitaion</w:t>
      </w:r>
      <w:proofErr w:type="spellEnd"/>
      <w:r>
        <w:rPr>
          <w:sz w:val="28"/>
          <w:szCs w:val="28"/>
        </w:rPr>
        <w:t>.</w:t>
      </w:r>
    </w:p>
    <w:p w14:paraId="4EE756DE" w14:textId="2BAF0A53" w:rsidR="003B08C8" w:rsidRDefault="0064545C" w:rsidP="0069309C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1C1E90CE" wp14:editId="2D5BAF5C">
            <wp:extent cx="5731510" cy="3225800"/>
            <wp:effectExtent l="0" t="0" r="2540" b="0"/>
            <wp:docPr id="1112043508" name="Picture 30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2043508" name="Picture 30" descr="A screen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596D11" w14:textId="57FEB865" w:rsidR="0064545C" w:rsidRPr="00A1793F" w:rsidRDefault="0064545C" w:rsidP="0069309C">
      <w:pPr>
        <w:rPr>
          <w:sz w:val="28"/>
          <w:szCs w:val="28"/>
        </w:rPr>
      </w:pPr>
      <w:r>
        <w:rPr>
          <w:sz w:val="28"/>
          <w:szCs w:val="28"/>
        </w:rPr>
        <w:t xml:space="preserve">Fig:5 </w:t>
      </w:r>
      <w:proofErr w:type="spellStart"/>
      <w:r>
        <w:rPr>
          <w:sz w:val="28"/>
          <w:szCs w:val="28"/>
        </w:rPr>
        <w:t>Metasploitaion</w:t>
      </w:r>
      <w:proofErr w:type="spellEnd"/>
      <w:r>
        <w:rPr>
          <w:sz w:val="28"/>
          <w:szCs w:val="28"/>
        </w:rPr>
        <w:t>.</w:t>
      </w:r>
    </w:p>
    <w:p w14:paraId="34B6514E" w14:textId="4376437F" w:rsidR="0069309C" w:rsidRPr="0069309C" w:rsidRDefault="0022774D" w:rsidP="0069309C">
      <w:pPr>
        <w:rPr>
          <w:b/>
          <w:bCs/>
        </w:rPr>
      </w:pPr>
      <w:r>
        <w:rPr>
          <w:rFonts w:ascii="Nirmala UI" w:hAnsi="Nirmala UI" w:cs="Nirmala UI"/>
          <w:b/>
          <w:bCs/>
        </w:rPr>
        <w:t>4</w:t>
      </w:r>
      <w:r w:rsidR="000F11AC">
        <w:rPr>
          <w:rFonts w:ascii="Nirmala UI" w:hAnsi="Nirmala UI" w:cs="Nirmala UI"/>
          <w:b/>
          <w:bCs/>
        </w:rPr>
        <w:t>.</w:t>
      </w:r>
      <w:r w:rsidR="00017734">
        <w:rPr>
          <w:rFonts w:ascii="Nirmala UI" w:hAnsi="Nirmala UI" w:cs="Nirmala UI"/>
          <w:b/>
          <w:bCs/>
        </w:rPr>
        <w:t>3. VSFTPD</w:t>
      </w:r>
      <w:r w:rsidR="000F11AC">
        <w:rPr>
          <w:rFonts w:ascii="Nirmala UI" w:hAnsi="Nirmala UI" w:cs="Nirmala UI"/>
          <w:b/>
          <w:bCs/>
        </w:rPr>
        <w:t xml:space="preserve"> exploitation:</w:t>
      </w:r>
    </w:p>
    <w:p w14:paraId="5159ED5C" w14:textId="71DCB135" w:rsidR="0069309C" w:rsidRPr="003F4FBD" w:rsidRDefault="0059753A" w:rsidP="0069309C">
      <w:pPr>
        <w:rPr>
          <w:sz w:val="28"/>
          <w:szCs w:val="28"/>
        </w:rPr>
      </w:pPr>
      <w:r w:rsidRPr="003F4FBD">
        <w:rPr>
          <w:sz w:val="28"/>
          <w:szCs w:val="28"/>
        </w:rPr>
        <w:t xml:space="preserve">For </w:t>
      </w:r>
      <w:r w:rsidR="0069309C" w:rsidRPr="003F4FBD">
        <w:rPr>
          <w:sz w:val="28"/>
          <w:szCs w:val="28"/>
        </w:rPr>
        <w:t>VSFTPD 2.3.4</w:t>
      </w:r>
      <w:r w:rsidR="004117A4" w:rsidRPr="003F4FBD">
        <w:rPr>
          <w:sz w:val="28"/>
          <w:szCs w:val="28"/>
        </w:rPr>
        <w:t>– using</w:t>
      </w:r>
      <w:r w:rsidR="00C2764B" w:rsidRPr="003F4FBD">
        <w:rPr>
          <w:sz w:val="28"/>
          <w:szCs w:val="28"/>
        </w:rPr>
        <w:t xml:space="preserve"> </w:t>
      </w:r>
      <w:r w:rsidRPr="003F4FBD">
        <w:rPr>
          <w:sz w:val="28"/>
          <w:szCs w:val="28"/>
        </w:rPr>
        <w:t xml:space="preserve">a specific exploitation </w:t>
      </w:r>
      <w:r w:rsidR="004117A4" w:rsidRPr="003F4FBD">
        <w:rPr>
          <w:sz w:val="28"/>
          <w:szCs w:val="28"/>
        </w:rPr>
        <w:t>module successfully</w:t>
      </w:r>
      <w:r w:rsidR="00C2764B" w:rsidRPr="003F4FBD">
        <w:rPr>
          <w:sz w:val="28"/>
          <w:szCs w:val="28"/>
        </w:rPr>
        <w:t xml:space="preserve"> </w:t>
      </w:r>
      <w:r w:rsidR="004117A4" w:rsidRPr="003F4FBD">
        <w:rPr>
          <w:sz w:val="28"/>
          <w:szCs w:val="28"/>
        </w:rPr>
        <w:t xml:space="preserve">a backdoors shell opened. This is </w:t>
      </w:r>
      <w:r w:rsidR="003F4FBD" w:rsidRPr="003F4FBD">
        <w:rPr>
          <w:sz w:val="28"/>
          <w:szCs w:val="28"/>
        </w:rPr>
        <w:t>proven</w:t>
      </w:r>
      <w:r w:rsidR="004117A4" w:rsidRPr="003F4FBD">
        <w:rPr>
          <w:sz w:val="28"/>
          <w:szCs w:val="28"/>
        </w:rPr>
        <w:t xml:space="preserve"> </w:t>
      </w:r>
      <w:r w:rsidR="00653260" w:rsidRPr="003F4FBD">
        <w:rPr>
          <w:sz w:val="28"/>
          <w:szCs w:val="28"/>
        </w:rPr>
        <w:t xml:space="preserve">that an </w:t>
      </w:r>
      <w:r w:rsidR="003F4FBD" w:rsidRPr="003F4FBD">
        <w:rPr>
          <w:sz w:val="28"/>
          <w:szCs w:val="28"/>
        </w:rPr>
        <w:t>unauthorised</w:t>
      </w:r>
      <w:r w:rsidR="00653260" w:rsidRPr="003F4FBD">
        <w:rPr>
          <w:sz w:val="28"/>
          <w:szCs w:val="28"/>
        </w:rPr>
        <w:t xml:space="preserve"> access is possible </w:t>
      </w:r>
      <w:r w:rsidR="003F4FBD" w:rsidRPr="003F4FBD">
        <w:rPr>
          <w:sz w:val="28"/>
          <w:szCs w:val="28"/>
        </w:rPr>
        <w:t>in the system.</w:t>
      </w:r>
      <w:r w:rsidR="00653260" w:rsidRPr="003F4FBD">
        <w:rPr>
          <w:sz w:val="28"/>
          <w:szCs w:val="28"/>
        </w:rPr>
        <w:t xml:space="preserve"> </w:t>
      </w:r>
    </w:p>
    <w:p w14:paraId="01F3BBF7" w14:textId="71C0E820" w:rsidR="0069309C" w:rsidRDefault="00530290" w:rsidP="0069309C">
      <w:pPr>
        <w:rPr>
          <w:b/>
          <w:bCs/>
          <w:sz w:val="28"/>
          <w:szCs w:val="28"/>
        </w:rPr>
      </w:pPr>
      <w:r w:rsidRPr="00530290">
        <w:rPr>
          <w:rFonts w:ascii="Nirmala UI" w:hAnsi="Nirmala UI" w:cs="Nirmala UI"/>
          <w:b/>
          <w:bCs/>
          <w:sz w:val="28"/>
          <w:szCs w:val="28"/>
        </w:rPr>
        <w:t>4.4 privileged analysis:</w:t>
      </w:r>
      <w:r w:rsidR="0069309C" w:rsidRPr="00530290">
        <w:rPr>
          <w:b/>
          <w:bCs/>
          <w:sz w:val="28"/>
          <w:szCs w:val="28"/>
        </w:rPr>
        <w:t xml:space="preserve"> </w:t>
      </w:r>
    </w:p>
    <w:p w14:paraId="7E7EA887" w14:textId="66EF9EB8" w:rsidR="0069309C" w:rsidRPr="003B65C4" w:rsidRDefault="00DE621D" w:rsidP="003B65C4">
      <w:r w:rsidRPr="003B65C4">
        <w:rPr>
          <w:sz w:val="28"/>
          <w:szCs w:val="28"/>
        </w:rPr>
        <w:lastRenderedPageBreak/>
        <w:t xml:space="preserve">After the shell </w:t>
      </w:r>
      <w:r w:rsidR="003B65C4" w:rsidRPr="003B65C4">
        <w:rPr>
          <w:sz w:val="28"/>
          <w:szCs w:val="28"/>
        </w:rPr>
        <w:t>access, using</w:t>
      </w:r>
      <w:r w:rsidR="009F590B" w:rsidRPr="003B65C4">
        <w:rPr>
          <w:sz w:val="28"/>
          <w:szCs w:val="28"/>
        </w:rPr>
        <w:t xml:space="preserve"> the system command it </w:t>
      </w:r>
      <w:r w:rsidR="00F64D6C" w:rsidRPr="003B65C4">
        <w:rPr>
          <w:sz w:val="28"/>
          <w:szCs w:val="28"/>
        </w:rPr>
        <w:t xml:space="preserve">is </w:t>
      </w:r>
      <w:r w:rsidR="003B65C4" w:rsidRPr="003B65C4">
        <w:rPr>
          <w:sz w:val="28"/>
          <w:szCs w:val="28"/>
        </w:rPr>
        <w:t>analysed</w:t>
      </w:r>
      <w:r w:rsidR="00F64D6C" w:rsidRPr="003B65C4">
        <w:rPr>
          <w:sz w:val="28"/>
          <w:szCs w:val="28"/>
        </w:rPr>
        <w:t xml:space="preserve"> that the attacker has gain control of the </w:t>
      </w:r>
      <w:r w:rsidR="00A06B3C" w:rsidRPr="003B65C4">
        <w:rPr>
          <w:sz w:val="28"/>
          <w:szCs w:val="28"/>
        </w:rPr>
        <w:t xml:space="preserve">whole </w:t>
      </w:r>
      <w:r w:rsidR="003B65C4" w:rsidRPr="003B65C4">
        <w:rPr>
          <w:sz w:val="28"/>
          <w:szCs w:val="28"/>
        </w:rPr>
        <w:t>system. As</w:t>
      </w:r>
      <w:r w:rsidR="00A06B3C" w:rsidRPr="003B65C4">
        <w:rPr>
          <w:sz w:val="28"/>
          <w:szCs w:val="28"/>
        </w:rPr>
        <w:t xml:space="preserve"> a </w:t>
      </w:r>
      <w:r w:rsidR="003B65C4" w:rsidRPr="003B65C4">
        <w:rPr>
          <w:sz w:val="28"/>
          <w:szCs w:val="28"/>
        </w:rPr>
        <w:t>result,</w:t>
      </w:r>
      <w:r w:rsidR="00A06B3C" w:rsidRPr="003B65C4">
        <w:rPr>
          <w:sz w:val="28"/>
          <w:szCs w:val="28"/>
        </w:rPr>
        <w:t xml:space="preserve"> it has </w:t>
      </w:r>
    </w:p>
    <w:p w14:paraId="5C142CEB" w14:textId="6580CDA7" w:rsidR="0069309C" w:rsidRPr="0069309C" w:rsidRDefault="00D91764" w:rsidP="0069309C">
      <w:pPr>
        <w:rPr>
          <w:b/>
          <w:bCs/>
        </w:rPr>
      </w:pPr>
      <w:r>
        <w:rPr>
          <w:rFonts w:ascii="Nirmala UI" w:hAnsi="Nirmala UI" w:cs="Nirmala UI"/>
          <w:b/>
          <w:bCs/>
        </w:rPr>
        <w:t>4.5</w:t>
      </w:r>
      <w:r w:rsidR="00AA79CD">
        <w:rPr>
          <w:rFonts w:ascii="Nirmala UI" w:hAnsi="Nirmala UI" w:cs="Nirmala UI"/>
          <w:b/>
          <w:bCs/>
        </w:rPr>
        <w:t xml:space="preserve"> Alternative Exploitation</w:t>
      </w:r>
      <w:r>
        <w:rPr>
          <w:rFonts w:ascii="Nirmala UI" w:hAnsi="Nirmala UI" w:cs="Nirmala UI"/>
          <w:b/>
          <w:bCs/>
        </w:rPr>
        <w:t>- Samba</w:t>
      </w:r>
      <w:r w:rsidR="0087730F">
        <w:rPr>
          <w:rFonts w:ascii="Nirmala UI" w:hAnsi="Nirmala UI" w:cs="Nirmala UI"/>
          <w:b/>
          <w:bCs/>
        </w:rPr>
        <w:t>.</w:t>
      </w:r>
    </w:p>
    <w:p w14:paraId="0D0C171B" w14:textId="18A67BEF" w:rsidR="0082272A" w:rsidRPr="0082272A" w:rsidRDefault="0087730F" w:rsidP="0082272A">
      <w:pPr>
        <w:rPr>
          <w:sz w:val="28"/>
          <w:szCs w:val="28"/>
        </w:rPr>
      </w:pPr>
      <w:r w:rsidRPr="0082272A">
        <w:rPr>
          <w:sz w:val="28"/>
          <w:szCs w:val="28"/>
        </w:rPr>
        <w:t xml:space="preserve">Using </w:t>
      </w:r>
      <w:r w:rsidR="0069309C" w:rsidRPr="0082272A">
        <w:rPr>
          <w:sz w:val="28"/>
          <w:szCs w:val="28"/>
        </w:rPr>
        <w:t xml:space="preserve">Samba </w:t>
      </w:r>
      <w:proofErr w:type="spellStart"/>
      <w:r w:rsidR="00BA6832" w:rsidRPr="0082272A">
        <w:rPr>
          <w:sz w:val="28"/>
          <w:szCs w:val="28"/>
        </w:rPr>
        <w:t>usermap</w:t>
      </w:r>
      <w:proofErr w:type="spellEnd"/>
      <w:r w:rsidR="00BA6832" w:rsidRPr="0082272A">
        <w:rPr>
          <w:sz w:val="28"/>
          <w:szCs w:val="28"/>
        </w:rPr>
        <w:t xml:space="preserve"> </w:t>
      </w:r>
      <w:r w:rsidR="0069309C" w:rsidRPr="0082272A">
        <w:rPr>
          <w:sz w:val="28"/>
          <w:szCs w:val="28"/>
        </w:rPr>
        <w:t xml:space="preserve">script </w:t>
      </w:r>
      <w:r w:rsidR="0082272A" w:rsidRPr="0082272A">
        <w:rPr>
          <w:sz w:val="28"/>
          <w:szCs w:val="28"/>
        </w:rPr>
        <w:t>exploit, successfully get the root shell that exposes the several weaknesses of the system.</w:t>
      </w:r>
    </w:p>
    <w:p w14:paraId="23DF1138" w14:textId="64CE8D71" w:rsidR="0069309C" w:rsidRDefault="00DA1F6E" w:rsidP="0069309C">
      <w:pPr>
        <w:rPr>
          <w:b/>
          <w:bCs/>
          <w:sz w:val="28"/>
          <w:szCs w:val="28"/>
        </w:rPr>
      </w:pPr>
      <w:r w:rsidRPr="00051401">
        <w:rPr>
          <w:b/>
          <w:bCs/>
          <w:sz w:val="28"/>
          <w:szCs w:val="28"/>
        </w:rPr>
        <w:t xml:space="preserve">5 task 4- </w:t>
      </w:r>
      <w:r w:rsidR="00051401" w:rsidRPr="00051401">
        <w:rPr>
          <w:b/>
          <w:bCs/>
          <w:sz w:val="28"/>
          <w:szCs w:val="28"/>
        </w:rPr>
        <w:t>post-</w:t>
      </w:r>
      <w:r w:rsidR="00524956" w:rsidRPr="00051401">
        <w:rPr>
          <w:b/>
          <w:bCs/>
          <w:sz w:val="28"/>
          <w:szCs w:val="28"/>
        </w:rPr>
        <w:t>exploitation</w:t>
      </w:r>
      <w:r w:rsidR="00051401" w:rsidRPr="00051401">
        <w:rPr>
          <w:b/>
          <w:bCs/>
          <w:sz w:val="28"/>
          <w:szCs w:val="28"/>
        </w:rPr>
        <w:t>:</w:t>
      </w:r>
    </w:p>
    <w:p w14:paraId="2097086C" w14:textId="02508D7E" w:rsidR="0069309C" w:rsidRDefault="00A31204" w:rsidP="0069309C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5.1 </w:t>
      </w:r>
      <w:r w:rsidR="00A4379F">
        <w:rPr>
          <w:b/>
          <w:bCs/>
          <w:sz w:val="28"/>
          <w:szCs w:val="28"/>
        </w:rPr>
        <w:t>Aim of post-exploitations.</w:t>
      </w:r>
    </w:p>
    <w:p w14:paraId="226BFFF1" w14:textId="4E5DB5EA" w:rsidR="001D6FB9" w:rsidRDefault="001D6FB9" w:rsidP="0069309C">
      <w:pPr>
        <w:rPr>
          <w:sz w:val="28"/>
          <w:szCs w:val="28"/>
        </w:rPr>
      </w:pPr>
      <w:r w:rsidRPr="00223DBC">
        <w:rPr>
          <w:sz w:val="28"/>
          <w:szCs w:val="28"/>
        </w:rPr>
        <w:t xml:space="preserve">In post exploitation stage it evaluated that how much damage has been caused </w:t>
      </w:r>
      <w:r w:rsidR="00946FA6" w:rsidRPr="00223DBC">
        <w:rPr>
          <w:sz w:val="28"/>
          <w:szCs w:val="28"/>
        </w:rPr>
        <w:t xml:space="preserve">by the attack and what the attacker </w:t>
      </w:r>
      <w:r w:rsidR="00223DBC" w:rsidRPr="00223DBC">
        <w:rPr>
          <w:sz w:val="28"/>
          <w:szCs w:val="28"/>
        </w:rPr>
        <w:t>does</w:t>
      </w:r>
      <w:r w:rsidR="001D56A5" w:rsidRPr="00223DBC">
        <w:rPr>
          <w:sz w:val="28"/>
          <w:szCs w:val="28"/>
        </w:rPr>
        <w:t xml:space="preserve"> with the </w:t>
      </w:r>
      <w:r w:rsidR="00223DBC" w:rsidRPr="00223DBC">
        <w:rPr>
          <w:sz w:val="28"/>
          <w:szCs w:val="28"/>
        </w:rPr>
        <w:t>information.</w:t>
      </w:r>
    </w:p>
    <w:p w14:paraId="25A262B8" w14:textId="28F5BF3D" w:rsidR="004010FA" w:rsidRDefault="004010FA" w:rsidP="0069309C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7663DABD" wp14:editId="672291DF">
            <wp:extent cx="5731510" cy="3223895"/>
            <wp:effectExtent l="0" t="0" r="2540" b="0"/>
            <wp:docPr id="623701317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4563A7" w14:textId="775AE941" w:rsidR="004010FA" w:rsidRPr="00223DBC" w:rsidRDefault="004010FA" w:rsidP="0069309C">
      <w:pPr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Fig:Post</w:t>
      </w:r>
      <w:proofErr w:type="spellEnd"/>
      <w:proofErr w:type="gramEnd"/>
      <w:r>
        <w:rPr>
          <w:sz w:val="28"/>
          <w:szCs w:val="28"/>
        </w:rPr>
        <w:t xml:space="preserve"> Exploitation.</w:t>
      </w:r>
    </w:p>
    <w:p w14:paraId="50A657A5" w14:textId="6350C436" w:rsidR="0069309C" w:rsidRDefault="005244CD" w:rsidP="0069309C">
      <w:pPr>
        <w:rPr>
          <w:rFonts w:ascii="Nirmala UI" w:hAnsi="Nirmala UI" w:cs="Nirmala UI"/>
          <w:b/>
          <w:bCs/>
          <w:sz w:val="28"/>
          <w:szCs w:val="28"/>
        </w:rPr>
      </w:pPr>
      <w:r w:rsidRPr="005244CD">
        <w:rPr>
          <w:rFonts w:ascii="Nirmala UI" w:hAnsi="Nirmala UI" w:cs="Nirmala UI"/>
          <w:b/>
          <w:bCs/>
          <w:sz w:val="28"/>
          <w:szCs w:val="28"/>
        </w:rPr>
        <w:t>5.2 post Exploitation activities:</w:t>
      </w:r>
    </w:p>
    <w:p w14:paraId="78B45C51" w14:textId="58029707" w:rsidR="00C5256E" w:rsidRPr="00E54DAD" w:rsidRDefault="00C5256E" w:rsidP="0069309C">
      <w:pPr>
        <w:rPr>
          <w:sz w:val="28"/>
          <w:szCs w:val="28"/>
        </w:rPr>
      </w:pPr>
      <w:r w:rsidRPr="00E54DAD">
        <w:rPr>
          <w:rFonts w:ascii="Nirmala UI" w:hAnsi="Nirmala UI" w:cs="Nirmala UI"/>
          <w:sz w:val="28"/>
          <w:szCs w:val="28"/>
        </w:rPr>
        <w:t>In this stage the following activities has been done:</w:t>
      </w:r>
    </w:p>
    <w:p w14:paraId="191616B0" w14:textId="2EF455FD" w:rsidR="0069309C" w:rsidRPr="00A04302" w:rsidRDefault="0061001E" w:rsidP="00E54DAD">
      <w:pPr>
        <w:rPr>
          <w:rFonts w:ascii="Nirmala UI" w:hAnsi="Nirmala UI" w:cs="Nirmala UI"/>
          <w:sz w:val="28"/>
          <w:szCs w:val="28"/>
        </w:rPr>
      </w:pPr>
      <w:proofErr w:type="spellStart"/>
      <w:r w:rsidRPr="00A04302">
        <w:rPr>
          <w:rFonts w:ascii="Nirmala UI" w:hAnsi="Nirmala UI" w:cs="Nirmala UI"/>
          <w:sz w:val="28"/>
          <w:szCs w:val="28"/>
        </w:rPr>
        <w:t>i</w:t>
      </w:r>
      <w:proofErr w:type="spellEnd"/>
      <w:r w:rsidRPr="00A04302">
        <w:rPr>
          <w:rFonts w:ascii="Nirmala UI" w:hAnsi="Nirmala UI" w:cs="Nirmala UI"/>
          <w:sz w:val="28"/>
          <w:szCs w:val="28"/>
        </w:rPr>
        <w:t>) user privileged check.</w:t>
      </w:r>
    </w:p>
    <w:p w14:paraId="2F5DFFDB" w14:textId="59C453D0" w:rsidR="0061001E" w:rsidRPr="00A04302" w:rsidRDefault="0061001E" w:rsidP="00E54DAD">
      <w:pPr>
        <w:rPr>
          <w:rFonts w:ascii="Nirmala UI" w:hAnsi="Nirmala UI" w:cs="Nirmala UI"/>
          <w:sz w:val="28"/>
          <w:szCs w:val="28"/>
        </w:rPr>
      </w:pPr>
      <w:r w:rsidRPr="00A04302">
        <w:rPr>
          <w:rFonts w:ascii="Nirmala UI" w:hAnsi="Nirmala UI" w:cs="Nirmala UI"/>
          <w:sz w:val="28"/>
          <w:szCs w:val="28"/>
        </w:rPr>
        <w:t>ii)</w:t>
      </w:r>
      <w:r w:rsidR="00DC6A29" w:rsidRPr="00A04302">
        <w:rPr>
          <w:rFonts w:ascii="Nirmala UI" w:hAnsi="Nirmala UI" w:cs="Nirmala UI"/>
          <w:sz w:val="28"/>
          <w:szCs w:val="28"/>
        </w:rPr>
        <w:t xml:space="preserve"> Operating system and kernel information collection</w:t>
      </w:r>
      <w:r w:rsidR="006E13AC" w:rsidRPr="00A04302">
        <w:rPr>
          <w:rFonts w:ascii="Nirmala UI" w:hAnsi="Nirmala UI" w:cs="Nirmala UI"/>
          <w:sz w:val="28"/>
          <w:szCs w:val="28"/>
        </w:rPr>
        <w:t>.</w:t>
      </w:r>
    </w:p>
    <w:p w14:paraId="5C9D5914" w14:textId="6E2C7659" w:rsidR="006E13AC" w:rsidRPr="00A04302" w:rsidRDefault="006E13AC" w:rsidP="00E54DAD">
      <w:pPr>
        <w:rPr>
          <w:sz w:val="28"/>
          <w:szCs w:val="28"/>
        </w:rPr>
      </w:pPr>
      <w:r w:rsidRPr="00A04302">
        <w:rPr>
          <w:rFonts w:ascii="Nirmala UI" w:hAnsi="Nirmala UI" w:cs="Nirmala UI"/>
          <w:sz w:val="28"/>
          <w:szCs w:val="28"/>
        </w:rPr>
        <w:t xml:space="preserve">iii) Probable persistent techniques </w:t>
      </w:r>
      <w:r w:rsidR="00A04302" w:rsidRPr="00A04302">
        <w:rPr>
          <w:rFonts w:ascii="Nirmala UI" w:hAnsi="Nirmala UI" w:cs="Nirmala UI"/>
          <w:sz w:val="28"/>
          <w:szCs w:val="28"/>
        </w:rPr>
        <w:t>identification</w:t>
      </w:r>
      <w:r w:rsidR="00A04302">
        <w:rPr>
          <w:rFonts w:ascii="Nirmala UI" w:hAnsi="Nirmala UI" w:cs="Nirmala UI"/>
          <w:sz w:val="28"/>
          <w:szCs w:val="28"/>
        </w:rPr>
        <w:t>.</w:t>
      </w:r>
    </w:p>
    <w:p w14:paraId="1C310BC7" w14:textId="0E76302B" w:rsidR="0069309C" w:rsidRDefault="004010FA" w:rsidP="0069309C">
      <w:pPr>
        <w:rPr>
          <w:b/>
          <w:bCs/>
          <w:sz w:val="28"/>
          <w:szCs w:val="28"/>
        </w:rPr>
      </w:pPr>
      <w:r w:rsidRPr="004010FA">
        <w:rPr>
          <w:rFonts w:ascii="Nirmala UI" w:hAnsi="Nirmala UI" w:cs="Nirmala UI"/>
          <w:b/>
          <w:bCs/>
          <w:sz w:val="28"/>
          <w:szCs w:val="28"/>
        </w:rPr>
        <w:t>5.3: Severity of the damage.</w:t>
      </w:r>
      <w:r w:rsidR="0069309C" w:rsidRPr="004010FA">
        <w:rPr>
          <w:b/>
          <w:bCs/>
          <w:sz w:val="28"/>
          <w:szCs w:val="28"/>
        </w:rPr>
        <w:t xml:space="preserve"> </w:t>
      </w:r>
    </w:p>
    <w:p w14:paraId="70E24EAD" w14:textId="042C993C" w:rsidR="00FE4DF9" w:rsidRPr="00C96369" w:rsidRDefault="00FE4DF9" w:rsidP="0069309C">
      <w:pPr>
        <w:rPr>
          <w:sz w:val="28"/>
          <w:szCs w:val="28"/>
        </w:rPr>
      </w:pPr>
      <w:r w:rsidRPr="00C96369">
        <w:rPr>
          <w:sz w:val="28"/>
          <w:szCs w:val="28"/>
        </w:rPr>
        <w:lastRenderedPageBreak/>
        <w:t xml:space="preserve">The system is totally damage by the root </w:t>
      </w:r>
      <w:r w:rsidR="00C96369" w:rsidRPr="00C96369">
        <w:rPr>
          <w:sz w:val="28"/>
          <w:szCs w:val="28"/>
        </w:rPr>
        <w:t>access. If</w:t>
      </w:r>
      <w:r w:rsidRPr="00C96369">
        <w:rPr>
          <w:sz w:val="28"/>
          <w:szCs w:val="28"/>
        </w:rPr>
        <w:t xml:space="preserve"> the attacker want</w:t>
      </w:r>
      <w:r w:rsidR="00843C60" w:rsidRPr="00C96369">
        <w:rPr>
          <w:sz w:val="28"/>
          <w:szCs w:val="28"/>
        </w:rPr>
        <w:t xml:space="preserve">, can </w:t>
      </w:r>
      <w:r w:rsidR="00C96369" w:rsidRPr="00C96369">
        <w:rPr>
          <w:sz w:val="28"/>
          <w:szCs w:val="28"/>
        </w:rPr>
        <w:t>steal</w:t>
      </w:r>
      <w:r w:rsidR="00843C60" w:rsidRPr="00C96369">
        <w:rPr>
          <w:sz w:val="28"/>
          <w:szCs w:val="28"/>
        </w:rPr>
        <w:t xml:space="preserve"> the </w:t>
      </w:r>
      <w:r w:rsidR="00C96369" w:rsidRPr="00C96369">
        <w:rPr>
          <w:sz w:val="28"/>
          <w:szCs w:val="28"/>
        </w:rPr>
        <w:t>data, install malware or can attack more in the network.</w:t>
      </w:r>
    </w:p>
    <w:p w14:paraId="59F4DD75" w14:textId="288859F1" w:rsidR="0069309C" w:rsidRDefault="003933B6" w:rsidP="0069309C">
      <w:pPr>
        <w:rPr>
          <w:rFonts w:ascii="Nirmala UI" w:hAnsi="Nirmala UI" w:cs="Nirmala UI"/>
          <w:b/>
          <w:bCs/>
        </w:rPr>
      </w:pPr>
      <w:r>
        <w:rPr>
          <w:rFonts w:ascii="Nirmala UI" w:hAnsi="Nirmala UI" w:cs="Nirmala UI"/>
          <w:b/>
          <w:bCs/>
        </w:rPr>
        <w:t>5.4</w:t>
      </w:r>
      <w:r w:rsidR="002E7ADA">
        <w:rPr>
          <w:rFonts w:ascii="Nirmala UI" w:hAnsi="Nirmala UI" w:cs="Nirmala UI"/>
          <w:b/>
          <w:bCs/>
        </w:rPr>
        <w:t xml:space="preserve"> </w:t>
      </w:r>
      <w:r w:rsidR="00467ABD">
        <w:rPr>
          <w:rFonts w:ascii="Nirmala UI" w:hAnsi="Nirmala UI" w:cs="Nirmala UI"/>
          <w:b/>
          <w:bCs/>
        </w:rPr>
        <w:t>Visible barriers.</w:t>
      </w:r>
    </w:p>
    <w:p w14:paraId="23EAEEA8" w14:textId="53B9C7BD" w:rsidR="00467ABD" w:rsidRPr="00826B13" w:rsidRDefault="00467ABD" w:rsidP="0069309C">
      <w:pPr>
        <w:rPr>
          <w:sz w:val="28"/>
          <w:szCs w:val="28"/>
        </w:rPr>
      </w:pPr>
      <w:r w:rsidRPr="00826B13">
        <w:rPr>
          <w:rFonts w:ascii="Nirmala UI" w:hAnsi="Nirmala UI" w:cs="Nirmala UI"/>
          <w:sz w:val="28"/>
          <w:szCs w:val="28"/>
        </w:rPr>
        <w:t xml:space="preserve">In the post exploitation </w:t>
      </w:r>
      <w:r w:rsidR="00C313B6" w:rsidRPr="00826B13">
        <w:rPr>
          <w:rFonts w:ascii="Nirmala UI" w:hAnsi="Nirmala UI" w:cs="Nirmala UI"/>
          <w:sz w:val="28"/>
          <w:szCs w:val="28"/>
        </w:rPr>
        <w:t xml:space="preserve">there was no </w:t>
      </w:r>
      <w:r w:rsidR="00826B13" w:rsidRPr="00826B13">
        <w:rPr>
          <w:rFonts w:ascii="Nirmala UI" w:hAnsi="Nirmala UI" w:cs="Nirmala UI"/>
          <w:sz w:val="28"/>
          <w:szCs w:val="28"/>
        </w:rPr>
        <w:t>barriers. Lack</w:t>
      </w:r>
      <w:r w:rsidR="00C313B6" w:rsidRPr="00826B13">
        <w:rPr>
          <w:rFonts w:ascii="Nirmala UI" w:hAnsi="Nirmala UI" w:cs="Nirmala UI"/>
          <w:sz w:val="28"/>
          <w:szCs w:val="28"/>
        </w:rPr>
        <w:t xml:space="preserve"> of </w:t>
      </w:r>
      <w:r w:rsidR="00826B13" w:rsidRPr="00826B13">
        <w:rPr>
          <w:rFonts w:ascii="Nirmala UI" w:hAnsi="Nirmala UI" w:cs="Nirmala UI"/>
          <w:sz w:val="28"/>
          <w:szCs w:val="28"/>
        </w:rPr>
        <w:t>IDS login system makes the identification harder.</w:t>
      </w:r>
    </w:p>
    <w:p w14:paraId="42E0A33A" w14:textId="12C6915E" w:rsidR="0069309C" w:rsidRPr="0069309C" w:rsidRDefault="00CB70EF" w:rsidP="0069309C">
      <w:r w:rsidRPr="00F075E1">
        <w:rPr>
          <w:sz w:val="28"/>
          <w:szCs w:val="28"/>
        </w:rPr>
        <w:t xml:space="preserve">6. Ethical </w:t>
      </w:r>
      <w:r w:rsidR="007617EE" w:rsidRPr="00F075E1">
        <w:rPr>
          <w:sz w:val="28"/>
          <w:szCs w:val="28"/>
        </w:rPr>
        <w:t xml:space="preserve">&amp; legal provisions:  </w:t>
      </w:r>
      <w:r w:rsidR="00D52F8F" w:rsidRPr="00F075E1">
        <w:rPr>
          <w:sz w:val="28"/>
          <w:szCs w:val="28"/>
        </w:rPr>
        <w:t>T</w:t>
      </w:r>
      <w:r w:rsidR="007617EE" w:rsidRPr="00F075E1">
        <w:rPr>
          <w:sz w:val="28"/>
          <w:szCs w:val="28"/>
        </w:rPr>
        <w:t xml:space="preserve">he whole activities </w:t>
      </w:r>
      <w:r w:rsidR="00D52F8F" w:rsidRPr="00F075E1">
        <w:rPr>
          <w:sz w:val="28"/>
          <w:szCs w:val="28"/>
        </w:rPr>
        <w:t>have</w:t>
      </w:r>
      <w:r w:rsidR="007617EE" w:rsidRPr="00F075E1">
        <w:rPr>
          <w:sz w:val="28"/>
          <w:szCs w:val="28"/>
        </w:rPr>
        <w:t xml:space="preserve"> been done the control environment</w:t>
      </w:r>
      <w:r w:rsidR="00D52F8F" w:rsidRPr="00F075E1">
        <w:rPr>
          <w:sz w:val="28"/>
          <w:szCs w:val="28"/>
        </w:rPr>
        <w:t xml:space="preserve">. Ethical hacking should </w:t>
      </w:r>
      <w:r w:rsidR="00814ACD" w:rsidRPr="00F075E1">
        <w:rPr>
          <w:sz w:val="28"/>
          <w:szCs w:val="28"/>
        </w:rPr>
        <w:t>be done by the authorised legis</w:t>
      </w:r>
      <w:r w:rsidR="00F075E1" w:rsidRPr="00F075E1">
        <w:rPr>
          <w:sz w:val="28"/>
          <w:szCs w:val="28"/>
        </w:rPr>
        <w:t>lation and with professionalism</w:t>
      </w:r>
      <w:r w:rsidR="00F075E1">
        <w:t>.</w:t>
      </w:r>
    </w:p>
    <w:p w14:paraId="001FC62A" w14:textId="28F93D3B" w:rsidR="0069309C" w:rsidRPr="00AA299F" w:rsidRDefault="00F075E1" w:rsidP="0069309C">
      <w:pPr>
        <w:rPr>
          <w:b/>
          <w:bCs/>
          <w:sz w:val="28"/>
          <w:szCs w:val="28"/>
        </w:rPr>
      </w:pPr>
      <w:r w:rsidRPr="00AA299F">
        <w:rPr>
          <w:b/>
          <w:bCs/>
          <w:sz w:val="28"/>
          <w:szCs w:val="28"/>
        </w:rPr>
        <w:t xml:space="preserve">7: Suggestion and </w:t>
      </w:r>
      <w:r w:rsidR="00542E2B" w:rsidRPr="00AA299F">
        <w:rPr>
          <w:b/>
          <w:bCs/>
          <w:sz w:val="28"/>
          <w:szCs w:val="28"/>
        </w:rPr>
        <w:t>preventive measures:</w:t>
      </w:r>
    </w:p>
    <w:p w14:paraId="59CAAEAE" w14:textId="472BB5F4" w:rsidR="00542E2B" w:rsidRPr="00D538B9" w:rsidRDefault="00542E2B" w:rsidP="0069309C">
      <w:pPr>
        <w:rPr>
          <w:sz w:val="28"/>
          <w:szCs w:val="28"/>
        </w:rPr>
      </w:pPr>
      <w:r w:rsidRPr="00D538B9">
        <w:rPr>
          <w:sz w:val="28"/>
          <w:szCs w:val="28"/>
        </w:rPr>
        <w:t xml:space="preserve">Based on this assessment the following </w:t>
      </w:r>
      <w:r w:rsidR="00AA299F" w:rsidRPr="00D538B9">
        <w:rPr>
          <w:sz w:val="28"/>
          <w:szCs w:val="28"/>
        </w:rPr>
        <w:t>suggestions have been proposed.</w:t>
      </w:r>
    </w:p>
    <w:p w14:paraId="24E6DCFB" w14:textId="289259B0" w:rsidR="00D6723E" w:rsidRPr="00D538B9" w:rsidRDefault="00D6723E" w:rsidP="0069309C">
      <w:pPr>
        <w:rPr>
          <w:sz w:val="28"/>
          <w:szCs w:val="28"/>
        </w:rPr>
      </w:pPr>
      <w:proofErr w:type="spellStart"/>
      <w:r w:rsidRPr="00D538B9">
        <w:rPr>
          <w:sz w:val="28"/>
          <w:szCs w:val="28"/>
        </w:rPr>
        <w:t>i</w:t>
      </w:r>
      <w:proofErr w:type="spellEnd"/>
      <w:r w:rsidRPr="00D538B9">
        <w:rPr>
          <w:sz w:val="28"/>
          <w:szCs w:val="28"/>
        </w:rPr>
        <w:t>) Stop the un</w:t>
      </w:r>
      <w:r w:rsidR="00B325E1" w:rsidRPr="00D538B9">
        <w:rPr>
          <w:sz w:val="28"/>
          <w:szCs w:val="28"/>
        </w:rPr>
        <w:t>-necessary services.</w:t>
      </w:r>
    </w:p>
    <w:p w14:paraId="554A3D4B" w14:textId="4B9F5870" w:rsidR="00B325E1" w:rsidRPr="00D538B9" w:rsidRDefault="00B325E1" w:rsidP="0069309C">
      <w:pPr>
        <w:rPr>
          <w:sz w:val="28"/>
          <w:szCs w:val="28"/>
        </w:rPr>
      </w:pPr>
      <w:r w:rsidRPr="00D538B9">
        <w:rPr>
          <w:sz w:val="28"/>
          <w:szCs w:val="28"/>
        </w:rPr>
        <w:t xml:space="preserve">ii) Every software should </w:t>
      </w:r>
      <w:r w:rsidR="00425CAA" w:rsidRPr="00D538B9">
        <w:rPr>
          <w:sz w:val="28"/>
          <w:szCs w:val="28"/>
        </w:rPr>
        <w:t>be patch and updated.</w:t>
      </w:r>
    </w:p>
    <w:p w14:paraId="08A2EC18" w14:textId="486E558A" w:rsidR="00425CAA" w:rsidRPr="00D538B9" w:rsidRDefault="00425CAA" w:rsidP="0069309C">
      <w:pPr>
        <w:rPr>
          <w:sz w:val="28"/>
          <w:szCs w:val="28"/>
        </w:rPr>
      </w:pPr>
      <w:r w:rsidRPr="00D538B9">
        <w:rPr>
          <w:sz w:val="28"/>
          <w:szCs w:val="28"/>
        </w:rPr>
        <w:t>iii) Introduce strong authentication system</w:t>
      </w:r>
      <w:r w:rsidR="00B6381F" w:rsidRPr="00D538B9">
        <w:rPr>
          <w:sz w:val="28"/>
          <w:szCs w:val="28"/>
        </w:rPr>
        <w:t>.</w:t>
      </w:r>
    </w:p>
    <w:p w14:paraId="3152AD08" w14:textId="0EB2D6FC" w:rsidR="00B6381F" w:rsidRPr="00D538B9" w:rsidRDefault="00B6381F" w:rsidP="0069309C">
      <w:pPr>
        <w:rPr>
          <w:sz w:val="28"/>
          <w:szCs w:val="28"/>
        </w:rPr>
      </w:pPr>
      <w:r w:rsidRPr="00D538B9">
        <w:rPr>
          <w:sz w:val="28"/>
          <w:szCs w:val="28"/>
        </w:rPr>
        <w:t>iv) Ensure</w:t>
      </w:r>
      <w:r w:rsidR="00C33CDC" w:rsidRPr="00D538B9">
        <w:rPr>
          <w:sz w:val="28"/>
          <w:szCs w:val="28"/>
        </w:rPr>
        <w:t xml:space="preserve"> use of encrypted</w:t>
      </w:r>
      <w:r w:rsidRPr="00D538B9">
        <w:rPr>
          <w:sz w:val="28"/>
          <w:szCs w:val="28"/>
        </w:rPr>
        <w:t xml:space="preserve"> protocol</w:t>
      </w:r>
      <w:r w:rsidR="00C33CDC" w:rsidRPr="00D538B9">
        <w:rPr>
          <w:sz w:val="28"/>
          <w:szCs w:val="28"/>
        </w:rPr>
        <w:t>,</w:t>
      </w:r>
    </w:p>
    <w:p w14:paraId="5A368BF5" w14:textId="738B907D" w:rsidR="00C33CDC" w:rsidRPr="00D538B9" w:rsidRDefault="00C33CDC" w:rsidP="0069309C">
      <w:pPr>
        <w:rPr>
          <w:sz w:val="28"/>
          <w:szCs w:val="28"/>
        </w:rPr>
      </w:pPr>
      <w:r w:rsidRPr="00D538B9">
        <w:rPr>
          <w:sz w:val="28"/>
          <w:szCs w:val="28"/>
        </w:rPr>
        <w:t xml:space="preserve">v) Firewall </w:t>
      </w:r>
      <w:r w:rsidR="00E20EFE" w:rsidRPr="00D538B9">
        <w:rPr>
          <w:sz w:val="28"/>
          <w:szCs w:val="28"/>
        </w:rPr>
        <w:t xml:space="preserve">and IDS installation. And </w:t>
      </w:r>
    </w:p>
    <w:p w14:paraId="5B406F94" w14:textId="22433AB1" w:rsidR="00E20EFE" w:rsidRPr="00D538B9" w:rsidRDefault="00E20EFE" w:rsidP="0069309C">
      <w:pPr>
        <w:rPr>
          <w:sz w:val="28"/>
          <w:szCs w:val="28"/>
        </w:rPr>
      </w:pPr>
      <w:r w:rsidRPr="00D538B9">
        <w:rPr>
          <w:sz w:val="28"/>
          <w:szCs w:val="28"/>
        </w:rPr>
        <w:t>Vi) Regular</w:t>
      </w:r>
      <w:r w:rsidR="00D538B9" w:rsidRPr="00D538B9">
        <w:rPr>
          <w:sz w:val="28"/>
          <w:szCs w:val="28"/>
        </w:rPr>
        <w:t>ly assess the security.</w:t>
      </w:r>
    </w:p>
    <w:p w14:paraId="0AF4D8C9" w14:textId="5A9EAB7C" w:rsidR="0069309C" w:rsidRPr="00414D71" w:rsidRDefault="00414D71" w:rsidP="00CD5DA3">
      <w:pPr>
        <w:pStyle w:val="Heading2"/>
      </w:pPr>
      <w:bookmarkStart w:id="7" w:name="_Toc216555904"/>
      <w:r w:rsidRPr="00414D71">
        <w:t>Conclusion:</w:t>
      </w:r>
      <w:bookmarkEnd w:id="7"/>
    </w:p>
    <w:p w14:paraId="6E2D4E9D" w14:textId="15C2FA56" w:rsidR="0069309C" w:rsidRDefault="008B4215" w:rsidP="0069309C">
      <w:pPr>
        <w:rPr>
          <w:rFonts w:ascii="Nirmala UI" w:hAnsi="Nirmala UI" w:cs="Nirmala UI"/>
          <w:sz w:val="28"/>
          <w:szCs w:val="28"/>
        </w:rPr>
      </w:pPr>
      <w:r w:rsidRPr="00027E95">
        <w:rPr>
          <w:rFonts w:ascii="Nirmala UI" w:hAnsi="Nirmala UI" w:cs="Nirmala UI"/>
          <w:sz w:val="28"/>
          <w:szCs w:val="28"/>
        </w:rPr>
        <w:t>It has been</w:t>
      </w:r>
      <w:r w:rsidR="0093188D" w:rsidRPr="00027E95">
        <w:rPr>
          <w:rFonts w:ascii="Nirmala UI" w:hAnsi="Nirmala UI" w:cs="Nirmala UI"/>
          <w:sz w:val="28"/>
          <w:szCs w:val="28"/>
        </w:rPr>
        <w:t xml:space="preserve"> proved by this </w:t>
      </w:r>
      <w:r w:rsidR="009F018D" w:rsidRPr="00027E95">
        <w:rPr>
          <w:rFonts w:ascii="Nirmala UI" w:hAnsi="Nirmala UI" w:cs="Nirmala UI"/>
          <w:sz w:val="28"/>
          <w:szCs w:val="28"/>
        </w:rPr>
        <w:t xml:space="preserve">assessment that old software, weak </w:t>
      </w:r>
      <w:r w:rsidR="00563AEC" w:rsidRPr="00027E95">
        <w:rPr>
          <w:rFonts w:ascii="Nirmala UI" w:hAnsi="Nirmala UI" w:cs="Nirmala UI"/>
          <w:sz w:val="28"/>
          <w:szCs w:val="28"/>
        </w:rPr>
        <w:t>configuration, insufficient</w:t>
      </w:r>
      <w:r w:rsidR="00723C7C" w:rsidRPr="00027E95">
        <w:rPr>
          <w:rFonts w:ascii="Nirmala UI" w:hAnsi="Nirmala UI" w:cs="Nirmala UI"/>
          <w:sz w:val="28"/>
          <w:szCs w:val="28"/>
        </w:rPr>
        <w:t xml:space="preserve"> security systems </w:t>
      </w:r>
      <w:r w:rsidR="00563AEC" w:rsidRPr="00027E95">
        <w:rPr>
          <w:rFonts w:ascii="Nirmala UI" w:hAnsi="Nirmala UI" w:cs="Nirmala UI"/>
          <w:sz w:val="28"/>
          <w:szCs w:val="28"/>
        </w:rPr>
        <w:t>keep a system in serious dangers.</w:t>
      </w:r>
      <w:r w:rsidR="00C41FD5" w:rsidRPr="00027E95">
        <w:rPr>
          <w:rFonts w:ascii="Nirmala UI" w:hAnsi="Nirmala UI" w:cs="Nirmala UI"/>
          <w:sz w:val="28"/>
          <w:szCs w:val="28"/>
        </w:rPr>
        <w:t xml:space="preserve"> </w:t>
      </w:r>
      <w:r w:rsidR="002249FD" w:rsidRPr="00027E95">
        <w:rPr>
          <w:rFonts w:ascii="Nirmala UI" w:hAnsi="Nirmala UI" w:cs="Nirmala UI"/>
          <w:sz w:val="28"/>
          <w:szCs w:val="28"/>
        </w:rPr>
        <w:t xml:space="preserve"> By the </w:t>
      </w:r>
      <w:r w:rsidR="00027E95" w:rsidRPr="00027E95">
        <w:rPr>
          <w:rFonts w:ascii="Nirmala UI" w:hAnsi="Nirmala UI" w:cs="Nirmala UI"/>
          <w:sz w:val="28"/>
          <w:szCs w:val="28"/>
        </w:rPr>
        <w:t>Step-by-step</w:t>
      </w:r>
      <w:r w:rsidR="00D5131C" w:rsidRPr="00027E95">
        <w:rPr>
          <w:rFonts w:ascii="Nirmala UI" w:hAnsi="Nirmala UI" w:cs="Nirmala UI"/>
          <w:sz w:val="28"/>
          <w:szCs w:val="28"/>
        </w:rPr>
        <w:t xml:space="preserve"> </w:t>
      </w:r>
      <w:r w:rsidR="000A0099" w:rsidRPr="00027E95">
        <w:rPr>
          <w:rFonts w:ascii="Nirmala UI" w:hAnsi="Nirmala UI" w:cs="Nirmala UI"/>
          <w:sz w:val="28"/>
          <w:szCs w:val="28"/>
        </w:rPr>
        <w:t xml:space="preserve">reconnaissance, vulnerability </w:t>
      </w:r>
      <w:r w:rsidR="00027E95" w:rsidRPr="00027E95">
        <w:rPr>
          <w:rFonts w:ascii="Nirmala UI" w:hAnsi="Nirmala UI" w:cs="Nirmala UI"/>
          <w:sz w:val="28"/>
          <w:szCs w:val="28"/>
        </w:rPr>
        <w:t>assessment, exploitation</w:t>
      </w:r>
      <w:r w:rsidR="00363C40" w:rsidRPr="00027E95">
        <w:rPr>
          <w:rFonts w:ascii="Nirmala UI" w:hAnsi="Nirmala UI" w:cs="Nirmala UI"/>
          <w:sz w:val="28"/>
          <w:szCs w:val="28"/>
        </w:rPr>
        <w:t xml:space="preserve"> and post exploitation</w:t>
      </w:r>
      <w:r w:rsidR="00B849DA">
        <w:rPr>
          <w:rFonts w:ascii="Nirmala UI" w:hAnsi="Nirmala UI" w:cs="Nirmala UI"/>
          <w:sz w:val="28"/>
          <w:szCs w:val="28"/>
        </w:rPr>
        <w:t xml:space="preserve"> the weaknesses have been analysed.</w:t>
      </w:r>
    </w:p>
    <w:p w14:paraId="2ABC1EB6" w14:textId="22A59B14" w:rsidR="00EA6CCB" w:rsidRPr="00CD5839" w:rsidRDefault="00BE2E0F" w:rsidP="0069309C">
      <w:pPr>
        <w:rPr>
          <w:rFonts w:ascii="Nirmala UI" w:hAnsi="Nirmala UI" w:cs="Nirmala UI"/>
          <w:sz w:val="28"/>
          <w:szCs w:val="28"/>
        </w:rPr>
      </w:pPr>
      <w:r>
        <w:rPr>
          <w:rFonts w:ascii="Nirmala UI" w:hAnsi="Nirmala UI" w:cs="Nirmala UI"/>
          <w:sz w:val="28"/>
          <w:szCs w:val="28"/>
        </w:rPr>
        <w:t xml:space="preserve">Ethical hacking is a tool to </w:t>
      </w:r>
      <w:r w:rsidR="009361F6">
        <w:rPr>
          <w:rFonts w:ascii="Nirmala UI" w:hAnsi="Nirmala UI" w:cs="Nirmala UI"/>
          <w:sz w:val="28"/>
          <w:szCs w:val="28"/>
        </w:rPr>
        <w:t>assess the security status of an organisation.</w:t>
      </w:r>
      <w:r w:rsidR="00CD5839">
        <w:rPr>
          <w:rFonts w:ascii="Nirmala UI" w:hAnsi="Nirmala UI" w:cs="Nirmala UI"/>
          <w:sz w:val="28"/>
          <w:szCs w:val="28"/>
        </w:rPr>
        <w:t xml:space="preserve"> By adapting the proposed preventive measures</w:t>
      </w:r>
      <w:r w:rsidR="00DC501F">
        <w:rPr>
          <w:rFonts w:ascii="Nirmala UI" w:hAnsi="Nirmala UI" w:cs="Nirmala UI"/>
          <w:sz w:val="28"/>
          <w:szCs w:val="28"/>
        </w:rPr>
        <w:t xml:space="preserve"> will help </w:t>
      </w:r>
      <w:r w:rsidR="006D27E7">
        <w:rPr>
          <w:rFonts w:ascii="Nirmala UI" w:hAnsi="Nirmala UI" w:cs="Nirmala UI"/>
          <w:sz w:val="28"/>
          <w:szCs w:val="28"/>
        </w:rPr>
        <w:t xml:space="preserve">to reduce </w:t>
      </w:r>
      <w:r w:rsidR="000D6BB1">
        <w:rPr>
          <w:rFonts w:ascii="Nirmala UI" w:hAnsi="Nirmala UI" w:cs="Nirmala UI"/>
          <w:sz w:val="28"/>
          <w:szCs w:val="28"/>
        </w:rPr>
        <w:t xml:space="preserve">the noticeable </w:t>
      </w:r>
      <w:r w:rsidR="006D27E7">
        <w:rPr>
          <w:rFonts w:ascii="Nirmala UI" w:hAnsi="Nirmala UI" w:cs="Nirmala UI"/>
          <w:sz w:val="28"/>
          <w:szCs w:val="28"/>
        </w:rPr>
        <w:t>cyber security risk</w:t>
      </w:r>
      <w:r w:rsidR="00703936">
        <w:rPr>
          <w:rFonts w:ascii="Nirmala UI" w:hAnsi="Nirmala UI" w:cs="Nirmala UI"/>
          <w:sz w:val="28"/>
          <w:szCs w:val="28"/>
        </w:rPr>
        <w:t>s</w:t>
      </w:r>
      <w:r w:rsidR="000D6BB1">
        <w:rPr>
          <w:rFonts w:ascii="Nirmala UI" w:hAnsi="Nirmala UI" w:cs="Nirmala UI"/>
          <w:sz w:val="28"/>
          <w:szCs w:val="28"/>
        </w:rPr>
        <w:t>,</w:t>
      </w:r>
      <w:r w:rsidR="00703936">
        <w:rPr>
          <w:rFonts w:ascii="Nirmala UI" w:hAnsi="Nirmala UI" w:cs="Nirmala UI"/>
          <w:sz w:val="28"/>
          <w:szCs w:val="28"/>
        </w:rPr>
        <w:t xml:space="preserve"> </w:t>
      </w:r>
      <w:r w:rsidR="00DC501F">
        <w:rPr>
          <w:rFonts w:ascii="Nirmala UI" w:hAnsi="Nirmala UI" w:cs="Nirmala UI"/>
          <w:sz w:val="28"/>
          <w:szCs w:val="28"/>
        </w:rPr>
        <w:t xml:space="preserve">the organisation </w:t>
      </w:r>
      <w:r w:rsidR="000D6BB1">
        <w:rPr>
          <w:rFonts w:ascii="Nirmala UI" w:hAnsi="Nirmala UI" w:cs="Nirmala UI"/>
          <w:sz w:val="28"/>
          <w:szCs w:val="28"/>
        </w:rPr>
        <w:t>like SWANSEA.ACCA</w:t>
      </w:r>
      <w:r w:rsidR="00DC501F">
        <w:rPr>
          <w:rFonts w:ascii="Nirmala UI" w:hAnsi="Nirmala UI" w:cs="Nirmala UI"/>
          <w:sz w:val="28"/>
          <w:szCs w:val="28"/>
        </w:rPr>
        <w:t>-</w:t>
      </w:r>
    </w:p>
    <w:p w14:paraId="6F58031A" w14:textId="53FE86E0" w:rsidR="0069309C" w:rsidRPr="0069309C" w:rsidRDefault="0069309C" w:rsidP="0069309C"/>
    <w:p w14:paraId="23F22D25" w14:textId="77777777" w:rsidR="00CD5DA3" w:rsidRDefault="00CD5DA3" w:rsidP="0069309C">
      <w:pPr>
        <w:rPr>
          <w:rFonts w:ascii="Nirmala UI" w:hAnsi="Nirmala UI" w:cs="Nirmala UI"/>
          <w:b/>
          <w:bCs/>
          <w:sz w:val="28"/>
          <w:szCs w:val="28"/>
        </w:rPr>
      </w:pPr>
    </w:p>
    <w:p w14:paraId="4139F7D0" w14:textId="77777777" w:rsidR="00CD5DA3" w:rsidRDefault="00CD5DA3" w:rsidP="0069309C">
      <w:pPr>
        <w:rPr>
          <w:rFonts w:ascii="Nirmala UI" w:hAnsi="Nirmala UI" w:cs="Nirmala UI"/>
          <w:b/>
          <w:bCs/>
          <w:sz w:val="28"/>
          <w:szCs w:val="28"/>
        </w:rPr>
      </w:pPr>
    </w:p>
    <w:p w14:paraId="1E7BE892" w14:textId="1CBAB18C" w:rsidR="0069309C" w:rsidRPr="00077A58" w:rsidRDefault="00077A58" w:rsidP="00CD5DA3">
      <w:pPr>
        <w:pStyle w:val="Heading1"/>
      </w:pPr>
      <w:bookmarkStart w:id="8" w:name="_Toc216555905"/>
      <w:r w:rsidRPr="00077A58">
        <w:lastRenderedPageBreak/>
        <w:t>Reference:</w:t>
      </w:r>
      <w:bookmarkEnd w:id="8"/>
    </w:p>
    <w:p w14:paraId="6295050E" w14:textId="77777777" w:rsidR="00084B81" w:rsidRPr="00084B81" w:rsidRDefault="00084B81" w:rsidP="00EC313A">
      <w:pPr>
        <w:spacing w:line="360" w:lineRule="auto"/>
        <w:rPr>
          <w:sz w:val="28"/>
          <w:szCs w:val="28"/>
        </w:rPr>
      </w:pPr>
      <w:r w:rsidRPr="00084B81">
        <w:rPr>
          <w:sz w:val="28"/>
          <w:szCs w:val="28"/>
        </w:rPr>
        <w:t xml:space="preserve">[1] E. </w:t>
      </w:r>
      <w:proofErr w:type="spellStart"/>
      <w:r w:rsidRPr="00084B81">
        <w:rPr>
          <w:sz w:val="28"/>
          <w:szCs w:val="28"/>
        </w:rPr>
        <w:t>Skoudis</w:t>
      </w:r>
      <w:proofErr w:type="spellEnd"/>
      <w:r w:rsidRPr="00084B81">
        <w:rPr>
          <w:sz w:val="28"/>
          <w:szCs w:val="28"/>
        </w:rPr>
        <w:t xml:space="preserve"> and T. Liston, </w:t>
      </w:r>
      <w:r w:rsidRPr="00084B81">
        <w:rPr>
          <w:i/>
          <w:iCs/>
          <w:sz w:val="28"/>
          <w:szCs w:val="28"/>
        </w:rPr>
        <w:t xml:space="preserve">Counter Hack Reloaded: A Step-by-Step Guide to Computer Attacks and Effective </w:t>
      </w:r>
      <w:proofErr w:type="spellStart"/>
      <w:r w:rsidRPr="00084B81">
        <w:rPr>
          <w:i/>
          <w:iCs/>
          <w:sz w:val="28"/>
          <w:szCs w:val="28"/>
        </w:rPr>
        <w:t>Defenses</w:t>
      </w:r>
      <w:proofErr w:type="spellEnd"/>
      <w:r w:rsidRPr="00084B81">
        <w:rPr>
          <w:sz w:val="28"/>
          <w:szCs w:val="28"/>
        </w:rPr>
        <w:t>, 2nd ed. Upper Saddle River, NJ, USA: Pearson Education, 2005. [Online]. Available: Electronic book</w:t>
      </w:r>
    </w:p>
    <w:p w14:paraId="09EFC8B9" w14:textId="77777777" w:rsidR="00084B81" w:rsidRPr="00084B81" w:rsidRDefault="00084B81" w:rsidP="00EC313A">
      <w:pPr>
        <w:spacing w:line="360" w:lineRule="auto"/>
        <w:rPr>
          <w:sz w:val="28"/>
          <w:szCs w:val="28"/>
        </w:rPr>
      </w:pPr>
      <w:r w:rsidRPr="00084B81">
        <w:rPr>
          <w:sz w:val="28"/>
          <w:szCs w:val="28"/>
        </w:rPr>
        <w:t xml:space="preserve">[2] R. Messier, </w:t>
      </w:r>
      <w:r w:rsidRPr="00084B81">
        <w:rPr>
          <w:i/>
          <w:iCs/>
          <w:sz w:val="28"/>
          <w:szCs w:val="28"/>
        </w:rPr>
        <w:t>CEH v11 Certified Ethical Hacker Study Guide</w:t>
      </w:r>
      <w:r w:rsidRPr="00084B81">
        <w:rPr>
          <w:sz w:val="28"/>
          <w:szCs w:val="28"/>
        </w:rPr>
        <w:t>, 2nd ed. Hoboken, NJ, USA: John Wiley &amp; Sons, 2021. [Online]. Available: Electronic book</w:t>
      </w:r>
    </w:p>
    <w:p w14:paraId="4EF4247E" w14:textId="77777777" w:rsidR="00084B81" w:rsidRPr="00084B81" w:rsidRDefault="00084B81" w:rsidP="00EC313A">
      <w:pPr>
        <w:spacing w:line="360" w:lineRule="auto"/>
        <w:rPr>
          <w:sz w:val="28"/>
          <w:szCs w:val="28"/>
        </w:rPr>
      </w:pPr>
      <w:r w:rsidRPr="00084B81">
        <w:rPr>
          <w:sz w:val="28"/>
          <w:szCs w:val="28"/>
        </w:rPr>
        <w:t xml:space="preserve">[3] R. M. Harrison and T. Herr, </w:t>
      </w:r>
      <w:r w:rsidRPr="00084B81">
        <w:rPr>
          <w:i/>
          <w:iCs/>
          <w:sz w:val="28"/>
          <w:szCs w:val="28"/>
        </w:rPr>
        <w:t>Cyber Insecurity: Navigating the Perils of the Next Information Age</w:t>
      </w:r>
      <w:r w:rsidRPr="00084B81">
        <w:rPr>
          <w:sz w:val="28"/>
          <w:szCs w:val="28"/>
        </w:rPr>
        <w:t>. Lanham, MD, USA: Rowman &amp; Littlefield, 2016. [Online]. Available: Electronic book</w:t>
      </w:r>
    </w:p>
    <w:p w14:paraId="0728D3F6" w14:textId="77777777" w:rsidR="00084B81" w:rsidRPr="00084B81" w:rsidRDefault="00084B81" w:rsidP="00EC313A">
      <w:pPr>
        <w:spacing w:line="360" w:lineRule="auto"/>
        <w:rPr>
          <w:sz w:val="28"/>
          <w:szCs w:val="28"/>
        </w:rPr>
      </w:pPr>
      <w:r w:rsidRPr="00084B81">
        <w:rPr>
          <w:sz w:val="28"/>
          <w:szCs w:val="28"/>
        </w:rPr>
        <w:t>[4] Institute of Electrical and Electronics Engineers (IEEE), “IEEE Xplore Digital Library.” [Online]. Available: https://ieeexplore.ieee.org. [Accessed: Day–Month–Year].</w:t>
      </w:r>
    </w:p>
    <w:p w14:paraId="44584435" w14:textId="5948DDD9" w:rsidR="00084B81" w:rsidRPr="00084B81" w:rsidRDefault="00084B81" w:rsidP="00EC313A">
      <w:pPr>
        <w:spacing w:line="360" w:lineRule="auto"/>
        <w:rPr>
          <w:sz w:val="28"/>
          <w:szCs w:val="28"/>
        </w:rPr>
      </w:pPr>
      <w:r w:rsidRPr="00084B81">
        <w:rPr>
          <w:sz w:val="28"/>
          <w:szCs w:val="28"/>
        </w:rPr>
        <w:t xml:space="preserve">[5] Association for Computing Machinery (ACM), “ACM Digital Library.” [Online]. Available: </w:t>
      </w:r>
      <w:hyperlink r:id="rId43" w:tgtFrame="_new" w:history="1">
        <w:r w:rsidRPr="00084B81">
          <w:rPr>
            <w:rStyle w:val="Hyperlink"/>
            <w:sz w:val="28"/>
            <w:szCs w:val="28"/>
          </w:rPr>
          <w:t>https://dl.acm.org</w:t>
        </w:r>
      </w:hyperlink>
      <w:r w:rsidRPr="00084B81">
        <w:rPr>
          <w:sz w:val="28"/>
          <w:szCs w:val="28"/>
        </w:rPr>
        <w:t xml:space="preserve">. [Accessed: </w:t>
      </w:r>
      <w:r w:rsidR="00ED3ED7">
        <w:rPr>
          <w:sz w:val="28"/>
          <w:szCs w:val="28"/>
        </w:rPr>
        <w:t>25</w:t>
      </w:r>
      <w:r w:rsidRPr="00084B81">
        <w:rPr>
          <w:sz w:val="28"/>
          <w:szCs w:val="28"/>
        </w:rPr>
        <w:t>–</w:t>
      </w:r>
      <w:r w:rsidR="00ED3ED7">
        <w:rPr>
          <w:sz w:val="28"/>
          <w:szCs w:val="28"/>
        </w:rPr>
        <w:t>October</w:t>
      </w:r>
      <w:r w:rsidRPr="00084B81">
        <w:rPr>
          <w:sz w:val="28"/>
          <w:szCs w:val="28"/>
        </w:rPr>
        <w:t>–</w:t>
      </w:r>
      <w:r w:rsidR="00ED3ED7">
        <w:rPr>
          <w:sz w:val="28"/>
          <w:szCs w:val="28"/>
        </w:rPr>
        <w:t>2025</w:t>
      </w:r>
      <w:r w:rsidRPr="00084B81">
        <w:rPr>
          <w:sz w:val="28"/>
          <w:szCs w:val="28"/>
        </w:rPr>
        <w:t>].</w:t>
      </w:r>
    </w:p>
    <w:p w14:paraId="093D75CE" w14:textId="73CA26E0" w:rsidR="00084B81" w:rsidRPr="00084B81" w:rsidRDefault="00084B81" w:rsidP="00EC313A">
      <w:pPr>
        <w:spacing w:line="360" w:lineRule="auto"/>
        <w:rPr>
          <w:sz w:val="28"/>
          <w:szCs w:val="28"/>
        </w:rPr>
      </w:pPr>
      <w:r w:rsidRPr="00084B81">
        <w:rPr>
          <w:sz w:val="28"/>
          <w:szCs w:val="28"/>
        </w:rPr>
        <w:t xml:space="preserve">[6] Elsevier, “ScienceDirect.” [Online]. Available: </w:t>
      </w:r>
      <w:hyperlink r:id="rId44" w:tgtFrame="_new" w:history="1">
        <w:r w:rsidRPr="00084B81">
          <w:rPr>
            <w:rStyle w:val="Hyperlink"/>
            <w:sz w:val="28"/>
            <w:szCs w:val="28"/>
          </w:rPr>
          <w:t>https://www.sciencedirect.com</w:t>
        </w:r>
      </w:hyperlink>
      <w:r w:rsidRPr="00084B81">
        <w:rPr>
          <w:sz w:val="28"/>
          <w:szCs w:val="28"/>
        </w:rPr>
        <w:t xml:space="preserve">. [Accessed: </w:t>
      </w:r>
      <w:r w:rsidR="00ED3ED7">
        <w:rPr>
          <w:sz w:val="28"/>
          <w:szCs w:val="28"/>
        </w:rPr>
        <w:t>10</w:t>
      </w:r>
      <w:r w:rsidRPr="00084B81">
        <w:rPr>
          <w:sz w:val="28"/>
          <w:szCs w:val="28"/>
        </w:rPr>
        <w:t>–</w:t>
      </w:r>
      <w:r w:rsidR="00ED3ED7">
        <w:rPr>
          <w:sz w:val="28"/>
          <w:szCs w:val="28"/>
        </w:rPr>
        <w:t>November</w:t>
      </w:r>
      <w:r w:rsidRPr="00084B81">
        <w:rPr>
          <w:sz w:val="28"/>
          <w:szCs w:val="28"/>
        </w:rPr>
        <w:t>–</w:t>
      </w:r>
      <w:r w:rsidR="00ED3ED7">
        <w:rPr>
          <w:sz w:val="28"/>
          <w:szCs w:val="28"/>
        </w:rPr>
        <w:t>2025</w:t>
      </w:r>
      <w:r w:rsidRPr="00084B81">
        <w:rPr>
          <w:sz w:val="28"/>
          <w:szCs w:val="28"/>
        </w:rPr>
        <w:t>].</w:t>
      </w:r>
    </w:p>
    <w:p w14:paraId="15DD1D6E" w14:textId="14FB0E74" w:rsidR="00084B81" w:rsidRPr="00084B81" w:rsidRDefault="00084B81" w:rsidP="00EC313A">
      <w:pPr>
        <w:spacing w:line="360" w:lineRule="auto"/>
        <w:rPr>
          <w:sz w:val="28"/>
          <w:szCs w:val="28"/>
        </w:rPr>
      </w:pPr>
      <w:r w:rsidRPr="00084B81">
        <w:rPr>
          <w:sz w:val="28"/>
          <w:szCs w:val="28"/>
        </w:rPr>
        <w:t xml:space="preserve">[7] OWASP and Veracode, “Application Security: Knowledge Base,” 2022. [Online]. Available: </w:t>
      </w:r>
      <w:hyperlink r:id="rId45" w:tgtFrame="_new" w:history="1">
        <w:r w:rsidRPr="00084B81">
          <w:rPr>
            <w:rStyle w:val="Hyperlink"/>
            <w:sz w:val="28"/>
            <w:szCs w:val="28"/>
          </w:rPr>
          <w:t>https://owasp.org</w:t>
        </w:r>
      </w:hyperlink>
      <w:r w:rsidRPr="00084B81">
        <w:rPr>
          <w:sz w:val="28"/>
          <w:szCs w:val="28"/>
        </w:rPr>
        <w:t xml:space="preserve">. [: </w:t>
      </w:r>
      <w:r w:rsidR="005606F4">
        <w:rPr>
          <w:sz w:val="28"/>
          <w:szCs w:val="28"/>
        </w:rPr>
        <w:t>05</w:t>
      </w:r>
      <w:r w:rsidRPr="00084B81">
        <w:rPr>
          <w:sz w:val="28"/>
          <w:szCs w:val="28"/>
        </w:rPr>
        <w:t>–</w:t>
      </w:r>
      <w:r w:rsidR="005606F4">
        <w:rPr>
          <w:sz w:val="28"/>
          <w:szCs w:val="28"/>
        </w:rPr>
        <w:t>December</w:t>
      </w:r>
      <w:r w:rsidRPr="00084B81">
        <w:rPr>
          <w:sz w:val="28"/>
          <w:szCs w:val="28"/>
        </w:rPr>
        <w:t>–</w:t>
      </w:r>
      <w:r w:rsidR="005606F4">
        <w:rPr>
          <w:sz w:val="28"/>
          <w:szCs w:val="28"/>
        </w:rPr>
        <w:t>2025</w:t>
      </w:r>
      <w:r w:rsidRPr="00084B81">
        <w:rPr>
          <w:sz w:val="28"/>
          <w:szCs w:val="28"/>
        </w:rPr>
        <w:t>].</w:t>
      </w:r>
    </w:p>
    <w:p w14:paraId="5EBEC446" w14:textId="0B7CF69F" w:rsidR="00084B81" w:rsidRPr="00084B81" w:rsidRDefault="00084B81" w:rsidP="00EC313A">
      <w:pPr>
        <w:spacing w:line="360" w:lineRule="auto"/>
        <w:rPr>
          <w:sz w:val="28"/>
          <w:szCs w:val="28"/>
        </w:rPr>
      </w:pPr>
      <w:r w:rsidRPr="00084B81">
        <w:rPr>
          <w:sz w:val="28"/>
          <w:szCs w:val="28"/>
        </w:rPr>
        <w:t xml:space="preserve">[8] K. Orrey, “Vulnerability Assessment,” n.d. [Online]. Available: https://www.kaspersky.com/resource-center/definitions/vulnerability-assessment. [Accessed: </w:t>
      </w:r>
      <w:r w:rsidR="009633CD">
        <w:rPr>
          <w:sz w:val="28"/>
          <w:szCs w:val="28"/>
        </w:rPr>
        <w:t>15</w:t>
      </w:r>
      <w:r w:rsidRPr="00084B81">
        <w:rPr>
          <w:sz w:val="28"/>
          <w:szCs w:val="28"/>
        </w:rPr>
        <w:t>–</w:t>
      </w:r>
      <w:r w:rsidR="009633CD">
        <w:rPr>
          <w:sz w:val="28"/>
          <w:szCs w:val="28"/>
        </w:rPr>
        <w:t>November</w:t>
      </w:r>
      <w:r w:rsidRPr="00084B81">
        <w:rPr>
          <w:sz w:val="28"/>
          <w:szCs w:val="28"/>
        </w:rPr>
        <w:t>–</w:t>
      </w:r>
      <w:r w:rsidR="009633CD">
        <w:rPr>
          <w:sz w:val="28"/>
          <w:szCs w:val="28"/>
        </w:rPr>
        <w:t>2025</w:t>
      </w:r>
      <w:r w:rsidRPr="00084B81">
        <w:rPr>
          <w:sz w:val="28"/>
          <w:szCs w:val="28"/>
        </w:rPr>
        <w:t>].</w:t>
      </w:r>
    </w:p>
    <w:p w14:paraId="577C9DED" w14:textId="200E1D23" w:rsidR="00084B81" w:rsidRPr="00084B81" w:rsidRDefault="00084B81" w:rsidP="00EC313A">
      <w:pPr>
        <w:spacing w:line="360" w:lineRule="auto"/>
        <w:rPr>
          <w:sz w:val="28"/>
          <w:szCs w:val="28"/>
        </w:rPr>
      </w:pPr>
      <w:r w:rsidRPr="00084B81">
        <w:rPr>
          <w:sz w:val="28"/>
          <w:szCs w:val="28"/>
        </w:rPr>
        <w:t xml:space="preserve">[9] Software Testing Help, “19 Powerful Penetration Testing Tools Used by Pros in 2022,” Oct. 25, 2022. [Online]. Available: </w:t>
      </w:r>
      <w:hyperlink r:id="rId46" w:tgtFrame="_new" w:history="1">
        <w:r w:rsidRPr="00084B81">
          <w:rPr>
            <w:rStyle w:val="Hyperlink"/>
            <w:sz w:val="28"/>
            <w:szCs w:val="28"/>
          </w:rPr>
          <w:t>https://www.softwaretestinghelp.com</w:t>
        </w:r>
      </w:hyperlink>
      <w:r w:rsidRPr="00084B81">
        <w:rPr>
          <w:sz w:val="28"/>
          <w:szCs w:val="28"/>
        </w:rPr>
        <w:t xml:space="preserve">. </w:t>
      </w:r>
      <w:r w:rsidR="009633CD">
        <w:rPr>
          <w:sz w:val="28"/>
          <w:szCs w:val="28"/>
        </w:rPr>
        <w:t>[</w:t>
      </w:r>
      <w:r w:rsidRPr="00084B81">
        <w:rPr>
          <w:sz w:val="28"/>
          <w:szCs w:val="28"/>
        </w:rPr>
        <w:t xml:space="preserve">: </w:t>
      </w:r>
      <w:r w:rsidR="00AF24E6">
        <w:rPr>
          <w:sz w:val="28"/>
          <w:szCs w:val="28"/>
        </w:rPr>
        <w:t>01</w:t>
      </w:r>
      <w:r w:rsidRPr="00084B81">
        <w:rPr>
          <w:sz w:val="28"/>
          <w:szCs w:val="28"/>
        </w:rPr>
        <w:t>–</w:t>
      </w:r>
      <w:r w:rsidR="00AF24E6">
        <w:rPr>
          <w:sz w:val="28"/>
          <w:szCs w:val="28"/>
        </w:rPr>
        <w:t>12</w:t>
      </w:r>
      <w:r w:rsidRPr="00084B81">
        <w:rPr>
          <w:sz w:val="28"/>
          <w:szCs w:val="28"/>
        </w:rPr>
        <w:t>–</w:t>
      </w:r>
      <w:r w:rsidR="00AF24E6">
        <w:rPr>
          <w:sz w:val="28"/>
          <w:szCs w:val="28"/>
        </w:rPr>
        <w:t>2025</w:t>
      </w:r>
      <w:r w:rsidRPr="00084B81">
        <w:rPr>
          <w:sz w:val="28"/>
          <w:szCs w:val="28"/>
        </w:rPr>
        <w:t>].</w:t>
      </w:r>
    </w:p>
    <w:p w14:paraId="62C36789" w14:textId="2C7C2ED4" w:rsidR="00084B81" w:rsidRDefault="00084B81" w:rsidP="00EC313A">
      <w:pPr>
        <w:spacing w:line="360" w:lineRule="auto"/>
        <w:rPr>
          <w:sz w:val="28"/>
          <w:szCs w:val="28"/>
        </w:rPr>
      </w:pPr>
      <w:r w:rsidRPr="00084B81">
        <w:rPr>
          <w:sz w:val="28"/>
          <w:szCs w:val="28"/>
        </w:rPr>
        <w:t xml:space="preserve">[10] U.S. Government, “Department of </w:t>
      </w:r>
      <w:proofErr w:type="spellStart"/>
      <w:r w:rsidRPr="00084B81">
        <w:rPr>
          <w:sz w:val="28"/>
          <w:szCs w:val="28"/>
        </w:rPr>
        <w:t>Defense</w:t>
      </w:r>
      <w:proofErr w:type="spellEnd"/>
      <w:r w:rsidRPr="00084B81">
        <w:rPr>
          <w:sz w:val="28"/>
          <w:szCs w:val="28"/>
        </w:rPr>
        <w:t xml:space="preserve"> Cyber Crime </w:t>
      </w:r>
      <w:proofErr w:type="spellStart"/>
      <w:r w:rsidRPr="00084B81">
        <w:rPr>
          <w:sz w:val="28"/>
          <w:szCs w:val="28"/>
        </w:rPr>
        <w:t>Center</w:t>
      </w:r>
      <w:proofErr w:type="spellEnd"/>
      <w:r w:rsidRPr="00084B81">
        <w:rPr>
          <w:sz w:val="28"/>
          <w:szCs w:val="28"/>
        </w:rPr>
        <w:t xml:space="preserve"> (DC3): A Federal Cyber </w:t>
      </w:r>
      <w:proofErr w:type="spellStart"/>
      <w:r w:rsidRPr="00084B81">
        <w:rPr>
          <w:sz w:val="28"/>
          <w:szCs w:val="28"/>
        </w:rPr>
        <w:t>Center</w:t>
      </w:r>
      <w:proofErr w:type="spellEnd"/>
      <w:r w:rsidRPr="00084B81">
        <w:rPr>
          <w:sz w:val="28"/>
          <w:szCs w:val="28"/>
        </w:rPr>
        <w:t xml:space="preserve">,” n.d. [Online]. Available: </w:t>
      </w:r>
      <w:hyperlink r:id="rId47" w:tgtFrame="_new" w:history="1">
        <w:r w:rsidRPr="00084B81">
          <w:rPr>
            <w:rStyle w:val="Hyperlink"/>
            <w:sz w:val="28"/>
            <w:szCs w:val="28"/>
          </w:rPr>
          <w:t>https://www.dc3.mil</w:t>
        </w:r>
      </w:hyperlink>
      <w:r w:rsidRPr="00084B81">
        <w:rPr>
          <w:sz w:val="28"/>
          <w:szCs w:val="28"/>
        </w:rPr>
        <w:t>. [Accessed: Day–Month–Year]</w:t>
      </w:r>
    </w:p>
    <w:p w14:paraId="730546DB" w14:textId="77777777" w:rsidR="00450E3F" w:rsidRPr="00084B81" w:rsidRDefault="00450E3F" w:rsidP="00EC313A">
      <w:pPr>
        <w:spacing w:line="360" w:lineRule="auto"/>
        <w:rPr>
          <w:sz w:val="28"/>
          <w:szCs w:val="28"/>
        </w:rPr>
      </w:pPr>
    </w:p>
    <w:p w14:paraId="0AFD2CC6" w14:textId="3B77FC51" w:rsidR="00AF24E6" w:rsidRDefault="00450E3F" w:rsidP="00450E3F">
      <w:pPr>
        <w:tabs>
          <w:tab w:val="left" w:pos="7173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</w:p>
    <w:p w14:paraId="5FE7FC9B" w14:textId="55F17F79" w:rsidR="00B851B5" w:rsidRPr="00EC313A" w:rsidRDefault="00B851B5" w:rsidP="009E7EA0">
      <w:pPr>
        <w:rPr>
          <w:sz w:val="28"/>
          <w:szCs w:val="28"/>
        </w:rPr>
      </w:pPr>
    </w:p>
    <w:sectPr w:rsidR="00B851B5" w:rsidRPr="00EC313A" w:rsidSect="000459B6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25EEA1" w14:textId="77777777" w:rsidR="00294E4B" w:rsidRDefault="00294E4B" w:rsidP="00041C3C">
      <w:pPr>
        <w:spacing w:after="0" w:line="240" w:lineRule="auto"/>
      </w:pPr>
      <w:r>
        <w:separator/>
      </w:r>
    </w:p>
  </w:endnote>
  <w:endnote w:type="continuationSeparator" w:id="0">
    <w:p w14:paraId="40845652" w14:textId="77777777" w:rsidR="00294E4B" w:rsidRDefault="00294E4B" w:rsidP="00041C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Tw Cen MT Condensed">
    <w:panose1 w:val="020B0606020104020203"/>
    <w:charset w:val="00"/>
    <w:family w:val="swiss"/>
    <w:pitch w:val="variable"/>
    <w:sig w:usb0="00000007" w:usb1="00000000" w:usb2="00000000" w:usb3="00000000" w:csb0="00000003" w:csb1="00000000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E06B8F" w14:textId="77777777" w:rsidR="00294E4B" w:rsidRDefault="00294E4B" w:rsidP="00041C3C">
      <w:pPr>
        <w:spacing w:after="0" w:line="240" w:lineRule="auto"/>
      </w:pPr>
      <w:r>
        <w:separator/>
      </w:r>
    </w:p>
  </w:footnote>
  <w:footnote w:type="continuationSeparator" w:id="0">
    <w:p w14:paraId="002FED86" w14:textId="77777777" w:rsidR="00294E4B" w:rsidRDefault="00294E4B" w:rsidP="00041C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885DD7"/>
    <w:multiLevelType w:val="multilevel"/>
    <w:tmpl w:val="70B43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7D40A0F"/>
    <w:multiLevelType w:val="hybridMultilevel"/>
    <w:tmpl w:val="925A3488"/>
    <w:lvl w:ilvl="0" w:tplc="91B2050A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A32527"/>
    <w:multiLevelType w:val="multilevel"/>
    <w:tmpl w:val="F238E8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3B348FA"/>
    <w:multiLevelType w:val="hybridMultilevel"/>
    <w:tmpl w:val="D7B4CF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A5153D"/>
    <w:multiLevelType w:val="multilevel"/>
    <w:tmpl w:val="09AEC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E272BEF"/>
    <w:multiLevelType w:val="multilevel"/>
    <w:tmpl w:val="69CE95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0D03706"/>
    <w:multiLevelType w:val="hybridMultilevel"/>
    <w:tmpl w:val="194254C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417BB7"/>
    <w:multiLevelType w:val="hybridMultilevel"/>
    <w:tmpl w:val="AD820A5A"/>
    <w:lvl w:ilvl="0" w:tplc="094C1AE2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4943716">
    <w:abstractNumId w:val="0"/>
  </w:num>
  <w:num w:numId="2" w16cid:durableId="1185052488">
    <w:abstractNumId w:val="5"/>
  </w:num>
  <w:num w:numId="3" w16cid:durableId="593978329">
    <w:abstractNumId w:val="4"/>
  </w:num>
  <w:num w:numId="4" w16cid:durableId="253902377">
    <w:abstractNumId w:val="2"/>
  </w:num>
  <w:num w:numId="5" w16cid:durableId="1018122434">
    <w:abstractNumId w:val="3"/>
  </w:num>
  <w:num w:numId="6" w16cid:durableId="797573189">
    <w:abstractNumId w:val="7"/>
  </w:num>
  <w:num w:numId="7" w16cid:durableId="1095832501">
    <w:abstractNumId w:val="1"/>
  </w:num>
  <w:num w:numId="8" w16cid:durableId="101634626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09C"/>
    <w:rsid w:val="000010BE"/>
    <w:rsid w:val="00007D8D"/>
    <w:rsid w:val="00011ADE"/>
    <w:rsid w:val="00017734"/>
    <w:rsid w:val="00025045"/>
    <w:rsid w:val="00027E95"/>
    <w:rsid w:val="0003108B"/>
    <w:rsid w:val="00033855"/>
    <w:rsid w:val="00041C3C"/>
    <w:rsid w:val="000459B6"/>
    <w:rsid w:val="000476FA"/>
    <w:rsid w:val="000510B9"/>
    <w:rsid w:val="00051401"/>
    <w:rsid w:val="000520C3"/>
    <w:rsid w:val="000723D5"/>
    <w:rsid w:val="00077A58"/>
    <w:rsid w:val="00084B81"/>
    <w:rsid w:val="000850D0"/>
    <w:rsid w:val="00087930"/>
    <w:rsid w:val="0009130A"/>
    <w:rsid w:val="00092AF7"/>
    <w:rsid w:val="000A0099"/>
    <w:rsid w:val="000A0D6E"/>
    <w:rsid w:val="000A21EB"/>
    <w:rsid w:val="000B2D50"/>
    <w:rsid w:val="000C035E"/>
    <w:rsid w:val="000C6817"/>
    <w:rsid w:val="000C7CC8"/>
    <w:rsid w:val="000D094C"/>
    <w:rsid w:val="000D12D3"/>
    <w:rsid w:val="000D6BB1"/>
    <w:rsid w:val="000D7745"/>
    <w:rsid w:val="000E272D"/>
    <w:rsid w:val="000F11AC"/>
    <w:rsid w:val="000F3AF9"/>
    <w:rsid w:val="00101187"/>
    <w:rsid w:val="001106B9"/>
    <w:rsid w:val="00117C04"/>
    <w:rsid w:val="00123DB9"/>
    <w:rsid w:val="00123EF4"/>
    <w:rsid w:val="00125ED6"/>
    <w:rsid w:val="00134748"/>
    <w:rsid w:val="001361DF"/>
    <w:rsid w:val="001445D7"/>
    <w:rsid w:val="001468C8"/>
    <w:rsid w:val="001617DF"/>
    <w:rsid w:val="00161F6B"/>
    <w:rsid w:val="00162918"/>
    <w:rsid w:val="00167CFF"/>
    <w:rsid w:val="00174D60"/>
    <w:rsid w:val="00177B8D"/>
    <w:rsid w:val="00177C26"/>
    <w:rsid w:val="00181383"/>
    <w:rsid w:val="001937E0"/>
    <w:rsid w:val="001A0D5E"/>
    <w:rsid w:val="001A2263"/>
    <w:rsid w:val="001A5645"/>
    <w:rsid w:val="001A6A4E"/>
    <w:rsid w:val="001B58EE"/>
    <w:rsid w:val="001C0C2B"/>
    <w:rsid w:val="001C2046"/>
    <w:rsid w:val="001C5654"/>
    <w:rsid w:val="001D2C79"/>
    <w:rsid w:val="001D56A5"/>
    <w:rsid w:val="001D63B2"/>
    <w:rsid w:val="001D6FB9"/>
    <w:rsid w:val="001E1C0A"/>
    <w:rsid w:val="001E26AD"/>
    <w:rsid w:val="001F473F"/>
    <w:rsid w:val="00202A2C"/>
    <w:rsid w:val="00205083"/>
    <w:rsid w:val="00210A41"/>
    <w:rsid w:val="00223DBC"/>
    <w:rsid w:val="002249FD"/>
    <w:rsid w:val="0022774D"/>
    <w:rsid w:val="0022788B"/>
    <w:rsid w:val="002464A2"/>
    <w:rsid w:val="002557CA"/>
    <w:rsid w:val="00256699"/>
    <w:rsid w:val="002625E7"/>
    <w:rsid w:val="00266A8B"/>
    <w:rsid w:val="00272FFE"/>
    <w:rsid w:val="00274535"/>
    <w:rsid w:val="00276190"/>
    <w:rsid w:val="002904FA"/>
    <w:rsid w:val="00292584"/>
    <w:rsid w:val="00294E4B"/>
    <w:rsid w:val="00294F53"/>
    <w:rsid w:val="00294FB9"/>
    <w:rsid w:val="002A3134"/>
    <w:rsid w:val="002B6570"/>
    <w:rsid w:val="002B7240"/>
    <w:rsid w:val="002C73A2"/>
    <w:rsid w:val="002D1E56"/>
    <w:rsid w:val="002D304B"/>
    <w:rsid w:val="002D392E"/>
    <w:rsid w:val="002E2CE0"/>
    <w:rsid w:val="002E5E40"/>
    <w:rsid w:val="002E7ADA"/>
    <w:rsid w:val="002F0F84"/>
    <w:rsid w:val="002F136C"/>
    <w:rsid w:val="002F53E5"/>
    <w:rsid w:val="003036BA"/>
    <w:rsid w:val="00311B5E"/>
    <w:rsid w:val="00312AC9"/>
    <w:rsid w:val="00323AFE"/>
    <w:rsid w:val="003362A1"/>
    <w:rsid w:val="00337E1C"/>
    <w:rsid w:val="00346047"/>
    <w:rsid w:val="00346757"/>
    <w:rsid w:val="00353416"/>
    <w:rsid w:val="00357EFC"/>
    <w:rsid w:val="00360C31"/>
    <w:rsid w:val="00363C40"/>
    <w:rsid w:val="00363F36"/>
    <w:rsid w:val="00366062"/>
    <w:rsid w:val="003670E5"/>
    <w:rsid w:val="00367E25"/>
    <w:rsid w:val="0037060A"/>
    <w:rsid w:val="003767DA"/>
    <w:rsid w:val="003803F9"/>
    <w:rsid w:val="003933B6"/>
    <w:rsid w:val="003A075B"/>
    <w:rsid w:val="003A4D83"/>
    <w:rsid w:val="003B08C8"/>
    <w:rsid w:val="003B3F1D"/>
    <w:rsid w:val="003B65C4"/>
    <w:rsid w:val="003B751D"/>
    <w:rsid w:val="003C52E1"/>
    <w:rsid w:val="003D1C3F"/>
    <w:rsid w:val="003D40ED"/>
    <w:rsid w:val="003F2E19"/>
    <w:rsid w:val="003F4FBD"/>
    <w:rsid w:val="004010FA"/>
    <w:rsid w:val="0040128D"/>
    <w:rsid w:val="004117A4"/>
    <w:rsid w:val="00414D71"/>
    <w:rsid w:val="00415891"/>
    <w:rsid w:val="00423DBF"/>
    <w:rsid w:val="004249A6"/>
    <w:rsid w:val="00425433"/>
    <w:rsid w:val="00425CAA"/>
    <w:rsid w:val="00450E3F"/>
    <w:rsid w:val="004571B8"/>
    <w:rsid w:val="00461E74"/>
    <w:rsid w:val="00467ABD"/>
    <w:rsid w:val="00484673"/>
    <w:rsid w:val="004912AF"/>
    <w:rsid w:val="0049381D"/>
    <w:rsid w:val="00493F03"/>
    <w:rsid w:val="004B28BC"/>
    <w:rsid w:val="004B4E6D"/>
    <w:rsid w:val="004B6F26"/>
    <w:rsid w:val="004B78DF"/>
    <w:rsid w:val="004C66D4"/>
    <w:rsid w:val="004E5EAE"/>
    <w:rsid w:val="005021B0"/>
    <w:rsid w:val="00510FE8"/>
    <w:rsid w:val="00513188"/>
    <w:rsid w:val="00515DAF"/>
    <w:rsid w:val="00521B45"/>
    <w:rsid w:val="00521BCF"/>
    <w:rsid w:val="005244CD"/>
    <w:rsid w:val="00524956"/>
    <w:rsid w:val="00530290"/>
    <w:rsid w:val="00531F0A"/>
    <w:rsid w:val="005423FE"/>
    <w:rsid w:val="00542E2B"/>
    <w:rsid w:val="00543015"/>
    <w:rsid w:val="00543601"/>
    <w:rsid w:val="00545EBE"/>
    <w:rsid w:val="0055130D"/>
    <w:rsid w:val="00551FA8"/>
    <w:rsid w:val="00555775"/>
    <w:rsid w:val="005577F2"/>
    <w:rsid w:val="005606F4"/>
    <w:rsid w:val="00561A79"/>
    <w:rsid w:val="0056374D"/>
    <w:rsid w:val="00563AEC"/>
    <w:rsid w:val="005677EC"/>
    <w:rsid w:val="005779C9"/>
    <w:rsid w:val="00581CAD"/>
    <w:rsid w:val="0059353B"/>
    <w:rsid w:val="00593925"/>
    <w:rsid w:val="0059753A"/>
    <w:rsid w:val="005A697F"/>
    <w:rsid w:val="005B407D"/>
    <w:rsid w:val="005C2569"/>
    <w:rsid w:val="005D1AF0"/>
    <w:rsid w:val="005D2701"/>
    <w:rsid w:val="005D4F4D"/>
    <w:rsid w:val="005E1027"/>
    <w:rsid w:val="005E655A"/>
    <w:rsid w:val="005F2CBF"/>
    <w:rsid w:val="005F57ED"/>
    <w:rsid w:val="005F64C2"/>
    <w:rsid w:val="005F6E4A"/>
    <w:rsid w:val="006025D1"/>
    <w:rsid w:val="00602B8E"/>
    <w:rsid w:val="00604EA5"/>
    <w:rsid w:val="0061001E"/>
    <w:rsid w:val="00614E6F"/>
    <w:rsid w:val="0061757F"/>
    <w:rsid w:val="0062372E"/>
    <w:rsid w:val="00630AC8"/>
    <w:rsid w:val="00631A5F"/>
    <w:rsid w:val="006325BC"/>
    <w:rsid w:val="00637664"/>
    <w:rsid w:val="00644BA3"/>
    <w:rsid w:val="0064545C"/>
    <w:rsid w:val="00645F78"/>
    <w:rsid w:val="00646038"/>
    <w:rsid w:val="006524C0"/>
    <w:rsid w:val="00653260"/>
    <w:rsid w:val="0066557C"/>
    <w:rsid w:val="00670A4A"/>
    <w:rsid w:val="006745AC"/>
    <w:rsid w:val="00674DB2"/>
    <w:rsid w:val="006837F3"/>
    <w:rsid w:val="00692C32"/>
    <w:rsid w:val="0069309C"/>
    <w:rsid w:val="006A35AA"/>
    <w:rsid w:val="006A46D2"/>
    <w:rsid w:val="006A7F56"/>
    <w:rsid w:val="006C7950"/>
    <w:rsid w:val="006D27DB"/>
    <w:rsid w:val="006D27E7"/>
    <w:rsid w:val="006E0C58"/>
    <w:rsid w:val="006E13AC"/>
    <w:rsid w:val="006E5440"/>
    <w:rsid w:val="006E6BBA"/>
    <w:rsid w:val="007028FC"/>
    <w:rsid w:val="00703936"/>
    <w:rsid w:val="00720376"/>
    <w:rsid w:val="0072111F"/>
    <w:rsid w:val="00723C7C"/>
    <w:rsid w:val="00731BD1"/>
    <w:rsid w:val="00747E4A"/>
    <w:rsid w:val="00752255"/>
    <w:rsid w:val="007546FB"/>
    <w:rsid w:val="00755E3B"/>
    <w:rsid w:val="00756969"/>
    <w:rsid w:val="007617EE"/>
    <w:rsid w:val="00773294"/>
    <w:rsid w:val="00790705"/>
    <w:rsid w:val="00793E6C"/>
    <w:rsid w:val="007947D6"/>
    <w:rsid w:val="00795C49"/>
    <w:rsid w:val="00796241"/>
    <w:rsid w:val="00796629"/>
    <w:rsid w:val="007B3B2C"/>
    <w:rsid w:val="007B3CE6"/>
    <w:rsid w:val="007B44FE"/>
    <w:rsid w:val="007C0C7B"/>
    <w:rsid w:val="007C5104"/>
    <w:rsid w:val="007D09AE"/>
    <w:rsid w:val="007D6DE7"/>
    <w:rsid w:val="007E25D9"/>
    <w:rsid w:val="007E541F"/>
    <w:rsid w:val="007E5983"/>
    <w:rsid w:val="007E5B3F"/>
    <w:rsid w:val="007E6C3D"/>
    <w:rsid w:val="007F1E81"/>
    <w:rsid w:val="007F2A3E"/>
    <w:rsid w:val="007F5402"/>
    <w:rsid w:val="007F5422"/>
    <w:rsid w:val="007F7F96"/>
    <w:rsid w:val="00812DC6"/>
    <w:rsid w:val="00814ACD"/>
    <w:rsid w:val="00815039"/>
    <w:rsid w:val="0082272A"/>
    <w:rsid w:val="00826B13"/>
    <w:rsid w:val="0083558C"/>
    <w:rsid w:val="00843C60"/>
    <w:rsid w:val="00855BED"/>
    <w:rsid w:val="00856F92"/>
    <w:rsid w:val="00863071"/>
    <w:rsid w:val="0086591C"/>
    <w:rsid w:val="00865D8C"/>
    <w:rsid w:val="00866239"/>
    <w:rsid w:val="008765D2"/>
    <w:rsid w:val="0087730F"/>
    <w:rsid w:val="00884353"/>
    <w:rsid w:val="008923C6"/>
    <w:rsid w:val="008B39C6"/>
    <w:rsid w:val="008B4215"/>
    <w:rsid w:val="008E438B"/>
    <w:rsid w:val="008E59EA"/>
    <w:rsid w:val="008F2174"/>
    <w:rsid w:val="008F36EF"/>
    <w:rsid w:val="00930E4F"/>
    <w:rsid w:val="0093188D"/>
    <w:rsid w:val="009361F6"/>
    <w:rsid w:val="00946FA6"/>
    <w:rsid w:val="00953C38"/>
    <w:rsid w:val="00961F3E"/>
    <w:rsid w:val="009633CD"/>
    <w:rsid w:val="00963554"/>
    <w:rsid w:val="00966414"/>
    <w:rsid w:val="009907DF"/>
    <w:rsid w:val="00993A22"/>
    <w:rsid w:val="0099651C"/>
    <w:rsid w:val="009A4085"/>
    <w:rsid w:val="009B29A4"/>
    <w:rsid w:val="009B313D"/>
    <w:rsid w:val="009B3B83"/>
    <w:rsid w:val="009C0E2D"/>
    <w:rsid w:val="009C4124"/>
    <w:rsid w:val="009C592F"/>
    <w:rsid w:val="009D1374"/>
    <w:rsid w:val="009D34EA"/>
    <w:rsid w:val="009E104D"/>
    <w:rsid w:val="009E25BA"/>
    <w:rsid w:val="009E2D0F"/>
    <w:rsid w:val="009E7EA0"/>
    <w:rsid w:val="009F018D"/>
    <w:rsid w:val="009F590B"/>
    <w:rsid w:val="00A04302"/>
    <w:rsid w:val="00A06B3C"/>
    <w:rsid w:val="00A06FBF"/>
    <w:rsid w:val="00A070EC"/>
    <w:rsid w:val="00A155F8"/>
    <w:rsid w:val="00A1793F"/>
    <w:rsid w:val="00A241ED"/>
    <w:rsid w:val="00A31204"/>
    <w:rsid w:val="00A4379F"/>
    <w:rsid w:val="00A46E01"/>
    <w:rsid w:val="00A52C32"/>
    <w:rsid w:val="00A53AAD"/>
    <w:rsid w:val="00A60388"/>
    <w:rsid w:val="00A66CF2"/>
    <w:rsid w:val="00A67ADF"/>
    <w:rsid w:val="00A71490"/>
    <w:rsid w:val="00A76DF4"/>
    <w:rsid w:val="00A90DC3"/>
    <w:rsid w:val="00A9296A"/>
    <w:rsid w:val="00A92C50"/>
    <w:rsid w:val="00A943CC"/>
    <w:rsid w:val="00AA299F"/>
    <w:rsid w:val="00AA79CD"/>
    <w:rsid w:val="00AC551E"/>
    <w:rsid w:val="00AC5832"/>
    <w:rsid w:val="00AC58B0"/>
    <w:rsid w:val="00AD4405"/>
    <w:rsid w:val="00AE6DCF"/>
    <w:rsid w:val="00AF24E6"/>
    <w:rsid w:val="00B04B39"/>
    <w:rsid w:val="00B140D4"/>
    <w:rsid w:val="00B15979"/>
    <w:rsid w:val="00B25174"/>
    <w:rsid w:val="00B27110"/>
    <w:rsid w:val="00B3010D"/>
    <w:rsid w:val="00B325E1"/>
    <w:rsid w:val="00B36D67"/>
    <w:rsid w:val="00B40AC8"/>
    <w:rsid w:val="00B456D5"/>
    <w:rsid w:val="00B50718"/>
    <w:rsid w:val="00B51FC2"/>
    <w:rsid w:val="00B6381F"/>
    <w:rsid w:val="00B64A67"/>
    <w:rsid w:val="00B7034F"/>
    <w:rsid w:val="00B72561"/>
    <w:rsid w:val="00B849DA"/>
    <w:rsid w:val="00B851B5"/>
    <w:rsid w:val="00B8616C"/>
    <w:rsid w:val="00B9274E"/>
    <w:rsid w:val="00B93241"/>
    <w:rsid w:val="00B95BC1"/>
    <w:rsid w:val="00BA4F85"/>
    <w:rsid w:val="00BA6832"/>
    <w:rsid w:val="00BB036E"/>
    <w:rsid w:val="00BB2BDA"/>
    <w:rsid w:val="00BB6164"/>
    <w:rsid w:val="00BC3364"/>
    <w:rsid w:val="00BC3EC9"/>
    <w:rsid w:val="00BC7B17"/>
    <w:rsid w:val="00BD4123"/>
    <w:rsid w:val="00BD4C65"/>
    <w:rsid w:val="00BE2E0F"/>
    <w:rsid w:val="00BE7D06"/>
    <w:rsid w:val="00C0202E"/>
    <w:rsid w:val="00C02144"/>
    <w:rsid w:val="00C11484"/>
    <w:rsid w:val="00C13DC5"/>
    <w:rsid w:val="00C1721F"/>
    <w:rsid w:val="00C21DB7"/>
    <w:rsid w:val="00C25D13"/>
    <w:rsid w:val="00C2764B"/>
    <w:rsid w:val="00C313B6"/>
    <w:rsid w:val="00C31831"/>
    <w:rsid w:val="00C33CDC"/>
    <w:rsid w:val="00C375BD"/>
    <w:rsid w:val="00C41FD5"/>
    <w:rsid w:val="00C41FDC"/>
    <w:rsid w:val="00C5256E"/>
    <w:rsid w:val="00C57A8A"/>
    <w:rsid w:val="00C63FDF"/>
    <w:rsid w:val="00C6436F"/>
    <w:rsid w:val="00C67ADB"/>
    <w:rsid w:val="00C70BD4"/>
    <w:rsid w:val="00C73006"/>
    <w:rsid w:val="00C73ABE"/>
    <w:rsid w:val="00C745E8"/>
    <w:rsid w:val="00C821D3"/>
    <w:rsid w:val="00C85F50"/>
    <w:rsid w:val="00C96369"/>
    <w:rsid w:val="00C96BDD"/>
    <w:rsid w:val="00CA2800"/>
    <w:rsid w:val="00CB0CFE"/>
    <w:rsid w:val="00CB226A"/>
    <w:rsid w:val="00CB70EF"/>
    <w:rsid w:val="00CC323B"/>
    <w:rsid w:val="00CC77BB"/>
    <w:rsid w:val="00CD4B9E"/>
    <w:rsid w:val="00CD5839"/>
    <w:rsid w:val="00CD5DA3"/>
    <w:rsid w:val="00CE1FC7"/>
    <w:rsid w:val="00CE6710"/>
    <w:rsid w:val="00D0006E"/>
    <w:rsid w:val="00D02357"/>
    <w:rsid w:val="00D02CCF"/>
    <w:rsid w:val="00D0782C"/>
    <w:rsid w:val="00D11A30"/>
    <w:rsid w:val="00D1428A"/>
    <w:rsid w:val="00D20197"/>
    <w:rsid w:val="00D320EF"/>
    <w:rsid w:val="00D3397F"/>
    <w:rsid w:val="00D407BB"/>
    <w:rsid w:val="00D41DEC"/>
    <w:rsid w:val="00D4709E"/>
    <w:rsid w:val="00D510D9"/>
    <w:rsid w:val="00D5131C"/>
    <w:rsid w:val="00D52F8F"/>
    <w:rsid w:val="00D538B9"/>
    <w:rsid w:val="00D60837"/>
    <w:rsid w:val="00D632C0"/>
    <w:rsid w:val="00D647AE"/>
    <w:rsid w:val="00D6723E"/>
    <w:rsid w:val="00D71FF9"/>
    <w:rsid w:val="00D76BB5"/>
    <w:rsid w:val="00D81994"/>
    <w:rsid w:val="00D819B2"/>
    <w:rsid w:val="00D84C07"/>
    <w:rsid w:val="00D8528D"/>
    <w:rsid w:val="00D85D94"/>
    <w:rsid w:val="00D91764"/>
    <w:rsid w:val="00D92566"/>
    <w:rsid w:val="00D97B4E"/>
    <w:rsid w:val="00DA050B"/>
    <w:rsid w:val="00DA0E5D"/>
    <w:rsid w:val="00DA1F6E"/>
    <w:rsid w:val="00DB3DB3"/>
    <w:rsid w:val="00DB5A14"/>
    <w:rsid w:val="00DC501F"/>
    <w:rsid w:val="00DC65C6"/>
    <w:rsid w:val="00DC6A29"/>
    <w:rsid w:val="00DD10DD"/>
    <w:rsid w:val="00DD12D5"/>
    <w:rsid w:val="00DD2E65"/>
    <w:rsid w:val="00DE621D"/>
    <w:rsid w:val="00DF0276"/>
    <w:rsid w:val="00E03C86"/>
    <w:rsid w:val="00E0418E"/>
    <w:rsid w:val="00E072C2"/>
    <w:rsid w:val="00E07355"/>
    <w:rsid w:val="00E20EFE"/>
    <w:rsid w:val="00E21A8E"/>
    <w:rsid w:val="00E22A58"/>
    <w:rsid w:val="00E235B8"/>
    <w:rsid w:val="00E2422E"/>
    <w:rsid w:val="00E25014"/>
    <w:rsid w:val="00E26533"/>
    <w:rsid w:val="00E322F1"/>
    <w:rsid w:val="00E36DD9"/>
    <w:rsid w:val="00E43D1E"/>
    <w:rsid w:val="00E54DAD"/>
    <w:rsid w:val="00E56620"/>
    <w:rsid w:val="00E63869"/>
    <w:rsid w:val="00E66BDA"/>
    <w:rsid w:val="00E76155"/>
    <w:rsid w:val="00E932D2"/>
    <w:rsid w:val="00E96121"/>
    <w:rsid w:val="00EA6CCB"/>
    <w:rsid w:val="00EB2B78"/>
    <w:rsid w:val="00EC313A"/>
    <w:rsid w:val="00EC7EE1"/>
    <w:rsid w:val="00ED3C05"/>
    <w:rsid w:val="00ED3ED7"/>
    <w:rsid w:val="00ED584F"/>
    <w:rsid w:val="00EE0AD7"/>
    <w:rsid w:val="00EE322A"/>
    <w:rsid w:val="00EE724D"/>
    <w:rsid w:val="00EF21DE"/>
    <w:rsid w:val="00F00B05"/>
    <w:rsid w:val="00F06D4D"/>
    <w:rsid w:val="00F075E1"/>
    <w:rsid w:val="00F1464D"/>
    <w:rsid w:val="00F3324B"/>
    <w:rsid w:val="00F36E1F"/>
    <w:rsid w:val="00F4140E"/>
    <w:rsid w:val="00F43587"/>
    <w:rsid w:val="00F51E21"/>
    <w:rsid w:val="00F54016"/>
    <w:rsid w:val="00F54032"/>
    <w:rsid w:val="00F564A0"/>
    <w:rsid w:val="00F56B4A"/>
    <w:rsid w:val="00F57108"/>
    <w:rsid w:val="00F611A6"/>
    <w:rsid w:val="00F625D3"/>
    <w:rsid w:val="00F64D6C"/>
    <w:rsid w:val="00F67725"/>
    <w:rsid w:val="00F744B4"/>
    <w:rsid w:val="00F82CE8"/>
    <w:rsid w:val="00F92770"/>
    <w:rsid w:val="00F95933"/>
    <w:rsid w:val="00F97291"/>
    <w:rsid w:val="00F9778E"/>
    <w:rsid w:val="00FA2129"/>
    <w:rsid w:val="00FD2684"/>
    <w:rsid w:val="00FD5FA4"/>
    <w:rsid w:val="00FD7BDD"/>
    <w:rsid w:val="00FE4DF9"/>
    <w:rsid w:val="00FF4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C8F143"/>
  <w15:chartTrackingRefBased/>
  <w15:docId w15:val="{7D5A144C-7E3E-4B4D-B1B3-7E863D772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1A30"/>
  </w:style>
  <w:style w:type="paragraph" w:styleId="Heading1">
    <w:name w:val="heading 1"/>
    <w:basedOn w:val="Normal"/>
    <w:next w:val="Normal"/>
    <w:link w:val="Heading1Char"/>
    <w:uiPriority w:val="9"/>
    <w:qFormat/>
    <w:rsid w:val="00D11A3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11A3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11A3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11A3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11A3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11A3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11A3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11A3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11A3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11A3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D11A3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11A3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11A3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11A3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11A3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11A3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11A3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11A3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11A3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11A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11A3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11A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11A3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11A3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9309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11A3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11A3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11A3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11A30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9309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9309C"/>
    <w:rPr>
      <w:color w:val="605E5C"/>
      <w:shd w:val="clear" w:color="auto" w:fill="E1DFDD"/>
    </w:rPr>
  </w:style>
  <w:style w:type="paragraph" w:styleId="NoSpacing">
    <w:name w:val="No Spacing"/>
    <w:link w:val="NoSpacingChar"/>
    <w:uiPriority w:val="1"/>
    <w:qFormat/>
    <w:rsid w:val="00D11A30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0459B6"/>
  </w:style>
  <w:style w:type="paragraph" w:styleId="Caption">
    <w:name w:val="caption"/>
    <w:basedOn w:val="Normal"/>
    <w:next w:val="Normal"/>
    <w:uiPriority w:val="35"/>
    <w:semiHidden/>
    <w:unhideWhenUsed/>
    <w:qFormat/>
    <w:rsid w:val="00D11A30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Strong">
    <w:name w:val="Strong"/>
    <w:basedOn w:val="DefaultParagraphFont"/>
    <w:uiPriority w:val="22"/>
    <w:qFormat/>
    <w:rsid w:val="00D11A30"/>
    <w:rPr>
      <w:b/>
      <w:bCs/>
    </w:rPr>
  </w:style>
  <w:style w:type="character" w:styleId="Emphasis">
    <w:name w:val="Emphasis"/>
    <w:basedOn w:val="DefaultParagraphFont"/>
    <w:uiPriority w:val="20"/>
    <w:qFormat/>
    <w:rsid w:val="00D11A30"/>
    <w:rPr>
      <w:i/>
      <w:iCs/>
    </w:rPr>
  </w:style>
  <w:style w:type="character" w:styleId="SubtleEmphasis">
    <w:name w:val="Subtle Emphasis"/>
    <w:basedOn w:val="DefaultParagraphFont"/>
    <w:uiPriority w:val="19"/>
    <w:qFormat/>
    <w:rsid w:val="00D11A30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D11A30"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sid w:val="00D11A30"/>
    <w:rPr>
      <w:b/>
      <w:bCs/>
      <w:i/>
      <w:iCs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D11A30"/>
    <w:pPr>
      <w:spacing w:before="240" w:after="0"/>
      <w:outlineLvl w:val="9"/>
    </w:pPr>
    <w:rPr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9C0E2D"/>
    <w:pPr>
      <w:spacing w:after="100" w:line="259" w:lineRule="auto"/>
      <w:ind w:left="220"/>
    </w:pPr>
    <w:rPr>
      <w:rFonts w:cs="Times New Roman"/>
      <w:sz w:val="22"/>
      <w:szCs w:val="2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9C0E2D"/>
    <w:pPr>
      <w:spacing w:after="100" w:line="259" w:lineRule="auto"/>
    </w:pPr>
    <w:rPr>
      <w:rFonts w:cs="Times New Roman"/>
      <w:sz w:val="22"/>
      <w:szCs w:val="22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9C0E2D"/>
    <w:pPr>
      <w:spacing w:after="100" w:line="259" w:lineRule="auto"/>
      <w:ind w:left="440"/>
    </w:pPr>
    <w:rPr>
      <w:rFonts w:cs="Times New Roman"/>
      <w:sz w:val="22"/>
      <w:szCs w:val="22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041C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1C3C"/>
  </w:style>
  <w:style w:type="paragraph" w:styleId="Footer">
    <w:name w:val="footer"/>
    <w:basedOn w:val="Normal"/>
    <w:link w:val="FooterChar"/>
    <w:uiPriority w:val="99"/>
    <w:unhideWhenUsed/>
    <w:rsid w:val="00041C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1C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9" Type="http://schemas.openxmlformats.org/officeDocument/2006/relationships/image" Target="media/image30.png"/><Relationship Id="rId21" Type="http://schemas.openxmlformats.org/officeDocument/2006/relationships/image" Target="media/image12.png"/><Relationship Id="rId34" Type="http://schemas.openxmlformats.org/officeDocument/2006/relationships/image" Target="media/image25.png"/><Relationship Id="rId42" Type="http://schemas.openxmlformats.org/officeDocument/2006/relationships/image" Target="media/image33.png"/><Relationship Id="rId47" Type="http://schemas.openxmlformats.org/officeDocument/2006/relationships/hyperlink" Target="https://www.dc3.mil" TargetMode="Externa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9" Type="http://schemas.openxmlformats.org/officeDocument/2006/relationships/image" Target="media/image20.png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40" Type="http://schemas.openxmlformats.org/officeDocument/2006/relationships/image" Target="media/image31.png"/><Relationship Id="rId45" Type="http://schemas.openxmlformats.org/officeDocument/2006/relationships/hyperlink" Target="https://owasp.org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image" Target="media/image27.png"/><Relationship Id="rId49" Type="http://schemas.openxmlformats.org/officeDocument/2006/relationships/theme" Target="theme/theme1.xml"/><Relationship Id="rId10" Type="http://schemas.openxmlformats.org/officeDocument/2006/relationships/hyperlink" Target="https://www.thecompleteuniversityguide.co.uk/open-days/search/january-2026/university-of-wales-trinity-saint-david/undergraduate" TargetMode="External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4" Type="http://schemas.openxmlformats.org/officeDocument/2006/relationships/hyperlink" Target="https://www.sciencedirect.com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g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png"/><Relationship Id="rId43" Type="http://schemas.openxmlformats.org/officeDocument/2006/relationships/hyperlink" Target="https://dl.acm.org" TargetMode="External"/><Relationship Id="rId48" Type="http://schemas.openxmlformats.org/officeDocument/2006/relationships/fontTable" Target="fontTable.xml"/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image" Target="media/image29.png"/><Relationship Id="rId46" Type="http://schemas.openxmlformats.org/officeDocument/2006/relationships/hyperlink" Target="https://www.softwaretestinghelp.com" TargetMode="External"/><Relationship Id="rId20" Type="http://schemas.openxmlformats.org/officeDocument/2006/relationships/image" Target="media/image11.png"/><Relationship Id="rId41" Type="http://schemas.openxmlformats.org/officeDocument/2006/relationships/image" Target="media/image3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34.jpeg"/></Relationships>
</file>

<file path=word/theme/theme1.xml><?xml version="1.0" encoding="utf-8"?>
<a:theme xmlns:a="http://schemas.openxmlformats.org/drawingml/2006/main" name="Integral">
  <a:themeElements>
    <a:clrScheme name="Office 2013 - 202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Integral">
      <a:majorFont>
        <a:latin typeface="Tw Cen MT Condensed" panose="020B0606020104020203"/>
        <a:ea typeface=""/>
        <a:cs typeface=""/>
        <a:font script="Grek" typeface="Calibri"/>
        <a:font script="Cyrl" typeface="Calibri"/>
        <a:font script="Jpan" typeface="メイリオ"/>
        <a:font script="Hang" typeface="HY얕은샘물M"/>
        <a:font script="Hans" typeface="华文仿宋"/>
        <a:font script="Hant" typeface="微軟正黑體"/>
        <a:font script="Arab" typeface="Arial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w Cen MT" panose="020B0602020104020603"/>
        <a:ea typeface=""/>
        <a:cs typeface=""/>
        <a:font script="Grek" typeface="Calibri"/>
        <a:font script="Cyrl" typeface="Calibri"/>
        <a:font script="Jpan" typeface="メイリオ"/>
        <a:font script="Hang" typeface="HY얕은샘물M"/>
        <a:font script="Hans" typeface="华文仿宋"/>
        <a:font script="Hant" typeface="微軟正黑體"/>
        <a:font script="Arab" typeface="Arial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Integral">
      <a:fillStyleLst>
        <a:solidFill>
          <a:schemeClr val="phClr"/>
        </a:solidFill>
        <a:gradFill rotWithShape="1">
          <a:gsLst>
            <a:gs pos="0">
              <a:schemeClr val="phClr">
                <a:tint val="83000"/>
                <a:satMod val="100000"/>
                <a:lumMod val="100000"/>
              </a:schemeClr>
            </a:gs>
            <a:gs pos="100000">
              <a:schemeClr val="phClr">
                <a:tint val="61000"/>
                <a:satMod val="150000"/>
                <a:lumMod val="100000"/>
              </a:schemeClr>
            </a:gs>
          </a:gsLst>
          <a:path path="circle">
            <a:fillToRect l="100000" t="100000" r="100000" b="100000"/>
          </a:path>
        </a:gradFill>
        <a:gradFill rotWithShape="1">
          <a:gsLst>
            <a:gs pos="0">
              <a:schemeClr val="phClr">
                <a:tint val="100000"/>
                <a:shade val="85000"/>
                <a:satMod val="100000"/>
                <a:lumMod val="100000"/>
              </a:schemeClr>
            </a:gs>
            <a:gs pos="100000">
              <a:schemeClr val="phClr">
                <a:tint val="90000"/>
                <a:shade val="100000"/>
                <a:satMod val="150000"/>
                <a:lumMod val="100000"/>
              </a:schemeClr>
            </a:gs>
          </a:gsLst>
          <a:path path="circle">
            <a:fillToRect l="100000" t="100000" r="100000" b="100000"/>
          </a:path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12700" dir="5400000" algn="ctr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76200" dist="25400" dir="5400000" algn="ctr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">
              <a:rot lat="0" lon="0" rev="3600000"/>
            </a:lightRig>
          </a:scene3d>
          <a:sp3d contourW="12700" prstMaterial="flat">
            <a:bevelT w="38100" h="44450" prst="angle"/>
            <a:contourClr>
              <a:schemeClr val="phClr">
                <a:shade val="35000"/>
                <a:satMod val="16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hade val="85000"/>
            <a:satMod val="125000"/>
          </a:schemeClr>
        </a:solidFill>
        <a:blipFill rotWithShape="1">
          <a:blip xmlns:r="http://schemas.openxmlformats.org/officeDocument/2006/relationships" r:embed="rId1">
            <a:duotone>
              <a:schemeClr val="phClr">
                <a:tint val="95000"/>
                <a:shade val="74000"/>
                <a:satMod val="230000"/>
              </a:schemeClr>
              <a:schemeClr val="phClr">
                <a:tint val="92000"/>
                <a:shade val="69000"/>
                <a:satMod val="250000"/>
              </a:schemeClr>
            </a:duotone>
          </a:blip>
          <a:tile tx="0" ty="0" sx="40000" sy="40000" flip="none" algn="tl"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Integral" id="{3577F8C9-A904-41D8-97D2-FD898F53F20E}" vid="{682D6EBE-8D36-4FF2-9DB3-F3D8D7B6715D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2025-12-10T00:00:00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742A62A-B224-4BC6-B316-A81925802E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30</Pages>
  <Words>1996</Words>
  <Characters>11379</Characters>
  <Application>Microsoft Office Word</Application>
  <DocSecurity>0</DocSecurity>
  <Lines>94</Lines>
  <Paragraphs>26</Paragraphs>
  <ScaleCrop>false</ScaleCrop>
  <Company/>
  <LinksUpToDate>false</LinksUpToDate>
  <CharactersWithSpaces>13349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 Gulam Hafiz (2232603)</dc:creator>
  <cp:keywords/>
  <dc:description/>
  <cp:lastModifiedBy>Md Gulam Hafiz (2232603)</cp:lastModifiedBy>
  <cp:revision>12</cp:revision>
  <dcterms:created xsi:type="dcterms:W3CDTF">2025-12-13T21:48:00Z</dcterms:created>
  <dcterms:modified xsi:type="dcterms:W3CDTF">2025-12-13T22:04:00Z</dcterms:modified>
</cp:coreProperties>
</file>