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0AAB368C"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623B5C">
        <w:rPr>
          <w:b/>
          <w:bCs/>
          <w:color w:val="auto"/>
        </w:rPr>
        <w:t>Leah Hackett</w:t>
      </w:r>
    </w:p>
    <w:p w14:paraId="4317874E" w14:textId="268825EE"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623B5C">
        <w:rPr>
          <w:b/>
          <w:bCs/>
          <w:color w:val="auto"/>
        </w:rPr>
        <w:t xml:space="preserve"> 1101781</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6B73E7BF" w14:textId="77777777" w:rsidR="0091200D" w:rsidRPr="0072785D" w:rsidRDefault="0091200D" w:rsidP="0072785D">
            <w:pPr>
              <w:shd w:val="clear" w:color="auto" w:fill="FFFFFF"/>
              <w:spacing w:line="240" w:lineRule="auto"/>
              <w:jc w:val="both"/>
              <w:rPr>
                <w:rFonts w:asciiTheme="minorHAnsi" w:hAnsiTheme="minorHAnsi" w:cstheme="minorHAnsi"/>
                <w:szCs w:val="24"/>
                <w:lang w:eastAsia="en-GB"/>
              </w:rPr>
            </w:pPr>
            <w:r w:rsidRPr="0072785D">
              <w:rPr>
                <w:rFonts w:asciiTheme="minorHAnsi" w:hAnsiTheme="minorHAnsi" w:cstheme="minorHAnsi"/>
                <w:szCs w:val="24"/>
                <w:lang w:eastAsia="en-GB"/>
              </w:rPr>
              <w:t>Ensure that your writing has an even greater focus on criticality rather than description.</w:t>
            </w:r>
          </w:p>
          <w:p w14:paraId="588E766F" w14:textId="77777777" w:rsidR="0091200D" w:rsidRPr="0072785D" w:rsidRDefault="0091200D" w:rsidP="0072785D">
            <w:pPr>
              <w:shd w:val="clear" w:color="auto" w:fill="FFFFFF"/>
              <w:spacing w:line="240" w:lineRule="auto"/>
              <w:jc w:val="both"/>
              <w:rPr>
                <w:rFonts w:asciiTheme="minorHAnsi" w:hAnsiTheme="minorHAnsi" w:cstheme="minorHAnsi"/>
                <w:szCs w:val="24"/>
                <w:lang w:eastAsia="en-GB"/>
              </w:rPr>
            </w:pPr>
          </w:p>
          <w:p w14:paraId="3B96692C" w14:textId="7DA2D500" w:rsidR="00E6399C" w:rsidRPr="0072785D" w:rsidRDefault="00E6399C" w:rsidP="0072785D">
            <w:pPr>
              <w:shd w:val="clear" w:color="auto" w:fill="FFFFFF"/>
              <w:spacing w:line="240" w:lineRule="auto"/>
              <w:jc w:val="both"/>
              <w:rPr>
                <w:rFonts w:asciiTheme="minorHAnsi" w:hAnsiTheme="minorHAnsi" w:cstheme="minorHAnsi"/>
                <w:szCs w:val="24"/>
              </w:rPr>
            </w:pPr>
          </w:p>
        </w:tc>
        <w:tc>
          <w:tcPr>
            <w:tcW w:w="3543" w:type="dxa"/>
          </w:tcPr>
          <w:p w14:paraId="144D9CAC" w14:textId="49738660" w:rsidR="00E6399C" w:rsidRPr="0072785D" w:rsidRDefault="006F41EC" w:rsidP="0072785D">
            <w:pPr>
              <w:jc w:val="both"/>
              <w:rPr>
                <w:rFonts w:asciiTheme="minorHAnsi" w:hAnsiTheme="minorHAnsi" w:cstheme="minorHAnsi"/>
              </w:rPr>
            </w:pPr>
            <w:r w:rsidRPr="0072785D">
              <w:rPr>
                <w:rFonts w:asciiTheme="minorHAnsi" w:hAnsiTheme="minorHAnsi" w:cstheme="minorHAnsi"/>
              </w:rPr>
              <w:t>To</w:t>
            </w:r>
            <w:r w:rsidR="00D774CA" w:rsidRPr="0072785D">
              <w:rPr>
                <w:rFonts w:asciiTheme="minorHAnsi" w:hAnsiTheme="minorHAnsi" w:cstheme="minorHAnsi"/>
              </w:rPr>
              <w:t xml:space="preserve"> try and</w:t>
            </w:r>
            <w:r w:rsidRPr="0072785D">
              <w:rPr>
                <w:rFonts w:asciiTheme="minorHAnsi" w:hAnsiTheme="minorHAnsi" w:cstheme="minorHAnsi"/>
              </w:rPr>
              <w:t xml:space="preserve"> meet this target</w:t>
            </w:r>
            <w:r w:rsidR="00D774CA" w:rsidRPr="0072785D">
              <w:rPr>
                <w:rFonts w:asciiTheme="minorHAnsi" w:hAnsiTheme="minorHAnsi" w:cstheme="minorHAnsi"/>
              </w:rPr>
              <w:t>,</w:t>
            </w:r>
            <w:r w:rsidRPr="0072785D">
              <w:rPr>
                <w:rFonts w:asciiTheme="minorHAnsi" w:hAnsiTheme="minorHAnsi" w:cstheme="minorHAnsi"/>
              </w:rPr>
              <w:t xml:space="preserve"> I  researched how to</w:t>
            </w:r>
            <w:r w:rsidR="00BA383E" w:rsidRPr="0072785D">
              <w:rPr>
                <w:rFonts w:asciiTheme="minorHAnsi" w:hAnsiTheme="minorHAnsi" w:cstheme="minorHAnsi"/>
              </w:rPr>
              <w:t xml:space="preserve"> be more critical in my academic writing</w:t>
            </w:r>
            <w:r w:rsidR="009C7B8A" w:rsidRPr="0072785D">
              <w:rPr>
                <w:rFonts w:asciiTheme="minorHAnsi" w:hAnsiTheme="minorHAnsi" w:cstheme="minorHAnsi"/>
              </w:rPr>
              <w:t>.</w:t>
            </w:r>
            <w:r w:rsidR="006E48A8" w:rsidRPr="0072785D">
              <w:rPr>
                <w:rFonts w:asciiTheme="minorHAnsi" w:hAnsiTheme="minorHAnsi" w:cstheme="minorHAnsi"/>
              </w:rPr>
              <w:t xml:space="preserve"> I have then tried to implem</w:t>
            </w:r>
            <w:r w:rsidR="00D774CA" w:rsidRPr="0072785D">
              <w:rPr>
                <w:rFonts w:asciiTheme="minorHAnsi" w:hAnsiTheme="minorHAnsi" w:cstheme="minorHAnsi"/>
              </w:rPr>
              <w:t xml:space="preserve">ent </w:t>
            </w:r>
            <w:r w:rsidR="006F61D5" w:rsidRPr="0072785D">
              <w:rPr>
                <w:rFonts w:asciiTheme="minorHAnsi" w:hAnsiTheme="minorHAnsi" w:cstheme="minorHAnsi"/>
              </w:rPr>
              <w:t xml:space="preserve">my research findings during the second part of this assignment.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2E438742" w14:textId="77777777" w:rsidR="0091200D" w:rsidRPr="0072785D" w:rsidRDefault="0091200D" w:rsidP="0072785D">
            <w:pPr>
              <w:shd w:val="clear" w:color="auto" w:fill="FFFFFF"/>
              <w:spacing w:line="240" w:lineRule="auto"/>
              <w:jc w:val="both"/>
              <w:rPr>
                <w:rFonts w:asciiTheme="minorHAnsi" w:hAnsiTheme="minorHAnsi" w:cstheme="minorHAnsi"/>
                <w:szCs w:val="24"/>
                <w:lang w:eastAsia="en-GB"/>
              </w:rPr>
            </w:pPr>
            <w:r w:rsidRPr="0072785D">
              <w:rPr>
                <w:rFonts w:asciiTheme="minorHAnsi" w:hAnsiTheme="minorHAnsi" w:cstheme="minorHAnsi"/>
                <w:szCs w:val="24"/>
                <w:lang w:eastAsia="en-GB"/>
              </w:rPr>
              <w:t>Make links to the literature in your reflections. How does the research support, or not support, your observations?</w:t>
            </w:r>
          </w:p>
          <w:p w14:paraId="0EAF758B" w14:textId="77777777" w:rsidR="00E6399C" w:rsidRPr="0072785D" w:rsidRDefault="00E6399C" w:rsidP="0072785D">
            <w:pPr>
              <w:jc w:val="both"/>
              <w:rPr>
                <w:rFonts w:asciiTheme="minorHAnsi" w:hAnsiTheme="minorHAnsi" w:cstheme="minorHAnsi"/>
                <w:szCs w:val="24"/>
              </w:rPr>
            </w:pPr>
          </w:p>
        </w:tc>
        <w:tc>
          <w:tcPr>
            <w:tcW w:w="3543" w:type="dxa"/>
          </w:tcPr>
          <w:p w14:paraId="7C3D0034" w14:textId="064843E4" w:rsidR="00E6399C" w:rsidRPr="0072785D" w:rsidRDefault="00B11CF7" w:rsidP="0072785D">
            <w:pPr>
              <w:jc w:val="both"/>
              <w:rPr>
                <w:rFonts w:asciiTheme="minorHAnsi" w:hAnsiTheme="minorHAnsi" w:cstheme="minorHAnsi"/>
              </w:rPr>
            </w:pPr>
            <w:r w:rsidRPr="0072785D">
              <w:rPr>
                <w:rFonts w:asciiTheme="minorHAnsi" w:hAnsiTheme="minorHAnsi" w:cstheme="minorHAnsi"/>
              </w:rPr>
              <w:t xml:space="preserve">Within my conclusion I have reflected on my own practice </w:t>
            </w:r>
            <w:r w:rsidR="0072785D" w:rsidRPr="0072785D">
              <w:rPr>
                <w:rFonts w:asciiTheme="minorHAnsi" w:hAnsiTheme="minorHAnsi" w:cstheme="minorHAnsi"/>
              </w:rPr>
              <w:t xml:space="preserve">and established my next steps in teaching and learning by using the information gathered during the literature discussion. </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77777777" w:rsidR="00E6399C" w:rsidRPr="00A77338" w:rsidRDefault="00E6399C" w:rsidP="00A77338">
            <w:pPr>
              <w:rPr>
                <w:rFonts w:ascii="Arial" w:hAnsi="Arial" w:cs="Arial"/>
              </w:rPr>
            </w:pPr>
          </w:p>
        </w:tc>
        <w:tc>
          <w:tcPr>
            <w:tcW w:w="3543" w:type="dxa"/>
          </w:tcPr>
          <w:p w14:paraId="7728CCB3" w14:textId="77777777" w:rsidR="00E6399C" w:rsidRPr="00A77338" w:rsidRDefault="00E6399C" w:rsidP="00A77338">
            <w:pPr>
              <w:rPr>
                <w:rFonts w:ascii="Arial" w:hAnsi="Arial" w:cs="Arial"/>
              </w:rPr>
            </w:pPr>
          </w:p>
        </w:tc>
      </w:tr>
    </w:tbl>
    <w:p w14:paraId="5E80A54C" w14:textId="0852387E" w:rsidR="00E6399C" w:rsidRDefault="00E6399C" w:rsidP="00374B80"/>
    <w:p w14:paraId="4F1E18A6" w14:textId="6804AAFE" w:rsidR="2B5A2DAC" w:rsidRDefault="2B5A2DAC">
      <w:r>
        <w:br w:type="page"/>
      </w:r>
    </w:p>
    <w:p w14:paraId="043602D0" w14:textId="0D96E343" w:rsidR="00811007" w:rsidRDefault="00811007" w:rsidP="008236C9">
      <w:pPr>
        <w:pStyle w:val="Heading1"/>
      </w:pPr>
      <w:r>
        <w:lastRenderedPageBreak/>
        <w:t>Part 1:</w:t>
      </w:r>
      <w:r w:rsidR="009E100E">
        <w:t xml:space="preserve"> </w:t>
      </w:r>
      <w:r w:rsidR="001C4119">
        <w:t>Professional Learning Passport</w:t>
      </w:r>
    </w:p>
    <w:p w14:paraId="6878AB2A" w14:textId="77777777" w:rsidR="00F91B96" w:rsidRPr="00DB5E51" w:rsidRDefault="00F91B96" w:rsidP="008446DE">
      <w:pPr>
        <w:rPr>
          <w:rFonts w:ascii="Arial" w:hAnsi="Arial" w:cs="Arial"/>
          <w:sz w:val="22"/>
          <w:u w:val="single"/>
        </w:rPr>
      </w:pPr>
      <w:r w:rsidRPr="00DB5E51">
        <w:rPr>
          <w:rFonts w:ascii="Arial" w:hAnsi="Arial" w:cs="Arial"/>
          <w:sz w:val="22"/>
          <w:u w:val="single"/>
        </w:rPr>
        <w:t>Bridging 2 Reflection</w:t>
      </w:r>
    </w:p>
    <w:p w14:paraId="784B4C09" w14:textId="77777777" w:rsidR="00F91B96" w:rsidRPr="00A47FD7" w:rsidRDefault="00F91B96" w:rsidP="00F91B96">
      <w:pPr>
        <w:pStyle w:val="Heading3"/>
      </w:pPr>
      <w:r w:rsidRPr="00A47FD7">
        <w:t>Meet</w:t>
      </w:r>
    </w:p>
    <w:tbl>
      <w:tblPr>
        <w:tblStyle w:val="TableGrid1"/>
        <w:tblpPr w:leftFromText="180" w:rightFromText="180" w:vertAnchor="text" w:horzAnchor="margin" w:tblpXSpec="center" w:tblpY="556"/>
        <w:tblW w:w="11194" w:type="dxa"/>
        <w:tblInd w:w="0" w:type="dxa"/>
        <w:tblLook w:val="04A0" w:firstRow="1" w:lastRow="0" w:firstColumn="1" w:lastColumn="0" w:noHBand="0" w:noVBand="1"/>
      </w:tblPr>
      <w:tblGrid>
        <w:gridCol w:w="5671"/>
        <w:gridCol w:w="5523"/>
      </w:tblGrid>
      <w:tr w:rsidR="00DB5E51" w:rsidRPr="0072785D" w14:paraId="0CC9A305" w14:textId="77777777" w:rsidTr="00DB5E51">
        <w:trPr>
          <w:trHeight w:val="598"/>
        </w:trPr>
        <w:tc>
          <w:tcPr>
            <w:tcW w:w="5671"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273D7C9C" w14:textId="77777777" w:rsidR="00DB5E51" w:rsidRPr="0072785D" w:rsidRDefault="00DB5E51" w:rsidP="00DB5E51">
            <w:pPr>
              <w:spacing w:line="240" w:lineRule="auto"/>
              <w:rPr>
                <w:rFonts w:asciiTheme="minorHAnsi" w:hAnsiTheme="minorHAnsi" w:cstheme="minorHAnsi"/>
                <w:b/>
                <w:szCs w:val="24"/>
              </w:rPr>
            </w:pPr>
            <w:proofErr w:type="spellStart"/>
            <w:r w:rsidRPr="0072785D">
              <w:rPr>
                <w:rFonts w:asciiTheme="minorHAnsi" w:hAnsiTheme="minorHAnsi" w:cstheme="minorHAnsi"/>
                <w:b/>
                <w:szCs w:val="24"/>
              </w:rPr>
              <w:t>Tystiolaeth</w:t>
            </w:r>
            <w:proofErr w:type="spellEnd"/>
            <w:r w:rsidRPr="0072785D">
              <w:rPr>
                <w:rFonts w:asciiTheme="minorHAnsi" w:hAnsiTheme="minorHAnsi" w:cstheme="minorHAnsi"/>
                <w:b/>
                <w:szCs w:val="24"/>
              </w:rPr>
              <w:t xml:space="preserve"> / Evidence</w:t>
            </w:r>
          </w:p>
        </w:tc>
        <w:tc>
          <w:tcPr>
            <w:tcW w:w="5523"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7CE232F4" w14:textId="77777777" w:rsidR="00DB5E51" w:rsidRPr="0072785D" w:rsidRDefault="00DB5E51" w:rsidP="00DB5E51">
            <w:pPr>
              <w:spacing w:line="240" w:lineRule="auto"/>
              <w:rPr>
                <w:rFonts w:asciiTheme="minorHAnsi" w:hAnsiTheme="minorHAnsi" w:cstheme="minorHAnsi"/>
                <w:b/>
                <w:szCs w:val="24"/>
              </w:rPr>
            </w:pPr>
            <w:proofErr w:type="spellStart"/>
            <w:r w:rsidRPr="0072785D">
              <w:rPr>
                <w:rFonts w:asciiTheme="minorHAnsi" w:hAnsiTheme="minorHAnsi" w:cstheme="minorHAnsi"/>
                <w:b/>
                <w:szCs w:val="24"/>
              </w:rPr>
              <w:t>Adfyfyrio</w:t>
            </w:r>
            <w:proofErr w:type="spellEnd"/>
            <w:r w:rsidRPr="0072785D">
              <w:rPr>
                <w:rFonts w:asciiTheme="minorHAnsi" w:hAnsiTheme="minorHAnsi" w:cstheme="minorHAnsi"/>
                <w:b/>
                <w:szCs w:val="24"/>
              </w:rPr>
              <w:t xml:space="preserve"> / Reflect</w:t>
            </w:r>
          </w:p>
        </w:tc>
      </w:tr>
      <w:tr w:rsidR="00DB5E51" w:rsidRPr="0072785D" w14:paraId="2796FB7C" w14:textId="77777777" w:rsidTr="00DB5E51">
        <w:trPr>
          <w:trHeight w:val="512"/>
        </w:trPr>
        <w:sdt>
          <w:sdtPr>
            <w:rPr>
              <w:rFonts w:asciiTheme="minorHAnsi" w:eastAsiaTheme="minorHAnsi" w:hAnsiTheme="minorHAnsi" w:cstheme="minorHAnsi"/>
              <w:lang w:eastAsia="en-US"/>
            </w:rPr>
            <w:id w:val="-1872908135"/>
            <w:placeholder>
              <w:docPart w:val="6CB5D60AF2A24613BFA8DDCBC021C838"/>
            </w:placeholder>
          </w:sdtPr>
          <w:sdtEndPr>
            <w:rPr>
              <w:rFonts w:eastAsia="Calibri"/>
            </w:rPr>
          </w:sdtEndPr>
          <w:sdtContent>
            <w:tc>
              <w:tcPr>
                <w:tcW w:w="5671" w:type="dxa"/>
                <w:tcBorders>
                  <w:top w:val="single" w:sz="4" w:space="0" w:color="auto"/>
                  <w:left w:val="single" w:sz="4" w:space="0" w:color="auto"/>
                  <w:bottom w:val="single" w:sz="4" w:space="0" w:color="auto"/>
                  <w:right w:val="single" w:sz="4" w:space="0" w:color="auto"/>
                </w:tcBorders>
              </w:tcPr>
              <w:p w14:paraId="2E7FAB58" w14:textId="77777777" w:rsidR="00DB5E51" w:rsidRPr="0072785D" w:rsidRDefault="00DB5E51" w:rsidP="00DB5E51">
                <w:pPr>
                  <w:pStyle w:val="NormalWeb"/>
                  <w:rPr>
                    <w:rFonts w:asciiTheme="minorHAnsi" w:hAnsiTheme="minorHAnsi" w:cstheme="minorHAnsi"/>
                    <w:lang w:eastAsia="en-GB"/>
                  </w:rPr>
                </w:pPr>
                <w:r w:rsidRPr="0072785D">
                  <w:rPr>
                    <w:rFonts w:asciiTheme="minorHAnsi" w:hAnsiTheme="minorHAnsi" w:cstheme="minorHAnsi"/>
                    <w:lang w:eastAsia="en-GB"/>
                  </w:rPr>
                  <w:t>Meet- Via teams with Curriculum lead, Network lead, Coral Lewis and the others students within my school network.</w:t>
                </w:r>
              </w:p>
              <w:p w14:paraId="72DD0F1B" w14:textId="32FC411D" w:rsidR="00DB5E51" w:rsidRPr="0072785D" w:rsidRDefault="00DB5E51" w:rsidP="00DB5E51">
                <w:p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The purpose of this </w:t>
                </w:r>
                <w:r w:rsidR="00FC79D7" w:rsidRPr="0072785D">
                  <w:rPr>
                    <w:rFonts w:asciiTheme="minorHAnsi" w:eastAsia="Times New Roman" w:hAnsiTheme="minorHAnsi" w:cstheme="minorHAnsi"/>
                    <w:szCs w:val="24"/>
                    <w:lang w:eastAsia="en-GB"/>
                  </w:rPr>
                  <w:t>'</w:t>
                </w:r>
                <w:r w:rsidRPr="0072785D">
                  <w:rPr>
                    <w:rFonts w:asciiTheme="minorHAnsi" w:eastAsia="Times New Roman" w:hAnsiTheme="minorHAnsi" w:cstheme="minorHAnsi"/>
                    <w:szCs w:val="24"/>
                    <w:lang w:eastAsia="en-GB"/>
                  </w:rPr>
                  <w:t>Meet</w:t>
                </w:r>
                <w:r w:rsidR="00FC79D7" w:rsidRPr="0072785D">
                  <w:rPr>
                    <w:rFonts w:asciiTheme="minorHAnsi" w:eastAsia="Times New Roman" w:hAnsiTheme="minorHAnsi" w:cstheme="minorHAnsi"/>
                    <w:szCs w:val="24"/>
                    <w:lang w:eastAsia="en-GB"/>
                  </w:rPr>
                  <w:t>'</w:t>
                </w:r>
                <w:r w:rsidRPr="0072785D">
                  <w:rPr>
                    <w:rFonts w:asciiTheme="minorHAnsi" w:eastAsia="Times New Roman" w:hAnsiTheme="minorHAnsi" w:cstheme="minorHAnsi"/>
                    <w:szCs w:val="24"/>
                    <w:lang w:eastAsia="en-GB"/>
                  </w:rPr>
                  <w:t xml:space="preserve"> was to gain an understanding of Assessment for Learning strategies and how they can be used within the classroom to establish pupil understanding and also their purpose in helping to establish next steps in planning, teaching and learning.</w:t>
                </w:r>
              </w:p>
              <w:p w14:paraId="25996B3B" w14:textId="05A996F6" w:rsidR="00DB5E51" w:rsidRPr="0072785D" w:rsidRDefault="00DB5E51" w:rsidP="00DB5E51">
                <w:p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A teacher from the Network Lead school shared a  PowerPoint Presentation where she discussed Assessment for Learning strategies that were used within the school, including the reasons why those methods had been chosen over other strategies. We discussed the four areas of assessment:</w:t>
                </w:r>
              </w:p>
              <w:p w14:paraId="09B389FB" w14:textId="77777777" w:rsidR="00DB5E51" w:rsidRPr="0072785D" w:rsidRDefault="00DB5E51" w:rsidP="009E1983">
                <w:pPr>
                  <w:numPr>
                    <w:ilvl w:val="0"/>
                    <w:numId w:val="1"/>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Success criteria</w:t>
                </w:r>
              </w:p>
              <w:p w14:paraId="47C129F7" w14:textId="77777777" w:rsidR="00DB5E51" w:rsidRPr="0072785D" w:rsidRDefault="00DB5E51" w:rsidP="009E1983">
                <w:pPr>
                  <w:numPr>
                    <w:ilvl w:val="0"/>
                    <w:numId w:val="1"/>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Quality of questioning</w:t>
                </w:r>
              </w:p>
              <w:p w14:paraId="5873C305" w14:textId="77777777" w:rsidR="00DB5E51" w:rsidRPr="0072785D" w:rsidRDefault="00DB5E51" w:rsidP="009E1983">
                <w:pPr>
                  <w:numPr>
                    <w:ilvl w:val="0"/>
                    <w:numId w:val="1"/>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feedback</w:t>
                </w:r>
              </w:p>
              <w:p w14:paraId="6C0D6BEF" w14:textId="77777777" w:rsidR="00DB5E51" w:rsidRPr="0072785D" w:rsidRDefault="00DB5E51" w:rsidP="009E1983">
                <w:pPr>
                  <w:numPr>
                    <w:ilvl w:val="0"/>
                    <w:numId w:val="1"/>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self and peer assessment.</w:t>
                </w:r>
              </w:p>
              <w:p w14:paraId="59F296D9" w14:textId="77777777" w:rsidR="00DB5E51" w:rsidRPr="0072785D" w:rsidRDefault="00DB5E51" w:rsidP="00DB5E51">
                <w:p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Our aim throughout Bridging 2 was to research and trial different Assessment for Learning strategies over a two week period of PTE1-block 2 ready to feedback to our network via teams presentation.</w:t>
                </w:r>
              </w:p>
              <w:p w14:paraId="4A91F9BE" w14:textId="77777777" w:rsidR="00DB5E51" w:rsidRPr="0072785D" w:rsidRDefault="00DB5E51" w:rsidP="00DB5E51">
                <w:pPr>
                  <w:rPr>
                    <w:rFonts w:asciiTheme="minorHAnsi" w:hAnsiTheme="minorHAnsi" w:cstheme="minorHAnsi"/>
                    <w:szCs w:val="24"/>
                  </w:rPr>
                </w:pPr>
              </w:p>
            </w:tc>
          </w:sdtContent>
        </w:sdt>
        <w:tc>
          <w:tcPr>
            <w:tcW w:w="5523" w:type="dxa"/>
            <w:tcBorders>
              <w:top w:val="single" w:sz="4" w:space="0" w:color="auto"/>
              <w:left w:val="single" w:sz="4" w:space="0" w:color="auto"/>
              <w:bottom w:val="single" w:sz="4" w:space="0" w:color="auto"/>
              <w:right w:val="single" w:sz="4" w:space="0" w:color="auto"/>
            </w:tcBorders>
          </w:tcPr>
          <w:p w14:paraId="5D26D1FA" w14:textId="16AEE8E2" w:rsidR="00DB5E51" w:rsidRPr="0072785D" w:rsidRDefault="00DB5E51" w:rsidP="00DB5E51">
            <w:pPr>
              <w:pStyle w:val="NormalWeb"/>
              <w:rPr>
                <w:rFonts w:asciiTheme="minorHAnsi" w:hAnsiTheme="minorHAnsi" w:cstheme="minorHAnsi"/>
                <w:lang w:eastAsia="en-GB"/>
              </w:rPr>
            </w:pPr>
            <w:r w:rsidRPr="0072785D">
              <w:rPr>
                <w:rFonts w:asciiTheme="minorHAnsi" w:hAnsiTheme="minorHAnsi" w:cstheme="minorHAnsi"/>
              </w:rPr>
              <w:t xml:space="preserve">This </w:t>
            </w:r>
            <w:r w:rsidR="00FC79D7" w:rsidRPr="0072785D">
              <w:rPr>
                <w:rFonts w:asciiTheme="minorHAnsi" w:hAnsiTheme="minorHAnsi" w:cstheme="minorHAnsi"/>
              </w:rPr>
              <w:t>'</w:t>
            </w:r>
            <w:r w:rsidRPr="0072785D">
              <w:rPr>
                <w:rFonts w:asciiTheme="minorHAnsi" w:hAnsiTheme="minorHAnsi" w:cstheme="minorHAnsi"/>
                <w:lang w:eastAsia="en-GB"/>
              </w:rPr>
              <w:t>meet</w:t>
            </w:r>
            <w:r w:rsidR="00FC79D7" w:rsidRPr="0072785D">
              <w:rPr>
                <w:rFonts w:asciiTheme="minorHAnsi" w:hAnsiTheme="minorHAnsi" w:cstheme="minorHAnsi"/>
                <w:lang w:eastAsia="en-GB"/>
              </w:rPr>
              <w:t>'</w:t>
            </w:r>
            <w:r w:rsidRPr="0072785D">
              <w:rPr>
                <w:rFonts w:asciiTheme="minorHAnsi" w:hAnsiTheme="minorHAnsi" w:cstheme="minorHAnsi"/>
                <w:lang w:eastAsia="en-GB"/>
              </w:rPr>
              <w:t xml:space="preserve"> gave me the opportunity to learn about Assessment for Learning strategies that are used within my Block 1 placement school.</w:t>
            </w:r>
          </w:p>
          <w:p w14:paraId="35524980" w14:textId="77777777" w:rsidR="00DB5E51" w:rsidRPr="0072785D" w:rsidRDefault="00DB5E51" w:rsidP="009E1983">
            <w:pPr>
              <w:numPr>
                <w:ilvl w:val="0"/>
                <w:numId w:val="2"/>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 xml:space="preserve">Research appropriate </w:t>
            </w:r>
            <w:proofErr w:type="spellStart"/>
            <w:r w:rsidRPr="0072785D">
              <w:rPr>
                <w:rFonts w:asciiTheme="minorHAnsi" w:eastAsia="Times New Roman" w:hAnsiTheme="minorHAnsi" w:cstheme="minorHAnsi"/>
                <w:szCs w:val="24"/>
                <w:lang w:eastAsia="en-GB"/>
              </w:rPr>
              <w:t>AfL</w:t>
            </w:r>
            <w:proofErr w:type="spellEnd"/>
            <w:r w:rsidRPr="0072785D">
              <w:rPr>
                <w:rFonts w:asciiTheme="minorHAnsi" w:eastAsia="Times New Roman" w:hAnsiTheme="minorHAnsi" w:cstheme="minorHAnsi"/>
                <w:szCs w:val="24"/>
                <w:lang w:eastAsia="en-GB"/>
              </w:rPr>
              <w:t xml:space="preserve"> strategies for reception age children.</w:t>
            </w:r>
          </w:p>
          <w:p w14:paraId="30DA79A2" w14:textId="77777777" w:rsidR="00DB5E51" w:rsidRPr="0072785D" w:rsidRDefault="00DB5E51" w:rsidP="009E1983">
            <w:pPr>
              <w:numPr>
                <w:ilvl w:val="0"/>
                <w:numId w:val="2"/>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 xml:space="preserve">Discuss </w:t>
            </w:r>
            <w:proofErr w:type="spellStart"/>
            <w:r w:rsidRPr="0072785D">
              <w:rPr>
                <w:rFonts w:asciiTheme="minorHAnsi" w:eastAsia="Times New Roman" w:hAnsiTheme="minorHAnsi" w:cstheme="minorHAnsi"/>
                <w:szCs w:val="24"/>
                <w:lang w:eastAsia="en-GB"/>
              </w:rPr>
              <w:t>AfL</w:t>
            </w:r>
            <w:proofErr w:type="spellEnd"/>
            <w:r w:rsidRPr="0072785D">
              <w:rPr>
                <w:rFonts w:asciiTheme="minorHAnsi" w:eastAsia="Times New Roman" w:hAnsiTheme="minorHAnsi" w:cstheme="minorHAnsi"/>
                <w:szCs w:val="24"/>
                <w:lang w:eastAsia="en-GB"/>
              </w:rPr>
              <w:t xml:space="preserve"> strategies with class my mentor.</w:t>
            </w:r>
          </w:p>
          <w:p w14:paraId="4879164A" w14:textId="77777777" w:rsidR="00DB5E51" w:rsidRPr="0072785D" w:rsidRDefault="00DB5E51" w:rsidP="009E1983">
            <w:pPr>
              <w:numPr>
                <w:ilvl w:val="0"/>
                <w:numId w:val="2"/>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 xml:space="preserve">Use the information that I had gathered from research and discussions with my class mentor to create the </w:t>
            </w:r>
            <w:proofErr w:type="spellStart"/>
            <w:r w:rsidRPr="0072785D">
              <w:rPr>
                <w:rFonts w:asciiTheme="minorHAnsi" w:eastAsia="Times New Roman" w:hAnsiTheme="minorHAnsi" w:cstheme="minorHAnsi"/>
                <w:szCs w:val="24"/>
                <w:lang w:eastAsia="en-GB"/>
              </w:rPr>
              <w:t>AfL</w:t>
            </w:r>
            <w:proofErr w:type="spellEnd"/>
            <w:r w:rsidRPr="0072785D">
              <w:rPr>
                <w:rFonts w:asciiTheme="minorHAnsi" w:eastAsia="Times New Roman" w:hAnsiTheme="minorHAnsi" w:cstheme="minorHAnsi"/>
                <w:szCs w:val="24"/>
                <w:lang w:eastAsia="en-GB"/>
              </w:rPr>
              <w:t xml:space="preserve"> strategies, from each of the four areas of assessment, that I would use over the two week testing period. The </w:t>
            </w:r>
            <w:proofErr w:type="spellStart"/>
            <w:r w:rsidRPr="0072785D">
              <w:rPr>
                <w:rFonts w:asciiTheme="minorHAnsi" w:eastAsia="Times New Roman" w:hAnsiTheme="minorHAnsi" w:cstheme="minorHAnsi"/>
                <w:szCs w:val="24"/>
                <w:lang w:eastAsia="en-GB"/>
              </w:rPr>
              <w:t>AfL</w:t>
            </w:r>
            <w:proofErr w:type="spellEnd"/>
            <w:r w:rsidRPr="0072785D">
              <w:rPr>
                <w:rFonts w:asciiTheme="minorHAnsi" w:eastAsia="Times New Roman" w:hAnsiTheme="minorHAnsi" w:cstheme="minorHAnsi"/>
                <w:szCs w:val="24"/>
                <w:lang w:eastAsia="en-GB"/>
              </w:rPr>
              <w:t xml:space="preserve"> strategies that I chose were:</w:t>
            </w:r>
          </w:p>
          <w:p w14:paraId="6858F7F0" w14:textId="77777777" w:rsidR="00DB5E51" w:rsidRPr="0072785D" w:rsidRDefault="00DB5E51" w:rsidP="009E1983">
            <w:pPr>
              <w:numPr>
                <w:ilvl w:val="0"/>
                <w:numId w:val="3"/>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self- assessment</w:t>
            </w:r>
            <w:r w:rsidRPr="0072785D">
              <w:rPr>
                <w:rFonts w:asciiTheme="minorHAnsi" w:eastAsia="Times New Roman" w:hAnsiTheme="minorHAnsi" w:cstheme="minorHAnsi"/>
                <w:szCs w:val="24"/>
                <w:lang w:eastAsia="en-GB"/>
              </w:rPr>
              <w:t>- Solo Taxonomy-learning wall.</w:t>
            </w:r>
          </w:p>
          <w:p w14:paraId="382C90F9" w14:textId="77777777" w:rsidR="00DB5E51" w:rsidRPr="0072785D" w:rsidRDefault="00DB5E51" w:rsidP="009E1983">
            <w:pPr>
              <w:numPr>
                <w:ilvl w:val="0"/>
                <w:numId w:val="3"/>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Quality of questioning-</w:t>
            </w:r>
            <w:r w:rsidRPr="0072785D">
              <w:rPr>
                <w:rFonts w:asciiTheme="minorHAnsi" w:eastAsia="Times New Roman" w:hAnsiTheme="minorHAnsi" w:cstheme="minorHAnsi"/>
                <w:szCs w:val="24"/>
                <w:lang w:eastAsia="en-GB"/>
              </w:rPr>
              <w:t>lollipop sticks.</w:t>
            </w:r>
          </w:p>
          <w:p w14:paraId="20C271AE" w14:textId="77777777" w:rsidR="00DB5E51" w:rsidRPr="0072785D" w:rsidRDefault="00DB5E51" w:rsidP="009E1983">
            <w:pPr>
              <w:numPr>
                <w:ilvl w:val="0"/>
                <w:numId w:val="3"/>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feedback</w:t>
            </w:r>
            <w:r w:rsidRPr="0072785D">
              <w:rPr>
                <w:rFonts w:asciiTheme="minorHAnsi" w:eastAsia="Times New Roman" w:hAnsiTheme="minorHAnsi" w:cstheme="minorHAnsi"/>
                <w:szCs w:val="24"/>
                <w:lang w:eastAsia="en-GB"/>
              </w:rPr>
              <w:t>- on task and end of task feedback.</w:t>
            </w:r>
          </w:p>
          <w:p w14:paraId="5E8FF627" w14:textId="77777777" w:rsidR="00DB5E51" w:rsidRPr="0072785D" w:rsidRDefault="00DB5E51" w:rsidP="009E1983">
            <w:pPr>
              <w:numPr>
                <w:ilvl w:val="0"/>
                <w:numId w:val="3"/>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self and peer assessment</w:t>
            </w:r>
            <w:r w:rsidRPr="0072785D">
              <w:rPr>
                <w:rFonts w:asciiTheme="minorHAnsi" w:eastAsia="Times New Roman" w:hAnsiTheme="minorHAnsi" w:cstheme="minorHAnsi"/>
                <w:szCs w:val="24"/>
                <w:lang w:eastAsia="en-GB"/>
              </w:rPr>
              <w:t>- Lego Challenge line and four purpose pegs for self-assessment.</w:t>
            </w:r>
          </w:p>
          <w:p w14:paraId="53E31D1E" w14:textId="77777777" w:rsidR="00DB5E51" w:rsidRPr="0072785D" w:rsidRDefault="00DB5E51" w:rsidP="009E1983">
            <w:pPr>
              <w:numPr>
                <w:ilvl w:val="0"/>
                <w:numId w:val="3"/>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Success criteria</w:t>
            </w:r>
            <w:r w:rsidRPr="0072785D">
              <w:rPr>
                <w:rFonts w:asciiTheme="minorHAnsi" w:eastAsia="Times New Roman" w:hAnsiTheme="minorHAnsi" w:cstheme="minorHAnsi"/>
                <w:szCs w:val="24"/>
                <w:lang w:eastAsia="en-GB"/>
              </w:rPr>
              <w:t xml:space="preserve">- changing success criteria for tasks. they would include the learning objectives of the task and also the steps to be successful in completing the task. During current placement the success criteria focused specifically on learning objective for nursery/reception and year 1. I found that the children were struggling to </w:t>
            </w:r>
            <w:proofErr w:type="spellStart"/>
            <w:r w:rsidRPr="0072785D">
              <w:rPr>
                <w:rFonts w:asciiTheme="minorHAnsi" w:eastAsia="Times New Roman" w:hAnsiTheme="minorHAnsi" w:cstheme="minorHAnsi"/>
                <w:szCs w:val="24"/>
                <w:lang w:eastAsia="en-GB"/>
              </w:rPr>
              <w:t>self assess</w:t>
            </w:r>
            <w:proofErr w:type="spellEnd"/>
            <w:r w:rsidRPr="0072785D">
              <w:rPr>
                <w:rFonts w:asciiTheme="minorHAnsi" w:eastAsia="Times New Roman" w:hAnsiTheme="minorHAnsi" w:cstheme="minorHAnsi"/>
                <w:szCs w:val="24"/>
                <w:lang w:eastAsia="en-GB"/>
              </w:rPr>
              <w:t xml:space="preserve"> against the success criteria as they did not fully understand what it meant in relation to their overall learning.  </w:t>
            </w:r>
          </w:p>
          <w:p w14:paraId="4AE0F7C4" w14:textId="77777777" w:rsidR="00DB5E51" w:rsidRPr="0072785D" w:rsidRDefault="00DB5E51" w:rsidP="00DB5E51">
            <w:p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b/>
                <w:bCs/>
                <w:szCs w:val="24"/>
                <w:lang w:eastAsia="en-GB"/>
              </w:rPr>
              <w:t>Questioning</w:t>
            </w:r>
            <w:r w:rsidRPr="0072785D">
              <w:rPr>
                <w:rFonts w:asciiTheme="minorHAnsi" w:eastAsia="Times New Roman" w:hAnsiTheme="minorHAnsi" w:cstheme="minorHAnsi"/>
                <w:szCs w:val="24"/>
                <w:lang w:eastAsia="en-GB"/>
              </w:rPr>
              <w:t>-</w:t>
            </w:r>
            <w:proofErr w:type="spellStart"/>
            <w:r w:rsidRPr="0072785D">
              <w:rPr>
                <w:rFonts w:asciiTheme="minorHAnsi" w:eastAsia="Times New Roman" w:hAnsiTheme="minorHAnsi" w:cstheme="minorHAnsi"/>
                <w:szCs w:val="24"/>
                <w:lang w:eastAsia="en-GB"/>
              </w:rPr>
              <w:t>Quizziz</w:t>
            </w:r>
            <w:proofErr w:type="spellEnd"/>
            <w:r w:rsidRPr="0072785D">
              <w:rPr>
                <w:rFonts w:asciiTheme="minorHAnsi" w:eastAsia="Times New Roman" w:hAnsiTheme="minorHAnsi" w:cstheme="minorHAnsi"/>
                <w:szCs w:val="24"/>
                <w:lang w:eastAsia="en-GB"/>
              </w:rPr>
              <w:t xml:space="preserve"> and red/green lolly sticks.</w:t>
            </w:r>
          </w:p>
          <w:p w14:paraId="338DFB50" w14:textId="6CD59E73" w:rsidR="00DB5E51" w:rsidRPr="0072785D" w:rsidRDefault="00DB5E51" w:rsidP="009E1983">
            <w:pPr>
              <w:pStyle w:val="ListParagraph"/>
              <w:numPr>
                <w:ilvl w:val="0"/>
                <w:numId w:val="4"/>
              </w:numPr>
              <w:spacing w:before="100" w:beforeAutospacing="1" w:after="100" w:afterAutospacing="1" w:line="240" w:lineRule="auto"/>
              <w:rPr>
                <w:rFonts w:asciiTheme="minorHAnsi" w:eastAsia="Times New Roman" w:hAnsiTheme="minorHAnsi" w:cstheme="minorHAnsi"/>
                <w:szCs w:val="24"/>
                <w:lang w:eastAsia="en-GB"/>
              </w:rPr>
            </w:pPr>
            <w:r w:rsidRPr="0072785D">
              <w:rPr>
                <w:rFonts w:asciiTheme="minorHAnsi" w:eastAsia="Times New Roman" w:hAnsiTheme="minorHAnsi" w:cstheme="minorHAnsi"/>
                <w:szCs w:val="24"/>
                <w:lang w:eastAsia="en-GB"/>
              </w:rPr>
              <w:t>Make sure I add these into my planning so I remembered to use them during sessions.</w:t>
            </w:r>
          </w:p>
          <w:p w14:paraId="315867E8" w14:textId="7FA5901F" w:rsidR="00DB5E51" w:rsidRPr="0072785D" w:rsidRDefault="00DB5E51" w:rsidP="0072785D">
            <w:pPr>
              <w:pStyle w:val="ListParagraph"/>
              <w:numPr>
                <w:ilvl w:val="0"/>
                <w:numId w:val="4"/>
              </w:numPr>
              <w:spacing w:before="100" w:beforeAutospacing="1" w:after="100" w:afterAutospacing="1" w:line="240" w:lineRule="auto"/>
              <w:rPr>
                <w:rFonts w:asciiTheme="minorHAnsi" w:hAnsiTheme="minorHAnsi" w:cstheme="minorHAnsi"/>
                <w:szCs w:val="24"/>
              </w:rPr>
            </w:pPr>
            <w:r w:rsidRPr="0072785D">
              <w:rPr>
                <w:rFonts w:asciiTheme="minorHAnsi" w:eastAsia="Times New Roman" w:hAnsiTheme="minorHAnsi" w:cstheme="minorHAnsi"/>
                <w:szCs w:val="24"/>
                <w:lang w:eastAsia="en-GB"/>
              </w:rPr>
              <w:lastRenderedPageBreak/>
              <w:t>Research how I could use the information gathered during formative assessment to inform my planning and next steps in teaching in learning to benefit the learners</w:t>
            </w:r>
            <w:r w:rsidR="00FE6CA9" w:rsidRPr="0072785D">
              <w:rPr>
                <w:rFonts w:asciiTheme="minorHAnsi" w:eastAsia="Times New Roman" w:hAnsiTheme="minorHAnsi" w:cstheme="minorHAnsi"/>
                <w:szCs w:val="24"/>
                <w:lang w:eastAsia="en-GB"/>
              </w:rPr>
              <w:t>.</w:t>
            </w:r>
          </w:p>
        </w:tc>
      </w:tr>
    </w:tbl>
    <w:p w14:paraId="04D56BD5" w14:textId="41AE3A5A" w:rsidR="00446402" w:rsidRPr="00B70105" w:rsidRDefault="00446402" w:rsidP="00B70105">
      <w:pPr>
        <w:pStyle w:val="Heading3"/>
      </w:pPr>
      <w:r w:rsidRPr="00B70105">
        <w:lastRenderedPageBreak/>
        <w:t>Test</w:t>
      </w:r>
    </w:p>
    <w:tbl>
      <w:tblPr>
        <w:tblStyle w:val="TableGrid1"/>
        <w:tblW w:w="11199" w:type="dxa"/>
        <w:tblInd w:w="-920" w:type="dxa"/>
        <w:tblLook w:val="04A0" w:firstRow="1" w:lastRow="0" w:firstColumn="1" w:lastColumn="0" w:noHBand="0" w:noVBand="1"/>
      </w:tblPr>
      <w:tblGrid>
        <w:gridCol w:w="5671"/>
        <w:gridCol w:w="5528"/>
      </w:tblGrid>
      <w:tr w:rsidR="003F005A" w:rsidRPr="0021567F" w14:paraId="6933F98A" w14:textId="77777777" w:rsidTr="00DB5E51">
        <w:tc>
          <w:tcPr>
            <w:tcW w:w="5671"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21567F" w:rsidRDefault="00446402" w:rsidP="00446402">
            <w:pPr>
              <w:spacing w:line="240" w:lineRule="auto"/>
              <w:rPr>
                <w:rFonts w:ascii="Arial" w:hAnsi="Arial" w:cs="Arial"/>
                <w:b/>
                <w:sz w:val="22"/>
              </w:rPr>
            </w:pPr>
            <w:proofErr w:type="spellStart"/>
            <w:r w:rsidRPr="0021567F">
              <w:rPr>
                <w:rFonts w:ascii="Arial" w:hAnsi="Arial" w:cs="Arial"/>
                <w:b/>
                <w:sz w:val="22"/>
              </w:rPr>
              <w:t>Tystiolaeth</w:t>
            </w:r>
            <w:proofErr w:type="spellEnd"/>
            <w:r w:rsidRPr="0021567F">
              <w:rPr>
                <w:rFonts w:ascii="Arial" w:hAnsi="Arial" w:cs="Arial"/>
                <w:b/>
                <w:sz w:val="22"/>
              </w:rPr>
              <w:t xml:space="preserve"> / Evidence</w:t>
            </w:r>
          </w:p>
        </w:tc>
        <w:tc>
          <w:tcPr>
            <w:tcW w:w="5528"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21567F" w:rsidRDefault="00446402" w:rsidP="00446402">
            <w:pPr>
              <w:spacing w:line="240" w:lineRule="auto"/>
              <w:rPr>
                <w:rFonts w:ascii="Arial" w:hAnsi="Arial" w:cs="Arial"/>
                <w:b/>
                <w:sz w:val="22"/>
              </w:rPr>
            </w:pPr>
            <w:proofErr w:type="spellStart"/>
            <w:r w:rsidRPr="0021567F">
              <w:rPr>
                <w:rFonts w:ascii="Arial" w:hAnsi="Arial" w:cs="Arial"/>
                <w:b/>
                <w:sz w:val="22"/>
              </w:rPr>
              <w:t>Adfyfyrio</w:t>
            </w:r>
            <w:proofErr w:type="spellEnd"/>
            <w:r w:rsidRPr="0021567F">
              <w:rPr>
                <w:rFonts w:ascii="Arial" w:hAnsi="Arial" w:cs="Arial"/>
                <w:b/>
                <w:sz w:val="22"/>
              </w:rPr>
              <w:t xml:space="preserve"> / Reflect</w:t>
            </w:r>
          </w:p>
          <w:p w14:paraId="1E2E16F8" w14:textId="77777777" w:rsidR="00446402" w:rsidRPr="0021567F" w:rsidRDefault="00446402" w:rsidP="00446402">
            <w:pPr>
              <w:spacing w:line="240" w:lineRule="auto"/>
              <w:rPr>
                <w:rFonts w:ascii="Arial" w:hAnsi="Arial" w:cs="Arial"/>
                <w:b/>
                <w:sz w:val="22"/>
              </w:rPr>
            </w:pPr>
          </w:p>
        </w:tc>
      </w:tr>
      <w:tr w:rsidR="00446402" w:rsidRPr="0021567F" w14:paraId="18ACE22A" w14:textId="77777777" w:rsidTr="00DB5E51">
        <w:tc>
          <w:tcPr>
            <w:tcW w:w="5671" w:type="dxa"/>
            <w:tcBorders>
              <w:top w:val="single" w:sz="4" w:space="0" w:color="auto"/>
              <w:left w:val="single" w:sz="4" w:space="0" w:color="auto"/>
              <w:bottom w:val="single" w:sz="4" w:space="0" w:color="auto"/>
              <w:right w:val="single" w:sz="4" w:space="0" w:color="auto"/>
            </w:tcBorders>
          </w:tcPr>
          <w:p w14:paraId="66DD781C" w14:textId="326D241B" w:rsidR="00CE53C3" w:rsidRPr="0021567F" w:rsidRDefault="00CE53C3" w:rsidP="00CE53C3">
            <w:pPr>
              <w:pStyle w:val="NormalWeb"/>
              <w:rPr>
                <w:rFonts w:ascii="Arial" w:hAnsi="Arial" w:cs="Arial"/>
                <w:sz w:val="22"/>
                <w:szCs w:val="22"/>
                <w:lang w:eastAsia="en-GB"/>
              </w:rPr>
            </w:pPr>
            <w:r w:rsidRPr="0021567F">
              <w:rPr>
                <w:rFonts w:ascii="Arial" w:hAnsi="Arial" w:cs="Arial"/>
                <w:sz w:val="22"/>
                <w:szCs w:val="22"/>
                <w:lang w:eastAsia="en-GB"/>
              </w:rPr>
              <w:t>During the test phase I implemented Assessment for Learning strategies from each of the four areas (Success criteria, quality of questioning, feedback, Self and peer assessment).</w:t>
            </w:r>
          </w:p>
          <w:p w14:paraId="5955C92D"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p>
          <w:p w14:paraId="4B13989E" w14:textId="77777777" w:rsidR="00CE53C3" w:rsidRPr="00CE53C3" w:rsidRDefault="00CE53C3" w:rsidP="00CE53C3">
            <w:pPr>
              <w:spacing w:before="100" w:beforeAutospacing="1" w:after="100" w:afterAutospacing="1" w:line="240" w:lineRule="auto"/>
              <w:jc w:val="center"/>
              <w:rPr>
                <w:rFonts w:ascii="Arial" w:eastAsia="Times New Roman" w:hAnsi="Arial" w:cs="Arial"/>
                <w:sz w:val="22"/>
                <w:lang w:eastAsia="en-GB"/>
              </w:rPr>
            </w:pPr>
            <w:r w:rsidRPr="00CE53C3">
              <w:rPr>
                <w:rFonts w:ascii="Arial" w:eastAsia="Times New Roman" w:hAnsi="Arial" w:cs="Arial"/>
                <w:b/>
                <w:bCs/>
                <w:sz w:val="22"/>
                <w:u w:val="single"/>
                <w:lang w:eastAsia="en-GB"/>
              </w:rPr>
              <w:t>Quality of questioning</w:t>
            </w:r>
          </w:p>
          <w:p w14:paraId="49D2B3FF"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u w:val="single"/>
                <w:lang w:eastAsia="en-GB"/>
              </w:rPr>
              <w:t>1) Lolly sticks</w:t>
            </w:r>
          </w:p>
          <w:p w14:paraId="33502C3B"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Lolly sticks-no hands up questioning. I picked a lolly stick and then questioned the name I had chosen. Extended their answers and thinking by asking why? how?</w:t>
            </w:r>
          </w:p>
          <w:p w14:paraId="25BDB12C"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p>
          <w:p w14:paraId="7942A160"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u w:val="single"/>
                <w:lang w:eastAsia="en-GB"/>
              </w:rPr>
              <w:t>Why did I chose this strategy?</w:t>
            </w:r>
          </w:p>
          <w:p w14:paraId="0C35C927"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After speaking to my mentor and reading their </w:t>
            </w:r>
            <w:proofErr w:type="spellStart"/>
            <w:r w:rsidRPr="00CE53C3">
              <w:rPr>
                <w:rFonts w:ascii="Arial" w:eastAsia="Times New Roman" w:hAnsi="Arial" w:cs="Arial"/>
                <w:sz w:val="22"/>
                <w:lang w:eastAsia="en-GB"/>
              </w:rPr>
              <w:t>AfL</w:t>
            </w:r>
            <w:proofErr w:type="spellEnd"/>
            <w:r w:rsidRPr="00CE53C3">
              <w:rPr>
                <w:rFonts w:ascii="Arial" w:eastAsia="Times New Roman" w:hAnsi="Arial" w:cs="Arial"/>
                <w:sz w:val="22"/>
                <w:lang w:eastAsia="en-GB"/>
              </w:rPr>
              <w:t xml:space="preserve"> classroom strategies folder, I had identified Lolly Sticks an </w:t>
            </w:r>
            <w:proofErr w:type="spellStart"/>
            <w:r w:rsidRPr="00CE53C3">
              <w:rPr>
                <w:rFonts w:ascii="Arial" w:eastAsia="Times New Roman" w:hAnsi="Arial" w:cs="Arial"/>
                <w:sz w:val="22"/>
                <w:lang w:eastAsia="en-GB"/>
              </w:rPr>
              <w:t>an</w:t>
            </w:r>
            <w:proofErr w:type="spellEnd"/>
            <w:r w:rsidRPr="00CE53C3">
              <w:rPr>
                <w:rFonts w:ascii="Arial" w:eastAsia="Times New Roman" w:hAnsi="Arial" w:cs="Arial"/>
                <w:sz w:val="22"/>
                <w:lang w:eastAsia="en-GB"/>
              </w:rPr>
              <w:t xml:space="preserve"> assessment for learning questioning strategy. I had already used questioning with the children in the class, with my mentor feedback saying that I was doing this effectively, However I had identified that I kept choosing the same few children.</w:t>
            </w:r>
          </w:p>
          <w:p w14:paraId="75548DE7"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lang w:eastAsia="en-GB"/>
              </w:rPr>
              <w:t>Research has shown that:</w:t>
            </w:r>
          </w:p>
          <w:p w14:paraId="47D4C7D6" w14:textId="7C29E7AD" w:rsidR="00CE53C3" w:rsidRPr="00CE53C3" w:rsidRDefault="00CE53C3" w:rsidP="009E1983">
            <w:pPr>
              <w:numPr>
                <w:ilvl w:val="0"/>
                <w:numId w:val="8"/>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lang w:eastAsia="en-GB"/>
              </w:rPr>
              <w:t xml:space="preserve">Questioning should be used invite students to think about a response and to prepare to respond. </w:t>
            </w:r>
            <w:r w:rsidRPr="00CE53C3">
              <w:rPr>
                <w:rFonts w:ascii="Arial" w:eastAsia="Times New Roman" w:hAnsi="Arial" w:cs="Arial"/>
                <w:sz w:val="22"/>
                <w:lang w:eastAsia="en-GB"/>
              </w:rPr>
              <w:t xml:space="preserve">What I decided to do </w:t>
            </w:r>
            <w:r w:rsidR="00746907">
              <w:rPr>
                <w:rFonts w:ascii="Arial" w:eastAsia="Times New Roman" w:hAnsi="Arial" w:cs="Arial"/>
                <w:sz w:val="22"/>
                <w:lang w:eastAsia="en-GB"/>
              </w:rPr>
              <w:t>was ask</w:t>
            </w:r>
            <w:r w:rsidRPr="00CE53C3">
              <w:rPr>
                <w:rFonts w:ascii="Arial" w:eastAsia="Times New Roman" w:hAnsi="Arial" w:cs="Arial"/>
                <w:sz w:val="22"/>
                <w:lang w:eastAsia="en-GB"/>
              </w:rPr>
              <w:t xml:space="preserve"> the question and ask </w:t>
            </w:r>
            <w:r w:rsidR="00746907">
              <w:rPr>
                <w:rFonts w:ascii="Arial" w:eastAsia="Times New Roman" w:hAnsi="Arial" w:cs="Arial"/>
                <w:sz w:val="22"/>
                <w:lang w:eastAsia="en-GB"/>
              </w:rPr>
              <w:t>everyone</w:t>
            </w:r>
            <w:r w:rsidRPr="00CE53C3">
              <w:rPr>
                <w:rFonts w:ascii="Arial" w:eastAsia="Times New Roman" w:hAnsi="Arial" w:cs="Arial"/>
                <w:sz w:val="22"/>
                <w:lang w:eastAsia="en-GB"/>
              </w:rPr>
              <w:t xml:space="preserve"> to think of a response while I picked a lollipop stick to find the person who would answer it. </w:t>
            </w:r>
            <w:proofErr w:type="spellStart"/>
            <w:r w:rsidRPr="00CE53C3">
              <w:rPr>
                <w:rFonts w:ascii="Arial" w:eastAsia="Times New Roman" w:hAnsi="Arial" w:cs="Arial"/>
                <w:sz w:val="22"/>
                <w:lang w:eastAsia="en-GB"/>
              </w:rPr>
              <w:t>Cavigliolo</w:t>
            </w:r>
            <w:proofErr w:type="spellEnd"/>
            <w:r w:rsidRPr="00CE53C3">
              <w:rPr>
                <w:rFonts w:ascii="Arial" w:eastAsia="Times New Roman" w:hAnsi="Arial" w:cs="Arial"/>
                <w:sz w:val="22"/>
                <w:lang w:eastAsia="en-GB"/>
              </w:rPr>
              <w:t xml:space="preserve"> and Sherrington (2020)</w:t>
            </w:r>
          </w:p>
          <w:p w14:paraId="49032C64"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lang w:eastAsia="en-GB"/>
              </w:rPr>
              <w:t>Teachers should acknowledge the first response:</w:t>
            </w:r>
          </w:p>
          <w:p w14:paraId="19CAD564" w14:textId="07812A35" w:rsidR="00CE53C3" w:rsidRPr="00CE53C3" w:rsidRDefault="00CE53C3" w:rsidP="009E1983">
            <w:pPr>
              <w:numPr>
                <w:ilvl w:val="0"/>
                <w:numId w:val="9"/>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lang w:eastAsia="en-GB"/>
              </w:rPr>
              <w:lastRenderedPageBreak/>
              <w:t> </w:t>
            </w:r>
            <w:r w:rsidRPr="00CE53C3">
              <w:rPr>
                <w:rFonts w:ascii="Arial" w:eastAsia="Times New Roman" w:hAnsi="Arial" w:cs="Arial"/>
                <w:sz w:val="22"/>
                <w:lang w:eastAsia="en-GB"/>
              </w:rPr>
              <w:t>I always acknowledge</w:t>
            </w:r>
            <w:r w:rsidR="00746907">
              <w:rPr>
                <w:rFonts w:ascii="Arial" w:eastAsia="Times New Roman" w:hAnsi="Arial" w:cs="Arial"/>
                <w:sz w:val="22"/>
                <w:lang w:eastAsia="en-GB"/>
              </w:rPr>
              <w:t>d</w:t>
            </w:r>
            <w:r w:rsidRPr="00CE53C3">
              <w:rPr>
                <w:rFonts w:ascii="Arial" w:eastAsia="Times New Roman" w:hAnsi="Arial" w:cs="Arial"/>
                <w:sz w:val="22"/>
                <w:lang w:eastAsia="en-GB"/>
              </w:rPr>
              <w:t xml:space="preserve"> what the child said and if they didn</w:t>
            </w:r>
            <w:r w:rsidR="00FC79D7">
              <w:rPr>
                <w:rFonts w:ascii="Arial" w:eastAsia="Times New Roman" w:hAnsi="Arial" w:cs="Arial"/>
                <w:sz w:val="22"/>
                <w:lang w:eastAsia="en-GB"/>
              </w:rPr>
              <w:t>'</w:t>
            </w:r>
            <w:r w:rsidRPr="00CE53C3">
              <w:rPr>
                <w:rFonts w:ascii="Arial" w:eastAsia="Times New Roman" w:hAnsi="Arial" w:cs="Arial"/>
                <w:sz w:val="22"/>
                <w:lang w:eastAsia="en-GB"/>
              </w:rPr>
              <w:t>t get it right I would provide additional support or change the wording of the question. For the children who said they didn</w:t>
            </w:r>
            <w:r w:rsidR="00FC79D7">
              <w:rPr>
                <w:rFonts w:ascii="Arial" w:eastAsia="Times New Roman" w:hAnsi="Arial" w:cs="Arial"/>
                <w:sz w:val="22"/>
                <w:lang w:eastAsia="en-GB"/>
              </w:rPr>
              <w:t>'</w:t>
            </w:r>
            <w:r w:rsidRPr="00CE53C3">
              <w:rPr>
                <w:rFonts w:ascii="Arial" w:eastAsia="Times New Roman" w:hAnsi="Arial" w:cs="Arial"/>
                <w:sz w:val="22"/>
                <w:lang w:eastAsia="en-GB"/>
              </w:rPr>
              <w:t>t want to answer, I tried to encourage them and then if they looked confused I asked if they would like to ask a friend to help support them.</w:t>
            </w:r>
          </w:p>
          <w:p w14:paraId="156927BC" w14:textId="77777777" w:rsidR="00CE53C3" w:rsidRPr="00CE53C3" w:rsidRDefault="00CE53C3" w:rsidP="009E1983">
            <w:pPr>
              <w:numPr>
                <w:ilvl w:val="0"/>
                <w:numId w:val="9"/>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If a child had the answer correct I would follow-up with a probing question to elicit more detailed responses by asking who/what/explain. </w:t>
            </w:r>
            <w:proofErr w:type="spellStart"/>
            <w:r w:rsidRPr="00CE53C3">
              <w:rPr>
                <w:rFonts w:ascii="Arial" w:eastAsia="Times New Roman" w:hAnsi="Arial" w:cs="Arial"/>
                <w:sz w:val="22"/>
                <w:lang w:eastAsia="en-GB"/>
              </w:rPr>
              <w:t>Cavigliolo</w:t>
            </w:r>
            <w:proofErr w:type="spellEnd"/>
            <w:r w:rsidRPr="00CE53C3">
              <w:rPr>
                <w:rFonts w:ascii="Arial" w:eastAsia="Times New Roman" w:hAnsi="Arial" w:cs="Arial"/>
                <w:sz w:val="22"/>
                <w:lang w:eastAsia="en-GB"/>
              </w:rPr>
              <w:t>, O. and Sherrington, T. (2020)</w:t>
            </w:r>
          </w:p>
          <w:p w14:paraId="1DE237AA"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u w:val="single"/>
                <w:lang w:eastAsia="en-GB"/>
              </w:rPr>
              <w:t>Great teaching toolkit</w:t>
            </w:r>
          </w:p>
          <w:p w14:paraId="0A7E2EFB" w14:textId="1D31C549"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Questioning: using questions and dialogue to promote elaboration and connected, flexible thinking among learners (e.g., </w:t>
            </w:r>
            <w:r w:rsidR="00FC79D7">
              <w:rPr>
                <w:rFonts w:ascii="Arial" w:eastAsia="Times New Roman" w:hAnsi="Arial" w:cs="Arial"/>
                <w:sz w:val="22"/>
                <w:lang w:eastAsia="en-GB"/>
              </w:rPr>
              <w:t>'</w:t>
            </w:r>
            <w:r w:rsidRPr="00CE53C3">
              <w:rPr>
                <w:rFonts w:ascii="Arial" w:eastAsia="Times New Roman" w:hAnsi="Arial" w:cs="Arial"/>
                <w:sz w:val="22"/>
                <w:lang w:eastAsia="en-GB"/>
              </w:rPr>
              <w:t>Why?</w:t>
            </w:r>
            <w:r w:rsidR="00FC79D7">
              <w:rPr>
                <w:rFonts w:ascii="Arial" w:eastAsia="Times New Roman" w:hAnsi="Arial" w:cs="Arial"/>
                <w:sz w:val="22"/>
                <w:lang w:eastAsia="en-GB"/>
              </w:rPr>
              <w:t>'</w:t>
            </w:r>
            <w:r w:rsidRPr="00CE53C3">
              <w:rPr>
                <w:rFonts w:ascii="Arial" w:eastAsia="Times New Roman" w:hAnsi="Arial" w:cs="Arial"/>
                <w:sz w:val="22"/>
                <w:lang w:eastAsia="en-GB"/>
              </w:rPr>
              <w:t xml:space="preserve">, </w:t>
            </w:r>
            <w:r w:rsidR="00FC79D7">
              <w:rPr>
                <w:rFonts w:ascii="Arial" w:eastAsia="Times New Roman" w:hAnsi="Arial" w:cs="Arial"/>
                <w:sz w:val="22"/>
                <w:lang w:eastAsia="en-GB"/>
              </w:rPr>
              <w:t>'</w:t>
            </w:r>
            <w:r w:rsidRPr="00CE53C3">
              <w:rPr>
                <w:rFonts w:ascii="Arial" w:eastAsia="Times New Roman" w:hAnsi="Arial" w:cs="Arial"/>
                <w:sz w:val="22"/>
                <w:lang w:eastAsia="en-GB"/>
              </w:rPr>
              <w:t>Compare</w:t>
            </w:r>
            <w:r w:rsidR="00FC79D7">
              <w:rPr>
                <w:rFonts w:ascii="Arial" w:eastAsia="Times New Roman" w:hAnsi="Arial" w:cs="Arial"/>
                <w:sz w:val="22"/>
                <w:lang w:eastAsia="en-GB"/>
              </w:rPr>
              <w:t>'</w:t>
            </w:r>
            <w:r w:rsidRPr="00CE53C3">
              <w:rPr>
                <w:rFonts w:ascii="Arial" w:eastAsia="Times New Roman" w:hAnsi="Arial" w:cs="Arial"/>
                <w:sz w:val="22"/>
                <w:lang w:eastAsia="en-GB"/>
              </w:rPr>
              <w:t>, etc.); using questions to elicit student thinking; getting responses from all students; using high-quality assessment to evidence learning; interpreting, communicating and responding to assessment evidence appropriately</w:t>
            </w:r>
          </w:p>
          <w:p w14:paraId="2C1BAA25"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u w:val="single"/>
                <w:lang w:eastAsia="en-GB"/>
              </w:rPr>
              <w:t xml:space="preserve">2) </w:t>
            </w:r>
            <w:proofErr w:type="spellStart"/>
            <w:r w:rsidRPr="00CE53C3">
              <w:rPr>
                <w:rFonts w:ascii="Arial" w:eastAsia="Times New Roman" w:hAnsi="Arial" w:cs="Arial"/>
                <w:b/>
                <w:bCs/>
                <w:sz w:val="22"/>
                <w:u w:val="single"/>
                <w:lang w:eastAsia="en-GB"/>
              </w:rPr>
              <w:t>Quizziz</w:t>
            </w:r>
            <w:proofErr w:type="spellEnd"/>
            <w:r w:rsidRPr="00CE53C3">
              <w:rPr>
                <w:rFonts w:ascii="Arial" w:eastAsia="Times New Roman" w:hAnsi="Arial" w:cs="Arial"/>
                <w:b/>
                <w:bCs/>
                <w:sz w:val="22"/>
                <w:u w:val="single"/>
                <w:lang w:eastAsia="en-GB"/>
              </w:rPr>
              <w:t xml:space="preserve"> and red/green lolly sticks</w:t>
            </w:r>
          </w:p>
          <w:p w14:paraId="3C5B1706" w14:textId="1AD068B1"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Each child had a lolly stick and would show the green side for the right answer and the red for the wrong answer. It allowed me to see every child</w:t>
            </w:r>
            <w:r w:rsidR="00FC79D7">
              <w:rPr>
                <w:rFonts w:ascii="Arial" w:eastAsia="Times New Roman" w:hAnsi="Arial" w:cs="Arial"/>
                <w:sz w:val="22"/>
                <w:lang w:eastAsia="en-GB"/>
              </w:rPr>
              <w:t>'</w:t>
            </w:r>
            <w:r w:rsidRPr="00CE53C3">
              <w:rPr>
                <w:rFonts w:ascii="Arial" w:eastAsia="Times New Roman" w:hAnsi="Arial" w:cs="Arial"/>
                <w:sz w:val="22"/>
                <w:lang w:eastAsia="en-GB"/>
              </w:rPr>
              <w:t>s understanding and provide instant feedback to extend and support their knowledge.</w:t>
            </w:r>
          </w:p>
          <w:p w14:paraId="426ECA22"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u w:val="single"/>
                <w:lang w:eastAsia="en-GB"/>
              </w:rPr>
              <w:t>Why did I chose this strategy?</w:t>
            </w:r>
          </w:p>
          <w:p w14:paraId="2F4D4402" w14:textId="691DEBC5"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I chose to conduct a </w:t>
            </w:r>
            <w:proofErr w:type="spellStart"/>
            <w:r w:rsidRPr="00CE53C3">
              <w:rPr>
                <w:rFonts w:ascii="Arial" w:eastAsia="Times New Roman" w:hAnsi="Arial" w:cs="Arial"/>
                <w:sz w:val="22"/>
                <w:lang w:eastAsia="en-GB"/>
              </w:rPr>
              <w:t>Quizziz</w:t>
            </w:r>
            <w:proofErr w:type="spellEnd"/>
            <w:r w:rsidRPr="00CE53C3">
              <w:rPr>
                <w:rFonts w:ascii="Arial" w:eastAsia="Times New Roman" w:hAnsi="Arial" w:cs="Arial"/>
                <w:sz w:val="22"/>
                <w:lang w:eastAsia="en-GB"/>
              </w:rPr>
              <w:t xml:space="preserve"> at the end of the week because Tuttle states that formative-based quizzes can help you understand strength and gaps in a student learning. I had wanted to incorporate questions based on the Solo-Taxonomy wall that would help me elicit where the children in terms of knowledge, comprehension, application</w:t>
            </w:r>
            <w:r w:rsidR="00D011B4">
              <w:rPr>
                <w:rFonts w:ascii="Arial" w:eastAsia="Times New Roman" w:hAnsi="Arial" w:cs="Arial"/>
                <w:sz w:val="22"/>
                <w:lang w:eastAsia="en-GB"/>
              </w:rPr>
              <w:t>.</w:t>
            </w:r>
          </w:p>
          <w:p w14:paraId="4236C968"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p>
          <w:p w14:paraId="130B237D" w14:textId="77777777" w:rsidR="00CE53C3" w:rsidRPr="0021567F" w:rsidRDefault="00CE53C3" w:rsidP="00CE53C3">
            <w:pPr>
              <w:spacing w:before="100" w:beforeAutospacing="1" w:after="100" w:afterAutospacing="1" w:line="240" w:lineRule="auto"/>
              <w:jc w:val="center"/>
              <w:rPr>
                <w:rFonts w:ascii="Arial" w:eastAsia="Times New Roman" w:hAnsi="Arial" w:cs="Arial"/>
                <w:b/>
                <w:bCs/>
                <w:sz w:val="22"/>
                <w:u w:val="single"/>
                <w:lang w:eastAsia="en-GB"/>
              </w:rPr>
            </w:pPr>
            <w:r w:rsidRPr="00CE53C3">
              <w:rPr>
                <w:rFonts w:ascii="Arial" w:eastAsia="Times New Roman" w:hAnsi="Arial" w:cs="Arial"/>
                <w:b/>
                <w:bCs/>
                <w:sz w:val="22"/>
                <w:u w:val="single"/>
                <w:lang w:eastAsia="en-GB"/>
              </w:rPr>
              <w:t>Self-assessment and Success criteria strategies</w:t>
            </w:r>
          </w:p>
          <w:p w14:paraId="7A4009FF" w14:textId="32557235" w:rsidR="00CE53C3" w:rsidRPr="00CE53C3" w:rsidRDefault="00CE53C3" w:rsidP="00CE53C3">
            <w:pPr>
              <w:spacing w:before="100" w:beforeAutospacing="1" w:after="100" w:afterAutospacing="1" w:line="240" w:lineRule="auto"/>
              <w:jc w:val="center"/>
              <w:rPr>
                <w:rFonts w:ascii="Arial" w:eastAsia="Times New Roman" w:hAnsi="Arial" w:cs="Arial"/>
                <w:sz w:val="22"/>
                <w:lang w:eastAsia="en-GB"/>
              </w:rPr>
            </w:pPr>
            <w:r w:rsidRPr="00CE53C3">
              <w:rPr>
                <w:rFonts w:ascii="Arial" w:eastAsia="Times New Roman" w:hAnsi="Arial" w:cs="Arial"/>
                <w:b/>
                <w:bCs/>
                <w:sz w:val="22"/>
                <w:u w:val="single"/>
                <w:lang w:eastAsia="en-GB"/>
              </w:rPr>
              <w:t>3) Four purpose pegs with a Lego challenge line  and success criteria</w:t>
            </w:r>
          </w:p>
          <w:p w14:paraId="0EBAEFD2"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The task was to create a Diva Lamp for Diwali.</w:t>
            </w:r>
          </w:p>
          <w:p w14:paraId="348F0CC7" w14:textId="304D6CF8" w:rsidR="00CE53C3" w:rsidRPr="00CE53C3" w:rsidRDefault="00CE53C3" w:rsidP="009E1983">
            <w:pPr>
              <w:numPr>
                <w:ilvl w:val="0"/>
                <w:numId w:val="10"/>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lastRenderedPageBreak/>
              <w:t>Firstly, the children were shown a ball of cla</w:t>
            </w:r>
            <w:r w:rsidR="0054469C">
              <w:rPr>
                <w:rFonts w:ascii="Arial" w:eastAsia="Times New Roman" w:hAnsi="Arial" w:cs="Arial"/>
                <w:sz w:val="22"/>
                <w:lang w:eastAsia="en-GB"/>
              </w:rPr>
              <w:t>y</w:t>
            </w:r>
            <w:r w:rsidRPr="00CE53C3">
              <w:rPr>
                <w:rFonts w:ascii="Arial" w:eastAsia="Times New Roman" w:hAnsi="Arial" w:cs="Arial"/>
                <w:sz w:val="22"/>
                <w:lang w:eastAsia="en-GB"/>
              </w:rPr>
              <w:t xml:space="preserve"> and a finished Diva lamp. They were given 4 pictures relating to the sequence of creating their Diva lamp and asked to think about how they think they could create their diva lamp from the ball of clay and then put their pictures in order.  After they had all done this we then discussed why they had put the pictures in that order and as the children explained their reasoning I wrote down their reasons to create their success criteria.- This links to </w:t>
            </w:r>
            <w:proofErr w:type="spellStart"/>
            <w:r w:rsidRPr="00CE53C3">
              <w:rPr>
                <w:rFonts w:ascii="Arial" w:eastAsia="Times New Roman" w:hAnsi="Arial" w:cs="Arial"/>
                <w:sz w:val="22"/>
                <w:lang w:eastAsia="en-GB"/>
              </w:rPr>
              <w:t>Cavigliolo</w:t>
            </w:r>
            <w:proofErr w:type="spellEnd"/>
            <w:r w:rsidRPr="00CE53C3">
              <w:rPr>
                <w:rFonts w:ascii="Arial" w:eastAsia="Times New Roman" w:hAnsi="Arial" w:cs="Arial"/>
                <w:sz w:val="22"/>
                <w:lang w:eastAsia="en-GB"/>
              </w:rPr>
              <w:t xml:space="preserve">, O. and Sherrington, T. (2020). They say that teachers should </w:t>
            </w:r>
            <w:r w:rsidRPr="00CE53C3">
              <w:rPr>
                <w:rFonts w:ascii="Arial" w:eastAsia="Times New Roman" w:hAnsi="Arial" w:cs="Arial"/>
                <w:b/>
                <w:bCs/>
                <w:sz w:val="22"/>
                <w:lang w:eastAsia="en-GB"/>
              </w:rPr>
              <w:t>model and work through an example</w:t>
            </w:r>
            <w:r w:rsidRPr="00CE53C3">
              <w:rPr>
                <w:rFonts w:ascii="Arial" w:eastAsia="Times New Roman" w:hAnsi="Arial" w:cs="Arial"/>
                <w:sz w:val="22"/>
                <w:lang w:eastAsia="en-GB"/>
              </w:rPr>
              <w:t xml:space="preserve"> to help children understand the concept in more depth. This also provides s</w:t>
            </w:r>
            <w:r w:rsidRPr="00CE53C3">
              <w:rPr>
                <w:rFonts w:ascii="Arial" w:eastAsia="Times New Roman" w:hAnsi="Arial" w:cs="Arial"/>
                <w:b/>
                <w:bCs/>
                <w:sz w:val="22"/>
                <w:lang w:eastAsia="en-GB"/>
              </w:rPr>
              <w:t>tep by step scaffolding</w:t>
            </w:r>
            <w:r w:rsidRPr="00CE53C3">
              <w:rPr>
                <w:rFonts w:ascii="Arial" w:eastAsia="Times New Roman" w:hAnsi="Arial" w:cs="Arial"/>
                <w:sz w:val="22"/>
                <w:lang w:eastAsia="en-GB"/>
              </w:rPr>
              <w:t xml:space="preserve"> as the children could follow their picture steps that they had organised themselves, and links to </w:t>
            </w:r>
            <w:r w:rsidRPr="00CE53C3">
              <w:rPr>
                <w:rFonts w:ascii="Arial" w:eastAsia="Times New Roman" w:hAnsi="Arial" w:cs="Arial"/>
                <w:b/>
                <w:bCs/>
                <w:sz w:val="22"/>
                <w:lang w:eastAsia="en-GB"/>
              </w:rPr>
              <w:t>Set the standards-Deconstructing Exemplars </w:t>
            </w:r>
            <w:r w:rsidRPr="00CE53C3">
              <w:rPr>
                <w:rFonts w:ascii="Arial" w:eastAsia="Times New Roman" w:hAnsi="Arial" w:cs="Arial"/>
                <w:sz w:val="22"/>
                <w:lang w:eastAsia="en-GB"/>
              </w:rPr>
              <w:t>by deconstructing the process.</w:t>
            </w:r>
          </w:p>
          <w:p w14:paraId="6EE9FEB0" w14:textId="77777777" w:rsidR="00CE53C3" w:rsidRPr="00CE53C3" w:rsidRDefault="00CE53C3" w:rsidP="009E1983">
            <w:pPr>
              <w:numPr>
                <w:ilvl w:val="0"/>
                <w:numId w:val="10"/>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During the task I used questioning and prompts to help the children think about their learning in relation to the success criteria so that they could then use this to move forward during the task. </w:t>
            </w:r>
          </w:p>
          <w:p w14:paraId="21DCA252"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p>
          <w:p w14:paraId="284BEB59"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At the end of the task the children moved their peg along the Lego line to identify where they felt they were in their learning at the end of an activity. </w:t>
            </w:r>
          </w:p>
          <w:p w14:paraId="58C09FF6"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I provided feedback based on the Lego Challenge line at the end of the task.</w:t>
            </w:r>
          </w:p>
          <w:p w14:paraId="64BCE01A"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u w:val="single"/>
                <w:lang w:eastAsia="en-GB"/>
              </w:rPr>
              <w:t>Why I chose this strategy?</w:t>
            </w:r>
          </w:p>
          <w:p w14:paraId="1A325727" w14:textId="4D2D4242"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Great teaching toolkit-evidence review-Activating Hard </w:t>
            </w:r>
            <w:proofErr w:type="spellStart"/>
            <w:r w:rsidRPr="00CE53C3">
              <w:rPr>
                <w:rFonts w:ascii="Arial" w:eastAsia="Times New Roman" w:hAnsi="Arial" w:cs="Arial"/>
                <w:sz w:val="22"/>
                <w:lang w:eastAsia="en-GB"/>
              </w:rPr>
              <w:t>thinking</w:t>
            </w:r>
            <w:r w:rsidR="00D67A3B">
              <w:rPr>
                <w:rFonts w:ascii="Arial" w:eastAsia="Times New Roman" w:hAnsi="Arial" w:cs="Arial"/>
                <w:sz w:val="22"/>
                <w:lang w:eastAsia="en-GB"/>
              </w:rPr>
              <w:t>:</w:t>
            </w:r>
            <w:r w:rsidRPr="00CE53C3">
              <w:rPr>
                <w:rFonts w:ascii="Arial" w:eastAsia="Times New Roman" w:hAnsi="Arial" w:cs="Arial"/>
                <w:sz w:val="22"/>
                <w:lang w:eastAsia="en-GB"/>
              </w:rPr>
              <w:t>Structuring</w:t>
            </w:r>
            <w:proofErr w:type="spellEnd"/>
            <w:r w:rsidRPr="00CE53C3">
              <w:rPr>
                <w:rFonts w:ascii="Arial" w:eastAsia="Times New Roman" w:hAnsi="Arial" w:cs="Arial"/>
                <w:sz w:val="22"/>
                <w:lang w:eastAsia="en-GB"/>
              </w:rPr>
              <w:t>: giving students an appropriate sequence of learning tasks; signalling learning objectives, rationale, overview, key ideas and stages of progress; matching tasks to learners</w:t>
            </w:r>
            <w:r w:rsidR="00FC79D7">
              <w:rPr>
                <w:rFonts w:ascii="Arial" w:eastAsia="Times New Roman" w:hAnsi="Arial" w:cs="Arial"/>
                <w:sz w:val="22"/>
                <w:lang w:eastAsia="en-GB"/>
              </w:rPr>
              <w:t>'</w:t>
            </w:r>
            <w:r w:rsidRPr="00CE53C3">
              <w:rPr>
                <w:rFonts w:ascii="Arial" w:eastAsia="Times New Roman" w:hAnsi="Arial" w:cs="Arial"/>
                <w:sz w:val="22"/>
                <w:lang w:eastAsia="en-GB"/>
              </w:rPr>
              <w:t xml:space="preserve"> needs and readiness; scaffolding and supporting to make tasks accessible to all, but gradually removed so that all students succeed at the required level</w:t>
            </w:r>
          </w:p>
          <w:p w14:paraId="1F9B9248"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b/>
                <w:bCs/>
                <w:sz w:val="22"/>
                <w:u w:val="single"/>
                <w:lang w:eastAsia="en-GB"/>
              </w:rPr>
              <w:t>4) Solo taxonomy board-with questioning and feedback.</w:t>
            </w:r>
          </w:p>
          <w:p w14:paraId="2E479D5D"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I created a Solo Taxonomy classroom display which had a ladder and coloured Lego blocks linking to each step of Solo Taxonomy. I also created a mini learning journey wall on a small moveable display and each </w:t>
            </w:r>
            <w:r w:rsidRPr="00CE53C3">
              <w:rPr>
                <w:rFonts w:ascii="Arial" w:eastAsia="Times New Roman" w:hAnsi="Arial" w:cs="Arial"/>
                <w:sz w:val="22"/>
                <w:lang w:eastAsia="en-GB"/>
              </w:rPr>
              <w:lastRenderedPageBreak/>
              <w:t>child created their own Lego character to put onto the board.</w:t>
            </w:r>
          </w:p>
          <w:p w14:paraId="42C2995D" w14:textId="131B9A76"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At the start of this </w:t>
            </w:r>
            <w:r w:rsidRPr="0021567F">
              <w:rPr>
                <w:rFonts w:ascii="Arial" w:eastAsia="Times New Roman" w:hAnsi="Arial" w:cs="Arial"/>
                <w:sz w:val="22"/>
                <w:lang w:eastAsia="en-GB"/>
              </w:rPr>
              <w:t>week</w:t>
            </w:r>
            <w:r w:rsidR="00FC79D7">
              <w:rPr>
                <w:rFonts w:ascii="Arial" w:eastAsia="Times New Roman" w:hAnsi="Arial" w:cs="Arial"/>
                <w:sz w:val="22"/>
                <w:lang w:eastAsia="en-GB"/>
              </w:rPr>
              <w:t>'</w:t>
            </w:r>
            <w:r w:rsidRPr="0021567F">
              <w:rPr>
                <w:rFonts w:ascii="Arial" w:eastAsia="Times New Roman" w:hAnsi="Arial" w:cs="Arial"/>
                <w:sz w:val="22"/>
                <w:lang w:eastAsia="en-GB"/>
              </w:rPr>
              <w:t>s</w:t>
            </w:r>
            <w:r w:rsidRPr="00CE53C3">
              <w:rPr>
                <w:rFonts w:ascii="Arial" w:eastAsia="Times New Roman" w:hAnsi="Arial" w:cs="Arial"/>
                <w:sz w:val="22"/>
                <w:lang w:eastAsia="en-GB"/>
              </w:rPr>
              <w:t xml:space="preserve"> new topic on Diwali, I introduced the solo taxonomy learning wall and discussed each of the steps on the learning ladder.</w:t>
            </w:r>
          </w:p>
          <w:p w14:paraId="132348DA" w14:textId="06031DD6"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I then asked the children to put their hand up if they had no ideas about Diwali, yet, the majority did. I then asked then remaining few to put the hands up if they had one idea, these children put their hands up. I then asked them to tell me the idea they had about Diwali. They were unable to provide an answer and said I don</w:t>
            </w:r>
            <w:r w:rsidR="00FC79D7">
              <w:rPr>
                <w:rFonts w:ascii="Arial" w:eastAsia="Times New Roman" w:hAnsi="Arial" w:cs="Arial"/>
                <w:sz w:val="22"/>
                <w:lang w:eastAsia="en-GB"/>
              </w:rPr>
              <w:t>'</w:t>
            </w:r>
            <w:r w:rsidRPr="00CE53C3">
              <w:rPr>
                <w:rFonts w:ascii="Arial" w:eastAsia="Times New Roman" w:hAnsi="Arial" w:cs="Arial"/>
                <w:sz w:val="22"/>
                <w:lang w:eastAsia="en-GB"/>
              </w:rPr>
              <w:t>t know anything about Diwali.</w:t>
            </w:r>
            <w:r w:rsidR="00DB5E51">
              <w:rPr>
                <w:rFonts w:ascii="Arial" w:eastAsia="Times New Roman" w:hAnsi="Arial" w:cs="Arial"/>
                <w:sz w:val="22"/>
                <w:lang w:eastAsia="en-GB"/>
              </w:rPr>
              <w:t xml:space="preserve"> </w:t>
            </w:r>
            <w:r w:rsidRPr="00CE53C3">
              <w:rPr>
                <w:rFonts w:ascii="Arial" w:eastAsia="Times New Roman" w:hAnsi="Arial" w:cs="Arial"/>
                <w:sz w:val="22"/>
                <w:lang w:eastAsia="en-GB"/>
              </w:rPr>
              <w:t>I then asked if i</w:t>
            </w:r>
            <w:r w:rsidR="00DB5E51">
              <w:rPr>
                <w:rFonts w:ascii="Arial" w:eastAsia="Times New Roman" w:hAnsi="Arial" w:cs="Arial"/>
                <w:sz w:val="22"/>
                <w:lang w:eastAsia="en-GB"/>
              </w:rPr>
              <w:t>t</w:t>
            </w:r>
            <w:r w:rsidRPr="00CE53C3">
              <w:rPr>
                <w:rFonts w:ascii="Arial" w:eastAsia="Times New Roman" w:hAnsi="Arial" w:cs="Arial"/>
                <w:sz w:val="22"/>
                <w:lang w:eastAsia="en-GB"/>
              </w:rPr>
              <w:t xml:space="preserve"> mattered if they had no idea, yet?</w:t>
            </w:r>
            <w:r w:rsidR="00EB40C1">
              <w:rPr>
                <w:rFonts w:ascii="Arial" w:eastAsia="Times New Roman" w:hAnsi="Arial" w:cs="Arial"/>
                <w:sz w:val="22"/>
                <w:lang w:eastAsia="en-GB"/>
              </w:rPr>
              <w:t xml:space="preserve"> </w:t>
            </w:r>
            <w:r w:rsidRPr="00CE53C3">
              <w:rPr>
                <w:rFonts w:ascii="Arial" w:eastAsia="Times New Roman" w:hAnsi="Arial" w:cs="Arial"/>
                <w:sz w:val="22"/>
                <w:lang w:eastAsia="en-GB"/>
              </w:rPr>
              <w:t>A child answered saying no, so I asked them to explain why. Another child because we can learn new things. I showed the children the learning ladder and asked them what a ladder is for, they said climbing up, I agreed and said that we can use our learning ladder to help us think about our learning and help us learn about where we need to go next. even if don</w:t>
            </w:r>
            <w:r w:rsidR="00FC79D7">
              <w:rPr>
                <w:rFonts w:ascii="Arial" w:eastAsia="Times New Roman" w:hAnsi="Arial" w:cs="Arial"/>
                <w:sz w:val="22"/>
                <w:lang w:eastAsia="en-GB"/>
              </w:rPr>
              <w:t>'</w:t>
            </w:r>
            <w:r w:rsidRPr="00CE53C3">
              <w:rPr>
                <w:rFonts w:ascii="Arial" w:eastAsia="Times New Roman" w:hAnsi="Arial" w:cs="Arial"/>
                <w:sz w:val="22"/>
                <w:lang w:eastAsia="en-GB"/>
              </w:rPr>
              <w:t>t know anything, yet, and are at the bottom then it doesn</w:t>
            </w:r>
            <w:r w:rsidR="00FC79D7">
              <w:rPr>
                <w:rFonts w:ascii="Arial" w:eastAsia="Times New Roman" w:hAnsi="Arial" w:cs="Arial"/>
                <w:sz w:val="22"/>
                <w:lang w:eastAsia="en-GB"/>
              </w:rPr>
              <w:t>'</w:t>
            </w:r>
            <w:r w:rsidRPr="00CE53C3">
              <w:rPr>
                <w:rFonts w:ascii="Arial" w:eastAsia="Times New Roman" w:hAnsi="Arial" w:cs="Arial"/>
                <w:sz w:val="22"/>
                <w:lang w:eastAsia="en-GB"/>
              </w:rPr>
              <w:t>t matter because we can look at the next step and find out what we need to do to climb there.</w:t>
            </w:r>
          </w:p>
          <w:p w14:paraId="420612AD" w14:textId="77777777" w:rsidR="00CE53C3" w:rsidRPr="00CE53C3" w:rsidRDefault="00CE53C3" w:rsidP="00CE53C3">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u w:val="single"/>
                <w:lang w:eastAsia="en-GB"/>
              </w:rPr>
              <w:t>Why I chose this strategy?</w:t>
            </w:r>
          </w:p>
          <w:p w14:paraId="7E0760A5" w14:textId="77777777" w:rsidR="00CE53C3" w:rsidRPr="00CE53C3" w:rsidRDefault="00CE53C3" w:rsidP="009E1983">
            <w:pPr>
              <w:numPr>
                <w:ilvl w:val="0"/>
                <w:numId w:val="11"/>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Lego blocks were chosen because they were already used with the class for the learning challenges and were something the children were already familiar with.</w:t>
            </w:r>
          </w:p>
          <w:p w14:paraId="7C13860F" w14:textId="77777777" w:rsidR="00CE53C3" w:rsidRPr="00CE53C3" w:rsidRDefault="00CE53C3" w:rsidP="009E1983">
            <w:pPr>
              <w:numPr>
                <w:ilvl w:val="0"/>
                <w:numId w:val="11"/>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I asked the children to created their own Lego characters so that they were personal to them and they would be able to see, as they moved their Lego character up our mini learning journey solo taxonomy wall, that it was them who had learned new things and it was them who was moving up the board in their learning.</w:t>
            </w:r>
          </w:p>
          <w:p w14:paraId="140AF1DA" w14:textId="45F05D58" w:rsidR="00CE53C3" w:rsidRPr="00CE53C3" w:rsidRDefault="00CE53C3" w:rsidP="009E1983">
            <w:pPr>
              <w:numPr>
                <w:ilvl w:val="0"/>
                <w:numId w:val="11"/>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I chose to create a mini learning journey board because the display was in a separate area of the class and the children couldn</w:t>
            </w:r>
            <w:r w:rsidR="00FC79D7">
              <w:rPr>
                <w:rFonts w:ascii="Arial" w:eastAsia="Times New Roman" w:hAnsi="Arial" w:cs="Arial"/>
                <w:sz w:val="22"/>
                <w:lang w:eastAsia="en-GB"/>
              </w:rPr>
              <w:t>'</w:t>
            </w:r>
            <w:r w:rsidRPr="00CE53C3">
              <w:rPr>
                <w:rFonts w:ascii="Arial" w:eastAsia="Times New Roman" w:hAnsi="Arial" w:cs="Arial"/>
                <w:sz w:val="22"/>
                <w:lang w:eastAsia="en-GB"/>
              </w:rPr>
              <w:t xml:space="preserve">t reach it, I wanted them to take ownership of the their own learning and thinking about their learning by being able to move their characters independently. By creating a smaller board and the </w:t>
            </w:r>
            <w:proofErr w:type="spellStart"/>
            <w:r w:rsidRPr="00CE53C3">
              <w:rPr>
                <w:rFonts w:ascii="Arial" w:eastAsia="Times New Roman" w:hAnsi="Arial" w:cs="Arial"/>
                <w:sz w:val="22"/>
                <w:lang w:eastAsia="en-GB"/>
              </w:rPr>
              <w:t>lego</w:t>
            </w:r>
            <w:proofErr w:type="spellEnd"/>
            <w:r w:rsidRPr="00CE53C3">
              <w:rPr>
                <w:rFonts w:ascii="Arial" w:eastAsia="Times New Roman" w:hAnsi="Arial" w:cs="Arial"/>
                <w:sz w:val="22"/>
                <w:lang w:eastAsia="en-GB"/>
              </w:rPr>
              <w:t xml:space="preserve"> figures the children were able to do this and have a greater input into the solo-taxonomy wall.</w:t>
            </w:r>
          </w:p>
          <w:p w14:paraId="02ECEA2D" w14:textId="77777777" w:rsidR="00CE53C3" w:rsidRPr="00CE53C3" w:rsidRDefault="00CE53C3" w:rsidP="009E1983">
            <w:pPr>
              <w:numPr>
                <w:ilvl w:val="0"/>
                <w:numId w:val="11"/>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On the larger display wall I added pieces of work each day to help the children understand that through their hard work and effort they could learn new ideas and move up the board. This </w:t>
            </w:r>
            <w:r w:rsidRPr="00CE53C3">
              <w:rPr>
                <w:rFonts w:ascii="Arial" w:eastAsia="Times New Roman" w:hAnsi="Arial" w:cs="Arial"/>
                <w:sz w:val="22"/>
                <w:lang w:eastAsia="en-GB"/>
              </w:rPr>
              <w:lastRenderedPageBreak/>
              <w:t>was also done to help the children grasp the concept of an idea, as they were only four and some were struggling to understand whether they had an idea about Diwali or not.</w:t>
            </w:r>
          </w:p>
          <w:p w14:paraId="55E079BE" w14:textId="77777777" w:rsidR="00CE53C3" w:rsidRPr="00CE53C3" w:rsidRDefault="00CE53C3" w:rsidP="009E1983">
            <w:pPr>
              <w:numPr>
                <w:ilvl w:val="0"/>
                <w:numId w:val="11"/>
              </w:num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lang w:eastAsia="en-GB"/>
              </w:rPr>
              <w:t xml:space="preserve">I chose to do a solo taxonomy wall because it is something that was used in later years in my placement school and also because the great teaching tool kit states that engaging in the planning and monitoring of their own learning helps them progress and become more independent learners. </w:t>
            </w:r>
          </w:p>
          <w:p w14:paraId="1FAB4D1D" w14:textId="77777777" w:rsidR="00CE53C3" w:rsidRPr="00CE53C3" w:rsidRDefault="00CE53C3" w:rsidP="00DB5E51">
            <w:pPr>
              <w:spacing w:before="100" w:beforeAutospacing="1" w:after="100" w:afterAutospacing="1" w:line="240" w:lineRule="auto"/>
              <w:rPr>
                <w:rFonts w:ascii="Arial" w:eastAsia="Times New Roman" w:hAnsi="Arial" w:cs="Arial"/>
                <w:sz w:val="22"/>
                <w:lang w:eastAsia="en-GB"/>
              </w:rPr>
            </w:pPr>
            <w:r w:rsidRPr="00CE53C3">
              <w:rPr>
                <w:rFonts w:ascii="Arial" w:eastAsia="Times New Roman" w:hAnsi="Arial" w:cs="Arial"/>
                <w:sz w:val="22"/>
                <w:u w:val="single"/>
                <w:lang w:eastAsia="en-GB"/>
              </w:rPr>
              <w:t>Link to research-Great teaching toolkit- evidence review- Creating a supportive environment: </w:t>
            </w:r>
            <w:r w:rsidRPr="00CE53C3">
              <w:rPr>
                <w:rFonts w:ascii="Arial" w:eastAsia="Times New Roman" w:hAnsi="Arial" w:cs="Arial"/>
                <w:sz w:val="22"/>
                <w:lang w:eastAsia="en-GB"/>
              </w:rPr>
              <w:t>Creating a climate of high expectations, with high challenge. It also helped encourage high expectations and help the learners tackle challenge in a safe environment without fear of failure. </w:t>
            </w:r>
          </w:p>
          <w:p w14:paraId="4AE1B14F" w14:textId="71645DBE" w:rsidR="00446402" w:rsidRPr="0021567F" w:rsidRDefault="00446402" w:rsidP="004F71A8">
            <w:pPr>
              <w:spacing w:line="240" w:lineRule="auto"/>
              <w:rPr>
                <w:rFonts w:ascii="Arial" w:hAnsi="Arial" w:cs="Arial"/>
                <w:sz w:val="22"/>
              </w:rPr>
            </w:pPr>
          </w:p>
        </w:tc>
        <w:tc>
          <w:tcPr>
            <w:tcW w:w="5528" w:type="dxa"/>
            <w:tcBorders>
              <w:top w:val="single" w:sz="4" w:space="0" w:color="auto"/>
              <w:left w:val="single" w:sz="4" w:space="0" w:color="auto"/>
              <w:bottom w:val="single" w:sz="4" w:space="0" w:color="auto"/>
              <w:right w:val="single" w:sz="4" w:space="0" w:color="auto"/>
            </w:tcBorders>
          </w:tcPr>
          <w:p w14:paraId="12F0D641" w14:textId="77777777" w:rsidR="0021567F" w:rsidRPr="0021567F" w:rsidRDefault="0021567F" w:rsidP="00DA00D5">
            <w:pPr>
              <w:spacing w:before="100" w:beforeAutospacing="1" w:after="100" w:afterAutospacing="1" w:line="240" w:lineRule="auto"/>
              <w:rPr>
                <w:rFonts w:ascii="Arial" w:eastAsia="Times New Roman" w:hAnsi="Arial" w:cs="Arial"/>
                <w:b/>
                <w:bCs/>
                <w:sz w:val="22"/>
                <w:u w:val="single"/>
                <w:lang w:eastAsia="en-GB"/>
              </w:rPr>
            </w:pPr>
          </w:p>
          <w:p w14:paraId="1ED3EE5D" w14:textId="77777777" w:rsidR="0021567F" w:rsidRPr="0021567F" w:rsidRDefault="0021567F" w:rsidP="00DA00D5">
            <w:pPr>
              <w:spacing w:before="100" w:beforeAutospacing="1" w:after="100" w:afterAutospacing="1" w:line="240" w:lineRule="auto"/>
              <w:rPr>
                <w:rFonts w:ascii="Arial" w:eastAsia="Times New Roman" w:hAnsi="Arial" w:cs="Arial"/>
                <w:b/>
                <w:bCs/>
                <w:sz w:val="22"/>
                <w:u w:val="single"/>
                <w:lang w:eastAsia="en-GB"/>
              </w:rPr>
            </w:pPr>
          </w:p>
          <w:p w14:paraId="299E1CA3" w14:textId="77777777" w:rsidR="0021567F" w:rsidRPr="0021567F" w:rsidRDefault="0021567F" w:rsidP="00DA00D5">
            <w:pPr>
              <w:spacing w:before="100" w:beforeAutospacing="1" w:after="100" w:afterAutospacing="1" w:line="240" w:lineRule="auto"/>
              <w:rPr>
                <w:rFonts w:ascii="Arial" w:eastAsia="Times New Roman" w:hAnsi="Arial" w:cs="Arial"/>
                <w:b/>
                <w:bCs/>
                <w:sz w:val="22"/>
                <w:u w:val="single"/>
                <w:lang w:eastAsia="en-GB"/>
              </w:rPr>
            </w:pPr>
          </w:p>
          <w:p w14:paraId="48F9F407" w14:textId="77777777" w:rsidR="0021567F" w:rsidRPr="0021567F" w:rsidRDefault="0021567F" w:rsidP="00DA00D5">
            <w:pPr>
              <w:spacing w:before="100" w:beforeAutospacing="1" w:after="100" w:afterAutospacing="1" w:line="240" w:lineRule="auto"/>
              <w:rPr>
                <w:rFonts w:ascii="Arial" w:eastAsia="Times New Roman" w:hAnsi="Arial" w:cs="Arial"/>
                <w:b/>
                <w:bCs/>
                <w:sz w:val="22"/>
                <w:u w:val="single"/>
                <w:lang w:eastAsia="en-GB"/>
              </w:rPr>
            </w:pPr>
          </w:p>
          <w:p w14:paraId="7629298B" w14:textId="31BD5F33"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21567F">
              <w:rPr>
                <w:rFonts w:ascii="Arial" w:eastAsia="Times New Roman" w:hAnsi="Arial" w:cs="Arial"/>
                <w:b/>
                <w:bCs/>
                <w:sz w:val="22"/>
                <w:u w:val="single"/>
                <w:lang w:eastAsia="en-GB"/>
              </w:rPr>
              <w:t>1</w:t>
            </w:r>
            <w:r w:rsidRPr="00DA00D5">
              <w:rPr>
                <w:rFonts w:ascii="Arial" w:eastAsia="Times New Roman" w:hAnsi="Arial" w:cs="Arial"/>
                <w:b/>
                <w:bCs/>
                <w:sz w:val="22"/>
                <w:u w:val="single"/>
                <w:lang w:eastAsia="en-GB"/>
              </w:rPr>
              <w:t>) Lolly sticks</w:t>
            </w:r>
          </w:p>
          <w:p w14:paraId="242BBA3A" w14:textId="77777777" w:rsidR="00DA00D5" w:rsidRPr="00DA00D5" w:rsidRDefault="00DA00D5" w:rsidP="009E1983">
            <w:pPr>
              <w:numPr>
                <w:ilvl w:val="0"/>
                <w:numId w:val="5"/>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Worked really well as it allowed me to question all children in the class throughout the week instead of the same few children.</w:t>
            </w:r>
          </w:p>
          <w:p w14:paraId="3C93F8F2" w14:textId="30832835" w:rsidR="00DA00D5" w:rsidRPr="00DA00D5" w:rsidRDefault="00DA00D5" w:rsidP="009E1983">
            <w:pPr>
              <w:numPr>
                <w:ilvl w:val="0"/>
                <w:numId w:val="5"/>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 xml:space="preserve">However, each lolly stick was colour coded, the children in </w:t>
            </w:r>
            <w:proofErr w:type="spellStart"/>
            <w:r w:rsidRPr="00DA00D5">
              <w:rPr>
                <w:rFonts w:ascii="Arial" w:eastAsia="Times New Roman" w:hAnsi="Arial" w:cs="Arial"/>
                <w:sz w:val="22"/>
                <w:lang w:eastAsia="en-GB"/>
              </w:rPr>
              <w:t>Grwp</w:t>
            </w:r>
            <w:proofErr w:type="spellEnd"/>
            <w:r w:rsidRPr="00DA00D5">
              <w:rPr>
                <w:rFonts w:ascii="Arial" w:eastAsia="Times New Roman" w:hAnsi="Arial" w:cs="Arial"/>
                <w:sz w:val="22"/>
                <w:lang w:eastAsia="en-GB"/>
              </w:rPr>
              <w:t xml:space="preserve"> Oren had their names on an orange lolly stick etc. I found that the children were waiting to see what colour I picked from the bowl and then didn</w:t>
            </w:r>
            <w:r w:rsidR="00FC79D7">
              <w:rPr>
                <w:rFonts w:ascii="Arial" w:eastAsia="Times New Roman" w:hAnsi="Arial" w:cs="Arial"/>
                <w:sz w:val="22"/>
                <w:lang w:eastAsia="en-GB"/>
              </w:rPr>
              <w:t>'</w:t>
            </w:r>
            <w:r w:rsidRPr="00DA00D5">
              <w:rPr>
                <w:rFonts w:ascii="Arial" w:eastAsia="Times New Roman" w:hAnsi="Arial" w:cs="Arial"/>
                <w:sz w:val="22"/>
                <w:lang w:eastAsia="en-GB"/>
              </w:rPr>
              <w:t>t seem to think about the answer to the question once they realised that their name wasn</w:t>
            </w:r>
            <w:r w:rsidR="00FC79D7">
              <w:rPr>
                <w:rFonts w:ascii="Arial" w:eastAsia="Times New Roman" w:hAnsi="Arial" w:cs="Arial"/>
                <w:sz w:val="22"/>
                <w:lang w:eastAsia="en-GB"/>
              </w:rPr>
              <w:t>'</w:t>
            </w:r>
            <w:r w:rsidRPr="00DA00D5">
              <w:rPr>
                <w:rFonts w:ascii="Arial" w:eastAsia="Times New Roman" w:hAnsi="Arial" w:cs="Arial"/>
                <w:sz w:val="22"/>
                <w:lang w:eastAsia="en-GB"/>
              </w:rPr>
              <w:t>t going to be called because their group colour lolly stick hadn</w:t>
            </w:r>
            <w:r w:rsidR="00FC79D7">
              <w:rPr>
                <w:rFonts w:ascii="Arial" w:eastAsia="Times New Roman" w:hAnsi="Arial" w:cs="Arial"/>
                <w:sz w:val="22"/>
                <w:lang w:eastAsia="en-GB"/>
              </w:rPr>
              <w:t>'</w:t>
            </w:r>
            <w:r w:rsidRPr="00DA00D5">
              <w:rPr>
                <w:rFonts w:ascii="Arial" w:eastAsia="Times New Roman" w:hAnsi="Arial" w:cs="Arial"/>
                <w:sz w:val="22"/>
                <w:lang w:eastAsia="en-GB"/>
              </w:rPr>
              <w:t>t been selected. </w:t>
            </w:r>
          </w:p>
          <w:p w14:paraId="13C22665" w14:textId="4893904D" w:rsidR="00DA00D5" w:rsidRPr="00DA00D5" w:rsidRDefault="00DA00D5" w:rsidP="009E1983">
            <w:pPr>
              <w:numPr>
                <w:ilvl w:val="0"/>
                <w:numId w:val="5"/>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In future, I would like to try this strategy with the same colour lolly sticks to see if all children would then focus on thinking of an answer to a question because they didn</w:t>
            </w:r>
            <w:r w:rsidR="00FC79D7">
              <w:rPr>
                <w:rFonts w:ascii="Arial" w:eastAsia="Times New Roman" w:hAnsi="Arial" w:cs="Arial"/>
                <w:sz w:val="22"/>
                <w:lang w:eastAsia="en-GB"/>
              </w:rPr>
              <w:t>'</w:t>
            </w:r>
            <w:r w:rsidRPr="00DA00D5">
              <w:rPr>
                <w:rFonts w:ascii="Arial" w:eastAsia="Times New Roman" w:hAnsi="Arial" w:cs="Arial"/>
                <w:sz w:val="22"/>
                <w:lang w:eastAsia="en-GB"/>
              </w:rPr>
              <w:t>t know who/what group had been selected.</w:t>
            </w:r>
          </w:p>
          <w:p w14:paraId="1A47B94D"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C9C72D3"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28EDD6CE"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756619F"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57EBE0DC"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0F1E386F"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1567AC01"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53E6640"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05E56E75"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DCB43BD"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09F27D35"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36BA2209"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1DB88D8F"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C1B7C11"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55737F34"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AE3BE5D"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731AD55B"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16D5CC8F" w14:textId="77777777" w:rsidR="0021567F" w:rsidRDefault="0021567F" w:rsidP="00DA00D5">
            <w:pPr>
              <w:spacing w:before="100" w:beforeAutospacing="1" w:after="100" w:afterAutospacing="1" w:line="240" w:lineRule="auto"/>
              <w:rPr>
                <w:rFonts w:ascii="Arial" w:eastAsia="Times New Roman" w:hAnsi="Arial" w:cs="Arial"/>
                <w:b/>
                <w:bCs/>
                <w:sz w:val="22"/>
                <w:lang w:eastAsia="en-GB"/>
              </w:rPr>
            </w:pPr>
          </w:p>
          <w:p w14:paraId="57B1ECF2" w14:textId="57B005A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b/>
                <w:bCs/>
                <w:sz w:val="22"/>
                <w:lang w:eastAsia="en-GB"/>
              </w:rPr>
              <w:t xml:space="preserve">2) </w:t>
            </w:r>
            <w:proofErr w:type="spellStart"/>
            <w:r w:rsidRPr="00DA00D5">
              <w:rPr>
                <w:rFonts w:ascii="Arial" w:eastAsia="Times New Roman" w:hAnsi="Arial" w:cs="Arial"/>
                <w:b/>
                <w:bCs/>
                <w:sz w:val="22"/>
                <w:lang w:eastAsia="en-GB"/>
              </w:rPr>
              <w:t>Quizziz</w:t>
            </w:r>
            <w:proofErr w:type="spellEnd"/>
            <w:r w:rsidRPr="00DA00D5">
              <w:rPr>
                <w:rFonts w:ascii="Arial" w:eastAsia="Times New Roman" w:hAnsi="Arial" w:cs="Arial"/>
                <w:b/>
                <w:bCs/>
                <w:sz w:val="22"/>
                <w:lang w:eastAsia="en-GB"/>
              </w:rPr>
              <w:t xml:space="preserve"> and red/green lolly sticks</w:t>
            </w:r>
            <w:r w:rsidRPr="00DA00D5">
              <w:rPr>
                <w:rFonts w:ascii="Arial" w:eastAsia="Times New Roman" w:hAnsi="Arial" w:cs="Arial"/>
                <w:sz w:val="22"/>
                <w:lang w:eastAsia="en-GB"/>
              </w:rPr>
              <w:t xml:space="preserve">- </w:t>
            </w:r>
          </w:p>
          <w:p w14:paraId="5FDBF27A" w14:textId="51AE2CB2" w:rsidR="00DA00D5" w:rsidRPr="00DA00D5" w:rsidRDefault="00832928" w:rsidP="009E1983">
            <w:pPr>
              <w:numPr>
                <w:ilvl w:val="0"/>
                <w:numId w:val="6"/>
              </w:numPr>
              <w:spacing w:before="100" w:beforeAutospacing="1" w:after="100" w:afterAutospacing="1" w:line="240" w:lineRule="auto"/>
              <w:rPr>
                <w:rFonts w:ascii="Arial" w:eastAsia="Times New Roman" w:hAnsi="Arial" w:cs="Arial"/>
                <w:sz w:val="22"/>
                <w:lang w:eastAsia="en-GB"/>
              </w:rPr>
            </w:pPr>
            <w:r>
              <w:rPr>
                <w:rFonts w:ascii="Arial" w:eastAsia="Times New Roman" w:hAnsi="Arial" w:cs="Arial"/>
                <w:sz w:val="22"/>
                <w:lang w:eastAsia="en-GB"/>
              </w:rPr>
              <w:t>This</w:t>
            </w:r>
            <w:r w:rsidR="00D011B4">
              <w:rPr>
                <w:rFonts w:ascii="Arial" w:eastAsia="Times New Roman" w:hAnsi="Arial" w:cs="Arial"/>
                <w:sz w:val="22"/>
                <w:lang w:eastAsia="en-GB"/>
              </w:rPr>
              <w:t xml:space="preserve"> strategy was </w:t>
            </w:r>
            <w:r w:rsidR="00DA00D5" w:rsidRPr="00DA00D5">
              <w:rPr>
                <w:rFonts w:ascii="Arial" w:eastAsia="Times New Roman" w:hAnsi="Arial" w:cs="Arial"/>
                <w:sz w:val="22"/>
                <w:lang w:eastAsia="en-GB"/>
              </w:rPr>
              <w:t xml:space="preserve">not as effective as it could have been as some children were getting confused with the quiz and the lolly sticks. </w:t>
            </w:r>
          </w:p>
          <w:p w14:paraId="13F2281C" w14:textId="77777777" w:rsidR="00DA00D5" w:rsidRPr="00DA00D5" w:rsidRDefault="00DA00D5" w:rsidP="009E1983">
            <w:pPr>
              <w:numPr>
                <w:ilvl w:val="0"/>
                <w:numId w:val="6"/>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There were too many elements and it would have been more effective with the sticks only and then me questioning them.</w:t>
            </w:r>
          </w:p>
          <w:p w14:paraId="4BF98254" w14:textId="47CA5C56" w:rsidR="00DA00D5" w:rsidRDefault="00DA00D5" w:rsidP="009E1983">
            <w:pPr>
              <w:numPr>
                <w:ilvl w:val="0"/>
                <w:numId w:val="6"/>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I was unable to see what the children had learned</w:t>
            </w:r>
            <w:r w:rsidR="0021567F">
              <w:rPr>
                <w:rFonts w:ascii="Arial" w:eastAsia="Times New Roman" w:hAnsi="Arial" w:cs="Arial"/>
                <w:sz w:val="22"/>
                <w:lang w:eastAsia="en-GB"/>
              </w:rPr>
              <w:t>.</w:t>
            </w:r>
          </w:p>
          <w:p w14:paraId="13635C09" w14:textId="597BBDDD" w:rsidR="00DA00D5" w:rsidRPr="00DA00D5" w:rsidRDefault="0021567F" w:rsidP="009E1983">
            <w:pPr>
              <w:numPr>
                <w:ilvl w:val="0"/>
                <w:numId w:val="6"/>
              </w:numPr>
              <w:spacing w:before="100" w:beforeAutospacing="1" w:after="100" w:afterAutospacing="1" w:line="240" w:lineRule="auto"/>
              <w:rPr>
                <w:rFonts w:ascii="Arial" w:eastAsia="Times New Roman" w:hAnsi="Arial" w:cs="Arial"/>
                <w:sz w:val="22"/>
                <w:lang w:eastAsia="en-GB"/>
              </w:rPr>
            </w:pPr>
            <w:r w:rsidRPr="00D67A3B">
              <w:rPr>
                <w:rFonts w:ascii="Arial" w:eastAsia="Times New Roman" w:hAnsi="Arial" w:cs="Arial"/>
                <w:sz w:val="22"/>
                <w:lang w:eastAsia="en-GB"/>
              </w:rPr>
              <w:t>Conducted the quiz earlier in the week would have allowed me to adapt explanations and provide additional support</w:t>
            </w:r>
            <w:r w:rsidR="00D67A3B" w:rsidRPr="00D67A3B">
              <w:rPr>
                <w:rFonts w:ascii="Arial" w:eastAsia="Times New Roman" w:hAnsi="Arial" w:cs="Arial"/>
                <w:sz w:val="22"/>
                <w:lang w:eastAsia="en-GB"/>
              </w:rPr>
              <w:t xml:space="preserve">. </w:t>
            </w:r>
          </w:p>
          <w:p w14:paraId="65CE87CE"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3F3CCF10"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50F1CB9E" w14:textId="21F57B03"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b/>
                <w:bCs/>
                <w:sz w:val="22"/>
                <w:u w:val="single"/>
                <w:lang w:eastAsia="en-GB"/>
              </w:rPr>
              <w:t>3) Four purpose pegs with a Lego challenge line and success criteria</w:t>
            </w:r>
            <w:r w:rsidRPr="00DA00D5">
              <w:rPr>
                <w:rFonts w:ascii="Arial" w:eastAsia="Times New Roman" w:hAnsi="Arial" w:cs="Arial"/>
                <w:sz w:val="22"/>
                <w:lang w:eastAsia="en-GB"/>
              </w:rPr>
              <w:t>-helped to make their learning visible to me and then allowed me to provide adequate support based on their assessment.</w:t>
            </w:r>
          </w:p>
          <w:p w14:paraId="69AC1D5D" w14:textId="77777777" w:rsidR="00DA00D5" w:rsidRPr="00DA00D5" w:rsidRDefault="00DA00D5" w:rsidP="009E1983">
            <w:pPr>
              <w:numPr>
                <w:ilvl w:val="0"/>
                <w:numId w:val="7"/>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As we discussed each Lego challenge step (success criteria) the children were able to link this to their own learning and then self-assess independently.</w:t>
            </w:r>
          </w:p>
          <w:p w14:paraId="0AEF6A4E" w14:textId="77777777" w:rsidR="00DA00D5" w:rsidRPr="00DA00D5" w:rsidRDefault="00DA00D5" w:rsidP="009E1983">
            <w:pPr>
              <w:numPr>
                <w:ilvl w:val="0"/>
                <w:numId w:val="7"/>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lastRenderedPageBreak/>
              <w:t>I was concerned that the specific feedback I gave at the end of the task would not help the learner progress as it had happened at the end of the task leaving no room for change. However, as the end of task always involved another group discussion with another class group I was able to link the feedback to the solo taxonomy wall so the children recognised that their feedback could be used throughout all tasks to learn new ideas and move up the learning ladder.</w:t>
            </w:r>
          </w:p>
          <w:p w14:paraId="1DCDECEF" w14:textId="77777777" w:rsidR="00DA00D5" w:rsidRPr="00DA00D5" w:rsidRDefault="00DA00D5" w:rsidP="009E1983">
            <w:pPr>
              <w:numPr>
                <w:ilvl w:val="0"/>
                <w:numId w:val="7"/>
              </w:num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 xml:space="preserve">I was also concerned that as I had adapted the success criteria to focus on the learning steps to complete the tasks instead of the separate learning objective targets for the different year groups, that this may result in the children all reaching the highest </w:t>
            </w:r>
            <w:proofErr w:type="spellStart"/>
            <w:r w:rsidRPr="00DA00D5">
              <w:rPr>
                <w:rFonts w:ascii="Arial" w:eastAsia="Times New Roman" w:hAnsi="Arial" w:cs="Arial"/>
                <w:sz w:val="22"/>
                <w:lang w:eastAsia="en-GB"/>
              </w:rPr>
              <w:t>lego</w:t>
            </w:r>
            <w:proofErr w:type="spellEnd"/>
            <w:r w:rsidRPr="00DA00D5">
              <w:rPr>
                <w:rFonts w:ascii="Arial" w:eastAsia="Times New Roman" w:hAnsi="Arial" w:cs="Arial"/>
                <w:sz w:val="22"/>
                <w:lang w:eastAsia="en-GB"/>
              </w:rPr>
              <w:t xml:space="preserve"> brick (</w:t>
            </w:r>
            <w:proofErr w:type="spellStart"/>
            <w:r w:rsidRPr="00DA00D5">
              <w:rPr>
                <w:rFonts w:ascii="Arial" w:eastAsia="Times New Roman" w:hAnsi="Arial" w:cs="Arial"/>
                <w:sz w:val="22"/>
                <w:lang w:eastAsia="en-GB"/>
              </w:rPr>
              <w:t>gwyrdd</w:t>
            </w:r>
            <w:proofErr w:type="spellEnd"/>
            <w:r w:rsidRPr="00DA00D5">
              <w:rPr>
                <w:rFonts w:ascii="Arial" w:eastAsia="Times New Roman" w:hAnsi="Arial" w:cs="Arial"/>
                <w:sz w:val="22"/>
                <w:lang w:eastAsia="en-GB"/>
              </w:rPr>
              <w:t>) and feeling that they had finished their learning as they had reaching the highest target. However, as with the questioning section, the group feedback and reflection at the end of the task allowed me to help them link it to their learning to the solo taxonomy wall and identify their next steps so they could see that they had progressed but they can also climb higher.</w:t>
            </w:r>
          </w:p>
          <w:p w14:paraId="000741F4"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3179D8CD"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2A7EFBEE"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64939733"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0D1C7325"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177A1056"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0D16811"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46E7E1AA"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p>
          <w:p w14:paraId="14E7C682"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b/>
                <w:bCs/>
                <w:sz w:val="22"/>
                <w:u w:val="single"/>
                <w:lang w:eastAsia="en-GB"/>
              </w:rPr>
              <w:t>4) Solo taxonomy board</w:t>
            </w:r>
            <w:r w:rsidRPr="00DA00D5">
              <w:rPr>
                <w:rFonts w:ascii="Arial" w:eastAsia="Times New Roman" w:hAnsi="Arial" w:cs="Arial"/>
                <w:sz w:val="22"/>
                <w:lang w:eastAsia="en-GB"/>
              </w:rPr>
              <w:t xml:space="preserve">-really helped the children understand where they were in their learning and what their next steps were. Also encouraged their confidence and motivation to persevere with challenges. Talked about how they learn and how their effort, hard work and resilience would help them learn new ideas and climb up the learning ladder. </w:t>
            </w:r>
          </w:p>
          <w:p w14:paraId="1AB71D14"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lastRenderedPageBreak/>
              <w:t>I feel that this would be more effective over a longer period as it did not provide enough time for the children to learn enough about the strategy for them to make the links needed to reach higher levels of solo-taxonomy ladder. </w:t>
            </w:r>
          </w:p>
          <w:p w14:paraId="0E091E3E" w14:textId="77777777" w:rsidR="00DA00D5" w:rsidRPr="00DA00D5" w:rsidRDefault="00DA00D5" w:rsidP="00DA00D5">
            <w:pPr>
              <w:spacing w:before="100" w:beforeAutospacing="1" w:after="100" w:afterAutospacing="1" w:line="240" w:lineRule="auto"/>
              <w:rPr>
                <w:rFonts w:ascii="Arial" w:eastAsia="Times New Roman" w:hAnsi="Arial" w:cs="Arial"/>
                <w:sz w:val="22"/>
                <w:lang w:eastAsia="en-GB"/>
              </w:rPr>
            </w:pPr>
            <w:r w:rsidRPr="00DA00D5">
              <w:rPr>
                <w:rFonts w:ascii="Arial" w:eastAsia="Times New Roman" w:hAnsi="Arial" w:cs="Arial"/>
                <w:sz w:val="22"/>
                <w:lang w:eastAsia="en-GB"/>
              </w:rPr>
              <w:t>I feel the test phase went well and I was able to make links between the literature I was reading about growth mindset, Assessment for Learning, success criteria etc with my own practice.</w:t>
            </w:r>
          </w:p>
          <w:p w14:paraId="4F5C0807" w14:textId="1DD1740B" w:rsidR="008632A8" w:rsidRPr="0021567F" w:rsidRDefault="008632A8" w:rsidP="00446402">
            <w:pPr>
              <w:spacing w:line="240" w:lineRule="auto"/>
              <w:rPr>
                <w:rFonts w:ascii="Arial" w:hAnsi="Arial" w:cs="Arial"/>
                <w:sz w:val="22"/>
              </w:rPr>
            </w:pPr>
          </w:p>
        </w:tc>
      </w:tr>
    </w:tbl>
    <w:p w14:paraId="566D11EC" w14:textId="31CCA029" w:rsidR="00446402" w:rsidRPr="002F5491" w:rsidRDefault="00446402" w:rsidP="00B70105">
      <w:pPr>
        <w:pStyle w:val="Heading3"/>
      </w:pPr>
      <w:r w:rsidRPr="002F5491">
        <w:lastRenderedPageBreak/>
        <w:t>Share</w:t>
      </w:r>
    </w:p>
    <w:tbl>
      <w:tblPr>
        <w:tblW w:w="11341" w:type="dxa"/>
        <w:tblInd w:w="-995" w:type="dxa"/>
        <w:tblLook w:val="04A0" w:firstRow="1" w:lastRow="0" w:firstColumn="1" w:lastColumn="0" w:noHBand="0" w:noVBand="1"/>
      </w:tblPr>
      <w:tblGrid>
        <w:gridCol w:w="5745"/>
        <w:gridCol w:w="5596"/>
      </w:tblGrid>
      <w:tr w:rsidR="003F005A" w:rsidRPr="00DB5E51" w14:paraId="46BD7A17" w14:textId="77777777" w:rsidTr="00DB5E51">
        <w:tc>
          <w:tcPr>
            <w:tcW w:w="5745"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DB5E51" w:rsidRDefault="00446402" w:rsidP="003710E8">
            <w:pPr>
              <w:spacing w:line="240" w:lineRule="auto"/>
              <w:rPr>
                <w:rFonts w:ascii="Arial" w:eastAsia="Calibri" w:hAnsi="Arial" w:cs="Arial"/>
                <w:b/>
                <w:sz w:val="22"/>
              </w:rPr>
            </w:pPr>
            <w:proofErr w:type="spellStart"/>
            <w:r w:rsidRPr="00DB5E51">
              <w:rPr>
                <w:rFonts w:ascii="Arial" w:eastAsia="Calibri" w:hAnsi="Arial" w:cs="Arial"/>
                <w:b/>
                <w:sz w:val="22"/>
              </w:rPr>
              <w:t>Tystiolaeth</w:t>
            </w:r>
            <w:proofErr w:type="spellEnd"/>
            <w:r w:rsidRPr="00DB5E51">
              <w:rPr>
                <w:rFonts w:ascii="Arial" w:eastAsia="Calibri" w:hAnsi="Arial" w:cs="Arial"/>
                <w:b/>
                <w:sz w:val="22"/>
              </w:rPr>
              <w:t xml:space="preserve"> / Evidence</w:t>
            </w:r>
          </w:p>
        </w:tc>
        <w:tc>
          <w:tcPr>
            <w:tcW w:w="5596"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DB5E51" w:rsidRDefault="00446402" w:rsidP="003710E8">
            <w:pPr>
              <w:spacing w:line="240" w:lineRule="auto"/>
              <w:rPr>
                <w:rFonts w:ascii="Arial" w:eastAsia="Calibri" w:hAnsi="Arial" w:cs="Arial"/>
                <w:b/>
                <w:sz w:val="22"/>
              </w:rPr>
            </w:pPr>
            <w:proofErr w:type="spellStart"/>
            <w:r w:rsidRPr="00DB5E51">
              <w:rPr>
                <w:rFonts w:ascii="Arial" w:eastAsia="Calibri" w:hAnsi="Arial" w:cs="Arial"/>
                <w:b/>
                <w:sz w:val="22"/>
              </w:rPr>
              <w:t>Adfyfyrio</w:t>
            </w:r>
            <w:proofErr w:type="spellEnd"/>
            <w:r w:rsidRPr="00DB5E51">
              <w:rPr>
                <w:rFonts w:ascii="Arial" w:eastAsia="Calibri" w:hAnsi="Arial" w:cs="Arial"/>
                <w:b/>
                <w:sz w:val="22"/>
              </w:rPr>
              <w:t xml:space="preserve"> / Reflect</w:t>
            </w:r>
          </w:p>
          <w:p w14:paraId="315C8DED" w14:textId="77777777" w:rsidR="00446402" w:rsidRPr="00DB5E51" w:rsidRDefault="00446402" w:rsidP="003710E8">
            <w:pPr>
              <w:spacing w:line="240" w:lineRule="auto"/>
              <w:rPr>
                <w:rFonts w:ascii="Arial" w:eastAsia="Calibri" w:hAnsi="Arial" w:cs="Arial"/>
                <w:b/>
                <w:sz w:val="22"/>
              </w:rPr>
            </w:pPr>
          </w:p>
        </w:tc>
      </w:tr>
      <w:tr w:rsidR="00446402" w:rsidRPr="00DB5E51" w14:paraId="06F33393" w14:textId="77777777" w:rsidTr="00DB5E51">
        <w:tc>
          <w:tcPr>
            <w:tcW w:w="5745" w:type="dxa"/>
            <w:tcBorders>
              <w:top w:val="single" w:sz="4" w:space="0" w:color="auto"/>
              <w:left w:val="single" w:sz="4" w:space="0" w:color="auto"/>
              <w:bottom w:val="single" w:sz="4" w:space="0" w:color="auto"/>
              <w:right w:val="single" w:sz="4" w:space="0" w:color="auto"/>
            </w:tcBorders>
          </w:tcPr>
          <w:p w14:paraId="4E49FF68" w14:textId="4A26B11E" w:rsidR="00446402" w:rsidRPr="00DB5E51" w:rsidRDefault="007E57AD" w:rsidP="003710E8">
            <w:pPr>
              <w:spacing w:line="240" w:lineRule="auto"/>
              <w:rPr>
                <w:rFonts w:ascii="Arial" w:eastAsia="Calibri" w:hAnsi="Arial" w:cs="Arial"/>
                <w:sz w:val="22"/>
              </w:rPr>
            </w:pPr>
            <w:r w:rsidRPr="00DB5E51">
              <w:rPr>
                <w:rFonts w:ascii="Arial" w:hAnsi="Arial" w:cs="Arial"/>
                <w:sz w:val="22"/>
              </w:rPr>
              <w:t xml:space="preserve">The purpose of Bridging 2 was to research and implement different </w:t>
            </w:r>
            <w:proofErr w:type="spellStart"/>
            <w:r w:rsidRPr="00DB5E51">
              <w:rPr>
                <w:rFonts w:ascii="Arial" w:hAnsi="Arial" w:cs="Arial"/>
                <w:sz w:val="22"/>
              </w:rPr>
              <w:t>AfL</w:t>
            </w:r>
            <w:proofErr w:type="spellEnd"/>
            <w:r w:rsidRPr="00DB5E51">
              <w:rPr>
                <w:rFonts w:ascii="Arial" w:hAnsi="Arial" w:cs="Arial"/>
                <w:sz w:val="22"/>
              </w:rPr>
              <w:t xml:space="preserve"> strategies during a two week period of PTE1-block 2. </w:t>
            </w:r>
            <w:r w:rsidR="001F6CEA">
              <w:rPr>
                <w:rFonts w:ascii="Arial" w:hAnsi="Arial" w:cs="Arial"/>
                <w:sz w:val="22"/>
              </w:rPr>
              <w:t>We were asked to prepare a presentation in advance of the share day</w:t>
            </w:r>
            <w:r w:rsidR="00742966">
              <w:rPr>
                <w:rFonts w:ascii="Arial" w:hAnsi="Arial" w:cs="Arial"/>
                <w:sz w:val="22"/>
              </w:rPr>
              <w:t xml:space="preserve"> to show to our </w:t>
            </w:r>
            <w:r w:rsidRPr="00DB5E51">
              <w:rPr>
                <w:rFonts w:ascii="Arial" w:hAnsi="Arial" w:cs="Arial"/>
                <w:sz w:val="22"/>
              </w:rPr>
              <w:t xml:space="preserve">network lead and </w:t>
            </w:r>
            <w:r w:rsidR="00742966">
              <w:rPr>
                <w:rFonts w:ascii="Arial" w:hAnsi="Arial" w:cs="Arial"/>
                <w:sz w:val="22"/>
              </w:rPr>
              <w:t>fellow PGCE students</w:t>
            </w:r>
            <w:r w:rsidR="00076AAB">
              <w:rPr>
                <w:rFonts w:ascii="Arial" w:hAnsi="Arial" w:cs="Arial"/>
                <w:sz w:val="22"/>
              </w:rPr>
              <w:t>. This presentation was</w:t>
            </w:r>
            <w:r w:rsidRPr="00DB5E51">
              <w:rPr>
                <w:rFonts w:ascii="Arial" w:hAnsi="Arial" w:cs="Arial"/>
                <w:sz w:val="22"/>
              </w:rPr>
              <w:t xml:space="preserve"> focusing on two of the assessment for Learning strategies that I had used during the test phase. I decided to focus on the Solo Taxonomy wall and the Lego challenge line and pegs, which linked directly to their self-assessment of the success criteria.</w:t>
            </w:r>
          </w:p>
        </w:tc>
        <w:tc>
          <w:tcPr>
            <w:tcW w:w="5596" w:type="dxa"/>
            <w:tcBorders>
              <w:top w:val="single" w:sz="4" w:space="0" w:color="auto"/>
              <w:left w:val="single" w:sz="4" w:space="0" w:color="auto"/>
              <w:bottom w:val="single" w:sz="4" w:space="0" w:color="auto"/>
              <w:right w:val="single" w:sz="4" w:space="0" w:color="auto"/>
            </w:tcBorders>
          </w:tcPr>
          <w:p w14:paraId="2260984B" w14:textId="750C177A" w:rsidR="00AD0091" w:rsidRPr="00DB5E51" w:rsidRDefault="00AD0091" w:rsidP="00AD0091">
            <w:pPr>
              <w:pStyle w:val="NormalWeb"/>
              <w:rPr>
                <w:rFonts w:ascii="Arial" w:hAnsi="Arial" w:cs="Arial"/>
                <w:sz w:val="22"/>
                <w:szCs w:val="22"/>
                <w:lang w:eastAsia="en-GB"/>
              </w:rPr>
            </w:pPr>
            <w:r w:rsidRPr="00DB5E51">
              <w:rPr>
                <w:rFonts w:ascii="Arial" w:hAnsi="Arial" w:cs="Arial"/>
                <w:sz w:val="22"/>
                <w:szCs w:val="22"/>
                <w:lang w:eastAsia="en-GB"/>
              </w:rPr>
              <w:t xml:space="preserve">I should have included references so the other members could use </w:t>
            </w:r>
            <w:r w:rsidR="00D878FE">
              <w:rPr>
                <w:rFonts w:ascii="Arial" w:hAnsi="Arial" w:cs="Arial"/>
                <w:sz w:val="22"/>
                <w:szCs w:val="22"/>
                <w:lang w:eastAsia="en-GB"/>
              </w:rPr>
              <w:t>them</w:t>
            </w:r>
            <w:r w:rsidR="00B54FAB">
              <w:rPr>
                <w:rFonts w:ascii="Arial" w:hAnsi="Arial" w:cs="Arial"/>
                <w:sz w:val="22"/>
                <w:szCs w:val="22"/>
                <w:lang w:eastAsia="en-GB"/>
              </w:rPr>
              <w:t xml:space="preserve"> if </w:t>
            </w:r>
            <w:r w:rsidRPr="00DB5E51">
              <w:rPr>
                <w:rFonts w:ascii="Arial" w:hAnsi="Arial" w:cs="Arial"/>
                <w:sz w:val="22"/>
                <w:szCs w:val="22"/>
                <w:lang w:eastAsia="en-GB"/>
              </w:rPr>
              <w:t>needed.</w:t>
            </w:r>
          </w:p>
          <w:p w14:paraId="37BADC2D" w14:textId="174AF5FC" w:rsidR="00AD0091" w:rsidRPr="00AD0091" w:rsidRDefault="00AD0091" w:rsidP="00AD0091">
            <w:pPr>
              <w:spacing w:before="100" w:beforeAutospacing="1" w:after="100" w:afterAutospacing="1" w:line="240" w:lineRule="auto"/>
              <w:rPr>
                <w:rFonts w:ascii="Arial" w:eastAsia="Times New Roman" w:hAnsi="Arial" w:cs="Arial"/>
                <w:sz w:val="22"/>
                <w:lang w:eastAsia="en-GB"/>
              </w:rPr>
            </w:pPr>
            <w:r w:rsidRPr="00AD0091">
              <w:rPr>
                <w:rFonts w:ascii="Arial" w:eastAsia="Times New Roman" w:hAnsi="Arial" w:cs="Arial"/>
                <w:sz w:val="22"/>
                <w:lang w:eastAsia="en-GB"/>
              </w:rPr>
              <w:t xml:space="preserve">It was a very informative day and I feel that hearing assessment for learning strategies from </w:t>
            </w:r>
            <w:r w:rsidR="00B54FAB">
              <w:rPr>
                <w:rFonts w:ascii="Arial" w:eastAsia="Times New Roman" w:hAnsi="Arial" w:cs="Arial"/>
                <w:sz w:val="22"/>
                <w:lang w:eastAsia="en-GB"/>
              </w:rPr>
              <w:t>o</w:t>
            </w:r>
            <w:r w:rsidRPr="00AD0091">
              <w:rPr>
                <w:rFonts w:ascii="Arial" w:eastAsia="Times New Roman" w:hAnsi="Arial" w:cs="Arial"/>
                <w:sz w:val="22"/>
                <w:lang w:eastAsia="en-GB"/>
              </w:rPr>
              <w:t>ther members, who have been working in KS2, will benefit me during the next section of PET1.</w:t>
            </w:r>
          </w:p>
          <w:p w14:paraId="3041A103" w14:textId="77777777" w:rsidR="00AD0091" w:rsidRPr="00AD0091" w:rsidRDefault="00AD0091" w:rsidP="00AD0091">
            <w:pPr>
              <w:spacing w:before="100" w:beforeAutospacing="1" w:after="100" w:afterAutospacing="1" w:line="240" w:lineRule="auto"/>
              <w:rPr>
                <w:rFonts w:ascii="Arial" w:eastAsia="Times New Roman" w:hAnsi="Arial" w:cs="Arial"/>
                <w:sz w:val="22"/>
                <w:lang w:eastAsia="en-GB"/>
              </w:rPr>
            </w:pPr>
            <w:r w:rsidRPr="00AD0091">
              <w:rPr>
                <w:rFonts w:ascii="Arial" w:eastAsia="Times New Roman" w:hAnsi="Arial" w:cs="Arial"/>
                <w:sz w:val="22"/>
                <w:lang w:eastAsia="en-GB"/>
              </w:rPr>
              <w:t>I will use the concept of children forming their own success criteria when I start my placement in a year 6 class, and will continue to research different Assessment for Learning strategies that I can implement.</w:t>
            </w:r>
          </w:p>
          <w:p w14:paraId="07D8103A" w14:textId="102A187D" w:rsidR="008632A8" w:rsidRPr="00DB5E51" w:rsidRDefault="008632A8" w:rsidP="003710E8">
            <w:pPr>
              <w:spacing w:line="240" w:lineRule="auto"/>
              <w:rPr>
                <w:rFonts w:ascii="Arial" w:eastAsia="Calibri" w:hAnsi="Arial" w:cs="Arial"/>
                <w:sz w:val="22"/>
              </w:rPr>
            </w:pPr>
          </w:p>
        </w:tc>
      </w:tr>
    </w:tbl>
    <w:p w14:paraId="6EF7FD1B" w14:textId="77777777" w:rsidR="00446402" w:rsidRPr="00446402" w:rsidRDefault="00446402" w:rsidP="00446402">
      <w:pPr>
        <w:spacing w:after="160" w:line="256" w:lineRule="auto"/>
        <w:rPr>
          <w:rFonts w:ascii="Calibri" w:eastAsia="Calibri" w:hAnsi="Calibri" w:cs="Times New Roman"/>
          <w:sz w:val="22"/>
        </w:rPr>
      </w:pPr>
    </w:p>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83CB8D4" w14:textId="6B67A732" w:rsidR="00667EB2" w:rsidRDefault="00667EB2" w:rsidP="00B70105">
      <w:pPr>
        <w:pStyle w:val="Heading3"/>
      </w:pPr>
      <w:r w:rsidRPr="00667EB2">
        <w:t>Numeracy</w:t>
      </w:r>
    </w:p>
    <w:p w14:paraId="66327DEC" w14:textId="2D7BFA76" w:rsidR="00EE37F6" w:rsidRPr="007608C1" w:rsidRDefault="00EE37F6" w:rsidP="007608C1">
      <w:pPr>
        <w:jc w:val="both"/>
        <w:rPr>
          <w:rFonts w:cstheme="minorHAnsi"/>
          <w:szCs w:val="24"/>
        </w:rPr>
      </w:pPr>
      <w:r w:rsidRPr="007608C1">
        <w:rPr>
          <w:rFonts w:cstheme="minorHAnsi"/>
          <w:szCs w:val="24"/>
        </w:rPr>
        <w:t xml:space="preserve">Evidenced by an asset? </w:t>
      </w:r>
      <w:sdt>
        <w:sdtPr>
          <w:rPr>
            <w:rFonts w:cstheme="minorHAnsi"/>
            <w:szCs w:val="24"/>
          </w:rPr>
          <w:id w:val="1556505794"/>
          <w14:checkbox>
            <w14:checked w14:val="1"/>
            <w14:checkedState w14:val="0061" w14:font="Webdings"/>
            <w14:uncheckedState w14:val="2610" w14:font="MS Gothic"/>
          </w14:checkbox>
        </w:sdtPr>
        <w:sdtContent>
          <w:r w:rsidR="00093C86" w:rsidRPr="007608C1">
            <w:rPr>
              <w:rFonts w:cstheme="minorHAnsi"/>
              <w:szCs w:val="24"/>
            </w:rPr>
            <w:sym w:font="Webdings" w:char="F061"/>
          </w:r>
        </w:sdtContent>
      </w:sdt>
    </w:p>
    <w:p w14:paraId="1C0424CF" w14:textId="09FB7575" w:rsidR="00810112" w:rsidRPr="007608C1" w:rsidRDefault="00DD5D61" w:rsidP="007608C1">
      <w:pPr>
        <w:jc w:val="both"/>
        <w:rPr>
          <w:rFonts w:cstheme="minorHAnsi"/>
          <w:szCs w:val="24"/>
        </w:rPr>
      </w:pPr>
      <w:r w:rsidRPr="007608C1">
        <w:rPr>
          <w:rFonts w:cstheme="minorHAnsi"/>
          <w:szCs w:val="24"/>
          <w:u w:val="single"/>
        </w:rPr>
        <w:t>Teaching Mathematics</w:t>
      </w:r>
    </w:p>
    <w:p w14:paraId="069DCD0F" w14:textId="32F8B7B8" w:rsidR="0050555C" w:rsidRPr="007608C1" w:rsidRDefault="0019714B" w:rsidP="007608C1">
      <w:pPr>
        <w:jc w:val="both"/>
        <w:rPr>
          <w:rFonts w:cstheme="minorHAnsi"/>
          <w:szCs w:val="24"/>
        </w:rPr>
      </w:pPr>
      <w:r w:rsidRPr="007608C1">
        <w:rPr>
          <w:rFonts w:cstheme="minorHAnsi"/>
          <w:szCs w:val="24"/>
        </w:rPr>
        <w:t>Before start</w:t>
      </w:r>
      <w:r w:rsidR="00F36B96" w:rsidRPr="007608C1">
        <w:rPr>
          <w:rFonts w:cstheme="minorHAnsi"/>
          <w:szCs w:val="24"/>
        </w:rPr>
        <w:t>ing</w:t>
      </w:r>
      <w:r w:rsidRPr="007608C1">
        <w:rPr>
          <w:rFonts w:cstheme="minorHAnsi"/>
          <w:szCs w:val="24"/>
        </w:rPr>
        <w:t xml:space="preserve"> the PGCE Primary course</w:t>
      </w:r>
      <w:r w:rsidR="0078574F" w:rsidRPr="007608C1">
        <w:rPr>
          <w:rFonts w:cstheme="minorHAnsi"/>
          <w:szCs w:val="24"/>
        </w:rPr>
        <w:t>,</w:t>
      </w:r>
      <w:r w:rsidRPr="007608C1">
        <w:rPr>
          <w:rFonts w:cstheme="minorHAnsi"/>
          <w:szCs w:val="24"/>
        </w:rPr>
        <w:t xml:space="preserve"> I </w:t>
      </w:r>
      <w:r w:rsidR="004D4FD0" w:rsidRPr="007608C1">
        <w:rPr>
          <w:rFonts w:cstheme="minorHAnsi"/>
          <w:szCs w:val="24"/>
        </w:rPr>
        <w:t>revisited</w:t>
      </w:r>
      <w:r w:rsidR="00574D11" w:rsidRPr="007608C1">
        <w:rPr>
          <w:rFonts w:cstheme="minorHAnsi"/>
          <w:szCs w:val="24"/>
        </w:rPr>
        <w:t xml:space="preserve"> </w:t>
      </w:r>
      <w:r w:rsidR="00821FA7" w:rsidRPr="007608C1">
        <w:rPr>
          <w:rFonts w:cstheme="minorHAnsi"/>
          <w:szCs w:val="24"/>
        </w:rPr>
        <w:t xml:space="preserve">Mathematical concepts </w:t>
      </w:r>
      <w:r w:rsidR="00F96AE8" w:rsidRPr="007608C1">
        <w:rPr>
          <w:rFonts w:cstheme="minorHAnsi"/>
          <w:szCs w:val="24"/>
        </w:rPr>
        <w:t xml:space="preserve">within the </w:t>
      </w:r>
      <w:r w:rsidR="007D2627" w:rsidRPr="007608C1">
        <w:rPr>
          <w:rFonts w:cstheme="minorHAnsi"/>
          <w:szCs w:val="24"/>
        </w:rPr>
        <w:t xml:space="preserve">Mathematics and Numeracy </w:t>
      </w:r>
      <w:r w:rsidR="00C464A9" w:rsidRPr="007608C1">
        <w:rPr>
          <w:rFonts w:cstheme="minorHAnsi"/>
          <w:szCs w:val="24"/>
        </w:rPr>
        <w:t>Area of Learning</w:t>
      </w:r>
      <w:r w:rsidR="00AE2F6F" w:rsidRPr="007608C1">
        <w:rPr>
          <w:rFonts w:cstheme="minorHAnsi"/>
          <w:szCs w:val="24"/>
        </w:rPr>
        <w:t xml:space="preserve"> and Experience of the new </w:t>
      </w:r>
      <w:r w:rsidR="00F96AE8" w:rsidRPr="007608C1">
        <w:rPr>
          <w:rFonts w:cstheme="minorHAnsi"/>
          <w:szCs w:val="24"/>
        </w:rPr>
        <w:t>Welsh Curriculum to ensure that I had the skills and knowledge to adequately teach</w:t>
      </w:r>
      <w:r w:rsidR="00857D57" w:rsidRPr="007608C1">
        <w:rPr>
          <w:rFonts w:cstheme="minorHAnsi"/>
          <w:szCs w:val="24"/>
        </w:rPr>
        <w:t xml:space="preserve"> </w:t>
      </w:r>
      <w:r w:rsidR="00060B20" w:rsidRPr="007608C1">
        <w:rPr>
          <w:rFonts w:cstheme="minorHAnsi"/>
          <w:szCs w:val="24"/>
        </w:rPr>
        <w:t xml:space="preserve">them </w:t>
      </w:r>
      <w:r w:rsidR="00857D57" w:rsidRPr="007608C1">
        <w:rPr>
          <w:rFonts w:cstheme="minorHAnsi"/>
          <w:szCs w:val="24"/>
        </w:rPr>
        <w:t>in the classroom. However, a</w:t>
      </w:r>
      <w:r w:rsidR="00FC3526" w:rsidRPr="007608C1">
        <w:rPr>
          <w:rFonts w:cstheme="minorHAnsi"/>
          <w:szCs w:val="24"/>
        </w:rPr>
        <w:t xml:space="preserve">fter </w:t>
      </w:r>
      <w:r w:rsidR="00810112" w:rsidRPr="007608C1">
        <w:rPr>
          <w:rFonts w:cstheme="minorHAnsi"/>
          <w:szCs w:val="24"/>
        </w:rPr>
        <w:t>completing my Numeracy Audit</w:t>
      </w:r>
      <w:r w:rsidR="007610E1" w:rsidRPr="007608C1">
        <w:rPr>
          <w:rFonts w:cstheme="minorHAnsi"/>
          <w:szCs w:val="24"/>
        </w:rPr>
        <w:t xml:space="preserve"> I recognised </w:t>
      </w:r>
      <w:r w:rsidRPr="007608C1">
        <w:rPr>
          <w:rFonts w:cstheme="minorHAnsi"/>
          <w:szCs w:val="24"/>
        </w:rPr>
        <w:t>that</w:t>
      </w:r>
      <w:r w:rsidR="00592D45" w:rsidRPr="007608C1">
        <w:rPr>
          <w:rFonts w:cstheme="minorHAnsi"/>
          <w:szCs w:val="24"/>
        </w:rPr>
        <w:t xml:space="preserve"> </w:t>
      </w:r>
      <w:r w:rsidR="00857D57" w:rsidRPr="007608C1">
        <w:rPr>
          <w:rFonts w:cstheme="minorHAnsi"/>
          <w:szCs w:val="24"/>
        </w:rPr>
        <w:t xml:space="preserve">I still wanted to improve my skills </w:t>
      </w:r>
      <w:r w:rsidR="00F969FD" w:rsidRPr="007608C1">
        <w:rPr>
          <w:rFonts w:cstheme="minorHAnsi"/>
          <w:szCs w:val="24"/>
        </w:rPr>
        <w:t>in</w:t>
      </w:r>
      <w:r w:rsidR="00F65204" w:rsidRPr="007608C1">
        <w:rPr>
          <w:rFonts w:cstheme="minorHAnsi"/>
          <w:szCs w:val="24"/>
        </w:rPr>
        <w:t xml:space="preserve"> this Area of Learning.</w:t>
      </w:r>
      <w:r w:rsidR="00793C78" w:rsidRPr="007608C1">
        <w:rPr>
          <w:rFonts w:cstheme="minorHAnsi"/>
          <w:szCs w:val="24"/>
        </w:rPr>
        <w:t xml:space="preserve"> I decided</w:t>
      </w:r>
      <w:r w:rsidR="00DE5179" w:rsidRPr="007608C1">
        <w:rPr>
          <w:rFonts w:cstheme="minorHAnsi"/>
          <w:szCs w:val="24"/>
        </w:rPr>
        <w:t xml:space="preserve"> to start the Open Learn course </w:t>
      </w:r>
      <w:r w:rsidR="001C781D" w:rsidRPr="007608C1">
        <w:rPr>
          <w:rFonts w:cstheme="minorHAnsi"/>
          <w:szCs w:val="24"/>
        </w:rPr>
        <w:t>Teaching Mathe</w:t>
      </w:r>
      <w:r w:rsidR="00C563BE" w:rsidRPr="007608C1">
        <w:rPr>
          <w:rFonts w:cstheme="minorHAnsi"/>
          <w:szCs w:val="24"/>
        </w:rPr>
        <w:t>matics</w:t>
      </w:r>
      <w:r w:rsidR="006F5E13" w:rsidRPr="007608C1">
        <w:rPr>
          <w:rFonts w:cstheme="minorHAnsi"/>
          <w:szCs w:val="24"/>
        </w:rPr>
        <w:t xml:space="preserve"> </w:t>
      </w:r>
      <w:r w:rsidR="00DD5D61" w:rsidRPr="007608C1">
        <w:rPr>
          <w:rFonts w:cstheme="minorHAnsi"/>
          <w:szCs w:val="24"/>
        </w:rPr>
        <w:t>as it</w:t>
      </w:r>
      <w:r w:rsidR="00961BDC" w:rsidRPr="007608C1">
        <w:rPr>
          <w:rFonts w:cstheme="minorHAnsi"/>
          <w:szCs w:val="24"/>
        </w:rPr>
        <w:t xml:space="preserve"> is aimed at Teachers and </w:t>
      </w:r>
      <w:r w:rsidR="00CD3E69" w:rsidRPr="007608C1">
        <w:rPr>
          <w:rFonts w:cstheme="minorHAnsi"/>
          <w:szCs w:val="24"/>
        </w:rPr>
        <w:t xml:space="preserve">Teaching Assistants who work with primary aged children. </w:t>
      </w:r>
      <w:r w:rsidR="001833A0" w:rsidRPr="007608C1">
        <w:rPr>
          <w:rFonts w:cstheme="minorHAnsi"/>
          <w:szCs w:val="24"/>
        </w:rPr>
        <w:t xml:space="preserve">During this course I </w:t>
      </w:r>
      <w:r w:rsidR="00DB75A5" w:rsidRPr="007608C1">
        <w:rPr>
          <w:rFonts w:cstheme="minorHAnsi"/>
          <w:szCs w:val="24"/>
        </w:rPr>
        <w:t>developed my knowledge in</w:t>
      </w:r>
      <w:r w:rsidR="00B8303B" w:rsidRPr="007608C1">
        <w:rPr>
          <w:rFonts w:cstheme="minorHAnsi"/>
          <w:szCs w:val="24"/>
        </w:rPr>
        <w:t xml:space="preserve"> areas such as </w:t>
      </w:r>
      <w:r w:rsidR="00690A73" w:rsidRPr="007608C1">
        <w:rPr>
          <w:rFonts w:cstheme="minorHAnsi"/>
          <w:szCs w:val="24"/>
        </w:rPr>
        <w:t>decimals, fractions and algebra</w:t>
      </w:r>
      <w:r w:rsidR="009349B7" w:rsidRPr="007608C1">
        <w:rPr>
          <w:rFonts w:cstheme="minorHAnsi"/>
          <w:szCs w:val="24"/>
        </w:rPr>
        <w:t>,</w:t>
      </w:r>
      <w:r w:rsidR="00DB75A5" w:rsidRPr="007608C1">
        <w:rPr>
          <w:rFonts w:cstheme="minorHAnsi"/>
          <w:szCs w:val="24"/>
        </w:rPr>
        <w:t xml:space="preserve"> </w:t>
      </w:r>
      <w:r w:rsidR="00D23489" w:rsidRPr="007608C1">
        <w:rPr>
          <w:rFonts w:cstheme="minorHAnsi"/>
          <w:szCs w:val="24"/>
        </w:rPr>
        <w:t>learnt</w:t>
      </w:r>
      <w:r w:rsidR="001833A0" w:rsidRPr="007608C1">
        <w:rPr>
          <w:rFonts w:cstheme="minorHAnsi"/>
          <w:szCs w:val="24"/>
        </w:rPr>
        <w:t xml:space="preserve"> how </w:t>
      </w:r>
      <w:r w:rsidR="00115C6C" w:rsidRPr="007608C1">
        <w:rPr>
          <w:rFonts w:cstheme="minorHAnsi"/>
          <w:szCs w:val="24"/>
        </w:rPr>
        <w:t xml:space="preserve">I can effectively </w:t>
      </w:r>
      <w:r w:rsidR="001833A0" w:rsidRPr="007608C1">
        <w:rPr>
          <w:rFonts w:cstheme="minorHAnsi"/>
          <w:szCs w:val="24"/>
        </w:rPr>
        <w:t xml:space="preserve">teach </w:t>
      </w:r>
      <w:r w:rsidR="007C0FF2" w:rsidRPr="007608C1">
        <w:rPr>
          <w:rFonts w:cstheme="minorHAnsi"/>
          <w:szCs w:val="24"/>
        </w:rPr>
        <w:t xml:space="preserve">these </w:t>
      </w:r>
      <w:r w:rsidR="00115C6C" w:rsidRPr="007608C1">
        <w:rPr>
          <w:rFonts w:cstheme="minorHAnsi"/>
          <w:szCs w:val="24"/>
        </w:rPr>
        <w:t>topics to</w:t>
      </w:r>
      <w:r w:rsidR="007C0FF2" w:rsidRPr="007608C1">
        <w:rPr>
          <w:rFonts w:cstheme="minorHAnsi"/>
          <w:szCs w:val="24"/>
        </w:rPr>
        <w:t xml:space="preserve"> Key Stage 2 children </w:t>
      </w:r>
      <w:r w:rsidR="001833A0" w:rsidRPr="007608C1">
        <w:rPr>
          <w:rFonts w:cstheme="minorHAnsi"/>
          <w:szCs w:val="24"/>
        </w:rPr>
        <w:t>and</w:t>
      </w:r>
      <w:r w:rsidR="00BC55F7" w:rsidRPr="007608C1">
        <w:rPr>
          <w:rFonts w:cstheme="minorHAnsi"/>
          <w:szCs w:val="24"/>
        </w:rPr>
        <w:t xml:space="preserve"> also how to</w:t>
      </w:r>
      <w:r w:rsidR="001833A0" w:rsidRPr="007608C1">
        <w:rPr>
          <w:rFonts w:cstheme="minorHAnsi"/>
          <w:szCs w:val="24"/>
        </w:rPr>
        <w:t xml:space="preserve"> address the common misconceptions within specific</w:t>
      </w:r>
      <w:r w:rsidR="00C553D8" w:rsidRPr="007608C1">
        <w:rPr>
          <w:rFonts w:cstheme="minorHAnsi"/>
          <w:szCs w:val="24"/>
        </w:rPr>
        <w:t xml:space="preserve"> areas</w:t>
      </w:r>
      <w:r w:rsidR="00BA7A96" w:rsidRPr="007608C1">
        <w:rPr>
          <w:rFonts w:cstheme="minorHAnsi"/>
          <w:szCs w:val="24"/>
        </w:rPr>
        <w:t xml:space="preserve">. </w:t>
      </w:r>
      <w:r w:rsidR="001F18E3" w:rsidRPr="007608C1">
        <w:rPr>
          <w:rFonts w:cstheme="minorHAnsi"/>
          <w:szCs w:val="24"/>
        </w:rPr>
        <w:t>As a result of completing the course I</w:t>
      </w:r>
      <w:r w:rsidR="00917A7D" w:rsidRPr="007608C1">
        <w:rPr>
          <w:rFonts w:cstheme="minorHAnsi"/>
          <w:szCs w:val="24"/>
        </w:rPr>
        <w:t xml:space="preserve"> had a more fluent knowledge a</w:t>
      </w:r>
      <w:r w:rsidR="00A23515" w:rsidRPr="007608C1">
        <w:rPr>
          <w:rFonts w:cstheme="minorHAnsi"/>
          <w:szCs w:val="24"/>
        </w:rPr>
        <w:t>nd understanding of this content (Evidence Based Education, 2020) and</w:t>
      </w:r>
      <w:r w:rsidR="001F18E3" w:rsidRPr="007608C1">
        <w:rPr>
          <w:rFonts w:cstheme="minorHAnsi"/>
          <w:szCs w:val="24"/>
        </w:rPr>
        <w:t xml:space="preserve"> felt more confident planning Mathematics and Numeracy lessons for a Year 6 class</w:t>
      </w:r>
      <w:r w:rsidR="00022ED2" w:rsidRPr="007608C1">
        <w:rPr>
          <w:rFonts w:cstheme="minorHAnsi"/>
          <w:szCs w:val="24"/>
        </w:rPr>
        <w:t xml:space="preserve"> during my PTE1 block 2 placement</w:t>
      </w:r>
      <w:r w:rsidR="00B20279" w:rsidRPr="007608C1">
        <w:rPr>
          <w:rFonts w:cstheme="minorHAnsi"/>
          <w:szCs w:val="24"/>
        </w:rPr>
        <w:t>. A</w:t>
      </w:r>
      <w:r w:rsidR="00D75980" w:rsidRPr="007608C1">
        <w:rPr>
          <w:rFonts w:cstheme="minorHAnsi"/>
          <w:szCs w:val="24"/>
        </w:rPr>
        <w:t xml:space="preserve">s </w:t>
      </w:r>
      <w:r w:rsidR="001F18E3" w:rsidRPr="007608C1">
        <w:rPr>
          <w:rFonts w:cstheme="minorHAnsi"/>
          <w:szCs w:val="24"/>
        </w:rPr>
        <w:t>I was aware of common misconceptions</w:t>
      </w:r>
      <w:r w:rsidR="00904BCB" w:rsidRPr="007608C1">
        <w:rPr>
          <w:rFonts w:cstheme="minorHAnsi"/>
          <w:szCs w:val="24"/>
        </w:rPr>
        <w:t xml:space="preserve"> in </w:t>
      </w:r>
      <w:r w:rsidR="00221548" w:rsidRPr="007608C1">
        <w:rPr>
          <w:rFonts w:cstheme="minorHAnsi"/>
          <w:szCs w:val="24"/>
        </w:rPr>
        <w:t>relation to teaching time and negative numbers</w:t>
      </w:r>
      <w:r w:rsidR="001F18E3" w:rsidRPr="007608C1">
        <w:rPr>
          <w:rFonts w:cstheme="minorHAnsi"/>
          <w:szCs w:val="24"/>
        </w:rPr>
        <w:t xml:space="preserve"> </w:t>
      </w:r>
      <w:r w:rsidR="00022ED2" w:rsidRPr="007608C1">
        <w:rPr>
          <w:rFonts w:cstheme="minorHAnsi"/>
          <w:szCs w:val="24"/>
        </w:rPr>
        <w:t>I was able to address these</w:t>
      </w:r>
      <w:r w:rsidR="00291400" w:rsidRPr="007608C1">
        <w:rPr>
          <w:rFonts w:cstheme="minorHAnsi"/>
          <w:szCs w:val="24"/>
        </w:rPr>
        <w:t xml:space="preserve"> </w:t>
      </w:r>
      <w:r w:rsidR="0050555C" w:rsidRPr="007608C1">
        <w:rPr>
          <w:rFonts w:cstheme="minorHAnsi"/>
          <w:szCs w:val="24"/>
        </w:rPr>
        <w:t xml:space="preserve">by creating differentiated instructional Loom videos with PowerPoint resources to ensure that children were adequately supported and </w:t>
      </w:r>
      <w:r w:rsidR="00917A7D" w:rsidRPr="007608C1">
        <w:rPr>
          <w:rFonts w:cstheme="minorHAnsi"/>
          <w:szCs w:val="24"/>
        </w:rPr>
        <w:t xml:space="preserve">able to learn. </w:t>
      </w:r>
      <w:r w:rsidR="0062005B" w:rsidRPr="007608C1">
        <w:rPr>
          <w:rFonts w:cstheme="minorHAnsi"/>
          <w:szCs w:val="24"/>
        </w:rPr>
        <w:t xml:space="preserve">This </w:t>
      </w:r>
      <w:r w:rsidR="008902D4" w:rsidRPr="007608C1">
        <w:rPr>
          <w:rFonts w:cstheme="minorHAnsi"/>
          <w:szCs w:val="24"/>
        </w:rPr>
        <w:t xml:space="preserve">resulted in </w:t>
      </w:r>
      <w:r w:rsidR="00BB7066" w:rsidRPr="007608C1">
        <w:rPr>
          <w:rFonts w:cstheme="minorHAnsi"/>
          <w:szCs w:val="24"/>
        </w:rPr>
        <w:t xml:space="preserve">most </w:t>
      </w:r>
      <w:r w:rsidR="008902D4" w:rsidRPr="007608C1">
        <w:rPr>
          <w:rFonts w:cstheme="minorHAnsi"/>
          <w:szCs w:val="24"/>
        </w:rPr>
        <w:t xml:space="preserve">children grasping the </w:t>
      </w:r>
      <w:r w:rsidR="00BB7066" w:rsidRPr="007608C1">
        <w:rPr>
          <w:rFonts w:cstheme="minorHAnsi"/>
          <w:szCs w:val="24"/>
        </w:rPr>
        <w:t>concepts</w:t>
      </w:r>
      <w:r w:rsidR="008902D4" w:rsidRPr="007608C1">
        <w:rPr>
          <w:rFonts w:cstheme="minorHAnsi"/>
          <w:szCs w:val="24"/>
        </w:rPr>
        <w:t xml:space="preserve"> and </w:t>
      </w:r>
      <w:r w:rsidR="00BB7066" w:rsidRPr="007608C1">
        <w:rPr>
          <w:rFonts w:cstheme="minorHAnsi"/>
          <w:szCs w:val="24"/>
        </w:rPr>
        <w:t xml:space="preserve">then completing the task </w:t>
      </w:r>
      <w:r w:rsidR="001052A6" w:rsidRPr="007608C1">
        <w:rPr>
          <w:rFonts w:cstheme="minorHAnsi"/>
          <w:szCs w:val="24"/>
        </w:rPr>
        <w:t xml:space="preserve"> </w:t>
      </w:r>
      <w:r w:rsidR="00BB7066" w:rsidRPr="007608C1">
        <w:rPr>
          <w:rFonts w:cstheme="minorHAnsi"/>
          <w:szCs w:val="24"/>
        </w:rPr>
        <w:t>independently.</w:t>
      </w:r>
      <w:r w:rsidR="00353D5B" w:rsidRPr="007608C1">
        <w:rPr>
          <w:rFonts w:cstheme="minorHAnsi"/>
          <w:szCs w:val="24"/>
        </w:rPr>
        <w:t xml:space="preserve"> </w:t>
      </w:r>
      <w:r w:rsidR="00826FAB" w:rsidRPr="007608C1">
        <w:rPr>
          <w:rFonts w:cstheme="minorHAnsi"/>
          <w:szCs w:val="24"/>
        </w:rPr>
        <w:t>In future practice I will need to develop a greater understanding or pupils</w:t>
      </w:r>
      <w:r w:rsidR="00FC79D7" w:rsidRPr="007608C1">
        <w:rPr>
          <w:rFonts w:cstheme="minorHAnsi"/>
          <w:szCs w:val="24"/>
        </w:rPr>
        <w:t>'</w:t>
      </w:r>
      <w:r w:rsidR="00826FAB" w:rsidRPr="007608C1">
        <w:rPr>
          <w:rFonts w:cstheme="minorHAnsi"/>
          <w:szCs w:val="24"/>
        </w:rPr>
        <w:t xml:space="preserve"> prior experience to ensure that all children can grasp the concept.</w:t>
      </w:r>
    </w:p>
    <w:p w14:paraId="11A448FD" w14:textId="3C711A4F" w:rsidR="00810112" w:rsidRPr="007608C1" w:rsidRDefault="00810112" w:rsidP="007608C1">
      <w:pPr>
        <w:jc w:val="both"/>
        <w:rPr>
          <w:rFonts w:cstheme="minorHAnsi"/>
          <w:szCs w:val="24"/>
        </w:rPr>
      </w:pPr>
    </w:p>
    <w:p w14:paraId="320D57D3" w14:textId="7C0BCA95" w:rsidR="00667EB2" w:rsidRPr="007608C1" w:rsidRDefault="00667EB2" w:rsidP="007608C1">
      <w:pPr>
        <w:pStyle w:val="Heading3"/>
        <w:jc w:val="both"/>
        <w:rPr>
          <w:rFonts w:asciiTheme="minorHAnsi" w:hAnsiTheme="minorHAnsi" w:cstheme="minorHAnsi"/>
        </w:rPr>
      </w:pPr>
      <w:r w:rsidRPr="007608C1">
        <w:rPr>
          <w:rFonts w:asciiTheme="minorHAnsi" w:hAnsiTheme="minorHAnsi" w:cstheme="minorHAnsi"/>
        </w:rPr>
        <w:t>Digital competence</w:t>
      </w:r>
    </w:p>
    <w:p w14:paraId="00567E8C" w14:textId="43A634B4" w:rsidR="00EE37F6" w:rsidRPr="007608C1" w:rsidRDefault="00EE37F6" w:rsidP="007608C1">
      <w:pPr>
        <w:jc w:val="both"/>
        <w:rPr>
          <w:rFonts w:cstheme="minorHAnsi"/>
          <w:szCs w:val="24"/>
        </w:rPr>
      </w:pPr>
      <w:r w:rsidRPr="007608C1">
        <w:rPr>
          <w:rFonts w:cstheme="minorHAnsi"/>
          <w:szCs w:val="24"/>
        </w:rPr>
        <w:t xml:space="preserve">Evidenced by an asset? </w:t>
      </w:r>
      <w:sdt>
        <w:sdtPr>
          <w:rPr>
            <w:rFonts w:cstheme="minorHAnsi"/>
            <w:szCs w:val="24"/>
          </w:rPr>
          <w:id w:val="-843865021"/>
          <w14:checkbox>
            <w14:checked w14:val="1"/>
            <w14:checkedState w14:val="0061" w14:font="Webdings"/>
            <w14:uncheckedState w14:val="2610" w14:font="MS Gothic"/>
          </w14:checkbox>
        </w:sdtPr>
        <w:sdtContent>
          <w:r w:rsidR="009D3A4C" w:rsidRPr="007608C1">
            <w:rPr>
              <w:rFonts w:cstheme="minorHAnsi"/>
              <w:szCs w:val="24"/>
            </w:rPr>
            <w:sym w:font="Webdings" w:char="F061"/>
          </w:r>
        </w:sdtContent>
      </w:sdt>
    </w:p>
    <w:sdt>
      <w:sdtPr>
        <w:rPr>
          <w:rFonts w:cstheme="minorHAnsi"/>
          <w:color w:val="2B579A"/>
          <w:szCs w:val="24"/>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p w14:paraId="3C02CFE0" w14:textId="437271C1" w:rsidR="003529C9" w:rsidRPr="007608C1" w:rsidRDefault="00023D0C" w:rsidP="007608C1">
          <w:pPr>
            <w:jc w:val="both"/>
            <w:rPr>
              <w:rFonts w:cstheme="minorHAnsi"/>
              <w:szCs w:val="24"/>
            </w:rPr>
          </w:pPr>
          <w:r w:rsidRPr="007608C1">
            <w:rPr>
              <w:rFonts w:cstheme="minorHAnsi"/>
              <w:szCs w:val="24"/>
              <w:u w:val="single"/>
              <w:shd w:val="clear" w:color="auto" w:fill="FFFFFF"/>
            </w:rPr>
            <w:t>Fl</w:t>
          </w:r>
          <w:r w:rsidR="00024652" w:rsidRPr="007608C1">
            <w:rPr>
              <w:rFonts w:cstheme="minorHAnsi"/>
              <w:szCs w:val="24"/>
              <w:u w:val="single"/>
              <w:shd w:val="clear" w:color="auto" w:fill="FFFFFF"/>
            </w:rPr>
            <w:t>ipgrid</w:t>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r>
          <w:r w:rsidR="00024652" w:rsidRPr="007608C1">
            <w:rPr>
              <w:rFonts w:cstheme="minorHAnsi"/>
              <w:color w:val="2B579A"/>
              <w:szCs w:val="24"/>
              <w:shd w:val="clear" w:color="auto" w:fill="FFFFFF"/>
            </w:rPr>
            <w:tab/>
            <w:t xml:space="preserve">          </w:t>
          </w:r>
          <w:r w:rsidR="007322EB" w:rsidRPr="007608C1">
            <w:rPr>
              <w:rFonts w:cstheme="minorHAnsi"/>
              <w:szCs w:val="24"/>
            </w:rPr>
            <w:t>In December 2020</w:t>
          </w:r>
          <w:r w:rsidR="00C01A60" w:rsidRPr="007608C1">
            <w:rPr>
              <w:rFonts w:cstheme="minorHAnsi"/>
              <w:szCs w:val="24"/>
            </w:rPr>
            <w:t>,</w:t>
          </w:r>
          <w:r w:rsidR="007322EB" w:rsidRPr="007608C1">
            <w:rPr>
              <w:rFonts w:cstheme="minorHAnsi"/>
              <w:szCs w:val="24"/>
            </w:rPr>
            <w:t xml:space="preserve"> I spent an afternoon observing my block 2 placement class in preparation for my placement in January. I wanted to learn about the children in the class and the common apps </w:t>
          </w:r>
          <w:r w:rsidR="00134FD4" w:rsidRPr="007608C1">
            <w:rPr>
              <w:rFonts w:cstheme="minorHAnsi"/>
              <w:szCs w:val="24"/>
            </w:rPr>
            <w:t xml:space="preserve">that they use </w:t>
          </w:r>
          <w:r w:rsidR="007322EB" w:rsidRPr="007608C1">
            <w:rPr>
              <w:rFonts w:cstheme="minorHAnsi"/>
              <w:szCs w:val="24"/>
            </w:rPr>
            <w:t>so I could practi</w:t>
          </w:r>
          <w:r w:rsidR="00430EBF" w:rsidRPr="007608C1">
            <w:rPr>
              <w:rFonts w:cstheme="minorHAnsi"/>
              <w:szCs w:val="24"/>
            </w:rPr>
            <w:t>c</w:t>
          </w:r>
          <w:r w:rsidR="007322EB" w:rsidRPr="007608C1">
            <w:rPr>
              <w:rFonts w:cstheme="minorHAnsi"/>
              <w:szCs w:val="24"/>
            </w:rPr>
            <w:t xml:space="preserve">e using these over the Christmas period. However, before the Christmas break the Government announced a Lockdown due to Covid-19 and said that all schools would be closed until the 11th January at the earliest. </w:t>
          </w:r>
          <w:r w:rsidR="0082316E" w:rsidRPr="007608C1">
            <w:rPr>
              <w:rFonts w:cstheme="minorHAnsi"/>
              <w:szCs w:val="24"/>
            </w:rPr>
            <w:t xml:space="preserve">The Great Teaching Toolkit: </w:t>
          </w:r>
          <w:r w:rsidR="0082316E" w:rsidRPr="007608C1">
            <w:rPr>
              <w:rFonts w:cstheme="minorHAnsi"/>
              <w:szCs w:val="24"/>
            </w:rPr>
            <w:lastRenderedPageBreak/>
            <w:t>Evidence review (</w:t>
          </w:r>
          <w:r w:rsidR="000E6DEA" w:rsidRPr="007608C1">
            <w:rPr>
              <w:rFonts w:cstheme="minorHAnsi"/>
              <w:szCs w:val="24"/>
            </w:rPr>
            <w:t xml:space="preserve">Evidence Based Education, </w:t>
          </w:r>
          <w:r w:rsidR="00530A3D" w:rsidRPr="007608C1">
            <w:rPr>
              <w:rFonts w:cstheme="minorHAnsi"/>
              <w:szCs w:val="24"/>
            </w:rPr>
            <w:t>2020</w:t>
          </w:r>
          <w:r w:rsidR="002D61E8" w:rsidRPr="007608C1">
            <w:rPr>
              <w:rFonts w:cstheme="minorHAnsi"/>
              <w:szCs w:val="24"/>
            </w:rPr>
            <w:t>)</w:t>
          </w:r>
          <w:r w:rsidR="00F16057" w:rsidRPr="007608C1">
            <w:rPr>
              <w:rFonts w:cstheme="minorHAnsi"/>
              <w:szCs w:val="24"/>
            </w:rPr>
            <w:t xml:space="preserve"> states that teachers need to manage resources to </w:t>
          </w:r>
          <w:r w:rsidR="003D3A3A" w:rsidRPr="007608C1">
            <w:rPr>
              <w:rFonts w:cstheme="minorHAnsi"/>
              <w:szCs w:val="24"/>
            </w:rPr>
            <w:t xml:space="preserve">maximise productivity and student learning. </w:t>
          </w:r>
          <w:r w:rsidR="00182DA0" w:rsidRPr="007608C1">
            <w:rPr>
              <w:rFonts w:cstheme="minorHAnsi"/>
              <w:szCs w:val="24"/>
            </w:rPr>
            <w:t>A</w:t>
          </w:r>
          <w:r w:rsidR="007322EB" w:rsidRPr="007608C1">
            <w:rPr>
              <w:rFonts w:cstheme="minorHAnsi"/>
              <w:szCs w:val="24"/>
            </w:rPr>
            <w:t>s I was due to start my placement on the 6th January</w:t>
          </w:r>
          <w:r w:rsidR="00BB496A" w:rsidRPr="007608C1">
            <w:rPr>
              <w:rFonts w:cstheme="minorHAnsi"/>
              <w:szCs w:val="24"/>
            </w:rPr>
            <w:t xml:space="preserve"> 2021</w:t>
          </w:r>
          <w:r w:rsidR="000B4310" w:rsidRPr="007608C1">
            <w:rPr>
              <w:rFonts w:cstheme="minorHAnsi"/>
              <w:szCs w:val="24"/>
            </w:rPr>
            <w:t>,</w:t>
          </w:r>
          <w:r w:rsidR="007322EB" w:rsidRPr="007608C1">
            <w:rPr>
              <w:rFonts w:cstheme="minorHAnsi"/>
              <w:szCs w:val="24"/>
            </w:rPr>
            <w:t xml:space="preserve"> </w:t>
          </w:r>
          <w:r w:rsidR="00182DA0" w:rsidRPr="007608C1">
            <w:rPr>
              <w:rFonts w:cstheme="minorHAnsi"/>
              <w:szCs w:val="24"/>
            </w:rPr>
            <w:t>I reali</w:t>
          </w:r>
          <w:r w:rsidR="00984552" w:rsidRPr="007608C1">
            <w:rPr>
              <w:rFonts w:cstheme="minorHAnsi"/>
              <w:szCs w:val="24"/>
            </w:rPr>
            <w:t>s</w:t>
          </w:r>
          <w:r w:rsidR="00182DA0" w:rsidRPr="007608C1">
            <w:rPr>
              <w:rFonts w:cstheme="minorHAnsi"/>
              <w:szCs w:val="24"/>
            </w:rPr>
            <w:t xml:space="preserve">ed that I </w:t>
          </w:r>
          <w:r w:rsidR="00851B30" w:rsidRPr="007608C1">
            <w:rPr>
              <w:rFonts w:cstheme="minorHAnsi"/>
              <w:szCs w:val="24"/>
            </w:rPr>
            <w:t xml:space="preserve">would need to improve my </w:t>
          </w:r>
          <w:r w:rsidR="0030493D" w:rsidRPr="007608C1">
            <w:rPr>
              <w:rFonts w:cstheme="minorHAnsi"/>
              <w:szCs w:val="24"/>
            </w:rPr>
            <w:t xml:space="preserve">Digital Competence skills to ensure that I could provide </w:t>
          </w:r>
          <w:r w:rsidR="00A24E0D" w:rsidRPr="007608C1">
            <w:rPr>
              <w:rFonts w:cstheme="minorHAnsi"/>
              <w:szCs w:val="24"/>
            </w:rPr>
            <w:t xml:space="preserve">and manage online </w:t>
          </w:r>
          <w:r w:rsidR="0030493D" w:rsidRPr="007608C1">
            <w:rPr>
              <w:rFonts w:cstheme="minorHAnsi"/>
              <w:szCs w:val="24"/>
            </w:rPr>
            <w:t>resources</w:t>
          </w:r>
          <w:r w:rsidR="00A24E0D" w:rsidRPr="007608C1">
            <w:rPr>
              <w:rFonts w:cstheme="minorHAnsi"/>
              <w:szCs w:val="24"/>
            </w:rPr>
            <w:t xml:space="preserve"> t</w:t>
          </w:r>
          <w:r w:rsidR="00984552" w:rsidRPr="007608C1">
            <w:rPr>
              <w:rFonts w:cstheme="minorHAnsi"/>
              <w:szCs w:val="24"/>
            </w:rPr>
            <w:t>hat</w:t>
          </w:r>
          <w:r w:rsidR="00A24E0D" w:rsidRPr="007608C1">
            <w:rPr>
              <w:rFonts w:cstheme="minorHAnsi"/>
              <w:szCs w:val="24"/>
            </w:rPr>
            <w:t xml:space="preserve"> maximise</w:t>
          </w:r>
          <w:r w:rsidR="00984552" w:rsidRPr="007608C1">
            <w:rPr>
              <w:rFonts w:cstheme="minorHAnsi"/>
              <w:szCs w:val="24"/>
            </w:rPr>
            <w:t>d</w:t>
          </w:r>
          <w:r w:rsidR="00A24E0D" w:rsidRPr="007608C1">
            <w:rPr>
              <w:rFonts w:cstheme="minorHAnsi"/>
              <w:szCs w:val="24"/>
            </w:rPr>
            <w:t xml:space="preserve"> children</w:t>
          </w:r>
          <w:r w:rsidR="00FC79D7" w:rsidRPr="007608C1">
            <w:rPr>
              <w:rFonts w:cstheme="minorHAnsi"/>
              <w:szCs w:val="24"/>
            </w:rPr>
            <w:t>'</w:t>
          </w:r>
          <w:r w:rsidR="00A24E0D" w:rsidRPr="007608C1">
            <w:rPr>
              <w:rFonts w:cstheme="minorHAnsi"/>
              <w:szCs w:val="24"/>
            </w:rPr>
            <w:t>s learning opportunities</w:t>
          </w:r>
          <w:r w:rsidR="00B75AF8" w:rsidRPr="007608C1">
            <w:rPr>
              <w:rFonts w:cstheme="minorHAnsi"/>
              <w:szCs w:val="24"/>
            </w:rPr>
            <w:t xml:space="preserve">, and </w:t>
          </w:r>
          <w:r w:rsidR="007322EB" w:rsidRPr="007608C1">
            <w:rPr>
              <w:rFonts w:cstheme="minorHAnsi"/>
              <w:szCs w:val="24"/>
            </w:rPr>
            <w:t>support the children and teachers as a</w:t>
          </w:r>
          <w:r w:rsidR="000B4310" w:rsidRPr="007608C1">
            <w:rPr>
              <w:rFonts w:cstheme="minorHAnsi"/>
              <w:szCs w:val="24"/>
            </w:rPr>
            <w:t>n effective</w:t>
          </w:r>
          <w:r w:rsidR="007322EB" w:rsidRPr="007608C1">
            <w:rPr>
              <w:rFonts w:cstheme="minorHAnsi"/>
              <w:szCs w:val="24"/>
            </w:rPr>
            <w:t xml:space="preserve"> member of their team</w:t>
          </w:r>
          <w:r w:rsidR="000B4310" w:rsidRPr="007608C1">
            <w:rPr>
              <w:rFonts w:cstheme="minorHAnsi"/>
              <w:szCs w:val="24"/>
            </w:rPr>
            <w:t>.</w:t>
          </w:r>
          <w:r w:rsidR="00A85561" w:rsidRPr="007608C1">
            <w:rPr>
              <w:rFonts w:cstheme="minorHAnsi"/>
              <w:szCs w:val="24"/>
            </w:rPr>
            <w:t xml:space="preserve"> I was aware that the school wanted to encourage </w:t>
          </w:r>
          <w:r w:rsidR="000C0858" w:rsidRPr="007608C1">
            <w:rPr>
              <w:rFonts w:cstheme="minorHAnsi"/>
              <w:szCs w:val="24"/>
            </w:rPr>
            <w:t>o</w:t>
          </w:r>
          <w:r w:rsidR="00A85561" w:rsidRPr="007608C1">
            <w:rPr>
              <w:rFonts w:cstheme="minorHAnsi"/>
              <w:szCs w:val="24"/>
            </w:rPr>
            <w:t xml:space="preserve">racy </w:t>
          </w:r>
          <w:r w:rsidR="00B05FDF" w:rsidRPr="007608C1">
            <w:rPr>
              <w:rFonts w:cstheme="minorHAnsi"/>
              <w:szCs w:val="24"/>
            </w:rPr>
            <w:t>and</w:t>
          </w:r>
          <w:r w:rsidR="006E38B9" w:rsidRPr="007608C1">
            <w:rPr>
              <w:rFonts w:cstheme="minorHAnsi"/>
              <w:szCs w:val="24"/>
            </w:rPr>
            <w:t xml:space="preserve">, after using Flipgrid during university lectures, I decided </w:t>
          </w:r>
          <w:r w:rsidR="00440536" w:rsidRPr="007608C1">
            <w:rPr>
              <w:rFonts w:cstheme="minorHAnsi"/>
              <w:szCs w:val="24"/>
            </w:rPr>
            <w:t xml:space="preserve">that Flipgrid would </w:t>
          </w:r>
          <w:r w:rsidR="000C0858" w:rsidRPr="007608C1">
            <w:rPr>
              <w:rFonts w:cstheme="minorHAnsi"/>
              <w:szCs w:val="24"/>
            </w:rPr>
            <w:t>provide opportunities to encourage</w:t>
          </w:r>
          <w:r w:rsidR="00440536" w:rsidRPr="007608C1">
            <w:rPr>
              <w:rFonts w:cstheme="minorHAnsi"/>
              <w:szCs w:val="24"/>
            </w:rPr>
            <w:t xml:space="preserve"> oracy </w:t>
          </w:r>
          <w:r w:rsidR="000C0858" w:rsidRPr="007608C1">
            <w:rPr>
              <w:rFonts w:cstheme="minorHAnsi"/>
              <w:szCs w:val="24"/>
            </w:rPr>
            <w:t>during online learning.</w:t>
          </w:r>
          <w:r w:rsidR="00B05FDF" w:rsidRPr="007608C1">
            <w:rPr>
              <w:rFonts w:cstheme="minorHAnsi"/>
              <w:szCs w:val="24"/>
            </w:rPr>
            <w:t xml:space="preserve"> </w:t>
          </w:r>
          <w:r w:rsidR="000B4310" w:rsidRPr="007608C1">
            <w:rPr>
              <w:rFonts w:cstheme="minorHAnsi"/>
              <w:szCs w:val="24"/>
            </w:rPr>
            <w:t xml:space="preserve"> </w:t>
          </w:r>
          <w:r w:rsidR="00C4038A" w:rsidRPr="007608C1">
            <w:rPr>
              <w:rFonts w:cstheme="minorHAnsi"/>
              <w:szCs w:val="24"/>
            </w:rPr>
            <w:t xml:space="preserve">I then completed the </w:t>
          </w:r>
          <w:r w:rsidR="00F60635" w:rsidRPr="007608C1">
            <w:rPr>
              <w:rFonts w:cstheme="minorHAnsi"/>
              <w:szCs w:val="24"/>
            </w:rPr>
            <w:t xml:space="preserve">Microsoft: </w:t>
          </w:r>
          <w:r w:rsidR="00281584" w:rsidRPr="007608C1">
            <w:rPr>
              <w:rFonts w:cstheme="minorHAnsi"/>
              <w:szCs w:val="24"/>
            </w:rPr>
            <w:t>Educator Centre</w:t>
          </w:r>
          <w:r w:rsidR="00DD232D" w:rsidRPr="007608C1">
            <w:rPr>
              <w:rFonts w:cstheme="minorHAnsi"/>
              <w:szCs w:val="24"/>
            </w:rPr>
            <w:t>-</w:t>
          </w:r>
          <w:r w:rsidR="00A85561" w:rsidRPr="007608C1">
            <w:rPr>
              <w:rStyle w:val="Strong"/>
              <w:rFonts w:cstheme="minorHAnsi"/>
              <w:b w:val="0"/>
              <w:bCs w:val="0"/>
              <w:szCs w:val="24"/>
            </w:rPr>
            <w:t>Beyond the basics with Flipgrid</w:t>
          </w:r>
          <w:r w:rsidR="00DD232D" w:rsidRPr="007608C1">
            <w:rPr>
              <w:rStyle w:val="Strong"/>
              <w:rFonts w:cstheme="minorHAnsi"/>
              <w:b w:val="0"/>
              <w:bCs w:val="0"/>
              <w:szCs w:val="24"/>
            </w:rPr>
            <w:t xml:space="preserve"> 1 hour course.</w:t>
          </w:r>
          <w:r w:rsidR="00DD232D" w:rsidRPr="007608C1">
            <w:rPr>
              <w:rStyle w:val="Strong"/>
              <w:rFonts w:cstheme="minorHAnsi"/>
              <w:szCs w:val="24"/>
            </w:rPr>
            <w:t xml:space="preserve"> </w:t>
          </w:r>
          <w:r w:rsidR="00A85561" w:rsidRPr="007608C1">
            <w:rPr>
              <w:rFonts w:cstheme="minorHAnsi"/>
              <w:szCs w:val="24"/>
            </w:rPr>
            <w:t xml:space="preserve">During this course I learned how to set up a Flipgrid task and make it accessible for children. </w:t>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r>
          <w:r w:rsidRPr="007608C1">
            <w:rPr>
              <w:rFonts w:cstheme="minorHAnsi"/>
              <w:szCs w:val="24"/>
            </w:rPr>
            <w:tab/>
            <w:t xml:space="preserve">           </w:t>
          </w:r>
          <w:r w:rsidRPr="007608C1">
            <w:rPr>
              <w:rFonts w:cstheme="minorHAnsi"/>
              <w:szCs w:val="24"/>
            </w:rPr>
            <w:tab/>
          </w:r>
          <w:r w:rsidRPr="007608C1">
            <w:rPr>
              <w:rFonts w:cstheme="minorHAnsi"/>
              <w:szCs w:val="24"/>
            </w:rPr>
            <w:tab/>
          </w:r>
          <w:r w:rsidR="00A85561" w:rsidRPr="007608C1">
            <w:rPr>
              <w:rFonts w:cstheme="minorHAnsi"/>
              <w:szCs w:val="24"/>
            </w:rPr>
            <w:t>I used this on multiple occasions during PTE1-block 2</w:t>
          </w:r>
          <w:r w:rsidRPr="007608C1">
            <w:rPr>
              <w:rFonts w:cstheme="minorHAnsi"/>
              <w:szCs w:val="24"/>
            </w:rPr>
            <w:t>,</w:t>
          </w:r>
          <w:r w:rsidR="005A7749" w:rsidRPr="007608C1">
            <w:rPr>
              <w:rFonts w:cstheme="minorHAnsi"/>
              <w:szCs w:val="24"/>
            </w:rPr>
            <w:t xml:space="preserve"> during comprehension tasks and Nearpod lessons,</w:t>
          </w:r>
          <w:r w:rsidR="00700E2F" w:rsidRPr="007608C1">
            <w:rPr>
              <w:rFonts w:cstheme="minorHAnsi"/>
              <w:szCs w:val="24"/>
            </w:rPr>
            <w:t xml:space="preserve"> and </w:t>
          </w:r>
          <w:r w:rsidR="00A86668" w:rsidRPr="007608C1">
            <w:rPr>
              <w:rFonts w:cstheme="minorHAnsi"/>
              <w:szCs w:val="24"/>
            </w:rPr>
            <w:t xml:space="preserve">it allowed me to </w:t>
          </w:r>
          <w:r w:rsidR="00700E2F" w:rsidRPr="007608C1">
            <w:rPr>
              <w:rFonts w:cstheme="minorHAnsi"/>
              <w:szCs w:val="24"/>
            </w:rPr>
            <w:t>encourage children</w:t>
          </w:r>
          <w:r w:rsidR="00FC79D7" w:rsidRPr="007608C1">
            <w:rPr>
              <w:rFonts w:cstheme="minorHAnsi"/>
              <w:szCs w:val="24"/>
            </w:rPr>
            <w:t>'</w:t>
          </w:r>
          <w:r w:rsidR="00700E2F" w:rsidRPr="007608C1">
            <w:rPr>
              <w:rFonts w:cstheme="minorHAnsi"/>
              <w:szCs w:val="24"/>
            </w:rPr>
            <w:t>s oracy</w:t>
          </w:r>
          <w:r w:rsidR="00584493" w:rsidRPr="007608C1">
            <w:rPr>
              <w:rFonts w:cstheme="minorHAnsi"/>
              <w:szCs w:val="24"/>
            </w:rPr>
            <w:t xml:space="preserve"> in a more interactive way. The children enjoyed this</w:t>
          </w:r>
          <w:r w:rsidR="000754EA" w:rsidRPr="007608C1">
            <w:rPr>
              <w:rFonts w:cstheme="minorHAnsi"/>
              <w:szCs w:val="24"/>
            </w:rPr>
            <w:t xml:space="preserve">, with many highlighting it as their favourite task </w:t>
          </w:r>
          <w:r w:rsidR="000B2E81" w:rsidRPr="007608C1">
            <w:rPr>
              <w:rFonts w:cstheme="minorHAnsi"/>
              <w:szCs w:val="24"/>
            </w:rPr>
            <w:t>whilst reflecting on</w:t>
          </w:r>
          <w:r w:rsidR="00D04AC5" w:rsidRPr="007608C1">
            <w:rPr>
              <w:rFonts w:cstheme="minorHAnsi"/>
              <w:szCs w:val="24"/>
            </w:rPr>
            <w:t xml:space="preserve"> their online learning during </w:t>
          </w:r>
          <w:r w:rsidR="006938F0" w:rsidRPr="007608C1">
            <w:rPr>
              <w:rFonts w:cstheme="minorHAnsi"/>
              <w:szCs w:val="24"/>
            </w:rPr>
            <w:t xml:space="preserve">the </w:t>
          </w:r>
          <w:r w:rsidR="000754EA" w:rsidRPr="007608C1">
            <w:rPr>
              <w:rFonts w:cstheme="minorHAnsi"/>
              <w:szCs w:val="24"/>
            </w:rPr>
            <w:t xml:space="preserve">live </w:t>
          </w:r>
          <w:r w:rsidR="006938F0" w:rsidRPr="007608C1">
            <w:rPr>
              <w:rFonts w:cstheme="minorHAnsi"/>
              <w:szCs w:val="24"/>
            </w:rPr>
            <w:t xml:space="preserve">Google Meet </w:t>
          </w:r>
          <w:r w:rsidR="000754EA" w:rsidRPr="007608C1">
            <w:rPr>
              <w:rFonts w:cstheme="minorHAnsi"/>
              <w:szCs w:val="24"/>
            </w:rPr>
            <w:t>sessions.</w:t>
          </w:r>
          <w:r w:rsidR="0082316E" w:rsidRPr="007608C1">
            <w:rPr>
              <w:rFonts w:cstheme="minorHAnsi"/>
              <w:szCs w:val="24"/>
            </w:rPr>
            <w:t xml:space="preserve">  </w:t>
          </w:r>
          <w:r w:rsidR="00854D01" w:rsidRPr="007608C1">
            <w:rPr>
              <w:rFonts w:cstheme="minorHAnsi"/>
              <w:szCs w:val="24"/>
            </w:rPr>
            <w:t xml:space="preserve">However, </w:t>
          </w:r>
          <w:r w:rsidR="0082316E" w:rsidRPr="007608C1">
            <w:rPr>
              <w:rFonts w:cstheme="minorHAnsi"/>
              <w:szCs w:val="24"/>
            </w:rPr>
            <w:t xml:space="preserve"> </w:t>
          </w:r>
          <w:r w:rsidR="006A6FD7" w:rsidRPr="007608C1">
            <w:rPr>
              <w:rFonts w:cstheme="minorHAnsi"/>
              <w:szCs w:val="24"/>
            </w:rPr>
            <w:t xml:space="preserve">oracy involves more than spoken language and as a result I </w:t>
          </w:r>
          <w:r w:rsidR="0003354C" w:rsidRPr="007608C1">
            <w:rPr>
              <w:rFonts w:cstheme="minorHAnsi"/>
              <w:szCs w:val="24"/>
            </w:rPr>
            <w:t xml:space="preserve">plan to conduct more research on </w:t>
          </w:r>
          <w:r w:rsidR="0005170C" w:rsidRPr="007608C1">
            <w:rPr>
              <w:rFonts w:cstheme="minorHAnsi"/>
              <w:szCs w:val="24"/>
            </w:rPr>
            <w:t xml:space="preserve">effective </w:t>
          </w:r>
          <w:r w:rsidR="0003354C" w:rsidRPr="007608C1">
            <w:rPr>
              <w:rFonts w:cstheme="minorHAnsi"/>
              <w:szCs w:val="24"/>
            </w:rPr>
            <w:t>oracy</w:t>
          </w:r>
          <w:r w:rsidR="0005170C" w:rsidRPr="007608C1">
            <w:rPr>
              <w:rFonts w:cstheme="minorHAnsi"/>
              <w:szCs w:val="24"/>
            </w:rPr>
            <w:t xml:space="preserve"> interventions</w:t>
          </w:r>
          <w:r w:rsidR="0003354C" w:rsidRPr="007608C1">
            <w:rPr>
              <w:rFonts w:cstheme="minorHAnsi"/>
              <w:szCs w:val="24"/>
            </w:rPr>
            <w:t>.</w:t>
          </w:r>
          <w:r w:rsidR="006C1711" w:rsidRPr="007608C1">
            <w:rPr>
              <w:rFonts w:cstheme="minorHAnsi"/>
              <w:szCs w:val="24"/>
            </w:rPr>
            <w:tab/>
          </w:r>
        </w:p>
      </w:sdtContent>
    </w:sdt>
    <w:p w14:paraId="404BAAFA" w14:textId="1B326409" w:rsidR="00667EB2" w:rsidRPr="007608C1" w:rsidRDefault="00667EB2" w:rsidP="007608C1">
      <w:pPr>
        <w:jc w:val="both"/>
        <w:rPr>
          <w:rFonts w:cstheme="minorHAnsi"/>
          <w:szCs w:val="24"/>
        </w:rPr>
      </w:pPr>
    </w:p>
    <w:p w14:paraId="5315715F" w14:textId="7D27D463" w:rsidR="00A51F96" w:rsidRPr="007608C1" w:rsidRDefault="00A51F96" w:rsidP="007608C1">
      <w:pPr>
        <w:pStyle w:val="Heading3"/>
        <w:jc w:val="both"/>
        <w:rPr>
          <w:rFonts w:asciiTheme="minorHAnsi" w:hAnsiTheme="minorHAnsi" w:cstheme="minorHAnsi"/>
        </w:rPr>
      </w:pPr>
      <w:r w:rsidRPr="007608C1">
        <w:rPr>
          <w:rFonts w:asciiTheme="minorHAnsi" w:hAnsiTheme="minorHAnsi" w:cstheme="minorHAnsi"/>
        </w:rPr>
        <w:t>Welsh Language Development</w:t>
      </w:r>
    </w:p>
    <w:p w14:paraId="4296F6B9" w14:textId="01D25587" w:rsidR="00241E14" w:rsidRPr="007608C1" w:rsidRDefault="00241E14" w:rsidP="007608C1">
      <w:pPr>
        <w:jc w:val="both"/>
        <w:rPr>
          <w:rFonts w:cstheme="minorHAnsi"/>
          <w:szCs w:val="24"/>
        </w:rPr>
      </w:pPr>
      <w:r w:rsidRPr="007608C1">
        <w:rPr>
          <w:rFonts w:cstheme="minorHAnsi"/>
          <w:szCs w:val="24"/>
        </w:rPr>
        <w:t xml:space="preserve">Evidenced by an asset? </w:t>
      </w:r>
      <w:sdt>
        <w:sdtPr>
          <w:rPr>
            <w:rFonts w:cstheme="minorHAnsi"/>
            <w:szCs w:val="24"/>
          </w:rPr>
          <w:id w:val="-546458439"/>
          <w14:checkbox>
            <w14:checked w14:val="1"/>
            <w14:checkedState w14:val="0061" w14:font="Webdings"/>
            <w14:uncheckedState w14:val="2610" w14:font="MS Gothic"/>
          </w14:checkbox>
        </w:sdtPr>
        <w:sdtContent>
          <w:r w:rsidR="009D4EA1">
            <w:rPr>
              <w:rFonts w:cstheme="minorHAnsi"/>
              <w:szCs w:val="24"/>
            </w:rPr>
            <w:sym w:font="Webdings" w:char="F061"/>
          </w:r>
        </w:sdtContent>
      </w:sdt>
    </w:p>
    <w:sdt>
      <w:sdtPr>
        <w:rPr>
          <w:rFonts w:asciiTheme="minorHAnsi" w:hAnsiTheme="minorHAnsi" w:cstheme="minorHAnsi"/>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65BB0276" w14:textId="77777777" w:rsidR="009D4EA1" w:rsidRDefault="00191782" w:rsidP="007608C1">
          <w:pPr>
            <w:pStyle w:val="NormalWeb"/>
            <w:spacing w:line="360" w:lineRule="auto"/>
            <w:jc w:val="both"/>
            <w:rPr>
              <w:rFonts w:asciiTheme="minorHAnsi" w:hAnsiTheme="minorHAnsi" w:cstheme="minorHAnsi"/>
              <w:lang w:eastAsia="en-GB"/>
            </w:rPr>
          </w:pPr>
          <w:r w:rsidRPr="007608C1">
            <w:rPr>
              <w:rFonts w:asciiTheme="minorHAnsi" w:hAnsiTheme="minorHAnsi" w:cstheme="minorHAnsi"/>
              <w:lang w:eastAsia="en-GB"/>
            </w:rPr>
            <w:t>I had set Welsh</w:t>
          </w:r>
          <w:r w:rsidR="006F7C26" w:rsidRPr="007608C1">
            <w:rPr>
              <w:rFonts w:asciiTheme="minorHAnsi" w:hAnsiTheme="minorHAnsi" w:cstheme="minorHAnsi"/>
              <w:lang w:eastAsia="en-GB"/>
            </w:rPr>
            <w:t xml:space="preserve"> Development</w:t>
          </w:r>
          <w:r w:rsidRPr="007608C1">
            <w:rPr>
              <w:rFonts w:asciiTheme="minorHAnsi" w:hAnsiTheme="minorHAnsi" w:cstheme="minorHAnsi"/>
              <w:lang w:eastAsia="en-GB"/>
            </w:rPr>
            <w:t xml:space="preserve"> as </w:t>
          </w:r>
          <w:r w:rsidR="008E124E" w:rsidRPr="007608C1">
            <w:rPr>
              <w:rFonts w:asciiTheme="minorHAnsi" w:hAnsiTheme="minorHAnsi" w:cstheme="minorHAnsi"/>
              <w:lang w:eastAsia="en-GB"/>
            </w:rPr>
            <w:t>a</w:t>
          </w:r>
          <w:r w:rsidRPr="007608C1">
            <w:rPr>
              <w:rFonts w:asciiTheme="minorHAnsi" w:hAnsiTheme="minorHAnsi" w:cstheme="minorHAnsi"/>
              <w:lang w:eastAsia="en-GB"/>
            </w:rPr>
            <w:t xml:space="preserve"> target based on my reflection of PTE1-Block 1</w:t>
          </w:r>
          <w:r w:rsidR="00B272D3" w:rsidRPr="007608C1">
            <w:rPr>
              <w:rFonts w:asciiTheme="minorHAnsi" w:hAnsiTheme="minorHAnsi" w:cstheme="minorHAnsi"/>
              <w:lang w:eastAsia="en-GB"/>
            </w:rPr>
            <w:t>.</w:t>
          </w:r>
          <w:r w:rsidRPr="007608C1">
            <w:rPr>
              <w:rFonts w:asciiTheme="minorHAnsi" w:hAnsiTheme="minorHAnsi" w:cstheme="minorHAnsi"/>
              <w:lang w:eastAsia="en-GB"/>
            </w:rPr>
            <w:t xml:space="preserve"> </w:t>
          </w:r>
          <w:r w:rsidR="00CC5745" w:rsidRPr="007608C1">
            <w:rPr>
              <w:rFonts w:asciiTheme="minorHAnsi" w:hAnsiTheme="minorHAnsi" w:cstheme="minorHAnsi"/>
              <w:lang w:eastAsia="en-GB"/>
            </w:rPr>
            <w:t>During</w:t>
          </w:r>
          <w:r w:rsidR="003D2B21" w:rsidRPr="007608C1">
            <w:rPr>
              <w:rFonts w:asciiTheme="minorHAnsi" w:hAnsiTheme="minorHAnsi" w:cstheme="minorHAnsi"/>
              <w:lang w:eastAsia="en-GB"/>
            </w:rPr>
            <w:t xml:space="preserve"> </w:t>
          </w:r>
          <w:r w:rsidR="00CC5745" w:rsidRPr="007608C1">
            <w:rPr>
              <w:rFonts w:asciiTheme="minorHAnsi" w:hAnsiTheme="minorHAnsi" w:cstheme="minorHAnsi"/>
              <w:lang w:eastAsia="en-GB"/>
            </w:rPr>
            <w:t>my reflection I</w:t>
          </w:r>
          <w:r w:rsidR="0020465E" w:rsidRPr="007608C1">
            <w:rPr>
              <w:rFonts w:asciiTheme="minorHAnsi" w:hAnsiTheme="minorHAnsi" w:cstheme="minorHAnsi"/>
              <w:lang w:eastAsia="en-GB"/>
            </w:rPr>
            <w:t xml:space="preserve"> recognised that my use of incidental Welsh was </w:t>
          </w:r>
          <w:r w:rsidR="00F873CA" w:rsidRPr="007608C1">
            <w:rPr>
              <w:rFonts w:asciiTheme="minorHAnsi" w:hAnsiTheme="minorHAnsi" w:cstheme="minorHAnsi"/>
              <w:lang w:eastAsia="en-GB"/>
            </w:rPr>
            <w:t xml:space="preserve">being impacted by </w:t>
          </w:r>
          <w:r w:rsidR="00325116" w:rsidRPr="007608C1">
            <w:rPr>
              <w:rFonts w:asciiTheme="minorHAnsi" w:hAnsiTheme="minorHAnsi" w:cstheme="minorHAnsi"/>
              <w:lang w:eastAsia="en-GB"/>
            </w:rPr>
            <w:t xml:space="preserve">my confidence in my Welsh Language knowledge and </w:t>
          </w:r>
          <w:r w:rsidR="002851F0" w:rsidRPr="007608C1">
            <w:rPr>
              <w:rFonts w:asciiTheme="minorHAnsi" w:hAnsiTheme="minorHAnsi" w:cstheme="minorHAnsi"/>
              <w:lang w:eastAsia="en-GB"/>
            </w:rPr>
            <w:t xml:space="preserve">a fear of mispronouncing </w:t>
          </w:r>
          <w:r w:rsidR="007C1E79" w:rsidRPr="007608C1">
            <w:rPr>
              <w:rFonts w:asciiTheme="minorHAnsi" w:hAnsiTheme="minorHAnsi" w:cstheme="minorHAnsi"/>
              <w:lang w:eastAsia="en-GB"/>
            </w:rPr>
            <w:t>Welsh words</w:t>
          </w:r>
          <w:r w:rsidR="00040E3B" w:rsidRPr="007608C1">
            <w:rPr>
              <w:rFonts w:asciiTheme="minorHAnsi" w:hAnsiTheme="minorHAnsi" w:cstheme="minorHAnsi"/>
              <w:lang w:eastAsia="en-GB"/>
            </w:rPr>
            <w:t xml:space="preserve">. I was worried </w:t>
          </w:r>
          <w:r w:rsidR="00092C60" w:rsidRPr="007608C1">
            <w:rPr>
              <w:rFonts w:asciiTheme="minorHAnsi" w:hAnsiTheme="minorHAnsi" w:cstheme="minorHAnsi"/>
              <w:lang w:eastAsia="en-GB"/>
            </w:rPr>
            <w:t>about mispronouncing</w:t>
          </w:r>
          <w:r w:rsidR="008E3C69" w:rsidRPr="007608C1">
            <w:rPr>
              <w:rFonts w:asciiTheme="minorHAnsi" w:hAnsiTheme="minorHAnsi" w:cstheme="minorHAnsi"/>
              <w:lang w:eastAsia="en-GB"/>
            </w:rPr>
            <w:t xml:space="preserve"> words</w:t>
          </w:r>
          <w:r w:rsidR="00092C60" w:rsidRPr="007608C1">
            <w:rPr>
              <w:rFonts w:asciiTheme="minorHAnsi" w:hAnsiTheme="minorHAnsi" w:cstheme="minorHAnsi"/>
              <w:lang w:eastAsia="en-GB"/>
            </w:rPr>
            <w:t xml:space="preserve"> </w:t>
          </w:r>
          <w:r w:rsidR="008E3C69" w:rsidRPr="007608C1">
            <w:rPr>
              <w:rFonts w:asciiTheme="minorHAnsi" w:hAnsiTheme="minorHAnsi" w:cstheme="minorHAnsi"/>
              <w:lang w:eastAsia="en-GB"/>
            </w:rPr>
            <w:t>or saying the wro</w:t>
          </w:r>
          <w:r w:rsidR="00C862D7" w:rsidRPr="007608C1">
            <w:rPr>
              <w:rFonts w:asciiTheme="minorHAnsi" w:hAnsiTheme="minorHAnsi" w:cstheme="minorHAnsi"/>
              <w:lang w:eastAsia="en-GB"/>
            </w:rPr>
            <w:t>ng Welsh</w:t>
          </w:r>
          <w:r w:rsidR="00092C60" w:rsidRPr="007608C1">
            <w:rPr>
              <w:rFonts w:asciiTheme="minorHAnsi" w:hAnsiTheme="minorHAnsi" w:cstheme="minorHAnsi"/>
              <w:lang w:eastAsia="en-GB"/>
            </w:rPr>
            <w:t xml:space="preserve"> word a</w:t>
          </w:r>
          <w:r w:rsidR="0052558B" w:rsidRPr="007608C1">
            <w:rPr>
              <w:rFonts w:asciiTheme="minorHAnsi" w:hAnsiTheme="minorHAnsi" w:cstheme="minorHAnsi"/>
              <w:lang w:eastAsia="en-GB"/>
            </w:rPr>
            <w:t>s i</w:t>
          </w:r>
          <w:r w:rsidR="00040E3B" w:rsidRPr="007608C1">
            <w:rPr>
              <w:rFonts w:asciiTheme="minorHAnsi" w:hAnsiTheme="minorHAnsi" w:cstheme="minorHAnsi"/>
              <w:lang w:eastAsia="en-GB"/>
            </w:rPr>
            <w:t>t could potentially lead to me teaching the children the wron</w:t>
          </w:r>
          <w:r w:rsidR="00092C60" w:rsidRPr="007608C1">
            <w:rPr>
              <w:rFonts w:asciiTheme="minorHAnsi" w:hAnsiTheme="minorHAnsi" w:cstheme="minorHAnsi"/>
              <w:lang w:eastAsia="en-GB"/>
            </w:rPr>
            <w:t xml:space="preserve">g thing. </w:t>
          </w:r>
          <w:r w:rsidR="0052558B" w:rsidRPr="007608C1">
            <w:rPr>
              <w:rFonts w:asciiTheme="minorHAnsi" w:hAnsiTheme="minorHAnsi" w:cstheme="minorHAnsi"/>
              <w:lang w:eastAsia="en-GB"/>
            </w:rPr>
            <w:t>However, this was not my usual mi</w:t>
          </w:r>
          <w:r w:rsidR="002F0971" w:rsidRPr="007608C1">
            <w:rPr>
              <w:rFonts w:asciiTheme="minorHAnsi" w:hAnsiTheme="minorHAnsi" w:cstheme="minorHAnsi"/>
              <w:lang w:eastAsia="en-GB"/>
            </w:rPr>
            <w:t>n</w:t>
          </w:r>
          <w:r w:rsidR="0052558B" w:rsidRPr="007608C1">
            <w:rPr>
              <w:rFonts w:asciiTheme="minorHAnsi" w:hAnsiTheme="minorHAnsi" w:cstheme="minorHAnsi"/>
              <w:lang w:eastAsia="en-GB"/>
            </w:rPr>
            <w:t>dset and</w:t>
          </w:r>
          <w:r w:rsidR="00CD429D" w:rsidRPr="007608C1">
            <w:rPr>
              <w:rFonts w:asciiTheme="minorHAnsi" w:hAnsiTheme="minorHAnsi" w:cstheme="minorHAnsi"/>
              <w:lang w:eastAsia="en-GB"/>
            </w:rPr>
            <w:t xml:space="preserve"> </w:t>
          </w:r>
          <w:r w:rsidR="00166FD0" w:rsidRPr="007608C1">
            <w:rPr>
              <w:rFonts w:asciiTheme="minorHAnsi" w:hAnsiTheme="minorHAnsi" w:cstheme="minorHAnsi"/>
              <w:lang w:eastAsia="en-GB"/>
            </w:rPr>
            <w:t xml:space="preserve">as </w:t>
          </w:r>
          <w:r w:rsidR="00990D3B" w:rsidRPr="007608C1">
            <w:rPr>
              <w:rFonts w:asciiTheme="minorHAnsi" w:hAnsiTheme="minorHAnsi" w:cstheme="minorHAnsi"/>
              <w:lang w:eastAsia="en-GB"/>
            </w:rPr>
            <w:t xml:space="preserve">previous research had led me to understand that </w:t>
          </w:r>
          <w:r w:rsidR="00166FD0" w:rsidRPr="007608C1">
            <w:rPr>
              <w:rFonts w:asciiTheme="minorHAnsi" w:hAnsiTheme="minorHAnsi" w:cstheme="minorHAnsi"/>
              <w:lang w:eastAsia="en-GB"/>
            </w:rPr>
            <w:t>I would not be able to provide effective learning experiences without</w:t>
          </w:r>
          <w:r w:rsidR="004B554D" w:rsidRPr="007608C1">
            <w:rPr>
              <w:rFonts w:asciiTheme="minorHAnsi" w:hAnsiTheme="minorHAnsi" w:cstheme="minorHAnsi"/>
              <w:lang w:eastAsia="en-GB"/>
            </w:rPr>
            <w:t xml:space="preserve"> a fluent knowledge and understanding of the Welsh content </w:t>
          </w:r>
          <w:r w:rsidR="00166FD0" w:rsidRPr="007608C1">
            <w:rPr>
              <w:rFonts w:asciiTheme="minorHAnsi" w:hAnsiTheme="minorHAnsi" w:cstheme="minorHAnsi"/>
            </w:rPr>
            <w:t>(Evidence Based Education, 2020)</w:t>
          </w:r>
          <w:r w:rsidR="004B554D" w:rsidRPr="007608C1">
            <w:rPr>
              <w:rFonts w:asciiTheme="minorHAnsi" w:hAnsiTheme="minorHAnsi" w:cstheme="minorHAnsi"/>
            </w:rPr>
            <w:t xml:space="preserve">, </w:t>
          </w:r>
          <w:r w:rsidR="00CD429D" w:rsidRPr="007608C1">
            <w:rPr>
              <w:rFonts w:asciiTheme="minorHAnsi" w:hAnsiTheme="minorHAnsi" w:cstheme="minorHAnsi"/>
              <w:lang w:eastAsia="en-GB"/>
            </w:rPr>
            <w:t>I entered P</w:t>
          </w:r>
          <w:r w:rsidR="009122DE" w:rsidRPr="007608C1">
            <w:rPr>
              <w:rFonts w:asciiTheme="minorHAnsi" w:hAnsiTheme="minorHAnsi" w:cstheme="minorHAnsi"/>
              <w:lang w:eastAsia="en-GB"/>
            </w:rPr>
            <w:t>TE1 block 2</w:t>
          </w:r>
          <w:r w:rsidR="00CC5745" w:rsidRPr="007608C1">
            <w:rPr>
              <w:rFonts w:asciiTheme="minorHAnsi" w:hAnsiTheme="minorHAnsi" w:cstheme="minorHAnsi"/>
              <w:lang w:eastAsia="en-GB"/>
            </w:rPr>
            <w:t xml:space="preserve"> </w:t>
          </w:r>
          <w:r w:rsidR="00E72B56" w:rsidRPr="007608C1">
            <w:rPr>
              <w:rFonts w:asciiTheme="minorHAnsi" w:hAnsiTheme="minorHAnsi" w:cstheme="minorHAnsi"/>
              <w:lang w:eastAsia="en-GB"/>
            </w:rPr>
            <w:t xml:space="preserve">with a focus </w:t>
          </w:r>
          <w:r w:rsidRPr="007608C1">
            <w:rPr>
              <w:rFonts w:asciiTheme="minorHAnsi" w:hAnsiTheme="minorHAnsi" w:cstheme="minorHAnsi"/>
              <w:lang w:eastAsia="en-GB"/>
            </w:rPr>
            <w:t xml:space="preserve">on developing my Welsh language skills </w:t>
          </w:r>
          <w:r w:rsidR="00D352BD" w:rsidRPr="007608C1">
            <w:rPr>
              <w:rFonts w:asciiTheme="minorHAnsi" w:hAnsiTheme="minorHAnsi" w:cstheme="minorHAnsi"/>
              <w:lang w:eastAsia="en-GB"/>
            </w:rPr>
            <w:t>and</w:t>
          </w:r>
          <w:r w:rsidRPr="007608C1">
            <w:rPr>
              <w:rFonts w:asciiTheme="minorHAnsi" w:hAnsiTheme="minorHAnsi" w:cstheme="minorHAnsi"/>
              <w:lang w:eastAsia="en-GB"/>
            </w:rPr>
            <w:t xml:space="preserve"> confidence in speaking Welsh</w:t>
          </w:r>
          <w:r w:rsidR="00D352BD" w:rsidRPr="007608C1">
            <w:rPr>
              <w:rFonts w:asciiTheme="minorHAnsi" w:hAnsiTheme="minorHAnsi" w:cstheme="minorHAnsi"/>
              <w:lang w:eastAsia="en-GB"/>
            </w:rPr>
            <w:t xml:space="preserve"> so </w:t>
          </w:r>
          <w:r w:rsidRPr="007608C1">
            <w:rPr>
              <w:rFonts w:asciiTheme="minorHAnsi" w:hAnsiTheme="minorHAnsi" w:cstheme="minorHAnsi"/>
              <w:lang w:eastAsia="en-GB"/>
            </w:rPr>
            <w:t>that I would use more incidental Welsh in the classroom</w:t>
          </w:r>
          <w:r w:rsidR="00CD429D" w:rsidRPr="007608C1">
            <w:rPr>
              <w:rFonts w:asciiTheme="minorHAnsi" w:hAnsiTheme="minorHAnsi" w:cstheme="minorHAnsi"/>
              <w:lang w:eastAsia="en-GB"/>
            </w:rPr>
            <w:t>.</w:t>
          </w:r>
          <w:r w:rsidR="007A4994" w:rsidRPr="007608C1">
            <w:rPr>
              <w:rFonts w:asciiTheme="minorHAnsi" w:hAnsiTheme="minorHAnsi" w:cstheme="minorHAnsi"/>
              <w:lang w:eastAsia="en-GB"/>
            </w:rPr>
            <w:t xml:space="preserve"> </w:t>
          </w:r>
          <w:r w:rsidRPr="007608C1">
            <w:rPr>
              <w:rFonts w:asciiTheme="minorHAnsi" w:hAnsiTheme="minorHAnsi" w:cstheme="minorHAnsi"/>
              <w:lang w:eastAsia="en-GB"/>
            </w:rPr>
            <w:t>My target for week 3 of PTE1 Block 2 was Welsh</w:t>
          </w:r>
          <w:r w:rsidR="007A4994" w:rsidRPr="007608C1">
            <w:rPr>
              <w:rFonts w:asciiTheme="minorHAnsi" w:hAnsiTheme="minorHAnsi" w:cstheme="minorHAnsi"/>
              <w:lang w:eastAsia="en-GB"/>
            </w:rPr>
            <w:t xml:space="preserve"> Development</w:t>
          </w:r>
          <w:r w:rsidR="004C7A98" w:rsidRPr="007608C1">
            <w:rPr>
              <w:rFonts w:asciiTheme="minorHAnsi" w:hAnsiTheme="minorHAnsi" w:cstheme="minorHAnsi"/>
              <w:lang w:eastAsia="en-GB"/>
            </w:rPr>
            <w:t xml:space="preserve">. </w:t>
          </w:r>
          <w:r w:rsidRPr="007608C1">
            <w:rPr>
              <w:rFonts w:asciiTheme="minorHAnsi" w:hAnsiTheme="minorHAnsi" w:cstheme="minorHAnsi"/>
              <w:lang w:eastAsia="en-GB"/>
            </w:rPr>
            <w:t xml:space="preserve">During this week I planned a comprehension task for Year 6 based on </w:t>
          </w:r>
          <w:proofErr w:type="spellStart"/>
          <w:r w:rsidRPr="007608C1">
            <w:rPr>
              <w:rFonts w:asciiTheme="minorHAnsi" w:hAnsiTheme="minorHAnsi" w:cstheme="minorHAnsi"/>
              <w:lang w:eastAsia="en-GB"/>
            </w:rPr>
            <w:t>Gelert</w:t>
          </w:r>
          <w:proofErr w:type="spellEnd"/>
          <w:r w:rsidRPr="007608C1">
            <w:rPr>
              <w:rFonts w:asciiTheme="minorHAnsi" w:hAnsiTheme="minorHAnsi" w:cstheme="minorHAnsi"/>
              <w:lang w:eastAsia="en-GB"/>
            </w:rPr>
            <w:t xml:space="preserve"> (Asset:</w:t>
          </w:r>
          <w:r w:rsidR="00410E3D" w:rsidRPr="007608C1">
            <w:rPr>
              <w:rFonts w:asciiTheme="minorHAnsi" w:hAnsiTheme="minorHAnsi" w:cstheme="minorHAnsi"/>
              <w:lang w:eastAsia="en-GB"/>
            </w:rPr>
            <w:t xml:space="preserve"> </w:t>
          </w:r>
          <w:r w:rsidRPr="007608C1">
            <w:rPr>
              <w:rFonts w:asciiTheme="minorHAnsi" w:hAnsiTheme="minorHAnsi" w:cstheme="minorHAnsi"/>
              <w:lang w:eastAsia="en-GB"/>
            </w:rPr>
            <w:t xml:space="preserve">Lesson Plan Welsh: </w:t>
          </w:r>
          <w:proofErr w:type="spellStart"/>
          <w:r w:rsidRPr="007608C1">
            <w:rPr>
              <w:rFonts w:asciiTheme="minorHAnsi" w:hAnsiTheme="minorHAnsi" w:cstheme="minorHAnsi"/>
              <w:lang w:eastAsia="en-GB"/>
            </w:rPr>
            <w:t>Gelert</w:t>
          </w:r>
          <w:proofErr w:type="spellEnd"/>
          <w:r w:rsidRPr="007608C1">
            <w:rPr>
              <w:rFonts w:asciiTheme="minorHAnsi" w:hAnsiTheme="minorHAnsi" w:cstheme="minorHAnsi"/>
              <w:lang w:eastAsia="en-GB"/>
            </w:rPr>
            <w:t>)</w:t>
          </w:r>
          <w:r w:rsidR="00410E3D" w:rsidRPr="007608C1">
            <w:rPr>
              <w:rFonts w:asciiTheme="minorHAnsi" w:hAnsiTheme="minorHAnsi" w:cstheme="minorHAnsi"/>
              <w:lang w:eastAsia="en-GB"/>
            </w:rPr>
            <w:t>.</w:t>
          </w:r>
          <w:r w:rsidRPr="007608C1">
            <w:rPr>
              <w:rFonts w:asciiTheme="minorHAnsi" w:hAnsiTheme="minorHAnsi" w:cstheme="minorHAnsi"/>
              <w:lang w:eastAsia="en-GB"/>
            </w:rPr>
            <w:t xml:space="preserve"> I needed to research and translate the text before I could create comprehension questions in </w:t>
          </w:r>
          <w:r w:rsidRPr="007608C1">
            <w:rPr>
              <w:rFonts w:asciiTheme="minorHAnsi" w:hAnsiTheme="minorHAnsi" w:cstheme="minorHAnsi"/>
              <w:lang w:eastAsia="en-GB"/>
            </w:rPr>
            <w:lastRenderedPageBreak/>
            <w:t xml:space="preserve">Welsh that linked to the text. I took on this challenge and after sending the 2 differentiated resources (Assets: </w:t>
          </w:r>
          <w:proofErr w:type="spellStart"/>
          <w:r w:rsidRPr="007608C1">
            <w:rPr>
              <w:rFonts w:asciiTheme="minorHAnsi" w:hAnsiTheme="minorHAnsi" w:cstheme="minorHAnsi"/>
              <w:lang w:eastAsia="en-GB"/>
            </w:rPr>
            <w:t>Gwyrdd</w:t>
          </w:r>
          <w:proofErr w:type="spellEnd"/>
          <w:r w:rsidRPr="007608C1">
            <w:rPr>
              <w:rFonts w:asciiTheme="minorHAnsi" w:hAnsiTheme="minorHAnsi" w:cstheme="minorHAnsi"/>
              <w:lang w:eastAsia="en-GB"/>
            </w:rPr>
            <w:t xml:space="preserve"> </w:t>
          </w:r>
          <w:proofErr w:type="spellStart"/>
          <w:r w:rsidRPr="007608C1">
            <w:rPr>
              <w:rFonts w:asciiTheme="minorHAnsi" w:hAnsiTheme="minorHAnsi" w:cstheme="minorHAnsi"/>
              <w:lang w:eastAsia="en-GB"/>
            </w:rPr>
            <w:t>Gelert</w:t>
          </w:r>
          <w:proofErr w:type="spellEnd"/>
          <w:r w:rsidRPr="007608C1">
            <w:rPr>
              <w:rFonts w:asciiTheme="minorHAnsi" w:hAnsiTheme="minorHAnsi" w:cstheme="minorHAnsi"/>
              <w:lang w:eastAsia="en-GB"/>
            </w:rPr>
            <w:t xml:space="preserve"> comprehension. Oren: </w:t>
          </w:r>
          <w:proofErr w:type="spellStart"/>
          <w:r w:rsidRPr="007608C1">
            <w:rPr>
              <w:rFonts w:asciiTheme="minorHAnsi" w:hAnsiTheme="minorHAnsi" w:cstheme="minorHAnsi"/>
              <w:lang w:eastAsia="en-GB"/>
            </w:rPr>
            <w:t>Gelert</w:t>
          </w:r>
          <w:proofErr w:type="spellEnd"/>
          <w:r w:rsidRPr="007608C1">
            <w:rPr>
              <w:rFonts w:asciiTheme="minorHAnsi" w:hAnsiTheme="minorHAnsi" w:cstheme="minorHAnsi"/>
              <w:lang w:eastAsia="en-GB"/>
            </w:rPr>
            <w:t xml:space="preserve"> comprehension) to a teacher in Year 6, she provided feedback that it was appropriate for each level, with only a couple of</w:t>
          </w:r>
          <w:r w:rsidR="00A20BD8" w:rsidRPr="007608C1">
            <w:rPr>
              <w:rFonts w:asciiTheme="minorHAnsi" w:hAnsiTheme="minorHAnsi" w:cstheme="minorHAnsi"/>
              <w:lang w:eastAsia="en-GB"/>
            </w:rPr>
            <w:t xml:space="preserve"> Welsh</w:t>
          </w:r>
          <w:r w:rsidRPr="007608C1">
            <w:rPr>
              <w:rFonts w:asciiTheme="minorHAnsi" w:hAnsiTheme="minorHAnsi" w:cstheme="minorHAnsi"/>
              <w:lang w:eastAsia="en-GB"/>
            </w:rPr>
            <w:t xml:space="preserve"> mistakes. She also asked me to add some additional questions onto the </w:t>
          </w:r>
          <w:proofErr w:type="spellStart"/>
          <w:r w:rsidRPr="007608C1">
            <w:rPr>
              <w:rFonts w:asciiTheme="minorHAnsi" w:hAnsiTheme="minorHAnsi" w:cstheme="minorHAnsi"/>
              <w:lang w:eastAsia="en-GB"/>
            </w:rPr>
            <w:t>Gwyrdd</w:t>
          </w:r>
          <w:proofErr w:type="spellEnd"/>
          <w:r w:rsidRPr="007608C1">
            <w:rPr>
              <w:rFonts w:asciiTheme="minorHAnsi" w:hAnsiTheme="minorHAnsi" w:cstheme="minorHAnsi"/>
              <w:lang w:eastAsia="en-GB"/>
            </w:rPr>
            <w:t xml:space="preserve"> (Year 7-highest) task, which I was able to do.</w:t>
          </w:r>
          <w:r w:rsidR="004F335D" w:rsidRPr="007608C1">
            <w:rPr>
              <w:rFonts w:asciiTheme="minorHAnsi" w:hAnsiTheme="minorHAnsi" w:cstheme="minorHAnsi"/>
              <w:lang w:eastAsia="en-GB"/>
            </w:rPr>
            <w:t xml:space="preserve"> </w:t>
          </w:r>
        </w:p>
        <w:p w14:paraId="32F475EA" w14:textId="2E253DA7" w:rsidR="00241E14" w:rsidRPr="007608C1" w:rsidRDefault="00EB5D09" w:rsidP="009D4EA1">
          <w:pPr>
            <w:pStyle w:val="NormalWeb"/>
            <w:spacing w:line="360" w:lineRule="auto"/>
            <w:jc w:val="both"/>
            <w:rPr>
              <w:rFonts w:asciiTheme="minorHAnsi" w:hAnsiTheme="minorHAnsi" w:cstheme="minorHAnsi"/>
            </w:rPr>
          </w:pPr>
          <w:r w:rsidRPr="007608C1">
            <w:rPr>
              <w:rFonts w:asciiTheme="minorHAnsi" w:hAnsiTheme="minorHAnsi" w:cstheme="minorHAnsi"/>
              <w:lang w:eastAsia="en-GB"/>
            </w:rPr>
            <w:t xml:space="preserve">This task was extremely challenging but </w:t>
          </w:r>
          <w:r w:rsidR="00F859F1" w:rsidRPr="007608C1">
            <w:rPr>
              <w:rFonts w:asciiTheme="minorHAnsi" w:hAnsiTheme="minorHAnsi" w:cstheme="minorHAnsi"/>
              <w:lang w:eastAsia="en-GB"/>
            </w:rPr>
            <w:t>it helped me to develop my confidence a</w:t>
          </w:r>
          <w:r w:rsidR="007E7607" w:rsidRPr="007608C1">
            <w:rPr>
              <w:rFonts w:asciiTheme="minorHAnsi" w:hAnsiTheme="minorHAnsi" w:cstheme="minorHAnsi"/>
              <w:lang w:eastAsia="en-GB"/>
            </w:rPr>
            <w:t>nd Welsh language knowledge</w:t>
          </w:r>
          <w:r w:rsidR="000B0B0F" w:rsidRPr="007608C1">
            <w:rPr>
              <w:rFonts w:asciiTheme="minorHAnsi" w:hAnsiTheme="minorHAnsi" w:cstheme="minorHAnsi"/>
              <w:lang w:eastAsia="en-GB"/>
            </w:rPr>
            <w:t xml:space="preserve">. This benefited the children </w:t>
          </w:r>
          <w:r w:rsidR="0037579B" w:rsidRPr="007608C1">
            <w:rPr>
              <w:rFonts w:asciiTheme="minorHAnsi" w:hAnsiTheme="minorHAnsi" w:cstheme="minorHAnsi"/>
              <w:lang w:eastAsia="en-GB"/>
            </w:rPr>
            <w:t>because it led</w:t>
          </w:r>
          <w:r w:rsidR="00551A88" w:rsidRPr="007608C1">
            <w:rPr>
              <w:rFonts w:asciiTheme="minorHAnsi" w:hAnsiTheme="minorHAnsi" w:cstheme="minorHAnsi"/>
              <w:lang w:eastAsia="en-GB"/>
            </w:rPr>
            <w:t xml:space="preserve"> to </w:t>
          </w:r>
          <w:r w:rsidR="00B3719D" w:rsidRPr="007608C1">
            <w:rPr>
              <w:rFonts w:asciiTheme="minorHAnsi" w:hAnsiTheme="minorHAnsi" w:cstheme="minorHAnsi"/>
              <w:lang w:eastAsia="en-GB"/>
            </w:rPr>
            <w:t xml:space="preserve">an increase in my use of incidental Welsh </w:t>
          </w:r>
          <w:r w:rsidR="005B7FCB" w:rsidRPr="007608C1">
            <w:rPr>
              <w:rFonts w:asciiTheme="minorHAnsi" w:hAnsiTheme="minorHAnsi" w:cstheme="minorHAnsi"/>
              <w:lang w:eastAsia="en-GB"/>
            </w:rPr>
            <w:t>during written feedback and oral feedback using Mote.</w:t>
          </w:r>
          <w:r w:rsidR="009E0E84" w:rsidRPr="007608C1">
            <w:rPr>
              <w:rFonts w:asciiTheme="minorHAnsi" w:hAnsiTheme="minorHAnsi" w:cstheme="minorHAnsi"/>
              <w:lang w:eastAsia="en-GB"/>
            </w:rPr>
            <w:t xml:space="preserve"> I will continue to engage in Welsh Dev</w:t>
          </w:r>
          <w:r w:rsidR="003166FD" w:rsidRPr="007608C1">
            <w:rPr>
              <w:rFonts w:asciiTheme="minorHAnsi" w:hAnsiTheme="minorHAnsi" w:cstheme="minorHAnsi"/>
              <w:lang w:eastAsia="en-GB"/>
            </w:rPr>
            <w:t>elopment to expand my Welsh language knowledge and my abi</w:t>
          </w:r>
          <w:r w:rsidR="00CC7FE7" w:rsidRPr="007608C1">
            <w:rPr>
              <w:rFonts w:asciiTheme="minorHAnsi" w:hAnsiTheme="minorHAnsi" w:cstheme="minorHAnsi"/>
              <w:lang w:eastAsia="en-GB"/>
            </w:rPr>
            <w:t>lity to encourage children</w:t>
          </w:r>
          <w:r w:rsidR="00FC79D7" w:rsidRPr="007608C1">
            <w:rPr>
              <w:rFonts w:asciiTheme="minorHAnsi" w:hAnsiTheme="minorHAnsi" w:cstheme="minorHAnsi"/>
              <w:lang w:eastAsia="en-GB"/>
            </w:rPr>
            <w:t>'</w:t>
          </w:r>
          <w:r w:rsidR="00CC7FE7" w:rsidRPr="007608C1">
            <w:rPr>
              <w:rFonts w:asciiTheme="minorHAnsi" w:hAnsiTheme="minorHAnsi" w:cstheme="minorHAnsi"/>
              <w:lang w:eastAsia="en-GB"/>
            </w:rPr>
            <w:t>s Welsh language development during my practice.</w:t>
          </w:r>
        </w:p>
      </w:sdtContent>
    </w:sdt>
    <w:p w14:paraId="7BB7E4AC" w14:textId="3F95F852" w:rsidR="2B5A2DAC" w:rsidRPr="007608C1" w:rsidRDefault="2B5A2DAC" w:rsidP="007608C1">
      <w:pPr>
        <w:jc w:val="both"/>
        <w:rPr>
          <w:rFonts w:cstheme="minorHAnsi"/>
          <w:szCs w:val="24"/>
        </w:rPr>
      </w:pPr>
      <w:r w:rsidRPr="007608C1">
        <w:rPr>
          <w:rFonts w:cstheme="minorHAnsi"/>
          <w:szCs w:val="24"/>
        </w:rPr>
        <w:br w:type="page"/>
      </w:r>
    </w:p>
    <w:p w14:paraId="1A710675" w14:textId="41CF0A6E" w:rsidR="00A10EAD" w:rsidRPr="007608C1" w:rsidRDefault="00A10EAD" w:rsidP="007608C1">
      <w:pPr>
        <w:pStyle w:val="Heading2"/>
        <w:jc w:val="both"/>
        <w:rPr>
          <w:rFonts w:asciiTheme="minorHAnsi" w:hAnsiTheme="minorHAnsi" w:cstheme="minorHAnsi"/>
          <w:sz w:val="24"/>
          <w:szCs w:val="24"/>
        </w:rPr>
      </w:pPr>
      <w:proofErr w:type="spellStart"/>
      <w:r w:rsidRPr="007608C1">
        <w:rPr>
          <w:rFonts w:asciiTheme="minorHAnsi" w:hAnsiTheme="minorHAnsi" w:cstheme="minorHAnsi"/>
          <w:sz w:val="24"/>
          <w:szCs w:val="24"/>
        </w:rPr>
        <w:lastRenderedPageBreak/>
        <w:t>Safonau</w:t>
      </w:r>
      <w:proofErr w:type="spellEnd"/>
      <w:r w:rsidRPr="007608C1">
        <w:rPr>
          <w:rFonts w:asciiTheme="minorHAnsi" w:hAnsiTheme="minorHAnsi" w:cstheme="minorHAnsi"/>
          <w:sz w:val="24"/>
          <w:szCs w:val="24"/>
        </w:rPr>
        <w:t>/ Standards</w:t>
      </w:r>
    </w:p>
    <w:p w14:paraId="44D1683D" w14:textId="77777777" w:rsidR="002011EE" w:rsidRPr="007608C1" w:rsidRDefault="000D213D" w:rsidP="007608C1">
      <w:pPr>
        <w:pStyle w:val="Heading2"/>
        <w:jc w:val="both"/>
        <w:rPr>
          <w:rFonts w:asciiTheme="minorHAnsi" w:hAnsiTheme="minorHAnsi" w:cstheme="minorHAnsi"/>
          <w:color w:val="161616"/>
          <w:sz w:val="24"/>
          <w:szCs w:val="24"/>
          <w:shd w:val="clear" w:color="auto" w:fill="FFFFFF"/>
        </w:rPr>
      </w:pPr>
      <w:r w:rsidRPr="007608C1">
        <w:rPr>
          <w:rFonts w:asciiTheme="minorHAnsi" w:hAnsiTheme="minorHAnsi" w:cstheme="minorHAnsi"/>
          <w:sz w:val="24"/>
          <w:szCs w:val="24"/>
        </w:rPr>
        <w:t>Professional Experience Template</w:t>
      </w:r>
      <w:r w:rsidR="007C32AA" w:rsidRPr="007608C1">
        <w:rPr>
          <w:rFonts w:asciiTheme="minorHAnsi" w:hAnsiTheme="minorHAnsi" w:cstheme="minorHAnsi"/>
          <w:sz w:val="24"/>
          <w:szCs w:val="24"/>
        </w:rPr>
        <w:t xml:space="preserve"> 1</w:t>
      </w:r>
      <w:r w:rsidR="00E02C5E" w:rsidRPr="007608C1">
        <w:rPr>
          <w:rFonts w:asciiTheme="minorHAnsi" w:hAnsiTheme="minorHAnsi" w:cstheme="minorHAnsi"/>
          <w:sz w:val="24"/>
          <w:szCs w:val="24"/>
        </w:rPr>
        <w:t xml:space="preserve">: </w:t>
      </w:r>
      <w:r w:rsidR="002011EE" w:rsidRPr="007608C1">
        <w:rPr>
          <w:rFonts w:asciiTheme="minorHAnsi" w:hAnsiTheme="minorHAnsi" w:cstheme="minorHAnsi"/>
          <w:b w:val="0"/>
          <w:bCs/>
          <w:color w:val="161616"/>
          <w:sz w:val="24"/>
          <w:szCs w:val="24"/>
          <w:shd w:val="clear" w:color="auto" w:fill="FFFFFF"/>
        </w:rPr>
        <w:t>Planning Mathematics and Numeracy tasks for Year 6 during online learning</w:t>
      </w:r>
    </w:p>
    <w:p w14:paraId="7A167012" w14:textId="710E1891" w:rsidR="00F5076F" w:rsidRPr="007608C1" w:rsidRDefault="00B76136" w:rsidP="007608C1">
      <w:pPr>
        <w:pStyle w:val="Heading2"/>
        <w:jc w:val="both"/>
        <w:rPr>
          <w:rFonts w:asciiTheme="minorHAnsi" w:hAnsiTheme="minorHAnsi" w:cstheme="minorHAnsi"/>
          <w:sz w:val="24"/>
          <w:szCs w:val="24"/>
        </w:rPr>
      </w:pPr>
      <w:r w:rsidRPr="007608C1">
        <w:rPr>
          <w:rFonts w:asciiTheme="minorHAnsi" w:hAnsiTheme="minorHAnsi" w:cstheme="minorHAnsi"/>
          <w:sz w:val="24"/>
          <w:szCs w:val="24"/>
        </w:rPr>
        <w:t>Pe</w:t>
      </w:r>
      <w:r w:rsidR="003D093A" w:rsidRPr="007608C1">
        <w:rPr>
          <w:rFonts w:asciiTheme="minorHAnsi" w:hAnsiTheme="minorHAnsi" w:cstheme="minorHAnsi"/>
          <w:sz w:val="24"/>
          <w:szCs w:val="24"/>
        </w:rPr>
        <w:t xml:space="preserve">dagogy Standard: </w:t>
      </w:r>
      <w:sdt>
        <w:sdtPr>
          <w:rPr>
            <w:rFonts w:asciiTheme="minorHAnsi" w:hAnsiTheme="minorHAnsi" w:cstheme="minorHAnsi"/>
            <w:sz w:val="24"/>
            <w:szCs w:val="24"/>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4A0E33" w:rsidRPr="007608C1">
            <w:rPr>
              <w:rFonts w:asciiTheme="minorHAnsi" w:hAnsiTheme="minorHAnsi" w:cstheme="minorHAnsi"/>
              <w:sz w:val="24"/>
              <w:szCs w:val="24"/>
            </w:rPr>
            <w:t>Refining: Differentiation</w:t>
          </w:r>
        </w:sdtContent>
      </w:sdt>
    </w:p>
    <w:p w14:paraId="02E30A83" w14:textId="5477FAAD" w:rsidR="007C32AA" w:rsidRPr="007608C1" w:rsidRDefault="007C32AA" w:rsidP="007608C1">
      <w:pPr>
        <w:pStyle w:val="Heading3"/>
        <w:jc w:val="both"/>
        <w:rPr>
          <w:rFonts w:asciiTheme="minorHAnsi" w:hAnsiTheme="minorHAnsi" w:cstheme="minorHAnsi"/>
        </w:rPr>
      </w:pPr>
      <w:r w:rsidRPr="007608C1">
        <w:rPr>
          <w:rFonts w:asciiTheme="minorHAnsi" w:hAnsiTheme="minorHAnsi" w:cstheme="minorHAnsi"/>
        </w:rPr>
        <w:t>What did you do and why?</w:t>
      </w:r>
    </w:p>
    <w:p w14:paraId="2C1AC5C9" w14:textId="600BFA56" w:rsidR="009F0F57" w:rsidRPr="009F0F57" w:rsidRDefault="009F0F57" w:rsidP="009F0F57">
      <w:pPr>
        <w:pStyle w:val="NormalWeb"/>
        <w:spacing w:line="360" w:lineRule="auto"/>
        <w:jc w:val="both"/>
        <w:rPr>
          <w:rFonts w:asciiTheme="minorHAnsi" w:hAnsiTheme="minorHAnsi" w:cstheme="minorHAnsi"/>
          <w:lang w:eastAsia="en-GB"/>
        </w:rPr>
      </w:pPr>
      <w:r w:rsidRPr="009F0F57">
        <w:rPr>
          <w:rFonts w:asciiTheme="minorHAnsi" w:hAnsiTheme="minorHAnsi" w:cstheme="minorHAnsi"/>
          <w:lang w:eastAsia="en-GB"/>
        </w:rPr>
        <w:t>For PTE1 block 2 I was asked to create a series of differentiated maths tasks for Year 6 children. I planned four Mathematics and Numeracy Lessons- two during week 3 linking to time, and 2 during week 6 linking to negative numbers. Each lesson was differentiated 3 ways (Coch/Oren/</w:t>
      </w:r>
      <w:proofErr w:type="spellStart"/>
      <w:r w:rsidRPr="009F0F57">
        <w:rPr>
          <w:rFonts w:asciiTheme="minorHAnsi" w:hAnsiTheme="minorHAnsi" w:cstheme="minorHAnsi"/>
          <w:lang w:eastAsia="en-GB"/>
        </w:rPr>
        <w:t>Gwyrdd</w:t>
      </w:r>
      <w:proofErr w:type="spellEnd"/>
      <w:r w:rsidRPr="009F0F57">
        <w:rPr>
          <w:rFonts w:asciiTheme="minorHAnsi" w:hAnsiTheme="minorHAnsi" w:cstheme="minorHAnsi"/>
          <w:lang w:eastAsia="en-GB"/>
        </w:rPr>
        <w:t xml:space="preserve">). I recognised the importance of differentiation </w:t>
      </w:r>
      <w:r w:rsidR="0003202D">
        <w:rPr>
          <w:rFonts w:asciiTheme="minorHAnsi" w:hAnsiTheme="minorHAnsi" w:cstheme="minorHAnsi"/>
          <w:lang w:eastAsia="en-GB"/>
        </w:rPr>
        <w:t>during</w:t>
      </w:r>
      <w:r w:rsidRPr="009F0F57">
        <w:rPr>
          <w:rFonts w:asciiTheme="minorHAnsi" w:hAnsiTheme="minorHAnsi" w:cstheme="minorHAnsi"/>
          <w:lang w:eastAsia="en-GB"/>
        </w:rPr>
        <w:t> PTE1 block 1,</w:t>
      </w:r>
      <w:r w:rsidR="00251712">
        <w:rPr>
          <w:rFonts w:asciiTheme="minorHAnsi" w:hAnsiTheme="minorHAnsi" w:cstheme="minorHAnsi"/>
          <w:lang w:eastAsia="en-GB"/>
        </w:rPr>
        <w:t xml:space="preserve"> by doing</w:t>
      </w:r>
      <w:r w:rsidRPr="009F0F57">
        <w:rPr>
          <w:rFonts w:asciiTheme="minorHAnsi" w:hAnsiTheme="minorHAnsi" w:cstheme="minorHAnsi"/>
          <w:lang w:eastAsia="en-GB"/>
        </w:rPr>
        <w:t xml:space="preserve"> my own research (based on my assignment for ECAD 7004) and my university lectures based on the New Curriculum for Wales.  However, as this was my first time planning a Mathematics and Numeracy Lesson in Year 6 I wanted to ensure that the lessons I had planned and the accompanying resources that I had created were differentiated appropriately and would provide adequate levels of challenge (Donaldson, 2015). </w:t>
      </w:r>
    </w:p>
    <w:p w14:paraId="3A2F2D2C" w14:textId="77777777" w:rsidR="009F0F57" w:rsidRPr="009F0F57" w:rsidRDefault="009F0F57" w:rsidP="009F0F57">
      <w:pPr>
        <w:numPr>
          <w:ilvl w:val="0"/>
          <w:numId w:val="29"/>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Firstly, I looked at previous math tasks to develop an understanding of how the teachers differentiated for the children in Year 6.</w:t>
      </w:r>
    </w:p>
    <w:p w14:paraId="3EE4C368" w14:textId="0963F1A2" w:rsidR="009F0F57" w:rsidRPr="009F0F57" w:rsidRDefault="009F0F57" w:rsidP="009F0F57">
      <w:pPr>
        <w:numPr>
          <w:ilvl w:val="0"/>
          <w:numId w:val="29"/>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 xml:space="preserve">I then looked at 'Mathematics Explained For Primary Teachers' by Derek Haylock and Ralph Manning. I decided to read this book because as I was unsure how to teach these skills effectively and previous research (the Great Teaching Toolkit) allowed me to understand that if </w:t>
      </w:r>
      <w:r w:rsidR="00E01EA7">
        <w:rPr>
          <w:rFonts w:eastAsia="Times New Roman" w:cstheme="minorHAnsi"/>
          <w:szCs w:val="24"/>
          <w:lang w:eastAsia="en-GB"/>
        </w:rPr>
        <w:t xml:space="preserve">I </w:t>
      </w:r>
      <w:r w:rsidRPr="009F0F57">
        <w:rPr>
          <w:rFonts w:eastAsia="Times New Roman" w:cstheme="minorHAnsi"/>
          <w:szCs w:val="24"/>
          <w:lang w:eastAsia="en-GB"/>
        </w:rPr>
        <w:t xml:space="preserve">wanted to maximise children's learning opportunities then I needed to have a deep and fluent knowledge of how to teach </w:t>
      </w:r>
      <w:r w:rsidR="0070264B">
        <w:rPr>
          <w:rFonts w:eastAsia="Times New Roman" w:cstheme="minorHAnsi"/>
          <w:szCs w:val="24"/>
          <w:lang w:eastAsia="en-GB"/>
        </w:rPr>
        <w:t xml:space="preserve">the </w:t>
      </w:r>
      <w:r w:rsidRPr="009F0F57">
        <w:rPr>
          <w:rFonts w:eastAsia="Times New Roman" w:cstheme="minorHAnsi"/>
          <w:szCs w:val="24"/>
          <w:lang w:eastAsia="en-GB"/>
        </w:rPr>
        <w:t xml:space="preserve">'Reading Timetables' task and 'Calculating Time' so that I could sequence the lessons appropriately and minimise problems by being aware of the common misconceptions within these topics. </w:t>
      </w:r>
    </w:p>
    <w:p w14:paraId="69293F20" w14:textId="42DB6E67" w:rsidR="009F0F57" w:rsidRPr="009F0F57" w:rsidRDefault="009F0F57" w:rsidP="009F0F57">
      <w:pPr>
        <w:numPr>
          <w:ilvl w:val="0"/>
          <w:numId w:val="29"/>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 xml:space="preserve">After planning each task I sent my planning and resources to the Year 6 teacher who usually planned the Mathematics and Numeracy tasks. She looked at my planning and resources and suggested that I </w:t>
      </w:r>
      <w:r w:rsidR="00497E6E" w:rsidRPr="00497E6E">
        <w:rPr>
          <w:rFonts w:eastAsia="Times New Roman" w:cstheme="minorHAnsi"/>
          <w:szCs w:val="24"/>
          <w:lang w:eastAsia="en-GB"/>
        </w:rPr>
        <w:t xml:space="preserve">should </w:t>
      </w:r>
      <w:r w:rsidRPr="009F0F57">
        <w:rPr>
          <w:rFonts w:eastAsia="Times New Roman" w:cstheme="minorHAnsi"/>
          <w:szCs w:val="24"/>
          <w:lang w:eastAsia="en-GB"/>
        </w:rPr>
        <w:t xml:space="preserve">add a </w:t>
      </w:r>
      <w:r w:rsidR="00777E90" w:rsidRPr="00497E6E">
        <w:rPr>
          <w:rFonts w:eastAsia="Times New Roman" w:cstheme="minorHAnsi"/>
          <w:szCs w:val="24"/>
          <w:lang w:eastAsia="en-GB"/>
        </w:rPr>
        <w:t xml:space="preserve">picture of a </w:t>
      </w:r>
      <w:r w:rsidRPr="009F0F57">
        <w:rPr>
          <w:rFonts w:eastAsia="Times New Roman" w:cstheme="minorHAnsi"/>
          <w:szCs w:val="24"/>
          <w:lang w:eastAsia="en-GB"/>
        </w:rPr>
        <w:t>clock or a</w:t>
      </w:r>
      <w:r w:rsidR="00777E90" w:rsidRPr="00497E6E">
        <w:rPr>
          <w:rFonts w:eastAsia="Times New Roman" w:cstheme="minorHAnsi"/>
          <w:szCs w:val="24"/>
          <w:lang w:eastAsia="en-GB"/>
        </w:rPr>
        <w:t xml:space="preserve"> link to an</w:t>
      </w:r>
      <w:r w:rsidRPr="009F0F57">
        <w:rPr>
          <w:rFonts w:eastAsia="Times New Roman" w:cstheme="minorHAnsi"/>
          <w:szCs w:val="24"/>
          <w:lang w:eastAsia="en-GB"/>
        </w:rPr>
        <w:t xml:space="preserve"> interactive clock to tasks </w:t>
      </w:r>
      <w:proofErr w:type="spellStart"/>
      <w:r w:rsidRPr="009F0F57">
        <w:rPr>
          <w:rFonts w:eastAsia="Times New Roman" w:cstheme="minorHAnsi"/>
          <w:szCs w:val="24"/>
          <w:lang w:eastAsia="en-GB"/>
        </w:rPr>
        <w:t>oren</w:t>
      </w:r>
      <w:proofErr w:type="spellEnd"/>
      <w:r w:rsidRPr="009F0F57">
        <w:rPr>
          <w:rFonts w:eastAsia="Times New Roman" w:cstheme="minorHAnsi"/>
          <w:szCs w:val="24"/>
          <w:lang w:eastAsia="en-GB"/>
        </w:rPr>
        <w:t xml:space="preserve"> and </w:t>
      </w:r>
      <w:proofErr w:type="spellStart"/>
      <w:r w:rsidRPr="009F0F57">
        <w:rPr>
          <w:rFonts w:eastAsia="Times New Roman" w:cstheme="minorHAnsi"/>
          <w:szCs w:val="24"/>
          <w:lang w:eastAsia="en-GB"/>
        </w:rPr>
        <w:t>gwyrdd</w:t>
      </w:r>
      <w:proofErr w:type="spellEnd"/>
      <w:r w:rsidRPr="009F0F57">
        <w:rPr>
          <w:rFonts w:eastAsia="Times New Roman" w:cstheme="minorHAnsi"/>
          <w:szCs w:val="24"/>
          <w:lang w:eastAsia="en-GB"/>
        </w:rPr>
        <w:t xml:space="preserve">, but no other changes were needed. However, for task </w:t>
      </w:r>
      <w:proofErr w:type="spellStart"/>
      <w:r w:rsidRPr="009F0F57">
        <w:rPr>
          <w:rFonts w:eastAsia="Times New Roman" w:cstheme="minorHAnsi"/>
          <w:szCs w:val="24"/>
          <w:lang w:eastAsia="en-GB"/>
        </w:rPr>
        <w:t>coch</w:t>
      </w:r>
      <w:proofErr w:type="spellEnd"/>
      <w:r w:rsidRPr="009F0F57">
        <w:rPr>
          <w:rFonts w:eastAsia="Times New Roman" w:cstheme="minorHAnsi"/>
          <w:szCs w:val="24"/>
          <w:lang w:eastAsia="en-GB"/>
        </w:rPr>
        <w:t xml:space="preserve">, the resources I had created were too challenging. The teacher replied that they needed to be appropriate for children with ALN, focusing on Year 2 Skills linking to 5 </w:t>
      </w:r>
      <w:r w:rsidRPr="009F0F57">
        <w:rPr>
          <w:rFonts w:eastAsia="Times New Roman" w:cstheme="minorHAnsi"/>
          <w:szCs w:val="24"/>
          <w:lang w:eastAsia="en-GB"/>
        </w:rPr>
        <w:lastRenderedPageBreak/>
        <w:t xml:space="preserve">minute intervals and asked me to plan these resources again (she also offered additional help if I needed it). I then researched 5 minute intervals and planned and </w:t>
      </w:r>
      <w:r w:rsidR="00497E6E">
        <w:rPr>
          <w:rFonts w:eastAsia="Times New Roman" w:cstheme="minorHAnsi"/>
          <w:szCs w:val="24"/>
          <w:lang w:eastAsia="en-GB"/>
        </w:rPr>
        <w:t>created</w:t>
      </w:r>
      <w:r w:rsidRPr="009F0F57">
        <w:rPr>
          <w:rFonts w:eastAsia="Times New Roman" w:cstheme="minorHAnsi"/>
          <w:szCs w:val="24"/>
          <w:lang w:eastAsia="en-GB"/>
        </w:rPr>
        <w:t xml:space="preserve"> new resources and tasks for </w:t>
      </w:r>
      <w:proofErr w:type="spellStart"/>
      <w:r w:rsidR="00497E6E">
        <w:rPr>
          <w:rFonts w:eastAsia="Times New Roman" w:cstheme="minorHAnsi"/>
          <w:szCs w:val="24"/>
          <w:lang w:eastAsia="en-GB"/>
        </w:rPr>
        <w:t>grwp</w:t>
      </w:r>
      <w:proofErr w:type="spellEnd"/>
      <w:r w:rsidR="00497E6E">
        <w:rPr>
          <w:rFonts w:eastAsia="Times New Roman" w:cstheme="minorHAnsi"/>
          <w:szCs w:val="24"/>
          <w:lang w:eastAsia="en-GB"/>
        </w:rPr>
        <w:t xml:space="preserve"> </w:t>
      </w:r>
      <w:proofErr w:type="spellStart"/>
      <w:r w:rsidRPr="009F0F57">
        <w:rPr>
          <w:rFonts w:eastAsia="Times New Roman" w:cstheme="minorHAnsi"/>
          <w:szCs w:val="24"/>
          <w:lang w:eastAsia="en-GB"/>
        </w:rPr>
        <w:t>coch</w:t>
      </w:r>
      <w:proofErr w:type="spellEnd"/>
      <w:r w:rsidRPr="009F0F57">
        <w:rPr>
          <w:rFonts w:eastAsia="Times New Roman" w:cstheme="minorHAnsi"/>
          <w:szCs w:val="24"/>
          <w:lang w:eastAsia="en-GB"/>
        </w:rPr>
        <w:t>. The teacher responded that these were now appropriately differentiated (Asset: Email responses for time resources PTE 1 block 2 week 4). (QTS Standard: Seeking advice and support). (QTS Standard: Pedagogy: Differentiation).</w:t>
      </w:r>
    </w:p>
    <w:p w14:paraId="188005A6" w14:textId="77777777" w:rsidR="009F0F57" w:rsidRPr="009F0F57" w:rsidRDefault="009F0F57" w:rsidP="009F0F57">
      <w:pPr>
        <w:spacing w:before="100" w:beforeAutospacing="1" w:after="100" w:afterAutospacing="1"/>
        <w:jc w:val="both"/>
        <w:rPr>
          <w:rFonts w:eastAsia="Times New Roman" w:cstheme="minorHAnsi"/>
          <w:szCs w:val="24"/>
          <w:lang w:eastAsia="en-GB"/>
        </w:rPr>
      </w:pPr>
      <w:r w:rsidRPr="009F0F57">
        <w:rPr>
          <w:rFonts w:eastAsia="Times New Roman" w:cstheme="minorHAnsi"/>
          <w:szCs w:val="24"/>
          <w:u w:val="single"/>
          <w:lang w:eastAsia="en-GB"/>
        </w:rPr>
        <w:t>Differentiated instructional Loom videos and PowerPoints</w:t>
      </w:r>
    </w:p>
    <w:p w14:paraId="02658082" w14:textId="77777777" w:rsidR="009F0F57" w:rsidRPr="009F0F57" w:rsidRDefault="009F0F57" w:rsidP="009F0F57">
      <w:p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 xml:space="preserve"> 'Mathematics Explained For Primary Teachers' by Derek Haylock and Ralph Manning explained how a timeline could help children calculate durations, start points and finish points. However, I realised that this would be a hard concept to explain during a quick Loom video.  The Great Teaching Toolkit states that teachers should maximise learning opportunities by providing clear and appropriate instructions, and examples so children know exactly what they need to do during a task. </w:t>
      </w:r>
    </w:p>
    <w:p w14:paraId="0DD56175" w14:textId="4A40349C" w:rsidR="009F0F57" w:rsidRPr="009F0F57" w:rsidRDefault="009F0F57" w:rsidP="009F0F57">
      <w:p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​​​​​​​Based on this research I:</w:t>
      </w:r>
    </w:p>
    <w:p w14:paraId="4E087586" w14:textId="77777777" w:rsidR="009F0F57" w:rsidRPr="009F0F57" w:rsidRDefault="009F0F57" w:rsidP="009F0F57">
      <w:pPr>
        <w:numPr>
          <w:ilvl w:val="0"/>
          <w:numId w:val="30"/>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Added step by step instructions for each differentiated task.</w:t>
      </w:r>
    </w:p>
    <w:p w14:paraId="359170D5" w14:textId="77777777" w:rsidR="009F0F57" w:rsidRPr="009F0F57" w:rsidRDefault="009F0F57" w:rsidP="009F0F57">
      <w:pPr>
        <w:numPr>
          <w:ilvl w:val="0"/>
          <w:numId w:val="30"/>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I created differentiated PowerPoints for each differentiated task.</w:t>
      </w:r>
    </w:p>
    <w:p w14:paraId="27A260C4" w14:textId="29F22CF7" w:rsidR="009F0F57" w:rsidRPr="009F0F57" w:rsidRDefault="009F0F57" w:rsidP="009F0F57">
      <w:pPr>
        <w:numPr>
          <w:ilvl w:val="0"/>
          <w:numId w:val="30"/>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 xml:space="preserve">I created </w:t>
      </w:r>
      <w:r>
        <w:rPr>
          <w:rFonts w:eastAsia="Times New Roman" w:cstheme="minorHAnsi"/>
          <w:szCs w:val="24"/>
          <w:lang w:eastAsia="en-GB"/>
        </w:rPr>
        <w:t xml:space="preserve">differentiated </w:t>
      </w:r>
      <w:r w:rsidRPr="009F0F57">
        <w:rPr>
          <w:rFonts w:eastAsia="Times New Roman" w:cstheme="minorHAnsi"/>
          <w:szCs w:val="24"/>
          <w:lang w:eastAsia="en-GB"/>
        </w:rPr>
        <w:t xml:space="preserve">instructional loom videos using these PowerPoints where I </w:t>
      </w:r>
      <w:r>
        <w:rPr>
          <w:rFonts w:eastAsia="Times New Roman" w:cstheme="minorHAnsi"/>
          <w:szCs w:val="24"/>
          <w:lang w:eastAsia="en-GB"/>
        </w:rPr>
        <w:t>w</w:t>
      </w:r>
      <w:r w:rsidR="0042127F">
        <w:rPr>
          <w:rFonts w:eastAsia="Times New Roman" w:cstheme="minorHAnsi"/>
          <w:szCs w:val="24"/>
          <w:lang w:eastAsia="en-GB"/>
        </w:rPr>
        <w:t>orked</w:t>
      </w:r>
      <w:r w:rsidRPr="009F0F57">
        <w:rPr>
          <w:rFonts w:eastAsia="Times New Roman" w:cstheme="minorHAnsi"/>
          <w:szCs w:val="24"/>
          <w:lang w:eastAsia="en-GB"/>
        </w:rPr>
        <w:t xml:space="preserve"> through examples and explain</w:t>
      </w:r>
      <w:r w:rsidR="0042127F">
        <w:rPr>
          <w:rFonts w:eastAsia="Times New Roman" w:cstheme="minorHAnsi"/>
          <w:szCs w:val="24"/>
          <w:lang w:eastAsia="en-GB"/>
        </w:rPr>
        <w:t>ed</w:t>
      </w:r>
      <w:r w:rsidRPr="009F0F57">
        <w:rPr>
          <w:rFonts w:eastAsia="Times New Roman" w:cstheme="minorHAnsi"/>
          <w:szCs w:val="24"/>
          <w:lang w:eastAsia="en-GB"/>
        </w:rPr>
        <w:t xml:space="preserve"> the task and questions in detail. </w:t>
      </w:r>
    </w:p>
    <w:p w14:paraId="1B66FA53" w14:textId="77777777" w:rsidR="009F0F57" w:rsidRPr="009F0F57" w:rsidRDefault="009F0F57" w:rsidP="009F0F57">
      <w:pPr>
        <w:numPr>
          <w:ilvl w:val="0"/>
          <w:numId w:val="30"/>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 xml:space="preserve">I purchased a digital art tool so that I could write directly onto the PowerPoint as I went through each section so the children would have a better understanding of what they needed to do. </w:t>
      </w:r>
    </w:p>
    <w:p w14:paraId="589E01B1" w14:textId="77777777" w:rsidR="009F0F57" w:rsidRPr="009F0F57" w:rsidRDefault="009F0F57" w:rsidP="009F0F57">
      <w:pPr>
        <w:numPr>
          <w:ilvl w:val="0"/>
          <w:numId w:val="30"/>
        </w:numPr>
        <w:spacing w:before="100" w:beforeAutospacing="1" w:after="100" w:afterAutospacing="1"/>
        <w:jc w:val="both"/>
        <w:rPr>
          <w:rFonts w:eastAsia="Times New Roman" w:cstheme="minorHAnsi"/>
          <w:szCs w:val="24"/>
          <w:lang w:eastAsia="en-GB"/>
        </w:rPr>
      </w:pPr>
      <w:r w:rsidRPr="009F0F57">
        <w:rPr>
          <w:rFonts w:eastAsia="Times New Roman" w:cstheme="minorHAnsi"/>
          <w:szCs w:val="24"/>
          <w:lang w:eastAsia="en-GB"/>
        </w:rPr>
        <w:t>For the reading timetables activity I created one for group Coch-focusing on 5 minute intervals. One for </w:t>
      </w:r>
      <w:proofErr w:type="spellStart"/>
      <w:r w:rsidRPr="009F0F57">
        <w:rPr>
          <w:rFonts w:eastAsia="Times New Roman" w:cstheme="minorHAnsi"/>
          <w:szCs w:val="24"/>
          <w:lang w:eastAsia="en-GB"/>
        </w:rPr>
        <w:t>Gwyrdd</w:t>
      </w:r>
      <w:proofErr w:type="spellEnd"/>
      <w:r w:rsidRPr="009F0F57">
        <w:rPr>
          <w:rFonts w:eastAsia="Times New Roman" w:cstheme="minorHAnsi"/>
          <w:szCs w:val="24"/>
          <w:lang w:eastAsia="en-GB"/>
        </w:rPr>
        <w:t xml:space="preserve"> and Oren-explaining what timetables are used for and also how they can read a timetable to gather the information they needed to answer the questions. </w:t>
      </w:r>
    </w:p>
    <w:p w14:paraId="19D89CBC" w14:textId="27079C35" w:rsidR="008F713A" w:rsidRPr="007608C1" w:rsidRDefault="008F713A" w:rsidP="007608C1">
      <w:pPr>
        <w:jc w:val="both"/>
        <w:rPr>
          <w:rFonts w:cstheme="minorHAnsi"/>
          <w:szCs w:val="24"/>
        </w:rPr>
      </w:pPr>
    </w:p>
    <w:p w14:paraId="1AD79B70" w14:textId="2F7E7BD1" w:rsidR="007C32AA" w:rsidRPr="007608C1" w:rsidRDefault="007C32AA" w:rsidP="007608C1">
      <w:pPr>
        <w:pStyle w:val="Heading3"/>
        <w:jc w:val="both"/>
        <w:rPr>
          <w:rFonts w:asciiTheme="minorHAnsi" w:hAnsiTheme="minorHAnsi" w:cstheme="minorHAnsi"/>
        </w:rPr>
      </w:pPr>
      <w:r w:rsidRPr="007608C1">
        <w:rPr>
          <w:rFonts w:asciiTheme="minorHAnsi" w:hAnsiTheme="minorHAnsi" w:cstheme="minorHAnsi"/>
        </w:rPr>
        <w:lastRenderedPageBreak/>
        <w:t>What have you learned?</w:t>
      </w:r>
    </w:p>
    <w:p w14:paraId="169C1987" w14:textId="3CB699E7" w:rsidR="00CC2E36" w:rsidRPr="00CC2E36" w:rsidRDefault="00CC2E36" w:rsidP="00CC2E36">
      <w:pPr>
        <w:pStyle w:val="NormalWeb"/>
        <w:spacing w:line="360" w:lineRule="auto"/>
        <w:jc w:val="both"/>
        <w:rPr>
          <w:rFonts w:asciiTheme="minorHAnsi" w:hAnsiTheme="minorHAnsi" w:cstheme="minorHAnsi"/>
          <w:lang w:eastAsia="en-GB"/>
        </w:rPr>
      </w:pPr>
      <w:r w:rsidRPr="00CC2E36">
        <w:rPr>
          <w:rFonts w:asciiTheme="minorHAnsi" w:hAnsiTheme="minorHAnsi" w:cstheme="minorHAnsi"/>
          <w:lang w:eastAsia="en-GB"/>
        </w:rPr>
        <w:t>Why is this experience important?</w:t>
      </w:r>
    </w:p>
    <w:p w14:paraId="7D8C15F3" w14:textId="77777777" w:rsidR="00CC2E36" w:rsidRPr="00CC2E36" w:rsidRDefault="00CC2E36" w:rsidP="00CC2E36">
      <w:pPr>
        <w:numPr>
          <w:ilvl w:val="0"/>
          <w:numId w:val="31"/>
        </w:numPr>
        <w:spacing w:before="100" w:beforeAutospacing="1" w:after="100" w:afterAutospacing="1"/>
        <w:jc w:val="both"/>
        <w:rPr>
          <w:rFonts w:eastAsia="Times New Roman" w:cstheme="minorHAnsi"/>
          <w:szCs w:val="24"/>
          <w:lang w:eastAsia="en-GB"/>
        </w:rPr>
      </w:pPr>
      <w:r w:rsidRPr="00CC2E36">
        <w:rPr>
          <w:rFonts w:eastAsia="Times New Roman" w:cstheme="minorHAnsi"/>
          <w:szCs w:val="24"/>
          <w:lang w:eastAsia="en-GB"/>
        </w:rPr>
        <w:t>This experience is important because it allowed me to develop a greater understanding of how to differentiate tasks to meet the diverse needs of learners within a class.</w:t>
      </w:r>
    </w:p>
    <w:p w14:paraId="0232F72E" w14:textId="792F8881" w:rsidR="00CC2E36" w:rsidRPr="00CC2E36" w:rsidRDefault="00CC2E36" w:rsidP="00CC2E36">
      <w:pPr>
        <w:numPr>
          <w:ilvl w:val="0"/>
          <w:numId w:val="31"/>
        </w:numPr>
        <w:spacing w:before="100" w:beforeAutospacing="1" w:after="100" w:afterAutospacing="1"/>
        <w:jc w:val="both"/>
        <w:rPr>
          <w:rFonts w:eastAsia="Times New Roman" w:cstheme="minorHAnsi"/>
          <w:szCs w:val="24"/>
          <w:lang w:eastAsia="en-GB"/>
        </w:rPr>
      </w:pPr>
      <w:r w:rsidRPr="00CC2E36">
        <w:rPr>
          <w:rFonts w:eastAsia="Times New Roman" w:cstheme="minorHAnsi"/>
          <w:szCs w:val="24"/>
          <w:lang w:eastAsia="en-GB"/>
        </w:rPr>
        <w:t>It shows that I was able to differentiate from a Year 2 skill to a Year 7 skill to provide appropriate levels of challenge and encourage learning (QTS Standard: Pedagogy: Differentiation).</w:t>
      </w:r>
    </w:p>
    <w:p w14:paraId="7A9D4714" w14:textId="77777777" w:rsidR="00CC2E36" w:rsidRPr="00CC2E36" w:rsidRDefault="00CC2E36" w:rsidP="00CC2E36">
      <w:pPr>
        <w:spacing w:before="100" w:beforeAutospacing="1" w:after="100" w:afterAutospacing="1"/>
        <w:jc w:val="both"/>
        <w:rPr>
          <w:rFonts w:eastAsia="Times New Roman" w:cstheme="minorHAnsi"/>
          <w:szCs w:val="24"/>
          <w:lang w:eastAsia="en-GB"/>
        </w:rPr>
      </w:pPr>
      <w:r w:rsidRPr="00CC2E36">
        <w:rPr>
          <w:rFonts w:eastAsia="Times New Roman" w:cstheme="minorHAnsi"/>
          <w:szCs w:val="24"/>
          <w:lang w:eastAsia="en-GB"/>
        </w:rPr>
        <w:t>How does it relate to my overall development?</w:t>
      </w:r>
    </w:p>
    <w:p w14:paraId="7EBCBD21" w14:textId="77777777" w:rsidR="00CC2E36" w:rsidRPr="00CC2E36" w:rsidRDefault="00CC2E36" w:rsidP="00CC2E36">
      <w:pPr>
        <w:numPr>
          <w:ilvl w:val="0"/>
          <w:numId w:val="32"/>
        </w:numPr>
        <w:spacing w:before="100" w:beforeAutospacing="1" w:after="100" w:afterAutospacing="1"/>
        <w:jc w:val="both"/>
        <w:rPr>
          <w:rFonts w:eastAsia="Times New Roman" w:cstheme="minorHAnsi"/>
          <w:szCs w:val="24"/>
          <w:lang w:eastAsia="en-GB"/>
        </w:rPr>
      </w:pPr>
      <w:r w:rsidRPr="00CC2E36">
        <w:rPr>
          <w:rFonts w:eastAsia="Times New Roman" w:cstheme="minorHAnsi"/>
          <w:szCs w:val="24"/>
          <w:lang w:eastAsia="en-GB"/>
        </w:rPr>
        <w:t>​​​​​​​I have a better understanding of how differentiated tasks can be used to challenge pupils and help them develop at their own rate.</w:t>
      </w:r>
    </w:p>
    <w:p w14:paraId="29B0865D" w14:textId="448527EE" w:rsidR="00CC2E36" w:rsidRPr="00CC2E36" w:rsidRDefault="00CC2E36" w:rsidP="00CC2E36">
      <w:pPr>
        <w:numPr>
          <w:ilvl w:val="0"/>
          <w:numId w:val="32"/>
        </w:numPr>
        <w:spacing w:before="100" w:beforeAutospacing="1" w:after="100" w:afterAutospacing="1"/>
        <w:jc w:val="both"/>
        <w:rPr>
          <w:rFonts w:eastAsia="Times New Roman" w:cstheme="minorHAnsi"/>
          <w:szCs w:val="24"/>
          <w:lang w:eastAsia="en-GB"/>
        </w:rPr>
      </w:pPr>
      <w:r w:rsidRPr="00CC2E36">
        <w:rPr>
          <w:rFonts w:eastAsia="Times New Roman" w:cstheme="minorHAnsi"/>
          <w:szCs w:val="24"/>
          <w:lang w:eastAsia="en-GB"/>
        </w:rPr>
        <w:t>I have developed an understanding of providing children with the opportunity to pick their own level of challenge from the three tasks- This was an approach used in my placement school. It allowed children to assess their own learning and move onto a task if they felt that they were not being challenged in their learning. This approach helped them become more independent in their learning. It also helped to develop their growth mindset as they did not fear challenge but actively chose to engage in it as the</w:t>
      </w:r>
      <w:r w:rsidR="000D2F3C">
        <w:rPr>
          <w:rFonts w:eastAsia="Times New Roman" w:cstheme="minorHAnsi"/>
          <w:szCs w:val="24"/>
          <w:lang w:eastAsia="en-GB"/>
        </w:rPr>
        <w:t>y</w:t>
      </w:r>
      <w:r w:rsidRPr="00CC2E36">
        <w:rPr>
          <w:rFonts w:eastAsia="Times New Roman" w:cstheme="minorHAnsi"/>
          <w:szCs w:val="24"/>
          <w:lang w:eastAsia="en-GB"/>
        </w:rPr>
        <w:t xml:space="preserve"> recognised that it was an important part of their learning.</w:t>
      </w:r>
    </w:p>
    <w:p w14:paraId="7142A8EC" w14:textId="3CD8B06A" w:rsidR="007C32AA" w:rsidRPr="007608C1" w:rsidRDefault="007C32AA" w:rsidP="007608C1">
      <w:pPr>
        <w:pStyle w:val="Heading3"/>
        <w:jc w:val="both"/>
        <w:rPr>
          <w:rFonts w:asciiTheme="minorHAnsi" w:hAnsiTheme="minorHAnsi" w:cstheme="minorHAnsi"/>
        </w:rPr>
      </w:pPr>
      <w:r w:rsidRPr="007608C1">
        <w:rPr>
          <w:rFonts w:asciiTheme="minorHAnsi" w:hAnsiTheme="minorHAnsi" w:cstheme="minorHAnsi"/>
        </w:rPr>
        <w:t>What next?</w:t>
      </w:r>
    </w:p>
    <w:p w14:paraId="5E1D6DB7" w14:textId="3AAB02A8" w:rsidR="006D09CD" w:rsidRPr="006D09CD" w:rsidRDefault="006D09CD" w:rsidP="006D09CD">
      <w:pPr>
        <w:pStyle w:val="NormalWeb"/>
        <w:numPr>
          <w:ilvl w:val="0"/>
          <w:numId w:val="33"/>
        </w:numPr>
        <w:spacing w:line="360" w:lineRule="auto"/>
        <w:jc w:val="both"/>
        <w:rPr>
          <w:rFonts w:asciiTheme="minorHAnsi" w:hAnsiTheme="minorHAnsi" w:cstheme="minorHAnsi"/>
          <w:lang w:eastAsia="en-GB"/>
        </w:rPr>
      </w:pPr>
      <w:r w:rsidRPr="006D09CD">
        <w:rPr>
          <w:lang w:eastAsia="en-GB"/>
        </w:rPr>
        <w:t xml:space="preserve">I will </w:t>
      </w:r>
      <w:r w:rsidRPr="006D09CD">
        <w:rPr>
          <w:rFonts w:asciiTheme="minorHAnsi" w:hAnsiTheme="minorHAnsi" w:cstheme="minorHAnsi"/>
          <w:lang w:eastAsia="en-GB"/>
        </w:rPr>
        <w:t>look at previous work to gain an understanding of how to differentiate appropriately for the children in my next placement.</w:t>
      </w:r>
    </w:p>
    <w:p w14:paraId="2A06E89D" w14:textId="3C76AAF6" w:rsidR="006D09CD" w:rsidRPr="006D09CD" w:rsidRDefault="006D09CD" w:rsidP="006D09CD">
      <w:pPr>
        <w:pStyle w:val="ListParagraph"/>
        <w:numPr>
          <w:ilvl w:val="0"/>
          <w:numId w:val="33"/>
        </w:numPr>
        <w:spacing w:before="100" w:beforeAutospacing="1" w:after="100" w:afterAutospacing="1"/>
        <w:jc w:val="both"/>
        <w:rPr>
          <w:rFonts w:eastAsia="Times New Roman" w:cstheme="minorHAnsi"/>
          <w:szCs w:val="24"/>
          <w:lang w:eastAsia="en-GB"/>
        </w:rPr>
      </w:pPr>
      <w:r w:rsidRPr="006D09CD">
        <w:rPr>
          <w:rFonts w:eastAsia="Times New Roman" w:cstheme="minorHAnsi"/>
          <w:szCs w:val="24"/>
          <w:lang w:eastAsia="en-GB"/>
        </w:rPr>
        <w:t>I will talk to staff and my class mentor to understand how the</w:t>
      </w:r>
      <w:r w:rsidR="006D399B">
        <w:rPr>
          <w:rFonts w:eastAsia="Times New Roman" w:cstheme="minorHAnsi"/>
          <w:szCs w:val="24"/>
          <w:lang w:eastAsia="en-GB"/>
        </w:rPr>
        <w:t>y</w:t>
      </w:r>
      <w:r w:rsidRPr="006D09CD">
        <w:rPr>
          <w:rFonts w:eastAsia="Times New Roman" w:cstheme="minorHAnsi"/>
          <w:szCs w:val="24"/>
          <w:lang w:eastAsia="en-GB"/>
        </w:rPr>
        <w:t xml:space="preserve"> differentiate appropriately for the children I am working with.</w:t>
      </w:r>
    </w:p>
    <w:p w14:paraId="66168E6C" w14:textId="77777777" w:rsidR="006D09CD" w:rsidRPr="006D09CD" w:rsidRDefault="006D09CD" w:rsidP="006D09CD">
      <w:pPr>
        <w:pStyle w:val="ListParagraph"/>
        <w:numPr>
          <w:ilvl w:val="0"/>
          <w:numId w:val="33"/>
        </w:numPr>
        <w:spacing w:before="100" w:beforeAutospacing="1" w:after="100" w:afterAutospacing="1"/>
        <w:jc w:val="both"/>
        <w:rPr>
          <w:rFonts w:eastAsia="Times New Roman" w:cstheme="minorHAnsi"/>
          <w:szCs w:val="24"/>
          <w:lang w:eastAsia="en-GB"/>
        </w:rPr>
      </w:pPr>
      <w:r w:rsidRPr="006D09CD">
        <w:rPr>
          <w:rFonts w:eastAsia="Times New Roman" w:cstheme="minorHAnsi"/>
          <w:szCs w:val="24"/>
          <w:lang w:eastAsia="en-GB"/>
        </w:rPr>
        <w:t>I will ask my class mentor how they assess pupils' learning to plan for appropriate differentiation and challenge.</w:t>
      </w:r>
    </w:p>
    <w:p w14:paraId="0A62B8B4" w14:textId="5498405A" w:rsidR="006D09CD" w:rsidRPr="006D09CD" w:rsidRDefault="006D09CD" w:rsidP="006D09CD">
      <w:pPr>
        <w:pStyle w:val="ListParagraph"/>
        <w:numPr>
          <w:ilvl w:val="0"/>
          <w:numId w:val="33"/>
        </w:numPr>
        <w:spacing w:before="100" w:beforeAutospacing="1" w:after="100" w:afterAutospacing="1"/>
        <w:jc w:val="both"/>
        <w:rPr>
          <w:rFonts w:eastAsia="Times New Roman" w:cstheme="minorHAnsi"/>
          <w:szCs w:val="24"/>
          <w:lang w:eastAsia="en-GB"/>
        </w:rPr>
      </w:pPr>
      <w:r w:rsidRPr="006D09CD">
        <w:rPr>
          <w:rFonts w:eastAsia="Times New Roman" w:cstheme="minorHAnsi"/>
          <w:szCs w:val="24"/>
          <w:lang w:eastAsia="en-GB"/>
        </w:rPr>
        <w:t>I will conduct research to further develop my understanding of differentiation and challenge.</w:t>
      </w:r>
      <w:r w:rsidR="00105FD6">
        <w:rPr>
          <w:rFonts w:eastAsia="Times New Roman" w:cstheme="minorHAnsi"/>
          <w:szCs w:val="24"/>
          <w:lang w:eastAsia="en-GB"/>
        </w:rPr>
        <w:t xml:space="preserve"> </w:t>
      </w:r>
    </w:p>
    <w:p w14:paraId="08548159" w14:textId="77777777" w:rsidR="006D09CD" w:rsidRPr="006D09CD" w:rsidRDefault="006D09CD" w:rsidP="006D09CD">
      <w:pPr>
        <w:pStyle w:val="ListParagraph"/>
        <w:numPr>
          <w:ilvl w:val="0"/>
          <w:numId w:val="33"/>
        </w:numPr>
        <w:spacing w:before="100" w:beforeAutospacing="1" w:after="100" w:afterAutospacing="1"/>
        <w:jc w:val="both"/>
        <w:rPr>
          <w:rFonts w:ascii="Times New Roman" w:eastAsia="Times New Roman" w:hAnsi="Times New Roman" w:cs="Times New Roman"/>
          <w:szCs w:val="24"/>
          <w:lang w:eastAsia="en-GB"/>
        </w:rPr>
      </w:pPr>
      <w:r w:rsidRPr="006D09CD">
        <w:rPr>
          <w:rFonts w:eastAsia="Times New Roman" w:cstheme="minorHAnsi"/>
          <w:szCs w:val="24"/>
          <w:lang w:eastAsia="en-GB"/>
        </w:rPr>
        <w:lastRenderedPageBreak/>
        <w:t xml:space="preserve">In my future </w:t>
      </w:r>
      <w:r w:rsidRPr="006D09CD">
        <w:rPr>
          <w:rFonts w:ascii="Times New Roman" w:eastAsia="Times New Roman" w:hAnsi="Times New Roman" w:cs="Times New Roman"/>
          <w:szCs w:val="24"/>
          <w:lang w:eastAsia="en-GB"/>
        </w:rPr>
        <w:t>practice I would allow children to choose their own level of challenge.</w:t>
      </w:r>
    </w:p>
    <w:p w14:paraId="1C3A28D3" w14:textId="61A2B949" w:rsidR="00A95C95" w:rsidRPr="007608C1" w:rsidRDefault="00A95C95" w:rsidP="007608C1">
      <w:pPr>
        <w:jc w:val="both"/>
        <w:rPr>
          <w:rFonts w:cstheme="minorHAnsi"/>
          <w:szCs w:val="24"/>
        </w:rPr>
      </w:pPr>
    </w:p>
    <w:p w14:paraId="1A6E7164" w14:textId="7C182CBB" w:rsidR="00811007" w:rsidRPr="007608C1" w:rsidRDefault="00811007" w:rsidP="007608C1">
      <w:pPr>
        <w:jc w:val="both"/>
        <w:rPr>
          <w:rFonts w:cstheme="minorHAnsi"/>
          <w:szCs w:val="24"/>
        </w:rPr>
      </w:pPr>
    </w:p>
    <w:p w14:paraId="01EC8868" w14:textId="77777777" w:rsidR="00552BF1" w:rsidRPr="007608C1" w:rsidRDefault="00552BF1" w:rsidP="007608C1">
      <w:pPr>
        <w:jc w:val="both"/>
        <w:rPr>
          <w:rFonts w:cstheme="minorHAnsi"/>
          <w:szCs w:val="24"/>
        </w:rPr>
      </w:pPr>
    </w:p>
    <w:p w14:paraId="11F56628" w14:textId="45FFFBA1" w:rsidR="00B9167E" w:rsidRPr="007608C1" w:rsidRDefault="00B357D8" w:rsidP="007608C1">
      <w:pPr>
        <w:pStyle w:val="Heading2"/>
        <w:jc w:val="both"/>
        <w:rPr>
          <w:rFonts w:asciiTheme="minorHAnsi" w:hAnsiTheme="minorHAnsi" w:cstheme="minorHAnsi"/>
          <w:sz w:val="24"/>
          <w:szCs w:val="24"/>
        </w:rPr>
      </w:pPr>
      <w:r w:rsidRPr="007608C1">
        <w:rPr>
          <w:rFonts w:asciiTheme="minorHAnsi" w:hAnsiTheme="minorHAnsi" w:cstheme="minorHAnsi"/>
          <w:sz w:val="24"/>
          <w:szCs w:val="24"/>
        </w:rPr>
        <w:t>Professional Experience</w:t>
      </w:r>
      <w:r w:rsidR="00B9167E" w:rsidRPr="007608C1">
        <w:rPr>
          <w:rFonts w:asciiTheme="minorHAnsi" w:hAnsiTheme="minorHAnsi" w:cstheme="minorHAnsi"/>
          <w:sz w:val="24"/>
          <w:szCs w:val="24"/>
        </w:rPr>
        <w:t xml:space="preserve">: </w:t>
      </w:r>
      <w:r w:rsidR="0041627A" w:rsidRPr="0041627A">
        <w:rPr>
          <w:rFonts w:asciiTheme="minorHAnsi" w:hAnsiTheme="minorHAnsi" w:cstheme="minorHAnsi"/>
          <w:b w:val="0"/>
          <w:bCs/>
          <w:color w:val="161616"/>
          <w:sz w:val="24"/>
          <w:szCs w:val="24"/>
          <w:shd w:val="clear" w:color="auto" w:fill="FFFFFF"/>
        </w:rPr>
        <w:t>Providing feedback-online learning-PTE1 block 2</w:t>
      </w:r>
    </w:p>
    <w:p w14:paraId="0C30188C" w14:textId="5BE3A4A4"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02528D" w:rsidRPr="007608C1">
            <w:rPr>
              <w:rFonts w:asciiTheme="minorHAnsi" w:hAnsiTheme="minorHAnsi" w:cstheme="minorHAnsi"/>
            </w:rPr>
            <w:t>Refining: Recording and reporting</w:t>
          </w:r>
        </w:sdtContent>
      </w:sdt>
    </w:p>
    <w:p w14:paraId="2C2A77DF"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did you do and why?</w:t>
      </w:r>
    </w:p>
    <w:p w14:paraId="0BE07AE9" w14:textId="2D90F3F0" w:rsidR="0002528D" w:rsidRPr="007608C1" w:rsidRDefault="0002528D" w:rsidP="007608C1">
      <w:pPr>
        <w:pStyle w:val="NormalWeb"/>
        <w:spacing w:line="360" w:lineRule="auto"/>
        <w:jc w:val="both"/>
        <w:rPr>
          <w:rFonts w:asciiTheme="minorHAnsi" w:hAnsiTheme="minorHAnsi" w:cstheme="minorHAnsi"/>
        </w:rPr>
      </w:pPr>
      <w:r w:rsidRPr="007608C1">
        <w:rPr>
          <w:rFonts w:asciiTheme="minorHAnsi" w:hAnsiTheme="minorHAnsi" w:cstheme="minorHAnsi"/>
        </w:rPr>
        <w:t>My PTE1 block 2 was conducted online. After recognising the importance of feedback for encouraging children's learning during Bridging 2 I decided to research how to provide effective online feedback before beginning block 2  because this was something I was unfamiliar with</w:t>
      </w:r>
      <w:r w:rsidR="00C3675B">
        <w:rPr>
          <w:rFonts w:asciiTheme="minorHAnsi" w:hAnsiTheme="minorHAnsi" w:cstheme="minorHAnsi"/>
        </w:rPr>
        <w:t>.</w:t>
      </w:r>
      <w:r w:rsidRPr="007608C1">
        <w:rPr>
          <w:rFonts w:asciiTheme="minorHAnsi" w:hAnsiTheme="minorHAnsi" w:cstheme="minorHAnsi"/>
        </w:rPr>
        <w:t xml:space="preserve"> </w:t>
      </w:r>
    </w:p>
    <w:p w14:paraId="33F6E90D" w14:textId="2D36875D" w:rsidR="0002528D" w:rsidRPr="00C3675B" w:rsidRDefault="0002528D" w:rsidP="007608C1">
      <w:pPr>
        <w:pStyle w:val="NormalWeb"/>
        <w:spacing w:line="360" w:lineRule="auto"/>
        <w:jc w:val="both"/>
        <w:rPr>
          <w:rFonts w:asciiTheme="minorHAnsi" w:hAnsiTheme="minorHAnsi" w:cstheme="minorHAnsi"/>
        </w:rPr>
      </w:pPr>
      <w:r w:rsidRPr="00C3675B">
        <w:rPr>
          <w:rFonts w:asciiTheme="minorHAnsi" w:hAnsiTheme="minorHAnsi" w:cstheme="minorHAnsi"/>
        </w:rPr>
        <w:t>I started by researching feedback strategies</w:t>
      </w:r>
      <w:r w:rsidR="0041627A" w:rsidRPr="00C3675B">
        <w:rPr>
          <w:rFonts w:asciiTheme="minorHAnsi" w:hAnsiTheme="minorHAnsi" w:cstheme="minorHAnsi"/>
        </w:rPr>
        <w:t>:</w:t>
      </w:r>
    </w:p>
    <w:p w14:paraId="2257540B" w14:textId="0A90CCB4" w:rsidR="0002528D" w:rsidRPr="0056680E" w:rsidRDefault="0002528D" w:rsidP="007608C1">
      <w:pPr>
        <w:numPr>
          <w:ilvl w:val="0"/>
          <w:numId w:val="12"/>
        </w:numPr>
        <w:spacing w:before="100" w:beforeAutospacing="1" w:after="100" w:afterAutospacing="1"/>
        <w:jc w:val="both"/>
        <w:rPr>
          <w:rFonts w:cstheme="minorHAnsi"/>
          <w:szCs w:val="24"/>
        </w:rPr>
      </w:pPr>
      <w:r w:rsidRPr="0056680E">
        <w:rPr>
          <w:rFonts w:cstheme="minorHAnsi"/>
          <w:szCs w:val="24"/>
        </w:rPr>
        <w:t>I researche</w:t>
      </w:r>
      <w:r w:rsidR="00072C7F" w:rsidRPr="0056680E">
        <w:rPr>
          <w:rFonts w:cstheme="minorHAnsi"/>
          <w:szCs w:val="24"/>
        </w:rPr>
        <w:t>d</w:t>
      </w:r>
      <w:r w:rsidRPr="0056680E">
        <w:rPr>
          <w:rFonts w:cstheme="minorHAnsi"/>
          <w:szCs w:val="24"/>
        </w:rPr>
        <w:t xml:space="preserve"> : John Hattie-</w:t>
      </w:r>
      <w:r w:rsidR="00830707" w:rsidRPr="0056680E">
        <w:rPr>
          <w:rFonts w:cstheme="minorHAnsi"/>
          <w:szCs w:val="24"/>
        </w:rPr>
        <w:t xml:space="preserve"> V</w:t>
      </w:r>
      <w:r w:rsidRPr="0056680E">
        <w:rPr>
          <w:rFonts w:cstheme="minorHAnsi"/>
          <w:szCs w:val="24"/>
        </w:rPr>
        <w:t xml:space="preserve">isible </w:t>
      </w:r>
      <w:r w:rsidR="007C7BB0" w:rsidRPr="0056680E">
        <w:rPr>
          <w:rFonts w:cstheme="minorHAnsi"/>
          <w:szCs w:val="24"/>
        </w:rPr>
        <w:t>L</w:t>
      </w:r>
      <w:r w:rsidRPr="0056680E">
        <w:rPr>
          <w:rFonts w:cstheme="minorHAnsi"/>
          <w:szCs w:val="24"/>
        </w:rPr>
        <w:t xml:space="preserve">earning </w:t>
      </w:r>
      <w:hyperlink w:anchor="/viewer/kwhG4Zczq75Z5rc3ssG9qysr4r" w:history="1">
        <w:r w:rsidRPr="0056680E">
          <w:rPr>
            <w:rStyle w:val="Hyperlink"/>
            <w:rFonts w:cstheme="minorHAnsi"/>
            <w:color w:val="auto"/>
            <w:szCs w:val="24"/>
            <w:u w:val="none"/>
          </w:rPr>
          <w:t>(Hattie, J. Masters, D. and Birch, K.  ) </w:t>
        </w:r>
      </w:hyperlink>
      <w:r w:rsidR="0056680E" w:rsidRPr="0056680E">
        <w:rPr>
          <w:rFonts w:cstheme="minorHAnsi"/>
          <w:szCs w:val="24"/>
        </w:rPr>
        <w:t xml:space="preserve"> </w:t>
      </w:r>
    </w:p>
    <w:p w14:paraId="0B3FE5F1" w14:textId="5209FEEE" w:rsidR="0002528D" w:rsidRPr="0056680E" w:rsidRDefault="0002528D" w:rsidP="007608C1">
      <w:pPr>
        <w:numPr>
          <w:ilvl w:val="0"/>
          <w:numId w:val="12"/>
        </w:numPr>
        <w:spacing w:before="100" w:beforeAutospacing="1" w:after="100" w:afterAutospacing="1"/>
        <w:jc w:val="both"/>
        <w:rPr>
          <w:rFonts w:cstheme="minorHAnsi"/>
          <w:szCs w:val="24"/>
        </w:rPr>
      </w:pPr>
      <w:r w:rsidRPr="0056680E">
        <w:rPr>
          <w:rFonts w:cstheme="minorHAnsi"/>
          <w:szCs w:val="24"/>
        </w:rPr>
        <w:t xml:space="preserve">Teaching </w:t>
      </w:r>
      <w:proofErr w:type="spellStart"/>
      <w:r w:rsidRPr="0056680E">
        <w:rPr>
          <w:rFonts w:cstheme="minorHAnsi"/>
          <w:szCs w:val="24"/>
        </w:rPr>
        <w:t>Walkthru's</w:t>
      </w:r>
      <w:proofErr w:type="spellEnd"/>
      <w:r w:rsidRPr="0056680E">
        <w:rPr>
          <w:rFonts w:cstheme="minorHAnsi"/>
          <w:szCs w:val="24"/>
        </w:rPr>
        <w:t>-</w:t>
      </w:r>
      <w:hyperlink w:anchor="/viewer/kwhG4Zczq75Z4cRdb78WGsnjrM" w:history="1">
        <w:r w:rsidRPr="0056680E">
          <w:rPr>
            <w:rStyle w:val="Hyperlink"/>
            <w:rFonts w:cstheme="minorHAnsi"/>
            <w:color w:val="auto"/>
            <w:szCs w:val="24"/>
            <w:u w:val="none"/>
          </w:rPr>
          <w:t>book</w:t>
        </w:r>
      </w:hyperlink>
      <w:r w:rsidR="004F696C">
        <w:rPr>
          <w:rFonts w:cstheme="minorHAnsi"/>
          <w:szCs w:val="24"/>
        </w:rPr>
        <w:t xml:space="preserve"> </w:t>
      </w:r>
      <w:proofErr w:type="spellStart"/>
      <w:r w:rsidR="004F696C" w:rsidRPr="00512262">
        <w:rPr>
          <w:rFonts w:eastAsia="Times New Roman" w:cstheme="minorHAnsi"/>
          <w:szCs w:val="24"/>
          <w:lang w:eastAsia="en-GB"/>
        </w:rPr>
        <w:t>Cavigliolo</w:t>
      </w:r>
      <w:proofErr w:type="spellEnd"/>
      <w:r w:rsidR="004F696C" w:rsidRPr="00512262">
        <w:rPr>
          <w:rFonts w:eastAsia="Times New Roman" w:cstheme="minorHAnsi"/>
          <w:szCs w:val="24"/>
          <w:lang w:eastAsia="en-GB"/>
        </w:rPr>
        <w:t xml:space="preserve">, O. and Sherrington, T. (2020) Teaching </w:t>
      </w:r>
      <w:proofErr w:type="spellStart"/>
      <w:r w:rsidR="004F696C" w:rsidRPr="00512262">
        <w:rPr>
          <w:rFonts w:eastAsia="Times New Roman" w:cstheme="minorHAnsi"/>
          <w:szCs w:val="24"/>
          <w:lang w:eastAsia="en-GB"/>
        </w:rPr>
        <w:t>Walkthrus</w:t>
      </w:r>
      <w:proofErr w:type="spellEnd"/>
      <w:r w:rsidR="004F696C" w:rsidRPr="00512262">
        <w:rPr>
          <w:rFonts w:eastAsia="Times New Roman" w:cstheme="minorHAnsi"/>
          <w:szCs w:val="24"/>
          <w:lang w:eastAsia="en-GB"/>
        </w:rPr>
        <w:t>-Five-Step guides to instructional coaching.</w:t>
      </w:r>
    </w:p>
    <w:p w14:paraId="2D650E04" w14:textId="77777777" w:rsidR="0002528D" w:rsidRPr="00C3675B" w:rsidRDefault="0002528D" w:rsidP="007608C1">
      <w:pPr>
        <w:numPr>
          <w:ilvl w:val="0"/>
          <w:numId w:val="12"/>
        </w:numPr>
        <w:spacing w:before="100" w:beforeAutospacing="1" w:after="100" w:afterAutospacing="1"/>
        <w:jc w:val="both"/>
        <w:rPr>
          <w:rFonts w:cstheme="minorHAnsi"/>
          <w:szCs w:val="24"/>
        </w:rPr>
      </w:pPr>
      <w:r w:rsidRPr="00C3675B">
        <w:rPr>
          <w:rFonts w:cstheme="minorHAnsi"/>
          <w:szCs w:val="24"/>
        </w:rPr>
        <w:t>The school also has a Growth Mindset ethos so I conducted further research into how to provide effective feedback based on Carol Dweck's approach.</w:t>
      </w:r>
    </w:p>
    <w:p w14:paraId="1EDD7DE1" w14:textId="77777777" w:rsidR="0002528D" w:rsidRPr="007608C1" w:rsidRDefault="0002528D" w:rsidP="007608C1">
      <w:pPr>
        <w:pStyle w:val="NormalWeb"/>
        <w:spacing w:line="360" w:lineRule="auto"/>
        <w:jc w:val="both"/>
        <w:rPr>
          <w:rFonts w:asciiTheme="minorHAnsi" w:hAnsiTheme="minorHAnsi" w:cstheme="minorHAnsi"/>
        </w:rPr>
      </w:pPr>
      <w:r w:rsidRPr="007608C1">
        <w:rPr>
          <w:rFonts w:asciiTheme="minorHAnsi" w:hAnsiTheme="minorHAnsi" w:cstheme="minorHAnsi"/>
        </w:rPr>
        <w:t>I then spoke to my class mentor and we discussed the school's feedback policy for online learning. </w:t>
      </w:r>
    </w:p>
    <w:p w14:paraId="3232DE2E" w14:textId="77777777" w:rsidR="0002528D" w:rsidRPr="007608C1" w:rsidRDefault="0002528D" w:rsidP="007608C1">
      <w:pPr>
        <w:numPr>
          <w:ilvl w:val="0"/>
          <w:numId w:val="13"/>
        </w:numPr>
        <w:spacing w:before="100" w:beforeAutospacing="1" w:after="100" w:afterAutospacing="1"/>
        <w:jc w:val="both"/>
        <w:rPr>
          <w:rFonts w:cstheme="minorHAnsi"/>
          <w:szCs w:val="24"/>
        </w:rPr>
      </w:pPr>
      <w:r w:rsidRPr="007608C1">
        <w:rPr>
          <w:rFonts w:cstheme="minorHAnsi"/>
          <w:szCs w:val="24"/>
        </w:rPr>
        <w:t>Highlight work 'Green for Growth' and 'Tickled Pink'.</w:t>
      </w:r>
    </w:p>
    <w:p w14:paraId="64826273" w14:textId="77777777" w:rsidR="0002528D" w:rsidRPr="007608C1" w:rsidRDefault="0002528D" w:rsidP="007608C1">
      <w:pPr>
        <w:numPr>
          <w:ilvl w:val="0"/>
          <w:numId w:val="13"/>
        </w:numPr>
        <w:spacing w:before="100" w:beforeAutospacing="1" w:after="100" w:afterAutospacing="1"/>
        <w:jc w:val="both"/>
        <w:rPr>
          <w:rFonts w:cstheme="minorHAnsi"/>
          <w:szCs w:val="24"/>
        </w:rPr>
      </w:pPr>
      <w:r w:rsidRPr="007608C1">
        <w:rPr>
          <w:rFonts w:cstheme="minorHAnsi"/>
          <w:szCs w:val="24"/>
        </w:rPr>
        <w:t>Provide feedback in relation to learning intentions.</w:t>
      </w:r>
    </w:p>
    <w:p w14:paraId="7907CA83" w14:textId="3A315028" w:rsidR="0002528D" w:rsidRPr="00C3675B" w:rsidRDefault="00521874" w:rsidP="007608C1">
      <w:pPr>
        <w:numPr>
          <w:ilvl w:val="0"/>
          <w:numId w:val="13"/>
        </w:numPr>
        <w:spacing w:before="100" w:beforeAutospacing="1" w:after="100" w:afterAutospacing="1"/>
        <w:jc w:val="both"/>
        <w:rPr>
          <w:rFonts w:cstheme="minorHAnsi"/>
          <w:szCs w:val="24"/>
        </w:rPr>
      </w:pPr>
      <w:r>
        <w:rPr>
          <w:rFonts w:cstheme="minorHAnsi"/>
          <w:szCs w:val="24"/>
        </w:rPr>
        <w:t>P</w:t>
      </w:r>
      <w:r w:rsidR="0002528D" w:rsidRPr="00C3675B">
        <w:rPr>
          <w:rFonts w:cstheme="minorHAnsi"/>
          <w:szCs w:val="24"/>
        </w:rPr>
        <w:t>rovide next steps for children and ask them to polish their work.</w:t>
      </w:r>
    </w:p>
    <w:p w14:paraId="4B2594C0" w14:textId="1CCE751B" w:rsidR="0002528D" w:rsidRPr="00C3675B" w:rsidRDefault="0002528D" w:rsidP="003A3AA2">
      <w:pPr>
        <w:spacing w:before="100" w:beforeAutospacing="1" w:after="100" w:afterAutospacing="1"/>
        <w:jc w:val="both"/>
        <w:rPr>
          <w:rFonts w:cstheme="minorHAnsi"/>
          <w:szCs w:val="24"/>
        </w:rPr>
      </w:pPr>
      <w:r w:rsidRPr="00C3675B">
        <w:rPr>
          <w:rFonts w:cstheme="minorHAnsi"/>
          <w:szCs w:val="24"/>
        </w:rPr>
        <w:t xml:space="preserve">Using my research and the information I gathered during discussions with my class mentor I was able to provide feedback </w:t>
      </w:r>
      <w:r w:rsidRPr="0056680E">
        <w:rPr>
          <w:rFonts w:cstheme="minorHAnsi"/>
          <w:szCs w:val="24"/>
        </w:rPr>
        <w:t xml:space="preserve">online that met the schools ethos for encouraging a growth mindset and </w:t>
      </w:r>
      <w:hyperlink w:anchor="/viewer/kwhG4Zczq75Z5z383jgh9x6dHM" w:history="1">
        <w:r w:rsidRPr="0056680E">
          <w:rPr>
            <w:rStyle w:val="Hyperlink"/>
            <w:rFonts w:cstheme="minorHAnsi"/>
            <w:color w:val="auto"/>
            <w:szCs w:val="24"/>
            <w:u w:val="none"/>
          </w:rPr>
          <w:t>encouraged the children to face challenges during their online learning</w:t>
        </w:r>
      </w:hyperlink>
      <w:r w:rsidRPr="0056680E">
        <w:rPr>
          <w:rFonts w:cstheme="minorHAnsi"/>
          <w:szCs w:val="24"/>
        </w:rPr>
        <w:t xml:space="preserve"> </w:t>
      </w:r>
      <w:r w:rsidRPr="004F696C">
        <w:rPr>
          <w:rStyle w:val="Strong"/>
          <w:rFonts w:cstheme="minorHAnsi"/>
          <w:b w:val="0"/>
          <w:bCs w:val="0"/>
          <w:szCs w:val="24"/>
        </w:rPr>
        <w:t>(QTS Standards: Challenge and expectations)</w:t>
      </w:r>
      <w:r w:rsidR="004F696C" w:rsidRPr="004F696C">
        <w:rPr>
          <w:rStyle w:val="Strong"/>
          <w:rFonts w:cstheme="minorHAnsi"/>
          <w:b w:val="0"/>
          <w:bCs w:val="0"/>
          <w:szCs w:val="24"/>
        </w:rPr>
        <w:t>.</w:t>
      </w:r>
      <w:r w:rsidRPr="004F696C">
        <w:rPr>
          <w:rFonts w:cstheme="minorHAnsi"/>
          <w:b/>
          <w:bCs/>
          <w:szCs w:val="24"/>
        </w:rPr>
        <w:t> </w:t>
      </w:r>
    </w:p>
    <w:p w14:paraId="7BC87259" w14:textId="0E6BCBC6" w:rsidR="0002528D" w:rsidRPr="00C3675B" w:rsidRDefault="0002528D" w:rsidP="00E60C0B">
      <w:pPr>
        <w:spacing w:before="100" w:beforeAutospacing="1" w:after="100" w:afterAutospacing="1"/>
        <w:jc w:val="both"/>
        <w:rPr>
          <w:rFonts w:cstheme="minorHAnsi"/>
          <w:szCs w:val="24"/>
        </w:rPr>
      </w:pPr>
      <w:r w:rsidRPr="00C3675B">
        <w:rPr>
          <w:rFonts w:cstheme="minorHAnsi"/>
          <w:szCs w:val="24"/>
        </w:rPr>
        <w:lastRenderedPageBreak/>
        <w:t>I also followed the school's marking policy</w:t>
      </w:r>
      <w:r w:rsidR="00BB5813">
        <w:rPr>
          <w:rFonts w:cstheme="minorHAnsi"/>
          <w:szCs w:val="24"/>
        </w:rPr>
        <w:t>. I highlighted the</w:t>
      </w:r>
      <w:r w:rsidRPr="00C3675B">
        <w:rPr>
          <w:rFonts w:cstheme="minorHAnsi"/>
          <w:szCs w:val="24"/>
        </w:rPr>
        <w:t xml:space="preserve"> children's work in green and pink and provid</w:t>
      </w:r>
      <w:r w:rsidR="00BB5813">
        <w:rPr>
          <w:rFonts w:cstheme="minorHAnsi"/>
          <w:szCs w:val="24"/>
        </w:rPr>
        <w:t>ed</w:t>
      </w:r>
      <w:r w:rsidRPr="00C3675B">
        <w:rPr>
          <w:rFonts w:cstheme="minorHAnsi"/>
          <w:szCs w:val="24"/>
        </w:rPr>
        <w:t xml:space="preserve"> feedback </w:t>
      </w:r>
      <w:r w:rsidR="00670CA0">
        <w:rPr>
          <w:rFonts w:cstheme="minorHAnsi"/>
          <w:szCs w:val="24"/>
        </w:rPr>
        <w:t xml:space="preserve">and next steps </w:t>
      </w:r>
      <w:r w:rsidRPr="00C3675B">
        <w:rPr>
          <w:rFonts w:cstheme="minorHAnsi"/>
          <w:szCs w:val="24"/>
        </w:rPr>
        <w:t>based on the learning intentions</w:t>
      </w:r>
      <w:r w:rsidR="00670CA0">
        <w:rPr>
          <w:rFonts w:cstheme="minorHAnsi"/>
          <w:szCs w:val="24"/>
        </w:rPr>
        <w:t xml:space="preserve"> for the task. </w:t>
      </w:r>
      <w:r w:rsidR="000F57EE">
        <w:rPr>
          <w:rFonts w:cstheme="minorHAnsi"/>
          <w:szCs w:val="24"/>
        </w:rPr>
        <w:t>The</w:t>
      </w:r>
      <w:r w:rsidRPr="00C3675B">
        <w:rPr>
          <w:rFonts w:cstheme="minorHAnsi"/>
          <w:szCs w:val="24"/>
        </w:rPr>
        <w:t xml:space="preserve"> children </w:t>
      </w:r>
      <w:r w:rsidRPr="00630268">
        <w:rPr>
          <w:rFonts w:cstheme="minorHAnsi"/>
          <w:szCs w:val="24"/>
        </w:rPr>
        <w:t xml:space="preserve">were </w:t>
      </w:r>
      <w:r w:rsidR="000F57EE" w:rsidRPr="00630268">
        <w:rPr>
          <w:rFonts w:cstheme="minorHAnsi"/>
          <w:szCs w:val="24"/>
        </w:rPr>
        <w:t xml:space="preserve">then </w:t>
      </w:r>
      <w:r w:rsidRPr="00630268">
        <w:rPr>
          <w:rFonts w:cstheme="minorHAnsi"/>
          <w:szCs w:val="24"/>
        </w:rPr>
        <w:t>able to polish their </w:t>
      </w:r>
      <w:r w:rsidR="00D158BD" w:rsidRPr="00630268">
        <w:rPr>
          <w:rFonts w:cstheme="minorHAnsi"/>
          <w:szCs w:val="24"/>
        </w:rPr>
        <w:t xml:space="preserve">work </w:t>
      </w:r>
      <w:r w:rsidR="00B83890" w:rsidRPr="00630268">
        <w:rPr>
          <w:rFonts w:cstheme="minorHAnsi"/>
          <w:szCs w:val="24"/>
        </w:rPr>
        <w:t xml:space="preserve">based on their </w:t>
      </w:r>
      <w:proofErr w:type="spellStart"/>
      <w:r w:rsidR="00B83890" w:rsidRPr="00630268">
        <w:rPr>
          <w:rFonts w:cstheme="minorHAnsi"/>
          <w:szCs w:val="24"/>
        </w:rPr>
        <w:t>feedbaked</w:t>
      </w:r>
      <w:proofErr w:type="spellEnd"/>
      <w:r w:rsidR="00B83890" w:rsidRPr="00630268">
        <w:rPr>
          <w:rFonts w:cstheme="minorHAnsi"/>
          <w:szCs w:val="24"/>
        </w:rPr>
        <w:t xml:space="preserve"> which </w:t>
      </w:r>
      <w:r w:rsidRPr="00630268">
        <w:rPr>
          <w:rFonts w:cstheme="minorHAnsi"/>
          <w:szCs w:val="24"/>
        </w:rPr>
        <w:t xml:space="preserve">led to improvements in </w:t>
      </w:r>
      <w:r w:rsidR="00B83890" w:rsidRPr="00630268">
        <w:rPr>
          <w:rFonts w:cstheme="minorHAnsi"/>
          <w:szCs w:val="24"/>
        </w:rPr>
        <w:t>their</w:t>
      </w:r>
      <w:r w:rsidRPr="00630268">
        <w:rPr>
          <w:rFonts w:cstheme="minorHAnsi"/>
          <w:szCs w:val="24"/>
        </w:rPr>
        <w:t xml:space="preserve"> work </w:t>
      </w:r>
      <w:r w:rsidRPr="00630268">
        <w:rPr>
          <w:rStyle w:val="Strong"/>
          <w:rFonts w:cstheme="minorHAnsi"/>
          <w:b w:val="0"/>
          <w:bCs w:val="0"/>
          <w:szCs w:val="24"/>
        </w:rPr>
        <w:t>(QTS Standard: Enabling improvement).</w:t>
      </w:r>
    </w:p>
    <w:p w14:paraId="0216BD5E" w14:textId="15332A46" w:rsidR="0002528D" w:rsidRPr="00B83890" w:rsidRDefault="0002528D" w:rsidP="007608C1">
      <w:pPr>
        <w:pStyle w:val="NormalWeb"/>
        <w:spacing w:line="360" w:lineRule="auto"/>
        <w:jc w:val="both"/>
        <w:rPr>
          <w:rFonts w:asciiTheme="minorHAnsi" w:hAnsiTheme="minorHAnsi" w:cstheme="minorHAnsi"/>
          <w:u w:val="single"/>
        </w:rPr>
      </w:pPr>
      <w:hyperlink w:anchor="/viewer/kwhG4Zczq75Z5s8HzwdbccmR4Z" w:history="1">
        <w:r w:rsidRPr="00B83890">
          <w:rPr>
            <w:rStyle w:val="Hyperlink"/>
            <w:rFonts w:asciiTheme="minorHAnsi" w:eastAsiaTheme="majorEastAsia" w:hAnsiTheme="minorHAnsi" w:cstheme="minorHAnsi"/>
            <w:color w:val="auto"/>
          </w:rPr>
          <w:t>Mote</w:t>
        </w:r>
      </w:hyperlink>
      <w:r w:rsidR="00B83890">
        <w:rPr>
          <w:rFonts w:asciiTheme="minorHAnsi" w:hAnsiTheme="minorHAnsi" w:cstheme="minorHAnsi"/>
          <w:u w:val="single"/>
        </w:rPr>
        <w:t>- Online verbal feedback</w:t>
      </w:r>
    </w:p>
    <w:p w14:paraId="6F5B90C8" w14:textId="77777777" w:rsidR="00181063" w:rsidRDefault="0002528D" w:rsidP="00E60C0B">
      <w:pPr>
        <w:spacing w:before="100" w:beforeAutospacing="1" w:after="100" w:afterAutospacing="1"/>
        <w:jc w:val="both"/>
        <w:rPr>
          <w:rFonts w:cstheme="minorHAnsi"/>
          <w:szCs w:val="24"/>
        </w:rPr>
      </w:pPr>
      <w:r w:rsidRPr="007608C1">
        <w:rPr>
          <w:rFonts w:cstheme="minorHAnsi"/>
          <w:szCs w:val="24"/>
        </w:rPr>
        <w:t xml:space="preserve">I had wanted to provide some form of verbal feedback for the children but needed it to be quick and accessible.  </w:t>
      </w:r>
    </w:p>
    <w:p w14:paraId="5676674A" w14:textId="1355C4C5" w:rsidR="00181063" w:rsidRPr="00C3675B" w:rsidRDefault="0002528D" w:rsidP="00DF2A32">
      <w:pPr>
        <w:pStyle w:val="ListParagraph"/>
        <w:numPr>
          <w:ilvl w:val="0"/>
          <w:numId w:val="16"/>
        </w:numPr>
        <w:spacing w:before="100" w:beforeAutospacing="1" w:after="100" w:afterAutospacing="1"/>
        <w:jc w:val="both"/>
        <w:rPr>
          <w:rStyle w:val="Strong"/>
          <w:rFonts w:cstheme="minorHAnsi"/>
          <w:b w:val="0"/>
          <w:bCs w:val="0"/>
          <w:szCs w:val="24"/>
        </w:rPr>
      </w:pPr>
      <w:r w:rsidRPr="00181063">
        <w:rPr>
          <w:rFonts w:cstheme="minorHAnsi"/>
          <w:szCs w:val="24"/>
        </w:rPr>
        <w:t>I researched how to provide verbal feedback</w:t>
      </w:r>
      <w:r w:rsidR="004F2E90" w:rsidRPr="00181063">
        <w:rPr>
          <w:rFonts w:cstheme="minorHAnsi"/>
          <w:szCs w:val="24"/>
        </w:rPr>
        <w:t xml:space="preserve"> and found Mote.</w:t>
      </w:r>
      <w:r w:rsidR="00181063">
        <w:rPr>
          <w:rFonts w:cstheme="minorHAnsi"/>
          <w:szCs w:val="24"/>
        </w:rPr>
        <w:t xml:space="preserve"> </w:t>
      </w:r>
      <w:r w:rsidR="00181063" w:rsidRPr="00181063">
        <w:rPr>
          <w:rFonts w:cstheme="minorHAnsi"/>
          <w:szCs w:val="24"/>
        </w:rPr>
        <w:t xml:space="preserve">Mote is a </w:t>
      </w:r>
      <w:r w:rsidR="00C3675B">
        <w:rPr>
          <w:rFonts w:cstheme="minorHAnsi"/>
          <w:szCs w:val="24"/>
        </w:rPr>
        <w:t xml:space="preserve">Google </w:t>
      </w:r>
      <w:r w:rsidR="00181063" w:rsidRPr="00181063">
        <w:rPr>
          <w:rFonts w:cstheme="minorHAnsi"/>
          <w:szCs w:val="24"/>
        </w:rPr>
        <w:t>Chrome feature that allows you to record verbal feedback for individual students in the private comment section of the task</w:t>
      </w:r>
      <w:r w:rsidR="00630268">
        <w:rPr>
          <w:rFonts w:cstheme="minorHAnsi"/>
          <w:b/>
          <w:bCs/>
          <w:szCs w:val="24"/>
        </w:rPr>
        <w:t xml:space="preserve"> </w:t>
      </w:r>
      <w:r w:rsidRPr="00630268">
        <w:rPr>
          <w:rStyle w:val="Strong"/>
          <w:rFonts w:cstheme="minorHAnsi"/>
          <w:b w:val="0"/>
          <w:bCs w:val="0"/>
          <w:szCs w:val="24"/>
        </w:rPr>
        <w:t>(QTS Standards: Professional Development: Continuing Professional Learning and Innovation).</w:t>
      </w:r>
      <w:r w:rsidRPr="00C3675B">
        <w:rPr>
          <w:rStyle w:val="Strong"/>
          <w:rFonts w:cstheme="minorHAnsi"/>
          <w:szCs w:val="24"/>
        </w:rPr>
        <w:t> </w:t>
      </w:r>
    </w:p>
    <w:p w14:paraId="625B3ECA" w14:textId="5C6A6DA4" w:rsidR="0002528D" w:rsidRPr="00C3675B" w:rsidRDefault="0002528D" w:rsidP="00DF2A32">
      <w:pPr>
        <w:pStyle w:val="ListParagraph"/>
        <w:numPr>
          <w:ilvl w:val="0"/>
          <w:numId w:val="16"/>
        </w:numPr>
        <w:spacing w:before="100" w:beforeAutospacing="1" w:after="100" w:afterAutospacing="1"/>
        <w:jc w:val="both"/>
        <w:rPr>
          <w:rFonts w:cstheme="minorHAnsi"/>
          <w:szCs w:val="24"/>
        </w:rPr>
      </w:pPr>
      <w:r w:rsidRPr="00C3675B">
        <w:rPr>
          <w:rFonts w:cstheme="minorHAnsi"/>
          <w:szCs w:val="24"/>
        </w:rPr>
        <w:t>I used this</w:t>
      </w:r>
      <w:r w:rsidR="00C3675B" w:rsidRPr="00C3675B">
        <w:rPr>
          <w:rFonts w:cstheme="minorHAnsi"/>
          <w:szCs w:val="24"/>
        </w:rPr>
        <w:t xml:space="preserve"> app</w:t>
      </w:r>
      <w:r w:rsidRPr="00C3675B">
        <w:rPr>
          <w:rFonts w:cstheme="minorHAnsi"/>
          <w:szCs w:val="24"/>
        </w:rPr>
        <w:t xml:space="preserve"> to leave verbal feedback. I told my Class Mentor about 'Mote' and as a result </w:t>
      </w:r>
      <w:hyperlink w:anchor="/viewer/kwhG4Zczq75Z48s3WzddZRbH9M" w:history="1">
        <w:r w:rsidRPr="00C3675B">
          <w:rPr>
            <w:rStyle w:val="Hyperlink"/>
            <w:rFonts w:cstheme="minorHAnsi"/>
            <w:color w:val="auto"/>
            <w:szCs w:val="24"/>
            <w:u w:val="none"/>
          </w:rPr>
          <w:t>all teacher's in Year 6</w:t>
        </w:r>
      </w:hyperlink>
      <w:r w:rsidRPr="00C3675B">
        <w:rPr>
          <w:rFonts w:cstheme="minorHAnsi"/>
          <w:szCs w:val="24"/>
        </w:rPr>
        <w:t xml:space="preserve"> are now using this app to </w:t>
      </w:r>
      <w:hyperlink w:anchor="/viewer/kwhG4Zczq75Z4f6ZRMHnWp9ZxM" w:history="1">
        <w:r w:rsidRPr="00C3675B">
          <w:rPr>
            <w:rStyle w:val="Hyperlink"/>
            <w:rFonts w:cstheme="minorHAnsi"/>
            <w:color w:val="auto"/>
            <w:szCs w:val="24"/>
            <w:u w:val="none"/>
          </w:rPr>
          <w:t>leave verbal feedback for students</w:t>
        </w:r>
      </w:hyperlink>
      <w:r w:rsidRPr="00C3675B">
        <w:rPr>
          <w:rFonts w:cstheme="minorHAnsi"/>
          <w:szCs w:val="24"/>
        </w:rPr>
        <w:t> </w:t>
      </w:r>
      <w:hyperlink w:anchor="/viewer/kwhG4Zczq75Z5HyfxZwghs8nbM" w:history="1">
        <w:r w:rsidRPr="00630268">
          <w:rPr>
            <w:rStyle w:val="Strong"/>
            <w:rFonts w:cstheme="minorHAnsi"/>
            <w:b w:val="0"/>
            <w:bCs w:val="0"/>
            <w:szCs w:val="24"/>
          </w:rPr>
          <w:t> (Offering expertise by sharing this app with other teachers in Year 6</w:t>
        </w:r>
        <w:r w:rsidRPr="00630268">
          <w:rPr>
            <w:rStyle w:val="Hyperlink"/>
            <w:rFonts w:cstheme="minorHAnsi"/>
            <w:color w:val="auto"/>
            <w:szCs w:val="24"/>
            <w:u w:val="none"/>
          </w:rPr>
          <w:t>​​)</w:t>
        </w:r>
      </w:hyperlink>
      <w:r w:rsidR="00C3675B" w:rsidRPr="00630268">
        <w:rPr>
          <w:rFonts w:cstheme="minorHAnsi"/>
          <w:b/>
          <w:bCs/>
          <w:szCs w:val="24"/>
        </w:rPr>
        <w:t xml:space="preserve"> </w:t>
      </w:r>
      <w:r w:rsidR="00C3675B" w:rsidRPr="00630268">
        <w:rPr>
          <w:rStyle w:val="Strong"/>
          <w:rFonts w:eastAsiaTheme="majorEastAsia" w:cstheme="minorHAnsi"/>
          <w:b w:val="0"/>
          <w:bCs w:val="0"/>
          <w:szCs w:val="24"/>
        </w:rPr>
        <w:t>(QTS standard: Pedagogy- Recording and Reporting-providing timely and accurate feedback).</w:t>
      </w:r>
    </w:p>
    <w:p w14:paraId="25332ED0"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have you learned?</w:t>
      </w:r>
    </w:p>
    <w:p w14:paraId="79DD59B3" w14:textId="5AF20868" w:rsidR="00A03661" w:rsidRPr="007608C1" w:rsidRDefault="00A03661" w:rsidP="007608C1">
      <w:pPr>
        <w:pStyle w:val="NormalWeb"/>
        <w:spacing w:line="360" w:lineRule="auto"/>
        <w:jc w:val="both"/>
        <w:rPr>
          <w:rFonts w:asciiTheme="minorHAnsi" w:hAnsiTheme="minorHAnsi" w:cstheme="minorHAnsi"/>
          <w:lang w:eastAsia="en-GB"/>
        </w:rPr>
      </w:pPr>
      <w:r w:rsidRPr="007608C1">
        <w:rPr>
          <w:rFonts w:asciiTheme="minorHAnsi" w:hAnsiTheme="minorHAnsi" w:cstheme="minorHAnsi"/>
          <w:u w:val="single"/>
          <w:lang w:eastAsia="en-GB"/>
        </w:rPr>
        <w:t>Carol Dweck-Growth Mindset</w:t>
      </w:r>
    </w:p>
    <w:p w14:paraId="3BC72D66" w14:textId="77777777" w:rsidR="00A03661" w:rsidRPr="00097F1E" w:rsidRDefault="00A03661" w:rsidP="00097F1E">
      <w:pPr>
        <w:pStyle w:val="ListParagraph"/>
        <w:numPr>
          <w:ilvl w:val="0"/>
          <w:numId w:val="27"/>
        </w:numPr>
        <w:spacing w:before="100" w:beforeAutospacing="1" w:after="100" w:afterAutospacing="1"/>
        <w:jc w:val="both"/>
        <w:rPr>
          <w:rFonts w:eastAsia="Times New Roman" w:cstheme="minorHAnsi"/>
          <w:szCs w:val="24"/>
          <w:lang w:eastAsia="en-GB"/>
        </w:rPr>
      </w:pPr>
      <w:r w:rsidRPr="00097F1E">
        <w:rPr>
          <w:rFonts w:eastAsia="Times New Roman" w:cstheme="minorHAnsi"/>
          <w:szCs w:val="24"/>
          <w:lang w:eastAsia="en-GB"/>
        </w:rPr>
        <w:t>Praise a child's effort and not the final result of a task.</w:t>
      </w:r>
    </w:p>
    <w:p w14:paraId="6325882E" w14:textId="77777777" w:rsidR="00A03661" w:rsidRPr="00097F1E" w:rsidRDefault="00A03661" w:rsidP="00097F1E">
      <w:pPr>
        <w:pStyle w:val="ListParagraph"/>
        <w:numPr>
          <w:ilvl w:val="0"/>
          <w:numId w:val="27"/>
        </w:numPr>
        <w:spacing w:before="100" w:beforeAutospacing="1" w:after="100" w:afterAutospacing="1"/>
        <w:jc w:val="both"/>
        <w:rPr>
          <w:rFonts w:eastAsia="Times New Roman" w:cstheme="minorHAnsi"/>
          <w:szCs w:val="24"/>
          <w:lang w:eastAsia="en-GB"/>
        </w:rPr>
      </w:pPr>
      <w:r w:rsidRPr="00097F1E">
        <w:rPr>
          <w:rFonts w:eastAsia="Times New Roman" w:cstheme="minorHAnsi"/>
          <w:szCs w:val="24"/>
          <w:lang w:eastAsia="en-GB"/>
        </w:rPr>
        <w:t>This helps them focus on the effort they put into a task and see challenge and the effort involved in overcoming challenge as a necessary part of learning.  </w:t>
      </w:r>
    </w:p>
    <w:p w14:paraId="31E63CA8" w14:textId="77777777" w:rsidR="00A03661" w:rsidRPr="00097F1E" w:rsidRDefault="00A03661" w:rsidP="00097F1E">
      <w:pPr>
        <w:pStyle w:val="ListParagraph"/>
        <w:numPr>
          <w:ilvl w:val="0"/>
          <w:numId w:val="27"/>
        </w:numPr>
        <w:spacing w:before="100" w:beforeAutospacing="1" w:after="100" w:afterAutospacing="1"/>
        <w:jc w:val="both"/>
        <w:rPr>
          <w:rFonts w:eastAsia="Times New Roman" w:cstheme="minorHAnsi"/>
          <w:szCs w:val="24"/>
          <w:lang w:eastAsia="en-GB"/>
        </w:rPr>
      </w:pPr>
      <w:r w:rsidRPr="00097F1E">
        <w:rPr>
          <w:rFonts w:eastAsia="Times New Roman" w:cstheme="minorHAnsi"/>
          <w:szCs w:val="24"/>
          <w:lang w:eastAsia="en-GB"/>
        </w:rPr>
        <w:t>Help's children believe the their learning is not fixed and can be increased with effort.</w:t>
      </w:r>
    </w:p>
    <w:p w14:paraId="68B1BABE" w14:textId="77777777" w:rsidR="00A03661" w:rsidRPr="00097F1E" w:rsidRDefault="00A03661" w:rsidP="00097F1E">
      <w:pPr>
        <w:pStyle w:val="ListParagraph"/>
        <w:numPr>
          <w:ilvl w:val="0"/>
          <w:numId w:val="27"/>
        </w:numPr>
        <w:spacing w:before="100" w:beforeAutospacing="1" w:after="100" w:afterAutospacing="1"/>
        <w:jc w:val="both"/>
        <w:rPr>
          <w:rFonts w:eastAsia="Times New Roman" w:cstheme="minorHAnsi"/>
          <w:szCs w:val="24"/>
          <w:lang w:eastAsia="en-GB"/>
        </w:rPr>
      </w:pPr>
      <w:r w:rsidRPr="00097F1E">
        <w:rPr>
          <w:rFonts w:eastAsia="Times New Roman" w:cstheme="minorHAnsi"/>
          <w:szCs w:val="24"/>
          <w:lang w:eastAsia="en-GB"/>
        </w:rPr>
        <w:t>Encourage children to polish their work and provide next steps for learning.</w:t>
      </w:r>
    </w:p>
    <w:p w14:paraId="0555F055" w14:textId="41329086" w:rsidR="00A03661" w:rsidRPr="00097F1E" w:rsidRDefault="001256A1" w:rsidP="00097F1E">
      <w:pPr>
        <w:pStyle w:val="ListParagraph"/>
        <w:numPr>
          <w:ilvl w:val="0"/>
          <w:numId w:val="27"/>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P</w:t>
      </w:r>
      <w:r w:rsidR="00A03661" w:rsidRPr="00097F1E">
        <w:rPr>
          <w:rFonts w:eastAsia="Times New Roman" w:cstheme="minorHAnsi"/>
          <w:szCs w:val="24"/>
          <w:lang w:eastAsia="en-GB"/>
        </w:rPr>
        <w:t xml:space="preserve">raising </w:t>
      </w:r>
      <w:r w:rsidR="00A03661" w:rsidRPr="00DC6010">
        <w:rPr>
          <w:rFonts w:eastAsia="Times New Roman" w:cstheme="minorHAnsi"/>
          <w:szCs w:val="24"/>
          <w:lang w:eastAsia="en-GB"/>
        </w:rPr>
        <w:t xml:space="preserve">the final result </w:t>
      </w:r>
      <w:r w:rsidR="008537A7" w:rsidRPr="00DC6010">
        <w:rPr>
          <w:rFonts w:eastAsia="Times New Roman" w:cstheme="minorHAnsi"/>
          <w:szCs w:val="24"/>
          <w:lang w:eastAsia="en-GB"/>
        </w:rPr>
        <w:t xml:space="preserve">instead of </w:t>
      </w:r>
      <w:r w:rsidR="00DC6010" w:rsidRPr="00DC6010">
        <w:rPr>
          <w:rFonts w:eastAsia="Times New Roman" w:cstheme="minorHAnsi"/>
          <w:szCs w:val="24"/>
          <w:lang w:eastAsia="en-GB"/>
        </w:rPr>
        <w:t xml:space="preserve">a child’s effort during their learning </w:t>
      </w:r>
      <w:r w:rsidR="00A03661" w:rsidRPr="00DC6010">
        <w:rPr>
          <w:rFonts w:eastAsia="Times New Roman" w:cstheme="minorHAnsi"/>
          <w:szCs w:val="24"/>
          <w:lang w:eastAsia="en-GB"/>
        </w:rPr>
        <w:t>can result in learned helplessness</w:t>
      </w:r>
      <w:r w:rsidR="00DC6010">
        <w:rPr>
          <w:rFonts w:eastAsia="Times New Roman" w:cstheme="minorHAnsi"/>
          <w:szCs w:val="24"/>
          <w:lang w:eastAsia="en-GB"/>
        </w:rPr>
        <w:t>.</w:t>
      </w:r>
      <w:r w:rsidR="00A03661" w:rsidRPr="00097F1E">
        <w:rPr>
          <w:rFonts w:eastAsia="Times New Roman" w:cstheme="minorHAnsi"/>
          <w:szCs w:val="24"/>
          <w:lang w:eastAsia="en-GB"/>
        </w:rPr>
        <w:t xml:space="preserve"> This can result in </w:t>
      </w:r>
      <w:r w:rsidR="00A03661" w:rsidRPr="0042460E">
        <w:rPr>
          <w:rFonts w:eastAsia="Times New Roman" w:cstheme="minorHAnsi"/>
          <w:szCs w:val="24"/>
          <w:lang w:eastAsia="en-GB"/>
        </w:rPr>
        <w:t>a fixed mindset where they see failure o</w:t>
      </w:r>
      <w:r w:rsidR="0042460E" w:rsidRPr="0042460E">
        <w:rPr>
          <w:rFonts w:eastAsia="Times New Roman" w:cstheme="minorHAnsi"/>
          <w:szCs w:val="24"/>
          <w:lang w:eastAsia="en-GB"/>
        </w:rPr>
        <w:t>r</w:t>
      </w:r>
      <w:r w:rsidR="00A03661" w:rsidRPr="0042460E">
        <w:rPr>
          <w:rFonts w:eastAsia="Times New Roman" w:cstheme="minorHAnsi"/>
          <w:szCs w:val="24"/>
          <w:lang w:eastAsia="en-GB"/>
        </w:rPr>
        <w:t xml:space="preserve"> mistake</w:t>
      </w:r>
      <w:r w:rsidR="0042460E" w:rsidRPr="0042460E">
        <w:rPr>
          <w:rFonts w:eastAsia="Times New Roman" w:cstheme="minorHAnsi"/>
          <w:szCs w:val="24"/>
          <w:lang w:eastAsia="en-GB"/>
        </w:rPr>
        <w:t>s</w:t>
      </w:r>
      <w:r w:rsidR="00A03661" w:rsidRPr="0042460E">
        <w:rPr>
          <w:rFonts w:eastAsia="Times New Roman" w:cstheme="minorHAnsi"/>
          <w:szCs w:val="24"/>
          <w:lang w:eastAsia="en-GB"/>
        </w:rPr>
        <w:t xml:space="preserve"> as a result of their 'ability' and something</w:t>
      </w:r>
      <w:r w:rsidR="00A03661" w:rsidRPr="00097F1E">
        <w:rPr>
          <w:rFonts w:eastAsia="Times New Roman" w:cstheme="minorHAnsi"/>
          <w:szCs w:val="24"/>
          <w:lang w:eastAsia="en-GB"/>
        </w:rPr>
        <w:t xml:space="preserve"> that can</w:t>
      </w:r>
      <w:r w:rsidR="00D84382">
        <w:rPr>
          <w:rFonts w:eastAsia="Times New Roman" w:cstheme="minorHAnsi"/>
          <w:szCs w:val="24"/>
          <w:lang w:eastAsia="en-GB"/>
        </w:rPr>
        <w:t>not</w:t>
      </w:r>
      <w:r w:rsidR="00A03661" w:rsidRPr="00097F1E">
        <w:rPr>
          <w:rFonts w:eastAsia="Times New Roman" w:cstheme="minorHAnsi"/>
          <w:szCs w:val="24"/>
          <w:lang w:eastAsia="en-GB"/>
        </w:rPr>
        <w:t xml:space="preserve"> be changed through effort.</w:t>
      </w:r>
      <w:r w:rsidR="0042460E">
        <w:rPr>
          <w:rFonts w:eastAsia="Times New Roman" w:cstheme="minorHAnsi"/>
          <w:szCs w:val="24"/>
          <w:lang w:eastAsia="en-GB"/>
        </w:rPr>
        <w:t xml:space="preserve"> </w:t>
      </w:r>
    </w:p>
    <w:p w14:paraId="026A4AF2" w14:textId="77777777" w:rsidR="00A03661" w:rsidRPr="007608C1" w:rsidRDefault="00A03661" w:rsidP="007608C1">
      <w:pPr>
        <w:spacing w:before="100" w:beforeAutospacing="1" w:after="100" w:afterAutospacing="1"/>
        <w:jc w:val="both"/>
        <w:rPr>
          <w:rFonts w:eastAsia="Times New Roman" w:cstheme="minorHAnsi"/>
          <w:szCs w:val="24"/>
          <w:lang w:eastAsia="en-GB"/>
        </w:rPr>
      </w:pPr>
      <w:r w:rsidRPr="007608C1">
        <w:rPr>
          <w:rFonts w:eastAsia="Times New Roman" w:cstheme="minorHAnsi"/>
          <w:szCs w:val="24"/>
          <w:u w:val="single"/>
          <w:lang w:eastAsia="en-GB"/>
        </w:rPr>
        <w:t>Mote</w:t>
      </w:r>
    </w:p>
    <w:p w14:paraId="42C9C995" w14:textId="00B5FF45" w:rsidR="00A03661" w:rsidRPr="00097F1E" w:rsidRDefault="00A03661" w:rsidP="00097F1E">
      <w:pPr>
        <w:spacing w:before="100" w:beforeAutospacing="1" w:after="100" w:afterAutospacing="1"/>
        <w:jc w:val="both"/>
        <w:rPr>
          <w:rFonts w:eastAsia="Times New Roman" w:cstheme="minorHAnsi"/>
          <w:szCs w:val="24"/>
          <w:lang w:eastAsia="en-GB"/>
        </w:rPr>
      </w:pPr>
      <w:r w:rsidRPr="00097F1E">
        <w:rPr>
          <w:rFonts w:eastAsia="Times New Roman" w:cstheme="minorHAnsi"/>
          <w:szCs w:val="24"/>
          <w:lang w:eastAsia="en-GB"/>
        </w:rPr>
        <w:lastRenderedPageBreak/>
        <w:t xml:space="preserve">I have learned how to provide verbal feedback online. I followed the same principles as I did for written feedback when providing verbal feedback. This method was effective as </w:t>
      </w:r>
      <w:r w:rsidR="00D84382">
        <w:rPr>
          <w:rFonts w:eastAsia="Times New Roman" w:cstheme="minorHAnsi"/>
          <w:szCs w:val="24"/>
          <w:lang w:eastAsia="en-GB"/>
        </w:rPr>
        <w:t>I</w:t>
      </w:r>
      <w:r w:rsidRPr="00097F1E">
        <w:rPr>
          <w:rFonts w:eastAsia="Times New Roman" w:cstheme="minorHAnsi"/>
          <w:szCs w:val="24"/>
          <w:lang w:eastAsia="en-GB"/>
        </w:rPr>
        <w:t xml:space="preserve"> receive</w:t>
      </w:r>
      <w:r w:rsidR="00D84382">
        <w:rPr>
          <w:rFonts w:eastAsia="Times New Roman" w:cstheme="minorHAnsi"/>
          <w:szCs w:val="24"/>
          <w:lang w:eastAsia="en-GB"/>
        </w:rPr>
        <w:t>d</w:t>
      </w:r>
      <w:r w:rsidRPr="00097F1E">
        <w:rPr>
          <w:rFonts w:eastAsia="Times New Roman" w:cstheme="minorHAnsi"/>
          <w:szCs w:val="24"/>
          <w:lang w:eastAsia="en-GB"/>
        </w:rPr>
        <w:t xml:space="preserve"> an email when the child had listened to the feedback</w:t>
      </w:r>
      <w:r w:rsidR="00D84382">
        <w:rPr>
          <w:rFonts w:eastAsia="Times New Roman" w:cstheme="minorHAnsi"/>
          <w:szCs w:val="24"/>
          <w:lang w:eastAsia="en-GB"/>
        </w:rPr>
        <w:t xml:space="preserve"> and</w:t>
      </w:r>
      <w:r w:rsidRPr="00097F1E">
        <w:rPr>
          <w:rFonts w:eastAsia="Times New Roman" w:cstheme="minorHAnsi"/>
          <w:szCs w:val="24"/>
          <w:lang w:eastAsia="en-GB"/>
        </w:rPr>
        <w:t xml:space="preserve"> </w:t>
      </w:r>
      <w:r w:rsidR="00D84382" w:rsidRPr="00D84382">
        <w:rPr>
          <w:rFonts w:eastAsia="Times New Roman" w:cstheme="minorHAnsi"/>
          <w:szCs w:val="24"/>
          <w:lang w:eastAsia="en-GB"/>
        </w:rPr>
        <w:t>I was then able to</w:t>
      </w:r>
      <w:r w:rsidRPr="00D84382">
        <w:rPr>
          <w:rFonts w:eastAsia="Times New Roman" w:cstheme="minorHAnsi"/>
          <w:szCs w:val="24"/>
          <w:lang w:eastAsia="en-GB"/>
        </w:rPr>
        <w:t xml:space="preserve"> support and encourage </w:t>
      </w:r>
      <w:r w:rsidR="00D84382" w:rsidRPr="00D84382">
        <w:rPr>
          <w:rFonts w:eastAsia="Times New Roman" w:cstheme="minorHAnsi"/>
          <w:szCs w:val="24"/>
          <w:lang w:eastAsia="en-GB"/>
        </w:rPr>
        <w:t>children</w:t>
      </w:r>
      <w:r w:rsidRPr="00D84382">
        <w:rPr>
          <w:rFonts w:eastAsia="Times New Roman" w:cstheme="minorHAnsi"/>
          <w:szCs w:val="24"/>
          <w:lang w:eastAsia="en-GB"/>
        </w:rPr>
        <w:t xml:space="preserve"> to polish their work.</w:t>
      </w:r>
    </w:p>
    <w:p w14:paraId="52E63120"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next?</w:t>
      </w:r>
    </w:p>
    <w:p w14:paraId="63F76C9E" w14:textId="77DAD9FA" w:rsidR="00846548" w:rsidRPr="007608C1" w:rsidRDefault="002E4C5A" w:rsidP="007608C1">
      <w:pPr>
        <w:jc w:val="both"/>
        <w:rPr>
          <w:rFonts w:cstheme="minorHAnsi"/>
          <w:szCs w:val="24"/>
        </w:rPr>
      </w:pPr>
      <w:r w:rsidRPr="007608C1">
        <w:rPr>
          <w:rFonts w:cstheme="minorHAnsi"/>
          <w:szCs w:val="24"/>
        </w:rPr>
        <w:t xml:space="preserve">I would like to do more research into </w:t>
      </w:r>
      <w:r w:rsidR="009F047C">
        <w:rPr>
          <w:rFonts w:cstheme="minorHAnsi"/>
          <w:szCs w:val="24"/>
        </w:rPr>
        <w:t>‘</w:t>
      </w:r>
      <w:r w:rsidRPr="007608C1">
        <w:rPr>
          <w:rFonts w:cstheme="minorHAnsi"/>
          <w:szCs w:val="24"/>
        </w:rPr>
        <w:t xml:space="preserve">Carol </w:t>
      </w:r>
      <w:r w:rsidRPr="009F047C">
        <w:rPr>
          <w:rFonts w:cstheme="minorHAnsi"/>
          <w:szCs w:val="24"/>
        </w:rPr>
        <w:t xml:space="preserve">Dweck's Growth </w:t>
      </w:r>
      <w:r w:rsidR="009F047C">
        <w:rPr>
          <w:rFonts w:cstheme="minorHAnsi"/>
          <w:szCs w:val="24"/>
        </w:rPr>
        <w:t>M</w:t>
      </w:r>
      <w:r w:rsidRPr="009F047C">
        <w:rPr>
          <w:rFonts w:cstheme="minorHAnsi"/>
          <w:szCs w:val="24"/>
        </w:rPr>
        <w:t xml:space="preserve">indset </w:t>
      </w:r>
      <w:r w:rsidR="009F047C">
        <w:rPr>
          <w:rFonts w:cstheme="minorHAnsi"/>
          <w:szCs w:val="24"/>
        </w:rPr>
        <w:t>A</w:t>
      </w:r>
      <w:r w:rsidRPr="009F047C">
        <w:rPr>
          <w:rFonts w:cstheme="minorHAnsi"/>
          <w:szCs w:val="24"/>
        </w:rPr>
        <w:t>pproach</w:t>
      </w:r>
      <w:r w:rsidR="009F047C" w:rsidRPr="009F047C">
        <w:rPr>
          <w:rFonts w:cstheme="minorHAnsi"/>
          <w:szCs w:val="24"/>
        </w:rPr>
        <w:t>’</w:t>
      </w:r>
      <w:r w:rsidRPr="00097F1E">
        <w:rPr>
          <w:rFonts w:cstheme="minorHAnsi"/>
          <w:szCs w:val="24"/>
        </w:rPr>
        <w:t xml:space="preserve"> to ensure that I can use this effectively during my practice. </w:t>
      </w:r>
      <w:hyperlink w:anchor="/viewer/kwhG4Zczq75Z4MkhGWqr7xynzc" w:history="1">
        <w:r w:rsidRPr="00097F1E">
          <w:rPr>
            <w:rStyle w:val="Hyperlink"/>
            <w:rFonts w:cstheme="minorHAnsi"/>
            <w:color w:val="auto"/>
            <w:szCs w:val="24"/>
            <w:u w:val="none"/>
          </w:rPr>
          <w:t>I completed a Growth Mindset course</w:t>
        </w:r>
      </w:hyperlink>
      <w:r w:rsidRPr="00097F1E">
        <w:rPr>
          <w:rFonts w:cstheme="minorHAnsi"/>
          <w:szCs w:val="24"/>
        </w:rPr>
        <w:t xml:space="preserve"> which helped me understand that feedback which praises the effort and adds questioning, which asks the children to explain the process of their work, can encourage children to develop </w:t>
      </w:r>
      <w:r w:rsidRPr="007608C1">
        <w:rPr>
          <w:rFonts w:cstheme="minorHAnsi"/>
          <w:szCs w:val="24"/>
        </w:rPr>
        <w:t>a growth mindset.</w:t>
      </w:r>
    </w:p>
    <w:p w14:paraId="7BFFAF76" w14:textId="4BDBA1FE" w:rsidR="00B357D8" w:rsidRPr="007608C1" w:rsidRDefault="00B357D8" w:rsidP="007608C1">
      <w:pPr>
        <w:jc w:val="both"/>
        <w:rPr>
          <w:rFonts w:cstheme="minorHAnsi"/>
          <w:szCs w:val="24"/>
        </w:rPr>
      </w:pPr>
    </w:p>
    <w:p w14:paraId="4A79E83B" w14:textId="77777777" w:rsidR="00552BF1" w:rsidRPr="007608C1" w:rsidRDefault="00552BF1" w:rsidP="007608C1">
      <w:pPr>
        <w:jc w:val="both"/>
        <w:rPr>
          <w:rFonts w:eastAsiaTheme="majorEastAsia" w:cstheme="minorHAnsi"/>
          <w:b/>
          <w:color w:val="1F4E79" w:themeColor="accent1" w:themeShade="80"/>
          <w:szCs w:val="24"/>
        </w:rPr>
      </w:pPr>
      <w:r w:rsidRPr="007608C1">
        <w:rPr>
          <w:rFonts w:cstheme="minorHAnsi"/>
          <w:szCs w:val="24"/>
        </w:rPr>
        <w:br w:type="page"/>
      </w:r>
    </w:p>
    <w:p w14:paraId="4D213446" w14:textId="7FCC952C" w:rsidR="00B9167E" w:rsidRPr="007608C1" w:rsidRDefault="00B357D8" w:rsidP="007608C1">
      <w:pPr>
        <w:pStyle w:val="Heading2"/>
        <w:jc w:val="both"/>
        <w:rPr>
          <w:rFonts w:asciiTheme="minorHAnsi" w:hAnsiTheme="minorHAnsi" w:cstheme="minorHAnsi"/>
          <w:sz w:val="24"/>
          <w:szCs w:val="24"/>
        </w:rPr>
      </w:pPr>
      <w:r w:rsidRPr="007608C1">
        <w:rPr>
          <w:rFonts w:asciiTheme="minorHAnsi" w:hAnsiTheme="minorHAnsi" w:cstheme="minorHAnsi"/>
          <w:sz w:val="24"/>
          <w:szCs w:val="24"/>
        </w:rPr>
        <w:lastRenderedPageBreak/>
        <w:t>Professional Experience Template 3</w:t>
      </w:r>
      <w:r w:rsidR="00B9167E" w:rsidRPr="007608C1">
        <w:rPr>
          <w:rFonts w:asciiTheme="minorHAnsi" w:hAnsiTheme="minorHAnsi" w:cstheme="minorHAnsi"/>
          <w:sz w:val="24"/>
          <w:szCs w:val="24"/>
        </w:rPr>
        <w:t xml:space="preserve">: </w:t>
      </w:r>
      <w:r w:rsidR="009E1983" w:rsidRPr="007608C1">
        <w:rPr>
          <w:rFonts w:asciiTheme="minorHAnsi" w:hAnsiTheme="minorHAnsi" w:cstheme="minorHAnsi"/>
          <w:b w:val="0"/>
          <w:bCs/>
          <w:color w:val="161616"/>
          <w:sz w:val="24"/>
          <w:szCs w:val="24"/>
          <w:shd w:val="clear" w:color="auto" w:fill="FFFFFF"/>
        </w:rPr>
        <w:t xml:space="preserve">Behaviour and </w:t>
      </w:r>
      <w:r w:rsidR="00924F69">
        <w:rPr>
          <w:rFonts w:asciiTheme="minorHAnsi" w:hAnsiTheme="minorHAnsi" w:cstheme="minorHAnsi"/>
          <w:b w:val="0"/>
          <w:bCs/>
          <w:color w:val="161616"/>
          <w:sz w:val="24"/>
          <w:szCs w:val="24"/>
          <w:shd w:val="clear" w:color="auto" w:fill="FFFFFF"/>
        </w:rPr>
        <w:t>C</w:t>
      </w:r>
      <w:r w:rsidR="009E1983" w:rsidRPr="009F047C">
        <w:rPr>
          <w:rFonts w:asciiTheme="minorHAnsi" w:hAnsiTheme="minorHAnsi" w:cstheme="minorHAnsi"/>
          <w:b w:val="0"/>
          <w:bCs/>
          <w:color w:val="161616"/>
          <w:sz w:val="24"/>
          <w:szCs w:val="24"/>
          <w:shd w:val="clear" w:color="auto" w:fill="FFFFFF"/>
        </w:rPr>
        <w:t xml:space="preserve">lassroom </w:t>
      </w:r>
      <w:r w:rsidR="00924F69">
        <w:rPr>
          <w:rFonts w:asciiTheme="minorHAnsi" w:hAnsiTheme="minorHAnsi" w:cstheme="minorHAnsi"/>
          <w:b w:val="0"/>
          <w:bCs/>
          <w:color w:val="161616"/>
          <w:sz w:val="24"/>
          <w:szCs w:val="24"/>
          <w:shd w:val="clear" w:color="auto" w:fill="FFFFFF"/>
        </w:rPr>
        <w:t>M</w:t>
      </w:r>
      <w:r w:rsidR="009E1983" w:rsidRPr="009F047C">
        <w:rPr>
          <w:rFonts w:asciiTheme="minorHAnsi" w:hAnsiTheme="minorHAnsi" w:cstheme="minorHAnsi"/>
          <w:b w:val="0"/>
          <w:bCs/>
          <w:color w:val="161616"/>
          <w:sz w:val="24"/>
          <w:szCs w:val="24"/>
          <w:shd w:val="clear" w:color="auto" w:fill="FFFFFF"/>
        </w:rPr>
        <w:t>anagement-PTE1</w:t>
      </w:r>
      <w:r w:rsidR="009F047C">
        <w:rPr>
          <w:rFonts w:asciiTheme="minorHAnsi" w:hAnsiTheme="minorHAnsi" w:cstheme="minorHAnsi"/>
          <w:b w:val="0"/>
          <w:bCs/>
          <w:color w:val="161616"/>
          <w:sz w:val="24"/>
          <w:szCs w:val="24"/>
          <w:shd w:val="clear" w:color="auto" w:fill="FFFFFF"/>
        </w:rPr>
        <w:t xml:space="preserve"> </w:t>
      </w:r>
      <w:r w:rsidR="009E1983" w:rsidRPr="009F047C">
        <w:rPr>
          <w:rFonts w:asciiTheme="minorHAnsi" w:hAnsiTheme="minorHAnsi" w:cstheme="minorHAnsi"/>
          <w:b w:val="0"/>
          <w:bCs/>
          <w:color w:val="161616"/>
          <w:sz w:val="24"/>
          <w:szCs w:val="24"/>
          <w:shd w:val="clear" w:color="auto" w:fill="FFFFFF"/>
        </w:rPr>
        <w:t>block 1-November 2nd 2020- 4th December 2020.</w:t>
      </w:r>
    </w:p>
    <w:p w14:paraId="2BE3F2F3" w14:textId="28B953CC"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 xml:space="preserve">Pedagogy Standard: </w:t>
      </w:r>
      <w:sdt>
        <w:sdtPr>
          <w:rPr>
            <w:rFonts w:asciiTheme="minorHAnsi" w:hAnsiTheme="minorHAnsi" w:cstheme="minorHAns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D33CD0" w:rsidRPr="007608C1">
            <w:rPr>
              <w:rFonts w:asciiTheme="minorHAnsi" w:hAnsiTheme="minorHAnsi" w:cstheme="minorHAnsi"/>
            </w:rPr>
            <w:t>Refining: Managing Learning Environment</w:t>
          </w:r>
        </w:sdtContent>
      </w:sdt>
    </w:p>
    <w:p w14:paraId="62EC1BD5"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did you do and why?</w:t>
      </w:r>
    </w:p>
    <w:p w14:paraId="1D289B7E" w14:textId="6D864169" w:rsidR="003E7FCE" w:rsidRPr="007608C1" w:rsidRDefault="003E7FCE" w:rsidP="007608C1">
      <w:pPr>
        <w:pStyle w:val="NormalWeb"/>
        <w:spacing w:line="360" w:lineRule="auto"/>
        <w:jc w:val="both"/>
        <w:rPr>
          <w:rFonts w:asciiTheme="minorHAnsi" w:hAnsiTheme="minorHAnsi" w:cstheme="minorHAnsi"/>
          <w:lang w:eastAsia="en-GB"/>
        </w:rPr>
      </w:pPr>
      <w:r w:rsidRPr="007608C1">
        <w:rPr>
          <w:rFonts w:asciiTheme="minorHAnsi" w:hAnsiTheme="minorHAnsi" w:cstheme="minorHAnsi"/>
          <w:lang w:eastAsia="en-GB"/>
        </w:rPr>
        <w:t>During my first reflective meeting with my class mentor in PTE1 block 1 I asked if I could focus on the QTS standard: Refining: Managing the learning environment during week 2.  I decided to choose classroom and behaviour management as my target because I would be teaching my first lessons and previous experience in schools allowed to understand the importance of behaviour and classroom management.</w:t>
      </w:r>
    </w:p>
    <w:p w14:paraId="0537F76C" w14:textId="77777777" w:rsidR="003E7FCE" w:rsidRPr="007608C1" w:rsidRDefault="003E7FCE" w:rsidP="007608C1">
      <w:pPr>
        <w:spacing w:before="100" w:beforeAutospacing="1" w:after="100" w:afterAutospacing="1"/>
        <w:jc w:val="both"/>
        <w:rPr>
          <w:rFonts w:eastAsia="Times New Roman" w:cstheme="minorHAnsi"/>
          <w:szCs w:val="24"/>
          <w:lang w:eastAsia="en-GB"/>
        </w:rPr>
      </w:pPr>
      <w:r w:rsidRPr="007608C1">
        <w:rPr>
          <w:rFonts w:eastAsia="Times New Roman" w:cstheme="minorHAnsi"/>
          <w:szCs w:val="24"/>
          <w:u w:val="single"/>
          <w:lang w:eastAsia="en-GB"/>
        </w:rPr>
        <w:t>In preparation for this week:</w:t>
      </w:r>
    </w:p>
    <w:p w14:paraId="4F1B8BA7" w14:textId="77777777" w:rsidR="003E7FCE" w:rsidRPr="007608C1" w:rsidRDefault="003E7FCE" w:rsidP="007608C1">
      <w:pPr>
        <w:spacing w:before="100" w:beforeAutospacing="1" w:after="100" w:afterAutospacing="1"/>
        <w:jc w:val="both"/>
        <w:rPr>
          <w:rFonts w:eastAsia="Times New Roman" w:cstheme="minorHAnsi"/>
          <w:szCs w:val="24"/>
          <w:lang w:eastAsia="en-GB"/>
        </w:rPr>
      </w:pPr>
      <w:r w:rsidRPr="00924F69">
        <w:rPr>
          <w:rFonts w:eastAsia="Times New Roman" w:cstheme="minorHAnsi"/>
          <w:szCs w:val="24"/>
          <w:lang w:eastAsia="en-GB"/>
        </w:rPr>
        <w:t>(QTS Standard: Professional Learning: ​​​​​​​</w:t>
      </w:r>
      <w:r w:rsidRPr="007608C1">
        <w:rPr>
          <w:rFonts w:eastAsia="Times New Roman" w:cstheme="minorHAnsi"/>
          <w:szCs w:val="24"/>
          <w:lang w:eastAsia="en-GB"/>
        </w:rPr>
        <w:t>Wider reading and research findings)</w:t>
      </w:r>
    </w:p>
    <w:p w14:paraId="6EC95FF4" w14:textId="46746F27" w:rsidR="003E7FCE" w:rsidRPr="007608C1" w:rsidRDefault="003E7FCE" w:rsidP="007608C1">
      <w:pPr>
        <w:numPr>
          <w:ilvl w:val="0"/>
          <w:numId w:val="17"/>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 xml:space="preserve">I read, </w:t>
      </w:r>
      <w:r w:rsidRPr="00924F69">
        <w:rPr>
          <w:rFonts w:eastAsia="Times New Roman" w:cstheme="minorHAnsi"/>
          <w:szCs w:val="24"/>
          <w:lang w:eastAsia="en-GB"/>
        </w:rPr>
        <w:t xml:space="preserve">'Getting the </w:t>
      </w:r>
      <w:r w:rsidR="00924F69" w:rsidRPr="00924F69">
        <w:rPr>
          <w:rFonts w:eastAsia="Times New Roman" w:cstheme="minorHAnsi"/>
          <w:szCs w:val="24"/>
          <w:lang w:eastAsia="en-GB"/>
        </w:rPr>
        <w:t>B</w:t>
      </w:r>
      <w:r w:rsidRPr="00924F69">
        <w:rPr>
          <w:rFonts w:eastAsia="Times New Roman" w:cstheme="minorHAnsi"/>
          <w:szCs w:val="24"/>
          <w:lang w:eastAsia="en-GB"/>
        </w:rPr>
        <w:t xml:space="preserve">uggers to </w:t>
      </w:r>
      <w:r w:rsidR="00924F69" w:rsidRPr="00924F69">
        <w:rPr>
          <w:rFonts w:eastAsia="Times New Roman" w:cstheme="minorHAnsi"/>
          <w:szCs w:val="24"/>
          <w:lang w:eastAsia="en-GB"/>
        </w:rPr>
        <w:t>B</w:t>
      </w:r>
      <w:r w:rsidRPr="00924F69">
        <w:rPr>
          <w:rFonts w:eastAsia="Times New Roman" w:cstheme="minorHAnsi"/>
          <w:szCs w:val="24"/>
          <w:lang w:eastAsia="en-GB"/>
        </w:rPr>
        <w:t>ehave'</w:t>
      </w:r>
      <w:r w:rsidRPr="007608C1">
        <w:rPr>
          <w:rFonts w:eastAsia="Times New Roman" w:cstheme="minorHAnsi"/>
          <w:szCs w:val="24"/>
          <w:lang w:eastAsia="en-GB"/>
        </w:rPr>
        <w:t xml:space="preserve"> by Sue Cowley.  This book explained how behaviour and classroom management are directly linked to children's learning. </w:t>
      </w:r>
    </w:p>
    <w:p w14:paraId="3E730F1F" w14:textId="77777777" w:rsidR="003E7FCE" w:rsidRPr="007608C1" w:rsidRDefault="003E7FCE" w:rsidP="007608C1">
      <w:pPr>
        <w:numPr>
          <w:ilvl w:val="0"/>
          <w:numId w:val="17"/>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also read The Great Teaching Toolkit: Evidence Review. This explained that maximising opportunity to learn involves managing time and classroom resources efficiently and ensuring that rules and expectations for behaviour are explicit, clear and consistently applied.</w:t>
      </w:r>
    </w:p>
    <w:p w14:paraId="5F17FF49" w14:textId="4E9C5B2B" w:rsidR="003E7FCE" w:rsidRPr="007608C1" w:rsidRDefault="003E7FCE" w:rsidP="007608C1">
      <w:pPr>
        <w:spacing w:before="100" w:beforeAutospacing="1" w:after="100" w:afterAutospacing="1"/>
        <w:jc w:val="both"/>
        <w:rPr>
          <w:rFonts w:eastAsia="Times New Roman" w:cstheme="minorHAnsi"/>
          <w:szCs w:val="24"/>
          <w:u w:val="single"/>
          <w:lang w:eastAsia="en-GB"/>
        </w:rPr>
      </w:pPr>
      <w:r w:rsidRPr="007608C1">
        <w:rPr>
          <w:rFonts w:eastAsia="Times New Roman" w:cstheme="minorHAnsi"/>
          <w:szCs w:val="24"/>
          <w:u w:val="single"/>
          <w:lang w:eastAsia="en-GB"/>
        </w:rPr>
        <w:t>As a result of this wider reading:</w:t>
      </w:r>
    </w:p>
    <w:p w14:paraId="36A98A5B" w14:textId="59DC420F" w:rsidR="003E7FCE" w:rsidRPr="007608C1" w:rsidRDefault="00924F69" w:rsidP="007608C1">
      <w:pPr>
        <w:numPr>
          <w:ilvl w:val="0"/>
          <w:numId w:val="18"/>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 xml:space="preserve">I </w:t>
      </w:r>
      <w:r w:rsidR="003E7FCE" w:rsidRPr="007608C1">
        <w:rPr>
          <w:rFonts w:eastAsia="Times New Roman" w:cstheme="minorHAnsi"/>
          <w:szCs w:val="24"/>
          <w:lang w:eastAsia="en-GB"/>
        </w:rPr>
        <w:t>ensured that all resources for every task w</w:t>
      </w:r>
      <w:r w:rsidR="003D7CB8">
        <w:rPr>
          <w:rFonts w:eastAsia="Times New Roman" w:cstheme="minorHAnsi"/>
          <w:szCs w:val="24"/>
          <w:lang w:eastAsia="en-GB"/>
        </w:rPr>
        <w:t>ere</w:t>
      </w:r>
      <w:r w:rsidR="003E7FCE" w:rsidRPr="007608C1">
        <w:rPr>
          <w:rFonts w:eastAsia="Times New Roman" w:cstheme="minorHAnsi"/>
          <w:szCs w:val="24"/>
          <w:lang w:eastAsia="en-GB"/>
        </w:rPr>
        <w:t xml:space="preserve"> prepared and ready before each task.</w:t>
      </w:r>
    </w:p>
    <w:p w14:paraId="212DA20C" w14:textId="77777777" w:rsidR="003E7FCE" w:rsidRPr="007608C1" w:rsidRDefault="003E7FCE" w:rsidP="007608C1">
      <w:pPr>
        <w:numPr>
          <w:ilvl w:val="0"/>
          <w:numId w:val="18"/>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put every resource into colour coded bags to ensure that they were easy to find and the LSA would have all of their resources to hand.</w:t>
      </w:r>
    </w:p>
    <w:p w14:paraId="6EAE69CB" w14:textId="77777777" w:rsidR="003E7FCE" w:rsidRPr="007608C1" w:rsidRDefault="003E7FCE" w:rsidP="007608C1">
      <w:pPr>
        <w:numPr>
          <w:ilvl w:val="0"/>
          <w:numId w:val="18"/>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put these resources onto the tables before each lesson.</w:t>
      </w:r>
    </w:p>
    <w:p w14:paraId="341D7CDE" w14:textId="77777777" w:rsidR="003E7FCE" w:rsidRPr="007608C1" w:rsidRDefault="003E7FCE" w:rsidP="007608C1">
      <w:pPr>
        <w:numPr>
          <w:ilvl w:val="0"/>
          <w:numId w:val="18"/>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set up any whiteboard videos or PowerPoints before the children arrive in the morning to make sure they worked.</w:t>
      </w:r>
    </w:p>
    <w:p w14:paraId="6A4C2EAE" w14:textId="2F3E3403" w:rsidR="003E7FCE" w:rsidRPr="007608C1" w:rsidRDefault="003E7FCE" w:rsidP="007608C1">
      <w:pPr>
        <w:numPr>
          <w:ilvl w:val="0"/>
          <w:numId w:val="18"/>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praised good behaviour, as the re</w:t>
      </w:r>
      <w:r w:rsidR="00924F69">
        <w:rPr>
          <w:rFonts w:eastAsia="Times New Roman" w:cstheme="minorHAnsi"/>
          <w:szCs w:val="24"/>
          <w:lang w:eastAsia="en-GB"/>
        </w:rPr>
        <w:t>search</w:t>
      </w:r>
      <w:r w:rsidRPr="007608C1">
        <w:rPr>
          <w:rFonts w:eastAsia="Times New Roman" w:cstheme="minorHAnsi"/>
          <w:szCs w:val="24"/>
          <w:lang w:eastAsia="en-GB"/>
        </w:rPr>
        <w:t xml:space="preserve"> stated that this can be a good method to get children who are not fully engaged to join in with the task.</w:t>
      </w:r>
    </w:p>
    <w:p w14:paraId="07A7C7D8" w14:textId="77777777" w:rsidR="003E7FCE" w:rsidRPr="007608C1" w:rsidRDefault="003E7FCE" w:rsidP="007608C1">
      <w:pPr>
        <w:numPr>
          <w:ilvl w:val="0"/>
          <w:numId w:val="18"/>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lastRenderedPageBreak/>
        <w:t>I was consistent in my behaviour management and classroom management approaches.</w:t>
      </w:r>
    </w:p>
    <w:p w14:paraId="46EA666A" w14:textId="77777777" w:rsidR="003E7FCE" w:rsidRPr="00924F69" w:rsidRDefault="003E7FCE" w:rsidP="007608C1">
      <w:pPr>
        <w:spacing w:before="100" w:beforeAutospacing="1" w:after="100" w:afterAutospacing="1"/>
        <w:jc w:val="both"/>
        <w:rPr>
          <w:rFonts w:eastAsia="Times New Roman" w:cstheme="minorHAnsi"/>
          <w:szCs w:val="24"/>
          <w:lang w:eastAsia="en-GB"/>
        </w:rPr>
      </w:pPr>
      <w:r w:rsidRPr="00924F69">
        <w:rPr>
          <w:rFonts w:eastAsia="Times New Roman" w:cstheme="minorHAnsi"/>
          <w:szCs w:val="24"/>
          <w:lang w:eastAsia="en-GB"/>
        </w:rPr>
        <w:t>(​​​​​​​QTS Standard: Collaboration: ​​​​​​​Seeking advice and support​​​​​​​)</w:t>
      </w:r>
    </w:p>
    <w:p w14:paraId="2967B97D" w14:textId="77777777" w:rsidR="003E7FCE" w:rsidRPr="007608C1" w:rsidRDefault="003E7FCE" w:rsidP="007608C1">
      <w:pPr>
        <w:numPr>
          <w:ilvl w:val="0"/>
          <w:numId w:val="19"/>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observed the behaviour and classroom strategies used by my class mentor.</w:t>
      </w:r>
    </w:p>
    <w:p w14:paraId="0B43C71B" w14:textId="77777777" w:rsidR="003E7FCE" w:rsidRPr="007608C1" w:rsidRDefault="003E7FCE" w:rsidP="007608C1">
      <w:pPr>
        <w:numPr>
          <w:ilvl w:val="0"/>
          <w:numId w:val="19"/>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asked my class mentor what strategies they used for classroom and behaviour management.</w:t>
      </w:r>
    </w:p>
    <w:p w14:paraId="423A105B" w14:textId="7F6CE76E" w:rsidR="003E7FCE" w:rsidRPr="007608C1" w:rsidRDefault="003E7FCE" w:rsidP="007608C1">
      <w:pPr>
        <w:numPr>
          <w:ilvl w:val="0"/>
          <w:numId w:val="19"/>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 xml:space="preserve">I observed and questioned other staff members in the year group as I wanted to develop a greater understanding </w:t>
      </w:r>
      <w:r w:rsidR="00D55546">
        <w:rPr>
          <w:rFonts w:eastAsia="Times New Roman" w:cstheme="minorHAnsi"/>
          <w:szCs w:val="24"/>
          <w:lang w:eastAsia="en-GB"/>
        </w:rPr>
        <w:t xml:space="preserve">of </w:t>
      </w:r>
      <w:r w:rsidRPr="007608C1">
        <w:rPr>
          <w:rFonts w:eastAsia="Times New Roman" w:cstheme="minorHAnsi"/>
          <w:szCs w:val="24"/>
          <w:lang w:eastAsia="en-GB"/>
        </w:rPr>
        <w:t>wh</w:t>
      </w:r>
      <w:r w:rsidR="00D55546">
        <w:rPr>
          <w:rFonts w:eastAsia="Times New Roman" w:cstheme="minorHAnsi"/>
          <w:szCs w:val="24"/>
          <w:lang w:eastAsia="en-GB"/>
        </w:rPr>
        <w:t>ich</w:t>
      </w:r>
      <w:r w:rsidRPr="007608C1">
        <w:rPr>
          <w:rFonts w:eastAsia="Times New Roman" w:cstheme="minorHAnsi"/>
          <w:szCs w:val="24"/>
          <w:lang w:eastAsia="en-GB"/>
        </w:rPr>
        <w:t xml:space="preserve"> classroom and behaviour management strategies they used.</w:t>
      </w:r>
    </w:p>
    <w:p w14:paraId="489239B7" w14:textId="6E7EA6AE" w:rsidR="003E7FCE" w:rsidRPr="007608C1" w:rsidRDefault="003E7FCE" w:rsidP="007608C1">
      <w:pPr>
        <w:spacing w:before="100" w:beforeAutospacing="1" w:after="100" w:afterAutospacing="1"/>
        <w:jc w:val="both"/>
        <w:rPr>
          <w:rFonts w:eastAsia="Times New Roman" w:cstheme="minorHAnsi"/>
          <w:szCs w:val="24"/>
          <w:u w:val="single"/>
          <w:lang w:eastAsia="en-GB"/>
        </w:rPr>
      </w:pPr>
      <w:r w:rsidRPr="007608C1">
        <w:rPr>
          <w:rFonts w:eastAsia="Times New Roman" w:cstheme="minorHAnsi"/>
          <w:szCs w:val="24"/>
          <w:u w:val="single"/>
          <w:lang w:eastAsia="en-GB"/>
        </w:rPr>
        <w:t>As a result of this:</w:t>
      </w:r>
    </w:p>
    <w:p w14:paraId="2CBD0656" w14:textId="2EC9008F"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 xml:space="preserve">I started each </w:t>
      </w:r>
      <w:r w:rsidRPr="00882BF7">
        <w:rPr>
          <w:rFonts w:eastAsia="Times New Roman" w:cstheme="minorHAnsi"/>
          <w:szCs w:val="24"/>
          <w:lang w:eastAsia="en-GB"/>
        </w:rPr>
        <w:t>task by putting my hands on my</w:t>
      </w:r>
      <w:r w:rsidRPr="007608C1">
        <w:rPr>
          <w:rFonts w:eastAsia="Times New Roman" w:cstheme="minorHAnsi"/>
          <w:szCs w:val="24"/>
          <w:lang w:eastAsia="en-GB"/>
        </w:rPr>
        <w:t xml:space="preserve"> head/shoulder</w:t>
      </w:r>
      <w:r w:rsidR="00924F69">
        <w:rPr>
          <w:rFonts w:eastAsia="Times New Roman" w:cstheme="minorHAnsi"/>
          <w:szCs w:val="24"/>
          <w:lang w:eastAsia="en-GB"/>
        </w:rPr>
        <w:t>/nose</w:t>
      </w:r>
      <w:r w:rsidRPr="007608C1">
        <w:rPr>
          <w:rFonts w:eastAsia="Times New Roman" w:cstheme="minorHAnsi"/>
          <w:szCs w:val="24"/>
          <w:lang w:eastAsia="en-GB"/>
        </w:rPr>
        <w:t xml:space="preserve"> and waiting for the children to join in. When every child was looking and joining in I started the task introduction.</w:t>
      </w:r>
    </w:p>
    <w:p w14:paraId="6AA8D773" w14:textId="77777777"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seated certain children next to me to keep them engaged.</w:t>
      </w:r>
    </w:p>
    <w:p w14:paraId="6A5E382F" w14:textId="522D0A30"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 xml:space="preserve">I used the </w:t>
      </w:r>
      <w:r w:rsidR="00882BF7" w:rsidRPr="00882BF7">
        <w:rPr>
          <w:rFonts w:eastAsia="Times New Roman" w:cstheme="minorHAnsi"/>
          <w:szCs w:val="24"/>
          <w:lang w:eastAsia="en-GB"/>
        </w:rPr>
        <w:t>C</w:t>
      </w:r>
      <w:r w:rsidRPr="00882BF7">
        <w:rPr>
          <w:rFonts w:eastAsia="Times New Roman" w:cstheme="minorHAnsi"/>
          <w:szCs w:val="24"/>
          <w:lang w:eastAsia="en-GB"/>
        </w:rPr>
        <w:t xml:space="preserve">lass </w:t>
      </w:r>
      <w:r w:rsidR="00882BF7" w:rsidRPr="00882BF7">
        <w:rPr>
          <w:rFonts w:eastAsia="Times New Roman" w:cstheme="minorHAnsi"/>
          <w:szCs w:val="24"/>
          <w:lang w:eastAsia="en-GB"/>
        </w:rPr>
        <w:t>O</w:t>
      </w:r>
      <w:r w:rsidRPr="00882BF7">
        <w:rPr>
          <w:rFonts w:eastAsia="Times New Roman" w:cstheme="minorHAnsi"/>
          <w:szCs w:val="24"/>
          <w:lang w:eastAsia="en-GB"/>
        </w:rPr>
        <w:t>cean-which</w:t>
      </w:r>
      <w:r w:rsidRPr="007608C1">
        <w:rPr>
          <w:rFonts w:eastAsia="Times New Roman" w:cstheme="minorHAnsi"/>
          <w:szCs w:val="24"/>
          <w:lang w:eastAsia="en-GB"/>
        </w:rPr>
        <w:t xml:space="preserve"> is a behaviour management strategy used by my class mentor.</w:t>
      </w:r>
    </w:p>
    <w:p w14:paraId="3B9E4202" w14:textId="77777777"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ended whole class lesson introductions by sending groups individually to their set task.</w:t>
      </w:r>
    </w:p>
    <w:p w14:paraId="415725E3" w14:textId="77777777"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used a quiet voice when the classroom noise started to increase.</w:t>
      </w:r>
    </w:p>
    <w:p w14:paraId="4755432A" w14:textId="77777777" w:rsidR="003E7FCE" w:rsidRPr="007608C1" w:rsidRDefault="003E7FCE" w:rsidP="007608C1">
      <w:pPr>
        <w:numPr>
          <w:ilvl w:val="0"/>
          <w:numId w:val="20"/>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I played music to initiate tidy up times. this method was used by my class mentor and the children knew that the music indicated that it was time to tidy up and sit in a whole group.</w:t>
      </w:r>
    </w:p>
    <w:p w14:paraId="4FCBF746" w14:textId="471EB8EA" w:rsidR="003E7FCE" w:rsidRPr="007608C1" w:rsidRDefault="003E7FCE" w:rsidP="007608C1">
      <w:pPr>
        <w:spacing w:before="100" w:beforeAutospacing="1" w:after="100" w:afterAutospacing="1"/>
        <w:jc w:val="both"/>
        <w:rPr>
          <w:rFonts w:eastAsia="Times New Roman" w:cstheme="minorHAnsi"/>
          <w:szCs w:val="24"/>
          <w:lang w:eastAsia="en-GB"/>
        </w:rPr>
      </w:pPr>
      <w:r w:rsidRPr="00882BF7">
        <w:rPr>
          <w:rFonts w:eastAsia="Times New Roman" w:cstheme="minorHAnsi"/>
          <w:szCs w:val="24"/>
          <w:lang w:eastAsia="en-GB"/>
        </w:rPr>
        <w:t>QTS standard Leadership: Exercising corporate responsibility​​​​​​​: ​​​​​​​Supporting formal leadership roles-</w:t>
      </w:r>
      <w:r w:rsidRPr="007608C1">
        <w:rPr>
          <w:rFonts w:eastAsia="Times New Roman" w:cstheme="minorHAnsi"/>
          <w:szCs w:val="24"/>
          <w:lang w:eastAsia="en-GB"/>
        </w:rPr>
        <w:t xml:space="preserve"> I understood my role within the class in terms of behaviour and classroom management and used multiple strategies to ensure that this was maintained.</w:t>
      </w:r>
    </w:p>
    <w:p w14:paraId="71E1515F" w14:textId="77777777" w:rsidR="003E7FCE" w:rsidRPr="00882BF7" w:rsidRDefault="003E7FCE" w:rsidP="007608C1">
      <w:pPr>
        <w:spacing w:before="100" w:beforeAutospacing="1" w:after="100" w:afterAutospacing="1"/>
        <w:jc w:val="both"/>
        <w:rPr>
          <w:rFonts w:eastAsia="Times New Roman" w:cstheme="minorHAnsi"/>
          <w:szCs w:val="24"/>
          <w:lang w:eastAsia="en-GB"/>
        </w:rPr>
      </w:pPr>
      <w:r w:rsidRPr="00882BF7">
        <w:rPr>
          <w:rFonts w:eastAsia="Times New Roman" w:cstheme="minorHAnsi"/>
          <w:szCs w:val="24"/>
          <w:lang w:eastAsia="en-GB"/>
        </w:rPr>
        <w:t>Pedagogy: Refining teaching…towards sustained highly effective practice: Managing the learning environment-</w:t>
      </w:r>
    </w:p>
    <w:p w14:paraId="6BFB8DD7" w14:textId="77777777" w:rsidR="003E7FCE" w:rsidRPr="007608C1" w:rsidRDefault="003E7FCE" w:rsidP="007608C1">
      <w:pPr>
        <w:numPr>
          <w:ilvl w:val="0"/>
          <w:numId w:val="21"/>
        </w:numPr>
        <w:spacing w:before="100" w:beforeAutospacing="1" w:after="100" w:afterAutospacing="1"/>
        <w:jc w:val="both"/>
        <w:rPr>
          <w:rFonts w:eastAsia="Times New Roman" w:cstheme="minorHAnsi"/>
          <w:szCs w:val="24"/>
          <w:lang w:eastAsia="en-GB"/>
        </w:rPr>
      </w:pPr>
      <w:r w:rsidRPr="007608C1">
        <w:rPr>
          <w:rFonts w:eastAsia="Times New Roman" w:cstheme="minorHAnsi"/>
          <w:szCs w:val="24"/>
          <w:lang w:eastAsia="en-GB"/>
        </w:rPr>
        <w:t xml:space="preserve">After my first lesson, my class mentor said that she was extremely impressed with my behaviour and classroom management skills. </w:t>
      </w:r>
    </w:p>
    <w:p w14:paraId="2C7D5357" w14:textId="77777777" w:rsidR="003E7FCE" w:rsidRPr="007608C1" w:rsidRDefault="003E7FCE" w:rsidP="007608C1">
      <w:pPr>
        <w:numPr>
          <w:ilvl w:val="0"/>
          <w:numId w:val="21"/>
        </w:numPr>
        <w:spacing w:before="100" w:beforeAutospacing="1" w:after="100" w:afterAutospacing="1"/>
        <w:jc w:val="both"/>
        <w:rPr>
          <w:rStyle w:val="Heading4Char"/>
          <w:rFonts w:asciiTheme="minorHAnsi" w:hAnsiTheme="minorHAnsi" w:cstheme="minorHAnsi"/>
          <w:i w:val="0"/>
          <w:iCs w:val="0"/>
          <w:color w:val="auto"/>
          <w:szCs w:val="24"/>
        </w:rPr>
      </w:pPr>
      <w:r w:rsidRPr="007608C1">
        <w:rPr>
          <w:rFonts w:eastAsia="Times New Roman" w:cstheme="minorHAnsi"/>
          <w:szCs w:val="24"/>
          <w:lang w:eastAsia="en-GB"/>
        </w:rPr>
        <w:lastRenderedPageBreak/>
        <w:t xml:space="preserve">In addition to this, my class mentor wrote in my mid-placement review </w:t>
      </w:r>
      <w:r w:rsidRPr="00882BF7">
        <w:rPr>
          <w:rFonts w:eastAsia="Times New Roman" w:cstheme="minorHAnsi"/>
          <w:szCs w:val="24"/>
          <w:lang w:eastAsia="en-GB"/>
        </w:rPr>
        <w:t>"</w:t>
      </w:r>
      <w:r w:rsidRPr="00882BF7">
        <w:rPr>
          <w:rStyle w:val="Heading4Char"/>
          <w:rFonts w:asciiTheme="minorHAnsi" w:hAnsiTheme="minorHAnsi" w:cstheme="minorHAnsi"/>
          <w:i w:val="0"/>
          <w:iCs w:val="0"/>
          <w:color w:val="auto"/>
          <w:szCs w:val="24"/>
        </w:rPr>
        <w:t>Leah has been a pleasure to have in the classroom and I am very impressed with her classroom and behaviour management."</w:t>
      </w:r>
    </w:p>
    <w:p w14:paraId="144C42EE" w14:textId="77777777" w:rsidR="003E7FCE" w:rsidRPr="007608C1" w:rsidRDefault="003E7FCE" w:rsidP="007608C1">
      <w:pPr>
        <w:spacing w:before="100" w:beforeAutospacing="1" w:after="100" w:afterAutospacing="1"/>
        <w:jc w:val="both"/>
        <w:rPr>
          <w:rStyle w:val="IntenseEmphasis"/>
          <w:rFonts w:cstheme="minorHAnsi"/>
          <w:i w:val="0"/>
          <w:iCs w:val="0"/>
          <w:color w:val="auto"/>
          <w:szCs w:val="24"/>
        </w:rPr>
      </w:pPr>
      <w:r w:rsidRPr="007608C1">
        <w:rPr>
          <w:rStyle w:val="IntenseEmphasis"/>
          <w:rFonts w:cstheme="minorHAnsi"/>
          <w:i w:val="0"/>
          <w:iCs w:val="0"/>
          <w:color w:val="auto"/>
          <w:szCs w:val="24"/>
        </w:rPr>
        <w:t>During the placement it took longer to form a positive relationship with one pupil and I needed to use various behaviour management strategies to keep them engaged (this was also happening when my class mentor was leading lessons).</w:t>
      </w:r>
    </w:p>
    <w:p w14:paraId="4CB065CC" w14:textId="77777777" w:rsidR="003E7FCE" w:rsidRPr="007608C1" w:rsidRDefault="003E7FCE" w:rsidP="007608C1">
      <w:pPr>
        <w:numPr>
          <w:ilvl w:val="0"/>
          <w:numId w:val="22"/>
        </w:numPr>
        <w:spacing w:before="100" w:beforeAutospacing="1" w:after="100" w:afterAutospacing="1"/>
        <w:jc w:val="both"/>
        <w:rPr>
          <w:rStyle w:val="IntenseEmphasis"/>
          <w:rFonts w:cstheme="minorHAnsi"/>
          <w:i w:val="0"/>
          <w:iCs w:val="0"/>
          <w:color w:val="auto"/>
          <w:szCs w:val="24"/>
        </w:rPr>
      </w:pPr>
      <w:r w:rsidRPr="007608C1">
        <w:rPr>
          <w:rStyle w:val="IntenseEmphasis"/>
          <w:rFonts w:cstheme="minorHAnsi"/>
          <w:i w:val="0"/>
          <w:iCs w:val="0"/>
          <w:color w:val="auto"/>
          <w:szCs w:val="24"/>
        </w:rPr>
        <w:t>Firstly, l tried to spend as much time during break time, lunch time and the morning session talking to them and trying to form a positive relationship.</w:t>
      </w:r>
    </w:p>
    <w:p w14:paraId="65BEA1D2" w14:textId="40B579D8" w:rsidR="003E7FCE" w:rsidRPr="007608C1" w:rsidRDefault="003E7FCE" w:rsidP="007608C1">
      <w:pPr>
        <w:numPr>
          <w:ilvl w:val="0"/>
          <w:numId w:val="22"/>
        </w:numPr>
        <w:spacing w:before="100" w:beforeAutospacing="1" w:after="100" w:afterAutospacing="1"/>
        <w:jc w:val="both"/>
        <w:rPr>
          <w:rStyle w:val="IntenseEmphasis"/>
          <w:rFonts w:cstheme="minorHAnsi"/>
          <w:i w:val="0"/>
          <w:iCs w:val="0"/>
          <w:color w:val="auto"/>
          <w:szCs w:val="24"/>
        </w:rPr>
      </w:pPr>
      <w:r w:rsidRPr="007608C1">
        <w:rPr>
          <w:rStyle w:val="IntenseEmphasis"/>
          <w:rFonts w:cstheme="minorHAnsi"/>
          <w:i w:val="0"/>
          <w:iCs w:val="0"/>
          <w:color w:val="auto"/>
          <w:szCs w:val="24"/>
        </w:rPr>
        <w:t xml:space="preserve">I also changed the seating arrangements during small group tasks so that this child was sitting next to me and I could keep </w:t>
      </w:r>
      <w:r w:rsidR="00C25B9D">
        <w:rPr>
          <w:rStyle w:val="IntenseEmphasis"/>
          <w:rFonts w:cstheme="minorHAnsi"/>
          <w:i w:val="0"/>
          <w:iCs w:val="0"/>
          <w:color w:val="auto"/>
          <w:szCs w:val="24"/>
        </w:rPr>
        <w:t>the</w:t>
      </w:r>
      <w:r w:rsidRPr="007608C1">
        <w:rPr>
          <w:rStyle w:val="IntenseEmphasis"/>
          <w:rFonts w:cstheme="minorHAnsi"/>
          <w:i w:val="0"/>
          <w:iCs w:val="0"/>
          <w:color w:val="auto"/>
          <w:szCs w:val="24"/>
        </w:rPr>
        <w:t>m engaged in the task.</w:t>
      </w:r>
    </w:p>
    <w:p w14:paraId="3A284E16" w14:textId="749FFBBB" w:rsidR="003E7FCE" w:rsidRPr="007608C1" w:rsidRDefault="003E7FCE" w:rsidP="007608C1">
      <w:pPr>
        <w:numPr>
          <w:ilvl w:val="0"/>
          <w:numId w:val="22"/>
        </w:numPr>
        <w:spacing w:before="100" w:beforeAutospacing="1" w:after="100" w:afterAutospacing="1"/>
        <w:jc w:val="both"/>
        <w:rPr>
          <w:rStyle w:val="IntenseEmphasis"/>
          <w:rFonts w:cstheme="minorHAnsi"/>
          <w:i w:val="0"/>
          <w:iCs w:val="0"/>
          <w:color w:val="auto"/>
          <w:szCs w:val="24"/>
        </w:rPr>
      </w:pPr>
      <w:r w:rsidRPr="007608C1">
        <w:rPr>
          <w:rStyle w:val="IntenseEmphasis"/>
          <w:rFonts w:cstheme="minorHAnsi"/>
          <w:i w:val="0"/>
          <w:iCs w:val="0"/>
          <w:color w:val="auto"/>
          <w:szCs w:val="24"/>
        </w:rPr>
        <w:t xml:space="preserve">When it was necessary, I used the class ocean (behaviour management strategy). First of all I spoke to the child about their behaviour and tried to find out if something was wrong. When the behaviour continued I explained that I would put them in the ocean if they did not stop the unwanted behaviour. On the one occasion that </w:t>
      </w:r>
      <w:r w:rsidR="00C769A9">
        <w:rPr>
          <w:rStyle w:val="IntenseEmphasis"/>
          <w:rFonts w:cstheme="minorHAnsi"/>
          <w:i w:val="0"/>
          <w:iCs w:val="0"/>
          <w:color w:val="auto"/>
          <w:szCs w:val="24"/>
        </w:rPr>
        <w:t>their</w:t>
      </w:r>
      <w:r w:rsidRPr="007608C1">
        <w:rPr>
          <w:rStyle w:val="IntenseEmphasis"/>
          <w:rFonts w:cstheme="minorHAnsi"/>
          <w:i w:val="0"/>
          <w:iCs w:val="0"/>
          <w:color w:val="auto"/>
          <w:szCs w:val="24"/>
        </w:rPr>
        <w:t xml:space="preserve"> behaviour escalated and </w:t>
      </w:r>
      <w:r w:rsidR="00C769A9">
        <w:rPr>
          <w:rStyle w:val="IntenseEmphasis"/>
          <w:rFonts w:cstheme="minorHAnsi"/>
          <w:i w:val="0"/>
          <w:iCs w:val="0"/>
          <w:color w:val="auto"/>
          <w:szCs w:val="24"/>
        </w:rPr>
        <w:t>t</w:t>
      </w:r>
      <w:r w:rsidRPr="007608C1">
        <w:rPr>
          <w:rStyle w:val="IntenseEmphasis"/>
          <w:rFonts w:cstheme="minorHAnsi"/>
          <w:i w:val="0"/>
          <w:iCs w:val="0"/>
          <w:color w:val="auto"/>
          <w:szCs w:val="24"/>
        </w:rPr>
        <w:t>he</w:t>
      </w:r>
      <w:r w:rsidR="00C769A9">
        <w:rPr>
          <w:rStyle w:val="IntenseEmphasis"/>
          <w:rFonts w:cstheme="minorHAnsi"/>
          <w:i w:val="0"/>
          <w:iCs w:val="0"/>
          <w:color w:val="auto"/>
          <w:szCs w:val="24"/>
        </w:rPr>
        <w:t>y</w:t>
      </w:r>
      <w:r w:rsidRPr="007608C1">
        <w:rPr>
          <w:rStyle w:val="IntenseEmphasis"/>
          <w:rFonts w:cstheme="minorHAnsi"/>
          <w:i w:val="0"/>
          <w:iCs w:val="0"/>
          <w:color w:val="auto"/>
          <w:szCs w:val="24"/>
        </w:rPr>
        <w:t xml:space="preserve"> ran away from the task, I asked an LSA to sit with my group while I went to get the child. I walked </w:t>
      </w:r>
      <w:r w:rsidR="00C769A9">
        <w:rPr>
          <w:rStyle w:val="IntenseEmphasis"/>
          <w:rFonts w:cstheme="minorHAnsi"/>
          <w:i w:val="0"/>
          <w:iCs w:val="0"/>
          <w:color w:val="auto"/>
          <w:szCs w:val="24"/>
        </w:rPr>
        <w:t>the</w:t>
      </w:r>
      <w:r w:rsidRPr="007608C1">
        <w:rPr>
          <w:rStyle w:val="IntenseEmphasis"/>
          <w:rFonts w:cstheme="minorHAnsi"/>
          <w:i w:val="0"/>
          <w:iCs w:val="0"/>
          <w:color w:val="auto"/>
          <w:szCs w:val="24"/>
        </w:rPr>
        <w:t xml:space="preserve">m back into the classroom and put </w:t>
      </w:r>
      <w:r w:rsidR="000C0ED2">
        <w:rPr>
          <w:rStyle w:val="IntenseEmphasis"/>
          <w:rFonts w:cstheme="minorHAnsi"/>
          <w:i w:val="0"/>
          <w:iCs w:val="0"/>
          <w:color w:val="auto"/>
          <w:szCs w:val="24"/>
        </w:rPr>
        <w:t>t</w:t>
      </w:r>
      <w:r w:rsidRPr="007608C1">
        <w:rPr>
          <w:rStyle w:val="IntenseEmphasis"/>
          <w:rFonts w:cstheme="minorHAnsi"/>
          <w:i w:val="0"/>
          <w:iCs w:val="0"/>
          <w:color w:val="auto"/>
          <w:szCs w:val="24"/>
        </w:rPr>
        <w:t>h</w:t>
      </w:r>
      <w:r w:rsidR="000C0ED2">
        <w:rPr>
          <w:rStyle w:val="IntenseEmphasis"/>
          <w:rFonts w:cstheme="minorHAnsi"/>
          <w:i w:val="0"/>
          <w:iCs w:val="0"/>
          <w:color w:val="auto"/>
          <w:szCs w:val="24"/>
        </w:rPr>
        <w:t>e</w:t>
      </w:r>
      <w:r w:rsidRPr="007608C1">
        <w:rPr>
          <w:rStyle w:val="IntenseEmphasis"/>
          <w:rFonts w:cstheme="minorHAnsi"/>
          <w:i w:val="0"/>
          <w:iCs w:val="0"/>
          <w:color w:val="auto"/>
          <w:szCs w:val="24"/>
        </w:rPr>
        <w:t>i</w:t>
      </w:r>
      <w:r w:rsidR="000C0ED2">
        <w:rPr>
          <w:rStyle w:val="IntenseEmphasis"/>
          <w:rFonts w:cstheme="minorHAnsi"/>
          <w:i w:val="0"/>
          <w:iCs w:val="0"/>
          <w:color w:val="auto"/>
          <w:szCs w:val="24"/>
        </w:rPr>
        <w:t>r</w:t>
      </w:r>
      <w:r w:rsidRPr="007608C1">
        <w:rPr>
          <w:rStyle w:val="IntenseEmphasis"/>
          <w:rFonts w:cstheme="minorHAnsi"/>
          <w:i w:val="0"/>
          <w:iCs w:val="0"/>
          <w:color w:val="auto"/>
          <w:szCs w:val="24"/>
        </w:rPr>
        <w:t xml:space="preserve"> name into the ocean. I explained to this child that I had not wanted to put them in the ocean but that they had known what was going to happen if they did not stop the unwanted behaviour (this was a strategy in Sue Cowley's book). </w:t>
      </w:r>
    </w:p>
    <w:p w14:paraId="6FE94CE6" w14:textId="2249B665" w:rsidR="003E7FCE" w:rsidRPr="007608C1" w:rsidRDefault="003E7FCE" w:rsidP="007608C1">
      <w:pPr>
        <w:spacing w:before="100" w:beforeAutospacing="1" w:after="100" w:afterAutospacing="1"/>
        <w:jc w:val="both"/>
        <w:rPr>
          <w:rStyle w:val="IntenseEmphasis"/>
          <w:rFonts w:cstheme="minorHAnsi"/>
          <w:i w:val="0"/>
          <w:iCs w:val="0"/>
          <w:color w:val="auto"/>
          <w:szCs w:val="24"/>
        </w:rPr>
      </w:pPr>
      <w:r w:rsidRPr="007608C1">
        <w:rPr>
          <w:rStyle w:val="IntenseEmphasis"/>
          <w:rFonts w:cstheme="minorHAnsi"/>
          <w:i w:val="0"/>
          <w:iCs w:val="0"/>
          <w:color w:val="auto"/>
          <w:szCs w:val="24"/>
        </w:rPr>
        <w:t>These changes led to a significant change in this child's work and behaviour during the week</w:t>
      </w:r>
      <w:r w:rsidR="00882BF7">
        <w:rPr>
          <w:rStyle w:val="IntenseEmphasis"/>
          <w:rFonts w:cstheme="minorHAnsi"/>
          <w:i w:val="0"/>
          <w:iCs w:val="0"/>
          <w:color w:val="auto"/>
          <w:szCs w:val="24"/>
        </w:rPr>
        <w:t>.</w:t>
      </w:r>
    </w:p>
    <w:p w14:paraId="4295FB1B"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have you learned?</w:t>
      </w:r>
    </w:p>
    <w:p w14:paraId="7131CD15" w14:textId="51BF5FB0" w:rsidR="00CF4480" w:rsidRPr="007608C1" w:rsidRDefault="00CF4480" w:rsidP="007608C1">
      <w:pPr>
        <w:pStyle w:val="NormalWeb"/>
        <w:spacing w:line="360" w:lineRule="auto"/>
        <w:jc w:val="both"/>
        <w:rPr>
          <w:rFonts w:asciiTheme="minorHAnsi" w:hAnsiTheme="minorHAnsi" w:cstheme="minorHAnsi"/>
          <w:lang w:eastAsia="en-GB"/>
        </w:rPr>
      </w:pPr>
      <w:r w:rsidRPr="007608C1">
        <w:rPr>
          <w:rFonts w:asciiTheme="minorHAnsi" w:hAnsiTheme="minorHAnsi" w:cstheme="minorHAnsi"/>
          <w:u w:val="single"/>
          <w:lang w:eastAsia="en-GB"/>
        </w:rPr>
        <w:t>This experience was important because:</w:t>
      </w:r>
    </w:p>
    <w:p w14:paraId="1E959E75" w14:textId="77777777" w:rsidR="00CF4480" w:rsidRPr="00CF4480" w:rsidRDefault="00CF4480" w:rsidP="007608C1">
      <w:pPr>
        <w:numPr>
          <w:ilvl w:val="0"/>
          <w:numId w:val="23"/>
        </w:num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​​​​​​​It helped me understand different behaviour and classroom management strategies that I can use during my future practice.</w:t>
      </w:r>
    </w:p>
    <w:p w14:paraId="6CECC3D8" w14:textId="62383DE2" w:rsidR="00CF4480" w:rsidRPr="00CF4480" w:rsidRDefault="00CF4480" w:rsidP="007608C1">
      <w:pPr>
        <w:numPr>
          <w:ilvl w:val="0"/>
          <w:numId w:val="24"/>
        </w:num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Sending groups individual</w:t>
      </w:r>
      <w:r w:rsidR="00882BF7" w:rsidRPr="00882BF7">
        <w:rPr>
          <w:rFonts w:eastAsia="Times New Roman" w:cstheme="minorHAnsi"/>
          <w:szCs w:val="24"/>
          <w:lang w:eastAsia="en-GB"/>
        </w:rPr>
        <w:t>ly.</w:t>
      </w:r>
    </w:p>
    <w:p w14:paraId="52223166" w14:textId="676C5161" w:rsidR="00CF4480" w:rsidRPr="00CF4480" w:rsidRDefault="004A2BC1" w:rsidP="007608C1">
      <w:pPr>
        <w:numPr>
          <w:ilvl w:val="0"/>
          <w:numId w:val="24"/>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E</w:t>
      </w:r>
      <w:r w:rsidR="00CF4480" w:rsidRPr="00CF4480">
        <w:rPr>
          <w:rFonts w:eastAsia="Times New Roman" w:cstheme="minorHAnsi"/>
          <w:szCs w:val="24"/>
          <w:lang w:eastAsia="en-GB"/>
        </w:rPr>
        <w:t xml:space="preserve">ngaging children before starting a task. </w:t>
      </w:r>
    </w:p>
    <w:p w14:paraId="04CE00AE" w14:textId="77777777" w:rsidR="00CF4480" w:rsidRPr="00CF4480" w:rsidRDefault="00CF4480" w:rsidP="007608C1">
      <w:pPr>
        <w:numPr>
          <w:ilvl w:val="0"/>
          <w:numId w:val="24"/>
        </w:num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lastRenderedPageBreak/>
        <w:t>Being consistent in the strategies I use.</w:t>
      </w:r>
    </w:p>
    <w:p w14:paraId="6DFCD8E4" w14:textId="77777777" w:rsidR="00CF4480" w:rsidRPr="00CF4480" w:rsidRDefault="00CF4480" w:rsidP="007608C1">
      <w:pPr>
        <w:numPr>
          <w:ilvl w:val="0"/>
          <w:numId w:val="24"/>
        </w:num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Seating plans.</w:t>
      </w:r>
    </w:p>
    <w:p w14:paraId="1819A030" w14:textId="24E88340" w:rsidR="00CF4480" w:rsidRPr="00CF4480" w:rsidRDefault="004A2BC1" w:rsidP="007608C1">
      <w:pPr>
        <w:numPr>
          <w:ilvl w:val="0"/>
          <w:numId w:val="24"/>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M</w:t>
      </w:r>
      <w:r w:rsidR="00CF4480" w:rsidRPr="00CF4480">
        <w:rPr>
          <w:rFonts w:eastAsia="Times New Roman" w:cstheme="minorHAnsi"/>
          <w:szCs w:val="24"/>
          <w:lang w:eastAsia="en-GB"/>
        </w:rPr>
        <w:t>usic for tidy up time.</w:t>
      </w:r>
    </w:p>
    <w:p w14:paraId="2A230092" w14:textId="442BD48F" w:rsidR="00CF4480" w:rsidRPr="00CF4480" w:rsidRDefault="004A2BC1" w:rsidP="007608C1">
      <w:pPr>
        <w:numPr>
          <w:ilvl w:val="0"/>
          <w:numId w:val="24"/>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C</w:t>
      </w:r>
      <w:r w:rsidR="00CF4480" w:rsidRPr="00CF4480">
        <w:rPr>
          <w:rFonts w:eastAsia="Times New Roman" w:cstheme="minorHAnsi"/>
          <w:szCs w:val="24"/>
          <w:lang w:eastAsia="en-GB"/>
        </w:rPr>
        <w:t>hange in tone/volume to manage low</w:t>
      </w:r>
      <w:r w:rsidR="003608A2">
        <w:rPr>
          <w:rFonts w:eastAsia="Times New Roman" w:cstheme="minorHAnsi"/>
          <w:szCs w:val="24"/>
          <w:lang w:eastAsia="en-GB"/>
        </w:rPr>
        <w:t>-</w:t>
      </w:r>
      <w:r w:rsidR="00CF4480" w:rsidRPr="00CF4480">
        <w:rPr>
          <w:rFonts w:eastAsia="Times New Roman" w:cstheme="minorHAnsi"/>
          <w:szCs w:val="24"/>
          <w:lang w:eastAsia="en-GB"/>
        </w:rPr>
        <w:t>level disruption/noise.</w:t>
      </w:r>
    </w:p>
    <w:p w14:paraId="1BD99E2F" w14:textId="14FFF1E5" w:rsidR="00CF4480" w:rsidRPr="00CF4480" w:rsidRDefault="004A2BC1" w:rsidP="007608C1">
      <w:pPr>
        <w:numPr>
          <w:ilvl w:val="0"/>
          <w:numId w:val="24"/>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P</w:t>
      </w:r>
      <w:r w:rsidR="00CF4480" w:rsidRPr="00CF4480">
        <w:rPr>
          <w:rFonts w:eastAsia="Times New Roman" w:cstheme="minorHAnsi"/>
          <w:szCs w:val="24"/>
          <w:lang w:eastAsia="en-GB"/>
        </w:rPr>
        <w:t>raise good behaviour.</w:t>
      </w:r>
    </w:p>
    <w:p w14:paraId="06962CF2" w14:textId="6BDC4AE9" w:rsidR="00CF4480" w:rsidRPr="00CF4480" w:rsidRDefault="00CF4480" w:rsidP="007608C1">
      <w:p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​​​​​​​2. ​​​​​​​It helped m</w:t>
      </w:r>
      <w:r w:rsidR="00576D2B">
        <w:rPr>
          <w:rFonts w:eastAsia="Times New Roman" w:cstheme="minorHAnsi"/>
          <w:szCs w:val="24"/>
          <w:lang w:eastAsia="en-GB"/>
        </w:rPr>
        <w:t>e</w:t>
      </w:r>
      <w:r w:rsidRPr="00CF4480">
        <w:rPr>
          <w:rFonts w:eastAsia="Times New Roman" w:cstheme="minorHAnsi"/>
          <w:szCs w:val="24"/>
          <w:lang w:eastAsia="en-GB"/>
        </w:rPr>
        <w:t xml:space="preserve"> understand th</w:t>
      </w:r>
      <w:r w:rsidR="00C05C18">
        <w:rPr>
          <w:rFonts w:eastAsia="Times New Roman" w:cstheme="minorHAnsi"/>
          <w:szCs w:val="24"/>
          <w:lang w:eastAsia="en-GB"/>
        </w:rPr>
        <w:t>e</w:t>
      </w:r>
      <w:r w:rsidRPr="00CF4480">
        <w:rPr>
          <w:rFonts w:eastAsia="Times New Roman" w:cstheme="minorHAnsi"/>
          <w:szCs w:val="24"/>
          <w:lang w:eastAsia="en-GB"/>
        </w:rPr>
        <w:t xml:space="preserve"> impact that classroom and behaviour management strategies can have on children's learning (Research from Sue Cowley's 'Getting the Buggers to behave'.</w:t>
      </w:r>
    </w:p>
    <w:p w14:paraId="4A46F869" w14:textId="77777777" w:rsidR="00CF4480" w:rsidRPr="00CF4480" w:rsidRDefault="00CF4480" w:rsidP="007608C1">
      <w:p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3. ​​​​​​​I have been able to implement classroom and behaviour management strategies to positively impact learning.</w:t>
      </w:r>
    </w:p>
    <w:p w14:paraId="1FB4AC56" w14:textId="77777777" w:rsidR="00CF4480" w:rsidRPr="00CF4480" w:rsidRDefault="00CF4480" w:rsidP="007608C1">
      <w:pPr>
        <w:spacing w:before="100" w:beforeAutospacing="1" w:after="100" w:afterAutospacing="1"/>
        <w:jc w:val="both"/>
        <w:rPr>
          <w:rFonts w:eastAsia="Times New Roman" w:cstheme="minorHAnsi"/>
          <w:szCs w:val="24"/>
          <w:lang w:eastAsia="en-GB"/>
        </w:rPr>
      </w:pPr>
      <w:r w:rsidRPr="00CF4480">
        <w:rPr>
          <w:rFonts w:eastAsia="Times New Roman" w:cstheme="minorHAnsi"/>
          <w:szCs w:val="24"/>
          <w:lang w:eastAsia="en-GB"/>
        </w:rPr>
        <w:t>​​​​​​​4. It allowed me to improve my collaborative skills with staff.</w:t>
      </w:r>
    </w:p>
    <w:p w14:paraId="3B26C128" w14:textId="77777777" w:rsidR="00846548" w:rsidRPr="007608C1" w:rsidRDefault="00846548" w:rsidP="007608C1">
      <w:pPr>
        <w:pStyle w:val="Heading3"/>
        <w:jc w:val="both"/>
        <w:rPr>
          <w:rFonts w:asciiTheme="minorHAnsi" w:hAnsiTheme="minorHAnsi" w:cstheme="minorHAnsi"/>
        </w:rPr>
      </w:pPr>
      <w:r w:rsidRPr="007608C1">
        <w:rPr>
          <w:rFonts w:asciiTheme="minorHAnsi" w:hAnsiTheme="minorHAnsi" w:cstheme="minorHAnsi"/>
        </w:rPr>
        <w:t>What next?</w:t>
      </w:r>
    </w:p>
    <w:p w14:paraId="292CCEC1" w14:textId="124BF3F3" w:rsidR="007608C1" w:rsidRPr="007608C1" w:rsidRDefault="007608C1" w:rsidP="007608C1">
      <w:pPr>
        <w:pStyle w:val="NormalWeb"/>
        <w:spacing w:line="360" w:lineRule="auto"/>
        <w:jc w:val="both"/>
        <w:rPr>
          <w:rFonts w:asciiTheme="minorHAnsi" w:hAnsiTheme="minorHAnsi" w:cstheme="minorHAnsi"/>
          <w:lang w:eastAsia="en-GB"/>
        </w:rPr>
      </w:pPr>
      <w:r w:rsidRPr="007608C1">
        <w:rPr>
          <w:rFonts w:asciiTheme="minorHAnsi" w:hAnsiTheme="minorHAnsi" w:cstheme="minorHAnsi"/>
          <w:lang w:eastAsia="en-GB"/>
        </w:rPr>
        <w:t>Despite receiving positive feedback from my class mentor in regards to classroom and behaviour management, for my next steps in learning</w:t>
      </w:r>
      <w:r w:rsidR="003608A2">
        <w:rPr>
          <w:rFonts w:asciiTheme="minorHAnsi" w:hAnsiTheme="minorHAnsi" w:cstheme="minorHAnsi"/>
          <w:lang w:eastAsia="en-GB"/>
        </w:rPr>
        <w:t>,</w:t>
      </w:r>
      <w:r w:rsidRPr="007608C1">
        <w:rPr>
          <w:rFonts w:asciiTheme="minorHAnsi" w:hAnsiTheme="minorHAnsi" w:cstheme="minorHAnsi"/>
          <w:lang w:eastAsia="en-GB"/>
        </w:rPr>
        <w:t xml:space="preserve"> I will:</w:t>
      </w:r>
    </w:p>
    <w:p w14:paraId="3704968F" w14:textId="206DD811" w:rsidR="007608C1" w:rsidRPr="007608C1" w:rsidRDefault="00C05C18" w:rsidP="007608C1">
      <w:pPr>
        <w:numPr>
          <w:ilvl w:val="0"/>
          <w:numId w:val="25"/>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S</w:t>
      </w:r>
      <w:r w:rsidR="007608C1" w:rsidRPr="007608C1">
        <w:rPr>
          <w:rFonts w:eastAsia="Times New Roman" w:cstheme="minorHAnsi"/>
          <w:szCs w:val="24"/>
          <w:lang w:eastAsia="en-GB"/>
        </w:rPr>
        <w:t>eek advice and support from my class mentor during block 2</w:t>
      </w:r>
    </w:p>
    <w:p w14:paraId="4610BAA0" w14:textId="6D412AFD" w:rsidR="007608C1" w:rsidRPr="007608C1" w:rsidRDefault="00C05C18" w:rsidP="007608C1">
      <w:pPr>
        <w:numPr>
          <w:ilvl w:val="0"/>
          <w:numId w:val="25"/>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C</w:t>
      </w:r>
      <w:r w:rsidR="007608C1" w:rsidRPr="007608C1">
        <w:rPr>
          <w:rFonts w:eastAsia="Times New Roman" w:cstheme="minorHAnsi"/>
          <w:szCs w:val="24"/>
          <w:lang w:eastAsia="en-GB"/>
        </w:rPr>
        <w:t>onduct further research into behaviour and classroom management strategies.</w:t>
      </w:r>
    </w:p>
    <w:p w14:paraId="0AD45B54" w14:textId="42700933" w:rsidR="007608C1" w:rsidRPr="007608C1" w:rsidRDefault="00C05C18" w:rsidP="007608C1">
      <w:pPr>
        <w:numPr>
          <w:ilvl w:val="0"/>
          <w:numId w:val="25"/>
        </w:numPr>
        <w:spacing w:before="100" w:beforeAutospacing="1" w:after="100" w:afterAutospacing="1"/>
        <w:jc w:val="both"/>
        <w:rPr>
          <w:rFonts w:eastAsia="Times New Roman" w:cstheme="minorHAnsi"/>
          <w:szCs w:val="24"/>
          <w:lang w:eastAsia="en-GB"/>
        </w:rPr>
      </w:pPr>
      <w:r>
        <w:rPr>
          <w:rFonts w:eastAsia="Times New Roman" w:cstheme="minorHAnsi"/>
          <w:szCs w:val="24"/>
          <w:lang w:eastAsia="en-GB"/>
        </w:rPr>
        <w:t>A</w:t>
      </w:r>
      <w:r w:rsidR="007608C1" w:rsidRPr="007608C1">
        <w:rPr>
          <w:rFonts w:eastAsia="Times New Roman" w:cstheme="minorHAnsi"/>
          <w:szCs w:val="24"/>
          <w:lang w:eastAsia="en-GB"/>
        </w:rPr>
        <w:t>sk to observe staff during future placements to see what effective classroom and behaviour management looks like in different classes.</w:t>
      </w:r>
    </w:p>
    <w:p w14:paraId="58CCE99B" w14:textId="4BFED579" w:rsidR="00846548" w:rsidRPr="007608C1" w:rsidRDefault="00846548" w:rsidP="007608C1">
      <w:pPr>
        <w:jc w:val="both"/>
        <w:rPr>
          <w:rFonts w:cstheme="minorHAnsi"/>
          <w:szCs w:val="24"/>
        </w:rPr>
      </w:pPr>
    </w:p>
    <w:p w14:paraId="1FC95471" w14:textId="77777777" w:rsidR="00575DF1" w:rsidRPr="007608C1" w:rsidRDefault="00575DF1" w:rsidP="007608C1">
      <w:pPr>
        <w:jc w:val="both"/>
        <w:rPr>
          <w:rFonts w:cstheme="minorHAnsi"/>
          <w:szCs w:val="24"/>
        </w:rPr>
      </w:pPr>
    </w:p>
    <w:p w14:paraId="37787D9F" w14:textId="6A4D9579" w:rsidR="00B357D8" w:rsidRPr="007608C1" w:rsidRDefault="00B357D8" w:rsidP="007608C1">
      <w:pPr>
        <w:jc w:val="both"/>
        <w:rPr>
          <w:rFonts w:eastAsiaTheme="majorEastAsia" w:cstheme="minorHAnsi"/>
          <w:color w:val="1F4E79" w:themeColor="accent1" w:themeShade="80"/>
          <w:szCs w:val="24"/>
        </w:rPr>
      </w:pPr>
    </w:p>
    <w:p w14:paraId="3D6C294F" w14:textId="79799A2E" w:rsidR="007608C1" w:rsidRPr="007608C1" w:rsidRDefault="007608C1" w:rsidP="007608C1">
      <w:pPr>
        <w:jc w:val="both"/>
        <w:rPr>
          <w:rFonts w:eastAsiaTheme="majorEastAsia" w:cstheme="minorHAnsi"/>
          <w:color w:val="1F4E79" w:themeColor="accent1" w:themeShade="80"/>
          <w:szCs w:val="24"/>
        </w:rPr>
      </w:pPr>
    </w:p>
    <w:p w14:paraId="491CD8C9" w14:textId="72B57D72" w:rsidR="007608C1" w:rsidRPr="007608C1" w:rsidRDefault="007608C1" w:rsidP="007608C1">
      <w:pPr>
        <w:jc w:val="both"/>
        <w:rPr>
          <w:rFonts w:eastAsiaTheme="majorEastAsia" w:cstheme="minorHAnsi"/>
          <w:color w:val="1F4E79" w:themeColor="accent1" w:themeShade="80"/>
          <w:szCs w:val="24"/>
        </w:rPr>
      </w:pPr>
    </w:p>
    <w:p w14:paraId="379A63DE" w14:textId="38F61364" w:rsidR="007608C1" w:rsidRPr="007608C1" w:rsidRDefault="007608C1" w:rsidP="007608C1">
      <w:pPr>
        <w:jc w:val="both"/>
        <w:rPr>
          <w:rFonts w:eastAsiaTheme="majorEastAsia" w:cstheme="minorHAnsi"/>
          <w:color w:val="1F4E79" w:themeColor="accent1" w:themeShade="80"/>
          <w:szCs w:val="24"/>
        </w:rPr>
      </w:pPr>
    </w:p>
    <w:p w14:paraId="5352B1B4" w14:textId="77777777" w:rsidR="007608C1" w:rsidRPr="007608C1" w:rsidRDefault="007608C1" w:rsidP="007608C1">
      <w:pPr>
        <w:jc w:val="both"/>
        <w:rPr>
          <w:rFonts w:eastAsiaTheme="majorEastAsia" w:cstheme="minorHAnsi"/>
          <w:color w:val="1F4E79" w:themeColor="accent1" w:themeShade="80"/>
          <w:szCs w:val="24"/>
        </w:rPr>
      </w:pPr>
    </w:p>
    <w:p w14:paraId="1A00C580" w14:textId="6E52CA15" w:rsidR="00811007" w:rsidRPr="007608C1" w:rsidRDefault="00811007" w:rsidP="007608C1">
      <w:pPr>
        <w:pStyle w:val="Heading1"/>
        <w:jc w:val="both"/>
        <w:rPr>
          <w:rFonts w:asciiTheme="minorHAnsi" w:hAnsiTheme="minorHAnsi" w:cstheme="minorHAnsi"/>
          <w:sz w:val="24"/>
          <w:szCs w:val="24"/>
        </w:rPr>
      </w:pPr>
      <w:r w:rsidRPr="007608C1">
        <w:rPr>
          <w:rFonts w:asciiTheme="minorHAnsi" w:hAnsiTheme="minorHAnsi" w:cstheme="minorHAnsi"/>
          <w:sz w:val="24"/>
          <w:szCs w:val="24"/>
        </w:rPr>
        <w:lastRenderedPageBreak/>
        <w:t>Part 2: Critical Reflection</w:t>
      </w:r>
    </w:p>
    <w:p w14:paraId="462C0655" w14:textId="42FF3B4D" w:rsidR="00024D0A" w:rsidRPr="007608C1" w:rsidRDefault="00A95098" w:rsidP="007608C1">
      <w:pPr>
        <w:jc w:val="both"/>
        <w:rPr>
          <w:rFonts w:cstheme="minorHAnsi"/>
          <w:color w:val="000000" w:themeColor="text1"/>
          <w:szCs w:val="24"/>
        </w:rPr>
      </w:pPr>
      <w:r w:rsidRPr="007608C1">
        <w:rPr>
          <w:rFonts w:cstheme="minorHAnsi"/>
          <w:color w:val="000000" w:themeColor="text1"/>
          <w:szCs w:val="24"/>
        </w:rPr>
        <w:t>D</w:t>
      </w:r>
      <w:r w:rsidR="00101F83" w:rsidRPr="007608C1">
        <w:rPr>
          <w:rFonts w:cstheme="minorHAnsi"/>
          <w:color w:val="000000" w:themeColor="text1"/>
          <w:szCs w:val="24"/>
        </w:rPr>
        <w:t>eveloping o</w:t>
      </w:r>
      <w:r w:rsidR="008C1D56" w:rsidRPr="007608C1">
        <w:rPr>
          <w:rFonts w:cstheme="minorHAnsi"/>
          <w:color w:val="000000" w:themeColor="text1"/>
          <w:szCs w:val="24"/>
        </w:rPr>
        <w:t>racy</w:t>
      </w:r>
      <w:r w:rsidR="00101F83" w:rsidRPr="007608C1">
        <w:rPr>
          <w:rFonts w:cstheme="minorHAnsi"/>
          <w:color w:val="000000" w:themeColor="text1"/>
          <w:szCs w:val="24"/>
        </w:rPr>
        <w:t xml:space="preserve">, which </w:t>
      </w:r>
      <w:r w:rsidR="00731203" w:rsidRPr="007608C1">
        <w:rPr>
          <w:rFonts w:cstheme="minorHAnsi"/>
          <w:color w:val="000000" w:themeColor="text1"/>
          <w:szCs w:val="24"/>
        </w:rPr>
        <w:t>Donaldson (2015)</w:t>
      </w:r>
      <w:r w:rsidR="007924BE" w:rsidRPr="007608C1">
        <w:rPr>
          <w:rFonts w:cstheme="minorHAnsi"/>
          <w:color w:val="000000" w:themeColor="text1"/>
          <w:szCs w:val="24"/>
        </w:rPr>
        <w:t xml:space="preserve"> defines</w:t>
      </w:r>
      <w:r w:rsidR="00101F83" w:rsidRPr="007608C1">
        <w:rPr>
          <w:rFonts w:cstheme="minorHAnsi"/>
          <w:color w:val="000000" w:themeColor="text1"/>
          <w:szCs w:val="24"/>
        </w:rPr>
        <w:t xml:space="preserve"> as the ability to </w:t>
      </w:r>
      <w:r w:rsidR="004C1480" w:rsidRPr="007608C1">
        <w:rPr>
          <w:rFonts w:cstheme="minorHAnsi"/>
          <w:color w:val="000000" w:themeColor="text1"/>
          <w:szCs w:val="24"/>
        </w:rPr>
        <w:t xml:space="preserve">use </w:t>
      </w:r>
      <w:r w:rsidR="008F7CDB" w:rsidRPr="007608C1">
        <w:rPr>
          <w:rFonts w:cstheme="minorHAnsi"/>
          <w:color w:val="000000" w:themeColor="text1"/>
          <w:szCs w:val="24"/>
        </w:rPr>
        <w:t xml:space="preserve">spoken language effectively, </w:t>
      </w:r>
      <w:r w:rsidRPr="007608C1">
        <w:rPr>
          <w:rFonts w:cstheme="minorHAnsi"/>
          <w:color w:val="000000" w:themeColor="text1"/>
          <w:szCs w:val="24"/>
        </w:rPr>
        <w:t xml:space="preserve">is essential to meeting the aims </w:t>
      </w:r>
      <w:r w:rsidR="00B944DB" w:rsidRPr="007608C1">
        <w:rPr>
          <w:rFonts w:cstheme="minorHAnsi"/>
          <w:color w:val="000000" w:themeColor="text1"/>
          <w:szCs w:val="24"/>
        </w:rPr>
        <w:t>of</w:t>
      </w:r>
      <w:r w:rsidRPr="007608C1">
        <w:rPr>
          <w:rFonts w:cstheme="minorHAnsi"/>
          <w:color w:val="000000" w:themeColor="text1"/>
          <w:szCs w:val="24"/>
        </w:rPr>
        <w:t xml:space="preserve"> the Curriculum for Wales 2022</w:t>
      </w:r>
      <w:r w:rsidR="00F002A6" w:rsidRPr="007608C1">
        <w:rPr>
          <w:rFonts w:cstheme="minorHAnsi"/>
          <w:color w:val="000000" w:themeColor="text1"/>
          <w:szCs w:val="24"/>
        </w:rPr>
        <w:t xml:space="preserve">. This is because </w:t>
      </w:r>
      <w:r w:rsidRPr="007608C1">
        <w:rPr>
          <w:rFonts w:cstheme="minorHAnsi"/>
          <w:color w:val="000000" w:themeColor="text1"/>
          <w:szCs w:val="24"/>
        </w:rPr>
        <w:t xml:space="preserve">it </w:t>
      </w:r>
      <w:r w:rsidR="00912E73" w:rsidRPr="007608C1">
        <w:rPr>
          <w:rFonts w:cstheme="minorHAnsi"/>
          <w:color w:val="000000" w:themeColor="text1"/>
          <w:szCs w:val="24"/>
        </w:rPr>
        <w:t xml:space="preserve">leads to improved academic outcomes </w:t>
      </w:r>
      <w:r w:rsidR="00B944DB" w:rsidRPr="007608C1">
        <w:rPr>
          <w:rFonts w:cstheme="minorHAnsi"/>
          <w:color w:val="000000" w:themeColor="text1"/>
          <w:szCs w:val="24"/>
        </w:rPr>
        <w:t xml:space="preserve">and </w:t>
      </w:r>
      <w:r w:rsidR="00912E73" w:rsidRPr="007608C1">
        <w:rPr>
          <w:rFonts w:cstheme="minorHAnsi"/>
          <w:color w:val="000000" w:themeColor="text1"/>
          <w:szCs w:val="24"/>
        </w:rPr>
        <w:t>increases children’s future employability by providing them with the ‘soft skills' required by employers (</w:t>
      </w:r>
      <w:r w:rsidR="00932AD7">
        <w:rPr>
          <w:rFonts w:cstheme="minorHAnsi"/>
          <w:color w:val="000000" w:themeColor="text1"/>
          <w:szCs w:val="24"/>
        </w:rPr>
        <w:t xml:space="preserve">OECD, 2014; </w:t>
      </w:r>
      <w:r w:rsidR="00912E73" w:rsidRPr="007608C1">
        <w:rPr>
          <w:rFonts w:cstheme="minorHAnsi"/>
          <w:color w:val="000000" w:themeColor="text1"/>
          <w:szCs w:val="24"/>
        </w:rPr>
        <w:t>Donaldson, 2015;</w:t>
      </w:r>
      <w:r w:rsidR="00076ED9">
        <w:rPr>
          <w:rFonts w:cstheme="minorHAnsi"/>
          <w:color w:val="000000" w:themeColor="text1"/>
          <w:szCs w:val="24"/>
        </w:rPr>
        <w:t xml:space="preserve"> Welsh Government, 2015;</w:t>
      </w:r>
      <w:r w:rsidR="00912E73" w:rsidRPr="007608C1">
        <w:rPr>
          <w:rFonts w:cstheme="minorHAnsi"/>
          <w:color w:val="000000" w:themeColor="text1"/>
          <w:szCs w:val="24"/>
        </w:rPr>
        <w:t xml:space="preserve"> OECD, 2017; Howe, 2020).</w:t>
      </w:r>
      <w:r w:rsidR="00B220EF" w:rsidRPr="007608C1">
        <w:rPr>
          <w:rFonts w:cstheme="minorHAnsi"/>
          <w:color w:val="000000" w:themeColor="text1"/>
          <w:szCs w:val="24"/>
        </w:rPr>
        <w:t xml:space="preserve"> </w:t>
      </w:r>
      <w:r w:rsidR="00E132A1" w:rsidRPr="007608C1">
        <w:rPr>
          <w:rFonts w:cstheme="minorHAnsi"/>
          <w:color w:val="000000" w:themeColor="text1"/>
          <w:szCs w:val="24"/>
        </w:rPr>
        <w:t>Based on this</w:t>
      </w:r>
      <w:r w:rsidR="00220BBE" w:rsidRPr="007608C1">
        <w:rPr>
          <w:rFonts w:cstheme="minorHAnsi"/>
          <w:color w:val="000000" w:themeColor="text1"/>
          <w:szCs w:val="24"/>
        </w:rPr>
        <w:t xml:space="preserve"> research</w:t>
      </w:r>
      <w:r w:rsidR="003D78DE" w:rsidRPr="007608C1">
        <w:rPr>
          <w:rFonts w:cstheme="minorHAnsi"/>
          <w:color w:val="000000" w:themeColor="text1"/>
          <w:szCs w:val="24"/>
        </w:rPr>
        <w:t xml:space="preserve"> and</w:t>
      </w:r>
      <w:r w:rsidR="00220BBE" w:rsidRPr="007608C1">
        <w:rPr>
          <w:rFonts w:cstheme="minorHAnsi"/>
          <w:color w:val="000000" w:themeColor="text1"/>
          <w:szCs w:val="24"/>
        </w:rPr>
        <w:t xml:space="preserve"> </w:t>
      </w:r>
      <w:r w:rsidR="00836E4B" w:rsidRPr="007608C1">
        <w:rPr>
          <w:rFonts w:cstheme="minorHAnsi"/>
          <w:color w:val="000000" w:themeColor="text1"/>
          <w:szCs w:val="24"/>
        </w:rPr>
        <w:t>self-</w:t>
      </w:r>
      <w:r w:rsidR="00220BBE" w:rsidRPr="007608C1">
        <w:rPr>
          <w:rFonts w:cstheme="minorHAnsi"/>
          <w:color w:val="000000" w:themeColor="text1"/>
          <w:szCs w:val="24"/>
        </w:rPr>
        <w:t xml:space="preserve">reflection of children’s </w:t>
      </w:r>
      <w:r w:rsidR="00BD5131" w:rsidRPr="007608C1">
        <w:rPr>
          <w:rFonts w:cstheme="minorHAnsi"/>
          <w:color w:val="000000" w:themeColor="text1"/>
          <w:szCs w:val="24"/>
        </w:rPr>
        <w:t xml:space="preserve">oracy development based on </w:t>
      </w:r>
      <w:r w:rsidR="00220BBE" w:rsidRPr="007608C1">
        <w:rPr>
          <w:rFonts w:cstheme="minorHAnsi"/>
          <w:color w:val="000000" w:themeColor="text1"/>
          <w:szCs w:val="24"/>
        </w:rPr>
        <w:t>my</w:t>
      </w:r>
      <w:r w:rsidR="00BD5131" w:rsidRPr="007608C1">
        <w:rPr>
          <w:rFonts w:cstheme="minorHAnsi"/>
          <w:color w:val="000000" w:themeColor="text1"/>
          <w:szCs w:val="24"/>
        </w:rPr>
        <w:t xml:space="preserve"> </w:t>
      </w:r>
      <w:r w:rsidR="00220BBE" w:rsidRPr="007608C1">
        <w:rPr>
          <w:rFonts w:cstheme="minorHAnsi"/>
          <w:color w:val="000000" w:themeColor="text1"/>
          <w:szCs w:val="24"/>
        </w:rPr>
        <w:t xml:space="preserve">practice, </w:t>
      </w:r>
      <w:r w:rsidR="003D78DE" w:rsidRPr="007608C1">
        <w:rPr>
          <w:rFonts w:cstheme="minorHAnsi"/>
          <w:color w:val="000000" w:themeColor="text1"/>
          <w:szCs w:val="24"/>
        </w:rPr>
        <w:t xml:space="preserve">I have decided to </w:t>
      </w:r>
      <w:r w:rsidR="00BD752E" w:rsidRPr="007608C1">
        <w:rPr>
          <w:rFonts w:cstheme="minorHAnsi"/>
          <w:color w:val="000000" w:themeColor="text1"/>
          <w:szCs w:val="24"/>
        </w:rPr>
        <w:t>focus my research on effective classroom strategies for developing children’s oracy skills and their impact on learning</w:t>
      </w:r>
      <w:r w:rsidR="00AA3397" w:rsidRPr="007608C1">
        <w:rPr>
          <w:rFonts w:cstheme="minorHAnsi"/>
          <w:color w:val="000000" w:themeColor="text1"/>
          <w:szCs w:val="24"/>
        </w:rPr>
        <w:t>.</w:t>
      </w:r>
      <w:r w:rsidR="00BD752E" w:rsidRPr="007608C1">
        <w:rPr>
          <w:rFonts w:cstheme="minorHAnsi"/>
          <w:color w:val="000000" w:themeColor="text1"/>
          <w:szCs w:val="24"/>
        </w:rPr>
        <w:t xml:space="preserve"> </w:t>
      </w:r>
      <w:r w:rsidR="00746BC7">
        <w:rPr>
          <w:rFonts w:cstheme="minorHAnsi"/>
          <w:color w:val="000000" w:themeColor="text1"/>
          <w:szCs w:val="24"/>
        </w:rPr>
        <w:t>Firstly, a</w:t>
      </w:r>
      <w:r w:rsidR="00C41CD8" w:rsidRPr="007608C1">
        <w:rPr>
          <w:rFonts w:cstheme="minorHAnsi"/>
          <w:color w:val="000000" w:themeColor="text1"/>
          <w:szCs w:val="24"/>
        </w:rPr>
        <w:t>cademic literature w</w:t>
      </w:r>
      <w:r w:rsidR="00220BBE" w:rsidRPr="007608C1">
        <w:rPr>
          <w:rFonts w:cstheme="minorHAnsi"/>
          <w:color w:val="000000" w:themeColor="text1"/>
          <w:szCs w:val="24"/>
        </w:rPr>
        <w:t xml:space="preserve">ill be discussed </w:t>
      </w:r>
      <w:r w:rsidR="003608A2">
        <w:rPr>
          <w:rFonts w:cstheme="minorHAnsi"/>
          <w:color w:val="000000" w:themeColor="text1"/>
          <w:szCs w:val="24"/>
        </w:rPr>
        <w:t>to</w:t>
      </w:r>
      <w:r w:rsidR="005324C3" w:rsidRPr="007608C1">
        <w:rPr>
          <w:rFonts w:cstheme="minorHAnsi"/>
          <w:color w:val="000000" w:themeColor="text1"/>
          <w:szCs w:val="24"/>
        </w:rPr>
        <w:t xml:space="preserve"> </w:t>
      </w:r>
      <w:r w:rsidR="00220BBE" w:rsidRPr="007608C1">
        <w:rPr>
          <w:rFonts w:cstheme="minorHAnsi"/>
          <w:color w:val="000000" w:themeColor="text1"/>
          <w:szCs w:val="24"/>
        </w:rPr>
        <w:t xml:space="preserve">develop a greater understanding of effective </w:t>
      </w:r>
      <w:r w:rsidR="00324EBF" w:rsidRPr="007608C1">
        <w:rPr>
          <w:rFonts w:cstheme="minorHAnsi"/>
          <w:color w:val="000000" w:themeColor="text1"/>
          <w:szCs w:val="24"/>
        </w:rPr>
        <w:t>oracy</w:t>
      </w:r>
      <w:r w:rsidR="00220BBE" w:rsidRPr="007608C1">
        <w:rPr>
          <w:rFonts w:cstheme="minorHAnsi"/>
          <w:color w:val="000000" w:themeColor="text1"/>
          <w:szCs w:val="24"/>
        </w:rPr>
        <w:t xml:space="preserve"> interventions</w:t>
      </w:r>
      <w:r w:rsidR="003608A2">
        <w:rPr>
          <w:rFonts w:cstheme="minorHAnsi"/>
          <w:color w:val="000000" w:themeColor="text1"/>
          <w:szCs w:val="24"/>
        </w:rPr>
        <w:t xml:space="preserve"> and how they impact children’s </w:t>
      </w:r>
      <w:r w:rsidR="00746BC7">
        <w:rPr>
          <w:rFonts w:cstheme="minorHAnsi"/>
          <w:color w:val="000000" w:themeColor="text1"/>
          <w:szCs w:val="24"/>
        </w:rPr>
        <w:t>education</w:t>
      </w:r>
      <w:r w:rsidR="00324EBF" w:rsidRPr="007608C1">
        <w:rPr>
          <w:rFonts w:cstheme="minorHAnsi"/>
          <w:color w:val="000000" w:themeColor="text1"/>
          <w:szCs w:val="24"/>
        </w:rPr>
        <w:t xml:space="preserve">. </w:t>
      </w:r>
      <w:r w:rsidR="00220BBE" w:rsidRPr="007608C1">
        <w:rPr>
          <w:rFonts w:cstheme="minorHAnsi"/>
          <w:color w:val="000000" w:themeColor="text1"/>
          <w:szCs w:val="24"/>
        </w:rPr>
        <w:t xml:space="preserve">I will </w:t>
      </w:r>
      <w:r w:rsidR="00324EBF" w:rsidRPr="007608C1">
        <w:rPr>
          <w:rFonts w:cstheme="minorHAnsi"/>
          <w:color w:val="000000" w:themeColor="text1"/>
          <w:szCs w:val="24"/>
        </w:rPr>
        <w:t xml:space="preserve">then </w:t>
      </w:r>
      <w:r w:rsidR="00220BBE" w:rsidRPr="007608C1">
        <w:rPr>
          <w:rFonts w:cstheme="minorHAnsi"/>
          <w:color w:val="000000" w:themeColor="text1"/>
          <w:szCs w:val="24"/>
        </w:rPr>
        <w:t>reflect on my own practice</w:t>
      </w:r>
      <w:r w:rsidR="0051485F">
        <w:rPr>
          <w:rFonts w:cstheme="minorHAnsi"/>
          <w:color w:val="000000" w:themeColor="text1"/>
          <w:szCs w:val="24"/>
        </w:rPr>
        <w:t xml:space="preserve"> </w:t>
      </w:r>
      <w:r w:rsidR="00E805D6">
        <w:rPr>
          <w:rFonts w:cstheme="minorHAnsi"/>
          <w:color w:val="000000" w:themeColor="text1"/>
          <w:szCs w:val="24"/>
        </w:rPr>
        <w:t>an</w:t>
      </w:r>
      <w:r w:rsidR="009E4FFC" w:rsidRPr="007608C1">
        <w:rPr>
          <w:rFonts w:cstheme="minorHAnsi"/>
          <w:color w:val="000000" w:themeColor="text1"/>
          <w:szCs w:val="24"/>
        </w:rPr>
        <w:t>d</w:t>
      </w:r>
      <w:r w:rsidR="00220BBE" w:rsidRPr="007608C1">
        <w:rPr>
          <w:rFonts w:cstheme="minorHAnsi"/>
          <w:color w:val="000000" w:themeColor="text1"/>
          <w:szCs w:val="24"/>
        </w:rPr>
        <w:t xml:space="preserve"> identify my next steps in teaching and learning</w:t>
      </w:r>
      <w:r w:rsidR="009E4FFC" w:rsidRPr="007608C1">
        <w:rPr>
          <w:rFonts w:cstheme="minorHAnsi"/>
          <w:color w:val="000000" w:themeColor="text1"/>
          <w:szCs w:val="24"/>
        </w:rPr>
        <w:t xml:space="preserve"> to ensure that I can</w:t>
      </w:r>
      <w:r w:rsidR="00AA3397" w:rsidRPr="007608C1">
        <w:rPr>
          <w:rFonts w:cstheme="minorHAnsi"/>
          <w:color w:val="000000" w:themeColor="text1"/>
          <w:szCs w:val="24"/>
        </w:rPr>
        <w:t xml:space="preserve"> encourage children’s oracy development and meet the aims of the new curriculum.</w:t>
      </w:r>
    </w:p>
    <w:p w14:paraId="744955C5" w14:textId="37E04F55" w:rsidR="00067AAF" w:rsidRPr="007608C1" w:rsidRDefault="00067AAF" w:rsidP="007608C1">
      <w:pPr>
        <w:jc w:val="both"/>
        <w:rPr>
          <w:rFonts w:cstheme="minorHAnsi"/>
          <w:color w:val="000000" w:themeColor="text1"/>
          <w:szCs w:val="24"/>
        </w:rPr>
      </w:pPr>
    </w:p>
    <w:p w14:paraId="5C716E0E" w14:textId="1205B83B" w:rsidR="003D5B59" w:rsidRPr="007608C1" w:rsidRDefault="00FD66E4" w:rsidP="007608C1">
      <w:pPr>
        <w:jc w:val="both"/>
        <w:rPr>
          <w:rFonts w:cstheme="minorHAnsi"/>
          <w:color w:val="000000" w:themeColor="text1"/>
          <w:szCs w:val="24"/>
        </w:rPr>
      </w:pPr>
      <w:r w:rsidRPr="007608C1">
        <w:rPr>
          <w:rFonts w:cstheme="minorHAnsi"/>
          <w:color w:val="000000" w:themeColor="text1"/>
          <w:szCs w:val="24"/>
        </w:rPr>
        <w:t xml:space="preserve">The educational reforms </w:t>
      </w:r>
      <w:r w:rsidR="00DB2FF9" w:rsidRPr="007608C1">
        <w:rPr>
          <w:rFonts w:cstheme="minorHAnsi"/>
          <w:color w:val="000000" w:themeColor="text1"/>
          <w:szCs w:val="24"/>
        </w:rPr>
        <w:t>occurring</w:t>
      </w:r>
      <w:r w:rsidRPr="007608C1">
        <w:rPr>
          <w:rFonts w:cstheme="minorHAnsi"/>
          <w:color w:val="000000" w:themeColor="text1"/>
          <w:szCs w:val="24"/>
        </w:rPr>
        <w:t xml:space="preserve"> in Wales </w:t>
      </w:r>
      <w:r w:rsidR="002D0AEF" w:rsidRPr="007608C1">
        <w:rPr>
          <w:rFonts w:cstheme="minorHAnsi"/>
          <w:color w:val="000000" w:themeColor="text1"/>
          <w:szCs w:val="24"/>
        </w:rPr>
        <w:t>involve a</w:t>
      </w:r>
      <w:r w:rsidRPr="007608C1">
        <w:rPr>
          <w:rFonts w:cstheme="minorHAnsi"/>
          <w:color w:val="000000" w:themeColor="text1"/>
          <w:szCs w:val="24"/>
        </w:rPr>
        <w:t xml:space="preserve"> significant shift from a curriculum focused on developing skills for qualifications to a more progressive curriculum that aims to equip children with the skills they need to thrive in school and their future lives (Donaldson, 2015;</w:t>
      </w:r>
      <w:r w:rsidR="009A1231">
        <w:rPr>
          <w:rFonts w:cstheme="minorHAnsi"/>
          <w:color w:val="000000" w:themeColor="text1"/>
          <w:szCs w:val="24"/>
        </w:rPr>
        <w:t xml:space="preserve"> Welsh Government, 2017;</w:t>
      </w:r>
      <w:r w:rsidRPr="007608C1">
        <w:rPr>
          <w:rFonts w:cstheme="minorHAnsi"/>
          <w:color w:val="000000" w:themeColor="text1"/>
          <w:szCs w:val="24"/>
        </w:rPr>
        <w:t xml:space="preserve"> Howe, 2020). This includes the development of children’s oracy skills after PISA findings (OECD, 2017) mirrored </w:t>
      </w:r>
      <w:r w:rsidR="00E805D6">
        <w:rPr>
          <w:rFonts w:cstheme="minorHAnsi"/>
          <w:color w:val="000000" w:themeColor="text1"/>
          <w:szCs w:val="24"/>
        </w:rPr>
        <w:t>employers' view</w:t>
      </w:r>
      <w:r w:rsidRPr="007608C1">
        <w:rPr>
          <w:rFonts w:cstheme="minorHAnsi"/>
          <w:color w:val="000000" w:themeColor="text1"/>
          <w:szCs w:val="24"/>
        </w:rPr>
        <w:t>s who stated that children lacked these essential employability skills</w:t>
      </w:r>
      <w:r w:rsidR="0019264A" w:rsidRPr="007608C1">
        <w:rPr>
          <w:rFonts w:cstheme="minorHAnsi"/>
          <w:color w:val="000000" w:themeColor="text1"/>
          <w:szCs w:val="24"/>
        </w:rPr>
        <w:t xml:space="preserve"> </w:t>
      </w:r>
      <w:r w:rsidR="0091022D" w:rsidRPr="007608C1">
        <w:rPr>
          <w:rFonts w:cstheme="minorHAnsi"/>
          <w:color w:val="000000" w:themeColor="text1"/>
          <w:szCs w:val="24"/>
        </w:rPr>
        <w:t>(Jones, 2019)</w:t>
      </w:r>
      <w:r w:rsidRPr="007608C1">
        <w:rPr>
          <w:rFonts w:cstheme="minorHAnsi"/>
          <w:color w:val="000000" w:themeColor="text1"/>
          <w:szCs w:val="24"/>
        </w:rPr>
        <w:t xml:space="preserve">. </w:t>
      </w:r>
      <w:r w:rsidR="009A6878" w:rsidRPr="007608C1">
        <w:rPr>
          <w:rFonts w:cstheme="minorHAnsi"/>
          <w:color w:val="000000" w:themeColor="text1"/>
          <w:szCs w:val="24"/>
        </w:rPr>
        <w:t xml:space="preserve">Although </w:t>
      </w:r>
      <w:r w:rsidR="0049597D" w:rsidRPr="007608C1">
        <w:rPr>
          <w:rFonts w:cstheme="minorHAnsi"/>
          <w:color w:val="000000" w:themeColor="text1"/>
          <w:szCs w:val="24"/>
        </w:rPr>
        <w:t>there is a greater focus on oracy within the curriculum</w:t>
      </w:r>
      <w:r w:rsidR="00E132A1" w:rsidRPr="007608C1">
        <w:rPr>
          <w:rFonts w:cstheme="minorHAnsi"/>
          <w:color w:val="000000" w:themeColor="text1"/>
          <w:szCs w:val="24"/>
        </w:rPr>
        <w:t>,</w:t>
      </w:r>
      <w:r w:rsidR="008345D4" w:rsidRPr="007608C1">
        <w:rPr>
          <w:rFonts w:cstheme="minorHAnsi"/>
          <w:color w:val="000000" w:themeColor="text1"/>
          <w:szCs w:val="24"/>
        </w:rPr>
        <w:t xml:space="preserve"> </w:t>
      </w:r>
      <w:r w:rsidR="0049597D" w:rsidRPr="007608C1">
        <w:rPr>
          <w:rFonts w:cstheme="minorHAnsi"/>
          <w:color w:val="000000" w:themeColor="text1"/>
          <w:szCs w:val="24"/>
        </w:rPr>
        <w:t xml:space="preserve">research has shown that teachers lack the </w:t>
      </w:r>
      <w:r w:rsidR="00E805D6">
        <w:rPr>
          <w:rFonts w:cstheme="minorHAnsi"/>
          <w:color w:val="000000" w:themeColor="text1"/>
          <w:szCs w:val="24"/>
        </w:rPr>
        <w:t>skills required</w:t>
      </w:r>
      <w:r w:rsidR="0049597D" w:rsidRPr="007608C1">
        <w:rPr>
          <w:rFonts w:cstheme="minorHAnsi"/>
          <w:color w:val="000000" w:themeColor="text1"/>
          <w:szCs w:val="24"/>
        </w:rPr>
        <w:t xml:space="preserve"> to effectively implement oracy within the classroom</w:t>
      </w:r>
      <w:r w:rsidR="008345D4" w:rsidRPr="007608C1">
        <w:rPr>
          <w:rFonts w:cstheme="minorHAnsi"/>
          <w:color w:val="000000" w:themeColor="text1"/>
          <w:szCs w:val="24"/>
        </w:rPr>
        <w:t xml:space="preserve"> (Howe, 2020). Mercer and Man</w:t>
      </w:r>
      <w:r w:rsidR="00D70F60">
        <w:rPr>
          <w:rFonts w:cstheme="minorHAnsi"/>
          <w:color w:val="000000" w:themeColor="text1"/>
          <w:szCs w:val="24"/>
        </w:rPr>
        <w:t>n</w:t>
      </w:r>
      <w:r w:rsidR="008345D4" w:rsidRPr="007608C1">
        <w:rPr>
          <w:rFonts w:cstheme="minorHAnsi"/>
          <w:color w:val="000000" w:themeColor="text1"/>
          <w:szCs w:val="24"/>
        </w:rPr>
        <w:t xml:space="preserve">ion (2018) </w:t>
      </w:r>
      <w:r w:rsidR="00C64F20" w:rsidRPr="007608C1">
        <w:rPr>
          <w:rFonts w:cstheme="minorHAnsi"/>
          <w:color w:val="000000" w:themeColor="text1"/>
          <w:szCs w:val="24"/>
        </w:rPr>
        <w:t>and Voice 21</w:t>
      </w:r>
      <w:r w:rsidR="00F2056C" w:rsidRPr="007608C1">
        <w:rPr>
          <w:rFonts w:cstheme="minorHAnsi"/>
          <w:color w:val="000000" w:themeColor="text1"/>
          <w:szCs w:val="24"/>
        </w:rPr>
        <w:t xml:space="preserve"> (20</w:t>
      </w:r>
      <w:r w:rsidR="00DD632D">
        <w:rPr>
          <w:rFonts w:cstheme="minorHAnsi"/>
          <w:color w:val="000000" w:themeColor="text1"/>
          <w:szCs w:val="24"/>
        </w:rPr>
        <w:t>20</w:t>
      </w:r>
      <w:r w:rsidR="00F2056C" w:rsidRPr="007608C1">
        <w:rPr>
          <w:rFonts w:cstheme="minorHAnsi"/>
          <w:color w:val="000000" w:themeColor="text1"/>
          <w:szCs w:val="24"/>
        </w:rPr>
        <w:t>)</w:t>
      </w:r>
      <w:r w:rsidR="00C64F20" w:rsidRPr="007608C1">
        <w:rPr>
          <w:rFonts w:cstheme="minorHAnsi"/>
          <w:color w:val="000000" w:themeColor="text1"/>
          <w:szCs w:val="24"/>
        </w:rPr>
        <w:t xml:space="preserve"> </w:t>
      </w:r>
      <w:r w:rsidR="008345D4" w:rsidRPr="007608C1">
        <w:rPr>
          <w:rFonts w:cstheme="minorHAnsi"/>
          <w:color w:val="000000" w:themeColor="text1"/>
          <w:szCs w:val="24"/>
        </w:rPr>
        <w:t xml:space="preserve">state that if the curriculum is going to reach its proposed aims, </w:t>
      </w:r>
      <w:r w:rsidR="00E805D6">
        <w:rPr>
          <w:rFonts w:cstheme="minorHAnsi"/>
          <w:color w:val="000000" w:themeColor="text1"/>
          <w:szCs w:val="24"/>
        </w:rPr>
        <w:t>teachers must</w:t>
      </w:r>
      <w:r w:rsidR="008345D4" w:rsidRPr="007608C1">
        <w:rPr>
          <w:rFonts w:cstheme="minorHAnsi"/>
          <w:color w:val="000000" w:themeColor="text1"/>
          <w:szCs w:val="24"/>
        </w:rPr>
        <w:t xml:space="preserve"> develop their </w:t>
      </w:r>
      <w:r w:rsidR="00C1446E" w:rsidRPr="007608C1">
        <w:rPr>
          <w:rFonts w:cstheme="minorHAnsi"/>
          <w:color w:val="000000" w:themeColor="text1"/>
          <w:szCs w:val="24"/>
        </w:rPr>
        <w:t xml:space="preserve">understanding of </w:t>
      </w:r>
      <w:r w:rsidR="00571BD0" w:rsidRPr="007608C1">
        <w:rPr>
          <w:rFonts w:cstheme="minorHAnsi"/>
          <w:color w:val="000000" w:themeColor="text1"/>
          <w:szCs w:val="24"/>
        </w:rPr>
        <w:t xml:space="preserve">effective oracy </w:t>
      </w:r>
      <w:r w:rsidR="006F7DA6" w:rsidRPr="007608C1">
        <w:rPr>
          <w:rFonts w:cstheme="minorHAnsi"/>
          <w:color w:val="000000" w:themeColor="text1"/>
          <w:szCs w:val="24"/>
        </w:rPr>
        <w:t>education</w:t>
      </w:r>
      <w:r w:rsidR="00571BD0" w:rsidRPr="007608C1">
        <w:rPr>
          <w:rFonts w:cstheme="minorHAnsi"/>
          <w:color w:val="000000" w:themeColor="text1"/>
          <w:szCs w:val="24"/>
        </w:rPr>
        <w:t xml:space="preserve"> </w:t>
      </w:r>
      <w:r w:rsidR="004A422C" w:rsidRPr="007608C1">
        <w:rPr>
          <w:rFonts w:cstheme="minorHAnsi"/>
          <w:color w:val="000000" w:themeColor="text1"/>
          <w:szCs w:val="24"/>
        </w:rPr>
        <w:t xml:space="preserve">so </w:t>
      </w:r>
      <w:r w:rsidR="00571BD0" w:rsidRPr="007608C1">
        <w:rPr>
          <w:rFonts w:cstheme="minorHAnsi"/>
          <w:color w:val="000000" w:themeColor="text1"/>
          <w:szCs w:val="24"/>
        </w:rPr>
        <w:t xml:space="preserve">that </w:t>
      </w:r>
      <w:r w:rsidR="004A422C" w:rsidRPr="007608C1">
        <w:rPr>
          <w:rFonts w:cstheme="minorHAnsi"/>
          <w:color w:val="000000" w:themeColor="text1"/>
          <w:szCs w:val="24"/>
        </w:rPr>
        <w:t>they can</w:t>
      </w:r>
      <w:r w:rsidR="008345D4" w:rsidRPr="007608C1">
        <w:rPr>
          <w:rFonts w:cstheme="minorHAnsi"/>
          <w:color w:val="000000" w:themeColor="text1"/>
          <w:szCs w:val="24"/>
        </w:rPr>
        <w:t xml:space="preserve"> </w:t>
      </w:r>
      <w:r w:rsidR="00C64F20" w:rsidRPr="007608C1">
        <w:rPr>
          <w:rFonts w:cstheme="minorHAnsi"/>
          <w:color w:val="000000" w:themeColor="text1"/>
          <w:szCs w:val="24"/>
        </w:rPr>
        <w:t xml:space="preserve">provide </w:t>
      </w:r>
      <w:r w:rsidR="00BF783F" w:rsidRPr="007608C1">
        <w:rPr>
          <w:rFonts w:cstheme="minorHAnsi"/>
          <w:color w:val="000000" w:themeColor="text1"/>
          <w:szCs w:val="24"/>
        </w:rPr>
        <w:t>appropr</w:t>
      </w:r>
      <w:r w:rsidR="00F257AD" w:rsidRPr="007608C1">
        <w:rPr>
          <w:rFonts w:cstheme="minorHAnsi"/>
          <w:color w:val="000000" w:themeColor="text1"/>
          <w:szCs w:val="24"/>
        </w:rPr>
        <w:t>iate interventions</w:t>
      </w:r>
      <w:r w:rsidR="00C64F20" w:rsidRPr="007608C1">
        <w:rPr>
          <w:rFonts w:cstheme="minorHAnsi"/>
          <w:color w:val="000000" w:themeColor="text1"/>
          <w:szCs w:val="24"/>
        </w:rPr>
        <w:t xml:space="preserve">. </w:t>
      </w:r>
      <w:r w:rsidR="003D5B59" w:rsidRPr="007608C1">
        <w:rPr>
          <w:rFonts w:cstheme="minorHAnsi"/>
          <w:color w:val="000000" w:themeColor="text1"/>
          <w:szCs w:val="24"/>
        </w:rPr>
        <w:t xml:space="preserve">Numerous </w:t>
      </w:r>
      <w:r w:rsidR="00F301F8" w:rsidRPr="007608C1">
        <w:rPr>
          <w:rFonts w:cstheme="minorHAnsi"/>
          <w:color w:val="000000" w:themeColor="text1"/>
          <w:szCs w:val="24"/>
        </w:rPr>
        <w:t xml:space="preserve">research findings have stated that </w:t>
      </w:r>
      <w:r w:rsidR="009211DB" w:rsidRPr="007608C1">
        <w:rPr>
          <w:rFonts w:cstheme="minorHAnsi"/>
          <w:color w:val="000000" w:themeColor="text1"/>
          <w:szCs w:val="24"/>
        </w:rPr>
        <w:t>effective oracy education involves a commitment to improving children</w:t>
      </w:r>
      <w:r w:rsidR="005E3F31" w:rsidRPr="007608C1">
        <w:rPr>
          <w:rFonts w:cstheme="minorHAnsi"/>
          <w:color w:val="000000" w:themeColor="text1"/>
          <w:szCs w:val="24"/>
        </w:rPr>
        <w:t>’s</w:t>
      </w:r>
      <w:r w:rsidR="009211DB" w:rsidRPr="007608C1">
        <w:rPr>
          <w:rFonts w:cstheme="minorHAnsi"/>
          <w:color w:val="000000" w:themeColor="text1"/>
          <w:szCs w:val="24"/>
        </w:rPr>
        <w:t xml:space="preserve"> skills across the four strands of the </w:t>
      </w:r>
      <w:r w:rsidR="00014FF7" w:rsidRPr="007608C1">
        <w:rPr>
          <w:rFonts w:cstheme="minorHAnsi"/>
          <w:color w:val="000000" w:themeColor="text1"/>
          <w:szCs w:val="24"/>
        </w:rPr>
        <w:t>Oracy Framework</w:t>
      </w:r>
      <w:r w:rsidR="008D2BEE">
        <w:rPr>
          <w:rFonts w:cstheme="minorHAnsi"/>
          <w:color w:val="000000" w:themeColor="text1"/>
          <w:szCs w:val="24"/>
        </w:rPr>
        <w:t xml:space="preserve"> (Education Endowment Fund, 20</w:t>
      </w:r>
      <w:r w:rsidR="00AB5EC4">
        <w:rPr>
          <w:rFonts w:cstheme="minorHAnsi"/>
          <w:color w:val="000000" w:themeColor="text1"/>
          <w:szCs w:val="24"/>
        </w:rPr>
        <w:t>19; Voice 21, 2019)</w:t>
      </w:r>
      <w:r w:rsidR="00014FF7" w:rsidRPr="007608C1">
        <w:rPr>
          <w:rFonts w:cstheme="minorHAnsi"/>
          <w:color w:val="000000" w:themeColor="text1"/>
          <w:szCs w:val="24"/>
        </w:rPr>
        <w:t>. This Framework identifi</w:t>
      </w:r>
      <w:r w:rsidR="0042380A" w:rsidRPr="007608C1">
        <w:rPr>
          <w:rFonts w:cstheme="minorHAnsi"/>
          <w:color w:val="000000" w:themeColor="text1"/>
          <w:szCs w:val="24"/>
        </w:rPr>
        <w:t>es</w:t>
      </w:r>
      <w:r w:rsidR="00E363F6" w:rsidRPr="007608C1">
        <w:rPr>
          <w:rFonts w:cstheme="minorHAnsi"/>
          <w:color w:val="000000" w:themeColor="text1"/>
          <w:szCs w:val="24"/>
        </w:rPr>
        <w:t xml:space="preserve"> the essential</w:t>
      </w:r>
      <w:r w:rsidR="00014FF7" w:rsidRPr="007608C1">
        <w:rPr>
          <w:rFonts w:cstheme="minorHAnsi"/>
          <w:color w:val="000000" w:themeColor="text1"/>
          <w:szCs w:val="24"/>
        </w:rPr>
        <w:t xml:space="preserve"> </w:t>
      </w:r>
      <w:r w:rsidR="001F021C" w:rsidRPr="007608C1">
        <w:rPr>
          <w:rFonts w:cstheme="minorHAnsi"/>
          <w:color w:val="000000" w:themeColor="text1"/>
          <w:szCs w:val="24"/>
        </w:rPr>
        <w:t>physical, linguistic, social and emotional</w:t>
      </w:r>
      <w:r w:rsidR="0005491E" w:rsidRPr="007608C1">
        <w:rPr>
          <w:rFonts w:cstheme="minorHAnsi"/>
          <w:color w:val="000000" w:themeColor="text1"/>
          <w:szCs w:val="24"/>
        </w:rPr>
        <w:t>, and cognitive</w:t>
      </w:r>
      <w:r w:rsidR="00EC2B1C" w:rsidRPr="007608C1">
        <w:rPr>
          <w:rFonts w:cstheme="minorHAnsi"/>
          <w:color w:val="000000" w:themeColor="text1"/>
          <w:szCs w:val="24"/>
        </w:rPr>
        <w:t xml:space="preserve"> aspects</w:t>
      </w:r>
      <w:r w:rsidR="00F557E4" w:rsidRPr="007608C1">
        <w:rPr>
          <w:rFonts w:cstheme="minorHAnsi"/>
          <w:color w:val="000000" w:themeColor="text1"/>
          <w:szCs w:val="24"/>
        </w:rPr>
        <w:t xml:space="preserve"> of oracy that need to be developed for children to </w:t>
      </w:r>
      <w:r w:rsidR="0042380A" w:rsidRPr="007608C1">
        <w:rPr>
          <w:rFonts w:cstheme="minorHAnsi"/>
          <w:color w:val="000000" w:themeColor="text1"/>
          <w:szCs w:val="24"/>
        </w:rPr>
        <w:t>s</w:t>
      </w:r>
      <w:r w:rsidR="00E44531" w:rsidRPr="007608C1">
        <w:rPr>
          <w:rFonts w:cstheme="minorHAnsi"/>
          <w:color w:val="000000" w:themeColor="text1"/>
          <w:szCs w:val="24"/>
        </w:rPr>
        <w:t>ucceed</w:t>
      </w:r>
      <w:r w:rsidR="00F257AD" w:rsidRPr="007608C1">
        <w:rPr>
          <w:rFonts w:cstheme="minorHAnsi"/>
          <w:color w:val="000000" w:themeColor="text1"/>
          <w:szCs w:val="24"/>
        </w:rPr>
        <w:t xml:space="preserve"> (</w:t>
      </w:r>
      <w:r w:rsidR="00EA79B8" w:rsidRPr="007608C1">
        <w:rPr>
          <w:rFonts w:cstheme="minorHAnsi"/>
          <w:szCs w:val="24"/>
        </w:rPr>
        <w:t>Cambridge University Press</w:t>
      </w:r>
      <w:r w:rsidR="00C30F85">
        <w:rPr>
          <w:rFonts w:cstheme="minorHAnsi"/>
          <w:szCs w:val="24"/>
        </w:rPr>
        <w:t>,</w:t>
      </w:r>
      <w:r w:rsidR="00EA79B8" w:rsidRPr="007608C1">
        <w:rPr>
          <w:rFonts w:cstheme="minorHAnsi"/>
          <w:color w:val="000000" w:themeColor="text1"/>
          <w:szCs w:val="24"/>
        </w:rPr>
        <w:t xml:space="preserve"> </w:t>
      </w:r>
      <w:r w:rsidR="00F257AD" w:rsidRPr="007608C1">
        <w:rPr>
          <w:rFonts w:cstheme="minorHAnsi"/>
          <w:color w:val="000000" w:themeColor="text1"/>
          <w:szCs w:val="24"/>
        </w:rPr>
        <w:t>20</w:t>
      </w:r>
      <w:r w:rsidR="00B00DFD">
        <w:rPr>
          <w:rFonts w:cstheme="minorHAnsi"/>
          <w:color w:val="000000" w:themeColor="text1"/>
          <w:szCs w:val="24"/>
        </w:rPr>
        <w:t>18</w:t>
      </w:r>
      <w:r w:rsidR="00F257AD" w:rsidRPr="007608C1">
        <w:rPr>
          <w:rFonts w:cstheme="minorHAnsi"/>
          <w:color w:val="000000" w:themeColor="text1"/>
          <w:szCs w:val="24"/>
        </w:rPr>
        <w:t>).</w:t>
      </w:r>
    </w:p>
    <w:p w14:paraId="0F34C4F9" w14:textId="77777777" w:rsidR="004A422C" w:rsidRPr="007608C1" w:rsidRDefault="004A422C" w:rsidP="007608C1">
      <w:pPr>
        <w:jc w:val="both"/>
        <w:rPr>
          <w:rFonts w:cstheme="minorHAnsi"/>
          <w:color w:val="000000" w:themeColor="text1"/>
          <w:szCs w:val="24"/>
        </w:rPr>
      </w:pPr>
    </w:p>
    <w:p w14:paraId="2DE975CA" w14:textId="31F728A9" w:rsidR="000B2464" w:rsidRPr="007608C1" w:rsidRDefault="00F54810" w:rsidP="007608C1">
      <w:pPr>
        <w:jc w:val="both"/>
        <w:rPr>
          <w:rFonts w:cstheme="minorHAnsi"/>
          <w:color w:val="000000" w:themeColor="text1"/>
          <w:szCs w:val="24"/>
        </w:rPr>
      </w:pPr>
      <w:r w:rsidRPr="007608C1">
        <w:rPr>
          <w:rFonts w:cstheme="minorHAnsi"/>
          <w:color w:val="000000" w:themeColor="text1"/>
          <w:szCs w:val="24"/>
        </w:rPr>
        <w:lastRenderedPageBreak/>
        <w:t>The physical and li</w:t>
      </w:r>
      <w:r w:rsidR="00C754FE" w:rsidRPr="007608C1">
        <w:rPr>
          <w:rFonts w:cstheme="minorHAnsi"/>
          <w:color w:val="000000" w:themeColor="text1"/>
          <w:szCs w:val="24"/>
        </w:rPr>
        <w:t>n</w:t>
      </w:r>
      <w:r w:rsidRPr="007608C1">
        <w:rPr>
          <w:rFonts w:cstheme="minorHAnsi"/>
          <w:color w:val="000000" w:themeColor="text1"/>
          <w:szCs w:val="24"/>
        </w:rPr>
        <w:t>gu</w:t>
      </w:r>
      <w:r w:rsidR="000C0873" w:rsidRPr="007608C1">
        <w:rPr>
          <w:rFonts w:cstheme="minorHAnsi"/>
          <w:color w:val="000000" w:themeColor="text1"/>
          <w:szCs w:val="24"/>
        </w:rPr>
        <w:t>i</w:t>
      </w:r>
      <w:r w:rsidRPr="007608C1">
        <w:rPr>
          <w:rFonts w:cstheme="minorHAnsi"/>
          <w:color w:val="000000" w:themeColor="text1"/>
          <w:szCs w:val="24"/>
        </w:rPr>
        <w:t xml:space="preserve">stic </w:t>
      </w:r>
      <w:r w:rsidR="00BA0895" w:rsidRPr="007608C1">
        <w:rPr>
          <w:rFonts w:cstheme="minorHAnsi"/>
          <w:color w:val="000000" w:themeColor="text1"/>
          <w:szCs w:val="24"/>
        </w:rPr>
        <w:t>areas</w:t>
      </w:r>
      <w:r w:rsidRPr="007608C1">
        <w:rPr>
          <w:rFonts w:cstheme="minorHAnsi"/>
          <w:color w:val="000000" w:themeColor="text1"/>
          <w:szCs w:val="24"/>
        </w:rPr>
        <w:t xml:space="preserve"> of </w:t>
      </w:r>
      <w:r w:rsidR="00C754FE" w:rsidRPr="007608C1">
        <w:rPr>
          <w:rFonts w:cstheme="minorHAnsi"/>
          <w:color w:val="000000" w:themeColor="text1"/>
          <w:szCs w:val="24"/>
        </w:rPr>
        <w:t>this framework in</w:t>
      </w:r>
      <w:r w:rsidR="000C0873" w:rsidRPr="007608C1">
        <w:rPr>
          <w:rFonts w:cstheme="minorHAnsi"/>
          <w:color w:val="000000" w:themeColor="text1"/>
          <w:szCs w:val="24"/>
        </w:rPr>
        <w:t>clude</w:t>
      </w:r>
      <w:r w:rsidR="00C754FE" w:rsidRPr="007608C1">
        <w:rPr>
          <w:rFonts w:cstheme="minorHAnsi"/>
          <w:color w:val="000000" w:themeColor="text1"/>
          <w:szCs w:val="24"/>
        </w:rPr>
        <w:t xml:space="preserve"> the </w:t>
      </w:r>
      <w:r w:rsidR="00BA0895" w:rsidRPr="007608C1">
        <w:rPr>
          <w:rFonts w:cstheme="minorHAnsi"/>
          <w:color w:val="000000" w:themeColor="text1"/>
          <w:szCs w:val="24"/>
        </w:rPr>
        <w:t xml:space="preserve">skills </w:t>
      </w:r>
      <w:r w:rsidR="000C0873" w:rsidRPr="007608C1">
        <w:rPr>
          <w:rFonts w:cstheme="minorHAnsi"/>
          <w:color w:val="000000" w:themeColor="text1"/>
          <w:szCs w:val="24"/>
        </w:rPr>
        <w:t>involved in</w:t>
      </w:r>
      <w:r w:rsidR="00283607" w:rsidRPr="007608C1">
        <w:rPr>
          <w:rFonts w:cstheme="minorHAnsi"/>
          <w:color w:val="000000" w:themeColor="text1"/>
          <w:szCs w:val="24"/>
        </w:rPr>
        <w:t xml:space="preserve"> effective</w:t>
      </w:r>
      <w:r w:rsidR="00BA0895" w:rsidRPr="007608C1">
        <w:rPr>
          <w:rFonts w:cstheme="minorHAnsi"/>
          <w:color w:val="000000" w:themeColor="text1"/>
          <w:szCs w:val="24"/>
        </w:rPr>
        <w:t xml:space="preserve"> spoken language</w:t>
      </w:r>
      <w:r w:rsidR="000C0873" w:rsidRPr="007608C1">
        <w:rPr>
          <w:rFonts w:cstheme="minorHAnsi"/>
          <w:color w:val="000000" w:themeColor="text1"/>
          <w:szCs w:val="24"/>
        </w:rPr>
        <w:t>.</w:t>
      </w:r>
      <w:r w:rsidR="00283607" w:rsidRPr="007608C1">
        <w:rPr>
          <w:rFonts w:cstheme="minorHAnsi"/>
          <w:color w:val="000000" w:themeColor="text1"/>
          <w:szCs w:val="24"/>
        </w:rPr>
        <w:t xml:space="preserve"> Literature suggests that teachers should prioritise the development of children’s verbal language skills</w:t>
      </w:r>
      <w:r w:rsidR="00E96061" w:rsidRPr="007608C1">
        <w:rPr>
          <w:rFonts w:cstheme="minorHAnsi"/>
          <w:color w:val="000000" w:themeColor="text1"/>
          <w:szCs w:val="24"/>
        </w:rPr>
        <w:t xml:space="preserve"> because it is the </w:t>
      </w:r>
      <w:r w:rsidR="00283607" w:rsidRPr="007608C1">
        <w:rPr>
          <w:rFonts w:cstheme="minorHAnsi"/>
          <w:color w:val="000000" w:themeColor="text1"/>
          <w:szCs w:val="24"/>
        </w:rPr>
        <w:t>strongest predictor of children's future life chances and</w:t>
      </w:r>
      <w:r w:rsidR="00EB2A2F" w:rsidRPr="007608C1">
        <w:rPr>
          <w:rFonts w:cstheme="minorHAnsi"/>
          <w:color w:val="000000" w:themeColor="text1"/>
          <w:szCs w:val="24"/>
        </w:rPr>
        <w:t>, developmentally, children acquire oral language first</w:t>
      </w:r>
      <w:r w:rsidR="00C558A3" w:rsidRPr="007608C1">
        <w:rPr>
          <w:rFonts w:cstheme="minorHAnsi"/>
          <w:color w:val="000000" w:themeColor="text1"/>
          <w:szCs w:val="24"/>
        </w:rPr>
        <w:t xml:space="preserve"> (</w:t>
      </w:r>
      <w:proofErr w:type="spellStart"/>
      <w:r w:rsidR="00C558A3" w:rsidRPr="007608C1">
        <w:rPr>
          <w:rFonts w:cstheme="minorHAnsi"/>
          <w:color w:val="000000" w:themeColor="text1"/>
          <w:szCs w:val="24"/>
        </w:rPr>
        <w:t>Botton</w:t>
      </w:r>
      <w:proofErr w:type="spellEnd"/>
      <w:r w:rsidR="00C558A3" w:rsidRPr="007608C1">
        <w:rPr>
          <w:rFonts w:cstheme="minorHAnsi"/>
          <w:color w:val="000000" w:themeColor="text1"/>
          <w:szCs w:val="24"/>
        </w:rPr>
        <w:t xml:space="preserve">, 2016, Voice 21, 2019; </w:t>
      </w:r>
      <w:r w:rsidR="00B00DFD" w:rsidRPr="007608C1">
        <w:rPr>
          <w:rFonts w:cstheme="minorHAnsi"/>
          <w:color w:val="000000" w:themeColor="text1"/>
          <w:szCs w:val="24"/>
        </w:rPr>
        <w:t>Education Endowment</w:t>
      </w:r>
      <w:r w:rsidR="00B00DFD" w:rsidRPr="007608C1">
        <w:rPr>
          <w:rFonts w:cstheme="minorHAnsi"/>
          <w:szCs w:val="24"/>
        </w:rPr>
        <w:t xml:space="preserve"> Foundation</w:t>
      </w:r>
      <w:r w:rsidR="00B00DFD" w:rsidRPr="007608C1">
        <w:rPr>
          <w:rFonts w:cstheme="minorHAnsi"/>
          <w:color w:val="000000" w:themeColor="text1"/>
          <w:szCs w:val="24"/>
        </w:rPr>
        <w:t>, 20</w:t>
      </w:r>
      <w:r w:rsidR="00B00DFD">
        <w:rPr>
          <w:rFonts w:cstheme="minorHAnsi"/>
          <w:color w:val="000000" w:themeColor="text1"/>
          <w:szCs w:val="24"/>
        </w:rPr>
        <w:t>19a</w:t>
      </w:r>
      <w:r w:rsidR="00B00DFD">
        <w:rPr>
          <w:rFonts w:cstheme="minorHAnsi"/>
          <w:color w:val="000000" w:themeColor="text1"/>
          <w:szCs w:val="24"/>
        </w:rPr>
        <w:t xml:space="preserve">; </w:t>
      </w:r>
      <w:proofErr w:type="spellStart"/>
      <w:r w:rsidR="00C558A3" w:rsidRPr="007608C1">
        <w:rPr>
          <w:rFonts w:cstheme="minorHAnsi"/>
          <w:color w:val="000000" w:themeColor="text1"/>
          <w:szCs w:val="24"/>
        </w:rPr>
        <w:t>Bilton</w:t>
      </w:r>
      <w:proofErr w:type="spellEnd"/>
      <w:r w:rsidR="00C558A3" w:rsidRPr="007608C1">
        <w:rPr>
          <w:rFonts w:cstheme="minorHAnsi"/>
          <w:color w:val="000000" w:themeColor="text1"/>
          <w:szCs w:val="24"/>
        </w:rPr>
        <w:t xml:space="preserve"> and Tillotson, 2020)</w:t>
      </w:r>
      <w:r w:rsidR="00EB2A2F" w:rsidRPr="007608C1">
        <w:rPr>
          <w:rFonts w:cstheme="minorHAnsi"/>
          <w:color w:val="000000" w:themeColor="text1"/>
          <w:szCs w:val="24"/>
        </w:rPr>
        <w:t xml:space="preserve">. </w:t>
      </w:r>
      <w:r w:rsidR="00C6329D" w:rsidRPr="007608C1">
        <w:rPr>
          <w:rFonts w:cstheme="minorHAnsi"/>
          <w:color w:val="000000" w:themeColor="text1"/>
          <w:szCs w:val="24"/>
        </w:rPr>
        <w:t>By f</w:t>
      </w:r>
      <w:r w:rsidR="00EB2A2F" w:rsidRPr="007608C1">
        <w:rPr>
          <w:rFonts w:cstheme="minorHAnsi"/>
          <w:color w:val="000000" w:themeColor="text1"/>
          <w:szCs w:val="24"/>
        </w:rPr>
        <w:t xml:space="preserve">ocusing on </w:t>
      </w:r>
      <w:r w:rsidR="00283607" w:rsidRPr="007608C1">
        <w:rPr>
          <w:rFonts w:cstheme="minorHAnsi"/>
          <w:color w:val="000000" w:themeColor="text1"/>
          <w:szCs w:val="24"/>
        </w:rPr>
        <w:t xml:space="preserve">developing spoken language skills </w:t>
      </w:r>
      <w:r w:rsidR="00D924F6" w:rsidRPr="007608C1">
        <w:rPr>
          <w:rFonts w:cstheme="minorHAnsi"/>
          <w:color w:val="000000" w:themeColor="text1"/>
          <w:szCs w:val="24"/>
        </w:rPr>
        <w:t xml:space="preserve">first it </w:t>
      </w:r>
      <w:r w:rsidR="00283607" w:rsidRPr="007608C1">
        <w:rPr>
          <w:rFonts w:cstheme="minorHAnsi"/>
          <w:color w:val="000000" w:themeColor="text1"/>
          <w:szCs w:val="24"/>
        </w:rPr>
        <w:t xml:space="preserve">provides children with the foundations needed to progress in all </w:t>
      </w:r>
      <w:r w:rsidR="00BC3FA8" w:rsidRPr="007608C1">
        <w:rPr>
          <w:rFonts w:cstheme="minorHAnsi"/>
          <w:color w:val="000000" w:themeColor="text1"/>
          <w:szCs w:val="24"/>
        </w:rPr>
        <w:t>four strands of the oracy framework</w:t>
      </w:r>
      <w:r w:rsidR="0061198D" w:rsidRPr="007608C1">
        <w:rPr>
          <w:rFonts w:cstheme="minorHAnsi"/>
          <w:color w:val="000000" w:themeColor="text1"/>
          <w:szCs w:val="24"/>
        </w:rPr>
        <w:t xml:space="preserve"> (</w:t>
      </w:r>
      <w:r w:rsidR="00C30F85" w:rsidRPr="007608C1">
        <w:rPr>
          <w:rFonts w:cstheme="minorHAnsi"/>
          <w:szCs w:val="24"/>
        </w:rPr>
        <w:t>Cambridge University Press</w:t>
      </w:r>
      <w:r w:rsidR="0045000A" w:rsidRPr="007608C1">
        <w:rPr>
          <w:rFonts w:cstheme="minorHAnsi"/>
          <w:color w:val="000000" w:themeColor="text1"/>
          <w:szCs w:val="24"/>
        </w:rPr>
        <w:t>, 20</w:t>
      </w:r>
      <w:r w:rsidR="00C30F85">
        <w:rPr>
          <w:rFonts w:cstheme="minorHAnsi"/>
          <w:color w:val="000000" w:themeColor="text1"/>
          <w:szCs w:val="24"/>
        </w:rPr>
        <w:t>18</w:t>
      </w:r>
      <w:r w:rsidR="0045000A" w:rsidRPr="007608C1">
        <w:rPr>
          <w:rFonts w:cstheme="minorHAnsi"/>
          <w:color w:val="000000" w:themeColor="text1"/>
          <w:szCs w:val="24"/>
        </w:rPr>
        <w:t>).</w:t>
      </w:r>
      <w:r w:rsidR="00BC3FA8" w:rsidRPr="007608C1">
        <w:rPr>
          <w:rFonts w:cstheme="minorHAnsi"/>
          <w:color w:val="000000" w:themeColor="text1"/>
          <w:szCs w:val="24"/>
        </w:rPr>
        <w:t xml:space="preserve"> </w:t>
      </w:r>
      <w:r w:rsidR="006268AA" w:rsidRPr="007608C1">
        <w:rPr>
          <w:rFonts w:cstheme="minorHAnsi"/>
          <w:color w:val="000000" w:themeColor="text1"/>
          <w:szCs w:val="24"/>
        </w:rPr>
        <w:t xml:space="preserve">This focus on developing children’s spoken language is prevalent within the Languages, Literacy and Communication Area of Learning and Experience (Welsh Government, </w:t>
      </w:r>
      <w:r w:rsidR="00BE2963">
        <w:rPr>
          <w:rFonts w:cstheme="minorHAnsi"/>
          <w:color w:val="000000" w:themeColor="text1"/>
          <w:szCs w:val="24"/>
        </w:rPr>
        <w:t>2019</w:t>
      </w:r>
      <w:r w:rsidR="006268AA" w:rsidRPr="007608C1">
        <w:rPr>
          <w:rFonts w:cstheme="minorHAnsi"/>
          <w:color w:val="000000" w:themeColor="text1"/>
          <w:szCs w:val="24"/>
        </w:rPr>
        <w:t xml:space="preserve">). Progression step one states that teachers should provide children with opportunities to experiment with newly learned vocabulary and manipulate spoken sounds as part of their language development. </w:t>
      </w:r>
      <w:r w:rsidR="00CB6E1F" w:rsidRPr="007608C1">
        <w:rPr>
          <w:rFonts w:cstheme="minorHAnsi"/>
          <w:color w:val="000000" w:themeColor="text1"/>
          <w:szCs w:val="24"/>
        </w:rPr>
        <w:t>Pinker (</w:t>
      </w:r>
      <w:r w:rsidR="003A66F3">
        <w:rPr>
          <w:rFonts w:cstheme="minorHAnsi"/>
          <w:color w:val="000000" w:themeColor="text1"/>
          <w:szCs w:val="24"/>
        </w:rPr>
        <w:t>1994</w:t>
      </w:r>
      <w:r w:rsidR="00E51A6A">
        <w:rPr>
          <w:rFonts w:cstheme="minorHAnsi"/>
          <w:color w:val="000000" w:themeColor="text1"/>
          <w:szCs w:val="24"/>
        </w:rPr>
        <w:t>)</w:t>
      </w:r>
      <w:r w:rsidR="00CB6E1F" w:rsidRPr="007608C1">
        <w:rPr>
          <w:rFonts w:cstheme="minorHAnsi"/>
          <w:color w:val="000000" w:themeColor="text1"/>
          <w:szCs w:val="24"/>
        </w:rPr>
        <w:t xml:space="preserve"> and Chomsky (</w:t>
      </w:r>
      <w:r w:rsidR="00E51A6A">
        <w:rPr>
          <w:rFonts w:cstheme="minorHAnsi"/>
          <w:color w:val="000000" w:themeColor="text1"/>
          <w:szCs w:val="24"/>
        </w:rPr>
        <w:t>2000</w:t>
      </w:r>
      <w:r w:rsidR="00CB6E1F" w:rsidRPr="007608C1">
        <w:rPr>
          <w:rFonts w:cstheme="minorHAnsi"/>
          <w:color w:val="000000" w:themeColor="text1"/>
          <w:szCs w:val="24"/>
        </w:rPr>
        <w:t xml:space="preserve">) believe that </w:t>
      </w:r>
      <w:r w:rsidR="00745CDE" w:rsidRPr="007608C1">
        <w:rPr>
          <w:rFonts w:cstheme="minorHAnsi"/>
          <w:color w:val="000000" w:themeColor="text1"/>
          <w:szCs w:val="24"/>
        </w:rPr>
        <w:t xml:space="preserve">through an </w:t>
      </w:r>
      <w:r w:rsidR="00CB6E1F" w:rsidRPr="007608C1">
        <w:rPr>
          <w:rFonts w:cstheme="minorHAnsi"/>
          <w:color w:val="000000" w:themeColor="text1"/>
          <w:szCs w:val="24"/>
        </w:rPr>
        <w:t xml:space="preserve">independent process of creating and manipulating sounds with </w:t>
      </w:r>
      <w:r w:rsidR="00745CDE" w:rsidRPr="007608C1">
        <w:rPr>
          <w:rFonts w:cstheme="minorHAnsi"/>
          <w:color w:val="000000" w:themeColor="text1"/>
          <w:szCs w:val="24"/>
        </w:rPr>
        <w:t>their</w:t>
      </w:r>
      <w:r w:rsidR="00CB6E1F" w:rsidRPr="007608C1">
        <w:rPr>
          <w:rFonts w:cstheme="minorHAnsi"/>
          <w:color w:val="000000" w:themeColor="text1"/>
          <w:szCs w:val="24"/>
        </w:rPr>
        <w:t xml:space="preserve"> mouths</w:t>
      </w:r>
      <w:r w:rsidR="000A47F3" w:rsidRPr="007608C1">
        <w:rPr>
          <w:rFonts w:cstheme="minorHAnsi"/>
          <w:color w:val="000000" w:themeColor="text1"/>
          <w:szCs w:val="24"/>
        </w:rPr>
        <w:t xml:space="preserve"> helps</w:t>
      </w:r>
      <w:r w:rsidR="00CB6E1F" w:rsidRPr="007608C1">
        <w:rPr>
          <w:rFonts w:cstheme="minorHAnsi"/>
          <w:color w:val="000000" w:themeColor="text1"/>
          <w:szCs w:val="24"/>
        </w:rPr>
        <w:t xml:space="preserve"> children establish new cognitive patterns regarding the different sound combinations in speech and directly leads to improvements in spoken language.</w:t>
      </w:r>
      <w:r w:rsidR="00455809" w:rsidRPr="007608C1">
        <w:rPr>
          <w:rFonts w:cstheme="minorHAnsi"/>
          <w:color w:val="000000" w:themeColor="text1"/>
          <w:szCs w:val="24"/>
        </w:rPr>
        <w:t xml:space="preserve"> </w:t>
      </w:r>
      <w:r w:rsidR="00E9153E" w:rsidRPr="007608C1">
        <w:rPr>
          <w:rFonts w:cstheme="minorHAnsi"/>
          <w:color w:val="000000" w:themeColor="text1"/>
          <w:szCs w:val="24"/>
        </w:rPr>
        <w:t xml:space="preserve">In support of these views are findings by the Educational Endowment </w:t>
      </w:r>
      <w:r w:rsidR="00F03307" w:rsidRPr="007608C1">
        <w:rPr>
          <w:rFonts w:cstheme="minorHAnsi"/>
          <w:szCs w:val="24"/>
        </w:rPr>
        <w:t>Foundation</w:t>
      </w:r>
      <w:r w:rsidR="00E9153E" w:rsidRPr="007608C1">
        <w:rPr>
          <w:rFonts w:cstheme="minorHAnsi"/>
          <w:color w:val="000000" w:themeColor="text1"/>
          <w:szCs w:val="24"/>
        </w:rPr>
        <w:t xml:space="preserve"> (20</w:t>
      </w:r>
      <w:r w:rsidR="00B00DFD">
        <w:rPr>
          <w:rFonts w:cstheme="minorHAnsi"/>
          <w:color w:val="000000" w:themeColor="text1"/>
          <w:szCs w:val="24"/>
        </w:rPr>
        <w:t>19a</w:t>
      </w:r>
      <w:r w:rsidR="00E9153E" w:rsidRPr="007608C1">
        <w:rPr>
          <w:rFonts w:cstheme="minorHAnsi"/>
          <w:color w:val="000000" w:themeColor="text1"/>
          <w:szCs w:val="24"/>
        </w:rPr>
        <w:t xml:space="preserve">). Their research demonstrated a positive connection between presentational tasks that encouraged children to use and practise their speech sounds and the development of their spoken language skills. </w:t>
      </w:r>
      <w:r w:rsidR="001F1908" w:rsidRPr="007608C1">
        <w:rPr>
          <w:rFonts w:cstheme="minorHAnsi"/>
          <w:color w:val="000000" w:themeColor="text1"/>
          <w:szCs w:val="24"/>
        </w:rPr>
        <w:t>There w</w:t>
      </w:r>
      <w:r w:rsidR="00474696" w:rsidRPr="007608C1">
        <w:rPr>
          <w:rFonts w:cstheme="minorHAnsi"/>
          <w:color w:val="000000" w:themeColor="text1"/>
          <w:szCs w:val="24"/>
        </w:rPr>
        <w:t>ere</w:t>
      </w:r>
      <w:r w:rsidR="001F1908" w:rsidRPr="007608C1">
        <w:rPr>
          <w:rFonts w:cstheme="minorHAnsi"/>
          <w:color w:val="000000" w:themeColor="text1"/>
          <w:szCs w:val="24"/>
        </w:rPr>
        <w:t xml:space="preserve"> also significant </w:t>
      </w:r>
      <w:r w:rsidR="00E9153E" w:rsidRPr="007608C1">
        <w:rPr>
          <w:rFonts w:cstheme="minorHAnsi"/>
          <w:color w:val="000000" w:themeColor="text1"/>
          <w:szCs w:val="24"/>
        </w:rPr>
        <w:t xml:space="preserve">improvements in children’s fluency and pace, tone, clarity of speech, and an increase in gestures, eye contact and appropriate vocabulary choices. </w:t>
      </w:r>
      <w:r w:rsidR="00474696" w:rsidRPr="007608C1">
        <w:rPr>
          <w:rFonts w:cstheme="minorHAnsi"/>
          <w:color w:val="000000" w:themeColor="text1"/>
          <w:szCs w:val="24"/>
        </w:rPr>
        <w:t>In addition to this, p</w:t>
      </w:r>
      <w:r w:rsidR="00283607" w:rsidRPr="007608C1">
        <w:rPr>
          <w:rFonts w:cstheme="minorHAnsi"/>
          <w:color w:val="000000" w:themeColor="text1"/>
          <w:szCs w:val="24"/>
        </w:rPr>
        <w:t>resentational tasks also create a sense of empowerment in children as it allows them to see that their thoughts and opinions are valued by others (</w:t>
      </w:r>
      <w:proofErr w:type="spellStart"/>
      <w:r w:rsidR="004311EB">
        <w:rPr>
          <w:rFonts w:cstheme="minorHAnsi"/>
          <w:color w:val="000000" w:themeColor="text1"/>
          <w:szCs w:val="24"/>
        </w:rPr>
        <w:t>Minero</w:t>
      </w:r>
      <w:proofErr w:type="spellEnd"/>
      <w:r w:rsidR="004311EB">
        <w:rPr>
          <w:rFonts w:cstheme="minorHAnsi"/>
          <w:color w:val="000000" w:themeColor="text1"/>
          <w:szCs w:val="24"/>
        </w:rPr>
        <w:t xml:space="preserve">, 2016; </w:t>
      </w:r>
      <w:r w:rsidR="00474696" w:rsidRPr="007608C1">
        <w:rPr>
          <w:rFonts w:cstheme="minorHAnsi"/>
          <w:color w:val="000000" w:themeColor="text1"/>
          <w:szCs w:val="24"/>
        </w:rPr>
        <w:t>Voice 21, 2019</w:t>
      </w:r>
      <w:r w:rsidR="00283607" w:rsidRPr="007608C1">
        <w:rPr>
          <w:rFonts w:cstheme="minorHAnsi"/>
          <w:color w:val="000000" w:themeColor="text1"/>
          <w:szCs w:val="24"/>
        </w:rPr>
        <w:t xml:space="preserve">). This sense of value led to an increase in children’s confidence and well-being and resulted in children becoming more expressive when articulating their thoughts to others during everyday classroom tasks.  Increasing these skills is important because 43% of children stated that they lacked confidence and oracy skills, leaving them feeling unprepared to enter employment when they left school (Howe, 2020). </w:t>
      </w:r>
      <w:r w:rsidR="00283607" w:rsidRPr="007608C1">
        <w:rPr>
          <w:rFonts w:cstheme="minorHAnsi"/>
          <w:noProof/>
          <w:color w:val="000000" w:themeColor="text1"/>
          <w:szCs w:val="24"/>
        </w:rPr>
        <w:t xml:space="preserve">Despite the positive impact that this approach has on children’s spoken language development, </w:t>
      </w:r>
      <w:r w:rsidR="002C668D" w:rsidRPr="007608C1">
        <w:rPr>
          <w:rFonts w:cstheme="minorHAnsi"/>
          <w:szCs w:val="24"/>
        </w:rPr>
        <w:t>Cambridge University Press</w:t>
      </w:r>
      <w:r w:rsidR="002C668D" w:rsidRPr="007608C1">
        <w:rPr>
          <w:rFonts w:cstheme="minorHAnsi"/>
          <w:color w:val="000000" w:themeColor="text1"/>
          <w:szCs w:val="24"/>
        </w:rPr>
        <w:t xml:space="preserve"> </w:t>
      </w:r>
      <w:r w:rsidR="00283607" w:rsidRPr="007608C1">
        <w:rPr>
          <w:rFonts w:cstheme="minorHAnsi"/>
          <w:color w:val="000000" w:themeColor="text1"/>
          <w:szCs w:val="24"/>
        </w:rPr>
        <w:t>(</w:t>
      </w:r>
      <w:r w:rsidR="007C24C5" w:rsidRPr="007608C1">
        <w:rPr>
          <w:rFonts w:cstheme="minorHAnsi"/>
          <w:color w:val="000000" w:themeColor="text1"/>
          <w:szCs w:val="24"/>
        </w:rPr>
        <w:t>20</w:t>
      </w:r>
      <w:r w:rsidR="002C668D">
        <w:rPr>
          <w:rFonts w:cstheme="minorHAnsi"/>
          <w:color w:val="000000" w:themeColor="text1"/>
          <w:szCs w:val="24"/>
        </w:rPr>
        <w:t>18</w:t>
      </w:r>
      <w:r w:rsidR="00283607" w:rsidRPr="007608C1">
        <w:rPr>
          <w:rFonts w:cstheme="minorHAnsi"/>
          <w:color w:val="000000" w:themeColor="text1"/>
          <w:szCs w:val="24"/>
        </w:rPr>
        <w:t>)</w:t>
      </w:r>
      <w:r w:rsidR="002C668D">
        <w:rPr>
          <w:rFonts w:cstheme="minorHAnsi"/>
          <w:color w:val="000000" w:themeColor="text1"/>
          <w:szCs w:val="24"/>
        </w:rPr>
        <w:t>,</w:t>
      </w:r>
      <w:r w:rsidR="005C5E31">
        <w:rPr>
          <w:rFonts w:cstheme="minorHAnsi"/>
          <w:color w:val="000000" w:themeColor="text1"/>
          <w:szCs w:val="24"/>
        </w:rPr>
        <w:t xml:space="preserve"> </w:t>
      </w:r>
      <w:r w:rsidR="005C5E31">
        <w:rPr>
          <w:rFonts w:cstheme="minorHAnsi"/>
          <w:szCs w:val="24"/>
        </w:rPr>
        <w:t>Education Endowment Foundation</w:t>
      </w:r>
      <w:r w:rsidR="00A66CEE">
        <w:rPr>
          <w:rFonts w:cstheme="minorHAnsi"/>
          <w:szCs w:val="24"/>
        </w:rPr>
        <w:t xml:space="preserve"> </w:t>
      </w:r>
      <w:r w:rsidR="005C5E31">
        <w:rPr>
          <w:rFonts w:cstheme="minorHAnsi"/>
          <w:szCs w:val="24"/>
        </w:rPr>
        <w:t xml:space="preserve"> </w:t>
      </w:r>
      <w:r w:rsidR="00A66CEE">
        <w:rPr>
          <w:rFonts w:cstheme="minorHAnsi"/>
          <w:szCs w:val="24"/>
        </w:rPr>
        <w:t>(</w:t>
      </w:r>
      <w:r w:rsidR="005C5E31">
        <w:rPr>
          <w:rFonts w:cstheme="minorHAnsi"/>
          <w:szCs w:val="24"/>
        </w:rPr>
        <w:t>2019b</w:t>
      </w:r>
      <w:r w:rsidR="00A66CEE">
        <w:rPr>
          <w:rFonts w:cstheme="minorHAnsi"/>
          <w:szCs w:val="24"/>
        </w:rPr>
        <w:t>)</w:t>
      </w:r>
      <w:r w:rsidR="005C5E31">
        <w:rPr>
          <w:rFonts w:cstheme="minorHAnsi"/>
          <w:szCs w:val="24"/>
        </w:rPr>
        <w:t xml:space="preserve"> </w:t>
      </w:r>
      <w:r w:rsidR="00283607" w:rsidRPr="007608C1">
        <w:rPr>
          <w:rFonts w:cstheme="minorHAnsi"/>
          <w:color w:val="000000" w:themeColor="text1"/>
          <w:szCs w:val="24"/>
        </w:rPr>
        <w:t xml:space="preserve"> </w:t>
      </w:r>
      <w:r w:rsidR="002C668D">
        <w:rPr>
          <w:rFonts w:cstheme="minorHAnsi"/>
          <w:color w:val="000000" w:themeColor="text1"/>
          <w:szCs w:val="24"/>
        </w:rPr>
        <w:t xml:space="preserve">and </w:t>
      </w:r>
      <w:r w:rsidR="002C668D" w:rsidRPr="007608C1">
        <w:rPr>
          <w:rFonts w:cstheme="minorHAnsi"/>
          <w:color w:val="000000" w:themeColor="text1"/>
          <w:szCs w:val="24"/>
        </w:rPr>
        <w:t xml:space="preserve">Voice 21 (2019) </w:t>
      </w:r>
      <w:r w:rsidR="00283607" w:rsidRPr="007608C1">
        <w:rPr>
          <w:rFonts w:cstheme="minorHAnsi"/>
          <w:color w:val="000000" w:themeColor="text1"/>
          <w:szCs w:val="24"/>
        </w:rPr>
        <w:t xml:space="preserve">state that children need </w:t>
      </w:r>
      <w:r w:rsidR="000B2464" w:rsidRPr="007608C1">
        <w:rPr>
          <w:rFonts w:cstheme="minorHAnsi"/>
          <w:color w:val="000000" w:themeColor="text1"/>
          <w:szCs w:val="24"/>
        </w:rPr>
        <w:t>opportunities to develop their social and emotional oracy skills.</w:t>
      </w:r>
    </w:p>
    <w:p w14:paraId="41B98AF7" w14:textId="77777777" w:rsidR="00283607" w:rsidRPr="007608C1" w:rsidRDefault="00283607" w:rsidP="007608C1">
      <w:pPr>
        <w:jc w:val="both"/>
        <w:rPr>
          <w:rFonts w:cstheme="minorHAnsi"/>
          <w:color w:val="000000" w:themeColor="text1"/>
          <w:szCs w:val="24"/>
        </w:rPr>
      </w:pPr>
    </w:p>
    <w:p w14:paraId="0A6C50E4" w14:textId="7FB5BE96" w:rsidR="00592D99" w:rsidRPr="007608C1" w:rsidRDefault="007518DE" w:rsidP="007608C1">
      <w:pPr>
        <w:jc w:val="both"/>
        <w:rPr>
          <w:rFonts w:cstheme="minorHAnsi"/>
          <w:color w:val="000000" w:themeColor="text1"/>
          <w:szCs w:val="24"/>
        </w:rPr>
      </w:pPr>
      <w:r w:rsidRPr="007608C1">
        <w:rPr>
          <w:rFonts w:cstheme="minorHAnsi"/>
          <w:color w:val="000000" w:themeColor="text1"/>
          <w:szCs w:val="24"/>
        </w:rPr>
        <w:lastRenderedPageBreak/>
        <w:t>C</w:t>
      </w:r>
      <w:r w:rsidR="009A4890" w:rsidRPr="007608C1">
        <w:rPr>
          <w:rFonts w:cstheme="minorHAnsi"/>
          <w:color w:val="000000" w:themeColor="text1"/>
          <w:szCs w:val="24"/>
        </w:rPr>
        <w:t xml:space="preserve">hildren’s social and emotional oracy can be developed </w:t>
      </w:r>
      <w:r w:rsidRPr="007608C1">
        <w:rPr>
          <w:rFonts w:cstheme="minorHAnsi"/>
          <w:color w:val="000000" w:themeColor="text1"/>
          <w:szCs w:val="24"/>
        </w:rPr>
        <w:t xml:space="preserve">during </w:t>
      </w:r>
      <w:r w:rsidR="00D5352E" w:rsidRPr="007608C1">
        <w:rPr>
          <w:rFonts w:cstheme="minorHAnsi"/>
          <w:color w:val="000000" w:themeColor="text1"/>
          <w:szCs w:val="24"/>
        </w:rPr>
        <w:t xml:space="preserve">collaborative activities </w:t>
      </w:r>
      <w:r w:rsidRPr="007608C1">
        <w:rPr>
          <w:rFonts w:cstheme="minorHAnsi"/>
          <w:color w:val="000000" w:themeColor="text1"/>
          <w:szCs w:val="24"/>
        </w:rPr>
        <w:t>such as</w:t>
      </w:r>
      <w:r w:rsidR="0011147D" w:rsidRPr="007608C1">
        <w:rPr>
          <w:rFonts w:cstheme="minorHAnsi"/>
          <w:color w:val="000000" w:themeColor="text1"/>
          <w:szCs w:val="24"/>
        </w:rPr>
        <w:t xml:space="preserve"> </w:t>
      </w:r>
      <w:r w:rsidR="00D5352E" w:rsidRPr="007608C1">
        <w:rPr>
          <w:rFonts w:cstheme="minorHAnsi"/>
          <w:color w:val="000000" w:themeColor="text1"/>
          <w:szCs w:val="24"/>
        </w:rPr>
        <w:t>paired or group work</w:t>
      </w:r>
      <w:r w:rsidRPr="007608C1">
        <w:rPr>
          <w:rFonts w:cstheme="minorHAnsi"/>
          <w:color w:val="000000" w:themeColor="text1"/>
          <w:szCs w:val="24"/>
        </w:rPr>
        <w:t>. This</w:t>
      </w:r>
      <w:r w:rsidR="0011147D" w:rsidRPr="007608C1">
        <w:rPr>
          <w:rFonts w:cstheme="minorHAnsi"/>
          <w:color w:val="000000" w:themeColor="text1"/>
          <w:szCs w:val="24"/>
        </w:rPr>
        <w:t xml:space="preserve"> </w:t>
      </w:r>
      <w:r w:rsidR="00D5352E" w:rsidRPr="007608C1">
        <w:rPr>
          <w:rFonts w:cstheme="minorHAnsi"/>
          <w:color w:val="000000" w:themeColor="text1"/>
          <w:szCs w:val="24"/>
        </w:rPr>
        <w:t>provid</w:t>
      </w:r>
      <w:r w:rsidR="0011147D" w:rsidRPr="007608C1">
        <w:rPr>
          <w:rFonts w:cstheme="minorHAnsi"/>
          <w:color w:val="000000" w:themeColor="text1"/>
          <w:szCs w:val="24"/>
        </w:rPr>
        <w:t>e</w:t>
      </w:r>
      <w:r w:rsidRPr="007608C1">
        <w:rPr>
          <w:rFonts w:cstheme="minorHAnsi"/>
          <w:color w:val="000000" w:themeColor="text1"/>
          <w:szCs w:val="24"/>
        </w:rPr>
        <w:t>s</w:t>
      </w:r>
      <w:r w:rsidR="00D5352E" w:rsidRPr="007608C1">
        <w:rPr>
          <w:rFonts w:cstheme="minorHAnsi"/>
          <w:color w:val="000000" w:themeColor="text1"/>
          <w:szCs w:val="24"/>
        </w:rPr>
        <w:t xml:space="preserve"> children with more opportunities to hear spoken language </w:t>
      </w:r>
      <w:r w:rsidR="003D48EF" w:rsidRPr="007608C1">
        <w:rPr>
          <w:rFonts w:cstheme="minorHAnsi"/>
          <w:color w:val="000000" w:themeColor="text1"/>
          <w:szCs w:val="24"/>
        </w:rPr>
        <w:t>and</w:t>
      </w:r>
      <w:r w:rsidR="0011147D" w:rsidRPr="007608C1">
        <w:rPr>
          <w:rFonts w:cstheme="minorHAnsi"/>
          <w:color w:val="000000" w:themeColor="text1"/>
          <w:szCs w:val="24"/>
        </w:rPr>
        <w:t xml:space="preserve"> positively </w:t>
      </w:r>
      <w:r w:rsidR="003D48EF" w:rsidRPr="007608C1">
        <w:rPr>
          <w:rFonts w:cstheme="minorHAnsi"/>
          <w:color w:val="000000" w:themeColor="text1"/>
          <w:szCs w:val="24"/>
        </w:rPr>
        <w:t>influence</w:t>
      </w:r>
      <w:r w:rsidR="00B90C86" w:rsidRPr="007608C1">
        <w:rPr>
          <w:rFonts w:cstheme="minorHAnsi"/>
          <w:color w:val="000000" w:themeColor="text1"/>
          <w:szCs w:val="24"/>
        </w:rPr>
        <w:t>s</w:t>
      </w:r>
      <w:r w:rsidR="003D48EF" w:rsidRPr="007608C1">
        <w:rPr>
          <w:rFonts w:cstheme="minorHAnsi"/>
          <w:color w:val="000000" w:themeColor="text1"/>
          <w:szCs w:val="24"/>
        </w:rPr>
        <w:t xml:space="preserve"> the development of their</w:t>
      </w:r>
      <w:r w:rsidR="00D5352E" w:rsidRPr="007608C1">
        <w:rPr>
          <w:rFonts w:cstheme="minorHAnsi"/>
          <w:color w:val="000000" w:themeColor="text1"/>
          <w:szCs w:val="24"/>
        </w:rPr>
        <w:t xml:space="preserve"> oral language and listening skills (Mercer and Man</w:t>
      </w:r>
      <w:r w:rsidR="00D70F60">
        <w:rPr>
          <w:rFonts w:cstheme="minorHAnsi"/>
          <w:color w:val="000000" w:themeColor="text1"/>
          <w:szCs w:val="24"/>
        </w:rPr>
        <w:t>n</w:t>
      </w:r>
      <w:r w:rsidR="00D5352E" w:rsidRPr="007608C1">
        <w:rPr>
          <w:rFonts w:cstheme="minorHAnsi"/>
          <w:color w:val="000000" w:themeColor="text1"/>
          <w:szCs w:val="24"/>
        </w:rPr>
        <w:t>ion, 2018</w:t>
      </w:r>
      <w:r w:rsidR="009B7934" w:rsidRPr="007608C1">
        <w:rPr>
          <w:rFonts w:cstheme="minorHAnsi"/>
          <w:color w:val="000000" w:themeColor="text1"/>
          <w:szCs w:val="24"/>
        </w:rPr>
        <w:t xml:space="preserve">; Education Endowment </w:t>
      </w:r>
      <w:r w:rsidR="00F03307" w:rsidRPr="007608C1">
        <w:rPr>
          <w:rFonts w:cstheme="minorHAnsi"/>
          <w:szCs w:val="24"/>
        </w:rPr>
        <w:t>Foundation</w:t>
      </w:r>
      <w:r w:rsidR="009B7934" w:rsidRPr="007608C1">
        <w:rPr>
          <w:rFonts w:cstheme="minorHAnsi"/>
          <w:color w:val="000000" w:themeColor="text1"/>
          <w:szCs w:val="24"/>
        </w:rPr>
        <w:t>, 20</w:t>
      </w:r>
      <w:r w:rsidR="005C5E31">
        <w:rPr>
          <w:rFonts w:cstheme="minorHAnsi"/>
          <w:color w:val="000000" w:themeColor="text1"/>
          <w:szCs w:val="24"/>
        </w:rPr>
        <w:t>19a</w:t>
      </w:r>
      <w:r w:rsidR="00D5352E" w:rsidRPr="007608C1">
        <w:rPr>
          <w:rFonts w:cstheme="minorHAnsi"/>
          <w:color w:val="000000" w:themeColor="text1"/>
          <w:szCs w:val="24"/>
        </w:rPr>
        <w:t>). Professor Graham Donaldson describ</w:t>
      </w:r>
      <w:r w:rsidR="003B5D7E" w:rsidRPr="007608C1">
        <w:rPr>
          <w:rFonts w:cstheme="minorHAnsi"/>
          <w:color w:val="000000" w:themeColor="text1"/>
          <w:szCs w:val="24"/>
        </w:rPr>
        <w:t xml:space="preserve">es these skills </w:t>
      </w:r>
      <w:r w:rsidR="00D5352E" w:rsidRPr="007608C1">
        <w:rPr>
          <w:rFonts w:cstheme="minorHAnsi"/>
          <w:color w:val="000000" w:themeColor="text1"/>
          <w:szCs w:val="24"/>
        </w:rPr>
        <w:t>as “crucial attributes in learning and life” (Donaldson, 2015</w:t>
      </w:r>
      <w:r w:rsidR="00B54AE7">
        <w:rPr>
          <w:rFonts w:cstheme="minorHAnsi"/>
          <w:color w:val="000000" w:themeColor="text1"/>
          <w:szCs w:val="24"/>
        </w:rPr>
        <w:t>,</w:t>
      </w:r>
      <w:r w:rsidR="00B94146">
        <w:rPr>
          <w:rFonts w:cstheme="minorHAnsi"/>
          <w:color w:val="000000" w:themeColor="text1"/>
          <w:szCs w:val="24"/>
        </w:rPr>
        <w:t xml:space="preserve"> p.</w:t>
      </w:r>
      <w:r w:rsidR="00D5352E" w:rsidRPr="007608C1">
        <w:rPr>
          <w:rFonts w:cstheme="minorHAnsi"/>
          <w:color w:val="000000" w:themeColor="text1"/>
          <w:szCs w:val="24"/>
        </w:rPr>
        <w:t xml:space="preserve">50). Listening skills have not only been identified as one of the top skills required by 60% of employers (Howe, 2020), but research suggests that they play a crucial role in children’s oracy development, with some researchers highlighting them as the most essential language skill (Education Endowment </w:t>
      </w:r>
      <w:r w:rsidR="00F03307" w:rsidRPr="007608C1">
        <w:rPr>
          <w:rFonts w:cstheme="minorHAnsi"/>
          <w:szCs w:val="24"/>
        </w:rPr>
        <w:t>Foundation</w:t>
      </w:r>
      <w:r w:rsidR="00D5352E" w:rsidRPr="007608C1">
        <w:rPr>
          <w:rFonts w:cstheme="minorHAnsi"/>
          <w:color w:val="000000" w:themeColor="text1"/>
          <w:szCs w:val="24"/>
        </w:rPr>
        <w:t>, 20</w:t>
      </w:r>
      <w:r w:rsidR="005C5E31">
        <w:rPr>
          <w:rFonts w:cstheme="minorHAnsi"/>
          <w:color w:val="000000" w:themeColor="text1"/>
          <w:szCs w:val="24"/>
        </w:rPr>
        <w:t>19a</w:t>
      </w:r>
      <w:r w:rsidR="00D5352E" w:rsidRPr="007608C1">
        <w:rPr>
          <w:rFonts w:cstheme="minorHAnsi"/>
          <w:color w:val="000000" w:themeColor="text1"/>
          <w:szCs w:val="24"/>
        </w:rPr>
        <w:t>).</w:t>
      </w:r>
      <w:r w:rsidR="00BC3FE8" w:rsidRPr="007608C1">
        <w:rPr>
          <w:rFonts w:cstheme="minorHAnsi"/>
          <w:color w:val="000000" w:themeColor="text1"/>
          <w:szCs w:val="24"/>
        </w:rPr>
        <w:t xml:space="preserve"> In addition to this, </w:t>
      </w:r>
      <w:r w:rsidR="0010231D" w:rsidRPr="007608C1">
        <w:rPr>
          <w:rFonts w:cstheme="minorHAnsi"/>
          <w:color w:val="000000" w:themeColor="text1"/>
          <w:szCs w:val="24"/>
        </w:rPr>
        <w:t xml:space="preserve">working </w:t>
      </w:r>
      <w:r w:rsidR="00BC3FE8" w:rsidRPr="007608C1">
        <w:rPr>
          <w:rFonts w:cstheme="minorHAnsi"/>
          <w:color w:val="000000" w:themeColor="text1"/>
          <w:szCs w:val="24"/>
        </w:rPr>
        <w:t>collaborative</w:t>
      </w:r>
      <w:r w:rsidR="001E2146" w:rsidRPr="007608C1">
        <w:rPr>
          <w:rFonts w:cstheme="minorHAnsi"/>
          <w:color w:val="000000" w:themeColor="text1"/>
          <w:szCs w:val="24"/>
        </w:rPr>
        <w:t>ly</w:t>
      </w:r>
      <w:r w:rsidR="00BC3FE8" w:rsidRPr="007608C1">
        <w:rPr>
          <w:rFonts w:cstheme="minorHAnsi"/>
          <w:color w:val="000000" w:themeColor="text1"/>
          <w:szCs w:val="24"/>
        </w:rPr>
        <w:t xml:space="preserve"> </w:t>
      </w:r>
      <w:r w:rsidR="0010231D" w:rsidRPr="007608C1">
        <w:rPr>
          <w:rFonts w:cstheme="minorHAnsi"/>
          <w:color w:val="000000" w:themeColor="text1"/>
          <w:szCs w:val="24"/>
        </w:rPr>
        <w:t>helps children</w:t>
      </w:r>
      <w:r w:rsidR="00E215D0" w:rsidRPr="007608C1">
        <w:rPr>
          <w:rFonts w:cstheme="minorHAnsi"/>
          <w:color w:val="000000" w:themeColor="text1"/>
          <w:szCs w:val="24"/>
        </w:rPr>
        <w:t xml:space="preserve"> </w:t>
      </w:r>
      <w:r w:rsidR="0010231D" w:rsidRPr="007608C1">
        <w:rPr>
          <w:rFonts w:cstheme="minorHAnsi"/>
          <w:color w:val="000000" w:themeColor="text1"/>
          <w:szCs w:val="24"/>
        </w:rPr>
        <w:t xml:space="preserve">become more aware of other people’s emotions, </w:t>
      </w:r>
      <w:r w:rsidR="0004154D" w:rsidRPr="007608C1">
        <w:rPr>
          <w:rFonts w:cstheme="minorHAnsi"/>
          <w:color w:val="000000" w:themeColor="text1"/>
          <w:szCs w:val="24"/>
        </w:rPr>
        <w:t xml:space="preserve">they </w:t>
      </w:r>
      <w:r w:rsidR="0010231D" w:rsidRPr="007608C1">
        <w:rPr>
          <w:rFonts w:cstheme="minorHAnsi"/>
          <w:color w:val="000000" w:themeColor="text1"/>
          <w:szCs w:val="24"/>
        </w:rPr>
        <w:t xml:space="preserve">learn how people work together </w:t>
      </w:r>
      <w:r w:rsidR="0004154D" w:rsidRPr="007608C1">
        <w:rPr>
          <w:rFonts w:cstheme="minorHAnsi"/>
          <w:color w:val="000000" w:themeColor="text1"/>
          <w:szCs w:val="24"/>
        </w:rPr>
        <w:t xml:space="preserve">and it encourages </w:t>
      </w:r>
      <w:r w:rsidR="00414BB2" w:rsidRPr="007608C1">
        <w:rPr>
          <w:rFonts w:cstheme="minorHAnsi"/>
          <w:color w:val="000000" w:themeColor="text1"/>
          <w:szCs w:val="24"/>
        </w:rPr>
        <w:t>the development of</w:t>
      </w:r>
      <w:r w:rsidR="00BC3FE8" w:rsidRPr="007608C1">
        <w:rPr>
          <w:rFonts w:cstheme="minorHAnsi"/>
          <w:color w:val="000000" w:themeColor="text1"/>
          <w:szCs w:val="24"/>
        </w:rPr>
        <w:t xml:space="preserve"> </w:t>
      </w:r>
      <w:r w:rsidR="00180250" w:rsidRPr="007608C1">
        <w:rPr>
          <w:rFonts w:cstheme="minorHAnsi"/>
          <w:color w:val="000000" w:themeColor="text1"/>
          <w:szCs w:val="24"/>
        </w:rPr>
        <w:t xml:space="preserve">the </w:t>
      </w:r>
      <w:r w:rsidR="00BC3FE8" w:rsidRPr="007608C1">
        <w:rPr>
          <w:rFonts w:cstheme="minorHAnsi"/>
          <w:color w:val="000000" w:themeColor="text1"/>
          <w:szCs w:val="24"/>
        </w:rPr>
        <w:t>oracy skills needed to be effective team members (Mercer and Man</w:t>
      </w:r>
      <w:r w:rsidR="00D70F60">
        <w:rPr>
          <w:rFonts w:cstheme="minorHAnsi"/>
          <w:color w:val="000000" w:themeColor="text1"/>
          <w:szCs w:val="24"/>
        </w:rPr>
        <w:t>n</w:t>
      </w:r>
      <w:r w:rsidR="00BC3FE8" w:rsidRPr="007608C1">
        <w:rPr>
          <w:rFonts w:cstheme="minorHAnsi"/>
          <w:color w:val="000000" w:themeColor="text1"/>
          <w:szCs w:val="24"/>
        </w:rPr>
        <w:t>ion, 2018</w:t>
      </w:r>
      <w:r w:rsidR="005C5E31">
        <w:rPr>
          <w:rFonts w:cstheme="minorHAnsi"/>
          <w:color w:val="000000" w:themeColor="text1"/>
          <w:szCs w:val="24"/>
        </w:rPr>
        <w:t xml:space="preserve">; </w:t>
      </w:r>
      <w:r w:rsidR="005C5E31">
        <w:rPr>
          <w:rFonts w:cstheme="minorHAnsi"/>
          <w:szCs w:val="24"/>
        </w:rPr>
        <w:t>Education Endowment Foundation</w:t>
      </w:r>
      <w:r w:rsidR="005C5E31">
        <w:rPr>
          <w:rFonts w:cstheme="minorHAnsi"/>
          <w:szCs w:val="24"/>
        </w:rPr>
        <w:t xml:space="preserve">, </w:t>
      </w:r>
      <w:r w:rsidR="005C5E31">
        <w:rPr>
          <w:rFonts w:cstheme="minorHAnsi"/>
          <w:szCs w:val="24"/>
        </w:rPr>
        <w:t>2019b</w:t>
      </w:r>
      <w:r w:rsidR="005C5E31">
        <w:rPr>
          <w:rFonts w:cstheme="minorHAnsi"/>
          <w:szCs w:val="24"/>
        </w:rPr>
        <w:t>)</w:t>
      </w:r>
      <w:r w:rsidR="00BC3FE8" w:rsidRPr="007608C1">
        <w:rPr>
          <w:rFonts w:cstheme="minorHAnsi"/>
          <w:color w:val="000000" w:themeColor="text1"/>
          <w:szCs w:val="24"/>
        </w:rPr>
        <w:t>. The ability to function effectively as a member of a team has been identified as an essential skill needed to improve children’s employability (Donaldson, 2015; OECD, 2017; Howe, 2020).</w:t>
      </w:r>
      <w:r w:rsidR="007B3A4D" w:rsidRPr="007608C1">
        <w:rPr>
          <w:rFonts w:cstheme="minorHAnsi"/>
          <w:color w:val="000000" w:themeColor="text1"/>
          <w:szCs w:val="24"/>
        </w:rPr>
        <w:t xml:space="preserve"> </w:t>
      </w:r>
      <w:r w:rsidR="00D5352E" w:rsidRPr="007608C1">
        <w:rPr>
          <w:rFonts w:cstheme="minorHAnsi"/>
          <w:color w:val="000000" w:themeColor="text1"/>
          <w:szCs w:val="24"/>
        </w:rPr>
        <w:t xml:space="preserve">Despite these benefits, </w:t>
      </w:r>
      <w:proofErr w:type="spellStart"/>
      <w:r w:rsidR="00D5352E" w:rsidRPr="007608C1">
        <w:rPr>
          <w:rFonts w:cstheme="minorHAnsi"/>
          <w:color w:val="000000" w:themeColor="text1"/>
          <w:szCs w:val="24"/>
        </w:rPr>
        <w:t>Bilton</w:t>
      </w:r>
      <w:proofErr w:type="spellEnd"/>
      <w:r w:rsidR="00D5352E" w:rsidRPr="007608C1">
        <w:rPr>
          <w:rFonts w:cstheme="minorHAnsi"/>
          <w:color w:val="000000" w:themeColor="text1"/>
          <w:szCs w:val="24"/>
        </w:rPr>
        <w:t xml:space="preserve"> and Tillotson (2020)</w:t>
      </w:r>
      <w:r w:rsidR="00FA07DA" w:rsidRPr="007608C1">
        <w:rPr>
          <w:rFonts w:cstheme="minorHAnsi"/>
          <w:color w:val="000000" w:themeColor="text1"/>
          <w:szCs w:val="24"/>
        </w:rPr>
        <w:t>,</w:t>
      </w:r>
      <w:r w:rsidR="00D5352E" w:rsidRPr="007608C1">
        <w:rPr>
          <w:rFonts w:cstheme="minorHAnsi"/>
          <w:color w:val="000000" w:themeColor="text1"/>
          <w:szCs w:val="24"/>
        </w:rPr>
        <w:t xml:space="preserve"> and the Education Endowment </w:t>
      </w:r>
      <w:r w:rsidR="00F03307" w:rsidRPr="007608C1">
        <w:rPr>
          <w:rFonts w:cstheme="minorHAnsi"/>
          <w:szCs w:val="24"/>
        </w:rPr>
        <w:t>Foundation</w:t>
      </w:r>
      <w:r w:rsidR="00D5352E" w:rsidRPr="007608C1">
        <w:rPr>
          <w:rFonts w:cstheme="minorHAnsi"/>
          <w:color w:val="000000" w:themeColor="text1"/>
          <w:szCs w:val="24"/>
        </w:rPr>
        <w:t xml:space="preserve"> (20</w:t>
      </w:r>
      <w:r w:rsidR="0047279F">
        <w:rPr>
          <w:rFonts w:cstheme="minorHAnsi"/>
          <w:color w:val="000000" w:themeColor="text1"/>
          <w:szCs w:val="24"/>
        </w:rPr>
        <w:t>19a</w:t>
      </w:r>
      <w:r w:rsidR="00D5352E" w:rsidRPr="007608C1">
        <w:rPr>
          <w:rFonts w:cstheme="minorHAnsi"/>
          <w:color w:val="000000" w:themeColor="text1"/>
          <w:szCs w:val="24"/>
        </w:rPr>
        <w:t>) state that</w:t>
      </w:r>
      <w:r w:rsidR="00C66FC1" w:rsidRPr="007608C1">
        <w:rPr>
          <w:rFonts w:cstheme="minorHAnsi"/>
          <w:color w:val="000000" w:themeColor="text1"/>
          <w:szCs w:val="24"/>
        </w:rPr>
        <w:t xml:space="preserve"> </w:t>
      </w:r>
      <w:r w:rsidR="00D5352E" w:rsidRPr="007608C1">
        <w:rPr>
          <w:rFonts w:cstheme="minorHAnsi"/>
          <w:color w:val="000000" w:themeColor="text1"/>
          <w:szCs w:val="24"/>
        </w:rPr>
        <w:t xml:space="preserve">effective oracy interventions involve more than asking pupils to work together and talk together. </w:t>
      </w:r>
      <w:r w:rsidR="00786F4F" w:rsidRPr="007608C1">
        <w:rPr>
          <w:rFonts w:cstheme="minorHAnsi"/>
          <w:color w:val="000000" w:themeColor="text1"/>
          <w:szCs w:val="24"/>
        </w:rPr>
        <w:t xml:space="preserve">To maximise learning, teachers need to provide clear instructions and a learning objective so that children understand what they need to do to be successful in their learning </w:t>
      </w:r>
      <w:r w:rsidR="001E76AC" w:rsidRPr="007608C1">
        <w:rPr>
          <w:rFonts w:cstheme="minorHAnsi"/>
          <w:color w:val="000000" w:themeColor="text1"/>
          <w:szCs w:val="24"/>
        </w:rPr>
        <w:t>(</w:t>
      </w:r>
      <w:r w:rsidR="000078BD" w:rsidRPr="007608C1">
        <w:rPr>
          <w:rFonts w:cstheme="minorHAnsi"/>
          <w:szCs w:val="24"/>
        </w:rPr>
        <w:t>Evidence Based Education, 2020</w:t>
      </w:r>
      <w:r w:rsidR="001E76AC" w:rsidRPr="007608C1">
        <w:rPr>
          <w:rFonts w:cstheme="minorHAnsi"/>
          <w:color w:val="000000" w:themeColor="text1"/>
          <w:szCs w:val="24"/>
        </w:rPr>
        <w:t>).</w:t>
      </w:r>
      <w:r w:rsidR="00592D99" w:rsidRPr="007608C1">
        <w:rPr>
          <w:rFonts w:cstheme="minorHAnsi"/>
          <w:color w:val="000000" w:themeColor="text1"/>
          <w:szCs w:val="24"/>
        </w:rPr>
        <w:t xml:space="preserve"> </w:t>
      </w:r>
    </w:p>
    <w:p w14:paraId="2AEB65C1" w14:textId="64838A68" w:rsidR="00901C41" w:rsidRPr="007608C1" w:rsidRDefault="00901C41" w:rsidP="007608C1">
      <w:pPr>
        <w:jc w:val="both"/>
        <w:rPr>
          <w:rFonts w:cstheme="minorHAnsi"/>
          <w:color w:val="000000" w:themeColor="text1"/>
          <w:szCs w:val="24"/>
        </w:rPr>
      </w:pPr>
    </w:p>
    <w:p w14:paraId="3C9F5993" w14:textId="7C797215" w:rsidR="000C4207" w:rsidRPr="007608C1" w:rsidRDefault="00D5352E" w:rsidP="007608C1">
      <w:pPr>
        <w:jc w:val="both"/>
        <w:rPr>
          <w:rFonts w:cstheme="minorHAnsi"/>
          <w:color w:val="000000" w:themeColor="text1"/>
          <w:szCs w:val="24"/>
        </w:rPr>
      </w:pPr>
      <w:r w:rsidRPr="007608C1">
        <w:rPr>
          <w:rFonts w:cstheme="minorHAnsi"/>
          <w:color w:val="000000" w:themeColor="text1"/>
          <w:szCs w:val="24"/>
        </w:rPr>
        <w:t xml:space="preserve">Studies have shown that </w:t>
      </w:r>
      <w:r w:rsidR="00B167B1" w:rsidRPr="007608C1">
        <w:rPr>
          <w:rFonts w:cstheme="minorHAnsi"/>
          <w:color w:val="000000" w:themeColor="text1"/>
          <w:szCs w:val="24"/>
        </w:rPr>
        <w:t xml:space="preserve">collaborative activities where children were provided with clear learning </w:t>
      </w:r>
      <w:r w:rsidRPr="007608C1">
        <w:rPr>
          <w:rFonts w:cstheme="minorHAnsi"/>
          <w:color w:val="000000" w:themeColor="text1"/>
          <w:szCs w:val="24"/>
        </w:rPr>
        <w:t xml:space="preserve">outcomes and </w:t>
      </w:r>
      <w:r w:rsidR="00B167B1" w:rsidRPr="007608C1">
        <w:rPr>
          <w:rFonts w:cstheme="minorHAnsi"/>
          <w:color w:val="000000" w:themeColor="text1"/>
          <w:szCs w:val="24"/>
        </w:rPr>
        <w:t xml:space="preserve">task focused </w:t>
      </w:r>
      <w:r w:rsidRPr="007608C1">
        <w:rPr>
          <w:rFonts w:cstheme="minorHAnsi"/>
          <w:color w:val="000000" w:themeColor="text1"/>
          <w:szCs w:val="24"/>
        </w:rPr>
        <w:t>question</w:t>
      </w:r>
      <w:r w:rsidR="00B167B1" w:rsidRPr="007608C1">
        <w:rPr>
          <w:rFonts w:cstheme="minorHAnsi"/>
          <w:color w:val="000000" w:themeColor="text1"/>
          <w:szCs w:val="24"/>
        </w:rPr>
        <w:t>s</w:t>
      </w:r>
      <w:r w:rsidRPr="007608C1">
        <w:rPr>
          <w:rFonts w:cstheme="minorHAnsi"/>
          <w:color w:val="000000" w:themeColor="text1"/>
          <w:szCs w:val="24"/>
        </w:rPr>
        <w:t xml:space="preserve"> </w:t>
      </w:r>
      <w:r w:rsidR="00DC1B46" w:rsidRPr="007608C1">
        <w:rPr>
          <w:rFonts w:cstheme="minorHAnsi"/>
          <w:color w:val="000000" w:themeColor="text1"/>
          <w:szCs w:val="24"/>
        </w:rPr>
        <w:t xml:space="preserve">led to an increase in children’s motivation and </w:t>
      </w:r>
      <w:r w:rsidRPr="007608C1">
        <w:rPr>
          <w:rFonts w:cstheme="minorHAnsi"/>
          <w:color w:val="000000" w:themeColor="text1"/>
          <w:szCs w:val="24"/>
        </w:rPr>
        <w:t>had the greatest impact upon oracy development and overall learning during collaborative tasks ( Mercer and Mannion, 2018</w:t>
      </w:r>
      <w:r w:rsidR="007029F0">
        <w:rPr>
          <w:rFonts w:cstheme="minorHAnsi"/>
          <w:color w:val="000000" w:themeColor="text1"/>
          <w:szCs w:val="24"/>
        </w:rPr>
        <w:t xml:space="preserve">; </w:t>
      </w:r>
      <w:proofErr w:type="spellStart"/>
      <w:r w:rsidR="007029F0" w:rsidRPr="007608C1">
        <w:rPr>
          <w:rFonts w:cstheme="minorHAnsi"/>
          <w:color w:val="000000" w:themeColor="text1"/>
          <w:szCs w:val="24"/>
        </w:rPr>
        <w:t>Bilton</w:t>
      </w:r>
      <w:proofErr w:type="spellEnd"/>
      <w:r w:rsidR="007029F0" w:rsidRPr="007608C1">
        <w:rPr>
          <w:rFonts w:cstheme="minorHAnsi"/>
          <w:color w:val="000000" w:themeColor="text1"/>
          <w:szCs w:val="24"/>
        </w:rPr>
        <w:t xml:space="preserve"> and Tillotson</w:t>
      </w:r>
      <w:r w:rsidR="007029F0">
        <w:rPr>
          <w:rFonts w:cstheme="minorHAnsi"/>
          <w:color w:val="000000" w:themeColor="text1"/>
          <w:szCs w:val="24"/>
        </w:rPr>
        <w:t>,</w:t>
      </w:r>
      <w:r w:rsidR="007029F0" w:rsidRPr="007608C1">
        <w:rPr>
          <w:rFonts w:cstheme="minorHAnsi"/>
          <w:color w:val="000000" w:themeColor="text1"/>
          <w:szCs w:val="24"/>
        </w:rPr>
        <w:t xml:space="preserve"> 2020</w:t>
      </w:r>
      <w:r w:rsidRPr="007608C1">
        <w:rPr>
          <w:rFonts w:cstheme="minorHAnsi"/>
          <w:color w:val="000000" w:themeColor="text1"/>
          <w:szCs w:val="24"/>
        </w:rPr>
        <w:t xml:space="preserve">). </w:t>
      </w:r>
      <w:r w:rsidR="00AE7CB7" w:rsidRPr="007608C1">
        <w:rPr>
          <w:rFonts w:cstheme="minorHAnsi"/>
          <w:color w:val="000000" w:themeColor="text1"/>
          <w:szCs w:val="24"/>
        </w:rPr>
        <w:t>The</w:t>
      </w:r>
      <w:r w:rsidR="00B37B67" w:rsidRPr="007608C1">
        <w:rPr>
          <w:rFonts w:cstheme="minorHAnsi"/>
          <w:color w:val="000000" w:themeColor="text1"/>
          <w:szCs w:val="24"/>
        </w:rPr>
        <w:t>se</w:t>
      </w:r>
      <w:r w:rsidR="00AE7CB7" w:rsidRPr="007608C1">
        <w:rPr>
          <w:rFonts w:cstheme="minorHAnsi"/>
          <w:color w:val="000000" w:themeColor="text1"/>
          <w:szCs w:val="24"/>
        </w:rPr>
        <w:t xml:space="preserve"> activities </w:t>
      </w:r>
      <w:r w:rsidR="00B37B67" w:rsidRPr="007608C1">
        <w:rPr>
          <w:rFonts w:cstheme="minorHAnsi"/>
          <w:color w:val="000000" w:themeColor="text1"/>
          <w:szCs w:val="24"/>
        </w:rPr>
        <w:t xml:space="preserve">resulted in </w:t>
      </w:r>
      <w:r w:rsidR="00E31FEF" w:rsidRPr="007608C1">
        <w:rPr>
          <w:rFonts w:cstheme="minorHAnsi"/>
          <w:color w:val="000000" w:themeColor="text1"/>
          <w:szCs w:val="24"/>
        </w:rPr>
        <w:t xml:space="preserve">extended verbal </w:t>
      </w:r>
      <w:r w:rsidR="00254D50" w:rsidRPr="007608C1">
        <w:rPr>
          <w:rFonts w:cstheme="minorHAnsi"/>
          <w:color w:val="000000" w:themeColor="text1"/>
          <w:szCs w:val="24"/>
        </w:rPr>
        <w:t>responses</w:t>
      </w:r>
      <w:r w:rsidR="00E31FEF" w:rsidRPr="007608C1">
        <w:rPr>
          <w:rFonts w:cstheme="minorHAnsi"/>
          <w:color w:val="000000" w:themeColor="text1"/>
          <w:szCs w:val="24"/>
        </w:rPr>
        <w:t xml:space="preserve"> and provided op</w:t>
      </w:r>
      <w:r w:rsidRPr="007608C1">
        <w:rPr>
          <w:rFonts w:cstheme="minorHAnsi"/>
          <w:color w:val="000000" w:themeColor="text1"/>
          <w:szCs w:val="24"/>
        </w:rPr>
        <w:t xml:space="preserve">portunities for </w:t>
      </w:r>
      <w:r w:rsidR="00213453" w:rsidRPr="007608C1">
        <w:rPr>
          <w:rFonts w:cstheme="minorHAnsi"/>
          <w:color w:val="000000" w:themeColor="text1"/>
          <w:szCs w:val="24"/>
        </w:rPr>
        <w:t>cognitive develop</w:t>
      </w:r>
      <w:r w:rsidR="003A3A09" w:rsidRPr="007608C1">
        <w:rPr>
          <w:rFonts w:cstheme="minorHAnsi"/>
          <w:color w:val="000000" w:themeColor="text1"/>
          <w:szCs w:val="24"/>
        </w:rPr>
        <w:t xml:space="preserve">ment as children used </w:t>
      </w:r>
      <w:r w:rsidRPr="007608C1">
        <w:rPr>
          <w:rFonts w:cstheme="minorHAnsi"/>
          <w:color w:val="000000" w:themeColor="text1"/>
          <w:szCs w:val="24"/>
        </w:rPr>
        <w:t xml:space="preserve">their </w:t>
      </w:r>
      <w:r w:rsidR="003A3A09" w:rsidRPr="007608C1">
        <w:rPr>
          <w:rFonts w:cstheme="minorHAnsi"/>
          <w:color w:val="000000" w:themeColor="text1"/>
          <w:szCs w:val="24"/>
        </w:rPr>
        <w:t>spoken language</w:t>
      </w:r>
      <w:r w:rsidRPr="007608C1">
        <w:rPr>
          <w:rFonts w:cstheme="minorHAnsi"/>
          <w:color w:val="000000" w:themeColor="text1"/>
          <w:szCs w:val="24"/>
        </w:rPr>
        <w:t xml:space="preserve"> to not only interact within the group but to </w:t>
      </w:r>
      <w:proofErr w:type="spellStart"/>
      <w:r w:rsidRPr="007608C1">
        <w:rPr>
          <w:rFonts w:cstheme="minorHAnsi"/>
          <w:color w:val="000000" w:themeColor="text1"/>
          <w:szCs w:val="24"/>
        </w:rPr>
        <w:t>interthink</w:t>
      </w:r>
      <w:proofErr w:type="spellEnd"/>
      <w:r w:rsidRPr="007608C1">
        <w:rPr>
          <w:rFonts w:cstheme="minorHAnsi"/>
          <w:color w:val="000000" w:themeColor="text1"/>
          <w:szCs w:val="24"/>
        </w:rPr>
        <w:t xml:space="preserve">. </w:t>
      </w:r>
      <w:proofErr w:type="spellStart"/>
      <w:r w:rsidRPr="007608C1">
        <w:rPr>
          <w:rFonts w:cstheme="minorHAnsi"/>
          <w:color w:val="000000" w:themeColor="text1"/>
          <w:szCs w:val="24"/>
        </w:rPr>
        <w:t>Interthinking</w:t>
      </w:r>
      <w:proofErr w:type="spellEnd"/>
      <w:r w:rsidRPr="007608C1">
        <w:rPr>
          <w:rFonts w:cstheme="minorHAnsi"/>
          <w:color w:val="000000" w:themeColor="text1"/>
          <w:szCs w:val="24"/>
        </w:rPr>
        <w:t xml:space="preserve"> has been defined as a learning process that happens when children engage in exploratory talk to make sense of a problem and jointly reach an intended outcome (Mercer and Man</w:t>
      </w:r>
      <w:r w:rsidR="00D70F60">
        <w:rPr>
          <w:rFonts w:cstheme="minorHAnsi"/>
          <w:color w:val="000000" w:themeColor="text1"/>
          <w:szCs w:val="24"/>
        </w:rPr>
        <w:t>n</w:t>
      </w:r>
      <w:r w:rsidRPr="007608C1">
        <w:rPr>
          <w:rFonts w:cstheme="minorHAnsi"/>
          <w:color w:val="000000" w:themeColor="text1"/>
          <w:szCs w:val="24"/>
        </w:rPr>
        <w:t>ion, 2018</w:t>
      </w:r>
      <w:r w:rsidR="000E7084">
        <w:rPr>
          <w:rFonts w:cstheme="minorHAnsi"/>
          <w:color w:val="000000" w:themeColor="text1"/>
          <w:szCs w:val="24"/>
        </w:rPr>
        <w:t>; Aubrey and Riley, 2019</w:t>
      </w:r>
      <w:r w:rsidR="003A3A09" w:rsidRPr="007608C1">
        <w:rPr>
          <w:rFonts w:cstheme="minorHAnsi"/>
          <w:color w:val="000000" w:themeColor="text1"/>
          <w:szCs w:val="24"/>
        </w:rPr>
        <w:t xml:space="preserve">). </w:t>
      </w:r>
      <w:r w:rsidR="00D0043A" w:rsidRPr="007608C1">
        <w:rPr>
          <w:rFonts w:cstheme="minorHAnsi"/>
          <w:color w:val="000000" w:themeColor="text1"/>
          <w:szCs w:val="24"/>
        </w:rPr>
        <w:t xml:space="preserve">This process also </w:t>
      </w:r>
      <w:r w:rsidR="00CE793A" w:rsidRPr="007608C1">
        <w:rPr>
          <w:rFonts w:cstheme="minorHAnsi"/>
          <w:color w:val="000000" w:themeColor="text1"/>
          <w:szCs w:val="24"/>
        </w:rPr>
        <w:t>positively influence</w:t>
      </w:r>
      <w:r w:rsidR="00C4142C" w:rsidRPr="007608C1">
        <w:rPr>
          <w:rFonts w:cstheme="minorHAnsi"/>
          <w:color w:val="000000" w:themeColor="text1"/>
          <w:szCs w:val="24"/>
        </w:rPr>
        <w:t>d</w:t>
      </w:r>
      <w:r w:rsidR="00CE793A" w:rsidRPr="007608C1">
        <w:rPr>
          <w:rFonts w:cstheme="minorHAnsi"/>
          <w:color w:val="000000" w:themeColor="text1"/>
          <w:szCs w:val="24"/>
        </w:rPr>
        <w:t xml:space="preserve"> </w:t>
      </w:r>
      <w:r w:rsidR="004A047C" w:rsidRPr="007608C1">
        <w:rPr>
          <w:rFonts w:cstheme="minorHAnsi"/>
          <w:color w:val="000000" w:themeColor="text1"/>
          <w:szCs w:val="24"/>
        </w:rPr>
        <w:t xml:space="preserve">the development of children’s </w:t>
      </w:r>
      <w:r w:rsidR="003A3A09" w:rsidRPr="007608C1">
        <w:rPr>
          <w:rFonts w:cstheme="minorHAnsi"/>
          <w:color w:val="000000" w:themeColor="text1"/>
          <w:szCs w:val="24"/>
        </w:rPr>
        <w:t xml:space="preserve">listening comprehension and non-verbal reasoning skills. The Education Endowment </w:t>
      </w:r>
      <w:r w:rsidR="00462C31" w:rsidRPr="007608C1">
        <w:rPr>
          <w:rFonts w:cstheme="minorHAnsi"/>
          <w:szCs w:val="24"/>
        </w:rPr>
        <w:t>Foundation</w:t>
      </w:r>
      <w:r w:rsidR="00462C31" w:rsidRPr="007608C1">
        <w:rPr>
          <w:rFonts w:cstheme="minorHAnsi"/>
          <w:color w:val="000000" w:themeColor="text1"/>
          <w:szCs w:val="24"/>
        </w:rPr>
        <w:t xml:space="preserve"> </w:t>
      </w:r>
      <w:r w:rsidR="003A3A09" w:rsidRPr="007608C1">
        <w:rPr>
          <w:rFonts w:cstheme="minorHAnsi"/>
          <w:color w:val="000000" w:themeColor="text1"/>
          <w:szCs w:val="24"/>
        </w:rPr>
        <w:t>(20</w:t>
      </w:r>
      <w:r w:rsidR="0047279F">
        <w:rPr>
          <w:rFonts w:cstheme="minorHAnsi"/>
          <w:color w:val="000000" w:themeColor="text1"/>
          <w:szCs w:val="24"/>
        </w:rPr>
        <w:t>19a</w:t>
      </w:r>
      <w:r w:rsidR="003A3A09" w:rsidRPr="007608C1">
        <w:rPr>
          <w:rFonts w:cstheme="minorHAnsi"/>
          <w:color w:val="000000" w:themeColor="text1"/>
          <w:szCs w:val="24"/>
        </w:rPr>
        <w:t xml:space="preserve">) states that this led to improved reasoning skills during independent classroom activities. These </w:t>
      </w:r>
      <w:r w:rsidR="003A3A09" w:rsidRPr="007608C1">
        <w:rPr>
          <w:rFonts w:cstheme="minorHAnsi"/>
          <w:color w:val="000000" w:themeColor="text1"/>
          <w:szCs w:val="24"/>
        </w:rPr>
        <w:lastRenderedPageBreak/>
        <w:t xml:space="preserve">reasoning skills are seen as valuable for </w:t>
      </w:r>
      <w:r w:rsidR="00C4142C" w:rsidRPr="007608C1">
        <w:rPr>
          <w:rFonts w:cstheme="minorHAnsi"/>
          <w:color w:val="000000" w:themeColor="text1"/>
          <w:szCs w:val="24"/>
        </w:rPr>
        <w:t>children’s</w:t>
      </w:r>
      <w:r w:rsidR="003A3A09" w:rsidRPr="007608C1">
        <w:rPr>
          <w:rFonts w:cstheme="minorHAnsi"/>
          <w:color w:val="000000" w:themeColor="text1"/>
          <w:szCs w:val="24"/>
        </w:rPr>
        <w:t xml:space="preserve"> school and future l</w:t>
      </w:r>
      <w:r w:rsidR="00C4142C" w:rsidRPr="007608C1">
        <w:rPr>
          <w:rFonts w:cstheme="minorHAnsi"/>
          <w:color w:val="000000" w:themeColor="text1"/>
          <w:szCs w:val="24"/>
        </w:rPr>
        <w:t>ives</w:t>
      </w:r>
      <w:r w:rsidR="003A3A09" w:rsidRPr="007608C1">
        <w:rPr>
          <w:rFonts w:cstheme="minorHAnsi"/>
          <w:color w:val="000000" w:themeColor="text1"/>
          <w:szCs w:val="24"/>
        </w:rPr>
        <w:t xml:space="preserve"> (Donaldson, 2015).</w:t>
      </w:r>
      <w:r w:rsidR="004A047C" w:rsidRPr="007608C1">
        <w:rPr>
          <w:rFonts w:cstheme="minorHAnsi"/>
          <w:color w:val="000000" w:themeColor="text1"/>
          <w:szCs w:val="24"/>
        </w:rPr>
        <w:t xml:space="preserve"> </w:t>
      </w:r>
      <w:r w:rsidR="00385991" w:rsidRPr="007608C1">
        <w:rPr>
          <w:rFonts w:cstheme="minorHAnsi"/>
          <w:color w:val="000000" w:themeColor="text1"/>
          <w:szCs w:val="24"/>
        </w:rPr>
        <w:t xml:space="preserve">However, literature suggests that children are not born with an innate knowledge of how to use these oracy skills during collaborative tasks. To maximise </w:t>
      </w:r>
      <w:r w:rsidR="00385991" w:rsidRPr="007608C1">
        <w:rPr>
          <w:rFonts w:cstheme="minorHAnsi"/>
          <w:szCs w:val="24"/>
        </w:rPr>
        <w:t xml:space="preserve">the </w:t>
      </w:r>
      <w:r w:rsidR="00E345CD" w:rsidRPr="007608C1">
        <w:rPr>
          <w:rFonts w:cstheme="minorHAnsi"/>
          <w:szCs w:val="24"/>
        </w:rPr>
        <w:t xml:space="preserve">children’s </w:t>
      </w:r>
      <w:r w:rsidR="00385991" w:rsidRPr="007608C1">
        <w:rPr>
          <w:rFonts w:cstheme="minorHAnsi"/>
          <w:szCs w:val="24"/>
        </w:rPr>
        <w:t xml:space="preserve">development </w:t>
      </w:r>
      <w:r w:rsidR="00E345CD" w:rsidRPr="007608C1">
        <w:rPr>
          <w:rFonts w:cstheme="minorHAnsi"/>
          <w:szCs w:val="24"/>
        </w:rPr>
        <w:t xml:space="preserve">and proficiency </w:t>
      </w:r>
      <w:r w:rsidR="00385991" w:rsidRPr="007608C1">
        <w:rPr>
          <w:rFonts w:cstheme="minorHAnsi"/>
          <w:szCs w:val="24"/>
        </w:rPr>
        <w:t>of these skills teachers need to explicitly teach children how to use them</w:t>
      </w:r>
      <w:r w:rsidR="00E345CD" w:rsidRPr="007608C1">
        <w:rPr>
          <w:rFonts w:cstheme="minorHAnsi"/>
          <w:szCs w:val="24"/>
        </w:rPr>
        <w:t xml:space="preserve"> </w:t>
      </w:r>
      <w:r w:rsidR="0097743D" w:rsidRPr="007608C1">
        <w:rPr>
          <w:rFonts w:cstheme="minorHAnsi"/>
          <w:szCs w:val="24"/>
        </w:rPr>
        <w:t xml:space="preserve"> (</w:t>
      </w:r>
      <w:r w:rsidR="00F05396" w:rsidRPr="007608C1">
        <w:rPr>
          <w:rFonts w:cstheme="minorHAnsi"/>
          <w:szCs w:val="24"/>
        </w:rPr>
        <w:t>Educational Endowment Foundation, 20</w:t>
      </w:r>
      <w:r w:rsidR="00F05396">
        <w:rPr>
          <w:rFonts w:cstheme="minorHAnsi"/>
          <w:szCs w:val="24"/>
        </w:rPr>
        <w:t>19a</w:t>
      </w:r>
      <w:r w:rsidR="00F05396">
        <w:rPr>
          <w:rFonts w:cstheme="minorHAnsi"/>
          <w:szCs w:val="24"/>
        </w:rPr>
        <w:t>;</w:t>
      </w:r>
      <w:r w:rsidR="00F05396" w:rsidRPr="007608C1">
        <w:rPr>
          <w:rFonts w:cstheme="minorHAnsi"/>
          <w:spacing w:val="6"/>
          <w:szCs w:val="24"/>
          <w:shd w:val="clear" w:color="auto" w:fill="FFFFFF"/>
        </w:rPr>
        <w:t xml:space="preserve"> </w:t>
      </w:r>
      <w:r w:rsidR="00E345CD" w:rsidRPr="007608C1">
        <w:rPr>
          <w:rFonts w:cstheme="minorHAnsi"/>
          <w:spacing w:val="6"/>
          <w:szCs w:val="24"/>
          <w:shd w:val="clear" w:color="auto" w:fill="FFFFFF"/>
        </w:rPr>
        <w:t>English Speaking Union, 2021</w:t>
      </w:r>
      <w:r w:rsidR="002513DE" w:rsidRPr="007608C1">
        <w:rPr>
          <w:rFonts w:cstheme="minorHAnsi"/>
          <w:spacing w:val="6"/>
          <w:szCs w:val="24"/>
          <w:shd w:val="clear" w:color="auto" w:fill="FFFFFF"/>
        </w:rPr>
        <w:t>).</w:t>
      </w:r>
    </w:p>
    <w:p w14:paraId="1701BEB5" w14:textId="483C260F" w:rsidR="00D5352E" w:rsidRPr="007608C1" w:rsidRDefault="00D5352E" w:rsidP="007608C1">
      <w:pPr>
        <w:jc w:val="both"/>
        <w:rPr>
          <w:rFonts w:cstheme="minorHAnsi"/>
          <w:color w:val="000000" w:themeColor="text1"/>
          <w:szCs w:val="24"/>
        </w:rPr>
      </w:pPr>
    </w:p>
    <w:p w14:paraId="722023A5" w14:textId="75AF4F96" w:rsidR="00D5352E" w:rsidRPr="007608C1" w:rsidRDefault="00B76213" w:rsidP="007608C1">
      <w:pPr>
        <w:pStyle w:val="NormalWeb"/>
        <w:spacing w:before="240" w:beforeAutospacing="0" w:after="450" w:afterAutospacing="0" w:line="360" w:lineRule="auto"/>
        <w:jc w:val="both"/>
        <w:rPr>
          <w:rFonts w:asciiTheme="minorHAnsi" w:hAnsiTheme="minorHAnsi" w:cstheme="minorHAnsi"/>
          <w:color w:val="000000" w:themeColor="text1"/>
          <w:shd w:val="clear" w:color="auto" w:fill="FFFFFF"/>
        </w:rPr>
      </w:pPr>
      <w:r w:rsidRPr="007608C1">
        <w:rPr>
          <w:rFonts w:asciiTheme="minorHAnsi" w:hAnsiTheme="minorHAnsi" w:cstheme="minorHAnsi"/>
          <w:color w:val="000000" w:themeColor="text1"/>
        </w:rPr>
        <w:t xml:space="preserve">Teaching oracy skills </w:t>
      </w:r>
      <w:r w:rsidR="00820B74" w:rsidRPr="007608C1">
        <w:rPr>
          <w:rFonts w:asciiTheme="minorHAnsi" w:hAnsiTheme="minorHAnsi" w:cstheme="minorHAnsi"/>
          <w:color w:val="000000" w:themeColor="text1"/>
        </w:rPr>
        <w:t>is perceived to be more difficult than the teaching of other skills such a literacy or numeracy</w:t>
      </w:r>
      <w:r w:rsidR="00E26D60" w:rsidRPr="007608C1">
        <w:rPr>
          <w:rFonts w:asciiTheme="minorHAnsi" w:hAnsiTheme="minorHAnsi" w:cstheme="minorHAnsi"/>
          <w:color w:val="000000" w:themeColor="text1"/>
        </w:rPr>
        <w:t xml:space="preserve"> </w:t>
      </w:r>
      <w:r w:rsidR="00820B74" w:rsidRPr="007608C1">
        <w:rPr>
          <w:rFonts w:asciiTheme="minorHAnsi" w:hAnsiTheme="minorHAnsi" w:cstheme="minorHAnsi"/>
          <w:color w:val="000000" w:themeColor="text1"/>
        </w:rPr>
        <w:t xml:space="preserve">because </w:t>
      </w:r>
      <w:r w:rsidR="004647B2" w:rsidRPr="007608C1">
        <w:rPr>
          <w:rFonts w:asciiTheme="minorHAnsi" w:hAnsiTheme="minorHAnsi" w:cstheme="minorHAnsi"/>
          <w:color w:val="000000" w:themeColor="text1"/>
        </w:rPr>
        <w:t>oracy</w:t>
      </w:r>
      <w:r w:rsidR="00820B74" w:rsidRPr="007608C1">
        <w:rPr>
          <w:rFonts w:asciiTheme="minorHAnsi" w:hAnsiTheme="minorHAnsi" w:cstheme="minorHAnsi"/>
          <w:color w:val="000000" w:themeColor="text1"/>
        </w:rPr>
        <w:t xml:space="preserve"> skills are </w:t>
      </w:r>
      <w:r w:rsidR="00B82EFB" w:rsidRPr="007608C1">
        <w:rPr>
          <w:rFonts w:asciiTheme="minorHAnsi" w:hAnsiTheme="minorHAnsi" w:cstheme="minorHAnsi"/>
          <w:color w:val="000000" w:themeColor="text1"/>
        </w:rPr>
        <w:t>not concrete</w:t>
      </w:r>
      <w:r w:rsidR="006E5F63" w:rsidRPr="007608C1">
        <w:rPr>
          <w:rFonts w:asciiTheme="minorHAnsi" w:hAnsiTheme="minorHAnsi" w:cstheme="minorHAnsi"/>
          <w:color w:val="000000" w:themeColor="text1"/>
        </w:rPr>
        <w:t xml:space="preserve">. </w:t>
      </w:r>
      <w:r w:rsidR="00D90064" w:rsidRPr="007608C1">
        <w:rPr>
          <w:rFonts w:asciiTheme="minorHAnsi" w:hAnsiTheme="minorHAnsi" w:cstheme="minorHAnsi"/>
          <w:color w:val="000000" w:themeColor="text1"/>
        </w:rPr>
        <w:t>However, Mercer and Ma</w:t>
      </w:r>
      <w:r w:rsidR="00D70F60">
        <w:rPr>
          <w:rFonts w:asciiTheme="minorHAnsi" w:hAnsiTheme="minorHAnsi" w:cstheme="minorHAnsi"/>
          <w:color w:val="000000" w:themeColor="text1"/>
        </w:rPr>
        <w:t>n</w:t>
      </w:r>
      <w:r w:rsidR="00D90064" w:rsidRPr="007608C1">
        <w:rPr>
          <w:rFonts w:asciiTheme="minorHAnsi" w:hAnsiTheme="minorHAnsi" w:cstheme="minorHAnsi"/>
          <w:color w:val="000000" w:themeColor="text1"/>
        </w:rPr>
        <w:t>nion (2018) state that t</w:t>
      </w:r>
      <w:r w:rsidR="004762C5" w:rsidRPr="007608C1">
        <w:rPr>
          <w:rFonts w:asciiTheme="minorHAnsi" w:hAnsiTheme="minorHAnsi" w:cstheme="minorHAnsi"/>
          <w:color w:val="000000" w:themeColor="text1"/>
        </w:rPr>
        <w:t>eachers can effective</w:t>
      </w:r>
      <w:r w:rsidR="006C155F" w:rsidRPr="007608C1">
        <w:rPr>
          <w:rFonts w:asciiTheme="minorHAnsi" w:hAnsiTheme="minorHAnsi" w:cstheme="minorHAnsi"/>
          <w:color w:val="000000" w:themeColor="text1"/>
        </w:rPr>
        <w:t>ly</w:t>
      </w:r>
      <w:r w:rsidR="004762C5" w:rsidRPr="007608C1">
        <w:rPr>
          <w:rFonts w:asciiTheme="minorHAnsi" w:hAnsiTheme="minorHAnsi" w:cstheme="minorHAnsi"/>
          <w:color w:val="000000" w:themeColor="text1"/>
        </w:rPr>
        <w:t xml:space="preserve"> encourage children’s </w:t>
      </w:r>
      <w:r w:rsidR="003D70A5" w:rsidRPr="007608C1">
        <w:rPr>
          <w:rFonts w:asciiTheme="minorHAnsi" w:hAnsiTheme="minorHAnsi" w:cstheme="minorHAnsi"/>
          <w:color w:val="000000" w:themeColor="text1"/>
        </w:rPr>
        <w:t xml:space="preserve">oracy </w:t>
      </w:r>
      <w:r w:rsidR="004762C5" w:rsidRPr="007608C1">
        <w:rPr>
          <w:rFonts w:asciiTheme="minorHAnsi" w:hAnsiTheme="minorHAnsi" w:cstheme="minorHAnsi"/>
          <w:color w:val="000000" w:themeColor="text1"/>
        </w:rPr>
        <w:t>development by explaining a skill</w:t>
      </w:r>
      <w:r w:rsidR="00E813D8" w:rsidRPr="007608C1">
        <w:rPr>
          <w:rFonts w:asciiTheme="minorHAnsi" w:hAnsiTheme="minorHAnsi" w:cstheme="minorHAnsi"/>
          <w:color w:val="000000" w:themeColor="text1"/>
        </w:rPr>
        <w:t xml:space="preserve">, modelling what </w:t>
      </w:r>
      <w:r w:rsidR="00BC2FB7" w:rsidRPr="007608C1">
        <w:rPr>
          <w:rFonts w:asciiTheme="minorHAnsi" w:hAnsiTheme="minorHAnsi" w:cstheme="minorHAnsi"/>
          <w:color w:val="000000" w:themeColor="text1"/>
        </w:rPr>
        <w:t>effective use of this skills looks like in practice</w:t>
      </w:r>
      <w:r w:rsidR="004762C5" w:rsidRPr="007608C1">
        <w:rPr>
          <w:rFonts w:asciiTheme="minorHAnsi" w:hAnsiTheme="minorHAnsi" w:cstheme="minorHAnsi"/>
          <w:color w:val="000000" w:themeColor="text1"/>
        </w:rPr>
        <w:t xml:space="preserve"> and then working collaborative with children to </w:t>
      </w:r>
      <w:r w:rsidR="00BC2FB7" w:rsidRPr="007608C1">
        <w:rPr>
          <w:rFonts w:asciiTheme="minorHAnsi" w:hAnsiTheme="minorHAnsi" w:cstheme="minorHAnsi"/>
          <w:color w:val="000000" w:themeColor="text1"/>
        </w:rPr>
        <w:t>guide and scaffold children’s use of these skills during tasks.</w:t>
      </w:r>
      <w:r w:rsidR="002910B6" w:rsidRPr="007608C1">
        <w:rPr>
          <w:rFonts w:asciiTheme="minorHAnsi" w:hAnsiTheme="minorHAnsi" w:cstheme="minorHAnsi"/>
          <w:color w:val="000000" w:themeColor="text1"/>
        </w:rPr>
        <w:t xml:space="preserve"> </w:t>
      </w:r>
      <w:proofErr w:type="spellStart"/>
      <w:r w:rsidR="004F7832" w:rsidRPr="007608C1">
        <w:rPr>
          <w:rFonts w:asciiTheme="minorHAnsi" w:hAnsiTheme="minorHAnsi" w:cstheme="minorHAnsi"/>
          <w:color w:val="000000" w:themeColor="text1"/>
        </w:rPr>
        <w:t>Minero</w:t>
      </w:r>
      <w:proofErr w:type="spellEnd"/>
      <w:r w:rsidR="004F7832" w:rsidRPr="007608C1">
        <w:rPr>
          <w:rFonts w:asciiTheme="minorHAnsi" w:hAnsiTheme="minorHAnsi" w:cstheme="minorHAnsi"/>
          <w:color w:val="000000" w:themeColor="text1"/>
        </w:rPr>
        <w:t xml:space="preserve"> (2016) s</w:t>
      </w:r>
      <w:r w:rsidR="008834F9" w:rsidRPr="007608C1">
        <w:rPr>
          <w:rFonts w:asciiTheme="minorHAnsi" w:hAnsiTheme="minorHAnsi" w:cstheme="minorHAnsi"/>
          <w:color w:val="000000" w:themeColor="text1"/>
        </w:rPr>
        <w:t xml:space="preserve">tates that </w:t>
      </w:r>
      <w:r w:rsidR="00A96E42" w:rsidRPr="007608C1">
        <w:rPr>
          <w:rFonts w:asciiTheme="minorHAnsi" w:hAnsiTheme="minorHAnsi" w:cstheme="minorHAnsi"/>
          <w:color w:val="000000" w:themeColor="text1"/>
        </w:rPr>
        <w:t xml:space="preserve">providing </w:t>
      </w:r>
      <w:r w:rsidR="008834F9" w:rsidRPr="007608C1">
        <w:rPr>
          <w:rFonts w:asciiTheme="minorHAnsi" w:hAnsiTheme="minorHAnsi" w:cstheme="minorHAnsi"/>
          <w:color w:val="000000" w:themeColor="text1"/>
        </w:rPr>
        <w:t xml:space="preserve">sentence starters </w:t>
      </w:r>
      <w:r w:rsidR="00A96E42" w:rsidRPr="007608C1">
        <w:rPr>
          <w:rFonts w:asciiTheme="minorHAnsi" w:hAnsiTheme="minorHAnsi" w:cstheme="minorHAnsi"/>
          <w:color w:val="000000" w:themeColor="text1"/>
        </w:rPr>
        <w:t>during oracy tasks is an effective way of guiding and scaffolding children’s verbal and thinking skills.</w:t>
      </w:r>
      <w:r w:rsidR="00E85FA9" w:rsidRPr="007608C1">
        <w:rPr>
          <w:rFonts w:asciiTheme="minorHAnsi" w:hAnsiTheme="minorHAnsi" w:cstheme="minorHAnsi"/>
          <w:color w:val="000000" w:themeColor="text1"/>
        </w:rPr>
        <w:t xml:space="preserve"> </w:t>
      </w:r>
      <w:r w:rsidR="002910B6" w:rsidRPr="007608C1">
        <w:rPr>
          <w:rFonts w:asciiTheme="minorHAnsi" w:hAnsiTheme="minorHAnsi" w:cstheme="minorHAnsi"/>
          <w:color w:val="000000" w:themeColor="text1"/>
        </w:rPr>
        <w:t xml:space="preserve">When teachers adopted this approach </w:t>
      </w:r>
      <w:r w:rsidR="009B2ED6" w:rsidRPr="007608C1">
        <w:rPr>
          <w:rFonts w:asciiTheme="minorHAnsi" w:hAnsiTheme="minorHAnsi" w:cstheme="minorHAnsi"/>
          <w:color w:val="000000" w:themeColor="text1"/>
        </w:rPr>
        <w:t xml:space="preserve">it provided children with a deeper understanding </w:t>
      </w:r>
      <w:r w:rsidR="002759C9" w:rsidRPr="007608C1">
        <w:rPr>
          <w:rFonts w:asciiTheme="minorHAnsi" w:hAnsiTheme="minorHAnsi" w:cstheme="minorHAnsi"/>
          <w:color w:val="000000" w:themeColor="text1"/>
        </w:rPr>
        <w:t>of a skill</w:t>
      </w:r>
      <w:r w:rsidR="00DB14BE" w:rsidRPr="007608C1">
        <w:rPr>
          <w:rFonts w:asciiTheme="minorHAnsi" w:hAnsiTheme="minorHAnsi" w:cstheme="minorHAnsi"/>
          <w:color w:val="000000" w:themeColor="text1"/>
        </w:rPr>
        <w:t>, helped them understand what effective group work looked like</w:t>
      </w:r>
      <w:r w:rsidR="002759C9" w:rsidRPr="007608C1">
        <w:rPr>
          <w:rFonts w:asciiTheme="minorHAnsi" w:hAnsiTheme="minorHAnsi" w:cstheme="minorHAnsi"/>
          <w:color w:val="000000" w:themeColor="text1"/>
        </w:rPr>
        <w:t xml:space="preserve"> and resulted in children making more rapid progress</w:t>
      </w:r>
      <w:r w:rsidR="001E76AC" w:rsidRPr="007608C1">
        <w:rPr>
          <w:rFonts w:asciiTheme="minorHAnsi" w:hAnsiTheme="minorHAnsi" w:cstheme="minorHAnsi"/>
          <w:color w:val="000000" w:themeColor="text1"/>
        </w:rPr>
        <w:t xml:space="preserve"> across the four strands of the oracy frame</w:t>
      </w:r>
      <w:r w:rsidR="00215EC6" w:rsidRPr="007608C1">
        <w:rPr>
          <w:rFonts w:asciiTheme="minorHAnsi" w:hAnsiTheme="minorHAnsi" w:cstheme="minorHAnsi"/>
          <w:color w:val="000000" w:themeColor="text1"/>
        </w:rPr>
        <w:t>work</w:t>
      </w:r>
      <w:r w:rsidR="00BC0C6C" w:rsidRPr="007608C1">
        <w:rPr>
          <w:rFonts w:asciiTheme="minorHAnsi" w:hAnsiTheme="minorHAnsi" w:cstheme="minorHAnsi"/>
          <w:color w:val="000000" w:themeColor="text1"/>
        </w:rPr>
        <w:t xml:space="preserve"> (</w:t>
      </w:r>
      <w:r w:rsidR="007C47E3" w:rsidRPr="007608C1">
        <w:rPr>
          <w:rFonts w:asciiTheme="minorHAnsi" w:hAnsiTheme="minorHAnsi" w:cstheme="minorHAnsi"/>
          <w:color w:val="000000" w:themeColor="text1"/>
        </w:rPr>
        <w:t xml:space="preserve">Voice 21, 2019; </w:t>
      </w:r>
      <w:r w:rsidR="00082964" w:rsidRPr="007608C1">
        <w:rPr>
          <w:rFonts w:asciiTheme="minorHAnsi" w:hAnsiTheme="minorHAnsi" w:cstheme="minorHAnsi"/>
          <w:color w:val="000000" w:themeColor="text1"/>
        </w:rPr>
        <w:t>Gaunt and Stott</w:t>
      </w:r>
      <w:r w:rsidR="00F257AD" w:rsidRPr="007608C1">
        <w:rPr>
          <w:rFonts w:asciiTheme="minorHAnsi" w:hAnsiTheme="minorHAnsi" w:cstheme="minorHAnsi"/>
          <w:color w:val="000000" w:themeColor="text1"/>
        </w:rPr>
        <w:t>, 2020</w:t>
      </w:r>
      <w:r w:rsidR="007C47E3" w:rsidRPr="007608C1">
        <w:rPr>
          <w:rFonts w:asciiTheme="minorHAnsi" w:hAnsiTheme="minorHAnsi" w:cstheme="minorHAnsi"/>
          <w:color w:val="000000" w:themeColor="text1"/>
        </w:rPr>
        <w:t xml:space="preserve">). </w:t>
      </w:r>
      <w:r w:rsidR="00082964" w:rsidRPr="007608C1">
        <w:rPr>
          <w:rFonts w:asciiTheme="minorHAnsi" w:hAnsiTheme="minorHAnsi" w:cstheme="minorHAnsi"/>
          <w:color w:val="000000" w:themeColor="text1"/>
        </w:rPr>
        <w:t xml:space="preserve"> </w:t>
      </w:r>
      <w:r w:rsidR="00421571" w:rsidRPr="007608C1">
        <w:rPr>
          <w:rFonts w:asciiTheme="minorHAnsi" w:hAnsiTheme="minorHAnsi" w:cstheme="minorHAnsi"/>
          <w:color w:val="000000" w:themeColor="text1"/>
        </w:rPr>
        <w:t>S</w:t>
      </w:r>
      <w:r w:rsidR="008B694F" w:rsidRPr="007608C1">
        <w:rPr>
          <w:rFonts w:asciiTheme="minorHAnsi" w:hAnsiTheme="minorHAnsi" w:cstheme="minorHAnsi"/>
          <w:color w:val="000000" w:themeColor="text1"/>
        </w:rPr>
        <w:t xml:space="preserve">tudies have </w:t>
      </w:r>
      <w:r w:rsidR="00421571" w:rsidRPr="007608C1">
        <w:rPr>
          <w:rFonts w:asciiTheme="minorHAnsi" w:hAnsiTheme="minorHAnsi" w:cstheme="minorHAnsi"/>
          <w:color w:val="000000" w:themeColor="text1"/>
        </w:rPr>
        <w:t xml:space="preserve">also </w:t>
      </w:r>
      <w:r w:rsidR="008B694F" w:rsidRPr="007608C1">
        <w:rPr>
          <w:rFonts w:asciiTheme="minorHAnsi" w:hAnsiTheme="minorHAnsi" w:cstheme="minorHAnsi"/>
          <w:color w:val="000000" w:themeColor="text1"/>
        </w:rPr>
        <w:t xml:space="preserve">shown that </w:t>
      </w:r>
      <w:r w:rsidR="001A3976" w:rsidRPr="007608C1">
        <w:rPr>
          <w:rFonts w:asciiTheme="minorHAnsi" w:hAnsiTheme="minorHAnsi" w:cstheme="minorHAnsi"/>
          <w:color w:val="000000" w:themeColor="text1"/>
        </w:rPr>
        <w:t>w</w:t>
      </w:r>
      <w:r w:rsidR="008B694F" w:rsidRPr="007608C1">
        <w:rPr>
          <w:rFonts w:asciiTheme="minorHAnsi" w:hAnsiTheme="minorHAnsi" w:cstheme="minorHAnsi"/>
          <w:color w:val="000000" w:themeColor="text1"/>
        </w:rPr>
        <w:t xml:space="preserve">hen children have a greater understanding </w:t>
      </w:r>
      <w:r w:rsidR="002F10EF" w:rsidRPr="007608C1">
        <w:rPr>
          <w:rFonts w:asciiTheme="minorHAnsi" w:hAnsiTheme="minorHAnsi" w:cstheme="minorHAnsi"/>
          <w:color w:val="000000" w:themeColor="text1"/>
        </w:rPr>
        <w:t xml:space="preserve">of </w:t>
      </w:r>
      <w:r w:rsidR="00A85542" w:rsidRPr="007608C1">
        <w:rPr>
          <w:rFonts w:asciiTheme="minorHAnsi" w:hAnsiTheme="minorHAnsi" w:cstheme="minorHAnsi"/>
          <w:color w:val="000000" w:themeColor="text1"/>
        </w:rPr>
        <w:t>the different aspects of oracy</w:t>
      </w:r>
      <w:r w:rsidR="002F10EF" w:rsidRPr="007608C1">
        <w:rPr>
          <w:rFonts w:asciiTheme="minorHAnsi" w:hAnsiTheme="minorHAnsi" w:cstheme="minorHAnsi"/>
          <w:color w:val="000000" w:themeColor="text1"/>
        </w:rPr>
        <w:t>, such as grammar,</w:t>
      </w:r>
      <w:r w:rsidR="008B694F" w:rsidRPr="007608C1">
        <w:rPr>
          <w:rFonts w:asciiTheme="minorHAnsi" w:hAnsiTheme="minorHAnsi" w:cstheme="minorHAnsi"/>
          <w:color w:val="000000" w:themeColor="text1"/>
        </w:rPr>
        <w:t xml:space="preserve"> they </w:t>
      </w:r>
      <w:r w:rsidR="001A3976" w:rsidRPr="007608C1">
        <w:rPr>
          <w:rFonts w:asciiTheme="minorHAnsi" w:hAnsiTheme="minorHAnsi" w:cstheme="minorHAnsi"/>
          <w:color w:val="000000" w:themeColor="text1"/>
        </w:rPr>
        <w:t xml:space="preserve">were able to </w:t>
      </w:r>
      <w:r w:rsidR="00A85542" w:rsidRPr="007608C1">
        <w:rPr>
          <w:rFonts w:asciiTheme="minorHAnsi" w:hAnsiTheme="minorHAnsi" w:cstheme="minorHAnsi"/>
          <w:color w:val="000000" w:themeColor="text1"/>
        </w:rPr>
        <w:t xml:space="preserve">apply this knowledge </w:t>
      </w:r>
      <w:r w:rsidR="001A3976" w:rsidRPr="007608C1">
        <w:rPr>
          <w:rFonts w:asciiTheme="minorHAnsi" w:hAnsiTheme="minorHAnsi" w:cstheme="minorHAnsi"/>
          <w:color w:val="000000" w:themeColor="text1"/>
        </w:rPr>
        <w:t xml:space="preserve">when learning </w:t>
      </w:r>
      <w:r w:rsidR="00EA2E69" w:rsidRPr="007608C1">
        <w:rPr>
          <w:rFonts w:asciiTheme="minorHAnsi" w:hAnsiTheme="minorHAnsi" w:cstheme="minorHAnsi"/>
          <w:color w:val="000000" w:themeColor="text1"/>
        </w:rPr>
        <w:t xml:space="preserve">other languages and helped </w:t>
      </w:r>
      <w:r w:rsidR="00674673" w:rsidRPr="007608C1">
        <w:rPr>
          <w:rFonts w:asciiTheme="minorHAnsi" w:hAnsiTheme="minorHAnsi" w:cstheme="minorHAnsi"/>
          <w:color w:val="000000" w:themeColor="text1"/>
        </w:rPr>
        <w:t xml:space="preserve">children develop </w:t>
      </w:r>
      <w:r w:rsidR="008B694F" w:rsidRPr="007608C1">
        <w:rPr>
          <w:rFonts w:asciiTheme="minorHAnsi" w:hAnsiTheme="minorHAnsi" w:cstheme="minorHAnsi"/>
          <w:color w:val="000000" w:themeColor="text1"/>
        </w:rPr>
        <w:t>Welsh language</w:t>
      </w:r>
      <w:r w:rsidR="00674673" w:rsidRPr="007608C1">
        <w:rPr>
          <w:rFonts w:asciiTheme="minorHAnsi" w:hAnsiTheme="minorHAnsi" w:cstheme="minorHAnsi"/>
          <w:color w:val="000000" w:themeColor="text1"/>
        </w:rPr>
        <w:t xml:space="preserve"> more easily</w:t>
      </w:r>
      <w:r w:rsidR="00375E3D" w:rsidRPr="007608C1">
        <w:rPr>
          <w:rFonts w:asciiTheme="minorHAnsi" w:hAnsiTheme="minorHAnsi" w:cstheme="minorHAnsi"/>
          <w:color w:val="000000" w:themeColor="text1"/>
        </w:rPr>
        <w:t xml:space="preserve"> (</w:t>
      </w:r>
      <w:r w:rsidR="007C47E3" w:rsidRPr="007608C1">
        <w:rPr>
          <w:rFonts w:asciiTheme="minorHAnsi" w:hAnsiTheme="minorHAnsi" w:cstheme="minorHAnsi"/>
          <w:color w:val="000000" w:themeColor="text1"/>
        </w:rPr>
        <w:t>Mercer and Ma</w:t>
      </w:r>
      <w:r w:rsidR="00D70F60">
        <w:rPr>
          <w:rFonts w:asciiTheme="minorHAnsi" w:hAnsiTheme="minorHAnsi" w:cstheme="minorHAnsi"/>
          <w:color w:val="000000" w:themeColor="text1"/>
        </w:rPr>
        <w:t>n</w:t>
      </w:r>
      <w:r w:rsidR="007C47E3" w:rsidRPr="007608C1">
        <w:rPr>
          <w:rFonts w:asciiTheme="minorHAnsi" w:hAnsiTheme="minorHAnsi" w:cstheme="minorHAnsi"/>
          <w:color w:val="000000" w:themeColor="text1"/>
        </w:rPr>
        <w:t>nion, 2018</w:t>
      </w:r>
      <w:r w:rsidR="00375E3D" w:rsidRPr="007608C1">
        <w:rPr>
          <w:rFonts w:asciiTheme="minorHAnsi" w:hAnsiTheme="minorHAnsi" w:cstheme="minorHAnsi"/>
          <w:color w:val="000000" w:themeColor="text1"/>
        </w:rPr>
        <w:t>)</w:t>
      </w:r>
      <w:r w:rsidR="00674673" w:rsidRPr="007608C1">
        <w:rPr>
          <w:rFonts w:asciiTheme="minorHAnsi" w:hAnsiTheme="minorHAnsi" w:cstheme="minorHAnsi"/>
          <w:color w:val="000000" w:themeColor="text1"/>
        </w:rPr>
        <w:t xml:space="preserve">. </w:t>
      </w:r>
      <w:r w:rsidR="00D5352E" w:rsidRPr="007608C1">
        <w:rPr>
          <w:rFonts w:asciiTheme="minorHAnsi" w:hAnsiTheme="minorHAnsi" w:cstheme="minorHAnsi"/>
          <w:color w:val="000000" w:themeColor="text1"/>
          <w:shd w:val="clear" w:color="auto" w:fill="FFFFFF"/>
        </w:rPr>
        <w:t>In addition to this, numerous studies have also identified a positive link between the explicit teaching</w:t>
      </w:r>
      <w:r w:rsidR="00D52825" w:rsidRPr="007608C1">
        <w:rPr>
          <w:rFonts w:asciiTheme="minorHAnsi" w:hAnsiTheme="minorHAnsi" w:cstheme="minorHAnsi"/>
          <w:color w:val="000000" w:themeColor="text1"/>
          <w:shd w:val="clear" w:color="auto" w:fill="FFFFFF"/>
        </w:rPr>
        <w:t xml:space="preserve"> strategies</w:t>
      </w:r>
      <w:r w:rsidR="006B4CEC" w:rsidRPr="007608C1">
        <w:rPr>
          <w:rFonts w:asciiTheme="minorHAnsi" w:hAnsiTheme="minorHAnsi" w:cstheme="minorHAnsi"/>
          <w:color w:val="000000" w:themeColor="text1"/>
          <w:shd w:val="clear" w:color="auto" w:fill="FFFFFF"/>
        </w:rPr>
        <w:t xml:space="preserve"> o</w:t>
      </w:r>
      <w:r w:rsidR="00D5352E" w:rsidRPr="007608C1">
        <w:rPr>
          <w:rFonts w:asciiTheme="minorHAnsi" w:hAnsiTheme="minorHAnsi" w:cstheme="minorHAnsi"/>
          <w:color w:val="000000" w:themeColor="text1"/>
          <w:shd w:val="clear" w:color="auto" w:fill="FFFFFF"/>
        </w:rPr>
        <w:t xml:space="preserve">f oracy skills and improvements in </w:t>
      </w:r>
      <w:r w:rsidR="00030B02" w:rsidRPr="007608C1">
        <w:rPr>
          <w:rFonts w:asciiTheme="minorHAnsi" w:hAnsiTheme="minorHAnsi" w:cstheme="minorHAnsi"/>
          <w:color w:val="000000" w:themeColor="text1"/>
          <w:shd w:val="clear" w:color="auto" w:fill="FFFFFF"/>
        </w:rPr>
        <w:t>children’s</w:t>
      </w:r>
      <w:r w:rsidR="00F13B02" w:rsidRPr="007608C1">
        <w:rPr>
          <w:rFonts w:asciiTheme="minorHAnsi" w:hAnsiTheme="minorHAnsi" w:cstheme="minorHAnsi"/>
          <w:color w:val="000000" w:themeColor="text1"/>
          <w:shd w:val="clear" w:color="auto" w:fill="FFFFFF"/>
        </w:rPr>
        <w:t xml:space="preserve"> literacy skills</w:t>
      </w:r>
      <w:r w:rsidR="00D5352E" w:rsidRPr="007608C1">
        <w:rPr>
          <w:rFonts w:asciiTheme="minorHAnsi" w:hAnsiTheme="minorHAnsi" w:cstheme="minorHAnsi"/>
          <w:color w:val="000000" w:themeColor="text1"/>
          <w:shd w:val="clear" w:color="auto" w:fill="FFFFFF"/>
        </w:rPr>
        <w:t xml:space="preserve"> </w:t>
      </w:r>
      <w:r w:rsidR="009E75A0" w:rsidRPr="007608C1">
        <w:rPr>
          <w:rFonts w:asciiTheme="minorHAnsi" w:hAnsiTheme="minorHAnsi" w:cstheme="minorHAnsi"/>
          <w:color w:val="000000" w:themeColor="text1"/>
          <w:shd w:val="clear" w:color="auto" w:fill="FFFFFF"/>
        </w:rPr>
        <w:t xml:space="preserve">and academic </w:t>
      </w:r>
      <w:r w:rsidR="009E75A0" w:rsidRPr="00F05396">
        <w:rPr>
          <w:rFonts w:asciiTheme="minorHAnsi" w:hAnsiTheme="minorHAnsi" w:cstheme="minorHAnsi"/>
          <w:color w:val="000000" w:themeColor="text1"/>
          <w:shd w:val="clear" w:color="auto" w:fill="FFFFFF"/>
        </w:rPr>
        <w:t xml:space="preserve">achievement </w:t>
      </w:r>
      <w:r w:rsidR="00D5352E" w:rsidRPr="00F05396">
        <w:rPr>
          <w:rFonts w:asciiTheme="minorHAnsi" w:hAnsiTheme="minorHAnsi" w:cstheme="minorHAnsi"/>
          <w:color w:val="000000" w:themeColor="text1"/>
          <w:shd w:val="clear" w:color="auto" w:fill="FFFFFF"/>
        </w:rPr>
        <w:t>(</w:t>
      </w:r>
      <w:proofErr w:type="spellStart"/>
      <w:r w:rsidR="00D5352E" w:rsidRPr="00F05396">
        <w:rPr>
          <w:rFonts w:asciiTheme="minorHAnsi" w:hAnsiTheme="minorHAnsi" w:cstheme="minorHAnsi"/>
          <w:color w:val="000000" w:themeColor="text1"/>
          <w:shd w:val="clear" w:color="auto" w:fill="FFFFFF"/>
        </w:rPr>
        <w:t>Botton</w:t>
      </w:r>
      <w:proofErr w:type="spellEnd"/>
      <w:r w:rsidR="00D5352E" w:rsidRPr="00F05396">
        <w:rPr>
          <w:rFonts w:asciiTheme="minorHAnsi" w:hAnsiTheme="minorHAnsi" w:cstheme="minorHAnsi"/>
          <w:color w:val="000000" w:themeColor="text1"/>
          <w:shd w:val="clear" w:color="auto" w:fill="FFFFFF"/>
        </w:rPr>
        <w:t>, 2016</w:t>
      </w:r>
      <w:r w:rsidR="006B4CEC" w:rsidRPr="00F05396">
        <w:rPr>
          <w:rFonts w:asciiTheme="minorHAnsi" w:hAnsiTheme="minorHAnsi" w:cstheme="minorHAnsi"/>
          <w:color w:val="000000" w:themeColor="text1"/>
          <w:shd w:val="clear" w:color="auto" w:fill="FFFFFF"/>
        </w:rPr>
        <w:t xml:space="preserve">; </w:t>
      </w:r>
      <w:r w:rsidR="00F05396" w:rsidRPr="00F05396">
        <w:rPr>
          <w:rFonts w:asciiTheme="minorHAnsi" w:hAnsiTheme="minorHAnsi" w:cstheme="minorHAnsi"/>
          <w:color w:val="000000" w:themeColor="text1"/>
          <w:shd w:val="clear" w:color="auto" w:fill="FFFFFF"/>
        </w:rPr>
        <w:t>Education Endowment F</w:t>
      </w:r>
      <w:r w:rsidR="00F05396">
        <w:rPr>
          <w:rFonts w:asciiTheme="minorHAnsi" w:hAnsiTheme="minorHAnsi" w:cstheme="minorHAnsi"/>
          <w:color w:val="000000" w:themeColor="text1"/>
          <w:shd w:val="clear" w:color="auto" w:fill="FFFFFF"/>
        </w:rPr>
        <w:t>oundation</w:t>
      </w:r>
      <w:r w:rsidR="00F05396" w:rsidRPr="00F05396">
        <w:rPr>
          <w:rFonts w:asciiTheme="minorHAnsi" w:hAnsiTheme="minorHAnsi" w:cstheme="minorHAnsi"/>
          <w:color w:val="000000" w:themeColor="text1"/>
          <w:shd w:val="clear" w:color="auto" w:fill="FFFFFF"/>
        </w:rPr>
        <w:t xml:space="preserve">, 2017; </w:t>
      </w:r>
      <w:r w:rsidR="006B4CEC" w:rsidRPr="00F05396">
        <w:rPr>
          <w:rFonts w:asciiTheme="minorHAnsi" w:hAnsiTheme="minorHAnsi" w:cstheme="minorHAnsi"/>
          <w:color w:val="000000" w:themeColor="text1"/>
          <w:shd w:val="clear" w:color="auto" w:fill="FFFFFF"/>
        </w:rPr>
        <w:t>V</w:t>
      </w:r>
      <w:r w:rsidR="00D5352E" w:rsidRPr="00F05396">
        <w:rPr>
          <w:rFonts w:asciiTheme="minorHAnsi" w:hAnsiTheme="minorHAnsi" w:cstheme="minorHAnsi"/>
          <w:color w:val="000000" w:themeColor="text1"/>
          <w:lang w:eastAsia="en-GB"/>
        </w:rPr>
        <w:t>oice</w:t>
      </w:r>
      <w:r w:rsidR="006B4CEC" w:rsidRPr="00F05396">
        <w:rPr>
          <w:rFonts w:asciiTheme="minorHAnsi" w:hAnsiTheme="minorHAnsi" w:cstheme="minorHAnsi"/>
          <w:color w:val="000000" w:themeColor="text1"/>
          <w:lang w:eastAsia="en-GB"/>
        </w:rPr>
        <w:t xml:space="preserve"> </w:t>
      </w:r>
      <w:r w:rsidR="00D5352E" w:rsidRPr="00F05396">
        <w:rPr>
          <w:rFonts w:asciiTheme="minorHAnsi" w:hAnsiTheme="minorHAnsi" w:cstheme="minorHAnsi"/>
          <w:color w:val="000000" w:themeColor="text1"/>
          <w:lang w:eastAsia="en-GB"/>
        </w:rPr>
        <w:t xml:space="preserve">21, </w:t>
      </w:r>
      <w:r w:rsidR="006B4CEC" w:rsidRPr="00F05396">
        <w:rPr>
          <w:rFonts w:asciiTheme="minorHAnsi" w:hAnsiTheme="minorHAnsi" w:cstheme="minorHAnsi"/>
          <w:color w:val="000000" w:themeColor="text1"/>
          <w:lang w:eastAsia="en-GB"/>
        </w:rPr>
        <w:t xml:space="preserve">2019; </w:t>
      </w:r>
      <w:proofErr w:type="spellStart"/>
      <w:r w:rsidR="00B7574E" w:rsidRPr="00F05396">
        <w:rPr>
          <w:rFonts w:asciiTheme="minorHAnsi" w:hAnsiTheme="minorHAnsi" w:cstheme="minorHAnsi"/>
          <w:color w:val="000000" w:themeColor="text1"/>
        </w:rPr>
        <w:t>Bilton</w:t>
      </w:r>
      <w:proofErr w:type="spellEnd"/>
      <w:r w:rsidR="00B7574E" w:rsidRPr="00F05396">
        <w:rPr>
          <w:rFonts w:asciiTheme="minorHAnsi" w:hAnsiTheme="minorHAnsi" w:cstheme="minorHAnsi"/>
          <w:color w:val="000000" w:themeColor="text1"/>
        </w:rPr>
        <w:t xml:space="preserve"> and Tillotson</w:t>
      </w:r>
      <w:r w:rsidR="006B4CEC" w:rsidRPr="00F05396">
        <w:rPr>
          <w:rFonts w:asciiTheme="minorHAnsi" w:hAnsiTheme="minorHAnsi" w:cstheme="minorHAnsi"/>
          <w:color w:val="000000" w:themeColor="text1"/>
        </w:rPr>
        <w:t>,</w:t>
      </w:r>
      <w:r w:rsidR="00B7574E" w:rsidRPr="00F05396">
        <w:rPr>
          <w:rFonts w:asciiTheme="minorHAnsi" w:hAnsiTheme="minorHAnsi" w:cstheme="minorHAnsi"/>
          <w:color w:val="000000" w:themeColor="text1"/>
        </w:rPr>
        <w:t xml:space="preserve"> 2020</w:t>
      </w:r>
      <w:r w:rsidR="006B4CEC" w:rsidRPr="00F05396">
        <w:rPr>
          <w:rFonts w:asciiTheme="minorHAnsi" w:hAnsiTheme="minorHAnsi" w:cstheme="minorHAnsi"/>
          <w:color w:val="000000" w:themeColor="text1"/>
        </w:rPr>
        <w:t>).</w:t>
      </w:r>
    </w:p>
    <w:p w14:paraId="53F327BB" w14:textId="2343B654" w:rsidR="00CC09A4" w:rsidRPr="007608C1" w:rsidRDefault="008031B2" w:rsidP="007608C1">
      <w:pPr>
        <w:pStyle w:val="NormalWeb"/>
        <w:spacing w:before="240" w:beforeAutospacing="0" w:after="450" w:afterAutospacing="0" w:line="360" w:lineRule="auto"/>
        <w:jc w:val="both"/>
        <w:rPr>
          <w:rFonts w:asciiTheme="minorHAnsi" w:hAnsiTheme="minorHAnsi" w:cstheme="minorHAnsi"/>
          <w:color w:val="000000" w:themeColor="text1"/>
        </w:rPr>
      </w:pPr>
      <w:r w:rsidRPr="007608C1">
        <w:rPr>
          <w:rFonts w:asciiTheme="minorHAnsi" w:hAnsiTheme="minorHAnsi" w:cstheme="minorHAnsi"/>
          <w:color w:val="000000" w:themeColor="text1"/>
        </w:rPr>
        <w:t xml:space="preserve">Before </w:t>
      </w:r>
      <w:r w:rsidR="00232B33" w:rsidRPr="007608C1">
        <w:rPr>
          <w:rFonts w:asciiTheme="minorHAnsi" w:hAnsiTheme="minorHAnsi" w:cstheme="minorHAnsi"/>
          <w:color w:val="000000" w:themeColor="text1"/>
        </w:rPr>
        <w:t>implementing oracy interventions it is essential that teachers assess children</w:t>
      </w:r>
      <w:r w:rsidR="00FD7BA0" w:rsidRPr="007608C1">
        <w:rPr>
          <w:rFonts w:asciiTheme="minorHAnsi" w:hAnsiTheme="minorHAnsi" w:cstheme="minorHAnsi"/>
          <w:color w:val="000000" w:themeColor="text1"/>
        </w:rPr>
        <w:t>’s</w:t>
      </w:r>
      <w:r w:rsidR="00232B33" w:rsidRPr="007608C1">
        <w:rPr>
          <w:rFonts w:asciiTheme="minorHAnsi" w:hAnsiTheme="minorHAnsi" w:cstheme="minorHAnsi"/>
          <w:color w:val="000000" w:themeColor="text1"/>
        </w:rPr>
        <w:t xml:space="preserve"> </w:t>
      </w:r>
      <w:r w:rsidR="004A047C" w:rsidRPr="007608C1">
        <w:rPr>
          <w:rFonts w:asciiTheme="minorHAnsi" w:hAnsiTheme="minorHAnsi" w:cstheme="minorHAnsi"/>
          <w:color w:val="000000" w:themeColor="text1"/>
        </w:rPr>
        <w:t>oracy skills</w:t>
      </w:r>
      <w:r w:rsidR="00995F3B" w:rsidRPr="007608C1">
        <w:rPr>
          <w:rFonts w:asciiTheme="minorHAnsi" w:hAnsiTheme="minorHAnsi" w:cstheme="minorHAnsi"/>
          <w:color w:val="000000" w:themeColor="text1"/>
        </w:rPr>
        <w:t xml:space="preserve">. This is because </w:t>
      </w:r>
      <w:r w:rsidR="003E37E4" w:rsidRPr="007608C1">
        <w:rPr>
          <w:rFonts w:asciiTheme="minorHAnsi" w:hAnsiTheme="minorHAnsi" w:cstheme="minorHAnsi"/>
          <w:color w:val="000000" w:themeColor="text1"/>
        </w:rPr>
        <w:t>the development of children’s oracy skills is a progressive process</w:t>
      </w:r>
      <w:r w:rsidR="000956B4" w:rsidRPr="007608C1">
        <w:rPr>
          <w:rFonts w:asciiTheme="minorHAnsi" w:hAnsiTheme="minorHAnsi" w:cstheme="minorHAnsi"/>
          <w:color w:val="000000" w:themeColor="text1"/>
        </w:rPr>
        <w:t xml:space="preserve"> and </w:t>
      </w:r>
      <w:r w:rsidR="003E37E4" w:rsidRPr="007608C1">
        <w:rPr>
          <w:rFonts w:asciiTheme="minorHAnsi" w:hAnsiTheme="minorHAnsi" w:cstheme="minorHAnsi"/>
          <w:color w:val="000000" w:themeColor="text1"/>
        </w:rPr>
        <w:t>children progressing at the</w:t>
      </w:r>
      <w:r w:rsidR="007E1BFF" w:rsidRPr="007608C1">
        <w:rPr>
          <w:rFonts w:asciiTheme="minorHAnsi" w:hAnsiTheme="minorHAnsi" w:cstheme="minorHAnsi"/>
          <w:color w:val="000000" w:themeColor="text1"/>
        </w:rPr>
        <w:t>ir own individual rate.</w:t>
      </w:r>
      <w:r w:rsidR="00420E95" w:rsidRPr="007608C1">
        <w:rPr>
          <w:rFonts w:asciiTheme="minorHAnsi" w:hAnsiTheme="minorHAnsi" w:cstheme="minorHAnsi"/>
          <w:color w:val="000000" w:themeColor="text1"/>
        </w:rPr>
        <w:t xml:space="preserve"> When teachers understand where individual children are</w:t>
      </w:r>
      <w:r w:rsidR="00385182" w:rsidRPr="007608C1">
        <w:rPr>
          <w:rFonts w:asciiTheme="minorHAnsi" w:hAnsiTheme="minorHAnsi" w:cstheme="minorHAnsi"/>
          <w:color w:val="000000" w:themeColor="text1"/>
        </w:rPr>
        <w:t xml:space="preserve"> in terms of </w:t>
      </w:r>
      <w:r w:rsidR="00490008" w:rsidRPr="007608C1">
        <w:rPr>
          <w:rFonts w:asciiTheme="minorHAnsi" w:hAnsiTheme="minorHAnsi" w:cstheme="minorHAnsi"/>
          <w:color w:val="000000" w:themeColor="text1"/>
        </w:rPr>
        <w:t>oracy development</w:t>
      </w:r>
      <w:r w:rsidR="00385182" w:rsidRPr="007608C1">
        <w:rPr>
          <w:rFonts w:asciiTheme="minorHAnsi" w:hAnsiTheme="minorHAnsi" w:cstheme="minorHAnsi"/>
          <w:color w:val="000000" w:themeColor="text1"/>
        </w:rPr>
        <w:t>, it allows them to p</w:t>
      </w:r>
      <w:r w:rsidR="004A047C" w:rsidRPr="007608C1">
        <w:rPr>
          <w:rFonts w:asciiTheme="minorHAnsi" w:hAnsiTheme="minorHAnsi" w:cstheme="minorHAnsi"/>
          <w:color w:val="000000" w:themeColor="text1"/>
        </w:rPr>
        <w:t>la</w:t>
      </w:r>
      <w:r w:rsidR="00490008" w:rsidRPr="007608C1">
        <w:rPr>
          <w:rFonts w:asciiTheme="minorHAnsi" w:hAnsiTheme="minorHAnsi" w:cstheme="minorHAnsi"/>
          <w:color w:val="000000" w:themeColor="text1"/>
        </w:rPr>
        <w:t>n</w:t>
      </w:r>
      <w:r w:rsidR="00951E95" w:rsidRPr="007608C1">
        <w:rPr>
          <w:rFonts w:asciiTheme="minorHAnsi" w:hAnsiTheme="minorHAnsi" w:cstheme="minorHAnsi"/>
          <w:color w:val="000000" w:themeColor="text1"/>
        </w:rPr>
        <w:t xml:space="preserve"> tasks </w:t>
      </w:r>
      <w:r w:rsidR="004F5FE0" w:rsidRPr="007608C1">
        <w:rPr>
          <w:rFonts w:asciiTheme="minorHAnsi" w:hAnsiTheme="minorHAnsi" w:cstheme="minorHAnsi"/>
          <w:color w:val="000000" w:themeColor="text1"/>
        </w:rPr>
        <w:t xml:space="preserve">that </w:t>
      </w:r>
      <w:r w:rsidR="00490008" w:rsidRPr="007608C1">
        <w:rPr>
          <w:rFonts w:asciiTheme="minorHAnsi" w:hAnsiTheme="minorHAnsi" w:cstheme="minorHAnsi"/>
          <w:color w:val="000000" w:themeColor="text1"/>
        </w:rPr>
        <w:t>provide appropriate levels of challenge and maximise</w:t>
      </w:r>
      <w:r w:rsidR="0002696E" w:rsidRPr="007608C1">
        <w:rPr>
          <w:rFonts w:asciiTheme="minorHAnsi" w:hAnsiTheme="minorHAnsi" w:cstheme="minorHAnsi"/>
          <w:color w:val="000000" w:themeColor="text1"/>
        </w:rPr>
        <w:t xml:space="preserve"> progression in children’s oracy development (</w:t>
      </w:r>
      <w:r w:rsidR="006F3DB8" w:rsidRPr="007608C1">
        <w:rPr>
          <w:rFonts w:asciiTheme="minorHAnsi" w:hAnsiTheme="minorHAnsi" w:cstheme="minorHAnsi"/>
          <w:color w:val="000000" w:themeColor="text1"/>
        </w:rPr>
        <w:t>Mercer and Ma</w:t>
      </w:r>
      <w:r w:rsidR="00D70F60">
        <w:rPr>
          <w:rFonts w:asciiTheme="minorHAnsi" w:hAnsiTheme="minorHAnsi" w:cstheme="minorHAnsi"/>
          <w:color w:val="000000" w:themeColor="text1"/>
        </w:rPr>
        <w:t>n</w:t>
      </w:r>
      <w:r w:rsidR="006F3DB8" w:rsidRPr="007608C1">
        <w:rPr>
          <w:rFonts w:asciiTheme="minorHAnsi" w:hAnsiTheme="minorHAnsi" w:cstheme="minorHAnsi"/>
          <w:color w:val="000000" w:themeColor="text1"/>
        </w:rPr>
        <w:t xml:space="preserve">nion, 2018). </w:t>
      </w:r>
      <w:r w:rsidR="00D5352E" w:rsidRPr="007608C1">
        <w:rPr>
          <w:rFonts w:asciiTheme="minorHAnsi" w:hAnsiTheme="minorHAnsi" w:cstheme="minorHAnsi"/>
          <w:color w:val="000000" w:themeColor="text1"/>
        </w:rPr>
        <w:t xml:space="preserve">Assessing oracy can be time consuming and provides additional challenges especially when oracy tasks involve group work. </w:t>
      </w:r>
      <w:r w:rsidR="00F05837" w:rsidRPr="007608C1">
        <w:rPr>
          <w:rFonts w:asciiTheme="minorHAnsi" w:hAnsiTheme="minorHAnsi" w:cstheme="minorHAnsi"/>
          <w:color w:val="000000" w:themeColor="text1"/>
        </w:rPr>
        <w:t xml:space="preserve">However, </w:t>
      </w:r>
      <w:r w:rsidR="001624C9" w:rsidRPr="007608C1">
        <w:rPr>
          <w:rFonts w:asciiTheme="minorHAnsi" w:hAnsiTheme="minorHAnsi" w:cstheme="minorHAnsi"/>
          <w:color w:val="000000" w:themeColor="text1"/>
        </w:rPr>
        <w:t>research has</w:t>
      </w:r>
      <w:r w:rsidR="00D5352E" w:rsidRPr="007608C1">
        <w:rPr>
          <w:rFonts w:asciiTheme="minorHAnsi" w:hAnsiTheme="minorHAnsi" w:cstheme="minorHAnsi"/>
          <w:color w:val="000000" w:themeColor="text1"/>
        </w:rPr>
        <w:t xml:space="preserve"> suggested that </w:t>
      </w:r>
      <w:r w:rsidR="006F3DB8" w:rsidRPr="007608C1">
        <w:rPr>
          <w:rFonts w:asciiTheme="minorHAnsi" w:hAnsiTheme="minorHAnsi" w:cstheme="minorHAnsi"/>
          <w:color w:val="000000" w:themeColor="text1"/>
        </w:rPr>
        <w:t xml:space="preserve">teachers can assess </w:t>
      </w:r>
      <w:r w:rsidR="00875F9D" w:rsidRPr="007608C1">
        <w:rPr>
          <w:rFonts w:asciiTheme="minorHAnsi" w:hAnsiTheme="minorHAnsi" w:cstheme="minorHAnsi"/>
          <w:color w:val="000000" w:themeColor="text1"/>
        </w:rPr>
        <w:lastRenderedPageBreak/>
        <w:t xml:space="preserve">oracy skills </w:t>
      </w:r>
      <w:r w:rsidR="006F3DB8" w:rsidRPr="007608C1">
        <w:rPr>
          <w:rFonts w:asciiTheme="minorHAnsi" w:hAnsiTheme="minorHAnsi" w:cstheme="minorHAnsi"/>
          <w:color w:val="000000" w:themeColor="text1"/>
        </w:rPr>
        <w:t xml:space="preserve">effectively </w:t>
      </w:r>
      <w:r w:rsidR="00B30752" w:rsidRPr="007608C1">
        <w:rPr>
          <w:rFonts w:asciiTheme="minorHAnsi" w:hAnsiTheme="minorHAnsi" w:cstheme="minorHAnsi"/>
          <w:color w:val="000000" w:themeColor="text1"/>
        </w:rPr>
        <w:t xml:space="preserve">by observing children </w:t>
      </w:r>
      <w:r w:rsidR="00D5352E" w:rsidRPr="007608C1">
        <w:rPr>
          <w:rFonts w:asciiTheme="minorHAnsi" w:hAnsiTheme="minorHAnsi" w:cstheme="minorHAnsi"/>
          <w:color w:val="000000" w:themeColor="text1"/>
        </w:rPr>
        <w:t xml:space="preserve">over a series of tasks to gather </w:t>
      </w:r>
      <w:r w:rsidR="00875F9D" w:rsidRPr="007608C1">
        <w:rPr>
          <w:rFonts w:asciiTheme="minorHAnsi" w:hAnsiTheme="minorHAnsi" w:cstheme="minorHAnsi"/>
          <w:color w:val="000000" w:themeColor="text1"/>
        </w:rPr>
        <w:t xml:space="preserve">a wide range of </w:t>
      </w:r>
      <w:r w:rsidR="00D5352E" w:rsidRPr="007608C1">
        <w:rPr>
          <w:rFonts w:asciiTheme="minorHAnsi" w:hAnsiTheme="minorHAnsi" w:cstheme="minorHAnsi"/>
          <w:color w:val="000000" w:themeColor="text1"/>
        </w:rPr>
        <w:t xml:space="preserve">evidence </w:t>
      </w:r>
      <w:r w:rsidR="00875F9D" w:rsidRPr="007608C1">
        <w:rPr>
          <w:rFonts w:asciiTheme="minorHAnsi" w:hAnsiTheme="minorHAnsi" w:cstheme="minorHAnsi"/>
          <w:color w:val="000000" w:themeColor="text1"/>
        </w:rPr>
        <w:t>to inform their future planning (Mercer and Man</w:t>
      </w:r>
      <w:r w:rsidR="00D70F60">
        <w:rPr>
          <w:rFonts w:asciiTheme="minorHAnsi" w:hAnsiTheme="minorHAnsi" w:cstheme="minorHAnsi"/>
          <w:color w:val="000000" w:themeColor="text1"/>
        </w:rPr>
        <w:t>n</w:t>
      </w:r>
      <w:r w:rsidR="00875F9D" w:rsidRPr="007608C1">
        <w:rPr>
          <w:rFonts w:asciiTheme="minorHAnsi" w:hAnsiTheme="minorHAnsi" w:cstheme="minorHAnsi"/>
          <w:color w:val="000000" w:themeColor="text1"/>
        </w:rPr>
        <w:t xml:space="preserve">ion, 2018; Education Endowment </w:t>
      </w:r>
      <w:r w:rsidR="00462C31" w:rsidRPr="007608C1">
        <w:rPr>
          <w:rFonts w:asciiTheme="minorHAnsi" w:hAnsiTheme="minorHAnsi" w:cstheme="minorHAnsi"/>
        </w:rPr>
        <w:t>Foundation</w:t>
      </w:r>
      <w:r w:rsidR="00875F9D" w:rsidRPr="007608C1">
        <w:rPr>
          <w:rFonts w:asciiTheme="minorHAnsi" w:hAnsiTheme="minorHAnsi" w:cstheme="minorHAnsi"/>
          <w:color w:val="000000" w:themeColor="text1"/>
        </w:rPr>
        <w:t>, 20</w:t>
      </w:r>
      <w:r w:rsidR="00A75D24">
        <w:rPr>
          <w:rFonts w:asciiTheme="minorHAnsi" w:hAnsiTheme="minorHAnsi" w:cstheme="minorHAnsi"/>
          <w:color w:val="000000" w:themeColor="text1"/>
        </w:rPr>
        <w:t>19a</w:t>
      </w:r>
      <w:r w:rsidR="00875F9D" w:rsidRPr="007608C1">
        <w:rPr>
          <w:rFonts w:asciiTheme="minorHAnsi" w:hAnsiTheme="minorHAnsi" w:cstheme="minorHAnsi"/>
          <w:color w:val="000000" w:themeColor="text1"/>
        </w:rPr>
        <w:t>)</w:t>
      </w:r>
      <w:r w:rsidR="006B24AC" w:rsidRPr="007608C1">
        <w:rPr>
          <w:rFonts w:asciiTheme="minorHAnsi" w:hAnsiTheme="minorHAnsi" w:cstheme="minorHAnsi"/>
          <w:color w:val="000000" w:themeColor="text1"/>
        </w:rPr>
        <w:t>.</w:t>
      </w:r>
      <w:r w:rsidR="00AD6491" w:rsidRPr="007608C1">
        <w:rPr>
          <w:rFonts w:asciiTheme="minorHAnsi" w:hAnsiTheme="minorHAnsi" w:cstheme="minorHAnsi"/>
          <w:color w:val="000000" w:themeColor="text1"/>
        </w:rPr>
        <w:t xml:space="preserve"> </w:t>
      </w:r>
      <w:r w:rsidR="00CC09A4" w:rsidRPr="007608C1">
        <w:rPr>
          <w:rFonts w:asciiTheme="minorHAnsi" w:hAnsiTheme="minorHAnsi" w:cstheme="minorHAnsi"/>
          <w:color w:val="000000" w:themeColor="text1"/>
        </w:rPr>
        <w:t>Gaunt and Stott (</w:t>
      </w:r>
      <w:r w:rsidR="00DF59A3" w:rsidRPr="007608C1">
        <w:rPr>
          <w:rFonts w:asciiTheme="minorHAnsi" w:hAnsiTheme="minorHAnsi" w:cstheme="minorHAnsi"/>
          <w:color w:val="000000" w:themeColor="text1"/>
        </w:rPr>
        <w:t>2020</w:t>
      </w:r>
      <w:r w:rsidR="00CC09A4" w:rsidRPr="007608C1">
        <w:rPr>
          <w:rFonts w:asciiTheme="minorHAnsi" w:hAnsiTheme="minorHAnsi" w:cstheme="minorHAnsi"/>
          <w:color w:val="000000" w:themeColor="text1"/>
        </w:rPr>
        <w:t>) and Voice 21</w:t>
      </w:r>
      <w:r w:rsidR="00875F9D" w:rsidRPr="007608C1">
        <w:rPr>
          <w:rFonts w:asciiTheme="minorHAnsi" w:hAnsiTheme="minorHAnsi" w:cstheme="minorHAnsi"/>
          <w:color w:val="000000" w:themeColor="text1"/>
        </w:rPr>
        <w:t xml:space="preserve"> </w:t>
      </w:r>
      <w:r w:rsidR="00CC09A4" w:rsidRPr="007608C1">
        <w:rPr>
          <w:rFonts w:asciiTheme="minorHAnsi" w:hAnsiTheme="minorHAnsi" w:cstheme="minorHAnsi"/>
          <w:color w:val="000000" w:themeColor="text1"/>
        </w:rPr>
        <w:t>(</w:t>
      </w:r>
      <w:r w:rsidR="00DF59A3" w:rsidRPr="007608C1">
        <w:rPr>
          <w:rFonts w:asciiTheme="minorHAnsi" w:hAnsiTheme="minorHAnsi" w:cstheme="minorHAnsi"/>
          <w:color w:val="000000" w:themeColor="text1"/>
        </w:rPr>
        <w:t>2019</w:t>
      </w:r>
      <w:r w:rsidR="00CC09A4" w:rsidRPr="007608C1">
        <w:rPr>
          <w:rFonts w:asciiTheme="minorHAnsi" w:hAnsiTheme="minorHAnsi" w:cstheme="minorHAnsi"/>
          <w:color w:val="000000" w:themeColor="text1"/>
        </w:rPr>
        <w:t xml:space="preserve">) explain that </w:t>
      </w:r>
      <w:r w:rsidR="00B33F10" w:rsidRPr="007608C1">
        <w:rPr>
          <w:rFonts w:asciiTheme="minorHAnsi" w:hAnsiTheme="minorHAnsi" w:cstheme="minorHAnsi"/>
          <w:color w:val="000000" w:themeColor="text1"/>
        </w:rPr>
        <w:t xml:space="preserve">when </w:t>
      </w:r>
      <w:r w:rsidR="00CC09A4" w:rsidRPr="007608C1">
        <w:rPr>
          <w:rFonts w:asciiTheme="minorHAnsi" w:hAnsiTheme="minorHAnsi" w:cstheme="minorHAnsi"/>
          <w:color w:val="000000" w:themeColor="text1"/>
        </w:rPr>
        <w:t xml:space="preserve">teachers </w:t>
      </w:r>
      <w:r w:rsidR="00875F9D" w:rsidRPr="007608C1">
        <w:rPr>
          <w:rFonts w:asciiTheme="minorHAnsi" w:hAnsiTheme="minorHAnsi" w:cstheme="minorHAnsi"/>
          <w:color w:val="000000" w:themeColor="text1"/>
        </w:rPr>
        <w:t>plan</w:t>
      </w:r>
      <w:r w:rsidR="00CC09A4" w:rsidRPr="007608C1">
        <w:rPr>
          <w:rFonts w:asciiTheme="minorHAnsi" w:hAnsiTheme="minorHAnsi" w:cstheme="minorHAnsi"/>
          <w:color w:val="000000" w:themeColor="text1"/>
        </w:rPr>
        <w:t xml:space="preserve"> </w:t>
      </w:r>
      <w:r w:rsidR="00B33F10" w:rsidRPr="007608C1">
        <w:rPr>
          <w:rFonts w:asciiTheme="minorHAnsi" w:hAnsiTheme="minorHAnsi" w:cstheme="minorHAnsi"/>
          <w:color w:val="000000" w:themeColor="text1"/>
        </w:rPr>
        <w:t xml:space="preserve">for </w:t>
      </w:r>
      <w:r w:rsidR="00CC09A4" w:rsidRPr="007608C1">
        <w:rPr>
          <w:rFonts w:asciiTheme="minorHAnsi" w:hAnsiTheme="minorHAnsi" w:cstheme="minorHAnsi"/>
          <w:color w:val="000000" w:themeColor="text1"/>
        </w:rPr>
        <w:t xml:space="preserve">oracy development </w:t>
      </w:r>
      <w:r w:rsidR="00B33F10" w:rsidRPr="007608C1">
        <w:rPr>
          <w:rFonts w:asciiTheme="minorHAnsi" w:hAnsiTheme="minorHAnsi" w:cstheme="minorHAnsi"/>
          <w:color w:val="000000" w:themeColor="text1"/>
        </w:rPr>
        <w:t xml:space="preserve">they should not view this </w:t>
      </w:r>
      <w:r w:rsidR="00CC09A4" w:rsidRPr="007608C1">
        <w:rPr>
          <w:rFonts w:asciiTheme="minorHAnsi" w:hAnsiTheme="minorHAnsi" w:cstheme="minorHAnsi"/>
          <w:color w:val="000000" w:themeColor="text1"/>
        </w:rPr>
        <w:t>as an extracurricular activity that is only focused upon during specific tasks</w:t>
      </w:r>
      <w:r w:rsidR="007D5DFB" w:rsidRPr="007608C1">
        <w:rPr>
          <w:rFonts w:asciiTheme="minorHAnsi" w:hAnsiTheme="minorHAnsi" w:cstheme="minorHAnsi"/>
          <w:color w:val="000000" w:themeColor="text1"/>
        </w:rPr>
        <w:t>,</w:t>
      </w:r>
      <w:r w:rsidR="00CC09A4" w:rsidRPr="007608C1">
        <w:rPr>
          <w:rFonts w:asciiTheme="minorHAnsi" w:hAnsiTheme="minorHAnsi" w:cstheme="minorHAnsi"/>
          <w:color w:val="000000" w:themeColor="text1"/>
        </w:rPr>
        <w:t xml:space="preserve"> but an essential and continuous aspect of all learning experiences. Placing a continuous focus on </w:t>
      </w:r>
      <w:r w:rsidR="005E3F31" w:rsidRPr="007608C1">
        <w:rPr>
          <w:rFonts w:asciiTheme="minorHAnsi" w:hAnsiTheme="minorHAnsi" w:cstheme="minorHAnsi"/>
          <w:color w:val="000000" w:themeColor="text1"/>
        </w:rPr>
        <w:t xml:space="preserve">oracy </w:t>
      </w:r>
      <w:r w:rsidR="00CC09A4" w:rsidRPr="007608C1">
        <w:rPr>
          <w:rFonts w:asciiTheme="minorHAnsi" w:hAnsiTheme="minorHAnsi" w:cstheme="minorHAnsi"/>
          <w:color w:val="000000" w:themeColor="text1"/>
        </w:rPr>
        <w:t xml:space="preserve">development provides an environment that helps children embed these skills in their long-term memory and leads to improved fluency and recall of these oracy skills (Sherrington, 2019; Weinstein, </w:t>
      </w:r>
      <w:proofErr w:type="spellStart"/>
      <w:r w:rsidR="00CC09A4" w:rsidRPr="007608C1">
        <w:rPr>
          <w:rFonts w:asciiTheme="minorHAnsi" w:hAnsiTheme="minorHAnsi" w:cstheme="minorHAnsi"/>
          <w:color w:val="000000" w:themeColor="text1"/>
        </w:rPr>
        <w:t>Sumeracki</w:t>
      </w:r>
      <w:proofErr w:type="spellEnd"/>
      <w:r w:rsidR="00CC09A4" w:rsidRPr="007608C1">
        <w:rPr>
          <w:rFonts w:asciiTheme="minorHAnsi" w:hAnsiTheme="minorHAnsi" w:cstheme="minorHAnsi"/>
          <w:color w:val="000000" w:themeColor="text1"/>
        </w:rPr>
        <w:t xml:space="preserve"> and </w:t>
      </w:r>
      <w:proofErr w:type="spellStart"/>
      <w:r w:rsidR="00CC09A4" w:rsidRPr="007608C1">
        <w:rPr>
          <w:rFonts w:asciiTheme="minorHAnsi" w:hAnsiTheme="minorHAnsi" w:cstheme="minorHAnsi"/>
          <w:color w:val="000000" w:themeColor="text1"/>
        </w:rPr>
        <w:t>Caviglioli</w:t>
      </w:r>
      <w:proofErr w:type="spellEnd"/>
      <w:r w:rsidR="00CC09A4" w:rsidRPr="007608C1">
        <w:rPr>
          <w:rFonts w:asciiTheme="minorHAnsi" w:hAnsiTheme="minorHAnsi" w:cstheme="minorHAnsi"/>
          <w:color w:val="000000" w:themeColor="text1"/>
        </w:rPr>
        <w:t>, 2019). When schools adopt this approach, it creates an empowering education system that provides children with skills that significantly improve their future life chances</w:t>
      </w:r>
      <w:r w:rsidR="005E3F31" w:rsidRPr="007608C1">
        <w:rPr>
          <w:rFonts w:asciiTheme="minorHAnsi" w:hAnsiTheme="minorHAnsi" w:cstheme="minorHAnsi"/>
          <w:color w:val="000000" w:themeColor="text1"/>
        </w:rPr>
        <w:t xml:space="preserve"> (Voice 21, 2019).</w:t>
      </w:r>
      <w:r w:rsidR="00CC09A4" w:rsidRPr="007608C1">
        <w:rPr>
          <w:rFonts w:asciiTheme="minorHAnsi" w:hAnsiTheme="minorHAnsi" w:cstheme="minorHAnsi"/>
          <w:color w:val="000000" w:themeColor="text1"/>
        </w:rPr>
        <w:t xml:space="preserve"> </w:t>
      </w:r>
    </w:p>
    <w:p w14:paraId="5E74FBBE" w14:textId="4B7FB9DC" w:rsidR="001C67B2" w:rsidRPr="007608C1" w:rsidRDefault="000C110C" w:rsidP="007608C1">
      <w:pPr>
        <w:jc w:val="both"/>
        <w:rPr>
          <w:rFonts w:cstheme="minorHAnsi"/>
          <w:szCs w:val="24"/>
        </w:rPr>
      </w:pPr>
      <w:r w:rsidRPr="007608C1">
        <w:rPr>
          <w:rFonts w:cstheme="minorHAnsi"/>
          <w:szCs w:val="24"/>
        </w:rPr>
        <w:t>The literature discussed above</w:t>
      </w:r>
      <w:r w:rsidR="00A917DB" w:rsidRPr="007608C1">
        <w:rPr>
          <w:rFonts w:cstheme="minorHAnsi"/>
          <w:szCs w:val="24"/>
        </w:rPr>
        <w:t xml:space="preserve"> </w:t>
      </w:r>
      <w:r w:rsidR="001B7DFA" w:rsidRPr="007608C1">
        <w:rPr>
          <w:rFonts w:cstheme="minorHAnsi"/>
          <w:szCs w:val="24"/>
        </w:rPr>
        <w:t xml:space="preserve">has allowed me to </w:t>
      </w:r>
      <w:r w:rsidR="001840D4" w:rsidRPr="007608C1">
        <w:rPr>
          <w:rFonts w:cstheme="minorHAnsi"/>
          <w:szCs w:val="24"/>
        </w:rPr>
        <w:t xml:space="preserve">recognise that the </w:t>
      </w:r>
      <w:r w:rsidR="005E3EBD" w:rsidRPr="007608C1">
        <w:rPr>
          <w:rFonts w:cstheme="minorHAnsi"/>
          <w:szCs w:val="24"/>
        </w:rPr>
        <w:t>independent</w:t>
      </w:r>
      <w:r w:rsidR="001840D4" w:rsidRPr="007608C1">
        <w:rPr>
          <w:rFonts w:cstheme="minorHAnsi"/>
          <w:szCs w:val="24"/>
        </w:rPr>
        <w:t xml:space="preserve"> presentational approach that I used </w:t>
      </w:r>
      <w:r w:rsidR="001B7DFA" w:rsidRPr="007608C1">
        <w:rPr>
          <w:rFonts w:cstheme="minorHAnsi"/>
          <w:szCs w:val="24"/>
        </w:rPr>
        <w:t xml:space="preserve">during my placement </w:t>
      </w:r>
      <w:r w:rsidR="00AC3415" w:rsidRPr="007608C1">
        <w:rPr>
          <w:rFonts w:cstheme="minorHAnsi"/>
          <w:szCs w:val="24"/>
        </w:rPr>
        <w:t>is</w:t>
      </w:r>
      <w:r w:rsidR="00C57064" w:rsidRPr="007608C1">
        <w:rPr>
          <w:rFonts w:cstheme="minorHAnsi"/>
          <w:szCs w:val="24"/>
        </w:rPr>
        <w:t xml:space="preserve"> an important part of classroom practice</w:t>
      </w:r>
      <w:r w:rsidR="00343A1E" w:rsidRPr="007608C1">
        <w:rPr>
          <w:rFonts w:cstheme="minorHAnsi"/>
          <w:szCs w:val="24"/>
        </w:rPr>
        <w:t>,</w:t>
      </w:r>
      <w:r w:rsidR="00C57064" w:rsidRPr="007608C1">
        <w:rPr>
          <w:rFonts w:cstheme="minorHAnsi"/>
          <w:szCs w:val="24"/>
        </w:rPr>
        <w:t xml:space="preserve"> as </w:t>
      </w:r>
      <w:r w:rsidR="00AC3415" w:rsidRPr="007608C1">
        <w:rPr>
          <w:rFonts w:cstheme="minorHAnsi"/>
          <w:szCs w:val="24"/>
        </w:rPr>
        <w:t xml:space="preserve">it </w:t>
      </w:r>
      <w:r w:rsidR="00A917DB" w:rsidRPr="007608C1">
        <w:rPr>
          <w:rFonts w:cstheme="minorHAnsi"/>
          <w:szCs w:val="24"/>
        </w:rPr>
        <w:t xml:space="preserve">can </w:t>
      </w:r>
      <w:r w:rsidR="00345006" w:rsidRPr="007608C1">
        <w:rPr>
          <w:rFonts w:cstheme="minorHAnsi"/>
          <w:szCs w:val="24"/>
        </w:rPr>
        <w:t>lead to improvements in children’s spoken language</w:t>
      </w:r>
      <w:r w:rsidR="00AC3415" w:rsidRPr="007608C1">
        <w:rPr>
          <w:rFonts w:cstheme="minorHAnsi"/>
          <w:szCs w:val="24"/>
        </w:rPr>
        <w:t xml:space="preserve"> and help </w:t>
      </w:r>
      <w:r w:rsidR="00FE53C5" w:rsidRPr="007608C1">
        <w:rPr>
          <w:rFonts w:cstheme="minorHAnsi"/>
          <w:szCs w:val="24"/>
        </w:rPr>
        <w:t xml:space="preserve">them develop their confidence and </w:t>
      </w:r>
      <w:r w:rsidR="001F7158" w:rsidRPr="007608C1">
        <w:rPr>
          <w:rFonts w:cstheme="minorHAnsi"/>
          <w:szCs w:val="24"/>
        </w:rPr>
        <w:t xml:space="preserve">lead to them using more </w:t>
      </w:r>
      <w:r w:rsidR="00FE53C5" w:rsidRPr="007608C1">
        <w:rPr>
          <w:rFonts w:cstheme="minorHAnsi"/>
          <w:szCs w:val="24"/>
        </w:rPr>
        <w:t>expressive language</w:t>
      </w:r>
      <w:r w:rsidR="00343A1E" w:rsidRPr="007608C1">
        <w:rPr>
          <w:rFonts w:cstheme="minorHAnsi"/>
          <w:szCs w:val="24"/>
        </w:rPr>
        <w:t>.</w:t>
      </w:r>
      <w:r w:rsidR="00FE53C5" w:rsidRPr="007608C1">
        <w:rPr>
          <w:rFonts w:cstheme="minorHAnsi"/>
          <w:szCs w:val="24"/>
        </w:rPr>
        <w:t xml:space="preserve"> </w:t>
      </w:r>
      <w:r w:rsidR="00661A5B" w:rsidRPr="007608C1">
        <w:rPr>
          <w:rFonts w:cstheme="minorHAnsi"/>
          <w:szCs w:val="24"/>
        </w:rPr>
        <w:t xml:space="preserve">However, </w:t>
      </w:r>
      <w:r w:rsidR="00010AD0" w:rsidRPr="007608C1">
        <w:rPr>
          <w:rFonts w:cstheme="minorHAnsi"/>
          <w:szCs w:val="24"/>
        </w:rPr>
        <w:t>I</w:t>
      </w:r>
      <w:r w:rsidR="00661A5B" w:rsidRPr="007608C1">
        <w:rPr>
          <w:rFonts w:cstheme="minorHAnsi"/>
          <w:szCs w:val="24"/>
        </w:rPr>
        <w:t xml:space="preserve"> have</w:t>
      </w:r>
      <w:r w:rsidR="00010AD0" w:rsidRPr="007608C1">
        <w:rPr>
          <w:rFonts w:cstheme="minorHAnsi"/>
          <w:szCs w:val="24"/>
        </w:rPr>
        <w:t xml:space="preserve"> also</w:t>
      </w:r>
      <w:r w:rsidR="00661A5B" w:rsidRPr="007608C1">
        <w:rPr>
          <w:rFonts w:cstheme="minorHAnsi"/>
          <w:szCs w:val="24"/>
        </w:rPr>
        <w:t xml:space="preserve"> recognised that the multi-faceted nature of oracy </w:t>
      </w:r>
      <w:r w:rsidR="00C9321A" w:rsidRPr="007608C1">
        <w:rPr>
          <w:rFonts w:cstheme="minorHAnsi"/>
          <w:szCs w:val="24"/>
        </w:rPr>
        <w:t>requires opportunities for children to be engaged in both independent and collaborative tasks if they are to develop the full repertoire of oracy skills needed to thrive in life.</w:t>
      </w:r>
      <w:r w:rsidR="00010AD0" w:rsidRPr="007608C1">
        <w:rPr>
          <w:rFonts w:cstheme="minorHAnsi"/>
          <w:szCs w:val="24"/>
        </w:rPr>
        <w:t xml:space="preserve"> </w:t>
      </w:r>
      <w:r w:rsidR="00F44ADE" w:rsidRPr="007608C1">
        <w:rPr>
          <w:rFonts w:cstheme="minorHAnsi"/>
          <w:szCs w:val="24"/>
        </w:rPr>
        <w:t>As a result of this, d</w:t>
      </w:r>
      <w:r w:rsidR="00010AD0" w:rsidRPr="007608C1">
        <w:rPr>
          <w:rFonts w:cstheme="minorHAnsi"/>
          <w:szCs w:val="24"/>
        </w:rPr>
        <w:t xml:space="preserve">uring my future practice I will </w:t>
      </w:r>
      <w:r w:rsidR="00B431F1" w:rsidRPr="007608C1">
        <w:rPr>
          <w:rFonts w:cstheme="minorHAnsi"/>
          <w:szCs w:val="24"/>
        </w:rPr>
        <w:t>provide opportunities for children to work</w:t>
      </w:r>
      <w:r w:rsidR="00F44ADE" w:rsidRPr="007608C1">
        <w:rPr>
          <w:rFonts w:cstheme="minorHAnsi"/>
          <w:szCs w:val="24"/>
        </w:rPr>
        <w:t xml:space="preserve"> independently, </w:t>
      </w:r>
      <w:r w:rsidR="00B431F1" w:rsidRPr="007608C1">
        <w:rPr>
          <w:rFonts w:cstheme="minorHAnsi"/>
          <w:szCs w:val="24"/>
        </w:rPr>
        <w:t>in pairs and in groups</w:t>
      </w:r>
      <w:r w:rsidR="00F44ADE" w:rsidRPr="007608C1">
        <w:rPr>
          <w:rFonts w:cstheme="minorHAnsi"/>
          <w:szCs w:val="24"/>
        </w:rPr>
        <w:t>.</w:t>
      </w:r>
      <w:r w:rsidR="00C9321A" w:rsidRPr="007608C1">
        <w:rPr>
          <w:rFonts w:cstheme="minorHAnsi"/>
          <w:szCs w:val="24"/>
        </w:rPr>
        <w:t xml:space="preserve"> </w:t>
      </w:r>
      <w:r w:rsidR="009A3BD3" w:rsidRPr="007608C1">
        <w:rPr>
          <w:rFonts w:cstheme="minorHAnsi"/>
          <w:szCs w:val="24"/>
        </w:rPr>
        <w:t xml:space="preserve">I will conduct further research into effective group and paired work to ensure that I can </w:t>
      </w:r>
      <w:r w:rsidR="002345F1" w:rsidRPr="007608C1">
        <w:rPr>
          <w:rFonts w:cstheme="minorHAnsi"/>
          <w:szCs w:val="24"/>
        </w:rPr>
        <w:t xml:space="preserve">implement this effectively in practice. </w:t>
      </w:r>
      <w:r w:rsidR="00036174" w:rsidRPr="007608C1">
        <w:rPr>
          <w:rFonts w:cstheme="minorHAnsi"/>
          <w:szCs w:val="24"/>
        </w:rPr>
        <w:t xml:space="preserve">I </w:t>
      </w:r>
      <w:r w:rsidR="00854D9A" w:rsidRPr="007608C1">
        <w:rPr>
          <w:rFonts w:cstheme="minorHAnsi"/>
          <w:szCs w:val="24"/>
        </w:rPr>
        <w:t>previously</w:t>
      </w:r>
      <w:r w:rsidR="00036174" w:rsidRPr="007608C1">
        <w:rPr>
          <w:rFonts w:cstheme="minorHAnsi"/>
          <w:szCs w:val="24"/>
        </w:rPr>
        <w:t xml:space="preserve"> </w:t>
      </w:r>
      <w:r w:rsidR="00995450" w:rsidRPr="007608C1">
        <w:rPr>
          <w:rFonts w:cstheme="minorHAnsi"/>
          <w:szCs w:val="24"/>
        </w:rPr>
        <w:t>thought</w:t>
      </w:r>
      <w:r w:rsidR="00854D9A" w:rsidRPr="007608C1">
        <w:rPr>
          <w:rFonts w:cstheme="minorHAnsi"/>
          <w:szCs w:val="24"/>
        </w:rPr>
        <w:t xml:space="preserve"> that </w:t>
      </w:r>
      <w:r w:rsidR="00683DA2" w:rsidRPr="007608C1">
        <w:rPr>
          <w:rFonts w:cstheme="minorHAnsi"/>
          <w:szCs w:val="24"/>
        </w:rPr>
        <w:t>p</w:t>
      </w:r>
      <w:r w:rsidR="00345006" w:rsidRPr="007608C1">
        <w:rPr>
          <w:rFonts w:cstheme="minorHAnsi"/>
          <w:szCs w:val="24"/>
        </w:rPr>
        <w:t>roviding l</w:t>
      </w:r>
      <w:r w:rsidR="001C67B2" w:rsidRPr="007608C1">
        <w:rPr>
          <w:rFonts w:cstheme="minorHAnsi"/>
          <w:szCs w:val="24"/>
        </w:rPr>
        <w:t>earning outcomes</w:t>
      </w:r>
      <w:r w:rsidR="00683DA2" w:rsidRPr="007608C1">
        <w:rPr>
          <w:rFonts w:cstheme="minorHAnsi"/>
          <w:szCs w:val="24"/>
        </w:rPr>
        <w:t>, based on the curriculum progression steps, would</w:t>
      </w:r>
      <w:r w:rsidR="00185C69" w:rsidRPr="007608C1">
        <w:rPr>
          <w:rFonts w:cstheme="minorHAnsi"/>
          <w:szCs w:val="24"/>
        </w:rPr>
        <w:t xml:space="preserve"> allow</w:t>
      </w:r>
      <w:r w:rsidR="00345006" w:rsidRPr="007608C1">
        <w:rPr>
          <w:rFonts w:cstheme="minorHAnsi"/>
          <w:szCs w:val="24"/>
        </w:rPr>
        <w:t xml:space="preserve"> children to understand exactly what they were required to do during the task</w:t>
      </w:r>
      <w:r w:rsidR="00185C69" w:rsidRPr="007608C1">
        <w:rPr>
          <w:rFonts w:cstheme="minorHAnsi"/>
          <w:szCs w:val="24"/>
        </w:rPr>
        <w:t xml:space="preserve"> and result in them being more succe</w:t>
      </w:r>
      <w:r w:rsidR="000C3AE3" w:rsidRPr="007608C1">
        <w:rPr>
          <w:rFonts w:cstheme="minorHAnsi"/>
          <w:szCs w:val="24"/>
        </w:rPr>
        <w:t>ss</w:t>
      </w:r>
      <w:r w:rsidR="00185C69" w:rsidRPr="007608C1">
        <w:rPr>
          <w:rFonts w:cstheme="minorHAnsi"/>
          <w:szCs w:val="24"/>
        </w:rPr>
        <w:t xml:space="preserve">ful in developing their skills. However, </w:t>
      </w:r>
      <w:r w:rsidR="00833DC6" w:rsidRPr="007608C1">
        <w:rPr>
          <w:rFonts w:cstheme="minorHAnsi"/>
          <w:szCs w:val="24"/>
        </w:rPr>
        <w:t xml:space="preserve">I now understand that I </w:t>
      </w:r>
      <w:r w:rsidR="000C3AE3" w:rsidRPr="007608C1">
        <w:rPr>
          <w:rFonts w:cstheme="minorHAnsi"/>
          <w:szCs w:val="24"/>
        </w:rPr>
        <w:t>need to explicitly teach children how t</w:t>
      </w:r>
      <w:r w:rsidR="00833DC6" w:rsidRPr="007608C1">
        <w:rPr>
          <w:rFonts w:cstheme="minorHAnsi"/>
          <w:szCs w:val="24"/>
        </w:rPr>
        <w:t>o use a ski</w:t>
      </w:r>
      <w:r w:rsidR="008855AB" w:rsidRPr="007608C1">
        <w:rPr>
          <w:rFonts w:cstheme="minorHAnsi"/>
          <w:szCs w:val="24"/>
        </w:rPr>
        <w:t xml:space="preserve">ll before </w:t>
      </w:r>
      <w:r w:rsidR="000C3AE3" w:rsidRPr="007608C1">
        <w:rPr>
          <w:rFonts w:cstheme="minorHAnsi"/>
          <w:szCs w:val="24"/>
        </w:rPr>
        <w:t xml:space="preserve">they can </w:t>
      </w:r>
      <w:r w:rsidR="00F42D32" w:rsidRPr="007608C1">
        <w:rPr>
          <w:rFonts w:cstheme="minorHAnsi"/>
          <w:szCs w:val="24"/>
        </w:rPr>
        <w:t>understand how to use it effectively during tasks</w:t>
      </w:r>
      <w:r w:rsidR="00A531C7" w:rsidRPr="007608C1">
        <w:rPr>
          <w:rFonts w:cstheme="minorHAnsi"/>
          <w:szCs w:val="24"/>
        </w:rPr>
        <w:t xml:space="preserve"> and meet the intended learning outcome</w:t>
      </w:r>
      <w:r w:rsidR="00F42D32" w:rsidRPr="007608C1">
        <w:rPr>
          <w:rFonts w:cstheme="minorHAnsi"/>
          <w:szCs w:val="24"/>
        </w:rPr>
        <w:t>.</w:t>
      </w:r>
      <w:r w:rsidR="00A531C7" w:rsidRPr="007608C1">
        <w:rPr>
          <w:rFonts w:cstheme="minorHAnsi"/>
          <w:szCs w:val="24"/>
        </w:rPr>
        <w:t xml:space="preserve"> During my future practice I </w:t>
      </w:r>
      <w:r w:rsidR="002345F1" w:rsidRPr="007608C1">
        <w:rPr>
          <w:rFonts w:cstheme="minorHAnsi"/>
          <w:szCs w:val="24"/>
        </w:rPr>
        <w:t xml:space="preserve">will </w:t>
      </w:r>
      <w:r w:rsidR="00F92DD5" w:rsidRPr="007608C1">
        <w:rPr>
          <w:rFonts w:cstheme="minorHAnsi"/>
          <w:szCs w:val="24"/>
        </w:rPr>
        <w:t xml:space="preserve">provide learning outcomes for a task but I will also </w:t>
      </w:r>
      <w:r w:rsidR="00A531C7" w:rsidRPr="007608C1">
        <w:rPr>
          <w:rFonts w:cstheme="minorHAnsi"/>
          <w:szCs w:val="24"/>
        </w:rPr>
        <w:t xml:space="preserve">provide </w:t>
      </w:r>
      <w:r w:rsidR="002457A2" w:rsidRPr="007608C1">
        <w:rPr>
          <w:rFonts w:cstheme="minorHAnsi"/>
          <w:szCs w:val="24"/>
        </w:rPr>
        <w:t xml:space="preserve">explanations of </w:t>
      </w:r>
      <w:r w:rsidR="00F92DD5" w:rsidRPr="007608C1">
        <w:rPr>
          <w:rFonts w:cstheme="minorHAnsi"/>
          <w:szCs w:val="24"/>
        </w:rPr>
        <w:t>each specific</w:t>
      </w:r>
      <w:r w:rsidR="002457A2" w:rsidRPr="007608C1">
        <w:rPr>
          <w:rFonts w:cstheme="minorHAnsi"/>
          <w:szCs w:val="24"/>
        </w:rPr>
        <w:t xml:space="preserve"> oracy skill, model how to use it and provide guidance during a task to scaffold children’s development of their oracy skills.</w:t>
      </w:r>
      <w:r w:rsidR="00001EA7" w:rsidRPr="007608C1">
        <w:rPr>
          <w:rFonts w:cstheme="minorHAnsi"/>
          <w:szCs w:val="24"/>
        </w:rPr>
        <w:t xml:space="preserve"> </w:t>
      </w:r>
      <w:r w:rsidR="002F13B1" w:rsidRPr="007608C1">
        <w:rPr>
          <w:rFonts w:cstheme="minorHAnsi"/>
          <w:szCs w:val="24"/>
        </w:rPr>
        <w:t xml:space="preserve">To ensure that I do this </w:t>
      </w:r>
      <w:r w:rsidR="008A01E2" w:rsidRPr="007608C1">
        <w:rPr>
          <w:rFonts w:cstheme="minorHAnsi"/>
          <w:szCs w:val="24"/>
        </w:rPr>
        <w:t xml:space="preserve">correctly and provide adequate challenge I will need to assess children’s oracy skills before a task. </w:t>
      </w:r>
      <w:r w:rsidR="00276EB7" w:rsidRPr="007608C1">
        <w:rPr>
          <w:rFonts w:cstheme="minorHAnsi"/>
          <w:szCs w:val="24"/>
        </w:rPr>
        <w:t xml:space="preserve">Despite a greater understanding of the importance of assessing oracy across several tasks to gain a greater understanding of children’s progression and </w:t>
      </w:r>
      <w:r w:rsidR="00276EB7" w:rsidRPr="007608C1">
        <w:rPr>
          <w:rFonts w:cstheme="minorHAnsi"/>
          <w:szCs w:val="24"/>
        </w:rPr>
        <w:lastRenderedPageBreak/>
        <w:t xml:space="preserve">plan effectively, I feel that this is an area that </w:t>
      </w:r>
      <w:r w:rsidR="00BE4DFE" w:rsidRPr="007608C1">
        <w:rPr>
          <w:rFonts w:cstheme="minorHAnsi"/>
          <w:szCs w:val="24"/>
        </w:rPr>
        <w:t xml:space="preserve">I will need to conduct further research </w:t>
      </w:r>
      <w:r w:rsidR="00D36672" w:rsidRPr="007608C1">
        <w:rPr>
          <w:rFonts w:cstheme="minorHAnsi"/>
          <w:szCs w:val="24"/>
        </w:rPr>
        <w:t xml:space="preserve">in </w:t>
      </w:r>
      <w:r w:rsidR="00BE4DFE" w:rsidRPr="007608C1">
        <w:rPr>
          <w:rFonts w:cstheme="minorHAnsi"/>
          <w:szCs w:val="24"/>
        </w:rPr>
        <w:t>to ensure that I can do this adequately during my future practice.</w:t>
      </w:r>
      <w:r w:rsidR="00C05094" w:rsidRPr="007608C1">
        <w:rPr>
          <w:rFonts w:cstheme="minorHAnsi"/>
          <w:szCs w:val="24"/>
        </w:rPr>
        <w:t xml:space="preserve"> </w:t>
      </w:r>
      <w:r w:rsidR="00AC3BE8" w:rsidRPr="007608C1">
        <w:rPr>
          <w:rFonts w:cstheme="minorHAnsi"/>
          <w:szCs w:val="24"/>
        </w:rPr>
        <w:t xml:space="preserve">Overall, my research has led me to </w:t>
      </w:r>
      <w:r w:rsidR="00033F48" w:rsidRPr="007608C1">
        <w:rPr>
          <w:rFonts w:cstheme="minorHAnsi"/>
          <w:szCs w:val="24"/>
        </w:rPr>
        <w:t xml:space="preserve">understand the importance of oracy development and as a result I </w:t>
      </w:r>
      <w:r w:rsidR="0012721F" w:rsidRPr="007608C1">
        <w:rPr>
          <w:rFonts w:cstheme="minorHAnsi"/>
          <w:szCs w:val="24"/>
        </w:rPr>
        <w:t xml:space="preserve">aim to </w:t>
      </w:r>
      <w:r w:rsidR="00FE2EF1" w:rsidRPr="007608C1">
        <w:rPr>
          <w:rFonts w:cstheme="minorHAnsi"/>
          <w:szCs w:val="24"/>
        </w:rPr>
        <w:t>create a learning environment where children have continuous opportunities to develop the oracy skills</w:t>
      </w:r>
      <w:r w:rsidR="00425265" w:rsidRPr="007608C1">
        <w:rPr>
          <w:rFonts w:cstheme="minorHAnsi"/>
          <w:szCs w:val="24"/>
        </w:rPr>
        <w:t xml:space="preserve"> the</w:t>
      </w:r>
      <w:r w:rsidR="009C6F7E" w:rsidRPr="007608C1">
        <w:rPr>
          <w:rFonts w:cstheme="minorHAnsi"/>
          <w:szCs w:val="24"/>
        </w:rPr>
        <w:t>y</w:t>
      </w:r>
      <w:r w:rsidR="00425265" w:rsidRPr="007608C1">
        <w:rPr>
          <w:rFonts w:cstheme="minorHAnsi"/>
          <w:szCs w:val="24"/>
        </w:rPr>
        <w:t xml:space="preserve"> need to thrive in school and the</w:t>
      </w:r>
      <w:r w:rsidR="009C6F7E" w:rsidRPr="007608C1">
        <w:rPr>
          <w:rFonts w:cstheme="minorHAnsi"/>
          <w:szCs w:val="24"/>
        </w:rPr>
        <w:t>ir</w:t>
      </w:r>
      <w:r w:rsidR="00425265" w:rsidRPr="007608C1">
        <w:rPr>
          <w:rFonts w:cstheme="minorHAnsi"/>
          <w:szCs w:val="24"/>
        </w:rPr>
        <w:t xml:space="preserve"> future lives. </w:t>
      </w:r>
    </w:p>
    <w:p w14:paraId="0786259D" w14:textId="214E58B5" w:rsidR="00C42F69" w:rsidRPr="007608C1" w:rsidRDefault="00C42F69" w:rsidP="007608C1">
      <w:pPr>
        <w:jc w:val="both"/>
        <w:rPr>
          <w:rFonts w:eastAsiaTheme="majorEastAsia" w:cstheme="minorHAnsi"/>
          <w:color w:val="1F4E79" w:themeColor="accent1" w:themeShade="80"/>
          <w:szCs w:val="24"/>
        </w:rPr>
      </w:pPr>
    </w:p>
    <w:p w14:paraId="0469D6F8" w14:textId="7D74DE6E" w:rsidR="00811007" w:rsidRPr="00EA58C9" w:rsidRDefault="00811007" w:rsidP="007608C1">
      <w:pPr>
        <w:pStyle w:val="Heading1"/>
        <w:jc w:val="both"/>
        <w:rPr>
          <w:rFonts w:asciiTheme="minorHAnsi" w:hAnsiTheme="minorHAnsi" w:cstheme="minorHAnsi"/>
          <w:sz w:val="24"/>
          <w:szCs w:val="24"/>
          <w:u w:val="single"/>
        </w:rPr>
      </w:pPr>
      <w:r w:rsidRPr="00EA58C9">
        <w:rPr>
          <w:rFonts w:asciiTheme="minorHAnsi" w:hAnsiTheme="minorHAnsi" w:cstheme="minorHAnsi"/>
          <w:sz w:val="24"/>
          <w:szCs w:val="24"/>
          <w:u w:val="single"/>
        </w:rPr>
        <w:t>Reference List</w:t>
      </w:r>
    </w:p>
    <w:p w14:paraId="460D6A7E" w14:textId="77777777" w:rsidR="000E7084" w:rsidRPr="00600048" w:rsidRDefault="00420608" w:rsidP="00600048">
      <w:pPr>
        <w:jc w:val="both"/>
        <w:rPr>
          <w:rFonts w:cstheme="minorHAnsi"/>
          <w:szCs w:val="24"/>
        </w:rPr>
      </w:pPr>
      <w:r w:rsidRPr="00600048">
        <w:rPr>
          <w:rFonts w:cstheme="minorHAnsi"/>
          <w:szCs w:val="24"/>
        </w:rPr>
        <w:t xml:space="preserve">Aubrey, </w:t>
      </w:r>
      <w:r w:rsidR="00E916F3" w:rsidRPr="00600048">
        <w:rPr>
          <w:rFonts w:cstheme="minorHAnsi"/>
          <w:szCs w:val="24"/>
        </w:rPr>
        <w:t xml:space="preserve">K. and Riley, A. (2019) </w:t>
      </w:r>
      <w:r w:rsidR="007B0EBA" w:rsidRPr="00600048">
        <w:rPr>
          <w:rFonts w:cstheme="minorHAnsi"/>
          <w:szCs w:val="24"/>
        </w:rPr>
        <w:t>Understanding and Using Educational Theories. 2</w:t>
      </w:r>
      <w:r w:rsidR="007B0EBA" w:rsidRPr="00600048">
        <w:rPr>
          <w:rFonts w:cstheme="minorHAnsi"/>
          <w:szCs w:val="24"/>
          <w:vertAlign w:val="superscript"/>
        </w:rPr>
        <w:t>nd</w:t>
      </w:r>
      <w:r w:rsidR="007B0EBA" w:rsidRPr="00600048">
        <w:rPr>
          <w:rFonts w:cstheme="minorHAnsi"/>
          <w:szCs w:val="24"/>
        </w:rPr>
        <w:t xml:space="preserve"> </w:t>
      </w:r>
      <w:proofErr w:type="spellStart"/>
      <w:r w:rsidR="007B0EBA" w:rsidRPr="00600048">
        <w:rPr>
          <w:rFonts w:cstheme="minorHAnsi"/>
          <w:szCs w:val="24"/>
        </w:rPr>
        <w:t>edn</w:t>
      </w:r>
      <w:proofErr w:type="spellEnd"/>
      <w:r w:rsidR="007B0EBA" w:rsidRPr="00600048">
        <w:rPr>
          <w:rFonts w:cstheme="minorHAnsi"/>
          <w:szCs w:val="24"/>
        </w:rPr>
        <w:t xml:space="preserve">. </w:t>
      </w:r>
      <w:r w:rsidR="000E7084" w:rsidRPr="00600048">
        <w:rPr>
          <w:rFonts w:cstheme="minorHAnsi"/>
          <w:szCs w:val="24"/>
        </w:rPr>
        <w:t>London: Sage Publications.</w:t>
      </w:r>
    </w:p>
    <w:p w14:paraId="13238543" w14:textId="02565BD3" w:rsidR="00420608" w:rsidRPr="00600048" w:rsidRDefault="007B0EBA" w:rsidP="00600048">
      <w:pPr>
        <w:jc w:val="both"/>
        <w:rPr>
          <w:rFonts w:cstheme="minorHAnsi"/>
          <w:szCs w:val="24"/>
        </w:rPr>
      </w:pPr>
      <w:r w:rsidRPr="00600048">
        <w:rPr>
          <w:rFonts w:cstheme="minorHAnsi"/>
          <w:szCs w:val="24"/>
        </w:rPr>
        <w:t xml:space="preserve"> </w:t>
      </w:r>
    </w:p>
    <w:p w14:paraId="33F9697A" w14:textId="08006B5D" w:rsidR="007A098F" w:rsidRPr="00600048" w:rsidRDefault="007A098F" w:rsidP="00600048">
      <w:pPr>
        <w:jc w:val="both"/>
        <w:rPr>
          <w:rFonts w:cstheme="minorHAnsi"/>
          <w:szCs w:val="24"/>
        </w:rPr>
      </w:pPr>
      <w:proofErr w:type="spellStart"/>
      <w:r w:rsidRPr="00600048">
        <w:rPr>
          <w:rFonts w:cstheme="minorHAnsi"/>
          <w:szCs w:val="24"/>
        </w:rPr>
        <w:t>Bilton</w:t>
      </w:r>
      <w:proofErr w:type="spellEnd"/>
      <w:r w:rsidRPr="00600048">
        <w:rPr>
          <w:rFonts w:cstheme="minorHAnsi"/>
          <w:szCs w:val="24"/>
        </w:rPr>
        <w:t xml:space="preserve">, C. and Tillotson, S. (2020) </w:t>
      </w:r>
      <w:r w:rsidRPr="00600048">
        <w:rPr>
          <w:rFonts w:cstheme="minorHAnsi"/>
          <w:i/>
          <w:iCs/>
          <w:szCs w:val="24"/>
        </w:rPr>
        <w:t xml:space="preserve">Improving Literacy in Key Stage 1: Guidance Report. London: Education Endowment </w:t>
      </w:r>
      <w:r w:rsidR="00462C31" w:rsidRPr="00600048">
        <w:rPr>
          <w:rFonts w:cstheme="minorHAnsi"/>
          <w:i/>
          <w:iCs/>
          <w:szCs w:val="24"/>
        </w:rPr>
        <w:t>Foundation</w:t>
      </w:r>
      <w:r w:rsidRPr="00600048">
        <w:rPr>
          <w:rFonts w:cstheme="minorHAnsi"/>
          <w:szCs w:val="24"/>
        </w:rPr>
        <w:t>.</w:t>
      </w:r>
      <w:r w:rsidR="00015868" w:rsidRPr="00600048">
        <w:rPr>
          <w:rFonts w:cstheme="minorHAnsi"/>
          <w:szCs w:val="24"/>
        </w:rPr>
        <w:t xml:space="preserve"> Available at:</w:t>
      </w:r>
      <w:r w:rsidRPr="00600048">
        <w:rPr>
          <w:rFonts w:cstheme="minorHAnsi"/>
          <w:szCs w:val="24"/>
        </w:rPr>
        <w:t xml:space="preserve"> </w:t>
      </w:r>
      <w:hyperlink r:id="rId10" w:history="1">
        <w:r w:rsidRPr="00600048">
          <w:rPr>
            <w:rStyle w:val="Hyperlink"/>
            <w:rFonts w:cstheme="minorHAnsi"/>
            <w:color w:val="auto"/>
            <w:szCs w:val="24"/>
            <w:u w:val="none"/>
          </w:rPr>
          <w:t>Literacy_KS1_Guidance_Report_2020.pdf (educationendowmentfoundation.org.uk)</w:t>
        </w:r>
      </w:hyperlink>
      <w:r w:rsidR="00B73E9C" w:rsidRPr="00600048">
        <w:rPr>
          <w:rStyle w:val="Hyperlink"/>
          <w:rFonts w:cstheme="minorHAnsi"/>
          <w:color w:val="auto"/>
          <w:szCs w:val="24"/>
          <w:u w:val="none"/>
        </w:rPr>
        <w:t xml:space="preserve"> (Accessed: </w:t>
      </w:r>
      <w:r w:rsidR="002D49A9" w:rsidRPr="00600048">
        <w:rPr>
          <w:rStyle w:val="Hyperlink"/>
          <w:rFonts w:cstheme="minorHAnsi"/>
          <w:color w:val="auto"/>
          <w:szCs w:val="24"/>
          <w:u w:val="none"/>
        </w:rPr>
        <w:t>19</w:t>
      </w:r>
      <w:r w:rsidR="002D49A9" w:rsidRPr="00600048">
        <w:rPr>
          <w:rStyle w:val="Hyperlink"/>
          <w:rFonts w:cstheme="minorHAnsi"/>
          <w:color w:val="auto"/>
          <w:szCs w:val="24"/>
          <w:u w:val="none"/>
          <w:vertAlign w:val="superscript"/>
        </w:rPr>
        <w:t>th</w:t>
      </w:r>
      <w:r w:rsidR="002D49A9" w:rsidRPr="00600048">
        <w:rPr>
          <w:rStyle w:val="Hyperlink"/>
          <w:rFonts w:cstheme="minorHAnsi"/>
          <w:color w:val="auto"/>
          <w:szCs w:val="24"/>
          <w:u w:val="none"/>
        </w:rPr>
        <w:t xml:space="preserve"> </w:t>
      </w:r>
      <w:r w:rsidR="00B73E9C" w:rsidRPr="00600048">
        <w:rPr>
          <w:rStyle w:val="Hyperlink"/>
          <w:rFonts w:cstheme="minorHAnsi"/>
          <w:color w:val="auto"/>
          <w:szCs w:val="24"/>
          <w:u w:val="none"/>
        </w:rPr>
        <w:t>January 2021)</w:t>
      </w:r>
      <w:r w:rsidR="002D49A9" w:rsidRPr="00600048">
        <w:rPr>
          <w:rStyle w:val="Hyperlink"/>
          <w:rFonts w:cstheme="minorHAnsi"/>
          <w:color w:val="auto"/>
          <w:szCs w:val="24"/>
          <w:u w:val="none"/>
        </w:rPr>
        <w:t>.</w:t>
      </w:r>
    </w:p>
    <w:p w14:paraId="743BC4CA" w14:textId="77777777" w:rsidR="007A098F" w:rsidRPr="00600048" w:rsidRDefault="007A098F" w:rsidP="00600048">
      <w:pPr>
        <w:jc w:val="both"/>
        <w:rPr>
          <w:rFonts w:cstheme="minorHAnsi"/>
          <w:szCs w:val="24"/>
        </w:rPr>
      </w:pPr>
    </w:p>
    <w:p w14:paraId="0DD9C448" w14:textId="39106AB7" w:rsidR="009879D2" w:rsidRPr="00600048" w:rsidRDefault="00513C2A" w:rsidP="00600048">
      <w:pPr>
        <w:jc w:val="both"/>
        <w:rPr>
          <w:rStyle w:val="Hyperlink"/>
          <w:rFonts w:cstheme="minorHAnsi"/>
          <w:color w:val="auto"/>
          <w:szCs w:val="24"/>
          <w:u w:val="none"/>
        </w:rPr>
      </w:pPr>
      <w:proofErr w:type="spellStart"/>
      <w:r w:rsidRPr="00600048">
        <w:rPr>
          <w:rFonts w:cstheme="minorHAnsi"/>
          <w:szCs w:val="24"/>
        </w:rPr>
        <w:t>Botton</w:t>
      </w:r>
      <w:proofErr w:type="spellEnd"/>
      <w:r w:rsidRPr="00600048">
        <w:rPr>
          <w:rFonts w:cstheme="minorHAnsi"/>
          <w:szCs w:val="24"/>
        </w:rPr>
        <w:t xml:space="preserve">, O. (2016) </w:t>
      </w:r>
      <w:r w:rsidR="00E52C4C" w:rsidRPr="00600048">
        <w:rPr>
          <w:rFonts w:cstheme="minorHAnsi"/>
          <w:i/>
          <w:iCs/>
          <w:szCs w:val="24"/>
        </w:rPr>
        <w:t xml:space="preserve">Oracy: The Literacy of the </w:t>
      </w:r>
      <w:r w:rsidR="007B0EBA" w:rsidRPr="00600048">
        <w:rPr>
          <w:rFonts w:cstheme="minorHAnsi"/>
          <w:i/>
          <w:iCs/>
          <w:szCs w:val="24"/>
        </w:rPr>
        <w:t>S</w:t>
      </w:r>
      <w:r w:rsidR="00E52C4C" w:rsidRPr="00600048">
        <w:rPr>
          <w:rFonts w:cstheme="minorHAnsi"/>
          <w:i/>
          <w:iCs/>
          <w:szCs w:val="24"/>
        </w:rPr>
        <w:t xml:space="preserve">poken </w:t>
      </w:r>
      <w:r w:rsidR="007B0EBA" w:rsidRPr="00600048">
        <w:rPr>
          <w:rFonts w:cstheme="minorHAnsi"/>
          <w:i/>
          <w:iCs/>
          <w:szCs w:val="24"/>
        </w:rPr>
        <w:t>W</w:t>
      </w:r>
      <w:r w:rsidR="00E52C4C" w:rsidRPr="00600048">
        <w:rPr>
          <w:rFonts w:cstheme="minorHAnsi"/>
          <w:i/>
          <w:iCs/>
          <w:szCs w:val="24"/>
        </w:rPr>
        <w:t>ord</w:t>
      </w:r>
      <w:r w:rsidR="00E52C4C" w:rsidRPr="00600048">
        <w:rPr>
          <w:rFonts w:cstheme="minorHAnsi"/>
          <w:szCs w:val="24"/>
        </w:rPr>
        <w:t>.</w:t>
      </w:r>
      <w:r w:rsidR="002955F4" w:rsidRPr="00600048">
        <w:rPr>
          <w:rFonts w:cstheme="minorHAnsi"/>
          <w:szCs w:val="24"/>
        </w:rPr>
        <w:t xml:space="preserve"> Edutopia</w:t>
      </w:r>
      <w:r w:rsidR="006F56C6" w:rsidRPr="00600048">
        <w:rPr>
          <w:rFonts w:cstheme="minorHAnsi"/>
          <w:szCs w:val="24"/>
        </w:rPr>
        <w:t>.</w:t>
      </w:r>
      <w:r w:rsidR="00015868" w:rsidRPr="00600048">
        <w:rPr>
          <w:rFonts w:cstheme="minorHAnsi"/>
          <w:szCs w:val="24"/>
        </w:rPr>
        <w:t xml:space="preserve"> Available at: </w:t>
      </w:r>
      <w:r w:rsidR="00E52C4C" w:rsidRPr="00600048">
        <w:rPr>
          <w:rFonts w:cstheme="minorHAnsi"/>
          <w:szCs w:val="24"/>
        </w:rPr>
        <w:t xml:space="preserve"> </w:t>
      </w:r>
      <w:hyperlink r:id="rId11" w:anchor=":~:text=Teaching%20oracy%20is%20instrumental%20to%20better%20reading%20and%2C,writing%20is%20well%20established%20as%20sound%20pedagogical%20practice." w:history="1">
        <w:r w:rsidR="00773110" w:rsidRPr="00600048">
          <w:rPr>
            <w:rStyle w:val="Hyperlink"/>
            <w:rFonts w:cstheme="minorHAnsi"/>
            <w:color w:val="auto"/>
            <w:szCs w:val="24"/>
            <w:u w:val="none"/>
          </w:rPr>
          <w:t>Oracy: The Literacy of the Spoken Word | Edutopia</w:t>
        </w:r>
      </w:hyperlink>
      <w:r w:rsidR="00B73E9C" w:rsidRPr="00600048">
        <w:rPr>
          <w:rStyle w:val="Hyperlink"/>
          <w:rFonts w:cstheme="minorHAnsi"/>
          <w:color w:val="auto"/>
          <w:szCs w:val="24"/>
          <w:u w:val="none"/>
        </w:rPr>
        <w:t xml:space="preserve"> </w:t>
      </w:r>
      <w:r w:rsidR="00517E66" w:rsidRPr="00600048">
        <w:rPr>
          <w:rStyle w:val="Hyperlink"/>
          <w:rFonts w:cstheme="minorHAnsi"/>
          <w:color w:val="auto"/>
          <w:szCs w:val="24"/>
          <w:u w:val="none"/>
        </w:rPr>
        <w:t xml:space="preserve">(Accessed: </w:t>
      </w:r>
      <w:r w:rsidR="002D49A9" w:rsidRPr="00600048">
        <w:rPr>
          <w:rStyle w:val="Hyperlink"/>
          <w:rFonts w:cstheme="minorHAnsi"/>
          <w:color w:val="auto"/>
          <w:szCs w:val="24"/>
          <w:u w:val="none"/>
        </w:rPr>
        <w:t>24</w:t>
      </w:r>
      <w:r w:rsidR="002D49A9" w:rsidRPr="00600048">
        <w:rPr>
          <w:rStyle w:val="Hyperlink"/>
          <w:rFonts w:cstheme="minorHAnsi"/>
          <w:color w:val="auto"/>
          <w:szCs w:val="24"/>
          <w:u w:val="none"/>
          <w:vertAlign w:val="superscript"/>
        </w:rPr>
        <w:t>th</w:t>
      </w:r>
      <w:r w:rsidR="002D49A9" w:rsidRPr="00600048">
        <w:rPr>
          <w:rStyle w:val="Hyperlink"/>
          <w:rFonts w:cstheme="minorHAnsi"/>
          <w:color w:val="auto"/>
          <w:szCs w:val="24"/>
          <w:u w:val="none"/>
        </w:rPr>
        <w:t xml:space="preserve"> </w:t>
      </w:r>
      <w:r w:rsidR="00517E66" w:rsidRPr="00600048">
        <w:rPr>
          <w:rStyle w:val="Hyperlink"/>
          <w:rFonts w:cstheme="minorHAnsi"/>
          <w:color w:val="auto"/>
          <w:szCs w:val="24"/>
          <w:u w:val="none"/>
        </w:rPr>
        <w:t>January 2021)</w:t>
      </w:r>
      <w:r w:rsidR="002D49A9" w:rsidRPr="00600048">
        <w:rPr>
          <w:rStyle w:val="Hyperlink"/>
          <w:rFonts w:cstheme="minorHAnsi"/>
          <w:color w:val="auto"/>
          <w:szCs w:val="24"/>
          <w:u w:val="none"/>
        </w:rPr>
        <w:t>.</w:t>
      </w:r>
    </w:p>
    <w:p w14:paraId="275C2EAA" w14:textId="77777777" w:rsidR="00517E66" w:rsidRPr="00600048" w:rsidRDefault="00517E66" w:rsidP="00600048">
      <w:pPr>
        <w:jc w:val="both"/>
        <w:rPr>
          <w:rFonts w:cstheme="minorHAnsi"/>
          <w:szCs w:val="24"/>
        </w:rPr>
      </w:pPr>
    </w:p>
    <w:p w14:paraId="53D65437" w14:textId="2FE34210" w:rsidR="00290FAD" w:rsidRPr="00600048" w:rsidRDefault="00405531" w:rsidP="00600048">
      <w:pPr>
        <w:jc w:val="both"/>
        <w:rPr>
          <w:rStyle w:val="Hyperlink"/>
          <w:rFonts w:cstheme="minorHAnsi"/>
          <w:color w:val="auto"/>
          <w:szCs w:val="24"/>
          <w:u w:val="none"/>
        </w:rPr>
      </w:pPr>
      <w:r w:rsidRPr="00600048">
        <w:rPr>
          <w:rFonts w:cstheme="minorHAnsi"/>
          <w:szCs w:val="24"/>
        </w:rPr>
        <w:t>Cambridge University Press</w:t>
      </w:r>
      <w:r w:rsidR="002D49A9" w:rsidRPr="00600048">
        <w:rPr>
          <w:rFonts w:cstheme="minorHAnsi"/>
          <w:szCs w:val="24"/>
        </w:rPr>
        <w:t>.</w:t>
      </w:r>
      <w:r w:rsidRPr="00600048">
        <w:rPr>
          <w:rFonts w:cstheme="minorHAnsi"/>
          <w:szCs w:val="24"/>
        </w:rPr>
        <w:t xml:space="preserve"> (2018) </w:t>
      </w:r>
      <w:r w:rsidRPr="00600048">
        <w:rPr>
          <w:rFonts w:cstheme="minorHAnsi"/>
          <w:i/>
          <w:iCs/>
          <w:szCs w:val="24"/>
        </w:rPr>
        <w:t>The development of Oracy skills in school-aged learners</w:t>
      </w:r>
      <w:r w:rsidRPr="00600048">
        <w:rPr>
          <w:rFonts w:cstheme="minorHAnsi"/>
          <w:szCs w:val="24"/>
        </w:rPr>
        <w:t>. Cambridge</w:t>
      </w:r>
      <w:r w:rsidR="002D49A9" w:rsidRPr="00600048">
        <w:rPr>
          <w:rFonts w:cstheme="minorHAnsi"/>
          <w:szCs w:val="24"/>
        </w:rPr>
        <w:t>:</w:t>
      </w:r>
      <w:r w:rsidRPr="00600048">
        <w:rPr>
          <w:rFonts w:cstheme="minorHAnsi"/>
          <w:szCs w:val="24"/>
        </w:rPr>
        <w:t xml:space="preserve"> Cambridge University Press.</w:t>
      </w:r>
      <w:r w:rsidR="00517E66" w:rsidRPr="00600048">
        <w:rPr>
          <w:rFonts w:cstheme="minorHAnsi"/>
          <w:szCs w:val="24"/>
        </w:rPr>
        <w:t xml:space="preserve"> Available at:</w:t>
      </w:r>
      <w:r w:rsidRPr="00600048">
        <w:rPr>
          <w:rFonts w:cstheme="minorHAnsi"/>
          <w:szCs w:val="24"/>
        </w:rPr>
        <w:t xml:space="preserve">  </w:t>
      </w:r>
      <w:hyperlink r:id="rId12" w:history="1">
        <w:r w:rsidRPr="00600048">
          <w:rPr>
            <w:rStyle w:val="Hyperlink"/>
            <w:rFonts w:cstheme="minorHAnsi"/>
            <w:color w:val="auto"/>
            <w:szCs w:val="24"/>
            <w:u w:val="none"/>
          </w:rPr>
          <w:t>CambridgePapersInELT_Oracy_2018_ONLI</w:t>
        </w:r>
        <w:r w:rsidRPr="00600048">
          <w:rPr>
            <w:rStyle w:val="Hyperlink"/>
            <w:rFonts w:cstheme="minorHAnsi"/>
            <w:color w:val="auto"/>
            <w:szCs w:val="24"/>
            <w:u w:val="none"/>
          </w:rPr>
          <w:t>N</w:t>
        </w:r>
        <w:r w:rsidRPr="00600048">
          <w:rPr>
            <w:rStyle w:val="Hyperlink"/>
            <w:rFonts w:cstheme="minorHAnsi"/>
            <w:color w:val="auto"/>
            <w:szCs w:val="24"/>
            <w:u w:val="none"/>
          </w:rPr>
          <w:t>E.pdf</w:t>
        </w:r>
      </w:hyperlink>
      <w:r w:rsidR="00517E66" w:rsidRPr="00600048">
        <w:rPr>
          <w:rStyle w:val="Hyperlink"/>
          <w:rFonts w:cstheme="minorHAnsi"/>
          <w:color w:val="auto"/>
          <w:szCs w:val="24"/>
          <w:u w:val="none"/>
        </w:rPr>
        <w:t xml:space="preserve"> (Accessed: </w:t>
      </w:r>
      <w:r w:rsidR="0009022F" w:rsidRPr="00600048">
        <w:rPr>
          <w:rStyle w:val="Hyperlink"/>
          <w:rFonts w:cstheme="minorHAnsi"/>
          <w:color w:val="auto"/>
          <w:szCs w:val="24"/>
          <w:u w:val="none"/>
        </w:rPr>
        <w:t>23</w:t>
      </w:r>
      <w:r w:rsidR="0009022F" w:rsidRPr="00600048">
        <w:rPr>
          <w:rStyle w:val="Hyperlink"/>
          <w:rFonts w:cstheme="minorHAnsi"/>
          <w:color w:val="auto"/>
          <w:szCs w:val="24"/>
          <w:u w:val="none"/>
          <w:vertAlign w:val="superscript"/>
        </w:rPr>
        <w:t>rd</w:t>
      </w:r>
      <w:r w:rsidR="00DB63ED" w:rsidRPr="00600048">
        <w:rPr>
          <w:rStyle w:val="Hyperlink"/>
          <w:rFonts w:cstheme="minorHAnsi"/>
          <w:color w:val="auto"/>
          <w:szCs w:val="24"/>
          <w:u w:val="none"/>
        </w:rPr>
        <w:t xml:space="preserve"> February </w:t>
      </w:r>
      <w:r w:rsidR="00517E66" w:rsidRPr="00600048">
        <w:rPr>
          <w:rStyle w:val="Hyperlink"/>
          <w:rFonts w:cstheme="minorHAnsi"/>
          <w:color w:val="auto"/>
          <w:szCs w:val="24"/>
          <w:u w:val="none"/>
        </w:rPr>
        <w:t>2021)</w:t>
      </w:r>
      <w:r w:rsidR="006F56C6" w:rsidRPr="00600048">
        <w:rPr>
          <w:rStyle w:val="Hyperlink"/>
          <w:rFonts w:cstheme="minorHAnsi"/>
          <w:color w:val="auto"/>
          <w:szCs w:val="24"/>
          <w:u w:val="none"/>
        </w:rPr>
        <w:t>.</w:t>
      </w:r>
    </w:p>
    <w:p w14:paraId="5234AECD" w14:textId="77777777" w:rsidR="00290FAD" w:rsidRPr="00600048" w:rsidRDefault="00290FAD" w:rsidP="00600048">
      <w:pPr>
        <w:jc w:val="both"/>
        <w:rPr>
          <w:rStyle w:val="Hyperlink"/>
          <w:rFonts w:cstheme="minorHAnsi"/>
          <w:szCs w:val="24"/>
          <w:u w:val="none"/>
        </w:rPr>
      </w:pPr>
    </w:p>
    <w:p w14:paraId="708F58FB" w14:textId="46B76F5E" w:rsidR="00405531" w:rsidRPr="00600048" w:rsidRDefault="00A70B9A" w:rsidP="00600048">
      <w:pPr>
        <w:jc w:val="both"/>
        <w:rPr>
          <w:rFonts w:cstheme="minorHAnsi"/>
          <w:color w:val="000000"/>
          <w:szCs w:val="24"/>
          <w:shd w:val="clear" w:color="auto" w:fill="FFFFFF"/>
        </w:rPr>
      </w:pPr>
      <w:r w:rsidRPr="00600048">
        <w:rPr>
          <w:rFonts w:cstheme="minorHAnsi"/>
          <w:color w:val="000000"/>
          <w:szCs w:val="24"/>
          <w:shd w:val="clear" w:color="auto" w:fill="FFFFFF"/>
        </w:rPr>
        <w:t>Chomsky N. (2000) </w:t>
      </w:r>
      <w:r w:rsidRPr="00600048">
        <w:rPr>
          <w:rStyle w:val="ref-journal"/>
          <w:rFonts w:cstheme="minorHAnsi"/>
          <w:i/>
          <w:iCs/>
          <w:color w:val="000000"/>
          <w:szCs w:val="24"/>
          <w:shd w:val="clear" w:color="auto" w:fill="FFFFFF"/>
        </w:rPr>
        <w:t>New Horizons in the Study of Language and Mind</w:t>
      </w:r>
      <w:r w:rsidRPr="00600048">
        <w:rPr>
          <w:rFonts w:cstheme="minorHAnsi"/>
          <w:color w:val="000000"/>
          <w:szCs w:val="24"/>
          <w:shd w:val="clear" w:color="auto" w:fill="FFFFFF"/>
        </w:rPr>
        <w:t>. Cambridge: Cambridge University Press.</w:t>
      </w:r>
    </w:p>
    <w:p w14:paraId="06384BE8" w14:textId="77777777" w:rsidR="00C30BA5" w:rsidRPr="00600048" w:rsidRDefault="00C30BA5" w:rsidP="00600048">
      <w:pPr>
        <w:jc w:val="both"/>
        <w:rPr>
          <w:rFonts w:cstheme="minorHAnsi"/>
          <w:szCs w:val="24"/>
        </w:rPr>
      </w:pPr>
    </w:p>
    <w:p w14:paraId="4148F201" w14:textId="7E4CB0DF" w:rsidR="00030356" w:rsidRPr="00600048" w:rsidRDefault="006439F6" w:rsidP="00600048">
      <w:pPr>
        <w:jc w:val="both"/>
        <w:rPr>
          <w:rStyle w:val="Hyperlink"/>
          <w:rFonts w:cstheme="minorHAnsi"/>
          <w:szCs w:val="24"/>
          <w:u w:val="none"/>
        </w:rPr>
      </w:pPr>
      <w:r w:rsidRPr="00600048">
        <w:rPr>
          <w:rFonts w:cstheme="minorHAnsi"/>
          <w:color w:val="161616"/>
          <w:szCs w:val="24"/>
        </w:rPr>
        <w:t>Donaldson, G. (2015) </w:t>
      </w:r>
      <w:r w:rsidRPr="00600048">
        <w:rPr>
          <w:rStyle w:val="Emphasis"/>
          <w:rFonts w:cstheme="minorHAnsi"/>
          <w:color w:val="161616"/>
          <w:szCs w:val="24"/>
        </w:rPr>
        <w:t>Successful Futures</w:t>
      </w:r>
      <w:r w:rsidRPr="00600048">
        <w:rPr>
          <w:rFonts w:cstheme="minorHAnsi"/>
          <w:color w:val="161616"/>
          <w:szCs w:val="24"/>
        </w:rPr>
        <w:t xml:space="preserve">: </w:t>
      </w:r>
      <w:r w:rsidRPr="00600048">
        <w:rPr>
          <w:rStyle w:val="Emphasis"/>
          <w:rFonts w:cstheme="minorHAnsi"/>
          <w:color w:val="000000"/>
          <w:szCs w:val="24"/>
        </w:rPr>
        <w:t>Independent Review of Curriculum and Assessment Arrangements in Wales</w:t>
      </w:r>
      <w:r w:rsidRPr="00600048">
        <w:rPr>
          <w:rStyle w:val="Emphasis"/>
          <w:rFonts w:cstheme="minorHAnsi"/>
          <w:color w:val="161616"/>
          <w:szCs w:val="24"/>
        </w:rPr>
        <w:t>.</w:t>
      </w:r>
      <w:r w:rsidRPr="00600048">
        <w:rPr>
          <w:rFonts w:cstheme="minorHAnsi"/>
          <w:szCs w:val="24"/>
        </w:rPr>
        <w:t> </w:t>
      </w:r>
      <w:r w:rsidRPr="00600048">
        <w:rPr>
          <w:rFonts w:cstheme="minorHAnsi"/>
          <w:color w:val="161616"/>
          <w:szCs w:val="24"/>
        </w:rPr>
        <w:t>Available at:</w:t>
      </w:r>
      <w:r w:rsidR="00EA58C9" w:rsidRPr="00600048">
        <w:rPr>
          <w:rFonts w:cstheme="minorHAnsi"/>
          <w:szCs w:val="24"/>
        </w:rPr>
        <w:t xml:space="preserve"> </w:t>
      </w:r>
      <w:hyperlink r:id="rId13" w:history="1">
        <w:r w:rsidR="00EA58C9" w:rsidRPr="004A5E02">
          <w:rPr>
            <w:rStyle w:val="Hyperlink"/>
            <w:rFonts w:cstheme="minorHAnsi"/>
            <w:color w:val="auto"/>
            <w:szCs w:val="24"/>
            <w:u w:val="none"/>
          </w:rPr>
          <w:t>successful-futures.pdf (</w:t>
        </w:r>
        <w:proofErr w:type="spellStart"/>
        <w:r w:rsidR="00EA58C9" w:rsidRPr="004A5E02">
          <w:rPr>
            <w:rStyle w:val="Hyperlink"/>
            <w:rFonts w:cstheme="minorHAnsi"/>
            <w:color w:val="auto"/>
            <w:szCs w:val="24"/>
            <w:u w:val="none"/>
          </w:rPr>
          <w:t>gov.wales</w:t>
        </w:r>
        <w:proofErr w:type="spellEnd"/>
        <w:r w:rsidR="00EA58C9" w:rsidRPr="004A5E02">
          <w:rPr>
            <w:rStyle w:val="Hyperlink"/>
            <w:rFonts w:cstheme="minorHAnsi"/>
            <w:color w:val="auto"/>
            <w:szCs w:val="24"/>
            <w:u w:val="none"/>
          </w:rPr>
          <w:t>)</w:t>
        </w:r>
      </w:hyperlink>
      <w:r w:rsidRPr="004A5E02">
        <w:rPr>
          <w:rFonts w:cstheme="minorHAnsi"/>
          <w:szCs w:val="24"/>
        </w:rPr>
        <w:t>  (Accessed</w:t>
      </w:r>
      <w:r w:rsidRPr="00600048">
        <w:rPr>
          <w:rFonts w:cstheme="minorHAnsi"/>
          <w:color w:val="161616"/>
          <w:szCs w:val="24"/>
        </w:rPr>
        <w:t xml:space="preserve">: </w:t>
      </w:r>
      <w:r w:rsidRPr="00600048">
        <w:rPr>
          <w:rFonts w:cstheme="minorHAnsi"/>
          <w:color w:val="161616"/>
          <w:szCs w:val="24"/>
        </w:rPr>
        <w:t>24</w:t>
      </w:r>
      <w:r w:rsidR="00EA58C9" w:rsidRPr="00600048">
        <w:rPr>
          <w:rFonts w:cstheme="minorHAnsi"/>
          <w:color w:val="161616"/>
          <w:szCs w:val="24"/>
          <w:vertAlign w:val="superscript"/>
        </w:rPr>
        <w:t>th</w:t>
      </w:r>
      <w:r w:rsidR="00EA58C9" w:rsidRPr="00600048">
        <w:rPr>
          <w:rFonts w:cstheme="minorHAnsi"/>
          <w:color w:val="161616"/>
          <w:szCs w:val="24"/>
        </w:rPr>
        <w:t xml:space="preserve"> January 2021</w:t>
      </w:r>
      <w:r w:rsidRPr="00600048">
        <w:rPr>
          <w:rFonts w:cstheme="minorHAnsi"/>
          <w:color w:val="161616"/>
          <w:szCs w:val="24"/>
        </w:rPr>
        <w:t>).</w:t>
      </w:r>
      <w:r w:rsidR="00EA58C9" w:rsidRPr="00600048">
        <w:rPr>
          <w:rStyle w:val="Hyperlink"/>
          <w:rFonts w:cstheme="minorHAnsi"/>
          <w:szCs w:val="24"/>
          <w:u w:val="none"/>
        </w:rPr>
        <w:t xml:space="preserve"> </w:t>
      </w:r>
    </w:p>
    <w:p w14:paraId="5F2A5658" w14:textId="77777777" w:rsidR="00EA58C9" w:rsidRPr="00600048" w:rsidRDefault="00EA58C9" w:rsidP="00600048">
      <w:pPr>
        <w:jc w:val="both"/>
        <w:rPr>
          <w:rStyle w:val="Hyperlink"/>
          <w:rFonts w:cstheme="minorHAnsi"/>
          <w:szCs w:val="24"/>
          <w:u w:val="none"/>
        </w:rPr>
      </w:pPr>
    </w:p>
    <w:p w14:paraId="667E099F" w14:textId="74FB3F98" w:rsidR="00733BCF" w:rsidRPr="00600048" w:rsidRDefault="00733BCF" w:rsidP="00600048">
      <w:pPr>
        <w:pStyle w:val="NormalWeb"/>
        <w:spacing w:before="0" w:beforeAutospacing="0" w:after="288" w:afterAutospacing="0" w:line="360" w:lineRule="auto"/>
        <w:jc w:val="both"/>
        <w:rPr>
          <w:rFonts w:asciiTheme="minorHAnsi" w:hAnsiTheme="minorHAnsi" w:cstheme="minorHAnsi"/>
        </w:rPr>
      </w:pPr>
      <w:r w:rsidRPr="00600048">
        <w:rPr>
          <w:rFonts w:asciiTheme="minorHAnsi" w:hAnsiTheme="minorHAnsi" w:cstheme="minorHAnsi"/>
        </w:rPr>
        <w:t>Education Endowment Foundation</w:t>
      </w:r>
      <w:r w:rsidR="00987937" w:rsidRPr="00600048">
        <w:rPr>
          <w:rFonts w:asciiTheme="minorHAnsi" w:hAnsiTheme="minorHAnsi" w:cstheme="minorHAnsi"/>
        </w:rPr>
        <w:t>.</w:t>
      </w:r>
      <w:r w:rsidRPr="00600048">
        <w:rPr>
          <w:rFonts w:asciiTheme="minorHAnsi" w:hAnsiTheme="minorHAnsi" w:cstheme="minorHAnsi"/>
        </w:rPr>
        <w:t xml:space="preserve"> (2017) </w:t>
      </w:r>
      <w:r w:rsidRPr="00600048">
        <w:rPr>
          <w:rFonts w:asciiTheme="minorHAnsi" w:hAnsiTheme="minorHAnsi" w:cstheme="minorHAnsi"/>
          <w:i/>
          <w:iCs/>
        </w:rPr>
        <w:t>Improving Literacy in Key Stage 2</w:t>
      </w:r>
      <w:r w:rsidR="00987937" w:rsidRPr="00600048">
        <w:rPr>
          <w:rFonts w:asciiTheme="minorHAnsi" w:hAnsiTheme="minorHAnsi" w:cstheme="minorHAnsi"/>
          <w:i/>
          <w:iCs/>
        </w:rPr>
        <w:t>.</w:t>
      </w:r>
      <w:r w:rsidRPr="00600048">
        <w:rPr>
          <w:rFonts w:asciiTheme="minorHAnsi" w:hAnsiTheme="minorHAnsi" w:cstheme="minorHAnsi"/>
          <w:i/>
          <w:iCs/>
        </w:rPr>
        <w:t xml:space="preserve"> London: Education Endowment Foundation</w:t>
      </w:r>
      <w:r w:rsidRPr="00600048">
        <w:rPr>
          <w:rFonts w:asciiTheme="minorHAnsi" w:hAnsiTheme="minorHAnsi" w:cstheme="minorHAnsi"/>
        </w:rPr>
        <w:t>.</w:t>
      </w:r>
      <w:r w:rsidR="00F34FFB" w:rsidRPr="00600048">
        <w:rPr>
          <w:rFonts w:asciiTheme="minorHAnsi" w:hAnsiTheme="minorHAnsi" w:cstheme="minorHAnsi"/>
        </w:rPr>
        <w:t xml:space="preserve"> London: Education Endowment Fund.</w:t>
      </w:r>
      <w:r w:rsidRPr="00600048">
        <w:rPr>
          <w:rFonts w:asciiTheme="minorHAnsi" w:hAnsiTheme="minorHAnsi" w:cstheme="minorHAnsi"/>
        </w:rPr>
        <w:t xml:space="preserve"> </w:t>
      </w:r>
      <w:r w:rsidR="00517E66" w:rsidRPr="00600048">
        <w:rPr>
          <w:rFonts w:asciiTheme="minorHAnsi" w:hAnsiTheme="minorHAnsi" w:cstheme="minorHAnsi"/>
        </w:rPr>
        <w:t xml:space="preserve">Available at: </w:t>
      </w:r>
      <w:hyperlink r:id="rId14" w:history="1">
        <w:r w:rsidRPr="00600048">
          <w:rPr>
            <w:rStyle w:val="Hyperlink"/>
            <w:rFonts w:asciiTheme="minorHAnsi" w:eastAsiaTheme="majorEastAsia" w:hAnsiTheme="minorHAnsi" w:cstheme="minorHAnsi"/>
            <w:color w:val="auto"/>
            <w:u w:val="none"/>
          </w:rPr>
          <w:t>KS2_Literacy_Guidance_2017.pdf (educationendowmentfoundation.org.uk)</w:t>
        </w:r>
      </w:hyperlink>
      <w:r w:rsidR="00517E66" w:rsidRPr="00600048">
        <w:rPr>
          <w:rStyle w:val="Hyperlink"/>
          <w:rFonts w:asciiTheme="minorHAnsi" w:eastAsiaTheme="majorEastAsia" w:hAnsiTheme="minorHAnsi" w:cstheme="minorHAnsi"/>
          <w:color w:val="auto"/>
          <w:u w:val="none"/>
        </w:rPr>
        <w:t xml:space="preserve"> </w:t>
      </w:r>
      <w:r w:rsidR="00517E66" w:rsidRPr="00600048">
        <w:rPr>
          <w:rStyle w:val="Hyperlink"/>
          <w:rFonts w:asciiTheme="minorHAnsi" w:hAnsiTheme="minorHAnsi" w:cstheme="minorHAnsi"/>
          <w:color w:val="auto"/>
          <w:u w:val="none"/>
        </w:rPr>
        <w:t xml:space="preserve">(Accessed: </w:t>
      </w:r>
      <w:r w:rsidR="0009022F" w:rsidRPr="00600048">
        <w:rPr>
          <w:rStyle w:val="Hyperlink"/>
          <w:rFonts w:asciiTheme="minorHAnsi" w:hAnsiTheme="minorHAnsi" w:cstheme="minorHAnsi"/>
          <w:color w:val="auto"/>
          <w:u w:val="none"/>
        </w:rPr>
        <w:t>27</w:t>
      </w:r>
      <w:r w:rsidR="0009022F" w:rsidRPr="00600048">
        <w:rPr>
          <w:rStyle w:val="Hyperlink"/>
          <w:rFonts w:asciiTheme="minorHAnsi" w:hAnsiTheme="minorHAnsi" w:cstheme="minorHAnsi"/>
          <w:color w:val="auto"/>
          <w:u w:val="none"/>
          <w:vertAlign w:val="superscript"/>
        </w:rPr>
        <w:t>th</w:t>
      </w:r>
      <w:r w:rsidR="0009022F" w:rsidRPr="00600048">
        <w:rPr>
          <w:rStyle w:val="Hyperlink"/>
          <w:rFonts w:asciiTheme="minorHAnsi" w:hAnsiTheme="minorHAnsi" w:cstheme="minorHAnsi"/>
          <w:color w:val="auto"/>
          <w:u w:val="none"/>
        </w:rPr>
        <w:t xml:space="preserve"> February</w:t>
      </w:r>
      <w:r w:rsidR="00517E66" w:rsidRPr="00600048">
        <w:rPr>
          <w:rStyle w:val="Hyperlink"/>
          <w:rFonts w:asciiTheme="minorHAnsi" w:hAnsiTheme="minorHAnsi" w:cstheme="minorHAnsi"/>
          <w:color w:val="auto"/>
          <w:u w:val="none"/>
        </w:rPr>
        <w:t xml:space="preserve"> 2021)</w:t>
      </w:r>
      <w:r w:rsidR="00987937" w:rsidRPr="00600048">
        <w:rPr>
          <w:rStyle w:val="Hyperlink"/>
          <w:rFonts w:asciiTheme="minorHAnsi" w:hAnsiTheme="minorHAnsi" w:cstheme="minorHAnsi"/>
          <w:color w:val="auto"/>
          <w:u w:val="none"/>
        </w:rPr>
        <w:t>.</w:t>
      </w:r>
    </w:p>
    <w:p w14:paraId="0C43F9DF" w14:textId="0C1ABECB" w:rsidR="00733BCF" w:rsidRPr="00600048" w:rsidRDefault="00FD1FAD" w:rsidP="00600048">
      <w:pPr>
        <w:jc w:val="both"/>
        <w:rPr>
          <w:rStyle w:val="Hyperlink"/>
          <w:rFonts w:cstheme="minorHAnsi"/>
          <w:color w:val="auto"/>
          <w:szCs w:val="24"/>
          <w:u w:val="none"/>
        </w:rPr>
      </w:pPr>
      <w:r w:rsidRPr="00600048">
        <w:rPr>
          <w:rFonts w:cstheme="minorHAnsi"/>
          <w:szCs w:val="24"/>
        </w:rPr>
        <w:t>Education Endowment Foundation</w:t>
      </w:r>
      <w:r w:rsidR="00B13135" w:rsidRPr="00600048">
        <w:rPr>
          <w:rFonts w:cstheme="minorHAnsi"/>
          <w:szCs w:val="24"/>
        </w:rPr>
        <w:t>. (</w:t>
      </w:r>
      <w:r w:rsidR="00EB5D25" w:rsidRPr="00600048">
        <w:rPr>
          <w:rFonts w:cstheme="minorHAnsi"/>
          <w:szCs w:val="24"/>
        </w:rPr>
        <w:t>201</w:t>
      </w:r>
      <w:r w:rsidR="005C5E31" w:rsidRPr="00600048">
        <w:rPr>
          <w:rFonts w:cstheme="minorHAnsi"/>
          <w:szCs w:val="24"/>
        </w:rPr>
        <w:t>9b</w:t>
      </w:r>
      <w:r w:rsidR="00B13135" w:rsidRPr="00600048">
        <w:rPr>
          <w:rFonts w:cstheme="minorHAnsi"/>
          <w:szCs w:val="24"/>
        </w:rPr>
        <w:t xml:space="preserve">) </w:t>
      </w:r>
      <w:r w:rsidR="00B13135" w:rsidRPr="00600048">
        <w:rPr>
          <w:rFonts w:cstheme="minorHAnsi"/>
          <w:i/>
          <w:iCs/>
          <w:szCs w:val="24"/>
        </w:rPr>
        <w:t xml:space="preserve">Improving Social and Emotional Learning in Primary Schools: Guidance </w:t>
      </w:r>
      <w:r w:rsidR="00544CB9" w:rsidRPr="00600048">
        <w:rPr>
          <w:rFonts w:cstheme="minorHAnsi"/>
          <w:i/>
          <w:iCs/>
          <w:szCs w:val="24"/>
        </w:rPr>
        <w:t>Report</w:t>
      </w:r>
      <w:r w:rsidR="00544CB9" w:rsidRPr="00600048">
        <w:rPr>
          <w:rFonts w:cstheme="minorHAnsi"/>
          <w:szCs w:val="24"/>
        </w:rPr>
        <w:t>.</w:t>
      </w:r>
      <w:r w:rsidR="00D3262D" w:rsidRPr="00600048">
        <w:rPr>
          <w:rFonts w:cstheme="minorHAnsi"/>
          <w:szCs w:val="24"/>
        </w:rPr>
        <w:t xml:space="preserve"> London: Education Endowment Foundation.</w:t>
      </w:r>
      <w:r w:rsidR="00544CB9" w:rsidRPr="00600048">
        <w:rPr>
          <w:rFonts w:cstheme="minorHAnsi"/>
          <w:szCs w:val="24"/>
        </w:rPr>
        <w:t xml:space="preserve"> Available at: </w:t>
      </w:r>
      <w:hyperlink r:id="rId15" w:history="1">
        <w:r w:rsidR="00733BCF" w:rsidRPr="00600048">
          <w:rPr>
            <w:rStyle w:val="Hyperlink"/>
            <w:rFonts w:cstheme="minorHAnsi"/>
            <w:color w:val="auto"/>
            <w:szCs w:val="24"/>
            <w:u w:val="none"/>
          </w:rPr>
          <w:t>EEF_Social_and_Emotional_Learning.pdf (educationendowmentfoundation.</w:t>
        </w:r>
        <w:r w:rsidR="00733BCF" w:rsidRPr="00600048">
          <w:rPr>
            <w:rStyle w:val="Hyperlink"/>
            <w:rFonts w:cstheme="minorHAnsi"/>
            <w:color w:val="auto"/>
            <w:szCs w:val="24"/>
            <w:u w:val="none"/>
          </w:rPr>
          <w:t>o</w:t>
        </w:r>
        <w:r w:rsidR="00733BCF" w:rsidRPr="00600048">
          <w:rPr>
            <w:rStyle w:val="Hyperlink"/>
            <w:rFonts w:cstheme="minorHAnsi"/>
            <w:color w:val="auto"/>
            <w:szCs w:val="24"/>
            <w:u w:val="none"/>
          </w:rPr>
          <w:t>rg.uk)</w:t>
        </w:r>
      </w:hyperlink>
      <w:r w:rsidR="00987937" w:rsidRPr="00600048">
        <w:rPr>
          <w:rStyle w:val="Hyperlink"/>
          <w:rFonts w:cstheme="minorHAnsi"/>
          <w:color w:val="auto"/>
          <w:szCs w:val="24"/>
          <w:u w:val="none"/>
        </w:rPr>
        <w:t xml:space="preserve"> </w:t>
      </w:r>
      <w:r w:rsidR="00517E66" w:rsidRPr="00600048">
        <w:rPr>
          <w:rStyle w:val="Hyperlink"/>
          <w:rFonts w:cstheme="minorHAnsi"/>
          <w:color w:val="auto"/>
          <w:szCs w:val="24"/>
          <w:u w:val="none"/>
        </w:rPr>
        <w:t xml:space="preserve">(Accessed: </w:t>
      </w:r>
      <w:r w:rsidR="0009022F" w:rsidRPr="00600048">
        <w:rPr>
          <w:rStyle w:val="Hyperlink"/>
          <w:rFonts w:cstheme="minorHAnsi"/>
          <w:color w:val="auto"/>
          <w:szCs w:val="24"/>
          <w:u w:val="none"/>
        </w:rPr>
        <w:t>10</w:t>
      </w:r>
      <w:r w:rsidR="0009022F" w:rsidRPr="00600048">
        <w:rPr>
          <w:rStyle w:val="Hyperlink"/>
          <w:rFonts w:cstheme="minorHAnsi"/>
          <w:color w:val="auto"/>
          <w:szCs w:val="24"/>
          <w:u w:val="none"/>
          <w:vertAlign w:val="superscript"/>
        </w:rPr>
        <w:t>th</w:t>
      </w:r>
      <w:r w:rsidR="0009022F" w:rsidRPr="00600048">
        <w:rPr>
          <w:rStyle w:val="Hyperlink"/>
          <w:rFonts w:cstheme="minorHAnsi"/>
          <w:color w:val="auto"/>
          <w:szCs w:val="24"/>
          <w:u w:val="none"/>
        </w:rPr>
        <w:t xml:space="preserve"> February</w:t>
      </w:r>
      <w:r w:rsidR="00517E66" w:rsidRPr="00600048">
        <w:rPr>
          <w:rStyle w:val="Hyperlink"/>
          <w:rFonts w:cstheme="minorHAnsi"/>
          <w:color w:val="auto"/>
          <w:szCs w:val="24"/>
          <w:u w:val="none"/>
        </w:rPr>
        <w:t xml:space="preserve"> 2021)</w:t>
      </w:r>
      <w:r w:rsidR="00600048">
        <w:rPr>
          <w:rStyle w:val="Hyperlink"/>
          <w:rFonts w:cstheme="minorHAnsi"/>
          <w:color w:val="auto"/>
          <w:szCs w:val="24"/>
          <w:u w:val="none"/>
        </w:rPr>
        <w:t>.</w:t>
      </w:r>
    </w:p>
    <w:p w14:paraId="36231552" w14:textId="77777777" w:rsidR="00987937" w:rsidRPr="00600048" w:rsidRDefault="00987937" w:rsidP="00600048">
      <w:pPr>
        <w:jc w:val="both"/>
        <w:rPr>
          <w:rFonts w:cstheme="minorHAnsi"/>
          <w:szCs w:val="24"/>
        </w:rPr>
      </w:pPr>
    </w:p>
    <w:p w14:paraId="5D5F5403" w14:textId="2517FE39" w:rsidR="00405531" w:rsidRPr="00600048" w:rsidRDefault="00405531" w:rsidP="00600048">
      <w:pPr>
        <w:pStyle w:val="NormalWeb"/>
        <w:spacing w:before="0" w:beforeAutospacing="0" w:after="450" w:afterAutospacing="0" w:line="360" w:lineRule="auto"/>
        <w:jc w:val="both"/>
        <w:rPr>
          <w:rStyle w:val="Hyperlink"/>
          <w:rFonts w:asciiTheme="minorHAnsi" w:eastAsiaTheme="majorEastAsia" w:hAnsiTheme="minorHAnsi" w:cstheme="minorHAnsi"/>
          <w:color w:val="auto"/>
          <w:u w:val="none"/>
        </w:rPr>
      </w:pPr>
      <w:r w:rsidRPr="00600048">
        <w:rPr>
          <w:rFonts w:asciiTheme="minorHAnsi" w:hAnsiTheme="minorHAnsi" w:cstheme="minorHAnsi"/>
        </w:rPr>
        <w:t>Education Endowment F</w:t>
      </w:r>
      <w:r w:rsidR="000755B1" w:rsidRPr="00600048">
        <w:rPr>
          <w:rFonts w:asciiTheme="minorHAnsi" w:hAnsiTheme="minorHAnsi" w:cstheme="minorHAnsi"/>
        </w:rPr>
        <w:t>oundation</w:t>
      </w:r>
      <w:r w:rsidRPr="00600048">
        <w:rPr>
          <w:rFonts w:asciiTheme="minorHAnsi" w:hAnsiTheme="minorHAnsi" w:cstheme="minorHAnsi"/>
        </w:rPr>
        <w:t>. (20</w:t>
      </w:r>
      <w:r w:rsidR="00EB5D25" w:rsidRPr="00600048">
        <w:rPr>
          <w:rFonts w:asciiTheme="minorHAnsi" w:hAnsiTheme="minorHAnsi" w:cstheme="minorHAnsi"/>
        </w:rPr>
        <w:t>19</w:t>
      </w:r>
      <w:r w:rsidR="005C5E31" w:rsidRPr="00600048">
        <w:rPr>
          <w:rFonts w:asciiTheme="minorHAnsi" w:hAnsiTheme="minorHAnsi" w:cstheme="minorHAnsi"/>
        </w:rPr>
        <w:t>a</w:t>
      </w:r>
      <w:r w:rsidRPr="00600048">
        <w:rPr>
          <w:rFonts w:asciiTheme="minorHAnsi" w:hAnsiTheme="minorHAnsi" w:cstheme="minorHAnsi"/>
        </w:rPr>
        <w:t xml:space="preserve">) </w:t>
      </w:r>
      <w:r w:rsidRPr="00600048">
        <w:rPr>
          <w:rFonts w:asciiTheme="minorHAnsi" w:hAnsiTheme="minorHAnsi" w:cstheme="minorHAnsi"/>
          <w:i/>
          <w:iCs/>
        </w:rPr>
        <w:t>Oral Language Interventions</w:t>
      </w:r>
      <w:r w:rsidR="008026EE" w:rsidRPr="00600048">
        <w:rPr>
          <w:rFonts w:asciiTheme="minorHAnsi" w:hAnsiTheme="minorHAnsi" w:cstheme="minorHAnsi"/>
        </w:rPr>
        <w:t>.</w:t>
      </w:r>
      <w:r w:rsidRPr="00600048">
        <w:rPr>
          <w:rFonts w:asciiTheme="minorHAnsi" w:hAnsiTheme="minorHAnsi" w:cstheme="minorHAnsi"/>
        </w:rPr>
        <w:t xml:space="preserve"> Available at: </w:t>
      </w:r>
      <w:hyperlink r:id="rId16" w:history="1">
        <w:r w:rsidRPr="00600048">
          <w:rPr>
            <w:rStyle w:val="Hyperlink"/>
            <w:rFonts w:asciiTheme="minorHAnsi" w:eastAsiaTheme="majorEastAsia" w:hAnsiTheme="minorHAnsi" w:cstheme="minorHAnsi"/>
            <w:color w:val="auto"/>
            <w:u w:val="none"/>
          </w:rPr>
          <w:t xml:space="preserve">Teaching and Learning </w:t>
        </w:r>
        <w:r w:rsidRPr="00600048">
          <w:rPr>
            <w:rStyle w:val="Hyperlink"/>
            <w:rFonts w:asciiTheme="minorHAnsi" w:eastAsiaTheme="majorEastAsia" w:hAnsiTheme="minorHAnsi" w:cstheme="minorHAnsi"/>
            <w:color w:val="auto"/>
            <w:u w:val="none"/>
          </w:rPr>
          <w:t>T</w:t>
        </w:r>
        <w:r w:rsidRPr="00600048">
          <w:rPr>
            <w:rStyle w:val="Hyperlink"/>
            <w:rFonts w:asciiTheme="minorHAnsi" w:eastAsiaTheme="majorEastAsia" w:hAnsiTheme="minorHAnsi" w:cstheme="minorHAnsi"/>
            <w:color w:val="auto"/>
            <w:u w:val="none"/>
          </w:rPr>
          <w:t>oolkit (educationendowmentfoundation.org.uk)</w:t>
        </w:r>
      </w:hyperlink>
      <w:r w:rsidR="00194942" w:rsidRPr="00600048">
        <w:rPr>
          <w:rStyle w:val="Hyperlink"/>
          <w:rFonts w:asciiTheme="minorHAnsi" w:eastAsiaTheme="majorEastAsia" w:hAnsiTheme="minorHAnsi" w:cstheme="minorHAnsi"/>
          <w:color w:val="auto"/>
          <w:u w:val="none"/>
        </w:rPr>
        <w:t xml:space="preserve"> </w:t>
      </w:r>
      <w:r w:rsidR="00517E66" w:rsidRPr="00600048">
        <w:rPr>
          <w:rStyle w:val="Hyperlink"/>
          <w:rFonts w:asciiTheme="minorHAnsi" w:eastAsiaTheme="majorEastAsia" w:hAnsiTheme="minorHAnsi" w:cstheme="minorHAnsi"/>
          <w:color w:val="auto"/>
          <w:u w:val="none"/>
        </w:rPr>
        <w:t xml:space="preserve"> </w:t>
      </w:r>
      <w:r w:rsidR="00517E66" w:rsidRPr="00600048">
        <w:rPr>
          <w:rStyle w:val="Hyperlink"/>
          <w:rFonts w:asciiTheme="minorHAnsi" w:hAnsiTheme="minorHAnsi" w:cstheme="minorHAnsi"/>
          <w:color w:val="auto"/>
          <w:u w:val="none"/>
        </w:rPr>
        <w:t xml:space="preserve">(Accessed: </w:t>
      </w:r>
      <w:r w:rsidR="00462C31" w:rsidRPr="00600048">
        <w:rPr>
          <w:rStyle w:val="Hyperlink"/>
          <w:rFonts w:asciiTheme="minorHAnsi" w:hAnsiTheme="minorHAnsi" w:cstheme="minorHAnsi"/>
          <w:color w:val="auto"/>
          <w:u w:val="none"/>
        </w:rPr>
        <w:t xml:space="preserve">19 </w:t>
      </w:r>
      <w:r w:rsidR="00517E66" w:rsidRPr="00600048">
        <w:rPr>
          <w:rStyle w:val="Hyperlink"/>
          <w:rFonts w:asciiTheme="minorHAnsi" w:hAnsiTheme="minorHAnsi" w:cstheme="minorHAnsi"/>
          <w:color w:val="auto"/>
          <w:u w:val="none"/>
        </w:rPr>
        <w:t>January 2021)</w:t>
      </w:r>
      <w:r w:rsidR="00194942" w:rsidRPr="00600048">
        <w:rPr>
          <w:rStyle w:val="Hyperlink"/>
          <w:rFonts w:asciiTheme="minorHAnsi" w:hAnsiTheme="minorHAnsi" w:cstheme="minorHAnsi"/>
          <w:color w:val="auto"/>
          <w:u w:val="none"/>
        </w:rPr>
        <w:t>.</w:t>
      </w:r>
    </w:p>
    <w:p w14:paraId="0CFDE21F" w14:textId="146E6643" w:rsidR="00405531" w:rsidRPr="00600048" w:rsidRDefault="00405531" w:rsidP="00600048">
      <w:pPr>
        <w:jc w:val="both"/>
        <w:rPr>
          <w:rFonts w:cstheme="minorHAnsi"/>
          <w:szCs w:val="24"/>
        </w:rPr>
      </w:pPr>
      <w:r w:rsidRPr="00600048">
        <w:rPr>
          <w:rFonts w:cstheme="minorHAnsi"/>
          <w:szCs w:val="24"/>
        </w:rPr>
        <w:t xml:space="preserve">English Speaking Union. (2021) </w:t>
      </w:r>
      <w:r w:rsidRPr="00600048">
        <w:rPr>
          <w:rFonts w:cstheme="minorHAnsi"/>
          <w:i/>
          <w:iCs/>
          <w:szCs w:val="24"/>
        </w:rPr>
        <w:t>What is oracy?</w:t>
      </w:r>
      <w:r w:rsidRPr="00600048">
        <w:rPr>
          <w:rFonts w:cstheme="minorHAnsi"/>
          <w:szCs w:val="24"/>
        </w:rPr>
        <w:t xml:space="preserve"> </w:t>
      </w:r>
      <w:r w:rsidR="00462C31" w:rsidRPr="00600048">
        <w:rPr>
          <w:rFonts w:cstheme="minorHAnsi"/>
          <w:szCs w:val="24"/>
        </w:rPr>
        <w:t xml:space="preserve">Available at: </w:t>
      </w:r>
      <w:hyperlink r:id="rId17" w:history="1">
        <w:r w:rsidRPr="00600048">
          <w:rPr>
            <w:rStyle w:val="Hyperlink"/>
            <w:rFonts w:cstheme="minorHAnsi"/>
            <w:color w:val="auto"/>
            <w:szCs w:val="24"/>
            <w:u w:val="none"/>
          </w:rPr>
          <w:t>What is oracy and how can you teach it? | English-Speaking Union (esu.org)</w:t>
        </w:r>
      </w:hyperlink>
      <w:r w:rsidR="00517E66" w:rsidRPr="00600048">
        <w:rPr>
          <w:rStyle w:val="Hyperlink"/>
          <w:rFonts w:cstheme="minorHAnsi"/>
          <w:color w:val="auto"/>
          <w:szCs w:val="24"/>
          <w:u w:val="none"/>
        </w:rPr>
        <w:t xml:space="preserve"> (Accessed: </w:t>
      </w:r>
      <w:r w:rsidR="00462C31" w:rsidRPr="00600048">
        <w:rPr>
          <w:rStyle w:val="Hyperlink"/>
          <w:rFonts w:cstheme="minorHAnsi"/>
          <w:color w:val="auto"/>
          <w:szCs w:val="24"/>
          <w:u w:val="none"/>
        </w:rPr>
        <w:t>19</w:t>
      </w:r>
      <w:r w:rsidR="00462C31" w:rsidRPr="00600048">
        <w:rPr>
          <w:rStyle w:val="Hyperlink"/>
          <w:rFonts w:cstheme="minorHAnsi"/>
          <w:color w:val="auto"/>
          <w:szCs w:val="24"/>
          <w:u w:val="none"/>
          <w:vertAlign w:val="superscript"/>
        </w:rPr>
        <w:t>th</w:t>
      </w:r>
      <w:r w:rsidR="00462C31" w:rsidRPr="00600048">
        <w:rPr>
          <w:rStyle w:val="Hyperlink"/>
          <w:rFonts w:cstheme="minorHAnsi"/>
          <w:color w:val="auto"/>
          <w:szCs w:val="24"/>
          <w:u w:val="none"/>
        </w:rPr>
        <w:t xml:space="preserve"> </w:t>
      </w:r>
      <w:r w:rsidR="00517E66" w:rsidRPr="00600048">
        <w:rPr>
          <w:rStyle w:val="Hyperlink"/>
          <w:rFonts w:cstheme="minorHAnsi"/>
          <w:color w:val="auto"/>
          <w:szCs w:val="24"/>
          <w:u w:val="none"/>
        </w:rPr>
        <w:t>January 2021)</w:t>
      </w:r>
      <w:r w:rsidR="00462C31" w:rsidRPr="00600048">
        <w:rPr>
          <w:rStyle w:val="Hyperlink"/>
          <w:rFonts w:cstheme="minorHAnsi"/>
          <w:color w:val="auto"/>
          <w:szCs w:val="24"/>
          <w:u w:val="none"/>
        </w:rPr>
        <w:t>.</w:t>
      </w:r>
    </w:p>
    <w:p w14:paraId="4DDD9688" w14:textId="77777777" w:rsidR="00DC6C2C" w:rsidRPr="00600048" w:rsidRDefault="00DC6C2C" w:rsidP="00600048">
      <w:pPr>
        <w:jc w:val="both"/>
        <w:rPr>
          <w:rFonts w:cstheme="minorHAnsi"/>
          <w:szCs w:val="24"/>
        </w:rPr>
      </w:pPr>
    </w:p>
    <w:p w14:paraId="74FE8F0E" w14:textId="77777777" w:rsidR="00030356" w:rsidRPr="00600048" w:rsidRDefault="00030356" w:rsidP="00600048">
      <w:pPr>
        <w:jc w:val="both"/>
        <w:rPr>
          <w:rFonts w:cstheme="minorHAnsi"/>
          <w:szCs w:val="24"/>
        </w:rPr>
      </w:pPr>
      <w:r w:rsidRPr="00600048">
        <w:rPr>
          <w:rFonts w:cstheme="minorHAnsi"/>
          <w:szCs w:val="24"/>
        </w:rPr>
        <w:t xml:space="preserve">Evidence Based Education. (2020) Great Teaching Toolkit: Evidence Review (2020) Available at: </w:t>
      </w:r>
      <w:hyperlink r:id="rId18" w:history="1">
        <w:r w:rsidRPr="00600048">
          <w:rPr>
            <w:rStyle w:val="Hyperlink"/>
            <w:rFonts w:cstheme="minorHAnsi"/>
            <w:color w:val="auto"/>
            <w:szCs w:val="24"/>
            <w:u w:val="none"/>
          </w:rPr>
          <w:t>5ee9f507021911ae35ac6c4d_EBE_GTT_EVIDENCE REVIEW_DIGITAL.pdf (website-files.com)</w:t>
        </w:r>
      </w:hyperlink>
      <w:r w:rsidRPr="00600048">
        <w:rPr>
          <w:rFonts w:cstheme="minorHAnsi"/>
          <w:szCs w:val="24"/>
        </w:rPr>
        <w:t xml:space="preserve"> (Accessed: 18</w:t>
      </w:r>
      <w:r w:rsidRPr="00600048">
        <w:rPr>
          <w:rFonts w:cstheme="minorHAnsi"/>
          <w:szCs w:val="24"/>
          <w:vertAlign w:val="superscript"/>
        </w:rPr>
        <w:t>th</w:t>
      </w:r>
      <w:r w:rsidRPr="00600048">
        <w:rPr>
          <w:rFonts w:cstheme="minorHAnsi"/>
          <w:szCs w:val="24"/>
        </w:rPr>
        <w:t xml:space="preserve"> December 2020).</w:t>
      </w:r>
    </w:p>
    <w:p w14:paraId="64C314AE" w14:textId="283DC9A6" w:rsidR="00030356" w:rsidRPr="00600048" w:rsidRDefault="00030356" w:rsidP="00600048">
      <w:pPr>
        <w:jc w:val="both"/>
        <w:rPr>
          <w:rFonts w:cstheme="minorHAnsi"/>
          <w:szCs w:val="24"/>
        </w:rPr>
      </w:pPr>
    </w:p>
    <w:p w14:paraId="2A39B883" w14:textId="2292B36B" w:rsidR="0000226E" w:rsidRPr="00600048" w:rsidRDefault="0009093B" w:rsidP="00600048">
      <w:pPr>
        <w:jc w:val="both"/>
        <w:rPr>
          <w:rStyle w:val="Hyperlink"/>
          <w:rFonts w:cstheme="minorHAnsi"/>
          <w:color w:val="auto"/>
          <w:szCs w:val="24"/>
          <w:u w:val="none"/>
        </w:rPr>
      </w:pPr>
      <w:r w:rsidRPr="00600048">
        <w:rPr>
          <w:rFonts w:cstheme="minorHAnsi"/>
          <w:szCs w:val="24"/>
        </w:rPr>
        <w:t>Gaunt</w:t>
      </w:r>
      <w:r w:rsidR="00E8750C" w:rsidRPr="00600048">
        <w:rPr>
          <w:rFonts w:cstheme="minorHAnsi"/>
          <w:szCs w:val="24"/>
        </w:rPr>
        <w:t>, A.</w:t>
      </w:r>
      <w:r w:rsidRPr="00600048">
        <w:rPr>
          <w:rFonts w:cstheme="minorHAnsi"/>
          <w:szCs w:val="24"/>
        </w:rPr>
        <w:t xml:space="preserve"> and Stott</w:t>
      </w:r>
      <w:r w:rsidR="00E8750C" w:rsidRPr="00600048">
        <w:rPr>
          <w:rFonts w:cstheme="minorHAnsi"/>
          <w:szCs w:val="24"/>
        </w:rPr>
        <w:t>, A.</w:t>
      </w:r>
      <w:r w:rsidRPr="00600048">
        <w:rPr>
          <w:rFonts w:cstheme="minorHAnsi"/>
          <w:szCs w:val="24"/>
        </w:rPr>
        <w:t xml:space="preserve"> </w:t>
      </w:r>
      <w:r w:rsidR="00B73E9C" w:rsidRPr="00600048">
        <w:rPr>
          <w:rFonts w:cstheme="minorHAnsi"/>
          <w:szCs w:val="24"/>
        </w:rPr>
        <w:t>(</w:t>
      </w:r>
      <w:r w:rsidRPr="00600048">
        <w:rPr>
          <w:rFonts w:cstheme="minorHAnsi"/>
          <w:szCs w:val="24"/>
        </w:rPr>
        <w:t>2020</w:t>
      </w:r>
      <w:r w:rsidR="00B73E9C" w:rsidRPr="00600048">
        <w:rPr>
          <w:rFonts w:cstheme="minorHAnsi"/>
          <w:szCs w:val="24"/>
        </w:rPr>
        <w:t>)</w:t>
      </w:r>
      <w:r w:rsidRPr="00600048">
        <w:rPr>
          <w:rFonts w:cstheme="minorHAnsi"/>
          <w:szCs w:val="24"/>
        </w:rPr>
        <w:t xml:space="preserve"> </w:t>
      </w:r>
      <w:r w:rsidR="004F29E4" w:rsidRPr="00600048">
        <w:rPr>
          <w:rFonts w:cstheme="minorHAnsi"/>
          <w:i/>
          <w:iCs/>
          <w:szCs w:val="24"/>
        </w:rPr>
        <w:t>The Oracy Benchmarks: Voice 21</w:t>
      </w:r>
      <w:r w:rsidR="00B55429" w:rsidRPr="00600048">
        <w:rPr>
          <w:rFonts w:cstheme="minorHAnsi"/>
          <w:szCs w:val="24"/>
        </w:rPr>
        <w:t>.</w:t>
      </w:r>
      <w:r w:rsidR="00015868" w:rsidRPr="00600048">
        <w:rPr>
          <w:rFonts w:cstheme="minorHAnsi"/>
          <w:szCs w:val="24"/>
        </w:rPr>
        <w:t xml:space="preserve"> Available at: </w:t>
      </w:r>
      <w:hyperlink r:id="rId19" w:history="1">
        <w:r w:rsidR="0000226E" w:rsidRPr="00600048">
          <w:rPr>
            <w:rStyle w:val="Hyperlink"/>
            <w:rFonts w:cstheme="minorHAnsi"/>
            <w:color w:val="auto"/>
            <w:szCs w:val="24"/>
            <w:u w:val="none"/>
          </w:rPr>
          <w:t>Benchmarks-report-FINAL.pdf (voice21.org)</w:t>
        </w:r>
      </w:hyperlink>
      <w:r w:rsidR="00B73E9C" w:rsidRPr="00600048">
        <w:rPr>
          <w:rStyle w:val="Hyperlink"/>
          <w:rFonts w:cstheme="minorHAnsi"/>
          <w:color w:val="auto"/>
          <w:szCs w:val="24"/>
          <w:u w:val="none"/>
        </w:rPr>
        <w:t xml:space="preserve"> (Accessed: </w:t>
      </w:r>
      <w:r w:rsidR="004A5E02">
        <w:rPr>
          <w:rStyle w:val="Hyperlink"/>
          <w:rFonts w:cstheme="minorHAnsi"/>
          <w:color w:val="auto"/>
          <w:szCs w:val="24"/>
          <w:u w:val="none"/>
        </w:rPr>
        <w:t>2</w:t>
      </w:r>
      <w:r w:rsidR="004A5E02" w:rsidRPr="004A5E02">
        <w:rPr>
          <w:rStyle w:val="Hyperlink"/>
          <w:rFonts w:cstheme="minorHAnsi"/>
          <w:color w:val="auto"/>
          <w:szCs w:val="24"/>
          <w:u w:val="none"/>
          <w:vertAlign w:val="superscript"/>
        </w:rPr>
        <w:t>nd</w:t>
      </w:r>
      <w:r w:rsidR="004A5E02">
        <w:rPr>
          <w:rStyle w:val="Hyperlink"/>
          <w:rFonts w:cstheme="minorHAnsi"/>
          <w:color w:val="auto"/>
          <w:szCs w:val="24"/>
          <w:u w:val="none"/>
        </w:rPr>
        <w:t xml:space="preserve"> February</w:t>
      </w:r>
      <w:r w:rsidR="00B73E9C" w:rsidRPr="00600048">
        <w:rPr>
          <w:rStyle w:val="Hyperlink"/>
          <w:rFonts w:cstheme="minorHAnsi"/>
          <w:color w:val="auto"/>
          <w:szCs w:val="24"/>
          <w:u w:val="none"/>
        </w:rPr>
        <w:t xml:space="preserve"> 2021)</w:t>
      </w:r>
      <w:r w:rsidR="00600048" w:rsidRPr="00600048">
        <w:rPr>
          <w:rStyle w:val="Hyperlink"/>
          <w:rFonts w:cstheme="minorHAnsi"/>
          <w:color w:val="auto"/>
          <w:szCs w:val="24"/>
          <w:u w:val="none"/>
        </w:rPr>
        <w:t>.</w:t>
      </w:r>
    </w:p>
    <w:p w14:paraId="64AB0CFE" w14:textId="77777777" w:rsidR="00D571CF" w:rsidRPr="00600048" w:rsidRDefault="00D571CF" w:rsidP="00600048">
      <w:pPr>
        <w:jc w:val="both"/>
        <w:rPr>
          <w:rFonts w:cstheme="minorHAnsi"/>
          <w:szCs w:val="24"/>
        </w:rPr>
      </w:pPr>
    </w:p>
    <w:p w14:paraId="0B2CAFD6" w14:textId="07BD3A2A" w:rsidR="00405531" w:rsidRPr="00600048" w:rsidRDefault="00405531" w:rsidP="00600048">
      <w:pPr>
        <w:jc w:val="both"/>
        <w:rPr>
          <w:rStyle w:val="Hyperlink"/>
          <w:rFonts w:cstheme="minorHAnsi"/>
          <w:color w:val="auto"/>
          <w:szCs w:val="24"/>
          <w:u w:val="none"/>
        </w:rPr>
      </w:pPr>
      <w:r w:rsidRPr="00600048">
        <w:rPr>
          <w:rFonts w:cstheme="minorHAnsi"/>
          <w:szCs w:val="24"/>
        </w:rPr>
        <w:t xml:space="preserve">Howe, H. (2020) </w:t>
      </w:r>
      <w:r w:rsidRPr="00600048">
        <w:rPr>
          <w:rFonts w:cstheme="minorHAnsi"/>
          <w:i/>
          <w:iCs/>
          <w:szCs w:val="24"/>
        </w:rPr>
        <w:t>The Future Generations Report 2020</w:t>
      </w:r>
      <w:r w:rsidRPr="00600048">
        <w:rPr>
          <w:rFonts w:cstheme="minorHAnsi"/>
          <w:szCs w:val="24"/>
        </w:rPr>
        <w:t xml:space="preserve">. Future Generations Commissioner for Wales. Available at: </w:t>
      </w:r>
      <w:hyperlink r:id="rId20" w:history="1">
        <w:r w:rsidRPr="00600048">
          <w:rPr>
            <w:rStyle w:val="Hyperlink"/>
            <w:rFonts w:cstheme="minorHAnsi"/>
            <w:color w:val="auto"/>
            <w:szCs w:val="24"/>
            <w:u w:val="none"/>
          </w:rPr>
          <w:t>https://www.futuregenerations.wales/wp-content/uploads/2020/05/FGC-Report-English.pdf</w:t>
        </w:r>
      </w:hyperlink>
      <w:r w:rsidR="00B73E9C" w:rsidRPr="00600048">
        <w:rPr>
          <w:rStyle w:val="Hyperlink"/>
          <w:rFonts w:cstheme="minorHAnsi"/>
          <w:color w:val="auto"/>
          <w:szCs w:val="24"/>
          <w:u w:val="none"/>
        </w:rPr>
        <w:t xml:space="preserve"> (Accessed: </w:t>
      </w:r>
      <w:r w:rsidR="00A1228D">
        <w:rPr>
          <w:rStyle w:val="Hyperlink"/>
          <w:rFonts w:cstheme="minorHAnsi"/>
          <w:color w:val="auto"/>
          <w:szCs w:val="24"/>
          <w:u w:val="none"/>
        </w:rPr>
        <w:t>23</w:t>
      </w:r>
      <w:r w:rsidR="00A1228D" w:rsidRPr="00A1228D">
        <w:rPr>
          <w:rStyle w:val="Hyperlink"/>
          <w:rFonts w:cstheme="minorHAnsi"/>
          <w:color w:val="auto"/>
          <w:szCs w:val="24"/>
          <w:u w:val="none"/>
          <w:vertAlign w:val="superscript"/>
        </w:rPr>
        <w:t>rd</w:t>
      </w:r>
      <w:r w:rsidR="00A1228D">
        <w:rPr>
          <w:rStyle w:val="Hyperlink"/>
          <w:rFonts w:cstheme="minorHAnsi"/>
          <w:color w:val="auto"/>
          <w:szCs w:val="24"/>
          <w:u w:val="none"/>
        </w:rPr>
        <w:t xml:space="preserve"> February</w:t>
      </w:r>
      <w:r w:rsidR="00B73E9C" w:rsidRPr="00600048">
        <w:rPr>
          <w:rStyle w:val="Hyperlink"/>
          <w:rFonts w:cstheme="minorHAnsi"/>
          <w:color w:val="auto"/>
          <w:szCs w:val="24"/>
          <w:u w:val="none"/>
        </w:rPr>
        <w:t xml:space="preserve"> 2021)</w:t>
      </w:r>
      <w:r w:rsidR="00811EC3" w:rsidRPr="00600048">
        <w:rPr>
          <w:rStyle w:val="Hyperlink"/>
          <w:rFonts w:cstheme="minorHAnsi"/>
          <w:color w:val="auto"/>
          <w:szCs w:val="24"/>
          <w:u w:val="none"/>
        </w:rPr>
        <w:t>.</w:t>
      </w:r>
    </w:p>
    <w:p w14:paraId="56234247" w14:textId="77777777" w:rsidR="00D571CF" w:rsidRPr="00600048" w:rsidRDefault="00D571CF" w:rsidP="00600048">
      <w:pPr>
        <w:jc w:val="both"/>
        <w:rPr>
          <w:rFonts w:cstheme="minorHAnsi"/>
          <w:szCs w:val="24"/>
        </w:rPr>
      </w:pPr>
    </w:p>
    <w:p w14:paraId="4C626841" w14:textId="440F73A8" w:rsidR="00405531" w:rsidRPr="00600048" w:rsidRDefault="00405531" w:rsidP="00600048">
      <w:pPr>
        <w:jc w:val="both"/>
        <w:rPr>
          <w:rStyle w:val="Hyperlink"/>
          <w:rFonts w:cstheme="minorHAnsi"/>
          <w:szCs w:val="24"/>
          <w:u w:val="none"/>
        </w:rPr>
      </w:pPr>
      <w:r w:rsidRPr="00600048">
        <w:rPr>
          <w:rFonts w:cstheme="minorHAnsi"/>
          <w:szCs w:val="24"/>
        </w:rPr>
        <w:t xml:space="preserve">Jones, C. (2019) </w:t>
      </w:r>
      <w:r w:rsidRPr="00600048">
        <w:rPr>
          <w:rFonts w:cstheme="minorHAnsi"/>
          <w:i/>
          <w:iCs/>
          <w:szCs w:val="24"/>
        </w:rPr>
        <w:t>Fit for the future education in Wales</w:t>
      </w:r>
      <w:r w:rsidR="00811EC3" w:rsidRPr="00600048">
        <w:rPr>
          <w:rFonts w:cstheme="minorHAnsi"/>
          <w:i/>
          <w:iCs/>
          <w:szCs w:val="24"/>
        </w:rPr>
        <w:t>.</w:t>
      </w:r>
      <w:r w:rsidRPr="00600048">
        <w:rPr>
          <w:rFonts w:cstheme="minorHAnsi"/>
          <w:szCs w:val="24"/>
        </w:rPr>
        <w:t xml:space="preserve"> Available at: </w:t>
      </w:r>
      <w:hyperlink r:id="rId21" w:history="1">
        <w:r w:rsidRPr="00600048">
          <w:rPr>
            <w:rStyle w:val="Hyperlink"/>
            <w:rFonts w:cstheme="minorHAnsi"/>
            <w:color w:val="auto"/>
            <w:szCs w:val="24"/>
            <w:u w:val="none"/>
          </w:rPr>
          <w:t>2019 10 16 Fit for the Future Education in Wales (</w:t>
        </w:r>
        <w:proofErr w:type="spellStart"/>
        <w:r w:rsidRPr="00600048">
          <w:rPr>
            <w:rStyle w:val="Hyperlink"/>
            <w:rFonts w:cstheme="minorHAnsi"/>
            <w:color w:val="auto"/>
            <w:szCs w:val="24"/>
            <w:u w:val="none"/>
          </w:rPr>
          <w:t>futuregenerations.wales</w:t>
        </w:r>
        <w:proofErr w:type="spellEnd"/>
        <w:r w:rsidRPr="00600048">
          <w:rPr>
            <w:rStyle w:val="Hyperlink"/>
            <w:rFonts w:cstheme="minorHAnsi"/>
            <w:color w:val="auto"/>
            <w:szCs w:val="24"/>
            <w:u w:val="none"/>
          </w:rPr>
          <w:t>)</w:t>
        </w:r>
      </w:hyperlink>
      <w:r w:rsidR="00B73E9C" w:rsidRPr="00600048">
        <w:rPr>
          <w:rStyle w:val="Hyperlink"/>
          <w:rFonts w:cstheme="minorHAnsi"/>
          <w:color w:val="auto"/>
          <w:szCs w:val="24"/>
          <w:u w:val="none"/>
        </w:rPr>
        <w:t xml:space="preserve"> (Accessed: </w:t>
      </w:r>
      <w:r w:rsidR="00A1228D">
        <w:rPr>
          <w:rStyle w:val="Hyperlink"/>
          <w:rFonts w:cstheme="minorHAnsi"/>
          <w:color w:val="auto"/>
          <w:szCs w:val="24"/>
          <w:u w:val="none"/>
        </w:rPr>
        <w:t>15</w:t>
      </w:r>
      <w:r w:rsidR="00A1228D" w:rsidRPr="00A1228D">
        <w:rPr>
          <w:rStyle w:val="Hyperlink"/>
          <w:rFonts w:cstheme="minorHAnsi"/>
          <w:color w:val="auto"/>
          <w:szCs w:val="24"/>
          <w:u w:val="none"/>
          <w:vertAlign w:val="superscript"/>
        </w:rPr>
        <w:t>th</w:t>
      </w:r>
      <w:r w:rsidR="00A1228D">
        <w:rPr>
          <w:rStyle w:val="Hyperlink"/>
          <w:rFonts w:cstheme="minorHAnsi"/>
          <w:color w:val="auto"/>
          <w:szCs w:val="24"/>
          <w:u w:val="none"/>
        </w:rPr>
        <w:t xml:space="preserve"> February </w:t>
      </w:r>
      <w:r w:rsidR="00B73E9C" w:rsidRPr="00600048">
        <w:rPr>
          <w:rStyle w:val="Hyperlink"/>
          <w:rFonts w:cstheme="minorHAnsi"/>
          <w:color w:val="auto"/>
          <w:szCs w:val="24"/>
          <w:u w:val="none"/>
        </w:rPr>
        <w:t>2021)</w:t>
      </w:r>
      <w:r w:rsidR="00811EC3" w:rsidRPr="00600048">
        <w:rPr>
          <w:rStyle w:val="Hyperlink"/>
          <w:rFonts w:cstheme="minorHAnsi"/>
          <w:color w:val="auto"/>
          <w:szCs w:val="24"/>
          <w:u w:val="none"/>
        </w:rPr>
        <w:t>.</w:t>
      </w:r>
    </w:p>
    <w:p w14:paraId="503F23B5" w14:textId="77777777" w:rsidR="0000226E" w:rsidRPr="00600048" w:rsidRDefault="0000226E" w:rsidP="00600048">
      <w:pPr>
        <w:jc w:val="both"/>
        <w:rPr>
          <w:rFonts w:cstheme="minorHAnsi"/>
          <w:szCs w:val="24"/>
        </w:rPr>
      </w:pPr>
    </w:p>
    <w:p w14:paraId="34078ED7" w14:textId="1FD4DF68" w:rsidR="007F6C1A" w:rsidRPr="00600048" w:rsidRDefault="00512931" w:rsidP="00600048">
      <w:pPr>
        <w:jc w:val="both"/>
        <w:rPr>
          <w:rFonts w:cstheme="minorHAnsi"/>
          <w:szCs w:val="24"/>
        </w:rPr>
      </w:pPr>
      <w:r w:rsidRPr="00600048">
        <w:rPr>
          <w:rFonts w:cstheme="minorHAnsi"/>
          <w:szCs w:val="24"/>
        </w:rPr>
        <w:t xml:space="preserve">Mercer, N. and Mannion, J. (2018) </w:t>
      </w:r>
      <w:r w:rsidRPr="00600048">
        <w:rPr>
          <w:rFonts w:cstheme="minorHAnsi"/>
          <w:i/>
          <w:iCs/>
          <w:szCs w:val="24"/>
        </w:rPr>
        <w:t>Oracy across the Welsh curriculum</w:t>
      </w:r>
      <w:r w:rsidR="007955FA" w:rsidRPr="00600048">
        <w:rPr>
          <w:rFonts w:cstheme="minorHAnsi"/>
          <w:i/>
          <w:iCs/>
          <w:szCs w:val="24"/>
        </w:rPr>
        <w:t>:</w:t>
      </w:r>
      <w:r w:rsidRPr="00600048">
        <w:rPr>
          <w:rFonts w:cstheme="minorHAnsi"/>
          <w:i/>
          <w:iCs/>
          <w:szCs w:val="24"/>
        </w:rPr>
        <w:t xml:space="preserve"> A research-based review: key principles and recommendations for teachers</w:t>
      </w:r>
      <w:r w:rsidR="00F40E07" w:rsidRPr="00600048">
        <w:rPr>
          <w:rFonts w:cstheme="minorHAnsi"/>
          <w:szCs w:val="24"/>
        </w:rPr>
        <w:t>. Cambridge: Oracy Cambridge. Available at:</w:t>
      </w:r>
      <w:r w:rsidRPr="00600048">
        <w:rPr>
          <w:rFonts w:cstheme="minorHAnsi"/>
          <w:szCs w:val="24"/>
        </w:rPr>
        <w:t xml:space="preserve"> </w:t>
      </w:r>
      <w:hyperlink r:id="rId22" w:history="1">
        <w:r w:rsidR="007955FA" w:rsidRPr="00600048">
          <w:rPr>
            <w:rStyle w:val="Hyperlink"/>
            <w:rFonts w:cstheme="minorHAnsi"/>
            <w:color w:val="auto"/>
            <w:szCs w:val="24"/>
            <w:u w:val="none"/>
          </w:rPr>
          <w:t>Oracy-across-the-Welsh-curriculum-July-2018.pdf (oracycambridge.org)</w:t>
        </w:r>
      </w:hyperlink>
      <w:r w:rsidR="00B73E9C" w:rsidRPr="00600048">
        <w:rPr>
          <w:rStyle w:val="Hyperlink"/>
          <w:rFonts w:cstheme="minorHAnsi"/>
          <w:color w:val="auto"/>
          <w:szCs w:val="24"/>
          <w:u w:val="none"/>
        </w:rPr>
        <w:t xml:space="preserve"> (Accessed:</w:t>
      </w:r>
      <w:r w:rsidR="00A1228D">
        <w:rPr>
          <w:rStyle w:val="Hyperlink"/>
          <w:rFonts w:cstheme="minorHAnsi"/>
          <w:color w:val="auto"/>
          <w:szCs w:val="24"/>
          <w:u w:val="none"/>
        </w:rPr>
        <w:t xml:space="preserve"> </w:t>
      </w:r>
      <w:r w:rsidR="0061136D">
        <w:rPr>
          <w:rStyle w:val="Hyperlink"/>
          <w:rFonts w:cstheme="minorHAnsi"/>
          <w:color w:val="auto"/>
          <w:szCs w:val="24"/>
          <w:u w:val="none"/>
        </w:rPr>
        <w:t>15</w:t>
      </w:r>
      <w:r w:rsidR="0061136D" w:rsidRPr="0061136D">
        <w:rPr>
          <w:rStyle w:val="Hyperlink"/>
          <w:rFonts w:cstheme="minorHAnsi"/>
          <w:color w:val="auto"/>
          <w:szCs w:val="24"/>
          <w:u w:val="none"/>
          <w:vertAlign w:val="superscript"/>
        </w:rPr>
        <w:t>th</w:t>
      </w:r>
      <w:r w:rsidR="0061136D">
        <w:rPr>
          <w:rStyle w:val="Hyperlink"/>
          <w:rFonts w:cstheme="minorHAnsi"/>
          <w:color w:val="auto"/>
          <w:szCs w:val="24"/>
          <w:u w:val="none"/>
        </w:rPr>
        <w:t xml:space="preserve"> January</w:t>
      </w:r>
      <w:r w:rsidR="00B73E9C" w:rsidRPr="00600048">
        <w:rPr>
          <w:rStyle w:val="Hyperlink"/>
          <w:rFonts w:cstheme="minorHAnsi"/>
          <w:color w:val="auto"/>
          <w:szCs w:val="24"/>
          <w:u w:val="none"/>
        </w:rPr>
        <w:t xml:space="preserve"> 2021)</w:t>
      </w:r>
      <w:r w:rsidR="00811EC3" w:rsidRPr="00600048">
        <w:rPr>
          <w:rStyle w:val="Hyperlink"/>
          <w:rFonts w:cstheme="minorHAnsi"/>
          <w:color w:val="auto"/>
          <w:szCs w:val="24"/>
          <w:u w:val="none"/>
        </w:rPr>
        <w:t>.</w:t>
      </w:r>
    </w:p>
    <w:p w14:paraId="7A287ADA" w14:textId="1468DBCB" w:rsidR="001F7B16" w:rsidRPr="00600048" w:rsidRDefault="001F7B16" w:rsidP="00600048">
      <w:pPr>
        <w:jc w:val="both"/>
        <w:rPr>
          <w:rFonts w:cstheme="minorHAnsi"/>
          <w:szCs w:val="24"/>
          <w:shd w:val="clear" w:color="auto" w:fill="FFFFFF"/>
        </w:rPr>
      </w:pPr>
    </w:p>
    <w:p w14:paraId="35DB0CB1" w14:textId="6567AE22" w:rsidR="002347C1" w:rsidRPr="00600048" w:rsidRDefault="002347C1" w:rsidP="00600048">
      <w:pPr>
        <w:jc w:val="both"/>
        <w:rPr>
          <w:rStyle w:val="Hyperlink"/>
          <w:rFonts w:cstheme="minorHAnsi"/>
          <w:color w:val="auto"/>
          <w:szCs w:val="24"/>
          <w:u w:val="none"/>
        </w:rPr>
      </w:pPr>
      <w:proofErr w:type="spellStart"/>
      <w:r w:rsidRPr="00600048">
        <w:rPr>
          <w:rStyle w:val="Hyperlink"/>
          <w:rFonts w:cstheme="minorHAnsi"/>
          <w:color w:val="auto"/>
          <w:szCs w:val="24"/>
          <w:u w:val="none"/>
        </w:rPr>
        <w:t>Minero</w:t>
      </w:r>
      <w:proofErr w:type="spellEnd"/>
      <w:r w:rsidRPr="00600048">
        <w:rPr>
          <w:rStyle w:val="Hyperlink"/>
          <w:rFonts w:cstheme="minorHAnsi"/>
          <w:color w:val="auto"/>
          <w:szCs w:val="24"/>
          <w:u w:val="none"/>
        </w:rPr>
        <w:t xml:space="preserve">, E. (2016) </w:t>
      </w:r>
      <w:r w:rsidRPr="00600048">
        <w:rPr>
          <w:rStyle w:val="Hyperlink"/>
          <w:rFonts w:cstheme="minorHAnsi"/>
          <w:i/>
          <w:iCs/>
          <w:color w:val="auto"/>
          <w:szCs w:val="24"/>
          <w:u w:val="none"/>
        </w:rPr>
        <w:t>Talking in Class: Strategies for developing confidents who can share their thoughts and learning</w:t>
      </w:r>
      <w:r w:rsidRPr="00600048">
        <w:rPr>
          <w:rStyle w:val="Hyperlink"/>
          <w:rFonts w:cstheme="minorHAnsi"/>
          <w:color w:val="auto"/>
          <w:szCs w:val="24"/>
          <w:u w:val="none"/>
        </w:rPr>
        <w:t xml:space="preserve">. Available at: </w:t>
      </w:r>
      <w:hyperlink r:id="rId23" w:history="1">
        <w:r w:rsidRPr="00600048">
          <w:rPr>
            <w:rStyle w:val="Hyperlink"/>
            <w:rFonts w:cstheme="minorHAnsi"/>
            <w:color w:val="auto"/>
            <w:szCs w:val="24"/>
            <w:u w:val="none"/>
          </w:rPr>
          <w:t>Talking in Class | Edutopia</w:t>
        </w:r>
      </w:hyperlink>
      <w:r w:rsidRPr="00600048">
        <w:rPr>
          <w:rStyle w:val="Hyperlink"/>
          <w:rFonts w:cstheme="minorHAnsi"/>
          <w:color w:val="auto"/>
          <w:szCs w:val="24"/>
          <w:u w:val="none"/>
        </w:rPr>
        <w:t xml:space="preserve"> (Accessed: </w:t>
      </w:r>
      <w:r w:rsidR="000E5115">
        <w:rPr>
          <w:rStyle w:val="Hyperlink"/>
          <w:rFonts w:cstheme="minorHAnsi"/>
          <w:color w:val="auto"/>
          <w:szCs w:val="24"/>
          <w:u w:val="none"/>
        </w:rPr>
        <w:t>29</w:t>
      </w:r>
      <w:r w:rsidR="000E5115" w:rsidRPr="000E5115">
        <w:rPr>
          <w:rStyle w:val="Hyperlink"/>
          <w:rFonts w:cstheme="minorHAnsi"/>
          <w:color w:val="auto"/>
          <w:szCs w:val="24"/>
          <w:u w:val="none"/>
          <w:vertAlign w:val="superscript"/>
        </w:rPr>
        <w:t>th</w:t>
      </w:r>
      <w:r w:rsidR="000E5115">
        <w:rPr>
          <w:rStyle w:val="Hyperlink"/>
          <w:rFonts w:cstheme="minorHAnsi"/>
          <w:color w:val="auto"/>
          <w:szCs w:val="24"/>
          <w:u w:val="none"/>
        </w:rPr>
        <w:t xml:space="preserve"> </w:t>
      </w:r>
      <w:r w:rsidRPr="00600048">
        <w:rPr>
          <w:rStyle w:val="Hyperlink"/>
          <w:rFonts w:cstheme="minorHAnsi"/>
          <w:color w:val="auto"/>
          <w:szCs w:val="24"/>
          <w:u w:val="none"/>
        </w:rPr>
        <w:t>January 2021)</w:t>
      </w:r>
    </w:p>
    <w:p w14:paraId="4511D738" w14:textId="77777777" w:rsidR="002347C1" w:rsidRPr="00600048" w:rsidRDefault="002347C1" w:rsidP="00600048">
      <w:pPr>
        <w:jc w:val="both"/>
        <w:rPr>
          <w:rFonts w:cstheme="minorHAnsi"/>
          <w:szCs w:val="24"/>
        </w:rPr>
      </w:pPr>
    </w:p>
    <w:p w14:paraId="7DFDE604" w14:textId="201CCA55" w:rsidR="001F7B16" w:rsidRPr="00600048" w:rsidRDefault="000E3E47" w:rsidP="00600048">
      <w:pPr>
        <w:jc w:val="both"/>
        <w:rPr>
          <w:rStyle w:val="Hyperlink"/>
          <w:rFonts w:cstheme="minorHAnsi"/>
          <w:color w:val="auto"/>
          <w:szCs w:val="24"/>
          <w:u w:val="none"/>
        </w:rPr>
      </w:pPr>
      <w:r w:rsidRPr="00600048">
        <w:rPr>
          <w:rFonts w:cstheme="minorHAnsi"/>
          <w:szCs w:val="24"/>
          <w:shd w:val="clear" w:color="auto" w:fill="FFFFFF"/>
        </w:rPr>
        <w:t>Organisation for Economic Co-operation and Development</w:t>
      </w:r>
      <w:r w:rsidRPr="00600048">
        <w:rPr>
          <w:rFonts w:cstheme="minorHAnsi"/>
          <w:szCs w:val="24"/>
          <w:shd w:val="clear" w:color="auto" w:fill="FFFFFF"/>
        </w:rPr>
        <w:t xml:space="preserve"> </w:t>
      </w:r>
      <w:r w:rsidR="001F7B16" w:rsidRPr="00600048">
        <w:rPr>
          <w:rFonts w:cstheme="minorHAnsi"/>
          <w:szCs w:val="24"/>
          <w:shd w:val="clear" w:color="auto" w:fill="FFFFFF"/>
        </w:rPr>
        <w:t xml:space="preserve">OECD. (2014) </w:t>
      </w:r>
      <w:r w:rsidR="001F7B16" w:rsidRPr="00600048">
        <w:rPr>
          <w:rFonts w:cstheme="minorHAnsi"/>
          <w:i/>
          <w:iCs/>
          <w:szCs w:val="24"/>
          <w:shd w:val="clear" w:color="auto" w:fill="FFFFFF"/>
        </w:rPr>
        <w:t>Improving schools in Wales: An OECD perspective</w:t>
      </w:r>
      <w:r w:rsidR="000C7C9A" w:rsidRPr="00600048">
        <w:rPr>
          <w:rFonts w:cstheme="minorHAnsi"/>
          <w:szCs w:val="24"/>
          <w:shd w:val="clear" w:color="auto" w:fill="FFFFFF"/>
        </w:rPr>
        <w:t>.</w:t>
      </w:r>
      <w:r w:rsidR="001F7B16" w:rsidRPr="00600048">
        <w:rPr>
          <w:rFonts w:cstheme="minorHAnsi"/>
          <w:szCs w:val="24"/>
          <w:shd w:val="clear" w:color="auto" w:fill="FFFFFF"/>
        </w:rPr>
        <w:t xml:space="preserve"> </w:t>
      </w:r>
      <w:r w:rsidR="00015868" w:rsidRPr="00600048">
        <w:rPr>
          <w:rFonts w:cstheme="minorHAnsi"/>
          <w:szCs w:val="24"/>
        </w:rPr>
        <w:t xml:space="preserve">Available at: </w:t>
      </w:r>
      <w:hyperlink r:id="rId24" w:history="1">
        <w:r w:rsidR="001F7B16" w:rsidRPr="00600048">
          <w:rPr>
            <w:rStyle w:val="Hyperlink"/>
            <w:rFonts w:cstheme="minorHAnsi"/>
            <w:color w:val="auto"/>
            <w:szCs w:val="24"/>
            <w:u w:val="none"/>
            <w:shd w:val="clear" w:color="auto" w:fill="FFFFFF"/>
          </w:rPr>
          <w:t>http://www.oecd.org/education/Improving-schools-in-Wales.pdf</w:t>
        </w:r>
      </w:hyperlink>
      <w:r w:rsidR="000C7C9A" w:rsidRPr="00600048">
        <w:rPr>
          <w:rStyle w:val="Hyperlink"/>
          <w:rFonts w:cstheme="minorHAnsi"/>
          <w:color w:val="auto"/>
          <w:szCs w:val="24"/>
          <w:u w:val="none"/>
          <w:shd w:val="clear" w:color="auto" w:fill="FFFFFF"/>
        </w:rPr>
        <w:t xml:space="preserve"> </w:t>
      </w:r>
      <w:r w:rsidR="00517E66" w:rsidRPr="00600048">
        <w:rPr>
          <w:rStyle w:val="Hyperlink"/>
          <w:rFonts w:cstheme="minorHAnsi"/>
          <w:color w:val="auto"/>
          <w:szCs w:val="24"/>
          <w:u w:val="none"/>
        </w:rPr>
        <w:t>(Accessed:</w:t>
      </w:r>
      <w:r w:rsidR="000E5115">
        <w:rPr>
          <w:rStyle w:val="Hyperlink"/>
          <w:rFonts w:cstheme="minorHAnsi"/>
          <w:color w:val="auto"/>
          <w:szCs w:val="24"/>
          <w:u w:val="none"/>
        </w:rPr>
        <w:t xml:space="preserve"> 27th </w:t>
      </w:r>
      <w:r w:rsidR="00517E66" w:rsidRPr="00600048">
        <w:rPr>
          <w:rStyle w:val="Hyperlink"/>
          <w:rFonts w:cstheme="minorHAnsi"/>
          <w:color w:val="auto"/>
          <w:szCs w:val="24"/>
          <w:u w:val="none"/>
        </w:rPr>
        <w:t xml:space="preserve"> January 2021)</w:t>
      </w:r>
      <w:r w:rsidR="000C7C9A" w:rsidRPr="00600048">
        <w:rPr>
          <w:rStyle w:val="Hyperlink"/>
          <w:rFonts w:cstheme="minorHAnsi"/>
          <w:color w:val="auto"/>
          <w:szCs w:val="24"/>
          <w:u w:val="none"/>
        </w:rPr>
        <w:t>.</w:t>
      </w:r>
    </w:p>
    <w:p w14:paraId="24BC9021" w14:textId="77777777" w:rsidR="000C7C9A" w:rsidRPr="00600048" w:rsidRDefault="000C7C9A" w:rsidP="00600048">
      <w:pPr>
        <w:jc w:val="both"/>
        <w:rPr>
          <w:rFonts w:cstheme="minorHAnsi"/>
          <w:color w:val="111111"/>
          <w:szCs w:val="24"/>
          <w:shd w:val="clear" w:color="auto" w:fill="FFFFFF"/>
        </w:rPr>
      </w:pPr>
    </w:p>
    <w:p w14:paraId="49430895" w14:textId="65C23069" w:rsidR="00B15F7A" w:rsidRPr="00600048" w:rsidRDefault="000E3E47" w:rsidP="00600048">
      <w:pPr>
        <w:jc w:val="both"/>
        <w:rPr>
          <w:rStyle w:val="Hyperlink"/>
          <w:rFonts w:cstheme="minorHAnsi"/>
          <w:color w:val="auto"/>
          <w:szCs w:val="24"/>
          <w:u w:val="none"/>
        </w:rPr>
      </w:pPr>
      <w:r w:rsidRPr="00600048">
        <w:rPr>
          <w:rFonts w:cstheme="minorHAnsi"/>
          <w:szCs w:val="24"/>
          <w:shd w:val="clear" w:color="auto" w:fill="FFFFFF"/>
        </w:rPr>
        <w:t>Organisation for Economic Co-operation and Development</w:t>
      </w:r>
      <w:r w:rsidR="000C7C9A" w:rsidRPr="00600048">
        <w:rPr>
          <w:rFonts w:cstheme="minorHAnsi"/>
          <w:szCs w:val="24"/>
          <w:shd w:val="clear" w:color="auto" w:fill="FFFFFF"/>
        </w:rPr>
        <w:t xml:space="preserve"> </w:t>
      </w:r>
      <w:r w:rsidR="00B15F7A" w:rsidRPr="00600048">
        <w:rPr>
          <w:rFonts w:cstheme="minorHAnsi"/>
          <w:szCs w:val="24"/>
        </w:rPr>
        <w:t xml:space="preserve">OECD. (2017) </w:t>
      </w:r>
      <w:r w:rsidR="00B15F7A" w:rsidRPr="00600048">
        <w:rPr>
          <w:rFonts w:cstheme="minorHAnsi"/>
          <w:i/>
          <w:iCs/>
          <w:szCs w:val="24"/>
        </w:rPr>
        <w:t>The Welsh Education Reform Journey</w:t>
      </w:r>
      <w:r w:rsidR="000C7C9A" w:rsidRPr="00600048">
        <w:rPr>
          <w:rFonts w:cstheme="minorHAnsi"/>
          <w:i/>
          <w:iCs/>
          <w:szCs w:val="24"/>
        </w:rPr>
        <w:t>:</w:t>
      </w:r>
      <w:r w:rsidR="00B15F7A" w:rsidRPr="00600048">
        <w:rPr>
          <w:rFonts w:cstheme="minorHAnsi"/>
          <w:i/>
          <w:iCs/>
          <w:szCs w:val="24"/>
        </w:rPr>
        <w:t xml:space="preserve"> A RAPID POLICY ASSESSMENT</w:t>
      </w:r>
      <w:r w:rsidR="000C7C9A" w:rsidRPr="00600048">
        <w:rPr>
          <w:rFonts w:cstheme="minorHAnsi"/>
          <w:i/>
          <w:iCs/>
          <w:szCs w:val="24"/>
        </w:rPr>
        <w:t>.</w:t>
      </w:r>
      <w:r w:rsidR="00B15F7A" w:rsidRPr="00600048">
        <w:rPr>
          <w:rFonts w:cstheme="minorHAnsi"/>
          <w:szCs w:val="24"/>
        </w:rPr>
        <w:t xml:space="preserve"> Available at: </w:t>
      </w:r>
      <w:hyperlink r:id="rId25" w:history="1">
        <w:proofErr w:type="spellStart"/>
        <w:r w:rsidR="00B15F7A" w:rsidRPr="00600048">
          <w:rPr>
            <w:rStyle w:val="Hyperlink"/>
            <w:rFonts w:cstheme="minorHAnsi"/>
            <w:color w:val="auto"/>
            <w:szCs w:val="24"/>
            <w:u w:val="none"/>
          </w:rPr>
          <w:t>MergedFile</w:t>
        </w:r>
        <w:proofErr w:type="spellEnd"/>
        <w:r w:rsidR="00B15F7A" w:rsidRPr="00600048">
          <w:rPr>
            <w:rStyle w:val="Hyperlink"/>
            <w:rFonts w:cstheme="minorHAnsi"/>
            <w:color w:val="auto"/>
            <w:szCs w:val="24"/>
            <w:u w:val="none"/>
          </w:rPr>
          <w:t xml:space="preserve"> (oec</w:t>
        </w:r>
        <w:r w:rsidR="00B15F7A" w:rsidRPr="00600048">
          <w:rPr>
            <w:rStyle w:val="Hyperlink"/>
            <w:rFonts w:cstheme="minorHAnsi"/>
            <w:color w:val="auto"/>
            <w:szCs w:val="24"/>
            <w:u w:val="none"/>
          </w:rPr>
          <w:t>d</w:t>
        </w:r>
        <w:r w:rsidR="00B15F7A" w:rsidRPr="00600048">
          <w:rPr>
            <w:rStyle w:val="Hyperlink"/>
            <w:rFonts w:cstheme="minorHAnsi"/>
            <w:color w:val="auto"/>
            <w:szCs w:val="24"/>
            <w:u w:val="none"/>
          </w:rPr>
          <w:t>.org)</w:t>
        </w:r>
      </w:hyperlink>
      <w:r w:rsidR="0057402E" w:rsidRPr="00600048">
        <w:rPr>
          <w:rStyle w:val="Hyperlink"/>
          <w:rFonts w:cstheme="minorHAnsi"/>
          <w:color w:val="auto"/>
          <w:szCs w:val="24"/>
          <w:u w:val="none"/>
        </w:rPr>
        <w:t xml:space="preserve"> </w:t>
      </w:r>
      <w:r w:rsidR="00B15F7A" w:rsidRPr="00600048">
        <w:rPr>
          <w:rStyle w:val="Hyperlink"/>
          <w:rFonts w:cstheme="minorHAnsi"/>
          <w:color w:val="auto"/>
          <w:szCs w:val="24"/>
          <w:u w:val="none"/>
        </w:rPr>
        <w:t>(Accessed: January 2021)</w:t>
      </w:r>
      <w:r w:rsidR="0057402E" w:rsidRPr="00600048">
        <w:rPr>
          <w:rStyle w:val="Hyperlink"/>
          <w:rFonts w:cstheme="minorHAnsi"/>
          <w:color w:val="auto"/>
          <w:szCs w:val="24"/>
          <w:u w:val="none"/>
        </w:rPr>
        <w:t>.</w:t>
      </w:r>
    </w:p>
    <w:p w14:paraId="65C81B1D" w14:textId="77777777" w:rsidR="00C41EA1" w:rsidRPr="00600048" w:rsidRDefault="00C41EA1" w:rsidP="00600048">
      <w:pPr>
        <w:jc w:val="both"/>
        <w:rPr>
          <w:rStyle w:val="Hyperlink"/>
          <w:rFonts w:cstheme="minorHAnsi"/>
          <w:color w:val="auto"/>
          <w:szCs w:val="24"/>
          <w:u w:val="none"/>
        </w:rPr>
      </w:pPr>
    </w:p>
    <w:p w14:paraId="013766E8" w14:textId="77777777" w:rsidR="00C41EA1" w:rsidRPr="00600048" w:rsidRDefault="00C41EA1" w:rsidP="00600048">
      <w:pPr>
        <w:jc w:val="both"/>
        <w:rPr>
          <w:rFonts w:cstheme="minorHAnsi"/>
          <w:color w:val="000000"/>
          <w:szCs w:val="24"/>
          <w:shd w:val="clear" w:color="auto" w:fill="FFFFFF"/>
        </w:rPr>
      </w:pPr>
      <w:r w:rsidRPr="00600048">
        <w:rPr>
          <w:rFonts w:cstheme="minorHAnsi"/>
          <w:color w:val="000000"/>
          <w:szCs w:val="24"/>
          <w:shd w:val="clear" w:color="auto" w:fill="FFFFFF"/>
        </w:rPr>
        <w:t>Pinker S. (1994). </w:t>
      </w:r>
      <w:r w:rsidRPr="00600048">
        <w:rPr>
          <w:rStyle w:val="ref-journal"/>
          <w:rFonts w:cstheme="minorHAnsi"/>
          <w:i/>
          <w:iCs/>
          <w:color w:val="000000"/>
          <w:szCs w:val="24"/>
          <w:shd w:val="clear" w:color="auto" w:fill="FFFFFF"/>
        </w:rPr>
        <w:t>The Language Instinct. The New Science of Language and Mind</w:t>
      </w:r>
      <w:r w:rsidRPr="00600048">
        <w:rPr>
          <w:rFonts w:cstheme="minorHAnsi"/>
          <w:color w:val="000000"/>
          <w:szCs w:val="24"/>
          <w:shd w:val="clear" w:color="auto" w:fill="FFFFFF"/>
        </w:rPr>
        <w:t>. London: Penguin Books.</w:t>
      </w:r>
    </w:p>
    <w:p w14:paraId="277C2749" w14:textId="77777777" w:rsidR="00C41EA1" w:rsidRPr="00600048" w:rsidRDefault="00C41EA1" w:rsidP="00600048">
      <w:pPr>
        <w:jc w:val="both"/>
        <w:rPr>
          <w:rStyle w:val="Hyperlink"/>
          <w:rFonts w:cstheme="minorHAnsi"/>
          <w:color w:val="auto"/>
          <w:szCs w:val="24"/>
          <w:u w:val="none"/>
        </w:rPr>
      </w:pPr>
    </w:p>
    <w:p w14:paraId="3F8A70F6" w14:textId="40DB9E8B" w:rsidR="00245A0F" w:rsidRPr="00600048" w:rsidRDefault="0027456A" w:rsidP="00600048">
      <w:pPr>
        <w:jc w:val="both"/>
        <w:rPr>
          <w:rFonts w:cstheme="minorHAnsi"/>
          <w:szCs w:val="24"/>
        </w:rPr>
      </w:pPr>
      <w:r w:rsidRPr="00600048">
        <w:rPr>
          <w:rFonts w:cstheme="minorHAnsi"/>
          <w:szCs w:val="24"/>
        </w:rPr>
        <w:t xml:space="preserve">Sherrington, T. (2019) </w:t>
      </w:r>
      <w:proofErr w:type="spellStart"/>
      <w:r w:rsidR="00110CE9" w:rsidRPr="00600048">
        <w:rPr>
          <w:rFonts w:cstheme="minorHAnsi"/>
          <w:i/>
          <w:iCs/>
          <w:szCs w:val="24"/>
        </w:rPr>
        <w:t>Rosenshine’s</w:t>
      </w:r>
      <w:proofErr w:type="spellEnd"/>
      <w:r w:rsidR="00110CE9" w:rsidRPr="00600048">
        <w:rPr>
          <w:rFonts w:cstheme="minorHAnsi"/>
          <w:i/>
          <w:iCs/>
          <w:szCs w:val="24"/>
        </w:rPr>
        <w:t xml:space="preserve"> principles in action</w:t>
      </w:r>
      <w:r w:rsidR="00110CE9" w:rsidRPr="00600048">
        <w:rPr>
          <w:rFonts w:cstheme="minorHAnsi"/>
          <w:szCs w:val="24"/>
        </w:rPr>
        <w:t>.</w:t>
      </w:r>
      <w:r w:rsidR="00207F91" w:rsidRPr="00600048">
        <w:rPr>
          <w:rFonts w:cstheme="minorHAnsi"/>
          <w:szCs w:val="24"/>
        </w:rPr>
        <w:t xml:space="preserve"> Woodbridge: John Catt Educational Ltd. </w:t>
      </w:r>
    </w:p>
    <w:p w14:paraId="22FE93AB" w14:textId="77777777" w:rsidR="00C41EA1" w:rsidRPr="00600048" w:rsidRDefault="00C41EA1" w:rsidP="00600048">
      <w:pPr>
        <w:jc w:val="both"/>
        <w:rPr>
          <w:rFonts w:cstheme="minorHAnsi"/>
          <w:szCs w:val="24"/>
        </w:rPr>
      </w:pPr>
    </w:p>
    <w:p w14:paraId="62CFC35B" w14:textId="1DE1215A" w:rsidR="00DD632D" w:rsidRPr="00600048" w:rsidRDefault="00DD632D" w:rsidP="00600048">
      <w:pPr>
        <w:jc w:val="both"/>
        <w:rPr>
          <w:rFonts w:cstheme="minorHAnsi"/>
          <w:szCs w:val="24"/>
        </w:rPr>
      </w:pPr>
      <w:r w:rsidRPr="00600048">
        <w:rPr>
          <w:rFonts w:cstheme="minorHAnsi"/>
          <w:szCs w:val="24"/>
        </w:rPr>
        <w:t xml:space="preserve">Voice 21 (2019) </w:t>
      </w:r>
      <w:r w:rsidRPr="00600048">
        <w:rPr>
          <w:rFonts w:cstheme="minorHAnsi"/>
          <w:i/>
          <w:iCs/>
          <w:szCs w:val="24"/>
        </w:rPr>
        <w:t>The Oracy Framework</w:t>
      </w:r>
      <w:r w:rsidRPr="00600048">
        <w:rPr>
          <w:rFonts w:cstheme="minorHAnsi"/>
          <w:szCs w:val="24"/>
        </w:rPr>
        <w:t xml:space="preserve">. Available at: </w:t>
      </w:r>
      <w:hyperlink r:id="rId26" w:history="1">
        <w:r w:rsidRPr="00600048">
          <w:rPr>
            <w:rStyle w:val="Hyperlink"/>
            <w:rFonts w:cstheme="minorHAnsi"/>
            <w:color w:val="auto"/>
            <w:szCs w:val="24"/>
            <w:u w:val="none"/>
          </w:rPr>
          <w:t>The-Oracy-Framework-1-1.pdf (voice21.org)</w:t>
        </w:r>
      </w:hyperlink>
      <w:r w:rsidRPr="00600048">
        <w:rPr>
          <w:rStyle w:val="Hyperlink"/>
          <w:rFonts w:cstheme="minorHAnsi"/>
          <w:color w:val="auto"/>
          <w:szCs w:val="24"/>
          <w:u w:val="none"/>
        </w:rPr>
        <w:t xml:space="preserve"> (Accessed: </w:t>
      </w:r>
      <w:r w:rsidR="000E5115">
        <w:rPr>
          <w:rStyle w:val="Hyperlink"/>
          <w:rFonts w:cstheme="minorHAnsi"/>
          <w:color w:val="auto"/>
          <w:szCs w:val="24"/>
          <w:u w:val="none"/>
        </w:rPr>
        <w:t>19</w:t>
      </w:r>
      <w:r w:rsidR="000E5115" w:rsidRPr="000E5115">
        <w:rPr>
          <w:rStyle w:val="Hyperlink"/>
          <w:rFonts w:cstheme="minorHAnsi"/>
          <w:color w:val="auto"/>
          <w:szCs w:val="24"/>
          <w:u w:val="none"/>
          <w:vertAlign w:val="superscript"/>
        </w:rPr>
        <w:t>th</w:t>
      </w:r>
      <w:r w:rsidR="000E5115">
        <w:rPr>
          <w:rStyle w:val="Hyperlink"/>
          <w:rFonts w:cstheme="minorHAnsi"/>
          <w:color w:val="auto"/>
          <w:szCs w:val="24"/>
          <w:u w:val="none"/>
        </w:rPr>
        <w:t xml:space="preserve"> </w:t>
      </w:r>
      <w:r w:rsidRPr="00600048">
        <w:rPr>
          <w:rStyle w:val="Hyperlink"/>
          <w:rFonts w:cstheme="minorHAnsi"/>
          <w:color w:val="auto"/>
          <w:szCs w:val="24"/>
          <w:u w:val="none"/>
        </w:rPr>
        <w:t>January 2021)</w:t>
      </w:r>
      <w:r w:rsidRPr="00600048">
        <w:rPr>
          <w:rStyle w:val="Hyperlink"/>
          <w:rFonts w:cstheme="minorHAnsi"/>
          <w:color w:val="auto"/>
          <w:szCs w:val="24"/>
          <w:u w:val="none"/>
        </w:rPr>
        <w:t>.</w:t>
      </w:r>
    </w:p>
    <w:p w14:paraId="5DACCBEE" w14:textId="77777777" w:rsidR="00C41EA1" w:rsidRPr="00600048" w:rsidRDefault="00C41EA1" w:rsidP="00600048">
      <w:pPr>
        <w:jc w:val="both"/>
        <w:rPr>
          <w:rFonts w:cstheme="minorHAnsi"/>
          <w:szCs w:val="24"/>
        </w:rPr>
      </w:pPr>
    </w:p>
    <w:p w14:paraId="5BDC2C17" w14:textId="07708EC9" w:rsidR="008A7DD9" w:rsidRPr="00600048" w:rsidRDefault="008A7DD9" w:rsidP="00600048">
      <w:pPr>
        <w:jc w:val="both"/>
        <w:rPr>
          <w:rStyle w:val="Hyperlink"/>
          <w:rFonts w:cstheme="minorHAnsi"/>
          <w:color w:val="auto"/>
          <w:szCs w:val="24"/>
          <w:u w:val="none"/>
        </w:rPr>
      </w:pPr>
      <w:r w:rsidRPr="00600048">
        <w:rPr>
          <w:rFonts w:cstheme="minorHAnsi"/>
          <w:szCs w:val="24"/>
        </w:rPr>
        <w:t>Voice 21</w:t>
      </w:r>
      <w:r w:rsidR="00DD632D" w:rsidRPr="00600048">
        <w:rPr>
          <w:rFonts w:cstheme="minorHAnsi"/>
          <w:szCs w:val="24"/>
        </w:rPr>
        <w:t xml:space="preserve"> (</w:t>
      </w:r>
      <w:r w:rsidR="004C42F9" w:rsidRPr="00600048">
        <w:rPr>
          <w:rFonts w:cstheme="minorHAnsi"/>
          <w:szCs w:val="24"/>
        </w:rPr>
        <w:t>2020</w:t>
      </w:r>
      <w:r w:rsidR="00DD632D" w:rsidRPr="00600048">
        <w:rPr>
          <w:rFonts w:cstheme="minorHAnsi"/>
          <w:szCs w:val="24"/>
        </w:rPr>
        <w:t xml:space="preserve">) </w:t>
      </w:r>
      <w:r w:rsidR="00691043" w:rsidRPr="00600048">
        <w:rPr>
          <w:rFonts w:cstheme="minorHAnsi"/>
          <w:i/>
          <w:iCs/>
          <w:szCs w:val="24"/>
        </w:rPr>
        <w:t>Oracy</w:t>
      </w:r>
      <w:r w:rsidR="00DD632D" w:rsidRPr="00600048">
        <w:rPr>
          <w:rFonts w:cstheme="minorHAnsi"/>
          <w:i/>
          <w:iCs/>
          <w:szCs w:val="24"/>
        </w:rPr>
        <w:t>.</w:t>
      </w:r>
      <w:r w:rsidR="00015868" w:rsidRPr="00600048">
        <w:rPr>
          <w:rFonts w:cstheme="minorHAnsi"/>
          <w:i/>
          <w:iCs/>
          <w:szCs w:val="24"/>
        </w:rPr>
        <w:t xml:space="preserve"> </w:t>
      </w:r>
      <w:r w:rsidR="00015868" w:rsidRPr="00600048">
        <w:rPr>
          <w:rFonts w:cstheme="minorHAnsi"/>
          <w:szCs w:val="24"/>
        </w:rPr>
        <w:t xml:space="preserve">Available at: </w:t>
      </w:r>
      <w:hyperlink r:id="rId27" w:history="1">
        <w:r w:rsidRPr="00600048">
          <w:rPr>
            <w:rStyle w:val="Hyperlink"/>
            <w:rFonts w:cstheme="minorHAnsi"/>
            <w:color w:val="auto"/>
            <w:szCs w:val="24"/>
            <w:u w:val="none"/>
          </w:rPr>
          <w:t>Oracy – Voic</w:t>
        </w:r>
        <w:r w:rsidRPr="00600048">
          <w:rPr>
            <w:rStyle w:val="Hyperlink"/>
            <w:rFonts w:cstheme="minorHAnsi"/>
            <w:color w:val="auto"/>
            <w:szCs w:val="24"/>
            <w:u w:val="none"/>
          </w:rPr>
          <w:t>e</w:t>
        </w:r>
        <w:r w:rsidRPr="00600048">
          <w:rPr>
            <w:rStyle w:val="Hyperlink"/>
            <w:rFonts w:cstheme="minorHAnsi"/>
            <w:color w:val="auto"/>
            <w:szCs w:val="24"/>
            <w:u w:val="none"/>
          </w:rPr>
          <w:t xml:space="preserve"> 21</w:t>
        </w:r>
      </w:hyperlink>
      <w:r w:rsidR="00517E66" w:rsidRPr="00600048">
        <w:rPr>
          <w:rStyle w:val="Hyperlink"/>
          <w:rFonts w:cstheme="minorHAnsi"/>
          <w:color w:val="auto"/>
          <w:szCs w:val="24"/>
          <w:u w:val="none"/>
        </w:rPr>
        <w:t xml:space="preserve"> (Accessed: </w:t>
      </w:r>
      <w:r w:rsidR="00600048">
        <w:rPr>
          <w:rStyle w:val="Hyperlink"/>
          <w:rFonts w:cstheme="minorHAnsi"/>
          <w:color w:val="auto"/>
          <w:szCs w:val="24"/>
          <w:u w:val="none"/>
        </w:rPr>
        <w:t>19</w:t>
      </w:r>
      <w:r w:rsidR="00600048" w:rsidRPr="00600048">
        <w:rPr>
          <w:rStyle w:val="Hyperlink"/>
          <w:rFonts w:cstheme="minorHAnsi"/>
          <w:color w:val="auto"/>
          <w:szCs w:val="24"/>
          <w:u w:val="none"/>
          <w:vertAlign w:val="superscript"/>
        </w:rPr>
        <w:t>th</w:t>
      </w:r>
      <w:r w:rsidR="00600048">
        <w:rPr>
          <w:rStyle w:val="Hyperlink"/>
          <w:rFonts w:cstheme="minorHAnsi"/>
          <w:color w:val="auto"/>
          <w:szCs w:val="24"/>
          <w:u w:val="none"/>
        </w:rPr>
        <w:t xml:space="preserve"> </w:t>
      </w:r>
      <w:r w:rsidR="00517E66" w:rsidRPr="00600048">
        <w:rPr>
          <w:rStyle w:val="Hyperlink"/>
          <w:rFonts w:cstheme="minorHAnsi"/>
          <w:color w:val="auto"/>
          <w:szCs w:val="24"/>
          <w:u w:val="none"/>
        </w:rPr>
        <w:t>January 2021)</w:t>
      </w:r>
      <w:r w:rsidR="00DD632D" w:rsidRPr="00600048">
        <w:rPr>
          <w:rStyle w:val="Hyperlink"/>
          <w:rFonts w:cstheme="minorHAnsi"/>
          <w:color w:val="auto"/>
          <w:szCs w:val="24"/>
          <w:u w:val="none"/>
        </w:rPr>
        <w:t>.</w:t>
      </w:r>
    </w:p>
    <w:p w14:paraId="1C892B48" w14:textId="77777777" w:rsidR="00DD632D" w:rsidRPr="00600048" w:rsidRDefault="00DD632D" w:rsidP="00600048">
      <w:pPr>
        <w:jc w:val="both"/>
        <w:rPr>
          <w:rFonts w:cstheme="minorHAnsi"/>
          <w:szCs w:val="24"/>
        </w:rPr>
      </w:pPr>
    </w:p>
    <w:p w14:paraId="4A682ABB" w14:textId="27916C65" w:rsidR="005825FA" w:rsidRPr="00600048" w:rsidRDefault="00207F91" w:rsidP="00600048">
      <w:pPr>
        <w:jc w:val="both"/>
        <w:rPr>
          <w:rFonts w:cstheme="minorHAnsi"/>
          <w:szCs w:val="24"/>
        </w:rPr>
      </w:pPr>
      <w:r w:rsidRPr="00600048">
        <w:rPr>
          <w:rFonts w:cstheme="minorHAnsi"/>
          <w:szCs w:val="24"/>
        </w:rPr>
        <w:t xml:space="preserve">Weinstein, Y. </w:t>
      </w:r>
      <w:proofErr w:type="spellStart"/>
      <w:r w:rsidRPr="00600048">
        <w:rPr>
          <w:rFonts w:cstheme="minorHAnsi"/>
          <w:szCs w:val="24"/>
        </w:rPr>
        <w:t>Sumeracki</w:t>
      </w:r>
      <w:proofErr w:type="spellEnd"/>
      <w:r w:rsidRPr="00600048">
        <w:rPr>
          <w:rFonts w:cstheme="minorHAnsi"/>
          <w:szCs w:val="24"/>
        </w:rPr>
        <w:t xml:space="preserve">, M. and </w:t>
      </w:r>
      <w:proofErr w:type="spellStart"/>
      <w:r w:rsidRPr="00600048">
        <w:rPr>
          <w:rFonts w:cstheme="minorHAnsi"/>
          <w:szCs w:val="24"/>
        </w:rPr>
        <w:t>Caviglioli</w:t>
      </w:r>
      <w:proofErr w:type="spellEnd"/>
      <w:r w:rsidRPr="00600048">
        <w:rPr>
          <w:rFonts w:cstheme="minorHAnsi"/>
          <w:szCs w:val="24"/>
        </w:rPr>
        <w:t xml:space="preserve">, O. </w:t>
      </w:r>
      <w:r w:rsidR="00BF3E19" w:rsidRPr="00600048">
        <w:rPr>
          <w:rFonts w:cstheme="minorHAnsi"/>
          <w:szCs w:val="24"/>
        </w:rPr>
        <w:t>(2019)</w:t>
      </w:r>
      <w:r w:rsidR="00EA5BB2" w:rsidRPr="00600048">
        <w:rPr>
          <w:rFonts w:cstheme="minorHAnsi"/>
          <w:szCs w:val="24"/>
        </w:rPr>
        <w:t xml:space="preserve"> </w:t>
      </w:r>
      <w:r w:rsidR="00BF3E19" w:rsidRPr="00600048">
        <w:rPr>
          <w:rFonts w:cstheme="minorHAnsi"/>
          <w:i/>
          <w:iCs/>
          <w:szCs w:val="24"/>
        </w:rPr>
        <w:t>Understanding How We Learn</w:t>
      </w:r>
      <w:r w:rsidR="00BF3E19" w:rsidRPr="00600048">
        <w:rPr>
          <w:rFonts w:cstheme="minorHAnsi"/>
          <w:szCs w:val="24"/>
        </w:rPr>
        <w:t>.</w:t>
      </w:r>
      <w:r w:rsidR="00EA5BB2" w:rsidRPr="00600048">
        <w:rPr>
          <w:rFonts w:cstheme="minorHAnsi"/>
          <w:szCs w:val="24"/>
        </w:rPr>
        <w:t xml:space="preserve"> </w:t>
      </w:r>
      <w:r w:rsidR="00BF3E19" w:rsidRPr="00600048">
        <w:rPr>
          <w:rFonts w:cstheme="minorHAnsi"/>
          <w:szCs w:val="24"/>
        </w:rPr>
        <w:t>London: Routledge</w:t>
      </w:r>
      <w:r w:rsidR="000C1D1C" w:rsidRPr="00600048">
        <w:rPr>
          <w:rFonts w:cstheme="minorHAnsi"/>
          <w:szCs w:val="24"/>
        </w:rPr>
        <w:t>.</w:t>
      </w:r>
    </w:p>
    <w:p w14:paraId="5038AD8C" w14:textId="77777777" w:rsidR="000C1D1C" w:rsidRPr="00600048" w:rsidRDefault="000C1D1C" w:rsidP="00600048">
      <w:pPr>
        <w:jc w:val="both"/>
        <w:rPr>
          <w:rStyle w:val="Hyperlink"/>
          <w:rFonts w:cstheme="minorHAnsi"/>
          <w:color w:val="auto"/>
          <w:szCs w:val="24"/>
          <w:u w:val="none"/>
        </w:rPr>
      </w:pPr>
    </w:p>
    <w:p w14:paraId="5FDFF2DE" w14:textId="388376A7" w:rsidR="006862C1" w:rsidRPr="00600048" w:rsidRDefault="006862C1" w:rsidP="00600048">
      <w:pPr>
        <w:jc w:val="both"/>
        <w:rPr>
          <w:rStyle w:val="Hyperlink"/>
          <w:rFonts w:cstheme="minorHAnsi"/>
          <w:color w:val="auto"/>
          <w:szCs w:val="24"/>
          <w:u w:val="none"/>
        </w:rPr>
      </w:pPr>
      <w:r w:rsidRPr="00600048">
        <w:rPr>
          <w:rStyle w:val="Hyperlink"/>
          <w:rFonts w:cstheme="minorHAnsi"/>
          <w:color w:val="auto"/>
          <w:szCs w:val="24"/>
          <w:u w:val="none"/>
        </w:rPr>
        <w:t xml:space="preserve">Welsh Government. </w:t>
      </w:r>
      <w:r w:rsidR="00C547D9" w:rsidRPr="00600048">
        <w:rPr>
          <w:rStyle w:val="Hyperlink"/>
          <w:rFonts w:cstheme="minorHAnsi"/>
          <w:color w:val="auto"/>
          <w:szCs w:val="24"/>
          <w:u w:val="none"/>
        </w:rPr>
        <w:t>(2015) The well</w:t>
      </w:r>
      <w:r w:rsidR="00E72463" w:rsidRPr="00600048">
        <w:rPr>
          <w:rStyle w:val="Hyperlink"/>
          <w:rFonts w:cstheme="minorHAnsi"/>
          <w:color w:val="auto"/>
          <w:szCs w:val="24"/>
          <w:u w:val="none"/>
        </w:rPr>
        <w:t>-</w:t>
      </w:r>
      <w:r w:rsidR="00C547D9" w:rsidRPr="00600048">
        <w:rPr>
          <w:rStyle w:val="Hyperlink"/>
          <w:rFonts w:cstheme="minorHAnsi"/>
          <w:color w:val="auto"/>
          <w:szCs w:val="24"/>
          <w:u w:val="none"/>
        </w:rPr>
        <w:t>being of future generations act 2015</w:t>
      </w:r>
      <w:r w:rsidR="00DC48F1" w:rsidRPr="00600048">
        <w:rPr>
          <w:rStyle w:val="Hyperlink"/>
          <w:rFonts w:cstheme="minorHAnsi"/>
          <w:color w:val="auto"/>
          <w:szCs w:val="24"/>
          <w:u w:val="none"/>
        </w:rPr>
        <w:t>. Cardiff: Welsh Government.</w:t>
      </w:r>
      <w:r w:rsidR="00C547D9" w:rsidRPr="00600048">
        <w:rPr>
          <w:rStyle w:val="Hyperlink"/>
          <w:rFonts w:cstheme="minorHAnsi"/>
          <w:color w:val="auto"/>
          <w:szCs w:val="24"/>
          <w:u w:val="none"/>
        </w:rPr>
        <w:t xml:space="preserve"> </w:t>
      </w:r>
      <w:r w:rsidR="00015868" w:rsidRPr="00600048">
        <w:rPr>
          <w:rFonts w:cstheme="minorHAnsi"/>
          <w:szCs w:val="24"/>
        </w:rPr>
        <w:t xml:space="preserve">Available at: </w:t>
      </w:r>
      <w:hyperlink r:id="rId28" w:history="1">
        <w:r w:rsidR="00C547D9" w:rsidRPr="00600048">
          <w:rPr>
            <w:rStyle w:val="Hyperlink"/>
            <w:rFonts w:cstheme="minorHAnsi"/>
            <w:color w:val="auto"/>
            <w:szCs w:val="24"/>
            <w:u w:val="none"/>
          </w:rPr>
          <w:t>https://www.futuregenerations.wales/wp-content/uploads/2017/02/150623-guide-to-the-fg-act-en.pdf</w:t>
        </w:r>
      </w:hyperlink>
      <w:r w:rsidR="00517E66" w:rsidRPr="00600048">
        <w:rPr>
          <w:rStyle w:val="Hyperlink"/>
          <w:rFonts w:cstheme="minorHAnsi"/>
          <w:color w:val="auto"/>
          <w:szCs w:val="24"/>
          <w:u w:val="none"/>
        </w:rPr>
        <w:t xml:space="preserve"> (Accessed: </w:t>
      </w:r>
      <w:r w:rsidR="000C1D1C" w:rsidRPr="00600048">
        <w:rPr>
          <w:rStyle w:val="Hyperlink"/>
          <w:rFonts w:cstheme="minorHAnsi"/>
          <w:color w:val="auto"/>
          <w:szCs w:val="24"/>
          <w:u w:val="none"/>
        </w:rPr>
        <w:t>21st February</w:t>
      </w:r>
      <w:r w:rsidR="00517E66" w:rsidRPr="00600048">
        <w:rPr>
          <w:rStyle w:val="Hyperlink"/>
          <w:rFonts w:cstheme="minorHAnsi"/>
          <w:color w:val="auto"/>
          <w:szCs w:val="24"/>
          <w:u w:val="none"/>
        </w:rPr>
        <w:t xml:space="preserve"> 2021)</w:t>
      </w:r>
      <w:r w:rsidR="000C1D1C" w:rsidRPr="00600048">
        <w:rPr>
          <w:rStyle w:val="Hyperlink"/>
          <w:rFonts w:cstheme="minorHAnsi"/>
          <w:color w:val="auto"/>
          <w:szCs w:val="24"/>
          <w:u w:val="none"/>
        </w:rPr>
        <w:t>.</w:t>
      </w:r>
    </w:p>
    <w:p w14:paraId="5B87FD36" w14:textId="77777777" w:rsidR="00C547D9" w:rsidRPr="00600048" w:rsidRDefault="00C547D9" w:rsidP="00600048">
      <w:pPr>
        <w:jc w:val="both"/>
        <w:rPr>
          <w:rFonts w:cstheme="minorHAnsi"/>
          <w:szCs w:val="24"/>
        </w:rPr>
      </w:pPr>
    </w:p>
    <w:p w14:paraId="1400CD99" w14:textId="2239BC40" w:rsidR="00190F17" w:rsidRPr="00600048" w:rsidRDefault="00190F17" w:rsidP="00600048">
      <w:pPr>
        <w:jc w:val="both"/>
        <w:rPr>
          <w:rFonts w:cstheme="minorHAnsi"/>
          <w:szCs w:val="24"/>
        </w:rPr>
      </w:pPr>
      <w:r w:rsidRPr="00600048">
        <w:rPr>
          <w:rFonts w:cstheme="minorHAnsi"/>
          <w:szCs w:val="24"/>
        </w:rPr>
        <w:t>Welsh Government</w:t>
      </w:r>
      <w:r w:rsidR="00C41EA1" w:rsidRPr="00600048">
        <w:rPr>
          <w:rFonts w:cstheme="minorHAnsi"/>
          <w:szCs w:val="24"/>
        </w:rPr>
        <w:t>.</w:t>
      </w:r>
      <w:r w:rsidRPr="00600048">
        <w:rPr>
          <w:rFonts w:cstheme="minorHAnsi"/>
          <w:szCs w:val="24"/>
        </w:rPr>
        <w:t xml:space="preserve"> (2017) </w:t>
      </w:r>
      <w:r w:rsidRPr="00600048">
        <w:rPr>
          <w:rFonts w:cstheme="minorHAnsi"/>
          <w:i/>
          <w:iCs/>
          <w:szCs w:val="24"/>
        </w:rPr>
        <w:t>Education in Wales our National Mission</w:t>
      </w:r>
      <w:r w:rsidR="00DC48F1" w:rsidRPr="00600048">
        <w:rPr>
          <w:rFonts w:cstheme="minorHAnsi"/>
          <w:i/>
          <w:iCs/>
          <w:szCs w:val="24"/>
        </w:rPr>
        <w:t xml:space="preserve">. </w:t>
      </w:r>
      <w:r w:rsidR="00DC48F1" w:rsidRPr="00600048">
        <w:rPr>
          <w:rFonts w:cstheme="minorHAnsi"/>
          <w:szCs w:val="24"/>
        </w:rPr>
        <w:t>Cardiff: Welsh Government.</w:t>
      </w:r>
      <w:r w:rsidRPr="00600048">
        <w:rPr>
          <w:rFonts w:cstheme="minorHAnsi"/>
          <w:szCs w:val="24"/>
        </w:rPr>
        <w:t xml:space="preserve"> </w:t>
      </w:r>
      <w:r w:rsidR="00015868" w:rsidRPr="00600048">
        <w:rPr>
          <w:rFonts w:cstheme="minorHAnsi"/>
          <w:szCs w:val="24"/>
        </w:rPr>
        <w:t xml:space="preserve">Available at: </w:t>
      </w:r>
      <w:hyperlink r:id="rId29" w:history="1">
        <w:r w:rsidRPr="00600048">
          <w:rPr>
            <w:rStyle w:val="Hyperlink"/>
            <w:rFonts w:cstheme="minorHAnsi"/>
            <w:color w:val="auto"/>
            <w:szCs w:val="24"/>
            <w:u w:val="none"/>
          </w:rPr>
          <w:t>education-in-wales-our-national-mission.pdf (</w:t>
        </w:r>
        <w:proofErr w:type="spellStart"/>
        <w:r w:rsidRPr="00600048">
          <w:rPr>
            <w:rStyle w:val="Hyperlink"/>
            <w:rFonts w:cstheme="minorHAnsi"/>
            <w:color w:val="auto"/>
            <w:szCs w:val="24"/>
            <w:u w:val="none"/>
          </w:rPr>
          <w:t>gov.wales</w:t>
        </w:r>
        <w:proofErr w:type="spellEnd"/>
        <w:r w:rsidRPr="00600048">
          <w:rPr>
            <w:rStyle w:val="Hyperlink"/>
            <w:rFonts w:cstheme="minorHAnsi"/>
            <w:color w:val="auto"/>
            <w:szCs w:val="24"/>
            <w:u w:val="none"/>
          </w:rPr>
          <w:t>)</w:t>
        </w:r>
      </w:hyperlink>
      <w:r w:rsidR="00517E66" w:rsidRPr="00600048">
        <w:rPr>
          <w:rStyle w:val="Hyperlink"/>
          <w:rFonts w:cstheme="minorHAnsi"/>
          <w:color w:val="auto"/>
          <w:szCs w:val="24"/>
          <w:u w:val="none"/>
        </w:rPr>
        <w:t xml:space="preserve"> (Accessed:</w:t>
      </w:r>
      <w:r w:rsidR="00BF24EE" w:rsidRPr="00600048">
        <w:rPr>
          <w:rStyle w:val="Hyperlink"/>
          <w:rFonts w:cstheme="minorHAnsi"/>
          <w:color w:val="auto"/>
          <w:szCs w:val="24"/>
          <w:u w:val="none"/>
        </w:rPr>
        <w:t xml:space="preserve"> 12th</w:t>
      </w:r>
      <w:r w:rsidR="00517E66" w:rsidRPr="00600048">
        <w:rPr>
          <w:rStyle w:val="Hyperlink"/>
          <w:rFonts w:cstheme="minorHAnsi"/>
          <w:color w:val="auto"/>
          <w:szCs w:val="24"/>
          <w:u w:val="none"/>
        </w:rPr>
        <w:t xml:space="preserve"> January 2021)</w:t>
      </w:r>
      <w:r w:rsidR="00BF24EE" w:rsidRPr="00600048">
        <w:rPr>
          <w:rStyle w:val="Hyperlink"/>
          <w:rFonts w:cstheme="minorHAnsi"/>
          <w:color w:val="auto"/>
          <w:szCs w:val="24"/>
          <w:u w:val="none"/>
        </w:rPr>
        <w:t>.</w:t>
      </w:r>
    </w:p>
    <w:p w14:paraId="7E74B8D3" w14:textId="5EE37BA6" w:rsidR="008377BE" w:rsidRPr="00600048" w:rsidRDefault="008377BE" w:rsidP="00600048">
      <w:pPr>
        <w:jc w:val="both"/>
        <w:rPr>
          <w:rFonts w:cstheme="minorHAnsi"/>
          <w:szCs w:val="24"/>
        </w:rPr>
      </w:pPr>
    </w:p>
    <w:p w14:paraId="78448C76" w14:textId="2EA5020E" w:rsidR="00BE2963" w:rsidRPr="00600048" w:rsidRDefault="00BE2963" w:rsidP="00600048">
      <w:pPr>
        <w:jc w:val="both"/>
        <w:rPr>
          <w:rFonts w:cstheme="minorHAnsi"/>
          <w:szCs w:val="24"/>
        </w:rPr>
      </w:pPr>
      <w:r w:rsidRPr="00600048">
        <w:rPr>
          <w:rFonts w:cstheme="minorHAnsi"/>
          <w:szCs w:val="24"/>
        </w:rPr>
        <w:t xml:space="preserve">Welsh Government. (2019) </w:t>
      </w:r>
      <w:r w:rsidR="00D94041" w:rsidRPr="00600048">
        <w:rPr>
          <w:rFonts w:cstheme="minorHAnsi"/>
          <w:i/>
          <w:iCs/>
          <w:szCs w:val="24"/>
        </w:rPr>
        <w:t>Area of Learning and Experience: Languages, Literacy and Communication</w:t>
      </w:r>
      <w:r w:rsidR="00D94041" w:rsidRPr="00600048">
        <w:rPr>
          <w:rFonts w:cstheme="minorHAnsi"/>
          <w:szCs w:val="24"/>
        </w:rPr>
        <w:t xml:space="preserve">. Available at: </w:t>
      </w:r>
      <w:hyperlink r:id="rId30" w:history="1">
        <w:r w:rsidRPr="00600048">
          <w:rPr>
            <w:rStyle w:val="Hyperlink"/>
            <w:rFonts w:cstheme="minorHAnsi"/>
            <w:color w:val="auto"/>
            <w:szCs w:val="24"/>
            <w:u w:val="none"/>
          </w:rPr>
          <w:t>Descriptions of learning - Hwb (</w:t>
        </w:r>
        <w:proofErr w:type="spellStart"/>
        <w:r w:rsidRPr="00600048">
          <w:rPr>
            <w:rStyle w:val="Hyperlink"/>
            <w:rFonts w:cstheme="minorHAnsi"/>
            <w:color w:val="auto"/>
            <w:szCs w:val="24"/>
            <w:u w:val="none"/>
          </w:rPr>
          <w:t>gov.wales</w:t>
        </w:r>
        <w:proofErr w:type="spellEnd"/>
        <w:r w:rsidRPr="00600048">
          <w:rPr>
            <w:rStyle w:val="Hyperlink"/>
            <w:rFonts w:cstheme="minorHAnsi"/>
            <w:color w:val="auto"/>
            <w:szCs w:val="24"/>
            <w:u w:val="none"/>
          </w:rPr>
          <w:t>)</w:t>
        </w:r>
      </w:hyperlink>
      <w:r w:rsidR="00D94041" w:rsidRPr="00600048">
        <w:rPr>
          <w:rFonts w:cstheme="minorHAnsi"/>
          <w:szCs w:val="24"/>
        </w:rPr>
        <w:t xml:space="preserve"> (Accessed: 27</w:t>
      </w:r>
      <w:r w:rsidR="00D94041" w:rsidRPr="00600048">
        <w:rPr>
          <w:rFonts w:cstheme="minorHAnsi"/>
          <w:szCs w:val="24"/>
          <w:vertAlign w:val="superscript"/>
        </w:rPr>
        <w:t>th</w:t>
      </w:r>
      <w:r w:rsidR="00D94041" w:rsidRPr="00600048">
        <w:rPr>
          <w:rFonts w:cstheme="minorHAnsi"/>
          <w:szCs w:val="24"/>
        </w:rPr>
        <w:t xml:space="preserve"> February 2021).</w:t>
      </w:r>
    </w:p>
    <w:p w14:paraId="76754B5B" w14:textId="77777777" w:rsidR="00BE2963" w:rsidRPr="00600048" w:rsidRDefault="00BE2963" w:rsidP="00600048">
      <w:pPr>
        <w:jc w:val="both"/>
        <w:rPr>
          <w:rFonts w:cstheme="minorHAnsi"/>
          <w:szCs w:val="24"/>
        </w:rPr>
      </w:pPr>
    </w:p>
    <w:p w14:paraId="66B3275D" w14:textId="01F9FC59" w:rsidR="008D7C7D" w:rsidRPr="00600048" w:rsidRDefault="008D7C7D" w:rsidP="00600048">
      <w:pPr>
        <w:jc w:val="both"/>
        <w:rPr>
          <w:rStyle w:val="Hyperlink"/>
          <w:rFonts w:cstheme="minorHAnsi"/>
          <w:szCs w:val="24"/>
          <w:u w:val="none"/>
        </w:rPr>
      </w:pPr>
    </w:p>
    <w:p w14:paraId="609BADC5" w14:textId="4F664D62" w:rsidR="003D4515" w:rsidRPr="00600048" w:rsidRDefault="003D4515" w:rsidP="00600048">
      <w:pPr>
        <w:jc w:val="both"/>
        <w:rPr>
          <w:rStyle w:val="Hyperlink"/>
          <w:rFonts w:cstheme="minorHAnsi"/>
          <w:szCs w:val="24"/>
          <w:u w:val="none"/>
        </w:rPr>
      </w:pPr>
    </w:p>
    <w:sectPr w:rsidR="003D4515" w:rsidRPr="00600048" w:rsidSect="00446402">
      <w:headerReference w:type="default" r:id="rId31"/>
      <w:footerReference w:type="default" r:id="rId3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F9B4C3" w14:textId="77777777" w:rsidR="00E13310" w:rsidRDefault="00E13310" w:rsidP="00446402">
      <w:pPr>
        <w:spacing w:line="240" w:lineRule="auto"/>
      </w:pPr>
      <w:r>
        <w:separator/>
      </w:r>
    </w:p>
  </w:endnote>
  <w:endnote w:type="continuationSeparator" w:id="0">
    <w:p w14:paraId="199BF8A1" w14:textId="77777777" w:rsidR="00E13310" w:rsidRDefault="00E13310" w:rsidP="00446402">
      <w:pPr>
        <w:spacing w:line="240" w:lineRule="auto"/>
      </w:pPr>
      <w:r>
        <w:continuationSeparator/>
      </w:r>
    </w:p>
  </w:endnote>
  <w:endnote w:type="continuationNotice" w:id="1">
    <w:p w14:paraId="39A5C691" w14:textId="77777777" w:rsidR="00E13310" w:rsidRDefault="00E1331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E13310" w:rsidRDefault="00E13310">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E13310" w:rsidRDefault="00E133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436494" w14:textId="77777777" w:rsidR="00E13310" w:rsidRDefault="00E13310" w:rsidP="00446402">
      <w:pPr>
        <w:spacing w:line="240" w:lineRule="auto"/>
      </w:pPr>
      <w:r>
        <w:separator/>
      </w:r>
    </w:p>
  </w:footnote>
  <w:footnote w:type="continuationSeparator" w:id="0">
    <w:p w14:paraId="58435F60" w14:textId="77777777" w:rsidR="00E13310" w:rsidRDefault="00E13310" w:rsidP="00446402">
      <w:pPr>
        <w:spacing w:line="240" w:lineRule="auto"/>
      </w:pPr>
      <w:r>
        <w:continuationSeparator/>
      </w:r>
    </w:p>
  </w:footnote>
  <w:footnote w:type="continuationNotice" w:id="1">
    <w:p w14:paraId="6DAC76BB" w14:textId="77777777" w:rsidR="00E13310" w:rsidRDefault="00E1331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056381D5" w:rsidR="00E13310" w:rsidRPr="00446402" w:rsidRDefault="00E13310">
    <w:pPr>
      <w:pStyle w:val="Header"/>
    </w:pPr>
    <w:r>
      <w:t>ECAD6008</w:t>
    </w:r>
    <w:r>
      <w:tab/>
    </w:r>
    <w:r>
      <w:tab/>
    </w:r>
    <w:r>
      <w:tab/>
    </w:r>
    <w:r>
      <w:tab/>
    </w:r>
    <w:r>
      <w:tab/>
    </w:r>
    <w:r>
      <w:tab/>
    </w:r>
    <w:r>
      <w:tab/>
    </w:r>
    <w:r>
      <w:tab/>
    </w:r>
    <w:r>
      <w:tab/>
      <w:t>1101781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A134A"/>
    <w:multiLevelType w:val="hybridMultilevel"/>
    <w:tmpl w:val="4B3A6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5683B"/>
    <w:multiLevelType w:val="multilevel"/>
    <w:tmpl w:val="F28A2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6A0390"/>
    <w:multiLevelType w:val="multilevel"/>
    <w:tmpl w:val="D7B6E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6B7350"/>
    <w:multiLevelType w:val="multilevel"/>
    <w:tmpl w:val="1BB43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32A25"/>
    <w:multiLevelType w:val="multilevel"/>
    <w:tmpl w:val="F3FC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C24D2E"/>
    <w:multiLevelType w:val="multilevel"/>
    <w:tmpl w:val="60D06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CD4FF6"/>
    <w:multiLevelType w:val="hybridMultilevel"/>
    <w:tmpl w:val="8C50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B5CB9"/>
    <w:multiLevelType w:val="multilevel"/>
    <w:tmpl w:val="B856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E6693B"/>
    <w:multiLevelType w:val="multilevel"/>
    <w:tmpl w:val="AD7E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B147E"/>
    <w:multiLevelType w:val="multilevel"/>
    <w:tmpl w:val="A708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211851"/>
    <w:multiLevelType w:val="multilevel"/>
    <w:tmpl w:val="21CE2C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45518E"/>
    <w:multiLevelType w:val="multilevel"/>
    <w:tmpl w:val="16169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212703"/>
    <w:multiLevelType w:val="multilevel"/>
    <w:tmpl w:val="CBCC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3F2408"/>
    <w:multiLevelType w:val="multilevel"/>
    <w:tmpl w:val="DF3ED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E9712A"/>
    <w:multiLevelType w:val="multilevel"/>
    <w:tmpl w:val="6284E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035651"/>
    <w:multiLevelType w:val="multilevel"/>
    <w:tmpl w:val="3D86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C65C9A"/>
    <w:multiLevelType w:val="multilevel"/>
    <w:tmpl w:val="A2E01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B53F5A"/>
    <w:multiLevelType w:val="multilevel"/>
    <w:tmpl w:val="5F00D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5D0B79"/>
    <w:multiLevelType w:val="multilevel"/>
    <w:tmpl w:val="9330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3D07E5"/>
    <w:multiLevelType w:val="multilevel"/>
    <w:tmpl w:val="FC087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336958"/>
    <w:multiLevelType w:val="multilevel"/>
    <w:tmpl w:val="27A2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32103A"/>
    <w:multiLevelType w:val="multilevel"/>
    <w:tmpl w:val="72AEE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BA760F"/>
    <w:multiLevelType w:val="multilevel"/>
    <w:tmpl w:val="EE643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8B18B2"/>
    <w:multiLevelType w:val="multilevel"/>
    <w:tmpl w:val="5180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0D05221"/>
    <w:multiLevelType w:val="hybridMultilevel"/>
    <w:tmpl w:val="E0C0B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DC3363"/>
    <w:multiLevelType w:val="hybridMultilevel"/>
    <w:tmpl w:val="320C4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DE1C19"/>
    <w:multiLevelType w:val="multilevel"/>
    <w:tmpl w:val="492ED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7C6F7C"/>
    <w:multiLevelType w:val="multilevel"/>
    <w:tmpl w:val="8D78B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07C0E24"/>
    <w:multiLevelType w:val="multilevel"/>
    <w:tmpl w:val="7A743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203381A"/>
    <w:multiLevelType w:val="multilevel"/>
    <w:tmpl w:val="1368E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A3158A"/>
    <w:multiLevelType w:val="multilevel"/>
    <w:tmpl w:val="FD7AF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8E11942"/>
    <w:multiLevelType w:val="multilevel"/>
    <w:tmpl w:val="597A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62354D"/>
    <w:multiLevelType w:val="multilevel"/>
    <w:tmpl w:val="F4DAD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7"/>
  </w:num>
  <w:num w:numId="3">
    <w:abstractNumId w:val="1"/>
  </w:num>
  <w:num w:numId="4">
    <w:abstractNumId w:val="3"/>
  </w:num>
  <w:num w:numId="5">
    <w:abstractNumId w:val="17"/>
  </w:num>
  <w:num w:numId="6">
    <w:abstractNumId w:val="10"/>
  </w:num>
  <w:num w:numId="7">
    <w:abstractNumId w:val="12"/>
  </w:num>
  <w:num w:numId="8">
    <w:abstractNumId w:val="15"/>
  </w:num>
  <w:num w:numId="9">
    <w:abstractNumId w:val="23"/>
  </w:num>
  <w:num w:numId="10">
    <w:abstractNumId w:val="11"/>
  </w:num>
  <w:num w:numId="11">
    <w:abstractNumId w:val="29"/>
  </w:num>
  <w:num w:numId="12">
    <w:abstractNumId w:val="9"/>
  </w:num>
  <w:num w:numId="13">
    <w:abstractNumId w:val="26"/>
  </w:num>
  <w:num w:numId="14">
    <w:abstractNumId w:val="8"/>
  </w:num>
  <w:num w:numId="15">
    <w:abstractNumId w:val="19"/>
  </w:num>
  <w:num w:numId="16">
    <w:abstractNumId w:val="14"/>
  </w:num>
  <w:num w:numId="17">
    <w:abstractNumId w:val="20"/>
  </w:num>
  <w:num w:numId="18">
    <w:abstractNumId w:val="30"/>
  </w:num>
  <w:num w:numId="19">
    <w:abstractNumId w:val="5"/>
  </w:num>
  <w:num w:numId="20">
    <w:abstractNumId w:val="28"/>
  </w:num>
  <w:num w:numId="21">
    <w:abstractNumId w:val="22"/>
  </w:num>
  <w:num w:numId="22">
    <w:abstractNumId w:val="21"/>
  </w:num>
  <w:num w:numId="23">
    <w:abstractNumId w:val="27"/>
  </w:num>
  <w:num w:numId="24">
    <w:abstractNumId w:val="32"/>
  </w:num>
  <w:num w:numId="25">
    <w:abstractNumId w:val="2"/>
  </w:num>
  <w:num w:numId="26">
    <w:abstractNumId w:val="6"/>
  </w:num>
  <w:num w:numId="27">
    <w:abstractNumId w:val="25"/>
  </w:num>
  <w:num w:numId="28">
    <w:abstractNumId w:val="24"/>
  </w:num>
  <w:num w:numId="29">
    <w:abstractNumId w:val="31"/>
  </w:num>
  <w:num w:numId="30">
    <w:abstractNumId w:val="16"/>
  </w:num>
  <w:num w:numId="31">
    <w:abstractNumId w:val="4"/>
  </w:num>
  <w:num w:numId="32">
    <w:abstractNumId w:val="18"/>
  </w:num>
  <w:num w:numId="33">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mwqAUAVnXyOSwAAAA="/>
  </w:docVars>
  <w:rsids>
    <w:rsidRoot w:val="00811007"/>
    <w:rsid w:val="000000C3"/>
    <w:rsid w:val="000009B6"/>
    <w:rsid w:val="000016B0"/>
    <w:rsid w:val="00001EA7"/>
    <w:rsid w:val="0000226E"/>
    <w:rsid w:val="00002362"/>
    <w:rsid w:val="00003C26"/>
    <w:rsid w:val="00003CB8"/>
    <w:rsid w:val="0000521F"/>
    <w:rsid w:val="000054DB"/>
    <w:rsid w:val="00005BDC"/>
    <w:rsid w:val="0000710A"/>
    <w:rsid w:val="000078BD"/>
    <w:rsid w:val="0001039C"/>
    <w:rsid w:val="00010AD0"/>
    <w:rsid w:val="00012389"/>
    <w:rsid w:val="000125A2"/>
    <w:rsid w:val="00012BC8"/>
    <w:rsid w:val="0001304C"/>
    <w:rsid w:val="000137B8"/>
    <w:rsid w:val="0001386F"/>
    <w:rsid w:val="000138C4"/>
    <w:rsid w:val="00013A59"/>
    <w:rsid w:val="00013B41"/>
    <w:rsid w:val="00014D2B"/>
    <w:rsid w:val="00014FF7"/>
    <w:rsid w:val="00015868"/>
    <w:rsid w:val="00015DD1"/>
    <w:rsid w:val="00016181"/>
    <w:rsid w:val="00016A2D"/>
    <w:rsid w:val="0001705B"/>
    <w:rsid w:val="00017E96"/>
    <w:rsid w:val="00021094"/>
    <w:rsid w:val="00022ED2"/>
    <w:rsid w:val="0002301B"/>
    <w:rsid w:val="0002303B"/>
    <w:rsid w:val="0002327D"/>
    <w:rsid w:val="00023D0C"/>
    <w:rsid w:val="00024317"/>
    <w:rsid w:val="0002453B"/>
    <w:rsid w:val="00024652"/>
    <w:rsid w:val="00024D0A"/>
    <w:rsid w:val="00024E57"/>
    <w:rsid w:val="0002528D"/>
    <w:rsid w:val="000255B1"/>
    <w:rsid w:val="000257A2"/>
    <w:rsid w:val="00025BD9"/>
    <w:rsid w:val="0002610C"/>
    <w:rsid w:val="0002696E"/>
    <w:rsid w:val="000276AB"/>
    <w:rsid w:val="00027D73"/>
    <w:rsid w:val="00030356"/>
    <w:rsid w:val="00030B02"/>
    <w:rsid w:val="0003202D"/>
    <w:rsid w:val="0003354C"/>
    <w:rsid w:val="000337AB"/>
    <w:rsid w:val="00033F48"/>
    <w:rsid w:val="000344EA"/>
    <w:rsid w:val="00034531"/>
    <w:rsid w:val="00034B6F"/>
    <w:rsid w:val="00036174"/>
    <w:rsid w:val="000401C2"/>
    <w:rsid w:val="00040200"/>
    <w:rsid w:val="000407CD"/>
    <w:rsid w:val="00040E3B"/>
    <w:rsid w:val="000412BD"/>
    <w:rsid w:val="0004154D"/>
    <w:rsid w:val="0004372A"/>
    <w:rsid w:val="0004419C"/>
    <w:rsid w:val="000442B1"/>
    <w:rsid w:val="00044AE1"/>
    <w:rsid w:val="00044CB5"/>
    <w:rsid w:val="00044EAE"/>
    <w:rsid w:val="000452F2"/>
    <w:rsid w:val="000464A9"/>
    <w:rsid w:val="000467EA"/>
    <w:rsid w:val="0005170C"/>
    <w:rsid w:val="0005269C"/>
    <w:rsid w:val="00053B5C"/>
    <w:rsid w:val="00053B60"/>
    <w:rsid w:val="0005491E"/>
    <w:rsid w:val="00055009"/>
    <w:rsid w:val="000553B9"/>
    <w:rsid w:val="00055E50"/>
    <w:rsid w:val="0005670E"/>
    <w:rsid w:val="000601D0"/>
    <w:rsid w:val="00060B20"/>
    <w:rsid w:val="000610EE"/>
    <w:rsid w:val="0006210C"/>
    <w:rsid w:val="000625CF"/>
    <w:rsid w:val="00062768"/>
    <w:rsid w:val="00062E2E"/>
    <w:rsid w:val="00064977"/>
    <w:rsid w:val="00064DE1"/>
    <w:rsid w:val="00066BB6"/>
    <w:rsid w:val="00066D7C"/>
    <w:rsid w:val="00067681"/>
    <w:rsid w:val="00067AAF"/>
    <w:rsid w:val="000716A0"/>
    <w:rsid w:val="00072BA4"/>
    <w:rsid w:val="00072C7F"/>
    <w:rsid w:val="000735B8"/>
    <w:rsid w:val="00073B0C"/>
    <w:rsid w:val="00073E4A"/>
    <w:rsid w:val="000746C3"/>
    <w:rsid w:val="00074D18"/>
    <w:rsid w:val="000753E9"/>
    <w:rsid w:val="000754EA"/>
    <w:rsid w:val="000755B1"/>
    <w:rsid w:val="00076AAB"/>
    <w:rsid w:val="00076ED9"/>
    <w:rsid w:val="00077AF7"/>
    <w:rsid w:val="000807A3"/>
    <w:rsid w:val="00081EB6"/>
    <w:rsid w:val="00082964"/>
    <w:rsid w:val="00086071"/>
    <w:rsid w:val="00087FEB"/>
    <w:rsid w:val="0009022F"/>
    <w:rsid w:val="0009093B"/>
    <w:rsid w:val="00090E89"/>
    <w:rsid w:val="000912C0"/>
    <w:rsid w:val="00092C60"/>
    <w:rsid w:val="00093C86"/>
    <w:rsid w:val="0009453C"/>
    <w:rsid w:val="000956B4"/>
    <w:rsid w:val="00095FA8"/>
    <w:rsid w:val="00096205"/>
    <w:rsid w:val="00096690"/>
    <w:rsid w:val="0009701F"/>
    <w:rsid w:val="00097399"/>
    <w:rsid w:val="00097F1E"/>
    <w:rsid w:val="000A043A"/>
    <w:rsid w:val="000A044D"/>
    <w:rsid w:val="000A3631"/>
    <w:rsid w:val="000A3B98"/>
    <w:rsid w:val="000A47F3"/>
    <w:rsid w:val="000A7A97"/>
    <w:rsid w:val="000B07A7"/>
    <w:rsid w:val="000B0B0F"/>
    <w:rsid w:val="000B0F26"/>
    <w:rsid w:val="000B20D3"/>
    <w:rsid w:val="000B22F8"/>
    <w:rsid w:val="000B2464"/>
    <w:rsid w:val="000B2D2A"/>
    <w:rsid w:val="000B2E81"/>
    <w:rsid w:val="000B389F"/>
    <w:rsid w:val="000B3BCD"/>
    <w:rsid w:val="000B4310"/>
    <w:rsid w:val="000B4440"/>
    <w:rsid w:val="000B4782"/>
    <w:rsid w:val="000B502E"/>
    <w:rsid w:val="000B50CC"/>
    <w:rsid w:val="000B5276"/>
    <w:rsid w:val="000B558F"/>
    <w:rsid w:val="000B58E7"/>
    <w:rsid w:val="000B5997"/>
    <w:rsid w:val="000B5A19"/>
    <w:rsid w:val="000B5D35"/>
    <w:rsid w:val="000B6D3D"/>
    <w:rsid w:val="000C0133"/>
    <w:rsid w:val="000C021F"/>
    <w:rsid w:val="000C0264"/>
    <w:rsid w:val="000C0439"/>
    <w:rsid w:val="000C0858"/>
    <w:rsid w:val="000C0873"/>
    <w:rsid w:val="000C0ED2"/>
    <w:rsid w:val="000C110C"/>
    <w:rsid w:val="000C1558"/>
    <w:rsid w:val="000C1D1C"/>
    <w:rsid w:val="000C3620"/>
    <w:rsid w:val="000C3AE3"/>
    <w:rsid w:val="000C40A0"/>
    <w:rsid w:val="000C41BB"/>
    <w:rsid w:val="000C4207"/>
    <w:rsid w:val="000C4EA3"/>
    <w:rsid w:val="000C5345"/>
    <w:rsid w:val="000C6C94"/>
    <w:rsid w:val="000C75CF"/>
    <w:rsid w:val="000C7C9A"/>
    <w:rsid w:val="000D0777"/>
    <w:rsid w:val="000D165A"/>
    <w:rsid w:val="000D185E"/>
    <w:rsid w:val="000D213D"/>
    <w:rsid w:val="000D2F3C"/>
    <w:rsid w:val="000D3195"/>
    <w:rsid w:val="000D3223"/>
    <w:rsid w:val="000D3F42"/>
    <w:rsid w:val="000D4450"/>
    <w:rsid w:val="000D4A35"/>
    <w:rsid w:val="000D4B58"/>
    <w:rsid w:val="000D5F71"/>
    <w:rsid w:val="000D6B72"/>
    <w:rsid w:val="000D726B"/>
    <w:rsid w:val="000E075F"/>
    <w:rsid w:val="000E0AD1"/>
    <w:rsid w:val="000E0D6C"/>
    <w:rsid w:val="000E1FB2"/>
    <w:rsid w:val="000E3283"/>
    <w:rsid w:val="000E3E47"/>
    <w:rsid w:val="000E434B"/>
    <w:rsid w:val="000E4903"/>
    <w:rsid w:val="000E5115"/>
    <w:rsid w:val="000E5AE9"/>
    <w:rsid w:val="000E5D60"/>
    <w:rsid w:val="000E6390"/>
    <w:rsid w:val="000E6DEA"/>
    <w:rsid w:val="000E707C"/>
    <w:rsid w:val="000E7084"/>
    <w:rsid w:val="000F0237"/>
    <w:rsid w:val="000F1400"/>
    <w:rsid w:val="000F1BE0"/>
    <w:rsid w:val="000F2DD8"/>
    <w:rsid w:val="000F2FCF"/>
    <w:rsid w:val="000F34DC"/>
    <w:rsid w:val="000F38A5"/>
    <w:rsid w:val="000F3A0D"/>
    <w:rsid w:val="000F4A70"/>
    <w:rsid w:val="000F4F41"/>
    <w:rsid w:val="000F5248"/>
    <w:rsid w:val="000F57EE"/>
    <w:rsid w:val="000F71A3"/>
    <w:rsid w:val="00101178"/>
    <w:rsid w:val="0010133B"/>
    <w:rsid w:val="00101F83"/>
    <w:rsid w:val="0010231D"/>
    <w:rsid w:val="00103631"/>
    <w:rsid w:val="00103F5C"/>
    <w:rsid w:val="00103FF4"/>
    <w:rsid w:val="00104037"/>
    <w:rsid w:val="00104344"/>
    <w:rsid w:val="001052A6"/>
    <w:rsid w:val="00105C25"/>
    <w:rsid w:val="00105D4A"/>
    <w:rsid w:val="00105FD6"/>
    <w:rsid w:val="001064F8"/>
    <w:rsid w:val="001067D2"/>
    <w:rsid w:val="00107445"/>
    <w:rsid w:val="00110CE9"/>
    <w:rsid w:val="0011147D"/>
    <w:rsid w:val="001120B4"/>
    <w:rsid w:val="0011211D"/>
    <w:rsid w:val="00112DE1"/>
    <w:rsid w:val="00114E83"/>
    <w:rsid w:val="00115C6C"/>
    <w:rsid w:val="001207CF"/>
    <w:rsid w:val="00121092"/>
    <w:rsid w:val="00121312"/>
    <w:rsid w:val="00121D0F"/>
    <w:rsid w:val="0012205F"/>
    <w:rsid w:val="00124CA6"/>
    <w:rsid w:val="001256A1"/>
    <w:rsid w:val="00125792"/>
    <w:rsid w:val="0012721F"/>
    <w:rsid w:val="00127850"/>
    <w:rsid w:val="001305F9"/>
    <w:rsid w:val="0013103D"/>
    <w:rsid w:val="001319B9"/>
    <w:rsid w:val="0013203D"/>
    <w:rsid w:val="001336DD"/>
    <w:rsid w:val="0013399D"/>
    <w:rsid w:val="001342D8"/>
    <w:rsid w:val="00134FD4"/>
    <w:rsid w:val="00135634"/>
    <w:rsid w:val="00135754"/>
    <w:rsid w:val="00135D87"/>
    <w:rsid w:val="00136B2F"/>
    <w:rsid w:val="00137FDA"/>
    <w:rsid w:val="00140CB2"/>
    <w:rsid w:val="00140E10"/>
    <w:rsid w:val="00140E34"/>
    <w:rsid w:val="001411B0"/>
    <w:rsid w:val="001415B4"/>
    <w:rsid w:val="0014197B"/>
    <w:rsid w:val="00143596"/>
    <w:rsid w:val="001445AD"/>
    <w:rsid w:val="00144971"/>
    <w:rsid w:val="00145693"/>
    <w:rsid w:val="001501D9"/>
    <w:rsid w:val="00150EB0"/>
    <w:rsid w:val="001510D5"/>
    <w:rsid w:val="001513DF"/>
    <w:rsid w:val="0015347C"/>
    <w:rsid w:val="0015348F"/>
    <w:rsid w:val="00155F2B"/>
    <w:rsid w:val="00155F65"/>
    <w:rsid w:val="00156D51"/>
    <w:rsid w:val="0015768E"/>
    <w:rsid w:val="0016043E"/>
    <w:rsid w:val="00161455"/>
    <w:rsid w:val="0016221D"/>
    <w:rsid w:val="001624C9"/>
    <w:rsid w:val="00162539"/>
    <w:rsid w:val="001625D1"/>
    <w:rsid w:val="00162B67"/>
    <w:rsid w:val="001630ED"/>
    <w:rsid w:val="00163E8A"/>
    <w:rsid w:val="001645E6"/>
    <w:rsid w:val="00166FC7"/>
    <w:rsid w:val="00166FD0"/>
    <w:rsid w:val="001673B6"/>
    <w:rsid w:val="0017003F"/>
    <w:rsid w:val="0017197B"/>
    <w:rsid w:val="00171BEB"/>
    <w:rsid w:val="00171F67"/>
    <w:rsid w:val="00173AD6"/>
    <w:rsid w:val="00173F33"/>
    <w:rsid w:val="0017514D"/>
    <w:rsid w:val="001800A1"/>
    <w:rsid w:val="00180250"/>
    <w:rsid w:val="00181054"/>
    <w:rsid w:val="00181063"/>
    <w:rsid w:val="001817D6"/>
    <w:rsid w:val="00182DA0"/>
    <w:rsid w:val="001833A0"/>
    <w:rsid w:val="00183883"/>
    <w:rsid w:val="001839A8"/>
    <w:rsid w:val="00183F1D"/>
    <w:rsid w:val="00183F74"/>
    <w:rsid w:val="001840D4"/>
    <w:rsid w:val="00184D28"/>
    <w:rsid w:val="00185C69"/>
    <w:rsid w:val="00186465"/>
    <w:rsid w:val="0018703B"/>
    <w:rsid w:val="001870A9"/>
    <w:rsid w:val="00187F46"/>
    <w:rsid w:val="00190B36"/>
    <w:rsid w:val="00190F17"/>
    <w:rsid w:val="00191782"/>
    <w:rsid w:val="0019264A"/>
    <w:rsid w:val="001929E5"/>
    <w:rsid w:val="00192C2A"/>
    <w:rsid w:val="00192C56"/>
    <w:rsid w:val="00192DB9"/>
    <w:rsid w:val="001933F1"/>
    <w:rsid w:val="001933F4"/>
    <w:rsid w:val="001939AE"/>
    <w:rsid w:val="00193B53"/>
    <w:rsid w:val="00193EAE"/>
    <w:rsid w:val="00194942"/>
    <w:rsid w:val="00196ABB"/>
    <w:rsid w:val="0019714B"/>
    <w:rsid w:val="0019755B"/>
    <w:rsid w:val="001A0DB7"/>
    <w:rsid w:val="001A12DA"/>
    <w:rsid w:val="001A1CE6"/>
    <w:rsid w:val="001A1E9F"/>
    <w:rsid w:val="001A2AA4"/>
    <w:rsid w:val="001A2D94"/>
    <w:rsid w:val="001A3110"/>
    <w:rsid w:val="001A3976"/>
    <w:rsid w:val="001A58A9"/>
    <w:rsid w:val="001B1B81"/>
    <w:rsid w:val="001B1E69"/>
    <w:rsid w:val="001B27DA"/>
    <w:rsid w:val="001B30DF"/>
    <w:rsid w:val="001B351F"/>
    <w:rsid w:val="001B3B8D"/>
    <w:rsid w:val="001B3E54"/>
    <w:rsid w:val="001B454E"/>
    <w:rsid w:val="001B4C4D"/>
    <w:rsid w:val="001B4E63"/>
    <w:rsid w:val="001B54D3"/>
    <w:rsid w:val="001B54E5"/>
    <w:rsid w:val="001B5E40"/>
    <w:rsid w:val="001B70F7"/>
    <w:rsid w:val="001B7530"/>
    <w:rsid w:val="001B7DFA"/>
    <w:rsid w:val="001C2037"/>
    <w:rsid w:val="001C295A"/>
    <w:rsid w:val="001C2B04"/>
    <w:rsid w:val="001C2C9B"/>
    <w:rsid w:val="001C3BEF"/>
    <w:rsid w:val="001C4119"/>
    <w:rsid w:val="001C46DF"/>
    <w:rsid w:val="001C67B2"/>
    <w:rsid w:val="001C781D"/>
    <w:rsid w:val="001D2E73"/>
    <w:rsid w:val="001D31C5"/>
    <w:rsid w:val="001D31DE"/>
    <w:rsid w:val="001D4C0E"/>
    <w:rsid w:val="001D5BC3"/>
    <w:rsid w:val="001E0684"/>
    <w:rsid w:val="001E114D"/>
    <w:rsid w:val="001E1563"/>
    <w:rsid w:val="001E2146"/>
    <w:rsid w:val="001E470B"/>
    <w:rsid w:val="001E62BA"/>
    <w:rsid w:val="001E6F20"/>
    <w:rsid w:val="001E7655"/>
    <w:rsid w:val="001E76AC"/>
    <w:rsid w:val="001E7B6F"/>
    <w:rsid w:val="001F021C"/>
    <w:rsid w:val="001F02D7"/>
    <w:rsid w:val="001F04C4"/>
    <w:rsid w:val="001F0D79"/>
    <w:rsid w:val="001F12F3"/>
    <w:rsid w:val="001F1452"/>
    <w:rsid w:val="001F18E3"/>
    <w:rsid w:val="001F1908"/>
    <w:rsid w:val="001F1E8B"/>
    <w:rsid w:val="001F2A9B"/>
    <w:rsid w:val="001F3049"/>
    <w:rsid w:val="001F31EF"/>
    <w:rsid w:val="001F4691"/>
    <w:rsid w:val="001F53B8"/>
    <w:rsid w:val="001F6CEA"/>
    <w:rsid w:val="001F6F2B"/>
    <w:rsid w:val="001F7158"/>
    <w:rsid w:val="001F7B16"/>
    <w:rsid w:val="001F7B67"/>
    <w:rsid w:val="001F7C33"/>
    <w:rsid w:val="002010BD"/>
    <w:rsid w:val="002011EE"/>
    <w:rsid w:val="00203416"/>
    <w:rsid w:val="0020371A"/>
    <w:rsid w:val="00203913"/>
    <w:rsid w:val="00204612"/>
    <w:rsid w:val="0020465E"/>
    <w:rsid w:val="00207133"/>
    <w:rsid w:val="00207F91"/>
    <w:rsid w:val="002106C5"/>
    <w:rsid w:val="00211693"/>
    <w:rsid w:val="00213453"/>
    <w:rsid w:val="002143EB"/>
    <w:rsid w:val="00214DB1"/>
    <w:rsid w:val="0021567F"/>
    <w:rsid w:val="00215931"/>
    <w:rsid w:val="00215CA5"/>
    <w:rsid w:val="00215D39"/>
    <w:rsid w:val="00215EC6"/>
    <w:rsid w:val="00217A85"/>
    <w:rsid w:val="0022016D"/>
    <w:rsid w:val="00220BBE"/>
    <w:rsid w:val="00221548"/>
    <w:rsid w:val="00222C78"/>
    <w:rsid w:val="002238B5"/>
    <w:rsid w:val="00223CD1"/>
    <w:rsid w:val="00225F53"/>
    <w:rsid w:val="00230041"/>
    <w:rsid w:val="00232B33"/>
    <w:rsid w:val="0023397E"/>
    <w:rsid w:val="002345F1"/>
    <w:rsid w:val="002347C1"/>
    <w:rsid w:val="0023624D"/>
    <w:rsid w:val="00236B53"/>
    <w:rsid w:val="00236FE0"/>
    <w:rsid w:val="00237EF9"/>
    <w:rsid w:val="00241BA1"/>
    <w:rsid w:val="00241E14"/>
    <w:rsid w:val="00242143"/>
    <w:rsid w:val="002428ED"/>
    <w:rsid w:val="00242AE5"/>
    <w:rsid w:val="00243B31"/>
    <w:rsid w:val="00244FD3"/>
    <w:rsid w:val="002457A2"/>
    <w:rsid w:val="00245A0F"/>
    <w:rsid w:val="00246875"/>
    <w:rsid w:val="002468D1"/>
    <w:rsid w:val="002470AF"/>
    <w:rsid w:val="002473E3"/>
    <w:rsid w:val="00247B88"/>
    <w:rsid w:val="00247C58"/>
    <w:rsid w:val="002513DE"/>
    <w:rsid w:val="00251712"/>
    <w:rsid w:val="00251F8B"/>
    <w:rsid w:val="00252596"/>
    <w:rsid w:val="00252FF6"/>
    <w:rsid w:val="00253248"/>
    <w:rsid w:val="00253D31"/>
    <w:rsid w:val="002541D4"/>
    <w:rsid w:val="0025458D"/>
    <w:rsid w:val="002547AD"/>
    <w:rsid w:val="00254D50"/>
    <w:rsid w:val="00254F3D"/>
    <w:rsid w:val="00256660"/>
    <w:rsid w:val="00256954"/>
    <w:rsid w:val="00256EAA"/>
    <w:rsid w:val="00257B10"/>
    <w:rsid w:val="0026041F"/>
    <w:rsid w:val="00260AD0"/>
    <w:rsid w:val="00261541"/>
    <w:rsid w:val="00261A9E"/>
    <w:rsid w:val="00262D09"/>
    <w:rsid w:val="00263976"/>
    <w:rsid w:val="00263A22"/>
    <w:rsid w:val="00265293"/>
    <w:rsid w:val="00265460"/>
    <w:rsid w:val="00265C6D"/>
    <w:rsid w:val="0026726C"/>
    <w:rsid w:val="0027015C"/>
    <w:rsid w:val="00271C27"/>
    <w:rsid w:val="00272783"/>
    <w:rsid w:val="0027319A"/>
    <w:rsid w:val="002742A6"/>
    <w:rsid w:val="0027456A"/>
    <w:rsid w:val="002745C4"/>
    <w:rsid w:val="002759C9"/>
    <w:rsid w:val="00276EB7"/>
    <w:rsid w:val="00280550"/>
    <w:rsid w:val="00280968"/>
    <w:rsid w:val="00280CEA"/>
    <w:rsid w:val="00281584"/>
    <w:rsid w:val="00281780"/>
    <w:rsid w:val="0028232E"/>
    <w:rsid w:val="00283607"/>
    <w:rsid w:val="00284888"/>
    <w:rsid w:val="00284BF8"/>
    <w:rsid w:val="002851F0"/>
    <w:rsid w:val="00286A6D"/>
    <w:rsid w:val="00287583"/>
    <w:rsid w:val="00290FAD"/>
    <w:rsid w:val="002910B6"/>
    <w:rsid w:val="00291400"/>
    <w:rsid w:val="00292101"/>
    <w:rsid w:val="00292706"/>
    <w:rsid w:val="00292D0B"/>
    <w:rsid w:val="0029449B"/>
    <w:rsid w:val="00294FA1"/>
    <w:rsid w:val="002952B4"/>
    <w:rsid w:val="002955F4"/>
    <w:rsid w:val="00296617"/>
    <w:rsid w:val="002A1FA1"/>
    <w:rsid w:val="002A289E"/>
    <w:rsid w:val="002A3A08"/>
    <w:rsid w:val="002A49CE"/>
    <w:rsid w:val="002A5207"/>
    <w:rsid w:val="002A74D1"/>
    <w:rsid w:val="002A76BF"/>
    <w:rsid w:val="002A7926"/>
    <w:rsid w:val="002B0143"/>
    <w:rsid w:val="002B1701"/>
    <w:rsid w:val="002B1DC7"/>
    <w:rsid w:val="002B205B"/>
    <w:rsid w:val="002B26CB"/>
    <w:rsid w:val="002B308A"/>
    <w:rsid w:val="002C0BCD"/>
    <w:rsid w:val="002C0F0E"/>
    <w:rsid w:val="002C1534"/>
    <w:rsid w:val="002C1F87"/>
    <w:rsid w:val="002C54E2"/>
    <w:rsid w:val="002C58B9"/>
    <w:rsid w:val="002C5E0D"/>
    <w:rsid w:val="002C6103"/>
    <w:rsid w:val="002C668D"/>
    <w:rsid w:val="002C6833"/>
    <w:rsid w:val="002C70B9"/>
    <w:rsid w:val="002D0AEF"/>
    <w:rsid w:val="002D19F7"/>
    <w:rsid w:val="002D2F73"/>
    <w:rsid w:val="002D3811"/>
    <w:rsid w:val="002D43DC"/>
    <w:rsid w:val="002D49A9"/>
    <w:rsid w:val="002D4F89"/>
    <w:rsid w:val="002D5845"/>
    <w:rsid w:val="002D5870"/>
    <w:rsid w:val="002D59E7"/>
    <w:rsid w:val="002D61E8"/>
    <w:rsid w:val="002D7342"/>
    <w:rsid w:val="002E02CB"/>
    <w:rsid w:val="002E0C8C"/>
    <w:rsid w:val="002E1C90"/>
    <w:rsid w:val="002E235A"/>
    <w:rsid w:val="002E24A5"/>
    <w:rsid w:val="002E2662"/>
    <w:rsid w:val="002E2745"/>
    <w:rsid w:val="002E2EFF"/>
    <w:rsid w:val="002E363A"/>
    <w:rsid w:val="002E4019"/>
    <w:rsid w:val="002E4C5A"/>
    <w:rsid w:val="002E5085"/>
    <w:rsid w:val="002E56A8"/>
    <w:rsid w:val="002E5E6B"/>
    <w:rsid w:val="002E5EAC"/>
    <w:rsid w:val="002E626B"/>
    <w:rsid w:val="002E6672"/>
    <w:rsid w:val="002E7CFF"/>
    <w:rsid w:val="002F0083"/>
    <w:rsid w:val="002F0271"/>
    <w:rsid w:val="002F0971"/>
    <w:rsid w:val="002F10E8"/>
    <w:rsid w:val="002F10EF"/>
    <w:rsid w:val="002F13B1"/>
    <w:rsid w:val="002F248B"/>
    <w:rsid w:val="002F37CE"/>
    <w:rsid w:val="002F41A4"/>
    <w:rsid w:val="002F4277"/>
    <w:rsid w:val="002F4854"/>
    <w:rsid w:val="002F4AC9"/>
    <w:rsid w:val="002F5491"/>
    <w:rsid w:val="00300C14"/>
    <w:rsid w:val="0030266B"/>
    <w:rsid w:val="00302702"/>
    <w:rsid w:val="00303154"/>
    <w:rsid w:val="003033C1"/>
    <w:rsid w:val="0030383C"/>
    <w:rsid w:val="003042C5"/>
    <w:rsid w:val="0030493D"/>
    <w:rsid w:val="003055FF"/>
    <w:rsid w:val="00305C0E"/>
    <w:rsid w:val="0030652D"/>
    <w:rsid w:val="00306548"/>
    <w:rsid w:val="0030662B"/>
    <w:rsid w:val="00307A9E"/>
    <w:rsid w:val="00307D88"/>
    <w:rsid w:val="0031126E"/>
    <w:rsid w:val="00314641"/>
    <w:rsid w:val="00314FB1"/>
    <w:rsid w:val="00315DBE"/>
    <w:rsid w:val="00315E0E"/>
    <w:rsid w:val="003166FD"/>
    <w:rsid w:val="003174E3"/>
    <w:rsid w:val="00317DDE"/>
    <w:rsid w:val="003202CD"/>
    <w:rsid w:val="003209C8"/>
    <w:rsid w:val="00320FA2"/>
    <w:rsid w:val="00321BB4"/>
    <w:rsid w:val="003226D4"/>
    <w:rsid w:val="00322C11"/>
    <w:rsid w:val="00322C14"/>
    <w:rsid w:val="00323480"/>
    <w:rsid w:val="0032355E"/>
    <w:rsid w:val="003246CF"/>
    <w:rsid w:val="00324EBF"/>
    <w:rsid w:val="00325116"/>
    <w:rsid w:val="0032672B"/>
    <w:rsid w:val="003268E8"/>
    <w:rsid w:val="003273CC"/>
    <w:rsid w:val="00331A95"/>
    <w:rsid w:val="0033253F"/>
    <w:rsid w:val="00334064"/>
    <w:rsid w:val="003347BB"/>
    <w:rsid w:val="00335381"/>
    <w:rsid w:val="00335B96"/>
    <w:rsid w:val="00335BFE"/>
    <w:rsid w:val="00335F4E"/>
    <w:rsid w:val="00336A19"/>
    <w:rsid w:val="00336A88"/>
    <w:rsid w:val="00336E69"/>
    <w:rsid w:val="00337325"/>
    <w:rsid w:val="003379AC"/>
    <w:rsid w:val="0034101D"/>
    <w:rsid w:val="00341505"/>
    <w:rsid w:val="00341EBD"/>
    <w:rsid w:val="00343A1E"/>
    <w:rsid w:val="00344060"/>
    <w:rsid w:val="00345006"/>
    <w:rsid w:val="003461BA"/>
    <w:rsid w:val="0034681A"/>
    <w:rsid w:val="0034765A"/>
    <w:rsid w:val="0034776F"/>
    <w:rsid w:val="00350192"/>
    <w:rsid w:val="0035101C"/>
    <w:rsid w:val="00352006"/>
    <w:rsid w:val="003529C9"/>
    <w:rsid w:val="003529E2"/>
    <w:rsid w:val="003530C0"/>
    <w:rsid w:val="00353D5B"/>
    <w:rsid w:val="0035565F"/>
    <w:rsid w:val="00355A0D"/>
    <w:rsid w:val="003567CD"/>
    <w:rsid w:val="00356DC6"/>
    <w:rsid w:val="00357F8E"/>
    <w:rsid w:val="003608A2"/>
    <w:rsid w:val="00360E79"/>
    <w:rsid w:val="00362393"/>
    <w:rsid w:val="00362FC0"/>
    <w:rsid w:val="00363855"/>
    <w:rsid w:val="00363885"/>
    <w:rsid w:val="003643CF"/>
    <w:rsid w:val="0036484D"/>
    <w:rsid w:val="003649E4"/>
    <w:rsid w:val="00365014"/>
    <w:rsid w:val="00366D96"/>
    <w:rsid w:val="00367912"/>
    <w:rsid w:val="003710E8"/>
    <w:rsid w:val="003719D0"/>
    <w:rsid w:val="00373099"/>
    <w:rsid w:val="003732B8"/>
    <w:rsid w:val="003736F3"/>
    <w:rsid w:val="00373964"/>
    <w:rsid w:val="00373F0E"/>
    <w:rsid w:val="003744B3"/>
    <w:rsid w:val="00374B80"/>
    <w:rsid w:val="00374CDA"/>
    <w:rsid w:val="0037579B"/>
    <w:rsid w:val="00375E3D"/>
    <w:rsid w:val="00377A6D"/>
    <w:rsid w:val="00381329"/>
    <w:rsid w:val="003816A8"/>
    <w:rsid w:val="0038187F"/>
    <w:rsid w:val="00382BB1"/>
    <w:rsid w:val="00383964"/>
    <w:rsid w:val="00385182"/>
    <w:rsid w:val="00385991"/>
    <w:rsid w:val="00386089"/>
    <w:rsid w:val="0038608B"/>
    <w:rsid w:val="00386718"/>
    <w:rsid w:val="003871B9"/>
    <w:rsid w:val="00387A6F"/>
    <w:rsid w:val="00390B88"/>
    <w:rsid w:val="00390EA8"/>
    <w:rsid w:val="0039182F"/>
    <w:rsid w:val="00392E6C"/>
    <w:rsid w:val="00393267"/>
    <w:rsid w:val="003932E2"/>
    <w:rsid w:val="00393734"/>
    <w:rsid w:val="00393F31"/>
    <w:rsid w:val="00395763"/>
    <w:rsid w:val="00396552"/>
    <w:rsid w:val="00396E33"/>
    <w:rsid w:val="0039700E"/>
    <w:rsid w:val="003A03C8"/>
    <w:rsid w:val="003A0D96"/>
    <w:rsid w:val="003A1F86"/>
    <w:rsid w:val="003A3100"/>
    <w:rsid w:val="003A356D"/>
    <w:rsid w:val="003A36C0"/>
    <w:rsid w:val="003A3A09"/>
    <w:rsid w:val="003A3AA2"/>
    <w:rsid w:val="003A6218"/>
    <w:rsid w:val="003A66F3"/>
    <w:rsid w:val="003A7A99"/>
    <w:rsid w:val="003A7DC5"/>
    <w:rsid w:val="003B0D3E"/>
    <w:rsid w:val="003B1CBC"/>
    <w:rsid w:val="003B3F81"/>
    <w:rsid w:val="003B428A"/>
    <w:rsid w:val="003B4C5F"/>
    <w:rsid w:val="003B5305"/>
    <w:rsid w:val="003B5D16"/>
    <w:rsid w:val="003B5D7E"/>
    <w:rsid w:val="003B6D07"/>
    <w:rsid w:val="003B7B00"/>
    <w:rsid w:val="003C0063"/>
    <w:rsid w:val="003C1724"/>
    <w:rsid w:val="003C1C55"/>
    <w:rsid w:val="003C259D"/>
    <w:rsid w:val="003C2E97"/>
    <w:rsid w:val="003C42C3"/>
    <w:rsid w:val="003C4654"/>
    <w:rsid w:val="003C6AAD"/>
    <w:rsid w:val="003C6D26"/>
    <w:rsid w:val="003C6DF4"/>
    <w:rsid w:val="003C7488"/>
    <w:rsid w:val="003C7EA3"/>
    <w:rsid w:val="003D016D"/>
    <w:rsid w:val="003D093A"/>
    <w:rsid w:val="003D0E25"/>
    <w:rsid w:val="003D18FA"/>
    <w:rsid w:val="003D1B57"/>
    <w:rsid w:val="003D25C1"/>
    <w:rsid w:val="003D2B21"/>
    <w:rsid w:val="003D369B"/>
    <w:rsid w:val="003D3A3A"/>
    <w:rsid w:val="003D4449"/>
    <w:rsid w:val="003D4515"/>
    <w:rsid w:val="003D48EF"/>
    <w:rsid w:val="003D4AA9"/>
    <w:rsid w:val="003D5798"/>
    <w:rsid w:val="003D5B59"/>
    <w:rsid w:val="003D670C"/>
    <w:rsid w:val="003D7062"/>
    <w:rsid w:val="003D70A5"/>
    <w:rsid w:val="003D78C3"/>
    <w:rsid w:val="003D78DE"/>
    <w:rsid w:val="003D7CB8"/>
    <w:rsid w:val="003E10E6"/>
    <w:rsid w:val="003E331E"/>
    <w:rsid w:val="003E37E4"/>
    <w:rsid w:val="003E78B8"/>
    <w:rsid w:val="003E7FCE"/>
    <w:rsid w:val="003F005A"/>
    <w:rsid w:val="003F0AA9"/>
    <w:rsid w:val="003F1057"/>
    <w:rsid w:val="003F2062"/>
    <w:rsid w:val="003F335B"/>
    <w:rsid w:val="003F4580"/>
    <w:rsid w:val="003F50F3"/>
    <w:rsid w:val="003F6AB9"/>
    <w:rsid w:val="003F6CF9"/>
    <w:rsid w:val="003F6E9F"/>
    <w:rsid w:val="004022A4"/>
    <w:rsid w:val="004022EE"/>
    <w:rsid w:val="00402C2F"/>
    <w:rsid w:val="004040DD"/>
    <w:rsid w:val="00405531"/>
    <w:rsid w:val="004060F0"/>
    <w:rsid w:val="0040654B"/>
    <w:rsid w:val="0040673D"/>
    <w:rsid w:val="00410486"/>
    <w:rsid w:val="00410E3D"/>
    <w:rsid w:val="00411A8B"/>
    <w:rsid w:val="00412C26"/>
    <w:rsid w:val="0041385E"/>
    <w:rsid w:val="00414342"/>
    <w:rsid w:val="00414BB2"/>
    <w:rsid w:val="00415783"/>
    <w:rsid w:val="0041627A"/>
    <w:rsid w:val="00416463"/>
    <w:rsid w:val="00417B7D"/>
    <w:rsid w:val="00417E4B"/>
    <w:rsid w:val="00420608"/>
    <w:rsid w:val="00420E95"/>
    <w:rsid w:val="0042127F"/>
    <w:rsid w:val="00421571"/>
    <w:rsid w:val="0042380A"/>
    <w:rsid w:val="0042458A"/>
    <w:rsid w:val="0042460E"/>
    <w:rsid w:val="00425265"/>
    <w:rsid w:val="004263A6"/>
    <w:rsid w:val="00427441"/>
    <w:rsid w:val="00427A05"/>
    <w:rsid w:val="00427DBB"/>
    <w:rsid w:val="00427DCB"/>
    <w:rsid w:val="00427E1E"/>
    <w:rsid w:val="00430EBF"/>
    <w:rsid w:val="004310F1"/>
    <w:rsid w:val="004311EB"/>
    <w:rsid w:val="004319E0"/>
    <w:rsid w:val="00431F95"/>
    <w:rsid w:val="00432EBB"/>
    <w:rsid w:val="00433349"/>
    <w:rsid w:val="00433611"/>
    <w:rsid w:val="004359FD"/>
    <w:rsid w:val="00436829"/>
    <w:rsid w:val="00440536"/>
    <w:rsid w:val="00440740"/>
    <w:rsid w:val="00440A73"/>
    <w:rsid w:val="00441950"/>
    <w:rsid w:val="00442B03"/>
    <w:rsid w:val="00443015"/>
    <w:rsid w:val="0044570C"/>
    <w:rsid w:val="004459D0"/>
    <w:rsid w:val="00446402"/>
    <w:rsid w:val="00446B14"/>
    <w:rsid w:val="0045000A"/>
    <w:rsid w:val="00450489"/>
    <w:rsid w:val="004506FE"/>
    <w:rsid w:val="00451A3E"/>
    <w:rsid w:val="00451CE3"/>
    <w:rsid w:val="00453399"/>
    <w:rsid w:val="0045405B"/>
    <w:rsid w:val="00455809"/>
    <w:rsid w:val="00455F6A"/>
    <w:rsid w:val="004571B8"/>
    <w:rsid w:val="0046178E"/>
    <w:rsid w:val="004629D6"/>
    <w:rsid w:val="00462C31"/>
    <w:rsid w:val="004640E3"/>
    <w:rsid w:val="004645FA"/>
    <w:rsid w:val="004647B2"/>
    <w:rsid w:val="004648CF"/>
    <w:rsid w:val="004650C7"/>
    <w:rsid w:val="004653E2"/>
    <w:rsid w:val="0046549B"/>
    <w:rsid w:val="004655BA"/>
    <w:rsid w:val="00465EB7"/>
    <w:rsid w:val="00466843"/>
    <w:rsid w:val="00466B37"/>
    <w:rsid w:val="00470672"/>
    <w:rsid w:val="00470E5C"/>
    <w:rsid w:val="00470FC4"/>
    <w:rsid w:val="00471A2D"/>
    <w:rsid w:val="004725CE"/>
    <w:rsid w:val="0047279F"/>
    <w:rsid w:val="00472B9A"/>
    <w:rsid w:val="00472E87"/>
    <w:rsid w:val="0047355E"/>
    <w:rsid w:val="00474696"/>
    <w:rsid w:val="004752D2"/>
    <w:rsid w:val="004758BC"/>
    <w:rsid w:val="004762C5"/>
    <w:rsid w:val="00477865"/>
    <w:rsid w:val="00477B6E"/>
    <w:rsid w:val="00477EA5"/>
    <w:rsid w:val="00477F1F"/>
    <w:rsid w:val="004810BE"/>
    <w:rsid w:val="00481116"/>
    <w:rsid w:val="004814CE"/>
    <w:rsid w:val="00481AF7"/>
    <w:rsid w:val="00482768"/>
    <w:rsid w:val="00483AE4"/>
    <w:rsid w:val="00483ECB"/>
    <w:rsid w:val="004846F4"/>
    <w:rsid w:val="004877DE"/>
    <w:rsid w:val="00490008"/>
    <w:rsid w:val="00490B07"/>
    <w:rsid w:val="0049106B"/>
    <w:rsid w:val="004921B4"/>
    <w:rsid w:val="004926D5"/>
    <w:rsid w:val="00493298"/>
    <w:rsid w:val="004940DA"/>
    <w:rsid w:val="004945AA"/>
    <w:rsid w:val="0049597D"/>
    <w:rsid w:val="00495F18"/>
    <w:rsid w:val="004966CB"/>
    <w:rsid w:val="00497642"/>
    <w:rsid w:val="00497E6E"/>
    <w:rsid w:val="004A047C"/>
    <w:rsid w:val="004A0487"/>
    <w:rsid w:val="004A06E3"/>
    <w:rsid w:val="004A0E33"/>
    <w:rsid w:val="004A0ECC"/>
    <w:rsid w:val="004A190F"/>
    <w:rsid w:val="004A1D3D"/>
    <w:rsid w:val="004A2B70"/>
    <w:rsid w:val="004A2BC1"/>
    <w:rsid w:val="004A422C"/>
    <w:rsid w:val="004A4629"/>
    <w:rsid w:val="004A4AEC"/>
    <w:rsid w:val="004A5E02"/>
    <w:rsid w:val="004A657B"/>
    <w:rsid w:val="004A7DD1"/>
    <w:rsid w:val="004B13AA"/>
    <w:rsid w:val="004B2296"/>
    <w:rsid w:val="004B2672"/>
    <w:rsid w:val="004B2C99"/>
    <w:rsid w:val="004B528A"/>
    <w:rsid w:val="004B554D"/>
    <w:rsid w:val="004B68BC"/>
    <w:rsid w:val="004B6D47"/>
    <w:rsid w:val="004C012A"/>
    <w:rsid w:val="004C0498"/>
    <w:rsid w:val="004C1480"/>
    <w:rsid w:val="004C1C8D"/>
    <w:rsid w:val="004C2DC7"/>
    <w:rsid w:val="004C35F0"/>
    <w:rsid w:val="004C42F9"/>
    <w:rsid w:val="004C592C"/>
    <w:rsid w:val="004C6411"/>
    <w:rsid w:val="004C72C1"/>
    <w:rsid w:val="004C7609"/>
    <w:rsid w:val="004C7A98"/>
    <w:rsid w:val="004D003F"/>
    <w:rsid w:val="004D0ADB"/>
    <w:rsid w:val="004D20EF"/>
    <w:rsid w:val="004D2758"/>
    <w:rsid w:val="004D2BF4"/>
    <w:rsid w:val="004D327E"/>
    <w:rsid w:val="004D3D9F"/>
    <w:rsid w:val="004D4FD0"/>
    <w:rsid w:val="004D5CA0"/>
    <w:rsid w:val="004D5EFF"/>
    <w:rsid w:val="004D79EF"/>
    <w:rsid w:val="004D7FA1"/>
    <w:rsid w:val="004E055F"/>
    <w:rsid w:val="004E34D3"/>
    <w:rsid w:val="004E539B"/>
    <w:rsid w:val="004E5CF5"/>
    <w:rsid w:val="004E645D"/>
    <w:rsid w:val="004E7785"/>
    <w:rsid w:val="004F29AB"/>
    <w:rsid w:val="004F29E4"/>
    <w:rsid w:val="004F2ABA"/>
    <w:rsid w:val="004F2E90"/>
    <w:rsid w:val="004F335D"/>
    <w:rsid w:val="004F348C"/>
    <w:rsid w:val="004F376A"/>
    <w:rsid w:val="004F3D23"/>
    <w:rsid w:val="004F586C"/>
    <w:rsid w:val="004F5CFC"/>
    <w:rsid w:val="004F5FE0"/>
    <w:rsid w:val="004F696C"/>
    <w:rsid w:val="004F71A8"/>
    <w:rsid w:val="004F7832"/>
    <w:rsid w:val="0050000B"/>
    <w:rsid w:val="00500DF1"/>
    <w:rsid w:val="00501C2E"/>
    <w:rsid w:val="00501E8B"/>
    <w:rsid w:val="005022F5"/>
    <w:rsid w:val="0050262E"/>
    <w:rsid w:val="005029BE"/>
    <w:rsid w:val="00503571"/>
    <w:rsid w:val="00503906"/>
    <w:rsid w:val="00503EBC"/>
    <w:rsid w:val="00504A3A"/>
    <w:rsid w:val="00504D02"/>
    <w:rsid w:val="0050555C"/>
    <w:rsid w:val="00505886"/>
    <w:rsid w:val="00507393"/>
    <w:rsid w:val="00507660"/>
    <w:rsid w:val="00510A9A"/>
    <w:rsid w:val="00511B2D"/>
    <w:rsid w:val="00512262"/>
    <w:rsid w:val="005127D7"/>
    <w:rsid w:val="0051287B"/>
    <w:rsid w:val="00512931"/>
    <w:rsid w:val="00512F89"/>
    <w:rsid w:val="00513C2A"/>
    <w:rsid w:val="0051485F"/>
    <w:rsid w:val="00514992"/>
    <w:rsid w:val="00514B6F"/>
    <w:rsid w:val="00515AB0"/>
    <w:rsid w:val="0051647F"/>
    <w:rsid w:val="00516E74"/>
    <w:rsid w:val="005171FD"/>
    <w:rsid w:val="00517E66"/>
    <w:rsid w:val="00521874"/>
    <w:rsid w:val="005222BF"/>
    <w:rsid w:val="00523118"/>
    <w:rsid w:val="005236B1"/>
    <w:rsid w:val="00523EBF"/>
    <w:rsid w:val="0052558B"/>
    <w:rsid w:val="00525E89"/>
    <w:rsid w:val="00525ED8"/>
    <w:rsid w:val="0052612E"/>
    <w:rsid w:val="00526593"/>
    <w:rsid w:val="00526778"/>
    <w:rsid w:val="00526A33"/>
    <w:rsid w:val="00527166"/>
    <w:rsid w:val="00527A23"/>
    <w:rsid w:val="00527C5B"/>
    <w:rsid w:val="005304DF"/>
    <w:rsid w:val="00530A3D"/>
    <w:rsid w:val="005324C3"/>
    <w:rsid w:val="00532E16"/>
    <w:rsid w:val="00532F73"/>
    <w:rsid w:val="005340E4"/>
    <w:rsid w:val="00534848"/>
    <w:rsid w:val="00535F9B"/>
    <w:rsid w:val="00536D9D"/>
    <w:rsid w:val="00540366"/>
    <w:rsid w:val="00541913"/>
    <w:rsid w:val="00541C72"/>
    <w:rsid w:val="005426CB"/>
    <w:rsid w:val="00543EFB"/>
    <w:rsid w:val="0054467A"/>
    <w:rsid w:val="0054469C"/>
    <w:rsid w:val="00544AE5"/>
    <w:rsid w:val="00544CB9"/>
    <w:rsid w:val="00544DB6"/>
    <w:rsid w:val="00544E5B"/>
    <w:rsid w:val="00545CC6"/>
    <w:rsid w:val="00546732"/>
    <w:rsid w:val="005479FF"/>
    <w:rsid w:val="00547F7A"/>
    <w:rsid w:val="0055031C"/>
    <w:rsid w:val="00550EE4"/>
    <w:rsid w:val="00550F49"/>
    <w:rsid w:val="00551A88"/>
    <w:rsid w:val="00552399"/>
    <w:rsid w:val="00552BF1"/>
    <w:rsid w:val="00553A24"/>
    <w:rsid w:val="00553C97"/>
    <w:rsid w:val="00553D4A"/>
    <w:rsid w:val="0055472B"/>
    <w:rsid w:val="00556802"/>
    <w:rsid w:val="005577DD"/>
    <w:rsid w:val="00560162"/>
    <w:rsid w:val="0056058E"/>
    <w:rsid w:val="005615DF"/>
    <w:rsid w:val="005638BC"/>
    <w:rsid w:val="00563BC8"/>
    <w:rsid w:val="00563C10"/>
    <w:rsid w:val="00563F80"/>
    <w:rsid w:val="0056401E"/>
    <w:rsid w:val="00566446"/>
    <w:rsid w:val="0056680E"/>
    <w:rsid w:val="00566968"/>
    <w:rsid w:val="0056777E"/>
    <w:rsid w:val="0057097E"/>
    <w:rsid w:val="00571BD0"/>
    <w:rsid w:val="00572B26"/>
    <w:rsid w:val="00572CFC"/>
    <w:rsid w:val="00573A6A"/>
    <w:rsid w:val="00573E69"/>
    <w:rsid w:val="00573EAA"/>
    <w:rsid w:val="0057402E"/>
    <w:rsid w:val="00574D11"/>
    <w:rsid w:val="00575DF1"/>
    <w:rsid w:val="00575F62"/>
    <w:rsid w:val="00576D2B"/>
    <w:rsid w:val="00580039"/>
    <w:rsid w:val="005801FA"/>
    <w:rsid w:val="00581CF3"/>
    <w:rsid w:val="0058236E"/>
    <w:rsid w:val="005825FA"/>
    <w:rsid w:val="005830CD"/>
    <w:rsid w:val="00583301"/>
    <w:rsid w:val="00583339"/>
    <w:rsid w:val="00584493"/>
    <w:rsid w:val="00584841"/>
    <w:rsid w:val="00586DDF"/>
    <w:rsid w:val="005874A2"/>
    <w:rsid w:val="005905E4"/>
    <w:rsid w:val="00591579"/>
    <w:rsid w:val="00591732"/>
    <w:rsid w:val="00592D45"/>
    <w:rsid w:val="00592D99"/>
    <w:rsid w:val="005932AE"/>
    <w:rsid w:val="0059396A"/>
    <w:rsid w:val="00594091"/>
    <w:rsid w:val="005942BB"/>
    <w:rsid w:val="00596629"/>
    <w:rsid w:val="0059686F"/>
    <w:rsid w:val="00596EC2"/>
    <w:rsid w:val="0059706E"/>
    <w:rsid w:val="00597468"/>
    <w:rsid w:val="005A01F1"/>
    <w:rsid w:val="005A07BE"/>
    <w:rsid w:val="005A09BB"/>
    <w:rsid w:val="005A1DAF"/>
    <w:rsid w:val="005A1DB8"/>
    <w:rsid w:val="005A213C"/>
    <w:rsid w:val="005A4C69"/>
    <w:rsid w:val="005A52FB"/>
    <w:rsid w:val="005A57BE"/>
    <w:rsid w:val="005A5D7B"/>
    <w:rsid w:val="005A727A"/>
    <w:rsid w:val="005A74B0"/>
    <w:rsid w:val="005A7749"/>
    <w:rsid w:val="005A7B0C"/>
    <w:rsid w:val="005A7EA5"/>
    <w:rsid w:val="005B0493"/>
    <w:rsid w:val="005B0DCC"/>
    <w:rsid w:val="005B3AC2"/>
    <w:rsid w:val="005B51D8"/>
    <w:rsid w:val="005B5DC3"/>
    <w:rsid w:val="005B6125"/>
    <w:rsid w:val="005B6460"/>
    <w:rsid w:val="005B7817"/>
    <w:rsid w:val="005B7FCB"/>
    <w:rsid w:val="005C01F5"/>
    <w:rsid w:val="005C1277"/>
    <w:rsid w:val="005C1590"/>
    <w:rsid w:val="005C2331"/>
    <w:rsid w:val="005C3669"/>
    <w:rsid w:val="005C36ED"/>
    <w:rsid w:val="005C454C"/>
    <w:rsid w:val="005C4C44"/>
    <w:rsid w:val="005C521C"/>
    <w:rsid w:val="005C5E31"/>
    <w:rsid w:val="005C660F"/>
    <w:rsid w:val="005C6AE0"/>
    <w:rsid w:val="005C7E89"/>
    <w:rsid w:val="005D004B"/>
    <w:rsid w:val="005D05E5"/>
    <w:rsid w:val="005D076C"/>
    <w:rsid w:val="005D2F26"/>
    <w:rsid w:val="005D3ABC"/>
    <w:rsid w:val="005D434B"/>
    <w:rsid w:val="005D5AFF"/>
    <w:rsid w:val="005D6BD9"/>
    <w:rsid w:val="005D6CC7"/>
    <w:rsid w:val="005E0990"/>
    <w:rsid w:val="005E0D1A"/>
    <w:rsid w:val="005E1240"/>
    <w:rsid w:val="005E16A3"/>
    <w:rsid w:val="005E2083"/>
    <w:rsid w:val="005E22E0"/>
    <w:rsid w:val="005E3EBD"/>
    <w:rsid w:val="005E3F31"/>
    <w:rsid w:val="005E44D8"/>
    <w:rsid w:val="005E4F8C"/>
    <w:rsid w:val="005E62D3"/>
    <w:rsid w:val="005E6311"/>
    <w:rsid w:val="005E6744"/>
    <w:rsid w:val="005E6C54"/>
    <w:rsid w:val="005E7224"/>
    <w:rsid w:val="005F0551"/>
    <w:rsid w:val="005F06C5"/>
    <w:rsid w:val="005F1E8F"/>
    <w:rsid w:val="005F2B71"/>
    <w:rsid w:val="005F360A"/>
    <w:rsid w:val="005F5142"/>
    <w:rsid w:val="005F614A"/>
    <w:rsid w:val="005F706C"/>
    <w:rsid w:val="005F783F"/>
    <w:rsid w:val="00600048"/>
    <w:rsid w:val="00601957"/>
    <w:rsid w:val="00602503"/>
    <w:rsid w:val="00602F05"/>
    <w:rsid w:val="006039C2"/>
    <w:rsid w:val="00604848"/>
    <w:rsid w:val="00604A79"/>
    <w:rsid w:val="0060500B"/>
    <w:rsid w:val="00606C22"/>
    <w:rsid w:val="00610A2A"/>
    <w:rsid w:val="00610C83"/>
    <w:rsid w:val="0061136D"/>
    <w:rsid w:val="0061198D"/>
    <w:rsid w:val="00611D3B"/>
    <w:rsid w:val="00611F75"/>
    <w:rsid w:val="00614144"/>
    <w:rsid w:val="00614511"/>
    <w:rsid w:val="006155EB"/>
    <w:rsid w:val="00617140"/>
    <w:rsid w:val="00617760"/>
    <w:rsid w:val="0062005B"/>
    <w:rsid w:val="0062137C"/>
    <w:rsid w:val="006213C2"/>
    <w:rsid w:val="00622031"/>
    <w:rsid w:val="0062207F"/>
    <w:rsid w:val="00622A7F"/>
    <w:rsid w:val="00622F5A"/>
    <w:rsid w:val="00622F80"/>
    <w:rsid w:val="00623747"/>
    <w:rsid w:val="00623B5C"/>
    <w:rsid w:val="00625B89"/>
    <w:rsid w:val="006268AA"/>
    <w:rsid w:val="00626CA1"/>
    <w:rsid w:val="00627D9B"/>
    <w:rsid w:val="00630268"/>
    <w:rsid w:val="00630355"/>
    <w:rsid w:val="006305A7"/>
    <w:rsid w:val="006319C2"/>
    <w:rsid w:val="00631A51"/>
    <w:rsid w:val="00631BD4"/>
    <w:rsid w:val="006320A9"/>
    <w:rsid w:val="00633001"/>
    <w:rsid w:val="00633C70"/>
    <w:rsid w:val="00634754"/>
    <w:rsid w:val="00635457"/>
    <w:rsid w:val="006373A7"/>
    <w:rsid w:val="00637505"/>
    <w:rsid w:val="0063798D"/>
    <w:rsid w:val="006402EA"/>
    <w:rsid w:val="006408C3"/>
    <w:rsid w:val="0064193C"/>
    <w:rsid w:val="00641A69"/>
    <w:rsid w:val="006420B7"/>
    <w:rsid w:val="006430B2"/>
    <w:rsid w:val="006439F6"/>
    <w:rsid w:val="00645252"/>
    <w:rsid w:val="00646028"/>
    <w:rsid w:val="0064620A"/>
    <w:rsid w:val="006469A3"/>
    <w:rsid w:val="006469EB"/>
    <w:rsid w:val="00647A12"/>
    <w:rsid w:val="006500BA"/>
    <w:rsid w:val="00650191"/>
    <w:rsid w:val="00650EA8"/>
    <w:rsid w:val="00651017"/>
    <w:rsid w:val="006511D6"/>
    <w:rsid w:val="00652B03"/>
    <w:rsid w:val="006532D9"/>
    <w:rsid w:val="00654388"/>
    <w:rsid w:val="0065477B"/>
    <w:rsid w:val="006561A2"/>
    <w:rsid w:val="006562A7"/>
    <w:rsid w:val="00661A5B"/>
    <w:rsid w:val="00662B66"/>
    <w:rsid w:val="00662EA2"/>
    <w:rsid w:val="006648F3"/>
    <w:rsid w:val="00665063"/>
    <w:rsid w:val="00665DBF"/>
    <w:rsid w:val="00667588"/>
    <w:rsid w:val="00667EB2"/>
    <w:rsid w:val="00667FD9"/>
    <w:rsid w:val="00670CA0"/>
    <w:rsid w:val="006714FA"/>
    <w:rsid w:val="00671C5B"/>
    <w:rsid w:val="00671D58"/>
    <w:rsid w:val="00673BD2"/>
    <w:rsid w:val="00673D98"/>
    <w:rsid w:val="00674673"/>
    <w:rsid w:val="00674969"/>
    <w:rsid w:val="006751A9"/>
    <w:rsid w:val="00675298"/>
    <w:rsid w:val="00675647"/>
    <w:rsid w:val="0067586D"/>
    <w:rsid w:val="00680432"/>
    <w:rsid w:val="00682CDB"/>
    <w:rsid w:val="0068351A"/>
    <w:rsid w:val="006836E9"/>
    <w:rsid w:val="00683742"/>
    <w:rsid w:val="00683DA2"/>
    <w:rsid w:val="00685479"/>
    <w:rsid w:val="00686127"/>
    <w:rsid w:val="006862C1"/>
    <w:rsid w:val="006867A4"/>
    <w:rsid w:val="00686D3F"/>
    <w:rsid w:val="00687CD2"/>
    <w:rsid w:val="00690A73"/>
    <w:rsid w:val="00691043"/>
    <w:rsid w:val="00691444"/>
    <w:rsid w:val="00693716"/>
    <w:rsid w:val="006938F0"/>
    <w:rsid w:val="00694C61"/>
    <w:rsid w:val="00694C77"/>
    <w:rsid w:val="006950BA"/>
    <w:rsid w:val="00695A2F"/>
    <w:rsid w:val="00697357"/>
    <w:rsid w:val="00697AFF"/>
    <w:rsid w:val="006A08C4"/>
    <w:rsid w:val="006A2693"/>
    <w:rsid w:val="006A2913"/>
    <w:rsid w:val="006A2A66"/>
    <w:rsid w:val="006A4D53"/>
    <w:rsid w:val="006A5AFD"/>
    <w:rsid w:val="006A69B3"/>
    <w:rsid w:val="006A6FD7"/>
    <w:rsid w:val="006A797C"/>
    <w:rsid w:val="006B096B"/>
    <w:rsid w:val="006B135A"/>
    <w:rsid w:val="006B1441"/>
    <w:rsid w:val="006B17DB"/>
    <w:rsid w:val="006B1F9B"/>
    <w:rsid w:val="006B24AC"/>
    <w:rsid w:val="006B29DC"/>
    <w:rsid w:val="006B415C"/>
    <w:rsid w:val="006B41ED"/>
    <w:rsid w:val="006B4CEC"/>
    <w:rsid w:val="006B53CB"/>
    <w:rsid w:val="006B5984"/>
    <w:rsid w:val="006B5D1B"/>
    <w:rsid w:val="006C155F"/>
    <w:rsid w:val="006C1664"/>
    <w:rsid w:val="006C1711"/>
    <w:rsid w:val="006C19BA"/>
    <w:rsid w:val="006C2213"/>
    <w:rsid w:val="006C2910"/>
    <w:rsid w:val="006C32A7"/>
    <w:rsid w:val="006C43A3"/>
    <w:rsid w:val="006C4C46"/>
    <w:rsid w:val="006C5165"/>
    <w:rsid w:val="006C55A7"/>
    <w:rsid w:val="006C5BD9"/>
    <w:rsid w:val="006C614C"/>
    <w:rsid w:val="006C69D1"/>
    <w:rsid w:val="006C7456"/>
    <w:rsid w:val="006C794F"/>
    <w:rsid w:val="006D0580"/>
    <w:rsid w:val="006D09CD"/>
    <w:rsid w:val="006D19C3"/>
    <w:rsid w:val="006D2D2B"/>
    <w:rsid w:val="006D399B"/>
    <w:rsid w:val="006D3D74"/>
    <w:rsid w:val="006D468C"/>
    <w:rsid w:val="006D5928"/>
    <w:rsid w:val="006D7952"/>
    <w:rsid w:val="006D7FCA"/>
    <w:rsid w:val="006E0188"/>
    <w:rsid w:val="006E09F3"/>
    <w:rsid w:val="006E1424"/>
    <w:rsid w:val="006E2890"/>
    <w:rsid w:val="006E358A"/>
    <w:rsid w:val="006E38B9"/>
    <w:rsid w:val="006E48A8"/>
    <w:rsid w:val="006E4E17"/>
    <w:rsid w:val="006E5F63"/>
    <w:rsid w:val="006E7AA1"/>
    <w:rsid w:val="006E7AA5"/>
    <w:rsid w:val="006F0CB8"/>
    <w:rsid w:val="006F0D7B"/>
    <w:rsid w:val="006F0E17"/>
    <w:rsid w:val="006F12A9"/>
    <w:rsid w:val="006F1843"/>
    <w:rsid w:val="006F3DB8"/>
    <w:rsid w:val="006F3F55"/>
    <w:rsid w:val="006F41EC"/>
    <w:rsid w:val="006F435C"/>
    <w:rsid w:val="006F4A15"/>
    <w:rsid w:val="006F505C"/>
    <w:rsid w:val="006F56C6"/>
    <w:rsid w:val="006F5E13"/>
    <w:rsid w:val="006F61D5"/>
    <w:rsid w:val="006F76A4"/>
    <w:rsid w:val="006F7C26"/>
    <w:rsid w:val="006F7DA6"/>
    <w:rsid w:val="0070014D"/>
    <w:rsid w:val="007003D7"/>
    <w:rsid w:val="00700E2F"/>
    <w:rsid w:val="00701965"/>
    <w:rsid w:val="0070264B"/>
    <w:rsid w:val="007029F0"/>
    <w:rsid w:val="00702E57"/>
    <w:rsid w:val="0070509B"/>
    <w:rsid w:val="00705FEC"/>
    <w:rsid w:val="00706141"/>
    <w:rsid w:val="007067BA"/>
    <w:rsid w:val="007076CA"/>
    <w:rsid w:val="00712D88"/>
    <w:rsid w:val="00714FF5"/>
    <w:rsid w:val="0071580C"/>
    <w:rsid w:val="00716FAD"/>
    <w:rsid w:val="00721CA5"/>
    <w:rsid w:val="00722597"/>
    <w:rsid w:val="00722779"/>
    <w:rsid w:val="00723610"/>
    <w:rsid w:val="007238DA"/>
    <w:rsid w:val="00723A5D"/>
    <w:rsid w:val="00725357"/>
    <w:rsid w:val="00725DCF"/>
    <w:rsid w:val="0072785D"/>
    <w:rsid w:val="007303B2"/>
    <w:rsid w:val="00731203"/>
    <w:rsid w:val="007322EB"/>
    <w:rsid w:val="00732CA4"/>
    <w:rsid w:val="0073367B"/>
    <w:rsid w:val="00733BCF"/>
    <w:rsid w:val="00733BD6"/>
    <w:rsid w:val="00733C71"/>
    <w:rsid w:val="0073423F"/>
    <w:rsid w:val="00734C6E"/>
    <w:rsid w:val="007351F2"/>
    <w:rsid w:val="00735D42"/>
    <w:rsid w:val="00737488"/>
    <w:rsid w:val="00740673"/>
    <w:rsid w:val="00741345"/>
    <w:rsid w:val="0074282E"/>
    <w:rsid w:val="00742966"/>
    <w:rsid w:val="00744865"/>
    <w:rsid w:val="00745CDE"/>
    <w:rsid w:val="0074621D"/>
    <w:rsid w:val="00746907"/>
    <w:rsid w:val="00746BC7"/>
    <w:rsid w:val="00747F40"/>
    <w:rsid w:val="00750734"/>
    <w:rsid w:val="007518DE"/>
    <w:rsid w:val="0075262F"/>
    <w:rsid w:val="007534CF"/>
    <w:rsid w:val="00753632"/>
    <w:rsid w:val="00753831"/>
    <w:rsid w:val="00753999"/>
    <w:rsid w:val="007558C7"/>
    <w:rsid w:val="00756763"/>
    <w:rsid w:val="0075782C"/>
    <w:rsid w:val="00760436"/>
    <w:rsid w:val="00760644"/>
    <w:rsid w:val="007608C1"/>
    <w:rsid w:val="007610E1"/>
    <w:rsid w:val="007615E5"/>
    <w:rsid w:val="00765DC9"/>
    <w:rsid w:val="007676B6"/>
    <w:rsid w:val="00767A94"/>
    <w:rsid w:val="00772B74"/>
    <w:rsid w:val="00773110"/>
    <w:rsid w:val="00773274"/>
    <w:rsid w:val="00773740"/>
    <w:rsid w:val="0077439E"/>
    <w:rsid w:val="00774413"/>
    <w:rsid w:val="0077633E"/>
    <w:rsid w:val="007767CE"/>
    <w:rsid w:val="00777E90"/>
    <w:rsid w:val="007835DA"/>
    <w:rsid w:val="00783E92"/>
    <w:rsid w:val="00783F9D"/>
    <w:rsid w:val="0078489B"/>
    <w:rsid w:val="007852A0"/>
    <w:rsid w:val="0078574F"/>
    <w:rsid w:val="0078672F"/>
    <w:rsid w:val="00786B2E"/>
    <w:rsid w:val="00786F4F"/>
    <w:rsid w:val="0079046C"/>
    <w:rsid w:val="00791634"/>
    <w:rsid w:val="00791838"/>
    <w:rsid w:val="007924BE"/>
    <w:rsid w:val="00792E34"/>
    <w:rsid w:val="00792EBF"/>
    <w:rsid w:val="00793C78"/>
    <w:rsid w:val="007955FA"/>
    <w:rsid w:val="00795C14"/>
    <w:rsid w:val="00797DDC"/>
    <w:rsid w:val="007A098F"/>
    <w:rsid w:val="007A0C43"/>
    <w:rsid w:val="007A2131"/>
    <w:rsid w:val="007A22E7"/>
    <w:rsid w:val="007A247D"/>
    <w:rsid w:val="007A30CC"/>
    <w:rsid w:val="007A3524"/>
    <w:rsid w:val="007A3C84"/>
    <w:rsid w:val="007A44E5"/>
    <w:rsid w:val="007A4994"/>
    <w:rsid w:val="007A4AD4"/>
    <w:rsid w:val="007A533B"/>
    <w:rsid w:val="007A6782"/>
    <w:rsid w:val="007A6F70"/>
    <w:rsid w:val="007B0EBA"/>
    <w:rsid w:val="007B1950"/>
    <w:rsid w:val="007B2772"/>
    <w:rsid w:val="007B32B1"/>
    <w:rsid w:val="007B3A4D"/>
    <w:rsid w:val="007B4238"/>
    <w:rsid w:val="007B4F5F"/>
    <w:rsid w:val="007B5805"/>
    <w:rsid w:val="007B5AC5"/>
    <w:rsid w:val="007B6415"/>
    <w:rsid w:val="007B648D"/>
    <w:rsid w:val="007B67EE"/>
    <w:rsid w:val="007B6A9E"/>
    <w:rsid w:val="007C045C"/>
    <w:rsid w:val="007C0FF2"/>
    <w:rsid w:val="007C1D51"/>
    <w:rsid w:val="007C1E79"/>
    <w:rsid w:val="007C24C5"/>
    <w:rsid w:val="007C2CA2"/>
    <w:rsid w:val="007C32AA"/>
    <w:rsid w:val="007C3DF5"/>
    <w:rsid w:val="007C3FD8"/>
    <w:rsid w:val="007C47E3"/>
    <w:rsid w:val="007C6583"/>
    <w:rsid w:val="007C670E"/>
    <w:rsid w:val="007C6C10"/>
    <w:rsid w:val="007C767F"/>
    <w:rsid w:val="007C7BB0"/>
    <w:rsid w:val="007D0766"/>
    <w:rsid w:val="007D080A"/>
    <w:rsid w:val="007D0956"/>
    <w:rsid w:val="007D0F11"/>
    <w:rsid w:val="007D1296"/>
    <w:rsid w:val="007D1370"/>
    <w:rsid w:val="007D1643"/>
    <w:rsid w:val="007D2627"/>
    <w:rsid w:val="007D263C"/>
    <w:rsid w:val="007D3DB3"/>
    <w:rsid w:val="007D3EA5"/>
    <w:rsid w:val="007D4249"/>
    <w:rsid w:val="007D4F36"/>
    <w:rsid w:val="007D5A8D"/>
    <w:rsid w:val="007D5DFB"/>
    <w:rsid w:val="007D7B76"/>
    <w:rsid w:val="007D7FAE"/>
    <w:rsid w:val="007E0542"/>
    <w:rsid w:val="007E0B91"/>
    <w:rsid w:val="007E1AF8"/>
    <w:rsid w:val="007E1BFF"/>
    <w:rsid w:val="007E26E7"/>
    <w:rsid w:val="007E51F9"/>
    <w:rsid w:val="007E57AD"/>
    <w:rsid w:val="007E5B8B"/>
    <w:rsid w:val="007E5CDF"/>
    <w:rsid w:val="007E719E"/>
    <w:rsid w:val="007E7607"/>
    <w:rsid w:val="007E7657"/>
    <w:rsid w:val="007F0F9F"/>
    <w:rsid w:val="007F14C4"/>
    <w:rsid w:val="007F15B3"/>
    <w:rsid w:val="007F1CA4"/>
    <w:rsid w:val="007F45A9"/>
    <w:rsid w:val="007F5FCB"/>
    <w:rsid w:val="007F6418"/>
    <w:rsid w:val="007F6C1A"/>
    <w:rsid w:val="00801272"/>
    <w:rsid w:val="008026EE"/>
    <w:rsid w:val="0080309B"/>
    <w:rsid w:val="008031B2"/>
    <w:rsid w:val="0080354E"/>
    <w:rsid w:val="008051C9"/>
    <w:rsid w:val="00806362"/>
    <w:rsid w:val="00806BC4"/>
    <w:rsid w:val="008070DA"/>
    <w:rsid w:val="00810112"/>
    <w:rsid w:val="008106A0"/>
    <w:rsid w:val="0081088E"/>
    <w:rsid w:val="00810D3A"/>
    <w:rsid w:val="00811007"/>
    <w:rsid w:val="0081116E"/>
    <w:rsid w:val="00811EC3"/>
    <w:rsid w:val="0081246D"/>
    <w:rsid w:val="00814094"/>
    <w:rsid w:val="0081477F"/>
    <w:rsid w:val="0081484E"/>
    <w:rsid w:val="00815638"/>
    <w:rsid w:val="00816EB2"/>
    <w:rsid w:val="00817129"/>
    <w:rsid w:val="008205C1"/>
    <w:rsid w:val="00820793"/>
    <w:rsid w:val="00820B74"/>
    <w:rsid w:val="00821304"/>
    <w:rsid w:val="0082189D"/>
    <w:rsid w:val="00821FA7"/>
    <w:rsid w:val="0082209F"/>
    <w:rsid w:val="0082316E"/>
    <w:rsid w:val="008236C9"/>
    <w:rsid w:val="00823E71"/>
    <w:rsid w:val="0082431C"/>
    <w:rsid w:val="00825427"/>
    <w:rsid w:val="008261B5"/>
    <w:rsid w:val="00826FAB"/>
    <w:rsid w:val="0083066A"/>
    <w:rsid w:val="00830707"/>
    <w:rsid w:val="008316C3"/>
    <w:rsid w:val="00832563"/>
    <w:rsid w:val="00832928"/>
    <w:rsid w:val="0083371F"/>
    <w:rsid w:val="00833763"/>
    <w:rsid w:val="008339C8"/>
    <w:rsid w:val="00833DC6"/>
    <w:rsid w:val="008345D4"/>
    <w:rsid w:val="00834AEC"/>
    <w:rsid w:val="0083569A"/>
    <w:rsid w:val="008356C7"/>
    <w:rsid w:val="00835B0B"/>
    <w:rsid w:val="00836E4B"/>
    <w:rsid w:val="0083701F"/>
    <w:rsid w:val="00837183"/>
    <w:rsid w:val="00837305"/>
    <w:rsid w:val="008377BE"/>
    <w:rsid w:val="00837B00"/>
    <w:rsid w:val="008400ED"/>
    <w:rsid w:val="00840603"/>
    <w:rsid w:val="008409E1"/>
    <w:rsid w:val="00845192"/>
    <w:rsid w:val="00846006"/>
    <w:rsid w:val="00846269"/>
    <w:rsid w:val="00846548"/>
    <w:rsid w:val="0084778B"/>
    <w:rsid w:val="00850B0E"/>
    <w:rsid w:val="00851B30"/>
    <w:rsid w:val="00851C1D"/>
    <w:rsid w:val="00852C79"/>
    <w:rsid w:val="008537A7"/>
    <w:rsid w:val="00854D01"/>
    <w:rsid w:val="00854D9A"/>
    <w:rsid w:val="00855541"/>
    <w:rsid w:val="0085577F"/>
    <w:rsid w:val="00855927"/>
    <w:rsid w:val="008566FC"/>
    <w:rsid w:val="00856A03"/>
    <w:rsid w:val="0085729E"/>
    <w:rsid w:val="00857D57"/>
    <w:rsid w:val="008609F4"/>
    <w:rsid w:val="00861475"/>
    <w:rsid w:val="0086306D"/>
    <w:rsid w:val="00863094"/>
    <w:rsid w:val="008632A8"/>
    <w:rsid w:val="008633C1"/>
    <w:rsid w:val="0086352D"/>
    <w:rsid w:val="00863BD4"/>
    <w:rsid w:val="00865656"/>
    <w:rsid w:val="00866A66"/>
    <w:rsid w:val="00866D24"/>
    <w:rsid w:val="008676AE"/>
    <w:rsid w:val="00871A2C"/>
    <w:rsid w:val="00871B2C"/>
    <w:rsid w:val="008743E8"/>
    <w:rsid w:val="008744DD"/>
    <w:rsid w:val="00875E6A"/>
    <w:rsid w:val="00875F9D"/>
    <w:rsid w:val="0087667F"/>
    <w:rsid w:val="00876794"/>
    <w:rsid w:val="00876867"/>
    <w:rsid w:val="00876CC8"/>
    <w:rsid w:val="00877A9F"/>
    <w:rsid w:val="008821A1"/>
    <w:rsid w:val="00882BF7"/>
    <w:rsid w:val="008834F9"/>
    <w:rsid w:val="00883545"/>
    <w:rsid w:val="00883C8D"/>
    <w:rsid w:val="00884416"/>
    <w:rsid w:val="00884B8A"/>
    <w:rsid w:val="00884CAA"/>
    <w:rsid w:val="0088534E"/>
    <w:rsid w:val="008855AB"/>
    <w:rsid w:val="00887E10"/>
    <w:rsid w:val="008902D4"/>
    <w:rsid w:val="00890F0F"/>
    <w:rsid w:val="008914E2"/>
    <w:rsid w:val="008919EC"/>
    <w:rsid w:val="00892807"/>
    <w:rsid w:val="00893CC3"/>
    <w:rsid w:val="00894473"/>
    <w:rsid w:val="008951CF"/>
    <w:rsid w:val="00895A56"/>
    <w:rsid w:val="008960E8"/>
    <w:rsid w:val="00897530"/>
    <w:rsid w:val="008A01E2"/>
    <w:rsid w:val="008A0DF2"/>
    <w:rsid w:val="008A1B42"/>
    <w:rsid w:val="008A1F5B"/>
    <w:rsid w:val="008A25E8"/>
    <w:rsid w:val="008A3AC7"/>
    <w:rsid w:val="008A3F74"/>
    <w:rsid w:val="008A4BA6"/>
    <w:rsid w:val="008A54DD"/>
    <w:rsid w:val="008A7CA9"/>
    <w:rsid w:val="008A7DD9"/>
    <w:rsid w:val="008B1F76"/>
    <w:rsid w:val="008B49E6"/>
    <w:rsid w:val="008B4D5C"/>
    <w:rsid w:val="008B694F"/>
    <w:rsid w:val="008B76E5"/>
    <w:rsid w:val="008B783C"/>
    <w:rsid w:val="008C05D7"/>
    <w:rsid w:val="008C094C"/>
    <w:rsid w:val="008C11D8"/>
    <w:rsid w:val="008C19BF"/>
    <w:rsid w:val="008C1D56"/>
    <w:rsid w:val="008C2103"/>
    <w:rsid w:val="008C32E6"/>
    <w:rsid w:val="008C38BB"/>
    <w:rsid w:val="008C4642"/>
    <w:rsid w:val="008C557B"/>
    <w:rsid w:val="008C5588"/>
    <w:rsid w:val="008C6A76"/>
    <w:rsid w:val="008C7A3B"/>
    <w:rsid w:val="008D165E"/>
    <w:rsid w:val="008D2BEE"/>
    <w:rsid w:val="008D2CDE"/>
    <w:rsid w:val="008D3E24"/>
    <w:rsid w:val="008D4C2A"/>
    <w:rsid w:val="008D6084"/>
    <w:rsid w:val="008D62A0"/>
    <w:rsid w:val="008D7C7D"/>
    <w:rsid w:val="008E0016"/>
    <w:rsid w:val="008E04ED"/>
    <w:rsid w:val="008E0925"/>
    <w:rsid w:val="008E124E"/>
    <w:rsid w:val="008E1389"/>
    <w:rsid w:val="008E159E"/>
    <w:rsid w:val="008E29A3"/>
    <w:rsid w:val="008E2A65"/>
    <w:rsid w:val="008E2AF5"/>
    <w:rsid w:val="008E2B50"/>
    <w:rsid w:val="008E3994"/>
    <w:rsid w:val="008E3C69"/>
    <w:rsid w:val="008E427F"/>
    <w:rsid w:val="008E4349"/>
    <w:rsid w:val="008E5CDE"/>
    <w:rsid w:val="008E6243"/>
    <w:rsid w:val="008E64A3"/>
    <w:rsid w:val="008E7E5F"/>
    <w:rsid w:val="008F1C5F"/>
    <w:rsid w:val="008F249D"/>
    <w:rsid w:val="008F3381"/>
    <w:rsid w:val="008F4E29"/>
    <w:rsid w:val="008F4FA3"/>
    <w:rsid w:val="008F6549"/>
    <w:rsid w:val="008F6A4D"/>
    <w:rsid w:val="008F713A"/>
    <w:rsid w:val="008F766F"/>
    <w:rsid w:val="008F7CDB"/>
    <w:rsid w:val="00900043"/>
    <w:rsid w:val="00901652"/>
    <w:rsid w:val="00901C41"/>
    <w:rsid w:val="00901E0E"/>
    <w:rsid w:val="00902210"/>
    <w:rsid w:val="009027DC"/>
    <w:rsid w:val="00904806"/>
    <w:rsid w:val="00904BCB"/>
    <w:rsid w:val="0090684A"/>
    <w:rsid w:val="0091022D"/>
    <w:rsid w:val="00910D9D"/>
    <w:rsid w:val="0091200D"/>
    <w:rsid w:val="009122DE"/>
    <w:rsid w:val="00912E73"/>
    <w:rsid w:val="00914E49"/>
    <w:rsid w:val="00914EF8"/>
    <w:rsid w:val="00916B64"/>
    <w:rsid w:val="009174A8"/>
    <w:rsid w:val="00917777"/>
    <w:rsid w:val="00917A7D"/>
    <w:rsid w:val="009200C6"/>
    <w:rsid w:val="009211DB"/>
    <w:rsid w:val="00921587"/>
    <w:rsid w:val="0092231C"/>
    <w:rsid w:val="0092391E"/>
    <w:rsid w:val="00923927"/>
    <w:rsid w:val="00923B60"/>
    <w:rsid w:val="00923ECE"/>
    <w:rsid w:val="00924561"/>
    <w:rsid w:val="00924817"/>
    <w:rsid w:val="00924F04"/>
    <w:rsid w:val="00924F69"/>
    <w:rsid w:val="009255C4"/>
    <w:rsid w:val="00925905"/>
    <w:rsid w:val="00925F3B"/>
    <w:rsid w:val="009270E9"/>
    <w:rsid w:val="009272C8"/>
    <w:rsid w:val="00927C30"/>
    <w:rsid w:val="00927EF6"/>
    <w:rsid w:val="00930D80"/>
    <w:rsid w:val="009310C0"/>
    <w:rsid w:val="009317CF"/>
    <w:rsid w:val="009325E4"/>
    <w:rsid w:val="00932A0B"/>
    <w:rsid w:val="00932AD7"/>
    <w:rsid w:val="0093305E"/>
    <w:rsid w:val="00933D24"/>
    <w:rsid w:val="0093426A"/>
    <w:rsid w:val="009349B7"/>
    <w:rsid w:val="009358C5"/>
    <w:rsid w:val="009359E3"/>
    <w:rsid w:val="009363C9"/>
    <w:rsid w:val="00937B97"/>
    <w:rsid w:val="00940ADF"/>
    <w:rsid w:val="009417CF"/>
    <w:rsid w:val="00942E6F"/>
    <w:rsid w:val="0094326B"/>
    <w:rsid w:val="009434E0"/>
    <w:rsid w:val="009449BE"/>
    <w:rsid w:val="00944BB0"/>
    <w:rsid w:val="009451A8"/>
    <w:rsid w:val="009455CE"/>
    <w:rsid w:val="00951E95"/>
    <w:rsid w:val="00952722"/>
    <w:rsid w:val="00953267"/>
    <w:rsid w:val="00955BF6"/>
    <w:rsid w:val="00956666"/>
    <w:rsid w:val="00956818"/>
    <w:rsid w:val="009608C1"/>
    <w:rsid w:val="00961BDC"/>
    <w:rsid w:val="00961E6A"/>
    <w:rsid w:val="0096282B"/>
    <w:rsid w:val="009628DB"/>
    <w:rsid w:val="00962AAA"/>
    <w:rsid w:val="00964378"/>
    <w:rsid w:val="009654A1"/>
    <w:rsid w:val="009658B8"/>
    <w:rsid w:val="00966C14"/>
    <w:rsid w:val="00967FC4"/>
    <w:rsid w:val="0097031C"/>
    <w:rsid w:val="00970963"/>
    <w:rsid w:val="00972162"/>
    <w:rsid w:val="00973C77"/>
    <w:rsid w:val="00976764"/>
    <w:rsid w:val="009769CB"/>
    <w:rsid w:val="0097703B"/>
    <w:rsid w:val="0097743D"/>
    <w:rsid w:val="0097746C"/>
    <w:rsid w:val="00977F04"/>
    <w:rsid w:val="00980A2E"/>
    <w:rsid w:val="00981256"/>
    <w:rsid w:val="00981543"/>
    <w:rsid w:val="00981DCF"/>
    <w:rsid w:val="00983395"/>
    <w:rsid w:val="00983987"/>
    <w:rsid w:val="00984552"/>
    <w:rsid w:val="00984E00"/>
    <w:rsid w:val="00985015"/>
    <w:rsid w:val="0098759A"/>
    <w:rsid w:val="00987937"/>
    <w:rsid w:val="009879D2"/>
    <w:rsid w:val="0099030D"/>
    <w:rsid w:val="009903CE"/>
    <w:rsid w:val="00990CE2"/>
    <w:rsid w:val="00990D3B"/>
    <w:rsid w:val="009938E5"/>
    <w:rsid w:val="00994098"/>
    <w:rsid w:val="009945DC"/>
    <w:rsid w:val="00994785"/>
    <w:rsid w:val="00995450"/>
    <w:rsid w:val="009959BC"/>
    <w:rsid w:val="00995F3B"/>
    <w:rsid w:val="009A04EF"/>
    <w:rsid w:val="009A054C"/>
    <w:rsid w:val="009A1231"/>
    <w:rsid w:val="009A1A71"/>
    <w:rsid w:val="009A2BFA"/>
    <w:rsid w:val="009A3BD3"/>
    <w:rsid w:val="009A4433"/>
    <w:rsid w:val="009A472E"/>
    <w:rsid w:val="009A4890"/>
    <w:rsid w:val="009A540C"/>
    <w:rsid w:val="009A61C8"/>
    <w:rsid w:val="009A62F4"/>
    <w:rsid w:val="009A6560"/>
    <w:rsid w:val="009A6878"/>
    <w:rsid w:val="009B020F"/>
    <w:rsid w:val="009B0239"/>
    <w:rsid w:val="009B0D30"/>
    <w:rsid w:val="009B2ED6"/>
    <w:rsid w:val="009B370E"/>
    <w:rsid w:val="009B3825"/>
    <w:rsid w:val="009B38DC"/>
    <w:rsid w:val="009B5881"/>
    <w:rsid w:val="009B5890"/>
    <w:rsid w:val="009B7934"/>
    <w:rsid w:val="009C005A"/>
    <w:rsid w:val="009C1B01"/>
    <w:rsid w:val="009C1FA7"/>
    <w:rsid w:val="009C206F"/>
    <w:rsid w:val="009C231C"/>
    <w:rsid w:val="009C3332"/>
    <w:rsid w:val="009C3835"/>
    <w:rsid w:val="009C3BEA"/>
    <w:rsid w:val="009C3E46"/>
    <w:rsid w:val="009C495F"/>
    <w:rsid w:val="009C5507"/>
    <w:rsid w:val="009C630B"/>
    <w:rsid w:val="009C6F7E"/>
    <w:rsid w:val="009C7B8A"/>
    <w:rsid w:val="009D20D6"/>
    <w:rsid w:val="009D2CD3"/>
    <w:rsid w:val="009D31ED"/>
    <w:rsid w:val="009D323C"/>
    <w:rsid w:val="009D3A4C"/>
    <w:rsid w:val="009D4EA1"/>
    <w:rsid w:val="009D4EFF"/>
    <w:rsid w:val="009D5399"/>
    <w:rsid w:val="009D557A"/>
    <w:rsid w:val="009D71E8"/>
    <w:rsid w:val="009D7ADF"/>
    <w:rsid w:val="009D7B24"/>
    <w:rsid w:val="009D7CE0"/>
    <w:rsid w:val="009D7EA8"/>
    <w:rsid w:val="009E0BDE"/>
    <w:rsid w:val="009E0C7F"/>
    <w:rsid w:val="009E0E84"/>
    <w:rsid w:val="009E100E"/>
    <w:rsid w:val="009E13AB"/>
    <w:rsid w:val="009E1983"/>
    <w:rsid w:val="009E4FFC"/>
    <w:rsid w:val="009E6134"/>
    <w:rsid w:val="009E68B8"/>
    <w:rsid w:val="009E6B90"/>
    <w:rsid w:val="009E75A0"/>
    <w:rsid w:val="009E7713"/>
    <w:rsid w:val="009F03CD"/>
    <w:rsid w:val="009F047C"/>
    <w:rsid w:val="009F0B3E"/>
    <w:rsid w:val="009F0F57"/>
    <w:rsid w:val="009F1049"/>
    <w:rsid w:val="009F10B2"/>
    <w:rsid w:val="009F22C1"/>
    <w:rsid w:val="009F288C"/>
    <w:rsid w:val="009F38AA"/>
    <w:rsid w:val="009F43B6"/>
    <w:rsid w:val="009F46CA"/>
    <w:rsid w:val="009F68F3"/>
    <w:rsid w:val="009F6E5A"/>
    <w:rsid w:val="009F7184"/>
    <w:rsid w:val="00A001FD"/>
    <w:rsid w:val="00A00621"/>
    <w:rsid w:val="00A028CD"/>
    <w:rsid w:val="00A035C9"/>
    <w:rsid w:val="00A03661"/>
    <w:rsid w:val="00A044CF"/>
    <w:rsid w:val="00A04812"/>
    <w:rsid w:val="00A05A9D"/>
    <w:rsid w:val="00A061C9"/>
    <w:rsid w:val="00A06BC8"/>
    <w:rsid w:val="00A06DDD"/>
    <w:rsid w:val="00A07E7F"/>
    <w:rsid w:val="00A10DB1"/>
    <w:rsid w:val="00A10EAD"/>
    <w:rsid w:val="00A10F4F"/>
    <w:rsid w:val="00A11183"/>
    <w:rsid w:val="00A1228D"/>
    <w:rsid w:val="00A1390B"/>
    <w:rsid w:val="00A1451D"/>
    <w:rsid w:val="00A16551"/>
    <w:rsid w:val="00A16C33"/>
    <w:rsid w:val="00A20579"/>
    <w:rsid w:val="00A20A61"/>
    <w:rsid w:val="00A20BD8"/>
    <w:rsid w:val="00A22045"/>
    <w:rsid w:val="00A22C56"/>
    <w:rsid w:val="00A23192"/>
    <w:rsid w:val="00A23515"/>
    <w:rsid w:val="00A23EDC"/>
    <w:rsid w:val="00A24E0D"/>
    <w:rsid w:val="00A259F9"/>
    <w:rsid w:val="00A25DF0"/>
    <w:rsid w:val="00A266CF"/>
    <w:rsid w:val="00A27210"/>
    <w:rsid w:val="00A272B2"/>
    <w:rsid w:val="00A27A2C"/>
    <w:rsid w:val="00A27FE0"/>
    <w:rsid w:val="00A3043A"/>
    <w:rsid w:val="00A31E80"/>
    <w:rsid w:val="00A32474"/>
    <w:rsid w:val="00A349EA"/>
    <w:rsid w:val="00A35180"/>
    <w:rsid w:val="00A35C20"/>
    <w:rsid w:val="00A36848"/>
    <w:rsid w:val="00A413B0"/>
    <w:rsid w:val="00A41C53"/>
    <w:rsid w:val="00A42317"/>
    <w:rsid w:val="00A42924"/>
    <w:rsid w:val="00A4293B"/>
    <w:rsid w:val="00A432CB"/>
    <w:rsid w:val="00A43B71"/>
    <w:rsid w:val="00A45C79"/>
    <w:rsid w:val="00A469E1"/>
    <w:rsid w:val="00A47FD7"/>
    <w:rsid w:val="00A51872"/>
    <w:rsid w:val="00A51F96"/>
    <w:rsid w:val="00A521A6"/>
    <w:rsid w:val="00A524F0"/>
    <w:rsid w:val="00A52F52"/>
    <w:rsid w:val="00A531C7"/>
    <w:rsid w:val="00A53FE2"/>
    <w:rsid w:val="00A550FD"/>
    <w:rsid w:val="00A55296"/>
    <w:rsid w:val="00A55FAE"/>
    <w:rsid w:val="00A57408"/>
    <w:rsid w:val="00A60A82"/>
    <w:rsid w:val="00A60AF3"/>
    <w:rsid w:val="00A60CD4"/>
    <w:rsid w:val="00A60D69"/>
    <w:rsid w:val="00A615BD"/>
    <w:rsid w:val="00A6208A"/>
    <w:rsid w:val="00A637EF"/>
    <w:rsid w:val="00A64435"/>
    <w:rsid w:val="00A64EA8"/>
    <w:rsid w:val="00A65ABF"/>
    <w:rsid w:val="00A65D42"/>
    <w:rsid w:val="00A66BBF"/>
    <w:rsid w:val="00A66CEE"/>
    <w:rsid w:val="00A7090B"/>
    <w:rsid w:val="00A70AB7"/>
    <w:rsid w:val="00A70B9A"/>
    <w:rsid w:val="00A70BA3"/>
    <w:rsid w:val="00A734BD"/>
    <w:rsid w:val="00A74350"/>
    <w:rsid w:val="00A75386"/>
    <w:rsid w:val="00A7564B"/>
    <w:rsid w:val="00A75D24"/>
    <w:rsid w:val="00A76323"/>
    <w:rsid w:val="00A76C3B"/>
    <w:rsid w:val="00A77338"/>
    <w:rsid w:val="00A80052"/>
    <w:rsid w:val="00A81DD6"/>
    <w:rsid w:val="00A84E8F"/>
    <w:rsid w:val="00A85542"/>
    <w:rsid w:val="00A85561"/>
    <w:rsid w:val="00A865AC"/>
    <w:rsid w:val="00A86668"/>
    <w:rsid w:val="00A8699C"/>
    <w:rsid w:val="00A86CE6"/>
    <w:rsid w:val="00A86D65"/>
    <w:rsid w:val="00A87049"/>
    <w:rsid w:val="00A8711B"/>
    <w:rsid w:val="00A917DB"/>
    <w:rsid w:val="00A9204E"/>
    <w:rsid w:val="00A9269F"/>
    <w:rsid w:val="00A92A22"/>
    <w:rsid w:val="00A92DA6"/>
    <w:rsid w:val="00A93E2D"/>
    <w:rsid w:val="00A9458F"/>
    <w:rsid w:val="00A95098"/>
    <w:rsid w:val="00A95C95"/>
    <w:rsid w:val="00A96DF5"/>
    <w:rsid w:val="00A96E42"/>
    <w:rsid w:val="00A96FD0"/>
    <w:rsid w:val="00AA1183"/>
    <w:rsid w:val="00AA120C"/>
    <w:rsid w:val="00AA1FAE"/>
    <w:rsid w:val="00AA2C4A"/>
    <w:rsid w:val="00AA30E7"/>
    <w:rsid w:val="00AA3358"/>
    <w:rsid w:val="00AA3397"/>
    <w:rsid w:val="00AA3F91"/>
    <w:rsid w:val="00AA4A22"/>
    <w:rsid w:val="00AA5D81"/>
    <w:rsid w:val="00AA5F3E"/>
    <w:rsid w:val="00AA6DF6"/>
    <w:rsid w:val="00AB0469"/>
    <w:rsid w:val="00AB0A65"/>
    <w:rsid w:val="00AB0C61"/>
    <w:rsid w:val="00AB2199"/>
    <w:rsid w:val="00AB23E3"/>
    <w:rsid w:val="00AB2E21"/>
    <w:rsid w:val="00AB32D2"/>
    <w:rsid w:val="00AB3610"/>
    <w:rsid w:val="00AB3760"/>
    <w:rsid w:val="00AB3B94"/>
    <w:rsid w:val="00AB3C75"/>
    <w:rsid w:val="00AB442C"/>
    <w:rsid w:val="00AB5C5C"/>
    <w:rsid w:val="00AB5EC4"/>
    <w:rsid w:val="00AB645E"/>
    <w:rsid w:val="00AB7D7D"/>
    <w:rsid w:val="00AB7E4F"/>
    <w:rsid w:val="00AC00B7"/>
    <w:rsid w:val="00AC0F20"/>
    <w:rsid w:val="00AC0F7E"/>
    <w:rsid w:val="00AC19DD"/>
    <w:rsid w:val="00AC19FF"/>
    <w:rsid w:val="00AC28AD"/>
    <w:rsid w:val="00AC2FAB"/>
    <w:rsid w:val="00AC3415"/>
    <w:rsid w:val="00AC37F2"/>
    <w:rsid w:val="00AC3BE8"/>
    <w:rsid w:val="00AC4A38"/>
    <w:rsid w:val="00AC4B69"/>
    <w:rsid w:val="00AC5ADD"/>
    <w:rsid w:val="00AC5E45"/>
    <w:rsid w:val="00AC5F25"/>
    <w:rsid w:val="00AC7E74"/>
    <w:rsid w:val="00AD0091"/>
    <w:rsid w:val="00AD053B"/>
    <w:rsid w:val="00AD065A"/>
    <w:rsid w:val="00AD23B2"/>
    <w:rsid w:val="00AD386C"/>
    <w:rsid w:val="00AD38AF"/>
    <w:rsid w:val="00AD46CC"/>
    <w:rsid w:val="00AD49F0"/>
    <w:rsid w:val="00AD4CDE"/>
    <w:rsid w:val="00AD6491"/>
    <w:rsid w:val="00AD6A2A"/>
    <w:rsid w:val="00AD6C29"/>
    <w:rsid w:val="00AE052B"/>
    <w:rsid w:val="00AE1392"/>
    <w:rsid w:val="00AE18E7"/>
    <w:rsid w:val="00AE220D"/>
    <w:rsid w:val="00AE249D"/>
    <w:rsid w:val="00AE2621"/>
    <w:rsid w:val="00AE26BB"/>
    <w:rsid w:val="00AE2F6F"/>
    <w:rsid w:val="00AE3990"/>
    <w:rsid w:val="00AE3E1B"/>
    <w:rsid w:val="00AE3F33"/>
    <w:rsid w:val="00AE435E"/>
    <w:rsid w:val="00AE500E"/>
    <w:rsid w:val="00AE5F0D"/>
    <w:rsid w:val="00AE7CB7"/>
    <w:rsid w:val="00AF007B"/>
    <w:rsid w:val="00AF1308"/>
    <w:rsid w:val="00AF22AD"/>
    <w:rsid w:val="00AF252F"/>
    <w:rsid w:val="00AF33A1"/>
    <w:rsid w:val="00AF4408"/>
    <w:rsid w:val="00AF4BF0"/>
    <w:rsid w:val="00AF53F4"/>
    <w:rsid w:val="00AF5AF0"/>
    <w:rsid w:val="00AF5B60"/>
    <w:rsid w:val="00AF6839"/>
    <w:rsid w:val="00B00DFD"/>
    <w:rsid w:val="00B021C5"/>
    <w:rsid w:val="00B02776"/>
    <w:rsid w:val="00B0504D"/>
    <w:rsid w:val="00B05496"/>
    <w:rsid w:val="00B05FDF"/>
    <w:rsid w:val="00B06457"/>
    <w:rsid w:val="00B06600"/>
    <w:rsid w:val="00B0689A"/>
    <w:rsid w:val="00B06D20"/>
    <w:rsid w:val="00B07EE7"/>
    <w:rsid w:val="00B107B7"/>
    <w:rsid w:val="00B10930"/>
    <w:rsid w:val="00B10E6D"/>
    <w:rsid w:val="00B11ACF"/>
    <w:rsid w:val="00B11CF7"/>
    <w:rsid w:val="00B13135"/>
    <w:rsid w:val="00B149E2"/>
    <w:rsid w:val="00B15B32"/>
    <w:rsid w:val="00B15EEB"/>
    <w:rsid w:val="00B15F7A"/>
    <w:rsid w:val="00B15FBD"/>
    <w:rsid w:val="00B167B1"/>
    <w:rsid w:val="00B16DAE"/>
    <w:rsid w:val="00B20279"/>
    <w:rsid w:val="00B20594"/>
    <w:rsid w:val="00B220EF"/>
    <w:rsid w:val="00B22C0C"/>
    <w:rsid w:val="00B22EC9"/>
    <w:rsid w:val="00B234E9"/>
    <w:rsid w:val="00B235A5"/>
    <w:rsid w:val="00B2465F"/>
    <w:rsid w:val="00B24B59"/>
    <w:rsid w:val="00B256D2"/>
    <w:rsid w:val="00B26FFD"/>
    <w:rsid w:val="00B272D3"/>
    <w:rsid w:val="00B2779F"/>
    <w:rsid w:val="00B30752"/>
    <w:rsid w:val="00B31F04"/>
    <w:rsid w:val="00B32C09"/>
    <w:rsid w:val="00B33F10"/>
    <w:rsid w:val="00B34086"/>
    <w:rsid w:val="00B351BD"/>
    <w:rsid w:val="00B357D8"/>
    <w:rsid w:val="00B361D8"/>
    <w:rsid w:val="00B36FA3"/>
    <w:rsid w:val="00B3719D"/>
    <w:rsid w:val="00B37B67"/>
    <w:rsid w:val="00B403E3"/>
    <w:rsid w:val="00B40A02"/>
    <w:rsid w:val="00B431F1"/>
    <w:rsid w:val="00B44623"/>
    <w:rsid w:val="00B44B20"/>
    <w:rsid w:val="00B467F1"/>
    <w:rsid w:val="00B46FE7"/>
    <w:rsid w:val="00B47056"/>
    <w:rsid w:val="00B478BD"/>
    <w:rsid w:val="00B51D47"/>
    <w:rsid w:val="00B52A7F"/>
    <w:rsid w:val="00B530E1"/>
    <w:rsid w:val="00B53A57"/>
    <w:rsid w:val="00B53ECD"/>
    <w:rsid w:val="00B53FE4"/>
    <w:rsid w:val="00B54AE7"/>
    <w:rsid w:val="00B54FAB"/>
    <w:rsid w:val="00B55429"/>
    <w:rsid w:val="00B5586B"/>
    <w:rsid w:val="00B57BA4"/>
    <w:rsid w:val="00B61F71"/>
    <w:rsid w:val="00B627EE"/>
    <w:rsid w:val="00B62E90"/>
    <w:rsid w:val="00B6377B"/>
    <w:rsid w:val="00B642C1"/>
    <w:rsid w:val="00B6603B"/>
    <w:rsid w:val="00B66167"/>
    <w:rsid w:val="00B66691"/>
    <w:rsid w:val="00B668DF"/>
    <w:rsid w:val="00B67D96"/>
    <w:rsid w:val="00B67F7D"/>
    <w:rsid w:val="00B70105"/>
    <w:rsid w:val="00B70625"/>
    <w:rsid w:val="00B709D8"/>
    <w:rsid w:val="00B71675"/>
    <w:rsid w:val="00B71B8E"/>
    <w:rsid w:val="00B73E9C"/>
    <w:rsid w:val="00B7483F"/>
    <w:rsid w:val="00B7574E"/>
    <w:rsid w:val="00B75AF8"/>
    <w:rsid w:val="00B76136"/>
    <w:rsid w:val="00B76213"/>
    <w:rsid w:val="00B76390"/>
    <w:rsid w:val="00B76812"/>
    <w:rsid w:val="00B77FD0"/>
    <w:rsid w:val="00B8006A"/>
    <w:rsid w:val="00B8061C"/>
    <w:rsid w:val="00B80884"/>
    <w:rsid w:val="00B8291D"/>
    <w:rsid w:val="00B82EFB"/>
    <w:rsid w:val="00B8303B"/>
    <w:rsid w:val="00B832B5"/>
    <w:rsid w:val="00B83890"/>
    <w:rsid w:val="00B841C9"/>
    <w:rsid w:val="00B849C6"/>
    <w:rsid w:val="00B84FAB"/>
    <w:rsid w:val="00B865E6"/>
    <w:rsid w:val="00B86C68"/>
    <w:rsid w:val="00B87618"/>
    <w:rsid w:val="00B90C86"/>
    <w:rsid w:val="00B9167E"/>
    <w:rsid w:val="00B91D28"/>
    <w:rsid w:val="00B922BF"/>
    <w:rsid w:val="00B94146"/>
    <w:rsid w:val="00B944DB"/>
    <w:rsid w:val="00B94714"/>
    <w:rsid w:val="00B95800"/>
    <w:rsid w:val="00B96B6B"/>
    <w:rsid w:val="00B970D6"/>
    <w:rsid w:val="00B9763A"/>
    <w:rsid w:val="00B97811"/>
    <w:rsid w:val="00BA0895"/>
    <w:rsid w:val="00BA2037"/>
    <w:rsid w:val="00BA29BA"/>
    <w:rsid w:val="00BA32FC"/>
    <w:rsid w:val="00BA383E"/>
    <w:rsid w:val="00BA3F9F"/>
    <w:rsid w:val="00BA5188"/>
    <w:rsid w:val="00BA7A67"/>
    <w:rsid w:val="00BA7A96"/>
    <w:rsid w:val="00BB266E"/>
    <w:rsid w:val="00BB3F60"/>
    <w:rsid w:val="00BB46D1"/>
    <w:rsid w:val="00BB4760"/>
    <w:rsid w:val="00BB487E"/>
    <w:rsid w:val="00BB496A"/>
    <w:rsid w:val="00BB57F6"/>
    <w:rsid w:val="00BB5813"/>
    <w:rsid w:val="00BB5BD6"/>
    <w:rsid w:val="00BB7066"/>
    <w:rsid w:val="00BB7084"/>
    <w:rsid w:val="00BB7540"/>
    <w:rsid w:val="00BB7689"/>
    <w:rsid w:val="00BB79BD"/>
    <w:rsid w:val="00BB7DB3"/>
    <w:rsid w:val="00BC0C6C"/>
    <w:rsid w:val="00BC0FF4"/>
    <w:rsid w:val="00BC1A5E"/>
    <w:rsid w:val="00BC2417"/>
    <w:rsid w:val="00BC2FB7"/>
    <w:rsid w:val="00BC3FA8"/>
    <w:rsid w:val="00BC3FE8"/>
    <w:rsid w:val="00BC4AFA"/>
    <w:rsid w:val="00BC4F4D"/>
    <w:rsid w:val="00BC55F7"/>
    <w:rsid w:val="00BC5DEC"/>
    <w:rsid w:val="00BC6BD2"/>
    <w:rsid w:val="00BC7441"/>
    <w:rsid w:val="00BC7F90"/>
    <w:rsid w:val="00BD1615"/>
    <w:rsid w:val="00BD17C8"/>
    <w:rsid w:val="00BD1A4C"/>
    <w:rsid w:val="00BD2170"/>
    <w:rsid w:val="00BD2A1A"/>
    <w:rsid w:val="00BD37AA"/>
    <w:rsid w:val="00BD5131"/>
    <w:rsid w:val="00BD519B"/>
    <w:rsid w:val="00BD6A76"/>
    <w:rsid w:val="00BD6E81"/>
    <w:rsid w:val="00BD752E"/>
    <w:rsid w:val="00BE05DE"/>
    <w:rsid w:val="00BE073F"/>
    <w:rsid w:val="00BE0A26"/>
    <w:rsid w:val="00BE0A8E"/>
    <w:rsid w:val="00BE0C30"/>
    <w:rsid w:val="00BE0EE9"/>
    <w:rsid w:val="00BE2477"/>
    <w:rsid w:val="00BE2963"/>
    <w:rsid w:val="00BE296D"/>
    <w:rsid w:val="00BE2ABE"/>
    <w:rsid w:val="00BE2B02"/>
    <w:rsid w:val="00BE47E1"/>
    <w:rsid w:val="00BE4DFE"/>
    <w:rsid w:val="00BE51DB"/>
    <w:rsid w:val="00BE531A"/>
    <w:rsid w:val="00BE57E3"/>
    <w:rsid w:val="00BE598D"/>
    <w:rsid w:val="00BE60C1"/>
    <w:rsid w:val="00BE6443"/>
    <w:rsid w:val="00BE6929"/>
    <w:rsid w:val="00BE7E4A"/>
    <w:rsid w:val="00BF0450"/>
    <w:rsid w:val="00BF0E8A"/>
    <w:rsid w:val="00BF0F45"/>
    <w:rsid w:val="00BF1016"/>
    <w:rsid w:val="00BF2052"/>
    <w:rsid w:val="00BF24EE"/>
    <w:rsid w:val="00BF3E19"/>
    <w:rsid w:val="00BF5623"/>
    <w:rsid w:val="00BF566B"/>
    <w:rsid w:val="00BF618C"/>
    <w:rsid w:val="00BF6EA2"/>
    <w:rsid w:val="00BF72CB"/>
    <w:rsid w:val="00BF783F"/>
    <w:rsid w:val="00BF7BA6"/>
    <w:rsid w:val="00C01A60"/>
    <w:rsid w:val="00C025CB"/>
    <w:rsid w:val="00C03E39"/>
    <w:rsid w:val="00C0400A"/>
    <w:rsid w:val="00C043C2"/>
    <w:rsid w:val="00C05094"/>
    <w:rsid w:val="00C05C18"/>
    <w:rsid w:val="00C10120"/>
    <w:rsid w:val="00C102ED"/>
    <w:rsid w:val="00C11470"/>
    <w:rsid w:val="00C142E4"/>
    <w:rsid w:val="00C1446E"/>
    <w:rsid w:val="00C14690"/>
    <w:rsid w:val="00C14875"/>
    <w:rsid w:val="00C160C8"/>
    <w:rsid w:val="00C16847"/>
    <w:rsid w:val="00C16B1C"/>
    <w:rsid w:val="00C16D94"/>
    <w:rsid w:val="00C20569"/>
    <w:rsid w:val="00C21109"/>
    <w:rsid w:val="00C21FA9"/>
    <w:rsid w:val="00C2273E"/>
    <w:rsid w:val="00C23287"/>
    <w:rsid w:val="00C234F0"/>
    <w:rsid w:val="00C25B9D"/>
    <w:rsid w:val="00C26F4E"/>
    <w:rsid w:val="00C30333"/>
    <w:rsid w:val="00C30BA5"/>
    <w:rsid w:val="00C30F85"/>
    <w:rsid w:val="00C31346"/>
    <w:rsid w:val="00C31B51"/>
    <w:rsid w:val="00C31DBC"/>
    <w:rsid w:val="00C32004"/>
    <w:rsid w:val="00C3262B"/>
    <w:rsid w:val="00C32CD1"/>
    <w:rsid w:val="00C33A95"/>
    <w:rsid w:val="00C35030"/>
    <w:rsid w:val="00C35540"/>
    <w:rsid w:val="00C3675B"/>
    <w:rsid w:val="00C37553"/>
    <w:rsid w:val="00C37FA2"/>
    <w:rsid w:val="00C4038A"/>
    <w:rsid w:val="00C412D0"/>
    <w:rsid w:val="00C4142C"/>
    <w:rsid w:val="00C418FF"/>
    <w:rsid w:val="00C41CD8"/>
    <w:rsid w:val="00C41DEF"/>
    <w:rsid w:val="00C41EA1"/>
    <w:rsid w:val="00C42443"/>
    <w:rsid w:val="00C42F69"/>
    <w:rsid w:val="00C432A8"/>
    <w:rsid w:val="00C438A1"/>
    <w:rsid w:val="00C464A9"/>
    <w:rsid w:val="00C46C5E"/>
    <w:rsid w:val="00C46F73"/>
    <w:rsid w:val="00C471BD"/>
    <w:rsid w:val="00C475BA"/>
    <w:rsid w:val="00C47CEC"/>
    <w:rsid w:val="00C47F26"/>
    <w:rsid w:val="00C50F04"/>
    <w:rsid w:val="00C51713"/>
    <w:rsid w:val="00C52314"/>
    <w:rsid w:val="00C528AB"/>
    <w:rsid w:val="00C5360F"/>
    <w:rsid w:val="00C547D9"/>
    <w:rsid w:val="00C553D8"/>
    <w:rsid w:val="00C558A3"/>
    <w:rsid w:val="00C563BE"/>
    <w:rsid w:val="00C57064"/>
    <w:rsid w:val="00C60096"/>
    <w:rsid w:val="00C609A6"/>
    <w:rsid w:val="00C610D5"/>
    <w:rsid w:val="00C61281"/>
    <w:rsid w:val="00C62475"/>
    <w:rsid w:val="00C63183"/>
    <w:rsid w:val="00C6329D"/>
    <w:rsid w:val="00C63CB3"/>
    <w:rsid w:val="00C64F20"/>
    <w:rsid w:val="00C652A7"/>
    <w:rsid w:val="00C66CE6"/>
    <w:rsid w:val="00C66FC1"/>
    <w:rsid w:val="00C67053"/>
    <w:rsid w:val="00C6743F"/>
    <w:rsid w:val="00C70E47"/>
    <w:rsid w:val="00C71ECB"/>
    <w:rsid w:val="00C72DEA"/>
    <w:rsid w:val="00C734DC"/>
    <w:rsid w:val="00C739C0"/>
    <w:rsid w:val="00C73BEE"/>
    <w:rsid w:val="00C74E77"/>
    <w:rsid w:val="00C754FE"/>
    <w:rsid w:val="00C75585"/>
    <w:rsid w:val="00C75B83"/>
    <w:rsid w:val="00C7666D"/>
    <w:rsid w:val="00C769A9"/>
    <w:rsid w:val="00C77285"/>
    <w:rsid w:val="00C77A65"/>
    <w:rsid w:val="00C80276"/>
    <w:rsid w:val="00C81073"/>
    <w:rsid w:val="00C8216E"/>
    <w:rsid w:val="00C82DA5"/>
    <w:rsid w:val="00C835B9"/>
    <w:rsid w:val="00C8517D"/>
    <w:rsid w:val="00C85493"/>
    <w:rsid w:val="00C85787"/>
    <w:rsid w:val="00C8618A"/>
    <w:rsid w:val="00C861DE"/>
    <w:rsid w:val="00C862D7"/>
    <w:rsid w:val="00C87DD7"/>
    <w:rsid w:val="00C900A3"/>
    <w:rsid w:val="00C90385"/>
    <w:rsid w:val="00C90A5D"/>
    <w:rsid w:val="00C916DE"/>
    <w:rsid w:val="00C92D39"/>
    <w:rsid w:val="00C930B9"/>
    <w:rsid w:val="00C9321A"/>
    <w:rsid w:val="00C940CA"/>
    <w:rsid w:val="00C941A0"/>
    <w:rsid w:val="00C94961"/>
    <w:rsid w:val="00C9516F"/>
    <w:rsid w:val="00C961EE"/>
    <w:rsid w:val="00CA0846"/>
    <w:rsid w:val="00CA10E6"/>
    <w:rsid w:val="00CA15DF"/>
    <w:rsid w:val="00CA25CF"/>
    <w:rsid w:val="00CA3462"/>
    <w:rsid w:val="00CA367C"/>
    <w:rsid w:val="00CA603C"/>
    <w:rsid w:val="00CB05F4"/>
    <w:rsid w:val="00CB0B3E"/>
    <w:rsid w:val="00CB0BE9"/>
    <w:rsid w:val="00CB272A"/>
    <w:rsid w:val="00CB33E6"/>
    <w:rsid w:val="00CB3960"/>
    <w:rsid w:val="00CB42F7"/>
    <w:rsid w:val="00CB675C"/>
    <w:rsid w:val="00CB6E04"/>
    <w:rsid w:val="00CB6E1F"/>
    <w:rsid w:val="00CB736F"/>
    <w:rsid w:val="00CB750D"/>
    <w:rsid w:val="00CC09A4"/>
    <w:rsid w:val="00CC0CA8"/>
    <w:rsid w:val="00CC0D32"/>
    <w:rsid w:val="00CC18BD"/>
    <w:rsid w:val="00CC1E80"/>
    <w:rsid w:val="00CC2E36"/>
    <w:rsid w:val="00CC2FD5"/>
    <w:rsid w:val="00CC3272"/>
    <w:rsid w:val="00CC36E0"/>
    <w:rsid w:val="00CC4242"/>
    <w:rsid w:val="00CC5745"/>
    <w:rsid w:val="00CC5827"/>
    <w:rsid w:val="00CC5969"/>
    <w:rsid w:val="00CC5A5A"/>
    <w:rsid w:val="00CC5A9B"/>
    <w:rsid w:val="00CC5EA8"/>
    <w:rsid w:val="00CC6A33"/>
    <w:rsid w:val="00CC6ECD"/>
    <w:rsid w:val="00CC7AA6"/>
    <w:rsid w:val="00CC7FE7"/>
    <w:rsid w:val="00CD05DD"/>
    <w:rsid w:val="00CD0C67"/>
    <w:rsid w:val="00CD0F60"/>
    <w:rsid w:val="00CD1E5D"/>
    <w:rsid w:val="00CD3516"/>
    <w:rsid w:val="00CD3E69"/>
    <w:rsid w:val="00CD429D"/>
    <w:rsid w:val="00CD53DB"/>
    <w:rsid w:val="00CD5810"/>
    <w:rsid w:val="00CD5D9F"/>
    <w:rsid w:val="00CD6A23"/>
    <w:rsid w:val="00CE0C38"/>
    <w:rsid w:val="00CE19A8"/>
    <w:rsid w:val="00CE3966"/>
    <w:rsid w:val="00CE4DB3"/>
    <w:rsid w:val="00CE4EB9"/>
    <w:rsid w:val="00CE53C3"/>
    <w:rsid w:val="00CE6148"/>
    <w:rsid w:val="00CE6296"/>
    <w:rsid w:val="00CE7780"/>
    <w:rsid w:val="00CE793A"/>
    <w:rsid w:val="00CF1500"/>
    <w:rsid w:val="00CF1BBC"/>
    <w:rsid w:val="00CF28B4"/>
    <w:rsid w:val="00CF30D1"/>
    <w:rsid w:val="00CF4480"/>
    <w:rsid w:val="00CF44FA"/>
    <w:rsid w:val="00CF4BB7"/>
    <w:rsid w:val="00CF4C7D"/>
    <w:rsid w:val="00D0043A"/>
    <w:rsid w:val="00D011B4"/>
    <w:rsid w:val="00D02025"/>
    <w:rsid w:val="00D0394A"/>
    <w:rsid w:val="00D03D94"/>
    <w:rsid w:val="00D04575"/>
    <w:rsid w:val="00D04AC5"/>
    <w:rsid w:val="00D05BFD"/>
    <w:rsid w:val="00D05E31"/>
    <w:rsid w:val="00D062BA"/>
    <w:rsid w:val="00D0630F"/>
    <w:rsid w:val="00D06B10"/>
    <w:rsid w:val="00D07735"/>
    <w:rsid w:val="00D07EB8"/>
    <w:rsid w:val="00D1044B"/>
    <w:rsid w:val="00D155B4"/>
    <w:rsid w:val="00D158BD"/>
    <w:rsid w:val="00D171AB"/>
    <w:rsid w:val="00D17E65"/>
    <w:rsid w:val="00D2108F"/>
    <w:rsid w:val="00D219E4"/>
    <w:rsid w:val="00D22315"/>
    <w:rsid w:val="00D23489"/>
    <w:rsid w:val="00D2689A"/>
    <w:rsid w:val="00D27E4C"/>
    <w:rsid w:val="00D31366"/>
    <w:rsid w:val="00D31C23"/>
    <w:rsid w:val="00D3262D"/>
    <w:rsid w:val="00D3391B"/>
    <w:rsid w:val="00D33CD0"/>
    <w:rsid w:val="00D352BD"/>
    <w:rsid w:val="00D35541"/>
    <w:rsid w:val="00D360E3"/>
    <w:rsid w:val="00D36672"/>
    <w:rsid w:val="00D377B8"/>
    <w:rsid w:val="00D405D5"/>
    <w:rsid w:val="00D40874"/>
    <w:rsid w:val="00D40BFC"/>
    <w:rsid w:val="00D414EE"/>
    <w:rsid w:val="00D42241"/>
    <w:rsid w:val="00D4326E"/>
    <w:rsid w:val="00D44A86"/>
    <w:rsid w:val="00D44F4A"/>
    <w:rsid w:val="00D46422"/>
    <w:rsid w:val="00D46E29"/>
    <w:rsid w:val="00D51601"/>
    <w:rsid w:val="00D51CAA"/>
    <w:rsid w:val="00D52825"/>
    <w:rsid w:val="00D53018"/>
    <w:rsid w:val="00D5352E"/>
    <w:rsid w:val="00D545AA"/>
    <w:rsid w:val="00D54F84"/>
    <w:rsid w:val="00D55546"/>
    <w:rsid w:val="00D55F8F"/>
    <w:rsid w:val="00D561DC"/>
    <w:rsid w:val="00D56841"/>
    <w:rsid w:val="00D571CF"/>
    <w:rsid w:val="00D604F6"/>
    <w:rsid w:val="00D6189A"/>
    <w:rsid w:val="00D6337D"/>
    <w:rsid w:val="00D63830"/>
    <w:rsid w:val="00D63960"/>
    <w:rsid w:val="00D63F88"/>
    <w:rsid w:val="00D6680D"/>
    <w:rsid w:val="00D67864"/>
    <w:rsid w:val="00D67A3B"/>
    <w:rsid w:val="00D70A34"/>
    <w:rsid w:val="00D70F60"/>
    <w:rsid w:val="00D71197"/>
    <w:rsid w:val="00D72FFF"/>
    <w:rsid w:val="00D733CC"/>
    <w:rsid w:val="00D73CF4"/>
    <w:rsid w:val="00D74651"/>
    <w:rsid w:val="00D748C2"/>
    <w:rsid w:val="00D755D2"/>
    <w:rsid w:val="00D75980"/>
    <w:rsid w:val="00D75F4F"/>
    <w:rsid w:val="00D774CA"/>
    <w:rsid w:val="00D800F3"/>
    <w:rsid w:val="00D803B2"/>
    <w:rsid w:val="00D826C6"/>
    <w:rsid w:val="00D832A0"/>
    <w:rsid w:val="00D84382"/>
    <w:rsid w:val="00D85132"/>
    <w:rsid w:val="00D86AA5"/>
    <w:rsid w:val="00D878FE"/>
    <w:rsid w:val="00D879E5"/>
    <w:rsid w:val="00D87E96"/>
    <w:rsid w:val="00D87F72"/>
    <w:rsid w:val="00D90064"/>
    <w:rsid w:val="00D924F6"/>
    <w:rsid w:val="00D94041"/>
    <w:rsid w:val="00D94122"/>
    <w:rsid w:val="00D942C7"/>
    <w:rsid w:val="00D9456B"/>
    <w:rsid w:val="00D95B54"/>
    <w:rsid w:val="00D97A3C"/>
    <w:rsid w:val="00DA00D5"/>
    <w:rsid w:val="00DA03EC"/>
    <w:rsid w:val="00DA0717"/>
    <w:rsid w:val="00DA1968"/>
    <w:rsid w:val="00DA1EBB"/>
    <w:rsid w:val="00DA2BE3"/>
    <w:rsid w:val="00DA358F"/>
    <w:rsid w:val="00DA4025"/>
    <w:rsid w:val="00DA5395"/>
    <w:rsid w:val="00DA7C1C"/>
    <w:rsid w:val="00DB0C97"/>
    <w:rsid w:val="00DB0DC6"/>
    <w:rsid w:val="00DB14BE"/>
    <w:rsid w:val="00DB23FA"/>
    <w:rsid w:val="00DB2FF9"/>
    <w:rsid w:val="00DB58C4"/>
    <w:rsid w:val="00DB5E51"/>
    <w:rsid w:val="00DB63ED"/>
    <w:rsid w:val="00DB6C25"/>
    <w:rsid w:val="00DB75A5"/>
    <w:rsid w:val="00DB7B03"/>
    <w:rsid w:val="00DC06CA"/>
    <w:rsid w:val="00DC06F1"/>
    <w:rsid w:val="00DC1851"/>
    <w:rsid w:val="00DC1B46"/>
    <w:rsid w:val="00DC258F"/>
    <w:rsid w:val="00DC3E26"/>
    <w:rsid w:val="00DC4658"/>
    <w:rsid w:val="00DC48F1"/>
    <w:rsid w:val="00DC4AC7"/>
    <w:rsid w:val="00DC52FA"/>
    <w:rsid w:val="00DC576C"/>
    <w:rsid w:val="00DC58D5"/>
    <w:rsid w:val="00DC5A57"/>
    <w:rsid w:val="00DC6010"/>
    <w:rsid w:val="00DC687B"/>
    <w:rsid w:val="00DC6C2C"/>
    <w:rsid w:val="00DC7141"/>
    <w:rsid w:val="00DD07A6"/>
    <w:rsid w:val="00DD0A37"/>
    <w:rsid w:val="00DD12F4"/>
    <w:rsid w:val="00DD1761"/>
    <w:rsid w:val="00DD1820"/>
    <w:rsid w:val="00DD20AC"/>
    <w:rsid w:val="00DD232D"/>
    <w:rsid w:val="00DD2369"/>
    <w:rsid w:val="00DD3BEC"/>
    <w:rsid w:val="00DD4DC9"/>
    <w:rsid w:val="00DD5C89"/>
    <w:rsid w:val="00DD5D61"/>
    <w:rsid w:val="00DD632D"/>
    <w:rsid w:val="00DD684F"/>
    <w:rsid w:val="00DD6BB5"/>
    <w:rsid w:val="00DD6E98"/>
    <w:rsid w:val="00DD766B"/>
    <w:rsid w:val="00DE15B9"/>
    <w:rsid w:val="00DE165A"/>
    <w:rsid w:val="00DE2376"/>
    <w:rsid w:val="00DE2BF1"/>
    <w:rsid w:val="00DE389B"/>
    <w:rsid w:val="00DE3910"/>
    <w:rsid w:val="00DE409F"/>
    <w:rsid w:val="00DE4240"/>
    <w:rsid w:val="00DE44BF"/>
    <w:rsid w:val="00DE5179"/>
    <w:rsid w:val="00DE5494"/>
    <w:rsid w:val="00DE6256"/>
    <w:rsid w:val="00DE764E"/>
    <w:rsid w:val="00DE7A87"/>
    <w:rsid w:val="00DF2360"/>
    <w:rsid w:val="00DF2F66"/>
    <w:rsid w:val="00DF59A3"/>
    <w:rsid w:val="00DF721E"/>
    <w:rsid w:val="00E002DC"/>
    <w:rsid w:val="00E01811"/>
    <w:rsid w:val="00E01B5F"/>
    <w:rsid w:val="00E01EA7"/>
    <w:rsid w:val="00E02C5E"/>
    <w:rsid w:val="00E035CE"/>
    <w:rsid w:val="00E04735"/>
    <w:rsid w:val="00E07490"/>
    <w:rsid w:val="00E0754D"/>
    <w:rsid w:val="00E10C69"/>
    <w:rsid w:val="00E11E31"/>
    <w:rsid w:val="00E1232F"/>
    <w:rsid w:val="00E1247A"/>
    <w:rsid w:val="00E12D05"/>
    <w:rsid w:val="00E12E35"/>
    <w:rsid w:val="00E12F1D"/>
    <w:rsid w:val="00E132A1"/>
    <w:rsid w:val="00E132FD"/>
    <w:rsid w:val="00E13310"/>
    <w:rsid w:val="00E17332"/>
    <w:rsid w:val="00E17AF7"/>
    <w:rsid w:val="00E17F03"/>
    <w:rsid w:val="00E20E3E"/>
    <w:rsid w:val="00E210A7"/>
    <w:rsid w:val="00E21406"/>
    <w:rsid w:val="00E215D0"/>
    <w:rsid w:val="00E23F9E"/>
    <w:rsid w:val="00E24238"/>
    <w:rsid w:val="00E24F20"/>
    <w:rsid w:val="00E26350"/>
    <w:rsid w:val="00E26D60"/>
    <w:rsid w:val="00E272B1"/>
    <w:rsid w:val="00E2749E"/>
    <w:rsid w:val="00E316ED"/>
    <w:rsid w:val="00E31FEF"/>
    <w:rsid w:val="00E3214E"/>
    <w:rsid w:val="00E332E0"/>
    <w:rsid w:val="00E33AA4"/>
    <w:rsid w:val="00E345CD"/>
    <w:rsid w:val="00E34600"/>
    <w:rsid w:val="00E363F6"/>
    <w:rsid w:val="00E40246"/>
    <w:rsid w:val="00E41973"/>
    <w:rsid w:val="00E4269A"/>
    <w:rsid w:val="00E443F4"/>
    <w:rsid w:val="00E44531"/>
    <w:rsid w:val="00E4489C"/>
    <w:rsid w:val="00E45DE2"/>
    <w:rsid w:val="00E46860"/>
    <w:rsid w:val="00E468C3"/>
    <w:rsid w:val="00E4795D"/>
    <w:rsid w:val="00E50012"/>
    <w:rsid w:val="00E50F75"/>
    <w:rsid w:val="00E511D7"/>
    <w:rsid w:val="00E51221"/>
    <w:rsid w:val="00E51A6A"/>
    <w:rsid w:val="00E52A73"/>
    <w:rsid w:val="00E52C4C"/>
    <w:rsid w:val="00E546EC"/>
    <w:rsid w:val="00E5532C"/>
    <w:rsid w:val="00E57981"/>
    <w:rsid w:val="00E602BD"/>
    <w:rsid w:val="00E605A3"/>
    <w:rsid w:val="00E6086A"/>
    <w:rsid w:val="00E60C0B"/>
    <w:rsid w:val="00E60C19"/>
    <w:rsid w:val="00E62088"/>
    <w:rsid w:val="00E62123"/>
    <w:rsid w:val="00E62189"/>
    <w:rsid w:val="00E62545"/>
    <w:rsid w:val="00E63305"/>
    <w:rsid w:val="00E63574"/>
    <w:rsid w:val="00E6399C"/>
    <w:rsid w:val="00E64181"/>
    <w:rsid w:val="00E64642"/>
    <w:rsid w:val="00E6482C"/>
    <w:rsid w:val="00E64E1A"/>
    <w:rsid w:val="00E653E7"/>
    <w:rsid w:val="00E65586"/>
    <w:rsid w:val="00E66B32"/>
    <w:rsid w:val="00E70250"/>
    <w:rsid w:val="00E715AA"/>
    <w:rsid w:val="00E72463"/>
    <w:rsid w:val="00E724C4"/>
    <w:rsid w:val="00E72B56"/>
    <w:rsid w:val="00E731DC"/>
    <w:rsid w:val="00E74227"/>
    <w:rsid w:val="00E748B7"/>
    <w:rsid w:val="00E76D52"/>
    <w:rsid w:val="00E805D6"/>
    <w:rsid w:val="00E813D8"/>
    <w:rsid w:val="00E814A3"/>
    <w:rsid w:val="00E82243"/>
    <w:rsid w:val="00E82BDC"/>
    <w:rsid w:val="00E82D35"/>
    <w:rsid w:val="00E837BE"/>
    <w:rsid w:val="00E845BE"/>
    <w:rsid w:val="00E84A6C"/>
    <w:rsid w:val="00E85FA9"/>
    <w:rsid w:val="00E868F0"/>
    <w:rsid w:val="00E8750C"/>
    <w:rsid w:val="00E87A63"/>
    <w:rsid w:val="00E91472"/>
    <w:rsid w:val="00E9153E"/>
    <w:rsid w:val="00E916F3"/>
    <w:rsid w:val="00E91973"/>
    <w:rsid w:val="00E919C4"/>
    <w:rsid w:val="00E941B9"/>
    <w:rsid w:val="00E94E3A"/>
    <w:rsid w:val="00E95D4E"/>
    <w:rsid w:val="00E96061"/>
    <w:rsid w:val="00E969D5"/>
    <w:rsid w:val="00E9703B"/>
    <w:rsid w:val="00EA0AAA"/>
    <w:rsid w:val="00EA19CF"/>
    <w:rsid w:val="00EA2E69"/>
    <w:rsid w:val="00EA3482"/>
    <w:rsid w:val="00EA3CF3"/>
    <w:rsid w:val="00EA4412"/>
    <w:rsid w:val="00EA4CFC"/>
    <w:rsid w:val="00EA50CB"/>
    <w:rsid w:val="00EA58C9"/>
    <w:rsid w:val="00EA5BB2"/>
    <w:rsid w:val="00EA5EB8"/>
    <w:rsid w:val="00EA6071"/>
    <w:rsid w:val="00EA6A35"/>
    <w:rsid w:val="00EA78B6"/>
    <w:rsid w:val="00EA79B8"/>
    <w:rsid w:val="00EB2A2F"/>
    <w:rsid w:val="00EB40C1"/>
    <w:rsid w:val="00EB5ACA"/>
    <w:rsid w:val="00EB5D09"/>
    <w:rsid w:val="00EB5D25"/>
    <w:rsid w:val="00EB77EF"/>
    <w:rsid w:val="00EC0B42"/>
    <w:rsid w:val="00EC157B"/>
    <w:rsid w:val="00EC1CAB"/>
    <w:rsid w:val="00EC1EA7"/>
    <w:rsid w:val="00EC2B1C"/>
    <w:rsid w:val="00EC2F96"/>
    <w:rsid w:val="00EC33B8"/>
    <w:rsid w:val="00EC4C8A"/>
    <w:rsid w:val="00EC5EC5"/>
    <w:rsid w:val="00EC649F"/>
    <w:rsid w:val="00EC7FE3"/>
    <w:rsid w:val="00ED11C4"/>
    <w:rsid w:val="00ED14E7"/>
    <w:rsid w:val="00ED1E32"/>
    <w:rsid w:val="00ED1FDC"/>
    <w:rsid w:val="00ED31E3"/>
    <w:rsid w:val="00ED339C"/>
    <w:rsid w:val="00ED476F"/>
    <w:rsid w:val="00ED597F"/>
    <w:rsid w:val="00ED6ED8"/>
    <w:rsid w:val="00ED772D"/>
    <w:rsid w:val="00ED7E27"/>
    <w:rsid w:val="00EE038F"/>
    <w:rsid w:val="00EE2DB2"/>
    <w:rsid w:val="00EE37F6"/>
    <w:rsid w:val="00EE3A9F"/>
    <w:rsid w:val="00EE4AFB"/>
    <w:rsid w:val="00EE4CCD"/>
    <w:rsid w:val="00EE4EEF"/>
    <w:rsid w:val="00EE5972"/>
    <w:rsid w:val="00EE62DD"/>
    <w:rsid w:val="00EE6FB2"/>
    <w:rsid w:val="00EE6FC6"/>
    <w:rsid w:val="00EE7FF0"/>
    <w:rsid w:val="00EF092F"/>
    <w:rsid w:val="00EF15C3"/>
    <w:rsid w:val="00EF20D5"/>
    <w:rsid w:val="00EF397D"/>
    <w:rsid w:val="00EF5350"/>
    <w:rsid w:val="00EF6907"/>
    <w:rsid w:val="00EF6E3E"/>
    <w:rsid w:val="00EF724E"/>
    <w:rsid w:val="00EF7EB3"/>
    <w:rsid w:val="00F001BA"/>
    <w:rsid w:val="00F002A6"/>
    <w:rsid w:val="00F00D84"/>
    <w:rsid w:val="00F02E3C"/>
    <w:rsid w:val="00F03307"/>
    <w:rsid w:val="00F03D77"/>
    <w:rsid w:val="00F04606"/>
    <w:rsid w:val="00F05396"/>
    <w:rsid w:val="00F05837"/>
    <w:rsid w:val="00F0756B"/>
    <w:rsid w:val="00F10508"/>
    <w:rsid w:val="00F105EB"/>
    <w:rsid w:val="00F10A0F"/>
    <w:rsid w:val="00F11273"/>
    <w:rsid w:val="00F114B8"/>
    <w:rsid w:val="00F12AF2"/>
    <w:rsid w:val="00F12F14"/>
    <w:rsid w:val="00F13B02"/>
    <w:rsid w:val="00F1409A"/>
    <w:rsid w:val="00F15234"/>
    <w:rsid w:val="00F15FE6"/>
    <w:rsid w:val="00F16057"/>
    <w:rsid w:val="00F2056C"/>
    <w:rsid w:val="00F21A4A"/>
    <w:rsid w:val="00F21A6D"/>
    <w:rsid w:val="00F23736"/>
    <w:rsid w:val="00F23E00"/>
    <w:rsid w:val="00F23F8C"/>
    <w:rsid w:val="00F254E9"/>
    <w:rsid w:val="00F257AD"/>
    <w:rsid w:val="00F25B8F"/>
    <w:rsid w:val="00F25E2D"/>
    <w:rsid w:val="00F27BC3"/>
    <w:rsid w:val="00F301F8"/>
    <w:rsid w:val="00F307A2"/>
    <w:rsid w:val="00F315DD"/>
    <w:rsid w:val="00F34121"/>
    <w:rsid w:val="00F34FFB"/>
    <w:rsid w:val="00F35137"/>
    <w:rsid w:val="00F36A7C"/>
    <w:rsid w:val="00F36B96"/>
    <w:rsid w:val="00F40E07"/>
    <w:rsid w:val="00F414CF"/>
    <w:rsid w:val="00F42D32"/>
    <w:rsid w:val="00F4356E"/>
    <w:rsid w:val="00F443C5"/>
    <w:rsid w:val="00F44639"/>
    <w:rsid w:val="00F4468D"/>
    <w:rsid w:val="00F44ADE"/>
    <w:rsid w:val="00F505B4"/>
    <w:rsid w:val="00F5076F"/>
    <w:rsid w:val="00F515B7"/>
    <w:rsid w:val="00F51814"/>
    <w:rsid w:val="00F51C20"/>
    <w:rsid w:val="00F51FCF"/>
    <w:rsid w:val="00F54189"/>
    <w:rsid w:val="00F541A2"/>
    <w:rsid w:val="00F54611"/>
    <w:rsid w:val="00F54810"/>
    <w:rsid w:val="00F557E4"/>
    <w:rsid w:val="00F5588A"/>
    <w:rsid w:val="00F55C21"/>
    <w:rsid w:val="00F55C5E"/>
    <w:rsid w:val="00F56FAE"/>
    <w:rsid w:val="00F602E2"/>
    <w:rsid w:val="00F60635"/>
    <w:rsid w:val="00F60A32"/>
    <w:rsid w:val="00F61623"/>
    <w:rsid w:val="00F61A4D"/>
    <w:rsid w:val="00F629CB"/>
    <w:rsid w:val="00F62F18"/>
    <w:rsid w:val="00F63821"/>
    <w:rsid w:val="00F63822"/>
    <w:rsid w:val="00F65204"/>
    <w:rsid w:val="00F6678C"/>
    <w:rsid w:val="00F66DFD"/>
    <w:rsid w:val="00F673CE"/>
    <w:rsid w:val="00F67C56"/>
    <w:rsid w:val="00F70181"/>
    <w:rsid w:val="00F70840"/>
    <w:rsid w:val="00F7084D"/>
    <w:rsid w:val="00F71A09"/>
    <w:rsid w:val="00F71AF9"/>
    <w:rsid w:val="00F723AD"/>
    <w:rsid w:val="00F72552"/>
    <w:rsid w:val="00F72EDA"/>
    <w:rsid w:val="00F73165"/>
    <w:rsid w:val="00F73AF5"/>
    <w:rsid w:val="00F751C2"/>
    <w:rsid w:val="00F75491"/>
    <w:rsid w:val="00F76F53"/>
    <w:rsid w:val="00F775AA"/>
    <w:rsid w:val="00F778CF"/>
    <w:rsid w:val="00F77FD1"/>
    <w:rsid w:val="00F811C6"/>
    <w:rsid w:val="00F82018"/>
    <w:rsid w:val="00F821EA"/>
    <w:rsid w:val="00F83636"/>
    <w:rsid w:val="00F83697"/>
    <w:rsid w:val="00F83A37"/>
    <w:rsid w:val="00F84155"/>
    <w:rsid w:val="00F859F1"/>
    <w:rsid w:val="00F86747"/>
    <w:rsid w:val="00F873CA"/>
    <w:rsid w:val="00F87CE5"/>
    <w:rsid w:val="00F911E7"/>
    <w:rsid w:val="00F91B96"/>
    <w:rsid w:val="00F91C9C"/>
    <w:rsid w:val="00F9253A"/>
    <w:rsid w:val="00F92DD5"/>
    <w:rsid w:val="00F930F5"/>
    <w:rsid w:val="00F93CD3"/>
    <w:rsid w:val="00F93F70"/>
    <w:rsid w:val="00F969FD"/>
    <w:rsid w:val="00F96AE8"/>
    <w:rsid w:val="00FA07DA"/>
    <w:rsid w:val="00FA0F63"/>
    <w:rsid w:val="00FA107D"/>
    <w:rsid w:val="00FA145D"/>
    <w:rsid w:val="00FA2004"/>
    <w:rsid w:val="00FA2052"/>
    <w:rsid w:val="00FA22C7"/>
    <w:rsid w:val="00FA2847"/>
    <w:rsid w:val="00FA356C"/>
    <w:rsid w:val="00FA4446"/>
    <w:rsid w:val="00FA5034"/>
    <w:rsid w:val="00FA509F"/>
    <w:rsid w:val="00FA744E"/>
    <w:rsid w:val="00FB02BC"/>
    <w:rsid w:val="00FB05D8"/>
    <w:rsid w:val="00FB0A6E"/>
    <w:rsid w:val="00FB2270"/>
    <w:rsid w:val="00FB3684"/>
    <w:rsid w:val="00FB3AF0"/>
    <w:rsid w:val="00FB40D8"/>
    <w:rsid w:val="00FB42BC"/>
    <w:rsid w:val="00FB4542"/>
    <w:rsid w:val="00FB4BA8"/>
    <w:rsid w:val="00FB4BF6"/>
    <w:rsid w:val="00FB4EB8"/>
    <w:rsid w:val="00FB74A9"/>
    <w:rsid w:val="00FB765E"/>
    <w:rsid w:val="00FB7816"/>
    <w:rsid w:val="00FC024C"/>
    <w:rsid w:val="00FC1C15"/>
    <w:rsid w:val="00FC1C6C"/>
    <w:rsid w:val="00FC20D1"/>
    <w:rsid w:val="00FC26CB"/>
    <w:rsid w:val="00FC3294"/>
    <w:rsid w:val="00FC3526"/>
    <w:rsid w:val="00FC3CF0"/>
    <w:rsid w:val="00FC61D7"/>
    <w:rsid w:val="00FC6B38"/>
    <w:rsid w:val="00FC79D7"/>
    <w:rsid w:val="00FD0743"/>
    <w:rsid w:val="00FD0773"/>
    <w:rsid w:val="00FD1FAD"/>
    <w:rsid w:val="00FD2AE6"/>
    <w:rsid w:val="00FD320E"/>
    <w:rsid w:val="00FD3699"/>
    <w:rsid w:val="00FD43BC"/>
    <w:rsid w:val="00FD64C4"/>
    <w:rsid w:val="00FD66E4"/>
    <w:rsid w:val="00FD77D4"/>
    <w:rsid w:val="00FD7AC4"/>
    <w:rsid w:val="00FD7BA0"/>
    <w:rsid w:val="00FD7BD4"/>
    <w:rsid w:val="00FD7E11"/>
    <w:rsid w:val="00FE06AF"/>
    <w:rsid w:val="00FE0B43"/>
    <w:rsid w:val="00FE1142"/>
    <w:rsid w:val="00FE1AD6"/>
    <w:rsid w:val="00FE259A"/>
    <w:rsid w:val="00FE2728"/>
    <w:rsid w:val="00FE2EF1"/>
    <w:rsid w:val="00FE412C"/>
    <w:rsid w:val="00FE4319"/>
    <w:rsid w:val="00FE53C5"/>
    <w:rsid w:val="00FE5670"/>
    <w:rsid w:val="00FE5E38"/>
    <w:rsid w:val="00FE6CA9"/>
    <w:rsid w:val="00FE7DD5"/>
    <w:rsid w:val="00FF24F1"/>
    <w:rsid w:val="00FF2632"/>
    <w:rsid w:val="00FF2A17"/>
    <w:rsid w:val="00FF433C"/>
    <w:rsid w:val="00FF6E01"/>
    <w:rsid w:val="00FF6ED8"/>
    <w:rsid w:val="00FF7840"/>
    <w:rsid w:val="00FF7F28"/>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lang w:val="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paragraph" w:styleId="ListParagraph">
    <w:name w:val="List Paragraph"/>
    <w:basedOn w:val="Normal"/>
    <w:uiPriority w:val="34"/>
    <w:unhideWhenUsed/>
    <w:qFormat/>
    <w:rsid w:val="005C454C"/>
    <w:pPr>
      <w:ind w:left="720"/>
      <w:contextualSpacing/>
    </w:pPr>
  </w:style>
  <w:style w:type="character" w:customStyle="1" w:styleId="title-text">
    <w:name w:val="title-text"/>
    <w:basedOn w:val="DefaultParagraphFont"/>
    <w:rsid w:val="009879D2"/>
  </w:style>
  <w:style w:type="character" w:customStyle="1" w:styleId="ref-journal">
    <w:name w:val="ref-journal"/>
    <w:basedOn w:val="DefaultParagraphFont"/>
    <w:rsid w:val="00A70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850296">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06666583">
      <w:bodyDiv w:val="1"/>
      <w:marLeft w:val="0"/>
      <w:marRight w:val="0"/>
      <w:marTop w:val="0"/>
      <w:marBottom w:val="0"/>
      <w:divBdr>
        <w:top w:val="none" w:sz="0" w:space="0" w:color="auto"/>
        <w:left w:val="none" w:sz="0" w:space="0" w:color="auto"/>
        <w:bottom w:val="none" w:sz="0" w:space="0" w:color="auto"/>
        <w:right w:val="none" w:sz="0" w:space="0" w:color="auto"/>
      </w:divBdr>
    </w:div>
    <w:div w:id="455872338">
      <w:bodyDiv w:val="1"/>
      <w:marLeft w:val="0"/>
      <w:marRight w:val="0"/>
      <w:marTop w:val="0"/>
      <w:marBottom w:val="0"/>
      <w:divBdr>
        <w:top w:val="none" w:sz="0" w:space="0" w:color="auto"/>
        <w:left w:val="none" w:sz="0" w:space="0" w:color="auto"/>
        <w:bottom w:val="none" w:sz="0" w:space="0" w:color="auto"/>
        <w:right w:val="none" w:sz="0" w:space="0" w:color="auto"/>
      </w:divBdr>
      <w:divsChild>
        <w:div w:id="441148410">
          <w:marLeft w:val="0"/>
          <w:marRight w:val="0"/>
          <w:marTop w:val="0"/>
          <w:marBottom w:val="0"/>
          <w:divBdr>
            <w:top w:val="none" w:sz="0" w:space="0" w:color="auto"/>
            <w:left w:val="none" w:sz="0" w:space="0" w:color="auto"/>
            <w:bottom w:val="none" w:sz="0" w:space="0" w:color="auto"/>
            <w:right w:val="none" w:sz="0" w:space="0" w:color="auto"/>
          </w:divBdr>
        </w:div>
      </w:divsChild>
    </w:div>
    <w:div w:id="461390568">
      <w:bodyDiv w:val="1"/>
      <w:marLeft w:val="0"/>
      <w:marRight w:val="0"/>
      <w:marTop w:val="0"/>
      <w:marBottom w:val="0"/>
      <w:divBdr>
        <w:top w:val="none" w:sz="0" w:space="0" w:color="auto"/>
        <w:left w:val="none" w:sz="0" w:space="0" w:color="auto"/>
        <w:bottom w:val="none" w:sz="0" w:space="0" w:color="auto"/>
        <w:right w:val="none" w:sz="0" w:space="0" w:color="auto"/>
      </w:divBdr>
    </w:div>
    <w:div w:id="638151460">
      <w:bodyDiv w:val="1"/>
      <w:marLeft w:val="0"/>
      <w:marRight w:val="0"/>
      <w:marTop w:val="0"/>
      <w:marBottom w:val="0"/>
      <w:divBdr>
        <w:top w:val="none" w:sz="0" w:space="0" w:color="auto"/>
        <w:left w:val="none" w:sz="0" w:space="0" w:color="auto"/>
        <w:bottom w:val="none" w:sz="0" w:space="0" w:color="auto"/>
        <w:right w:val="none" w:sz="0" w:space="0" w:color="auto"/>
      </w:divBdr>
    </w:div>
    <w:div w:id="729617794">
      <w:bodyDiv w:val="1"/>
      <w:marLeft w:val="0"/>
      <w:marRight w:val="0"/>
      <w:marTop w:val="0"/>
      <w:marBottom w:val="0"/>
      <w:divBdr>
        <w:top w:val="none" w:sz="0" w:space="0" w:color="auto"/>
        <w:left w:val="none" w:sz="0" w:space="0" w:color="auto"/>
        <w:bottom w:val="none" w:sz="0" w:space="0" w:color="auto"/>
        <w:right w:val="none" w:sz="0" w:space="0" w:color="auto"/>
      </w:divBdr>
      <w:divsChild>
        <w:div w:id="1870878093">
          <w:marLeft w:val="0"/>
          <w:marRight w:val="0"/>
          <w:marTop w:val="0"/>
          <w:marBottom w:val="0"/>
          <w:divBdr>
            <w:top w:val="none" w:sz="0" w:space="0" w:color="auto"/>
            <w:left w:val="none" w:sz="0" w:space="0" w:color="auto"/>
            <w:bottom w:val="none" w:sz="0" w:space="0" w:color="auto"/>
            <w:right w:val="none" w:sz="0" w:space="0" w:color="auto"/>
          </w:divBdr>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2098150">
      <w:bodyDiv w:val="1"/>
      <w:marLeft w:val="0"/>
      <w:marRight w:val="0"/>
      <w:marTop w:val="0"/>
      <w:marBottom w:val="0"/>
      <w:divBdr>
        <w:top w:val="none" w:sz="0" w:space="0" w:color="auto"/>
        <w:left w:val="none" w:sz="0" w:space="0" w:color="auto"/>
        <w:bottom w:val="none" w:sz="0" w:space="0" w:color="auto"/>
        <w:right w:val="none" w:sz="0" w:space="0" w:color="auto"/>
      </w:divBdr>
      <w:divsChild>
        <w:div w:id="714620664">
          <w:marLeft w:val="0"/>
          <w:marRight w:val="0"/>
          <w:marTop w:val="0"/>
          <w:marBottom w:val="270"/>
          <w:divBdr>
            <w:top w:val="none" w:sz="0" w:space="0" w:color="auto"/>
            <w:left w:val="none" w:sz="0" w:space="0" w:color="auto"/>
            <w:bottom w:val="none" w:sz="0" w:space="0" w:color="auto"/>
            <w:right w:val="none" w:sz="0" w:space="0" w:color="auto"/>
          </w:divBdr>
        </w:div>
        <w:div w:id="1012418057">
          <w:marLeft w:val="0"/>
          <w:marRight w:val="0"/>
          <w:marTop w:val="0"/>
          <w:marBottom w:val="0"/>
          <w:divBdr>
            <w:top w:val="none" w:sz="0" w:space="0" w:color="auto"/>
            <w:left w:val="none" w:sz="0" w:space="0" w:color="auto"/>
            <w:bottom w:val="none" w:sz="0" w:space="0" w:color="auto"/>
            <w:right w:val="none" w:sz="0" w:space="0" w:color="auto"/>
          </w:divBdr>
        </w:div>
        <w:div w:id="1999457480">
          <w:marLeft w:val="0"/>
          <w:marRight w:val="0"/>
          <w:marTop w:val="90"/>
          <w:marBottom w:val="270"/>
          <w:divBdr>
            <w:top w:val="none" w:sz="0" w:space="0" w:color="auto"/>
            <w:left w:val="none" w:sz="0" w:space="0" w:color="auto"/>
            <w:bottom w:val="none" w:sz="0" w:space="0" w:color="auto"/>
            <w:right w:val="none" w:sz="0" w:space="0" w:color="auto"/>
          </w:divBdr>
        </w:div>
      </w:divsChild>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18558315">
      <w:bodyDiv w:val="1"/>
      <w:marLeft w:val="0"/>
      <w:marRight w:val="0"/>
      <w:marTop w:val="0"/>
      <w:marBottom w:val="0"/>
      <w:divBdr>
        <w:top w:val="none" w:sz="0" w:space="0" w:color="auto"/>
        <w:left w:val="none" w:sz="0" w:space="0" w:color="auto"/>
        <w:bottom w:val="none" w:sz="0" w:space="0" w:color="auto"/>
        <w:right w:val="none" w:sz="0" w:space="0" w:color="auto"/>
      </w:divBdr>
    </w:div>
    <w:div w:id="940993429">
      <w:bodyDiv w:val="1"/>
      <w:marLeft w:val="0"/>
      <w:marRight w:val="0"/>
      <w:marTop w:val="0"/>
      <w:marBottom w:val="0"/>
      <w:divBdr>
        <w:top w:val="none" w:sz="0" w:space="0" w:color="auto"/>
        <w:left w:val="none" w:sz="0" w:space="0" w:color="auto"/>
        <w:bottom w:val="none" w:sz="0" w:space="0" w:color="auto"/>
        <w:right w:val="none" w:sz="0" w:space="0" w:color="auto"/>
      </w:divBdr>
    </w:div>
    <w:div w:id="944464860">
      <w:bodyDiv w:val="1"/>
      <w:marLeft w:val="0"/>
      <w:marRight w:val="0"/>
      <w:marTop w:val="0"/>
      <w:marBottom w:val="0"/>
      <w:divBdr>
        <w:top w:val="none" w:sz="0" w:space="0" w:color="auto"/>
        <w:left w:val="none" w:sz="0" w:space="0" w:color="auto"/>
        <w:bottom w:val="none" w:sz="0" w:space="0" w:color="auto"/>
        <w:right w:val="none" w:sz="0" w:space="0" w:color="auto"/>
      </w:divBdr>
    </w:div>
    <w:div w:id="96299990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3968517">
      <w:bodyDiv w:val="1"/>
      <w:marLeft w:val="0"/>
      <w:marRight w:val="0"/>
      <w:marTop w:val="0"/>
      <w:marBottom w:val="0"/>
      <w:divBdr>
        <w:top w:val="none" w:sz="0" w:space="0" w:color="auto"/>
        <w:left w:val="none" w:sz="0" w:space="0" w:color="auto"/>
        <w:bottom w:val="none" w:sz="0" w:space="0" w:color="auto"/>
        <w:right w:val="none" w:sz="0" w:space="0" w:color="auto"/>
      </w:divBdr>
    </w:div>
    <w:div w:id="1173833927">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42909283">
      <w:bodyDiv w:val="1"/>
      <w:marLeft w:val="0"/>
      <w:marRight w:val="0"/>
      <w:marTop w:val="0"/>
      <w:marBottom w:val="0"/>
      <w:divBdr>
        <w:top w:val="none" w:sz="0" w:space="0" w:color="auto"/>
        <w:left w:val="none" w:sz="0" w:space="0" w:color="auto"/>
        <w:bottom w:val="none" w:sz="0" w:space="0" w:color="auto"/>
        <w:right w:val="none" w:sz="0" w:space="0" w:color="auto"/>
      </w:divBdr>
    </w:div>
    <w:div w:id="1348823375">
      <w:bodyDiv w:val="1"/>
      <w:marLeft w:val="0"/>
      <w:marRight w:val="0"/>
      <w:marTop w:val="0"/>
      <w:marBottom w:val="0"/>
      <w:divBdr>
        <w:top w:val="none" w:sz="0" w:space="0" w:color="auto"/>
        <w:left w:val="none" w:sz="0" w:space="0" w:color="auto"/>
        <w:bottom w:val="none" w:sz="0" w:space="0" w:color="auto"/>
        <w:right w:val="none" w:sz="0" w:space="0" w:color="auto"/>
      </w:divBdr>
    </w:div>
    <w:div w:id="1361855543">
      <w:bodyDiv w:val="1"/>
      <w:marLeft w:val="0"/>
      <w:marRight w:val="0"/>
      <w:marTop w:val="0"/>
      <w:marBottom w:val="0"/>
      <w:divBdr>
        <w:top w:val="none" w:sz="0" w:space="0" w:color="auto"/>
        <w:left w:val="none" w:sz="0" w:space="0" w:color="auto"/>
        <w:bottom w:val="none" w:sz="0" w:space="0" w:color="auto"/>
        <w:right w:val="none" w:sz="0" w:space="0" w:color="auto"/>
      </w:divBdr>
    </w:div>
    <w:div w:id="1399401560">
      <w:bodyDiv w:val="1"/>
      <w:marLeft w:val="0"/>
      <w:marRight w:val="0"/>
      <w:marTop w:val="0"/>
      <w:marBottom w:val="0"/>
      <w:divBdr>
        <w:top w:val="none" w:sz="0" w:space="0" w:color="auto"/>
        <w:left w:val="none" w:sz="0" w:space="0" w:color="auto"/>
        <w:bottom w:val="none" w:sz="0" w:space="0" w:color="auto"/>
        <w:right w:val="none" w:sz="0" w:space="0" w:color="auto"/>
      </w:divBdr>
      <w:divsChild>
        <w:div w:id="170529992">
          <w:marLeft w:val="0"/>
          <w:marRight w:val="0"/>
          <w:marTop w:val="0"/>
          <w:marBottom w:val="0"/>
          <w:divBdr>
            <w:top w:val="none" w:sz="0" w:space="0" w:color="auto"/>
            <w:left w:val="none" w:sz="0" w:space="0" w:color="auto"/>
            <w:bottom w:val="none" w:sz="0" w:space="0" w:color="auto"/>
            <w:right w:val="none" w:sz="0" w:space="0" w:color="auto"/>
          </w:divBdr>
        </w:div>
      </w:divsChild>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0239868">
      <w:bodyDiv w:val="1"/>
      <w:marLeft w:val="0"/>
      <w:marRight w:val="0"/>
      <w:marTop w:val="0"/>
      <w:marBottom w:val="0"/>
      <w:divBdr>
        <w:top w:val="none" w:sz="0" w:space="0" w:color="auto"/>
        <w:left w:val="none" w:sz="0" w:space="0" w:color="auto"/>
        <w:bottom w:val="none" w:sz="0" w:space="0" w:color="auto"/>
        <w:right w:val="none" w:sz="0" w:space="0" w:color="auto"/>
      </w:divBdr>
    </w:div>
    <w:div w:id="1614946410">
      <w:bodyDiv w:val="1"/>
      <w:marLeft w:val="0"/>
      <w:marRight w:val="0"/>
      <w:marTop w:val="0"/>
      <w:marBottom w:val="0"/>
      <w:divBdr>
        <w:top w:val="none" w:sz="0" w:space="0" w:color="auto"/>
        <w:left w:val="none" w:sz="0" w:space="0" w:color="auto"/>
        <w:bottom w:val="none" w:sz="0" w:space="0" w:color="auto"/>
        <w:right w:val="none" w:sz="0" w:space="0" w:color="auto"/>
      </w:divBdr>
    </w:div>
    <w:div w:id="1747604938">
      <w:bodyDiv w:val="1"/>
      <w:marLeft w:val="0"/>
      <w:marRight w:val="0"/>
      <w:marTop w:val="0"/>
      <w:marBottom w:val="0"/>
      <w:divBdr>
        <w:top w:val="none" w:sz="0" w:space="0" w:color="auto"/>
        <w:left w:val="none" w:sz="0" w:space="0" w:color="auto"/>
        <w:bottom w:val="none" w:sz="0" w:space="0" w:color="auto"/>
        <w:right w:val="none" w:sz="0" w:space="0" w:color="auto"/>
      </w:divBdr>
    </w:div>
    <w:div w:id="1751851144">
      <w:bodyDiv w:val="1"/>
      <w:marLeft w:val="0"/>
      <w:marRight w:val="0"/>
      <w:marTop w:val="0"/>
      <w:marBottom w:val="0"/>
      <w:divBdr>
        <w:top w:val="none" w:sz="0" w:space="0" w:color="auto"/>
        <w:left w:val="none" w:sz="0" w:space="0" w:color="auto"/>
        <w:bottom w:val="none" w:sz="0" w:space="0" w:color="auto"/>
        <w:right w:val="none" w:sz="0" w:space="0" w:color="auto"/>
      </w:divBdr>
    </w:div>
    <w:div w:id="1754467906">
      <w:bodyDiv w:val="1"/>
      <w:marLeft w:val="0"/>
      <w:marRight w:val="0"/>
      <w:marTop w:val="0"/>
      <w:marBottom w:val="0"/>
      <w:divBdr>
        <w:top w:val="none" w:sz="0" w:space="0" w:color="auto"/>
        <w:left w:val="none" w:sz="0" w:space="0" w:color="auto"/>
        <w:bottom w:val="none" w:sz="0" w:space="0" w:color="auto"/>
        <w:right w:val="none" w:sz="0" w:space="0" w:color="auto"/>
      </w:divBdr>
    </w:div>
    <w:div w:id="1942492758">
      <w:bodyDiv w:val="1"/>
      <w:marLeft w:val="0"/>
      <w:marRight w:val="0"/>
      <w:marTop w:val="0"/>
      <w:marBottom w:val="0"/>
      <w:divBdr>
        <w:top w:val="none" w:sz="0" w:space="0" w:color="auto"/>
        <w:left w:val="none" w:sz="0" w:space="0" w:color="auto"/>
        <w:bottom w:val="none" w:sz="0" w:space="0" w:color="auto"/>
        <w:right w:val="none" w:sz="0" w:space="0" w:color="auto"/>
      </w:divBdr>
    </w:div>
    <w:div w:id="2016640501">
      <w:bodyDiv w:val="1"/>
      <w:marLeft w:val="0"/>
      <w:marRight w:val="0"/>
      <w:marTop w:val="0"/>
      <w:marBottom w:val="0"/>
      <w:divBdr>
        <w:top w:val="none" w:sz="0" w:space="0" w:color="auto"/>
        <w:left w:val="none" w:sz="0" w:space="0" w:color="auto"/>
        <w:bottom w:val="none" w:sz="0" w:space="0" w:color="auto"/>
        <w:right w:val="none" w:sz="0" w:space="0" w:color="auto"/>
      </w:divBdr>
    </w:div>
    <w:div w:id="210672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assets.website-files.com/5ee28729f7b4a5fa99bef2b3/5ee9f507021911ae35ac6c4d_EBE_GTT_EVIDENCE%20REVIEW_DIGITAL.pdf?utm_referrer=https%3A%2F%2Fwww.greatteaching.com%2F" TargetMode="External"/><Relationship Id="rId26" Type="http://schemas.openxmlformats.org/officeDocument/2006/relationships/hyperlink" Target="https://voice21.org/wp-content/uploads/2019/10/The-Oracy-Framework-1-1.pdf" TargetMode="External"/><Relationship Id="rId3" Type="http://schemas.openxmlformats.org/officeDocument/2006/relationships/customXml" Target="../customXml/item3.xml"/><Relationship Id="rId21" Type="http://schemas.openxmlformats.org/officeDocument/2006/relationships/hyperlink" Target="https://www.futuregenerations.wales/wp-content/uploads/2019/10/2019-10-16-Fit-for-the-Future-Education-in-Wales-1-1.pdf" TargetMode="External"/><Relationship Id="rId34"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languageresearch.cambridge.org/images/CambridgePapersInELT_Oracy_2018_ONLINE.pdf" TargetMode="External"/><Relationship Id="rId17" Type="http://schemas.openxmlformats.org/officeDocument/2006/relationships/hyperlink" Target="https://www.esu.org/oracy/" TargetMode="External"/><Relationship Id="rId25" Type="http://schemas.openxmlformats.org/officeDocument/2006/relationships/hyperlink" Target="http://www.oecd.org/education/The-Welsh-Education-Reform-Journey-FINAL.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ducationendowmentfoundation.org.uk/pdf/generate/?u=https://educationendowmentfoundation.org.uk/pdf/toolkit/?id=159&amp;t=Teaching%20and%20Learning%20Toolkit&amp;e=159&amp;s=" TargetMode="External"/><Relationship Id="rId20" Type="http://schemas.openxmlformats.org/officeDocument/2006/relationships/hyperlink" Target="https://www.futuregenerations.wales/wp-content/uploads/2020/05/FGC-Report-English.pdf" TargetMode="External"/><Relationship Id="rId29" Type="http://schemas.openxmlformats.org/officeDocument/2006/relationships/hyperlink" Target="https://gov.wales/sites/default/files/publications/2018-03/education-in-wales-our-national-missio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dutopia.org/blog/oracy-literacy-of-spoken-word-oli-de-botton" TargetMode="External"/><Relationship Id="rId24" Type="http://schemas.openxmlformats.org/officeDocument/2006/relationships/hyperlink" Target="http://www.oecd.org/education/Improving-schools-in-Wales.pdf"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educationendowmentfoundation.org.uk/public/files/Publications/SEL/EEF_Social_and_Emotional_Learning.pdf" TargetMode="External"/><Relationship Id="rId23" Type="http://schemas.openxmlformats.org/officeDocument/2006/relationships/hyperlink" Target="https://www.edutopia.org/practice/oracy-classroom-strategies-effective-talk" TargetMode="External"/><Relationship Id="rId28" Type="http://schemas.openxmlformats.org/officeDocument/2006/relationships/hyperlink" Target="https://www.futuregenerations.wales/wp-content/uploads/2017/02/150623-guide-to-the-fg-act-en.pdf" TargetMode="External"/><Relationship Id="rId10" Type="http://schemas.openxmlformats.org/officeDocument/2006/relationships/hyperlink" Target="https://educationendowmentfoundation.org.uk/public/files/Publications/Literacy/Literacy_KS1_Guidance_Report_2020.pdf" TargetMode="External"/><Relationship Id="rId19" Type="http://schemas.openxmlformats.org/officeDocument/2006/relationships/hyperlink" Target="https://voice21.org/wp-content/uploads/2020/06/Benchmarks-report-FINAL.pdf"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endowmentfoundation.org.uk/public/files/Publications/Literacy/KS2_Literacy_Guidance_2017.pdf" TargetMode="External"/><Relationship Id="rId22" Type="http://schemas.openxmlformats.org/officeDocument/2006/relationships/hyperlink" Target="https://oracycambridge.org/wp-content/uploads/2018/07/Oracy-across-the-Welsh-curriculum-July-2018.pdf" TargetMode="External"/><Relationship Id="rId27" Type="http://schemas.openxmlformats.org/officeDocument/2006/relationships/hyperlink" Target="https://voice21.org/oracy/" TargetMode="External"/><Relationship Id="rId30" Type="http://schemas.openxmlformats.org/officeDocument/2006/relationships/hyperlink" Target="https://hwb.gov.wales/curriculum-for-wales/languages-literacy-and-communication/descriptions-of-learning/" TargetMode="External"/><Relationship Id="rId35" Type="http://schemas.openxmlformats.org/officeDocument/2006/relationships/theme" Target="theme/theme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500BD" w:rsidRDefault="002452EB" w:rsidP="002452EB">
          <w:pPr>
            <w:pStyle w:val="30ADABC3861F4803A6C2D38BDDFC11FF"/>
          </w:pPr>
          <w:r>
            <w:t>Paste text here</w:t>
          </w:r>
        </w:p>
      </w:docPartBody>
    </w:docPart>
    <w:docPart>
      <w:docPartPr>
        <w:name w:val="6CB5D60AF2A24613BFA8DDCBC021C838"/>
        <w:category>
          <w:name w:val="General"/>
          <w:gallery w:val="placeholder"/>
        </w:category>
        <w:types>
          <w:type w:val="bbPlcHdr"/>
        </w:types>
        <w:behaviors>
          <w:behavior w:val="content"/>
        </w:behaviors>
        <w:guid w:val="{182068B3-F967-42D6-B499-A988A19B5508}"/>
      </w:docPartPr>
      <w:docPartBody>
        <w:p w:rsidR="000648A7" w:rsidRDefault="001500BD" w:rsidP="001500BD">
          <w:pPr>
            <w:pStyle w:val="6CB5D60AF2A24613BFA8DDCBC021C838"/>
          </w:pPr>
          <w:r>
            <w:t>Paste evidence of Meet day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0648A7"/>
    <w:rsid w:val="001500BD"/>
    <w:rsid w:val="00160C0F"/>
    <w:rsid w:val="001D1AE1"/>
    <w:rsid w:val="002452EB"/>
    <w:rsid w:val="002E6584"/>
    <w:rsid w:val="005C36ED"/>
    <w:rsid w:val="005C4596"/>
    <w:rsid w:val="00885C9F"/>
    <w:rsid w:val="008C473D"/>
    <w:rsid w:val="008D2B68"/>
    <w:rsid w:val="00B26D0F"/>
    <w:rsid w:val="00B74D74"/>
    <w:rsid w:val="00BF7615"/>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6CB5D60AF2A24613BFA8DDCBC021C838">
    <w:name w:val="6CB5D60AF2A24613BFA8DDCBC021C838"/>
    <w:rsid w:val="001500BD"/>
    <w:rPr>
      <w:lang w:eastAsia="en-GB"/>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9E75C7B10786457FA09C6BBB818E5AF3">
    <w:name w:val="9E75C7B10786457FA09C6BBB818E5AF3"/>
    <w:rsid w:val="00025C02"/>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30ADABC3861F4803A6C2D38BDDFC11FF">
    <w:name w:val="30ADABC3861F4803A6C2D38BDDFC11FF"/>
    <w:rsid w:val="002452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407B0A95-528A-4EDD-ABBC-96CCD9842BAB}">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{D41A8614-C081-459B-9F26-D0D361B6EF45}tf02786999_win32</Template>
  <TotalTime>0</TotalTime>
  <Pages>29</Pages>
  <Words>8717</Words>
  <Characters>49693</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58294</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leah bateman</cp:lastModifiedBy>
  <cp:revision>2</cp:revision>
  <dcterms:created xsi:type="dcterms:W3CDTF">2021-03-08T00:08:00Z</dcterms:created>
  <dcterms:modified xsi:type="dcterms:W3CDTF">2021-03-08T00:08:00Z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