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2924A5" w14:textId="19CD73A6" w:rsidR="00865E36" w:rsidRDefault="00A84B5D" w:rsidP="00A84B5D">
      <w:pPr>
        <w:ind w:firstLine="0"/>
        <w:rPr>
          <w:b/>
          <w:bCs/>
          <w:sz w:val="20"/>
          <w:szCs w:val="20"/>
        </w:rPr>
      </w:pPr>
      <w:r>
        <w:rPr>
          <w:b/>
          <w:bCs/>
          <w:sz w:val="20"/>
          <w:szCs w:val="20"/>
        </w:rPr>
        <w:t xml:space="preserve">6.0 Accommodation Requirements </w:t>
      </w:r>
    </w:p>
    <w:p w14:paraId="45DEE122" w14:textId="549286C8" w:rsidR="00A84B5D" w:rsidRDefault="00A84B5D" w:rsidP="00A84B5D">
      <w:pPr>
        <w:ind w:firstLine="0"/>
        <w:rPr>
          <w:b/>
          <w:bCs/>
          <w:sz w:val="20"/>
          <w:szCs w:val="20"/>
        </w:rPr>
      </w:pPr>
      <w:r>
        <w:rPr>
          <w:b/>
          <w:bCs/>
          <w:sz w:val="20"/>
          <w:szCs w:val="20"/>
        </w:rPr>
        <w:t xml:space="preserve">6.1 Space Requirements </w:t>
      </w:r>
    </w:p>
    <w:p w14:paraId="3B5F7DB8" w14:textId="6E36EBBC" w:rsidR="00A84B5D" w:rsidRDefault="00A84B5D" w:rsidP="00A84B5D">
      <w:pPr>
        <w:ind w:firstLine="0"/>
        <w:rPr>
          <w:sz w:val="20"/>
          <w:szCs w:val="20"/>
        </w:rPr>
      </w:pPr>
      <w:r>
        <w:rPr>
          <w:sz w:val="20"/>
          <w:szCs w:val="20"/>
        </w:rPr>
        <w:tab/>
        <w:t>The Client brief states to construct a state of the art Health Centre and requirements are:</w:t>
      </w:r>
    </w:p>
    <w:p w14:paraId="7D5A74C4" w14:textId="5E5BD7B9" w:rsidR="00A84B5D" w:rsidRDefault="00A84B5D" w:rsidP="00A84B5D">
      <w:pPr>
        <w:pStyle w:val="ListParagraph"/>
        <w:numPr>
          <w:ilvl w:val="0"/>
          <w:numId w:val="1"/>
        </w:numPr>
        <w:rPr>
          <w:sz w:val="20"/>
          <w:szCs w:val="20"/>
        </w:rPr>
      </w:pPr>
      <w:r>
        <w:rPr>
          <w:sz w:val="20"/>
          <w:szCs w:val="20"/>
        </w:rPr>
        <w:t xml:space="preserve">Reception/Welcome area </w:t>
      </w:r>
    </w:p>
    <w:p w14:paraId="4F7425FE" w14:textId="466DC994" w:rsidR="00A84B5D" w:rsidRDefault="00A84B5D" w:rsidP="00A84B5D">
      <w:pPr>
        <w:pStyle w:val="ListParagraph"/>
        <w:numPr>
          <w:ilvl w:val="0"/>
          <w:numId w:val="1"/>
        </w:numPr>
        <w:rPr>
          <w:sz w:val="20"/>
          <w:szCs w:val="20"/>
        </w:rPr>
      </w:pPr>
      <w:r>
        <w:rPr>
          <w:sz w:val="20"/>
          <w:szCs w:val="20"/>
        </w:rPr>
        <w:t xml:space="preserve">Library space </w:t>
      </w:r>
    </w:p>
    <w:p w14:paraId="7D062AE1" w14:textId="58915EF3" w:rsidR="00A84B5D" w:rsidRDefault="00A84B5D" w:rsidP="00A84B5D">
      <w:pPr>
        <w:pStyle w:val="ListParagraph"/>
        <w:numPr>
          <w:ilvl w:val="0"/>
          <w:numId w:val="1"/>
        </w:numPr>
        <w:rPr>
          <w:sz w:val="20"/>
          <w:szCs w:val="20"/>
        </w:rPr>
      </w:pPr>
      <w:r>
        <w:rPr>
          <w:sz w:val="20"/>
          <w:szCs w:val="20"/>
        </w:rPr>
        <w:t xml:space="preserve">Culinary classroom </w:t>
      </w:r>
    </w:p>
    <w:p w14:paraId="4D38744F" w14:textId="026B8173" w:rsidR="00A84B5D" w:rsidRDefault="00A84B5D" w:rsidP="00A84B5D">
      <w:pPr>
        <w:pStyle w:val="ListParagraph"/>
        <w:numPr>
          <w:ilvl w:val="0"/>
          <w:numId w:val="1"/>
        </w:numPr>
        <w:rPr>
          <w:sz w:val="20"/>
          <w:szCs w:val="20"/>
        </w:rPr>
      </w:pPr>
      <w:r>
        <w:rPr>
          <w:sz w:val="20"/>
          <w:szCs w:val="20"/>
        </w:rPr>
        <w:t>Gym with designated training areas</w:t>
      </w:r>
    </w:p>
    <w:p w14:paraId="7E827A5E" w14:textId="619EC608" w:rsidR="00A84B5D" w:rsidRDefault="00A84B5D" w:rsidP="00A84B5D">
      <w:pPr>
        <w:pStyle w:val="ListParagraph"/>
        <w:numPr>
          <w:ilvl w:val="0"/>
          <w:numId w:val="1"/>
        </w:numPr>
        <w:rPr>
          <w:sz w:val="20"/>
          <w:szCs w:val="20"/>
        </w:rPr>
      </w:pPr>
      <w:r>
        <w:rPr>
          <w:sz w:val="20"/>
          <w:szCs w:val="20"/>
        </w:rPr>
        <w:t>Changing rooms</w:t>
      </w:r>
    </w:p>
    <w:p w14:paraId="6B26BF00" w14:textId="2D89A704" w:rsidR="00A84B5D" w:rsidRPr="00A84B5D" w:rsidRDefault="00A84B5D" w:rsidP="00A84B5D">
      <w:pPr>
        <w:pStyle w:val="ListParagraph"/>
        <w:numPr>
          <w:ilvl w:val="0"/>
          <w:numId w:val="1"/>
        </w:numPr>
        <w:rPr>
          <w:sz w:val="20"/>
          <w:szCs w:val="20"/>
        </w:rPr>
      </w:pPr>
      <w:r>
        <w:rPr>
          <w:sz w:val="20"/>
          <w:szCs w:val="20"/>
        </w:rPr>
        <w:t xml:space="preserve">Multifunction Room </w:t>
      </w:r>
    </w:p>
    <w:p w14:paraId="39569DC4" w14:textId="0C758C96" w:rsidR="00A84B5D" w:rsidRDefault="00A84B5D" w:rsidP="00A84B5D">
      <w:pPr>
        <w:pStyle w:val="ListParagraph"/>
        <w:numPr>
          <w:ilvl w:val="0"/>
          <w:numId w:val="1"/>
        </w:numPr>
        <w:rPr>
          <w:sz w:val="20"/>
          <w:szCs w:val="20"/>
        </w:rPr>
      </w:pPr>
      <w:r>
        <w:rPr>
          <w:sz w:val="20"/>
          <w:szCs w:val="20"/>
        </w:rPr>
        <w:t>Treatment Information Centre &amp; Waiting Room</w:t>
      </w:r>
    </w:p>
    <w:p w14:paraId="60357F64" w14:textId="48F6CDA9" w:rsidR="00A84B5D" w:rsidRDefault="00A84B5D" w:rsidP="00A84B5D">
      <w:pPr>
        <w:pStyle w:val="ListParagraph"/>
        <w:numPr>
          <w:ilvl w:val="0"/>
          <w:numId w:val="1"/>
        </w:numPr>
        <w:rPr>
          <w:sz w:val="20"/>
          <w:szCs w:val="20"/>
        </w:rPr>
      </w:pPr>
      <w:r>
        <w:rPr>
          <w:sz w:val="20"/>
          <w:szCs w:val="20"/>
        </w:rPr>
        <w:t xml:space="preserve">Cryo Chambers </w:t>
      </w:r>
    </w:p>
    <w:p w14:paraId="3698A662" w14:textId="3D70A6F6" w:rsidR="00A84B5D" w:rsidRDefault="00A84B5D" w:rsidP="00A84B5D">
      <w:pPr>
        <w:pStyle w:val="ListParagraph"/>
        <w:numPr>
          <w:ilvl w:val="0"/>
          <w:numId w:val="1"/>
        </w:numPr>
        <w:rPr>
          <w:sz w:val="20"/>
          <w:szCs w:val="20"/>
        </w:rPr>
      </w:pPr>
      <w:r>
        <w:rPr>
          <w:sz w:val="20"/>
          <w:szCs w:val="20"/>
        </w:rPr>
        <w:t xml:space="preserve">Massage Room </w:t>
      </w:r>
    </w:p>
    <w:p w14:paraId="1DEFE3B5" w14:textId="1CFB89D1" w:rsidR="00A84B5D" w:rsidRDefault="00A84B5D" w:rsidP="00A84B5D">
      <w:pPr>
        <w:pStyle w:val="ListParagraph"/>
        <w:numPr>
          <w:ilvl w:val="0"/>
          <w:numId w:val="1"/>
        </w:numPr>
        <w:rPr>
          <w:sz w:val="20"/>
          <w:szCs w:val="20"/>
        </w:rPr>
      </w:pPr>
      <w:r>
        <w:rPr>
          <w:sz w:val="20"/>
          <w:szCs w:val="20"/>
        </w:rPr>
        <w:t xml:space="preserve">Sauna &amp; Steam Room </w:t>
      </w:r>
    </w:p>
    <w:p w14:paraId="132FAF94" w14:textId="297304A8" w:rsidR="00A84B5D" w:rsidRDefault="00A84B5D" w:rsidP="00A84B5D">
      <w:pPr>
        <w:pStyle w:val="ListParagraph"/>
        <w:numPr>
          <w:ilvl w:val="0"/>
          <w:numId w:val="1"/>
        </w:numPr>
        <w:rPr>
          <w:sz w:val="20"/>
          <w:szCs w:val="20"/>
        </w:rPr>
      </w:pPr>
      <w:r>
        <w:rPr>
          <w:sz w:val="20"/>
          <w:szCs w:val="20"/>
        </w:rPr>
        <w:t xml:space="preserve">Toilets </w:t>
      </w:r>
    </w:p>
    <w:p w14:paraId="0C1F25F7" w14:textId="2359E570" w:rsidR="00A84B5D" w:rsidRDefault="00A84B5D" w:rsidP="00A84B5D">
      <w:pPr>
        <w:pStyle w:val="ListParagraph"/>
        <w:numPr>
          <w:ilvl w:val="0"/>
          <w:numId w:val="1"/>
        </w:numPr>
        <w:rPr>
          <w:sz w:val="20"/>
          <w:szCs w:val="20"/>
        </w:rPr>
      </w:pPr>
      <w:r>
        <w:rPr>
          <w:sz w:val="20"/>
          <w:szCs w:val="20"/>
        </w:rPr>
        <w:t xml:space="preserve">Rooftop Bar </w:t>
      </w:r>
    </w:p>
    <w:p w14:paraId="546BC12A" w14:textId="015F6D15" w:rsidR="00A84B5D" w:rsidRDefault="00A84B5D" w:rsidP="00A84B5D">
      <w:pPr>
        <w:pStyle w:val="ListParagraph"/>
        <w:numPr>
          <w:ilvl w:val="0"/>
          <w:numId w:val="1"/>
        </w:numPr>
        <w:rPr>
          <w:sz w:val="20"/>
          <w:szCs w:val="20"/>
        </w:rPr>
      </w:pPr>
      <w:r>
        <w:rPr>
          <w:sz w:val="20"/>
          <w:szCs w:val="20"/>
        </w:rPr>
        <w:t xml:space="preserve">Rooftop pool </w:t>
      </w:r>
    </w:p>
    <w:p w14:paraId="234634CE" w14:textId="78F1FFDB" w:rsidR="00A84B5D" w:rsidRDefault="00A84B5D" w:rsidP="00A84B5D">
      <w:pPr>
        <w:pStyle w:val="ListParagraph"/>
        <w:numPr>
          <w:ilvl w:val="0"/>
          <w:numId w:val="1"/>
        </w:numPr>
        <w:rPr>
          <w:sz w:val="20"/>
          <w:szCs w:val="20"/>
        </w:rPr>
      </w:pPr>
      <w:r>
        <w:rPr>
          <w:sz w:val="20"/>
          <w:szCs w:val="20"/>
        </w:rPr>
        <w:t xml:space="preserve">Circulation space </w:t>
      </w:r>
    </w:p>
    <w:p w14:paraId="1B0D01FA" w14:textId="548CE3B5" w:rsidR="00A84B5D" w:rsidRDefault="00A84B5D" w:rsidP="00A84B5D">
      <w:pPr>
        <w:pStyle w:val="ListParagraph"/>
        <w:numPr>
          <w:ilvl w:val="0"/>
          <w:numId w:val="1"/>
        </w:numPr>
        <w:rPr>
          <w:sz w:val="20"/>
          <w:szCs w:val="20"/>
        </w:rPr>
      </w:pPr>
      <w:r>
        <w:rPr>
          <w:sz w:val="20"/>
          <w:szCs w:val="20"/>
        </w:rPr>
        <w:t xml:space="preserve">Stores </w:t>
      </w:r>
    </w:p>
    <w:p w14:paraId="2B7541A6" w14:textId="7EED3CA8" w:rsidR="00A84B5D" w:rsidRDefault="00A84B5D" w:rsidP="00A84B5D">
      <w:pPr>
        <w:pStyle w:val="ListParagraph"/>
        <w:numPr>
          <w:ilvl w:val="0"/>
          <w:numId w:val="1"/>
        </w:numPr>
        <w:rPr>
          <w:sz w:val="20"/>
          <w:szCs w:val="20"/>
        </w:rPr>
      </w:pPr>
      <w:r>
        <w:rPr>
          <w:sz w:val="20"/>
          <w:szCs w:val="20"/>
        </w:rPr>
        <w:t xml:space="preserve">Plant room </w:t>
      </w:r>
    </w:p>
    <w:p w14:paraId="65FB7F1D" w14:textId="3D084A5F" w:rsidR="00A84B5D" w:rsidRDefault="00A84B5D" w:rsidP="00A84B5D">
      <w:pPr>
        <w:pStyle w:val="ListParagraph"/>
        <w:numPr>
          <w:ilvl w:val="0"/>
          <w:numId w:val="1"/>
        </w:numPr>
        <w:rPr>
          <w:sz w:val="20"/>
          <w:szCs w:val="20"/>
        </w:rPr>
      </w:pPr>
      <w:r>
        <w:rPr>
          <w:sz w:val="20"/>
          <w:szCs w:val="20"/>
        </w:rPr>
        <w:t xml:space="preserve">Supplement Bar </w:t>
      </w:r>
    </w:p>
    <w:p w14:paraId="5FDE1644" w14:textId="77053045" w:rsidR="00A84B5D" w:rsidRDefault="00A84B5D" w:rsidP="00A84B5D">
      <w:pPr>
        <w:pStyle w:val="ListParagraph"/>
        <w:numPr>
          <w:ilvl w:val="0"/>
          <w:numId w:val="1"/>
        </w:numPr>
        <w:rPr>
          <w:sz w:val="20"/>
          <w:szCs w:val="20"/>
        </w:rPr>
      </w:pPr>
      <w:r>
        <w:rPr>
          <w:sz w:val="20"/>
          <w:szCs w:val="20"/>
        </w:rPr>
        <w:t xml:space="preserve">Offices </w:t>
      </w:r>
    </w:p>
    <w:p w14:paraId="3828B414" w14:textId="6016B1CA" w:rsidR="00A84B5D" w:rsidRDefault="00A84B5D" w:rsidP="00A84B5D">
      <w:pPr>
        <w:pStyle w:val="ListParagraph"/>
        <w:numPr>
          <w:ilvl w:val="0"/>
          <w:numId w:val="1"/>
        </w:numPr>
        <w:rPr>
          <w:sz w:val="20"/>
          <w:szCs w:val="20"/>
        </w:rPr>
      </w:pPr>
      <w:r>
        <w:rPr>
          <w:sz w:val="20"/>
          <w:szCs w:val="20"/>
        </w:rPr>
        <w:t xml:space="preserve">Wellness Garden </w:t>
      </w:r>
    </w:p>
    <w:p w14:paraId="26D3DEF6" w14:textId="4A443C4E" w:rsidR="00A84B5D" w:rsidRDefault="00A84B5D" w:rsidP="00A84B5D">
      <w:pPr>
        <w:pStyle w:val="ListParagraph"/>
        <w:numPr>
          <w:ilvl w:val="0"/>
          <w:numId w:val="1"/>
        </w:numPr>
        <w:rPr>
          <w:sz w:val="20"/>
          <w:szCs w:val="20"/>
        </w:rPr>
      </w:pPr>
      <w:r>
        <w:rPr>
          <w:sz w:val="20"/>
          <w:szCs w:val="20"/>
        </w:rPr>
        <w:t xml:space="preserve">Coaching Parking </w:t>
      </w:r>
    </w:p>
    <w:p w14:paraId="099B4212" w14:textId="42DF9C1B" w:rsidR="00A84B5D" w:rsidRDefault="00A84B5D" w:rsidP="00A84B5D">
      <w:pPr>
        <w:pStyle w:val="ListParagraph"/>
        <w:numPr>
          <w:ilvl w:val="0"/>
          <w:numId w:val="1"/>
        </w:numPr>
        <w:rPr>
          <w:sz w:val="20"/>
          <w:szCs w:val="20"/>
        </w:rPr>
      </w:pPr>
      <w:r>
        <w:rPr>
          <w:sz w:val="20"/>
          <w:szCs w:val="20"/>
        </w:rPr>
        <w:t xml:space="preserve">DDA Parking </w:t>
      </w:r>
    </w:p>
    <w:p w14:paraId="47393929" w14:textId="684ADAC4" w:rsidR="00A84B5D" w:rsidRDefault="00A84B5D" w:rsidP="00A84B5D">
      <w:pPr>
        <w:pStyle w:val="ListParagraph"/>
        <w:numPr>
          <w:ilvl w:val="0"/>
          <w:numId w:val="1"/>
        </w:numPr>
        <w:rPr>
          <w:sz w:val="20"/>
          <w:szCs w:val="20"/>
        </w:rPr>
      </w:pPr>
      <w:r>
        <w:rPr>
          <w:sz w:val="20"/>
          <w:szCs w:val="20"/>
        </w:rPr>
        <w:t xml:space="preserve">Electric Charging </w:t>
      </w:r>
    </w:p>
    <w:p w14:paraId="0C9D53A0" w14:textId="7C2A1D9A" w:rsidR="00A84B5D" w:rsidRDefault="00A84B5D" w:rsidP="00A84B5D">
      <w:pPr>
        <w:ind w:firstLine="0"/>
        <w:rPr>
          <w:b/>
          <w:bCs/>
          <w:sz w:val="20"/>
          <w:szCs w:val="20"/>
        </w:rPr>
      </w:pPr>
      <w:r>
        <w:rPr>
          <w:b/>
          <w:bCs/>
          <w:sz w:val="20"/>
          <w:szCs w:val="20"/>
        </w:rPr>
        <w:t xml:space="preserve">6.2 </w:t>
      </w:r>
      <w:r w:rsidRPr="00A84B5D">
        <w:rPr>
          <w:b/>
          <w:bCs/>
          <w:sz w:val="20"/>
          <w:szCs w:val="20"/>
        </w:rPr>
        <w:t>Comparison with similar schemes previously undertaken</w:t>
      </w:r>
    </w:p>
    <w:p w14:paraId="2B80284B" w14:textId="4E3284E3" w:rsidR="00A84B5D" w:rsidRDefault="00A84B5D" w:rsidP="00A84B5D">
      <w:pPr>
        <w:ind w:firstLine="0"/>
        <w:rPr>
          <w:sz w:val="20"/>
          <w:szCs w:val="20"/>
        </w:rPr>
      </w:pPr>
      <w:r>
        <w:rPr>
          <w:sz w:val="20"/>
          <w:szCs w:val="20"/>
        </w:rPr>
        <w:tab/>
        <w:t xml:space="preserve">Previous schemes reviewed and All requirements similar to previous schemes </w:t>
      </w:r>
    </w:p>
    <w:p w14:paraId="7BBFD6F7" w14:textId="32B1CEAA" w:rsidR="00A84B5D" w:rsidRDefault="00A84B5D" w:rsidP="00A84B5D">
      <w:pPr>
        <w:ind w:firstLine="0"/>
        <w:rPr>
          <w:b/>
          <w:bCs/>
          <w:sz w:val="20"/>
          <w:szCs w:val="20"/>
        </w:rPr>
      </w:pPr>
      <w:r>
        <w:rPr>
          <w:b/>
          <w:bCs/>
          <w:sz w:val="20"/>
          <w:szCs w:val="20"/>
        </w:rPr>
        <w:t xml:space="preserve">6.3 Services Requirements </w:t>
      </w:r>
    </w:p>
    <w:p w14:paraId="6ED8AA6D" w14:textId="4CCD481D" w:rsidR="00A84B5D" w:rsidRDefault="00A84B5D" w:rsidP="00A84B5D">
      <w:pPr>
        <w:ind w:firstLine="0"/>
        <w:rPr>
          <w:sz w:val="20"/>
          <w:szCs w:val="20"/>
        </w:rPr>
      </w:pPr>
      <w:r>
        <w:rPr>
          <w:b/>
          <w:bCs/>
          <w:sz w:val="20"/>
          <w:szCs w:val="20"/>
        </w:rPr>
        <w:tab/>
      </w:r>
      <w:r>
        <w:rPr>
          <w:sz w:val="20"/>
          <w:szCs w:val="20"/>
        </w:rPr>
        <w:t>New mains services &amp; drainage will need to be installed when ground works being carried out to power/run then new leisure centre. New data will also be required to operate and use the building efficiently. The building will need an EMS which measures the below:</w:t>
      </w:r>
    </w:p>
    <w:p w14:paraId="104A0FFE" w14:textId="4DF8C09A" w:rsidR="00A84B5D" w:rsidRDefault="00A84B5D" w:rsidP="00A84B5D">
      <w:pPr>
        <w:pStyle w:val="ListParagraph"/>
        <w:numPr>
          <w:ilvl w:val="0"/>
          <w:numId w:val="2"/>
        </w:numPr>
        <w:rPr>
          <w:sz w:val="20"/>
          <w:szCs w:val="20"/>
        </w:rPr>
      </w:pPr>
      <w:r>
        <w:rPr>
          <w:sz w:val="20"/>
          <w:szCs w:val="20"/>
        </w:rPr>
        <w:t>Ground floor and first floor distribution board</w:t>
      </w:r>
    </w:p>
    <w:p w14:paraId="30BC8A2E" w14:textId="03B7BE8B" w:rsidR="00A84B5D" w:rsidRDefault="00A84B5D" w:rsidP="00A84B5D">
      <w:pPr>
        <w:pStyle w:val="ListParagraph"/>
        <w:numPr>
          <w:ilvl w:val="0"/>
          <w:numId w:val="2"/>
        </w:numPr>
        <w:rPr>
          <w:sz w:val="20"/>
          <w:szCs w:val="20"/>
        </w:rPr>
      </w:pPr>
      <w:r>
        <w:rPr>
          <w:sz w:val="20"/>
          <w:szCs w:val="20"/>
        </w:rPr>
        <w:t xml:space="preserve">Air conditioning </w:t>
      </w:r>
    </w:p>
    <w:p w14:paraId="469AE81E" w14:textId="524189DC" w:rsidR="00A84B5D" w:rsidRDefault="00A84B5D" w:rsidP="00A84B5D">
      <w:pPr>
        <w:pStyle w:val="ListParagraph"/>
        <w:numPr>
          <w:ilvl w:val="0"/>
          <w:numId w:val="2"/>
        </w:numPr>
        <w:rPr>
          <w:sz w:val="20"/>
          <w:szCs w:val="20"/>
        </w:rPr>
      </w:pPr>
      <w:r>
        <w:rPr>
          <w:sz w:val="20"/>
          <w:szCs w:val="20"/>
        </w:rPr>
        <w:t xml:space="preserve">MCC-02 Air Handling Units </w:t>
      </w:r>
    </w:p>
    <w:p w14:paraId="76D603DA" w14:textId="12A5E85F" w:rsidR="00A84B5D" w:rsidRDefault="00A84B5D" w:rsidP="00A84B5D">
      <w:pPr>
        <w:pStyle w:val="ListParagraph"/>
        <w:numPr>
          <w:ilvl w:val="0"/>
          <w:numId w:val="2"/>
        </w:numPr>
        <w:rPr>
          <w:sz w:val="20"/>
          <w:szCs w:val="20"/>
        </w:rPr>
      </w:pPr>
      <w:r>
        <w:rPr>
          <w:sz w:val="20"/>
          <w:szCs w:val="20"/>
        </w:rPr>
        <w:t xml:space="preserve">Pool Plant room control Panel </w:t>
      </w:r>
    </w:p>
    <w:p w14:paraId="2F4AF0B1" w14:textId="65847E21" w:rsidR="00A84B5D" w:rsidRDefault="00A84B5D" w:rsidP="00A84B5D">
      <w:pPr>
        <w:pStyle w:val="ListParagraph"/>
        <w:numPr>
          <w:ilvl w:val="0"/>
          <w:numId w:val="2"/>
        </w:numPr>
        <w:rPr>
          <w:sz w:val="20"/>
          <w:szCs w:val="20"/>
        </w:rPr>
      </w:pPr>
      <w:r>
        <w:rPr>
          <w:sz w:val="20"/>
          <w:szCs w:val="20"/>
        </w:rPr>
        <w:t xml:space="preserve">Main Electricity incomer </w:t>
      </w:r>
    </w:p>
    <w:p w14:paraId="7B6A59AB" w14:textId="5BF66BE4" w:rsidR="00A84B5D" w:rsidRDefault="00A84B5D" w:rsidP="00A84B5D">
      <w:pPr>
        <w:pStyle w:val="ListParagraph"/>
        <w:numPr>
          <w:ilvl w:val="0"/>
          <w:numId w:val="2"/>
        </w:numPr>
        <w:rPr>
          <w:sz w:val="20"/>
          <w:szCs w:val="20"/>
        </w:rPr>
      </w:pPr>
      <w:r>
        <w:rPr>
          <w:sz w:val="20"/>
          <w:szCs w:val="20"/>
        </w:rPr>
        <w:t xml:space="preserve">Main Gas Meter </w:t>
      </w:r>
    </w:p>
    <w:p w14:paraId="6F906328" w14:textId="6C96F69C" w:rsidR="00A84B5D" w:rsidRDefault="00A84B5D" w:rsidP="00A84B5D">
      <w:pPr>
        <w:pStyle w:val="ListParagraph"/>
        <w:numPr>
          <w:ilvl w:val="0"/>
          <w:numId w:val="2"/>
        </w:numPr>
        <w:rPr>
          <w:sz w:val="20"/>
          <w:szCs w:val="20"/>
        </w:rPr>
      </w:pPr>
      <w:r>
        <w:rPr>
          <w:sz w:val="20"/>
          <w:szCs w:val="20"/>
        </w:rPr>
        <w:t xml:space="preserve">Main Water Meter </w:t>
      </w:r>
    </w:p>
    <w:p w14:paraId="0B0C82A1" w14:textId="7D895B94" w:rsidR="00A84B5D" w:rsidRDefault="00A84B5D" w:rsidP="00A84B5D">
      <w:pPr>
        <w:pStyle w:val="ListParagraph"/>
        <w:numPr>
          <w:ilvl w:val="0"/>
          <w:numId w:val="2"/>
        </w:numPr>
        <w:rPr>
          <w:sz w:val="20"/>
          <w:szCs w:val="20"/>
        </w:rPr>
      </w:pPr>
      <w:r>
        <w:rPr>
          <w:sz w:val="20"/>
          <w:szCs w:val="20"/>
        </w:rPr>
        <w:t xml:space="preserve">DHW Water Meter </w:t>
      </w:r>
    </w:p>
    <w:p w14:paraId="4A09379F" w14:textId="259AF248" w:rsidR="00A84B5D" w:rsidRDefault="00A84B5D" w:rsidP="00A84B5D">
      <w:pPr>
        <w:ind w:firstLine="0"/>
        <w:rPr>
          <w:b/>
          <w:bCs/>
          <w:sz w:val="20"/>
          <w:szCs w:val="20"/>
        </w:rPr>
      </w:pPr>
      <w:r w:rsidRPr="00A84B5D">
        <w:rPr>
          <w:b/>
          <w:bCs/>
          <w:sz w:val="20"/>
          <w:szCs w:val="20"/>
        </w:rPr>
        <w:t xml:space="preserve">External Swimming Pool </w:t>
      </w:r>
    </w:p>
    <w:p w14:paraId="69343C05" w14:textId="6D7238D8" w:rsidR="00A84B5D" w:rsidRPr="00A84B5D" w:rsidRDefault="00A84B5D" w:rsidP="00A84B5D">
      <w:pPr>
        <w:pStyle w:val="ListParagraph"/>
        <w:numPr>
          <w:ilvl w:val="0"/>
          <w:numId w:val="5"/>
        </w:numPr>
        <w:rPr>
          <w:b/>
          <w:bCs/>
          <w:sz w:val="20"/>
          <w:szCs w:val="20"/>
        </w:rPr>
      </w:pPr>
      <w:r>
        <w:rPr>
          <w:sz w:val="20"/>
          <w:szCs w:val="20"/>
        </w:rPr>
        <w:t xml:space="preserve">Heat Pumps </w:t>
      </w:r>
    </w:p>
    <w:p w14:paraId="3CB3633D" w14:textId="2F7549B9" w:rsidR="00A84B5D" w:rsidRPr="00A84B5D" w:rsidRDefault="00A84B5D" w:rsidP="00A84B5D">
      <w:pPr>
        <w:pStyle w:val="ListParagraph"/>
        <w:numPr>
          <w:ilvl w:val="0"/>
          <w:numId w:val="5"/>
        </w:numPr>
        <w:rPr>
          <w:b/>
          <w:bCs/>
          <w:sz w:val="20"/>
          <w:szCs w:val="20"/>
        </w:rPr>
      </w:pPr>
      <w:r>
        <w:rPr>
          <w:sz w:val="20"/>
          <w:szCs w:val="20"/>
        </w:rPr>
        <w:t xml:space="preserve">Lighting </w:t>
      </w:r>
    </w:p>
    <w:p w14:paraId="4EF5B7BF" w14:textId="77777777" w:rsidR="00A84B5D" w:rsidRPr="00A84B5D" w:rsidRDefault="00A84B5D" w:rsidP="00A84B5D">
      <w:pPr>
        <w:ind w:firstLine="0"/>
        <w:contextualSpacing/>
        <w:jc w:val="both"/>
        <w:rPr>
          <w:rFonts w:eastAsia="Comic Sans MS" w:cstheme="minorHAnsi"/>
          <w:color w:val="000000" w:themeColor="text1"/>
          <w:sz w:val="20"/>
          <w:szCs w:val="20"/>
        </w:rPr>
      </w:pPr>
      <w:r w:rsidRPr="00A84B5D">
        <w:rPr>
          <w:rStyle w:val="normaltextrun"/>
          <w:rFonts w:eastAsia="Comic Sans MS" w:cstheme="minorHAnsi"/>
          <w:b/>
          <w:bCs/>
          <w:color w:val="000000" w:themeColor="text1"/>
          <w:sz w:val="20"/>
          <w:szCs w:val="20"/>
        </w:rPr>
        <w:t>Changing rooms HVAC </w:t>
      </w:r>
      <w:r w:rsidRPr="00A84B5D">
        <w:rPr>
          <w:rStyle w:val="eop"/>
          <w:rFonts w:eastAsia="Comic Sans MS" w:cstheme="minorHAnsi"/>
          <w:color w:val="000000" w:themeColor="text1"/>
          <w:sz w:val="20"/>
          <w:szCs w:val="20"/>
        </w:rPr>
        <w:t> </w:t>
      </w:r>
    </w:p>
    <w:p w14:paraId="7CA283F5" w14:textId="77777777" w:rsidR="00A84B5D" w:rsidRPr="00A84B5D" w:rsidRDefault="00A84B5D" w:rsidP="00A84B5D">
      <w:pPr>
        <w:pStyle w:val="ListParagraph"/>
        <w:numPr>
          <w:ilvl w:val="0"/>
          <w:numId w:val="3"/>
        </w:numPr>
        <w:jc w:val="both"/>
        <w:rPr>
          <w:rStyle w:val="normaltextrun"/>
          <w:rFonts w:eastAsia="Comic Sans MS" w:cstheme="minorHAnsi"/>
          <w:color w:val="000000" w:themeColor="text1"/>
          <w:sz w:val="20"/>
          <w:szCs w:val="20"/>
        </w:rPr>
      </w:pPr>
      <w:r w:rsidRPr="00A84B5D">
        <w:rPr>
          <w:rStyle w:val="normaltextrun"/>
          <w:rFonts w:eastAsia="Comic Sans MS" w:cstheme="minorHAnsi"/>
          <w:color w:val="000000" w:themeColor="text1"/>
          <w:sz w:val="20"/>
          <w:szCs w:val="20"/>
        </w:rPr>
        <w:lastRenderedPageBreak/>
        <w:t>Heating via a dedicated ventilation system</w:t>
      </w:r>
    </w:p>
    <w:p w14:paraId="52B294F1" w14:textId="77777777" w:rsidR="00A84B5D" w:rsidRPr="00A84B5D" w:rsidRDefault="00A84B5D" w:rsidP="00A84B5D">
      <w:pPr>
        <w:pStyle w:val="ListParagraph"/>
        <w:numPr>
          <w:ilvl w:val="0"/>
          <w:numId w:val="3"/>
        </w:numPr>
        <w:jc w:val="both"/>
        <w:rPr>
          <w:rStyle w:val="normaltextrun"/>
          <w:rFonts w:eastAsia="Comic Sans MS" w:cstheme="minorHAnsi"/>
          <w:color w:val="000000" w:themeColor="text1"/>
          <w:sz w:val="20"/>
          <w:szCs w:val="20"/>
        </w:rPr>
      </w:pPr>
      <w:r w:rsidRPr="00A84B5D">
        <w:rPr>
          <w:rStyle w:val="normaltextrun"/>
          <w:rFonts w:eastAsia="Comic Sans MS" w:cstheme="minorHAnsi"/>
          <w:color w:val="000000" w:themeColor="text1"/>
          <w:sz w:val="20"/>
          <w:szCs w:val="20"/>
        </w:rPr>
        <w:t xml:space="preserve">Plate heat exchanger </w:t>
      </w:r>
    </w:p>
    <w:p w14:paraId="23E04317" w14:textId="77777777" w:rsidR="00A84B5D" w:rsidRPr="00A84B5D" w:rsidRDefault="00A84B5D" w:rsidP="00A84B5D">
      <w:pPr>
        <w:pStyle w:val="ListParagraph"/>
        <w:numPr>
          <w:ilvl w:val="0"/>
          <w:numId w:val="3"/>
        </w:numPr>
        <w:jc w:val="both"/>
        <w:rPr>
          <w:rStyle w:val="normaltextrun"/>
          <w:rFonts w:eastAsia="Comic Sans MS" w:cstheme="minorHAnsi"/>
          <w:color w:val="000000" w:themeColor="text1"/>
          <w:sz w:val="20"/>
          <w:szCs w:val="20"/>
        </w:rPr>
      </w:pPr>
      <w:r w:rsidRPr="00A84B5D">
        <w:rPr>
          <w:rStyle w:val="normaltextrun"/>
          <w:rFonts w:eastAsia="Comic Sans MS" w:cstheme="minorHAnsi"/>
          <w:color w:val="000000" w:themeColor="text1"/>
          <w:sz w:val="20"/>
          <w:szCs w:val="20"/>
        </w:rPr>
        <w:t xml:space="preserve">Openable high-level windows for natural ventilation in summer where possible. </w:t>
      </w:r>
    </w:p>
    <w:p w14:paraId="7EC1EDF7" w14:textId="43B8CEBF" w:rsidR="00A84B5D" w:rsidRPr="00A84B5D" w:rsidRDefault="00A84B5D" w:rsidP="00A84B5D">
      <w:pPr>
        <w:pStyle w:val="ListParagraph"/>
        <w:numPr>
          <w:ilvl w:val="0"/>
          <w:numId w:val="3"/>
        </w:numPr>
        <w:jc w:val="both"/>
        <w:rPr>
          <w:rStyle w:val="normaltextrun"/>
          <w:rFonts w:eastAsia="Comic Sans MS" w:cstheme="minorHAnsi"/>
          <w:color w:val="000000" w:themeColor="text1"/>
          <w:sz w:val="20"/>
          <w:szCs w:val="20"/>
        </w:rPr>
      </w:pPr>
      <w:r w:rsidRPr="00A84B5D">
        <w:rPr>
          <w:rStyle w:val="normaltextrun"/>
          <w:rFonts w:eastAsia="Comic Sans MS" w:cstheme="minorHAnsi"/>
          <w:color w:val="000000" w:themeColor="text1"/>
          <w:sz w:val="20"/>
          <w:szCs w:val="20"/>
        </w:rPr>
        <w:t xml:space="preserve">Lighting </w:t>
      </w:r>
    </w:p>
    <w:p w14:paraId="70D3197C" w14:textId="11279121" w:rsidR="00A84B5D" w:rsidRPr="00A84B5D" w:rsidRDefault="00A84B5D" w:rsidP="00A84B5D">
      <w:pPr>
        <w:pStyle w:val="ListParagraph"/>
        <w:numPr>
          <w:ilvl w:val="0"/>
          <w:numId w:val="3"/>
        </w:numPr>
        <w:jc w:val="both"/>
        <w:rPr>
          <w:rStyle w:val="normaltextrun"/>
          <w:rFonts w:eastAsia="Comic Sans MS" w:cstheme="minorHAnsi"/>
          <w:color w:val="000000" w:themeColor="text1"/>
          <w:sz w:val="20"/>
          <w:szCs w:val="20"/>
        </w:rPr>
      </w:pPr>
      <w:r w:rsidRPr="00A84B5D">
        <w:rPr>
          <w:rStyle w:val="normaltextrun"/>
          <w:rFonts w:eastAsia="Comic Sans MS" w:cstheme="minorHAnsi"/>
          <w:color w:val="000000" w:themeColor="text1"/>
          <w:sz w:val="20"/>
          <w:szCs w:val="20"/>
        </w:rPr>
        <w:t xml:space="preserve">Corrosion resistant IP65+ </w:t>
      </w:r>
    </w:p>
    <w:p w14:paraId="389F9081" w14:textId="030990AC" w:rsidR="00A84B5D" w:rsidRPr="00A84B5D" w:rsidRDefault="00A84B5D" w:rsidP="00A84B5D">
      <w:pPr>
        <w:pStyle w:val="ListParagraph"/>
        <w:numPr>
          <w:ilvl w:val="0"/>
          <w:numId w:val="3"/>
        </w:numPr>
        <w:jc w:val="both"/>
        <w:rPr>
          <w:rFonts w:eastAsia="Comic Sans MS" w:cstheme="minorHAnsi"/>
          <w:color w:val="000000" w:themeColor="text1"/>
          <w:sz w:val="20"/>
          <w:szCs w:val="20"/>
        </w:rPr>
      </w:pPr>
      <w:r w:rsidRPr="00A84B5D">
        <w:rPr>
          <w:rStyle w:val="normaltextrun"/>
          <w:rFonts w:eastAsia="Comic Sans MS" w:cstheme="minorHAnsi"/>
          <w:color w:val="000000" w:themeColor="text1"/>
          <w:sz w:val="20"/>
          <w:szCs w:val="20"/>
        </w:rPr>
        <w:t>LED * bulkhead fittings or high efficiency fluorescent fittings.  </w:t>
      </w:r>
    </w:p>
    <w:p w14:paraId="5C7764C7" w14:textId="77777777" w:rsidR="00A84B5D" w:rsidRPr="00A84B5D" w:rsidRDefault="00A84B5D" w:rsidP="00A84B5D">
      <w:pPr>
        <w:ind w:firstLine="0"/>
        <w:contextualSpacing/>
        <w:jc w:val="both"/>
        <w:rPr>
          <w:rFonts w:eastAsia="Comic Sans MS" w:cstheme="minorHAnsi"/>
          <w:color w:val="000000" w:themeColor="text1"/>
          <w:sz w:val="20"/>
          <w:szCs w:val="20"/>
        </w:rPr>
      </w:pPr>
      <w:r w:rsidRPr="00A84B5D">
        <w:rPr>
          <w:rStyle w:val="normaltextrun"/>
          <w:rFonts w:eastAsia="Comic Sans MS" w:cstheme="minorHAnsi"/>
          <w:b/>
          <w:bCs/>
          <w:color w:val="000000" w:themeColor="text1"/>
          <w:sz w:val="20"/>
          <w:szCs w:val="20"/>
        </w:rPr>
        <w:t>Fitness suite and studios HVAC </w:t>
      </w:r>
      <w:r w:rsidRPr="00A84B5D">
        <w:rPr>
          <w:rStyle w:val="eop"/>
          <w:rFonts w:eastAsia="Comic Sans MS" w:cstheme="minorHAnsi"/>
          <w:color w:val="000000" w:themeColor="text1"/>
          <w:sz w:val="20"/>
          <w:szCs w:val="20"/>
        </w:rPr>
        <w:t> </w:t>
      </w:r>
    </w:p>
    <w:p w14:paraId="6B61FDCF" w14:textId="793B802C" w:rsidR="00A84B5D" w:rsidRPr="00A84B5D" w:rsidRDefault="00A84B5D" w:rsidP="00A84B5D">
      <w:pPr>
        <w:pStyle w:val="ListParagraph"/>
        <w:numPr>
          <w:ilvl w:val="0"/>
          <w:numId w:val="2"/>
        </w:numPr>
        <w:jc w:val="both"/>
        <w:rPr>
          <w:rStyle w:val="normaltextrun"/>
          <w:rFonts w:eastAsia="Comic Sans MS" w:cstheme="minorHAnsi"/>
          <w:color w:val="000000" w:themeColor="text1"/>
          <w:sz w:val="20"/>
          <w:szCs w:val="20"/>
        </w:rPr>
      </w:pPr>
      <w:r w:rsidRPr="00A84B5D">
        <w:rPr>
          <w:rStyle w:val="normaltextrun"/>
          <w:rFonts w:eastAsia="Comic Sans MS" w:cstheme="minorHAnsi"/>
          <w:color w:val="000000" w:themeColor="text1"/>
          <w:sz w:val="20"/>
          <w:szCs w:val="20"/>
        </w:rPr>
        <w:t xml:space="preserve">Heating and cooling provided via dedicated ventilation system </w:t>
      </w:r>
    </w:p>
    <w:p w14:paraId="2952CE09" w14:textId="75D7682B" w:rsidR="00A84B5D" w:rsidRPr="00A84B5D" w:rsidRDefault="00A84B5D" w:rsidP="00A84B5D">
      <w:pPr>
        <w:pStyle w:val="ListParagraph"/>
        <w:numPr>
          <w:ilvl w:val="0"/>
          <w:numId w:val="2"/>
        </w:numPr>
        <w:jc w:val="both"/>
        <w:rPr>
          <w:rStyle w:val="normaltextrun"/>
          <w:rFonts w:eastAsia="Comic Sans MS" w:cstheme="minorHAnsi"/>
          <w:color w:val="000000" w:themeColor="text1"/>
          <w:sz w:val="20"/>
          <w:szCs w:val="20"/>
        </w:rPr>
      </w:pPr>
      <w:r w:rsidRPr="00A84B5D">
        <w:rPr>
          <w:rStyle w:val="normaltextrun"/>
          <w:rFonts w:eastAsia="Comic Sans MS" w:cstheme="minorHAnsi"/>
          <w:color w:val="000000" w:themeColor="text1"/>
          <w:sz w:val="20"/>
          <w:szCs w:val="20"/>
        </w:rPr>
        <w:t xml:space="preserve">Comfort cooling provided by chilled water or VRF system. </w:t>
      </w:r>
    </w:p>
    <w:p w14:paraId="68B6EF08" w14:textId="77777777" w:rsidR="00A84B5D" w:rsidRPr="00A84B5D" w:rsidRDefault="00A84B5D" w:rsidP="00A84B5D">
      <w:pPr>
        <w:pStyle w:val="ListParagraph"/>
        <w:numPr>
          <w:ilvl w:val="0"/>
          <w:numId w:val="2"/>
        </w:numPr>
        <w:jc w:val="both"/>
        <w:rPr>
          <w:rStyle w:val="normaltextrun"/>
          <w:rFonts w:eastAsia="Comic Sans MS" w:cstheme="minorHAnsi"/>
          <w:color w:val="000000" w:themeColor="text1"/>
          <w:sz w:val="20"/>
          <w:szCs w:val="20"/>
        </w:rPr>
      </w:pPr>
      <w:r w:rsidRPr="00A84B5D">
        <w:rPr>
          <w:rStyle w:val="normaltextrun"/>
          <w:rFonts w:eastAsia="Comic Sans MS" w:cstheme="minorHAnsi"/>
          <w:color w:val="000000" w:themeColor="text1"/>
          <w:sz w:val="20"/>
          <w:szCs w:val="20"/>
        </w:rPr>
        <w:t xml:space="preserve">Lighting </w:t>
      </w:r>
    </w:p>
    <w:p w14:paraId="452F90C4" w14:textId="77777777" w:rsidR="00A84B5D" w:rsidRPr="00A84B5D" w:rsidRDefault="00A84B5D" w:rsidP="00A84B5D">
      <w:pPr>
        <w:pStyle w:val="ListParagraph"/>
        <w:numPr>
          <w:ilvl w:val="0"/>
          <w:numId w:val="2"/>
        </w:numPr>
        <w:jc w:val="both"/>
        <w:rPr>
          <w:rStyle w:val="normaltextrun"/>
          <w:rFonts w:eastAsia="Comic Sans MS" w:cstheme="minorHAnsi"/>
          <w:color w:val="000000" w:themeColor="text1"/>
          <w:sz w:val="20"/>
          <w:szCs w:val="20"/>
        </w:rPr>
      </w:pPr>
      <w:r w:rsidRPr="00A84B5D">
        <w:rPr>
          <w:rStyle w:val="normaltextrun"/>
          <w:rFonts w:eastAsia="Comic Sans MS" w:cstheme="minorHAnsi"/>
          <w:color w:val="000000" w:themeColor="text1"/>
          <w:sz w:val="20"/>
          <w:szCs w:val="20"/>
        </w:rPr>
        <w:t>Recessed modular LED or high efficiency fluorescent fittings.  </w:t>
      </w:r>
    </w:p>
    <w:p w14:paraId="37354296" w14:textId="7D55F78F" w:rsidR="00A84B5D" w:rsidRPr="00A84B5D" w:rsidRDefault="00A84B5D" w:rsidP="00A84B5D">
      <w:pPr>
        <w:ind w:firstLine="0"/>
        <w:contextualSpacing/>
        <w:jc w:val="both"/>
        <w:rPr>
          <w:rFonts w:eastAsia="Comic Sans MS" w:cstheme="minorHAnsi"/>
          <w:color w:val="000000" w:themeColor="text1"/>
          <w:sz w:val="20"/>
          <w:szCs w:val="20"/>
        </w:rPr>
      </w:pPr>
      <w:r w:rsidRPr="00A84B5D">
        <w:rPr>
          <w:rStyle w:val="normaltextrun"/>
          <w:rFonts w:eastAsia="Comic Sans MS" w:cstheme="minorHAnsi"/>
          <w:b/>
          <w:bCs/>
          <w:color w:val="000000" w:themeColor="text1"/>
          <w:sz w:val="20"/>
          <w:szCs w:val="20"/>
        </w:rPr>
        <w:t>Offices, staff room</w:t>
      </w:r>
      <w:r>
        <w:rPr>
          <w:rStyle w:val="normaltextrun"/>
          <w:rFonts w:eastAsia="Comic Sans MS" w:cstheme="minorHAnsi"/>
          <w:b/>
          <w:bCs/>
          <w:color w:val="000000" w:themeColor="text1"/>
          <w:sz w:val="20"/>
          <w:szCs w:val="20"/>
        </w:rPr>
        <w:t>, Library</w:t>
      </w:r>
      <w:r w:rsidRPr="00A84B5D">
        <w:rPr>
          <w:rStyle w:val="normaltextrun"/>
          <w:rFonts w:eastAsia="Comic Sans MS" w:cstheme="minorHAnsi"/>
          <w:b/>
          <w:bCs/>
          <w:color w:val="000000" w:themeColor="text1"/>
          <w:sz w:val="20"/>
          <w:szCs w:val="20"/>
        </w:rPr>
        <w:t xml:space="preserve"> and circulation HVAC </w:t>
      </w:r>
      <w:r w:rsidRPr="00A84B5D">
        <w:rPr>
          <w:rStyle w:val="eop"/>
          <w:rFonts w:eastAsia="Comic Sans MS" w:cstheme="minorHAnsi"/>
          <w:color w:val="000000" w:themeColor="text1"/>
          <w:sz w:val="20"/>
          <w:szCs w:val="20"/>
        </w:rPr>
        <w:t> </w:t>
      </w:r>
    </w:p>
    <w:p w14:paraId="11483E26" w14:textId="47428F97" w:rsidR="00A84B5D" w:rsidRPr="00A84B5D" w:rsidRDefault="00A84B5D" w:rsidP="00A84B5D">
      <w:pPr>
        <w:pStyle w:val="ListParagraph"/>
        <w:numPr>
          <w:ilvl w:val="0"/>
          <w:numId w:val="2"/>
        </w:numPr>
        <w:jc w:val="both"/>
        <w:rPr>
          <w:rStyle w:val="normaltextrun"/>
          <w:rFonts w:eastAsia="Comic Sans MS" w:cstheme="minorHAnsi"/>
          <w:color w:val="000000" w:themeColor="text1"/>
          <w:sz w:val="20"/>
          <w:szCs w:val="20"/>
        </w:rPr>
      </w:pPr>
      <w:r w:rsidRPr="00A84B5D">
        <w:rPr>
          <w:rStyle w:val="normaltextrun"/>
          <w:rFonts w:eastAsia="Comic Sans MS" w:cstheme="minorHAnsi"/>
          <w:color w:val="000000" w:themeColor="text1"/>
          <w:sz w:val="20"/>
          <w:szCs w:val="20"/>
        </w:rPr>
        <w:t>LST radiators</w:t>
      </w:r>
    </w:p>
    <w:p w14:paraId="1B85007D" w14:textId="036F122B" w:rsidR="00A84B5D" w:rsidRPr="00A84B5D" w:rsidRDefault="00A84B5D" w:rsidP="00A84B5D">
      <w:pPr>
        <w:pStyle w:val="ListParagraph"/>
        <w:numPr>
          <w:ilvl w:val="0"/>
          <w:numId w:val="2"/>
        </w:numPr>
        <w:jc w:val="both"/>
        <w:rPr>
          <w:rStyle w:val="normaltextrun"/>
          <w:rFonts w:eastAsia="Comic Sans MS" w:cstheme="minorHAnsi"/>
          <w:color w:val="000000" w:themeColor="text1"/>
          <w:sz w:val="20"/>
          <w:szCs w:val="20"/>
        </w:rPr>
      </w:pPr>
      <w:r w:rsidRPr="00A84B5D">
        <w:rPr>
          <w:rStyle w:val="normaltextrun"/>
          <w:rFonts w:eastAsia="Comic Sans MS" w:cstheme="minorHAnsi"/>
          <w:color w:val="000000" w:themeColor="text1"/>
          <w:sz w:val="20"/>
          <w:szCs w:val="20"/>
        </w:rPr>
        <w:t xml:space="preserve">Natural ventilation via manual openable windows where possible, mechanical ventilation for internal spaces. </w:t>
      </w:r>
    </w:p>
    <w:p w14:paraId="5870763A" w14:textId="77777777" w:rsidR="00A84B5D" w:rsidRPr="00A84B5D" w:rsidRDefault="00A84B5D" w:rsidP="00A84B5D">
      <w:pPr>
        <w:pStyle w:val="ListParagraph"/>
        <w:numPr>
          <w:ilvl w:val="0"/>
          <w:numId w:val="2"/>
        </w:numPr>
        <w:jc w:val="both"/>
        <w:rPr>
          <w:rStyle w:val="normaltextrun"/>
          <w:rFonts w:eastAsia="Comic Sans MS" w:cstheme="minorHAnsi"/>
          <w:color w:val="000000" w:themeColor="text1"/>
          <w:sz w:val="20"/>
          <w:szCs w:val="20"/>
        </w:rPr>
      </w:pPr>
      <w:r w:rsidRPr="00A84B5D">
        <w:rPr>
          <w:rStyle w:val="normaltextrun"/>
          <w:rFonts w:eastAsia="Comic Sans MS" w:cstheme="minorHAnsi"/>
          <w:color w:val="000000" w:themeColor="text1"/>
          <w:sz w:val="20"/>
          <w:szCs w:val="20"/>
        </w:rPr>
        <w:t xml:space="preserve">Lighting </w:t>
      </w:r>
    </w:p>
    <w:p w14:paraId="017EAADE" w14:textId="6D9A7332" w:rsidR="00A84B5D" w:rsidRDefault="00A84B5D" w:rsidP="00A84B5D">
      <w:pPr>
        <w:pStyle w:val="ListParagraph"/>
        <w:numPr>
          <w:ilvl w:val="0"/>
          <w:numId w:val="2"/>
        </w:numPr>
        <w:jc w:val="both"/>
        <w:rPr>
          <w:rStyle w:val="normaltextrun"/>
          <w:rFonts w:eastAsia="Comic Sans MS" w:cstheme="minorHAnsi"/>
          <w:color w:val="000000" w:themeColor="text1"/>
          <w:sz w:val="20"/>
          <w:szCs w:val="20"/>
        </w:rPr>
      </w:pPr>
      <w:r w:rsidRPr="00A84B5D">
        <w:rPr>
          <w:rStyle w:val="normaltextrun"/>
          <w:rFonts w:eastAsia="Comic Sans MS" w:cstheme="minorHAnsi"/>
          <w:color w:val="000000" w:themeColor="text1"/>
          <w:sz w:val="20"/>
          <w:szCs w:val="20"/>
        </w:rPr>
        <w:t>LED recessed downlighters or high efficiency fluorescent fittings </w:t>
      </w:r>
    </w:p>
    <w:p w14:paraId="5A80C5F4" w14:textId="56ED4B05" w:rsidR="00A84B5D" w:rsidRDefault="00A84B5D" w:rsidP="00A84B5D">
      <w:pPr>
        <w:ind w:firstLine="0"/>
        <w:jc w:val="both"/>
        <w:rPr>
          <w:rFonts w:eastAsia="Comic Sans MS" w:cstheme="minorHAnsi"/>
          <w:b/>
          <w:bCs/>
          <w:color w:val="000000" w:themeColor="text1"/>
          <w:sz w:val="20"/>
          <w:szCs w:val="20"/>
        </w:rPr>
      </w:pPr>
      <w:r>
        <w:rPr>
          <w:rFonts w:eastAsia="Comic Sans MS" w:cstheme="minorHAnsi"/>
          <w:b/>
          <w:bCs/>
          <w:color w:val="000000" w:themeColor="text1"/>
          <w:sz w:val="20"/>
          <w:szCs w:val="20"/>
        </w:rPr>
        <w:t xml:space="preserve">Culinary Classroom </w:t>
      </w:r>
    </w:p>
    <w:p w14:paraId="5CA0527E" w14:textId="5DC78205" w:rsidR="00A84B5D" w:rsidRDefault="00A84B5D" w:rsidP="00A84B5D">
      <w:pPr>
        <w:pStyle w:val="ListParagraph"/>
        <w:numPr>
          <w:ilvl w:val="0"/>
          <w:numId w:val="4"/>
        </w:numPr>
        <w:jc w:val="both"/>
        <w:rPr>
          <w:rFonts w:eastAsia="Comic Sans MS" w:cstheme="minorHAnsi"/>
          <w:color w:val="000000" w:themeColor="text1"/>
          <w:sz w:val="20"/>
          <w:szCs w:val="20"/>
        </w:rPr>
      </w:pPr>
      <w:r>
        <w:rPr>
          <w:rFonts w:eastAsia="Comic Sans MS" w:cstheme="minorHAnsi"/>
          <w:color w:val="000000" w:themeColor="text1"/>
          <w:sz w:val="20"/>
          <w:szCs w:val="20"/>
        </w:rPr>
        <w:t xml:space="preserve">LST radiators </w:t>
      </w:r>
    </w:p>
    <w:p w14:paraId="5EB94236" w14:textId="7D430538" w:rsidR="00A84B5D" w:rsidRDefault="00A84B5D" w:rsidP="00A84B5D">
      <w:pPr>
        <w:pStyle w:val="ListParagraph"/>
        <w:numPr>
          <w:ilvl w:val="0"/>
          <w:numId w:val="4"/>
        </w:numPr>
        <w:jc w:val="both"/>
        <w:rPr>
          <w:rFonts w:eastAsia="Comic Sans MS" w:cstheme="minorHAnsi"/>
          <w:color w:val="000000" w:themeColor="text1"/>
          <w:sz w:val="20"/>
          <w:szCs w:val="20"/>
        </w:rPr>
      </w:pPr>
      <w:r>
        <w:rPr>
          <w:rFonts w:eastAsia="Comic Sans MS" w:cstheme="minorHAnsi"/>
          <w:color w:val="000000" w:themeColor="text1"/>
          <w:sz w:val="20"/>
          <w:szCs w:val="20"/>
        </w:rPr>
        <w:t xml:space="preserve">Mechanically ventilated canopy </w:t>
      </w:r>
    </w:p>
    <w:p w14:paraId="2DB311BF" w14:textId="2929D18A" w:rsidR="00A84B5D" w:rsidRDefault="00A84B5D" w:rsidP="00A84B5D">
      <w:pPr>
        <w:pStyle w:val="ListParagraph"/>
        <w:numPr>
          <w:ilvl w:val="0"/>
          <w:numId w:val="4"/>
        </w:numPr>
        <w:jc w:val="both"/>
        <w:rPr>
          <w:rFonts w:eastAsia="Comic Sans MS" w:cstheme="minorHAnsi"/>
          <w:color w:val="000000" w:themeColor="text1"/>
          <w:sz w:val="20"/>
          <w:szCs w:val="20"/>
        </w:rPr>
      </w:pPr>
      <w:r>
        <w:rPr>
          <w:rFonts w:eastAsia="Comic Sans MS" w:cstheme="minorHAnsi"/>
          <w:color w:val="000000" w:themeColor="text1"/>
          <w:sz w:val="20"/>
          <w:szCs w:val="20"/>
        </w:rPr>
        <w:t xml:space="preserve">Lighting </w:t>
      </w:r>
    </w:p>
    <w:p w14:paraId="7A7E2992" w14:textId="5293F906" w:rsidR="00A84B5D" w:rsidRDefault="00A84B5D" w:rsidP="00A84B5D">
      <w:pPr>
        <w:ind w:firstLine="0"/>
        <w:jc w:val="both"/>
        <w:rPr>
          <w:rFonts w:eastAsia="Comic Sans MS" w:cstheme="minorHAnsi"/>
          <w:b/>
          <w:bCs/>
          <w:color w:val="000000" w:themeColor="text1"/>
          <w:sz w:val="20"/>
          <w:szCs w:val="20"/>
        </w:rPr>
      </w:pPr>
      <w:r>
        <w:rPr>
          <w:rFonts w:eastAsia="Comic Sans MS" w:cstheme="minorHAnsi"/>
          <w:b/>
          <w:bCs/>
          <w:color w:val="000000" w:themeColor="text1"/>
          <w:sz w:val="20"/>
          <w:szCs w:val="20"/>
        </w:rPr>
        <w:t>Treatment Room</w:t>
      </w:r>
    </w:p>
    <w:p w14:paraId="01B11456" w14:textId="77777777" w:rsidR="00A84B5D" w:rsidRPr="00A84B5D" w:rsidRDefault="00A84B5D" w:rsidP="00A84B5D">
      <w:pPr>
        <w:pStyle w:val="ListParagraph"/>
        <w:numPr>
          <w:ilvl w:val="0"/>
          <w:numId w:val="2"/>
        </w:numPr>
        <w:jc w:val="both"/>
        <w:rPr>
          <w:rStyle w:val="normaltextrun"/>
          <w:rFonts w:eastAsia="Comic Sans MS" w:cstheme="minorHAnsi"/>
          <w:color w:val="000000" w:themeColor="text1"/>
          <w:sz w:val="20"/>
          <w:szCs w:val="20"/>
        </w:rPr>
      </w:pPr>
      <w:r w:rsidRPr="00A84B5D">
        <w:rPr>
          <w:rStyle w:val="normaltextrun"/>
          <w:rFonts w:eastAsia="Comic Sans MS" w:cstheme="minorHAnsi"/>
          <w:color w:val="000000" w:themeColor="text1"/>
          <w:sz w:val="20"/>
          <w:szCs w:val="20"/>
        </w:rPr>
        <w:t xml:space="preserve">Heating and cooling provided via dedicated ventilation system </w:t>
      </w:r>
    </w:p>
    <w:p w14:paraId="0165C9DD" w14:textId="77777777" w:rsidR="00A84B5D" w:rsidRPr="00A84B5D" w:rsidRDefault="00A84B5D" w:rsidP="00A84B5D">
      <w:pPr>
        <w:pStyle w:val="ListParagraph"/>
        <w:numPr>
          <w:ilvl w:val="0"/>
          <w:numId w:val="2"/>
        </w:numPr>
        <w:jc w:val="both"/>
        <w:rPr>
          <w:rStyle w:val="normaltextrun"/>
          <w:rFonts w:eastAsia="Comic Sans MS" w:cstheme="minorHAnsi"/>
          <w:color w:val="000000" w:themeColor="text1"/>
          <w:sz w:val="20"/>
          <w:szCs w:val="20"/>
        </w:rPr>
      </w:pPr>
      <w:r w:rsidRPr="00A84B5D">
        <w:rPr>
          <w:rStyle w:val="normaltextrun"/>
          <w:rFonts w:eastAsia="Comic Sans MS" w:cstheme="minorHAnsi"/>
          <w:color w:val="000000" w:themeColor="text1"/>
          <w:sz w:val="20"/>
          <w:szCs w:val="20"/>
        </w:rPr>
        <w:t xml:space="preserve">Comfort cooling provided by chilled water or VRF system. </w:t>
      </w:r>
    </w:p>
    <w:p w14:paraId="38FDD39E" w14:textId="77777777" w:rsidR="00A84B5D" w:rsidRPr="00A84B5D" w:rsidRDefault="00A84B5D" w:rsidP="00A84B5D">
      <w:pPr>
        <w:pStyle w:val="ListParagraph"/>
        <w:numPr>
          <w:ilvl w:val="0"/>
          <w:numId w:val="2"/>
        </w:numPr>
        <w:jc w:val="both"/>
        <w:rPr>
          <w:rStyle w:val="normaltextrun"/>
          <w:rFonts w:eastAsia="Comic Sans MS" w:cstheme="minorHAnsi"/>
          <w:color w:val="000000" w:themeColor="text1"/>
          <w:sz w:val="20"/>
          <w:szCs w:val="20"/>
        </w:rPr>
      </w:pPr>
      <w:r w:rsidRPr="00A84B5D">
        <w:rPr>
          <w:rStyle w:val="normaltextrun"/>
          <w:rFonts w:eastAsia="Comic Sans MS" w:cstheme="minorHAnsi"/>
          <w:color w:val="000000" w:themeColor="text1"/>
          <w:sz w:val="20"/>
          <w:szCs w:val="20"/>
        </w:rPr>
        <w:t xml:space="preserve">Lighting </w:t>
      </w:r>
    </w:p>
    <w:p w14:paraId="7CAC24F0" w14:textId="77777777" w:rsidR="00A84B5D" w:rsidRDefault="00A84B5D" w:rsidP="00A84B5D">
      <w:pPr>
        <w:pStyle w:val="ListParagraph"/>
        <w:numPr>
          <w:ilvl w:val="0"/>
          <w:numId w:val="2"/>
        </w:numPr>
        <w:jc w:val="both"/>
        <w:rPr>
          <w:rStyle w:val="normaltextrun"/>
          <w:rFonts w:eastAsia="Comic Sans MS" w:cstheme="minorHAnsi"/>
          <w:color w:val="000000" w:themeColor="text1"/>
          <w:sz w:val="20"/>
          <w:szCs w:val="20"/>
        </w:rPr>
      </w:pPr>
      <w:r w:rsidRPr="00A84B5D">
        <w:rPr>
          <w:rStyle w:val="normaltextrun"/>
          <w:rFonts w:eastAsia="Comic Sans MS" w:cstheme="minorHAnsi"/>
          <w:color w:val="000000" w:themeColor="text1"/>
          <w:sz w:val="20"/>
          <w:szCs w:val="20"/>
        </w:rPr>
        <w:t>Recessed modular LED or high efficiency fluorescent fittings.  </w:t>
      </w:r>
    </w:p>
    <w:p w14:paraId="65CC4938" w14:textId="354AF9FB" w:rsidR="00665200" w:rsidRDefault="00665200" w:rsidP="00665200">
      <w:pPr>
        <w:ind w:firstLine="0"/>
        <w:jc w:val="both"/>
        <w:rPr>
          <w:rStyle w:val="normaltextrun"/>
          <w:rFonts w:eastAsia="Comic Sans MS" w:cstheme="minorHAnsi"/>
          <w:b/>
          <w:bCs/>
          <w:color w:val="000000" w:themeColor="text1"/>
          <w:sz w:val="20"/>
          <w:szCs w:val="20"/>
        </w:rPr>
      </w:pPr>
      <w:r>
        <w:rPr>
          <w:rStyle w:val="normaltextrun"/>
          <w:rFonts w:eastAsia="Comic Sans MS" w:cstheme="minorHAnsi"/>
          <w:b/>
          <w:bCs/>
          <w:color w:val="000000" w:themeColor="text1"/>
          <w:sz w:val="20"/>
          <w:szCs w:val="20"/>
        </w:rPr>
        <w:t xml:space="preserve">6.4 External Works </w:t>
      </w:r>
    </w:p>
    <w:p w14:paraId="38C7601D" w14:textId="77777777" w:rsidR="00665200" w:rsidRDefault="00665200" w:rsidP="00665200">
      <w:pPr>
        <w:ind w:firstLine="0"/>
        <w:jc w:val="both"/>
        <w:rPr>
          <w:rStyle w:val="normaltextrun"/>
          <w:rFonts w:eastAsia="Comic Sans MS" w:cstheme="minorHAnsi"/>
          <w:color w:val="000000" w:themeColor="text1"/>
          <w:sz w:val="20"/>
          <w:szCs w:val="20"/>
        </w:rPr>
      </w:pPr>
      <w:r>
        <w:rPr>
          <w:rStyle w:val="normaltextrun"/>
          <w:rFonts w:eastAsia="Comic Sans MS" w:cstheme="minorHAnsi"/>
          <w:b/>
          <w:bCs/>
          <w:color w:val="000000" w:themeColor="text1"/>
          <w:sz w:val="20"/>
          <w:szCs w:val="20"/>
        </w:rPr>
        <w:tab/>
      </w:r>
      <w:r>
        <w:rPr>
          <w:rStyle w:val="normaltextrun"/>
          <w:rFonts w:eastAsia="Comic Sans MS" w:cstheme="minorHAnsi"/>
          <w:color w:val="000000" w:themeColor="text1"/>
          <w:sz w:val="20"/>
          <w:szCs w:val="20"/>
        </w:rPr>
        <w:t xml:space="preserve">The Project has been proposed to have a wellness garden along with parking and road alterations. The wellness garden will consist of a mixture of hard &amp; soft landscaping along with a variety of trees &amp; plants. There is currently a roundabout in the middle of the site which needs to be removed at set up stage due to the location and masterplan design. There will also be alterations to the exiting car park to accommodate the new requirements, which will consist of coach parking, electric charging, DDA parking &amp; standard parking. </w:t>
      </w:r>
    </w:p>
    <w:p w14:paraId="629809A0" w14:textId="3BDDA561" w:rsidR="00665200" w:rsidRDefault="00665200" w:rsidP="00665200">
      <w:pPr>
        <w:ind w:firstLine="0"/>
        <w:jc w:val="both"/>
        <w:rPr>
          <w:rStyle w:val="normaltextrun"/>
          <w:rFonts w:eastAsia="Comic Sans MS" w:cstheme="minorHAnsi"/>
          <w:b/>
          <w:bCs/>
          <w:color w:val="000000" w:themeColor="text1"/>
          <w:sz w:val="20"/>
          <w:szCs w:val="20"/>
        </w:rPr>
      </w:pPr>
      <w:r>
        <w:rPr>
          <w:rStyle w:val="normaltextrun"/>
          <w:rFonts w:eastAsia="Comic Sans MS" w:cstheme="minorHAnsi"/>
          <w:b/>
          <w:bCs/>
          <w:color w:val="000000" w:themeColor="text1"/>
          <w:sz w:val="20"/>
          <w:szCs w:val="20"/>
        </w:rPr>
        <w:t xml:space="preserve">6.7 Customer supplied equipment/Furniture </w:t>
      </w:r>
    </w:p>
    <w:p w14:paraId="436416C0" w14:textId="6F77497E" w:rsidR="00665200" w:rsidRDefault="00665200" w:rsidP="00665200">
      <w:pPr>
        <w:ind w:firstLine="0"/>
        <w:jc w:val="both"/>
        <w:rPr>
          <w:rStyle w:val="normaltextrun"/>
          <w:rFonts w:eastAsia="Comic Sans MS" w:cstheme="minorHAnsi"/>
          <w:color w:val="000000" w:themeColor="text1"/>
          <w:sz w:val="20"/>
          <w:szCs w:val="20"/>
        </w:rPr>
      </w:pPr>
      <w:r>
        <w:rPr>
          <w:rStyle w:val="normaltextrun"/>
          <w:rFonts w:eastAsia="Comic Sans MS" w:cstheme="minorHAnsi"/>
          <w:color w:val="000000" w:themeColor="text1"/>
          <w:sz w:val="20"/>
          <w:szCs w:val="20"/>
        </w:rPr>
        <w:tab/>
        <w:t xml:space="preserve">As discussed, and agreed in previous meeting, No customer supplied equipment/furniture </w:t>
      </w:r>
    </w:p>
    <w:p w14:paraId="1A72D108" w14:textId="1617233D" w:rsidR="00665200" w:rsidRDefault="00665200" w:rsidP="00665200">
      <w:pPr>
        <w:ind w:firstLine="0"/>
        <w:jc w:val="both"/>
        <w:rPr>
          <w:rStyle w:val="normaltextrun"/>
          <w:rFonts w:eastAsia="Comic Sans MS" w:cstheme="minorHAnsi"/>
          <w:b/>
          <w:bCs/>
          <w:color w:val="000000" w:themeColor="text1"/>
          <w:sz w:val="20"/>
          <w:szCs w:val="20"/>
        </w:rPr>
      </w:pPr>
      <w:r>
        <w:rPr>
          <w:rStyle w:val="normaltextrun"/>
          <w:rFonts w:eastAsia="Comic Sans MS" w:cstheme="minorHAnsi"/>
          <w:b/>
          <w:bCs/>
          <w:color w:val="000000" w:themeColor="text1"/>
          <w:sz w:val="20"/>
          <w:szCs w:val="20"/>
        </w:rPr>
        <w:t xml:space="preserve">6.8 Alternative accommodation proposals/design </w:t>
      </w:r>
    </w:p>
    <w:p w14:paraId="3D4A0EFF" w14:textId="62CBA6CC" w:rsidR="00665200" w:rsidRDefault="00665200" w:rsidP="00665200">
      <w:pPr>
        <w:ind w:firstLine="0"/>
        <w:jc w:val="both"/>
        <w:rPr>
          <w:rStyle w:val="normaltextrun"/>
          <w:rFonts w:eastAsia="Comic Sans MS" w:cstheme="minorHAnsi"/>
          <w:color w:val="000000" w:themeColor="text1"/>
          <w:sz w:val="20"/>
          <w:szCs w:val="20"/>
        </w:rPr>
      </w:pPr>
      <w:r>
        <w:rPr>
          <w:rStyle w:val="normaltextrun"/>
          <w:rFonts w:eastAsia="Comic Sans MS" w:cstheme="minorHAnsi"/>
          <w:b/>
          <w:bCs/>
          <w:color w:val="000000" w:themeColor="text1"/>
          <w:sz w:val="20"/>
          <w:szCs w:val="20"/>
        </w:rPr>
        <w:tab/>
      </w:r>
      <w:r>
        <w:rPr>
          <w:rStyle w:val="normaltextrun"/>
          <w:rFonts w:eastAsia="Comic Sans MS" w:cstheme="minorHAnsi"/>
          <w:color w:val="000000" w:themeColor="text1"/>
          <w:sz w:val="20"/>
          <w:szCs w:val="20"/>
        </w:rPr>
        <w:t>As discussed, and agreed in previous meeting,</w:t>
      </w:r>
      <w:r>
        <w:rPr>
          <w:rStyle w:val="normaltextrun"/>
          <w:rFonts w:eastAsia="Comic Sans MS" w:cstheme="minorHAnsi"/>
          <w:color w:val="000000" w:themeColor="text1"/>
          <w:sz w:val="20"/>
          <w:szCs w:val="20"/>
        </w:rPr>
        <w:t xml:space="preserve"> no alternative design/proposal accepted. Client has confirmed, only acceptance of proposed masterplan design &amp; location </w:t>
      </w:r>
    </w:p>
    <w:p w14:paraId="35E6FBED" w14:textId="1BA0F17B" w:rsidR="00665200" w:rsidRDefault="00665200" w:rsidP="00665200">
      <w:pPr>
        <w:ind w:firstLine="0"/>
        <w:jc w:val="both"/>
        <w:rPr>
          <w:rStyle w:val="normaltextrun"/>
          <w:rFonts w:eastAsia="Comic Sans MS" w:cstheme="minorHAnsi"/>
          <w:b/>
          <w:bCs/>
          <w:color w:val="000000" w:themeColor="text1"/>
          <w:sz w:val="20"/>
          <w:szCs w:val="20"/>
        </w:rPr>
      </w:pPr>
      <w:r>
        <w:rPr>
          <w:rStyle w:val="normaltextrun"/>
          <w:rFonts w:eastAsia="Comic Sans MS" w:cstheme="minorHAnsi"/>
          <w:b/>
          <w:bCs/>
          <w:color w:val="000000" w:themeColor="text1"/>
          <w:sz w:val="20"/>
          <w:szCs w:val="20"/>
        </w:rPr>
        <w:t xml:space="preserve">6.9 Access for disabled persons </w:t>
      </w:r>
    </w:p>
    <w:p w14:paraId="643645DF" w14:textId="2FC9FAEC" w:rsidR="00665200" w:rsidRPr="00665200" w:rsidRDefault="00665200" w:rsidP="00665200">
      <w:pPr>
        <w:ind w:firstLine="0"/>
        <w:jc w:val="both"/>
        <w:rPr>
          <w:rFonts w:eastAsia="Comic Sans MS" w:cstheme="minorHAnsi"/>
          <w:color w:val="000000" w:themeColor="text1"/>
          <w:sz w:val="20"/>
          <w:szCs w:val="20"/>
        </w:rPr>
      </w:pPr>
      <w:r w:rsidRPr="00665200">
        <w:rPr>
          <w:rStyle w:val="normaltextrun"/>
          <w:rFonts w:eastAsia="Comic Sans MS" w:cstheme="minorHAnsi"/>
          <w:color w:val="000000" w:themeColor="text1"/>
          <w:sz w:val="20"/>
          <w:szCs w:val="20"/>
        </w:rPr>
        <w:lastRenderedPageBreak/>
        <w:tab/>
      </w:r>
      <w:r>
        <w:rPr>
          <w:rStyle w:val="normaltextrun"/>
          <w:rFonts w:eastAsia="Comic Sans MS" w:cstheme="minorHAnsi"/>
          <w:color w:val="000000" w:themeColor="text1"/>
          <w:sz w:val="20"/>
          <w:szCs w:val="20"/>
        </w:rPr>
        <w:t>Building Regulation Part M must be reviewed and considered when designing and constructing the building. The following points/requirements must be complied with to get building regulation sign off:</w:t>
      </w:r>
    </w:p>
    <w:p w14:paraId="112363F1" w14:textId="77777777" w:rsidR="00665200" w:rsidRPr="00665200" w:rsidRDefault="00665200" w:rsidP="00665200">
      <w:pPr>
        <w:numPr>
          <w:ilvl w:val="0"/>
          <w:numId w:val="6"/>
        </w:numPr>
        <w:jc w:val="both"/>
        <w:rPr>
          <w:rFonts w:eastAsia="Comic Sans MS" w:cstheme="minorHAnsi"/>
          <w:color w:val="000000" w:themeColor="text1"/>
          <w:sz w:val="20"/>
          <w:szCs w:val="20"/>
        </w:rPr>
      </w:pPr>
      <w:r w:rsidRPr="00665200">
        <w:rPr>
          <w:rFonts w:eastAsia="Comic Sans MS" w:cstheme="minorHAnsi"/>
          <w:color w:val="000000" w:themeColor="text1"/>
          <w:sz w:val="20"/>
          <w:szCs w:val="20"/>
        </w:rPr>
        <w:t>Access to and from the building and amenities.</w:t>
      </w:r>
    </w:p>
    <w:p w14:paraId="15BDC58F" w14:textId="77777777" w:rsidR="00665200" w:rsidRPr="00665200" w:rsidRDefault="00665200" w:rsidP="00665200">
      <w:pPr>
        <w:numPr>
          <w:ilvl w:val="0"/>
          <w:numId w:val="6"/>
        </w:numPr>
        <w:jc w:val="both"/>
        <w:rPr>
          <w:rFonts w:eastAsia="Comic Sans MS" w:cstheme="minorHAnsi"/>
          <w:color w:val="000000" w:themeColor="text1"/>
          <w:sz w:val="20"/>
          <w:szCs w:val="20"/>
        </w:rPr>
      </w:pPr>
      <w:r w:rsidRPr="00665200">
        <w:rPr>
          <w:rFonts w:eastAsia="Comic Sans MS" w:cstheme="minorHAnsi"/>
          <w:color w:val="000000" w:themeColor="text1"/>
          <w:sz w:val="20"/>
          <w:szCs w:val="20"/>
        </w:rPr>
        <w:t xml:space="preserve">Car Park areas and sizes. </w:t>
      </w:r>
    </w:p>
    <w:p w14:paraId="2C50AA7C" w14:textId="77777777" w:rsidR="00665200" w:rsidRPr="00665200" w:rsidRDefault="00665200" w:rsidP="00665200">
      <w:pPr>
        <w:numPr>
          <w:ilvl w:val="0"/>
          <w:numId w:val="6"/>
        </w:numPr>
        <w:jc w:val="both"/>
        <w:rPr>
          <w:rFonts w:eastAsia="Comic Sans MS" w:cstheme="minorHAnsi"/>
          <w:color w:val="000000" w:themeColor="text1"/>
          <w:sz w:val="20"/>
          <w:szCs w:val="20"/>
        </w:rPr>
      </w:pPr>
      <w:r w:rsidRPr="00665200">
        <w:rPr>
          <w:rFonts w:eastAsia="Comic Sans MS" w:cstheme="minorHAnsi"/>
          <w:color w:val="000000" w:themeColor="text1"/>
          <w:sz w:val="20"/>
          <w:szCs w:val="20"/>
        </w:rPr>
        <w:t>Access into the building for the general public and staff (Level Access, Ramps)</w:t>
      </w:r>
    </w:p>
    <w:p w14:paraId="2DA91EFB" w14:textId="77777777" w:rsidR="00665200" w:rsidRPr="00665200" w:rsidRDefault="00665200" w:rsidP="00665200">
      <w:pPr>
        <w:numPr>
          <w:ilvl w:val="0"/>
          <w:numId w:val="6"/>
        </w:numPr>
        <w:jc w:val="both"/>
        <w:rPr>
          <w:rFonts w:eastAsia="Comic Sans MS" w:cstheme="minorHAnsi"/>
          <w:color w:val="000000" w:themeColor="text1"/>
          <w:sz w:val="20"/>
          <w:szCs w:val="20"/>
        </w:rPr>
      </w:pPr>
      <w:r w:rsidRPr="00665200">
        <w:rPr>
          <w:rFonts w:eastAsia="Comic Sans MS" w:cstheme="minorHAnsi"/>
          <w:color w:val="000000" w:themeColor="text1"/>
          <w:sz w:val="20"/>
          <w:szCs w:val="20"/>
        </w:rPr>
        <w:t xml:space="preserve">Access through the Building – dimensions of hallways, doors, lifts. </w:t>
      </w:r>
    </w:p>
    <w:p w14:paraId="4C16450C" w14:textId="77777777" w:rsidR="00665200" w:rsidRPr="00665200" w:rsidRDefault="00665200" w:rsidP="00665200">
      <w:pPr>
        <w:numPr>
          <w:ilvl w:val="0"/>
          <w:numId w:val="6"/>
        </w:numPr>
        <w:jc w:val="both"/>
        <w:rPr>
          <w:rFonts w:eastAsia="Comic Sans MS" w:cstheme="minorHAnsi"/>
          <w:color w:val="000000" w:themeColor="text1"/>
          <w:sz w:val="20"/>
          <w:szCs w:val="20"/>
        </w:rPr>
      </w:pPr>
      <w:r w:rsidRPr="00665200">
        <w:rPr>
          <w:rFonts w:eastAsia="Comic Sans MS" w:cstheme="minorHAnsi"/>
          <w:color w:val="000000" w:themeColor="text1"/>
          <w:sz w:val="20"/>
          <w:szCs w:val="20"/>
        </w:rPr>
        <w:t>The Design would also need to consider colour contrasting through the development to enable the visually impaired to navigate through the areas.</w:t>
      </w:r>
    </w:p>
    <w:p w14:paraId="0D63AA3D" w14:textId="77777777" w:rsidR="00665200" w:rsidRPr="00665200" w:rsidRDefault="00665200" w:rsidP="00665200">
      <w:pPr>
        <w:numPr>
          <w:ilvl w:val="0"/>
          <w:numId w:val="6"/>
        </w:numPr>
        <w:jc w:val="both"/>
        <w:rPr>
          <w:rFonts w:eastAsia="Comic Sans MS" w:cstheme="minorHAnsi"/>
          <w:color w:val="000000" w:themeColor="text1"/>
          <w:sz w:val="20"/>
          <w:szCs w:val="20"/>
        </w:rPr>
      </w:pPr>
      <w:r w:rsidRPr="00665200">
        <w:rPr>
          <w:rFonts w:eastAsia="Comic Sans MS" w:cstheme="minorHAnsi"/>
          <w:color w:val="000000" w:themeColor="text1"/>
          <w:sz w:val="20"/>
          <w:szCs w:val="20"/>
        </w:rPr>
        <w:t xml:space="preserve">Consideration must be made in installing Low Service Temperature (LST) heating devices through the buildings to prevent the young and persons with disabilities with burning. </w:t>
      </w:r>
    </w:p>
    <w:p w14:paraId="67034634" w14:textId="23279622" w:rsidR="00665200" w:rsidRDefault="00665200" w:rsidP="00665200">
      <w:pPr>
        <w:ind w:firstLine="0"/>
        <w:jc w:val="both"/>
        <w:rPr>
          <w:rStyle w:val="normaltextrun"/>
          <w:rFonts w:eastAsia="Comic Sans MS" w:cstheme="minorHAnsi"/>
          <w:b/>
          <w:bCs/>
          <w:color w:val="000000" w:themeColor="text1"/>
          <w:sz w:val="20"/>
          <w:szCs w:val="20"/>
        </w:rPr>
      </w:pPr>
      <w:r>
        <w:rPr>
          <w:rStyle w:val="normaltextrun"/>
          <w:rFonts w:eastAsia="Comic Sans MS" w:cstheme="minorHAnsi"/>
          <w:b/>
          <w:bCs/>
          <w:color w:val="000000" w:themeColor="text1"/>
          <w:sz w:val="20"/>
          <w:szCs w:val="20"/>
        </w:rPr>
        <w:t xml:space="preserve">6.10 Security </w:t>
      </w:r>
    </w:p>
    <w:p w14:paraId="6E5389DC" w14:textId="6F9A7D2B" w:rsidR="00665200" w:rsidRDefault="00665200" w:rsidP="00665200">
      <w:pPr>
        <w:rPr>
          <w:rFonts w:eastAsia="Comic Sans MS" w:cstheme="minorHAnsi"/>
          <w:color w:val="000000" w:themeColor="text1"/>
          <w:sz w:val="20"/>
          <w:szCs w:val="20"/>
        </w:rPr>
      </w:pPr>
      <w:r w:rsidRPr="00665200">
        <w:rPr>
          <w:rFonts w:eastAsia="Comic Sans MS" w:cstheme="minorHAnsi"/>
          <w:color w:val="000000" w:themeColor="text1"/>
          <w:sz w:val="20"/>
          <w:szCs w:val="20"/>
        </w:rPr>
        <w:t xml:space="preserve">Site Security will consist of solid hoarding around the perimeter of the site with vehicle/pedestrian gate/turnstiles to access site. a designate gate man will be assigned to control access along with signing in &amp; out operatives. Security cameras will be installed throughout site for security out of hours. </w:t>
      </w:r>
    </w:p>
    <w:p w14:paraId="5EB0A23B" w14:textId="20A8333A" w:rsidR="00665200" w:rsidRDefault="00665200" w:rsidP="00665200">
      <w:pPr>
        <w:ind w:firstLine="0"/>
        <w:rPr>
          <w:rFonts w:eastAsia="Comic Sans MS" w:cstheme="minorHAnsi"/>
          <w:b/>
          <w:bCs/>
          <w:color w:val="000000" w:themeColor="text1"/>
          <w:sz w:val="20"/>
          <w:szCs w:val="20"/>
        </w:rPr>
      </w:pPr>
      <w:r>
        <w:rPr>
          <w:rFonts w:eastAsia="Comic Sans MS" w:cstheme="minorHAnsi"/>
          <w:b/>
          <w:bCs/>
          <w:color w:val="000000" w:themeColor="text1"/>
          <w:sz w:val="20"/>
          <w:szCs w:val="20"/>
        </w:rPr>
        <w:t xml:space="preserve">6.11 Flexibility of use </w:t>
      </w:r>
    </w:p>
    <w:p w14:paraId="026412C3" w14:textId="4515BE75" w:rsidR="00665200" w:rsidRPr="00665200" w:rsidRDefault="00665200" w:rsidP="00665200">
      <w:pPr>
        <w:ind w:firstLine="0"/>
        <w:rPr>
          <w:rFonts w:eastAsia="Comic Sans MS" w:cstheme="minorHAnsi"/>
          <w:color w:val="000000" w:themeColor="text1"/>
          <w:sz w:val="20"/>
          <w:szCs w:val="20"/>
        </w:rPr>
      </w:pPr>
      <w:r>
        <w:rPr>
          <w:rFonts w:eastAsia="Comic Sans MS" w:cstheme="minorHAnsi"/>
          <w:b/>
          <w:bCs/>
          <w:color w:val="000000" w:themeColor="text1"/>
          <w:sz w:val="20"/>
          <w:szCs w:val="20"/>
        </w:rPr>
        <w:t xml:space="preserve">6.12 Phasing/Decanting </w:t>
      </w:r>
    </w:p>
    <w:p w14:paraId="5272C8DF" w14:textId="2CC4AF4B" w:rsidR="00665200" w:rsidRPr="00665200" w:rsidRDefault="00665200" w:rsidP="00665200">
      <w:pPr>
        <w:ind w:firstLine="0"/>
        <w:jc w:val="both"/>
        <w:rPr>
          <w:rStyle w:val="normaltextrun"/>
          <w:rFonts w:eastAsia="Comic Sans MS" w:cstheme="minorHAnsi"/>
          <w:color w:val="000000" w:themeColor="text1"/>
          <w:sz w:val="20"/>
          <w:szCs w:val="20"/>
        </w:rPr>
      </w:pPr>
      <w:r>
        <w:rPr>
          <w:rStyle w:val="normaltextrun"/>
          <w:rFonts w:eastAsia="Comic Sans MS" w:cstheme="minorHAnsi"/>
          <w:b/>
          <w:bCs/>
          <w:color w:val="000000" w:themeColor="text1"/>
          <w:sz w:val="20"/>
          <w:szCs w:val="20"/>
        </w:rPr>
        <w:tab/>
      </w:r>
      <w:r w:rsidRPr="00665200">
        <w:rPr>
          <w:rFonts w:eastAsia="Comic Sans MS" w:cstheme="minorHAnsi"/>
          <w:color w:val="000000" w:themeColor="text1"/>
          <w:sz w:val="20"/>
          <w:szCs w:val="20"/>
        </w:rPr>
        <w:t>Due to the size of the site as a whole and the overall requirements for the client, phased handovers would not be a practical solution to the delivery of this scheme. </w:t>
      </w:r>
      <w:r>
        <w:rPr>
          <w:rFonts w:eastAsia="Comic Sans MS" w:cstheme="minorHAnsi"/>
          <w:color w:val="000000" w:themeColor="text1"/>
          <w:sz w:val="20"/>
          <w:szCs w:val="20"/>
        </w:rPr>
        <w:t xml:space="preserve">The compound will be away from the main building and will be decanted to the end of the project. At PC stage the only remaining items will be site office/welfare &amp; Hoarding. These will be stripped day before handover. </w:t>
      </w:r>
    </w:p>
    <w:p w14:paraId="6BA5143A" w14:textId="6B4E10C1" w:rsidR="00665200" w:rsidRDefault="00665200" w:rsidP="00665200">
      <w:pPr>
        <w:ind w:firstLine="0"/>
        <w:jc w:val="both"/>
        <w:rPr>
          <w:rStyle w:val="normaltextrun"/>
          <w:rFonts w:eastAsia="Comic Sans MS" w:cstheme="minorHAnsi"/>
          <w:b/>
          <w:bCs/>
          <w:color w:val="000000" w:themeColor="text1"/>
          <w:sz w:val="20"/>
          <w:szCs w:val="20"/>
        </w:rPr>
      </w:pPr>
    </w:p>
    <w:p w14:paraId="168FB1FF" w14:textId="3705E337" w:rsidR="00665200" w:rsidRPr="00665200" w:rsidRDefault="00665200" w:rsidP="00665200">
      <w:pPr>
        <w:ind w:firstLine="0"/>
        <w:jc w:val="both"/>
        <w:rPr>
          <w:rStyle w:val="normaltextrun"/>
          <w:rFonts w:eastAsia="Comic Sans MS" w:cstheme="minorHAnsi"/>
          <w:color w:val="000000" w:themeColor="text1"/>
          <w:sz w:val="20"/>
          <w:szCs w:val="20"/>
        </w:rPr>
      </w:pPr>
      <w:r>
        <w:rPr>
          <w:rStyle w:val="normaltextrun"/>
          <w:rFonts w:eastAsia="Comic Sans MS" w:cstheme="minorHAnsi"/>
          <w:color w:val="000000" w:themeColor="text1"/>
          <w:sz w:val="20"/>
          <w:szCs w:val="20"/>
        </w:rPr>
        <w:tab/>
        <w:t xml:space="preserve"> </w:t>
      </w:r>
    </w:p>
    <w:p w14:paraId="5567944C" w14:textId="77777777" w:rsidR="00A84B5D" w:rsidRPr="00A84B5D" w:rsidRDefault="00A84B5D" w:rsidP="00A84B5D">
      <w:pPr>
        <w:ind w:firstLine="0"/>
        <w:jc w:val="both"/>
        <w:rPr>
          <w:rFonts w:eastAsia="Comic Sans MS" w:cstheme="minorHAnsi"/>
          <w:b/>
          <w:bCs/>
          <w:color w:val="000000" w:themeColor="text1"/>
          <w:sz w:val="20"/>
          <w:szCs w:val="20"/>
        </w:rPr>
      </w:pPr>
    </w:p>
    <w:sectPr w:rsidR="00A84B5D" w:rsidRPr="00A84B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7E4198"/>
    <w:multiLevelType w:val="hybridMultilevel"/>
    <w:tmpl w:val="5DD071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5B0630"/>
    <w:multiLevelType w:val="hybridMultilevel"/>
    <w:tmpl w:val="0966F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E50DE5"/>
    <w:multiLevelType w:val="hybridMultilevel"/>
    <w:tmpl w:val="82C408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E57B5B"/>
    <w:multiLevelType w:val="hybridMultilevel"/>
    <w:tmpl w:val="341207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08E40F7"/>
    <w:multiLevelType w:val="hybridMultilevel"/>
    <w:tmpl w:val="EAAEBC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3D65016"/>
    <w:multiLevelType w:val="hybridMultilevel"/>
    <w:tmpl w:val="40486C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2573CBE"/>
    <w:multiLevelType w:val="hybridMultilevel"/>
    <w:tmpl w:val="2FFADE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06053849">
    <w:abstractNumId w:val="6"/>
  </w:num>
  <w:num w:numId="2" w16cid:durableId="1321036327">
    <w:abstractNumId w:val="3"/>
  </w:num>
  <w:num w:numId="3" w16cid:durableId="337923144">
    <w:abstractNumId w:val="1"/>
  </w:num>
  <w:num w:numId="4" w16cid:durableId="1574778886">
    <w:abstractNumId w:val="0"/>
  </w:num>
  <w:num w:numId="5" w16cid:durableId="294874039">
    <w:abstractNumId w:val="2"/>
  </w:num>
  <w:num w:numId="6" w16cid:durableId="1295214010">
    <w:abstractNumId w:val="5"/>
  </w:num>
  <w:num w:numId="7" w16cid:durableId="128183506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5"/>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4B5D"/>
    <w:rsid w:val="00665200"/>
    <w:rsid w:val="00865E36"/>
    <w:rsid w:val="00A84B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D403EEA"/>
  <w15:chartTrackingRefBased/>
  <w15:docId w15:val="{A601ADA5-9ACB-8842-AC5D-22715E94A6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before="100" w:beforeAutospacing="1" w:after="100" w:afterAutospacing="1"/>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84B5D"/>
    <w:pPr>
      <w:ind w:left="720"/>
      <w:contextualSpacing/>
    </w:pPr>
  </w:style>
  <w:style w:type="character" w:customStyle="1" w:styleId="normaltextrun">
    <w:name w:val="normaltextrun"/>
    <w:basedOn w:val="DefaultParagraphFont"/>
    <w:rsid w:val="00A84B5D"/>
  </w:style>
  <w:style w:type="character" w:customStyle="1" w:styleId="eop">
    <w:name w:val="eop"/>
    <w:basedOn w:val="DefaultParagraphFont"/>
    <w:rsid w:val="00A84B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73</TotalTime>
  <Pages>3</Pages>
  <Words>700</Words>
  <Characters>3990</Characters>
  <Application>Microsoft Office Word</Application>
  <DocSecurity>0</DocSecurity>
  <Lines>33</Lines>
  <Paragraphs>9</Paragraphs>
  <ScaleCrop>false</ScaleCrop>
  <Company/>
  <LinksUpToDate>false</LinksUpToDate>
  <CharactersWithSpaces>4681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Anthony Williams-Lloyd (2014403)</dc:creator>
  <cp:keywords/>
  <dc:description/>
  <cp:lastModifiedBy>Anthony Williams-Lloyd (2014403)</cp:lastModifiedBy>
  <cp:revision>2</cp:revision>
  <dcterms:created xsi:type="dcterms:W3CDTF">2024-01-16T21:25:00Z</dcterms:created>
  <dcterms:modified xsi:type="dcterms:W3CDTF">2024-01-17T10:07:00Z</dcterms:modified>
</cp:coreProperties>
</file>