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F170F06" w:rsidP="765A87F9" w:rsidRDefault="0F170F06" w14:paraId="5BB487A1" w14:textId="427B97E6">
      <w:pPr>
        <w:spacing w:line="360" w:lineRule="auto"/>
        <w:jc w:val="center"/>
      </w:pPr>
      <w:r>
        <w:rPr>
          <w:noProof/>
        </w:rPr>
        <w:drawing>
          <wp:inline distT="0" distB="0" distL="0" distR="0" wp14:anchorId="751CF5BE" wp14:editId="12BAC421">
            <wp:extent cx="2971800" cy="1181100"/>
            <wp:effectExtent l="0" t="0" r="0" b="0"/>
            <wp:docPr id="16784983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498374" name="Picture 1678498374"/>
                    <pic:cNvPicPr/>
                  </pic:nvPicPr>
                  <pic:blipFill>
                    <a:blip r:embed="rId7">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765A87F9" w:rsidP="765A87F9" w:rsidRDefault="765A87F9" w14:paraId="6E8AD98F" w14:textId="65C44186">
      <w:pPr>
        <w:spacing w:line="360" w:lineRule="auto"/>
      </w:pPr>
    </w:p>
    <w:p w:rsidR="0F170F06" w:rsidP="765A87F9" w:rsidRDefault="0F170F06" w14:paraId="16EE636B" w14:textId="399497EC">
      <w:pPr>
        <w:spacing w:line="360" w:lineRule="auto"/>
        <w:rPr>
          <w:color w:val="000000" w:themeColor="text1"/>
        </w:rPr>
      </w:pPr>
      <w:r w:rsidRPr="765A87F9">
        <w:rPr>
          <w:color w:val="000000" w:themeColor="text1"/>
        </w:rPr>
        <w:t>Module Name: Professional Career Development</w:t>
      </w:r>
    </w:p>
    <w:p w:rsidR="0F170F06" w:rsidP="765A87F9" w:rsidRDefault="0F170F06" w14:paraId="586ED480" w14:textId="469C0ED4">
      <w:pPr>
        <w:spacing w:line="360" w:lineRule="auto"/>
        <w:rPr>
          <w:color w:val="000000" w:themeColor="text1"/>
        </w:rPr>
      </w:pPr>
      <w:r w:rsidRPr="765A87F9">
        <w:rPr>
          <w:color w:val="000000" w:themeColor="text1"/>
        </w:rPr>
        <w:t>Module Code: BMSW</w:t>
      </w:r>
      <w:r w:rsidRPr="765A87F9" w:rsidR="2F1005C3">
        <w:rPr>
          <w:color w:val="000000" w:themeColor="text1"/>
        </w:rPr>
        <w:t>4012</w:t>
      </w:r>
    </w:p>
    <w:p w:rsidR="0F170F06" w:rsidP="765A87F9" w:rsidRDefault="0F170F06" w14:paraId="309A0E11" w14:textId="23EEAAD4">
      <w:pPr>
        <w:spacing w:line="360" w:lineRule="auto"/>
        <w:rPr>
          <w:color w:val="000000" w:themeColor="text1"/>
        </w:rPr>
      </w:pPr>
      <w:r w:rsidRPr="765A87F9">
        <w:rPr>
          <w:color w:val="000000" w:themeColor="text1"/>
        </w:rPr>
        <w:t>Assessment 1: Reflective Essay</w:t>
      </w:r>
    </w:p>
    <w:p w:rsidR="0F170F06" w:rsidP="765A87F9" w:rsidRDefault="0F170F06" w14:paraId="68795E1A" w14:textId="1FA18509">
      <w:pPr>
        <w:spacing w:line="360" w:lineRule="auto"/>
        <w:rPr>
          <w:color w:val="000000" w:themeColor="text1"/>
        </w:rPr>
      </w:pPr>
      <w:r w:rsidRPr="765A87F9">
        <w:rPr>
          <w:color w:val="000000" w:themeColor="text1"/>
        </w:rPr>
        <w:t>Student Name: Abdulhafid Ben-Saoud</w:t>
      </w:r>
    </w:p>
    <w:p w:rsidR="0F170F06" w:rsidP="765A87F9" w:rsidRDefault="0F170F06" w14:paraId="7D584A64" w14:textId="7D77C3DB">
      <w:pPr>
        <w:spacing w:line="360" w:lineRule="auto"/>
        <w:rPr>
          <w:color w:val="000000" w:themeColor="text1"/>
        </w:rPr>
      </w:pPr>
      <w:r w:rsidRPr="765A87F9">
        <w:rPr>
          <w:color w:val="000000" w:themeColor="text1"/>
        </w:rPr>
        <w:t>Student Number: 1501879</w:t>
      </w:r>
    </w:p>
    <w:p w:rsidR="0F170F06" w:rsidP="765A87F9" w:rsidRDefault="0F170F06" w14:paraId="4C65AAAB" w14:textId="1CF9732E">
      <w:pPr>
        <w:spacing w:line="360" w:lineRule="auto"/>
        <w:rPr>
          <w:color w:val="000000" w:themeColor="text1"/>
        </w:rPr>
      </w:pPr>
      <w:r w:rsidRPr="545D0F86" w:rsidR="28E48AF1">
        <w:rPr>
          <w:color w:val="000000" w:themeColor="text1" w:themeTint="FF" w:themeShade="FF"/>
        </w:rPr>
        <w:t xml:space="preserve">Lecturer: </w:t>
      </w:r>
      <w:r w:rsidRPr="545D0F86" w:rsidR="3BBA3ECB">
        <w:rPr>
          <w:color w:val="000000" w:themeColor="text1" w:themeTint="FF" w:themeShade="FF"/>
        </w:rPr>
        <w:t>Arpu</w:t>
      </w:r>
      <w:r w:rsidRPr="545D0F86" w:rsidR="3BBA3ECB">
        <w:rPr>
          <w:color w:val="000000" w:themeColor="text1" w:themeTint="FF" w:themeShade="FF"/>
        </w:rPr>
        <w:t xml:space="preserve"> Kumar</w:t>
      </w:r>
      <w:r>
        <w:br/>
      </w:r>
      <w:r w:rsidRPr="545D0F86" w:rsidR="28E48AF1">
        <w:rPr>
          <w:color w:val="000000" w:themeColor="text1" w:themeTint="FF" w:themeShade="FF"/>
        </w:rPr>
        <w:t xml:space="preserve">Deadline: </w:t>
      </w:r>
      <w:r w:rsidRPr="545D0F86" w:rsidR="1D4EF8AE">
        <w:rPr>
          <w:color w:val="000000" w:themeColor="text1" w:themeTint="FF" w:themeShade="FF"/>
        </w:rPr>
        <w:t>27/02/2026</w:t>
      </w:r>
    </w:p>
    <w:p w:rsidR="765A87F9" w:rsidP="765A87F9" w:rsidRDefault="765A87F9" w14:paraId="66F0B62A" w14:textId="7DB87E44">
      <w:pPr>
        <w:spacing w:line="360" w:lineRule="auto"/>
      </w:pPr>
    </w:p>
    <w:p w:rsidR="765A87F9" w:rsidP="765A87F9" w:rsidRDefault="765A87F9" w14:paraId="083728EA" w14:textId="729ECEE7">
      <w:pPr>
        <w:spacing w:line="360" w:lineRule="auto"/>
      </w:pPr>
    </w:p>
    <w:p w:rsidR="765A87F9" w:rsidP="765A87F9" w:rsidRDefault="765A87F9" w14:paraId="60A04D4B" w14:textId="2ED6E8E1">
      <w:pPr>
        <w:spacing w:line="360" w:lineRule="auto"/>
      </w:pPr>
    </w:p>
    <w:p w:rsidR="765A87F9" w:rsidP="765A87F9" w:rsidRDefault="765A87F9" w14:paraId="1849F682" w14:textId="2E6A3DE7">
      <w:pPr>
        <w:spacing w:line="360" w:lineRule="auto"/>
      </w:pPr>
    </w:p>
    <w:p w:rsidR="765A87F9" w:rsidP="765A87F9" w:rsidRDefault="765A87F9" w14:paraId="21A57718" w14:textId="3207B432">
      <w:pPr>
        <w:spacing w:line="360" w:lineRule="auto"/>
      </w:pPr>
    </w:p>
    <w:p w:rsidR="765A87F9" w:rsidP="765A87F9" w:rsidRDefault="765A87F9" w14:paraId="49E813C7" w14:textId="1B727E85">
      <w:pPr>
        <w:spacing w:line="360" w:lineRule="auto"/>
      </w:pPr>
    </w:p>
    <w:p w:rsidR="765A87F9" w:rsidP="765A87F9" w:rsidRDefault="765A87F9" w14:paraId="3B9B4B10" w14:textId="0711A1AA">
      <w:pPr>
        <w:spacing w:line="360" w:lineRule="auto"/>
      </w:pPr>
    </w:p>
    <w:p w:rsidR="765A87F9" w:rsidP="765A87F9" w:rsidRDefault="765A87F9" w14:paraId="67B32169" w14:textId="3B147466">
      <w:pPr>
        <w:spacing w:line="360" w:lineRule="auto"/>
      </w:pPr>
    </w:p>
    <w:p w:rsidR="765A87F9" w:rsidP="765A87F9" w:rsidRDefault="765A87F9" w14:paraId="0192B38B" w14:textId="2436D5D0">
      <w:pPr>
        <w:spacing w:line="360" w:lineRule="auto"/>
      </w:pPr>
    </w:p>
    <w:p w:rsidR="765A87F9" w:rsidP="765A87F9" w:rsidRDefault="765A87F9" w14:paraId="4948D39D" w14:textId="30284443">
      <w:pPr>
        <w:spacing w:line="360" w:lineRule="auto"/>
      </w:pPr>
    </w:p>
    <w:p w:rsidR="765A87F9" w:rsidP="765A87F9" w:rsidRDefault="765A87F9" w14:paraId="1A9B58B0" w14:textId="3A4FA005">
      <w:pPr>
        <w:spacing w:line="360" w:lineRule="auto"/>
      </w:pPr>
    </w:p>
    <w:p w:rsidR="765A87F9" w:rsidP="765A87F9" w:rsidRDefault="765A87F9" w14:paraId="44F0A46B" w14:textId="160E672D">
      <w:pPr>
        <w:spacing w:line="360" w:lineRule="auto"/>
      </w:pPr>
    </w:p>
    <w:p w:rsidR="765A87F9" w:rsidP="765A87F9" w:rsidRDefault="765A87F9" w14:paraId="15C84AD5" w14:textId="6BF7C43C">
      <w:pPr>
        <w:spacing w:line="360" w:lineRule="auto"/>
        <w:rPr>
          <w:b/>
          <w:bCs/>
        </w:rPr>
      </w:pPr>
    </w:p>
    <w:p w:rsidR="0D75C61F" w:rsidP="765A87F9" w:rsidRDefault="0D75C61F" w14:paraId="7C00E6C0" w14:textId="33AC2A89">
      <w:pPr>
        <w:spacing w:line="360" w:lineRule="auto"/>
        <w:rPr>
          <w:b/>
          <w:bCs/>
        </w:rPr>
      </w:pPr>
      <w:r w:rsidRPr="765A87F9">
        <w:rPr>
          <w:b/>
          <w:bCs/>
        </w:rPr>
        <w:t>I acknowledge that I used Chat GPT to proofread my Essay</w:t>
      </w:r>
      <w:r w:rsidRPr="765A87F9" w:rsidR="5DC68011">
        <w:rPr>
          <w:b/>
          <w:bCs/>
        </w:rPr>
        <w:t>.</w:t>
      </w:r>
    </w:p>
    <w:p w:rsidR="0F170F06" w:rsidP="765A87F9" w:rsidRDefault="0F170F06" w14:paraId="45D9F7E3" w14:textId="1F40239B">
      <w:pPr>
        <w:spacing w:line="360" w:lineRule="auto"/>
        <w:rPr>
          <w:b/>
          <w:bCs/>
        </w:rPr>
      </w:pPr>
      <w:r w:rsidRPr="765A87F9">
        <w:rPr>
          <w:b/>
          <w:bCs/>
        </w:rPr>
        <w:t>Introduction</w:t>
      </w:r>
    </w:p>
    <w:p w:rsidR="31E381D7" w:rsidP="765A87F9" w:rsidRDefault="31E381D7" w14:paraId="2BD4FF4F" w14:textId="39E396CB">
      <w:pPr>
        <w:spacing w:line="360" w:lineRule="auto"/>
      </w:pPr>
      <w:r w:rsidR="59CEC673">
        <w:rPr/>
        <w:t>This essay uses Gibbs’ Reflective Cycle (1988) as a structured framework to explore key moments in my personal, academic, and professional development. Gibbs’ model encourages reflection that moves beyond simple description, guiding me to analyse my experiences, understand their impact, and consider how they have shaped my current position</w:t>
      </w:r>
      <w:r w:rsidR="48A8BC17">
        <w:rPr/>
        <w:t>, which is a self-employed delivery driver</w:t>
      </w:r>
      <w:r w:rsidR="5A4CBF65">
        <w:rPr/>
        <w:t xml:space="preserve">. </w:t>
      </w:r>
      <w:r w:rsidR="59CEC673">
        <w:rPr/>
        <w:t>Throughout my journey, several significant changes have occurred, many of which were influenced by challenging circumstances</w:t>
      </w:r>
      <w:r w:rsidR="7CE24DB8">
        <w:rPr/>
        <w:t xml:space="preserve">, such as having to leave my country because of the </w:t>
      </w:r>
      <w:r w:rsidR="7CE24DB8">
        <w:rPr/>
        <w:t>war,</w:t>
      </w:r>
      <w:r w:rsidR="7CE24DB8">
        <w:rPr/>
        <w:t xml:space="preserve"> and restarting over in the UK.</w:t>
      </w:r>
      <w:r w:rsidR="59CEC673">
        <w:rPr/>
        <w:t xml:space="preserve"> Taking time to reflect on these experiences has helped me recognise how they contributed to my resilience, motivation, and decision to return to university as an adult learner.</w:t>
      </w:r>
    </w:p>
    <w:p w:rsidR="31E381D7" w:rsidP="765A87F9" w:rsidRDefault="31E381D7" w14:paraId="47B3F76E" w14:textId="5C4FDFBE">
      <w:pPr>
        <w:spacing w:line="360" w:lineRule="auto"/>
      </w:pPr>
      <w:r w:rsidR="59CEC673">
        <w:rPr/>
        <w:t>The journal article I reviewed emphasises the importance of reflective practice in supporting learner growth, self‑awareness, and the development of effective learning strategies (</w:t>
      </w:r>
      <w:r w:rsidR="60B0B6EA">
        <w:rPr/>
        <w:t>Elivana</w:t>
      </w:r>
      <w:r w:rsidR="60B0B6EA">
        <w:rPr/>
        <w:t>,</w:t>
      </w:r>
      <w:r w:rsidR="5EDD20DB">
        <w:rPr/>
        <w:t xml:space="preserve"> </w:t>
      </w:r>
      <w:r w:rsidR="60B0B6EA">
        <w:rPr/>
        <w:t xml:space="preserve">R </w:t>
      </w:r>
      <w:r w:rsidR="2A1E8D52">
        <w:rPr/>
        <w:t>et al.,</w:t>
      </w:r>
      <w:r w:rsidR="59CEC673">
        <w:rPr/>
        <w:t xml:space="preserve"> 2020). This aligns closely with Gibbs’ approach, which encourages learners to evaluate their actions and </w:t>
      </w:r>
      <w:r w:rsidR="59CEC673">
        <w:rPr/>
        <w:t>identify</w:t>
      </w:r>
      <w:r w:rsidR="59CEC673">
        <w:rPr/>
        <w:t xml:space="preserve"> meaningful steps for improvement</w:t>
      </w:r>
      <w:r w:rsidR="49DEE20F">
        <w:rPr/>
        <w:t>,</w:t>
      </w:r>
      <w:r w:rsidR="59CEC673">
        <w:rPr/>
        <w:t xml:space="preserve"> </w:t>
      </w:r>
      <w:r w:rsidR="2A675078">
        <w:rPr/>
        <w:t>by</w:t>
      </w:r>
      <w:r w:rsidR="59CEC673">
        <w:rPr/>
        <w:t xml:space="preserve"> applying this model, I can examine my decisions more critically and understand how my past experiences influence my current goals and aspirations.</w:t>
      </w:r>
    </w:p>
    <w:p w:rsidR="31E381D7" w:rsidP="765A87F9" w:rsidRDefault="31E381D7" w14:paraId="532B6F42" w14:textId="6A238A0D">
      <w:pPr>
        <w:spacing w:line="360" w:lineRule="auto"/>
      </w:pPr>
      <w:r w:rsidR="59CEC673">
        <w:rPr/>
        <w:t>Using Gibbs’ Reflective Cycle, therefore, provides a valuable foundation for connecting my past experiences</w:t>
      </w:r>
      <w:r w:rsidR="752EAE46">
        <w:rPr/>
        <w:t xml:space="preserve"> in Libya</w:t>
      </w:r>
      <w:r w:rsidR="59CEC673">
        <w:rPr/>
        <w:t xml:space="preserve"> with my future ambitions</w:t>
      </w:r>
      <w:r w:rsidR="38E6C282">
        <w:rPr/>
        <w:t xml:space="preserve"> in the UK</w:t>
      </w:r>
      <w:r w:rsidR="59CEC673">
        <w:rPr/>
        <w:t>, helping me plan purposeful actions that support both my academic progress and long‑term career development.</w:t>
      </w:r>
    </w:p>
    <w:p w:rsidR="62118C7A" w:rsidP="765A87F9" w:rsidRDefault="62118C7A" w14:paraId="09E12353" w14:textId="0494B151">
      <w:pPr>
        <w:spacing w:line="360" w:lineRule="auto"/>
        <w:rPr>
          <w:b/>
          <w:bCs/>
        </w:rPr>
      </w:pPr>
      <w:r w:rsidRPr="545D0F86" w:rsidR="014FC64E">
        <w:rPr>
          <w:b w:val="1"/>
          <w:bCs w:val="1"/>
        </w:rPr>
        <w:t>Education journey</w:t>
      </w:r>
      <w:r w:rsidRPr="545D0F86" w:rsidR="212674D2">
        <w:rPr>
          <w:b w:val="1"/>
          <w:bCs w:val="1"/>
        </w:rPr>
        <w:t xml:space="preserve"> in Libya</w:t>
      </w:r>
    </w:p>
    <w:p w:rsidR="598E0B36" w:rsidP="765A87F9" w:rsidRDefault="598E0B36" w14:paraId="2A5BADAD" w14:textId="0E95C90B">
      <w:pPr>
        <w:spacing w:line="360" w:lineRule="auto"/>
      </w:pPr>
      <w:r w:rsidR="46CB61E6">
        <w:rPr/>
        <w:t>I reflected on both my early education in Libya and my later learning experiences after moving to the UK</w:t>
      </w:r>
      <w:r w:rsidR="48723267">
        <w:rPr/>
        <w:t>, m</w:t>
      </w:r>
      <w:r w:rsidR="46CB61E6">
        <w:rPr/>
        <w:t xml:space="preserve">y schooling and my </w:t>
      </w:r>
      <w:r w:rsidR="468E4328">
        <w:rPr/>
        <w:t xml:space="preserve">bachelor's degree in </w:t>
      </w:r>
      <w:r w:rsidR="468E4328">
        <w:rPr/>
        <w:t>financial management</w:t>
      </w:r>
      <w:r w:rsidR="46CB61E6">
        <w:rPr/>
        <w:t xml:space="preserve"> were both completed in Arabic‑medium institutions in Libya, while my current studies require adapting to English‑medium academic expectations. These contrasting experiences shaped my learning habits, confidence, and future aspirations</w:t>
      </w:r>
      <w:r w:rsidR="2ED472EE">
        <w:rPr/>
        <w:t>, a</w:t>
      </w:r>
      <w:r w:rsidR="46CB61E6">
        <w:rPr/>
        <w:t>t first, I felt uncertain and overwhelmed when transitioning from Arabic‑medium education in Libya to studying in the UK. Returning to education as an adult also brought pressure, especially as I balanced family responsibilities and long‑term goals. Over time, I began to appreciate how both my Libyan education and my UK experiences contributed to my resilience and motivation.</w:t>
      </w:r>
    </w:p>
    <w:p w:rsidR="598E0B36" w:rsidP="765A87F9" w:rsidRDefault="598E0B36" w14:paraId="34EA0A64" w14:textId="59A6A3B9">
      <w:pPr>
        <w:spacing w:line="360" w:lineRule="auto"/>
      </w:pPr>
      <w:r w:rsidR="46CB61E6">
        <w:rPr/>
        <w:t xml:space="preserve">My early schooling and university studies in Libya gave me strong foundational literacy and subject knowledge, but adapting to English‑medium academic practices was challenging. The article notes that Arabic‑medium learners develop meaning‑making skills through different linguistic and pedagogical structures (Alghamdi, S.A.S., 2025), which helped me understand why the transition felt difficult. At the same time, my Financial Management degree provided valuable knowledge that continues to </w:t>
      </w:r>
      <w:r w:rsidR="46CB61E6">
        <w:rPr/>
        <w:t>benefit</w:t>
      </w:r>
      <w:r w:rsidR="46CB61E6">
        <w:rPr/>
        <w:t xml:space="preserve"> me.</w:t>
      </w:r>
      <w:r w:rsidR="2CA70A95">
        <w:rPr/>
        <w:t xml:space="preserve"> </w:t>
      </w:r>
      <w:r w:rsidR="46CB61E6">
        <w:rPr/>
        <w:t xml:space="preserve">Using Gibbs’ Cycle helped me analyse how my Libyan education shaped my expectations and learning style when returning to study in the UK. It also helped me understand how my Financial Management degree influenced my future goals. Research shows that financial knowledge strongly affects decision‑making, confidence, and long‑term stability (Da Silva et al., 2023), which aligns with how my degree improved my planning, budgeting, and career </w:t>
      </w:r>
      <w:r w:rsidR="46CB61E6">
        <w:rPr/>
        <w:t>aspirations.</w:t>
      </w:r>
      <w:r w:rsidR="1F6A1F49">
        <w:rPr/>
        <w:t xml:space="preserve"> </w:t>
      </w:r>
      <w:r w:rsidR="46CB61E6">
        <w:rPr/>
        <w:t>Through</w:t>
      </w:r>
      <w:r w:rsidR="46CB61E6">
        <w:rPr/>
        <w:t xml:space="preserve"> reflection, I recognised that both my Arabic‑medium education in Libya and my later experiences in the UK played important roles in shaping my identity as a learner. I now understand the challenges I faced, the strengths I gained, and how these experiences continue to influence my personal and professional development.</w:t>
      </w:r>
      <w:r w:rsidR="5644C18C">
        <w:rPr/>
        <w:t xml:space="preserve"> </w:t>
      </w:r>
      <w:r w:rsidR="46CB61E6">
        <w:rPr/>
        <w:t>I will continue developing strategies that support my learning in English‑medium contexts, while building on the strong foundations gained from my Libyan education. I will also apply the financial skills from my degree to create long‑term stability for my family and pursue future entrepreneurial opportunities.</w:t>
      </w:r>
    </w:p>
    <w:p w:rsidR="4CD676BB" w:rsidP="765A87F9" w:rsidRDefault="4CD676BB" w14:paraId="2A7CC576" w14:textId="75193DE3">
      <w:pPr>
        <w:spacing w:line="360" w:lineRule="auto"/>
        <w:rPr>
          <w:b/>
          <w:bCs/>
        </w:rPr>
      </w:pPr>
      <w:r w:rsidRPr="545D0F86" w:rsidR="2B940FF2">
        <w:rPr>
          <w:b w:val="1"/>
          <w:bCs w:val="1"/>
        </w:rPr>
        <w:t>Education journey in the UK</w:t>
      </w:r>
    </w:p>
    <w:p w:rsidR="7F22D412" w:rsidP="765A87F9" w:rsidRDefault="7F22D412" w14:paraId="4B9066E2" w14:textId="5CE02F6B">
      <w:pPr>
        <w:spacing w:line="360" w:lineRule="auto"/>
      </w:pPr>
      <w:r w:rsidR="4B7AA6EF">
        <w:rPr/>
        <w:t xml:space="preserve">I reflected on learning English as a second language and completing my </w:t>
      </w:r>
      <w:r w:rsidR="006FA6D0">
        <w:rPr/>
        <w:t xml:space="preserve">master's in </w:t>
      </w:r>
      <w:r w:rsidR="006FA6D0">
        <w:rPr/>
        <w:t>financial management</w:t>
      </w:r>
      <w:r w:rsidR="4B7AA6EF">
        <w:rPr/>
        <w:t xml:space="preserve"> in the UK.</w:t>
      </w:r>
      <w:r w:rsidR="2D3F7996">
        <w:rPr/>
        <w:t xml:space="preserve"> </w:t>
      </w:r>
      <w:r w:rsidR="4B7AA6EF">
        <w:rPr/>
        <w:t>I</w:t>
      </w:r>
      <w:r w:rsidR="4B7AA6EF">
        <w:rPr/>
        <w:t>nitially, I felt anxious adapting to English‑medium study while managing demanding academic expectations.</w:t>
      </w:r>
      <w:r w:rsidR="728E78A5">
        <w:rPr/>
        <w:t xml:space="preserve"> </w:t>
      </w:r>
      <w:r w:rsidR="4B7AA6EF">
        <w:rPr/>
        <w:t xml:space="preserve">Both experiences were </w:t>
      </w:r>
      <w:r w:rsidR="4B7AA6EF">
        <w:rPr/>
        <w:t>challenging</w:t>
      </w:r>
      <w:r w:rsidR="0DF82908">
        <w:rPr/>
        <w:t>,</w:t>
      </w:r>
      <w:r w:rsidR="4B7AA6EF">
        <w:rPr/>
        <w:t xml:space="preserve"> but</w:t>
      </w:r>
      <w:r w:rsidR="4B7AA6EF">
        <w:rPr/>
        <w:t xml:space="preserve"> </w:t>
      </w:r>
      <w:r w:rsidR="28948C7D">
        <w:rPr/>
        <w:t xml:space="preserve">they </w:t>
      </w:r>
      <w:r w:rsidR="4B7AA6EF">
        <w:rPr/>
        <w:t>significantly strengthened my confidence and academic skills.</w:t>
      </w:r>
    </w:p>
    <w:p w:rsidR="7F22D412" w:rsidP="545D0F86" w:rsidRDefault="7F22D412" w14:paraId="1066C973" w14:textId="195981C0">
      <w:pPr>
        <w:pStyle w:val="Normal"/>
        <w:suppressLineNumbers w:val="0"/>
        <w:bidi w:val="0"/>
        <w:spacing w:before="0" w:beforeAutospacing="off" w:after="160" w:afterAutospacing="off" w:line="360" w:lineRule="auto"/>
        <w:ind w:left="0" w:right="0"/>
        <w:jc w:val="left"/>
      </w:pPr>
      <w:r w:rsidR="4B7AA6EF">
        <w:rPr/>
        <w:t xml:space="preserve">(Lamo, P et </w:t>
      </w:r>
      <w:r w:rsidR="34F65D3C">
        <w:rPr/>
        <w:t>a</w:t>
      </w:r>
      <w:r w:rsidR="34F65D3C">
        <w:rPr/>
        <w:t>l</w:t>
      </w:r>
      <w:r w:rsidR="654A3695">
        <w:rPr/>
        <w:t>.</w:t>
      </w:r>
      <w:r w:rsidR="34F65D3C">
        <w:rPr/>
        <w:t>,</w:t>
      </w:r>
      <w:r w:rsidR="4B7AA6EF">
        <w:rPr/>
        <w:t xml:space="preserve"> 2023) explain that learners entering English‑medium contexts face linguistic barriers, which help</w:t>
      </w:r>
      <w:r w:rsidR="12D3C3B7">
        <w:rPr/>
        <w:t>e</w:t>
      </w:r>
      <w:r w:rsidR="4B7AA6EF">
        <w:rPr/>
        <w:t>d me understand my early difficulties. (Yeo</w:t>
      </w:r>
      <w:r w:rsidR="5CC3E208">
        <w:rPr/>
        <w:t>, et al</w:t>
      </w:r>
      <w:r w:rsidR="712BB5DD">
        <w:rPr/>
        <w:t>,.</w:t>
      </w:r>
      <w:r w:rsidR="4B7AA6EF">
        <w:rPr/>
        <w:t xml:space="preserve"> 2024) highlight how financial literacy shapes planning behaviour, reflecting how my master’s improved my decision‑making and future aspirations</w:t>
      </w:r>
      <w:r w:rsidR="6D0E623A">
        <w:rPr/>
        <w:t>; t</w:t>
      </w:r>
      <w:r w:rsidR="4B7AA6EF">
        <w:rPr/>
        <w:t>hese experiences shaped my academic identity and long‑term goals.</w:t>
      </w:r>
    </w:p>
    <w:p w:rsidR="6B5C3AC3" w:rsidP="545D0F86" w:rsidRDefault="6B5C3AC3" w14:paraId="6787D03A" w14:textId="51CA4DD0">
      <w:pPr>
        <w:spacing w:line="360" w:lineRule="auto"/>
        <w:rPr>
          <w:rFonts w:ascii="Arial" w:hAnsi="Arial"/>
          <w:b w:val="1"/>
          <w:bCs w:val="1"/>
          <w:sz w:val="24"/>
          <w:szCs w:val="24"/>
        </w:rPr>
      </w:pPr>
      <w:r w:rsidRPr="545D0F86" w:rsidR="73FD2EE9">
        <w:rPr>
          <w:rFonts w:ascii="Arial" w:hAnsi="Arial"/>
          <w:b w:val="1"/>
          <w:bCs w:val="1"/>
          <w:sz w:val="24"/>
          <w:szCs w:val="24"/>
        </w:rPr>
        <w:t>Career journey in Libya</w:t>
      </w:r>
    </w:p>
    <w:p w:rsidR="6B5C3AC3" w:rsidP="545D0F86" w:rsidRDefault="6B5C3AC3" w14:paraId="523DDA20" w14:textId="252D2C6C">
      <w:pPr>
        <w:pStyle w:val="Normal"/>
        <w:suppressLineNumbers w:val="0"/>
        <w:bidi w:val="0"/>
        <w:spacing w:before="0" w:beforeAutospacing="off" w:after="160" w:afterAutospacing="off" w:line="360" w:lineRule="auto"/>
        <w:ind w:left="0" w:right="0"/>
        <w:jc w:val="left"/>
      </w:pPr>
      <w:r w:rsidR="29801BCA">
        <w:rPr/>
        <w:t>I reflected on my experience working in a Libyan bank</w:t>
      </w:r>
      <w:r w:rsidR="1BEF1C66">
        <w:rPr/>
        <w:t xml:space="preserve"> </w:t>
      </w:r>
      <w:r w:rsidR="29801BCA">
        <w:rPr/>
        <w:t>and later in the finance department of an electronics company.</w:t>
      </w:r>
      <w:r w:rsidR="660F2041">
        <w:rPr/>
        <w:t xml:space="preserve"> At</w:t>
      </w:r>
      <w:r w:rsidR="29801BCA">
        <w:rPr/>
        <w:t xml:space="preserve"> first, I felt motivated but aware of the responsibility involved in managing financial information</w:t>
      </w:r>
      <w:r w:rsidR="0D55EB65">
        <w:rPr/>
        <w:t>;</w:t>
      </w:r>
      <w:r w:rsidR="6B71449E">
        <w:rPr/>
        <w:t xml:space="preserve"> b</w:t>
      </w:r>
      <w:r w:rsidR="29801BCA">
        <w:rPr/>
        <w:t>oth roles were challenging yet valuable, strengthening my practical understanding of financial operations.</w:t>
      </w:r>
    </w:p>
    <w:p w:rsidR="6B5C3AC3" w:rsidP="545D0F86" w:rsidRDefault="6B5C3AC3" w14:paraId="27B5D0EE" w14:textId="7C63409E">
      <w:pPr>
        <w:pStyle w:val="Normal"/>
        <w:suppressLineNumbers w:val="0"/>
        <w:bidi w:val="0"/>
        <w:spacing w:before="0" w:beforeAutospacing="off" w:after="160" w:afterAutospacing="off" w:line="360" w:lineRule="auto"/>
        <w:ind w:left="0" w:right="0"/>
        <w:jc w:val="left"/>
      </w:pPr>
      <w:r w:rsidR="29801BCA">
        <w:rPr/>
        <w:t xml:space="preserve">(Yousif et al,.2024) show how capital adequacy, asset </w:t>
      </w:r>
      <w:r w:rsidR="29801BCA">
        <w:rPr/>
        <w:t>quality</w:t>
      </w:r>
      <w:r w:rsidR="29801BCA">
        <w:rPr/>
        <w:t xml:space="preserve"> and management efficiency influence bank performance, which helped me interpret issues I </w:t>
      </w:r>
      <w:r w:rsidR="29801BCA">
        <w:rPr/>
        <w:t>observed</w:t>
      </w:r>
      <w:r w:rsidR="29801BCA">
        <w:rPr/>
        <w:t>. (</w:t>
      </w:r>
      <w:r w:rsidR="29801BCA">
        <w:rPr/>
        <w:t>Elbashir</w:t>
      </w:r>
      <w:r w:rsidR="29801BCA">
        <w:rPr/>
        <w:t>, D,.2022) explains how liquidity pressures and revenue–expenditure imbalances affect project outcomes, reflecting challenges in the electronics company</w:t>
      </w:r>
      <w:r w:rsidR="6DC37C90">
        <w:rPr/>
        <w:t>. These</w:t>
      </w:r>
      <w:r w:rsidR="29801BCA">
        <w:rPr/>
        <w:t xml:space="preserve"> experiences deepened my financial awareness and </w:t>
      </w:r>
      <w:r w:rsidR="3953D703">
        <w:rPr/>
        <w:t>confidence;</w:t>
      </w:r>
      <w:r w:rsidR="3953D703">
        <w:rPr/>
        <w:t xml:space="preserve"> I</w:t>
      </w:r>
      <w:r w:rsidR="29801BCA">
        <w:rPr/>
        <w:t xml:space="preserve"> plan to apply these insights to improve decision‑making and support long‑term career growth.</w:t>
      </w:r>
    </w:p>
    <w:p w:rsidR="34CF0ED7" w:rsidP="765A87F9" w:rsidRDefault="34CF0ED7" w14:paraId="681E21A7" w14:textId="377986F3">
      <w:pPr>
        <w:spacing w:line="360" w:lineRule="auto"/>
        <w:rPr>
          <w:b/>
          <w:bCs/>
        </w:rPr>
      </w:pPr>
      <w:r w:rsidRPr="545D0F86" w:rsidR="636AD268">
        <w:rPr>
          <w:b w:val="1"/>
          <w:bCs w:val="1"/>
        </w:rPr>
        <w:t>Career journey in the UK</w:t>
      </w:r>
    </w:p>
    <w:p w:rsidR="5BB3CBA8" w:rsidP="765A87F9" w:rsidRDefault="5BB3CBA8" w14:paraId="1857BDC4" w14:textId="39EF88BB">
      <w:pPr>
        <w:spacing w:line="360" w:lineRule="auto"/>
      </w:pPr>
      <w:r w:rsidR="0FFF8988">
        <w:rPr/>
        <w:t xml:space="preserve">I reflected on struggling to find suitable work after my </w:t>
      </w:r>
      <w:r w:rsidR="4462FEAA">
        <w:rPr/>
        <w:t>master's</w:t>
      </w:r>
      <w:r w:rsidR="0FFF8988">
        <w:rPr/>
        <w:t xml:space="preserve"> degree, which led me to five years of warehouse night shifts before transitioning to a flexible Amazon van‑delivery role and later becoming a self‑employed Amazon Flex car driver</w:t>
      </w:r>
      <w:r w:rsidR="46F31879">
        <w:rPr/>
        <w:t xml:space="preserve">, </w:t>
      </w:r>
      <w:r w:rsidR="0572FAFF">
        <w:rPr/>
        <w:t>i</w:t>
      </w:r>
      <w:r w:rsidR="0FFF8988">
        <w:rPr/>
        <w:t xml:space="preserve"> felt frustrated that my qualifications were overlooked, exhausted by night work, and later relieved when I gained more control over my schedule.</w:t>
      </w:r>
    </w:p>
    <w:p w:rsidR="5BB3CBA8" w:rsidP="765A87F9" w:rsidRDefault="5BB3CBA8" w14:paraId="696A9505" w14:textId="65F819DE">
      <w:pPr>
        <w:spacing w:line="360" w:lineRule="auto"/>
      </w:pPr>
      <w:r w:rsidR="0FFF8988">
        <w:rPr/>
        <w:t>Warehouse work provided income but limited my development and well</w:t>
      </w:r>
      <w:r w:rsidR="6ECEF6D8">
        <w:rPr/>
        <w:t>-</w:t>
      </w:r>
      <w:r w:rsidR="0FFF8988">
        <w:rPr/>
        <w:t xml:space="preserve">being, while the Amazon roles improved my autonomy, balance, and overall quality of </w:t>
      </w:r>
      <w:r w:rsidR="39E03531">
        <w:rPr/>
        <w:t>life</w:t>
      </w:r>
      <w:r w:rsidR="39E03531">
        <w:rPr/>
        <w:t>, (</w:t>
      </w:r>
      <w:r w:rsidR="0FFF8988">
        <w:rPr/>
        <w:t>Trevena</w:t>
      </w:r>
      <w:r w:rsidR="500880A6">
        <w:rPr/>
        <w:t>,</w:t>
      </w:r>
      <w:r w:rsidR="0FFF8988">
        <w:rPr/>
        <w:t>2025) explains that highly educated migrants often enter low‑skilled roles due to structural barriers, reflecting my early employment struggles.</w:t>
      </w:r>
      <w:r w:rsidR="59CCE212">
        <w:rPr/>
        <w:t xml:space="preserve"> </w:t>
      </w:r>
      <w:r w:rsidR="7E2B8E4D">
        <w:rPr/>
        <w:t>(Moore</w:t>
      </w:r>
      <w:r w:rsidR="0FFF8988">
        <w:rPr/>
        <w:t xml:space="preserve"> et al</w:t>
      </w:r>
      <w:r w:rsidR="4CD8D723">
        <w:rPr/>
        <w:t>,</w:t>
      </w:r>
      <w:r w:rsidR="0FFF8988">
        <w:rPr/>
        <w:t xml:space="preserve">.2024) show that night work causes fatigue and social disruption, mirroring my experience. </w:t>
      </w:r>
      <w:r w:rsidR="1F49A73E">
        <w:rPr/>
        <w:t>(</w:t>
      </w:r>
      <w:r w:rsidR="4E2C050E">
        <w:rPr/>
        <w:t>Abendroth,</w:t>
      </w:r>
      <w:r w:rsidR="0FFF8988">
        <w:rPr/>
        <w:t xml:space="preserve"> 2022) highlights how flexible work reduces work‑to‑family conflict, which matched my shift to Amazon van delivery. </w:t>
      </w:r>
      <w:r w:rsidR="0FFF8988">
        <w:rPr/>
        <w:t xml:space="preserve">Hassel and </w:t>
      </w:r>
      <w:r w:rsidR="0FFF8988">
        <w:rPr/>
        <w:t>Sieke</w:t>
      </w:r>
      <w:r w:rsidR="32400EAB">
        <w:rPr/>
        <w:t xml:space="preserve"> (</w:t>
      </w:r>
      <w:r w:rsidR="0FFF8988">
        <w:rPr/>
        <w:t>2022)</w:t>
      </w:r>
      <w:r w:rsidR="6FDFF6D8">
        <w:rPr/>
        <w:t xml:space="preserve"> </w:t>
      </w:r>
      <w:r w:rsidR="0FFF8988">
        <w:rPr/>
        <w:t xml:space="preserve">describe </w:t>
      </w:r>
      <w:r w:rsidR="40AB3DFD">
        <w:rPr/>
        <w:t xml:space="preserve">the experience I had in Amazon, </w:t>
      </w:r>
      <w:r w:rsidR="0FFF8988">
        <w:rPr/>
        <w:t>how Amazon’s platform model enables independent contracting and scheduling freedom, aligning with my move to Amazon Flex.</w:t>
      </w:r>
    </w:p>
    <w:p w:rsidR="5BB3CBA8" w:rsidP="765A87F9" w:rsidRDefault="5BB3CBA8" w14:paraId="0C5DE3AC" w14:textId="48E3CF42">
      <w:pPr>
        <w:spacing w:line="360" w:lineRule="auto"/>
      </w:pPr>
      <w:r w:rsidR="0FFF8988">
        <w:rPr/>
        <w:t>I realised my challenges were shaped by systemic barriers, and flexibility was essential for my wellbeing and family life</w:t>
      </w:r>
      <w:r w:rsidR="38BFBD54">
        <w:rPr/>
        <w:t xml:space="preserve">, </w:t>
      </w:r>
      <w:r w:rsidR="0FFF8988">
        <w:rPr/>
        <w:t>I</w:t>
      </w:r>
      <w:r w:rsidR="2A02705F">
        <w:rPr/>
        <w:t xml:space="preserve"> </w:t>
      </w:r>
      <w:r w:rsidR="0FFF8988">
        <w:rPr/>
        <w:t>plan</w:t>
      </w:r>
      <w:r w:rsidR="0FFF8988">
        <w:rPr/>
        <w:t xml:space="preserve"> to continue pursuing self‑employed or flexible roles that offer autonomy, healthier routines, and opportunities aligned with my long‑term goals.</w:t>
      </w:r>
    </w:p>
    <w:p w:rsidR="7A98FA75" w:rsidP="765A87F9" w:rsidRDefault="7A98FA75" w14:paraId="1409FA62" w14:textId="6F175877">
      <w:pPr>
        <w:spacing w:line="360" w:lineRule="auto"/>
        <w:rPr>
          <w:b/>
          <w:bCs/>
        </w:rPr>
      </w:pPr>
      <w:r w:rsidRPr="545D0F86" w:rsidR="177B5D7C">
        <w:rPr>
          <w:b w:val="1"/>
          <w:bCs w:val="1"/>
        </w:rPr>
        <w:t>Return to education</w:t>
      </w:r>
    </w:p>
    <w:p w:rsidR="7A98FA75" w:rsidP="765A87F9" w:rsidRDefault="7A98FA75" w14:paraId="4D423C7D" w14:textId="7E13434F">
      <w:pPr>
        <w:spacing w:line="360" w:lineRule="auto"/>
      </w:pPr>
      <w:r w:rsidR="177B5D7C">
        <w:rPr/>
        <w:t>I reflected on my decision to return to higher education after a 10‑year gap. I chose to study again because I wanted to improve my job prospects, gain confidence, and build a more secure future for my family.</w:t>
      </w:r>
    </w:p>
    <w:p w:rsidR="091A6BE2" w:rsidP="545D0F86" w:rsidRDefault="091A6BE2" w14:paraId="4EFAA308" w14:textId="430BDD68">
      <w:pPr>
        <w:pStyle w:val="Normal"/>
        <w:suppressLineNumbers w:val="0"/>
        <w:bidi w:val="0"/>
        <w:spacing w:before="0" w:beforeAutospacing="off" w:after="160" w:afterAutospacing="off" w:line="360" w:lineRule="auto"/>
        <w:ind w:left="0" w:right="0"/>
        <w:jc w:val="left"/>
      </w:pPr>
      <w:r w:rsidR="177B5D7C">
        <w:rPr/>
        <w:t>At first, I felt anxious about re‑entering education after so long. I worried about whether I could cope academically, manage my responsibilities, and fit studying around work and family life. At the same time, I felt motivated and hopeful</w:t>
      </w:r>
      <w:r w:rsidR="5F23E44F">
        <w:rPr/>
        <w:t>, al</w:t>
      </w:r>
      <w:r w:rsidR="177B5D7C">
        <w:rPr/>
        <w:t>though</w:t>
      </w:r>
      <w:r w:rsidR="177B5D7C">
        <w:rPr/>
        <w:t xml:space="preserve"> the transition was challenging, returning to education gave me a renewed sense of purpose. It helped me rebuild my academic skills and reminded me of my long‑term goals.</w:t>
      </w:r>
      <w:r w:rsidR="4DD62A02">
        <w:rPr/>
        <w:t xml:space="preserve"> </w:t>
      </w:r>
      <w:r w:rsidR="177B5D7C">
        <w:rPr/>
        <w:t xml:space="preserve">Burn (2021) explains that adult learners often face situational, dispositional, </w:t>
      </w:r>
      <w:r w:rsidR="177B5D7C">
        <w:rPr/>
        <w:t>institutional</w:t>
      </w:r>
      <w:r w:rsidR="177B5D7C">
        <w:rPr/>
        <w:t xml:space="preserve"> and financial barriers when returning to higher education, which reflected my own experience. I had to overcome self‑doubt, time pressures, and the fear of not fitting in, yet these challenges also strengthened my resilience</w:t>
      </w:r>
      <w:r w:rsidR="751B7AD7">
        <w:rPr/>
        <w:t xml:space="preserve">, </w:t>
      </w:r>
      <w:r w:rsidR="39709611">
        <w:rPr/>
        <w:t>I</w:t>
      </w:r>
      <w:r w:rsidR="177B5D7C">
        <w:rPr/>
        <w:t xml:space="preserve"> realised that returning to education was essential for expanding my opportunities and rebuilding my confidence.</w:t>
      </w:r>
      <w:r w:rsidR="5F1DA16E">
        <w:rPr/>
        <w:t xml:space="preserve"> </w:t>
      </w:r>
      <w:r w:rsidR="177B5D7C">
        <w:rPr/>
        <w:t xml:space="preserve">I plan to continue developing academically and use my qualifications to access more secure, </w:t>
      </w:r>
      <w:r w:rsidR="177B5D7C">
        <w:rPr/>
        <w:t>flexible</w:t>
      </w:r>
      <w:r w:rsidR="177B5D7C">
        <w:rPr/>
        <w:t xml:space="preserve"> and fulfilling career paths</w:t>
      </w:r>
      <w:r w:rsidR="79017ACC">
        <w:rPr/>
        <w:t>.</w:t>
      </w:r>
    </w:p>
    <w:p w:rsidR="091A6BE2" w:rsidP="545D0F86" w:rsidRDefault="091A6BE2" w14:paraId="1A3B0D67" w14:textId="710F3BFB">
      <w:pPr>
        <w:pStyle w:val="Normal"/>
        <w:suppressLineNumbers w:val="0"/>
        <w:bidi w:val="0"/>
        <w:spacing w:before="0" w:beforeAutospacing="off" w:after="160" w:afterAutospacing="off" w:line="360" w:lineRule="auto"/>
        <w:ind w:left="0" w:right="0"/>
        <w:jc w:val="left"/>
        <w:rPr>
          <w:b w:val="1"/>
          <w:bCs w:val="1"/>
        </w:rPr>
      </w:pPr>
      <w:r w:rsidRPr="545D0F86" w:rsidR="653EF0F5">
        <w:rPr>
          <w:b w:val="1"/>
          <w:bCs w:val="1"/>
        </w:rPr>
        <w:t xml:space="preserve">Conclusion </w:t>
      </w:r>
    </w:p>
    <w:p w:rsidR="091A6BE2" w:rsidP="545D0F86" w:rsidRDefault="091A6BE2" w14:paraId="754CFAD8" w14:textId="1F5A3740">
      <w:pPr>
        <w:pStyle w:val="Normal"/>
        <w:suppressLineNumbers w:val="0"/>
        <w:bidi w:val="0"/>
        <w:spacing w:before="0" w:beforeAutospacing="off" w:after="160" w:afterAutospacing="off" w:line="360" w:lineRule="auto"/>
        <w:ind w:left="0" w:right="0"/>
        <w:jc w:val="left"/>
      </w:pPr>
      <w:r w:rsidR="318FC424">
        <w:rPr/>
        <w:t xml:space="preserve"> </w:t>
      </w:r>
      <w:r w:rsidR="78831DCD">
        <w:rPr/>
        <w:t>Reflecting</w:t>
      </w:r>
      <w:r w:rsidR="035A4D56">
        <w:rPr/>
        <w:t xml:space="preserve"> on my journey has allowed me to recognise how each stage of my personal, </w:t>
      </w:r>
      <w:r w:rsidR="035A4D56">
        <w:rPr/>
        <w:t>educational</w:t>
      </w:r>
      <w:r w:rsidR="035A4D56">
        <w:rPr/>
        <w:t xml:space="preserve"> and professional development has shaped my current aspirations and sense of direction. Returning to education after a ten‑year gap was a significant turning point, driven by my desire to improve my career prospects and create a more secure future for my family. Although I initially felt anxious about re‑entering academic life, the experience strengthened my confidence and reminded me of my long‑term goals. This decision became even more meaningful when I struggled to find suitable employment after completing my </w:t>
      </w:r>
      <w:r w:rsidR="6B1951A0">
        <w:rPr/>
        <w:t>master's</w:t>
      </w:r>
      <w:r w:rsidR="035A4D56">
        <w:rPr/>
        <w:t xml:space="preserve"> degree. My experience aligned with research showing that highly educated migrants often face structural barriers that push them into low‑skilled roles, which helped me understand that my challenges were not a reflection of my ability but part of a wider systemic issue.</w:t>
      </w:r>
    </w:p>
    <w:p w:rsidR="091A6BE2" w:rsidP="765A87F9" w:rsidRDefault="091A6BE2" w14:paraId="65719218" w14:textId="76D1F537">
      <w:pPr>
        <w:spacing w:line="360" w:lineRule="auto"/>
      </w:pPr>
      <w:r w:rsidRPr="765A87F9">
        <w:t>Working night shifts in a warehouse for five years highlighted the physical and emotional strain associated with such roles. The fatigue, disrupted sleep and limited social life I experienced reflected the documented impacts of night work. These challenges motivated me to seek roles that offered greater balance and autonomy. Transitioning to Amazon van delivery, and later to self‑employed Amazon Flex work, allowed me to regain control over my schedule and reduce work‑to‑family conflict. These changes demonstrated the value of flexibility in supporting both wellbeing and family life.</w:t>
      </w:r>
    </w:p>
    <w:p w:rsidR="091A6BE2" w:rsidP="765A87F9" w:rsidRDefault="091A6BE2" w14:paraId="2D02F728" w14:textId="2EE73472">
      <w:pPr>
        <w:spacing w:line="360" w:lineRule="auto"/>
      </w:pPr>
      <w:r w:rsidR="035A4D56">
        <w:rPr/>
        <w:t xml:space="preserve">Overall, this reflective process has shown me that resilience, </w:t>
      </w:r>
      <w:r w:rsidR="035A4D56">
        <w:rPr/>
        <w:t>adaptability</w:t>
      </w:r>
      <w:r w:rsidR="035A4D56">
        <w:rPr/>
        <w:t xml:space="preserve"> and continuous learning have been central to my progress. Each experience—whether challenging or empowering—has contributed to a clearer understanding of the type of work and lifestyle I want to pursue. Moving forward, I am committed to building a career that aligns with my qualifications, supports my </w:t>
      </w:r>
      <w:r w:rsidR="035A4D56">
        <w:rPr/>
        <w:t>wellbeing</w:t>
      </w:r>
      <w:r w:rsidR="035A4D56">
        <w:rPr/>
        <w:t xml:space="preserve"> and provides long‑term stability for my family.</w:t>
      </w:r>
    </w:p>
    <w:p w:rsidR="545D0F86" w:rsidP="545D0F86" w:rsidRDefault="545D0F86" w14:paraId="2321D039" w14:textId="10FD4EFB">
      <w:pPr>
        <w:spacing w:line="360" w:lineRule="auto"/>
      </w:pPr>
    </w:p>
    <w:p w:rsidR="545D0F86" w:rsidP="545D0F86" w:rsidRDefault="545D0F86" w14:paraId="684C5CE9" w14:textId="4F5EB504">
      <w:pPr>
        <w:spacing w:line="360" w:lineRule="auto"/>
      </w:pPr>
    </w:p>
    <w:p w:rsidR="545D0F86" w:rsidP="545D0F86" w:rsidRDefault="545D0F86" w14:paraId="0BB5C0A2" w14:textId="76AC7E4D">
      <w:pPr>
        <w:spacing w:line="360" w:lineRule="auto"/>
      </w:pPr>
    </w:p>
    <w:p w:rsidR="545D0F86" w:rsidP="545D0F86" w:rsidRDefault="545D0F86" w14:paraId="783AEB23" w14:textId="4A6F1325">
      <w:pPr>
        <w:spacing w:line="360" w:lineRule="auto"/>
      </w:pPr>
    </w:p>
    <w:p w:rsidR="545D0F86" w:rsidP="545D0F86" w:rsidRDefault="545D0F86" w14:paraId="08B4C85E" w14:textId="13CC1898">
      <w:pPr>
        <w:spacing w:line="360" w:lineRule="auto"/>
      </w:pPr>
    </w:p>
    <w:p w:rsidR="545D0F86" w:rsidP="545D0F86" w:rsidRDefault="545D0F86" w14:paraId="0A34EDF7" w14:textId="5DC8ED62">
      <w:pPr>
        <w:spacing w:line="360" w:lineRule="auto"/>
      </w:pPr>
    </w:p>
    <w:p w:rsidR="545D0F86" w:rsidP="545D0F86" w:rsidRDefault="545D0F86" w14:paraId="1E59A25A" w14:textId="230F995C">
      <w:pPr>
        <w:spacing w:line="360" w:lineRule="auto"/>
      </w:pPr>
    </w:p>
    <w:p w:rsidR="545D0F86" w:rsidP="545D0F86" w:rsidRDefault="545D0F86" w14:paraId="50566EB8" w14:textId="719E9328">
      <w:pPr>
        <w:spacing w:line="360" w:lineRule="auto"/>
      </w:pPr>
    </w:p>
    <w:p w:rsidR="545D0F86" w:rsidP="545D0F86" w:rsidRDefault="545D0F86" w14:paraId="4C5C56A1" w14:textId="495453E4">
      <w:pPr>
        <w:spacing w:line="360" w:lineRule="auto"/>
      </w:pPr>
    </w:p>
    <w:p w:rsidR="7274A26D" w:rsidP="545D0F86" w:rsidRDefault="7274A26D" w14:paraId="121484D1" w14:textId="4B04ECAC">
      <w:pPr>
        <w:spacing w:line="360" w:lineRule="auto"/>
        <w:rPr>
          <w:b w:val="1"/>
          <w:bCs w:val="1"/>
        </w:rPr>
      </w:pPr>
      <w:r w:rsidRPr="1E3A1E69" w:rsidR="7274A26D">
        <w:rPr>
          <w:b w:val="1"/>
          <w:bCs w:val="1"/>
        </w:rPr>
        <w:t xml:space="preserve">Smart goals </w:t>
      </w:r>
    </w:p>
    <w:p w:rsidR="6EBA0EE5" w:rsidP="1E3A1E69" w:rsidRDefault="6EBA0EE5" w14:paraId="1CA5CBE9" w14:textId="794AB962">
      <w:pPr>
        <w:pStyle w:val="Normal"/>
        <w:spacing w:line="360" w:lineRule="auto"/>
      </w:pPr>
      <w:r w:rsidRPr="1E3A1E69" w:rsidR="6EBA0EE5">
        <w:rPr>
          <w:rFonts w:ascii="Arial" w:hAnsi="Arial" w:eastAsia="Arial" w:cs="Arial"/>
          <w:noProof w:val="0"/>
          <w:sz w:val="24"/>
          <w:szCs w:val="24"/>
          <w:lang w:val="en-GB"/>
        </w:rPr>
        <w:t>1. Strengthen my academic confidence after returning to education</w:t>
      </w:r>
    </w:p>
    <w:p w:rsidR="412C5010" w:rsidP="1E3A1E69" w:rsidRDefault="412C5010" w14:paraId="7A6AF0CC" w14:textId="654E5237">
      <w:pPr>
        <w:pStyle w:val="Normal"/>
        <w:spacing w:line="360" w:lineRule="auto"/>
      </w:pPr>
      <w:r w:rsidRPr="1E3A1E69" w:rsidR="412C5010">
        <w:rPr>
          <w:rFonts w:ascii="Arial" w:hAnsi="Arial" w:eastAsia="Arial" w:cs="Arial"/>
          <w:noProof w:val="0"/>
          <w:sz w:val="24"/>
          <w:szCs w:val="24"/>
          <w:lang w:val="en-GB"/>
        </w:rPr>
        <w:t>2. Improve my English‑medium academic skills</w:t>
      </w:r>
    </w:p>
    <w:p w:rsidR="0C007C1A" w:rsidP="1E3A1E69" w:rsidRDefault="0C007C1A" w14:paraId="51F1B2CA" w14:textId="02A9C3D3">
      <w:pPr>
        <w:pStyle w:val="Normal"/>
        <w:spacing w:line="360" w:lineRule="auto"/>
      </w:pPr>
      <w:r w:rsidRPr="1E3A1E69" w:rsidR="0C007C1A">
        <w:rPr>
          <w:rFonts w:ascii="Arial" w:hAnsi="Arial" w:eastAsia="Arial" w:cs="Arial"/>
          <w:noProof w:val="0"/>
          <w:sz w:val="24"/>
          <w:szCs w:val="24"/>
          <w:lang w:val="en-GB"/>
        </w:rPr>
        <w:t>3. Develop a clearer long‑term career direction in the UK</w:t>
      </w:r>
    </w:p>
    <w:p w:rsidR="797BEDAB" w:rsidP="1E3A1E69" w:rsidRDefault="797BEDAB" w14:paraId="49246D45" w14:textId="32D36079">
      <w:pPr>
        <w:pStyle w:val="Normal"/>
        <w:spacing w:line="360" w:lineRule="auto"/>
      </w:pPr>
      <w:r w:rsidRPr="1E3A1E69" w:rsidR="797BEDAB">
        <w:rPr>
          <w:rFonts w:ascii="Arial" w:hAnsi="Arial" w:eastAsia="Arial" w:cs="Arial"/>
          <w:noProof w:val="0"/>
          <w:sz w:val="24"/>
          <w:szCs w:val="24"/>
          <w:lang w:val="en-GB"/>
        </w:rPr>
        <w:t>4. Increase my financial stability and future opportunities</w:t>
      </w:r>
    </w:p>
    <w:p w:rsidR="7C42EDA7" w:rsidP="1E3A1E69" w:rsidRDefault="7C42EDA7" w14:paraId="7543A802" w14:textId="0D64D269">
      <w:pPr>
        <w:pStyle w:val="Normal"/>
        <w:spacing w:line="360" w:lineRule="auto"/>
      </w:pPr>
      <w:r w:rsidRPr="1E3A1E69" w:rsidR="7C42EDA7">
        <w:rPr>
          <w:rFonts w:ascii="Arial" w:hAnsi="Arial" w:eastAsia="Arial" w:cs="Arial"/>
          <w:noProof w:val="0"/>
          <w:sz w:val="24"/>
          <w:szCs w:val="24"/>
          <w:lang w:val="en-GB"/>
        </w:rPr>
        <w:t>5. Build resilience and wellbeing while balancing study, work, and family</w:t>
      </w:r>
    </w:p>
    <w:tbl>
      <w:tblPr>
        <w:tblStyle w:val="TableNormal"/>
        <w:bidiVisual w:val="0"/>
        <w:tblW w:w="0" w:type="auto"/>
        <w:tblInd w:w="375" w:type="dxa"/>
        <w:tblLook w:val="01E0" w:firstRow="1" w:lastRow="1" w:firstColumn="1" w:lastColumn="1" w:noHBand="0" w:noVBand="0"/>
      </w:tblPr>
      <w:tblGrid>
        <w:gridCol w:w="480"/>
        <w:gridCol w:w="8880"/>
      </w:tblGrid>
      <w:tr w:rsidR="545D0F86" w:rsidTr="1E3A1E69" w14:paraId="657A7666">
        <w:trPr>
          <w:trHeight w:val="1725"/>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6170F996" w14:textId="4C2E215A">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S</w:t>
            </w:r>
          </w:p>
        </w:tc>
        <w:tc>
          <w:tcPr>
            <w:tcW w:w="88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2AB46C37" w14:textId="5CA27716">
            <w:pPr>
              <w:spacing w:line="360" w:lineRule="auto"/>
              <w:rPr>
                <w:rFonts w:ascii="Arial" w:hAnsi="Arial"/>
                <w:b w:val="1"/>
                <w:bCs w:val="1"/>
                <w:sz w:val="24"/>
                <w:szCs w:val="24"/>
                <w:lang w:val="en-US"/>
              </w:rPr>
            </w:pPr>
            <w:r w:rsidRPr="1E3A1E69" w:rsidR="545D0F86">
              <w:rPr>
                <w:rFonts w:ascii="Arial" w:hAnsi="Arial"/>
                <w:b w:val="1"/>
                <w:bCs w:val="1"/>
                <w:sz w:val="24"/>
                <w:szCs w:val="24"/>
                <w:lang w:val="en-US"/>
              </w:rPr>
              <w:t>Specific</w:t>
            </w:r>
          </w:p>
          <w:p w:rsidR="545D0F86" w:rsidP="1E3A1E69" w:rsidRDefault="545D0F86" w14:paraId="1C38BFB9" w14:textId="184C11CB">
            <w:pPr>
              <w:pStyle w:val="Normal"/>
              <w:spacing w:line="360" w:lineRule="auto"/>
            </w:pPr>
            <w:r w:rsidRPr="1E3A1E69" w:rsidR="1ABD365D">
              <w:rPr>
                <w:rFonts w:ascii="Arial" w:hAnsi="Arial" w:eastAsia="Arial" w:cs="Arial"/>
                <w:noProof w:val="0"/>
                <w:sz w:val="24"/>
                <w:szCs w:val="24"/>
                <w:lang w:val="en-US"/>
              </w:rPr>
              <w:t>I will build my academic confidence by improving my approach to assignments and academic tasks.</w:t>
            </w:r>
          </w:p>
          <w:p w:rsidR="545D0F86" w:rsidP="1E3A1E69" w:rsidRDefault="545D0F86" w14:paraId="72E7927C" w14:textId="11CF74DA">
            <w:pPr>
              <w:pStyle w:val="Normal"/>
              <w:spacing w:line="360" w:lineRule="auto"/>
            </w:pPr>
            <w:r w:rsidRPr="1E3A1E69" w:rsidR="3671B6CD">
              <w:rPr>
                <w:rFonts w:ascii="Arial" w:hAnsi="Arial" w:eastAsia="Arial" w:cs="Arial"/>
                <w:noProof w:val="0"/>
                <w:sz w:val="24"/>
                <w:szCs w:val="24"/>
                <w:lang w:val="en-US"/>
              </w:rPr>
              <w:t>I will develop stronger English‑medium reading, writing, and academic communication skills.</w:t>
            </w:r>
          </w:p>
          <w:p w:rsidR="545D0F86" w:rsidP="1E3A1E69" w:rsidRDefault="545D0F86" w14:paraId="5DE96FBA" w14:textId="1204C6BC">
            <w:pPr>
              <w:pStyle w:val="Normal"/>
              <w:spacing w:line="360" w:lineRule="auto"/>
            </w:pPr>
            <w:r w:rsidRPr="1E3A1E69" w:rsidR="686DD796">
              <w:rPr>
                <w:rFonts w:ascii="Arial" w:hAnsi="Arial" w:eastAsia="Arial" w:cs="Arial"/>
                <w:noProof w:val="0"/>
                <w:sz w:val="24"/>
                <w:szCs w:val="24"/>
                <w:lang w:val="en-US"/>
              </w:rPr>
              <w:t xml:space="preserve">I will </w:t>
            </w:r>
            <w:r w:rsidRPr="1E3A1E69" w:rsidR="686DD796">
              <w:rPr>
                <w:rFonts w:ascii="Arial" w:hAnsi="Arial" w:eastAsia="Arial" w:cs="Arial"/>
                <w:noProof w:val="0"/>
                <w:sz w:val="24"/>
                <w:szCs w:val="24"/>
                <w:lang w:val="en-US"/>
              </w:rPr>
              <w:t>identify</w:t>
            </w:r>
            <w:r w:rsidRPr="1E3A1E69" w:rsidR="686DD796">
              <w:rPr>
                <w:rFonts w:ascii="Arial" w:hAnsi="Arial" w:eastAsia="Arial" w:cs="Arial"/>
                <w:noProof w:val="0"/>
                <w:sz w:val="24"/>
                <w:szCs w:val="24"/>
                <w:lang w:val="en-US"/>
              </w:rPr>
              <w:t xml:space="preserve"> a realistic career pathway that aligns with my qualifications and experience.</w:t>
            </w:r>
          </w:p>
          <w:p w:rsidR="545D0F86" w:rsidP="1E3A1E69" w:rsidRDefault="545D0F86" w14:paraId="34D69D24" w14:textId="7D0D0CF8">
            <w:pPr>
              <w:pStyle w:val="Normal"/>
              <w:spacing w:line="360" w:lineRule="auto"/>
            </w:pPr>
            <w:r w:rsidRPr="1E3A1E69" w:rsidR="6F6BD89B">
              <w:rPr>
                <w:rFonts w:ascii="Arial" w:hAnsi="Arial" w:eastAsia="Arial" w:cs="Arial"/>
                <w:noProof w:val="0"/>
                <w:sz w:val="24"/>
                <w:szCs w:val="24"/>
                <w:lang w:val="en-US"/>
              </w:rPr>
              <w:t>I will create a financial plan that supports long‑term stability for my family.</w:t>
            </w:r>
          </w:p>
          <w:p w:rsidR="545D0F86" w:rsidP="1E3A1E69" w:rsidRDefault="545D0F86" w14:paraId="7776C57E" w14:textId="0F691976">
            <w:pPr>
              <w:pStyle w:val="Normal"/>
              <w:suppressLineNumbers w:val="0"/>
              <w:bidi w:val="0"/>
              <w:spacing w:before="0" w:beforeAutospacing="off" w:after="160" w:afterAutospacing="off" w:line="360" w:lineRule="auto"/>
              <w:ind w:left="0" w:right="0"/>
              <w:jc w:val="left"/>
            </w:pPr>
            <w:r w:rsidRPr="1E3A1E69" w:rsidR="3180566E">
              <w:rPr>
                <w:rFonts w:ascii="Arial" w:hAnsi="Arial" w:eastAsia="Arial" w:cs="Arial"/>
                <w:noProof w:val="0"/>
                <w:sz w:val="24"/>
                <w:szCs w:val="24"/>
                <w:lang w:val="en-US"/>
              </w:rPr>
              <w:t>I will create a balanced weekly routine that supports my well-being.</w:t>
            </w:r>
          </w:p>
        </w:tc>
      </w:tr>
      <w:tr w:rsidR="545D0F86" w:rsidTr="1E3A1E69" w14:paraId="4E504446">
        <w:trPr>
          <w:trHeight w:val="1980"/>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3AF4AB18" w14:textId="3DDF5DB6">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M</w:t>
            </w:r>
          </w:p>
        </w:tc>
        <w:tc>
          <w:tcPr>
            <w:tcW w:w="88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07451DBB" w14:textId="407A728C">
            <w:pPr>
              <w:spacing w:line="360" w:lineRule="auto"/>
              <w:rPr>
                <w:rFonts w:ascii="Arial" w:hAnsi="Arial"/>
                <w:b w:val="1"/>
                <w:bCs w:val="1"/>
                <w:sz w:val="24"/>
                <w:szCs w:val="24"/>
                <w:lang w:val="en-US"/>
              </w:rPr>
            </w:pPr>
            <w:r w:rsidRPr="1E3A1E69" w:rsidR="545D0F86">
              <w:rPr>
                <w:rFonts w:ascii="Arial" w:hAnsi="Arial"/>
                <w:b w:val="1"/>
                <w:bCs w:val="1"/>
                <w:sz w:val="24"/>
                <w:szCs w:val="24"/>
                <w:lang w:val="en-US"/>
              </w:rPr>
              <w:t>Measurable</w:t>
            </w:r>
          </w:p>
          <w:p w:rsidR="545D0F86" w:rsidP="1E3A1E69" w:rsidRDefault="545D0F86" w14:paraId="3306109C" w14:textId="3A09875C">
            <w:pPr>
              <w:pStyle w:val="Normal"/>
              <w:spacing w:line="360" w:lineRule="auto"/>
            </w:pPr>
            <w:r w:rsidRPr="1E3A1E69" w:rsidR="2C7744B6">
              <w:rPr>
                <w:rFonts w:ascii="Arial" w:hAnsi="Arial" w:eastAsia="Arial" w:cs="Arial"/>
                <w:noProof w:val="0"/>
                <w:sz w:val="24"/>
                <w:szCs w:val="24"/>
                <w:lang w:val="en-US"/>
              </w:rPr>
              <w:t>I will track my progress through grades, feedback, and my ability to meet deadlines consistently.</w:t>
            </w:r>
          </w:p>
          <w:p w:rsidR="545D0F86" w:rsidP="1E3A1E69" w:rsidRDefault="545D0F86" w14:paraId="5F1137D8" w14:textId="7343A311">
            <w:pPr>
              <w:pStyle w:val="Normal"/>
              <w:spacing w:line="360" w:lineRule="auto"/>
            </w:pPr>
            <w:r w:rsidRPr="1E3A1E69" w:rsidR="6F7DA4C2">
              <w:rPr>
                <w:rFonts w:ascii="Arial" w:hAnsi="Arial" w:eastAsia="Arial" w:cs="Arial"/>
                <w:noProof w:val="0"/>
                <w:sz w:val="24"/>
                <w:szCs w:val="24"/>
                <w:lang w:val="en-US"/>
              </w:rPr>
              <w:t>I will measure improvement through clearer writing, fewer language‑related errors, and more confident participation in academic tasks.</w:t>
            </w:r>
          </w:p>
          <w:p w:rsidR="545D0F86" w:rsidP="1E3A1E69" w:rsidRDefault="545D0F86" w14:paraId="7A8EA826" w14:textId="0E83E507">
            <w:pPr>
              <w:pStyle w:val="Normal"/>
              <w:spacing w:line="360" w:lineRule="auto"/>
            </w:pPr>
            <w:r w:rsidRPr="1E3A1E69" w:rsidR="7339538B">
              <w:rPr>
                <w:rFonts w:ascii="Arial" w:hAnsi="Arial" w:eastAsia="Arial" w:cs="Arial"/>
                <w:noProof w:val="0"/>
                <w:sz w:val="24"/>
                <w:szCs w:val="24"/>
                <w:lang w:val="en-US"/>
              </w:rPr>
              <w:t xml:space="preserve">I will measure success by completing a </w:t>
            </w:r>
            <w:r w:rsidRPr="1E3A1E69" w:rsidR="7339538B">
              <w:rPr>
                <w:rFonts w:ascii="Arial" w:hAnsi="Arial" w:eastAsia="Arial" w:cs="Arial"/>
                <w:noProof w:val="0"/>
                <w:sz w:val="24"/>
                <w:szCs w:val="24"/>
                <w:lang w:val="en-US"/>
              </w:rPr>
              <w:t>careers</w:t>
            </w:r>
            <w:r w:rsidRPr="1E3A1E69" w:rsidR="7339538B">
              <w:rPr>
                <w:rFonts w:ascii="Arial" w:hAnsi="Arial" w:eastAsia="Arial" w:cs="Arial"/>
                <w:noProof w:val="0"/>
                <w:sz w:val="24"/>
                <w:szCs w:val="24"/>
                <w:lang w:val="en-US"/>
              </w:rPr>
              <w:t xml:space="preserve"> appointment, researching job roles, and selecting one target career.</w:t>
            </w:r>
          </w:p>
          <w:p w:rsidR="545D0F86" w:rsidP="1E3A1E69" w:rsidRDefault="545D0F86" w14:paraId="178A537A" w14:textId="490B5DB5">
            <w:pPr>
              <w:pStyle w:val="Normal"/>
              <w:spacing w:line="360" w:lineRule="auto"/>
            </w:pPr>
            <w:r w:rsidRPr="1E3A1E69" w:rsidR="65251A9B">
              <w:rPr>
                <w:rFonts w:ascii="Arial" w:hAnsi="Arial" w:eastAsia="Arial" w:cs="Arial"/>
                <w:noProof w:val="0"/>
                <w:sz w:val="24"/>
                <w:szCs w:val="24"/>
                <w:lang w:val="en-US"/>
              </w:rPr>
              <w:t>I will track my spending monthly and set achievable savings goals.</w:t>
            </w:r>
          </w:p>
          <w:p w:rsidR="545D0F86" w:rsidP="1E3A1E69" w:rsidRDefault="545D0F86" w14:paraId="6DD46F0C" w14:textId="47D7B34D">
            <w:pPr>
              <w:pStyle w:val="Normal"/>
              <w:spacing w:line="360" w:lineRule="auto"/>
            </w:pPr>
            <w:r w:rsidRPr="1E3A1E69" w:rsidR="000C8484">
              <w:rPr>
                <w:rFonts w:ascii="Arial" w:hAnsi="Arial" w:eastAsia="Arial" w:cs="Arial"/>
                <w:noProof w:val="0"/>
                <w:sz w:val="24"/>
                <w:szCs w:val="24"/>
                <w:lang w:val="en-US"/>
              </w:rPr>
              <w:t>I will monitor my stress levels and adjust my schedule when needed.</w:t>
            </w:r>
          </w:p>
        </w:tc>
      </w:tr>
      <w:tr w:rsidR="545D0F86" w:rsidTr="1E3A1E69" w14:paraId="1BBC270E">
        <w:trPr>
          <w:trHeight w:val="1980"/>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71FDA368" w14:textId="18902C48">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A</w:t>
            </w:r>
          </w:p>
        </w:tc>
        <w:tc>
          <w:tcPr>
            <w:tcW w:w="88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7F4A1EB7" w14:textId="793A5293">
            <w:pPr>
              <w:spacing w:line="360" w:lineRule="auto"/>
              <w:rPr>
                <w:rFonts w:ascii="Arial" w:hAnsi="Arial"/>
                <w:b w:val="1"/>
                <w:bCs w:val="1"/>
                <w:sz w:val="24"/>
                <w:szCs w:val="24"/>
                <w:lang w:val="en-US"/>
              </w:rPr>
            </w:pPr>
            <w:r w:rsidRPr="1E3A1E69" w:rsidR="545D0F86">
              <w:rPr>
                <w:rFonts w:ascii="Arial" w:hAnsi="Arial"/>
                <w:b w:val="1"/>
                <w:bCs w:val="1"/>
                <w:sz w:val="24"/>
                <w:szCs w:val="24"/>
                <w:lang w:val="en-US"/>
              </w:rPr>
              <w:t>Attainable</w:t>
            </w:r>
          </w:p>
          <w:p w:rsidR="545D0F86" w:rsidP="1E3A1E69" w:rsidRDefault="545D0F86" w14:paraId="42BE8746" w14:textId="099D55E3">
            <w:pPr>
              <w:pStyle w:val="Normal"/>
              <w:spacing w:line="360" w:lineRule="auto"/>
            </w:pPr>
            <w:r w:rsidRPr="1E3A1E69" w:rsidR="78A5DE75">
              <w:rPr>
                <w:rFonts w:ascii="Arial" w:hAnsi="Arial" w:eastAsia="Arial" w:cs="Arial"/>
                <w:noProof w:val="0"/>
                <w:sz w:val="24"/>
                <w:szCs w:val="24"/>
                <w:lang w:val="en-US"/>
              </w:rPr>
              <w:t>I will use university workshops, tutor feedback, and structured study routines to support my development.</w:t>
            </w:r>
          </w:p>
          <w:p w:rsidR="545D0F86" w:rsidP="1E3A1E69" w:rsidRDefault="545D0F86" w14:paraId="3997AC49" w14:textId="60D0D23F">
            <w:pPr>
              <w:pStyle w:val="Normal"/>
              <w:spacing w:line="360" w:lineRule="auto"/>
            </w:pPr>
            <w:r w:rsidRPr="1E3A1E69" w:rsidR="11233BA9">
              <w:rPr>
                <w:rFonts w:ascii="Arial" w:hAnsi="Arial" w:eastAsia="Arial" w:cs="Arial"/>
                <w:noProof w:val="0"/>
                <w:sz w:val="24"/>
                <w:szCs w:val="24"/>
                <w:lang w:val="en-US"/>
              </w:rPr>
              <w:t xml:space="preserve">I will attend language‑support sessions, </w:t>
            </w:r>
            <w:r w:rsidRPr="1E3A1E69" w:rsidR="157D5286">
              <w:rPr>
                <w:rFonts w:ascii="Arial" w:hAnsi="Arial" w:eastAsia="Arial" w:cs="Arial"/>
                <w:noProof w:val="0"/>
                <w:sz w:val="24"/>
                <w:szCs w:val="24"/>
                <w:lang w:val="en-US"/>
              </w:rPr>
              <w:t>practice</w:t>
            </w:r>
            <w:r w:rsidRPr="1E3A1E69" w:rsidR="11233BA9">
              <w:rPr>
                <w:rFonts w:ascii="Arial" w:hAnsi="Arial" w:eastAsia="Arial" w:cs="Arial"/>
                <w:noProof w:val="0"/>
                <w:sz w:val="24"/>
                <w:szCs w:val="24"/>
                <w:lang w:val="en-US"/>
              </w:rPr>
              <w:t xml:space="preserve"> weekly, and apply feedback directly to my work.</w:t>
            </w:r>
          </w:p>
          <w:p w:rsidR="545D0F86" w:rsidP="1E3A1E69" w:rsidRDefault="545D0F86" w14:paraId="72045CAE" w14:textId="556270DA">
            <w:pPr>
              <w:pStyle w:val="Normal"/>
              <w:spacing w:line="360" w:lineRule="auto"/>
            </w:pPr>
            <w:r w:rsidRPr="1E3A1E69" w:rsidR="79F77F84">
              <w:rPr>
                <w:rFonts w:ascii="Arial" w:hAnsi="Arial" w:eastAsia="Arial" w:cs="Arial"/>
                <w:noProof w:val="0"/>
                <w:sz w:val="24"/>
                <w:szCs w:val="24"/>
                <w:lang w:val="en-US"/>
              </w:rPr>
              <w:t xml:space="preserve">I will use university career services and </w:t>
            </w:r>
            <w:r w:rsidRPr="1E3A1E69" w:rsidR="28B9ED4A">
              <w:rPr>
                <w:rFonts w:ascii="Arial" w:hAnsi="Arial" w:eastAsia="Arial" w:cs="Arial"/>
                <w:noProof w:val="0"/>
                <w:sz w:val="24"/>
                <w:szCs w:val="24"/>
                <w:lang w:val="en-US"/>
              </w:rPr>
              <w:t>labour-</w:t>
            </w:r>
            <w:r w:rsidRPr="1E3A1E69" w:rsidR="79F77F84">
              <w:rPr>
                <w:rFonts w:ascii="Arial" w:hAnsi="Arial" w:eastAsia="Arial" w:cs="Arial"/>
                <w:noProof w:val="0"/>
                <w:sz w:val="24"/>
                <w:szCs w:val="24"/>
                <w:lang w:val="en-US"/>
              </w:rPr>
              <w:t>market</w:t>
            </w:r>
            <w:r w:rsidRPr="1E3A1E69" w:rsidR="79F77F84">
              <w:rPr>
                <w:rFonts w:ascii="Arial" w:hAnsi="Arial" w:eastAsia="Arial" w:cs="Arial"/>
                <w:noProof w:val="0"/>
                <w:sz w:val="24"/>
                <w:szCs w:val="24"/>
                <w:lang w:val="en-US"/>
              </w:rPr>
              <w:t xml:space="preserve"> research to guide my decisions.</w:t>
            </w:r>
          </w:p>
          <w:p w:rsidR="545D0F86" w:rsidP="1E3A1E69" w:rsidRDefault="545D0F86" w14:paraId="4D97082D" w14:textId="371E651D">
            <w:pPr>
              <w:pStyle w:val="Normal"/>
              <w:spacing w:line="360" w:lineRule="auto"/>
            </w:pPr>
            <w:r w:rsidRPr="1E3A1E69" w:rsidR="2127CE6B">
              <w:rPr>
                <w:rFonts w:ascii="Arial" w:hAnsi="Arial" w:eastAsia="Arial" w:cs="Arial"/>
                <w:noProof w:val="0"/>
                <w:sz w:val="24"/>
                <w:szCs w:val="24"/>
                <w:lang w:val="en-US"/>
              </w:rPr>
              <w:t xml:space="preserve">I will apply the financial knowledge gained from my </w:t>
            </w:r>
            <w:r w:rsidRPr="1E3A1E69" w:rsidR="38885C81">
              <w:rPr>
                <w:rFonts w:ascii="Arial" w:hAnsi="Arial" w:eastAsia="Arial" w:cs="Arial"/>
                <w:noProof w:val="0"/>
                <w:sz w:val="24"/>
                <w:szCs w:val="24"/>
                <w:lang w:val="en-US"/>
              </w:rPr>
              <w:t>degrees</w:t>
            </w:r>
            <w:r w:rsidRPr="1E3A1E69" w:rsidR="2127CE6B">
              <w:rPr>
                <w:rFonts w:ascii="Arial" w:hAnsi="Arial" w:eastAsia="Arial" w:cs="Arial"/>
                <w:noProof w:val="0"/>
                <w:sz w:val="24"/>
                <w:szCs w:val="24"/>
                <w:lang w:val="en-US"/>
              </w:rPr>
              <w:t xml:space="preserve"> and use budgeting tools.</w:t>
            </w:r>
          </w:p>
          <w:p w:rsidR="545D0F86" w:rsidP="1E3A1E69" w:rsidRDefault="545D0F86" w14:paraId="0301D484" w14:textId="03833ECD">
            <w:pPr>
              <w:pStyle w:val="Normal"/>
              <w:spacing w:line="360" w:lineRule="auto"/>
            </w:pPr>
            <w:r w:rsidRPr="1E3A1E69" w:rsidR="7A02140B">
              <w:rPr>
                <w:rFonts w:ascii="Arial" w:hAnsi="Arial" w:eastAsia="Arial" w:cs="Arial"/>
                <w:noProof w:val="0"/>
                <w:sz w:val="24"/>
                <w:szCs w:val="24"/>
                <w:lang w:val="en-US"/>
              </w:rPr>
              <w:t>I will use planning tools, set realistic expectations, and seek support when required.</w:t>
            </w:r>
          </w:p>
        </w:tc>
      </w:tr>
      <w:tr w:rsidR="545D0F86" w:rsidTr="1E3A1E69" w14:paraId="56B0EA5E">
        <w:trPr>
          <w:trHeight w:val="1980"/>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73119A87" w14:textId="480C00BA">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R</w:t>
            </w:r>
          </w:p>
        </w:tc>
        <w:tc>
          <w:tcPr>
            <w:tcW w:w="88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7DCB3830" w14:textId="6A41BA63">
            <w:pPr>
              <w:spacing w:line="360" w:lineRule="auto"/>
              <w:rPr>
                <w:rFonts w:ascii="Arial" w:hAnsi="Arial"/>
                <w:b w:val="1"/>
                <w:bCs w:val="1"/>
                <w:sz w:val="24"/>
                <w:szCs w:val="24"/>
                <w:lang w:val="en-US"/>
              </w:rPr>
            </w:pPr>
            <w:r w:rsidRPr="1E3A1E69" w:rsidR="545D0F86">
              <w:rPr>
                <w:rFonts w:ascii="Arial" w:hAnsi="Arial"/>
                <w:b w:val="1"/>
                <w:bCs w:val="1"/>
                <w:sz w:val="24"/>
                <w:szCs w:val="24"/>
                <w:lang w:val="en-US"/>
              </w:rPr>
              <w:t>Relevant</w:t>
            </w:r>
          </w:p>
          <w:p w:rsidR="545D0F86" w:rsidP="1E3A1E69" w:rsidRDefault="545D0F86" w14:paraId="5F2DF1E6" w14:textId="072687D2">
            <w:pPr>
              <w:pStyle w:val="Normal"/>
              <w:spacing w:line="360" w:lineRule="auto"/>
            </w:pPr>
            <w:r w:rsidRPr="1E3A1E69" w:rsidR="54D1705B">
              <w:rPr>
                <w:rFonts w:ascii="Arial" w:hAnsi="Arial" w:eastAsia="Arial" w:cs="Arial"/>
                <w:noProof w:val="0"/>
                <w:sz w:val="24"/>
                <w:szCs w:val="24"/>
                <w:lang w:val="en-US"/>
              </w:rPr>
              <w:t>This goal supports my transition back into education after a long gap and strengthens my long‑term academic success.</w:t>
            </w:r>
          </w:p>
          <w:p w:rsidR="545D0F86" w:rsidP="1E3A1E69" w:rsidRDefault="545D0F86" w14:paraId="47F9EB48" w14:textId="66773DBA">
            <w:pPr>
              <w:pStyle w:val="Normal"/>
              <w:spacing w:line="360" w:lineRule="auto"/>
            </w:pPr>
            <w:r w:rsidRPr="1E3A1E69" w:rsidR="633FD647">
              <w:rPr>
                <w:rFonts w:ascii="Arial" w:hAnsi="Arial" w:eastAsia="Arial" w:cs="Arial"/>
                <w:noProof w:val="0"/>
                <w:sz w:val="24"/>
                <w:szCs w:val="24"/>
                <w:lang w:val="en-US"/>
              </w:rPr>
              <w:t>This goal reflects the challenges I faced transitioning from Arabic‑medium to English‑medium education.</w:t>
            </w:r>
          </w:p>
          <w:p w:rsidR="545D0F86" w:rsidP="1E3A1E69" w:rsidRDefault="545D0F86" w14:paraId="3CB9FB87" w14:textId="4BED4660">
            <w:pPr>
              <w:pStyle w:val="Normal"/>
              <w:spacing w:line="360" w:lineRule="auto"/>
            </w:pPr>
            <w:r w:rsidRPr="1E3A1E69" w:rsidR="19D2708D">
              <w:rPr>
                <w:rFonts w:ascii="Arial" w:hAnsi="Arial" w:eastAsia="Arial" w:cs="Arial"/>
                <w:noProof w:val="0"/>
                <w:sz w:val="24"/>
                <w:szCs w:val="24"/>
                <w:lang w:val="en-US"/>
              </w:rPr>
              <w:t>This goal addresses the employment barriers I faced as a highly educated migrant in the UK.</w:t>
            </w:r>
          </w:p>
          <w:p w:rsidR="545D0F86" w:rsidP="1E3A1E69" w:rsidRDefault="545D0F86" w14:paraId="49714EE0" w14:textId="5F9DC668">
            <w:pPr>
              <w:pStyle w:val="Normal"/>
              <w:spacing w:line="360" w:lineRule="auto"/>
            </w:pPr>
            <w:r w:rsidRPr="1E3A1E69" w:rsidR="1FEB73BA">
              <w:rPr>
                <w:rFonts w:ascii="Arial" w:hAnsi="Arial" w:eastAsia="Arial" w:cs="Arial"/>
                <w:noProof w:val="0"/>
                <w:sz w:val="24"/>
                <w:szCs w:val="24"/>
                <w:lang w:val="en-US"/>
              </w:rPr>
              <w:t>This goal reflects my desire for security after experiencing instability during migration and employment challenges.</w:t>
            </w:r>
          </w:p>
          <w:p w:rsidR="545D0F86" w:rsidP="1E3A1E69" w:rsidRDefault="545D0F86" w14:paraId="0BCD4565" w14:textId="7A3B1FE7">
            <w:pPr>
              <w:pStyle w:val="Normal"/>
              <w:spacing w:line="360" w:lineRule="auto"/>
            </w:pPr>
            <w:r w:rsidRPr="1E3A1E69" w:rsidR="57EF0BBE">
              <w:rPr>
                <w:rFonts w:ascii="Arial" w:hAnsi="Arial" w:eastAsia="Arial" w:cs="Arial"/>
                <w:noProof w:val="0"/>
                <w:sz w:val="24"/>
                <w:szCs w:val="24"/>
                <w:lang w:val="en-US"/>
              </w:rPr>
              <w:t>This goal reflects the pressures I faced balancing responsibilities during my return to education.</w:t>
            </w:r>
          </w:p>
        </w:tc>
      </w:tr>
      <w:tr w:rsidR="545D0F86" w:rsidTr="1E3A1E69" w14:paraId="7366C291">
        <w:trPr>
          <w:trHeight w:val="1980"/>
        </w:trPr>
        <w:tc>
          <w:tcPr>
            <w:tcW w:w="4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14A1C0DB" w14:textId="6A86B5BB">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T</w:t>
            </w:r>
          </w:p>
        </w:tc>
        <w:tc>
          <w:tcPr>
            <w:tcW w:w="88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61722EDD" w14:textId="7E46AE04">
            <w:pPr>
              <w:spacing w:line="360" w:lineRule="auto"/>
              <w:rPr>
                <w:rFonts w:ascii="Arial" w:hAnsi="Arial"/>
                <w:b w:val="1"/>
                <w:bCs w:val="1"/>
                <w:sz w:val="24"/>
                <w:szCs w:val="24"/>
                <w:lang w:val="en-US"/>
              </w:rPr>
            </w:pPr>
            <w:r w:rsidRPr="1E3A1E69" w:rsidR="545D0F86">
              <w:rPr>
                <w:rFonts w:ascii="Arial" w:hAnsi="Arial"/>
                <w:b w:val="1"/>
                <w:bCs w:val="1"/>
                <w:sz w:val="24"/>
                <w:szCs w:val="24"/>
                <w:lang w:val="en-US"/>
              </w:rPr>
              <w:t>Time-Bound</w:t>
            </w:r>
          </w:p>
          <w:p w:rsidR="545D0F86" w:rsidP="1E3A1E69" w:rsidRDefault="545D0F86" w14:paraId="74B4DF82" w14:textId="3EE01927">
            <w:pPr>
              <w:pStyle w:val="Normal"/>
              <w:spacing w:line="360" w:lineRule="auto"/>
            </w:pPr>
            <w:r w:rsidRPr="1E3A1E69" w:rsidR="79B05FF8">
              <w:rPr>
                <w:rFonts w:ascii="Arial" w:hAnsi="Arial" w:eastAsia="Arial" w:cs="Arial"/>
                <w:noProof w:val="0"/>
                <w:sz w:val="24"/>
                <w:szCs w:val="24"/>
                <w:lang w:val="en-US"/>
              </w:rPr>
              <w:t>I will review my progress at the end of each term.</w:t>
            </w:r>
          </w:p>
          <w:p w:rsidR="545D0F86" w:rsidP="1E3A1E69" w:rsidRDefault="545D0F86" w14:paraId="69F14DE7" w14:textId="5E3E1380">
            <w:pPr>
              <w:pStyle w:val="Normal"/>
              <w:spacing w:line="360" w:lineRule="auto"/>
            </w:pPr>
            <w:r w:rsidRPr="1E3A1E69" w:rsidR="68B96DDF">
              <w:rPr>
                <w:rFonts w:ascii="Arial" w:hAnsi="Arial" w:eastAsia="Arial" w:cs="Arial"/>
                <w:noProof w:val="0"/>
                <w:sz w:val="24"/>
                <w:szCs w:val="24"/>
                <w:lang w:val="en-US"/>
              </w:rPr>
              <w:t>I will evaluate my progress at the end of each module.</w:t>
            </w:r>
          </w:p>
          <w:p w:rsidR="545D0F86" w:rsidP="1E3A1E69" w:rsidRDefault="545D0F86" w14:paraId="6C22E232" w14:textId="5BBB03D4">
            <w:pPr>
              <w:pStyle w:val="Normal"/>
              <w:spacing w:line="360" w:lineRule="auto"/>
            </w:pPr>
            <w:r w:rsidRPr="1E3A1E69" w:rsidR="13FB5766">
              <w:rPr>
                <w:rFonts w:ascii="Arial" w:hAnsi="Arial" w:eastAsia="Arial" w:cs="Arial"/>
                <w:noProof w:val="0"/>
                <w:sz w:val="24"/>
                <w:szCs w:val="24"/>
                <w:lang w:val="en-US"/>
              </w:rPr>
              <w:t xml:space="preserve">I will </w:t>
            </w:r>
            <w:r w:rsidRPr="1E3A1E69" w:rsidR="13FB5766">
              <w:rPr>
                <w:rFonts w:ascii="Arial" w:hAnsi="Arial" w:eastAsia="Arial" w:cs="Arial"/>
                <w:noProof w:val="0"/>
                <w:sz w:val="24"/>
                <w:szCs w:val="24"/>
                <w:lang w:val="en-US"/>
              </w:rPr>
              <w:t>identify</w:t>
            </w:r>
            <w:r w:rsidRPr="1E3A1E69" w:rsidR="13FB5766">
              <w:rPr>
                <w:rFonts w:ascii="Arial" w:hAnsi="Arial" w:eastAsia="Arial" w:cs="Arial"/>
                <w:noProof w:val="0"/>
                <w:sz w:val="24"/>
                <w:szCs w:val="24"/>
                <w:lang w:val="en-US"/>
              </w:rPr>
              <w:t xml:space="preserve"> a clear career direction by the end of the academic year.</w:t>
            </w:r>
          </w:p>
          <w:p w:rsidR="545D0F86" w:rsidP="1E3A1E69" w:rsidRDefault="545D0F86" w14:paraId="4C42F82A" w14:textId="2192AB94">
            <w:pPr>
              <w:pStyle w:val="Normal"/>
              <w:spacing w:line="360" w:lineRule="auto"/>
            </w:pPr>
            <w:r w:rsidRPr="1E3A1E69" w:rsidR="51EB708C">
              <w:rPr>
                <w:rFonts w:ascii="Arial" w:hAnsi="Arial" w:eastAsia="Arial" w:cs="Arial"/>
                <w:noProof w:val="0"/>
                <w:sz w:val="24"/>
                <w:szCs w:val="24"/>
                <w:lang w:val="en-US"/>
              </w:rPr>
              <w:t>I will have a complete financial plan within three months.</w:t>
            </w:r>
          </w:p>
          <w:p w:rsidR="545D0F86" w:rsidP="1E3A1E69" w:rsidRDefault="545D0F86" w14:paraId="2B43F63C" w14:textId="11476E3A">
            <w:pPr>
              <w:pStyle w:val="Normal"/>
              <w:spacing w:line="360" w:lineRule="auto"/>
            </w:pPr>
            <w:r w:rsidRPr="1E3A1E69" w:rsidR="20B8B485">
              <w:rPr>
                <w:rFonts w:ascii="Arial" w:hAnsi="Arial" w:eastAsia="Arial" w:cs="Arial"/>
                <w:noProof w:val="0"/>
                <w:sz w:val="24"/>
                <w:szCs w:val="24"/>
                <w:lang w:val="en-US"/>
              </w:rPr>
              <w:t>I will review and adjust my routine every month.</w:t>
            </w:r>
          </w:p>
        </w:tc>
      </w:tr>
    </w:tbl>
    <w:p w:rsidR="765A87F9" w:rsidP="1E3A1E69" w:rsidRDefault="765A87F9" w14:paraId="234F77C0" w14:textId="090E0BA5">
      <w:pPr>
        <w:pStyle w:val="Normal"/>
        <w:spacing w:line="360" w:lineRule="auto"/>
        <w:rPr>
          <w:rFonts w:ascii="Arial" w:hAnsi="Arial"/>
          <w:b w:val="0"/>
          <w:bCs w:val="0"/>
          <w:noProof w:val="0"/>
          <w:sz w:val="24"/>
          <w:szCs w:val="24"/>
          <w:lang w:val="en-US"/>
        </w:rPr>
      </w:pPr>
    </w:p>
    <w:p w:rsidR="765A87F9" w:rsidP="545D0F86" w:rsidRDefault="765A87F9" w14:paraId="741C33A3" w14:textId="42D7B5EA">
      <w:pPr>
        <w:spacing w:line="360" w:lineRule="auto"/>
        <w:rPr>
          <w:b w:val="1"/>
          <w:bCs w:val="1"/>
        </w:rPr>
      </w:pPr>
      <w:r w:rsidRPr="545D0F86" w:rsidR="68276D97">
        <w:rPr>
          <w:b w:val="1"/>
          <w:bCs w:val="1"/>
        </w:rPr>
        <w:t>Action plan</w:t>
      </w:r>
    </w:p>
    <w:p w:rsidR="765A87F9" w:rsidP="1E3A1E69" w:rsidRDefault="765A87F9" w14:paraId="3732ABAB" w14:textId="40211B1C">
      <w:pPr>
        <w:pStyle w:val="Normal"/>
        <w:spacing w:line="360" w:lineRule="auto"/>
      </w:pPr>
      <w:r w:rsidR="68276D97">
        <w:rPr/>
        <w:t xml:space="preserve">My goal </w:t>
      </w:r>
      <w:r w:rsidR="7693E98F">
        <w:rPr/>
        <w:t>is: -</w:t>
      </w:r>
      <w:r w:rsidR="68276D97">
        <w:rPr/>
        <w:t xml:space="preserve"> </w:t>
      </w:r>
      <w:r w:rsidRPr="1E3A1E69" w:rsidR="0D51B512">
        <w:rPr>
          <w:rFonts w:ascii="Arial" w:hAnsi="Arial" w:eastAsia="Arial" w:cs="Arial"/>
          <w:noProof w:val="0"/>
          <w:sz w:val="24"/>
          <w:szCs w:val="24"/>
          <w:lang w:val="en-GB"/>
        </w:rPr>
        <w:t>My main action goal is to strengthen my academic confidence and English‑medium study skills so that I can progress successfully through my degree and move towards a stable, long‑term career in the UK. This goal reflects the challenges I experienced when transitioning from Arabic‑medium to English‑medium education, returning to study after a long gap, and overcoming barriers as a highly educated migrant. Developing these skills will support my academic progress, improve my employability, and help me build a more secure future for my family.</w:t>
      </w:r>
    </w:p>
    <w:tbl>
      <w:tblPr>
        <w:tblStyle w:val="TableNormal"/>
        <w:bidiVisual w:val="0"/>
        <w:tblW w:w="0" w:type="auto"/>
        <w:tblInd w:w="375" w:type="dxa"/>
        <w:tblLook w:val="01E0" w:firstRow="1" w:lastRow="1" w:firstColumn="1" w:lastColumn="1" w:noHBand="0" w:noVBand="0"/>
      </w:tblPr>
      <w:tblGrid>
        <w:gridCol w:w="1620"/>
        <w:gridCol w:w="7680"/>
      </w:tblGrid>
      <w:tr w:rsidR="545D0F86" w:rsidTr="1E3A1E69" w14:paraId="0B5D3387">
        <w:trPr>
          <w:trHeight w:val="465"/>
        </w:trPr>
        <w:tc>
          <w:tcPr>
            <w:tcW w:w="162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7DD87FE3" w14:textId="7D0B653F">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Date to finish</w:t>
            </w:r>
          </w:p>
        </w:tc>
        <w:tc>
          <w:tcPr>
            <w:tcW w:w="7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4713BCF8" w14:textId="213DCBF1">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How will I measure my success?</w:t>
            </w:r>
          </w:p>
        </w:tc>
      </w:tr>
      <w:tr w:rsidR="545D0F86" w:rsidTr="1E3A1E69" w14:paraId="5DB104A3">
        <w:trPr>
          <w:trHeight w:val="465"/>
        </w:trPr>
        <w:tc>
          <w:tcPr>
            <w:tcW w:w="16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1EC5BD2D" w14:textId="14ECB5FA">
            <w:pPr>
              <w:spacing w:line="360" w:lineRule="auto"/>
              <w:rPr>
                <w:rFonts w:ascii="Arial" w:hAnsi="Arial"/>
                <w:sz w:val="24"/>
                <w:szCs w:val="24"/>
                <w:lang w:val="en-US"/>
              </w:rPr>
            </w:pPr>
            <w:r w:rsidRPr="1E3A1E69" w:rsidR="398C73BA">
              <w:rPr>
                <w:rFonts w:ascii="Arial" w:hAnsi="Arial"/>
                <w:sz w:val="24"/>
                <w:szCs w:val="24"/>
                <w:lang w:val="en-US"/>
              </w:rPr>
              <w:t>07/2026</w:t>
            </w:r>
          </w:p>
          <w:p w:rsidR="545D0F86" w:rsidP="1E3A1E69" w:rsidRDefault="545D0F86" w14:paraId="02035A59" w14:textId="358425B0">
            <w:pPr>
              <w:spacing w:line="360" w:lineRule="auto"/>
              <w:rPr>
                <w:rFonts w:ascii="Arial" w:hAnsi="Arial"/>
                <w:sz w:val="24"/>
                <w:szCs w:val="24"/>
                <w:lang w:val="en-US"/>
              </w:rPr>
            </w:pPr>
          </w:p>
          <w:p w:rsidR="545D0F86" w:rsidP="1E3A1E69" w:rsidRDefault="545D0F86" w14:paraId="527404B0" w14:textId="06742539">
            <w:pPr>
              <w:spacing w:line="360" w:lineRule="auto"/>
              <w:rPr>
                <w:rFonts w:ascii="Arial" w:hAnsi="Arial"/>
                <w:sz w:val="24"/>
                <w:szCs w:val="24"/>
                <w:lang w:val="en-US"/>
              </w:rPr>
            </w:pPr>
          </w:p>
          <w:p w:rsidR="545D0F86" w:rsidP="1E3A1E69" w:rsidRDefault="545D0F86" w14:paraId="020D511A" w14:textId="4A95D745">
            <w:pPr>
              <w:spacing w:line="360" w:lineRule="auto"/>
              <w:rPr>
                <w:rFonts w:ascii="Arial" w:hAnsi="Arial"/>
                <w:sz w:val="24"/>
                <w:szCs w:val="24"/>
                <w:lang w:val="en-US"/>
              </w:rPr>
            </w:pPr>
          </w:p>
          <w:p w:rsidR="545D0F86" w:rsidP="545D0F86" w:rsidRDefault="545D0F86" w14:paraId="7667C3BC" w14:textId="0DEC18C5">
            <w:pPr>
              <w:spacing w:line="360" w:lineRule="auto"/>
              <w:rPr>
                <w:rFonts w:ascii="Arial" w:hAnsi="Arial"/>
                <w:sz w:val="24"/>
                <w:szCs w:val="24"/>
                <w:lang w:val="en-US"/>
              </w:rPr>
            </w:pPr>
            <w:r w:rsidRPr="1E3A1E69" w:rsidR="398C73BA">
              <w:rPr>
                <w:rFonts w:ascii="Arial" w:hAnsi="Arial"/>
                <w:sz w:val="24"/>
                <w:szCs w:val="24"/>
                <w:lang w:val="en-US"/>
              </w:rPr>
              <w:t>07/2029</w:t>
            </w:r>
          </w:p>
        </w:tc>
        <w:tc>
          <w:tcPr>
            <w:tcW w:w="7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3CD76F4" w14:textId="09A3DB91">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3B65CBC0">
              <w:rPr>
                <w:rFonts w:ascii="Arial" w:hAnsi="Arial" w:eastAsia="Arial" w:cs="Arial"/>
                <w:noProof w:val="0"/>
                <w:sz w:val="24"/>
                <w:szCs w:val="24"/>
                <w:lang w:val="en-US"/>
              </w:rPr>
              <w:t>I will measure my success by monitoring several clear indicators. First, I will track my assignment grades and the quality of feedback I receive, looking for improvements in clarity, structure, and academic writing. Second, I will assess my confidence and participation in English‑medium academic tasks, such as reading, writing, and contributing to discussions. Third, I will evaluate my ability to meet deadlines consistently and manage my workload effectively alongside work and family responsibilities. Finally, I will review my progress with support services, such as academic skills workshops and language support, to ensure that I am developing steadily over time.</w:t>
            </w:r>
          </w:p>
        </w:tc>
      </w:tr>
    </w:tbl>
    <w:p w:rsidR="1E3A1E69" w:rsidP="1E3A1E69" w:rsidRDefault="1E3A1E69" w14:paraId="530D46CC" w14:textId="2E947ECD">
      <w:pPr>
        <w:spacing w:line="360" w:lineRule="auto"/>
        <w:rPr>
          <w:rFonts w:ascii="Arial" w:hAnsi="Arial"/>
          <w:b w:val="1"/>
          <w:bCs w:val="1"/>
          <w:noProof w:val="0"/>
          <w:sz w:val="24"/>
          <w:szCs w:val="24"/>
          <w:lang w:val="en-US"/>
        </w:rPr>
      </w:pPr>
    </w:p>
    <w:p w:rsidR="765A87F9" w:rsidP="545D0F86" w:rsidRDefault="765A87F9" w14:paraId="40A302EC" w14:textId="163E72B7">
      <w:pPr>
        <w:spacing w:line="360" w:lineRule="auto"/>
        <w:rPr>
          <w:rFonts w:ascii="Arial" w:hAnsi="Arial"/>
          <w:b w:val="1"/>
          <w:bCs w:val="1"/>
          <w:noProof w:val="0"/>
          <w:sz w:val="24"/>
          <w:szCs w:val="24"/>
          <w:lang w:val="en-US"/>
        </w:rPr>
      </w:pPr>
      <w:r w:rsidRPr="1E3A1E69" w:rsidR="1130510D">
        <w:rPr>
          <w:rFonts w:ascii="Arial" w:hAnsi="Arial"/>
          <w:b w:val="1"/>
          <w:bCs w:val="1"/>
          <w:noProof w:val="0"/>
          <w:sz w:val="24"/>
          <w:szCs w:val="24"/>
          <w:lang w:val="en-US"/>
        </w:rPr>
        <w:t>Steps to Achieving my Goa</w:t>
      </w:r>
      <w:r w:rsidRPr="1E3A1E69" w:rsidR="1130510D">
        <w:rPr>
          <w:rFonts w:ascii="Arial" w:hAnsi="Arial"/>
          <w:b w:val="1"/>
          <w:bCs w:val="1"/>
          <w:noProof w:val="0"/>
          <w:sz w:val="24"/>
          <w:szCs w:val="24"/>
          <w:lang w:val="en-US"/>
        </w:rPr>
        <w:t>l</w:t>
      </w:r>
    </w:p>
    <w:p w:rsidR="5BF5D1EF" w:rsidP="1E3A1E69" w:rsidRDefault="5BF5D1EF" w14:paraId="126FFDCF" w14:textId="3FC5C5F1">
      <w:pPr>
        <w:pStyle w:val="Normal"/>
        <w:spacing w:line="360" w:lineRule="auto"/>
      </w:pPr>
      <w:r w:rsidRPr="1E3A1E69" w:rsidR="5BF5D1EF">
        <w:rPr>
          <w:rFonts w:ascii="Arial" w:hAnsi="Arial" w:eastAsia="Arial" w:cs="Arial"/>
          <w:noProof w:val="0"/>
          <w:sz w:val="24"/>
          <w:szCs w:val="24"/>
          <w:lang w:val="en-US"/>
        </w:rPr>
        <w:t>1-Develop a consistent weekly study routine</w:t>
      </w:r>
    </w:p>
    <w:p w:rsidR="2169016D" w:rsidP="1E3A1E69" w:rsidRDefault="2169016D" w14:paraId="5047CB43" w14:textId="3281C429">
      <w:pPr>
        <w:pStyle w:val="Normal"/>
        <w:spacing w:line="360" w:lineRule="auto"/>
      </w:pPr>
      <w:r w:rsidRPr="1E3A1E69" w:rsidR="2169016D">
        <w:rPr>
          <w:rFonts w:ascii="Arial" w:hAnsi="Arial" w:eastAsia="Arial" w:cs="Arial"/>
          <w:noProof w:val="0"/>
          <w:sz w:val="24"/>
          <w:szCs w:val="24"/>
          <w:lang w:val="en-US"/>
        </w:rPr>
        <w:t>2: Strengthen my English‑medium academic skills</w:t>
      </w:r>
    </w:p>
    <w:p w:rsidR="6AE9D11C" w:rsidP="1E3A1E69" w:rsidRDefault="6AE9D11C" w14:paraId="12F31E22" w14:textId="7A184182">
      <w:pPr>
        <w:pStyle w:val="Normal"/>
        <w:spacing w:line="360" w:lineRule="auto"/>
      </w:pPr>
      <w:r w:rsidRPr="1E3A1E69" w:rsidR="6AE9D11C">
        <w:rPr>
          <w:rFonts w:ascii="Arial" w:hAnsi="Arial" w:eastAsia="Arial" w:cs="Arial"/>
          <w:noProof w:val="0"/>
          <w:sz w:val="24"/>
          <w:szCs w:val="24"/>
          <w:lang w:val="en-US"/>
        </w:rPr>
        <w:t>3-Build a clear long‑term career direction</w:t>
      </w:r>
    </w:p>
    <w:p w:rsidR="6118FCB6" w:rsidP="1E3A1E69" w:rsidRDefault="6118FCB6" w14:paraId="4C494026" w14:textId="7B7C6180">
      <w:pPr>
        <w:pStyle w:val="Normal"/>
        <w:spacing w:line="360" w:lineRule="auto"/>
      </w:pPr>
      <w:r w:rsidRPr="1E3A1E69" w:rsidR="6118FCB6">
        <w:rPr>
          <w:rFonts w:ascii="Arial" w:hAnsi="Arial" w:eastAsia="Arial" w:cs="Arial"/>
          <w:noProof w:val="0"/>
          <w:sz w:val="24"/>
          <w:szCs w:val="24"/>
          <w:lang w:val="en-US"/>
        </w:rPr>
        <w:t>4: Create a financial plan to support long‑term stability</w:t>
      </w:r>
    </w:p>
    <w:p w:rsidR="4B6CF0C5" w:rsidP="1E3A1E69" w:rsidRDefault="4B6CF0C5" w14:paraId="308895BF" w14:textId="546FDE7C">
      <w:pPr>
        <w:pStyle w:val="Normal"/>
        <w:spacing w:line="360" w:lineRule="auto"/>
      </w:pPr>
      <w:r w:rsidRPr="1E3A1E69" w:rsidR="4B6CF0C5">
        <w:rPr>
          <w:rFonts w:ascii="Arial" w:hAnsi="Arial" w:eastAsia="Arial" w:cs="Arial"/>
          <w:noProof w:val="0"/>
          <w:sz w:val="24"/>
          <w:szCs w:val="24"/>
          <w:lang w:val="en-US"/>
        </w:rPr>
        <w:t>5: Maintain resilience and wellbeing while balancing responsibilities</w:t>
      </w:r>
    </w:p>
    <w:tbl>
      <w:tblPr>
        <w:tblStyle w:val="TableNormal"/>
        <w:bidiVisual w:val="0"/>
        <w:tblW w:w="0" w:type="auto"/>
        <w:tblInd w:w="345" w:type="dxa"/>
        <w:tblLook w:val="01E0" w:firstRow="1" w:lastRow="1" w:firstColumn="1" w:lastColumn="1" w:noHBand="0" w:noVBand="0"/>
      </w:tblPr>
      <w:tblGrid>
        <w:gridCol w:w="6200"/>
        <w:gridCol w:w="1660"/>
        <w:gridCol w:w="1725"/>
      </w:tblGrid>
      <w:tr w:rsidR="545D0F86" w:rsidTr="1E3A1E69" w14:paraId="42383248">
        <w:trPr>
          <w:trHeight w:val="705"/>
        </w:trPr>
        <w:tc>
          <w:tcPr>
            <w:tcW w:w="620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28651052" w14:textId="55B6940B">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Description</w:t>
            </w:r>
          </w:p>
        </w:tc>
        <w:tc>
          <w:tcPr>
            <w:tcW w:w="166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106B5A84" w14:textId="5C22D811">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Time Estimate</w:t>
            </w:r>
          </w:p>
        </w:tc>
        <w:tc>
          <w:tcPr>
            <w:tcW w:w="17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151901DA" w:rsidP="545D0F86" w:rsidRDefault="151901DA" w14:paraId="059DF4A2" w14:textId="733445CF">
            <w:pPr>
              <w:pStyle w:val="Normal"/>
              <w:suppressLineNumbers w:val="0"/>
              <w:bidi w:val="0"/>
              <w:spacing w:before="0" w:beforeAutospacing="off" w:after="160" w:afterAutospacing="off" w:line="360" w:lineRule="auto"/>
              <w:ind w:left="0" w:right="0"/>
              <w:jc w:val="left"/>
              <w:rPr>
                <w:rFonts w:ascii="Arial" w:hAnsi="Arial"/>
                <w:b w:val="1"/>
                <w:bCs w:val="1"/>
                <w:color w:val="000000" w:themeColor="text1" w:themeTint="FF" w:themeShade="FF"/>
                <w:sz w:val="24"/>
                <w:szCs w:val="24"/>
                <w:lang w:val="en-US"/>
              </w:rPr>
            </w:pPr>
            <w:r w:rsidRPr="545D0F86" w:rsidR="151901DA">
              <w:rPr>
                <w:rFonts w:ascii="Arial" w:hAnsi="Arial"/>
                <w:b w:val="1"/>
                <w:bCs w:val="1"/>
                <w:color w:val="000000" w:themeColor="text1" w:themeTint="FF" w:themeShade="FF"/>
                <w:sz w:val="24"/>
                <w:szCs w:val="24"/>
                <w:lang w:val="en-US"/>
              </w:rPr>
              <w:t>Completion</w:t>
            </w:r>
            <w:r w:rsidRPr="545D0F86" w:rsidR="545D0F86">
              <w:rPr>
                <w:rFonts w:ascii="Arial" w:hAnsi="Arial"/>
                <w:b w:val="1"/>
                <w:bCs w:val="1"/>
                <w:color w:val="000000" w:themeColor="text1" w:themeTint="FF" w:themeShade="FF"/>
                <w:sz w:val="24"/>
                <w:szCs w:val="24"/>
                <w:lang w:val="en-US"/>
              </w:rPr>
              <w:t xml:space="preserve"> date</w:t>
            </w:r>
          </w:p>
        </w:tc>
      </w:tr>
      <w:tr w:rsidR="545D0F86" w:rsidTr="1E3A1E69" w14:paraId="3316C098">
        <w:trPr>
          <w:trHeight w:val="465"/>
        </w:trPr>
        <w:tc>
          <w:tcPr>
            <w:tcW w:w="6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C6137E7" w14:textId="5CDF011A">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33F430B6">
              <w:rPr>
                <w:rFonts w:ascii="Arial" w:hAnsi="Arial" w:eastAsia="Arial" w:cs="Arial"/>
                <w:noProof w:val="0"/>
                <w:sz w:val="24"/>
                <w:szCs w:val="24"/>
                <w:lang w:val="en-US"/>
              </w:rPr>
              <w:t>I will organise my study time by creating a weekly timetable that includes reading, writing, and assignment preparation. This will help me manage my responsibilities alongside work and family life.</w:t>
            </w:r>
          </w:p>
        </w:tc>
        <w:tc>
          <w:tcPr>
            <w:tcW w:w="16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3539EF2B" w14:textId="67B78883">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17B8A0C7">
              <w:rPr>
                <w:rFonts w:ascii="Arial" w:hAnsi="Arial"/>
                <w:sz w:val="24"/>
                <w:szCs w:val="24"/>
                <w:lang w:val="en-US"/>
              </w:rPr>
              <w:t>2-3 hours per day</w:t>
            </w:r>
          </w:p>
        </w:tc>
        <w:tc>
          <w:tcPr>
            <w:tcW w:w="17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7B0B973F" w14:textId="399FBD53">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172F5D1">
              <w:rPr>
                <w:rFonts w:ascii="Arial" w:hAnsi="Arial"/>
                <w:sz w:val="24"/>
                <w:szCs w:val="24"/>
                <w:lang w:val="en-US"/>
              </w:rPr>
              <w:t>04/2026</w:t>
            </w:r>
          </w:p>
        </w:tc>
      </w:tr>
      <w:tr w:rsidR="545D0F86" w:rsidTr="1E3A1E69" w14:paraId="74DC28F8">
        <w:trPr>
          <w:trHeight w:val="465"/>
        </w:trPr>
        <w:tc>
          <w:tcPr>
            <w:tcW w:w="6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759CCD60" w14:textId="0808B1AB">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76A12186">
              <w:rPr>
                <w:rFonts w:ascii="Arial" w:hAnsi="Arial" w:eastAsia="Arial" w:cs="Arial"/>
                <w:noProof w:val="0"/>
                <w:sz w:val="24"/>
                <w:szCs w:val="24"/>
                <w:lang w:val="en-US"/>
              </w:rPr>
              <w:t xml:space="preserve">I will attend academic‑skills workshops, </w:t>
            </w:r>
            <w:r w:rsidRPr="1E3A1E69" w:rsidR="76A12186">
              <w:rPr>
                <w:rFonts w:ascii="Arial" w:hAnsi="Arial" w:eastAsia="Arial" w:cs="Arial"/>
                <w:noProof w:val="0"/>
                <w:sz w:val="24"/>
                <w:szCs w:val="24"/>
                <w:lang w:val="en-US"/>
              </w:rPr>
              <w:t>practice</w:t>
            </w:r>
            <w:r w:rsidRPr="1E3A1E69" w:rsidR="76A12186">
              <w:rPr>
                <w:rFonts w:ascii="Arial" w:hAnsi="Arial" w:eastAsia="Arial" w:cs="Arial"/>
                <w:noProof w:val="0"/>
                <w:sz w:val="24"/>
                <w:szCs w:val="24"/>
                <w:lang w:val="en-US"/>
              </w:rPr>
              <w:t xml:space="preserve"> academic writing weekly, and apply feedback to improve clarity, structure, and confidence in English‑medium study.</w:t>
            </w:r>
          </w:p>
        </w:tc>
        <w:tc>
          <w:tcPr>
            <w:tcW w:w="16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6B70AB9E" w14:textId="46EB265C">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1B24B159">
              <w:rPr>
                <w:rFonts w:ascii="Arial" w:hAnsi="Arial"/>
                <w:sz w:val="24"/>
                <w:szCs w:val="24"/>
                <w:lang w:val="en-US"/>
              </w:rPr>
              <w:t xml:space="preserve">Weekly </w:t>
            </w:r>
          </w:p>
        </w:tc>
        <w:tc>
          <w:tcPr>
            <w:tcW w:w="17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54D05BC9" w14:textId="536D3BF1">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79D39E9E">
              <w:rPr>
                <w:rFonts w:ascii="Arial" w:hAnsi="Arial"/>
                <w:sz w:val="24"/>
                <w:szCs w:val="24"/>
                <w:lang w:val="en-US"/>
              </w:rPr>
              <w:t>July/2026</w:t>
            </w:r>
          </w:p>
        </w:tc>
      </w:tr>
      <w:tr w:rsidR="545D0F86" w:rsidTr="1E3A1E69" w14:paraId="4B119831">
        <w:trPr>
          <w:trHeight w:val="465"/>
        </w:trPr>
        <w:tc>
          <w:tcPr>
            <w:tcW w:w="6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478260B" w14:textId="55FEFC00">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6D3A3BD4">
              <w:rPr>
                <w:rFonts w:ascii="Arial" w:hAnsi="Arial" w:eastAsia="Arial" w:cs="Arial"/>
                <w:noProof w:val="0"/>
                <w:sz w:val="24"/>
                <w:szCs w:val="24"/>
                <w:lang w:val="en-US"/>
              </w:rPr>
              <w:t>I will meet with a careers advisor, research job roles that match my qualifications, and identify one realistic career pathway that aligns with my long‑term goals.</w:t>
            </w:r>
          </w:p>
        </w:tc>
        <w:tc>
          <w:tcPr>
            <w:tcW w:w="16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1CA36ADB" w14:textId="40CA9474">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0D9D4B8B">
              <w:rPr>
                <w:rFonts w:ascii="Arial" w:hAnsi="Arial"/>
                <w:sz w:val="24"/>
                <w:szCs w:val="24"/>
                <w:lang w:val="en-US"/>
              </w:rPr>
              <w:t>4-6 weeks</w:t>
            </w:r>
          </w:p>
        </w:tc>
        <w:tc>
          <w:tcPr>
            <w:tcW w:w="17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292991C0" w14:textId="1BD17F8F">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F4E0785">
              <w:rPr>
                <w:rFonts w:ascii="Arial" w:hAnsi="Arial"/>
                <w:sz w:val="24"/>
                <w:szCs w:val="24"/>
                <w:lang w:val="en-US"/>
              </w:rPr>
              <w:t>July 2026</w:t>
            </w:r>
          </w:p>
        </w:tc>
      </w:tr>
      <w:tr w:rsidR="545D0F86" w:rsidTr="1E3A1E69" w14:paraId="1F5F9E90">
        <w:trPr>
          <w:trHeight w:val="465"/>
        </w:trPr>
        <w:tc>
          <w:tcPr>
            <w:tcW w:w="6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6A39D6FC" w14:textId="78D18050">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23655EB5">
              <w:rPr>
                <w:rFonts w:ascii="Arial" w:hAnsi="Arial" w:eastAsia="Arial" w:cs="Arial"/>
                <w:noProof w:val="0"/>
                <w:sz w:val="24"/>
                <w:szCs w:val="24"/>
                <w:lang w:val="en-US"/>
              </w:rPr>
              <w:t>I will use my financial knowledge to create a personal budget, track spending, and set achievable savings goals that support my family’s future.</w:t>
            </w:r>
          </w:p>
        </w:tc>
        <w:tc>
          <w:tcPr>
            <w:tcW w:w="16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54CBD1F2" w14:textId="2C0C0364">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08141682">
              <w:rPr>
                <w:rFonts w:ascii="Arial" w:hAnsi="Arial"/>
                <w:sz w:val="24"/>
                <w:szCs w:val="24"/>
                <w:lang w:val="en-US"/>
              </w:rPr>
              <w:t>1-2 hours per week</w:t>
            </w:r>
          </w:p>
        </w:tc>
        <w:tc>
          <w:tcPr>
            <w:tcW w:w="17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0EBC49DB" w14:textId="409D135A">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532BCA9C">
              <w:rPr>
                <w:rFonts w:ascii="Arial" w:hAnsi="Arial"/>
                <w:sz w:val="24"/>
                <w:szCs w:val="24"/>
                <w:lang w:val="en-US"/>
              </w:rPr>
              <w:t>May 2026</w:t>
            </w:r>
          </w:p>
        </w:tc>
      </w:tr>
      <w:tr w:rsidR="545D0F86" w:rsidTr="1E3A1E69" w14:paraId="155ED182">
        <w:trPr>
          <w:trHeight w:val="465"/>
        </w:trPr>
        <w:tc>
          <w:tcPr>
            <w:tcW w:w="62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F4604BF" w14:textId="21F48448">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F980C43">
              <w:rPr>
                <w:rFonts w:ascii="Arial" w:hAnsi="Arial" w:eastAsia="Arial" w:cs="Arial"/>
                <w:noProof w:val="0"/>
                <w:sz w:val="24"/>
                <w:szCs w:val="24"/>
                <w:lang w:val="en-US"/>
              </w:rPr>
              <w:t xml:space="preserve">I will create a balanced weekly routine that supports my well-being, monitors my stress levels, and </w:t>
            </w:r>
            <w:r w:rsidRPr="1E3A1E69" w:rsidR="4F980C43">
              <w:rPr>
                <w:rFonts w:ascii="Arial" w:hAnsi="Arial" w:eastAsia="Arial" w:cs="Arial"/>
                <w:noProof w:val="0"/>
                <w:sz w:val="24"/>
                <w:szCs w:val="24"/>
                <w:lang w:val="en-US"/>
              </w:rPr>
              <w:t>adjusts</w:t>
            </w:r>
            <w:r w:rsidRPr="1E3A1E69" w:rsidR="4F980C43">
              <w:rPr>
                <w:rFonts w:ascii="Arial" w:hAnsi="Arial" w:eastAsia="Arial" w:cs="Arial"/>
                <w:noProof w:val="0"/>
                <w:sz w:val="24"/>
                <w:szCs w:val="24"/>
                <w:lang w:val="en-US"/>
              </w:rPr>
              <w:t xml:space="preserve"> my schedule when needed to avoid burnout.</w:t>
            </w:r>
          </w:p>
        </w:tc>
        <w:tc>
          <w:tcPr>
            <w:tcW w:w="16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3B15D1D2" w14:textId="133A34E6">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6810FC79">
              <w:rPr>
                <w:rFonts w:ascii="Arial" w:hAnsi="Arial"/>
                <w:sz w:val="24"/>
                <w:szCs w:val="24"/>
                <w:lang w:val="en-US"/>
              </w:rPr>
              <w:t>Monthly review</w:t>
            </w:r>
          </w:p>
        </w:tc>
        <w:tc>
          <w:tcPr>
            <w:tcW w:w="17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545D0F86" w:rsidRDefault="545D0F86" w14:paraId="05A93C43" w14:textId="07BEFBC8">
            <w:pPr>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6907BE55">
              <w:rPr>
                <w:rFonts w:ascii="Arial" w:hAnsi="Arial"/>
                <w:sz w:val="24"/>
                <w:szCs w:val="24"/>
                <w:lang w:val="en-US"/>
              </w:rPr>
              <w:t>April 2026</w:t>
            </w:r>
          </w:p>
        </w:tc>
      </w:tr>
    </w:tbl>
    <w:p w:rsidR="1E3A1E69" w:rsidRDefault="1E3A1E69" w14:paraId="2435FEA8" w14:textId="085374F1"/>
    <w:p w:rsidR="765A87F9" w:rsidP="545D0F86" w:rsidRDefault="765A87F9" w14:paraId="41F551E1" w14:textId="6A25655B">
      <w:pPr>
        <w:spacing w:line="360" w:lineRule="auto"/>
        <w:rPr>
          <w:rFonts w:ascii="Arial" w:hAnsi="Arial"/>
          <w:b w:val="1"/>
          <w:bCs w:val="1"/>
          <w:noProof w:val="0"/>
          <w:sz w:val="24"/>
          <w:szCs w:val="24"/>
          <w:lang w:val="en-US"/>
        </w:rPr>
      </w:pPr>
      <w:r w:rsidRPr="545D0F86" w:rsidR="1130510D">
        <w:rPr>
          <w:rFonts w:ascii="Arial" w:hAnsi="Arial"/>
          <w:b w:val="1"/>
          <w:bCs w:val="1"/>
          <w:noProof w:val="0"/>
          <w:sz w:val="24"/>
          <w:szCs w:val="24"/>
          <w:lang w:val="en-US"/>
        </w:rPr>
        <w:t xml:space="preserve"> </w:t>
      </w:r>
    </w:p>
    <w:p w:rsidR="765A87F9" w:rsidP="545D0F86" w:rsidRDefault="765A87F9" w14:paraId="15CC1D4F" w14:textId="165D336E">
      <w:pPr>
        <w:spacing w:line="360" w:lineRule="auto"/>
        <w:rPr>
          <w:rFonts w:ascii="Arial" w:hAnsi="Arial"/>
          <w:b w:val="1"/>
          <w:bCs w:val="1"/>
          <w:noProof w:val="0"/>
          <w:sz w:val="24"/>
          <w:szCs w:val="24"/>
          <w:lang w:val="en-US"/>
        </w:rPr>
      </w:pPr>
      <w:r w:rsidRPr="545D0F86" w:rsidR="1130510D">
        <w:rPr>
          <w:rFonts w:ascii="Arial" w:hAnsi="Arial"/>
          <w:b w:val="1"/>
          <w:bCs w:val="1"/>
          <w:noProof w:val="0"/>
          <w:sz w:val="24"/>
          <w:szCs w:val="24"/>
          <w:lang w:val="en-US"/>
        </w:rPr>
        <w:t xml:space="preserve"> </w:t>
      </w:r>
    </w:p>
    <w:tbl>
      <w:tblPr>
        <w:tblStyle w:val="TableNormal"/>
        <w:bidiVisual w:val="0"/>
        <w:tblW w:w="0" w:type="auto"/>
        <w:tblInd w:w="375" w:type="dxa"/>
        <w:tblLook w:val="01E0" w:firstRow="1" w:lastRow="1" w:firstColumn="1" w:lastColumn="1" w:noHBand="0" w:noVBand="0"/>
      </w:tblPr>
      <w:tblGrid>
        <w:gridCol w:w="3240"/>
        <w:gridCol w:w="6120"/>
      </w:tblGrid>
      <w:tr w:rsidR="545D0F86" w:rsidTr="1E3A1E69" w14:paraId="79E1F5E8">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414A6E3C" w14:textId="6176E168">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Obstacles that may arise</w:t>
            </w:r>
          </w:p>
        </w:tc>
        <w:tc>
          <w:tcPr>
            <w:tcW w:w="612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04B60FC9" w14:textId="293C29C0">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How I will respond</w:t>
            </w:r>
          </w:p>
        </w:tc>
      </w:tr>
      <w:tr w:rsidR="545D0F86" w:rsidTr="1E3A1E69" w14:paraId="0E52AA15">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CCAE98D" w14:textId="76B60746">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3A45C5FA">
              <w:rPr>
                <w:rFonts w:ascii="Arial" w:hAnsi="Arial" w:eastAsia="Arial" w:cs="Arial"/>
                <w:noProof w:val="0"/>
                <w:sz w:val="24"/>
                <w:szCs w:val="24"/>
                <w:lang w:val="en-US"/>
              </w:rPr>
              <w:t>Balancing study, work, and family responsibilities</w:t>
            </w:r>
          </w:p>
        </w:tc>
        <w:tc>
          <w:tcPr>
            <w:tcW w:w="61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328A212E" w14:textId="45A16369">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C34CC5A">
              <w:rPr>
                <w:rFonts w:ascii="Arial" w:hAnsi="Arial" w:eastAsia="Arial" w:cs="Arial"/>
                <w:noProof w:val="0"/>
                <w:sz w:val="24"/>
                <w:szCs w:val="24"/>
                <w:lang w:val="en-US"/>
              </w:rPr>
              <w:t>One obstacle I may face is managing my academic workload alongside my responsibilities as a parent and my self‑employed work. This pressure may affect my ability to meet deadlines or maintain a consistent study routine. I will respond by creating a structured weekly timetable, prioritising tasks, and using planning tools to organise my time more effectively. I will also seek support from tutors if I begin to fall behind, ensuring that I stay on track without compromising my wellbeing.</w:t>
            </w:r>
          </w:p>
        </w:tc>
      </w:tr>
      <w:tr w:rsidR="545D0F86" w:rsidTr="1E3A1E69" w14:paraId="4D7F1417">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398E68E1" w14:textId="2B66640B">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3FB9AC90">
              <w:rPr>
                <w:rFonts w:ascii="Arial" w:hAnsi="Arial" w:eastAsia="Arial" w:cs="Arial"/>
                <w:noProof w:val="0"/>
                <w:sz w:val="24"/>
                <w:szCs w:val="24"/>
                <w:lang w:val="en-US"/>
              </w:rPr>
              <w:t>Adapting to English‑medium academic expectations</w:t>
            </w:r>
          </w:p>
        </w:tc>
        <w:tc>
          <w:tcPr>
            <w:tcW w:w="61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4CC2C15D" w14:textId="5A1550AF">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EC3E99E">
              <w:rPr>
                <w:rFonts w:ascii="Arial" w:hAnsi="Arial" w:eastAsia="Arial" w:cs="Arial"/>
                <w:noProof w:val="0"/>
                <w:sz w:val="24"/>
                <w:szCs w:val="24"/>
                <w:lang w:val="en-US"/>
              </w:rPr>
              <w:t xml:space="preserve">Another challenge may be continuing to adjust to English‑medium academic writing and reading, especially since my earlier education was in Arabic. This may affect my confidence and slow down my progress. I will respond by attending academic‑skills workshops, </w:t>
            </w:r>
            <w:r w:rsidRPr="1E3A1E69" w:rsidR="4EC3E99E">
              <w:rPr>
                <w:rFonts w:ascii="Arial" w:hAnsi="Arial" w:eastAsia="Arial" w:cs="Arial"/>
                <w:noProof w:val="0"/>
                <w:sz w:val="24"/>
                <w:szCs w:val="24"/>
                <w:lang w:val="en-US"/>
              </w:rPr>
              <w:t>practicing</w:t>
            </w:r>
            <w:r w:rsidRPr="1E3A1E69" w:rsidR="4EC3E99E">
              <w:rPr>
                <w:rFonts w:ascii="Arial" w:hAnsi="Arial" w:eastAsia="Arial" w:cs="Arial"/>
                <w:noProof w:val="0"/>
                <w:sz w:val="24"/>
                <w:szCs w:val="24"/>
                <w:lang w:val="en-US"/>
              </w:rPr>
              <w:t xml:space="preserve"> regularly, and applying feedback to improve clarity and accuracy. I will also use language‑support services to strengthen my academic communication.</w:t>
            </w:r>
          </w:p>
        </w:tc>
      </w:tr>
      <w:tr w:rsidR="545D0F86" w:rsidTr="1E3A1E69" w14:paraId="782C9392">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60B80D83" w14:textId="05E8CD80">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13DEA22D">
              <w:rPr>
                <w:rFonts w:ascii="Arial" w:hAnsi="Arial" w:eastAsia="Arial" w:cs="Arial"/>
                <w:noProof w:val="0"/>
                <w:sz w:val="24"/>
                <w:szCs w:val="24"/>
                <w:lang w:val="en-US"/>
              </w:rPr>
              <w:t>Maintaining confidence after a long break from education</w:t>
            </w:r>
          </w:p>
        </w:tc>
        <w:tc>
          <w:tcPr>
            <w:tcW w:w="61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15E743B3" w14:textId="67C88C20">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292F10A4">
              <w:rPr>
                <w:rFonts w:ascii="Arial" w:hAnsi="Arial" w:eastAsia="Arial" w:cs="Arial"/>
                <w:noProof w:val="0"/>
                <w:sz w:val="24"/>
                <w:szCs w:val="24"/>
                <w:lang w:val="en-US"/>
              </w:rPr>
              <w:t>Returning to higher education after ten years may lead to moments of self‑doubt, especially when facing unfamiliar academic tasks. I may worry about whether I can meet expectations or keep up with other students. I will respond by setting realistic goals, reviewing my progress each term, and reminding myself of the resilience I developed through my experiences of migration, employment challenges, and previous academic success. Seeking feedback will also help me identify strengths and areas for improvement.</w:t>
            </w:r>
          </w:p>
        </w:tc>
      </w:tr>
      <w:tr w:rsidR="545D0F86" w:rsidTr="1E3A1E69" w14:paraId="400AF0F4">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17BBCD78" w14:textId="786D35CA">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1605E33C">
              <w:rPr>
                <w:rFonts w:ascii="Arial" w:hAnsi="Arial" w:eastAsia="Arial" w:cs="Arial"/>
                <w:noProof w:val="0"/>
                <w:sz w:val="24"/>
                <w:szCs w:val="24"/>
                <w:lang w:val="en-US"/>
              </w:rPr>
              <w:t>Navigating structural barriers in the UK job market</w:t>
            </w:r>
          </w:p>
        </w:tc>
        <w:tc>
          <w:tcPr>
            <w:tcW w:w="61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51930BBD" w14:textId="16F820F0">
            <w:pPr>
              <w:pStyle w:val="Normal"/>
              <w:spacing w:line="360" w:lineRule="auto"/>
              <w:rPr>
                <w:rFonts w:ascii="Arial" w:hAnsi="Arial"/>
                <w:sz w:val="24"/>
                <w:szCs w:val="24"/>
                <w:lang w:val="en-US"/>
              </w:rPr>
            </w:pPr>
            <w:r w:rsidRPr="1E3A1E69" w:rsidR="545D0F86">
              <w:rPr>
                <w:rFonts w:ascii="Arial" w:hAnsi="Arial"/>
                <w:sz w:val="24"/>
                <w:szCs w:val="24"/>
                <w:lang w:val="en-US"/>
              </w:rPr>
              <w:t xml:space="preserve"> </w:t>
            </w:r>
            <w:r w:rsidRPr="1E3A1E69" w:rsidR="434CF5FD">
              <w:rPr>
                <w:rFonts w:ascii="Arial" w:hAnsi="Arial" w:eastAsia="Arial" w:cs="Arial"/>
                <w:noProof w:val="0"/>
                <w:sz w:val="24"/>
                <w:szCs w:val="24"/>
                <w:lang w:val="en-US"/>
              </w:rPr>
              <w:t xml:space="preserve">As a highly educated migrant, I may continue to face challenges in accessing roles that match my qualifications. This could affect my motivation and long‑term career planning. I will respond by working closely with </w:t>
            </w:r>
            <w:r w:rsidRPr="1E3A1E69" w:rsidR="434CF5FD">
              <w:rPr>
                <w:rFonts w:ascii="Arial" w:hAnsi="Arial" w:eastAsia="Arial" w:cs="Arial"/>
                <w:noProof w:val="0"/>
                <w:sz w:val="24"/>
                <w:szCs w:val="24"/>
                <w:lang w:val="en-US"/>
              </w:rPr>
              <w:t>careers</w:t>
            </w:r>
            <w:r w:rsidRPr="1E3A1E69" w:rsidR="434CF5FD">
              <w:rPr>
                <w:rFonts w:ascii="Arial" w:hAnsi="Arial" w:eastAsia="Arial" w:cs="Arial"/>
                <w:noProof w:val="0"/>
                <w:sz w:val="24"/>
                <w:szCs w:val="24"/>
                <w:lang w:val="en-US"/>
              </w:rPr>
              <w:t xml:space="preserve"> advisors, researching realistic pathways, and building skills that increase my employability. I will also use my financial knowledge to plan for stability while I work towards a suitable career.</w:t>
            </w:r>
          </w:p>
        </w:tc>
      </w:tr>
      <w:tr w:rsidR="1E3A1E69" w:rsidTr="1E3A1E69" w14:paraId="076F67A5">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34CF5FD" w:rsidP="1E3A1E69" w:rsidRDefault="434CF5FD" w14:paraId="6CF9856F" w14:textId="79E5537A">
            <w:pPr>
              <w:pStyle w:val="Normal"/>
              <w:bidi w:val="0"/>
              <w:spacing w:line="360" w:lineRule="auto"/>
            </w:pPr>
            <w:r w:rsidRPr="1E3A1E69" w:rsidR="434CF5FD">
              <w:rPr>
                <w:rFonts w:ascii="Arial" w:hAnsi="Arial" w:eastAsia="Arial" w:cs="Arial"/>
                <w:noProof w:val="0"/>
                <w:sz w:val="24"/>
                <w:szCs w:val="24"/>
                <w:lang w:val="en-US"/>
              </w:rPr>
              <w:t>Managing stress and maintaining wellbeing</w:t>
            </w:r>
          </w:p>
        </w:tc>
        <w:tc>
          <w:tcPr>
            <w:tcW w:w="61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434CF5FD" w:rsidP="1E3A1E69" w:rsidRDefault="434CF5FD" w14:paraId="667A9102" w14:textId="3DC3587C">
            <w:pPr>
              <w:pStyle w:val="Normal"/>
              <w:bidi w:val="0"/>
              <w:spacing w:line="360" w:lineRule="auto"/>
            </w:pPr>
            <w:r w:rsidRPr="1E3A1E69" w:rsidR="434CF5FD">
              <w:rPr>
                <w:rFonts w:ascii="Arial" w:hAnsi="Arial" w:eastAsia="Arial" w:cs="Arial"/>
                <w:noProof w:val="0"/>
                <w:sz w:val="24"/>
                <w:szCs w:val="24"/>
                <w:lang w:val="en-US"/>
              </w:rPr>
              <w:t xml:space="preserve">Balancing study, work, and family life may lead to stress or fatigue, especially during busy academic periods. I will respond by reviewing my routine monthly, adjusting my workload when necessary, and using wellbeing resources offered by the university. </w:t>
            </w:r>
            <w:r w:rsidRPr="1E3A1E69" w:rsidR="434CF5FD">
              <w:rPr>
                <w:rFonts w:ascii="Arial" w:hAnsi="Arial" w:eastAsia="Arial" w:cs="Arial"/>
                <w:noProof w:val="0"/>
                <w:sz w:val="24"/>
                <w:szCs w:val="24"/>
                <w:lang w:val="en-US"/>
              </w:rPr>
              <w:t>Maintaining</w:t>
            </w:r>
            <w:r w:rsidRPr="1E3A1E69" w:rsidR="434CF5FD">
              <w:rPr>
                <w:rFonts w:ascii="Arial" w:hAnsi="Arial" w:eastAsia="Arial" w:cs="Arial"/>
                <w:noProof w:val="0"/>
                <w:sz w:val="24"/>
                <w:szCs w:val="24"/>
                <w:lang w:val="en-US"/>
              </w:rPr>
              <w:t xml:space="preserve"> a healthy balance will help me stay motivated and avoid </w:t>
            </w:r>
            <w:r w:rsidRPr="1E3A1E69" w:rsidR="434CF5FD">
              <w:rPr>
                <w:rFonts w:ascii="Arial" w:hAnsi="Arial" w:eastAsia="Arial" w:cs="Arial"/>
                <w:noProof w:val="0"/>
                <w:sz w:val="24"/>
                <w:szCs w:val="24"/>
                <w:lang w:val="en-US"/>
              </w:rPr>
              <w:t>burning out</w:t>
            </w:r>
            <w:r w:rsidRPr="1E3A1E69" w:rsidR="434CF5FD">
              <w:rPr>
                <w:rFonts w:ascii="Arial" w:hAnsi="Arial" w:eastAsia="Arial" w:cs="Arial"/>
                <w:noProof w:val="0"/>
                <w:sz w:val="24"/>
                <w:szCs w:val="24"/>
                <w:lang w:val="en-US"/>
              </w:rPr>
              <w:t>.</w:t>
            </w:r>
          </w:p>
        </w:tc>
      </w:tr>
    </w:tbl>
    <w:p w:rsidR="765A87F9" w:rsidP="545D0F86" w:rsidRDefault="765A87F9" w14:paraId="7B463404" w14:textId="44B3C7DA">
      <w:pPr>
        <w:spacing w:line="360" w:lineRule="auto"/>
        <w:rPr>
          <w:rFonts w:ascii="Arial" w:hAnsi="Arial"/>
          <w:b w:val="1"/>
          <w:bCs w:val="1"/>
          <w:noProof w:val="0"/>
          <w:sz w:val="24"/>
          <w:szCs w:val="24"/>
          <w:lang w:val="en-US"/>
        </w:rPr>
      </w:pPr>
      <w:r w:rsidRPr="545D0F86" w:rsidR="1130510D">
        <w:rPr>
          <w:rFonts w:ascii="Arial" w:hAnsi="Arial"/>
          <w:b w:val="1"/>
          <w:bCs w:val="1"/>
          <w:noProof w:val="0"/>
          <w:sz w:val="24"/>
          <w:szCs w:val="24"/>
          <w:lang w:val="en-US"/>
        </w:rPr>
        <w:t xml:space="preserve"> </w:t>
      </w:r>
    </w:p>
    <w:p w:rsidR="765A87F9" w:rsidP="545D0F86" w:rsidRDefault="765A87F9" w14:paraId="5F6CC923" w14:textId="3889B3B5">
      <w:pPr>
        <w:spacing w:line="360" w:lineRule="auto"/>
        <w:rPr>
          <w:rFonts w:ascii="Arial" w:hAnsi="Arial"/>
          <w:b w:val="1"/>
          <w:bCs w:val="1"/>
          <w:noProof w:val="0"/>
          <w:sz w:val="24"/>
          <w:szCs w:val="24"/>
          <w:lang w:val="en-US"/>
        </w:rPr>
      </w:pPr>
    </w:p>
    <w:tbl>
      <w:tblPr>
        <w:tblStyle w:val="TableNormal"/>
        <w:bidiVisual w:val="0"/>
        <w:tblW w:w="0" w:type="auto"/>
        <w:tblInd w:w="375" w:type="dxa"/>
        <w:tblLook w:val="01E0" w:firstRow="1" w:lastRow="1" w:firstColumn="1" w:lastColumn="1" w:noHBand="0" w:noVBand="0"/>
      </w:tblPr>
      <w:tblGrid>
        <w:gridCol w:w="4680"/>
        <w:gridCol w:w="4680"/>
      </w:tblGrid>
      <w:tr w:rsidR="545D0F86" w:rsidTr="1E3A1E69" w14:paraId="5AFDC267">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5A06C3A0" w14:textId="5D8311FB">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Helpful Tools</w:t>
            </w:r>
          </w:p>
        </w:tc>
        <w:tc>
          <w:tcPr>
            <w:tcW w:w="4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45D0F86" w:rsidP="545D0F86" w:rsidRDefault="545D0F86" w14:paraId="7E226698" w14:textId="5102469F">
            <w:pPr>
              <w:spacing w:line="360" w:lineRule="auto"/>
              <w:rPr>
                <w:rFonts w:ascii="Arial" w:hAnsi="Arial"/>
                <w:b w:val="1"/>
                <w:bCs w:val="1"/>
                <w:color w:val="000000" w:themeColor="text1" w:themeTint="FF" w:themeShade="FF"/>
                <w:sz w:val="24"/>
                <w:szCs w:val="24"/>
                <w:lang w:val="en-US"/>
              </w:rPr>
            </w:pPr>
            <w:r w:rsidRPr="545D0F86" w:rsidR="545D0F86">
              <w:rPr>
                <w:rFonts w:ascii="Arial" w:hAnsi="Arial"/>
                <w:b w:val="1"/>
                <w:bCs w:val="1"/>
                <w:color w:val="000000" w:themeColor="text1" w:themeTint="FF" w:themeShade="FF"/>
                <w:sz w:val="24"/>
                <w:szCs w:val="24"/>
                <w:lang w:val="en-US"/>
              </w:rPr>
              <w:t>Helpful Resources</w:t>
            </w:r>
          </w:p>
        </w:tc>
      </w:tr>
      <w:tr w:rsidR="545D0F86" w:rsidTr="1E3A1E69" w14:paraId="6D30665B">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278F3B0A" w14:textId="1904293C">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6807F469">
              <w:rPr>
                <w:rFonts w:ascii="Arial" w:hAnsi="Arial" w:eastAsia="Arial" w:cs="Arial"/>
                <w:noProof w:val="0"/>
                <w:sz w:val="24"/>
                <w:szCs w:val="24"/>
                <w:lang w:val="en-US"/>
              </w:rPr>
              <w:t>Digital planners and calendars for organising study time.</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3D177187" w14:textId="769A72AE">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32494BA4">
              <w:rPr>
                <w:rFonts w:ascii="Arial" w:hAnsi="Arial" w:eastAsia="Arial" w:cs="Arial"/>
                <w:noProof w:val="0"/>
                <w:sz w:val="24"/>
                <w:szCs w:val="24"/>
                <w:lang w:val="en-US"/>
              </w:rPr>
              <w:t>Academic Skills Team for writing, referencing, and study support.</w:t>
            </w:r>
          </w:p>
        </w:tc>
      </w:tr>
      <w:tr w:rsidR="545D0F86" w:rsidTr="1E3A1E69" w14:paraId="51ACE781">
        <w:trPr>
          <w:trHeight w:val="43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7C05AA3A" w14:textId="26573CC6">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0249A6D5">
              <w:rPr>
                <w:rFonts w:ascii="Arial" w:hAnsi="Arial" w:eastAsia="Arial" w:cs="Arial"/>
                <w:noProof w:val="0"/>
                <w:sz w:val="24"/>
                <w:szCs w:val="24"/>
                <w:lang w:val="en-US"/>
              </w:rPr>
              <w:t>Microsoft Word, PowerPoint, and OneDrive for producing and storing academic work.</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28998C11" w14:textId="0AA70F0D">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6F67F835">
              <w:rPr>
                <w:rFonts w:ascii="Arial" w:hAnsi="Arial" w:eastAsia="Arial" w:cs="Arial"/>
                <w:noProof w:val="0"/>
                <w:sz w:val="24"/>
                <w:szCs w:val="24"/>
                <w:lang w:val="en-US"/>
              </w:rPr>
              <w:t>Library and Learning Resources for research and academic materials</w:t>
            </w:r>
          </w:p>
        </w:tc>
      </w:tr>
      <w:tr w:rsidR="545D0F86" w:rsidTr="1E3A1E69" w14:paraId="571C3E45">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2F9B9773" w14:textId="54D69E6E">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347DBDA9">
              <w:rPr>
                <w:rFonts w:ascii="Arial" w:hAnsi="Arial" w:eastAsia="Arial" w:cs="Arial"/>
                <w:noProof w:val="0"/>
                <w:sz w:val="24"/>
                <w:szCs w:val="24"/>
                <w:lang w:val="en-US"/>
              </w:rPr>
              <w:t>Moodle for accessing assignments, feedback, and learning materials.</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45D0F86" w:rsidP="1E3A1E69" w:rsidRDefault="545D0F86" w14:paraId="46C1F33E" w14:textId="352E04D7">
            <w:pPr>
              <w:pStyle w:val="Normal"/>
              <w:spacing w:line="360" w:lineRule="auto"/>
              <w:rPr>
                <w:rFonts w:ascii="Arial" w:hAnsi="Arial"/>
                <w:b w:val="1"/>
                <w:bCs w:val="1"/>
                <w:sz w:val="24"/>
                <w:szCs w:val="24"/>
                <w:lang w:val="en-US"/>
              </w:rPr>
            </w:pPr>
            <w:r w:rsidRPr="1E3A1E69" w:rsidR="545D0F86">
              <w:rPr>
                <w:rFonts w:ascii="Arial" w:hAnsi="Arial"/>
                <w:b w:val="1"/>
                <w:bCs w:val="1"/>
                <w:sz w:val="24"/>
                <w:szCs w:val="24"/>
                <w:lang w:val="en-US"/>
              </w:rPr>
              <w:t xml:space="preserve"> </w:t>
            </w:r>
            <w:r w:rsidRPr="1E3A1E69" w:rsidR="164B3054">
              <w:rPr>
                <w:rFonts w:ascii="Arial" w:hAnsi="Arial" w:eastAsia="Arial" w:cs="Arial"/>
                <w:noProof w:val="0"/>
                <w:sz w:val="24"/>
                <w:szCs w:val="24"/>
                <w:lang w:val="en-US"/>
              </w:rPr>
              <w:t>Library and Learning Resources for research and academic materials</w:t>
            </w:r>
          </w:p>
        </w:tc>
      </w:tr>
    </w:tbl>
    <w:p w:rsidR="765A87F9" w:rsidP="545D0F86" w:rsidRDefault="765A87F9" w14:paraId="1DEBC013" w14:textId="2F6E809B">
      <w:pPr>
        <w:spacing w:line="360" w:lineRule="auto"/>
        <w:rPr>
          <w:rFonts w:ascii="Arial" w:hAnsi="Arial"/>
          <w:b w:val="1"/>
          <w:bCs w:val="1"/>
          <w:noProof w:val="0"/>
          <w:sz w:val="24"/>
          <w:szCs w:val="24"/>
          <w:lang w:val="en-US"/>
        </w:rPr>
      </w:pPr>
    </w:p>
    <w:p w:rsidR="765A87F9" w:rsidP="545D0F86" w:rsidRDefault="765A87F9" w14:paraId="7B9BFA90" w14:textId="471C7C15">
      <w:pPr>
        <w:spacing w:line="360" w:lineRule="auto"/>
        <w:rPr>
          <w:rFonts w:ascii="Arial" w:hAnsi="Arial"/>
          <w:b w:val="1"/>
          <w:bCs w:val="1"/>
          <w:noProof w:val="0"/>
          <w:sz w:val="24"/>
          <w:szCs w:val="24"/>
          <w:lang w:val="en-US"/>
        </w:rPr>
      </w:pPr>
    </w:p>
    <w:p w:rsidR="765A87F9" w:rsidP="1E3A1E69" w:rsidRDefault="765A87F9" w14:paraId="71BDB8A9" w14:textId="656E087C">
      <w:pPr>
        <w:pStyle w:val="Normal"/>
        <w:spacing w:line="360" w:lineRule="auto"/>
        <w:rPr>
          <w:rFonts w:ascii="Arial" w:hAnsi="Arial"/>
          <w:b w:val="0"/>
          <w:bCs w:val="0"/>
          <w:noProof w:val="0"/>
          <w:sz w:val="24"/>
          <w:szCs w:val="24"/>
          <w:lang w:val="en-US"/>
        </w:rPr>
      </w:pPr>
    </w:p>
    <w:p w:rsidR="3276D106" w:rsidP="765A87F9" w:rsidRDefault="3276D106" w14:paraId="63710A83" w14:textId="7AF136D5">
      <w:pPr>
        <w:spacing w:line="360" w:lineRule="auto"/>
        <w:rPr>
          <w:b/>
          <w:bCs/>
        </w:rPr>
      </w:pPr>
      <w:r w:rsidRPr="765A87F9">
        <w:rPr>
          <w:b/>
          <w:bCs/>
        </w:rPr>
        <w:t>References</w:t>
      </w:r>
    </w:p>
    <w:p w:rsidR="34D720C4" w:rsidP="765A87F9" w:rsidRDefault="34D720C4" w14:paraId="44C2352B" w14:textId="7CCB0C7A">
      <w:pPr>
        <w:spacing w:line="360" w:lineRule="auto"/>
      </w:pPr>
      <w:r w:rsidRPr="765A87F9">
        <w:t xml:space="preserve">Abendroth, A.K., 2022. Transitions to parenthood, flexible working and time-based work-to-family conflicts: A gendered life course and organisational change perspective. </w:t>
      </w:r>
      <w:r w:rsidRPr="765A87F9">
        <w:rPr>
          <w:i/>
          <w:iCs/>
        </w:rPr>
        <w:t>JFR-Journal of Family Research</w:t>
      </w:r>
      <w:r w:rsidRPr="765A87F9">
        <w:t xml:space="preserve">, </w:t>
      </w:r>
      <w:r w:rsidRPr="765A87F9">
        <w:rPr>
          <w:i/>
          <w:iCs/>
        </w:rPr>
        <w:t>34</w:t>
      </w:r>
      <w:r w:rsidRPr="765A87F9">
        <w:t>(4), pp.1033-1055.</w:t>
      </w:r>
    </w:p>
    <w:p w:rsidR="4EE77335" w:rsidP="765A87F9" w:rsidRDefault="4EE77335" w14:paraId="5701F306" w14:textId="51575A72">
      <w:pPr>
        <w:spacing w:line="360" w:lineRule="auto"/>
      </w:pPr>
      <w:r w:rsidRPr="765A87F9">
        <w:t xml:space="preserve">Adeani, I.S., Febriani, R.B. and Syafryadin, S., 2020. Using GIBBS 'reflective cycle in making reflections of literary analysis. </w:t>
      </w:r>
      <w:r w:rsidRPr="765A87F9">
        <w:rPr>
          <w:i/>
          <w:iCs/>
        </w:rPr>
        <w:t>Indonesian EFL Journal</w:t>
      </w:r>
      <w:r w:rsidRPr="765A87F9">
        <w:t xml:space="preserve">, </w:t>
      </w:r>
      <w:r w:rsidRPr="765A87F9">
        <w:rPr>
          <w:i/>
          <w:iCs/>
        </w:rPr>
        <w:t>6</w:t>
      </w:r>
      <w:r w:rsidRPr="765A87F9">
        <w:t>(2), pp.139-148.</w:t>
      </w:r>
    </w:p>
    <w:p w:rsidR="5187BA66" w:rsidP="765A87F9" w:rsidRDefault="5187BA66" w14:paraId="7D86094F" w14:textId="38426558">
      <w:pPr>
        <w:spacing w:line="360" w:lineRule="auto"/>
      </w:pPr>
      <w:r w:rsidRPr="765A87F9">
        <w:t xml:space="preserve">Alghamdi, S.A.S., 2025. Systemic Functional Linguistics and the Arabic MT Learner: An Analytical Study. </w:t>
      </w:r>
      <w:r w:rsidRPr="765A87F9">
        <w:rPr>
          <w:i/>
          <w:iCs/>
        </w:rPr>
        <w:t>Cultura: International Journal of Philosophy of Culture and Axiology</w:t>
      </w:r>
      <w:r w:rsidRPr="765A87F9">
        <w:t xml:space="preserve">, </w:t>
      </w:r>
      <w:r w:rsidRPr="765A87F9">
        <w:rPr>
          <w:i/>
          <w:iCs/>
        </w:rPr>
        <w:t>22</w:t>
      </w:r>
      <w:r w:rsidRPr="765A87F9">
        <w:t>(7s), pp.62-75.</w:t>
      </w:r>
    </w:p>
    <w:p w:rsidR="045E768A" w:rsidP="765A87F9" w:rsidRDefault="045E768A" w14:paraId="0EEEDA3D" w14:textId="40D8BFA4">
      <w:pPr>
        <w:spacing w:line="360" w:lineRule="auto"/>
      </w:pPr>
      <w:r w:rsidRPr="765A87F9">
        <w:t xml:space="preserve">Alrafadi, K.M., 2023. Evaluating performance of Libyan banks using camel model. </w:t>
      </w:r>
      <w:r w:rsidRPr="765A87F9">
        <w:rPr>
          <w:i/>
          <w:iCs/>
        </w:rPr>
        <w:t>European Journal of Business and Management Research</w:t>
      </w:r>
      <w:r w:rsidRPr="765A87F9">
        <w:t xml:space="preserve">, </w:t>
      </w:r>
      <w:r w:rsidRPr="765A87F9">
        <w:rPr>
          <w:i/>
          <w:iCs/>
        </w:rPr>
        <w:t>8</w:t>
      </w:r>
      <w:r w:rsidRPr="765A87F9">
        <w:t>(4), pp.7-12.</w:t>
      </w:r>
    </w:p>
    <w:p w:rsidR="75E41F37" w:rsidP="765A87F9" w:rsidRDefault="75E41F37" w14:paraId="33EA90F6" w14:textId="625E2A50">
      <w:pPr>
        <w:spacing w:line="360" w:lineRule="auto"/>
      </w:pPr>
      <w:r w:rsidRPr="765A87F9">
        <w:t>Da Silva, E.A., Sodré, P.R.S., Gomes, F.L. and Cruz, L.P., 2023. Behavior in Financial Management in a Demographic Analysis.</w:t>
      </w:r>
    </w:p>
    <w:p w:rsidR="46AEC769" w:rsidP="765A87F9" w:rsidRDefault="46AEC769" w14:paraId="7D48C623" w14:textId="50D11D36">
      <w:pPr>
        <w:spacing w:line="360" w:lineRule="auto"/>
      </w:pPr>
      <w:r w:rsidRPr="765A87F9">
        <w:t xml:space="preserve">Eith Burn, K., 2022. Adults’ Experiences of Returning to and Succeeding in Higher Education. </w:t>
      </w:r>
      <w:r w:rsidRPr="765A87F9">
        <w:rPr>
          <w:i/>
          <w:iCs/>
        </w:rPr>
        <w:t>Adults in the Academy</w:t>
      </w:r>
      <w:r w:rsidRPr="765A87F9">
        <w:t>, p.74.</w:t>
      </w:r>
    </w:p>
    <w:p w:rsidR="7A17FA68" w:rsidP="765A87F9" w:rsidRDefault="7A17FA68" w14:paraId="307F4411" w14:textId="6E77FC61">
      <w:pPr>
        <w:spacing w:line="360" w:lineRule="auto"/>
      </w:pPr>
      <w:r w:rsidRPr="765A87F9">
        <w:t xml:space="preserve">Elbashir, D., 2022. Evaluating the financial and economic performance of projects. </w:t>
      </w:r>
      <w:r w:rsidRPr="765A87F9">
        <w:rPr>
          <w:i/>
          <w:iCs/>
        </w:rPr>
        <w:t>MEST Journal</w:t>
      </w:r>
      <w:r w:rsidRPr="765A87F9">
        <w:t xml:space="preserve">, </w:t>
      </w:r>
      <w:r w:rsidRPr="765A87F9">
        <w:rPr>
          <w:i/>
          <w:iCs/>
        </w:rPr>
        <w:t>10</w:t>
      </w:r>
      <w:r w:rsidRPr="765A87F9">
        <w:t>(2), pp.57-63.</w:t>
      </w:r>
    </w:p>
    <w:p w:rsidR="3276D106" w:rsidP="765A87F9" w:rsidRDefault="3276D106" w14:paraId="3950B24B" w14:textId="33AE7598">
      <w:pPr>
        <w:spacing w:line="360" w:lineRule="auto"/>
      </w:pPr>
      <w:r w:rsidRPr="765A87F9">
        <w:t xml:space="preserve">Gibbs, G., 1988. Learning by doing: A guide to teaching and learning methods. </w:t>
      </w:r>
      <w:r w:rsidRPr="765A87F9">
        <w:rPr>
          <w:i/>
          <w:iCs/>
        </w:rPr>
        <w:t>Further Education Unit</w:t>
      </w:r>
      <w:r w:rsidRPr="765A87F9">
        <w:t>.</w:t>
      </w:r>
    </w:p>
    <w:p w:rsidR="1DD04595" w:rsidP="765A87F9" w:rsidRDefault="1DD04595" w14:paraId="3879FBC0" w14:textId="180D989A">
      <w:pPr>
        <w:spacing w:line="360" w:lineRule="auto"/>
      </w:pPr>
      <w:r w:rsidRPr="765A87F9">
        <w:t xml:space="preserve">Hassel, A. and Sieker, F., 2022. The platform effect: How Amazon changed work in logistics in Germany, the United States and the United Kingdom. </w:t>
      </w:r>
      <w:r w:rsidRPr="765A87F9">
        <w:rPr>
          <w:i/>
          <w:iCs/>
        </w:rPr>
        <w:t>European Journal of Industrial Relations</w:t>
      </w:r>
      <w:r w:rsidRPr="765A87F9">
        <w:t xml:space="preserve">, </w:t>
      </w:r>
      <w:r w:rsidRPr="765A87F9">
        <w:rPr>
          <w:i/>
          <w:iCs/>
        </w:rPr>
        <w:t>28</w:t>
      </w:r>
      <w:r w:rsidRPr="765A87F9">
        <w:t>(3), pp.363-382.</w:t>
      </w:r>
    </w:p>
    <w:p w:rsidR="26A2EFA3" w:rsidP="765A87F9" w:rsidRDefault="26A2EFA3" w14:paraId="780F951B" w14:textId="53D80ABF">
      <w:pPr>
        <w:spacing w:line="360" w:lineRule="auto"/>
      </w:pPr>
      <w:r w:rsidRPr="765A87F9">
        <w:t xml:space="preserve">Lamo, P., Dhuli, R. and Larsari, V.N., 2023. Perspectives of ESL learners on the integration of technology in English language learning process: An evidence-based research. </w:t>
      </w:r>
      <w:r w:rsidRPr="765A87F9">
        <w:rPr>
          <w:i/>
          <w:iCs/>
        </w:rPr>
        <w:t>International Journal of Contemporary Studies in Education (IJ-CSE)</w:t>
      </w:r>
      <w:r w:rsidRPr="765A87F9">
        <w:t xml:space="preserve">, </w:t>
      </w:r>
      <w:r w:rsidRPr="765A87F9">
        <w:rPr>
          <w:i/>
          <w:iCs/>
        </w:rPr>
        <w:t>2</w:t>
      </w:r>
      <w:r w:rsidRPr="765A87F9">
        <w:t>(1), pp.42-48.</w:t>
      </w:r>
    </w:p>
    <w:p w:rsidR="1F34DF79" w:rsidP="765A87F9" w:rsidRDefault="1F34DF79" w14:paraId="4F7CA835" w14:textId="703F9167">
      <w:pPr>
        <w:spacing w:line="360" w:lineRule="auto"/>
      </w:pPr>
      <w:r w:rsidRPr="765A87F9">
        <w:t>Moore, S., Ballardie, R. and Congress, T.U., 2024. The Health and Safety Impacts of Night Working. TUC.</w:t>
      </w:r>
    </w:p>
    <w:p w:rsidR="7700D168" w:rsidP="765A87F9" w:rsidRDefault="7700D168" w14:paraId="5F44E350" w14:textId="38D05591">
      <w:pPr>
        <w:spacing w:line="360" w:lineRule="auto"/>
      </w:pPr>
      <w:r w:rsidRPr="765A87F9">
        <w:t xml:space="preserve">Trevena, P., 2025. Why do highly educated migrants go for low-skilled jobs? A case study of Polish graduates working in London. In </w:t>
      </w:r>
      <w:r w:rsidRPr="765A87F9">
        <w:rPr>
          <w:i/>
          <w:iCs/>
        </w:rPr>
        <w:t>Mobility in transition</w:t>
      </w:r>
      <w:r w:rsidRPr="765A87F9">
        <w:t xml:space="preserve"> (pp. 169-190). Routledge.</w:t>
      </w:r>
    </w:p>
    <w:p w:rsidR="35FA88CA" w:rsidP="765A87F9" w:rsidRDefault="35FA88CA" w14:paraId="74D5FDD8" w14:textId="645115FA">
      <w:pPr>
        <w:spacing w:line="360" w:lineRule="auto"/>
      </w:pPr>
      <w:r w:rsidRPr="765A87F9">
        <w:t xml:space="preserve">Yeo, K.H.K., Lim, W.M. and Yii, K.J., 2024. Financial planning behaviour: a systematic literature review and new theory development. </w:t>
      </w:r>
      <w:r w:rsidRPr="765A87F9">
        <w:rPr>
          <w:i/>
          <w:iCs/>
        </w:rPr>
        <w:t>Journal of Financial Services Marketing</w:t>
      </w:r>
      <w:r w:rsidRPr="765A87F9">
        <w:t xml:space="preserve">, </w:t>
      </w:r>
      <w:r w:rsidRPr="765A87F9">
        <w:rPr>
          <w:i/>
          <w:iCs/>
        </w:rPr>
        <w:t>29</w:t>
      </w:r>
      <w:r w:rsidRPr="765A87F9">
        <w:t>(3), pp.979-1001.</w:t>
      </w:r>
    </w:p>
    <w:sectPr w:rsidR="35FA88CA">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E67F9" w:rsidRDefault="008E67F9" w14:paraId="1B5B2CE5" w14:textId="77777777">
      <w:pPr>
        <w:spacing w:after="0" w:line="240" w:lineRule="auto"/>
      </w:pPr>
      <w:r>
        <w:separator/>
      </w:r>
    </w:p>
  </w:endnote>
  <w:endnote w:type="continuationSeparator" w:id="0">
    <w:p w:rsidR="008E67F9" w:rsidRDefault="008E67F9" w14:paraId="162357E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65A87F9" w:rsidTr="545D0F86" w14:paraId="26389FC6" w14:textId="77777777">
      <w:trPr>
        <w:trHeight w:val="300"/>
      </w:trPr>
      <w:tc>
        <w:tcPr>
          <w:tcW w:w="3005" w:type="dxa"/>
          <w:tcMar/>
        </w:tcPr>
        <w:p w:rsidR="765A87F9" w:rsidP="765A87F9" w:rsidRDefault="765A87F9" w14:paraId="6D7C5998" w14:textId="450219F3">
          <w:pPr>
            <w:pStyle w:val="Header"/>
            <w:ind w:left="-115"/>
          </w:pPr>
        </w:p>
      </w:tc>
      <w:tc>
        <w:tcPr>
          <w:tcW w:w="3005" w:type="dxa"/>
          <w:tcMar/>
        </w:tcPr>
        <w:p w:rsidR="765A87F9" w:rsidP="545D0F86" w:rsidRDefault="765A87F9" w14:paraId="3AD13DE3" w14:textId="5CD1507C">
          <w:pPr>
            <w:pStyle w:val="Header"/>
            <w:jc w:val="center"/>
            <w:rPr>
              <w:noProof/>
            </w:rPr>
          </w:pPr>
          <w:r w:rsidRPr="545D0F86">
            <w:rPr>
              <w:noProof/>
            </w:rPr>
            <w:fldChar w:fldCharType="begin"/>
          </w:r>
          <w:r>
            <w:instrText xml:space="preserve">PAGE</w:instrText>
          </w:r>
          <w:r>
            <w:fldChar w:fldCharType="separate"/>
          </w:r>
          <w:r w:rsidRPr="545D0F86">
            <w:rPr>
              <w:noProof/>
            </w:rPr>
            <w:fldChar w:fldCharType="end"/>
          </w:r>
        </w:p>
      </w:tc>
      <w:tc>
        <w:tcPr>
          <w:tcW w:w="3005" w:type="dxa"/>
          <w:tcMar/>
        </w:tcPr>
        <w:p w:rsidR="765A87F9" w:rsidP="765A87F9" w:rsidRDefault="765A87F9" w14:paraId="1ADA720D" w14:textId="1CB5DF52">
          <w:pPr>
            <w:pStyle w:val="Header"/>
            <w:ind w:right="-115"/>
            <w:jc w:val="right"/>
          </w:pPr>
        </w:p>
      </w:tc>
    </w:tr>
  </w:tbl>
  <w:p w:rsidR="765A87F9" w:rsidP="765A87F9" w:rsidRDefault="765A87F9" w14:paraId="5FB25587" w14:textId="78708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E67F9" w:rsidRDefault="008E67F9" w14:paraId="163E4977" w14:textId="77777777">
      <w:pPr>
        <w:spacing w:after="0" w:line="240" w:lineRule="auto"/>
      </w:pPr>
      <w:r>
        <w:separator/>
      </w:r>
    </w:p>
  </w:footnote>
  <w:footnote w:type="continuationSeparator" w:id="0">
    <w:p w:rsidR="008E67F9" w:rsidRDefault="008E67F9" w14:paraId="6B0CFE7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65A87F9" w:rsidTr="765A87F9" w14:paraId="421BADFE" w14:textId="77777777">
      <w:trPr>
        <w:trHeight w:val="300"/>
      </w:trPr>
      <w:tc>
        <w:tcPr>
          <w:tcW w:w="3005" w:type="dxa"/>
        </w:tcPr>
        <w:p w:rsidR="765A87F9" w:rsidP="765A87F9" w:rsidRDefault="765A87F9" w14:paraId="19E912A5" w14:textId="398D7FA6">
          <w:pPr>
            <w:pStyle w:val="Header"/>
            <w:ind w:left="-115"/>
          </w:pPr>
        </w:p>
      </w:tc>
      <w:tc>
        <w:tcPr>
          <w:tcW w:w="3005" w:type="dxa"/>
        </w:tcPr>
        <w:p w:rsidR="765A87F9" w:rsidP="765A87F9" w:rsidRDefault="765A87F9" w14:paraId="6FDD6976" w14:textId="7DE8FEFC">
          <w:pPr>
            <w:pStyle w:val="Header"/>
            <w:jc w:val="center"/>
          </w:pPr>
        </w:p>
      </w:tc>
      <w:tc>
        <w:tcPr>
          <w:tcW w:w="3005" w:type="dxa"/>
        </w:tcPr>
        <w:p w:rsidR="765A87F9" w:rsidP="765A87F9" w:rsidRDefault="765A87F9" w14:paraId="36E5FB16" w14:textId="24A1E2D4">
          <w:pPr>
            <w:pStyle w:val="Header"/>
            <w:ind w:right="-115"/>
            <w:jc w:val="right"/>
          </w:pPr>
        </w:p>
      </w:tc>
    </w:tr>
  </w:tbl>
  <w:p w:rsidR="765A87F9" w:rsidP="765A87F9" w:rsidRDefault="765A87F9" w14:paraId="771E0D52" w14:textId="6E81817F">
    <w:pPr>
      <w:pStyle w:val="Header"/>
    </w:pPr>
  </w:p>
</w:hdr>
</file>

<file path=word/intelligence2.xml><?xml version="1.0" encoding="utf-8"?>
<int2:intelligence xmlns:int2="http://schemas.microsoft.com/office/intelligence/2020/intelligence" xmlns:oel="http://schemas.microsoft.com/office/2019/extlst">
  <int2:observations>
    <int2:textHash int2:hashCode="F5meySrj0IR3eS" int2:id="dlm55hbg">
      <int2:state int2:type="spell" int2:value="Rejected"/>
    </int2:textHash>
    <int2:textHash int2:hashCode="QRzTRe2PnPjF0T" int2:id="OjxcwEcV">
      <int2:state int2:type="spell" int2:value="Rejected"/>
    </int2:textHash>
    <int2:textHash int2:hashCode="gGJUPtVTCeeGV1" int2:id="wXeIvXKB">
      <int2:state int2:type="spell" int2:value="Rejected"/>
    </int2:textHash>
    <int2:textHash int2:hashCode="lh37Cfo0uq7O1q" int2:id="b0W3fo0X">
      <int2:state int2:type="spell" int2:value="Rejected"/>
    </int2:textHash>
    <int2:textHash int2:hashCode="lcGfcw3XtV10rx" int2:id="oxQ3pLvE">
      <int2:state int2:type="spell" int2:value="Rejected"/>
    </int2:textHash>
    <int2:textHash int2:hashCode="/ASp2YJNZMtYXO" int2:id="WUX3CSdg">
      <int2:state int2:type="spell" int2:value="Rejected"/>
    </int2:textHash>
    <int2:textHash int2:hashCode="m/9eSLjHHLvWSH" int2:id="0X8ufEdU">
      <int2:state int2:type="spell" int2:value="Rejected"/>
    </int2:textHash>
    <int2:textHash int2:hashCode="gSpih43Ed7A8Uq" int2:id="2JQjQqNj">
      <int2:state int2:type="spell" int2:value="Rejected"/>
    </int2:textHash>
    <int2:textHash int2:hashCode="zDMOHyXCh5fBAY" int2:id="7bV6jJVn">
      <int2:state int2:type="spell" int2:value="Rejected"/>
    </int2:textHash>
    <int2:textHash int2:hashCode="uED7CnE9pFHQvx" int2:id="DHMRTuD4">
      <int2:state int2:type="spell" int2:value="Rejected"/>
    </int2:textHash>
    <int2:textHash int2:hashCode="DlHTmfR2Grbc7C" int2:id="JL6pWPQq">
      <int2:state int2:type="spell" int2:value="Rejected"/>
    </int2:textHash>
    <int2:textHash int2:hashCode="2WVejHS7jJNSKa" int2:id="LmDSLmPh">
      <int2:state int2:type="spell" int2:value="Rejected"/>
    </int2:textHash>
    <int2:textHash int2:hashCode="LXcoHiU/OL7p+M" int2:id="MnBIIOkZ">
      <int2:state int2:type="spell" int2:value="Rejected"/>
    </int2:textHash>
    <int2:textHash int2:hashCode="e3BqEVkHBscmao" int2:id="QbGHGpEv">
      <int2:state int2:type="spell" int2:value="Rejected"/>
    </int2:textHash>
    <int2:textHash int2:hashCode="4fJYlSGxMUUeAl" int2:id="Wy2f48fy">
      <int2:state int2:type="spell" int2:value="Rejected"/>
    </int2:textHash>
    <int2:textHash int2:hashCode="uL08Lsl9HLwWk6" int2:id="bHvHgBOM">
      <int2:state int2:type="spell" int2:value="Rejected"/>
    </int2:textHash>
    <int2:textHash int2:hashCode="ewnzblLx/mgkkY" int2:id="nGmFwW8Z">
      <int2:state int2:type="spell" int2:value="Rejected"/>
    </int2:textHash>
    <int2:textHash int2:hashCode="MhaD8uQi9V766N" int2:id="pdGmXsBg">
      <int2:state int2:type="spell" int2:value="Rejected"/>
    </int2:textHash>
    <int2:textHash int2:hashCode="9CoBj3pL57P6Y/" int2:id="pfrONGew">
      <int2:state int2:type="spell" int2:value="Rejected"/>
    </int2:textHash>
    <int2:textHash int2:hashCode="6CqRDbLAX09IEV" int2:id="tvMPASEY">
      <int2:state int2:type="spell" int2:value="Rejected"/>
    </int2:textHash>
    <int2:textHash int2:hashCode="6GJrHmckwqK6tM" int2:id="ygxCtIyj">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901564"/>
    <w:multiLevelType w:val="hybridMultilevel"/>
    <w:tmpl w:val="CEA29D46"/>
    <w:lvl w:ilvl="0" w:tplc="FD6A55F8">
      <w:start w:val="1"/>
      <w:numFmt w:val="decimal"/>
      <w:lvlText w:val="%1."/>
      <w:lvlJc w:val="left"/>
      <w:pPr>
        <w:ind w:left="720" w:hanging="360"/>
      </w:pPr>
    </w:lvl>
    <w:lvl w:ilvl="1" w:tplc="80689A0E">
      <w:start w:val="1"/>
      <w:numFmt w:val="lowerLetter"/>
      <w:lvlText w:val="%2."/>
      <w:lvlJc w:val="left"/>
      <w:pPr>
        <w:ind w:left="1440" w:hanging="360"/>
      </w:pPr>
    </w:lvl>
    <w:lvl w:ilvl="2" w:tplc="8092BDB6">
      <w:start w:val="1"/>
      <w:numFmt w:val="lowerRoman"/>
      <w:lvlText w:val="%3."/>
      <w:lvlJc w:val="right"/>
      <w:pPr>
        <w:ind w:left="2160" w:hanging="180"/>
      </w:pPr>
    </w:lvl>
    <w:lvl w:ilvl="3" w:tplc="97EA7BC6">
      <w:start w:val="1"/>
      <w:numFmt w:val="decimal"/>
      <w:lvlText w:val="%4."/>
      <w:lvlJc w:val="left"/>
      <w:pPr>
        <w:ind w:left="2880" w:hanging="360"/>
      </w:pPr>
    </w:lvl>
    <w:lvl w:ilvl="4" w:tplc="CB38B402">
      <w:start w:val="1"/>
      <w:numFmt w:val="lowerLetter"/>
      <w:lvlText w:val="%5."/>
      <w:lvlJc w:val="left"/>
      <w:pPr>
        <w:ind w:left="3600" w:hanging="360"/>
      </w:pPr>
    </w:lvl>
    <w:lvl w:ilvl="5" w:tplc="62862F02">
      <w:start w:val="1"/>
      <w:numFmt w:val="lowerRoman"/>
      <w:lvlText w:val="%6."/>
      <w:lvlJc w:val="right"/>
      <w:pPr>
        <w:ind w:left="4320" w:hanging="180"/>
      </w:pPr>
    </w:lvl>
    <w:lvl w:ilvl="6" w:tplc="A9B6364C">
      <w:start w:val="1"/>
      <w:numFmt w:val="decimal"/>
      <w:lvlText w:val="%7."/>
      <w:lvlJc w:val="left"/>
      <w:pPr>
        <w:ind w:left="5040" w:hanging="360"/>
      </w:pPr>
    </w:lvl>
    <w:lvl w:ilvl="7" w:tplc="746232AA">
      <w:start w:val="1"/>
      <w:numFmt w:val="lowerLetter"/>
      <w:lvlText w:val="%8."/>
      <w:lvlJc w:val="left"/>
      <w:pPr>
        <w:ind w:left="5760" w:hanging="360"/>
      </w:pPr>
    </w:lvl>
    <w:lvl w:ilvl="8" w:tplc="2F261B92">
      <w:start w:val="1"/>
      <w:numFmt w:val="lowerRoman"/>
      <w:lvlText w:val="%9."/>
      <w:lvlJc w:val="right"/>
      <w:pPr>
        <w:ind w:left="6480" w:hanging="180"/>
      </w:pPr>
    </w:lvl>
  </w:abstractNum>
  <w:abstractNum w:abstractNumId="1" w15:restartNumberingAfterBreak="0">
    <w:nsid w:val="339EB820"/>
    <w:multiLevelType w:val="hybridMultilevel"/>
    <w:tmpl w:val="570264BA"/>
    <w:lvl w:ilvl="0" w:tplc="9B6AD7B6">
      <w:start w:val="1"/>
      <w:numFmt w:val="bullet"/>
      <w:lvlText w:val=""/>
      <w:lvlJc w:val="left"/>
      <w:pPr>
        <w:ind w:left="720" w:hanging="360"/>
      </w:pPr>
      <w:rPr>
        <w:rFonts w:hint="default" w:ascii="Symbol" w:hAnsi="Symbol"/>
      </w:rPr>
    </w:lvl>
    <w:lvl w:ilvl="1" w:tplc="F1A60E90">
      <w:start w:val="1"/>
      <w:numFmt w:val="bullet"/>
      <w:lvlText w:val="o"/>
      <w:lvlJc w:val="left"/>
      <w:pPr>
        <w:ind w:left="1440" w:hanging="360"/>
      </w:pPr>
      <w:rPr>
        <w:rFonts w:hint="default" w:ascii="Courier New" w:hAnsi="Courier New"/>
      </w:rPr>
    </w:lvl>
    <w:lvl w:ilvl="2" w:tplc="E4C4DD68">
      <w:start w:val="1"/>
      <w:numFmt w:val="bullet"/>
      <w:lvlText w:val=""/>
      <w:lvlJc w:val="left"/>
      <w:pPr>
        <w:ind w:left="2160" w:hanging="360"/>
      </w:pPr>
      <w:rPr>
        <w:rFonts w:hint="default" w:ascii="Wingdings" w:hAnsi="Wingdings"/>
      </w:rPr>
    </w:lvl>
    <w:lvl w:ilvl="3" w:tplc="57C0E10C">
      <w:start w:val="1"/>
      <w:numFmt w:val="bullet"/>
      <w:lvlText w:val=""/>
      <w:lvlJc w:val="left"/>
      <w:pPr>
        <w:ind w:left="2880" w:hanging="360"/>
      </w:pPr>
      <w:rPr>
        <w:rFonts w:hint="default" w:ascii="Symbol" w:hAnsi="Symbol"/>
      </w:rPr>
    </w:lvl>
    <w:lvl w:ilvl="4" w:tplc="17B258A6">
      <w:start w:val="1"/>
      <w:numFmt w:val="bullet"/>
      <w:lvlText w:val="o"/>
      <w:lvlJc w:val="left"/>
      <w:pPr>
        <w:ind w:left="3600" w:hanging="360"/>
      </w:pPr>
      <w:rPr>
        <w:rFonts w:hint="default" w:ascii="Courier New" w:hAnsi="Courier New"/>
      </w:rPr>
    </w:lvl>
    <w:lvl w:ilvl="5" w:tplc="475E71E4">
      <w:start w:val="1"/>
      <w:numFmt w:val="bullet"/>
      <w:lvlText w:val=""/>
      <w:lvlJc w:val="left"/>
      <w:pPr>
        <w:ind w:left="4320" w:hanging="360"/>
      </w:pPr>
      <w:rPr>
        <w:rFonts w:hint="default" w:ascii="Wingdings" w:hAnsi="Wingdings"/>
      </w:rPr>
    </w:lvl>
    <w:lvl w:ilvl="6" w:tplc="B81A75B4">
      <w:start w:val="1"/>
      <w:numFmt w:val="bullet"/>
      <w:lvlText w:val=""/>
      <w:lvlJc w:val="left"/>
      <w:pPr>
        <w:ind w:left="5040" w:hanging="360"/>
      </w:pPr>
      <w:rPr>
        <w:rFonts w:hint="default" w:ascii="Symbol" w:hAnsi="Symbol"/>
      </w:rPr>
    </w:lvl>
    <w:lvl w:ilvl="7" w:tplc="D3CE1ACC">
      <w:start w:val="1"/>
      <w:numFmt w:val="bullet"/>
      <w:lvlText w:val="o"/>
      <w:lvlJc w:val="left"/>
      <w:pPr>
        <w:ind w:left="5760" w:hanging="360"/>
      </w:pPr>
      <w:rPr>
        <w:rFonts w:hint="default" w:ascii="Courier New" w:hAnsi="Courier New"/>
      </w:rPr>
    </w:lvl>
    <w:lvl w:ilvl="8" w:tplc="4246DF1C">
      <w:start w:val="1"/>
      <w:numFmt w:val="bullet"/>
      <w:lvlText w:val=""/>
      <w:lvlJc w:val="left"/>
      <w:pPr>
        <w:ind w:left="6480" w:hanging="360"/>
      </w:pPr>
      <w:rPr>
        <w:rFonts w:hint="default" w:ascii="Wingdings" w:hAnsi="Wingdings"/>
      </w:rPr>
    </w:lvl>
  </w:abstractNum>
  <w:abstractNum w:abstractNumId="2" w15:restartNumberingAfterBreak="0">
    <w:nsid w:val="3823FBE0"/>
    <w:multiLevelType w:val="hybridMultilevel"/>
    <w:tmpl w:val="BE043ECC"/>
    <w:lvl w:ilvl="0" w:tplc="692EA928">
      <w:start w:val="1"/>
      <w:numFmt w:val="bullet"/>
      <w:lvlText w:val=""/>
      <w:lvlJc w:val="left"/>
      <w:pPr>
        <w:ind w:left="720" w:hanging="360"/>
      </w:pPr>
      <w:rPr>
        <w:rFonts w:hint="default" w:ascii="Symbol" w:hAnsi="Symbol"/>
      </w:rPr>
    </w:lvl>
    <w:lvl w:ilvl="1" w:tplc="E4FAFB70">
      <w:start w:val="1"/>
      <w:numFmt w:val="bullet"/>
      <w:lvlText w:val="o"/>
      <w:lvlJc w:val="left"/>
      <w:pPr>
        <w:ind w:left="1440" w:hanging="360"/>
      </w:pPr>
      <w:rPr>
        <w:rFonts w:hint="default" w:ascii="Courier New" w:hAnsi="Courier New"/>
      </w:rPr>
    </w:lvl>
    <w:lvl w:ilvl="2" w:tplc="7932D7EC">
      <w:start w:val="1"/>
      <w:numFmt w:val="bullet"/>
      <w:lvlText w:val=""/>
      <w:lvlJc w:val="left"/>
      <w:pPr>
        <w:ind w:left="2160" w:hanging="360"/>
      </w:pPr>
      <w:rPr>
        <w:rFonts w:hint="default" w:ascii="Wingdings" w:hAnsi="Wingdings"/>
      </w:rPr>
    </w:lvl>
    <w:lvl w:ilvl="3" w:tplc="226C1526">
      <w:start w:val="1"/>
      <w:numFmt w:val="bullet"/>
      <w:lvlText w:val=""/>
      <w:lvlJc w:val="left"/>
      <w:pPr>
        <w:ind w:left="2880" w:hanging="360"/>
      </w:pPr>
      <w:rPr>
        <w:rFonts w:hint="default" w:ascii="Symbol" w:hAnsi="Symbol"/>
      </w:rPr>
    </w:lvl>
    <w:lvl w:ilvl="4" w:tplc="D24C3A58">
      <w:start w:val="1"/>
      <w:numFmt w:val="bullet"/>
      <w:lvlText w:val="o"/>
      <w:lvlJc w:val="left"/>
      <w:pPr>
        <w:ind w:left="3600" w:hanging="360"/>
      </w:pPr>
      <w:rPr>
        <w:rFonts w:hint="default" w:ascii="Courier New" w:hAnsi="Courier New"/>
      </w:rPr>
    </w:lvl>
    <w:lvl w:ilvl="5" w:tplc="B498A95E">
      <w:start w:val="1"/>
      <w:numFmt w:val="bullet"/>
      <w:lvlText w:val=""/>
      <w:lvlJc w:val="left"/>
      <w:pPr>
        <w:ind w:left="4320" w:hanging="360"/>
      </w:pPr>
      <w:rPr>
        <w:rFonts w:hint="default" w:ascii="Wingdings" w:hAnsi="Wingdings"/>
      </w:rPr>
    </w:lvl>
    <w:lvl w:ilvl="6" w:tplc="2A904656">
      <w:start w:val="1"/>
      <w:numFmt w:val="bullet"/>
      <w:lvlText w:val=""/>
      <w:lvlJc w:val="left"/>
      <w:pPr>
        <w:ind w:left="5040" w:hanging="360"/>
      </w:pPr>
      <w:rPr>
        <w:rFonts w:hint="default" w:ascii="Symbol" w:hAnsi="Symbol"/>
      </w:rPr>
    </w:lvl>
    <w:lvl w:ilvl="7" w:tplc="BB78A01C">
      <w:start w:val="1"/>
      <w:numFmt w:val="bullet"/>
      <w:lvlText w:val="o"/>
      <w:lvlJc w:val="left"/>
      <w:pPr>
        <w:ind w:left="5760" w:hanging="360"/>
      </w:pPr>
      <w:rPr>
        <w:rFonts w:hint="default" w:ascii="Courier New" w:hAnsi="Courier New"/>
      </w:rPr>
    </w:lvl>
    <w:lvl w:ilvl="8" w:tplc="EA86CAF8">
      <w:start w:val="1"/>
      <w:numFmt w:val="bullet"/>
      <w:lvlText w:val=""/>
      <w:lvlJc w:val="left"/>
      <w:pPr>
        <w:ind w:left="6480" w:hanging="360"/>
      </w:pPr>
      <w:rPr>
        <w:rFonts w:hint="default" w:ascii="Wingdings" w:hAnsi="Wingdings"/>
      </w:rPr>
    </w:lvl>
  </w:abstractNum>
  <w:abstractNum w:abstractNumId="3" w15:restartNumberingAfterBreak="0">
    <w:nsid w:val="5E44B682"/>
    <w:multiLevelType w:val="hybridMultilevel"/>
    <w:tmpl w:val="6F243650"/>
    <w:lvl w:ilvl="0" w:tplc="0F684664">
      <w:start w:val="1"/>
      <w:numFmt w:val="bullet"/>
      <w:lvlText w:val=""/>
      <w:lvlJc w:val="left"/>
      <w:pPr>
        <w:ind w:left="720" w:hanging="360"/>
      </w:pPr>
      <w:rPr>
        <w:rFonts w:hint="default" w:ascii="Symbol" w:hAnsi="Symbol"/>
      </w:rPr>
    </w:lvl>
    <w:lvl w:ilvl="1" w:tplc="F2101372">
      <w:start w:val="1"/>
      <w:numFmt w:val="bullet"/>
      <w:lvlText w:val="o"/>
      <w:lvlJc w:val="left"/>
      <w:pPr>
        <w:ind w:left="1440" w:hanging="360"/>
      </w:pPr>
      <w:rPr>
        <w:rFonts w:hint="default" w:ascii="Courier New" w:hAnsi="Courier New"/>
      </w:rPr>
    </w:lvl>
    <w:lvl w:ilvl="2" w:tplc="75F21EB2">
      <w:start w:val="1"/>
      <w:numFmt w:val="bullet"/>
      <w:lvlText w:val=""/>
      <w:lvlJc w:val="left"/>
      <w:pPr>
        <w:ind w:left="2160" w:hanging="360"/>
      </w:pPr>
      <w:rPr>
        <w:rFonts w:hint="default" w:ascii="Wingdings" w:hAnsi="Wingdings"/>
      </w:rPr>
    </w:lvl>
    <w:lvl w:ilvl="3" w:tplc="01E4D768">
      <w:start w:val="1"/>
      <w:numFmt w:val="bullet"/>
      <w:lvlText w:val=""/>
      <w:lvlJc w:val="left"/>
      <w:pPr>
        <w:ind w:left="2880" w:hanging="360"/>
      </w:pPr>
      <w:rPr>
        <w:rFonts w:hint="default" w:ascii="Symbol" w:hAnsi="Symbol"/>
      </w:rPr>
    </w:lvl>
    <w:lvl w:ilvl="4" w:tplc="4B86E9E8">
      <w:start w:val="1"/>
      <w:numFmt w:val="bullet"/>
      <w:lvlText w:val="o"/>
      <w:lvlJc w:val="left"/>
      <w:pPr>
        <w:ind w:left="3600" w:hanging="360"/>
      </w:pPr>
      <w:rPr>
        <w:rFonts w:hint="default" w:ascii="Courier New" w:hAnsi="Courier New"/>
      </w:rPr>
    </w:lvl>
    <w:lvl w:ilvl="5" w:tplc="23A60642">
      <w:start w:val="1"/>
      <w:numFmt w:val="bullet"/>
      <w:lvlText w:val=""/>
      <w:lvlJc w:val="left"/>
      <w:pPr>
        <w:ind w:left="4320" w:hanging="360"/>
      </w:pPr>
      <w:rPr>
        <w:rFonts w:hint="default" w:ascii="Wingdings" w:hAnsi="Wingdings"/>
      </w:rPr>
    </w:lvl>
    <w:lvl w:ilvl="6" w:tplc="76BC8CC0">
      <w:start w:val="1"/>
      <w:numFmt w:val="bullet"/>
      <w:lvlText w:val=""/>
      <w:lvlJc w:val="left"/>
      <w:pPr>
        <w:ind w:left="5040" w:hanging="360"/>
      </w:pPr>
      <w:rPr>
        <w:rFonts w:hint="default" w:ascii="Symbol" w:hAnsi="Symbol"/>
      </w:rPr>
    </w:lvl>
    <w:lvl w:ilvl="7" w:tplc="416E6FB2">
      <w:start w:val="1"/>
      <w:numFmt w:val="bullet"/>
      <w:lvlText w:val="o"/>
      <w:lvlJc w:val="left"/>
      <w:pPr>
        <w:ind w:left="5760" w:hanging="360"/>
      </w:pPr>
      <w:rPr>
        <w:rFonts w:hint="default" w:ascii="Courier New" w:hAnsi="Courier New"/>
      </w:rPr>
    </w:lvl>
    <w:lvl w:ilvl="8" w:tplc="97CE407C">
      <w:start w:val="1"/>
      <w:numFmt w:val="bullet"/>
      <w:lvlText w:val=""/>
      <w:lvlJc w:val="left"/>
      <w:pPr>
        <w:ind w:left="6480" w:hanging="360"/>
      </w:pPr>
      <w:rPr>
        <w:rFonts w:hint="default" w:ascii="Wingdings" w:hAnsi="Wingdings"/>
      </w:rPr>
    </w:lvl>
  </w:abstractNum>
  <w:abstractNum w:abstractNumId="4" w15:restartNumberingAfterBreak="0">
    <w:nsid w:val="656B23AC"/>
    <w:multiLevelType w:val="hybridMultilevel"/>
    <w:tmpl w:val="109C905A"/>
    <w:lvl w:ilvl="0" w:tplc="31A6322A">
      <w:start w:val="1"/>
      <w:numFmt w:val="bullet"/>
      <w:lvlText w:val=""/>
      <w:lvlJc w:val="left"/>
      <w:pPr>
        <w:ind w:left="720" w:hanging="360"/>
      </w:pPr>
      <w:rPr>
        <w:rFonts w:hint="default" w:ascii="Symbol" w:hAnsi="Symbol"/>
      </w:rPr>
    </w:lvl>
    <w:lvl w:ilvl="1" w:tplc="D68672E0">
      <w:start w:val="1"/>
      <w:numFmt w:val="bullet"/>
      <w:lvlText w:val="o"/>
      <w:lvlJc w:val="left"/>
      <w:pPr>
        <w:ind w:left="1440" w:hanging="360"/>
      </w:pPr>
      <w:rPr>
        <w:rFonts w:hint="default" w:ascii="Courier New" w:hAnsi="Courier New"/>
      </w:rPr>
    </w:lvl>
    <w:lvl w:ilvl="2" w:tplc="8F9CC1B4">
      <w:start w:val="1"/>
      <w:numFmt w:val="bullet"/>
      <w:lvlText w:val=""/>
      <w:lvlJc w:val="left"/>
      <w:pPr>
        <w:ind w:left="2160" w:hanging="360"/>
      </w:pPr>
      <w:rPr>
        <w:rFonts w:hint="default" w:ascii="Wingdings" w:hAnsi="Wingdings"/>
      </w:rPr>
    </w:lvl>
    <w:lvl w:ilvl="3" w:tplc="C63EAFB8">
      <w:start w:val="1"/>
      <w:numFmt w:val="bullet"/>
      <w:lvlText w:val=""/>
      <w:lvlJc w:val="left"/>
      <w:pPr>
        <w:ind w:left="2880" w:hanging="360"/>
      </w:pPr>
      <w:rPr>
        <w:rFonts w:hint="default" w:ascii="Symbol" w:hAnsi="Symbol"/>
      </w:rPr>
    </w:lvl>
    <w:lvl w:ilvl="4" w:tplc="94843300">
      <w:start w:val="1"/>
      <w:numFmt w:val="bullet"/>
      <w:lvlText w:val="o"/>
      <w:lvlJc w:val="left"/>
      <w:pPr>
        <w:ind w:left="3600" w:hanging="360"/>
      </w:pPr>
      <w:rPr>
        <w:rFonts w:hint="default" w:ascii="Courier New" w:hAnsi="Courier New"/>
      </w:rPr>
    </w:lvl>
    <w:lvl w:ilvl="5" w:tplc="DB04B2FC">
      <w:start w:val="1"/>
      <w:numFmt w:val="bullet"/>
      <w:lvlText w:val=""/>
      <w:lvlJc w:val="left"/>
      <w:pPr>
        <w:ind w:left="4320" w:hanging="360"/>
      </w:pPr>
      <w:rPr>
        <w:rFonts w:hint="default" w:ascii="Wingdings" w:hAnsi="Wingdings"/>
      </w:rPr>
    </w:lvl>
    <w:lvl w:ilvl="6" w:tplc="E6F4E5F4">
      <w:start w:val="1"/>
      <w:numFmt w:val="bullet"/>
      <w:lvlText w:val=""/>
      <w:lvlJc w:val="left"/>
      <w:pPr>
        <w:ind w:left="5040" w:hanging="360"/>
      </w:pPr>
      <w:rPr>
        <w:rFonts w:hint="default" w:ascii="Symbol" w:hAnsi="Symbol"/>
      </w:rPr>
    </w:lvl>
    <w:lvl w:ilvl="7" w:tplc="62E0C1A2">
      <w:start w:val="1"/>
      <w:numFmt w:val="bullet"/>
      <w:lvlText w:val="o"/>
      <w:lvlJc w:val="left"/>
      <w:pPr>
        <w:ind w:left="5760" w:hanging="360"/>
      </w:pPr>
      <w:rPr>
        <w:rFonts w:hint="default" w:ascii="Courier New" w:hAnsi="Courier New"/>
      </w:rPr>
    </w:lvl>
    <w:lvl w:ilvl="8" w:tplc="DD2C67AA">
      <w:start w:val="1"/>
      <w:numFmt w:val="bullet"/>
      <w:lvlText w:val=""/>
      <w:lvlJc w:val="left"/>
      <w:pPr>
        <w:ind w:left="6480" w:hanging="360"/>
      </w:pPr>
      <w:rPr>
        <w:rFonts w:hint="default" w:ascii="Wingdings" w:hAnsi="Wingdings"/>
      </w:rPr>
    </w:lvl>
  </w:abstractNum>
  <w:abstractNum w:abstractNumId="5" w15:restartNumberingAfterBreak="0">
    <w:nsid w:val="75BF4A54"/>
    <w:multiLevelType w:val="hybridMultilevel"/>
    <w:tmpl w:val="421A3DC0"/>
    <w:lvl w:ilvl="0" w:tplc="7AC08436">
      <w:start w:val="1"/>
      <w:numFmt w:val="bullet"/>
      <w:lvlText w:val=""/>
      <w:lvlJc w:val="left"/>
      <w:pPr>
        <w:ind w:left="720" w:hanging="360"/>
      </w:pPr>
      <w:rPr>
        <w:rFonts w:hint="default" w:ascii="Symbol" w:hAnsi="Symbol"/>
      </w:rPr>
    </w:lvl>
    <w:lvl w:ilvl="1" w:tplc="7726577E">
      <w:start w:val="1"/>
      <w:numFmt w:val="bullet"/>
      <w:lvlText w:val="o"/>
      <w:lvlJc w:val="left"/>
      <w:pPr>
        <w:ind w:left="1440" w:hanging="360"/>
      </w:pPr>
      <w:rPr>
        <w:rFonts w:hint="default" w:ascii="Courier New" w:hAnsi="Courier New"/>
      </w:rPr>
    </w:lvl>
    <w:lvl w:ilvl="2" w:tplc="EA5429FA">
      <w:start w:val="1"/>
      <w:numFmt w:val="bullet"/>
      <w:lvlText w:val=""/>
      <w:lvlJc w:val="left"/>
      <w:pPr>
        <w:ind w:left="2160" w:hanging="360"/>
      </w:pPr>
      <w:rPr>
        <w:rFonts w:hint="default" w:ascii="Wingdings" w:hAnsi="Wingdings"/>
      </w:rPr>
    </w:lvl>
    <w:lvl w:ilvl="3" w:tplc="BD7CC810">
      <w:start w:val="1"/>
      <w:numFmt w:val="bullet"/>
      <w:lvlText w:val=""/>
      <w:lvlJc w:val="left"/>
      <w:pPr>
        <w:ind w:left="2880" w:hanging="360"/>
      </w:pPr>
      <w:rPr>
        <w:rFonts w:hint="default" w:ascii="Symbol" w:hAnsi="Symbol"/>
      </w:rPr>
    </w:lvl>
    <w:lvl w:ilvl="4" w:tplc="A994051A">
      <w:start w:val="1"/>
      <w:numFmt w:val="bullet"/>
      <w:lvlText w:val="o"/>
      <w:lvlJc w:val="left"/>
      <w:pPr>
        <w:ind w:left="3600" w:hanging="360"/>
      </w:pPr>
      <w:rPr>
        <w:rFonts w:hint="default" w:ascii="Courier New" w:hAnsi="Courier New"/>
      </w:rPr>
    </w:lvl>
    <w:lvl w:ilvl="5" w:tplc="09C2BFF6">
      <w:start w:val="1"/>
      <w:numFmt w:val="bullet"/>
      <w:lvlText w:val=""/>
      <w:lvlJc w:val="left"/>
      <w:pPr>
        <w:ind w:left="4320" w:hanging="360"/>
      </w:pPr>
      <w:rPr>
        <w:rFonts w:hint="default" w:ascii="Wingdings" w:hAnsi="Wingdings"/>
      </w:rPr>
    </w:lvl>
    <w:lvl w:ilvl="6" w:tplc="D50CD702">
      <w:start w:val="1"/>
      <w:numFmt w:val="bullet"/>
      <w:lvlText w:val=""/>
      <w:lvlJc w:val="left"/>
      <w:pPr>
        <w:ind w:left="5040" w:hanging="360"/>
      </w:pPr>
      <w:rPr>
        <w:rFonts w:hint="default" w:ascii="Symbol" w:hAnsi="Symbol"/>
      </w:rPr>
    </w:lvl>
    <w:lvl w:ilvl="7" w:tplc="07ACD526">
      <w:start w:val="1"/>
      <w:numFmt w:val="bullet"/>
      <w:lvlText w:val="o"/>
      <w:lvlJc w:val="left"/>
      <w:pPr>
        <w:ind w:left="5760" w:hanging="360"/>
      </w:pPr>
      <w:rPr>
        <w:rFonts w:hint="default" w:ascii="Courier New" w:hAnsi="Courier New"/>
      </w:rPr>
    </w:lvl>
    <w:lvl w:ilvl="8" w:tplc="926E1E0E">
      <w:start w:val="1"/>
      <w:numFmt w:val="bullet"/>
      <w:lvlText w:val=""/>
      <w:lvlJc w:val="left"/>
      <w:pPr>
        <w:ind w:left="6480" w:hanging="360"/>
      </w:pPr>
      <w:rPr>
        <w:rFonts w:hint="default" w:ascii="Wingdings" w:hAnsi="Wingdings"/>
      </w:rPr>
    </w:lvl>
  </w:abstractNum>
  <w:num w:numId="1" w16cid:durableId="929585886">
    <w:abstractNumId w:val="3"/>
  </w:num>
  <w:num w:numId="2" w16cid:durableId="340744409">
    <w:abstractNumId w:val="1"/>
  </w:num>
  <w:num w:numId="3" w16cid:durableId="45955619">
    <w:abstractNumId w:val="2"/>
  </w:num>
  <w:num w:numId="4" w16cid:durableId="1667517134">
    <w:abstractNumId w:val="4"/>
  </w:num>
  <w:num w:numId="5" w16cid:durableId="1350718191">
    <w:abstractNumId w:val="5"/>
  </w:num>
  <w:num w:numId="6" w16cid:durableId="643774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B614C4"/>
    <w:rsid w:val="0001792A"/>
    <w:rsid w:val="000C8484"/>
    <w:rsid w:val="003E556E"/>
    <w:rsid w:val="004D6BDF"/>
    <w:rsid w:val="006360B7"/>
    <w:rsid w:val="006FA6D0"/>
    <w:rsid w:val="00700041"/>
    <w:rsid w:val="008E67F9"/>
    <w:rsid w:val="00A0EC51"/>
    <w:rsid w:val="00A7E4F2"/>
    <w:rsid w:val="00A9340B"/>
    <w:rsid w:val="00B20739"/>
    <w:rsid w:val="00F37209"/>
    <w:rsid w:val="014FC64E"/>
    <w:rsid w:val="0161FF76"/>
    <w:rsid w:val="01C5DD84"/>
    <w:rsid w:val="01DAB9CB"/>
    <w:rsid w:val="020CDEFA"/>
    <w:rsid w:val="0249A6D5"/>
    <w:rsid w:val="02665E42"/>
    <w:rsid w:val="02881601"/>
    <w:rsid w:val="035A4D56"/>
    <w:rsid w:val="045E768A"/>
    <w:rsid w:val="04DDAB13"/>
    <w:rsid w:val="056D6655"/>
    <w:rsid w:val="0572FAFF"/>
    <w:rsid w:val="05D9C02B"/>
    <w:rsid w:val="05E58DEB"/>
    <w:rsid w:val="05EE5103"/>
    <w:rsid w:val="06200ADE"/>
    <w:rsid w:val="07014E77"/>
    <w:rsid w:val="07234896"/>
    <w:rsid w:val="07309A1E"/>
    <w:rsid w:val="076AC6FD"/>
    <w:rsid w:val="07835B13"/>
    <w:rsid w:val="08141682"/>
    <w:rsid w:val="081D0EF7"/>
    <w:rsid w:val="083C6E00"/>
    <w:rsid w:val="083FD4AD"/>
    <w:rsid w:val="0864C918"/>
    <w:rsid w:val="091A6BE2"/>
    <w:rsid w:val="09F5CFDE"/>
    <w:rsid w:val="0A65ACB7"/>
    <w:rsid w:val="0A9C44DC"/>
    <w:rsid w:val="0C007C1A"/>
    <w:rsid w:val="0C23CE1A"/>
    <w:rsid w:val="0C26DE67"/>
    <w:rsid w:val="0C3C0B03"/>
    <w:rsid w:val="0D51B512"/>
    <w:rsid w:val="0D55EB65"/>
    <w:rsid w:val="0D75C61F"/>
    <w:rsid w:val="0D9D4B8B"/>
    <w:rsid w:val="0DD3A70D"/>
    <w:rsid w:val="0DF72534"/>
    <w:rsid w:val="0DF82908"/>
    <w:rsid w:val="0E542360"/>
    <w:rsid w:val="0E71E7A9"/>
    <w:rsid w:val="0EFDBB1A"/>
    <w:rsid w:val="0F170F06"/>
    <w:rsid w:val="0FF4C269"/>
    <w:rsid w:val="0FFF8988"/>
    <w:rsid w:val="101171C0"/>
    <w:rsid w:val="102DDB1B"/>
    <w:rsid w:val="10364B52"/>
    <w:rsid w:val="11233BA9"/>
    <w:rsid w:val="1128FACE"/>
    <w:rsid w:val="1130510D"/>
    <w:rsid w:val="1181C015"/>
    <w:rsid w:val="12A4DF90"/>
    <w:rsid w:val="12D3C3B7"/>
    <w:rsid w:val="12F3BFF6"/>
    <w:rsid w:val="13DEA22D"/>
    <w:rsid w:val="13FB5766"/>
    <w:rsid w:val="1401EEAA"/>
    <w:rsid w:val="140FB365"/>
    <w:rsid w:val="146CAFF1"/>
    <w:rsid w:val="1472DB01"/>
    <w:rsid w:val="149FDDFC"/>
    <w:rsid w:val="151901DA"/>
    <w:rsid w:val="1543E5F5"/>
    <w:rsid w:val="157D5286"/>
    <w:rsid w:val="1586EB75"/>
    <w:rsid w:val="1605E33C"/>
    <w:rsid w:val="164B3054"/>
    <w:rsid w:val="168E1261"/>
    <w:rsid w:val="169636C0"/>
    <w:rsid w:val="177B5D7C"/>
    <w:rsid w:val="1793662E"/>
    <w:rsid w:val="17B8A0C7"/>
    <w:rsid w:val="17C5C3F5"/>
    <w:rsid w:val="17DE9987"/>
    <w:rsid w:val="17F61AAB"/>
    <w:rsid w:val="17FBCA15"/>
    <w:rsid w:val="18494397"/>
    <w:rsid w:val="19473FC4"/>
    <w:rsid w:val="194CD6F7"/>
    <w:rsid w:val="19B57C8A"/>
    <w:rsid w:val="19D2708D"/>
    <w:rsid w:val="1A7C44E4"/>
    <w:rsid w:val="1ABD365D"/>
    <w:rsid w:val="1B24B159"/>
    <w:rsid w:val="1B42941F"/>
    <w:rsid w:val="1B64182E"/>
    <w:rsid w:val="1BEF1C66"/>
    <w:rsid w:val="1C6C6354"/>
    <w:rsid w:val="1CC9A653"/>
    <w:rsid w:val="1D149B19"/>
    <w:rsid w:val="1D3B7601"/>
    <w:rsid w:val="1D4EF8AE"/>
    <w:rsid w:val="1D95AF29"/>
    <w:rsid w:val="1DD04595"/>
    <w:rsid w:val="1E2D6C18"/>
    <w:rsid w:val="1E3A1E69"/>
    <w:rsid w:val="1E66CD08"/>
    <w:rsid w:val="1ED69300"/>
    <w:rsid w:val="1F34DF79"/>
    <w:rsid w:val="1F36D816"/>
    <w:rsid w:val="1F49A73E"/>
    <w:rsid w:val="1F6A1F49"/>
    <w:rsid w:val="1FE85351"/>
    <w:rsid w:val="1FEB73BA"/>
    <w:rsid w:val="20B8B485"/>
    <w:rsid w:val="212674D2"/>
    <w:rsid w:val="2127CE6B"/>
    <w:rsid w:val="213DFABC"/>
    <w:rsid w:val="2169016D"/>
    <w:rsid w:val="218DD80C"/>
    <w:rsid w:val="22BF24CF"/>
    <w:rsid w:val="2357A61E"/>
    <w:rsid w:val="23655EB5"/>
    <w:rsid w:val="2382B17A"/>
    <w:rsid w:val="24CC3F57"/>
    <w:rsid w:val="253F5889"/>
    <w:rsid w:val="25B614C4"/>
    <w:rsid w:val="25FEE0F0"/>
    <w:rsid w:val="26A2EFA3"/>
    <w:rsid w:val="274D9867"/>
    <w:rsid w:val="285B4B58"/>
    <w:rsid w:val="28948C7D"/>
    <w:rsid w:val="28A2BAB0"/>
    <w:rsid w:val="28B9ED4A"/>
    <w:rsid w:val="28E0104D"/>
    <w:rsid w:val="28E48AF1"/>
    <w:rsid w:val="292F10A4"/>
    <w:rsid w:val="2964CBAB"/>
    <w:rsid w:val="29801BCA"/>
    <w:rsid w:val="29D4EB83"/>
    <w:rsid w:val="29D61C98"/>
    <w:rsid w:val="2A02705F"/>
    <w:rsid w:val="2A1E8D52"/>
    <w:rsid w:val="2A3CC76C"/>
    <w:rsid w:val="2A675078"/>
    <w:rsid w:val="2B22D9AC"/>
    <w:rsid w:val="2B278B22"/>
    <w:rsid w:val="2B32F433"/>
    <w:rsid w:val="2B372B33"/>
    <w:rsid w:val="2B940FF2"/>
    <w:rsid w:val="2BCEDE58"/>
    <w:rsid w:val="2C0DF9A6"/>
    <w:rsid w:val="2C46510C"/>
    <w:rsid w:val="2C7744B6"/>
    <w:rsid w:val="2CA70A95"/>
    <w:rsid w:val="2D1579DB"/>
    <w:rsid w:val="2D3F7996"/>
    <w:rsid w:val="2D7E02AE"/>
    <w:rsid w:val="2D943C2A"/>
    <w:rsid w:val="2DA2F60C"/>
    <w:rsid w:val="2ED472EE"/>
    <w:rsid w:val="2F1005C3"/>
    <w:rsid w:val="2F86FFFC"/>
    <w:rsid w:val="301EABD8"/>
    <w:rsid w:val="30950AFE"/>
    <w:rsid w:val="31620B52"/>
    <w:rsid w:val="3180566E"/>
    <w:rsid w:val="318FC424"/>
    <w:rsid w:val="31E381D7"/>
    <w:rsid w:val="32400EAB"/>
    <w:rsid w:val="32494BA4"/>
    <w:rsid w:val="32596C98"/>
    <w:rsid w:val="3276D106"/>
    <w:rsid w:val="33D17079"/>
    <w:rsid w:val="33F430B6"/>
    <w:rsid w:val="3423C3D5"/>
    <w:rsid w:val="3424CA57"/>
    <w:rsid w:val="347DBDA9"/>
    <w:rsid w:val="34CF0ED7"/>
    <w:rsid w:val="34D720C4"/>
    <w:rsid w:val="34F65D3C"/>
    <w:rsid w:val="3505B658"/>
    <w:rsid w:val="35078C26"/>
    <w:rsid w:val="35BF3EC2"/>
    <w:rsid w:val="35F42B29"/>
    <w:rsid w:val="35FA88CA"/>
    <w:rsid w:val="363A6159"/>
    <w:rsid w:val="366D5F68"/>
    <w:rsid w:val="3671B6CD"/>
    <w:rsid w:val="36BE7095"/>
    <w:rsid w:val="36C6F1CC"/>
    <w:rsid w:val="36EC7552"/>
    <w:rsid w:val="385222BF"/>
    <w:rsid w:val="385D0949"/>
    <w:rsid w:val="38885C81"/>
    <w:rsid w:val="38BFBD54"/>
    <w:rsid w:val="38E494D6"/>
    <w:rsid w:val="38E6C282"/>
    <w:rsid w:val="3953D703"/>
    <w:rsid w:val="39615646"/>
    <w:rsid w:val="39709611"/>
    <w:rsid w:val="398C73BA"/>
    <w:rsid w:val="39E03531"/>
    <w:rsid w:val="3A45C5FA"/>
    <w:rsid w:val="3AF5D6E9"/>
    <w:rsid w:val="3AF82DDC"/>
    <w:rsid w:val="3B01196E"/>
    <w:rsid w:val="3B30F1F0"/>
    <w:rsid w:val="3B65CBC0"/>
    <w:rsid w:val="3BBA3ECB"/>
    <w:rsid w:val="3C026013"/>
    <w:rsid w:val="3C036650"/>
    <w:rsid w:val="3C048768"/>
    <w:rsid w:val="3C0DA226"/>
    <w:rsid w:val="3C6B1986"/>
    <w:rsid w:val="3D2D7523"/>
    <w:rsid w:val="3F17E99A"/>
    <w:rsid w:val="3F5898FA"/>
    <w:rsid w:val="3F9C12AB"/>
    <w:rsid w:val="3FB9AC90"/>
    <w:rsid w:val="40AB3DFD"/>
    <w:rsid w:val="40FE5164"/>
    <w:rsid w:val="412C5010"/>
    <w:rsid w:val="4172F5D1"/>
    <w:rsid w:val="42D2C374"/>
    <w:rsid w:val="42E1A2EC"/>
    <w:rsid w:val="434CF5FD"/>
    <w:rsid w:val="436E2736"/>
    <w:rsid w:val="44149F20"/>
    <w:rsid w:val="4462FEAA"/>
    <w:rsid w:val="45678125"/>
    <w:rsid w:val="4583F257"/>
    <w:rsid w:val="45C9FB48"/>
    <w:rsid w:val="4648378D"/>
    <w:rsid w:val="468E4328"/>
    <w:rsid w:val="46AEC769"/>
    <w:rsid w:val="46CB61E6"/>
    <w:rsid w:val="46F31879"/>
    <w:rsid w:val="47CB33F1"/>
    <w:rsid w:val="48723267"/>
    <w:rsid w:val="48A8BC17"/>
    <w:rsid w:val="48FB4BBD"/>
    <w:rsid w:val="498CA6B1"/>
    <w:rsid w:val="49DEE20F"/>
    <w:rsid w:val="4A07EAC9"/>
    <w:rsid w:val="4A07F315"/>
    <w:rsid w:val="4A5E0AD6"/>
    <w:rsid w:val="4AE070A9"/>
    <w:rsid w:val="4B3D6A14"/>
    <w:rsid w:val="4B6CF0C5"/>
    <w:rsid w:val="4B7AA6EF"/>
    <w:rsid w:val="4C0A80E8"/>
    <w:rsid w:val="4C34CC5A"/>
    <w:rsid w:val="4CAF7679"/>
    <w:rsid w:val="4CD676BB"/>
    <w:rsid w:val="4CD8D723"/>
    <w:rsid w:val="4D2CB1ED"/>
    <w:rsid w:val="4DD62A02"/>
    <w:rsid w:val="4E1AA187"/>
    <w:rsid w:val="4E25F263"/>
    <w:rsid w:val="4E2C050E"/>
    <w:rsid w:val="4EC3E99E"/>
    <w:rsid w:val="4EDED5D7"/>
    <w:rsid w:val="4EE77335"/>
    <w:rsid w:val="4EFAE2A4"/>
    <w:rsid w:val="4EFB1B93"/>
    <w:rsid w:val="4F2932DC"/>
    <w:rsid w:val="4F2FF25B"/>
    <w:rsid w:val="4F4C4EEF"/>
    <w:rsid w:val="4F4E0785"/>
    <w:rsid w:val="4F980C43"/>
    <w:rsid w:val="500880A6"/>
    <w:rsid w:val="50C2786D"/>
    <w:rsid w:val="5187BA66"/>
    <w:rsid w:val="51EB708C"/>
    <w:rsid w:val="532BCA9C"/>
    <w:rsid w:val="53B6A5C8"/>
    <w:rsid w:val="53C2DE92"/>
    <w:rsid w:val="5408A4E8"/>
    <w:rsid w:val="543E0626"/>
    <w:rsid w:val="545D0F86"/>
    <w:rsid w:val="549505B0"/>
    <w:rsid w:val="549D1306"/>
    <w:rsid w:val="54D1705B"/>
    <w:rsid w:val="5526E3B4"/>
    <w:rsid w:val="55AFB337"/>
    <w:rsid w:val="5644C18C"/>
    <w:rsid w:val="564FA0BA"/>
    <w:rsid w:val="567D79DB"/>
    <w:rsid w:val="573102C5"/>
    <w:rsid w:val="57A3409C"/>
    <w:rsid w:val="57EF0BBE"/>
    <w:rsid w:val="57F2C0B5"/>
    <w:rsid w:val="588E3D2F"/>
    <w:rsid w:val="5944C805"/>
    <w:rsid w:val="594C33ED"/>
    <w:rsid w:val="598E0B36"/>
    <w:rsid w:val="59CCE212"/>
    <w:rsid w:val="59CEC673"/>
    <w:rsid w:val="5A4CBF65"/>
    <w:rsid w:val="5AA92C4C"/>
    <w:rsid w:val="5ACC49C3"/>
    <w:rsid w:val="5B314739"/>
    <w:rsid w:val="5BB3CBA8"/>
    <w:rsid w:val="5BF5D1EF"/>
    <w:rsid w:val="5C07CB62"/>
    <w:rsid w:val="5C6A0C69"/>
    <w:rsid w:val="5CC3E208"/>
    <w:rsid w:val="5CEF717E"/>
    <w:rsid w:val="5D538484"/>
    <w:rsid w:val="5DA90AAA"/>
    <w:rsid w:val="5DC68011"/>
    <w:rsid w:val="5EA49479"/>
    <w:rsid w:val="5EDD20DB"/>
    <w:rsid w:val="5F1DA16E"/>
    <w:rsid w:val="5F23E44F"/>
    <w:rsid w:val="5F458493"/>
    <w:rsid w:val="60450467"/>
    <w:rsid w:val="60B0B6EA"/>
    <w:rsid w:val="60F6101B"/>
    <w:rsid w:val="6118FCB6"/>
    <w:rsid w:val="62118C7A"/>
    <w:rsid w:val="62CDCEDC"/>
    <w:rsid w:val="633FD647"/>
    <w:rsid w:val="635124C5"/>
    <w:rsid w:val="635C26E8"/>
    <w:rsid w:val="636AD268"/>
    <w:rsid w:val="646EF94E"/>
    <w:rsid w:val="65251A9B"/>
    <w:rsid w:val="653EF0F5"/>
    <w:rsid w:val="654A3695"/>
    <w:rsid w:val="660F2041"/>
    <w:rsid w:val="6649401C"/>
    <w:rsid w:val="66EF5AC3"/>
    <w:rsid w:val="67A1548E"/>
    <w:rsid w:val="67C612C7"/>
    <w:rsid w:val="6807F469"/>
    <w:rsid w:val="68098A19"/>
    <w:rsid w:val="6810FC79"/>
    <w:rsid w:val="68276D97"/>
    <w:rsid w:val="6835FE0A"/>
    <w:rsid w:val="686DD796"/>
    <w:rsid w:val="689F4DC7"/>
    <w:rsid w:val="68B96DDF"/>
    <w:rsid w:val="6907BE55"/>
    <w:rsid w:val="69938607"/>
    <w:rsid w:val="6AE9D11C"/>
    <w:rsid w:val="6B00DB94"/>
    <w:rsid w:val="6B1951A0"/>
    <w:rsid w:val="6B5C3AC3"/>
    <w:rsid w:val="6B71449E"/>
    <w:rsid w:val="6B97ED07"/>
    <w:rsid w:val="6BCFDE2D"/>
    <w:rsid w:val="6BEB0706"/>
    <w:rsid w:val="6D0E623A"/>
    <w:rsid w:val="6D179C6B"/>
    <w:rsid w:val="6D3A3BD4"/>
    <w:rsid w:val="6D950F56"/>
    <w:rsid w:val="6DC37C90"/>
    <w:rsid w:val="6E2A8997"/>
    <w:rsid w:val="6EBA0EE5"/>
    <w:rsid w:val="6ECEF6D8"/>
    <w:rsid w:val="6F67F835"/>
    <w:rsid w:val="6F6BD89B"/>
    <w:rsid w:val="6F7DA4C2"/>
    <w:rsid w:val="6FACFD8A"/>
    <w:rsid w:val="6FDFF6D8"/>
    <w:rsid w:val="701B7AF0"/>
    <w:rsid w:val="70AC4AE0"/>
    <w:rsid w:val="70F5BC15"/>
    <w:rsid w:val="7116058C"/>
    <w:rsid w:val="712BB5DD"/>
    <w:rsid w:val="718FB3A9"/>
    <w:rsid w:val="71BA9006"/>
    <w:rsid w:val="71BCF3C5"/>
    <w:rsid w:val="7274A26D"/>
    <w:rsid w:val="728E78A5"/>
    <w:rsid w:val="729FFE3F"/>
    <w:rsid w:val="72D8C911"/>
    <w:rsid w:val="7339538B"/>
    <w:rsid w:val="7358F3E4"/>
    <w:rsid w:val="73D5BA32"/>
    <w:rsid w:val="73FA9729"/>
    <w:rsid w:val="73FD2EE9"/>
    <w:rsid w:val="740729F4"/>
    <w:rsid w:val="74BFF622"/>
    <w:rsid w:val="751B7AD7"/>
    <w:rsid w:val="752EAE46"/>
    <w:rsid w:val="7553AD6C"/>
    <w:rsid w:val="75D0F11E"/>
    <w:rsid w:val="75E1B1FC"/>
    <w:rsid w:val="75E41F37"/>
    <w:rsid w:val="764FCFA1"/>
    <w:rsid w:val="765A87F9"/>
    <w:rsid w:val="7693E98F"/>
    <w:rsid w:val="76A12186"/>
    <w:rsid w:val="7700D168"/>
    <w:rsid w:val="77506D74"/>
    <w:rsid w:val="77929C9C"/>
    <w:rsid w:val="780F6B4E"/>
    <w:rsid w:val="78831DCD"/>
    <w:rsid w:val="78A5DE75"/>
    <w:rsid w:val="79017ACC"/>
    <w:rsid w:val="79275D75"/>
    <w:rsid w:val="797BEDAB"/>
    <w:rsid w:val="79B05FF8"/>
    <w:rsid w:val="79D39E9E"/>
    <w:rsid w:val="79EAC995"/>
    <w:rsid w:val="79F77F84"/>
    <w:rsid w:val="7A02140B"/>
    <w:rsid w:val="7A17FA68"/>
    <w:rsid w:val="7A98FA75"/>
    <w:rsid w:val="7B8787C7"/>
    <w:rsid w:val="7C026E12"/>
    <w:rsid w:val="7C42EDA7"/>
    <w:rsid w:val="7C886430"/>
    <w:rsid w:val="7CE24DB8"/>
    <w:rsid w:val="7CEC2F0C"/>
    <w:rsid w:val="7DA0D47B"/>
    <w:rsid w:val="7DEB7B3A"/>
    <w:rsid w:val="7DF8F350"/>
    <w:rsid w:val="7E1DA7FA"/>
    <w:rsid w:val="7E2B8E4D"/>
    <w:rsid w:val="7E8EACD4"/>
    <w:rsid w:val="7EAD3447"/>
    <w:rsid w:val="7F22D412"/>
    <w:rsid w:val="7F6174D5"/>
    <w:rsid w:val="7FFCE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8A44A"/>
  <w15:chartTrackingRefBased/>
  <w15:docId w15:val="{A8D4B309-D20A-4506-9573-7FE86D624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65A87F9"/>
    <w:pPr>
      <w:ind w:left="720"/>
      <w:contextualSpacing/>
    </w:pPr>
  </w:style>
  <w:style w:type="paragraph" w:styleId="Header">
    <w:name w:val="header"/>
    <w:basedOn w:val="Normal"/>
    <w:uiPriority w:val="99"/>
    <w:unhideWhenUsed/>
    <w:rsid w:val="765A87F9"/>
    <w:pPr>
      <w:tabs>
        <w:tab w:val="center" w:pos="4680"/>
        <w:tab w:val="right" w:pos="9360"/>
      </w:tabs>
      <w:spacing w:after="0" w:line="240" w:lineRule="auto"/>
    </w:pPr>
  </w:style>
  <w:style w:type="paragraph" w:styleId="Footer">
    <w:name w:val="footer"/>
    <w:basedOn w:val="Normal"/>
    <w:uiPriority w:val="99"/>
    <w:unhideWhenUsed/>
    <w:rsid w:val="765A87F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png" Id="rId7"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Abdulhafid Ben Saoud (1501879)</dc:creator>
  <keywords/>
  <dc:description/>
  <lastModifiedBy>Abdulhafid Ben Saoud (1501879)</lastModifiedBy>
  <revision>6</revision>
  <dcterms:created xsi:type="dcterms:W3CDTF">2026-02-20T04:45:00.0000000Z</dcterms:created>
  <dcterms:modified xsi:type="dcterms:W3CDTF">2026-02-27T17:55:22.9637128Z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f061029f-626c-4cc5-b4a9-afc4ba077dd0</vt:lpwstr>
  </property>
</Properties>
</file>