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2FA36A" w14:textId="77777777" w:rsidR="00FE1477" w:rsidRDefault="00FE1477" w:rsidP="00FE1477">
      <w:pPr>
        <w:pStyle w:val="Title"/>
        <w:spacing w:line="360" w:lineRule="auto"/>
        <w:jc w:val="center"/>
      </w:pPr>
    </w:p>
    <w:p w14:paraId="609CC9E9" w14:textId="77777777" w:rsidR="00FE1477" w:rsidRDefault="00FE1477" w:rsidP="00FE1477">
      <w:pPr>
        <w:pStyle w:val="Title"/>
        <w:spacing w:line="360" w:lineRule="auto"/>
        <w:jc w:val="center"/>
      </w:pPr>
    </w:p>
    <w:p w14:paraId="79FAD685" w14:textId="77777777" w:rsidR="00FE1477" w:rsidRDefault="00FE1477" w:rsidP="00FE1477">
      <w:pPr>
        <w:pStyle w:val="Title"/>
        <w:spacing w:line="360" w:lineRule="auto"/>
      </w:pPr>
    </w:p>
    <w:p w14:paraId="27049538" w14:textId="77777777" w:rsidR="00FE1477" w:rsidRDefault="00FE1477" w:rsidP="00FE1477">
      <w:pPr>
        <w:pStyle w:val="Title"/>
        <w:spacing w:line="360" w:lineRule="auto"/>
        <w:jc w:val="center"/>
      </w:pPr>
    </w:p>
    <w:p w14:paraId="75DD4435" w14:textId="77777777" w:rsidR="00FE1477" w:rsidRDefault="00FE1477" w:rsidP="00FE1477">
      <w:pPr>
        <w:pStyle w:val="Title"/>
        <w:spacing w:line="360" w:lineRule="auto"/>
        <w:jc w:val="center"/>
      </w:pPr>
    </w:p>
    <w:p w14:paraId="448E8E4E" w14:textId="77777777" w:rsidR="00FE1477" w:rsidRDefault="00FE1477" w:rsidP="00FE1477">
      <w:pPr>
        <w:pStyle w:val="Title"/>
        <w:spacing w:line="360" w:lineRule="auto"/>
        <w:jc w:val="center"/>
      </w:pPr>
    </w:p>
    <w:p w14:paraId="2BF6134A" w14:textId="77777777" w:rsidR="00FE1477" w:rsidRDefault="00FE1477" w:rsidP="00FE1477">
      <w:pPr>
        <w:pStyle w:val="Title"/>
        <w:spacing w:line="360" w:lineRule="auto"/>
        <w:jc w:val="center"/>
      </w:pPr>
    </w:p>
    <w:p w14:paraId="1A4EC644" w14:textId="77777777" w:rsidR="00FE1477" w:rsidRDefault="00FE1477" w:rsidP="00FE1477">
      <w:pPr>
        <w:pStyle w:val="Title"/>
        <w:spacing w:line="360" w:lineRule="auto"/>
        <w:jc w:val="center"/>
      </w:pPr>
    </w:p>
    <w:p w14:paraId="5B18E403" w14:textId="77777777" w:rsidR="00FE1477" w:rsidRPr="00FF047C" w:rsidRDefault="006F0820" w:rsidP="00FE1477">
      <w:pPr>
        <w:pStyle w:val="Title"/>
        <w:spacing w:line="360" w:lineRule="auto"/>
        <w:jc w:val="center"/>
        <w:rPr>
          <w:b/>
        </w:rPr>
      </w:pPr>
      <w:r>
        <w:t xml:space="preserve"> </w:t>
      </w:r>
      <w:r w:rsidR="00FE1477" w:rsidRPr="00FF047C">
        <w:rPr>
          <w:b/>
        </w:rPr>
        <w:t>Management Accounting - Assessment 1</w:t>
      </w:r>
    </w:p>
    <w:p w14:paraId="08095FE4" w14:textId="77777777" w:rsidR="00164321" w:rsidRDefault="00164321" w:rsidP="00FE1477">
      <w:pPr>
        <w:jc w:val="center"/>
      </w:pPr>
    </w:p>
    <w:p w14:paraId="09C2F3D5" w14:textId="77777777" w:rsidR="00164321" w:rsidRDefault="00164321" w:rsidP="00FE1477">
      <w:pPr>
        <w:jc w:val="center"/>
      </w:pPr>
    </w:p>
    <w:p w14:paraId="7FEFA179" w14:textId="77777777" w:rsidR="00164321" w:rsidRDefault="00164321" w:rsidP="00FE1477">
      <w:pPr>
        <w:jc w:val="center"/>
      </w:pPr>
    </w:p>
    <w:p w14:paraId="12CF3E6E" w14:textId="77777777" w:rsidR="00164321" w:rsidRDefault="00164321" w:rsidP="00FE1477">
      <w:pPr>
        <w:jc w:val="center"/>
      </w:pPr>
    </w:p>
    <w:p w14:paraId="55204DF7" w14:textId="77777777" w:rsidR="00164321" w:rsidRDefault="00164321" w:rsidP="00FE1477">
      <w:pPr>
        <w:jc w:val="center"/>
      </w:pPr>
    </w:p>
    <w:p w14:paraId="06E43DF6" w14:textId="77777777" w:rsidR="00164321" w:rsidRDefault="00164321" w:rsidP="00FE1477">
      <w:pPr>
        <w:jc w:val="center"/>
      </w:pPr>
    </w:p>
    <w:p w14:paraId="4729E9DA" w14:textId="77777777" w:rsidR="00164321" w:rsidRDefault="00164321" w:rsidP="00FE1477">
      <w:pPr>
        <w:jc w:val="center"/>
      </w:pPr>
    </w:p>
    <w:p w14:paraId="64F0219A" w14:textId="1C601483" w:rsidR="00FE1477" w:rsidRDefault="00FE1477" w:rsidP="00FE1477">
      <w:pPr>
        <w:jc w:val="center"/>
      </w:pPr>
      <w:r>
        <w:t xml:space="preserve">Name: </w:t>
      </w:r>
      <w:r w:rsidR="00164321">
        <w:t>Laura Basa</w:t>
      </w:r>
    </w:p>
    <w:p w14:paraId="6B45FAF7" w14:textId="4FBC6704" w:rsidR="00FE1477" w:rsidRDefault="00FE1477" w:rsidP="00FE1477">
      <w:pPr>
        <w:jc w:val="center"/>
      </w:pPr>
      <w:r>
        <w:t xml:space="preserve">Student Number: </w:t>
      </w:r>
      <w:r w:rsidR="00164321">
        <w:t>1805644</w:t>
      </w:r>
    </w:p>
    <w:p w14:paraId="76B9D6C1" w14:textId="5480DC57" w:rsidR="00FE1477" w:rsidRDefault="00FE1477" w:rsidP="00FE1477">
      <w:pPr>
        <w:jc w:val="center"/>
      </w:pPr>
      <w:r>
        <w:t xml:space="preserve">Module Title: </w:t>
      </w:r>
      <w:r w:rsidR="00164321">
        <w:t xml:space="preserve">Management Accounting </w:t>
      </w:r>
    </w:p>
    <w:p w14:paraId="5270A239" w14:textId="1D62F3A6" w:rsidR="006273A7" w:rsidRDefault="00FE1477" w:rsidP="00FE1477">
      <w:pPr>
        <w:jc w:val="center"/>
      </w:pPr>
      <w:r>
        <w:t>Module Lecturer’s Name:</w:t>
      </w:r>
      <w:r w:rsidR="00164321" w:rsidRPr="00164321">
        <w:t xml:space="preserve"> </w:t>
      </w:r>
      <w:r w:rsidR="00164321">
        <w:t xml:space="preserve">Winifred </w:t>
      </w:r>
      <w:proofErr w:type="spellStart"/>
      <w:r w:rsidR="00164321">
        <w:t>Soribe</w:t>
      </w:r>
      <w:proofErr w:type="spellEnd"/>
    </w:p>
    <w:p w14:paraId="460C4524" w14:textId="77777777" w:rsidR="00FE1477" w:rsidRDefault="00FE1477">
      <w:pPr>
        <w:spacing w:line="276" w:lineRule="auto"/>
        <w:jc w:val="left"/>
      </w:pPr>
      <w:r>
        <w:lastRenderedPageBreak/>
        <w:br w:type="page"/>
      </w:r>
    </w:p>
    <w:p w14:paraId="5FC54726" w14:textId="77777777" w:rsidR="00A2052A" w:rsidRPr="00A2052A" w:rsidRDefault="00A2052A" w:rsidP="00A2052A">
      <w:pPr>
        <w:pStyle w:val="TableofFigures"/>
        <w:tabs>
          <w:tab w:val="right" w:leader="dot" w:pos="9350"/>
        </w:tabs>
        <w:jc w:val="center"/>
        <w:rPr>
          <w:b/>
        </w:rPr>
      </w:pPr>
      <w:r w:rsidRPr="00A2052A">
        <w:rPr>
          <w:b/>
        </w:rPr>
        <w:lastRenderedPageBreak/>
        <w:t>Table of Contents</w:t>
      </w:r>
    </w:p>
    <w:p w14:paraId="2E476B2D" w14:textId="77777777" w:rsidR="00A2052A" w:rsidRDefault="00663FAC">
      <w:pPr>
        <w:pStyle w:val="TableofFigures"/>
        <w:tabs>
          <w:tab w:val="right" w:leader="dot" w:pos="9350"/>
        </w:tabs>
      </w:pPr>
      <w:hyperlink w:anchor="_Toc48584562" w:history="1">
        <w:r w:rsidR="00A2052A" w:rsidRPr="00C0335F">
          <w:rPr>
            <w:rStyle w:val="Hyperlink"/>
            <w:noProof/>
          </w:rPr>
          <w:t>Introduction</w:t>
        </w:r>
        <w:r w:rsidR="00A2052A">
          <w:rPr>
            <w:noProof/>
            <w:webHidden/>
          </w:rPr>
          <w:tab/>
          <w:t>3</w:t>
        </w:r>
      </w:hyperlink>
    </w:p>
    <w:p w14:paraId="04E7662F" w14:textId="77777777" w:rsidR="00A2052A" w:rsidRDefault="00663FAC">
      <w:pPr>
        <w:pStyle w:val="TableofFigures"/>
        <w:tabs>
          <w:tab w:val="right" w:leader="dot" w:pos="9350"/>
        </w:tabs>
        <w:rPr>
          <w:noProof/>
        </w:rPr>
      </w:pPr>
      <w:hyperlink w:anchor="_Toc48584563" w:history="1">
        <w:r w:rsidR="00A2052A" w:rsidRPr="00C0335F">
          <w:rPr>
            <w:rStyle w:val="Hyperlink"/>
            <w:noProof/>
          </w:rPr>
          <w:t>Discussions</w:t>
        </w:r>
        <w:r w:rsidR="00A2052A">
          <w:rPr>
            <w:noProof/>
            <w:webHidden/>
          </w:rPr>
          <w:tab/>
          <w:t>4</w:t>
        </w:r>
      </w:hyperlink>
    </w:p>
    <w:p w14:paraId="3C47BB78" w14:textId="77777777" w:rsidR="00A2052A" w:rsidRDefault="00663FAC">
      <w:pPr>
        <w:pStyle w:val="TableofFigures"/>
        <w:tabs>
          <w:tab w:val="right" w:leader="dot" w:pos="9350"/>
        </w:tabs>
        <w:rPr>
          <w:noProof/>
        </w:rPr>
      </w:pPr>
      <w:hyperlink w:anchor="_Toc48584564" w:history="1">
        <w:r w:rsidR="00A2052A" w:rsidRPr="00C0335F">
          <w:rPr>
            <w:rStyle w:val="Hyperlink"/>
            <w:noProof/>
          </w:rPr>
          <w:t>Conclusion</w:t>
        </w:r>
        <w:r w:rsidR="00A2052A">
          <w:rPr>
            <w:noProof/>
            <w:webHidden/>
          </w:rPr>
          <w:tab/>
          <w:t>8</w:t>
        </w:r>
      </w:hyperlink>
    </w:p>
    <w:p w14:paraId="26EFAC62" w14:textId="77777777" w:rsidR="00A2052A" w:rsidRDefault="00663FAC">
      <w:pPr>
        <w:pStyle w:val="TableofFigures"/>
        <w:tabs>
          <w:tab w:val="right" w:leader="dot" w:pos="9350"/>
        </w:tabs>
        <w:rPr>
          <w:noProof/>
        </w:rPr>
      </w:pPr>
      <w:hyperlink w:anchor="_Toc48584565" w:history="1">
        <w:r w:rsidR="00A2052A" w:rsidRPr="00C0335F">
          <w:rPr>
            <w:rStyle w:val="Hyperlink"/>
            <w:noProof/>
          </w:rPr>
          <w:t>Reference List</w:t>
        </w:r>
        <w:r w:rsidR="00A2052A">
          <w:rPr>
            <w:noProof/>
            <w:webHidden/>
          </w:rPr>
          <w:tab/>
          <w:t>9</w:t>
        </w:r>
      </w:hyperlink>
    </w:p>
    <w:p w14:paraId="53B4F182" w14:textId="77777777" w:rsidR="00A2052A" w:rsidRDefault="00A2052A">
      <w:pPr>
        <w:spacing w:line="276" w:lineRule="auto"/>
        <w:jc w:val="left"/>
        <w:rPr>
          <w:rFonts w:eastAsiaTheme="majorEastAsia" w:cstheme="majorBidi"/>
          <w:b/>
          <w:bCs/>
          <w:szCs w:val="28"/>
        </w:rPr>
      </w:pPr>
      <w:r>
        <w:br w:type="page"/>
      </w:r>
    </w:p>
    <w:p w14:paraId="5FA1F41F" w14:textId="77777777" w:rsidR="00FE1477" w:rsidRPr="007B7980" w:rsidRDefault="00FE1477" w:rsidP="007B7980">
      <w:pPr>
        <w:pStyle w:val="Heading1"/>
        <w:rPr>
          <w:rFonts w:cs="Times New Roman"/>
        </w:rPr>
      </w:pPr>
      <w:bookmarkStart w:id="0" w:name="_Toc48584562"/>
      <w:r w:rsidRPr="007B7980">
        <w:rPr>
          <w:rFonts w:cs="Times New Roman"/>
        </w:rPr>
        <w:lastRenderedPageBreak/>
        <w:t>Introduction</w:t>
      </w:r>
      <w:bookmarkEnd w:id="0"/>
      <w:r w:rsidRPr="007B7980">
        <w:rPr>
          <w:rFonts w:cs="Times New Roman"/>
        </w:rPr>
        <w:t xml:space="preserve"> </w:t>
      </w:r>
    </w:p>
    <w:p w14:paraId="631F38AE" w14:textId="77777777" w:rsidR="00FE1477" w:rsidRPr="007B7980" w:rsidRDefault="00DD2C59" w:rsidP="007B7980">
      <w:pPr>
        <w:rPr>
          <w:rFonts w:cs="Times New Roman"/>
        </w:rPr>
      </w:pPr>
      <w:r w:rsidRPr="007B7980">
        <w:rPr>
          <w:rFonts w:cs="Times New Roman"/>
        </w:rPr>
        <w:t xml:space="preserve">Success of a business entity, its competitiveness and its sustainability </w:t>
      </w:r>
      <w:proofErr w:type="gramStart"/>
      <w:r w:rsidRPr="007B7980">
        <w:rPr>
          <w:rFonts w:cs="Times New Roman"/>
        </w:rPr>
        <w:t>depends</w:t>
      </w:r>
      <w:proofErr w:type="gramEnd"/>
      <w:r w:rsidRPr="007B7980">
        <w:rPr>
          <w:rFonts w:cs="Times New Roman"/>
        </w:rPr>
        <w:t xml:space="preserve"> considerably on the real-time planning done within it and the effectualness of its decisions. </w:t>
      </w:r>
      <w:r w:rsidR="00EA5F56" w:rsidRPr="007B7980">
        <w:rPr>
          <w:rFonts w:cs="Times New Roman"/>
        </w:rPr>
        <w:t xml:space="preserve">However, businesses require adopting and integrating various tools </w:t>
      </w:r>
      <w:proofErr w:type="gramStart"/>
      <w:r w:rsidR="00EA5F56" w:rsidRPr="007B7980">
        <w:rPr>
          <w:rFonts w:cs="Times New Roman"/>
        </w:rPr>
        <w:t>in order to</w:t>
      </w:r>
      <w:proofErr w:type="gramEnd"/>
      <w:r w:rsidR="00EA5F56" w:rsidRPr="007B7980">
        <w:rPr>
          <w:rFonts w:cs="Times New Roman"/>
        </w:rPr>
        <w:t xml:space="preserve"> ensure real-time planning and improve their decision-making activities. </w:t>
      </w:r>
      <w:r w:rsidR="001D4423" w:rsidRPr="007B7980">
        <w:rPr>
          <w:rFonts w:cs="Times New Roman"/>
        </w:rPr>
        <w:t xml:space="preserve">One such tool widely adopted by businesses worldwide for enhancement of decision-making to cope up with the </w:t>
      </w:r>
      <w:proofErr w:type="gramStart"/>
      <w:r w:rsidR="001D4423" w:rsidRPr="007B7980">
        <w:rPr>
          <w:rFonts w:cs="Times New Roman"/>
        </w:rPr>
        <w:t>fast changing</w:t>
      </w:r>
      <w:proofErr w:type="gramEnd"/>
      <w:r w:rsidR="001D4423" w:rsidRPr="007B7980">
        <w:rPr>
          <w:rFonts w:cs="Times New Roman"/>
        </w:rPr>
        <w:t xml:space="preserve"> environment is budgeting. This study conducts a detailed analysis regarding the roles of budgeting </w:t>
      </w:r>
      <w:r w:rsidR="00A949C5" w:rsidRPr="007B7980">
        <w:rPr>
          <w:rFonts w:cs="Times New Roman"/>
        </w:rPr>
        <w:t xml:space="preserve">and the </w:t>
      </w:r>
      <w:proofErr w:type="gramStart"/>
      <w:r w:rsidR="00A949C5" w:rsidRPr="007B7980">
        <w:rPr>
          <w:rFonts w:cs="Times New Roman"/>
        </w:rPr>
        <w:t>manner in which</w:t>
      </w:r>
      <w:proofErr w:type="gramEnd"/>
      <w:r w:rsidR="00A949C5" w:rsidRPr="007B7980">
        <w:rPr>
          <w:rFonts w:cs="Times New Roman"/>
        </w:rPr>
        <w:t xml:space="preserve"> it contributes towards managerial decisions for capitalising short run opportunities. </w:t>
      </w:r>
      <w:r w:rsidR="007C5731" w:rsidRPr="007B7980">
        <w:rPr>
          <w:rFonts w:cs="Times New Roman"/>
        </w:rPr>
        <w:t xml:space="preserve">Apple is the global technology giant concerned with </w:t>
      </w:r>
      <w:r w:rsidR="00B230D4" w:rsidRPr="007B7980">
        <w:rPr>
          <w:rFonts w:cs="Times New Roman"/>
        </w:rPr>
        <w:t xml:space="preserve">designing, </w:t>
      </w:r>
      <w:proofErr w:type="gramStart"/>
      <w:r w:rsidR="00B230D4" w:rsidRPr="007B7980">
        <w:rPr>
          <w:rFonts w:cs="Times New Roman"/>
        </w:rPr>
        <w:t>producing</w:t>
      </w:r>
      <w:proofErr w:type="gramEnd"/>
      <w:r w:rsidR="00B230D4" w:rsidRPr="007B7980">
        <w:rPr>
          <w:rFonts w:cs="Times New Roman"/>
        </w:rPr>
        <w:t xml:space="preserve"> and selling computer software, consumer electronics and other online services with more than 137000 employees (</w:t>
      </w:r>
      <w:r w:rsidR="00731C0D" w:rsidRPr="007B7980">
        <w:rPr>
          <w:rFonts w:cs="Times New Roman"/>
        </w:rPr>
        <w:t>apple.com, 2020</w:t>
      </w:r>
      <w:r w:rsidR="00B230D4" w:rsidRPr="007B7980">
        <w:rPr>
          <w:rFonts w:cs="Times New Roman"/>
        </w:rPr>
        <w:t xml:space="preserve">). </w:t>
      </w:r>
      <w:r w:rsidR="00360141" w:rsidRPr="007B7980">
        <w:rPr>
          <w:rFonts w:cs="Times New Roman"/>
        </w:rPr>
        <w:t>The study is going to evaluate the contributions of budgeting within this organisation.</w:t>
      </w:r>
      <w:r w:rsidR="00FE1477" w:rsidRPr="007B7980">
        <w:rPr>
          <w:rFonts w:cs="Times New Roman"/>
        </w:rPr>
        <w:br w:type="page"/>
      </w:r>
    </w:p>
    <w:p w14:paraId="3FCE48DF" w14:textId="77777777" w:rsidR="00FE1477" w:rsidRPr="007B7980" w:rsidRDefault="00FE1477" w:rsidP="007B7980">
      <w:pPr>
        <w:pStyle w:val="Heading1"/>
        <w:rPr>
          <w:rFonts w:cs="Times New Roman"/>
        </w:rPr>
      </w:pPr>
      <w:bookmarkStart w:id="1" w:name="_Toc48584563"/>
      <w:r w:rsidRPr="007B7980">
        <w:rPr>
          <w:rFonts w:cs="Times New Roman"/>
        </w:rPr>
        <w:lastRenderedPageBreak/>
        <w:t>Discussions</w:t>
      </w:r>
      <w:bookmarkEnd w:id="1"/>
      <w:r w:rsidRPr="007B7980">
        <w:rPr>
          <w:rFonts w:cs="Times New Roman"/>
        </w:rPr>
        <w:t xml:space="preserve"> </w:t>
      </w:r>
    </w:p>
    <w:p w14:paraId="67CE6ECC" w14:textId="77777777" w:rsidR="00DF6C49" w:rsidRPr="007B7980" w:rsidRDefault="00FE1477" w:rsidP="007B7980">
      <w:pPr>
        <w:rPr>
          <w:rFonts w:cs="Times New Roman"/>
          <w:b/>
          <w:i/>
        </w:rPr>
      </w:pPr>
      <w:r w:rsidRPr="007B7980">
        <w:rPr>
          <w:rFonts w:cs="Times New Roman"/>
          <w:b/>
          <w:i/>
        </w:rPr>
        <w:t xml:space="preserve">Budgeting </w:t>
      </w:r>
    </w:p>
    <w:p w14:paraId="757D7580" w14:textId="77777777" w:rsidR="00815E2A" w:rsidRPr="007B7980" w:rsidRDefault="00AC0840" w:rsidP="007B7980">
      <w:pPr>
        <w:rPr>
          <w:rFonts w:cs="Times New Roman"/>
        </w:rPr>
      </w:pPr>
      <w:r w:rsidRPr="007B7980">
        <w:rPr>
          <w:rFonts w:cs="Times New Roman"/>
        </w:rPr>
        <w:t xml:space="preserve">One of the majorly used management accounting tools in businesses is budgeting. </w:t>
      </w:r>
      <w:r w:rsidR="0069096D" w:rsidRPr="007B7980">
        <w:rPr>
          <w:rFonts w:cs="Times New Roman"/>
        </w:rPr>
        <w:t xml:space="preserve">As mentioned by </w:t>
      </w:r>
      <w:proofErr w:type="spellStart"/>
      <w:r w:rsidR="001021DC" w:rsidRPr="007B7980">
        <w:rPr>
          <w:rFonts w:cs="Times New Roman"/>
        </w:rPr>
        <w:t>Saha</w:t>
      </w:r>
      <w:proofErr w:type="spellEnd"/>
      <w:r w:rsidR="001021DC" w:rsidRPr="007B7980">
        <w:rPr>
          <w:rFonts w:cs="Times New Roman"/>
        </w:rPr>
        <w:t xml:space="preserve"> </w:t>
      </w:r>
      <w:r w:rsidR="0069096D" w:rsidRPr="007B7980">
        <w:rPr>
          <w:rFonts w:cs="Times New Roman"/>
        </w:rPr>
        <w:t>(</w:t>
      </w:r>
      <w:r w:rsidR="001021DC" w:rsidRPr="007B7980">
        <w:rPr>
          <w:rFonts w:cs="Times New Roman"/>
        </w:rPr>
        <w:t>2020</w:t>
      </w:r>
      <w:r w:rsidR="0069096D" w:rsidRPr="007B7980">
        <w:rPr>
          <w:rFonts w:cs="Times New Roman"/>
        </w:rPr>
        <w:t>), t</w:t>
      </w:r>
      <w:r w:rsidR="00791BC9" w:rsidRPr="007B7980">
        <w:rPr>
          <w:rFonts w:cs="Times New Roman"/>
        </w:rPr>
        <w:t xml:space="preserve">he estimations of a business’s expenses and revenues for a certain period in the future reviewed and re-examined periodically is known as a </w:t>
      </w:r>
      <w:r w:rsidR="00791BC9" w:rsidRPr="007B7980">
        <w:rPr>
          <w:rFonts w:cs="Times New Roman"/>
          <w:b/>
          <w:i/>
        </w:rPr>
        <w:t>budget</w:t>
      </w:r>
      <w:r w:rsidR="00791BC9" w:rsidRPr="007B7980">
        <w:rPr>
          <w:rFonts w:cs="Times New Roman"/>
        </w:rPr>
        <w:t xml:space="preserve">. On the other hand, the processes that are utilised </w:t>
      </w:r>
      <w:proofErr w:type="gramStart"/>
      <w:r w:rsidR="00791BC9" w:rsidRPr="007B7980">
        <w:rPr>
          <w:rFonts w:cs="Times New Roman"/>
        </w:rPr>
        <w:t>in order to</w:t>
      </w:r>
      <w:proofErr w:type="gramEnd"/>
      <w:r w:rsidR="00791BC9" w:rsidRPr="007B7980">
        <w:rPr>
          <w:rFonts w:cs="Times New Roman"/>
        </w:rPr>
        <w:t xml:space="preserve"> prepare and integrate these budgets in a company is referred to as </w:t>
      </w:r>
      <w:r w:rsidR="00791BC9" w:rsidRPr="007B7980">
        <w:rPr>
          <w:rFonts w:cs="Times New Roman"/>
          <w:b/>
          <w:i/>
        </w:rPr>
        <w:t>budgeting</w:t>
      </w:r>
      <w:r w:rsidR="00791BC9" w:rsidRPr="007B7980">
        <w:rPr>
          <w:rFonts w:cs="Times New Roman"/>
        </w:rPr>
        <w:t xml:space="preserve">. </w:t>
      </w:r>
      <w:r w:rsidR="0069096D" w:rsidRPr="007B7980">
        <w:rPr>
          <w:rFonts w:cs="Times New Roman"/>
        </w:rPr>
        <w:t xml:space="preserve">The use of budgeting within businesses helps them in the evaluation of the presence of adequate money or funds </w:t>
      </w:r>
      <w:r w:rsidR="00495A50" w:rsidRPr="007B7980">
        <w:rPr>
          <w:rFonts w:cs="Times New Roman"/>
        </w:rPr>
        <w:t xml:space="preserve">in their context while planning for the attainment of funds. There is a variety of budgeting methods or systems adopted by businesses for the ascertainment of allocation of resources between the </w:t>
      </w:r>
      <w:proofErr w:type="gramStart"/>
      <w:r w:rsidR="00495A50" w:rsidRPr="007B7980">
        <w:rPr>
          <w:rFonts w:cs="Times New Roman"/>
        </w:rPr>
        <w:t>sub units</w:t>
      </w:r>
      <w:proofErr w:type="gramEnd"/>
      <w:r w:rsidR="00495A50" w:rsidRPr="007B7980">
        <w:rPr>
          <w:rFonts w:cs="Times New Roman"/>
        </w:rPr>
        <w:t xml:space="preserve"> in them. </w:t>
      </w:r>
      <w:r w:rsidR="00A5610F" w:rsidRPr="007B7980">
        <w:rPr>
          <w:rFonts w:cs="Times New Roman"/>
        </w:rPr>
        <w:t xml:space="preserve">In addition to these aspects, this management accounting tool is also beneficial in nature for allocating resources to projects in an effectual way, monitoring business performance while managing its funds. </w:t>
      </w:r>
      <w:r w:rsidR="00773E77" w:rsidRPr="007B7980">
        <w:rPr>
          <w:rFonts w:cs="Times New Roman"/>
        </w:rPr>
        <w:t>The key reason for the usage of budgeting in an organisation includes the attainment of its planned objectives.</w:t>
      </w:r>
      <w:r w:rsidR="009F47E7" w:rsidRPr="007B7980">
        <w:rPr>
          <w:rFonts w:cs="Times New Roman"/>
        </w:rPr>
        <w:t xml:space="preserve"> </w:t>
      </w:r>
      <w:r w:rsidR="00773E77" w:rsidRPr="007B7980">
        <w:rPr>
          <w:rFonts w:cs="Times New Roman"/>
        </w:rPr>
        <w:t>An organisation’s management also makes use of budgeting for control</w:t>
      </w:r>
      <w:r w:rsidR="009F47E7" w:rsidRPr="007B7980">
        <w:rPr>
          <w:rFonts w:cs="Times New Roman"/>
        </w:rPr>
        <w:t>ling performance and expenses to attain the objectives and budgeted targets.</w:t>
      </w:r>
    </w:p>
    <w:p w14:paraId="6911B731" w14:textId="77777777" w:rsidR="00DF6C49" w:rsidRPr="007B7980" w:rsidRDefault="00DF6C49" w:rsidP="007B7980">
      <w:pPr>
        <w:rPr>
          <w:rFonts w:cs="Times New Roman"/>
          <w:b/>
          <w:i/>
        </w:rPr>
      </w:pPr>
      <w:r w:rsidRPr="007B7980">
        <w:rPr>
          <w:rFonts w:cs="Times New Roman"/>
          <w:b/>
          <w:i/>
        </w:rPr>
        <w:t xml:space="preserve">Roles and advantages of budgeting </w:t>
      </w:r>
    </w:p>
    <w:p w14:paraId="67ADD134" w14:textId="77777777" w:rsidR="00DF6C49" w:rsidRPr="007B7980" w:rsidRDefault="00BC5CB8" w:rsidP="007B7980">
      <w:pPr>
        <w:rPr>
          <w:rFonts w:cs="Times New Roman"/>
        </w:rPr>
      </w:pPr>
      <w:r w:rsidRPr="007B7980">
        <w:rPr>
          <w:rFonts w:cs="Times New Roman"/>
        </w:rPr>
        <w:t xml:space="preserve">As opined by </w:t>
      </w:r>
      <w:proofErr w:type="spellStart"/>
      <w:r w:rsidR="001021DC" w:rsidRPr="007B7980">
        <w:rPr>
          <w:rFonts w:cs="Times New Roman"/>
        </w:rPr>
        <w:t>Henttu-Aho</w:t>
      </w:r>
      <w:proofErr w:type="spellEnd"/>
      <w:r w:rsidR="001021DC" w:rsidRPr="007B7980">
        <w:rPr>
          <w:rFonts w:cs="Times New Roman"/>
        </w:rPr>
        <w:t xml:space="preserve"> </w:t>
      </w:r>
      <w:r w:rsidRPr="007B7980">
        <w:rPr>
          <w:rFonts w:cs="Times New Roman"/>
        </w:rPr>
        <w:t>(</w:t>
      </w:r>
      <w:r w:rsidR="001021DC" w:rsidRPr="007B7980">
        <w:rPr>
          <w:rFonts w:cs="Times New Roman"/>
        </w:rPr>
        <w:t>2016</w:t>
      </w:r>
      <w:r w:rsidRPr="007B7980">
        <w:rPr>
          <w:rFonts w:cs="Times New Roman"/>
        </w:rPr>
        <w:t xml:space="preserve">), the process and tool of budgeting is composed of a range of </w:t>
      </w:r>
      <w:r w:rsidR="009C7852" w:rsidRPr="007B7980">
        <w:rPr>
          <w:rFonts w:cs="Times New Roman"/>
          <w:b/>
          <w:i/>
        </w:rPr>
        <w:t>roles and advantages</w:t>
      </w:r>
      <w:r w:rsidR="009C7852" w:rsidRPr="007B7980">
        <w:rPr>
          <w:rFonts w:cs="Times New Roman"/>
        </w:rPr>
        <w:t xml:space="preserve">. Business organisations are significantly benefitted due to the use of budgeting in their context. They act as assistance for defining the objectives and goals of a company in detail. Budgets </w:t>
      </w:r>
      <w:r w:rsidR="003F056E" w:rsidRPr="007B7980">
        <w:rPr>
          <w:rFonts w:cs="Times New Roman"/>
        </w:rPr>
        <w:t xml:space="preserve">assist businesses in considering their future and implementing real-time planning for their future. On the contrary, budgeting is considerably advantageous to business enterprises </w:t>
      </w:r>
      <w:proofErr w:type="gramStart"/>
      <w:r w:rsidR="003F056E" w:rsidRPr="007B7980">
        <w:rPr>
          <w:rFonts w:cs="Times New Roman"/>
        </w:rPr>
        <w:t>in order to</w:t>
      </w:r>
      <w:proofErr w:type="gramEnd"/>
      <w:r w:rsidR="003F056E" w:rsidRPr="007B7980">
        <w:rPr>
          <w:rFonts w:cs="Times New Roman"/>
        </w:rPr>
        <w:t xml:space="preserve"> allocate the financial resources within them in an appropriate manner. </w:t>
      </w:r>
      <w:r w:rsidR="00EE484C" w:rsidRPr="007B7980">
        <w:rPr>
          <w:rFonts w:cs="Times New Roman"/>
        </w:rPr>
        <w:t>In addition, businesses also consider this tool advantageous, as it helps in communicating the financial plans developed within them in an effectual way.</w:t>
      </w:r>
    </w:p>
    <w:p w14:paraId="123FA224" w14:textId="77777777" w:rsidR="00815E2A" w:rsidRPr="007B7980" w:rsidRDefault="00EE484C" w:rsidP="007B7980">
      <w:pPr>
        <w:rPr>
          <w:rFonts w:cs="Times New Roman"/>
        </w:rPr>
      </w:pPr>
      <w:r w:rsidRPr="007B7980">
        <w:rPr>
          <w:rFonts w:cs="Times New Roman"/>
        </w:rPr>
        <w:t xml:space="preserve">In this context, </w:t>
      </w:r>
      <w:proofErr w:type="spellStart"/>
      <w:r w:rsidR="001021DC" w:rsidRPr="007B7980">
        <w:rPr>
          <w:rFonts w:cs="Times New Roman"/>
        </w:rPr>
        <w:t>Savic</w:t>
      </w:r>
      <w:proofErr w:type="spellEnd"/>
      <w:r w:rsidR="001021DC" w:rsidRPr="007B7980">
        <w:rPr>
          <w:rFonts w:cs="Times New Roman"/>
        </w:rPr>
        <w:t xml:space="preserve"> </w:t>
      </w:r>
      <w:r w:rsidR="001021DC" w:rsidRPr="007B7980">
        <w:rPr>
          <w:rFonts w:cs="Times New Roman"/>
          <w:i/>
        </w:rPr>
        <w:t>et al.</w:t>
      </w:r>
      <w:r w:rsidR="001021DC" w:rsidRPr="007B7980">
        <w:rPr>
          <w:rFonts w:cs="Times New Roman"/>
        </w:rPr>
        <w:t xml:space="preserve"> </w:t>
      </w:r>
      <w:r w:rsidRPr="007B7980">
        <w:rPr>
          <w:rFonts w:cs="Times New Roman"/>
        </w:rPr>
        <w:t>(</w:t>
      </w:r>
      <w:r w:rsidR="001021DC" w:rsidRPr="007B7980">
        <w:rPr>
          <w:rFonts w:cs="Times New Roman"/>
        </w:rPr>
        <w:t>2016</w:t>
      </w:r>
      <w:r w:rsidRPr="007B7980">
        <w:rPr>
          <w:rFonts w:cs="Times New Roman"/>
        </w:rPr>
        <w:t>) further mentioned that there is also a role executed by budgeting in terms of coordinating business activities performed in an entity</w:t>
      </w:r>
      <w:r w:rsidR="00FD2B43" w:rsidRPr="007B7980">
        <w:rPr>
          <w:rFonts w:cs="Times New Roman"/>
        </w:rPr>
        <w:t xml:space="preserve">. The tool is also beneficial for uncovering the potential drawbacks involved in business activities. All these roles and advantages involved in budgeting aids in ensuring the effectualness of decision-making within an entity </w:t>
      </w:r>
      <w:r w:rsidR="00ED286B" w:rsidRPr="007B7980">
        <w:rPr>
          <w:rFonts w:cs="Times New Roman"/>
        </w:rPr>
        <w:t xml:space="preserve">through providing accurate information to its management. </w:t>
      </w:r>
      <w:r w:rsidR="00E57FD7" w:rsidRPr="007B7980">
        <w:rPr>
          <w:rFonts w:cs="Times New Roman"/>
        </w:rPr>
        <w:t xml:space="preserve">One of the key </w:t>
      </w:r>
      <w:r w:rsidR="00E57FD7" w:rsidRPr="007B7980">
        <w:rPr>
          <w:rFonts w:cs="Times New Roman"/>
        </w:rPr>
        <w:lastRenderedPageBreak/>
        <w:t xml:space="preserve">business entities showing the use of budgeting is Apple. </w:t>
      </w:r>
      <w:r w:rsidR="00B931B8" w:rsidRPr="007B7980">
        <w:rPr>
          <w:rFonts w:cs="Times New Roman"/>
        </w:rPr>
        <w:t xml:space="preserve">Business Insider Intelligence (2017) highlighted the use of budgeting in Apple for the planning and allocation of costs for its research and development purposes. Apart from R&amp;D budgets, the company is also noticed on creating several other budgets such as production budget, sales budget, marketing budget, promotion budget and such others. </w:t>
      </w:r>
      <w:r w:rsidR="000453E1" w:rsidRPr="007B7980">
        <w:rPr>
          <w:rFonts w:cs="Times New Roman"/>
        </w:rPr>
        <w:t xml:space="preserve">Preparation of such budgets act as assistance to the Apple in the different ways discussed above. This in turn benefits the company in making decisions </w:t>
      </w:r>
      <w:r w:rsidR="00305A7F" w:rsidRPr="007B7980">
        <w:rPr>
          <w:rFonts w:cs="Times New Roman"/>
        </w:rPr>
        <w:t xml:space="preserve">in an effective manner even in a </w:t>
      </w:r>
      <w:proofErr w:type="gramStart"/>
      <w:r w:rsidR="00305A7F" w:rsidRPr="007B7980">
        <w:rPr>
          <w:rFonts w:cs="Times New Roman"/>
        </w:rPr>
        <w:t>fast changing</w:t>
      </w:r>
      <w:proofErr w:type="gramEnd"/>
      <w:r w:rsidR="00305A7F" w:rsidRPr="007B7980">
        <w:rPr>
          <w:rFonts w:cs="Times New Roman"/>
        </w:rPr>
        <w:t xml:space="preserve"> environment.</w:t>
      </w:r>
    </w:p>
    <w:p w14:paraId="2E3C0849" w14:textId="77777777" w:rsidR="002E26FD" w:rsidRPr="007B7980" w:rsidRDefault="00DF6C49" w:rsidP="007B7980">
      <w:pPr>
        <w:rPr>
          <w:rFonts w:cs="Times New Roman"/>
          <w:b/>
          <w:i/>
        </w:rPr>
      </w:pPr>
      <w:r w:rsidRPr="007B7980">
        <w:rPr>
          <w:rFonts w:cs="Times New Roman"/>
          <w:b/>
          <w:i/>
        </w:rPr>
        <w:t xml:space="preserve">Advantages of budgeting within a consistently changing environment </w:t>
      </w:r>
      <w:r w:rsidR="002E26FD" w:rsidRPr="007B7980">
        <w:rPr>
          <w:rFonts w:cs="Times New Roman"/>
          <w:b/>
          <w:i/>
        </w:rPr>
        <w:t>to help managers in optimised decision-making</w:t>
      </w:r>
    </w:p>
    <w:p w14:paraId="50169DC1" w14:textId="77777777" w:rsidR="002E26FD" w:rsidRPr="007B7980" w:rsidRDefault="00305A7F" w:rsidP="007B7980">
      <w:pPr>
        <w:rPr>
          <w:rFonts w:cs="Times New Roman"/>
        </w:rPr>
      </w:pPr>
      <w:r w:rsidRPr="007B7980">
        <w:rPr>
          <w:rFonts w:cs="Times New Roman"/>
        </w:rPr>
        <w:t xml:space="preserve">According to </w:t>
      </w:r>
      <w:r w:rsidR="00D12C34" w:rsidRPr="007B7980">
        <w:rPr>
          <w:rFonts w:cs="Times New Roman"/>
        </w:rPr>
        <w:t>Becker</w:t>
      </w:r>
      <w:r w:rsidR="00D12C34" w:rsidRPr="007B7980">
        <w:rPr>
          <w:rFonts w:ascii="Cambria Math" w:hAnsi="Cambria Math" w:cs="Times New Roman"/>
        </w:rPr>
        <w:t>‐</w:t>
      </w:r>
      <w:r w:rsidR="00D12C34" w:rsidRPr="007B7980">
        <w:rPr>
          <w:rFonts w:cs="Times New Roman"/>
        </w:rPr>
        <w:t xml:space="preserve">Peth </w:t>
      </w:r>
      <w:r w:rsidR="00D12C34" w:rsidRPr="007B7980">
        <w:rPr>
          <w:rFonts w:cs="Times New Roman"/>
          <w:i/>
        </w:rPr>
        <w:t>et al</w:t>
      </w:r>
      <w:r w:rsidR="00D12C34" w:rsidRPr="007B7980">
        <w:rPr>
          <w:rFonts w:cs="Times New Roman"/>
        </w:rPr>
        <w:t xml:space="preserve">. </w:t>
      </w:r>
      <w:r w:rsidRPr="007B7980">
        <w:rPr>
          <w:rFonts w:cs="Times New Roman"/>
        </w:rPr>
        <w:t>(</w:t>
      </w:r>
      <w:r w:rsidR="00D12C34" w:rsidRPr="007B7980">
        <w:rPr>
          <w:rFonts w:cs="Times New Roman"/>
        </w:rPr>
        <w:t>2020</w:t>
      </w:r>
      <w:r w:rsidRPr="007B7980">
        <w:rPr>
          <w:rFonts w:cs="Times New Roman"/>
        </w:rPr>
        <w:t xml:space="preserve">), </w:t>
      </w:r>
      <w:r w:rsidR="00D56A00" w:rsidRPr="007B7980">
        <w:rPr>
          <w:rFonts w:cs="Times New Roman"/>
        </w:rPr>
        <w:t>helping</w:t>
      </w:r>
      <w:r w:rsidRPr="007B7980">
        <w:rPr>
          <w:rFonts w:cs="Times New Roman"/>
        </w:rPr>
        <w:t xml:space="preserve"> in making </w:t>
      </w:r>
      <w:r w:rsidRPr="007B7980">
        <w:rPr>
          <w:rFonts w:cs="Times New Roman"/>
          <w:b/>
          <w:i/>
        </w:rPr>
        <w:t>optimised decisions</w:t>
      </w:r>
      <w:r w:rsidRPr="007B7980">
        <w:rPr>
          <w:rFonts w:cs="Times New Roman"/>
        </w:rPr>
        <w:t xml:space="preserve"> is concerned as the </w:t>
      </w:r>
      <w:proofErr w:type="gramStart"/>
      <w:r w:rsidRPr="007B7980">
        <w:rPr>
          <w:rFonts w:cs="Times New Roman"/>
        </w:rPr>
        <w:t xml:space="preserve">key </w:t>
      </w:r>
      <w:r w:rsidR="00D56A00" w:rsidRPr="007B7980">
        <w:rPr>
          <w:rFonts w:cs="Times New Roman"/>
        </w:rPr>
        <w:t>way</w:t>
      </w:r>
      <w:proofErr w:type="gramEnd"/>
      <w:r w:rsidR="00D56A00" w:rsidRPr="007B7980">
        <w:rPr>
          <w:rFonts w:cs="Times New Roman"/>
        </w:rPr>
        <w:t xml:space="preserve"> in which budgeting is considered effectual for business entities. This management accounting tool is essential to ensure the accuracy of making decisions </w:t>
      </w:r>
      <w:r w:rsidR="00C54782" w:rsidRPr="007B7980">
        <w:rPr>
          <w:rFonts w:cs="Times New Roman"/>
        </w:rPr>
        <w:t xml:space="preserve">in a business environment that is consistently changing. In this context, </w:t>
      </w:r>
      <w:r w:rsidR="00D12C34" w:rsidRPr="007B7980">
        <w:rPr>
          <w:rFonts w:cs="Times New Roman"/>
        </w:rPr>
        <w:t>it is also observed that</w:t>
      </w:r>
      <w:r w:rsidR="00C54782" w:rsidRPr="007B7980">
        <w:rPr>
          <w:rFonts w:cs="Times New Roman"/>
        </w:rPr>
        <w:t xml:space="preserve"> the application of budgeting systems </w:t>
      </w:r>
      <w:proofErr w:type="gramStart"/>
      <w:r w:rsidR="00C54782" w:rsidRPr="007B7980">
        <w:rPr>
          <w:rFonts w:cs="Times New Roman"/>
        </w:rPr>
        <w:t>assist</w:t>
      </w:r>
      <w:proofErr w:type="gramEnd"/>
      <w:r w:rsidR="00C54782" w:rsidRPr="007B7980">
        <w:rPr>
          <w:rFonts w:cs="Times New Roman"/>
        </w:rPr>
        <w:t xml:space="preserve"> businesses in their strategic planning. Considering these </w:t>
      </w:r>
      <w:r w:rsidR="00B17835" w:rsidRPr="007B7980">
        <w:rPr>
          <w:rFonts w:cs="Times New Roman"/>
        </w:rPr>
        <w:t xml:space="preserve">strategic plans, the managers of a company are enabled to implement their investing, financing as well as operating decisions for it. </w:t>
      </w:r>
      <w:r w:rsidR="00CA4978" w:rsidRPr="007B7980">
        <w:rPr>
          <w:rFonts w:cs="Times New Roman"/>
        </w:rPr>
        <w:t>At the same time, budgeting enables business managers in forecasting revenues and expenses of an organisation, thereby helping in profit estimation</w:t>
      </w:r>
      <w:r w:rsidR="006D12C6" w:rsidRPr="007B7980">
        <w:rPr>
          <w:rFonts w:cs="Times New Roman"/>
        </w:rPr>
        <w:t xml:space="preserve">. Based on such profit estimations, decisions are made so that the desired profits can be achieved. As a result, it can be identified that budgeting is useful for a company’s profit maximisation </w:t>
      </w:r>
      <w:r w:rsidR="00145A8C" w:rsidRPr="007B7980">
        <w:rPr>
          <w:rFonts w:cs="Times New Roman"/>
        </w:rPr>
        <w:t>via effectual decision-making on forecasts.</w:t>
      </w:r>
    </w:p>
    <w:p w14:paraId="0EAEC8A9" w14:textId="77777777" w:rsidR="00815E2A" w:rsidRPr="007B7980" w:rsidRDefault="00145A8C" w:rsidP="007B7980">
      <w:pPr>
        <w:rPr>
          <w:rFonts w:cs="Times New Roman"/>
        </w:rPr>
      </w:pPr>
      <w:r w:rsidRPr="007B7980">
        <w:rPr>
          <w:rFonts w:cs="Times New Roman"/>
        </w:rPr>
        <w:t xml:space="preserve">However, </w:t>
      </w:r>
      <w:r w:rsidR="00D12C34" w:rsidRPr="007B7980">
        <w:rPr>
          <w:rFonts w:cs="Times New Roman"/>
        </w:rPr>
        <w:t xml:space="preserve">Perkins </w:t>
      </w:r>
      <w:r w:rsidRPr="007B7980">
        <w:rPr>
          <w:rFonts w:cs="Times New Roman"/>
        </w:rPr>
        <w:t>(</w:t>
      </w:r>
      <w:r w:rsidR="00D12C34" w:rsidRPr="007B7980">
        <w:rPr>
          <w:rFonts w:cs="Times New Roman"/>
        </w:rPr>
        <w:t>2019</w:t>
      </w:r>
      <w:r w:rsidRPr="007B7980">
        <w:rPr>
          <w:rFonts w:cs="Times New Roman"/>
        </w:rPr>
        <w:t xml:space="preserve">) further added that </w:t>
      </w:r>
      <w:r w:rsidR="00EB21A2" w:rsidRPr="007B7980">
        <w:rPr>
          <w:rFonts w:cs="Times New Roman"/>
        </w:rPr>
        <w:t xml:space="preserve">budgeting helps in performing variance analysis in a business. This is yet another way in which optimised decision-making is ensured in businesses because of budgeting. The analysis of variances in a company’s performance becomes easy by contrasting actual results against the results that had been budgeted. </w:t>
      </w:r>
      <w:r w:rsidR="0074328D" w:rsidRPr="007B7980">
        <w:rPr>
          <w:rFonts w:cs="Times New Roman"/>
        </w:rPr>
        <w:t xml:space="preserve">Whenever adverse variances are determined, the managers are enabled to make </w:t>
      </w:r>
      <w:r w:rsidR="0074328D" w:rsidRPr="007B7980">
        <w:rPr>
          <w:rFonts w:cs="Times New Roman"/>
          <w:b/>
          <w:i/>
        </w:rPr>
        <w:t>forward-looking decisions</w:t>
      </w:r>
      <w:r w:rsidR="0074328D" w:rsidRPr="007B7980">
        <w:rPr>
          <w:rFonts w:cs="Times New Roman"/>
        </w:rPr>
        <w:t xml:space="preserve">. </w:t>
      </w:r>
      <w:r w:rsidR="00380444" w:rsidRPr="007B7980">
        <w:rPr>
          <w:rFonts w:cs="Times New Roman"/>
        </w:rPr>
        <w:t xml:space="preserve">The managers at Apple </w:t>
      </w:r>
      <w:proofErr w:type="gramStart"/>
      <w:r w:rsidR="00380444" w:rsidRPr="007B7980">
        <w:rPr>
          <w:rFonts w:cs="Times New Roman"/>
        </w:rPr>
        <w:t>are able to</w:t>
      </w:r>
      <w:proofErr w:type="gramEnd"/>
      <w:r w:rsidR="00380444" w:rsidRPr="007B7980">
        <w:rPr>
          <w:rFonts w:cs="Times New Roman"/>
        </w:rPr>
        <w:t xml:space="preserve"> make several forward-looking decisions to ensure that the variances in its performance can be eradicated. On the other hand, budgeting also enables companies in effectual pricing decisions. </w:t>
      </w:r>
      <w:r w:rsidR="00E24883" w:rsidRPr="007B7980">
        <w:rPr>
          <w:rFonts w:cs="Times New Roman"/>
        </w:rPr>
        <w:t xml:space="preserve">For example, in Apple, the cost margins are easily adjusted due to the use of budgeting. Based on this, </w:t>
      </w:r>
      <w:r w:rsidR="00E24883" w:rsidRPr="007B7980">
        <w:rPr>
          <w:rFonts w:cs="Times New Roman"/>
          <w:b/>
          <w:i/>
        </w:rPr>
        <w:t>pricing decisions</w:t>
      </w:r>
      <w:r w:rsidR="00E24883" w:rsidRPr="007B7980">
        <w:rPr>
          <w:rFonts w:cs="Times New Roman"/>
        </w:rPr>
        <w:t xml:space="preserve"> are made in it. As a result, these are the ways in which budgeting helps in </w:t>
      </w:r>
      <w:r w:rsidR="001001FA" w:rsidRPr="007B7980">
        <w:rPr>
          <w:rFonts w:cs="Times New Roman"/>
        </w:rPr>
        <w:t xml:space="preserve">optimised decision-making even in a </w:t>
      </w:r>
      <w:proofErr w:type="gramStart"/>
      <w:r w:rsidR="001001FA" w:rsidRPr="007B7980">
        <w:rPr>
          <w:rFonts w:cs="Times New Roman"/>
        </w:rPr>
        <w:t>fast changing</w:t>
      </w:r>
      <w:proofErr w:type="gramEnd"/>
      <w:r w:rsidR="001001FA" w:rsidRPr="007B7980">
        <w:rPr>
          <w:rFonts w:cs="Times New Roman"/>
        </w:rPr>
        <w:t xml:space="preserve"> environment.</w:t>
      </w:r>
    </w:p>
    <w:p w14:paraId="6254C32D" w14:textId="77777777" w:rsidR="002E26FD" w:rsidRPr="007B7980" w:rsidRDefault="001001FA" w:rsidP="007B7980">
      <w:pPr>
        <w:rPr>
          <w:rFonts w:cs="Times New Roman"/>
          <w:b/>
          <w:i/>
        </w:rPr>
      </w:pPr>
      <w:r w:rsidRPr="007B7980">
        <w:rPr>
          <w:rFonts w:cs="Times New Roman"/>
          <w:b/>
          <w:i/>
        </w:rPr>
        <w:lastRenderedPageBreak/>
        <w:t>Evaluation</w:t>
      </w:r>
      <w:r w:rsidR="002E26FD" w:rsidRPr="007B7980">
        <w:rPr>
          <w:rFonts w:cs="Times New Roman"/>
          <w:b/>
          <w:i/>
        </w:rPr>
        <w:t xml:space="preserve"> of static and </w:t>
      </w:r>
      <w:r w:rsidRPr="007B7980">
        <w:rPr>
          <w:rFonts w:cs="Times New Roman"/>
          <w:b/>
          <w:i/>
        </w:rPr>
        <w:t>flexible</w:t>
      </w:r>
      <w:r w:rsidR="002E26FD" w:rsidRPr="007B7980">
        <w:rPr>
          <w:rFonts w:cs="Times New Roman"/>
          <w:b/>
          <w:i/>
        </w:rPr>
        <w:t xml:space="preserve"> budgeting </w:t>
      </w:r>
    </w:p>
    <w:p w14:paraId="68D06FA2" w14:textId="77777777" w:rsidR="001001FA" w:rsidRPr="007B7980" w:rsidRDefault="001001FA" w:rsidP="007B7980">
      <w:pPr>
        <w:rPr>
          <w:rFonts w:cs="Times New Roman"/>
        </w:rPr>
      </w:pPr>
      <w:r w:rsidRPr="007B7980">
        <w:rPr>
          <w:rFonts w:cs="Times New Roman"/>
        </w:rPr>
        <w:t xml:space="preserve">Budget methods are of differing types. </w:t>
      </w:r>
      <w:proofErr w:type="spellStart"/>
      <w:r w:rsidR="00D12C34" w:rsidRPr="007B7980">
        <w:rPr>
          <w:rFonts w:cs="Times New Roman"/>
        </w:rPr>
        <w:t>Stea</w:t>
      </w:r>
      <w:proofErr w:type="spellEnd"/>
      <w:r w:rsidR="00D12C34" w:rsidRPr="007B7980">
        <w:rPr>
          <w:rFonts w:cs="Times New Roman"/>
        </w:rPr>
        <w:t xml:space="preserve"> and Andresen </w:t>
      </w:r>
      <w:r w:rsidRPr="007B7980">
        <w:rPr>
          <w:rFonts w:cs="Times New Roman"/>
        </w:rPr>
        <w:t>(</w:t>
      </w:r>
      <w:r w:rsidR="00D12C34" w:rsidRPr="007B7980">
        <w:rPr>
          <w:rFonts w:cs="Times New Roman"/>
        </w:rPr>
        <w:t>2017</w:t>
      </w:r>
      <w:r w:rsidRPr="007B7980">
        <w:rPr>
          <w:rFonts w:cs="Times New Roman"/>
        </w:rPr>
        <w:t xml:space="preserve">) defined </w:t>
      </w:r>
      <w:r w:rsidRPr="007B7980">
        <w:rPr>
          <w:rFonts w:cs="Times New Roman"/>
          <w:b/>
          <w:i/>
        </w:rPr>
        <w:t>static budgeting</w:t>
      </w:r>
      <w:r w:rsidRPr="007B7980">
        <w:rPr>
          <w:rFonts w:cs="Times New Roman"/>
        </w:rPr>
        <w:t xml:space="preserve"> as the budgeting technique that enables companies in budget</w:t>
      </w:r>
      <w:r w:rsidR="003D4D70" w:rsidRPr="007B7980">
        <w:rPr>
          <w:rFonts w:cs="Times New Roman"/>
        </w:rPr>
        <w:t xml:space="preserve">ing in a way such that budgets once period remains unchanged before the budgeting period ends. </w:t>
      </w:r>
      <w:r w:rsidR="00CA419A" w:rsidRPr="007B7980">
        <w:rPr>
          <w:rFonts w:cs="Times New Roman"/>
        </w:rPr>
        <w:t xml:space="preserve">As this budget method is not time consuming and preparing static budgets are extremely easy, </w:t>
      </w:r>
      <w:r w:rsidR="00E92CFB" w:rsidRPr="007B7980">
        <w:rPr>
          <w:rFonts w:cs="Times New Roman"/>
        </w:rPr>
        <w:t xml:space="preserve">preparing such a budget is advantageous. In Apple, this budgeting style is used for conducting the analysis of variances in addition to promotion of the culture of abiding by budgeted costs. </w:t>
      </w:r>
      <w:r w:rsidR="006C7E99" w:rsidRPr="007B7980">
        <w:rPr>
          <w:rFonts w:cs="Times New Roman"/>
        </w:rPr>
        <w:t>The budget method also helps in making cost control decisions in the company, as the budgeted costs remain unchanged despite of any large deviation in activities in fast changing environment.</w:t>
      </w:r>
    </w:p>
    <w:p w14:paraId="1F579556" w14:textId="77777777" w:rsidR="002E26FD" w:rsidRPr="007B7980" w:rsidRDefault="007C5731" w:rsidP="007B7980">
      <w:pPr>
        <w:rPr>
          <w:rFonts w:cs="Times New Roman"/>
        </w:rPr>
      </w:pPr>
      <w:r w:rsidRPr="007B7980">
        <w:rPr>
          <w:rFonts w:cs="Times New Roman"/>
        </w:rPr>
        <w:t>Samsung is a global technology company from South Korea with diverse range of products and more than 309360 employees with the vision of inspiring people and creating the future (</w:t>
      </w:r>
      <w:r w:rsidR="00731C0D" w:rsidRPr="007B7980">
        <w:rPr>
          <w:rFonts w:cs="Times New Roman"/>
        </w:rPr>
        <w:t>samsung.com, 2020</w:t>
      </w:r>
      <w:r w:rsidRPr="007B7980">
        <w:rPr>
          <w:rFonts w:cs="Times New Roman"/>
        </w:rPr>
        <w:t xml:space="preserve">). </w:t>
      </w:r>
      <w:r w:rsidR="00AA131C" w:rsidRPr="007B7980">
        <w:rPr>
          <w:rFonts w:cs="Times New Roman"/>
        </w:rPr>
        <w:t xml:space="preserve">Use of </w:t>
      </w:r>
      <w:r w:rsidR="00AA131C" w:rsidRPr="007B7980">
        <w:rPr>
          <w:rFonts w:cs="Times New Roman"/>
          <w:b/>
          <w:i/>
        </w:rPr>
        <w:t>flexible budgeting</w:t>
      </w:r>
      <w:r w:rsidR="00AA131C" w:rsidRPr="007B7980">
        <w:rPr>
          <w:rFonts w:cs="Times New Roman"/>
        </w:rPr>
        <w:t xml:space="preserve"> is noticed in this technology organisation, which also has a rapidly changing business environment. </w:t>
      </w:r>
      <w:proofErr w:type="spellStart"/>
      <w:r w:rsidR="00E60C39" w:rsidRPr="007B7980">
        <w:rPr>
          <w:rFonts w:cs="Times New Roman"/>
        </w:rPr>
        <w:t>Oyadomari</w:t>
      </w:r>
      <w:proofErr w:type="spellEnd"/>
      <w:r w:rsidR="00D12C34" w:rsidRPr="007B7980">
        <w:rPr>
          <w:rFonts w:cs="Times New Roman"/>
        </w:rPr>
        <w:t xml:space="preserve"> </w:t>
      </w:r>
      <w:r w:rsidR="00D12C34" w:rsidRPr="007B7980">
        <w:rPr>
          <w:rFonts w:cs="Times New Roman"/>
          <w:i/>
        </w:rPr>
        <w:t>et al</w:t>
      </w:r>
      <w:r w:rsidR="00D12C34" w:rsidRPr="007B7980">
        <w:rPr>
          <w:rFonts w:cs="Times New Roman"/>
        </w:rPr>
        <w:t xml:space="preserve">. </w:t>
      </w:r>
      <w:r w:rsidR="00AA131C" w:rsidRPr="007B7980">
        <w:rPr>
          <w:rFonts w:cs="Times New Roman"/>
        </w:rPr>
        <w:t>(</w:t>
      </w:r>
      <w:r w:rsidR="00D12C34" w:rsidRPr="007B7980">
        <w:rPr>
          <w:rFonts w:cs="Times New Roman"/>
        </w:rPr>
        <w:t>2018</w:t>
      </w:r>
      <w:r w:rsidR="00AA131C" w:rsidRPr="007B7980">
        <w:rPr>
          <w:rFonts w:cs="Times New Roman"/>
        </w:rPr>
        <w:t>) defined flexible budgeting as the budgeting tool that is flexible in nature and adapts to al</w:t>
      </w:r>
      <w:r w:rsidR="0047495C" w:rsidRPr="007B7980">
        <w:rPr>
          <w:rFonts w:cs="Times New Roman"/>
        </w:rPr>
        <w:t xml:space="preserve">terations in the business environment. Using this method is beneficial for preventing overspending in companies by being easily adaptable to economic conditions and its changes. </w:t>
      </w:r>
      <w:r w:rsidR="00000CB8" w:rsidRPr="007B7980">
        <w:rPr>
          <w:rFonts w:cs="Times New Roman"/>
        </w:rPr>
        <w:t xml:space="preserve">The flexibility of the budgeting style aids the managers at Samsung to utilise the opportunities available in the market by making necessary adjustments to budgets. </w:t>
      </w:r>
      <w:r w:rsidR="00E13991" w:rsidRPr="007B7980">
        <w:rPr>
          <w:rFonts w:cs="Times New Roman"/>
        </w:rPr>
        <w:t>It also enables the company’s managers in adjusting costs as per changes in demand and cost margins, which is yet another aid for optimised decision-making in a rapid changing environment.</w:t>
      </w:r>
    </w:p>
    <w:p w14:paraId="7E08C4E7" w14:textId="77777777" w:rsidR="002E26FD" w:rsidRPr="007B7980" w:rsidRDefault="002E26FD" w:rsidP="007B7980">
      <w:pPr>
        <w:rPr>
          <w:rFonts w:cs="Times New Roman"/>
        </w:rPr>
      </w:pPr>
      <w:r w:rsidRPr="007B7980">
        <w:rPr>
          <w:rFonts w:cs="Times New Roman"/>
          <w:b/>
          <w:i/>
        </w:rPr>
        <w:t>Pros and cons of participative budgeting</w:t>
      </w:r>
      <w:r w:rsidRPr="007B7980">
        <w:rPr>
          <w:rFonts w:cs="Times New Roman"/>
        </w:rPr>
        <w:t xml:space="preserve"> </w:t>
      </w:r>
    </w:p>
    <w:p w14:paraId="3176C8C1" w14:textId="77777777" w:rsidR="00106A32" w:rsidRPr="007B7980" w:rsidRDefault="00014DB2" w:rsidP="007B7980">
      <w:pPr>
        <w:rPr>
          <w:rFonts w:cs="Times New Roman"/>
        </w:rPr>
      </w:pPr>
      <w:r w:rsidRPr="007B7980">
        <w:rPr>
          <w:rFonts w:cs="Times New Roman"/>
        </w:rPr>
        <w:t xml:space="preserve">As per </w:t>
      </w:r>
      <w:proofErr w:type="spellStart"/>
      <w:r w:rsidR="00D12C34" w:rsidRPr="007B7980">
        <w:rPr>
          <w:rFonts w:cs="Times New Roman"/>
        </w:rPr>
        <w:t>Yuliansyah</w:t>
      </w:r>
      <w:proofErr w:type="spellEnd"/>
      <w:r w:rsidR="00D12C34" w:rsidRPr="007B7980">
        <w:rPr>
          <w:rFonts w:cs="Times New Roman"/>
        </w:rPr>
        <w:t xml:space="preserve"> and Khan </w:t>
      </w:r>
      <w:r w:rsidRPr="007B7980">
        <w:rPr>
          <w:rFonts w:cs="Times New Roman"/>
        </w:rPr>
        <w:t>(</w:t>
      </w:r>
      <w:r w:rsidR="00D12C34" w:rsidRPr="007B7980">
        <w:rPr>
          <w:rFonts w:cs="Times New Roman"/>
        </w:rPr>
        <w:t>2017</w:t>
      </w:r>
      <w:r w:rsidRPr="007B7980">
        <w:rPr>
          <w:rFonts w:cs="Times New Roman"/>
        </w:rPr>
        <w:t xml:space="preserve">), </w:t>
      </w:r>
      <w:r w:rsidRPr="007B7980">
        <w:rPr>
          <w:rFonts w:cs="Times New Roman"/>
          <w:b/>
          <w:i/>
        </w:rPr>
        <w:t>participative budgeting</w:t>
      </w:r>
      <w:r w:rsidRPr="007B7980">
        <w:rPr>
          <w:rFonts w:cs="Times New Roman"/>
        </w:rPr>
        <w:t xml:space="preserve">, other name for which is bottom-up budgeting, is yet again a budgeting style that helps businesses in optimised decisions. </w:t>
      </w:r>
      <w:r w:rsidR="00667977" w:rsidRPr="007B7980">
        <w:rPr>
          <w:rFonts w:cs="Times New Roman"/>
        </w:rPr>
        <w:t xml:space="preserve">All managers and the head of departments of an organisation create budgets as per their own experience as well as available information in this budgeting style. Followed by this, approval is taken for the implementation of this budget from the top management. </w:t>
      </w:r>
      <w:r w:rsidR="00C520A6" w:rsidRPr="007B7980">
        <w:rPr>
          <w:rFonts w:cs="Times New Roman"/>
        </w:rPr>
        <w:t xml:space="preserve">Using the budgeting method enables Apple’s managers in optimised decisions by considering margin pressures and external market situations, thereby making the budgets attainable as well as realistic. </w:t>
      </w:r>
      <w:r w:rsidR="00106A32" w:rsidRPr="007B7980">
        <w:rPr>
          <w:rFonts w:cs="Times New Roman"/>
        </w:rPr>
        <w:t xml:space="preserve">Contrastingly, as joint opinions of both subordinate managers and top managers are considered </w:t>
      </w:r>
      <w:r w:rsidR="00106A32" w:rsidRPr="007B7980">
        <w:rPr>
          <w:rFonts w:cs="Times New Roman"/>
        </w:rPr>
        <w:lastRenderedPageBreak/>
        <w:t xml:space="preserve">in this budgeting style, the decision-making of the organisation is more suitable to remain competitive even in the </w:t>
      </w:r>
      <w:proofErr w:type="gramStart"/>
      <w:r w:rsidR="00106A32" w:rsidRPr="007B7980">
        <w:rPr>
          <w:rFonts w:cs="Times New Roman"/>
        </w:rPr>
        <w:t>fast changing</w:t>
      </w:r>
      <w:proofErr w:type="gramEnd"/>
      <w:r w:rsidR="00106A32" w:rsidRPr="007B7980">
        <w:rPr>
          <w:rFonts w:cs="Times New Roman"/>
        </w:rPr>
        <w:t xml:space="preserve"> environment.</w:t>
      </w:r>
    </w:p>
    <w:p w14:paraId="35007140" w14:textId="77777777" w:rsidR="00FE1477" w:rsidRPr="007B7980" w:rsidRDefault="00106A32" w:rsidP="007B7980">
      <w:pPr>
        <w:rPr>
          <w:rFonts w:cs="Times New Roman"/>
        </w:rPr>
      </w:pPr>
      <w:r w:rsidRPr="007B7980">
        <w:rPr>
          <w:rFonts w:cs="Times New Roman"/>
        </w:rPr>
        <w:t xml:space="preserve">There </w:t>
      </w:r>
      <w:r w:rsidR="00D12C34" w:rsidRPr="007B7980">
        <w:rPr>
          <w:rFonts w:cs="Times New Roman"/>
        </w:rPr>
        <w:t>are</w:t>
      </w:r>
      <w:r w:rsidRPr="007B7980">
        <w:rPr>
          <w:rFonts w:cs="Times New Roman"/>
        </w:rPr>
        <w:t xml:space="preserve"> a range </w:t>
      </w:r>
      <w:r w:rsidRPr="007B7980">
        <w:rPr>
          <w:rFonts w:cs="Times New Roman"/>
          <w:b/>
          <w:i/>
        </w:rPr>
        <w:t xml:space="preserve">pros and cons </w:t>
      </w:r>
      <w:r w:rsidRPr="007B7980">
        <w:rPr>
          <w:rFonts w:cs="Times New Roman"/>
        </w:rPr>
        <w:t xml:space="preserve">associated with this budgeting style. For example, </w:t>
      </w:r>
      <w:r w:rsidR="00D12C34" w:rsidRPr="007B7980">
        <w:rPr>
          <w:rFonts w:cs="Times New Roman"/>
        </w:rPr>
        <w:t xml:space="preserve">Derfuss </w:t>
      </w:r>
      <w:r w:rsidRPr="007B7980">
        <w:rPr>
          <w:rFonts w:cs="Times New Roman"/>
        </w:rPr>
        <w:t>(</w:t>
      </w:r>
      <w:r w:rsidR="00D12C34" w:rsidRPr="007B7980">
        <w:rPr>
          <w:rFonts w:cs="Times New Roman"/>
        </w:rPr>
        <w:t>2016</w:t>
      </w:r>
      <w:r w:rsidRPr="007B7980">
        <w:rPr>
          <w:rFonts w:cs="Times New Roman"/>
        </w:rPr>
        <w:t>) opined that as individuals of a company at all levels are considered in this budgeting method, it i</w:t>
      </w:r>
      <w:r w:rsidR="00FF5569" w:rsidRPr="007B7980">
        <w:rPr>
          <w:rFonts w:cs="Times New Roman"/>
        </w:rPr>
        <w:t xml:space="preserve">s advantageous. Another pro or </w:t>
      </w:r>
      <w:r w:rsidRPr="007B7980">
        <w:rPr>
          <w:rFonts w:cs="Times New Roman"/>
        </w:rPr>
        <w:t xml:space="preserve">benefit </w:t>
      </w:r>
      <w:r w:rsidR="00FF5569" w:rsidRPr="007B7980">
        <w:rPr>
          <w:rFonts w:cs="Times New Roman"/>
        </w:rPr>
        <w:t>of this</w:t>
      </w:r>
      <w:r w:rsidRPr="007B7980">
        <w:rPr>
          <w:rFonts w:cs="Times New Roman"/>
        </w:rPr>
        <w:t xml:space="preserve"> budget includes </w:t>
      </w:r>
      <w:r w:rsidR="00FF5569" w:rsidRPr="007B7980">
        <w:rPr>
          <w:rFonts w:cs="Times New Roman"/>
        </w:rPr>
        <w:t xml:space="preserve">the enhancement of employee motivation, clarification of objectives and goals of a company and effectual resource allocation, essential for dealing with the </w:t>
      </w:r>
      <w:proofErr w:type="gramStart"/>
      <w:r w:rsidR="00FF5569" w:rsidRPr="007B7980">
        <w:rPr>
          <w:rFonts w:cs="Times New Roman"/>
        </w:rPr>
        <w:t>fast changing</w:t>
      </w:r>
      <w:proofErr w:type="gramEnd"/>
      <w:r w:rsidR="00FF5569" w:rsidRPr="007B7980">
        <w:rPr>
          <w:rFonts w:cs="Times New Roman"/>
        </w:rPr>
        <w:t xml:space="preserve"> business environment. However, </w:t>
      </w:r>
      <w:r w:rsidR="005A095D" w:rsidRPr="007B7980">
        <w:rPr>
          <w:rFonts w:cs="Times New Roman"/>
        </w:rPr>
        <w:t>cons of this budget method include</w:t>
      </w:r>
      <w:r w:rsidR="00FF5569" w:rsidRPr="007B7980">
        <w:rPr>
          <w:rFonts w:cs="Times New Roman"/>
        </w:rPr>
        <w:t xml:space="preserve"> </w:t>
      </w:r>
      <w:r w:rsidR="005A095D" w:rsidRPr="007B7980">
        <w:rPr>
          <w:rFonts w:cs="Times New Roman"/>
        </w:rPr>
        <w:t>time intensiveness and the increasing possibilities of developing budgetary slacks in a company. At the same time, the budget also distracts managers of a company from operating and core business operations.</w:t>
      </w:r>
      <w:r w:rsidR="00FE1477" w:rsidRPr="007B7980">
        <w:rPr>
          <w:rFonts w:cs="Times New Roman"/>
        </w:rPr>
        <w:br w:type="page"/>
      </w:r>
    </w:p>
    <w:p w14:paraId="6D05759F" w14:textId="77777777" w:rsidR="00FE1477" w:rsidRPr="007B7980" w:rsidRDefault="00FE1477" w:rsidP="007B7980">
      <w:pPr>
        <w:pStyle w:val="Heading1"/>
        <w:rPr>
          <w:rFonts w:cs="Times New Roman"/>
        </w:rPr>
      </w:pPr>
      <w:bookmarkStart w:id="2" w:name="_Toc48584564"/>
      <w:r w:rsidRPr="007B7980">
        <w:rPr>
          <w:rFonts w:cs="Times New Roman"/>
        </w:rPr>
        <w:lastRenderedPageBreak/>
        <w:t>Conclusion</w:t>
      </w:r>
      <w:bookmarkEnd w:id="2"/>
    </w:p>
    <w:p w14:paraId="057E38A5" w14:textId="77777777" w:rsidR="000B619C" w:rsidRPr="007B7980" w:rsidRDefault="008B4A4C" w:rsidP="007B7980">
      <w:pPr>
        <w:rPr>
          <w:rFonts w:cs="Times New Roman"/>
        </w:rPr>
      </w:pPr>
      <w:r w:rsidRPr="007B7980">
        <w:rPr>
          <w:rFonts w:cs="Times New Roman"/>
        </w:rPr>
        <w:t xml:space="preserve">Therefore, all the evaluations performed in this study facilitated in analysing the roles that budgeting plays in an entity for making its decisions and aiding managers. </w:t>
      </w:r>
      <w:r w:rsidR="00B22F27" w:rsidRPr="007B7980">
        <w:rPr>
          <w:rFonts w:cs="Times New Roman"/>
        </w:rPr>
        <w:t xml:space="preserve">The ways in which budgeting helps organisations in remaining competitive even in a </w:t>
      </w:r>
      <w:proofErr w:type="gramStart"/>
      <w:r w:rsidR="00B22F27" w:rsidRPr="007B7980">
        <w:rPr>
          <w:rFonts w:cs="Times New Roman"/>
        </w:rPr>
        <w:t>fast changing</w:t>
      </w:r>
      <w:proofErr w:type="gramEnd"/>
      <w:r w:rsidR="00B22F27" w:rsidRPr="007B7980">
        <w:rPr>
          <w:rFonts w:cs="Times New Roman"/>
        </w:rPr>
        <w:t xml:space="preserve"> environment through monitoring performance and planning profits could be derived. Contrastingly, the ways in</w:t>
      </w:r>
      <w:r w:rsidR="00C96F94" w:rsidRPr="007B7980">
        <w:rPr>
          <w:rFonts w:cs="Times New Roman"/>
        </w:rPr>
        <w:t xml:space="preserve"> which</w:t>
      </w:r>
      <w:r w:rsidR="00B22F27" w:rsidRPr="007B7980">
        <w:rPr>
          <w:rFonts w:cs="Times New Roman"/>
        </w:rPr>
        <w:t xml:space="preserve"> flexible budgeting and static budgeting aids organisations in remaining competitive </w:t>
      </w:r>
      <w:r w:rsidR="00C96F94" w:rsidRPr="007B7980">
        <w:rPr>
          <w:rFonts w:cs="Times New Roman"/>
        </w:rPr>
        <w:t xml:space="preserve">even in a consistently changing environment have been determined in the study. In addition, </w:t>
      </w:r>
      <w:r w:rsidR="003B24FA" w:rsidRPr="007B7980">
        <w:rPr>
          <w:rFonts w:cs="Times New Roman"/>
        </w:rPr>
        <w:t>the pros and cons present in the participative style of budgeting could also be found out from the discussions.</w:t>
      </w:r>
      <w:r w:rsidR="00C96F94" w:rsidRPr="007B7980">
        <w:rPr>
          <w:rFonts w:cs="Times New Roman"/>
        </w:rPr>
        <w:t xml:space="preserve"> </w:t>
      </w:r>
      <w:r w:rsidR="003B24FA" w:rsidRPr="007B7980">
        <w:rPr>
          <w:rFonts w:cs="Times New Roman"/>
        </w:rPr>
        <w:t>As a result, it can be concluded budgeting is of great significance for organisations operating in a rapidly changing business environment.</w:t>
      </w:r>
      <w:r w:rsidR="000B619C" w:rsidRPr="007B7980">
        <w:rPr>
          <w:rFonts w:cs="Times New Roman"/>
        </w:rPr>
        <w:br w:type="page"/>
      </w:r>
    </w:p>
    <w:p w14:paraId="564FCA5D" w14:textId="77777777" w:rsidR="009D22B2" w:rsidRPr="007B7980" w:rsidRDefault="001021DC" w:rsidP="007B7980">
      <w:pPr>
        <w:pStyle w:val="Heading1"/>
        <w:rPr>
          <w:rFonts w:cs="Times New Roman"/>
        </w:rPr>
      </w:pPr>
      <w:bookmarkStart w:id="3" w:name="_Toc48584565"/>
      <w:r w:rsidRPr="007B7980">
        <w:rPr>
          <w:rFonts w:cs="Times New Roman"/>
        </w:rPr>
        <w:lastRenderedPageBreak/>
        <w:t>Reference List</w:t>
      </w:r>
      <w:bookmarkEnd w:id="3"/>
    </w:p>
    <w:p w14:paraId="4E132302" w14:textId="77777777" w:rsidR="006700C9" w:rsidRPr="007B7980" w:rsidRDefault="00E60C39" w:rsidP="007B7980">
      <w:pPr>
        <w:rPr>
          <w:rFonts w:cs="Times New Roman"/>
        </w:rPr>
      </w:pPr>
      <w:r w:rsidRPr="007B7980">
        <w:rPr>
          <w:rFonts w:cs="Times New Roman"/>
        </w:rPr>
        <w:t>apple.com, 2020. </w:t>
      </w:r>
      <w:r w:rsidRPr="007B7980">
        <w:rPr>
          <w:rFonts w:cs="Times New Roman"/>
          <w:i/>
          <w:iCs/>
        </w:rPr>
        <w:t>Apple</w:t>
      </w:r>
      <w:r w:rsidRPr="007B7980">
        <w:rPr>
          <w:rFonts w:cs="Times New Roman"/>
        </w:rPr>
        <w:t>. [online] Available at: &lt;https://www.apple.com/&gt; [Accessed 17 August 2020].</w:t>
      </w:r>
    </w:p>
    <w:p w14:paraId="4F32D9AB" w14:textId="77777777" w:rsidR="00581874" w:rsidRPr="007B7980" w:rsidRDefault="00E60C39" w:rsidP="007B7980">
      <w:pPr>
        <w:rPr>
          <w:rFonts w:cs="Times New Roman"/>
        </w:rPr>
      </w:pPr>
      <w:r w:rsidRPr="007B7980">
        <w:rPr>
          <w:rFonts w:cs="Times New Roman"/>
        </w:rPr>
        <w:t>Becker</w:t>
      </w:r>
      <w:r w:rsidRPr="007B7980">
        <w:rPr>
          <w:rFonts w:ascii="Cambria Math" w:hAnsi="Cambria Math" w:cs="Times New Roman"/>
        </w:rPr>
        <w:t>‐</w:t>
      </w:r>
      <w:r w:rsidRPr="007B7980">
        <w:rPr>
          <w:rFonts w:cs="Times New Roman"/>
        </w:rPr>
        <w:t xml:space="preserve">Peth, M., </w:t>
      </w:r>
      <w:proofErr w:type="spellStart"/>
      <w:r w:rsidRPr="007B7980">
        <w:rPr>
          <w:rFonts w:cs="Times New Roman"/>
        </w:rPr>
        <w:t>Hoberg</w:t>
      </w:r>
      <w:proofErr w:type="spellEnd"/>
      <w:r w:rsidRPr="007B7980">
        <w:rPr>
          <w:rFonts w:cs="Times New Roman"/>
        </w:rPr>
        <w:t xml:space="preserve">, K. and </w:t>
      </w:r>
      <w:proofErr w:type="spellStart"/>
      <w:r w:rsidRPr="007B7980">
        <w:rPr>
          <w:rFonts w:cs="Times New Roman"/>
        </w:rPr>
        <w:t>Protopappa</w:t>
      </w:r>
      <w:r w:rsidRPr="007B7980">
        <w:rPr>
          <w:rFonts w:ascii="Cambria Math" w:hAnsi="Cambria Math" w:cs="Times New Roman"/>
        </w:rPr>
        <w:t>‐</w:t>
      </w:r>
      <w:r w:rsidRPr="007B7980">
        <w:rPr>
          <w:rFonts w:cs="Times New Roman"/>
        </w:rPr>
        <w:t>Sieke</w:t>
      </w:r>
      <w:proofErr w:type="spellEnd"/>
      <w:r w:rsidRPr="007B7980">
        <w:rPr>
          <w:rFonts w:cs="Times New Roman"/>
        </w:rPr>
        <w:t xml:space="preserve">, M., 2020. Multiperiod Inventory Management with Budget Cycles: Rational and </w:t>
      </w:r>
      <w:proofErr w:type="spellStart"/>
      <w:r w:rsidRPr="007B7980">
        <w:rPr>
          <w:rFonts w:cs="Times New Roman"/>
        </w:rPr>
        <w:t>Behavioral</w:t>
      </w:r>
      <w:proofErr w:type="spellEnd"/>
      <w:r w:rsidRPr="007B7980">
        <w:rPr>
          <w:rFonts w:cs="Times New Roman"/>
        </w:rPr>
        <w:t xml:space="preserve"> Decision</w:t>
      </w:r>
      <w:r w:rsidRPr="007B7980">
        <w:rPr>
          <w:rFonts w:ascii="Cambria Math" w:hAnsi="Cambria Math" w:cs="Times New Roman"/>
        </w:rPr>
        <w:t>‐</w:t>
      </w:r>
      <w:r w:rsidRPr="007B7980">
        <w:rPr>
          <w:rFonts w:cs="Times New Roman"/>
        </w:rPr>
        <w:t>Making. </w:t>
      </w:r>
      <w:r w:rsidRPr="007B7980">
        <w:rPr>
          <w:rFonts w:cs="Times New Roman"/>
          <w:i/>
          <w:iCs/>
        </w:rPr>
        <w:t>Production and Operations Management</w:t>
      </w:r>
      <w:r w:rsidRPr="007B7980">
        <w:rPr>
          <w:rFonts w:cs="Times New Roman"/>
        </w:rPr>
        <w:t>, </w:t>
      </w:r>
      <w:r w:rsidRPr="007B7980">
        <w:rPr>
          <w:rFonts w:cs="Times New Roman"/>
          <w:i/>
          <w:iCs/>
        </w:rPr>
        <w:t>29</w:t>
      </w:r>
      <w:r w:rsidRPr="007B7980">
        <w:rPr>
          <w:rFonts w:cs="Times New Roman"/>
        </w:rPr>
        <w:t>(3), pp.643-663.</w:t>
      </w:r>
    </w:p>
    <w:p w14:paraId="6CD55C12" w14:textId="77777777" w:rsidR="006E0C2F" w:rsidRPr="007B7980" w:rsidRDefault="00E60C39" w:rsidP="007B7980">
      <w:pPr>
        <w:rPr>
          <w:rFonts w:cs="Times New Roman"/>
        </w:rPr>
      </w:pPr>
      <w:r w:rsidRPr="007B7980">
        <w:rPr>
          <w:rFonts w:cs="Times New Roman"/>
        </w:rPr>
        <w:t>Business Insider Intelligence, 2017. </w:t>
      </w:r>
      <w:r w:rsidRPr="007B7980">
        <w:rPr>
          <w:rFonts w:cs="Times New Roman"/>
          <w:i/>
          <w:iCs/>
        </w:rPr>
        <w:t xml:space="preserve">Apple's CFO Explains </w:t>
      </w:r>
      <w:proofErr w:type="gramStart"/>
      <w:r w:rsidRPr="007B7980">
        <w:rPr>
          <w:rFonts w:cs="Times New Roman"/>
          <w:i/>
          <w:iCs/>
        </w:rPr>
        <w:t>The</w:t>
      </w:r>
      <w:proofErr w:type="gramEnd"/>
      <w:r w:rsidRPr="007B7980">
        <w:rPr>
          <w:rFonts w:cs="Times New Roman"/>
          <w:i/>
          <w:iCs/>
        </w:rPr>
        <w:t xml:space="preserve"> Company's $10 Billion R&amp;D Budget</w:t>
      </w:r>
      <w:r w:rsidRPr="007B7980">
        <w:rPr>
          <w:rFonts w:cs="Times New Roman"/>
        </w:rPr>
        <w:t>. [online] Available at: &lt;https://www.businessinsider.com/apples-cfo-explains-the-companys-10-billion-rd-budget-2017-2?IR=T&gt; [Accessed 17 August 2020].</w:t>
      </w:r>
    </w:p>
    <w:p w14:paraId="503A0E68" w14:textId="77777777" w:rsidR="006E0C2F" w:rsidRPr="007B7980" w:rsidRDefault="00E60C39" w:rsidP="007B7980">
      <w:pPr>
        <w:rPr>
          <w:rFonts w:cs="Times New Roman"/>
        </w:rPr>
      </w:pPr>
      <w:r w:rsidRPr="007B7980">
        <w:rPr>
          <w:rFonts w:cs="Times New Roman"/>
        </w:rPr>
        <w:t>Derfuss, K., 2016. Reconsidering the participative budgeting–performance relation: A meta-analysis regarding the impact of level of analysis, sample selection, measurement, and industry influences. </w:t>
      </w:r>
      <w:r w:rsidRPr="007B7980">
        <w:rPr>
          <w:rFonts w:cs="Times New Roman"/>
          <w:i/>
          <w:iCs/>
        </w:rPr>
        <w:t>The British Accounting Review</w:t>
      </w:r>
      <w:r w:rsidRPr="007B7980">
        <w:rPr>
          <w:rFonts w:cs="Times New Roman"/>
        </w:rPr>
        <w:t>, </w:t>
      </w:r>
      <w:r w:rsidRPr="007B7980">
        <w:rPr>
          <w:rFonts w:cs="Times New Roman"/>
          <w:i/>
          <w:iCs/>
        </w:rPr>
        <w:t>48</w:t>
      </w:r>
      <w:r w:rsidRPr="007B7980">
        <w:rPr>
          <w:rFonts w:cs="Times New Roman"/>
        </w:rPr>
        <w:t>(1), pp.17-37.</w:t>
      </w:r>
    </w:p>
    <w:p w14:paraId="5E478CF6" w14:textId="77777777" w:rsidR="00581874" w:rsidRPr="007B7980" w:rsidRDefault="00E60C39" w:rsidP="007B7980">
      <w:pPr>
        <w:rPr>
          <w:rFonts w:cs="Times New Roman"/>
        </w:rPr>
      </w:pPr>
      <w:proofErr w:type="spellStart"/>
      <w:r w:rsidRPr="007B7980">
        <w:rPr>
          <w:rFonts w:cs="Times New Roman"/>
        </w:rPr>
        <w:t>Henttu-Aho</w:t>
      </w:r>
      <w:proofErr w:type="spellEnd"/>
      <w:r w:rsidRPr="007B7980">
        <w:rPr>
          <w:rFonts w:cs="Times New Roman"/>
        </w:rPr>
        <w:t>, T., 2016. Enabling characteristics of new budgeting practice and the role of controller. </w:t>
      </w:r>
      <w:r w:rsidRPr="007B7980">
        <w:rPr>
          <w:rFonts w:cs="Times New Roman"/>
          <w:i/>
          <w:iCs/>
        </w:rPr>
        <w:t>Qualitative Research in Accounting &amp; Management</w:t>
      </w:r>
      <w:r w:rsidRPr="007B7980">
        <w:rPr>
          <w:rFonts w:cs="Times New Roman"/>
        </w:rPr>
        <w:t>.</w:t>
      </w:r>
    </w:p>
    <w:p w14:paraId="79F7A9C2" w14:textId="77777777" w:rsidR="006E0C2F" w:rsidRPr="007B7980" w:rsidRDefault="00E60C39" w:rsidP="007B7980">
      <w:pPr>
        <w:rPr>
          <w:rFonts w:cs="Times New Roman"/>
        </w:rPr>
      </w:pPr>
      <w:proofErr w:type="spellStart"/>
      <w:r w:rsidRPr="007B7980">
        <w:rPr>
          <w:rFonts w:cs="Times New Roman"/>
        </w:rPr>
        <w:t>Oyadomari</w:t>
      </w:r>
      <w:proofErr w:type="spellEnd"/>
      <w:r w:rsidRPr="007B7980">
        <w:rPr>
          <w:rFonts w:cs="Times New Roman"/>
        </w:rPr>
        <w:t xml:space="preserve">, J.C.T., Afonso, P.S.L.P., </w:t>
      </w:r>
      <w:proofErr w:type="spellStart"/>
      <w:r w:rsidRPr="007B7980">
        <w:rPr>
          <w:rFonts w:cs="Times New Roman"/>
        </w:rPr>
        <w:t>Dultra</w:t>
      </w:r>
      <w:proofErr w:type="spellEnd"/>
      <w:r w:rsidRPr="007B7980">
        <w:rPr>
          <w:rFonts w:cs="Times New Roman"/>
        </w:rPr>
        <w:t>-de-Lima, R.G., Neto, O.R.R.M. and Righetti, M.C.G., 2018. Flexible budgeting influence on organizational inertia and flexibility. </w:t>
      </w:r>
      <w:r w:rsidRPr="007B7980">
        <w:rPr>
          <w:rFonts w:cs="Times New Roman"/>
          <w:i/>
          <w:iCs/>
        </w:rPr>
        <w:t>International Journal of Productivity and Performance Management</w:t>
      </w:r>
      <w:r w:rsidRPr="007B7980">
        <w:rPr>
          <w:rFonts w:cs="Times New Roman"/>
        </w:rPr>
        <w:t>.</w:t>
      </w:r>
    </w:p>
    <w:p w14:paraId="2D386300" w14:textId="77777777" w:rsidR="006E0C2F" w:rsidRPr="007B7980" w:rsidRDefault="00E60C39" w:rsidP="007B7980">
      <w:pPr>
        <w:rPr>
          <w:rFonts w:cs="Times New Roman"/>
        </w:rPr>
      </w:pPr>
      <w:r w:rsidRPr="007B7980">
        <w:rPr>
          <w:rFonts w:cs="Times New Roman"/>
        </w:rPr>
        <w:t>Perkins, T.C.N., 2019. </w:t>
      </w:r>
      <w:r w:rsidRPr="007B7980">
        <w:rPr>
          <w:rFonts w:cs="Times New Roman"/>
          <w:i/>
          <w:iCs/>
        </w:rPr>
        <w:t>Budgeting, target setting and variance analysis: the case of two logistic companies</w:t>
      </w:r>
      <w:r w:rsidRPr="007B7980">
        <w:rPr>
          <w:rFonts w:cs="Times New Roman"/>
        </w:rPr>
        <w:t> (Doctoral dissertation).</w:t>
      </w:r>
    </w:p>
    <w:p w14:paraId="673AC3A6" w14:textId="77777777" w:rsidR="00581874" w:rsidRPr="007B7980" w:rsidRDefault="00E60C39" w:rsidP="007B7980">
      <w:pPr>
        <w:rPr>
          <w:rFonts w:cs="Times New Roman"/>
        </w:rPr>
      </w:pPr>
      <w:proofErr w:type="spellStart"/>
      <w:r w:rsidRPr="007B7980">
        <w:rPr>
          <w:rFonts w:cs="Times New Roman"/>
        </w:rPr>
        <w:t>Saha</w:t>
      </w:r>
      <w:proofErr w:type="spellEnd"/>
      <w:r w:rsidRPr="007B7980">
        <w:rPr>
          <w:rFonts w:cs="Times New Roman"/>
        </w:rPr>
        <w:t>, P., 2020. An optimization model to determine an appropriate budget for improving work zone safety. </w:t>
      </w:r>
      <w:r w:rsidRPr="007B7980">
        <w:rPr>
          <w:rFonts w:cs="Times New Roman"/>
          <w:i/>
          <w:iCs/>
        </w:rPr>
        <w:t>IATSS Research</w:t>
      </w:r>
      <w:r w:rsidRPr="007B7980">
        <w:rPr>
          <w:rFonts w:cs="Times New Roman"/>
        </w:rPr>
        <w:t>.</w:t>
      </w:r>
    </w:p>
    <w:p w14:paraId="5470B08A" w14:textId="77777777" w:rsidR="006273A7" w:rsidRPr="007B7980" w:rsidRDefault="00E60C39" w:rsidP="007B7980">
      <w:pPr>
        <w:rPr>
          <w:rFonts w:cs="Times New Roman"/>
        </w:rPr>
      </w:pPr>
      <w:r w:rsidRPr="007B7980">
        <w:rPr>
          <w:rFonts w:cs="Times New Roman"/>
        </w:rPr>
        <w:t>samsung.com, 2020. </w:t>
      </w:r>
      <w:r w:rsidRPr="007B7980">
        <w:rPr>
          <w:rFonts w:cs="Times New Roman"/>
          <w:i/>
          <w:iCs/>
        </w:rPr>
        <w:t>Vision 2020 | Samsung Electronics | About Us</w:t>
      </w:r>
      <w:r w:rsidRPr="007B7980">
        <w:rPr>
          <w:rFonts w:cs="Times New Roman"/>
        </w:rPr>
        <w:t>. [online] Available at: &lt;https://www.samsung.com/levant/aboutsamsung.html/aboutsamsung/&gt; [Accessed 17 August 2020].</w:t>
      </w:r>
    </w:p>
    <w:p w14:paraId="023173EE" w14:textId="77777777" w:rsidR="00581874" w:rsidRPr="007B7980" w:rsidRDefault="00E60C39" w:rsidP="007B7980">
      <w:pPr>
        <w:rPr>
          <w:rFonts w:cs="Times New Roman"/>
        </w:rPr>
      </w:pPr>
      <w:proofErr w:type="spellStart"/>
      <w:r w:rsidRPr="007B7980">
        <w:rPr>
          <w:rFonts w:cs="Times New Roman"/>
        </w:rPr>
        <w:t>Savic</w:t>
      </w:r>
      <w:proofErr w:type="spellEnd"/>
      <w:r w:rsidRPr="007B7980">
        <w:rPr>
          <w:rFonts w:cs="Times New Roman"/>
        </w:rPr>
        <w:t>, B., Vasiljevic, Z. and Popovic, N., 2016. The role and importance of strategic budgeting for competitiveness of the agribusiness supply chain. </w:t>
      </w:r>
      <w:r w:rsidRPr="007B7980">
        <w:rPr>
          <w:rFonts w:cs="Times New Roman"/>
          <w:i/>
          <w:iCs/>
        </w:rPr>
        <w:t>Economics of Agriculture</w:t>
      </w:r>
      <w:r w:rsidRPr="007B7980">
        <w:rPr>
          <w:rFonts w:cs="Times New Roman"/>
        </w:rPr>
        <w:t>, </w:t>
      </w:r>
      <w:r w:rsidRPr="007B7980">
        <w:rPr>
          <w:rFonts w:cs="Times New Roman"/>
          <w:i/>
          <w:iCs/>
        </w:rPr>
        <w:t>63</w:t>
      </w:r>
      <w:r w:rsidRPr="007B7980">
        <w:rPr>
          <w:rFonts w:cs="Times New Roman"/>
        </w:rPr>
        <w:t>(1), pp.295-312.</w:t>
      </w:r>
    </w:p>
    <w:p w14:paraId="3E39241D" w14:textId="77777777" w:rsidR="006E0C2F" w:rsidRPr="007B7980" w:rsidRDefault="00E60C39" w:rsidP="007B7980">
      <w:pPr>
        <w:rPr>
          <w:rFonts w:cs="Times New Roman"/>
        </w:rPr>
      </w:pPr>
      <w:proofErr w:type="spellStart"/>
      <w:r w:rsidRPr="007B7980">
        <w:rPr>
          <w:rFonts w:cs="Times New Roman"/>
        </w:rPr>
        <w:lastRenderedPageBreak/>
        <w:t>Stea</w:t>
      </w:r>
      <w:proofErr w:type="spellEnd"/>
      <w:r w:rsidRPr="007B7980">
        <w:rPr>
          <w:rFonts w:cs="Times New Roman"/>
        </w:rPr>
        <w:t xml:space="preserve">, V. and Andresen, J., 2017. The Fixed Budget: Outdated or </w:t>
      </w:r>
      <w:proofErr w:type="gramStart"/>
      <w:r w:rsidRPr="007B7980">
        <w:rPr>
          <w:rFonts w:cs="Times New Roman"/>
        </w:rPr>
        <w:t>Underrated?:</w:t>
      </w:r>
      <w:proofErr w:type="gramEnd"/>
      <w:r w:rsidRPr="007B7980">
        <w:rPr>
          <w:rFonts w:cs="Times New Roman"/>
        </w:rPr>
        <w:t xml:space="preserve"> How Swedish Privately Owned Companies Perceive The Fixed Budget And How It Is Used.</w:t>
      </w:r>
    </w:p>
    <w:p w14:paraId="312B3E49" w14:textId="77777777" w:rsidR="001021DC" w:rsidRPr="007B7980" w:rsidRDefault="00E60C39" w:rsidP="007B7980">
      <w:pPr>
        <w:rPr>
          <w:rFonts w:cs="Times New Roman"/>
        </w:rPr>
      </w:pPr>
      <w:proofErr w:type="spellStart"/>
      <w:r w:rsidRPr="007B7980">
        <w:rPr>
          <w:rFonts w:cs="Times New Roman"/>
        </w:rPr>
        <w:t>Yuliansyah</w:t>
      </w:r>
      <w:proofErr w:type="spellEnd"/>
      <w:r w:rsidRPr="007B7980">
        <w:rPr>
          <w:rFonts w:cs="Times New Roman"/>
        </w:rPr>
        <w:t>, Y. and Khan, A.A., 2017. A revisit of the participative budgeting and employees’ self-efficacy interrelationship–empirical evidence from Indonesia’s public sector. </w:t>
      </w:r>
      <w:r w:rsidRPr="007B7980">
        <w:rPr>
          <w:rFonts w:cs="Times New Roman"/>
          <w:i/>
          <w:iCs/>
        </w:rPr>
        <w:t>International Review of Public Administration</w:t>
      </w:r>
      <w:r w:rsidRPr="007B7980">
        <w:rPr>
          <w:rFonts w:cs="Times New Roman"/>
        </w:rPr>
        <w:t>, </w:t>
      </w:r>
      <w:r w:rsidRPr="007B7980">
        <w:rPr>
          <w:rFonts w:cs="Times New Roman"/>
          <w:i/>
          <w:iCs/>
        </w:rPr>
        <w:t>22</w:t>
      </w:r>
      <w:r w:rsidRPr="007B7980">
        <w:rPr>
          <w:rFonts w:cs="Times New Roman"/>
        </w:rPr>
        <w:t>(3), pp.213-230.</w:t>
      </w:r>
    </w:p>
    <w:sectPr w:rsidR="001021DC" w:rsidRPr="007B7980" w:rsidSect="006273A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51015A" w14:textId="77777777" w:rsidR="00663FAC" w:rsidRDefault="00663FAC" w:rsidP="00830E7C">
      <w:pPr>
        <w:spacing w:after="0" w:line="240" w:lineRule="auto"/>
      </w:pPr>
      <w:r>
        <w:separator/>
      </w:r>
    </w:p>
  </w:endnote>
  <w:endnote w:type="continuationSeparator" w:id="0">
    <w:p w14:paraId="43D62B90" w14:textId="77777777" w:rsidR="00663FAC" w:rsidRDefault="00663FAC" w:rsidP="00830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64230"/>
      <w:docPartObj>
        <w:docPartGallery w:val="Page Numbers (Bottom of Page)"/>
        <w:docPartUnique/>
      </w:docPartObj>
    </w:sdtPr>
    <w:sdtEndPr/>
    <w:sdtContent>
      <w:p w14:paraId="3417B0E1" w14:textId="77777777" w:rsidR="00106A32" w:rsidRDefault="00663FAC">
        <w:pPr>
          <w:pStyle w:val="Footer"/>
          <w:jc w:val="right"/>
        </w:pPr>
        <w:r>
          <w:fldChar w:fldCharType="begin"/>
        </w:r>
        <w:r>
          <w:instrText xml:space="preserve"> PAGE   \* MERGEFORMAT </w:instrText>
        </w:r>
        <w:r>
          <w:fldChar w:fldCharType="separate"/>
        </w:r>
        <w:r w:rsidR="004734AA">
          <w:rPr>
            <w:noProof/>
          </w:rPr>
          <w:t>8</w:t>
        </w:r>
        <w:r>
          <w:rPr>
            <w:noProof/>
          </w:rPr>
          <w:fldChar w:fldCharType="end"/>
        </w:r>
      </w:p>
    </w:sdtContent>
  </w:sdt>
  <w:p w14:paraId="0BE97751" w14:textId="77777777" w:rsidR="00106A32" w:rsidRDefault="00106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289FB3" w14:textId="77777777" w:rsidR="00663FAC" w:rsidRDefault="00663FAC" w:rsidP="00830E7C">
      <w:pPr>
        <w:spacing w:after="0" w:line="240" w:lineRule="auto"/>
      </w:pPr>
      <w:r>
        <w:separator/>
      </w:r>
    </w:p>
  </w:footnote>
  <w:footnote w:type="continuationSeparator" w:id="0">
    <w:p w14:paraId="696CA688" w14:textId="77777777" w:rsidR="00663FAC" w:rsidRDefault="00663FAC" w:rsidP="00830E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0E7C"/>
    <w:rsid w:val="00000CB8"/>
    <w:rsid w:val="000019A1"/>
    <w:rsid w:val="00014DB2"/>
    <w:rsid w:val="000453E1"/>
    <w:rsid w:val="000B619C"/>
    <w:rsid w:val="001001FA"/>
    <w:rsid w:val="001021DC"/>
    <w:rsid w:val="00106A32"/>
    <w:rsid w:val="00145A8C"/>
    <w:rsid w:val="00152388"/>
    <w:rsid w:val="00164321"/>
    <w:rsid w:val="001D4423"/>
    <w:rsid w:val="00201271"/>
    <w:rsid w:val="002403F1"/>
    <w:rsid w:val="002C3DD4"/>
    <w:rsid w:val="002E26FD"/>
    <w:rsid w:val="00305A7F"/>
    <w:rsid w:val="00360141"/>
    <w:rsid w:val="00380444"/>
    <w:rsid w:val="003B24FA"/>
    <w:rsid w:val="003D4D70"/>
    <w:rsid w:val="003F056E"/>
    <w:rsid w:val="004734AA"/>
    <w:rsid w:val="0047495C"/>
    <w:rsid w:val="00495A50"/>
    <w:rsid w:val="004A03E3"/>
    <w:rsid w:val="00540EBF"/>
    <w:rsid w:val="005A095D"/>
    <w:rsid w:val="006273A7"/>
    <w:rsid w:val="00663FAC"/>
    <w:rsid w:val="00667977"/>
    <w:rsid w:val="0069096D"/>
    <w:rsid w:val="006C70F9"/>
    <w:rsid w:val="006C7E99"/>
    <w:rsid w:val="006D12C6"/>
    <w:rsid w:val="006F0820"/>
    <w:rsid w:val="00731C0D"/>
    <w:rsid w:val="0074328D"/>
    <w:rsid w:val="00773E77"/>
    <w:rsid w:val="00791BC9"/>
    <w:rsid w:val="007B7980"/>
    <w:rsid w:val="007C5731"/>
    <w:rsid w:val="00815E2A"/>
    <w:rsid w:val="00824EBD"/>
    <w:rsid w:val="00827143"/>
    <w:rsid w:val="00830E7C"/>
    <w:rsid w:val="008B4A4C"/>
    <w:rsid w:val="009C7852"/>
    <w:rsid w:val="009D22B2"/>
    <w:rsid w:val="009F47E7"/>
    <w:rsid w:val="00A2052A"/>
    <w:rsid w:val="00A5610F"/>
    <w:rsid w:val="00A949C5"/>
    <w:rsid w:val="00AA131C"/>
    <w:rsid w:val="00AC0840"/>
    <w:rsid w:val="00AC2D05"/>
    <w:rsid w:val="00B17835"/>
    <w:rsid w:val="00B22F27"/>
    <w:rsid w:val="00B230D4"/>
    <w:rsid w:val="00B931B8"/>
    <w:rsid w:val="00BB7024"/>
    <w:rsid w:val="00BC5CB8"/>
    <w:rsid w:val="00C520A6"/>
    <w:rsid w:val="00C54782"/>
    <w:rsid w:val="00C96F94"/>
    <w:rsid w:val="00CA419A"/>
    <w:rsid w:val="00CA4978"/>
    <w:rsid w:val="00CA77C2"/>
    <w:rsid w:val="00D009EA"/>
    <w:rsid w:val="00D12C34"/>
    <w:rsid w:val="00D1643E"/>
    <w:rsid w:val="00D56A00"/>
    <w:rsid w:val="00DD2C59"/>
    <w:rsid w:val="00DF6C49"/>
    <w:rsid w:val="00E13991"/>
    <w:rsid w:val="00E24883"/>
    <w:rsid w:val="00E57FD7"/>
    <w:rsid w:val="00E60C39"/>
    <w:rsid w:val="00E92CFB"/>
    <w:rsid w:val="00EA5F56"/>
    <w:rsid w:val="00EB21A2"/>
    <w:rsid w:val="00ED286B"/>
    <w:rsid w:val="00EE484C"/>
    <w:rsid w:val="00FD2B43"/>
    <w:rsid w:val="00FE1477"/>
    <w:rsid w:val="00FF5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662FA"/>
  <w15:docId w15:val="{89E85C11-FF7B-46CC-A79C-1D21BDE90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47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0EB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6C70F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EBF"/>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B7024"/>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B7024"/>
    <w:rPr>
      <w:rFonts w:ascii="Times New Roman" w:eastAsiaTheme="majorEastAsia" w:hAnsi="Times New Roman" w:cstheme="majorBidi"/>
      <w:color w:val="262626" w:themeColor="text1" w:themeTint="D9"/>
      <w:spacing w:val="5"/>
      <w:kern w:val="28"/>
      <w:sz w:val="36"/>
      <w:szCs w:val="52"/>
    </w:rPr>
  </w:style>
  <w:style w:type="character" w:customStyle="1" w:styleId="Heading2Char">
    <w:name w:val="Heading 2 Char"/>
    <w:basedOn w:val="DefaultParagraphFont"/>
    <w:link w:val="Heading2"/>
    <w:uiPriority w:val="9"/>
    <w:semiHidden/>
    <w:rsid w:val="006C70F9"/>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AC2D05"/>
    <w:rPr>
      <w:b/>
      <w:bCs/>
      <w:szCs w:val="18"/>
    </w:rPr>
  </w:style>
  <w:style w:type="paragraph" w:styleId="Header">
    <w:name w:val="header"/>
    <w:basedOn w:val="Normal"/>
    <w:link w:val="HeaderChar"/>
    <w:uiPriority w:val="99"/>
    <w:semiHidden/>
    <w:unhideWhenUsed/>
    <w:rsid w:val="00830E7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0E7C"/>
    <w:rPr>
      <w:rFonts w:ascii="Times New Roman" w:hAnsi="Times New Roman"/>
      <w:sz w:val="24"/>
      <w:lang w:val="en-GB"/>
    </w:rPr>
  </w:style>
  <w:style w:type="paragraph" w:styleId="Footer">
    <w:name w:val="footer"/>
    <w:basedOn w:val="Normal"/>
    <w:link w:val="FooterChar"/>
    <w:uiPriority w:val="99"/>
    <w:unhideWhenUsed/>
    <w:rsid w:val="00830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E7C"/>
    <w:rPr>
      <w:rFonts w:ascii="Times New Roman" w:hAnsi="Times New Roman"/>
      <w:sz w:val="24"/>
      <w:lang w:val="en-GB"/>
    </w:rPr>
  </w:style>
  <w:style w:type="paragraph" w:styleId="TableofFigures">
    <w:name w:val="table of figures"/>
    <w:basedOn w:val="Normal"/>
    <w:next w:val="Normal"/>
    <w:uiPriority w:val="99"/>
    <w:unhideWhenUsed/>
    <w:rsid w:val="00A2052A"/>
    <w:pPr>
      <w:spacing w:after="0"/>
    </w:pPr>
  </w:style>
  <w:style w:type="character" w:styleId="Hyperlink">
    <w:name w:val="Hyperlink"/>
    <w:basedOn w:val="DefaultParagraphFont"/>
    <w:uiPriority w:val="99"/>
    <w:unhideWhenUsed/>
    <w:rsid w:val="00A2052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CEDB29-6344-43F0-A4AA-CF778EEE1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laura basa</cp:lastModifiedBy>
  <cp:revision>4</cp:revision>
  <dcterms:created xsi:type="dcterms:W3CDTF">2020-08-17T13:53:00Z</dcterms:created>
  <dcterms:modified xsi:type="dcterms:W3CDTF">2020-08-21T07:16:00Z</dcterms:modified>
</cp:coreProperties>
</file>