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2A0AA20" w14:textId="55714EBE" w:rsidR="00587DD7" w:rsidRDefault="003A62F5">
      <w:r>
        <w:rPr>
          <w:noProof/>
          <w:lang w:eastAsia="en-US"/>
        </w:rPr>
        <w:drawing>
          <wp:anchor distT="0" distB="0" distL="114300" distR="114300" simplePos="0" relativeHeight="251659264" behindDoc="0" locked="0" layoutInCell="1" allowOverlap="1" wp14:anchorId="686E72EC" wp14:editId="3171E634">
            <wp:simplePos x="0" y="0"/>
            <wp:positionH relativeFrom="column">
              <wp:posOffset>-685800</wp:posOffset>
            </wp:positionH>
            <wp:positionV relativeFrom="paragraph">
              <wp:posOffset>0</wp:posOffset>
            </wp:positionV>
            <wp:extent cx="6858000" cy="8686800"/>
            <wp:effectExtent l="0" t="0" r="0" b="0"/>
            <wp:wrapSquare wrapText="bothSides"/>
            <wp:docPr id="2" name="Picture 2" descr="Untitled:Users:user:Desktop:Screen Shot 2019-01-07 at 20.47.4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titled:Users:user:Desktop:Screen Shot 2019-01-07 at 20.47.46.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858000" cy="86868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D6BCE6E" w14:textId="6E2D9653" w:rsidR="00587DD7" w:rsidRDefault="003A62F5">
      <w:r>
        <w:rPr>
          <w:noProof/>
          <w:lang w:eastAsia="en-US"/>
        </w:rPr>
        <w:lastRenderedPageBreak/>
        <w:drawing>
          <wp:anchor distT="0" distB="0" distL="114300" distR="114300" simplePos="0" relativeHeight="251658240" behindDoc="0" locked="0" layoutInCell="1" allowOverlap="1" wp14:anchorId="366DEDF6" wp14:editId="09B9D1EC">
            <wp:simplePos x="0" y="0"/>
            <wp:positionH relativeFrom="column">
              <wp:posOffset>-685800</wp:posOffset>
            </wp:positionH>
            <wp:positionV relativeFrom="paragraph">
              <wp:posOffset>0</wp:posOffset>
            </wp:positionV>
            <wp:extent cx="6629400" cy="8686800"/>
            <wp:effectExtent l="0" t="0" r="0" b="0"/>
            <wp:wrapSquare wrapText="bothSides"/>
            <wp:docPr id="1" name="Picture 1" descr="Untitled:Users:user:Desktop:Screen Shot 2019-01-07 at 20.48.0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titled:Users:user:Desktop:Screen Shot 2019-01-07 at 20.48.09.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629400" cy="86868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32C4C97" w14:textId="38AB4466" w:rsidR="00F66C9D" w:rsidRDefault="00D84201">
      <w:r>
        <w:t>ECAD5002C</w:t>
      </w:r>
    </w:p>
    <w:p w14:paraId="5582E8B0" w14:textId="77777777" w:rsidR="00D84201" w:rsidRDefault="00D84201"/>
    <w:p w14:paraId="1A258BBF" w14:textId="3A4D3417" w:rsidR="009E53FF" w:rsidRPr="009E53FF" w:rsidRDefault="009E53FF" w:rsidP="009E53FF">
      <w:pPr>
        <w:widowControl w:val="0"/>
        <w:autoSpaceDE w:val="0"/>
        <w:autoSpaceDN w:val="0"/>
        <w:adjustRightInd w:val="0"/>
        <w:spacing w:after="240"/>
        <w:rPr>
          <w:rFonts w:cs="Times"/>
        </w:rPr>
      </w:pPr>
      <w:r w:rsidRPr="009E53FF">
        <w:rPr>
          <w:rFonts w:cs="Times"/>
        </w:rPr>
        <w:t xml:space="preserve">Give a critical response to the following question: If the Basque model were to be adopted in Wales what changes would need to be implemented to the teaching of Welsh in the English- medium sector? </w:t>
      </w:r>
    </w:p>
    <w:p w14:paraId="2D6EE6C5" w14:textId="1BDC6D1A" w:rsidR="009E53FF" w:rsidRDefault="00214303">
      <w:r>
        <w:t>The following</w:t>
      </w:r>
      <w:r w:rsidR="00FA5C88">
        <w:t>,</w:t>
      </w:r>
      <w:r>
        <w:t xml:space="preserve"> will discuss</w:t>
      </w:r>
      <w:r w:rsidR="009E53FF">
        <w:t xml:space="preserve"> the Welsh language within English medium schools </w:t>
      </w:r>
      <w:r w:rsidR="009E53FF" w:rsidRPr="00214303">
        <w:t>in Wales, more specifically, the reason we are currently studying it and</w:t>
      </w:r>
      <w:r w:rsidRPr="00214303">
        <w:t xml:space="preserve"> further,</w:t>
      </w:r>
      <w:r w:rsidR="009E53FF" w:rsidRPr="00214303">
        <w:t xml:space="preserve"> comparing what we would have to do if we were to try and implem</w:t>
      </w:r>
      <w:r w:rsidR="00FF3D48" w:rsidRPr="00214303">
        <w:t>ent the Basque model into Wales. Within the Basque region (A community in Northern Spain)</w:t>
      </w:r>
      <w:r w:rsidR="00FF3D48">
        <w:t xml:space="preserve"> the government identified and initiated a model that would be introduced to improve and increase the use of the Basque language in the area as well as the </w:t>
      </w:r>
      <w:r>
        <w:t xml:space="preserve">native </w:t>
      </w:r>
      <w:r w:rsidR="00FF3D48">
        <w:t xml:space="preserve">Spanish language. </w:t>
      </w:r>
      <w:r w:rsidR="00FF3D48" w:rsidRPr="00214303">
        <w:t>Hopwood et al(2018)</w:t>
      </w:r>
      <w:r w:rsidR="000A45EB">
        <w:t xml:space="preserve"> states that under 50% of the population of the Basque region speak the language and</w:t>
      </w:r>
      <w:r w:rsidR="00FF3D48">
        <w:t xml:space="preserve"> </w:t>
      </w:r>
      <w:r w:rsidR="000A45EB">
        <w:t xml:space="preserve">has recently written a report documenting the techniques used by the Basque government to improve the amount of </w:t>
      </w:r>
      <w:r>
        <w:t xml:space="preserve">Basque being </w:t>
      </w:r>
      <w:r w:rsidR="000A45EB">
        <w:t>spoken. Welsh Government(2011) state that in Wales after the 2011 census there were only 19% of the population of Wales speaking Welsh. The difference in certain areas is clear to see with Gwynedd as high as 65.4% and Bridgend, Merthyr Tydfil, Blaunau Gwent, Torfaen, Monmouth</w:t>
      </w:r>
      <w:r w:rsidR="00F74839">
        <w:t>shire and Newport all having a W</w:t>
      </w:r>
      <w:r w:rsidR="000A45EB">
        <w:t xml:space="preserve">elsh speaking percentage of the population under 10%. </w:t>
      </w:r>
    </w:p>
    <w:p w14:paraId="1297D8E1" w14:textId="4333ED49" w:rsidR="008646BD" w:rsidRDefault="009E53FF">
      <w:r>
        <w:t xml:space="preserve">Welsh Government(2017) have recently decided to set a target of having </w:t>
      </w:r>
      <w:r w:rsidR="00070A6D">
        <w:t xml:space="preserve">one million </w:t>
      </w:r>
      <w:r>
        <w:t>people speaking the Welsh language in Wales by 2050.</w:t>
      </w:r>
      <w:r w:rsidR="00A81334">
        <w:t xml:space="preserve"> The</w:t>
      </w:r>
      <w:r w:rsidR="00070A6D">
        <w:t>y</w:t>
      </w:r>
      <w:r w:rsidR="00A81334">
        <w:t xml:space="preserve"> understand it is going to take</w:t>
      </w:r>
      <w:r w:rsidR="00070A6D">
        <w:t xml:space="preserve"> a whole government approach in order to achieve this goal. Estyn (2017) and Donaldson (2015) agree that Wales can and should develop as a bilingual nation with enough strength to nurture both the English and Welsh language.</w:t>
      </w:r>
      <w:r w:rsidR="00FF3D48">
        <w:t xml:space="preserve"> Furthermore, Donaldson(2015) discusses that children will be capable of communicating effectively in Welsh. This gives a clear indication of the importance of the Welsh language within schools in future years</w:t>
      </w:r>
      <w:r w:rsidR="003A3E92">
        <w:t>. BBC News (2018) states that th</w:t>
      </w:r>
      <w:r w:rsidR="00F74839">
        <w:t>ere is an increase of 10.3% in W</w:t>
      </w:r>
      <w:r w:rsidR="003A3E92">
        <w:t>elsh speaker</w:t>
      </w:r>
      <w:r w:rsidR="00F74839">
        <w:t>s in Wales since the W</w:t>
      </w:r>
      <w:r w:rsidR="003A3E92">
        <w:t>elsh lang</w:t>
      </w:r>
      <w:r w:rsidR="003A1E4E">
        <w:t xml:space="preserve">uage </w:t>
      </w:r>
      <w:r w:rsidR="00214303">
        <w:t>has been encouraged more</w:t>
      </w:r>
      <w:r w:rsidR="008D298B">
        <w:t xml:space="preserve"> in schools. Estyn (2017) discuss</w:t>
      </w:r>
      <w:r w:rsidR="00032CB9">
        <w:t>es</w:t>
      </w:r>
      <w:r w:rsidR="008D298B">
        <w:t xml:space="preserve"> schools beginning to implement </w:t>
      </w:r>
      <w:r w:rsidR="00032CB9">
        <w:t xml:space="preserve">extra-curricular Welsh clubs </w:t>
      </w:r>
      <w:r w:rsidR="003A3E92">
        <w:t xml:space="preserve">and </w:t>
      </w:r>
      <w:r w:rsidR="00032CB9">
        <w:t xml:space="preserve">the </w:t>
      </w:r>
      <w:r w:rsidR="00032CB9" w:rsidRPr="00214303">
        <w:t>benefits of these</w:t>
      </w:r>
      <w:r w:rsidR="00214303" w:rsidRPr="00214303">
        <w:t xml:space="preserve"> clubs,</w:t>
      </w:r>
      <w:r w:rsidR="00032CB9" w:rsidRPr="00214303">
        <w:t xml:space="preserve"> are </w:t>
      </w:r>
      <w:r w:rsidR="00214303">
        <w:t>showing clear</w:t>
      </w:r>
      <w:r w:rsidR="003A3E92">
        <w:t xml:space="preserve"> </w:t>
      </w:r>
      <w:r w:rsidR="003A1E4E">
        <w:t>progression towards the target set by the Welsh Government.</w:t>
      </w:r>
      <w:r w:rsidR="00FF3D48">
        <w:t xml:space="preserve"> </w:t>
      </w:r>
    </w:p>
    <w:p w14:paraId="6667E3E3" w14:textId="453AEA55" w:rsidR="00E12D53" w:rsidRDefault="00032CB9">
      <w:r>
        <w:t xml:space="preserve">Education in the Basque region is delivered in </w:t>
      </w:r>
      <w:r w:rsidR="008E2D47">
        <w:t>three different types of schools. Model D schools where all teaching is in the medium of Basque</w:t>
      </w:r>
      <w:r w:rsidR="00214303">
        <w:t>, this can be compared to Welsh-</w:t>
      </w:r>
      <w:r w:rsidR="008E2D47">
        <w:t>medium schools.</w:t>
      </w:r>
      <w:r w:rsidR="006815C7">
        <w:t xml:space="preserve"> Another similarity between both areas is the Model – A school in Basque regions and </w:t>
      </w:r>
      <w:r w:rsidR="00214303" w:rsidRPr="00214303">
        <w:t>English-</w:t>
      </w:r>
      <w:r w:rsidR="006815C7" w:rsidRPr="00214303">
        <w:t>medium</w:t>
      </w:r>
      <w:r w:rsidR="00F74839">
        <w:t xml:space="preserve"> schools in Wales where</w:t>
      </w:r>
      <w:r w:rsidR="006815C7">
        <w:t xml:space="preserve"> Basque is taught as an individual subject for 3 hours a week.</w:t>
      </w:r>
      <w:r w:rsidR="00FA5C88">
        <w:t xml:space="preserve"> “L</w:t>
      </w:r>
      <w:r w:rsidR="006815C7">
        <w:t xml:space="preserve">anguage transfer </w:t>
      </w:r>
      <w:r w:rsidR="00FA5C88">
        <w:t xml:space="preserve">in this amount of time </w:t>
      </w:r>
      <w:r w:rsidR="006815C7">
        <w:t>is deemed unsatisfactory”</w:t>
      </w:r>
      <w:r w:rsidR="00FA5C88">
        <w:t>(Hopwood et al, 2018, p26)</w:t>
      </w:r>
      <w:r w:rsidR="006815C7">
        <w:t>.</w:t>
      </w:r>
      <w:r w:rsidR="00D77631">
        <w:t xml:space="preserve"> This is further supported by Jones(2016) who says that not enough time is given to teaching the subject of Welsh in schools and this is one of the reasons for it not being to a high enough standard in Wales.</w:t>
      </w:r>
      <w:r w:rsidR="006815C7">
        <w:t xml:space="preserve"> </w:t>
      </w:r>
      <w:r w:rsidR="00E96F75">
        <w:t xml:space="preserve">According to Lewis(unknown) </w:t>
      </w:r>
      <w:r w:rsidR="00D77631">
        <w:t xml:space="preserve">and Scalfani(2016) </w:t>
      </w:r>
      <w:r w:rsidR="00E96F75">
        <w:t>i</w:t>
      </w:r>
      <w:r w:rsidR="006815C7">
        <w:t xml:space="preserve">t is imperative that </w:t>
      </w:r>
      <w:r w:rsidR="00E96F75">
        <w:t>you become surrounded by the language you are trying to learn should you wish to become fluent in this</w:t>
      </w:r>
      <w:r w:rsidR="00860784">
        <w:t>, you need to immerse yourself in the language</w:t>
      </w:r>
      <w:r w:rsidR="00E96F75">
        <w:t>.</w:t>
      </w:r>
      <w:r w:rsidR="00860784">
        <w:t xml:space="preserve"> </w:t>
      </w:r>
      <w:r w:rsidR="00FA5C88">
        <w:t>A</w:t>
      </w:r>
      <w:r w:rsidR="00214303">
        <w:t xml:space="preserve"> challenge in</w:t>
      </w:r>
      <w:r w:rsidR="00860784">
        <w:t xml:space="preserve"> current English-medium schools as well as Basque Model A schools.</w:t>
      </w:r>
      <w:r w:rsidR="000E66E6">
        <w:t xml:space="preserve"> </w:t>
      </w:r>
      <w:r w:rsidR="000E66E6" w:rsidRPr="00214303">
        <w:t xml:space="preserve">The Basque region also has model B schools where </w:t>
      </w:r>
      <w:r w:rsidR="004235E7" w:rsidRPr="00214303">
        <w:t xml:space="preserve">by 30-40% of teaching </w:t>
      </w:r>
      <w:r w:rsidR="0006373A" w:rsidRPr="00214303">
        <w:t xml:space="preserve">is done in the medium of Basque. Schools of this kind do </w:t>
      </w:r>
      <w:r w:rsidR="00214303" w:rsidRPr="00214303">
        <w:t>exist in Wales, however, in small numbers. An increase, in these types of school</w:t>
      </w:r>
      <w:r w:rsidR="0006373A" w:rsidRPr="00214303">
        <w:t xml:space="preserve"> would be a good way to start adopting the Basque model within Wales.</w:t>
      </w:r>
      <w:r w:rsidR="0006373A">
        <w:t xml:space="preserve"> </w:t>
      </w:r>
      <w:r w:rsidR="00D63274">
        <w:t xml:space="preserve">Welsh Assembly Government (2003) discuss how utilizing the Y Curriculum Cymreig  document can give pupils an opportunity to discover the Welsh language and link it to English as well as other foreign languages. This would be easier </w:t>
      </w:r>
      <w:r w:rsidR="00E12D53">
        <w:t xml:space="preserve">to develop </w:t>
      </w:r>
      <w:r w:rsidR="00FE1508">
        <w:t>if Wales adapt</w:t>
      </w:r>
      <w:r w:rsidR="00E12D53">
        <w:t xml:space="preserve"> Model B type schools so pupils naturally have an increase of their lessons taught through the medium of Welsh. </w:t>
      </w:r>
      <w:r w:rsidR="00092B37">
        <w:t>Cunningham(2011) states that pupils who grow up with two languages fi</w:t>
      </w:r>
      <w:r w:rsidR="00CC7AAF">
        <w:t>nd it easier to acquire them tha</w:t>
      </w:r>
      <w:r w:rsidR="00092B37">
        <w:t>n someone who should try to learn a</w:t>
      </w:r>
      <w:r w:rsidR="00CC7AAF">
        <w:t xml:space="preserve"> second language later in life. </w:t>
      </w:r>
      <w:r w:rsidR="00CC7AAF" w:rsidRPr="00FE1508">
        <w:t xml:space="preserve">The idea of these bilingual schools </w:t>
      </w:r>
      <w:r w:rsidR="00FE1508" w:rsidRPr="00FE1508">
        <w:t>is challenged</w:t>
      </w:r>
      <w:r w:rsidR="00CC7AAF" w:rsidRPr="00FE1508">
        <w:t xml:space="preserve"> by</w:t>
      </w:r>
      <w:r w:rsidR="00CC7AAF">
        <w:t xml:space="preserve"> Cunningham-Andersson and Andersson (2006) who felt that pupils of an older age who naturally have to work harder using two languages can become much more easily frustrated. </w:t>
      </w:r>
      <w:r w:rsidR="009710D1">
        <w:t>Jones(2016)</w:t>
      </w:r>
      <w:r w:rsidR="00A95D0F">
        <w:t xml:space="preserve"> and Carmarthenshire County Council(2018)</w:t>
      </w:r>
      <w:r w:rsidR="009710D1">
        <w:t xml:space="preserve"> </w:t>
      </w:r>
      <w:r w:rsidR="00FE1508" w:rsidRPr="00FE1508">
        <w:t>note</w:t>
      </w:r>
      <w:r w:rsidR="009710D1">
        <w:t xml:space="preserve"> that there are only 27 bilingual schools in Wales and should Wales wish to adapt the Basque model this would have to increase significantly.</w:t>
      </w:r>
    </w:p>
    <w:p w14:paraId="3A9E657D" w14:textId="172810E5" w:rsidR="009710D1" w:rsidRDefault="009710D1">
      <w:r w:rsidRPr="00FE1508">
        <w:t>All</w:t>
      </w:r>
      <w:r w:rsidR="00DA27BF" w:rsidRPr="00FE1508">
        <w:t xml:space="preserve"> practicing</w:t>
      </w:r>
      <w:r w:rsidRPr="00FE1508">
        <w:t xml:space="preserve"> teachers</w:t>
      </w:r>
      <w:r>
        <w:t xml:space="preserve"> in the Basque region </w:t>
      </w:r>
      <w:r w:rsidR="00FE1508" w:rsidRPr="00FE1508">
        <w:t>under</w:t>
      </w:r>
      <w:r w:rsidRPr="00FE1508">
        <w:t>went</w:t>
      </w:r>
      <w:r>
        <w:t xml:space="preserve"> intensive Basque language courses throughout the 1980’s and continue to offer these to current practicing teachers in the region (Hopwood et al, 2018). Furthermore, teachers in the Basque region are </w:t>
      </w:r>
      <w:r w:rsidR="0059645C">
        <w:t xml:space="preserve">given refresher courses in the language by external agencies. This is similar to schemes run by </w:t>
      </w:r>
      <w:r w:rsidR="00D77631">
        <w:t xml:space="preserve">the Welsh Government </w:t>
      </w:r>
      <w:r w:rsidR="00376BE7">
        <w:t xml:space="preserve">with companies such as Welsh Joint Education Committee (WJEC), Education through Regional Working (ERW) and Education </w:t>
      </w:r>
      <w:r w:rsidR="00B70486">
        <w:t>Achievement</w:t>
      </w:r>
      <w:r w:rsidR="00376BE7">
        <w:t xml:space="preserve"> Service (EAS) all offering continuous professional dev</w:t>
      </w:r>
      <w:r w:rsidR="002272D1">
        <w:t>elopment opportunities for the W</w:t>
      </w:r>
      <w:r w:rsidR="00376BE7">
        <w:t xml:space="preserve">elsh language. </w:t>
      </w:r>
      <w:r w:rsidR="004E2303">
        <w:t xml:space="preserve"> UWTSD(2018) discusses how t</w:t>
      </w:r>
      <w:r w:rsidR="00376BE7">
        <w:t>eachers are further being given sabbatical opportunities</w:t>
      </w:r>
      <w:r w:rsidR="004E2303">
        <w:t xml:space="preserve"> for teachers who take part in the </w:t>
      </w:r>
      <w:r w:rsidR="00FE1508" w:rsidRPr="00FE1508">
        <w:rPr>
          <w:i/>
        </w:rPr>
        <w:t>“</w:t>
      </w:r>
      <w:r w:rsidR="004E2303" w:rsidRPr="00FE1508">
        <w:rPr>
          <w:i/>
        </w:rPr>
        <w:t>Welsh in a year</w:t>
      </w:r>
      <w:r w:rsidR="00FE1508" w:rsidRPr="00FE1508">
        <w:rPr>
          <w:i/>
        </w:rPr>
        <w:t>”</w:t>
      </w:r>
      <w:r w:rsidR="004E2303">
        <w:t xml:space="preserve"> course. Schools are given the opportunity for a member of staff to leave school for one year and become an expert in the subject of Welsh before </w:t>
      </w:r>
      <w:r w:rsidR="00FE1508" w:rsidRPr="00FE1508">
        <w:t>leading up-</w:t>
      </w:r>
      <w:r w:rsidR="004E2303" w:rsidRPr="00FE1508">
        <w:t>skilling</w:t>
      </w:r>
      <w:r w:rsidR="004E2303">
        <w:t xml:space="preserve"> </w:t>
      </w:r>
      <w:r w:rsidR="00FE1508">
        <w:t xml:space="preserve">courses </w:t>
      </w:r>
      <w:r w:rsidR="004E2303">
        <w:t>within the school</w:t>
      </w:r>
      <w:r w:rsidR="00FE1508">
        <w:t>,</w:t>
      </w:r>
      <w:r w:rsidR="004E2303">
        <w:t xml:space="preserve"> at no extra cost for the school. Furthermore, North and Mid Wales Centre for Teacher Education (2009)</w:t>
      </w:r>
      <w:r w:rsidR="005D2015">
        <w:t xml:space="preserve"> discusses the importance of teachers making a commitment to their own professional development, this displays the fact that to become a teacher within Wales you must demonstrate that you are striving to improve.</w:t>
      </w:r>
      <w:r w:rsidR="00B70486">
        <w:t xml:space="preserve"> Lewis (2015) further reinforces the importance of </w:t>
      </w:r>
      <w:r w:rsidR="005F70A9">
        <w:t>professional development in the subject of Welsh</w:t>
      </w:r>
      <w:r w:rsidR="00B70486">
        <w:t xml:space="preserve"> when he discusses</w:t>
      </w:r>
      <w:r w:rsidR="005F70A9">
        <w:t xml:space="preserve"> the importance of delivering intensive Welsh language sabbatical schemes to teachers throughout the country.</w:t>
      </w:r>
      <w:r w:rsidR="00FF0394">
        <w:t xml:space="preserve"> It is also a requirement in Basque schools to have some competence of the Basque language (Hopwood et al, 2018). This clearly demonstrates the importance </w:t>
      </w:r>
      <w:r w:rsidR="002272D1">
        <w:t>of knowing the language in the r</w:t>
      </w:r>
      <w:r w:rsidR="00FF0394">
        <w:t>egion.</w:t>
      </w:r>
    </w:p>
    <w:p w14:paraId="69A84712" w14:textId="4E2BBCB6" w:rsidR="00CC7AAF" w:rsidRDefault="00CC7AAF">
      <w:r>
        <w:t>Hopwood et al (2018)</w:t>
      </w:r>
      <w:r w:rsidR="00EC204C">
        <w:t xml:space="preserve"> </w:t>
      </w:r>
      <w:r w:rsidR="007164F6">
        <w:t>states Basque parents are finding Model B</w:t>
      </w:r>
      <w:r w:rsidR="00FE1508">
        <w:t xml:space="preserve"> </w:t>
      </w:r>
      <w:r w:rsidR="007164F6">
        <w:t>and</w:t>
      </w:r>
      <w:r w:rsidR="004B2D1B">
        <w:t xml:space="preserve"> Model D</w:t>
      </w:r>
      <w:r w:rsidR="00FE1508">
        <w:t xml:space="preserve"> </w:t>
      </w:r>
      <w:r w:rsidR="004B2D1B">
        <w:t xml:space="preserve">schools much more popular. Ultimately, winning parents over is the key to ensuring more children </w:t>
      </w:r>
      <w:r w:rsidR="00EC45E7">
        <w:t>attend the previously mentioned schools. In Wales there is a</w:t>
      </w:r>
      <w:r w:rsidR="00432ACA">
        <w:t xml:space="preserve"> consideration by some parents that teaching Welsh is a “waste of time</w:t>
      </w:r>
      <w:r w:rsidR="003B599F">
        <w:t xml:space="preserve">” and </w:t>
      </w:r>
      <w:r w:rsidR="00FE1508">
        <w:t xml:space="preserve">this time </w:t>
      </w:r>
      <w:r w:rsidR="00FE1508" w:rsidRPr="00FE1508">
        <w:t>should</w:t>
      </w:r>
      <w:r w:rsidR="003B599F" w:rsidRPr="00FE1508">
        <w:t xml:space="preserve"> be used</w:t>
      </w:r>
      <w:r w:rsidR="003B599F">
        <w:t xml:space="preserve"> focusing on other key matters (Wyn Jones, 2013, p15).</w:t>
      </w:r>
      <w:r w:rsidR="00E02FA2">
        <w:t xml:space="preserve"> Cosslett(2017) goes on to talk about English speaking parents fearing their children attending a Welsh school.</w:t>
      </w:r>
      <w:r w:rsidR="003B599F">
        <w:t xml:space="preserve"> Parents may not feel confident enough</w:t>
      </w:r>
      <w:r w:rsidR="00432ACA">
        <w:t xml:space="preserve"> </w:t>
      </w:r>
      <w:r w:rsidR="00E02FA2">
        <w:t xml:space="preserve">to allow their child to do this as they may lack the basic knowledge of Welsh to communicate and assist the child on their journey through education. Something that the Basque Model introduced was the opportunity for over 16s and adults to access Basque language tuition in </w:t>
      </w:r>
      <w:r w:rsidR="002272D1">
        <w:t>Government</w:t>
      </w:r>
      <w:r w:rsidR="00E02FA2">
        <w:t xml:space="preserve"> run</w:t>
      </w:r>
      <w:r w:rsidR="00A70763">
        <w:t xml:space="preserve"> language</w:t>
      </w:r>
      <w:r w:rsidR="00E02FA2">
        <w:t xml:space="preserve"> schools</w:t>
      </w:r>
      <w:r w:rsidR="00A70763">
        <w:t>. This is something that Wales could implement from the Basque model to encourage more parents to rid themselves of any fear of learning the language. In Carmarthen, South Wales, a strategic plan has been developed to help promote significant growth of the Welsh Language in the county. Carmarthen Council (2016) explains the need to give clear developmental opportunities for both parents and the wider family to assist with the language development of the child. They run pa</w:t>
      </w:r>
      <w:r w:rsidR="002272D1">
        <w:t>rental support sessions to non-W</w:t>
      </w:r>
      <w:r w:rsidR="00A70763">
        <w:t xml:space="preserve">elsh speaking parents to allow them to learn and become immersed in the Welsh language.  </w:t>
      </w:r>
      <w:r w:rsidR="00E02FA2">
        <w:t xml:space="preserve"> </w:t>
      </w:r>
    </w:p>
    <w:p w14:paraId="77BB757F" w14:textId="5B23E248" w:rsidR="003B524D" w:rsidRPr="00BB1AE7" w:rsidRDefault="00BB1AE7" w:rsidP="00376BE7">
      <w:pPr>
        <w:pStyle w:val="NormalWeb"/>
        <w:rPr>
          <w:rFonts w:asciiTheme="minorHAnsi" w:hAnsiTheme="minorHAnsi"/>
          <w:sz w:val="24"/>
          <w:szCs w:val="24"/>
        </w:rPr>
      </w:pPr>
      <w:r w:rsidRPr="00BB1AE7">
        <w:rPr>
          <w:rFonts w:asciiTheme="minorHAnsi" w:hAnsiTheme="minorHAnsi"/>
          <w:sz w:val="24"/>
          <w:szCs w:val="24"/>
        </w:rPr>
        <w:t>Hopwood</w:t>
      </w:r>
      <w:r w:rsidR="005F70A9" w:rsidRPr="00BB1AE7">
        <w:rPr>
          <w:rFonts w:asciiTheme="minorHAnsi" w:hAnsiTheme="minorHAnsi"/>
          <w:sz w:val="24"/>
          <w:szCs w:val="24"/>
        </w:rPr>
        <w:t xml:space="preserve"> et al (2018) discusses how in the Basque region </w:t>
      </w:r>
      <w:r w:rsidR="00FF0394" w:rsidRPr="00BB1AE7">
        <w:rPr>
          <w:rFonts w:asciiTheme="minorHAnsi" w:hAnsiTheme="minorHAnsi"/>
          <w:sz w:val="24"/>
          <w:szCs w:val="24"/>
        </w:rPr>
        <w:t xml:space="preserve">to become a teacher or hold down any professional job role the person in question must have the </w:t>
      </w:r>
      <w:r w:rsidRPr="00BB1AE7">
        <w:rPr>
          <w:rFonts w:asciiTheme="minorHAnsi" w:hAnsiTheme="minorHAnsi"/>
          <w:sz w:val="24"/>
          <w:szCs w:val="24"/>
        </w:rPr>
        <w:t>Basque</w:t>
      </w:r>
      <w:r w:rsidR="00FF0394" w:rsidRPr="00BB1AE7">
        <w:rPr>
          <w:rFonts w:asciiTheme="minorHAnsi" w:hAnsiTheme="minorHAnsi"/>
          <w:sz w:val="24"/>
          <w:szCs w:val="24"/>
        </w:rPr>
        <w:t xml:space="preserve"> competence certificate. This means that children who are trying to pursue a career for themselves must learn the Basque language if they are to stand any chance of doing so. Within Wales, it is only seen as </w:t>
      </w:r>
      <w:r w:rsidRPr="00BB1AE7">
        <w:rPr>
          <w:rFonts w:asciiTheme="minorHAnsi" w:hAnsiTheme="minorHAnsi"/>
          <w:sz w:val="24"/>
          <w:szCs w:val="24"/>
        </w:rPr>
        <w:t>desirable to speak the Welsh language for many job roles meaning there is no clear motivation to children or even young adults to actively go and learn the language</w:t>
      </w:r>
      <w:r w:rsidR="00FE1508">
        <w:rPr>
          <w:rFonts w:asciiTheme="minorHAnsi" w:hAnsiTheme="minorHAnsi"/>
          <w:sz w:val="24"/>
          <w:szCs w:val="24"/>
        </w:rPr>
        <w:t xml:space="preserve">. </w:t>
      </w:r>
      <w:r w:rsidRPr="00BB1AE7">
        <w:rPr>
          <w:rFonts w:asciiTheme="minorHAnsi" w:hAnsiTheme="minorHAnsi"/>
          <w:sz w:val="24"/>
          <w:szCs w:val="24"/>
        </w:rPr>
        <w:t>This is demonstrated by Jones(2016) who talks about many teachers in Welsh primary schools lacking the confidence and ability to attempt to teach Welsh second language. This clearly demonstrates that people can go in to professional roles without enough subject specific knowledge of the language to competently teach it. This however, would not be the case in the Basque region</w:t>
      </w:r>
      <w:r w:rsidR="00376BE7" w:rsidRPr="00BB1AE7">
        <w:rPr>
          <w:rFonts w:asciiTheme="minorHAnsi" w:hAnsiTheme="minorHAnsi"/>
          <w:sz w:val="24"/>
          <w:szCs w:val="24"/>
        </w:rPr>
        <w:t>.</w:t>
      </w:r>
      <w:r w:rsidR="005D2015" w:rsidRPr="00BB1AE7">
        <w:rPr>
          <w:rFonts w:asciiTheme="minorHAnsi" w:hAnsiTheme="minorHAnsi"/>
          <w:sz w:val="24"/>
          <w:szCs w:val="24"/>
        </w:rPr>
        <w:t xml:space="preserve"> Donaldson(2015) discusses all pupils becoming learners who can communicate effectively in both English and Welsh. For this to be implemented </w:t>
      </w:r>
      <w:r w:rsidR="00B70486" w:rsidRPr="00BB1AE7">
        <w:rPr>
          <w:rFonts w:asciiTheme="minorHAnsi" w:hAnsiTheme="minorHAnsi"/>
          <w:sz w:val="24"/>
          <w:szCs w:val="24"/>
        </w:rPr>
        <w:t>successfully</w:t>
      </w:r>
      <w:r w:rsidR="005D2015" w:rsidRPr="00BB1AE7">
        <w:rPr>
          <w:rFonts w:asciiTheme="minorHAnsi" w:hAnsiTheme="minorHAnsi"/>
          <w:sz w:val="24"/>
          <w:szCs w:val="24"/>
        </w:rPr>
        <w:t xml:space="preserve"> when the new curriculum is adopted, teachers need to ensure they are confident and have the ability to teach the subject to a high enough standard.</w:t>
      </w:r>
      <w:r w:rsidRPr="00BB1AE7">
        <w:rPr>
          <w:rFonts w:asciiTheme="minorHAnsi" w:hAnsiTheme="minorHAnsi"/>
          <w:sz w:val="24"/>
          <w:szCs w:val="24"/>
        </w:rPr>
        <w:t xml:space="preserve"> If Wales were to adopt the Basque model technique of professionals gaining an equivalent to the Basque Competence Certificate this would successfully ensure that practitioners are confident enough to deliver the subject. </w:t>
      </w:r>
      <w:r w:rsidR="00FE1508">
        <w:rPr>
          <w:rFonts w:asciiTheme="minorHAnsi" w:hAnsiTheme="minorHAnsi"/>
          <w:sz w:val="24"/>
          <w:szCs w:val="24"/>
        </w:rPr>
        <w:t xml:space="preserve">Hopwood et al(2018) suggests that by </w:t>
      </w:r>
      <w:r w:rsidRPr="00BB1AE7">
        <w:rPr>
          <w:rFonts w:asciiTheme="minorHAnsi" w:hAnsiTheme="minorHAnsi"/>
          <w:sz w:val="24"/>
          <w:szCs w:val="24"/>
        </w:rPr>
        <w:t>Knowing the local language</w:t>
      </w:r>
      <w:r w:rsidR="00FE1508">
        <w:rPr>
          <w:rFonts w:asciiTheme="minorHAnsi" w:hAnsiTheme="minorHAnsi"/>
          <w:sz w:val="24"/>
          <w:szCs w:val="24"/>
        </w:rPr>
        <w:t xml:space="preserve"> and having the opportunity to work in a professional job </w:t>
      </w:r>
      <w:r w:rsidRPr="00BB1AE7">
        <w:rPr>
          <w:rFonts w:asciiTheme="minorHAnsi" w:hAnsiTheme="minorHAnsi"/>
          <w:sz w:val="24"/>
          <w:szCs w:val="24"/>
        </w:rPr>
        <w:t xml:space="preserve"> in the Basque region </w:t>
      </w:r>
      <w:r w:rsidR="00FE1508">
        <w:rPr>
          <w:rFonts w:asciiTheme="minorHAnsi" w:hAnsiTheme="minorHAnsi"/>
          <w:sz w:val="24"/>
          <w:szCs w:val="24"/>
        </w:rPr>
        <w:t>citizens</w:t>
      </w:r>
      <w:r w:rsidRPr="00BB1AE7">
        <w:rPr>
          <w:rFonts w:asciiTheme="minorHAnsi" w:hAnsiTheme="minorHAnsi"/>
          <w:sz w:val="24"/>
          <w:szCs w:val="24"/>
        </w:rPr>
        <w:t xml:space="preserve"> earn more money in their lifetime</w:t>
      </w:r>
      <w:r w:rsidR="00FE1508">
        <w:rPr>
          <w:rFonts w:asciiTheme="minorHAnsi" w:hAnsiTheme="minorHAnsi"/>
          <w:sz w:val="24"/>
          <w:szCs w:val="24"/>
        </w:rPr>
        <w:t xml:space="preserve">. </w:t>
      </w:r>
      <w:r w:rsidR="005D2015" w:rsidRPr="00BB1AE7">
        <w:rPr>
          <w:rFonts w:asciiTheme="minorHAnsi" w:hAnsiTheme="minorHAnsi"/>
          <w:sz w:val="24"/>
          <w:szCs w:val="24"/>
        </w:rPr>
        <w:t xml:space="preserve">Davies </w:t>
      </w:r>
      <w:r w:rsidRPr="00BB1AE7">
        <w:rPr>
          <w:rFonts w:asciiTheme="minorHAnsi" w:hAnsiTheme="minorHAnsi"/>
          <w:sz w:val="24"/>
          <w:szCs w:val="24"/>
        </w:rPr>
        <w:t>(</w:t>
      </w:r>
      <w:r w:rsidR="005D2015" w:rsidRPr="00BB1AE7">
        <w:rPr>
          <w:rFonts w:asciiTheme="minorHAnsi" w:hAnsiTheme="minorHAnsi"/>
          <w:sz w:val="24"/>
          <w:szCs w:val="24"/>
        </w:rPr>
        <w:t>2013) discusses how pupils will want to see a</w:t>
      </w:r>
      <w:r w:rsidRPr="00BB1AE7">
        <w:rPr>
          <w:rFonts w:asciiTheme="minorHAnsi" w:hAnsiTheme="minorHAnsi"/>
          <w:sz w:val="24"/>
          <w:szCs w:val="24"/>
        </w:rPr>
        <w:t xml:space="preserve"> point in learning the language. This can then encourage them </w:t>
      </w:r>
      <w:r w:rsidR="005D2015" w:rsidRPr="00BB1AE7">
        <w:rPr>
          <w:rFonts w:asciiTheme="minorHAnsi" w:hAnsiTheme="minorHAnsi"/>
          <w:sz w:val="24"/>
          <w:szCs w:val="24"/>
        </w:rPr>
        <w:t xml:space="preserve">to work </w:t>
      </w:r>
      <w:r w:rsidR="00B70486" w:rsidRPr="00BB1AE7">
        <w:rPr>
          <w:rFonts w:asciiTheme="minorHAnsi" w:hAnsiTheme="minorHAnsi"/>
          <w:sz w:val="24"/>
          <w:szCs w:val="24"/>
        </w:rPr>
        <w:t>hard</w:t>
      </w:r>
      <w:r w:rsidR="005D2015" w:rsidRPr="00BB1AE7">
        <w:rPr>
          <w:rFonts w:asciiTheme="minorHAnsi" w:hAnsiTheme="minorHAnsi"/>
          <w:sz w:val="24"/>
          <w:szCs w:val="24"/>
        </w:rPr>
        <w:t>, stay engaged and want to learn the language</w:t>
      </w:r>
      <w:r w:rsidRPr="00BB1AE7">
        <w:rPr>
          <w:rFonts w:asciiTheme="minorHAnsi" w:hAnsiTheme="minorHAnsi"/>
          <w:sz w:val="24"/>
          <w:szCs w:val="24"/>
        </w:rPr>
        <w:t xml:space="preserve"> for the financial benefits</w:t>
      </w:r>
      <w:r w:rsidR="005D2015" w:rsidRPr="00BB1AE7">
        <w:rPr>
          <w:rFonts w:asciiTheme="minorHAnsi" w:hAnsiTheme="minorHAnsi"/>
          <w:sz w:val="24"/>
          <w:szCs w:val="24"/>
        </w:rPr>
        <w:t>.</w:t>
      </w:r>
      <w:r w:rsidR="00376BE7" w:rsidRPr="00BB1AE7">
        <w:rPr>
          <w:rFonts w:asciiTheme="minorHAnsi" w:hAnsiTheme="minorHAnsi"/>
          <w:sz w:val="24"/>
          <w:szCs w:val="24"/>
        </w:rPr>
        <w:t xml:space="preserve"> </w:t>
      </w:r>
      <w:r w:rsidR="00B70486" w:rsidRPr="00BB1AE7">
        <w:rPr>
          <w:rFonts w:asciiTheme="minorHAnsi" w:hAnsiTheme="minorHAnsi"/>
          <w:sz w:val="24"/>
          <w:szCs w:val="24"/>
        </w:rPr>
        <w:t>This is further supported by Lewis (2015) who states that the Welsh Government intends to include Welsh as a key skill when making somebody employable. It is intended that this will motivate and encourage more individuals to take pride in the Welsh language and becoming bilingual.</w:t>
      </w:r>
    </w:p>
    <w:p w14:paraId="6D9781EB" w14:textId="1EC5634D" w:rsidR="003B524D" w:rsidRDefault="00FE1508">
      <w:r>
        <w:t xml:space="preserve">To conclude, it is clear to see there would be benefits to adapting certain elements of the Basque language model in Wales to help improve the amount of Welsh being spoken. This will further support the Welsh Government in achieving the target set out to reach one million welsh speakers by the year 2050. The key to the success in the Basque country was parental support of Model B and Model D schools and this </w:t>
      </w:r>
      <w:r w:rsidR="00FA5C88">
        <w:t>paired with the importance of learning the language to gain any professional job has had a positive impact on the number of people wanting to speak the language. It is therefore imperative that the Welsh Government follows the lead of the Basque model in this aspect if it wants to be successful. The way the new curriculum is going in Wales shows the clear importance Welsh will hold in the future in Wales.</w:t>
      </w:r>
    </w:p>
    <w:p w14:paraId="3B04D374" w14:textId="77777777" w:rsidR="00FA5C88" w:rsidRDefault="00FA5C88"/>
    <w:p w14:paraId="6A650DFC" w14:textId="261CAB2B" w:rsidR="00E44513" w:rsidRPr="00E44513" w:rsidRDefault="00E44513" w:rsidP="003A62F5">
      <w:pPr>
        <w:pStyle w:val="NormalWeb"/>
        <w:ind w:left="720"/>
      </w:pPr>
      <w:r>
        <w:t>“</w:t>
      </w:r>
      <w:r w:rsidRPr="00E44513">
        <w:rPr>
          <w:rFonts w:asciiTheme="minorHAnsi" w:hAnsiTheme="minorHAnsi"/>
          <w:color w:val="21211E"/>
          <w:sz w:val="24"/>
          <w:szCs w:val="24"/>
        </w:rPr>
        <w:t>There is also a firm commitment to the Welsh language and bilingualism, to the principle of comprehensive, inclusive education, and to the inclusion of a Welsh dimension in the education of all children and young people.</w:t>
      </w:r>
      <w:r>
        <w:rPr>
          <w:rFonts w:asciiTheme="minorHAnsi" w:hAnsiTheme="minorHAnsi"/>
          <w:color w:val="21211E"/>
          <w:sz w:val="24"/>
          <w:szCs w:val="24"/>
        </w:rPr>
        <w:t>” (Donaldson, 2015, p15).</w:t>
      </w:r>
      <w:r w:rsidRPr="00E44513">
        <w:rPr>
          <w:rFonts w:ascii="MuseoSans" w:hAnsi="MuseoSans"/>
          <w:color w:val="21211E"/>
          <w:sz w:val="24"/>
          <w:szCs w:val="24"/>
        </w:rPr>
        <w:t xml:space="preserve"> </w:t>
      </w:r>
      <w:bookmarkStart w:id="0" w:name="_GoBack"/>
      <w:bookmarkEnd w:id="0"/>
    </w:p>
    <w:p w14:paraId="0AACCB43" w14:textId="68BECF83" w:rsidR="00FA5C88" w:rsidRDefault="00FA5C88"/>
    <w:p w14:paraId="21FE7A6C" w14:textId="77777777" w:rsidR="00FA5C88" w:rsidRDefault="00FA5C88"/>
    <w:p w14:paraId="3AAB33BD" w14:textId="77777777" w:rsidR="00FA5C88" w:rsidRDefault="00FA5C88"/>
    <w:p w14:paraId="54EC9D78" w14:textId="1461ED32" w:rsidR="00FA5C88" w:rsidRDefault="00FA5C88">
      <w:r>
        <w:t>Word Count:1,740</w:t>
      </w:r>
    </w:p>
    <w:p w14:paraId="42CBC806" w14:textId="77777777" w:rsidR="00FA5C88" w:rsidRDefault="00FA5C88"/>
    <w:p w14:paraId="68600D14" w14:textId="77777777" w:rsidR="003A1E4E" w:rsidRDefault="003A1E4E"/>
    <w:p w14:paraId="47E2AA15" w14:textId="77777777" w:rsidR="008646BD" w:rsidRPr="008646BD" w:rsidRDefault="008646BD" w:rsidP="008646BD"/>
    <w:p w14:paraId="5DA3BE18" w14:textId="77777777" w:rsidR="008646BD" w:rsidRPr="008646BD" w:rsidRDefault="008646BD" w:rsidP="008646BD"/>
    <w:p w14:paraId="6DC09015" w14:textId="77777777" w:rsidR="008646BD" w:rsidRPr="008646BD" w:rsidRDefault="008646BD" w:rsidP="008646BD"/>
    <w:p w14:paraId="0F646F04" w14:textId="77777777" w:rsidR="008646BD" w:rsidRPr="008646BD" w:rsidRDefault="008646BD" w:rsidP="008646BD"/>
    <w:p w14:paraId="1B03A9D2" w14:textId="77777777" w:rsidR="008646BD" w:rsidRPr="008646BD" w:rsidRDefault="008646BD" w:rsidP="008646BD"/>
    <w:p w14:paraId="7696AE0F" w14:textId="77777777" w:rsidR="008646BD" w:rsidRPr="008646BD" w:rsidRDefault="008646BD" w:rsidP="008646BD"/>
    <w:p w14:paraId="0DA06E50" w14:textId="77777777" w:rsidR="008646BD" w:rsidRPr="008646BD" w:rsidRDefault="008646BD" w:rsidP="008646BD"/>
    <w:p w14:paraId="5EB4A616" w14:textId="77777777" w:rsidR="008646BD" w:rsidRPr="008646BD" w:rsidRDefault="008646BD" w:rsidP="008646BD"/>
    <w:p w14:paraId="53548E94" w14:textId="77777777" w:rsidR="008646BD" w:rsidRPr="008646BD" w:rsidRDefault="008646BD" w:rsidP="008646BD"/>
    <w:p w14:paraId="6DEEB5E1" w14:textId="77777777" w:rsidR="008646BD" w:rsidRPr="008646BD" w:rsidRDefault="008646BD" w:rsidP="008646BD"/>
    <w:p w14:paraId="79C46B13" w14:textId="77777777" w:rsidR="008646BD" w:rsidRPr="008646BD" w:rsidRDefault="008646BD" w:rsidP="008646BD"/>
    <w:p w14:paraId="7F4CBF4B" w14:textId="77777777" w:rsidR="008646BD" w:rsidRPr="008646BD" w:rsidRDefault="008646BD" w:rsidP="008646BD"/>
    <w:p w14:paraId="3E53A924" w14:textId="77777777" w:rsidR="008646BD" w:rsidRPr="008646BD" w:rsidRDefault="008646BD" w:rsidP="008646BD"/>
    <w:p w14:paraId="2A8C9E86" w14:textId="77777777" w:rsidR="008646BD" w:rsidRPr="008646BD" w:rsidRDefault="008646BD" w:rsidP="008646BD"/>
    <w:p w14:paraId="6FAA495A" w14:textId="77777777" w:rsidR="008646BD" w:rsidRPr="008646BD" w:rsidRDefault="008646BD" w:rsidP="008646BD"/>
    <w:p w14:paraId="72CCF741" w14:textId="77777777" w:rsidR="008646BD" w:rsidRPr="008646BD" w:rsidRDefault="008646BD" w:rsidP="008646BD"/>
    <w:p w14:paraId="3C3678AB" w14:textId="77777777" w:rsidR="008646BD" w:rsidRDefault="008646BD" w:rsidP="008646BD"/>
    <w:p w14:paraId="10BFFBEF" w14:textId="77777777" w:rsidR="009E53FF" w:rsidRDefault="009E53FF" w:rsidP="008646BD"/>
    <w:p w14:paraId="3030C210" w14:textId="77777777" w:rsidR="008646BD" w:rsidRDefault="008646BD" w:rsidP="008646BD">
      <w:r>
        <w:t>Reference List:</w:t>
      </w:r>
    </w:p>
    <w:p w14:paraId="3C418F5B" w14:textId="048A6F34" w:rsidR="00A70763" w:rsidRPr="00E44513" w:rsidRDefault="003A1E4E" w:rsidP="008646BD">
      <w:r w:rsidRPr="00E44513">
        <w:t xml:space="preserve">BBC News (2018) </w:t>
      </w:r>
      <w:r w:rsidRPr="00E44513">
        <w:rPr>
          <w:i/>
        </w:rPr>
        <w:t>Encouraging survey suggests a rise in more Welsh language speakers.</w:t>
      </w:r>
      <w:r w:rsidRPr="00E44513">
        <w:t xml:space="preserve"> Website available at: </w:t>
      </w:r>
      <w:hyperlink r:id="rId10" w:history="1">
        <w:r w:rsidRPr="00E44513">
          <w:rPr>
            <w:rStyle w:val="Hyperlink"/>
          </w:rPr>
          <w:t>https://www.bbc.co.uk/news/uk-wales-45611374</w:t>
        </w:r>
      </w:hyperlink>
      <w:r w:rsidRPr="00E44513">
        <w:t xml:space="preserve"> [Accessed 2nd January] </w:t>
      </w:r>
    </w:p>
    <w:p w14:paraId="67E40BB0" w14:textId="4DD8CA79" w:rsidR="00A95D0F" w:rsidRPr="00E44513" w:rsidRDefault="00A70763" w:rsidP="008646BD">
      <w:r w:rsidRPr="00E44513">
        <w:t xml:space="preserve">Carmarthen Council (2016) </w:t>
      </w:r>
      <w:r w:rsidR="00811ECA" w:rsidRPr="00E44513">
        <w:rPr>
          <w:i/>
        </w:rPr>
        <w:t xml:space="preserve">CARMARTHENSHIRE’S Welsh in Education Development Plan 2017-2020. </w:t>
      </w:r>
      <w:r w:rsidR="00811ECA" w:rsidRPr="00E44513">
        <w:t xml:space="preserve">Website available at: </w:t>
      </w:r>
      <w:hyperlink r:id="rId11" w:history="1">
        <w:r w:rsidR="00811ECA" w:rsidRPr="00E44513">
          <w:rPr>
            <w:rStyle w:val="Hyperlink"/>
          </w:rPr>
          <w:t>http://ilocal.carmarthenshire.gov.wales/media/100101/Welsh-in-Education-Strategic-Plan-2017-English-final-24-10-16.pdf</w:t>
        </w:r>
      </w:hyperlink>
      <w:r w:rsidR="00811ECA" w:rsidRPr="00E44513">
        <w:t xml:space="preserve"> [Accesed 3rd January 2018]</w:t>
      </w:r>
    </w:p>
    <w:p w14:paraId="18A5461B" w14:textId="10DC60B9" w:rsidR="00A70763" w:rsidRPr="00E44513" w:rsidRDefault="00A95D0F" w:rsidP="008646BD">
      <w:r w:rsidRPr="00E44513">
        <w:t xml:space="preserve">Carmarthenshire County Council (2018) </w:t>
      </w:r>
      <w:r w:rsidRPr="00E44513">
        <w:rPr>
          <w:i/>
        </w:rPr>
        <w:t xml:space="preserve">Bilingual education. </w:t>
      </w:r>
      <w:r w:rsidRPr="00E44513">
        <w:t xml:space="preserve">Website available at: </w:t>
      </w:r>
      <w:hyperlink r:id="rId12" w:history="1">
        <w:r w:rsidRPr="00E44513">
          <w:rPr>
            <w:rStyle w:val="Hyperlink"/>
          </w:rPr>
          <w:t>https://www.carmarthenshire.gov.wales/home/council-services/education-schools/bilingual-education/#.XDJk562caCQ</w:t>
        </w:r>
      </w:hyperlink>
      <w:r w:rsidRPr="00E44513">
        <w:t xml:space="preserve"> [Accesed 4</w:t>
      </w:r>
      <w:r w:rsidRPr="00E44513">
        <w:rPr>
          <w:vertAlign w:val="superscript"/>
        </w:rPr>
        <w:t>th</w:t>
      </w:r>
      <w:r w:rsidRPr="00E44513">
        <w:t xml:space="preserve"> January]</w:t>
      </w:r>
    </w:p>
    <w:p w14:paraId="4FB87625" w14:textId="717747BC" w:rsidR="00A95D0F" w:rsidRPr="00E44513" w:rsidRDefault="00A70763" w:rsidP="008646BD">
      <w:r w:rsidRPr="00E44513">
        <w:t xml:space="preserve">Cosslett(2017) </w:t>
      </w:r>
      <w:r w:rsidRPr="00E44513">
        <w:rPr>
          <w:i/>
        </w:rPr>
        <w:t>How sad that English parents fear their child being taught in Welsh.</w:t>
      </w:r>
      <w:r w:rsidRPr="00E44513">
        <w:t xml:space="preserve"> The Guardian. 22</w:t>
      </w:r>
      <w:r w:rsidRPr="00E44513">
        <w:rPr>
          <w:vertAlign w:val="superscript"/>
        </w:rPr>
        <w:t>nd</w:t>
      </w:r>
      <w:r w:rsidRPr="00E44513">
        <w:t xml:space="preserve"> June 2017. Available at: </w:t>
      </w:r>
      <w:hyperlink r:id="rId13" w:history="1">
        <w:r w:rsidRPr="00E44513">
          <w:rPr>
            <w:rStyle w:val="Hyperlink"/>
          </w:rPr>
          <w:t>https://www.theguardian.com/education/2017/jun/22/sad-english-parents-afraid-children-taught-welsh</w:t>
        </w:r>
      </w:hyperlink>
      <w:r w:rsidRPr="00E44513">
        <w:t xml:space="preserve"> [Accessed 5th January].</w:t>
      </w:r>
    </w:p>
    <w:p w14:paraId="4413A9CB" w14:textId="0807EFC9" w:rsidR="00CC7AAF" w:rsidRPr="00E44513" w:rsidRDefault="00A95D0F" w:rsidP="008646BD">
      <w:r w:rsidRPr="00E44513">
        <w:t xml:space="preserve">Cunnigham-Anderrson and Anderrson(2006) </w:t>
      </w:r>
      <w:r w:rsidRPr="00E44513">
        <w:rPr>
          <w:i/>
        </w:rPr>
        <w:t xml:space="preserve">Growing up with two languages. </w:t>
      </w:r>
      <w:r w:rsidRPr="00E44513">
        <w:t>London. Routledge.</w:t>
      </w:r>
    </w:p>
    <w:p w14:paraId="72206740" w14:textId="4FFAC5A3" w:rsidR="00CC7AAF" w:rsidRPr="00E44513" w:rsidRDefault="00CC7AAF" w:rsidP="00E44513">
      <w:pPr>
        <w:spacing w:after="0"/>
        <w:rPr>
          <w:rFonts w:eastAsia="Times New Roman" w:cs="Times New Roman"/>
          <w:lang w:val="en-GB" w:eastAsia="en-US"/>
        </w:rPr>
      </w:pPr>
      <w:r w:rsidRPr="00E44513">
        <w:rPr>
          <w:rFonts w:eastAsia="Times New Roman" w:cs="Arial"/>
          <w:color w:val="000000"/>
          <w:shd w:val="clear" w:color="auto" w:fill="FFFFFF"/>
          <w:lang w:val="en-GB" w:eastAsia="en-US"/>
        </w:rPr>
        <w:t>Cunningham, U. (2011). </w:t>
      </w:r>
      <w:r w:rsidRPr="00E44513">
        <w:rPr>
          <w:rFonts w:eastAsia="Times New Roman" w:cs="Arial"/>
          <w:i/>
          <w:iCs/>
          <w:color w:val="000000"/>
          <w:lang w:val="en-GB" w:eastAsia="en-US"/>
        </w:rPr>
        <w:t>Growing up with two languages</w:t>
      </w:r>
      <w:r w:rsidRPr="00E44513">
        <w:rPr>
          <w:rFonts w:eastAsia="Times New Roman" w:cs="Arial"/>
          <w:color w:val="000000"/>
          <w:shd w:val="clear" w:color="auto" w:fill="FFFFFF"/>
          <w:lang w:val="en-GB" w:eastAsia="en-US"/>
        </w:rPr>
        <w:t xml:space="preserve">. </w:t>
      </w:r>
      <w:r w:rsidR="00A95D0F" w:rsidRPr="00E44513">
        <w:rPr>
          <w:rFonts w:eastAsia="Times New Roman" w:cs="Arial"/>
          <w:color w:val="000000"/>
          <w:shd w:val="clear" w:color="auto" w:fill="FFFFFF"/>
          <w:lang w:val="en-GB" w:eastAsia="en-US"/>
        </w:rPr>
        <w:t>London.</w:t>
      </w:r>
      <w:r w:rsidRPr="00E44513">
        <w:rPr>
          <w:rFonts w:eastAsia="Times New Roman" w:cs="Arial"/>
          <w:color w:val="000000"/>
          <w:shd w:val="clear" w:color="auto" w:fill="FFFFFF"/>
          <w:lang w:val="en-GB" w:eastAsia="en-US"/>
        </w:rPr>
        <w:t xml:space="preserve"> Routledge.</w:t>
      </w:r>
      <w:r w:rsidR="00E44513">
        <w:rPr>
          <w:rFonts w:eastAsia="Times New Roman" w:cs="Times New Roman"/>
          <w:lang w:val="en-GB" w:eastAsia="en-US"/>
        </w:rPr>
        <w:br/>
      </w:r>
    </w:p>
    <w:p w14:paraId="7FB137C3" w14:textId="03EA7959" w:rsidR="005D2015" w:rsidRPr="00E44513" w:rsidRDefault="005D2015" w:rsidP="008646BD">
      <w:r w:rsidRPr="00E44513">
        <w:t xml:space="preserve">Davies(2013) </w:t>
      </w:r>
      <w:r w:rsidRPr="00E44513">
        <w:rPr>
          <w:i/>
        </w:rPr>
        <w:t xml:space="preserve">One Language for all. </w:t>
      </w:r>
      <w:r w:rsidRPr="00E44513">
        <w:t>Welsh Government. Crown Publishings. Cardiff.</w:t>
      </w:r>
    </w:p>
    <w:p w14:paraId="6025FBDB" w14:textId="77777777" w:rsidR="008646BD" w:rsidRPr="00E44513" w:rsidRDefault="00070A6D" w:rsidP="008646BD">
      <w:r w:rsidRPr="00E44513">
        <w:t>Donaldson (2015)</w:t>
      </w:r>
      <w:r w:rsidR="00FF3D48" w:rsidRPr="00E44513">
        <w:t xml:space="preserve"> </w:t>
      </w:r>
      <w:r w:rsidR="00FF3D48" w:rsidRPr="00E44513">
        <w:rPr>
          <w:i/>
        </w:rPr>
        <w:t xml:space="preserve">Successful futures. </w:t>
      </w:r>
      <w:r w:rsidR="00FF3D48" w:rsidRPr="00E44513">
        <w:t xml:space="preserve">Crown Copyright. Cardiff. Available at: </w:t>
      </w:r>
      <w:hyperlink r:id="rId14" w:history="1">
        <w:r w:rsidR="00FF3D48" w:rsidRPr="00E44513">
          <w:rPr>
            <w:rStyle w:val="Hyperlink"/>
          </w:rPr>
          <w:t>https://gov.wales/docs/dcells/publications/150225-successful-futures-en.pdf</w:t>
        </w:r>
      </w:hyperlink>
      <w:r w:rsidR="00FF3D48" w:rsidRPr="00E44513">
        <w:t xml:space="preserve"> </w:t>
      </w:r>
      <w:r w:rsidR="003A1E4E" w:rsidRPr="00E44513">
        <w:t>[Accesed 5th January]</w:t>
      </w:r>
    </w:p>
    <w:p w14:paraId="2C3BF945" w14:textId="77777777" w:rsidR="00070A6D" w:rsidRPr="00E44513" w:rsidRDefault="00070A6D" w:rsidP="008646BD">
      <w:r w:rsidRPr="00E44513">
        <w:t xml:space="preserve">Estyn (2017) </w:t>
      </w:r>
      <w:r w:rsidR="00CC7AAF" w:rsidRPr="00E44513">
        <w:rPr>
          <w:i/>
        </w:rPr>
        <w:t>The annual report of Her Majestys Chief Inspector of Education and Training in Wales 2016-2017.</w:t>
      </w:r>
      <w:r w:rsidR="00EC204C" w:rsidRPr="00E44513">
        <w:rPr>
          <w:i/>
        </w:rPr>
        <w:t xml:space="preserve"> </w:t>
      </w:r>
      <w:r w:rsidR="00EC204C" w:rsidRPr="00E44513">
        <w:t xml:space="preserve">Available at: </w:t>
      </w:r>
      <w:hyperlink r:id="rId15" w:history="1">
        <w:r w:rsidR="00EC204C" w:rsidRPr="00E44513">
          <w:rPr>
            <w:rStyle w:val="Hyperlink"/>
          </w:rPr>
          <w:t>https://www.estyn.gov.wales/sites/default/files/documents/Estyn_Annual%20Report_2018_English_Accessible.pdf</w:t>
        </w:r>
      </w:hyperlink>
      <w:r w:rsidR="00EC204C" w:rsidRPr="00E44513">
        <w:t xml:space="preserve"> [Accessed 28</w:t>
      </w:r>
      <w:r w:rsidR="00EC204C" w:rsidRPr="00E44513">
        <w:rPr>
          <w:vertAlign w:val="superscript"/>
        </w:rPr>
        <w:t>th</w:t>
      </w:r>
      <w:r w:rsidR="00EC204C" w:rsidRPr="00E44513">
        <w:t xml:space="preserve"> December]</w:t>
      </w:r>
    </w:p>
    <w:p w14:paraId="13D69773" w14:textId="77777777" w:rsidR="008646BD" w:rsidRPr="00E44513" w:rsidRDefault="00C9167E" w:rsidP="00C9167E">
      <w:pPr>
        <w:spacing w:after="0"/>
        <w:rPr>
          <w:rFonts w:eastAsia="Times New Roman" w:cs="Times New Roman"/>
          <w:color w:val="000000"/>
          <w:shd w:val="clear" w:color="auto" w:fill="FFFFFF"/>
          <w:lang w:val="en-GB" w:eastAsia="en-US"/>
        </w:rPr>
      </w:pPr>
      <w:r w:rsidRPr="00E44513">
        <w:rPr>
          <w:rFonts w:eastAsia="Times New Roman" w:cs="Times New Roman"/>
          <w:color w:val="000000"/>
          <w:shd w:val="clear" w:color="auto" w:fill="FFFFFF"/>
          <w:lang w:val="en-GB" w:eastAsia="en-US"/>
        </w:rPr>
        <w:t>Hopwood, M., Meek, E., Lloyd, L. and Ebbsworth, M. (2018). </w:t>
      </w:r>
      <w:r w:rsidRPr="00E44513">
        <w:rPr>
          <w:rFonts w:eastAsia="Times New Roman" w:cs="Times New Roman"/>
          <w:i/>
          <w:iCs/>
          <w:color w:val="000000"/>
          <w:lang w:val="en-GB" w:eastAsia="en-US"/>
        </w:rPr>
        <w:t>An overview of the assessment of language proficiency in a sample of bilingual jurisdictions</w:t>
      </w:r>
      <w:r w:rsidRPr="00E44513">
        <w:rPr>
          <w:rFonts w:eastAsia="Times New Roman" w:cs="Times New Roman"/>
          <w:color w:val="000000"/>
          <w:shd w:val="clear" w:color="auto" w:fill="FFFFFF"/>
          <w:lang w:val="en-GB" w:eastAsia="en-US"/>
        </w:rPr>
        <w:t>. [online] QualificationsWales.org. Available at: https://qualificationswales.org/english/publications/bilingual-language-proficiency-2018/ [Accessed 4 Jan. 2019].</w:t>
      </w:r>
    </w:p>
    <w:p w14:paraId="2A7CBFEA" w14:textId="77777777" w:rsidR="00E96F75" w:rsidRPr="00E44513" w:rsidRDefault="00E96F75" w:rsidP="00C9167E">
      <w:pPr>
        <w:spacing w:after="0"/>
        <w:rPr>
          <w:rFonts w:eastAsia="Times New Roman" w:cs="Times New Roman"/>
          <w:color w:val="000000"/>
          <w:shd w:val="clear" w:color="auto" w:fill="FFFFFF"/>
          <w:lang w:val="en-GB" w:eastAsia="en-US"/>
        </w:rPr>
      </w:pPr>
    </w:p>
    <w:p w14:paraId="0EDB4323" w14:textId="77777777" w:rsidR="00E96F75" w:rsidRPr="00E44513" w:rsidRDefault="00E96F75" w:rsidP="00C9167E">
      <w:pPr>
        <w:spacing w:after="0"/>
        <w:rPr>
          <w:rFonts w:eastAsia="Times New Roman" w:cs="Times New Roman"/>
          <w:color w:val="000000"/>
          <w:shd w:val="clear" w:color="auto" w:fill="FFFFFF"/>
          <w:lang w:val="en-GB" w:eastAsia="en-US"/>
        </w:rPr>
      </w:pPr>
      <w:r w:rsidRPr="00E44513">
        <w:rPr>
          <w:rFonts w:eastAsia="Times New Roman" w:cs="Times New Roman"/>
          <w:color w:val="000000"/>
          <w:shd w:val="clear" w:color="auto" w:fill="FFFFFF"/>
          <w:lang w:val="en-GB" w:eastAsia="en-US"/>
        </w:rPr>
        <w:t xml:space="preserve">Lewis (unknown)  </w:t>
      </w:r>
      <w:r w:rsidRPr="00E44513">
        <w:rPr>
          <w:rFonts w:eastAsia="Times New Roman" w:cs="Times New Roman"/>
          <w:i/>
          <w:color w:val="000000"/>
          <w:shd w:val="clear" w:color="auto" w:fill="FFFFFF"/>
          <w:lang w:val="en-GB" w:eastAsia="en-US"/>
        </w:rPr>
        <w:t xml:space="preserve">How to think in a foreign language (It does NOT just happen) </w:t>
      </w:r>
      <w:r w:rsidRPr="00E44513">
        <w:rPr>
          <w:rFonts w:eastAsia="Times New Roman" w:cs="Times New Roman"/>
          <w:color w:val="000000"/>
          <w:shd w:val="clear" w:color="auto" w:fill="FFFFFF"/>
          <w:lang w:val="en-GB" w:eastAsia="en-US"/>
        </w:rPr>
        <w:t xml:space="preserve">Website available at: </w:t>
      </w:r>
      <w:hyperlink r:id="rId16" w:history="1">
        <w:r w:rsidRPr="00E44513">
          <w:rPr>
            <w:rStyle w:val="Hyperlink"/>
            <w:rFonts w:eastAsia="Times New Roman" w:cs="Times New Roman"/>
            <w:shd w:val="clear" w:color="auto" w:fill="FFFFFF"/>
            <w:lang w:val="en-GB" w:eastAsia="en-US"/>
          </w:rPr>
          <w:t>https://www.fluentin3months.com/thinking/</w:t>
        </w:r>
      </w:hyperlink>
      <w:r w:rsidRPr="00E44513">
        <w:rPr>
          <w:rFonts w:eastAsia="Times New Roman" w:cs="Times New Roman"/>
          <w:color w:val="000000"/>
          <w:shd w:val="clear" w:color="auto" w:fill="FFFFFF"/>
          <w:lang w:val="en-GB" w:eastAsia="en-US"/>
        </w:rPr>
        <w:t xml:space="preserve"> [accessed 1</w:t>
      </w:r>
      <w:r w:rsidRPr="00E44513">
        <w:rPr>
          <w:rFonts w:eastAsia="Times New Roman" w:cs="Times New Roman"/>
          <w:color w:val="000000"/>
          <w:shd w:val="clear" w:color="auto" w:fill="FFFFFF"/>
          <w:vertAlign w:val="superscript"/>
          <w:lang w:val="en-GB" w:eastAsia="en-US"/>
        </w:rPr>
        <w:t>st</w:t>
      </w:r>
      <w:r w:rsidRPr="00E44513">
        <w:rPr>
          <w:rFonts w:eastAsia="Times New Roman" w:cs="Times New Roman"/>
          <w:color w:val="000000"/>
          <w:shd w:val="clear" w:color="auto" w:fill="FFFFFF"/>
          <w:lang w:val="en-GB" w:eastAsia="en-US"/>
        </w:rPr>
        <w:t xml:space="preserve"> January]</w:t>
      </w:r>
    </w:p>
    <w:p w14:paraId="0CAB4200" w14:textId="77777777" w:rsidR="00860784" w:rsidRPr="00E44513" w:rsidRDefault="00860784" w:rsidP="00C9167E">
      <w:pPr>
        <w:spacing w:after="0"/>
        <w:rPr>
          <w:rFonts w:eastAsia="Times New Roman" w:cs="Times New Roman"/>
          <w:color w:val="000000"/>
          <w:shd w:val="clear" w:color="auto" w:fill="FFFFFF"/>
          <w:lang w:val="en-GB" w:eastAsia="en-US"/>
        </w:rPr>
      </w:pPr>
    </w:p>
    <w:p w14:paraId="690EF0C9" w14:textId="17DD92D1" w:rsidR="00B70486" w:rsidRPr="00E44513" w:rsidRDefault="00B70486" w:rsidP="00C9167E">
      <w:pPr>
        <w:spacing w:after="0"/>
        <w:rPr>
          <w:rFonts w:eastAsia="Times New Roman" w:cs="Times New Roman"/>
          <w:color w:val="000000"/>
          <w:shd w:val="clear" w:color="auto" w:fill="FFFFFF"/>
          <w:lang w:val="en-GB" w:eastAsia="en-US"/>
        </w:rPr>
      </w:pPr>
      <w:r w:rsidRPr="00E44513">
        <w:rPr>
          <w:rFonts w:eastAsia="Times New Roman" w:cs="Times New Roman"/>
          <w:color w:val="000000"/>
          <w:shd w:val="clear" w:color="auto" w:fill="FFFFFF"/>
          <w:lang w:val="en-GB" w:eastAsia="en-US"/>
        </w:rPr>
        <w:t xml:space="preserve">Lewis (2015) </w:t>
      </w:r>
      <w:r w:rsidRPr="00E44513">
        <w:rPr>
          <w:rFonts w:eastAsia="Times New Roman" w:cs="Times New Roman"/>
          <w:i/>
          <w:color w:val="000000"/>
          <w:shd w:val="clear" w:color="auto" w:fill="FFFFFF"/>
          <w:lang w:val="en-GB" w:eastAsia="en-US"/>
        </w:rPr>
        <w:t>Welsh Second Language within our Curriculum.</w:t>
      </w:r>
      <w:r w:rsidR="00214303" w:rsidRPr="00E44513">
        <w:rPr>
          <w:rFonts w:eastAsia="Times New Roman" w:cs="Times New Roman"/>
          <w:i/>
          <w:color w:val="000000"/>
          <w:shd w:val="clear" w:color="auto" w:fill="FFFFFF"/>
          <w:lang w:val="en-GB" w:eastAsia="en-US"/>
        </w:rPr>
        <w:t xml:space="preserve"> </w:t>
      </w:r>
      <w:r w:rsidR="00214303" w:rsidRPr="00E44513">
        <w:rPr>
          <w:rFonts w:eastAsia="Times New Roman" w:cs="Times New Roman"/>
          <w:color w:val="000000"/>
          <w:shd w:val="clear" w:color="auto" w:fill="FFFFFF"/>
          <w:lang w:val="en-GB" w:eastAsia="en-US"/>
        </w:rPr>
        <w:t xml:space="preserve">Available at: </w:t>
      </w:r>
      <w:hyperlink r:id="rId17" w:history="1">
        <w:r w:rsidR="00214303" w:rsidRPr="00E44513">
          <w:rPr>
            <w:rStyle w:val="Hyperlink"/>
            <w:rFonts w:eastAsia="Times New Roman" w:cs="Times New Roman"/>
            <w:shd w:val="clear" w:color="auto" w:fill="FFFFFF"/>
            <w:lang w:val="en-GB" w:eastAsia="en-US"/>
          </w:rPr>
          <w:t>http://ilocal.carmarthenshire.gov.wales/media/100101/Welsh-in-Education-Strategic-Plan-2017-English-final-24-10-16.pdf</w:t>
        </w:r>
      </w:hyperlink>
      <w:r w:rsidR="00214303" w:rsidRPr="00E44513">
        <w:rPr>
          <w:rFonts w:eastAsia="Times New Roman" w:cs="Times New Roman"/>
          <w:color w:val="000000"/>
          <w:shd w:val="clear" w:color="auto" w:fill="FFFFFF"/>
          <w:lang w:val="en-GB" w:eastAsia="en-US"/>
        </w:rPr>
        <w:t xml:space="preserve"> [Accessed 2nd January]</w:t>
      </w:r>
    </w:p>
    <w:p w14:paraId="694DCF19" w14:textId="77777777" w:rsidR="00B70486" w:rsidRPr="00E44513" w:rsidRDefault="00B70486" w:rsidP="00C9167E">
      <w:pPr>
        <w:spacing w:after="0"/>
        <w:rPr>
          <w:rFonts w:eastAsia="Times New Roman" w:cs="Times New Roman"/>
          <w:color w:val="000000"/>
          <w:shd w:val="clear" w:color="auto" w:fill="FFFFFF"/>
          <w:lang w:val="en-GB" w:eastAsia="en-US"/>
        </w:rPr>
      </w:pPr>
    </w:p>
    <w:p w14:paraId="3A7702C2" w14:textId="59F965B8" w:rsidR="004E2303" w:rsidRPr="00E44513" w:rsidRDefault="004E2303" w:rsidP="00C9167E">
      <w:pPr>
        <w:spacing w:after="0"/>
        <w:rPr>
          <w:rFonts w:eastAsia="Times New Roman" w:cs="Times New Roman"/>
          <w:color w:val="000000"/>
          <w:shd w:val="clear" w:color="auto" w:fill="FFFFFF"/>
          <w:lang w:val="en-GB" w:eastAsia="en-US"/>
        </w:rPr>
      </w:pPr>
      <w:r w:rsidRPr="00E44513">
        <w:rPr>
          <w:rFonts w:eastAsia="Times New Roman" w:cs="Times New Roman"/>
          <w:color w:val="000000"/>
          <w:shd w:val="clear" w:color="auto" w:fill="FFFFFF"/>
          <w:lang w:val="en-GB" w:eastAsia="en-US"/>
        </w:rPr>
        <w:t>North and Mid Wales Centre for Teacher Education</w:t>
      </w:r>
      <w:r w:rsidR="005D2015" w:rsidRPr="00E44513">
        <w:rPr>
          <w:rFonts w:eastAsia="Times New Roman" w:cs="Times New Roman"/>
          <w:color w:val="000000"/>
          <w:shd w:val="clear" w:color="auto" w:fill="FFFFFF"/>
          <w:lang w:val="en-GB" w:eastAsia="en-US"/>
        </w:rPr>
        <w:t xml:space="preserve"> (2009) </w:t>
      </w:r>
      <w:r w:rsidR="005D2015" w:rsidRPr="00E44513">
        <w:rPr>
          <w:rFonts w:eastAsia="Times New Roman" w:cs="Times New Roman"/>
          <w:i/>
          <w:color w:val="000000"/>
          <w:shd w:val="clear" w:color="auto" w:fill="FFFFFF"/>
          <w:lang w:val="en-GB" w:eastAsia="en-US"/>
        </w:rPr>
        <w:t>Standards for QTS</w:t>
      </w:r>
      <w:r w:rsidR="005D2015" w:rsidRPr="00E44513">
        <w:rPr>
          <w:rFonts w:eastAsia="Times New Roman" w:cs="Times New Roman"/>
          <w:color w:val="000000"/>
          <w:shd w:val="clear" w:color="auto" w:fill="FFFFFF"/>
          <w:lang w:val="en-GB" w:eastAsia="en-US"/>
        </w:rPr>
        <w:t xml:space="preserve">. Website available at: </w:t>
      </w:r>
      <w:hyperlink r:id="rId18" w:history="1">
        <w:r w:rsidR="005D2015" w:rsidRPr="00E44513">
          <w:rPr>
            <w:rStyle w:val="Hyperlink"/>
            <w:rFonts w:eastAsia="Times New Roman" w:cs="Times New Roman"/>
            <w:shd w:val="clear" w:color="auto" w:fill="FFFFFF"/>
            <w:lang w:val="en-GB" w:eastAsia="en-US"/>
          </w:rPr>
          <w:t>https://www.bangor.ac.uk/education-and-human-development/reportforms/forms/Qualified%20Teacher%20Status%20Standards%20Wales%202009.pdf</w:t>
        </w:r>
      </w:hyperlink>
      <w:r w:rsidR="005D2015" w:rsidRPr="00E44513">
        <w:rPr>
          <w:rFonts w:eastAsia="Times New Roman" w:cs="Times New Roman"/>
          <w:color w:val="000000"/>
          <w:shd w:val="clear" w:color="auto" w:fill="FFFFFF"/>
          <w:lang w:val="en-GB" w:eastAsia="en-US"/>
        </w:rPr>
        <w:t xml:space="preserve"> [Last Accesed 6</w:t>
      </w:r>
      <w:r w:rsidR="005D2015" w:rsidRPr="00E44513">
        <w:rPr>
          <w:rFonts w:eastAsia="Times New Roman" w:cs="Times New Roman"/>
          <w:color w:val="000000"/>
          <w:shd w:val="clear" w:color="auto" w:fill="FFFFFF"/>
          <w:vertAlign w:val="superscript"/>
          <w:lang w:val="en-GB" w:eastAsia="en-US"/>
        </w:rPr>
        <w:t>th</w:t>
      </w:r>
      <w:r w:rsidR="005D2015" w:rsidRPr="00E44513">
        <w:rPr>
          <w:rFonts w:eastAsia="Times New Roman" w:cs="Times New Roman"/>
          <w:color w:val="000000"/>
          <w:shd w:val="clear" w:color="auto" w:fill="FFFFFF"/>
          <w:lang w:val="en-GB" w:eastAsia="en-US"/>
        </w:rPr>
        <w:t xml:space="preserve"> January 2019]</w:t>
      </w:r>
    </w:p>
    <w:p w14:paraId="3CEBBB23" w14:textId="77777777" w:rsidR="004E2303" w:rsidRPr="00E44513" w:rsidRDefault="004E2303" w:rsidP="00C9167E">
      <w:pPr>
        <w:spacing w:after="0"/>
        <w:rPr>
          <w:rFonts w:eastAsia="Times New Roman" w:cs="Times New Roman"/>
          <w:color w:val="000000"/>
          <w:shd w:val="clear" w:color="auto" w:fill="FFFFFF"/>
          <w:lang w:val="en-GB" w:eastAsia="en-US"/>
        </w:rPr>
      </w:pPr>
    </w:p>
    <w:p w14:paraId="210FBAE4" w14:textId="77777777" w:rsidR="00860784" w:rsidRPr="00E44513" w:rsidRDefault="00860784" w:rsidP="00C9167E">
      <w:pPr>
        <w:spacing w:after="0"/>
        <w:rPr>
          <w:rFonts w:eastAsia="Times New Roman" w:cs="Times New Roman"/>
          <w:color w:val="000000"/>
          <w:shd w:val="clear" w:color="auto" w:fill="FFFFFF"/>
          <w:lang w:val="en-GB" w:eastAsia="en-US"/>
        </w:rPr>
      </w:pPr>
      <w:r w:rsidRPr="00E44513">
        <w:rPr>
          <w:rFonts w:eastAsia="Times New Roman" w:cs="Times New Roman"/>
          <w:color w:val="000000"/>
          <w:shd w:val="clear" w:color="auto" w:fill="FFFFFF"/>
          <w:lang w:val="en-GB" w:eastAsia="en-US"/>
        </w:rPr>
        <w:t xml:space="preserve">Scalfani(2016) </w:t>
      </w:r>
      <w:r w:rsidRPr="00E44513">
        <w:rPr>
          <w:rFonts w:eastAsia="Times New Roman" w:cs="Times New Roman"/>
          <w:i/>
          <w:color w:val="000000"/>
          <w:shd w:val="clear" w:color="auto" w:fill="FFFFFF"/>
          <w:lang w:val="en-GB" w:eastAsia="en-US"/>
        </w:rPr>
        <w:t>The best and fastest way to learn another language</w:t>
      </w:r>
      <w:r w:rsidRPr="00E44513">
        <w:rPr>
          <w:rFonts w:eastAsia="Times New Roman" w:cs="Times New Roman"/>
          <w:color w:val="000000"/>
          <w:shd w:val="clear" w:color="auto" w:fill="FFFFFF"/>
          <w:lang w:val="en-GB" w:eastAsia="en-US"/>
        </w:rPr>
        <w:t>. Website available at:</w:t>
      </w:r>
      <w:r w:rsidR="000E66E6" w:rsidRPr="00E44513">
        <w:t xml:space="preserve"> </w:t>
      </w:r>
      <w:hyperlink r:id="rId19" w:history="1">
        <w:r w:rsidR="000E66E6" w:rsidRPr="00E44513">
          <w:rPr>
            <w:rStyle w:val="Hyperlink"/>
            <w:rFonts w:eastAsia="Times New Roman" w:cs="Times New Roman"/>
            <w:shd w:val="clear" w:color="auto" w:fill="FFFFFF"/>
            <w:lang w:val="en-GB" w:eastAsia="en-US"/>
          </w:rPr>
          <w:t>https://medium.com/@cscalfani/the-best-and-fastest-way-to-learn-another-language-2d8202086ea0</w:t>
        </w:r>
      </w:hyperlink>
      <w:r w:rsidR="000E66E6" w:rsidRPr="00E44513">
        <w:rPr>
          <w:rFonts w:eastAsia="Times New Roman" w:cs="Times New Roman"/>
          <w:color w:val="000000"/>
          <w:shd w:val="clear" w:color="auto" w:fill="FFFFFF"/>
          <w:lang w:val="en-GB" w:eastAsia="en-US"/>
        </w:rPr>
        <w:t xml:space="preserve"> [Accessed 29th December 2018]</w:t>
      </w:r>
    </w:p>
    <w:p w14:paraId="45F81B81" w14:textId="77777777" w:rsidR="004E2303" w:rsidRPr="00E44513" w:rsidRDefault="004E2303" w:rsidP="00C9167E">
      <w:pPr>
        <w:spacing w:after="0"/>
        <w:rPr>
          <w:rFonts w:eastAsia="Times New Roman" w:cs="Times New Roman"/>
          <w:color w:val="000000"/>
          <w:shd w:val="clear" w:color="auto" w:fill="FFFFFF"/>
          <w:lang w:val="en-GB" w:eastAsia="en-US"/>
        </w:rPr>
      </w:pPr>
    </w:p>
    <w:p w14:paraId="73817BD7" w14:textId="28F793BE" w:rsidR="00C9167E" w:rsidRPr="00E44513" w:rsidRDefault="004E2303" w:rsidP="004E2303">
      <w:pPr>
        <w:pStyle w:val="Heading2"/>
        <w:spacing w:before="0" w:beforeAutospacing="0" w:after="480" w:afterAutospacing="0" w:line="480" w:lineRule="atLeast"/>
        <w:rPr>
          <w:rFonts w:asciiTheme="minorHAnsi" w:eastAsia="Times New Roman" w:hAnsiTheme="minorHAnsi" w:cs="Arial"/>
          <w:b w:val="0"/>
          <w:bCs w:val="0"/>
          <w:color w:val="333333"/>
          <w:spacing w:val="-15"/>
          <w:sz w:val="24"/>
          <w:szCs w:val="24"/>
        </w:rPr>
      </w:pPr>
      <w:r w:rsidRPr="00E44513">
        <w:rPr>
          <w:rFonts w:asciiTheme="minorHAnsi" w:eastAsia="Times New Roman" w:hAnsiTheme="minorHAnsi" w:cs="Times New Roman"/>
          <w:b w:val="0"/>
          <w:color w:val="000000"/>
          <w:sz w:val="24"/>
          <w:szCs w:val="24"/>
          <w:shd w:val="clear" w:color="auto" w:fill="FFFFFF"/>
        </w:rPr>
        <w:t xml:space="preserve">UWTSD(2018) </w:t>
      </w:r>
      <w:r w:rsidRPr="00E44513">
        <w:rPr>
          <w:rFonts w:asciiTheme="minorHAnsi" w:eastAsia="Times New Roman" w:hAnsiTheme="minorHAnsi" w:cs="Arial"/>
          <w:b w:val="0"/>
          <w:bCs w:val="0"/>
          <w:i/>
          <w:color w:val="333333"/>
          <w:spacing w:val="-15"/>
          <w:sz w:val="24"/>
          <w:szCs w:val="24"/>
        </w:rPr>
        <w:t xml:space="preserve">Minister for Welsh Language and Lifelong Learning, Eluned Morgan, visits the University of Wales Trinity Saint David to see an innovative Welsh-medium course being taught. </w:t>
      </w:r>
      <w:r w:rsidRPr="00E44513">
        <w:rPr>
          <w:rFonts w:asciiTheme="minorHAnsi" w:eastAsia="Times New Roman" w:hAnsiTheme="minorHAnsi" w:cs="Arial"/>
          <w:b w:val="0"/>
          <w:bCs w:val="0"/>
          <w:color w:val="333333"/>
          <w:spacing w:val="-15"/>
          <w:sz w:val="24"/>
          <w:szCs w:val="24"/>
        </w:rPr>
        <w:t xml:space="preserve">Website available at: </w:t>
      </w:r>
      <w:hyperlink r:id="rId20" w:history="1">
        <w:r w:rsidRPr="00E44513">
          <w:rPr>
            <w:rStyle w:val="Hyperlink"/>
            <w:rFonts w:asciiTheme="minorHAnsi" w:eastAsia="Times New Roman" w:hAnsiTheme="minorHAnsi" w:cs="Arial"/>
            <w:b w:val="0"/>
            <w:spacing w:val="-15"/>
            <w:sz w:val="24"/>
            <w:szCs w:val="24"/>
          </w:rPr>
          <w:t>https://www.uwtsd.ac.uk/news/press-releases/press-2018/minister-for-welsh-language-and-lifelong-learning-eluned-morgan-visits-the-university-of-wales-trinity-saint-david-to-see-an-innovative-welsh-medium-course-being-taught.html</w:t>
        </w:r>
      </w:hyperlink>
      <w:r w:rsidRPr="00E44513">
        <w:rPr>
          <w:rFonts w:asciiTheme="minorHAnsi" w:eastAsia="Times New Roman" w:hAnsiTheme="minorHAnsi" w:cs="Arial"/>
          <w:b w:val="0"/>
          <w:bCs w:val="0"/>
          <w:color w:val="333333"/>
          <w:spacing w:val="-15"/>
          <w:sz w:val="24"/>
          <w:szCs w:val="24"/>
        </w:rPr>
        <w:t xml:space="preserve">   [Accesed: 2</w:t>
      </w:r>
      <w:r w:rsidRPr="00E44513">
        <w:rPr>
          <w:rFonts w:asciiTheme="minorHAnsi" w:eastAsia="Times New Roman" w:hAnsiTheme="minorHAnsi" w:cs="Arial"/>
          <w:b w:val="0"/>
          <w:bCs w:val="0"/>
          <w:color w:val="333333"/>
          <w:spacing w:val="-15"/>
          <w:sz w:val="24"/>
          <w:szCs w:val="24"/>
          <w:vertAlign w:val="superscript"/>
        </w:rPr>
        <w:t>nd</w:t>
      </w:r>
      <w:r w:rsidRPr="00E44513">
        <w:rPr>
          <w:rFonts w:asciiTheme="minorHAnsi" w:eastAsia="Times New Roman" w:hAnsiTheme="minorHAnsi" w:cs="Arial"/>
          <w:b w:val="0"/>
          <w:bCs w:val="0"/>
          <w:color w:val="333333"/>
          <w:spacing w:val="-15"/>
          <w:sz w:val="24"/>
          <w:szCs w:val="24"/>
        </w:rPr>
        <w:t xml:space="preserve"> January 2019]</w:t>
      </w:r>
    </w:p>
    <w:p w14:paraId="2DF473FA" w14:textId="136BA3DB" w:rsidR="00A95D0F" w:rsidRPr="00E44513" w:rsidRDefault="00A95D0F" w:rsidP="004E2303">
      <w:pPr>
        <w:pStyle w:val="Heading2"/>
        <w:spacing w:before="0" w:beforeAutospacing="0" w:after="480" w:afterAutospacing="0" w:line="480" w:lineRule="atLeast"/>
        <w:rPr>
          <w:rFonts w:asciiTheme="minorHAnsi" w:eastAsia="Times New Roman" w:hAnsiTheme="minorHAnsi" w:cs="Arial"/>
          <w:b w:val="0"/>
          <w:bCs w:val="0"/>
          <w:color w:val="333333"/>
          <w:spacing w:val="-15"/>
          <w:sz w:val="24"/>
          <w:szCs w:val="24"/>
        </w:rPr>
      </w:pPr>
      <w:r w:rsidRPr="00E44513">
        <w:rPr>
          <w:rFonts w:asciiTheme="minorHAnsi" w:eastAsia="Times New Roman" w:hAnsiTheme="minorHAnsi" w:cs="Arial"/>
          <w:b w:val="0"/>
          <w:bCs w:val="0"/>
          <w:color w:val="333333"/>
          <w:spacing w:val="-15"/>
          <w:sz w:val="24"/>
          <w:szCs w:val="24"/>
        </w:rPr>
        <w:t xml:space="preserve">Welsh Assembly Government (2003) </w:t>
      </w:r>
      <w:r w:rsidRPr="00E44513">
        <w:rPr>
          <w:rFonts w:asciiTheme="minorHAnsi" w:eastAsia="Times New Roman" w:hAnsiTheme="minorHAnsi" w:cs="Arial"/>
          <w:b w:val="0"/>
          <w:bCs w:val="0"/>
          <w:i/>
          <w:color w:val="333333"/>
          <w:spacing w:val="-15"/>
          <w:sz w:val="24"/>
          <w:szCs w:val="24"/>
        </w:rPr>
        <w:t>Developing the Curriculum Cymreig</w:t>
      </w:r>
      <w:r w:rsidRPr="00E44513">
        <w:rPr>
          <w:rFonts w:asciiTheme="minorHAnsi" w:eastAsia="Times New Roman" w:hAnsiTheme="minorHAnsi" w:cs="Arial"/>
          <w:b w:val="0"/>
          <w:bCs w:val="0"/>
          <w:color w:val="333333"/>
          <w:spacing w:val="-15"/>
          <w:sz w:val="24"/>
          <w:szCs w:val="24"/>
        </w:rPr>
        <w:t>. ACCAC publications</w:t>
      </w:r>
      <w:r w:rsidR="00432ACA" w:rsidRPr="00E44513">
        <w:rPr>
          <w:rFonts w:asciiTheme="minorHAnsi" w:eastAsia="Times New Roman" w:hAnsiTheme="minorHAnsi" w:cs="Arial"/>
          <w:b w:val="0"/>
          <w:bCs w:val="0"/>
          <w:color w:val="333333"/>
          <w:spacing w:val="-15"/>
          <w:sz w:val="24"/>
          <w:szCs w:val="24"/>
        </w:rPr>
        <w:t xml:space="preserve">. Surrey. Available at: </w:t>
      </w:r>
      <w:hyperlink r:id="rId21" w:history="1">
        <w:r w:rsidR="00432ACA" w:rsidRPr="00E44513">
          <w:rPr>
            <w:rStyle w:val="Hyperlink"/>
            <w:rFonts w:asciiTheme="minorHAnsi" w:eastAsia="Times New Roman" w:hAnsiTheme="minorHAnsi" w:cs="Arial"/>
            <w:spacing w:val="-15"/>
            <w:sz w:val="24"/>
            <w:szCs w:val="24"/>
          </w:rPr>
          <w:t>http://learning.gov.wales/docs/learningwales/publications/130424-developing-the-curriculum-cymreig-en.pdf</w:t>
        </w:r>
      </w:hyperlink>
      <w:r w:rsidR="00432ACA" w:rsidRPr="00E44513">
        <w:rPr>
          <w:rFonts w:asciiTheme="minorHAnsi" w:eastAsia="Times New Roman" w:hAnsiTheme="minorHAnsi" w:cs="Arial"/>
          <w:b w:val="0"/>
          <w:bCs w:val="0"/>
          <w:color w:val="333333"/>
          <w:spacing w:val="-15"/>
          <w:sz w:val="24"/>
          <w:szCs w:val="24"/>
        </w:rPr>
        <w:t xml:space="preserve">  [Accessed 5</w:t>
      </w:r>
      <w:r w:rsidR="00432ACA" w:rsidRPr="00E44513">
        <w:rPr>
          <w:rFonts w:asciiTheme="minorHAnsi" w:eastAsia="Times New Roman" w:hAnsiTheme="minorHAnsi" w:cs="Arial"/>
          <w:b w:val="0"/>
          <w:bCs w:val="0"/>
          <w:color w:val="333333"/>
          <w:spacing w:val="-15"/>
          <w:sz w:val="24"/>
          <w:szCs w:val="24"/>
          <w:vertAlign w:val="superscript"/>
        </w:rPr>
        <w:t>th</w:t>
      </w:r>
      <w:r w:rsidR="00432ACA" w:rsidRPr="00E44513">
        <w:rPr>
          <w:rFonts w:asciiTheme="minorHAnsi" w:eastAsia="Times New Roman" w:hAnsiTheme="minorHAnsi" w:cs="Arial"/>
          <w:b w:val="0"/>
          <w:bCs w:val="0"/>
          <w:color w:val="333333"/>
          <w:spacing w:val="-15"/>
          <w:sz w:val="24"/>
          <w:szCs w:val="24"/>
        </w:rPr>
        <w:t xml:space="preserve"> January]</w:t>
      </w:r>
    </w:p>
    <w:p w14:paraId="4978DE17" w14:textId="77777777" w:rsidR="008646BD" w:rsidRPr="00E44513" w:rsidRDefault="000A45EB" w:rsidP="008646BD">
      <w:r w:rsidRPr="00E44513">
        <w:t xml:space="preserve">Welsh Government (2011) </w:t>
      </w:r>
      <w:r w:rsidR="00C9167E" w:rsidRPr="00E44513">
        <w:rPr>
          <w:i/>
        </w:rPr>
        <w:t xml:space="preserve">Welsh speakers by local authority, gender and different age groups, 2011 census. </w:t>
      </w:r>
      <w:r w:rsidR="00C9167E" w:rsidRPr="00E44513">
        <w:t xml:space="preserve">Available at: </w:t>
      </w:r>
      <w:hyperlink r:id="rId22" w:history="1">
        <w:r w:rsidR="00C9167E" w:rsidRPr="00E44513">
          <w:rPr>
            <w:rStyle w:val="Hyperlink"/>
          </w:rPr>
          <w:t>https://statswales.gov.wales/Catalogue/Welsh-Language/welshspeakers-by-localauthority-gender-detailedagegroups-2011census</w:t>
        </w:r>
      </w:hyperlink>
      <w:r w:rsidR="00C9167E" w:rsidRPr="00E44513">
        <w:t xml:space="preserve"> </w:t>
      </w:r>
      <w:r w:rsidR="003A1E4E" w:rsidRPr="00E44513">
        <w:t>[Accessed 3rd January]</w:t>
      </w:r>
    </w:p>
    <w:p w14:paraId="3CED0347" w14:textId="77777777" w:rsidR="008646BD" w:rsidRPr="00E44513" w:rsidRDefault="008646BD" w:rsidP="008646BD">
      <w:r w:rsidRPr="00E44513">
        <w:t xml:space="preserve">Welsh Government (2017) </w:t>
      </w:r>
      <w:r w:rsidRPr="00E44513">
        <w:rPr>
          <w:i/>
        </w:rPr>
        <w:t xml:space="preserve">Cymraeg 2050 – A million welsh speakers work programme 2017-21. </w:t>
      </w:r>
      <w:r w:rsidRPr="00E44513">
        <w:t>Crown Copyright, Cardiff.</w:t>
      </w:r>
    </w:p>
    <w:p w14:paraId="3015C799" w14:textId="6E5D9EE2" w:rsidR="00A70763" w:rsidRPr="00E44513" w:rsidRDefault="00A70763" w:rsidP="008646BD">
      <w:r w:rsidRPr="00E44513">
        <w:t xml:space="preserve">Wyn Jones, G. (2013. P15) </w:t>
      </w:r>
      <w:r w:rsidRPr="00E44513">
        <w:rPr>
          <w:i/>
        </w:rPr>
        <w:t xml:space="preserve">My Guinea Pig DIED with its legs crossed. </w:t>
      </w:r>
      <w:r w:rsidRPr="00E44513">
        <w:t>Atebol Cyfyngedig publications. Llandysul, Ceredigion.</w:t>
      </w:r>
    </w:p>
    <w:sectPr w:rsidR="00A70763" w:rsidRPr="00E44513" w:rsidSect="00F27CDA">
      <w:headerReference w:type="default" r:id="rId23"/>
      <w:footerReference w:type="default" r:id="rId24"/>
      <w:pgSz w:w="11900" w:h="16840"/>
      <w:pgMar w:top="1440" w:right="1800" w:bottom="1440" w:left="1800" w:header="708" w:footer="708" w:gutter="0"/>
      <w:cols w:space="708"/>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E5852F4" w14:textId="77777777" w:rsidR="00587DD7" w:rsidRDefault="00587DD7" w:rsidP="00E44513">
      <w:pPr>
        <w:spacing w:after="0"/>
      </w:pPr>
      <w:r>
        <w:separator/>
      </w:r>
    </w:p>
  </w:endnote>
  <w:endnote w:type="continuationSeparator" w:id="0">
    <w:p w14:paraId="61D61357" w14:textId="77777777" w:rsidR="00587DD7" w:rsidRDefault="00587DD7" w:rsidP="00E44513">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MuseoSans">
    <w:altName w:val="Times New Roman"/>
    <w:panose1 w:val="00000000000000000000"/>
    <w:charset w:val="00"/>
    <w:family w:val="roman"/>
    <w:notTrueType/>
    <w:pitch w:val="default"/>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30F77EB" w14:textId="4EC55CEA" w:rsidR="00587DD7" w:rsidRDefault="00587DD7">
    <w:pPr>
      <w:pStyle w:val="Footer"/>
    </w:pPr>
    <w:r>
      <w:rPr>
        <w:rStyle w:val="PageNumber"/>
      </w:rPr>
      <w:fldChar w:fldCharType="begin"/>
    </w:r>
    <w:r>
      <w:rPr>
        <w:rStyle w:val="PageNumber"/>
      </w:rPr>
      <w:instrText xml:space="preserve"> PAGE </w:instrText>
    </w:r>
    <w:r>
      <w:rPr>
        <w:rStyle w:val="PageNumber"/>
      </w:rPr>
      <w:fldChar w:fldCharType="separate"/>
    </w:r>
    <w:r w:rsidR="003A62F5">
      <w:rPr>
        <w:rStyle w:val="PageNumber"/>
        <w:noProof/>
      </w:rPr>
      <w:t>1</w:t>
    </w:r>
    <w:r>
      <w:rPr>
        <w:rStyle w:val="PageNumber"/>
      </w:rPr>
      <w:fldChar w:fldCharType="end"/>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98D74BB" w14:textId="77777777" w:rsidR="00587DD7" w:rsidRDefault="00587DD7" w:rsidP="00E44513">
      <w:pPr>
        <w:spacing w:after="0"/>
      </w:pPr>
      <w:r>
        <w:separator/>
      </w:r>
    </w:p>
  </w:footnote>
  <w:footnote w:type="continuationSeparator" w:id="0">
    <w:p w14:paraId="28349863" w14:textId="77777777" w:rsidR="00587DD7" w:rsidRDefault="00587DD7" w:rsidP="00E44513">
      <w:pPr>
        <w:spacing w:after="0"/>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9812087" w14:textId="38F77077" w:rsidR="00587DD7" w:rsidRDefault="00587DD7">
    <w:pPr>
      <w:pStyle w:val="Header"/>
    </w:pPr>
    <w:r>
      <w:t>1701996</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1FD3C9B"/>
    <w:multiLevelType w:val="multilevel"/>
    <w:tmpl w:val="9CF6F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64"/>
  <w:embedSystemFonts/>
  <w:defaultTabStop w:val="720"/>
  <w:drawingGridHorizontalSpacing w:val="360"/>
  <w:drawingGridVerticalSpacing w:val="360"/>
  <w:displayHorizontalDrawingGridEvery w:val="0"/>
  <w:displayVerticalDrawingGridEvery w:val="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84201"/>
    <w:rsid w:val="00032CB9"/>
    <w:rsid w:val="0006373A"/>
    <w:rsid w:val="00070A6D"/>
    <w:rsid w:val="00092B37"/>
    <w:rsid w:val="000A45EB"/>
    <w:rsid w:val="000E66E6"/>
    <w:rsid w:val="00214303"/>
    <w:rsid w:val="002272D1"/>
    <w:rsid w:val="00262095"/>
    <w:rsid w:val="00376BE7"/>
    <w:rsid w:val="003A1E4E"/>
    <w:rsid w:val="003A3E92"/>
    <w:rsid w:val="003A62F5"/>
    <w:rsid w:val="003B524D"/>
    <w:rsid w:val="003B599F"/>
    <w:rsid w:val="004235E7"/>
    <w:rsid w:val="00432ACA"/>
    <w:rsid w:val="004B2D1B"/>
    <w:rsid w:val="004E2303"/>
    <w:rsid w:val="00587DD7"/>
    <w:rsid w:val="0059645C"/>
    <w:rsid w:val="005D2015"/>
    <w:rsid w:val="005F70A9"/>
    <w:rsid w:val="006815C7"/>
    <w:rsid w:val="007164F6"/>
    <w:rsid w:val="00811ECA"/>
    <w:rsid w:val="00860784"/>
    <w:rsid w:val="008646BD"/>
    <w:rsid w:val="008D298B"/>
    <w:rsid w:val="008E2D47"/>
    <w:rsid w:val="009710D1"/>
    <w:rsid w:val="009A3F08"/>
    <w:rsid w:val="009E53FF"/>
    <w:rsid w:val="00A70763"/>
    <w:rsid w:val="00A81334"/>
    <w:rsid w:val="00A95D0F"/>
    <w:rsid w:val="00B70486"/>
    <w:rsid w:val="00BB1AE7"/>
    <w:rsid w:val="00BB55BA"/>
    <w:rsid w:val="00C9167E"/>
    <w:rsid w:val="00CC7AAF"/>
    <w:rsid w:val="00D63274"/>
    <w:rsid w:val="00D77631"/>
    <w:rsid w:val="00D84201"/>
    <w:rsid w:val="00DA27BF"/>
    <w:rsid w:val="00E02FA2"/>
    <w:rsid w:val="00E12D53"/>
    <w:rsid w:val="00E44513"/>
    <w:rsid w:val="00E96F75"/>
    <w:rsid w:val="00EC204C"/>
    <w:rsid w:val="00EC45E7"/>
    <w:rsid w:val="00F27CDA"/>
    <w:rsid w:val="00F66C9D"/>
    <w:rsid w:val="00F74839"/>
    <w:rsid w:val="00FA5C88"/>
    <w:rsid w:val="00FE1508"/>
    <w:rsid w:val="00FF0394"/>
    <w:rsid w:val="00FF3D48"/>
  </w:rsids>
  <m:mathPr>
    <m:mathFont m:val="Cambria Math"/>
    <m:brkBin m:val="before"/>
    <m:brkBinSub m:val="--"/>
    <m:smallFrac m:val="0"/>
    <m:dispDef m:val="0"/>
    <m:lMargin m:val="0"/>
    <m:rMargin m:val="0"/>
    <m:defJc m:val="centerGroup"/>
    <m:wrapRight/>
    <m:intLim m:val="subSup"/>
    <m:naryLim m:val="subSup"/>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7EB1EF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ja-JP" w:bidi="ar-SA"/>
      </w:rPr>
    </w:rPrDefault>
    <w:pPrDefault>
      <w:pPr>
        <w:spacing w:after="200"/>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link w:val="Heading2Char"/>
    <w:uiPriority w:val="9"/>
    <w:qFormat/>
    <w:rsid w:val="004E2303"/>
    <w:pPr>
      <w:spacing w:before="100" w:beforeAutospacing="1" w:after="100" w:afterAutospacing="1"/>
      <w:outlineLvl w:val="1"/>
    </w:pPr>
    <w:rPr>
      <w:rFonts w:ascii="Times" w:hAnsi="Times"/>
      <w:b/>
      <w:bCs/>
      <w:sz w:val="36"/>
      <w:szCs w:val="36"/>
      <w:lang w:val="en-GB"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F3D48"/>
    <w:rPr>
      <w:color w:val="0000FF" w:themeColor="hyperlink"/>
      <w:u w:val="single"/>
    </w:rPr>
  </w:style>
  <w:style w:type="character" w:customStyle="1" w:styleId="apple-converted-space">
    <w:name w:val="apple-converted-space"/>
    <w:basedOn w:val="DefaultParagraphFont"/>
    <w:rsid w:val="00C9167E"/>
  </w:style>
  <w:style w:type="paragraph" w:styleId="NormalWeb">
    <w:name w:val="Normal (Web)"/>
    <w:basedOn w:val="Normal"/>
    <w:uiPriority w:val="99"/>
    <w:unhideWhenUsed/>
    <w:rsid w:val="00376BE7"/>
    <w:pPr>
      <w:spacing w:before="100" w:beforeAutospacing="1" w:after="100" w:afterAutospacing="1"/>
    </w:pPr>
    <w:rPr>
      <w:rFonts w:ascii="Times" w:hAnsi="Times" w:cs="Times New Roman"/>
      <w:sz w:val="20"/>
      <w:szCs w:val="20"/>
      <w:lang w:val="en-GB" w:eastAsia="en-US"/>
    </w:rPr>
  </w:style>
  <w:style w:type="character" w:customStyle="1" w:styleId="Heading2Char">
    <w:name w:val="Heading 2 Char"/>
    <w:basedOn w:val="DefaultParagraphFont"/>
    <w:link w:val="Heading2"/>
    <w:uiPriority w:val="9"/>
    <w:rsid w:val="004E2303"/>
    <w:rPr>
      <w:rFonts w:ascii="Times" w:hAnsi="Times"/>
      <w:b/>
      <w:bCs/>
      <w:sz w:val="36"/>
      <w:szCs w:val="36"/>
      <w:lang w:val="en-GB" w:eastAsia="en-US"/>
    </w:rPr>
  </w:style>
  <w:style w:type="paragraph" w:styleId="Header">
    <w:name w:val="header"/>
    <w:basedOn w:val="Normal"/>
    <w:link w:val="HeaderChar"/>
    <w:uiPriority w:val="99"/>
    <w:unhideWhenUsed/>
    <w:rsid w:val="00E44513"/>
    <w:pPr>
      <w:tabs>
        <w:tab w:val="center" w:pos="4320"/>
        <w:tab w:val="right" w:pos="8640"/>
      </w:tabs>
      <w:spacing w:after="0"/>
    </w:pPr>
  </w:style>
  <w:style w:type="character" w:customStyle="1" w:styleId="HeaderChar">
    <w:name w:val="Header Char"/>
    <w:basedOn w:val="DefaultParagraphFont"/>
    <w:link w:val="Header"/>
    <w:uiPriority w:val="99"/>
    <w:rsid w:val="00E44513"/>
  </w:style>
  <w:style w:type="paragraph" w:styleId="Footer">
    <w:name w:val="footer"/>
    <w:basedOn w:val="Normal"/>
    <w:link w:val="FooterChar"/>
    <w:uiPriority w:val="99"/>
    <w:unhideWhenUsed/>
    <w:rsid w:val="00E44513"/>
    <w:pPr>
      <w:tabs>
        <w:tab w:val="center" w:pos="4320"/>
        <w:tab w:val="right" w:pos="8640"/>
      </w:tabs>
      <w:spacing w:after="0"/>
    </w:pPr>
  </w:style>
  <w:style w:type="character" w:customStyle="1" w:styleId="FooterChar">
    <w:name w:val="Footer Char"/>
    <w:basedOn w:val="DefaultParagraphFont"/>
    <w:link w:val="Footer"/>
    <w:uiPriority w:val="99"/>
    <w:rsid w:val="00E44513"/>
  </w:style>
  <w:style w:type="character" w:styleId="PageNumber">
    <w:name w:val="page number"/>
    <w:basedOn w:val="DefaultParagraphFont"/>
    <w:uiPriority w:val="99"/>
    <w:semiHidden/>
    <w:unhideWhenUsed/>
    <w:rsid w:val="00E44513"/>
  </w:style>
  <w:style w:type="paragraph" w:styleId="BalloonText">
    <w:name w:val="Balloon Text"/>
    <w:basedOn w:val="Normal"/>
    <w:link w:val="BalloonTextChar"/>
    <w:uiPriority w:val="99"/>
    <w:semiHidden/>
    <w:unhideWhenUsed/>
    <w:rsid w:val="00587DD7"/>
    <w:pPr>
      <w:spacing w:after="0"/>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587DD7"/>
    <w:rPr>
      <w:rFonts w:ascii="Lucida Grande" w:hAnsi="Lucida Grande" w:cs="Lucida Grande"/>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ja-JP" w:bidi="ar-SA"/>
      </w:rPr>
    </w:rPrDefault>
    <w:pPrDefault>
      <w:pPr>
        <w:spacing w:after="200"/>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link w:val="Heading2Char"/>
    <w:uiPriority w:val="9"/>
    <w:qFormat/>
    <w:rsid w:val="004E2303"/>
    <w:pPr>
      <w:spacing w:before="100" w:beforeAutospacing="1" w:after="100" w:afterAutospacing="1"/>
      <w:outlineLvl w:val="1"/>
    </w:pPr>
    <w:rPr>
      <w:rFonts w:ascii="Times" w:hAnsi="Times"/>
      <w:b/>
      <w:bCs/>
      <w:sz w:val="36"/>
      <w:szCs w:val="36"/>
      <w:lang w:val="en-GB"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F3D48"/>
    <w:rPr>
      <w:color w:val="0000FF" w:themeColor="hyperlink"/>
      <w:u w:val="single"/>
    </w:rPr>
  </w:style>
  <w:style w:type="character" w:customStyle="1" w:styleId="apple-converted-space">
    <w:name w:val="apple-converted-space"/>
    <w:basedOn w:val="DefaultParagraphFont"/>
    <w:rsid w:val="00C9167E"/>
  </w:style>
  <w:style w:type="paragraph" w:styleId="NormalWeb">
    <w:name w:val="Normal (Web)"/>
    <w:basedOn w:val="Normal"/>
    <w:uiPriority w:val="99"/>
    <w:unhideWhenUsed/>
    <w:rsid w:val="00376BE7"/>
    <w:pPr>
      <w:spacing w:before="100" w:beforeAutospacing="1" w:after="100" w:afterAutospacing="1"/>
    </w:pPr>
    <w:rPr>
      <w:rFonts w:ascii="Times" w:hAnsi="Times" w:cs="Times New Roman"/>
      <w:sz w:val="20"/>
      <w:szCs w:val="20"/>
      <w:lang w:val="en-GB" w:eastAsia="en-US"/>
    </w:rPr>
  </w:style>
  <w:style w:type="character" w:customStyle="1" w:styleId="Heading2Char">
    <w:name w:val="Heading 2 Char"/>
    <w:basedOn w:val="DefaultParagraphFont"/>
    <w:link w:val="Heading2"/>
    <w:uiPriority w:val="9"/>
    <w:rsid w:val="004E2303"/>
    <w:rPr>
      <w:rFonts w:ascii="Times" w:hAnsi="Times"/>
      <w:b/>
      <w:bCs/>
      <w:sz w:val="36"/>
      <w:szCs w:val="36"/>
      <w:lang w:val="en-GB" w:eastAsia="en-US"/>
    </w:rPr>
  </w:style>
  <w:style w:type="paragraph" w:styleId="Header">
    <w:name w:val="header"/>
    <w:basedOn w:val="Normal"/>
    <w:link w:val="HeaderChar"/>
    <w:uiPriority w:val="99"/>
    <w:unhideWhenUsed/>
    <w:rsid w:val="00E44513"/>
    <w:pPr>
      <w:tabs>
        <w:tab w:val="center" w:pos="4320"/>
        <w:tab w:val="right" w:pos="8640"/>
      </w:tabs>
      <w:spacing w:after="0"/>
    </w:pPr>
  </w:style>
  <w:style w:type="character" w:customStyle="1" w:styleId="HeaderChar">
    <w:name w:val="Header Char"/>
    <w:basedOn w:val="DefaultParagraphFont"/>
    <w:link w:val="Header"/>
    <w:uiPriority w:val="99"/>
    <w:rsid w:val="00E44513"/>
  </w:style>
  <w:style w:type="paragraph" w:styleId="Footer">
    <w:name w:val="footer"/>
    <w:basedOn w:val="Normal"/>
    <w:link w:val="FooterChar"/>
    <w:uiPriority w:val="99"/>
    <w:unhideWhenUsed/>
    <w:rsid w:val="00E44513"/>
    <w:pPr>
      <w:tabs>
        <w:tab w:val="center" w:pos="4320"/>
        <w:tab w:val="right" w:pos="8640"/>
      </w:tabs>
      <w:spacing w:after="0"/>
    </w:pPr>
  </w:style>
  <w:style w:type="character" w:customStyle="1" w:styleId="FooterChar">
    <w:name w:val="Footer Char"/>
    <w:basedOn w:val="DefaultParagraphFont"/>
    <w:link w:val="Footer"/>
    <w:uiPriority w:val="99"/>
    <w:rsid w:val="00E44513"/>
  </w:style>
  <w:style w:type="character" w:styleId="PageNumber">
    <w:name w:val="page number"/>
    <w:basedOn w:val="DefaultParagraphFont"/>
    <w:uiPriority w:val="99"/>
    <w:semiHidden/>
    <w:unhideWhenUsed/>
    <w:rsid w:val="00E44513"/>
  </w:style>
  <w:style w:type="paragraph" w:styleId="BalloonText">
    <w:name w:val="Balloon Text"/>
    <w:basedOn w:val="Normal"/>
    <w:link w:val="BalloonTextChar"/>
    <w:uiPriority w:val="99"/>
    <w:semiHidden/>
    <w:unhideWhenUsed/>
    <w:rsid w:val="00587DD7"/>
    <w:pPr>
      <w:spacing w:after="0"/>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587DD7"/>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8209892">
      <w:bodyDiv w:val="1"/>
      <w:marLeft w:val="0"/>
      <w:marRight w:val="0"/>
      <w:marTop w:val="0"/>
      <w:marBottom w:val="0"/>
      <w:divBdr>
        <w:top w:val="none" w:sz="0" w:space="0" w:color="auto"/>
        <w:left w:val="none" w:sz="0" w:space="0" w:color="auto"/>
        <w:bottom w:val="none" w:sz="0" w:space="0" w:color="auto"/>
        <w:right w:val="none" w:sz="0" w:space="0" w:color="auto"/>
      </w:divBdr>
    </w:div>
    <w:div w:id="112989553">
      <w:bodyDiv w:val="1"/>
      <w:marLeft w:val="0"/>
      <w:marRight w:val="0"/>
      <w:marTop w:val="0"/>
      <w:marBottom w:val="0"/>
      <w:divBdr>
        <w:top w:val="none" w:sz="0" w:space="0" w:color="auto"/>
        <w:left w:val="none" w:sz="0" w:space="0" w:color="auto"/>
        <w:bottom w:val="none" w:sz="0" w:space="0" w:color="auto"/>
        <w:right w:val="none" w:sz="0" w:space="0" w:color="auto"/>
      </w:divBdr>
      <w:divsChild>
        <w:div w:id="566186163">
          <w:marLeft w:val="0"/>
          <w:marRight w:val="0"/>
          <w:marTop w:val="0"/>
          <w:marBottom w:val="0"/>
          <w:divBdr>
            <w:top w:val="none" w:sz="0" w:space="0" w:color="auto"/>
            <w:left w:val="none" w:sz="0" w:space="0" w:color="auto"/>
            <w:bottom w:val="none" w:sz="0" w:space="0" w:color="auto"/>
            <w:right w:val="none" w:sz="0" w:space="0" w:color="auto"/>
          </w:divBdr>
          <w:divsChild>
            <w:div w:id="2094206671">
              <w:marLeft w:val="0"/>
              <w:marRight w:val="0"/>
              <w:marTop w:val="0"/>
              <w:marBottom w:val="0"/>
              <w:divBdr>
                <w:top w:val="none" w:sz="0" w:space="0" w:color="auto"/>
                <w:left w:val="none" w:sz="0" w:space="0" w:color="auto"/>
                <w:bottom w:val="none" w:sz="0" w:space="0" w:color="auto"/>
                <w:right w:val="none" w:sz="0" w:space="0" w:color="auto"/>
              </w:divBdr>
              <w:divsChild>
                <w:div w:id="1894342646">
                  <w:marLeft w:val="0"/>
                  <w:marRight w:val="0"/>
                  <w:marTop w:val="0"/>
                  <w:marBottom w:val="0"/>
                  <w:divBdr>
                    <w:top w:val="none" w:sz="0" w:space="0" w:color="auto"/>
                    <w:left w:val="none" w:sz="0" w:space="0" w:color="auto"/>
                    <w:bottom w:val="none" w:sz="0" w:space="0" w:color="auto"/>
                    <w:right w:val="none" w:sz="0" w:space="0" w:color="auto"/>
                  </w:divBdr>
                  <w:divsChild>
                    <w:div w:id="1864512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812173">
      <w:bodyDiv w:val="1"/>
      <w:marLeft w:val="0"/>
      <w:marRight w:val="0"/>
      <w:marTop w:val="0"/>
      <w:marBottom w:val="0"/>
      <w:divBdr>
        <w:top w:val="none" w:sz="0" w:space="0" w:color="auto"/>
        <w:left w:val="none" w:sz="0" w:space="0" w:color="auto"/>
        <w:bottom w:val="none" w:sz="0" w:space="0" w:color="auto"/>
        <w:right w:val="none" w:sz="0" w:space="0" w:color="auto"/>
      </w:divBdr>
    </w:div>
    <w:div w:id="553346416">
      <w:bodyDiv w:val="1"/>
      <w:marLeft w:val="0"/>
      <w:marRight w:val="0"/>
      <w:marTop w:val="0"/>
      <w:marBottom w:val="0"/>
      <w:divBdr>
        <w:top w:val="none" w:sz="0" w:space="0" w:color="auto"/>
        <w:left w:val="none" w:sz="0" w:space="0" w:color="auto"/>
        <w:bottom w:val="none" w:sz="0" w:space="0" w:color="auto"/>
        <w:right w:val="none" w:sz="0" w:space="0" w:color="auto"/>
      </w:divBdr>
    </w:div>
    <w:div w:id="760218668">
      <w:bodyDiv w:val="1"/>
      <w:marLeft w:val="0"/>
      <w:marRight w:val="0"/>
      <w:marTop w:val="0"/>
      <w:marBottom w:val="0"/>
      <w:divBdr>
        <w:top w:val="none" w:sz="0" w:space="0" w:color="auto"/>
        <w:left w:val="none" w:sz="0" w:space="0" w:color="auto"/>
        <w:bottom w:val="none" w:sz="0" w:space="0" w:color="auto"/>
        <w:right w:val="none" w:sz="0" w:space="0" w:color="auto"/>
      </w:divBdr>
      <w:divsChild>
        <w:div w:id="945844009">
          <w:marLeft w:val="0"/>
          <w:marRight w:val="0"/>
          <w:marTop w:val="0"/>
          <w:marBottom w:val="0"/>
          <w:divBdr>
            <w:top w:val="none" w:sz="0" w:space="0" w:color="auto"/>
            <w:left w:val="none" w:sz="0" w:space="0" w:color="auto"/>
            <w:bottom w:val="none" w:sz="0" w:space="0" w:color="auto"/>
            <w:right w:val="none" w:sz="0" w:space="0" w:color="auto"/>
          </w:divBdr>
          <w:divsChild>
            <w:div w:id="706756360">
              <w:marLeft w:val="0"/>
              <w:marRight w:val="0"/>
              <w:marTop w:val="0"/>
              <w:marBottom w:val="0"/>
              <w:divBdr>
                <w:top w:val="none" w:sz="0" w:space="0" w:color="auto"/>
                <w:left w:val="none" w:sz="0" w:space="0" w:color="auto"/>
                <w:bottom w:val="none" w:sz="0" w:space="0" w:color="auto"/>
                <w:right w:val="none" w:sz="0" w:space="0" w:color="auto"/>
              </w:divBdr>
              <w:divsChild>
                <w:div w:id="1731727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0891877">
      <w:bodyDiv w:val="1"/>
      <w:marLeft w:val="0"/>
      <w:marRight w:val="0"/>
      <w:marTop w:val="0"/>
      <w:marBottom w:val="0"/>
      <w:divBdr>
        <w:top w:val="none" w:sz="0" w:space="0" w:color="auto"/>
        <w:left w:val="none" w:sz="0" w:space="0" w:color="auto"/>
        <w:bottom w:val="none" w:sz="0" w:space="0" w:color="auto"/>
        <w:right w:val="none" w:sz="0" w:space="0" w:color="auto"/>
      </w:divBdr>
    </w:div>
    <w:div w:id="200123299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2.png"/><Relationship Id="rId20" Type="http://schemas.openxmlformats.org/officeDocument/2006/relationships/hyperlink" Target="https://www.uwtsd.ac.uk/news/press-releases/press-2018/minister-for-welsh-language-and-lifelong-learning-eluned-morgan-visits-the-university-of-wales-trinity-saint-david-to-see-an-innovative-welsh-medium-course-being-taught.html" TargetMode="External"/><Relationship Id="rId21" Type="http://schemas.openxmlformats.org/officeDocument/2006/relationships/hyperlink" Target="http://learning.gov.wales/docs/learningwales/publications/130424-developing-the-curriculum-cymreig-en.pdf" TargetMode="External"/><Relationship Id="rId22" Type="http://schemas.openxmlformats.org/officeDocument/2006/relationships/hyperlink" Target="https://statswales.gov.wales/Catalogue/Welsh-Language/welshspeakers-by-localauthority-gender-detailedagegroups-2011census" TargetMode="External"/><Relationship Id="rId23" Type="http://schemas.openxmlformats.org/officeDocument/2006/relationships/header" Target="header1.xml"/><Relationship Id="rId24" Type="http://schemas.openxmlformats.org/officeDocument/2006/relationships/footer" Target="footer1.xml"/><Relationship Id="rId25" Type="http://schemas.openxmlformats.org/officeDocument/2006/relationships/fontTable" Target="fontTable.xml"/><Relationship Id="rId26" Type="http://schemas.openxmlformats.org/officeDocument/2006/relationships/theme" Target="theme/theme1.xml"/><Relationship Id="rId10" Type="http://schemas.openxmlformats.org/officeDocument/2006/relationships/hyperlink" Target="https://www.bbc.co.uk/news/uk-wales-45611374" TargetMode="External"/><Relationship Id="rId11" Type="http://schemas.openxmlformats.org/officeDocument/2006/relationships/hyperlink" Target="http://ilocal.carmarthenshire.gov.wales/media/100101/Welsh-in-Education-Strategic-Plan-2017-English-final-24-10-16.pdf" TargetMode="External"/><Relationship Id="rId12" Type="http://schemas.openxmlformats.org/officeDocument/2006/relationships/hyperlink" Target="https://www.carmarthenshire.gov.wales/home/council-services/education-schools/bilingual-education/#.XDJk562caCQ" TargetMode="External"/><Relationship Id="rId13" Type="http://schemas.openxmlformats.org/officeDocument/2006/relationships/hyperlink" Target="https://www.theguardian.com/education/2017/jun/22/sad-english-parents-afraid-children-taught-welsh" TargetMode="External"/><Relationship Id="rId14" Type="http://schemas.openxmlformats.org/officeDocument/2006/relationships/hyperlink" Target="https://gov.wales/docs/dcells/publications/150225-successful-futures-en.pdf" TargetMode="External"/><Relationship Id="rId15" Type="http://schemas.openxmlformats.org/officeDocument/2006/relationships/hyperlink" Target="https://www.estyn.gov.wales/sites/default/files/documents/Estyn_Annual%20Report_2018_English_Accessible.pdf" TargetMode="External"/><Relationship Id="rId16" Type="http://schemas.openxmlformats.org/officeDocument/2006/relationships/hyperlink" Target="https://www.fluentin3months.com/thinking/" TargetMode="External"/><Relationship Id="rId17" Type="http://schemas.openxmlformats.org/officeDocument/2006/relationships/hyperlink" Target="http://ilocal.carmarthenshire.gov.wales/media/100101/Welsh-in-Education-Strategic-Plan-2017-English-final-24-10-16.pdf" TargetMode="External"/><Relationship Id="rId18" Type="http://schemas.openxmlformats.org/officeDocument/2006/relationships/hyperlink" Target="https://www.bangor.ac.uk/education-and-human-development/reportforms/forms/Qualified%20Teacher%20Status%20Standards%20Wales%202009.pdf" TargetMode="External"/><Relationship Id="rId19" Type="http://schemas.openxmlformats.org/officeDocument/2006/relationships/hyperlink" Target="https://medium.com/@cscalfani/the-best-and-fastest-way-to-learn-another-language-2d8202086ea0" TargetMode="Externa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TotalTime>
  <Pages>8</Pages>
  <Words>2444</Words>
  <Characters>13933</Characters>
  <Application>Microsoft Macintosh Word</Application>
  <DocSecurity>0</DocSecurity>
  <Lines>116</Lines>
  <Paragraphs>32</Paragraphs>
  <ScaleCrop>false</ScaleCrop>
  <Company/>
  <LinksUpToDate>false</LinksUpToDate>
  <CharactersWithSpaces>16345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3</cp:revision>
  <dcterms:created xsi:type="dcterms:W3CDTF">2019-01-07T20:48:00Z</dcterms:created>
  <dcterms:modified xsi:type="dcterms:W3CDTF">2019-01-07T20:58:00Z</dcterms:modified>
</cp:coreProperties>
</file>