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7924F" w14:textId="77777777" w:rsidR="00A97BD7" w:rsidRPr="00AE57EC" w:rsidRDefault="00A97BD7" w:rsidP="005D518C">
      <w:pPr>
        <w:spacing w:line="480" w:lineRule="auto"/>
        <w:jc w:val="both"/>
        <w:rPr>
          <w:rFonts w:ascii="Times New Roman" w:hAnsi="Times New Roman" w:cs="Times New Roman"/>
          <w:szCs w:val="24"/>
        </w:rPr>
      </w:pPr>
    </w:p>
    <w:p w14:paraId="48F4B163" w14:textId="77777777" w:rsidR="002120AD" w:rsidRPr="00AE57EC" w:rsidRDefault="002120AD" w:rsidP="005D518C">
      <w:pPr>
        <w:spacing w:line="480" w:lineRule="auto"/>
        <w:jc w:val="both"/>
        <w:rPr>
          <w:rFonts w:ascii="Times New Roman" w:hAnsi="Times New Roman" w:cs="Times New Roman"/>
          <w:szCs w:val="24"/>
        </w:rPr>
      </w:pPr>
    </w:p>
    <w:p w14:paraId="0469BDD6" w14:textId="31E768C6" w:rsidR="00A97BD7" w:rsidRPr="00AE57EC" w:rsidRDefault="00E112FD">
      <w:pPr>
        <w:widowControl/>
        <w:rPr>
          <w:rFonts w:ascii="Times New Roman" w:hAnsi="Times New Roman" w:cs="Times New Roman"/>
          <w:szCs w:val="24"/>
        </w:rPr>
      </w:pPr>
      <w:r w:rsidRPr="00E112FD">
        <w:rPr>
          <w:noProof/>
        </w:rPr>
        <w:drawing>
          <wp:inline distT="0" distB="0" distL="0" distR="0" wp14:anchorId="6B09D654" wp14:editId="49021B99">
            <wp:extent cx="5759450" cy="7213600"/>
            <wp:effectExtent l="0" t="0" r="0" b="0"/>
            <wp:docPr id="23321247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9450" cy="7213600"/>
                    </a:xfrm>
                    <a:prstGeom prst="rect">
                      <a:avLst/>
                    </a:prstGeom>
                    <a:noFill/>
                    <a:ln>
                      <a:noFill/>
                    </a:ln>
                  </pic:spPr>
                </pic:pic>
              </a:graphicData>
            </a:graphic>
          </wp:inline>
        </w:drawing>
      </w:r>
      <w:r w:rsidR="00A97BD7" w:rsidRPr="00AE57EC">
        <w:rPr>
          <w:rFonts w:ascii="Times New Roman" w:hAnsi="Times New Roman" w:cs="Times New Roman"/>
          <w:szCs w:val="24"/>
        </w:rPr>
        <w:br w:type="page"/>
      </w:r>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5"/>
        <w:gridCol w:w="3172"/>
        <w:gridCol w:w="1073"/>
      </w:tblGrid>
      <w:tr w:rsidR="006F7693" w:rsidRPr="006F7693" w14:paraId="3075BD28" w14:textId="1A9FA0E0" w:rsidTr="00C83CB9">
        <w:trPr>
          <w:trHeight w:val="510"/>
        </w:trPr>
        <w:tc>
          <w:tcPr>
            <w:tcW w:w="9060" w:type="dxa"/>
            <w:gridSpan w:val="3"/>
          </w:tcPr>
          <w:p w14:paraId="78EB6645" w14:textId="51B6679D" w:rsidR="006F7693" w:rsidRPr="006F7693" w:rsidRDefault="006F7693" w:rsidP="006F7693">
            <w:pPr>
              <w:jc w:val="center"/>
              <w:rPr>
                <w:rFonts w:ascii="Times New Roman" w:hAnsi="Times New Roman" w:cs="Times New Roman"/>
                <w:sz w:val="16"/>
                <w:szCs w:val="16"/>
              </w:rPr>
            </w:pPr>
            <w:r w:rsidRPr="006F7693">
              <w:rPr>
                <w:rFonts w:ascii="Times New Roman" w:hAnsi="Times New Roman" w:cs="Times New Roman"/>
                <w:noProof/>
                <w:szCs w:val="24"/>
              </w:rPr>
              <w:lastRenderedPageBreak/>
              <w:drawing>
                <wp:inline distT="0" distB="0" distL="0" distR="0" wp14:anchorId="5DB1D05E" wp14:editId="09939A4A">
                  <wp:extent cx="5759450" cy="4651375"/>
                  <wp:effectExtent l="0" t="0" r="0" b="0"/>
                  <wp:docPr id="935898618"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98618" name="圖片 1" descr="一張含有 文字, 螢幕擷取畫面, 字型, 數字 的圖片&#10;&#10;自動產生的描述"/>
                          <pic:cNvPicPr/>
                        </pic:nvPicPr>
                        <pic:blipFill>
                          <a:blip r:embed="rId9"/>
                          <a:stretch>
                            <a:fillRect/>
                          </a:stretch>
                        </pic:blipFill>
                        <pic:spPr>
                          <a:xfrm>
                            <a:off x="0" y="0"/>
                            <a:ext cx="5759450" cy="4651375"/>
                          </a:xfrm>
                          <a:prstGeom prst="rect">
                            <a:avLst/>
                          </a:prstGeom>
                        </pic:spPr>
                      </pic:pic>
                    </a:graphicData>
                  </a:graphic>
                </wp:inline>
              </w:drawing>
            </w:r>
          </w:p>
        </w:tc>
      </w:tr>
      <w:tr w:rsidR="006F7693" w:rsidRPr="007618B7" w14:paraId="5697098D" w14:textId="77777777" w:rsidTr="007618B7">
        <w:trPr>
          <w:trHeight w:val="510"/>
        </w:trPr>
        <w:tc>
          <w:tcPr>
            <w:tcW w:w="4815" w:type="dxa"/>
          </w:tcPr>
          <w:p w14:paraId="6FCBD378" w14:textId="43D2B46F" w:rsidR="006F7693" w:rsidRPr="007618B7" w:rsidRDefault="006F7693" w:rsidP="006F7693">
            <w:pPr>
              <w:jc w:val="both"/>
              <w:rPr>
                <w:rFonts w:ascii="Times New Roman" w:hAnsi="Times New Roman" w:cs="Times New Roman"/>
                <w:b/>
                <w:bCs/>
                <w:szCs w:val="24"/>
              </w:rPr>
            </w:pPr>
          </w:p>
        </w:tc>
        <w:tc>
          <w:tcPr>
            <w:tcW w:w="3172" w:type="dxa"/>
          </w:tcPr>
          <w:p w14:paraId="797C9E4C" w14:textId="71FBDB15" w:rsidR="006F7693" w:rsidRPr="007618B7" w:rsidRDefault="006F7693" w:rsidP="006F7693">
            <w:pPr>
              <w:jc w:val="both"/>
              <w:rPr>
                <w:rFonts w:ascii="Times New Roman" w:hAnsi="Times New Roman" w:cs="Times New Roman"/>
                <w:b/>
                <w:bCs/>
                <w:szCs w:val="24"/>
              </w:rPr>
            </w:pPr>
          </w:p>
        </w:tc>
        <w:tc>
          <w:tcPr>
            <w:tcW w:w="1073" w:type="dxa"/>
          </w:tcPr>
          <w:p w14:paraId="3CD1C59E" w14:textId="0A80DAD6" w:rsidR="006F7693" w:rsidRPr="007618B7" w:rsidRDefault="006F7693" w:rsidP="006F7693">
            <w:pPr>
              <w:jc w:val="center"/>
              <w:rPr>
                <w:rFonts w:ascii="Times New Roman" w:hAnsi="Times New Roman" w:cs="Times New Roman"/>
                <w:b/>
                <w:bCs/>
                <w:szCs w:val="24"/>
              </w:rPr>
            </w:pPr>
          </w:p>
        </w:tc>
      </w:tr>
    </w:tbl>
    <w:p w14:paraId="3A07879F" w14:textId="77777777" w:rsidR="006F7693" w:rsidRDefault="006F7693" w:rsidP="0006536D">
      <w:pPr>
        <w:spacing w:line="480" w:lineRule="auto"/>
        <w:jc w:val="both"/>
        <w:rPr>
          <w:rFonts w:ascii="Times New Roman" w:hAnsi="Times New Roman" w:cs="Times New Roman"/>
          <w:b/>
          <w:bCs/>
          <w:szCs w:val="24"/>
          <w:u w:val="single"/>
        </w:rPr>
      </w:pPr>
    </w:p>
    <w:p w14:paraId="3CE489B8" w14:textId="77777777" w:rsidR="006F7693" w:rsidRPr="006F7693" w:rsidRDefault="006F7693">
      <w:pPr>
        <w:widowControl/>
        <w:rPr>
          <w:rFonts w:ascii="Times New Roman" w:hAnsi="Times New Roman" w:cs="Times New Roman"/>
          <w:szCs w:val="24"/>
        </w:rPr>
      </w:pPr>
      <w:r w:rsidRPr="006F7693">
        <w:rPr>
          <w:rFonts w:ascii="Times New Roman" w:hAnsi="Times New Roman" w:cs="Times New Roman"/>
          <w:szCs w:val="24"/>
        </w:rPr>
        <w:br w:type="page"/>
      </w:r>
    </w:p>
    <w:p w14:paraId="0C5D9CDC" w14:textId="4DEA9F0D" w:rsidR="007F67B8" w:rsidRPr="0006536D" w:rsidRDefault="0023128D"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lastRenderedPageBreak/>
        <w:t>Abstract</w:t>
      </w:r>
    </w:p>
    <w:p w14:paraId="53264844" w14:textId="446A4602" w:rsidR="0023128D" w:rsidRPr="0006536D" w:rsidRDefault="006112C6"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Disney is always associated with dream, magic, fantasy, imagination</w:t>
      </w:r>
      <w:r w:rsidR="004A3369" w:rsidRPr="0006536D">
        <w:rPr>
          <w:rFonts w:ascii="Times New Roman" w:hAnsi="Times New Roman" w:cs="Times New Roman"/>
          <w:szCs w:val="24"/>
        </w:rPr>
        <w:t xml:space="preserve"> and enchantment. However, </w:t>
      </w:r>
      <w:r w:rsidR="00E76B09" w:rsidRPr="0006536D">
        <w:rPr>
          <w:rFonts w:ascii="Times New Roman" w:hAnsi="Times New Roman" w:cs="Times New Roman"/>
          <w:szCs w:val="24"/>
        </w:rPr>
        <w:t>Disney</w:t>
      </w:r>
      <w:r w:rsidR="00430073" w:rsidRPr="0006536D">
        <w:rPr>
          <w:rFonts w:ascii="Times New Roman" w:hAnsi="Times New Roman" w:cs="Times New Roman"/>
          <w:szCs w:val="24"/>
        </w:rPr>
        <w:t xml:space="preserve"> </w:t>
      </w:r>
      <w:r w:rsidR="00193F42" w:rsidRPr="0006536D">
        <w:rPr>
          <w:rFonts w:ascii="Times New Roman" w:hAnsi="Times New Roman" w:cs="Times New Roman"/>
          <w:szCs w:val="24"/>
        </w:rPr>
        <w:t xml:space="preserve">also bought the </w:t>
      </w:r>
      <w:r w:rsidR="00430073" w:rsidRPr="0006536D">
        <w:rPr>
          <w:rFonts w:ascii="Times New Roman" w:hAnsi="Times New Roman" w:cs="Times New Roman"/>
          <w:szCs w:val="24"/>
        </w:rPr>
        <w:t xml:space="preserve">nightmare </w:t>
      </w:r>
      <w:r w:rsidR="00193F42" w:rsidRPr="0006536D">
        <w:rPr>
          <w:rFonts w:ascii="Times New Roman" w:hAnsi="Times New Roman" w:cs="Times New Roman"/>
          <w:szCs w:val="24"/>
        </w:rPr>
        <w:t xml:space="preserve">to French people </w:t>
      </w:r>
      <w:r w:rsidR="00430073" w:rsidRPr="0006536D">
        <w:rPr>
          <w:rFonts w:ascii="Times New Roman" w:hAnsi="Times New Roman" w:cs="Times New Roman"/>
          <w:szCs w:val="24"/>
        </w:rPr>
        <w:t>in the past when</w:t>
      </w:r>
      <w:r w:rsidR="00E76B09" w:rsidRPr="0006536D">
        <w:rPr>
          <w:rFonts w:ascii="Times New Roman" w:hAnsi="Times New Roman" w:cs="Times New Roman"/>
          <w:szCs w:val="24"/>
        </w:rPr>
        <w:t xml:space="preserve"> they started the global expansion in Paris. </w:t>
      </w:r>
      <w:r w:rsidR="00862D33" w:rsidRPr="0006536D">
        <w:rPr>
          <w:rFonts w:ascii="Times New Roman" w:hAnsi="Times New Roman" w:cs="Times New Roman"/>
          <w:szCs w:val="24"/>
        </w:rPr>
        <w:t xml:space="preserve">This </w:t>
      </w:r>
      <w:r w:rsidR="000F0399" w:rsidRPr="0006536D">
        <w:rPr>
          <w:rFonts w:ascii="Times New Roman" w:hAnsi="Times New Roman" w:cs="Times New Roman"/>
          <w:szCs w:val="24"/>
        </w:rPr>
        <w:t xml:space="preserve">article will </w:t>
      </w:r>
      <w:r w:rsidR="00E051B5" w:rsidRPr="0006536D">
        <w:rPr>
          <w:rFonts w:ascii="Times New Roman" w:hAnsi="Times New Roman" w:cs="Times New Roman"/>
          <w:szCs w:val="24"/>
        </w:rPr>
        <w:t xml:space="preserve">analyze the </w:t>
      </w:r>
      <w:r w:rsidR="0068496B" w:rsidRPr="0006536D">
        <w:rPr>
          <w:rFonts w:ascii="Times New Roman" w:hAnsi="Times New Roman" w:cs="Times New Roman"/>
          <w:szCs w:val="24"/>
        </w:rPr>
        <w:t xml:space="preserve">HR challenges </w:t>
      </w:r>
      <w:r w:rsidR="009B1EFA" w:rsidRPr="0006536D">
        <w:rPr>
          <w:rFonts w:ascii="Times New Roman" w:hAnsi="Times New Roman" w:cs="Times New Roman"/>
          <w:szCs w:val="24"/>
        </w:rPr>
        <w:t xml:space="preserve">in employee relationship </w:t>
      </w:r>
      <w:r w:rsidR="00B91FD8" w:rsidRPr="0006536D">
        <w:rPr>
          <w:rFonts w:ascii="Times New Roman" w:hAnsi="Times New Roman" w:cs="Times New Roman"/>
          <w:szCs w:val="24"/>
        </w:rPr>
        <w:t>Disney faced when they started the business in France.</w:t>
      </w:r>
    </w:p>
    <w:p w14:paraId="7429F08B" w14:textId="77777777" w:rsidR="00B91FD8" w:rsidRPr="0006536D" w:rsidRDefault="00B91FD8" w:rsidP="0006536D">
      <w:pPr>
        <w:spacing w:line="480" w:lineRule="auto"/>
        <w:jc w:val="both"/>
        <w:rPr>
          <w:rFonts w:ascii="Times New Roman" w:hAnsi="Times New Roman" w:cs="Times New Roman"/>
          <w:szCs w:val="24"/>
        </w:rPr>
      </w:pPr>
    </w:p>
    <w:p w14:paraId="65110853" w14:textId="517EE680" w:rsidR="00DD73DA" w:rsidRPr="0006536D" w:rsidRDefault="00DD73DA"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Introduction of Disney</w:t>
      </w:r>
    </w:p>
    <w:p w14:paraId="59794519" w14:textId="73E36641" w:rsidR="00DD73DA" w:rsidRPr="0006536D" w:rsidRDefault="00DD73DA" w:rsidP="0006536D">
      <w:pPr>
        <w:spacing w:line="480" w:lineRule="auto"/>
        <w:contextualSpacing/>
        <w:jc w:val="both"/>
        <w:rPr>
          <w:rFonts w:ascii="Times New Roman" w:hAnsi="Times New Roman" w:cs="Times New Roman"/>
          <w:szCs w:val="24"/>
        </w:rPr>
      </w:pPr>
      <w:r w:rsidRPr="0006536D">
        <w:rPr>
          <w:rFonts w:ascii="Times New Roman" w:hAnsi="Times New Roman" w:cs="Times New Roman"/>
          <w:szCs w:val="24"/>
        </w:rPr>
        <w:t>Disney, officially known as The Walt Disney Company, is a</w:t>
      </w:r>
      <w:r w:rsidR="003C4A3F" w:rsidRPr="0006536D">
        <w:rPr>
          <w:rFonts w:ascii="Times New Roman" w:hAnsi="Times New Roman" w:cs="Times New Roman"/>
          <w:szCs w:val="24"/>
        </w:rPr>
        <w:t xml:space="preserve">n eminent </w:t>
      </w:r>
      <w:r w:rsidRPr="0006536D">
        <w:rPr>
          <w:rFonts w:ascii="Times New Roman" w:hAnsi="Times New Roman" w:cs="Times New Roman"/>
          <w:szCs w:val="24"/>
        </w:rPr>
        <w:t xml:space="preserve">global entertainment conglomerate with its headquarters situated in Burbank, California, USA. The corporation was founded on </w:t>
      </w:r>
      <w:r w:rsidR="00B6130A" w:rsidRPr="0006536D">
        <w:rPr>
          <w:rFonts w:ascii="Times New Roman" w:hAnsi="Times New Roman" w:cs="Times New Roman"/>
          <w:szCs w:val="24"/>
        </w:rPr>
        <w:t xml:space="preserve">16 </w:t>
      </w:r>
      <w:r w:rsidRPr="0006536D">
        <w:rPr>
          <w:rFonts w:ascii="Times New Roman" w:hAnsi="Times New Roman" w:cs="Times New Roman"/>
          <w:szCs w:val="24"/>
        </w:rPr>
        <w:t xml:space="preserve">October 1923 by Walt Disney and Roy Disney. Since its inception, Disney has expanded and </w:t>
      </w:r>
      <w:r w:rsidR="00353B57" w:rsidRPr="0006536D">
        <w:rPr>
          <w:rFonts w:ascii="Times New Roman" w:hAnsi="Times New Roman" w:cs="Times New Roman"/>
          <w:szCs w:val="24"/>
        </w:rPr>
        <w:t>positioned</w:t>
      </w:r>
      <w:r w:rsidRPr="0006536D">
        <w:rPr>
          <w:rFonts w:ascii="Times New Roman" w:hAnsi="Times New Roman" w:cs="Times New Roman"/>
          <w:szCs w:val="24"/>
        </w:rPr>
        <w:t xml:space="preserve"> </w:t>
      </w:r>
      <w:r w:rsidR="00DA5EEE" w:rsidRPr="0006536D">
        <w:rPr>
          <w:rFonts w:ascii="Times New Roman" w:hAnsi="Times New Roman" w:cs="Times New Roman"/>
          <w:szCs w:val="24"/>
        </w:rPr>
        <w:t xml:space="preserve">themselves </w:t>
      </w:r>
      <w:r w:rsidRPr="0006536D">
        <w:rPr>
          <w:rFonts w:ascii="Times New Roman" w:hAnsi="Times New Roman" w:cs="Times New Roman"/>
          <w:szCs w:val="24"/>
        </w:rPr>
        <w:t xml:space="preserve">as one of the most </w:t>
      </w:r>
      <w:r w:rsidR="00C57483" w:rsidRPr="0006536D">
        <w:rPr>
          <w:rFonts w:ascii="Times New Roman" w:hAnsi="Times New Roman" w:cs="Times New Roman"/>
          <w:szCs w:val="24"/>
        </w:rPr>
        <w:t>recognizable</w:t>
      </w:r>
      <w:r w:rsidRPr="0006536D">
        <w:rPr>
          <w:rFonts w:ascii="Times New Roman" w:hAnsi="Times New Roman" w:cs="Times New Roman"/>
          <w:szCs w:val="24"/>
        </w:rPr>
        <w:t xml:space="preserve"> and diverse entities in the worldwide entertainment industry. Disney operates not only in the </w:t>
      </w:r>
      <w:r w:rsidR="0038666B">
        <w:rPr>
          <w:rFonts w:ascii="Times New Roman" w:hAnsi="Times New Roman" w:cs="Times New Roman"/>
          <w:szCs w:val="24"/>
        </w:rPr>
        <w:t>US</w:t>
      </w:r>
      <w:r w:rsidRPr="0006536D">
        <w:rPr>
          <w:rFonts w:ascii="Times New Roman" w:hAnsi="Times New Roman" w:cs="Times New Roman"/>
          <w:szCs w:val="24"/>
        </w:rPr>
        <w:t xml:space="preserve"> but also internationally, offering a wide range of entertainment experiences, including theme parks, resorts and TV networks (Disney+), in various countries (</w:t>
      </w:r>
      <w:proofErr w:type="spellStart"/>
      <w:r w:rsidRPr="0006536D">
        <w:rPr>
          <w:rFonts w:ascii="Times New Roman" w:hAnsi="Times New Roman" w:cs="Times New Roman"/>
          <w:szCs w:val="24"/>
        </w:rPr>
        <w:t>Liotopoulos</w:t>
      </w:r>
      <w:proofErr w:type="spellEnd"/>
      <w:r w:rsidRPr="0006536D">
        <w:rPr>
          <w:rFonts w:ascii="Times New Roman" w:hAnsi="Times New Roman" w:cs="Times New Roman"/>
          <w:szCs w:val="24"/>
        </w:rPr>
        <w:t>, 2023). Disney's global presence is exemplified by its iconic theme parks. In 2023, there are twelve Disney theme parks which make up the six Disney Resorts in America, Europe and Asia. These theme parks have become renowned destinations for entertainment and tourism worldwide</w:t>
      </w:r>
      <w:r w:rsidR="005B63BC" w:rsidRPr="0006536D">
        <w:rPr>
          <w:rFonts w:ascii="Times New Roman" w:hAnsi="Times New Roman" w:cs="Times New Roman"/>
          <w:szCs w:val="24"/>
        </w:rPr>
        <w:t xml:space="preserve"> (Disney Experiences, 2023)</w:t>
      </w:r>
      <w:r w:rsidRPr="0006536D">
        <w:rPr>
          <w:rFonts w:ascii="Times New Roman" w:hAnsi="Times New Roman" w:cs="Times New Roman"/>
          <w:szCs w:val="24"/>
        </w:rPr>
        <w:t xml:space="preserve">. </w:t>
      </w:r>
    </w:p>
    <w:p w14:paraId="175EFC72" w14:textId="77777777" w:rsidR="005B63BC" w:rsidRPr="0006536D" w:rsidRDefault="005B63BC" w:rsidP="0006536D">
      <w:pPr>
        <w:spacing w:line="480" w:lineRule="auto"/>
        <w:ind w:firstLine="720"/>
        <w:contextualSpacing/>
        <w:jc w:val="both"/>
        <w:rPr>
          <w:rFonts w:ascii="Times New Roman" w:hAnsi="Times New Roman" w:cs="Times New Roman"/>
          <w:szCs w:val="24"/>
        </w:rPr>
      </w:pPr>
    </w:p>
    <w:p w14:paraId="7A8007C8" w14:textId="2AEBF5B7" w:rsidR="00203F70" w:rsidRPr="0006536D" w:rsidRDefault="00203F70"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Euro Disney</w:t>
      </w:r>
    </w:p>
    <w:p w14:paraId="25B3DEF8" w14:textId="4D97D430" w:rsidR="00CE0C01" w:rsidRPr="0006536D" w:rsidRDefault="00203F70"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lastRenderedPageBreak/>
        <w:t xml:space="preserve">The first theme park was established in Anaheim, California in 1955 while the second one was opened in Bay Lake, Orlando, Florida in 1971. With the immediate success of the third one, Tokyo Disneyland opened in Japan in 1983, which was also the first theme park beyond the </w:t>
      </w:r>
      <w:r w:rsidR="0038666B">
        <w:rPr>
          <w:rFonts w:ascii="Times New Roman" w:hAnsi="Times New Roman" w:cs="Times New Roman"/>
          <w:szCs w:val="24"/>
        </w:rPr>
        <w:t>US</w:t>
      </w:r>
      <w:r w:rsidR="00DB27D9" w:rsidRPr="0006536D">
        <w:rPr>
          <w:rFonts w:ascii="Times New Roman" w:hAnsi="Times New Roman" w:cs="Times New Roman"/>
          <w:szCs w:val="24"/>
        </w:rPr>
        <w:t xml:space="preserve"> (Sylt, 2015)</w:t>
      </w:r>
      <w:r w:rsidRPr="0006536D">
        <w:rPr>
          <w:rFonts w:ascii="Times New Roman" w:hAnsi="Times New Roman" w:cs="Times New Roman"/>
          <w:szCs w:val="24"/>
        </w:rPr>
        <w:t xml:space="preserve">, Disney’s management had strong confidence in operating the second theme part in a foreign country. In 1992, Euro Disney, </w:t>
      </w:r>
      <w:r w:rsidR="00E77360" w:rsidRPr="0006536D">
        <w:rPr>
          <w:rFonts w:ascii="Times New Roman" w:hAnsi="Times New Roman" w:cs="Times New Roman"/>
          <w:szCs w:val="24"/>
        </w:rPr>
        <w:t>re</w:t>
      </w:r>
      <w:r w:rsidRPr="0006536D">
        <w:rPr>
          <w:rFonts w:ascii="Times New Roman" w:hAnsi="Times New Roman" w:cs="Times New Roman"/>
          <w:szCs w:val="24"/>
        </w:rPr>
        <w:t>name</w:t>
      </w:r>
      <w:r w:rsidR="00E77360" w:rsidRPr="0006536D">
        <w:rPr>
          <w:rFonts w:ascii="Times New Roman" w:hAnsi="Times New Roman" w:cs="Times New Roman"/>
          <w:szCs w:val="24"/>
        </w:rPr>
        <w:t>d</w:t>
      </w:r>
      <w:r w:rsidRPr="0006536D">
        <w:rPr>
          <w:rFonts w:ascii="Times New Roman" w:hAnsi="Times New Roman" w:cs="Times New Roman"/>
          <w:szCs w:val="24"/>
        </w:rPr>
        <w:t xml:space="preserve"> to Disneyland Paris in 1994, opened in Paris, France. However, the dream of success did not materialize immediately as they had </w:t>
      </w:r>
      <w:proofErr w:type="gramStart"/>
      <w:r w:rsidRPr="0006536D">
        <w:rPr>
          <w:rFonts w:ascii="Times New Roman" w:hAnsi="Times New Roman" w:cs="Times New Roman"/>
          <w:szCs w:val="24"/>
        </w:rPr>
        <w:t>envisioned</w:t>
      </w:r>
      <w:proofErr w:type="gramEnd"/>
      <w:r w:rsidRPr="0006536D">
        <w:rPr>
          <w:rFonts w:ascii="Times New Roman" w:hAnsi="Times New Roman" w:cs="Times New Roman"/>
          <w:szCs w:val="24"/>
        </w:rPr>
        <w:t xml:space="preserve"> and the failure was on account of many reasons. One of the reasons was Disney’s management failed to tackle the HR challenges Euro Disney faced and this was primarily due to the misapprehension of </w:t>
      </w:r>
      <w:r w:rsidR="000D2413" w:rsidRPr="0006536D">
        <w:rPr>
          <w:rFonts w:ascii="Times New Roman" w:hAnsi="Times New Roman" w:cs="Times New Roman"/>
          <w:szCs w:val="24"/>
        </w:rPr>
        <w:t>France</w:t>
      </w:r>
      <w:r w:rsidRPr="0006536D">
        <w:rPr>
          <w:rFonts w:ascii="Times New Roman" w:hAnsi="Times New Roman" w:cs="Times New Roman"/>
          <w:szCs w:val="24"/>
        </w:rPr>
        <w:t xml:space="preserve"> </w:t>
      </w:r>
      <w:r w:rsidR="000D2413" w:rsidRPr="0006536D">
        <w:rPr>
          <w:rFonts w:ascii="Times New Roman" w:hAnsi="Times New Roman" w:cs="Times New Roman"/>
          <w:szCs w:val="24"/>
        </w:rPr>
        <w:t xml:space="preserve">local </w:t>
      </w:r>
      <w:proofErr w:type="spellStart"/>
      <w:r w:rsidRPr="0006536D">
        <w:rPr>
          <w:rFonts w:ascii="Times New Roman" w:hAnsi="Times New Roman" w:cs="Times New Roman"/>
          <w:szCs w:val="24"/>
        </w:rPr>
        <w:t>labour</w:t>
      </w:r>
      <w:proofErr w:type="spellEnd"/>
      <w:r w:rsidRPr="0006536D">
        <w:rPr>
          <w:rFonts w:ascii="Times New Roman" w:hAnsi="Times New Roman" w:cs="Times New Roman"/>
          <w:szCs w:val="24"/>
        </w:rPr>
        <w:t xml:space="preserve"> laws and a lack of cultural awareness. As a result, it made the </w:t>
      </w:r>
      <w:r w:rsidR="00E10503" w:rsidRPr="0006536D">
        <w:rPr>
          <w:rFonts w:ascii="Times New Roman" w:hAnsi="Times New Roman" w:cs="Times New Roman"/>
          <w:szCs w:val="24"/>
        </w:rPr>
        <w:t>significant impact</w:t>
      </w:r>
      <w:r w:rsidRPr="0006536D">
        <w:rPr>
          <w:rFonts w:ascii="Times New Roman" w:hAnsi="Times New Roman" w:cs="Times New Roman"/>
          <w:szCs w:val="24"/>
        </w:rPr>
        <w:t xml:space="preserve"> on </w:t>
      </w:r>
      <w:r w:rsidR="00AE2B19">
        <w:rPr>
          <w:rFonts w:ascii="Times New Roman" w:hAnsi="Times New Roman" w:cs="Times New Roman"/>
          <w:szCs w:val="24"/>
        </w:rPr>
        <w:t>e</w:t>
      </w:r>
      <w:r w:rsidRPr="0006536D">
        <w:rPr>
          <w:rFonts w:ascii="Times New Roman" w:hAnsi="Times New Roman" w:cs="Times New Roman"/>
          <w:szCs w:val="24"/>
        </w:rPr>
        <w:t xml:space="preserve">mployee </w:t>
      </w:r>
      <w:r w:rsidR="00AE2B19">
        <w:rPr>
          <w:rFonts w:ascii="Times New Roman" w:hAnsi="Times New Roman" w:cs="Times New Roman"/>
          <w:szCs w:val="24"/>
        </w:rPr>
        <w:t>r</w:t>
      </w:r>
      <w:r w:rsidRPr="0006536D">
        <w:rPr>
          <w:rFonts w:ascii="Times New Roman" w:hAnsi="Times New Roman" w:cs="Times New Roman"/>
          <w:szCs w:val="24"/>
        </w:rPr>
        <w:t>elationship</w:t>
      </w:r>
      <w:r w:rsidR="00D630F7" w:rsidRPr="0006536D">
        <w:rPr>
          <w:rFonts w:ascii="Times New Roman" w:hAnsi="Times New Roman" w:cs="Times New Roman"/>
          <w:szCs w:val="24"/>
        </w:rPr>
        <w:t xml:space="preserve"> (MBA Knowledge Base, 2021)</w:t>
      </w:r>
      <w:r w:rsidRPr="0006536D">
        <w:rPr>
          <w:rFonts w:ascii="Times New Roman" w:hAnsi="Times New Roman" w:cs="Times New Roman"/>
          <w:szCs w:val="24"/>
        </w:rPr>
        <w:t>.</w:t>
      </w:r>
    </w:p>
    <w:p w14:paraId="4160C307" w14:textId="77777777" w:rsidR="006372B7" w:rsidRPr="0006536D" w:rsidRDefault="006372B7" w:rsidP="0006536D">
      <w:pPr>
        <w:spacing w:line="480" w:lineRule="auto"/>
        <w:jc w:val="both"/>
        <w:rPr>
          <w:rFonts w:ascii="Times New Roman" w:hAnsi="Times New Roman" w:cs="Times New Roman"/>
          <w:szCs w:val="24"/>
        </w:rPr>
      </w:pPr>
    </w:p>
    <w:p w14:paraId="671E382F" w14:textId="5A36CB38" w:rsidR="006372B7" w:rsidRPr="0006536D" w:rsidRDefault="006372B7"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Misapprehension of Local Labour</w:t>
      </w:r>
    </w:p>
    <w:p w14:paraId="0924FB13" w14:textId="7FC771FD" w:rsidR="00E172CB" w:rsidRPr="0006536D" w:rsidRDefault="006372B7"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Harmonious employee relationship not only can facilitate the work efficiency, enhance the productivity and smooth the business operations, but also strengthen the competitiveness of the company in the industry. To achieve this, one the of basic principle is to be the law-abiding employer</w:t>
      </w:r>
      <w:r w:rsidR="009571D6" w:rsidRPr="0006536D">
        <w:rPr>
          <w:rFonts w:ascii="Times New Roman" w:hAnsi="Times New Roman" w:cs="Times New Roman"/>
          <w:szCs w:val="24"/>
        </w:rPr>
        <w:t xml:space="preserve"> (Eva</w:t>
      </w:r>
      <w:r w:rsidR="00DE4595" w:rsidRPr="0006536D">
        <w:rPr>
          <w:rFonts w:ascii="Times New Roman" w:hAnsi="Times New Roman" w:cs="Times New Roman"/>
          <w:szCs w:val="24"/>
        </w:rPr>
        <w:t>ns, 2023)</w:t>
      </w:r>
      <w:r w:rsidRPr="0006536D">
        <w:rPr>
          <w:rFonts w:ascii="Times New Roman" w:hAnsi="Times New Roman" w:cs="Times New Roman"/>
          <w:szCs w:val="24"/>
        </w:rPr>
        <w:t>.</w:t>
      </w:r>
      <w:r w:rsidRPr="0006536D">
        <w:rPr>
          <w:rFonts w:ascii="Times New Roman" w:hAnsi="Times New Roman" w:cs="Times New Roman"/>
          <w:color w:val="C45911" w:themeColor="accent2" w:themeShade="BF"/>
          <w:szCs w:val="24"/>
        </w:rPr>
        <w:t xml:space="preserve"> </w:t>
      </w:r>
      <w:r w:rsidR="008843A0" w:rsidRPr="0006536D">
        <w:rPr>
          <w:rFonts w:ascii="Times New Roman" w:hAnsi="Times New Roman" w:cs="Times New Roman"/>
          <w:szCs w:val="24"/>
        </w:rPr>
        <w:t xml:space="preserve">In France, all employment laws and regulations </w:t>
      </w:r>
      <w:r w:rsidR="009F0CB4" w:rsidRPr="0006536D">
        <w:rPr>
          <w:rFonts w:ascii="Times New Roman" w:hAnsi="Times New Roman" w:cs="Times New Roman"/>
          <w:szCs w:val="24"/>
        </w:rPr>
        <w:t>are</w:t>
      </w:r>
      <w:r w:rsidR="008843A0" w:rsidRPr="0006536D">
        <w:rPr>
          <w:rFonts w:ascii="Times New Roman" w:hAnsi="Times New Roman" w:cs="Times New Roman"/>
          <w:szCs w:val="24"/>
        </w:rPr>
        <w:t xml:space="preserve"> consolidated in the “Code du travail” and each industry </w:t>
      </w:r>
      <w:r w:rsidR="009F0CB4" w:rsidRPr="0006536D">
        <w:rPr>
          <w:rFonts w:ascii="Times New Roman" w:hAnsi="Times New Roman" w:cs="Times New Roman"/>
          <w:szCs w:val="24"/>
        </w:rPr>
        <w:t xml:space="preserve">is </w:t>
      </w:r>
      <w:r w:rsidR="008843A0" w:rsidRPr="0006536D">
        <w:rPr>
          <w:rFonts w:ascii="Times New Roman" w:hAnsi="Times New Roman" w:cs="Times New Roman"/>
          <w:szCs w:val="24"/>
        </w:rPr>
        <w:t>governed by collective agreements that established rules for including but not limited to working hours, wages</w:t>
      </w:r>
      <w:r w:rsidR="009F0CB4" w:rsidRPr="0006536D">
        <w:rPr>
          <w:rFonts w:ascii="Times New Roman" w:hAnsi="Times New Roman" w:cs="Times New Roman"/>
          <w:szCs w:val="24"/>
        </w:rPr>
        <w:t xml:space="preserve"> and</w:t>
      </w:r>
      <w:r w:rsidR="008843A0" w:rsidRPr="0006536D">
        <w:rPr>
          <w:rFonts w:ascii="Times New Roman" w:hAnsi="Times New Roman" w:cs="Times New Roman"/>
          <w:szCs w:val="24"/>
        </w:rPr>
        <w:t xml:space="preserve"> working conditions. </w:t>
      </w:r>
      <w:r w:rsidRPr="0006536D">
        <w:rPr>
          <w:rFonts w:ascii="Times New Roman" w:hAnsi="Times New Roman" w:cs="Times New Roman"/>
          <w:szCs w:val="24"/>
        </w:rPr>
        <w:t xml:space="preserve">Unfortunately, Disney failed in this mission at the very beginning when starting the business in </w:t>
      </w:r>
      <w:r w:rsidRPr="0006536D">
        <w:rPr>
          <w:rFonts w:ascii="Times New Roman" w:hAnsi="Times New Roman" w:cs="Times New Roman"/>
          <w:szCs w:val="24"/>
        </w:rPr>
        <w:lastRenderedPageBreak/>
        <w:t>Paris. Disney’s H</w:t>
      </w:r>
      <w:r w:rsidR="00690311" w:rsidRPr="0006536D">
        <w:rPr>
          <w:rFonts w:ascii="Times New Roman" w:hAnsi="Times New Roman" w:cs="Times New Roman"/>
          <w:szCs w:val="24"/>
        </w:rPr>
        <w:t>R</w:t>
      </w:r>
      <w:r w:rsidRPr="0006536D">
        <w:rPr>
          <w:rFonts w:ascii="Times New Roman" w:hAnsi="Times New Roman" w:cs="Times New Roman"/>
          <w:szCs w:val="24"/>
        </w:rPr>
        <w:t xml:space="preserve"> Department did not realize the discrepancies between </w:t>
      </w:r>
      <w:r w:rsidR="0038666B">
        <w:rPr>
          <w:rFonts w:ascii="Times New Roman" w:hAnsi="Times New Roman" w:cs="Times New Roman"/>
          <w:szCs w:val="24"/>
        </w:rPr>
        <w:t>US</w:t>
      </w:r>
      <w:r w:rsidRPr="0006536D">
        <w:rPr>
          <w:rFonts w:ascii="Times New Roman" w:hAnsi="Times New Roman" w:cs="Times New Roman"/>
          <w:szCs w:val="24"/>
        </w:rPr>
        <w:t xml:space="preserve"> </w:t>
      </w:r>
      <w:proofErr w:type="spellStart"/>
      <w:r w:rsidR="00FD3508" w:rsidRPr="0006536D">
        <w:rPr>
          <w:rFonts w:ascii="Times New Roman" w:hAnsi="Times New Roman" w:cs="Times New Roman"/>
          <w:szCs w:val="24"/>
        </w:rPr>
        <w:t>l</w:t>
      </w:r>
      <w:r w:rsidRPr="0006536D">
        <w:rPr>
          <w:rFonts w:ascii="Times New Roman" w:hAnsi="Times New Roman" w:cs="Times New Roman"/>
          <w:szCs w:val="24"/>
        </w:rPr>
        <w:t>abour</w:t>
      </w:r>
      <w:proofErr w:type="spellEnd"/>
      <w:r w:rsidRPr="0006536D">
        <w:rPr>
          <w:rFonts w:ascii="Times New Roman" w:hAnsi="Times New Roman" w:cs="Times New Roman"/>
          <w:szCs w:val="24"/>
        </w:rPr>
        <w:t xml:space="preserve"> </w:t>
      </w:r>
      <w:r w:rsidR="00FD3508" w:rsidRPr="0006536D">
        <w:rPr>
          <w:rFonts w:ascii="Times New Roman" w:hAnsi="Times New Roman" w:cs="Times New Roman"/>
          <w:szCs w:val="24"/>
        </w:rPr>
        <w:t>l</w:t>
      </w:r>
      <w:r w:rsidRPr="0006536D">
        <w:rPr>
          <w:rFonts w:ascii="Times New Roman" w:hAnsi="Times New Roman" w:cs="Times New Roman"/>
          <w:szCs w:val="24"/>
        </w:rPr>
        <w:t>aw</w:t>
      </w:r>
      <w:r w:rsidR="000F6AE2" w:rsidRPr="0006536D">
        <w:rPr>
          <w:rFonts w:ascii="Times New Roman" w:hAnsi="Times New Roman" w:cs="Times New Roman"/>
          <w:szCs w:val="24"/>
        </w:rPr>
        <w:t>s</w:t>
      </w:r>
      <w:r w:rsidRPr="0006536D">
        <w:rPr>
          <w:rFonts w:ascii="Times New Roman" w:hAnsi="Times New Roman" w:cs="Times New Roman"/>
          <w:szCs w:val="24"/>
        </w:rPr>
        <w:t xml:space="preserve"> and French </w:t>
      </w:r>
      <w:proofErr w:type="spellStart"/>
      <w:r w:rsidR="00FD3508" w:rsidRPr="0006536D">
        <w:rPr>
          <w:rFonts w:ascii="Times New Roman" w:hAnsi="Times New Roman" w:cs="Times New Roman"/>
          <w:szCs w:val="24"/>
        </w:rPr>
        <w:t>l</w:t>
      </w:r>
      <w:r w:rsidRPr="0006536D">
        <w:rPr>
          <w:rFonts w:ascii="Times New Roman" w:hAnsi="Times New Roman" w:cs="Times New Roman"/>
          <w:szCs w:val="24"/>
        </w:rPr>
        <w:t>abour</w:t>
      </w:r>
      <w:proofErr w:type="spellEnd"/>
      <w:r w:rsidRPr="0006536D">
        <w:rPr>
          <w:rFonts w:ascii="Times New Roman" w:hAnsi="Times New Roman" w:cs="Times New Roman"/>
          <w:szCs w:val="24"/>
        </w:rPr>
        <w:t xml:space="preserve"> </w:t>
      </w:r>
      <w:r w:rsidR="00FD3508" w:rsidRPr="0006536D">
        <w:rPr>
          <w:rFonts w:ascii="Times New Roman" w:hAnsi="Times New Roman" w:cs="Times New Roman"/>
          <w:szCs w:val="24"/>
        </w:rPr>
        <w:t>l</w:t>
      </w:r>
      <w:r w:rsidRPr="0006536D">
        <w:rPr>
          <w:rFonts w:ascii="Times New Roman" w:hAnsi="Times New Roman" w:cs="Times New Roman"/>
          <w:szCs w:val="24"/>
        </w:rPr>
        <w:t>aw</w:t>
      </w:r>
      <w:r w:rsidR="000F6AE2" w:rsidRPr="0006536D">
        <w:rPr>
          <w:rFonts w:ascii="Times New Roman" w:hAnsi="Times New Roman" w:cs="Times New Roman"/>
          <w:szCs w:val="24"/>
        </w:rPr>
        <w:t>s</w:t>
      </w:r>
      <w:r w:rsidRPr="0006536D">
        <w:rPr>
          <w:rFonts w:ascii="Times New Roman" w:hAnsi="Times New Roman" w:cs="Times New Roman"/>
          <w:szCs w:val="24"/>
        </w:rPr>
        <w:t>.</w:t>
      </w:r>
      <w:r w:rsidR="007C7E66" w:rsidRPr="0006536D">
        <w:rPr>
          <w:rFonts w:ascii="Times New Roman" w:hAnsi="Times New Roman" w:cs="Times New Roman"/>
          <w:szCs w:val="24"/>
        </w:rPr>
        <w:t xml:space="preserve"> </w:t>
      </w:r>
      <w:r w:rsidR="00E348F1" w:rsidRPr="0006536D">
        <w:rPr>
          <w:rFonts w:ascii="Times New Roman" w:hAnsi="Times New Roman" w:cs="Times New Roman"/>
          <w:szCs w:val="24"/>
        </w:rPr>
        <w:t xml:space="preserve">Hence, Euro Disney faced significant challenges when it attempted to implement Disney's HR policies, which were significantly different from French </w:t>
      </w:r>
      <w:proofErr w:type="spellStart"/>
      <w:r w:rsidR="00E348F1" w:rsidRPr="0006536D">
        <w:rPr>
          <w:rFonts w:ascii="Times New Roman" w:hAnsi="Times New Roman" w:cs="Times New Roman"/>
          <w:szCs w:val="24"/>
        </w:rPr>
        <w:t>labour</w:t>
      </w:r>
      <w:proofErr w:type="spellEnd"/>
      <w:r w:rsidR="00E348F1" w:rsidRPr="0006536D">
        <w:rPr>
          <w:rFonts w:ascii="Times New Roman" w:hAnsi="Times New Roman" w:cs="Times New Roman"/>
          <w:szCs w:val="24"/>
        </w:rPr>
        <w:t xml:space="preserve"> practices.</w:t>
      </w:r>
      <w:r w:rsidR="008843A0" w:rsidRPr="0006536D">
        <w:rPr>
          <w:rFonts w:ascii="Times New Roman" w:hAnsi="Times New Roman" w:cs="Times New Roman"/>
          <w:szCs w:val="24"/>
        </w:rPr>
        <w:t xml:space="preserve"> </w:t>
      </w:r>
      <w:r w:rsidR="00276075" w:rsidRPr="0006536D">
        <w:rPr>
          <w:rFonts w:ascii="Times New Roman" w:hAnsi="Times New Roman" w:cs="Times New Roman"/>
          <w:szCs w:val="24"/>
        </w:rPr>
        <w:t>I</w:t>
      </w:r>
      <w:r w:rsidR="00E348F1" w:rsidRPr="0006536D">
        <w:rPr>
          <w:rFonts w:ascii="Times New Roman" w:hAnsi="Times New Roman" w:cs="Times New Roman"/>
          <w:szCs w:val="24"/>
        </w:rPr>
        <w:t xml:space="preserve">n the </w:t>
      </w:r>
      <w:r w:rsidR="0038666B">
        <w:rPr>
          <w:rFonts w:ascii="Times New Roman" w:hAnsi="Times New Roman" w:cs="Times New Roman"/>
          <w:szCs w:val="24"/>
        </w:rPr>
        <w:t>US</w:t>
      </w:r>
      <w:r w:rsidR="00E348F1" w:rsidRPr="0006536D">
        <w:rPr>
          <w:rFonts w:ascii="Times New Roman" w:hAnsi="Times New Roman" w:cs="Times New Roman"/>
          <w:szCs w:val="24"/>
        </w:rPr>
        <w:t xml:space="preserve">, workers were scheduled according to the number of the days of the week and the number of times of the year, </w:t>
      </w:r>
      <w:proofErr w:type="gramStart"/>
      <w:r w:rsidR="00E348F1" w:rsidRPr="0006536D">
        <w:rPr>
          <w:rFonts w:ascii="Times New Roman" w:hAnsi="Times New Roman" w:cs="Times New Roman"/>
          <w:szCs w:val="24"/>
        </w:rPr>
        <w:t>taking into account</w:t>
      </w:r>
      <w:proofErr w:type="gramEnd"/>
      <w:r w:rsidR="00E348F1" w:rsidRPr="0006536D">
        <w:rPr>
          <w:rFonts w:ascii="Times New Roman" w:hAnsi="Times New Roman" w:cs="Times New Roman"/>
          <w:szCs w:val="24"/>
        </w:rPr>
        <w:t xml:space="preserve"> the park's seasonal and cyclic attendance patterns, which allowed </w:t>
      </w:r>
      <w:r w:rsidR="00E71676" w:rsidRPr="0006536D">
        <w:rPr>
          <w:rFonts w:ascii="Times New Roman" w:hAnsi="Times New Roman" w:cs="Times New Roman"/>
          <w:szCs w:val="24"/>
        </w:rPr>
        <w:t xml:space="preserve">the </w:t>
      </w:r>
      <w:r w:rsidR="00E348F1" w:rsidRPr="0006536D">
        <w:rPr>
          <w:rFonts w:ascii="Times New Roman" w:hAnsi="Times New Roman" w:cs="Times New Roman"/>
          <w:szCs w:val="24"/>
        </w:rPr>
        <w:t xml:space="preserve">flexibility and cost efficiency in manpower planning to meet visitor demand. However, French </w:t>
      </w:r>
      <w:proofErr w:type="spellStart"/>
      <w:r w:rsidR="00E348F1" w:rsidRPr="0006536D">
        <w:rPr>
          <w:rFonts w:ascii="Times New Roman" w:hAnsi="Times New Roman" w:cs="Times New Roman"/>
          <w:szCs w:val="24"/>
        </w:rPr>
        <w:t>labour</w:t>
      </w:r>
      <w:proofErr w:type="spellEnd"/>
      <w:r w:rsidR="00E348F1" w:rsidRPr="0006536D">
        <w:rPr>
          <w:rFonts w:ascii="Times New Roman" w:hAnsi="Times New Roman" w:cs="Times New Roman"/>
          <w:szCs w:val="24"/>
        </w:rPr>
        <w:t xml:space="preserve"> laws did not offer the same flexibility (Keegan, 2002). In the </w:t>
      </w:r>
      <w:r w:rsidR="0038666B">
        <w:rPr>
          <w:rFonts w:ascii="Times New Roman" w:hAnsi="Times New Roman" w:cs="Times New Roman"/>
          <w:szCs w:val="24"/>
        </w:rPr>
        <w:t>US</w:t>
      </w:r>
      <w:r w:rsidR="00E348F1" w:rsidRPr="0006536D">
        <w:rPr>
          <w:rFonts w:ascii="Times New Roman" w:hAnsi="Times New Roman" w:cs="Times New Roman"/>
          <w:szCs w:val="24"/>
        </w:rPr>
        <w:t xml:space="preserve">, employees were used to being </w:t>
      </w:r>
      <w:r w:rsidR="00AD5545" w:rsidRPr="0006536D">
        <w:rPr>
          <w:rFonts w:ascii="Times New Roman" w:hAnsi="Times New Roman" w:cs="Times New Roman"/>
          <w:szCs w:val="24"/>
        </w:rPr>
        <w:t xml:space="preserve">arranged </w:t>
      </w:r>
      <w:r w:rsidR="00170E35" w:rsidRPr="0006536D">
        <w:rPr>
          <w:rFonts w:ascii="Times New Roman" w:hAnsi="Times New Roman" w:cs="Times New Roman"/>
          <w:szCs w:val="24"/>
        </w:rPr>
        <w:t>day-off</w:t>
      </w:r>
      <w:r w:rsidR="00E348F1" w:rsidRPr="0006536D">
        <w:rPr>
          <w:rFonts w:ascii="Times New Roman" w:hAnsi="Times New Roman" w:cs="Times New Roman"/>
          <w:szCs w:val="24"/>
        </w:rPr>
        <w:t xml:space="preserve"> if their services </w:t>
      </w:r>
      <w:r w:rsidR="000C4399" w:rsidRPr="0006536D">
        <w:rPr>
          <w:rFonts w:ascii="Times New Roman" w:hAnsi="Times New Roman" w:cs="Times New Roman"/>
          <w:szCs w:val="24"/>
        </w:rPr>
        <w:t xml:space="preserve">and performances </w:t>
      </w:r>
      <w:r w:rsidR="00E348F1" w:rsidRPr="0006536D">
        <w:rPr>
          <w:rFonts w:ascii="Times New Roman" w:hAnsi="Times New Roman" w:cs="Times New Roman"/>
          <w:szCs w:val="24"/>
        </w:rPr>
        <w:t xml:space="preserve">were not </w:t>
      </w:r>
      <w:r w:rsidR="00880615" w:rsidRPr="0006536D">
        <w:rPr>
          <w:rFonts w:ascii="Times New Roman" w:hAnsi="Times New Roman" w:cs="Times New Roman"/>
          <w:szCs w:val="24"/>
        </w:rPr>
        <w:t>nee</w:t>
      </w:r>
      <w:r w:rsidR="0037493D" w:rsidRPr="0006536D">
        <w:rPr>
          <w:rFonts w:ascii="Times New Roman" w:hAnsi="Times New Roman" w:cs="Times New Roman"/>
          <w:szCs w:val="24"/>
        </w:rPr>
        <w:t>ded</w:t>
      </w:r>
      <w:r w:rsidR="00E348F1" w:rsidRPr="0006536D">
        <w:rPr>
          <w:rFonts w:ascii="Times New Roman" w:hAnsi="Times New Roman" w:cs="Times New Roman"/>
          <w:szCs w:val="24"/>
        </w:rPr>
        <w:t xml:space="preserve">, but French employees at Euro Disney found this arrangement extremely frustrating. As a result of labor disputes, high labor costs and various corresponding staffing issues, Euro Disney had to </w:t>
      </w:r>
      <w:r w:rsidR="002D6547" w:rsidRPr="0006536D">
        <w:rPr>
          <w:rFonts w:ascii="Times New Roman" w:hAnsi="Times New Roman" w:cs="Times New Roman"/>
          <w:szCs w:val="24"/>
        </w:rPr>
        <w:t>depart</w:t>
      </w:r>
      <w:r w:rsidR="00E348F1" w:rsidRPr="0006536D">
        <w:rPr>
          <w:rFonts w:ascii="Times New Roman" w:hAnsi="Times New Roman" w:cs="Times New Roman"/>
          <w:szCs w:val="24"/>
        </w:rPr>
        <w:t xml:space="preserve"> away from working practices </w:t>
      </w:r>
      <w:r w:rsidR="004B3A3D" w:rsidRPr="0006536D">
        <w:rPr>
          <w:rFonts w:ascii="Times New Roman" w:hAnsi="Times New Roman" w:cs="Times New Roman"/>
          <w:szCs w:val="24"/>
        </w:rPr>
        <w:t xml:space="preserve">used </w:t>
      </w:r>
      <w:r w:rsidR="0095344A" w:rsidRPr="0006536D">
        <w:rPr>
          <w:rFonts w:ascii="Times New Roman" w:hAnsi="Times New Roman" w:cs="Times New Roman"/>
          <w:szCs w:val="24"/>
        </w:rPr>
        <w:t xml:space="preserve">in </w:t>
      </w:r>
      <w:r w:rsidR="0038666B">
        <w:rPr>
          <w:rFonts w:ascii="Times New Roman" w:hAnsi="Times New Roman" w:cs="Times New Roman"/>
          <w:szCs w:val="24"/>
        </w:rPr>
        <w:t>US</w:t>
      </w:r>
      <w:r w:rsidR="0095344A" w:rsidRPr="0006536D">
        <w:rPr>
          <w:rFonts w:ascii="Times New Roman" w:hAnsi="Times New Roman" w:cs="Times New Roman"/>
          <w:szCs w:val="24"/>
        </w:rPr>
        <w:t xml:space="preserve"> </w:t>
      </w:r>
      <w:r w:rsidR="00E348F1" w:rsidRPr="0006536D">
        <w:rPr>
          <w:rFonts w:ascii="Times New Roman" w:hAnsi="Times New Roman" w:cs="Times New Roman"/>
          <w:szCs w:val="24"/>
        </w:rPr>
        <w:t xml:space="preserve">and adopt </w:t>
      </w:r>
      <w:r w:rsidR="003755DE" w:rsidRPr="0006536D">
        <w:rPr>
          <w:rFonts w:ascii="Times New Roman" w:hAnsi="Times New Roman" w:cs="Times New Roman"/>
          <w:szCs w:val="24"/>
        </w:rPr>
        <w:t xml:space="preserve">the </w:t>
      </w:r>
      <w:r w:rsidR="00E348F1" w:rsidRPr="0006536D">
        <w:rPr>
          <w:rFonts w:ascii="Times New Roman" w:hAnsi="Times New Roman" w:cs="Times New Roman"/>
          <w:szCs w:val="24"/>
        </w:rPr>
        <w:t>French approach. Th</w:t>
      </w:r>
      <w:r w:rsidR="003755DE" w:rsidRPr="0006536D">
        <w:rPr>
          <w:rFonts w:ascii="Times New Roman" w:hAnsi="Times New Roman" w:cs="Times New Roman"/>
          <w:szCs w:val="24"/>
        </w:rPr>
        <w:t>e</w:t>
      </w:r>
      <w:r w:rsidR="00E348F1" w:rsidRPr="0006536D">
        <w:rPr>
          <w:rFonts w:ascii="Times New Roman" w:hAnsi="Times New Roman" w:cs="Times New Roman"/>
          <w:szCs w:val="24"/>
        </w:rPr>
        <w:t xml:space="preserve"> newly adopted </w:t>
      </w:r>
      <w:r w:rsidR="0090704C" w:rsidRPr="0006536D">
        <w:rPr>
          <w:rFonts w:ascii="Times New Roman" w:hAnsi="Times New Roman" w:cs="Times New Roman"/>
          <w:szCs w:val="24"/>
        </w:rPr>
        <w:t xml:space="preserve">way </w:t>
      </w:r>
      <w:r w:rsidR="00E348F1" w:rsidRPr="0006536D">
        <w:rPr>
          <w:rFonts w:ascii="Times New Roman" w:hAnsi="Times New Roman" w:cs="Times New Roman"/>
          <w:szCs w:val="24"/>
        </w:rPr>
        <w:t xml:space="preserve">set limits on the maximum working hours per week and implemented annualized hourly work schedules. Due to the inflexibility imposed by French </w:t>
      </w:r>
      <w:proofErr w:type="spellStart"/>
      <w:r w:rsidR="00E348F1" w:rsidRPr="0006536D">
        <w:rPr>
          <w:rFonts w:ascii="Times New Roman" w:hAnsi="Times New Roman" w:cs="Times New Roman"/>
          <w:szCs w:val="24"/>
        </w:rPr>
        <w:t>labour</w:t>
      </w:r>
      <w:proofErr w:type="spellEnd"/>
      <w:r w:rsidR="00E348F1" w:rsidRPr="0006536D">
        <w:rPr>
          <w:rFonts w:ascii="Times New Roman" w:hAnsi="Times New Roman" w:cs="Times New Roman"/>
          <w:szCs w:val="24"/>
        </w:rPr>
        <w:t xml:space="preserve"> law</w:t>
      </w:r>
      <w:r w:rsidR="000F6AE2" w:rsidRPr="0006536D">
        <w:rPr>
          <w:rFonts w:ascii="Times New Roman" w:hAnsi="Times New Roman" w:cs="Times New Roman"/>
          <w:szCs w:val="24"/>
        </w:rPr>
        <w:t>s</w:t>
      </w:r>
      <w:r w:rsidR="00E348F1" w:rsidRPr="0006536D">
        <w:rPr>
          <w:rFonts w:ascii="Times New Roman" w:hAnsi="Times New Roman" w:cs="Times New Roman"/>
          <w:szCs w:val="24"/>
        </w:rPr>
        <w:t xml:space="preserve">, Euro Disney struggled to find the </w:t>
      </w:r>
      <w:r w:rsidR="001842D0" w:rsidRPr="0006536D">
        <w:rPr>
          <w:rFonts w:ascii="Times New Roman" w:hAnsi="Times New Roman" w:cs="Times New Roman"/>
          <w:szCs w:val="24"/>
        </w:rPr>
        <w:t xml:space="preserve">suitable </w:t>
      </w:r>
      <w:r w:rsidR="00E348F1" w:rsidRPr="0006536D">
        <w:rPr>
          <w:rFonts w:ascii="Times New Roman" w:hAnsi="Times New Roman" w:cs="Times New Roman"/>
          <w:szCs w:val="24"/>
        </w:rPr>
        <w:t>level of manpower</w:t>
      </w:r>
      <w:r w:rsidR="00FE2F85" w:rsidRPr="0006536D">
        <w:rPr>
          <w:rFonts w:ascii="Times New Roman" w:hAnsi="Times New Roman" w:cs="Times New Roman"/>
          <w:szCs w:val="24"/>
        </w:rPr>
        <w:t xml:space="preserve"> needed</w:t>
      </w:r>
      <w:r w:rsidR="00E348F1" w:rsidRPr="0006536D">
        <w:rPr>
          <w:rFonts w:ascii="Times New Roman" w:hAnsi="Times New Roman" w:cs="Times New Roman"/>
          <w:szCs w:val="24"/>
        </w:rPr>
        <w:t xml:space="preserve">, especially considering that the number of </w:t>
      </w:r>
      <w:r w:rsidR="00F560D1" w:rsidRPr="0006536D">
        <w:rPr>
          <w:rFonts w:ascii="Times New Roman" w:hAnsi="Times New Roman" w:cs="Times New Roman"/>
          <w:szCs w:val="24"/>
        </w:rPr>
        <w:t xml:space="preserve">tourists </w:t>
      </w:r>
      <w:r w:rsidR="00E348F1" w:rsidRPr="0006536D">
        <w:rPr>
          <w:rFonts w:ascii="Times New Roman" w:hAnsi="Times New Roman" w:cs="Times New Roman"/>
          <w:szCs w:val="24"/>
        </w:rPr>
        <w:t xml:space="preserve">per day during the </w:t>
      </w:r>
      <w:r w:rsidR="0004341F" w:rsidRPr="0006536D">
        <w:rPr>
          <w:rFonts w:ascii="Times New Roman" w:hAnsi="Times New Roman" w:cs="Times New Roman"/>
          <w:szCs w:val="24"/>
        </w:rPr>
        <w:t>peak</w:t>
      </w:r>
      <w:r w:rsidR="00E348F1" w:rsidRPr="0006536D">
        <w:rPr>
          <w:rFonts w:ascii="Times New Roman" w:hAnsi="Times New Roman" w:cs="Times New Roman"/>
          <w:szCs w:val="24"/>
        </w:rPr>
        <w:t xml:space="preserve"> season c</w:t>
      </w:r>
      <w:r w:rsidR="00AD2604" w:rsidRPr="0006536D">
        <w:rPr>
          <w:rFonts w:ascii="Times New Roman" w:hAnsi="Times New Roman" w:cs="Times New Roman"/>
          <w:szCs w:val="24"/>
        </w:rPr>
        <w:t>ould</w:t>
      </w:r>
      <w:r w:rsidR="00E348F1" w:rsidRPr="0006536D">
        <w:rPr>
          <w:rFonts w:ascii="Times New Roman" w:hAnsi="Times New Roman" w:cs="Times New Roman"/>
          <w:szCs w:val="24"/>
        </w:rPr>
        <w:t xml:space="preserve"> be </w:t>
      </w:r>
      <w:r w:rsidR="00F560D1" w:rsidRPr="0006536D">
        <w:rPr>
          <w:rFonts w:ascii="Times New Roman" w:hAnsi="Times New Roman" w:cs="Times New Roman"/>
          <w:szCs w:val="24"/>
        </w:rPr>
        <w:t>ten</w:t>
      </w:r>
      <w:r w:rsidR="00E348F1" w:rsidRPr="0006536D">
        <w:rPr>
          <w:rFonts w:ascii="Times New Roman" w:hAnsi="Times New Roman" w:cs="Times New Roman"/>
          <w:szCs w:val="24"/>
        </w:rPr>
        <w:t xml:space="preserve"> times higher than in the </w:t>
      </w:r>
      <w:r w:rsidR="001F4841" w:rsidRPr="0006536D">
        <w:rPr>
          <w:rFonts w:ascii="Times New Roman" w:hAnsi="Times New Roman" w:cs="Times New Roman"/>
          <w:szCs w:val="24"/>
        </w:rPr>
        <w:t>off</w:t>
      </w:r>
      <w:r w:rsidR="00E348F1" w:rsidRPr="0006536D">
        <w:rPr>
          <w:rFonts w:ascii="Times New Roman" w:hAnsi="Times New Roman" w:cs="Times New Roman"/>
          <w:szCs w:val="24"/>
        </w:rPr>
        <w:t xml:space="preserve"> season (Burgoyne, 1995).</w:t>
      </w:r>
    </w:p>
    <w:p w14:paraId="59882E8E" w14:textId="77777777" w:rsidR="009F0CB4" w:rsidRPr="0006536D" w:rsidRDefault="009F0CB4" w:rsidP="0006536D">
      <w:pPr>
        <w:spacing w:line="480" w:lineRule="auto"/>
        <w:jc w:val="both"/>
        <w:rPr>
          <w:rFonts w:ascii="Times New Roman" w:hAnsi="Times New Roman" w:cs="Times New Roman"/>
          <w:szCs w:val="24"/>
        </w:rPr>
      </w:pPr>
    </w:p>
    <w:p w14:paraId="10CC7B94" w14:textId="144A8034" w:rsidR="004B5D00" w:rsidRPr="0006536D" w:rsidRDefault="004B5D00"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Lack of Cultural Awareness</w:t>
      </w:r>
    </w:p>
    <w:p w14:paraId="67D55A07" w14:textId="6960CA13" w:rsidR="004B5D00" w:rsidRPr="0006536D" w:rsidRDefault="00817941"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M</w:t>
      </w:r>
      <w:r w:rsidR="0082634F" w:rsidRPr="0006536D">
        <w:rPr>
          <w:rFonts w:ascii="Times New Roman" w:hAnsi="Times New Roman" w:cs="Times New Roman"/>
          <w:szCs w:val="24"/>
        </w:rPr>
        <w:t xml:space="preserve">anagement </w:t>
      </w:r>
      <w:r w:rsidRPr="0006536D">
        <w:rPr>
          <w:rFonts w:ascii="Times New Roman" w:hAnsi="Times New Roman" w:cs="Times New Roman"/>
          <w:szCs w:val="24"/>
        </w:rPr>
        <w:t xml:space="preserve">of </w:t>
      </w:r>
      <w:r w:rsidR="00E861E3" w:rsidRPr="0006536D">
        <w:rPr>
          <w:rFonts w:ascii="Times New Roman" w:hAnsi="Times New Roman" w:cs="Times New Roman"/>
          <w:szCs w:val="24"/>
        </w:rPr>
        <w:t xml:space="preserve">Euro </w:t>
      </w:r>
      <w:r w:rsidRPr="0006536D">
        <w:rPr>
          <w:rFonts w:ascii="Times New Roman" w:hAnsi="Times New Roman" w:cs="Times New Roman"/>
          <w:szCs w:val="24"/>
        </w:rPr>
        <w:t xml:space="preserve">Disney </w:t>
      </w:r>
      <w:r w:rsidR="0082634F" w:rsidRPr="0006536D">
        <w:rPr>
          <w:rFonts w:ascii="Times New Roman" w:hAnsi="Times New Roman" w:cs="Times New Roman"/>
          <w:szCs w:val="24"/>
        </w:rPr>
        <w:t xml:space="preserve">not only </w:t>
      </w:r>
      <w:r w:rsidR="00E05A65" w:rsidRPr="0006536D">
        <w:rPr>
          <w:rFonts w:ascii="Times New Roman" w:hAnsi="Times New Roman" w:cs="Times New Roman"/>
          <w:szCs w:val="24"/>
        </w:rPr>
        <w:t xml:space="preserve">had a </w:t>
      </w:r>
      <w:r w:rsidR="00F26DE0" w:rsidRPr="0006536D">
        <w:rPr>
          <w:rFonts w:ascii="Times New Roman" w:hAnsi="Times New Roman" w:cs="Times New Roman"/>
          <w:szCs w:val="24"/>
        </w:rPr>
        <w:t>limited</w:t>
      </w:r>
      <w:r w:rsidR="0082634F" w:rsidRPr="0006536D">
        <w:rPr>
          <w:rFonts w:ascii="Times New Roman" w:hAnsi="Times New Roman" w:cs="Times New Roman"/>
          <w:szCs w:val="24"/>
        </w:rPr>
        <w:t xml:space="preserve"> understanding of French </w:t>
      </w:r>
      <w:proofErr w:type="spellStart"/>
      <w:r w:rsidR="0082634F" w:rsidRPr="0006536D">
        <w:rPr>
          <w:rFonts w:ascii="Times New Roman" w:hAnsi="Times New Roman" w:cs="Times New Roman"/>
          <w:szCs w:val="24"/>
        </w:rPr>
        <w:t>labour</w:t>
      </w:r>
      <w:proofErr w:type="spellEnd"/>
      <w:r w:rsidR="0082634F" w:rsidRPr="0006536D">
        <w:rPr>
          <w:rFonts w:ascii="Times New Roman" w:hAnsi="Times New Roman" w:cs="Times New Roman"/>
          <w:szCs w:val="24"/>
        </w:rPr>
        <w:t xml:space="preserve"> laws but </w:t>
      </w:r>
      <w:r w:rsidR="0082634F" w:rsidRPr="0006536D">
        <w:rPr>
          <w:rFonts w:ascii="Times New Roman" w:hAnsi="Times New Roman" w:cs="Times New Roman"/>
          <w:szCs w:val="24"/>
        </w:rPr>
        <w:lastRenderedPageBreak/>
        <w:t xml:space="preserve">also failed to incorporate the French culture into their local staff management. They implemented a global standard model akin to the business expansion approach in Japan, i.e. directly transplanting American culture to France, resulting in a significant clash of cultures as well as making Euro Disney faced accusations of violating the </w:t>
      </w:r>
      <w:proofErr w:type="spellStart"/>
      <w:r w:rsidR="0082634F" w:rsidRPr="0006536D">
        <w:rPr>
          <w:rFonts w:ascii="Times New Roman" w:hAnsi="Times New Roman" w:cs="Times New Roman"/>
          <w:szCs w:val="24"/>
        </w:rPr>
        <w:t>labour</w:t>
      </w:r>
      <w:proofErr w:type="spellEnd"/>
      <w:r w:rsidR="0082634F" w:rsidRPr="0006536D">
        <w:rPr>
          <w:rFonts w:ascii="Times New Roman" w:hAnsi="Times New Roman" w:cs="Times New Roman"/>
          <w:szCs w:val="24"/>
        </w:rPr>
        <w:t xml:space="preserve"> laws. One of the important accusations </w:t>
      </w:r>
      <w:r w:rsidR="00F831E6">
        <w:rPr>
          <w:rFonts w:ascii="Times New Roman" w:hAnsi="Times New Roman" w:cs="Times New Roman"/>
          <w:szCs w:val="24"/>
        </w:rPr>
        <w:t>wa</w:t>
      </w:r>
      <w:r w:rsidR="0082634F" w:rsidRPr="0006536D">
        <w:rPr>
          <w:rFonts w:ascii="Times New Roman" w:hAnsi="Times New Roman" w:cs="Times New Roman"/>
          <w:szCs w:val="24"/>
        </w:rPr>
        <w:t>s about the dress code policy. During training and employment, employed Cast Members were instructed to strictly follow to a 13-page of dress code policy known as the "Disney Look"</w:t>
      </w:r>
      <w:r w:rsidR="00996F1F" w:rsidRPr="0006536D">
        <w:rPr>
          <w:rFonts w:ascii="Times New Roman" w:hAnsi="Times New Roman" w:cs="Times New Roman"/>
          <w:szCs w:val="24"/>
        </w:rPr>
        <w:t xml:space="preserve"> (Burgoyne, 1995)</w:t>
      </w:r>
      <w:r w:rsidR="00FD6392" w:rsidRPr="0006536D">
        <w:rPr>
          <w:rFonts w:ascii="Times New Roman" w:hAnsi="Times New Roman" w:cs="Times New Roman"/>
          <w:szCs w:val="24"/>
        </w:rPr>
        <w:t>.</w:t>
      </w:r>
      <w:r w:rsidR="0082634F" w:rsidRPr="0006536D">
        <w:rPr>
          <w:rFonts w:ascii="Times New Roman" w:hAnsi="Times New Roman" w:cs="Times New Roman"/>
          <w:szCs w:val="24"/>
        </w:rPr>
        <w:t xml:space="preserve"> However, the Europeans did not fully comprehend the said concept. The "Disney Look" enforced a standardized appearance for Cast Members, reflecting a well-groomed and all-American image</w:t>
      </w:r>
      <w:r w:rsidR="000D4F61" w:rsidRPr="0006536D">
        <w:rPr>
          <w:rFonts w:ascii="Times New Roman" w:hAnsi="Times New Roman" w:cs="Times New Roman"/>
          <w:szCs w:val="24"/>
        </w:rPr>
        <w:t xml:space="preserve"> (Spencer, 1995)</w:t>
      </w:r>
      <w:r w:rsidR="0082634F" w:rsidRPr="0006536D">
        <w:rPr>
          <w:rFonts w:ascii="Times New Roman" w:hAnsi="Times New Roman" w:cs="Times New Roman"/>
          <w:szCs w:val="24"/>
        </w:rPr>
        <w:t xml:space="preserve">. The policy outlined specific guidelines regarding the size of earrings, length of fingernails, the strict rules against facial dyed hair, the requirements of false eyelashes, eyeliner, and eye shadow, the </w:t>
      </w:r>
      <w:proofErr w:type="spellStart"/>
      <w:r w:rsidR="0082634F" w:rsidRPr="0006536D">
        <w:rPr>
          <w:rFonts w:ascii="Times New Roman" w:hAnsi="Times New Roman" w:cs="Times New Roman"/>
          <w:szCs w:val="24"/>
        </w:rPr>
        <w:t>colour</w:t>
      </w:r>
      <w:proofErr w:type="spellEnd"/>
      <w:r w:rsidR="0082634F" w:rsidRPr="0006536D">
        <w:rPr>
          <w:rFonts w:ascii="Times New Roman" w:hAnsi="Times New Roman" w:cs="Times New Roman"/>
          <w:szCs w:val="24"/>
        </w:rPr>
        <w:t xml:space="preserve"> of stockings, the height of heels as well as the limitations of the mustaches and beards. Europeans found it challenging to conform to an "American look" as they were </w:t>
      </w:r>
      <w:r w:rsidR="00175BDA" w:rsidRPr="0006536D">
        <w:rPr>
          <w:rFonts w:ascii="Times New Roman" w:hAnsi="Times New Roman" w:cs="Times New Roman"/>
          <w:szCs w:val="24"/>
        </w:rPr>
        <w:t>French</w:t>
      </w:r>
      <w:r w:rsidR="00DE5988" w:rsidRPr="0006536D">
        <w:rPr>
          <w:rFonts w:ascii="Times New Roman" w:hAnsi="Times New Roman" w:cs="Times New Roman"/>
          <w:szCs w:val="24"/>
        </w:rPr>
        <w:t xml:space="preserve"> actually</w:t>
      </w:r>
      <w:r w:rsidR="0082634F" w:rsidRPr="0006536D">
        <w:rPr>
          <w:rFonts w:ascii="Times New Roman" w:hAnsi="Times New Roman" w:cs="Times New Roman"/>
          <w:szCs w:val="24"/>
        </w:rPr>
        <w:t xml:space="preserve"> and </w:t>
      </w:r>
      <w:r w:rsidR="00667D3B" w:rsidRPr="0006536D">
        <w:rPr>
          <w:rFonts w:ascii="Times New Roman" w:hAnsi="Times New Roman" w:cs="Times New Roman"/>
          <w:szCs w:val="24"/>
        </w:rPr>
        <w:t xml:space="preserve">argued that </w:t>
      </w:r>
      <w:r w:rsidR="0082634F" w:rsidRPr="0006536D">
        <w:rPr>
          <w:rFonts w:ascii="Times New Roman" w:hAnsi="Times New Roman" w:cs="Times New Roman"/>
          <w:szCs w:val="24"/>
        </w:rPr>
        <w:t>th</w:t>
      </w:r>
      <w:r w:rsidR="00175BDA" w:rsidRPr="0006536D">
        <w:rPr>
          <w:rFonts w:ascii="Times New Roman" w:hAnsi="Times New Roman" w:cs="Times New Roman"/>
          <w:szCs w:val="24"/>
        </w:rPr>
        <w:t xml:space="preserve">ose </w:t>
      </w:r>
      <w:r w:rsidR="0082634F" w:rsidRPr="0006536D">
        <w:rPr>
          <w:rFonts w:ascii="Times New Roman" w:hAnsi="Times New Roman" w:cs="Times New Roman"/>
          <w:szCs w:val="24"/>
        </w:rPr>
        <w:t>requirements infringed upon individualism</w:t>
      </w:r>
      <w:r w:rsidR="00AD15C8" w:rsidRPr="0006536D">
        <w:rPr>
          <w:rFonts w:ascii="Times New Roman" w:hAnsi="Times New Roman" w:cs="Times New Roman"/>
          <w:szCs w:val="24"/>
        </w:rPr>
        <w:t xml:space="preserve"> (Log</w:t>
      </w:r>
      <w:r w:rsidR="00252B24" w:rsidRPr="0006536D">
        <w:rPr>
          <w:rFonts w:ascii="Times New Roman" w:hAnsi="Times New Roman" w:cs="Times New Roman"/>
          <w:szCs w:val="24"/>
        </w:rPr>
        <w:t xml:space="preserve"> Angeles Time</w:t>
      </w:r>
      <w:r w:rsidR="0043593E">
        <w:rPr>
          <w:rFonts w:ascii="Times New Roman" w:hAnsi="Times New Roman" w:cs="Times New Roman"/>
          <w:szCs w:val="24"/>
        </w:rPr>
        <w:t>s</w:t>
      </w:r>
      <w:r w:rsidR="00252B24" w:rsidRPr="0006536D">
        <w:rPr>
          <w:rFonts w:ascii="Times New Roman" w:hAnsi="Times New Roman" w:cs="Times New Roman"/>
          <w:szCs w:val="24"/>
        </w:rPr>
        <w:t>, 1991)</w:t>
      </w:r>
      <w:r w:rsidR="0082634F" w:rsidRPr="0006536D">
        <w:rPr>
          <w:rFonts w:ascii="Times New Roman" w:hAnsi="Times New Roman" w:cs="Times New Roman"/>
          <w:szCs w:val="24"/>
        </w:rPr>
        <w:t xml:space="preserve">. Consequently, in December 1994, Euro Disney faced legal action in French court regarding the </w:t>
      </w:r>
      <w:r w:rsidR="00631736" w:rsidRPr="0006536D">
        <w:rPr>
          <w:rFonts w:ascii="Times New Roman" w:hAnsi="Times New Roman" w:cs="Times New Roman"/>
          <w:szCs w:val="24"/>
        </w:rPr>
        <w:t xml:space="preserve">Euro </w:t>
      </w:r>
      <w:r w:rsidR="0082634F" w:rsidRPr="0006536D">
        <w:rPr>
          <w:rFonts w:ascii="Times New Roman" w:hAnsi="Times New Roman" w:cs="Times New Roman"/>
          <w:szCs w:val="24"/>
        </w:rPr>
        <w:t xml:space="preserve">Disney's </w:t>
      </w:r>
      <w:r w:rsidR="00512DEF" w:rsidRPr="0006536D">
        <w:rPr>
          <w:rFonts w:ascii="Times New Roman" w:hAnsi="Times New Roman" w:cs="Times New Roman"/>
          <w:szCs w:val="24"/>
        </w:rPr>
        <w:t>repressive</w:t>
      </w:r>
      <w:r w:rsidR="0082634F" w:rsidRPr="0006536D">
        <w:rPr>
          <w:rFonts w:ascii="Times New Roman" w:hAnsi="Times New Roman" w:cs="Times New Roman"/>
          <w:szCs w:val="24"/>
        </w:rPr>
        <w:t xml:space="preserve"> dress code, which was </w:t>
      </w:r>
      <w:r w:rsidR="00710838" w:rsidRPr="0006536D">
        <w:rPr>
          <w:rFonts w:ascii="Times New Roman" w:hAnsi="Times New Roman" w:cs="Times New Roman"/>
          <w:szCs w:val="24"/>
        </w:rPr>
        <w:t>regarded</w:t>
      </w:r>
      <w:r w:rsidR="0082634F" w:rsidRPr="0006536D">
        <w:rPr>
          <w:rFonts w:ascii="Times New Roman" w:hAnsi="Times New Roman" w:cs="Times New Roman"/>
          <w:szCs w:val="24"/>
        </w:rPr>
        <w:t xml:space="preserve"> to be in violation of French </w:t>
      </w:r>
      <w:proofErr w:type="spellStart"/>
      <w:r w:rsidR="0082634F" w:rsidRPr="0006536D">
        <w:rPr>
          <w:rFonts w:ascii="Times New Roman" w:hAnsi="Times New Roman" w:cs="Times New Roman"/>
          <w:szCs w:val="24"/>
        </w:rPr>
        <w:t>labour</w:t>
      </w:r>
      <w:proofErr w:type="spellEnd"/>
      <w:r w:rsidR="00710838" w:rsidRPr="0006536D">
        <w:rPr>
          <w:rFonts w:ascii="Times New Roman" w:hAnsi="Times New Roman" w:cs="Times New Roman"/>
          <w:szCs w:val="24"/>
        </w:rPr>
        <w:t xml:space="preserve"> regulations</w:t>
      </w:r>
      <w:r w:rsidR="0082634F" w:rsidRPr="0006536D">
        <w:rPr>
          <w:rFonts w:ascii="Times New Roman" w:hAnsi="Times New Roman" w:cs="Times New Roman"/>
          <w:szCs w:val="24"/>
        </w:rPr>
        <w:t xml:space="preserve">. </w:t>
      </w:r>
      <w:r w:rsidR="00710838" w:rsidRPr="0006536D">
        <w:rPr>
          <w:rFonts w:ascii="Times New Roman" w:hAnsi="Times New Roman" w:cs="Times New Roman"/>
          <w:szCs w:val="24"/>
        </w:rPr>
        <w:t>Finally</w:t>
      </w:r>
      <w:r w:rsidR="0082634F" w:rsidRPr="0006536D">
        <w:rPr>
          <w:rFonts w:ascii="Times New Roman" w:hAnsi="Times New Roman" w:cs="Times New Roman"/>
          <w:szCs w:val="24"/>
        </w:rPr>
        <w:t xml:space="preserve">, Euro Disney was compelled to revamp its dress code policy </w:t>
      </w:r>
      <w:r w:rsidR="004D0FAB" w:rsidRPr="0006536D">
        <w:rPr>
          <w:rFonts w:ascii="Times New Roman" w:hAnsi="Times New Roman" w:cs="Times New Roman"/>
          <w:szCs w:val="24"/>
        </w:rPr>
        <w:t>for the compliance</w:t>
      </w:r>
      <w:r w:rsidR="00791418" w:rsidRPr="0006536D">
        <w:rPr>
          <w:rFonts w:ascii="Times New Roman" w:hAnsi="Times New Roman" w:cs="Times New Roman"/>
          <w:szCs w:val="24"/>
        </w:rPr>
        <w:t xml:space="preserve"> (</w:t>
      </w:r>
      <w:proofErr w:type="spellStart"/>
      <w:r w:rsidR="0091168A" w:rsidRPr="0006536D">
        <w:rPr>
          <w:rFonts w:ascii="Times New Roman" w:hAnsi="Times New Roman" w:cs="Times New Roman"/>
          <w:szCs w:val="24"/>
        </w:rPr>
        <w:t>Karadjova</w:t>
      </w:r>
      <w:proofErr w:type="spellEnd"/>
      <w:r w:rsidR="0091168A" w:rsidRPr="0006536D">
        <w:rPr>
          <w:rFonts w:ascii="Times New Roman" w:hAnsi="Times New Roman" w:cs="Times New Roman"/>
          <w:szCs w:val="24"/>
        </w:rPr>
        <w:t>-Stoev</w:t>
      </w:r>
      <w:r w:rsidR="00AF4AA4" w:rsidRPr="0006536D">
        <w:rPr>
          <w:rFonts w:ascii="Times New Roman" w:hAnsi="Times New Roman" w:cs="Times New Roman"/>
          <w:szCs w:val="24"/>
        </w:rPr>
        <w:t xml:space="preserve"> and </w:t>
      </w:r>
      <w:r w:rsidR="00004142" w:rsidRPr="0006536D">
        <w:rPr>
          <w:rFonts w:ascii="Times New Roman" w:hAnsi="Times New Roman" w:cs="Times New Roman"/>
          <w:szCs w:val="24"/>
        </w:rPr>
        <w:t>Mujtaba</w:t>
      </w:r>
      <w:r w:rsidR="00791418" w:rsidRPr="0006536D">
        <w:rPr>
          <w:rFonts w:ascii="Times New Roman" w:hAnsi="Times New Roman" w:cs="Times New Roman"/>
          <w:szCs w:val="24"/>
        </w:rPr>
        <w:t xml:space="preserve">, </w:t>
      </w:r>
      <w:r w:rsidR="00134779" w:rsidRPr="0006536D">
        <w:rPr>
          <w:rFonts w:ascii="Times New Roman" w:hAnsi="Times New Roman" w:cs="Times New Roman"/>
          <w:szCs w:val="24"/>
        </w:rPr>
        <w:t>20</w:t>
      </w:r>
      <w:r w:rsidR="006D2D3E" w:rsidRPr="0006536D">
        <w:rPr>
          <w:rFonts w:ascii="Times New Roman" w:hAnsi="Times New Roman" w:cs="Times New Roman"/>
          <w:szCs w:val="24"/>
        </w:rPr>
        <w:t>09</w:t>
      </w:r>
      <w:r w:rsidR="00791418" w:rsidRPr="0006536D">
        <w:rPr>
          <w:rFonts w:ascii="Times New Roman" w:hAnsi="Times New Roman" w:cs="Times New Roman"/>
          <w:szCs w:val="24"/>
        </w:rPr>
        <w:t>)</w:t>
      </w:r>
      <w:r w:rsidR="004D0FAB" w:rsidRPr="0006536D">
        <w:rPr>
          <w:rFonts w:ascii="Times New Roman" w:hAnsi="Times New Roman" w:cs="Times New Roman"/>
          <w:szCs w:val="24"/>
        </w:rPr>
        <w:t>.</w:t>
      </w:r>
    </w:p>
    <w:p w14:paraId="2267F695" w14:textId="6855D6B3" w:rsidR="005A0AA7" w:rsidRPr="0006536D" w:rsidRDefault="00333243"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 xml:space="preserve">Moreover, the French employees were not particularly accustomed to the service industry. Euro </w:t>
      </w:r>
      <w:r w:rsidRPr="0006536D">
        <w:rPr>
          <w:rFonts w:ascii="Times New Roman" w:hAnsi="Times New Roman" w:cs="Times New Roman"/>
          <w:szCs w:val="24"/>
        </w:rPr>
        <w:lastRenderedPageBreak/>
        <w:t xml:space="preserve">Disney required them to overcome their traditional cultural aversions to </w:t>
      </w:r>
      <w:r w:rsidR="00F81B0A" w:rsidRPr="0006536D">
        <w:rPr>
          <w:rFonts w:ascii="Times New Roman" w:hAnsi="Times New Roman" w:cs="Times New Roman"/>
          <w:szCs w:val="24"/>
        </w:rPr>
        <w:t xml:space="preserve">maintain the </w:t>
      </w:r>
      <w:r w:rsidRPr="0006536D">
        <w:rPr>
          <w:rFonts w:ascii="Times New Roman" w:hAnsi="Times New Roman" w:cs="Times New Roman"/>
          <w:szCs w:val="24"/>
        </w:rPr>
        <w:t>smiling and polite</w:t>
      </w:r>
      <w:r w:rsidR="00F81B0A" w:rsidRPr="0006536D">
        <w:rPr>
          <w:rFonts w:ascii="Times New Roman" w:hAnsi="Times New Roman" w:cs="Times New Roman"/>
          <w:szCs w:val="24"/>
        </w:rPr>
        <w:t>ness</w:t>
      </w:r>
      <w:r w:rsidRPr="0006536D">
        <w:rPr>
          <w:rFonts w:ascii="Times New Roman" w:hAnsi="Times New Roman" w:cs="Times New Roman"/>
          <w:szCs w:val="24"/>
        </w:rPr>
        <w:t xml:space="preserve"> to visitors</w:t>
      </w:r>
      <w:r w:rsidR="008B50C1" w:rsidRPr="0006536D">
        <w:rPr>
          <w:rFonts w:ascii="Times New Roman" w:hAnsi="Times New Roman" w:cs="Times New Roman"/>
          <w:szCs w:val="24"/>
        </w:rPr>
        <w:t xml:space="preserve"> all the </w:t>
      </w:r>
      <w:r w:rsidR="00EA74E0" w:rsidRPr="0006536D">
        <w:rPr>
          <w:rFonts w:ascii="Times New Roman" w:hAnsi="Times New Roman" w:cs="Times New Roman"/>
          <w:szCs w:val="24"/>
        </w:rPr>
        <w:t>time</w:t>
      </w:r>
      <w:r w:rsidRPr="0006536D">
        <w:rPr>
          <w:rFonts w:ascii="Times New Roman" w:hAnsi="Times New Roman" w:cs="Times New Roman"/>
          <w:szCs w:val="24"/>
        </w:rPr>
        <w:t xml:space="preserve">. The other specific concern was the imposition of English as the park's primary language and the mandatory requirement for employees to speak English. This requirement for employees to communicate solely in English contradicted the French belief in the beauty and importance of their native language. However, a </w:t>
      </w:r>
      <w:r w:rsidR="00EA313C" w:rsidRPr="0006536D">
        <w:rPr>
          <w:rFonts w:ascii="Times New Roman" w:hAnsi="Times New Roman" w:cs="Times New Roman"/>
          <w:szCs w:val="24"/>
        </w:rPr>
        <w:t>“G</w:t>
      </w:r>
      <w:r w:rsidRPr="0006536D">
        <w:rPr>
          <w:rFonts w:ascii="Times New Roman" w:hAnsi="Times New Roman" w:cs="Times New Roman"/>
          <w:szCs w:val="24"/>
        </w:rPr>
        <w:t>localization</w:t>
      </w:r>
      <w:r w:rsidR="00EA313C" w:rsidRPr="0006536D">
        <w:rPr>
          <w:rFonts w:ascii="Times New Roman" w:hAnsi="Times New Roman" w:cs="Times New Roman"/>
          <w:szCs w:val="24"/>
        </w:rPr>
        <w:t>”</w:t>
      </w:r>
      <w:r w:rsidRPr="0006536D">
        <w:rPr>
          <w:rFonts w:ascii="Times New Roman" w:hAnsi="Times New Roman" w:cs="Times New Roman"/>
          <w:szCs w:val="24"/>
        </w:rPr>
        <w:t xml:space="preserve"> strategy was later implemented, allowing the use of French or other languages as the employees' first language and incorporating French names for certain attractions</w:t>
      </w:r>
      <w:r w:rsidR="005255CD" w:rsidRPr="0006536D">
        <w:rPr>
          <w:rFonts w:ascii="Times New Roman" w:hAnsi="Times New Roman" w:cs="Times New Roman"/>
          <w:szCs w:val="24"/>
        </w:rPr>
        <w:t xml:space="preserve"> (MBA Knowledge Base, 2021)</w:t>
      </w:r>
      <w:r w:rsidRPr="0006536D">
        <w:rPr>
          <w:rFonts w:ascii="Times New Roman" w:hAnsi="Times New Roman" w:cs="Times New Roman"/>
          <w:szCs w:val="24"/>
        </w:rPr>
        <w:t>.</w:t>
      </w:r>
    </w:p>
    <w:p w14:paraId="7C58CC9C" w14:textId="77777777" w:rsidR="005A0AA7" w:rsidRPr="0006536D" w:rsidRDefault="005A0AA7" w:rsidP="0006536D">
      <w:pPr>
        <w:spacing w:line="480" w:lineRule="auto"/>
        <w:jc w:val="both"/>
        <w:rPr>
          <w:rFonts w:ascii="Times New Roman" w:hAnsi="Times New Roman" w:cs="Times New Roman"/>
          <w:szCs w:val="24"/>
        </w:rPr>
      </w:pPr>
    </w:p>
    <w:p w14:paraId="7E896933" w14:textId="67D4399D" w:rsidR="00F43E9A" w:rsidRPr="0006536D" w:rsidRDefault="00BA6E92"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R</w:t>
      </w:r>
      <w:r w:rsidR="00F43E9A" w:rsidRPr="0006536D">
        <w:rPr>
          <w:rFonts w:ascii="Times New Roman" w:hAnsi="Times New Roman" w:cs="Times New Roman"/>
          <w:b/>
          <w:bCs/>
          <w:szCs w:val="24"/>
          <w:u w:val="single"/>
        </w:rPr>
        <w:t>oot Causes</w:t>
      </w:r>
    </w:p>
    <w:p w14:paraId="7895BC2B" w14:textId="77777777" w:rsidR="00F43E9A" w:rsidRPr="0006536D" w:rsidRDefault="00F43E9A"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 xml:space="preserve">Why Euro Disney so seriously misapprehended local French </w:t>
      </w:r>
      <w:proofErr w:type="spellStart"/>
      <w:r w:rsidRPr="0006536D">
        <w:rPr>
          <w:rFonts w:ascii="Times New Roman" w:hAnsi="Times New Roman" w:cs="Times New Roman"/>
          <w:szCs w:val="24"/>
        </w:rPr>
        <w:t>labour</w:t>
      </w:r>
      <w:proofErr w:type="spellEnd"/>
      <w:r w:rsidRPr="0006536D">
        <w:rPr>
          <w:rFonts w:ascii="Times New Roman" w:hAnsi="Times New Roman" w:cs="Times New Roman"/>
          <w:szCs w:val="24"/>
        </w:rPr>
        <w:t xml:space="preserve"> laws and neglected the awareness of French culture in HR management, the main root causes were American-style management and copying of successful formula of Tokyo Disneyland.</w:t>
      </w:r>
    </w:p>
    <w:p w14:paraId="2360AB18" w14:textId="77777777" w:rsidR="00F43E9A" w:rsidRPr="0006536D" w:rsidRDefault="00F43E9A" w:rsidP="0006536D">
      <w:pPr>
        <w:spacing w:line="480" w:lineRule="auto"/>
        <w:jc w:val="both"/>
        <w:rPr>
          <w:rFonts w:ascii="Times New Roman" w:hAnsi="Times New Roman" w:cs="Times New Roman"/>
          <w:szCs w:val="24"/>
        </w:rPr>
      </w:pPr>
    </w:p>
    <w:p w14:paraId="4E9079BB" w14:textId="162B5C86" w:rsidR="00F43E9A" w:rsidRPr="0006536D" w:rsidRDefault="00F43E9A" w:rsidP="00095796">
      <w:pPr>
        <w:pStyle w:val="a4"/>
        <w:numPr>
          <w:ilvl w:val="0"/>
          <w:numId w:val="8"/>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 xml:space="preserve">Inappropriate Appointments of American as </w:t>
      </w:r>
      <w:r w:rsidR="004C6612" w:rsidRPr="0006536D">
        <w:rPr>
          <w:rFonts w:ascii="Times New Roman" w:hAnsi="Times New Roman" w:cs="Times New Roman"/>
          <w:b/>
          <w:bCs/>
          <w:sz w:val="24"/>
          <w:szCs w:val="24"/>
        </w:rPr>
        <w:t>Management</w:t>
      </w:r>
      <w:r w:rsidRPr="0006536D">
        <w:rPr>
          <w:rFonts w:ascii="Times New Roman" w:hAnsi="Times New Roman" w:cs="Times New Roman"/>
          <w:b/>
          <w:bCs/>
          <w:sz w:val="24"/>
          <w:szCs w:val="24"/>
        </w:rPr>
        <w:t xml:space="preserve"> </w:t>
      </w:r>
    </w:p>
    <w:p w14:paraId="179AD5C0" w14:textId="69BEA2F8" w:rsidR="00F43E9A" w:rsidRPr="0006536D" w:rsidRDefault="008053C0"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One of the main reasons for the faults</w:t>
      </w:r>
      <w:r w:rsidR="00BF6775" w:rsidRPr="0006536D">
        <w:rPr>
          <w:rFonts w:ascii="Times New Roman" w:hAnsi="Times New Roman" w:cs="Times New Roman"/>
          <w:szCs w:val="24"/>
        </w:rPr>
        <w:t xml:space="preserve"> and wrong decisions</w:t>
      </w:r>
      <w:r w:rsidR="001374FA" w:rsidRPr="0006536D">
        <w:rPr>
          <w:rFonts w:ascii="Times New Roman" w:hAnsi="Times New Roman" w:cs="Times New Roman"/>
          <w:szCs w:val="24"/>
        </w:rPr>
        <w:t xml:space="preserve"> </w:t>
      </w:r>
      <w:r w:rsidR="00F43E9A" w:rsidRPr="0006536D">
        <w:rPr>
          <w:rFonts w:ascii="Times New Roman" w:hAnsi="Times New Roman" w:cs="Times New Roman"/>
          <w:szCs w:val="24"/>
        </w:rPr>
        <w:t xml:space="preserve">stated above </w:t>
      </w:r>
      <w:r w:rsidR="00E16EB0" w:rsidRPr="0006536D">
        <w:rPr>
          <w:rFonts w:ascii="Times New Roman" w:hAnsi="Times New Roman" w:cs="Times New Roman"/>
          <w:szCs w:val="24"/>
        </w:rPr>
        <w:t>made</w:t>
      </w:r>
      <w:r w:rsidR="001374FA" w:rsidRPr="0006536D">
        <w:rPr>
          <w:rFonts w:ascii="Times New Roman" w:hAnsi="Times New Roman" w:cs="Times New Roman"/>
          <w:szCs w:val="24"/>
        </w:rPr>
        <w:t xml:space="preserve"> </w:t>
      </w:r>
      <w:r w:rsidR="00B42286" w:rsidRPr="0006536D">
        <w:rPr>
          <w:rFonts w:ascii="Times New Roman" w:hAnsi="Times New Roman" w:cs="Times New Roman"/>
          <w:szCs w:val="24"/>
        </w:rPr>
        <w:t xml:space="preserve">was </w:t>
      </w:r>
      <w:r w:rsidR="00F43E9A" w:rsidRPr="0006536D">
        <w:rPr>
          <w:rFonts w:ascii="Times New Roman" w:hAnsi="Times New Roman" w:cs="Times New Roman"/>
          <w:szCs w:val="24"/>
        </w:rPr>
        <w:t xml:space="preserve">Disney Headquarter failed to assign management responsibilities to the appropriate persons. When Disney had started doing the business and operations </w:t>
      </w:r>
      <w:r w:rsidR="005F13F0" w:rsidRPr="0006536D">
        <w:rPr>
          <w:rFonts w:ascii="Times New Roman" w:hAnsi="Times New Roman" w:cs="Times New Roman"/>
          <w:szCs w:val="24"/>
        </w:rPr>
        <w:t xml:space="preserve">in Paris, </w:t>
      </w:r>
      <w:r w:rsidR="00F43E9A" w:rsidRPr="0006536D">
        <w:rPr>
          <w:rFonts w:ascii="Times New Roman" w:hAnsi="Times New Roman" w:cs="Times New Roman"/>
          <w:szCs w:val="24"/>
        </w:rPr>
        <w:t xml:space="preserve">they were used to appoint home-country nationals (i.e. Americans) as key management positions. </w:t>
      </w:r>
      <w:r w:rsidR="002C7140" w:rsidRPr="0006536D">
        <w:rPr>
          <w:rFonts w:ascii="Times New Roman" w:hAnsi="Times New Roman" w:cs="Times New Roman"/>
          <w:szCs w:val="24"/>
        </w:rPr>
        <w:t>Referring to</w:t>
      </w:r>
      <w:r w:rsidR="00F43E9A" w:rsidRPr="0006536D">
        <w:rPr>
          <w:rFonts w:ascii="Times New Roman" w:hAnsi="Times New Roman" w:cs="Times New Roman"/>
          <w:szCs w:val="24"/>
        </w:rPr>
        <w:t xml:space="preserve"> the case of Euro </w:t>
      </w:r>
      <w:r w:rsidR="00F43E9A" w:rsidRPr="0006536D">
        <w:rPr>
          <w:rFonts w:ascii="Times New Roman" w:hAnsi="Times New Roman" w:cs="Times New Roman"/>
          <w:szCs w:val="24"/>
        </w:rPr>
        <w:lastRenderedPageBreak/>
        <w:t xml:space="preserve">Disney, many senior positions were taken up by those who were transferred or promoted from </w:t>
      </w:r>
      <w:r w:rsidR="0038666B">
        <w:rPr>
          <w:rFonts w:ascii="Times New Roman" w:hAnsi="Times New Roman" w:cs="Times New Roman"/>
          <w:szCs w:val="24"/>
        </w:rPr>
        <w:t>US</w:t>
      </w:r>
      <w:r w:rsidR="009F0CB4" w:rsidRPr="0006536D">
        <w:rPr>
          <w:rFonts w:ascii="Times New Roman" w:hAnsi="Times New Roman" w:cs="Times New Roman"/>
          <w:szCs w:val="24"/>
        </w:rPr>
        <w:t>. T</w:t>
      </w:r>
      <w:r w:rsidR="00F43E9A" w:rsidRPr="0006536D">
        <w:rPr>
          <w:rFonts w:ascii="Times New Roman" w:hAnsi="Times New Roman" w:cs="Times New Roman"/>
          <w:szCs w:val="24"/>
        </w:rPr>
        <w:t>he chairman, Robert Fitzpatrick, was also an American too</w:t>
      </w:r>
      <w:r w:rsidR="001E7454" w:rsidRPr="0006536D">
        <w:rPr>
          <w:rFonts w:ascii="Times New Roman" w:hAnsi="Times New Roman" w:cs="Times New Roman"/>
          <w:szCs w:val="24"/>
        </w:rPr>
        <w:t xml:space="preserve"> (</w:t>
      </w:r>
      <w:proofErr w:type="spellStart"/>
      <w:r w:rsidR="001E7454" w:rsidRPr="0006536D">
        <w:rPr>
          <w:rFonts w:ascii="Times New Roman" w:hAnsi="Times New Roman" w:cs="Times New Roman"/>
          <w:szCs w:val="24"/>
        </w:rPr>
        <w:t>Karadjova</w:t>
      </w:r>
      <w:proofErr w:type="spellEnd"/>
      <w:r w:rsidR="001E7454" w:rsidRPr="0006536D">
        <w:rPr>
          <w:rFonts w:ascii="Times New Roman" w:hAnsi="Times New Roman" w:cs="Times New Roman"/>
          <w:szCs w:val="24"/>
        </w:rPr>
        <w:t>-Stoev and Mujtaba, 2009)</w:t>
      </w:r>
      <w:r w:rsidR="00F43E9A" w:rsidRPr="0006536D">
        <w:rPr>
          <w:rFonts w:ascii="Times New Roman" w:hAnsi="Times New Roman" w:cs="Times New Roman"/>
          <w:szCs w:val="24"/>
        </w:rPr>
        <w:t>. Disney's management, driven by their mindset and the belief that the success</w:t>
      </w:r>
      <w:r w:rsidR="00C215B9" w:rsidRPr="0006536D">
        <w:rPr>
          <w:rFonts w:ascii="Times New Roman" w:hAnsi="Times New Roman" w:cs="Times New Roman"/>
          <w:szCs w:val="24"/>
        </w:rPr>
        <w:t>ful penetration</w:t>
      </w:r>
      <w:r w:rsidR="00F43E9A" w:rsidRPr="0006536D">
        <w:rPr>
          <w:rFonts w:ascii="Times New Roman" w:hAnsi="Times New Roman" w:cs="Times New Roman"/>
          <w:szCs w:val="24"/>
        </w:rPr>
        <w:t xml:space="preserve"> </w:t>
      </w:r>
      <w:r w:rsidR="007B707B" w:rsidRPr="0006536D">
        <w:rPr>
          <w:rFonts w:ascii="Times New Roman" w:hAnsi="Times New Roman" w:cs="Times New Roman"/>
          <w:szCs w:val="24"/>
        </w:rPr>
        <w:t xml:space="preserve">formula </w:t>
      </w:r>
      <w:r w:rsidR="00F43E9A" w:rsidRPr="0006536D">
        <w:rPr>
          <w:rFonts w:ascii="Times New Roman" w:hAnsi="Times New Roman" w:cs="Times New Roman"/>
          <w:szCs w:val="24"/>
        </w:rPr>
        <w:t>in Japan would be easily</w:t>
      </w:r>
      <w:r w:rsidR="00A6388E" w:rsidRPr="0006536D">
        <w:rPr>
          <w:rFonts w:ascii="Times New Roman" w:hAnsi="Times New Roman" w:cs="Times New Roman"/>
          <w:szCs w:val="24"/>
        </w:rPr>
        <w:t xml:space="preserve"> </w:t>
      </w:r>
      <w:r w:rsidR="00F43E9A" w:rsidRPr="0006536D">
        <w:rPr>
          <w:rFonts w:ascii="Times New Roman" w:hAnsi="Times New Roman" w:cs="Times New Roman"/>
          <w:szCs w:val="24"/>
        </w:rPr>
        <w:t>translated to France which made them to overlook numerous critical factors. They did not adequately consider the fact that being an American did not automatically imply a deep understanding of French thinking, integration into French culture and the incorporation of French ideas into the project implementation. Mr. Fitzpatrick faced criticism for his management style and decision-making, including HR Management under his leadership</w:t>
      </w:r>
      <w:r w:rsidR="001E7454" w:rsidRPr="0006536D">
        <w:rPr>
          <w:rFonts w:ascii="Times New Roman" w:hAnsi="Times New Roman" w:cs="Times New Roman"/>
          <w:szCs w:val="24"/>
        </w:rPr>
        <w:t xml:space="preserve"> (Grau, 2015)</w:t>
      </w:r>
      <w:r w:rsidR="00F43E9A" w:rsidRPr="0006536D">
        <w:rPr>
          <w:rFonts w:ascii="Times New Roman" w:hAnsi="Times New Roman" w:cs="Times New Roman"/>
          <w:szCs w:val="24"/>
        </w:rPr>
        <w:t xml:space="preserve">. The lack of </w:t>
      </w:r>
      <w:r w:rsidR="00A6038F" w:rsidRPr="0006536D">
        <w:rPr>
          <w:rFonts w:ascii="Times New Roman" w:hAnsi="Times New Roman" w:cs="Times New Roman"/>
          <w:szCs w:val="24"/>
        </w:rPr>
        <w:t xml:space="preserve">partnership considerations and </w:t>
      </w:r>
      <w:r w:rsidR="00F43E9A" w:rsidRPr="0006536D">
        <w:rPr>
          <w:rFonts w:ascii="Times New Roman" w:hAnsi="Times New Roman" w:cs="Times New Roman"/>
          <w:szCs w:val="24"/>
        </w:rPr>
        <w:t>long-term strategic thinking proved detrimental to Euro Disney's success. Without sufficient regard for local</w:t>
      </w:r>
      <w:r w:rsidR="009A3B1A" w:rsidRPr="0006536D">
        <w:rPr>
          <w:rFonts w:ascii="Times New Roman" w:hAnsi="Times New Roman" w:cs="Times New Roman"/>
          <w:szCs w:val="24"/>
        </w:rPr>
        <w:t xml:space="preserve"> </w:t>
      </w:r>
      <w:r w:rsidR="00F43E9A" w:rsidRPr="0006536D">
        <w:rPr>
          <w:rFonts w:ascii="Times New Roman" w:hAnsi="Times New Roman" w:cs="Times New Roman"/>
          <w:szCs w:val="24"/>
        </w:rPr>
        <w:t>traditions</w:t>
      </w:r>
      <w:r w:rsidR="009A3B1A" w:rsidRPr="0006536D">
        <w:rPr>
          <w:rFonts w:ascii="Times New Roman" w:hAnsi="Times New Roman" w:cs="Times New Roman"/>
          <w:szCs w:val="24"/>
        </w:rPr>
        <w:t xml:space="preserve"> and culture</w:t>
      </w:r>
      <w:r w:rsidR="00F43E9A" w:rsidRPr="0006536D">
        <w:rPr>
          <w:rFonts w:ascii="Times New Roman" w:hAnsi="Times New Roman" w:cs="Times New Roman"/>
          <w:szCs w:val="24"/>
        </w:rPr>
        <w:t xml:space="preserve">, </w:t>
      </w:r>
      <w:r w:rsidR="002D2B4F" w:rsidRPr="0006536D">
        <w:rPr>
          <w:rFonts w:ascii="Times New Roman" w:hAnsi="Times New Roman" w:cs="Times New Roman"/>
          <w:szCs w:val="24"/>
        </w:rPr>
        <w:t xml:space="preserve">Euro </w:t>
      </w:r>
      <w:r w:rsidR="00F43E9A" w:rsidRPr="0006536D">
        <w:rPr>
          <w:rFonts w:ascii="Times New Roman" w:hAnsi="Times New Roman" w:cs="Times New Roman"/>
          <w:szCs w:val="24"/>
        </w:rPr>
        <w:t>Disney</w:t>
      </w:r>
      <w:r w:rsidR="002D2B4F" w:rsidRPr="0006536D">
        <w:rPr>
          <w:rFonts w:ascii="Times New Roman" w:hAnsi="Times New Roman" w:cs="Times New Roman"/>
          <w:szCs w:val="24"/>
        </w:rPr>
        <w:t xml:space="preserve"> </w:t>
      </w:r>
      <w:r w:rsidR="00F43E9A" w:rsidRPr="0006536D">
        <w:rPr>
          <w:rFonts w:ascii="Times New Roman" w:hAnsi="Times New Roman" w:cs="Times New Roman"/>
          <w:szCs w:val="24"/>
        </w:rPr>
        <w:t>faced the serious criticism for cultural imperialism</w:t>
      </w:r>
      <w:r w:rsidR="003F1162" w:rsidRPr="0006536D">
        <w:rPr>
          <w:rFonts w:ascii="Times New Roman" w:hAnsi="Times New Roman" w:cs="Times New Roman"/>
          <w:szCs w:val="24"/>
        </w:rPr>
        <w:t xml:space="preserve"> </w:t>
      </w:r>
      <w:r w:rsidR="00F43E9A" w:rsidRPr="0006536D">
        <w:rPr>
          <w:rFonts w:ascii="Times New Roman" w:hAnsi="Times New Roman" w:cs="Times New Roman"/>
          <w:szCs w:val="24"/>
        </w:rPr>
        <w:t>(Keegan, 2002).</w:t>
      </w:r>
    </w:p>
    <w:p w14:paraId="7A1883CC" w14:textId="77777777" w:rsidR="00F43E9A" w:rsidRPr="0006536D" w:rsidRDefault="00F43E9A" w:rsidP="0006536D">
      <w:pPr>
        <w:spacing w:line="480" w:lineRule="auto"/>
        <w:jc w:val="both"/>
        <w:rPr>
          <w:rFonts w:ascii="Times New Roman" w:eastAsia="Times New Roman" w:hAnsi="Times New Roman" w:cs="Times New Roman"/>
          <w:szCs w:val="24"/>
        </w:rPr>
      </w:pPr>
    </w:p>
    <w:p w14:paraId="19851010" w14:textId="77777777" w:rsidR="00F43E9A" w:rsidRPr="0006536D" w:rsidRDefault="00F43E9A" w:rsidP="00095796">
      <w:pPr>
        <w:pStyle w:val="a4"/>
        <w:numPr>
          <w:ilvl w:val="0"/>
          <w:numId w:val="8"/>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Too Strong Belief in the Attainability of Copying the Success of Tokyo Disneyland</w:t>
      </w:r>
    </w:p>
    <w:p w14:paraId="20C5FF78" w14:textId="108CCC85" w:rsidR="00F43E9A" w:rsidRPr="0006536D" w:rsidRDefault="00F43E9A"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Disneyland serves as a symbolic representation of American culture instead of being merely an amusement park. When two different cultures collide together, there w</w:t>
      </w:r>
      <w:r w:rsidR="00833897" w:rsidRPr="0006536D">
        <w:rPr>
          <w:rFonts w:ascii="Times New Roman" w:hAnsi="Times New Roman" w:cs="Times New Roman"/>
          <w:szCs w:val="24"/>
        </w:rPr>
        <w:t>ould</w:t>
      </w:r>
      <w:r w:rsidRPr="0006536D">
        <w:rPr>
          <w:rFonts w:ascii="Times New Roman" w:hAnsi="Times New Roman" w:cs="Times New Roman"/>
          <w:szCs w:val="24"/>
        </w:rPr>
        <w:t xml:space="preserve"> be conflicts </w:t>
      </w:r>
      <w:proofErr w:type="gramStart"/>
      <w:r w:rsidRPr="0006536D">
        <w:rPr>
          <w:rFonts w:ascii="Times New Roman" w:hAnsi="Times New Roman" w:cs="Times New Roman"/>
          <w:szCs w:val="24"/>
        </w:rPr>
        <w:t>definitely and</w:t>
      </w:r>
      <w:proofErr w:type="gramEnd"/>
      <w:r w:rsidRPr="0006536D">
        <w:rPr>
          <w:rFonts w:ascii="Times New Roman" w:hAnsi="Times New Roman" w:cs="Times New Roman"/>
          <w:szCs w:val="24"/>
        </w:rPr>
        <w:t xml:space="preserve"> those conflicts may be accepted, integrated or resisted. For the global expansion in the business world, the levels of acceptance, integration and resistance profoundly impact on its success. That’s why the cultural differences played a pivotal role in the divergent outcomes </w:t>
      </w:r>
      <w:r w:rsidRPr="0006536D">
        <w:rPr>
          <w:rFonts w:ascii="Times New Roman" w:hAnsi="Times New Roman" w:cs="Times New Roman"/>
          <w:szCs w:val="24"/>
        </w:rPr>
        <w:lastRenderedPageBreak/>
        <w:t>of Euro Disney and Tokyo Disneyland, no matter in operations management or HR management. In Japan, there exist</w:t>
      </w:r>
      <w:r w:rsidR="008D61D5" w:rsidRPr="0006536D">
        <w:rPr>
          <w:rFonts w:ascii="Times New Roman" w:hAnsi="Times New Roman" w:cs="Times New Roman"/>
          <w:szCs w:val="24"/>
        </w:rPr>
        <w:t>ed</w:t>
      </w:r>
      <w:r w:rsidRPr="0006536D">
        <w:rPr>
          <w:rFonts w:ascii="Times New Roman" w:hAnsi="Times New Roman" w:cs="Times New Roman"/>
          <w:szCs w:val="24"/>
        </w:rPr>
        <w:t xml:space="preserve"> a strong affinity for American culture and Japanese believe that the </w:t>
      </w:r>
      <w:r w:rsidR="0038666B">
        <w:rPr>
          <w:rFonts w:ascii="Times New Roman" w:hAnsi="Times New Roman" w:cs="Times New Roman"/>
          <w:szCs w:val="24"/>
        </w:rPr>
        <w:t>US</w:t>
      </w:r>
      <w:r w:rsidRPr="0006536D">
        <w:rPr>
          <w:rFonts w:ascii="Times New Roman" w:hAnsi="Times New Roman" w:cs="Times New Roman"/>
          <w:szCs w:val="24"/>
        </w:rPr>
        <w:t xml:space="preserve"> is symbolizing a vibrant and advanced society. Many Japanese are drawn to Disneyland due to their </w:t>
      </w:r>
      <w:proofErr w:type="gramStart"/>
      <w:r w:rsidRPr="0006536D">
        <w:rPr>
          <w:rFonts w:ascii="Times New Roman" w:hAnsi="Times New Roman" w:cs="Times New Roman"/>
          <w:szCs w:val="24"/>
        </w:rPr>
        <w:t>deeply-rooted</w:t>
      </w:r>
      <w:proofErr w:type="gramEnd"/>
      <w:r w:rsidRPr="0006536D">
        <w:rPr>
          <w:rFonts w:ascii="Times New Roman" w:hAnsi="Times New Roman" w:cs="Times New Roman"/>
          <w:szCs w:val="24"/>
        </w:rPr>
        <w:t xml:space="preserve"> American dream, fostered by their upbringing with Disney cartoons and products. Tokyo Disneyland cater</w:t>
      </w:r>
      <w:r w:rsidR="00583910" w:rsidRPr="0006536D">
        <w:rPr>
          <w:rFonts w:ascii="Times New Roman" w:hAnsi="Times New Roman" w:cs="Times New Roman"/>
          <w:szCs w:val="24"/>
        </w:rPr>
        <w:t>ed</w:t>
      </w:r>
      <w:r w:rsidRPr="0006536D">
        <w:rPr>
          <w:rFonts w:ascii="Times New Roman" w:hAnsi="Times New Roman" w:cs="Times New Roman"/>
          <w:szCs w:val="24"/>
        </w:rPr>
        <w:t xml:space="preserve"> to this fascination by providing a magical paradise for the Japanese, particularly the younger generation. That’s why Japanese employees in Tokyo Disneyland were relatively willing to accept the American culture and even eager to work for Disney. Conversely, because of the great succeed in Tokyo Disney</w:t>
      </w:r>
      <w:r w:rsidR="00FF6DC7">
        <w:rPr>
          <w:rFonts w:ascii="Times New Roman" w:hAnsi="Times New Roman" w:cs="Times New Roman"/>
          <w:szCs w:val="24"/>
        </w:rPr>
        <w:t>land</w:t>
      </w:r>
      <w:r w:rsidRPr="0006536D">
        <w:rPr>
          <w:rFonts w:ascii="Times New Roman" w:hAnsi="Times New Roman" w:cs="Times New Roman"/>
          <w:szCs w:val="24"/>
        </w:rPr>
        <w:t xml:space="preserve">, Euro Disney </w:t>
      </w:r>
      <w:r w:rsidR="003B065D" w:rsidRPr="0006536D">
        <w:rPr>
          <w:rFonts w:ascii="Times New Roman" w:hAnsi="Times New Roman" w:cs="Times New Roman"/>
          <w:szCs w:val="24"/>
        </w:rPr>
        <w:t xml:space="preserve">thought that </w:t>
      </w:r>
      <w:r w:rsidRPr="0006536D">
        <w:rPr>
          <w:rFonts w:ascii="Times New Roman" w:hAnsi="Times New Roman" w:cs="Times New Roman"/>
          <w:szCs w:val="24"/>
        </w:rPr>
        <w:t>the successful formula could be copied and overlooked the significance of considering local French culture, leading to pronounced cultural conflicts that plagued the park's early days. Unlike the Japanese, the French took great pride in their own cultural heritage and were less inclined to embrace American influences. The clash of cultures and conflicting practices emerged as significant factors contributing to the poor employee relationships in Euro Disney</w:t>
      </w:r>
      <w:r w:rsidR="0090442B" w:rsidRPr="0006536D">
        <w:rPr>
          <w:rFonts w:ascii="Times New Roman" w:hAnsi="Times New Roman" w:cs="Times New Roman"/>
          <w:szCs w:val="24"/>
        </w:rPr>
        <w:t xml:space="preserve"> (Chang, 2021)</w:t>
      </w:r>
      <w:r w:rsidRPr="0006536D">
        <w:rPr>
          <w:rFonts w:ascii="Times New Roman" w:hAnsi="Times New Roman" w:cs="Times New Roman"/>
          <w:szCs w:val="24"/>
        </w:rPr>
        <w:t>.</w:t>
      </w:r>
    </w:p>
    <w:p w14:paraId="4D3D5145" w14:textId="77777777" w:rsidR="00CC4019" w:rsidRPr="0006536D" w:rsidRDefault="00CC4019" w:rsidP="0006536D">
      <w:pPr>
        <w:spacing w:line="480" w:lineRule="auto"/>
        <w:jc w:val="both"/>
        <w:rPr>
          <w:rFonts w:ascii="Times New Roman" w:hAnsi="Times New Roman" w:cs="Times New Roman"/>
          <w:szCs w:val="24"/>
        </w:rPr>
      </w:pPr>
    </w:p>
    <w:p w14:paraId="0A29152A" w14:textId="0173E531" w:rsidR="00D774E2" w:rsidRPr="0006536D" w:rsidRDefault="00D774E2"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Consequences</w:t>
      </w:r>
    </w:p>
    <w:p w14:paraId="651DA247" w14:textId="77777777" w:rsidR="00D774E2" w:rsidRPr="0006536D" w:rsidRDefault="00D774E2" w:rsidP="00D37F85">
      <w:pPr>
        <w:pStyle w:val="a4"/>
        <w:numPr>
          <w:ilvl w:val="0"/>
          <w:numId w:val="9"/>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 xml:space="preserve">Resignation Waves </w:t>
      </w:r>
    </w:p>
    <w:p w14:paraId="3CE77C92" w14:textId="4ACACE57" w:rsidR="00D774E2" w:rsidRPr="0006536D" w:rsidRDefault="00D774E2"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 xml:space="preserve">Before Disney’s management made any changes on their policies stated above In </w:t>
      </w:r>
      <w:r w:rsidR="00FF6DC7" w:rsidRPr="0006536D">
        <w:rPr>
          <w:rFonts w:ascii="Times New Roman" w:hAnsi="Times New Roman" w:cs="Times New Roman"/>
          <w:szCs w:val="24"/>
        </w:rPr>
        <w:t>May 1992,</w:t>
      </w:r>
      <w:r w:rsidRPr="0006536D">
        <w:rPr>
          <w:rFonts w:ascii="Times New Roman" w:hAnsi="Times New Roman" w:cs="Times New Roman"/>
          <w:szCs w:val="24"/>
        </w:rPr>
        <w:t xml:space="preserve"> which was just one month after the grand opening, </w:t>
      </w:r>
      <w:r w:rsidR="00813C3A" w:rsidRPr="0006536D">
        <w:rPr>
          <w:rFonts w:ascii="Times New Roman" w:hAnsi="Times New Roman" w:cs="Times New Roman"/>
          <w:szCs w:val="24"/>
        </w:rPr>
        <w:t>t</w:t>
      </w:r>
      <w:r w:rsidRPr="0006536D">
        <w:rPr>
          <w:rFonts w:ascii="Times New Roman" w:hAnsi="Times New Roman" w:cs="Times New Roman"/>
          <w:szCs w:val="24"/>
        </w:rPr>
        <w:t xml:space="preserve">he </w:t>
      </w:r>
      <w:r w:rsidR="00404F21" w:rsidRPr="0006536D">
        <w:rPr>
          <w:rFonts w:ascii="Times New Roman" w:hAnsi="Times New Roman" w:cs="Times New Roman"/>
          <w:szCs w:val="24"/>
        </w:rPr>
        <w:t xml:space="preserve">news </w:t>
      </w:r>
      <w:r w:rsidRPr="0006536D">
        <w:rPr>
          <w:rFonts w:ascii="Times New Roman" w:hAnsi="Times New Roman" w:cs="Times New Roman"/>
          <w:szCs w:val="24"/>
        </w:rPr>
        <w:t xml:space="preserve">revealed that around 3,000 </w:t>
      </w:r>
      <w:r w:rsidRPr="0006536D">
        <w:rPr>
          <w:rFonts w:ascii="Times New Roman" w:hAnsi="Times New Roman" w:cs="Times New Roman"/>
          <w:szCs w:val="24"/>
        </w:rPr>
        <w:lastRenderedPageBreak/>
        <w:t>employees, approximately 25% of Euro Disney's workforce, resigned from their jobs due to the presence of unfavorable working conditions</w:t>
      </w:r>
      <w:r w:rsidR="008C77B3" w:rsidRPr="0006536D">
        <w:rPr>
          <w:rFonts w:ascii="Times New Roman" w:hAnsi="Times New Roman" w:cs="Times New Roman"/>
          <w:szCs w:val="24"/>
        </w:rPr>
        <w:t xml:space="preserve"> (</w:t>
      </w:r>
      <w:proofErr w:type="spellStart"/>
      <w:r w:rsidR="00A54295" w:rsidRPr="0006536D">
        <w:rPr>
          <w:rFonts w:ascii="Times New Roman" w:hAnsi="Times New Roman" w:cs="Times New Roman"/>
          <w:szCs w:val="24"/>
        </w:rPr>
        <w:t>Mat</w:t>
      </w:r>
      <w:r w:rsidR="00E14674" w:rsidRPr="0006536D">
        <w:rPr>
          <w:rFonts w:ascii="Times New Roman" w:hAnsi="Times New Roman" w:cs="Times New Roman"/>
          <w:szCs w:val="24"/>
        </w:rPr>
        <w:t>usitz</w:t>
      </w:r>
      <w:proofErr w:type="spellEnd"/>
      <w:r w:rsidR="00E14674" w:rsidRPr="0006536D">
        <w:rPr>
          <w:rFonts w:ascii="Times New Roman" w:hAnsi="Times New Roman" w:cs="Times New Roman"/>
          <w:szCs w:val="24"/>
        </w:rPr>
        <w:t>, 2009)</w:t>
      </w:r>
      <w:r w:rsidRPr="0006536D">
        <w:rPr>
          <w:rFonts w:ascii="Times New Roman" w:hAnsi="Times New Roman" w:cs="Times New Roman"/>
          <w:szCs w:val="24"/>
        </w:rPr>
        <w:t xml:space="preserve">. </w:t>
      </w:r>
      <w:r w:rsidR="00AC4F8F" w:rsidRPr="0006536D">
        <w:rPr>
          <w:rFonts w:ascii="Times New Roman" w:hAnsi="Times New Roman" w:cs="Times New Roman"/>
          <w:szCs w:val="24"/>
        </w:rPr>
        <w:t>O</w:t>
      </w:r>
      <w:r w:rsidRPr="0006536D">
        <w:rPr>
          <w:rFonts w:ascii="Times New Roman" w:hAnsi="Times New Roman" w:cs="Times New Roman"/>
          <w:szCs w:val="24"/>
        </w:rPr>
        <w:t xml:space="preserve">bviously, positive and harmonious </w:t>
      </w:r>
      <w:r w:rsidR="00CF6BB4">
        <w:rPr>
          <w:rFonts w:ascii="Times New Roman" w:hAnsi="Times New Roman" w:cs="Times New Roman"/>
          <w:szCs w:val="24"/>
        </w:rPr>
        <w:t>e</w:t>
      </w:r>
      <w:r w:rsidRPr="0006536D">
        <w:rPr>
          <w:rFonts w:ascii="Times New Roman" w:hAnsi="Times New Roman" w:cs="Times New Roman"/>
          <w:szCs w:val="24"/>
        </w:rPr>
        <w:t xml:space="preserve">mployee </w:t>
      </w:r>
      <w:r w:rsidR="00CF6BB4">
        <w:rPr>
          <w:rFonts w:ascii="Times New Roman" w:hAnsi="Times New Roman" w:cs="Times New Roman"/>
          <w:szCs w:val="24"/>
        </w:rPr>
        <w:t>r</w:t>
      </w:r>
      <w:r w:rsidRPr="0006536D">
        <w:rPr>
          <w:rFonts w:ascii="Times New Roman" w:hAnsi="Times New Roman" w:cs="Times New Roman"/>
          <w:szCs w:val="24"/>
        </w:rPr>
        <w:t xml:space="preserve">elationship could not be successfully built up at the start of Euro Disney’s operations. </w:t>
      </w:r>
    </w:p>
    <w:p w14:paraId="6FA4F5BA" w14:textId="77777777" w:rsidR="00D774E2" w:rsidRPr="0006536D" w:rsidRDefault="00D774E2" w:rsidP="0006536D">
      <w:pPr>
        <w:spacing w:line="480" w:lineRule="auto"/>
        <w:jc w:val="both"/>
        <w:rPr>
          <w:rFonts w:ascii="Times New Roman" w:hAnsi="Times New Roman" w:cs="Times New Roman"/>
          <w:szCs w:val="24"/>
        </w:rPr>
      </w:pPr>
    </w:p>
    <w:p w14:paraId="2673C8DF" w14:textId="77777777" w:rsidR="00D774E2" w:rsidRPr="0006536D" w:rsidRDefault="00D774E2" w:rsidP="00D37F85">
      <w:pPr>
        <w:pStyle w:val="a4"/>
        <w:numPr>
          <w:ilvl w:val="0"/>
          <w:numId w:val="9"/>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Establishment of Labour Union</w:t>
      </w:r>
    </w:p>
    <w:p w14:paraId="42EDE6DB" w14:textId="2DEE0408" w:rsidR="00D774E2" w:rsidRPr="0006536D" w:rsidRDefault="00D774E2"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Regarding Euro Disney’s HR management, there were a lot of criticisms and discontents among employees. Then the labor union of Euro Disney, which was known as "</w:t>
      </w:r>
      <w:proofErr w:type="spellStart"/>
      <w:r w:rsidRPr="0006536D">
        <w:rPr>
          <w:rFonts w:ascii="Times New Roman" w:hAnsi="Times New Roman" w:cs="Times New Roman"/>
          <w:szCs w:val="24"/>
        </w:rPr>
        <w:t>Syndicat</w:t>
      </w:r>
      <w:proofErr w:type="spellEnd"/>
      <w:r w:rsidRPr="0006536D">
        <w:rPr>
          <w:rFonts w:ascii="Times New Roman" w:hAnsi="Times New Roman" w:cs="Times New Roman"/>
          <w:szCs w:val="24"/>
        </w:rPr>
        <w:t xml:space="preserve"> National des </w:t>
      </w:r>
      <w:proofErr w:type="spellStart"/>
      <w:r w:rsidRPr="0006536D">
        <w:rPr>
          <w:rFonts w:ascii="Times New Roman" w:hAnsi="Times New Roman" w:cs="Times New Roman"/>
          <w:szCs w:val="24"/>
        </w:rPr>
        <w:t>Travailleurs</w:t>
      </w:r>
      <w:proofErr w:type="spellEnd"/>
      <w:r w:rsidRPr="0006536D">
        <w:rPr>
          <w:rFonts w:ascii="Times New Roman" w:hAnsi="Times New Roman" w:cs="Times New Roman"/>
          <w:szCs w:val="24"/>
        </w:rPr>
        <w:t xml:space="preserve"> de Disneyland Paris", was established in 1992, i.e. was formed shortly after the opening of Euro Disney, to address these concerns and protect the rights and welfare of the Disneyland Paris workforce. The union actively engaged in negotiations with the park management to improve working conditions, secure fair wages and ensure that employee rights and French culture could be respected. Since then, over the years, the union has participated in various labor disputes and strikes at Euro Disney (Disneyland Paris). These actions were often aimed at addressing issues such as working hours, compensation rates and employee benefits. Until now, the union has continuously been vocal in advocating for the rights of the employees and has sought to establish a better balance between the operational needs of the park and the well-being of its workforce</w:t>
      </w:r>
      <w:r w:rsidR="002D52B0" w:rsidRPr="0006536D">
        <w:rPr>
          <w:rFonts w:ascii="Times New Roman" w:hAnsi="Times New Roman" w:cs="Times New Roman"/>
          <w:szCs w:val="24"/>
        </w:rPr>
        <w:t xml:space="preserve"> (CFDT </w:t>
      </w:r>
      <w:proofErr w:type="spellStart"/>
      <w:r w:rsidR="002D52B0" w:rsidRPr="0006536D">
        <w:rPr>
          <w:rFonts w:ascii="Times New Roman" w:hAnsi="Times New Roman" w:cs="Times New Roman"/>
          <w:szCs w:val="24"/>
        </w:rPr>
        <w:t>Eurodisney</w:t>
      </w:r>
      <w:proofErr w:type="spellEnd"/>
      <w:r w:rsidR="002D52B0" w:rsidRPr="0006536D">
        <w:rPr>
          <w:rFonts w:ascii="Times New Roman" w:hAnsi="Times New Roman" w:cs="Times New Roman"/>
          <w:szCs w:val="24"/>
        </w:rPr>
        <w:t>, 2023)</w:t>
      </w:r>
      <w:r w:rsidRPr="0006536D">
        <w:rPr>
          <w:rFonts w:ascii="Times New Roman" w:hAnsi="Times New Roman" w:cs="Times New Roman"/>
          <w:szCs w:val="24"/>
        </w:rPr>
        <w:t xml:space="preserve">. The latest disruptive strikes happened in May to July 2023 </w:t>
      </w:r>
      <w:r w:rsidR="009D40F6" w:rsidRPr="0006536D">
        <w:rPr>
          <w:rFonts w:ascii="Times New Roman" w:hAnsi="Times New Roman" w:cs="Times New Roman"/>
          <w:szCs w:val="24"/>
        </w:rPr>
        <w:t>(Reid</w:t>
      </w:r>
      <w:r w:rsidR="008A44AE" w:rsidRPr="0006536D">
        <w:rPr>
          <w:rFonts w:ascii="Times New Roman" w:hAnsi="Times New Roman" w:cs="Times New Roman"/>
          <w:szCs w:val="24"/>
        </w:rPr>
        <w:t xml:space="preserve">, 2023) </w:t>
      </w:r>
      <w:r w:rsidRPr="0006536D">
        <w:rPr>
          <w:rFonts w:ascii="Times New Roman" w:hAnsi="Times New Roman" w:cs="Times New Roman"/>
          <w:szCs w:val="24"/>
        </w:rPr>
        <w:t xml:space="preserve">and the employees were strongly requesting to have salary </w:t>
      </w:r>
      <w:r w:rsidRPr="0006536D">
        <w:rPr>
          <w:rFonts w:ascii="Times New Roman" w:hAnsi="Times New Roman" w:cs="Times New Roman"/>
          <w:szCs w:val="24"/>
        </w:rPr>
        <w:lastRenderedPageBreak/>
        <w:t xml:space="preserve">increment in different aspects. Overall speaking, the relationship between the union and current Disneyland Paris has evolved from initial conflicts and tensions to a more nuanced dynamic of negotiations and cooperations with occasional conflicts as Disney’s management has the thorough deep realization about French </w:t>
      </w:r>
      <w:proofErr w:type="spellStart"/>
      <w:r w:rsidRPr="0006536D">
        <w:rPr>
          <w:rFonts w:ascii="Times New Roman" w:hAnsi="Times New Roman" w:cs="Times New Roman"/>
          <w:szCs w:val="24"/>
        </w:rPr>
        <w:t>labour</w:t>
      </w:r>
      <w:proofErr w:type="spellEnd"/>
      <w:r w:rsidRPr="0006536D">
        <w:rPr>
          <w:rFonts w:ascii="Times New Roman" w:hAnsi="Times New Roman" w:cs="Times New Roman"/>
          <w:szCs w:val="24"/>
        </w:rPr>
        <w:t xml:space="preserve"> laws and French culture after so many years.</w:t>
      </w:r>
    </w:p>
    <w:p w14:paraId="3BBE4337" w14:textId="77777777" w:rsidR="00D774E2" w:rsidRPr="0006536D" w:rsidRDefault="00D774E2" w:rsidP="0006536D">
      <w:pPr>
        <w:spacing w:line="480" w:lineRule="auto"/>
        <w:jc w:val="both"/>
        <w:rPr>
          <w:rFonts w:ascii="Times New Roman" w:hAnsi="Times New Roman" w:cs="Times New Roman"/>
          <w:szCs w:val="24"/>
        </w:rPr>
      </w:pPr>
    </w:p>
    <w:p w14:paraId="522746CE" w14:textId="77777777" w:rsidR="00B626A7" w:rsidRPr="0006536D" w:rsidRDefault="00B626A7"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Actions Implemented by Euro Disney</w:t>
      </w:r>
    </w:p>
    <w:p w14:paraId="47D423AD"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Pursued an Immediate Piecemeal Approach</w:t>
      </w:r>
    </w:p>
    <w:p w14:paraId="306991B2" w14:textId="6BED9FEE"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Due to the great resignation wave happened and the insufficient workforce made the great impact on the operations, what Disney's management could do was to take the stop-gap measures to tackle each problem and criticism they were facing. For instance, changing the employees' work schedule and pattern to comply with the French </w:t>
      </w:r>
      <w:proofErr w:type="spellStart"/>
      <w:r w:rsidRPr="0006536D">
        <w:rPr>
          <w:rFonts w:ascii="Times New Roman" w:hAnsi="Times New Roman" w:cs="Times New Roman"/>
          <w:sz w:val="24"/>
          <w:szCs w:val="24"/>
        </w:rPr>
        <w:t>labour</w:t>
      </w:r>
      <w:proofErr w:type="spellEnd"/>
      <w:r w:rsidRPr="0006536D">
        <w:rPr>
          <w:rFonts w:ascii="Times New Roman" w:hAnsi="Times New Roman" w:cs="Times New Roman"/>
          <w:sz w:val="24"/>
          <w:szCs w:val="24"/>
        </w:rPr>
        <w:t xml:space="preserve"> law</w:t>
      </w:r>
      <w:r w:rsidR="00E80347" w:rsidRPr="0006536D">
        <w:rPr>
          <w:rFonts w:ascii="Times New Roman" w:hAnsi="Times New Roman" w:cs="Times New Roman"/>
          <w:sz w:val="24"/>
          <w:szCs w:val="24"/>
        </w:rPr>
        <w:t>s</w:t>
      </w:r>
      <w:r w:rsidRPr="0006536D">
        <w:rPr>
          <w:rFonts w:ascii="Times New Roman" w:hAnsi="Times New Roman" w:cs="Times New Roman"/>
          <w:sz w:val="24"/>
          <w:szCs w:val="24"/>
        </w:rPr>
        <w:t xml:space="preserve"> </w:t>
      </w:r>
      <w:r w:rsidR="00B05AB6" w:rsidRPr="0006536D">
        <w:rPr>
          <w:rFonts w:ascii="Times New Roman" w:hAnsi="Times New Roman" w:cs="Times New Roman"/>
          <w:sz w:val="24"/>
          <w:szCs w:val="24"/>
        </w:rPr>
        <w:t xml:space="preserve">(Burgoyne, 1995) </w:t>
      </w:r>
      <w:r w:rsidRPr="0006536D">
        <w:rPr>
          <w:rFonts w:ascii="Times New Roman" w:hAnsi="Times New Roman" w:cs="Times New Roman"/>
          <w:sz w:val="24"/>
          <w:szCs w:val="24"/>
        </w:rPr>
        <w:t>and revamp the dress code policy by considering French local culture</w:t>
      </w:r>
      <w:r w:rsidR="009C6DAA" w:rsidRPr="0006536D">
        <w:rPr>
          <w:rFonts w:ascii="Times New Roman" w:hAnsi="Times New Roman" w:cs="Times New Roman"/>
          <w:sz w:val="24"/>
          <w:szCs w:val="24"/>
        </w:rPr>
        <w:t xml:space="preserve"> (</w:t>
      </w:r>
      <w:proofErr w:type="spellStart"/>
      <w:r w:rsidR="009C6DAA" w:rsidRPr="0006536D">
        <w:rPr>
          <w:rFonts w:ascii="Times New Roman" w:hAnsi="Times New Roman" w:cs="Times New Roman"/>
          <w:sz w:val="24"/>
          <w:szCs w:val="24"/>
        </w:rPr>
        <w:t>Karadjova</w:t>
      </w:r>
      <w:proofErr w:type="spellEnd"/>
      <w:r w:rsidR="009C6DAA" w:rsidRPr="0006536D">
        <w:rPr>
          <w:rFonts w:ascii="Times New Roman" w:hAnsi="Times New Roman" w:cs="Times New Roman"/>
          <w:sz w:val="24"/>
          <w:szCs w:val="24"/>
        </w:rPr>
        <w:t>-Stoev and Mujtaba, 2009)</w:t>
      </w:r>
      <w:r w:rsidRPr="0006536D">
        <w:rPr>
          <w:rFonts w:ascii="Times New Roman" w:hAnsi="Times New Roman" w:cs="Times New Roman"/>
          <w:sz w:val="24"/>
          <w:szCs w:val="24"/>
        </w:rPr>
        <w:t>.</w:t>
      </w:r>
    </w:p>
    <w:p w14:paraId="5D071814" w14:textId="77777777" w:rsidR="00B626A7" w:rsidRPr="0006536D" w:rsidRDefault="00B626A7" w:rsidP="0006536D">
      <w:pPr>
        <w:pStyle w:val="a4"/>
        <w:spacing w:line="480" w:lineRule="auto"/>
        <w:jc w:val="both"/>
        <w:rPr>
          <w:rFonts w:ascii="Times New Roman" w:hAnsi="Times New Roman" w:cs="Times New Roman"/>
          <w:sz w:val="24"/>
          <w:szCs w:val="24"/>
        </w:rPr>
      </w:pPr>
    </w:p>
    <w:p w14:paraId="74339CDE"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Recognized the Importance of Maintaining Open Communications with Labour Union</w:t>
      </w:r>
    </w:p>
    <w:p w14:paraId="7B15D62C" w14:textId="25A5E15F"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Euro Disney understood that to address labor-related challenges effectively, maintaining the open dialogues and communications with union was very important. They were willing to take </w:t>
      </w:r>
      <w:r w:rsidRPr="0006536D">
        <w:rPr>
          <w:rFonts w:ascii="Times New Roman" w:hAnsi="Times New Roman" w:cs="Times New Roman"/>
          <w:sz w:val="24"/>
          <w:szCs w:val="24"/>
        </w:rPr>
        <w:lastRenderedPageBreak/>
        <w:t>place the regular and consultations to</w:t>
      </w:r>
      <w:r w:rsidR="001141B2" w:rsidRPr="0006536D">
        <w:rPr>
          <w:rFonts w:ascii="Times New Roman" w:hAnsi="Times New Roman" w:cs="Times New Roman"/>
          <w:sz w:val="24"/>
          <w:szCs w:val="24"/>
        </w:rPr>
        <w:t xml:space="preserve"> </w:t>
      </w:r>
      <w:r w:rsidRPr="0006536D">
        <w:rPr>
          <w:rFonts w:ascii="Times New Roman" w:hAnsi="Times New Roman" w:cs="Times New Roman"/>
          <w:sz w:val="24"/>
          <w:szCs w:val="24"/>
        </w:rPr>
        <w:t>find common ground and resolve issues in the best interests of Euro Disney and the employees</w:t>
      </w:r>
      <w:r w:rsidR="00371220" w:rsidRPr="0006536D">
        <w:rPr>
          <w:rFonts w:ascii="Times New Roman" w:hAnsi="Times New Roman" w:cs="Times New Roman"/>
          <w:sz w:val="24"/>
          <w:szCs w:val="24"/>
        </w:rPr>
        <w:t xml:space="preserve"> (</w:t>
      </w:r>
      <w:r w:rsidR="00083151" w:rsidRPr="0006536D">
        <w:rPr>
          <w:rFonts w:ascii="Times New Roman" w:hAnsi="Times New Roman" w:cs="Times New Roman"/>
          <w:sz w:val="24"/>
          <w:szCs w:val="24"/>
        </w:rPr>
        <w:t>New</w:t>
      </w:r>
      <w:r w:rsidR="00FB1251" w:rsidRPr="0006536D">
        <w:rPr>
          <w:rFonts w:ascii="Times New Roman" w:hAnsi="Times New Roman" w:cs="Times New Roman"/>
          <w:sz w:val="24"/>
          <w:szCs w:val="24"/>
        </w:rPr>
        <w:t>ell, 2013)</w:t>
      </w:r>
      <w:r w:rsidRPr="0006536D">
        <w:rPr>
          <w:rFonts w:ascii="Times New Roman" w:hAnsi="Times New Roman" w:cs="Times New Roman"/>
          <w:sz w:val="24"/>
          <w:szCs w:val="24"/>
        </w:rPr>
        <w:t>.</w:t>
      </w:r>
    </w:p>
    <w:p w14:paraId="0FC65AFC" w14:textId="18E9FAC2" w:rsidR="00B626A7" w:rsidRPr="0006536D" w:rsidRDefault="00B626A7" w:rsidP="0006536D">
      <w:pPr>
        <w:spacing w:line="480" w:lineRule="auto"/>
        <w:jc w:val="both"/>
        <w:rPr>
          <w:rFonts w:ascii="Times New Roman" w:hAnsi="Times New Roman" w:cs="Times New Roman"/>
          <w:szCs w:val="24"/>
        </w:rPr>
      </w:pPr>
    </w:p>
    <w:p w14:paraId="479D38E8"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Changed to European-Style HR Management</w:t>
      </w:r>
    </w:p>
    <w:p w14:paraId="759D016E" w14:textId="5D97AD47"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The initial American-style management approach at Euro Disney did not adequately consider the cultural differences and norms in France. The park faced resistance and criticism from the local workforce due to perceived clashes with French labor practices and a perceived lack of sensitivity to European cultural preferences. As a result</w:t>
      </w:r>
      <w:r w:rsidR="004E2063" w:rsidRPr="0006536D">
        <w:rPr>
          <w:rFonts w:ascii="Times New Roman" w:hAnsi="Times New Roman" w:cs="Times New Roman"/>
          <w:sz w:val="24"/>
          <w:szCs w:val="24"/>
        </w:rPr>
        <w:t>,</w:t>
      </w:r>
      <w:r w:rsidRPr="0006536D">
        <w:rPr>
          <w:rFonts w:ascii="Times New Roman" w:hAnsi="Times New Roman" w:cs="Times New Roman"/>
          <w:sz w:val="24"/>
          <w:szCs w:val="24"/>
        </w:rPr>
        <w:t xml:space="preserve"> a significant change occurred in its leadership. In 1993, the American chairman, Robert Fitzpatrick, was replaced by the French general, Philippe Bourguignon</w:t>
      </w:r>
      <w:r w:rsidR="001D4210" w:rsidRPr="0006536D">
        <w:rPr>
          <w:rFonts w:ascii="Times New Roman" w:hAnsi="Times New Roman" w:cs="Times New Roman"/>
          <w:sz w:val="24"/>
          <w:szCs w:val="24"/>
        </w:rPr>
        <w:t xml:space="preserve"> (</w:t>
      </w:r>
      <w:r w:rsidR="009D25CD" w:rsidRPr="0006536D">
        <w:rPr>
          <w:rFonts w:ascii="Times New Roman" w:hAnsi="Times New Roman" w:cs="Times New Roman"/>
          <w:sz w:val="24"/>
          <w:szCs w:val="24"/>
        </w:rPr>
        <w:t>Counsell, 1993)</w:t>
      </w:r>
      <w:r w:rsidRPr="0006536D">
        <w:rPr>
          <w:rFonts w:ascii="Times New Roman" w:hAnsi="Times New Roman" w:cs="Times New Roman"/>
          <w:sz w:val="24"/>
          <w:szCs w:val="24"/>
        </w:rPr>
        <w:t>. This marked a pivotal moment in Disney's shift from American-style management to a more European-style approach in HR management.</w:t>
      </w:r>
    </w:p>
    <w:p w14:paraId="4533F9CE" w14:textId="77777777" w:rsidR="00BA3030" w:rsidRPr="0006536D" w:rsidRDefault="00BA3030" w:rsidP="0006536D">
      <w:pPr>
        <w:pStyle w:val="a4"/>
        <w:spacing w:line="480" w:lineRule="auto"/>
        <w:ind w:leftChars="0" w:left="0"/>
        <w:jc w:val="both"/>
        <w:rPr>
          <w:rFonts w:ascii="Times New Roman" w:hAnsi="Times New Roman" w:cs="Times New Roman"/>
          <w:sz w:val="24"/>
          <w:szCs w:val="24"/>
        </w:rPr>
      </w:pPr>
    </w:p>
    <w:p w14:paraId="792A5D0D" w14:textId="493D3FFE" w:rsidR="002C38C5" w:rsidRPr="0006536D" w:rsidRDefault="002C38C5"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4.</w:t>
      </w:r>
      <w:r w:rsidRPr="0006536D">
        <w:rPr>
          <w:rFonts w:ascii="Times New Roman" w:hAnsi="Times New Roman" w:cs="Times New Roman"/>
          <w:sz w:val="24"/>
          <w:szCs w:val="24"/>
        </w:rPr>
        <w:tab/>
      </w:r>
      <w:r w:rsidR="005230CF" w:rsidRPr="0006536D">
        <w:rPr>
          <w:rFonts w:ascii="Times New Roman" w:hAnsi="Times New Roman" w:cs="Times New Roman"/>
          <w:sz w:val="24"/>
          <w:szCs w:val="24"/>
        </w:rPr>
        <w:t>“</w:t>
      </w:r>
      <w:r w:rsidRPr="0006536D">
        <w:rPr>
          <w:rFonts w:ascii="Times New Roman" w:hAnsi="Times New Roman" w:cs="Times New Roman"/>
          <w:b/>
          <w:bCs/>
          <w:sz w:val="24"/>
          <w:szCs w:val="24"/>
        </w:rPr>
        <w:t>Glocalization</w:t>
      </w:r>
      <w:r w:rsidR="005230CF" w:rsidRPr="0006536D">
        <w:rPr>
          <w:rFonts w:ascii="Times New Roman" w:hAnsi="Times New Roman" w:cs="Times New Roman"/>
          <w:b/>
          <w:bCs/>
          <w:sz w:val="24"/>
          <w:szCs w:val="24"/>
        </w:rPr>
        <w:t>”</w:t>
      </w:r>
      <w:r w:rsidRPr="0006536D">
        <w:rPr>
          <w:rFonts w:ascii="Times New Roman" w:hAnsi="Times New Roman" w:cs="Times New Roman"/>
          <w:b/>
          <w:bCs/>
          <w:sz w:val="24"/>
          <w:szCs w:val="24"/>
        </w:rPr>
        <w:t xml:space="preserve"> in HR Management </w:t>
      </w:r>
    </w:p>
    <w:p w14:paraId="3C47A846" w14:textId="08171DBE" w:rsidR="002C38C5" w:rsidRPr="0006536D" w:rsidRDefault="002C38C5"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The concept of "Glocalization," coined by Robertson</w:t>
      </w:r>
      <w:r w:rsidR="000C570C" w:rsidRPr="0006536D">
        <w:rPr>
          <w:rFonts w:ascii="Times New Roman" w:hAnsi="Times New Roman" w:cs="Times New Roman"/>
          <w:sz w:val="24"/>
          <w:szCs w:val="24"/>
        </w:rPr>
        <w:t xml:space="preserve"> (1994)</w:t>
      </w:r>
      <w:r w:rsidRPr="0006536D">
        <w:rPr>
          <w:rFonts w:ascii="Times New Roman" w:hAnsi="Times New Roman" w:cs="Times New Roman"/>
          <w:sz w:val="24"/>
          <w:szCs w:val="24"/>
        </w:rPr>
        <w:t>, refers to the combination and interaction of globalization</w:t>
      </w:r>
      <w:r w:rsidR="005230CF" w:rsidRPr="0006536D">
        <w:rPr>
          <w:rFonts w:ascii="Times New Roman" w:hAnsi="Times New Roman" w:cs="Times New Roman"/>
          <w:sz w:val="24"/>
          <w:szCs w:val="24"/>
        </w:rPr>
        <w:t xml:space="preserve"> and localization</w:t>
      </w:r>
      <w:r w:rsidRPr="0006536D">
        <w:rPr>
          <w:rFonts w:ascii="Times New Roman" w:hAnsi="Times New Roman" w:cs="Times New Roman"/>
          <w:sz w:val="24"/>
          <w:szCs w:val="24"/>
        </w:rPr>
        <w:t>. Following modifications in HR management via “Glocalization”, Euro Disney’s employee turnover rate was successfully improved</w:t>
      </w:r>
      <w:r w:rsidR="006875BE" w:rsidRPr="0006536D">
        <w:rPr>
          <w:rFonts w:ascii="Times New Roman" w:hAnsi="Times New Roman" w:cs="Times New Roman"/>
          <w:sz w:val="24"/>
          <w:szCs w:val="24"/>
        </w:rPr>
        <w:t xml:space="preserve"> (Chen,</w:t>
      </w:r>
      <w:r w:rsidR="00570044" w:rsidRPr="0006536D">
        <w:rPr>
          <w:rFonts w:ascii="Times New Roman" w:hAnsi="Times New Roman" w:cs="Times New Roman"/>
          <w:sz w:val="24"/>
          <w:szCs w:val="24"/>
        </w:rPr>
        <w:t xml:space="preserve"> 2022)</w:t>
      </w:r>
      <w:r w:rsidRPr="0006536D">
        <w:rPr>
          <w:rFonts w:ascii="Times New Roman" w:hAnsi="Times New Roman" w:cs="Times New Roman"/>
          <w:sz w:val="24"/>
          <w:szCs w:val="24"/>
        </w:rPr>
        <w:t>.</w:t>
      </w:r>
    </w:p>
    <w:p w14:paraId="15078BF3" w14:textId="77777777" w:rsidR="00250875" w:rsidRPr="0006536D" w:rsidRDefault="00250875" w:rsidP="0006536D">
      <w:pPr>
        <w:pStyle w:val="a4"/>
        <w:spacing w:line="480" w:lineRule="auto"/>
        <w:ind w:leftChars="0" w:left="0"/>
        <w:jc w:val="both"/>
        <w:rPr>
          <w:rFonts w:ascii="Times New Roman" w:hAnsi="Times New Roman" w:cs="Times New Roman"/>
          <w:sz w:val="24"/>
          <w:szCs w:val="24"/>
        </w:rPr>
      </w:pPr>
    </w:p>
    <w:p w14:paraId="340DFA34" w14:textId="1BCFFC1C" w:rsidR="001E7F9C" w:rsidRPr="0006536D" w:rsidRDefault="001E7F9C" w:rsidP="0006536D">
      <w:pPr>
        <w:pStyle w:val="a4"/>
        <w:spacing w:line="480" w:lineRule="auto"/>
        <w:ind w:leftChars="0" w:left="0"/>
        <w:jc w:val="both"/>
        <w:rPr>
          <w:rFonts w:ascii="Times New Roman" w:hAnsi="Times New Roman" w:cs="Times New Roman"/>
          <w:b/>
          <w:bCs/>
          <w:sz w:val="24"/>
          <w:szCs w:val="24"/>
          <w:u w:val="single"/>
        </w:rPr>
      </w:pPr>
      <w:r w:rsidRPr="0006536D">
        <w:rPr>
          <w:rFonts w:ascii="Times New Roman" w:hAnsi="Times New Roman" w:cs="Times New Roman"/>
          <w:b/>
          <w:bCs/>
          <w:sz w:val="24"/>
          <w:szCs w:val="24"/>
          <w:u w:val="single"/>
        </w:rPr>
        <w:lastRenderedPageBreak/>
        <w:t>Comments on Actions Taken by Euro Disney</w:t>
      </w:r>
    </w:p>
    <w:p w14:paraId="174466B3" w14:textId="0EB4DE4D" w:rsidR="001E7F9C" w:rsidRPr="0006536D" w:rsidRDefault="001E7F9C"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For the first action, although those could pinpoint the problems and the immediate positive responses c</w:t>
      </w:r>
      <w:r w:rsidR="00CF6BB4">
        <w:rPr>
          <w:rFonts w:ascii="Times New Roman" w:hAnsi="Times New Roman" w:cs="Times New Roman"/>
          <w:sz w:val="24"/>
          <w:szCs w:val="24"/>
        </w:rPr>
        <w:t>ould</w:t>
      </w:r>
      <w:r w:rsidRPr="0006536D">
        <w:rPr>
          <w:rFonts w:ascii="Times New Roman" w:hAnsi="Times New Roman" w:cs="Times New Roman"/>
          <w:sz w:val="24"/>
          <w:szCs w:val="24"/>
        </w:rPr>
        <w:t xml:space="preserve"> be seem, they could not remove the irreversible impacts led by those issues on employee relationship. </w:t>
      </w:r>
      <w:r w:rsidR="00DC23A1" w:rsidRPr="0006536D">
        <w:rPr>
          <w:rFonts w:ascii="Times New Roman" w:hAnsi="Times New Roman" w:cs="Times New Roman"/>
          <w:sz w:val="24"/>
          <w:szCs w:val="24"/>
        </w:rPr>
        <w:t>Those</w:t>
      </w:r>
      <w:r w:rsidRPr="0006536D">
        <w:rPr>
          <w:rFonts w:ascii="Times New Roman" w:hAnsi="Times New Roman" w:cs="Times New Roman"/>
          <w:sz w:val="24"/>
          <w:szCs w:val="24"/>
        </w:rPr>
        <w:t xml:space="preserve"> problems could be enviable if Disney had conducted thorough research on French </w:t>
      </w:r>
      <w:proofErr w:type="spellStart"/>
      <w:r w:rsidRPr="0006536D">
        <w:rPr>
          <w:rFonts w:ascii="Times New Roman" w:hAnsi="Times New Roman" w:cs="Times New Roman"/>
          <w:sz w:val="24"/>
          <w:szCs w:val="24"/>
        </w:rPr>
        <w:t>labour</w:t>
      </w:r>
      <w:proofErr w:type="spellEnd"/>
      <w:r w:rsidRPr="0006536D">
        <w:rPr>
          <w:rFonts w:ascii="Times New Roman" w:hAnsi="Times New Roman" w:cs="Times New Roman"/>
          <w:sz w:val="24"/>
          <w:szCs w:val="24"/>
        </w:rPr>
        <w:t xml:space="preserve"> practices to understand that </w:t>
      </w:r>
      <w:r w:rsidR="00CF6BB4">
        <w:rPr>
          <w:rFonts w:ascii="Times New Roman" w:hAnsi="Times New Roman" w:cs="Times New Roman"/>
          <w:sz w:val="24"/>
          <w:szCs w:val="24"/>
        </w:rPr>
        <w:t>their</w:t>
      </w:r>
      <w:r w:rsidRPr="0006536D">
        <w:rPr>
          <w:rFonts w:ascii="Times New Roman" w:hAnsi="Times New Roman" w:cs="Times New Roman"/>
          <w:sz w:val="24"/>
          <w:szCs w:val="24"/>
        </w:rPr>
        <w:t xml:space="preserve"> American model would clash with French norms. </w:t>
      </w:r>
    </w:p>
    <w:p w14:paraId="015237CE" w14:textId="44A43CC4" w:rsidR="00DD6F6D" w:rsidRPr="0006536D" w:rsidRDefault="001E7F9C"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The second, the third and the fourth actions were the long-term solutions, and both are still actively adopted nowadays. </w:t>
      </w:r>
      <w:r w:rsidR="00784F3C" w:rsidRPr="0006536D">
        <w:rPr>
          <w:rFonts w:ascii="Times New Roman" w:hAnsi="Times New Roman" w:cs="Times New Roman"/>
          <w:sz w:val="24"/>
          <w:szCs w:val="24"/>
        </w:rPr>
        <w:t xml:space="preserve">By implementing these, the relationships between Euro Disney and employees had the turnaround. </w:t>
      </w:r>
      <w:r w:rsidR="008F28B6" w:rsidRPr="0006536D">
        <w:rPr>
          <w:rFonts w:ascii="Times New Roman" w:hAnsi="Times New Roman" w:cs="Times New Roman"/>
          <w:sz w:val="24"/>
          <w:szCs w:val="24"/>
        </w:rPr>
        <w:t>However,</w:t>
      </w:r>
      <w:r w:rsidR="00B661A3" w:rsidRPr="0006536D">
        <w:rPr>
          <w:rFonts w:ascii="Times New Roman" w:hAnsi="Times New Roman" w:cs="Times New Roman"/>
          <w:sz w:val="24"/>
          <w:szCs w:val="24"/>
        </w:rPr>
        <w:t xml:space="preserve"> referring to the other lesson learnt from Euro Disney, </w:t>
      </w:r>
      <w:r w:rsidR="008F28B6" w:rsidRPr="0006536D">
        <w:rPr>
          <w:rFonts w:ascii="Times New Roman" w:hAnsi="Times New Roman" w:cs="Times New Roman"/>
          <w:sz w:val="24"/>
          <w:szCs w:val="24"/>
        </w:rPr>
        <w:t>Disney should</w:t>
      </w:r>
      <w:r w:rsidR="00411247" w:rsidRPr="0006536D">
        <w:rPr>
          <w:rFonts w:ascii="Times New Roman" w:hAnsi="Times New Roman" w:cs="Times New Roman"/>
          <w:sz w:val="24"/>
          <w:szCs w:val="24"/>
        </w:rPr>
        <w:t xml:space="preserve"> </w:t>
      </w:r>
      <w:r w:rsidR="00B661A3" w:rsidRPr="0006536D">
        <w:rPr>
          <w:rFonts w:ascii="Times New Roman" w:hAnsi="Times New Roman" w:cs="Times New Roman"/>
          <w:sz w:val="24"/>
          <w:szCs w:val="24"/>
        </w:rPr>
        <w:t xml:space="preserve">alert that </w:t>
      </w:r>
      <w:r w:rsidR="00DD6F6D" w:rsidRPr="0006536D">
        <w:rPr>
          <w:rFonts w:ascii="Times New Roman" w:hAnsi="Times New Roman" w:cs="Times New Roman"/>
          <w:sz w:val="24"/>
          <w:szCs w:val="24"/>
        </w:rPr>
        <w:t>the successful formula may not be always successful</w:t>
      </w:r>
      <w:r w:rsidR="00DC23A1" w:rsidRPr="0006536D">
        <w:rPr>
          <w:rFonts w:ascii="Times New Roman" w:hAnsi="Times New Roman" w:cs="Times New Roman"/>
          <w:sz w:val="24"/>
          <w:szCs w:val="24"/>
        </w:rPr>
        <w:t xml:space="preserve">. </w:t>
      </w:r>
      <w:r w:rsidR="00DD6F6D" w:rsidRPr="0006536D">
        <w:rPr>
          <w:rFonts w:ascii="Times New Roman" w:hAnsi="Times New Roman" w:cs="Times New Roman"/>
          <w:sz w:val="24"/>
          <w:szCs w:val="24"/>
        </w:rPr>
        <w:t>Disney should not copy the successful past stories. Even their “Glocalization” needs to be fine-tuned when there is a new global expansion.</w:t>
      </w:r>
    </w:p>
    <w:p w14:paraId="3C142D1A" w14:textId="77777777" w:rsidR="00411247" w:rsidRPr="0006536D" w:rsidRDefault="00411247" w:rsidP="0006536D">
      <w:pPr>
        <w:pStyle w:val="a4"/>
        <w:spacing w:line="480" w:lineRule="auto"/>
        <w:ind w:leftChars="0" w:left="0"/>
        <w:jc w:val="both"/>
        <w:rPr>
          <w:rFonts w:ascii="Times New Roman" w:hAnsi="Times New Roman" w:cs="Times New Roman"/>
          <w:sz w:val="24"/>
          <w:szCs w:val="24"/>
        </w:rPr>
      </w:pPr>
    </w:p>
    <w:p w14:paraId="51F54D68" w14:textId="38D13EEA" w:rsidR="00101183" w:rsidRPr="0006536D" w:rsidRDefault="00101183"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b/>
          <w:bCs/>
          <w:sz w:val="24"/>
          <w:szCs w:val="24"/>
          <w:u w:val="single"/>
        </w:rPr>
        <w:t>Recommendations</w:t>
      </w:r>
    </w:p>
    <w:p w14:paraId="429E6037" w14:textId="3101EC6C" w:rsidR="00DB5D0D" w:rsidRPr="0006536D" w:rsidRDefault="00101183"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Starting from 2018, there have been </w:t>
      </w:r>
      <w:proofErr w:type="spellStart"/>
      <w:r w:rsidRPr="0006536D">
        <w:rPr>
          <w:rFonts w:ascii="Times New Roman" w:hAnsi="Times New Roman" w:cs="Times New Roman"/>
          <w:sz w:val="24"/>
          <w:szCs w:val="24"/>
        </w:rPr>
        <w:t>rumours</w:t>
      </w:r>
      <w:proofErr w:type="spellEnd"/>
      <w:r w:rsidRPr="0006536D">
        <w:rPr>
          <w:rFonts w:ascii="Times New Roman" w:hAnsi="Times New Roman" w:cs="Times New Roman"/>
          <w:sz w:val="24"/>
          <w:szCs w:val="24"/>
        </w:rPr>
        <w:t xml:space="preserve"> that there will be other Disney’s global expansion to a new country or city. Australia, Korea and Beijing in China were the potential markets in the hearsay</w:t>
      </w:r>
      <w:r w:rsidR="00CF1B12" w:rsidRPr="0006536D">
        <w:rPr>
          <w:rFonts w:ascii="Times New Roman" w:hAnsi="Times New Roman" w:cs="Times New Roman"/>
          <w:sz w:val="24"/>
          <w:szCs w:val="24"/>
        </w:rPr>
        <w:t xml:space="preserve"> (Abell, 2022)</w:t>
      </w:r>
      <w:r w:rsidRPr="0006536D">
        <w:rPr>
          <w:rFonts w:ascii="Times New Roman" w:hAnsi="Times New Roman" w:cs="Times New Roman"/>
          <w:sz w:val="24"/>
          <w:szCs w:val="24"/>
        </w:rPr>
        <w:t xml:space="preserve">. However, </w:t>
      </w:r>
      <w:r w:rsidR="00595079">
        <w:rPr>
          <w:rFonts w:ascii="Times New Roman" w:hAnsi="Times New Roman" w:cs="Times New Roman"/>
          <w:sz w:val="24"/>
          <w:szCs w:val="24"/>
        </w:rPr>
        <w:t>wherever</w:t>
      </w:r>
      <w:r w:rsidRPr="0006536D">
        <w:rPr>
          <w:rFonts w:ascii="Times New Roman" w:hAnsi="Times New Roman" w:cs="Times New Roman"/>
          <w:sz w:val="24"/>
          <w:szCs w:val="24"/>
        </w:rPr>
        <w:t xml:space="preserve">, Disney should pay attention to the </w:t>
      </w:r>
      <w:r w:rsidR="00DB5D0D" w:rsidRPr="0006536D">
        <w:rPr>
          <w:rFonts w:ascii="Times New Roman" w:hAnsi="Times New Roman" w:cs="Times New Roman"/>
          <w:sz w:val="24"/>
          <w:szCs w:val="24"/>
        </w:rPr>
        <w:t>short-</w:t>
      </w:r>
      <w:r w:rsidR="004555C5" w:rsidRPr="0006536D">
        <w:rPr>
          <w:rFonts w:ascii="Times New Roman" w:hAnsi="Times New Roman" w:cs="Times New Roman"/>
          <w:sz w:val="24"/>
          <w:szCs w:val="24"/>
        </w:rPr>
        <w:t xml:space="preserve">, mid- </w:t>
      </w:r>
      <w:r w:rsidR="004555C5" w:rsidRPr="0006536D">
        <w:rPr>
          <w:rFonts w:ascii="Times New Roman" w:hAnsi="Times New Roman" w:cs="Times New Roman"/>
          <w:sz w:val="24"/>
          <w:szCs w:val="24"/>
        </w:rPr>
        <w:lastRenderedPageBreak/>
        <w:t>and long</w:t>
      </w:r>
      <w:r w:rsidR="00595079">
        <w:rPr>
          <w:rFonts w:ascii="Times New Roman" w:hAnsi="Times New Roman" w:cs="Times New Roman"/>
          <w:sz w:val="24"/>
          <w:szCs w:val="24"/>
        </w:rPr>
        <w:t>-term</w:t>
      </w:r>
      <w:r w:rsidR="004555C5" w:rsidRPr="0006536D">
        <w:rPr>
          <w:rFonts w:ascii="Times New Roman" w:hAnsi="Times New Roman" w:cs="Times New Roman"/>
          <w:sz w:val="24"/>
          <w:szCs w:val="24"/>
        </w:rPr>
        <w:t xml:space="preserve"> action plan</w:t>
      </w:r>
      <w:r w:rsidR="008B7200" w:rsidRPr="0006536D">
        <w:rPr>
          <w:rFonts w:ascii="Times New Roman" w:hAnsi="Times New Roman" w:cs="Times New Roman"/>
          <w:sz w:val="24"/>
          <w:szCs w:val="24"/>
        </w:rPr>
        <w:t>s</w:t>
      </w:r>
      <w:r w:rsidR="0025538E" w:rsidRPr="0006536D">
        <w:rPr>
          <w:rFonts w:ascii="Times New Roman" w:hAnsi="Times New Roman" w:cs="Times New Roman"/>
          <w:sz w:val="24"/>
          <w:szCs w:val="24"/>
        </w:rPr>
        <w:t xml:space="preserve"> to </w:t>
      </w:r>
      <w:r w:rsidR="00521178" w:rsidRPr="0006536D">
        <w:rPr>
          <w:rFonts w:ascii="Times New Roman" w:hAnsi="Times New Roman" w:cs="Times New Roman"/>
          <w:sz w:val="24"/>
          <w:szCs w:val="24"/>
        </w:rPr>
        <w:t>build up and maintain the good employee relationship</w:t>
      </w:r>
      <w:r w:rsidR="00C43A9A" w:rsidRPr="0006536D">
        <w:rPr>
          <w:rFonts w:ascii="Times New Roman" w:hAnsi="Times New Roman" w:cs="Times New Roman"/>
          <w:sz w:val="24"/>
          <w:szCs w:val="24"/>
        </w:rPr>
        <w:t xml:space="preserve"> which is </w:t>
      </w:r>
      <w:r w:rsidR="00F87FB5" w:rsidRPr="0006536D">
        <w:rPr>
          <w:rFonts w:ascii="Times New Roman" w:hAnsi="Times New Roman" w:cs="Times New Roman"/>
          <w:sz w:val="24"/>
          <w:szCs w:val="24"/>
        </w:rPr>
        <w:t>very critical to business success.</w:t>
      </w:r>
    </w:p>
    <w:p w14:paraId="4F306B4B" w14:textId="77777777" w:rsidR="00996A61" w:rsidRPr="0006536D" w:rsidRDefault="00996A61" w:rsidP="0006536D">
      <w:pPr>
        <w:pStyle w:val="a4"/>
        <w:spacing w:line="480" w:lineRule="auto"/>
        <w:ind w:leftChars="0" w:left="0"/>
        <w:jc w:val="both"/>
        <w:rPr>
          <w:rFonts w:ascii="Times New Roman" w:hAnsi="Times New Roman" w:cs="Times New Roman"/>
          <w:sz w:val="24"/>
          <w:szCs w:val="24"/>
        </w:rPr>
      </w:pPr>
    </w:p>
    <w:p w14:paraId="6F5C1ABE" w14:textId="5C8756C9" w:rsidR="00DB5D0D" w:rsidRPr="0006536D" w:rsidRDefault="00F87FB5"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Short-Term</w:t>
      </w:r>
    </w:p>
    <w:p w14:paraId="4258DE3F" w14:textId="69321ED8" w:rsidR="003C3FDF" w:rsidRPr="0006536D" w:rsidRDefault="00FA572E"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b/>
          <w:bCs/>
          <w:sz w:val="24"/>
          <w:szCs w:val="24"/>
        </w:rPr>
        <w:t>Before expanding to the new country</w:t>
      </w:r>
      <w:r w:rsidRPr="0006536D">
        <w:rPr>
          <w:rFonts w:ascii="Times New Roman" w:hAnsi="Times New Roman" w:cs="Times New Roman"/>
          <w:sz w:val="24"/>
          <w:szCs w:val="24"/>
        </w:rPr>
        <w:t xml:space="preserve">, a thorough </w:t>
      </w:r>
      <w:r w:rsidR="00C9167D" w:rsidRPr="0006536D">
        <w:rPr>
          <w:rFonts w:ascii="Times New Roman" w:hAnsi="Times New Roman" w:cs="Times New Roman"/>
          <w:sz w:val="24"/>
          <w:szCs w:val="24"/>
        </w:rPr>
        <w:t>study</w:t>
      </w:r>
      <w:r w:rsidRPr="0006536D">
        <w:rPr>
          <w:rFonts w:ascii="Times New Roman" w:hAnsi="Times New Roman" w:cs="Times New Roman"/>
          <w:sz w:val="24"/>
          <w:szCs w:val="24"/>
        </w:rPr>
        <w:t xml:space="preserve"> the local </w:t>
      </w:r>
      <w:proofErr w:type="spellStart"/>
      <w:r w:rsidRPr="0006536D">
        <w:rPr>
          <w:rFonts w:ascii="Times New Roman" w:hAnsi="Times New Roman" w:cs="Times New Roman"/>
          <w:sz w:val="24"/>
          <w:szCs w:val="24"/>
        </w:rPr>
        <w:t>labour</w:t>
      </w:r>
      <w:proofErr w:type="spellEnd"/>
      <w:r w:rsidRPr="0006536D">
        <w:rPr>
          <w:rFonts w:ascii="Times New Roman" w:hAnsi="Times New Roman" w:cs="Times New Roman"/>
          <w:sz w:val="24"/>
          <w:szCs w:val="24"/>
        </w:rPr>
        <w:t xml:space="preserve"> laws and culture of the potential markets is necessary</w:t>
      </w:r>
      <w:r w:rsidR="009145EB" w:rsidRPr="0006536D">
        <w:rPr>
          <w:rFonts w:ascii="Times New Roman" w:hAnsi="Times New Roman" w:cs="Times New Roman"/>
          <w:sz w:val="24"/>
          <w:szCs w:val="24"/>
        </w:rPr>
        <w:t>.</w:t>
      </w:r>
      <w:r w:rsidR="00B172FA" w:rsidRPr="0006536D">
        <w:rPr>
          <w:rFonts w:ascii="Times New Roman" w:hAnsi="Times New Roman" w:cs="Times New Roman"/>
          <w:sz w:val="24"/>
          <w:szCs w:val="24"/>
        </w:rPr>
        <w:t xml:space="preserve"> </w:t>
      </w:r>
      <w:r w:rsidR="004329AC" w:rsidRPr="0006536D">
        <w:rPr>
          <w:rFonts w:ascii="Times New Roman" w:hAnsi="Times New Roman" w:cs="Times New Roman"/>
          <w:sz w:val="24"/>
          <w:szCs w:val="24"/>
        </w:rPr>
        <w:t>Local cultural consultants are essential because they provide insights into the unique cultural dynamics of the locations involved. Their knowledge</w:t>
      </w:r>
      <w:r w:rsidR="00536DE8" w:rsidRPr="0006536D">
        <w:rPr>
          <w:rFonts w:ascii="Times New Roman" w:hAnsi="Times New Roman" w:cs="Times New Roman"/>
          <w:sz w:val="24"/>
          <w:szCs w:val="24"/>
        </w:rPr>
        <w:t>s</w:t>
      </w:r>
      <w:r w:rsidR="004329AC" w:rsidRPr="0006536D">
        <w:rPr>
          <w:rFonts w:ascii="Times New Roman" w:hAnsi="Times New Roman" w:cs="Times New Roman"/>
          <w:sz w:val="24"/>
          <w:szCs w:val="24"/>
        </w:rPr>
        <w:t xml:space="preserve"> help to </w:t>
      </w:r>
      <w:r w:rsidR="00536DE8" w:rsidRPr="0006536D">
        <w:rPr>
          <w:rFonts w:ascii="Times New Roman" w:hAnsi="Times New Roman" w:cs="Times New Roman"/>
          <w:sz w:val="24"/>
          <w:szCs w:val="24"/>
        </w:rPr>
        <w:t>customize</w:t>
      </w:r>
      <w:r w:rsidR="004329AC" w:rsidRPr="0006536D">
        <w:rPr>
          <w:rFonts w:ascii="Times New Roman" w:hAnsi="Times New Roman" w:cs="Times New Roman"/>
          <w:sz w:val="24"/>
          <w:szCs w:val="24"/>
        </w:rPr>
        <w:t xml:space="preserve"> HR</w:t>
      </w:r>
      <w:r w:rsidR="009248F0" w:rsidRPr="0006536D">
        <w:rPr>
          <w:rFonts w:ascii="Times New Roman" w:hAnsi="Times New Roman" w:cs="Times New Roman"/>
          <w:sz w:val="24"/>
          <w:szCs w:val="24"/>
        </w:rPr>
        <w:t xml:space="preserve"> policies</w:t>
      </w:r>
      <w:r w:rsidR="004329AC" w:rsidRPr="0006536D">
        <w:rPr>
          <w:rFonts w:ascii="Times New Roman" w:hAnsi="Times New Roman" w:cs="Times New Roman"/>
          <w:sz w:val="24"/>
          <w:szCs w:val="24"/>
        </w:rPr>
        <w:t xml:space="preserve"> and tactics to </w:t>
      </w:r>
      <w:r w:rsidR="008C0E37" w:rsidRPr="0006536D">
        <w:rPr>
          <w:rFonts w:ascii="Times New Roman" w:hAnsi="Times New Roman" w:cs="Times New Roman"/>
          <w:sz w:val="24"/>
          <w:szCs w:val="24"/>
        </w:rPr>
        <w:t xml:space="preserve">comply with the local laws and </w:t>
      </w:r>
      <w:r w:rsidR="002A2309" w:rsidRPr="0006536D">
        <w:rPr>
          <w:rFonts w:ascii="Times New Roman" w:hAnsi="Times New Roman" w:cs="Times New Roman"/>
          <w:sz w:val="24"/>
          <w:szCs w:val="24"/>
        </w:rPr>
        <w:t>enhance employees’ acceptance.</w:t>
      </w:r>
      <w:r w:rsidR="00723A92" w:rsidRPr="0006536D">
        <w:rPr>
          <w:rFonts w:ascii="Times New Roman" w:hAnsi="Times New Roman" w:cs="Times New Roman"/>
          <w:sz w:val="24"/>
          <w:szCs w:val="24"/>
        </w:rPr>
        <w:t xml:space="preserve"> </w:t>
      </w:r>
      <w:proofErr w:type="gramStart"/>
      <w:r w:rsidR="00611E93" w:rsidRPr="0006536D">
        <w:rPr>
          <w:rFonts w:ascii="Times New Roman" w:hAnsi="Times New Roman" w:cs="Times New Roman"/>
          <w:sz w:val="24"/>
          <w:szCs w:val="24"/>
        </w:rPr>
        <w:t>Definitely, it</w:t>
      </w:r>
      <w:proofErr w:type="gramEnd"/>
      <w:r w:rsidR="00611E93" w:rsidRPr="0006536D">
        <w:rPr>
          <w:rFonts w:ascii="Times New Roman" w:hAnsi="Times New Roman" w:cs="Times New Roman"/>
          <w:sz w:val="24"/>
          <w:szCs w:val="24"/>
        </w:rPr>
        <w:t xml:space="preserve"> will take c</w:t>
      </w:r>
      <w:r w:rsidR="00723A92" w:rsidRPr="0006536D">
        <w:rPr>
          <w:rFonts w:ascii="Times New Roman" w:hAnsi="Times New Roman" w:cs="Times New Roman"/>
          <w:sz w:val="24"/>
          <w:szCs w:val="24"/>
        </w:rPr>
        <w:t>ost</w:t>
      </w:r>
      <w:r w:rsidR="00681AF6" w:rsidRPr="0006536D">
        <w:rPr>
          <w:rFonts w:ascii="Times New Roman" w:hAnsi="Times New Roman" w:cs="Times New Roman"/>
          <w:sz w:val="24"/>
          <w:szCs w:val="24"/>
        </w:rPr>
        <w:t xml:space="preserve">, resources </w:t>
      </w:r>
      <w:r w:rsidR="00723A92" w:rsidRPr="0006536D">
        <w:rPr>
          <w:rFonts w:ascii="Times New Roman" w:hAnsi="Times New Roman" w:cs="Times New Roman"/>
          <w:sz w:val="24"/>
          <w:szCs w:val="24"/>
        </w:rPr>
        <w:t>and time</w:t>
      </w:r>
      <w:r w:rsidR="00611E93" w:rsidRPr="0006536D">
        <w:rPr>
          <w:rFonts w:ascii="Times New Roman" w:hAnsi="Times New Roman" w:cs="Times New Roman"/>
          <w:sz w:val="24"/>
          <w:szCs w:val="24"/>
        </w:rPr>
        <w:t>.</w:t>
      </w:r>
    </w:p>
    <w:p w14:paraId="467444B7" w14:textId="77777777" w:rsidR="00996A61" w:rsidRPr="0006536D" w:rsidRDefault="00996A61" w:rsidP="0006536D">
      <w:pPr>
        <w:pStyle w:val="a4"/>
        <w:spacing w:line="480" w:lineRule="auto"/>
        <w:ind w:leftChars="0" w:left="0"/>
        <w:jc w:val="both"/>
        <w:rPr>
          <w:rFonts w:ascii="Times New Roman" w:hAnsi="Times New Roman" w:cs="Times New Roman"/>
          <w:sz w:val="24"/>
          <w:szCs w:val="24"/>
        </w:rPr>
      </w:pPr>
    </w:p>
    <w:p w14:paraId="38BD7A37" w14:textId="6EBBC73E" w:rsidR="00B172FA" w:rsidRPr="0006536D" w:rsidRDefault="00B172FA"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Mid-Term</w:t>
      </w:r>
    </w:p>
    <w:p w14:paraId="371D2FDF" w14:textId="31D7BA23" w:rsidR="00880ECA" w:rsidRPr="0006536D" w:rsidRDefault="00630410" w:rsidP="0006536D">
      <w:pPr>
        <w:spacing w:line="480" w:lineRule="auto"/>
        <w:jc w:val="both"/>
        <w:rPr>
          <w:rFonts w:ascii="Times New Roman" w:hAnsi="Times New Roman" w:cs="Times New Roman"/>
          <w:szCs w:val="24"/>
        </w:rPr>
      </w:pPr>
      <w:r w:rsidRPr="0006536D">
        <w:rPr>
          <w:rFonts w:ascii="Times New Roman" w:hAnsi="Times New Roman" w:cs="Times New Roman"/>
          <w:b/>
          <w:bCs/>
          <w:szCs w:val="24"/>
        </w:rPr>
        <w:t>At the beginning of the business start in the new market</w:t>
      </w:r>
      <w:r w:rsidRPr="0006536D">
        <w:rPr>
          <w:rFonts w:ascii="Times New Roman" w:hAnsi="Times New Roman" w:cs="Times New Roman"/>
          <w:szCs w:val="24"/>
        </w:rPr>
        <w:t xml:space="preserve">, management should </w:t>
      </w:r>
      <w:r w:rsidR="00D62339" w:rsidRPr="0006536D">
        <w:rPr>
          <w:rFonts w:ascii="Times New Roman" w:hAnsi="Times New Roman" w:cs="Times New Roman"/>
          <w:szCs w:val="24"/>
        </w:rPr>
        <w:t>establish the</w:t>
      </w:r>
      <w:r w:rsidR="00AC2BCD" w:rsidRPr="0006536D">
        <w:rPr>
          <w:rFonts w:ascii="Times New Roman" w:hAnsi="Times New Roman" w:cs="Times New Roman"/>
          <w:szCs w:val="24"/>
        </w:rPr>
        <w:t xml:space="preserve"> transparent communication channels to keep employees informed about company updates</w:t>
      </w:r>
      <w:r w:rsidR="00D62339" w:rsidRPr="0006536D">
        <w:rPr>
          <w:rFonts w:ascii="Times New Roman" w:hAnsi="Times New Roman" w:cs="Times New Roman"/>
          <w:szCs w:val="24"/>
        </w:rPr>
        <w:t xml:space="preserve"> and to gath</w:t>
      </w:r>
      <w:r w:rsidR="0026770B" w:rsidRPr="0006536D">
        <w:rPr>
          <w:rFonts w:ascii="Times New Roman" w:hAnsi="Times New Roman" w:cs="Times New Roman"/>
          <w:szCs w:val="24"/>
        </w:rPr>
        <w:t xml:space="preserve">er </w:t>
      </w:r>
      <w:r w:rsidR="00D62339" w:rsidRPr="0006536D">
        <w:rPr>
          <w:rFonts w:ascii="Times New Roman" w:hAnsi="Times New Roman" w:cs="Times New Roman"/>
          <w:szCs w:val="24"/>
        </w:rPr>
        <w:t>feedback from employees</w:t>
      </w:r>
      <w:r w:rsidR="002E479C" w:rsidRPr="0006536D">
        <w:rPr>
          <w:rFonts w:ascii="Times New Roman" w:hAnsi="Times New Roman" w:cs="Times New Roman"/>
          <w:szCs w:val="24"/>
        </w:rPr>
        <w:t>.</w:t>
      </w:r>
      <w:r w:rsidR="00D62339" w:rsidRPr="0006536D">
        <w:rPr>
          <w:rFonts w:ascii="Times New Roman" w:hAnsi="Times New Roman" w:cs="Times New Roman"/>
          <w:szCs w:val="24"/>
        </w:rPr>
        <w:t xml:space="preserve"> </w:t>
      </w:r>
      <w:r w:rsidR="005837D7" w:rsidRPr="0006536D">
        <w:rPr>
          <w:rFonts w:ascii="Times New Roman" w:hAnsi="Times New Roman" w:cs="Times New Roman"/>
          <w:szCs w:val="24"/>
        </w:rPr>
        <w:t>Open-mindedness of m</w:t>
      </w:r>
      <w:r w:rsidR="00047EEB" w:rsidRPr="0006536D">
        <w:rPr>
          <w:rFonts w:ascii="Times New Roman" w:hAnsi="Times New Roman" w:cs="Times New Roman"/>
          <w:szCs w:val="24"/>
        </w:rPr>
        <w:t xml:space="preserve">anagement </w:t>
      </w:r>
      <w:r w:rsidR="005837D7" w:rsidRPr="0006536D">
        <w:rPr>
          <w:rFonts w:ascii="Times New Roman" w:hAnsi="Times New Roman" w:cs="Times New Roman"/>
          <w:szCs w:val="24"/>
        </w:rPr>
        <w:t>are needed</w:t>
      </w:r>
      <w:r w:rsidR="001F0EE0" w:rsidRPr="0006536D">
        <w:rPr>
          <w:rFonts w:ascii="Times New Roman" w:hAnsi="Times New Roman" w:cs="Times New Roman"/>
          <w:szCs w:val="24"/>
        </w:rPr>
        <w:t xml:space="preserve"> to </w:t>
      </w:r>
      <w:r w:rsidR="00D62339" w:rsidRPr="0006536D">
        <w:rPr>
          <w:rFonts w:ascii="Times New Roman" w:hAnsi="Times New Roman" w:cs="Times New Roman"/>
          <w:szCs w:val="24"/>
        </w:rPr>
        <w:t xml:space="preserve">listen to </w:t>
      </w:r>
      <w:r w:rsidR="002E479C" w:rsidRPr="0006536D">
        <w:rPr>
          <w:rFonts w:ascii="Times New Roman" w:hAnsi="Times New Roman" w:cs="Times New Roman"/>
          <w:szCs w:val="24"/>
        </w:rPr>
        <w:t xml:space="preserve">employee’s </w:t>
      </w:r>
      <w:r w:rsidR="00D62339" w:rsidRPr="0006536D">
        <w:rPr>
          <w:rFonts w:ascii="Times New Roman" w:hAnsi="Times New Roman" w:cs="Times New Roman"/>
          <w:szCs w:val="24"/>
        </w:rPr>
        <w:t>concerns, ideas and suggestions.</w:t>
      </w:r>
      <w:r w:rsidR="00557CF2" w:rsidRPr="0006536D">
        <w:rPr>
          <w:rFonts w:ascii="Times New Roman" w:hAnsi="Times New Roman" w:cs="Times New Roman"/>
          <w:szCs w:val="24"/>
        </w:rPr>
        <w:t xml:space="preserve"> </w:t>
      </w:r>
      <w:r w:rsidR="001F0EE0" w:rsidRPr="0006536D">
        <w:rPr>
          <w:rFonts w:ascii="Times New Roman" w:hAnsi="Times New Roman" w:cs="Times New Roman"/>
          <w:szCs w:val="24"/>
        </w:rPr>
        <w:t xml:space="preserve">Nowadays, </w:t>
      </w:r>
      <w:r w:rsidR="00557E6A" w:rsidRPr="0006536D">
        <w:rPr>
          <w:rFonts w:ascii="Times New Roman" w:hAnsi="Times New Roman" w:cs="Times New Roman"/>
          <w:szCs w:val="24"/>
        </w:rPr>
        <w:t xml:space="preserve">there are a lot </w:t>
      </w:r>
      <w:r w:rsidR="00744471" w:rsidRPr="0006536D">
        <w:rPr>
          <w:rFonts w:ascii="Times New Roman" w:hAnsi="Times New Roman" w:cs="Times New Roman"/>
          <w:szCs w:val="24"/>
        </w:rPr>
        <w:t xml:space="preserve">of </w:t>
      </w:r>
      <w:r w:rsidR="008F18C3" w:rsidRPr="0006536D">
        <w:rPr>
          <w:rFonts w:ascii="Times New Roman" w:hAnsi="Times New Roman" w:cs="Times New Roman"/>
          <w:szCs w:val="24"/>
        </w:rPr>
        <w:t>technologi</w:t>
      </w:r>
      <w:r w:rsidR="002565FB" w:rsidRPr="0006536D">
        <w:rPr>
          <w:rFonts w:ascii="Times New Roman" w:hAnsi="Times New Roman" w:cs="Times New Roman"/>
          <w:szCs w:val="24"/>
        </w:rPr>
        <w:t xml:space="preserve">cal way </w:t>
      </w:r>
      <w:r w:rsidR="00557E6A" w:rsidRPr="0006536D">
        <w:rPr>
          <w:rFonts w:ascii="Times New Roman" w:hAnsi="Times New Roman" w:cs="Times New Roman"/>
          <w:szCs w:val="24"/>
        </w:rPr>
        <w:t>for collecting employees’</w:t>
      </w:r>
      <w:r w:rsidR="0026770B" w:rsidRPr="0006536D">
        <w:rPr>
          <w:rFonts w:ascii="Times New Roman" w:hAnsi="Times New Roman" w:cs="Times New Roman"/>
          <w:szCs w:val="24"/>
        </w:rPr>
        <w:t xml:space="preserve"> opinions</w:t>
      </w:r>
      <w:r w:rsidR="00744471" w:rsidRPr="0006536D">
        <w:rPr>
          <w:rFonts w:ascii="Times New Roman" w:hAnsi="Times New Roman" w:cs="Times New Roman"/>
          <w:szCs w:val="24"/>
        </w:rPr>
        <w:t xml:space="preserve"> </w:t>
      </w:r>
      <w:r w:rsidR="00880ECA" w:rsidRPr="0006536D">
        <w:rPr>
          <w:rFonts w:ascii="Times New Roman" w:hAnsi="Times New Roman" w:cs="Times New Roman"/>
          <w:szCs w:val="24"/>
        </w:rPr>
        <w:t>with low cost.</w:t>
      </w:r>
      <w:r w:rsidR="003F4EAE" w:rsidRPr="0006536D">
        <w:rPr>
          <w:rFonts w:ascii="Times New Roman" w:hAnsi="Times New Roman" w:cs="Times New Roman"/>
          <w:szCs w:val="24"/>
        </w:rPr>
        <w:t xml:space="preserve"> M</w:t>
      </w:r>
      <w:r w:rsidR="00C231C7" w:rsidRPr="0006536D">
        <w:rPr>
          <w:rFonts w:ascii="Times New Roman" w:hAnsi="Times New Roman" w:cs="Times New Roman"/>
          <w:szCs w:val="24"/>
        </w:rPr>
        <w:t xml:space="preserve">anagement’s </w:t>
      </w:r>
      <w:r w:rsidR="000F74B5" w:rsidRPr="0006536D">
        <w:rPr>
          <w:rFonts w:ascii="Times New Roman" w:hAnsi="Times New Roman" w:cs="Times New Roman"/>
          <w:szCs w:val="24"/>
        </w:rPr>
        <w:t xml:space="preserve">positive </w:t>
      </w:r>
      <w:r w:rsidR="005837D7" w:rsidRPr="0006536D">
        <w:rPr>
          <w:rFonts w:ascii="Times New Roman" w:hAnsi="Times New Roman" w:cs="Times New Roman"/>
          <w:szCs w:val="24"/>
        </w:rPr>
        <w:t xml:space="preserve">actions </w:t>
      </w:r>
      <w:r w:rsidR="00D73FA1" w:rsidRPr="0006536D">
        <w:rPr>
          <w:rFonts w:ascii="Times New Roman" w:hAnsi="Times New Roman" w:cs="Times New Roman"/>
          <w:szCs w:val="24"/>
        </w:rPr>
        <w:t xml:space="preserve">to </w:t>
      </w:r>
      <w:r w:rsidR="005468DA" w:rsidRPr="0006536D">
        <w:rPr>
          <w:rFonts w:ascii="Times New Roman" w:hAnsi="Times New Roman" w:cs="Times New Roman"/>
          <w:szCs w:val="24"/>
        </w:rPr>
        <w:t xml:space="preserve">adjust the HR practices by integrating the local culture </w:t>
      </w:r>
      <w:r w:rsidR="000F74B5" w:rsidRPr="0006536D">
        <w:rPr>
          <w:rFonts w:ascii="Times New Roman" w:hAnsi="Times New Roman" w:cs="Times New Roman"/>
          <w:szCs w:val="24"/>
        </w:rPr>
        <w:t xml:space="preserve">can </w:t>
      </w:r>
      <w:r w:rsidR="00AC3EC8" w:rsidRPr="0006536D">
        <w:rPr>
          <w:rFonts w:ascii="Times New Roman" w:hAnsi="Times New Roman" w:cs="Times New Roman"/>
          <w:szCs w:val="24"/>
        </w:rPr>
        <w:t>demonstrate</w:t>
      </w:r>
      <w:r w:rsidR="000F74B5" w:rsidRPr="0006536D">
        <w:rPr>
          <w:rFonts w:ascii="Times New Roman" w:hAnsi="Times New Roman" w:cs="Times New Roman"/>
          <w:szCs w:val="24"/>
        </w:rPr>
        <w:t xml:space="preserve"> </w:t>
      </w:r>
      <w:r w:rsidR="00D82A0E" w:rsidRPr="0006536D">
        <w:rPr>
          <w:rFonts w:ascii="Times New Roman" w:hAnsi="Times New Roman" w:cs="Times New Roman"/>
          <w:szCs w:val="24"/>
        </w:rPr>
        <w:t>the</w:t>
      </w:r>
      <w:r w:rsidR="00CF009B" w:rsidRPr="0006536D">
        <w:rPr>
          <w:rFonts w:ascii="Times New Roman" w:hAnsi="Times New Roman" w:cs="Times New Roman"/>
          <w:szCs w:val="24"/>
        </w:rPr>
        <w:t xml:space="preserve">ir </w:t>
      </w:r>
      <w:r w:rsidR="00910F8D" w:rsidRPr="0006536D">
        <w:rPr>
          <w:rFonts w:ascii="Times New Roman" w:hAnsi="Times New Roman" w:cs="Times New Roman"/>
          <w:szCs w:val="24"/>
        </w:rPr>
        <w:t>commitment</w:t>
      </w:r>
      <w:r w:rsidR="003F4EAE" w:rsidRPr="0006536D">
        <w:rPr>
          <w:rFonts w:ascii="Times New Roman" w:hAnsi="Times New Roman" w:cs="Times New Roman"/>
          <w:szCs w:val="24"/>
        </w:rPr>
        <w:t>s</w:t>
      </w:r>
      <w:r w:rsidR="00910F8D" w:rsidRPr="0006536D">
        <w:rPr>
          <w:rFonts w:ascii="Times New Roman" w:hAnsi="Times New Roman" w:cs="Times New Roman"/>
          <w:szCs w:val="24"/>
        </w:rPr>
        <w:t xml:space="preserve"> to employees.</w:t>
      </w:r>
      <w:r w:rsidR="00611E93" w:rsidRPr="0006536D">
        <w:rPr>
          <w:rFonts w:ascii="Times New Roman" w:hAnsi="Times New Roman" w:cs="Times New Roman"/>
          <w:szCs w:val="24"/>
        </w:rPr>
        <w:t xml:space="preserve"> However, to balance </w:t>
      </w:r>
      <w:r w:rsidR="009D4E3C" w:rsidRPr="0006536D">
        <w:rPr>
          <w:rFonts w:ascii="Times New Roman" w:hAnsi="Times New Roman" w:cs="Times New Roman"/>
          <w:szCs w:val="24"/>
        </w:rPr>
        <w:t xml:space="preserve">the Company’s interests and </w:t>
      </w:r>
      <w:r w:rsidR="006C3CB0" w:rsidRPr="0006536D">
        <w:rPr>
          <w:rFonts w:ascii="Times New Roman" w:hAnsi="Times New Roman" w:cs="Times New Roman"/>
          <w:szCs w:val="24"/>
        </w:rPr>
        <w:t>employees’ expectations are other challenge</w:t>
      </w:r>
      <w:r w:rsidR="00644DE0" w:rsidRPr="0006536D">
        <w:rPr>
          <w:rFonts w:ascii="Times New Roman" w:hAnsi="Times New Roman" w:cs="Times New Roman"/>
          <w:szCs w:val="24"/>
        </w:rPr>
        <w:t xml:space="preserve"> </w:t>
      </w:r>
      <w:r w:rsidR="00644DE0" w:rsidRPr="0006536D">
        <w:rPr>
          <w:rFonts w:ascii="Times New Roman" w:hAnsi="Times New Roman" w:cs="Times New Roman"/>
          <w:szCs w:val="24"/>
        </w:rPr>
        <w:lastRenderedPageBreak/>
        <w:t>and risk</w:t>
      </w:r>
      <w:r w:rsidR="006C3CB0" w:rsidRPr="0006536D">
        <w:rPr>
          <w:rFonts w:ascii="Times New Roman" w:hAnsi="Times New Roman" w:cs="Times New Roman"/>
          <w:szCs w:val="24"/>
        </w:rPr>
        <w:t xml:space="preserve">. Once employees express </w:t>
      </w:r>
      <w:r w:rsidR="00E855C5" w:rsidRPr="0006536D">
        <w:rPr>
          <w:rFonts w:ascii="Times New Roman" w:hAnsi="Times New Roman" w:cs="Times New Roman"/>
          <w:szCs w:val="24"/>
        </w:rPr>
        <w:t>their opinion</w:t>
      </w:r>
      <w:r w:rsidR="00644DE0" w:rsidRPr="0006536D">
        <w:rPr>
          <w:rFonts w:ascii="Times New Roman" w:hAnsi="Times New Roman" w:cs="Times New Roman"/>
          <w:szCs w:val="24"/>
        </w:rPr>
        <w:t>s</w:t>
      </w:r>
      <w:r w:rsidR="00E855C5" w:rsidRPr="0006536D">
        <w:rPr>
          <w:rFonts w:ascii="Times New Roman" w:hAnsi="Times New Roman" w:cs="Times New Roman"/>
          <w:szCs w:val="24"/>
        </w:rPr>
        <w:t xml:space="preserve"> but </w:t>
      </w:r>
      <w:r w:rsidR="00191819" w:rsidRPr="0006536D">
        <w:rPr>
          <w:rFonts w:ascii="Times New Roman" w:hAnsi="Times New Roman" w:cs="Times New Roman"/>
          <w:szCs w:val="24"/>
        </w:rPr>
        <w:t xml:space="preserve">without </w:t>
      </w:r>
      <w:r w:rsidR="00E855C5" w:rsidRPr="0006536D">
        <w:rPr>
          <w:rFonts w:ascii="Times New Roman" w:hAnsi="Times New Roman" w:cs="Times New Roman"/>
          <w:szCs w:val="24"/>
        </w:rPr>
        <w:t>receiv</w:t>
      </w:r>
      <w:r w:rsidR="00191819" w:rsidRPr="0006536D">
        <w:rPr>
          <w:rFonts w:ascii="Times New Roman" w:hAnsi="Times New Roman" w:cs="Times New Roman"/>
          <w:szCs w:val="24"/>
        </w:rPr>
        <w:t>ing</w:t>
      </w:r>
      <w:r w:rsidR="00E855C5" w:rsidRPr="0006536D">
        <w:rPr>
          <w:rFonts w:ascii="Times New Roman" w:hAnsi="Times New Roman" w:cs="Times New Roman"/>
          <w:szCs w:val="24"/>
        </w:rPr>
        <w:t xml:space="preserve"> </w:t>
      </w:r>
      <w:r w:rsidR="00644DE0" w:rsidRPr="0006536D">
        <w:rPr>
          <w:rFonts w:ascii="Times New Roman" w:hAnsi="Times New Roman" w:cs="Times New Roman"/>
          <w:szCs w:val="24"/>
        </w:rPr>
        <w:t xml:space="preserve">positive responses will </w:t>
      </w:r>
      <w:r w:rsidR="0017523D" w:rsidRPr="0006536D">
        <w:rPr>
          <w:rFonts w:ascii="Times New Roman" w:hAnsi="Times New Roman" w:cs="Times New Roman"/>
          <w:szCs w:val="24"/>
        </w:rPr>
        <w:t xml:space="preserve">bring </w:t>
      </w:r>
      <w:r w:rsidR="001C2EB2" w:rsidRPr="0006536D">
        <w:rPr>
          <w:rFonts w:ascii="Times New Roman" w:hAnsi="Times New Roman" w:cs="Times New Roman"/>
          <w:szCs w:val="24"/>
        </w:rPr>
        <w:t>worse feeling</w:t>
      </w:r>
      <w:r w:rsidR="007F12BE" w:rsidRPr="0006536D">
        <w:rPr>
          <w:rFonts w:ascii="Times New Roman" w:hAnsi="Times New Roman" w:cs="Times New Roman"/>
          <w:szCs w:val="24"/>
        </w:rPr>
        <w:t>s</w:t>
      </w:r>
      <w:r w:rsidR="001C2EB2" w:rsidRPr="0006536D">
        <w:rPr>
          <w:rFonts w:ascii="Times New Roman" w:hAnsi="Times New Roman" w:cs="Times New Roman"/>
          <w:szCs w:val="24"/>
        </w:rPr>
        <w:t>.</w:t>
      </w:r>
    </w:p>
    <w:p w14:paraId="59874BD6" w14:textId="77777777" w:rsidR="00996A61" w:rsidRPr="0006536D" w:rsidRDefault="00996A61" w:rsidP="0006536D">
      <w:pPr>
        <w:spacing w:line="480" w:lineRule="auto"/>
        <w:jc w:val="both"/>
        <w:rPr>
          <w:rFonts w:ascii="Times New Roman" w:hAnsi="Times New Roman" w:cs="Times New Roman"/>
          <w:szCs w:val="24"/>
        </w:rPr>
      </w:pPr>
    </w:p>
    <w:p w14:paraId="6EDD69E6" w14:textId="145758FA" w:rsidR="00B172FA" w:rsidRPr="0006536D" w:rsidRDefault="00B172FA"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Long-Term</w:t>
      </w:r>
    </w:p>
    <w:p w14:paraId="3B2089EA" w14:textId="63D09CC9" w:rsidR="003266B3" w:rsidRPr="0006536D" w:rsidRDefault="003266B3" w:rsidP="0006536D">
      <w:pPr>
        <w:spacing w:line="480" w:lineRule="auto"/>
        <w:jc w:val="both"/>
        <w:rPr>
          <w:rFonts w:ascii="Times New Roman" w:hAnsi="Times New Roman" w:cs="Times New Roman"/>
          <w:szCs w:val="24"/>
        </w:rPr>
      </w:pPr>
      <w:r w:rsidRPr="0006536D">
        <w:rPr>
          <w:rFonts w:ascii="Times New Roman" w:hAnsi="Times New Roman" w:cs="Times New Roman"/>
          <w:b/>
          <w:bCs/>
          <w:szCs w:val="24"/>
        </w:rPr>
        <w:t>Ongoing</w:t>
      </w:r>
      <w:r w:rsidR="00CE06A3" w:rsidRPr="0006536D">
        <w:rPr>
          <w:rFonts w:ascii="Times New Roman" w:hAnsi="Times New Roman" w:cs="Times New Roman"/>
          <w:szCs w:val="24"/>
        </w:rPr>
        <w:t xml:space="preserve">, there are many HR activities can be </w:t>
      </w:r>
      <w:r w:rsidR="00F35934" w:rsidRPr="0006536D">
        <w:rPr>
          <w:rFonts w:ascii="Times New Roman" w:hAnsi="Times New Roman" w:cs="Times New Roman"/>
          <w:szCs w:val="24"/>
        </w:rPr>
        <w:t>done to enhance the employee relationship and employee engagement</w:t>
      </w:r>
      <w:r w:rsidR="00D73FA1" w:rsidRPr="0006536D">
        <w:rPr>
          <w:rFonts w:ascii="Times New Roman" w:hAnsi="Times New Roman" w:cs="Times New Roman"/>
          <w:szCs w:val="24"/>
        </w:rPr>
        <w:t xml:space="preserve">. </w:t>
      </w:r>
      <w:r w:rsidR="00E2110C" w:rsidRPr="0006536D">
        <w:rPr>
          <w:rFonts w:ascii="Times New Roman" w:hAnsi="Times New Roman" w:cs="Times New Roman"/>
          <w:szCs w:val="24"/>
        </w:rPr>
        <w:t>Launching t</w:t>
      </w:r>
      <w:r w:rsidR="00EF0463" w:rsidRPr="0006536D">
        <w:rPr>
          <w:rFonts w:ascii="Times New Roman" w:hAnsi="Times New Roman" w:cs="Times New Roman"/>
          <w:szCs w:val="24"/>
        </w:rPr>
        <w:t>he localize</w:t>
      </w:r>
      <w:r w:rsidR="00E2110C" w:rsidRPr="0006536D">
        <w:rPr>
          <w:rFonts w:ascii="Times New Roman" w:hAnsi="Times New Roman" w:cs="Times New Roman"/>
          <w:szCs w:val="24"/>
        </w:rPr>
        <w:t>d</w:t>
      </w:r>
      <w:r w:rsidR="00EF0463" w:rsidRPr="0006536D">
        <w:rPr>
          <w:rFonts w:ascii="Times New Roman" w:hAnsi="Times New Roman" w:cs="Times New Roman"/>
          <w:szCs w:val="24"/>
        </w:rPr>
        <w:t xml:space="preserve"> employee well-being programs</w:t>
      </w:r>
      <w:r w:rsidR="00AF55B1" w:rsidRPr="0006536D">
        <w:rPr>
          <w:rFonts w:ascii="Times New Roman" w:hAnsi="Times New Roman" w:cs="Times New Roman"/>
          <w:szCs w:val="24"/>
        </w:rPr>
        <w:t>,</w:t>
      </w:r>
      <w:r w:rsidR="00E2110C" w:rsidRPr="0006536D">
        <w:rPr>
          <w:rFonts w:ascii="Times New Roman" w:hAnsi="Times New Roman" w:cs="Times New Roman"/>
          <w:szCs w:val="24"/>
        </w:rPr>
        <w:t xml:space="preserve"> implementing the recognition </w:t>
      </w:r>
      <w:r w:rsidR="001979F2" w:rsidRPr="0006536D">
        <w:rPr>
          <w:rFonts w:ascii="Times New Roman" w:hAnsi="Times New Roman" w:cs="Times New Roman"/>
          <w:szCs w:val="24"/>
        </w:rPr>
        <w:t xml:space="preserve">program </w:t>
      </w:r>
      <w:r w:rsidR="00AF55B1" w:rsidRPr="0006536D">
        <w:rPr>
          <w:rFonts w:ascii="Times New Roman" w:hAnsi="Times New Roman" w:cs="Times New Roman"/>
          <w:szCs w:val="24"/>
        </w:rPr>
        <w:t xml:space="preserve">and </w:t>
      </w:r>
      <w:r w:rsidR="0059633A" w:rsidRPr="0006536D">
        <w:rPr>
          <w:rFonts w:ascii="Times New Roman" w:hAnsi="Times New Roman" w:cs="Times New Roman"/>
          <w:szCs w:val="24"/>
        </w:rPr>
        <w:t xml:space="preserve">maintaining </w:t>
      </w:r>
      <w:r w:rsidR="00AC338F" w:rsidRPr="0006536D">
        <w:rPr>
          <w:rFonts w:ascii="Times New Roman" w:hAnsi="Times New Roman" w:cs="Times New Roman"/>
          <w:szCs w:val="24"/>
        </w:rPr>
        <w:t xml:space="preserve">employee feedback mechanism </w:t>
      </w:r>
      <w:r w:rsidR="001979F2" w:rsidRPr="0006536D">
        <w:rPr>
          <w:rFonts w:ascii="Times New Roman" w:hAnsi="Times New Roman" w:cs="Times New Roman"/>
          <w:szCs w:val="24"/>
        </w:rPr>
        <w:t>are some examples.</w:t>
      </w:r>
      <w:r w:rsidR="009952F3" w:rsidRPr="0006536D">
        <w:rPr>
          <w:rFonts w:ascii="Times New Roman" w:hAnsi="Times New Roman" w:cs="Times New Roman"/>
          <w:szCs w:val="24"/>
        </w:rPr>
        <w:t xml:space="preserve"> It is crucial for Disney to consistently prioritize and invest in the employee relationship</w:t>
      </w:r>
      <w:r w:rsidR="0011635B" w:rsidRPr="0006536D">
        <w:rPr>
          <w:rFonts w:ascii="Times New Roman" w:hAnsi="Times New Roman" w:cs="Times New Roman"/>
          <w:szCs w:val="24"/>
        </w:rPr>
        <w:t xml:space="preserve"> </w:t>
      </w:r>
      <w:r w:rsidR="009952F3" w:rsidRPr="0006536D">
        <w:rPr>
          <w:rFonts w:ascii="Times New Roman" w:hAnsi="Times New Roman" w:cs="Times New Roman"/>
          <w:szCs w:val="24"/>
        </w:rPr>
        <w:t xml:space="preserve">to create a positive and supportive work </w:t>
      </w:r>
      <w:r w:rsidR="00FE03EE" w:rsidRPr="0006536D">
        <w:rPr>
          <w:rFonts w:ascii="Times New Roman" w:hAnsi="Times New Roman" w:cs="Times New Roman"/>
          <w:szCs w:val="24"/>
        </w:rPr>
        <w:t xml:space="preserve">environment as well as work-life </w:t>
      </w:r>
      <w:r w:rsidR="00BF345C" w:rsidRPr="0006536D">
        <w:rPr>
          <w:rFonts w:ascii="Times New Roman" w:hAnsi="Times New Roman" w:cs="Times New Roman"/>
          <w:szCs w:val="24"/>
        </w:rPr>
        <w:t>balance</w:t>
      </w:r>
      <w:r w:rsidR="009952F3" w:rsidRPr="0006536D">
        <w:rPr>
          <w:rFonts w:ascii="Times New Roman" w:hAnsi="Times New Roman" w:cs="Times New Roman"/>
          <w:szCs w:val="24"/>
        </w:rPr>
        <w:t>, ultimately enhancing employee satisfaction, productivity</w:t>
      </w:r>
      <w:r w:rsidR="00CD282A" w:rsidRPr="0006536D">
        <w:rPr>
          <w:rFonts w:ascii="Times New Roman" w:hAnsi="Times New Roman" w:cs="Times New Roman"/>
          <w:szCs w:val="24"/>
        </w:rPr>
        <w:t xml:space="preserve"> </w:t>
      </w:r>
      <w:r w:rsidR="009952F3" w:rsidRPr="0006536D">
        <w:rPr>
          <w:rFonts w:ascii="Times New Roman" w:hAnsi="Times New Roman" w:cs="Times New Roman"/>
          <w:szCs w:val="24"/>
        </w:rPr>
        <w:t>and retention.</w:t>
      </w:r>
      <w:r w:rsidR="00CD282A" w:rsidRPr="0006536D">
        <w:rPr>
          <w:rFonts w:ascii="Times New Roman" w:hAnsi="Times New Roman" w:cs="Times New Roman"/>
          <w:szCs w:val="24"/>
        </w:rPr>
        <w:t xml:space="preserve"> </w:t>
      </w:r>
      <w:r w:rsidR="009D26D3" w:rsidRPr="0006536D">
        <w:rPr>
          <w:rFonts w:ascii="Times New Roman" w:hAnsi="Times New Roman" w:cs="Times New Roman"/>
          <w:szCs w:val="24"/>
        </w:rPr>
        <w:t>It is no doubt that t</w:t>
      </w:r>
      <w:r w:rsidR="00CD282A" w:rsidRPr="0006536D">
        <w:rPr>
          <w:rFonts w:ascii="Times New Roman" w:hAnsi="Times New Roman" w:cs="Times New Roman"/>
          <w:szCs w:val="24"/>
        </w:rPr>
        <w:t>he long-term actions require significant planning, resources and organizational changes.</w:t>
      </w:r>
      <w:r w:rsidR="009D26D3" w:rsidRPr="0006536D">
        <w:rPr>
          <w:rFonts w:ascii="Times New Roman" w:hAnsi="Times New Roman" w:cs="Times New Roman"/>
          <w:szCs w:val="24"/>
        </w:rPr>
        <w:t xml:space="preserve"> </w:t>
      </w:r>
      <w:r w:rsidR="00BC1F23" w:rsidRPr="0006536D">
        <w:rPr>
          <w:rFonts w:ascii="Times New Roman" w:hAnsi="Times New Roman" w:cs="Times New Roman"/>
          <w:szCs w:val="24"/>
        </w:rPr>
        <w:t>Moreover, b</w:t>
      </w:r>
      <w:r w:rsidR="00CD282A" w:rsidRPr="0006536D">
        <w:rPr>
          <w:rFonts w:ascii="Times New Roman" w:hAnsi="Times New Roman" w:cs="Times New Roman"/>
          <w:szCs w:val="24"/>
        </w:rPr>
        <w:t>alancing work-life balance initiatives with business needs and operational requirements can be compl</w:t>
      </w:r>
      <w:r w:rsidR="00D156A1" w:rsidRPr="0006536D">
        <w:rPr>
          <w:rFonts w:ascii="Times New Roman" w:hAnsi="Times New Roman" w:cs="Times New Roman"/>
          <w:szCs w:val="24"/>
        </w:rPr>
        <w:t>icated</w:t>
      </w:r>
      <w:r w:rsidR="00CD282A" w:rsidRPr="0006536D">
        <w:rPr>
          <w:rFonts w:ascii="Times New Roman" w:hAnsi="Times New Roman" w:cs="Times New Roman"/>
          <w:szCs w:val="24"/>
        </w:rPr>
        <w:t>.</w:t>
      </w:r>
    </w:p>
    <w:p w14:paraId="06D91D61" w14:textId="3DED9372" w:rsidR="001E7F9C" w:rsidRPr="0006536D" w:rsidRDefault="001E7F9C" w:rsidP="0006536D">
      <w:pPr>
        <w:pStyle w:val="a4"/>
        <w:spacing w:line="480" w:lineRule="auto"/>
        <w:ind w:leftChars="0" w:left="0"/>
        <w:jc w:val="both"/>
        <w:rPr>
          <w:rFonts w:ascii="Times New Roman" w:hAnsi="Times New Roman" w:cs="Times New Roman"/>
          <w:sz w:val="24"/>
          <w:szCs w:val="24"/>
        </w:rPr>
      </w:pPr>
    </w:p>
    <w:p w14:paraId="70A685D9" w14:textId="4E81E317" w:rsidR="00BF1C61" w:rsidRPr="0006536D" w:rsidRDefault="00BF1C61" w:rsidP="0006536D">
      <w:pPr>
        <w:pStyle w:val="a4"/>
        <w:spacing w:line="480" w:lineRule="auto"/>
        <w:ind w:leftChars="0" w:left="0"/>
        <w:jc w:val="both"/>
        <w:rPr>
          <w:rFonts w:ascii="Times New Roman" w:hAnsi="Times New Roman" w:cs="Times New Roman"/>
          <w:b/>
          <w:bCs/>
          <w:sz w:val="24"/>
          <w:szCs w:val="24"/>
          <w:u w:val="single"/>
        </w:rPr>
      </w:pPr>
      <w:r w:rsidRPr="0006536D">
        <w:rPr>
          <w:rFonts w:ascii="Times New Roman" w:hAnsi="Times New Roman" w:cs="Times New Roman"/>
          <w:b/>
          <w:bCs/>
          <w:sz w:val="24"/>
          <w:szCs w:val="24"/>
          <w:u w:val="single"/>
        </w:rPr>
        <w:t>Conclusions</w:t>
      </w:r>
    </w:p>
    <w:p w14:paraId="07682FF2" w14:textId="136DE8D4" w:rsidR="00A25AE0" w:rsidRPr="006D1469" w:rsidRDefault="00A25AE0" w:rsidP="00A25AE0">
      <w:pPr>
        <w:pStyle w:val="a4"/>
        <w:spacing w:line="480" w:lineRule="auto"/>
        <w:ind w:leftChars="0" w:left="0"/>
        <w:jc w:val="both"/>
        <w:rPr>
          <w:rFonts w:ascii="Times New Roman" w:hAnsi="Times New Roman" w:cs="Times New Roman"/>
          <w:sz w:val="24"/>
          <w:szCs w:val="24"/>
        </w:rPr>
      </w:pPr>
      <w:r w:rsidRPr="006D1469">
        <w:rPr>
          <w:rFonts w:ascii="Times New Roman" w:hAnsi="Times New Roman" w:cs="Times New Roman"/>
          <w:sz w:val="24"/>
          <w:szCs w:val="24"/>
        </w:rPr>
        <w:t xml:space="preserve">HR management should go beyond providing support and act as a strategic partner in formulating and implementing the company's strategies through key HR activities in different aspects. Euro Disney served as a clear illustration of the vital role HR plays as a strategic partner. Euro Disney encountered numerous mistakes </w:t>
      </w:r>
      <w:r w:rsidR="005C5E23">
        <w:rPr>
          <w:rFonts w:ascii="Times New Roman" w:hAnsi="Times New Roman" w:cs="Times New Roman"/>
          <w:sz w:val="24"/>
          <w:szCs w:val="24"/>
        </w:rPr>
        <w:t xml:space="preserve">in HR Management </w:t>
      </w:r>
      <w:r w:rsidR="00873652" w:rsidRPr="00873652">
        <w:rPr>
          <w:rFonts w:ascii="Times New Roman" w:hAnsi="Times New Roman" w:cs="Times New Roman"/>
          <w:sz w:val="24"/>
          <w:szCs w:val="24"/>
        </w:rPr>
        <w:t xml:space="preserve">hindered the </w:t>
      </w:r>
      <w:r w:rsidR="00873652">
        <w:rPr>
          <w:rFonts w:ascii="Times New Roman" w:hAnsi="Times New Roman" w:cs="Times New Roman"/>
          <w:sz w:val="24"/>
          <w:szCs w:val="24"/>
        </w:rPr>
        <w:t xml:space="preserve">development </w:t>
      </w:r>
      <w:r w:rsidR="00873652" w:rsidRPr="00873652">
        <w:rPr>
          <w:rFonts w:ascii="Times New Roman" w:hAnsi="Times New Roman" w:cs="Times New Roman"/>
          <w:sz w:val="24"/>
          <w:szCs w:val="24"/>
        </w:rPr>
        <w:t xml:space="preserve">of </w:t>
      </w:r>
      <w:r w:rsidR="00873652">
        <w:rPr>
          <w:rFonts w:ascii="Times New Roman" w:hAnsi="Times New Roman" w:cs="Times New Roman"/>
          <w:sz w:val="24"/>
          <w:szCs w:val="24"/>
        </w:rPr>
        <w:t xml:space="preserve">good </w:t>
      </w:r>
      <w:r w:rsidR="00873652" w:rsidRPr="00873652">
        <w:rPr>
          <w:rFonts w:ascii="Times New Roman" w:hAnsi="Times New Roman" w:cs="Times New Roman"/>
          <w:sz w:val="24"/>
          <w:szCs w:val="24"/>
        </w:rPr>
        <w:t>employee relationships</w:t>
      </w:r>
      <w:r w:rsidRPr="006D1469">
        <w:rPr>
          <w:rFonts w:ascii="Times New Roman" w:hAnsi="Times New Roman" w:cs="Times New Roman"/>
          <w:sz w:val="24"/>
          <w:szCs w:val="24"/>
        </w:rPr>
        <w:t>. The lesson to be learn</w:t>
      </w:r>
      <w:r w:rsidR="00DB2D0A">
        <w:rPr>
          <w:rFonts w:ascii="Times New Roman" w:hAnsi="Times New Roman" w:cs="Times New Roman"/>
          <w:sz w:val="24"/>
          <w:szCs w:val="24"/>
        </w:rPr>
        <w:t>t</w:t>
      </w:r>
      <w:r w:rsidRPr="006D1469">
        <w:rPr>
          <w:rFonts w:ascii="Times New Roman" w:hAnsi="Times New Roman" w:cs="Times New Roman"/>
          <w:sz w:val="24"/>
          <w:szCs w:val="24"/>
        </w:rPr>
        <w:t xml:space="preserve"> is that in today's competitive and culturally </w:t>
      </w:r>
      <w:r w:rsidRPr="006D1469">
        <w:rPr>
          <w:rFonts w:ascii="Times New Roman" w:hAnsi="Times New Roman" w:cs="Times New Roman"/>
          <w:sz w:val="24"/>
          <w:szCs w:val="24"/>
        </w:rPr>
        <w:lastRenderedPageBreak/>
        <w:t>diverse world, HR must carefully align their decisions in HR management with company’s overall strategies to achieve success. HR professionals can significantly enhance a business's capacity to execute its strategies effectively and achieve favorable outcomes.</w:t>
      </w:r>
    </w:p>
    <w:p w14:paraId="245C5485" w14:textId="77777777" w:rsidR="00055CA9" w:rsidRPr="00A25AE0" w:rsidRDefault="00055CA9" w:rsidP="00367DC1">
      <w:pPr>
        <w:rPr>
          <w:rFonts w:ascii="Times New Roman" w:hAnsi="Times New Roman" w:cs="Times New Roman"/>
          <w:szCs w:val="24"/>
        </w:rPr>
      </w:pPr>
    </w:p>
    <w:p w14:paraId="769A58DE" w14:textId="77777777" w:rsidR="0006536D" w:rsidRDefault="0006536D" w:rsidP="00367DC1">
      <w:pPr>
        <w:rPr>
          <w:rFonts w:ascii="Times New Roman" w:hAnsi="Times New Roman" w:cs="Times New Roman"/>
          <w:szCs w:val="24"/>
        </w:rPr>
      </w:pPr>
    </w:p>
    <w:p w14:paraId="20C53193" w14:textId="77777777" w:rsidR="00C51B32" w:rsidRDefault="00C51B32" w:rsidP="00367DC1">
      <w:pPr>
        <w:rPr>
          <w:rFonts w:ascii="Times New Roman" w:hAnsi="Times New Roman" w:cs="Times New Roman"/>
          <w:szCs w:val="24"/>
        </w:rPr>
      </w:pPr>
    </w:p>
    <w:p w14:paraId="7F59DE09" w14:textId="77777777" w:rsidR="00C51B32" w:rsidRDefault="00C51B32" w:rsidP="00367DC1">
      <w:pPr>
        <w:rPr>
          <w:rFonts w:ascii="Times New Roman" w:hAnsi="Times New Roman" w:cs="Times New Roman"/>
          <w:szCs w:val="24"/>
        </w:rPr>
      </w:pPr>
    </w:p>
    <w:p w14:paraId="0593DE3A" w14:textId="77777777" w:rsidR="00C51B32" w:rsidRDefault="00C51B32" w:rsidP="00367DC1">
      <w:pPr>
        <w:rPr>
          <w:rFonts w:ascii="Times New Roman" w:hAnsi="Times New Roman" w:cs="Times New Roman"/>
          <w:szCs w:val="24"/>
        </w:rPr>
      </w:pPr>
    </w:p>
    <w:p w14:paraId="4D6806E7" w14:textId="77777777" w:rsidR="00C51B32" w:rsidRDefault="00C51B32" w:rsidP="00367DC1">
      <w:pPr>
        <w:rPr>
          <w:rFonts w:ascii="Times New Roman" w:hAnsi="Times New Roman" w:cs="Times New Roman"/>
          <w:szCs w:val="24"/>
        </w:rPr>
      </w:pPr>
    </w:p>
    <w:p w14:paraId="4C503DFA" w14:textId="4235BA65" w:rsidR="00091A4A" w:rsidRPr="00AE57EC" w:rsidRDefault="00855008" w:rsidP="00BC00E3">
      <w:pPr>
        <w:rPr>
          <w:rFonts w:ascii="Times New Roman" w:hAnsi="Times New Roman" w:cs="Times New Roman"/>
          <w:szCs w:val="24"/>
        </w:rPr>
      </w:pPr>
      <w:r w:rsidRPr="00855008">
        <w:rPr>
          <w:noProof/>
        </w:rPr>
        <w:drawing>
          <wp:inline distT="0" distB="0" distL="0" distR="0" wp14:anchorId="10CA71CA" wp14:editId="388EC52E">
            <wp:extent cx="5759450" cy="5257800"/>
            <wp:effectExtent l="0" t="0" r="0" b="0"/>
            <wp:docPr id="1404210475"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9450" cy="5257800"/>
                    </a:xfrm>
                    <a:prstGeom prst="rect">
                      <a:avLst/>
                    </a:prstGeom>
                    <a:noFill/>
                    <a:ln>
                      <a:noFill/>
                    </a:ln>
                  </pic:spPr>
                </pic:pic>
              </a:graphicData>
            </a:graphic>
          </wp:inline>
        </w:drawing>
      </w:r>
    </w:p>
    <w:p w14:paraId="264B9117" w14:textId="77777777" w:rsidR="00855008" w:rsidRDefault="00855008" w:rsidP="00C47227">
      <w:pPr>
        <w:rPr>
          <w:rFonts w:ascii="Times New Roman" w:hAnsi="Times New Roman" w:cs="Times New Roman"/>
          <w:szCs w:val="24"/>
        </w:rPr>
      </w:pPr>
    </w:p>
    <w:p w14:paraId="2705822A" w14:textId="58AF3C66" w:rsidR="00367DC1" w:rsidRPr="00AE57EC" w:rsidRDefault="00FB5E51" w:rsidP="00367DC1">
      <w:pPr>
        <w:rPr>
          <w:rFonts w:ascii="Times New Roman" w:hAnsi="Times New Roman" w:cs="Times New Roman"/>
          <w:szCs w:val="24"/>
        </w:rPr>
      </w:pPr>
      <w:r w:rsidRPr="00FB5E51">
        <w:rPr>
          <w:noProof/>
        </w:rPr>
        <w:lastRenderedPageBreak/>
        <w:drawing>
          <wp:inline distT="0" distB="0" distL="0" distR="0" wp14:anchorId="6157879E" wp14:editId="63052D7F">
            <wp:extent cx="5758815" cy="8229600"/>
            <wp:effectExtent l="0" t="0" r="0" b="0"/>
            <wp:docPr id="175804809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8815" cy="8229600"/>
                    </a:xfrm>
                    <a:prstGeom prst="rect">
                      <a:avLst/>
                    </a:prstGeom>
                    <a:noFill/>
                    <a:ln>
                      <a:noFill/>
                    </a:ln>
                  </pic:spPr>
                </pic:pic>
              </a:graphicData>
            </a:graphic>
          </wp:inline>
        </w:drawing>
      </w:r>
    </w:p>
    <w:p w14:paraId="1638D7AE" w14:textId="77777777" w:rsidR="00C47227" w:rsidRDefault="00C47227" w:rsidP="00C47227">
      <w:pPr>
        <w:rPr>
          <w:rFonts w:ascii="Times New Roman" w:hAnsi="Times New Roman" w:cs="Times New Roman"/>
          <w:szCs w:val="24"/>
        </w:rPr>
      </w:pPr>
    </w:p>
    <w:p w14:paraId="30A6BF6E" w14:textId="77777777" w:rsidR="001E712D" w:rsidRDefault="001E712D" w:rsidP="00C47227">
      <w:pPr>
        <w:rPr>
          <w:rFonts w:ascii="Times New Roman" w:hAnsi="Times New Roman" w:cs="Times New Roman"/>
          <w:szCs w:val="24"/>
        </w:rPr>
      </w:pPr>
    </w:p>
    <w:p w14:paraId="1D7364F0" w14:textId="072217F2" w:rsidR="00F62D6D" w:rsidRPr="00AE57EC" w:rsidRDefault="00CF6BB4" w:rsidP="00CF6BB4">
      <w:pPr>
        <w:rPr>
          <w:rFonts w:ascii="Times New Roman" w:hAnsi="Times New Roman" w:cs="Times New Roman"/>
          <w:szCs w:val="24"/>
        </w:rPr>
      </w:pPr>
      <w:r w:rsidRPr="00CF6BB4">
        <w:rPr>
          <w:noProof/>
        </w:rPr>
        <w:lastRenderedPageBreak/>
        <w:drawing>
          <wp:inline distT="0" distB="0" distL="0" distR="0" wp14:anchorId="547A3205" wp14:editId="42A676A3">
            <wp:extent cx="5758815" cy="7543800"/>
            <wp:effectExtent l="0" t="0" r="0" b="0"/>
            <wp:docPr id="186069990"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8815" cy="7543800"/>
                    </a:xfrm>
                    <a:prstGeom prst="rect">
                      <a:avLst/>
                    </a:prstGeom>
                    <a:noFill/>
                    <a:ln>
                      <a:noFill/>
                    </a:ln>
                  </pic:spPr>
                </pic:pic>
              </a:graphicData>
            </a:graphic>
          </wp:inline>
        </w:drawing>
      </w:r>
    </w:p>
    <w:sectPr w:rsidR="00F62D6D" w:rsidRPr="00AE57EC" w:rsidSect="00055CA9">
      <w:footerReference w:type="default" r:id="rId13"/>
      <w:pgSz w:w="11906" w:h="16838"/>
      <w:pgMar w:top="1418" w:right="1418" w:bottom="1418" w:left="1418"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9514B" w14:textId="77777777" w:rsidR="00B63EDA" w:rsidRDefault="00B63EDA" w:rsidP="0082634F">
      <w:r>
        <w:separator/>
      </w:r>
    </w:p>
  </w:endnote>
  <w:endnote w:type="continuationSeparator" w:id="0">
    <w:p w14:paraId="550D8089" w14:textId="77777777" w:rsidR="00B63EDA" w:rsidRDefault="00B63EDA" w:rsidP="0082634F">
      <w:r>
        <w:continuationSeparator/>
      </w:r>
    </w:p>
  </w:endnote>
  <w:endnote w:type="continuationNotice" w:id="1">
    <w:p w14:paraId="2BBAF8B7" w14:textId="77777777" w:rsidR="00B63EDA" w:rsidRDefault="00B63E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687046"/>
      <w:docPartObj>
        <w:docPartGallery w:val="Page Numbers (Bottom of Page)"/>
        <w:docPartUnique/>
      </w:docPartObj>
    </w:sdtPr>
    <w:sdtEndPr/>
    <w:sdtContent>
      <w:p w14:paraId="709C3C91" w14:textId="6AE62013" w:rsidR="00D05177" w:rsidRDefault="00D05177">
        <w:pPr>
          <w:pStyle w:val="a7"/>
          <w:jc w:val="center"/>
        </w:pPr>
        <w:r>
          <w:fldChar w:fldCharType="begin"/>
        </w:r>
        <w:r>
          <w:instrText>PAGE   \* MERGEFORMAT</w:instrText>
        </w:r>
        <w:r>
          <w:fldChar w:fldCharType="separate"/>
        </w:r>
        <w:r>
          <w:rPr>
            <w:lang w:val="zh-TW"/>
          </w:rPr>
          <w:t>2</w:t>
        </w:r>
        <w:r>
          <w:fldChar w:fldCharType="end"/>
        </w:r>
      </w:p>
    </w:sdtContent>
  </w:sdt>
  <w:p w14:paraId="542E43FD" w14:textId="77777777" w:rsidR="00D05177" w:rsidRDefault="00D0517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55D1B" w14:textId="77777777" w:rsidR="00B63EDA" w:rsidRDefault="00B63EDA" w:rsidP="0082634F">
      <w:r>
        <w:separator/>
      </w:r>
    </w:p>
  </w:footnote>
  <w:footnote w:type="continuationSeparator" w:id="0">
    <w:p w14:paraId="7D0F2953" w14:textId="77777777" w:rsidR="00B63EDA" w:rsidRDefault="00B63EDA" w:rsidP="0082634F">
      <w:r>
        <w:continuationSeparator/>
      </w:r>
    </w:p>
  </w:footnote>
  <w:footnote w:type="continuationNotice" w:id="1">
    <w:p w14:paraId="306F950D" w14:textId="77777777" w:rsidR="00B63EDA" w:rsidRDefault="00B63E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F7509"/>
    <w:multiLevelType w:val="hybridMultilevel"/>
    <w:tmpl w:val="33269322"/>
    <w:lvl w:ilvl="0" w:tplc="7878332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C9C507D"/>
    <w:multiLevelType w:val="multilevel"/>
    <w:tmpl w:val="1DC68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13231"/>
    <w:multiLevelType w:val="hybridMultilevel"/>
    <w:tmpl w:val="8402CC1C"/>
    <w:lvl w:ilvl="0" w:tplc="0409000F">
      <w:start w:val="1"/>
      <w:numFmt w:val="decimal"/>
      <w:lvlText w:val="%1."/>
      <w:lvlJc w:val="left"/>
      <w:pPr>
        <w:ind w:left="960" w:hanging="480"/>
      </w:p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3" w15:restartNumberingAfterBreak="0">
    <w:nsid w:val="28F91C6A"/>
    <w:multiLevelType w:val="hybridMultilevel"/>
    <w:tmpl w:val="31889E48"/>
    <w:lvl w:ilvl="0" w:tplc="FFFFFFFF">
      <w:start w:val="1"/>
      <w:numFmt w:val="decimal"/>
      <w:lvlText w:val="%1."/>
      <w:lvlJc w:val="left"/>
      <w:pPr>
        <w:ind w:left="360" w:hanging="360"/>
      </w:pPr>
      <w:rPr>
        <w:rFonts w:hint="default"/>
      </w:r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4" w15:restartNumberingAfterBreak="0">
    <w:nsid w:val="39D85277"/>
    <w:multiLevelType w:val="hybridMultilevel"/>
    <w:tmpl w:val="B15CB2CE"/>
    <w:lvl w:ilvl="0" w:tplc="EBD6F69E">
      <w:start w:val="4"/>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4BEA1C00"/>
    <w:multiLevelType w:val="hybridMultilevel"/>
    <w:tmpl w:val="31889E48"/>
    <w:lvl w:ilvl="0" w:tplc="45088E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61315400"/>
    <w:multiLevelType w:val="hybridMultilevel"/>
    <w:tmpl w:val="115E92C0"/>
    <w:lvl w:ilvl="0" w:tplc="FFFFFFFF">
      <w:start w:val="1"/>
      <w:numFmt w:val="decimal"/>
      <w:lvlText w:val="%1."/>
      <w:lvlJc w:val="left"/>
      <w:pPr>
        <w:ind w:left="360" w:hanging="360"/>
      </w:pPr>
      <w:rPr>
        <w:rFonts w:hint="default"/>
      </w:r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7" w15:restartNumberingAfterBreak="0">
    <w:nsid w:val="71273D5B"/>
    <w:multiLevelType w:val="hybridMultilevel"/>
    <w:tmpl w:val="072C77A2"/>
    <w:lvl w:ilvl="0" w:tplc="97EA7A7A">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8" w15:restartNumberingAfterBreak="0">
    <w:nsid w:val="7E403B81"/>
    <w:multiLevelType w:val="hybridMultilevel"/>
    <w:tmpl w:val="115E92C0"/>
    <w:lvl w:ilvl="0" w:tplc="5F862D2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62694279">
    <w:abstractNumId w:val="8"/>
  </w:num>
  <w:num w:numId="2" w16cid:durableId="1292786229">
    <w:abstractNumId w:val="1"/>
  </w:num>
  <w:num w:numId="3" w16cid:durableId="1685592816">
    <w:abstractNumId w:val="5"/>
  </w:num>
  <w:num w:numId="4" w16cid:durableId="1234198541">
    <w:abstractNumId w:val="2"/>
  </w:num>
  <w:num w:numId="5" w16cid:durableId="1190073007">
    <w:abstractNumId w:val="4"/>
  </w:num>
  <w:num w:numId="6" w16cid:durableId="1565142049">
    <w:abstractNumId w:val="0"/>
  </w:num>
  <w:num w:numId="7" w16cid:durableId="1119029286">
    <w:abstractNumId w:val="7"/>
  </w:num>
  <w:num w:numId="8" w16cid:durableId="1365405878">
    <w:abstractNumId w:val="6"/>
  </w:num>
  <w:num w:numId="9" w16cid:durableId="11835199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063"/>
    <w:rsid w:val="00004142"/>
    <w:rsid w:val="00006FFD"/>
    <w:rsid w:val="000108D4"/>
    <w:rsid w:val="00011133"/>
    <w:rsid w:val="0001789E"/>
    <w:rsid w:val="00026087"/>
    <w:rsid w:val="00032357"/>
    <w:rsid w:val="00041B5A"/>
    <w:rsid w:val="0004341F"/>
    <w:rsid w:val="000437FC"/>
    <w:rsid w:val="00044E21"/>
    <w:rsid w:val="00046E4B"/>
    <w:rsid w:val="00047EEB"/>
    <w:rsid w:val="0005268D"/>
    <w:rsid w:val="00055CA9"/>
    <w:rsid w:val="00057410"/>
    <w:rsid w:val="000578CD"/>
    <w:rsid w:val="0006536D"/>
    <w:rsid w:val="00065B9E"/>
    <w:rsid w:val="00081BB2"/>
    <w:rsid w:val="000830EA"/>
    <w:rsid w:val="00083151"/>
    <w:rsid w:val="00091A4A"/>
    <w:rsid w:val="00095796"/>
    <w:rsid w:val="000A65E7"/>
    <w:rsid w:val="000B6F6E"/>
    <w:rsid w:val="000C1C2C"/>
    <w:rsid w:val="000C3515"/>
    <w:rsid w:val="000C4399"/>
    <w:rsid w:val="000C570C"/>
    <w:rsid w:val="000D2413"/>
    <w:rsid w:val="000D4F61"/>
    <w:rsid w:val="000F0399"/>
    <w:rsid w:val="000F1150"/>
    <w:rsid w:val="000F6AE2"/>
    <w:rsid w:val="000F74B5"/>
    <w:rsid w:val="00100291"/>
    <w:rsid w:val="00101183"/>
    <w:rsid w:val="00107305"/>
    <w:rsid w:val="001141B2"/>
    <w:rsid w:val="0011635B"/>
    <w:rsid w:val="00124B69"/>
    <w:rsid w:val="001303ED"/>
    <w:rsid w:val="00132EE0"/>
    <w:rsid w:val="00134779"/>
    <w:rsid w:val="001374FA"/>
    <w:rsid w:val="0014148A"/>
    <w:rsid w:val="0014170B"/>
    <w:rsid w:val="001567B1"/>
    <w:rsid w:val="0016570F"/>
    <w:rsid w:val="00170E35"/>
    <w:rsid w:val="0017523D"/>
    <w:rsid w:val="00175BDA"/>
    <w:rsid w:val="0018130F"/>
    <w:rsid w:val="001842D0"/>
    <w:rsid w:val="0018780F"/>
    <w:rsid w:val="0019157C"/>
    <w:rsid w:val="00191819"/>
    <w:rsid w:val="00193F42"/>
    <w:rsid w:val="001979F2"/>
    <w:rsid w:val="001C0D5B"/>
    <w:rsid w:val="001C2EB2"/>
    <w:rsid w:val="001C6812"/>
    <w:rsid w:val="001D4210"/>
    <w:rsid w:val="001D7345"/>
    <w:rsid w:val="001E712D"/>
    <w:rsid w:val="001E7454"/>
    <w:rsid w:val="001E7F9C"/>
    <w:rsid w:val="001F0EE0"/>
    <w:rsid w:val="001F4841"/>
    <w:rsid w:val="00203F70"/>
    <w:rsid w:val="0020515B"/>
    <w:rsid w:val="00210328"/>
    <w:rsid w:val="00210553"/>
    <w:rsid w:val="002120AD"/>
    <w:rsid w:val="0021275B"/>
    <w:rsid w:val="00224120"/>
    <w:rsid w:val="0023128D"/>
    <w:rsid w:val="00250875"/>
    <w:rsid w:val="0025287C"/>
    <w:rsid w:val="00252B24"/>
    <w:rsid w:val="002535CE"/>
    <w:rsid w:val="00253AE0"/>
    <w:rsid w:val="0025538E"/>
    <w:rsid w:val="002565FB"/>
    <w:rsid w:val="0026770B"/>
    <w:rsid w:val="00273581"/>
    <w:rsid w:val="00276075"/>
    <w:rsid w:val="00280128"/>
    <w:rsid w:val="00291E34"/>
    <w:rsid w:val="00292D4D"/>
    <w:rsid w:val="00294ABB"/>
    <w:rsid w:val="002A2309"/>
    <w:rsid w:val="002A2505"/>
    <w:rsid w:val="002C38C5"/>
    <w:rsid w:val="002C7140"/>
    <w:rsid w:val="002D2B4F"/>
    <w:rsid w:val="002D52B0"/>
    <w:rsid w:val="002D6547"/>
    <w:rsid w:val="002D74FA"/>
    <w:rsid w:val="002E479C"/>
    <w:rsid w:val="002F71C5"/>
    <w:rsid w:val="00300C6C"/>
    <w:rsid w:val="003266B3"/>
    <w:rsid w:val="00326CA0"/>
    <w:rsid w:val="0033292A"/>
    <w:rsid w:val="00333243"/>
    <w:rsid w:val="003432BF"/>
    <w:rsid w:val="00353B57"/>
    <w:rsid w:val="00367012"/>
    <w:rsid w:val="00367DC1"/>
    <w:rsid w:val="00371220"/>
    <w:rsid w:val="0037493D"/>
    <w:rsid w:val="003755DE"/>
    <w:rsid w:val="00375C35"/>
    <w:rsid w:val="0038666B"/>
    <w:rsid w:val="0039464B"/>
    <w:rsid w:val="003A3A88"/>
    <w:rsid w:val="003A4D9B"/>
    <w:rsid w:val="003B05AE"/>
    <w:rsid w:val="003B065D"/>
    <w:rsid w:val="003B35AC"/>
    <w:rsid w:val="003C3FDF"/>
    <w:rsid w:val="003C4A3F"/>
    <w:rsid w:val="003D7A4D"/>
    <w:rsid w:val="003E0977"/>
    <w:rsid w:val="003E1812"/>
    <w:rsid w:val="003E2224"/>
    <w:rsid w:val="003F1162"/>
    <w:rsid w:val="003F2018"/>
    <w:rsid w:val="003F33FE"/>
    <w:rsid w:val="003F3FD4"/>
    <w:rsid w:val="003F4EAE"/>
    <w:rsid w:val="003F6D5D"/>
    <w:rsid w:val="003F77BD"/>
    <w:rsid w:val="00404F21"/>
    <w:rsid w:val="00411247"/>
    <w:rsid w:val="00413283"/>
    <w:rsid w:val="0041515B"/>
    <w:rsid w:val="00430073"/>
    <w:rsid w:val="00432052"/>
    <w:rsid w:val="004329AC"/>
    <w:rsid w:val="0043593E"/>
    <w:rsid w:val="00440025"/>
    <w:rsid w:val="004555C5"/>
    <w:rsid w:val="004745C8"/>
    <w:rsid w:val="00482CF9"/>
    <w:rsid w:val="00486D5F"/>
    <w:rsid w:val="00491799"/>
    <w:rsid w:val="00491BF6"/>
    <w:rsid w:val="004A3369"/>
    <w:rsid w:val="004B3A3D"/>
    <w:rsid w:val="004B5D00"/>
    <w:rsid w:val="004B6C30"/>
    <w:rsid w:val="004C1734"/>
    <w:rsid w:val="004C3314"/>
    <w:rsid w:val="004C6612"/>
    <w:rsid w:val="004D0FAB"/>
    <w:rsid w:val="004D203F"/>
    <w:rsid w:val="004D56A4"/>
    <w:rsid w:val="004D603A"/>
    <w:rsid w:val="004D6699"/>
    <w:rsid w:val="004E2063"/>
    <w:rsid w:val="004E3D6C"/>
    <w:rsid w:val="004E4411"/>
    <w:rsid w:val="004E6CDB"/>
    <w:rsid w:val="00505507"/>
    <w:rsid w:val="00512DEF"/>
    <w:rsid w:val="00521178"/>
    <w:rsid w:val="005230CF"/>
    <w:rsid w:val="005255CD"/>
    <w:rsid w:val="00536DE8"/>
    <w:rsid w:val="005468DA"/>
    <w:rsid w:val="005549DE"/>
    <w:rsid w:val="00555F40"/>
    <w:rsid w:val="00557CF2"/>
    <w:rsid w:val="00557E6A"/>
    <w:rsid w:val="00562063"/>
    <w:rsid w:val="00565BC7"/>
    <w:rsid w:val="005670D9"/>
    <w:rsid w:val="00570044"/>
    <w:rsid w:val="00574F6F"/>
    <w:rsid w:val="00575146"/>
    <w:rsid w:val="005837D7"/>
    <w:rsid w:val="00583910"/>
    <w:rsid w:val="0058495A"/>
    <w:rsid w:val="00591342"/>
    <w:rsid w:val="00595064"/>
    <w:rsid w:val="00595079"/>
    <w:rsid w:val="0059633A"/>
    <w:rsid w:val="005A0AA7"/>
    <w:rsid w:val="005A224C"/>
    <w:rsid w:val="005A344B"/>
    <w:rsid w:val="005B2C1A"/>
    <w:rsid w:val="005B63BC"/>
    <w:rsid w:val="005B67C5"/>
    <w:rsid w:val="005C0416"/>
    <w:rsid w:val="005C2313"/>
    <w:rsid w:val="005C258B"/>
    <w:rsid w:val="005C5E23"/>
    <w:rsid w:val="005C6D57"/>
    <w:rsid w:val="005D518C"/>
    <w:rsid w:val="005F13F0"/>
    <w:rsid w:val="00607829"/>
    <w:rsid w:val="006112C6"/>
    <w:rsid w:val="00611E93"/>
    <w:rsid w:val="00624FB1"/>
    <w:rsid w:val="00630410"/>
    <w:rsid w:val="00631736"/>
    <w:rsid w:val="006372B7"/>
    <w:rsid w:val="006431FD"/>
    <w:rsid w:val="00643400"/>
    <w:rsid w:val="00644DE0"/>
    <w:rsid w:val="006668F9"/>
    <w:rsid w:val="00667D3B"/>
    <w:rsid w:val="006716E4"/>
    <w:rsid w:val="0067487B"/>
    <w:rsid w:val="006805B4"/>
    <w:rsid w:val="00681AF6"/>
    <w:rsid w:val="0068496B"/>
    <w:rsid w:val="006875BE"/>
    <w:rsid w:val="00690311"/>
    <w:rsid w:val="00695B5F"/>
    <w:rsid w:val="006C3CB0"/>
    <w:rsid w:val="006C74AC"/>
    <w:rsid w:val="006D1469"/>
    <w:rsid w:val="006D2D3E"/>
    <w:rsid w:val="006D2FF0"/>
    <w:rsid w:val="006D37B0"/>
    <w:rsid w:val="006F418B"/>
    <w:rsid w:val="006F7693"/>
    <w:rsid w:val="007058CF"/>
    <w:rsid w:val="00710838"/>
    <w:rsid w:val="00723A92"/>
    <w:rsid w:val="007437E4"/>
    <w:rsid w:val="00744471"/>
    <w:rsid w:val="007503A3"/>
    <w:rsid w:val="007618B7"/>
    <w:rsid w:val="00762CF8"/>
    <w:rsid w:val="00774026"/>
    <w:rsid w:val="00784F3C"/>
    <w:rsid w:val="00786618"/>
    <w:rsid w:val="00791418"/>
    <w:rsid w:val="00796267"/>
    <w:rsid w:val="007A49DD"/>
    <w:rsid w:val="007A6087"/>
    <w:rsid w:val="007B6462"/>
    <w:rsid w:val="007B707B"/>
    <w:rsid w:val="007C7E66"/>
    <w:rsid w:val="007E6DD1"/>
    <w:rsid w:val="007F12BE"/>
    <w:rsid w:val="007F308B"/>
    <w:rsid w:val="007F67B8"/>
    <w:rsid w:val="007F7BC2"/>
    <w:rsid w:val="008053C0"/>
    <w:rsid w:val="00813667"/>
    <w:rsid w:val="00813C3A"/>
    <w:rsid w:val="00817941"/>
    <w:rsid w:val="00823E4C"/>
    <w:rsid w:val="0082634F"/>
    <w:rsid w:val="00833897"/>
    <w:rsid w:val="00855008"/>
    <w:rsid w:val="00862143"/>
    <w:rsid w:val="00862D33"/>
    <w:rsid w:val="008632EB"/>
    <w:rsid w:val="008734FE"/>
    <w:rsid w:val="00873652"/>
    <w:rsid w:val="00874CD3"/>
    <w:rsid w:val="00877E3B"/>
    <w:rsid w:val="00880615"/>
    <w:rsid w:val="00880ECA"/>
    <w:rsid w:val="008843A0"/>
    <w:rsid w:val="0089670C"/>
    <w:rsid w:val="008A3A33"/>
    <w:rsid w:val="008A44AE"/>
    <w:rsid w:val="008B50C1"/>
    <w:rsid w:val="008B7200"/>
    <w:rsid w:val="008C0E37"/>
    <w:rsid w:val="008C23A5"/>
    <w:rsid w:val="008C2E5E"/>
    <w:rsid w:val="008C2EF5"/>
    <w:rsid w:val="008C77B3"/>
    <w:rsid w:val="008D61D5"/>
    <w:rsid w:val="008F18C3"/>
    <w:rsid w:val="008F28B6"/>
    <w:rsid w:val="0090442B"/>
    <w:rsid w:val="0090577E"/>
    <w:rsid w:val="0090704C"/>
    <w:rsid w:val="00910CD0"/>
    <w:rsid w:val="00910F8D"/>
    <w:rsid w:val="0091168A"/>
    <w:rsid w:val="009145EB"/>
    <w:rsid w:val="009248F0"/>
    <w:rsid w:val="00924D99"/>
    <w:rsid w:val="009262D1"/>
    <w:rsid w:val="00936BE4"/>
    <w:rsid w:val="00943C21"/>
    <w:rsid w:val="00944BC0"/>
    <w:rsid w:val="009457E5"/>
    <w:rsid w:val="0095344A"/>
    <w:rsid w:val="00955D65"/>
    <w:rsid w:val="00955F8D"/>
    <w:rsid w:val="009571D6"/>
    <w:rsid w:val="009573DD"/>
    <w:rsid w:val="00961E39"/>
    <w:rsid w:val="009707AF"/>
    <w:rsid w:val="00971D7F"/>
    <w:rsid w:val="00972A3C"/>
    <w:rsid w:val="009769A6"/>
    <w:rsid w:val="0098225B"/>
    <w:rsid w:val="00985599"/>
    <w:rsid w:val="009933CD"/>
    <w:rsid w:val="009946FC"/>
    <w:rsid w:val="009952F3"/>
    <w:rsid w:val="00996A61"/>
    <w:rsid w:val="00996F1F"/>
    <w:rsid w:val="009A01FC"/>
    <w:rsid w:val="009A1D54"/>
    <w:rsid w:val="009A3B1A"/>
    <w:rsid w:val="009B1EFA"/>
    <w:rsid w:val="009B7712"/>
    <w:rsid w:val="009C26FD"/>
    <w:rsid w:val="009C6DAA"/>
    <w:rsid w:val="009D1130"/>
    <w:rsid w:val="009D1A6E"/>
    <w:rsid w:val="009D25CD"/>
    <w:rsid w:val="009D26D3"/>
    <w:rsid w:val="009D29F6"/>
    <w:rsid w:val="009D40F6"/>
    <w:rsid w:val="009D4E3C"/>
    <w:rsid w:val="009D69C6"/>
    <w:rsid w:val="009E39C9"/>
    <w:rsid w:val="009F0CB4"/>
    <w:rsid w:val="00A045A4"/>
    <w:rsid w:val="00A2440D"/>
    <w:rsid w:val="00A25AE0"/>
    <w:rsid w:val="00A418FC"/>
    <w:rsid w:val="00A41AA7"/>
    <w:rsid w:val="00A54295"/>
    <w:rsid w:val="00A6038F"/>
    <w:rsid w:val="00A6084B"/>
    <w:rsid w:val="00A60B07"/>
    <w:rsid w:val="00A6145E"/>
    <w:rsid w:val="00A6388E"/>
    <w:rsid w:val="00A66100"/>
    <w:rsid w:val="00A90E24"/>
    <w:rsid w:val="00A9620B"/>
    <w:rsid w:val="00A97BD7"/>
    <w:rsid w:val="00AB7A51"/>
    <w:rsid w:val="00AC2BCD"/>
    <w:rsid w:val="00AC3313"/>
    <w:rsid w:val="00AC338F"/>
    <w:rsid w:val="00AC3EC8"/>
    <w:rsid w:val="00AC4F8F"/>
    <w:rsid w:val="00AD15C8"/>
    <w:rsid w:val="00AD2604"/>
    <w:rsid w:val="00AD5545"/>
    <w:rsid w:val="00AE2B19"/>
    <w:rsid w:val="00AE57EC"/>
    <w:rsid w:val="00AF1EE8"/>
    <w:rsid w:val="00AF4AA4"/>
    <w:rsid w:val="00AF51A0"/>
    <w:rsid w:val="00AF55B1"/>
    <w:rsid w:val="00B05AB6"/>
    <w:rsid w:val="00B10B4E"/>
    <w:rsid w:val="00B172FA"/>
    <w:rsid w:val="00B20FC6"/>
    <w:rsid w:val="00B2413E"/>
    <w:rsid w:val="00B30AAD"/>
    <w:rsid w:val="00B33BAA"/>
    <w:rsid w:val="00B420C7"/>
    <w:rsid w:val="00B42286"/>
    <w:rsid w:val="00B50AE0"/>
    <w:rsid w:val="00B53831"/>
    <w:rsid w:val="00B6130A"/>
    <w:rsid w:val="00B626A7"/>
    <w:rsid w:val="00B63EDA"/>
    <w:rsid w:val="00B661A3"/>
    <w:rsid w:val="00B70D2D"/>
    <w:rsid w:val="00B71C9D"/>
    <w:rsid w:val="00B863AF"/>
    <w:rsid w:val="00B9189E"/>
    <w:rsid w:val="00B91FD8"/>
    <w:rsid w:val="00BA3030"/>
    <w:rsid w:val="00BA30C5"/>
    <w:rsid w:val="00BA3378"/>
    <w:rsid w:val="00BA374B"/>
    <w:rsid w:val="00BA6E92"/>
    <w:rsid w:val="00BB446B"/>
    <w:rsid w:val="00BB77DA"/>
    <w:rsid w:val="00BB7D8B"/>
    <w:rsid w:val="00BC00E3"/>
    <w:rsid w:val="00BC1F23"/>
    <w:rsid w:val="00BD068B"/>
    <w:rsid w:val="00BD1FE1"/>
    <w:rsid w:val="00BF1C61"/>
    <w:rsid w:val="00BF345C"/>
    <w:rsid w:val="00BF6775"/>
    <w:rsid w:val="00C125EC"/>
    <w:rsid w:val="00C215B9"/>
    <w:rsid w:val="00C22E98"/>
    <w:rsid w:val="00C231C7"/>
    <w:rsid w:val="00C245F3"/>
    <w:rsid w:val="00C271C7"/>
    <w:rsid w:val="00C31A1A"/>
    <w:rsid w:val="00C33431"/>
    <w:rsid w:val="00C3533E"/>
    <w:rsid w:val="00C43A9A"/>
    <w:rsid w:val="00C47227"/>
    <w:rsid w:val="00C51B32"/>
    <w:rsid w:val="00C54AE2"/>
    <w:rsid w:val="00C57483"/>
    <w:rsid w:val="00C71A22"/>
    <w:rsid w:val="00C86829"/>
    <w:rsid w:val="00C9167D"/>
    <w:rsid w:val="00C92247"/>
    <w:rsid w:val="00C97B7A"/>
    <w:rsid w:val="00CA4FE1"/>
    <w:rsid w:val="00CB27FB"/>
    <w:rsid w:val="00CC4019"/>
    <w:rsid w:val="00CD0006"/>
    <w:rsid w:val="00CD1C00"/>
    <w:rsid w:val="00CD282A"/>
    <w:rsid w:val="00CE06A3"/>
    <w:rsid w:val="00CE0C01"/>
    <w:rsid w:val="00CE5217"/>
    <w:rsid w:val="00CF009B"/>
    <w:rsid w:val="00CF1B12"/>
    <w:rsid w:val="00CF4926"/>
    <w:rsid w:val="00CF6924"/>
    <w:rsid w:val="00CF6BB4"/>
    <w:rsid w:val="00D05177"/>
    <w:rsid w:val="00D156A1"/>
    <w:rsid w:val="00D1589E"/>
    <w:rsid w:val="00D220D1"/>
    <w:rsid w:val="00D26AE1"/>
    <w:rsid w:val="00D37F85"/>
    <w:rsid w:val="00D41235"/>
    <w:rsid w:val="00D4385D"/>
    <w:rsid w:val="00D4404D"/>
    <w:rsid w:val="00D56FA4"/>
    <w:rsid w:val="00D62339"/>
    <w:rsid w:val="00D630F7"/>
    <w:rsid w:val="00D6619D"/>
    <w:rsid w:val="00D73FA1"/>
    <w:rsid w:val="00D774E2"/>
    <w:rsid w:val="00D80E37"/>
    <w:rsid w:val="00D82A0E"/>
    <w:rsid w:val="00D853E8"/>
    <w:rsid w:val="00D95C72"/>
    <w:rsid w:val="00DA5EEE"/>
    <w:rsid w:val="00DB27D9"/>
    <w:rsid w:val="00DB2D0A"/>
    <w:rsid w:val="00DB539C"/>
    <w:rsid w:val="00DB5D0D"/>
    <w:rsid w:val="00DB5E6E"/>
    <w:rsid w:val="00DC1EEB"/>
    <w:rsid w:val="00DC23A1"/>
    <w:rsid w:val="00DC637D"/>
    <w:rsid w:val="00DC708F"/>
    <w:rsid w:val="00DD6F6D"/>
    <w:rsid w:val="00DD73DA"/>
    <w:rsid w:val="00DE170F"/>
    <w:rsid w:val="00DE4595"/>
    <w:rsid w:val="00DE5988"/>
    <w:rsid w:val="00DE72BF"/>
    <w:rsid w:val="00E051B5"/>
    <w:rsid w:val="00E05A65"/>
    <w:rsid w:val="00E10503"/>
    <w:rsid w:val="00E1108F"/>
    <w:rsid w:val="00E112FD"/>
    <w:rsid w:val="00E1209A"/>
    <w:rsid w:val="00E13E50"/>
    <w:rsid w:val="00E14674"/>
    <w:rsid w:val="00E16329"/>
    <w:rsid w:val="00E16BFD"/>
    <w:rsid w:val="00E16EB0"/>
    <w:rsid w:val="00E172CB"/>
    <w:rsid w:val="00E2110C"/>
    <w:rsid w:val="00E31E57"/>
    <w:rsid w:val="00E32E20"/>
    <w:rsid w:val="00E348F1"/>
    <w:rsid w:val="00E516DC"/>
    <w:rsid w:val="00E555F0"/>
    <w:rsid w:val="00E71676"/>
    <w:rsid w:val="00E76B09"/>
    <w:rsid w:val="00E77360"/>
    <w:rsid w:val="00E80347"/>
    <w:rsid w:val="00E855C5"/>
    <w:rsid w:val="00E85A83"/>
    <w:rsid w:val="00E861E3"/>
    <w:rsid w:val="00E97793"/>
    <w:rsid w:val="00EA1B4A"/>
    <w:rsid w:val="00EA313C"/>
    <w:rsid w:val="00EA74E0"/>
    <w:rsid w:val="00EB1794"/>
    <w:rsid w:val="00EC03CD"/>
    <w:rsid w:val="00EC4509"/>
    <w:rsid w:val="00ED007A"/>
    <w:rsid w:val="00EE1188"/>
    <w:rsid w:val="00EF03CD"/>
    <w:rsid w:val="00EF0463"/>
    <w:rsid w:val="00EF2F56"/>
    <w:rsid w:val="00EF6DB0"/>
    <w:rsid w:val="00F02A27"/>
    <w:rsid w:val="00F04DE7"/>
    <w:rsid w:val="00F21400"/>
    <w:rsid w:val="00F26DE0"/>
    <w:rsid w:val="00F305A4"/>
    <w:rsid w:val="00F35934"/>
    <w:rsid w:val="00F43E9A"/>
    <w:rsid w:val="00F447B5"/>
    <w:rsid w:val="00F560D1"/>
    <w:rsid w:val="00F62D6D"/>
    <w:rsid w:val="00F72136"/>
    <w:rsid w:val="00F81B0A"/>
    <w:rsid w:val="00F831E6"/>
    <w:rsid w:val="00F87887"/>
    <w:rsid w:val="00F87FB5"/>
    <w:rsid w:val="00FA572E"/>
    <w:rsid w:val="00FB1251"/>
    <w:rsid w:val="00FB31F6"/>
    <w:rsid w:val="00FB5E51"/>
    <w:rsid w:val="00FC26C5"/>
    <w:rsid w:val="00FC4F10"/>
    <w:rsid w:val="00FD0CCE"/>
    <w:rsid w:val="00FD0CF8"/>
    <w:rsid w:val="00FD3508"/>
    <w:rsid w:val="00FD5AD4"/>
    <w:rsid w:val="00FD6392"/>
    <w:rsid w:val="00FD7908"/>
    <w:rsid w:val="00FD7936"/>
    <w:rsid w:val="00FE03EE"/>
    <w:rsid w:val="00FE2F85"/>
    <w:rsid w:val="00FF6297"/>
    <w:rsid w:val="00FF6DC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C4A2D"/>
  <w15:chartTrackingRefBased/>
  <w15:docId w15:val="{5F27C197-0167-4E31-B48D-5EAA00BC8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413283"/>
    <w:pPr>
      <w:keepNext/>
      <w:spacing w:before="180" w:after="180" w:line="720" w:lineRule="auto"/>
      <w:outlineLvl w:val="0"/>
    </w:pPr>
    <w:rPr>
      <w:rFonts w:asciiTheme="majorHAnsi" w:eastAsiaTheme="majorEastAsia" w:hAnsiTheme="majorHAnsi" w:cstheme="majorBidi"/>
      <w:b/>
      <w:bCs/>
      <w:kern w:val="52"/>
      <w:sz w:val="52"/>
      <w:szCs w:val="5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A0AA7"/>
    <w:rPr>
      <w:color w:val="0563C1" w:themeColor="hyperlink"/>
      <w:u w:val="single"/>
    </w:rPr>
  </w:style>
  <w:style w:type="paragraph" w:styleId="a4">
    <w:name w:val="List Paragraph"/>
    <w:basedOn w:val="a"/>
    <w:uiPriority w:val="34"/>
    <w:qFormat/>
    <w:rsid w:val="005A0AA7"/>
    <w:pPr>
      <w:widowControl/>
      <w:spacing w:after="160" w:line="259" w:lineRule="auto"/>
      <w:ind w:leftChars="200" w:left="480"/>
    </w:pPr>
    <w:rPr>
      <w:sz w:val="22"/>
      <w14:ligatures w14:val="standardContextual"/>
    </w:rPr>
  </w:style>
  <w:style w:type="paragraph" w:styleId="a5">
    <w:name w:val="header"/>
    <w:basedOn w:val="a"/>
    <w:link w:val="a6"/>
    <w:uiPriority w:val="99"/>
    <w:unhideWhenUsed/>
    <w:rsid w:val="0082634F"/>
    <w:pPr>
      <w:tabs>
        <w:tab w:val="center" w:pos="4153"/>
        <w:tab w:val="right" w:pos="8306"/>
      </w:tabs>
      <w:snapToGrid w:val="0"/>
    </w:pPr>
    <w:rPr>
      <w:sz w:val="20"/>
      <w:szCs w:val="20"/>
    </w:rPr>
  </w:style>
  <w:style w:type="character" w:customStyle="1" w:styleId="a6">
    <w:name w:val="頁首 字元"/>
    <w:basedOn w:val="a0"/>
    <w:link w:val="a5"/>
    <w:uiPriority w:val="99"/>
    <w:rsid w:val="0082634F"/>
    <w:rPr>
      <w:sz w:val="20"/>
      <w:szCs w:val="20"/>
    </w:rPr>
  </w:style>
  <w:style w:type="paragraph" w:styleId="a7">
    <w:name w:val="footer"/>
    <w:basedOn w:val="a"/>
    <w:link w:val="a8"/>
    <w:uiPriority w:val="99"/>
    <w:unhideWhenUsed/>
    <w:rsid w:val="0082634F"/>
    <w:pPr>
      <w:tabs>
        <w:tab w:val="center" w:pos="4153"/>
        <w:tab w:val="right" w:pos="8306"/>
      </w:tabs>
      <w:snapToGrid w:val="0"/>
    </w:pPr>
    <w:rPr>
      <w:sz w:val="20"/>
      <w:szCs w:val="20"/>
    </w:rPr>
  </w:style>
  <w:style w:type="character" w:customStyle="1" w:styleId="a8">
    <w:name w:val="頁尾 字元"/>
    <w:basedOn w:val="a0"/>
    <w:link w:val="a7"/>
    <w:uiPriority w:val="99"/>
    <w:rsid w:val="0082634F"/>
    <w:rPr>
      <w:sz w:val="20"/>
      <w:szCs w:val="20"/>
    </w:rPr>
  </w:style>
  <w:style w:type="character" w:styleId="HTML">
    <w:name w:val="HTML Cite"/>
    <w:basedOn w:val="a0"/>
    <w:uiPriority w:val="99"/>
    <w:semiHidden/>
    <w:unhideWhenUsed/>
    <w:rsid w:val="00F43E9A"/>
    <w:rPr>
      <w:i/>
      <w:iCs/>
    </w:rPr>
  </w:style>
  <w:style w:type="character" w:customStyle="1" w:styleId="reference-accessdate">
    <w:name w:val="reference-accessdate"/>
    <w:basedOn w:val="a0"/>
    <w:rsid w:val="00F43E9A"/>
  </w:style>
  <w:style w:type="character" w:customStyle="1" w:styleId="nowrap">
    <w:name w:val="nowrap"/>
    <w:basedOn w:val="a0"/>
    <w:rsid w:val="00F43E9A"/>
  </w:style>
  <w:style w:type="character" w:customStyle="1" w:styleId="mw-cite-backlink">
    <w:name w:val="mw-cite-backlink"/>
    <w:basedOn w:val="a0"/>
    <w:rsid w:val="00F43E9A"/>
  </w:style>
  <w:style w:type="character" w:styleId="a9">
    <w:name w:val="Emphasis"/>
    <w:basedOn w:val="a0"/>
    <w:uiPriority w:val="20"/>
    <w:qFormat/>
    <w:rsid w:val="00B53831"/>
    <w:rPr>
      <w:i/>
      <w:iCs/>
    </w:rPr>
  </w:style>
  <w:style w:type="character" w:styleId="aa">
    <w:name w:val="Unresolved Mention"/>
    <w:basedOn w:val="a0"/>
    <w:uiPriority w:val="99"/>
    <w:semiHidden/>
    <w:unhideWhenUsed/>
    <w:rsid w:val="003F3FD4"/>
    <w:rPr>
      <w:color w:val="605E5C"/>
      <w:shd w:val="clear" w:color="auto" w:fill="E1DFDD"/>
    </w:rPr>
  </w:style>
  <w:style w:type="character" w:styleId="ab">
    <w:name w:val="FollowedHyperlink"/>
    <w:basedOn w:val="a0"/>
    <w:uiPriority w:val="99"/>
    <w:semiHidden/>
    <w:unhideWhenUsed/>
    <w:rsid w:val="002D74FA"/>
    <w:rPr>
      <w:color w:val="954F72" w:themeColor="followedHyperlink"/>
      <w:u w:val="single"/>
    </w:rPr>
  </w:style>
  <w:style w:type="paragraph" w:styleId="ac">
    <w:name w:val="Date"/>
    <w:basedOn w:val="a"/>
    <w:next w:val="a"/>
    <w:link w:val="ad"/>
    <w:uiPriority w:val="99"/>
    <w:semiHidden/>
    <w:unhideWhenUsed/>
    <w:rsid w:val="00924D99"/>
    <w:pPr>
      <w:jc w:val="right"/>
    </w:pPr>
  </w:style>
  <w:style w:type="character" w:customStyle="1" w:styleId="ad">
    <w:name w:val="日期 字元"/>
    <w:basedOn w:val="a0"/>
    <w:link w:val="ac"/>
    <w:uiPriority w:val="99"/>
    <w:semiHidden/>
    <w:rsid w:val="00924D99"/>
  </w:style>
  <w:style w:type="character" w:customStyle="1" w:styleId="10">
    <w:name w:val="標題 1 字元"/>
    <w:basedOn w:val="a0"/>
    <w:link w:val="1"/>
    <w:uiPriority w:val="9"/>
    <w:rsid w:val="00413283"/>
    <w:rPr>
      <w:rFonts w:asciiTheme="majorHAnsi" w:eastAsiaTheme="majorEastAsia" w:hAnsiTheme="majorHAnsi" w:cstheme="majorBidi"/>
      <w:b/>
      <w:bCs/>
      <w:kern w:val="52"/>
      <w:sz w:val="52"/>
      <w:szCs w:val="52"/>
    </w:rPr>
  </w:style>
  <w:style w:type="paragraph" w:styleId="ae">
    <w:name w:val="TOC Heading"/>
    <w:basedOn w:val="1"/>
    <w:next w:val="a"/>
    <w:uiPriority w:val="39"/>
    <w:unhideWhenUsed/>
    <w:qFormat/>
    <w:rsid w:val="00413283"/>
    <w:pPr>
      <w:keepLines/>
      <w:widowControl/>
      <w:spacing w:before="240" w:after="0" w:line="259" w:lineRule="auto"/>
      <w:outlineLvl w:val="9"/>
    </w:pPr>
    <w:rPr>
      <w:b w:val="0"/>
      <w:bCs w:val="0"/>
      <w:color w:val="2F5496" w:themeColor="accent1" w:themeShade="BF"/>
      <w:kern w:val="0"/>
      <w:sz w:val="32"/>
      <w:szCs w:val="32"/>
    </w:rPr>
  </w:style>
  <w:style w:type="paragraph" w:styleId="2">
    <w:name w:val="toc 2"/>
    <w:basedOn w:val="a"/>
    <w:next w:val="a"/>
    <w:autoRedefine/>
    <w:uiPriority w:val="39"/>
    <w:unhideWhenUsed/>
    <w:rsid w:val="00413283"/>
    <w:pPr>
      <w:widowControl/>
      <w:spacing w:after="100" w:line="259" w:lineRule="auto"/>
      <w:ind w:left="220"/>
    </w:pPr>
    <w:rPr>
      <w:rFonts w:cs="Times New Roman"/>
      <w:kern w:val="0"/>
      <w:sz w:val="22"/>
    </w:rPr>
  </w:style>
  <w:style w:type="paragraph" w:styleId="11">
    <w:name w:val="toc 1"/>
    <w:basedOn w:val="a"/>
    <w:next w:val="a"/>
    <w:autoRedefine/>
    <w:uiPriority w:val="39"/>
    <w:unhideWhenUsed/>
    <w:rsid w:val="00413283"/>
    <w:pPr>
      <w:widowControl/>
      <w:spacing w:after="100" w:line="259" w:lineRule="auto"/>
    </w:pPr>
    <w:rPr>
      <w:rFonts w:cs="Times New Roman"/>
      <w:kern w:val="0"/>
      <w:sz w:val="22"/>
    </w:rPr>
  </w:style>
  <w:style w:type="paragraph" w:styleId="3">
    <w:name w:val="toc 3"/>
    <w:basedOn w:val="a"/>
    <w:next w:val="a"/>
    <w:autoRedefine/>
    <w:uiPriority w:val="39"/>
    <w:unhideWhenUsed/>
    <w:rsid w:val="00413283"/>
    <w:pPr>
      <w:widowControl/>
      <w:spacing w:after="100" w:line="259" w:lineRule="auto"/>
      <w:ind w:left="440"/>
    </w:pPr>
    <w:rPr>
      <w:rFonts w:cs="Times New Roman"/>
      <w:kern w:val="0"/>
      <w:sz w:val="22"/>
    </w:rPr>
  </w:style>
  <w:style w:type="table" w:styleId="af">
    <w:name w:val="Table Grid"/>
    <w:basedOn w:val="a1"/>
    <w:uiPriority w:val="39"/>
    <w:rsid w:val="000957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161628">
      <w:bodyDiv w:val="1"/>
      <w:marLeft w:val="0"/>
      <w:marRight w:val="0"/>
      <w:marTop w:val="0"/>
      <w:marBottom w:val="0"/>
      <w:divBdr>
        <w:top w:val="none" w:sz="0" w:space="0" w:color="auto"/>
        <w:left w:val="none" w:sz="0" w:space="0" w:color="auto"/>
        <w:bottom w:val="none" w:sz="0" w:space="0" w:color="auto"/>
        <w:right w:val="none" w:sz="0" w:space="0" w:color="auto"/>
      </w:divBdr>
    </w:div>
    <w:div w:id="170983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E3FA8-29C0-4669-B5DE-C2C3012CE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18</Pages>
  <Words>2734</Words>
  <Characters>15592</Characters>
  <Application>Microsoft Office Word</Application>
  <DocSecurity>0</DocSecurity>
  <Lines>266</Lines>
  <Paragraphs>44</Paragraphs>
  <ScaleCrop>false</ScaleCrop>
  <Company/>
  <LinksUpToDate>false</LinksUpToDate>
  <CharactersWithSpaces>18288</CharactersWithSpaces>
  <SharedDoc>false</SharedDoc>
  <HLinks>
    <vt:vector size="78" baseType="variant">
      <vt:variant>
        <vt:i4>720920</vt:i4>
      </vt:variant>
      <vt:variant>
        <vt:i4>36</vt:i4>
      </vt:variant>
      <vt:variant>
        <vt:i4>0</vt:i4>
      </vt:variant>
      <vt:variant>
        <vt:i4>5</vt:i4>
      </vt:variant>
      <vt:variant>
        <vt:lpwstr>https://www.atlantis-press.com/article/125980595.pdf</vt:lpwstr>
      </vt:variant>
      <vt:variant>
        <vt:lpwstr/>
      </vt:variant>
      <vt:variant>
        <vt:i4>7995492</vt:i4>
      </vt:variant>
      <vt:variant>
        <vt:i4>33</vt:i4>
      </vt:variant>
      <vt:variant>
        <vt:i4>0</vt:i4>
      </vt:variant>
      <vt:variant>
        <vt:i4>5</vt:i4>
      </vt:variant>
      <vt:variant>
        <vt:lpwstr>https://www.mbaknol.com/management-case-studies/case-study-euro-disney-failure-failed-americanism/</vt:lpwstr>
      </vt:variant>
      <vt:variant>
        <vt:lpwstr/>
      </vt:variant>
      <vt:variant>
        <vt:i4>786462</vt:i4>
      </vt:variant>
      <vt:variant>
        <vt:i4>30</vt:i4>
      </vt:variant>
      <vt:variant>
        <vt:i4>0</vt:i4>
      </vt:variant>
      <vt:variant>
        <vt:i4>5</vt:i4>
      </vt:variant>
      <vt:variant>
        <vt:lpwstr>https://www.latimes.com/archives/la-xpm-1991-12-04-fi-323-story.html</vt:lpwstr>
      </vt:variant>
      <vt:variant>
        <vt:lpwstr/>
      </vt:variant>
      <vt:variant>
        <vt:i4>131088</vt:i4>
      </vt:variant>
      <vt:variant>
        <vt:i4>27</vt:i4>
      </vt:variant>
      <vt:variant>
        <vt:i4>0</vt:i4>
      </vt:variant>
      <vt:variant>
        <vt:i4>5</vt:i4>
      </vt:variant>
      <vt:variant>
        <vt:lpwstr>https://core.ac.uk/download/pdf/231088061.pdf</vt:lpwstr>
      </vt:variant>
      <vt:variant>
        <vt:lpwstr/>
      </vt:variant>
      <vt:variant>
        <vt:i4>7143465</vt:i4>
      </vt:variant>
      <vt:variant>
        <vt:i4>24</vt:i4>
      </vt:variant>
      <vt:variant>
        <vt:i4>0</vt:i4>
      </vt:variant>
      <vt:variant>
        <vt:i4>5</vt:i4>
      </vt:variant>
      <vt:variant>
        <vt:lpwstr>https://www.independent.co.uk/news/business/frenchman-to-take-over-as-euro-disney-chairman-1478751.html</vt:lpwstr>
      </vt:variant>
      <vt:variant>
        <vt:lpwstr/>
      </vt:variant>
      <vt:variant>
        <vt:i4>2556001</vt:i4>
      </vt:variant>
      <vt:variant>
        <vt:i4>21</vt:i4>
      </vt:variant>
      <vt:variant>
        <vt:i4>0</vt:i4>
      </vt:variant>
      <vt:variant>
        <vt:i4>5</vt:i4>
      </vt:variant>
      <vt:variant>
        <vt:lpwstr>https://repositorio.iscte-iul.pt/bitstream/10071/25992/1/master_furong_chang.pdf</vt:lpwstr>
      </vt:variant>
      <vt:variant>
        <vt:lpwstr/>
      </vt:variant>
      <vt:variant>
        <vt:i4>2097190</vt:i4>
      </vt:variant>
      <vt:variant>
        <vt:i4>18</vt:i4>
      </vt:variant>
      <vt:variant>
        <vt:i4>0</vt:i4>
      </vt:variant>
      <vt:variant>
        <vt:i4>5</vt:i4>
      </vt:variant>
      <vt:variant>
        <vt:lpwstr>https://flash---art.com/article/robert-fitzpatrick/</vt:lpwstr>
      </vt:variant>
      <vt:variant>
        <vt:lpwstr/>
      </vt:variant>
      <vt:variant>
        <vt:i4>2818158</vt:i4>
      </vt:variant>
      <vt:variant>
        <vt:i4>15</vt:i4>
      </vt:variant>
      <vt:variant>
        <vt:i4>0</vt:i4>
      </vt:variant>
      <vt:variant>
        <vt:i4>5</vt:i4>
      </vt:variant>
      <vt:variant>
        <vt:lpwstr>https://disneyconnect.com/how-many-disney-parks-are-there/</vt:lpwstr>
      </vt:variant>
      <vt:variant>
        <vt:lpwstr/>
      </vt:variant>
      <vt:variant>
        <vt:i4>7536761</vt:i4>
      </vt:variant>
      <vt:variant>
        <vt:i4>12</vt:i4>
      </vt:variant>
      <vt:variant>
        <vt:i4>0</vt:i4>
      </vt:variant>
      <vt:variant>
        <vt:i4>5</vt:i4>
      </vt:variant>
      <vt:variant>
        <vt:lpwstr>https://www.forbes.com/sites/csylt/2015/11/19/the-secrets-behind-the-international-expansion-of-disneyland/</vt:lpwstr>
      </vt:variant>
      <vt:variant>
        <vt:lpwstr/>
      </vt:variant>
      <vt:variant>
        <vt:i4>3997739</vt:i4>
      </vt:variant>
      <vt:variant>
        <vt:i4>9</vt:i4>
      </vt:variant>
      <vt:variant>
        <vt:i4>0</vt:i4>
      </vt:variant>
      <vt:variant>
        <vt:i4>5</vt:i4>
      </vt:variant>
      <vt:variant>
        <vt:lpwstr>https://cfdt-disney.fr/la-section/</vt:lpwstr>
      </vt:variant>
      <vt:variant>
        <vt:lpwstr/>
      </vt:variant>
      <vt:variant>
        <vt:i4>4587592</vt:i4>
      </vt:variant>
      <vt:variant>
        <vt:i4>6</vt:i4>
      </vt:variant>
      <vt:variant>
        <vt:i4>0</vt:i4>
      </vt:variant>
      <vt:variant>
        <vt:i4>5</vt:i4>
      </vt:variant>
      <vt:variant>
        <vt:lpwstr>https://www.forbes.com/sites/carolinereid/2023/07/10/disneyland-paris-staff-reveal-when-next-strikes-will-take-place/?sh=35a29a622bc8</vt:lpwstr>
      </vt:variant>
      <vt:variant>
        <vt:lpwstr/>
      </vt:variant>
      <vt:variant>
        <vt:i4>1638415</vt:i4>
      </vt:variant>
      <vt:variant>
        <vt:i4>3</vt:i4>
      </vt:variant>
      <vt:variant>
        <vt:i4>0</vt:i4>
      </vt:variant>
      <vt:variant>
        <vt:i4>5</vt:i4>
      </vt:variant>
      <vt:variant>
        <vt:lpwstr>https://www.sikhnet.com/sikhnet/discussion.nsf/By+Topic/d6402b26cf4fb3b4872569e000521b98</vt:lpwstr>
      </vt:variant>
      <vt:variant>
        <vt:lpwstr/>
      </vt:variant>
      <vt:variant>
        <vt:i4>4390930</vt:i4>
      </vt:variant>
      <vt:variant>
        <vt:i4>0</vt:i4>
      </vt:variant>
      <vt:variant>
        <vt:i4>0</vt:i4>
      </vt:variant>
      <vt:variant>
        <vt:i4>5</vt:i4>
      </vt:variant>
      <vt:variant>
        <vt:lpwstr>https://perfectingthemagic.com/posts/the-future-of-the-disney-parks-where-will-disney-expand/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32</cp:revision>
  <dcterms:created xsi:type="dcterms:W3CDTF">2024-01-07T15:45:00Z</dcterms:created>
  <dcterms:modified xsi:type="dcterms:W3CDTF">2024-01-07T16:44:00Z</dcterms:modified>
</cp:coreProperties>
</file>