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581EF9C4">
      <w:r w:rsidR="4EC554B4">
        <w:rPr/>
        <w:t>Task 2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03B644"/>
    <w:rsid w:val="41BBCEBF"/>
    <w:rsid w:val="4D03B644"/>
    <w:rsid w:val="4EC5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108FC"/>
  <w15:chartTrackingRefBased/>
  <w15:docId w15:val="{D05528D0-2F37-4642-B8F3-4020355559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2026-02-25T14:50:11.0737010Z</dcterms:created>
  <dcterms:modified xsi:type="dcterms:W3CDTF">2026-02-25T14:50:35.1117211Z</dcterms:modified>
  <dc:creator>Francisco Uiatom Pandim (2521704)</dc:creator>
  <lastModifiedBy>Francisco Uiatom Pandim (2521704)</lastModifiedBy>
</coreProperties>
</file>