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24CE4" w:rsidP="00E51AAC">
            <w:pPr>
              <w:spacing w:before="120" w:after="120"/>
              <w:jc w:val="both"/>
              <w:rPr>
                <w:rFonts w:ascii="Arial" w:hAnsi="Arial" w:cs="Arial"/>
                <w:b/>
                <w:sz w:val="22"/>
                <w:szCs w:val="22"/>
              </w:rPr>
            </w:pPr>
            <w:r>
              <w:rPr>
                <w:rFonts w:ascii="Arial" w:hAnsi="Arial" w:cs="Arial"/>
                <w:b/>
                <w:sz w:val="22"/>
                <w:szCs w:val="22"/>
              </w:rPr>
              <w:t>MA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24CE4" w:rsidP="00E51AAC">
            <w:pPr>
              <w:spacing w:before="120" w:after="120"/>
              <w:jc w:val="both"/>
              <w:rPr>
                <w:rFonts w:ascii="Arial" w:hAnsi="Arial" w:cs="Arial"/>
                <w:b/>
                <w:sz w:val="22"/>
                <w:szCs w:val="22"/>
              </w:rPr>
            </w:pPr>
            <w:r>
              <w:rPr>
                <w:rFonts w:ascii="Arial" w:hAnsi="Arial" w:cs="Arial"/>
                <w:b/>
                <w:sz w:val="22"/>
                <w:szCs w:val="22"/>
              </w:rPr>
              <w:t xml:space="preserve">Leading Children’s Rights: Developing Professional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24CE4" w:rsidP="00152E9D">
            <w:pPr>
              <w:spacing w:before="120" w:after="120"/>
              <w:jc w:val="both"/>
              <w:rPr>
                <w:rFonts w:ascii="Arial" w:hAnsi="Arial" w:cs="Arial"/>
                <w:b/>
                <w:sz w:val="22"/>
                <w:szCs w:val="22"/>
              </w:rPr>
            </w:pPr>
            <w:r>
              <w:rPr>
                <w:rFonts w:ascii="Arial" w:hAnsi="Arial" w:cs="Arial"/>
                <w:b/>
                <w:sz w:val="22"/>
                <w:szCs w:val="22"/>
              </w:rPr>
              <w:t>ECCH7003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2996" w:rsidP="00E51AAC">
            <w:pPr>
              <w:spacing w:before="120" w:after="120"/>
              <w:jc w:val="both"/>
              <w:rPr>
                <w:rFonts w:ascii="Arial" w:hAnsi="Arial" w:cs="Arial"/>
                <w:b/>
                <w:sz w:val="22"/>
                <w:szCs w:val="22"/>
              </w:rPr>
            </w:pPr>
            <w:r>
              <w:rPr>
                <w:rFonts w:ascii="Arial" w:hAnsi="Arial" w:cs="Arial"/>
                <w:b/>
                <w:sz w:val="22"/>
                <w:szCs w:val="22"/>
              </w:rPr>
              <w:t>4</w:t>
            </w:r>
            <w:r w:rsidR="00624CE4">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24CE4" w:rsidP="00E51AAC">
            <w:pPr>
              <w:spacing w:before="120" w:after="120"/>
              <w:jc w:val="both"/>
              <w:rPr>
                <w:rFonts w:ascii="Arial" w:hAnsi="Arial" w:cs="Arial"/>
                <w:b/>
                <w:sz w:val="22"/>
                <w:szCs w:val="22"/>
              </w:rPr>
            </w:pPr>
            <w:r>
              <w:rPr>
                <w:rFonts w:ascii="Arial" w:hAnsi="Arial" w:cs="Arial"/>
                <w:b/>
                <w:sz w:val="22"/>
                <w:szCs w:val="22"/>
              </w:rPr>
              <w:t xml:space="preserve">Sarah Stewart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24CE4" w:rsidP="00E51AAC">
            <w:pPr>
              <w:spacing w:before="120" w:after="120"/>
              <w:jc w:val="both"/>
              <w:rPr>
                <w:rFonts w:ascii="Arial" w:hAnsi="Arial" w:cs="Arial"/>
                <w:b/>
                <w:sz w:val="22"/>
                <w:szCs w:val="22"/>
              </w:rPr>
            </w:pPr>
            <w:r>
              <w:rPr>
                <w:rFonts w:ascii="Arial" w:hAnsi="Arial" w:cs="Arial"/>
                <w:b/>
                <w:sz w:val="22"/>
                <w:szCs w:val="22"/>
              </w:rPr>
              <w:t>Darrel Williams / Catherine Slade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672996" w:rsidRDefault="00672996" w:rsidP="00672996">
            <w:pPr>
              <w:spacing w:before="120" w:after="120"/>
              <w:rPr>
                <w:rFonts w:ascii="Arial" w:hAnsi="Arial" w:cs="Arial"/>
                <w:b/>
              </w:rPr>
            </w:pPr>
            <w:r w:rsidRPr="00672996">
              <w:rPr>
                <w:rStyle w:val="normaltextrun"/>
                <w:rFonts w:ascii="Arial" w:hAnsi="Arial" w:cs="Arial"/>
                <w:color w:val="000000"/>
                <w:shd w:val="clear" w:color="auto" w:fill="FFFFFF"/>
              </w:rPr>
              <w:t>With detailed reference to a range of literature, critically review and analyse a challenge or barrier to the fulfilment of children’s rights faced by a relevant institution/organisation and suggest a possible approach to tackling this issue. You should include a relevant analysis tool (for example, a force field analysis) to further support your discussion.  </w:t>
            </w:r>
            <w:r w:rsidRPr="00672996">
              <w:rPr>
                <w:rStyle w:val="eop"/>
                <w:rFonts w:ascii="Arial" w:hAnsi="Arial" w:cs="Arial"/>
                <w:color w:val="000000"/>
                <w:shd w:val="clear" w:color="auto" w:fill="FFFFFF"/>
              </w:rPr>
              <w: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624CE4" w:rsidRDefault="00672996" w:rsidP="00624CE4">
            <w:pPr>
              <w:spacing w:before="120" w:after="120"/>
              <w:rPr>
                <w:rFonts w:ascii="Arial" w:hAnsi="Arial" w:cs="Arial"/>
                <w:sz w:val="22"/>
                <w:szCs w:val="22"/>
              </w:rPr>
            </w:pPr>
            <w:r>
              <w:rPr>
                <w:rFonts w:ascii="Arial" w:hAnsi="Arial" w:cs="Arial"/>
                <w:sz w:val="22"/>
                <w:szCs w:val="22"/>
              </w:rPr>
              <w:t xml:space="preserve">Individual Presentation – 15 minutes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72996" w:rsidP="005F0579">
            <w:pPr>
              <w:spacing w:before="120" w:after="120"/>
              <w:jc w:val="both"/>
              <w:rPr>
                <w:rFonts w:ascii="Arial" w:hAnsi="Arial" w:cs="Arial"/>
                <w:b/>
                <w:sz w:val="22"/>
                <w:szCs w:val="22"/>
              </w:rPr>
            </w:pPr>
            <w:r>
              <w:rPr>
                <w:rFonts w:ascii="Arial" w:hAnsi="Arial" w:cs="Arial"/>
                <w:b/>
                <w:sz w:val="22"/>
                <w:szCs w:val="22"/>
              </w:rPr>
              <w:t>3rd</w:t>
            </w:r>
            <w:r w:rsidR="00624CE4">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24CE4" w:rsidP="005F0579">
            <w:pPr>
              <w:spacing w:before="120" w:after="120"/>
              <w:jc w:val="both"/>
              <w:rPr>
                <w:rFonts w:ascii="Arial" w:hAnsi="Arial" w:cs="Arial"/>
                <w:b/>
                <w:sz w:val="22"/>
                <w:szCs w:val="22"/>
              </w:rPr>
            </w:pPr>
            <w:r>
              <w:rPr>
                <w:rFonts w:ascii="Arial" w:hAnsi="Arial" w:cs="Arial"/>
                <w:b/>
                <w:sz w:val="22"/>
                <w:szCs w:val="22"/>
              </w:rPr>
              <w:t>2</w:t>
            </w:r>
            <w:r w:rsidR="00672996">
              <w:rPr>
                <w:rFonts w:ascii="Arial" w:hAnsi="Arial" w:cs="Arial"/>
                <w:b/>
                <w:sz w:val="22"/>
                <w:szCs w:val="22"/>
              </w:rPr>
              <w:t>3</w:t>
            </w:r>
            <w:r w:rsidR="00672996" w:rsidRPr="00672996">
              <w:rPr>
                <w:rFonts w:ascii="Arial" w:hAnsi="Arial" w:cs="Arial"/>
                <w:b/>
                <w:sz w:val="22"/>
                <w:szCs w:val="22"/>
                <w:vertAlign w:val="superscript"/>
              </w:rPr>
              <w:t>rd</w:t>
            </w:r>
            <w:r w:rsidR="00672996">
              <w:rPr>
                <w:rFonts w:ascii="Arial" w:hAnsi="Arial" w:cs="Arial"/>
                <w:b/>
                <w:sz w:val="22"/>
                <w:szCs w:val="22"/>
              </w:rPr>
              <w:t xml:space="preserve"> </w:t>
            </w:r>
            <w:r>
              <w:rPr>
                <w:rFonts w:ascii="Arial" w:hAnsi="Arial" w:cs="Arial"/>
                <w:b/>
                <w:sz w:val="22"/>
                <w:szCs w:val="22"/>
              </w:rPr>
              <w:t>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672996" w:rsidRDefault="00A406E5" w:rsidP="006729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72996">
              <w:rPr>
                <w:rFonts w:ascii="Arial" w:hAnsi="Arial" w:cs="Arial"/>
                <w:b/>
                <w:sz w:val="22"/>
                <w:szCs w:val="22"/>
              </w:rPr>
              <w:t>N.A</w:t>
            </w:r>
          </w:p>
          <w:p w:rsidR="00A406E5" w:rsidRPr="00A406E5" w:rsidRDefault="00A406E5" w:rsidP="0067299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Demonstrate a critical understanding of rights including children and young people’s rights and the responsibilities of duty bearers in contemporary Wales, based on current theory, policy and practice.  </w:t>
            </w:r>
          </w:p>
          <w:p w:rsidR="00624CE4" w:rsidRPr="00CE7E41" w:rsidRDefault="00624CE4" w:rsidP="00624CE4">
            <w:pPr>
              <w:ind w:left="720" w:firstLine="68"/>
              <w:jc w:val="both"/>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Analyse and evaluate rights in terms of the social justice arena, and in a variety of contexts and situations and demonstrate an awareness of barriers and issues that may arise. </w:t>
            </w:r>
          </w:p>
          <w:p w:rsidR="00624CE4" w:rsidRPr="00CE7E41" w:rsidRDefault="00624CE4" w:rsidP="00624CE4">
            <w:pPr>
              <w:ind w:left="720" w:firstLine="68"/>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Critically review some of the main theories of management and leadership of change which may support the development of children and young people’s rights. </w:t>
            </w:r>
          </w:p>
          <w:p w:rsidR="00624CE4" w:rsidRPr="00CE7E41" w:rsidRDefault="00624CE4" w:rsidP="00624CE4">
            <w:pPr>
              <w:ind w:left="720" w:firstLine="68"/>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sz w:val="24"/>
                <w:szCs w:val="24"/>
              </w:rPr>
              <w:t>Critically reflect upon and challenge the relationship between theory and practice within the context of change and transformation, identifying opportunities and challenges within relevant contexts and proposing possible solutions.   </w:t>
            </w:r>
          </w:p>
          <w:p w:rsidR="00624CE4" w:rsidRPr="00CE7E41" w:rsidRDefault="00624CE4" w:rsidP="00624CE4">
            <w:pPr>
              <w:ind w:left="720" w:firstLine="68"/>
              <w:textAlignment w:val="baseline"/>
              <w:rPr>
                <w:rFonts w:ascii="Segoe UI" w:hAnsi="Segoe UI" w:cs="Segoe UI"/>
                <w:sz w:val="24"/>
                <w:szCs w:val="24"/>
              </w:rPr>
            </w:pPr>
          </w:p>
          <w:p w:rsidR="00624CE4" w:rsidRPr="00CE7E41" w:rsidRDefault="00624CE4" w:rsidP="00624CE4">
            <w:pPr>
              <w:numPr>
                <w:ilvl w:val="0"/>
                <w:numId w:val="22"/>
              </w:numPr>
              <w:jc w:val="both"/>
              <w:textAlignment w:val="baseline"/>
              <w:rPr>
                <w:rFonts w:ascii="Arial" w:hAnsi="Arial" w:cs="Arial"/>
                <w:sz w:val="24"/>
                <w:szCs w:val="24"/>
              </w:rPr>
            </w:pPr>
            <w:r w:rsidRPr="00CE7E41">
              <w:rPr>
                <w:rFonts w:ascii="Arial" w:hAnsi="Arial" w:cs="Arial"/>
                <w:color w:val="000000"/>
                <w:sz w:val="24"/>
                <w:szCs w:val="24"/>
              </w:rPr>
              <w:t>Organise their knowledge and learning through the use of a range of information sources, including ICT and present their work at the appropriate level. </w:t>
            </w:r>
            <w:r w:rsidRPr="00CE7E41">
              <w:rPr>
                <w:rFonts w:ascii="Arial" w:hAnsi="Arial" w:cs="Arial"/>
                <w:sz w:val="24"/>
                <w:szCs w:val="24"/>
              </w:rPr>
              <w:t>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315C89" w:rsidRDefault="00A3393B" w:rsidP="00A3393B">
      <w:pPr>
        <w:rPr>
          <w:rFonts w:ascii="Arial" w:hAnsi="Arial" w:cs="Arial"/>
          <w:b/>
          <w:szCs w:val="24"/>
        </w:rPr>
      </w:pPr>
      <w:r w:rsidRPr="00315C89">
        <w:rPr>
          <w:rStyle w:val="normaltextrun"/>
          <w:rFonts w:ascii="Arial" w:hAnsi="Arial" w:cs="Arial"/>
          <w:b/>
          <w:color w:val="000000"/>
          <w:sz w:val="22"/>
          <w:szCs w:val="28"/>
          <w:shd w:val="clear" w:color="auto" w:fill="FFFFFF"/>
        </w:rPr>
        <w:t>With detailed reference to a range of literature, critically review and analyse a challenge or barrier to the fulfilment of children’s rights faced by a relevant institution/organisation and suggest a possible approach to tackling this issue. You should include a relevant analysis tool (for example, a force field analysis) to further support your discussion.  </w:t>
      </w:r>
      <w:r w:rsidRPr="00315C89">
        <w:rPr>
          <w:rStyle w:val="eop"/>
          <w:rFonts w:ascii="Arial" w:hAnsi="Arial" w:cs="Arial"/>
          <w:b/>
          <w:color w:val="000000"/>
          <w:sz w:val="22"/>
          <w:szCs w:val="28"/>
          <w:shd w:val="clear" w:color="auto" w:fill="FFFFFF"/>
        </w:rPr>
        <w:t> </w:t>
      </w:r>
    </w:p>
    <w:p w:rsidR="00995DD9" w:rsidRDefault="00995DD9" w:rsidP="00995DD9">
      <w:pPr>
        <w:rPr>
          <w:rFonts w:ascii="Arial" w:hAnsi="Arial" w:cs="Arial"/>
          <w:b/>
          <w:szCs w:val="24"/>
        </w:rPr>
      </w:pPr>
    </w:p>
    <w:p w:rsidR="00995DD9" w:rsidRPr="00995DD9" w:rsidRDefault="00995DD9" w:rsidP="00995DD9">
      <w:pPr>
        <w:rPr>
          <w:rFonts w:ascii="Arial" w:hAnsi="Arial" w:cs="Arial"/>
          <w:b/>
          <w:i/>
          <w:sz w:val="22"/>
          <w:szCs w:val="24"/>
        </w:rPr>
      </w:pPr>
      <w:r w:rsidRPr="00995DD9">
        <w:rPr>
          <w:rFonts w:ascii="Arial" w:hAnsi="Arial" w:cs="Arial"/>
          <w:b/>
          <w:i/>
          <w:sz w:val="22"/>
          <w:szCs w:val="24"/>
        </w:rPr>
        <w:t>General Guidelines</w:t>
      </w:r>
    </w:p>
    <w:p w:rsidR="00995DD9" w:rsidRDefault="00995DD9" w:rsidP="00995DD9">
      <w:pPr>
        <w:rPr>
          <w:rFonts w:ascii="Arial" w:hAnsi="Arial" w:cs="Arial"/>
          <w:b/>
          <w:szCs w:val="24"/>
        </w:rPr>
      </w:pPr>
    </w:p>
    <w:p w:rsidR="00995DD9" w:rsidRPr="00995DD9" w:rsidRDefault="00995DD9" w:rsidP="00995DD9">
      <w:pPr>
        <w:pStyle w:val="ListParagraph"/>
        <w:numPr>
          <w:ilvl w:val="0"/>
          <w:numId w:val="29"/>
        </w:numPr>
        <w:spacing w:after="160" w:line="259" w:lineRule="auto"/>
        <w:rPr>
          <w:rFonts w:ascii="Arial" w:hAnsi="Arial" w:cs="Arial"/>
          <w:sz w:val="22"/>
          <w:szCs w:val="24"/>
        </w:rPr>
      </w:pPr>
      <w:r w:rsidRPr="00995DD9">
        <w:rPr>
          <w:rFonts w:ascii="Arial" w:hAnsi="Arial" w:cs="Arial"/>
          <w:sz w:val="22"/>
          <w:szCs w:val="24"/>
        </w:rPr>
        <w:t xml:space="preserve">You may use a </w:t>
      </w:r>
      <w:proofErr w:type="spellStart"/>
      <w:proofErr w:type="gramStart"/>
      <w:r w:rsidRPr="00995DD9">
        <w:rPr>
          <w:rFonts w:ascii="Arial" w:hAnsi="Arial" w:cs="Arial"/>
          <w:b/>
          <w:sz w:val="22"/>
          <w:szCs w:val="24"/>
        </w:rPr>
        <w:t>powerpoint</w:t>
      </w:r>
      <w:proofErr w:type="spellEnd"/>
      <w:proofErr w:type="gramEnd"/>
      <w:r w:rsidRPr="00995DD9">
        <w:rPr>
          <w:rFonts w:ascii="Arial" w:hAnsi="Arial" w:cs="Arial"/>
          <w:sz w:val="22"/>
          <w:szCs w:val="24"/>
        </w:rPr>
        <w:t xml:space="preserve"> or other visual presentation softwa</w:t>
      </w:r>
      <w:r>
        <w:rPr>
          <w:rFonts w:ascii="Arial" w:hAnsi="Arial" w:cs="Arial"/>
          <w:sz w:val="22"/>
          <w:szCs w:val="24"/>
        </w:rPr>
        <w:t xml:space="preserve">re (e.g. Prezi) to support your presentation. Don’t forget that you will need to upload both your presentation and speaker’s notes to </w:t>
      </w:r>
      <w:proofErr w:type="spellStart"/>
      <w:r>
        <w:rPr>
          <w:rFonts w:ascii="Arial" w:hAnsi="Arial" w:cs="Arial"/>
          <w:sz w:val="22"/>
          <w:szCs w:val="24"/>
        </w:rPr>
        <w:t>Turnitin</w:t>
      </w:r>
      <w:proofErr w:type="spellEnd"/>
      <w:r>
        <w:rPr>
          <w:rFonts w:ascii="Arial" w:hAnsi="Arial" w:cs="Arial"/>
          <w:sz w:val="22"/>
          <w:szCs w:val="24"/>
        </w:rPr>
        <w:t xml:space="preserve"> before your presentation. </w:t>
      </w:r>
      <w:r w:rsidRPr="00995DD9">
        <w:rPr>
          <w:rFonts w:ascii="Arial" w:hAnsi="Arial" w:cs="Arial"/>
          <w:b/>
          <w:i/>
          <w:sz w:val="22"/>
          <w:szCs w:val="24"/>
        </w:rPr>
        <w:t>This is a required part of the submission.</w:t>
      </w:r>
      <w:r>
        <w:rPr>
          <w:rFonts w:ascii="Arial" w:hAnsi="Arial" w:cs="Arial"/>
          <w:sz w:val="22"/>
          <w:szCs w:val="24"/>
        </w:rPr>
        <w:t xml:space="preserve"> </w:t>
      </w:r>
    </w:p>
    <w:p w:rsidR="00995DD9" w:rsidRPr="00995DD9" w:rsidRDefault="00995DD9" w:rsidP="00995DD9">
      <w:pPr>
        <w:pStyle w:val="ListParagraph"/>
        <w:numPr>
          <w:ilvl w:val="0"/>
          <w:numId w:val="29"/>
        </w:numPr>
        <w:spacing w:after="160" w:line="259" w:lineRule="auto"/>
        <w:rPr>
          <w:rFonts w:ascii="Arial" w:hAnsi="Arial" w:cs="Arial"/>
          <w:sz w:val="22"/>
          <w:szCs w:val="24"/>
        </w:rPr>
      </w:pPr>
      <w:r w:rsidRPr="00995DD9">
        <w:rPr>
          <w:rFonts w:ascii="Arial" w:hAnsi="Arial" w:cs="Arial"/>
          <w:sz w:val="22"/>
          <w:szCs w:val="24"/>
        </w:rPr>
        <w:t xml:space="preserve">Don’t forget that this is first and foremost an </w:t>
      </w:r>
      <w:r w:rsidRPr="00995DD9">
        <w:rPr>
          <w:rFonts w:ascii="Arial" w:hAnsi="Arial" w:cs="Arial"/>
          <w:b/>
          <w:sz w:val="22"/>
          <w:szCs w:val="24"/>
        </w:rPr>
        <w:t>academic task</w:t>
      </w:r>
      <w:r w:rsidRPr="00995DD9">
        <w:rPr>
          <w:rFonts w:ascii="Arial" w:hAnsi="Arial" w:cs="Arial"/>
          <w:sz w:val="22"/>
          <w:szCs w:val="24"/>
        </w:rPr>
        <w:t xml:space="preserve">. You should fully reference all ideas in exactly the same way as a written assignment. Use </w:t>
      </w:r>
      <w:r w:rsidRPr="00995DD9">
        <w:rPr>
          <w:rFonts w:ascii="Arial" w:hAnsi="Arial" w:cs="Arial"/>
          <w:b/>
          <w:sz w:val="22"/>
          <w:szCs w:val="24"/>
        </w:rPr>
        <w:t>Harvard referencing</w:t>
      </w:r>
      <w:r w:rsidRPr="00995DD9">
        <w:rPr>
          <w:rFonts w:ascii="Arial" w:hAnsi="Arial" w:cs="Arial"/>
          <w:sz w:val="22"/>
          <w:szCs w:val="24"/>
        </w:rPr>
        <w:t xml:space="preserve"> on your presentation slides and acknowledge sources verbally. </w:t>
      </w:r>
    </w:p>
    <w:p w:rsidR="00995DD9" w:rsidRPr="00995DD9" w:rsidRDefault="00995DD9" w:rsidP="00995DD9">
      <w:pPr>
        <w:rPr>
          <w:rFonts w:ascii="Arial" w:hAnsi="Arial" w:cs="Arial"/>
          <w:b/>
          <w:szCs w:val="24"/>
        </w:rPr>
      </w:pPr>
    </w:p>
    <w:p w:rsidR="00152E9D" w:rsidRPr="00315C89" w:rsidRDefault="00315C89" w:rsidP="00A3393B">
      <w:pPr>
        <w:rPr>
          <w:rFonts w:ascii="Arial" w:hAnsi="Arial" w:cs="Arial"/>
          <w:b/>
          <w:i/>
          <w:sz w:val="22"/>
          <w:szCs w:val="24"/>
        </w:rPr>
      </w:pPr>
      <w:r w:rsidRPr="00315C89">
        <w:rPr>
          <w:rFonts w:ascii="Arial" w:hAnsi="Arial" w:cs="Arial"/>
          <w:b/>
          <w:i/>
          <w:sz w:val="22"/>
          <w:szCs w:val="24"/>
        </w:rPr>
        <w:t xml:space="preserve">Introduction </w:t>
      </w:r>
    </w:p>
    <w:p w:rsidR="00315C89" w:rsidRPr="00315C89" w:rsidRDefault="00315C89" w:rsidP="00A3393B">
      <w:pPr>
        <w:rPr>
          <w:rFonts w:ascii="Arial" w:hAnsi="Arial" w:cs="Arial"/>
          <w:sz w:val="22"/>
          <w:szCs w:val="24"/>
        </w:rPr>
      </w:pPr>
    </w:p>
    <w:p w:rsidR="00315C89" w:rsidRPr="00315C89" w:rsidRDefault="00315C89" w:rsidP="00315C89">
      <w:pPr>
        <w:pStyle w:val="ListParagraph"/>
        <w:numPr>
          <w:ilvl w:val="0"/>
          <w:numId w:val="26"/>
        </w:numPr>
        <w:rPr>
          <w:rFonts w:ascii="Arial" w:hAnsi="Arial" w:cs="Arial"/>
          <w:sz w:val="22"/>
          <w:szCs w:val="24"/>
        </w:rPr>
      </w:pPr>
      <w:r w:rsidRPr="00315C89">
        <w:rPr>
          <w:rFonts w:ascii="Arial" w:hAnsi="Arial" w:cs="Arial"/>
          <w:sz w:val="22"/>
          <w:szCs w:val="24"/>
        </w:rPr>
        <w:t xml:space="preserve">Give a brief introduction which defines key terms. What are children’s human rights? How can they be met/fulfilled? </w:t>
      </w:r>
    </w:p>
    <w:p w:rsidR="00315C89" w:rsidRPr="00315C89" w:rsidRDefault="00315C89" w:rsidP="00315C89">
      <w:pPr>
        <w:pStyle w:val="ListParagraph"/>
        <w:numPr>
          <w:ilvl w:val="0"/>
          <w:numId w:val="26"/>
        </w:numPr>
        <w:rPr>
          <w:rFonts w:ascii="Arial" w:hAnsi="Arial" w:cs="Arial"/>
          <w:sz w:val="22"/>
          <w:szCs w:val="24"/>
        </w:rPr>
      </w:pPr>
      <w:r w:rsidRPr="00315C89">
        <w:rPr>
          <w:rFonts w:ascii="Arial" w:hAnsi="Arial" w:cs="Arial"/>
          <w:sz w:val="22"/>
          <w:szCs w:val="24"/>
        </w:rPr>
        <w:t xml:space="preserve">Explain your chosen challenge or barrier to the fulfilment of children’s rights. </w:t>
      </w:r>
    </w:p>
    <w:p w:rsidR="00315C89" w:rsidRPr="00315C89" w:rsidRDefault="00315C89" w:rsidP="00315C89">
      <w:pPr>
        <w:pStyle w:val="ListParagraph"/>
        <w:numPr>
          <w:ilvl w:val="2"/>
          <w:numId w:val="26"/>
        </w:numPr>
        <w:rPr>
          <w:rFonts w:ascii="Arial" w:hAnsi="Arial" w:cs="Arial"/>
          <w:sz w:val="22"/>
          <w:szCs w:val="24"/>
        </w:rPr>
      </w:pPr>
      <w:r w:rsidRPr="00315C89">
        <w:rPr>
          <w:rFonts w:ascii="Arial" w:hAnsi="Arial" w:cs="Arial"/>
          <w:sz w:val="22"/>
          <w:szCs w:val="24"/>
        </w:rPr>
        <w:t xml:space="preserve">This may be a challenge or barrier you face within your own practice or within your own organisation. Alternatively, you may choose a barrier or challenge which has been identified more broadly within a sector such as education, community provision, health or justice. </w:t>
      </w:r>
    </w:p>
    <w:p w:rsidR="00315C89" w:rsidRPr="00315C89" w:rsidRDefault="00315C89" w:rsidP="00315C89">
      <w:pPr>
        <w:pStyle w:val="ListParagraph"/>
        <w:numPr>
          <w:ilvl w:val="1"/>
          <w:numId w:val="26"/>
        </w:numPr>
        <w:rPr>
          <w:rFonts w:ascii="Arial" w:hAnsi="Arial" w:cs="Arial"/>
          <w:sz w:val="22"/>
          <w:szCs w:val="24"/>
        </w:rPr>
      </w:pPr>
      <w:r w:rsidRPr="00315C89">
        <w:rPr>
          <w:rFonts w:ascii="Arial" w:hAnsi="Arial" w:cs="Arial"/>
          <w:sz w:val="22"/>
          <w:szCs w:val="24"/>
        </w:rPr>
        <w:t xml:space="preserve">Explain briefly why this is a challenge or barrier within this area of practice. </w:t>
      </w:r>
    </w:p>
    <w:p w:rsidR="00315C89" w:rsidRPr="00315C89" w:rsidRDefault="00315C89" w:rsidP="00315C89">
      <w:pPr>
        <w:rPr>
          <w:rFonts w:ascii="Arial" w:hAnsi="Arial" w:cs="Arial"/>
          <w:sz w:val="22"/>
          <w:szCs w:val="24"/>
        </w:rPr>
      </w:pPr>
    </w:p>
    <w:p w:rsidR="00995DD9" w:rsidRDefault="00995DD9" w:rsidP="00315C89">
      <w:pPr>
        <w:rPr>
          <w:rFonts w:ascii="Arial" w:hAnsi="Arial" w:cs="Arial"/>
          <w:b/>
          <w:i/>
          <w:sz w:val="22"/>
          <w:szCs w:val="24"/>
        </w:rPr>
      </w:pPr>
    </w:p>
    <w:p w:rsidR="00995DD9" w:rsidRDefault="00995DD9" w:rsidP="00315C89">
      <w:pPr>
        <w:rPr>
          <w:rFonts w:ascii="Arial" w:hAnsi="Arial" w:cs="Arial"/>
          <w:b/>
          <w:i/>
          <w:sz w:val="22"/>
          <w:szCs w:val="24"/>
        </w:rPr>
      </w:pPr>
    </w:p>
    <w:p w:rsidR="00995DD9" w:rsidRDefault="00995DD9" w:rsidP="00315C89">
      <w:pPr>
        <w:rPr>
          <w:rFonts w:ascii="Arial" w:hAnsi="Arial" w:cs="Arial"/>
          <w:b/>
          <w:i/>
          <w:sz w:val="22"/>
          <w:szCs w:val="24"/>
        </w:rPr>
      </w:pPr>
    </w:p>
    <w:p w:rsidR="00315C89" w:rsidRPr="00315C89" w:rsidRDefault="00315C89" w:rsidP="00315C89">
      <w:pPr>
        <w:rPr>
          <w:rFonts w:ascii="Arial" w:hAnsi="Arial" w:cs="Arial"/>
          <w:b/>
          <w:i/>
          <w:sz w:val="22"/>
          <w:szCs w:val="24"/>
        </w:rPr>
      </w:pPr>
      <w:r w:rsidRPr="00315C89">
        <w:rPr>
          <w:rFonts w:ascii="Arial" w:hAnsi="Arial" w:cs="Arial"/>
          <w:b/>
          <w:i/>
          <w:sz w:val="22"/>
          <w:szCs w:val="24"/>
        </w:rPr>
        <w:lastRenderedPageBreak/>
        <w:t xml:space="preserve">Main Body </w:t>
      </w:r>
    </w:p>
    <w:p w:rsidR="00315C89" w:rsidRPr="00315C89" w:rsidRDefault="00315C89" w:rsidP="00315C89">
      <w:pPr>
        <w:rPr>
          <w:rFonts w:ascii="Arial" w:hAnsi="Arial" w:cs="Arial"/>
          <w:b/>
          <w:i/>
          <w:sz w:val="22"/>
          <w:szCs w:val="24"/>
        </w:rPr>
      </w:pPr>
    </w:p>
    <w:p w:rsidR="00315C89" w:rsidRPr="00315C89" w:rsidRDefault="00315C89" w:rsidP="00315C89">
      <w:pPr>
        <w:pStyle w:val="ListParagraph"/>
        <w:numPr>
          <w:ilvl w:val="0"/>
          <w:numId w:val="27"/>
        </w:numPr>
        <w:rPr>
          <w:rFonts w:ascii="Arial" w:hAnsi="Arial" w:cs="Arial"/>
          <w:sz w:val="22"/>
          <w:szCs w:val="24"/>
        </w:rPr>
      </w:pPr>
      <w:r w:rsidRPr="00315C89">
        <w:rPr>
          <w:rFonts w:ascii="Arial" w:hAnsi="Arial" w:cs="Arial"/>
          <w:sz w:val="22"/>
          <w:szCs w:val="24"/>
        </w:rPr>
        <w:t xml:space="preserve">Explain how/why your barrier or challenge is problematic in more detail. Explore the possible reasons around any tensions in practice. </w:t>
      </w:r>
    </w:p>
    <w:p w:rsidR="00315C89" w:rsidRDefault="00315C89" w:rsidP="00315C89">
      <w:pPr>
        <w:pStyle w:val="ListParagraph"/>
        <w:numPr>
          <w:ilvl w:val="0"/>
          <w:numId w:val="27"/>
        </w:numPr>
        <w:rPr>
          <w:rFonts w:ascii="Arial" w:hAnsi="Arial" w:cs="Arial"/>
          <w:sz w:val="22"/>
          <w:szCs w:val="24"/>
        </w:rPr>
      </w:pPr>
      <w:r w:rsidRPr="00315C89">
        <w:rPr>
          <w:rFonts w:ascii="Arial" w:hAnsi="Arial" w:cs="Arial"/>
          <w:sz w:val="22"/>
          <w:szCs w:val="24"/>
        </w:rPr>
        <w:t xml:space="preserve">Identify possible solutions which would support or tackle this issue. </w:t>
      </w:r>
    </w:p>
    <w:p w:rsidR="00315C89" w:rsidRDefault="00315C89" w:rsidP="00315C89">
      <w:pPr>
        <w:pStyle w:val="ListParagraph"/>
        <w:numPr>
          <w:ilvl w:val="0"/>
          <w:numId w:val="27"/>
        </w:numPr>
        <w:rPr>
          <w:rFonts w:ascii="Arial" w:hAnsi="Arial" w:cs="Arial"/>
          <w:sz w:val="22"/>
          <w:szCs w:val="24"/>
        </w:rPr>
      </w:pPr>
      <w:r>
        <w:rPr>
          <w:rFonts w:ascii="Arial" w:hAnsi="Arial" w:cs="Arial"/>
          <w:sz w:val="22"/>
          <w:szCs w:val="24"/>
        </w:rPr>
        <w:t xml:space="preserve">Explore relevant leadership and management theory to support your discussion of how leadership within the organisation can support the embedding of children’s rights approaches and create meaningful change within the organisation. </w:t>
      </w:r>
    </w:p>
    <w:p w:rsidR="00315C89" w:rsidRDefault="00315C89" w:rsidP="00315C89">
      <w:pPr>
        <w:pStyle w:val="ListParagraph"/>
        <w:numPr>
          <w:ilvl w:val="0"/>
          <w:numId w:val="27"/>
        </w:numPr>
        <w:rPr>
          <w:rFonts w:ascii="Arial" w:hAnsi="Arial" w:cs="Arial"/>
          <w:sz w:val="22"/>
          <w:szCs w:val="24"/>
        </w:rPr>
      </w:pPr>
      <w:r>
        <w:rPr>
          <w:rFonts w:ascii="Arial" w:hAnsi="Arial" w:cs="Arial"/>
          <w:sz w:val="22"/>
          <w:szCs w:val="24"/>
        </w:rPr>
        <w:t xml:space="preserve">Use an analysis tool such as a force field analysis or SWOT analysis to identify </w:t>
      </w:r>
      <w:r w:rsidR="00995DD9">
        <w:rPr>
          <w:rFonts w:ascii="Arial" w:hAnsi="Arial" w:cs="Arial"/>
          <w:sz w:val="22"/>
          <w:szCs w:val="24"/>
        </w:rPr>
        <w:t xml:space="preserve">aspects for development related to your barrier or challenge. </w:t>
      </w:r>
    </w:p>
    <w:p w:rsidR="00995DD9" w:rsidRDefault="00995DD9" w:rsidP="00315C89">
      <w:pPr>
        <w:pStyle w:val="ListParagraph"/>
        <w:numPr>
          <w:ilvl w:val="0"/>
          <w:numId w:val="27"/>
        </w:numPr>
        <w:rPr>
          <w:rFonts w:ascii="Arial" w:hAnsi="Arial" w:cs="Arial"/>
          <w:sz w:val="22"/>
          <w:szCs w:val="24"/>
        </w:rPr>
      </w:pPr>
      <w:r>
        <w:rPr>
          <w:rFonts w:ascii="Arial" w:hAnsi="Arial" w:cs="Arial"/>
          <w:sz w:val="22"/>
          <w:szCs w:val="24"/>
        </w:rPr>
        <w:t>Ethical considerations – you should anonymise your organisation.</w:t>
      </w:r>
    </w:p>
    <w:p w:rsidR="00995DD9" w:rsidRDefault="00995DD9" w:rsidP="00315C89">
      <w:pPr>
        <w:pStyle w:val="ListParagraph"/>
        <w:numPr>
          <w:ilvl w:val="0"/>
          <w:numId w:val="27"/>
        </w:numPr>
        <w:rPr>
          <w:rFonts w:ascii="Arial" w:hAnsi="Arial" w:cs="Arial"/>
          <w:sz w:val="22"/>
          <w:szCs w:val="24"/>
        </w:rPr>
      </w:pPr>
      <w:r>
        <w:rPr>
          <w:rFonts w:ascii="Arial" w:hAnsi="Arial" w:cs="Arial"/>
          <w:sz w:val="22"/>
          <w:szCs w:val="24"/>
        </w:rPr>
        <w:t>Link your writing frequently to an extensive range of literature drawing on theory, policy and practice.</w:t>
      </w:r>
    </w:p>
    <w:p w:rsidR="00995DD9" w:rsidRDefault="00995DD9" w:rsidP="00315C89">
      <w:pPr>
        <w:pStyle w:val="ListParagraph"/>
        <w:numPr>
          <w:ilvl w:val="0"/>
          <w:numId w:val="27"/>
        </w:numPr>
        <w:rPr>
          <w:rFonts w:ascii="Arial" w:hAnsi="Arial" w:cs="Arial"/>
          <w:sz w:val="22"/>
          <w:szCs w:val="24"/>
        </w:rPr>
      </w:pPr>
      <w:r>
        <w:rPr>
          <w:rFonts w:ascii="Arial" w:hAnsi="Arial" w:cs="Arial"/>
          <w:sz w:val="22"/>
          <w:szCs w:val="24"/>
        </w:rPr>
        <w:t xml:space="preserve">Reference individual bullet points on each slide. </w:t>
      </w:r>
    </w:p>
    <w:p w:rsidR="00995DD9" w:rsidRDefault="00995DD9" w:rsidP="00995DD9">
      <w:pPr>
        <w:rPr>
          <w:rFonts w:ascii="Arial" w:hAnsi="Arial" w:cs="Arial"/>
          <w:sz w:val="22"/>
          <w:szCs w:val="24"/>
        </w:rPr>
      </w:pPr>
    </w:p>
    <w:p w:rsidR="00995DD9" w:rsidRDefault="00995DD9" w:rsidP="00995DD9">
      <w:pPr>
        <w:rPr>
          <w:rFonts w:ascii="Arial" w:hAnsi="Arial" w:cs="Arial"/>
          <w:sz w:val="22"/>
          <w:szCs w:val="24"/>
        </w:rPr>
      </w:pPr>
    </w:p>
    <w:p w:rsidR="00995DD9" w:rsidRPr="00995DD9" w:rsidRDefault="00995DD9" w:rsidP="00995DD9">
      <w:pPr>
        <w:rPr>
          <w:rFonts w:ascii="Arial" w:hAnsi="Arial" w:cs="Arial"/>
          <w:b/>
          <w:i/>
          <w:sz w:val="22"/>
          <w:szCs w:val="24"/>
        </w:rPr>
      </w:pPr>
      <w:r w:rsidRPr="00995DD9">
        <w:rPr>
          <w:rFonts w:ascii="Arial" w:hAnsi="Arial" w:cs="Arial"/>
          <w:b/>
          <w:i/>
          <w:sz w:val="22"/>
          <w:szCs w:val="24"/>
        </w:rPr>
        <w:t>Conclusion</w:t>
      </w:r>
    </w:p>
    <w:p w:rsidR="00995DD9" w:rsidRDefault="00995DD9" w:rsidP="00995DD9">
      <w:pPr>
        <w:rPr>
          <w:rFonts w:ascii="Arial" w:hAnsi="Arial" w:cs="Arial"/>
          <w:sz w:val="22"/>
          <w:szCs w:val="24"/>
        </w:rPr>
      </w:pPr>
    </w:p>
    <w:p w:rsidR="00995DD9" w:rsidRDefault="00995DD9" w:rsidP="00995DD9">
      <w:pPr>
        <w:pStyle w:val="ListParagraph"/>
        <w:numPr>
          <w:ilvl w:val="0"/>
          <w:numId w:val="28"/>
        </w:numPr>
        <w:rPr>
          <w:rFonts w:ascii="Arial" w:hAnsi="Arial" w:cs="Arial"/>
          <w:sz w:val="22"/>
          <w:szCs w:val="24"/>
        </w:rPr>
      </w:pPr>
      <w:r>
        <w:rPr>
          <w:rFonts w:ascii="Arial" w:hAnsi="Arial" w:cs="Arial"/>
          <w:sz w:val="22"/>
          <w:szCs w:val="24"/>
        </w:rPr>
        <w:t xml:space="preserve">Draw your argument to a close and summarise your key ideas. </w:t>
      </w:r>
    </w:p>
    <w:p w:rsidR="00995DD9" w:rsidRPr="00995DD9" w:rsidRDefault="00995DD9" w:rsidP="00995DD9">
      <w:pPr>
        <w:pStyle w:val="ListParagraph"/>
        <w:numPr>
          <w:ilvl w:val="0"/>
          <w:numId w:val="28"/>
        </w:numPr>
        <w:rPr>
          <w:rFonts w:ascii="Arial" w:hAnsi="Arial" w:cs="Arial"/>
          <w:sz w:val="22"/>
          <w:szCs w:val="24"/>
        </w:rPr>
      </w:pPr>
      <w:r>
        <w:rPr>
          <w:rFonts w:ascii="Arial" w:hAnsi="Arial" w:cs="Arial"/>
          <w:sz w:val="22"/>
          <w:szCs w:val="24"/>
        </w:rPr>
        <w:t xml:space="preserve">Include a reference list on your final slides. </w:t>
      </w:r>
    </w:p>
    <w:p w:rsidR="00152E9D" w:rsidRPr="00315C89" w:rsidRDefault="00152E9D" w:rsidP="00A67FB1">
      <w:pPr>
        <w:ind w:left="720"/>
        <w:rPr>
          <w:rFonts w:ascii="Arial" w:hAnsi="Arial" w:cs="Arial"/>
          <w:sz w:val="22"/>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2"/>
        </w:rPr>
      </w:pPr>
      <w:r w:rsidRPr="008749F3">
        <w:rPr>
          <w:rFonts w:ascii="Arial" w:hAnsi="Arial" w:cs="Arial"/>
          <w:b/>
          <w:i/>
          <w:sz w:val="22"/>
          <w:szCs w:val="22"/>
        </w:rPr>
        <w:t>Guidance</w:t>
      </w:r>
      <w:r w:rsidR="00C01A3F" w:rsidRPr="008749F3">
        <w:rPr>
          <w:rFonts w:ascii="Arial" w:hAnsi="Arial" w:cs="Arial"/>
          <w:b/>
          <w:i/>
          <w:sz w:val="22"/>
          <w:szCs w:val="22"/>
        </w:rPr>
        <w:t xml:space="preserve"> specific to this </w:t>
      </w:r>
      <w:r w:rsidR="004C4F19" w:rsidRPr="008749F3">
        <w:rPr>
          <w:rFonts w:ascii="Arial" w:hAnsi="Arial" w:cs="Arial"/>
          <w:b/>
          <w:i/>
          <w:sz w:val="22"/>
          <w:szCs w:val="22"/>
        </w:rPr>
        <w:t>assessment</w:t>
      </w:r>
      <w:r w:rsidR="00C01A3F" w:rsidRPr="008749F3">
        <w:rPr>
          <w:rFonts w:ascii="Arial" w:hAnsi="Arial" w:cs="Arial"/>
          <w:b/>
          <w:i/>
          <w:sz w:val="22"/>
          <w:szCs w:val="22"/>
        </w:rPr>
        <w:t>:</w:t>
      </w:r>
      <w:r w:rsidR="00C01A3F" w:rsidRPr="008749F3">
        <w:rPr>
          <w:rFonts w:ascii="Arial" w:hAnsi="Arial" w:cs="Arial"/>
          <w:i/>
          <w:sz w:val="22"/>
          <w:szCs w:val="22"/>
        </w:rPr>
        <w:t xml:space="preserve"> </w:t>
      </w:r>
      <w:r w:rsidR="008749F3" w:rsidRPr="008749F3">
        <w:rPr>
          <w:rFonts w:ascii="Arial" w:hAnsi="Arial" w:cs="Arial"/>
          <w:sz w:val="22"/>
          <w:szCs w:val="22"/>
        </w:rPr>
        <w:t>Demonstrate a critical understanding of rights including children and young people’s rights and the responsibilities of duty bearers in contemporary Wales, based on current theory, policy and practice.  Critically review some of the main theories of management and leadership of change which may support the development of children and young people’s rights. </w:t>
      </w:r>
      <w:r w:rsidR="008749F3">
        <w:rPr>
          <w:rFonts w:ascii="Arial" w:hAnsi="Arial" w:cs="Arial"/>
          <w:sz w:val="22"/>
          <w:szCs w:val="22"/>
        </w:rPr>
        <w:t>C</w:t>
      </w:r>
      <w:r w:rsidR="008749F3" w:rsidRPr="008749F3">
        <w:rPr>
          <w:rFonts w:ascii="Arial" w:hAnsi="Arial" w:cs="Arial"/>
          <w:sz w:val="22"/>
          <w:szCs w:val="22"/>
        </w:rPr>
        <w:t>ritically reflect upon and challenge the relationship between theory and practice within the context of change and transformation, identifying opportunities and challenges within relevant contexts and proposing possible solutions.  </w:t>
      </w:r>
      <w:r w:rsidR="008749F3" w:rsidRPr="008749F3">
        <w:rPr>
          <w:rFonts w:ascii="Arial" w:hAnsi="Arial" w:cs="Arial"/>
          <w:color w:val="000000"/>
          <w:sz w:val="22"/>
          <w:szCs w:val="22"/>
        </w:rPr>
        <w:t>Organise their knowledge and learning through the use of a range of information sources, including ICT and present their work at the appropriate level. </w:t>
      </w:r>
      <w:r w:rsidR="008749F3" w:rsidRPr="008749F3">
        <w:rPr>
          <w:rFonts w:ascii="Arial" w:hAnsi="Arial" w:cs="Arial"/>
          <w:sz w:val="22"/>
          <w:szCs w:val="22"/>
        </w:rPr>
        <w: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8749F3" w:rsidRPr="008749F3" w:rsidRDefault="008042F0" w:rsidP="008749F3">
      <w:pPr>
        <w:jc w:val="both"/>
        <w:textAlignment w:val="baseline"/>
        <w:rPr>
          <w:rFonts w:ascii="Arial" w:hAnsi="Arial" w:cs="Arial"/>
          <w:sz w:val="22"/>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Demonstrate a critical understanding of rights including children and young people’s rights and the responsibilities of duty bearers in contemporary Wales, based on current theory, policy and practice.  Analyse and evaluate rights in terms of the social justice arena, and in a variety of contexts and situations and demonstrate an awareness of barriers and issues that may arise.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8749F3">
      <w:pPr>
        <w:jc w:val="both"/>
        <w:textAlignment w:val="baseline"/>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Analyse and evaluate rights in terms of the social justice arena, and in a variety of contexts and situations and demonstrate an awareness of barriers and issues that may arise. Critically reflect upon and challenge the relationship between theory and practice within the context of change and transformation, identifying opportunities and challenges within relevant contexts and proposing possible solutions.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sz w:val="22"/>
          <w:szCs w:val="24"/>
        </w:rPr>
        <w:t>Analyse and evaluate rights in terms of the social justice arena, and in a variety of contexts and situations and demonstrate an awareness of barriers and issues that may arise. Critically review some of the main theories of management and leadership of change which may support the development of children and young people’s rights. Critically reflect upon and challenge the relationship between theory and practice within the context of change and transformation, identifying opportunities and challenges within relevant contexts and proposing possible solutions.   </w:t>
      </w:r>
    </w:p>
    <w:p w:rsidR="008566E5" w:rsidRPr="008749F3" w:rsidRDefault="008749F3" w:rsidP="008749F3">
      <w:pPr>
        <w:ind w:left="720"/>
        <w:textAlignment w:val="baseline"/>
        <w:rPr>
          <w:rFonts w:ascii="Segoe UI" w:hAnsi="Segoe UI" w:cs="Segoe UI"/>
          <w:sz w:val="24"/>
          <w:szCs w:val="24"/>
        </w:rPr>
      </w:pPr>
      <w:r w:rsidRPr="00CE7E41">
        <w:rPr>
          <w:rFonts w:ascii="Arial" w:hAnsi="Arial" w:cs="Arial"/>
          <w:sz w:val="24"/>
          <w:szCs w:val="24"/>
        </w:rPr>
        <w:t> </w:t>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8749F3" w:rsidRPr="008749F3" w:rsidRDefault="008042F0" w:rsidP="008749F3">
      <w:pPr>
        <w:jc w:val="both"/>
        <w:textAlignment w:val="baseline"/>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49F3" w:rsidRPr="008749F3">
        <w:rPr>
          <w:rFonts w:ascii="Arial" w:hAnsi="Arial" w:cs="Arial"/>
          <w:color w:val="000000"/>
          <w:sz w:val="22"/>
          <w:szCs w:val="24"/>
        </w:rPr>
        <w:t>Organise their knowledge and learning through the use of a range of information sources, including ICT and present their work at the appropriate level. </w:t>
      </w:r>
      <w:r w:rsidR="008749F3" w:rsidRPr="008749F3">
        <w:rPr>
          <w:rFonts w:ascii="Arial" w:hAnsi="Arial" w:cs="Arial"/>
          <w:sz w:val="22"/>
          <w:szCs w:val="24"/>
        </w:rPr>
        <w:t> </w:t>
      </w:r>
    </w:p>
    <w:p w:rsidR="008749F3" w:rsidRPr="008749F3" w:rsidRDefault="008749F3" w:rsidP="008749F3">
      <w:pPr>
        <w:ind w:left="720"/>
        <w:jc w:val="both"/>
        <w:textAlignment w:val="baseline"/>
        <w:rPr>
          <w:rFonts w:ascii="Segoe UI" w:hAnsi="Segoe UI" w:cs="Segoe UI"/>
          <w:sz w:val="22"/>
          <w:szCs w:val="24"/>
        </w:rPr>
      </w:pPr>
      <w:r w:rsidRPr="008749F3">
        <w:rPr>
          <w:rFonts w:ascii="Arial" w:hAnsi="Arial" w:cs="Arial"/>
          <w:sz w:val="22"/>
          <w:szCs w:val="24"/>
        </w:rPr>
        <w:t> </w:t>
      </w:r>
    </w:p>
    <w:p w:rsidR="00C01A3F" w:rsidRPr="008749F3" w:rsidRDefault="00C01A3F" w:rsidP="00C01A3F">
      <w:pPr>
        <w:jc w:val="both"/>
        <w:rPr>
          <w:rFonts w:ascii="Arial" w:hAnsi="Arial" w:cs="Arial"/>
          <w:i/>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w:t>
            </w:r>
            <w:r w:rsidR="004756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w:t>
            </w:r>
            <w:r w:rsidR="004756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749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56A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56AE" w:rsidP="00152E9D">
            <w:pPr>
              <w:jc w:val="center"/>
              <w:rPr>
                <w:rFonts w:ascii="Arial" w:hAnsi="Arial" w:cs="Arial"/>
                <w:sz w:val="32"/>
              </w:rPr>
            </w:pPr>
            <w:r>
              <w:rPr>
                <w:rFonts w:ascii="Arial" w:hAnsi="Arial" w:cs="Arial"/>
                <w:sz w:val="32"/>
              </w:rPr>
              <w:t>20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56A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56AE">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71838"/>
    <w:multiLevelType w:val="multilevel"/>
    <w:tmpl w:val="C750F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C3675"/>
    <w:multiLevelType w:val="multilevel"/>
    <w:tmpl w:val="C220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D694E"/>
    <w:multiLevelType w:val="hybridMultilevel"/>
    <w:tmpl w:val="74262E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9C3DFC"/>
    <w:multiLevelType w:val="hybridMultilevel"/>
    <w:tmpl w:val="D01EC01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8F2F9F"/>
    <w:multiLevelType w:val="multilevel"/>
    <w:tmpl w:val="6CCA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F56A26"/>
    <w:multiLevelType w:val="hybridMultilevel"/>
    <w:tmpl w:val="E55218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6D2340"/>
    <w:multiLevelType w:val="multilevel"/>
    <w:tmpl w:val="16D8D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5E4B8C"/>
    <w:multiLevelType w:val="hybridMultilevel"/>
    <w:tmpl w:val="DC5C3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1C548D"/>
    <w:multiLevelType w:val="hybridMultilevel"/>
    <w:tmpl w:val="DF208E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EA69B5"/>
    <w:multiLevelType w:val="hybridMultilevel"/>
    <w:tmpl w:val="6156A8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8A2F25"/>
    <w:multiLevelType w:val="hybridMultilevel"/>
    <w:tmpl w:val="B7829FB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785"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892A62"/>
    <w:multiLevelType w:val="multilevel"/>
    <w:tmpl w:val="33CEF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2"/>
  </w:num>
  <w:num w:numId="3">
    <w:abstractNumId w:val="23"/>
  </w:num>
  <w:num w:numId="4">
    <w:abstractNumId w:val="14"/>
  </w:num>
  <w:num w:numId="5">
    <w:abstractNumId w:val="10"/>
  </w:num>
  <w:num w:numId="6">
    <w:abstractNumId w:val="22"/>
  </w:num>
  <w:num w:numId="7">
    <w:abstractNumId w:val="3"/>
  </w:num>
  <w:num w:numId="8">
    <w:abstractNumId w:val="20"/>
  </w:num>
  <w:num w:numId="9">
    <w:abstractNumId w:val="13"/>
  </w:num>
  <w:num w:numId="10">
    <w:abstractNumId w:val="5"/>
  </w:num>
  <w:num w:numId="11">
    <w:abstractNumId w:val="7"/>
  </w:num>
  <w:num w:numId="12">
    <w:abstractNumId w:val="11"/>
  </w:num>
  <w:num w:numId="13">
    <w:abstractNumId w:val="19"/>
  </w:num>
  <w:num w:numId="14">
    <w:abstractNumId w:val="4"/>
  </w:num>
  <w:num w:numId="15">
    <w:abstractNumId w:val="0"/>
  </w:num>
  <w:num w:numId="16">
    <w:abstractNumId w:val="9"/>
  </w:num>
  <w:num w:numId="17">
    <w:abstractNumId w:val="16"/>
  </w:num>
  <w:num w:numId="18">
    <w:abstractNumId w:val="28"/>
  </w:num>
  <w:num w:numId="19">
    <w:abstractNumId w:val="6"/>
  </w:num>
  <w:num w:numId="20">
    <w:abstractNumId w:val="18"/>
  </w:num>
  <w:num w:numId="21">
    <w:abstractNumId w:val="2"/>
  </w:num>
  <w:num w:numId="22">
    <w:abstractNumId w:val="21"/>
  </w:num>
  <w:num w:numId="23">
    <w:abstractNumId w:val="15"/>
  </w:num>
  <w:num w:numId="24">
    <w:abstractNumId w:val="25"/>
  </w:num>
  <w:num w:numId="25">
    <w:abstractNumId w:val="8"/>
  </w:num>
  <w:num w:numId="26">
    <w:abstractNumId w:val="27"/>
  </w:num>
  <w:num w:numId="27">
    <w:abstractNumId w:val="24"/>
  </w:num>
  <w:num w:numId="28">
    <w:abstractNumId w:val="17"/>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51C21"/>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5C8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56AE"/>
    <w:rsid w:val="004874DE"/>
    <w:rsid w:val="004B5334"/>
    <w:rsid w:val="004B6C14"/>
    <w:rsid w:val="004C4F19"/>
    <w:rsid w:val="004D5E9B"/>
    <w:rsid w:val="004D63D9"/>
    <w:rsid w:val="004E6585"/>
    <w:rsid w:val="0050249F"/>
    <w:rsid w:val="00524566"/>
    <w:rsid w:val="00530BEF"/>
    <w:rsid w:val="0054529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CE4"/>
    <w:rsid w:val="00632434"/>
    <w:rsid w:val="0063478F"/>
    <w:rsid w:val="00644256"/>
    <w:rsid w:val="00661D6F"/>
    <w:rsid w:val="006628E9"/>
    <w:rsid w:val="0066725E"/>
    <w:rsid w:val="006716C7"/>
    <w:rsid w:val="00672996"/>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49F3"/>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95DD9"/>
    <w:rsid w:val="009A0631"/>
    <w:rsid w:val="009B10ED"/>
    <w:rsid w:val="009D3EA4"/>
    <w:rsid w:val="009D649C"/>
    <w:rsid w:val="009E4BC1"/>
    <w:rsid w:val="009F5CB2"/>
    <w:rsid w:val="00A03BB8"/>
    <w:rsid w:val="00A3393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DD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7553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24CE4"/>
  </w:style>
  <w:style w:type="character" w:customStyle="1" w:styleId="eop">
    <w:name w:val="eop"/>
    <w:basedOn w:val="DefaultParagraphFont"/>
    <w:rsid w:val="00624C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11</Pages>
  <Words>4441</Words>
  <Characters>25320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Stewart</cp:lastModifiedBy>
  <cp:revision>5</cp:revision>
  <cp:lastPrinted>2014-10-10T07:42:00Z</cp:lastPrinted>
  <dcterms:created xsi:type="dcterms:W3CDTF">2019-01-09T16:05:00Z</dcterms:created>
  <dcterms:modified xsi:type="dcterms:W3CDTF">2019-01-09T16:22:00Z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