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712C07" w14:textId="77777777" w:rsidR="00EA378D" w:rsidRDefault="009E026C">
      <w:pPr>
        <w:rPr>
          <w:u w:val="single"/>
        </w:rPr>
      </w:pPr>
      <w:bookmarkStart w:id="0" w:name="_GoBack"/>
      <w:bookmarkEnd w:id="0"/>
      <w:r w:rsidRPr="009E026C">
        <w:rPr>
          <w:u w:val="single"/>
        </w:rPr>
        <w:t>Planning for a Mathematics lesson</w:t>
      </w:r>
      <w:r>
        <w:rPr>
          <w:u w:val="single"/>
        </w:rPr>
        <w:t xml:space="preserve"> on PTE</w:t>
      </w:r>
    </w:p>
    <w:p w14:paraId="3BB2C1DD" w14:textId="77777777" w:rsidR="009E026C" w:rsidRDefault="009E026C">
      <w:r>
        <w:t>General points/reminders that you should you remember when planning for a mathematics lesson on PTE:</w:t>
      </w:r>
    </w:p>
    <w:p w14:paraId="53C41366" w14:textId="77777777" w:rsidR="009E026C" w:rsidRDefault="009E026C" w:rsidP="009E026C">
      <w:pPr>
        <w:pStyle w:val="ListParagraph"/>
        <w:numPr>
          <w:ilvl w:val="0"/>
          <w:numId w:val="1"/>
        </w:numPr>
      </w:pPr>
      <w:r>
        <w:t xml:space="preserve">You should always aim to develop at least one numerical reasoning skill as well as content.  Therefore you should ensure that the lesson objectives reflect numerical reasoning as well as content.  </w:t>
      </w:r>
    </w:p>
    <w:p w14:paraId="24292146" w14:textId="77777777" w:rsidR="009E026C" w:rsidRDefault="009E026C" w:rsidP="009E026C">
      <w:pPr>
        <w:pStyle w:val="ListParagraph"/>
        <w:numPr>
          <w:ilvl w:val="0"/>
          <w:numId w:val="1"/>
        </w:numPr>
      </w:pPr>
      <w:r>
        <w:t>Use the mathematics vocabulary booklet to identify key mathematics vocabulary appropriate to the lesson.  This is available on Moodle (in the audit section).</w:t>
      </w:r>
    </w:p>
    <w:p w14:paraId="58EE3F83" w14:textId="77777777" w:rsidR="009E026C" w:rsidRDefault="009E026C" w:rsidP="009E026C">
      <w:pPr>
        <w:pStyle w:val="ListParagraph"/>
        <w:numPr>
          <w:ilvl w:val="0"/>
          <w:numId w:val="1"/>
        </w:numPr>
      </w:pPr>
      <w:r>
        <w:t>It is good practice to have a mental/oral starter to a mathematics lesson, which allows for warm up/revision of key facts/vocabulary etc.  It will depend on the school you are in and how this may be incorporated into the school timetable (e.g. it may be at a different time of the day).  Ideas for such starters can be found on Moodle (in the folder called Mental/Oral Starters).</w:t>
      </w:r>
    </w:p>
    <w:p w14:paraId="47077090" w14:textId="77777777" w:rsidR="002B25BC" w:rsidRDefault="009E026C" w:rsidP="002B25BC">
      <w:pPr>
        <w:pStyle w:val="ListParagraph"/>
        <w:numPr>
          <w:ilvl w:val="0"/>
          <w:numId w:val="1"/>
        </w:numPr>
      </w:pPr>
      <w:r>
        <w:t>Consider the ‘Connections Model’ where appropriate</w:t>
      </w:r>
      <w:r w:rsidR="002B25BC">
        <w:t xml:space="preserve"> (especially for number work)</w:t>
      </w:r>
      <w:r>
        <w:t xml:space="preserve"> when planning a mathematics lesson.  To what extent are you making connections between language, concrete/real life experience,</w:t>
      </w:r>
      <w:r w:rsidR="002B25BC">
        <w:t xml:space="preserve"> visual images and symbols within the lesson? Not all lessons need to contain all four elements, but, over time children should experience all four elements.</w:t>
      </w:r>
    </w:p>
    <w:p w14:paraId="03761457" w14:textId="77777777" w:rsidR="002B25BC" w:rsidRDefault="002B25BC" w:rsidP="002B25BC">
      <w:pPr>
        <w:pStyle w:val="ListParagraph"/>
        <w:numPr>
          <w:ilvl w:val="0"/>
          <w:numId w:val="1"/>
        </w:numPr>
      </w:pPr>
      <w:r>
        <w:t xml:space="preserve">There are sample mathematics number lesson plans on Moodle (see exemplar lesson plans) which may be useful for ideas for how to structure lessons.  Useful resources for different strands of the curriculum will be collated into an </w:t>
      </w:r>
      <w:proofErr w:type="spellStart"/>
      <w:r>
        <w:t>ebook</w:t>
      </w:r>
      <w:proofErr w:type="spellEnd"/>
      <w:r>
        <w:t>, which will available on Moodle.</w:t>
      </w:r>
    </w:p>
    <w:p w14:paraId="63F700C8" w14:textId="77777777" w:rsidR="002B25BC" w:rsidRDefault="002B25BC" w:rsidP="002B25BC">
      <w:pPr>
        <w:pStyle w:val="ListParagraph"/>
        <w:numPr>
          <w:ilvl w:val="0"/>
          <w:numId w:val="1"/>
        </w:numPr>
      </w:pPr>
      <w:r>
        <w:t xml:space="preserve">Within a mathematics lesson, you may also be developing literacy or digital competence skills.  You might also be developing thinking skills or understanding of YCC or ESDGC.  Such links should be meaningful and not just there ‘for the sake of it’.  If these links are being made, use the relevant frameworks (LNF for literacy, DCF for digital competence etc.) to identify such skills.  YOU DO NOT NEED TO PUT NUMERACY SKILLS IN THE NUMERACY SECTION OF A MATHEMATICS LESSON.  </w:t>
      </w:r>
    </w:p>
    <w:p w14:paraId="15E5D4D2" w14:textId="77777777" w:rsidR="002B25BC" w:rsidRDefault="002B25BC" w:rsidP="002B25BC">
      <w:pPr>
        <w:pStyle w:val="ListParagraph"/>
      </w:pPr>
    </w:p>
    <w:p w14:paraId="2D223FCD" w14:textId="77777777" w:rsidR="002B25BC" w:rsidRDefault="002B25BC" w:rsidP="002B25BC">
      <w:r w:rsidRPr="002B25BC">
        <w:rPr>
          <w:u w:val="single"/>
        </w:rPr>
        <w:t>Planning for numeracy skills across the curriculum</w:t>
      </w:r>
    </w:p>
    <w:p w14:paraId="15F66834" w14:textId="77777777" w:rsidR="002B25BC" w:rsidRDefault="002B25BC" w:rsidP="002B25BC">
      <w:pPr>
        <w:pStyle w:val="ListParagraph"/>
        <w:numPr>
          <w:ilvl w:val="0"/>
          <w:numId w:val="2"/>
        </w:numPr>
      </w:pPr>
      <w:r>
        <w:t xml:space="preserve">Numeracy skills to be developed across the curriculum can be found </w:t>
      </w:r>
      <w:r w:rsidR="00852963">
        <w:t>as the non-bold skills in the curriculum documents.</w:t>
      </w:r>
    </w:p>
    <w:p w14:paraId="2908465E" w14:textId="77777777" w:rsidR="00852963" w:rsidRDefault="00852963" w:rsidP="00852963">
      <w:pPr>
        <w:pStyle w:val="ListParagraph"/>
        <w:numPr>
          <w:ilvl w:val="0"/>
          <w:numId w:val="2"/>
        </w:numPr>
      </w:pPr>
      <w:r>
        <w:t xml:space="preserve">A downloadable excel grid of all LNF statements can be found at: </w:t>
      </w:r>
      <w:hyperlink r:id="rId5" w:history="1">
        <w:r w:rsidRPr="00A428CC">
          <w:rPr>
            <w:rStyle w:val="Hyperlink"/>
          </w:rPr>
          <w:t>http://learning.gov.wales/resources/browse-all/nlnf/framework?lang=en</w:t>
        </w:r>
      </w:hyperlink>
    </w:p>
    <w:p w14:paraId="3D8055D2" w14:textId="77777777" w:rsidR="00852963" w:rsidRDefault="00852963" w:rsidP="00852963">
      <w:pPr>
        <w:pStyle w:val="ListParagraph"/>
        <w:numPr>
          <w:ilvl w:val="0"/>
          <w:numId w:val="2"/>
        </w:numPr>
      </w:pPr>
      <w:r>
        <w:t xml:space="preserve">It is not normally the expectation that numeracy should be developed in every single lesson, only when meaningful and appropriate. See p. 4 of </w:t>
      </w:r>
      <w:hyperlink r:id="rId6" w:history="1">
        <w:r w:rsidRPr="00A428CC">
          <w:rPr>
            <w:rStyle w:val="Hyperlink"/>
          </w:rPr>
          <w:t>http://learning.gov.wales/docs/learningwales/publications/170425-your-questions-answered-en.pdf</w:t>
        </w:r>
      </w:hyperlink>
    </w:p>
    <w:p w14:paraId="7F6932AD" w14:textId="77777777" w:rsidR="00852963" w:rsidRDefault="00852963" w:rsidP="00852963">
      <w:pPr>
        <w:pStyle w:val="ListParagraph"/>
        <w:numPr>
          <w:ilvl w:val="0"/>
          <w:numId w:val="2"/>
        </w:numPr>
      </w:pPr>
      <w:r>
        <w:t xml:space="preserve">Exemplification materials and classroom resources for using numeracy skills across the curriculum can be found at </w:t>
      </w:r>
      <w:hyperlink r:id="rId7" w:history="1">
        <w:r w:rsidRPr="00A428CC">
          <w:rPr>
            <w:rStyle w:val="Hyperlink"/>
          </w:rPr>
          <w:t>http://learning.gov.wales/resources/browse-all/nlnf/framework?lang=en</w:t>
        </w:r>
      </w:hyperlink>
      <w:r>
        <w:t xml:space="preserve"> – refine to the relevant skill/area and then look at ‘exemplification’ or ‘classroom resources’. </w:t>
      </w:r>
    </w:p>
    <w:p w14:paraId="01CA0B71" w14:textId="77777777" w:rsidR="00852963" w:rsidRPr="002B25BC" w:rsidRDefault="00852963" w:rsidP="00852963">
      <w:pPr>
        <w:pStyle w:val="ListParagraph"/>
      </w:pPr>
    </w:p>
    <w:p w14:paraId="3F259371" w14:textId="77777777" w:rsidR="002B25BC" w:rsidRPr="002B25BC" w:rsidRDefault="002B25BC" w:rsidP="002B25BC">
      <w:pPr>
        <w:rPr>
          <w:u w:val="single"/>
        </w:rPr>
      </w:pPr>
    </w:p>
    <w:p w14:paraId="1F962208" w14:textId="77777777" w:rsidR="002B25BC" w:rsidRPr="009E026C" w:rsidRDefault="00852963" w:rsidP="002B25BC">
      <w:r>
        <w:t>Rachel Wallis Guidance/reminders October 2017</w:t>
      </w:r>
    </w:p>
    <w:sectPr w:rsidR="002B25BC" w:rsidRPr="009E02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092329"/>
    <w:multiLevelType w:val="hybridMultilevel"/>
    <w:tmpl w:val="0994C6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DF024BA"/>
    <w:multiLevelType w:val="hybridMultilevel"/>
    <w:tmpl w:val="6366C5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026C"/>
    <w:rsid w:val="00044BD9"/>
    <w:rsid w:val="00057413"/>
    <w:rsid w:val="002B25BC"/>
    <w:rsid w:val="00425370"/>
    <w:rsid w:val="00852963"/>
    <w:rsid w:val="009E026C"/>
    <w:rsid w:val="00A624AD"/>
    <w:rsid w:val="00FE4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71CDF"/>
  <w15:chartTrackingRefBased/>
  <w15:docId w15:val="{72E53620-BAB6-4F0B-B4FD-6474446DE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026C"/>
    <w:pPr>
      <w:ind w:left="720"/>
      <w:contextualSpacing/>
    </w:pPr>
  </w:style>
  <w:style w:type="character" w:styleId="Hyperlink">
    <w:name w:val="Hyperlink"/>
    <w:basedOn w:val="DefaultParagraphFont"/>
    <w:uiPriority w:val="99"/>
    <w:unhideWhenUsed/>
    <w:rsid w:val="0085296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resources/browse-all/nlnf/framework?lang=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earning.gov.wales/docs/learningwales/publications/170425-your-questions-answered-en.pdf" TargetMode="External"/><Relationship Id="rId5" Type="http://schemas.openxmlformats.org/officeDocument/2006/relationships/hyperlink" Target="http://learning.gov.wales/resources/browse-all/nlnf/framework?lang=en"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469</Words>
  <Characters>2679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Wallis</dc:creator>
  <cp:keywords/>
  <dc:description/>
  <cp:lastModifiedBy>Rachel Wallis</cp:lastModifiedBy>
  <cp:revision>2</cp:revision>
  <dcterms:created xsi:type="dcterms:W3CDTF">2017-10-26T11:41:00Z</dcterms:created>
  <dcterms:modified xsi:type="dcterms:W3CDTF">2017-10-26T11:41:00Z</dcterms:modified>
</cp:coreProperties>
</file>