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BDEE8" w14:textId="77777777" w:rsidR="001217F5" w:rsidRPr="00332CDC" w:rsidRDefault="009A36C0" w:rsidP="009A36C0">
      <w:pPr>
        <w:jc w:val="center"/>
        <w:rPr>
          <w:sz w:val="44"/>
          <w:szCs w:val="44"/>
        </w:rPr>
      </w:pPr>
      <w:r w:rsidRPr="00332CDC">
        <w:rPr>
          <w:sz w:val="44"/>
          <w:szCs w:val="44"/>
        </w:rPr>
        <w:t>Marketing Plan</w:t>
      </w:r>
    </w:p>
    <w:p w14:paraId="3E934F36" w14:textId="77777777" w:rsidR="009A36C0" w:rsidRDefault="009A36C0" w:rsidP="009A36C0"/>
    <w:p w14:paraId="345297CB" w14:textId="5FDE0DE7" w:rsidR="009A36C0" w:rsidRDefault="007D0931" w:rsidP="009A36C0">
      <w:r>
        <w:t xml:space="preserve">Module: </w:t>
      </w:r>
      <w:r w:rsidR="005672C6">
        <w:t xml:space="preserve">Marketing Essentials </w:t>
      </w:r>
    </w:p>
    <w:p w14:paraId="7275CC71" w14:textId="7A324DD9" w:rsidR="005672C6" w:rsidRDefault="00681CB3" w:rsidP="009A36C0">
      <w:r>
        <w:t>Module code: BMIH4095</w:t>
      </w:r>
    </w:p>
    <w:p w14:paraId="17530E99" w14:textId="77777777" w:rsidR="00ED09D1" w:rsidRDefault="001A31A4" w:rsidP="009A36C0">
      <w:r>
        <w:t>Student Name:</w:t>
      </w:r>
      <w:r w:rsidR="00ED09D1">
        <w:t xml:space="preserve"> Iulia Alexandru</w:t>
      </w:r>
    </w:p>
    <w:p w14:paraId="5B9AA9EA" w14:textId="1AD3260E" w:rsidR="001A31A4" w:rsidRDefault="00ED09D1" w:rsidP="009A36C0">
      <w:r>
        <w:t xml:space="preserve">Student ID: </w:t>
      </w:r>
      <w:r w:rsidR="00E424DA">
        <w:t>2245783</w:t>
      </w:r>
      <w:r w:rsidR="001A31A4">
        <w:t xml:space="preserve"> </w:t>
      </w:r>
    </w:p>
    <w:p w14:paraId="5F962408" w14:textId="77777777" w:rsidR="009A36C0" w:rsidRDefault="009A36C0" w:rsidP="009A36C0"/>
    <w:p w14:paraId="1DF12638" w14:textId="77777777" w:rsidR="009A36C0" w:rsidRDefault="009A36C0" w:rsidP="009A36C0"/>
    <w:p w14:paraId="4753E79E" w14:textId="77777777" w:rsidR="009A36C0" w:rsidRDefault="009A36C0" w:rsidP="009A36C0"/>
    <w:p w14:paraId="78E977DB" w14:textId="77777777" w:rsidR="009A36C0" w:rsidRDefault="009A36C0" w:rsidP="009A36C0"/>
    <w:p w14:paraId="2FA7F622" w14:textId="77777777" w:rsidR="009A36C0" w:rsidRDefault="009A36C0" w:rsidP="009A36C0"/>
    <w:p w14:paraId="599A4DA4" w14:textId="77777777" w:rsidR="009A36C0" w:rsidRDefault="009A36C0" w:rsidP="009A36C0"/>
    <w:p w14:paraId="0FA17DDF" w14:textId="77777777" w:rsidR="009A36C0" w:rsidRDefault="009A36C0" w:rsidP="009A36C0"/>
    <w:p w14:paraId="4166A010" w14:textId="77777777" w:rsidR="009A36C0" w:rsidRDefault="009A36C0" w:rsidP="009A36C0"/>
    <w:p w14:paraId="19176DAA" w14:textId="77777777" w:rsidR="009A36C0" w:rsidRDefault="009A36C0" w:rsidP="009A36C0"/>
    <w:p w14:paraId="32D6E328" w14:textId="77777777" w:rsidR="009A36C0" w:rsidRDefault="009A36C0" w:rsidP="009A36C0"/>
    <w:p w14:paraId="78D54B8C" w14:textId="77777777" w:rsidR="009A36C0" w:rsidRDefault="009A36C0" w:rsidP="009A36C0"/>
    <w:p w14:paraId="29C027C8" w14:textId="77777777" w:rsidR="009A36C0" w:rsidRDefault="009A36C0" w:rsidP="009A36C0"/>
    <w:p w14:paraId="4BC2E91D" w14:textId="77777777" w:rsidR="009A36C0" w:rsidRDefault="009A36C0" w:rsidP="009A36C0"/>
    <w:p w14:paraId="0F75E5FD" w14:textId="77777777" w:rsidR="009A36C0" w:rsidRDefault="009A36C0" w:rsidP="009A36C0"/>
    <w:p w14:paraId="3904D654" w14:textId="77777777" w:rsidR="009A36C0" w:rsidRDefault="009A36C0" w:rsidP="009A36C0"/>
    <w:sdt>
      <w:sdtPr>
        <w:rPr>
          <w:rFonts w:ascii="Times New Roman" w:eastAsiaTheme="minorHAnsi" w:hAnsi="Times New Roman" w:cstheme="minorBidi"/>
          <w:color w:val="auto"/>
          <w:sz w:val="24"/>
          <w:szCs w:val="22"/>
        </w:rPr>
        <w:id w:val="83732308"/>
        <w:docPartObj>
          <w:docPartGallery w:val="Table of Contents"/>
          <w:docPartUnique/>
        </w:docPartObj>
      </w:sdtPr>
      <w:sdtEndPr>
        <w:rPr>
          <w:b/>
          <w:bCs/>
          <w:noProof/>
        </w:rPr>
      </w:sdtEndPr>
      <w:sdtContent>
        <w:p w14:paraId="099F2FEF" w14:textId="77777777" w:rsidR="00766CFD" w:rsidRDefault="00766CFD">
          <w:pPr>
            <w:pStyle w:val="TOCHeading"/>
          </w:pPr>
          <w:r>
            <w:t>Table of Contents</w:t>
          </w:r>
        </w:p>
        <w:p w14:paraId="3AFE8804" w14:textId="77777777" w:rsidR="00766CFD" w:rsidRDefault="00766CFD">
          <w:pPr>
            <w:pStyle w:val="TOC1"/>
            <w:tabs>
              <w:tab w:val="right" w:leader="dot" w:pos="9350"/>
            </w:tabs>
            <w:rPr>
              <w:noProof/>
            </w:rPr>
          </w:pPr>
          <w:r>
            <w:fldChar w:fldCharType="begin"/>
          </w:r>
          <w:r>
            <w:instrText xml:space="preserve"> TOC \o "1-3" \h \z \u </w:instrText>
          </w:r>
          <w:r>
            <w:fldChar w:fldCharType="separate"/>
          </w:r>
          <w:hyperlink w:anchor="_Toc135077165" w:history="1">
            <w:r w:rsidRPr="00453053">
              <w:rPr>
                <w:rStyle w:val="Hyperlink"/>
                <w:noProof/>
              </w:rPr>
              <w:t>Introduction</w:t>
            </w:r>
            <w:r>
              <w:rPr>
                <w:noProof/>
                <w:webHidden/>
              </w:rPr>
              <w:tab/>
            </w:r>
            <w:r>
              <w:rPr>
                <w:noProof/>
                <w:webHidden/>
              </w:rPr>
              <w:fldChar w:fldCharType="begin"/>
            </w:r>
            <w:r>
              <w:rPr>
                <w:noProof/>
                <w:webHidden/>
              </w:rPr>
              <w:instrText xml:space="preserve"> PAGEREF _Toc135077165 \h </w:instrText>
            </w:r>
            <w:r>
              <w:rPr>
                <w:noProof/>
                <w:webHidden/>
              </w:rPr>
            </w:r>
            <w:r>
              <w:rPr>
                <w:noProof/>
                <w:webHidden/>
              </w:rPr>
              <w:fldChar w:fldCharType="separate"/>
            </w:r>
            <w:r>
              <w:rPr>
                <w:noProof/>
                <w:webHidden/>
              </w:rPr>
              <w:t>2</w:t>
            </w:r>
            <w:r>
              <w:rPr>
                <w:noProof/>
                <w:webHidden/>
              </w:rPr>
              <w:fldChar w:fldCharType="end"/>
            </w:r>
          </w:hyperlink>
        </w:p>
        <w:p w14:paraId="51B4D107" w14:textId="77777777" w:rsidR="00766CFD" w:rsidRDefault="00B2463C">
          <w:pPr>
            <w:pStyle w:val="TOC1"/>
            <w:tabs>
              <w:tab w:val="right" w:leader="dot" w:pos="9350"/>
            </w:tabs>
            <w:rPr>
              <w:noProof/>
            </w:rPr>
          </w:pPr>
          <w:hyperlink w:anchor="_Toc135077166" w:history="1">
            <w:r w:rsidR="00766CFD" w:rsidRPr="00453053">
              <w:rPr>
                <w:rStyle w:val="Hyperlink"/>
                <w:noProof/>
              </w:rPr>
              <w:t>Situational analysis</w:t>
            </w:r>
            <w:r w:rsidR="00766CFD">
              <w:rPr>
                <w:noProof/>
                <w:webHidden/>
              </w:rPr>
              <w:tab/>
            </w:r>
            <w:r w:rsidR="00766CFD">
              <w:rPr>
                <w:noProof/>
                <w:webHidden/>
              </w:rPr>
              <w:fldChar w:fldCharType="begin"/>
            </w:r>
            <w:r w:rsidR="00766CFD">
              <w:rPr>
                <w:noProof/>
                <w:webHidden/>
              </w:rPr>
              <w:instrText xml:space="preserve"> PAGEREF _Toc135077166 \h </w:instrText>
            </w:r>
            <w:r w:rsidR="00766CFD">
              <w:rPr>
                <w:noProof/>
                <w:webHidden/>
              </w:rPr>
            </w:r>
            <w:r w:rsidR="00766CFD">
              <w:rPr>
                <w:noProof/>
                <w:webHidden/>
              </w:rPr>
              <w:fldChar w:fldCharType="separate"/>
            </w:r>
            <w:r w:rsidR="00766CFD">
              <w:rPr>
                <w:noProof/>
                <w:webHidden/>
              </w:rPr>
              <w:t>2</w:t>
            </w:r>
            <w:r w:rsidR="00766CFD">
              <w:rPr>
                <w:noProof/>
                <w:webHidden/>
              </w:rPr>
              <w:fldChar w:fldCharType="end"/>
            </w:r>
          </w:hyperlink>
        </w:p>
        <w:p w14:paraId="20C3CFA3" w14:textId="77777777" w:rsidR="00766CFD" w:rsidRDefault="00B2463C">
          <w:pPr>
            <w:pStyle w:val="TOC1"/>
            <w:tabs>
              <w:tab w:val="right" w:leader="dot" w:pos="9350"/>
            </w:tabs>
            <w:rPr>
              <w:noProof/>
            </w:rPr>
          </w:pPr>
          <w:hyperlink w:anchor="_Toc135077167" w:history="1">
            <w:r w:rsidR="00766CFD" w:rsidRPr="00453053">
              <w:rPr>
                <w:rStyle w:val="Hyperlink"/>
                <w:noProof/>
              </w:rPr>
              <w:t>Objectives</w:t>
            </w:r>
            <w:r w:rsidR="00766CFD">
              <w:rPr>
                <w:noProof/>
                <w:webHidden/>
              </w:rPr>
              <w:tab/>
            </w:r>
            <w:r w:rsidR="00766CFD">
              <w:rPr>
                <w:noProof/>
                <w:webHidden/>
              </w:rPr>
              <w:fldChar w:fldCharType="begin"/>
            </w:r>
            <w:r w:rsidR="00766CFD">
              <w:rPr>
                <w:noProof/>
                <w:webHidden/>
              </w:rPr>
              <w:instrText xml:space="preserve"> PAGEREF _Toc135077167 \h </w:instrText>
            </w:r>
            <w:r w:rsidR="00766CFD">
              <w:rPr>
                <w:noProof/>
                <w:webHidden/>
              </w:rPr>
            </w:r>
            <w:r w:rsidR="00766CFD">
              <w:rPr>
                <w:noProof/>
                <w:webHidden/>
              </w:rPr>
              <w:fldChar w:fldCharType="separate"/>
            </w:r>
            <w:r w:rsidR="00766CFD">
              <w:rPr>
                <w:noProof/>
                <w:webHidden/>
              </w:rPr>
              <w:t>3</w:t>
            </w:r>
            <w:r w:rsidR="00766CFD">
              <w:rPr>
                <w:noProof/>
                <w:webHidden/>
              </w:rPr>
              <w:fldChar w:fldCharType="end"/>
            </w:r>
          </w:hyperlink>
        </w:p>
        <w:p w14:paraId="13016EBE" w14:textId="77777777" w:rsidR="00766CFD" w:rsidRDefault="00B2463C">
          <w:pPr>
            <w:pStyle w:val="TOC1"/>
            <w:tabs>
              <w:tab w:val="right" w:leader="dot" w:pos="9350"/>
            </w:tabs>
            <w:rPr>
              <w:noProof/>
            </w:rPr>
          </w:pPr>
          <w:hyperlink w:anchor="_Toc135077168" w:history="1">
            <w:r w:rsidR="00766CFD" w:rsidRPr="00453053">
              <w:rPr>
                <w:rStyle w:val="Hyperlink"/>
                <w:noProof/>
              </w:rPr>
              <w:t>Strategy</w:t>
            </w:r>
            <w:r w:rsidR="00766CFD">
              <w:rPr>
                <w:noProof/>
                <w:webHidden/>
              </w:rPr>
              <w:tab/>
            </w:r>
            <w:r w:rsidR="00766CFD">
              <w:rPr>
                <w:noProof/>
                <w:webHidden/>
              </w:rPr>
              <w:fldChar w:fldCharType="begin"/>
            </w:r>
            <w:r w:rsidR="00766CFD">
              <w:rPr>
                <w:noProof/>
                <w:webHidden/>
              </w:rPr>
              <w:instrText xml:space="preserve"> PAGEREF _Toc135077168 \h </w:instrText>
            </w:r>
            <w:r w:rsidR="00766CFD">
              <w:rPr>
                <w:noProof/>
                <w:webHidden/>
              </w:rPr>
            </w:r>
            <w:r w:rsidR="00766CFD">
              <w:rPr>
                <w:noProof/>
                <w:webHidden/>
              </w:rPr>
              <w:fldChar w:fldCharType="separate"/>
            </w:r>
            <w:r w:rsidR="00766CFD">
              <w:rPr>
                <w:noProof/>
                <w:webHidden/>
              </w:rPr>
              <w:t>4</w:t>
            </w:r>
            <w:r w:rsidR="00766CFD">
              <w:rPr>
                <w:noProof/>
                <w:webHidden/>
              </w:rPr>
              <w:fldChar w:fldCharType="end"/>
            </w:r>
          </w:hyperlink>
        </w:p>
        <w:p w14:paraId="39023049" w14:textId="77777777" w:rsidR="00766CFD" w:rsidRDefault="00B2463C">
          <w:pPr>
            <w:pStyle w:val="TOC1"/>
            <w:tabs>
              <w:tab w:val="right" w:leader="dot" w:pos="9350"/>
            </w:tabs>
            <w:rPr>
              <w:noProof/>
            </w:rPr>
          </w:pPr>
          <w:hyperlink w:anchor="_Toc135077169" w:history="1">
            <w:r w:rsidR="00766CFD" w:rsidRPr="00453053">
              <w:rPr>
                <w:rStyle w:val="Hyperlink"/>
                <w:noProof/>
              </w:rPr>
              <w:t>Tactics</w:t>
            </w:r>
            <w:r w:rsidR="00766CFD">
              <w:rPr>
                <w:noProof/>
                <w:webHidden/>
              </w:rPr>
              <w:tab/>
            </w:r>
            <w:r w:rsidR="00766CFD">
              <w:rPr>
                <w:noProof/>
                <w:webHidden/>
              </w:rPr>
              <w:fldChar w:fldCharType="begin"/>
            </w:r>
            <w:r w:rsidR="00766CFD">
              <w:rPr>
                <w:noProof/>
                <w:webHidden/>
              </w:rPr>
              <w:instrText xml:space="preserve"> PAGEREF _Toc135077169 \h </w:instrText>
            </w:r>
            <w:r w:rsidR="00766CFD">
              <w:rPr>
                <w:noProof/>
                <w:webHidden/>
              </w:rPr>
            </w:r>
            <w:r w:rsidR="00766CFD">
              <w:rPr>
                <w:noProof/>
                <w:webHidden/>
              </w:rPr>
              <w:fldChar w:fldCharType="separate"/>
            </w:r>
            <w:r w:rsidR="00766CFD">
              <w:rPr>
                <w:noProof/>
                <w:webHidden/>
              </w:rPr>
              <w:t>4</w:t>
            </w:r>
            <w:r w:rsidR="00766CFD">
              <w:rPr>
                <w:noProof/>
                <w:webHidden/>
              </w:rPr>
              <w:fldChar w:fldCharType="end"/>
            </w:r>
          </w:hyperlink>
        </w:p>
        <w:p w14:paraId="24034261" w14:textId="77777777" w:rsidR="00766CFD" w:rsidRDefault="00B2463C">
          <w:pPr>
            <w:pStyle w:val="TOC1"/>
            <w:tabs>
              <w:tab w:val="right" w:leader="dot" w:pos="9350"/>
            </w:tabs>
            <w:rPr>
              <w:noProof/>
            </w:rPr>
          </w:pPr>
          <w:hyperlink w:anchor="_Toc135077170" w:history="1">
            <w:r w:rsidR="00766CFD" w:rsidRPr="00453053">
              <w:rPr>
                <w:rStyle w:val="Hyperlink"/>
                <w:noProof/>
              </w:rPr>
              <w:t>Action</w:t>
            </w:r>
            <w:r w:rsidR="00766CFD">
              <w:rPr>
                <w:noProof/>
                <w:webHidden/>
              </w:rPr>
              <w:tab/>
            </w:r>
            <w:r w:rsidR="00766CFD">
              <w:rPr>
                <w:noProof/>
                <w:webHidden/>
              </w:rPr>
              <w:fldChar w:fldCharType="begin"/>
            </w:r>
            <w:r w:rsidR="00766CFD">
              <w:rPr>
                <w:noProof/>
                <w:webHidden/>
              </w:rPr>
              <w:instrText xml:space="preserve"> PAGEREF _Toc135077170 \h </w:instrText>
            </w:r>
            <w:r w:rsidR="00766CFD">
              <w:rPr>
                <w:noProof/>
                <w:webHidden/>
              </w:rPr>
            </w:r>
            <w:r w:rsidR="00766CFD">
              <w:rPr>
                <w:noProof/>
                <w:webHidden/>
              </w:rPr>
              <w:fldChar w:fldCharType="separate"/>
            </w:r>
            <w:r w:rsidR="00766CFD">
              <w:rPr>
                <w:noProof/>
                <w:webHidden/>
              </w:rPr>
              <w:t>5</w:t>
            </w:r>
            <w:r w:rsidR="00766CFD">
              <w:rPr>
                <w:noProof/>
                <w:webHidden/>
              </w:rPr>
              <w:fldChar w:fldCharType="end"/>
            </w:r>
          </w:hyperlink>
        </w:p>
        <w:p w14:paraId="2C163F42" w14:textId="77777777" w:rsidR="00766CFD" w:rsidRDefault="00B2463C">
          <w:pPr>
            <w:pStyle w:val="TOC1"/>
            <w:tabs>
              <w:tab w:val="right" w:leader="dot" w:pos="9350"/>
            </w:tabs>
            <w:rPr>
              <w:noProof/>
            </w:rPr>
          </w:pPr>
          <w:hyperlink w:anchor="_Toc135077171" w:history="1">
            <w:r w:rsidR="00766CFD" w:rsidRPr="00453053">
              <w:rPr>
                <w:rStyle w:val="Hyperlink"/>
                <w:noProof/>
              </w:rPr>
              <w:t>Control</w:t>
            </w:r>
            <w:r w:rsidR="00766CFD">
              <w:rPr>
                <w:noProof/>
                <w:webHidden/>
              </w:rPr>
              <w:tab/>
            </w:r>
            <w:r w:rsidR="00766CFD">
              <w:rPr>
                <w:noProof/>
                <w:webHidden/>
              </w:rPr>
              <w:fldChar w:fldCharType="begin"/>
            </w:r>
            <w:r w:rsidR="00766CFD">
              <w:rPr>
                <w:noProof/>
                <w:webHidden/>
              </w:rPr>
              <w:instrText xml:space="preserve"> PAGEREF _Toc135077171 \h </w:instrText>
            </w:r>
            <w:r w:rsidR="00766CFD">
              <w:rPr>
                <w:noProof/>
                <w:webHidden/>
              </w:rPr>
            </w:r>
            <w:r w:rsidR="00766CFD">
              <w:rPr>
                <w:noProof/>
                <w:webHidden/>
              </w:rPr>
              <w:fldChar w:fldCharType="separate"/>
            </w:r>
            <w:r w:rsidR="00766CFD">
              <w:rPr>
                <w:noProof/>
                <w:webHidden/>
              </w:rPr>
              <w:t>6</w:t>
            </w:r>
            <w:r w:rsidR="00766CFD">
              <w:rPr>
                <w:noProof/>
                <w:webHidden/>
              </w:rPr>
              <w:fldChar w:fldCharType="end"/>
            </w:r>
          </w:hyperlink>
        </w:p>
        <w:p w14:paraId="6C858D68" w14:textId="77777777" w:rsidR="00766CFD" w:rsidRDefault="00B2463C">
          <w:pPr>
            <w:pStyle w:val="TOC1"/>
            <w:tabs>
              <w:tab w:val="right" w:leader="dot" w:pos="9350"/>
            </w:tabs>
            <w:rPr>
              <w:noProof/>
            </w:rPr>
          </w:pPr>
          <w:hyperlink w:anchor="_Toc135077172" w:history="1">
            <w:r w:rsidR="00766CFD" w:rsidRPr="00453053">
              <w:rPr>
                <w:rStyle w:val="Hyperlink"/>
                <w:noProof/>
              </w:rPr>
              <w:t>Conclusion</w:t>
            </w:r>
            <w:r w:rsidR="00766CFD">
              <w:rPr>
                <w:noProof/>
                <w:webHidden/>
              </w:rPr>
              <w:tab/>
            </w:r>
            <w:r w:rsidR="00766CFD">
              <w:rPr>
                <w:noProof/>
                <w:webHidden/>
              </w:rPr>
              <w:fldChar w:fldCharType="begin"/>
            </w:r>
            <w:r w:rsidR="00766CFD">
              <w:rPr>
                <w:noProof/>
                <w:webHidden/>
              </w:rPr>
              <w:instrText xml:space="preserve"> PAGEREF _Toc135077172 \h </w:instrText>
            </w:r>
            <w:r w:rsidR="00766CFD">
              <w:rPr>
                <w:noProof/>
                <w:webHidden/>
              </w:rPr>
            </w:r>
            <w:r w:rsidR="00766CFD">
              <w:rPr>
                <w:noProof/>
                <w:webHidden/>
              </w:rPr>
              <w:fldChar w:fldCharType="separate"/>
            </w:r>
            <w:r w:rsidR="00766CFD">
              <w:rPr>
                <w:noProof/>
                <w:webHidden/>
              </w:rPr>
              <w:t>6</w:t>
            </w:r>
            <w:r w:rsidR="00766CFD">
              <w:rPr>
                <w:noProof/>
                <w:webHidden/>
              </w:rPr>
              <w:fldChar w:fldCharType="end"/>
            </w:r>
          </w:hyperlink>
        </w:p>
        <w:p w14:paraId="5A8EC517" w14:textId="77777777" w:rsidR="00766CFD" w:rsidRDefault="00B2463C">
          <w:pPr>
            <w:pStyle w:val="TOC1"/>
            <w:tabs>
              <w:tab w:val="right" w:leader="dot" w:pos="9350"/>
            </w:tabs>
            <w:rPr>
              <w:noProof/>
            </w:rPr>
          </w:pPr>
          <w:hyperlink w:anchor="_Toc135077173" w:history="1">
            <w:r w:rsidR="00766CFD" w:rsidRPr="00453053">
              <w:rPr>
                <w:rStyle w:val="Hyperlink"/>
                <w:noProof/>
              </w:rPr>
              <w:t>Reference</w:t>
            </w:r>
            <w:r w:rsidR="00766CFD">
              <w:rPr>
                <w:noProof/>
                <w:webHidden/>
              </w:rPr>
              <w:tab/>
            </w:r>
            <w:r w:rsidR="00766CFD">
              <w:rPr>
                <w:noProof/>
                <w:webHidden/>
              </w:rPr>
              <w:fldChar w:fldCharType="begin"/>
            </w:r>
            <w:r w:rsidR="00766CFD">
              <w:rPr>
                <w:noProof/>
                <w:webHidden/>
              </w:rPr>
              <w:instrText xml:space="preserve"> PAGEREF _Toc135077173 \h </w:instrText>
            </w:r>
            <w:r w:rsidR="00766CFD">
              <w:rPr>
                <w:noProof/>
                <w:webHidden/>
              </w:rPr>
            </w:r>
            <w:r w:rsidR="00766CFD">
              <w:rPr>
                <w:noProof/>
                <w:webHidden/>
              </w:rPr>
              <w:fldChar w:fldCharType="separate"/>
            </w:r>
            <w:r w:rsidR="00766CFD">
              <w:rPr>
                <w:noProof/>
                <w:webHidden/>
              </w:rPr>
              <w:t>7</w:t>
            </w:r>
            <w:r w:rsidR="00766CFD">
              <w:rPr>
                <w:noProof/>
                <w:webHidden/>
              </w:rPr>
              <w:fldChar w:fldCharType="end"/>
            </w:r>
          </w:hyperlink>
        </w:p>
        <w:p w14:paraId="322BFC5E" w14:textId="77777777" w:rsidR="00766CFD" w:rsidRDefault="00766CFD">
          <w:r>
            <w:rPr>
              <w:b/>
              <w:bCs/>
              <w:noProof/>
            </w:rPr>
            <w:fldChar w:fldCharType="end"/>
          </w:r>
        </w:p>
      </w:sdtContent>
    </w:sdt>
    <w:p w14:paraId="5C7D6309" w14:textId="77777777" w:rsidR="00766CFD" w:rsidRDefault="00766CFD">
      <w:pPr>
        <w:spacing w:before="0" w:beforeAutospacing="0" w:after="160" w:afterAutospacing="0" w:line="259" w:lineRule="auto"/>
        <w:jc w:val="left"/>
        <w:rPr>
          <w:rFonts w:eastAsiaTheme="majorEastAsia" w:cstheme="majorBidi"/>
          <w:b/>
          <w:color w:val="2E74B5" w:themeColor="accent1" w:themeShade="BF"/>
          <w:sz w:val="32"/>
          <w:szCs w:val="32"/>
        </w:rPr>
      </w:pPr>
      <w:bookmarkStart w:id="0" w:name="_Toc135077165"/>
      <w:r>
        <w:br w:type="page"/>
      </w:r>
    </w:p>
    <w:p w14:paraId="514D35A6" w14:textId="77777777" w:rsidR="009A36C0" w:rsidRDefault="009A36C0" w:rsidP="00332CDC">
      <w:pPr>
        <w:pStyle w:val="Heading1"/>
      </w:pPr>
      <w:r>
        <w:lastRenderedPageBreak/>
        <w:t>Introduction</w:t>
      </w:r>
      <w:bookmarkEnd w:id="0"/>
    </w:p>
    <w:p w14:paraId="1A0FF1EE" w14:textId="77777777" w:rsidR="00CC5726" w:rsidRDefault="00CC5726" w:rsidP="009A36C0">
      <w:pPr>
        <w:rPr>
          <w:rStyle w:val="x4k7w5x"/>
        </w:rPr>
      </w:pPr>
      <w:r>
        <w:rPr>
          <w:rStyle w:val="x4k7w5x"/>
        </w:rPr>
        <w:t xml:space="preserve">Marketing plan refers </w:t>
      </w:r>
      <w:r w:rsidR="004B32F8">
        <w:rPr>
          <w:rStyle w:val="x4k7w5x"/>
        </w:rPr>
        <w:t xml:space="preserve">to </w:t>
      </w:r>
      <w:r>
        <w:rPr>
          <w:rStyle w:val="x4k7w5x"/>
        </w:rPr>
        <w:t xml:space="preserve">strategic approaches, tactical policies and effective </w:t>
      </w:r>
      <w:r w:rsidR="007309BC">
        <w:rPr>
          <w:rStyle w:val="x4k7w5x"/>
        </w:rPr>
        <w:t>decision-making</w:t>
      </w:r>
      <w:r>
        <w:rPr>
          <w:rStyle w:val="x4k7w5x"/>
        </w:rPr>
        <w:t xml:space="preserve"> process to increase </w:t>
      </w:r>
      <w:r w:rsidR="00121965">
        <w:rPr>
          <w:rStyle w:val="x4k7w5x"/>
        </w:rPr>
        <w:t>product-selling</w:t>
      </w:r>
      <w:r>
        <w:rPr>
          <w:rStyle w:val="x4k7w5x"/>
        </w:rPr>
        <w:t xml:space="preserve"> rate and enhance organizational efficiency. Micro and macro environmental factors have big influences to marketing activities and other decision making process of a company. In UK, maximum business </w:t>
      </w:r>
      <w:r w:rsidR="007309BC">
        <w:rPr>
          <w:rStyle w:val="x4k7w5x"/>
        </w:rPr>
        <w:t>organizations</w:t>
      </w:r>
      <w:r>
        <w:rPr>
          <w:rStyle w:val="x4k7w5x"/>
        </w:rPr>
        <w:t xml:space="preserve"> practice SMART objectives to make effective marketing plan and strategy in any competitive business environment. </w:t>
      </w:r>
      <w:proofErr w:type="spellStart"/>
      <w:r>
        <w:rPr>
          <w:rStyle w:val="x4k7w5x"/>
        </w:rPr>
        <w:t>Ansoff</w:t>
      </w:r>
      <w:proofErr w:type="spellEnd"/>
      <w:r>
        <w:rPr>
          <w:rStyle w:val="x4k7w5x"/>
        </w:rPr>
        <w:t xml:space="preserve"> matrix strategy is a great tool to cope with any changing businesses environment. Raffles is a prominent Hotels &amp; resort in Singapore that makes effective and dynamic marketing plan to increase selling rate and meet organizational goals.</w:t>
      </w:r>
    </w:p>
    <w:p w14:paraId="70C0FC05" w14:textId="77777777" w:rsidR="00117AC5" w:rsidRDefault="00CC5726" w:rsidP="00332CDC">
      <w:pPr>
        <w:pStyle w:val="Heading1"/>
        <w:rPr>
          <w:rStyle w:val="x4k7w5x"/>
        </w:rPr>
      </w:pPr>
      <w:bookmarkStart w:id="1" w:name="_Toc135077166"/>
      <w:r>
        <w:rPr>
          <w:rStyle w:val="x4k7w5x"/>
        </w:rPr>
        <w:t>Situational analysis</w:t>
      </w:r>
      <w:bookmarkEnd w:id="1"/>
      <w:r>
        <w:rPr>
          <w:rStyle w:val="x4k7w5x"/>
        </w:rPr>
        <w:t xml:space="preserve"> </w:t>
      </w:r>
    </w:p>
    <w:p w14:paraId="36912D60" w14:textId="77777777" w:rsidR="00117AC5" w:rsidRDefault="00510BBB" w:rsidP="009A36C0">
      <w:pPr>
        <w:rPr>
          <w:rStyle w:val="x4k7w5x"/>
        </w:rPr>
      </w:pPr>
      <w:r>
        <w:rPr>
          <w:noProof/>
        </w:rPr>
        <w:drawing>
          <wp:anchor distT="0" distB="0" distL="114300" distR="114300" simplePos="0" relativeHeight="251658240" behindDoc="1" locked="0" layoutInCell="1" allowOverlap="1" wp14:anchorId="6B369D30" wp14:editId="29391A46">
            <wp:simplePos x="0" y="0"/>
            <wp:positionH relativeFrom="column">
              <wp:posOffset>1333500</wp:posOffset>
            </wp:positionH>
            <wp:positionV relativeFrom="paragraph">
              <wp:posOffset>272415</wp:posOffset>
            </wp:positionV>
            <wp:extent cx="2714625" cy="1600200"/>
            <wp:effectExtent l="0" t="0" r="952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s.jpg"/>
                    <pic:cNvPicPr/>
                  </pic:nvPicPr>
                  <pic:blipFill>
                    <a:blip r:embed="rId8">
                      <a:extLst>
                        <a:ext uri="{28A0092B-C50C-407E-A947-70E740481C1C}">
                          <a14:useLocalDpi xmlns:a14="http://schemas.microsoft.com/office/drawing/2010/main" val="0"/>
                        </a:ext>
                      </a:extLst>
                    </a:blip>
                    <a:stretch>
                      <a:fillRect/>
                    </a:stretch>
                  </pic:blipFill>
                  <pic:spPr>
                    <a:xfrm>
                      <a:off x="0" y="0"/>
                      <a:ext cx="2714625" cy="1600200"/>
                    </a:xfrm>
                    <a:prstGeom prst="rect">
                      <a:avLst/>
                    </a:prstGeom>
                  </pic:spPr>
                </pic:pic>
              </a:graphicData>
            </a:graphic>
            <wp14:sizeRelH relativeFrom="margin">
              <wp14:pctWidth>0</wp14:pctWidth>
            </wp14:sizeRelH>
            <wp14:sizeRelV relativeFrom="margin">
              <wp14:pctHeight>0</wp14:pctHeight>
            </wp14:sizeRelV>
          </wp:anchor>
        </w:drawing>
      </w:r>
      <w:r w:rsidR="00CC5726" w:rsidRPr="0018224A">
        <w:rPr>
          <w:rStyle w:val="x4k7w5x"/>
          <w:b/>
        </w:rPr>
        <w:t xml:space="preserve">SWOT </w:t>
      </w:r>
      <w:r w:rsidR="00332CDC" w:rsidRPr="0018224A">
        <w:rPr>
          <w:rStyle w:val="x4k7w5x"/>
          <w:b/>
        </w:rPr>
        <w:t>analysis:</w:t>
      </w:r>
      <w:r w:rsidR="00CC5726">
        <w:rPr>
          <w:rStyle w:val="x4k7w5x"/>
        </w:rPr>
        <w:t xml:space="preserve"> In business place </w:t>
      </w:r>
      <w:r w:rsidR="0018224A">
        <w:rPr>
          <w:rStyle w:val="x4k7w5x"/>
        </w:rPr>
        <w:t>SWOT,</w:t>
      </w:r>
      <w:r w:rsidR="00CC5726">
        <w:rPr>
          <w:rStyle w:val="x4k7w5x"/>
        </w:rPr>
        <w:t xml:space="preserve"> analysis indicates four micro environmental factors like- strength, </w:t>
      </w:r>
      <w:r w:rsidR="00117AC5">
        <w:rPr>
          <w:rStyle w:val="x4k7w5x"/>
        </w:rPr>
        <w:t>weakness</w:t>
      </w:r>
      <w:r w:rsidR="00CC5726">
        <w:rPr>
          <w:rStyle w:val="x4k7w5x"/>
        </w:rPr>
        <w:t>, opportunity and threats. Raffles hotel focuses on micro-environmental factors to analysis dynamic situation in complex business place.</w:t>
      </w:r>
    </w:p>
    <w:p w14:paraId="7A868261" w14:textId="77777777" w:rsidR="00117AC5" w:rsidRDefault="00CC5726" w:rsidP="009A36C0">
      <w:pPr>
        <w:rPr>
          <w:rStyle w:val="x4k7w5x"/>
        </w:rPr>
      </w:pPr>
      <w:r w:rsidRPr="0018224A">
        <w:rPr>
          <w:rStyle w:val="x4k7w5x"/>
          <w:b/>
        </w:rPr>
        <w:t>Strength factors:</w:t>
      </w:r>
      <w:r>
        <w:rPr>
          <w:rStyle w:val="x4k7w5x"/>
        </w:rPr>
        <w:t xml:space="preserve"> Raffles Hotel has many strength sides like-brand value, skilled employees, technological availability, huge resources and capital etc. </w:t>
      </w:r>
    </w:p>
    <w:p w14:paraId="1544C085" w14:textId="77777777" w:rsidR="00117AC5" w:rsidRDefault="00CC5726" w:rsidP="009A36C0">
      <w:pPr>
        <w:rPr>
          <w:rStyle w:val="x4k7w5x"/>
        </w:rPr>
      </w:pPr>
      <w:r w:rsidRPr="0018224A">
        <w:rPr>
          <w:rStyle w:val="x4k7w5x"/>
          <w:b/>
        </w:rPr>
        <w:t>Weakness factors:</w:t>
      </w:r>
      <w:r>
        <w:rPr>
          <w:rStyle w:val="x4k7w5x"/>
        </w:rPr>
        <w:t xml:space="preserve"> Raffles hotel has some areas of weakness like-poor management of resources, poor strategies in crucial situation, less </w:t>
      </w:r>
      <w:r w:rsidR="00117AC5">
        <w:rPr>
          <w:rStyle w:val="x4k7w5x"/>
        </w:rPr>
        <w:t>adaptability</w:t>
      </w:r>
      <w:r>
        <w:rPr>
          <w:rStyle w:val="x4k7w5x"/>
        </w:rPr>
        <w:t xml:space="preserve"> and so on</w:t>
      </w:r>
      <w:r w:rsidR="00893173">
        <w:rPr>
          <w:rStyle w:val="x4k7w5x"/>
        </w:rPr>
        <w:t xml:space="preserve"> (</w:t>
      </w:r>
      <w:proofErr w:type="spellStart"/>
      <w:r w:rsidR="00893173">
        <w:rPr>
          <w:rFonts w:eastAsia="Times New Roman" w:cs="Times New Roman"/>
          <w:szCs w:val="24"/>
        </w:rPr>
        <w:t>Ozen</w:t>
      </w:r>
      <w:proofErr w:type="spellEnd"/>
      <w:r w:rsidR="00893173">
        <w:rPr>
          <w:rFonts w:eastAsia="Times New Roman" w:cs="Times New Roman"/>
          <w:szCs w:val="24"/>
        </w:rPr>
        <w:t xml:space="preserve"> &amp; </w:t>
      </w:r>
      <w:proofErr w:type="spellStart"/>
      <w:r w:rsidR="00893173">
        <w:rPr>
          <w:rFonts w:eastAsia="Times New Roman" w:cs="Times New Roman"/>
          <w:szCs w:val="24"/>
        </w:rPr>
        <w:t>Kose</w:t>
      </w:r>
      <w:proofErr w:type="spellEnd"/>
      <w:r w:rsidR="00893173">
        <w:rPr>
          <w:rFonts w:eastAsia="Times New Roman" w:cs="Times New Roman"/>
          <w:szCs w:val="24"/>
        </w:rPr>
        <w:t xml:space="preserve">, </w:t>
      </w:r>
      <w:r w:rsidR="00893173" w:rsidRPr="009831BF">
        <w:rPr>
          <w:rFonts w:eastAsia="Times New Roman" w:cs="Times New Roman"/>
          <w:szCs w:val="24"/>
        </w:rPr>
        <w:t>2023</w:t>
      </w:r>
      <w:r w:rsidR="00893173">
        <w:rPr>
          <w:rStyle w:val="x4k7w5x"/>
        </w:rPr>
        <w:t>)</w:t>
      </w:r>
      <w:r>
        <w:rPr>
          <w:rStyle w:val="x4k7w5x"/>
        </w:rPr>
        <w:t xml:space="preserve">. The leaders of Raffles Hotel make different policies and strategies to improve those areas of weakness. </w:t>
      </w:r>
    </w:p>
    <w:p w14:paraId="099A7CC5" w14:textId="77777777" w:rsidR="00117AC5" w:rsidRDefault="00CC5726" w:rsidP="009A36C0">
      <w:pPr>
        <w:rPr>
          <w:rStyle w:val="x4k7w5x"/>
        </w:rPr>
      </w:pPr>
      <w:r w:rsidRPr="0018224A">
        <w:rPr>
          <w:rStyle w:val="x4k7w5x"/>
          <w:b/>
        </w:rPr>
        <w:lastRenderedPageBreak/>
        <w:t>Opportunity:</w:t>
      </w:r>
      <w:r>
        <w:rPr>
          <w:rStyle w:val="x4k7w5x"/>
        </w:rPr>
        <w:t xml:space="preserve"> Raffles hotel can take different opportunities like- increased demand of customers, </w:t>
      </w:r>
      <w:r w:rsidR="00117AC5">
        <w:rPr>
          <w:rStyle w:val="x4k7w5x"/>
        </w:rPr>
        <w:t>technological</w:t>
      </w:r>
      <w:r>
        <w:rPr>
          <w:rStyle w:val="x4k7w5x"/>
        </w:rPr>
        <w:t xml:space="preserve"> innovation and supportive business environment to different countries. </w:t>
      </w:r>
    </w:p>
    <w:p w14:paraId="06B14BDD" w14:textId="77777777" w:rsidR="00CC5726" w:rsidRDefault="00CC5726" w:rsidP="009A36C0">
      <w:pPr>
        <w:rPr>
          <w:rStyle w:val="x4k7w5x"/>
        </w:rPr>
      </w:pPr>
      <w:r w:rsidRPr="0018224A">
        <w:rPr>
          <w:rStyle w:val="x4k7w5x"/>
          <w:b/>
        </w:rPr>
        <w:t>Threats:</w:t>
      </w:r>
      <w:r>
        <w:rPr>
          <w:rStyle w:val="x4k7w5x"/>
        </w:rPr>
        <w:t xml:space="preserve"> Raffles hotel can face different threats like- better performance of competitors, global pandemic, technological </w:t>
      </w:r>
      <w:r w:rsidR="00117AC5">
        <w:rPr>
          <w:rStyle w:val="x4k7w5x"/>
        </w:rPr>
        <w:t>errors</w:t>
      </w:r>
      <w:r>
        <w:rPr>
          <w:rStyle w:val="x4k7w5x"/>
        </w:rPr>
        <w:t xml:space="preserve"> and accident in the workplace.</w:t>
      </w:r>
    </w:p>
    <w:p w14:paraId="5AB81CE6" w14:textId="77777777" w:rsidR="00390007" w:rsidRDefault="00510BBB" w:rsidP="009A36C0">
      <w:pPr>
        <w:rPr>
          <w:rStyle w:val="x4k7w5x"/>
        </w:rPr>
      </w:pPr>
      <w:r>
        <w:rPr>
          <w:noProof/>
        </w:rPr>
        <w:drawing>
          <wp:anchor distT="0" distB="0" distL="114300" distR="114300" simplePos="0" relativeHeight="251659264" behindDoc="0" locked="0" layoutInCell="1" allowOverlap="1" wp14:anchorId="0EB1AF32" wp14:editId="519ADABE">
            <wp:simplePos x="0" y="0"/>
            <wp:positionH relativeFrom="column">
              <wp:posOffset>1524000</wp:posOffset>
            </wp:positionH>
            <wp:positionV relativeFrom="paragraph">
              <wp:posOffset>240665</wp:posOffset>
            </wp:positionV>
            <wp:extent cx="2943225" cy="1571625"/>
            <wp:effectExtent l="0" t="0" r="9525" b="952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s.jpg"/>
                    <pic:cNvPicPr/>
                  </pic:nvPicPr>
                  <pic:blipFill>
                    <a:blip r:embed="rId8">
                      <a:extLst>
                        <a:ext uri="{28A0092B-C50C-407E-A947-70E740481C1C}">
                          <a14:useLocalDpi xmlns:a14="http://schemas.microsoft.com/office/drawing/2010/main" val="0"/>
                        </a:ext>
                      </a:extLst>
                    </a:blip>
                    <a:stretch>
                      <a:fillRect/>
                    </a:stretch>
                  </pic:blipFill>
                  <pic:spPr>
                    <a:xfrm>
                      <a:off x="0" y="0"/>
                      <a:ext cx="2943225" cy="1571625"/>
                    </a:xfrm>
                    <a:prstGeom prst="rect">
                      <a:avLst/>
                    </a:prstGeom>
                  </pic:spPr>
                </pic:pic>
              </a:graphicData>
            </a:graphic>
            <wp14:sizeRelH relativeFrom="margin">
              <wp14:pctWidth>0</wp14:pctWidth>
            </wp14:sizeRelH>
            <wp14:sizeRelV relativeFrom="margin">
              <wp14:pctHeight>0</wp14:pctHeight>
            </wp14:sizeRelV>
          </wp:anchor>
        </w:drawing>
      </w:r>
      <w:r w:rsidR="00390007" w:rsidRPr="0018224A">
        <w:rPr>
          <w:rStyle w:val="x4k7w5x"/>
          <w:b/>
        </w:rPr>
        <w:t>PESTLE analysis</w:t>
      </w:r>
      <w:r w:rsidR="00390007">
        <w:rPr>
          <w:rStyle w:val="x4k7w5x"/>
        </w:rPr>
        <w:t>: In business, PESTLE analysis indicates to macro environmental factors of a company. Raffles hotel focus on various macro environmental issues to make marketing plan and take effective decision in any dynamic situation</w:t>
      </w:r>
      <w:r w:rsidR="00D13F5E">
        <w:rPr>
          <w:rStyle w:val="x4k7w5x"/>
        </w:rPr>
        <w:t xml:space="preserve"> (</w:t>
      </w:r>
      <w:proofErr w:type="spellStart"/>
      <w:r w:rsidR="00D13F5E">
        <w:rPr>
          <w:rFonts w:eastAsia="Times New Roman" w:cs="Times New Roman"/>
          <w:szCs w:val="24"/>
        </w:rPr>
        <w:t>Tikhonov</w:t>
      </w:r>
      <w:proofErr w:type="spellEnd"/>
      <w:r w:rsidR="00D13F5E">
        <w:rPr>
          <w:rFonts w:eastAsia="Times New Roman" w:cs="Times New Roman"/>
          <w:szCs w:val="24"/>
        </w:rPr>
        <w:t xml:space="preserve"> &amp; </w:t>
      </w:r>
      <w:proofErr w:type="spellStart"/>
      <w:r w:rsidR="00D13F5E">
        <w:rPr>
          <w:rFonts w:eastAsia="Times New Roman" w:cs="Times New Roman"/>
          <w:szCs w:val="24"/>
        </w:rPr>
        <w:t>Zelentsova</w:t>
      </w:r>
      <w:proofErr w:type="spellEnd"/>
      <w:r w:rsidR="00D13F5E">
        <w:rPr>
          <w:rFonts w:eastAsia="Times New Roman" w:cs="Times New Roman"/>
          <w:szCs w:val="24"/>
        </w:rPr>
        <w:t>,</w:t>
      </w:r>
      <w:r w:rsidR="00D13F5E" w:rsidRPr="002F37DB">
        <w:rPr>
          <w:rFonts w:eastAsia="Times New Roman" w:cs="Times New Roman"/>
          <w:szCs w:val="24"/>
        </w:rPr>
        <w:t xml:space="preserve"> 2021</w:t>
      </w:r>
      <w:r w:rsidR="00D13F5E">
        <w:rPr>
          <w:rStyle w:val="x4k7w5x"/>
        </w:rPr>
        <w:t>)</w:t>
      </w:r>
      <w:r w:rsidR="00390007">
        <w:rPr>
          <w:rStyle w:val="x4k7w5x"/>
        </w:rPr>
        <w:t xml:space="preserve">. </w:t>
      </w:r>
    </w:p>
    <w:p w14:paraId="6439858F" w14:textId="77777777" w:rsidR="000B66A2" w:rsidRDefault="00390007" w:rsidP="009A36C0">
      <w:pPr>
        <w:rPr>
          <w:rStyle w:val="x4k7w5x"/>
        </w:rPr>
      </w:pPr>
      <w:r w:rsidRPr="0018224A">
        <w:rPr>
          <w:rStyle w:val="x4k7w5x"/>
          <w:b/>
        </w:rPr>
        <w:t>Political factors:</w:t>
      </w:r>
      <w:r>
        <w:rPr>
          <w:rStyle w:val="x4k7w5x"/>
        </w:rPr>
        <w:t xml:space="preserve"> Raffles hotel analysis various political issues like - government policies, political conditions of different countries, regulatory framework and so on</w:t>
      </w:r>
      <w:r w:rsidR="00893173">
        <w:rPr>
          <w:rStyle w:val="x4k7w5x"/>
        </w:rPr>
        <w:t xml:space="preserve"> (</w:t>
      </w:r>
      <w:proofErr w:type="spellStart"/>
      <w:r w:rsidR="00893173">
        <w:rPr>
          <w:rFonts w:eastAsia="Times New Roman" w:cs="Times New Roman"/>
          <w:szCs w:val="24"/>
        </w:rPr>
        <w:t>Cvetković</w:t>
      </w:r>
      <w:proofErr w:type="spellEnd"/>
      <w:r w:rsidR="00893173">
        <w:rPr>
          <w:rFonts w:eastAsia="Times New Roman" w:cs="Times New Roman"/>
          <w:szCs w:val="24"/>
        </w:rPr>
        <w:t xml:space="preserve"> &amp; et al</w:t>
      </w:r>
      <w:r w:rsidR="00893173" w:rsidRPr="002F37DB">
        <w:rPr>
          <w:rFonts w:eastAsia="Times New Roman" w:cs="Times New Roman"/>
          <w:szCs w:val="24"/>
        </w:rPr>
        <w:t>, 2016</w:t>
      </w:r>
      <w:r w:rsidR="00893173">
        <w:rPr>
          <w:rStyle w:val="x4k7w5x"/>
        </w:rPr>
        <w:t>)</w:t>
      </w:r>
      <w:r>
        <w:rPr>
          <w:rStyle w:val="x4k7w5x"/>
        </w:rPr>
        <w:t>.</w:t>
      </w:r>
    </w:p>
    <w:p w14:paraId="0DC5AF45" w14:textId="77777777" w:rsidR="00390007" w:rsidRDefault="00390007" w:rsidP="009A36C0">
      <w:pPr>
        <w:rPr>
          <w:rStyle w:val="x4k7w5x"/>
        </w:rPr>
      </w:pPr>
      <w:r w:rsidRPr="0018224A">
        <w:rPr>
          <w:rStyle w:val="x4k7w5x"/>
          <w:b/>
        </w:rPr>
        <w:t>Economic factor:</w:t>
      </w:r>
      <w:r>
        <w:rPr>
          <w:rStyle w:val="x4k7w5x"/>
        </w:rPr>
        <w:t xml:space="preserve"> Raffles hotel can analysis and evaluate different economic factors such as- customer's income, GDP rate,</w:t>
      </w:r>
      <w:r w:rsidR="00F73C09">
        <w:rPr>
          <w:rStyle w:val="x4k7w5x"/>
        </w:rPr>
        <w:t xml:space="preserve"> inflation rate, </w:t>
      </w:r>
      <w:r w:rsidR="0075047D">
        <w:rPr>
          <w:rStyle w:val="x4k7w5x"/>
        </w:rPr>
        <w:t>customer’s purchase capability etc.</w:t>
      </w:r>
    </w:p>
    <w:p w14:paraId="73E1A841" w14:textId="77777777" w:rsidR="0075047D" w:rsidRDefault="0075047D" w:rsidP="009A36C0">
      <w:pPr>
        <w:rPr>
          <w:rStyle w:val="x4k7w5x"/>
        </w:rPr>
      </w:pPr>
      <w:r w:rsidRPr="0018224A">
        <w:rPr>
          <w:rStyle w:val="x4k7w5x"/>
          <w:b/>
        </w:rPr>
        <w:t>Social factors:</w:t>
      </w:r>
      <w:r>
        <w:rPr>
          <w:rStyle w:val="x4k7w5x"/>
        </w:rPr>
        <w:t xml:space="preserve"> Customer’s approach, attitudes and social status also key concerning issues of Raffles hotel and resorts.</w:t>
      </w:r>
    </w:p>
    <w:p w14:paraId="3300BCAD" w14:textId="77777777" w:rsidR="00580145" w:rsidRDefault="0075047D" w:rsidP="009A36C0">
      <w:pPr>
        <w:rPr>
          <w:rStyle w:val="x4k7w5x"/>
        </w:rPr>
      </w:pPr>
      <w:r w:rsidRPr="0018224A">
        <w:rPr>
          <w:rStyle w:val="x4k7w5x"/>
          <w:b/>
        </w:rPr>
        <w:t>Technological factors:</w:t>
      </w:r>
      <w:r>
        <w:rPr>
          <w:rStyle w:val="x4k7w5x"/>
        </w:rPr>
        <w:t xml:space="preserve"> This </w:t>
      </w:r>
      <w:r w:rsidR="002D6D10">
        <w:rPr>
          <w:rStyle w:val="x4k7w5x"/>
        </w:rPr>
        <w:t>Company</w:t>
      </w:r>
      <w:r>
        <w:rPr>
          <w:rStyle w:val="x4k7w5x"/>
        </w:rPr>
        <w:t xml:space="preserve"> need to use modern technologies and emerging tools</w:t>
      </w:r>
      <w:r w:rsidR="00580145">
        <w:rPr>
          <w:rStyle w:val="x4k7w5x"/>
        </w:rPr>
        <w:t xml:space="preserve"> to conduct outstanding action procedures in the workplace. </w:t>
      </w:r>
    </w:p>
    <w:p w14:paraId="3E530473" w14:textId="77777777" w:rsidR="0075047D" w:rsidRDefault="00C20EE6" w:rsidP="009A36C0">
      <w:r w:rsidRPr="0018224A">
        <w:rPr>
          <w:rStyle w:val="x4k7w5x"/>
          <w:b/>
        </w:rPr>
        <w:t>Legal</w:t>
      </w:r>
      <w:r w:rsidR="00580145" w:rsidRPr="0018224A">
        <w:rPr>
          <w:rStyle w:val="x4k7w5x"/>
          <w:b/>
        </w:rPr>
        <w:t xml:space="preserve"> factors:</w:t>
      </w:r>
      <w:r w:rsidR="00580145">
        <w:rPr>
          <w:rStyle w:val="x4k7w5x"/>
        </w:rPr>
        <w:t xml:space="preserve"> Raffles hotel must abide by legal policies and regulations of each country to conduct business actions to versatile business place.</w:t>
      </w:r>
      <w:r w:rsidR="0075047D">
        <w:rPr>
          <w:rStyle w:val="x4k7w5x"/>
        </w:rPr>
        <w:t xml:space="preserve"> </w:t>
      </w:r>
    </w:p>
    <w:p w14:paraId="11DE942F" w14:textId="77777777" w:rsidR="001C78AB" w:rsidRDefault="001C78AB" w:rsidP="001C78AB">
      <w:pPr>
        <w:pStyle w:val="Heading1"/>
      </w:pPr>
      <w:bookmarkStart w:id="2" w:name="_Toc135077167"/>
      <w:r>
        <w:lastRenderedPageBreak/>
        <w:t>Objectives</w:t>
      </w:r>
      <w:bookmarkEnd w:id="2"/>
    </w:p>
    <w:p w14:paraId="22E791D6" w14:textId="77777777" w:rsidR="009A36C0" w:rsidRDefault="00510BBB" w:rsidP="009A36C0">
      <w:r>
        <w:rPr>
          <w:noProof/>
        </w:rPr>
        <w:drawing>
          <wp:anchor distT="0" distB="0" distL="114300" distR="114300" simplePos="0" relativeHeight="251660288" behindDoc="1" locked="0" layoutInCell="1" allowOverlap="1" wp14:anchorId="3CC69319" wp14:editId="29060B63">
            <wp:simplePos x="0" y="0"/>
            <wp:positionH relativeFrom="column">
              <wp:posOffset>1590675</wp:posOffset>
            </wp:positionH>
            <wp:positionV relativeFrom="paragraph">
              <wp:posOffset>738505</wp:posOffset>
            </wp:positionV>
            <wp:extent cx="2952750" cy="1552575"/>
            <wp:effectExtent l="0" t="0" r="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jpg"/>
                    <pic:cNvPicPr/>
                  </pic:nvPicPr>
                  <pic:blipFill>
                    <a:blip r:embed="rId9">
                      <a:extLst>
                        <a:ext uri="{28A0092B-C50C-407E-A947-70E740481C1C}">
                          <a14:useLocalDpi xmlns:a14="http://schemas.microsoft.com/office/drawing/2010/main" val="0"/>
                        </a:ext>
                      </a:extLst>
                    </a:blip>
                    <a:stretch>
                      <a:fillRect/>
                    </a:stretch>
                  </pic:blipFill>
                  <pic:spPr>
                    <a:xfrm>
                      <a:off x="0" y="0"/>
                      <a:ext cx="2952750" cy="1552575"/>
                    </a:xfrm>
                    <a:prstGeom prst="rect">
                      <a:avLst/>
                    </a:prstGeom>
                  </pic:spPr>
                </pic:pic>
              </a:graphicData>
            </a:graphic>
          </wp:anchor>
        </w:drawing>
      </w:r>
      <w:r w:rsidR="00544725">
        <w:t xml:space="preserve">SMART objectives refers to specific, measurable, attainable, relevant and time based in dynamic business environment. In UK, </w:t>
      </w:r>
      <w:r w:rsidR="006E03AB">
        <w:t xml:space="preserve">a vast number of business organizations practice SMART objectives to make effective polices and marketing plan. Raffles hotel and resort can apply </w:t>
      </w:r>
      <w:r w:rsidR="008F2FB6">
        <w:t>this SMART objective</w:t>
      </w:r>
      <w:r w:rsidR="006E03AB">
        <w:t xml:space="preserve"> to make desired marketing plan and strategy in any changing business place</w:t>
      </w:r>
      <w:r w:rsidR="00893173">
        <w:t xml:space="preserve"> (</w:t>
      </w:r>
      <w:proofErr w:type="spellStart"/>
      <w:r w:rsidR="00893173">
        <w:rPr>
          <w:rFonts w:eastAsia="Times New Roman" w:cs="Times New Roman"/>
          <w:szCs w:val="24"/>
        </w:rPr>
        <w:t>Lawlor</w:t>
      </w:r>
      <w:proofErr w:type="spellEnd"/>
      <w:r w:rsidR="00893173">
        <w:rPr>
          <w:rFonts w:eastAsia="Times New Roman" w:cs="Times New Roman"/>
          <w:szCs w:val="24"/>
        </w:rPr>
        <w:t xml:space="preserve"> &amp; et al,</w:t>
      </w:r>
      <w:r w:rsidR="00893173" w:rsidRPr="009831BF">
        <w:rPr>
          <w:rFonts w:eastAsia="Times New Roman" w:cs="Times New Roman"/>
          <w:szCs w:val="24"/>
        </w:rPr>
        <w:t xml:space="preserve"> 2012</w:t>
      </w:r>
      <w:r w:rsidR="00893173">
        <w:t>)</w:t>
      </w:r>
      <w:r w:rsidR="006E03AB">
        <w:t xml:space="preserve">. </w:t>
      </w:r>
      <w:r w:rsidR="008F2FB6">
        <w:t xml:space="preserve">Raffles hotel and resort must make </w:t>
      </w:r>
      <w:r w:rsidR="006F4294">
        <w:t>specific marketing goals</w:t>
      </w:r>
      <w:r w:rsidR="008F2FB6">
        <w:t xml:space="preserve"> and encourage employees and staffs to perform action procedures according to the goals. The marketing plan of Raffles hotel must be measurable and attainable in any crucial business situation. </w:t>
      </w:r>
      <w:r w:rsidR="00026CBD">
        <w:t>This hotel industry must try to specific time and relevant issues to make a suitable marketing plan.</w:t>
      </w:r>
    </w:p>
    <w:p w14:paraId="28D29284" w14:textId="77777777" w:rsidR="00026CBD" w:rsidRDefault="00D773CC" w:rsidP="001C78AB">
      <w:pPr>
        <w:pStyle w:val="Heading1"/>
      </w:pPr>
      <w:bookmarkStart w:id="3" w:name="_Toc135077168"/>
      <w:r>
        <w:t>Strategy</w:t>
      </w:r>
      <w:bookmarkEnd w:id="3"/>
      <w:r>
        <w:t xml:space="preserve"> </w:t>
      </w:r>
    </w:p>
    <w:p w14:paraId="314B8847" w14:textId="77777777" w:rsidR="009A36C0" w:rsidRDefault="00F4060E" w:rsidP="009A36C0">
      <w:r>
        <w:rPr>
          <w:rFonts w:eastAsia="Times New Roman" w:cs="Times New Roman"/>
          <w:noProof/>
          <w:szCs w:val="24"/>
        </w:rPr>
        <w:drawing>
          <wp:anchor distT="0" distB="0" distL="114300" distR="114300" simplePos="0" relativeHeight="251661312" behindDoc="0" locked="0" layoutInCell="1" allowOverlap="1" wp14:anchorId="67EF9E9E" wp14:editId="6EA50271">
            <wp:simplePos x="0" y="0"/>
            <wp:positionH relativeFrom="column">
              <wp:posOffset>1638300</wp:posOffset>
            </wp:positionH>
            <wp:positionV relativeFrom="paragraph">
              <wp:posOffset>760730</wp:posOffset>
            </wp:positionV>
            <wp:extent cx="2905125" cy="1504950"/>
            <wp:effectExtent l="0" t="0" r="952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jpg"/>
                    <pic:cNvPicPr/>
                  </pic:nvPicPr>
                  <pic:blipFill>
                    <a:blip r:embed="rId10">
                      <a:extLst>
                        <a:ext uri="{28A0092B-C50C-407E-A947-70E740481C1C}">
                          <a14:useLocalDpi xmlns:a14="http://schemas.microsoft.com/office/drawing/2010/main" val="0"/>
                        </a:ext>
                      </a:extLst>
                    </a:blip>
                    <a:stretch>
                      <a:fillRect/>
                    </a:stretch>
                  </pic:blipFill>
                  <pic:spPr>
                    <a:xfrm>
                      <a:off x="0" y="0"/>
                      <a:ext cx="2905125" cy="150495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FC6269" w:rsidRPr="001C78AB">
        <w:rPr>
          <w:b/>
        </w:rPr>
        <w:t>Ansoff</w:t>
      </w:r>
      <w:proofErr w:type="spellEnd"/>
      <w:r w:rsidR="00FC6269" w:rsidRPr="001C78AB">
        <w:rPr>
          <w:b/>
        </w:rPr>
        <w:t xml:space="preserve"> matrix strategy:</w:t>
      </w:r>
      <w:r w:rsidR="00FC6269">
        <w:t xml:space="preserve"> In business place, </w:t>
      </w:r>
      <w:proofErr w:type="spellStart"/>
      <w:r w:rsidR="00FC6269">
        <w:t>Ansoff</w:t>
      </w:r>
      <w:proofErr w:type="spellEnd"/>
      <w:r w:rsidR="00FC6269">
        <w:t xml:space="preserve"> Matrix strategy is very relevant for each business organization to cope with change and perform effective marketing procedures.  There are four elements</w:t>
      </w:r>
      <w:r w:rsidR="00A33A9B">
        <w:t xml:space="preserve"> of </w:t>
      </w:r>
      <w:proofErr w:type="spellStart"/>
      <w:r w:rsidR="00A33A9B">
        <w:t>Ansoff</w:t>
      </w:r>
      <w:proofErr w:type="spellEnd"/>
      <w:r w:rsidR="00A33A9B">
        <w:t xml:space="preserve"> matrix strategy like-market penetration, product development, market development and diversification</w:t>
      </w:r>
      <w:r w:rsidR="006F4294">
        <w:t xml:space="preserve"> (</w:t>
      </w:r>
      <w:r w:rsidR="006F4294">
        <w:rPr>
          <w:rFonts w:eastAsia="Times New Roman" w:cs="Times New Roman"/>
          <w:szCs w:val="24"/>
        </w:rPr>
        <w:t>Hussain &amp; et al, 2013</w:t>
      </w:r>
      <w:r w:rsidR="006F4294">
        <w:t>)</w:t>
      </w:r>
      <w:r w:rsidR="00A33A9B">
        <w:t xml:space="preserve">. </w:t>
      </w:r>
      <w:r w:rsidR="00D1237D">
        <w:t xml:space="preserve">In market penetration, Raffles hotel need to </w:t>
      </w:r>
      <w:r w:rsidR="00F83B64">
        <w:t xml:space="preserve">offer existing product or services of customers in existing marketplace. In product development, Raffles hotel need to </w:t>
      </w:r>
      <w:r w:rsidR="00085CFA">
        <w:t xml:space="preserve">improve product quality and services to existing marketplace to improve </w:t>
      </w:r>
      <w:r w:rsidR="00085CFA">
        <w:lastRenderedPageBreak/>
        <w:t xml:space="preserve">customer’s satisfaction. In market development, Raffles hotel need to offer existing products to new marketplace to fulfill specific customers. In diversification step, </w:t>
      </w:r>
      <w:r w:rsidR="00540C19">
        <w:t xml:space="preserve">Raffles hotel must focus on new product and new marketplace </w:t>
      </w:r>
      <w:r w:rsidR="008A5080">
        <w:t>to conduct satisfied action procedures.</w:t>
      </w:r>
    </w:p>
    <w:p w14:paraId="39B7D9B8" w14:textId="77777777" w:rsidR="008A5080" w:rsidRDefault="00EE2D24" w:rsidP="001C78AB">
      <w:pPr>
        <w:pStyle w:val="Heading1"/>
      </w:pPr>
      <w:bookmarkStart w:id="4" w:name="_Toc135077169"/>
      <w:r>
        <w:t>Tactics</w:t>
      </w:r>
      <w:bookmarkEnd w:id="4"/>
    </w:p>
    <w:p w14:paraId="5D283E16" w14:textId="77777777" w:rsidR="00286777" w:rsidRDefault="00EE2D24" w:rsidP="009A36C0">
      <w:r>
        <w:t xml:space="preserve">The organizational efficiency </w:t>
      </w:r>
      <w:r w:rsidR="000009DE">
        <w:t xml:space="preserve">and progression of Raffles hotel depends </w:t>
      </w:r>
      <w:r w:rsidR="00A86942">
        <w:t xml:space="preserve">on tactical approaches in any crucial business environment. This hotel industry can improve interpersonal communication and collaboration among employees in the workplace. </w:t>
      </w:r>
      <w:r w:rsidR="009F16BA">
        <w:t>Social media and communication tools can play an effective role to improve distance communication and interaction among employees, managers and leaders</w:t>
      </w:r>
      <w:r w:rsidR="00AA7F9F">
        <w:t xml:space="preserve"> (</w:t>
      </w:r>
      <w:proofErr w:type="spellStart"/>
      <w:r w:rsidR="00AA7F9F">
        <w:rPr>
          <w:rFonts w:eastAsia="Times New Roman" w:cs="Times New Roman"/>
          <w:szCs w:val="24"/>
        </w:rPr>
        <w:t>Shanafelt</w:t>
      </w:r>
      <w:proofErr w:type="spellEnd"/>
      <w:r w:rsidR="00AA7F9F">
        <w:rPr>
          <w:rFonts w:eastAsia="Times New Roman" w:cs="Times New Roman"/>
          <w:szCs w:val="24"/>
        </w:rPr>
        <w:t xml:space="preserve"> &amp; </w:t>
      </w:r>
      <w:proofErr w:type="spellStart"/>
      <w:r w:rsidR="00AA7F9F">
        <w:rPr>
          <w:rFonts w:eastAsia="Times New Roman" w:cs="Times New Roman"/>
          <w:szCs w:val="24"/>
        </w:rPr>
        <w:t>Noseworthy</w:t>
      </w:r>
      <w:proofErr w:type="spellEnd"/>
      <w:r w:rsidR="00AA7F9F" w:rsidRPr="008A6E76">
        <w:rPr>
          <w:rFonts w:eastAsia="Times New Roman" w:cs="Times New Roman"/>
          <w:szCs w:val="24"/>
        </w:rPr>
        <w:t>, 2017</w:t>
      </w:r>
      <w:r w:rsidR="00AA7F9F">
        <w:t>)</w:t>
      </w:r>
      <w:r w:rsidR="009F16BA">
        <w:t xml:space="preserve">. </w:t>
      </w:r>
      <w:r w:rsidR="00850AE6">
        <w:t xml:space="preserve">Raffles hotel can ensure the use of different social media like-messenger, WhatsApp, google meet among employees so they can share and collect data and information. This hotel industry must keep available computer, internet and other social media tools so employees can use and utilize those </w:t>
      </w:r>
      <w:r w:rsidR="00286777">
        <w:t>in versatile workplace.</w:t>
      </w:r>
    </w:p>
    <w:p w14:paraId="6BE2AE74" w14:textId="77777777" w:rsidR="00CF6472" w:rsidRDefault="00286777" w:rsidP="009A36C0">
      <w:r>
        <w:t xml:space="preserve">Raffles hotel need to ensure the proper use and utilization of modern technologies </w:t>
      </w:r>
      <w:r w:rsidR="004F213D">
        <w:t xml:space="preserve">in any crucial workplace. The marketing department of Raffles hotel must arrange different learning and training programs so employees can use modern technologies </w:t>
      </w:r>
      <w:r w:rsidR="0065207F">
        <w:t xml:space="preserve">in any changing business environment. </w:t>
      </w:r>
      <w:r w:rsidR="00E278BC">
        <w:t xml:space="preserve">The marketing managers of Raffles hotel must encourage </w:t>
      </w:r>
      <w:r w:rsidR="00CF6472">
        <w:t>employees to cooperate and collaborate others during any problem or critical obstacle in the workplace. Thus, Raffles hotel and resort can improve interpersonal collaboration and cooperation among employees to progress organizational functions and compete with other business organization.</w:t>
      </w:r>
    </w:p>
    <w:p w14:paraId="724B7786" w14:textId="77777777" w:rsidR="00B10CBD" w:rsidRDefault="00B10CBD" w:rsidP="001C78AB">
      <w:pPr>
        <w:pStyle w:val="Heading1"/>
      </w:pPr>
      <w:bookmarkStart w:id="5" w:name="_Toc135077170"/>
      <w:r>
        <w:t>Action</w:t>
      </w:r>
      <w:bookmarkEnd w:id="5"/>
      <w:r>
        <w:t xml:space="preserve"> </w:t>
      </w:r>
    </w:p>
    <w:tbl>
      <w:tblPr>
        <w:tblStyle w:val="GridTable4-Accent6"/>
        <w:tblW w:w="0" w:type="auto"/>
        <w:tblLook w:val="04A0" w:firstRow="1" w:lastRow="0" w:firstColumn="1" w:lastColumn="0" w:noHBand="0" w:noVBand="1"/>
      </w:tblPr>
      <w:tblGrid>
        <w:gridCol w:w="3865"/>
        <w:gridCol w:w="5485"/>
      </w:tblGrid>
      <w:tr w:rsidR="00E27030" w14:paraId="1AEC0645" w14:textId="77777777" w:rsidTr="004515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5435325C" w14:textId="77777777" w:rsidR="00E27030" w:rsidRDefault="00E27030" w:rsidP="009A36C0">
            <w:r>
              <w:t xml:space="preserve">Marketing functions </w:t>
            </w:r>
          </w:p>
        </w:tc>
        <w:tc>
          <w:tcPr>
            <w:tcW w:w="5485" w:type="dxa"/>
          </w:tcPr>
          <w:p w14:paraId="17D9D5CE" w14:textId="77777777" w:rsidR="00E27030" w:rsidRDefault="00E27030" w:rsidP="009A36C0">
            <w:pPr>
              <w:cnfStyle w:val="100000000000" w:firstRow="1" w:lastRow="0" w:firstColumn="0" w:lastColumn="0" w:oddVBand="0" w:evenVBand="0" w:oddHBand="0" w:evenHBand="0" w:firstRowFirstColumn="0" w:firstRowLastColumn="0" w:lastRowFirstColumn="0" w:lastRowLastColumn="0"/>
            </w:pPr>
            <w:r>
              <w:t xml:space="preserve">Desired time schedule </w:t>
            </w:r>
          </w:p>
        </w:tc>
      </w:tr>
      <w:tr w:rsidR="00E27030" w14:paraId="403ABF76" w14:textId="77777777" w:rsidTr="004515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6BB95503" w14:textId="77777777" w:rsidR="00E27030" w:rsidRDefault="002B6F4B" w:rsidP="009A36C0">
            <w:r>
              <w:t xml:space="preserve">Appoint marketing managers </w:t>
            </w:r>
          </w:p>
        </w:tc>
        <w:tc>
          <w:tcPr>
            <w:tcW w:w="5485" w:type="dxa"/>
          </w:tcPr>
          <w:p w14:paraId="3FFF4D06" w14:textId="77777777" w:rsidR="00E27030" w:rsidRDefault="002B6F4B" w:rsidP="009A36C0">
            <w:pPr>
              <w:cnfStyle w:val="000000100000" w:firstRow="0" w:lastRow="0" w:firstColumn="0" w:lastColumn="0" w:oddVBand="0" w:evenVBand="0" w:oddHBand="1" w:evenHBand="0" w:firstRowFirstColumn="0" w:firstRowLastColumn="0" w:lastRowFirstColumn="0" w:lastRowLastColumn="0"/>
            </w:pPr>
            <w:r>
              <w:t>10.05.23</w:t>
            </w:r>
          </w:p>
        </w:tc>
      </w:tr>
      <w:tr w:rsidR="00E27030" w14:paraId="4EA0B223" w14:textId="77777777" w:rsidTr="0045150F">
        <w:tc>
          <w:tcPr>
            <w:cnfStyle w:val="001000000000" w:firstRow="0" w:lastRow="0" w:firstColumn="1" w:lastColumn="0" w:oddVBand="0" w:evenVBand="0" w:oddHBand="0" w:evenHBand="0" w:firstRowFirstColumn="0" w:firstRowLastColumn="0" w:lastRowFirstColumn="0" w:lastRowLastColumn="0"/>
            <w:tcW w:w="3865" w:type="dxa"/>
          </w:tcPr>
          <w:p w14:paraId="28CFFB5E" w14:textId="77777777" w:rsidR="00E27030" w:rsidRDefault="002B6F4B" w:rsidP="009A36C0">
            <w:r>
              <w:t xml:space="preserve">Make marketing plan </w:t>
            </w:r>
          </w:p>
        </w:tc>
        <w:tc>
          <w:tcPr>
            <w:tcW w:w="5485" w:type="dxa"/>
          </w:tcPr>
          <w:p w14:paraId="4DEB1565" w14:textId="77777777" w:rsidR="00E27030" w:rsidRDefault="00F32E6A" w:rsidP="009A36C0">
            <w:pPr>
              <w:cnfStyle w:val="000000000000" w:firstRow="0" w:lastRow="0" w:firstColumn="0" w:lastColumn="0" w:oddVBand="0" w:evenVBand="0" w:oddHBand="0" w:evenHBand="0" w:firstRowFirstColumn="0" w:firstRowLastColumn="0" w:lastRowFirstColumn="0" w:lastRowLastColumn="0"/>
            </w:pPr>
            <w:r>
              <w:t>13.05.23</w:t>
            </w:r>
          </w:p>
        </w:tc>
      </w:tr>
      <w:tr w:rsidR="00E27030" w14:paraId="1C74B705" w14:textId="77777777" w:rsidTr="004515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05DEB884" w14:textId="77777777" w:rsidR="00E27030" w:rsidRDefault="00F32E6A" w:rsidP="009A36C0">
            <w:r>
              <w:t xml:space="preserve">Conduct research program </w:t>
            </w:r>
          </w:p>
        </w:tc>
        <w:tc>
          <w:tcPr>
            <w:tcW w:w="5485" w:type="dxa"/>
          </w:tcPr>
          <w:p w14:paraId="4C596496" w14:textId="77777777" w:rsidR="00E27030" w:rsidRDefault="00F32E6A" w:rsidP="009A36C0">
            <w:pPr>
              <w:cnfStyle w:val="000000100000" w:firstRow="0" w:lastRow="0" w:firstColumn="0" w:lastColumn="0" w:oddVBand="0" w:evenVBand="0" w:oddHBand="1" w:evenHBand="0" w:firstRowFirstColumn="0" w:firstRowLastColumn="0" w:lastRowFirstColumn="0" w:lastRowLastColumn="0"/>
            </w:pPr>
            <w:r>
              <w:t>16.05.23</w:t>
            </w:r>
          </w:p>
        </w:tc>
      </w:tr>
      <w:tr w:rsidR="007B2C6F" w14:paraId="48735501" w14:textId="77777777" w:rsidTr="0045150F">
        <w:tc>
          <w:tcPr>
            <w:cnfStyle w:val="001000000000" w:firstRow="0" w:lastRow="0" w:firstColumn="1" w:lastColumn="0" w:oddVBand="0" w:evenVBand="0" w:oddHBand="0" w:evenHBand="0" w:firstRowFirstColumn="0" w:firstRowLastColumn="0" w:lastRowFirstColumn="0" w:lastRowLastColumn="0"/>
            <w:tcW w:w="3865" w:type="dxa"/>
          </w:tcPr>
          <w:p w14:paraId="449DFD34" w14:textId="77777777" w:rsidR="007B2C6F" w:rsidRDefault="007B2C6F" w:rsidP="009A36C0">
            <w:r>
              <w:t xml:space="preserve">Practice 4ps marketing </w:t>
            </w:r>
          </w:p>
        </w:tc>
        <w:tc>
          <w:tcPr>
            <w:tcW w:w="5485" w:type="dxa"/>
          </w:tcPr>
          <w:p w14:paraId="7C078B2E" w14:textId="77777777" w:rsidR="007B2C6F" w:rsidRDefault="007B2C6F" w:rsidP="009A36C0">
            <w:pPr>
              <w:cnfStyle w:val="000000000000" w:firstRow="0" w:lastRow="0" w:firstColumn="0" w:lastColumn="0" w:oddVBand="0" w:evenVBand="0" w:oddHBand="0" w:evenHBand="0" w:firstRowFirstColumn="0" w:firstRowLastColumn="0" w:lastRowFirstColumn="0" w:lastRowLastColumn="0"/>
            </w:pPr>
            <w:r>
              <w:t>19.05.23</w:t>
            </w:r>
          </w:p>
        </w:tc>
      </w:tr>
      <w:tr w:rsidR="00F32E6A" w14:paraId="2808A6D2" w14:textId="77777777" w:rsidTr="004515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0B90D36B" w14:textId="77777777" w:rsidR="00F32E6A" w:rsidRDefault="00F32E6A" w:rsidP="009A36C0">
            <w:r>
              <w:t xml:space="preserve">Gamification and promotional offer </w:t>
            </w:r>
          </w:p>
        </w:tc>
        <w:tc>
          <w:tcPr>
            <w:tcW w:w="5485" w:type="dxa"/>
          </w:tcPr>
          <w:p w14:paraId="4E0B715C" w14:textId="77777777" w:rsidR="00F32E6A" w:rsidRDefault="007B2C6F" w:rsidP="009A36C0">
            <w:pPr>
              <w:cnfStyle w:val="000000100000" w:firstRow="0" w:lastRow="0" w:firstColumn="0" w:lastColumn="0" w:oddVBand="0" w:evenVBand="0" w:oddHBand="1" w:evenHBand="0" w:firstRowFirstColumn="0" w:firstRowLastColumn="0" w:lastRowFirstColumn="0" w:lastRowLastColumn="0"/>
            </w:pPr>
            <w:r>
              <w:t>21.05.23</w:t>
            </w:r>
          </w:p>
        </w:tc>
      </w:tr>
    </w:tbl>
    <w:p w14:paraId="6EF49C4E" w14:textId="77777777" w:rsidR="00DE75E0" w:rsidRPr="00BC453A" w:rsidRDefault="00850AE6" w:rsidP="009A36C0">
      <w:r>
        <w:lastRenderedPageBreak/>
        <w:t xml:space="preserve">  </w:t>
      </w:r>
    </w:p>
    <w:tbl>
      <w:tblPr>
        <w:tblStyle w:val="TableGrid"/>
        <w:tblW w:w="0" w:type="auto"/>
        <w:tblLook w:val="04A0" w:firstRow="1" w:lastRow="0" w:firstColumn="1" w:lastColumn="0" w:noHBand="0" w:noVBand="1"/>
      </w:tblPr>
      <w:tblGrid>
        <w:gridCol w:w="1510"/>
        <w:gridCol w:w="870"/>
        <w:gridCol w:w="871"/>
        <w:gridCol w:w="871"/>
        <w:gridCol w:w="871"/>
        <w:gridCol w:w="871"/>
        <w:gridCol w:w="871"/>
        <w:gridCol w:w="871"/>
        <w:gridCol w:w="872"/>
        <w:gridCol w:w="872"/>
      </w:tblGrid>
      <w:tr w:rsidR="00DE75E0" w14:paraId="4ADB377A" w14:textId="77777777" w:rsidTr="009224C4">
        <w:tc>
          <w:tcPr>
            <w:tcW w:w="924" w:type="dxa"/>
          </w:tcPr>
          <w:p w14:paraId="391D4A42" w14:textId="77777777" w:rsidR="00DE75E0" w:rsidRPr="00D7603D" w:rsidRDefault="00DE75E0" w:rsidP="009224C4">
            <w:pPr>
              <w:jc w:val="center"/>
              <w:rPr>
                <w:b/>
              </w:rPr>
            </w:pPr>
            <w:r w:rsidRPr="00D7603D">
              <w:rPr>
                <w:b/>
              </w:rPr>
              <w:t>Marketing activities</w:t>
            </w:r>
          </w:p>
        </w:tc>
        <w:tc>
          <w:tcPr>
            <w:tcW w:w="924" w:type="dxa"/>
          </w:tcPr>
          <w:p w14:paraId="33B68B70" w14:textId="77777777" w:rsidR="00DE75E0" w:rsidRPr="00D7603D" w:rsidRDefault="00DE75E0" w:rsidP="009224C4">
            <w:pPr>
              <w:jc w:val="center"/>
              <w:rPr>
                <w:b/>
              </w:rPr>
            </w:pPr>
            <w:r w:rsidRPr="00D7603D">
              <w:rPr>
                <w:b/>
              </w:rPr>
              <w:t>Week 1</w:t>
            </w:r>
          </w:p>
        </w:tc>
        <w:tc>
          <w:tcPr>
            <w:tcW w:w="924" w:type="dxa"/>
          </w:tcPr>
          <w:p w14:paraId="7D1009C5" w14:textId="77777777" w:rsidR="00DE75E0" w:rsidRPr="00D7603D" w:rsidRDefault="00DE75E0" w:rsidP="009224C4">
            <w:pPr>
              <w:jc w:val="center"/>
              <w:rPr>
                <w:b/>
              </w:rPr>
            </w:pPr>
            <w:r w:rsidRPr="00D7603D">
              <w:rPr>
                <w:b/>
              </w:rPr>
              <w:t>Week 2</w:t>
            </w:r>
          </w:p>
        </w:tc>
        <w:tc>
          <w:tcPr>
            <w:tcW w:w="924" w:type="dxa"/>
          </w:tcPr>
          <w:p w14:paraId="6B53D2B5" w14:textId="77777777" w:rsidR="00DE75E0" w:rsidRPr="00D7603D" w:rsidRDefault="00DE75E0" w:rsidP="009224C4">
            <w:pPr>
              <w:jc w:val="center"/>
              <w:rPr>
                <w:b/>
              </w:rPr>
            </w:pPr>
            <w:r w:rsidRPr="00D7603D">
              <w:rPr>
                <w:b/>
              </w:rPr>
              <w:t>Week 3</w:t>
            </w:r>
          </w:p>
        </w:tc>
        <w:tc>
          <w:tcPr>
            <w:tcW w:w="924" w:type="dxa"/>
          </w:tcPr>
          <w:p w14:paraId="09C76B9C" w14:textId="77777777" w:rsidR="00DE75E0" w:rsidRPr="00D7603D" w:rsidRDefault="00DE75E0" w:rsidP="009224C4">
            <w:pPr>
              <w:jc w:val="center"/>
              <w:rPr>
                <w:b/>
              </w:rPr>
            </w:pPr>
            <w:r w:rsidRPr="00D7603D">
              <w:rPr>
                <w:b/>
              </w:rPr>
              <w:t>Week 4</w:t>
            </w:r>
          </w:p>
        </w:tc>
        <w:tc>
          <w:tcPr>
            <w:tcW w:w="924" w:type="dxa"/>
          </w:tcPr>
          <w:p w14:paraId="4277EAE8" w14:textId="77777777" w:rsidR="00DE75E0" w:rsidRPr="00D7603D" w:rsidRDefault="00DE75E0" w:rsidP="009224C4">
            <w:pPr>
              <w:jc w:val="center"/>
              <w:rPr>
                <w:b/>
              </w:rPr>
            </w:pPr>
            <w:r w:rsidRPr="00D7603D">
              <w:rPr>
                <w:b/>
              </w:rPr>
              <w:t>Week 5</w:t>
            </w:r>
          </w:p>
        </w:tc>
        <w:tc>
          <w:tcPr>
            <w:tcW w:w="924" w:type="dxa"/>
          </w:tcPr>
          <w:p w14:paraId="0D7B98B5" w14:textId="77777777" w:rsidR="00DE75E0" w:rsidRPr="00D7603D" w:rsidRDefault="00DE75E0" w:rsidP="009224C4">
            <w:pPr>
              <w:jc w:val="center"/>
              <w:rPr>
                <w:b/>
              </w:rPr>
            </w:pPr>
            <w:r w:rsidRPr="00D7603D">
              <w:rPr>
                <w:b/>
              </w:rPr>
              <w:t>Week 6</w:t>
            </w:r>
          </w:p>
        </w:tc>
        <w:tc>
          <w:tcPr>
            <w:tcW w:w="924" w:type="dxa"/>
          </w:tcPr>
          <w:p w14:paraId="599E03BC" w14:textId="77777777" w:rsidR="00DE75E0" w:rsidRPr="00D7603D" w:rsidRDefault="00DE75E0" w:rsidP="009224C4">
            <w:pPr>
              <w:jc w:val="center"/>
              <w:rPr>
                <w:b/>
              </w:rPr>
            </w:pPr>
            <w:r w:rsidRPr="00D7603D">
              <w:rPr>
                <w:b/>
              </w:rPr>
              <w:t>Week 7</w:t>
            </w:r>
          </w:p>
        </w:tc>
        <w:tc>
          <w:tcPr>
            <w:tcW w:w="925" w:type="dxa"/>
          </w:tcPr>
          <w:p w14:paraId="1E02350A" w14:textId="77777777" w:rsidR="00DE75E0" w:rsidRPr="00D7603D" w:rsidRDefault="00DE75E0" w:rsidP="009224C4">
            <w:pPr>
              <w:jc w:val="center"/>
              <w:rPr>
                <w:b/>
              </w:rPr>
            </w:pPr>
            <w:r w:rsidRPr="00D7603D">
              <w:rPr>
                <w:b/>
              </w:rPr>
              <w:t>Week 8</w:t>
            </w:r>
          </w:p>
        </w:tc>
        <w:tc>
          <w:tcPr>
            <w:tcW w:w="925" w:type="dxa"/>
          </w:tcPr>
          <w:p w14:paraId="55B99021" w14:textId="77777777" w:rsidR="00DE75E0" w:rsidRPr="00D7603D" w:rsidRDefault="00DE75E0" w:rsidP="009224C4">
            <w:pPr>
              <w:jc w:val="center"/>
              <w:rPr>
                <w:b/>
              </w:rPr>
            </w:pPr>
            <w:r w:rsidRPr="00D7603D">
              <w:rPr>
                <w:b/>
              </w:rPr>
              <w:t>Week 9</w:t>
            </w:r>
          </w:p>
        </w:tc>
      </w:tr>
      <w:tr w:rsidR="00DE75E0" w14:paraId="0F3FCB11" w14:textId="77777777" w:rsidTr="009224C4">
        <w:tc>
          <w:tcPr>
            <w:tcW w:w="924" w:type="dxa"/>
          </w:tcPr>
          <w:p w14:paraId="56EC15F7" w14:textId="77777777" w:rsidR="00DE75E0" w:rsidRPr="00D7603D" w:rsidRDefault="00DE75E0" w:rsidP="009224C4">
            <w:pPr>
              <w:jc w:val="center"/>
              <w:rPr>
                <w:b/>
              </w:rPr>
            </w:pPr>
            <w:r w:rsidRPr="00D7603D">
              <w:rPr>
                <w:b/>
              </w:rPr>
              <w:t>Recruiting Marketing Specialist</w:t>
            </w:r>
          </w:p>
        </w:tc>
        <w:tc>
          <w:tcPr>
            <w:tcW w:w="924" w:type="dxa"/>
            <w:shd w:val="clear" w:color="auto" w:fill="000000" w:themeFill="text1"/>
          </w:tcPr>
          <w:p w14:paraId="3A138BFB" w14:textId="77777777" w:rsidR="00DE75E0" w:rsidRDefault="00DE75E0" w:rsidP="009224C4"/>
        </w:tc>
        <w:tc>
          <w:tcPr>
            <w:tcW w:w="924" w:type="dxa"/>
          </w:tcPr>
          <w:p w14:paraId="1AEE0190" w14:textId="77777777" w:rsidR="00DE75E0" w:rsidRDefault="00DE75E0" w:rsidP="009224C4"/>
        </w:tc>
        <w:tc>
          <w:tcPr>
            <w:tcW w:w="924" w:type="dxa"/>
          </w:tcPr>
          <w:p w14:paraId="37BEC1F0" w14:textId="77777777" w:rsidR="00DE75E0" w:rsidRDefault="00DE75E0" w:rsidP="009224C4"/>
        </w:tc>
        <w:tc>
          <w:tcPr>
            <w:tcW w:w="924" w:type="dxa"/>
          </w:tcPr>
          <w:p w14:paraId="2C22D8C0" w14:textId="77777777" w:rsidR="00DE75E0" w:rsidRDefault="00DE75E0" w:rsidP="009224C4"/>
        </w:tc>
        <w:tc>
          <w:tcPr>
            <w:tcW w:w="924" w:type="dxa"/>
          </w:tcPr>
          <w:p w14:paraId="4FE1F8F1" w14:textId="77777777" w:rsidR="00DE75E0" w:rsidRDefault="00DE75E0" w:rsidP="009224C4"/>
        </w:tc>
        <w:tc>
          <w:tcPr>
            <w:tcW w:w="924" w:type="dxa"/>
          </w:tcPr>
          <w:p w14:paraId="2B18226C" w14:textId="77777777" w:rsidR="00DE75E0" w:rsidRDefault="00DE75E0" w:rsidP="009224C4"/>
        </w:tc>
        <w:tc>
          <w:tcPr>
            <w:tcW w:w="924" w:type="dxa"/>
          </w:tcPr>
          <w:p w14:paraId="57ED6026" w14:textId="77777777" w:rsidR="00DE75E0" w:rsidRDefault="00DE75E0" w:rsidP="009224C4"/>
        </w:tc>
        <w:tc>
          <w:tcPr>
            <w:tcW w:w="925" w:type="dxa"/>
          </w:tcPr>
          <w:p w14:paraId="488E869E" w14:textId="77777777" w:rsidR="00DE75E0" w:rsidRDefault="00DE75E0" w:rsidP="009224C4"/>
        </w:tc>
        <w:tc>
          <w:tcPr>
            <w:tcW w:w="925" w:type="dxa"/>
          </w:tcPr>
          <w:p w14:paraId="1ECF3C0F" w14:textId="77777777" w:rsidR="00DE75E0" w:rsidRDefault="00DE75E0" w:rsidP="009224C4"/>
        </w:tc>
      </w:tr>
      <w:tr w:rsidR="00DE75E0" w14:paraId="29692B11" w14:textId="77777777" w:rsidTr="009224C4">
        <w:tc>
          <w:tcPr>
            <w:tcW w:w="924" w:type="dxa"/>
          </w:tcPr>
          <w:p w14:paraId="1D5E06D2" w14:textId="77777777" w:rsidR="00DE75E0" w:rsidRPr="00D7603D" w:rsidRDefault="00DE75E0" w:rsidP="009224C4">
            <w:pPr>
              <w:jc w:val="center"/>
              <w:rPr>
                <w:b/>
              </w:rPr>
            </w:pPr>
            <w:r w:rsidRPr="00D7603D">
              <w:rPr>
                <w:b/>
              </w:rPr>
              <w:t>Using Direct Marketing</w:t>
            </w:r>
          </w:p>
        </w:tc>
        <w:tc>
          <w:tcPr>
            <w:tcW w:w="924" w:type="dxa"/>
          </w:tcPr>
          <w:p w14:paraId="3B38703E" w14:textId="77777777" w:rsidR="00DE75E0" w:rsidRDefault="00DE75E0" w:rsidP="009224C4"/>
        </w:tc>
        <w:tc>
          <w:tcPr>
            <w:tcW w:w="924" w:type="dxa"/>
            <w:shd w:val="clear" w:color="auto" w:fill="5B9BD5" w:themeFill="accent1"/>
          </w:tcPr>
          <w:p w14:paraId="7F36DF13" w14:textId="77777777" w:rsidR="00DE75E0" w:rsidRDefault="00DE75E0" w:rsidP="009224C4"/>
        </w:tc>
        <w:tc>
          <w:tcPr>
            <w:tcW w:w="924" w:type="dxa"/>
          </w:tcPr>
          <w:p w14:paraId="7718D2F6" w14:textId="77777777" w:rsidR="00DE75E0" w:rsidRDefault="00DE75E0" w:rsidP="009224C4"/>
        </w:tc>
        <w:tc>
          <w:tcPr>
            <w:tcW w:w="924" w:type="dxa"/>
          </w:tcPr>
          <w:p w14:paraId="0E621956" w14:textId="77777777" w:rsidR="00DE75E0" w:rsidRDefault="00DE75E0" w:rsidP="009224C4"/>
        </w:tc>
        <w:tc>
          <w:tcPr>
            <w:tcW w:w="924" w:type="dxa"/>
          </w:tcPr>
          <w:p w14:paraId="6472B65B" w14:textId="77777777" w:rsidR="00DE75E0" w:rsidRDefault="00DE75E0" w:rsidP="009224C4"/>
        </w:tc>
        <w:tc>
          <w:tcPr>
            <w:tcW w:w="924" w:type="dxa"/>
          </w:tcPr>
          <w:p w14:paraId="1FCAB127" w14:textId="77777777" w:rsidR="00DE75E0" w:rsidRDefault="00DE75E0" w:rsidP="009224C4"/>
        </w:tc>
        <w:tc>
          <w:tcPr>
            <w:tcW w:w="924" w:type="dxa"/>
          </w:tcPr>
          <w:p w14:paraId="3DFAF4D1" w14:textId="77777777" w:rsidR="00DE75E0" w:rsidRDefault="00DE75E0" w:rsidP="009224C4"/>
        </w:tc>
        <w:tc>
          <w:tcPr>
            <w:tcW w:w="925" w:type="dxa"/>
          </w:tcPr>
          <w:p w14:paraId="5F8ED2FC" w14:textId="77777777" w:rsidR="00DE75E0" w:rsidRDefault="00DE75E0" w:rsidP="009224C4"/>
        </w:tc>
        <w:tc>
          <w:tcPr>
            <w:tcW w:w="925" w:type="dxa"/>
          </w:tcPr>
          <w:p w14:paraId="0540FE51" w14:textId="77777777" w:rsidR="00DE75E0" w:rsidRDefault="00DE75E0" w:rsidP="009224C4"/>
        </w:tc>
      </w:tr>
      <w:tr w:rsidR="00DE75E0" w14:paraId="72B5A80E" w14:textId="77777777" w:rsidTr="009224C4">
        <w:tc>
          <w:tcPr>
            <w:tcW w:w="924" w:type="dxa"/>
          </w:tcPr>
          <w:p w14:paraId="42A5E326" w14:textId="77777777" w:rsidR="00DE75E0" w:rsidRPr="00D7603D" w:rsidRDefault="00DE75E0" w:rsidP="009224C4">
            <w:pPr>
              <w:jc w:val="center"/>
              <w:rPr>
                <w:b/>
              </w:rPr>
            </w:pPr>
            <w:r w:rsidRPr="00D7603D">
              <w:rPr>
                <w:b/>
              </w:rPr>
              <w:t>Adopting Professional Marketing Service</w:t>
            </w:r>
          </w:p>
        </w:tc>
        <w:tc>
          <w:tcPr>
            <w:tcW w:w="924" w:type="dxa"/>
          </w:tcPr>
          <w:p w14:paraId="7107F694" w14:textId="77777777" w:rsidR="00DE75E0" w:rsidRDefault="00DE75E0" w:rsidP="009224C4"/>
        </w:tc>
        <w:tc>
          <w:tcPr>
            <w:tcW w:w="924" w:type="dxa"/>
          </w:tcPr>
          <w:p w14:paraId="598B7A6F" w14:textId="77777777" w:rsidR="00DE75E0" w:rsidRDefault="00DE75E0" w:rsidP="009224C4"/>
        </w:tc>
        <w:tc>
          <w:tcPr>
            <w:tcW w:w="924" w:type="dxa"/>
            <w:shd w:val="clear" w:color="auto" w:fill="ED7D31" w:themeFill="accent2"/>
          </w:tcPr>
          <w:p w14:paraId="56E4D91A" w14:textId="77777777" w:rsidR="00DE75E0" w:rsidRDefault="00DE75E0" w:rsidP="009224C4"/>
        </w:tc>
        <w:tc>
          <w:tcPr>
            <w:tcW w:w="924" w:type="dxa"/>
          </w:tcPr>
          <w:p w14:paraId="2469A00D" w14:textId="77777777" w:rsidR="00DE75E0" w:rsidRDefault="00DE75E0" w:rsidP="009224C4"/>
        </w:tc>
        <w:tc>
          <w:tcPr>
            <w:tcW w:w="924" w:type="dxa"/>
          </w:tcPr>
          <w:p w14:paraId="032DD1E4" w14:textId="77777777" w:rsidR="00DE75E0" w:rsidRDefault="00DE75E0" w:rsidP="009224C4"/>
        </w:tc>
        <w:tc>
          <w:tcPr>
            <w:tcW w:w="924" w:type="dxa"/>
          </w:tcPr>
          <w:p w14:paraId="0FD9D007" w14:textId="77777777" w:rsidR="00DE75E0" w:rsidRDefault="00DE75E0" w:rsidP="009224C4"/>
        </w:tc>
        <w:tc>
          <w:tcPr>
            <w:tcW w:w="924" w:type="dxa"/>
          </w:tcPr>
          <w:p w14:paraId="320E58DD" w14:textId="77777777" w:rsidR="00DE75E0" w:rsidRDefault="00DE75E0" w:rsidP="009224C4"/>
        </w:tc>
        <w:tc>
          <w:tcPr>
            <w:tcW w:w="925" w:type="dxa"/>
          </w:tcPr>
          <w:p w14:paraId="6B73E93A" w14:textId="77777777" w:rsidR="00DE75E0" w:rsidRDefault="00DE75E0" w:rsidP="009224C4"/>
        </w:tc>
        <w:tc>
          <w:tcPr>
            <w:tcW w:w="925" w:type="dxa"/>
          </w:tcPr>
          <w:p w14:paraId="58C75932" w14:textId="77777777" w:rsidR="00DE75E0" w:rsidRDefault="00DE75E0" w:rsidP="009224C4"/>
        </w:tc>
      </w:tr>
      <w:tr w:rsidR="00DE75E0" w14:paraId="7456608D" w14:textId="77777777" w:rsidTr="009224C4">
        <w:tc>
          <w:tcPr>
            <w:tcW w:w="924" w:type="dxa"/>
          </w:tcPr>
          <w:p w14:paraId="3DFD1992" w14:textId="77777777" w:rsidR="00DE75E0" w:rsidRPr="00D7603D" w:rsidRDefault="00DE75E0" w:rsidP="009224C4">
            <w:pPr>
              <w:jc w:val="center"/>
              <w:rPr>
                <w:b/>
              </w:rPr>
            </w:pPr>
            <w:r w:rsidRPr="00D7603D">
              <w:rPr>
                <w:b/>
              </w:rPr>
              <w:t>Using Trade Shows, Exhibition and Events</w:t>
            </w:r>
          </w:p>
        </w:tc>
        <w:tc>
          <w:tcPr>
            <w:tcW w:w="924" w:type="dxa"/>
          </w:tcPr>
          <w:p w14:paraId="31CAD2E0" w14:textId="77777777" w:rsidR="00DE75E0" w:rsidRDefault="00DE75E0" w:rsidP="009224C4"/>
        </w:tc>
        <w:tc>
          <w:tcPr>
            <w:tcW w:w="924" w:type="dxa"/>
          </w:tcPr>
          <w:p w14:paraId="4D08B73D" w14:textId="77777777" w:rsidR="00DE75E0" w:rsidRDefault="00DE75E0" w:rsidP="009224C4"/>
        </w:tc>
        <w:tc>
          <w:tcPr>
            <w:tcW w:w="924" w:type="dxa"/>
          </w:tcPr>
          <w:p w14:paraId="626A6D29" w14:textId="77777777" w:rsidR="00DE75E0" w:rsidRDefault="00DE75E0" w:rsidP="009224C4"/>
        </w:tc>
        <w:tc>
          <w:tcPr>
            <w:tcW w:w="924" w:type="dxa"/>
            <w:shd w:val="clear" w:color="auto" w:fill="A5A5A5" w:themeFill="accent3"/>
          </w:tcPr>
          <w:p w14:paraId="27EA9B1B" w14:textId="77777777" w:rsidR="00DE75E0" w:rsidRDefault="00DE75E0" w:rsidP="009224C4"/>
        </w:tc>
        <w:tc>
          <w:tcPr>
            <w:tcW w:w="924" w:type="dxa"/>
          </w:tcPr>
          <w:p w14:paraId="6E4D3326" w14:textId="77777777" w:rsidR="00DE75E0" w:rsidRDefault="00DE75E0" w:rsidP="009224C4"/>
        </w:tc>
        <w:tc>
          <w:tcPr>
            <w:tcW w:w="924" w:type="dxa"/>
          </w:tcPr>
          <w:p w14:paraId="22B01891" w14:textId="77777777" w:rsidR="00DE75E0" w:rsidRDefault="00DE75E0" w:rsidP="009224C4"/>
        </w:tc>
        <w:tc>
          <w:tcPr>
            <w:tcW w:w="924" w:type="dxa"/>
          </w:tcPr>
          <w:p w14:paraId="58AB2B65" w14:textId="77777777" w:rsidR="00DE75E0" w:rsidRDefault="00DE75E0" w:rsidP="009224C4"/>
        </w:tc>
        <w:tc>
          <w:tcPr>
            <w:tcW w:w="925" w:type="dxa"/>
          </w:tcPr>
          <w:p w14:paraId="39ACAECA" w14:textId="77777777" w:rsidR="00DE75E0" w:rsidRDefault="00DE75E0" w:rsidP="009224C4"/>
        </w:tc>
        <w:tc>
          <w:tcPr>
            <w:tcW w:w="925" w:type="dxa"/>
          </w:tcPr>
          <w:p w14:paraId="30BA40D8" w14:textId="77777777" w:rsidR="00DE75E0" w:rsidRDefault="00DE75E0" w:rsidP="009224C4"/>
        </w:tc>
      </w:tr>
      <w:tr w:rsidR="00DE75E0" w14:paraId="14E4BED4" w14:textId="77777777" w:rsidTr="009224C4">
        <w:tc>
          <w:tcPr>
            <w:tcW w:w="924" w:type="dxa"/>
          </w:tcPr>
          <w:p w14:paraId="30C3095E" w14:textId="77777777" w:rsidR="00DE75E0" w:rsidRPr="00D7603D" w:rsidRDefault="00DE75E0" w:rsidP="009224C4">
            <w:pPr>
              <w:jc w:val="center"/>
              <w:rPr>
                <w:b/>
              </w:rPr>
            </w:pPr>
            <w:r w:rsidRPr="00D7603D">
              <w:rPr>
                <w:b/>
              </w:rPr>
              <w:t>Sales Promotion and Discount</w:t>
            </w:r>
          </w:p>
        </w:tc>
        <w:tc>
          <w:tcPr>
            <w:tcW w:w="924" w:type="dxa"/>
          </w:tcPr>
          <w:p w14:paraId="454B36A3" w14:textId="77777777" w:rsidR="00DE75E0" w:rsidRDefault="00DE75E0" w:rsidP="009224C4"/>
        </w:tc>
        <w:tc>
          <w:tcPr>
            <w:tcW w:w="924" w:type="dxa"/>
          </w:tcPr>
          <w:p w14:paraId="717BDCBC" w14:textId="77777777" w:rsidR="00DE75E0" w:rsidRDefault="00DE75E0" w:rsidP="009224C4"/>
        </w:tc>
        <w:tc>
          <w:tcPr>
            <w:tcW w:w="924" w:type="dxa"/>
          </w:tcPr>
          <w:p w14:paraId="37D00A1D" w14:textId="77777777" w:rsidR="00DE75E0" w:rsidRDefault="00DE75E0" w:rsidP="009224C4"/>
        </w:tc>
        <w:tc>
          <w:tcPr>
            <w:tcW w:w="924" w:type="dxa"/>
          </w:tcPr>
          <w:p w14:paraId="4320D114" w14:textId="77777777" w:rsidR="00DE75E0" w:rsidRDefault="00DE75E0" w:rsidP="009224C4"/>
        </w:tc>
        <w:tc>
          <w:tcPr>
            <w:tcW w:w="924" w:type="dxa"/>
            <w:shd w:val="clear" w:color="auto" w:fill="4472C4" w:themeFill="accent5"/>
          </w:tcPr>
          <w:p w14:paraId="5D01BE3C" w14:textId="77777777" w:rsidR="00DE75E0" w:rsidRDefault="00DE75E0" w:rsidP="009224C4"/>
        </w:tc>
        <w:tc>
          <w:tcPr>
            <w:tcW w:w="924" w:type="dxa"/>
          </w:tcPr>
          <w:p w14:paraId="26EBF910" w14:textId="77777777" w:rsidR="00DE75E0" w:rsidRDefault="00DE75E0" w:rsidP="009224C4"/>
        </w:tc>
        <w:tc>
          <w:tcPr>
            <w:tcW w:w="924" w:type="dxa"/>
          </w:tcPr>
          <w:p w14:paraId="45BE988E" w14:textId="77777777" w:rsidR="00DE75E0" w:rsidRDefault="00DE75E0" w:rsidP="009224C4"/>
        </w:tc>
        <w:tc>
          <w:tcPr>
            <w:tcW w:w="925" w:type="dxa"/>
          </w:tcPr>
          <w:p w14:paraId="3BEF4CD6" w14:textId="77777777" w:rsidR="00DE75E0" w:rsidRDefault="00DE75E0" w:rsidP="009224C4"/>
        </w:tc>
        <w:tc>
          <w:tcPr>
            <w:tcW w:w="925" w:type="dxa"/>
          </w:tcPr>
          <w:p w14:paraId="666391FF" w14:textId="77777777" w:rsidR="00DE75E0" w:rsidRDefault="00DE75E0" w:rsidP="009224C4"/>
        </w:tc>
      </w:tr>
      <w:tr w:rsidR="00DE75E0" w14:paraId="152ADBB3" w14:textId="77777777" w:rsidTr="009224C4">
        <w:tc>
          <w:tcPr>
            <w:tcW w:w="924" w:type="dxa"/>
          </w:tcPr>
          <w:p w14:paraId="267980AB" w14:textId="77777777" w:rsidR="00DE75E0" w:rsidRPr="00D7603D" w:rsidRDefault="00DE75E0" w:rsidP="009224C4">
            <w:pPr>
              <w:jc w:val="center"/>
              <w:rPr>
                <w:b/>
              </w:rPr>
            </w:pPr>
            <w:r w:rsidRPr="00D7603D">
              <w:rPr>
                <w:b/>
              </w:rPr>
              <w:t>Determining Competitive Price</w:t>
            </w:r>
          </w:p>
        </w:tc>
        <w:tc>
          <w:tcPr>
            <w:tcW w:w="924" w:type="dxa"/>
          </w:tcPr>
          <w:p w14:paraId="1E49D5B2" w14:textId="77777777" w:rsidR="00DE75E0" w:rsidRDefault="00DE75E0" w:rsidP="009224C4"/>
        </w:tc>
        <w:tc>
          <w:tcPr>
            <w:tcW w:w="924" w:type="dxa"/>
          </w:tcPr>
          <w:p w14:paraId="1197E2A3" w14:textId="77777777" w:rsidR="00DE75E0" w:rsidRDefault="00DE75E0" w:rsidP="009224C4"/>
        </w:tc>
        <w:tc>
          <w:tcPr>
            <w:tcW w:w="924" w:type="dxa"/>
          </w:tcPr>
          <w:p w14:paraId="0ADE39F2" w14:textId="77777777" w:rsidR="00DE75E0" w:rsidRDefault="00DE75E0" w:rsidP="009224C4"/>
        </w:tc>
        <w:tc>
          <w:tcPr>
            <w:tcW w:w="924" w:type="dxa"/>
          </w:tcPr>
          <w:p w14:paraId="0A61AB45" w14:textId="77777777" w:rsidR="00DE75E0" w:rsidRDefault="00DE75E0" w:rsidP="009224C4"/>
        </w:tc>
        <w:tc>
          <w:tcPr>
            <w:tcW w:w="924" w:type="dxa"/>
            <w:shd w:val="clear" w:color="auto" w:fill="ED7D31" w:themeFill="accent2"/>
          </w:tcPr>
          <w:p w14:paraId="5FF42BF0" w14:textId="77777777" w:rsidR="00DE75E0" w:rsidRDefault="00DE75E0" w:rsidP="009224C4"/>
        </w:tc>
        <w:tc>
          <w:tcPr>
            <w:tcW w:w="924" w:type="dxa"/>
            <w:shd w:val="clear" w:color="auto" w:fill="70AD47" w:themeFill="accent6"/>
          </w:tcPr>
          <w:p w14:paraId="35468708" w14:textId="77777777" w:rsidR="00DE75E0" w:rsidRDefault="00DE75E0" w:rsidP="009224C4"/>
        </w:tc>
        <w:tc>
          <w:tcPr>
            <w:tcW w:w="924" w:type="dxa"/>
          </w:tcPr>
          <w:p w14:paraId="6DB70682" w14:textId="77777777" w:rsidR="00DE75E0" w:rsidRDefault="00DE75E0" w:rsidP="009224C4"/>
        </w:tc>
        <w:tc>
          <w:tcPr>
            <w:tcW w:w="925" w:type="dxa"/>
          </w:tcPr>
          <w:p w14:paraId="2181A9CE" w14:textId="77777777" w:rsidR="00DE75E0" w:rsidRDefault="00DE75E0" w:rsidP="009224C4"/>
        </w:tc>
        <w:tc>
          <w:tcPr>
            <w:tcW w:w="925" w:type="dxa"/>
          </w:tcPr>
          <w:p w14:paraId="065C11FD" w14:textId="77777777" w:rsidR="00DE75E0" w:rsidRDefault="00DE75E0" w:rsidP="009224C4"/>
        </w:tc>
      </w:tr>
      <w:tr w:rsidR="00DE75E0" w14:paraId="50DD09DF" w14:textId="77777777" w:rsidTr="009224C4">
        <w:tc>
          <w:tcPr>
            <w:tcW w:w="924" w:type="dxa"/>
          </w:tcPr>
          <w:p w14:paraId="283B0BC4" w14:textId="77777777" w:rsidR="00DE75E0" w:rsidRPr="00D7603D" w:rsidRDefault="00DE75E0" w:rsidP="009224C4">
            <w:pPr>
              <w:jc w:val="center"/>
              <w:rPr>
                <w:b/>
              </w:rPr>
            </w:pPr>
            <w:r w:rsidRPr="00D7603D">
              <w:rPr>
                <w:b/>
              </w:rPr>
              <w:t>Selecting Perfect Place for Hotel Location</w:t>
            </w:r>
          </w:p>
        </w:tc>
        <w:tc>
          <w:tcPr>
            <w:tcW w:w="924" w:type="dxa"/>
          </w:tcPr>
          <w:p w14:paraId="7C3F1858" w14:textId="77777777" w:rsidR="00DE75E0" w:rsidRDefault="00DE75E0" w:rsidP="009224C4"/>
        </w:tc>
        <w:tc>
          <w:tcPr>
            <w:tcW w:w="924" w:type="dxa"/>
          </w:tcPr>
          <w:p w14:paraId="1B95E660" w14:textId="77777777" w:rsidR="00DE75E0" w:rsidRDefault="00DE75E0" w:rsidP="009224C4"/>
        </w:tc>
        <w:tc>
          <w:tcPr>
            <w:tcW w:w="924" w:type="dxa"/>
          </w:tcPr>
          <w:p w14:paraId="60B3B4D5" w14:textId="77777777" w:rsidR="00DE75E0" w:rsidRDefault="00DE75E0" w:rsidP="009224C4"/>
        </w:tc>
        <w:tc>
          <w:tcPr>
            <w:tcW w:w="924" w:type="dxa"/>
          </w:tcPr>
          <w:p w14:paraId="692D45EA" w14:textId="77777777" w:rsidR="00DE75E0" w:rsidRDefault="00DE75E0" w:rsidP="009224C4"/>
        </w:tc>
        <w:tc>
          <w:tcPr>
            <w:tcW w:w="924" w:type="dxa"/>
          </w:tcPr>
          <w:p w14:paraId="08E0097D" w14:textId="77777777" w:rsidR="00DE75E0" w:rsidRDefault="00DE75E0" w:rsidP="009224C4"/>
        </w:tc>
        <w:tc>
          <w:tcPr>
            <w:tcW w:w="924" w:type="dxa"/>
          </w:tcPr>
          <w:p w14:paraId="15D8ADF8" w14:textId="77777777" w:rsidR="00DE75E0" w:rsidRDefault="00DE75E0" w:rsidP="009224C4"/>
        </w:tc>
        <w:tc>
          <w:tcPr>
            <w:tcW w:w="924" w:type="dxa"/>
            <w:shd w:val="clear" w:color="auto" w:fill="FF0000"/>
          </w:tcPr>
          <w:p w14:paraId="3496C75B" w14:textId="77777777" w:rsidR="00DE75E0" w:rsidRDefault="00DE75E0" w:rsidP="009224C4"/>
        </w:tc>
        <w:tc>
          <w:tcPr>
            <w:tcW w:w="925" w:type="dxa"/>
          </w:tcPr>
          <w:p w14:paraId="176AB3BF" w14:textId="77777777" w:rsidR="00DE75E0" w:rsidRDefault="00DE75E0" w:rsidP="009224C4"/>
        </w:tc>
        <w:tc>
          <w:tcPr>
            <w:tcW w:w="925" w:type="dxa"/>
          </w:tcPr>
          <w:p w14:paraId="737E5703" w14:textId="77777777" w:rsidR="00DE75E0" w:rsidRDefault="00DE75E0" w:rsidP="009224C4"/>
        </w:tc>
      </w:tr>
      <w:tr w:rsidR="00DE75E0" w14:paraId="4AECCFF9" w14:textId="77777777" w:rsidTr="009224C4">
        <w:tc>
          <w:tcPr>
            <w:tcW w:w="924" w:type="dxa"/>
          </w:tcPr>
          <w:p w14:paraId="4AD08C8C" w14:textId="77777777" w:rsidR="00DE75E0" w:rsidRPr="00D7603D" w:rsidRDefault="00DE75E0" w:rsidP="009224C4">
            <w:pPr>
              <w:jc w:val="center"/>
              <w:rPr>
                <w:b/>
              </w:rPr>
            </w:pPr>
            <w:r w:rsidRPr="00D7603D">
              <w:rPr>
                <w:b/>
              </w:rPr>
              <w:lastRenderedPageBreak/>
              <w:t>Adopting Digital Promotion System</w:t>
            </w:r>
          </w:p>
        </w:tc>
        <w:tc>
          <w:tcPr>
            <w:tcW w:w="924" w:type="dxa"/>
          </w:tcPr>
          <w:p w14:paraId="3DACBD36" w14:textId="77777777" w:rsidR="00DE75E0" w:rsidRDefault="00DE75E0" w:rsidP="009224C4"/>
        </w:tc>
        <w:tc>
          <w:tcPr>
            <w:tcW w:w="924" w:type="dxa"/>
          </w:tcPr>
          <w:p w14:paraId="26E39F1B" w14:textId="77777777" w:rsidR="00DE75E0" w:rsidRDefault="00DE75E0" w:rsidP="009224C4"/>
        </w:tc>
        <w:tc>
          <w:tcPr>
            <w:tcW w:w="924" w:type="dxa"/>
          </w:tcPr>
          <w:p w14:paraId="055B8429" w14:textId="77777777" w:rsidR="00DE75E0" w:rsidRDefault="00DE75E0" w:rsidP="009224C4"/>
        </w:tc>
        <w:tc>
          <w:tcPr>
            <w:tcW w:w="924" w:type="dxa"/>
          </w:tcPr>
          <w:p w14:paraId="22E9D8F6" w14:textId="77777777" w:rsidR="00DE75E0" w:rsidRDefault="00DE75E0" w:rsidP="009224C4"/>
        </w:tc>
        <w:tc>
          <w:tcPr>
            <w:tcW w:w="924" w:type="dxa"/>
          </w:tcPr>
          <w:p w14:paraId="00351476" w14:textId="77777777" w:rsidR="00DE75E0" w:rsidRDefault="00DE75E0" w:rsidP="009224C4"/>
        </w:tc>
        <w:tc>
          <w:tcPr>
            <w:tcW w:w="924" w:type="dxa"/>
          </w:tcPr>
          <w:p w14:paraId="0F5EA419" w14:textId="77777777" w:rsidR="00DE75E0" w:rsidRDefault="00DE75E0" w:rsidP="009224C4"/>
        </w:tc>
        <w:tc>
          <w:tcPr>
            <w:tcW w:w="924" w:type="dxa"/>
          </w:tcPr>
          <w:p w14:paraId="3CCA1386" w14:textId="77777777" w:rsidR="00DE75E0" w:rsidRDefault="00DE75E0" w:rsidP="009224C4"/>
        </w:tc>
        <w:tc>
          <w:tcPr>
            <w:tcW w:w="925" w:type="dxa"/>
            <w:shd w:val="clear" w:color="auto" w:fill="7030A0"/>
          </w:tcPr>
          <w:p w14:paraId="2F5BC59E" w14:textId="77777777" w:rsidR="00DE75E0" w:rsidRDefault="00DE75E0" w:rsidP="009224C4"/>
        </w:tc>
        <w:tc>
          <w:tcPr>
            <w:tcW w:w="925" w:type="dxa"/>
          </w:tcPr>
          <w:p w14:paraId="6EB90474" w14:textId="77777777" w:rsidR="00DE75E0" w:rsidRDefault="00DE75E0" w:rsidP="009224C4"/>
        </w:tc>
      </w:tr>
      <w:tr w:rsidR="00DE75E0" w14:paraId="5DDA75F9" w14:textId="77777777" w:rsidTr="009224C4">
        <w:tc>
          <w:tcPr>
            <w:tcW w:w="924" w:type="dxa"/>
          </w:tcPr>
          <w:p w14:paraId="79F36AA1" w14:textId="77777777" w:rsidR="00DE75E0" w:rsidRPr="00D7603D" w:rsidRDefault="00DE75E0" w:rsidP="009224C4">
            <w:pPr>
              <w:jc w:val="center"/>
              <w:rPr>
                <w:b/>
              </w:rPr>
            </w:pPr>
            <w:r w:rsidRPr="00D7603D">
              <w:rPr>
                <w:b/>
              </w:rPr>
              <w:t>Finalizing all Tasks</w:t>
            </w:r>
          </w:p>
        </w:tc>
        <w:tc>
          <w:tcPr>
            <w:tcW w:w="924" w:type="dxa"/>
          </w:tcPr>
          <w:p w14:paraId="0A4EA744" w14:textId="77777777" w:rsidR="00DE75E0" w:rsidRDefault="00DE75E0" w:rsidP="009224C4"/>
        </w:tc>
        <w:tc>
          <w:tcPr>
            <w:tcW w:w="924" w:type="dxa"/>
          </w:tcPr>
          <w:p w14:paraId="06738A16" w14:textId="77777777" w:rsidR="00DE75E0" w:rsidRDefault="00DE75E0" w:rsidP="009224C4"/>
        </w:tc>
        <w:tc>
          <w:tcPr>
            <w:tcW w:w="924" w:type="dxa"/>
          </w:tcPr>
          <w:p w14:paraId="1985322E" w14:textId="77777777" w:rsidR="00DE75E0" w:rsidRDefault="00DE75E0" w:rsidP="009224C4"/>
        </w:tc>
        <w:tc>
          <w:tcPr>
            <w:tcW w:w="924" w:type="dxa"/>
          </w:tcPr>
          <w:p w14:paraId="25E2CD6E" w14:textId="77777777" w:rsidR="00DE75E0" w:rsidRDefault="00DE75E0" w:rsidP="009224C4"/>
        </w:tc>
        <w:tc>
          <w:tcPr>
            <w:tcW w:w="924" w:type="dxa"/>
          </w:tcPr>
          <w:p w14:paraId="08EFA9B7" w14:textId="77777777" w:rsidR="00DE75E0" w:rsidRDefault="00DE75E0" w:rsidP="009224C4"/>
        </w:tc>
        <w:tc>
          <w:tcPr>
            <w:tcW w:w="924" w:type="dxa"/>
          </w:tcPr>
          <w:p w14:paraId="6D4E8029" w14:textId="77777777" w:rsidR="00DE75E0" w:rsidRDefault="00DE75E0" w:rsidP="009224C4"/>
        </w:tc>
        <w:tc>
          <w:tcPr>
            <w:tcW w:w="924" w:type="dxa"/>
          </w:tcPr>
          <w:p w14:paraId="779784F3" w14:textId="77777777" w:rsidR="00DE75E0" w:rsidRDefault="00DE75E0" w:rsidP="009224C4"/>
        </w:tc>
        <w:tc>
          <w:tcPr>
            <w:tcW w:w="925" w:type="dxa"/>
          </w:tcPr>
          <w:p w14:paraId="0AD4593D" w14:textId="77777777" w:rsidR="00DE75E0" w:rsidRDefault="00DE75E0" w:rsidP="009224C4"/>
        </w:tc>
        <w:tc>
          <w:tcPr>
            <w:tcW w:w="925" w:type="dxa"/>
            <w:shd w:val="clear" w:color="auto" w:fill="FFFF00"/>
          </w:tcPr>
          <w:p w14:paraId="0F702F7D" w14:textId="77777777" w:rsidR="00DE75E0" w:rsidRDefault="00DE75E0" w:rsidP="009224C4"/>
        </w:tc>
      </w:tr>
    </w:tbl>
    <w:p w14:paraId="20ECA7B4" w14:textId="77777777" w:rsidR="00EE2D24" w:rsidRDefault="00EE2D24" w:rsidP="009A36C0"/>
    <w:p w14:paraId="31EA5A7D" w14:textId="629F76CA" w:rsidR="003F4472" w:rsidRDefault="003F4472" w:rsidP="001C78AB">
      <w:pPr>
        <w:pStyle w:val="Heading1"/>
      </w:pPr>
      <w:bookmarkStart w:id="6" w:name="_Toc135077171"/>
      <w:r>
        <w:t>Control</w:t>
      </w:r>
      <w:bookmarkEnd w:id="6"/>
      <w:r>
        <w:t xml:space="preserve"> </w:t>
      </w:r>
    </w:p>
    <w:p w14:paraId="069E4CCC" w14:textId="77777777" w:rsidR="00521240" w:rsidRDefault="003F4472" w:rsidP="009A36C0">
      <w:r>
        <w:t xml:space="preserve">KPI indicates to the key performance indicator of any business organization. </w:t>
      </w:r>
      <w:r w:rsidR="00C00E6F">
        <w:t>Raffles hotel and resort can apply KPI strategy to find out strengths and weakness issues in versatile business environment</w:t>
      </w:r>
      <w:r w:rsidR="00AA7F9F">
        <w:t xml:space="preserve"> (</w:t>
      </w:r>
      <w:proofErr w:type="spellStart"/>
      <w:r w:rsidR="00AA7F9F">
        <w:rPr>
          <w:rFonts w:eastAsia="Times New Roman" w:cs="Times New Roman"/>
          <w:szCs w:val="24"/>
        </w:rPr>
        <w:t>Leonforte</w:t>
      </w:r>
      <w:proofErr w:type="spellEnd"/>
      <w:r w:rsidR="00AA7F9F">
        <w:rPr>
          <w:rFonts w:eastAsia="Times New Roman" w:cs="Times New Roman"/>
          <w:szCs w:val="24"/>
        </w:rPr>
        <w:t xml:space="preserve"> &amp; et a,</w:t>
      </w:r>
      <w:r w:rsidR="00AA7F9F" w:rsidRPr="008A6E76">
        <w:rPr>
          <w:rFonts w:eastAsia="Times New Roman" w:cs="Times New Roman"/>
          <w:szCs w:val="24"/>
        </w:rPr>
        <w:t xml:space="preserve"> 2020</w:t>
      </w:r>
      <w:r w:rsidR="00AA7F9F">
        <w:t>)</w:t>
      </w:r>
      <w:r w:rsidR="00C00E6F">
        <w:t xml:space="preserve">. </w:t>
      </w:r>
      <w:r w:rsidR="005808AA">
        <w:t xml:space="preserve">This time, Raffles hotel need to analysis customer’s satisfaction level and brand value in </w:t>
      </w:r>
      <w:r w:rsidR="00521240">
        <w:t>competitive business place. Raffles hotel also can analysis the profit rate and other cost to measure key performance in the complex business place.</w:t>
      </w:r>
    </w:p>
    <w:p w14:paraId="01F4EA5B" w14:textId="77777777" w:rsidR="00521240" w:rsidRDefault="00521240" w:rsidP="001C78AB">
      <w:pPr>
        <w:pStyle w:val="Heading1"/>
      </w:pPr>
      <w:bookmarkStart w:id="7" w:name="_Toc135077172"/>
      <w:r>
        <w:t>Conclusion</w:t>
      </w:r>
      <w:bookmarkEnd w:id="7"/>
      <w:r>
        <w:t xml:space="preserve"> </w:t>
      </w:r>
    </w:p>
    <w:p w14:paraId="2BCF5A09" w14:textId="304F3624" w:rsidR="003F4472" w:rsidRDefault="006C4DEB" w:rsidP="009A36C0">
      <w:r>
        <w:t>Each business</w:t>
      </w:r>
      <w:r w:rsidR="00C20EE6">
        <w:t xml:space="preserve"> organization should analysis internal and external factors to make marketing plan and operate desired functions in the workplace. </w:t>
      </w:r>
      <w:r>
        <w:t xml:space="preserve">Raffles hotel industry should set a SMART objectives to achieve sustainable organizational goals and objectives. This company should apply </w:t>
      </w:r>
      <w:proofErr w:type="spellStart"/>
      <w:r>
        <w:t>Ansoff</w:t>
      </w:r>
      <w:proofErr w:type="spellEnd"/>
      <w:r>
        <w:t xml:space="preserve"> Matrix strategy to cope with any changing or crucial business environment.</w:t>
      </w:r>
    </w:p>
    <w:p w14:paraId="4CBDCEDB" w14:textId="77777777" w:rsidR="006C4DEB" w:rsidRDefault="006C4DEB" w:rsidP="001C78AB">
      <w:pPr>
        <w:pStyle w:val="Heading1"/>
      </w:pPr>
      <w:bookmarkStart w:id="8" w:name="_Toc135077173"/>
      <w:r>
        <w:t>Reference</w:t>
      </w:r>
      <w:bookmarkEnd w:id="8"/>
      <w:r>
        <w:t xml:space="preserve"> </w:t>
      </w:r>
    </w:p>
    <w:p w14:paraId="28B59242" w14:textId="77777777" w:rsidR="001C78AB" w:rsidRDefault="001C78AB" w:rsidP="001C78AB">
      <w:pPr>
        <w:spacing w:before="0" w:beforeAutospacing="0" w:after="0" w:afterAutospacing="0" w:line="240" w:lineRule="auto"/>
        <w:rPr>
          <w:rFonts w:eastAsia="Times New Roman" w:cs="Times New Roman"/>
          <w:szCs w:val="24"/>
        </w:rPr>
      </w:pPr>
      <w:r w:rsidRPr="008A6E76">
        <w:rPr>
          <w:rFonts w:eastAsia="Times New Roman" w:cs="Times New Roman"/>
          <w:szCs w:val="24"/>
        </w:rPr>
        <w:t xml:space="preserve">Al </w:t>
      </w:r>
      <w:proofErr w:type="spellStart"/>
      <w:r w:rsidRPr="008A6E76">
        <w:rPr>
          <w:rFonts w:eastAsia="Times New Roman" w:cs="Times New Roman"/>
          <w:szCs w:val="24"/>
        </w:rPr>
        <w:t>Dakheel</w:t>
      </w:r>
      <w:proofErr w:type="spellEnd"/>
      <w:r w:rsidRPr="008A6E76">
        <w:rPr>
          <w:rFonts w:eastAsia="Times New Roman" w:cs="Times New Roman"/>
          <w:szCs w:val="24"/>
        </w:rPr>
        <w:t xml:space="preserve">, J., Del </w:t>
      </w:r>
      <w:proofErr w:type="spellStart"/>
      <w:r w:rsidRPr="008A6E76">
        <w:rPr>
          <w:rFonts w:eastAsia="Times New Roman" w:cs="Times New Roman"/>
          <w:szCs w:val="24"/>
        </w:rPr>
        <w:t>Pero</w:t>
      </w:r>
      <w:proofErr w:type="spellEnd"/>
      <w:r w:rsidRPr="008A6E76">
        <w:rPr>
          <w:rFonts w:eastAsia="Times New Roman" w:cs="Times New Roman"/>
          <w:szCs w:val="24"/>
        </w:rPr>
        <w:t xml:space="preserve">, C., </w:t>
      </w:r>
      <w:proofErr w:type="spellStart"/>
      <w:r w:rsidRPr="008A6E76">
        <w:rPr>
          <w:rFonts w:eastAsia="Times New Roman" w:cs="Times New Roman"/>
          <w:szCs w:val="24"/>
        </w:rPr>
        <w:t>Aste</w:t>
      </w:r>
      <w:proofErr w:type="spellEnd"/>
      <w:r w:rsidRPr="008A6E76">
        <w:rPr>
          <w:rFonts w:eastAsia="Times New Roman" w:cs="Times New Roman"/>
          <w:szCs w:val="24"/>
        </w:rPr>
        <w:t xml:space="preserve">, N. and </w:t>
      </w:r>
      <w:proofErr w:type="spellStart"/>
      <w:r w:rsidRPr="008A6E76">
        <w:rPr>
          <w:rFonts w:eastAsia="Times New Roman" w:cs="Times New Roman"/>
          <w:szCs w:val="24"/>
        </w:rPr>
        <w:t>Leonforte</w:t>
      </w:r>
      <w:proofErr w:type="spellEnd"/>
      <w:r w:rsidRPr="008A6E76">
        <w:rPr>
          <w:rFonts w:eastAsia="Times New Roman" w:cs="Times New Roman"/>
          <w:szCs w:val="24"/>
        </w:rPr>
        <w:t xml:space="preserve">, F., 2020. Smart buildings features and key performance indicators: A review. </w:t>
      </w:r>
      <w:r w:rsidRPr="008A6E76">
        <w:rPr>
          <w:rFonts w:eastAsia="Times New Roman" w:cs="Times New Roman"/>
          <w:i/>
          <w:iCs/>
          <w:szCs w:val="24"/>
        </w:rPr>
        <w:t>Sustainable Cities and Society</w:t>
      </w:r>
      <w:r w:rsidRPr="008A6E76">
        <w:rPr>
          <w:rFonts w:eastAsia="Times New Roman" w:cs="Times New Roman"/>
          <w:szCs w:val="24"/>
        </w:rPr>
        <w:t xml:space="preserve">, </w:t>
      </w:r>
      <w:r w:rsidRPr="008A6E76">
        <w:rPr>
          <w:rFonts w:eastAsia="Times New Roman" w:cs="Times New Roman"/>
          <w:i/>
          <w:iCs/>
          <w:szCs w:val="24"/>
        </w:rPr>
        <w:t>61</w:t>
      </w:r>
      <w:r w:rsidRPr="008A6E76">
        <w:rPr>
          <w:rFonts w:eastAsia="Times New Roman" w:cs="Times New Roman"/>
          <w:szCs w:val="24"/>
        </w:rPr>
        <w:t>, p.102328.</w:t>
      </w:r>
    </w:p>
    <w:p w14:paraId="58B8BAA1" w14:textId="77777777" w:rsidR="001C78AB" w:rsidRPr="008A6E76" w:rsidRDefault="001C78AB" w:rsidP="001C78AB">
      <w:pPr>
        <w:spacing w:before="0" w:beforeAutospacing="0" w:after="0" w:afterAutospacing="0" w:line="240" w:lineRule="auto"/>
        <w:rPr>
          <w:rFonts w:eastAsia="Times New Roman" w:cs="Times New Roman"/>
          <w:szCs w:val="24"/>
        </w:rPr>
      </w:pPr>
    </w:p>
    <w:p w14:paraId="41DC855C" w14:textId="77777777" w:rsidR="001C78AB" w:rsidRDefault="001C78AB" w:rsidP="001C78AB">
      <w:pPr>
        <w:spacing w:before="0" w:beforeAutospacing="0" w:after="0" w:afterAutospacing="0" w:line="240" w:lineRule="auto"/>
        <w:rPr>
          <w:rFonts w:eastAsia="Times New Roman" w:cs="Times New Roman"/>
          <w:szCs w:val="24"/>
        </w:rPr>
      </w:pPr>
      <w:r w:rsidRPr="009831BF">
        <w:rPr>
          <w:rFonts w:eastAsia="Times New Roman" w:cs="Times New Roman"/>
          <w:szCs w:val="24"/>
        </w:rPr>
        <w:t xml:space="preserve">Hussain, S., </w:t>
      </w:r>
      <w:proofErr w:type="spellStart"/>
      <w:r w:rsidRPr="009831BF">
        <w:rPr>
          <w:rFonts w:eastAsia="Times New Roman" w:cs="Times New Roman"/>
          <w:szCs w:val="24"/>
        </w:rPr>
        <w:t>Khattak</w:t>
      </w:r>
      <w:proofErr w:type="spellEnd"/>
      <w:r w:rsidRPr="009831BF">
        <w:rPr>
          <w:rFonts w:eastAsia="Times New Roman" w:cs="Times New Roman"/>
          <w:szCs w:val="24"/>
        </w:rPr>
        <w:t xml:space="preserve">, J., </w:t>
      </w:r>
      <w:proofErr w:type="spellStart"/>
      <w:r w:rsidRPr="009831BF">
        <w:rPr>
          <w:rFonts w:eastAsia="Times New Roman" w:cs="Times New Roman"/>
          <w:szCs w:val="24"/>
        </w:rPr>
        <w:t>Rizwan</w:t>
      </w:r>
      <w:proofErr w:type="spellEnd"/>
      <w:r w:rsidRPr="009831BF">
        <w:rPr>
          <w:rFonts w:eastAsia="Times New Roman" w:cs="Times New Roman"/>
          <w:szCs w:val="24"/>
        </w:rPr>
        <w:t xml:space="preserve">, A. and </w:t>
      </w:r>
      <w:proofErr w:type="spellStart"/>
      <w:r w:rsidRPr="009831BF">
        <w:rPr>
          <w:rFonts w:eastAsia="Times New Roman" w:cs="Times New Roman"/>
          <w:szCs w:val="24"/>
        </w:rPr>
        <w:t>Latif</w:t>
      </w:r>
      <w:proofErr w:type="spellEnd"/>
      <w:r w:rsidRPr="009831BF">
        <w:rPr>
          <w:rFonts w:eastAsia="Times New Roman" w:cs="Times New Roman"/>
          <w:szCs w:val="24"/>
        </w:rPr>
        <w:t xml:space="preserve">, M.A., 2013. ANSOFF matrix, environment, and growth-an interactive triangle. </w:t>
      </w:r>
      <w:r w:rsidRPr="009831BF">
        <w:rPr>
          <w:rFonts w:eastAsia="Times New Roman" w:cs="Times New Roman"/>
          <w:i/>
          <w:iCs/>
          <w:szCs w:val="24"/>
        </w:rPr>
        <w:t>Management and Administrative Sciences Review</w:t>
      </w:r>
      <w:r w:rsidRPr="009831BF">
        <w:rPr>
          <w:rFonts w:eastAsia="Times New Roman" w:cs="Times New Roman"/>
          <w:szCs w:val="24"/>
        </w:rPr>
        <w:t xml:space="preserve">, </w:t>
      </w:r>
      <w:r w:rsidRPr="009831BF">
        <w:rPr>
          <w:rFonts w:eastAsia="Times New Roman" w:cs="Times New Roman"/>
          <w:i/>
          <w:iCs/>
          <w:szCs w:val="24"/>
        </w:rPr>
        <w:t>2</w:t>
      </w:r>
      <w:r w:rsidRPr="009831BF">
        <w:rPr>
          <w:rFonts w:eastAsia="Times New Roman" w:cs="Times New Roman"/>
          <w:szCs w:val="24"/>
        </w:rPr>
        <w:t>(2), pp.196-206.</w:t>
      </w:r>
      <w:r w:rsidRPr="008A6E76">
        <w:rPr>
          <w:rFonts w:eastAsia="Times New Roman" w:cs="Times New Roman"/>
          <w:szCs w:val="24"/>
        </w:rPr>
        <w:t xml:space="preserve"> </w:t>
      </w:r>
    </w:p>
    <w:p w14:paraId="43F4F037" w14:textId="77777777" w:rsidR="001C78AB" w:rsidRDefault="001C78AB" w:rsidP="001C78AB">
      <w:pPr>
        <w:spacing w:before="0" w:beforeAutospacing="0" w:after="0" w:afterAutospacing="0" w:line="240" w:lineRule="auto"/>
        <w:rPr>
          <w:rFonts w:eastAsia="Times New Roman" w:cs="Times New Roman"/>
          <w:szCs w:val="24"/>
        </w:rPr>
      </w:pPr>
    </w:p>
    <w:p w14:paraId="26B046FF" w14:textId="77777777" w:rsidR="001C78AB" w:rsidRDefault="001C78AB" w:rsidP="001C78AB">
      <w:pPr>
        <w:spacing w:before="0" w:beforeAutospacing="0" w:after="0" w:afterAutospacing="0" w:line="240" w:lineRule="auto"/>
        <w:rPr>
          <w:rFonts w:eastAsia="Times New Roman" w:cs="Times New Roman"/>
          <w:szCs w:val="24"/>
        </w:rPr>
      </w:pPr>
      <w:proofErr w:type="spellStart"/>
      <w:r w:rsidRPr="002F37DB">
        <w:rPr>
          <w:rFonts w:eastAsia="Times New Roman" w:cs="Times New Roman"/>
          <w:szCs w:val="24"/>
        </w:rPr>
        <w:lastRenderedPageBreak/>
        <w:t>Janković</w:t>
      </w:r>
      <w:proofErr w:type="spellEnd"/>
      <w:r w:rsidRPr="002F37DB">
        <w:rPr>
          <w:rFonts w:eastAsia="Times New Roman" w:cs="Times New Roman"/>
          <w:szCs w:val="24"/>
        </w:rPr>
        <w:t xml:space="preserve">, M., </w:t>
      </w:r>
      <w:proofErr w:type="spellStart"/>
      <w:r w:rsidRPr="002F37DB">
        <w:rPr>
          <w:rFonts w:eastAsia="Times New Roman" w:cs="Times New Roman"/>
          <w:szCs w:val="24"/>
        </w:rPr>
        <w:t>Mihajlović</w:t>
      </w:r>
      <w:proofErr w:type="spellEnd"/>
      <w:r w:rsidRPr="002F37DB">
        <w:rPr>
          <w:rFonts w:eastAsia="Times New Roman" w:cs="Times New Roman"/>
          <w:szCs w:val="24"/>
        </w:rPr>
        <w:t xml:space="preserve">, M. and </w:t>
      </w:r>
      <w:proofErr w:type="spellStart"/>
      <w:r w:rsidRPr="002F37DB">
        <w:rPr>
          <w:rFonts w:eastAsia="Times New Roman" w:cs="Times New Roman"/>
          <w:szCs w:val="24"/>
        </w:rPr>
        <w:t>Cvetković</w:t>
      </w:r>
      <w:proofErr w:type="spellEnd"/>
      <w:r w:rsidRPr="002F37DB">
        <w:rPr>
          <w:rFonts w:eastAsia="Times New Roman" w:cs="Times New Roman"/>
          <w:szCs w:val="24"/>
        </w:rPr>
        <w:t xml:space="preserve">, T., 2016. Influence of external factors on business of companies in Serbia. </w:t>
      </w:r>
      <w:proofErr w:type="spellStart"/>
      <w:r w:rsidRPr="002F37DB">
        <w:rPr>
          <w:rFonts w:eastAsia="Times New Roman" w:cs="Times New Roman"/>
          <w:i/>
          <w:iCs/>
          <w:szCs w:val="24"/>
        </w:rPr>
        <w:t>Ekonomika</w:t>
      </w:r>
      <w:proofErr w:type="spellEnd"/>
      <w:r w:rsidRPr="002F37DB">
        <w:rPr>
          <w:rFonts w:eastAsia="Times New Roman" w:cs="Times New Roman"/>
          <w:szCs w:val="24"/>
        </w:rPr>
        <w:t xml:space="preserve">, </w:t>
      </w:r>
      <w:r w:rsidRPr="002F37DB">
        <w:rPr>
          <w:rFonts w:eastAsia="Times New Roman" w:cs="Times New Roman"/>
          <w:i/>
          <w:iCs/>
          <w:szCs w:val="24"/>
        </w:rPr>
        <w:t>62</w:t>
      </w:r>
      <w:r w:rsidRPr="002F37DB">
        <w:rPr>
          <w:rFonts w:eastAsia="Times New Roman" w:cs="Times New Roman"/>
          <w:szCs w:val="24"/>
        </w:rPr>
        <w:t>(4), pp.31-38.</w:t>
      </w:r>
    </w:p>
    <w:p w14:paraId="53A07662" w14:textId="77777777" w:rsidR="001C78AB" w:rsidRDefault="001C78AB" w:rsidP="001C78AB">
      <w:pPr>
        <w:spacing w:before="0" w:beforeAutospacing="0" w:after="0" w:afterAutospacing="0" w:line="240" w:lineRule="auto"/>
        <w:rPr>
          <w:rFonts w:eastAsia="Times New Roman" w:cs="Times New Roman"/>
          <w:szCs w:val="24"/>
        </w:rPr>
      </w:pPr>
    </w:p>
    <w:p w14:paraId="4DEA6DF5" w14:textId="77777777" w:rsidR="001C78AB" w:rsidRDefault="001C78AB" w:rsidP="001C78AB">
      <w:pPr>
        <w:spacing w:before="0" w:beforeAutospacing="0" w:after="0" w:afterAutospacing="0" w:line="240" w:lineRule="auto"/>
        <w:rPr>
          <w:rFonts w:eastAsia="Times New Roman" w:cs="Times New Roman"/>
          <w:szCs w:val="24"/>
        </w:rPr>
      </w:pPr>
      <w:proofErr w:type="spellStart"/>
      <w:r w:rsidRPr="009831BF">
        <w:rPr>
          <w:rFonts w:eastAsia="Times New Roman" w:cs="Times New Roman"/>
          <w:szCs w:val="24"/>
        </w:rPr>
        <w:t>Lawlor</w:t>
      </w:r>
      <w:proofErr w:type="spellEnd"/>
      <w:r w:rsidRPr="009831BF">
        <w:rPr>
          <w:rFonts w:eastAsia="Times New Roman" w:cs="Times New Roman"/>
          <w:szCs w:val="24"/>
        </w:rPr>
        <w:t xml:space="preserve">, K.B., 2012. Smart goals: How the application of smart goals can contribute to achievement of student learning outcomes. In </w:t>
      </w:r>
      <w:r w:rsidRPr="009831BF">
        <w:rPr>
          <w:rFonts w:eastAsia="Times New Roman" w:cs="Times New Roman"/>
          <w:i/>
          <w:iCs/>
          <w:szCs w:val="24"/>
        </w:rPr>
        <w:t>Developments in business simulation and experiential learning: Proceedings of the annual ABSEL conference</w:t>
      </w:r>
      <w:r w:rsidRPr="009831BF">
        <w:rPr>
          <w:rFonts w:eastAsia="Times New Roman" w:cs="Times New Roman"/>
          <w:szCs w:val="24"/>
        </w:rPr>
        <w:t xml:space="preserve"> (Vol. 39).</w:t>
      </w:r>
    </w:p>
    <w:p w14:paraId="35894079" w14:textId="3BFB6FE5" w:rsidR="001C78AB" w:rsidRDefault="001C78AB" w:rsidP="001C78AB">
      <w:pPr>
        <w:spacing w:before="0" w:beforeAutospacing="0" w:after="0" w:afterAutospacing="0" w:line="240" w:lineRule="auto"/>
        <w:rPr>
          <w:rFonts w:eastAsia="Times New Roman" w:cs="Times New Roman"/>
          <w:szCs w:val="24"/>
        </w:rPr>
      </w:pPr>
    </w:p>
    <w:p w14:paraId="6D7B2E15" w14:textId="77777777" w:rsidR="001C78AB" w:rsidRDefault="001C78AB" w:rsidP="001C78AB">
      <w:pPr>
        <w:spacing w:before="0" w:beforeAutospacing="0" w:after="0" w:afterAutospacing="0" w:line="240" w:lineRule="auto"/>
        <w:rPr>
          <w:rFonts w:eastAsia="Times New Roman" w:cs="Times New Roman"/>
          <w:szCs w:val="24"/>
        </w:rPr>
      </w:pPr>
      <w:proofErr w:type="spellStart"/>
      <w:r w:rsidRPr="009831BF">
        <w:rPr>
          <w:rFonts w:eastAsia="Times New Roman" w:cs="Times New Roman"/>
          <w:szCs w:val="24"/>
        </w:rPr>
        <w:t>Ozen</w:t>
      </w:r>
      <w:proofErr w:type="spellEnd"/>
      <w:r w:rsidRPr="009831BF">
        <w:rPr>
          <w:rFonts w:eastAsia="Times New Roman" w:cs="Times New Roman"/>
          <w:szCs w:val="24"/>
        </w:rPr>
        <w:t xml:space="preserve">, O. and </w:t>
      </w:r>
      <w:proofErr w:type="spellStart"/>
      <w:r w:rsidRPr="009831BF">
        <w:rPr>
          <w:rFonts w:eastAsia="Times New Roman" w:cs="Times New Roman"/>
          <w:szCs w:val="24"/>
        </w:rPr>
        <w:t>Ozturk-Kose</w:t>
      </w:r>
      <w:proofErr w:type="spellEnd"/>
      <w:r w:rsidRPr="009831BF">
        <w:rPr>
          <w:rFonts w:eastAsia="Times New Roman" w:cs="Times New Roman"/>
          <w:szCs w:val="24"/>
        </w:rPr>
        <w:t xml:space="preserve">, E., 2023. Management innovation: The role of internal, external factors, and business group affiliation. </w:t>
      </w:r>
      <w:r w:rsidRPr="009831BF">
        <w:rPr>
          <w:rFonts w:eastAsia="Times New Roman" w:cs="Times New Roman"/>
          <w:i/>
          <w:iCs/>
          <w:szCs w:val="24"/>
        </w:rPr>
        <w:t>Journal of Business Research</w:t>
      </w:r>
      <w:r w:rsidRPr="009831BF">
        <w:rPr>
          <w:rFonts w:eastAsia="Times New Roman" w:cs="Times New Roman"/>
          <w:szCs w:val="24"/>
        </w:rPr>
        <w:t xml:space="preserve">, </w:t>
      </w:r>
      <w:r w:rsidRPr="009831BF">
        <w:rPr>
          <w:rFonts w:eastAsia="Times New Roman" w:cs="Times New Roman"/>
          <w:i/>
          <w:iCs/>
          <w:szCs w:val="24"/>
        </w:rPr>
        <w:t>164</w:t>
      </w:r>
      <w:r w:rsidRPr="009831BF">
        <w:rPr>
          <w:rFonts w:eastAsia="Times New Roman" w:cs="Times New Roman"/>
          <w:szCs w:val="24"/>
        </w:rPr>
        <w:t>, p.113964.</w:t>
      </w:r>
    </w:p>
    <w:p w14:paraId="29A3CA73" w14:textId="77777777" w:rsidR="001C78AB" w:rsidRDefault="001C78AB" w:rsidP="001C78AB">
      <w:pPr>
        <w:spacing w:before="0" w:beforeAutospacing="0" w:after="0" w:afterAutospacing="0" w:line="240" w:lineRule="auto"/>
        <w:rPr>
          <w:rFonts w:eastAsia="Times New Roman" w:cs="Times New Roman"/>
          <w:szCs w:val="24"/>
        </w:rPr>
      </w:pPr>
    </w:p>
    <w:p w14:paraId="0B9A6A22" w14:textId="77777777" w:rsidR="001C78AB" w:rsidRDefault="001C78AB" w:rsidP="001C78AB">
      <w:pPr>
        <w:spacing w:before="0" w:beforeAutospacing="0" w:after="0" w:afterAutospacing="0" w:line="240" w:lineRule="auto"/>
        <w:rPr>
          <w:rFonts w:eastAsia="Times New Roman" w:cs="Times New Roman"/>
          <w:szCs w:val="24"/>
        </w:rPr>
      </w:pPr>
      <w:proofErr w:type="spellStart"/>
      <w:r w:rsidRPr="008A6E76">
        <w:rPr>
          <w:rFonts w:eastAsia="Times New Roman" w:cs="Times New Roman"/>
          <w:szCs w:val="24"/>
        </w:rPr>
        <w:t>Shanafelt</w:t>
      </w:r>
      <w:proofErr w:type="spellEnd"/>
      <w:r w:rsidRPr="008A6E76">
        <w:rPr>
          <w:rFonts w:eastAsia="Times New Roman" w:cs="Times New Roman"/>
          <w:szCs w:val="24"/>
        </w:rPr>
        <w:t xml:space="preserve">, T.D. and </w:t>
      </w:r>
      <w:proofErr w:type="spellStart"/>
      <w:r w:rsidRPr="008A6E76">
        <w:rPr>
          <w:rFonts w:eastAsia="Times New Roman" w:cs="Times New Roman"/>
          <w:szCs w:val="24"/>
        </w:rPr>
        <w:t>Noseworthy</w:t>
      </w:r>
      <w:proofErr w:type="spellEnd"/>
      <w:r w:rsidRPr="008A6E76">
        <w:rPr>
          <w:rFonts w:eastAsia="Times New Roman" w:cs="Times New Roman"/>
          <w:szCs w:val="24"/>
        </w:rPr>
        <w:t xml:space="preserve">, J.H., 2017, January. Executive leadership and physician well-being: nine organizational strategies to promote engagement and reduce burnout. In </w:t>
      </w:r>
      <w:r w:rsidRPr="008A6E76">
        <w:rPr>
          <w:rFonts w:eastAsia="Times New Roman" w:cs="Times New Roman"/>
          <w:i/>
          <w:iCs/>
          <w:szCs w:val="24"/>
        </w:rPr>
        <w:t>Mayo Clinic Proceedings</w:t>
      </w:r>
      <w:r w:rsidRPr="008A6E76">
        <w:rPr>
          <w:rFonts w:eastAsia="Times New Roman" w:cs="Times New Roman"/>
          <w:szCs w:val="24"/>
        </w:rPr>
        <w:t xml:space="preserve"> (Vol. 92, No. 1, pp. 129-146). Elsevier.</w:t>
      </w:r>
    </w:p>
    <w:p w14:paraId="3DE65159" w14:textId="77777777" w:rsidR="001C78AB" w:rsidRPr="008A6E76" w:rsidRDefault="001C78AB" w:rsidP="001C78AB">
      <w:pPr>
        <w:spacing w:before="0" w:beforeAutospacing="0" w:after="0" w:afterAutospacing="0" w:line="240" w:lineRule="auto"/>
        <w:rPr>
          <w:rFonts w:eastAsia="Times New Roman" w:cs="Times New Roman"/>
          <w:szCs w:val="24"/>
        </w:rPr>
      </w:pPr>
    </w:p>
    <w:p w14:paraId="47CBA99C" w14:textId="442D841A" w:rsidR="001C78AB" w:rsidRPr="004C4036" w:rsidRDefault="001C78AB" w:rsidP="00F8129F">
      <w:pPr>
        <w:pStyle w:val="ListParagraph"/>
        <w:numPr>
          <w:ilvl w:val="0"/>
          <w:numId w:val="3"/>
        </w:numPr>
        <w:spacing w:before="0" w:beforeAutospacing="0" w:after="0" w:afterAutospacing="0" w:line="240" w:lineRule="auto"/>
        <w:rPr>
          <w:rFonts w:eastAsia="Times New Roman" w:cs="Times New Roman"/>
          <w:szCs w:val="24"/>
        </w:rPr>
      </w:pPr>
      <w:proofErr w:type="spellStart"/>
      <w:r w:rsidRPr="004C4036">
        <w:rPr>
          <w:rFonts w:eastAsia="Times New Roman" w:cs="Times New Roman"/>
          <w:szCs w:val="24"/>
        </w:rPr>
        <w:t>Tikhonov</w:t>
      </w:r>
      <w:proofErr w:type="spellEnd"/>
      <w:r w:rsidRPr="004C4036">
        <w:rPr>
          <w:rFonts w:eastAsia="Times New Roman" w:cs="Times New Roman"/>
          <w:szCs w:val="24"/>
        </w:rPr>
        <w:t xml:space="preserve">, A. and </w:t>
      </w:r>
      <w:proofErr w:type="spellStart"/>
      <w:r w:rsidRPr="004C4036">
        <w:rPr>
          <w:rFonts w:eastAsia="Times New Roman" w:cs="Times New Roman"/>
          <w:szCs w:val="24"/>
        </w:rPr>
        <w:t>Zelentsova</w:t>
      </w:r>
      <w:proofErr w:type="spellEnd"/>
      <w:r w:rsidRPr="004C4036">
        <w:rPr>
          <w:rFonts w:eastAsia="Times New Roman" w:cs="Times New Roman"/>
          <w:szCs w:val="24"/>
        </w:rPr>
        <w:t xml:space="preserve">, L., 2021. Analysis of External and Internal Factors of Business Competitiveness. </w:t>
      </w:r>
      <w:r w:rsidRPr="004C4036">
        <w:rPr>
          <w:rFonts w:eastAsia="Times New Roman" w:cs="Times New Roman"/>
          <w:i/>
          <w:iCs/>
          <w:szCs w:val="24"/>
        </w:rPr>
        <w:t>Quality-Access to Success</w:t>
      </w:r>
      <w:r w:rsidRPr="004C4036">
        <w:rPr>
          <w:rFonts w:eastAsia="Times New Roman" w:cs="Times New Roman"/>
          <w:szCs w:val="24"/>
        </w:rPr>
        <w:t xml:space="preserve">, </w:t>
      </w:r>
      <w:r w:rsidRPr="004C4036">
        <w:rPr>
          <w:rFonts w:eastAsia="Times New Roman" w:cs="Times New Roman"/>
          <w:i/>
          <w:iCs/>
          <w:szCs w:val="24"/>
        </w:rPr>
        <w:t>22</w:t>
      </w:r>
      <w:r w:rsidRPr="004C4036">
        <w:rPr>
          <w:rFonts w:eastAsia="Times New Roman" w:cs="Times New Roman"/>
          <w:szCs w:val="24"/>
        </w:rPr>
        <w:t>(182).</w:t>
      </w:r>
    </w:p>
    <w:sectPr w:rsidR="001C78AB" w:rsidRPr="004C4036">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12E6A" w14:textId="77777777" w:rsidR="00756BE0" w:rsidRDefault="00756BE0" w:rsidP="00055F7F">
      <w:pPr>
        <w:spacing w:before="0" w:after="0" w:line="240" w:lineRule="auto"/>
      </w:pPr>
      <w:r>
        <w:separator/>
      </w:r>
    </w:p>
  </w:endnote>
  <w:endnote w:type="continuationSeparator" w:id="0">
    <w:p w14:paraId="78590935" w14:textId="77777777" w:rsidR="00756BE0" w:rsidRDefault="00756BE0" w:rsidP="00055F7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3339442"/>
      <w:docPartObj>
        <w:docPartGallery w:val="Page Numbers (Bottom of Page)"/>
        <w:docPartUnique/>
      </w:docPartObj>
    </w:sdtPr>
    <w:sdtEndPr>
      <w:rPr>
        <w:noProof/>
      </w:rPr>
    </w:sdtEndPr>
    <w:sdtContent>
      <w:p w14:paraId="30D4AA57" w14:textId="77777777" w:rsidR="00AD06F0" w:rsidRDefault="00AD06F0">
        <w:pPr>
          <w:pStyle w:val="Footer"/>
          <w:jc w:val="center"/>
        </w:pPr>
        <w:r>
          <w:fldChar w:fldCharType="begin"/>
        </w:r>
        <w:r>
          <w:instrText xml:space="preserve"> PAGE   \* MERGEFORMAT </w:instrText>
        </w:r>
        <w:r>
          <w:fldChar w:fldCharType="separate"/>
        </w:r>
        <w:r w:rsidR="0075632B">
          <w:rPr>
            <w:noProof/>
          </w:rPr>
          <w:t>1</w:t>
        </w:r>
        <w:r>
          <w:rPr>
            <w:noProof/>
          </w:rPr>
          <w:fldChar w:fldCharType="end"/>
        </w:r>
      </w:p>
    </w:sdtContent>
  </w:sdt>
  <w:p w14:paraId="69978F30" w14:textId="77777777" w:rsidR="00AD06F0" w:rsidRDefault="00AD06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4DCA6" w14:textId="77777777" w:rsidR="00756BE0" w:rsidRDefault="00756BE0" w:rsidP="00055F7F">
      <w:pPr>
        <w:spacing w:before="0" w:after="0" w:line="240" w:lineRule="auto"/>
      </w:pPr>
      <w:r>
        <w:separator/>
      </w:r>
    </w:p>
  </w:footnote>
  <w:footnote w:type="continuationSeparator" w:id="0">
    <w:p w14:paraId="49FFCC38" w14:textId="77777777" w:rsidR="00756BE0" w:rsidRDefault="00756BE0" w:rsidP="00055F7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E2DA9"/>
    <w:multiLevelType w:val="hybridMultilevel"/>
    <w:tmpl w:val="CD7EF7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0B65C6B"/>
    <w:multiLevelType w:val="hybridMultilevel"/>
    <w:tmpl w:val="77B4A7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235210C"/>
    <w:multiLevelType w:val="hybridMultilevel"/>
    <w:tmpl w:val="2744A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5300956">
    <w:abstractNumId w:val="2"/>
  </w:num>
  <w:num w:numId="2" w16cid:durableId="1141112971">
    <w:abstractNumId w:val="0"/>
  </w:num>
  <w:num w:numId="3" w16cid:durableId="1807032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4D6"/>
    <w:rsid w:val="000009DE"/>
    <w:rsid w:val="00005D1B"/>
    <w:rsid w:val="00014F6C"/>
    <w:rsid w:val="00026CBD"/>
    <w:rsid w:val="000356BC"/>
    <w:rsid w:val="00055F7F"/>
    <w:rsid w:val="0007288A"/>
    <w:rsid w:val="0008179A"/>
    <w:rsid w:val="00085CFA"/>
    <w:rsid w:val="0009472A"/>
    <w:rsid w:val="00094FD3"/>
    <w:rsid w:val="000B66A2"/>
    <w:rsid w:val="000B67E7"/>
    <w:rsid w:val="000C3997"/>
    <w:rsid w:val="000E2561"/>
    <w:rsid w:val="000F6DDD"/>
    <w:rsid w:val="000F7EBE"/>
    <w:rsid w:val="00102110"/>
    <w:rsid w:val="0011656D"/>
    <w:rsid w:val="00117AC5"/>
    <w:rsid w:val="001217F5"/>
    <w:rsid w:val="00121965"/>
    <w:rsid w:val="00137A97"/>
    <w:rsid w:val="00143ACF"/>
    <w:rsid w:val="00145104"/>
    <w:rsid w:val="00181C47"/>
    <w:rsid w:val="0018224A"/>
    <w:rsid w:val="00185CD5"/>
    <w:rsid w:val="00185E4D"/>
    <w:rsid w:val="00187D83"/>
    <w:rsid w:val="001914B9"/>
    <w:rsid w:val="00192BCB"/>
    <w:rsid w:val="001A31A4"/>
    <w:rsid w:val="001C213D"/>
    <w:rsid w:val="001C47AE"/>
    <w:rsid w:val="001C78AB"/>
    <w:rsid w:val="001E46EB"/>
    <w:rsid w:val="001F12A5"/>
    <w:rsid w:val="002071A4"/>
    <w:rsid w:val="00233585"/>
    <w:rsid w:val="00235EC9"/>
    <w:rsid w:val="00240E0C"/>
    <w:rsid w:val="002417C3"/>
    <w:rsid w:val="002573C6"/>
    <w:rsid w:val="00264984"/>
    <w:rsid w:val="00286777"/>
    <w:rsid w:val="002B00CC"/>
    <w:rsid w:val="002B6F4B"/>
    <w:rsid w:val="002D4AEE"/>
    <w:rsid w:val="002D4F47"/>
    <w:rsid w:val="002D6D10"/>
    <w:rsid w:val="002E75CE"/>
    <w:rsid w:val="002F37DB"/>
    <w:rsid w:val="00305D08"/>
    <w:rsid w:val="003134F2"/>
    <w:rsid w:val="00321361"/>
    <w:rsid w:val="00323C5E"/>
    <w:rsid w:val="00332CDC"/>
    <w:rsid w:val="00333AF5"/>
    <w:rsid w:val="0034654C"/>
    <w:rsid w:val="00382825"/>
    <w:rsid w:val="00382D31"/>
    <w:rsid w:val="00390007"/>
    <w:rsid w:val="0039097C"/>
    <w:rsid w:val="0039629B"/>
    <w:rsid w:val="003A7186"/>
    <w:rsid w:val="003D246A"/>
    <w:rsid w:val="003D2A8B"/>
    <w:rsid w:val="003D4B61"/>
    <w:rsid w:val="003E154A"/>
    <w:rsid w:val="003F4472"/>
    <w:rsid w:val="003F4F6B"/>
    <w:rsid w:val="004016F0"/>
    <w:rsid w:val="00404974"/>
    <w:rsid w:val="00410377"/>
    <w:rsid w:val="00413D0C"/>
    <w:rsid w:val="00434747"/>
    <w:rsid w:val="00436DFA"/>
    <w:rsid w:val="00437BED"/>
    <w:rsid w:val="0045150F"/>
    <w:rsid w:val="00460A2F"/>
    <w:rsid w:val="0047321F"/>
    <w:rsid w:val="00473FE7"/>
    <w:rsid w:val="00493564"/>
    <w:rsid w:val="004979D1"/>
    <w:rsid w:val="004B32F8"/>
    <w:rsid w:val="004C4036"/>
    <w:rsid w:val="004D5BBF"/>
    <w:rsid w:val="004F213D"/>
    <w:rsid w:val="004F70A8"/>
    <w:rsid w:val="00510BBB"/>
    <w:rsid w:val="00521240"/>
    <w:rsid w:val="00521938"/>
    <w:rsid w:val="005241D4"/>
    <w:rsid w:val="00540C19"/>
    <w:rsid w:val="00544725"/>
    <w:rsid w:val="00557666"/>
    <w:rsid w:val="00563CAC"/>
    <w:rsid w:val="005672C6"/>
    <w:rsid w:val="00571101"/>
    <w:rsid w:val="00580145"/>
    <w:rsid w:val="005808AA"/>
    <w:rsid w:val="005A11B5"/>
    <w:rsid w:val="005B5C5E"/>
    <w:rsid w:val="005C6B4F"/>
    <w:rsid w:val="005D32D6"/>
    <w:rsid w:val="005D4629"/>
    <w:rsid w:val="005E2746"/>
    <w:rsid w:val="005E532C"/>
    <w:rsid w:val="005F2C19"/>
    <w:rsid w:val="0060168D"/>
    <w:rsid w:val="006271D2"/>
    <w:rsid w:val="00632DF8"/>
    <w:rsid w:val="0065207F"/>
    <w:rsid w:val="00675B39"/>
    <w:rsid w:val="00681CB3"/>
    <w:rsid w:val="00691B6F"/>
    <w:rsid w:val="0069395B"/>
    <w:rsid w:val="006B000B"/>
    <w:rsid w:val="006C4463"/>
    <w:rsid w:val="006C4DEB"/>
    <w:rsid w:val="006C5155"/>
    <w:rsid w:val="006E03AB"/>
    <w:rsid w:val="006E4B7B"/>
    <w:rsid w:val="006E6AAC"/>
    <w:rsid w:val="006F307D"/>
    <w:rsid w:val="006F4294"/>
    <w:rsid w:val="0070597C"/>
    <w:rsid w:val="00715A64"/>
    <w:rsid w:val="00717EF9"/>
    <w:rsid w:val="007248D5"/>
    <w:rsid w:val="00727DDC"/>
    <w:rsid w:val="007309BC"/>
    <w:rsid w:val="007335C0"/>
    <w:rsid w:val="0075047D"/>
    <w:rsid w:val="00750D50"/>
    <w:rsid w:val="0075245B"/>
    <w:rsid w:val="00752803"/>
    <w:rsid w:val="0075632B"/>
    <w:rsid w:val="00756BE0"/>
    <w:rsid w:val="007621DE"/>
    <w:rsid w:val="00765D27"/>
    <w:rsid w:val="00766CFD"/>
    <w:rsid w:val="007800F8"/>
    <w:rsid w:val="00780FE9"/>
    <w:rsid w:val="007961EC"/>
    <w:rsid w:val="007A454F"/>
    <w:rsid w:val="007A483A"/>
    <w:rsid w:val="007B2C6F"/>
    <w:rsid w:val="007D0931"/>
    <w:rsid w:val="007E4EAD"/>
    <w:rsid w:val="00810FEA"/>
    <w:rsid w:val="00826179"/>
    <w:rsid w:val="00826E5D"/>
    <w:rsid w:val="008356EE"/>
    <w:rsid w:val="00843D61"/>
    <w:rsid w:val="00850AE6"/>
    <w:rsid w:val="00867E58"/>
    <w:rsid w:val="00874446"/>
    <w:rsid w:val="00884FA3"/>
    <w:rsid w:val="00893173"/>
    <w:rsid w:val="0089791E"/>
    <w:rsid w:val="008A5080"/>
    <w:rsid w:val="008A6E76"/>
    <w:rsid w:val="008D0820"/>
    <w:rsid w:val="008F2FB6"/>
    <w:rsid w:val="00931BC2"/>
    <w:rsid w:val="00935E69"/>
    <w:rsid w:val="009434D7"/>
    <w:rsid w:val="0095626E"/>
    <w:rsid w:val="009731EB"/>
    <w:rsid w:val="009831BF"/>
    <w:rsid w:val="009A36C0"/>
    <w:rsid w:val="009B558F"/>
    <w:rsid w:val="009B794F"/>
    <w:rsid w:val="009E34DA"/>
    <w:rsid w:val="009E44D6"/>
    <w:rsid w:val="009F16BA"/>
    <w:rsid w:val="009F3320"/>
    <w:rsid w:val="009F54F0"/>
    <w:rsid w:val="00A034E3"/>
    <w:rsid w:val="00A1079F"/>
    <w:rsid w:val="00A33A9B"/>
    <w:rsid w:val="00A6277A"/>
    <w:rsid w:val="00A652E4"/>
    <w:rsid w:val="00A75791"/>
    <w:rsid w:val="00A81BE5"/>
    <w:rsid w:val="00A82663"/>
    <w:rsid w:val="00A86942"/>
    <w:rsid w:val="00A907DB"/>
    <w:rsid w:val="00A928ED"/>
    <w:rsid w:val="00A96941"/>
    <w:rsid w:val="00AA2CD9"/>
    <w:rsid w:val="00AA4568"/>
    <w:rsid w:val="00AA7F9F"/>
    <w:rsid w:val="00AB6CCC"/>
    <w:rsid w:val="00AC3389"/>
    <w:rsid w:val="00AC65FB"/>
    <w:rsid w:val="00AD06F0"/>
    <w:rsid w:val="00AE178E"/>
    <w:rsid w:val="00AF26F8"/>
    <w:rsid w:val="00B07642"/>
    <w:rsid w:val="00B10CBD"/>
    <w:rsid w:val="00B1362D"/>
    <w:rsid w:val="00B20F3B"/>
    <w:rsid w:val="00B24F7D"/>
    <w:rsid w:val="00B36B9A"/>
    <w:rsid w:val="00B455D1"/>
    <w:rsid w:val="00B737CB"/>
    <w:rsid w:val="00BC453A"/>
    <w:rsid w:val="00BD49F3"/>
    <w:rsid w:val="00C006BB"/>
    <w:rsid w:val="00C00E6F"/>
    <w:rsid w:val="00C20EE6"/>
    <w:rsid w:val="00C720AF"/>
    <w:rsid w:val="00C773F8"/>
    <w:rsid w:val="00C7795D"/>
    <w:rsid w:val="00C9321F"/>
    <w:rsid w:val="00C95B34"/>
    <w:rsid w:val="00CA05E9"/>
    <w:rsid w:val="00CA2B8D"/>
    <w:rsid w:val="00CA7BDE"/>
    <w:rsid w:val="00CC10AF"/>
    <w:rsid w:val="00CC5726"/>
    <w:rsid w:val="00CD16C7"/>
    <w:rsid w:val="00CE1D87"/>
    <w:rsid w:val="00CF6472"/>
    <w:rsid w:val="00D0133E"/>
    <w:rsid w:val="00D01B90"/>
    <w:rsid w:val="00D1024A"/>
    <w:rsid w:val="00D1237D"/>
    <w:rsid w:val="00D12F81"/>
    <w:rsid w:val="00D13F5E"/>
    <w:rsid w:val="00D25FBC"/>
    <w:rsid w:val="00D37E04"/>
    <w:rsid w:val="00D42AE0"/>
    <w:rsid w:val="00D61D30"/>
    <w:rsid w:val="00D773CC"/>
    <w:rsid w:val="00DB3FBB"/>
    <w:rsid w:val="00DB725F"/>
    <w:rsid w:val="00DD1E61"/>
    <w:rsid w:val="00DD30B3"/>
    <w:rsid w:val="00DD5BDA"/>
    <w:rsid w:val="00DE75E0"/>
    <w:rsid w:val="00E069A1"/>
    <w:rsid w:val="00E27030"/>
    <w:rsid w:val="00E278BC"/>
    <w:rsid w:val="00E41230"/>
    <w:rsid w:val="00E424DA"/>
    <w:rsid w:val="00E80F2A"/>
    <w:rsid w:val="00E83010"/>
    <w:rsid w:val="00E843DC"/>
    <w:rsid w:val="00E84536"/>
    <w:rsid w:val="00EB2E24"/>
    <w:rsid w:val="00EB78B3"/>
    <w:rsid w:val="00EC113E"/>
    <w:rsid w:val="00ED09D1"/>
    <w:rsid w:val="00ED1414"/>
    <w:rsid w:val="00EE2D24"/>
    <w:rsid w:val="00EE3B3B"/>
    <w:rsid w:val="00F27F56"/>
    <w:rsid w:val="00F32E6A"/>
    <w:rsid w:val="00F4060E"/>
    <w:rsid w:val="00F57E32"/>
    <w:rsid w:val="00F60ED2"/>
    <w:rsid w:val="00F73C09"/>
    <w:rsid w:val="00F75F73"/>
    <w:rsid w:val="00F8129F"/>
    <w:rsid w:val="00F83B64"/>
    <w:rsid w:val="00F87DEF"/>
    <w:rsid w:val="00F91C8F"/>
    <w:rsid w:val="00FA4804"/>
    <w:rsid w:val="00FA6ED0"/>
    <w:rsid w:val="00FB5239"/>
    <w:rsid w:val="00FC23F3"/>
    <w:rsid w:val="00FC6269"/>
    <w:rsid w:val="00FD128B"/>
    <w:rsid w:val="00FD6567"/>
    <w:rsid w:val="00FE3429"/>
    <w:rsid w:val="00FF02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96240"/>
  <w15:chartTrackingRefBased/>
  <w15:docId w15:val="{5D75953F-7619-4325-9BE5-40E7FB682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8B3"/>
    <w:pPr>
      <w:spacing w:before="100" w:beforeAutospacing="1" w:after="100" w:afterAutospacing="1"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32CDC"/>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EB78B3"/>
    <w:pPr>
      <w:keepNext/>
      <w:keepLines/>
      <w:spacing w:before="40" w:after="0"/>
      <w:outlineLvl w:val="1"/>
    </w:pPr>
    <w:rPr>
      <w:rFonts w:asciiTheme="majorHAnsi" w:eastAsiaTheme="majorEastAsia" w:hAnsiTheme="majorHAnsi" w:cstheme="majorBidi"/>
      <w:b/>
      <w:color w:val="2E74B5" w:themeColor="accent1" w:themeShade="BF"/>
      <w:sz w:val="26"/>
      <w:szCs w:val="26"/>
    </w:rPr>
  </w:style>
  <w:style w:type="paragraph" w:styleId="Heading3">
    <w:name w:val="heading 3"/>
    <w:basedOn w:val="Normal"/>
    <w:next w:val="Normal"/>
    <w:link w:val="Heading3Char"/>
    <w:uiPriority w:val="9"/>
    <w:semiHidden/>
    <w:unhideWhenUsed/>
    <w:qFormat/>
    <w:rsid w:val="000B66A2"/>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2CDC"/>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EB78B3"/>
    <w:rPr>
      <w:rFonts w:asciiTheme="majorHAnsi" w:eastAsiaTheme="majorEastAsia" w:hAnsiTheme="majorHAnsi" w:cstheme="majorBidi"/>
      <w:b/>
      <w:color w:val="2E74B5" w:themeColor="accent1" w:themeShade="BF"/>
      <w:sz w:val="26"/>
      <w:szCs w:val="26"/>
    </w:rPr>
  </w:style>
  <w:style w:type="table" w:styleId="TableGrid">
    <w:name w:val="Table Grid"/>
    <w:basedOn w:val="TableNormal"/>
    <w:uiPriority w:val="39"/>
    <w:rsid w:val="00C720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55F7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55F7F"/>
    <w:rPr>
      <w:rFonts w:ascii="Times New Roman" w:hAnsi="Times New Roman"/>
      <w:sz w:val="24"/>
    </w:rPr>
  </w:style>
  <w:style w:type="paragraph" w:styleId="Footer">
    <w:name w:val="footer"/>
    <w:basedOn w:val="Normal"/>
    <w:link w:val="FooterChar"/>
    <w:uiPriority w:val="99"/>
    <w:unhideWhenUsed/>
    <w:rsid w:val="00055F7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55F7F"/>
    <w:rPr>
      <w:rFonts w:ascii="Times New Roman" w:hAnsi="Times New Roman"/>
      <w:sz w:val="24"/>
    </w:rPr>
  </w:style>
  <w:style w:type="character" w:customStyle="1" w:styleId="x4k7w5x">
    <w:name w:val="x4k7w5x"/>
    <w:basedOn w:val="DefaultParagraphFont"/>
    <w:rsid w:val="00CC5726"/>
  </w:style>
  <w:style w:type="character" w:customStyle="1" w:styleId="Heading3Char">
    <w:name w:val="Heading 3 Char"/>
    <w:basedOn w:val="DefaultParagraphFont"/>
    <w:link w:val="Heading3"/>
    <w:uiPriority w:val="9"/>
    <w:semiHidden/>
    <w:rsid w:val="000B66A2"/>
    <w:rPr>
      <w:rFonts w:asciiTheme="majorHAnsi" w:eastAsiaTheme="majorEastAsia" w:hAnsiTheme="majorHAnsi" w:cstheme="majorBidi"/>
      <w:color w:val="1F4D78" w:themeColor="accent1" w:themeShade="7F"/>
      <w:sz w:val="24"/>
      <w:szCs w:val="24"/>
    </w:rPr>
  </w:style>
  <w:style w:type="table" w:styleId="GridTable5Dark-Accent2">
    <w:name w:val="Grid Table 5 Dark Accent 2"/>
    <w:basedOn w:val="TableNormal"/>
    <w:uiPriority w:val="50"/>
    <w:rsid w:val="0045150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4-Accent6">
    <w:name w:val="Grid Table 4 Accent 6"/>
    <w:basedOn w:val="TableNormal"/>
    <w:uiPriority w:val="49"/>
    <w:rsid w:val="0045150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Heading">
    <w:name w:val="TOC Heading"/>
    <w:basedOn w:val="Heading1"/>
    <w:next w:val="Normal"/>
    <w:uiPriority w:val="39"/>
    <w:unhideWhenUsed/>
    <w:qFormat/>
    <w:rsid w:val="00766CFD"/>
    <w:pPr>
      <w:spacing w:beforeAutospacing="0" w:afterAutospacing="0"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766CFD"/>
  </w:style>
  <w:style w:type="character" w:styleId="Hyperlink">
    <w:name w:val="Hyperlink"/>
    <w:basedOn w:val="DefaultParagraphFont"/>
    <w:uiPriority w:val="99"/>
    <w:unhideWhenUsed/>
    <w:rsid w:val="00766CFD"/>
    <w:rPr>
      <w:color w:val="0563C1" w:themeColor="hyperlink"/>
      <w:u w:val="single"/>
    </w:rPr>
  </w:style>
  <w:style w:type="paragraph" w:styleId="ListParagraph">
    <w:name w:val="List Paragraph"/>
    <w:basedOn w:val="Normal"/>
    <w:uiPriority w:val="34"/>
    <w:qFormat/>
    <w:rsid w:val="004C40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19982">
      <w:bodyDiv w:val="1"/>
      <w:marLeft w:val="0"/>
      <w:marRight w:val="0"/>
      <w:marTop w:val="0"/>
      <w:marBottom w:val="0"/>
      <w:divBdr>
        <w:top w:val="none" w:sz="0" w:space="0" w:color="auto"/>
        <w:left w:val="none" w:sz="0" w:space="0" w:color="auto"/>
        <w:bottom w:val="none" w:sz="0" w:space="0" w:color="auto"/>
        <w:right w:val="none" w:sz="0" w:space="0" w:color="auto"/>
      </w:divBdr>
      <w:divsChild>
        <w:div w:id="1244533087">
          <w:marLeft w:val="0"/>
          <w:marRight w:val="0"/>
          <w:marTop w:val="0"/>
          <w:marBottom w:val="0"/>
          <w:divBdr>
            <w:top w:val="none" w:sz="0" w:space="0" w:color="auto"/>
            <w:left w:val="none" w:sz="0" w:space="0" w:color="auto"/>
            <w:bottom w:val="none" w:sz="0" w:space="0" w:color="auto"/>
            <w:right w:val="none" w:sz="0" w:space="0" w:color="auto"/>
          </w:divBdr>
        </w:div>
      </w:divsChild>
    </w:div>
    <w:div w:id="33358382">
      <w:bodyDiv w:val="1"/>
      <w:marLeft w:val="0"/>
      <w:marRight w:val="0"/>
      <w:marTop w:val="0"/>
      <w:marBottom w:val="0"/>
      <w:divBdr>
        <w:top w:val="none" w:sz="0" w:space="0" w:color="auto"/>
        <w:left w:val="none" w:sz="0" w:space="0" w:color="auto"/>
        <w:bottom w:val="none" w:sz="0" w:space="0" w:color="auto"/>
        <w:right w:val="none" w:sz="0" w:space="0" w:color="auto"/>
      </w:divBdr>
      <w:divsChild>
        <w:div w:id="59987734">
          <w:marLeft w:val="0"/>
          <w:marRight w:val="0"/>
          <w:marTop w:val="0"/>
          <w:marBottom w:val="0"/>
          <w:divBdr>
            <w:top w:val="none" w:sz="0" w:space="0" w:color="auto"/>
            <w:left w:val="none" w:sz="0" w:space="0" w:color="auto"/>
            <w:bottom w:val="none" w:sz="0" w:space="0" w:color="auto"/>
            <w:right w:val="none" w:sz="0" w:space="0" w:color="auto"/>
          </w:divBdr>
        </w:div>
      </w:divsChild>
    </w:div>
    <w:div w:id="139619001">
      <w:bodyDiv w:val="1"/>
      <w:marLeft w:val="0"/>
      <w:marRight w:val="0"/>
      <w:marTop w:val="0"/>
      <w:marBottom w:val="0"/>
      <w:divBdr>
        <w:top w:val="none" w:sz="0" w:space="0" w:color="auto"/>
        <w:left w:val="none" w:sz="0" w:space="0" w:color="auto"/>
        <w:bottom w:val="none" w:sz="0" w:space="0" w:color="auto"/>
        <w:right w:val="none" w:sz="0" w:space="0" w:color="auto"/>
      </w:divBdr>
    </w:div>
    <w:div w:id="218370491">
      <w:bodyDiv w:val="1"/>
      <w:marLeft w:val="0"/>
      <w:marRight w:val="0"/>
      <w:marTop w:val="0"/>
      <w:marBottom w:val="0"/>
      <w:divBdr>
        <w:top w:val="none" w:sz="0" w:space="0" w:color="auto"/>
        <w:left w:val="none" w:sz="0" w:space="0" w:color="auto"/>
        <w:bottom w:val="none" w:sz="0" w:space="0" w:color="auto"/>
        <w:right w:val="none" w:sz="0" w:space="0" w:color="auto"/>
      </w:divBdr>
    </w:div>
    <w:div w:id="224804316">
      <w:bodyDiv w:val="1"/>
      <w:marLeft w:val="0"/>
      <w:marRight w:val="0"/>
      <w:marTop w:val="0"/>
      <w:marBottom w:val="0"/>
      <w:divBdr>
        <w:top w:val="none" w:sz="0" w:space="0" w:color="auto"/>
        <w:left w:val="none" w:sz="0" w:space="0" w:color="auto"/>
        <w:bottom w:val="none" w:sz="0" w:space="0" w:color="auto"/>
        <w:right w:val="none" w:sz="0" w:space="0" w:color="auto"/>
      </w:divBdr>
      <w:divsChild>
        <w:div w:id="1178039154">
          <w:marLeft w:val="0"/>
          <w:marRight w:val="0"/>
          <w:marTop w:val="0"/>
          <w:marBottom w:val="0"/>
          <w:divBdr>
            <w:top w:val="none" w:sz="0" w:space="0" w:color="auto"/>
            <w:left w:val="none" w:sz="0" w:space="0" w:color="auto"/>
            <w:bottom w:val="none" w:sz="0" w:space="0" w:color="auto"/>
            <w:right w:val="none" w:sz="0" w:space="0" w:color="auto"/>
          </w:divBdr>
          <w:divsChild>
            <w:div w:id="1762992022">
              <w:marLeft w:val="0"/>
              <w:marRight w:val="0"/>
              <w:marTop w:val="0"/>
              <w:marBottom w:val="0"/>
              <w:divBdr>
                <w:top w:val="none" w:sz="0" w:space="0" w:color="auto"/>
                <w:left w:val="none" w:sz="0" w:space="0" w:color="auto"/>
                <w:bottom w:val="none" w:sz="0" w:space="0" w:color="auto"/>
                <w:right w:val="none" w:sz="0" w:space="0" w:color="auto"/>
              </w:divBdr>
              <w:divsChild>
                <w:div w:id="844520854">
                  <w:marLeft w:val="0"/>
                  <w:marRight w:val="0"/>
                  <w:marTop w:val="0"/>
                  <w:marBottom w:val="0"/>
                  <w:divBdr>
                    <w:top w:val="none" w:sz="0" w:space="0" w:color="auto"/>
                    <w:left w:val="none" w:sz="0" w:space="0" w:color="auto"/>
                    <w:bottom w:val="none" w:sz="0" w:space="0" w:color="auto"/>
                    <w:right w:val="none" w:sz="0" w:space="0" w:color="auto"/>
                  </w:divBdr>
                  <w:divsChild>
                    <w:div w:id="1894194082">
                      <w:marLeft w:val="0"/>
                      <w:marRight w:val="0"/>
                      <w:marTop w:val="0"/>
                      <w:marBottom w:val="0"/>
                      <w:divBdr>
                        <w:top w:val="none" w:sz="0" w:space="0" w:color="auto"/>
                        <w:left w:val="none" w:sz="0" w:space="0" w:color="auto"/>
                        <w:bottom w:val="none" w:sz="0" w:space="0" w:color="auto"/>
                        <w:right w:val="none" w:sz="0" w:space="0" w:color="auto"/>
                      </w:divBdr>
                      <w:divsChild>
                        <w:div w:id="296646510">
                          <w:marLeft w:val="0"/>
                          <w:marRight w:val="0"/>
                          <w:marTop w:val="0"/>
                          <w:marBottom w:val="0"/>
                          <w:divBdr>
                            <w:top w:val="none" w:sz="0" w:space="0" w:color="auto"/>
                            <w:left w:val="none" w:sz="0" w:space="0" w:color="auto"/>
                            <w:bottom w:val="none" w:sz="0" w:space="0" w:color="auto"/>
                            <w:right w:val="none" w:sz="0" w:space="0" w:color="auto"/>
                          </w:divBdr>
                          <w:divsChild>
                            <w:div w:id="1679498593">
                              <w:marLeft w:val="0"/>
                              <w:marRight w:val="0"/>
                              <w:marTop w:val="0"/>
                              <w:marBottom w:val="0"/>
                              <w:divBdr>
                                <w:top w:val="none" w:sz="0" w:space="0" w:color="auto"/>
                                <w:left w:val="none" w:sz="0" w:space="0" w:color="auto"/>
                                <w:bottom w:val="none" w:sz="0" w:space="0" w:color="auto"/>
                                <w:right w:val="none" w:sz="0" w:space="0" w:color="auto"/>
                              </w:divBdr>
                              <w:divsChild>
                                <w:div w:id="176734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7007905">
          <w:marLeft w:val="0"/>
          <w:marRight w:val="0"/>
          <w:marTop w:val="0"/>
          <w:marBottom w:val="0"/>
          <w:divBdr>
            <w:top w:val="none" w:sz="0" w:space="0" w:color="auto"/>
            <w:left w:val="none" w:sz="0" w:space="0" w:color="auto"/>
            <w:bottom w:val="none" w:sz="0" w:space="0" w:color="auto"/>
            <w:right w:val="none" w:sz="0" w:space="0" w:color="auto"/>
          </w:divBdr>
          <w:divsChild>
            <w:div w:id="88817627">
              <w:marLeft w:val="0"/>
              <w:marRight w:val="0"/>
              <w:marTop w:val="0"/>
              <w:marBottom w:val="0"/>
              <w:divBdr>
                <w:top w:val="none" w:sz="0" w:space="0" w:color="auto"/>
                <w:left w:val="none" w:sz="0" w:space="0" w:color="auto"/>
                <w:bottom w:val="none" w:sz="0" w:space="0" w:color="auto"/>
                <w:right w:val="none" w:sz="0" w:space="0" w:color="auto"/>
              </w:divBdr>
              <w:divsChild>
                <w:div w:id="523787861">
                  <w:marLeft w:val="0"/>
                  <w:marRight w:val="0"/>
                  <w:marTop w:val="0"/>
                  <w:marBottom w:val="0"/>
                  <w:divBdr>
                    <w:top w:val="none" w:sz="0" w:space="0" w:color="auto"/>
                    <w:left w:val="none" w:sz="0" w:space="0" w:color="auto"/>
                    <w:bottom w:val="none" w:sz="0" w:space="0" w:color="auto"/>
                    <w:right w:val="none" w:sz="0" w:space="0" w:color="auto"/>
                  </w:divBdr>
                  <w:divsChild>
                    <w:div w:id="364915415">
                      <w:marLeft w:val="0"/>
                      <w:marRight w:val="0"/>
                      <w:marTop w:val="0"/>
                      <w:marBottom w:val="0"/>
                      <w:divBdr>
                        <w:top w:val="none" w:sz="0" w:space="0" w:color="auto"/>
                        <w:left w:val="none" w:sz="0" w:space="0" w:color="auto"/>
                        <w:bottom w:val="none" w:sz="0" w:space="0" w:color="auto"/>
                        <w:right w:val="none" w:sz="0" w:space="0" w:color="auto"/>
                      </w:divBdr>
                      <w:divsChild>
                        <w:div w:id="1716273067">
                          <w:marLeft w:val="0"/>
                          <w:marRight w:val="0"/>
                          <w:marTop w:val="0"/>
                          <w:marBottom w:val="0"/>
                          <w:divBdr>
                            <w:top w:val="none" w:sz="0" w:space="0" w:color="auto"/>
                            <w:left w:val="none" w:sz="0" w:space="0" w:color="auto"/>
                            <w:bottom w:val="none" w:sz="0" w:space="0" w:color="auto"/>
                            <w:right w:val="none" w:sz="0" w:space="0" w:color="auto"/>
                          </w:divBdr>
                          <w:divsChild>
                            <w:div w:id="1994335536">
                              <w:marLeft w:val="0"/>
                              <w:marRight w:val="0"/>
                              <w:marTop w:val="0"/>
                              <w:marBottom w:val="0"/>
                              <w:divBdr>
                                <w:top w:val="none" w:sz="0" w:space="0" w:color="auto"/>
                                <w:left w:val="none" w:sz="0" w:space="0" w:color="auto"/>
                                <w:bottom w:val="none" w:sz="0" w:space="0" w:color="auto"/>
                                <w:right w:val="none" w:sz="0" w:space="0" w:color="auto"/>
                              </w:divBdr>
                            </w:div>
                            <w:div w:id="89288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6027445">
          <w:marLeft w:val="0"/>
          <w:marRight w:val="0"/>
          <w:marTop w:val="0"/>
          <w:marBottom w:val="0"/>
          <w:divBdr>
            <w:top w:val="none" w:sz="0" w:space="0" w:color="auto"/>
            <w:left w:val="none" w:sz="0" w:space="0" w:color="auto"/>
            <w:bottom w:val="none" w:sz="0" w:space="0" w:color="auto"/>
            <w:right w:val="none" w:sz="0" w:space="0" w:color="auto"/>
          </w:divBdr>
          <w:divsChild>
            <w:div w:id="1005012069">
              <w:marLeft w:val="0"/>
              <w:marRight w:val="0"/>
              <w:marTop w:val="0"/>
              <w:marBottom w:val="0"/>
              <w:divBdr>
                <w:top w:val="none" w:sz="0" w:space="0" w:color="auto"/>
                <w:left w:val="none" w:sz="0" w:space="0" w:color="auto"/>
                <w:bottom w:val="none" w:sz="0" w:space="0" w:color="auto"/>
                <w:right w:val="none" w:sz="0" w:space="0" w:color="auto"/>
              </w:divBdr>
              <w:divsChild>
                <w:div w:id="1459759859">
                  <w:marLeft w:val="0"/>
                  <w:marRight w:val="0"/>
                  <w:marTop w:val="0"/>
                  <w:marBottom w:val="0"/>
                  <w:divBdr>
                    <w:top w:val="none" w:sz="0" w:space="0" w:color="auto"/>
                    <w:left w:val="none" w:sz="0" w:space="0" w:color="auto"/>
                    <w:bottom w:val="none" w:sz="0" w:space="0" w:color="auto"/>
                    <w:right w:val="none" w:sz="0" w:space="0" w:color="auto"/>
                  </w:divBdr>
                  <w:divsChild>
                    <w:div w:id="412630703">
                      <w:marLeft w:val="0"/>
                      <w:marRight w:val="0"/>
                      <w:marTop w:val="0"/>
                      <w:marBottom w:val="0"/>
                      <w:divBdr>
                        <w:top w:val="none" w:sz="0" w:space="0" w:color="auto"/>
                        <w:left w:val="none" w:sz="0" w:space="0" w:color="auto"/>
                        <w:bottom w:val="none" w:sz="0" w:space="0" w:color="auto"/>
                        <w:right w:val="none" w:sz="0" w:space="0" w:color="auto"/>
                      </w:divBdr>
                      <w:divsChild>
                        <w:div w:id="546337283">
                          <w:marLeft w:val="0"/>
                          <w:marRight w:val="0"/>
                          <w:marTop w:val="0"/>
                          <w:marBottom w:val="0"/>
                          <w:divBdr>
                            <w:top w:val="none" w:sz="0" w:space="0" w:color="auto"/>
                            <w:left w:val="none" w:sz="0" w:space="0" w:color="auto"/>
                            <w:bottom w:val="none" w:sz="0" w:space="0" w:color="auto"/>
                            <w:right w:val="none" w:sz="0" w:space="0" w:color="auto"/>
                          </w:divBdr>
                          <w:divsChild>
                            <w:div w:id="1440875411">
                              <w:marLeft w:val="0"/>
                              <w:marRight w:val="0"/>
                              <w:marTop w:val="0"/>
                              <w:marBottom w:val="0"/>
                              <w:divBdr>
                                <w:top w:val="none" w:sz="0" w:space="0" w:color="auto"/>
                                <w:left w:val="none" w:sz="0" w:space="0" w:color="auto"/>
                                <w:bottom w:val="none" w:sz="0" w:space="0" w:color="auto"/>
                                <w:right w:val="none" w:sz="0" w:space="0" w:color="auto"/>
                              </w:divBdr>
                              <w:divsChild>
                                <w:div w:id="2134788550">
                                  <w:marLeft w:val="0"/>
                                  <w:marRight w:val="0"/>
                                  <w:marTop w:val="0"/>
                                  <w:marBottom w:val="0"/>
                                  <w:divBdr>
                                    <w:top w:val="none" w:sz="0" w:space="0" w:color="auto"/>
                                    <w:left w:val="none" w:sz="0" w:space="0" w:color="auto"/>
                                    <w:bottom w:val="none" w:sz="0" w:space="0" w:color="auto"/>
                                    <w:right w:val="none" w:sz="0" w:space="0" w:color="auto"/>
                                  </w:divBdr>
                                  <w:divsChild>
                                    <w:div w:id="1890418637">
                                      <w:marLeft w:val="0"/>
                                      <w:marRight w:val="0"/>
                                      <w:marTop w:val="0"/>
                                      <w:marBottom w:val="0"/>
                                      <w:divBdr>
                                        <w:top w:val="none" w:sz="0" w:space="0" w:color="auto"/>
                                        <w:left w:val="none" w:sz="0" w:space="0" w:color="auto"/>
                                        <w:bottom w:val="none" w:sz="0" w:space="0" w:color="auto"/>
                                        <w:right w:val="none" w:sz="0" w:space="0" w:color="auto"/>
                                      </w:divBdr>
                                      <w:divsChild>
                                        <w:div w:id="1841045215">
                                          <w:marLeft w:val="0"/>
                                          <w:marRight w:val="0"/>
                                          <w:marTop w:val="0"/>
                                          <w:marBottom w:val="0"/>
                                          <w:divBdr>
                                            <w:top w:val="none" w:sz="0" w:space="0" w:color="auto"/>
                                            <w:left w:val="none" w:sz="0" w:space="0" w:color="auto"/>
                                            <w:bottom w:val="none" w:sz="0" w:space="0" w:color="auto"/>
                                            <w:right w:val="none" w:sz="0" w:space="0" w:color="auto"/>
                                          </w:divBdr>
                                          <w:divsChild>
                                            <w:div w:id="509024080">
                                              <w:marLeft w:val="0"/>
                                              <w:marRight w:val="0"/>
                                              <w:marTop w:val="0"/>
                                              <w:marBottom w:val="0"/>
                                              <w:divBdr>
                                                <w:top w:val="none" w:sz="0" w:space="0" w:color="auto"/>
                                                <w:left w:val="none" w:sz="0" w:space="0" w:color="auto"/>
                                                <w:bottom w:val="none" w:sz="0" w:space="0" w:color="auto"/>
                                                <w:right w:val="none" w:sz="0" w:space="0" w:color="auto"/>
                                              </w:divBdr>
                                              <w:divsChild>
                                                <w:div w:id="1028799379">
                                                  <w:marLeft w:val="0"/>
                                                  <w:marRight w:val="0"/>
                                                  <w:marTop w:val="0"/>
                                                  <w:marBottom w:val="0"/>
                                                  <w:divBdr>
                                                    <w:top w:val="none" w:sz="0" w:space="0" w:color="auto"/>
                                                    <w:left w:val="none" w:sz="0" w:space="0" w:color="auto"/>
                                                    <w:bottom w:val="none" w:sz="0" w:space="0" w:color="auto"/>
                                                    <w:right w:val="none" w:sz="0" w:space="0" w:color="auto"/>
                                                  </w:divBdr>
                                                  <w:divsChild>
                                                    <w:div w:id="316766605">
                                                      <w:marLeft w:val="0"/>
                                                      <w:marRight w:val="0"/>
                                                      <w:marTop w:val="0"/>
                                                      <w:marBottom w:val="0"/>
                                                      <w:divBdr>
                                                        <w:top w:val="none" w:sz="0" w:space="0" w:color="auto"/>
                                                        <w:left w:val="none" w:sz="0" w:space="0" w:color="auto"/>
                                                        <w:bottom w:val="none" w:sz="0" w:space="0" w:color="auto"/>
                                                        <w:right w:val="none" w:sz="0" w:space="0" w:color="auto"/>
                                                      </w:divBdr>
                                                      <w:divsChild>
                                                        <w:div w:id="9387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69702182">
      <w:bodyDiv w:val="1"/>
      <w:marLeft w:val="0"/>
      <w:marRight w:val="0"/>
      <w:marTop w:val="0"/>
      <w:marBottom w:val="0"/>
      <w:divBdr>
        <w:top w:val="none" w:sz="0" w:space="0" w:color="auto"/>
        <w:left w:val="none" w:sz="0" w:space="0" w:color="auto"/>
        <w:bottom w:val="none" w:sz="0" w:space="0" w:color="auto"/>
        <w:right w:val="none" w:sz="0" w:space="0" w:color="auto"/>
      </w:divBdr>
    </w:div>
    <w:div w:id="295186069">
      <w:bodyDiv w:val="1"/>
      <w:marLeft w:val="0"/>
      <w:marRight w:val="0"/>
      <w:marTop w:val="0"/>
      <w:marBottom w:val="0"/>
      <w:divBdr>
        <w:top w:val="none" w:sz="0" w:space="0" w:color="auto"/>
        <w:left w:val="none" w:sz="0" w:space="0" w:color="auto"/>
        <w:bottom w:val="none" w:sz="0" w:space="0" w:color="auto"/>
        <w:right w:val="none" w:sz="0" w:space="0" w:color="auto"/>
      </w:divBdr>
    </w:div>
    <w:div w:id="539056047">
      <w:bodyDiv w:val="1"/>
      <w:marLeft w:val="0"/>
      <w:marRight w:val="0"/>
      <w:marTop w:val="0"/>
      <w:marBottom w:val="0"/>
      <w:divBdr>
        <w:top w:val="none" w:sz="0" w:space="0" w:color="auto"/>
        <w:left w:val="none" w:sz="0" w:space="0" w:color="auto"/>
        <w:bottom w:val="none" w:sz="0" w:space="0" w:color="auto"/>
        <w:right w:val="none" w:sz="0" w:space="0" w:color="auto"/>
      </w:divBdr>
    </w:div>
    <w:div w:id="614291651">
      <w:bodyDiv w:val="1"/>
      <w:marLeft w:val="0"/>
      <w:marRight w:val="0"/>
      <w:marTop w:val="0"/>
      <w:marBottom w:val="0"/>
      <w:divBdr>
        <w:top w:val="none" w:sz="0" w:space="0" w:color="auto"/>
        <w:left w:val="none" w:sz="0" w:space="0" w:color="auto"/>
        <w:bottom w:val="none" w:sz="0" w:space="0" w:color="auto"/>
        <w:right w:val="none" w:sz="0" w:space="0" w:color="auto"/>
      </w:divBdr>
      <w:divsChild>
        <w:div w:id="1990091604">
          <w:marLeft w:val="0"/>
          <w:marRight w:val="0"/>
          <w:marTop w:val="0"/>
          <w:marBottom w:val="0"/>
          <w:divBdr>
            <w:top w:val="none" w:sz="0" w:space="0" w:color="auto"/>
            <w:left w:val="none" w:sz="0" w:space="0" w:color="auto"/>
            <w:bottom w:val="none" w:sz="0" w:space="0" w:color="auto"/>
            <w:right w:val="none" w:sz="0" w:space="0" w:color="auto"/>
          </w:divBdr>
        </w:div>
      </w:divsChild>
    </w:div>
    <w:div w:id="715156415">
      <w:bodyDiv w:val="1"/>
      <w:marLeft w:val="0"/>
      <w:marRight w:val="0"/>
      <w:marTop w:val="0"/>
      <w:marBottom w:val="0"/>
      <w:divBdr>
        <w:top w:val="none" w:sz="0" w:space="0" w:color="auto"/>
        <w:left w:val="none" w:sz="0" w:space="0" w:color="auto"/>
        <w:bottom w:val="none" w:sz="0" w:space="0" w:color="auto"/>
        <w:right w:val="none" w:sz="0" w:space="0" w:color="auto"/>
      </w:divBdr>
    </w:div>
    <w:div w:id="735779474">
      <w:bodyDiv w:val="1"/>
      <w:marLeft w:val="0"/>
      <w:marRight w:val="0"/>
      <w:marTop w:val="0"/>
      <w:marBottom w:val="0"/>
      <w:divBdr>
        <w:top w:val="none" w:sz="0" w:space="0" w:color="auto"/>
        <w:left w:val="none" w:sz="0" w:space="0" w:color="auto"/>
        <w:bottom w:val="none" w:sz="0" w:space="0" w:color="auto"/>
        <w:right w:val="none" w:sz="0" w:space="0" w:color="auto"/>
      </w:divBdr>
    </w:div>
    <w:div w:id="809589257">
      <w:bodyDiv w:val="1"/>
      <w:marLeft w:val="0"/>
      <w:marRight w:val="0"/>
      <w:marTop w:val="0"/>
      <w:marBottom w:val="0"/>
      <w:divBdr>
        <w:top w:val="none" w:sz="0" w:space="0" w:color="auto"/>
        <w:left w:val="none" w:sz="0" w:space="0" w:color="auto"/>
        <w:bottom w:val="none" w:sz="0" w:space="0" w:color="auto"/>
        <w:right w:val="none" w:sz="0" w:space="0" w:color="auto"/>
      </w:divBdr>
    </w:div>
    <w:div w:id="849561473">
      <w:bodyDiv w:val="1"/>
      <w:marLeft w:val="0"/>
      <w:marRight w:val="0"/>
      <w:marTop w:val="0"/>
      <w:marBottom w:val="0"/>
      <w:divBdr>
        <w:top w:val="none" w:sz="0" w:space="0" w:color="auto"/>
        <w:left w:val="none" w:sz="0" w:space="0" w:color="auto"/>
        <w:bottom w:val="none" w:sz="0" w:space="0" w:color="auto"/>
        <w:right w:val="none" w:sz="0" w:space="0" w:color="auto"/>
      </w:divBdr>
    </w:div>
    <w:div w:id="966005433">
      <w:bodyDiv w:val="1"/>
      <w:marLeft w:val="0"/>
      <w:marRight w:val="0"/>
      <w:marTop w:val="0"/>
      <w:marBottom w:val="0"/>
      <w:divBdr>
        <w:top w:val="none" w:sz="0" w:space="0" w:color="auto"/>
        <w:left w:val="none" w:sz="0" w:space="0" w:color="auto"/>
        <w:bottom w:val="none" w:sz="0" w:space="0" w:color="auto"/>
        <w:right w:val="none" w:sz="0" w:space="0" w:color="auto"/>
      </w:divBdr>
    </w:div>
    <w:div w:id="1032267786">
      <w:bodyDiv w:val="1"/>
      <w:marLeft w:val="0"/>
      <w:marRight w:val="0"/>
      <w:marTop w:val="0"/>
      <w:marBottom w:val="0"/>
      <w:divBdr>
        <w:top w:val="none" w:sz="0" w:space="0" w:color="auto"/>
        <w:left w:val="none" w:sz="0" w:space="0" w:color="auto"/>
        <w:bottom w:val="none" w:sz="0" w:space="0" w:color="auto"/>
        <w:right w:val="none" w:sz="0" w:space="0" w:color="auto"/>
      </w:divBdr>
    </w:div>
    <w:div w:id="1067722534">
      <w:bodyDiv w:val="1"/>
      <w:marLeft w:val="0"/>
      <w:marRight w:val="0"/>
      <w:marTop w:val="0"/>
      <w:marBottom w:val="0"/>
      <w:divBdr>
        <w:top w:val="none" w:sz="0" w:space="0" w:color="auto"/>
        <w:left w:val="none" w:sz="0" w:space="0" w:color="auto"/>
        <w:bottom w:val="none" w:sz="0" w:space="0" w:color="auto"/>
        <w:right w:val="none" w:sz="0" w:space="0" w:color="auto"/>
      </w:divBdr>
    </w:div>
    <w:div w:id="1155949566">
      <w:bodyDiv w:val="1"/>
      <w:marLeft w:val="0"/>
      <w:marRight w:val="0"/>
      <w:marTop w:val="0"/>
      <w:marBottom w:val="0"/>
      <w:divBdr>
        <w:top w:val="none" w:sz="0" w:space="0" w:color="auto"/>
        <w:left w:val="none" w:sz="0" w:space="0" w:color="auto"/>
        <w:bottom w:val="none" w:sz="0" w:space="0" w:color="auto"/>
        <w:right w:val="none" w:sz="0" w:space="0" w:color="auto"/>
      </w:divBdr>
    </w:div>
    <w:div w:id="1345202955">
      <w:bodyDiv w:val="1"/>
      <w:marLeft w:val="0"/>
      <w:marRight w:val="0"/>
      <w:marTop w:val="0"/>
      <w:marBottom w:val="0"/>
      <w:divBdr>
        <w:top w:val="none" w:sz="0" w:space="0" w:color="auto"/>
        <w:left w:val="none" w:sz="0" w:space="0" w:color="auto"/>
        <w:bottom w:val="none" w:sz="0" w:space="0" w:color="auto"/>
        <w:right w:val="none" w:sz="0" w:space="0" w:color="auto"/>
      </w:divBdr>
      <w:divsChild>
        <w:div w:id="1084494838">
          <w:marLeft w:val="0"/>
          <w:marRight w:val="0"/>
          <w:marTop w:val="0"/>
          <w:marBottom w:val="0"/>
          <w:divBdr>
            <w:top w:val="none" w:sz="0" w:space="0" w:color="auto"/>
            <w:left w:val="none" w:sz="0" w:space="0" w:color="auto"/>
            <w:bottom w:val="none" w:sz="0" w:space="0" w:color="auto"/>
            <w:right w:val="none" w:sz="0" w:space="0" w:color="auto"/>
          </w:divBdr>
        </w:div>
      </w:divsChild>
    </w:div>
    <w:div w:id="1387334257">
      <w:bodyDiv w:val="1"/>
      <w:marLeft w:val="0"/>
      <w:marRight w:val="0"/>
      <w:marTop w:val="0"/>
      <w:marBottom w:val="0"/>
      <w:divBdr>
        <w:top w:val="none" w:sz="0" w:space="0" w:color="auto"/>
        <w:left w:val="none" w:sz="0" w:space="0" w:color="auto"/>
        <w:bottom w:val="none" w:sz="0" w:space="0" w:color="auto"/>
        <w:right w:val="none" w:sz="0" w:space="0" w:color="auto"/>
      </w:divBdr>
    </w:div>
    <w:div w:id="1409427290">
      <w:bodyDiv w:val="1"/>
      <w:marLeft w:val="0"/>
      <w:marRight w:val="0"/>
      <w:marTop w:val="0"/>
      <w:marBottom w:val="0"/>
      <w:divBdr>
        <w:top w:val="none" w:sz="0" w:space="0" w:color="auto"/>
        <w:left w:val="none" w:sz="0" w:space="0" w:color="auto"/>
        <w:bottom w:val="none" w:sz="0" w:space="0" w:color="auto"/>
        <w:right w:val="none" w:sz="0" w:space="0" w:color="auto"/>
      </w:divBdr>
    </w:div>
    <w:div w:id="1455712161">
      <w:bodyDiv w:val="1"/>
      <w:marLeft w:val="0"/>
      <w:marRight w:val="0"/>
      <w:marTop w:val="0"/>
      <w:marBottom w:val="0"/>
      <w:divBdr>
        <w:top w:val="none" w:sz="0" w:space="0" w:color="auto"/>
        <w:left w:val="none" w:sz="0" w:space="0" w:color="auto"/>
        <w:bottom w:val="none" w:sz="0" w:space="0" w:color="auto"/>
        <w:right w:val="none" w:sz="0" w:space="0" w:color="auto"/>
      </w:divBdr>
      <w:divsChild>
        <w:div w:id="955671478">
          <w:marLeft w:val="0"/>
          <w:marRight w:val="0"/>
          <w:marTop w:val="0"/>
          <w:marBottom w:val="0"/>
          <w:divBdr>
            <w:top w:val="none" w:sz="0" w:space="0" w:color="auto"/>
            <w:left w:val="none" w:sz="0" w:space="0" w:color="auto"/>
            <w:bottom w:val="none" w:sz="0" w:space="0" w:color="auto"/>
            <w:right w:val="none" w:sz="0" w:space="0" w:color="auto"/>
          </w:divBdr>
        </w:div>
      </w:divsChild>
    </w:div>
    <w:div w:id="1458185674">
      <w:bodyDiv w:val="1"/>
      <w:marLeft w:val="0"/>
      <w:marRight w:val="0"/>
      <w:marTop w:val="0"/>
      <w:marBottom w:val="0"/>
      <w:divBdr>
        <w:top w:val="none" w:sz="0" w:space="0" w:color="auto"/>
        <w:left w:val="none" w:sz="0" w:space="0" w:color="auto"/>
        <w:bottom w:val="none" w:sz="0" w:space="0" w:color="auto"/>
        <w:right w:val="none" w:sz="0" w:space="0" w:color="auto"/>
      </w:divBdr>
    </w:div>
    <w:div w:id="1528837586">
      <w:bodyDiv w:val="1"/>
      <w:marLeft w:val="0"/>
      <w:marRight w:val="0"/>
      <w:marTop w:val="0"/>
      <w:marBottom w:val="0"/>
      <w:divBdr>
        <w:top w:val="none" w:sz="0" w:space="0" w:color="auto"/>
        <w:left w:val="none" w:sz="0" w:space="0" w:color="auto"/>
        <w:bottom w:val="none" w:sz="0" w:space="0" w:color="auto"/>
        <w:right w:val="none" w:sz="0" w:space="0" w:color="auto"/>
      </w:divBdr>
      <w:divsChild>
        <w:div w:id="1961766254">
          <w:marLeft w:val="0"/>
          <w:marRight w:val="0"/>
          <w:marTop w:val="0"/>
          <w:marBottom w:val="0"/>
          <w:divBdr>
            <w:top w:val="none" w:sz="0" w:space="0" w:color="auto"/>
            <w:left w:val="none" w:sz="0" w:space="0" w:color="auto"/>
            <w:bottom w:val="none" w:sz="0" w:space="0" w:color="auto"/>
            <w:right w:val="none" w:sz="0" w:space="0" w:color="auto"/>
          </w:divBdr>
        </w:div>
      </w:divsChild>
    </w:div>
    <w:div w:id="1581669250">
      <w:bodyDiv w:val="1"/>
      <w:marLeft w:val="0"/>
      <w:marRight w:val="0"/>
      <w:marTop w:val="0"/>
      <w:marBottom w:val="0"/>
      <w:divBdr>
        <w:top w:val="none" w:sz="0" w:space="0" w:color="auto"/>
        <w:left w:val="none" w:sz="0" w:space="0" w:color="auto"/>
        <w:bottom w:val="none" w:sz="0" w:space="0" w:color="auto"/>
        <w:right w:val="none" w:sz="0" w:space="0" w:color="auto"/>
      </w:divBdr>
    </w:div>
    <w:div w:id="1641571744">
      <w:bodyDiv w:val="1"/>
      <w:marLeft w:val="0"/>
      <w:marRight w:val="0"/>
      <w:marTop w:val="0"/>
      <w:marBottom w:val="0"/>
      <w:divBdr>
        <w:top w:val="none" w:sz="0" w:space="0" w:color="auto"/>
        <w:left w:val="none" w:sz="0" w:space="0" w:color="auto"/>
        <w:bottom w:val="none" w:sz="0" w:space="0" w:color="auto"/>
        <w:right w:val="none" w:sz="0" w:space="0" w:color="auto"/>
      </w:divBdr>
    </w:div>
    <w:div w:id="1675186021">
      <w:bodyDiv w:val="1"/>
      <w:marLeft w:val="0"/>
      <w:marRight w:val="0"/>
      <w:marTop w:val="0"/>
      <w:marBottom w:val="0"/>
      <w:divBdr>
        <w:top w:val="none" w:sz="0" w:space="0" w:color="auto"/>
        <w:left w:val="none" w:sz="0" w:space="0" w:color="auto"/>
        <w:bottom w:val="none" w:sz="0" w:space="0" w:color="auto"/>
        <w:right w:val="none" w:sz="0" w:space="0" w:color="auto"/>
      </w:divBdr>
    </w:div>
    <w:div w:id="1683705314">
      <w:bodyDiv w:val="1"/>
      <w:marLeft w:val="0"/>
      <w:marRight w:val="0"/>
      <w:marTop w:val="0"/>
      <w:marBottom w:val="0"/>
      <w:divBdr>
        <w:top w:val="none" w:sz="0" w:space="0" w:color="auto"/>
        <w:left w:val="none" w:sz="0" w:space="0" w:color="auto"/>
        <w:bottom w:val="none" w:sz="0" w:space="0" w:color="auto"/>
        <w:right w:val="none" w:sz="0" w:space="0" w:color="auto"/>
      </w:divBdr>
      <w:divsChild>
        <w:div w:id="1196892975">
          <w:marLeft w:val="0"/>
          <w:marRight w:val="0"/>
          <w:marTop w:val="0"/>
          <w:marBottom w:val="0"/>
          <w:divBdr>
            <w:top w:val="none" w:sz="0" w:space="0" w:color="auto"/>
            <w:left w:val="none" w:sz="0" w:space="0" w:color="auto"/>
            <w:bottom w:val="none" w:sz="0" w:space="0" w:color="auto"/>
            <w:right w:val="none" w:sz="0" w:space="0" w:color="auto"/>
          </w:divBdr>
          <w:divsChild>
            <w:div w:id="175509780">
              <w:marLeft w:val="0"/>
              <w:marRight w:val="0"/>
              <w:marTop w:val="0"/>
              <w:marBottom w:val="0"/>
              <w:divBdr>
                <w:top w:val="none" w:sz="0" w:space="0" w:color="auto"/>
                <w:left w:val="none" w:sz="0" w:space="0" w:color="auto"/>
                <w:bottom w:val="none" w:sz="0" w:space="0" w:color="auto"/>
                <w:right w:val="none" w:sz="0" w:space="0" w:color="auto"/>
              </w:divBdr>
              <w:divsChild>
                <w:div w:id="165950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892923">
      <w:bodyDiv w:val="1"/>
      <w:marLeft w:val="0"/>
      <w:marRight w:val="0"/>
      <w:marTop w:val="0"/>
      <w:marBottom w:val="0"/>
      <w:divBdr>
        <w:top w:val="none" w:sz="0" w:space="0" w:color="auto"/>
        <w:left w:val="none" w:sz="0" w:space="0" w:color="auto"/>
        <w:bottom w:val="none" w:sz="0" w:space="0" w:color="auto"/>
        <w:right w:val="none" w:sz="0" w:space="0" w:color="auto"/>
      </w:divBdr>
      <w:divsChild>
        <w:div w:id="1349134969">
          <w:marLeft w:val="0"/>
          <w:marRight w:val="0"/>
          <w:marTop w:val="0"/>
          <w:marBottom w:val="0"/>
          <w:divBdr>
            <w:top w:val="none" w:sz="0" w:space="0" w:color="auto"/>
            <w:left w:val="none" w:sz="0" w:space="0" w:color="auto"/>
            <w:bottom w:val="none" w:sz="0" w:space="0" w:color="auto"/>
            <w:right w:val="none" w:sz="0" w:space="0" w:color="auto"/>
          </w:divBdr>
        </w:div>
      </w:divsChild>
    </w:div>
    <w:div w:id="1860853545">
      <w:bodyDiv w:val="1"/>
      <w:marLeft w:val="0"/>
      <w:marRight w:val="0"/>
      <w:marTop w:val="0"/>
      <w:marBottom w:val="0"/>
      <w:divBdr>
        <w:top w:val="none" w:sz="0" w:space="0" w:color="auto"/>
        <w:left w:val="none" w:sz="0" w:space="0" w:color="auto"/>
        <w:bottom w:val="none" w:sz="0" w:space="0" w:color="auto"/>
        <w:right w:val="none" w:sz="0" w:space="0" w:color="auto"/>
      </w:divBdr>
    </w:div>
    <w:div w:id="196958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6DC131-F6A0-478F-B104-8BB4CC38D16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1430</Words>
  <Characters>8155</Characters>
  <Application>Microsoft Office Word</Application>
  <DocSecurity>0</DocSecurity>
  <Lines>67</Lines>
  <Paragraphs>19</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Introduction</vt:lpstr>
      <vt:lpstr>Situational analysis </vt:lpstr>
      <vt:lpstr>Objectives</vt:lpstr>
      <vt:lpstr>Strategy </vt:lpstr>
      <vt:lpstr>Tactics</vt:lpstr>
      <vt:lpstr>Action </vt:lpstr>
      <vt:lpstr>Control </vt:lpstr>
      <vt:lpstr>Conclusion </vt:lpstr>
      <vt:lpstr>Reference </vt:lpstr>
    </vt:vector>
  </TitlesOfParts>
  <Company/>
  <LinksUpToDate>false</LinksUpToDate>
  <CharactersWithSpaces>9566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Ashik</dc:creator>
  <cp:keywords/>
  <dc:description/>
  <cp:lastModifiedBy>iulia alexandru</cp:lastModifiedBy>
  <cp:revision>2</cp:revision>
  <dcterms:created xsi:type="dcterms:W3CDTF">2023-06-14T18:37:00Z</dcterms:created>
  <dcterms:modified xsi:type="dcterms:W3CDTF">2023-06-14T18:37:00Z</dcterms:modified>
</cp:coreProperties>
</file>