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6460" w:rsidRDefault="00BA1381" w:rsidP="00D76460">
      <w:pPr>
        <w:spacing w:line="240" w:lineRule="auto"/>
        <w:jc w:val="both"/>
        <w:rPr>
          <w:rFonts w:ascii="Arial" w:hAnsi="Arial" w:cs="Arial"/>
          <w:b/>
          <w:i/>
          <w:sz w:val="24"/>
          <w:szCs w:val="24"/>
        </w:rPr>
      </w:pPr>
      <w:r>
        <w:rPr>
          <w:rFonts w:ascii="Arial" w:hAnsi="Arial" w:cs="Arial"/>
          <w:b/>
          <w:i/>
          <w:sz w:val="24"/>
          <w:szCs w:val="24"/>
        </w:rPr>
        <w:t xml:space="preserve">Student </w:t>
      </w:r>
      <w:r w:rsidR="00D76460">
        <w:rPr>
          <w:rFonts w:ascii="Arial" w:hAnsi="Arial" w:cs="Arial"/>
          <w:b/>
          <w:i/>
          <w:sz w:val="24"/>
          <w:szCs w:val="24"/>
        </w:rPr>
        <w:t>N</w:t>
      </w:r>
      <w:r>
        <w:rPr>
          <w:rFonts w:ascii="Arial" w:hAnsi="Arial" w:cs="Arial"/>
          <w:b/>
          <w:i/>
          <w:sz w:val="24"/>
          <w:szCs w:val="24"/>
        </w:rPr>
        <w:t>ame:</w:t>
      </w:r>
      <w:r w:rsidRPr="00256068">
        <w:rPr>
          <w:rFonts w:ascii="Arial" w:hAnsi="Arial" w:cs="Arial"/>
          <w:b/>
          <w:i/>
          <w:sz w:val="24"/>
          <w:szCs w:val="24"/>
        </w:rPr>
        <w:t xml:space="preserve">Teleri Nicholas </w:t>
      </w:r>
      <w:r>
        <w:rPr>
          <w:rFonts w:ascii="Arial" w:hAnsi="Arial" w:cs="Arial"/>
          <w:b/>
          <w:i/>
          <w:sz w:val="24"/>
          <w:szCs w:val="24"/>
        </w:rPr>
        <w:tab/>
      </w:r>
      <w:r w:rsidR="00D76460">
        <w:rPr>
          <w:rFonts w:ascii="Arial" w:hAnsi="Arial" w:cs="Arial"/>
          <w:b/>
          <w:i/>
          <w:sz w:val="24"/>
          <w:szCs w:val="24"/>
        </w:rPr>
        <w:tab/>
      </w:r>
      <w:r w:rsidR="00D76460">
        <w:rPr>
          <w:rFonts w:ascii="Arial" w:hAnsi="Arial" w:cs="Arial"/>
          <w:b/>
          <w:i/>
          <w:sz w:val="24"/>
          <w:szCs w:val="24"/>
        </w:rPr>
        <w:tab/>
      </w:r>
      <w:r w:rsidR="00D76460">
        <w:rPr>
          <w:rFonts w:ascii="Arial" w:hAnsi="Arial" w:cs="Arial"/>
          <w:b/>
          <w:i/>
          <w:sz w:val="24"/>
          <w:szCs w:val="24"/>
        </w:rPr>
        <w:tab/>
        <w:t>S</w:t>
      </w:r>
      <w:r>
        <w:rPr>
          <w:rFonts w:ascii="Arial" w:hAnsi="Arial" w:cs="Arial"/>
          <w:b/>
          <w:i/>
          <w:sz w:val="24"/>
          <w:szCs w:val="24"/>
        </w:rPr>
        <w:t xml:space="preserve">tudent </w:t>
      </w:r>
      <w:r w:rsidR="00D76460">
        <w:rPr>
          <w:rFonts w:ascii="Arial" w:hAnsi="Arial" w:cs="Arial"/>
          <w:b/>
          <w:i/>
          <w:sz w:val="24"/>
          <w:szCs w:val="24"/>
        </w:rPr>
        <w:t>N</w:t>
      </w:r>
      <w:r>
        <w:rPr>
          <w:rFonts w:ascii="Arial" w:hAnsi="Arial" w:cs="Arial"/>
          <w:b/>
          <w:i/>
          <w:sz w:val="24"/>
          <w:szCs w:val="24"/>
        </w:rPr>
        <w:t xml:space="preserve">umber </w:t>
      </w:r>
      <w:r w:rsidRPr="00256068">
        <w:rPr>
          <w:rFonts w:ascii="Arial" w:hAnsi="Arial" w:cs="Arial"/>
          <w:b/>
          <w:i/>
          <w:sz w:val="24"/>
          <w:szCs w:val="24"/>
        </w:rPr>
        <w:t>1503135</w:t>
      </w:r>
      <w:r>
        <w:rPr>
          <w:rFonts w:ascii="Arial" w:hAnsi="Arial" w:cs="Arial"/>
          <w:b/>
          <w:i/>
          <w:sz w:val="24"/>
          <w:szCs w:val="24"/>
        </w:rPr>
        <w:tab/>
      </w:r>
    </w:p>
    <w:p w:rsidR="00BA1381" w:rsidRDefault="00BA1381" w:rsidP="00D76460">
      <w:pPr>
        <w:spacing w:line="240" w:lineRule="auto"/>
        <w:jc w:val="both"/>
        <w:rPr>
          <w:rFonts w:ascii="Arial" w:hAnsi="Arial" w:cs="Arial"/>
          <w:b/>
          <w:i/>
          <w:sz w:val="24"/>
          <w:szCs w:val="24"/>
        </w:rPr>
      </w:pPr>
      <w:r w:rsidRPr="00256068">
        <w:rPr>
          <w:rFonts w:ascii="Arial" w:hAnsi="Arial" w:cs="Arial"/>
          <w:b/>
          <w:i/>
          <w:sz w:val="24"/>
          <w:szCs w:val="24"/>
        </w:rPr>
        <w:t>Assignment SJTA</w:t>
      </w:r>
      <w:r>
        <w:rPr>
          <w:rFonts w:ascii="Arial" w:hAnsi="Arial" w:cs="Arial"/>
          <w:b/>
          <w:i/>
          <w:sz w:val="24"/>
          <w:szCs w:val="24"/>
        </w:rPr>
        <w:t>5007</w:t>
      </w:r>
    </w:p>
    <w:p w:rsidR="00BA1381" w:rsidRPr="00BA1381" w:rsidRDefault="00BA1381">
      <w:pPr>
        <w:rPr>
          <w:b/>
          <w:sz w:val="24"/>
          <w:szCs w:val="24"/>
          <w:u w:val="single"/>
        </w:rPr>
      </w:pPr>
      <w:r w:rsidRPr="00BA1381">
        <w:rPr>
          <w:b/>
          <w:sz w:val="24"/>
          <w:szCs w:val="24"/>
          <w:u w:val="single"/>
        </w:rPr>
        <w:t>Personal project</w:t>
      </w:r>
    </w:p>
    <w:p w:rsidR="00BA1381" w:rsidRPr="00BA1381" w:rsidRDefault="00BA1381">
      <w:pPr>
        <w:rPr>
          <w:b/>
          <w:sz w:val="24"/>
          <w:szCs w:val="24"/>
          <w:u w:val="single"/>
        </w:rPr>
      </w:pPr>
      <w:r w:rsidRPr="00BA1381">
        <w:rPr>
          <w:b/>
          <w:sz w:val="24"/>
          <w:szCs w:val="24"/>
          <w:u w:val="single"/>
        </w:rPr>
        <w:t>Select a number of personal characteristics that influence children’s behaviour and demonstrate a range of practical interventions devised to promote positive behaviour in the classroom.</w:t>
      </w:r>
    </w:p>
    <w:p w:rsidR="00BB4B45" w:rsidRDefault="00BB4B45" w:rsidP="00BB4B45">
      <w:pPr>
        <w:spacing w:after="0" w:line="240" w:lineRule="auto"/>
        <w:ind w:left="360"/>
        <w:rPr>
          <w:rFonts w:ascii="Arial" w:hAnsi="Arial" w:cs="Arial"/>
          <w:sz w:val="24"/>
          <w:szCs w:val="24"/>
        </w:rPr>
      </w:pPr>
    </w:p>
    <w:p w:rsidR="00BA1381" w:rsidRPr="00E87582" w:rsidRDefault="00E67DCA" w:rsidP="00E87582">
      <w:pPr>
        <w:spacing w:line="360" w:lineRule="auto"/>
        <w:rPr>
          <w:sz w:val="24"/>
          <w:szCs w:val="24"/>
        </w:rPr>
      </w:pPr>
      <w:r w:rsidRPr="00E87582">
        <w:rPr>
          <w:sz w:val="24"/>
          <w:szCs w:val="24"/>
        </w:rPr>
        <w:t>In this assignment the</w:t>
      </w:r>
      <w:r w:rsidR="00384C5F" w:rsidRPr="00E87582">
        <w:rPr>
          <w:sz w:val="24"/>
          <w:szCs w:val="24"/>
        </w:rPr>
        <w:t xml:space="preserve"> writer will firstly look at what is </w:t>
      </w:r>
      <w:r w:rsidR="00DA12DE" w:rsidRPr="00E87582">
        <w:rPr>
          <w:sz w:val="24"/>
          <w:szCs w:val="24"/>
        </w:rPr>
        <w:t xml:space="preserve">deemed as acceptable </w:t>
      </w:r>
      <w:r w:rsidR="00384C5F" w:rsidRPr="00E87582">
        <w:rPr>
          <w:sz w:val="24"/>
          <w:szCs w:val="24"/>
        </w:rPr>
        <w:t>behaviou</w:t>
      </w:r>
      <w:r w:rsidR="00DA12DE" w:rsidRPr="00E87582">
        <w:rPr>
          <w:sz w:val="24"/>
          <w:szCs w:val="24"/>
        </w:rPr>
        <w:t xml:space="preserve">r in schools before </w:t>
      </w:r>
      <w:r w:rsidR="00970F63" w:rsidRPr="00E87582">
        <w:rPr>
          <w:sz w:val="24"/>
          <w:szCs w:val="24"/>
        </w:rPr>
        <w:t xml:space="preserve">progressing </w:t>
      </w:r>
      <w:r w:rsidR="00DA12DE" w:rsidRPr="00E87582">
        <w:rPr>
          <w:sz w:val="24"/>
          <w:szCs w:val="24"/>
        </w:rPr>
        <w:t xml:space="preserve">on to </w:t>
      </w:r>
      <w:r w:rsidR="0009261D" w:rsidRPr="00E87582">
        <w:rPr>
          <w:sz w:val="24"/>
          <w:szCs w:val="24"/>
        </w:rPr>
        <w:t xml:space="preserve">the </w:t>
      </w:r>
      <w:r w:rsidR="00DA12DE" w:rsidRPr="00E87582">
        <w:rPr>
          <w:sz w:val="24"/>
          <w:szCs w:val="24"/>
        </w:rPr>
        <w:t>possible causes of challenging behaviour</w:t>
      </w:r>
      <w:r w:rsidRPr="00E87582">
        <w:rPr>
          <w:sz w:val="24"/>
          <w:szCs w:val="24"/>
        </w:rPr>
        <w:t>.</w:t>
      </w:r>
      <w:r w:rsidR="00DA12DE" w:rsidRPr="00E87582">
        <w:rPr>
          <w:sz w:val="24"/>
          <w:szCs w:val="24"/>
        </w:rPr>
        <w:t xml:space="preserve">  The writer will then move on to </w:t>
      </w:r>
      <w:r w:rsidR="00FF79A1" w:rsidRPr="00E87582">
        <w:rPr>
          <w:sz w:val="24"/>
          <w:szCs w:val="24"/>
        </w:rPr>
        <w:t xml:space="preserve">discuss </w:t>
      </w:r>
      <w:r w:rsidR="00DA12DE" w:rsidRPr="00E87582">
        <w:rPr>
          <w:sz w:val="24"/>
          <w:szCs w:val="24"/>
        </w:rPr>
        <w:t xml:space="preserve">an individual child </w:t>
      </w:r>
      <w:r w:rsidR="00FF32C7" w:rsidRPr="00E87582">
        <w:rPr>
          <w:sz w:val="24"/>
          <w:szCs w:val="24"/>
        </w:rPr>
        <w:t xml:space="preserve">at the writers setting who for the purpose of this assignment will be known as </w:t>
      </w:r>
      <w:r w:rsidRPr="00E87582">
        <w:rPr>
          <w:sz w:val="24"/>
          <w:szCs w:val="24"/>
        </w:rPr>
        <w:t>‘C</w:t>
      </w:r>
      <w:r w:rsidR="00DA12DE" w:rsidRPr="00E87582">
        <w:rPr>
          <w:sz w:val="24"/>
          <w:szCs w:val="24"/>
        </w:rPr>
        <w:t>hild A</w:t>
      </w:r>
      <w:r w:rsidRPr="00E87582">
        <w:rPr>
          <w:sz w:val="24"/>
          <w:szCs w:val="24"/>
        </w:rPr>
        <w:t>’</w:t>
      </w:r>
      <w:r w:rsidR="00FF32C7" w:rsidRPr="00E87582">
        <w:rPr>
          <w:sz w:val="24"/>
          <w:szCs w:val="24"/>
        </w:rPr>
        <w:t xml:space="preserve">, and the </w:t>
      </w:r>
      <w:r w:rsidR="00FF79A1" w:rsidRPr="00E87582">
        <w:rPr>
          <w:sz w:val="24"/>
          <w:szCs w:val="24"/>
        </w:rPr>
        <w:t xml:space="preserve">challenging behaviour that </w:t>
      </w:r>
      <w:r w:rsidRPr="00E87582">
        <w:rPr>
          <w:sz w:val="24"/>
          <w:szCs w:val="24"/>
        </w:rPr>
        <w:t>‘C</w:t>
      </w:r>
      <w:r w:rsidR="00FF79A1" w:rsidRPr="00E87582">
        <w:rPr>
          <w:sz w:val="24"/>
          <w:szCs w:val="24"/>
        </w:rPr>
        <w:t xml:space="preserve">hild </w:t>
      </w:r>
      <w:r w:rsidRPr="00E87582">
        <w:rPr>
          <w:sz w:val="24"/>
          <w:szCs w:val="24"/>
        </w:rPr>
        <w:t xml:space="preserve">A’ </w:t>
      </w:r>
      <w:r w:rsidR="00FF32C7" w:rsidRPr="00E87582">
        <w:rPr>
          <w:sz w:val="24"/>
          <w:szCs w:val="24"/>
        </w:rPr>
        <w:t>presents</w:t>
      </w:r>
      <w:r w:rsidRPr="00E87582">
        <w:rPr>
          <w:sz w:val="24"/>
          <w:szCs w:val="24"/>
        </w:rPr>
        <w:t>, possible causes and influences will be looked at before discussing</w:t>
      </w:r>
      <w:r w:rsidR="00FF79A1" w:rsidRPr="00E87582">
        <w:rPr>
          <w:sz w:val="24"/>
          <w:szCs w:val="24"/>
        </w:rPr>
        <w:t xml:space="preserve"> interventions </w:t>
      </w:r>
      <w:r w:rsidRPr="00E87582">
        <w:rPr>
          <w:sz w:val="24"/>
          <w:szCs w:val="24"/>
        </w:rPr>
        <w:t xml:space="preserve">that </w:t>
      </w:r>
      <w:r w:rsidR="00FF79A1" w:rsidRPr="00E87582">
        <w:rPr>
          <w:sz w:val="24"/>
          <w:szCs w:val="24"/>
        </w:rPr>
        <w:t xml:space="preserve">are used </w:t>
      </w:r>
      <w:r w:rsidR="00FF32C7" w:rsidRPr="00E87582">
        <w:rPr>
          <w:sz w:val="24"/>
          <w:szCs w:val="24"/>
        </w:rPr>
        <w:t xml:space="preserve">at </w:t>
      </w:r>
      <w:r w:rsidRPr="00E87582">
        <w:rPr>
          <w:sz w:val="24"/>
          <w:szCs w:val="24"/>
        </w:rPr>
        <w:t>‘S</w:t>
      </w:r>
      <w:r w:rsidR="00FF32C7" w:rsidRPr="00E87582">
        <w:rPr>
          <w:sz w:val="24"/>
          <w:szCs w:val="24"/>
        </w:rPr>
        <w:t>etting</w:t>
      </w:r>
      <w:r w:rsidRPr="00E87582">
        <w:rPr>
          <w:sz w:val="24"/>
          <w:szCs w:val="24"/>
        </w:rPr>
        <w:t xml:space="preserve"> A’</w:t>
      </w:r>
      <w:r w:rsidR="00FF32C7" w:rsidRPr="00E87582">
        <w:rPr>
          <w:sz w:val="24"/>
          <w:szCs w:val="24"/>
        </w:rPr>
        <w:t xml:space="preserve"> </w:t>
      </w:r>
      <w:r w:rsidR="00FF79A1" w:rsidRPr="00E87582">
        <w:rPr>
          <w:sz w:val="24"/>
          <w:szCs w:val="24"/>
        </w:rPr>
        <w:t xml:space="preserve">to </w:t>
      </w:r>
      <w:r w:rsidRPr="00E87582">
        <w:rPr>
          <w:sz w:val="24"/>
          <w:szCs w:val="24"/>
        </w:rPr>
        <w:t>boost</w:t>
      </w:r>
      <w:r w:rsidR="00FF79A1" w:rsidRPr="00E87582">
        <w:rPr>
          <w:sz w:val="24"/>
          <w:szCs w:val="24"/>
        </w:rPr>
        <w:t xml:space="preserve"> and reinforce positive behaviour in</w:t>
      </w:r>
      <w:r w:rsidRPr="00E87582">
        <w:rPr>
          <w:sz w:val="24"/>
          <w:szCs w:val="24"/>
        </w:rPr>
        <w:t xml:space="preserve"> ‘C</w:t>
      </w:r>
      <w:r w:rsidR="00FF79A1" w:rsidRPr="00E87582">
        <w:rPr>
          <w:sz w:val="24"/>
          <w:szCs w:val="24"/>
        </w:rPr>
        <w:t>hild</w:t>
      </w:r>
      <w:r w:rsidRPr="00E87582">
        <w:rPr>
          <w:sz w:val="24"/>
          <w:szCs w:val="24"/>
        </w:rPr>
        <w:t xml:space="preserve"> A’.</w:t>
      </w:r>
    </w:p>
    <w:p w:rsidR="00E87582" w:rsidRDefault="001B31F6" w:rsidP="00E87582">
      <w:pPr>
        <w:spacing w:line="360" w:lineRule="auto"/>
        <w:rPr>
          <w:sz w:val="24"/>
          <w:szCs w:val="24"/>
        </w:rPr>
      </w:pPr>
      <w:r w:rsidRPr="00E87582">
        <w:rPr>
          <w:sz w:val="24"/>
          <w:szCs w:val="24"/>
        </w:rPr>
        <w:t xml:space="preserve">There are many </w:t>
      </w:r>
      <w:r w:rsidR="00F142CC" w:rsidRPr="00E87582">
        <w:rPr>
          <w:sz w:val="24"/>
          <w:szCs w:val="24"/>
        </w:rPr>
        <w:t>traits</w:t>
      </w:r>
      <w:r w:rsidRPr="00E87582">
        <w:rPr>
          <w:sz w:val="24"/>
          <w:szCs w:val="24"/>
        </w:rPr>
        <w:t xml:space="preserve"> that </w:t>
      </w:r>
      <w:r w:rsidR="00F142CC" w:rsidRPr="00E87582">
        <w:rPr>
          <w:sz w:val="24"/>
          <w:szCs w:val="24"/>
        </w:rPr>
        <w:t>enables the child to be</w:t>
      </w:r>
      <w:r w:rsidRPr="00E87582">
        <w:rPr>
          <w:sz w:val="24"/>
          <w:szCs w:val="24"/>
        </w:rPr>
        <w:t xml:space="preserve"> seen to have positive behaviour in the classroom.</w:t>
      </w:r>
      <w:r w:rsidR="00E455DD" w:rsidRPr="00E87582">
        <w:rPr>
          <w:sz w:val="24"/>
          <w:szCs w:val="24"/>
        </w:rPr>
        <w:t xml:space="preserve"> If a child can sit and be able to focus on the task in hand,</w:t>
      </w:r>
      <w:r w:rsidR="00F142CC" w:rsidRPr="00E87582">
        <w:rPr>
          <w:sz w:val="24"/>
          <w:szCs w:val="24"/>
        </w:rPr>
        <w:t xml:space="preserve"> actively listens in class and</w:t>
      </w:r>
      <w:r w:rsidR="00E455DD" w:rsidRPr="00E87582">
        <w:rPr>
          <w:sz w:val="24"/>
          <w:szCs w:val="24"/>
        </w:rPr>
        <w:t xml:space="preserve"> keep</w:t>
      </w:r>
      <w:r w:rsidR="00F142CC" w:rsidRPr="00E87582">
        <w:rPr>
          <w:sz w:val="24"/>
          <w:szCs w:val="24"/>
        </w:rPr>
        <w:t>s</w:t>
      </w:r>
      <w:r w:rsidR="00E455DD" w:rsidRPr="00E87582">
        <w:rPr>
          <w:sz w:val="24"/>
          <w:szCs w:val="24"/>
        </w:rPr>
        <w:t xml:space="preserve"> to class and school rules</w:t>
      </w:r>
      <w:r w:rsidR="00F142CC" w:rsidRPr="00E87582">
        <w:rPr>
          <w:sz w:val="24"/>
          <w:szCs w:val="24"/>
        </w:rPr>
        <w:t xml:space="preserve"> then a positive behaviour is being adapted by the child</w:t>
      </w:r>
      <w:r w:rsidR="00271EAB" w:rsidRPr="00E87582">
        <w:rPr>
          <w:sz w:val="24"/>
          <w:szCs w:val="24"/>
        </w:rPr>
        <w:t>.  However, there are a lot of factors which can influence a child’s behaviour in the classroom</w:t>
      </w:r>
      <w:r w:rsidR="00662569">
        <w:rPr>
          <w:sz w:val="24"/>
          <w:szCs w:val="24"/>
        </w:rPr>
        <w:t>. Having looked at research</w:t>
      </w:r>
      <w:r w:rsidR="00271EAB" w:rsidRPr="00E87582">
        <w:rPr>
          <w:sz w:val="24"/>
          <w:szCs w:val="24"/>
        </w:rPr>
        <w:t xml:space="preserve"> classroom management</w:t>
      </w:r>
      <w:r w:rsidR="00662569">
        <w:rPr>
          <w:sz w:val="24"/>
          <w:szCs w:val="24"/>
        </w:rPr>
        <w:t xml:space="preserve"> seems to be the predominant factor</w:t>
      </w:r>
      <w:r w:rsidR="00271EAB" w:rsidRPr="00E87582">
        <w:rPr>
          <w:sz w:val="24"/>
          <w:szCs w:val="24"/>
        </w:rPr>
        <w:t>.  One of the teachers most important jobs is managing the classroom effectively.</w:t>
      </w:r>
      <w:r w:rsidR="00ED1EAE" w:rsidRPr="00E87582">
        <w:rPr>
          <w:sz w:val="24"/>
          <w:szCs w:val="24"/>
        </w:rPr>
        <w:t xml:space="preserve"> </w:t>
      </w:r>
    </w:p>
    <w:p w:rsidR="009B15E4" w:rsidRDefault="006F2D4E" w:rsidP="00E87582">
      <w:pPr>
        <w:spacing w:line="360" w:lineRule="auto"/>
        <w:rPr>
          <w:sz w:val="24"/>
          <w:szCs w:val="24"/>
        </w:rPr>
      </w:pPr>
      <w:r w:rsidRPr="00E87582">
        <w:rPr>
          <w:sz w:val="24"/>
          <w:szCs w:val="24"/>
        </w:rPr>
        <w:t>A popular ‘Behaviour management</w:t>
      </w:r>
      <w:r w:rsidR="001960BC" w:rsidRPr="00E87582">
        <w:rPr>
          <w:sz w:val="24"/>
          <w:szCs w:val="24"/>
        </w:rPr>
        <w:t xml:space="preserve"> statement is</w:t>
      </w:r>
      <w:r w:rsidRPr="00E87582">
        <w:rPr>
          <w:sz w:val="24"/>
          <w:szCs w:val="24"/>
        </w:rPr>
        <w:t xml:space="preserve">: </w:t>
      </w:r>
      <w:r w:rsidR="00ED1EAE" w:rsidRPr="00E87582">
        <w:rPr>
          <w:sz w:val="24"/>
          <w:szCs w:val="24"/>
        </w:rPr>
        <w:t>‘</w:t>
      </w:r>
      <w:r w:rsidRPr="00E87582">
        <w:rPr>
          <w:sz w:val="24"/>
          <w:szCs w:val="24"/>
        </w:rPr>
        <w:t>if you get it right, your life is easy, you’re free to do what you’re meant to do, which is of course to teach!</w:t>
      </w:r>
      <w:r w:rsidR="00C80D79">
        <w:rPr>
          <w:sz w:val="24"/>
          <w:szCs w:val="24"/>
        </w:rPr>
        <w:t xml:space="preserve"> </w:t>
      </w:r>
      <w:r w:rsidRPr="00E87582">
        <w:rPr>
          <w:sz w:val="24"/>
          <w:szCs w:val="24"/>
        </w:rPr>
        <w:t>(Cowley2003)</w:t>
      </w:r>
      <w:r w:rsidR="00A728AB">
        <w:rPr>
          <w:sz w:val="24"/>
          <w:szCs w:val="24"/>
        </w:rPr>
        <w:t>.</w:t>
      </w:r>
      <w:r w:rsidR="00ED1EAE" w:rsidRPr="00E87582">
        <w:rPr>
          <w:sz w:val="24"/>
          <w:szCs w:val="24"/>
        </w:rPr>
        <w:t xml:space="preserve"> </w:t>
      </w:r>
      <w:r w:rsidR="00E87582">
        <w:rPr>
          <w:sz w:val="24"/>
          <w:szCs w:val="24"/>
        </w:rPr>
        <w:t>This the writer finds</w:t>
      </w:r>
      <w:r w:rsidR="00ED1EAE" w:rsidRPr="00E87582">
        <w:rPr>
          <w:sz w:val="24"/>
          <w:szCs w:val="24"/>
        </w:rPr>
        <w:t xml:space="preserve"> is a useful statement when discussing classroom management but does not necessarily cover any internal factors </w:t>
      </w:r>
      <w:r w:rsidR="00304936" w:rsidRPr="00E87582">
        <w:rPr>
          <w:sz w:val="24"/>
          <w:szCs w:val="24"/>
        </w:rPr>
        <w:t>such as ADHD</w:t>
      </w:r>
      <w:r w:rsidR="00E5048C">
        <w:rPr>
          <w:sz w:val="24"/>
          <w:szCs w:val="24"/>
        </w:rPr>
        <w:t>,</w:t>
      </w:r>
      <w:r w:rsidR="00304936" w:rsidRPr="00E87582">
        <w:rPr>
          <w:sz w:val="24"/>
          <w:szCs w:val="24"/>
        </w:rPr>
        <w:t xml:space="preserve"> Autism</w:t>
      </w:r>
      <w:r w:rsidR="00E5048C">
        <w:rPr>
          <w:sz w:val="24"/>
          <w:szCs w:val="24"/>
        </w:rPr>
        <w:t xml:space="preserve"> or gifted children</w:t>
      </w:r>
      <w:r w:rsidR="00304936" w:rsidRPr="00E87582">
        <w:rPr>
          <w:sz w:val="24"/>
          <w:szCs w:val="24"/>
        </w:rPr>
        <w:t xml:space="preserve"> to name </w:t>
      </w:r>
      <w:r w:rsidR="00E5048C">
        <w:rPr>
          <w:sz w:val="24"/>
          <w:szCs w:val="24"/>
        </w:rPr>
        <w:t>but a few</w:t>
      </w:r>
      <w:r w:rsidR="00304936" w:rsidRPr="00E87582">
        <w:rPr>
          <w:sz w:val="24"/>
          <w:szCs w:val="24"/>
        </w:rPr>
        <w:t xml:space="preserve">, that </w:t>
      </w:r>
      <w:r w:rsidR="00ED1EAE" w:rsidRPr="00E87582">
        <w:rPr>
          <w:sz w:val="24"/>
          <w:szCs w:val="24"/>
        </w:rPr>
        <w:t xml:space="preserve">the child may have which contribute towards challenging behaviour in the classroom. </w:t>
      </w:r>
    </w:p>
    <w:p w:rsidR="00A728AB" w:rsidRDefault="009B15E4" w:rsidP="003D205B">
      <w:pPr>
        <w:spacing w:line="360" w:lineRule="auto"/>
        <w:rPr>
          <w:sz w:val="24"/>
          <w:szCs w:val="24"/>
        </w:rPr>
      </w:pPr>
      <w:r>
        <w:rPr>
          <w:sz w:val="24"/>
          <w:szCs w:val="24"/>
        </w:rPr>
        <w:t xml:space="preserve">There are many Behaviour management strategies, which are basically techniques </w:t>
      </w:r>
      <w:r w:rsidR="00E5048C">
        <w:rPr>
          <w:sz w:val="24"/>
          <w:szCs w:val="24"/>
        </w:rPr>
        <w:t xml:space="preserve">which should be </w:t>
      </w:r>
      <w:r>
        <w:rPr>
          <w:sz w:val="24"/>
          <w:szCs w:val="24"/>
        </w:rPr>
        <w:t>used by the teacher to encourage and maintain positive behaviour as well as addressing any problematic behaviour.</w:t>
      </w:r>
      <w:r w:rsidR="00ED2ED1">
        <w:rPr>
          <w:sz w:val="24"/>
          <w:szCs w:val="24"/>
        </w:rPr>
        <w:t xml:space="preserve"> </w:t>
      </w:r>
      <w:r w:rsidR="00E5048C">
        <w:rPr>
          <w:sz w:val="24"/>
          <w:szCs w:val="24"/>
        </w:rPr>
        <w:t>However</w:t>
      </w:r>
      <w:r w:rsidR="007321D1">
        <w:rPr>
          <w:sz w:val="24"/>
          <w:szCs w:val="24"/>
        </w:rPr>
        <w:t>,</w:t>
      </w:r>
      <w:r w:rsidR="00ED2ED1">
        <w:rPr>
          <w:sz w:val="24"/>
          <w:szCs w:val="24"/>
        </w:rPr>
        <w:t xml:space="preserve"> ‘One size does not fit all’ every child is different with many external factors</w:t>
      </w:r>
      <w:r w:rsidR="00E5048C">
        <w:rPr>
          <w:sz w:val="24"/>
          <w:szCs w:val="24"/>
        </w:rPr>
        <w:t xml:space="preserve"> as well as the internal factors already mentioned</w:t>
      </w:r>
      <w:r w:rsidR="00E87582">
        <w:rPr>
          <w:sz w:val="24"/>
          <w:szCs w:val="24"/>
        </w:rPr>
        <w:t xml:space="preserve"> </w:t>
      </w:r>
      <w:r w:rsidR="008128BD">
        <w:rPr>
          <w:sz w:val="24"/>
          <w:szCs w:val="24"/>
        </w:rPr>
        <w:t>which can influence behaviour</w:t>
      </w:r>
      <w:r w:rsidR="00E5048C">
        <w:rPr>
          <w:sz w:val="24"/>
          <w:szCs w:val="24"/>
        </w:rPr>
        <w:t xml:space="preserve">.  </w:t>
      </w:r>
    </w:p>
    <w:p w:rsidR="003D205B" w:rsidRDefault="00E5048C" w:rsidP="003D205B">
      <w:pPr>
        <w:spacing w:line="360" w:lineRule="auto"/>
        <w:rPr>
          <w:sz w:val="24"/>
          <w:szCs w:val="24"/>
        </w:rPr>
      </w:pPr>
      <w:r>
        <w:rPr>
          <w:sz w:val="24"/>
          <w:szCs w:val="24"/>
        </w:rPr>
        <w:t xml:space="preserve">External factors which can have an </w:t>
      </w:r>
      <w:r w:rsidR="007321D1">
        <w:rPr>
          <w:sz w:val="24"/>
          <w:szCs w:val="24"/>
        </w:rPr>
        <w:t>e</w:t>
      </w:r>
      <w:r>
        <w:rPr>
          <w:sz w:val="24"/>
          <w:szCs w:val="24"/>
        </w:rPr>
        <w:t xml:space="preserve">ffect on behaviour could be family bereavement, poverty, domestic abuse or even the weather not being able to go out </w:t>
      </w:r>
      <w:r>
        <w:rPr>
          <w:sz w:val="24"/>
          <w:szCs w:val="24"/>
        </w:rPr>
        <w:lastRenderedPageBreak/>
        <w:t xml:space="preserve">and burn off energy.  </w:t>
      </w:r>
      <w:r w:rsidR="008128BD">
        <w:rPr>
          <w:sz w:val="24"/>
          <w:szCs w:val="24"/>
        </w:rPr>
        <w:t xml:space="preserve"> </w:t>
      </w:r>
      <w:r w:rsidR="003D205B">
        <w:rPr>
          <w:sz w:val="24"/>
          <w:szCs w:val="24"/>
        </w:rPr>
        <w:t xml:space="preserve">There are </w:t>
      </w:r>
      <w:r w:rsidR="00A728AB">
        <w:rPr>
          <w:sz w:val="24"/>
          <w:szCs w:val="24"/>
        </w:rPr>
        <w:t>other</w:t>
      </w:r>
      <w:r w:rsidR="003D205B">
        <w:rPr>
          <w:sz w:val="24"/>
          <w:szCs w:val="24"/>
        </w:rPr>
        <w:t xml:space="preserve"> influences on behaviour such as family, Classroom layout, disabilities, Religion and self-esteem,  all of which need to be taken into consideration when taking into account classroom behaviour.</w:t>
      </w:r>
    </w:p>
    <w:p w:rsidR="00E87582" w:rsidRDefault="00E87582" w:rsidP="00E87582">
      <w:pPr>
        <w:spacing w:line="360" w:lineRule="auto"/>
        <w:rPr>
          <w:sz w:val="24"/>
          <w:szCs w:val="24"/>
        </w:rPr>
      </w:pPr>
      <w:r>
        <w:rPr>
          <w:sz w:val="24"/>
          <w:szCs w:val="24"/>
        </w:rPr>
        <w:t xml:space="preserve"> The teacher has another important role with regards to classroom management which is providing stimulating lessons</w:t>
      </w:r>
      <w:r w:rsidR="00E5048C">
        <w:rPr>
          <w:sz w:val="24"/>
          <w:szCs w:val="24"/>
        </w:rPr>
        <w:t>.</w:t>
      </w:r>
    </w:p>
    <w:p w:rsidR="001960BC" w:rsidRPr="00E87582" w:rsidRDefault="001960BC" w:rsidP="00E87582">
      <w:pPr>
        <w:spacing w:line="360" w:lineRule="auto"/>
        <w:rPr>
          <w:sz w:val="24"/>
          <w:szCs w:val="24"/>
        </w:rPr>
      </w:pPr>
      <w:r w:rsidRPr="00E87582">
        <w:rPr>
          <w:sz w:val="24"/>
          <w:szCs w:val="24"/>
        </w:rPr>
        <w:t>Ofsted have highlighted the link between behaviour and the quality of teaching, suggesting:</w:t>
      </w:r>
    </w:p>
    <w:p w:rsidR="00291261" w:rsidRPr="00E87582" w:rsidRDefault="001960BC" w:rsidP="00E87582">
      <w:pPr>
        <w:spacing w:line="360" w:lineRule="auto"/>
        <w:ind w:left="720"/>
        <w:rPr>
          <w:sz w:val="24"/>
          <w:szCs w:val="24"/>
        </w:rPr>
      </w:pPr>
      <w:r w:rsidRPr="00E87582">
        <w:rPr>
          <w:sz w:val="24"/>
          <w:szCs w:val="24"/>
        </w:rPr>
        <w:t>Where teaching does not meet pupils’ needs or does not engage pupils sufficiently they can lose attention, demonstrate poor attitudes to learning and eventually interrupt the learning of others.   In these cases teaching can then focus too much on continually managing low-level disruption at the expense of providing interesting and relevant opportunities for pupils to learn.</w:t>
      </w:r>
    </w:p>
    <w:p w:rsidR="001960BC" w:rsidRPr="00E87582" w:rsidRDefault="001960BC" w:rsidP="00E87582">
      <w:pPr>
        <w:spacing w:line="360" w:lineRule="auto"/>
        <w:rPr>
          <w:sz w:val="24"/>
          <w:szCs w:val="24"/>
        </w:rPr>
      </w:pPr>
      <w:r w:rsidRPr="00E87582">
        <w:rPr>
          <w:sz w:val="24"/>
          <w:szCs w:val="24"/>
        </w:rPr>
        <w:tab/>
      </w:r>
      <w:r w:rsidRPr="00E87582">
        <w:rPr>
          <w:sz w:val="24"/>
          <w:szCs w:val="24"/>
        </w:rPr>
        <w:tab/>
      </w:r>
      <w:r w:rsidRPr="00E87582">
        <w:rPr>
          <w:sz w:val="24"/>
          <w:szCs w:val="24"/>
        </w:rPr>
        <w:tab/>
      </w:r>
      <w:r w:rsidRPr="00E87582">
        <w:rPr>
          <w:sz w:val="24"/>
          <w:szCs w:val="24"/>
        </w:rPr>
        <w:tab/>
      </w:r>
      <w:r w:rsidRPr="00E87582">
        <w:rPr>
          <w:sz w:val="24"/>
          <w:szCs w:val="24"/>
        </w:rPr>
        <w:tab/>
      </w:r>
      <w:r w:rsidRPr="00E87582">
        <w:rPr>
          <w:sz w:val="24"/>
          <w:szCs w:val="24"/>
        </w:rPr>
        <w:tab/>
      </w:r>
      <w:r w:rsidRPr="00E87582">
        <w:rPr>
          <w:sz w:val="24"/>
          <w:szCs w:val="24"/>
        </w:rPr>
        <w:tab/>
      </w:r>
      <w:r w:rsidRPr="00E87582">
        <w:rPr>
          <w:sz w:val="24"/>
          <w:szCs w:val="24"/>
        </w:rPr>
        <w:tab/>
      </w:r>
      <w:r w:rsidRPr="00E87582">
        <w:rPr>
          <w:sz w:val="24"/>
          <w:szCs w:val="24"/>
        </w:rPr>
        <w:tab/>
      </w:r>
      <w:r w:rsidRPr="00E87582">
        <w:rPr>
          <w:sz w:val="24"/>
          <w:szCs w:val="24"/>
        </w:rPr>
        <w:tab/>
        <w:t>(Ofstead2011)</w:t>
      </w:r>
    </w:p>
    <w:p w:rsidR="00E87582" w:rsidRDefault="00C31078" w:rsidP="00E87582">
      <w:pPr>
        <w:spacing w:line="360" w:lineRule="auto"/>
        <w:rPr>
          <w:sz w:val="24"/>
          <w:szCs w:val="24"/>
        </w:rPr>
      </w:pPr>
      <w:r>
        <w:rPr>
          <w:sz w:val="24"/>
          <w:szCs w:val="24"/>
        </w:rPr>
        <w:t xml:space="preserve">The writer when </w:t>
      </w:r>
      <w:r w:rsidR="0060290A">
        <w:rPr>
          <w:sz w:val="24"/>
          <w:szCs w:val="24"/>
        </w:rPr>
        <w:t>drawing</w:t>
      </w:r>
      <w:r>
        <w:rPr>
          <w:sz w:val="24"/>
          <w:szCs w:val="24"/>
        </w:rPr>
        <w:t xml:space="preserve"> </w:t>
      </w:r>
      <w:r w:rsidR="0060290A">
        <w:rPr>
          <w:sz w:val="24"/>
          <w:szCs w:val="24"/>
        </w:rPr>
        <w:t>on</w:t>
      </w:r>
      <w:r>
        <w:rPr>
          <w:sz w:val="24"/>
          <w:szCs w:val="24"/>
        </w:rPr>
        <w:t xml:space="preserve"> their own learning experience in school can recall certain factors that influenced classroom behaviour such as how the writer felt emotionally and the impact it had on concentration levels. Also</w:t>
      </w:r>
      <w:r w:rsidR="0060290A">
        <w:rPr>
          <w:sz w:val="24"/>
          <w:szCs w:val="24"/>
        </w:rPr>
        <w:t>,</w:t>
      </w:r>
      <w:r>
        <w:rPr>
          <w:sz w:val="24"/>
          <w:szCs w:val="24"/>
        </w:rPr>
        <w:t xml:space="preserve"> whether the </w:t>
      </w:r>
      <w:r w:rsidR="0060290A">
        <w:rPr>
          <w:sz w:val="24"/>
          <w:szCs w:val="24"/>
        </w:rPr>
        <w:t>writer</w:t>
      </w:r>
      <w:r>
        <w:rPr>
          <w:sz w:val="24"/>
          <w:szCs w:val="24"/>
        </w:rPr>
        <w:t xml:space="preserve"> felt confident in understanding the subject being taught, not understanding or not being interested had an adverse effect on behaviour </w:t>
      </w:r>
      <w:r w:rsidR="0060290A">
        <w:rPr>
          <w:sz w:val="24"/>
          <w:szCs w:val="24"/>
        </w:rPr>
        <w:t>and whether the teacher was approachable</w:t>
      </w:r>
      <w:r w:rsidR="00C47CE4">
        <w:rPr>
          <w:sz w:val="24"/>
          <w:szCs w:val="24"/>
        </w:rPr>
        <w:t xml:space="preserve"> and the writer’s perception of how the teacher viewed them, </w:t>
      </w:r>
      <w:r w:rsidR="0060290A">
        <w:rPr>
          <w:sz w:val="24"/>
          <w:szCs w:val="24"/>
        </w:rPr>
        <w:t xml:space="preserve">if the writer had argued with peers also had an effect on behaviour. </w:t>
      </w:r>
      <w:r w:rsidR="000D7EB1">
        <w:rPr>
          <w:sz w:val="24"/>
          <w:szCs w:val="24"/>
        </w:rPr>
        <w:t>These behaviour problems were down predominantly to environmental difficulties</w:t>
      </w:r>
      <w:r w:rsidR="00C47CE4">
        <w:rPr>
          <w:sz w:val="24"/>
          <w:szCs w:val="24"/>
        </w:rPr>
        <w:t>.</w:t>
      </w:r>
    </w:p>
    <w:p w:rsidR="000D7EB1" w:rsidRDefault="000D7EB1" w:rsidP="00E87582">
      <w:pPr>
        <w:spacing w:line="360" w:lineRule="auto"/>
        <w:rPr>
          <w:sz w:val="24"/>
          <w:szCs w:val="24"/>
        </w:rPr>
      </w:pPr>
      <w:r>
        <w:rPr>
          <w:sz w:val="24"/>
          <w:szCs w:val="24"/>
        </w:rPr>
        <w:t xml:space="preserve">Having briefly discussed the issues with regards to behaviour in school the writer will move on to </w:t>
      </w:r>
      <w:r w:rsidR="00C47CE4">
        <w:rPr>
          <w:sz w:val="24"/>
          <w:szCs w:val="24"/>
        </w:rPr>
        <w:t>discussing ‘Child A’ at the writers setting which will be referred to as ‘School A’.</w:t>
      </w:r>
    </w:p>
    <w:p w:rsidR="00C47CE4" w:rsidRDefault="00C47CE4" w:rsidP="00E87582">
      <w:pPr>
        <w:spacing w:line="360" w:lineRule="auto"/>
        <w:rPr>
          <w:sz w:val="24"/>
          <w:szCs w:val="24"/>
        </w:rPr>
      </w:pPr>
      <w:r>
        <w:rPr>
          <w:sz w:val="24"/>
          <w:szCs w:val="24"/>
        </w:rPr>
        <w:t xml:space="preserve">‘Child A’ </w:t>
      </w:r>
      <w:r w:rsidR="00727A96">
        <w:rPr>
          <w:sz w:val="24"/>
          <w:szCs w:val="24"/>
        </w:rPr>
        <w:t xml:space="preserve">now </w:t>
      </w:r>
      <w:r>
        <w:rPr>
          <w:sz w:val="24"/>
          <w:szCs w:val="24"/>
        </w:rPr>
        <w:t xml:space="preserve">in year 4 had </w:t>
      </w:r>
      <w:r w:rsidR="009B1B56">
        <w:rPr>
          <w:sz w:val="24"/>
          <w:szCs w:val="24"/>
        </w:rPr>
        <w:t xml:space="preserve">progressively </w:t>
      </w:r>
      <w:r>
        <w:rPr>
          <w:sz w:val="24"/>
          <w:szCs w:val="24"/>
        </w:rPr>
        <w:t>been displaying challenging and disruptive behaviour in the classroom</w:t>
      </w:r>
      <w:r w:rsidR="009B1B56">
        <w:rPr>
          <w:sz w:val="24"/>
          <w:szCs w:val="24"/>
        </w:rPr>
        <w:t xml:space="preserve"> which had become a problem for ‘Child A’, teachers and other pupils</w:t>
      </w:r>
      <w:r>
        <w:rPr>
          <w:sz w:val="24"/>
          <w:szCs w:val="24"/>
        </w:rPr>
        <w:t xml:space="preserve">. </w:t>
      </w:r>
      <w:r w:rsidR="009B1B56">
        <w:rPr>
          <w:sz w:val="24"/>
          <w:szCs w:val="24"/>
        </w:rPr>
        <w:t xml:space="preserve"> The behaviour ranged from n</w:t>
      </w:r>
      <w:r>
        <w:rPr>
          <w:sz w:val="24"/>
          <w:szCs w:val="24"/>
        </w:rPr>
        <w:t xml:space="preserve">ot complying with class rules, </w:t>
      </w:r>
      <w:r w:rsidR="009B1B56">
        <w:rPr>
          <w:sz w:val="24"/>
          <w:szCs w:val="24"/>
        </w:rPr>
        <w:t>shouting out, leaving the class without permission, being argumentative, sulking, feeling told off when corrected even if done in a positive manner, being aggressive in a destructive manner</w:t>
      </w:r>
      <w:r w:rsidR="00727A96">
        <w:rPr>
          <w:sz w:val="24"/>
          <w:szCs w:val="24"/>
        </w:rPr>
        <w:t xml:space="preserve"> ripping up school work and throwing things</w:t>
      </w:r>
      <w:r w:rsidR="009B1B56">
        <w:rPr>
          <w:sz w:val="24"/>
          <w:szCs w:val="24"/>
        </w:rPr>
        <w:t>.  Problems on the school yard included bullying physically and mentally, swearing and being argumentative.</w:t>
      </w:r>
      <w:r w:rsidR="00727A96">
        <w:rPr>
          <w:sz w:val="24"/>
          <w:szCs w:val="24"/>
        </w:rPr>
        <w:t xml:space="preserve">   On looking into the history of ‘Child A’ the transition from foundation phase into KS2 seemed to be when behaviour got noticeably worse.  Although a challenge in the foundation phase behaviour was not a problem in the classroom.  </w:t>
      </w:r>
      <w:r w:rsidR="00F878E7">
        <w:rPr>
          <w:sz w:val="24"/>
          <w:szCs w:val="24"/>
        </w:rPr>
        <w:t>On entering year 3 ‘Child A’ had a supply teacher for the first term, although there was consistency from having one supply teacher the</w:t>
      </w:r>
      <w:r w:rsidR="00BD0EF3">
        <w:rPr>
          <w:sz w:val="24"/>
          <w:szCs w:val="24"/>
        </w:rPr>
        <w:t xml:space="preserve"> classroom was not well-managed and organised</w:t>
      </w:r>
      <w:r w:rsidR="00BE1E64">
        <w:rPr>
          <w:sz w:val="24"/>
          <w:szCs w:val="24"/>
        </w:rPr>
        <w:t xml:space="preserve"> which was n</w:t>
      </w:r>
      <w:r w:rsidR="00564B7F">
        <w:rPr>
          <w:sz w:val="24"/>
          <w:szCs w:val="24"/>
        </w:rPr>
        <w:t xml:space="preserve">ot in keeping with the </w:t>
      </w:r>
      <w:r w:rsidR="00B96238">
        <w:rPr>
          <w:sz w:val="24"/>
          <w:szCs w:val="24"/>
        </w:rPr>
        <w:t>C</w:t>
      </w:r>
      <w:r w:rsidR="00564B7F">
        <w:rPr>
          <w:sz w:val="24"/>
          <w:szCs w:val="24"/>
        </w:rPr>
        <w:t>oalition Governments document to ‘Manage behaviour effectively to ensure a good and safe learning environment’</w:t>
      </w:r>
      <w:r w:rsidR="00A728AB">
        <w:rPr>
          <w:sz w:val="24"/>
          <w:szCs w:val="24"/>
        </w:rPr>
        <w:t xml:space="preserve"> </w:t>
      </w:r>
      <w:r w:rsidR="00564B7F">
        <w:rPr>
          <w:sz w:val="24"/>
          <w:szCs w:val="24"/>
        </w:rPr>
        <w:t>(DfE2011a:8) cited in Ellis &amp; Tod</w:t>
      </w:r>
      <w:r w:rsidR="00A728AB">
        <w:rPr>
          <w:sz w:val="24"/>
          <w:szCs w:val="24"/>
        </w:rPr>
        <w:t xml:space="preserve"> </w:t>
      </w:r>
      <w:r w:rsidR="00564B7F">
        <w:rPr>
          <w:sz w:val="24"/>
          <w:szCs w:val="24"/>
        </w:rPr>
        <w:t xml:space="preserve">(2015). </w:t>
      </w:r>
      <w:r w:rsidR="00BD0EF3">
        <w:rPr>
          <w:sz w:val="24"/>
          <w:szCs w:val="24"/>
        </w:rPr>
        <w:t>C</w:t>
      </w:r>
      <w:r w:rsidR="00556660">
        <w:rPr>
          <w:sz w:val="24"/>
          <w:szCs w:val="24"/>
        </w:rPr>
        <w:t>hildren were free to come and go as they wanted</w:t>
      </w:r>
      <w:r w:rsidR="00B96238">
        <w:rPr>
          <w:sz w:val="24"/>
          <w:szCs w:val="24"/>
        </w:rPr>
        <w:t xml:space="preserve"> thus not having clear rules and routines for behaviour in the classroom</w:t>
      </w:r>
      <w:r w:rsidR="00564B7F">
        <w:rPr>
          <w:sz w:val="24"/>
          <w:szCs w:val="24"/>
        </w:rPr>
        <w:t>, appropriate authority was not exercised, classroom management was poor,</w:t>
      </w:r>
      <w:r w:rsidR="00B96238">
        <w:rPr>
          <w:sz w:val="24"/>
          <w:szCs w:val="24"/>
        </w:rPr>
        <w:t xml:space="preserve"> </w:t>
      </w:r>
      <w:r w:rsidR="00564B7F">
        <w:rPr>
          <w:sz w:val="24"/>
          <w:szCs w:val="24"/>
        </w:rPr>
        <w:t>a framework for discipline was not in place</w:t>
      </w:r>
      <w:r w:rsidR="00B96238">
        <w:rPr>
          <w:sz w:val="24"/>
          <w:szCs w:val="24"/>
        </w:rPr>
        <w:t xml:space="preserve"> with little sanctions for bad behaviour.</w:t>
      </w:r>
      <w:r w:rsidR="00564B7F">
        <w:rPr>
          <w:sz w:val="24"/>
          <w:szCs w:val="24"/>
        </w:rPr>
        <w:t xml:space="preserve"> </w:t>
      </w:r>
      <w:r w:rsidR="00EC3B55">
        <w:rPr>
          <w:sz w:val="24"/>
          <w:szCs w:val="24"/>
        </w:rPr>
        <w:t xml:space="preserve"> </w:t>
      </w:r>
      <w:r w:rsidR="00556660">
        <w:rPr>
          <w:sz w:val="24"/>
          <w:szCs w:val="24"/>
        </w:rPr>
        <w:t xml:space="preserve">  In that first term ‘Child A’ had not had rules established to create clear boundaries and to define acceptable behaviour. P</w:t>
      </w:r>
      <w:r w:rsidR="00F878E7">
        <w:rPr>
          <w:sz w:val="24"/>
          <w:szCs w:val="24"/>
        </w:rPr>
        <w:t xml:space="preserve">roviding stimulating lessons </w:t>
      </w:r>
      <w:r w:rsidR="00556660">
        <w:rPr>
          <w:sz w:val="24"/>
          <w:szCs w:val="24"/>
        </w:rPr>
        <w:t>was also problematic</w:t>
      </w:r>
      <w:r w:rsidR="00F878E7">
        <w:rPr>
          <w:sz w:val="24"/>
          <w:szCs w:val="24"/>
        </w:rPr>
        <w:t xml:space="preserve"> due to being a supply teacher there were issues with continuity of school rewards and sanctions and marking work.</w:t>
      </w:r>
      <w:r w:rsidR="00556660">
        <w:rPr>
          <w:sz w:val="24"/>
          <w:szCs w:val="24"/>
        </w:rPr>
        <w:t xml:space="preserve">  The school management was also under change with a temporary head teacher in place.  Taking all these factors into consideration it was not the best introduction to KS2, however, other children coped with the situation but ‘Child A’ found it difficult.  The Supply teacher was replaced</w:t>
      </w:r>
      <w:r w:rsidR="00C23849">
        <w:rPr>
          <w:sz w:val="24"/>
          <w:szCs w:val="24"/>
        </w:rPr>
        <w:t xml:space="preserve"> by a permanent teacher</w:t>
      </w:r>
      <w:r w:rsidR="00556660">
        <w:rPr>
          <w:sz w:val="24"/>
          <w:szCs w:val="24"/>
        </w:rPr>
        <w:t xml:space="preserve"> in the January therefore continuity </w:t>
      </w:r>
      <w:r w:rsidR="00C23849">
        <w:rPr>
          <w:sz w:val="24"/>
          <w:szCs w:val="24"/>
        </w:rPr>
        <w:t xml:space="preserve">and rules </w:t>
      </w:r>
      <w:r w:rsidR="00556660">
        <w:rPr>
          <w:sz w:val="24"/>
          <w:szCs w:val="24"/>
        </w:rPr>
        <w:t>w</w:t>
      </w:r>
      <w:r w:rsidR="00BD0EF3">
        <w:rPr>
          <w:sz w:val="24"/>
          <w:szCs w:val="24"/>
        </w:rPr>
        <w:t>ere</w:t>
      </w:r>
      <w:r w:rsidR="00556660">
        <w:rPr>
          <w:sz w:val="24"/>
          <w:szCs w:val="24"/>
        </w:rPr>
        <w:t xml:space="preserve"> </w:t>
      </w:r>
      <w:r w:rsidR="00C23849">
        <w:rPr>
          <w:sz w:val="24"/>
          <w:szCs w:val="24"/>
        </w:rPr>
        <w:t>established in the class</w:t>
      </w:r>
      <w:r w:rsidR="00556660">
        <w:rPr>
          <w:sz w:val="24"/>
          <w:szCs w:val="24"/>
        </w:rPr>
        <w:t>.</w:t>
      </w:r>
      <w:r w:rsidR="00DF0A17">
        <w:rPr>
          <w:sz w:val="24"/>
          <w:szCs w:val="24"/>
        </w:rPr>
        <w:t xml:space="preserve"> The teacher used the ‘Assessment for learning cards’ at the start of each lesson letting children know what was expected from them in the lesson,</w:t>
      </w:r>
      <w:r w:rsidR="00556660">
        <w:rPr>
          <w:sz w:val="24"/>
          <w:szCs w:val="24"/>
        </w:rPr>
        <w:t xml:space="preserve"> However</w:t>
      </w:r>
      <w:r w:rsidR="00C23849">
        <w:rPr>
          <w:sz w:val="24"/>
          <w:szCs w:val="24"/>
        </w:rPr>
        <w:t xml:space="preserve">, ‘Child A’ </w:t>
      </w:r>
      <w:r w:rsidR="00DF0A17">
        <w:rPr>
          <w:sz w:val="24"/>
          <w:szCs w:val="24"/>
        </w:rPr>
        <w:t xml:space="preserve">would </w:t>
      </w:r>
      <w:r w:rsidR="00C23849">
        <w:rPr>
          <w:sz w:val="24"/>
          <w:szCs w:val="24"/>
        </w:rPr>
        <w:t>continue to display problematic behaviour in school</w:t>
      </w:r>
      <w:r w:rsidR="00DF0A17">
        <w:rPr>
          <w:sz w:val="24"/>
          <w:szCs w:val="24"/>
        </w:rPr>
        <w:t xml:space="preserve"> which needed to be addressed.</w:t>
      </w:r>
      <w:r w:rsidR="00C23849">
        <w:rPr>
          <w:sz w:val="24"/>
          <w:szCs w:val="24"/>
        </w:rPr>
        <w:t xml:space="preserve">   </w:t>
      </w:r>
    </w:p>
    <w:p w:rsidR="00790036" w:rsidRDefault="00C23849" w:rsidP="000602AA">
      <w:pPr>
        <w:spacing w:line="360" w:lineRule="auto"/>
        <w:rPr>
          <w:sz w:val="24"/>
          <w:szCs w:val="24"/>
        </w:rPr>
      </w:pPr>
      <w:r>
        <w:rPr>
          <w:sz w:val="24"/>
          <w:szCs w:val="24"/>
        </w:rPr>
        <w:t>Records of incidents were recorded on ABC forms over a term and evidence collated.  A Boxall form was also filled out which showed shortcomings in ‘Child A’ emotional development.</w:t>
      </w:r>
      <w:r w:rsidR="00BD0EF3">
        <w:rPr>
          <w:sz w:val="24"/>
          <w:szCs w:val="24"/>
        </w:rPr>
        <w:t xml:space="preserve"> </w:t>
      </w:r>
      <w:r w:rsidR="003D205B">
        <w:rPr>
          <w:sz w:val="24"/>
          <w:szCs w:val="24"/>
        </w:rPr>
        <w:t xml:space="preserve">It was decided by ‘School A’ ALNCO that an IPP should be drawn up to benefit ‘Child A’ to include interventions to combat negative behaviour in the classroom.  </w:t>
      </w:r>
      <w:r>
        <w:rPr>
          <w:sz w:val="24"/>
          <w:szCs w:val="24"/>
        </w:rPr>
        <w:t xml:space="preserve"> </w:t>
      </w:r>
      <w:r w:rsidR="007D16F5">
        <w:rPr>
          <w:sz w:val="24"/>
          <w:szCs w:val="24"/>
        </w:rPr>
        <w:t xml:space="preserve">It was decided to involve ‘Child A’ in </w:t>
      </w:r>
      <w:r w:rsidR="00A209BB">
        <w:rPr>
          <w:sz w:val="24"/>
          <w:szCs w:val="24"/>
        </w:rPr>
        <w:t>an intervention called</w:t>
      </w:r>
      <w:r w:rsidR="007D16F5">
        <w:rPr>
          <w:sz w:val="24"/>
          <w:szCs w:val="24"/>
        </w:rPr>
        <w:t xml:space="preserve"> ‘Thinking Detectives programme’</w:t>
      </w:r>
      <w:r w:rsidR="00A209BB">
        <w:rPr>
          <w:sz w:val="24"/>
          <w:szCs w:val="24"/>
        </w:rPr>
        <w:t xml:space="preserve"> along with five other peers which ran</w:t>
      </w:r>
      <w:r w:rsidR="007D16F5">
        <w:rPr>
          <w:sz w:val="24"/>
          <w:szCs w:val="24"/>
        </w:rPr>
        <w:t xml:space="preserve"> for ten weeks in </w:t>
      </w:r>
      <w:r w:rsidR="00A209BB">
        <w:rPr>
          <w:sz w:val="24"/>
          <w:szCs w:val="24"/>
        </w:rPr>
        <w:t xml:space="preserve">the </w:t>
      </w:r>
      <w:r w:rsidR="007D16F5">
        <w:rPr>
          <w:sz w:val="24"/>
          <w:szCs w:val="24"/>
        </w:rPr>
        <w:t>school</w:t>
      </w:r>
      <w:r w:rsidR="00A209BB">
        <w:rPr>
          <w:sz w:val="24"/>
          <w:szCs w:val="24"/>
        </w:rPr>
        <w:t xml:space="preserve"> setting</w:t>
      </w:r>
      <w:r w:rsidR="007D16F5">
        <w:rPr>
          <w:sz w:val="24"/>
          <w:szCs w:val="24"/>
        </w:rPr>
        <w:t xml:space="preserve"> for a morning a week by two teaching assistants.  This would develop social skills, self-awareness and feelings, giving ‘Child A’ coping strategies to deal with anger and teaching the importance of rules and why we have them in school.  The aim of this was to give ‘Child A’ what had been missed out on in the transition to K</w:t>
      </w:r>
      <w:r w:rsidR="00A209BB">
        <w:rPr>
          <w:sz w:val="24"/>
          <w:szCs w:val="24"/>
        </w:rPr>
        <w:t>S</w:t>
      </w:r>
      <w:r w:rsidR="007D16F5">
        <w:rPr>
          <w:sz w:val="24"/>
          <w:szCs w:val="24"/>
        </w:rPr>
        <w:t xml:space="preserve">2. </w:t>
      </w:r>
      <w:r w:rsidR="00A209BB">
        <w:rPr>
          <w:sz w:val="24"/>
          <w:szCs w:val="24"/>
        </w:rPr>
        <w:t xml:space="preserve"> </w:t>
      </w:r>
      <w:r w:rsidR="00BD0EF3">
        <w:rPr>
          <w:sz w:val="24"/>
          <w:szCs w:val="24"/>
        </w:rPr>
        <w:t xml:space="preserve"> The class teacher continued the strategies used in Thinking detectives in the class room </w:t>
      </w:r>
      <w:r w:rsidR="00642479">
        <w:rPr>
          <w:sz w:val="24"/>
          <w:szCs w:val="24"/>
        </w:rPr>
        <w:t xml:space="preserve">which provided continuity for ‘Child A’.  </w:t>
      </w:r>
      <w:r w:rsidR="007D16F5">
        <w:rPr>
          <w:sz w:val="24"/>
          <w:szCs w:val="24"/>
        </w:rPr>
        <w:t xml:space="preserve">  </w:t>
      </w:r>
      <w:r w:rsidR="00B96238">
        <w:rPr>
          <w:sz w:val="24"/>
          <w:szCs w:val="24"/>
        </w:rPr>
        <w:t>During this time some improvement was recorded in ‘Child A’ behaviour in class but continued to display problematic behaviour towards peers</w:t>
      </w:r>
      <w:r w:rsidR="00EC3B55">
        <w:rPr>
          <w:sz w:val="24"/>
          <w:szCs w:val="24"/>
        </w:rPr>
        <w:t>.</w:t>
      </w:r>
    </w:p>
    <w:p w:rsidR="000602AA" w:rsidRDefault="00790036" w:rsidP="000602AA">
      <w:pPr>
        <w:spacing w:line="360" w:lineRule="auto"/>
        <w:rPr>
          <w:sz w:val="24"/>
          <w:szCs w:val="24"/>
        </w:rPr>
      </w:pPr>
      <w:r>
        <w:rPr>
          <w:sz w:val="24"/>
          <w:szCs w:val="24"/>
        </w:rPr>
        <w:t>The Restorative Practise</w:t>
      </w:r>
      <w:r w:rsidR="00EC3B55">
        <w:rPr>
          <w:sz w:val="24"/>
          <w:szCs w:val="24"/>
        </w:rPr>
        <w:t xml:space="preserve"> initiative</w:t>
      </w:r>
      <w:r>
        <w:rPr>
          <w:sz w:val="24"/>
          <w:szCs w:val="24"/>
        </w:rPr>
        <w:t xml:space="preserve"> is used at ‘School A’ questions are used to aid with</w:t>
      </w:r>
      <w:r w:rsidR="00A763AF">
        <w:rPr>
          <w:sz w:val="24"/>
          <w:szCs w:val="24"/>
        </w:rPr>
        <w:t xml:space="preserve"> resolving</w:t>
      </w:r>
      <w:r>
        <w:rPr>
          <w:sz w:val="24"/>
          <w:szCs w:val="24"/>
        </w:rPr>
        <w:t xml:space="preserve"> behaviour issues between pupils and this a whole school approach.</w:t>
      </w:r>
      <w:r w:rsidR="00EC3B55">
        <w:rPr>
          <w:sz w:val="24"/>
          <w:szCs w:val="24"/>
        </w:rPr>
        <w:t xml:space="preserve"> Some staff have also received SCIP training </w:t>
      </w:r>
      <w:r w:rsidR="00145BA9">
        <w:rPr>
          <w:sz w:val="24"/>
          <w:szCs w:val="24"/>
        </w:rPr>
        <w:t>on</w:t>
      </w:r>
      <w:r w:rsidR="00EC3B55">
        <w:rPr>
          <w:sz w:val="24"/>
          <w:szCs w:val="24"/>
        </w:rPr>
        <w:t xml:space="preserve"> physical intervention</w:t>
      </w:r>
      <w:r w:rsidR="00145BA9">
        <w:rPr>
          <w:sz w:val="24"/>
          <w:szCs w:val="24"/>
        </w:rPr>
        <w:t xml:space="preserve"> which forms a part of ‘Child A’s’ IPP.</w:t>
      </w:r>
    </w:p>
    <w:p w:rsidR="000602AA" w:rsidRDefault="000602AA" w:rsidP="000602AA">
      <w:pPr>
        <w:spacing w:line="360" w:lineRule="auto"/>
        <w:rPr>
          <w:sz w:val="24"/>
          <w:szCs w:val="24"/>
        </w:rPr>
      </w:pPr>
      <w:r>
        <w:rPr>
          <w:sz w:val="24"/>
          <w:szCs w:val="24"/>
        </w:rPr>
        <w:t xml:space="preserve">There are various forms of rewards available to reinforce good behaviour. Intrinsic where pupils simply get the satisfaction from the work they are engaged in, experience of success in making progress or receiving other people’s praise.   Token Rewards such as whole class points, sticker charts and working towards goals </w:t>
      </w:r>
      <w:r w:rsidR="00D9190E">
        <w:rPr>
          <w:sz w:val="24"/>
          <w:szCs w:val="24"/>
        </w:rPr>
        <w:t>and finally</w:t>
      </w:r>
      <w:r>
        <w:rPr>
          <w:sz w:val="24"/>
          <w:szCs w:val="24"/>
        </w:rPr>
        <w:t xml:space="preserve"> Tangible rewards such as sweets, small toys or vouchers with small financial value.   ‘School A’ works on a whole school approach to rewards and sanctions as set out in the School Behaviour Policy. Every class has a behaviour chart with colour coded cards Green, yellow and red. A child gets a warning on a yellow card and If a child gets a red card then parents are called, every child is aware of the consequences of this chart.  Every class has their own rules made by the children and use a mixture of Intrinsic, </w:t>
      </w:r>
      <w:r w:rsidR="007B4C40">
        <w:rPr>
          <w:sz w:val="24"/>
          <w:szCs w:val="24"/>
        </w:rPr>
        <w:t>T</w:t>
      </w:r>
      <w:r>
        <w:rPr>
          <w:sz w:val="24"/>
          <w:szCs w:val="24"/>
        </w:rPr>
        <w:t>oken and Tangible rewards.</w:t>
      </w:r>
      <w:r w:rsidR="00145BA9">
        <w:rPr>
          <w:sz w:val="24"/>
          <w:szCs w:val="24"/>
        </w:rPr>
        <w:t xml:space="preserve"> </w:t>
      </w:r>
    </w:p>
    <w:p w:rsidR="00C23849" w:rsidRDefault="000602AA" w:rsidP="00E87582">
      <w:pPr>
        <w:spacing w:line="360" w:lineRule="auto"/>
        <w:rPr>
          <w:sz w:val="24"/>
          <w:szCs w:val="24"/>
        </w:rPr>
      </w:pPr>
      <w:r>
        <w:rPr>
          <w:sz w:val="24"/>
          <w:szCs w:val="24"/>
        </w:rPr>
        <w:t>It was decided to try an Intrinsic reward</w:t>
      </w:r>
      <w:r w:rsidR="00A209BB">
        <w:rPr>
          <w:sz w:val="24"/>
          <w:szCs w:val="24"/>
        </w:rPr>
        <w:t xml:space="preserve"> strategy </w:t>
      </w:r>
      <w:r>
        <w:rPr>
          <w:sz w:val="24"/>
          <w:szCs w:val="24"/>
        </w:rPr>
        <w:t>with ‘Child A’ using a personal goals chart.</w:t>
      </w:r>
      <w:r w:rsidR="00A209BB">
        <w:rPr>
          <w:sz w:val="24"/>
          <w:szCs w:val="24"/>
        </w:rPr>
        <w:t xml:space="preserve">  Three goals were set and if ‘Child A’ completed a goal then a sticker of a football would be added</w:t>
      </w:r>
      <w:r>
        <w:rPr>
          <w:sz w:val="24"/>
          <w:szCs w:val="24"/>
        </w:rPr>
        <w:t xml:space="preserve"> as football was his favourite sport</w:t>
      </w:r>
      <w:r w:rsidR="00A209BB">
        <w:rPr>
          <w:sz w:val="24"/>
          <w:szCs w:val="24"/>
        </w:rPr>
        <w:t xml:space="preserve"> and when chart was filled a reward would be given which would usually be playing on the I-Pad.  The problem the writer identified with this strategy was that although other ‘</w:t>
      </w:r>
      <w:r w:rsidR="00EE5B44">
        <w:rPr>
          <w:sz w:val="24"/>
          <w:szCs w:val="24"/>
        </w:rPr>
        <w:t>good</w:t>
      </w:r>
      <w:r w:rsidR="00A209BB">
        <w:rPr>
          <w:sz w:val="24"/>
          <w:szCs w:val="24"/>
        </w:rPr>
        <w:t>’ children in the class would behave day in day out</w:t>
      </w:r>
      <w:r w:rsidR="00EE5B44">
        <w:rPr>
          <w:sz w:val="24"/>
          <w:szCs w:val="24"/>
        </w:rPr>
        <w:t xml:space="preserve">, complying with school rules they would not have such an opportunity and would have appreciated playing on the I-Pad as well, which leaves the question what message was this sending to the ‘good’ children? </w:t>
      </w:r>
      <w:r w:rsidR="00214597">
        <w:rPr>
          <w:sz w:val="24"/>
          <w:szCs w:val="24"/>
        </w:rPr>
        <w:t>The Elton report</w:t>
      </w:r>
      <w:r w:rsidR="00D9190E">
        <w:rPr>
          <w:sz w:val="24"/>
          <w:szCs w:val="24"/>
        </w:rPr>
        <w:t xml:space="preserve"> </w:t>
      </w:r>
      <w:r w:rsidR="00214597">
        <w:rPr>
          <w:sz w:val="24"/>
          <w:szCs w:val="24"/>
        </w:rPr>
        <w:t xml:space="preserve">(DES 1989) comments that ‘pupils could only get attention by working well or behaving badly.’  </w:t>
      </w:r>
      <w:r w:rsidR="00BE1E64">
        <w:rPr>
          <w:sz w:val="24"/>
          <w:szCs w:val="24"/>
        </w:rPr>
        <w:t xml:space="preserve">This poses the question again, </w:t>
      </w:r>
      <w:r w:rsidR="00D9190E">
        <w:rPr>
          <w:sz w:val="24"/>
          <w:szCs w:val="24"/>
        </w:rPr>
        <w:t>w</w:t>
      </w:r>
      <w:r w:rsidR="00214597">
        <w:rPr>
          <w:sz w:val="24"/>
          <w:szCs w:val="24"/>
        </w:rPr>
        <w:t xml:space="preserve">hat </w:t>
      </w:r>
      <w:r w:rsidR="00D9190E">
        <w:rPr>
          <w:sz w:val="24"/>
          <w:szCs w:val="24"/>
        </w:rPr>
        <w:t xml:space="preserve">kind of </w:t>
      </w:r>
      <w:r w:rsidR="00BE1E64">
        <w:rPr>
          <w:sz w:val="24"/>
          <w:szCs w:val="24"/>
        </w:rPr>
        <w:t>message</w:t>
      </w:r>
      <w:r w:rsidR="00D9190E">
        <w:rPr>
          <w:sz w:val="24"/>
          <w:szCs w:val="24"/>
        </w:rPr>
        <w:t xml:space="preserve"> is this giving out to </w:t>
      </w:r>
      <w:r w:rsidR="00BE1E64">
        <w:rPr>
          <w:sz w:val="24"/>
          <w:szCs w:val="24"/>
        </w:rPr>
        <w:t>the</w:t>
      </w:r>
      <w:r w:rsidR="00214597">
        <w:rPr>
          <w:sz w:val="24"/>
          <w:szCs w:val="24"/>
        </w:rPr>
        <w:t xml:space="preserve"> average child.</w:t>
      </w:r>
    </w:p>
    <w:p w:rsidR="00C91CC8" w:rsidRDefault="00C91CC8" w:rsidP="00E87582">
      <w:pPr>
        <w:spacing w:line="360" w:lineRule="auto"/>
        <w:rPr>
          <w:sz w:val="24"/>
          <w:szCs w:val="24"/>
        </w:rPr>
      </w:pPr>
      <w:r>
        <w:rPr>
          <w:sz w:val="24"/>
          <w:szCs w:val="24"/>
        </w:rPr>
        <w:t>Consistency is key when rewarding and catching good behaviour however small.  ‘School A’ operates a ‘star of the week’ system where a child from every class is rewarded with a certificate and small gift (bubbles for foundation phase and pencil and Pen for KS2)</w:t>
      </w:r>
      <w:r w:rsidR="007B4C40">
        <w:rPr>
          <w:sz w:val="24"/>
          <w:szCs w:val="24"/>
        </w:rPr>
        <w:t xml:space="preserve"> and is presented in the school assembly. Each class keeps a record of who the reward has been given to so as to avoid inadvertently conveying messages about ‘who’ is valued.  </w:t>
      </w:r>
    </w:p>
    <w:p w:rsidR="000602AA" w:rsidRDefault="000602AA" w:rsidP="00E87582">
      <w:pPr>
        <w:spacing w:line="360" w:lineRule="auto"/>
        <w:rPr>
          <w:sz w:val="24"/>
          <w:szCs w:val="24"/>
        </w:rPr>
      </w:pPr>
      <w:r>
        <w:rPr>
          <w:sz w:val="24"/>
          <w:szCs w:val="24"/>
        </w:rPr>
        <w:t>‘Child A’ found it hard to accept praise and did not always respond well to the attention it brought.  The class teacher took an approach to depersonalise</w:t>
      </w:r>
      <w:r w:rsidR="00D9190E">
        <w:rPr>
          <w:sz w:val="24"/>
          <w:szCs w:val="24"/>
        </w:rPr>
        <w:t xml:space="preserve"> </w:t>
      </w:r>
      <w:r>
        <w:rPr>
          <w:sz w:val="24"/>
          <w:szCs w:val="24"/>
        </w:rPr>
        <w:t>positive feedback instead of singling the child out</w:t>
      </w:r>
      <w:r w:rsidR="00D9190E">
        <w:rPr>
          <w:sz w:val="24"/>
          <w:szCs w:val="24"/>
        </w:rPr>
        <w:t>,</w:t>
      </w:r>
      <w:r>
        <w:rPr>
          <w:sz w:val="24"/>
          <w:szCs w:val="24"/>
        </w:rPr>
        <w:t xml:space="preserve"> the whole table</w:t>
      </w:r>
      <w:r w:rsidR="00D9190E">
        <w:rPr>
          <w:sz w:val="24"/>
          <w:szCs w:val="24"/>
        </w:rPr>
        <w:t xml:space="preserve"> would be included</w:t>
      </w:r>
      <w:r>
        <w:rPr>
          <w:sz w:val="24"/>
          <w:szCs w:val="24"/>
        </w:rPr>
        <w:t xml:space="preserve"> or a pair of children or even the whole class.  ‘Child A’ responded well to this approach.</w:t>
      </w:r>
    </w:p>
    <w:p w:rsidR="00DB0D31" w:rsidRDefault="00DB0D31" w:rsidP="00E87582">
      <w:pPr>
        <w:spacing w:line="360" w:lineRule="auto"/>
        <w:rPr>
          <w:sz w:val="24"/>
          <w:szCs w:val="24"/>
        </w:rPr>
      </w:pPr>
      <w:r>
        <w:rPr>
          <w:sz w:val="24"/>
          <w:szCs w:val="24"/>
        </w:rPr>
        <w:t>When considering how to reward class points not all children find the same sorts of rewards motivating therefore it is important to consult the class as to what reward they would like, an instance occurred in ‘School A’ where it was customary for a class party to be held when the class reached their allocated points, however children were not responding to the challenge of gaining points.  When consulted the children revealed that they were not interested in having a party and would rather 10 minutes extra play which was agreed</w:t>
      </w:r>
      <w:r w:rsidR="00D9190E">
        <w:rPr>
          <w:sz w:val="24"/>
          <w:szCs w:val="24"/>
        </w:rPr>
        <w:t>, giving the children a sense of ownership and belonging. A</w:t>
      </w:r>
      <w:r>
        <w:rPr>
          <w:sz w:val="24"/>
          <w:szCs w:val="24"/>
        </w:rPr>
        <w:t xml:space="preserve"> marked improvement was noticed.</w:t>
      </w:r>
      <w:r w:rsidR="00D9190E">
        <w:rPr>
          <w:sz w:val="24"/>
          <w:szCs w:val="24"/>
        </w:rPr>
        <w:t xml:space="preserve"> </w:t>
      </w:r>
    </w:p>
    <w:p w:rsidR="00AE5624" w:rsidRDefault="00214597" w:rsidP="00E87582">
      <w:pPr>
        <w:spacing w:line="360" w:lineRule="auto"/>
        <w:rPr>
          <w:sz w:val="24"/>
          <w:szCs w:val="24"/>
        </w:rPr>
      </w:pPr>
      <w:r>
        <w:rPr>
          <w:sz w:val="24"/>
          <w:szCs w:val="24"/>
        </w:rPr>
        <w:t xml:space="preserve">‘Child A’ would sulk and feel told off when corrected. </w:t>
      </w:r>
      <w:r w:rsidR="00E900C4">
        <w:rPr>
          <w:sz w:val="24"/>
          <w:szCs w:val="24"/>
        </w:rPr>
        <w:t>This would leave Teaching assistants reluctant to sanction ‘Child A’ for fear of what the reaction would be however it is imperative to sanction when needed and carry it out to give the child consistency.</w:t>
      </w:r>
      <w:r w:rsidR="002E1DCA">
        <w:rPr>
          <w:sz w:val="24"/>
          <w:szCs w:val="24"/>
        </w:rPr>
        <w:t xml:space="preserve">  </w:t>
      </w:r>
      <w:r w:rsidR="00E900C4">
        <w:rPr>
          <w:sz w:val="24"/>
          <w:szCs w:val="24"/>
        </w:rPr>
        <w:t>This</w:t>
      </w:r>
      <w:r>
        <w:rPr>
          <w:sz w:val="24"/>
          <w:szCs w:val="24"/>
        </w:rPr>
        <w:t xml:space="preserve"> led t</w:t>
      </w:r>
      <w:r w:rsidR="00E900C4">
        <w:rPr>
          <w:sz w:val="24"/>
          <w:szCs w:val="24"/>
        </w:rPr>
        <w:t>o using</w:t>
      </w:r>
      <w:r>
        <w:rPr>
          <w:sz w:val="24"/>
          <w:szCs w:val="24"/>
        </w:rPr>
        <w:t xml:space="preserve"> a positive reinforcement approach. After being sanctioned </w:t>
      </w:r>
      <w:r w:rsidR="00E900C4">
        <w:rPr>
          <w:sz w:val="24"/>
          <w:szCs w:val="24"/>
        </w:rPr>
        <w:t xml:space="preserve">a </w:t>
      </w:r>
      <w:r>
        <w:rPr>
          <w:sz w:val="24"/>
          <w:szCs w:val="24"/>
        </w:rPr>
        <w:t xml:space="preserve">repair and rebuild </w:t>
      </w:r>
      <w:r w:rsidR="00E900C4">
        <w:rPr>
          <w:sz w:val="24"/>
          <w:szCs w:val="24"/>
        </w:rPr>
        <w:t>approach</w:t>
      </w:r>
      <w:r w:rsidR="002E1DCA">
        <w:rPr>
          <w:sz w:val="24"/>
          <w:szCs w:val="24"/>
        </w:rPr>
        <w:t xml:space="preserve"> was also used</w:t>
      </w:r>
      <w:r w:rsidR="00E900C4">
        <w:rPr>
          <w:sz w:val="24"/>
          <w:szCs w:val="24"/>
        </w:rPr>
        <w:t xml:space="preserve"> </w:t>
      </w:r>
      <w:r>
        <w:rPr>
          <w:sz w:val="24"/>
          <w:szCs w:val="24"/>
        </w:rPr>
        <w:t>to put the relationship with the child back on a positive note by just checking how they are getting on with task in hand</w:t>
      </w:r>
      <w:r w:rsidR="00E900C4">
        <w:rPr>
          <w:sz w:val="24"/>
          <w:szCs w:val="24"/>
        </w:rPr>
        <w:t xml:space="preserve">. </w:t>
      </w:r>
      <w:r w:rsidR="002E1DCA">
        <w:rPr>
          <w:sz w:val="24"/>
          <w:szCs w:val="24"/>
        </w:rPr>
        <w:t>A good relationship with teachers leads to good self-esteem in the child, this can be related to Maslows Hierarchy of needs in fulfilling the child’s sense of belonging to enable them to achieve their full potential in life.</w:t>
      </w:r>
    </w:p>
    <w:p w:rsidR="00D9190E" w:rsidRDefault="00D9190E" w:rsidP="00D9190E">
      <w:pPr>
        <w:spacing w:line="360" w:lineRule="auto"/>
        <w:rPr>
          <w:sz w:val="24"/>
          <w:szCs w:val="24"/>
        </w:rPr>
      </w:pPr>
      <w:r>
        <w:rPr>
          <w:sz w:val="24"/>
          <w:szCs w:val="24"/>
        </w:rPr>
        <w:t xml:space="preserve">Most classes in KS2 at ‘School A’ have a thinking chair which is proving a successful tool in calming behaviour in the classroom. If the teacher feels the need to sanction then the child is asked to </w:t>
      </w:r>
      <w:bookmarkStart w:id="0" w:name="_GoBack"/>
      <w:bookmarkEnd w:id="0"/>
      <w:r>
        <w:rPr>
          <w:sz w:val="24"/>
          <w:szCs w:val="24"/>
        </w:rPr>
        <w:t>go to the ‘thinking chair’ in class, when there, they use the calm down techniques of smelling the strawberry and blowing out the candle to calm themselves down and come back to sit down when ready. ‘Child A’ has said that he feels the benefit of this.</w:t>
      </w:r>
    </w:p>
    <w:p w:rsidR="00D9190E" w:rsidRDefault="00D9190E" w:rsidP="00E87582">
      <w:pPr>
        <w:spacing w:line="360" w:lineRule="auto"/>
        <w:rPr>
          <w:sz w:val="24"/>
          <w:szCs w:val="24"/>
        </w:rPr>
      </w:pPr>
    </w:p>
    <w:p w:rsidR="00D9190E" w:rsidRDefault="00D56835" w:rsidP="00E87582">
      <w:pPr>
        <w:spacing w:line="360" w:lineRule="auto"/>
        <w:rPr>
          <w:sz w:val="24"/>
          <w:szCs w:val="24"/>
        </w:rPr>
      </w:pPr>
      <w:r>
        <w:rPr>
          <w:sz w:val="24"/>
          <w:szCs w:val="24"/>
        </w:rPr>
        <w:t xml:space="preserve">‘Child A’ still finds it hard to be corrected. </w:t>
      </w:r>
      <w:r w:rsidR="00A763AF">
        <w:rPr>
          <w:sz w:val="24"/>
          <w:szCs w:val="24"/>
        </w:rPr>
        <w:t xml:space="preserve">In managing pupil behaviour schools need the support of parents. </w:t>
      </w:r>
      <w:r>
        <w:rPr>
          <w:sz w:val="24"/>
          <w:szCs w:val="24"/>
        </w:rPr>
        <w:t>Through</w:t>
      </w:r>
      <w:r w:rsidR="003D205B">
        <w:rPr>
          <w:sz w:val="24"/>
          <w:szCs w:val="24"/>
        </w:rPr>
        <w:t xml:space="preserve"> the whole of this </w:t>
      </w:r>
      <w:r>
        <w:rPr>
          <w:sz w:val="24"/>
          <w:szCs w:val="24"/>
        </w:rPr>
        <w:t>process parents have been consulted and a home school contact book started however ‘Child A’ would hide the book from parents.  Phone calls home to keep parents updated were started however Parents felt that too much calls were being made and that ‘Child A’ was being</w:t>
      </w:r>
      <w:r w:rsidR="002E1DCA">
        <w:rPr>
          <w:sz w:val="24"/>
          <w:szCs w:val="24"/>
        </w:rPr>
        <w:t xml:space="preserve"> targeted.  </w:t>
      </w:r>
      <w:r w:rsidR="00FF5873">
        <w:rPr>
          <w:sz w:val="24"/>
          <w:szCs w:val="24"/>
        </w:rPr>
        <w:t xml:space="preserve">A </w:t>
      </w:r>
      <w:r w:rsidR="00A05982">
        <w:rPr>
          <w:sz w:val="24"/>
          <w:szCs w:val="24"/>
        </w:rPr>
        <w:t xml:space="preserve">positive relationship between parents and school is essential </w:t>
      </w:r>
      <w:r w:rsidR="00D9190E">
        <w:rPr>
          <w:sz w:val="24"/>
          <w:szCs w:val="24"/>
        </w:rPr>
        <w:t>if</w:t>
      </w:r>
      <w:r w:rsidR="00A05982">
        <w:rPr>
          <w:sz w:val="24"/>
          <w:szCs w:val="24"/>
        </w:rPr>
        <w:t xml:space="preserve"> </w:t>
      </w:r>
      <w:r w:rsidR="00A763AF">
        <w:rPr>
          <w:sz w:val="24"/>
          <w:szCs w:val="24"/>
        </w:rPr>
        <w:t xml:space="preserve">improvement is </w:t>
      </w:r>
      <w:r w:rsidR="00DF0A17">
        <w:rPr>
          <w:sz w:val="24"/>
          <w:szCs w:val="24"/>
        </w:rPr>
        <w:t xml:space="preserve">to be </w:t>
      </w:r>
      <w:r w:rsidR="00A763AF">
        <w:rPr>
          <w:sz w:val="24"/>
          <w:szCs w:val="24"/>
        </w:rPr>
        <w:t>maximised</w:t>
      </w:r>
      <w:r w:rsidR="00A05982">
        <w:rPr>
          <w:sz w:val="24"/>
          <w:szCs w:val="24"/>
        </w:rPr>
        <w:t xml:space="preserve">. </w:t>
      </w:r>
    </w:p>
    <w:p w:rsidR="00D56835" w:rsidRDefault="002E1DCA" w:rsidP="00E87582">
      <w:pPr>
        <w:spacing w:line="360" w:lineRule="auto"/>
        <w:rPr>
          <w:sz w:val="24"/>
          <w:szCs w:val="24"/>
        </w:rPr>
      </w:pPr>
      <w:r>
        <w:rPr>
          <w:sz w:val="24"/>
          <w:szCs w:val="24"/>
        </w:rPr>
        <w:t xml:space="preserve">The </w:t>
      </w:r>
      <w:r w:rsidR="003D205B">
        <w:rPr>
          <w:sz w:val="24"/>
          <w:szCs w:val="24"/>
        </w:rPr>
        <w:t>ALNCO</w:t>
      </w:r>
      <w:r>
        <w:rPr>
          <w:sz w:val="24"/>
          <w:szCs w:val="24"/>
        </w:rPr>
        <w:t xml:space="preserve"> at ‘School A’ endeavoured to seek parental permission for behaviour support to help with interventions however it took six months for parents to agree for fear that ‘Child A’ would be labelled.  </w:t>
      </w:r>
      <w:r w:rsidR="00145BA9">
        <w:rPr>
          <w:sz w:val="24"/>
          <w:szCs w:val="24"/>
        </w:rPr>
        <w:t xml:space="preserve">  </w:t>
      </w:r>
    </w:p>
    <w:p w:rsidR="00207EB4" w:rsidRDefault="00AE5624" w:rsidP="00E87582">
      <w:pPr>
        <w:spacing w:line="360" w:lineRule="auto"/>
        <w:rPr>
          <w:sz w:val="24"/>
          <w:szCs w:val="24"/>
        </w:rPr>
      </w:pPr>
      <w:r>
        <w:rPr>
          <w:sz w:val="24"/>
          <w:szCs w:val="24"/>
        </w:rPr>
        <w:t>Despite putting various strategies in place ‘Child A’ would still present problematic behaviour in the class impacting on his peers and especially out on the school yard</w:t>
      </w:r>
      <w:r w:rsidR="00D56835">
        <w:rPr>
          <w:sz w:val="24"/>
          <w:szCs w:val="24"/>
        </w:rPr>
        <w:t xml:space="preserve">, being aggressive, swearing and being unkind.  </w:t>
      </w:r>
      <w:r w:rsidR="00145BA9">
        <w:rPr>
          <w:sz w:val="24"/>
          <w:szCs w:val="24"/>
        </w:rPr>
        <w:t xml:space="preserve">Every Child Matters identifies that children should feel safe, be healthy and enjoy and achieve in school, and this aspect of behaviour that ‘Child A’ was displaying was in contradiction of ‘School A’ Anti-bullying Policy.  </w:t>
      </w:r>
      <w:r w:rsidR="00D56835">
        <w:rPr>
          <w:sz w:val="24"/>
          <w:szCs w:val="24"/>
        </w:rPr>
        <w:t>Football would often be a catalyst, ‘Child A’ would feel a lack of justice and fairness getting cross over games.  A time out card was Introduced so that ‘Child A’ could show when he felt anger building and he could go inside to cool down.  This is work in progress.</w:t>
      </w:r>
      <w:r>
        <w:rPr>
          <w:sz w:val="24"/>
          <w:szCs w:val="24"/>
        </w:rPr>
        <w:t xml:space="preserve"> </w:t>
      </w:r>
    </w:p>
    <w:p w:rsidR="00CA55C8" w:rsidRDefault="00207EB4" w:rsidP="00E87582">
      <w:pPr>
        <w:spacing w:line="360" w:lineRule="auto"/>
        <w:rPr>
          <w:sz w:val="24"/>
          <w:szCs w:val="24"/>
        </w:rPr>
      </w:pPr>
      <w:r>
        <w:rPr>
          <w:sz w:val="24"/>
          <w:szCs w:val="24"/>
        </w:rPr>
        <w:t xml:space="preserve">To Conclude this personal project. Behaviour support has finally become involved despite putting various strategies in place a year and a half down the line and ‘Child A’ is still having difficulties with behaviour, </w:t>
      </w:r>
      <w:r w:rsidR="0032451C">
        <w:rPr>
          <w:sz w:val="24"/>
          <w:szCs w:val="24"/>
        </w:rPr>
        <w:t>h</w:t>
      </w:r>
      <w:r>
        <w:rPr>
          <w:sz w:val="24"/>
          <w:szCs w:val="24"/>
        </w:rPr>
        <w:t xml:space="preserve">owever ‘School A’ is confident that matters </w:t>
      </w:r>
      <w:r w:rsidR="00A763AF">
        <w:rPr>
          <w:sz w:val="24"/>
          <w:szCs w:val="24"/>
        </w:rPr>
        <w:t>are im</w:t>
      </w:r>
      <w:r w:rsidR="0032451C">
        <w:rPr>
          <w:sz w:val="24"/>
          <w:szCs w:val="24"/>
        </w:rPr>
        <w:t>proving</w:t>
      </w:r>
      <w:r>
        <w:rPr>
          <w:sz w:val="24"/>
          <w:szCs w:val="24"/>
        </w:rPr>
        <w:t xml:space="preserve">. </w:t>
      </w:r>
      <w:r w:rsidR="0032451C">
        <w:rPr>
          <w:sz w:val="24"/>
          <w:szCs w:val="24"/>
        </w:rPr>
        <w:t xml:space="preserve">As identified in the Elton Report (1989) Primary schools can identify that where they work in partnership with parents there is an improvement in pupil behaviour. </w:t>
      </w:r>
      <w:r>
        <w:rPr>
          <w:sz w:val="24"/>
          <w:szCs w:val="24"/>
        </w:rPr>
        <w:t xml:space="preserve">Although </w:t>
      </w:r>
      <w:r w:rsidR="0032451C">
        <w:rPr>
          <w:sz w:val="24"/>
          <w:szCs w:val="24"/>
        </w:rPr>
        <w:t xml:space="preserve">it has been identified that </w:t>
      </w:r>
      <w:r>
        <w:rPr>
          <w:sz w:val="24"/>
          <w:szCs w:val="24"/>
        </w:rPr>
        <w:t xml:space="preserve">there are no internal factors associated with ‘Child A’, </w:t>
      </w:r>
      <w:r w:rsidR="0032451C">
        <w:rPr>
          <w:sz w:val="24"/>
          <w:szCs w:val="24"/>
        </w:rPr>
        <w:t xml:space="preserve">it has been identified that some </w:t>
      </w:r>
      <w:r>
        <w:rPr>
          <w:sz w:val="24"/>
          <w:szCs w:val="24"/>
        </w:rPr>
        <w:t>External factors are still having an</w:t>
      </w:r>
      <w:r w:rsidR="0032451C">
        <w:rPr>
          <w:sz w:val="24"/>
          <w:szCs w:val="24"/>
        </w:rPr>
        <w:t xml:space="preserve"> adverse</w:t>
      </w:r>
      <w:r>
        <w:rPr>
          <w:sz w:val="24"/>
          <w:szCs w:val="24"/>
        </w:rPr>
        <w:t xml:space="preserve"> </w:t>
      </w:r>
      <w:r w:rsidR="00A763AF">
        <w:rPr>
          <w:sz w:val="24"/>
          <w:szCs w:val="24"/>
        </w:rPr>
        <w:t>e</w:t>
      </w:r>
      <w:r>
        <w:rPr>
          <w:sz w:val="24"/>
          <w:szCs w:val="24"/>
        </w:rPr>
        <w:t>ffect</w:t>
      </w:r>
      <w:r w:rsidR="0032451C">
        <w:rPr>
          <w:sz w:val="24"/>
          <w:szCs w:val="24"/>
        </w:rPr>
        <w:t>.</w:t>
      </w:r>
    </w:p>
    <w:p w:rsidR="001960BC" w:rsidRPr="00E87582" w:rsidRDefault="0032451C" w:rsidP="00E87582">
      <w:pPr>
        <w:spacing w:line="360" w:lineRule="auto"/>
        <w:rPr>
          <w:sz w:val="24"/>
          <w:szCs w:val="24"/>
        </w:rPr>
      </w:pPr>
      <w:r>
        <w:rPr>
          <w:sz w:val="24"/>
          <w:szCs w:val="24"/>
        </w:rPr>
        <w:t>Parent School relationship needs to be worked on if ‘Child A’ is to benefit fully.</w:t>
      </w:r>
      <w:r w:rsidR="00CA55C8">
        <w:rPr>
          <w:sz w:val="24"/>
          <w:szCs w:val="24"/>
        </w:rPr>
        <w:t xml:space="preserve"> </w:t>
      </w:r>
      <w:r>
        <w:rPr>
          <w:sz w:val="24"/>
          <w:szCs w:val="24"/>
        </w:rPr>
        <w:t>Barriers to communication have been identified from the parent not having a positive school experience</w:t>
      </w:r>
      <w:r w:rsidR="00B52C79">
        <w:rPr>
          <w:sz w:val="24"/>
          <w:szCs w:val="24"/>
        </w:rPr>
        <w:t xml:space="preserve"> themselves thus projecting this </w:t>
      </w:r>
      <w:r w:rsidR="00B8641C">
        <w:rPr>
          <w:sz w:val="24"/>
          <w:szCs w:val="24"/>
        </w:rPr>
        <w:t xml:space="preserve">negative </w:t>
      </w:r>
      <w:r w:rsidR="00B52C79">
        <w:rPr>
          <w:sz w:val="24"/>
          <w:szCs w:val="24"/>
        </w:rPr>
        <w:t xml:space="preserve">attitude on to ‘Child A’. </w:t>
      </w:r>
      <w:r w:rsidR="00207EB4">
        <w:rPr>
          <w:sz w:val="24"/>
          <w:szCs w:val="24"/>
        </w:rPr>
        <w:t xml:space="preserve"> It is imperative that children with challenging behaviour are given the right support. </w:t>
      </w:r>
      <w:r w:rsidR="001960BC" w:rsidRPr="00E87582">
        <w:rPr>
          <w:sz w:val="24"/>
          <w:szCs w:val="24"/>
        </w:rPr>
        <w:t>If pupils are to learn in relatively large learning environment</w:t>
      </w:r>
      <w:r w:rsidR="00BD199F" w:rsidRPr="00E87582">
        <w:rPr>
          <w:sz w:val="24"/>
          <w:szCs w:val="24"/>
        </w:rPr>
        <w:t xml:space="preserve">s </w:t>
      </w:r>
      <w:r w:rsidR="00304936" w:rsidRPr="00E87582">
        <w:rPr>
          <w:sz w:val="24"/>
          <w:szCs w:val="24"/>
        </w:rPr>
        <w:t xml:space="preserve">such as classrooms </w:t>
      </w:r>
      <w:r w:rsidR="00BD199F" w:rsidRPr="00E87582">
        <w:rPr>
          <w:sz w:val="24"/>
          <w:szCs w:val="24"/>
        </w:rPr>
        <w:t>then there needs to be a reasonable sta</w:t>
      </w:r>
      <w:r w:rsidR="001B31F6" w:rsidRPr="00E87582">
        <w:rPr>
          <w:sz w:val="24"/>
          <w:szCs w:val="24"/>
        </w:rPr>
        <w:t>ndard</w:t>
      </w:r>
      <w:r w:rsidR="00BD199F" w:rsidRPr="00E87582">
        <w:rPr>
          <w:sz w:val="24"/>
          <w:szCs w:val="24"/>
        </w:rPr>
        <w:t xml:space="preserve"> of behaviour</w:t>
      </w:r>
      <w:r w:rsidR="00304936" w:rsidRPr="00E87582">
        <w:rPr>
          <w:sz w:val="24"/>
          <w:szCs w:val="24"/>
        </w:rPr>
        <w:t>, if not then it will impact on the learning of all pupils in the class.  Good behaviour management is about developing positive relationships between the teaching staff and pupils</w:t>
      </w:r>
      <w:r w:rsidR="00C31078">
        <w:rPr>
          <w:sz w:val="24"/>
          <w:szCs w:val="24"/>
        </w:rPr>
        <w:t>, after all, b</w:t>
      </w:r>
      <w:r w:rsidR="00E5048C">
        <w:rPr>
          <w:sz w:val="24"/>
          <w:szCs w:val="24"/>
        </w:rPr>
        <w:t xml:space="preserve">ehaviour is a form of communication.  </w:t>
      </w:r>
      <w:r w:rsidR="00207EB4">
        <w:rPr>
          <w:sz w:val="24"/>
          <w:szCs w:val="24"/>
        </w:rPr>
        <w:t>It is important to remember to</w:t>
      </w:r>
      <w:r w:rsidR="00E5048C">
        <w:rPr>
          <w:sz w:val="24"/>
          <w:szCs w:val="24"/>
        </w:rPr>
        <w:t xml:space="preserve"> separate the child from the behaviour</w:t>
      </w:r>
      <w:r w:rsidR="00207EB4">
        <w:rPr>
          <w:sz w:val="24"/>
          <w:szCs w:val="24"/>
        </w:rPr>
        <w:t>.</w:t>
      </w:r>
      <w:r w:rsidR="00AE5624">
        <w:rPr>
          <w:sz w:val="24"/>
          <w:szCs w:val="24"/>
        </w:rPr>
        <w:t xml:space="preserve"> The child needs to feel valued and cared for despite the behaviour, there is </w:t>
      </w:r>
      <w:r w:rsidR="00D56835">
        <w:rPr>
          <w:sz w:val="24"/>
          <w:szCs w:val="24"/>
        </w:rPr>
        <w:t xml:space="preserve">nearly always </w:t>
      </w:r>
      <w:r w:rsidR="00AE5624">
        <w:rPr>
          <w:sz w:val="24"/>
          <w:szCs w:val="24"/>
        </w:rPr>
        <w:t>a reason behind the behaviour. We need to make children feel that we have their back and not that we are on their back</w:t>
      </w:r>
      <w:r w:rsidR="00D56835">
        <w:rPr>
          <w:sz w:val="24"/>
          <w:szCs w:val="24"/>
        </w:rPr>
        <w:t xml:space="preserve"> all the time.</w:t>
      </w:r>
      <w:r w:rsidR="00AE5624">
        <w:rPr>
          <w:sz w:val="24"/>
          <w:szCs w:val="24"/>
        </w:rPr>
        <w:t xml:space="preserve"> </w:t>
      </w: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Pr="004E2750" w:rsidRDefault="004E2750" w:rsidP="004E2750">
      <w:pPr>
        <w:rPr>
          <w:rFonts w:cstheme="minorHAnsi"/>
          <w:b/>
          <w:sz w:val="24"/>
          <w:szCs w:val="24"/>
          <w:u w:val="single"/>
        </w:rPr>
      </w:pPr>
      <w:r w:rsidRPr="004E2750">
        <w:rPr>
          <w:rFonts w:cstheme="minorHAnsi"/>
          <w:b/>
          <w:sz w:val="24"/>
          <w:szCs w:val="24"/>
          <w:u w:val="single"/>
        </w:rPr>
        <w:t>Reference List</w:t>
      </w:r>
    </w:p>
    <w:p w:rsidR="004E2750" w:rsidRPr="004E2750" w:rsidRDefault="004E2750" w:rsidP="004E2750">
      <w:pPr>
        <w:rPr>
          <w:rFonts w:cstheme="minorHAnsi"/>
          <w:sz w:val="24"/>
          <w:szCs w:val="24"/>
        </w:rPr>
      </w:pPr>
      <w:r w:rsidRPr="004E2750">
        <w:rPr>
          <w:rFonts w:cstheme="minorHAnsi"/>
          <w:sz w:val="24"/>
          <w:szCs w:val="24"/>
        </w:rPr>
        <w:t>Cowley,S.Guerilla guide to teaching.(2007)2</w:t>
      </w:r>
      <w:r w:rsidRPr="004E2750">
        <w:rPr>
          <w:rFonts w:cstheme="minorHAnsi"/>
          <w:sz w:val="24"/>
          <w:szCs w:val="24"/>
          <w:vertAlign w:val="superscript"/>
        </w:rPr>
        <w:t>nd</w:t>
      </w:r>
      <w:r w:rsidRPr="004E2750">
        <w:rPr>
          <w:rFonts w:cstheme="minorHAnsi"/>
          <w:sz w:val="24"/>
          <w:szCs w:val="24"/>
        </w:rPr>
        <w:t xml:space="preserve"> ed.London and New York:Continuum</w:t>
      </w:r>
    </w:p>
    <w:p w:rsidR="004E2750" w:rsidRPr="004E2750" w:rsidRDefault="004E2750" w:rsidP="004E2750">
      <w:pPr>
        <w:spacing w:line="240" w:lineRule="auto"/>
        <w:rPr>
          <w:rFonts w:cstheme="minorHAnsi"/>
          <w:sz w:val="24"/>
          <w:szCs w:val="24"/>
        </w:rPr>
      </w:pPr>
      <w:r w:rsidRPr="004E2750">
        <w:rPr>
          <w:rFonts w:cstheme="minorHAnsi"/>
          <w:sz w:val="24"/>
          <w:szCs w:val="24"/>
        </w:rPr>
        <w:t>Ellis,S.Todd,J.(2015)Promoting Behaviour For Learning In The Classroom.Oxon:Routledge</w:t>
      </w:r>
    </w:p>
    <w:p w:rsidR="004E2750" w:rsidRPr="004E2750" w:rsidRDefault="004E2750" w:rsidP="004E2750">
      <w:pPr>
        <w:spacing w:line="240" w:lineRule="auto"/>
        <w:rPr>
          <w:rFonts w:cstheme="minorHAnsi"/>
          <w:sz w:val="24"/>
          <w:szCs w:val="24"/>
        </w:rPr>
      </w:pPr>
      <w:r w:rsidRPr="004E2750">
        <w:rPr>
          <w:rFonts w:cstheme="minorHAnsi"/>
          <w:sz w:val="24"/>
          <w:szCs w:val="24"/>
        </w:rPr>
        <w:t>Ellis,G.Morgan,N.(2011)A Kit bag for promoting positive behaviour in the Classroom.London and Philadelphia:Kingsley</w:t>
      </w:r>
    </w:p>
    <w:p w:rsidR="004E2750" w:rsidRPr="004E2750" w:rsidRDefault="004E2750" w:rsidP="004E2750">
      <w:pPr>
        <w:rPr>
          <w:rFonts w:cstheme="minorHAnsi"/>
          <w:sz w:val="24"/>
          <w:szCs w:val="24"/>
        </w:rPr>
      </w:pPr>
      <w:r w:rsidRPr="004E2750">
        <w:rPr>
          <w:rFonts w:cstheme="minorHAnsi"/>
          <w:sz w:val="24"/>
          <w:szCs w:val="24"/>
        </w:rPr>
        <w:t xml:space="preserve">Learning Behaviour Principles and Practice-What works in Schools.  Discipline in Schools(January 1989) </w:t>
      </w:r>
    </w:p>
    <w:p w:rsidR="004E2750" w:rsidRPr="004E2750" w:rsidRDefault="004E2750" w:rsidP="004E2750">
      <w:pPr>
        <w:rPr>
          <w:rFonts w:cstheme="minorHAnsi"/>
          <w:sz w:val="24"/>
          <w:szCs w:val="24"/>
        </w:rPr>
      </w:pPr>
      <w:hyperlink r:id="rId7" w:history="1">
        <w:r w:rsidRPr="004E2750">
          <w:rPr>
            <w:rFonts w:cstheme="minorHAnsi"/>
            <w:color w:val="0563C1" w:themeColor="hyperlink"/>
            <w:sz w:val="24"/>
            <w:szCs w:val="24"/>
            <w:u w:val="single"/>
          </w:rPr>
          <w:t>http://www.ascd.org/publications/educational-leadership/sept03/vol61/num01/The-Key-to-Classroom-Management.aspx</w:t>
        </w:r>
      </w:hyperlink>
    </w:p>
    <w:p w:rsidR="004E2750" w:rsidRPr="004E2750" w:rsidRDefault="004E2750" w:rsidP="004E2750">
      <w:pPr>
        <w:rPr>
          <w:rFonts w:cstheme="minorHAnsi"/>
          <w:sz w:val="24"/>
          <w:szCs w:val="24"/>
        </w:rPr>
      </w:pPr>
      <w:r w:rsidRPr="004E2750">
        <w:rPr>
          <w:rFonts w:cstheme="minorHAnsi"/>
          <w:sz w:val="24"/>
          <w:szCs w:val="24"/>
        </w:rPr>
        <w:t xml:space="preserve">University of Wales Trinity handout (2017) SJTA5007 Classroom Management. </w:t>
      </w:r>
    </w:p>
    <w:p w:rsidR="004E2750" w:rsidRPr="004E2750" w:rsidRDefault="004E2750" w:rsidP="004E2750">
      <w:pPr>
        <w:rPr>
          <w:rFonts w:cstheme="minorHAnsi"/>
          <w:sz w:val="24"/>
          <w:szCs w:val="24"/>
        </w:rPr>
      </w:pPr>
      <w:r w:rsidRPr="004E2750">
        <w:rPr>
          <w:rFonts w:cstheme="minorHAnsi"/>
          <w:sz w:val="24"/>
          <w:szCs w:val="24"/>
        </w:rPr>
        <w:t>University of Wales Trinity handout (2017) SJTA5007 Exceptional Children-Challenging Behaviour.</w:t>
      </w:r>
    </w:p>
    <w:p w:rsidR="004E2750" w:rsidRPr="004E2750" w:rsidRDefault="004E2750" w:rsidP="004E2750">
      <w:pPr>
        <w:rPr>
          <w:rFonts w:cstheme="minorHAnsi"/>
          <w:sz w:val="24"/>
          <w:szCs w:val="24"/>
        </w:rPr>
      </w:pPr>
      <w:r w:rsidRPr="004E2750">
        <w:rPr>
          <w:rFonts w:cstheme="minorHAnsi"/>
          <w:sz w:val="24"/>
          <w:szCs w:val="24"/>
        </w:rPr>
        <w:t>University of Wales Trinity handout (2017) SJTA 5007 The influence of Parenting on Children’s School life.</w:t>
      </w:r>
    </w:p>
    <w:p w:rsidR="00E67DCA" w:rsidRPr="00E87582" w:rsidRDefault="00E67DCA" w:rsidP="00E87582">
      <w:pPr>
        <w:spacing w:line="360" w:lineRule="auto"/>
        <w:rPr>
          <w:sz w:val="24"/>
          <w:szCs w:val="24"/>
        </w:rPr>
      </w:pPr>
    </w:p>
    <w:sectPr w:rsidR="00E67DCA" w:rsidRPr="00E8758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451C" w:rsidRDefault="0032451C" w:rsidP="00E87582">
      <w:pPr>
        <w:spacing w:after="0" w:line="240" w:lineRule="auto"/>
      </w:pPr>
      <w:r>
        <w:separator/>
      </w:r>
    </w:p>
  </w:endnote>
  <w:endnote w:type="continuationSeparator" w:id="0">
    <w:p w:rsidR="0032451C" w:rsidRDefault="0032451C" w:rsidP="00E87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451C" w:rsidRDefault="0032451C" w:rsidP="00E87582">
      <w:pPr>
        <w:spacing w:after="0" w:line="240" w:lineRule="auto"/>
      </w:pPr>
      <w:r>
        <w:separator/>
      </w:r>
    </w:p>
  </w:footnote>
  <w:footnote w:type="continuationSeparator" w:id="0">
    <w:p w:rsidR="0032451C" w:rsidRDefault="0032451C" w:rsidP="00E875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4014517"/>
      <w:docPartObj>
        <w:docPartGallery w:val="Page Numbers (Top of Page)"/>
        <w:docPartUnique/>
      </w:docPartObj>
    </w:sdtPr>
    <w:sdtEndPr>
      <w:rPr>
        <w:noProof/>
      </w:rPr>
    </w:sdtEndPr>
    <w:sdtContent>
      <w:p w:rsidR="0032451C" w:rsidRDefault="0032451C">
        <w:pPr>
          <w:pStyle w:val="Header"/>
          <w:jc w:val="center"/>
        </w:pPr>
        <w:r>
          <w:fldChar w:fldCharType="begin"/>
        </w:r>
        <w:r>
          <w:instrText xml:space="preserve"> PAGE   \* MERGEFORMAT </w:instrText>
        </w:r>
        <w:r>
          <w:fldChar w:fldCharType="separate"/>
        </w:r>
        <w:r w:rsidR="00FE2EA1">
          <w:rPr>
            <w:noProof/>
          </w:rPr>
          <w:t>5</w:t>
        </w:r>
        <w:r>
          <w:rPr>
            <w:noProof/>
          </w:rPr>
          <w:fldChar w:fldCharType="end"/>
        </w:r>
      </w:p>
    </w:sdtContent>
  </w:sdt>
  <w:p w:rsidR="0032451C" w:rsidRDefault="003245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72A39"/>
    <w:multiLevelType w:val="hybridMultilevel"/>
    <w:tmpl w:val="4894E43C"/>
    <w:lvl w:ilvl="0" w:tplc="E57EBA7A">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381"/>
    <w:rsid w:val="000602AA"/>
    <w:rsid w:val="0009261D"/>
    <w:rsid w:val="000D7EB1"/>
    <w:rsid w:val="00145BA9"/>
    <w:rsid w:val="001960BC"/>
    <w:rsid w:val="001B31F6"/>
    <w:rsid w:val="00207EB4"/>
    <w:rsid w:val="00214597"/>
    <w:rsid w:val="00271EAB"/>
    <w:rsid w:val="00291261"/>
    <w:rsid w:val="002E1DCA"/>
    <w:rsid w:val="00304936"/>
    <w:rsid w:val="0032451C"/>
    <w:rsid w:val="00375430"/>
    <w:rsid w:val="00384C5F"/>
    <w:rsid w:val="003B0CDF"/>
    <w:rsid w:val="003D205B"/>
    <w:rsid w:val="004E2750"/>
    <w:rsid w:val="00556660"/>
    <w:rsid w:val="00564B7F"/>
    <w:rsid w:val="00596836"/>
    <w:rsid w:val="0060290A"/>
    <w:rsid w:val="00642479"/>
    <w:rsid w:val="00662569"/>
    <w:rsid w:val="006F2D4E"/>
    <w:rsid w:val="00727A96"/>
    <w:rsid w:val="007321D1"/>
    <w:rsid w:val="00790036"/>
    <w:rsid w:val="007B4C40"/>
    <w:rsid w:val="007D16F5"/>
    <w:rsid w:val="008128BD"/>
    <w:rsid w:val="00970F63"/>
    <w:rsid w:val="009B15E4"/>
    <w:rsid w:val="009B1B56"/>
    <w:rsid w:val="00A05520"/>
    <w:rsid w:val="00A05982"/>
    <w:rsid w:val="00A209BB"/>
    <w:rsid w:val="00A728AB"/>
    <w:rsid w:val="00A763AF"/>
    <w:rsid w:val="00AE5624"/>
    <w:rsid w:val="00B42CD7"/>
    <w:rsid w:val="00B52C79"/>
    <w:rsid w:val="00B8641C"/>
    <w:rsid w:val="00B96238"/>
    <w:rsid w:val="00BA1381"/>
    <w:rsid w:val="00BB4B45"/>
    <w:rsid w:val="00BD0EF3"/>
    <w:rsid w:val="00BD199F"/>
    <w:rsid w:val="00BE1E64"/>
    <w:rsid w:val="00C23849"/>
    <w:rsid w:val="00C31078"/>
    <w:rsid w:val="00C47CE4"/>
    <w:rsid w:val="00C80D79"/>
    <w:rsid w:val="00C91CC8"/>
    <w:rsid w:val="00CA55C8"/>
    <w:rsid w:val="00D56835"/>
    <w:rsid w:val="00D61AFB"/>
    <w:rsid w:val="00D76460"/>
    <w:rsid w:val="00D9190E"/>
    <w:rsid w:val="00DA12DE"/>
    <w:rsid w:val="00DA6A9A"/>
    <w:rsid w:val="00DB0D31"/>
    <w:rsid w:val="00DF0A17"/>
    <w:rsid w:val="00E455DD"/>
    <w:rsid w:val="00E5048C"/>
    <w:rsid w:val="00E52DB5"/>
    <w:rsid w:val="00E67DCA"/>
    <w:rsid w:val="00E82B40"/>
    <w:rsid w:val="00E87582"/>
    <w:rsid w:val="00E900C4"/>
    <w:rsid w:val="00EC3B55"/>
    <w:rsid w:val="00ED1EAE"/>
    <w:rsid w:val="00ED2ED1"/>
    <w:rsid w:val="00EE5B44"/>
    <w:rsid w:val="00F142CC"/>
    <w:rsid w:val="00F878E7"/>
    <w:rsid w:val="00FE2EA1"/>
    <w:rsid w:val="00FF32C7"/>
    <w:rsid w:val="00FF5873"/>
    <w:rsid w:val="00FF7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12E61"/>
  <w15:chartTrackingRefBased/>
  <w15:docId w15:val="{6963446D-27AD-4D4E-9C97-5A174AF92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4B45"/>
    <w:pPr>
      <w:ind w:left="720"/>
      <w:contextualSpacing/>
    </w:pPr>
    <w:rPr>
      <w:lang w:val="cy-GB"/>
    </w:rPr>
  </w:style>
  <w:style w:type="paragraph" w:styleId="Header">
    <w:name w:val="header"/>
    <w:basedOn w:val="Normal"/>
    <w:link w:val="HeaderChar"/>
    <w:uiPriority w:val="99"/>
    <w:unhideWhenUsed/>
    <w:rsid w:val="00E87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582"/>
  </w:style>
  <w:style w:type="paragraph" w:styleId="Footer">
    <w:name w:val="footer"/>
    <w:basedOn w:val="Normal"/>
    <w:link w:val="FooterChar"/>
    <w:uiPriority w:val="99"/>
    <w:unhideWhenUsed/>
    <w:rsid w:val="00E87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5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ascd.org/publications/educational-leadership/sept03/vol61/num01/The-Key-to-Classroom-Management.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2406</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Laptop</cp:lastModifiedBy>
  <cp:revision>2</cp:revision>
  <dcterms:created xsi:type="dcterms:W3CDTF">2018-01-06T12:15:00Z</dcterms:created>
  <dcterms:modified xsi:type="dcterms:W3CDTF">2018-01-06T12:15:00Z</dcterms:modified>
</cp:coreProperties>
</file>