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328E5" w14:textId="77777777" w:rsidR="00692901" w:rsidRDefault="00692901" w:rsidP="00692901">
      <w:pPr>
        <w:jc w:val="center"/>
        <w:rPr>
          <w:b/>
          <w:bCs/>
          <w:sz w:val="28"/>
          <w:szCs w:val="28"/>
        </w:rPr>
      </w:pPr>
    </w:p>
    <w:p w14:paraId="65837A7F" w14:textId="5B741AC0" w:rsidR="00692901" w:rsidRDefault="00692901" w:rsidP="00692901">
      <w:pPr>
        <w:jc w:val="center"/>
        <w:rPr>
          <w:b/>
          <w:bCs/>
          <w:sz w:val="28"/>
          <w:szCs w:val="28"/>
        </w:rPr>
      </w:pPr>
      <w:r w:rsidRPr="003203AB">
        <w:rPr>
          <w:rFonts w:cs="Arial"/>
          <w:noProof/>
          <w:sz w:val="22"/>
          <w:szCs w:val="22"/>
        </w:rPr>
        <w:drawing>
          <wp:inline distT="0" distB="0" distL="0" distR="0" wp14:anchorId="2D2C101A" wp14:editId="0E728C11">
            <wp:extent cx="2469600" cy="1029600"/>
            <wp:effectExtent l="0" t="0" r="0"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7813" t="25781" b="16580"/>
                    <a:stretch/>
                  </pic:blipFill>
                  <pic:spPr bwMode="auto">
                    <a:xfrm>
                      <a:off x="0" y="0"/>
                      <a:ext cx="2469600" cy="1029600"/>
                    </a:xfrm>
                    <a:prstGeom prst="rect">
                      <a:avLst/>
                    </a:prstGeom>
                    <a:noFill/>
                    <a:ln>
                      <a:noFill/>
                    </a:ln>
                    <a:extLst>
                      <a:ext uri="{53640926-AAD7-44D8-BBD7-CCE9431645EC}">
                        <a14:shadowObscured xmlns:a14="http://schemas.microsoft.com/office/drawing/2010/main"/>
                      </a:ext>
                    </a:extLst>
                  </pic:spPr>
                </pic:pic>
              </a:graphicData>
            </a:graphic>
          </wp:inline>
        </w:drawing>
      </w:r>
    </w:p>
    <w:p w14:paraId="7FFF4CC6" w14:textId="77777777" w:rsidR="00692901" w:rsidRPr="00E21035" w:rsidRDefault="00692901" w:rsidP="00692901">
      <w:pPr>
        <w:jc w:val="center"/>
        <w:rPr>
          <w:b/>
          <w:bCs/>
          <w:sz w:val="28"/>
          <w:szCs w:val="28"/>
        </w:rPr>
      </w:pPr>
    </w:p>
    <w:p w14:paraId="003144B1" w14:textId="162B92F2" w:rsidR="00692901" w:rsidRPr="00692901" w:rsidRDefault="00692901" w:rsidP="00692901">
      <w:pPr>
        <w:jc w:val="center"/>
        <w:rPr>
          <w:rFonts w:ascii="Times New Roman" w:hAnsi="Times New Roman" w:cs="Times New Roman"/>
          <w:b/>
          <w:bCs/>
          <w:sz w:val="40"/>
          <w:szCs w:val="40"/>
        </w:rPr>
      </w:pPr>
      <w:r w:rsidRPr="00692901">
        <w:rPr>
          <w:rFonts w:ascii="Times New Roman" w:hAnsi="Times New Roman" w:cs="Times New Roman"/>
          <w:b/>
          <w:bCs/>
          <w:sz w:val="40"/>
          <w:szCs w:val="40"/>
        </w:rPr>
        <w:t>BMMB701</w:t>
      </w:r>
      <w:r>
        <w:rPr>
          <w:rFonts w:ascii="Times New Roman" w:hAnsi="Times New Roman" w:cs="Times New Roman"/>
          <w:b/>
          <w:bCs/>
          <w:sz w:val="40"/>
          <w:szCs w:val="40"/>
        </w:rPr>
        <w:t>3</w:t>
      </w:r>
    </w:p>
    <w:p w14:paraId="7BD3241F" w14:textId="46EE6440" w:rsidR="00692901" w:rsidRDefault="00692901" w:rsidP="00692901">
      <w:pPr>
        <w:jc w:val="center"/>
        <w:rPr>
          <w:rFonts w:ascii="Times New Roman" w:hAnsi="Times New Roman" w:cs="Times New Roman"/>
          <w:b/>
          <w:bCs/>
          <w:sz w:val="40"/>
          <w:szCs w:val="40"/>
        </w:rPr>
      </w:pPr>
      <w:r w:rsidRPr="00692901">
        <w:rPr>
          <w:rFonts w:ascii="Times New Roman" w:hAnsi="Times New Roman" w:cs="Times New Roman"/>
          <w:b/>
          <w:bCs/>
          <w:sz w:val="40"/>
          <w:szCs w:val="40"/>
        </w:rPr>
        <w:t xml:space="preserve">STRATEGIC MANAGEMENT </w:t>
      </w:r>
    </w:p>
    <w:p w14:paraId="09812279" w14:textId="38A70E0F" w:rsidR="00692901" w:rsidRPr="00692901" w:rsidRDefault="00692901" w:rsidP="00692901">
      <w:pPr>
        <w:jc w:val="center"/>
        <w:rPr>
          <w:rFonts w:ascii="Times New Roman" w:hAnsi="Times New Roman" w:cs="Times New Roman"/>
          <w:b/>
          <w:bCs/>
          <w:sz w:val="28"/>
          <w:szCs w:val="28"/>
        </w:rPr>
      </w:pPr>
      <w:r w:rsidRPr="00692901">
        <w:rPr>
          <w:rFonts w:ascii="Times New Roman" w:hAnsi="Times New Roman" w:cs="Times New Roman"/>
          <w:b/>
          <w:bCs/>
          <w:sz w:val="28"/>
          <w:szCs w:val="28"/>
        </w:rPr>
        <w:t>Lecturer: Daniela Hellyer</w:t>
      </w:r>
    </w:p>
    <w:p w14:paraId="3A144337" w14:textId="77777777" w:rsidR="00692901" w:rsidRPr="00692901" w:rsidRDefault="00692901" w:rsidP="00692901">
      <w:pPr>
        <w:snapToGrid w:val="0"/>
        <w:spacing w:afterLines="50" w:after="156" w:line="360" w:lineRule="auto"/>
        <w:jc w:val="center"/>
        <w:rPr>
          <w:rFonts w:ascii="Times New Roman" w:hAnsi="Times New Roman" w:cs="Times New Roman"/>
          <w:b/>
          <w:bCs/>
          <w:sz w:val="28"/>
          <w:szCs w:val="28"/>
        </w:rPr>
      </w:pPr>
    </w:p>
    <w:p w14:paraId="366364DB" w14:textId="77777777" w:rsidR="00692901" w:rsidRPr="00692901" w:rsidRDefault="00692901" w:rsidP="00692901">
      <w:pPr>
        <w:snapToGrid w:val="0"/>
        <w:spacing w:afterLines="50" w:after="156" w:line="360" w:lineRule="auto"/>
        <w:jc w:val="center"/>
        <w:rPr>
          <w:rFonts w:ascii="Times New Roman" w:hAnsi="Times New Roman" w:cs="Times New Roman"/>
          <w:b/>
          <w:bCs/>
          <w:sz w:val="28"/>
          <w:szCs w:val="28"/>
        </w:rPr>
      </w:pPr>
    </w:p>
    <w:p w14:paraId="1E20F12A" w14:textId="5E0C453F" w:rsidR="00692901" w:rsidRPr="00692901" w:rsidRDefault="002E4BF5" w:rsidP="00692901">
      <w:pPr>
        <w:snapToGrid w:val="0"/>
        <w:spacing w:afterLines="50" w:after="156" w:line="360" w:lineRule="auto"/>
        <w:jc w:val="center"/>
        <w:rPr>
          <w:rFonts w:ascii="Times New Roman" w:hAnsi="Times New Roman" w:cs="Times New Roman"/>
          <w:b/>
          <w:bCs/>
          <w:sz w:val="36"/>
          <w:szCs w:val="36"/>
        </w:rPr>
      </w:pPr>
      <w:r w:rsidRPr="002E4BF5">
        <w:rPr>
          <w:rFonts w:ascii="Times New Roman" w:hAnsi="Times New Roman" w:cs="Times New Roman"/>
          <w:b/>
          <w:bCs/>
          <w:sz w:val="36"/>
          <w:szCs w:val="36"/>
        </w:rPr>
        <w:t>Under the background of the COVID-19, how does Apple reshape its strategic direction by providing innovative customer services</w:t>
      </w:r>
    </w:p>
    <w:p w14:paraId="70D0964C" w14:textId="77777777" w:rsidR="00692901" w:rsidRPr="00692901" w:rsidRDefault="00692901" w:rsidP="00692901">
      <w:pPr>
        <w:snapToGrid w:val="0"/>
        <w:spacing w:afterLines="50" w:after="156" w:line="360" w:lineRule="auto"/>
        <w:jc w:val="center"/>
        <w:rPr>
          <w:rFonts w:ascii="Times New Roman" w:hAnsi="Times New Roman" w:cs="Times New Roman"/>
          <w:b/>
          <w:bCs/>
          <w:sz w:val="28"/>
          <w:szCs w:val="28"/>
        </w:rPr>
      </w:pPr>
    </w:p>
    <w:p w14:paraId="0D22CABD" w14:textId="77777777" w:rsidR="00692901" w:rsidRPr="00692901" w:rsidRDefault="00692901" w:rsidP="00692901">
      <w:pPr>
        <w:snapToGrid w:val="0"/>
        <w:spacing w:afterLines="50" w:after="156" w:line="360" w:lineRule="auto"/>
        <w:jc w:val="center"/>
        <w:rPr>
          <w:rFonts w:ascii="Times New Roman" w:hAnsi="Times New Roman" w:cs="Times New Roman"/>
          <w:b/>
          <w:bCs/>
          <w:sz w:val="28"/>
          <w:szCs w:val="28"/>
        </w:rPr>
      </w:pPr>
    </w:p>
    <w:p w14:paraId="0AC86225" w14:textId="77777777" w:rsidR="00692901" w:rsidRPr="00692901" w:rsidRDefault="00692901" w:rsidP="00692901">
      <w:pPr>
        <w:snapToGrid w:val="0"/>
        <w:spacing w:afterLines="50" w:after="156" w:line="360" w:lineRule="auto"/>
        <w:jc w:val="center"/>
        <w:rPr>
          <w:rFonts w:ascii="Times New Roman" w:hAnsi="Times New Roman" w:cs="Times New Roman"/>
          <w:b/>
          <w:bCs/>
          <w:sz w:val="28"/>
          <w:szCs w:val="28"/>
        </w:rPr>
      </w:pPr>
      <w:r w:rsidRPr="00692901">
        <w:rPr>
          <w:rFonts w:ascii="Times New Roman" w:hAnsi="Times New Roman" w:cs="Times New Roman"/>
          <w:b/>
          <w:bCs/>
          <w:sz w:val="28"/>
          <w:szCs w:val="28"/>
        </w:rPr>
        <w:t>XILAN HU</w:t>
      </w:r>
    </w:p>
    <w:p w14:paraId="47F6E387" w14:textId="4469E2BC" w:rsidR="00692901" w:rsidRPr="00692901" w:rsidRDefault="00692901" w:rsidP="00692901">
      <w:pPr>
        <w:jc w:val="center"/>
        <w:rPr>
          <w:rFonts w:ascii="Times New Roman" w:hAnsi="Times New Roman" w:cs="Times New Roman"/>
        </w:rPr>
      </w:pPr>
      <w:r w:rsidRPr="00692901">
        <w:rPr>
          <w:rFonts w:ascii="Times New Roman" w:hAnsi="Times New Roman" w:cs="Times New Roman"/>
          <w:b/>
          <w:bCs/>
          <w:sz w:val="28"/>
          <w:szCs w:val="28"/>
        </w:rPr>
        <w:t>2231745</w:t>
      </w:r>
      <w:r w:rsidRPr="00692901">
        <w:rPr>
          <w:rFonts w:ascii="Times New Roman" w:hAnsi="Times New Roman" w:cs="Times New Roman"/>
        </w:rPr>
        <w:br w:type="page"/>
      </w:r>
    </w:p>
    <w:p w14:paraId="63CEBB43" w14:textId="39C70794" w:rsidR="00194B1F" w:rsidRPr="00194B1F" w:rsidRDefault="00194B1F" w:rsidP="00194B1F">
      <w:pPr>
        <w:pStyle w:val="TOC1"/>
        <w:tabs>
          <w:tab w:val="right" w:leader="dot" w:pos="8296"/>
        </w:tabs>
        <w:spacing w:line="480" w:lineRule="auto"/>
        <w:rPr>
          <w:rFonts w:ascii="Times New Roman" w:hAnsi="Times New Roman" w:cs="Times New Roman"/>
          <w:noProof/>
        </w:rPr>
      </w:pPr>
      <w:r w:rsidRPr="00194B1F">
        <w:rPr>
          <w:rFonts w:ascii="Times New Roman" w:hAnsi="Times New Roman" w:cs="Times New Roman"/>
        </w:rPr>
        <w:lastRenderedPageBreak/>
        <w:fldChar w:fldCharType="begin"/>
      </w:r>
      <w:r w:rsidRPr="00194B1F">
        <w:rPr>
          <w:rFonts w:ascii="Times New Roman" w:hAnsi="Times New Roman" w:cs="Times New Roman"/>
        </w:rPr>
        <w:instrText xml:space="preserve"> TOC \o "1-3" \h \z \u </w:instrText>
      </w:r>
      <w:r w:rsidRPr="00194B1F">
        <w:rPr>
          <w:rFonts w:ascii="Times New Roman" w:hAnsi="Times New Roman" w:cs="Times New Roman"/>
        </w:rPr>
        <w:fldChar w:fldCharType="separate"/>
      </w:r>
      <w:hyperlink w:anchor="_Toc140693533" w:history="1">
        <w:r w:rsidRPr="00194B1F">
          <w:rPr>
            <w:rStyle w:val="a6"/>
            <w:rFonts w:ascii="Times New Roman" w:hAnsi="Times New Roman" w:cs="Times New Roman"/>
            <w:noProof/>
          </w:rPr>
          <w:t>Executive Summary</w:t>
        </w:r>
        <w:r w:rsidRPr="00194B1F">
          <w:rPr>
            <w:rFonts w:ascii="Times New Roman" w:hAnsi="Times New Roman" w:cs="Times New Roman"/>
            <w:noProof/>
            <w:webHidden/>
          </w:rPr>
          <w:tab/>
        </w:r>
        <w:r w:rsidRPr="00194B1F">
          <w:rPr>
            <w:rFonts w:ascii="Times New Roman" w:hAnsi="Times New Roman" w:cs="Times New Roman"/>
            <w:noProof/>
            <w:webHidden/>
          </w:rPr>
          <w:fldChar w:fldCharType="begin"/>
        </w:r>
        <w:r w:rsidRPr="00194B1F">
          <w:rPr>
            <w:rFonts w:ascii="Times New Roman" w:hAnsi="Times New Roman" w:cs="Times New Roman"/>
            <w:noProof/>
            <w:webHidden/>
          </w:rPr>
          <w:instrText xml:space="preserve"> PAGEREF _Toc140693533 \h </w:instrText>
        </w:r>
        <w:r w:rsidRPr="00194B1F">
          <w:rPr>
            <w:rFonts w:ascii="Times New Roman" w:hAnsi="Times New Roman" w:cs="Times New Roman"/>
            <w:noProof/>
            <w:webHidden/>
          </w:rPr>
        </w:r>
        <w:r w:rsidRPr="00194B1F">
          <w:rPr>
            <w:rFonts w:ascii="Times New Roman" w:hAnsi="Times New Roman" w:cs="Times New Roman"/>
            <w:noProof/>
            <w:webHidden/>
          </w:rPr>
          <w:fldChar w:fldCharType="separate"/>
        </w:r>
        <w:r w:rsidR="00827373">
          <w:rPr>
            <w:rFonts w:ascii="Times New Roman" w:hAnsi="Times New Roman" w:cs="Times New Roman"/>
            <w:noProof/>
            <w:webHidden/>
          </w:rPr>
          <w:t>3</w:t>
        </w:r>
        <w:r w:rsidRPr="00194B1F">
          <w:rPr>
            <w:rFonts w:ascii="Times New Roman" w:hAnsi="Times New Roman" w:cs="Times New Roman"/>
            <w:noProof/>
            <w:webHidden/>
          </w:rPr>
          <w:fldChar w:fldCharType="end"/>
        </w:r>
      </w:hyperlink>
    </w:p>
    <w:p w14:paraId="0CF2D26F" w14:textId="2DCD7336" w:rsidR="00194B1F" w:rsidRPr="00194B1F" w:rsidRDefault="00194B1F" w:rsidP="00194B1F">
      <w:pPr>
        <w:pStyle w:val="TOC1"/>
        <w:tabs>
          <w:tab w:val="right" w:leader="dot" w:pos="8296"/>
        </w:tabs>
        <w:spacing w:line="480" w:lineRule="auto"/>
        <w:rPr>
          <w:rFonts w:ascii="Times New Roman" w:hAnsi="Times New Roman" w:cs="Times New Roman"/>
          <w:noProof/>
        </w:rPr>
      </w:pPr>
      <w:hyperlink w:anchor="_Toc140693534" w:history="1">
        <w:r w:rsidRPr="00194B1F">
          <w:rPr>
            <w:rStyle w:val="a6"/>
            <w:rFonts w:ascii="Times New Roman" w:hAnsi="Times New Roman" w:cs="Times New Roman"/>
            <w:noProof/>
          </w:rPr>
          <w:t>1. Introduction</w:t>
        </w:r>
        <w:r w:rsidRPr="00194B1F">
          <w:rPr>
            <w:rFonts w:ascii="Times New Roman" w:hAnsi="Times New Roman" w:cs="Times New Roman"/>
            <w:noProof/>
            <w:webHidden/>
          </w:rPr>
          <w:tab/>
        </w:r>
        <w:r w:rsidRPr="00194B1F">
          <w:rPr>
            <w:rFonts w:ascii="Times New Roman" w:hAnsi="Times New Roman" w:cs="Times New Roman"/>
            <w:noProof/>
            <w:webHidden/>
          </w:rPr>
          <w:fldChar w:fldCharType="begin"/>
        </w:r>
        <w:r w:rsidRPr="00194B1F">
          <w:rPr>
            <w:rFonts w:ascii="Times New Roman" w:hAnsi="Times New Roman" w:cs="Times New Roman"/>
            <w:noProof/>
            <w:webHidden/>
          </w:rPr>
          <w:instrText xml:space="preserve"> PAGEREF _Toc140693534 \h </w:instrText>
        </w:r>
        <w:r w:rsidRPr="00194B1F">
          <w:rPr>
            <w:rFonts w:ascii="Times New Roman" w:hAnsi="Times New Roman" w:cs="Times New Roman"/>
            <w:noProof/>
            <w:webHidden/>
          </w:rPr>
        </w:r>
        <w:r w:rsidRPr="00194B1F">
          <w:rPr>
            <w:rFonts w:ascii="Times New Roman" w:hAnsi="Times New Roman" w:cs="Times New Roman"/>
            <w:noProof/>
            <w:webHidden/>
          </w:rPr>
          <w:fldChar w:fldCharType="separate"/>
        </w:r>
        <w:r w:rsidR="00827373">
          <w:rPr>
            <w:rFonts w:ascii="Times New Roman" w:hAnsi="Times New Roman" w:cs="Times New Roman"/>
            <w:noProof/>
            <w:webHidden/>
          </w:rPr>
          <w:t>3</w:t>
        </w:r>
        <w:r w:rsidRPr="00194B1F">
          <w:rPr>
            <w:rFonts w:ascii="Times New Roman" w:hAnsi="Times New Roman" w:cs="Times New Roman"/>
            <w:noProof/>
            <w:webHidden/>
          </w:rPr>
          <w:fldChar w:fldCharType="end"/>
        </w:r>
      </w:hyperlink>
    </w:p>
    <w:p w14:paraId="5A7F9EAD" w14:textId="7A7D62CD" w:rsidR="00194B1F" w:rsidRPr="00194B1F" w:rsidRDefault="00194B1F" w:rsidP="00194B1F">
      <w:pPr>
        <w:pStyle w:val="TOC2"/>
        <w:tabs>
          <w:tab w:val="right" w:leader="dot" w:pos="8296"/>
        </w:tabs>
        <w:spacing w:line="480" w:lineRule="auto"/>
        <w:ind w:left="480"/>
        <w:rPr>
          <w:rFonts w:ascii="Times New Roman" w:hAnsi="Times New Roman" w:cs="Times New Roman"/>
          <w:noProof/>
        </w:rPr>
      </w:pPr>
      <w:hyperlink w:anchor="_Toc140693535" w:history="1">
        <w:r w:rsidRPr="00194B1F">
          <w:rPr>
            <w:rStyle w:val="a6"/>
            <w:rFonts w:ascii="Times New Roman" w:hAnsi="Times New Roman" w:cs="Times New Roman"/>
            <w:noProof/>
          </w:rPr>
          <w:t>1.1 Company Introduction</w:t>
        </w:r>
        <w:r w:rsidRPr="00194B1F">
          <w:rPr>
            <w:rFonts w:ascii="Times New Roman" w:hAnsi="Times New Roman" w:cs="Times New Roman"/>
            <w:noProof/>
            <w:webHidden/>
          </w:rPr>
          <w:tab/>
        </w:r>
        <w:r w:rsidRPr="00194B1F">
          <w:rPr>
            <w:rFonts w:ascii="Times New Roman" w:hAnsi="Times New Roman" w:cs="Times New Roman"/>
            <w:noProof/>
            <w:webHidden/>
          </w:rPr>
          <w:fldChar w:fldCharType="begin"/>
        </w:r>
        <w:r w:rsidRPr="00194B1F">
          <w:rPr>
            <w:rFonts w:ascii="Times New Roman" w:hAnsi="Times New Roman" w:cs="Times New Roman"/>
            <w:noProof/>
            <w:webHidden/>
          </w:rPr>
          <w:instrText xml:space="preserve"> PAGEREF _Toc140693535 \h </w:instrText>
        </w:r>
        <w:r w:rsidRPr="00194B1F">
          <w:rPr>
            <w:rFonts w:ascii="Times New Roman" w:hAnsi="Times New Roman" w:cs="Times New Roman"/>
            <w:noProof/>
            <w:webHidden/>
          </w:rPr>
        </w:r>
        <w:r w:rsidRPr="00194B1F">
          <w:rPr>
            <w:rFonts w:ascii="Times New Roman" w:hAnsi="Times New Roman" w:cs="Times New Roman"/>
            <w:noProof/>
            <w:webHidden/>
          </w:rPr>
          <w:fldChar w:fldCharType="separate"/>
        </w:r>
        <w:r w:rsidR="00827373">
          <w:rPr>
            <w:rFonts w:ascii="Times New Roman" w:hAnsi="Times New Roman" w:cs="Times New Roman"/>
            <w:noProof/>
            <w:webHidden/>
          </w:rPr>
          <w:t>3</w:t>
        </w:r>
        <w:r w:rsidRPr="00194B1F">
          <w:rPr>
            <w:rFonts w:ascii="Times New Roman" w:hAnsi="Times New Roman" w:cs="Times New Roman"/>
            <w:noProof/>
            <w:webHidden/>
          </w:rPr>
          <w:fldChar w:fldCharType="end"/>
        </w:r>
      </w:hyperlink>
    </w:p>
    <w:p w14:paraId="6CF72F15" w14:textId="4F9271B8" w:rsidR="00194B1F" w:rsidRPr="00194B1F" w:rsidRDefault="00194B1F" w:rsidP="00194B1F">
      <w:pPr>
        <w:pStyle w:val="TOC2"/>
        <w:tabs>
          <w:tab w:val="right" w:leader="dot" w:pos="8296"/>
        </w:tabs>
        <w:spacing w:line="480" w:lineRule="auto"/>
        <w:ind w:left="480"/>
        <w:rPr>
          <w:rFonts w:ascii="Times New Roman" w:hAnsi="Times New Roman" w:cs="Times New Roman"/>
          <w:noProof/>
        </w:rPr>
      </w:pPr>
      <w:hyperlink w:anchor="_Toc140693536" w:history="1">
        <w:r w:rsidRPr="00194B1F">
          <w:rPr>
            <w:rStyle w:val="a6"/>
            <w:rFonts w:ascii="Times New Roman" w:hAnsi="Times New Roman" w:cs="Times New Roman"/>
            <w:noProof/>
          </w:rPr>
          <w:t>1.2 Research Background</w:t>
        </w:r>
        <w:r w:rsidRPr="00194B1F">
          <w:rPr>
            <w:rFonts w:ascii="Times New Roman" w:hAnsi="Times New Roman" w:cs="Times New Roman"/>
            <w:noProof/>
            <w:webHidden/>
          </w:rPr>
          <w:tab/>
        </w:r>
        <w:r w:rsidRPr="00194B1F">
          <w:rPr>
            <w:rFonts w:ascii="Times New Roman" w:hAnsi="Times New Roman" w:cs="Times New Roman"/>
            <w:noProof/>
            <w:webHidden/>
          </w:rPr>
          <w:fldChar w:fldCharType="begin"/>
        </w:r>
        <w:r w:rsidRPr="00194B1F">
          <w:rPr>
            <w:rFonts w:ascii="Times New Roman" w:hAnsi="Times New Roman" w:cs="Times New Roman"/>
            <w:noProof/>
            <w:webHidden/>
          </w:rPr>
          <w:instrText xml:space="preserve"> PAGEREF _Toc140693536 \h </w:instrText>
        </w:r>
        <w:r w:rsidRPr="00194B1F">
          <w:rPr>
            <w:rFonts w:ascii="Times New Roman" w:hAnsi="Times New Roman" w:cs="Times New Roman"/>
            <w:noProof/>
            <w:webHidden/>
          </w:rPr>
        </w:r>
        <w:r w:rsidRPr="00194B1F">
          <w:rPr>
            <w:rFonts w:ascii="Times New Roman" w:hAnsi="Times New Roman" w:cs="Times New Roman"/>
            <w:noProof/>
            <w:webHidden/>
          </w:rPr>
          <w:fldChar w:fldCharType="separate"/>
        </w:r>
        <w:r w:rsidR="00827373">
          <w:rPr>
            <w:rFonts w:ascii="Times New Roman" w:hAnsi="Times New Roman" w:cs="Times New Roman"/>
            <w:noProof/>
            <w:webHidden/>
          </w:rPr>
          <w:t>4</w:t>
        </w:r>
        <w:r w:rsidRPr="00194B1F">
          <w:rPr>
            <w:rFonts w:ascii="Times New Roman" w:hAnsi="Times New Roman" w:cs="Times New Roman"/>
            <w:noProof/>
            <w:webHidden/>
          </w:rPr>
          <w:fldChar w:fldCharType="end"/>
        </w:r>
      </w:hyperlink>
    </w:p>
    <w:p w14:paraId="61D62978" w14:textId="612BCA63" w:rsidR="00194B1F" w:rsidRPr="00194B1F" w:rsidRDefault="00194B1F" w:rsidP="00194B1F">
      <w:pPr>
        <w:pStyle w:val="TOC1"/>
        <w:tabs>
          <w:tab w:val="right" w:leader="dot" w:pos="8296"/>
        </w:tabs>
        <w:spacing w:line="480" w:lineRule="auto"/>
        <w:rPr>
          <w:rFonts w:ascii="Times New Roman" w:hAnsi="Times New Roman" w:cs="Times New Roman"/>
          <w:noProof/>
        </w:rPr>
      </w:pPr>
      <w:hyperlink w:anchor="_Toc140693537" w:history="1">
        <w:r w:rsidRPr="00194B1F">
          <w:rPr>
            <w:rStyle w:val="a6"/>
            <w:rFonts w:ascii="Times New Roman" w:hAnsi="Times New Roman" w:cs="Times New Roman"/>
            <w:noProof/>
          </w:rPr>
          <w:t>2. Main Findings</w:t>
        </w:r>
        <w:r w:rsidRPr="00194B1F">
          <w:rPr>
            <w:rFonts w:ascii="Times New Roman" w:hAnsi="Times New Roman" w:cs="Times New Roman"/>
            <w:noProof/>
            <w:webHidden/>
          </w:rPr>
          <w:tab/>
        </w:r>
        <w:r w:rsidRPr="00194B1F">
          <w:rPr>
            <w:rFonts w:ascii="Times New Roman" w:hAnsi="Times New Roman" w:cs="Times New Roman"/>
            <w:noProof/>
            <w:webHidden/>
          </w:rPr>
          <w:fldChar w:fldCharType="begin"/>
        </w:r>
        <w:r w:rsidRPr="00194B1F">
          <w:rPr>
            <w:rFonts w:ascii="Times New Roman" w:hAnsi="Times New Roman" w:cs="Times New Roman"/>
            <w:noProof/>
            <w:webHidden/>
          </w:rPr>
          <w:instrText xml:space="preserve"> PAGEREF _Toc140693537 \h </w:instrText>
        </w:r>
        <w:r w:rsidRPr="00194B1F">
          <w:rPr>
            <w:rFonts w:ascii="Times New Roman" w:hAnsi="Times New Roman" w:cs="Times New Roman"/>
            <w:noProof/>
            <w:webHidden/>
          </w:rPr>
        </w:r>
        <w:r w:rsidRPr="00194B1F">
          <w:rPr>
            <w:rFonts w:ascii="Times New Roman" w:hAnsi="Times New Roman" w:cs="Times New Roman"/>
            <w:noProof/>
            <w:webHidden/>
          </w:rPr>
          <w:fldChar w:fldCharType="separate"/>
        </w:r>
        <w:r w:rsidR="00827373">
          <w:rPr>
            <w:rFonts w:ascii="Times New Roman" w:hAnsi="Times New Roman" w:cs="Times New Roman"/>
            <w:noProof/>
            <w:webHidden/>
          </w:rPr>
          <w:t>5</w:t>
        </w:r>
        <w:r w:rsidRPr="00194B1F">
          <w:rPr>
            <w:rFonts w:ascii="Times New Roman" w:hAnsi="Times New Roman" w:cs="Times New Roman"/>
            <w:noProof/>
            <w:webHidden/>
          </w:rPr>
          <w:fldChar w:fldCharType="end"/>
        </w:r>
      </w:hyperlink>
    </w:p>
    <w:p w14:paraId="7001CFB6" w14:textId="6A834649" w:rsidR="00194B1F" w:rsidRPr="00194B1F" w:rsidRDefault="00194B1F" w:rsidP="00194B1F">
      <w:pPr>
        <w:pStyle w:val="TOC2"/>
        <w:tabs>
          <w:tab w:val="right" w:leader="dot" w:pos="8296"/>
        </w:tabs>
        <w:spacing w:line="480" w:lineRule="auto"/>
        <w:ind w:left="480"/>
        <w:rPr>
          <w:rFonts w:ascii="Times New Roman" w:hAnsi="Times New Roman" w:cs="Times New Roman"/>
          <w:noProof/>
        </w:rPr>
      </w:pPr>
      <w:hyperlink w:anchor="_Toc140693538" w:history="1">
        <w:r w:rsidRPr="00194B1F">
          <w:rPr>
            <w:rStyle w:val="a6"/>
            <w:rFonts w:ascii="Times New Roman" w:hAnsi="Times New Roman" w:cs="Times New Roman"/>
            <w:noProof/>
          </w:rPr>
          <w:t>2.1 The significance of strategic management</w:t>
        </w:r>
        <w:r w:rsidRPr="00194B1F">
          <w:rPr>
            <w:rFonts w:ascii="Times New Roman" w:hAnsi="Times New Roman" w:cs="Times New Roman"/>
            <w:noProof/>
            <w:webHidden/>
          </w:rPr>
          <w:tab/>
        </w:r>
        <w:r w:rsidRPr="00194B1F">
          <w:rPr>
            <w:rFonts w:ascii="Times New Roman" w:hAnsi="Times New Roman" w:cs="Times New Roman"/>
            <w:noProof/>
            <w:webHidden/>
          </w:rPr>
          <w:fldChar w:fldCharType="begin"/>
        </w:r>
        <w:r w:rsidRPr="00194B1F">
          <w:rPr>
            <w:rFonts w:ascii="Times New Roman" w:hAnsi="Times New Roman" w:cs="Times New Roman"/>
            <w:noProof/>
            <w:webHidden/>
          </w:rPr>
          <w:instrText xml:space="preserve"> PAGEREF _Toc140693538 \h </w:instrText>
        </w:r>
        <w:r w:rsidRPr="00194B1F">
          <w:rPr>
            <w:rFonts w:ascii="Times New Roman" w:hAnsi="Times New Roman" w:cs="Times New Roman"/>
            <w:noProof/>
            <w:webHidden/>
          </w:rPr>
        </w:r>
        <w:r w:rsidRPr="00194B1F">
          <w:rPr>
            <w:rFonts w:ascii="Times New Roman" w:hAnsi="Times New Roman" w:cs="Times New Roman"/>
            <w:noProof/>
            <w:webHidden/>
          </w:rPr>
          <w:fldChar w:fldCharType="separate"/>
        </w:r>
        <w:r w:rsidR="00827373">
          <w:rPr>
            <w:rFonts w:ascii="Times New Roman" w:hAnsi="Times New Roman" w:cs="Times New Roman"/>
            <w:noProof/>
            <w:webHidden/>
          </w:rPr>
          <w:t>5</w:t>
        </w:r>
        <w:r w:rsidRPr="00194B1F">
          <w:rPr>
            <w:rFonts w:ascii="Times New Roman" w:hAnsi="Times New Roman" w:cs="Times New Roman"/>
            <w:noProof/>
            <w:webHidden/>
          </w:rPr>
          <w:fldChar w:fldCharType="end"/>
        </w:r>
      </w:hyperlink>
    </w:p>
    <w:p w14:paraId="108A6145" w14:textId="412A4B35" w:rsidR="00194B1F" w:rsidRPr="00194B1F" w:rsidRDefault="00194B1F" w:rsidP="00194B1F">
      <w:pPr>
        <w:pStyle w:val="TOC2"/>
        <w:tabs>
          <w:tab w:val="right" w:leader="dot" w:pos="8296"/>
        </w:tabs>
        <w:spacing w:line="480" w:lineRule="auto"/>
        <w:ind w:left="480"/>
        <w:rPr>
          <w:rFonts w:ascii="Times New Roman" w:hAnsi="Times New Roman" w:cs="Times New Roman"/>
          <w:noProof/>
        </w:rPr>
      </w:pPr>
      <w:hyperlink w:anchor="_Toc140693539" w:history="1">
        <w:r w:rsidRPr="00194B1F">
          <w:rPr>
            <w:rStyle w:val="a6"/>
            <w:rFonts w:ascii="Times New Roman" w:hAnsi="Times New Roman" w:cs="Times New Roman"/>
            <w:noProof/>
          </w:rPr>
          <w:t>2.2 PESTEL</w:t>
        </w:r>
        <w:r w:rsidRPr="00194B1F">
          <w:rPr>
            <w:rFonts w:ascii="Times New Roman" w:hAnsi="Times New Roman" w:cs="Times New Roman"/>
            <w:noProof/>
            <w:webHidden/>
          </w:rPr>
          <w:tab/>
        </w:r>
        <w:r w:rsidRPr="00194B1F">
          <w:rPr>
            <w:rFonts w:ascii="Times New Roman" w:hAnsi="Times New Roman" w:cs="Times New Roman"/>
            <w:noProof/>
            <w:webHidden/>
          </w:rPr>
          <w:fldChar w:fldCharType="begin"/>
        </w:r>
        <w:r w:rsidRPr="00194B1F">
          <w:rPr>
            <w:rFonts w:ascii="Times New Roman" w:hAnsi="Times New Roman" w:cs="Times New Roman"/>
            <w:noProof/>
            <w:webHidden/>
          </w:rPr>
          <w:instrText xml:space="preserve"> PAGEREF _Toc140693539 \h </w:instrText>
        </w:r>
        <w:r w:rsidRPr="00194B1F">
          <w:rPr>
            <w:rFonts w:ascii="Times New Roman" w:hAnsi="Times New Roman" w:cs="Times New Roman"/>
            <w:noProof/>
            <w:webHidden/>
          </w:rPr>
        </w:r>
        <w:r w:rsidRPr="00194B1F">
          <w:rPr>
            <w:rFonts w:ascii="Times New Roman" w:hAnsi="Times New Roman" w:cs="Times New Roman"/>
            <w:noProof/>
            <w:webHidden/>
          </w:rPr>
          <w:fldChar w:fldCharType="separate"/>
        </w:r>
        <w:r w:rsidR="00827373">
          <w:rPr>
            <w:rFonts w:ascii="Times New Roman" w:hAnsi="Times New Roman" w:cs="Times New Roman"/>
            <w:noProof/>
            <w:webHidden/>
          </w:rPr>
          <w:t>6</w:t>
        </w:r>
        <w:r w:rsidRPr="00194B1F">
          <w:rPr>
            <w:rFonts w:ascii="Times New Roman" w:hAnsi="Times New Roman" w:cs="Times New Roman"/>
            <w:noProof/>
            <w:webHidden/>
          </w:rPr>
          <w:fldChar w:fldCharType="end"/>
        </w:r>
      </w:hyperlink>
    </w:p>
    <w:p w14:paraId="27C25A20" w14:textId="5D1551C4" w:rsidR="00194B1F" w:rsidRPr="00194B1F" w:rsidRDefault="00194B1F" w:rsidP="00194B1F">
      <w:pPr>
        <w:pStyle w:val="TOC2"/>
        <w:tabs>
          <w:tab w:val="right" w:leader="dot" w:pos="8296"/>
        </w:tabs>
        <w:spacing w:line="480" w:lineRule="auto"/>
        <w:ind w:left="480"/>
        <w:rPr>
          <w:rFonts w:ascii="Times New Roman" w:hAnsi="Times New Roman" w:cs="Times New Roman"/>
          <w:noProof/>
        </w:rPr>
      </w:pPr>
      <w:hyperlink w:anchor="_Toc140693540" w:history="1">
        <w:r w:rsidRPr="00194B1F">
          <w:rPr>
            <w:rStyle w:val="a6"/>
            <w:rFonts w:ascii="Times New Roman" w:hAnsi="Times New Roman" w:cs="Times New Roman"/>
            <w:noProof/>
          </w:rPr>
          <w:t>2.3 Porter's Five Forces</w:t>
        </w:r>
        <w:r w:rsidRPr="00194B1F">
          <w:rPr>
            <w:rFonts w:ascii="Times New Roman" w:hAnsi="Times New Roman" w:cs="Times New Roman"/>
            <w:noProof/>
            <w:webHidden/>
          </w:rPr>
          <w:tab/>
        </w:r>
        <w:r w:rsidRPr="00194B1F">
          <w:rPr>
            <w:rFonts w:ascii="Times New Roman" w:hAnsi="Times New Roman" w:cs="Times New Roman"/>
            <w:noProof/>
            <w:webHidden/>
          </w:rPr>
          <w:fldChar w:fldCharType="begin"/>
        </w:r>
        <w:r w:rsidRPr="00194B1F">
          <w:rPr>
            <w:rFonts w:ascii="Times New Roman" w:hAnsi="Times New Roman" w:cs="Times New Roman"/>
            <w:noProof/>
            <w:webHidden/>
          </w:rPr>
          <w:instrText xml:space="preserve"> PAGEREF _Toc140693540 \h </w:instrText>
        </w:r>
        <w:r w:rsidRPr="00194B1F">
          <w:rPr>
            <w:rFonts w:ascii="Times New Roman" w:hAnsi="Times New Roman" w:cs="Times New Roman"/>
            <w:noProof/>
            <w:webHidden/>
          </w:rPr>
        </w:r>
        <w:r w:rsidRPr="00194B1F">
          <w:rPr>
            <w:rFonts w:ascii="Times New Roman" w:hAnsi="Times New Roman" w:cs="Times New Roman"/>
            <w:noProof/>
            <w:webHidden/>
          </w:rPr>
          <w:fldChar w:fldCharType="separate"/>
        </w:r>
        <w:r w:rsidR="00827373">
          <w:rPr>
            <w:rFonts w:ascii="Times New Roman" w:hAnsi="Times New Roman" w:cs="Times New Roman"/>
            <w:noProof/>
            <w:webHidden/>
          </w:rPr>
          <w:t>11</w:t>
        </w:r>
        <w:r w:rsidRPr="00194B1F">
          <w:rPr>
            <w:rFonts w:ascii="Times New Roman" w:hAnsi="Times New Roman" w:cs="Times New Roman"/>
            <w:noProof/>
            <w:webHidden/>
          </w:rPr>
          <w:fldChar w:fldCharType="end"/>
        </w:r>
      </w:hyperlink>
    </w:p>
    <w:p w14:paraId="66085118" w14:textId="7F95A377" w:rsidR="00194B1F" w:rsidRPr="00194B1F" w:rsidRDefault="00194B1F" w:rsidP="00194B1F">
      <w:pPr>
        <w:pStyle w:val="TOC2"/>
        <w:tabs>
          <w:tab w:val="right" w:leader="dot" w:pos="8296"/>
        </w:tabs>
        <w:spacing w:line="480" w:lineRule="auto"/>
        <w:ind w:left="480"/>
        <w:rPr>
          <w:rFonts w:ascii="Times New Roman" w:hAnsi="Times New Roman" w:cs="Times New Roman"/>
          <w:noProof/>
        </w:rPr>
      </w:pPr>
      <w:hyperlink w:anchor="_Toc140693541" w:history="1">
        <w:r w:rsidRPr="00194B1F">
          <w:rPr>
            <w:rStyle w:val="a6"/>
            <w:rFonts w:ascii="Times New Roman" w:hAnsi="Times New Roman" w:cs="Times New Roman"/>
            <w:noProof/>
          </w:rPr>
          <w:t>2.4 SWOT</w:t>
        </w:r>
        <w:r w:rsidRPr="00194B1F">
          <w:rPr>
            <w:rFonts w:ascii="Times New Roman" w:hAnsi="Times New Roman" w:cs="Times New Roman"/>
            <w:noProof/>
            <w:webHidden/>
          </w:rPr>
          <w:tab/>
        </w:r>
        <w:r w:rsidRPr="00194B1F">
          <w:rPr>
            <w:rFonts w:ascii="Times New Roman" w:hAnsi="Times New Roman" w:cs="Times New Roman"/>
            <w:noProof/>
            <w:webHidden/>
          </w:rPr>
          <w:fldChar w:fldCharType="begin"/>
        </w:r>
        <w:r w:rsidRPr="00194B1F">
          <w:rPr>
            <w:rFonts w:ascii="Times New Roman" w:hAnsi="Times New Roman" w:cs="Times New Roman"/>
            <w:noProof/>
            <w:webHidden/>
          </w:rPr>
          <w:instrText xml:space="preserve"> PAGEREF _Toc140693541 \h </w:instrText>
        </w:r>
        <w:r w:rsidRPr="00194B1F">
          <w:rPr>
            <w:rFonts w:ascii="Times New Roman" w:hAnsi="Times New Roman" w:cs="Times New Roman"/>
            <w:noProof/>
            <w:webHidden/>
          </w:rPr>
        </w:r>
        <w:r w:rsidRPr="00194B1F">
          <w:rPr>
            <w:rFonts w:ascii="Times New Roman" w:hAnsi="Times New Roman" w:cs="Times New Roman"/>
            <w:noProof/>
            <w:webHidden/>
          </w:rPr>
          <w:fldChar w:fldCharType="separate"/>
        </w:r>
        <w:r w:rsidR="00827373">
          <w:rPr>
            <w:rFonts w:ascii="Times New Roman" w:hAnsi="Times New Roman" w:cs="Times New Roman"/>
            <w:noProof/>
            <w:webHidden/>
          </w:rPr>
          <w:t>14</w:t>
        </w:r>
        <w:r w:rsidRPr="00194B1F">
          <w:rPr>
            <w:rFonts w:ascii="Times New Roman" w:hAnsi="Times New Roman" w:cs="Times New Roman"/>
            <w:noProof/>
            <w:webHidden/>
          </w:rPr>
          <w:fldChar w:fldCharType="end"/>
        </w:r>
      </w:hyperlink>
    </w:p>
    <w:p w14:paraId="681BECE5" w14:textId="4CB16569" w:rsidR="00194B1F" w:rsidRPr="00194B1F" w:rsidRDefault="00194B1F" w:rsidP="00194B1F">
      <w:pPr>
        <w:pStyle w:val="TOC1"/>
        <w:tabs>
          <w:tab w:val="right" w:leader="dot" w:pos="8296"/>
        </w:tabs>
        <w:spacing w:line="480" w:lineRule="auto"/>
        <w:rPr>
          <w:rFonts w:ascii="Times New Roman" w:hAnsi="Times New Roman" w:cs="Times New Roman"/>
          <w:noProof/>
        </w:rPr>
      </w:pPr>
      <w:hyperlink w:anchor="_Toc140693542" w:history="1">
        <w:r w:rsidRPr="00194B1F">
          <w:rPr>
            <w:rStyle w:val="a6"/>
            <w:rFonts w:ascii="Times New Roman" w:hAnsi="Times New Roman" w:cs="Times New Roman"/>
            <w:noProof/>
          </w:rPr>
          <w:t>3. Conclusion</w:t>
        </w:r>
        <w:r w:rsidRPr="00194B1F">
          <w:rPr>
            <w:rFonts w:ascii="Times New Roman" w:hAnsi="Times New Roman" w:cs="Times New Roman"/>
            <w:noProof/>
            <w:webHidden/>
          </w:rPr>
          <w:tab/>
        </w:r>
        <w:r w:rsidRPr="00194B1F">
          <w:rPr>
            <w:rFonts w:ascii="Times New Roman" w:hAnsi="Times New Roman" w:cs="Times New Roman"/>
            <w:noProof/>
            <w:webHidden/>
          </w:rPr>
          <w:fldChar w:fldCharType="begin"/>
        </w:r>
        <w:r w:rsidRPr="00194B1F">
          <w:rPr>
            <w:rFonts w:ascii="Times New Roman" w:hAnsi="Times New Roman" w:cs="Times New Roman"/>
            <w:noProof/>
            <w:webHidden/>
          </w:rPr>
          <w:instrText xml:space="preserve"> PAGEREF _Toc140693542 \h </w:instrText>
        </w:r>
        <w:r w:rsidRPr="00194B1F">
          <w:rPr>
            <w:rFonts w:ascii="Times New Roman" w:hAnsi="Times New Roman" w:cs="Times New Roman"/>
            <w:noProof/>
            <w:webHidden/>
          </w:rPr>
        </w:r>
        <w:r w:rsidRPr="00194B1F">
          <w:rPr>
            <w:rFonts w:ascii="Times New Roman" w:hAnsi="Times New Roman" w:cs="Times New Roman"/>
            <w:noProof/>
            <w:webHidden/>
          </w:rPr>
          <w:fldChar w:fldCharType="separate"/>
        </w:r>
        <w:r w:rsidR="00827373">
          <w:rPr>
            <w:rFonts w:ascii="Times New Roman" w:hAnsi="Times New Roman" w:cs="Times New Roman"/>
            <w:noProof/>
            <w:webHidden/>
          </w:rPr>
          <w:t>19</w:t>
        </w:r>
        <w:r w:rsidRPr="00194B1F">
          <w:rPr>
            <w:rFonts w:ascii="Times New Roman" w:hAnsi="Times New Roman" w:cs="Times New Roman"/>
            <w:noProof/>
            <w:webHidden/>
          </w:rPr>
          <w:fldChar w:fldCharType="end"/>
        </w:r>
      </w:hyperlink>
    </w:p>
    <w:p w14:paraId="125BEB9B" w14:textId="3F0D0661" w:rsidR="00194B1F" w:rsidRPr="00194B1F" w:rsidRDefault="00194B1F" w:rsidP="00194B1F">
      <w:pPr>
        <w:pStyle w:val="TOC1"/>
        <w:tabs>
          <w:tab w:val="right" w:leader="dot" w:pos="8296"/>
        </w:tabs>
        <w:spacing w:line="480" w:lineRule="auto"/>
        <w:rPr>
          <w:rFonts w:ascii="Times New Roman" w:hAnsi="Times New Roman" w:cs="Times New Roman"/>
          <w:noProof/>
        </w:rPr>
      </w:pPr>
      <w:hyperlink w:anchor="_Toc140693543" w:history="1">
        <w:r w:rsidRPr="00194B1F">
          <w:rPr>
            <w:rStyle w:val="a6"/>
            <w:rFonts w:ascii="Times New Roman" w:hAnsi="Times New Roman" w:cs="Times New Roman"/>
            <w:noProof/>
          </w:rPr>
          <w:t>4. Recommendations</w:t>
        </w:r>
        <w:r w:rsidRPr="00194B1F">
          <w:rPr>
            <w:rFonts w:ascii="Times New Roman" w:hAnsi="Times New Roman" w:cs="Times New Roman"/>
            <w:noProof/>
            <w:webHidden/>
          </w:rPr>
          <w:tab/>
        </w:r>
        <w:r w:rsidRPr="00194B1F">
          <w:rPr>
            <w:rFonts w:ascii="Times New Roman" w:hAnsi="Times New Roman" w:cs="Times New Roman"/>
            <w:noProof/>
            <w:webHidden/>
          </w:rPr>
          <w:fldChar w:fldCharType="begin"/>
        </w:r>
        <w:r w:rsidRPr="00194B1F">
          <w:rPr>
            <w:rFonts w:ascii="Times New Roman" w:hAnsi="Times New Roman" w:cs="Times New Roman"/>
            <w:noProof/>
            <w:webHidden/>
          </w:rPr>
          <w:instrText xml:space="preserve"> PAGEREF _Toc140693543 \h </w:instrText>
        </w:r>
        <w:r w:rsidRPr="00194B1F">
          <w:rPr>
            <w:rFonts w:ascii="Times New Roman" w:hAnsi="Times New Roman" w:cs="Times New Roman"/>
            <w:noProof/>
            <w:webHidden/>
          </w:rPr>
        </w:r>
        <w:r w:rsidRPr="00194B1F">
          <w:rPr>
            <w:rFonts w:ascii="Times New Roman" w:hAnsi="Times New Roman" w:cs="Times New Roman"/>
            <w:noProof/>
            <w:webHidden/>
          </w:rPr>
          <w:fldChar w:fldCharType="separate"/>
        </w:r>
        <w:r w:rsidR="00827373">
          <w:rPr>
            <w:rFonts w:ascii="Times New Roman" w:hAnsi="Times New Roman" w:cs="Times New Roman"/>
            <w:noProof/>
            <w:webHidden/>
          </w:rPr>
          <w:t>20</w:t>
        </w:r>
        <w:r w:rsidRPr="00194B1F">
          <w:rPr>
            <w:rFonts w:ascii="Times New Roman" w:hAnsi="Times New Roman" w:cs="Times New Roman"/>
            <w:noProof/>
            <w:webHidden/>
          </w:rPr>
          <w:fldChar w:fldCharType="end"/>
        </w:r>
      </w:hyperlink>
    </w:p>
    <w:p w14:paraId="6B6A47B0" w14:textId="1D8D5BBE" w:rsidR="00194B1F" w:rsidRPr="00194B1F" w:rsidRDefault="00194B1F" w:rsidP="00194B1F">
      <w:pPr>
        <w:pStyle w:val="TOC2"/>
        <w:tabs>
          <w:tab w:val="right" w:leader="dot" w:pos="8296"/>
        </w:tabs>
        <w:spacing w:line="480" w:lineRule="auto"/>
        <w:ind w:left="480"/>
        <w:rPr>
          <w:rFonts w:ascii="Times New Roman" w:hAnsi="Times New Roman" w:cs="Times New Roman"/>
          <w:noProof/>
        </w:rPr>
      </w:pPr>
      <w:hyperlink w:anchor="_Toc140693544" w:history="1">
        <w:r w:rsidRPr="00194B1F">
          <w:rPr>
            <w:rStyle w:val="a6"/>
            <w:rFonts w:ascii="Times New Roman" w:hAnsi="Times New Roman" w:cs="Times New Roman"/>
            <w:noProof/>
          </w:rPr>
          <w:t>4.1 Strategic Selection</w:t>
        </w:r>
        <w:r w:rsidRPr="00194B1F">
          <w:rPr>
            <w:rFonts w:ascii="Times New Roman" w:hAnsi="Times New Roman" w:cs="Times New Roman"/>
            <w:noProof/>
            <w:webHidden/>
          </w:rPr>
          <w:tab/>
        </w:r>
        <w:r w:rsidRPr="00194B1F">
          <w:rPr>
            <w:rFonts w:ascii="Times New Roman" w:hAnsi="Times New Roman" w:cs="Times New Roman"/>
            <w:noProof/>
            <w:webHidden/>
          </w:rPr>
          <w:fldChar w:fldCharType="begin"/>
        </w:r>
        <w:r w:rsidRPr="00194B1F">
          <w:rPr>
            <w:rFonts w:ascii="Times New Roman" w:hAnsi="Times New Roman" w:cs="Times New Roman"/>
            <w:noProof/>
            <w:webHidden/>
          </w:rPr>
          <w:instrText xml:space="preserve"> PAGEREF _Toc140693544 \h </w:instrText>
        </w:r>
        <w:r w:rsidRPr="00194B1F">
          <w:rPr>
            <w:rFonts w:ascii="Times New Roman" w:hAnsi="Times New Roman" w:cs="Times New Roman"/>
            <w:noProof/>
            <w:webHidden/>
          </w:rPr>
        </w:r>
        <w:r w:rsidRPr="00194B1F">
          <w:rPr>
            <w:rFonts w:ascii="Times New Roman" w:hAnsi="Times New Roman" w:cs="Times New Roman"/>
            <w:noProof/>
            <w:webHidden/>
          </w:rPr>
          <w:fldChar w:fldCharType="separate"/>
        </w:r>
        <w:r w:rsidR="00827373">
          <w:rPr>
            <w:rFonts w:ascii="Times New Roman" w:hAnsi="Times New Roman" w:cs="Times New Roman"/>
            <w:noProof/>
            <w:webHidden/>
          </w:rPr>
          <w:t>20</w:t>
        </w:r>
        <w:r w:rsidRPr="00194B1F">
          <w:rPr>
            <w:rFonts w:ascii="Times New Roman" w:hAnsi="Times New Roman" w:cs="Times New Roman"/>
            <w:noProof/>
            <w:webHidden/>
          </w:rPr>
          <w:fldChar w:fldCharType="end"/>
        </w:r>
      </w:hyperlink>
    </w:p>
    <w:p w14:paraId="674D157C" w14:textId="0BB9E450" w:rsidR="00194B1F" w:rsidRPr="00194B1F" w:rsidRDefault="00194B1F" w:rsidP="00194B1F">
      <w:pPr>
        <w:pStyle w:val="TOC2"/>
        <w:tabs>
          <w:tab w:val="right" w:leader="dot" w:pos="8296"/>
        </w:tabs>
        <w:spacing w:line="480" w:lineRule="auto"/>
        <w:ind w:left="480"/>
        <w:rPr>
          <w:rFonts w:ascii="Times New Roman" w:hAnsi="Times New Roman" w:cs="Times New Roman"/>
          <w:noProof/>
        </w:rPr>
      </w:pPr>
      <w:hyperlink w:anchor="_Toc140693545" w:history="1">
        <w:r w:rsidRPr="00194B1F">
          <w:rPr>
            <w:rStyle w:val="a6"/>
            <w:rFonts w:ascii="Times New Roman" w:hAnsi="Times New Roman" w:cs="Times New Roman"/>
            <w:noProof/>
          </w:rPr>
          <w:t>4.2 Guarantee for Strategic Implementation</w:t>
        </w:r>
        <w:r w:rsidRPr="00194B1F">
          <w:rPr>
            <w:rFonts w:ascii="Times New Roman" w:hAnsi="Times New Roman" w:cs="Times New Roman"/>
            <w:noProof/>
            <w:webHidden/>
          </w:rPr>
          <w:tab/>
        </w:r>
        <w:r w:rsidRPr="00194B1F">
          <w:rPr>
            <w:rFonts w:ascii="Times New Roman" w:hAnsi="Times New Roman" w:cs="Times New Roman"/>
            <w:noProof/>
            <w:webHidden/>
          </w:rPr>
          <w:fldChar w:fldCharType="begin"/>
        </w:r>
        <w:r w:rsidRPr="00194B1F">
          <w:rPr>
            <w:rFonts w:ascii="Times New Roman" w:hAnsi="Times New Roman" w:cs="Times New Roman"/>
            <w:noProof/>
            <w:webHidden/>
          </w:rPr>
          <w:instrText xml:space="preserve"> PAGEREF _Toc140693545 \h </w:instrText>
        </w:r>
        <w:r w:rsidRPr="00194B1F">
          <w:rPr>
            <w:rFonts w:ascii="Times New Roman" w:hAnsi="Times New Roman" w:cs="Times New Roman"/>
            <w:noProof/>
            <w:webHidden/>
          </w:rPr>
        </w:r>
        <w:r w:rsidRPr="00194B1F">
          <w:rPr>
            <w:rFonts w:ascii="Times New Roman" w:hAnsi="Times New Roman" w:cs="Times New Roman"/>
            <w:noProof/>
            <w:webHidden/>
          </w:rPr>
          <w:fldChar w:fldCharType="separate"/>
        </w:r>
        <w:r w:rsidR="00827373">
          <w:rPr>
            <w:rFonts w:ascii="Times New Roman" w:hAnsi="Times New Roman" w:cs="Times New Roman"/>
            <w:noProof/>
            <w:webHidden/>
          </w:rPr>
          <w:t>21</w:t>
        </w:r>
        <w:r w:rsidRPr="00194B1F">
          <w:rPr>
            <w:rFonts w:ascii="Times New Roman" w:hAnsi="Times New Roman" w:cs="Times New Roman"/>
            <w:noProof/>
            <w:webHidden/>
          </w:rPr>
          <w:fldChar w:fldCharType="end"/>
        </w:r>
      </w:hyperlink>
    </w:p>
    <w:p w14:paraId="133E1B47" w14:textId="2B4DB622" w:rsidR="00194B1F" w:rsidRPr="00194B1F" w:rsidRDefault="00194B1F" w:rsidP="00194B1F">
      <w:pPr>
        <w:pStyle w:val="TOC1"/>
        <w:tabs>
          <w:tab w:val="right" w:leader="dot" w:pos="8296"/>
        </w:tabs>
        <w:spacing w:line="480" w:lineRule="auto"/>
        <w:rPr>
          <w:rFonts w:ascii="Times New Roman" w:hAnsi="Times New Roman" w:cs="Times New Roman"/>
          <w:noProof/>
        </w:rPr>
      </w:pPr>
      <w:hyperlink w:anchor="_Toc140693546" w:history="1">
        <w:r w:rsidRPr="00194B1F">
          <w:rPr>
            <w:rStyle w:val="a6"/>
            <w:rFonts w:ascii="Times New Roman" w:hAnsi="Times New Roman" w:cs="Times New Roman"/>
            <w:noProof/>
          </w:rPr>
          <w:t>References</w:t>
        </w:r>
        <w:r w:rsidRPr="00194B1F">
          <w:rPr>
            <w:rFonts w:ascii="Times New Roman" w:hAnsi="Times New Roman" w:cs="Times New Roman"/>
            <w:noProof/>
            <w:webHidden/>
          </w:rPr>
          <w:tab/>
        </w:r>
        <w:r w:rsidRPr="00194B1F">
          <w:rPr>
            <w:rFonts w:ascii="Times New Roman" w:hAnsi="Times New Roman" w:cs="Times New Roman"/>
            <w:noProof/>
            <w:webHidden/>
          </w:rPr>
          <w:fldChar w:fldCharType="begin"/>
        </w:r>
        <w:r w:rsidRPr="00194B1F">
          <w:rPr>
            <w:rFonts w:ascii="Times New Roman" w:hAnsi="Times New Roman" w:cs="Times New Roman"/>
            <w:noProof/>
            <w:webHidden/>
          </w:rPr>
          <w:instrText xml:space="preserve"> PAGEREF _Toc140693546 \h </w:instrText>
        </w:r>
        <w:r w:rsidRPr="00194B1F">
          <w:rPr>
            <w:rFonts w:ascii="Times New Roman" w:hAnsi="Times New Roman" w:cs="Times New Roman"/>
            <w:noProof/>
            <w:webHidden/>
          </w:rPr>
        </w:r>
        <w:r w:rsidRPr="00194B1F">
          <w:rPr>
            <w:rFonts w:ascii="Times New Roman" w:hAnsi="Times New Roman" w:cs="Times New Roman"/>
            <w:noProof/>
            <w:webHidden/>
          </w:rPr>
          <w:fldChar w:fldCharType="separate"/>
        </w:r>
        <w:r w:rsidR="00827373">
          <w:rPr>
            <w:rFonts w:ascii="Times New Roman" w:hAnsi="Times New Roman" w:cs="Times New Roman"/>
            <w:noProof/>
            <w:webHidden/>
          </w:rPr>
          <w:t>22</w:t>
        </w:r>
        <w:r w:rsidRPr="00194B1F">
          <w:rPr>
            <w:rFonts w:ascii="Times New Roman" w:hAnsi="Times New Roman" w:cs="Times New Roman"/>
            <w:noProof/>
            <w:webHidden/>
          </w:rPr>
          <w:fldChar w:fldCharType="end"/>
        </w:r>
      </w:hyperlink>
    </w:p>
    <w:p w14:paraId="44DC1982" w14:textId="50A9357A" w:rsidR="00194B1F" w:rsidRPr="00194B1F" w:rsidRDefault="00194B1F" w:rsidP="00194B1F">
      <w:pPr>
        <w:spacing w:line="480" w:lineRule="auto"/>
        <w:rPr>
          <w:rFonts w:ascii="Times New Roman" w:eastAsia="Times New Roman" w:hAnsi="Times New Roman" w:cs="Times New Roman"/>
          <w:b/>
          <w:bCs/>
          <w:kern w:val="44"/>
          <w:sz w:val="28"/>
          <w:szCs w:val="44"/>
        </w:rPr>
      </w:pPr>
      <w:r w:rsidRPr="00194B1F">
        <w:rPr>
          <w:rFonts w:ascii="Times New Roman" w:hAnsi="Times New Roman" w:cs="Times New Roman"/>
        </w:rPr>
        <w:fldChar w:fldCharType="end"/>
      </w:r>
      <w:r w:rsidRPr="00194B1F">
        <w:rPr>
          <w:rFonts w:ascii="Times New Roman" w:hAnsi="Times New Roman" w:cs="Times New Roman"/>
        </w:rPr>
        <w:br w:type="page"/>
      </w:r>
    </w:p>
    <w:p w14:paraId="7B601543" w14:textId="75226DD2" w:rsidR="00911A8F" w:rsidRPr="00911A8F" w:rsidRDefault="00911A8F" w:rsidP="00194B1F">
      <w:pPr>
        <w:pStyle w:val="1"/>
      </w:pPr>
      <w:bookmarkStart w:id="0" w:name="_Toc140693533"/>
      <w:r w:rsidRPr="00911A8F">
        <w:lastRenderedPageBreak/>
        <w:t>Executive Summary</w:t>
      </w:r>
      <w:bookmarkEnd w:id="0"/>
    </w:p>
    <w:p w14:paraId="301CA673" w14:textId="77777777" w:rsidR="00911A8F" w:rsidRPr="00911A8F" w:rsidRDefault="00911A8F" w:rsidP="00911A8F">
      <w:pPr>
        <w:spacing w:line="480" w:lineRule="auto"/>
        <w:jc w:val="both"/>
        <w:rPr>
          <w:rFonts w:ascii="Times New Roman" w:hAnsi="Times New Roman" w:cs="Times New Roman"/>
          <w:color w:val="000000" w:themeColor="text1"/>
        </w:rPr>
      </w:pPr>
      <w:r w:rsidRPr="00911A8F">
        <w:rPr>
          <w:rFonts w:ascii="Times New Roman" w:hAnsi="Times New Roman" w:cs="Times New Roman"/>
          <w:color w:val="000000" w:themeColor="text1"/>
        </w:rPr>
        <w:t>The global spread of the COVID-19 epidemic has had a serious impact on people and enterprises in all regions. In this context, this paper takes Apple as the research object, briefly describes the difficulties faced during the COVID-19 epidemic, and looks for strategies that can help Apple shake off the impact of COVID-19 epidemic and maintain product competitiveness.</w:t>
      </w:r>
    </w:p>
    <w:p w14:paraId="20D3FB95" w14:textId="52864484" w:rsidR="00911A8F" w:rsidRDefault="00911A8F" w:rsidP="00911A8F">
      <w:pPr>
        <w:spacing w:line="480" w:lineRule="auto"/>
        <w:jc w:val="both"/>
        <w:rPr>
          <w:rFonts w:ascii="Times New Roman" w:hAnsi="Times New Roman" w:cs="Times New Roman"/>
          <w:color w:val="000000" w:themeColor="text1"/>
        </w:rPr>
      </w:pPr>
      <w:r w:rsidRPr="00911A8F">
        <w:rPr>
          <w:rFonts w:ascii="Times New Roman" w:hAnsi="Times New Roman" w:cs="Times New Roman"/>
          <w:color w:val="000000" w:themeColor="text1"/>
        </w:rPr>
        <w:t>This article uses PESTEL, Porter's Five Forces, and SWOT analysis models to analyze the internal, external, and industry aspects of Apple. It is found that competition in the same industry and innovation in product technology are the most important issues that Apple needs to address. The huge potential of the market and the increasing demand for cloud services are opportunities that Apple needs to seize. Apple should focus its attention on improving product innovation and strengthening sales channel construction to provide customers with more purchasing methods; Provide remote work platforms to enhance one's cloud service capabilities and cater to market trends; To ensure the effective implementation of its development strategy, Apple should establish a talent training system to ensure the continuity of its innovation capabilities; At the same time, it also improves supply chain management to avoid production shortages caused by supply chain shortages</w:t>
      </w:r>
      <w:r w:rsidR="00015E2A">
        <w:rPr>
          <w:rFonts w:ascii="Times New Roman" w:hAnsi="Times New Roman" w:cs="Times New Roman"/>
          <w:color w:val="000000" w:themeColor="text1"/>
        </w:rPr>
        <w:t>.</w:t>
      </w:r>
    </w:p>
    <w:p w14:paraId="38A7D610" w14:textId="77777777" w:rsidR="003324D1" w:rsidRDefault="003324D1" w:rsidP="00911A8F">
      <w:pPr>
        <w:spacing w:line="480" w:lineRule="auto"/>
        <w:jc w:val="both"/>
        <w:rPr>
          <w:rFonts w:ascii="Times New Roman" w:hAnsi="Times New Roman" w:cs="Times New Roman"/>
          <w:color w:val="000000" w:themeColor="text1"/>
        </w:rPr>
      </w:pPr>
    </w:p>
    <w:p w14:paraId="2A098547" w14:textId="1F87339E" w:rsidR="00440E0D" w:rsidRPr="00AE04DA" w:rsidRDefault="00440E0D" w:rsidP="00194B1F">
      <w:pPr>
        <w:pStyle w:val="1"/>
      </w:pPr>
      <w:bookmarkStart w:id="1" w:name="_Toc140693534"/>
      <w:r w:rsidRPr="00AE04DA">
        <w:t>1. Introduction</w:t>
      </w:r>
      <w:bookmarkEnd w:id="1"/>
    </w:p>
    <w:p w14:paraId="4A4AB7EE" w14:textId="77777777" w:rsidR="00440E0D" w:rsidRPr="00194B1F" w:rsidRDefault="00440E0D" w:rsidP="00194B1F">
      <w:pPr>
        <w:pStyle w:val="2"/>
      </w:pPr>
      <w:bookmarkStart w:id="2" w:name="_Toc140693535"/>
      <w:r w:rsidRPr="00194B1F">
        <w:t>1.1 Company Introduction</w:t>
      </w:r>
      <w:bookmarkEnd w:id="2"/>
    </w:p>
    <w:p w14:paraId="2F7EF5B6" w14:textId="748BA40F" w:rsidR="00440E0D"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lastRenderedPageBreak/>
        <w:t xml:space="preserve">Apple is an American company specializing in digital technology products. It was founded by Steve Jobs, Ron Wayne and Steve Wozniak on April 1, 1976. At the beginning of its establishment, the company's name was "Apple Computer Company of the United States", which continued to be used until 2007. In January 2007, it was officially renamed as "Apple Company" (Wikipedia, 2022). People often say that our lives have been changed by three apples. The first apple is Eve's apple, which has given people moral and ethical values. The second apple is Newton's apple, which has brought science to our lives. The third Apple is Steve Jobs' Apple, which allows people to enter an intelligent life. Apple is widely recognized as a pioneer and innovator in the information industry, with over forty years of rapid development since its establishment. Currently, Apple has developed into one of the world's highest market </w:t>
      </w:r>
      <w:proofErr w:type="gramStart"/>
      <w:r w:rsidRPr="00AE04DA">
        <w:rPr>
          <w:rFonts w:ascii="Times New Roman" w:hAnsi="Times New Roman" w:cs="Times New Roman"/>
          <w:color w:val="000000" w:themeColor="text1"/>
        </w:rPr>
        <w:t>capitalization</w:t>
      </w:r>
      <w:proofErr w:type="gramEnd"/>
      <w:r w:rsidRPr="00AE04DA">
        <w:rPr>
          <w:rFonts w:ascii="Times New Roman" w:hAnsi="Times New Roman" w:cs="Times New Roman"/>
          <w:color w:val="000000" w:themeColor="text1"/>
        </w:rPr>
        <w:t xml:space="preserve"> listed companies (Daniel Howley, 2022).</w:t>
      </w:r>
    </w:p>
    <w:p w14:paraId="2C21C112" w14:textId="77777777" w:rsidR="009F3A3D" w:rsidRPr="00AE04DA" w:rsidRDefault="009F3A3D" w:rsidP="00AE04DA">
      <w:pPr>
        <w:spacing w:line="480" w:lineRule="auto"/>
        <w:jc w:val="both"/>
        <w:rPr>
          <w:rFonts w:ascii="Times New Roman" w:hAnsi="Times New Roman" w:cs="Times New Roman" w:hint="eastAsia"/>
          <w:color w:val="000000" w:themeColor="text1"/>
        </w:rPr>
      </w:pPr>
    </w:p>
    <w:p w14:paraId="34A50F33" w14:textId="77777777" w:rsidR="00440E0D" w:rsidRPr="00AE04DA" w:rsidRDefault="00440E0D" w:rsidP="00194B1F">
      <w:pPr>
        <w:pStyle w:val="2"/>
      </w:pPr>
      <w:bookmarkStart w:id="3" w:name="_Toc140693536"/>
      <w:r w:rsidRPr="00AE04DA">
        <w:t>1.2 Research Background</w:t>
      </w:r>
      <w:bookmarkEnd w:id="3"/>
    </w:p>
    <w:p w14:paraId="3B44E754"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The COVID-19 epidemic, which began in 2020, has been spreading all over the world and has had a serious impact on the lives and work of people in all regions. As a global enterprise, Apple's impact is naturally enormous.</w:t>
      </w:r>
    </w:p>
    <w:p w14:paraId="5D6B4626"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Due to the impact of the epidemic, Apple's official website updated a notice in March 2020, stating that it will indefinitely close all retail stores outside of Greater China. According to statistics, Apple has 511 retail stores worldwide, and the closure of offline stores will have a huge impact on Apple's sales; In China, the implementation of travel </w:t>
      </w:r>
      <w:r w:rsidRPr="00AE04DA">
        <w:rPr>
          <w:rFonts w:ascii="Times New Roman" w:hAnsi="Times New Roman" w:cs="Times New Roman"/>
          <w:color w:val="000000" w:themeColor="text1"/>
        </w:rPr>
        <w:lastRenderedPageBreak/>
        <w:t>bans and quarantine measures by the government, as well as public concerns about COVID-19 infection in public places, have led to a decrease in the number of stores in China, greatly affecting Apple's sales in China. Many suppliers of Apple in China have also been forced to stop production and have closed factories directly after the Lunar New Year holiday. Major iPhone suppliers, including Foxconn and Asus, have been the most affected (</w:t>
      </w:r>
      <w:proofErr w:type="spellStart"/>
      <w:r w:rsidRPr="00AE04DA">
        <w:rPr>
          <w:rFonts w:ascii="Times New Roman" w:hAnsi="Times New Roman" w:cs="Times New Roman"/>
          <w:color w:val="000000" w:themeColor="text1"/>
        </w:rPr>
        <w:t>Sohu</w:t>
      </w:r>
      <w:proofErr w:type="spellEnd"/>
      <w:r w:rsidRPr="00AE04DA">
        <w:rPr>
          <w:rFonts w:ascii="Times New Roman" w:hAnsi="Times New Roman" w:cs="Times New Roman"/>
          <w:color w:val="000000" w:themeColor="text1"/>
        </w:rPr>
        <w:t xml:space="preserve"> News, 2020).</w:t>
      </w:r>
    </w:p>
    <w:p w14:paraId="233C9C04" w14:textId="799F6743" w:rsidR="00E23D56"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The impact of the COVID-19 will always be eliminated. In the face of the economy after the COVID-19 epidemic, Apple needs to adjust its strategy and develop innovative customer service strategies to help the company recover to the status before the COVID-19 epidemic and maintain its competitive advantage.</w:t>
      </w:r>
    </w:p>
    <w:p w14:paraId="73497324" w14:textId="5F268827" w:rsidR="00440E0D" w:rsidRPr="00AE04DA" w:rsidRDefault="00440E0D" w:rsidP="00AE04DA">
      <w:pPr>
        <w:spacing w:line="480" w:lineRule="auto"/>
        <w:jc w:val="both"/>
        <w:rPr>
          <w:rFonts w:ascii="Times New Roman" w:hAnsi="Times New Roman" w:cs="Times New Roman"/>
          <w:color w:val="000000" w:themeColor="text1"/>
        </w:rPr>
      </w:pPr>
    </w:p>
    <w:p w14:paraId="64421C54" w14:textId="5745AC63" w:rsidR="00440E0D" w:rsidRPr="00AE04DA" w:rsidRDefault="00440E0D" w:rsidP="00AE04DA">
      <w:pPr>
        <w:spacing w:line="480" w:lineRule="auto"/>
        <w:jc w:val="both"/>
        <w:rPr>
          <w:rFonts w:ascii="Times New Roman" w:hAnsi="Times New Roman" w:cs="Times New Roman"/>
          <w:color w:val="000000" w:themeColor="text1"/>
        </w:rPr>
      </w:pPr>
    </w:p>
    <w:p w14:paraId="58D7A2EC" w14:textId="77777777" w:rsidR="00440E0D" w:rsidRPr="00AE04DA" w:rsidRDefault="00440E0D" w:rsidP="00194B1F">
      <w:pPr>
        <w:pStyle w:val="1"/>
      </w:pPr>
      <w:bookmarkStart w:id="4" w:name="_Toc140693537"/>
      <w:r w:rsidRPr="00AE04DA">
        <w:t>2. Main Findings</w:t>
      </w:r>
      <w:bookmarkEnd w:id="4"/>
    </w:p>
    <w:p w14:paraId="63921458" w14:textId="77777777" w:rsidR="00440E0D" w:rsidRPr="00AE04DA" w:rsidRDefault="00440E0D" w:rsidP="00194B1F">
      <w:pPr>
        <w:pStyle w:val="2"/>
      </w:pPr>
      <w:bookmarkStart w:id="5" w:name="_Toc140693538"/>
      <w:r w:rsidRPr="00AE04DA">
        <w:t>2.1 The significance of strategic management</w:t>
      </w:r>
      <w:bookmarkEnd w:id="5"/>
    </w:p>
    <w:p w14:paraId="76236149"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Strategic management is a dynamic management process in which an enterprise sets its strategic goals based on the external environment and internal conditions of the organization, plans to ensure the correct implementation and achievement of the goals, and relies on the internal capabilities of the enterprise to implement these plans and decisions, as well as to control them during the implementation process (Lynch, R., 2015).</w:t>
      </w:r>
    </w:p>
    <w:p w14:paraId="26F3450E" w14:textId="3CF13608"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lastRenderedPageBreak/>
        <w:t>The focus of enterprise strategic management activities is to formulate strategies and implement strategies. The key to formulating and implementing strategies is to analyze the changes in the external environment of the enterprise, review the internal conditions and quality of the enterprise, and determine the strategic objectives of the enterprise based on this premise, so as to achieve a Dynamic equilibrium between the three. The task of strategic management is to achieve the strategic objectives of the enterprise under the condition of maintaining this Dynamic equilibrium through strategy formulation, strategy implementation and daily management.</w:t>
      </w:r>
    </w:p>
    <w:p w14:paraId="0CB2B769" w14:textId="3F32FD34" w:rsidR="00440E0D" w:rsidRPr="00AE04DA" w:rsidRDefault="00440E0D" w:rsidP="00AE04DA">
      <w:pPr>
        <w:spacing w:line="480" w:lineRule="auto"/>
        <w:jc w:val="both"/>
        <w:rPr>
          <w:rFonts w:ascii="Times New Roman" w:hAnsi="Times New Roman" w:cs="Times New Roman"/>
          <w:color w:val="000000" w:themeColor="text1"/>
        </w:rPr>
      </w:pPr>
    </w:p>
    <w:p w14:paraId="433EA9FE" w14:textId="45751122" w:rsidR="00440E0D" w:rsidRPr="00AE04DA" w:rsidRDefault="00440E0D" w:rsidP="00194B1F">
      <w:pPr>
        <w:pStyle w:val="2"/>
      </w:pPr>
      <w:bookmarkStart w:id="6" w:name="_Toc140693539"/>
      <w:r w:rsidRPr="00AE04DA">
        <w:t>2.2 PESTEL</w:t>
      </w:r>
      <w:bookmarkEnd w:id="6"/>
    </w:p>
    <w:p w14:paraId="371F2B54" w14:textId="51D4E068" w:rsidR="00C530C9" w:rsidRPr="00AE04DA" w:rsidRDefault="00C530C9"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The PESTEL analysis model is an effective tool for analyzing the macro environment, which not only analyzes the external environment but also identifies all forces that have an impact on the organization.</w:t>
      </w:r>
    </w:p>
    <w:p w14:paraId="560C5E19"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2.2.1 Political factors</w:t>
      </w:r>
    </w:p>
    <w:p w14:paraId="3382CECF"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Apple mainly sells its products in countries with stable political environments and relatively developed economies. With the escalation of trade frictions between China and the United States and the increasing instability of the international community, Apple's sales have been affected. For example, trade frictions between China and the United States can lead to import and export restrictions and increased tariffs, which can affect the components required for apple production, resulting in unstable apple production and fluctuating prices. The Russia-Ukraine conflict caused a sharp </w:t>
      </w:r>
      <w:r w:rsidRPr="00AE04DA">
        <w:rPr>
          <w:rFonts w:ascii="Times New Roman" w:hAnsi="Times New Roman" w:cs="Times New Roman"/>
          <w:color w:val="000000" w:themeColor="text1"/>
        </w:rPr>
        <w:lastRenderedPageBreak/>
        <w:t>instability in the political environment, which led to a sharp decline in Apple's sales in these two countries and almost made it impossible to carry out normal business operations (JESSICA LOMBARDO, 2023).</w:t>
      </w:r>
    </w:p>
    <w:p w14:paraId="3C4499FD"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Trade frictions and regional conflicts pose a threat to Apple's global sales, but Europe, Australia, and the Americas where Apple is located are in a relatively stable political environment. The large markets and free trade policies in these regions are opportunities for Apple to develop its business.</w:t>
      </w:r>
    </w:p>
    <w:p w14:paraId="2ED460FE"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2.2.2 Economic factors</w:t>
      </w:r>
    </w:p>
    <w:p w14:paraId="2499C133"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The stable economic environment in developed countries and the rapidly growing economic trends in developing countries have created conditions for Apple's business growth. With the growth of the economy, the increase in people's income, and the increase in disposable funds, Apple products with higher prices have entered the purchasing consideration range of more people. This means that Apple's consumers are increasing, and Apple will have more opportunities (Yang </w:t>
      </w:r>
      <w:proofErr w:type="spellStart"/>
      <w:r w:rsidRPr="00AE04DA">
        <w:rPr>
          <w:rFonts w:ascii="Times New Roman" w:hAnsi="Times New Roman" w:cs="Times New Roman"/>
          <w:color w:val="000000" w:themeColor="text1"/>
        </w:rPr>
        <w:t>Xinyue</w:t>
      </w:r>
      <w:proofErr w:type="spellEnd"/>
      <w:r w:rsidRPr="00AE04DA">
        <w:rPr>
          <w:rFonts w:ascii="Times New Roman" w:hAnsi="Times New Roman" w:cs="Times New Roman"/>
          <w:color w:val="000000" w:themeColor="text1"/>
        </w:rPr>
        <w:t>, 2021).</w:t>
      </w:r>
    </w:p>
    <w:p w14:paraId="39957B99"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The rapid spread of COVID-19 around the world has caused a large number of offline stores to close, which has affected the economic development of countries around the world. Because of the closure of stores, many workers lost their jobs, and the increase in unemployment will certainly affect the purchasing power of these people, which is a challenge for Apple.</w:t>
      </w:r>
    </w:p>
    <w:p w14:paraId="36B36DA8"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2.2.3 Social factors</w:t>
      </w:r>
    </w:p>
    <w:p w14:paraId="1C828E0A"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The functions of smart electronic devices are becoming increasingly diverse, and people's demand for smart electronic devices is also increasing. Even in daily life, there </w:t>
      </w:r>
      <w:r w:rsidRPr="00AE04DA">
        <w:rPr>
          <w:rFonts w:ascii="Times New Roman" w:hAnsi="Times New Roman" w:cs="Times New Roman"/>
          <w:color w:val="000000" w:themeColor="text1"/>
        </w:rPr>
        <w:lastRenderedPageBreak/>
        <w:t>is a certain dependence on electronic devices, which is an opportunity for Apple. The increase in market demand will bring more market share to Apple (</w:t>
      </w:r>
      <w:proofErr w:type="spellStart"/>
      <w:r w:rsidRPr="00AE04DA">
        <w:rPr>
          <w:rFonts w:ascii="Times New Roman" w:hAnsi="Times New Roman" w:cs="Times New Roman"/>
          <w:color w:val="000000" w:themeColor="text1"/>
        </w:rPr>
        <w:t>Xie</w:t>
      </w:r>
      <w:proofErr w:type="spellEnd"/>
      <w:r w:rsidRPr="00AE04DA">
        <w:rPr>
          <w:rFonts w:ascii="Times New Roman" w:hAnsi="Times New Roman" w:cs="Times New Roman"/>
          <w:color w:val="000000" w:themeColor="text1"/>
        </w:rPr>
        <w:t xml:space="preserve"> </w:t>
      </w:r>
      <w:proofErr w:type="spellStart"/>
      <w:r w:rsidRPr="00AE04DA">
        <w:rPr>
          <w:rFonts w:ascii="Times New Roman" w:hAnsi="Times New Roman" w:cs="Times New Roman"/>
          <w:color w:val="000000" w:themeColor="text1"/>
        </w:rPr>
        <w:t>Menkai</w:t>
      </w:r>
      <w:proofErr w:type="spellEnd"/>
      <w:r w:rsidRPr="00AE04DA">
        <w:rPr>
          <w:rFonts w:ascii="Times New Roman" w:hAnsi="Times New Roman" w:cs="Times New Roman"/>
          <w:color w:val="000000" w:themeColor="text1"/>
        </w:rPr>
        <w:t>, 2019).</w:t>
      </w:r>
    </w:p>
    <w:p w14:paraId="578FDE76"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Affected by the COVID-19, many people's travel and activities are restricted, people are trapped at home, and the demand for entertainment is becoming stronger; And Apple's continuous investment in research and development in music, video, and other areas has given this part of its business high market recognition, which is an opportunity for Apple. In addition, after the COVID-19, people who feel depressed may resort to retaliatory consumption after liberalization, which may allow Apple's business to grow to a certain extent (</w:t>
      </w:r>
      <w:proofErr w:type="spellStart"/>
      <w:r w:rsidRPr="00AE04DA">
        <w:rPr>
          <w:rFonts w:ascii="Times New Roman" w:hAnsi="Times New Roman" w:cs="Times New Roman"/>
          <w:color w:val="000000" w:themeColor="text1"/>
        </w:rPr>
        <w:t>Lingwei</w:t>
      </w:r>
      <w:proofErr w:type="spellEnd"/>
      <w:r w:rsidRPr="00AE04DA">
        <w:rPr>
          <w:rFonts w:ascii="Times New Roman" w:hAnsi="Times New Roman" w:cs="Times New Roman"/>
          <w:color w:val="000000" w:themeColor="text1"/>
        </w:rPr>
        <w:t>, 2020).</w:t>
      </w:r>
    </w:p>
    <w:p w14:paraId="455643FC"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The changes in consumer behavior have created opportunities for Apple, but Apple's crackdown on some external repair service providers has led to condemnation, and opposition to Apple has risen in consumers' minds, which is a major threat that Apple needs to face (Luo Xin, Liu </w:t>
      </w:r>
      <w:proofErr w:type="spellStart"/>
      <w:r w:rsidRPr="00AE04DA">
        <w:rPr>
          <w:rFonts w:ascii="Times New Roman" w:hAnsi="Times New Roman" w:cs="Times New Roman"/>
          <w:color w:val="000000" w:themeColor="text1"/>
        </w:rPr>
        <w:t>Yanli</w:t>
      </w:r>
      <w:proofErr w:type="spellEnd"/>
      <w:r w:rsidRPr="00AE04DA">
        <w:rPr>
          <w:rFonts w:ascii="Times New Roman" w:hAnsi="Times New Roman" w:cs="Times New Roman"/>
          <w:color w:val="000000" w:themeColor="text1"/>
        </w:rPr>
        <w:t>, 2021).</w:t>
      </w:r>
    </w:p>
    <w:p w14:paraId="197B02B3"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2.2.4 Technical factors</w:t>
      </w:r>
    </w:p>
    <w:p w14:paraId="1F2352F0"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The development of technology is fast, and the arrival of a new generation of technology will bring great impetus to the development of the entire product industry. Who can grasp the time and Market trend more accurately and meet the new needs of consumers will probably stand </w:t>
      </w:r>
      <w:proofErr w:type="gramStart"/>
      <w:r w:rsidRPr="00AE04DA">
        <w:rPr>
          <w:rFonts w:ascii="Times New Roman" w:hAnsi="Times New Roman" w:cs="Times New Roman"/>
          <w:color w:val="000000" w:themeColor="text1"/>
        </w:rPr>
        <w:t>tall.</w:t>
      </w:r>
      <w:proofErr w:type="gramEnd"/>
      <w:r w:rsidRPr="00AE04DA">
        <w:rPr>
          <w:rFonts w:ascii="Times New Roman" w:hAnsi="Times New Roman" w:cs="Times New Roman"/>
          <w:color w:val="000000" w:themeColor="text1"/>
        </w:rPr>
        <w:t xml:space="preserve"> The trend of mobile cloud, the development and application of 5G, and the improvement of the software application market are all opportunities for Apple's business growth. The integration and application of technology will be a trend, and for Apple, it can take advantage of this opportunity to </w:t>
      </w:r>
      <w:r w:rsidRPr="00AE04DA">
        <w:rPr>
          <w:rFonts w:ascii="Times New Roman" w:hAnsi="Times New Roman" w:cs="Times New Roman"/>
          <w:color w:val="000000" w:themeColor="text1"/>
        </w:rPr>
        <w:lastRenderedPageBreak/>
        <w:t>leverage its ecosystem advantages and provide products that can seamlessly connect with other technologies.</w:t>
      </w:r>
    </w:p>
    <w:p w14:paraId="293186B9"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The rapid development of technology has made the replacement of technology more frequent, and the maturity period of products is also shortening. Technology companies need to constantly introduce new products and eliminate old technologies to keep up with the trend of technological development. Therefore, Apple needs to maintain high investment in research and development and maintain its own innovation in order to distinguish itself from other products in the market (Garner, J., Steel, W., Steel, E., 2014).</w:t>
      </w:r>
    </w:p>
    <w:p w14:paraId="6C0A3042"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2.2.5 Environmental factors</w:t>
      </w:r>
    </w:p>
    <w:p w14:paraId="5DEA5800"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Sustainable development is the main trend in the future, and companies that can embrace sustainable development and put it into practice will be welcomed. The recycling and disposal of electronic products is a challenge for Apple. In this regard, Apple's subsidy policy for old machine recycling is a good approach, which has not only taken practical actions in environmental protection, but also stimulated consumers to replace old machines, invisibly increasing the sales of new models.</w:t>
      </w:r>
    </w:p>
    <w:p w14:paraId="023ED3F1"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In terms of the release of new phones, Apple has reduced the use of packaging materials and reduced the gift of chargers and data cables in order to be environmentally friendly. Instead, if these products are needed, additional fees need to be paid for purchase (Sam </w:t>
      </w:r>
      <w:proofErr w:type="spellStart"/>
      <w:r w:rsidRPr="00AE04DA">
        <w:rPr>
          <w:rFonts w:ascii="Times New Roman" w:hAnsi="Times New Roman" w:cs="Times New Roman"/>
          <w:color w:val="000000" w:themeColor="text1"/>
        </w:rPr>
        <w:t>Shead</w:t>
      </w:r>
      <w:proofErr w:type="spellEnd"/>
      <w:r w:rsidRPr="00AE04DA">
        <w:rPr>
          <w:rFonts w:ascii="Times New Roman" w:hAnsi="Times New Roman" w:cs="Times New Roman"/>
          <w:color w:val="000000" w:themeColor="text1"/>
        </w:rPr>
        <w:t xml:space="preserve">, 2020). This approach has to some extent reduced transportation costs, reduced energy consumption, and materials used in packaging, which has indeed played a positive role in environmental protection. However, this approach has received a lot of </w:t>
      </w:r>
      <w:r w:rsidRPr="00AE04DA">
        <w:rPr>
          <w:rFonts w:ascii="Times New Roman" w:hAnsi="Times New Roman" w:cs="Times New Roman"/>
          <w:color w:val="000000" w:themeColor="text1"/>
        </w:rPr>
        <w:lastRenderedPageBreak/>
        <w:t xml:space="preserve">questioning, and many people believe that it is just a disguised markup (Justine </w:t>
      </w:r>
      <w:proofErr w:type="spellStart"/>
      <w:r w:rsidRPr="00AE04DA">
        <w:rPr>
          <w:rFonts w:ascii="Times New Roman" w:hAnsi="Times New Roman" w:cs="Times New Roman"/>
          <w:color w:val="000000" w:themeColor="text1"/>
        </w:rPr>
        <w:t>Calma</w:t>
      </w:r>
      <w:proofErr w:type="spellEnd"/>
      <w:r w:rsidRPr="00AE04DA">
        <w:rPr>
          <w:rFonts w:ascii="Times New Roman" w:hAnsi="Times New Roman" w:cs="Times New Roman"/>
          <w:color w:val="000000" w:themeColor="text1"/>
        </w:rPr>
        <w:t>, 2020).</w:t>
      </w:r>
    </w:p>
    <w:p w14:paraId="3F557328"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2.2.6 Legal factors</w:t>
      </w:r>
    </w:p>
    <w:p w14:paraId="4C2F9E9F"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In the data age, the importance of personal privacy is unquestionable. If there is a problem of privacy leakage, it will undoubtedly have a huge negative impact on a technology company. The government has also introduced regulatory regulations on privacy. Apple needs to strengthen privacy protection measures to establish a good corporate image in the minds of consumers and ensure that customers can use the product with confidence.</w:t>
      </w:r>
    </w:p>
    <w:p w14:paraId="59E5297B"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In the era of mobile payments, much of Apple's revenue comes from intellectual property payments for software and music, and when it comes to intellectual property, it is inevitable to think of piracy. If perfect regulation is not achieved, piracy will appear on the large platform of Apple, making it easy for Apple to sue related intellectual property (Wei Jilin, 2011).</w:t>
      </w:r>
    </w:p>
    <w:p w14:paraId="2228875D" w14:textId="2179069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In the analysis of PESTEL's six factors, the factors that can have a significant impact on Apple are political and technological factors, which cannot be changed and can only be adapted to; The technological factor is that Apple needs to maintain sufficient innovation in its products in order to continue to gain any market share. The impact of the COVID-19 among social factors and the overall environmental protection concept of environmental factors are a challenge for Apple. The increase in disposable income brought by economic growth among economic factors is an opportunity for Apple to fight.</w:t>
      </w:r>
    </w:p>
    <w:p w14:paraId="3AFE8F38" w14:textId="52C9324E" w:rsidR="00440E0D" w:rsidRPr="00AE04DA" w:rsidRDefault="00440E0D" w:rsidP="00AE04DA">
      <w:pPr>
        <w:spacing w:line="480" w:lineRule="auto"/>
        <w:jc w:val="both"/>
        <w:rPr>
          <w:rFonts w:ascii="Times New Roman" w:hAnsi="Times New Roman" w:cs="Times New Roman"/>
          <w:color w:val="000000" w:themeColor="text1"/>
        </w:rPr>
      </w:pPr>
    </w:p>
    <w:p w14:paraId="1379EC45" w14:textId="77777777" w:rsidR="00440E0D" w:rsidRPr="00AE04DA" w:rsidRDefault="00440E0D" w:rsidP="00194B1F">
      <w:pPr>
        <w:pStyle w:val="2"/>
      </w:pPr>
      <w:bookmarkStart w:id="7" w:name="_Toc140693540"/>
      <w:r w:rsidRPr="00AE04DA">
        <w:t>2.3 Porter's Five Forces</w:t>
      </w:r>
      <w:bookmarkEnd w:id="7"/>
    </w:p>
    <w:p w14:paraId="4769DAB3" w14:textId="5C325FE3" w:rsidR="00440E0D" w:rsidRPr="00AE04DA" w:rsidRDefault="00C530C9"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Porter's </w:t>
      </w:r>
      <w:proofErr w:type="spellStart"/>
      <w:r w:rsidRPr="00AE04DA">
        <w:rPr>
          <w:rFonts w:ascii="Times New Roman" w:hAnsi="Times New Roman" w:cs="Times New Roman"/>
          <w:color w:val="000000" w:themeColor="text1"/>
        </w:rPr>
        <w:t>Porter's</w:t>
      </w:r>
      <w:proofErr w:type="spellEnd"/>
      <w:r w:rsidRPr="00AE04DA">
        <w:rPr>
          <w:rFonts w:ascii="Times New Roman" w:hAnsi="Times New Roman" w:cs="Times New Roman"/>
          <w:color w:val="000000" w:themeColor="text1"/>
        </w:rPr>
        <w:t xml:space="preserve"> five forces analysis was proposed by Michael Porter in the early 1980s. It refers to the collection of a large number of different factors into a simple five factor model to analyze the basic competitive situation of an industry</w:t>
      </w:r>
      <w:r w:rsidRPr="00AE04DA">
        <w:rPr>
          <w:rFonts w:ascii="Times New Roman" w:hAnsi="Times New Roman" w:cs="Times New Roman"/>
          <w:color w:val="000000" w:themeColor="text1"/>
        </w:rPr>
        <w:t xml:space="preserve"> </w:t>
      </w:r>
      <w:r w:rsidRPr="00AE04DA">
        <w:rPr>
          <w:rFonts w:ascii="Times New Roman" w:hAnsi="Times New Roman" w:cs="Times New Roman"/>
          <w:color w:val="000000" w:themeColor="text1"/>
        </w:rPr>
        <w:t>(Michael E. Porter. 1998).</w:t>
      </w:r>
    </w:p>
    <w:p w14:paraId="42F7D161" w14:textId="58FA087E"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(1) Competition level in the same industry - High</w:t>
      </w:r>
    </w:p>
    <w:p w14:paraId="3828539A"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Apple is a technology-based enterprise, which needs to face many competitors. These competitors' investment in scientific research and development is not inferior to Apple's, so the competition in this industry is very fierce.</w:t>
      </w:r>
    </w:p>
    <w:p w14:paraId="7E1BFADB"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For Apple's most important mobile phone products, in 2022, Apple's market share in the smartphone market was 18.4%, lower than Samsung's 21.4%, followed by Xiaomi's 12.5% market share, VIVO's 8.8%, and OPPO's 8.7% (David McQueen, 2023). But from the perspective of the smartphone industry, Apple needs to face numerous powerful competitors around the world, among which Samsung is Apple's most powerful competitor.</w:t>
      </w:r>
    </w:p>
    <w:p w14:paraId="1273A171"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From the perspective of the field of personal computers, the total shipment volume of PCs in 2022 reached 286 million units, with Lenovo holding the largest market share, accounting for 23.7% of the market share; Next is HP, which ranks second with a market share of less than 20%, while Apple gained a market share of 9.4% throughout 2022 (</w:t>
      </w:r>
      <w:proofErr w:type="spellStart"/>
      <w:r w:rsidRPr="00AE04DA">
        <w:rPr>
          <w:rFonts w:ascii="Times New Roman" w:hAnsi="Times New Roman" w:cs="Times New Roman"/>
          <w:color w:val="000000" w:themeColor="text1"/>
        </w:rPr>
        <w:t>Dashveenjit</w:t>
      </w:r>
      <w:proofErr w:type="spellEnd"/>
      <w:r w:rsidRPr="00AE04DA">
        <w:rPr>
          <w:rFonts w:ascii="Times New Roman" w:hAnsi="Times New Roman" w:cs="Times New Roman"/>
          <w:color w:val="000000" w:themeColor="text1"/>
        </w:rPr>
        <w:t xml:space="preserve"> Kaur. 2023). From the perspective of PC market share alone, there </w:t>
      </w:r>
      <w:r w:rsidRPr="00AE04DA">
        <w:rPr>
          <w:rFonts w:ascii="Times New Roman" w:hAnsi="Times New Roman" w:cs="Times New Roman"/>
          <w:color w:val="000000" w:themeColor="text1"/>
        </w:rPr>
        <w:lastRenderedPageBreak/>
        <w:t>is a significant gap between Apple, Lenovo, and HP. However, as a result, Apple's number of personal computer models is much lower than Lenovo and HP, and the gap between them needs to be narrowed significantly.</w:t>
      </w:r>
    </w:p>
    <w:p w14:paraId="79052585"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From the market share of mobile phones and PCs, there is a high level of competition in the segmented industries where Apple's products are located, and the competitive pressure is enormous. However, the conversion cost of products in the consumer electronics industry is not high, and consumers will switch brands due to many factors. Therefore, for Apple, as long as its own products are innovative and unique enough, it can cope with industry competition.</w:t>
      </w:r>
    </w:p>
    <w:p w14:paraId="557D455E"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(2) Supplier's Bargaining power - medium</w:t>
      </w:r>
    </w:p>
    <w:p w14:paraId="41DB1046"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Apple's products are composed of many parts, and its suppliers' Bargaining power ranges from low to high. Among them, suppliers of core parts, such as display screens, are provided by Samsung, Crystal Power and other suppliers, while chips and semiconductors are provided by TSMC. These suppliers of core parts and components have high technical capabilities and can meet Apple's requirements for parts and components. Therefore, Apple relies on these companies to a certain extent, leading to these suppliers' high Bargaining power (Jiang </w:t>
      </w:r>
      <w:proofErr w:type="spellStart"/>
      <w:r w:rsidRPr="00AE04DA">
        <w:rPr>
          <w:rFonts w:ascii="Times New Roman" w:hAnsi="Times New Roman" w:cs="Times New Roman"/>
          <w:color w:val="000000" w:themeColor="text1"/>
        </w:rPr>
        <w:t>Lizhu</w:t>
      </w:r>
      <w:proofErr w:type="spellEnd"/>
      <w:r w:rsidRPr="00AE04DA">
        <w:rPr>
          <w:rFonts w:ascii="Times New Roman" w:hAnsi="Times New Roman" w:cs="Times New Roman"/>
          <w:color w:val="000000" w:themeColor="text1"/>
        </w:rPr>
        <w:t>, Deng Rui, 2012).</w:t>
      </w:r>
    </w:p>
    <w:p w14:paraId="0C0C2134"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Except for core parts, most other parts usually have multiple suppliers, and the increase in the number of suppliers gives Apple the opportunity to choose. Correspondingly, the Bargaining power of these suppliers is much lower.</w:t>
      </w:r>
    </w:p>
    <w:p w14:paraId="48627E37"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Overall, Apple's suppliers' Bargaining power is at a medium level.</w:t>
      </w:r>
    </w:p>
    <w:p w14:paraId="0590D1E9"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(3) Buyer's Bargaining power - low</w:t>
      </w:r>
    </w:p>
    <w:p w14:paraId="1FD18787"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lastRenderedPageBreak/>
        <w:t xml:space="preserve">In the consumer electronics market, buyers' Bargaining power is generally high, but Apple is an exception. Unlike other brands of smartphones, Apple phones rarely experience price reductions (Ren </w:t>
      </w:r>
      <w:proofErr w:type="spellStart"/>
      <w:r w:rsidRPr="00AE04DA">
        <w:rPr>
          <w:rFonts w:ascii="Times New Roman" w:hAnsi="Times New Roman" w:cs="Times New Roman"/>
          <w:color w:val="000000" w:themeColor="text1"/>
        </w:rPr>
        <w:t>Zhi</w:t>
      </w:r>
      <w:proofErr w:type="spellEnd"/>
      <w:r w:rsidRPr="00AE04DA">
        <w:rPr>
          <w:rFonts w:ascii="Times New Roman" w:hAnsi="Times New Roman" w:cs="Times New Roman"/>
          <w:color w:val="000000" w:themeColor="text1"/>
        </w:rPr>
        <w:t>, 2018). Apple consumers have high loyalty and often continue to use Apple products without brand changes; Apple's products can form a great idea product ecosystem, providing a highly coordinated and excellent user experience; All these factors make Apple have a high user stickiness. With less customer churn, the price of the product will be stable, and there is no need to reduce the price to attract users. Therefore, Apple's buyers have a low Bargaining power.</w:t>
      </w:r>
    </w:p>
    <w:p w14:paraId="4448FC24"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(4) The threat of new entrants - low</w:t>
      </w:r>
    </w:p>
    <w:p w14:paraId="3EFDD076"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Intelligent electronic products have high technical barriers, and new entrants need to invest a large amount of funds in product research and development and manufacturing. A single product is not enough to attract too much attention from the market. To survive for a long time and form its own characteristics, it is necessary to create a series of products to form a product portfolio, which undoubtedly greatly increases the investment (Wang </w:t>
      </w:r>
      <w:proofErr w:type="spellStart"/>
      <w:r w:rsidRPr="00AE04DA">
        <w:rPr>
          <w:rFonts w:ascii="Times New Roman" w:hAnsi="Times New Roman" w:cs="Times New Roman"/>
          <w:color w:val="000000" w:themeColor="text1"/>
        </w:rPr>
        <w:t>Shuqin</w:t>
      </w:r>
      <w:proofErr w:type="spellEnd"/>
      <w:r w:rsidRPr="00AE04DA">
        <w:rPr>
          <w:rFonts w:ascii="Times New Roman" w:hAnsi="Times New Roman" w:cs="Times New Roman"/>
          <w:color w:val="000000" w:themeColor="text1"/>
        </w:rPr>
        <w:t>, Huang Zijin, 2015).</w:t>
      </w:r>
    </w:p>
    <w:p w14:paraId="2A332179"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At present, there are many participants in the smart electronic product market, and they have entered for a long time and have their own brand influence. New entrants who want to compete with these companies with high recognition and influence have a very small chance of success; They are unable to obtain economies of scale that can sustain their own development from these dominant companies in the market, coupled with a large amount of research and development investment, the shortage of funds will be a difficult challenge for them to overcome. </w:t>
      </w:r>
      <w:proofErr w:type="gramStart"/>
      <w:r w:rsidRPr="00AE04DA">
        <w:rPr>
          <w:rFonts w:ascii="Times New Roman" w:hAnsi="Times New Roman" w:cs="Times New Roman"/>
          <w:color w:val="000000" w:themeColor="text1"/>
        </w:rPr>
        <w:t>So</w:t>
      </w:r>
      <w:proofErr w:type="gramEnd"/>
      <w:r w:rsidRPr="00AE04DA">
        <w:rPr>
          <w:rFonts w:ascii="Times New Roman" w:hAnsi="Times New Roman" w:cs="Times New Roman"/>
          <w:color w:val="000000" w:themeColor="text1"/>
        </w:rPr>
        <w:t xml:space="preserve"> the threat of new entrants is relatively low.</w:t>
      </w:r>
    </w:p>
    <w:p w14:paraId="0697FA4C"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lastRenderedPageBreak/>
        <w:t>(5) The threat of substitutes - low</w:t>
      </w:r>
    </w:p>
    <w:p w14:paraId="0F69F933"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The substitutability of Apple products is very high, and there are always many homogeneous products in the market, whether it is the operating system or the main features of the product, all of which have substitutability. However, for Apple, the threat of substitutes is relatively low.</w:t>
      </w:r>
    </w:p>
    <w:p w14:paraId="6F89C6DB"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From a functional perspective, both landline phones and cameras can replace some of the functions of the iPhone, but they are only a part; Smartphones with numerous functions have a small size, are convenient to carry, and their corresponding functions are also very outstanding, which greatly improves people's portability and their entertainment is also strong. And other brands of smartphones or personal computers with different operating systems pose little threat to Apple. Relying on Apple's excellent product experience, Apple has high customer loyalty. These alternatives are difficult to change Apple's customer usage habits, so the threat of Apple's alternatives is relatively low (Wang Shan, 2014).</w:t>
      </w:r>
    </w:p>
    <w:p w14:paraId="0B9BC7CF" w14:textId="04BED9B8"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In Apple's Porter's </w:t>
      </w:r>
      <w:proofErr w:type="spellStart"/>
      <w:r w:rsidRPr="00AE04DA">
        <w:rPr>
          <w:rFonts w:ascii="Times New Roman" w:hAnsi="Times New Roman" w:cs="Times New Roman"/>
          <w:color w:val="000000" w:themeColor="text1"/>
        </w:rPr>
        <w:t>Porter's</w:t>
      </w:r>
      <w:proofErr w:type="spellEnd"/>
      <w:r w:rsidRPr="00AE04DA">
        <w:rPr>
          <w:rFonts w:ascii="Times New Roman" w:hAnsi="Times New Roman" w:cs="Times New Roman"/>
          <w:color w:val="000000" w:themeColor="text1"/>
        </w:rPr>
        <w:t xml:space="preserve"> five forces analysis </w:t>
      </w:r>
      <w:proofErr w:type="spellStart"/>
      <w:r w:rsidRPr="00AE04DA">
        <w:rPr>
          <w:rFonts w:ascii="Times New Roman" w:hAnsi="Times New Roman" w:cs="Times New Roman"/>
          <w:color w:val="000000" w:themeColor="text1"/>
        </w:rPr>
        <w:t>analysis</w:t>
      </w:r>
      <w:proofErr w:type="spellEnd"/>
      <w:r w:rsidRPr="00AE04DA">
        <w:rPr>
          <w:rFonts w:ascii="Times New Roman" w:hAnsi="Times New Roman" w:cs="Times New Roman"/>
          <w:color w:val="000000" w:themeColor="text1"/>
        </w:rPr>
        <w:t>, except for the high degree of competition in the industry, the other four aspects of strength are medium to low, which indicates that Apple's main threat comes from competition in the industry, and the suppliers who can influence Apple are also the core components. Therefore, Apple should pay attention to how to maintain its own advantages in the industry competition.</w:t>
      </w:r>
    </w:p>
    <w:p w14:paraId="28B3248A" w14:textId="7B8D7A8D" w:rsidR="00440E0D" w:rsidRPr="00AE04DA" w:rsidRDefault="00440E0D" w:rsidP="00AE04DA">
      <w:pPr>
        <w:spacing w:line="480" w:lineRule="auto"/>
        <w:jc w:val="both"/>
        <w:rPr>
          <w:rFonts w:ascii="Times New Roman" w:hAnsi="Times New Roman" w:cs="Times New Roman"/>
          <w:color w:val="000000" w:themeColor="text1"/>
        </w:rPr>
      </w:pPr>
    </w:p>
    <w:p w14:paraId="521D6E84" w14:textId="77777777" w:rsidR="00440E0D" w:rsidRPr="00AE04DA" w:rsidRDefault="00440E0D" w:rsidP="00194B1F">
      <w:pPr>
        <w:pStyle w:val="2"/>
      </w:pPr>
      <w:bookmarkStart w:id="8" w:name="_Toc140693541"/>
      <w:r w:rsidRPr="00AE04DA">
        <w:t>2.4 SWOT</w:t>
      </w:r>
      <w:bookmarkEnd w:id="8"/>
    </w:p>
    <w:p w14:paraId="4E2590E6"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lastRenderedPageBreak/>
        <w:t xml:space="preserve">The so-called SWOT analysis refers to the analysis of conditions based on internal and external competitive environments; By using this method, we can conduct a comprehensive and systematic study to help enterprises gather resources and actions within their strengths and opportunities, in order to formulate corresponding development strategies. </w:t>
      </w:r>
    </w:p>
    <w:p w14:paraId="1234A452"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2.4.1 Advantage Analysis</w:t>
      </w:r>
    </w:p>
    <w:p w14:paraId="08908C53"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Brand awareness and good reputation: Apple's brand awareness has reached an unprecedented level, surpassing Google, Coca Cola, and other companies to become the most well-known enterprise. It's no exaggeration to say that wherever there are electronic products, there will be apples. Good product quality, fashion, and high-end product image. The Apple logo printed on the product itself is a guarantee of quality. Because Apple's product quality control is very strict in all aspects of product design, raw material procurement, process selection, production assembly, and testing. From this, it can be seen that Apple is completely a perfectionist (Gu </w:t>
      </w:r>
      <w:proofErr w:type="spellStart"/>
      <w:r w:rsidRPr="00AE04DA">
        <w:rPr>
          <w:rFonts w:ascii="Times New Roman" w:hAnsi="Times New Roman" w:cs="Times New Roman"/>
          <w:color w:val="000000" w:themeColor="text1"/>
        </w:rPr>
        <w:t>Huayu</w:t>
      </w:r>
      <w:proofErr w:type="spellEnd"/>
      <w:r w:rsidRPr="00AE04DA">
        <w:rPr>
          <w:rFonts w:ascii="Times New Roman" w:hAnsi="Times New Roman" w:cs="Times New Roman"/>
          <w:color w:val="000000" w:themeColor="text1"/>
        </w:rPr>
        <w:t>, 2018).</w:t>
      </w:r>
    </w:p>
    <w:p w14:paraId="2C63F7E9"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Strong technical research and development capabilities: Apple has top-notch developers and has never lacked technical research and development capabilities. Apple values the research and development of advanced technology with the aim of winning in future market competition. Apple's product design is not only top-notch, but often in some way revolutionizes the market and attracts competitors to imitate. Strong R&amp;D capabilities are Apple's most prominent advantage, and innovation not only requires this idea, but also a strong technical support as a backup. If there </w:t>
      </w:r>
      <w:proofErr w:type="gramStart"/>
      <w:r w:rsidRPr="00AE04DA">
        <w:rPr>
          <w:rFonts w:ascii="Times New Roman" w:hAnsi="Times New Roman" w:cs="Times New Roman"/>
          <w:color w:val="000000" w:themeColor="text1"/>
        </w:rPr>
        <w:t>is</w:t>
      </w:r>
      <w:proofErr w:type="gramEnd"/>
      <w:r w:rsidRPr="00AE04DA">
        <w:rPr>
          <w:rFonts w:ascii="Times New Roman" w:hAnsi="Times New Roman" w:cs="Times New Roman"/>
          <w:color w:val="000000" w:themeColor="text1"/>
        </w:rPr>
        <w:t xml:space="preserve"> not enough strong R&amp;D capabilities, innovation can only be empty talk (Li </w:t>
      </w:r>
      <w:proofErr w:type="spellStart"/>
      <w:r w:rsidRPr="00AE04DA">
        <w:rPr>
          <w:rFonts w:ascii="Times New Roman" w:hAnsi="Times New Roman" w:cs="Times New Roman"/>
          <w:color w:val="000000" w:themeColor="text1"/>
        </w:rPr>
        <w:t>Yanfen</w:t>
      </w:r>
      <w:proofErr w:type="spellEnd"/>
      <w:r w:rsidRPr="00AE04DA">
        <w:rPr>
          <w:rFonts w:ascii="Times New Roman" w:hAnsi="Times New Roman" w:cs="Times New Roman"/>
          <w:color w:val="000000" w:themeColor="text1"/>
        </w:rPr>
        <w:t>, 2012).</w:t>
      </w:r>
    </w:p>
    <w:p w14:paraId="122A827C"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lastRenderedPageBreak/>
        <w:t>Loyal fans: Apple uses the quality of its products and services to impress users and gain a large number of loyal fans. Apple's user loyalty is much higher than other brands, and a good brand image helps establish a strong relationship between Apple and its users. Not only that, many users of other brands are also attracted by Apple products and consider replacing them with Apple products (Ye Jian (2009).</w:t>
      </w:r>
    </w:p>
    <w:p w14:paraId="03DC848D"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2.4.2 Disadvantage Analysis</w:t>
      </w:r>
    </w:p>
    <w:p w14:paraId="3DD5BCDC"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Product pricing is too high, resulting in a gap in the mid to low end market: Apple has always focused on products in the high-end market and has never ventured into the low-end market. The high selling price has caused a lot of popularity, and many consumers are unable to afford to spend. Although Apple is omnipotent and dominant in the high-end market, it appears to have achieved little in the low-end sector. The product positioning is too single, the elite route has been going for too long, and the market still needs huge open space (Guo </w:t>
      </w:r>
      <w:proofErr w:type="spellStart"/>
      <w:r w:rsidRPr="00AE04DA">
        <w:rPr>
          <w:rFonts w:ascii="Times New Roman" w:hAnsi="Times New Roman" w:cs="Times New Roman"/>
          <w:color w:val="000000" w:themeColor="text1"/>
        </w:rPr>
        <w:t>Xiaopeng</w:t>
      </w:r>
      <w:proofErr w:type="spellEnd"/>
      <w:r w:rsidRPr="00AE04DA">
        <w:rPr>
          <w:rFonts w:ascii="Times New Roman" w:hAnsi="Times New Roman" w:cs="Times New Roman"/>
          <w:color w:val="000000" w:themeColor="text1"/>
        </w:rPr>
        <w:t>. 2022).</w:t>
      </w:r>
    </w:p>
    <w:p w14:paraId="4BBB2122"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Gradually lacking innovative highlights: Recently, some of Apple's new products lack highlights, and compared to the original shocking products, there is a huge difference between changing the soup and dressing. Almost all products run IOS system, the difference is only the speed, size, weight and camera imaging results. Of course, new products also require the speed of innovative technology, but in essence, this is only a quantitative change, not a qualitative change. From this perspective, we can see that Apple is facing an awkward situation of talent depletion, and 'qualitative change' is what Apple urgently needs (Greg Petro, 2019).</w:t>
      </w:r>
    </w:p>
    <w:p w14:paraId="64F2EDB1"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lastRenderedPageBreak/>
        <w:t>Low production and manufacturing process efficiency: Apple's manufacturing units have low process efficiency and high design and management costs; If supply chain management has not been fully improved, the supply capacity of certain important key parts is lacking.</w:t>
      </w:r>
    </w:p>
    <w:p w14:paraId="56957F0F"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2.4.3 Opportunity Analysis</w:t>
      </w:r>
    </w:p>
    <w:p w14:paraId="40384189"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The huge development potential of the consumer electronics market: Although many offline stores of Apple have been closed under the influence of the COVID-19, the sales scale of Apple in China has increased rather than decreased, which shows that the consumer electronics market has immeasurable potential; This is a huge market. Everyone needs a series of electronic products, such as mobile phones, computers, etc., like televisions and refrigerators. As long as the products are recognized by consumers and the Porter's generic strategies is better than competitors, the company will be recognized by the market.</w:t>
      </w:r>
    </w:p>
    <w:p w14:paraId="4936EB80"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The support of a mature industrial chain: After years of development, the electronics industry has grown into a very mature production chain. The integrity of the supply chain and the fierce competition between suppliers in terms of price, quality and service allow Apple to effectively reduce product costs and improve Gross margin. The emergence of a large number of component manufacturers around the world has given Apple more options, thereby increasing its position in negotiations (Market Research. com. 2023).</w:t>
      </w:r>
    </w:p>
    <w:p w14:paraId="5AF57952"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The demand for cloud services is increasing: With the advent of 5G technology and the improvement of network data connection speed, the demand for </w:t>
      </w:r>
      <w:proofErr w:type="gramStart"/>
      <w:r w:rsidRPr="00AE04DA">
        <w:rPr>
          <w:rFonts w:ascii="Times New Roman" w:hAnsi="Times New Roman" w:cs="Times New Roman"/>
          <w:color w:val="000000" w:themeColor="text1"/>
        </w:rPr>
        <w:t>cloud based</w:t>
      </w:r>
      <w:proofErr w:type="gramEnd"/>
      <w:r w:rsidRPr="00AE04DA">
        <w:rPr>
          <w:rFonts w:ascii="Times New Roman" w:hAnsi="Times New Roman" w:cs="Times New Roman"/>
          <w:color w:val="000000" w:themeColor="text1"/>
        </w:rPr>
        <w:t xml:space="preserve"> services </w:t>
      </w:r>
      <w:r w:rsidRPr="00AE04DA">
        <w:rPr>
          <w:rFonts w:ascii="Times New Roman" w:hAnsi="Times New Roman" w:cs="Times New Roman"/>
          <w:color w:val="000000" w:themeColor="text1"/>
        </w:rPr>
        <w:lastRenderedPageBreak/>
        <w:t>in the market is growing. Apple can use its iCloud service and application portfolio to play its own advantages.</w:t>
      </w:r>
    </w:p>
    <w:p w14:paraId="163C273E"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2.4.4 Threat Analysis</w:t>
      </w:r>
    </w:p>
    <w:p w14:paraId="1CBA30F2"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Strong competitor strength: Apple's multiple product lines have products with strong sales, resulting in Apple facing different competitors on each product line; Apple's competitors are accelerating the pace of developing new products in order to bridge the gap with Apple, attempting to compete with Apple through more product innovation. Although Apple still maintains its advantage, following this trend, if Apple responds effectively to the current situation, one day it will be mercilessly eliminated by the market (Zhang Fang, Zhao </w:t>
      </w:r>
      <w:proofErr w:type="spellStart"/>
      <w:r w:rsidRPr="00AE04DA">
        <w:rPr>
          <w:rFonts w:ascii="Times New Roman" w:hAnsi="Times New Roman" w:cs="Times New Roman"/>
          <w:color w:val="000000" w:themeColor="text1"/>
        </w:rPr>
        <w:t>Chunyan</w:t>
      </w:r>
      <w:proofErr w:type="spellEnd"/>
      <w:r w:rsidRPr="00AE04DA">
        <w:rPr>
          <w:rFonts w:ascii="Times New Roman" w:hAnsi="Times New Roman" w:cs="Times New Roman"/>
          <w:color w:val="000000" w:themeColor="text1"/>
        </w:rPr>
        <w:t>, Zhang Wei, 2009).</w:t>
      </w:r>
    </w:p>
    <w:p w14:paraId="2DF468F7"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Economic depression: the decline of the U.S. economy, the severe international situation, and the impact of the COVID-19 have made the U.S. economy recession, and the corresponding consumption capacity is also reduced; This is not good news for any business involved in the market economy. The largest market for Apple is the United States, and the vitality of this market will directly affect Apple's future development.</w:t>
      </w:r>
    </w:p>
    <w:p w14:paraId="146B9649" w14:textId="77777777" w:rsidR="00440E0D" w:rsidRPr="00AE04DA" w:rsidRDefault="00440E0D" w:rsidP="00AE04DA">
      <w:pPr>
        <w:spacing w:line="480" w:lineRule="auto"/>
        <w:jc w:val="both"/>
        <w:rPr>
          <w:rFonts w:ascii="Times New Roman" w:hAnsi="Times New Roman" w:cs="Times New Roman"/>
          <w:color w:val="000000" w:themeColor="text1"/>
        </w:rPr>
      </w:pPr>
      <w:proofErr w:type="spellStart"/>
      <w:r w:rsidRPr="00AE04DA">
        <w:rPr>
          <w:rFonts w:ascii="Times New Roman" w:hAnsi="Times New Roman" w:cs="Times New Roman"/>
          <w:color w:val="000000" w:themeColor="text1"/>
        </w:rPr>
        <w:t>Shanzhai</w:t>
      </w:r>
      <w:proofErr w:type="spellEnd"/>
      <w:r w:rsidRPr="00AE04DA">
        <w:rPr>
          <w:rFonts w:ascii="Times New Roman" w:hAnsi="Times New Roman" w:cs="Times New Roman"/>
          <w:color w:val="000000" w:themeColor="text1"/>
        </w:rPr>
        <w:t xml:space="preserve"> phones seize the low-end market: High imitation versions of </w:t>
      </w:r>
      <w:proofErr w:type="spellStart"/>
      <w:r w:rsidRPr="00AE04DA">
        <w:rPr>
          <w:rFonts w:ascii="Times New Roman" w:hAnsi="Times New Roman" w:cs="Times New Roman"/>
          <w:color w:val="000000" w:themeColor="text1"/>
        </w:rPr>
        <w:t>shanzhai</w:t>
      </w:r>
      <w:proofErr w:type="spellEnd"/>
      <w:r w:rsidRPr="00AE04DA">
        <w:rPr>
          <w:rFonts w:ascii="Times New Roman" w:hAnsi="Times New Roman" w:cs="Times New Roman"/>
          <w:color w:val="000000" w:themeColor="text1"/>
        </w:rPr>
        <w:t xml:space="preserve"> phones are cheap products produced by informal small manufacturers who imitate the popular formal phone market. The economic losses caused to enterprises in the sub market cannot be underestimated. Therefore, although the manufacturing and sales of this phone are illegal, high profits and low prices can still generate a certain market space. Especially in the current Chinese market, there are legal loopholes due to the incomplete construction of intellectual property protection.</w:t>
      </w:r>
    </w:p>
    <w:p w14:paraId="7DA36ACE" w14:textId="768E70AF"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lastRenderedPageBreak/>
        <w:t>Through SWOT analysis, it can be seen that the current advantages and disadvantages faced by Apple are quite obvious, so a strategy combining growth and reversal should be adopted. On the one hand, Apple can utilize competition between contract manufacturing companies and suppliers to reduce costs, compensate for inefficiencies in management and manufacturing, and control costs. On the other hand, by combining our own advantages in technology, innovation, brand, and marketing, we aim to launch innovative and competitive products, seize opportunities for consumer electronics growth, achieve efficient performance growth, and further expand market share.</w:t>
      </w:r>
    </w:p>
    <w:p w14:paraId="5185D386" w14:textId="16108F87" w:rsidR="00440E0D" w:rsidRPr="00AE04DA" w:rsidRDefault="00440E0D" w:rsidP="00AE04DA">
      <w:pPr>
        <w:spacing w:line="480" w:lineRule="auto"/>
        <w:jc w:val="both"/>
        <w:rPr>
          <w:rFonts w:ascii="Times New Roman" w:hAnsi="Times New Roman" w:cs="Times New Roman"/>
          <w:color w:val="000000" w:themeColor="text1"/>
        </w:rPr>
      </w:pPr>
    </w:p>
    <w:p w14:paraId="28DAF686" w14:textId="77777777" w:rsidR="00440E0D" w:rsidRPr="00AE04DA" w:rsidRDefault="00440E0D" w:rsidP="00194B1F">
      <w:pPr>
        <w:pStyle w:val="1"/>
      </w:pPr>
      <w:bookmarkStart w:id="9" w:name="_Toc140693542"/>
      <w:r w:rsidRPr="00AE04DA">
        <w:t>3. Conclusion</w:t>
      </w:r>
      <w:bookmarkEnd w:id="9"/>
    </w:p>
    <w:p w14:paraId="7330294D" w14:textId="1445D312" w:rsidR="00440E0D"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After using PESTEL, Porter's Five Forces and SWOT analysis models to analyze Apple's internal, external and industry, it is found that the impact of the COVID-19 on Apple's sales is mainly reflected in the closure of offline stores. Competition in the same industry and innovation in product technology have always been issues that Apple needs to face. The huge potential of the market and the increasing demand for cloud services are opportunities that Apple needs to seize. Apple should focus on how to improve product innovation and cater to changes in Market trend. At the same time, it should combine its own brand and marketing advantages to launch competitive products and provide customers with more valuable services, so as to get rid of the impact of the COVID-19 epidemic and maintain its competitiveness.</w:t>
      </w:r>
    </w:p>
    <w:p w14:paraId="55BF0F09" w14:textId="77777777" w:rsidR="00194B1F" w:rsidRPr="00AE04DA" w:rsidRDefault="00194B1F" w:rsidP="00AE04DA">
      <w:pPr>
        <w:spacing w:line="480" w:lineRule="auto"/>
        <w:jc w:val="both"/>
        <w:rPr>
          <w:rFonts w:ascii="Times New Roman" w:hAnsi="Times New Roman" w:cs="Times New Roman"/>
          <w:color w:val="000000" w:themeColor="text1"/>
        </w:rPr>
      </w:pPr>
    </w:p>
    <w:p w14:paraId="19AD6FC7" w14:textId="77777777" w:rsidR="00440E0D" w:rsidRPr="00AE04DA" w:rsidRDefault="00440E0D" w:rsidP="00194B1F">
      <w:pPr>
        <w:pStyle w:val="1"/>
      </w:pPr>
      <w:bookmarkStart w:id="10" w:name="_Toc140693543"/>
      <w:r w:rsidRPr="00AE04DA">
        <w:lastRenderedPageBreak/>
        <w:t>4. Recommendations</w:t>
      </w:r>
      <w:bookmarkEnd w:id="10"/>
    </w:p>
    <w:p w14:paraId="2DA5E210" w14:textId="77777777" w:rsidR="00440E0D" w:rsidRPr="00AE04DA" w:rsidRDefault="00440E0D" w:rsidP="00194B1F">
      <w:pPr>
        <w:pStyle w:val="2"/>
      </w:pPr>
      <w:bookmarkStart w:id="11" w:name="_Toc140693544"/>
      <w:r w:rsidRPr="00AE04DA">
        <w:t>4.1 Strategic Selection</w:t>
      </w:r>
      <w:bookmarkEnd w:id="11"/>
    </w:p>
    <w:p w14:paraId="4FDE3F34"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1. Strengthen sales channel construction and provide customers with more purchasing methods</w:t>
      </w:r>
    </w:p>
    <w:p w14:paraId="1C2B7AFF"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Apple can build more e-commerce platforms on its website to attract more consumers to make purchases; It is also possible to strengthen cooperation with other e-commerce platforms and carry out sales of Apple products on other e-commerce platforms. Apple can also carry out online activities in physical stores, taking physical stores as one of the channels to provide consumers with online and offline services, while strengthening the investment in digital Services marketing (such as streaming media and game subscription services, Augmented Reality (AR) products, etc.) to expand sales channels.</w:t>
      </w:r>
    </w:p>
    <w:p w14:paraId="4B1A3897"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In general, the COVID-19 has brought great challenges to Apple's production and sales, but it is also an opportunity. Apple can strengthen the construction of multiple sales channels to better adapt to the increasingly digital production and sales methods.</w:t>
      </w:r>
    </w:p>
    <w:p w14:paraId="47F9DC49"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2. Provide a remote work platform to enhance one's cloud service capabilities</w:t>
      </w:r>
    </w:p>
    <w:p w14:paraId="5784B7C8"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The control measures during the COVID-19 epidemic have gradually made people accept the lifestyle of working at home and learning. This trend will continue after the epidemic ends. Apple can address this trend and provide consumers with a simple and efficient online work platform based on its simple and efficient design philosophy. At the same time, increasing investment in iCloud can enable it to be better combined with </w:t>
      </w:r>
      <w:r w:rsidRPr="00AE04DA">
        <w:rPr>
          <w:rFonts w:ascii="Times New Roman" w:hAnsi="Times New Roman" w:cs="Times New Roman"/>
          <w:color w:val="000000" w:themeColor="text1"/>
        </w:rPr>
        <w:lastRenderedPageBreak/>
        <w:t xml:space="preserve">other applications and improve the user experience of Apple's cloud services (Mintzberg, H., Ahlstrand, B., and </w:t>
      </w:r>
      <w:proofErr w:type="spellStart"/>
      <w:r w:rsidRPr="00AE04DA">
        <w:rPr>
          <w:rFonts w:ascii="Times New Roman" w:hAnsi="Times New Roman" w:cs="Times New Roman"/>
          <w:color w:val="000000" w:themeColor="text1"/>
        </w:rPr>
        <w:t>Lampel</w:t>
      </w:r>
      <w:proofErr w:type="spellEnd"/>
      <w:r w:rsidRPr="00AE04DA">
        <w:rPr>
          <w:rFonts w:ascii="Times New Roman" w:hAnsi="Times New Roman" w:cs="Times New Roman"/>
          <w:color w:val="000000" w:themeColor="text1"/>
        </w:rPr>
        <w:t>, J.2009).</w:t>
      </w:r>
    </w:p>
    <w:p w14:paraId="198B56A4"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3. Inheritance of innovative advantages</w:t>
      </w:r>
    </w:p>
    <w:p w14:paraId="11878309" w14:textId="0E1E73A4"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Apple's ability to become the industry leader is inseparable from its continuous innovation capabilities, brand quality advantages, and customer-centric philosophy (Dess, G. G., Eisner, A., McNamara, G., 2016). First, in terms of innovation, Apple's product design has always adhered to the path of innovation. Only innovation can attract consumers, bring huge profits, and achieve Product differentiation of mobile phones. Secondly, innovation should also focus on user experience. Whether it is in the appearance and functional design of products, or in the production and sales of products, it is necessary to reflect the concept of putting consumers at the center. User experience is directly related to the success of marketing. When choosing products of the same quality, consumers will definitely choose the one with good experience and service (Business</w:t>
      </w:r>
      <w:r w:rsidR="000854CB" w:rsidRPr="00AE04DA">
        <w:rPr>
          <w:rFonts w:ascii="Times New Roman" w:hAnsi="Times New Roman" w:cs="Times New Roman"/>
          <w:color w:val="000000" w:themeColor="text1"/>
        </w:rPr>
        <w:t xml:space="preserve"> </w:t>
      </w:r>
      <w:r w:rsidRPr="00AE04DA">
        <w:rPr>
          <w:rFonts w:ascii="Times New Roman" w:hAnsi="Times New Roman" w:cs="Times New Roman"/>
          <w:color w:val="000000" w:themeColor="text1"/>
        </w:rPr>
        <w:t>+</w:t>
      </w:r>
      <w:r w:rsidR="000854CB" w:rsidRPr="00AE04DA">
        <w:rPr>
          <w:rFonts w:ascii="Times New Roman" w:hAnsi="Times New Roman" w:cs="Times New Roman"/>
          <w:color w:val="000000" w:themeColor="text1"/>
        </w:rPr>
        <w:t xml:space="preserve"> </w:t>
      </w:r>
      <w:r w:rsidRPr="00AE04DA">
        <w:rPr>
          <w:rFonts w:ascii="Times New Roman" w:hAnsi="Times New Roman" w:cs="Times New Roman"/>
          <w:color w:val="000000" w:themeColor="text1"/>
        </w:rPr>
        <w:t>Strategy. 2023).</w:t>
      </w:r>
    </w:p>
    <w:p w14:paraId="76762CC7" w14:textId="77777777" w:rsidR="00440E0D" w:rsidRPr="00AE04DA" w:rsidRDefault="00440E0D" w:rsidP="00AE04DA">
      <w:pPr>
        <w:spacing w:line="480" w:lineRule="auto"/>
        <w:jc w:val="both"/>
        <w:rPr>
          <w:rFonts w:ascii="Times New Roman" w:hAnsi="Times New Roman" w:cs="Times New Roman"/>
          <w:color w:val="000000" w:themeColor="text1"/>
        </w:rPr>
      </w:pPr>
    </w:p>
    <w:p w14:paraId="16BA9F41" w14:textId="77777777" w:rsidR="00440E0D" w:rsidRPr="00AE04DA" w:rsidRDefault="00440E0D" w:rsidP="00194B1F">
      <w:pPr>
        <w:pStyle w:val="2"/>
      </w:pPr>
      <w:bookmarkStart w:id="12" w:name="_Toc140693545"/>
      <w:r w:rsidRPr="00AE04DA">
        <w:t>4.2 Guarantee for Strategic Implementation</w:t>
      </w:r>
      <w:bookmarkEnd w:id="12"/>
    </w:p>
    <w:p w14:paraId="107C2FD2"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1. Establishing a talent training system</w:t>
      </w:r>
    </w:p>
    <w:p w14:paraId="07434F67" w14:textId="77777777" w:rsidR="00440E0D" w:rsidRPr="00AE04DA" w:rsidRDefault="00440E0D"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Talent is the driving force and core competitiveness of a company's innovation (Grant, R.M., 2015). A multi-channel employee career development system that can be promoted vertically and developed horizontally should be established, as well as a multi-level talent cultivation system that covers junior, intermediate, and senior levels. </w:t>
      </w:r>
      <w:r w:rsidRPr="00AE04DA">
        <w:rPr>
          <w:rFonts w:ascii="Times New Roman" w:hAnsi="Times New Roman" w:cs="Times New Roman"/>
          <w:color w:val="000000" w:themeColor="text1"/>
        </w:rPr>
        <w:lastRenderedPageBreak/>
        <w:t>The company adopts various training methods such as onboarding training, business training, skill training, internal training, and expatriate training, and allows new employees to participate in practical projects through internships, accelerating the talent growth cycle, and being able to quickly tap into talent potential through practical training, establishing key training goals to grow into technical backbone (Hayes, J., 2014).</w:t>
      </w:r>
    </w:p>
    <w:p w14:paraId="48E3B63E" w14:textId="77777777" w:rsidR="00866BEE" w:rsidRPr="00AE04DA" w:rsidRDefault="00866BEE"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2. Establish a reasonable incentive mechanism</w:t>
      </w:r>
    </w:p>
    <w:p w14:paraId="62D34283" w14:textId="7FCDB359" w:rsidR="00866BEE" w:rsidRPr="00AE04DA" w:rsidRDefault="00866BEE"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 xml:space="preserve">A reasonable incentive mechanism can significantly increase employee work efficiency, thereby continuously benefiting the enterprise. Apple can adopt a combination of cash and </w:t>
      </w:r>
      <w:proofErr w:type="spellStart"/>
      <w:r w:rsidRPr="00AE04DA">
        <w:rPr>
          <w:rFonts w:ascii="Times New Roman" w:hAnsi="Times New Roman" w:cs="Times New Roman"/>
          <w:color w:val="000000" w:themeColor="text1"/>
        </w:rPr>
        <w:t>non cash</w:t>
      </w:r>
      <w:proofErr w:type="spellEnd"/>
      <w:r w:rsidRPr="00AE04DA">
        <w:rPr>
          <w:rFonts w:ascii="Times New Roman" w:hAnsi="Times New Roman" w:cs="Times New Roman"/>
          <w:color w:val="000000" w:themeColor="text1"/>
        </w:rPr>
        <w:t xml:space="preserve"> incentives as incentives. The company directly distributes large amounts of cash and prizes to outstanding managers and employees; Non material incentives include external rewards, a gym, a good work environment, etc., improving the living environment for outstanding employees, and extending paid leave for employees</w:t>
      </w:r>
      <w:r w:rsidR="00160AEC">
        <w:rPr>
          <w:rFonts w:ascii="Times New Roman" w:hAnsi="Times New Roman" w:cs="Times New Roman"/>
          <w:color w:val="000000" w:themeColor="text1"/>
        </w:rPr>
        <w:t xml:space="preserve"> (</w:t>
      </w:r>
      <w:r w:rsidR="00160AEC" w:rsidRPr="00160AEC">
        <w:rPr>
          <w:rFonts w:ascii="Times New Roman" w:hAnsi="Times New Roman" w:cs="Times New Roman"/>
          <w:color w:val="000000" w:themeColor="text1"/>
        </w:rPr>
        <w:t xml:space="preserve">Wu </w:t>
      </w:r>
      <w:proofErr w:type="spellStart"/>
      <w:r w:rsidR="00160AEC" w:rsidRPr="00160AEC">
        <w:rPr>
          <w:rFonts w:ascii="Times New Roman" w:hAnsi="Times New Roman" w:cs="Times New Roman"/>
          <w:color w:val="000000" w:themeColor="text1"/>
        </w:rPr>
        <w:t>Shuyan</w:t>
      </w:r>
      <w:proofErr w:type="spellEnd"/>
      <w:r w:rsidR="00160AEC">
        <w:rPr>
          <w:rFonts w:ascii="Times New Roman" w:hAnsi="Times New Roman" w:cs="Times New Roman"/>
          <w:color w:val="000000" w:themeColor="text1"/>
        </w:rPr>
        <w:t xml:space="preserve">, </w:t>
      </w:r>
      <w:r w:rsidR="00160AEC" w:rsidRPr="00160AEC">
        <w:rPr>
          <w:rFonts w:ascii="Times New Roman" w:hAnsi="Times New Roman" w:cs="Times New Roman"/>
          <w:color w:val="000000" w:themeColor="text1"/>
        </w:rPr>
        <w:t>2014</w:t>
      </w:r>
      <w:r w:rsidR="00160AEC">
        <w:rPr>
          <w:rFonts w:ascii="Times New Roman" w:hAnsi="Times New Roman" w:cs="Times New Roman"/>
          <w:color w:val="000000" w:themeColor="text1"/>
        </w:rPr>
        <w:t>)</w:t>
      </w:r>
      <w:r w:rsidRPr="00AE04DA">
        <w:rPr>
          <w:rFonts w:ascii="Times New Roman" w:hAnsi="Times New Roman" w:cs="Times New Roman"/>
          <w:color w:val="000000" w:themeColor="text1"/>
        </w:rPr>
        <w:t>.</w:t>
      </w:r>
    </w:p>
    <w:p w14:paraId="5DAB7B32" w14:textId="77777777" w:rsidR="00866BEE" w:rsidRPr="00AE04DA" w:rsidRDefault="00866BEE"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3. Improve supply chain management</w:t>
      </w:r>
    </w:p>
    <w:p w14:paraId="145EEB56" w14:textId="5E23A591" w:rsidR="00440E0D" w:rsidRDefault="00866BEE" w:rsidP="00AE04DA">
      <w:pPr>
        <w:spacing w:line="480" w:lineRule="auto"/>
        <w:jc w:val="both"/>
        <w:rPr>
          <w:rFonts w:ascii="Times New Roman" w:hAnsi="Times New Roman" w:cs="Times New Roman"/>
          <w:color w:val="000000" w:themeColor="text1"/>
        </w:rPr>
      </w:pPr>
      <w:r w:rsidRPr="00AE04DA">
        <w:rPr>
          <w:rFonts w:ascii="Times New Roman" w:hAnsi="Times New Roman" w:cs="Times New Roman"/>
          <w:color w:val="000000" w:themeColor="text1"/>
        </w:rPr>
        <w:t>In the supply chain, coordinate the output and demand of upstream and downstream, and purchase the same key component from multiple suppliers. At the same time, find suppliers who can produce substitutes, and be fully prepared to respond to unexpected situations in a timely manner.</w:t>
      </w:r>
    </w:p>
    <w:p w14:paraId="1893A6DC" w14:textId="73751112" w:rsidR="00160AEC" w:rsidRDefault="00160AEC" w:rsidP="00AE04DA">
      <w:pPr>
        <w:spacing w:line="480" w:lineRule="auto"/>
        <w:jc w:val="both"/>
        <w:rPr>
          <w:rFonts w:ascii="Times New Roman" w:hAnsi="Times New Roman" w:cs="Times New Roman"/>
          <w:color w:val="000000" w:themeColor="text1"/>
        </w:rPr>
      </w:pPr>
    </w:p>
    <w:p w14:paraId="18289B6F" w14:textId="0508B139" w:rsidR="003231BE" w:rsidRDefault="00160AEC" w:rsidP="00194B1F">
      <w:pPr>
        <w:pStyle w:val="1"/>
        <w:rPr>
          <w:rFonts w:hint="eastAsia"/>
        </w:rPr>
      </w:pPr>
      <w:bookmarkStart w:id="13" w:name="_Toc140693546"/>
      <w:r w:rsidRPr="00160AEC">
        <w:t>References</w:t>
      </w:r>
      <w:bookmarkEnd w:id="13"/>
    </w:p>
    <w:p w14:paraId="53A2F460" w14:textId="77777777" w:rsidR="003231BE" w:rsidRPr="00160AEC" w:rsidRDefault="003231BE" w:rsidP="003231BE">
      <w:pPr>
        <w:rPr>
          <w:rFonts w:ascii="Times New Roman" w:hAnsi="Times New Roman" w:cs="Times New Roman"/>
          <w:color w:val="000000" w:themeColor="text1"/>
        </w:rPr>
      </w:pPr>
      <w:r w:rsidRPr="00160AEC">
        <w:rPr>
          <w:rFonts w:ascii="Times New Roman" w:hAnsi="Times New Roman" w:cs="Times New Roman"/>
          <w:color w:val="000000" w:themeColor="text1"/>
        </w:rPr>
        <w:t xml:space="preserve">Baidu News. 202w. </w:t>
      </w:r>
      <w:proofErr w:type="spellStart"/>
      <w:r w:rsidRPr="00160AEC">
        <w:rPr>
          <w:rFonts w:ascii="Times New Roman" w:hAnsi="Times New Roman" w:cs="Times New Roman"/>
          <w:color w:val="000000" w:themeColor="text1"/>
        </w:rPr>
        <w:t>Shanzhai</w:t>
      </w:r>
      <w:proofErr w:type="spellEnd"/>
      <w:r w:rsidRPr="00160AEC">
        <w:rPr>
          <w:rFonts w:ascii="Times New Roman" w:hAnsi="Times New Roman" w:cs="Times New Roman"/>
          <w:color w:val="000000" w:themeColor="text1"/>
        </w:rPr>
        <w:t xml:space="preserve"> Machine Restarts the Era of "Imitation Show</w:t>
      </w:r>
      <w:proofErr w:type="gramStart"/>
      <w:r w:rsidRPr="00160AEC">
        <w:rPr>
          <w:rFonts w:ascii="Times New Roman" w:hAnsi="Times New Roman" w:cs="Times New Roman"/>
          <w:color w:val="000000" w:themeColor="text1"/>
        </w:rPr>
        <w:t>".[</w:t>
      </w:r>
      <w:proofErr w:type="gramEnd"/>
      <w:r w:rsidRPr="00160AEC">
        <w:rPr>
          <w:rFonts w:ascii="Times New Roman" w:hAnsi="Times New Roman" w:cs="Times New Roman"/>
          <w:color w:val="000000" w:themeColor="text1"/>
        </w:rPr>
        <w:t>Online]</w:t>
      </w:r>
    </w:p>
    <w:p w14:paraId="2D85DB52" w14:textId="77777777" w:rsidR="003231BE" w:rsidRPr="00160AEC" w:rsidRDefault="003231BE" w:rsidP="003231BE">
      <w:pPr>
        <w:rPr>
          <w:rFonts w:ascii="Times New Roman" w:hAnsi="Times New Roman" w:cs="Times New Roman"/>
          <w:color w:val="000000" w:themeColor="text1"/>
        </w:rPr>
      </w:pPr>
      <w:r w:rsidRPr="00160AEC">
        <w:rPr>
          <w:rFonts w:ascii="Times New Roman" w:hAnsi="Times New Roman" w:cs="Times New Roman"/>
          <w:color w:val="000000" w:themeColor="text1"/>
        </w:rPr>
        <w:lastRenderedPageBreak/>
        <w:t xml:space="preserve">Available at: https://baijiahao.baidu.com/s?id=1733043926038270381&amp;wfr=spider&amp;for=pc </w:t>
      </w:r>
    </w:p>
    <w:p w14:paraId="1CE3C030" w14:textId="2EB80894" w:rsidR="0095298E" w:rsidRDefault="003231BE" w:rsidP="003231BE">
      <w:pPr>
        <w:rPr>
          <w:rFonts w:ascii="Times New Roman" w:hAnsi="Times New Roman" w:cs="Times New Roman"/>
          <w:color w:val="000000" w:themeColor="text1"/>
        </w:rPr>
      </w:pPr>
      <w:r w:rsidRPr="00160AEC">
        <w:rPr>
          <w:rFonts w:ascii="Times New Roman" w:hAnsi="Times New Roman" w:cs="Times New Roman"/>
          <w:color w:val="000000" w:themeColor="text1"/>
        </w:rPr>
        <w:t>[Accessed 14 7 2023].</w:t>
      </w:r>
    </w:p>
    <w:p w14:paraId="652DE989" w14:textId="77777777" w:rsidR="003231BE" w:rsidRDefault="003231BE" w:rsidP="003231BE">
      <w:pPr>
        <w:rPr>
          <w:rFonts w:ascii="Times New Roman" w:hAnsi="Times New Roman" w:cs="Times New Roman" w:hint="eastAsia"/>
          <w:color w:val="000000" w:themeColor="text1"/>
        </w:rPr>
      </w:pPr>
    </w:p>
    <w:p w14:paraId="6F245D32" w14:textId="77777777" w:rsidR="0095298E" w:rsidRPr="00160AEC" w:rsidRDefault="0095298E" w:rsidP="0095298E">
      <w:pPr>
        <w:rPr>
          <w:rFonts w:ascii="Times New Roman" w:hAnsi="Times New Roman" w:cs="Times New Roman"/>
          <w:color w:val="000000" w:themeColor="text1"/>
        </w:rPr>
      </w:pPr>
      <w:r w:rsidRPr="00160AEC">
        <w:rPr>
          <w:rFonts w:ascii="Times New Roman" w:hAnsi="Times New Roman" w:cs="Times New Roman"/>
          <w:color w:val="000000" w:themeColor="text1"/>
        </w:rPr>
        <w:t>Business + Strategy. 2023. Topic: How to move the needle on innovation. [Online]</w:t>
      </w:r>
    </w:p>
    <w:p w14:paraId="611835AE" w14:textId="77777777" w:rsidR="0095298E" w:rsidRPr="00160AEC" w:rsidRDefault="0095298E" w:rsidP="0095298E">
      <w:pPr>
        <w:rPr>
          <w:rFonts w:ascii="Times New Roman" w:hAnsi="Times New Roman" w:cs="Times New Roman"/>
          <w:color w:val="000000" w:themeColor="text1"/>
        </w:rPr>
      </w:pPr>
      <w:r w:rsidRPr="00160AEC">
        <w:rPr>
          <w:rFonts w:ascii="Times New Roman" w:hAnsi="Times New Roman" w:cs="Times New Roman"/>
          <w:color w:val="000000" w:themeColor="text1"/>
        </w:rPr>
        <w:t>Available at: https://www.strategy-business.com/blog/How-to-move-the-needle-on-innovation</w:t>
      </w:r>
    </w:p>
    <w:p w14:paraId="79CAAB8E" w14:textId="2C9F7C4D" w:rsidR="0095298E" w:rsidRDefault="0095298E" w:rsidP="0095298E">
      <w:pPr>
        <w:rPr>
          <w:rFonts w:ascii="Times New Roman" w:hAnsi="Times New Roman" w:cs="Times New Roman"/>
          <w:color w:val="000000" w:themeColor="text1"/>
        </w:rPr>
      </w:pPr>
      <w:r w:rsidRPr="00160AEC">
        <w:rPr>
          <w:rFonts w:ascii="Times New Roman" w:hAnsi="Times New Roman" w:cs="Times New Roman"/>
          <w:color w:val="000000" w:themeColor="text1"/>
        </w:rPr>
        <w:t>[Accessed 15 7 2023].</w:t>
      </w:r>
    </w:p>
    <w:p w14:paraId="7D7066E4" w14:textId="5C283F9F" w:rsidR="0095298E" w:rsidRDefault="0095298E" w:rsidP="0095298E">
      <w:pPr>
        <w:rPr>
          <w:rFonts w:ascii="Times New Roman" w:hAnsi="Times New Roman" w:cs="Times New Roman"/>
          <w:color w:val="000000" w:themeColor="text1"/>
        </w:rPr>
      </w:pPr>
    </w:p>
    <w:p w14:paraId="00B38269" w14:textId="77777777" w:rsidR="0095298E" w:rsidRPr="00160AEC" w:rsidRDefault="0095298E" w:rsidP="0095298E">
      <w:pPr>
        <w:rPr>
          <w:rFonts w:ascii="Times New Roman" w:hAnsi="Times New Roman" w:cs="Times New Roman"/>
          <w:color w:val="000000" w:themeColor="text1"/>
        </w:rPr>
      </w:pPr>
      <w:r w:rsidRPr="00160AEC">
        <w:rPr>
          <w:rFonts w:ascii="Times New Roman" w:hAnsi="Times New Roman" w:cs="Times New Roman"/>
          <w:color w:val="000000" w:themeColor="text1"/>
        </w:rPr>
        <w:t xml:space="preserve">China Report Hall. 2023. Analysis of the Future of the Consumer Electronics Industry in 2023: The Consumer Electronics Market has a Bright </w:t>
      </w:r>
      <w:proofErr w:type="gramStart"/>
      <w:r w:rsidRPr="00160AEC">
        <w:rPr>
          <w:rFonts w:ascii="Times New Roman" w:hAnsi="Times New Roman" w:cs="Times New Roman"/>
          <w:color w:val="000000" w:themeColor="text1"/>
        </w:rPr>
        <w:t>Future.[</w:t>
      </w:r>
      <w:proofErr w:type="gramEnd"/>
      <w:r w:rsidRPr="00160AEC">
        <w:rPr>
          <w:rFonts w:ascii="Times New Roman" w:hAnsi="Times New Roman" w:cs="Times New Roman"/>
          <w:color w:val="000000" w:themeColor="text1"/>
        </w:rPr>
        <w:t>Online]</w:t>
      </w:r>
    </w:p>
    <w:p w14:paraId="019E947F" w14:textId="77777777" w:rsidR="0095298E" w:rsidRPr="00160AEC" w:rsidRDefault="0095298E" w:rsidP="0095298E">
      <w:pPr>
        <w:rPr>
          <w:rFonts w:ascii="Times New Roman" w:hAnsi="Times New Roman" w:cs="Times New Roman"/>
          <w:color w:val="000000" w:themeColor="text1"/>
        </w:rPr>
      </w:pPr>
      <w:r w:rsidRPr="00160AEC">
        <w:rPr>
          <w:rFonts w:ascii="Times New Roman" w:hAnsi="Times New Roman" w:cs="Times New Roman"/>
          <w:color w:val="000000" w:themeColor="text1"/>
        </w:rPr>
        <w:t xml:space="preserve">Available at: https://www.chinabgao.com/freereport/89110.html </w:t>
      </w:r>
    </w:p>
    <w:p w14:paraId="0F1DAE47" w14:textId="6DB2840B" w:rsidR="0095298E" w:rsidRDefault="0095298E" w:rsidP="0095298E">
      <w:pPr>
        <w:rPr>
          <w:rFonts w:ascii="Times New Roman" w:hAnsi="Times New Roman" w:cs="Times New Roman" w:hint="eastAsia"/>
          <w:color w:val="000000" w:themeColor="text1"/>
        </w:rPr>
      </w:pPr>
      <w:r w:rsidRPr="00160AEC">
        <w:rPr>
          <w:rFonts w:ascii="Times New Roman" w:hAnsi="Times New Roman" w:cs="Times New Roman"/>
          <w:color w:val="000000" w:themeColor="text1"/>
        </w:rPr>
        <w:t>[Accessed 14 7 2023].</w:t>
      </w:r>
    </w:p>
    <w:p w14:paraId="65291F19" w14:textId="759AFC23" w:rsidR="0095298E" w:rsidRDefault="0095298E" w:rsidP="0095298E">
      <w:pPr>
        <w:rPr>
          <w:rFonts w:ascii="Times New Roman" w:hAnsi="Times New Roman" w:cs="Times New Roman"/>
          <w:color w:val="000000" w:themeColor="text1"/>
        </w:rPr>
      </w:pPr>
    </w:p>
    <w:p w14:paraId="6C225227" w14:textId="77777777" w:rsidR="0095298E" w:rsidRPr="00160AEC" w:rsidRDefault="0095298E" w:rsidP="0095298E">
      <w:pPr>
        <w:rPr>
          <w:rFonts w:ascii="Times New Roman" w:hAnsi="Times New Roman" w:cs="Times New Roman"/>
          <w:color w:val="000000" w:themeColor="text1"/>
        </w:rPr>
      </w:pPr>
      <w:r w:rsidRPr="00160AEC">
        <w:rPr>
          <w:rFonts w:ascii="Times New Roman" w:hAnsi="Times New Roman" w:cs="Times New Roman"/>
          <w:color w:val="000000" w:themeColor="text1"/>
        </w:rPr>
        <w:t>Daniel Howley. 2022. Topic: How Apple became one of the largest companies in the world. [Online]</w:t>
      </w:r>
    </w:p>
    <w:p w14:paraId="7BB69E65" w14:textId="77777777" w:rsidR="0095298E" w:rsidRPr="00160AEC" w:rsidRDefault="0095298E" w:rsidP="0095298E">
      <w:pPr>
        <w:rPr>
          <w:rFonts w:ascii="Times New Roman" w:hAnsi="Times New Roman" w:cs="Times New Roman"/>
          <w:color w:val="000000" w:themeColor="text1"/>
        </w:rPr>
      </w:pPr>
      <w:r w:rsidRPr="00160AEC">
        <w:rPr>
          <w:rFonts w:ascii="Times New Roman" w:hAnsi="Times New Roman" w:cs="Times New Roman"/>
          <w:color w:val="000000" w:themeColor="text1"/>
        </w:rPr>
        <w:t>Available at: https://finance.yahoo.com/news/how-apple-became-one-of-the-largest-companies-in-the-world-191110244.html</w:t>
      </w:r>
    </w:p>
    <w:p w14:paraId="55C7C6CC" w14:textId="796D0012" w:rsidR="0095298E" w:rsidRPr="00160AEC" w:rsidRDefault="0095298E" w:rsidP="0095298E">
      <w:pPr>
        <w:rPr>
          <w:rFonts w:ascii="Times New Roman" w:hAnsi="Times New Roman" w:cs="Times New Roman" w:hint="eastAsia"/>
          <w:color w:val="000000" w:themeColor="text1"/>
        </w:rPr>
      </w:pPr>
      <w:r w:rsidRPr="00160AEC">
        <w:rPr>
          <w:rFonts w:ascii="Times New Roman" w:hAnsi="Times New Roman" w:cs="Times New Roman"/>
          <w:color w:val="000000" w:themeColor="text1"/>
        </w:rPr>
        <w:t>[Accessed 14 7 2023].</w:t>
      </w:r>
    </w:p>
    <w:p w14:paraId="0366566B" w14:textId="77777777" w:rsidR="00160AEC" w:rsidRPr="00160AEC" w:rsidRDefault="00160AEC" w:rsidP="00160AEC">
      <w:pPr>
        <w:rPr>
          <w:rFonts w:ascii="Times New Roman" w:hAnsi="Times New Roman" w:cs="Times New Roman"/>
          <w:color w:val="000000" w:themeColor="text1"/>
        </w:rPr>
      </w:pPr>
    </w:p>
    <w:p w14:paraId="080DEBAA" w14:textId="77777777" w:rsidR="00160AEC" w:rsidRPr="00160AEC" w:rsidRDefault="00160AEC" w:rsidP="00160AEC">
      <w:pPr>
        <w:rPr>
          <w:rFonts w:ascii="Times New Roman" w:hAnsi="Times New Roman" w:cs="Times New Roman"/>
          <w:color w:val="000000" w:themeColor="text1"/>
        </w:rPr>
      </w:pPr>
      <w:proofErr w:type="spellStart"/>
      <w:r w:rsidRPr="00160AEC">
        <w:rPr>
          <w:rFonts w:ascii="Times New Roman" w:hAnsi="Times New Roman" w:cs="Times New Roman"/>
          <w:color w:val="000000" w:themeColor="text1"/>
        </w:rPr>
        <w:t>Dashveenjit</w:t>
      </w:r>
      <w:proofErr w:type="spellEnd"/>
      <w:r w:rsidRPr="00160AEC">
        <w:rPr>
          <w:rFonts w:ascii="Times New Roman" w:hAnsi="Times New Roman" w:cs="Times New Roman"/>
          <w:color w:val="000000" w:themeColor="text1"/>
        </w:rPr>
        <w:t xml:space="preserve"> Kaur. 2023. Topic: The PC market collapsed in 2022 with worst ever fourth quarter decline. [online]</w:t>
      </w:r>
    </w:p>
    <w:p w14:paraId="1916935B" w14:textId="77777777" w:rsidR="00160AEC" w:rsidRPr="00160AEC" w:rsidRDefault="00160AEC" w:rsidP="00160AEC">
      <w:pPr>
        <w:rPr>
          <w:rFonts w:ascii="Times New Roman" w:hAnsi="Times New Roman" w:cs="Times New Roman"/>
          <w:color w:val="000000" w:themeColor="text1"/>
        </w:rPr>
      </w:pPr>
      <w:r w:rsidRPr="00160AEC">
        <w:rPr>
          <w:rFonts w:ascii="Times New Roman" w:hAnsi="Times New Roman" w:cs="Times New Roman"/>
          <w:color w:val="000000" w:themeColor="text1"/>
        </w:rPr>
        <w:t>Available at: https://techwireasia.com/2023/01/the-pc-market-collapsed-in-2022-with-worst-ever-fourth-quarter-decline/</w:t>
      </w:r>
    </w:p>
    <w:p w14:paraId="121FBF30" w14:textId="77777777" w:rsidR="00160AEC" w:rsidRPr="00160AEC" w:rsidRDefault="00160AEC" w:rsidP="00160AEC">
      <w:pPr>
        <w:rPr>
          <w:rFonts w:ascii="Times New Roman" w:hAnsi="Times New Roman" w:cs="Times New Roman"/>
          <w:color w:val="000000" w:themeColor="text1"/>
        </w:rPr>
      </w:pPr>
      <w:r w:rsidRPr="00160AEC">
        <w:rPr>
          <w:rFonts w:ascii="Times New Roman" w:hAnsi="Times New Roman" w:cs="Times New Roman"/>
          <w:color w:val="000000" w:themeColor="text1"/>
        </w:rPr>
        <w:t>[Accessed 15 7 2023].</w:t>
      </w:r>
    </w:p>
    <w:p w14:paraId="66F63F98" w14:textId="06757B0D" w:rsidR="00160AEC" w:rsidRDefault="00160AEC" w:rsidP="00160AEC">
      <w:pPr>
        <w:rPr>
          <w:rFonts w:ascii="Times New Roman" w:hAnsi="Times New Roman" w:cs="Times New Roman"/>
          <w:color w:val="000000" w:themeColor="text1"/>
        </w:rPr>
      </w:pPr>
    </w:p>
    <w:p w14:paraId="30BB0452" w14:textId="77777777" w:rsidR="0095298E" w:rsidRPr="00160AEC" w:rsidRDefault="0095298E" w:rsidP="0095298E">
      <w:pPr>
        <w:rPr>
          <w:rFonts w:ascii="Times New Roman" w:hAnsi="Times New Roman" w:cs="Times New Roman"/>
          <w:color w:val="000000" w:themeColor="text1"/>
        </w:rPr>
      </w:pPr>
      <w:r w:rsidRPr="00160AEC">
        <w:rPr>
          <w:rFonts w:ascii="Times New Roman" w:hAnsi="Times New Roman" w:cs="Times New Roman"/>
          <w:color w:val="000000" w:themeColor="text1"/>
        </w:rPr>
        <w:t>David McQueen. 2023. Topic: Worldwide Smartphone Market Shares (2021 to 2022). [online]</w:t>
      </w:r>
    </w:p>
    <w:p w14:paraId="11A17CF5" w14:textId="77777777" w:rsidR="0095298E" w:rsidRPr="00160AEC" w:rsidRDefault="0095298E" w:rsidP="0095298E">
      <w:pPr>
        <w:rPr>
          <w:rFonts w:ascii="Times New Roman" w:hAnsi="Times New Roman" w:cs="Times New Roman"/>
          <w:color w:val="000000" w:themeColor="text1"/>
        </w:rPr>
      </w:pPr>
      <w:r w:rsidRPr="00160AEC">
        <w:rPr>
          <w:rFonts w:ascii="Times New Roman" w:hAnsi="Times New Roman" w:cs="Times New Roman"/>
          <w:color w:val="000000" w:themeColor="text1"/>
        </w:rPr>
        <w:t>Available at: https://panmore.com/apple-inc-pestel-pestle-analysis-recommendations</w:t>
      </w:r>
    </w:p>
    <w:p w14:paraId="7B437B32" w14:textId="77777777" w:rsidR="0095298E" w:rsidRPr="00160AEC" w:rsidRDefault="0095298E" w:rsidP="0095298E">
      <w:pPr>
        <w:rPr>
          <w:rFonts w:ascii="Times New Roman" w:hAnsi="Times New Roman" w:cs="Times New Roman"/>
          <w:color w:val="000000" w:themeColor="text1"/>
        </w:rPr>
      </w:pPr>
      <w:r w:rsidRPr="00160AEC">
        <w:rPr>
          <w:rFonts w:ascii="Times New Roman" w:hAnsi="Times New Roman" w:cs="Times New Roman"/>
          <w:color w:val="000000" w:themeColor="text1"/>
        </w:rPr>
        <w:t>[Accessed 15 7 2023].</w:t>
      </w:r>
    </w:p>
    <w:p w14:paraId="63FE6023" w14:textId="768FF233" w:rsidR="0095298E" w:rsidRDefault="0095298E" w:rsidP="00160AEC">
      <w:pPr>
        <w:rPr>
          <w:rFonts w:ascii="Times New Roman" w:hAnsi="Times New Roman" w:cs="Times New Roman"/>
          <w:color w:val="000000" w:themeColor="text1"/>
        </w:rPr>
      </w:pPr>
    </w:p>
    <w:p w14:paraId="0B4B80DF" w14:textId="2D4F9FE7" w:rsidR="003231BE" w:rsidRPr="003231BE" w:rsidRDefault="003231BE" w:rsidP="00160AEC">
      <w:pPr>
        <w:rPr>
          <w:rFonts w:ascii="Times New Roman" w:hAnsi="Times New Roman" w:cs="Times New Roman"/>
          <w:color w:val="000000" w:themeColor="text1"/>
        </w:rPr>
      </w:pPr>
      <w:r w:rsidRPr="00160AEC">
        <w:rPr>
          <w:rFonts w:ascii="Times New Roman" w:hAnsi="Times New Roman" w:cs="Times New Roman"/>
          <w:color w:val="000000" w:themeColor="text1"/>
        </w:rPr>
        <w:t xml:space="preserve">Dess, G. G., Eisner, A., McNamara, G., (2016), </w:t>
      </w:r>
      <w:r w:rsidRPr="003231BE">
        <w:rPr>
          <w:rFonts w:ascii="Times New Roman" w:hAnsi="Times New Roman" w:cs="Times New Roman"/>
          <w:i/>
          <w:iCs/>
          <w:color w:val="000000" w:themeColor="text1"/>
        </w:rPr>
        <w:t>Strategic Management: Texts and Cases,</w:t>
      </w:r>
      <w:r w:rsidRPr="003231BE">
        <w:rPr>
          <w:rFonts w:ascii="Times New Roman" w:hAnsi="Times New Roman" w:cs="Times New Roman"/>
          <w:color w:val="000000" w:themeColor="text1"/>
        </w:rPr>
        <w:t xml:space="preserve"> McGraw-Hill</w:t>
      </w:r>
    </w:p>
    <w:p w14:paraId="62B61E22" w14:textId="7FAEE78C" w:rsidR="003231BE" w:rsidRPr="003231BE" w:rsidRDefault="003231BE" w:rsidP="00160AEC">
      <w:pPr>
        <w:rPr>
          <w:rFonts w:ascii="Times New Roman" w:hAnsi="Times New Roman" w:cs="Times New Roman"/>
          <w:i/>
          <w:iCs/>
          <w:color w:val="000000" w:themeColor="text1"/>
        </w:rPr>
      </w:pPr>
    </w:p>
    <w:p w14:paraId="3BAA4402" w14:textId="77777777" w:rsidR="003231BE" w:rsidRPr="00160AEC" w:rsidRDefault="003231BE" w:rsidP="003231BE">
      <w:pPr>
        <w:rPr>
          <w:rFonts w:ascii="Times New Roman" w:hAnsi="Times New Roman" w:cs="Times New Roman"/>
          <w:color w:val="000000" w:themeColor="text1"/>
        </w:rPr>
      </w:pPr>
      <w:r w:rsidRPr="00160AEC">
        <w:rPr>
          <w:rFonts w:ascii="Times New Roman" w:hAnsi="Times New Roman" w:cs="Times New Roman"/>
          <w:color w:val="000000" w:themeColor="text1"/>
        </w:rPr>
        <w:t xml:space="preserve">Garner, J., Stead, W., Stead, E., (2014), </w:t>
      </w:r>
      <w:r w:rsidRPr="003231BE">
        <w:rPr>
          <w:rFonts w:ascii="Times New Roman" w:hAnsi="Times New Roman" w:cs="Times New Roman"/>
          <w:i/>
          <w:iCs/>
          <w:color w:val="000000" w:themeColor="text1"/>
        </w:rPr>
        <w:t>Sustainable Strategic Management 2nd edition</w:t>
      </w:r>
      <w:r w:rsidRPr="00160AEC">
        <w:rPr>
          <w:rFonts w:ascii="Times New Roman" w:hAnsi="Times New Roman" w:cs="Times New Roman"/>
          <w:color w:val="000000" w:themeColor="text1"/>
        </w:rPr>
        <w:t>, London: England: Greenleaf Pub.</w:t>
      </w:r>
    </w:p>
    <w:p w14:paraId="0DFFD613" w14:textId="77777777" w:rsidR="003231BE" w:rsidRPr="00160AEC" w:rsidRDefault="003231BE" w:rsidP="003231BE">
      <w:pPr>
        <w:rPr>
          <w:rFonts w:ascii="Times New Roman" w:hAnsi="Times New Roman" w:cs="Times New Roman"/>
          <w:color w:val="000000" w:themeColor="text1"/>
        </w:rPr>
      </w:pPr>
    </w:p>
    <w:p w14:paraId="2AC4461C" w14:textId="77777777" w:rsidR="003231BE" w:rsidRDefault="003231BE" w:rsidP="003231BE">
      <w:pPr>
        <w:rPr>
          <w:rFonts w:ascii="Times New Roman" w:hAnsi="Times New Roman" w:cs="Times New Roman"/>
          <w:color w:val="000000" w:themeColor="text1"/>
        </w:rPr>
      </w:pPr>
      <w:r w:rsidRPr="00160AEC">
        <w:rPr>
          <w:rFonts w:ascii="Times New Roman" w:hAnsi="Times New Roman" w:cs="Times New Roman"/>
          <w:color w:val="000000" w:themeColor="text1"/>
        </w:rPr>
        <w:t xml:space="preserve">Grant, R.M., (2015), </w:t>
      </w:r>
      <w:r w:rsidRPr="00194B1F">
        <w:rPr>
          <w:rFonts w:ascii="Times New Roman" w:hAnsi="Times New Roman" w:cs="Times New Roman"/>
          <w:i/>
          <w:iCs/>
          <w:color w:val="000000" w:themeColor="text1"/>
        </w:rPr>
        <w:t>Contemporary Strategy Analysis</w:t>
      </w:r>
      <w:r w:rsidRPr="00160AEC">
        <w:rPr>
          <w:rFonts w:ascii="Times New Roman" w:hAnsi="Times New Roman" w:cs="Times New Roman"/>
          <w:color w:val="000000" w:themeColor="text1"/>
        </w:rPr>
        <w:t>: Texts and Cases 9th edition</w:t>
      </w:r>
    </w:p>
    <w:p w14:paraId="46C26448" w14:textId="77777777" w:rsidR="003231BE" w:rsidRDefault="003231BE" w:rsidP="003231BE">
      <w:pPr>
        <w:rPr>
          <w:rFonts w:ascii="Times New Roman" w:hAnsi="Times New Roman" w:cs="Times New Roman"/>
          <w:color w:val="000000" w:themeColor="text1"/>
        </w:rPr>
      </w:pPr>
    </w:p>
    <w:p w14:paraId="2A8DFC45" w14:textId="77777777" w:rsidR="003231BE" w:rsidRPr="00160AEC" w:rsidRDefault="003231BE" w:rsidP="003231BE">
      <w:pPr>
        <w:rPr>
          <w:rFonts w:ascii="Times New Roman" w:hAnsi="Times New Roman" w:cs="Times New Roman"/>
          <w:color w:val="000000" w:themeColor="text1"/>
        </w:rPr>
      </w:pPr>
      <w:r w:rsidRPr="00160AEC">
        <w:rPr>
          <w:rFonts w:ascii="Times New Roman" w:hAnsi="Times New Roman" w:cs="Times New Roman"/>
          <w:color w:val="000000" w:themeColor="text1"/>
        </w:rPr>
        <w:t>Greg Petro. 2019. Topic: At its Core, Apple Is No Longer Innovative. [Online]</w:t>
      </w:r>
    </w:p>
    <w:p w14:paraId="24139BF0" w14:textId="77777777" w:rsidR="003231BE" w:rsidRPr="00160AEC" w:rsidRDefault="003231BE" w:rsidP="003231BE">
      <w:pPr>
        <w:rPr>
          <w:rFonts w:ascii="Times New Roman" w:hAnsi="Times New Roman" w:cs="Times New Roman"/>
          <w:color w:val="000000" w:themeColor="text1"/>
        </w:rPr>
      </w:pPr>
      <w:r w:rsidRPr="00160AEC">
        <w:rPr>
          <w:rFonts w:ascii="Times New Roman" w:hAnsi="Times New Roman" w:cs="Times New Roman"/>
          <w:color w:val="000000" w:themeColor="text1"/>
        </w:rPr>
        <w:t xml:space="preserve">Available at: https://panmore.com/apple-inc-pestel-pestle-analysis-recommendations </w:t>
      </w:r>
    </w:p>
    <w:p w14:paraId="1F521ADC" w14:textId="19F7AD7E" w:rsidR="003231BE" w:rsidRDefault="003231BE" w:rsidP="003231BE">
      <w:pPr>
        <w:rPr>
          <w:rFonts w:ascii="Times New Roman" w:hAnsi="Times New Roman" w:cs="Times New Roman"/>
          <w:color w:val="000000" w:themeColor="text1"/>
        </w:rPr>
      </w:pPr>
      <w:r w:rsidRPr="00160AEC">
        <w:rPr>
          <w:rFonts w:ascii="Times New Roman" w:hAnsi="Times New Roman" w:cs="Times New Roman"/>
          <w:color w:val="000000" w:themeColor="text1"/>
        </w:rPr>
        <w:t>[Accessed 14 7 2023].</w:t>
      </w:r>
    </w:p>
    <w:p w14:paraId="4DC78A7F" w14:textId="77777777" w:rsidR="003231BE" w:rsidRDefault="003231BE" w:rsidP="003231BE">
      <w:pPr>
        <w:rPr>
          <w:rFonts w:ascii="Times New Roman" w:hAnsi="Times New Roman" w:cs="Times New Roman"/>
          <w:color w:val="000000" w:themeColor="text1"/>
        </w:rPr>
      </w:pPr>
    </w:p>
    <w:p w14:paraId="47F8418E" w14:textId="3EF04C91" w:rsidR="003231BE" w:rsidRDefault="003231BE" w:rsidP="003231BE">
      <w:pPr>
        <w:rPr>
          <w:rFonts w:ascii="Times New Roman" w:hAnsi="Times New Roman" w:cs="Times New Roman"/>
          <w:color w:val="000000" w:themeColor="text1"/>
        </w:rPr>
      </w:pPr>
      <w:r w:rsidRPr="00160AEC">
        <w:rPr>
          <w:rFonts w:ascii="Times New Roman" w:hAnsi="Times New Roman" w:cs="Times New Roman"/>
          <w:color w:val="000000" w:themeColor="text1"/>
        </w:rPr>
        <w:lastRenderedPageBreak/>
        <w:t xml:space="preserve">Gu </w:t>
      </w:r>
      <w:proofErr w:type="spellStart"/>
      <w:r w:rsidRPr="00160AEC">
        <w:rPr>
          <w:rFonts w:ascii="Times New Roman" w:hAnsi="Times New Roman" w:cs="Times New Roman"/>
          <w:color w:val="000000" w:themeColor="text1"/>
        </w:rPr>
        <w:t>Huayu</w:t>
      </w:r>
      <w:proofErr w:type="spellEnd"/>
      <w:r>
        <w:rPr>
          <w:rFonts w:ascii="Times New Roman" w:hAnsi="Times New Roman" w:cs="Times New Roman"/>
          <w:color w:val="000000" w:themeColor="text1"/>
        </w:rPr>
        <w:t xml:space="preserve">. </w:t>
      </w:r>
      <w:r w:rsidRPr="00160AEC">
        <w:rPr>
          <w:rFonts w:ascii="Times New Roman" w:hAnsi="Times New Roman" w:cs="Times New Roman"/>
          <w:color w:val="000000" w:themeColor="text1"/>
        </w:rPr>
        <w:t>(2018)</w:t>
      </w:r>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w:t>
      </w:r>
      <w:r w:rsidRPr="00194B1F">
        <w:rPr>
          <w:rFonts w:ascii="Times New Roman" w:hAnsi="Times New Roman" w:cs="Times New Roman"/>
          <w:i/>
          <w:iCs/>
          <w:color w:val="000000" w:themeColor="text1"/>
        </w:rPr>
        <w:t>Research on Apple's Product Marketing Strategy [J]</w:t>
      </w:r>
      <w:r w:rsidRPr="00160AEC">
        <w:rPr>
          <w:rFonts w:ascii="Times New Roman" w:hAnsi="Times New Roman" w:cs="Times New Roman"/>
          <w:color w:val="000000" w:themeColor="text1"/>
        </w:rPr>
        <w:t>. Times Finance</w:t>
      </w:r>
    </w:p>
    <w:p w14:paraId="23B63DA1" w14:textId="77777777" w:rsidR="003231BE" w:rsidRDefault="003231BE" w:rsidP="003231BE">
      <w:pPr>
        <w:rPr>
          <w:rFonts w:ascii="Times New Roman" w:hAnsi="Times New Roman" w:cs="Times New Roman"/>
          <w:color w:val="000000" w:themeColor="text1"/>
        </w:rPr>
      </w:pPr>
    </w:p>
    <w:p w14:paraId="7D552EFB" w14:textId="35E600B6" w:rsidR="003231BE" w:rsidRPr="00160AEC" w:rsidRDefault="003231BE" w:rsidP="003231BE">
      <w:pPr>
        <w:rPr>
          <w:rFonts w:ascii="Times New Roman" w:hAnsi="Times New Roman" w:cs="Times New Roman" w:hint="eastAsia"/>
          <w:color w:val="000000" w:themeColor="text1"/>
        </w:rPr>
      </w:pPr>
      <w:r w:rsidRPr="00160AEC">
        <w:rPr>
          <w:rFonts w:ascii="Times New Roman" w:hAnsi="Times New Roman" w:cs="Times New Roman"/>
          <w:color w:val="000000" w:themeColor="text1"/>
        </w:rPr>
        <w:t xml:space="preserve">Guo </w:t>
      </w:r>
      <w:proofErr w:type="spellStart"/>
      <w:r w:rsidRPr="00160AEC">
        <w:rPr>
          <w:rFonts w:ascii="Times New Roman" w:hAnsi="Times New Roman" w:cs="Times New Roman"/>
          <w:color w:val="000000" w:themeColor="text1"/>
        </w:rPr>
        <w:t>Xiaopeng</w:t>
      </w:r>
      <w:proofErr w:type="spellEnd"/>
      <w:r w:rsidRPr="00160AEC">
        <w:rPr>
          <w:rFonts w:ascii="Times New Roman" w:hAnsi="Times New Roman" w:cs="Times New Roman"/>
          <w:color w:val="000000" w:themeColor="text1"/>
        </w:rPr>
        <w:t xml:space="preserve">. (2022), </w:t>
      </w:r>
      <w:r w:rsidRPr="00194B1F">
        <w:rPr>
          <w:rFonts w:ascii="Times New Roman" w:hAnsi="Times New Roman" w:cs="Times New Roman"/>
          <w:i/>
          <w:iCs/>
          <w:color w:val="000000" w:themeColor="text1"/>
        </w:rPr>
        <w:t>the impact of Apple's international supply chain and Pricing on consumer decision-making.</w:t>
      </w:r>
      <w:r w:rsidRPr="00160AEC">
        <w:rPr>
          <w:rFonts w:ascii="Times New Roman" w:hAnsi="Times New Roman" w:cs="Times New Roman"/>
          <w:color w:val="000000" w:themeColor="text1"/>
        </w:rPr>
        <w:t xml:space="preserve"> North China Electric Power University</w:t>
      </w:r>
    </w:p>
    <w:p w14:paraId="73F5E6F5" w14:textId="77777777" w:rsidR="003231BE" w:rsidRDefault="003231BE" w:rsidP="00160AEC">
      <w:pPr>
        <w:rPr>
          <w:rFonts w:ascii="Times New Roman" w:hAnsi="Times New Roman" w:cs="Times New Roman" w:hint="eastAsia"/>
          <w:color w:val="000000" w:themeColor="text1"/>
        </w:rPr>
      </w:pPr>
    </w:p>
    <w:p w14:paraId="5E3352EA" w14:textId="77777777" w:rsidR="003231BE" w:rsidRPr="00160AEC" w:rsidRDefault="003231BE" w:rsidP="003231BE">
      <w:pPr>
        <w:rPr>
          <w:rFonts w:ascii="Times New Roman" w:hAnsi="Times New Roman" w:cs="Times New Roman"/>
          <w:color w:val="000000" w:themeColor="text1"/>
        </w:rPr>
      </w:pPr>
      <w:r w:rsidRPr="00160AEC">
        <w:rPr>
          <w:rFonts w:ascii="Times New Roman" w:hAnsi="Times New Roman" w:cs="Times New Roman"/>
          <w:color w:val="000000" w:themeColor="text1"/>
        </w:rPr>
        <w:t xml:space="preserve">Hayes, J., (2014), </w:t>
      </w:r>
      <w:r w:rsidRPr="00194B1F">
        <w:rPr>
          <w:rFonts w:ascii="Times New Roman" w:hAnsi="Times New Roman" w:cs="Times New Roman"/>
          <w:i/>
          <w:iCs/>
          <w:color w:val="000000" w:themeColor="text1"/>
        </w:rPr>
        <w:t>The Theory and Practice of Change Management 4th edition</w:t>
      </w:r>
      <w:r w:rsidRPr="00160AEC">
        <w:rPr>
          <w:rFonts w:ascii="Times New Roman" w:hAnsi="Times New Roman" w:cs="Times New Roman"/>
          <w:color w:val="000000" w:themeColor="text1"/>
        </w:rPr>
        <w:t>, Palgrave</w:t>
      </w:r>
    </w:p>
    <w:p w14:paraId="6638245A" w14:textId="2E97875B" w:rsidR="003231BE" w:rsidRPr="003231BE" w:rsidRDefault="003231BE" w:rsidP="00160AEC">
      <w:pPr>
        <w:rPr>
          <w:rFonts w:ascii="Times New Roman" w:hAnsi="Times New Roman" w:cs="Times New Roman"/>
          <w:color w:val="000000" w:themeColor="text1"/>
        </w:rPr>
      </w:pPr>
    </w:p>
    <w:p w14:paraId="3A55C379" w14:textId="0A507B62" w:rsidR="003231BE" w:rsidRPr="00160AEC" w:rsidRDefault="003231BE" w:rsidP="003231BE">
      <w:pPr>
        <w:rPr>
          <w:rFonts w:ascii="Times New Roman" w:hAnsi="Times New Roman" w:cs="Times New Roman" w:hint="eastAsia"/>
          <w:color w:val="000000" w:themeColor="text1"/>
        </w:rPr>
      </w:pPr>
      <w:r w:rsidRPr="00160AEC">
        <w:rPr>
          <w:rFonts w:ascii="Times New Roman" w:hAnsi="Times New Roman" w:cs="Times New Roman"/>
          <w:color w:val="000000" w:themeColor="text1"/>
        </w:rPr>
        <w:t xml:space="preserve">Jiang </w:t>
      </w:r>
      <w:proofErr w:type="spellStart"/>
      <w:r w:rsidRPr="00160AEC">
        <w:rPr>
          <w:rFonts w:ascii="Times New Roman" w:hAnsi="Times New Roman" w:cs="Times New Roman"/>
          <w:color w:val="000000" w:themeColor="text1"/>
        </w:rPr>
        <w:t>Lizhu</w:t>
      </w:r>
      <w:proofErr w:type="spellEnd"/>
      <w:r w:rsidRPr="00160AEC">
        <w:rPr>
          <w:rFonts w:ascii="Times New Roman" w:hAnsi="Times New Roman" w:cs="Times New Roman"/>
          <w:color w:val="000000" w:themeColor="text1"/>
        </w:rPr>
        <w:t>, Deng Rui</w:t>
      </w:r>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(2012)</w:t>
      </w:r>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w:t>
      </w:r>
      <w:r w:rsidRPr="00194B1F">
        <w:rPr>
          <w:rFonts w:ascii="Times New Roman" w:hAnsi="Times New Roman" w:cs="Times New Roman"/>
          <w:i/>
          <w:iCs/>
          <w:color w:val="000000" w:themeColor="text1"/>
        </w:rPr>
        <w:t>Interpretation of Apple's Brand Strategy [J]</w:t>
      </w:r>
      <w:r w:rsidRPr="00160AEC">
        <w:rPr>
          <w:rFonts w:ascii="Times New Roman" w:hAnsi="Times New Roman" w:cs="Times New Roman"/>
          <w:color w:val="000000" w:themeColor="text1"/>
        </w:rPr>
        <w:t xml:space="preserve"> Times Finance</w:t>
      </w:r>
    </w:p>
    <w:p w14:paraId="063088BA" w14:textId="0BA1596B" w:rsidR="003231BE" w:rsidRDefault="003231BE" w:rsidP="00160AEC">
      <w:pPr>
        <w:rPr>
          <w:rFonts w:ascii="Times New Roman" w:hAnsi="Times New Roman" w:cs="Times New Roman"/>
          <w:color w:val="000000" w:themeColor="text1"/>
        </w:rPr>
      </w:pPr>
    </w:p>
    <w:p w14:paraId="5DEDAAFD" w14:textId="77777777" w:rsidR="003231BE" w:rsidRPr="00160AEC" w:rsidRDefault="003231BE" w:rsidP="003231BE">
      <w:pPr>
        <w:rPr>
          <w:rFonts w:ascii="Times New Roman" w:hAnsi="Times New Roman" w:cs="Times New Roman"/>
          <w:color w:val="000000" w:themeColor="text1"/>
        </w:rPr>
      </w:pPr>
      <w:r w:rsidRPr="00160AEC">
        <w:rPr>
          <w:rFonts w:ascii="Times New Roman" w:hAnsi="Times New Roman" w:cs="Times New Roman"/>
          <w:color w:val="000000" w:themeColor="text1"/>
        </w:rPr>
        <w:t>JESSICA LOMBARDO. 2023. Topic: Apple PESTEL/PESTLE Analysis. [Online]</w:t>
      </w:r>
    </w:p>
    <w:p w14:paraId="01C58F58" w14:textId="77777777" w:rsidR="003231BE" w:rsidRPr="00160AEC" w:rsidRDefault="003231BE" w:rsidP="003231BE">
      <w:pPr>
        <w:rPr>
          <w:rFonts w:ascii="Times New Roman" w:hAnsi="Times New Roman" w:cs="Times New Roman"/>
          <w:color w:val="000000" w:themeColor="text1"/>
        </w:rPr>
      </w:pPr>
      <w:r w:rsidRPr="00160AEC">
        <w:rPr>
          <w:rFonts w:ascii="Times New Roman" w:hAnsi="Times New Roman" w:cs="Times New Roman"/>
          <w:color w:val="000000" w:themeColor="text1"/>
        </w:rPr>
        <w:t xml:space="preserve">Available at: https://panmore.com/apple-inc-pestel-pestle-analysis-recommendations </w:t>
      </w:r>
    </w:p>
    <w:p w14:paraId="1318D7DF" w14:textId="77777777" w:rsidR="003231BE" w:rsidRPr="00160AEC" w:rsidRDefault="003231BE" w:rsidP="003231BE">
      <w:pPr>
        <w:rPr>
          <w:rFonts w:ascii="Times New Roman" w:hAnsi="Times New Roman" w:cs="Times New Roman" w:hint="eastAsia"/>
          <w:color w:val="000000" w:themeColor="text1"/>
        </w:rPr>
      </w:pPr>
      <w:r w:rsidRPr="00160AEC">
        <w:rPr>
          <w:rFonts w:ascii="Times New Roman" w:hAnsi="Times New Roman" w:cs="Times New Roman"/>
          <w:color w:val="000000" w:themeColor="text1"/>
        </w:rPr>
        <w:t>[Accessed 14 7 2023].</w:t>
      </w:r>
    </w:p>
    <w:p w14:paraId="47F0049C" w14:textId="77777777" w:rsidR="003231BE" w:rsidRDefault="003231BE" w:rsidP="00160AEC">
      <w:pPr>
        <w:rPr>
          <w:rFonts w:ascii="Times New Roman" w:hAnsi="Times New Roman" w:cs="Times New Roman" w:hint="eastAsia"/>
          <w:color w:val="000000" w:themeColor="text1"/>
        </w:rPr>
      </w:pPr>
    </w:p>
    <w:p w14:paraId="4E250552" w14:textId="77777777" w:rsidR="003231BE" w:rsidRPr="00160AEC" w:rsidRDefault="003231BE" w:rsidP="003231BE">
      <w:pPr>
        <w:rPr>
          <w:rFonts w:ascii="Times New Roman" w:hAnsi="Times New Roman" w:cs="Times New Roman"/>
          <w:color w:val="000000" w:themeColor="text1"/>
        </w:rPr>
      </w:pPr>
      <w:r w:rsidRPr="00160AEC">
        <w:rPr>
          <w:rFonts w:ascii="Times New Roman" w:hAnsi="Times New Roman" w:cs="Times New Roman"/>
          <w:color w:val="000000" w:themeColor="text1"/>
        </w:rPr>
        <w:t xml:space="preserve">Justine </w:t>
      </w:r>
      <w:proofErr w:type="spellStart"/>
      <w:r w:rsidRPr="00160AEC">
        <w:rPr>
          <w:rFonts w:ascii="Times New Roman" w:hAnsi="Times New Roman" w:cs="Times New Roman"/>
          <w:color w:val="000000" w:themeColor="text1"/>
        </w:rPr>
        <w:t>Calma</w:t>
      </w:r>
      <w:proofErr w:type="spellEnd"/>
      <w:r w:rsidRPr="00160AEC">
        <w:rPr>
          <w:rFonts w:ascii="Times New Roman" w:hAnsi="Times New Roman" w:cs="Times New Roman"/>
          <w:color w:val="000000" w:themeColor="text1"/>
        </w:rPr>
        <w:t>. 2020. Topic: Apple ditching chargers saves costs but not the planet. [Online]</w:t>
      </w:r>
    </w:p>
    <w:p w14:paraId="7D4A0C87" w14:textId="77777777" w:rsidR="003231BE" w:rsidRPr="00160AEC" w:rsidRDefault="003231BE" w:rsidP="003231BE">
      <w:pPr>
        <w:rPr>
          <w:rFonts w:ascii="Times New Roman" w:hAnsi="Times New Roman" w:cs="Times New Roman"/>
          <w:color w:val="000000" w:themeColor="text1"/>
        </w:rPr>
      </w:pPr>
      <w:r w:rsidRPr="00160AEC">
        <w:rPr>
          <w:rFonts w:ascii="Times New Roman" w:hAnsi="Times New Roman" w:cs="Times New Roman"/>
          <w:color w:val="000000" w:themeColor="text1"/>
        </w:rPr>
        <w:t>Available at: https://www.theverge.com/2020/10/16/21519466/apple-iphone-12-chargers-airpods-greenhouse-gas-emissions-e-waste</w:t>
      </w:r>
    </w:p>
    <w:p w14:paraId="1CCF8CE8" w14:textId="77777777" w:rsidR="003231BE" w:rsidRPr="00160AEC" w:rsidRDefault="003231BE" w:rsidP="003231BE">
      <w:pPr>
        <w:rPr>
          <w:rFonts w:ascii="Times New Roman" w:hAnsi="Times New Roman" w:cs="Times New Roman"/>
          <w:color w:val="000000" w:themeColor="text1"/>
        </w:rPr>
      </w:pPr>
      <w:r w:rsidRPr="00160AEC">
        <w:rPr>
          <w:rFonts w:ascii="Times New Roman" w:hAnsi="Times New Roman" w:cs="Times New Roman"/>
          <w:color w:val="000000" w:themeColor="text1"/>
        </w:rPr>
        <w:t>[Accessed 15 7 2023].</w:t>
      </w:r>
    </w:p>
    <w:p w14:paraId="25E49B42" w14:textId="77777777" w:rsidR="003231BE" w:rsidRPr="00160AEC" w:rsidRDefault="003231BE" w:rsidP="00160AEC">
      <w:pPr>
        <w:rPr>
          <w:rFonts w:ascii="Times New Roman" w:hAnsi="Times New Roman" w:cs="Times New Roman" w:hint="eastAsia"/>
          <w:color w:val="000000" w:themeColor="text1"/>
        </w:rPr>
      </w:pPr>
    </w:p>
    <w:p w14:paraId="0A7B056F" w14:textId="77777777" w:rsidR="003231BE" w:rsidRDefault="003231BE" w:rsidP="003231BE">
      <w:pPr>
        <w:rPr>
          <w:rFonts w:ascii="Times New Roman" w:hAnsi="Times New Roman" w:cs="Times New Roman"/>
          <w:color w:val="000000" w:themeColor="text1"/>
        </w:rPr>
      </w:pPr>
      <w:proofErr w:type="spellStart"/>
      <w:r w:rsidRPr="00160AEC">
        <w:rPr>
          <w:rFonts w:ascii="Times New Roman" w:hAnsi="Times New Roman" w:cs="Times New Roman"/>
          <w:color w:val="000000" w:themeColor="text1"/>
        </w:rPr>
        <w:t>Lingwei</w:t>
      </w:r>
      <w:proofErr w:type="spellEnd"/>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(2020)</w:t>
      </w:r>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Research on the Marketing Issues and Countermeasures of Apple Phones in the Chinese Market [D]. Shenyang Normal University</w:t>
      </w:r>
    </w:p>
    <w:p w14:paraId="2C8C16C4" w14:textId="77777777" w:rsidR="003231BE" w:rsidRDefault="003231BE" w:rsidP="003231BE">
      <w:pPr>
        <w:rPr>
          <w:rFonts w:ascii="Times New Roman" w:hAnsi="Times New Roman" w:cs="Times New Roman"/>
          <w:color w:val="000000" w:themeColor="text1"/>
        </w:rPr>
      </w:pPr>
    </w:p>
    <w:p w14:paraId="155233D3" w14:textId="53B60CB3" w:rsidR="003231BE" w:rsidRPr="00160AEC" w:rsidRDefault="003231BE" w:rsidP="003231BE">
      <w:pPr>
        <w:rPr>
          <w:rFonts w:ascii="Times New Roman" w:hAnsi="Times New Roman" w:cs="Times New Roman"/>
          <w:color w:val="000000" w:themeColor="text1"/>
        </w:rPr>
      </w:pPr>
      <w:r w:rsidRPr="00160AEC">
        <w:rPr>
          <w:rFonts w:ascii="Times New Roman" w:hAnsi="Times New Roman" w:cs="Times New Roman"/>
          <w:color w:val="000000" w:themeColor="text1"/>
        </w:rPr>
        <w:t xml:space="preserve">Li </w:t>
      </w:r>
      <w:proofErr w:type="spellStart"/>
      <w:r w:rsidRPr="00160AEC">
        <w:rPr>
          <w:rFonts w:ascii="Times New Roman" w:hAnsi="Times New Roman" w:cs="Times New Roman"/>
          <w:color w:val="000000" w:themeColor="text1"/>
        </w:rPr>
        <w:t>Yanfen</w:t>
      </w:r>
      <w:proofErr w:type="spellEnd"/>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(2012)</w:t>
      </w:r>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w:t>
      </w:r>
      <w:r w:rsidRPr="00194B1F">
        <w:rPr>
          <w:rFonts w:ascii="Times New Roman" w:hAnsi="Times New Roman" w:cs="Times New Roman"/>
          <w:i/>
          <w:iCs/>
          <w:color w:val="000000" w:themeColor="text1"/>
        </w:rPr>
        <w:t>Comparative Analysis and Selection of Brand Strategy Application - Taking Apple Company as an Example [J]</w:t>
      </w:r>
      <w:r w:rsidR="00194B1F">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Product and Quality</w:t>
      </w:r>
    </w:p>
    <w:p w14:paraId="0D9AD83B" w14:textId="77777777" w:rsidR="003231BE" w:rsidRDefault="003231BE" w:rsidP="003231BE">
      <w:pPr>
        <w:rPr>
          <w:rFonts w:ascii="Times New Roman" w:hAnsi="Times New Roman" w:cs="Times New Roman" w:hint="eastAsia"/>
          <w:color w:val="000000" w:themeColor="text1"/>
        </w:rPr>
      </w:pPr>
    </w:p>
    <w:p w14:paraId="08661A37" w14:textId="77777777" w:rsidR="003231BE" w:rsidRDefault="003231BE" w:rsidP="003231BE">
      <w:pPr>
        <w:rPr>
          <w:rFonts w:ascii="Times New Roman" w:hAnsi="Times New Roman" w:cs="Times New Roman"/>
          <w:color w:val="000000" w:themeColor="text1"/>
        </w:rPr>
      </w:pPr>
      <w:r w:rsidRPr="00160AEC">
        <w:rPr>
          <w:rFonts w:ascii="Times New Roman" w:hAnsi="Times New Roman" w:cs="Times New Roman"/>
          <w:color w:val="000000" w:themeColor="text1"/>
        </w:rPr>
        <w:t xml:space="preserve">Luo Xin, Liu </w:t>
      </w:r>
      <w:proofErr w:type="spellStart"/>
      <w:r w:rsidRPr="00160AEC">
        <w:rPr>
          <w:rFonts w:ascii="Times New Roman" w:hAnsi="Times New Roman" w:cs="Times New Roman"/>
          <w:color w:val="000000" w:themeColor="text1"/>
        </w:rPr>
        <w:t>Yanli</w:t>
      </w:r>
      <w:proofErr w:type="spellEnd"/>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(2021), </w:t>
      </w:r>
      <w:r w:rsidRPr="00194B1F">
        <w:rPr>
          <w:rFonts w:ascii="Times New Roman" w:hAnsi="Times New Roman" w:cs="Times New Roman"/>
          <w:i/>
          <w:iCs/>
          <w:color w:val="000000" w:themeColor="text1"/>
        </w:rPr>
        <w:t xml:space="preserve">Apple's Strategic Choice [J]. </w:t>
      </w:r>
      <w:r w:rsidRPr="00160AEC">
        <w:rPr>
          <w:rFonts w:ascii="Times New Roman" w:hAnsi="Times New Roman" w:cs="Times New Roman"/>
          <w:color w:val="000000" w:themeColor="text1"/>
        </w:rPr>
        <w:t>Cooperative Economy and Technology</w:t>
      </w:r>
    </w:p>
    <w:p w14:paraId="6E747ECF" w14:textId="77777777" w:rsidR="003231BE" w:rsidRDefault="003231BE" w:rsidP="003231BE">
      <w:pPr>
        <w:rPr>
          <w:rFonts w:ascii="Times New Roman" w:hAnsi="Times New Roman" w:cs="Times New Roman" w:hint="eastAsia"/>
          <w:color w:val="000000" w:themeColor="text1"/>
        </w:rPr>
      </w:pPr>
    </w:p>
    <w:p w14:paraId="0631C137" w14:textId="77777777" w:rsidR="003231BE" w:rsidRPr="00160AEC" w:rsidRDefault="003231BE" w:rsidP="003231BE">
      <w:pPr>
        <w:rPr>
          <w:rFonts w:ascii="Times New Roman" w:hAnsi="Times New Roman" w:cs="Times New Roman"/>
          <w:color w:val="000000" w:themeColor="text1"/>
        </w:rPr>
      </w:pPr>
      <w:r w:rsidRPr="00160AEC">
        <w:rPr>
          <w:rFonts w:ascii="Times New Roman" w:hAnsi="Times New Roman" w:cs="Times New Roman"/>
          <w:color w:val="000000" w:themeColor="text1"/>
        </w:rPr>
        <w:t xml:space="preserve">Lynch, R., (2015), </w:t>
      </w:r>
      <w:r w:rsidRPr="00194B1F">
        <w:rPr>
          <w:rFonts w:ascii="Times New Roman" w:hAnsi="Times New Roman" w:cs="Times New Roman"/>
          <w:i/>
          <w:iCs/>
          <w:color w:val="000000" w:themeColor="text1"/>
        </w:rPr>
        <w:t>Strategic Management 7th edition,</w:t>
      </w:r>
      <w:r w:rsidRPr="00160AEC">
        <w:rPr>
          <w:rFonts w:ascii="Times New Roman" w:hAnsi="Times New Roman" w:cs="Times New Roman"/>
          <w:color w:val="000000" w:themeColor="text1"/>
        </w:rPr>
        <w:t xml:space="preserve"> Pearson: Harlow</w:t>
      </w:r>
    </w:p>
    <w:p w14:paraId="1894407F" w14:textId="77777777" w:rsidR="003231BE" w:rsidRPr="003231BE" w:rsidRDefault="003231BE" w:rsidP="00160AEC">
      <w:pPr>
        <w:rPr>
          <w:rFonts w:ascii="Times New Roman" w:hAnsi="Times New Roman" w:cs="Times New Roman" w:hint="eastAsia"/>
          <w:color w:val="000000" w:themeColor="text1"/>
        </w:rPr>
      </w:pPr>
    </w:p>
    <w:p w14:paraId="72E15E05" w14:textId="77777777" w:rsidR="00160AEC" w:rsidRPr="00160AEC" w:rsidRDefault="00160AEC" w:rsidP="00160AEC">
      <w:pPr>
        <w:rPr>
          <w:rFonts w:ascii="Times New Roman" w:hAnsi="Times New Roman" w:cs="Times New Roman"/>
          <w:color w:val="000000" w:themeColor="text1"/>
        </w:rPr>
      </w:pPr>
      <w:r w:rsidRPr="00160AEC">
        <w:rPr>
          <w:rFonts w:ascii="Times New Roman" w:hAnsi="Times New Roman" w:cs="Times New Roman"/>
          <w:color w:val="000000" w:themeColor="text1"/>
        </w:rPr>
        <w:t>Market Research.com. 2023. Topic: Apple Inc - Strategy, SWOT and Corporate Finance Report. [Online]</w:t>
      </w:r>
    </w:p>
    <w:p w14:paraId="4AE0DCF4" w14:textId="77777777" w:rsidR="00160AEC" w:rsidRPr="00160AEC" w:rsidRDefault="00160AEC" w:rsidP="00160AEC">
      <w:pPr>
        <w:rPr>
          <w:rFonts w:ascii="Times New Roman" w:hAnsi="Times New Roman" w:cs="Times New Roman"/>
          <w:color w:val="000000" w:themeColor="text1"/>
        </w:rPr>
      </w:pPr>
      <w:r w:rsidRPr="00160AEC">
        <w:rPr>
          <w:rFonts w:ascii="Times New Roman" w:hAnsi="Times New Roman" w:cs="Times New Roman"/>
          <w:color w:val="000000" w:themeColor="text1"/>
        </w:rPr>
        <w:t>Available at: https://www.marketresearch.com/MarketLine-v3883/Apple-Strategy-SWOT-Corporate-Finance-34552698/</w:t>
      </w:r>
    </w:p>
    <w:p w14:paraId="2F894F4A" w14:textId="77777777" w:rsidR="00160AEC" w:rsidRPr="00160AEC" w:rsidRDefault="00160AEC" w:rsidP="00160AEC">
      <w:pPr>
        <w:rPr>
          <w:rFonts w:ascii="Times New Roman" w:hAnsi="Times New Roman" w:cs="Times New Roman"/>
          <w:color w:val="000000" w:themeColor="text1"/>
        </w:rPr>
      </w:pPr>
      <w:r w:rsidRPr="00160AEC">
        <w:rPr>
          <w:rFonts w:ascii="Times New Roman" w:hAnsi="Times New Roman" w:cs="Times New Roman"/>
          <w:color w:val="000000" w:themeColor="text1"/>
        </w:rPr>
        <w:t>[Accessed 15 7 2023].</w:t>
      </w:r>
    </w:p>
    <w:p w14:paraId="23DE1876" w14:textId="60C8130E" w:rsidR="00160AEC" w:rsidRPr="00160AEC" w:rsidRDefault="00160AEC" w:rsidP="00160AEC">
      <w:pPr>
        <w:rPr>
          <w:rFonts w:ascii="Times New Roman" w:hAnsi="Times New Roman" w:cs="Times New Roman" w:hint="eastAsia"/>
          <w:color w:val="000000" w:themeColor="text1"/>
        </w:rPr>
      </w:pPr>
    </w:p>
    <w:p w14:paraId="12A1BAED" w14:textId="7C872B53" w:rsidR="00160AEC" w:rsidRPr="00160AEC" w:rsidRDefault="003231BE" w:rsidP="00160AEC">
      <w:pPr>
        <w:rPr>
          <w:rFonts w:ascii="Times New Roman" w:hAnsi="Times New Roman" w:cs="Times New Roman" w:hint="eastAsia"/>
          <w:color w:val="000000" w:themeColor="text1"/>
        </w:rPr>
      </w:pPr>
      <w:r w:rsidRPr="00160AEC">
        <w:rPr>
          <w:rFonts w:ascii="Times New Roman" w:hAnsi="Times New Roman" w:cs="Times New Roman"/>
          <w:color w:val="000000" w:themeColor="text1"/>
        </w:rPr>
        <w:t>Michael E. Porter. (1998), Competitive Strategy: Techniques for Analyzing[M] Simon &amp; Schuster Ltd.</w:t>
      </w:r>
    </w:p>
    <w:p w14:paraId="71EFB4A1" w14:textId="77777777" w:rsidR="00160AEC" w:rsidRPr="00160AEC" w:rsidRDefault="00160AEC" w:rsidP="00160AEC">
      <w:pPr>
        <w:rPr>
          <w:rFonts w:ascii="Times New Roman" w:hAnsi="Times New Roman" w:cs="Times New Roman"/>
          <w:color w:val="000000" w:themeColor="text1"/>
        </w:rPr>
      </w:pPr>
    </w:p>
    <w:p w14:paraId="369219C7" w14:textId="5DE3BE4E" w:rsidR="003231BE" w:rsidRPr="003231BE" w:rsidRDefault="00160AEC" w:rsidP="00160AEC">
      <w:pPr>
        <w:rPr>
          <w:rFonts w:ascii="Times New Roman" w:hAnsi="Times New Roman" w:cs="Times New Roman" w:hint="eastAsia"/>
          <w:color w:val="000000" w:themeColor="text1"/>
        </w:rPr>
      </w:pPr>
      <w:r w:rsidRPr="00160AEC">
        <w:rPr>
          <w:rFonts w:ascii="Times New Roman" w:hAnsi="Times New Roman" w:cs="Times New Roman"/>
          <w:color w:val="000000" w:themeColor="text1"/>
        </w:rPr>
        <w:t xml:space="preserve">Mintzberg, H., Ahlstrand, B., and </w:t>
      </w:r>
      <w:proofErr w:type="spellStart"/>
      <w:r w:rsidRPr="00160AEC">
        <w:rPr>
          <w:rFonts w:ascii="Times New Roman" w:hAnsi="Times New Roman" w:cs="Times New Roman"/>
          <w:color w:val="000000" w:themeColor="text1"/>
        </w:rPr>
        <w:t>Lampel</w:t>
      </w:r>
      <w:proofErr w:type="spellEnd"/>
      <w:r w:rsidRPr="00160AEC">
        <w:rPr>
          <w:rFonts w:ascii="Times New Roman" w:hAnsi="Times New Roman" w:cs="Times New Roman"/>
          <w:color w:val="000000" w:themeColor="text1"/>
        </w:rPr>
        <w:t xml:space="preserve">, J. (2009), </w:t>
      </w:r>
      <w:r w:rsidRPr="00194B1F">
        <w:rPr>
          <w:rFonts w:ascii="Times New Roman" w:hAnsi="Times New Roman" w:cs="Times New Roman"/>
          <w:i/>
          <w:iCs/>
          <w:color w:val="000000" w:themeColor="text1"/>
        </w:rPr>
        <w:t>Strategy Safari: The Complete Guide Through the Wilds of Strategic Management,</w:t>
      </w:r>
      <w:r w:rsidRPr="00160AEC">
        <w:rPr>
          <w:rFonts w:ascii="Times New Roman" w:hAnsi="Times New Roman" w:cs="Times New Roman"/>
          <w:color w:val="000000" w:themeColor="text1"/>
        </w:rPr>
        <w:t xml:space="preserve"> Harlow:  FT Prentice Hall</w:t>
      </w:r>
    </w:p>
    <w:p w14:paraId="3453E26D" w14:textId="77777777" w:rsidR="00160AEC" w:rsidRPr="00160AEC" w:rsidRDefault="00160AEC" w:rsidP="00160AEC">
      <w:pPr>
        <w:rPr>
          <w:rFonts w:ascii="Times New Roman" w:hAnsi="Times New Roman" w:cs="Times New Roman"/>
          <w:color w:val="000000" w:themeColor="text1"/>
        </w:rPr>
      </w:pPr>
    </w:p>
    <w:p w14:paraId="11222E64" w14:textId="5E0A6407" w:rsidR="00160AEC" w:rsidRDefault="00160AEC" w:rsidP="00160AEC">
      <w:pPr>
        <w:rPr>
          <w:rFonts w:ascii="Times New Roman" w:hAnsi="Times New Roman" w:cs="Times New Roman"/>
          <w:color w:val="000000" w:themeColor="text1"/>
        </w:rPr>
      </w:pPr>
      <w:r w:rsidRPr="00160AEC">
        <w:rPr>
          <w:rFonts w:ascii="Times New Roman" w:hAnsi="Times New Roman" w:cs="Times New Roman"/>
          <w:color w:val="000000" w:themeColor="text1"/>
        </w:rPr>
        <w:t xml:space="preserve">Ren </w:t>
      </w:r>
      <w:proofErr w:type="spellStart"/>
      <w:r w:rsidRPr="00160AEC">
        <w:rPr>
          <w:rFonts w:ascii="Times New Roman" w:hAnsi="Times New Roman" w:cs="Times New Roman"/>
          <w:color w:val="000000" w:themeColor="text1"/>
        </w:rPr>
        <w:t>Zhi</w:t>
      </w:r>
      <w:proofErr w:type="spellEnd"/>
      <w:r w:rsidR="0095298E">
        <w:rPr>
          <w:rFonts w:ascii="Times New Roman" w:hAnsi="Times New Roman" w:cs="Times New Roman"/>
          <w:color w:val="000000" w:themeColor="text1"/>
        </w:rPr>
        <w:t xml:space="preserve">. </w:t>
      </w:r>
      <w:r w:rsidRPr="00160AEC">
        <w:rPr>
          <w:rFonts w:ascii="Times New Roman" w:hAnsi="Times New Roman" w:cs="Times New Roman"/>
          <w:color w:val="000000" w:themeColor="text1"/>
        </w:rPr>
        <w:t>(2018)</w:t>
      </w:r>
      <w:r w:rsidR="0095298E">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w:t>
      </w:r>
      <w:r w:rsidRPr="00194B1F">
        <w:rPr>
          <w:rFonts w:ascii="Times New Roman" w:hAnsi="Times New Roman" w:cs="Times New Roman"/>
          <w:i/>
          <w:iCs/>
          <w:color w:val="000000" w:themeColor="text1"/>
        </w:rPr>
        <w:t>Analysis of Marketing strategy of iPhone in China market [D].</w:t>
      </w:r>
      <w:r w:rsidRPr="00160AEC">
        <w:rPr>
          <w:rFonts w:ascii="Times New Roman" w:hAnsi="Times New Roman" w:cs="Times New Roman"/>
          <w:color w:val="000000" w:themeColor="text1"/>
        </w:rPr>
        <w:t xml:space="preserve"> Tianjin Foreign Studies University Graduate School</w:t>
      </w:r>
    </w:p>
    <w:p w14:paraId="4FAC5AE6" w14:textId="22281B26" w:rsidR="00194B1F" w:rsidRDefault="00194B1F" w:rsidP="00160AEC">
      <w:pPr>
        <w:rPr>
          <w:rFonts w:ascii="Times New Roman" w:hAnsi="Times New Roman" w:cs="Times New Roman"/>
          <w:color w:val="000000" w:themeColor="text1"/>
        </w:rPr>
      </w:pPr>
    </w:p>
    <w:p w14:paraId="404CE784" w14:textId="77777777" w:rsidR="00194B1F" w:rsidRPr="00160AEC" w:rsidRDefault="00194B1F" w:rsidP="00194B1F">
      <w:pPr>
        <w:rPr>
          <w:rFonts w:ascii="Times New Roman" w:hAnsi="Times New Roman" w:cs="Times New Roman"/>
          <w:color w:val="000000" w:themeColor="text1"/>
        </w:rPr>
      </w:pPr>
      <w:r w:rsidRPr="00160AEC">
        <w:rPr>
          <w:rFonts w:ascii="Times New Roman" w:hAnsi="Times New Roman" w:cs="Times New Roman"/>
          <w:color w:val="000000" w:themeColor="text1"/>
        </w:rPr>
        <w:t xml:space="preserve">Sam </w:t>
      </w:r>
      <w:proofErr w:type="spellStart"/>
      <w:r w:rsidRPr="00160AEC">
        <w:rPr>
          <w:rFonts w:ascii="Times New Roman" w:hAnsi="Times New Roman" w:cs="Times New Roman"/>
          <w:color w:val="000000" w:themeColor="text1"/>
        </w:rPr>
        <w:t>Shead</w:t>
      </w:r>
      <w:proofErr w:type="spellEnd"/>
      <w:r w:rsidRPr="00160AEC">
        <w:rPr>
          <w:rFonts w:ascii="Times New Roman" w:hAnsi="Times New Roman" w:cs="Times New Roman"/>
          <w:color w:val="000000" w:themeColor="text1"/>
        </w:rPr>
        <w:t>. 2020. Topic: Sustainability experts welcome Apple’s move to scrap iPhone accessories, call for more action on e-waste. [Online]</w:t>
      </w:r>
    </w:p>
    <w:p w14:paraId="615A84FF" w14:textId="77777777" w:rsidR="00194B1F" w:rsidRPr="00160AEC" w:rsidRDefault="00194B1F" w:rsidP="00194B1F">
      <w:pPr>
        <w:rPr>
          <w:rFonts w:ascii="Times New Roman" w:hAnsi="Times New Roman" w:cs="Times New Roman"/>
          <w:color w:val="000000" w:themeColor="text1"/>
        </w:rPr>
      </w:pPr>
      <w:r w:rsidRPr="00160AEC">
        <w:rPr>
          <w:rFonts w:ascii="Times New Roman" w:hAnsi="Times New Roman" w:cs="Times New Roman"/>
          <w:color w:val="000000" w:themeColor="text1"/>
        </w:rPr>
        <w:t>Available at: https://www.cnbc.com/2020/10/14/apple-praised-for-removing-earpods-and-charger-from-iphone-12-box.html</w:t>
      </w:r>
    </w:p>
    <w:p w14:paraId="68AD26DE" w14:textId="77777777" w:rsidR="00194B1F" w:rsidRPr="00160AEC" w:rsidRDefault="00194B1F" w:rsidP="00194B1F">
      <w:pPr>
        <w:rPr>
          <w:rFonts w:ascii="Times New Roman" w:hAnsi="Times New Roman" w:cs="Times New Roman"/>
          <w:color w:val="000000" w:themeColor="text1"/>
        </w:rPr>
      </w:pPr>
      <w:r w:rsidRPr="00160AEC">
        <w:rPr>
          <w:rFonts w:ascii="Times New Roman" w:hAnsi="Times New Roman" w:cs="Times New Roman"/>
          <w:color w:val="000000" w:themeColor="text1"/>
        </w:rPr>
        <w:t>[Accessed 15 7 2023].</w:t>
      </w:r>
    </w:p>
    <w:p w14:paraId="55B8F2A1" w14:textId="77777777" w:rsidR="00194B1F" w:rsidRPr="00160AEC" w:rsidRDefault="00194B1F" w:rsidP="00194B1F">
      <w:pPr>
        <w:rPr>
          <w:rFonts w:ascii="Times New Roman" w:hAnsi="Times New Roman" w:cs="Times New Roman" w:hint="eastAsia"/>
          <w:color w:val="000000" w:themeColor="text1"/>
        </w:rPr>
      </w:pPr>
    </w:p>
    <w:p w14:paraId="3340FE7A" w14:textId="77777777" w:rsidR="00194B1F" w:rsidRPr="00160AEC" w:rsidRDefault="00194B1F" w:rsidP="00194B1F">
      <w:pPr>
        <w:rPr>
          <w:rFonts w:ascii="Times New Roman" w:hAnsi="Times New Roman" w:cs="Times New Roman"/>
          <w:color w:val="000000" w:themeColor="text1"/>
        </w:rPr>
      </w:pPr>
      <w:proofErr w:type="spellStart"/>
      <w:r w:rsidRPr="00160AEC">
        <w:rPr>
          <w:rFonts w:ascii="Times New Roman" w:hAnsi="Times New Roman" w:cs="Times New Roman"/>
          <w:color w:val="000000" w:themeColor="text1"/>
        </w:rPr>
        <w:t>Sohu</w:t>
      </w:r>
      <w:proofErr w:type="spellEnd"/>
      <w:r w:rsidRPr="00160AEC">
        <w:rPr>
          <w:rFonts w:ascii="Times New Roman" w:hAnsi="Times New Roman" w:cs="Times New Roman"/>
          <w:color w:val="000000" w:themeColor="text1"/>
        </w:rPr>
        <w:t xml:space="preserve"> News. 2020. Topic: What is the impact of the epidemic situation of COVID-19 on apples. [Online]</w:t>
      </w:r>
    </w:p>
    <w:p w14:paraId="5F6F6F0D" w14:textId="77777777" w:rsidR="00194B1F" w:rsidRPr="00160AEC" w:rsidRDefault="00194B1F" w:rsidP="00194B1F">
      <w:pPr>
        <w:rPr>
          <w:rFonts w:ascii="Times New Roman" w:hAnsi="Times New Roman" w:cs="Times New Roman"/>
          <w:color w:val="000000" w:themeColor="text1"/>
        </w:rPr>
      </w:pPr>
      <w:r w:rsidRPr="00160AEC">
        <w:rPr>
          <w:rFonts w:ascii="Times New Roman" w:hAnsi="Times New Roman" w:cs="Times New Roman"/>
          <w:color w:val="000000" w:themeColor="text1"/>
        </w:rPr>
        <w:t>Available at: https://www.sohu.com/a/398107090_100233441</w:t>
      </w:r>
    </w:p>
    <w:p w14:paraId="77A6425D" w14:textId="2918A802" w:rsidR="00194B1F" w:rsidRPr="00160AEC" w:rsidRDefault="00194B1F" w:rsidP="00160AEC">
      <w:pPr>
        <w:rPr>
          <w:rFonts w:ascii="Times New Roman" w:hAnsi="Times New Roman" w:cs="Times New Roman" w:hint="eastAsia"/>
          <w:color w:val="000000" w:themeColor="text1"/>
        </w:rPr>
      </w:pPr>
      <w:r w:rsidRPr="00160AEC">
        <w:rPr>
          <w:rFonts w:ascii="Times New Roman" w:hAnsi="Times New Roman" w:cs="Times New Roman"/>
          <w:color w:val="000000" w:themeColor="text1"/>
        </w:rPr>
        <w:t>[Accessed 14 7 2023].</w:t>
      </w:r>
    </w:p>
    <w:p w14:paraId="1B6D866D" w14:textId="77777777" w:rsidR="0095298E" w:rsidRPr="0095298E" w:rsidRDefault="0095298E" w:rsidP="00160AEC">
      <w:pPr>
        <w:rPr>
          <w:rFonts w:ascii="Times New Roman" w:hAnsi="Times New Roman" w:cs="Times New Roman" w:hint="eastAsia"/>
          <w:color w:val="000000" w:themeColor="text1"/>
        </w:rPr>
      </w:pPr>
    </w:p>
    <w:p w14:paraId="6A7533A0" w14:textId="31F21F0E" w:rsidR="0095298E" w:rsidRDefault="0095298E" w:rsidP="0095298E">
      <w:pPr>
        <w:rPr>
          <w:rFonts w:ascii="Times New Roman" w:hAnsi="Times New Roman" w:cs="Times New Roman"/>
          <w:color w:val="000000" w:themeColor="text1"/>
        </w:rPr>
      </w:pPr>
      <w:r w:rsidRPr="00160AEC">
        <w:rPr>
          <w:rFonts w:ascii="Times New Roman" w:hAnsi="Times New Roman" w:cs="Times New Roman"/>
          <w:color w:val="000000" w:themeColor="text1"/>
        </w:rPr>
        <w:t>Wang Shan</w:t>
      </w:r>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(2014)</w:t>
      </w:r>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w:t>
      </w:r>
      <w:r w:rsidRPr="00194B1F">
        <w:rPr>
          <w:rFonts w:ascii="Times New Roman" w:hAnsi="Times New Roman" w:cs="Times New Roman"/>
          <w:i/>
          <w:iCs/>
          <w:color w:val="000000" w:themeColor="text1"/>
        </w:rPr>
        <w:t>Using Apple as an Example to Discuss the Application of Brand Strategy in Marketing [J]</w:t>
      </w:r>
      <w:r w:rsidR="00194B1F">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Modern Business</w:t>
      </w:r>
    </w:p>
    <w:p w14:paraId="14BF7DD4" w14:textId="77777777" w:rsidR="0095298E" w:rsidRDefault="0095298E" w:rsidP="0095298E">
      <w:pPr>
        <w:rPr>
          <w:rFonts w:ascii="Times New Roman" w:hAnsi="Times New Roman" w:cs="Times New Roman"/>
          <w:color w:val="000000" w:themeColor="text1"/>
        </w:rPr>
      </w:pPr>
    </w:p>
    <w:p w14:paraId="1621E321" w14:textId="309E3D1F" w:rsidR="00160AEC" w:rsidRDefault="0095298E" w:rsidP="00160AEC">
      <w:pPr>
        <w:rPr>
          <w:rFonts w:ascii="Times New Roman" w:hAnsi="Times New Roman" w:cs="Times New Roman"/>
          <w:color w:val="000000" w:themeColor="text1"/>
        </w:rPr>
      </w:pPr>
      <w:r w:rsidRPr="00160AEC">
        <w:rPr>
          <w:rFonts w:ascii="Times New Roman" w:hAnsi="Times New Roman" w:cs="Times New Roman"/>
          <w:color w:val="000000" w:themeColor="text1"/>
        </w:rPr>
        <w:t xml:space="preserve">Wang </w:t>
      </w:r>
      <w:proofErr w:type="spellStart"/>
      <w:r w:rsidRPr="00160AEC">
        <w:rPr>
          <w:rFonts w:ascii="Times New Roman" w:hAnsi="Times New Roman" w:cs="Times New Roman"/>
          <w:color w:val="000000" w:themeColor="text1"/>
        </w:rPr>
        <w:t>Shuqin</w:t>
      </w:r>
      <w:proofErr w:type="spellEnd"/>
      <w:r w:rsidRPr="00160AEC">
        <w:rPr>
          <w:rFonts w:ascii="Times New Roman" w:hAnsi="Times New Roman" w:cs="Times New Roman"/>
          <w:color w:val="000000" w:themeColor="text1"/>
        </w:rPr>
        <w:t>, Huang Zijin</w:t>
      </w:r>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(2015), </w:t>
      </w:r>
      <w:r w:rsidRPr="00194B1F">
        <w:rPr>
          <w:rFonts w:ascii="Times New Roman" w:hAnsi="Times New Roman" w:cs="Times New Roman"/>
          <w:i/>
          <w:iCs/>
          <w:color w:val="000000" w:themeColor="text1"/>
        </w:rPr>
        <w:t>Inspiration from Apple's Brand Building Strategy [J]</w:t>
      </w:r>
      <w:r w:rsidR="00194B1F">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Introduction to Economic Research</w:t>
      </w:r>
    </w:p>
    <w:p w14:paraId="0068F412" w14:textId="134F4D63" w:rsidR="0095298E" w:rsidRDefault="0095298E" w:rsidP="00160AEC">
      <w:pPr>
        <w:rPr>
          <w:rFonts w:ascii="Times New Roman" w:hAnsi="Times New Roman" w:cs="Times New Roman"/>
          <w:color w:val="000000" w:themeColor="text1"/>
        </w:rPr>
      </w:pPr>
    </w:p>
    <w:p w14:paraId="35E3D471" w14:textId="77777777" w:rsidR="0095298E" w:rsidRPr="00160AEC" w:rsidRDefault="0095298E" w:rsidP="0095298E">
      <w:pPr>
        <w:rPr>
          <w:rFonts w:ascii="Times New Roman" w:hAnsi="Times New Roman" w:cs="Times New Roman"/>
          <w:color w:val="000000" w:themeColor="text1"/>
        </w:rPr>
      </w:pPr>
      <w:r w:rsidRPr="00160AEC">
        <w:rPr>
          <w:rFonts w:ascii="Times New Roman" w:hAnsi="Times New Roman" w:cs="Times New Roman"/>
          <w:color w:val="000000" w:themeColor="text1"/>
        </w:rPr>
        <w:t>Wei Jilin</w:t>
      </w:r>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(2011)</w:t>
      </w:r>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w:t>
      </w:r>
      <w:r w:rsidRPr="00194B1F">
        <w:rPr>
          <w:rFonts w:ascii="Times New Roman" w:hAnsi="Times New Roman" w:cs="Times New Roman"/>
          <w:i/>
          <w:iCs/>
          <w:color w:val="000000" w:themeColor="text1"/>
        </w:rPr>
        <w:t>Analysis of Collaborative Strategy for Enterprise Brand Innovation and Intellectual Property [J].</w:t>
      </w:r>
      <w:r w:rsidRPr="00160AEC">
        <w:rPr>
          <w:rFonts w:ascii="Times New Roman" w:hAnsi="Times New Roman" w:cs="Times New Roman"/>
          <w:color w:val="000000" w:themeColor="text1"/>
        </w:rPr>
        <w:t xml:space="preserve"> Intellectual Property</w:t>
      </w:r>
    </w:p>
    <w:p w14:paraId="6458989E" w14:textId="51F6CBD5" w:rsidR="0095298E" w:rsidRDefault="0095298E" w:rsidP="00160AEC">
      <w:pPr>
        <w:rPr>
          <w:rFonts w:ascii="Times New Roman" w:hAnsi="Times New Roman" w:cs="Times New Roman"/>
          <w:color w:val="000000" w:themeColor="text1"/>
        </w:rPr>
      </w:pPr>
    </w:p>
    <w:p w14:paraId="26ADA250" w14:textId="77777777" w:rsidR="0095298E" w:rsidRPr="00160AEC" w:rsidRDefault="0095298E" w:rsidP="0095298E">
      <w:pPr>
        <w:rPr>
          <w:rFonts w:ascii="Times New Roman" w:hAnsi="Times New Roman" w:cs="Times New Roman"/>
          <w:color w:val="000000" w:themeColor="text1"/>
        </w:rPr>
      </w:pPr>
      <w:r w:rsidRPr="00160AEC">
        <w:rPr>
          <w:rFonts w:ascii="Times New Roman" w:hAnsi="Times New Roman" w:cs="Times New Roman"/>
          <w:color w:val="000000" w:themeColor="text1"/>
        </w:rPr>
        <w:t xml:space="preserve">Wikipedia. 2022. Topic: Justine </w:t>
      </w:r>
      <w:proofErr w:type="spellStart"/>
      <w:r w:rsidRPr="00160AEC">
        <w:rPr>
          <w:rFonts w:ascii="Times New Roman" w:hAnsi="Times New Roman" w:cs="Times New Roman"/>
          <w:color w:val="000000" w:themeColor="text1"/>
        </w:rPr>
        <w:t>Calma</w:t>
      </w:r>
      <w:proofErr w:type="spellEnd"/>
      <w:r w:rsidRPr="00160AEC">
        <w:rPr>
          <w:rFonts w:ascii="Times New Roman" w:hAnsi="Times New Roman" w:cs="Times New Roman"/>
          <w:color w:val="000000" w:themeColor="text1"/>
        </w:rPr>
        <w:t>. 2020. [Online]</w:t>
      </w:r>
    </w:p>
    <w:p w14:paraId="6E38B146" w14:textId="77777777" w:rsidR="0095298E" w:rsidRPr="00160AEC" w:rsidRDefault="0095298E" w:rsidP="0095298E">
      <w:pPr>
        <w:rPr>
          <w:rFonts w:ascii="Times New Roman" w:hAnsi="Times New Roman" w:cs="Times New Roman"/>
          <w:color w:val="000000" w:themeColor="text1"/>
        </w:rPr>
      </w:pPr>
      <w:r w:rsidRPr="00160AEC">
        <w:rPr>
          <w:rFonts w:ascii="Times New Roman" w:hAnsi="Times New Roman" w:cs="Times New Roman"/>
          <w:color w:val="000000" w:themeColor="text1"/>
        </w:rPr>
        <w:t>Available at: https://zh.wikipedia.org/zh-cn/%E8%98%8B%E6%9E%9C%E5%85%AC%E5%8F%B8</w:t>
      </w:r>
    </w:p>
    <w:p w14:paraId="03F69B3A" w14:textId="33944B06" w:rsidR="0095298E" w:rsidRDefault="0095298E" w:rsidP="00160AEC">
      <w:pPr>
        <w:rPr>
          <w:rFonts w:ascii="Times New Roman" w:hAnsi="Times New Roman" w:cs="Times New Roman" w:hint="eastAsia"/>
          <w:color w:val="000000" w:themeColor="text1"/>
        </w:rPr>
      </w:pPr>
      <w:r w:rsidRPr="00160AEC">
        <w:rPr>
          <w:rFonts w:ascii="Times New Roman" w:hAnsi="Times New Roman" w:cs="Times New Roman"/>
          <w:color w:val="000000" w:themeColor="text1"/>
        </w:rPr>
        <w:t>[Accessed 14 7 2023].</w:t>
      </w:r>
    </w:p>
    <w:p w14:paraId="7A6298FE" w14:textId="77777777" w:rsidR="0095298E" w:rsidRPr="0095298E" w:rsidRDefault="0095298E" w:rsidP="00160AEC">
      <w:pPr>
        <w:rPr>
          <w:rFonts w:ascii="Times New Roman" w:hAnsi="Times New Roman" w:cs="Times New Roman" w:hint="eastAsia"/>
          <w:color w:val="000000" w:themeColor="text1"/>
        </w:rPr>
      </w:pPr>
    </w:p>
    <w:p w14:paraId="641F1C95" w14:textId="43011857" w:rsidR="0095298E" w:rsidRDefault="00160AEC" w:rsidP="00160AEC">
      <w:pPr>
        <w:rPr>
          <w:rFonts w:ascii="Times New Roman" w:hAnsi="Times New Roman" w:cs="Times New Roman" w:hint="eastAsia"/>
          <w:color w:val="000000" w:themeColor="text1"/>
        </w:rPr>
      </w:pPr>
      <w:r w:rsidRPr="00160AEC">
        <w:rPr>
          <w:rFonts w:ascii="Times New Roman" w:hAnsi="Times New Roman" w:cs="Times New Roman"/>
          <w:color w:val="000000" w:themeColor="text1"/>
        </w:rPr>
        <w:t xml:space="preserve">Wu </w:t>
      </w:r>
      <w:proofErr w:type="spellStart"/>
      <w:r w:rsidRPr="00160AEC">
        <w:rPr>
          <w:rFonts w:ascii="Times New Roman" w:hAnsi="Times New Roman" w:cs="Times New Roman"/>
          <w:color w:val="000000" w:themeColor="text1"/>
        </w:rPr>
        <w:t>Shuyan</w:t>
      </w:r>
      <w:proofErr w:type="spellEnd"/>
      <w:r w:rsidR="0095298E">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(2014)</w:t>
      </w:r>
      <w:r w:rsidR="0095298E">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w:t>
      </w:r>
      <w:r w:rsidRPr="00194B1F">
        <w:rPr>
          <w:rFonts w:ascii="Times New Roman" w:hAnsi="Times New Roman" w:cs="Times New Roman"/>
          <w:i/>
          <w:iCs/>
          <w:color w:val="000000" w:themeColor="text1"/>
        </w:rPr>
        <w:t>Cultivation and Construction of Core Competitiveness of Technological Enterprises [J].</w:t>
      </w:r>
      <w:r w:rsidRPr="00160AEC">
        <w:rPr>
          <w:rFonts w:ascii="Times New Roman" w:hAnsi="Times New Roman" w:cs="Times New Roman"/>
          <w:color w:val="000000" w:themeColor="text1"/>
        </w:rPr>
        <w:t xml:space="preserve"> Industry and Technology Forum</w:t>
      </w:r>
      <w:r w:rsidR="0095298E">
        <w:rPr>
          <w:rFonts w:ascii="Times New Roman" w:hAnsi="Times New Roman" w:cs="Times New Roman"/>
          <w:color w:val="000000" w:themeColor="text1"/>
        </w:rPr>
        <w:t>’</w:t>
      </w:r>
    </w:p>
    <w:p w14:paraId="12CC97D4" w14:textId="0B153BDF" w:rsidR="0095298E" w:rsidRDefault="0095298E" w:rsidP="0095298E">
      <w:pPr>
        <w:tabs>
          <w:tab w:val="left" w:pos="5224"/>
        </w:tabs>
        <w:rPr>
          <w:rFonts w:ascii="Times New Roman" w:hAnsi="Times New Roman" w:cs="Times New Roman"/>
        </w:rPr>
      </w:pPr>
      <w:r>
        <w:rPr>
          <w:rFonts w:ascii="Times New Roman" w:hAnsi="Times New Roman" w:cs="Times New Roman"/>
        </w:rPr>
        <w:tab/>
      </w:r>
    </w:p>
    <w:p w14:paraId="3988DAD5" w14:textId="419B8A5B" w:rsidR="0095298E" w:rsidRDefault="0095298E" w:rsidP="0095298E">
      <w:pPr>
        <w:rPr>
          <w:rFonts w:ascii="Times New Roman" w:hAnsi="Times New Roman" w:cs="Times New Roman"/>
          <w:color w:val="000000" w:themeColor="text1"/>
        </w:rPr>
      </w:pPr>
      <w:proofErr w:type="spellStart"/>
      <w:r w:rsidRPr="00160AEC">
        <w:rPr>
          <w:rFonts w:ascii="Times New Roman" w:hAnsi="Times New Roman" w:cs="Times New Roman"/>
          <w:color w:val="000000" w:themeColor="text1"/>
        </w:rPr>
        <w:t>Xie</w:t>
      </w:r>
      <w:proofErr w:type="spellEnd"/>
      <w:r w:rsidRPr="00160AEC">
        <w:rPr>
          <w:rFonts w:ascii="Times New Roman" w:hAnsi="Times New Roman" w:cs="Times New Roman"/>
          <w:color w:val="000000" w:themeColor="text1"/>
        </w:rPr>
        <w:t xml:space="preserve"> </w:t>
      </w:r>
      <w:proofErr w:type="spellStart"/>
      <w:r w:rsidRPr="00160AEC">
        <w:rPr>
          <w:rFonts w:ascii="Times New Roman" w:hAnsi="Times New Roman" w:cs="Times New Roman"/>
          <w:color w:val="000000" w:themeColor="text1"/>
        </w:rPr>
        <w:t>Menkai</w:t>
      </w:r>
      <w:proofErr w:type="spellEnd"/>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(2019)</w:t>
      </w:r>
      <w:r>
        <w:rPr>
          <w:rFonts w:ascii="Times New Roman" w:hAnsi="Times New Roman" w:cs="Times New Roman"/>
          <w:color w:val="000000" w:themeColor="text1"/>
        </w:rPr>
        <w:t>,</w:t>
      </w:r>
      <w:r w:rsidRPr="00194B1F">
        <w:rPr>
          <w:rFonts w:ascii="Times New Roman" w:hAnsi="Times New Roman" w:cs="Times New Roman"/>
          <w:i/>
          <w:iCs/>
          <w:color w:val="000000" w:themeColor="text1"/>
        </w:rPr>
        <w:t xml:space="preserve"> Cultural Factors in Apple's Mobile Phone Marketing - Taking China as an Example [J]</w:t>
      </w:r>
      <w:r w:rsidR="00194B1F">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Modern marketing</w:t>
      </w:r>
    </w:p>
    <w:p w14:paraId="523FE981" w14:textId="77777777" w:rsidR="0095298E" w:rsidRDefault="0095298E" w:rsidP="0095298E">
      <w:pPr>
        <w:rPr>
          <w:rFonts w:ascii="Times New Roman" w:hAnsi="Times New Roman" w:cs="Times New Roman"/>
          <w:color w:val="000000" w:themeColor="text1"/>
        </w:rPr>
      </w:pPr>
    </w:p>
    <w:p w14:paraId="78EDE8AE" w14:textId="08515FDD" w:rsidR="0095298E" w:rsidRDefault="0095298E" w:rsidP="0095298E">
      <w:pPr>
        <w:rPr>
          <w:rFonts w:ascii="Times New Roman" w:hAnsi="Times New Roman" w:cs="Times New Roman"/>
          <w:color w:val="000000" w:themeColor="text1"/>
        </w:rPr>
      </w:pPr>
      <w:r w:rsidRPr="00160AEC">
        <w:rPr>
          <w:rFonts w:ascii="Times New Roman" w:hAnsi="Times New Roman" w:cs="Times New Roman"/>
          <w:color w:val="000000" w:themeColor="text1"/>
        </w:rPr>
        <w:t xml:space="preserve">Yang </w:t>
      </w:r>
      <w:proofErr w:type="spellStart"/>
      <w:r w:rsidRPr="00160AEC">
        <w:rPr>
          <w:rFonts w:ascii="Times New Roman" w:hAnsi="Times New Roman" w:cs="Times New Roman"/>
          <w:color w:val="000000" w:themeColor="text1"/>
        </w:rPr>
        <w:t>Xinyue</w:t>
      </w:r>
      <w:proofErr w:type="spellEnd"/>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(2021)</w:t>
      </w:r>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w:t>
      </w:r>
      <w:r w:rsidRPr="00194B1F">
        <w:rPr>
          <w:rFonts w:ascii="Times New Roman" w:hAnsi="Times New Roman" w:cs="Times New Roman"/>
          <w:i/>
          <w:iCs/>
          <w:color w:val="000000" w:themeColor="text1"/>
        </w:rPr>
        <w:t xml:space="preserve">Marketing Analysis of Apple Phones [J]. </w:t>
      </w:r>
      <w:r w:rsidRPr="00160AEC">
        <w:rPr>
          <w:rFonts w:ascii="Times New Roman" w:hAnsi="Times New Roman" w:cs="Times New Roman"/>
          <w:color w:val="000000" w:themeColor="text1"/>
        </w:rPr>
        <w:t>Modern Commerce Industry</w:t>
      </w:r>
    </w:p>
    <w:p w14:paraId="34D74F11" w14:textId="77777777" w:rsidR="0095298E" w:rsidRDefault="0095298E" w:rsidP="0095298E">
      <w:pPr>
        <w:rPr>
          <w:rFonts w:ascii="Times New Roman" w:hAnsi="Times New Roman" w:cs="Times New Roman"/>
          <w:color w:val="000000" w:themeColor="text1"/>
        </w:rPr>
      </w:pPr>
    </w:p>
    <w:p w14:paraId="2C13A298" w14:textId="77777777" w:rsidR="0095298E" w:rsidRPr="00160AEC" w:rsidRDefault="0095298E" w:rsidP="0095298E">
      <w:pPr>
        <w:rPr>
          <w:rFonts w:ascii="Times New Roman" w:hAnsi="Times New Roman" w:cs="Times New Roman"/>
          <w:color w:val="000000" w:themeColor="text1"/>
        </w:rPr>
      </w:pPr>
      <w:r w:rsidRPr="00160AEC">
        <w:rPr>
          <w:rFonts w:ascii="Times New Roman" w:hAnsi="Times New Roman" w:cs="Times New Roman"/>
          <w:color w:val="000000" w:themeColor="text1"/>
        </w:rPr>
        <w:t>Ye Jian</w:t>
      </w:r>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(2009)</w:t>
      </w:r>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w:t>
      </w:r>
      <w:r w:rsidRPr="00194B1F">
        <w:rPr>
          <w:rFonts w:ascii="Times New Roman" w:hAnsi="Times New Roman" w:cs="Times New Roman"/>
          <w:i/>
          <w:iCs/>
          <w:color w:val="000000" w:themeColor="text1"/>
        </w:rPr>
        <w:t xml:space="preserve">Analysis of Apple's Core Competitiveness and Its Enlightenment [D]. </w:t>
      </w:r>
      <w:r w:rsidRPr="00160AEC">
        <w:rPr>
          <w:rFonts w:ascii="Times New Roman" w:hAnsi="Times New Roman" w:cs="Times New Roman"/>
          <w:color w:val="000000" w:themeColor="text1"/>
        </w:rPr>
        <w:t>Fudan University</w:t>
      </w:r>
    </w:p>
    <w:p w14:paraId="5A044DDA" w14:textId="77777777" w:rsidR="0095298E" w:rsidRPr="0095298E" w:rsidRDefault="0095298E" w:rsidP="0095298E">
      <w:pPr>
        <w:rPr>
          <w:rFonts w:ascii="Times New Roman" w:hAnsi="Times New Roman" w:cs="Times New Roman" w:hint="eastAsia"/>
          <w:color w:val="000000" w:themeColor="text1"/>
        </w:rPr>
      </w:pPr>
    </w:p>
    <w:p w14:paraId="48A69402" w14:textId="6565B349" w:rsidR="0095298E" w:rsidRPr="00827373" w:rsidRDefault="0095298E" w:rsidP="00827373">
      <w:pPr>
        <w:rPr>
          <w:rFonts w:ascii="Times New Roman" w:hAnsi="Times New Roman" w:cs="Times New Roman" w:hint="eastAsia"/>
          <w:color w:val="000000" w:themeColor="text1"/>
        </w:rPr>
      </w:pPr>
      <w:r w:rsidRPr="00160AEC">
        <w:rPr>
          <w:rFonts w:ascii="Times New Roman" w:hAnsi="Times New Roman" w:cs="Times New Roman"/>
          <w:color w:val="000000" w:themeColor="text1"/>
        </w:rPr>
        <w:t xml:space="preserve">Zhang Fang, Zhao </w:t>
      </w:r>
      <w:proofErr w:type="spellStart"/>
      <w:r w:rsidRPr="00160AEC">
        <w:rPr>
          <w:rFonts w:ascii="Times New Roman" w:hAnsi="Times New Roman" w:cs="Times New Roman"/>
          <w:color w:val="000000" w:themeColor="text1"/>
        </w:rPr>
        <w:t>Chunyan</w:t>
      </w:r>
      <w:proofErr w:type="spellEnd"/>
      <w:r w:rsidRPr="00160AEC">
        <w:rPr>
          <w:rFonts w:ascii="Times New Roman" w:hAnsi="Times New Roman" w:cs="Times New Roman"/>
          <w:color w:val="000000" w:themeColor="text1"/>
        </w:rPr>
        <w:t>, Zhang Wei</w:t>
      </w:r>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(2009)</w:t>
      </w:r>
      <w:r>
        <w:rPr>
          <w:rFonts w:ascii="Times New Roman" w:hAnsi="Times New Roman" w:cs="Times New Roman"/>
          <w:color w:val="000000" w:themeColor="text1"/>
        </w:rPr>
        <w:t>,</w:t>
      </w:r>
      <w:r w:rsidRPr="00160AEC">
        <w:rPr>
          <w:rFonts w:ascii="Times New Roman" w:hAnsi="Times New Roman" w:cs="Times New Roman"/>
          <w:color w:val="000000" w:themeColor="text1"/>
        </w:rPr>
        <w:t xml:space="preserve"> </w:t>
      </w:r>
      <w:r w:rsidRPr="00194B1F">
        <w:rPr>
          <w:rFonts w:ascii="Times New Roman" w:hAnsi="Times New Roman" w:cs="Times New Roman"/>
          <w:i/>
          <w:iCs/>
          <w:color w:val="000000" w:themeColor="text1"/>
        </w:rPr>
        <w:t>Overview of Brand Competitiveness Evaluation Methods [[J].</w:t>
      </w:r>
      <w:r w:rsidRPr="00160AEC">
        <w:rPr>
          <w:rFonts w:ascii="Times New Roman" w:hAnsi="Times New Roman" w:cs="Times New Roman"/>
          <w:color w:val="000000" w:themeColor="text1"/>
        </w:rPr>
        <w:t xml:space="preserve"> Contemporary Economy</w:t>
      </w:r>
    </w:p>
    <w:sectPr w:rsidR="0095298E" w:rsidRPr="00827373">
      <w:footerReference w:type="even" r:id="rId9"/>
      <w:foot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00ADDA" w14:textId="77777777" w:rsidR="0008512D" w:rsidRDefault="0008512D" w:rsidP="00827373">
      <w:r>
        <w:separator/>
      </w:r>
    </w:p>
  </w:endnote>
  <w:endnote w:type="continuationSeparator" w:id="0">
    <w:p w14:paraId="7D496278" w14:textId="77777777" w:rsidR="0008512D" w:rsidRDefault="0008512D" w:rsidP="008273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c"/>
      </w:rPr>
      <w:id w:val="-1923864482"/>
      <w:docPartObj>
        <w:docPartGallery w:val="Page Numbers (Bottom of Page)"/>
        <w:docPartUnique/>
      </w:docPartObj>
    </w:sdtPr>
    <w:sdtContent>
      <w:p w14:paraId="736D9FFB" w14:textId="2E309F82" w:rsidR="00827373" w:rsidRDefault="00827373" w:rsidP="004202BD">
        <w:pPr>
          <w:pStyle w:val="aa"/>
          <w:framePr w:wrap="none" w:vAnchor="text" w:hAnchor="margin" w:xAlign="center" w:y="1"/>
          <w:rPr>
            <w:rStyle w:val="ac"/>
          </w:rPr>
        </w:pPr>
        <w:r>
          <w:rPr>
            <w:rStyle w:val="ac"/>
          </w:rPr>
          <w:fldChar w:fldCharType="begin"/>
        </w:r>
        <w:r>
          <w:rPr>
            <w:rStyle w:val="ac"/>
          </w:rPr>
          <w:instrText xml:space="preserve"> PAGE </w:instrText>
        </w:r>
        <w:r>
          <w:rPr>
            <w:rStyle w:val="ac"/>
          </w:rPr>
          <w:fldChar w:fldCharType="end"/>
        </w:r>
      </w:p>
    </w:sdtContent>
  </w:sdt>
  <w:p w14:paraId="77E6FC65" w14:textId="77777777" w:rsidR="00827373" w:rsidRDefault="00827373">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c"/>
      </w:rPr>
      <w:id w:val="-1651666517"/>
      <w:docPartObj>
        <w:docPartGallery w:val="Page Numbers (Bottom of Page)"/>
        <w:docPartUnique/>
      </w:docPartObj>
    </w:sdtPr>
    <w:sdtContent>
      <w:p w14:paraId="1825999F" w14:textId="580571B9" w:rsidR="00827373" w:rsidRDefault="00827373" w:rsidP="004202BD">
        <w:pPr>
          <w:pStyle w:val="aa"/>
          <w:framePr w:wrap="none" w:vAnchor="text" w:hAnchor="margin" w:xAlign="center" w:y="1"/>
          <w:rPr>
            <w:rStyle w:val="ac"/>
          </w:rPr>
        </w:pPr>
        <w:r>
          <w:rPr>
            <w:rStyle w:val="ac"/>
          </w:rPr>
          <w:fldChar w:fldCharType="begin"/>
        </w:r>
        <w:r>
          <w:rPr>
            <w:rStyle w:val="ac"/>
          </w:rPr>
          <w:instrText xml:space="preserve"> PAGE </w:instrText>
        </w:r>
        <w:r>
          <w:rPr>
            <w:rStyle w:val="ac"/>
          </w:rPr>
          <w:fldChar w:fldCharType="separate"/>
        </w:r>
        <w:r>
          <w:rPr>
            <w:rStyle w:val="ac"/>
            <w:noProof/>
          </w:rPr>
          <w:t>1</w:t>
        </w:r>
        <w:r>
          <w:rPr>
            <w:rStyle w:val="ac"/>
          </w:rPr>
          <w:fldChar w:fldCharType="end"/>
        </w:r>
      </w:p>
    </w:sdtContent>
  </w:sdt>
  <w:p w14:paraId="63B7AAF0" w14:textId="77777777" w:rsidR="00827373" w:rsidRDefault="00827373">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D66332" w14:textId="77777777" w:rsidR="0008512D" w:rsidRDefault="0008512D" w:rsidP="00827373">
      <w:r>
        <w:separator/>
      </w:r>
    </w:p>
  </w:footnote>
  <w:footnote w:type="continuationSeparator" w:id="0">
    <w:p w14:paraId="25FC10DC" w14:textId="77777777" w:rsidR="0008512D" w:rsidRDefault="0008512D" w:rsidP="008273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126082"/>
    <w:multiLevelType w:val="multilevel"/>
    <w:tmpl w:val="2E68AB9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001577"/>
    <w:multiLevelType w:val="multilevel"/>
    <w:tmpl w:val="79AAF8C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5B6135E"/>
    <w:multiLevelType w:val="hybridMultilevel"/>
    <w:tmpl w:val="7BEC809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588C3BA1"/>
    <w:multiLevelType w:val="multilevel"/>
    <w:tmpl w:val="C15C8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645"/>
    <w:rsid w:val="00000F08"/>
    <w:rsid w:val="000112F1"/>
    <w:rsid w:val="00012EBB"/>
    <w:rsid w:val="00015E2A"/>
    <w:rsid w:val="000220E0"/>
    <w:rsid w:val="00022BCA"/>
    <w:rsid w:val="00037DE4"/>
    <w:rsid w:val="0005363A"/>
    <w:rsid w:val="0007460B"/>
    <w:rsid w:val="000768D5"/>
    <w:rsid w:val="0008512D"/>
    <w:rsid w:val="000854CB"/>
    <w:rsid w:val="00090555"/>
    <w:rsid w:val="0009124B"/>
    <w:rsid w:val="000A3A64"/>
    <w:rsid w:val="000C7645"/>
    <w:rsid w:val="000D2495"/>
    <w:rsid w:val="000E1DAE"/>
    <w:rsid w:val="000F6718"/>
    <w:rsid w:val="001245F2"/>
    <w:rsid w:val="00140EBF"/>
    <w:rsid w:val="00160AEC"/>
    <w:rsid w:val="001616C2"/>
    <w:rsid w:val="00173448"/>
    <w:rsid w:val="0018135D"/>
    <w:rsid w:val="00182996"/>
    <w:rsid w:val="00186CD5"/>
    <w:rsid w:val="00191755"/>
    <w:rsid w:val="00194B1F"/>
    <w:rsid w:val="001A5280"/>
    <w:rsid w:val="001F777A"/>
    <w:rsid w:val="00200630"/>
    <w:rsid w:val="00201CCC"/>
    <w:rsid w:val="00210E3F"/>
    <w:rsid w:val="00232892"/>
    <w:rsid w:val="00262A0C"/>
    <w:rsid w:val="00275888"/>
    <w:rsid w:val="00277E96"/>
    <w:rsid w:val="0028718A"/>
    <w:rsid w:val="00297311"/>
    <w:rsid w:val="002A427F"/>
    <w:rsid w:val="002B4D2C"/>
    <w:rsid w:val="002B54A3"/>
    <w:rsid w:val="002C4B31"/>
    <w:rsid w:val="002E0701"/>
    <w:rsid w:val="002E3394"/>
    <w:rsid w:val="002E4BF5"/>
    <w:rsid w:val="0030136A"/>
    <w:rsid w:val="003101DC"/>
    <w:rsid w:val="00321773"/>
    <w:rsid w:val="003231BE"/>
    <w:rsid w:val="003324D1"/>
    <w:rsid w:val="00375DEB"/>
    <w:rsid w:val="003C1A51"/>
    <w:rsid w:val="003D2498"/>
    <w:rsid w:val="00440E0D"/>
    <w:rsid w:val="00457AAF"/>
    <w:rsid w:val="004641C4"/>
    <w:rsid w:val="004A4B8C"/>
    <w:rsid w:val="004B3074"/>
    <w:rsid w:val="004B5569"/>
    <w:rsid w:val="004B56D7"/>
    <w:rsid w:val="004C6E31"/>
    <w:rsid w:val="004E3F48"/>
    <w:rsid w:val="00501C39"/>
    <w:rsid w:val="00511691"/>
    <w:rsid w:val="00516B6A"/>
    <w:rsid w:val="00520269"/>
    <w:rsid w:val="00550FAE"/>
    <w:rsid w:val="00551F4E"/>
    <w:rsid w:val="0056468A"/>
    <w:rsid w:val="00571E9C"/>
    <w:rsid w:val="00574B5B"/>
    <w:rsid w:val="00577BEB"/>
    <w:rsid w:val="005B0F6F"/>
    <w:rsid w:val="005C28B6"/>
    <w:rsid w:val="005D19DB"/>
    <w:rsid w:val="005F455D"/>
    <w:rsid w:val="005F5405"/>
    <w:rsid w:val="00601D4D"/>
    <w:rsid w:val="006136F5"/>
    <w:rsid w:val="006142E1"/>
    <w:rsid w:val="0062238D"/>
    <w:rsid w:val="0063421C"/>
    <w:rsid w:val="00672553"/>
    <w:rsid w:val="00684232"/>
    <w:rsid w:val="0068687F"/>
    <w:rsid w:val="00692901"/>
    <w:rsid w:val="006C233F"/>
    <w:rsid w:val="006E72BD"/>
    <w:rsid w:val="006E73DE"/>
    <w:rsid w:val="006F1B7D"/>
    <w:rsid w:val="00704298"/>
    <w:rsid w:val="00732072"/>
    <w:rsid w:val="00745C08"/>
    <w:rsid w:val="00773F55"/>
    <w:rsid w:val="00786697"/>
    <w:rsid w:val="007869EC"/>
    <w:rsid w:val="007C0A24"/>
    <w:rsid w:val="007E2A7A"/>
    <w:rsid w:val="007E4E56"/>
    <w:rsid w:val="007F1868"/>
    <w:rsid w:val="007F4817"/>
    <w:rsid w:val="007F7D18"/>
    <w:rsid w:val="0080797E"/>
    <w:rsid w:val="00814D2D"/>
    <w:rsid w:val="008176F9"/>
    <w:rsid w:val="00827373"/>
    <w:rsid w:val="008345A9"/>
    <w:rsid w:val="0084317D"/>
    <w:rsid w:val="00866BEE"/>
    <w:rsid w:val="0087189B"/>
    <w:rsid w:val="0087470A"/>
    <w:rsid w:val="00877F98"/>
    <w:rsid w:val="008827FF"/>
    <w:rsid w:val="00884040"/>
    <w:rsid w:val="00890E67"/>
    <w:rsid w:val="008C39B3"/>
    <w:rsid w:val="00911A8F"/>
    <w:rsid w:val="00916132"/>
    <w:rsid w:val="0094443F"/>
    <w:rsid w:val="0095298E"/>
    <w:rsid w:val="009550A2"/>
    <w:rsid w:val="00955D39"/>
    <w:rsid w:val="0096051F"/>
    <w:rsid w:val="00962A94"/>
    <w:rsid w:val="0096381E"/>
    <w:rsid w:val="009A5215"/>
    <w:rsid w:val="009B56C2"/>
    <w:rsid w:val="009F3A3D"/>
    <w:rsid w:val="009F5C34"/>
    <w:rsid w:val="009F71D7"/>
    <w:rsid w:val="00A11924"/>
    <w:rsid w:val="00A13882"/>
    <w:rsid w:val="00A241C5"/>
    <w:rsid w:val="00A3242F"/>
    <w:rsid w:val="00A32702"/>
    <w:rsid w:val="00A6093F"/>
    <w:rsid w:val="00A64AB1"/>
    <w:rsid w:val="00A8675D"/>
    <w:rsid w:val="00AD09CB"/>
    <w:rsid w:val="00AE04DA"/>
    <w:rsid w:val="00AF00A4"/>
    <w:rsid w:val="00AF0777"/>
    <w:rsid w:val="00B230A7"/>
    <w:rsid w:val="00B34C04"/>
    <w:rsid w:val="00B7181D"/>
    <w:rsid w:val="00B808FC"/>
    <w:rsid w:val="00B91B42"/>
    <w:rsid w:val="00BA737B"/>
    <w:rsid w:val="00BC2314"/>
    <w:rsid w:val="00BC5AAC"/>
    <w:rsid w:val="00BD797A"/>
    <w:rsid w:val="00C23443"/>
    <w:rsid w:val="00C36015"/>
    <w:rsid w:val="00C530C9"/>
    <w:rsid w:val="00C5346C"/>
    <w:rsid w:val="00C62BF1"/>
    <w:rsid w:val="00C653DE"/>
    <w:rsid w:val="00C871DF"/>
    <w:rsid w:val="00C93915"/>
    <w:rsid w:val="00C95CB9"/>
    <w:rsid w:val="00CA7F2B"/>
    <w:rsid w:val="00CB6209"/>
    <w:rsid w:val="00CB71AC"/>
    <w:rsid w:val="00CC0547"/>
    <w:rsid w:val="00CC5F1F"/>
    <w:rsid w:val="00D00609"/>
    <w:rsid w:val="00D047DB"/>
    <w:rsid w:val="00D111B2"/>
    <w:rsid w:val="00D21295"/>
    <w:rsid w:val="00D26CDA"/>
    <w:rsid w:val="00D44A22"/>
    <w:rsid w:val="00D50ADA"/>
    <w:rsid w:val="00D529F8"/>
    <w:rsid w:val="00D54925"/>
    <w:rsid w:val="00D71C37"/>
    <w:rsid w:val="00D805C5"/>
    <w:rsid w:val="00D815D3"/>
    <w:rsid w:val="00DD4ED2"/>
    <w:rsid w:val="00DE583F"/>
    <w:rsid w:val="00E078B5"/>
    <w:rsid w:val="00E10C1D"/>
    <w:rsid w:val="00E14425"/>
    <w:rsid w:val="00E23D56"/>
    <w:rsid w:val="00E30301"/>
    <w:rsid w:val="00E3375B"/>
    <w:rsid w:val="00E36E87"/>
    <w:rsid w:val="00E533FB"/>
    <w:rsid w:val="00E90415"/>
    <w:rsid w:val="00EB3B7A"/>
    <w:rsid w:val="00EE3971"/>
    <w:rsid w:val="00EF5C19"/>
    <w:rsid w:val="00F142F8"/>
    <w:rsid w:val="00F1579A"/>
    <w:rsid w:val="00F33D72"/>
    <w:rsid w:val="00F3528B"/>
    <w:rsid w:val="00F42EE6"/>
    <w:rsid w:val="00F56879"/>
    <w:rsid w:val="00F61929"/>
    <w:rsid w:val="00F97AE6"/>
    <w:rsid w:val="00FB3C93"/>
    <w:rsid w:val="00FB4C1A"/>
    <w:rsid w:val="00FF24C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ACE2407"/>
  <w15:chartTrackingRefBased/>
  <w15:docId w15:val="{896CD581-6A69-614D-A2EE-E3E570593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653DE"/>
    <w:rPr>
      <w:rFonts w:ascii="宋体" w:eastAsia="宋体" w:hAnsi="宋体" w:cs="宋体"/>
      <w:kern w:val="0"/>
      <w:sz w:val="24"/>
    </w:rPr>
  </w:style>
  <w:style w:type="paragraph" w:styleId="1">
    <w:name w:val="heading 1"/>
    <w:basedOn w:val="a"/>
    <w:next w:val="a"/>
    <w:link w:val="10"/>
    <w:autoRedefine/>
    <w:uiPriority w:val="9"/>
    <w:qFormat/>
    <w:rsid w:val="00194B1F"/>
    <w:pPr>
      <w:keepNext/>
      <w:keepLines/>
      <w:widowControl w:val="0"/>
      <w:spacing w:line="480" w:lineRule="auto"/>
      <w:jc w:val="both"/>
      <w:outlineLvl w:val="0"/>
    </w:pPr>
    <w:rPr>
      <w:rFonts w:ascii="Times New Roman" w:eastAsia="Times New Roman" w:hAnsi="Times New Roman" w:cstheme="minorBidi"/>
      <w:b/>
      <w:bCs/>
      <w:kern w:val="44"/>
      <w:sz w:val="28"/>
      <w:szCs w:val="44"/>
    </w:rPr>
  </w:style>
  <w:style w:type="paragraph" w:styleId="2">
    <w:name w:val="heading 2"/>
    <w:basedOn w:val="a"/>
    <w:next w:val="a"/>
    <w:link w:val="20"/>
    <w:autoRedefine/>
    <w:uiPriority w:val="9"/>
    <w:qFormat/>
    <w:rsid w:val="00194B1F"/>
    <w:pPr>
      <w:widowControl w:val="0"/>
      <w:autoSpaceDE w:val="0"/>
      <w:autoSpaceDN w:val="0"/>
      <w:spacing w:before="100" w:beforeAutospacing="1" w:after="100" w:afterAutospacing="1" w:line="480" w:lineRule="auto"/>
      <w:outlineLvl w:val="1"/>
    </w:pPr>
    <w:rPr>
      <w:rFonts w:ascii="Times New Roman" w:eastAsia="Times New Roman" w:hAnsi="Times New Roman" w:cs="Verdana"/>
      <w:bCs/>
      <w:sz w:val="28"/>
      <w:szCs w:val="32"/>
      <w:lang w:val="en"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194B1F"/>
    <w:rPr>
      <w:rFonts w:ascii="Times New Roman" w:eastAsia="Times New Roman" w:hAnsi="Times New Roman"/>
      <w:b/>
      <w:bCs/>
      <w:kern w:val="44"/>
      <w:sz w:val="28"/>
      <w:szCs w:val="44"/>
    </w:rPr>
  </w:style>
  <w:style w:type="character" w:customStyle="1" w:styleId="20">
    <w:name w:val="标题 2 字符"/>
    <w:basedOn w:val="a0"/>
    <w:link w:val="2"/>
    <w:uiPriority w:val="9"/>
    <w:qFormat/>
    <w:rsid w:val="00194B1F"/>
    <w:rPr>
      <w:rFonts w:ascii="Times New Roman" w:eastAsia="Times New Roman" w:hAnsi="Times New Roman" w:cs="Verdana"/>
      <w:bCs/>
      <w:kern w:val="0"/>
      <w:sz w:val="28"/>
      <w:szCs w:val="32"/>
      <w:lang w:val="en" w:eastAsia="en-US"/>
    </w:rPr>
  </w:style>
  <w:style w:type="paragraph" w:styleId="a3">
    <w:name w:val="List Paragraph"/>
    <w:basedOn w:val="a"/>
    <w:uiPriority w:val="34"/>
    <w:qFormat/>
    <w:rsid w:val="005F5405"/>
    <w:pPr>
      <w:widowControl w:val="0"/>
      <w:ind w:firstLineChars="200" w:firstLine="420"/>
      <w:jc w:val="both"/>
    </w:pPr>
    <w:rPr>
      <w:rFonts w:asciiTheme="minorHAnsi" w:eastAsiaTheme="minorEastAsia" w:hAnsiTheme="minorHAnsi" w:cstheme="minorBidi"/>
      <w:kern w:val="2"/>
      <w:sz w:val="21"/>
    </w:rPr>
  </w:style>
  <w:style w:type="table" w:styleId="a4">
    <w:name w:val="Table Grid"/>
    <w:basedOn w:val="a1"/>
    <w:uiPriority w:val="39"/>
    <w:rsid w:val="002C4B3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Normal (Web)"/>
    <w:basedOn w:val="a"/>
    <w:uiPriority w:val="99"/>
    <w:semiHidden/>
    <w:unhideWhenUsed/>
    <w:rsid w:val="00A32702"/>
    <w:pPr>
      <w:spacing w:before="100" w:beforeAutospacing="1" w:after="100" w:afterAutospacing="1"/>
    </w:pPr>
  </w:style>
  <w:style w:type="character" w:styleId="a6">
    <w:name w:val="Hyperlink"/>
    <w:basedOn w:val="a0"/>
    <w:uiPriority w:val="99"/>
    <w:unhideWhenUsed/>
    <w:rsid w:val="002B4D2C"/>
    <w:rPr>
      <w:color w:val="0563C1" w:themeColor="hyperlink"/>
      <w:u w:val="single"/>
    </w:rPr>
  </w:style>
  <w:style w:type="character" w:styleId="a7">
    <w:name w:val="Unresolved Mention"/>
    <w:basedOn w:val="a0"/>
    <w:uiPriority w:val="99"/>
    <w:semiHidden/>
    <w:unhideWhenUsed/>
    <w:rsid w:val="002B4D2C"/>
    <w:rPr>
      <w:color w:val="605E5C"/>
      <w:shd w:val="clear" w:color="auto" w:fill="E1DFDD"/>
    </w:rPr>
  </w:style>
  <w:style w:type="paragraph" w:styleId="a8">
    <w:name w:val="Date"/>
    <w:basedOn w:val="a"/>
    <w:next w:val="a"/>
    <w:link w:val="a9"/>
    <w:uiPriority w:val="99"/>
    <w:semiHidden/>
    <w:unhideWhenUsed/>
    <w:rsid w:val="00F56879"/>
    <w:pPr>
      <w:ind w:leftChars="2500" w:left="100"/>
    </w:pPr>
  </w:style>
  <w:style w:type="character" w:customStyle="1" w:styleId="a9">
    <w:name w:val="日期 字符"/>
    <w:basedOn w:val="a0"/>
    <w:link w:val="a8"/>
    <w:uiPriority w:val="99"/>
    <w:semiHidden/>
    <w:rsid w:val="00F56879"/>
    <w:rPr>
      <w:rFonts w:ascii="宋体" w:eastAsia="宋体" w:hAnsi="宋体" w:cs="宋体"/>
      <w:kern w:val="0"/>
      <w:sz w:val="24"/>
    </w:rPr>
  </w:style>
  <w:style w:type="paragraph" w:styleId="TOC1">
    <w:name w:val="toc 1"/>
    <w:basedOn w:val="a"/>
    <w:next w:val="a"/>
    <w:autoRedefine/>
    <w:uiPriority w:val="39"/>
    <w:unhideWhenUsed/>
    <w:rsid w:val="00194B1F"/>
  </w:style>
  <w:style w:type="paragraph" w:styleId="TOC2">
    <w:name w:val="toc 2"/>
    <w:basedOn w:val="a"/>
    <w:next w:val="a"/>
    <w:autoRedefine/>
    <w:uiPriority w:val="39"/>
    <w:unhideWhenUsed/>
    <w:rsid w:val="00194B1F"/>
    <w:pPr>
      <w:ind w:leftChars="200" w:left="420"/>
    </w:pPr>
  </w:style>
  <w:style w:type="paragraph" w:styleId="aa">
    <w:name w:val="footer"/>
    <w:basedOn w:val="a"/>
    <w:link w:val="ab"/>
    <w:uiPriority w:val="99"/>
    <w:unhideWhenUsed/>
    <w:rsid w:val="00827373"/>
    <w:pPr>
      <w:tabs>
        <w:tab w:val="center" w:pos="4153"/>
        <w:tab w:val="right" w:pos="8306"/>
      </w:tabs>
      <w:snapToGrid w:val="0"/>
    </w:pPr>
    <w:rPr>
      <w:sz w:val="18"/>
      <w:szCs w:val="18"/>
    </w:rPr>
  </w:style>
  <w:style w:type="character" w:customStyle="1" w:styleId="ab">
    <w:name w:val="页脚 字符"/>
    <w:basedOn w:val="a0"/>
    <w:link w:val="aa"/>
    <w:uiPriority w:val="99"/>
    <w:rsid w:val="00827373"/>
    <w:rPr>
      <w:rFonts w:ascii="宋体" w:eastAsia="宋体" w:hAnsi="宋体" w:cs="宋体"/>
      <w:kern w:val="0"/>
      <w:sz w:val="18"/>
      <w:szCs w:val="18"/>
    </w:rPr>
  </w:style>
  <w:style w:type="character" w:styleId="ac">
    <w:name w:val="page number"/>
    <w:basedOn w:val="a0"/>
    <w:uiPriority w:val="99"/>
    <w:semiHidden/>
    <w:unhideWhenUsed/>
    <w:rsid w:val="008273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803902">
      <w:bodyDiv w:val="1"/>
      <w:marLeft w:val="0"/>
      <w:marRight w:val="0"/>
      <w:marTop w:val="0"/>
      <w:marBottom w:val="0"/>
      <w:divBdr>
        <w:top w:val="none" w:sz="0" w:space="0" w:color="auto"/>
        <w:left w:val="none" w:sz="0" w:space="0" w:color="auto"/>
        <w:bottom w:val="none" w:sz="0" w:space="0" w:color="auto"/>
        <w:right w:val="none" w:sz="0" w:space="0" w:color="auto"/>
      </w:divBdr>
    </w:div>
    <w:div w:id="393740655">
      <w:bodyDiv w:val="1"/>
      <w:marLeft w:val="0"/>
      <w:marRight w:val="0"/>
      <w:marTop w:val="0"/>
      <w:marBottom w:val="0"/>
      <w:divBdr>
        <w:top w:val="none" w:sz="0" w:space="0" w:color="auto"/>
        <w:left w:val="none" w:sz="0" w:space="0" w:color="auto"/>
        <w:bottom w:val="none" w:sz="0" w:space="0" w:color="auto"/>
        <w:right w:val="none" w:sz="0" w:space="0" w:color="auto"/>
      </w:divBdr>
    </w:div>
    <w:div w:id="591162163">
      <w:bodyDiv w:val="1"/>
      <w:marLeft w:val="0"/>
      <w:marRight w:val="0"/>
      <w:marTop w:val="0"/>
      <w:marBottom w:val="0"/>
      <w:divBdr>
        <w:top w:val="none" w:sz="0" w:space="0" w:color="auto"/>
        <w:left w:val="none" w:sz="0" w:space="0" w:color="auto"/>
        <w:bottom w:val="none" w:sz="0" w:space="0" w:color="auto"/>
        <w:right w:val="none" w:sz="0" w:space="0" w:color="auto"/>
      </w:divBdr>
    </w:div>
    <w:div w:id="751121120">
      <w:bodyDiv w:val="1"/>
      <w:marLeft w:val="0"/>
      <w:marRight w:val="0"/>
      <w:marTop w:val="0"/>
      <w:marBottom w:val="0"/>
      <w:divBdr>
        <w:top w:val="none" w:sz="0" w:space="0" w:color="auto"/>
        <w:left w:val="none" w:sz="0" w:space="0" w:color="auto"/>
        <w:bottom w:val="none" w:sz="0" w:space="0" w:color="auto"/>
        <w:right w:val="none" w:sz="0" w:space="0" w:color="auto"/>
      </w:divBdr>
      <w:divsChild>
        <w:div w:id="1954677047">
          <w:marLeft w:val="994"/>
          <w:marRight w:val="0"/>
          <w:marTop w:val="67"/>
          <w:marBottom w:val="120"/>
          <w:divBdr>
            <w:top w:val="none" w:sz="0" w:space="0" w:color="auto"/>
            <w:left w:val="none" w:sz="0" w:space="0" w:color="auto"/>
            <w:bottom w:val="none" w:sz="0" w:space="0" w:color="auto"/>
            <w:right w:val="none" w:sz="0" w:space="0" w:color="auto"/>
          </w:divBdr>
        </w:div>
      </w:divsChild>
    </w:div>
    <w:div w:id="817303781">
      <w:bodyDiv w:val="1"/>
      <w:marLeft w:val="0"/>
      <w:marRight w:val="0"/>
      <w:marTop w:val="0"/>
      <w:marBottom w:val="0"/>
      <w:divBdr>
        <w:top w:val="none" w:sz="0" w:space="0" w:color="auto"/>
        <w:left w:val="none" w:sz="0" w:space="0" w:color="auto"/>
        <w:bottom w:val="none" w:sz="0" w:space="0" w:color="auto"/>
        <w:right w:val="none" w:sz="0" w:space="0" w:color="auto"/>
      </w:divBdr>
    </w:div>
    <w:div w:id="965162089">
      <w:bodyDiv w:val="1"/>
      <w:marLeft w:val="0"/>
      <w:marRight w:val="0"/>
      <w:marTop w:val="0"/>
      <w:marBottom w:val="0"/>
      <w:divBdr>
        <w:top w:val="none" w:sz="0" w:space="0" w:color="auto"/>
        <w:left w:val="none" w:sz="0" w:space="0" w:color="auto"/>
        <w:bottom w:val="none" w:sz="0" w:space="0" w:color="auto"/>
        <w:right w:val="none" w:sz="0" w:space="0" w:color="auto"/>
      </w:divBdr>
      <w:divsChild>
        <w:div w:id="1803688810">
          <w:marLeft w:val="0"/>
          <w:marRight w:val="0"/>
          <w:marTop w:val="0"/>
          <w:marBottom w:val="0"/>
          <w:divBdr>
            <w:top w:val="none" w:sz="0" w:space="0" w:color="auto"/>
            <w:left w:val="none" w:sz="0" w:space="0" w:color="auto"/>
            <w:bottom w:val="none" w:sz="0" w:space="0" w:color="auto"/>
            <w:right w:val="none" w:sz="0" w:space="0" w:color="auto"/>
          </w:divBdr>
          <w:divsChild>
            <w:div w:id="892542517">
              <w:marLeft w:val="0"/>
              <w:marRight w:val="0"/>
              <w:marTop w:val="0"/>
              <w:marBottom w:val="0"/>
              <w:divBdr>
                <w:top w:val="none" w:sz="0" w:space="0" w:color="auto"/>
                <w:left w:val="none" w:sz="0" w:space="0" w:color="auto"/>
                <w:bottom w:val="none" w:sz="0" w:space="0" w:color="auto"/>
                <w:right w:val="none" w:sz="0" w:space="0" w:color="auto"/>
              </w:divBdr>
              <w:divsChild>
                <w:div w:id="526910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937531">
      <w:bodyDiv w:val="1"/>
      <w:marLeft w:val="0"/>
      <w:marRight w:val="0"/>
      <w:marTop w:val="0"/>
      <w:marBottom w:val="0"/>
      <w:divBdr>
        <w:top w:val="none" w:sz="0" w:space="0" w:color="auto"/>
        <w:left w:val="none" w:sz="0" w:space="0" w:color="auto"/>
        <w:bottom w:val="none" w:sz="0" w:space="0" w:color="auto"/>
        <w:right w:val="none" w:sz="0" w:space="0" w:color="auto"/>
      </w:divBdr>
    </w:div>
    <w:div w:id="1149177734">
      <w:bodyDiv w:val="1"/>
      <w:marLeft w:val="0"/>
      <w:marRight w:val="0"/>
      <w:marTop w:val="0"/>
      <w:marBottom w:val="0"/>
      <w:divBdr>
        <w:top w:val="none" w:sz="0" w:space="0" w:color="auto"/>
        <w:left w:val="none" w:sz="0" w:space="0" w:color="auto"/>
        <w:bottom w:val="none" w:sz="0" w:space="0" w:color="auto"/>
        <w:right w:val="none" w:sz="0" w:space="0" w:color="auto"/>
      </w:divBdr>
      <w:divsChild>
        <w:div w:id="747308604">
          <w:marLeft w:val="0"/>
          <w:marRight w:val="0"/>
          <w:marTop w:val="0"/>
          <w:marBottom w:val="0"/>
          <w:divBdr>
            <w:top w:val="none" w:sz="0" w:space="0" w:color="auto"/>
            <w:left w:val="none" w:sz="0" w:space="0" w:color="auto"/>
            <w:bottom w:val="none" w:sz="0" w:space="0" w:color="auto"/>
            <w:right w:val="none" w:sz="0" w:space="0" w:color="auto"/>
          </w:divBdr>
          <w:divsChild>
            <w:div w:id="828789096">
              <w:marLeft w:val="0"/>
              <w:marRight w:val="0"/>
              <w:marTop w:val="0"/>
              <w:marBottom w:val="0"/>
              <w:divBdr>
                <w:top w:val="none" w:sz="0" w:space="0" w:color="auto"/>
                <w:left w:val="none" w:sz="0" w:space="0" w:color="auto"/>
                <w:bottom w:val="none" w:sz="0" w:space="0" w:color="auto"/>
                <w:right w:val="none" w:sz="0" w:space="0" w:color="auto"/>
              </w:divBdr>
              <w:divsChild>
                <w:div w:id="1156455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559601">
      <w:bodyDiv w:val="1"/>
      <w:marLeft w:val="0"/>
      <w:marRight w:val="0"/>
      <w:marTop w:val="0"/>
      <w:marBottom w:val="0"/>
      <w:divBdr>
        <w:top w:val="none" w:sz="0" w:space="0" w:color="auto"/>
        <w:left w:val="none" w:sz="0" w:space="0" w:color="auto"/>
        <w:bottom w:val="none" w:sz="0" w:space="0" w:color="auto"/>
        <w:right w:val="none" w:sz="0" w:space="0" w:color="auto"/>
      </w:divBdr>
    </w:div>
    <w:div w:id="1354267112">
      <w:bodyDiv w:val="1"/>
      <w:marLeft w:val="0"/>
      <w:marRight w:val="0"/>
      <w:marTop w:val="0"/>
      <w:marBottom w:val="0"/>
      <w:divBdr>
        <w:top w:val="none" w:sz="0" w:space="0" w:color="auto"/>
        <w:left w:val="none" w:sz="0" w:space="0" w:color="auto"/>
        <w:bottom w:val="none" w:sz="0" w:space="0" w:color="auto"/>
        <w:right w:val="none" w:sz="0" w:space="0" w:color="auto"/>
      </w:divBdr>
    </w:div>
    <w:div w:id="1500461769">
      <w:bodyDiv w:val="1"/>
      <w:marLeft w:val="0"/>
      <w:marRight w:val="0"/>
      <w:marTop w:val="0"/>
      <w:marBottom w:val="0"/>
      <w:divBdr>
        <w:top w:val="none" w:sz="0" w:space="0" w:color="auto"/>
        <w:left w:val="none" w:sz="0" w:space="0" w:color="auto"/>
        <w:bottom w:val="none" w:sz="0" w:space="0" w:color="auto"/>
        <w:right w:val="none" w:sz="0" w:space="0" w:color="auto"/>
      </w:divBdr>
    </w:div>
    <w:div w:id="1608846943">
      <w:bodyDiv w:val="1"/>
      <w:marLeft w:val="0"/>
      <w:marRight w:val="0"/>
      <w:marTop w:val="0"/>
      <w:marBottom w:val="0"/>
      <w:divBdr>
        <w:top w:val="none" w:sz="0" w:space="0" w:color="auto"/>
        <w:left w:val="none" w:sz="0" w:space="0" w:color="auto"/>
        <w:bottom w:val="none" w:sz="0" w:space="0" w:color="auto"/>
        <w:right w:val="none" w:sz="0" w:space="0" w:color="auto"/>
      </w:divBdr>
    </w:div>
    <w:div w:id="1648701535">
      <w:bodyDiv w:val="1"/>
      <w:marLeft w:val="0"/>
      <w:marRight w:val="0"/>
      <w:marTop w:val="0"/>
      <w:marBottom w:val="0"/>
      <w:divBdr>
        <w:top w:val="none" w:sz="0" w:space="0" w:color="auto"/>
        <w:left w:val="none" w:sz="0" w:space="0" w:color="auto"/>
        <w:bottom w:val="none" w:sz="0" w:space="0" w:color="auto"/>
        <w:right w:val="none" w:sz="0" w:space="0" w:color="auto"/>
      </w:divBdr>
    </w:div>
    <w:div w:id="1671253613">
      <w:bodyDiv w:val="1"/>
      <w:marLeft w:val="0"/>
      <w:marRight w:val="0"/>
      <w:marTop w:val="0"/>
      <w:marBottom w:val="0"/>
      <w:divBdr>
        <w:top w:val="none" w:sz="0" w:space="0" w:color="auto"/>
        <w:left w:val="none" w:sz="0" w:space="0" w:color="auto"/>
        <w:bottom w:val="none" w:sz="0" w:space="0" w:color="auto"/>
        <w:right w:val="none" w:sz="0" w:space="0" w:color="auto"/>
      </w:divBdr>
    </w:div>
    <w:div w:id="1700156806">
      <w:bodyDiv w:val="1"/>
      <w:marLeft w:val="0"/>
      <w:marRight w:val="0"/>
      <w:marTop w:val="0"/>
      <w:marBottom w:val="0"/>
      <w:divBdr>
        <w:top w:val="none" w:sz="0" w:space="0" w:color="auto"/>
        <w:left w:val="none" w:sz="0" w:space="0" w:color="auto"/>
        <w:bottom w:val="none" w:sz="0" w:space="0" w:color="auto"/>
        <w:right w:val="none" w:sz="0" w:space="0" w:color="auto"/>
      </w:divBdr>
      <w:divsChild>
        <w:div w:id="949707475">
          <w:marLeft w:val="994"/>
          <w:marRight w:val="0"/>
          <w:marTop w:val="67"/>
          <w:marBottom w:val="120"/>
          <w:divBdr>
            <w:top w:val="none" w:sz="0" w:space="0" w:color="auto"/>
            <w:left w:val="none" w:sz="0" w:space="0" w:color="auto"/>
            <w:bottom w:val="none" w:sz="0" w:space="0" w:color="auto"/>
            <w:right w:val="none" w:sz="0" w:space="0" w:color="auto"/>
          </w:divBdr>
        </w:div>
      </w:divsChild>
    </w:div>
    <w:div w:id="1771050910">
      <w:bodyDiv w:val="1"/>
      <w:marLeft w:val="0"/>
      <w:marRight w:val="0"/>
      <w:marTop w:val="0"/>
      <w:marBottom w:val="0"/>
      <w:divBdr>
        <w:top w:val="none" w:sz="0" w:space="0" w:color="auto"/>
        <w:left w:val="none" w:sz="0" w:space="0" w:color="auto"/>
        <w:bottom w:val="none" w:sz="0" w:space="0" w:color="auto"/>
        <w:right w:val="none" w:sz="0" w:space="0" w:color="auto"/>
      </w:divBdr>
      <w:divsChild>
        <w:div w:id="37125815">
          <w:marLeft w:val="0"/>
          <w:marRight w:val="0"/>
          <w:marTop w:val="0"/>
          <w:marBottom w:val="0"/>
          <w:divBdr>
            <w:top w:val="none" w:sz="0" w:space="0" w:color="auto"/>
            <w:left w:val="none" w:sz="0" w:space="0" w:color="auto"/>
            <w:bottom w:val="none" w:sz="0" w:space="0" w:color="auto"/>
            <w:right w:val="none" w:sz="0" w:space="0" w:color="auto"/>
          </w:divBdr>
          <w:divsChild>
            <w:div w:id="1537693238">
              <w:marLeft w:val="0"/>
              <w:marRight w:val="0"/>
              <w:marTop w:val="0"/>
              <w:marBottom w:val="0"/>
              <w:divBdr>
                <w:top w:val="none" w:sz="0" w:space="0" w:color="auto"/>
                <w:left w:val="none" w:sz="0" w:space="0" w:color="auto"/>
                <w:bottom w:val="none" w:sz="0" w:space="0" w:color="auto"/>
                <w:right w:val="none" w:sz="0" w:space="0" w:color="auto"/>
              </w:divBdr>
              <w:divsChild>
                <w:div w:id="100612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877699">
      <w:bodyDiv w:val="1"/>
      <w:marLeft w:val="0"/>
      <w:marRight w:val="0"/>
      <w:marTop w:val="0"/>
      <w:marBottom w:val="0"/>
      <w:divBdr>
        <w:top w:val="none" w:sz="0" w:space="0" w:color="auto"/>
        <w:left w:val="none" w:sz="0" w:space="0" w:color="auto"/>
        <w:bottom w:val="none" w:sz="0" w:space="0" w:color="auto"/>
        <w:right w:val="none" w:sz="0" w:space="0" w:color="auto"/>
      </w:divBdr>
      <w:divsChild>
        <w:div w:id="295531441">
          <w:marLeft w:val="0"/>
          <w:marRight w:val="0"/>
          <w:marTop w:val="0"/>
          <w:marBottom w:val="0"/>
          <w:divBdr>
            <w:top w:val="none" w:sz="0" w:space="0" w:color="auto"/>
            <w:left w:val="none" w:sz="0" w:space="0" w:color="auto"/>
            <w:bottom w:val="none" w:sz="0" w:space="0" w:color="auto"/>
            <w:right w:val="none" w:sz="0" w:space="0" w:color="auto"/>
          </w:divBdr>
          <w:divsChild>
            <w:div w:id="1295213215">
              <w:marLeft w:val="0"/>
              <w:marRight w:val="0"/>
              <w:marTop w:val="0"/>
              <w:marBottom w:val="0"/>
              <w:divBdr>
                <w:top w:val="none" w:sz="0" w:space="0" w:color="auto"/>
                <w:left w:val="none" w:sz="0" w:space="0" w:color="auto"/>
                <w:bottom w:val="none" w:sz="0" w:space="0" w:color="auto"/>
                <w:right w:val="none" w:sz="0" w:space="0" w:color="auto"/>
              </w:divBdr>
              <w:divsChild>
                <w:div w:id="201360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937243">
      <w:bodyDiv w:val="1"/>
      <w:marLeft w:val="0"/>
      <w:marRight w:val="0"/>
      <w:marTop w:val="0"/>
      <w:marBottom w:val="0"/>
      <w:divBdr>
        <w:top w:val="none" w:sz="0" w:space="0" w:color="auto"/>
        <w:left w:val="none" w:sz="0" w:space="0" w:color="auto"/>
        <w:bottom w:val="none" w:sz="0" w:space="0" w:color="auto"/>
        <w:right w:val="none" w:sz="0" w:space="0" w:color="auto"/>
      </w:divBdr>
      <w:divsChild>
        <w:div w:id="1688016867">
          <w:marLeft w:val="0"/>
          <w:marRight w:val="0"/>
          <w:marTop w:val="0"/>
          <w:marBottom w:val="0"/>
          <w:divBdr>
            <w:top w:val="none" w:sz="0" w:space="0" w:color="auto"/>
            <w:left w:val="none" w:sz="0" w:space="0" w:color="auto"/>
            <w:bottom w:val="none" w:sz="0" w:space="0" w:color="auto"/>
            <w:right w:val="none" w:sz="0" w:space="0" w:color="auto"/>
          </w:divBdr>
          <w:divsChild>
            <w:div w:id="1643388833">
              <w:marLeft w:val="0"/>
              <w:marRight w:val="0"/>
              <w:marTop w:val="0"/>
              <w:marBottom w:val="0"/>
              <w:divBdr>
                <w:top w:val="none" w:sz="0" w:space="0" w:color="auto"/>
                <w:left w:val="none" w:sz="0" w:space="0" w:color="auto"/>
                <w:bottom w:val="none" w:sz="0" w:space="0" w:color="auto"/>
                <w:right w:val="none" w:sz="0" w:space="0" w:color="auto"/>
              </w:divBdr>
              <w:divsChild>
                <w:div w:id="113221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060735">
      <w:bodyDiv w:val="1"/>
      <w:marLeft w:val="0"/>
      <w:marRight w:val="0"/>
      <w:marTop w:val="0"/>
      <w:marBottom w:val="0"/>
      <w:divBdr>
        <w:top w:val="none" w:sz="0" w:space="0" w:color="auto"/>
        <w:left w:val="none" w:sz="0" w:space="0" w:color="auto"/>
        <w:bottom w:val="none" w:sz="0" w:space="0" w:color="auto"/>
        <w:right w:val="none" w:sz="0" w:space="0" w:color="auto"/>
      </w:divBdr>
    </w:div>
    <w:div w:id="1858155169">
      <w:bodyDiv w:val="1"/>
      <w:marLeft w:val="0"/>
      <w:marRight w:val="0"/>
      <w:marTop w:val="0"/>
      <w:marBottom w:val="0"/>
      <w:divBdr>
        <w:top w:val="none" w:sz="0" w:space="0" w:color="auto"/>
        <w:left w:val="none" w:sz="0" w:space="0" w:color="auto"/>
        <w:bottom w:val="none" w:sz="0" w:space="0" w:color="auto"/>
        <w:right w:val="none" w:sz="0" w:space="0" w:color="auto"/>
      </w:divBdr>
      <w:divsChild>
        <w:div w:id="813906948">
          <w:marLeft w:val="0"/>
          <w:marRight w:val="0"/>
          <w:marTop w:val="0"/>
          <w:marBottom w:val="0"/>
          <w:divBdr>
            <w:top w:val="none" w:sz="0" w:space="0" w:color="auto"/>
            <w:left w:val="none" w:sz="0" w:space="0" w:color="auto"/>
            <w:bottom w:val="none" w:sz="0" w:space="0" w:color="auto"/>
            <w:right w:val="none" w:sz="0" w:space="0" w:color="auto"/>
          </w:divBdr>
          <w:divsChild>
            <w:div w:id="1407219081">
              <w:marLeft w:val="0"/>
              <w:marRight w:val="0"/>
              <w:marTop w:val="0"/>
              <w:marBottom w:val="0"/>
              <w:divBdr>
                <w:top w:val="none" w:sz="0" w:space="0" w:color="auto"/>
                <w:left w:val="none" w:sz="0" w:space="0" w:color="auto"/>
                <w:bottom w:val="none" w:sz="0" w:space="0" w:color="auto"/>
                <w:right w:val="none" w:sz="0" w:space="0" w:color="auto"/>
              </w:divBdr>
              <w:divsChild>
                <w:div w:id="706873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587751">
      <w:bodyDiv w:val="1"/>
      <w:marLeft w:val="0"/>
      <w:marRight w:val="0"/>
      <w:marTop w:val="0"/>
      <w:marBottom w:val="0"/>
      <w:divBdr>
        <w:top w:val="none" w:sz="0" w:space="0" w:color="auto"/>
        <w:left w:val="none" w:sz="0" w:space="0" w:color="auto"/>
        <w:bottom w:val="none" w:sz="0" w:space="0" w:color="auto"/>
        <w:right w:val="none" w:sz="0" w:space="0" w:color="auto"/>
      </w:divBdr>
    </w:div>
    <w:div w:id="1907304447">
      <w:bodyDiv w:val="1"/>
      <w:marLeft w:val="0"/>
      <w:marRight w:val="0"/>
      <w:marTop w:val="0"/>
      <w:marBottom w:val="0"/>
      <w:divBdr>
        <w:top w:val="none" w:sz="0" w:space="0" w:color="auto"/>
        <w:left w:val="none" w:sz="0" w:space="0" w:color="auto"/>
        <w:bottom w:val="none" w:sz="0" w:space="0" w:color="auto"/>
        <w:right w:val="none" w:sz="0" w:space="0" w:color="auto"/>
      </w:divBdr>
    </w:div>
    <w:div w:id="1910459714">
      <w:bodyDiv w:val="1"/>
      <w:marLeft w:val="0"/>
      <w:marRight w:val="0"/>
      <w:marTop w:val="0"/>
      <w:marBottom w:val="0"/>
      <w:divBdr>
        <w:top w:val="none" w:sz="0" w:space="0" w:color="auto"/>
        <w:left w:val="none" w:sz="0" w:space="0" w:color="auto"/>
        <w:bottom w:val="none" w:sz="0" w:space="0" w:color="auto"/>
        <w:right w:val="none" w:sz="0" w:space="0" w:color="auto"/>
      </w:divBdr>
      <w:divsChild>
        <w:div w:id="1976720824">
          <w:marLeft w:val="0"/>
          <w:marRight w:val="0"/>
          <w:marTop w:val="0"/>
          <w:marBottom w:val="0"/>
          <w:divBdr>
            <w:top w:val="none" w:sz="0" w:space="0" w:color="auto"/>
            <w:left w:val="none" w:sz="0" w:space="0" w:color="auto"/>
            <w:bottom w:val="none" w:sz="0" w:space="0" w:color="auto"/>
            <w:right w:val="none" w:sz="0" w:space="0" w:color="auto"/>
          </w:divBdr>
          <w:divsChild>
            <w:div w:id="1743482914">
              <w:marLeft w:val="0"/>
              <w:marRight w:val="0"/>
              <w:marTop w:val="0"/>
              <w:marBottom w:val="0"/>
              <w:divBdr>
                <w:top w:val="none" w:sz="0" w:space="0" w:color="auto"/>
                <w:left w:val="none" w:sz="0" w:space="0" w:color="auto"/>
                <w:bottom w:val="none" w:sz="0" w:space="0" w:color="auto"/>
                <w:right w:val="none" w:sz="0" w:space="0" w:color="auto"/>
              </w:divBdr>
              <w:divsChild>
                <w:div w:id="377894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050733">
      <w:bodyDiv w:val="1"/>
      <w:marLeft w:val="0"/>
      <w:marRight w:val="0"/>
      <w:marTop w:val="0"/>
      <w:marBottom w:val="0"/>
      <w:divBdr>
        <w:top w:val="none" w:sz="0" w:space="0" w:color="auto"/>
        <w:left w:val="none" w:sz="0" w:space="0" w:color="auto"/>
        <w:bottom w:val="none" w:sz="0" w:space="0" w:color="auto"/>
        <w:right w:val="none" w:sz="0" w:space="0" w:color="auto"/>
      </w:divBdr>
      <w:divsChild>
        <w:div w:id="1619407498">
          <w:marLeft w:val="0"/>
          <w:marRight w:val="0"/>
          <w:marTop w:val="0"/>
          <w:marBottom w:val="0"/>
          <w:divBdr>
            <w:top w:val="none" w:sz="0" w:space="0" w:color="auto"/>
            <w:left w:val="none" w:sz="0" w:space="0" w:color="auto"/>
            <w:bottom w:val="none" w:sz="0" w:space="0" w:color="auto"/>
            <w:right w:val="none" w:sz="0" w:space="0" w:color="auto"/>
          </w:divBdr>
          <w:divsChild>
            <w:div w:id="730889951">
              <w:marLeft w:val="0"/>
              <w:marRight w:val="0"/>
              <w:marTop w:val="0"/>
              <w:marBottom w:val="0"/>
              <w:divBdr>
                <w:top w:val="none" w:sz="0" w:space="0" w:color="auto"/>
                <w:left w:val="none" w:sz="0" w:space="0" w:color="auto"/>
                <w:bottom w:val="none" w:sz="0" w:space="0" w:color="auto"/>
                <w:right w:val="none" w:sz="0" w:space="0" w:color="auto"/>
              </w:divBdr>
              <w:divsChild>
                <w:div w:id="1861892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777085">
      <w:bodyDiv w:val="1"/>
      <w:marLeft w:val="0"/>
      <w:marRight w:val="0"/>
      <w:marTop w:val="0"/>
      <w:marBottom w:val="0"/>
      <w:divBdr>
        <w:top w:val="none" w:sz="0" w:space="0" w:color="auto"/>
        <w:left w:val="none" w:sz="0" w:space="0" w:color="auto"/>
        <w:bottom w:val="none" w:sz="0" w:space="0" w:color="auto"/>
        <w:right w:val="none" w:sz="0" w:space="0" w:color="auto"/>
      </w:divBdr>
      <w:divsChild>
        <w:div w:id="1729767990">
          <w:marLeft w:val="0"/>
          <w:marRight w:val="0"/>
          <w:marTop w:val="0"/>
          <w:marBottom w:val="0"/>
          <w:divBdr>
            <w:top w:val="none" w:sz="0" w:space="0" w:color="auto"/>
            <w:left w:val="none" w:sz="0" w:space="0" w:color="auto"/>
            <w:bottom w:val="none" w:sz="0" w:space="0" w:color="auto"/>
            <w:right w:val="none" w:sz="0" w:space="0" w:color="auto"/>
          </w:divBdr>
          <w:divsChild>
            <w:div w:id="1222641680">
              <w:marLeft w:val="0"/>
              <w:marRight w:val="0"/>
              <w:marTop w:val="0"/>
              <w:marBottom w:val="0"/>
              <w:divBdr>
                <w:top w:val="none" w:sz="0" w:space="0" w:color="auto"/>
                <w:left w:val="none" w:sz="0" w:space="0" w:color="auto"/>
                <w:bottom w:val="none" w:sz="0" w:space="0" w:color="auto"/>
                <w:right w:val="none" w:sz="0" w:space="0" w:color="auto"/>
              </w:divBdr>
              <w:divsChild>
                <w:div w:id="71592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EEF6CA-41FC-694B-B8F1-44FDBFAC3D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437</TotalTime>
  <Pages>25</Pages>
  <Words>5602</Words>
  <Characters>31934</Characters>
  <Application>Microsoft Office Word</Application>
  <DocSecurity>0</DocSecurity>
  <Lines>266</Lines>
  <Paragraphs>74</Paragraphs>
  <ScaleCrop>false</ScaleCrop>
  <Company/>
  <LinksUpToDate>false</LinksUpToDate>
  <CharactersWithSpaces>37462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2654002624@qq.com</dc:creator>
  <cp:keywords/>
  <dc:description/>
  <cp:lastModifiedBy>2654002624@qq.com</cp:lastModifiedBy>
  <cp:revision>117</cp:revision>
  <cp:lastPrinted>2023-07-14T04:29:00Z</cp:lastPrinted>
  <dcterms:created xsi:type="dcterms:W3CDTF">2023-02-08T07:29:00Z</dcterms:created>
  <dcterms:modified xsi:type="dcterms:W3CDTF">2023-07-19T13:15:00Z</dcterms:modified>
</cp:coreProperties>
</file>