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Pr="0098250C" w:rsidR="0098250C" w:rsidP="0098250C" w:rsidRDefault="0098250C" w14:paraId="6D3B4C0C" wp14:textId="77777777">
      <w:pPr>
        <w:pStyle w:val="Title"/>
        <w:jc w:val="center"/>
        <w:rPr>
          <w:u w:val="single"/>
        </w:rPr>
      </w:pPr>
      <w:bookmarkStart w:name="_Int_ns9YryrG" w:id="1486170905"/>
      <w:r w:rsidRPr="1BBBA44B" w:rsidR="3199D10C">
        <w:rPr>
          <w:u w:val="single"/>
        </w:rPr>
        <w:t>Component</w:t>
      </w:r>
      <w:bookmarkEnd w:id="1486170905"/>
      <w:r w:rsidRPr="1BBBA44B" w:rsidR="3199D10C">
        <w:rPr>
          <w:u w:val="single"/>
        </w:rPr>
        <w:t xml:space="preserve"> 1 – Report on</w:t>
      </w:r>
    </w:p>
    <w:p xmlns:wp14="http://schemas.microsoft.com/office/word/2010/wordml" w:rsidRPr="0098250C" w:rsidR="0098250C" w:rsidP="0098250C" w:rsidRDefault="0098250C" w14:paraId="16E20BA5" wp14:textId="77777777">
      <w:pPr>
        <w:pStyle w:val="Title"/>
        <w:jc w:val="center"/>
        <w:rPr>
          <w:u w:val="single"/>
        </w:rPr>
      </w:pPr>
      <w:r w:rsidRPr="0098250C">
        <w:rPr>
          <w:u w:val="single"/>
        </w:rPr>
        <w:t>Effective Teamworking for</w:t>
      </w:r>
    </w:p>
    <w:p xmlns:wp14="http://schemas.microsoft.com/office/word/2010/wordml" w:rsidRPr="0098250C" w:rsidR="0098250C" w:rsidP="0098250C" w:rsidRDefault="0098250C" w14:paraId="6E3417C3" wp14:textId="77777777">
      <w:pPr>
        <w:pStyle w:val="Title"/>
        <w:jc w:val="center"/>
        <w:rPr>
          <w:b/>
          <w:sz w:val="24"/>
          <w:szCs w:val="24"/>
          <w:u w:val="single"/>
        </w:rPr>
      </w:pPr>
      <w:r w:rsidRPr="1BBBA44B" w:rsidR="3199D10C">
        <w:rPr>
          <w:u w:val="single"/>
        </w:rPr>
        <w:t>business success</w:t>
      </w:r>
    </w:p>
    <w:p w:rsidR="1BBBA44B" w:rsidP="1BBBA44B" w:rsidRDefault="1BBBA44B" w14:paraId="55ED5C9A" w14:textId="5F2A675A">
      <w:pPr>
        <w:pStyle w:val="normal0"/>
      </w:pPr>
    </w:p>
    <w:p w:rsidR="1BBBA44B" w:rsidP="1BBBA44B" w:rsidRDefault="1BBBA44B" w14:paraId="1C65BAEB" w14:textId="20ED22FD">
      <w:pPr>
        <w:pStyle w:val="normal0"/>
      </w:pPr>
    </w:p>
    <w:p w:rsidR="6ADD318F" w:rsidP="1BBBA44B" w:rsidRDefault="6ADD318F" w14:paraId="1C129C3B" w14:textId="779EBF1F">
      <w:pPr>
        <w:pStyle w:val="normal0"/>
        <w:ind w:left="2880"/>
        <w:rPr>
          <w:sz w:val="32"/>
          <w:szCs w:val="32"/>
          <w:u w:val="single"/>
        </w:rPr>
      </w:pPr>
      <w:r w:rsidRPr="1BBBA44B" w:rsidR="6ADD318F">
        <w:rPr>
          <w:sz w:val="32"/>
          <w:szCs w:val="32"/>
          <w:u w:val="single"/>
        </w:rPr>
        <w:t xml:space="preserve">Name: Madalina Lautaru </w:t>
      </w:r>
    </w:p>
    <w:p w:rsidR="6ADD318F" w:rsidP="1BBBA44B" w:rsidRDefault="6ADD318F" w14:paraId="37A8FFBA" w14:textId="328EFB91">
      <w:pPr>
        <w:pStyle w:val="normal0"/>
        <w:ind w:left="2880"/>
        <w:rPr>
          <w:sz w:val="32"/>
          <w:szCs w:val="32"/>
          <w:u w:val="single"/>
        </w:rPr>
      </w:pPr>
      <w:r w:rsidRPr="1BBBA44B" w:rsidR="6ADD318F">
        <w:rPr>
          <w:sz w:val="32"/>
          <w:szCs w:val="32"/>
          <w:u w:val="single"/>
        </w:rPr>
        <w:t xml:space="preserve">Student </w:t>
      </w:r>
      <w:r w:rsidRPr="1BBBA44B" w:rsidR="22126FEB">
        <w:rPr>
          <w:sz w:val="32"/>
          <w:szCs w:val="32"/>
          <w:u w:val="single"/>
        </w:rPr>
        <w:t>ID NUMBER:2126492</w:t>
      </w:r>
    </w:p>
    <w:p w:rsidR="01E914A6" w:rsidP="1BBBA44B" w:rsidRDefault="01E914A6" w14:paraId="01B646E1" w14:textId="63F91FA6">
      <w:pPr>
        <w:pStyle w:val="normal0"/>
        <w:ind w:left="2880"/>
        <w:rPr>
          <w:sz w:val="32"/>
          <w:szCs w:val="32"/>
          <w:u w:val="single"/>
        </w:rPr>
      </w:pPr>
      <w:r w:rsidRPr="1BBBA44B" w:rsidR="01E914A6">
        <w:rPr>
          <w:sz w:val="32"/>
          <w:szCs w:val="32"/>
          <w:u w:val="single"/>
        </w:rPr>
        <w:t xml:space="preserve">Lecturer </w:t>
      </w:r>
      <w:r w:rsidRPr="1BBBA44B" w:rsidR="7265B240">
        <w:rPr>
          <w:sz w:val="32"/>
          <w:szCs w:val="32"/>
          <w:u w:val="single"/>
        </w:rPr>
        <w:t xml:space="preserve">Name </w:t>
      </w:r>
      <w:r w:rsidRPr="1BBBA44B" w:rsidR="01E914A6">
        <w:rPr>
          <w:sz w:val="32"/>
          <w:szCs w:val="32"/>
          <w:u w:val="single"/>
        </w:rPr>
        <w:t>:DAMINABO POKUBO</w:t>
      </w:r>
    </w:p>
    <w:p w:rsidR="6C834DFE" w:rsidP="1BBBA44B" w:rsidRDefault="6C834DFE" w14:paraId="2DEC9B8A" w14:textId="2123D595">
      <w:pPr>
        <w:pStyle w:val="normal0"/>
        <w:ind w:left="2880"/>
        <w:rPr>
          <w:sz w:val="32"/>
          <w:szCs w:val="32"/>
          <w:u w:val="single"/>
        </w:rPr>
      </w:pPr>
      <w:r w:rsidRPr="1BBBA44B" w:rsidR="6C834DFE">
        <w:rPr>
          <w:sz w:val="32"/>
          <w:szCs w:val="32"/>
          <w:u w:val="single"/>
        </w:rPr>
        <w:t>Course Name : Effective Team Working And Communication</w:t>
      </w:r>
    </w:p>
    <w:p w:rsidR="6C834DFE" w:rsidP="1BBBA44B" w:rsidRDefault="6C834DFE" w14:paraId="32EC03E3" w14:textId="6E0F1342">
      <w:pPr>
        <w:pStyle w:val="normal0"/>
        <w:ind w:left="2880"/>
        <w:rPr>
          <w:sz w:val="32"/>
          <w:szCs w:val="32"/>
          <w:u w:val="single"/>
        </w:rPr>
      </w:pPr>
      <w:r w:rsidRPr="1BBBA44B" w:rsidR="6C834DFE">
        <w:rPr>
          <w:sz w:val="32"/>
          <w:szCs w:val="32"/>
          <w:u w:val="single"/>
        </w:rPr>
        <w:t>ID Course: BMSW4002</w:t>
      </w:r>
    </w:p>
    <w:p w:rsidR="1BBBA44B" w:rsidP="1BBBA44B" w:rsidRDefault="1BBBA44B" w14:paraId="02375F01" w14:textId="3C66784F">
      <w:pPr>
        <w:pStyle w:val="normal0"/>
        <w:ind w:left="1440"/>
        <w:rPr>
          <w:sz w:val="32"/>
          <w:szCs w:val="32"/>
          <w:u w:val="single"/>
        </w:rPr>
      </w:pPr>
    </w:p>
    <w:p w:rsidR="1BBBA44B" w:rsidP="1BBBA44B" w:rsidRDefault="1BBBA44B" w14:paraId="5F4238EA" w14:textId="6F326E95">
      <w:pPr>
        <w:pStyle w:val="normal0"/>
        <w:ind w:left="2880"/>
        <w:rPr>
          <w:sz w:val="36"/>
          <w:szCs w:val="36"/>
          <w:u w:val="single"/>
        </w:rPr>
      </w:pPr>
    </w:p>
    <w:p w:rsidR="1BBBA44B" w:rsidP="1BBBA44B" w:rsidRDefault="1BBBA44B" w14:paraId="213FDC21" w14:textId="369F8451">
      <w:pPr>
        <w:pStyle w:val="normal0"/>
        <w:ind w:left="3600"/>
        <w:rPr>
          <w:u w:val="single"/>
        </w:rPr>
      </w:pPr>
    </w:p>
    <w:p xmlns:wp14="http://schemas.microsoft.com/office/word/2010/wordml" w:rsidRPr="0098250C" w:rsidR="0098250C" w:rsidP="0098250C" w:rsidRDefault="0098250C" w14:paraId="672A6659" wp14:textId="77777777">
      <w:pPr>
        <w:pStyle w:val="Title"/>
        <w:jc w:val="center"/>
        <w:rPr>
          <w:b/>
          <w:sz w:val="24"/>
          <w:szCs w:val="24"/>
          <w:u w:val="single"/>
        </w:rPr>
      </w:pPr>
      <w:r w:rsidRPr="0098250C">
        <w:rPr>
          <w:u w:val="single"/>
        </w:rPr>
        <w:br w:type="page"/>
      </w:r>
    </w:p>
    <w:sdt>
      <w:sdtPr>
        <w:id w:val="1629642983"/>
        <w:docPartObj>
          <w:docPartGallery w:val="Table of Contents"/>
          <w:docPartUnique/>
        </w:docPartObj>
      </w:sdtPr>
      <w:sdtContent>
        <w:p xmlns:wp14="http://schemas.microsoft.com/office/word/2010/wordml" w:rsidR="0098250C" w:rsidRDefault="0098250C" w14:paraId="22E0FC93" wp14:textId="77777777">
          <w:pPr>
            <w:pStyle w:val="TOCHeading"/>
          </w:pPr>
          <w:r w:rsidR="0098250C">
            <w:rPr/>
            <w:t>Table of Contents</w:t>
          </w:r>
        </w:p>
        <w:p xmlns:wp14="http://schemas.microsoft.com/office/word/2010/wordml" w:rsidR="0098250C" w:rsidP="2B71915A" w:rsidRDefault="0098250C" w14:paraId="220F0611" wp14:textId="63C4174E">
          <w:pPr>
            <w:pStyle w:val="TOC1"/>
            <w:tabs>
              <w:tab w:val="right" w:leader="dot" w:pos="9360"/>
            </w:tabs>
            <w:rPr>
              <w:rStyle w:val="Hyperlink"/>
              <w:noProof/>
            </w:rPr>
          </w:pPr>
          <w:r>
            <w:fldChar w:fldCharType="begin"/>
          </w:r>
          <w:r>
            <w:instrText xml:space="preserve">TOC \o "1-3" \h \z \u</w:instrText>
          </w:r>
          <w:r>
            <w:fldChar w:fldCharType="separate"/>
          </w:r>
          <w:hyperlink w:anchor="_Toc1317785157">
            <w:r w:rsidRPr="2B71915A" w:rsidR="2B71915A">
              <w:rPr>
                <w:rStyle w:val="Hyperlink"/>
              </w:rPr>
              <w:t>Executive Summary</w:t>
            </w:r>
            <w:r>
              <w:tab/>
            </w:r>
            <w:r>
              <w:fldChar w:fldCharType="begin"/>
            </w:r>
            <w:r>
              <w:instrText xml:space="preserve">PAGEREF _Toc1317785157 \h</w:instrText>
            </w:r>
            <w:r>
              <w:fldChar w:fldCharType="separate"/>
            </w:r>
            <w:r w:rsidRPr="2B71915A" w:rsidR="2B71915A">
              <w:rPr>
                <w:rStyle w:val="Hyperlink"/>
              </w:rPr>
              <w:t>2</w:t>
            </w:r>
            <w:r>
              <w:fldChar w:fldCharType="end"/>
            </w:r>
          </w:hyperlink>
        </w:p>
        <w:p xmlns:wp14="http://schemas.microsoft.com/office/word/2010/wordml" w:rsidR="0098250C" w:rsidP="2B71915A" w:rsidRDefault="0098250C" w14:paraId="1D62BCD2" wp14:textId="16C664FB">
          <w:pPr>
            <w:pStyle w:val="TOC1"/>
            <w:tabs>
              <w:tab w:val="right" w:leader="dot" w:pos="9360"/>
            </w:tabs>
            <w:rPr>
              <w:rStyle w:val="Hyperlink"/>
              <w:noProof/>
            </w:rPr>
          </w:pPr>
          <w:hyperlink w:anchor="_Toc1352350723">
            <w:r w:rsidRPr="2B71915A" w:rsidR="2B71915A">
              <w:rPr>
                <w:rStyle w:val="Hyperlink"/>
              </w:rPr>
              <w:t>Introduction</w:t>
            </w:r>
            <w:r>
              <w:tab/>
            </w:r>
            <w:r>
              <w:fldChar w:fldCharType="begin"/>
            </w:r>
            <w:r>
              <w:instrText xml:space="preserve">PAGEREF _Toc1352350723 \h</w:instrText>
            </w:r>
            <w:r>
              <w:fldChar w:fldCharType="separate"/>
            </w:r>
            <w:r w:rsidRPr="2B71915A" w:rsidR="2B71915A">
              <w:rPr>
                <w:rStyle w:val="Hyperlink"/>
              </w:rPr>
              <w:t>3</w:t>
            </w:r>
            <w:r>
              <w:fldChar w:fldCharType="end"/>
            </w:r>
          </w:hyperlink>
        </w:p>
        <w:p xmlns:wp14="http://schemas.microsoft.com/office/word/2010/wordml" w:rsidR="0098250C" w:rsidP="2B71915A" w:rsidRDefault="0098250C" w14:paraId="0C0A1223" wp14:textId="4A3AF213">
          <w:pPr>
            <w:pStyle w:val="TOC1"/>
            <w:tabs>
              <w:tab w:val="right" w:leader="dot" w:pos="9360"/>
            </w:tabs>
            <w:rPr>
              <w:rStyle w:val="Hyperlink"/>
              <w:noProof/>
            </w:rPr>
          </w:pPr>
          <w:hyperlink w:anchor="_Toc1917662005">
            <w:r w:rsidRPr="2B71915A" w:rsidR="2B71915A">
              <w:rPr>
                <w:rStyle w:val="Hyperlink"/>
              </w:rPr>
              <w:t>How to develop an effective team and what team development stages model can be used?</w:t>
            </w:r>
            <w:r>
              <w:tab/>
            </w:r>
            <w:r>
              <w:fldChar w:fldCharType="begin"/>
            </w:r>
            <w:r>
              <w:instrText xml:space="preserve">PAGEREF _Toc1917662005 \h</w:instrText>
            </w:r>
            <w:r>
              <w:fldChar w:fldCharType="separate"/>
            </w:r>
            <w:r w:rsidRPr="2B71915A" w:rsidR="2B71915A">
              <w:rPr>
                <w:rStyle w:val="Hyperlink"/>
              </w:rPr>
              <w:t>4</w:t>
            </w:r>
            <w:r>
              <w:fldChar w:fldCharType="end"/>
            </w:r>
          </w:hyperlink>
        </w:p>
        <w:p xmlns:wp14="http://schemas.microsoft.com/office/word/2010/wordml" w:rsidR="0098250C" w:rsidP="2B71915A" w:rsidRDefault="0098250C" w14:paraId="114D4F2A" wp14:textId="38A0FDAC">
          <w:pPr>
            <w:pStyle w:val="TOC1"/>
            <w:tabs>
              <w:tab w:val="right" w:leader="dot" w:pos="9360"/>
            </w:tabs>
            <w:rPr>
              <w:rStyle w:val="Hyperlink"/>
              <w:noProof/>
            </w:rPr>
          </w:pPr>
          <w:hyperlink w:anchor="_Toc118895791">
            <w:r w:rsidRPr="2B71915A" w:rsidR="2B71915A">
              <w:rPr>
                <w:rStyle w:val="Hyperlink"/>
              </w:rPr>
              <w:t>What team roles are needed to create an effective team?</w:t>
            </w:r>
            <w:r>
              <w:tab/>
            </w:r>
            <w:r>
              <w:fldChar w:fldCharType="begin"/>
            </w:r>
            <w:r>
              <w:instrText xml:space="preserve">PAGEREF _Toc118895791 \h</w:instrText>
            </w:r>
            <w:r>
              <w:fldChar w:fldCharType="separate"/>
            </w:r>
            <w:r w:rsidRPr="2B71915A" w:rsidR="2B71915A">
              <w:rPr>
                <w:rStyle w:val="Hyperlink"/>
              </w:rPr>
              <w:t>6</w:t>
            </w:r>
            <w:r>
              <w:fldChar w:fldCharType="end"/>
            </w:r>
          </w:hyperlink>
        </w:p>
        <w:p xmlns:wp14="http://schemas.microsoft.com/office/word/2010/wordml" w:rsidR="0098250C" w:rsidP="2B71915A" w:rsidRDefault="0098250C" w14:paraId="046201E8" wp14:textId="4A5A351F">
          <w:pPr>
            <w:pStyle w:val="TOC1"/>
            <w:tabs>
              <w:tab w:val="right" w:leader="dot" w:pos="9360"/>
            </w:tabs>
            <w:rPr>
              <w:rStyle w:val="Hyperlink"/>
              <w:noProof/>
            </w:rPr>
          </w:pPr>
          <w:hyperlink w:anchor="_Toc904611290">
            <w:r w:rsidRPr="2B71915A" w:rsidR="2B71915A">
              <w:rPr>
                <w:rStyle w:val="Hyperlink"/>
              </w:rPr>
              <w:t>What are the benefits of teamwork?</w:t>
            </w:r>
            <w:r>
              <w:tab/>
            </w:r>
            <w:r>
              <w:fldChar w:fldCharType="begin"/>
            </w:r>
            <w:r>
              <w:instrText xml:space="preserve">PAGEREF _Toc904611290 \h</w:instrText>
            </w:r>
            <w:r>
              <w:fldChar w:fldCharType="separate"/>
            </w:r>
            <w:r w:rsidRPr="2B71915A" w:rsidR="2B71915A">
              <w:rPr>
                <w:rStyle w:val="Hyperlink"/>
              </w:rPr>
              <w:t>8</w:t>
            </w:r>
            <w:r>
              <w:fldChar w:fldCharType="end"/>
            </w:r>
          </w:hyperlink>
        </w:p>
        <w:p xmlns:wp14="http://schemas.microsoft.com/office/word/2010/wordml" w:rsidR="0098250C" w:rsidP="2B71915A" w:rsidRDefault="0098250C" w14:paraId="040395D4" wp14:textId="1D144986">
          <w:pPr>
            <w:pStyle w:val="TOC1"/>
            <w:tabs>
              <w:tab w:val="right" w:leader="dot" w:pos="9360"/>
            </w:tabs>
            <w:rPr>
              <w:rStyle w:val="Hyperlink"/>
              <w:noProof/>
            </w:rPr>
          </w:pPr>
          <w:hyperlink w:anchor="_Toc89464803">
            <w:r w:rsidRPr="2B71915A" w:rsidR="2B71915A">
              <w:rPr>
                <w:rStyle w:val="Hyperlink"/>
              </w:rPr>
              <w:t>References</w:t>
            </w:r>
            <w:r>
              <w:tab/>
            </w:r>
            <w:r>
              <w:fldChar w:fldCharType="begin"/>
            </w:r>
            <w:r>
              <w:instrText xml:space="preserve">PAGEREF _Toc89464803 \h</w:instrText>
            </w:r>
            <w:r>
              <w:fldChar w:fldCharType="separate"/>
            </w:r>
            <w:r w:rsidRPr="2B71915A" w:rsidR="2B71915A">
              <w:rPr>
                <w:rStyle w:val="Hyperlink"/>
              </w:rPr>
              <w:t>10</w:t>
            </w:r>
            <w:r>
              <w:fldChar w:fldCharType="end"/>
            </w:r>
          </w:hyperlink>
          <w:r>
            <w:fldChar w:fldCharType="end"/>
          </w:r>
        </w:p>
      </w:sdtContent>
    </w:sdt>
    <w:p xmlns:wp14="http://schemas.microsoft.com/office/word/2010/wordml" w:rsidR="0098250C" w:rsidRDefault="0098250C" w14:paraId="0A37501D" wp14:textId="77777777"/>
    <w:p xmlns:wp14="http://schemas.microsoft.com/office/word/2010/wordml" w:rsidR="0098250C" w:rsidRDefault="0098250C" w14:paraId="5DAB6C7B" wp14:textId="77777777">
      <w:pPr>
        <w:rPr>
          <w:b/>
          <w:sz w:val="24"/>
          <w:szCs w:val="24"/>
        </w:rPr>
      </w:pPr>
      <w:r>
        <w:br w:type="page"/>
      </w:r>
    </w:p>
    <w:p xmlns:wp14="http://schemas.microsoft.com/office/word/2010/wordml" w:rsidR="0019322F" w:rsidRDefault="00A15AC0" w14:paraId="2664F4B3" wp14:textId="77777777">
      <w:pPr>
        <w:pStyle w:val="Heading1"/>
      </w:pPr>
      <w:bookmarkStart w:name="_Toc1317785157" w:id="534124043"/>
      <w:r w:rsidR="6F1C9A81">
        <w:rPr/>
        <w:t>Executive Summary</w:t>
      </w:r>
      <w:bookmarkEnd w:id="534124043"/>
    </w:p>
    <w:p xmlns:wp14="http://schemas.microsoft.com/office/word/2010/wordml" w:rsidRPr="0098250C" w:rsidR="0098250C" w:rsidP="0098250C" w:rsidRDefault="0098250C" w14:paraId="3809C000" wp14:textId="0F375705">
      <w:pPr>
        <w:pStyle w:val="normal0"/>
      </w:pPr>
      <w:r w:rsidR="2655E81C">
        <w:rPr/>
        <w:t xml:space="preserve"> In this report the case study of Amazon has been discussed </w:t>
      </w:r>
      <w:r w:rsidR="1C3F5672">
        <w:rPr/>
        <w:t>t</w:t>
      </w:r>
      <w:r w:rsidR="2655E81C">
        <w:rPr/>
        <w:t xml:space="preserve">he importance of team work and development of teams with the help of Tuckman’s team development model has been discussed. . For an organisation of large scale like Amazon, the groups are created </w:t>
      </w:r>
      <w:bookmarkStart w:name="_Int_ou2Xebov" w:id="664419619"/>
      <w:r w:rsidR="46F50868">
        <w:rPr/>
        <w:t>based on</w:t>
      </w:r>
      <w:bookmarkEnd w:id="664419619"/>
      <w:r w:rsidR="2655E81C">
        <w:rPr/>
        <w:t xml:space="preserve"> functionality. Based on Belbin’s model of team roles, the significance of each role and its specific responsibility in Amazon has been discussed. The benefits of effective team has been analysed with the help of Wheelan’s group development model. The barriers of Effective teamwork have also been discussed to draw necessary conclusion of the report study. </w:t>
      </w:r>
    </w:p>
    <w:p xmlns:wp14="http://schemas.microsoft.com/office/word/2010/wordml" w:rsidRPr="0098250C" w:rsidR="0098250C" w:rsidP="1BBBA44B" w:rsidRDefault="0098250C" wp14:textId="77777777" w14:paraId="50070136">
      <w:pPr>
        <w:rPr>
          <w:b w:val="1"/>
          <w:bCs w:val="1"/>
          <w:sz w:val="24"/>
          <w:szCs w:val="24"/>
        </w:rPr>
      </w:pPr>
      <w:r>
        <w:br w:type="page"/>
      </w:r>
    </w:p>
    <w:p xmlns:wp14="http://schemas.microsoft.com/office/word/2010/wordml" w:rsidRPr="0098250C" w:rsidR="0098250C" w:rsidP="1BBBA44B" w:rsidRDefault="0098250C" wp14:textId="77777777" w14:paraId="4BD894BF">
      <w:pPr>
        <w:pStyle w:val="Heading1"/>
      </w:pPr>
      <w:bookmarkStart w:name="_Toc1352350723" w:id="941527791"/>
      <w:r w:rsidR="2655E81C">
        <w:rPr/>
        <w:t>Introduction</w:t>
      </w:r>
      <w:r w:rsidR="2655E81C">
        <w:rPr/>
        <w:t xml:space="preserve"> </w:t>
      </w:r>
      <w:bookmarkEnd w:id="941527791"/>
    </w:p>
    <w:p xmlns:wp14="http://schemas.microsoft.com/office/word/2010/wordml" w:rsidRPr="0098250C" w:rsidR="0098250C" w:rsidP="0098250C" w:rsidRDefault="0098250C" wp14:textId="77777777" w14:paraId="1B942DD7">
      <w:pPr>
        <w:pStyle w:val="normal0"/>
      </w:pPr>
      <w:r w:rsidR="2655E81C">
        <w:rPr/>
        <w:t xml:space="preserve">In an organisation a team is the efficient formation through which various projects are </w:t>
      </w:r>
      <w:bookmarkStart w:name="_Int_jJUDT67T" w:id="822503619"/>
      <w:r w:rsidR="2655E81C">
        <w:rPr/>
        <w:t>accomplished</w:t>
      </w:r>
      <w:bookmarkEnd w:id="822503619"/>
      <w:r w:rsidR="2655E81C">
        <w:rPr/>
        <w:t xml:space="preserve"> by groups of individuals altogether. Therefore when employees work together and succeed together they increase the performance of the company. This ability to work together to accept and tolerate the members of the team creates bonds that turn into friendship. These bonds also create trust among the employees which increases communication at the workplace, therefore, creating a productive and safe organisational culture.</w:t>
      </w:r>
    </w:p>
    <w:p xmlns:wp14="http://schemas.microsoft.com/office/word/2010/wordml" w:rsidRPr="0098250C" w:rsidR="0098250C" w:rsidP="0098250C" w:rsidRDefault="0098250C" wp14:textId="77777777" w14:paraId="066D84D9">
      <w:pPr>
        <w:pStyle w:val="normal0"/>
      </w:pPr>
      <w:r w:rsidR="2655E81C">
        <w:rPr/>
        <w:t xml:space="preserve">In this report, the case study of Amazon as an organisation will be discussed. In this report, Tom Jackson, the Project leader of delivery services across Europe will be addressed. The matters of the development of an effective team will be discussed with the use of suitable models of Tuckman and Wheelan. The report aims to also discuss the team roles that are needed to create an effective team. In this report, the benefits and the barriers to effective teamwork will be discussed in detail. </w:t>
      </w:r>
    </w:p>
    <w:p xmlns:wp14="http://schemas.microsoft.com/office/word/2010/wordml" w:rsidRPr="0098250C" w:rsidR="0098250C" w:rsidP="1BBBA44B" w:rsidRDefault="0098250C" wp14:textId="77777777" w14:paraId="3DE1AD2E">
      <w:pPr>
        <w:pStyle w:val="Heading1"/>
      </w:pPr>
      <w:bookmarkStart w:name="_Toc1917662005" w:id="577761233"/>
      <w:r w:rsidR="2655E81C">
        <w:rPr/>
        <w:t>How to develop an effective team and what team development stages model can be used?</w:t>
      </w:r>
      <w:bookmarkEnd w:id="577761233"/>
    </w:p>
    <w:p xmlns:wp14="http://schemas.microsoft.com/office/word/2010/wordml" w:rsidRPr="0098250C" w:rsidR="0098250C" w:rsidP="0098250C" w:rsidRDefault="0098250C" w14:paraId="220D666C" wp14:textId="22852B36">
      <w:pPr>
        <w:pStyle w:val="normal0"/>
      </w:pPr>
      <w:r w:rsidR="2655E81C">
        <w:rPr/>
        <w:t xml:space="preserve">Team development is the process through which a group of individuals work together and direct their actions to fulfill a common goal. For an organisation of large scale like Amazon, the groups are created </w:t>
      </w:r>
      <w:r w:rsidR="2655E81C">
        <w:rPr/>
        <w:t>based on</w:t>
      </w:r>
      <w:r w:rsidR="2655E81C">
        <w:rPr/>
        <w:t xml:space="preserve"> functionality. Therefore the company has several teams such as a marketing team, promotional team, advertising team, etc. These teams are interdependent with one another. Through which they perform together to increase the performance of the organisation. Taking </w:t>
      </w:r>
      <w:r w:rsidRPr="2B71915A" w:rsidR="2655E81C">
        <w:rPr>
          <w:b w:val="1"/>
          <w:bCs w:val="1"/>
          <w:i w:val="1"/>
          <w:iCs w:val="1"/>
        </w:rPr>
        <w:t>Tuckman's model of team development</w:t>
      </w:r>
      <w:r w:rsidR="2655E81C">
        <w:rPr/>
        <w:t xml:space="preserve">, Amazon can develop an effective team. The </w:t>
      </w:r>
      <w:bookmarkStart w:name="_Int_Vo9WDG9l" w:id="540940579"/>
      <w:r w:rsidR="1CE3D49B">
        <w:rPr/>
        <w:t>various stages</w:t>
      </w:r>
      <w:bookmarkEnd w:id="540940579"/>
      <w:r w:rsidR="2655E81C">
        <w:rPr/>
        <w:t xml:space="preserve"> of team development, are as follows;</w:t>
      </w:r>
    </w:p>
    <w:p xmlns:wp14="http://schemas.microsoft.com/office/word/2010/wordml" w:rsidRPr="0098250C" w:rsidR="0098250C" w:rsidP="0098250C" w:rsidRDefault="0098250C" w14:paraId="43B59FB0" wp14:textId="58F16656">
      <w:pPr>
        <w:pStyle w:val="normal0"/>
      </w:pPr>
      <w:r w:rsidRPr="2B71915A" w:rsidR="2655E81C">
        <w:rPr>
          <w:b w:val="1"/>
          <w:bCs w:val="1"/>
          <w:i w:val="1"/>
          <w:iCs w:val="1"/>
        </w:rPr>
        <w:t>Forming:</w:t>
      </w:r>
      <w:r w:rsidR="2655E81C">
        <w:rPr/>
        <w:t xml:space="preserve"> this is the </w:t>
      </w:r>
      <w:r w:rsidR="2655E81C">
        <w:rPr/>
        <w:t>first</w:t>
      </w:r>
      <w:r w:rsidR="2655E81C">
        <w:rPr/>
        <w:t xml:space="preserve"> stage of team development. In this stage, the team members are introduced to one another. This stage has room for getting acquainted with one another. Therefore the behaviour of the members can be restrained as they develop acceptance of the team and its members (Peralta, et al., 2018). Amazon has incorporated this stage properly to make sure that the members of the team are aware of the team formation under acquainted with one another to avoid awkwardness which may lead to a drop in the productivity of the members.</w:t>
      </w:r>
    </w:p>
    <w:p xmlns:wp14="http://schemas.microsoft.com/office/word/2010/wordml" w:rsidRPr="0098250C" w:rsidR="0098250C" w:rsidP="0098250C" w:rsidRDefault="0098250C" w14:paraId="7B120A73" wp14:textId="785614C1">
      <w:pPr>
        <w:pStyle w:val="normal0"/>
      </w:pPr>
      <w:r w:rsidRPr="2B71915A" w:rsidR="2655E81C">
        <w:rPr>
          <w:b w:val="1"/>
          <w:bCs w:val="1"/>
          <w:i w:val="1"/>
          <w:iCs w:val="1"/>
        </w:rPr>
        <w:t xml:space="preserve">Storming: </w:t>
      </w:r>
      <w:r w:rsidR="2655E81C">
        <w:rPr/>
        <w:t xml:space="preserve">this is the second stage of team development. This stage </w:t>
      </w:r>
      <w:bookmarkStart w:name="_Int_ABOHCpP1" w:id="304471489"/>
      <w:r w:rsidR="2655E81C">
        <w:rPr/>
        <w:t>is considered to be</w:t>
      </w:r>
      <w:bookmarkEnd w:id="304471489"/>
      <w:r w:rsidR="2655E81C">
        <w:rPr/>
        <w:t xml:space="preserve"> one of the most important yet difficult stages in the development of a team in an organisation. This stage creates unhealthy competition, comparison, and conflict between the team members. This occurs due to differences in opinions and excessive disagreements between the team members which may lead to the formation of other subgroups in the team itself. In this stage, the team leader </w:t>
      </w:r>
      <w:bookmarkStart w:name="_Int_4sTPULGg" w:id="537221599"/>
      <w:r w:rsidR="2655E81C">
        <w:rPr/>
        <w:t>has to</w:t>
      </w:r>
      <w:bookmarkEnd w:id="537221599"/>
      <w:r w:rsidR="2655E81C">
        <w:rPr/>
        <w:t xml:space="preserve"> mitigate such issues and make sure that the team </w:t>
      </w:r>
      <w:r w:rsidR="2655E81C">
        <w:rPr/>
        <w:t>can</w:t>
      </w:r>
      <w:r w:rsidR="2655E81C">
        <w:rPr/>
        <w:t xml:space="preserve"> overcome individual differences and work together with mutual respect and acceptance (Kleinemaß, and Seebacher,2021). Amazon as a company assigns suitable team leaders while incorporating this stage of team development </w:t>
      </w:r>
      <w:bookmarkStart w:name="_Int_vkHuodBZ" w:id="155466878"/>
      <w:r w:rsidR="2655E81C">
        <w:rPr/>
        <w:t>in order to</w:t>
      </w:r>
      <w:bookmarkEnd w:id="155466878"/>
      <w:r w:rsidR="2655E81C">
        <w:rPr/>
        <w:t xml:space="preserve"> mitigate conflicts and disagreements which may further affect the performance of the company. </w:t>
      </w:r>
    </w:p>
    <w:p xmlns:wp14="http://schemas.microsoft.com/office/word/2010/wordml" w:rsidRPr="0098250C" w:rsidR="0098250C" w:rsidP="0098250C" w:rsidRDefault="0098250C" wp14:textId="77777777" w14:paraId="06825A25">
      <w:pPr>
        <w:pStyle w:val="normal0"/>
      </w:pPr>
      <w:r w:rsidRPr="2B71915A" w:rsidR="2655E81C">
        <w:rPr>
          <w:b w:val="1"/>
          <w:bCs w:val="1"/>
          <w:i w:val="1"/>
          <w:iCs w:val="1"/>
        </w:rPr>
        <w:t xml:space="preserve">Norming: </w:t>
      </w:r>
      <w:r w:rsidR="2655E81C">
        <w:rPr/>
        <w:t xml:space="preserve">in this stage of development the prior differences between the team members and the individualistic mindset change to a team-oriented understanding. In this stage, the team members respect, appreciate, and acknowledge the strengths and abilities of other members of the team. In this stage, the team becomes consensus and cohesive through which they can have conversations as a team </w:t>
      </w:r>
      <w:bookmarkStart w:name="_Int_FlzV3cCi" w:id="1180785931"/>
      <w:r w:rsidR="2655E81C">
        <w:rPr/>
        <w:t>in order to</w:t>
      </w:r>
      <w:bookmarkEnd w:id="1180785931"/>
      <w:r w:rsidR="2655E81C">
        <w:rPr/>
        <w:t xml:space="preserve"> achieve their operation and goals (van Geffen,2020). Amazon as a company uses its team leaders to create a cohesive and consensus environment. The team members, therefore, </w:t>
      </w:r>
      <w:bookmarkStart w:name="_Int_eWfIPwus" w:id="1962089954"/>
      <w:r w:rsidR="2655E81C">
        <w:rPr/>
        <w:t>have the opportunity to</w:t>
      </w:r>
      <w:bookmarkEnd w:id="1962089954"/>
      <w:r w:rsidR="2655E81C">
        <w:rPr/>
        <w:t xml:space="preserve"> work together to create an efficient and productive organisational culture. </w:t>
      </w:r>
    </w:p>
    <w:p xmlns:wp14="http://schemas.microsoft.com/office/word/2010/wordml" w:rsidRPr="0098250C" w:rsidR="0098250C" w:rsidP="1BBBA44B" w:rsidRDefault="0098250C" wp14:textId="77777777" w14:paraId="26E25BF2">
      <w:pPr>
        <w:pStyle w:val="normal0"/>
        <w:jc w:val="center"/>
      </w:pPr>
      <w:r w:rsidR="2655E81C">
        <w:drawing>
          <wp:inline xmlns:wp14="http://schemas.microsoft.com/office/word/2010/wordprocessingDrawing" wp14:editId="1223B9BC" wp14:anchorId="162BBDF5">
            <wp:extent cx="3948113" cy="2516197"/>
            <wp:effectExtent l="25400" t="25400" r="25400" b="25400"/>
            <wp:docPr id="2" name="image3.png" title=""/>
            <wp:cNvGraphicFramePr>
              <a:graphicFrameLocks/>
            </wp:cNvGraphicFramePr>
            <a:graphic>
              <a:graphicData uri="http://schemas.openxmlformats.org/drawingml/2006/picture">
                <pic:pic>
                  <pic:nvPicPr>
                    <pic:cNvPr id="0" name="image3.png"/>
                    <pic:cNvPicPr/>
                  </pic:nvPicPr>
                  <pic:blipFill>
                    <a:blip r:embed="Rb0ff84f125224cca">
                      <a:extLst>
                        <a:ext xmlns:a="http://schemas.openxmlformats.org/drawingml/2006/main" uri="{28A0092B-C50C-407E-A947-70E740481C1C}">
                          <a14:useLocalDpi val="0"/>
                        </a:ext>
                      </a:extLst>
                    </a:blip>
                    <a:stretch>
                      <a:fillRect/>
                    </a:stretch>
                  </pic:blipFill>
                  <pic:spPr xmlns:pic="http://schemas.openxmlformats.org/drawingml/2006/picture">
                    <a:xfrm xmlns:a="http://schemas.openxmlformats.org/drawingml/2006/main" rot="0" flipH="0" flipV="0">
                      <a:off x="0" y="0"/>
                      <a:ext cx="3948113" cy="2516197"/>
                    </a:xfrm>
                    <a:prstGeom xmlns:a="http://schemas.openxmlformats.org/drawingml/2006/main" prst="rect">
                      <a:avLst/>
                    </a:prstGeom>
                    <a:ln xmlns:a="http://schemas.openxmlformats.org/drawingml/2006/main" w="25400">
                      <a:solidFill>
                        <a:schemeClr val="tx1"/>
                      </a:solidFill>
                      <a:prstDash val="solid"/>
                    </a:ln>
                  </pic:spPr>
                </pic:pic>
              </a:graphicData>
            </a:graphic>
          </wp:inline>
        </w:drawing>
      </w:r>
    </w:p>
    <w:p xmlns:wp14="http://schemas.microsoft.com/office/word/2010/wordml" w:rsidRPr="0098250C" w:rsidR="0098250C" w:rsidP="1BBBA44B" w:rsidRDefault="0098250C" wp14:textId="77777777" w14:paraId="52B5F832">
      <w:pPr>
        <w:pStyle w:val="normal0"/>
        <w:jc w:val="center"/>
      </w:pPr>
      <w:r w:rsidR="2655E81C">
        <w:rPr/>
        <w:t>Figure: The Tuckman model of Team development</w:t>
      </w:r>
    </w:p>
    <w:p xmlns:wp14="http://schemas.microsoft.com/office/word/2010/wordml" w:rsidRPr="0098250C" w:rsidR="0098250C" w:rsidP="1BBBA44B" w:rsidRDefault="0098250C" wp14:textId="77777777" w14:paraId="33FC69F9">
      <w:pPr>
        <w:pStyle w:val="normal0"/>
        <w:jc w:val="center"/>
      </w:pPr>
      <w:r w:rsidR="2655E81C">
        <w:rPr/>
        <w:t>Source: Salako et al., 2015</w:t>
      </w:r>
    </w:p>
    <w:p xmlns:wp14="http://schemas.microsoft.com/office/word/2010/wordml" w:rsidRPr="0098250C" w:rsidR="0098250C" w:rsidP="0098250C" w:rsidRDefault="0098250C" wp14:textId="77777777" w14:paraId="74D0FDD2">
      <w:pPr>
        <w:pStyle w:val="normal0"/>
      </w:pPr>
    </w:p>
    <w:p xmlns:wp14="http://schemas.microsoft.com/office/word/2010/wordml" w:rsidRPr="0098250C" w:rsidR="0098250C" w:rsidP="0098250C" w:rsidRDefault="0098250C" w14:paraId="244A41A1" wp14:textId="6C65D6B4">
      <w:pPr>
        <w:pStyle w:val="normal0"/>
      </w:pPr>
      <w:r w:rsidRPr="2B71915A" w:rsidR="2655E81C">
        <w:rPr>
          <w:b w:val="1"/>
          <w:bCs w:val="1"/>
          <w:i w:val="1"/>
          <w:iCs w:val="1"/>
        </w:rPr>
        <w:t xml:space="preserve">Performing: </w:t>
      </w:r>
      <w:r w:rsidR="2655E81C">
        <w:rPr/>
        <w:t xml:space="preserve">in this stage of team development, the team has reached its maximum potential to </w:t>
      </w:r>
      <w:bookmarkStart w:name="_Int_z07siqWa" w:id="417595393"/>
      <w:r w:rsidR="2655E81C">
        <w:rPr/>
        <w:t>operate</w:t>
      </w:r>
      <w:bookmarkEnd w:id="417595393"/>
      <w:r w:rsidR="2655E81C">
        <w:rPr/>
        <w:t xml:space="preserve"> together and to perform based on their team abilities. In this stage, the team </w:t>
      </w:r>
      <w:bookmarkStart w:name="_Int_WShiyGut" w:id="1578849215"/>
      <w:r w:rsidR="2655E81C">
        <w:rPr/>
        <w:t>accomplishes</w:t>
      </w:r>
      <w:bookmarkEnd w:id="1578849215"/>
      <w:r w:rsidR="2655E81C">
        <w:rPr/>
        <w:t xml:space="preserve"> its work in a manner that is well-developed, organised, and interdependent. During this </w:t>
      </w:r>
      <w:r w:rsidR="2655E81C">
        <w:rPr/>
        <w:t>stage,</w:t>
      </w:r>
      <w:r w:rsidR="2655E81C">
        <w:rPr/>
        <w:t xml:space="preserve"> the team members are highly productive; they have high work efficiency and effectiveness. The members have also succeeded in </w:t>
      </w:r>
      <w:bookmarkStart w:name="_Int_6HdQJ2vA" w:id="684024982"/>
      <w:r w:rsidR="2655E81C">
        <w:rPr/>
        <w:t>establishing</w:t>
      </w:r>
      <w:bookmarkEnd w:id="684024982"/>
      <w:r w:rsidR="2655E81C">
        <w:rPr/>
        <w:t xml:space="preserve"> mutual trust between the team members through which the performance rate of the team and the organisation increases (Pfutzenreuter et al., 2020). In this stage of development, the team structure is stable and the team members are satisfied with their work which leads to </w:t>
      </w:r>
      <w:r w:rsidR="2655E81C">
        <w:rPr/>
        <w:t>best</w:t>
      </w:r>
      <w:r w:rsidR="2655E81C">
        <w:rPr/>
        <w:t xml:space="preserve"> job satisfaction. Amazon as a company incorporates high motivation through which the team </w:t>
      </w:r>
      <w:bookmarkStart w:name="_Int_Ig5Aiccj" w:id="821984648"/>
      <w:r w:rsidR="2655E81C">
        <w:rPr/>
        <w:t>proceeds</w:t>
      </w:r>
      <w:bookmarkEnd w:id="821984648"/>
      <w:r w:rsidR="2655E81C">
        <w:rPr/>
        <w:t xml:space="preserve"> to perform effectively and efficiently as the company ensures that the satisfaction of the job is met by the employees in the team. </w:t>
      </w:r>
    </w:p>
    <w:p xmlns:wp14="http://schemas.microsoft.com/office/word/2010/wordml" w:rsidRPr="0098250C" w:rsidR="0098250C" w:rsidP="0098250C" w:rsidRDefault="0098250C" w14:paraId="0BE664C8" wp14:textId="37BA6ABA">
      <w:pPr>
        <w:pStyle w:val="normal0"/>
      </w:pPr>
      <w:r w:rsidRPr="2B71915A" w:rsidR="2655E81C">
        <w:rPr>
          <w:b w:val="1"/>
          <w:bCs w:val="1"/>
          <w:i w:val="1"/>
          <w:iCs w:val="1"/>
        </w:rPr>
        <w:t xml:space="preserve">Adjourning: </w:t>
      </w:r>
      <w:r w:rsidR="2655E81C">
        <w:rPr/>
        <w:t xml:space="preserve">this stage is the final stage where the assigned project is completed and the team is adjourned. In this stage, the team recognises the individual effort and celebrates their accomplishments together (Solomon,2020). The temporary teams through this stage gain an understanding of the journey that the team went on. Whereas a permanent team these celebrations signal the end of the projects and the tasks and a transition to a new project on hand. From this stage, the individual team members are debriefed and evaluated </w:t>
      </w:r>
      <w:bookmarkStart w:name="_Int_XSC4kCYl" w:id="1576658244"/>
      <w:r w:rsidR="434CD190">
        <w:rPr/>
        <w:t>based on</w:t>
      </w:r>
      <w:bookmarkEnd w:id="1576658244"/>
      <w:r w:rsidR="2655E81C">
        <w:rPr/>
        <w:t xml:space="preserve"> their awareness to sustain and transfer their skills and other strategies to new teams accordingly. Amazon uses stage to incorporate new skills and strategies by formulating temporary teams through which the employees gain experience to work as a team, therefore, increasing the performance of the organisation. </w:t>
      </w:r>
    </w:p>
    <w:p xmlns:wp14="http://schemas.microsoft.com/office/word/2010/wordml" w:rsidRPr="0098250C" w:rsidR="0098250C" w:rsidP="1BBBA44B" w:rsidRDefault="0098250C" wp14:textId="77777777" w14:paraId="7E280705">
      <w:pPr>
        <w:pStyle w:val="Heading1"/>
      </w:pPr>
      <w:bookmarkStart w:name="_Toc118895791" w:id="1581192438"/>
      <w:r w:rsidR="2655E81C">
        <w:rPr/>
        <w:t>What team roles are needed to create an effective team?</w:t>
      </w:r>
      <w:bookmarkEnd w:id="1581192438"/>
    </w:p>
    <w:p xmlns:wp14="http://schemas.microsoft.com/office/word/2010/wordml" w:rsidRPr="0098250C" w:rsidR="0098250C" w:rsidP="0098250C" w:rsidRDefault="0098250C" w14:paraId="671EF0DC" wp14:textId="7DBB7EE1">
      <w:pPr>
        <w:pStyle w:val="normal0"/>
      </w:pPr>
      <w:bookmarkStart w:name="_Int_7lyDEMKB" w:id="1022319956"/>
      <w:r w:rsidR="2655E81C">
        <w:rPr/>
        <w:t>In order to</w:t>
      </w:r>
      <w:bookmarkEnd w:id="1022319956"/>
      <w:r w:rsidR="2655E81C">
        <w:rPr/>
        <w:t xml:space="preserve"> run a successful business, it is important to know that every single individual working for the organisation </w:t>
      </w:r>
      <w:bookmarkStart w:name="_Int_G4CZYBom" w:id="501652531"/>
      <w:r w:rsidR="2655E81C">
        <w:rPr/>
        <w:t>has an understanding of</w:t>
      </w:r>
      <w:bookmarkEnd w:id="501652531"/>
      <w:r w:rsidR="2655E81C">
        <w:rPr/>
        <w:t xml:space="preserve"> the roles and responsibilities of the job. An understanding of the job duties helps the employees perform efficiently on their assigned projects and tasks. Taking </w:t>
      </w:r>
      <w:r w:rsidRPr="2B71915A" w:rsidR="2655E81C">
        <w:rPr>
          <w:b w:val="1"/>
          <w:bCs w:val="1"/>
          <w:i w:val="1"/>
          <w:iCs w:val="1"/>
        </w:rPr>
        <w:t>Belbin's model of team roles</w:t>
      </w:r>
      <w:r w:rsidR="2655E81C">
        <w:rPr/>
        <w:t xml:space="preserve">, the formation of an effective team </w:t>
      </w:r>
      <w:bookmarkStart w:name="_Int_cS0WCyLO" w:id="254406410"/>
      <w:r w:rsidR="6049FE30">
        <w:rPr/>
        <w:t>needed</w:t>
      </w:r>
      <w:bookmarkEnd w:id="254406410"/>
      <w:r w:rsidR="2655E81C">
        <w:rPr/>
        <w:t xml:space="preserve"> for Amazon can be discussed. The roles are as follows:</w:t>
      </w:r>
    </w:p>
    <w:p xmlns:wp14="http://schemas.microsoft.com/office/word/2010/wordml" w:rsidRPr="0098250C" w:rsidR="0098250C" w:rsidP="0098250C" w:rsidRDefault="0098250C" w14:paraId="161C1FBC" wp14:textId="38877E63">
      <w:pPr>
        <w:pStyle w:val="normal0"/>
      </w:pPr>
      <w:r w:rsidRPr="2B71915A" w:rsidR="2655E81C">
        <w:rPr>
          <w:b w:val="1"/>
          <w:bCs w:val="1"/>
          <w:i w:val="1"/>
          <w:iCs w:val="1"/>
        </w:rPr>
        <w:t>Resource Investigator:</w:t>
      </w:r>
      <w:r w:rsidR="2655E81C">
        <w:rPr/>
        <w:t xml:space="preserve"> the role of the resource investigator is to find innovative ideas and represent them to the team. Amazon </w:t>
      </w:r>
      <w:r w:rsidR="2655E81C">
        <w:rPr/>
        <w:t>supplies</w:t>
      </w:r>
      <w:r w:rsidR="2655E81C">
        <w:rPr/>
        <w:t xml:space="preserve"> the agility of movement (Rahmani </w:t>
      </w:r>
      <w:r w:rsidRPr="2B71915A" w:rsidR="2655E81C">
        <w:rPr>
          <w:i w:val="1"/>
          <w:iCs w:val="1"/>
        </w:rPr>
        <w:t xml:space="preserve">et al., </w:t>
      </w:r>
      <w:r w:rsidR="2655E81C">
        <w:rPr/>
        <w:t xml:space="preserve">2021). These teams are mobile and </w:t>
      </w:r>
      <w:bookmarkStart w:name="_Int_K4ajqFpx" w:id="1332812024"/>
      <w:r w:rsidR="2655E81C">
        <w:rPr/>
        <w:t>have the ability to</w:t>
      </w:r>
      <w:bookmarkEnd w:id="1332812024"/>
      <w:r w:rsidR="2655E81C">
        <w:rPr/>
        <w:t xml:space="preserve"> gather the necessary resources for innovations. The hierarchical organisational structure </w:t>
      </w:r>
      <w:r w:rsidR="2655E81C">
        <w:rPr/>
        <w:t>supplies</w:t>
      </w:r>
      <w:r w:rsidR="2655E81C">
        <w:rPr/>
        <w:t xml:space="preserve"> decision-making from top to low levels of employment (Business Insider, 2021). </w:t>
      </w:r>
    </w:p>
    <w:p xmlns:wp14="http://schemas.microsoft.com/office/word/2010/wordml" w:rsidRPr="0098250C" w:rsidR="0098250C" w:rsidP="0098250C" w:rsidRDefault="0098250C" w14:paraId="5C064537" wp14:textId="7EEDD7AC">
      <w:pPr>
        <w:pStyle w:val="normal0"/>
      </w:pPr>
      <w:r w:rsidRPr="2B71915A" w:rsidR="2655E81C">
        <w:rPr>
          <w:b w:val="1"/>
          <w:bCs w:val="1"/>
          <w:i w:val="1"/>
          <w:iCs w:val="1"/>
        </w:rPr>
        <w:t>Teamworker</w:t>
      </w:r>
      <w:r w:rsidR="2655E81C">
        <w:rPr/>
        <w:t xml:space="preserve">: the role of teamwork is to create versatility and cohesiveness among the team members and act as a motivator to boost team performance. Amazon considers itself a company of 100 CEOs. This boosts confidence among the employees and builds trust in the team (Business Insider, 2021). </w:t>
      </w:r>
    </w:p>
    <w:p xmlns:wp14="http://schemas.microsoft.com/office/word/2010/wordml" w:rsidRPr="0098250C" w:rsidR="0098250C" w:rsidP="0098250C" w:rsidRDefault="0098250C" w14:paraId="68A47260" wp14:textId="14E632A8">
      <w:pPr>
        <w:pStyle w:val="normal0"/>
      </w:pPr>
      <w:r w:rsidRPr="2B71915A" w:rsidR="2655E81C">
        <w:rPr>
          <w:b w:val="1"/>
          <w:bCs w:val="1"/>
          <w:i w:val="1"/>
          <w:iCs w:val="1"/>
        </w:rPr>
        <w:t xml:space="preserve">Coordinator: </w:t>
      </w:r>
      <w:r w:rsidR="2655E81C">
        <w:rPr/>
        <w:t xml:space="preserve">the role of the coordinator is to help the team focus on the </w:t>
      </w:r>
      <w:bookmarkStart w:name="_Int_6nq5gQJg" w:id="1900873808"/>
      <w:r w:rsidR="08CCCCDF">
        <w:rPr/>
        <w:t>goals</w:t>
      </w:r>
      <w:bookmarkEnd w:id="1900873808"/>
      <w:r w:rsidR="2655E81C">
        <w:rPr/>
        <w:t xml:space="preserve"> and delegate the work for the project appropriately. The coordinators </w:t>
      </w:r>
      <w:r w:rsidR="2655E81C">
        <w:rPr/>
        <w:t>handle</w:t>
      </w:r>
      <w:r w:rsidR="2655E81C">
        <w:rPr/>
        <w:t xml:space="preserve"> the identification and retention of talent. They are important to create a transparent understanding of the goals and </w:t>
      </w:r>
      <w:bookmarkStart w:name="_Int_cNL82sbO" w:id="655540228"/>
      <w:r w:rsidR="2655E81C">
        <w:rPr/>
        <w:t>objectives</w:t>
      </w:r>
      <w:bookmarkEnd w:id="655540228"/>
      <w:r w:rsidR="2655E81C">
        <w:rPr/>
        <w:t xml:space="preserve"> of the project at hand (Lynch </w:t>
      </w:r>
      <w:r w:rsidRPr="2B71915A" w:rsidR="2655E81C">
        <w:rPr>
          <w:i w:val="1"/>
          <w:iCs w:val="1"/>
        </w:rPr>
        <w:t xml:space="preserve">et al., </w:t>
      </w:r>
      <w:r w:rsidR="2655E81C">
        <w:rPr/>
        <w:t xml:space="preserve">2019). Amazon uses a two-pizza model for teams (8-10 members), this increases the agility of the team which helps in the coordination of jobs (The Guardian, 2018). </w:t>
      </w:r>
    </w:p>
    <w:p xmlns:wp14="http://schemas.microsoft.com/office/word/2010/wordml" w:rsidRPr="0098250C" w:rsidR="0098250C" w:rsidP="1BBBA44B" w:rsidRDefault="0098250C" wp14:textId="77777777" w14:paraId="578AE952">
      <w:pPr>
        <w:pStyle w:val="normal0"/>
        <w:jc w:val="center"/>
      </w:pPr>
      <w:r w:rsidR="2655E81C">
        <w:drawing>
          <wp:inline xmlns:wp14="http://schemas.microsoft.com/office/word/2010/wordprocessingDrawing" wp14:editId="3BD7BA84" wp14:anchorId="7B9FC0E9">
            <wp:extent cx="3986213" cy="3059779"/>
            <wp:effectExtent l="25400" t="25400" r="25400" b="25400"/>
            <wp:docPr id="3" name="image1.jpg" title=""/>
            <wp:cNvGraphicFramePr>
              <a:graphicFrameLocks/>
            </wp:cNvGraphicFramePr>
            <a:graphic>
              <a:graphicData uri="http://schemas.openxmlformats.org/drawingml/2006/picture">
                <pic:pic>
                  <pic:nvPicPr>
                    <pic:cNvPr id="0" name="image1.jpg"/>
                    <pic:cNvPicPr/>
                  </pic:nvPicPr>
                  <pic:blipFill>
                    <a:blip r:embed="R5368111309254ce7">
                      <a:extLst>
                        <a:ext xmlns:a="http://schemas.openxmlformats.org/drawingml/2006/main" uri="{28A0092B-C50C-407E-A947-70E740481C1C}">
                          <a14:useLocalDpi val="0"/>
                        </a:ext>
                      </a:extLst>
                    </a:blip>
                    <a:stretch>
                      <a:fillRect/>
                    </a:stretch>
                  </pic:blipFill>
                  <pic:spPr xmlns:pic="http://schemas.openxmlformats.org/drawingml/2006/picture">
                    <a:xfrm xmlns:a="http://schemas.openxmlformats.org/drawingml/2006/main" rot="0" flipH="0" flipV="0">
                      <a:off x="0" y="0"/>
                      <a:ext cx="3986213" cy="3059779"/>
                    </a:xfrm>
                    <a:prstGeom xmlns:a="http://schemas.openxmlformats.org/drawingml/2006/main" prst="rect">
                      <a:avLst/>
                    </a:prstGeom>
                    <a:ln xmlns:a="http://schemas.openxmlformats.org/drawingml/2006/main" w="25400">
                      <a:solidFill>
                        <a:schemeClr val="tx1"/>
                      </a:solidFill>
                      <a:prstDash val="solid"/>
                    </a:ln>
                  </pic:spPr>
                </pic:pic>
              </a:graphicData>
            </a:graphic>
          </wp:inline>
        </w:drawing>
      </w:r>
    </w:p>
    <w:p xmlns:wp14="http://schemas.microsoft.com/office/word/2010/wordml" w:rsidRPr="0098250C" w:rsidR="0098250C" w:rsidP="1BBBA44B" w:rsidRDefault="0098250C" wp14:textId="77777777" w14:paraId="0D80B436">
      <w:pPr>
        <w:pStyle w:val="normal0"/>
        <w:jc w:val="center"/>
      </w:pPr>
      <w:r w:rsidR="2655E81C">
        <w:rPr/>
        <w:t>Figure: Belbin’s Team roles model</w:t>
      </w:r>
    </w:p>
    <w:p xmlns:wp14="http://schemas.microsoft.com/office/word/2010/wordml" w:rsidRPr="0098250C" w:rsidR="0098250C" w:rsidP="1BBBA44B" w:rsidRDefault="0098250C" wp14:textId="77777777" w14:paraId="25760C59">
      <w:pPr>
        <w:pStyle w:val="normal0"/>
        <w:jc w:val="center"/>
      </w:pPr>
      <w:r w:rsidR="2655E81C">
        <w:rPr/>
        <w:t>(Source: Linkedin,2022)</w:t>
      </w:r>
    </w:p>
    <w:p xmlns:wp14="http://schemas.microsoft.com/office/word/2010/wordml" w:rsidRPr="0098250C" w:rsidR="0098250C" w:rsidP="0098250C" w:rsidRDefault="0098250C" w14:paraId="16607832" wp14:textId="0100EAD6">
      <w:pPr>
        <w:pStyle w:val="normal0"/>
      </w:pPr>
      <w:r w:rsidRPr="2B71915A" w:rsidR="2655E81C">
        <w:rPr>
          <w:b w:val="1"/>
          <w:bCs w:val="1"/>
          <w:i w:val="1"/>
          <w:iCs w:val="1"/>
        </w:rPr>
        <w:t>Plant:</w:t>
      </w:r>
      <w:r w:rsidR="2655E81C">
        <w:rPr/>
        <w:t xml:space="preserve"> their role is to bring out unconventional methods for problem-solving. Their role is to be highly imaginative and creative. They </w:t>
      </w:r>
      <w:bookmarkStart w:name="_Int_j7yhIAVn" w:id="1540629"/>
      <w:r w:rsidR="2655E81C">
        <w:rPr/>
        <w:t>are responsible for</w:t>
      </w:r>
      <w:bookmarkEnd w:id="1540629"/>
      <w:r w:rsidR="2655E81C">
        <w:rPr/>
        <w:t xml:space="preserve"> encouraging the team to generate innovative ideas and solve problems unconventionally (Lynch et al., 2019). The agile teams of Amazon take unconventional methods to innovate. The prime now team of Amazon launched its pilot on the iPhone even though Amazon was an android-based company (Business Insider, 2021). </w:t>
      </w:r>
    </w:p>
    <w:p xmlns:wp14="http://schemas.microsoft.com/office/word/2010/wordml" w:rsidRPr="0098250C" w:rsidR="0098250C" w:rsidP="0098250C" w:rsidRDefault="0098250C" w14:paraId="3274AE68" wp14:textId="782F624E">
      <w:pPr>
        <w:pStyle w:val="normal0"/>
      </w:pPr>
      <w:r w:rsidRPr="2B71915A" w:rsidR="2655E81C">
        <w:rPr>
          <w:b w:val="1"/>
          <w:bCs w:val="1"/>
          <w:i w:val="1"/>
          <w:iCs w:val="1"/>
        </w:rPr>
        <w:t>Evaluation Monitor:</w:t>
      </w:r>
      <w:r w:rsidR="2655E81C">
        <w:rPr/>
        <w:t xml:space="preserve"> they </w:t>
      </w:r>
      <w:bookmarkStart w:name="_Int_RRnvaN2m" w:id="2021427891"/>
      <w:r w:rsidR="2655E81C">
        <w:rPr/>
        <w:t>are responsible for</w:t>
      </w:r>
      <w:bookmarkEnd w:id="2021427891"/>
      <w:r w:rsidR="2655E81C">
        <w:rPr/>
        <w:t xml:space="preserve"> the logical evaluation and making judgements without bias. This provides the team with the understanding that the team will be treated impartially. The monitor encourages the team to have a clear focus. In the Pre-pilot period of projects like Amazon Prime or Alexa, Amazon uses this role to </w:t>
      </w:r>
      <w:r w:rsidR="4BE56B6F">
        <w:rPr/>
        <w:t>supply</w:t>
      </w:r>
      <w:r w:rsidR="2655E81C">
        <w:rPr/>
        <w:t xml:space="preserve"> </w:t>
      </w:r>
      <w:bookmarkStart w:name="_Int_VK9kT2JC" w:id="133347107"/>
      <w:r w:rsidR="2655E81C">
        <w:rPr/>
        <w:t>a clear vision</w:t>
      </w:r>
      <w:bookmarkEnd w:id="133347107"/>
      <w:r w:rsidR="2655E81C">
        <w:rPr/>
        <w:t xml:space="preserve"> of the projects in hand. Through which the purpose of the project and the benefits for the customers and the company are presented to gain more financial resources (The Guardian,2018). </w:t>
      </w:r>
    </w:p>
    <w:p xmlns:wp14="http://schemas.microsoft.com/office/word/2010/wordml" w:rsidRPr="0098250C" w:rsidR="0098250C" w:rsidP="0098250C" w:rsidRDefault="0098250C" w14:paraId="51B7B933" wp14:textId="00BD8536">
      <w:pPr>
        <w:pStyle w:val="normal0"/>
      </w:pPr>
      <w:r w:rsidRPr="2B71915A" w:rsidR="2655E81C">
        <w:rPr>
          <w:b w:val="1"/>
          <w:bCs w:val="1"/>
          <w:i w:val="1"/>
          <w:iCs w:val="1"/>
        </w:rPr>
        <w:t>Specialist:</w:t>
      </w:r>
      <w:r w:rsidR="2655E81C">
        <w:rPr/>
        <w:t xml:space="preserve"> the role of a specialist is to bring necessary information through insight and knowledge on the task at hand. They provide the team with the skills and knowledge and skills of an expert with experience (Lynch </w:t>
      </w:r>
      <w:r w:rsidRPr="2B71915A" w:rsidR="2655E81C">
        <w:rPr>
          <w:i w:val="1"/>
          <w:iCs w:val="1"/>
        </w:rPr>
        <w:t xml:space="preserve">et al., </w:t>
      </w:r>
      <w:r w:rsidR="2655E81C">
        <w:rPr/>
        <w:t xml:space="preserve">2019). Job roles like marketing specialist and quality specialist </w:t>
      </w:r>
      <w:bookmarkStart w:name="_Int_IxbQVxLC" w:id="1578925958"/>
      <w:r w:rsidR="2655E81C">
        <w:rPr/>
        <w:t>are responsible for</w:t>
      </w:r>
      <w:bookmarkEnd w:id="1578925958"/>
      <w:r w:rsidR="2655E81C">
        <w:rPr/>
        <w:t xml:space="preserve"> digital merchandising and creating content for commerce initiatives (Amazon Jobs, 2022). </w:t>
      </w:r>
    </w:p>
    <w:p xmlns:wp14="http://schemas.microsoft.com/office/word/2010/wordml" w:rsidRPr="0098250C" w:rsidR="0098250C" w:rsidP="0098250C" w:rsidRDefault="0098250C" w14:paraId="01C05227" wp14:textId="788E347A">
      <w:pPr>
        <w:pStyle w:val="normal0"/>
      </w:pPr>
      <w:r w:rsidRPr="2B71915A" w:rsidR="2655E81C">
        <w:rPr>
          <w:b w:val="1"/>
          <w:bCs w:val="1"/>
          <w:i w:val="1"/>
          <w:iCs w:val="1"/>
        </w:rPr>
        <w:t>Shaper:</w:t>
      </w:r>
      <w:r w:rsidR="2655E81C">
        <w:rPr/>
        <w:t xml:space="preserve"> the role of the shaper is to </w:t>
      </w:r>
      <w:bookmarkStart w:name="_Int_2VQ39I3y" w:id="297478159"/>
      <w:r w:rsidR="2655E81C">
        <w:rPr/>
        <w:t>provide</w:t>
      </w:r>
      <w:bookmarkEnd w:id="297478159"/>
      <w:r w:rsidR="2655E81C">
        <w:rPr/>
        <w:t xml:space="preserve"> the necessary motivation and drive which makes the team perform effectively and increases production efficiency (Rahmani et al., 2021). The shapers had the team create a smooth dynamic which increases the momentum of work and keeps the members of the team focused on the task at hand. Jeff Bezos as the CEO acts as a shaper. Seniors like Bezos at Amazon </w:t>
      </w:r>
      <w:r w:rsidR="20E5458D">
        <w:rPr/>
        <w:t>handle</w:t>
      </w:r>
      <w:r w:rsidR="2655E81C">
        <w:rPr/>
        <w:t xml:space="preserve"> driving the projects like Amazon Prime to success (Business Insider, 2021). </w:t>
      </w:r>
    </w:p>
    <w:p xmlns:wp14="http://schemas.microsoft.com/office/word/2010/wordml" w:rsidRPr="0098250C" w:rsidR="0098250C" w:rsidP="1BBBA44B" w:rsidRDefault="0098250C" wp14:textId="77777777" w14:paraId="3ECB7F72">
      <w:pPr>
        <w:pStyle w:val="normal0"/>
        <w:jc w:val="center"/>
      </w:pPr>
      <w:r w:rsidR="2655E81C">
        <w:drawing>
          <wp:inline xmlns:wp14="http://schemas.microsoft.com/office/word/2010/wordprocessingDrawing" wp14:editId="46E037A6" wp14:anchorId="41B89034">
            <wp:extent cx="4538663" cy="3120330"/>
            <wp:effectExtent l="25400" t="25400" r="25400" b="25400"/>
            <wp:docPr id="1" name="image4.png" title=""/>
            <wp:cNvGraphicFramePr>
              <a:graphicFrameLocks/>
            </wp:cNvGraphicFramePr>
            <a:graphic>
              <a:graphicData uri="http://schemas.openxmlformats.org/drawingml/2006/picture">
                <pic:pic>
                  <pic:nvPicPr>
                    <pic:cNvPr id="0" name="image4.png"/>
                    <pic:cNvPicPr/>
                  </pic:nvPicPr>
                  <pic:blipFill>
                    <a:blip r:embed="R4dedf3c23e174651">
                      <a:extLst>
                        <a:ext xmlns:a="http://schemas.openxmlformats.org/drawingml/2006/main" uri="{28A0092B-C50C-407E-A947-70E740481C1C}">
                          <a14:useLocalDpi val="0"/>
                        </a:ext>
                      </a:extLst>
                    </a:blip>
                    <a:stretch>
                      <a:fillRect/>
                    </a:stretch>
                  </pic:blipFill>
                  <pic:spPr xmlns:pic="http://schemas.openxmlformats.org/drawingml/2006/picture">
                    <a:xfrm xmlns:a="http://schemas.openxmlformats.org/drawingml/2006/main" rot="0" flipH="0" flipV="0">
                      <a:off x="0" y="0"/>
                      <a:ext cx="4538663" cy="3120330"/>
                    </a:xfrm>
                    <a:prstGeom xmlns:a="http://schemas.openxmlformats.org/drawingml/2006/main" prst="rect">
                      <a:avLst/>
                    </a:prstGeom>
                    <a:ln xmlns:a="http://schemas.openxmlformats.org/drawingml/2006/main" w="25400">
                      <a:solidFill>
                        <a:schemeClr val="tx1"/>
                      </a:solidFill>
                      <a:prstDash val="solid"/>
                    </a:ln>
                  </pic:spPr>
                </pic:pic>
              </a:graphicData>
            </a:graphic>
          </wp:inline>
        </w:drawing>
      </w:r>
    </w:p>
    <w:p xmlns:wp14="http://schemas.microsoft.com/office/word/2010/wordml" w:rsidRPr="0098250C" w:rsidR="0098250C" w:rsidP="1BBBA44B" w:rsidRDefault="0098250C" wp14:textId="77777777" w14:paraId="78DC7A88">
      <w:pPr>
        <w:pStyle w:val="normal0"/>
        <w:jc w:val="center"/>
      </w:pPr>
      <w:r w:rsidR="2655E81C">
        <w:rPr/>
        <w:t>Figure: Net revenue of Amazon from 1st quarter 2007 to 2nd quarter 2022 (in billion U.S. dollars)</w:t>
      </w:r>
    </w:p>
    <w:p xmlns:wp14="http://schemas.microsoft.com/office/word/2010/wordml" w:rsidRPr="0098250C" w:rsidR="0098250C" w:rsidP="1BBBA44B" w:rsidRDefault="0098250C" w14:paraId="78632794" wp14:textId="6F17722B">
      <w:pPr>
        <w:pStyle w:val="normal0"/>
        <w:jc w:val="center"/>
      </w:pPr>
      <w:r w:rsidR="2655E81C">
        <w:rPr/>
        <w:t>(Source: Statista,2022)</w:t>
      </w:r>
    </w:p>
    <w:p xmlns:wp14="http://schemas.microsoft.com/office/word/2010/wordml" w:rsidRPr="0098250C" w:rsidR="0098250C" w:rsidP="0098250C" w:rsidRDefault="0098250C" w14:paraId="3E99C1ED" wp14:textId="1ED91C43">
      <w:pPr>
        <w:pStyle w:val="normal0"/>
      </w:pPr>
      <w:r w:rsidRPr="2B71915A" w:rsidR="2655E81C">
        <w:rPr>
          <w:b w:val="1"/>
          <w:bCs w:val="1"/>
          <w:i w:val="1"/>
          <w:iCs w:val="1"/>
        </w:rPr>
        <w:t>Implementer:</w:t>
      </w:r>
      <w:r w:rsidR="2655E81C">
        <w:rPr/>
        <w:t xml:space="preserve"> the role of an implementer is to </w:t>
      </w:r>
      <w:bookmarkStart w:name="_Int_Jn81RVxh" w:id="933846831"/>
      <w:r w:rsidR="3D6F6E2E">
        <w:rPr/>
        <w:t>supply</w:t>
      </w:r>
      <w:bookmarkEnd w:id="933846831"/>
      <w:r w:rsidR="2655E81C">
        <w:rPr/>
        <w:t xml:space="preserve"> a plan order strategy through which the team works for the accomplishment of the project at hand (Rahmani </w:t>
      </w:r>
      <w:r w:rsidRPr="2B71915A" w:rsidR="2655E81C">
        <w:rPr>
          <w:i w:val="1"/>
          <w:iCs w:val="1"/>
        </w:rPr>
        <w:t xml:space="preserve">et al., </w:t>
      </w:r>
      <w:r w:rsidR="2655E81C">
        <w:rPr/>
        <w:t xml:space="preserve">2021). They </w:t>
      </w:r>
      <w:bookmarkStart w:name="_Int_YqANPmMB" w:id="1129887420"/>
      <w:r w:rsidR="309D4086">
        <w:rPr/>
        <w:t>supply</w:t>
      </w:r>
      <w:bookmarkEnd w:id="1129887420"/>
      <w:r w:rsidR="2655E81C">
        <w:rPr/>
        <w:t xml:space="preserve"> an efficient and reliable strategy that helps turn ideas into actions and helps the team organise the work according to the given plan. The implementation specialist at Amazon supports EU professional services and customer advisors, teams. They are experts in AB solutions (Amazon Jobs, 2022). </w:t>
      </w:r>
    </w:p>
    <w:p xmlns:wp14="http://schemas.microsoft.com/office/word/2010/wordml" w:rsidRPr="0098250C" w:rsidR="0098250C" w:rsidP="0098250C" w:rsidRDefault="0098250C" w14:paraId="288AE7AB" wp14:textId="2B7C046B">
      <w:pPr>
        <w:pStyle w:val="normal0"/>
      </w:pPr>
      <w:r w:rsidRPr="2B71915A" w:rsidR="2655E81C">
        <w:rPr>
          <w:b w:val="1"/>
          <w:bCs w:val="1"/>
          <w:i w:val="1"/>
          <w:iCs w:val="1"/>
        </w:rPr>
        <w:t>The Finisher:</w:t>
      </w:r>
      <w:r w:rsidR="2655E81C">
        <w:rPr/>
        <w:t xml:space="preserve"> The role of the finisher is to scrutinize and polish the work before the final submission and subject it to </w:t>
      </w:r>
      <w:r w:rsidR="2655E81C">
        <w:rPr/>
        <w:t>ambitious standards</w:t>
      </w:r>
      <w:r w:rsidR="2655E81C">
        <w:rPr/>
        <w:t xml:space="preserve"> of quality control. The team realise heavily on the finisher as any flower or mistake can be detrimental to the success of the project. The quality specialists at Amazon </w:t>
      </w:r>
      <w:bookmarkStart w:name="_Int_KbC57YiS" w:id="1562896254"/>
      <w:r w:rsidR="2655E81C">
        <w:rPr/>
        <w:t>are responsible for</w:t>
      </w:r>
      <w:bookmarkEnd w:id="1562896254"/>
      <w:r w:rsidR="2655E81C">
        <w:rPr/>
        <w:t xml:space="preserve"> making pricing decisions. They </w:t>
      </w:r>
      <w:r w:rsidR="2655E81C">
        <w:rPr/>
        <w:t>supply</w:t>
      </w:r>
      <w:r w:rsidR="2655E81C">
        <w:rPr/>
        <w:t xml:space="preserve"> them on time and make </w:t>
      </w:r>
      <w:bookmarkStart w:name="_Int_NlASM0Us" w:id="1460344901"/>
      <w:r w:rsidR="2655E81C">
        <w:rPr/>
        <w:t>accurate</w:t>
      </w:r>
      <w:bookmarkEnd w:id="1460344901"/>
      <w:r w:rsidR="2655E81C">
        <w:rPr/>
        <w:t xml:space="preserve"> inputs on running projects (Amazon Jobs, 2022). </w:t>
      </w:r>
    </w:p>
    <w:p xmlns:wp14="http://schemas.microsoft.com/office/word/2010/wordml" w:rsidRPr="0098250C" w:rsidR="0098250C" w:rsidP="1BBBA44B" w:rsidRDefault="0098250C" wp14:textId="77777777" w14:paraId="620DC762">
      <w:pPr>
        <w:pStyle w:val="Heading1"/>
      </w:pPr>
      <w:bookmarkStart w:name="_Toc904611290" w:id="1102383701"/>
      <w:r w:rsidR="2655E81C">
        <w:rPr/>
        <w:t>What are the benefits of teamwork?</w:t>
      </w:r>
      <w:bookmarkEnd w:id="1102383701"/>
    </w:p>
    <w:p xmlns:wp14="http://schemas.microsoft.com/office/word/2010/wordml" w:rsidRPr="0098250C" w:rsidR="0098250C" w:rsidP="0098250C" w:rsidRDefault="0098250C" w14:paraId="28CC0BB1" wp14:textId="46F5B575">
      <w:pPr>
        <w:pStyle w:val="normal0"/>
      </w:pPr>
      <w:r w:rsidR="2655E81C">
        <w:rPr/>
        <w:t xml:space="preserve">Teamwork is essential in increasing the organisational performance of a company. It takes the individual abilities of the employees and presents them as a team to increase the productivity and efficiency of the work. Taking </w:t>
      </w:r>
      <w:r w:rsidRPr="2B71915A" w:rsidR="2655E81C">
        <w:rPr>
          <w:b w:val="1"/>
          <w:bCs w:val="1"/>
          <w:i w:val="1"/>
          <w:iCs w:val="1"/>
        </w:rPr>
        <w:t>Wheelan's Model of Team Development</w:t>
      </w:r>
      <w:r w:rsidR="2655E81C">
        <w:rPr/>
        <w:t xml:space="preserve"> to understand the benefits of teamwork through various stages of team development. The first stage of team development increases dependency and </w:t>
      </w:r>
      <w:bookmarkStart w:name="_Int_zahtDsSM" w:id="399187537"/>
      <w:r w:rsidR="7272B6B4">
        <w:rPr/>
        <w:t>supplies</w:t>
      </w:r>
      <w:bookmarkEnd w:id="399187537"/>
      <w:r w:rsidR="2655E81C">
        <w:rPr/>
        <w:t xml:space="preserve"> inclusivity. Through this, the assigned members of the team </w:t>
      </w:r>
      <w:bookmarkStart w:name="_Int_p1ovDcU2" w:id="1826528592"/>
      <w:r w:rsidR="2655E81C">
        <w:rPr/>
        <w:t>are able to</w:t>
      </w:r>
      <w:bookmarkEnd w:id="1826528592"/>
      <w:r w:rsidR="2655E81C">
        <w:rPr/>
        <w:t xml:space="preserve"> feel valued by the company, as they are assigned essential job roles and responsibilities (Gordenko and Beresneva, 2019). In the second stage of counter-dependency and conflict, the role of the team leader is extremely important as they </w:t>
      </w:r>
      <w:bookmarkStart w:name="_Int_oWM79Rfd" w:id="97764595"/>
      <w:r w:rsidR="2655E81C">
        <w:rPr/>
        <w:t>are required to</w:t>
      </w:r>
      <w:bookmarkEnd w:id="97764595"/>
      <w:r w:rsidR="2655E81C">
        <w:rPr/>
        <w:t xml:space="preserve"> mitigate the overwhelming issues and </w:t>
      </w:r>
      <w:bookmarkStart w:name="_Int_6OvkZgpG" w:id="1782453859"/>
      <w:r w:rsidR="2655E81C">
        <w:rPr/>
        <w:t>provide</w:t>
      </w:r>
      <w:bookmarkEnd w:id="1782453859"/>
      <w:r w:rsidR="2655E81C">
        <w:rPr/>
        <w:t xml:space="preserve"> solutions to the team. </w:t>
      </w:r>
    </w:p>
    <w:p xmlns:wp14="http://schemas.microsoft.com/office/word/2010/wordml" w:rsidRPr="0098250C" w:rsidR="0098250C" w:rsidP="0098250C" w:rsidRDefault="0098250C" wp14:textId="77777777" w14:paraId="5B0DF2FC">
      <w:pPr>
        <w:pStyle w:val="normal0"/>
      </w:pPr>
      <w:r w:rsidR="2655E81C">
        <w:rPr/>
        <w:t xml:space="preserve">In this stage, the team leaders become an extremely important part of the organisation as they take individual employees and turn them into competent team members to </w:t>
      </w:r>
      <w:bookmarkStart w:name="_Int_FNgruAfd" w:id="568073653"/>
      <w:r w:rsidR="2655E81C">
        <w:rPr/>
        <w:t>accomplish</w:t>
      </w:r>
      <w:bookmarkEnd w:id="568073653"/>
      <w:r w:rsidR="2655E81C">
        <w:rPr/>
        <w:t xml:space="preserve"> the goals and </w:t>
      </w:r>
      <w:bookmarkStart w:name="_Int_CHZUsQLC" w:id="252171321"/>
      <w:r w:rsidR="2655E81C">
        <w:rPr/>
        <w:t>objectives</w:t>
      </w:r>
      <w:bookmarkEnd w:id="252171321"/>
      <w:r w:rsidR="2655E81C">
        <w:rPr/>
        <w:t xml:space="preserve"> of the organisation (Gren </w:t>
      </w:r>
      <w:r w:rsidRPr="2B71915A" w:rsidR="2655E81C">
        <w:rPr>
          <w:i w:val="1"/>
          <w:iCs w:val="1"/>
        </w:rPr>
        <w:t xml:space="preserve">et al., </w:t>
      </w:r>
      <w:r w:rsidR="2655E81C">
        <w:rPr/>
        <w:t xml:space="preserve">2019). This helps in building trust among the employees. In the third stage, the now-present trust helps in the formation of a team structure with the assigned roles based on the project. Through this, the team members are committed to the project which increases the overall performance of the team and increases skills like communication and problem-solving. This </w:t>
      </w:r>
      <w:bookmarkStart w:name="_Int_k5hEfKTP" w:id="651436067"/>
      <w:r w:rsidR="2655E81C">
        <w:rPr/>
        <w:t>benefits</w:t>
      </w:r>
      <w:bookmarkEnd w:id="651436067"/>
      <w:r w:rsidR="2655E81C">
        <w:rPr/>
        <w:t xml:space="preserve"> the company by increasing its organisational performance. In this stage, the team can make suitable decisions and mature negotiations </w:t>
      </w:r>
      <w:bookmarkStart w:name="_Int_yln2Wo9c" w:id="1152491270"/>
      <w:r w:rsidR="2655E81C">
        <w:rPr/>
        <w:t>regarding</w:t>
      </w:r>
      <w:bookmarkEnd w:id="1152491270"/>
      <w:r w:rsidR="2655E81C">
        <w:rPr/>
        <w:t xml:space="preserve"> the roles of the project and solid working relationships among the employees (Gwandure and Boshoff, 2019). The Fourth Stage increases productivity and work abilities this </w:t>
      </w:r>
      <w:bookmarkStart w:name="_Int_15MphEGf" w:id="1193337878"/>
      <w:r w:rsidR="2655E81C">
        <w:rPr/>
        <w:t>benefits</w:t>
      </w:r>
      <w:bookmarkEnd w:id="1193337878"/>
      <w:r w:rsidR="2655E81C">
        <w:rPr/>
        <w:t xml:space="preserve"> the company by increasing the effectiveness of the performance and </w:t>
      </w:r>
      <w:bookmarkStart w:name="_Int_zMtSh7mj" w:id="1648368079"/>
      <w:r w:rsidR="2655E81C">
        <w:rPr/>
        <w:t>accomplishing</w:t>
      </w:r>
      <w:bookmarkEnd w:id="1648368079"/>
      <w:r w:rsidR="2655E81C">
        <w:rPr/>
        <w:t xml:space="preserve"> necessary goals and </w:t>
      </w:r>
      <w:bookmarkStart w:name="_Int_qUjNfI2i" w:id="896817722"/>
      <w:r w:rsidR="2655E81C">
        <w:rPr/>
        <w:t>objectives</w:t>
      </w:r>
      <w:bookmarkEnd w:id="896817722"/>
      <w:r w:rsidR="2655E81C">
        <w:rPr/>
        <w:t xml:space="preserve"> of the company (Tripathy, 2018). In the final stage, teamwork provides the company with successful projects and develops the skill set of the employees. </w:t>
      </w:r>
    </w:p>
    <w:p xmlns:wp14="http://schemas.microsoft.com/office/word/2010/wordml" w:rsidRPr="0098250C" w:rsidR="0098250C" w:rsidP="1BBBA44B" w:rsidRDefault="0098250C" wp14:textId="77777777" w14:paraId="38853B8A">
      <w:pPr>
        <w:pStyle w:val="normal0"/>
        <w:jc w:val="center"/>
      </w:pPr>
      <w:r w:rsidR="2655E81C">
        <w:drawing>
          <wp:inline xmlns:wp14="http://schemas.microsoft.com/office/word/2010/wordprocessingDrawing" wp14:editId="2EB14367" wp14:anchorId="7E0655A6">
            <wp:extent cx="4624386" cy="3204692"/>
            <wp:effectExtent l="25400" t="25400" r="25400" b="25400"/>
            <wp:docPr id="4" name="image2.png" title=""/>
            <wp:cNvGraphicFramePr>
              <a:graphicFrameLocks/>
            </wp:cNvGraphicFramePr>
            <a:graphic>
              <a:graphicData uri="http://schemas.openxmlformats.org/drawingml/2006/picture">
                <pic:pic>
                  <pic:nvPicPr>
                    <pic:cNvPr id="0" name="image2.png"/>
                    <pic:cNvPicPr/>
                  </pic:nvPicPr>
                  <pic:blipFill>
                    <a:blip r:embed="R16ea14bb60254a23">
                      <a:extLst>
                        <a:ext xmlns:a="http://schemas.openxmlformats.org/drawingml/2006/main" uri="{28A0092B-C50C-407E-A947-70E740481C1C}">
                          <a14:useLocalDpi val="0"/>
                        </a:ext>
                      </a:extLst>
                    </a:blip>
                    <a:stretch>
                      <a:fillRect/>
                    </a:stretch>
                  </pic:blipFill>
                  <pic:spPr xmlns:pic="http://schemas.openxmlformats.org/drawingml/2006/picture">
                    <a:xfrm xmlns:a="http://schemas.openxmlformats.org/drawingml/2006/main" rot="0" flipH="0" flipV="0">
                      <a:off x="0" y="0"/>
                      <a:ext cx="4624386" cy="3204692"/>
                    </a:xfrm>
                    <a:prstGeom xmlns:a="http://schemas.openxmlformats.org/drawingml/2006/main" prst="rect">
                      <a:avLst/>
                    </a:prstGeom>
                    <a:ln xmlns:a="http://schemas.openxmlformats.org/drawingml/2006/main" w="25400">
                      <a:solidFill>
                        <a:schemeClr val="tx1"/>
                      </a:solidFill>
                      <a:prstDash val="solid"/>
                    </a:ln>
                  </pic:spPr>
                </pic:pic>
              </a:graphicData>
            </a:graphic>
          </wp:inline>
        </w:drawing>
      </w:r>
    </w:p>
    <w:p xmlns:wp14="http://schemas.microsoft.com/office/word/2010/wordml" w:rsidRPr="0098250C" w:rsidR="0098250C" w:rsidP="1BBBA44B" w:rsidRDefault="0098250C" wp14:textId="77777777" w14:paraId="6D1BF26F">
      <w:pPr>
        <w:pStyle w:val="normal0"/>
        <w:jc w:val="center"/>
      </w:pPr>
      <w:r w:rsidR="2655E81C">
        <w:rPr/>
        <w:t>Figure: Number of Amazon.com employees from 2007 to 2021</w:t>
      </w:r>
    </w:p>
    <w:p xmlns:wp14="http://schemas.microsoft.com/office/word/2010/wordml" w:rsidRPr="0098250C" w:rsidR="0098250C" w:rsidP="1BBBA44B" w:rsidRDefault="0098250C" wp14:textId="77777777" w14:paraId="65E9AFBF">
      <w:pPr>
        <w:pStyle w:val="normal0"/>
        <w:jc w:val="center"/>
      </w:pPr>
      <w:r w:rsidR="2655E81C">
        <w:rPr/>
        <w:t>(Source: Statista,2022)</w:t>
      </w:r>
    </w:p>
    <w:p xmlns:wp14="http://schemas.microsoft.com/office/word/2010/wordml" w:rsidRPr="0098250C" w:rsidR="0098250C" w:rsidP="1BBBA44B" w:rsidRDefault="0098250C" w14:paraId="2F3AFD6F" wp14:textId="3A11DFC0">
      <w:pPr>
        <w:pStyle w:val="normal0"/>
        <w:jc w:val="center"/>
      </w:pPr>
    </w:p>
    <w:p w:rsidR="2B71915A" w:rsidP="2B71915A" w:rsidRDefault="2B71915A" w14:paraId="2FE69505" w14:textId="0B1A267B">
      <w:pPr>
        <w:pStyle w:val="Heading1"/>
        <w:bidi w:val="0"/>
        <w:spacing w:before="0" w:beforeAutospacing="off" w:after="0" w:afterAutospacing="off" w:line="360" w:lineRule="auto"/>
        <w:ind w:left="0" w:right="0"/>
        <w:jc w:val="both"/>
      </w:pPr>
    </w:p>
    <w:p xmlns:wp14="http://schemas.microsoft.com/office/word/2010/wordml" w:rsidRPr="0098250C" w:rsidR="0098250C" w:rsidP="1BBBA44B" w:rsidRDefault="0098250C" wp14:textId="77777777" w14:paraId="014E6BD3">
      <w:pPr>
        <w:pStyle w:val="Heading1"/>
      </w:pPr>
      <w:bookmarkStart w:name="_Toc89464803" w:id="1276870930"/>
      <w:r w:rsidR="2655E81C">
        <w:rPr/>
        <w:t>References</w:t>
      </w:r>
      <w:bookmarkEnd w:id="1276870930"/>
    </w:p>
    <w:p xmlns:wp14="http://schemas.microsoft.com/office/word/2010/wordml" w:rsidRPr="0098250C" w:rsidR="0098250C" w:rsidP="1BBBA44B" w:rsidRDefault="0098250C" wp14:textId="77777777" w14:paraId="16605449">
      <w:pPr>
        <w:pStyle w:val="normal0"/>
        <w:rPr>
          <w:highlight w:val="white"/>
        </w:rPr>
      </w:pPr>
      <w:r w:rsidRPr="1BBBA44B" w:rsidR="2655E81C">
        <w:rPr>
          <w:highlight w:val="white"/>
        </w:rPr>
        <w:t xml:space="preserve">amazon.jobs. 2022. </w:t>
      </w:r>
      <w:r w:rsidRPr="1BBBA44B" w:rsidR="2655E81C">
        <w:rPr>
          <w:i w:val="1"/>
          <w:iCs w:val="1"/>
          <w:highlight w:val="white"/>
        </w:rPr>
        <w:t>Implementation Specialist</w:t>
      </w:r>
      <w:r w:rsidRPr="1BBBA44B" w:rsidR="2655E81C">
        <w:rPr>
          <w:highlight w:val="white"/>
        </w:rPr>
        <w:t>. [online] Available at: &lt;https://www.amazon.jobs/en/jobs/2231270/implementation-specialist&gt; [Accessed 12 October 2022].</w:t>
      </w:r>
    </w:p>
    <w:p xmlns:wp14="http://schemas.microsoft.com/office/word/2010/wordml" w:rsidRPr="0098250C" w:rsidR="0098250C" w:rsidP="1BBBA44B" w:rsidRDefault="0098250C" wp14:textId="77777777" w14:paraId="7CB20E78">
      <w:pPr>
        <w:pStyle w:val="normal0"/>
        <w:rPr>
          <w:highlight w:val="white"/>
        </w:rPr>
      </w:pPr>
      <w:r w:rsidRPr="2B71915A" w:rsidR="2655E81C">
        <w:rPr>
          <w:highlight w:val="white"/>
        </w:rPr>
        <w:t xml:space="preserve">amazon.jobs. 2022. </w:t>
      </w:r>
      <w:bookmarkStart w:name="_Int_cE28O642" w:id="146952240"/>
      <w:r w:rsidRPr="2B71915A" w:rsidR="2655E81C">
        <w:rPr>
          <w:i w:val="1"/>
          <w:iCs w:val="1"/>
          <w:highlight w:val="white"/>
        </w:rPr>
        <w:t>Quality Specialist, Quality Specialist, The Last Mile Analytics &amp;amp; Quality Team</w:t>
      </w:r>
      <w:r w:rsidRPr="2B71915A" w:rsidR="2655E81C">
        <w:rPr>
          <w:highlight w:val="white"/>
        </w:rPr>
        <w:t>.</w:t>
      </w:r>
      <w:bookmarkEnd w:id="146952240"/>
      <w:r w:rsidRPr="2B71915A" w:rsidR="2655E81C">
        <w:rPr>
          <w:highlight w:val="white"/>
        </w:rPr>
        <w:t xml:space="preserve"> [online] Available at: &lt;https://www.amazon.jobs/en/jobs/1993882/quality-specialist-quality-specialist-the-last-mile-analytics-quality-team&gt; [Accessed 12 October 2022].</w:t>
      </w:r>
    </w:p>
    <w:p xmlns:wp14="http://schemas.microsoft.com/office/word/2010/wordml" w:rsidRPr="0098250C" w:rsidR="0098250C" w:rsidP="1BBBA44B" w:rsidRDefault="0098250C" wp14:textId="77777777" w14:paraId="14A8C476">
      <w:pPr>
        <w:pStyle w:val="normal0"/>
        <w:rPr>
          <w:highlight w:val="white"/>
        </w:rPr>
      </w:pPr>
      <w:r w:rsidRPr="1BBBA44B" w:rsidR="2655E81C">
        <w:rPr>
          <w:highlight w:val="white"/>
        </w:rPr>
        <w:t xml:space="preserve">Business Insider. 2021. </w:t>
      </w:r>
      <w:r w:rsidRPr="1BBBA44B" w:rsidR="2655E81C">
        <w:rPr>
          <w:i w:val="1"/>
          <w:iCs w:val="1"/>
          <w:highlight w:val="white"/>
        </w:rPr>
        <w:t>Amazon's small-team structure means new projects get greenlit quickly and it's one of the secrets to the company's success. Here's how it works.</w:t>
      </w:r>
      <w:r w:rsidRPr="1BBBA44B" w:rsidR="2655E81C">
        <w:rPr>
          <w:highlight w:val="white"/>
        </w:rPr>
        <w:t>. [online] Available at: &lt;https://www.businessinsider.in/tech/news/amazons-small-team-structure-means-new-projects-get-greenlit-quickly-and-its-one-of-the-secrets-to-the-companys-success-heres-how-it-works-/articleshow/82071528.cms&gt; [Accessed 12 October 2022].</w:t>
      </w:r>
    </w:p>
    <w:p xmlns:wp14="http://schemas.microsoft.com/office/word/2010/wordml" w:rsidRPr="0098250C" w:rsidR="0098250C" w:rsidP="0098250C" w:rsidRDefault="0098250C" wp14:textId="77777777" w14:paraId="02ABD91A">
      <w:pPr>
        <w:pStyle w:val="normal0"/>
      </w:pPr>
      <w:r w:rsidR="2655E81C">
        <w:rPr/>
        <w:t xml:space="preserve">Gordenko, M. and Beresneva, E., 2019. </w:t>
      </w:r>
      <w:bookmarkStart w:name="_Int_CcuvxPBq" w:id="339073410"/>
      <w:r w:rsidR="2655E81C">
        <w:rPr/>
        <w:t>A project-based learning approach to teaching software engineering through group dynamics and professional communication.</w:t>
      </w:r>
      <w:bookmarkEnd w:id="339073410"/>
      <w:r w:rsidR="2655E81C">
        <w:rPr/>
        <w:t xml:space="preserve"> In Actual Problems of System and Software engineering. </w:t>
      </w:r>
      <w:bookmarkStart w:name="_Int_e6mpfY8Y" w:id="1319567117"/>
      <w:r w:rsidR="2655E81C">
        <w:rPr/>
        <w:t>Proceedings of the 6th International Conference Actual Problems of System and Software engineering (pp. 278-288).</w:t>
      </w:r>
      <w:bookmarkEnd w:id="1319567117"/>
    </w:p>
    <w:p xmlns:wp14="http://schemas.microsoft.com/office/word/2010/wordml" w:rsidRPr="0098250C" w:rsidR="0098250C" w:rsidP="0098250C" w:rsidRDefault="0098250C" wp14:textId="77777777" w14:paraId="66BF69B8">
      <w:pPr>
        <w:pStyle w:val="normal0"/>
      </w:pPr>
      <w:r w:rsidR="2655E81C">
        <w:rPr/>
        <w:t xml:space="preserve">Gren, L., Goldman, A. and Jacobsson, C., 2019. </w:t>
      </w:r>
      <w:bookmarkStart w:name="_Int_zS3n9pa9" w:id="1745640266"/>
      <w:r w:rsidR="2655E81C">
        <w:rPr/>
        <w:t>Group-development psychology training: The perceived effects on agile software-development teams.</w:t>
      </w:r>
      <w:bookmarkEnd w:id="1745640266"/>
      <w:r w:rsidR="2655E81C">
        <w:rPr/>
        <w:t xml:space="preserve"> IEEE Software, 37(3), pp.63-69.</w:t>
      </w:r>
    </w:p>
    <w:p xmlns:wp14="http://schemas.microsoft.com/office/word/2010/wordml" w:rsidRPr="0098250C" w:rsidR="0098250C" w:rsidP="0098250C" w:rsidRDefault="0098250C" wp14:textId="77777777" w14:paraId="00083007">
      <w:pPr>
        <w:pStyle w:val="normal0"/>
      </w:pPr>
      <w:r w:rsidR="2655E81C">
        <w:rPr/>
        <w:t xml:space="preserve">Gwandure, C. and Boshoff, E., 2019. </w:t>
      </w:r>
      <w:bookmarkStart w:name="_Int_r233XuSQ" w:id="813735273"/>
      <w:r w:rsidR="2655E81C">
        <w:rPr/>
        <w:t>Alignment between theory and practice in group development processes in the workplace: an experiential perspective.</w:t>
      </w:r>
      <w:bookmarkEnd w:id="813735273"/>
      <w:r w:rsidR="2655E81C">
        <w:rPr/>
        <w:t xml:space="preserve"> International Journal of Training Research, 17(3), pp.252-260.</w:t>
      </w:r>
    </w:p>
    <w:p xmlns:wp14="http://schemas.microsoft.com/office/word/2010/wordml" w:rsidRPr="0098250C" w:rsidR="0098250C" w:rsidP="0098250C" w:rsidRDefault="0098250C" w14:paraId="5171824D" wp14:textId="4E1DAE9E">
      <w:pPr>
        <w:pStyle w:val="normal0"/>
      </w:pPr>
      <w:r w:rsidR="2655E81C">
        <w:rPr/>
        <w:t>Kleinemaß, M. and Seebacher, U.G., 2021. The Big Picture: Why the Going Gets Tougher!. In B2B Marketing (pp. 3-29). Springer, Cham.</w:t>
      </w:r>
      <w:r w:rsidR="2655E81C">
        <w:rPr/>
        <w:t xml:space="preserve"> </w:t>
      </w:r>
    </w:p>
    <w:p xmlns:wp14="http://schemas.microsoft.com/office/word/2010/wordml" w:rsidRPr="0098250C" w:rsidR="0098250C" w:rsidP="0098250C" w:rsidRDefault="0098250C" w14:paraId="15C5DF54" wp14:textId="1CA53BA9">
      <w:pPr>
        <w:pStyle w:val="normal0"/>
      </w:pPr>
      <w:r w:rsidR="3199D10C">
        <w:rPr/>
        <w:t>oblems with teamwork, and how to solve them. Routledge.</w:t>
      </w:r>
    </w:p>
    <w:p xmlns:wp14="http://schemas.microsoft.com/office/word/2010/wordml" w:rsidRPr="0098250C" w:rsidR="0098250C" w:rsidP="0098250C" w:rsidRDefault="0098250C" w14:paraId="2B837967" wp14:textId="77777777">
      <w:pPr>
        <w:pStyle w:val="normal0"/>
        <w:rPr>
          <w:highlight w:val="white"/>
        </w:rPr>
      </w:pPr>
      <w:r w:rsidRPr="0098250C">
        <w:rPr>
          <w:highlight w:val="white"/>
        </w:rPr>
        <w:t xml:space="preserve">Linkedin.com. 2022. </w:t>
      </w:r>
      <w:r w:rsidRPr="0098250C">
        <w:rPr>
          <w:i/>
          <w:highlight w:val="white"/>
        </w:rPr>
        <w:t>Belbin’s team roles</w:t>
      </w:r>
      <w:r w:rsidRPr="0098250C">
        <w:rPr>
          <w:highlight w:val="white"/>
        </w:rPr>
        <w:t>. [online] Available at: &lt;https://www.linkedin.com/pulse/belbins-team-roles-ayla-erhan&gt; [Accessed 12 October 2022].</w:t>
      </w:r>
    </w:p>
    <w:p xmlns:wp14="http://schemas.microsoft.com/office/word/2010/wordml" w:rsidRPr="0098250C" w:rsidR="0098250C" w:rsidP="0098250C" w:rsidRDefault="0098250C" w14:paraId="5B9795B8" wp14:textId="77777777">
      <w:pPr>
        <w:pStyle w:val="normal0"/>
      </w:pPr>
      <w:r w:rsidR="3199D10C">
        <w:rPr/>
        <w:t xml:space="preserve">Lynch, D.S., Lynch, M.J. and Clemens, C.M., 2019. Belbin team roles. </w:t>
      </w:r>
      <w:bookmarkStart w:name="_Int_9tMhIBFk" w:id="283127202"/>
      <w:r w:rsidR="3199D10C">
        <w:rPr/>
        <w:t>In The handbook of communication training: a best practices framework for assessing and developing competence.</w:t>
      </w:r>
      <w:bookmarkEnd w:id="283127202"/>
      <w:r w:rsidR="3199D10C">
        <w:rPr/>
        <w:t xml:space="preserve"> Routledge.</w:t>
      </w:r>
    </w:p>
    <w:p xmlns:wp14="http://schemas.microsoft.com/office/word/2010/wordml" w:rsidRPr="0098250C" w:rsidR="0098250C" w:rsidP="0098250C" w:rsidRDefault="0098250C" w14:paraId="6FE30E42" wp14:textId="77777777">
      <w:pPr>
        <w:pStyle w:val="normal0"/>
      </w:pPr>
      <w:r w:rsidRPr="0098250C">
        <w:t>Peralta, C.F., Lourenço, P.R., Lopes, P.N., Baptista, C. and Pais, L., 2018. Team development: definition, measurement and relationships with team effectiveness. Human Performance, 31(2), pp.97-124.</w:t>
      </w:r>
    </w:p>
    <w:p xmlns:wp14="http://schemas.microsoft.com/office/word/2010/wordml" w:rsidRPr="0098250C" w:rsidR="0098250C" w:rsidP="0098250C" w:rsidRDefault="0098250C" w14:paraId="4E5AFFFE" wp14:textId="77777777">
      <w:pPr>
        <w:pStyle w:val="normal0"/>
      </w:pPr>
      <w:r w:rsidRPr="0098250C">
        <w:lastRenderedPageBreak/>
        <w:t>Pfutzenreuter, T.C., Lima, E.P.D. and Frega, J.R., 2020, December. Building high performance teams. In International Conference of Production Research–Americas (pp. 251-264). Springer, Cham.</w:t>
      </w:r>
    </w:p>
    <w:p xmlns:wp14="http://schemas.microsoft.com/office/word/2010/wordml" w:rsidRPr="0098250C" w:rsidR="0098250C" w:rsidP="0098250C" w:rsidRDefault="0098250C" w14:paraId="0BC643D7" wp14:textId="77777777">
      <w:pPr>
        <w:pStyle w:val="normal0"/>
      </w:pPr>
      <w:r w:rsidR="3199D10C">
        <w:rPr/>
        <w:t xml:space="preserve">Rahmani, F., Scott-Young, C., Tadayon, A. and van der Walt, J.D., 2021. </w:t>
      </w:r>
      <w:bookmarkStart w:name="_Int_ornnltZS" w:id="174066738"/>
      <w:r w:rsidR="3199D10C">
        <w:rPr/>
        <w:t>Team composition in relational contracting (RC) in large infrastructure projects: a Belbin’s team roles model approach.</w:t>
      </w:r>
      <w:bookmarkEnd w:id="174066738"/>
      <w:r w:rsidR="3199D10C">
        <w:rPr/>
        <w:t xml:space="preserve"> Engineering, Construction and Architectural Management.</w:t>
      </w:r>
    </w:p>
    <w:p xmlns:wp14="http://schemas.microsoft.com/office/word/2010/wordml" w:rsidRPr="0098250C" w:rsidR="0098250C" w:rsidP="0098250C" w:rsidRDefault="0098250C" w14:paraId="64FE8C3B" wp14:textId="77777777">
      <w:pPr>
        <w:pStyle w:val="normal0"/>
      </w:pPr>
      <w:r w:rsidRPr="0098250C">
        <w:t>Salako, Ekima &amp; Amosun, P.. (2015). Group Dynamic Concepts in Social Studies as Correlates of Moral Values and National Unity in Nigeria. International Education Research. 3. 38-52.</w:t>
      </w:r>
    </w:p>
    <w:p xmlns:wp14="http://schemas.microsoft.com/office/word/2010/wordml" w:rsidRPr="0098250C" w:rsidR="0098250C" w:rsidP="0098250C" w:rsidRDefault="0098250C" w14:paraId="384D17DA" wp14:textId="77777777">
      <w:pPr>
        <w:pStyle w:val="normal0"/>
      </w:pPr>
      <w:r w:rsidR="3199D10C">
        <w:rPr/>
        <w:t xml:space="preserve">Scholl, W., 2018. </w:t>
      </w:r>
      <w:bookmarkStart w:name="_Int_lu2sQrfZ" w:id="1538853983"/>
      <w:r w:rsidR="3199D10C">
        <w:rPr/>
        <w:t>Effective teamwork—A theoretical model and a test in the field.</w:t>
      </w:r>
      <w:bookmarkEnd w:id="1538853983"/>
      <w:r w:rsidR="3199D10C">
        <w:rPr/>
        <w:t xml:space="preserve"> In Understanding group behavior (pp. 127-146). Psychology Press.</w:t>
      </w:r>
    </w:p>
    <w:p xmlns:wp14="http://schemas.microsoft.com/office/word/2010/wordml" w:rsidRPr="0098250C" w:rsidR="0098250C" w:rsidP="0098250C" w:rsidRDefault="0098250C" w14:paraId="0611C6A6" wp14:textId="77777777">
      <w:pPr>
        <w:pStyle w:val="normal0"/>
      </w:pPr>
      <w:r w:rsidR="3199D10C">
        <w:rPr/>
        <w:t xml:space="preserve">Solomon, D., 2020. </w:t>
      </w:r>
      <w:bookmarkStart w:name="_Int_Vl3JeoAT" w:id="1535274234"/>
      <w:r w:rsidR="3199D10C">
        <w:rPr/>
        <w:t>The Worth of Steady Digital Team Formation Strategy A Case Study of Bruce Tuckman's Model in Software Industry.</w:t>
      </w:r>
      <w:bookmarkEnd w:id="1535274234"/>
    </w:p>
    <w:p xmlns:wp14="http://schemas.microsoft.com/office/word/2010/wordml" w:rsidRPr="0098250C" w:rsidR="0098250C" w:rsidP="0098250C" w:rsidRDefault="0098250C" w14:paraId="2BCF04DB" wp14:textId="77777777">
      <w:pPr>
        <w:pStyle w:val="normal0"/>
        <w:rPr>
          <w:highlight w:val="white"/>
        </w:rPr>
      </w:pPr>
      <w:r w:rsidRPr="0098250C">
        <w:rPr>
          <w:highlight w:val="white"/>
        </w:rPr>
        <w:t xml:space="preserve">Statista. 2022. </w:t>
      </w:r>
      <w:r w:rsidRPr="0098250C">
        <w:rPr>
          <w:i/>
          <w:highlight w:val="white"/>
        </w:rPr>
        <w:t>Amazon quarterly revenue 2022 | Statista</w:t>
      </w:r>
      <w:r w:rsidRPr="0098250C">
        <w:rPr>
          <w:highlight w:val="white"/>
        </w:rPr>
        <w:t>. [online] Available at: &lt;https://www.statista.com/statistics/273963/quarterly-revenue-of-amazoncom/&gt; [Accessed 12 October 2022].</w:t>
      </w:r>
    </w:p>
    <w:p xmlns:wp14="http://schemas.microsoft.com/office/word/2010/wordml" w:rsidRPr="0098250C" w:rsidR="0098250C" w:rsidP="0098250C" w:rsidRDefault="0098250C" w14:paraId="3D6901B2" wp14:textId="77777777">
      <w:pPr>
        <w:pStyle w:val="normal0"/>
        <w:rPr>
          <w:highlight w:val="white"/>
        </w:rPr>
      </w:pPr>
      <w:r w:rsidRPr="0098250C">
        <w:rPr>
          <w:highlight w:val="white"/>
        </w:rPr>
        <w:t xml:space="preserve">Statista. 2022. </w:t>
      </w:r>
      <w:r w:rsidRPr="0098250C">
        <w:rPr>
          <w:i/>
          <w:highlight w:val="white"/>
        </w:rPr>
        <w:t>Amazon.com: number of employees 2021 | Statista</w:t>
      </w:r>
      <w:r w:rsidRPr="0098250C">
        <w:rPr>
          <w:highlight w:val="white"/>
        </w:rPr>
        <w:t>. [online] Available at: &lt;https://www.statista.com/statistics/234488/number-of-amazon-employees/&gt; [Accessed 12 October 2022].</w:t>
      </w:r>
    </w:p>
    <w:p xmlns:wp14="http://schemas.microsoft.com/office/word/2010/wordml" w:rsidRPr="0098250C" w:rsidR="0098250C" w:rsidP="0098250C" w:rsidRDefault="0098250C" w14:paraId="5F21A696" wp14:textId="77777777">
      <w:pPr>
        <w:pStyle w:val="normal0"/>
        <w:rPr>
          <w:highlight w:val="white"/>
        </w:rPr>
      </w:pPr>
      <w:r w:rsidRPr="0098250C">
        <w:rPr>
          <w:highlight w:val="white"/>
        </w:rPr>
        <w:t xml:space="preserve">the Guardian. 2018. </w:t>
      </w:r>
      <w:r w:rsidRPr="0098250C">
        <w:rPr>
          <w:i/>
          <w:highlight w:val="white"/>
        </w:rPr>
        <w:t>The two-pizza rule and the secret of Amazon's success</w:t>
      </w:r>
      <w:r w:rsidRPr="0098250C">
        <w:rPr>
          <w:highlight w:val="white"/>
        </w:rPr>
        <w:t>. [online] Available at: &lt;https://www.theguardian.com/technology/2018/apr/24/the-two-pizza-rule-and-the-secret-of-amazons-success&gt; [Accessed 12 October 2022].</w:t>
      </w:r>
    </w:p>
    <w:p xmlns:wp14="http://schemas.microsoft.com/office/word/2010/wordml" w:rsidRPr="0098250C" w:rsidR="0098250C" w:rsidP="0098250C" w:rsidRDefault="0098250C" w14:paraId="33292295" wp14:textId="77777777">
      <w:pPr>
        <w:pStyle w:val="normal0"/>
      </w:pPr>
      <w:r w:rsidRPr="0098250C">
        <w:t>Tripathy, M., 2018. Building quality teamwork to achieve excellence in business organizations. International research journal of management, IT and social sciences, 5(3), pp.1-7.</w:t>
      </w:r>
    </w:p>
    <w:p xmlns:wp14="http://schemas.microsoft.com/office/word/2010/wordml" w:rsidRPr="0098250C" w:rsidR="0098250C" w:rsidP="0098250C" w:rsidRDefault="0098250C" w14:paraId="1C86C048" wp14:textId="77777777">
      <w:pPr>
        <w:pStyle w:val="normal0"/>
      </w:pPr>
      <w:r w:rsidR="3199D10C">
        <w:rPr/>
        <w:t xml:space="preserve">van Geffen, C., 2020. </w:t>
      </w:r>
      <w:bookmarkStart w:name="_Int_pR0EWkVM" w:id="1312691455"/>
      <w:r w:rsidR="3199D10C">
        <w:rPr/>
        <w:t>Optimizing Team Effectiveness and Performance by Using the Cycle of Team Development.</w:t>
      </w:r>
      <w:bookmarkEnd w:id="1312691455"/>
      <w:r w:rsidR="3199D10C">
        <w:rPr/>
        <w:t xml:space="preserve"> Transactional Analysis Journal, 50(4), pp.298-314.</w:t>
      </w:r>
    </w:p>
    <w:p xmlns:wp14="http://schemas.microsoft.com/office/word/2010/wordml" w:rsidRPr="0098250C" w:rsidR="0098250C" w:rsidP="0098250C" w:rsidRDefault="0098250C" w14:paraId="2261409B" wp14:textId="77777777">
      <w:pPr>
        <w:pStyle w:val="normal0"/>
      </w:pPr>
      <w:r w:rsidRPr="0098250C">
        <w:t>Wegge, J. and Kemter-Hofmann, P., 2022. Problems of Teamwork as a Topic in Coaching. In International Handbook of Evidence-Based Coaching (pp. 735-744). Springer, Cham.</w:t>
      </w:r>
    </w:p>
    <w:sectPr w:rsidRPr="0098250C" w:rsidR="0098250C" w:rsidSect="0098250C">
      <w:footerReference w:type="default" r:id="rId11"/>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A15AC0" w:rsidP="0098250C" w:rsidRDefault="00A15AC0" w14:paraId="44EAFD9C" wp14:textId="77777777">
      <w:pPr>
        <w:spacing w:line="240" w:lineRule="auto"/>
      </w:pPr>
      <w:r>
        <w:separator/>
      </w:r>
    </w:p>
  </w:endnote>
  <w:endnote w:type="continuationSeparator" w:id="1">
    <w:p xmlns:wp14="http://schemas.microsoft.com/office/word/2010/wordml" w:rsidR="00A15AC0" w:rsidP="0098250C" w:rsidRDefault="00A15AC0" w14:paraId="4B94D5A5"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490565158"/>
      <w:docPartObj>
        <w:docPartGallery w:val="Page Numbers (Bottom of Page)"/>
        <w:docPartUnique/>
      </w:docPartObj>
    </w:sdtPr>
    <w:sdtContent>
      <w:p xmlns:wp14="http://schemas.microsoft.com/office/word/2010/wordml" w:rsidR="0098250C" w:rsidRDefault="0098250C" w14:paraId="4737E36C" wp14:textId="77777777">
        <w:pPr>
          <w:pStyle w:val="Footer"/>
          <w:jc w:val="center"/>
        </w:pPr>
        <w:r>
          <w:fldChar w:fldCharType="begin"/>
        </w:r>
        <w:r>
          <w:instrText> PAGE   \* MERGEFORMAT </w:instrText>
        </w:r>
        <w:r>
          <w:fldChar w:fldCharType="separate"/>
        </w:r>
        <w:r>
          <w:rPr>
            <w:noProof/>
          </w:rPr>
          <w:t>11</w:t>
        </w:r>
        <w:r>
          <w:fldChar w:fldCharType="end"/>
        </w:r>
      </w:p>
    </w:sdtContent>
  </w:sdt>
  <w:p xmlns:wp14="http://schemas.microsoft.com/office/word/2010/wordml" w:rsidR="0098250C" w:rsidRDefault="0098250C" w14:paraId="3DEEC669"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A15AC0" w:rsidP="0098250C" w:rsidRDefault="00A15AC0" w14:paraId="3656B9AB" wp14:textId="77777777">
      <w:pPr>
        <w:spacing w:line="240" w:lineRule="auto"/>
      </w:pPr>
      <w:r>
        <w:separator/>
      </w:r>
    </w:p>
  </w:footnote>
  <w:footnote w:type="continuationSeparator" w:id="1">
    <w:p xmlns:wp14="http://schemas.microsoft.com/office/word/2010/wordml" w:rsidR="00A15AC0" w:rsidP="0098250C" w:rsidRDefault="00A15AC0" w14:paraId="45FB0818" wp14:textId="77777777">
      <w:pPr>
        <w:spacing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pR0EWkVM" int2:invalidationBookmarkName="" int2:hashCode="8xDEkOtWwzW/S+" int2:id="GRidQ8zX">
      <int2:extLst>
        <oel:ext uri="426473B9-03D8-482F-96C9-C2C85392BACA">
          <int2:similarityCritique int2:version="1" int2:context="Optimizing Team Effectiveness and Performance by Using the Cycle of Team Development.">
            <int2:source int2:sourceType="Online" int2:sourceTitle="[PDF] Living in groups | Semantic Scholar" int2:sourceUrl="https://www.semanticscholar.org/paper/Living-in-Groups-Krausz/2aa71514e0885368c73fcbe8ba3bbd31119e79b1" int2:sourceSnippet="Optimizing Team Effectiveness and Performance by Using the Cycle of Team Development. Cor van Geffen; Engineering. 2020; Drawing on his experience as an organizational consultant, the author presents a new model of team analysis and development for working with organizations. He describes the field of tension within ...">
              <int2:suggestions int2:citationType="Inline">
                <int2:suggestion int2:citationStyle="Mla" int2:isIdentical="1">
                  <int2:citationText>(“[PDF] Living in groups | Semantic Scholar”)</int2:citationText>
                </int2:suggestion>
                <int2:suggestion int2:citationStyle="Apa" int2:isIdentical="1">
                  <int2:citationText>(“[PDF] Living in groups | Semantic Scholar”)</int2:citationText>
                </int2:suggestion>
                <int2:suggestion int2:citationStyle="Chicago" int2:isIdentical="1">
                  <int2:citationText>(“[PDF] Living in groups | Semantic Scholar”)</int2:citationText>
                </int2:suggestion>
              </int2:suggestions>
              <int2:suggestions int2:citationType="Full">
                <int2:suggestion int2:citationStyle="Mla" int2:isIdentical="1">
                  <int2:citationText>&lt;i&gt;[PDF] Living in groups | Semantic Scholar&lt;/i&gt;, https://www.semanticscholar.org/paper/Living-in-Groups-Krausz/2aa71514e0885368c73fcbe8ba3bbd31119e79b1.</int2:citationText>
                </int2:suggestion>
                <int2:suggestion int2:citationStyle="Apa" int2:isIdentical="1">
                  <int2:citationText>&lt;i&gt;[PDF] Living in groups | Semantic Scholar&lt;/i&gt;. (n.d.). Retrieved from https://www.semanticscholar.org/paper/Living-in-Groups-Krausz/2aa71514e0885368c73fcbe8ba3bbd31119e79b1</int2:citationText>
                </int2:suggestion>
                <int2:suggestion int2:citationStyle="Chicago" int2:isIdentical="1">
                  <int2:citationText>“[PDF] Living in groups | Semantic Scholar” n.d., https://www.semanticscholar.org/paper/Living-in-Groups-Krausz/2aa71514e0885368c73fcbe8ba3bbd31119e79b1.</int2:citationText>
                </int2:suggestion>
              </int2:suggestions>
            </int2:source>
            <int2:source int2:sourceType="Online" int2:sourceTitle="Benefits of interprofessional learning and teamwork - Course Hero" int2:sourceUrl="https://www.coursehero.com/file/p1tpjsof/benefits-of-interprofessional-learning-and-teamwork-in-primary-care-ambulatory/" int2:sourceSnippet="benefits of interprofessional learning and teamwork in primary care ambulatory from FPX 4010 at Capella University. Study Resources. Main Menu; by School ... The American psychologist, 73 (4), 433–450. van Geffen, C. (2020). Optimizing Team Effectiveness and Performance by Using the Cycle of Team Development. Transactional Analysis Journal ...">
              <int2:suggestions int2:citationType="Inline">
                <int2:suggestion int2:citationStyle="Mla" int2:isIdentical="1">
                  <int2:citationText>(“Benefits of interprofessional learning and teamwork - Course Hero”)</int2:citationText>
                </int2:suggestion>
                <int2:suggestion int2:citationStyle="Apa" int2:isIdentical="1">
                  <int2:citationText>(“Benefits of interprofessional learning and teamwork - Course Hero”)</int2:citationText>
                </int2:suggestion>
                <int2:suggestion int2:citationStyle="Chicago" int2:isIdentical="1">
                  <int2:citationText>(“Benefits of interprofessional learning and teamwork - Course Hero”)</int2:citationText>
                </int2:suggestion>
              </int2:suggestions>
              <int2:suggestions int2:citationType="Full">
                <int2:suggestion int2:citationStyle="Mla" int2:isIdentical="1">
                  <int2:citationText>&lt;i&gt;Benefits of interprofessional learning and teamwork - Course Hero&lt;/i&gt;, https://www.coursehero.com/file/p1tpjsof/benefits-of-interprofessional-learning-and-teamwork-in-primary-care-ambulatory/.</int2:citationText>
                </int2:suggestion>
                <int2:suggestion int2:citationStyle="Apa" int2:isIdentical="1">
                  <int2:citationText>&lt;i&gt;Benefits of interprofessional learning and teamwork - Course Hero&lt;/i&gt;. (n.d.). Retrieved from https://www.coursehero.com/file/p1tpjsof/benefits-of-interprofessional-learning-and-teamwork-in-primary-care-ambulatory/</int2:citationText>
                </int2:suggestion>
                <int2:suggestion int2:citationStyle="Chicago" int2:isIdentical="1">
                  <int2:citationText>“Benefits of interprofessional learning and teamwork - Course Hero” n.d., https://www.coursehero.com/file/p1tpjsof/benefits-of-interprofessional-learning-and-teamwork-in-primary-care-ambulatory/.</int2:citationText>
                </int2:suggestion>
              </int2:suggestions>
            </int2:source>
            <int2:source int2:sourceType="Online" int2:sourceTitle="(PDF) Living in Groups - ResearchGate" int2:sourceUrl="https://www.researchgate.net/publication/275800805_Living_in_Groups" int2:sourceSnippet="Living in Groups. February 2014; Transactional Analysis Journal 43(4):366-374; ... Optimizing Team Effectiveness and Performance by Using the Cycle of Team Development. Article. Oct 2020;">
              <int2:suggestions int2:citationType="Inline">
                <int2:suggestion int2:citationStyle="Mla" int2:isIdentical="1">
                  <int2:citationText>(“(PDF) Living in Groups - ResearchGate”)</int2:citationText>
                </int2:suggestion>
                <int2:suggestion int2:citationStyle="Apa" int2:isIdentical="1">
                  <int2:citationText>(“(PDF) Living in Groups - ResearchGate”)</int2:citationText>
                </int2:suggestion>
                <int2:suggestion int2:citationStyle="Chicago" int2:isIdentical="1">
                  <int2:citationText>(“(PDF) Living in Groups - ResearchGate”)</int2:citationText>
                </int2:suggestion>
              </int2:suggestions>
              <int2:suggestions int2:citationType="Full">
                <int2:suggestion int2:citationStyle="Mla" int2:isIdentical="1">
                  <int2:citationText>&lt;i&gt;(PDF) Living in Groups - ResearchGate&lt;/i&gt;, https://www.researchgate.net/publication/275800805_Living_in_Groups.</int2:citationText>
                </int2:suggestion>
                <int2:suggestion int2:citationStyle="Apa" int2:isIdentical="1">
                  <int2:citationText>&lt;i&gt;(PDF) Living in Groups - ResearchGate&lt;/i&gt;. (n.d.). Retrieved from https://www.researchgate.net/publication/275800805_Living_in_Groups</int2:citationText>
                </int2:suggestion>
                <int2:suggestion int2:citationStyle="Chicago" int2:isIdentical="1">
                  <int2:citationText>“(PDF) Living in Groups - ResearchGate” n.d., https://www.researchgate.net/publication/275800805_Living_in_Groups.</int2:citationText>
                </int2:suggestion>
              </int2:suggestions>
            </int2:source>
          </int2:similarityCritique>
        </oel:ext>
      </int2:extLst>
    </int2:bookmark>
    <int2:bookmark int2:bookmarkName="_Int_Vl3JeoAT" int2:invalidationBookmarkName="" int2:hashCode="DTrvusfZ3wt+yd" int2:id="fM4UGQGz">
      <int2:extLst>
        <oel:ext uri="426473B9-03D8-482F-96C9-C2C85392BACA">
          <int2:similarityCritique int2:version="1" int2:context="The Worth of Steady Digital Team Formation Strategy A Case Study of Bruce Tuckman's Model in Software Industry.">
            <int2:source int2:sourceType="Online" int2:sourceTitle="Effective team working and Communication - Majestic Grades" int2:sourceUrl="https://www.majesticgrades.com/effective-team-working-and-communication/" int2:sourceSnippet="The Worth of Steady Digital Team Formation Strategy A Case Study of Bruce Tuckman’s Model in Software Industry. Soukup, T., Lamb, B.W., Arora, S., Darzi, A., Sevdalis, N. and Green, J.S., 2018. Successful strategies in implementing a multidisciplinary team working in the care of patients with cancer: an overview and synthesis of the available ...">
              <int2:suggestions int2:citationType="Inline">
                <int2:suggestion int2:citationStyle="Mla" int2:isIdentical="1">
                  <int2:citationText>(“Effective team working and Communication - Majestic Grades”)</int2:citationText>
                </int2:suggestion>
                <int2:suggestion int2:citationStyle="Apa" int2:isIdentical="1">
                  <int2:citationText>(“Effective team working and Communication - Majestic Grades”)</int2:citationText>
                </int2:suggestion>
                <int2:suggestion int2:citationStyle="Chicago" int2:isIdentical="1">
                  <int2:citationText>(“Effective team working and Communication - Majestic Grades”)</int2:citationText>
                </int2:suggestion>
              </int2:suggestions>
              <int2:suggestions int2:citationType="Full">
                <int2:suggestion int2:citationStyle="Mla" int2:isIdentical="1">
                  <int2:citationText>&lt;i&gt;Effective team working and Communication - Majestic Grades&lt;/i&gt;, https://www.majesticgrades.com/effective-team-working-and-communication/.</int2:citationText>
                </int2:suggestion>
                <int2:suggestion int2:citationStyle="Apa" int2:isIdentical="1">
                  <int2:citationText>&lt;i&gt;Effective team working and Communication - Majestic Grades&lt;/i&gt;. (n.d.). Retrieved from https://www.majesticgrades.com/effective-team-working-and-communication/</int2:citationText>
                </int2:suggestion>
                <int2:suggestion int2:citationStyle="Chicago" int2:isIdentical="1">
                  <int2:citationText>“Effective team working and Communication - Majestic Grades” n.d., https://www.majesticgrades.com/effective-team-working-and-communication/.</int2:citationText>
                </int2:suggestion>
              </int2:suggestions>
            </int2:source>
            <int2:source int2:sourceType="Online" int2:sourceTitle="Effective Team Working and Communication.docx - 1..." int2:sourceUrl="https://www.coursehero.com/file/82274550/Effective-Team-Working-and-Communicationdocx/" int2:sourceSnippet="View Effective Team Working and Communication.docx from BUSINESS 7049 at Cardiff Metropolitan University. 1 Programme: Certificate of Higher Education – Health and Social Care Module: Effective Team ... The Worth of Steady Digital Team Formation Strategy A Case Study of Bruce Tuckman's Model in Software Industry. &lt; &gt; Woodcock, M 2017, Team ...">
              <int2:suggestions int2:citationType="Inline">
                <int2:suggestion int2:citationStyle="Mla" int2:isIdentical="1">
                  <int2:citationText>(“Effective Team Working and Communication.docx - 1...”)</int2:citationText>
                </int2:suggestion>
                <int2:suggestion int2:citationStyle="Apa" int2:isIdentical="1">
                  <int2:citationText>(“Effective Team Working and Communication.docx - 1...”)</int2:citationText>
                </int2:suggestion>
                <int2:suggestion int2:citationStyle="Chicago" int2:isIdentical="1">
                  <int2:citationText>(“Effective Team Working and Communication.docx - 1...”)</int2:citationText>
                </int2:suggestion>
              </int2:suggestions>
              <int2:suggestions int2:citationType="Full">
                <int2:suggestion int2:citationStyle="Mla" int2:isIdentical="1">
                  <int2:citationText>&lt;i&gt;Effective Team Working and Communication.docx - 1...&lt;/i&gt;, https://www.coursehero.com/file/82274550/Effective-Team-Working-and-Communicationdocx/.</int2:citationText>
                </int2:suggestion>
                <int2:suggestion int2:citationStyle="Apa" int2:isIdentical="1">
                  <int2:citationText>&lt;i&gt;Effective Team Working and Communication.docx - 1...&lt;/i&gt;. (n.d.). Retrieved from https://www.coursehero.com/file/82274550/Effective-Team-Working-and-Communicationdocx/</int2:citationText>
                </int2:suggestion>
                <int2:suggestion int2:citationStyle="Chicago" int2:isIdentical="1">
                  <int2:citationText>“Effective Team Working and Communication.docx - 1...” n.d., https://www.coursehero.com/file/82274550/Effective-Team-Working-and-Communicationdocx/.</int2:citationText>
                </int2:suggestion>
              </int2:suggestions>
            </int2:source>
            <int2:source int2:sourceType="Online" int2:sourceTitle="Understanding and managing behaviours in learning environment ..." int2:sourceUrl="https://www.nativeassignmenthelp.co.uk/understanding-and-managing-behaviours-in-learning-environment-assignment-sample" int2:sourceSnippet="Understanding and managing behaviours in learning environment Assignment. ... The Worth of Steady Digital Team Formation Strategy A Case Study of Bruce Tuckman's Model in Software Industry. Szymkowiak, D., 2017. Disruptive behaviour in the 6th grade foreign language classroom. Vesa, T., 2020. Building and Developing Teams.">
              <int2:suggestions int2:citationType="Inline">
                <int2:suggestion int2:citationStyle="Mla" int2:isIdentical="1">
                  <int2:citationText>(“Understanding and managing behaviours in learning environment ...”)</int2:citationText>
                </int2:suggestion>
                <int2:suggestion int2:citationStyle="Apa" int2:isIdentical="1">
                  <int2:citationText>(“Understanding and managing behaviours in learning environment ...”)</int2:citationText>
                </int2:suggestion>
                <int2:suggestion int2:citationStyle="Chicago" int2:isIdentical="1">
                  <int2:citationText>(“Understanding and managing behaviours in learning environment ...”)</int2:citationText>
                </int2:suggestion>
              </int2:suggestions>
              <int2:suggestions int2:citationType="Full">
                <int2:suggestion int2:citationStyle="Mla" int2:isIdentical="1">
                  <int2:citationText>&lt;i&gt;Understanding and managing behaviours in learning environment ...&lt;/i&gt;, https://www.nativeassignmenthelp.co.uk/understanding-and-managing-behaviours-in-learning-environment-assignment-sample.</int2:citationText>
                </int2:suggestion>
                <int2:suggestion int2:citationStyle="Apa" int2:isIdentical="1">
                  <int2:citationText>&lt;i&gt;Understanding and managing behaviours in learning environment ...&lt;/i&gt;. (n.d.). Retrieved from https://www.nativeassignmenthelp.co.uk/understanding-and-managing-behaviours-in-learning-environment-assignment-sample</int2:citationText>
                </int2:suggestion>
                <int2:suggestion int2:citationStyle="Chicago" int2:isIdentical="1">
                  <int2:citationText>“Understanding and managing behaviours in learning environment ...” n.d., https://www.nativeassignmenthelp.co.uk/understanding-and-managing-behaviours-in-learning-environment-assignment-sample.</int2:citationText>
                </int2:suggestion>
              </int2:suggestions>
            </int2:source>
          </int2:similarityCritique>
        </oel:ext>
      </int2:extLst>
    </int2:bookmark>
    <int2:bookmark int2:bookmarkName="_Int_lu2sQrfZ" int2:invalidationBookmarkName="" int2:hashCode="h+2oluWMfh6NSV" int2:id="vBAqUKBo">
      <int2:extLst>
        <oel:ext uri="426473B9-03D8-482F-96C9-C2C85392BACA">
          <int2:similarityCritique int2:version="1" int2:context="Effective teamwork—A theoretical model and a test in the field.">
            <int2:source int2:sourceType="Online" int2:sourceTitle="‪Wolfgang Scholl‬ - ‪Google Scholar‬" int2:sourceUrl="https://scholar.google.com/citations?user=yFki_qQAAAAJ" int2:sourceSnippet="Effective teamwork—A theoretical model and a test in the field. W Scholl. Understanding group behavior, 127-146, 2018. 61: 2018: Grundprobleme der Teamarbeit und ihre Bewältigung-ein Kausalmodell. W Scholl. Management von Teams. Theoretische Konzepte und empirische Befunde 3, 33-66, 2005. 60:">
              <int2:suggestions int2:citationType="Inline">
                <int2:suggestion int2:citationStyle="Mla" int2:isIdentical="1">
                  <int2:citationText>(“‪Wolfgang Scholl‬ - ‪Google Scholar‬”)</int2:citationText>
                </int2:suggestion>
                <int2:suggestion int2:citationStyle="Apa" int2:isIdentical="1">
                  <int2:citationText>(“‪Wolfgang Scholl‬ - ‪Google Scholar‬”)</int2:citationText>
                </int2:suggestion>
                <int2:suggestion int2:citationStyle="Chicago" int2:isIdentical="1">
                  <int2:citationText>(“‪Wolfgang Scholl‬ - ‪Google Scholar‬”)</int2:citationText>
                </int2:suggestion>
              </int2:suggestions>
              <int2:suggestions int2:citationType="Full">
                <int2:suggestion int2:citationStyle="Mla" int2:isIdentical="1">
                  <int2:citationText>&lt;i&gt;‪Wolfgang Scholl‬ - ‪Google Scholar‬&lt;/i&gt;, https://scholar.google.com/citations?user=yFki_qQAAAAJ.</int2:citationText>
                </int2:suggestion>
                <int2:suggestion int2:citationStyle="Apa" int2:isIdentical="1">
                  <int2:citationText>&lt;i&gt;‪Wolfgang Scholl‬ - ‪Google Scholar‬&lt;/i&gt;. (n.d.). Retrieved from https://scholar.google.com/citations?user=yFki_qQAAAAJ</int2:citationText>
                </int2:suggestion>
                <int2:suggestion int2:citationStyle="Chicago" int2:isIdentical="1">
                  <int2:citationText>“‪Wolfgang Scholl‬ - ‪Google Scholar‬” n.d., https://scholar.google.com/citations?user=yFki_qQAAAAJ.</int2:citationText>
                </int2:suggestion>
              </int2:suggestions>
            </int2:source>
            <int2:source int2:sourceType="Online" int2:sourceTitle="ResearchGate | Find and share research" int2:sourceUrl="https://www.researchgate.net/profile/Wolfgang-Scholl/publication/282360296_Effective_Teamwork-_A_Theoretical_Model_and_a_Test_in_the_Field/links/560e804408ae483375160095/Effective-Teamwork-A-Theoretical-Model-and-a-Test-in-the-Field.pdf?origin=publication_detail" int2:sourceSnippet="CHAPTER EFFECTIVE TEAMWORK— A THEORETICAL MODEL AND A TEST IN THE FIELD Wolfgang Scholl Humboldt University, Berlin The following theoretical model for analyzing the effectiveness of teams working">
              <int2:suggestions int2:citationType="Inline">
                <int2:suggestion int2:citationStyle="Mla" int2:isIdentical="0">
                  <int2:citationText>(“ResearchGate | Find and share research”)</int2:citationText>
                </int2:suggestion>
                <int2:suggestion int2:citationStyle="Apa" int2:isIdentical="0">
                  <int2:citationText>(“ResearchGate | Find and share research”)</int2:citationText>
                </int2:suggestion>
                <int2:suggestion int2:citationStyle="Chicago" int2:isIdentical="0">
                  <int2:citationText>(“ResearchGate | Find and share research”)</int2:citationText>
                </int2:suggestion>
              </int2:suggestions>
              <int2:suggestions int2:citationType="Full">
                <int2:suggestion int2:citationStyle="Mla" int2:isIdentical="0">
                  <int2:citationText>&lt;i&gt;ResearchGate | Find and share research&lt;/i&gt;, https://www.researchgate.net/profile/Wolfgang-Scholl/publication/282360296_Effective_Teamwork-_A_Theoretical_Model_and_a_Test_in_the_Field/links/560e804408ae483375160095/Effective-Teamwork-A-Theoretical-Model-and-a-Test-in-the-Field.pdf?origin=publication_detail.</int2:citationText>
                </int2:suggestion>
                <int2:suggestion int2:citationStyle="Apa" int2:isIdentical="0">
                  <int2:citationText>&lt;i&gt;ResearchGate | Find and share research&lt;/i&gt;. (n.d.). Retrieved from https://www.researchgate.net/profile/Wolfgang-Scholl/publication/282360296_Effective_Teamwork-_A_Theoretical_Model_and_a_Test_in_the_Field/links/560e804408ae483375160095/Effective-Teamwork-A-Theoretical-Model-and-a-Test-in-the-Field.pdf?origin=publication_detail</int2:citationText>
                </int2:suggestion>
                <int2:suggestion int2:citationStyle="Chicago" int2:isIdentical="0">
                  <int2:citationText>“ResearchGate | Find and share research” n.d., https://www.researchgate.net/profile/Wolfgang-Scholl/publication/282360296_Effective_Teamwork-_A_Theoretical_Model_and_a_Test_in_the_Field/links/560e804408ae483375160095/Effective-Teamwork-A-Theoretical-Model-and-a-Test-in-the-Field.pdf?origin=publication_detail.</int2:citationText>
                </int2:suggestion>
              </int2:suggestions>
            </int2:source>
            <int2:source int2:sourceType="Online" int2:sourceTitle="Wolfgang Scholl - Academia.edu" int2:sourceUrl="https://independent.academia.edu/WolfgangScholl" int2:sourceSnippet="Effective teamwork - A theoretical model and a test in the field more. by Wolfgang Scholl. Research Interests: Effectiveness, Cooperation and Conflict, Social Influence, Teamwork, Social Power, and Sympathy.">
              <int2:suggestions int2:citationType="Inline">
                <int2:suggestion int2:citationStyle="Mla" int2:isIdentical="0">
                  <int2:citationText>(“Wolfgang Scholl - Academia.edu”)</int2:citationText>
                </int2:suggestion>
                <int2:suggestion int2:citationStyle="Apa" int2:isIdentical="0">
                  <int2:citationText>(“Wolfgang Scholl - Academia.edu”)</int2:citationText>
                </int2:suggestion>
                <int2:suggestion int2:citationStyle="Chicago" int2:isIdentical="0">
                  <int2:citationText>(“Wolfgang Scholl - Academia.edu”)</int2:citationText>
                </int2:suggestion>
              </int2:suggestions>
              <int2:suggestions int2:citationType="Full">
                <int2:suggestion int2:citationStyle="Mla" int2:isIdentical="0">
                  <int2:citationText>&lt;i&gt;Wolfgang Scholl - Academia.edu&lt;/i&gt;, https://independent.academia.edu/WolfgangScholl.</int2:citationText>
                </int2:suggestion>
                <int2:suggestion int2:citationStyle="Apa" int2:isIdentical="0">
                  <int2:citationText>&lt;i&gt;Wolfgang Scholl - Academia.edu&lt;/i&gt;. (n.d.). Retrieved from https://independent.academia.edu/WolfgangScholl</int2:citationText>
                </int2:suggestion>
                <int2:suggestion int2:citationStyle="Chicago" int2:isIdentical="0">
                  <int2:citationText>“Wolfgang Scholl - Academia.edu” n.d., https://independent.academia.edu/WolfgangScholl.</int2:citationText>
                </int2:suggestion>
              </int2:suggestions>
            </int2:source>
          </int2:similarityCritique>
        </oel:ext>
      </int2:extLst>
    </int2:bookmark>
    <int2:bookmark int2:bookmarkName="_Int_ornnltZS" int2:invalidationBookmarkName="" int2:hashCode="SmHMM6CfxFXSMn" int2:id="OQfcuzJ5">
      <int2:extLst>
        <oel:ext uri="426473B9-03D8-482F-96C9-C2C85392BACA">
          <int2:similarityCritique int2:version="1" int2:context="Team composition in relational contracting (RC) in large infrastructure projects: a Belbin’s team roles model approach.">
            <int2:source int2:sourceType="Online" int2:sourceTitle="Roles in a team - Blog 9" int2:sourceUrl="https://harshidianamba2021.blogspot.com/2021/12/roles-in-team.html" int2:sourceSnippet="Roles in a team. Figure 1 - Importance of effective team management (Source: Naidoo, 2019) Team management is important aspect in the organizations. ... Team composition in relational contracting (RC) in large infrastructure projects: a Belbin’s team roles model approach. Engineering, s.l.: Construction and Architectural Management.">
              <int2:suggestions int2:citationType="Inline">
                <int2:suggestion int2:citationStyle="Mla" int2:isIdentical="1">
                  <int2:citationText>(“Roles in a team - Blog 9”)</int2:citationText>
                </int2:suggestion>
                <int2:suggestion int2:citationStyle="Apa" int2:isIdentical="1">
                  <int2:citationText>(“Roles in a team - Blog 9”)</int2:citationText>
                </int2:suggestion>
                <int2:suggestion int2:citationStyle="Chicago" int2:isIdentical="1">
                  <int2:citationText>(“Roles in a team - Blog 9”)</int2:citationText>
                </int2:suggestion>
              </int2:suggestions>
              <int2:suggestions int2:citationType="Full">
                <int2:suggestion int2:citationStyle="Mla" int2:isIdentical="1">
                  <int2:citationText>&lt;i&gt;Roles in a team - Blog 9&lt;/i&gt;, https://harshidianamba2021.blogspot.com/2021/12/roles-in-team.html.</int2:citationText>
                </int2:suggestion>
                <int2:suggestion int2:citationStyle="Apa" int2:isIdentical="1">
                  <int2:citationText>&lt;i&gt;Roles in a team - Blog 9&lt;/i&gt;. (n.d.). Retrieved from https://harshidianamba2021.blogspot.com/2021/12/roles-in-team.html</int2:citationText>
                </int2:suggestion>
                <int2:suggestion int2:citationStyle="Chicago" int2:isIdentical="1">
                  <int2:citationText>“Roles in a team - Blog 9” n.d., https://harshidianamba2021.blogspot.com/2021/12/roles-in-team.html.</int2:citationText>
                </int2:suggestion>
              </int2:suggestions>
            </int2:source>
            <int2:source int2:sourceType="Online" int2:sourceTitle="Allen Tadayon - OsloMet - Oslo Metropolitan University" int2:sourceUrl="https://www.oslomet.no/en/about/employee/allentad/" int2:sourceSnippet="Scientific publications. Rahmani, Farshid; Tadayon, Allen; van der Walt, Jacobus Daniel (2021).Team composition in relational contracting (RC) in large infrastructure projects: a Belbin’s team roles model approach.">
              <int2:suggestions int2:citationType="Inline">
                <int2:suggestion int2:citationStyle="Mla" int2:isIdentical="1">
                  <int2:citationText>(“Allen Tadayon - OsloMet - Oslo Metropolitan University”)</int2:citationText>
                </int2:suggestion>
                <int2:suggestion int2:citationStyle="Apa" int2:isIdentical="1">
                  <int2:citationText>(“Allen Tadayon - OsloMet - Oslo Metropolitan University”)</int2:citationText>
                </int2:suggestion>
                <int2:suggestion int2:citationStyle="Chicago" int2:isIdentical="1">
                  <int2:citationText>(“Allen Tadayon - OsloMet - Oslo Metropolitan University”)</int2:citationText>
                </int2:suggestion>
              </int2:suggestions>
              <int2:suggestions int2:citationType="Full">
                <int2:suggestion int2:citationStyle="Mla" int2:isIdentical="1">
                  <int2:citationText>&lt;i&gt;Allen Tadayon - OsloMet - Oslo Metropolitan University&lt;/i&gt;, https://www.oslomet.no/en/about/employee/allentad/.</int2:citationText>
                </int2:suggestion>
                <int2:suggestion int2:citationStyle="Apa" int2:isIdentical="1">
                  <int2:citationText>&lt;i&gt;Allen Tadayon - OsloMet - Oslo Metropolitan University&lt;/i&gt;. (n.d.). Retrieved from https://www.oslomet.no/en/about/employee/allentad/</int2:citationText>
                </int2:suggestion>
                <int2:suggestion int2:citationStyle="Chicago" int2:isIdentical="1">
                  <int2:citationText>“Allen Tadayon - OsloMet - Oslo Metropolitan University” n.d., https://www.oslomet.no/en/about/employee/allentad/.</int2:citationText>
                </int2:suggestion>
              </int2:suggestions>
            </int2:source>
            <int2:source int2:sourceType="Online" int2:sourceTitle="‪Allen Tadayon‬ - ‪Google Scholar‬" int2:sourceUrl="https://scholar.google.com/citations?user=v4zntWkAAAAJ" int2:sourceSnippet="Team composition in relational contracting (RC) in large infrastructure projects: a Belbin’s team roles model approach. JDW Farshid Rahmani, Christina Scott-Young, Allen Tadayon. Engineering, Construction and Architectural Management, 2021. 1: 2021: Characteristics of a project that are suitable for a relational PDM.">
              <int2:suggestions int2:citationType="Inline">
                <int2:suggestion int2:citationStyle="Mla" int2:isIdentical="1">
                  <int2:citationText>(“‪Allen Tadayon‬ - ‪Google Scholar‬”)</int2:citationText>
                </int2:suggestion>
                <int2:suggestion int2:citationStyle="Apa" int2:isIdentical="1">
                  <int2:citationText>(“‪Allen Tadayon‬ - ‪Google Scholar‬”)</int2:citationText>
                </int2:suggestion>
                <int2:suggestion int2:citationStyle="Chicago" int2:isIdentical="1">
                  <int2:citationText>(“‪Allen Tadayon‬ - ‪Google Scholar‬”)</int2:citationText>
                </int2:suggestion>
              </int2:suggestions>
              <int2:suggestions int2:citationType="Full">
                <int2:suggestion int2:citationStyle="Mla" int2:isIdentical="1">
                  <int2:citationText>&lt;i&gt;‪Allen Tadayon‬ - ‪Google Scholar‬&lt;/i&gt;, https://scholar.google.com/citations?user=v4zntWkAAAAJ.</int2:citationText>
                </int2:suggestion>
                <int2:suggestion int2:citationStyle="Apa" int2:isIdentical="1">
                  <int2:citationText>&lt;i&gt;‪Allen Tadayon‬ - ‪Google Scholar‬&lt;/i&gt;. (n.d.). Retrieved from https://scholar.google.com/citations?user=v4zntWkAAAAJ</int2:citationText>
                </int2:suggestion>
                <int2:suggestion int2:citationStyle="Chicago" int2:isIdentical="1">
                  <int2:citationText>“‪Allen Tadayon‬ - ‪Google Scholar‬” n.d., https://scholar.google.com/citations?user=v4zntWkAAAAJ.</int2:citationText>
                </int2:suggestion>
              </int2:suggestions>
            </int2:source>
          </int2:similarityCritique>
        </oel:ext>
      </int2:extLst>
    </int2:bookmark>
    <int2:bookmark int2:bookmarkName="_Int_9tMhIBFk" int2:invalidationBookmarkName="" int2:hashCode="6hpr2JcklwbtKB" int2:id="LIJuur2L">
      <int2:extLst>
        <oel:ext uri="426473B9-03D8-482F-96C9-C2C85392BACA">
          <int2:similarityCritique int2:version="1" int2:context="In The handbook of communication training: a best practices framework for assessing and developing competence.">
            <int2:source int2:sourceType="Online" int2:sourceTitle="Selected Scholarly Works" int2:sourceUrl="https://www.airuniversity.af.edu/AFCLC/Culture-Region/Selected-Scholarly-Works/" int2:sourceSnippet="In The Handbook of Communication Training: A Best Practices Framework for Assessing and Developing Competence, edited by J.D. Wallace &amp; D. Becker. London: Routledge. Steen, Susan. 2016. “The Mississippi Meets the Yangtze.” In Down to the Dark River: An Anthology of Contemporary Poems about the Mississippi River, edited by J. Bedell and P ...">
              <int2:suggestions int2:citationType="Inline">
                <int2:suggestion int2:citationStyle="Mla" int2:isIdentical="0">
                  <int2:citationText>(“Selected Scholarly Works”)</int2:citationText>
                </int2:suggestion>
                <int2:suggestion int2:citationStyle="Apa" int2:isIdentical="0">
                  <int2:citationText>(“Selected Scholarly Works”)</int2:citationText>
                </int2:suggestion>
                <int2:suggestion int2:citationStyle="Chicago" int2:isIdentical="0">
                  <int2:citationText>(“Selected Scholarly Works”)</int2:citationText>
                </int2:suggestion>
              </int2:suggestions>
              <int2:suggestions int2:citationType="Full">
                <int2:suggestion int2:citationStyle="Mla" int2:isIdentical="0">
                  <int2:citationText>&lt;i&gt;Selected Scholarly Works&lt;/i&gt;, https://www.airuniversity.af.edu/AFCLC/Culture-Region/Selected-Scholarly-Works/.</int2:citationText>
                </int2:suggestion>
                <int2:suggestion int2:citationStyle="Apa" int2:isIdentical="0">
                  <int2:citationText>&lt;i&gt;Selected Scholarly Works&lt;/i&gt;. (n.d.). Retrieved from https://www.airuniversity.af.edu/AFCLC/Culture-Region/Selected-Scholarly-Works/</int2:citationText>
                </int2:suggestion>
                <int2:suggestion int2:citationStyle="Chicago" int2:isIdentical="0">
                  <int2:citationText>“Selected Scholarly Works” n.d., https://www.airuniversity.af.edu/AFCLC/Culture-Region/Selected-Scholarly-Works/.</int2:citationText>
                </int2:suggestion>
              </int2:suggestions>
            </int2:source>
            <int2:source int2:sourceType="Online" int2:sourceTitle="Page 19" int2:sourceUrl="https://rustici.au.af.edu/courses/26264/20211019T122327_Lesson_01_sco2004/Lesson_0119.html" int2:sourceSnippet="Susan Steen, Lauren Mackenzie, and Barton Beuchner, &quot;Incorporating Cosmopolitan Communication into Diverse Teaching and Training Contexts: Considerations from Our Work with Military Students and Veterans,&quot; in The Handbook of Communication Training: A Best Practices Framework for Assessing and Developing Competence, ed. J.D. Wallace and Dennis ...">
              <int2:suggestions int2:citationType="Inline">
                <int2:suggestion int2:citationStyle="Mla" int2:isIdentical="0">
                  <int2:citationText>(“Page 19”)</int2:citationText>
                </int2:suggestion>
                <int2:suggestion int2:citationStyle="Apa" int2:isIdentical="0">
                  <int2:citationText>(“Page 19”)</int2:citationText>
                </int2:suggestion>
                <int2:suggestion int2:citationStyle="Chicago" int2:isIdentical="0">
                  <int2:citationText>(“Page 19”)</int2:citationText>
                </int2:suggestion>
              </int2:suggestions>
              <int2:suggestions int2:citationType="Full">
                <int2:suggestion int2:citationStyle="Mla" int2:isIdentical="0">
                  <int2:citationText>&lt;i&gt;Page 19&lt;/i&gt;, https://rustici.au.af.edu/courses/26264/20211019T122327_Lesson_01_sco2004/Lesson_0119.html.</int2:citationText>
                </int2:suggestion>
                <int2:suggestion int2:citationStyle="Apa" int2:isIdentical="0">
                  <int2:citationText>&lt;i&gt;Page 19&lt;/i&gt;. (n.d.). Retrieved from https://rustici.au.af.edu/courses/26264/20211019T122327_Lesson_01_sco2004/Lesson_0119.html</int2:citationText>
                </int2:suggestion>
                <int2:suggestion int2:citationStyle="Chicago" int2:isIdentical="0">
                  <int2:citationText>“Page 19” n.d., https://rustici.au.af.edu/courses/26264/20211019T122327_Lesson_01_sco2004/Lesson_0119.html.</int2:citationText>
                </int2:suggestion>
              </int2:suggestions>
            </int2:source>
            <int2:source int2:sourceType="Online" int2:sourceTitle="The Handbook of Communication Training: A Best Practices ... - Alibris" int2:sourceUrl="https://www.alibris.com/The-Handbook-of-Communication-Training-A-Best-Practices-Framework-for-Assessing-and-Developing-Competence/book/40782357" int2:sourceSnippet="Buy The Handbook of Communication Training: A Best Practices Framework for Assessing and Developing Competence by J Wallace (Editor), Dennis Becker (Editor) online at Alibris. We have new and used copies available, in 1 editions - starting at $39.58. Shop now.">
              <int2:suggestions int2:citationType="Inline">
                <int2:suggestion int2:citationStyle="Mla" int2:isIdentical="0">
                  <int2:citationText>(“The Handbook of Communication Training: A Best Practices ... - Alibris”)</int2:citationText>
                </int2:suggestion>
                <int2:suggestion int2:citationStyle="Apa" int2:isIdentical="0">
                  <int2:citationText>(“The Handbook of Communication Training: A Best Practices ... - Alibris”)</int2:citationText>
                </int2:suggestion>
                <int2:suggestion int2:citationStyle="Chicago" int2:isIdentical="0">
                  <int2:citationText>(“The Handbook of Communication Training: A Best Practices ... - Alibris”)</int2:citationText>
                </int2:suggestion>
              </int2:suggestions>
              <int2:suggestions int2:citationType="Full">
                <int2:suggestion int2:citationStyle="Mla" int2:isIdentical="0">
                  <int2:citationText>&lt;i&gt;The Handbook of Communication Training: A Best Practices ... - Alibris&lt;/i&gt;, https://www.alibris.com/The-Handbook-of-Communication-Training-A-Best-Practices-Framework-for-Assessing-and-Developing-Competence/book/40782357.</int2:citationText>
                </int2:suggestion>
                <int2:suggestion int2:citationStyle="Apa" int2:isIdentical="0">
                  <int2:citationText>&lt;i&gt;The Handbook of Communication Training: A Best Practices ... - Alibris&lt;/i&gt;. (n.d.). Retrieved from https://www.alibris.com/The-Handbook-of-Communication-Training-A-Best-Practices-Framework-for-Assessing-and-Developing-Competence/book/40782357</int2:citationText>
                </int2:suggestion>
                <int2:suggestion int2:citationStyle="Chicago" int2:isIdentical="0">
                  <int2:citationText>“The Handbook of Communication Training: A Best Practices ... - Alibris” n.d., https://www.alibris.com/The-Handbook-of-Communication-Training-A-Best-Practices-Framework-for-Assessing-and-Developing-Competence/book/40782357.</int2:citationText>
                </int2:suggestion>
              </int2:suggestions>
            </int2:source>
          </int2:similarityCritique>
        </oel:ext>
      </int2:extLst>
    </int2:bookmark>
    <int2:bookmark int2:bookmarkName="_Int_r233XuSQ" int2:invalidationBookmarkName="" int2:hashCode="8/OfJh72cZ/x4C" int2:id="dC3yZ4g5">
      <int2:extLst>
        <oel:ext uri="426473B9-03D8-482F-96C9-C2C85392BACA">
          <int2:similarityCritique int2:version="1" int2:context="Alignment between theory and practice in group development processes in the workplace: an experiential perspective.">
            <int2:source int2:sourceType="Online" int2:sourceTitle="Group Processes: A Developmental Perspective | Semantic Scholar" int2:sourceUrl="https://www.semanticscholar.org/paper/Group-Processes%3A-A-Developmental-Perspective-Wheelan/4bde931b6de0d2c602cf7570e4b72f01e1d0b7cc" int2:sourceSnippet="Group Processes: A Developmental Perspective @inproceedings{Wheelan1993GroupPA, title={Group Processes: A Developmental Perspective}, author={Susan A. Wheelan}, year={1993} } ... Alignment between theory and practice in group development processes in the workplace: an experiential perspective. C. Gwandure, E. Boshoff;">
              <int2:suggestions int2:citationType="Inline">
                <int2:suggestion int2:citationStyle="Mla" int2:isIdentical="1">
                  <int2:citationText>(“Group Processes: A Developmental Perspective | Semantic Scholar”)</int2:citationText>
                </int2:suggestion>
                <int2:suggestion int2:citationStyle="Apa" int2:isIdentical="1">
                  <int2:citationText>(“Group Processes: A Developmental Perspective | Semantic Scholar”)</int2:citationText>
                </int2:suggestion>
                <int2:suggestion int2:citationStyle="Chicago" int2:isIdentical="1">
                  <int2:citationText>(“Group Processes: A Developmental Perspective | Semantic Scholar”)</int2:citationText>
                </int2:suggestion>
              </int2:suggestions>
              <int2:suggestions int2:citationType="Full">
                <int2:suggestion int2:citationStyle="Mla" int2:isIdentical="1">
                  <int2:citationText>&lt;i&gt;Group Processes: A Developmental Perspective | Semantic Scholar&lt;/i&gt;, https://www.semanticscholar.org/paper/Group-Processes%3A-A-Developmental-Perspective-Wheelan/4bde931b6de0d2c602cf7570e4b72f01e1d0b7cc.</int2:citationText>
                </int2:suggestion>
                <int2:suggestion int2:citationStyle="Apa" int2:isIdentical="1">
                  <int2:citationText>&lt;i&gt;Group Processes: A Developmental Perspective | Semantic Scholar&lt;/i&gt;. (n.d.). Retrieved from https://www.semanticscholar.org/paper/Group-Processes%3A-A-Developmental-Perspective-Wheelan/4bde931b6de0d2c602cf7570e4b72f01e1d0b7cc</int2:citationText>
                </int2:suggestion>
                <int2:suggestion int2:citationStyle="Chicago" int2:isIdentical="1">
                  <int2:citationText>“Group Processes: A Developmental Perspective | Semantic Scholar” n.d., https://www.semanticscholar.org/paper/Group-Processes%3A-A-Developmental-Perspective-Wheelan/4bde931b6de0d2c602cf7570e4b72f01e1d0b7cc.</int2:citationText>
                </int2:suggestion>
              </int2:suggestions>
            </int2:source>
            <int2:source int2:sourceType="Online" int2:sourceTitle="ERIC - Search Results" int2:sourceUrl="https://eric.ed.gov/?q=team+building&amp;pg=3" int2:sourceSnippet="Alignment between Theory and Practice in Group Development Processes in the Workplace: An Experiential Perspective. Peer reviewed Direct link. Gwandure, Calvin; Boshoff, Estelle – International Journal of Training Research, 2019.">
              <int2:suggestions int2:citationType="Inline">
                <int2:suggestion int2:citationStyle="Mla" int2:isIdentical="1">
                  <int2:citationText>(“ERIC - Search Results”)</int2:citationText>
                </int2:suggestion>
                <int2:suggestion int2:citationStyle="Apa" int2:isIdentical="1">
                  <int2:citationText>(“ERIC - Search Results”)</int2:citationText>
                </int2:suggestion>
                <int2:suggestion int2:citationStyle="Chicago" int2:isIdentical="1">
                  <int2:citationText>(“ERIC - Search Results”)</int2:citationText>
                </int2:suggestion>
              </int2:suggestions>
              <int2:suggestions int2:citationType="Full">
                <int2:suggestion int2:citationStyle="Mla" int2:isIdentical="1">
                  <int2:citationText>&lt;i&gt;ERIC - Search Results&lt;/i&gt;, https://eric.ed.gov/?q=team+building&amp;pg=3.</int2:citationText>
                </int2:suggestion>
                <int2:suggestion int2:citationStyle="Apa" int2:isIdentical="1">
                  <int2:citationText>&lt;i&gt;ERIC - Search Results&lt;/i&gt;. (n.d.). Retrieved from https://eric.ed.gov/?q=team+building&amp;pg=3</int2:citationText>
                </int2:suggestion>
                <int2:suggestion int2:citationStyle="Chicago" int2:isIdentical="1">
                  <int2:citationText>“ERIC - Search Results” n.d., https://eric.ed.gov/?q=team+building&amp;pg=3.</int2:citationText>
                </int2:suggestion>
              </int2:suggestions>
            </int2:source>
            <int2:source int2:sourceType="Online" int2:sourceTitle="Browsing UMP Scholarship | UMP Open Scholarship" int2:sourceUrl="https://openscholar.ump.ac.za/browse?type=author&amp;value=School+of+Development+Studies&amp;value_lang=en_US" int2:sourceSnippet="Alignment between theory and practice in group development processes in the workplace: an experiential perspective. Gwandure, Calvin. ; Boshoff, Estelle. 2019: An analysis of implicit and explicit imagery in selected Swazi clan praises: an anthroponymic approach. Thwala, Jozi Joseph. 2017">
              <int2:suggestions int2:citationType="Inline">
                <int2:suggestion int2:citationStyle="Mla" int2:isIdentical="1">
                  <int2:citationText>(“Browsing UMP Scholarship | UMP Open Scholarship”)</int2:citationText>
                </int2:suggestion>
                <int2:suggestion int2:citationStyle="Apa" int2:isIdentical="1">
                  <int2:citationText>(“Browsing UMP Scholarship | UMP Open Scholarship”)</int2:citationText>
                </int2:suggestion>
                <int2:suggestion int2:citationStyle="Chicago" int2:isIdentical="1">
                  <int2:citationText>(“Browsing UMP Scholarship | UMP Open Scholarship”)</int2:citationText>
                </int2:suggestion>
              </int2:suggestions>
              <int2:suggestions int2:citationType="Full">
                <int2:suggestion int2:citationStyle="Mla" int2:isIdentical="1">
                  <int2:citationText>&lt;i&gt;Browsing UMP Scholarship | UMP Open Scholarship&lt;/i&gt;, https://openscholar.ump.ac.za/browse?type=author&amp;value=School+of+Development+Studies&amp;value_lang=en_US.</int2:citationText>
                </int2:suggestion>
                <int2:suggestion int2:citationStyle="Apa" int2:isIdentical="1">
                  <int2:citationText>&lt;i&gt;Browsing UMP Scholarship | UMP Open Scholarship&lt;/i&gt;. (n.d.). Retrieved from https://openscholar.ump.ac.za/browse?type=author&amp;value=School+of+Development+Studies&amp;value_lang=en_US</int2:citationText>
                </int2:suggestion>
                <int2:suggestion int2:citationStyle="Chicago" int2:isIdentical="1">
                  <int2:citationText>“Browsing UMP Scholarship | UMP Open Scholarship” n.d., https://openscholar.ump.ac.za/browse?type=author&amp;value=School+of+Development+Studies&amp;value_lang=en_US.</int2:citationText>
                </int2:suggestion>
              </int2:suggestions>
            </int2:source>
          </int2:similarityCritique>
        </oel:ext>
      </int2:extLst>
    </int2:bookmark>
    <int2:bookmark int2:bookmarkName="_Int_zS3n9pa9" int2:invalidationBookmarkName="" int2:hashCode="8xwh0r6/KVSdGM" int2:id="NAM2rU1d">
      <int2:extLst>
        <oel:ext uri="426473B9-03D8-482F-96C9-C2C85392BACA">
          <int2:similarityCritique int2:version="1" int2:context="Group-development psychology training: The perceived effects on agile software-development teams.">
            <int2:source int2:sourceType="Online" int2:sourceTitle="dblp: Alfredo Goldman" int2:sourceUrl="https://dblp.org/pid/g/AlfredoGoldman" int2:sourceSnippet="Group-Development Psychology Training: The Perceived Effects on Agile Software-Development Teams. IEEE Softw. 37 (3): 63-69 (2020) [c86] view. electronic edition via DOI; ... Alfredo Goldman, Joachim Lepping, Yanik Ngoko, Denis Trystram: Combining Parallel Algorithms Solving the Same Application: What is the Best Approach? ...">
              <int2:suggestions int2:citationType="Inline">
                <int2:suggestion int2:citationStyle="Mla" int2:isIdentical="1">
                  <int2:citationText>(“dblp: Alfredo Goldman”)</int2:citationText>
                </int2:suggestion>
                <int2:suggestion int2:citationStyle="Apa" int2:isIdentical="1">
                  <int2:citationText>(“dblp: Alfredo Goldman”)</int2:citationText>
                </int2:suggestion>
                <int2:suggestion int2:citationStyle="Chicago" int2:isIdentical="1">
                  <int2:citationText>(“dblp: Alfredo Goldman”)</int2:citationText>
                </int2:suggestion>
              </int2:suggestions>
              <int2:suggestions int2:citationType="Full">
                <int2:suggestion int2:citationStyle="Mla" int2:isIdentical="1">
                  <int2:citationText>&lt;i&gt;dblp: Alfredo Goldman&lt;/i&gt;, https://dblp.org/pid/g/AlfredoGoldman.</int2:citationText>
                </int2:suggestion>
                <int2:suggestion int2:citationStyle="Apa" int2:isIdentical="1">
                  <int2:citationText>&lt;i&gt;dblp: Alfredo Goldman&lt;/i&gt;. (n.d.). Retrieved from https://dblp.org/pid/g/AlfredoGoldman</int2:citationText>
                </int2:suggestion>
                <int2:suggestion int2:citationStyle="Chicago" int2:isIdentical="1">
                  <int2:citationText>“dblp: Alfredo Goldman” n.d., https://dblp.org/pid/g/AlfredoGoldman.</int2:citationText>
                </int2:suggestion>
              </int2:suggestions>
            </int2:source>
            <int2:source int2:sourceType="Online" int2:sourceTitle="IEEE Software - Table of Contents - IEEE Computer Society" int2:sourceUrl="https://www.computer.org/csdl/magazine/so/2020/03" int2:sourceSnippet="Group-Development Psychology Training: The Perceived Effects on Agile Software-Development Teams pp. 63-69. Innovative Practices for Knowledge Sharing in Large-Scale DevOps pp. 30-37. Correction pp. 92-92. Table of Contents pp. 1-2. Testing Numbs Us to Our Loss of Intellectual Control pp. 93-96.">
              <int2:suggestions int2:citationType="Inline">
                <int2:suggestion int2:citationStyle="Mla" int2:isIdentical="0">
                  <int2:citationText>(“IEEE Software - Table of Contents - IEEE Computer Society”)</int2:citationText>
                </int2:suggestion>
                <int2:suggestion int2:citationStyle="Apa" int2:isIdentical="0">
                  <int2:citationText>(“IEEE Software - Table of Contents - IEEE Computer Society”)</int2:citationText>
                </int2:suggestion>
                <int2:suggestion int2:citationStyle="Chicago" int2:isIdentical="0">
                  <int2:citationText>(“IEEE Software - Table of Contents - IEEE Computer Society”)</int2:citationText>
                </int2:suggestion>
              </int2:suggestions>
              <int2:suggestions int2:citationType="Full">
                <int2:suggestion int2:citationStyle="Mla" int2:isIdentical="0">
                  <int2:citationText>&lt;i&gt;IEEE Software - Table of Contents - IEEE Computer Society&lt;/i&gt;, https://www.computer.org/csdl/magazine/so/2020/03.</int2:citationText>
                </int2:suggestion>
                <int2:suggestion int2:citationStyle="Apa" int2:isIdentical="0">
                  <int2:citationText>&lt;i&gt;IEEE Software - Table of Contents - IEEE Computer Society&lt;/i&gt;. (n.d.). Retrieved from https://www.computer.org/csdl/magazine/so/2020/03</int2:citationText>
                </int2:suggestion>
                <int2:suggestion int2:citationStyle="Chicago" int2:isIdentical="0">
                  <int2:citationText>“IEEE Software - Table of Contents - IEEE Computer Society” n.d., https://www.computer.org/csdl/magazine/so/2020/03.</int2:citationText>
                </int2:suggestion>
              </int2:suggestions>
            </int2:source>
            <int2:source int2:sourceType="Online" int2:sourceTitle="Christian Jacobsson | Göteborgs universitet" int2:sourceUrl="https://www.gu.se/om-universitetet/hitta-person/christianjacobsson" int2:sourceSnippet="Om Christian Jacobsson Bakgrund. Christian påbörjade studierna till psykolog i Umeå 1982 och avslutade dem i Göteborg 1989, legitimerad psykolog 1991. Arbetat som psykolog och konsult inom arbets- och organisationspsykologi sedan 1989. ... Group-Development Psychology Training: The Perceived Effects on Agile Software-Development Teams">
              <int2:suggestions int2:citationType="Inline">
                <int2:suggestion int2:citationStyle="Mla" int2:isIdentical="0">
                  <int2:citationText>(“Christian Jacobsson | Göteborgs universitet”)</int2:citationText>
                </int2:suggestion>
                <int2:suggestion int2:citationStyle="Apa" int2:isIdentical="0">
                  <int2:citationText>(“Christian Jacobsson | Göteborgs universitet”)</int2:citationText>
                </int2:suggestion>
                <int2:suggestion int2:citationStyle="Chicago" int2:isIdentical="0">
                  <int2:citationText>(“Christian Jacobsson | Göteborgs universitet”)</int2:citationText>
                </int2:suggestion>
              </int2:suggestions>
              <int2:suggestions int2:citationType="Full">
                <int2:suggestion int2:citationStyle="Mla" int2:isIdentical="0">
                  <int2:citationText>&lt;i&gt;Christian Jacobsson | Göteborgs universitet&lt;/i&gt;, https://www.gu.se/om-universitetet/hitta-person/christianjacobsson.</int2:citationText>
                </int2:suggestion>
                <int2:suggestion int2:citationStyle="Apa" int2:isIdentical="0">
                  <int2:citationText>&lt;i&gt;Christian Jacobsson | Göteborgs universitet&lt;/i&gt;. (n.d.). Retrieved from https://www.gu.se/om-universitetet/hitta-person/christianjacobsson</int2:citationText>
                </int2:suggestion>
                <int2:suggestion int2:citationStyle="Chicago" int2:isIdentical="0">
                  <int2:citationText>“Christian Jacobsson | Göteborgs universitet” n.d., https://www.gu.se/om-universitetet/hitta-person/christianjacobsson.</int2:citationText>
                </int2:suggestion>
              </int2:suggestions>
            </int2:source>
          </int2:similarityCritique>
        </oel:ext>
      </int2:extLst>
    </int2:bookmark>
    <int2:bookmark int2:bookmarkName="_Int_e6mpfY8Y" int2:invalidationBookmarkName="" int2:hashCode="fwPOShYnqzzY5i" int2:id="pJfR2o3P">
      <int2:extLst>
        <oel:ext uri="426473B9-03D8-482F-96C9-C2C85392BACA">
          <int2:similarityCritique int2:version="1" int2:context="Proceedings of the 6th International Conference Actual Problems of System and Software engineering (pp. 278-288).">
            <int2:source int2:sourceType="Online" int2:sourceTitle="A Deep Learning-Based Grouped Teaching Strategy for Experimental ..." int2:sourceUrl="https://www.iieta.org/journals/isi/paper/10.18280/isi.270216" int2:sourceSnippet="Proceedings of the 6th International Conference Actual Problems of System and Software Engineering, pp. 278-288. [19] Kommadath, R., Kotecha, P. (2019). Optimization of stirling engine systems using single phase multi-group teaching learning based optimization and genetic algorithm. In Smart Innovations in Communication and Computational ...">
              <int2:suggestions int2:citationType="Inline">
                <int2:suggestion int2:citationStyle="Mla" int2:isIdentical="0">
                  <int2:citationText>(“A Deep Learning-Based Grouped Teaching Strategy for Experimental ...”)</int2:citationText>
                </int2:suggestion>
                <int2:suggestion int2:citationStyle="Apa" int2:isIdentical="0">
                  <int2:citationText>(“A Deep Learning-Based Grouped Teaching Strategy for Experimental ...”)</int2:citationText>
                </int2:suggestion>
                <int2:suggestion int2:citationStyle="Chicago" int2:isIdentical="0">
                  <int2:citationText>(“A Deep Learning-Based Grouped Teaching Strategy for Experimental ...”)</int2:citationText>
                </int2:suggestion>
              </int2:suggestions>
              <int2:suggestions int2:citationType="Full">
                <int2:suggestion int2:citationStyle="Mla" int2:isIdentical="0">
                  <int2:citationText>&lt;i&gt;A Deep Learning-Based Grouped Teaching Strategy for Experimental ...&lt;/i&gt;, https://www.iieta.org/journals/isi/paper/10.18280/isi.270216.</int2:citationText>
                </int2:suggestion>
                <int2:suggestion int2:citationStyle="Apa" int2:isIdentical="0">
                  <int2:citationText>&lt;i&gt;A Deep Learning-Based Grouped Teaching Strategy for Experimental ...&lt;/i&gt;. (n.d.). Retrieved from https://www.iieta.org/journals/isi/paper/10.18280/isi.270216</int2:citationText>
                </int2:suggestion>
                <int2:suggestion int2:citationStyle="Chicago" int2:isIdentical="0">
                  <int2:citationText>“A Deep Learning-Based Grouped Teaching Strategy for Experimental ...” n.d., https://www.iieta.org/journals/isi/paper/10.18280/isi.270216.</int2:citationText>
                </int2:suggestion>
              </int2:suggestions>
            </int2:source>
          </int2:similarityCritique>
        </oel:ext>
      </int2:extLst>
    </int2:bookmark>
    <int2:bookmark int2:bookmarkName="_Int_CcuvxPBq" int2:invalidationBookmarkName="" int2:hashCode="bK5MOo6hnMctmn" int2:id="0J0DJ1Sd">
      <int2:extLst>
        <oel:ext uri="426473B9-03D8-482F-96C9-C2C85392BACA">
          <int2:similarityCritique int2:version="1" int2:context="A project-based learning approach to teaching software engineering through group dynamics and professional communication.">
            <int2:source int2:sourceType="Online" int2:sourceTitle="A Deep Learning-Based Grouped Teaching Strategy for Experimental ..." int2:sourceUrl="https://www.iieta.org/journals/isi/paper/10.18280/isi.270216" int2:sourceSnippet="[18] Gordenko, M., Beresneva, E. (2019). A project-based learning approach to teaching software engineering through group dynamics and professional communication. Proceedings of the 6th International Conference Actual Problems of System and Software Engineering, pp. 278-288. [19] Kommadath, R., Kotecha, P. (2019).">
              <int2:suggestions int2:citationType="Inline">
                <int2:suggestion int2:citationStyle="Mla" int2:isIdentical="1">
                  <int2:citationText>(“A Deep Learning-Based Grouped Teaching Strategy for Experimental ...”)</int2:citationText>
                </int2:suggestion>
                <int2:suggestion int2:citationStyle="Apa" int2:isIdentical="1">
                  <int2:citationText>(“A Deep Learning-Based Grouped Teaching Strategy for Experimental ...”)</int2:citationText>
                </int2:suggestion>
                <int2:suggestion int2:citationStyle="Chicago" int2:isIdentical="1">
                  <int2:citationText>(“A Deep Learning-Based Grouped Teaching Strategy for Experimental ...”)</int2:citationText>
                </int2:suggestion>
              </int2:suggestions>
              <int2:suggestions int2:citationType="Full">
                <int2:suggestion int2:citationStyle="Mla" int2:isIdentical="1">
                  <int2:citationText>&lt;i&gt;A Deep Learning-Based Grouped Teaching Strategy for Experimental ...&lt;/i&gt;, https://www.iieta.org/journals/isi/paper/10.18280/isi.270216.</int2:citationText>
                </int2:suggestion>
                <int2:suggestion int2:citationStyle="Apa" int2:isIdentical="1">
                  <int2:citationText>&lt;i&gt;A Deep Learning-Based Grouped Teaching Strategy for Experimental ...&lt;/i&gt;. (n.d.). Retrieved from https://www.iieta.org/journals/isi/paper/10.18280/isi.270216</int2:citationText>
                </int2:suggestion>
                <int2:suggestion int2:citationStyle="Chicago" int2:isIdentical="1">
                  <int2:citationText>“A Deep Learning-Based Grouped Teaching Strategy for Experimental ...” n.d., https://www.iieta.org/journals/isi/paper/10.18280/isi.270216.</int2:citationText>
                </int2:suggestion>
              </int2:suggestions>
            </int2:source>
            <int2:source int2:sourceType="Online" int2:sourceTitle="hse.ru" int2:sourceUrl="https://apspe.hse.ru/mirror/pubs/share/316594056" int2:sourceSnippet="A project-based learning approach to teaching software engineering through group dynamics and professional communication. Implementation of Essence practise into project management system Redmine. Developing requirements management tool for safety-critical systems.">
              <int2:suggestions int2:citationType="Inline">
                <int2:suggestion int2:citationStyle="Mla" int2:isIdentical="1">
                  <int2:citationText>(“hse.ru”)</int2:citationText>
                </int2:suggestion>
                <int2:suggestion int2:citationStyle="Apa" int2:isIdentical="1">
                  <int2:citationText>(“hse.ru”)</int2:citationText>
                </int2:suggestion>
                <int2:suggestion int2:citationStyle="Chicago" int2:isIdentical="1">
                  <int2:citationText>(“hse.ru”)</int2:citationText>
                </int2:suggestion>
              </int2:suggestions>
              <int2:suggestions int2:citationType="Full">
                <int2:suggestion int2:citationStyle="Mla" int2:isIdentical="1">
                  <int2:citationText>&lt;i&gt;hse.ru&lt;/i&gt;, https://apspe.hse.ru/mirror/pubs/share/316594056.</int2:citationText>
                </int2:suggestion>
                <int2:suggestion int2:citationStyle="Apa" int2:isIdentical="1">
                  <int2:citationText>&lt;i&gt;hse.ru&lt;/i&gt;. (n.d.). Retrieved from https://apspe.hse.ru/mirror/pubs/share/316594056</int2:citationText>
                </int2:suggestion>
                <int2:suggestion int2:citationStyle="Chicago" int2:isIdentical="1">
                  <int2:citationText>“hse.ru” n.d., https://apspe.hse.ru/mirror/pubs/share/316594056.</int2:citationText>
                </int2:suggestion>
              </int2:suggestions>
            </int2:source>
            <int2:source int2:sourceType="Online" int2:sourceTitle="Actual Problems of System and Software Engineering - CEUR-WS.org" int2:sourceUrl="http://ceur-ws.org/Vol-2514/" int2:sourceSnippet="A project-based learning approach to teaching software engineering through group dynamics and professional communication 278-288 Mariia Gordenko , Ekaterina Beresneva Method of analysis the functional stability of the software of the infocommunication system in cyber-attack conditions 289-300">
              <int2:suggestions int2:citationType="Inline">
                <int2:suggestion int2:citationStyle="Mla" int2:isIdentical="0">
                  <int2:citationText>(“Actual Problems of System and Software Engineering - CEUR-WS.org”)</int2:citationText>
                </int2:suggestion>
                <int2:suggestion int2:citationStyle="Apa" int2:isIdentical="0">
                  <int2:citationText>(“Actual Problems of System and Software Engineering - CEUR-WS.org”)</int2:citationText>
                </int2:suggestion>
                <int2:suggestion int2:citationStyle="Chicago" int2:isIdentical="0">
                  <int2:citationText>(“Actual Problems of System and Software Engineering - CEUR-WS.org”)</int2:citationText>
                </int2:suggestion>
              </int2:suggestions>
              <int2:suggestions int2:citationType="Full">
                <int2:suggestion int2:citationStyle="Mla" int2:isIdentical="0">
                  <int2:citationText>&lt;i&gt;Actual Problems of System and Software Engineering - CEUR-WS.org&lt;/i&gt;, http://ceur-ws.org/Vol-2514/.</int2:citationText>
                </int2:suggestion>
                <int2:suggestion int2:citationStyle="Apa" int2:isIdentical="0">
                  <int2:citationText>&lt;i&gt;Actual Problems of System and Software Engineering - CEUR-WS.org&lt;/i&gt;. (n.d.). Retrieved from http://ceur-ws.org/Vol-2514/</int2:citationText>
                </int2:suggestion>
                <int2:suggestion int2:citationStyle="Chicago" int2:isIdentical="0">
                  <int2:citationText>“Actual Problems of System and Software Engineering - CEUR-WS.org” n.d., http://ceur-ws.org/Vol-2514/.</int2:citationText>
                </int2:suggestion>
              </int2:suggestions>
            </int2:source>
          </int2:similarityCritique>
        </oel:ext>
      </int2:extLst>
    </int2:bookmark>
    <int2:bookmark int2:bookmarkName="_Int_cE28O642" int2:invalidationBookmarkName="" int2:hashCode="7HY++V+XxLIEXx" int2:id="U7DZWXTJ">
      <int2:extLst>
        <oel:ext uri="426473B9-03D8-482F-96C9-C2C85392BACA">
          <int2:similarityCritique int2:version="1" int2:context="Quality Specialist, Quality Specialist, The Last Mile Analytics &amp;amp; Quality Team.">
            <int2:source int2:sourceType="Online" int2:sourceTitle="What are good indicators that people will be happier in public sector ..." int2:sourceUrl="https://www.fishbowlapp.com/post/what-are-good-indicators-that-people-will-be-happier-in-public-sector-consulting-as-compared-to-private-sectormy-next" int2:sourceSnippet="The Last Mile Analytics &amp;amp; Quality Team in Hyderabad is looking for Transportation Quality Specialist who will act as first level support for address, geocode and static route management in Last Mile with mu...">
              <int2:suggestions int2:citationType="Inline">
                <int2:suggestion int2:citationStyle="Mla" int2:isIdentical="0">
                  <int2:citationText>(“What are good indicators that people will be happier in public sector ...”)</int2:citationText>
                </int2:suggestion>
                <int2:suggestion int2:citationStyle="Apa" int2:isIdentical="0">
                  <int2:citationText>(“What are good indicators that people will be happier in public sector ...”)</int2:citationText>
                </int2:suggestion>
                <int2:suggestion int2:citationStyle="Chicago" int2:isIdentical="0">
                  <int2:citationText>(“What are good indicators that people will be happier in public sector ...”)</int2:citationText>
                </int2:suggestion>
              </int2:suggestions>
              <int2:suggestions int2:citationType="Full">
                <int2:suggestion int2:citationStyle="Mla" int2:isIdentical="0">
                  <int2:citationText>&lt;i&gt;What are good indicators that people will be happier in public sector ...&lt;/i&gt;, https://www.fishbowlapp.com/post/what-are-good-indicators-that-people-will-be-happier-in-public-sector-consulting-as-compared-to-private-sectormy-next.</int2:citationText>
                </int2:suggestion>
                <int2:suggestion int2:citationStyle="Apa" int2:isIdentical="0">
                  <int2:citationText>&lt;i&gt;What are good indicators that people will be happier in public sector ...&lt;/i&gt;. (n.d.). Retrieved from https://www.fishbowlapp.com/post/what-are-good-indicators-that-people-will-be-happier-in-public-sector-consulting-as-compared-to-private-sectormy-next</int2:citationText>
                </int2:suggestion>
                <int2:suggestion int2:citationStyle="Chicago" int2:isIdentical="0">
                  <int2:citationText>“What are good indicators that people will be happier in public sector ...” n.d., https://www.fishbowlapp.com/post/what-are-good-indicators-that-people-will-be-happier-in-public-sector-consulting-as-compared-to-private-sectormy-next.</int2:citationText>
                </int2:suggestion>
              </int2:suggestions>
            </int2:source>
          </int2:similarityCritique>
        </oel:ext>
      </int2:extLst>
    </int2:bookmark>
    <int2:bookmark int2:bookmarkName="_Int_VK9kT2JC" int2:invalidationBookmarkName="" int2:hashCode="X/KToHg3N2VjLK" int2:id="iS7aWV38">
      <int2:state int2:type="AugLoop_Text_Critique" int2:value="Rejected"/>
    </int2:bookmark>
    <int2:bookmark int2:bookmarkName="_Int_Vo9WDG9l" int2:invalidationBookmarkName="" int2:hashCode="r9JD0N+L3yj3g/" int2:id="gru7P6i0"/>
    <int2:bookmark int2:bookmarkName="_Int_ou2Xebov" int2:invalidationBookmarkName="" int2:hashCode="W5Z4vmu9anL2GF" int2:id="G0AXIBza"/>
    <int2:bookmark int2:bookmarkName="_Int_ABOHCpP1" int2:invalidationBookmarkName="" int2:hashCode="GmQUmLCujJfs5S" int2:id="aqytfOWE">
      <int2:state int2:type="AugLoop_Text_Critique" int2:value="Rejected"/>
    </int2:bookmark>
    <int2:bookmark int2:bookmarkName="_Int_vkHuodBZ" int2:invalidationBookmarkName="" int2:hashCode="e0dMsLOcF3PXGS" int2:id="7T6H05Gy">
      <int2:state int2:type="AugLoop_Text_Critique" int2:value="Rejected"/>
    </int2:bookmark>
    <int2:bookmark int2:bookmarkName="_Int_4sTPULGg" int2:invalidationBookmarkName="" int2:hashCode="3aKsP3YcWmO9eC" int2:id="GZdYEus9">
      <int2:state int2:type="AugLoop_Text_Critique" int2:value="Rejected"/>
    </int2:bookmark>
    <int2:bookmark int2:bookmarkName="_Int_p1ovDcU2" int2:invalidationBookmarkName="" int2:hashCode="YD+82+V1vFecXo" int2:id="xIiUVWMr">
      <int2:state int2:type="AugLoop_Text_Critique" int2:value="Rejected"/>
    </int2:bookmark>
    <int2:bookmark int2:bookmarkName="_Int_FlzV3cCi" int2:invalidationBookmarkName="" int2:hashCode="e0dMsLOcF3PXGS" int2:id="BWn9t1E7">
      <int2:state int2:type="AugLoop_Text_Critique" int2:value="Rejected"/>
    </int2:bookmark>
    <int2:bookmark int2:bookmarkName="_Int_K4ajqFpx" int2:invalidationBookmarkName="" int2:hashCode="gGjVY9pZaSGLMg" int2:id="w4GEaq6b">
      <int2:state int2:type="AugLoop_Text_Critique" int2:value="Rejected"/>
    </int2:bookmark>
    <int2:bookmark int2:bookmarkName="_Int_G4CZYBom" int2:invalidationBookmarkName="" int2:hashCode="tyhnZAGJE58gsh" int2:id="K3aRi3Kg">
      <int2:state int2:type="AugLoop_Text_Critique" int2:value="Rejected"/>
    </int2:bookmark>
    <int2:bookmark int2:bookmarkName="_Int_7lyDEMKB" int2:invalidationBookmarkName="" int2:hashCode="3KKjJeR/dxf+gy" int2:id="01GtIGmQ">
      <int2:state int2:type="AugLoop_Text_Critique" int2:value="Rejected"/>
    </int2:bookmark>
    <int2:bookmark int2:bookmarkName="_Int_XSC4kCYl" int2:invalidationBookmarkName="" int2:hashCode="W5Z4vmu9anL2GF" int2:id="V2YthLot"/>
    <int2:bookmark int2:bookmarkName="_Int_eWfIPwus" int2:invalidationBookmarkName="" int2:hashCode="yzTipuc7IIhEGQ" int2:id="rdWcPItD">
      <int2:state int2:type="AugLoop_Text_Critique" int2:value="Rejected"/>
    </int2:bookmark>
    <int2:bookmark int2:bookmarkName="_Int_WShiyGut" int2:invalidationBookmarkName="" int2:hashCode="1PAn/VefukE4+3" int2:id="QusNyL6G">
      <int2:state int2:type="AugLoop_Text_Critique" int2:value="Rejected"/>
    </int2:bookmark>
    <int2:bookmark int2:bookmarkName="_Int_Ig5Aiccj" int2:invalidationBookmarkName="" int2:hashCode="BCgUCs68W+vwv3" int2:id="ZOlLsAmh">
      <int2:state int2:type="AugLoop_Text_Critique" int2:value="Rejected"/>
    </int2:bookmark>
    <int2:bookmark int2:bookmarkName="_Int_cNL82sbO" int2:invalidationBookmarkName="" int2:hashCode="e3+TZqNgMaC5Vf" int2:id="s8S8ZTw2">
      <int2:state int2:type="AugLoop_Text_Critique" int2:value="Rejected"/>
    </int2:bookmark>
    <int2:bookmark int2:bookmarkName="_Int_YqANPmMB" int2:invalidationBookmarkName="" int2:hashCode="SradH0SdDJdch8" int2:id="nAh3sAX6"/>
    <int2:bookmark int2:bookmarkName="_Int_NlASM0Us" int2:invalidationBookmarkName="" int2:hashCode="csj3W2JXL1myG9" int2:id="2WOYkrHN">
      <int2:state int2:type="AugLoop_Text_Critique" int2:value="Rejected"/>
    </int2:bookmark>
    <int2:bookmark int2:bookmarkName="_Int_OHucj4QX" int2:invalidationBookmarkName="" int2:hashCode="1DuiJIAIt4DuyU" int2:id="s1BSECqX">
      <int2:state int2:type="AugLoop_Text_Critique" int2:value="Rejected"/>
    </int2:bookmark>
    <int2:bookmark int2:bookmarkName="_Int_tU0ekmQV" int2:invalidationBookmarkName="" int2:hashCode="a7X/VNNYq0VXgz" int2:id="uDh9TBPX">
      <int2:state int2:type="AugLoop_Text_Critique" int2:value="Rejected"/>
    </int2:bookmark>
    <int2:bookmark int2:bookmarkName="_Int_oeg5dfqI" int2:invalidationBookmarkName="" int2:hashCode="6250ymz+lgWVoO" int2:id="XZ3b2Ujy">
      <int2:state int2:type="AugLoop_Text_Critique" int2:value="Rejected"/>
    </int2:bookmark>
    <int2:bookmark int2:bookmarkName="_Int_S24jxhF8" int2:invalidationBookmarkName="" int2:hashCode="051uur3qTsy1Ie" int2:id="qtDQeQu5">
      <int2:state int2:type="AugLoop_Text_Critique" int2:value="Rejected"/>
    </int2:bookmark>
    <int2:bookmark int2:bookmarkName="_Int_13iA5WVM" int2:invalidationBookmarkName="" int2:hashCode="6250ymz+lgWVoO" int2:id="pz5K2ubu"/>
    <int2:bookmark int2:bookmarkName="_Int_7JI1FoZN" int2:invalidationBookmarkName="" int2:hashCode="e3+TZqNgMaC5Vf" int2:id="Drk7vRVq">
      <int2:state int2:type="AugLoop_Text_Critique" int2:value="Rejected"/>
    </int2:bookmark>
    <int2:bookmark int2:bookmarkName="_Int_gJjwoCyK" int2:invalidationBookmarkName="" int2:hashCode="43K/JlIt1QZTyM" int2:id="dsEADtl9">
      <int2:state int2:type="AugLoop_Text_Critique" int2:value="Rejected"/>
    </int2:bookmark>
    <int2:bookmark int2:bookmarkName="_Int_A9yzXa9W" int2:invalidationBookmarkName="" int2:hashCode="ZanletI6wlweVG" int2:id="kDqytYKS">
      <int2:state int2:type="AugLoop_Text_Critique" int2:value="Rejected"/>
    </int2:bookmark>
    <int2:bookmark int2:bookmarkName="_Int_my6p2atn" int2:invalidationBookmarkName="" int2:hashCode="6250ymz+lgWVoO" int2:id="rmguzIbC">
      <int2:state int2:type="AugLoop_Text_Critique" int2:value="Rejected"/>
    </int2:bookmark>
    <int2:bookmark int2:bookmarkName="_Int_xnbwP3jG" int2:invalidationBookmarkName="" int2:hashCode="wsw6EQsUOLfFIs" int2:id="mpbTplgr">
      <int2:state int2:type="AugLoop_Text_Critique" int2:value="Rejected"/>
    </int2:bookmark>
    <int2:bookmark int2:bookmarkName="_Int_LLJNzl0o" int2:invalidationBookmarkName="" int2:hashCode="6250ymz+lgWVoO" int2:id="gPNvc2BQ">
      <int2:state int2:type="AugLoop_Text_Critique" int2:value="Rejected"/>
    </int2:bookmark>
    <int2:bookmark int2:bookmarkName="_Int_zMtSh7mj" int2:invalidationBookmarkName="" int2:hashCode="zjXBEMhubV+gml" int2:id="sHdnHzPv">
      <int2:state int2:type="AugLoop_Text_Critique" int2:value="Rejected"/>
    </int2:bookmark>
    <int2:bookmark int2:bookmarkName="_Int_qUjNfI2i" int2:invalidationBookmarkName="" int2:hashCode="e3+TZqNgMaC5Vf" int2:id="vuI39RGB">
      <int2:state int2:type="AugLoop_Text_Critique" int2:value="Rejected"/>
    </int2:bookmark>
    <int2:bookmark int2:bookmarkName="_Int_15MphEGf" int2:invalidationBookmarkName="" int2:hashCode="1DuiJIAIt4DuyU" int2:id="xccExNAY">
      <int2:state int2:type="AugLoop_Text_Critique" int2:value="Rejected"/>
    </int2:bookmark>
    <int2:bookmark int2:bookmarkName="_Int_yln2Wo9c" int2:invalidationBookmarkName="" int2:hashCode="43K/JlIt1QZTyM" int2:id="JEAlT2Vv">
      <int2:state int2:type="AugLoop_Text_Critique" int2:value="Rejected"/>
    </int2:bookmark>
    <int2:bookmark int2:bookmarkName="_Int_k5hEfKTP" int2:invalidationBookmarkName="" int2:hashCode="1DuiJIAIt4DuyU" int2:id="5j8JGnV6">
      <int2:state int2:type="AugLoop_Text_Critique" int2:value="Rejected"/>
    </int2:bookmark>
    <int2:bookmark int2:bookmarkName="_Int_CHZUsQLC" int2:invalidationBookmarkName="" int2:hashCode="e3+TZqNgMaC5Vf" int2:id="i8uNbNLf">
      <int2:state int2:type="AugLoop_Text_Critique" int2:value="Rejected"/>
    </int2:bookmark>
    <int2:bookmark int2:bookmarkName="_Int_oWM79Rfd" int2:invalidationBookmarkName="" int2:hashCode="IW8q0oXx8dGsTy" int2:id="pT2UHuwF">
      <int2:state int2:type="AugLoop_Text_Critique" int2:value="Rejected"/>
    </int2:bookmark>
    <int2:bookmark int2:bookmarkName="_Int_FNgruAfd" int2:invalidationBookmarkName="" int2:hashCode="Ulysi/VKFuO/yc" int2:id="51ucpWPl">
      <int2:state int2:type="AugLoop_Text_Critique" int2:value="Rejected"/>
    </int2:bookmark>
    <int2:bookmark int2:bookmarkName="_Int_6OvkZgpG" int2:invalidationBookmarkName="" int2:hashCode="SradH0SdDJdch8" int2:id="cToxP0Cb">
      <int2:state int2:type="AugLoop_Text_Critique" int2:value="Rejected"/>
    </int2:bookmark>
    <int2:bookmark int2:bookmarkName="_Int_zahtDsSM" int2:invalidationBookmarkName="" int2:hashCode="a7X/VNNYq0VXgz" int2:id="kbsQhoMw"/>
    <int2:bookmark int2:bookmarkName="_Int_KbC57YiS" int2:invalidationBookmarkName="" int2:hashCode="wsw6EQsUOLfFIs" int2:id="6ONEGWYV">
      <int2:state int2:type="AugLoop_Text_Critique" int2:value="Rejected"/>
    </int2:bookmark>
    <int2:bookmark int2:bookmarkName="_Int_Jn81RVxh" int2:invalidationBookmarkName="" int2:hashCode="SradH0SdDJdch8" int2:id="HMgtO2Cl"/>
    <int2:bookmark int2:bookmarkName="_Int_2VQ39I3y" int2:invalidationBookmarkName="" int2:hashCode="SradH0SdDJdch8" int2:id="Arh2feDl">
      <int2:state int2:type="AugLoop_Text_Critique" int2:value="Rejected"/>
    </int2:bookmark>
    <int2:bookmark int2:bookmarkName="_Int_IxbQVxLC" int2:invalidationBookmarkName="" int2:hashCode="wsw6EQsUOLfFIs" int2:id="mrl2cixs">
      <int2:state int2:type="AugLoop_Text_Critique" int2:value="Rejected"/>
    </int2:bookmark>
    <int2:bookmark int2:bookmarkName="_Int_RRnvaN2m" int2:invalidationBookmarkName="" int2:hashCode="wsw6EQsUOLfFIs" int2:id="2SNUiwrK">
      <int2:state int2:type="AugLoop_Text_Critique" int2:value="Rejected"/>
    </int2:bookmark>
    <int2:bookmark int2:bookmarkName="_Int_j7yhIAVn" int2:invalidationBookmarkName="" int2:hashCode="wsw6EQsUOLfFIs" int2:id="DsDFxbPv">
      <int2:state int2:type="AugLoop_Text_Critique" int2:value="Rejected"/>
    </int2:bookmark>
    <int2:bookmark int2:bookmarkName="_Int_6nq5gQJg" int2:invalidationBookmarkName="" int2:hashCode="e3+TZqNgMaC5Vf" int2:id="eTQLiMe8"/>
    <int2:bookmark int2:bookmarkName="_Int_cS0WCyLO" int2:invalidationBookmarkName="" int2:hashCode="GnfUFiJMu+d6Q5" int2:id="0pb5TOHT"/>
    <int2:bookmark int2:bookmarkName="_Int_6HdQJ2vA" int2:invalidationBookmarkName="" int2:hashCode="6Ap9X7ci/NdKAT" int2:id="z5qfiq96">
      <int2:state int2:type="AugLoop_Text_Critique" int2:value="Rejected"/>
    </int2:bookmark>
    <int2:bookmark int2:bookmarkName="_Int_z07siqWa" int2:invalidationBookmarkName="" int2:hashCode="3bPvKjIwSOetA5" int2:id="DVXW0pmN">
      <int2:state int2:type="AugLoop_Text_Critique" int2:value="Rejected"/>
    </int2:bookmark>
    <int2:bookmark int2:bookmarkName="_Int_jJUDT67T" int2:invalidationBookmarkName="" int2:hashCode="c5F8yNGPTu9EKt" int2:id="kzlZIXwM">
      <int2:state int2:type="AugLoop_Text_Critique" int2:value="Rejected"/>
    </int2:bookmark>
    <int2:bookmark int2:bookmarkName="_Int_ns9YryrG" int2:invalidationBookmarkName="" int2:hashCode="ySxSngcxxX79dV" int2:id="LkoSMTLs">
      <int2:state int2:type="AugLoop_Text_Critique" int2:value="Rejected"/>
    </int2:bookmark>
    <int2:entireDocument int2:id="lvSon76f">
      <int2:extLst>
        <oel:ext uri="E302BA01-7950-474C-9AD3-286E660C40A8">
          <int2:similaritySummary int2:version="1" int2:runId="1665933078980" int2:tilesCheckedInThisRun="78" int2:totalNumOfTiles="78" int2:similarityAnnotationCount="10" int2:numWords="3047" int2:numFlaggedWords="137"/>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D3B4C0C-77777777 16E20BA5-77777777 6E3417C3-77777777 55ED5C9A-5F2A675A 1C65BAEB-20ED22FD 1C129C3B-779EBF1F 37A8FFBA-328EFB91 01B646E1-63F91FA6 2DEC9B8A-2123D595 32EC03E3-6E0F1342 02375F01-3C66784F 5F4238EA-6F326E95 213FDC21-369F8451 672A6659-77777777 22E0FC93-77777777 220F0611-77777777 1D62BCD2-77777777 0C0A1223-77777777 114D4F2A-77777777 046201E8-77777777 040395D4-77777777 50C1CC48-77777777 56B0B1C9-77777777 0A37501D-77777777 5DAB6C7B-77777777 2664F4B3-77777777 3809C000-236E1DFF 50070136-77777777 4BD894BF-77777777 1B942DD7-77777777 066D84D9-77777777 3DE1AD2E-77777777 220D666C-22852B36 11887E32-034FDFCB 43B59FB0-5C5A3829 1F218819-169AF694 7B120A73-4CD11CC8 06825A25-77777777 26E25BF2-77777777 52B5F832-77777777 33FC69F9-77777777 74D0FDD2-77777777 6E51B117-572BD1F6 244A41A1-59E21F91 4E81E064-3DE66768 0BE664C8-6FE002E2 7E280705-77777777 3B21BFFC-6A4C98A4 671EF0DC-05ED0222 1A939740-6EABF811 161C1FBC-51374DFA 2FC5EFFD-77777777 5C064537-77A20838 68A47260-14E632A8 578AE952-77777777 0D80B436-77777777 25760C59-77777777 13248186-77777777 16607832-46634F49 537D1E91-7F293632 3274AE68-5DD60AF8 79C2437B-77777777 51B7B933-0306C4A1 01C05227-788E347A 3ECB7F72-77777777 78DC7A88-77777777 265211EB-77777777 78632794-77777777 0696562B-2ED035D1 3E99C1ED-761E4378 6B528814-2C71A808 288AE7AB-05D74BCA 620DC762-77777777 28CC0BB1-46F5B575 5B0DF2FC-77777777 38853B8A-77777777 6D1BF26F-77777777 65E9AFBF-77777777 2F3AFD6F-3A11DFC0 6C1659C7-77777777 656A32E5-5635B525 0978651E-53F4087A 6B333D7B-67877EA4 5661C300-77777777 48D3CE2F-3EA6BDB2 0CC318E4-77777777 014E6BD3-77777777 16605449-77777777 7CB20E78-77777777 14A8C476-77777777 02ABD91A-77777777 66BF69B8-77777777 00083007-77777777 5171824D-4E1DAE9E 15C5DF54-1CA53BA9 2B837967-77777777 5B9795B8-77777777 6FE30E42-77777777 4E5AFFFE-77777777 0BC643D7-77777777 64FE8C3B-77777777 384D17DA-77777777 0611C6A6-77777777 2BCF04DB-77777777 3D6901B2-77777777 5F21A696-77777777 33292295-77777777 1C86C048-77777777 2261409B-77777777 4737E36C-77777777 3DEEC669-77777777"/>
  </int2:onDemandWorkflows>
</int2:intelligence>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19322F"/>
    <w:rsid w:val="0019322F"/>
    <w:rsid w:val="0098250C"/>
    <w:rsid w:val="00A15AC0"/>
    <w:rsid w:val="01A7B5CC"/>
    <w:rsid w:val="01B1ED92"/>
    <w:rsid w:val="01E914A6"/>
    <w:rsid w:val="06831475"/>
    <w:rsid w:val="075FF94B"/>
    <w:rsid w:val="08CCCCDF"/>
    <w:rsid w:val="08FBC9AC"/>
    <w:rsid w:val="096073C2"/>
    <w:rsid w:val="09E79F19"/>
    <w:rsid w:val="0C11B376"/>
    <w:rsid w:val="0C981484"/>
    <w:rsid w:val="0DA8FAE8"/>
    <w:rsid w:val="0E8E265A"/>
    <w:rsid w:val="0F60D36A"/>
    <w:rsid w:val="143E7C53"/>
    <w:rsid w:val="15D014EE"/>
    <w:rsid w:val="1A39D128"/>
    <w:rsid w:val="1B6CA962"/>
    <w:rsid w:val="1BBBA44B"/>
    <w:rsid w:val="1BD5A189"/>
    <w:rsid w:val="1C13228F"/>
    <w:rsid w:val="1C3F5672"/>
    <w:rsid w:val="1C498E38"/>
    <w:rsid w:val="1CE3D49B"/>
    <w:rsid w:val="1DDB26D3"/>
    <w:rsid w:val="1FE90E8C"/>
    <w:rsid w:val="1FEDC696"/>
    <w:rsid w:val="20E5458D"/>
    <w:rsid w:val="22126FEB"/>
    <w:rsid w:val="24364DBC"/>
    <w:rsid w:val="2655E81C"/>
    <w:rsid w:val="27B6E081"/>
    <w:rsid w:val="2845247D"/>
    <w:rsid w:val="2925C700"/>
    <w:rsid w:val="2B71915A"/>
    <w:rsid w:val="2CAC62AB"/>
    <w:rsid w:val="309D4086"/>
    <w:rsid w:val="3199D10C"/>
    <w:rsid w:val="36044A08"/>
    <w:rsid w:val="379A127C"/>
    <w:rsid w:val="3A168560"/>
    <w:rsid w:val="3D6F6E2E"/>
    <w:rsid w:val="3DFE2116"/>
    <w:rsid w:val="40969BF3"/>
    <w:rsid w:val="40DB8063"/>
    <w:rsid w:val="434CD190"/>
    <w:rsid w:val="44D585E0"/>
    <w:rsid w:val="45ED2ADA"/>
    <w:rsid w:val="46F50868"/>
    <w:rsid w:val="4B117B86"/>
    <w:rsid w:val="4BE56B6F"/>
    <w:rsid w:val="4EFA1260"/>
    <w:rsid w:val="509BEAAE"/>
    <w:rsid w:val="515F0612"/>
    <w:rsid w:val="5228CA78"/>
    <w:rsid w:val="5265B4B0"/>
    <w:rsid w:val="5303650E"/>
    <w:rsid w:val="54018511"/>
    <w:rsid w:val="5496A6D4"/>
    <w:rsid w:val="54AE2606"/>
    <w:rsid w:val="56542E2D"/>
    <w:rsid w:val="5ADD92F6"/>
    <w:rsid w:val="5C3585C4"/>
    <w:rsid w:val="5CAA4754"/>
    <w:rsid w:val="5FAA766F"/>
    <w:rsid w:val="6049FE30"/>
    <w:rsid w:val="624FC472"/>
    <w:rsid w:val="6828335F"/>
    <w:rsid w:val="6988CA5C"/>
    <w:rsid w:val="6ADD318F"/>
    <w:rsid w:val="6C207D59"/>
    <w:rsid w:val="6C834DFE"/>
    <w:rsid w:val="6D9B05B4"/>
    <w:rsid w:val="6F1C9A81"/>
    <w:rsid w:val="70D2A676"/>
    <w:rsid w:val="724CBFDF"/>
    <w:rsid w:val="7265B240"/>
    <w:rsid w:val="7272B6B4"/>
    <w:rsid w:val="73379A28"/>
    <w:rsid w:val="73E89040"/>
    <w:rsid w:val="78DDB85B"/>
    <w:rsid w:val="79A6DBAC"/>
    <w:rsid w:val="7E701509"/>
    <w:rsid w:val="7EB3DD08"/>
    <w:rsid w:val="7F88334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D5E89A1"/>
  <w15:docId w15:val="{0D94F917-F8C8-44E8-A6DE-0FDCE94BD6D3}"/>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sz w:val="22"/>
        <w:szCs w:val="22"/>
        <w:lang w:eastAsia="en-US" w:bidi="ar-SA"/>
      </w:rPr>
    </w:rPrDefault>
    <w:pPrDefault>
      <w:pPr>
        <w:spacing w:line="360" w:lineRule="auto"/>
        <w:jc w:val="both"/>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0"/>
    <w:next w:val="normal0"/>
    <w:rsid w:val="0019322F"/>
    <w:pPr>
      <w:keepNext/>
      <w:keepLines/>
      <w:outlineLvl w:val="0"/>
    </w:pPr>
    <w:rPr>
      <w:b/>
      <w:sz w:val="24"/>
      <w:szCs w:val="24"/>
    </w:rPr>
  </w:style>
  <w:style w:type="paragraph" w:styleId="Heading2">
    <w:name w:val="heading 2"/>
    <w:basedOn w:val="normal0"/>
    <w:next w:val="normal0"/>
    <w:rsid w:val="0019322F"/>
    <w:pPr>
      <w:keepNext/>
      <w:keepLines/>
      <w:spacing w:before="360" w:after="120"/>
      <w:outlineLvl w:val="1"/>
    </w:pPr>
    <w:rPr>
      <w:sz w:val="32"/>
      <w:szCs w:val="32"/>
    </w:rPr>
  </w:style>
  <w:style w:type="paragraph" w:styleId="Heading3">
    <w:name w:val="heading 3"/>
    <w:basedOn w:val="normal0"/>
    <w:next w:val="normal0"/>
    <w:rsid w:val="0019322F"/>
    <w:pPr>
      <w:keepNext/>
      <w:keepLines/>
      <w:spacing w:before="320" w:after="80"/>
      <w:outlineLvl w:val="2"/>
    </w:pPr>
    <w:rPr>
      <w:color w:val="434343"/>
      <w:sz w:val="28"/>
      <w:szCs w:val="28"/>
    </w:rPr>
  </w:style>
  <w:style w:type="paragraph" w:styleId="Heading4">
    <w:name w:val="heading 4"/>
    <w:basedOn w:val="normal0"/>
    <w:next w:val="normal0"/>
    <w:rsid w:val="0019322F"/>
    <w:pPr>
      <w:keepNext/>
      <w:keepLines/>
      <w:spacing w:before="280" w:after="80"/>
      <w:outlineLvl w:val="3"/>
    </w:pPr>
    <w:rPr>
      <w:color w:val="666666"/>
      <w:sz w:val="24"/>
      <w:szCs w:val="24"/>
    </w:rPr>
  </w:style>
  <w:style w:type="paragraph" w:styleId="Heading5">
    <w:name w:val="heading 5"/>
    <w:basedOn w:val="normal0"/>
    <w:next w:val="normal0"/>
    <w:rsid w:val="0019322F"/>
    <w:pPr>
      <w:keepNext/>
      <w:keepLines/>
      <w:spacing w:before="240" w:after="80"/>
      <w:outlineLvl w:val="4"/>
    </w:pPr>
    <w:rPr>
      <w:color w:val="666666"/>
    </w:rPr>
  </w:style>
  <w:style w:type="paragraph" w:styleId="Heading6">
    <w:name w:val="heading 6"/>
    <w:basedOn w:val="normal0"/>
    <w:next w:val="normal0"/>
    <w:rsid w:val="0019322F"/>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0" w:customStyle="1">
    <w:name w:val="normal"/>
    <w:rsid w:val="0019322F"/>
  </w:style>
  <w:style w:type="paragraph" w:styleId="Title">
    <w:name w:val="Title"/>
    <w:basedOn w:val="normal0"/>
    <w:next w:val="normal0"/>
    <w:rsid w:val="0019322F"/>
    <w:pPr>
      <w:keepNext/>
      <w:keepLines/>
      <w:spacing w:after="60"/>
    </w:pPr>
    <w:rPr>
      <w:sz w:val="52"/>
      <w:szCs w:val="52"/>
    </w:rPr>
  </w:style>
  <w:style w:type="paragraph" w:styleId="Subtitle">
    <w:name w:val="Subtitle"/>
    <w:basedOn w:val="normal0"/>
    <w:next w:val="normal0"/>
    <w:rsid w:val="0019322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8250C"/>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8250C"/>
    <w:rPr>
      <w:rFonts w:ascii="Tahoma" w:hAnsi="Tahoma" w:cs="Tahoma"/>
      <w:sz w:val="16"/>
      <w:szCs w:val="16"/>
    </w:rPr>
  </w:style>
  <w:style w:type="paragraph" w:styleId="TOCHeading">
    <w:name w:val="TOC Heading"/>
    <w:basedOn w:val="Heading1"/>
    <w:next w:val="Normal"/>
    <w:uiPriority w:val="39"/>
    <w:semiHidden/>
    <w:unhideWhenUsed/>
    <w:qFormat/>
    <w:rsid w:val="0098250C"/>
    <w:pPr>
      <w:spacing w:before="480" w:line="276" w:lineRule="auto"/>
      <w:jc w:val="left"/>
      <w:outlineLvl w:val="9"/>
    </w:pPr>
    <w:rPr>
      <w:rFonts w:asciiTheme="majorHAnsi" w:hAnsiTheme="majorHAnsi" w:eastAsiaTheme="majorEastAsia" w:cstheme="majorBidi"/>
      <w:bCs/>
      <w:color w:val="365F91" w:themeColor="accent1" w:themeShade="BF"/>
      <w:sz w:val="28"/>
      <w:szCs w:val="28"/>
      <w:lang w:val="en-US"/>
    </w:rPr>
  </w:style>
  <w:style w:type="paragraph" w:styleId="TOC1">
    <w:name w:val="toc 1"/>
    <w:basedOn w:val="Normal"/>
    <w:next w:val="Normal"/>
    <w:autoRedefine/>
    <w:uiPriority w:val="39"/>
    <w:unhideWhenUsed/>
    <w:rsid w:val="0098250C"/>
    <w:pPr>
      <w:spacing w:after="100"/>
    </w:pPr>
  </w:style>
  <w:style w:type="character" w:styleId="Hyperlink">
    <w:name w:val="Hyperlink"/>
    <w:basedOn w:val="DefaultParagraphFont"/>
    <w:uiPriority w:val="99"/>
    <w:unhideWhenUsed/>
    <w:rsid w:val="0098250C"/>
    <w:rPr>
      <w:color w:val="0000FF" w:themeColor="hyperlink"/>
      <w:u w:val="single"/>
    </w:rPr>
  </w:style>
  <w:style w:type="paragraph" w:styleId="Header">
    <w:name w:val="header"/>
    <w:basedOn w:val="Normal"/>
    <w:link w:val="HeaderChar"/>
    <w:uiPriority w:val="99"/>
    <w:semiHidden/>
    <w:unhideWhenUsed/>
    <w:rsid w:val="0098250C"/>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98250C"/>
  </w:style>
  <w:style w:type="paragraph" w:styleId="Footer">
    <w:name w:val="footer"/>
    <w:basedOn w:val="Normal"/>
    <w:link w:val="FooterChar"/>
    <w:uiPriority w:val="99"/>
    <w:unhideWhenUsed/>
    <w:rsid w:val="0098250C"/>
    <w:pPr>
      <w:tabs>
        <w:tab w:val="center" w:pos="4680"/>
        <w:tab w:val="right" w:pos="9360"/>
      </w:tabs>
      <w:spacing w:line="240" w:lineRule="auto"/>
    </w:pPr>
  </w:style>
  <w:style w:type="character" w:styleId="FooterChar" w:customStyle="1">
    <w:name w:val="Footer Char"/>
    <w:basedOn w:val="DefaultParagraphFont"/>
    <w:link w:val="Footer"/>
    <w:uiPriority w:val="99"/>
    <w:rsid w:val="0098250C"/>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4.png" Id="Rb0ff84f125224cca" /><Relationship Type="http://schemas.openxmlformats.org/officeDocument/2006/relationships/image" Target="/media/image2.jpg" Id="R5368111309254ce7" /><Relationship Type="http://schemas.openxmlformats.org/officeDocument/2006/relationships/image" Target="/media/image5.png" Id="R4dedf3c23e174651" /><Relationship Type="http://schemas.openxmlformats.org/officeDocument/2006/relationships/image" Target="/media/image6.png" Id="R16ea14bb60254a23" /><Relationship Type="http://schemas.openxmlformats.org/officeDocument/2006/relationships/glossaryDocument" Target="glossary/document.xml" Id="R56998a6b72d348e0" /><Relationship Type="http://schemas.microsoft.com/office/2020/10/relationships/intelligence" Target="intelligence2.xml" Id="Rfdb15519c04b422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acf6fdf-d425-4f65-93f6-c02f952440c6}"/>
      </w:docPartPr>
      <w:docPartBody>
        <w:p w14:paraId="54D61E1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9ADA45-2E0E-4DB8-9C0E-3FCAD3A1FD0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Annesha</dc:creator>
  <lastModifiedBy>Madalina Lautaru (2126492)</lastModifiedBy>
  <revision>4</revision>
  <dcterms:created xsi:type="dcterms:W3CDTF">2022-10-12T10:40:00.0000000Z</dcterms:created>
  <dcterms:modified xsi:type="dcterms:W3CDTF">2022-10-16T15:23:19.6823776Z</dcterms:modified>
</coreProperties>
</file>