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B16A53" w14:textId="77777777" w:rsidR="00322DD8" w:rsidRDefault="00322DD8" w:rsidP="00322DD8">
      <w:pPr>
        <w:spacing w:line="254" w:lineRule="auto"/>
        <w:rPr>
          <w:rFonts w:ascii="Arial" w:eastAsia="Calibri" w:hAnsi="Arial" w:cs="Arial"/>
          <w:sz w:val="36"/>
          <w:szCs w:val="36"/>
        </w:rPr>
      </w:pPr>
    </w:p>
    <w:p w14:paraId="6D48EF6E" w14:textId="7D589166" w:rsidR="00322DD8" w:rsidRDefault="00322DD8" w:rsidP="00322DD8">
      <w:pPr>
        <w:spacing w:line="254" w:lineRule="auto"/>
        <w:rPr>
          <w:rFonts w:ascii="Arial" w:eastAsia="Calibri" w:hAnsi="Arial" w:cs="Arial"/>
          <w:sz w:val="36"/>
          <w:szCs w:val="36"/>
        </w:rPr>
      </w:pPr>
      <w:r>
        <w:rPr>
          <w:noProof/>
        </w:rPr>
        <w:drawing>
          <wp:anchor distT="0" distB="0" distL="114300" distR="114300" simplePos="0" relativeHeight="251659264" behindDoc="0" locked="0" layoutInCell="1" allowOverlap="1" wp14:anchorId="558F11F9" wp14:editId="5ABC1AAF">
            <wp:simplePos x="0" y="0"/>
            <wp:positionH relativeFrom="margin">
              <wp:align>center</wp:align>
            </wp:positionH>
            <wp:positionV relativeFrom="margin">
              <wp:posOffset>829945</wp:posOffset>
            </wp:positionV>
            <wp:extent cx="637540" cy="637540"/>
            <wp:effectExtent l="0" t="0" r="0"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7540" cy="637540"/>
                    </a:xfrm>
                    <a:prstGeom prst="rect">
                      <a:avLst/>
                    </a:prstGeom>
                    <a:noFill/>
                  </pic:spPr>
                </pic:pic>
              </a:graphicData>
            </a:graphic>
            <wp14:sizeRelH relativeFrom="margin">
              <wp14:pctWidth>0</wp14:pctWidth>
            </wp14:sizeRelH>
            <wp14:sizeRelV relativeFrom="margin">
              <wp14:pctHeight>0</wp14:pctHeight>
            </wp14:sizeRelV>
          </wp:anchor>
        </w:drawing>
      </w:r>
    </w:p>
    <w:p w14:paraId="221643C7" w14:textId="77777777" w:rsidR="00322DD8" w:rsidRDefault="00322DD8" w:rsidP="00322DD8">
      <w:pPr>
        <w:spacing w:line="254" w:lineRule="auto"/>
        <w:rPr>
          <w:rFonts w:ascii="Arial" w:eastAsia="Calibri" w:hAnsi="Arial" w:cs="Arial"/>
          <w:sz w:val="36"/>
          <w:szCs w:val="36"/>
        </w:rPr>
      </w:pPr>
    </w:p>
    <w:p w14:paraId="4B32E3A9" w14:textId="77777777" w:rsidR="00322DD8" w:rsidRDefault="00322DD8" w:rsidP="00322DD8">
      <w:pPr>
        <w:spacing w:line="254" w:lineRule="auto"/>
        <w:rPr>
          <w:rFonts w:ascii="Arial" w:eastAsia="Calibri" w:hAnsi="Arial" w:cs="Arial"/>
          <w:sz w:val="36"/>
          <w:szCs w:val="36"/>
        </w:rPr>
      </w:pPr>
    </w:p>
    <w:p w14:paraId="7A54B756" w14:textId="77777777" w:rsidR="00322DD8" w:rsidRDefault="00322DD8" w:rsidP="00322DD8">
      <w:pPr>
        <w:spacing w:line="254" w:lineRule="auto"/>
        <w:jc w:val="center"/>
        <w:rPr>
          <w:rFonts w:ascii="Arial" w:eastAsia="Calibri" w:hAnsi="Arial" w:cs="Arial"/>
          <w:sz w:val="36"/>
          <w:szCs w:val="36"/>
        </w:rPr>
      </w:pPr>
      <w:r>
        <w:rPr>
          <w:rFonts w:ascii="Arial" w:eastAsia="Calibri" w:hAnsi="Arial" w:cs="Arial"/>
          <w:sz w:val="36"/>
          <w:szCs w:val="36"/>
        </w:rPr>
        <w:t>University of Wales Trinity Saint David</w:t>
      </w:r>
    </w:p>
    <w:p w14:paraId="1F0A627E" w14:textId="77777777" w:rsidR="00322DD8" w:rsidRDefault="00322DD8" w:rsidP="00322DD8">
      <w:pPr>
        <w:spacing w:line="254" w:lineRule="auto"/>
        <w:rPr>
          <w:rFonts w:ascii="Arial" w:eastAsia="Calibri" w:hAnsi="Arial" w:cs="Arial"/>
          <w:sz w:val="36"/>
          <w:szCs w:val="36"/>
        </w:rPr>
      </w:pPr>
    </w:p>
    <w:p w14:paraId="6C71462D" w14:textId="77777777" w:rsidR="00322DD8" w:rsidRDefault="00322DD8" w:rsidP="00322DD8">
      <w:pPr>
        <w:spacing w:line="254" w:lineRule="auto"/>
        <w:rPr>
          <w:rFonts w:ascii="Arial" w:eastAsia="Calibri" w:hAnsi="Arial" w:cs="Arial"/>
          <w:sz w:val="36"/>
          <w:szCs w:val="36"/>
        </w:rPr>
      </w:pPr>
    </w:p>
    <w:p w14:paraId="509E1459" w14:textId="77777777" w:rsidR="00322DD8" w:rsidRDefault="00322DD8" w:rsidP="00322DD8">
      <w:pPr>
        <w:spacing w:line="254" w:lineRule="auto"/>
        <w:rPr>
          <w:rFonts w:ascii="Arial" w:eastAsia="Calibri" w:hAnsi="Arial" w:cs="Arial"/>
          <w:sz w:val="36"/>
          <w:szCs w:val="36"/>
        </w:rPr>
      </w:pPr>
    </w:p>
    <w:p w14:paraId="5B7F78AA" w14:textId="77777777" w:rsidR="00322DD8" w:rsidRDefault="00322DD8" w:rsidP="00322DD8">
      <w:pPr>
        <w:spacing w:line="254" w:lineRule="auto"/>
        <w:rPr>
          <w:rFonts w:ascii="Arial" w:eastAsia="Calibri" w:hAnsi="Arial" w:cs="Arial"/>
          <w:i/>
          <w:iCs/>
          <w:sz w:val="32"/>
          <w:szCs w:val="32"/>
        </w:rPr>
      </w:pPr>
      <w:r>
        <w:rPr>
          <w:rFonts w:ascii="Arial" w:eastAsia="Calibri" w:hAnsi="Arial" w:cs="Arial"/>
          <w:sz w:val="32"/>
          <w:szCs w:val="32"/>
        </w:rPr>
        <w:t xml:space="preserve">Student: </w:t>
      </w:r>
      <w:r>
        <w:rPr>
          <w:rFonts w:ascii="Arial" w:eastAsia="Calibri" w:hAnsi="Arial" w:cs="Arial"/>
          <w:i/>
          <w:iCs/>
          <w:sz w:val="32"/>
          <w:szCs w:val="32"/>
        </w:rPr>
        <w:t>Petar Konov</w:t>
      </w:r>
    </w:p>
    <w:p w14:paraId="444505E6" w14:textId="77777777" w:rsidR="00322DD8" w:rsidRDefault="00322DD8" w:rsidP="00322DD8">
      <w:pPr>
        <w:spacing w:line="254" w:lineRule="auto"/>
        <w:rPr>
          <w:rFonts w:ascii="Arial" w:eastAsia="Calibri" w:hAnsi="Arial" w:cs="Arial"/>
          <w:sz w:val="32"/>
          <w:szCs w:val="32"/>
        </w:rPr>
      </w:pPr>
      <w:r>
        <w:rPr>
          <w:rFonts w:ascii="Arial" w:eastAsia="Calibri" w:hAnsi="Arial" w:cs="Arial"/>
          <w:sz w:val="32"/>
          <w:szCs w:val="32"/>
        </w:rPr>
        <w:t>Student Number: 1919086</w:t>
      </w:r>
    </w:p>
    <w:p w14:paraId="270010DD" w14:textId="0E2713A2" w:rsidR="00322DD8" w:rsidRDefault="00322DD8" w:rsidP="00322DD8">
      <w:pPr>
        <w:spacing w:line="254" w:lineRule="auto"/>
        <w:rPr>
          <w:rFonts w:ascii="Arial" w:eastAsia="Calibri" w:hAnsi="Arial" w:cs="Arial"/>
          <w:sz w:val="32"/>
          <w:szCs w:val="32"/>
        </w:rPr>
      </w:pPr>
      <w:r>
        <w:rPr>
          <w:rFonts w:ascii="Arial" w:eastAsia="Calibri" w:hAnsi="Arial" w:cs="Arial"/>
          <w:sz w:val="32"/>
          <w:szCs w:val="32"/>
        </w:rPr>
        <w:t xml:space="preserve">Module Title: </w:t>
      </w:r>
      <w:r>
        <w:rPr>
          <w:rFonts w:ascii="Arial" w:eastAsia="Calibri" w:hAnsi="Arial" w:cs="Arial"/>
          <w:sz w:val="32"/>
          <w:szCs w:val="32"/>
        </w:rPr>
        <w:t xml:space="preserve">The Global Business Environment </w:t>
      </w:r>
    </w:p>
    <w:p w14:paraId="4893ACA0" w14:textId="50E1355B" w:rsidR="00322DD8" w:rsidRDefault="00322DD8" w:rsidP="00322DD8">
      <w:pPr>
        <w:spacing w:line="254" w:lineRule="auto"/>
        <w:rPr>
          <w:rFonts w:ascii="Arial" w:eastAsia="Calibri" w:hAnsi="Arial" w:cs="Arial"/>
          <w:sz w:val="32"/>
          <w:szCs w:val="32"/>
        </w:rPr>
      </w:pPr>
      <w:r>
        <w:rPr>
          <w:rFonts w:ascii="Arial" w:eastAsia="Calibri" w:hAnsi="Arial" w:cs="Arial"/>
          <w:sz w:val="32"/>
          <w:szCs w:val="32"/>
        </w:rPr>
        <w:t>Module Code: LCBB400</w:t>
      </w:r>
      <w:r>
        <w:rPr>
          <w:rFonts w:ascii="Arial" w:eastAsia="Calibri" w:hAnsi="Arial" w:cs="Arial"/>
          <w:sz w:val="32"/>
          <w:szCs w:val="32"/>
        </w:rPr>
        <w:t>5</w:t>
      </w:r>
    </w:p>
    <w:p w14:paraId="645254C2" w14:textId="72382691" w:rsidR="00322DD8" w:rsidRDefault="00322DD8" w:rsidP="00322DD8">
      <w:pPr>
        <w:tabs>
          <w:tab w:val="left" w:pos="4740"/>
        </w:tabs>
        <w:spacing w:line="254" w:lineRule="auto"/>
        <w:rPr>
          <w:rFonts w:ascii="Arial" w:eastAsia="Calibri" w:hAnsi="Arial" w:cs="Arial"/>
          <w:sz w:val="32"/>
          <w:szCs w:val="32"/>
        </w:rPr>
      </w:pPr>
      <w:r>
        <w:rPr>
          <w:rFonts w:ascii="Arial" w:eastAsia="Calibri" w:hAnsi="Arial" w:cs="Arial"/>
          <w:sz w:val="32"/>
          <w:szCs w:val="32"/>
        </w:rPr>
        <w:t xml:space="preserve">Module Lecturer: </w:t>
      </w:r>
      <w:r>
        <w:rPr>
          <w:rFonts w:ascii="Arial" w:eastAsia="Calibri" w:hAnsi="Arial" w:cs="Arial"/>
          <w:i/>
          <w:iCs/>
          <w:sz w:val="32"/>
          <w:szCs w:val="32"/>
        </w:rPr>
        <w:t>Rexon Nting</w:t>
      </w:r>
    </w:p>
    <w:p w14:paraId="5208C258" w14:textId="4D3858A4" w:rsidR="00322DD8" w:rsidRDefault="00322DD8" w:rsidP="00322DD8">
      <w:pPr>
        <w:pStyle w:val="Default"/>
      </w:pPr>
      <w:r>
        <w:rPr>
          <w:rFonts w:ascii="Arial" w:eastAsia="Calibri" w:hAnsi="Arial" w:cs="Arial"/>
          <w:sz w:val="32"/>
          <w:szCs w:val="32"/>
        </w:rPr>
        <w:t xml:space="preserve">Assignment Title: </w:t>
      </w:r>
      <w:r>
        <w:rPr>
          <w:rFonts w:ascii="Arial" w:eastAsia="Calibri" w:hAnsi="Arial" w:cs="Arial"/>
          <w:sz w:val="32"/>
          <w:szCs w:val="32"/>
        </w:rPr>
        <w:t xml:space="preserve">Environmental Analysis of an Industry </w:t>
      </w:r>
    </w:p>
    <w:tbl>
      <w:tblPr>
        <w:tblW w:w="0" w:type="auto"/>
        <w:tblInd w:w="-108" w:type="dxa"/>
        <w:tblBorders>
          <w:top w:val="nil"/>
          <w:left w:val="nil"/>
          <w:bottom w:val="nil"/>
          <w:right w:val="nil"/>
        </w:tblBorders>
        <w:tblLayout w:type="fixed"/>
        <w:tblLook w:val="0000" w:firstRow="0" w:lastRow="0" w:firstColumn="0" w:lastColumn="0" w:noHBand="0" w:noVBand="0"/>
      </w:tblPr>
      <w:tblGrid>
        <w:gridCol w:w="3460"/>
      </w:tblGrid>
      <w:tr w:rsidR="00322DD8" w14:paraId="704ABFC6" w14:textId="77777777" w:rsidTr="00322DD8">
        <w:tblPrEx>
          <w:tblCellMar>
            <w:top w:w="0" w:type="dxa"/>
            <w:bottom w:w="0" w:type="dxa"/>
          </w:tblCellMar>
        </w:tblPrEx>
        <w:trPr>
          <w:trHeight w:val="595"/>
        </w:trPr>
        <w:tc>
          <w:tcPr>
            <w:tcW w:w="3460" w:type="dxa"/>
          </w:tcPr>
          <w:p w14:paraId="35148BFA" w14:textId="7D48633B" w:rsidR="00322DD8" w:rsidRDefault="00322DD8">
            <w:pPr>
              <w:pStyle w:val="Default"/>
              <w:rPr>
                <w:sz w:val="22"/>
                <w:szCs w:val="22"/>
              </w:rPr>
            </w:pPr>
          </w:p>
        </w:tc>
      </w:tr>
    </w:tbl>
    <w:p w14:paraId="458A8020" w14:textId="7EABF37B" w:rsidR="00322DD8" w:rsidRDefault="00322DD8" w:rsidP="00322DD8">
      <w:pPr>
        <w:spacing w:line="254" w:lineRule="auto"/>
        <w:rPr>
          <w:rFonts w:ascii="Arial" w:eastAsia="Calibri" w:hAnsi="Arial" w:cs="Arial"/>
          <w:sz w:val="32"/>
          <w:szCs w:val="32"/>
        </w:rPr>
      </w:pPr>
    </w:p>
    <w:p w14:paraId="342CFAAE" w14:textId="505D5E3C" w:rsidR="00F72B5F" w:rsidRDefault="00F72B5F"/>
    <w:p w14:paraId="2F55ED62" w14:textId="0D74947C" w:rsidR="00322DD8" w:rsidRDefault="00322DD8" w:rsidP="00322DD8">
      <w:pPr>
        <w:pStyle w:val="Title"/>
        <w:jc w:val="left"/>
      </w:pPr>
    </w:p>
    <w:p w14:paraId="28507E79" w14:textId="77777777" w:rsidR="00322DD8" w:rsidRDefault="00322DD8" w:rsidP="00322DD8">
      <w:pPr>
        <w:rPr>
          <w:b/>
          <w:bCs/>
        </w:rPr>
      </w:pPr>
    </w:p>
    <w:p w14:paraId="238E904D" w14:textId="77777777" w:rsidR="00322DD8" w:rsidRDefault="00322DD8" w:rsidP="00322DD8">
      <w:pPr>
        <w:rPr>
          <w:b/>
          <w:bCs/>
        </w:rPr>
      </w:pPr>
    </w:p>
    <w:p w14:paraId="2C46CC41" w14:textId="77777777" w:rsidR="00322DD8" w:rsidRDefault="00322DD8" w:rsidP="00322DD8">
      <w:pPr>
        <w:rPr>
          <w:b/>
          <w:bCs/>
        </w:rPr>
      </w:pPr>
    </w:p>
    <w:p w14:paraId="06E9D218" w14:textId="77777777" w:rsidR="00322DD8" w:rsidRDefault="00322DD8" w:rsidP="00322DD8">
      <w:pPr>
        <w:rPr>
          <w:b/>
          <w:bCs/>
        </w:rPr>
      </w:pPr>
    </w:p>
    <w:p w14:paraId="00868B7E" w14:textId="4149B949" w:rsidR="00955275" w:rsidRPr="00955275" w:rsidRDefault="00955275" w:rsidP="00955275">
      <w:pPr>
        <w:jc w:val="center"/>
        <w:rPr>
          <w:rFonts w:ascii="Arial" w:hAnsi="Arial" w:cs="Arial"/>
          <w:b/>
          <w:sz w:val="28"/>
          <w:szCs w:val="28"/>
        </w:rPr>
      </w:pPr>
      <w:r w:rsidRPr="00955275">
        <w:rPr>
          <w:rFonts w:ascii="Arial" w:hAnsi="Arial" w:cs="Arial"/>
          <w:b/>
          <w:sz w:val="28"/>
          <w:szCs w:val="28"/>
        </w:rPr>
        <w:lastRenderedPageBreak/>
        <w:t>In reference to Volkswagen and the advent of automotive and AI supported cars</w:t>
      </w:r>
    </w:p>
    <w:p w14:paraId="1A28FED4" w14:textId="77777777" w:rsidR="00955275" w:rsidRDefault="00955275" w:rsidP="00322DD8">
      <w:pPr>
        <w:rPr>
          <w:bCs/>
        </w:rPr>
      </w:pPr>
    </w:p>
    <w:p w14:paraId="543A1DE8" w14:textId="77777777" w:rsidR="00955275" w:rsidRDefault="00955275" w:rsidP="00322DD8">
      <w:pPr>
        <w:rPr>
          <w:bCs/>
        </w:rPr>
      </w:pPr>
    </w:p>
    <w:p w14:paraId="3B64B1EC" w14:textId="543018F4" w:rsidR="00322DD8" w:rsidRPr="00955275" w:rsidRDefault="00322DD8" w:rsidP="00322DD8">
      <w:pPr>
        <w:rPr>
          <w:rFonts w:ascii="Arial" w:hAnsi="Arial" w:cs="Arial"/>
          <w:bCs/>
        </w:rPr>
      </w:pPr>
      <w:r w:rsidRPr="00955275">
        <w:rPr>
          <w:rFonts w:ascii="Arial" w:hAnsi="Arial" w:cs="Arial"/>
          <w:bCs/>
        </w:rPr>
        <w:t>T</w:t>
      </w:r>
      <w:r w:rsidRPr="00955275">
        <w:rPr>
          <w:rFonts w:ascii="Arial" w:hAnsi="Arial" w:cs="Arial"/>
          <w:bCs/>
        </w:rPr>
        <w:t xml:space="preserve">he introduction of the self-driven vehicles in the market and the various aspects which will be enforced onto the markets with the extended use of autonomous vehicles on road. This article critically evaluates the use and requirements of the issues which will be faced by the individuals who are driving their conventional cars side by side with autonomous vehicles. Moreover, the autonomous vehicles will greatly make affect the commons. It will also cause traffic issues and will force the insurance companies to make new policies. There will be many </w:t>
      </w:r>
      <w:r w:rsidRPr="00955275">
        <w:rPr>
          <w:rFonts w:ascii="Arial" w:hAnsi="Arial" w:cs="Arial"/>
          <w:bCs/>
        </w:rPr>
        <w:t>roadside</w:t>
      </w:r>
      <w:r w:rsidRPr="00955275">
        <w:rPr>
          <w:rFonts w:ascii="Arial" w:hAnsi="Arial" w:cs="Arial"/>
          <w:bCs/>
        </w:rPr>
        <w:t xml:space="preserve"> traffic issues which will be difficult to control by the government. Thus, the government will need to effectively policies which will support the traffic policies. The conditions set by the government will set an unrest and there will be many issues related to traffic accidents. Insurance companies needs to be addressed effectively in the policies which are made in reference to the autonomous vehicles. This facility will aid in the protection of the expensive cars and will me it easier for the individuals to make up for the loss which can happen to the cars. The damage to person will also be critical in the matter of the autonomous vehicles. Jaywalkers will suffer as well. the conditions of the traffic will be brought to a </w:t>
      </w:r>
      <w:r w:rsidRPr="00955275">
        <w:rPr>
          <w:rFonts w:ascii="Arial" w:hAnsi="Arial" w:cs="Arial"/>
          <w:bCs/>
        </w:rPr>
        <w:t>halt.</w:t>
      </w:r>
    </w:p>
    <w:p w14:paraId="29426775" w14:textId="77777777" w:rsidR="00322DD8" w:rsidRPr="00955275" w:rsidRDefault="00322DD8" w:rsidP="00322DD8">
      <w:pPr>
        <w:rPr>
          <w:rFonts w:ascii="Arial" w:hAnsi="Arial" w:cs="Arial"/>
          <w:b/>
        </w:rPr>
      </w:pPr>
      <w:r w:rsidRPr="00955275">
        <w:rPr>
          <w:rFonts w:ascii="Arial" w:hAnsi="Arial" w:cs="Arial"/>
          <w:b/>
        </w:rPr>
        <w:t>Explain the major forces shaping the business environment of the car manufacturing industry.</w:t>
      </w:r>
    </w:p>
    <w:p w14:paraId="3B4DC11C" w14:textId="6F77FEBC" w:rsidR="00322DD8" w:rsidRPr="00955275" w:rsidRDefault="00322DD8" w:rsidP="00322DD8">
      <w:pPr>
        <w:rPr>
          <w:rFonts w:ascii="Arial" w:hAnsi="Arial" w:cs="Arial"/>
          <w:bCs/>
          <w:iCs/>
        </w:rPr>
      </w:pPr>
      <w:r w:rsidRPr="00955275">
        <w:rPr>
          <w:rFonts w:ascii="Arial" w:hAnsi="Arial" w:cs="Arial"/>
          <w:bCs/>
          <w:iCs/>
        </w:rPr>
        <w:t>The transportation industry is rapidly progressing with the aid of artificial intelligence. It seems that soon the use of artificial intelligence in the transportation and automotive industry will allow the development and growth of AI feasible cars on roads. An example of an artificially intelligent car Waymo developed by the google company has been active for self-driving technology development. Self-driven cars were an example of artificial intelligence. The various factors which posed hindrances to Society due to the events of self-driven cars were the lack of life security and various other disadvantageous features to the safety of the Society. However, the cars which used AI were much more comfortable to drive than the cars which were manual. This feature allowed the development of various companies and has allowed the development and progression of the companies which are financing on the development of AI in their new products. (Negrotti, 2012).</w:t>
      </w:r>
      <w:r w:rsidRPr="00955275">
        <w:rPr>
          <w:rFonts w:ascii="Arial" w:hAnsi="Arial" w:cs="Arial"/>
          <w:bCs/>
        </w:rPr>
        <w:t xml:space="preserve"> </w:t>
      </w:r>
      <w:r w:rsidRPr="00955275">
        <w:rPr>
          <w:rFonts w:ascii="Arial" w:hAnsi="Arial" w:cs="Arial"/>
          <w:bCs/>
          <w:iCs/>
        </w:rPr>
        <w:t>Following are the attack scenarios which are implied on an in-</w:t>
      </w:r>
      <w:r w:rsidR="001B4050" w:rsidRPr="00955275">
        <w:rPr>
          <w:rFonts w:ascii="Arial" w:hAnsi="Arial" w:cs="Arial"/>
          <w:bCs/>
          <w:iCs/>
        </w:rPr>
        <w:t>vehicle.</w:t>
      </w:r>
    </w:p>
    <w:p w14:paraId="30F61070" w14:textId="307F4B19" w:rsidR="00322DD8" w:rsidRPr="00955275" w:rsidRDefault="00322DD8" w:rsidP="00322DD8">
      <w:pPr>
        <w:rPr>
          <w:rFonts w:ascii="Arial" w:hAnsi="Arial" w:cs="Arial"/>
          <w:bCs/>
          <w:iCs/>
        </w:rPr>
      </w:pPr>
      <w:r w:rsidRPr="00955275">
        <w:rPr>
          <w:rFonts w:ascii="Arial" w:hAnsi="Arial" w:cs="Arial"/>
          <w:b/>
          <w:bCs/>
          <w:iCs/>
        </w:rPr>
        <w:t>Fabrication attack</w:t>
      </w:r>
    </w:p>
    <w:p w14:paraId="6AE1542E" w14:textId="122DE9AE" w:rsidR="00322DD8" w:rsidRPr="00955275" w:rsidRDefault="001B4050" w:rsidP="00322DD8">
      <w:pPr>
        <w:rPr>
          <w:rFonts w:ascii="Arial" w:hAnsi="Arial" w:cs="Arial"/>
          <w:bCs/>
          <w:iCs/>
        </w:rPr>
      </w:pPr>
      <w:r>
        <w:rPr>
          <w:rFonts w:ascii="Arial" w:hAnsi="Arial" w:cs="Arial"/>
          <w:bCs/>
          <w:iCs/>
        </w:rPr>
        <w:t>T</w:t>
      </w:r>
      <w:r w:rsidR="00322DD8" w:rsidRPr="00955275">
        <w:rPr>
          <w:rFonts w:ascii="Arial" w:hAnsi="Arial" w:cs="Arial"/>
          <w:bCs/>
          <w:iCs/>
        </w:rPr>
        <w:t>he objective of this type of attack is to override all the prevent all the messages and any sort o</w:t>
      </w:r>
      <w:r>
        <w:rPr>
          <w:rFonts w:ascii="Arial" w:hAnsi="Arial" w:cs="Arial"/>
          <w:bCs/>
          <w:iCs/>
        </w:rPr>
        <w:t>f</w:t>
      </w:r>
      <w:r w:rsidR="00322DD8" w:rsidRPr="00955275">
        <w:rPr>
          <w:rFonts w:ascii="Arial" w:hAnsi="Arial" w:cs="Arial"/>
          <w:bCs/>
          <w:iCs/>
        </w:rPr>
        <w:t xml:space="preserve"> communication with the legitimate safety-critical ECU. Hence in this way the critical system gets distracted and attack can be applied easily. </w:t>
      </w:r>
    </w:p>
    <w:p w14:paraId="61674B17" w14:textId="77777777" w:rsidR="00322DD8" w:rsidRPr="00955275" w:rsidRDefault="00322DD8" w:rsidP="00322DD8">
      <w:pPr>
        <w:rPr>
          <w:rFonts w:ascii="Arial" w:hAnsi="Arial" w:cs="Arial"/>
          <w:b/>
          <w:bCs/>
          <w:iCs/>
        </w:rPr>
      </w:pPr>
      <w:r w:rsidRPr="00955275">
        <w:rPr>
          <w:rFonts w:ascii="Arial" w:hAnsi="Arial" w:cs="Arial"/>
          <w:b/>
          <w:bCs/>
          <w:iCs/>
        </w:rPr>
        <w:t xml:space="preserve">Giant wave of technology advancements </w:t>
      </w:r>
    </w:p>
    <w:p w14:paraId="52B89E3A" w14:textId="13764181" w:rsidR="00322DD8" w:rsidRPr="00955275" w:rsidRDefault="00322DD8" w:rsidP="00322DD8">
      <w:pPr>
        <w:rPr>
          <w:rFonts w:ascii="Arial" w:hAnsi="Arial" w:cs="Arial"/>
          <w:bCs/>
          <w:iCs/>
        </w:rPr>
      </w:pPr>
      <w:r w:rsidRPr="00955275">
        <w:rPr>
          <w:rFonts w:ascii="Arial" w:hAnsi="Arial" w:cs="Arial"/>
          <w:bCs/>
          <w:iCs/>
        </w:rPr>
        <w:t xml:space="preserve">The next generations of the artificial intelligence field have allowed the companies to gain accesses over air transport as well. this have allowed the growth of the Autonomous cars in the </w:t>
      </w:r>
      <w:r w:rsidR="001B4050" w:rsidRPr="00955275">
        <w:rPr>
          <w:rFonts w:ascii="Arial" w:hAnsi="Arial" w:cs="Arial"/>
          <w:bCs/>
          <w:iCs/>
        </w:rPr>
        <w:t>field</w:t>
      </w:r>
      <w:r w:rsidRPr="00955275">
        <w:rPr>
          <w:rFonts w:ascii="Arial" w:hAnsi="Arial" w:cs="Arial"/>
          <w:bCs/>
          <w:iCs/>
        </w:rPr>
        <w:t xml:space="preserve"> and have growth a </w:t>
      </w:r>
      <w:r w:rsidRPr="001B4050">
        <w:rPr>
          <w:rFonts w:ascii="Arial" w:hAnsi="Arial" w:cs="Arial"/>
          <w:iCs/>
        </w:rPr>
        <w:t>wave</w:t>
      </w:r>
      <w:r w:rsidRPr="00955275">
        <w:rPr>
          <w:rFonts w:ascii="Arial" w:hAnsi="Arial" w:cs="Arial"/>
          <w:bCs/>
          <w:iCs/>
        </w:rPr>
        <w:t xml:space="preserve"> of new technology in the market. The pattern of cars will </w:t>
      </w:r>
      <w:r w:rsidR="001B4050" w:rsidRPr="00955275">
        <w:rPr>
          <w:rFonts w:ascii="Arial" w:hAnsi="Arial" w:cs="Arial"/>
          <w:bCs/>
          <w:iCs/>
        </w:rPr>
        <w:t>change,</w:t>
      </w:r>
      <w:r w:rsidRPr="00955275">
        <w:rPr>
          <w:rFonts w:ascii="Arial" w:hAnsi="Arial" w:cs="Arial"/>
          <w:bCs/>
          <w:iCs/>
        </w:rPr>
        <w:t xml:space="preserve"> and this feature will bring a serious decrease in the market of the conventional cars. There will be rapid shift from the conventional cars to the autonomous vehicles. Although it is considered that it will require effective planning, but there is expected to be mass change in the traffic conditions and the conditions of drivers and pedestrians. </w:t>
      </w:r>
    </w:p>
    <w:p w14:paraId="0F9AEDFE" w14:textId="77777777" w:rsidR="00322DD8" w:rsidRPr="00955275" w:rsidRDefault="00322DD8" w:rsidP="00322DD8">
      <w:pPr>
        <w:rPr>
          <w:rFonts w:ascii="Arial" w:hAnsi="Arial" w:cs="Arial"/>
          <w:b/>
          <w:bCs/>
          <w:iCs/>
        </w:rPr>
      </w:pPr>
      <w:r w:rsidRPr="00955275">
        <w:rPr>
          <w:rFonts w:ascii="Arial" w:hAnsi="Arial" w:cs="Arial"/>
          <w:b/>
          <w:bCs/>
          <w:iCs/>
        </w:rPr>
        <w:lastRenderedPageBreak/>
        <w:t xml:space="preserve">The effects of Autonomous driving </w:t>
      </w:r>
    </w:p>
    <w:p w14:paraId="45A8D15C" w14:textId="6B00759D" w:rsidR="00322DD8" w:rsidRPr="00955275" w:rsidRDefault="00322DD8" w:rsidP="00322DD8">
      <w:pPr>
        <w:rPr>
          <w:rFonts w:ascii="Arial" w:hAnsi="Arial" w:cs="Arial"/>
          <w:bCs/>
          <w:iCs/>
        </w:rPr>
      </w:pPr>
      <w:r w:rsidRPr="00955275">
        <w:rPr>
          <w:rFonts w:ascii="Arial" w:hAnsi="Arial" w:cs="Arial"/>
          <w:bCs/>
          <w:iCs/>
        </w:rPr>
        <w:t xml:space="preserve">However, the development of this industry will put ease to the human efforts which were wasted in the transportation of the product and can be used for practical purposes development. The privacy issues in the data collections of the self-driving have been a major ethical issue associated with the technology. The ethical issues have been based on collection of data and private location information of the individuals. The pedestrians and the pranksters will work to bring the traffic at a major halt. The condition of the traffic will be </w:t>
      </w:r>
      <w:r w:rsidR="001B4050" w:rsidRPr="00955275">
        <w:rPr>
          <w:rFonts w:ascii="Arial" w:hAnsi="Arial" w:cs="Arial"/>
          <w:bCs/>
          <w:iCs/>
        </w:rPr>
        <w:t>tagged,</w:t>
      </w:r>
      <w:r w:rsidRPr="00955275">
        <w:rPr>
          <w:rFonts w:ascii="Arial" w:hAnsi="Arial" w:cs="Arial"/>
          <w:bCs/>
          <w:iCs/>
        </w:rPr>
        <w:t xml:space="preserve"> and this will cause severe number of issues for the traffic police to regulate and control traffic. </w:t>
      </w:r>
    </w:p>
    <w:p w14:paraId="78749714" w14:textId="77777777" w:rsidR="00322DD8" w:rsidRPr="00955275" w:rsidRDefault="00322DD8" w:rsidP="00322DD8">
      <w:pPr>
        <w:rPr>
          <w:rFonts w:ascii="Arial" w:hAnsi="Arial" w:cs="Arial"/>
          <w:b/>
          <w:bCs/>
        </w:rPr>
      </w:pPr>
      <w:r w:rsidRPr="00955275">
        <w:rPr>
          <w:rFonts w:ascii="Arial" w:hAnsi="Arial" w:cs="Arial"/>
          <w:b/>
          <w:bCs/>
        </w:rPr>
        <w:t xml:space="preserve">Perception and planning </w:t>
      </w:r>
    </w:p>
    <w:p w14:paraId="2BD4C03F" w14:textId="6307EF3E" w:rsidR="00322DD8" w:rsidRPr="00955275" w:rsidRDefault="00322DD8" w:rsidP="00322DD8">
      <w:pPr>
        <w:rPr>
          <w:rFonts w:ascii="Arial" w:hAnsi="Arial" w:cs="Arial"/>
          <w:bCs/>
        </w:rPr>
      </w:pPr>
      <w:r w:rsidRPr="00955275">
        <w:rPr>
          <w:rFonts w:ascii="Arial" w:hAnsi="Arial" w:cs="Arial"/>
          <w:bCs/>
        </w:rPr>
        <w:t xml:space="preserve">The perception and planning are the most important feature of autonomous vehicles. Autonomous vehicles rely on these two functions for their distinctive method of working. The V2V components and sensors in the car helps the vehicle to distinguish between the objects, </w:t>
      </w:r>
      <w:r w:rsidR="001B4050" w:rsidRPr="00955275">
        <w:rPr>
          <w:rFonts w:ascii="Arial" w:hAnsi="Arial" w:cs="Arial"/>
          <w:bCs/>
        </w:rPr>
        <w:t>pedestrians,</w:t>
      </w:r>
      <w:r w:rsidRPr="00955275">
        <w:rPr>
          <w:rFonts w:ascii="Arial" w:hAnsi="Arial" w:cs="Arial"/>
          <w:bCs/>
        </w:rPr>
        <w:t xml:space="preserve"> and other vehicles. Similar is the case with the planning software in the autonomous vehicles.</w:t>
      </w:r>
    </w:p>
    <w:p w14:paraId="1BDFEC9B" w14:textId="77777777" w:rsidR="00322DD8" w:rsidRPr="00955275" w:rsidRDefault="00322DD8" w:rsidP="00322DD8">
      <w:pPr>
        <w:rPr>
          <w:rFonts w:ascii="Arial" w:hAnsi="Arial" w:cs="Arial"/>
          <w:b/>
          <w:bCs/>
        </w:rPr>
      </w:pPr>
      <w:r w:rsidRPr="00955275">
        <w:rPr>
          <w:rFonts w:ascii="Arial" w:hAnsi="Arial" w:cs="Arial"/>
          <w:b/>
          <w:bCs/>
        </w:rPr>
        <w:t xml:space="preserve">Control </w:t>
      </w:r>
    </w:p>
    <w:p w14:paraId="7884C73A" w14:textId="7757575F" w:rsidR="00322DD8" w:rsidRPr="00955275" w:rsidRDefault="00ED250D" w:rsidP="00322DD8">
      <w:pPr>
        <w:rPr>
          <w:rFonts w:ascii="Arial" w:hAnsi="Arial" w:cs="Arial"/>
          <w:bCs/>
        </w:rPr>
      </w:pPr>
      <w:r>
        <w:rPr>
          <w:rFonts w:ascii="Arial" w:hAnsi="Arial" w:cs="Arial"/>
          <w:bCs/>
        </w:rPr>
        <w:t>T</w:t>
      </w:r>
      <w:r w:rsidR="00322DD8" w:rsidRPr="00955275">
        <w:rPr>
          <w:rFonts w:ascii="Arial" w:hAnsi="Arial" w:cs="Arial"/>
          <w:bCs/>
        </w:rPr>
        <w:t>he control feature of the autonomous vehicles is extremely important as it help complete the goas obtained from the planning system. The application of accelerators when the red-light switches to green is a very important example of the control system.</w:t>
      </w:r>
    </w:p>
    <w:p w14:paraId="18DC02DE" w14:textId="77777777" w:rsidR="00322DD8" w:rsidRPr="00955275" w:rsidRDefault="00322DD8" w:rsidP="00322DD8">
      <w:pPr>
        <w:rPr>
          <w:rFonts w:ascii="Arial" w:hAnsi="Arial" w:cs="Arial"/>
          <w:b/>
          <w:bCs/>
        </w:rPr>
      </w:pPr>
      <w:bookmarkStart w:id="0" w:name="_Hlk46945152"/>
      <w:r w:rsidRPr="00955275">
        <w:rPr>
          <w:rFonts w:ascii="Arial" w:hAnsi="Arial" w:cs="Arial"/>
          <w:b/>
          <w:bCs/>
        </w:rPr>
        <w:t xml:space="preserve">Implications of artificial intelligence on the Automotive industries </w:t>
      </w:r>
    </w:p>
    <w:p w14:paraId="4B66CFCC" w14:textId="6CBFCB0C" w:rsidR="00322DD8" w:rsidRPr="00955275" w:rsidRDefault="00322DD8" w:rsidP="00322DD8">
      <w:pPr>
        <w:rPr>
          <w:rFonts w:ascii="Arial" w:hAnsi="Arial" w:cs="Arial"/>
        </w:rPr>
      </w:pPr>
      <w:r w:rsidRPr="00955275">
        <w:rPr>
          <w:rFonts w:ascii="Arial" w:hAnsi="Arial" w:cs="Arial"/>
        </w:rPr>
        <w:t xml:space="preserve">The transportation industry is rapidly progressing with the aid of artificial intelligence. It seems that soon the use of artificial intelligence in the transportation and automotive industry will allow the development and growth of AI feasible cars on roads. An example of an artificially intelligent car Waymo developed by the google company has been active for self-driving technology development. Self-driven cars were an example of artificial intelligence. The various factors which posed hindrances to Society due to the events of self-driven cars were the lack of life security and various other disadvantageous features to the safety of the Society. </w:t>
      </w:r>
      <w:bookmarkEnd w:id="0"/>
      <w:r w:rsidRPr="00955275">
        <w:rPr>
          <w:rFonts w:ascii="Arial" w:hAnsi="Arial" w:cs="Arial"/>
        </w:rPr>
        <w:t>However, the cars which used AI were much more comfortable to drive than the cars which were manual. This feature allowed the development of various companies and has allowed the development and progression of the companies which are financing on the development of AI in their new products. (Negrotti, 2012).</w:t>
      </w:r>
    </w:p>
    <w:p w14:paraId="423E9416" w14:textId="65772B8F" w:rsidR="00322DD8" w:rsidRPr="00955275" w:rsidRDefault="00322DD8" w:rsidP="00322DD8">
      <w:pPr>
        <w:rPr>
          <w:rFonts w:ascii="Arial" w:hAnsi="Arial" w:cs="Arial"/>
          <w:b/>
          <w:bCs/>
        </w:rPr>
      </w:pPr>
      <w:r w:rsidRPr="00955275">
        <w:rPr>
          <w:rFonts w:ascii="Arial" w:hAnsi="Arial" w:cs="Arial"/>
          <w:b/>
          <w:bCs/>
        </w:rPr>
        <w:t xml:space="preserve">Critical assessment of the opportunities and challenges that these forces </w:t>
      </w:r>
      <w:r w:rsidR="00ED250D" w:rsidRPr="00955275">
        <w:rPr>
          <w:rFonts w:ascii="Arial" w:hAnsi="Arial" w:cs="Arial"/>
          <w:b/>
          <w:bCs/>
        </w:rPr>
        <w:t>present.</w:t>
      </w:r>
    </w:p>
    <w:p w14:paraId="75C3D4B3" w14:textId="66A14C31" w:rsidR="00322DD8" w:rsidRPr="00955275" w:rsidRDefault="00322DD8" w:rsidP="00322DD8">
      <w:pPr>
        <w:rPr>
          <w:rFonts w:ascii="Arial" w:hAnsi="Arial" w:cs="Arial"/>
        </w:rPr>
      </w:pPr>
      <w:r w:rsidRPr="00955275">
        <w:rPr>
          <w:rFonts w:ascii="Arial" w:hAnsi="Arial" w:cs="Arial"/>
        </w:rPr>
        <w:t xml:space="preserve">The next generations of the artificial intelligence field have allowed the companies to gain accesses over air transport as well. The critical feature of the autopilot has been active in its initial stages and can no longer work effectively without a pilot. An example of such a company is tesla. This industry is also working to disrupt the various transporter markets and industries by development of a new artificially intelligent vehicle called Semi. The most potent effect of this industry is the loss of employment for those markets and individual’s which have been working for the positions taken over by machine learning and artificial intelligence. The modern generations cannot develop effectively if their jobs are hampered by the AI industry.  However, the development of this industry will put ease to the human efforts which were wasted in the transportation of the product and can be used for practical purposes development. The privacy issues in the data collections of the self-driving have been a major ethical issue associated with the technology. The ethical issues have been based on collection of data and private location information of the individuals. The reduction of privacy conditions of the individuals is a major impact of AI. Following are the various </w:t>
      </w:r>
      <w:r w:rsidRPr="00955275">
        <w:rPr>
          <w:rFonts w:ascii="Arial" w:hAnsi="Arial" w:cs="Arial"/>
        </w:rPr>
        <w:lastRenderedPageBreak/>
        <w:t xml:space="preserve">industries which are working under the shadow of artificial intelligence to develop their products and gain significant control over the technological race of the contemporary </w:t>
      </w:r>
      <w:r w:rsidR="00ED250D" w:rsidRPr="00955275">
        <w:rPr>
          <w:rFonts w:ascii="Arial" w:hAnsi="Arial" w:cs="Arial"/>
        </w:rPr>
        <w:t>world.</w:t>
      </w:r>
      <w:r w:rsidRPr="00955275">
        <w:rPr>
          <w:rFonts w:ascii="Arial" w:hAnsi="Arial" w:cs="Arial"/>
        </w:rPr>
        <w:t xml:space="preserve"> </w:t>
      </w:r>
    </w:p>
    <w:p w14:paraId="74C3C685" w14:textId="77777777" w:rsidR="00322DD8" w:rsidRPr="00955275" w:rsidRDefault="00322DD8" w:rsidP="00322DD8">
      <w:pPr>
        <w:rPr>
          <w:rFonts w:ascii="Arial" w:hAnsi="Arial" w:cs="Arial"/>
          <w:noProof/>
        </w:rPr>
      </w:pPr>
      <w:r w:rsidRPr="00955275">
        <w:rPr>
          <w:rFonts w:ascii="Arial" w:hAnsi="Arial" w:cs="Arial"/>
          <w:noProof/>
        </w:rPr>
        <w:t>In electric cars, the design and various other features are not as effective in developing the multiple instances of speed and durability. The primary issue associated with electric vehicles such as Tesla is the improper recognition system along with the slow speed up-gradation system. The car is mainly called as the microcars and have low weights and other hindering features (Van Vliet, Brouwer, Kuramochi, van Den Broek, and Faaij, 2011. Page 2310). The speed limit used by vehicles has reduced the efficiency of vehicles on roads. The battery-powered electric cars are not as reliable as they are posed. The system is filled with deficiencies, but it reduces the pollution which was directed by hybrid and manual cars. Thus, electric vehicles are more environmentally friendly and reduces the pollution which is created by manual and hybrid vehicles.</w:t>
      </w:r>
    </w:p>
    <w:p w14:paraId="15A3C0F3" w14:textId="77777777" w:rsidR="00322DD8" w:rsidRPr="00955275" w:rsidRDefault="00322DD8" w:rsidP="00322DD8">
      <w:pPr>
        <w:rPr>
          <w:rFonts w:ascii="Arial" w:hAnsi="Arial" w:cs="Arial"/>
          <w:b/>
          <w:bCs/>
          <w:noProof/>
        </w:rPr>
      </w:pPr>
      <w:r w:rsidRPr="00955275">
        <w:rPr>
          <w:rFonts w:ascii="Arial" w:hAnsi="Arial" w:cs="Arial"/>
          <w:b/>
          <w:bCs/>
          <w:noProof/>
        </w:rPr>
        <w:t>Case study of Volkswagen</w:t>
      </w:r>
    </w:p>
    <w:p w14:paraId="462DDBA8" w14:textId="54F4F3A1" w:rsidR="00322DD8" w:rsidRPr="00955275" w:rsidRDefault="00322DD8" w:rsidP="00322DD8">
      <w:pPr>
        <w:rPr>
          <w:rFonts w:ascii="Arial" w:hAnsi="Arial" w:cs="Arial"/>
          <w:noProof/>
        </w:rPr>
      </w:pPr>
      <w:r w:rsidRPr="00955275">
        <w:rPr>
          <w:rFonts w:ascii="Arial" w:hAnsi="Arial" w:cs="Arial"/>
          <w:noProof/>
        </w:rPr>
        <w:t xml:space="preserve">The scandal affected the Volkswagen to a great extent because it had created a strong brand image in the eyes of consumers and the automotive market but had to face shame and disrespect when people find out that their claims were all wrong and contrary to what they promised.There were three criminal felony charges that consisted of defrauding the U.S. government, violating environmental regulations, involvement in wire fraud, violating the import regulations and hindering justice. In order to resolve these allegations, Volkswagen had to give $2.8 billion in criminal charges, lost the trust of regulators that will affect and might become obstacle in future global relationships. </w:t>
      </w:r>
    </w:p>
    <w:p w14:paraId="68508A67" w14:textId="77777777" w:rsidR="00322DD8" w:rsidRPr="00955275" w:rsidRDefault="00322DD8" w:rsidP="00322DD8">
      <w:pPr>
        <w:rPr>
          <w:rFonts w:ascii="Arial" w:hAnsi="Arial" w:cs="Arial"/>
          <w:noProof/>
        </w:rPr>
      </w:pPr>
      <w:r w:rsidRPr="00955275">
        <w:rPr>
          <w:rFonts w:ascii="Arial" w:hAnsi="Arial" w:cs="Arial"/>
          <w:noProof/>
        </w:rPr>
        <w:t xml:space="preserve">Initially Volkswagen was performing great, It received number of awards and certifications for innovative car engines that reduced carbon emission and many of many its cars were categorized to be most fuel-efficient car in the world such as VW XLI. But later Volkswagen committed intense technological misconduct. Volkswagen made use of technology in an inappropriate manner and cheated ethical and legal requirements. </w:t>
      </w:r>
    </w:p>
    <w:p w14:paraId="74DA9178" w14:textId="77777777" w:rsidR="00322DD8" w:rsidRPr="00955275" w:rsidRDefault="00322DD8" w:rsidP="00322DD8">
      <w:pPr>
        <w:rPr>
          <w:rFonts w:ascii="Arial" w:hAnsi="Arial" w:cs="Arial"/>
          <w:noProof/>
        </w:rPr>
      </w:pPr>
      <w:r w:rsidRPr="00955275">
        <w:rPr>
          <w:rFonts w:ascii="Arial" w:hAnsi="Arial" w:cs="Arial"/>
          <w:noProof/>
        </w:rPr>
        <w:t xml:space="preserve">Volkswagen shifted its focus from working harder too working smarter and wanted to gain the achievements overnight that is why Volkswagen created a ‘defeat device’ to meet the standards and regulations for carbon emission tests in the testing lab. Volkswagen’s management was well aware of what they were doing and still took risks without the fear of getting caught </w:t>
      </w:r>
      <w:sdt>
        <w:sdtPr>
          <w:rPr>
            <w:rFonts w:ascii="Arial" w:hAnsi="Arial" w:cs="Arial"/>
            <w:noProof/>
          </w:rPr>
          <w:id w:val="-1302616803"/>
          <w:citation/>
        </w:sdtPr>
        <w:sdtContent>
          <w:r w:rsidRPr="00955275">
            <w:rPr>
              <w:rFonts w:ascii="Arial" w:hAnsi="Arial" w:cs="Arial"/>
              <w:noProof/>
            </w:rPr>
            <w:fldChar w:fldCharType="begin"/>
          </w:r>
          <w:r w:rsidRPr="00955275">
            <w:rPr>
              <w:rFonts w:ascii="Arial" w:hAnsi="Arial" w:cs="Arial"/>
              <w:noProof/>
            </w:rPr>
            <w:instrText xml:space="preserve"> CITATION Rob17 \l 1033 </w:instrText>
          </w:r>
          <w:r w:rsidRPr="00955275">
            <w:rPr>
              <w:rFonts w:ascii="Arial" w:hAnsi="Arial" w:cs="Arial"/>
              <w:noProof/>
            </w:rPr>
            <w:fldChar w:fldCharType="separate"/>
          </w:r>
          <w:r w:rsidRPr="00955275">
            <w:rPr>
              <w:rFonts w:ascii="Arial" w:hAnsi="Arial" w:cs="Arial"/>
              <w:noProof/>
            </w:rPr>
            <w:t>(Armstrong, 2017)</w:t>
          </w:r>
          <w:r w:rsidRPr="00955275">
            <w:rPr>
              <w:rFonts w:ascii="Arial" w:hAnsi="Arial" w:cs="Arial"/>
              <w:noProof/>
            </w:rPr>
            <w:fldChar w:fldCharType="end"/>
          </w:r>
        </w:sdtContent>
      </w:sdt>
      <w:r w:rsidRPr="00955275">
        <w:rPr>
          <w:rFonts w:ascii="Arial" w:hAnsi="Arial" w:cs="Arial"/>
          <w:noProof/>
        </w:rPr>
        <w:t>.</w:t>
      </w:r>
    </w:p>
    <w:p w14:paraId="000B92B2" w14:textId="77777777" w:rsidR="00322DD8" w:rsidRPr="00955275" w:rsidRDefault="00322DD8" w:rsidP="00322DD8">
      <w:pPr>
        <w:rPr>
          <w:rFonts w:ascii="Arial" w:hAnsi="Arial" w:cs="Arial"/>
          <w:noProof/>
        </w:rPr>
      </w:pPr>
      <w:r w:rsidRPr="00955275">
        <w:rPr>
          <w:rFonts w:ascii="Arial" w:hAnsi="Arial" w:cs="Arial"/>
          <w:noProof/>
        </w:rPr>
        <w:t>Whole of the management all the stakeholders were ethically wrong and were greedy for growth and to become number one automobile company. It does not have a motivated and a healthy corporate culture that is why every employee and supplier willingly participated in this scary idea.</w:t>
      </w:r>
    </w:p>
    <w:p w14:paraId="570771EE" w14:textId="77777777" w:rsidR="00322DD8" w:rsidRPr="00955275" w:rsidRDefault="00322DD8" w:rsidP="00322DD8">
      <w:pPr>
        <w:rPr>
          <w:rFonts w:ascii="Arial" w:hAnsi="Arial" w:cs="Arial"/>
          <w:noProof/>
        </w:rPr>
      </w:pPr>
      <w:r w:rsidRPr="00955275">
        <w:rPr>
          <w:rFonts w:ascii="Arial" w:hAnsi="Arial" w:cs="Arial"/>
          <w:b/>
          <w:bCs/>
          <w:noProof/>
        </w:rPr>
        <w:t>Discussion on how firms can best position themselves to gain a competitive advantage</w:t>
      </w:r>
      <w:r w:rsidRPr="00955275">
        <w:rPr>
          <w:rFonts w:ascii="Arial" w:hAnsi="Arial" w:cs="Arial"/>
          <w:noProof/>
        </w:rPr>
        <w:t>.</w:t>
      </w:r>
    </w:p>
    <w:p w14:paraId="53AAAB4D" w14:textId="77777777" w:rsidR="00322DD8" w:rsidRPr="00955275" w:rsidRDefault="00322DD8" w:rsidP="00322DD8">
      <w:pPr>
        <w:rPr>
          <w:rFonts w:ascii="Arial" w:hAnsi="Arial" w:cs="Arial"/>
          <w:noProof/>
        </w:rPr>
      </w:pPr>
      <w:r w:rsidRPr="00955275">
        <w:rPr>
          <w:rFonts w:ascii="Arial" w:hAnsi="Arial" w:cs="Arial"/>
          <w:noProof/>
        </w:rPr>
        <w:t>Just for the sake of growth, good reputation and to become a leading automobile firm in automobile industry Volkswagen took a very dangerous off road and ill-considered step to fulfill its desires. Volkswagen need to be very efficient in solving the problems raised and to restore the trust it had in consumer’s eyes. The reputation and credibility of Volkswagen has been affected badly and it is not easy to get back the prior position in the market it used to have.</w:t>
      </w:r>
    </w:p>
    <w:p w14:paraId="557A8968" w14:textId="77777777" w:rsidR="00322DD8" w:rsidRPr="00955275" w:rsidRDefault="00322DD8" w:rsidP="00322DD8">
      <w:pPr>
        <w:rPr>
          <w:rFonts w:ascii="Arial" w:hAnsi="Arial" w:cs="Arial"/>
          <w:noProof/>
        </w:rPr>
      </w:pPr>
      <w:r w:rsidRPr="00955275">
        <w:rPr>
          <w:rFonts w:ascii="Arial" w:hAnsi="Arial" w:cs="Arial"/>
          <w:noProof/>
        </w:rPr>
        <w:t>To resolve the claims Volkswagen paid a heavy fine but that is not enough, it further needs to take a lot more steps to improve its performance and brand name. Some of these steps can be as follow:</w:t>
      </w:r>
    </w:p>
    <w:p w14:paraId="58F62BDA" w14:textId="77777777" w:rsidR="00322DD8" w:rsidRPr="00955275" w:rsidRDefault="00322DD8" w:rsidP="00322DD8">
      <w:pPr>
        <w:numPr>
          <w:ilvl w:val="0"/>
          <w:numId w:val="1"/>
        </w:numPr>
        <w:spacing w:after="0" w:line="480" w:lineRule="auto"/>
        <w:rPr>
          <w:rFonts w:ascii="Arial" w:hAnsi="Arial" w:cs="Arial"/>
          <w:noProof/>
        </w:rPr>
      </w:pPr>
      <w:r w:rsidRPr="00955275">
        <w:rPr>
          <w:rFonts w:ascii="Arial" w:hAnsi="Arial" w:cs="Arial"/>
          <w:noProof/>
        </w:rPr>
        <w:lastRenderedPageBreak/>
        <w:t>Partner with firms producing eco-friendly products</w:t>
      </w:r>
    </w:p>
    <w:p w14:paraId="76FD3890" w14:textId="77777777" w:rsidR="00322DD8" w:rsidRPr="00955275" w:rsidRDefault="00322DD8" w:rsidP="00322DD8">
      <w:pPr>
        <w:numPr>
          <w:ilvl w:val="0"/>
          <w:numId w:val="1"/>
        </w:numPr>
        <w:spacing w:after="0" w:line="480" w:lineRule="auto"/>
        <w:rPr>
          <w:rFonts w:ascii="Arial" w:hAnsi="Arial" w:cs="Arial"/>
          <w:noProof/>
        </w:rPr>
      </w:pPr>
      <w:r w:rsidRPr="00955275">
        <w:rPr>
          <w:rFonts w:ascii="Arial" w:hAnsi="Arial" w:cs="Arial"/>
          <w:noProof/>
        </w:rPr>
        <w:t>Provide training to employees about business ethics so that no other employee gets involved in any of the immoral act</w:t>
      </w:r>
    </w:p>
    <w:p w14:paraId="6B6FDB81" w14:textId="77777777" w:rsidR="00322DD8" w:rsidRPr="00955275" w:rsidRDefault="00322DD8" w:rsidP="00322DD8">
      <w:pPr>
        <w:numPr>
          <w:ilvl w:val="0"/>
          <w:numId w:val="1"/>
        </w:numPr>
        <w:spacing w:after="0" w:line="480" w:lineRule="auto"/>
        <w:rPr>
          <w:rFonts w:ascii="Arial" w:hAnsi="Arial" w:cs="Arial"/>
          <w:noProof/>
        </w:rPr>
      </w:pPr>
      <w:r w:rsidRPr="00955275">
        <w:rPr>
          <w:rFonts w:ascii="Arial" w:hAnsi="Arial" w:cs="Arial"/>
          <w:noProof/>
        </w:rPr>
        <w:t>Become transparent in sharing what the firm is coming up with and what changings it is carrying out</w:t>
      </w:r>
    </w:p>
    <w:p w14:paraId="3D44D2FC" w14:textId="77777777" w:rsidR="00322DD8" w:rsidRPr="00955275" w:rsidRDefault="00322DD8" w:rsidP="00322DD8">
      <w:pPr>
        <w:numPr>
          <w:ilvl w:val="0"/>
          <w:numId w:val="1"/>
        </w:numPr>
        <w:spacing w:after="0" w:line="480" w:lineRule="auto"/>
        <w:rPr>
          <w:rFonts w:ascii="Arial" w:hAnsi="Arial" w:cs="Arial"/>
          <w:noProof/>
        </w:rPr>
      </w:pPr>
      <w:r w:rsidRPr="00955275">
        <w:rPr>
          <w:rFonts w:ascii="Arial" w:hAnsi="Arial" w:cs="Arial"/>
          <w:noProof/>
        </w:rPr>
        <w:t>Increase engagement with consumers through social media platforms</w:t>
      </w:r>
    </w:p>
    <w:p w14:paraId="145ECF69" w14:textId="77777777" w:rsidR="00322DD8" w:rsidRPr="00955275" w:rsidRDefault="00322DD8" w:rsidP="00322DD8">
      <w:pPr>
        <w:numPr>
          <w:ilvl w:val="0"/>
          <w:numId w:val="1"/>
        </w:numPr>
        <w:spacing w:after="0" w:line="480" w:lineRule="auto"/>
        <w:rPr>
          <w:rFonts w:ascii="Arial" w:hAnsi="Arial" w:cs="Arial"/>
          <w:noProof/>
        </w:rPr>
      </w:pPr>
      <w:r w:rsidRPr="00955275">
        <w:rPr>
          <w:rFonts w:ascii="Arial" w:hAnsi="Arial" w:cs="Arial"/>
          <w:noProof/>
        </w:rPr>
        <w:t>Should ask for surveillance from government representatives to build trust and credibility</w:t>
      </w:r>
    </w:p>
    <w:p w14:paraId="1447BC06" w14:textId="77777777" w:rsidR="00322DD8" w:rsidRPr="00955275" w:rsidRDefault="00322DD8" w:rsidP="00322DD8">
      <w:pPr>
        <w:numPr>
          <w:ilvl w:val="0"/>
          <w:numId w:val="1"/>
        </w:numPr>
        <w:spacing w:after="0" w:line="480" w:lineRule="auto"/>
        <w:rPr>
          <w:rFonts w:ascii="Arial" w:hAnsi="Arial" w:cs="Arial"/>
          <w:noProof/>
        </w:rPr>
      </w:pPr>
      <w:r w:rsidRPr="00955275">
        <w:rPr>
          <w:rFonts w:ascii="Arial" w:hAnsi="Arial" w:cs="Arial"/>
          <w:noProof/>
        </w:rPr>
        <w:t xml:space="preserve">Focus on producing eco-friendly engines for real to avoid such failure in future because in the coming years people are much more concerned about the environment due to global warming and its effects on nature </w:t>
      </w:r>
      <w:sdt>
        <w:sdtPr>
          <w:rPr>
            <w:rFonts w:ascii="Arial" w:hAnsi="Arial" w:cs="Arial"/>
            <w:noProof/>
          </w:rPr>
          <w:id w:val="-1458719453"/>
          <w:citation/>
        </w:sdtPr>
        <w:sdtContent>
          <w:r w:rsidRPr="00955275">
            <w:rPr>
              <w:rFonts w:ascii="Arial" w:hAnsi="Arial" w:cs="Arial"/>
              <w:noProof/>
            </w:rPr>
            <w:fldChar w:fldCharType="begin"/>
          </w:r>
          <w:r w:rsidRPr="00955275">
            <w:rPr>
              <w:rFonts w:ascii="Arial" w:hAnsi="Arial" w:cs="Arial"/>
              <w:noProof/>
            </w:rPr>
            <w:instrText xml:space="preserve"> CITATION Sar15 \l 1033 </w:instrText>
          </w:r>
          <w:r w:rsidRPr="00955275">
            <w:rPr>
              <w:rFonts w:ascii="Arial" w:hAnsi="Arial" w:cs="Arial"/>
              <w:noProof/>
            </w:rPr>
            <w:fldChar w:fldCharType="separate"/>
          </w:r>
          <w:r w:rsidRPr="00955275">
            <w:rPr>
              <w:rFonts w:ascii="Arial" w:hAnsi="Arial" w:cs="Arial"/>
              <w:noProof/>
            </w:rPr>
            <w:t>(Lyons, 2015)</w:t>
          </w:r>
          <w:r w:rsidRPr="00955275">
            <w:rPr>
              <w:rFonts w:ascii="Arial" w:hAnsi="Arial" w:cs="Arial"/>
              <w:noProof/>
            </w:rPr>
            <w:fldChar w:fldCharType="end"/>
          </w:r>
        </w:sdtContent>
      </w:sdt>
      <w:r w:rsidRPr="00955275">
        <w:rPr>
          <w:rFonts w:ascii="Arial" w:hAnsi="Arial" w:cs="Arial"/>
          <w:noProof/>
        </w:rPr>
        <w:t>.</w:t>
      </w:r>
    </w:p>
    <w:p w14:paraId="1F04F398" w14:textId="77777777" w:rsidR="00322DD8" w:rsidRPr="00955275" w:rsidRDefault="00322DD8" w:rsidP="00322DD8">
      <w:pPr>
        <w:numPr>
          <w:ilvl w:val="0"/>
          <w:numId w:val="1"/>
        </w:numPr>
        <w:spacing w:after="0" w:line="480" w:lineRule="auto"/>
        <w:rPr>
          <w:rFonts w:ascii="Arial" w:hAnsi="Arial" w:cs="Arial"/>
          <w:noProof/>
        </w:rPr>
      </w:pPr>
      <w:r w:rsidRPr="00955275">
        <w:rPr>
          <w:rFonts w:ascii="Arial" w:hAnsi="Arial" w:cs="Arial"/>
          <w:noProof/>
        </w:rPr>
        <w:t>Bring upon more creativity and innovation in production of cars spare parts</w:t>
      </w:r>
    </w:p>
    <w:p w14:paraId="1C01D7A7" w14:textId="77777777" w:rsidR="00322DD8" w:rsidRPr="00955275" w:rsidRDefault="00322DD8" w:rsidP="00322DD8">
      <w:pPr>
        <w:rPr>
          <w:rFonts w:ascii="Arial" w:hAnsi="Arial" w:cs="Arial"/>
          <w:noProof/>
        </w:rPr>
      </w:pPr>
      <w:r w:rsidRPr="00955275">
        <w:rPr>
          <w:rFonts w:ascii="Arial" w:hAnsi="Arial" w:cs="Arial"/>
          <w:noProof/>
        </w:rPr>
        <w:t>I do agree that in the coming years this scandal would lead to tougher scrutiny of companies’ environmental claims and I believe that firms will not try to take a shortcut to meet the standards as Volkswagen did. Volkswagen has set an example as a cheater and deceiver so it would make much more complex for other companies to improve their performance while being ethical and morally sound.</w:t>
      </w:r>
    </w:p>
    <w:p w14:paraId="0DBAD572" w14:textId="77777777" w:rsidR="00322DD8" w:rsidRPr="00955275" w:rsidRDefault="00322DD8" w:rsidP="00322DD8">
      <w:pPr>
        <w:rPr>
          <w:rFonts w:ascii="Arial" w:hAnsi="Arial" w:cs="Arial"/>
          <w:noProof/>
        </w:rPr>
      </w:pPr>
      <w:r w:rsidRPr="00955275">
        <w:rPr>
          <w:rFonts w:ascii="Arial" w:hAnsi="Arial" w:cs="Arial"/>
          <w:noProof/>
        </w:rPr>
        <w:t>Automobile companies would become more proactive I believe in coming up with new and unique features and technology to get a competitive edge. Every automobile company would think twice or thrice before attempting shortcuts. Volkswagen had affected the regulators and the consumers that is why consumers and the regulators will have a lot of concerns and trust issues so every firm would need to make good strategic plan and strategic decisions to move well with changing trends in the automobile industry</w:t>
      </w:r>
      <w:sdt>
        <w:sdtPr>
          <w:rPr>
            <w:rFonts w:ascii="Arial" w:hAnsi="Arial" w:cs="Arial"/>
            <w:noProof/>
          </w:rPr>
          <w:id w:val="-1727682160"/>
          <w:citation/>
        </w:sdtPr>
        <w:sdtContent>
          <w:r w:rsidRPr="00955275">
            <w:rPr>
              <w:rFonts w:ascii="Arial" w:hAnsi="Arial" w:cs="Arial"/>
              <w:noProof/>
            </w:rPr>
            <w:fldChar w:fldCharType="begin"/>
          </w:r>
          <w:r w:rsidRPr="00955275">
            <w:rPr>
              <w:rFonts w:ascii="Arial" w:hAnsi="Arial" w:cs="Arial"/>
              <w:noProof/>
            </w:rPr>
            <w:instrText xml:space="preserve"> CITATION Cra17 \l 1033 </w:instrText>
          </w:r>
          <w:r w:rsidRPr="00955275">
            <w:rPr>
              <w:rFonts w:ascii="Arial" w:hAnsi="Arial" w:cs="Arial"/>
              <w:noProof/>
            </w:rPr>
            <w:fldChar w:fldCharType="separate"/>
          </w:r>
          <w:r w:rsidRPr="00955275">
            <w:rPr>
              <w:rFonts w:ascii="Arial" w:hAnsi="Arial" w:cs="Arial"/>
              <w:noProof/>
            </w:rPr>
            <w:t xml:space="preserve"> (VanSandt, 2017)</w:t>
          </w:r>
          <w:r w:rsidRPr="00955275">
            <w:rPr>
              <w:rFonts w:ascii="Arial" w:hAnsi="Arial" w:cs="Arial"/>
              <w:noProof/>
            </w:rPr>
            <w:fldChar w:fldCharType="end"/>
          </w:r>
        </w:sdtContent>
      </w:sdt>
      <w:r w:rsidRPr="00955275">
        <w:rPr>
          <w:rFonts w:ascii="Arial" w:hAnsi="Arial" w:cs="Arial"/>
          <w:noProof/>
        </w:rPr>
        <w:t>.</w:t>
      </w:r>
    </w:p>
    <w:p w14:paraId="539B3D98" w14:textId="77777777" w:rsidR="00322DD8" w:rsidRPr="00955275" w:rsidRDefault="00322DD8" w:rsidP="00322DD8">
      <w:pPr>
        <w:rPr>
          <w:rFonts w:ascii="Arial" w:hAnsi="Arial" w:cs="Arial"/>
          <w:noProof/>
        </w:rPr>
      </w:pPr>
      <w:r w:rsidRPr="00955275">
        <w:rPr>
          <w:rFonts w:ascii="Arial" w:hAnsi="Arial" w:cs="Arial"/>
          <w:noProof/>
        </w:rPr>
        <w:t>Government might become stricter in supervision of practices and operations and might make stricter policies and fines if a company tries to cheat again or tries to make unethical ways to succeed. Volkswagen case has become a lesson for many firms, suppliers and consumers.</w:t>
      </w:r>
    </w:p>
    <w:p w14:paraId="0596DF7E" w14:textId="77777777" w:rsidR="00322DD8" w:rsidRPr="00955275" w:rsidRDefault="00322DD8" w:rsidP="00322DD8">
      <w:pPr>
        <w:rPr>
          <w:rFonts w:ascii="Arial" w:hAnsi="Arial" w:cs="Arial"/>
          <w:b/>
          <w:bCs/>
          <w:noProof/>
        </w:rPr>
      </w:pPr>
      <w:r w:rsidRPr="00955275">
        <w:rPr>
          <w:rFonts w:ascii="Arial" w:hAnsi="Arial" w:cs="Arial"/>
          <w:b/>
          <w:bCs/>
          <w:noProof/>
        </w:rPr>
        <w:t xml:space="preserve">Conclusion </w:t>
      </w:r>
    </w:p>
    <w:p w14:paraId="08088E23" w14:textId="77777777" w:rsidR="00322DD8" w:rsidRPr="00955275" w:rsidRDefault="00322DD8" w:rsidP="00322DD8">
      <w:pPr>
        <w:rPr>
          <w:rFonts w:ascii="Arial" w:hAnsi="Arial" w:cs="Arial"/>
          <w:bCs/>
          <w:iCs/>
          <w:noProof/>
        </w:rPr>
      </w:pPr>
      <w:r w:rsidRPr="00955275">
        <w:rPr>
          <w:rFonts w:ascii="Arial" w:hAnsi="Arial" w:cs="Arial"/>
          <w:bCs/>
          <w:iCs/>
          <w:noProof/>
        </w:rPr>
        <w:t xml:space="preserve">The transportation industry is rapidly progressing with the aid of artificial intelligence. It seems that soon the use of artificial intelligence in the transportation and automotive industry will allow the development and growth of AI feasible cars on roads. An example of an artificially intelligent car Waymo developed by the google company has been active for self-driving technology development. Self-driven cars were an example of artificial intelligence. The various factors which posed hindrances to Society due to the events of self-driven cars were the lack of life security and various other disadvantageous features to the safety of the Society. However, the cars which used AI were much more comfortable to drive than the cars which were manual. This feature allowed the development of various companies and </w:t>
      </w:r>
      <w:r w:rsidRPr="00955275">
        <w:rPr>
          <w:rFonts w:ascii="Arial" w:hAnsi="Arial" w:cs="Arial"/>
          <w:bCs/>
          <w:iCs/>
          <w:noProof/>
        </w:rPr>
        <w:lastRenderedPageBreak/>
        <w:t>has allowed the development and progression of the companies which are financing on the development of AI in their new products.</w:t>
      </w:r>
    </w:p>
    <w:p w14:paraId="4B419261" w14:textId="77777777" w:rsidR="00322DD8" w:rsidRPr="00955275" w:rsidRDefault="00322DD8" w:rsidP="00322DD8">
      <w:pPr>
        <w:rPr>
          <w:rFonts w:ascii="Arial" w:hAnsi="Arial" w:cs="Arial"/>
          <w:noProof/>
        </w:rPr>
      </w:pPr>
      <w:r w:rsidRPr="00955275">
        <w:rPr>
          <w:rFonts w:ascii="Arial" w:hAnsi="Arial" w:cs="Arial"/>
          <w:noProof/>
        </w:rPr>
        <w:t>The speed limit used by vehicles has reduced the efficiency of vehicles on roads. The battery-powered electric cars are not as reliable as they are posed. The system is filled with deficiencies, but it reduces the pollution which was directed by hybrid and manual cars. Thus, electric vehicles are more environmentally friendly and reduces the pollution which is created by manual and hybrid vehicles. Automobile companies would become more proactive I believe in coming up with new and unique features and technology to get a competitive edge. Every automobile company would think twice or thrice before attempting shortcuts. Volkswagen had affected the regulators and the consumers that is why consumers and the regulators will have a lot of concerns and trust issues so every firm would need to make good strategic plan and strategic decisions to move well with changing trends in the automobile industry</w:t>
      </w:r>
    </w:p>
    <w:p w14:paraId="2D997FE3" w14:textId="77777777" w:rsidR="00322DD8" w:rsidRPr="00955275" w:rsidRDefault="00322DD8" w:rsidP="00322DD8">
      <w:pPr>
        <w:rPr>
          <w:rFonts w:ascii="Arial" w:hAnsi="Arial" w:cs="Arial"/>
        </w:rPr>
      </w:pPr>
    </w:p>
    <w:p w14:paraId="74CBE979" w14:textId="77777777" w:rsidR="00322DD8" w:rsidRPr="00955275" w:rsidRDefault="00322DD8" w:rsidP="00322DD8">
      <w:pPr>
        <w:rPr>
          <w:rFonts w:ascii="Arial" w:hAnsi="Arial" w:cs="Arial"/>
        </w:rPr>
      </w:pPr>
    </w:p>
    <w:p w14:paraId="4DC8C822" w14:textId="77777777" w:rsidR="00322DD8" w:rsidRPr="00955275" w:rsidRDefault="00322DD8" w:rsidP="00322DD8">
      <w:pPr>
        <w:pStyle w:val="SectionTitle"/>
        <w:rPr>
          <w:rFonts w:ascii="Arial" w:hAnsi="Arial" w:cs="Arial"/>
          <w:sz w:val="22"/>
          <w:szCs w:val="22"/>
        </w:rPr>
      </w:pPr>
      <w:r w:rsidRPr="00955275">
        <w:rPr>
          <w:rFonts w:ascii="Arial" w:hAnsi="Arial" w:cs="Arial"/>
          <w:sz w:val="22"/>
          <w:szCs w:val="22"/>
        </w:rPr>
        <w:lastRenderedPageBreak/>
        <w:t>References</w:t>
      </w:r>
    </w:p>
    <w:p w14:paraId="2AB29FE3" w14:textId="77777777" w:rsidR="00322DD8" w:rsidRPr="00955275" w:rsidRDefault="00322DD8" w:rsidP="00322DD8">
      <w:pPr>
        <w:pStyle w:val="Bibliography"/>
        <w:rPr>
          <w:rFonts w:ascii="Arial" w:hAnsi="Arial" w:cs="Arial"/>
          <w:sz w:val="22"/>
          <w:szCs w:val="22"/>
        </w:rPr>
      </w:pPr>
      <w:r w:rsidRPr="00955275">
        <w:rPr>
          <w:rFonts w:ascii="Arial" w:hAnsi="Arial" w:cs="Arial"/>
          <w:sz w:val="22"/>
          <w:szCs w:val="22"/>
        </w:rPr>
        <w:t>Abbas, M., Avineri, E., Fries, R., Ishak, S., Jha, M., Kikuchi, S., Liu, F., Praveen, E., Qi, Y., Sanford-Bernhardt, K. and Saunier, N., 2012. Thoughts on the future of artificial intelligence and transportation. Transportation Research Circular.</w:t>
      </w:r>
    </w:p>
    <w:p w14:paraId="21AC91A5" w14:textId="77777777" w:rsidR="00322DD8" w:rsidRPr="00955275" w:rsidRDefault="00322DD8" w:rsidP="00322DD8">
      <w:pPr>
        <w:pStyle w:val="Bibliography"/>
        <w:rPr>
          <w:rFonts w:ascii="Arial" w:hAnsi="Arial" w:cs="Arial"/>
          <w:noProof/>
          <w:kern w:val="0"/>
          <w:sz w:val="22"/>
          <w:szCs w:val="22"/>
        </w:rPr>
      </w:pPr>
      <w:r w:rsidRPr="00955275">
        <w:rPr>
          <w:rFonts w:ascii="Arial" w:hAnsi="Arial" w:cs="Arial"/>
          <w:sz w:val="22"/>
          <w:szCs w:val="22"/>
        </w:rPr>
        <w:fldChar w:fldCharType="begin"/>
      </w:r>
      <w:r w:rsidRPr="00955275">
        <w:rPr>
          <w:rFonts w:ascii="Arial" w:hAnsi="Arial" w:cs="Arial"/>
          <w:sz w:val="22"/>
          <w:szCs w:val="22"/>
        </w:rPr>
        <w:instrText xml:space="preserve"> BIBLIOGRAPHY </w:instrText>
      </w:r>
      <w:r w:rsidRPr="00955275">
        <w:rPr>
          <w:rFonts w:ascii="Arial" w:hAnsi="Arial" w:cs="Arial"/>
          <w:sz w:val="22"/>
          <w:szCs w:val="22"/>
        </w:rPr>
        <w:fldChar w:fldCharType="separate"/>
      </w:r>
      <w:r w:rsidRPr="00955275">
        <w:rPr>
          <w:rFonts w:ascii="Arial" w:hAnsi="Arial" w:cs="Arial"/>
          <w:noProof/>
          <w:sz w:val="22"/>
          <w:szCs w:val="22"/>
        </w:rPr>
        <w:t xml:space="preserve">Armstrong, R. (2017, January 13). </w:t>
      </w:r>
      <w:r w:rsidRPr="00955275">
        <w:rPr>
          <w:rFonts w:ascii="Arial" w:hAnsi="Arial" w:cs="Arial"/>
          <w:i/>
          <w:iCs/>
          <w:noProof/>
          <w:sz w:val="22"/>
          <w:szCs w:val="22"/>
        </w:rPr>
        <w:t>The Volkswagen scandal shows that corporate culture matters</w:t>
      </w:r>
      <w:r w:rsidRPr="00955275">
        <w:rPr>
          <w:rFonts w:ascii="Arial" w:hAnsi="Arial" w:cs="Arial"/>
          <w:noProof/>
          <w:sz w:val="22"/>
          <w:szCs w:val="22"/>
        </w:rPr>
        <w:t>. Retrieved from The Banker Database: https://www.ft.com/content/263c811c-d8e4-11e6-944b-e7eb37a6aa8e</w:t>
      </w:r>
    </w:p>
    <w:p w14:paraId="745C3A09" w14:textId="77777777" w:rsidR="00322DD8" w:rsidRPr="00955275" w:rsidRDefault="00322DD8" w:rsidP="00322DD8">
      <w:pPr>
        <w:pStyle w:val="Bibliography"/>
        <w:rPr>
          <w:rFonts w:ascii="Arial" w:hAnsi="Arial" w:cs="Arial"/>
          <w:noProof/>
          <w:sz w:val="22"/>
          <w:szCs w:val="22"/>
        </w:rPr>
      </w:pPr>
      <w:r w:rsidRPr="00955275">
        <w:rPr>
          <w:rFonts w:ascii="Arial" w:hAnsi="Arial" w:cs="Arial"/>
          <w:noProof/>
          <w:sz w:val="22"/>
          <w:szCs w:val="22"/>
        </w:rPr>
        <w:t>Lucic, P. and Teodorovic, D., 2002, November. Transportation modelling: an artificial life approach. In 14th IEEE International Conference on Tools with Artificial Intelligence, 2002. (ICTAI 2002). Proceedings. (pp. 216-223). IEEE.</w:t>
      </w:r>
    </w:p>
    <w:p w14:paraId="112B55F8" w14:textId="77777777" w:rsidR="00322DD8" w:rsidRPr="00955275" w:rsidRDefault="00322DD8" w:rsidP="00322DD8">
      <w:pPr>
        <w:pStyle w:val="Bibliography"/>
        <w:rPr>
          <w:rFonts w:ascii="Arial" w:hAnsi="Arial" w:cs="Arial"/>
          <w:noProof/>
          <w:sz w:val="22"/>
          <w:szCs w:val="22"/>
        </w:rPr>
      </w:pPr>
      <w:r w:rsidRPr="00955275">
        <w:rPr>
          <w:rFonts w:ascii="Arial" w:hAnsi="Arial" w:cs="Arial"/>
          <w:noProof/>
          <w:sz w:val="22"/>
          <w:szCs w:val="22"/>
        </w:rPr>
        <w:t xml:space="preserve">Lyons, S. (2015, December 8). </w:t>
      </w:r>
      <w:r w:rsidRPr="00955275">
        <w:rPr>
          <w:rFonts w:ascii="Arial" w:hAnsi="Arial" w:cs="Arial"/>
          <w:i/>
          <w:iCs/>
          <w:noProof/>
          <w:sz w:val="22"/>
          <w:szCs w:val="22"/>
        </w:rPr>
        <w:t>Road to recovery: How does Volkswagen bounce back from emissions scandal?</w:t>
      </w:r>
      <w:r w:rsidRPr="00955275">
        <w:rPr>
          <w:rFonts w:ascii="Arial" w:hAnsi="Arial" w:cs="Arial"/>
          <w:noProof/>
          <w:sz w:val="22"/>
          <w:szCs w:val="22"/>
        </w:rPr>
        <w:t xml:space="preserve"> Retrieved from HUB: https://hub.jhu.edu/2015/12/07/volkswagen-scandal-explained-sylvia-long-tolbert/</w:t>
      </w:r>
    </w:p>
    <w:p w14:paraId="468DD7BF" w14:textId="77777777" w:rsidR="00322DD8" w:rsidRPr="00955275" w:rsidRDefault="00322DD8" w:rsidP="00322DD8">
      <w:pPr>
        <w:pStyle w:val="Bibliography"/>
        <w:rPr>
          <w:rFonts w:ascii="Arial" w:hAnsi="Arial" w:cs="Arial"/>
          <w:noProof/>
          <w:sz w:val="22"/>
          <w:szCs w:val="22"/>
        </w:rPr>
      </w:pPr>
      <w:r w:rsidRPr="00955275">
        <w:rPr>
          <w:rFonts w:ascii="Arial" w:hAnsi="Arial" w:cs="Arial"/>
          <w:noProof/>
          <w:sz w:val="22"/>
          <w:szCs w:val="22"/>
        </w:rPr>
        <w:t xml:space="preserve">VanSandt, C. (2017). </w:t>
      </w:r>
      <w:r w:rsidRPr="00955275">
        <w:rPr>
          <w:rFonts w:ascii="Arial" w:hAnsi="Arial" w:cs="Arial"/>
          <w:i/>
          <w:iCs/>
          <w:noProof/>
          <w:sz w:val="22"/>
          <w:szCs w:val="22"/>
        </w:rPr>
        <w:t>The Volkswagen scandal is not an ethical issue</w:t>
      </w:r>
      <w:r w:rsidRPr="00955275">
        <w:rPr>
          <w:rFonts w:ascii="Arial" w:hAnsi="Arial" w:cs="Arial"/>
          <w:noProof/>
          <w:sz w:val="22"/>
          <w:szCs w:val="22"/>
        </w:rPr>
        <w:t>. Retrieved from UNI Business: https://business.uni.edu/news-views/volkswagen-scandal-not-ethical-issue</w:t>
      </w:r>
    </w:p>
    <w:p w14:paraId="4A9A8D42" w14:textId="77777777" w:rsidR="00322DD8" w:rsidRPr="00955275" w:rsidRDefault="00322DD8" w:rsidP="00322DD8">
      <w:pPr>
        <w:pStyle w:val="Bibliography"/>
        <w:rPr>
          <w:rFonts w:ascii="Arial" w:hAnsi="Arial" w:cs="Arial"/>
          <w:sz w:val="22"/>
          <w:szCs w:val="22"/>
        </w:rPr>
      </w:pPr>
      <w:r w:rsidRPr="00955275">
        <w:rPr>
          <w:rFonts w:ascii="Arial" w:hAnsi="Arial" w:cs="Arial"/>
          <w:b/>
          <w:bCs/>
          <w:sz w:val="22"/>
          <w:szCs w:val="22"/>
        </w:rPr>
        <w:fldChar w:fldCharType="end"/>
      </w:r>
    </w:p>
    <w:p w14:paraId="25A706AB" w14:textId="77777777" w:rsidR="00322DD8" w:rsidRPr="00955275" w:rsidRDefault="00322DD8">
      <w:pPr>
        <w:rPr>
          <w:rFonts w:ascii="Arial" w:hAnsi="Arial" w:cs="Arial"/>
        </w:rPr>
      </w:pPr>
    </w:p>
    <w:sectPr w:rsidR="00322DD8" w:rsidRPr="009552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DDDC96" w14:textId="77777777" w:rsidR="007454A4" w:rsidRDefault="007454A4" w:rsidP="00DB284D">
      <w:pPr>
        <w:spacing w:after="0" w:line="240" w:lineRule="auto"/>
      </w:pPr>
      <w:r>
        <w:separator/>
      </w:r>
    </w:p>
  </w:endnote>
  <w:endnote w:type="continuationSeparator" w:id="0">
    <w:p w14:paraId="39C5BCE8" w14:textId="77777777" w:rsidR="007454A4" w:rsidRDefault="007454A4" w:rsidP="00DB2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altName w:val="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DD853F" w14:textId="77777777" w:rsidR="007454A4" w:rsidRDefault="007454A4" w:rsidP="00DB284D">
      <w:pPr>
        <w:spacing w:after="0" w:line="240" w:lineRule="auto"/>
      </w:pPr>
      <w:r>
        <w:separator/>
      </w:r>
    </w:p>
  </w:footnote>
  <w:footnote w:type="continuationSeparator" w:id="0">
    <w:p w14:paraId="187AC559" w14:textId="77777777" w:rsidR="007454A4" w:rsidRDefault="007454A4" w:rsidP="00DB28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9F1374"/>
    <w:multiLevelType w:val="hybridMultilevel"/>
    <w:tmpl w:val="F4E0C9F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DBE"/>
    <w:rsid w:val="001B4050"/>
    <w:rsid w:val="00322DD8"/>
    <w:rsid w:val="00710D37"/>
    <w:rsid w:val="007240E8"/>
    <w:rsid w:val="007454A4"/>
    <w:rsid w:val="008412C6"/>
    <w:rsid w:val="00955275"/>
    <w:rsid w:val="00996DBE"/>
    <w:rsid w:val="00DB284D"/>
    <w:rsid w:val="00ED250D"/>
    <w:rsid w:val="00F72B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11C818"/>
  <w15:chartTrackingRefBased/>
  <w15:docId w15:val="{C75FE74B-1B8D-49F4-A960-D0DC47869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2DD8"/>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22DD8"/>
    <w:pPr>
      <w:autoSpaceDE w:val="0"/>
      <w:autoSpaceDN w:val="0"/>
      <w:adjustRightInd w:val="0"/>
      <w:spacing w:after="0" w:line="240" w:lineRule="auto"/>
    </w:pPr>
    <w:rPr>
      <w:rFonts w:ascii="Calibri" w:hAnsi="Calibri" w:cs="Calibri"/>
      <w:color w:val="000000"/>
      <w:sz w:val="24"/>
      <w:szCs w:val="24"/>
    </w:rPr>
  </w:style>
  <w:style w:type="paragraph" w:styleId="Bibliography">
    <w:name w:val="Bibliography"/>
    <w:basedOn w:val="Normal"/>
    <w:next w:val="Normal"/>
    <w:uiPriority w:val="37"/>
    <w:semiHidden/>
    <w:unhideWhenUsed/>
    <w:rsid w:val="00322DD8"/>
    <w:pPr>
      <w:spacing w:after="0" w:line="480" w:lineRule="auto"/>
      <w:ind w:firstLine="720"/>
    </w:pPr>
    <w:rPr>
      <w:rFonts w:eastAsiaTheme="minorEastAsia"/>
      <w:kern w:val="24"/>
      <w:sz w:val="24"/>
      <w:szCs w:val="24"/>
      <w:lang w:val="en-US" w:eastAsia="ja-JP"/>
    </w:rPr>
  </w:style>
  <w:style w:type="paragraph" w:customStyle="1" w:styleId="SectionTitle">
    <w:name w:val="Section Title"/>
    <w:basedOn w:val="Normal"/>
    <w:uiPriority w:val="2"/>
    <w:qFormat/>
    <w:rsid w:val="00322DD8"/>
    <w:pPr>
      <w:pageBreakBefore/>
      <w:spacing w:after="0" w:line="480" w:lineRule="auto"/>
      <w:jc w:val="center"/>
      <w:outlineLvl w:val="0"/>
    </w:pPr>
    <w:rPr>
      <w:rFonts w:asciiTheme="majorHAnsi" w:eastAsiaTheme="majorEastAsia" w:hAnsiTheme="majorHAnsi" w:cstheme="majorBidi"/>
      <w:kern w:val="24"/>
      <w:sz w:val="24"/>
      <w:szCs w:val="24"/>
      <w:lang w:val="en-US" w:eastAsia="ja-JP"/>
    </w:rPr>
  </w:style>
  <w:style w:type="paragraph" w:styleId="Title">
    <w:name w:val="Title"/>
    <w:basedOn w:val="Normal"/>
    <w:link w:val="TitleChar"/>
    <w:qFormat/>
    <w:rsid w:val="00322DD8"/>
    <w:pPr>
      <w:spacing w:before="2400" w:after="0" w:line="480" w:lineRule="auto"/>
      <w:contextualSpacing/>
      <w:jc w:val="center"/>
    </w:pPr>
    <w:rPr>
      <w:rFonts w:asciiTheme="majorHAnsi" w:eastAsiaTheme="majorEastAsia" w:hAnsiTheme="majorHAnsi" w:cstheme="majorBidi"/>
      <w:kern w:val="24"/>
      <w:sz w:val="24"/>
      <w:szCs w:val="24"/>
      <w:lang w:val="en-US" w:eastAsia="ja-JP"/>
    </w:rPr>
  </w:style>
  <w:style w:type="character" w:customStyle="1" w:styleId="TitleChar">
    <w:name w:val="Title Char"/>
    <w:basedOn w:val="DefaultParagraphFont"/>
    <w:link w:val="Title"/>
    <w:rsid w:val="00322DD8"/>
    <w:rPr>
      <w:rFonts w:asciiTheme="majorHAnsi" w:eastAsiaTheme="majorEastAsia" w:hAnsiTheme="majorHAnsi" w:cstheme="majorBidi"/>
      <w:kern w:val="24"/>
      <w:sz w:val="24"/>
      <w:szCs w:val="24"/>
      <w:lang w:val="en-US" w:eastAsia="ja-JP"/>
    </w:rPr>
  </w:style>
  <w:style w:type="paragraph" w:styleId="Header">
    <w:name w:val="header"/>
    <w:basedOn w:val="Normal"/>
    <w:link w:val="HeaderChar"/>
    <w:uiPriority w:val="99"/>
    <w:unhideWhenUsed/>
    <w:rsid w:val="00DB28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284D"/>
  </w:style>
  <w:style w:type="paragraph" w:styleId="Footer">
    <w:name w:val="footer"/>
    <w:basedOn w:val="Normal"/>
    <w:link w:val="FooterChar"/>
    <w:uiPriority w:val="99"/>
    <w:unhideWhenUsed/>
    <w:rsid w:val="00DB28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28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883528">
      <w:bodyDiv w:val="1"/>
      <w:marLeft w:val="0"/>
      <w:marRight w:val="0"/>
      <w:marTop w:val="0"/>
      <w:marBottom w:val="0"/>
      <w:divBdr>
        <w:top w:val="none" w:sz="0" w:space="0" w:color="auto"/>
        <w:left w:val="none" w:sz="0" w:space="0" w:color="auto"/>
        <w:bottom w:val="none" w:sz="0" w:space="0" w:color="auto"/>
        <w:right w:val="none" w:sz="0" w:space="0" w:color="auto"/>
      </w:divBdr>
    </w:div>
    <w:div w:id="1269697698">
      <w:bodyDiv w:val="1"/>
      <w:marLeft w:val="0"/>
      <w:marRight w:val="0"/>
      <w:marTop w:val="0"/>
      <w:marBottom w:val="0"/>
      <w:divBdr>
        <w:top w:val="none" w:sz="0" w:space="0" w:color="auto"/>
        <w:left w:val="none" w:sz="0" w:space="0" w:color="auto"/>
        <w:bottom w:val="none" w:sz="0" w:space="0" w:color="auto"/>
        <w:right w:val="none" w:sz="0" w:space="0" w:color="auto"/>
      </w:divBdr>
    </w:div>
    <w:div w:id="1893880131">
      <w:bodyDiv w:val="1"/>
      <w:marLeft w:val="0"/>
      <w:marRight w:val="0"/>
      <w:marTop w:val="0"/>
      <w:marBottom w:val="0"/>
      <w:divBdr>
        <w:top w:val="none" w:sz="0" w:space="0" w:color="auto"/>
        <w:left w:val="none" w:sz="0" w:space="0" w:color="auto"/>
        <w:bottom w:val="none" w:sz="0" w:space="0" w:color="auto"/>
        <w:right w:val="none" w:sz="0" w:space="0" w:color="auto"/>
      </w:divBdr>
    </w:div>
    <w:div w:id="2042437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286A3-EECD-4CBF-BBB8-DDA52DE125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7</Pages>
  <Words>2389</Words>
  <Characters>13621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 Konov</dc:creator>
  <cp:keywords/>
  <dc:description/>
  <cp:lastModifiedBy>Petar Konov</cp:lastModifiedBy>
  <cp:revision>4</cp:revision>
  <dcterms:created xsi:type="dcterms:W3CDTF">2021-01-03T15:08:00Z</dcterms:created>
  <dcterms:modified xsi:type="dcterms:W3CDTF">2021-01-03T16:01:00Z</dcterms:modified>
</cp:coreProperties>
</file>