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314FA7E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4F8E0D79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</w:t>
      </w:r>
      <w:r w:rsidR="00C91487">
        <w:rPr>
          <w:rFonts w:ascii="Arial" w:hAnsi="Arial" w:cs="Arial"/>
          <w:szCs w:val="24"/>
        </w:rPr>
        <w:t>Mirish Salieva</w:t>
      </w:r>
    </w:p>
    <w:p w14:paraId="62448DDD" w14:textId="223B147F" w:rsidR="001D13D3" w:rsidRPr="00FE7554" w:rsidRDefault="001D13D3" w:rsidP="001D13D3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Pr="00FE7554">
        <w:rPr>
          <w:rFonts w:ascii="Arial" w:hAnsi="Arial" w:cs="Arial"/>
          <w:szCs w:val="24"/>
        </w:rPr>
        <w:t xml:space="preserve"> </w:t>
      </w:r>
      <w:r w:rsidR="00C91487">
        <w:rPr>
          <w:rFonts w:ascii="Arial" w:hAnsi="Arial" w:cs="Arial"/>
          <w:szCs w:val="24"/>
        </w:rPr>
        <w:t>C</w:t>
      </w:r>
      <w:r w:rsidR="00C91487" w:rsidRPr="00C91487">
        <w:rPr>
          <w:rFonts w:ascii="Arial" w:hAnsi="Arial" w:cs="Arial"/>
          <w:szCs w:val="24"/>
        </w:rPr>
        <w:t xml:space="preserve">hallenges of parenting a child with autism </w:t>
      </w:r>
    </w:p>
    <w:p w14:paraId="2B2F1573" w14:textId="06DA9795" w:rsidR="001D13D3" w:rsidRPr="00FE7554" w:rsidRDefault="001D13D3">
      <w:pPr>
        <w:rPr>
          <w:szCs w:val="24"/>
        </w:rPr>
      </w:pPr>
    </w:p>
    <w:p w14:paraId="272F8924" w14:textId="66B68040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0C4D1F">
        <w:rPr>
          <w:rFonts w:ascii="Arial" w:hAnsi="Arial" w:cs="Arial"/>
          <w:szCs w:val="24"/>
        </w:rPr>
        <w:t>a</w:t>
      </w:r>
      <w:r w:rsidR="008A2C68">
        <w:rPr>
          <w:rFonts w:ascii="Arial" w:hAnsi="Arial" w:cs="Arial"/>
          <w:szCs w:val="24"/>
        </w:rPr>
        <w:t>utism</w:t>
      </w:r>
      <w:r w:rsidR="00C864CC">
        <w:rPr>
          <w:rFonts w:ascii="Arial" w:hAnsi="Arial" w:cs="Arial"/>
          <w:szCs w:val="24"/>
        </w:rPr>
        <w:t xml:space="preserve">, challenge, parenting autism </w:t>
      </w:r>
      <w:proofErr w:type="spellStart"/>
      <w:proofErr w:type="gramStart"/>
      <w:r w:rsidR="00C864CC">
        <w:rPr>
          <w:rFonts w:ascii="Arial" w:hAnsi="Arial" w:cs="Arial"/>
          <w:szCs w:val="24"/>
        </w:rPr>
        <w:t>child,uk</w:t>
      </w:r>
      <w:proofErr w:type="spellEnd"/>
      <w:proofErr w:type="gramEnd"/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25FBBE37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0C4D1F">
        <w:rPr>
          <w:rFonts w:ascii="Arial" w:hAnsi="Arial" w:cs="Arial"/>
          <w:szCs w:val="24"/>
        </w:rPr>
        <w:t>qualitative research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7AEBA322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Date of publication: </w:t>
      </w:r>
      <w:r w:rsidR="00560607">
        <w:rPr>
          <w:rFonts w:ascii="Arial" w:hAnsi="Arial" w:cs="Arial"/>
          <w:szCs w:val="24"/>
        </w:rPr>
        <w:t>20</w:t>
      </w:r>
      <w:r w:rsidR="008C0DAB">
        <w:rPr>
          <w:rFonts w:ascii="Arial" w:hAnsi="Arial" w:cs="Arial"/>
          <w:szCs w:val="24"/>
        </w:rPr>
        <w:t>09</w:t>
      </w:r>
    </w:p>
    <w:p w14:paraId="2B6B19AD" w14:textId="7F5F5E25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Language: </w:t>
      </w:r>
      <w:r w:rsidR="00560607">
        <w:rPr>
          <w:rFonts w:ascii="Arial" w:hAnsi="Arial" w:cs="Arial"/>
          <w:szCs w:val="24"/>
        </w:rPr>
        <w:t xml:space="preserve"> English</w:t>
      </w:r>
    </w:p>
    <w:p w14:paraId="46C4DB9D" w14:textId="5B3ACE94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Type of source: </w:t>
      </w:r>
      <w:r w:rsidR="00680365">
        <w:rPr>
          <w:rFonts w:ascii="Arial" w:hAnsi="Arial" w:cs="Arial"/>
          <w:szCs w:val="24"/>
        </w:rPr>
        <w:t>UWTSD library, article</w:t>
      </w:r>
    </w:p>
    <w:p w14:paraId="0C623A8E" w14:textId="12606FD9" w:rsidR="00F8545C" w:rsidRDefault="00E67B4D" w:rsidP="00E67B4D">
      <w:r w:rsidRPr="00FE7554">
        <w:rPr>
          <w:rFonts w:ascii="Arial" w:hAnsi="Arial" w:cs="Arial"/>
          <w:szCs w:val="24"/>
        </w:rPr>
        <w:t>Geography/</w:t>
      </w:r>
      <w:r w:rsidR="00327974" w:rsidRPr="00FE7554">
        <w:rPr>
          <w:rFonts w:ascii="Arial" w:hAnsi="Arial" w:cs="Arial"/>
          <w:szCs w:val="24"/>
        </w:rPr>
        <w:t>Location:</w:t>
      </w:r>
      <w:r w:rsidR="00327974">
        <w:rPr>
          <w:rFonts w:ascii="Arial" w:hAnsi="Arial" w:cs="Arial"/>
          <w:szCs w:val="24"/>
        </w:rPr>
        <w:t xml:space="preserve"> London</w:t>
      </w:r>
      <w:r w:rsidR="00502190">
        <w:rPr>
          <w:rFonts w:ascii="Arial" w:hAnsi="Arial" w:cs="Arial"/>
          <w:szCs w:val="24"/>
        </w:rPr>
        <w:t xml:space="preserve">, </w:t>
      </w:r>
      <w:r w:rsidR="00D5633C">
        <w:rPr>
          <w:rFonts w:ascii="Arial" w:hAnsi="Arial" w:cs="Arial"/>
          <w:szCs w:val="24"/>
        </w:rPr>
        <w:t>England, UK</w:t>
      </w:r>
      <w:r w:rsidR="00223049" w:rsidRPr="00223049">
        <w:t xml:space="preserve"> </w:t>
      </w:r>
    </w:p>
    <w:p w14:paraId="0929E0BE" w14:textId="5DEDDE20" w:rsidR="00E67B4D" w:rsidRPr="00FE7554" w:rsidRDefault="00D5633C" w:rsidP="00E67B4D">
      <w:pPr>
        <w:rPr>
          <w:rFonts w:ascii="Arial" w:hAnsi="Arial" w:cs="Arial"/>
          <w:szCs w:val="24"/>
        </w:rPr>
      </w:pPr>
      <w:r w:rsidRPr="00D5633C">
        <w:t xml:space="preserve">Any other: </w:t>
      </w:r>
      <w:r w:rsidR="00223049" w:rsidRPr="00223049">
        <w:rPr>
          <w:rFonts w:ascii="Arial" w:hAnsi="Arial" w:cs="Arial"/>
          <w:szCs w:val="24"/>
        </w:rPr>
        <w:t>Searching for acceptance: Challenges encountered while raising a child with autism.</w:t>
      </w:r>
    </w:p>
    <w:p w14:paraId="269F902C" w14:textId="1651E9C1" w:rsidR="00E67B4D" w:rsidRPr="00FE7554" w:rsidRDefault="00E67B4D" w:rsidP="00E67B4D">
      <w:pPr>
        <w:rPr>
          <w:rFonts w:ascii="Arial" w:hAnsi="Arial" w:cs="Arial"/>
          <w:szCs w:val="24"/>
        </w:rPr>
      </w:pPr>
      <w:bookmarkStart w:id="0" w:name="_Hlk119747457"/>
    </w:p>
    <w:bookmarkEnd w:id="0"/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598824DD" w:rsidR="00CF4B88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3555F20F" w14:textId="647A5CDB" w:rsidR="003500A7" w:rsidRPr="00FC0FC2" w:rsidRDefault="0081770F" w:rsidP="00CF4B88">
      <w:pPr>
        <w:rPr>
          <w:rFonts w:ascii="Arial" w:hAnsi="Arial" w:cs="Arial"/>
          <w:szCs w:val="24"/>
        </w:rPr>
      </w:pPr>
      <w:r w:rsidRPr="00FC0FC2">
        <w:rPr>
          <w:rFonts w:ascii="Arial" w:hAnsi="Arial" w:cs="Arial"/>
          <w:szCs w:val="24"/>
        </w:rPr>
        <w:t>Exclusion criteria include characteristics of eligible persons that make them more likely to be lost to follow-up, miss scheduled data collection visits, submit erroneous data, have comorbidities that might skew the study's results.</w:t>
      </w:r>
    </w:p>
    <w:p w14:paraId="1E363A10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0C4D1F"/>
    <w:rsid w:val="001D13D3"/>
    <w:rsid w:val="00216C85"/>
    <w:rsid w:val="00223049"/>
    <w:rsid w:val="00273EDD"/>
    <w:rsid w:val="002C3965"/>
    <w:rsid w:val="00321C4C"/>
    <w:rsid w:val="00327974"/>
    <w:rsid w:val="003500A7"/>
    <w:rsid w:val="00502190"/>
    <w:rsid w:val="00560607"/>
    <w:rsid w:val="00680365"/>
    <w:rsid w:val="0081770F"/>
    <w:rsid w:val="00894F9A"/>
    <w:rsid w:val="008A2C68"/>
    <w:rsid w:val="008C0DAB"/>
    <w:rsid w:val="009D1D1E"/>
    <w:rsid w:val="00A035FD"/>
    <w:rsid w:val="00AD67DB"/>
    <w:rsid w:val="00B3652F"/>
    <w:rsid w:val="00C864CC"/>
    <w:rsid w:val="00C91487"/>
    <w:rsid w:val="00CF4B88"/>
    <w:rsid w:val="00D5633C"/>
    <w:rsid w:val="00D71557"/>
    <w:rsid w:val="00E512FA"/>
    <w:rsid w:val="00E67B4D"/>
    <w:rsid w:val="00EE669A"/>
    <w:rsid w:val="00F8545C"/>
    <w:rsid w:val="00FC0FC2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Mirish Salieva (1913122)</cp:lastModifiedBy>
  <cp:revision>22</cp:revision>
  <dcterms:created xsi:type="dcterms:W3CDTF">2022-02-13T13:58:00Z</dcterms:created>
  <dcterms:modified xsi:type="dcterms:W3CDTF">2022-11-19T10:55:00Z</dcterms:modified>
</cp:coreProperties>
</file>