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0409988"/>
        <w:docPartObj>
          <w:docPartGallery w:val="Cover Pages"/>
          <w:docPartUnique/>
        </w:docPartObj>
      </w:sdtPr>
      <w:sdtEndPr>
        <w:rPr>
          <w:bCs/>
          <w:color w:val="000000" w:themeColor="text1"/>
          <w:szCs w:val="32"/>
        </w:rPr>
      </w:sdtEndPr>
      <w:sdtContent>
        <w:p w14:paraId="2E0213C1" w14:textId="48F34305" w:rsidR="005B4E18" w:rsidRPr="005B4E18" w:rsidRDefault="005B4E18" w:rsidP="005B4E18">
          <w:pPr>
            <w:jc w:val="center"/>
            <w:rPr>
              <w:rFonts w:ascii="Times New Roman" w:hAnsi="Times New Roman" w:cs="Times New Roman"/>
              <w:b/>
              <w:bCs/>
              <w:sz w:val="48"/>
              <w:szCs w:val="48"/>
            </w:rPr>
          </w:pPr>
        </w:p>
        <w:p w14:paraId="20BCA623" w14:textId="77777777" w:rsidR="005B4E18" w:rsidRPr="005B4E18" w:rsidRDefault="005B4E18" w:rsidP="005B4E18">
          <w:pPr>
            <w:jc w:val="center"/>
            <w:rPr>
              <w:bCs/>
            </w:rPr>
          </w:pPr>
        </w:p>
        <w:p w14:paraId="003E4A16" w14:textId="77777777" w:rsidR="005B4E18" w:rsidRPr="005B4E18" w:rsidRDefault="005B4E18" w:rsidP="005B4E18">
          <w:pPr>
            <w:jc w:val="center"/>
            <w:rPr>
              <w:sz w:val="48"/>
              <w:szCs w:val="48"/>
            </w:rPr>
          </w:pPr>
          <w:r w:rsidRPr="005B4E18">
            <w:rPr>
              <w:sz w:val="48"/>
              <w:szCs w:val="48"/>
            </w:rPr>
            <w:t>Mathusan Nagalingam</w:t>
          </w:r>
        </w:p>
        <w:p w14:paraId="70ACD866" w14:textId="77777777" w:rsidR="005B4E18" w:rsidRPr="005B4E18" w:rsidRDefault="005B4E18" w:rsidP="005B4E18">
          <w:pPr>
            <w:jc w:val="center"/>
            <w:rPr>
              <w:b/>
              <w:sz w:val="48"/>
              <w:szCs w:val="48"/>
            </w:rPr>
          </w:pPr>
        </w:p>
        <w:p w14:paraId="31F6B9EB" w14:textId="77777777" w:rsidR="005B4E18" w:rsidRPr="005B4E18" w:rsidRDefault="005B4E18" w:rsidP="005B4E18">
          <w:pPr>
            <w:jc w:val="center"/>
            <w:rPr>
              <w:sz w:val="48"/>
              <w:szCs w:val="48"/>
            </w:rPr>
          </w:pPr>
          <w:r w:rsidRPr="005B4E18">
            <w:rPr>
              <w:sz w:val="48"/>
              <w:szCs w:val="48"/>
            </w:rPr>
            <w:t>1707412</w:t>
          </w:r>
        </w:p>
        <w:p w14:paraId="61472DC8" w14:textId="77777777" w:rsidR="005B4E18" w:rsidRPr="005B4E18" w:rsidRDefault="005B4E18" w:rsidP="005B4E18">
          <w:pPr>
            <w:jc w:val="center"/>
            <w:rPr>
              <w:b/>
              <w:sz w:val="48"/>
              <w:szCs w:val="48"/>
            </w:rPr>
          </w:pPr>
        </w:p>
        <w:p w14:paraId="02B44174" w14:textId="0BAEB8C6" w:rsidR="005B4E18" w:rsidRPr="005B4E18" w:rsidRDefault="005B4E18" w:rsidP="005B4E18">
          <w:pPr>
            <w:jc w:val="center"/>
            <w:rPr>
              <w:sz w:val="48"/>
              <w:szCs w:val="48"/>
            </w:rPr>
          </w:pPr>
          <w:r w:rsidRPr="005B4E18">
            <w:rPr>
              <w:sz w:val="48"/>
              <w:szCs w:val="48"/>
            </w:rPr>
            <w:t>BMSK4005 Professional Career Development</w:t>
          </w:r>
        </w:p>
        <w:p w14:paraId="39B22F7F" w14:textId="61E0FDA6" w:rsidR="005B4E18" w:rsidRPr="005B4E18" w:rsidRDefault="005B4E18" w:rsidP="00000A2B">
          <w:pPr>
            <w:rPr>
              <w:sz w:val="48"/>
              <w:szCs w:val="48"/>
            </w:rPr>
          </w:pPr>
        </w:p>
        <w:p w14:paraId="03D4E1CC" w14:textId="46032014" w:rsidR="005B4E18" w:rsidRPr="005B4E18" w:rsidRDefault="005B4E18" w:rsidP="005B4E18">
          <w:pPr>
            <w:jc w:val="center"/>
            <w:rPr>
              <w:sz w:val="48"/>
              <w:szCs w:val="48"/>
            </w:rPr>
          </w:pPr>
          <w:r w:rsidRPr="005B4E18">
            <w:rPr>
              <w:sz w:val="48"/>
              <w:szCs w:val="48"/>
            </w:rPr>
            <w:t>Sylvia Hoffmann</w:t>
          </w:r>
        </w:p>
        <w:p w14:paraId="18E70D9A" w14:textId="77777777" w:rsidR="005B4E18" w:rsidRPr="00EE2ED1" w:rsidRDefault="005B4E18" w:rsidP="005B4E18">
          <w:pPr>
            <w:rPr>
              <w:rFonts w:ascii="Times New Roman" w:hAnsi="Times New Roman" w:cs="Times New Roman"/>
            </w:rPr>
          </w:pPr>
        </w:p>
        <w:p w14:paraId="2A4FC52A" w14:textId="18D2E89F" w:rsidR="006D26E4" w:rsidRDefault="006D26E4"/>
        <w:p w14:paraId="3665983F" w14:textId="6E32E57D" w:rsidR="006D26E4" w:rsidRDefault="006D26E4">
          <w:pPr>
            <w:spacing w:before="0" w:after="0" w:line="240" w:lineRule="auto"/>
            <w:jc w:val="left"/>
            <w:rPr>
              <w:rFonts w:eastAsiaTheme="majorEastAsia"/>
              <w:b/>
              <w:color w:val="000000" w:themeColor="text1"/>
              <w:sz w:val="28"/>
              <w:szCs w:val="32"/>
            </w:rPr>
          </w:pPr>
          <w:r>
            <w:rPr>
              <w:bCs/>
              <w:color w:val="000000" w:themeColor="text1"/>
              <w:szCs w:val="32"/>
            </w:rPr>
            <w:br w:type="page"/>
          </w:r>
        </w:p>
      </w:sdtContent>
    </w:sdt>
    <w:sdt>
      <w:sdtPr>
        <w:rPr>
          <w:rFonts w:ascii="Arial" w:eastAsiaTheme="minorHAnsi" w:hAnsi="Arial" w:cs="Arial"/>
          <w:b w:val="0"/>
          <w:bCs w:val="0"/>
          <w:color w:val="auto"/>
          <w:sz w:val="24"/>
          <w:szCs w:val="24"/>
        </w:rPr>
        <w:id w:val="927693308"/>
        <w:docPartObj>
          <w:docPartGallery w:val="Table of Contents"/>
          <w:docPartUnique/>
        </w:docPartObj>
      </w:sdtPr>
      <w:sdtEndPr>
        <w:rPr>
          <w:noProof/>
        </w:rPr>
      </w:sdtEndPr>
      <w:sdtContent>
        <w:p w14:paraId="436F4DED" w14:textId="56D14C36" w:rsidR="0016330E" w:rsidRPr="0016330E" w:rsidRDefault="0016330E">
          <w:pPr>
            <w:pStyle w:val="Titolosommario"/>
            <w:rPr>
              <w:rStyle w:val="Titolo1Carattere"/>
              <w:b/>
              <w:sz w:val="32"/>
            </w:rPr>
          </w:pPr>
          <w:r w:rsidRPr="0016330E">
            <w:rPr>
              <w:rStyle w:val="Titolo1Carattere"/>
              <w:b/>
              <w:sz w:val="32"/>
            </w:rPr>
            <w:t>TABLE OF CONTENTS</w:t>
          </w:r>
        </w:p>
        <w:p w14:paraId="0B1F6DD1" w14:textId="2FB9FE07" w:rsidR="00A87781" w:rsidRPr="00A87781" w:rsidRDefault="0016330E">
          <w:pPr>
            <w:pStyle w:val="Sommario1"/>
            <w:tabs>
              <w:tab w:val="right" w:leader="dot" w:pos="9010"/>
            </w:tabs>
            <w:rPr>
              <w:rFonts w:ascii="Arial" w:eastAsiaTheme="minorEastAsia" w:hAnsi="Arial" w:cs="Arial"/>
              <w:b w:val="0"/>
              <w:bCs w:val="0"/>
              <w:caps w:val="0"/>
              <w:noProof/>
              <w:sz w:val="32"/>
              <w:szCs w:val="24"/>
            </w:rPr>
          </w:pPr>
          <w:r w:rsidRPr="00A87781">
            <w:rPr>
              <w:rFonts w:ascii="Arial" w:hAnsi="Arial" w:cs="Arial"/>
              <w:b w:val="0"/>
              <w:bCs w:val="0"/>
              <w:sz w:val="36"/>
            </w:rPr>
            <w:fldChar w:fldCharType="begin"/>
          </w:r>
          <w:r w:rsidRPr="00A87781">
            <w:rPr>
              <w:rFonts w:ascii="Arial" w:hAnsi="Arial" w:cs="Arial"/>
              <w:sz w:val="36"/>
            </w:rPr>
            <w:instrText xml:space="preserve"> TOC \o "1-3" \h \z \u </w:instrText>
          </w:r>
          <w:r w:rsidRPr="00A87781">
            <w:rPr>
              <w:rFonts w:ascii="Arial" w:hAnsi="Arial" w:cs="Arial"/>
              <w:b w:val="0"/>
              <w:bCs w:val="0"/>
              <w:sz w:val="36"/>
            </w:rPr>
            <w:fldChar w:fldCharType="separate"/>
          </w:r>
          <w:hyperlink w:anchor="_Toc521214018" w:history="1">
            <w:r w:rsidR="00A87781" w:rsidRPr="00A87781">
              <w:rPr>
                <w:rStyle w:val="Collegamentoipertestuale"/>
                <w:rFonts w:ascii="Arial" w:hAnsi="Arial" w:cs="Arial"/>
                <w:noProof/>
                <w:sz w:val="22"/>
              </w:rPr>
              <w:t>1. INTRODUCTION</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_Toc521214018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2</w:t>
            </w:r>
            <w:r w:rsidR="00A87781" w:rsidRPr="00A87781">
              <w:rPr>
                <w:rFonts w:ascii="Arial" w:hAnsi="Arial" w:cs="Arial"/>
                <w:noProof/>
                <w:webHidden/>
                <w:sz w:val="22"/>
              </w:rPr>
              <w:fldChar w:fldCharType="end"/>
            </w:r>
          </w:hyperlink>
        </w:p>
        <w:p w14:paraId="4FC4A5D2" w14:textId="2A05D85A" w:rsidR="00A87781" w:rsidRPr="00A87781" w:rsidRDefault="003C5133">
          <w:pPr>
            <w:pStyle w:val="Sommario1"/>
            <w:tabs>
              <w:tab w:val="right" w:leader="dot" w:pos="9010"/>
            </w:tabs>
            <w:rPr>
              <w:rFonts w:ascii="Arial" w:eastAsiaTheme="minorEastAsia" w:hAnsi="Arial" w:cs="Arial"/>
              <w:b w:val="0"/>
              <w:bCs w:val="0"/>
              <w:caps w:val="0"/>
              <w:noProof/>
              <w:sz w:val="32"/>
              <w:szCs w:val="24"/>
            </w:rPr>
          </w:pPr>
          <w:hyperlink w:anchor="_Toc521214019" w:history="1">
            <w:r w:rsidR="00A87781" w:rsidRPr="00A87781">
              <w:rPr>
                <w:rStyle w:val="Collegamentoipertestuale"/>
                <w:rFonts w:ascii="Arial" w:hAnsi="Arial" w:cs="Arial"/>
                <w:noProof/>
                <w:sz w:val="22"/>
              </w:rPr>
              <w:t>2. UNDERSTANDING THE SKILLS AND KNOWLEDGE CONTRIBUTING TOWARDS WORKING EFFECTIVELY</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_Toc521214019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3</w:t>
            </w:r>
            <w:r w:rsidR="00A87781" w:rsidRPr="00A87781">
              <w:rPr>
                <w:rFonts w:ascii="Arial" w:hAnsi="Arial" w:cs="Arial"/>
                <w:noProof/>
                <w:webHidden/>
                <w:sz w:val="22"/>
              </w:rPr>
              <w:fldChar w:fldCharType="end"/>
            </w:r>
          </w:hyperlink>
        </w:p>
        <w:p w14:paraId="461A3A49" w14:textId="512C5920"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0" w:history="1">
            <w:r w:rsidR="00A87781" w:rsidRPr="00A87781">
              <w:rPr>
                <w:rStyle w:val="Collegamentoipertestuale"/>
                <w:rFonts w:ascii="Arial" w:hAnsi="Arial" w:cs="Arial"/>
                <w:noProof/>
                <w:sz w:val="22"/>
              </w:rPr>
              <w:t>2.1 PROFESSIONAL COMPETENCE AND EXPERTISE IN THE RELEVANT SUBJECT AREA</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_Toc521214020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3</w:t>
            </w:r>
            <w:r w:rsidR="00A87781" w:rsidRPr="00A87781">
              <w:rPr>
                <w:rFonts w:ascii="Arial" w:hAnsi="Arial" w:cs="Arial"/>
                <w:noProof/>
                <w:webHidden/>
                <w:sz w:val="22"/>
              </w:rPr>
              <w:fldChar w:fldCharType="end"/>
            </w:r>
          </w:hyperlink>
        </w:p>
        <w:p w14:paraId="773AE9EB" w14:textId="43B52EB4"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1" w:history="1">
            <w:r w:rsidR="00A87781" w:rsidRPr="00A87781">
              <w:rPr>
                <w:rStyle w:val="Collegamentoipertestuale"/>
                <w:rFonts w:ascii="Arial" w:hAnsi="Arial" w:cs="Arial"/>
                <w:noProof/>
                <w:sz w:val="22"/>
              </w:rPr>
              <w:t>2.2 EFFECTIVE LEADERSHIP QUALITIES</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_Toc521214021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3</w:t>
            </w:r>
            <w:r w:rsidR="00A87781" w:rsidRPr="00A87781">
              <w:rPr>
                <w:rFonts w:ascii="Arial" w:hAnsi="Arial" w:cs="Arial"/>
                <w:noProof/>
                <w:webHidden/>
                <w:sz w:val="22"/>
              </w:rPr>
              <w:fldChar w:fldCharType="end"/>
            </w:r>
          </w:hyperlink>
        </w:p>
        <w:p w14:paraId="2A2CCFB0" w14:textId="0E0866E2"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2" w:history="1">
            <w:r w:rsidR="00A87781" w:rsidRPr="00A87781">
              <w:rPr>
                <w:rStyle w:val="Collegamentoipertestuale"/>
                <w:rFonts w:ascii="Arial" w:hAnsi="Arial" w:cs="Arial"/>
                <w:noProof/>
                <w:sz w:val="22"/>
              </w:rPr>
              <w:t>2.3 INTERPERSONAL AND COMMUNICATION SKILLS</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_Toc521214022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4</w:t>
            </w:r>
            <w:r w:rsidR="00A87781" w:rsidRPr="00A87781">
              <w:rPr>
                <w:rFonts w:ascii="Arial" w:hAnsi="Arial" w:cs="Arial"/>
                <w:noProof/>
                <w:webHidden/>
                <w:sz w:val="22"/>
              </w:rPr>
              <w:fldChar w:fldCharType="end"/>
            </w:r>
          </w:hyperlink>
        </w:p>
        <w:p w14:paraId="14285B65" w14:textId="1D9E498B"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3" w:history="1">
            <w:r w:rsidR="00A87781" w:rsidRPr="00A87781">
              <w:rPr>
                <w:rStyle w:val="Collegamentoipertestuale"/>
                <w:rFonts w:ascii="Arial" w:hAnsi="Arial" w:cs="Arial"/>
                <w:noProof/>
                <w:sz w:val="22"/>
              </w:rPr>
              <w:t>2.4 TEAM WORKING AND GROUP WORK DYNAMICS</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_Toc521214023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5</w:t>
            </w:r>
            <w:r w:rsidR="00A87781" w:rsidRPr="00A87781">
              <w:rPr>
                <w:rFonts w:ascii="Arial" w:hAnsi="Arial" w:cs="Arial"/>
                <w:noProof/>
                <w:webHidden/>
                <w:sz w:val="22"/>
              </w:rPr>
              <w:fldChar w:fldCharType="end"/>
            </w:r>
          </w:hyperlink>
        </w:p>
        <w:p w14:paraId="6B46FDF7" w14:textId="2F959720"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4" w:history="1">
            <w:r w:rsidR="00A87781" w:rsidRPr="00A87781">
              <w:rPr>
                <w:rStyle w:val="Collegamentoipertestuale"/>
                <w:rFonts w:ascii="Arial" w:hAnsi="Arial" w:cs="Arial"/>
                <w:noProof/>
                <w:sz w:val="22"/>
              </w:rPr>
              <w:t>2.5 PROFESSIONAL AND ETHICAL CONDUCT</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_Toc521214024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5</w:t>
            </w:r>
            <w:r w:rsidR="00A87781" w:rsidRPr="00A87781">
              <w:rPr>
                <w:rFonts w:ascii="Arial" w:hAnsi="Arial" w:cs="Arial"/>
                <w:noProof/>
                <w:webHidden/>
                <w:sz w:val="22"/>
              </w:rPr>
              <w:fldChar w:fldCharType="end"/>
            </w:r>
          </w:hyperlink>
        </w:p>
        <w:p w14:paraId="1D89E97D" w14:textId="1A1BECED"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5" w:history="1">
            <w:r w:rsidR="00A87781" w:rsidRPr="00A87781">
              <w:rPr>
                <w:rStyle w:val="Collegamentoipertestuale"/>
                <w:rFonts w:ascii="Arial" w:hAnsi="Arial" w:cs="Arial"/>
                <w:noProof/>
                <w:sz w:val="22"/>
              </w:rPr>
              <w:t>2.6 PROFESSIONAL BEHAVIOR AND SELF-CONDUCT</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_Toc521214025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6</w:t>
            </w:r>
            <w:r w:rsidR="00A87781" w:rsidRPr="00A87781">
              <w:rPr>
                <w:rFonts w:ascii="Arial" w:hAnsi="Arial" w:cs="Arial"/>
                <w:noProof/>
                <w:webHidden/>
                <w:sz w:val="22"/>
              </w:rPr>
              <w:fldChar w:fldCharType="end"/>
            </w:r>
          </w:hyperlink>
        </w:p>
        <w:p w14:paraId="4ECF2485" w14:textId="208D4BAE"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6" w:history="1">
            <w:r w:rsidR="00A87781" w:rsidRPr="00A87781">
              <w:rPr>
                <w:rStyle w:val="Collegamentoipertestuale"/>
                <w:rFonts w:ascii="Arial" w:hAnsi="Arial" w:cs="Arial"/>
                <w:noProof/>
                <w:sz w:val="22"/>
              </w:rPr>
              <w:t>2.7 PERSONAL TRAITS AND QUALITIES AND WILLINGNESS TO WORK</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_Toc521214026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6</w:t>
            </w:r>
            <w:r w:rsidR="00A87781" w:rsidRPr="00A87781">
              <w:rPr>
                <w:rFonts w:ascii="Arial" w:hAnsi="Arial" w:cs="Arial"/>
                <w:noProof/>
                <w:webHidden/>
                <w:sz w:val="22"/>
              </w:rPr>
              <w:fldChar w:fldCharType="end"/>
            </w:r>
          </w:hyperlink>
        </w:p>
        <w:p w14:paraId="7BB8E06C" w14:textId="76525936"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27" w:history="1">
            <w:r w:rsidR="00A87781" w:rsidRPr="00A87781">
              <w:rPr>
                <w:rStyle w:val="Collegamentoipertestuale"/>
                <w:rFonts w:ascii="Arial" w:hAnsi="Arial" w:cs="Arial"/>
                <w:noProof/>
                <w:sz w:val="22"/>
              </w:rPr>
              <w:t>2.8 MOTIVATIONAL LEVELS</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_Toc521214027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7</w:t>
            </w:r>
            <w:r w:rsidR="00A87781" w:rsidRPr="00A87781">
              <w:rPr>
                <w:rFonts w:ascii="Arial" w:hAnsi="Arial" w:cs="Arial"/>
                <w:noProof/>
                <w:webHidden/>
                <w:sz w:val="22"/>
              </w:rPr>
              <w:fldChar w:fldCharType="end"/>
            </w:r>
          </w:hyperlink>
        </w:p>
        <w:p w14:paraId="7E8694D4" w14:textId="76286C48" w:rsidR="00A87781" w:rsidRPr="00A87781" w:rsidRDefault="003C5133">
          <w:pPr>
            <w:pStyle w:val="Sommario1"/>
            <w:tabs>
              <w:tab w:val="right" w:leader="dot" w:pos="9010"/>
            </w:tabs>
            <w:rPr>
              <w:rFonts w:ascii="Arial" w:eastAsiaTheme="minorEastAsia" w:hAnsi="Arial" w:cs="Arial"/>
              <w:b w:val="0"/>
              <w:bCs w:val="0"/>
              <w:caps w:val="0"/>
              <w:noProof/>
              <w:sz w:val="32"/>
              <w:szCs w:val="24"/>
            </w:rPr>
          </w:pPr>
          <w:hyperlink w:anchor="_Toc521214028" w:history="1">
            <w:r w:rsidR="00A87781" w:rsidRPr="00A87781">
              <w:rPr>
                <w:rStyle w:val="Collegamentoipertestuale"/>
                <w:rFonts w:ascii="Arial" w:hAnsi="Arial" w:cs="Arial"/>
                <w:noProof/>
                <w:sz w:val="22"/>
              </w:rPr>
              <w:t>3. THE READINESS FOR EMPLOYMENT</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_Toc521214028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8</w:t>
            </w:r>
            <w:r w:rsidR="00A87781" w:rsidRPr="00A87781">
              <w:rPr>
                <w:rFonts w:ascii="Arial" w:hAnsi="Arial" w:cs="Arial"/>
                <w:noProof/>
                <w:webHidden/>
                <w:sz w:val="22"/>
              </w:rPr>
              <w:fldChar w:fldCharType="end"/>
            </w:r>
          </w:hyperlink>
        </w:p>
        <w:p w14:paraId="0C088420" w14:textId="77B61137" w:rsidR="00A87781" w:rsidRPr="00A87781" w:rsidRDefault="003C5133">
          <w:pPr>
            <w:pStyle w:val="Sommario1"/>
            <w:tabs>
              <w:tab w:val="right" w:leader="dot" w:pos="9010"/>
            </w:tabs>
            <w:rPr>
              <w:rFonts w:ascii="Arial" w:eastAsiaTheme="minorEastAsia" w:hAnsi="Arial" w:cs="Arial"/>
              <w:b w:val="0"/>
              <w:bCs w:val="0"/>
              <w:caps w:val="0"/>
              <w:noProof/>
              <w:sz w:val="32"/>
              <w:szCs w:val="24"/>
            </w:rPr>
          </w:pPr>
          <w:hyperlink w:anchor="_Toc521214029" w:history="1">
            <w:r w:rsidR="00A87781" w:rsidRPr="00A87781">
              <w:rPr>
                <w:rStyle w:val="Collegamentoipertestuale"/>
                <w:rFonts w:ascii="Arial" w:hAnsi="Arial" w:cs="Arial"/>
                <w:noProof/>
                <w:sz w:val="22"/>
              </w:rPr>
              <w:t>4. PERSONAL STRENGTHS AND UNDERSTANDING THE AREAS OF FURTHER DEVELOPMENT</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_Toc521214029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10</w:t>
            </w:r>
            <w:r w:rsidR="00A87781" w:rsidRPr="00A87781">
              <w:rPr>
                <w:rFonts w:ascii="Arial" w:hAnsi="Arial" w:cs="Arial"/>
                <w:noProof/>
                <w:webHidden/>
                <w:sz w:val="22"/>
              </w:rPr>
              <w:fldChar w:fldCharType="end"/>
            </w:r>
          </w:hyperlink>
        </w:p>
        <w:p w14:paraId="3DC183E3" w14:textId="75FD65DE" w:rsidR="00A87781" w:rsidRPr="00A87781" w:rsidRDefault="003C5133">
          <w:pPr>
            <w:pStyle w:val="Sommario2"/>
            <w:tabs>
              <w:tab w:val="right" w:leader="dot" w:pos="9010"/>
            </w:tabs>
            <w:rPr>
              <w:rFonts w:ascii="Arial" w:eastAsiaTheme="minorEastAsia" w:hAnsi="Arial" w:cs="Arial"/>
              <w:smallCaps w:val="0"/>
              <w:noProof/>
              <w:sz w:val="32"/>
              <w:szCs w:val="24"/>
            </w:rPr>
          </w:pPr>
          <w:hyperlink w:anchor="_Toc521214030" w:history="1">
            <w:r w:rsidR="00A87781" w:rsidRPr="00A87781">
              <w:rPr>
                <w:rStyle w:val="Collegamentoipertestuale"/>
                <w:rFonts w:ascii="Arial" w:hAnsi="Arial" w:cs="Arial"/>
                <w:noProof/>
                <w:sz w:val="22"/>
              </w:rPr>
              <w:t>4.1 PERSONAL STENGTHS AND WEAKNESSES ANALYSIS</w:t>
            </w:r>
            <w:r w:rsidR="00A87781" w:rsidRPr="00A87781">
              <w:rPr>
                <w:rFonts w:ascii="Arial" w:hAnsi="Arial" w:cs="Arial"/>
                <w:noProof/>
                <w:webHidden/>
                <w:sz w:val="22"/>
              </w:rPr>
              <w:tab/>
            </w:r>
            <w:r w:rsidR="00A87781" w:rsidRPr="00A87781">
              <w:rPr>
                <w:rFonts w:ascii="Arial" w:hAnsi="Arial" w:cs="Arial"/>
                <w:noProof/>
                <w:webHidden/>
                <w:sz w:val="22"/>
              </w:rPr>
              <w:fldChar w:fldCharType="begin"/>
            </w:r>
            <w:r w:rsidR="00A87781" w:rsidRPr="00A87781">
              <w:rPr>
                <w:rFonts w:ascii="Arial" w:hAnsi="Arial" w:cs="Arial"/>
                <w:noProof/>
                <w:webHidden/>
                <w:sz w:val="22"/>
              </w:rPr>
              <w:instrText xml:space="preserve"> PAGEREF _Toc521214030 \h </w:instrText>
            </w:r>
            <w:r w:rsidR="00A87781" w:rsidRPr="00A87781">
              <w:rPr>
                <w:rFonts w:ascii="Arial" w:hAnsi="Arial" w:cs="Arial"/>
                <w:noProof/>
                <w:webHidden/>
                <w:sz w:val="22"/>
              </w:rPr>
            </w:r>
            <w:r w:rsidR="00A87781" w:rsidRPr="00A87781">
              <w:rPr>
                <w:rFonts w:ascii="Arial" w:hAnsi="Arial" w:cs="Arial"/>
                <w:noProof/>
                <w:webHidden/>
                <w:sz w:val="22"/>
              </w:rPr>
              <w:fldChar w:fldCharType="separate"/>
            </w:r>
            <w:r w:rsidR="00802725">
              <w:rPr>
                <w:rFonts w:ascii="Arial" w:hAnsi="Arial" w:cs="Arial"/>
                <w:noProof/>
                <w:webHidden/>
                <w:sz w:val="22"/>
              </w:rPr>
              <w:t>10</w:t>
            </w:r>
            <w:r w:rsidR="00A87781" w:rsidRPr="00A87781">
              <w:rPr>
                <w:rFonts w:ascii="Arial" w:hAnsi="Arial" w:cs="Arial"/>
                <w:noProof/>
                <w:webHidden/>
                <w:sz w:val="22"/>
              </w:rPr>
              <w:fldChar w:fldCharType="end"/>
            </w:r>
          </w:hyperlink>
        </w:p>
        <w:p w14:paraId="17E68863" w14:textId="16CD88B5" w:rsidR="00A87781" w:rsidRPr="00A87781" w:rsidRDefault="003C5133">
          <w:pPr>
            <w:pStyle w:val="Sommario1"/>
            <w:tabs>
              <w:tab w:val="right" w:leader="dot" w:pos="9010"/>
            </w:tabs>
            <w:rPr>
              <w:rFonts w:ascii="Arial" w:eastAsiaTheme="minorEastAsia" w:hAnsi="Arial" w:cs="Arial"/>
              <w:b w:val="0"/>
              <w:bCs w:val="0"/>
              <w:caps w:val="0"/>
              <w:noProof/>
              <w:sz w:val="32"/>
              <w:szCs w:val="24"/>
            </w:rPr>
          </w:pPr>
          <w:hyperlink w:anchor="_Toc521214036" w:history="1">
            <w:r w:rsidR="00A87781" w:rsidRPr="00A87781">
              <w:rPr>
                <w:rStyle w:val="Collegamentoipertestuale"/>
                <w:rFonts w:ascii="Arial" w:hAnsi="Arial" w:cs="Arial"/>
                <w:noProof/>
                <w:sz w:val="22"/>
              </w:rPr>
              <w:t>5. SETTING THE GOALS AND FORMULATING THE PERSONAL DEVELOPMENT PLAN/ ACTION PLAN</w:t>
            </w:r>
            <w:r w:rsidR="00A87781" w:rsidRPr="00A87781">
              <w:rPr>
                <w:rFonts w:ascii="Arial" w:hAnsi="Arial" w:cs="Arial"/>
                <w:noProof/>
                <w:webHidden/>
                <w:sz w:val="22"/>
              </w:rPr>
              <w:tab/>
            </w:r>
            <w:r w:rsidR="00E811A7">
              <w:rPr>
                <w:rFonts w:ascii="Arial" w:hAnsi="Arial" w:cs="Arial"/>
                <w:noProof/>
                <w:webHidden/>
                <w:sz w:val="22"/>
              </w:rPr>
              <w:t>11</w:t>
            </w:r>
          </w:hyperlink>
        </w:p>
        <w:p w14:paraId="020AF351" w14:textId="670A60A4" w:rsidR="00A87781" w:rsidRPr="00A87781" w:rsidRDefault="003C5133">
          <w:pPr>
            <w:pStyle w:val="Sommario1"/>
            <w:tabs>
              <w:tab w:val="right" w:leader="dot" w:pos="9010"/>
            </w:tabs>
            <w:rPr>
              <w:rFonts w:ascii="Arial" w:eastAsiaTheme="minorEastAsia" w:hAnsi="Arial" w:cs="Arial"/>
              <w:b w:val="0"/>
              <w:bCs w:val="0"/>
              <w:caps w:val="0"/>
              <w:noProof/>
              <w:sz w:val="32"/>
              <w:szCs w:val="24"/>
            </w:rPr>
          </w:pPr>
          <w:hyperlink w:anchor="_Toc521214037" w:history="1">
            <w:r w:rsidR="00A87781" w:rsidRPr="00A87781">
              <w:rPr>
                <w:rStyle w:val="Collegamentoipertestuale"/>
                <w:rFonts w:ascii="Arial" w:hAnsi="Arial" w:cs="Arial"/>
                <w:noProof/>
                <w:sz w:val="22"/>
              </w:rPr>
              <w:t>6. CONCLUSION</w:t>
            </w:r>
            <w:r w:rsidR="00A87781" w:rsidRPr="00A87781">
              <w:rPr>
                <w:rFonts w:ascii="Arial" w:hAnsi="Arial" w:cs="Arial"/>
                <w:noProof/>
                <w:webHidden/>
                <w:sz w:val="22"/>
              </w:rPr>
              <w:tab/>
            </w:r>
            <w:r w:rsidR="00E811A7">
              <w:rPr>
                <w:rFonts w:ascii="Arial" w:hAnsi="Arial" w:cs="Arial"/>
                <w:noProof/>
                <w:webHidden/>
                <w:sz w:val="22"/>
              </w:rPr>
              <w:t>14</w:t>
            </w:r>
          </w:hyperlink>
        </w:p>
        <w:p w14:paraId="79252A7C" w14:textId="5AD70D40" w:rsidR="00A87781" w:rsidRPr="00A87781" w:rsidRDefault="003C5133">
          <w:pPr>
            <w:pStyle w:val="Sommario1"/>
            <w:tabs>
              <w:tab w:val="right" w:leader="dot" w:pos="9010"/>
            </w:tabs>
            <w:rPr>
              <w:rFonts w:ascii="Arial" w:eastAsiaTheme="minorEastAsia" w:hAnsi="Arial" w:cs="Arial"/>
              <w:b w:val="0"/>
              <w:bCs w:val="0"/>
              <w:caps w:val="0"/>
              <w:noProof/>
              <w:sz w:val="32"/>
              <w:szCs w:val="24"/>
            </w:rPr>
          </w:pPr>
          <w:hyperlink w:anchor="_Toc521214038" w:history="1">
            <w:r w:rsidR="00A87781" w:rsidRPr="00A87781">
              <w:rPr>
                <w:rStyle w:val="Collegamentoipertestuale"/>
                <w:rFonts w:ascii="Arial" w:hAnsi="Arial" w:cs="Arial"/>
                <w:noProof/>
                <w:sz w:val="22"/>
              </w:rPr>
              <w:t>REFERENCES</w:t>
            </w:r>
            <w:r w:rsidR="00A87781" w:rsidRPr="00A87781">
              <w:rPr>
                <w:rFonts w:ascii="Arial" w:hAnsi="Arial" w:cs="Arial"/>
                <w:noProof/>
                <w:webHidden/>
                <w:sz w:val="22"/>
              </w:rPr>
              <w:tab/>
            </w:r>
            <w:r w:rsidR="00E811A7">
              <w:rPr>
                <w:rFonts w:ascii="Arial" w:hAnsi="Arial" w:cs="Arial"/>
                <w:noProof/>
                <w:webHidden/>
                <w:sz w:val="22"/>
              </w:rPr>
              <w:t>15</w:t>
            </w:r>
          </w:hyperlink>
        </w:p>
        <w:p w14:paraId="66FC1078" w14:textId="26725479" w:rsidR="0016330E" w:rsidRDefault="0016330E" w:rsidP="0016330E">
          <w:r w:rsidRPr="00A87781">
            <w:rPr>
              <w:b/>
              <w:bCs/>
              <w:noProof/>
              <w:sz w:val="48"/>
            </w:rPr>
            <w:fldChar w:fldCharType="end"/>
          </w:r>
        </w:p>
      </w:sdtContent>
    </w:sdt>
    <w:p w14:paraId="50D1C6FB" w14:textId="77777777" w:rsidR="0016330E" w:rsidRDefault="0016330E" w:rsidP="0016330E"/>
    <w:p w14:paraId="082046A8" w14:textId="18D4D487" w:rsidR="0016330E" w:rsidRDefault="0016330E" w:rsidP="0016330E"/>
    <w:p w14:paraId="37EA0E18" w14:textId="292B7A66" w:rsidR="00087696" w:rsidRDefault="00087696" w:rsidP="0016330E"/>
    <w:p w14:paraId="04036011" w14:textId="10892AD2" w:rsidR="00087696" w:rsidRDefault="00087696" w:rsidP="0016330E"/>
    <w:p w14:paraId="793C6811" w14:textId="1D7153B5" w:rsidR="00087696" w:rsidRDefault="00087696" w:rsidP="0016330E"/>
    <w:p w14:paraId="1FA5003A" w14:textId="77777777" w:rsidR="00087696" w:rsidRDefault="00087696" w:rsidP="0016330E"/>
    <w:p w14:paraId="5740D9E6" w14:textId="29C9C5C4" w:rsidR="00373042" w:rsidRDefault="001D4CD1" w:rsidP="002F309B">
      <w:pPr>
        <w:pStyle w:val="Titolo1"/>
      </w:pPr>
      <w:bookmarkStart w:id="0" w:name="_Toc521214018"/>
      <w:r>
        <w:lastRenderedPageBreak/>
        <w:t xml:space="preserve">1. </w:t>
      </w:r>
      <w:r w:rsidR="00034F8D" w:rsidRPr="002F309B">
        <w:t>INTRODUCTION</w:t>
      </w:r>
      <w:bookmarkEnd w:id="0"/>
    </w:p>
    <w:p w14:paraId="2E1B008E" w14:textId="1F187A2C" w:rsidR="0016330E" w:rsidRDefault="00BD030C" w:rsidP="002F309B">
      <w:r>
        <w:t>Professional Development refers to the continued process and the efforts by an individual to success the career life in accordance with work life balance to upgrade the quality of work life thus, achieving the personal and real-life goals</w:t>
      </w:r>
      <w:sdt>
        <w:sdtPr>
          <w:id w:val="1365091301"/>
          <w:citation/>
        </w:sdtPr>
        <w:sdtEndPr/>
        <w:sdtContent>
          <w:r>
            <w:fldChar w:fldCharType="begin"/>
          </w:r>
          <w:r>
            <w:instrText xml:space="preserve"> CITATION JAM13 \l 1033 </w:instrText>
          </w:r>
          <w:r>
            <w:fldChar w:fldCharType="separate"/>
          </w:r>
          <w:r>
            <w:rPr>
              <w:noProof/>
            </w:rPr>
            <w:t xml:space="preserve"> </w:t>
          </w:r>
          <w:r w:rsidRPr="00BD030C">
            <w:rPr>
              <w:noProof/>
            </w:rPr>
            <w:t>(Moon, 2013)</w:t>
          </w:r>
          <w:r>
            <w:fldChar w:fldCharType="end"/>
          </w:r>
        </w:sdtContent>
      </w:sdt>
      <w:r>
        <w:t xml:space="preserve">. </w:t>
      </w:r>
      <w:r w:rsidR="00DA77A7" w:rsidRPr="00DA77A7">
        <w:t xml:space="preserve">In the </w:t>
      </w:r>
      <w:r w:rsidR="00073761">
        <w:t>first section of the report, my</w:t>
      </w:r>
      <w:r w:rsidR="00DA77A7" w:rsidRPr="00DA77A7">
        <w:t xml:space="preserve"> skills, competencies and the knowledge contributing to the professional and the career development process has been identified along with an appraisal of the current levels of skills. In the next section of the report, the readiness for employment is evaluated based on the industry standards and other essential requirements that enable </w:t>
      </w:r>
      <w:r w:rsidR="00073761">
        <w:t>me</w:t>
      </w:r>
      <w:r w:rsidR="00DA77A7" w:rsidRPr="00DA77A7">
        <w:t xml:space="preserve"> in achieving the career goals through professional development. Understanding the personal strengths, weaknesses through a Personal SWOT evaluation is presented in the next se</w:t>
      </w:r>
      <w:r w:rsidR="0007103E">
        <w:t xml:space="preserve">ction of the report where </w:t>
      </w:r>
      <w:proofErr w:type="spellStart"/>
      <w:proofErr w:type="gramStart"/>
      <w:r w:rsidR="0007103E">
        <w:t>a</w:t>
      </w:r>
      <w:proofErr w:type="spellEnd"/>
      <w:proofErr w:type="gramEnd"/>
      <w:r w:rsidR="0007103E">
        <w:t xml:space="preserve"> external</w:t>
      </w:r>
      <w:r w:rsidR="00DA77A7" w:rsidRPr="00DA77A7">
        <w:t xml:space="preserve"> Analysis is also performed to understand the needs for career and professional development along with the dynamism in th</w:t>
      </w:r>
      <w:r w:rsidR="0007103E">
        <w:t>e external environment. The external</w:t>
      </w:r>
      <w:r w:rsidR="00DA77A7" w:rsidRPr="00DA77A7">
        <w:t xml:space="preserve"> Analysis helps in understanding and examine the external factors driving and limiting the professional development and growth process thus necessary actions could be taken accordingly</w:t>
      </w:r>
      <w:r w:rsidR="00073761">
        <w:t xml:space="preserve"> to meet my expected targets and goals</w:t>
      </w:r>
      <w:r w:rsidR="00DA77A7" w:rsidRPr="00DA77A7">
        <w:t xml:space="preserve">. In the </w:t>
      </w:r>
      <w:r w:rsidR="00073761">
        <w:t xml:space="preserve">final section of the report my </w:t>
      </w:r>
      <w:r w:rsidR="00DA77A7" w:rsidRPr="00DA77A7">
        <w:t xml:space="preserve">personal, career and professional goals are set and </w:t>
      </w:r>
      <w:r w:rsidR="00832655" w:rsidRPr="00DA77A7">
        <w:t>identified,</w:t>
      </w:r>
      <w:r w:rsidR="00DA77A7" w:rsidRPr="00DA77A7">
        <w:t xml:space="preserve"> and the personal development plan is set to achieve the intended goals and objectives. Throughout the report Literature and theories of professional and career development is referenced as presented below that wil</w:t>
      </w:r>
      <w:r w:rsidR="00073761">
        <w:t>l enable and help to improve my</w:t>
      </w:r>
      <w:r w:rsidR="00DA77A7" w:rsidRPr="00DA77A7">
        <w:t xml:space="preserve"> skills and knowledge levels and thereby grow within the organization while succeeding the professional goals and targets.</w:t>
      </w:r>
    </w:p>
    <w:p w14:paraId="5CB4D902" w14:textId="77777777" w:rsidR="00DA77A7" w:rsidRDefault="00DA77A7" w:rsidP="002F309B"/>
    <w:p w14:paraId="5CF108EC" w14:textId="77777777" w:rsidR="0016330E" w:rsidRDefault="0016330E" w:rsidP="002F309B"/>
    <w:p w14:paraId="7B5C986C" w14:textId="77777777" w:rsidR="0016330E" w:rsidRDefault="0016330E" w:rsidP="002F309B"/>
    <w:p w14:paraId="2CA76962" w14:textId="77777777" w:rsidR="0016330E" w:rsidRDefault="0016330E" w:rsidP="002F309B"/>
    <w:p w14:paraId="34612F71" w14:textId="77777777" w:rsidR="0016330E" w:rsidRDefault="0016330E" w:rsidP="002F309B"/>
    <w:p w14:paraId="04133AD8" w14:textId="77777777" w:rsidR="0016330E" w:rsidRDefault="0016330E" w:rsidP="002F309B"/>
    <w:p w14:paraId="4CC1E7B9" w14:textId="2393CF20" w:rsidR="00B620EE" w:rsidRDefault="001D4CD1" w:rsidP="002F309B">
      <w:pPr>
        <w:pStyle w:val="Titolo1"/>
      </w:pPr>
      <w:bookmarkStart w:id="1" w:name="_Toc521214019"/>
      <w:r>
        <w:lastRenderedPageBreak/>
        <w:t xml:space="preserve">2. </w:t>
      </w:r>
      <w:r w:rsidR="00034F8D" w:rsidRPr="002F309B">
        <w:t>UNDERSTANDING THE SKILLS AND KNOWLEDGE CONTRIBUTING TOWARDS WORKING EFFECTIVELY</w:t>
      </w:r>
      <w:bookmarkEnd w:id="1"/>
    </w:p>
    <w:p w14:paraId="24020B5B" w14:textId="77777777" w:rsidR="00CB1A66" w:rsidRPr="00637ABF" w:rsidRDefault="00CB1A66" w:rsidP="00CB1A66">
      <w:pPr>
        <w:pStyle w:val="Titolo2"/>
        <w:rPr>
          <w:rFonts w:cs="Arial"/>
        </w:rPr>
      </w:pPr>
      <w:bookmarkStart w:id="2" w:name="_Toc521214020"/>
      <w:r w:rsidRPr="00637ABF">
        <w:rPr>
          <w:rFonts w:cs="Arial"/>
        </w:rPr>
        <w:t>2.1 PROFESSIONAL COMPETENCE AND EXPERTISE IN THE RELEVANT SUBJECT AREA</w:t>
      </w:r>
      <w:bookmarkEnd w:id="2"/>
    </w:p>
    <w:p w14:paraId="2B5C4ECC" w14:textId="77D0FBB0" w:rsidR="00CB1A66" w:rsidRPr="00637ABF" w:rsidRDefault="00CB1A66" w:rsidP="00CB1A66">
      <w:r w:rsidRPr="00637ABF">
        <w:t>In terms of professional competence and expertise, at the age of eighteen years has had the opportunity to work on a part-time basis while simultaneously completing academic tenure</w:t>
      </w:r>
      <w:sdt>
        <w:sdtPr>
          <w:id w:val="-407150372"/>
          <w:citation/>
        </w:sdtPr>
        <w:sdtEndPr/>
        <w:sdtContent>
          <w:r w:rsidR="00BD030C">
            <w:fldChar w:fldCharType="begin"/>
          </w:r>
          <w:r w:rsidR="00BD030C">
            <w:instrText xml:space="preserve"> CITATION GBo10 \l 1033 </w:instrText>
          </w:r>
          <w:r w:rsidR="00BD030C">
            <w:fldChar w:fldCharType="separate"/>
          </w:r>
          <w:r w:rsidR="00BD030C">
            <w:rPr>
              <w:noProof/>
            </w:rPr>
            <w:t xml:space="preserve"> </w:t>
          </w:r>
          <w:r w:rsidR="00BD030C" w:rsidRPr="00BD030C">
            <w:rPr>
              <w:noProof/>
            </w:rPr>
            <w:t>(Bolton, 2010)</w:t>
          </w:r>
          <w:r w:rsidR="00BD030C">
            <w:fldChar w:fldCharType="end"/>
          </w:r>
        </w:sdtContent>
      </w:sdt>
      <w:r w:rsidRPr="00637ABF">
        <w:t>. In this time, there were over twenty hours of immersion in client servicing, cashiering, stock-taking, and inventory stacking for a period of six months. Next, there was a period of one year as a Supervisor as there was excellence in the tasks delegated for thirty hours a month. These tasks as a Supervisor also entailed areas such as team briefings, team product demonstration, rostering and attendance. By completing these tasks, expertise has been gained in areas like inventory management (FIFO, LIFO systems) and product placement in the stores. There was also customer servicing by addressing concerns, queries, and questions that clients have that was mastered in for a period of eighteen months. Learning to manage clients during distress was also another area of expertise. Owing to the relatively young age, there were challenges of managing team members - specifically, the older team members who have become ‘laconic’ to the task and showed no desire of improving status quo</w:t>
      </w:r>
      <w:sdt>
        <w:sdtPr>
          <w:id w:val="-649057279"/>
          <w:citation/>
        </w:sdtPr>
        <w:sdtEndPr/>
        <w:sdtContent>
          <w:r w:rsidR="00BD030C">
            <w:fldChar w:fldCharType="begin"/>
          </w:r>
          <w:r w:rsidR="00BD030C">
            <w:instrText xml:space="preserve"> CITATION LMD11 \l 1033 </w:instrText>
          </w:r>
          <w:r w:rsidR="00BD030C">
            <w:fldChar w:fldCharType="separate"/>
          </w:r>
          <w:r w:rsidR="00BD030C">
            <w:rPr>
              <w:noProof/>
            </w:rPr>
            <w:t xml:space="preserve"> </w:t>
          </w:r>
          <w:r w:rsidR="00BD030C" w:rsidRPr="00BD030C">
            <w:rPr>
              <w:noProof/>
            </w:rPr>
            <w:t>(Desimone, 2011)</w:t>
          </w:r>
          <w:r w:rsidR="00BD030C">
            <w:fldChar w:fldCharType="end"/>
          </w:r>
        </w:sdtContent>
      </w:sdt>
      <w:r w:rsidRPr="00637ABF">
        <w:t>.</w:t>
      </w:r>
    </w:p>
    <w:p w14:paraId="6510BA71" w14:textId="2F7477A2" w:rsidR="00CB1A66" w:rsidRPr="00637ABF" w:rsidRDefault="00CB1A66" w:rsidP="00CB1A66">
      <w:pPr>
        <w:pStyle w:val="Titolo2"/>
      </w:pPr>
      <w:bookmarkStart w:id="3" w:name="_Toc521214021"/>
      <w:r w:rsidRPr="00637ABF">
        <w:t>2.2 EFFECTIVE LEADERSHIP QUALITIES</w:t>
      </w:r>
      <w:bookmarkEnd w:id="3"/>
    </w:p>
    <w:p w14:paraId="4DA38790" w14:textId="766DD63C" w:rsidR="00CB1A66" w:rsidRPr="00CB1A66" w:rsidRDefault="00CB1A66" w:rsidP="00CB1A66">
      <w:r w:rsidRPr="00CB1A66">
        <w:t>The substantial leadership qualities that will prove useful in a volatile economy especially where higher fluctuations could be seen in the labor market demand and the supply. Typically, leadership can be identified as a trait that knows, shows, and goes the way with the people they are leading that also deals with motivation and aspiration to achieve the intended goals and targets</w:t>
      </w:r>
      <w:sdt>
        <w:sdtPr>
          <w:id w:val="1279446073"/>
          <w:citation/>
        </w:sdtPr>
        <w:sdtEndPr/>
        <w:sdtContent>
          <w:r w:rsidR="00BD030C">
            <w:fldChar w:fldCharType="begin"/>
          </w:r>
          <w:r w:rsidR="00BD030C">
            <w:instrText xml:space="preserve"> CITATION OZu13 \l 1033 </w:instrText>
          </w:r>
          <w:r w:rsidR="00BD030C">
            <w:fldChar w:fldCharType="separate"/>
          </w:r>
          <w:r w:rsidR="00BD030C">
            <w:rPr>
              <w:noProof/>
            </w:rPr>
            <w:t xml:space="preserve"> </w:t>
          </w:r>
          <w:r w:rsidR="00BD030C" w:rsidRPr="00BD030C">
            <w:rPr>
              <w:noProof/>
            </w:rPr>
            <w:t>(Zuber-Skerritt, 2013)</w:t>
          </w:r>
          <w:r w:rsidR="00BD030C">
            <w:fldChar w:fldCharType="end"/>
          </w:r>
        </w:sdtContent>
      </w:sdt>
      <w:r w:rsidRPr="00CB1A66">
        <w:t>. This person is the difference an organization has when they experience success or failure and thus leadership is a critical concern for career progression. One underlying trait of an effective leader would be ‘Integrity and Honesty’</w:t>
      </w:r>
      <w:r w:rsidR="001D571C">
        <w:t xml:space="preserve"> which is also a strength identified</w:t>
      </w:r>
      <w:r w:rsidRPr="00CB1A66">
        <w:t>. There is the display of a remarkable tendency towards this trait in being open about situations to accept the need for development and work towards it</w:t>
      </w:r>
      <w:sdt>
        <w:sdtPr>
          <w:id w:val="-1792893979"/>
          <w:citation/>
        </w:sdtPr>
        <w:sdtEndPr/>
        <w:sdtContent>
          <w:r w:rsidR="00BD030C">
            <w:fldChar w:fldCharType="begin"/>
          </w:r>
          <w:r w:rsidR="00BD030C">
            <w:instrText xml:space="preserve"> CITATION LDa11 \l 1033 </w:instrText>
          </w:r>
          <w:r w:rsidR="00BD030C">
            <w:fldChar w:fldCharType="separate"/>
          </w:r>
          <w:r w:rsidR="00BD030C">
            <w:rPr>
              <w:noProof/>
            </w:rPr>
            <w:t xml:space="preserve"> </w:t>
          </w:r>
          <w:r w:rsidR="00BD030C" w:rsidRPr="00BD030C">
            <w:rPr>
              <w:noProof/>
            </w:rPr>
            <w:t>(Darling-Hammond &amp; McLaughlin, 2011)</w:t>
          </w:r>
          <w:r w:rsidR="00BD030C">
            <w:fldChar w:fldCharType="end"/>
          </w:r>
        </w:sdtContent>
      </w:sdt>
      <w:r w:rsidRPr="00CB1A66">
        <w:t>. The tasks entrusted to the candidate are completed during the desired time displaying a strong work ethic</w:t>
      </w:r>
      <w:r w:rsidR="001D571C">
        <w:t xml:space="preserve"> that improves the group dynamics and </w:t>
      </w:r>
      <w:r w:rsidR="001D571C">
        <w:lastRenderedPageBreak/>
        <w:t>enable gaining synergistic benefits out of team work</w:t>
      </w:r>
      <w:r w:rsidRPr="00CB1A66">
        <w:t xml:space="preserve">. Another admirable trait </w:t>
      </w:r>
      <w:r w:rsidR="001D571C">
        <w:t>or a strength</w:t>
      </w:r>
      <w:r w:rsidRPr="00CB1A66">
        <w:t xml:space="preserve"> is </w:t>
      </w:r>
      <w:r w:rsidR="001D571C">
        <w:t xml:space="preserve">the strong </w:t>
      </w:r>
      <w:r w:rsidRPr="00CB1A66">
        <w:t xml:space="preserve">confidence. </w:t>
      </w:r>
      <w:r w:rsidR="00832655" w:rsidRPr="00CB1A66">
        <w:t>To</w:t>
      </w:r>
      <w:r w:rsidRPr="00CB1A66">
        <w:t xml:space="preserve"> be effective, one needs to command and have collective buy-in from its followers</w:t>
      </w:r>
      <w:sdt>
        <w:sdtPr>
          <w:id w:val="-1525931335"/>
          <w:citation/>
        </w:sdtPr>
        <w:sdtEndPr/>
        <w:sdtContent>
          <w:r w:rsidR="00BD030C">
            <w:fldChar w:fldCharType="begin"/>
          </w:r>
          <w:r w:rsidR="00BD030C">
            <w:instrText xml:space="preserve"> CITATION SJZ13 \l 1033 </w:instrText>
          </w:r>
          <w:r w:rsidR="00BD030C">
            <w:fldChar w:fldCharType="separate"/>
          </w:r>
          <w:r w:rsidR="00BD030C">
            <w:rPr>
              <w:noProof/>
            </w:rPr>
            <w:t xml:space="preserve"> </w:t>
          </w:r>
          <w:r w:rsidR="00BD030C" w:rsidRPr="00BD030C">
            <w:rPr>
              <w:noProof/>
            </w:rPr>
            <w:t>(Zepeda, 2013)</w:t>
          </w:r>
          <w:r w:rsidR="00BD030C">
            <w:fldChar w:fldCharType="end"/>
          </w:r>
        </w:sdtContent>
      </w:sdt>
      <w:r w:rsidRPr="00CB1A66">
        <w:t>. There is a fair amount of confidence displayed in the light of adversity or crisis</w:t>
      </w:r>
      <w:r w:rsidR="001D571C">
        <w:t xml:space="preserve"> situations</w:t>
      </w:r>
      <w:r w:rsidRPr="00CB1A66">
        <w:t>. While commitment and passion are shown in all challenges, has a need area to develop to delegate. While taking on all the tasks to achieve perfection, may be overwhelmed by the magnitude of the workload which can be done more effectively if they can be delegated to the others in the group who can help with their level of expertise</w:t>
      </w:r>
      <w:sdt>
        <w:sdtPr>
          <w:id w:val="817697635"/>
          <w:citation/>
        </w:sdtPr>
        <w:sdtEndPr/>
        <w:sdtContent>
          <w:r w:rsidR="00BD030C">
            <w:fldChar w:fldCharType="begin"/>
          </w:r>
          <w:r w:rsidR="00BD030C">
            <w:instrText xml:space="preserve"> CITATION RCW10 \l 1033 </w:instrText>
          </w:r>
          <w:r w:rsidR="00BD030C">
            <w:fldChar w:fldCharType="separate"/>
          </w:r>
          <w:r w:rsidR="00BD030C">
            <w:rPr>
              <w:noProof/>
            </w:rPr>
            <w:t xml:space="preserve"> </w:t>
          </w:r>
          <w:r w:rsidR="00BD030C" w:rsidRPr="00BD030C">
            <w:rPr>
              <w:noProof/>
            </w:rPr>
            <w:t>(Wei, et al., 2010)</w:t>
          </w:r>
          <w:r w:rsidR="00BD030C">
            <w:fldChar w:fldCharType="end"/>
          </w:r>
        </w:sdtContent>
      </w:sdt>
      <w:r w:rsidRPr="00CB1A66">
        <w:t xml:space="preserve">. </w:t>
      </w:r>
    </w:p>
    <w:p w14:paraId="6F1ED892" w14:textId="77777777" w:rsidR="00CB1A66" w:rsidRPr="00637ABF" w:rsidRDefault="00CB1A66" w:rsidP="00CB1A66">
      <w:pPr>
        <w:pStyle w:val="Titolo2"/>
        <w:rPr>
          <w:rFonts w:cs="Arial"/>
        </w:rPr>
      </w:pPr>
      <w:bookmarkStart w:id="4" w:name="_Toc521214022"/>
      <w:r w:rsidRPr="00637ABF">
        <w:rPr>
          <w:rFonts w:cs="Arial"/>
        </w:rPr>
        <w:t>2.3 INTERPERSONAL AND COMMUNICATION SKILLS</w:t>
      </w:r>
      <w:bookmarkEnd w:id="4"/>
    </w:p>
    <w:p w14:paraId="62CB8BD3" w14:textId="73A5282E" w:rsidR="00A87781" w:rsidRDefault="00DA77A7" w:rsidP="00DA77A7">
      <w:r w:rsidRPr="00DA77A7">
        <w:t>A vision cannot be achieved unless it is communicated effectively. As an effective leader, it is important to communicate to a group and to be able to communicate individually. It is evident that owing to the limited experience, interpersonal communications are an area that can be improved. There are many factors that need to be considered in interpersonal skills</w:t>
      </w:r>
      <w:sdt>
        <w:sdtPr>
          <w:id w:val="-1803305455"/>
          <w:citation/>
        </w:sdtPr>
        <w:sdtEndPr/>
        <w:sdtContent>
          <w:r w:rsidR="00BD030C">
            <w:fldChar w:fldCharType="begin"/>
          </w:r>
          <w:r w:rsidR="00BD030C">
            <w:instrText xml:space="preserve"> CITATION SJZ13 \l 1033 </w:instrText>
          </w:r>
          <w:r w:rsidR="00BD030C">
            <w:fldChar w:fldCharType="separate"/>
          </w:r>
          <w:r w:rsidR="00BD030C">
            <w:rPr>
              <w:noProof/>
            </w:rPr>
            <w:t xml:space="preserve"> </w:t>
          </w:r>
          <w:r w:rsidR="00BD030C" w:rsidRPr="00BD030C">
            <w:rPr>
              <w:noProof/>
            </w:rPr>
            <w:t>(Zepeda, 2013)</w:t>
          </w:r>
          <w:r w:rsidR="00BD030C">
            <w:fldChar w:fldCharType="end"/>
          </w:r>
        </w:sdtContent>
      </w:sdt>
      <w:r w:rsidRPr="00DA77A7">
        <w:t>. Factors like age, culture, gender, race, and disability amongst others are things that influence the interpersonal communication or the ability to or not to collaborate effectively and efficiently. Further, interpersonal skills build with sufficient levels of experience</w:t>
      </w:r>
      <w:sdt>
        <w:sdtPr>
          <w:id w:val="-766078464"/>
          <w:citation/>
        </w:sdtPr>
        <w:sdtEndPr/>
        <w:sdtContent>
          <w:r w:rsidR="00BD030C">
            <w:fldChar w:fldCharType="begin"/>
          </w:r>
          <w:r w:rsidR="00BD030C">
            <w:instrText xml:space="preserve"> CITATION SJZ13 \l 1033 </w:instrText>
          </w:r>
          <w:r w:rsidR="00BD030C">
            <w:fldChar w:fldCharType="separate"/>
          </w:r>
          <w:r w:rsidR="00BD030C">
            <w:rPr>
              <w:noProof/>
            </w:rPr>
            <w:t xml:space="preserve"> </w:t>
          </w:r>
          <w:r w:rsidR="00BD030C" w:rsidRPr="00BD030C">
            <w:rPr>
              <w:noProof/>
            </w:rPr>
            <w:t>(Zepeda, 2013)</w:t>
          </w:r>
          <w:r w:rsidR="00BD030C">
            <w:fldChar w:fldCharType="end"/>
          </w:r>
        </w:sdtContent>
      </w:sdt>
      <w:r w:rsidRPr="00DA77A7">
        <w:t xml:space="preserve">. On the other hand, speaking to a group as an effective speaker is one of the areas for improvements. It is evident that good language, good body language, and respectful eye contact are maintained when speaking to a group even though improvements are required as mentioned above. Until a group leader </w:t>
      </w:r>
      <w:r w:rsidR="00832655" w:rsidRPr="00DA77A7">
        <w:t>can</w:t>
      </w:r>
      <w:r w:rsidRPr="00DA77A7">
        <w:t xml:space="preserve"> communicate a clear vision and strategy while simultaneously motivating the group, they will not be an effective leader. There can be a focus on learning how to handle individuality and communicating the same message in a different way, can help to hone excellent interpersonal and communication skills</w:t>
      </w:r>
      <w:sdt>
        <w:sdtPr>
          <w:id w:val="-2113577326"/>
          <w:citation/>
        </w:sdtPr>
        <w:sdtEndPr/>
        <w:sdtContent>
          <w:r w:rsidR="00BD030C">
            <w:fldChar w:fldCharType="begin"/>
          </w:r>
          <w:r w:rsidR="00BD030C">
            <w:instrText xml:space="preserve"> CITATION JMc10 \l 1033 </w:instrText>
          </w:r>
          <w:r w:rsidR="00BD030C">
            <w:fldChar w:fldCharType="separate"/>
          </w:r>
          <w:r w:rsidR="00BD030C">
            <w:rPr>
              <w:noProof/>
            </w:rPr>
            <w:t xml:space="preserve"> </w:t>
          </w:r>
          <w:r w:rsidR="00BD030C" w:rsidRPr="00BD030C">
            <w:rPr>
              <w:noProof/>
            </w:rPr>
            <w:t>(McNiff, 2010)</w:t>
          </w:r>
          <w:r w:rsidR="00BD030C">
            <w:fldChar w:fldCharType="end"/>
          </w:r>
        </w:sdtContent>
      </w:sdt>
      <w:r w:rsidRPr="00DA77A7">
        <w:t>. Moreover, the use of different leadership styles and techniques in people management could influence the behavior of the team members or the subordinates. Overall, the style used could be named as more towards an autocratic strategy which is recommended to change in the future in the career development process. Both People and Task Concerns are to be considered in this regard.</w:t>
      </w:r>
    </w:p>
    <w:p w14:paraId="3FF5ED27" w14:textId="77777777" w:rsidR="00DA77A7" w:rsidRDefault="00DA77A7" w:rsidP="00CB1A66"/>
    <w:p w14:paraId="35BFFB3D" w14:textId="77777777" w:rsidR="00A87781" w:rsidRDefault="00A87781" w:rsidP="00CB1A66"/>
    <w:p w14:paraId="4FFCFB19" w14:textId="77777777" w:rsidR="00CB1A66" w:rsidRPr="00637ABF" w:rsidRDefault="00CB1A66" w:rsidP="00CB1A66">
      <w:pPr>
        <w:pStyle w:val="Titolo2"/>
        <w:rPr>
          <w:rFonts w:cs="Arial"/>
        </w:rPr>
      </w:pPr>
      <w:bookmarkStart w:id="5" w:name="_Toc521214023"/>
      <w:r w:rsidRPr="00637ABF">
        <w:rPr>
          <w:rFonts w:cs="Arial"/>
        </w:rPr>
        <w:lastRenderedPageBreak/>
        <w:t>2.4 TEAM WORKING AND GROUP WORK DYNAMICS</w:t>
      </w:r>
      <w:bookmarkEnd w:id="5"/>
    </w:p>
    <w:p w14:paraId="40A3044B" w14:textId="543B5F1F" w:rsidR="00CB1A66" w:rsidRPr="00637ABF" w:rsidRDefault="00CB1A66" w:rsidP="00CB1A66">
      <w:r w:rsidRPr="00637ABF">
        <w:t>There is a positive reflection in teamwork</w:t>
      </w:r>
      <w:r w:rsidR="00054FB5">
        <w:t xml:space="preserve"> even though improvements are also possible</w:t>
      </w:r>
      <w:sdt>
        <w:sdtPr>
          <w:id w:val="-1190058234"/>
          <w:citation/>
        </w:sdtPr>
        <w:sdtEndPr/>
        <w:sdtContent>
          <w:r w:rsidR="00BD030C">
            <w:fldChar w:fldCharType="begin"/>
          </w:r>
          <w:r w:rsidR="00BD030C">
            <w:instrText xml:space="preserve"> CITATION LMD11 \l 1033 </w:instrText>
          </w:r>
          <w:r w:rsidR="00BD030C">
            <w:fldChar w:fldCharType="separate"/>
          </w:r>
          <w:r w:rsidR="00BD030C">
            <w:rPr>
              <w:noProof/>
            </w:rPr>
            <w:t xml:space="preserve"> </w:t>
          </w:r>
          <w:r w:rsidR="00BD030C" w:rsidRPr="00BD030C">
            <w:rPr>
              <w:noProof/>
            </w:rPr>
            <w:t>(Desimone, 2011)</w:t>
          </w:r>
          <w:r w:rsidR="00BD030C">
            <w:fldChar w:fldCharType="end"/>
          </w:r>
        </w:sdtContent>
      </w:sdt>
      <w:r w:rsidRPr="00637ABF">
        <w:t>. Owing to the academic and extracurricular activities, there is a significant group dynamic. There is an excellent commitment to work and take on the group challenges and bridge any requirement present</w:t>
      </w:r>
      <w:sdt>
        <w:sdtPr>
          <w:id w:val="593756612"/>
          <w:citation/>
        </w:sdtPr>
        <w:sdtEndPr/>
        <w:sdtContent>
          <w:r w:rsidR="005D0D78">
            <w:fldChar w:fldCharType="begin"/>
          </w:r>
          <w:r w:rsidR="005D0D78">
            <w:instrText xml:space="preserve"> CITATION CDa11 \l 1033 </w:instrText>
          </w:r>
          <w:r w:rsidR="005D0D78">
            <w:fldChar w:fldCharType="separate"/>
          </w:r>
          <w:r w:rsidR="005D0D78">
            <w:rPr>
              <w:noProof/>
            </w:rPr>
            <w:t xml:space="preserve"> </w:t>
          </w:r>
          <w:r w:rsidR="005D0D78" w:rsidRPr="005D0D78">
            <w:rPr>
              <w:noProof/>
            </w:rPr>
            <w:t>(Danielson, 2011)</w:t>
          </w:r>
          <w:r w:rsidR="005D0D78">
            <w:fldChar w:fldCharType="end"/>
          </w:r>
        </w:sdtContent>
      </w:sdt>
      <w:r w:rsidRPr="00637ABF">
        <w:t xml:space="preserve">. On identifying the strengths and weaknesses, there is a clear segregation of the capabilities of each person; as a leader, there is ‘coaching’ and ‘motivating’ the fellow team members to thrive in the group. </w:t>
      </w:r>
      <w:r w:rsidR="00832655" w:rsidRPr="00637ABF">
        <w:t>There</w:t>
      </w:r>
      <w:r w:rsidRPr="00637ABF">
        <w:t xml:space="preserve"> is empathy in the group. As a leader, empathy is important to gain followers</w:t>
      </w:r>
      <w:sdt>
        <w:sdtPr>
          <w:id w:val="1833559883"/>
          <w:citation/>
        </w:sdtPr>
        <w:sdtEndPr/>
        <w:sdtContent>
          <w:r w:rsidR="00BD030C">
            <w:fldChar w:fldCharType="begin"/>
          </w:r>
          <w:r w:rsidR="00BD030C">
            <w:instrText xml:space="preserve"> CITATION GBo10 \l 1033 </w:instrText>
          </w:r>
          <w:r w:rsidR="00BD030C">
            <w:fldChar w:fldCharType="separate"/>
          </w:r>
          <w:r w:rsidR="00BD030C">
            <w:rPr>
              <w:noProof/>
            </w:rPr>
            <w:t xml:space="preserve"> </w:t>
          </w:r>
          <w:r w:rsidR="00BD030C" w:rsidRPr="00BD030C">
            <w:rPr>
              <w:noProof/>
            </w:rPr>
            <w:t>(Bolton, 2010)</w:t>
          </w:r>
          <w:r w:rsidR="00BD030C">
            <w:fldChar w:fldCharType="end"/>
          </w:r>
        </w:sdtContent>
      </w:sdt>
      <w:r w:rsidRPr="00637ABF">
        <w:t xml:space="preserve">. They should not be too lenient or be too critical, as neither would lead them to the ultimate objective. Dictatorial leaders will neglect to </w:t>
      </w:r>
      <w:r w:rsidR="00054FB5" w:rsidRPr="00637ABF">
        <w:t>empathies</w:t>
      </w:r>
      <w:r w:rsidRPr="00637ABF">
        <w:t xml:space="preserve"> altogether. However, when a leader </w:t>
      </w:r>
      <w:r w:rsidR="00832655" w:rsidRPr="00637ABF">
        <w:t>can</w:t>
      </w:r>
      <w:r w:rsidRPr="00637ABF">
        <w:t xml:space="preserve"> understand the factors that negatively impact followers, there is an opportunity to provide solutions to them. This, in turn, would help the effectiveness of the employees. As there are relatively fewer years of experience in handling colleagues and fellow team members, there is an opportunity present that can alleviate the present level of leadership.</w:t>
      </w:r>
    </w:p>
    <w:p w14:paraId="48E87C79" w14:textId="77777777" w:rsidR="00CB1A66" w:rsidRPr="00637ABF" w:rsidRDefault="00CB1A66" w:rsidP="00CB1A66">
      <w:pPr>
        <w:pStyle w:val="Titolo2"/>
        <w:rPr>
          <w:rFonts w:cs="Arial"/>
        </w:rPr>
      </w:pPr>
      <w:bookmarkStart w:id="6" w:name="_Toc521214024"/>
      <w:r w:rsidRPr="00637ABF">
        <w:rPr>
          <w:rFonts w:cs="Arial"/>
        </w:rPr>
        <w:t>2.5 PROFESSIONAL AND ETHICAL CONDUCT</w:t>
      </w:r>
      <w:bookmarkEnd w:id="6"/>
    </w:p>
    <w:p w14:paraId="76E05677" w14:textId="7885ED65" w:rsidR="00CB1A66" w:rsidRPr="00637ABF" w:rsidRDefault="00CB1A66" w:rsidP="00CB1A66">
      <w:pPr>
        <w:rPr>
          <w:b/>
        </w:rPr>
      </w:pPr>
      <w:r w:rsidRPr="00637ABF">
        <w:t>Ethical conduct is of great importance in a time and age</w:t>
      </w:r>
      <w:r w:rsidR="000A66AA">
        <w:t xml:space="preserve"> and especially with the highly competitive and dynamic business environment</w:t>
      </w:r>
      <w:sdt>
        <w:sdtPr>
          <w:id w:val="-206796315"/>
          <w:citation/>
        </w:sdtPr>
        <w:sdtEndPr/>
        <w:sdtContent>
          <w:r w:rsidR="005D0D78">
            <w:fldChar w:fldCharType="begin"/>
          </w:r>
          <w:r w:rsidR="005D0D78">
            <w:instrText xml:space="preserve"> CITATION HBu14 \l 1033 </w:instrText>
          </w:r>
          <w:r w:rsidR="005D0D78">
            <w:fldChar w:fldCharType="separate"/>
          </w:r>
          <w:r w:rsidR="005D0D78">
            <w:rPr>
              <w:noProof/>
            </w:rPr>
            <w:t xml:space="preserve"> </w:t>
          </w:r>
          <w:r w:rsidR="005D0D78" w:rsidRPr="005D0D78">
            <w:rPr>
              <w:noProof/>
            </w:rPr>
            <w:t>(Busse, et al., 2014)</w:t>
          </w:r>
          <w:r w:rsidR="005D0D78">
            <w:fldChar w:fldCharType="end"/>
          </w:r>
        </w:sdtContent>
      </w:sdt>
      <w:r w:rsidRPr="00637ABF">
        <w:t>. Ethics can take place in different forms and situations</w:t>
      </w:r>
      <w:r w:rsidR="000A66AA">
        <w:t xml:space="preserve"> and being ethical </w:t>
      </w:r>
      <w:r w:rsidR="00832655">
        <w:t>always</w:t>
      </w:r>
      <w:r w:rsidR="000A66AA">
        <w:t xml:space="preserve"> is one of the major strengths identified</w:t>
      </w:r>
      <w:r w:rsidRPr="00637ABF">
        <w:t>. There is fair evidence that by handling a job as a cashier as for a period of six months and then being promoted to a Supervisor, that there is no question of ethical conduct</w:t>
      </w:r>
      <w:r w:rsidR="000A66AA">
        <w:t xml:space="preserve"> where a self-learned and developed code of conduct is practiced</w:t>
      </w:r>
      <w:r w:rsidRPr="00637ABF">
        <w:t>. There were zero records of financial discrepancies, unaccounted inventory, missing inventory, during the total period of eighteen months</w:t>
      </w:r>
      <w:r w:rsidR="000A66AA">
        <w:t xml:space="preserve"> of work as part-time</w:t>
      </w:r>
      <w:r w:rsidRPr="00637ABF">
        <w:t>. While there were incidents of other team members who had been suspended from work for incidents related to theft and minor misconduct, there were no incidents that questioned professional behavior</w:t>
      </w:r>
      <w:r w:rsidR="000A66AA">
        <w:t xml:space="preserve"> which is in favor of the career development and growth process</w:t>
      </w:r>
      <w:sdt>
        <w:sdtPr>
          <w:id w:val="1244074665"/>
          <w:citation/>
        </w:sdtPr>
        <w:sdtEndPr/>
        <w:sdtContent>
          <w:r w:rsidR="00BD030C">
            <w:fldChar w:fldCharType="begin"/>
          </w:r>
          <w:r w:rsidR="00BD030C">
            <w:instrText xml:space="preserve"> CITATION PDe13 \l 1033 </w:instrText>
          </w:r>
          <w:r w:rsidR="00BD030C">
            <w:fldChar w:fldCharType="separate"/>
          </w:r>
          <w:r w:rsidR="00BD030C">
            <w:rPr>
              <w:noProof/>
            </w:rPr>
            <w:t xml:space="preserve"> </w:t>
          </w:r>
          <w:r w:rsidR="00BD030C" w:rsidRPr="00BD030C">
            <w:rPr>
              <w:noProof/>
            </w:rPr>
            <w:t>(Dettmer, et al., 2013)</w:t>
          </w:r>
          <w:r w:rsidR="00BD030C">
            <w:fldChar w:fldCharType="end"/>
          </w:r>
        </w:sdtContent>
      </w:sdt>
      <w:r w:rsidRPr="00637ABF">
        <w:t>. All superiors and managers note that there was respect, accountability, and discipline with all fellow team members, customers, and suppliers that is credited to a good reputation</w:t>
      </w:r>
      <w:sdt>
        <w:sdtPr>
          <w:id w:val="1787628376"/>
          <w:citation/>
        </w:sdtPr>
        <w:sdtEndPr/>
        <w:sdtContent>
          <w:r w:rsidR="00BD030C">
            <w:fldChar w:fldCharType="begin"/>
          </w:r>
          <w:r w:rsidR="00BD030C">
            <w:instrText xml:space="preserve"> CITATION BLD13 \l 1033 </w:instrText>
          </w:r>
          <w:r w:rsidR="00BD030C">
            <w:fldChar w:fldCharType="separate"/>
          </w:r>
          <w:r w:rsidR="00BD030C">
            <w:rPr>
              <w:noProof/>
            </w:rPr>
            <w:t xml:space="preserve"> </w:t>
          </w:r>
          <w:r w:rsidR="00BD030C" w:rsidRPr="00BD030C">
            <w:rPr>
              <w:noProof/>
            </w:rPr>
            <w:t>(DuBois &amp; Miley, 2013)</w:t>
          </w:r>
          <w:r w:rsidR="00BD030C">
            <w:fldChar w:fldCharType="end"/>
          </w:r>
        </w:sdtContent>
      </w:sdt>
      <w:r w:rsidRPr="00637ABF">
        <w:t xml:space="preserve">. This is a clear strength that has been identified that could be of valuable use for any organization to bank on in the future. There is also high regard towards the female employees and those who are differently-abled, showing respect and ready assistance. </w:t>
      </w:r>
    </w:p>
    <w:p w14:paraId="17620B7E" w14:textId="77777777" w:rsidR="00CB1A66" w:rsidRPr="00637ABF" w:rsidRDefault="00CB1A66" w:rsidP="00CB1A66">
      <w:pPr>
        <w:pStyle w:val="Titolo2"/>
        <w:rPr>
          <w:rFonts w:cs="Arial"/>
        </w:rPr>
      </w:pPr>
      <w:bookmarkStart w:id="7" w:name="_Toc521214025"/>
      <w:r w:rsidRPr="00637ABF">
        <w:rPr>
          <w:rFonts w:cs="Arial"/>
        </w:rPr>
        <w:lastRenderedPageBreak/>
        <w:t>2.6 PROFESSIONAL BEHAVIOR AND SELF-CONDUCT</w:t>
      </w:r>
      <w:bookmarkEnd w:id="7"/>
    </w:p>
    <w:p w14:paraId="1BDAC97D" w14:textId="6F821A49" w:rsidR="00CB1A66" w:rsidRPr="00637ABF" w:rsidRDefault="00CB1A66" w:rsidP="00CB1A66">
      <w:r w:rsidRPr="00637ABF">
        <w:t>Excellent self-conducted is displayed at work. There is a fair contribution to non-work-related activities outside of the general scope of work – the response is enthusiastic. The general perception is positive</w:t>
      </w:r>
      <w:sdt>
        <w:sdtPr>
          <w:id w:val="-887095217"/>
          <w:citation/>
        </w:sdtPr>
        <w:sdtEndPr/>
        <w:sdtContent>
          <w:r w:rsidR="005D0D78">
            <w:fldChar w:fldCharType="begin"/>
          </w:r>
          <w:r w:rsidR="005D0D78">
            <w:instrText xml:space="preserve"> CITATION OZu13 \l 1033 </w:instrText>
          </w:r>
          <w:r w:rsidR="005D0D78">
            <w:fldChar w:fldCharType="separate"/>
          </w:r>
          <w:r w:rsidR="005D0D78">
            <w:rPr>
              <w:noProof/>
            </w:rPr>
            <w:t xml:space="preserve"> </w:t>
          </w:r>
          <w:r w:rsidR="005D0D78" w:rsidRPr="005D0D78">
            <w:rPr>
              <w:noProof/>
            </w:rPr>
            <w:t>(Zuber-Skerritt, 2013)</w:t>
          </w:r>
          <w:r w:rsidR="005D0D78">
            <w:fldChar w:fldCharType="end"/>
          </w:r>
        </w:sdtContent>
      </w:sdt>
      <w:r w:rsidRPr="00637ABF">
        <w:t>. There is no difficulty in developing and cultivating ties between colleagues. Behavior is constantly professional and courteous towards fellow-colleagues and superiors, exuding fairness, respect, and professionalism in all written and spoken, informal and formal communication surrounding work. One trait that is evident in these dealing is the tendency towards accountability. As a leader, there is a move towards accepting blame as well as credit, which is a rare feature altogether. There is accountability at every step of the way, which earns respect. This is to recognize the success and failure of a task entrusted and being willing enough to request assistance if in the case of the former. There have been no conflicts with colleagues out of verbal abuse or any religious, racial, professional angst that had earned the acquaintanceship of colleagues of different backgrounds. There is a display of an almost natural leadership tendency.</w:t>
      </w:r>
    </w:p>
    <w:p w14:paraId="3370892B" w14:textId="77777777" w:rsidR="00CB1A66" w:rsidRPr="00637ABF" w:rsidRDefault="00CB1A66" w:rsidP="00CB1A66">
      <w:pPr>
        <w:pStyle w:val="Titolo2"/>
        <w:rPr>
          <w:rFonts w:cs="Arial"/>
        </w:rPr>
      </w:pPr>
      <w:bookmarkStart w:id="8" w:name="_Toc521214026"/>
      <w:r w:rsidRPr="00637ABF">
        <w:rPr>
          <w:rFonts w:cs="Arial"/>
        </w:rPr>
        <w:t>2.7 PERSONAL TRAITS AND QUALITIES AND WILLINGNESS TO WORK</w:t>
      </w:r>
      <w:bookmarkEnd w:id="8"/>
    </w:p>
    <w:p w14:paraId="7A289A0D" w14:textId="6B611C8F" w:rsidR="00CB1A66" w:rsidRPr="00CB1A66" w:rsidRDefault="00CB1A66" w:rsidP="00CB1A66">
      <w:pPr>
        <w:rPr>
          <w:b/>
        </w:rPr>
      </w:pPr>
      <w:r w:rsidRPr="00637ABF">
        <w:t xml:space="preserve">One personal trait that is most salient is the tendency to show respect to everyone, overlooking designation and the benefit associated.  As a leader, there is an advantage of being willing to take risks </w:t>
      </w:r>
      <w:r w:rsidR="00832655" w:rsidRPr="00637ABF">
        <w:t>and</w:t>
      </w:r>
      <w:r w:rsidRPr="00637ABF">
        <w:t xml:space="preserve"> responsible for work. The respect shown towards colleagues makes building friendship easier. There is a quality of helpfulness and warmth that is much appreciated. This is possibly why there is excellence in customer satisfaction and problem-solving. There was no hesitation to take on projects that involved the sacrifice of time during the weekend and overtime with no compensation for the extra time. While all these factors are positive, one area of interpersonal communication of being able to relate to colleagues and communicate a vision can be improved. This is also one trait that is developed over time and experience. As there has been limited time in the corporate arena, and tenure of eighteen months at work, this may be restricted. In comparison with contemporary colleagues, there is a highlighted area of honesty and integrity which is exceptional. During the supervisions conducted there have been zero reports of the financial discrepancy.</w:t>
      </w:r>
    </w:p>
    <w:p w14:paraId="02AAD0B3" w14:textId="77777777" w:rsidR="00CB1A66" w:rsidRPr="00637ABF" w:rsidRDefault="00CB1A66" w:rsidP="00CB1A66">
      <w:pPr>
        <w:pStyle w:val="Titolo2"/>
        <w:rPr>
          <w:rFonts w:cs="Arial"/>
        </w:rPr>
      </w:pPr>
      <w:bookmarkStart w:id="9" w:name="_Toc521214027"/>
      <w:r w:rsidRPr="00637ABF">
        <w:rPr>
          <w:rFonts w:cs="Arial"/>
        </w:rPr>
        <w:lastRenderedPageBreak/>
        <w:t>2.8 MOTIVATIONAL LEVELS</w:t>
      </w:r>
      <w:bookmarkEnd w:id="9"/>
    </w:p>
    <w:p w14:paraId="486D938F" w14:textId="3B29707A" w:rsidR="00CB1A66" w:rsidRDefault="00CB1A66" w:rsidP="00CB1A66">
      <w:r w:rsidRPr="00637ABF">
        <w:t xml:space="preserve">One of the most challenging tasks of a leader is to persuade others to follow </w:t>
      </w:r>
      <w:r w:rsidR="000A66AA">
        <w:t>the</w:t>
      </w:r>
      <w:r w:rsidRPr="00637ABF">
        <w:t xml:space="preserve"> inspiration and motivation. During challenging circumstances colleagues tend to reflect the same enthusiasm as their leader; while there has been no </w:t>
      </w:r>
      <w:r w:rsidR="00832655" w:rsidRPr="00637ABF">
        <w:t>lacking</w:t>
      </w:r>
      <w:r w:rsidRPr="00637ABF">
        <w:t xml:space="preserve"> motivation and inspiration, perhaps there is a gap present in being able to communicate this vision. The </w:t>
      </w:r>
      <w:r w:rsidR="00576301" w:rsidRPr="00637ABF">
        <w:t>consensus</w:t>
      </w:r>
      <w:r w:rsidRPr="00637ABF">
        <w:t xml:space="preserve"> is that colleagues follow suit of the leader during trying times. They would follow by example and if as a leader you do not demonstrate profound motivation, they will display the same. As a leader there is constant communication that is required that is a skill that is yet to be harnessed. This can be learned over time when dealing with situations over time. Motivation is also the ability to look at a situation and to recognize the potential to change </w:t>
      </w:r>
      <w:r w:rsidR="00576301" w:rsidRPr="00637ABF">
        <w:t>and</w:t>
      </w:r>
      <w:bookmarkStart w:id="10" w:name="_GoBack"/>
      <w:bookmarkEnd w:id="10"/>
      <w:r w:rsidRPr="00637ABF">
        <w:t xml:space="preserve"> the level of influence is each area. When there is experience in handling each more situations, then one </w:t>
      </w:r>
      <w:proofErr w:type="gramStart"/>
      <w:r w:rsidRPr="00637ABF">
        <w:t>is able to</w:t>
      </w:r>
      <w:proofErr w:type="gramEnd"/>
      <w:r w:rsidRPr="00637ABF">
        <w:t xml:space="preserve"> develop the confidence to solve each incident. Therefore, there is a direct link between the levels of confidence and motivation.</w:t>
      </w:r>
      <w:r w:rsidR="000A66AA">
        <w:t xml:space="preserve"> Moreover, self-motivation or willingness is also considered here which is at a considerable higher level. </w:t>
      </w:r>
      <w:r w:rsidR="00843442">
        <w:t xml:space="preserve">The willingness and the higher motivation for achievement is what that drives the success and the desire to achieve the career development goals as discussed in the next sections of the report. </w:t>
      </w:r>
    </w:p>
    <w:p w14:paraId="5540665E" w14:textId="77777777" w:rsidR="00A87781" w:rsidRDefault="00A87781" w:rsidP="00CB1A66"/>
    <w:p w14:paraId="22A4112C" w14:textId="77777777" w:rsidR="00A87781" w:rsidRDefault="00A87781" w:rsidP="00CB1A66"/>
    <w:p w14:paraId="21A60D74" w14:textId="77777777" w:rsidR="00A87781" w:rsidRDefault="00A87781" w:rsidP="00CB1A66"/>
    <w:p w14:paraId="71658DA4" w14:textId="77777777" w:rsidR="00A87781" w:rsidRDefault="00A87781" w:rsidP="00CB1A66"/>
    <w:p w14:paraId="16096B11" w14:textId="77777777" w:rsidR="00A87781" w:rsidRDefault="00A87781" w:rsidP="00CB1A66"/>
    <w:p w14:paraId="55063F18" w14:textId="77777777" w:rsidR="00A87781" w:rsidRDefault="00A87781" w:rsidP="00CB1A66"/>
    <w:p w14:paraId="309912FE" w14:textId="77777777" w:rsidR="00A87781" w:rsidRDefault="00A87781" w:rsidP="00CB1A66"/>
    <w:p w14:paraId="53C1A8E3" w14:textId="77777777" w:rsidR="00A87781" w:rsidRDefault="00A87781" w:rsidP="00CB1A66"/>
    <w:p w14:paraId="19DAC1C2" w14:textId="77777777" w:rsidR="00A87781" w:rsidRDefault="00A87781" w:rsidP="00CB1A66"/>
    <w:p w14:paraId="6A70879E" w14:textId="77777777" w:rsidR="00A87781" w:rsidRDefault="00A87781" w:rsidP="00CB1A66"/>
    <w:p w14:paraId="42986D58" w14:textId="787DB971" w:rsidR="00034F8D" w:rsidRPr="002F309B" w:rsidRDefault="001D4CD1" w:rsidP="002F309B">
      <w:pPr>
        <w:pStyle w:val="Titolo1"/>
      </w:pPr>
      <w:bookmarkStart w:id="11" w:name="_Toc521214028"/>
      <w:r>
        <w:lastRenderedPageBreak/>
        <w:t xml:space="preserve">3. </w:t>
      </w:r>
      <w:r w:rsidR="00034F8D" w:rsidRPr="002F309B">
        <w:t>THE READINESS FOR EMPLOYMENT</w:t>
      </w:r>
      <w:bookmarkEnd w:id="11"/>
    </w:p>
    <w:p w14:paraId="3814B72A" w14:textId="04952539" w:rsidR="0016330E" w:rsidRDefault="00CB1A66" w:rsidP="0016330E">
      <w:r w:rsidRPr="00637ABF">
        <w:t>Apart from the many factors that were discussed involving being an effective leadership, there is a high tendency towards displaying readiness for employment. With the experience of eighteen years in cashiers, inventory management, and being promoted to the position of the Supervisor in a short span of six months, it is apparent that there are inbuilt leadership qualities</w:t>
      </w:r>
      <w:sdt>
        <w:sdtPr>
          <w:id w:val="-1484620406"/>
          <w:citation/>
        </w:sdtPr>
        <w:sdtEndPr/>
        <w:sdtContent>
          <w:r w:rsidR="005D0D78">
            <w:fldChar w:fldCharType="begin"/>
          </w:r>
          <w:r w:rsidR="005D0D78">
            <w:instrText xml:space="preserve"> CITATION SFe14 \l 1033 </w:instrText>
          </w:r>
          <w:r w:rsidR="005D0D78">
            <w:fldChar w:fldCharType="separate"/>
          </w:r>
          <w:r w:rsidR="005D0D78">
            <w:rPr>
              <w:noProof/>
            </w:rPr>
            <w:t xml:space="preserve"> </w:t>
          </w:r>
          <w:r w:rsidR="005D0D78" w:rsidRPr="005D0D78">
            <w:rPr>
              <w:noProof/>
            </w:rPr>
            <w:t>(Ferns, et al., 2014)</w:t>
          </w:r>
          <w:r w:rsidR="005D0D78">
            <w:fldChar w:fldCharType="end"/>
          </w:r>
        </w:sdtContent>
      </w:sdt>
      <w:r w:rsidRPr="00637ABF">
        <w:t xml:space="preserve">. Now, with the experience gained in these areas of being willing to work, accepting responsibility, respect, integrity and honesty there is corporate readiness for employment. There were areas that were mastered; however, there were specific need areas that could be cultivated with experience. One such area was empathy. Aside from having a futuristic goal as a leader, there </w:t>
      </w:r>
      <w:proofErr w:type="gramStart"/>
      <w:r w:rsidRPr="00637ABF">
        <w:t>has to</w:t>
      </w:r>
      <w:proofErr w:type="gramEnd"/>
      <w:r w:rsidRPr="00637ABF">
        <w:t xml:space="preserve"> be the trait of being able to take decisions that will impact the business positively</w:t>
      </w:r>
      <w:sdt>
        <w:sdtPr>
          <w:id w:val="375359799"/>
          <w:citation/>
        </w:sdtPr>
        <w:sdtEndPr/>
        <w:sdtContent>
          <w:r w:rsidR="005D0D78">
            <w:fldChar w:fldCharType="begin"/>
          </w:r>
          <w:r w:rsidR="005D0D78">
            <w:instrText xml:space="preserve"> CITATION WHB14 \l 1033 </w:instrText>
          </w:r>
          <w:r w:rsidR="005D0D78">
            <w:fldChar w:fldCharType="separate"/>
          </w:r>
          <w:r w:rsidR="005D0D78">
            <w:rPr>
              <w:noProof/>
            </w:rPr>
            <w:t xml:space="preserve"> </w:t>
          </w:r>
          <w:r w:rsidR="005D0D78" w:rsidRPr="005D0D78">
            <w:rPr>
              <w:noProof/>
            </w:rPr>
            <w:t>(Beveridge, 2014)</w:t>
          </w:r>
          <w:r w:rsidR="005D0D78">
            <w:fldChar w:fldCharType="end"/>
          </w:r>
        </w:sdtContent>
      </w:sdt>
      <w:r w:rsidRPr="00637ABF">
        <w:t xml:space="preserve">. Decision-making skills are acquired after being immersed in work for many years. They </w:t>
      </w:r>
      <w:r w:rsidR="00CA7431" w:rsidRPr="00637ABF">
        <w:t>must</w:t>
      </w:r>
      <w:r w:rsidRPr="00637ABF">
        <w:t xml:space="preserve"> also benefit those persons in concern. Sometimes leaders have the advantage of the time to make decisive moves, whereas there are also situations that call for urgent decisions. Handling people is essential to work in any capacity. While this is demonstrated with excellence, gaining the trust, key responsibilities of supervisors. It is expected that one cannot micromanage and will have to take the decision to delegate as to prevent being overwhelmed by the workload. This needs to be prevented by empowering those around and being willing to let go of certain responsibility. If this is not performed, colleagues and subordinates will not be used to their fullest potential and the chances of failing would be higher. There is also the potential to be a great leader and visionary by using innovation. While there is no dispute about the fact that work is being done with perfect accountability and confidence, there could be areas that can be managed to accentuate on personal ability and victory which was not manipulated</w:t>
      </w:r>
      <w:sdt>
        <w:sdtPr>
          <w:id w:val="795807985"/>
          <w:citation/>
        </w:sdtPr>
        <w:sdtEndPr/>
        <w:sdtContent>
          <w:r w:rsidR="005D0D78">
            <w:fldChar w:fldCharType="begin"/>
          </w:r>
          <w:r w:rsidR="005D0D78">
            <w:instrText xml:space="preserve"> CITATION ACW10 \l 1033 </w:instrText>
          </w:r>
          <w:r w:rsidR="005D0D78">
            <w:fldChar w:fldCharType="separate"/>
          </w:r>
          <w:r w:rsidR="005D0D78">
            <w:rPr>
              <w:noProof/>
            </w:rPr>
            <w:t xml:space="preserve"> </w:t>
          </w:r>
          <w:r w:rsidR="005D0D78" w:rsidRPr="005D0D78">
            <w:rPr>
              <w:noProof/>
            </w:rPr>
            <w:t>(Wolff, et al., 2010)</w:t>
          </w:r>
          <w:r w:rsidR="005D0D78">
            <w:fldChar w:fldCharType="end"/>
          </w:r>
        </w:sdtContent>
      </w:sdt>
      <w:r w:rsidRPr="00637ABF">
        <w:t xml:space="preserve">. </w:t>
      </w:r>
      <w:r w:rsidR="00CA7431" w:rsidRPr="00637ABF">
        <w:t>Currently</w:t>
      </w:r>
      <w:r w:rsidRPr="00637ABF">
        <w:t xml:space="preserve">, there is a vast scope to be successful by being innovative. This is the edge a leader has over a follower. In today’s fast-paced world, a leader is compelled to be innovative and creative in every given situation. There is the high potential that is recognized for honesty and integrity. This has been identified by both colleagues and immediate supervisors as is well appreciated as a trait credits readiness for employment. While there is typically an area where an employee may not display the fullest potential to work by wanting to compromise on the quality and commitment, however, this is not evident in the </w:t>
      </w:r>
      <w:r w:rsidR="00CA7431" w:rsidRPr="00637ABF">
        <w:t>style</w:t>
      </w:r>
      <w:r w:rsidRPr="00637ABF">
        <w:t xml:space="preserve"> of work. Being willing to take on tasks and fresh challenges is a </w:t>
      </w:r>
      <w:r w:rsidRPr="00637ABF">
        <w:lastRenderedPageBreak/>
        <w:t xml:space="preserve">clear sign of readiness for employment. Personal conduct has been positive in allowing others to thrive in their own environments and playing their relevant role in assisting it. There is constant work ethic working longer hours, displaying no request to be overcompensated while pursuing perfection at a </w:t>
      </w:r>
      <w:r w:rsidR="00CA7431" w:rsidRPr="00637ABF">
        <w:t>task</w:t>
      </w:r>
      <w:r w:rsidRPr="00637ABF">
        <w:t>. The image of being professional at a relatively young age while simultaneously pursuing academics skills has shown the readiness to be employed and be entrusted with greater responsibility</w:t>
      </w:r>
      <w:sdt>
        <w:sdtPr>
          <w:id w:val="-1213190635"/>
          <w:citation/>
        </w:sdtPr>
        <w:sdtEndPr/>
        <w:sdtContent>
          <w:r w:rsidR="005D0D78">
            <w:fldChar w:fldCharType="begin"/>
          </w:r>
          <w:r w:rsidR="005D0D78">
            <w:instrText xml:space="preserve"> CITATION CDa11 \l 1033 </w:instrText>
          </w:r>
          <w:r w:rsidR="005D0D78">
            <w:fldChar w:fldCharType="separate"/>
          </w:r>
          <w:r w:rsidR="005D0D78">
            <w:rPr>
              <w:noProof/>
            </w:rPr>
            <w:t xml:space="preserve"> </w:t>
          </w:r>
          <w:r w:rsidR="005D0D78" w:rsidRPr="005D0D78">
            <w:rPr>
              <w:noProof/>
            </w:rPr>
            <w:t>(Danielson, 2011)</w:t>
          </w:r>
          <w:r w:rsidR="005D0D78">
            <w:fldChar w:fldCharType="end"/>
          </w:r>
        </w:sdtContent>
      </w:sdt>
      <w:r w:rsidRPr="00637ABF">
        <w:t>.</w:t>
      </w:r>
    </w:p>
    <w:p w14:paraId="45F79821" w14:textId="77777777" w:rsidR="00A87781" w:rsidRDefault="00A87781" w:rsidP="0016330E"/>
    <w:p w14:paraId="46940B9F" w14:textId="77777777" w:rsidR="00A87781" w:rsidRDefault="00A87781" w:rsidP="0016330E"/>
    <w:p w14:paraId="48CB83D4" w14:textId="77777777" w:rsidR="00A87781" w:rsidRDefault="00A87781" w:rsidP="0016330E"/>
    <w:p w14:paraId="40F5B803" w14:textId="77777777" w:rsidR="00A87781" w:rsidRDefault="00A87781" w:rsidP="0016330E"/>
    <w:p w14:paraId="551124A2" w14:textId="77777777" w:rsidR="00A87781" w:rsidRDefault="00A87781" w:rsidP="0016330E"/>
    <w:p w14:paraId="5C64EA42" w14:textId="77777777" w:rsidR="00A87781" w:rsidRDefault="00A87781" w:rsidP="0016330E"/>
    <w:p w14:paraId="6FE026F6" w14:textId="77777777" w:rsidR="00A87781" w:rsidRDefault="00A87781" w:rsidP="0016330E"/>
    <w:p w14:paraId="10F4B93F" w14:textId="77777777" w:rsidR="00A87781" w:rsidRDefault="00A87781" w:rsidP="0016330E"/>
    <w:p w14:paraId="7B68DB3C" w14:textId="77777777" w:rsidR="00A87781" w:rsidRDefault="00A87781" w:rsidP="0016330E"/>
    <w:p w14:paraId="55674D48" w14:textId="77777777" w:rsidR="00A87781" w:rsidRDefault="00A87781" w:rsidP="0016330E"/>
    <w:p w14:paraId="5CD5CAC8" w14:textId="77777777" w:rsidR="00A87781" w:rsidRDefault="00A87781" w:rsidP="0016330E"/>
    <w:p w14:paraId="7997E36D" w14:textId="77777777" w:rsidR="00A87781" w:rsidRDefault="00A87781" w:rsidP="0016330E"/>
    <w:p w14:paraId="3254E8CC" w14:textId="77777777" w:rsidR="00A87781" w:rsidRDefault="00A87781" w:rsidP="0016330E"/>
    <w:p w14:paraId="64550F41" w14:textId="77777777" w:rsidR="00A87781" w:rsidRDefault="00A87781" w:rsidP="0016330E"/>
    <w:p w14:paraId="675A4FC2" w14:textId="77777777" w:rsidR="00A87781" w:rsidRDefault="00A87781" w:rsidP="0016330E"/>
    <w:p w14:paraId="3D0E546D" w14:textId="77777777" w:rsidR="00A87781" w:rsidRDefault="00A87781" w:rsidP="0016330E"/>
    <w:p w14:paraId="0C31C05A" w14:textId="77777777" w:rsidR="00A87781" w:rsidRDefault="00A87781" w:rsidP="0016330E"/>
    <w:p w14:paraId="185E4315" w14:textId="77777777" w:rsidR="00A87781" w:rsidRDefault="00A87781" w:rsidP="0016330E"/>
    <w:p w14:paraId="56D1C943" w14:textId="77777777" w:rsidR="00A87781" w:rsidRDefault="00A87781" w:rsidP="0016330E"/>
    <w:p w14:paraId="146FD42B" w14:textId="77777777" w:rsidR="00A87781" w:rsidRPr="00073E8E" w:rsidRDefault="00A87781" w:rsidP="0016330E"/>
    <w:p w14:paraId="7485833C" w14:textId="0A401472" w:rsidR="00034F8D" w:rsidRPr="002F309B" w:rsidRDefault="001D4CD1" w:rsidP="002F309B">
      <w:pPr>
        <w:pStyle w:val="Titolo1"/>
      </w:pPr>
      <w:bookmarkStart w:id="12" w:name="_Toc521214029"/>
      <w:r>
        <w:lastRenderedPageBreak/>
        <w:t xml:space="preserve">4. </w:t>
      </w:r>
      <w:r w:rsidR="00034F8D" w:rsidRPr="002F309B">
        <w:t>PERSONAL STRENGTHS AND UNDERSTANDING THE AREAS OF FURTHER DEVELOPMENT</w:t>
      </w:r>
      <w:bookmarkEnd w:id="12"/>
    </w:p>
    <w:p w14:paraId="410877ED" w14:textId="575D1E92" w:rsidR="00034F8D" w:rsidRDefault="001D4CD1" w:rsidP="002F309B">
      <w:pPr>
        <w:pStyle w:val="Titolo2"/>
      </w:pPr>
      <w:bookmarkStart w:id="13" w:name="_Toc521214030"/>
      <w:r>
        <w:t xml:space="preserve">4.1 </w:t>
      </w:r>
      <w:r w:rsidR="00380298">
        <w:t>PERSONAL STENGTHS AND WEAKNESSES</w:t>
      </w:r>
      <w:r w:rsidR="002F309B" w:rsidRPr="002F309B">
        <w:t xml:space="preserve"> ANALYSIS</w:t>
      </w:r>
      <w:bookmarkEnd w:id="13"/>
    </w:p>
    <w:p w14:paraId="3EE826A7" w14:textId="363ABCF5" w:rsidR="00504A2A" w:rsidRPr="00504A2A" w:rsidRDefault="00504A2A" w:rsidP="00504A2A">
      <w:r>
        <w:t xml:space="preserve">The below is the Personal Strengths- Weaknesses Analysis undertaken to examine the current levels of skills and expertise possessed to further evaluate whether the readiness for employment as also explained in the previous section of the report. </w:t>
      </w:r>
    </w:p>
    <w:p w14:paraId="51ED1B2D" w14:textId="6A2C04BD" w:rsidR="00277841" w:rsidRPr="009F2AC7" w:rsidRDefault="005B4E18" w:rsidP="00277841">
      <w:pPr>
        <w:pStyle w:val="Didascalia"/>
        <w:keepNext/>
        <w:rPr>
          <w:b/>
          <w:i w:val="0"/>
        </w:rPr>
      </w:pPr>
      <w:r w:rsidRPr="009F2AC7">
        <w:rPr>
          <w:b/>
          <w:i w:val="0"/>
        </w:rPr>
        <w:t xml:space="preserve">My </w:t>
      </w:r>
      <w:r w:rsidR="00000A2B" w:rsidRPr="009F2AC7">
        <w:rPr>
          <w:b/>
          <w:i w:val="0"/>
        </w:rPr>
        <w:t>personal</w:t>
      </w:r>
      <w:r w:rsidR="000E1979" w:rsidRPr="009F2AC7">
        <w:rPr>
          <w:b/>
          <w:i w:val="0"/>
        </w:rPr>
        <w:t xml:space="preserve"> strengths and w</w:t>
      </w:r>
      <w:r w:rsidR="009F2AC7">
        <w:rPr>
          <w:b/>
          <w:i w:val="0"/>
        </w:rPr>
        <w:t>eaknesses a</w:t>
      </w:r>
      <w:r w:rsidR="00277841" w:rsidRPr="009F2AC7">
        <w:rPr>
          <w:b/>
          <w:i w:val="0"/>
        </w:rPr>
        <w:t>nalysis</w:t>
      </w:r>
    </w:p>
    <w:tbl>
      <w:tblPr>
        <w:tblStyle w:val="Grigliatabella"/>
        <w:tblW w:w="0" w:type="auto"/>
        <w:tblLook w:val="04A0" w:firstRow="1" w:lastRow="0" w:firstColumn="1" w:lastColumn="0" w:noHBand="0" w:noVBand="1"/>
      </w:tblPr>
      <w:tblGrid>
        <w:gridCol w:w="4505"/>
        <w:gridCol w:w="4505"/>
      </w:tblGrid>
      <w:tr w:rsidR="00380298" w14:paraId="32420E69" w14:textId="77777777" w:rsidTr="00380298">
        <w:tc>
          <w:tcPr>
            <w:tcW w:w="4505" w:type="dxa"/>
          </w:tcPr>
          <w:p w14:paraId="0C5DEBF5" w14:textId="3E0D846D" w:rsidR="00380298" w:rsidRDefault="00380298" w:rsidP="00380298">
            <w:r>
              <w:t>Strengths</w:t>
            </w:r>
          </w:p>
        </w:tc>
        <w:tc>
          <w:tcPr>
            <w:tcW w:w="4505" w:type="dxa"/>
          </w:tcPr>
          <w:p w14:paraId="0A31C43D" w14:textId="279E1A72" w:rsidR="00380298" w:rsidRDefault="00380298" w:rsidP="00380298">
            <w:r>
              <w:t xml:space="preserve">Weaknesses </w:t>
            </w:r>
          </w:p>
        </w:tc>
      </w:tr>
      <w:tr w:rsidR="00380298" w14:paraId="1FEF654A" w14:textId="77777777" w:rsidTr="00380298">
        <w:tc>
          <w:tcPr>
            <w:tcW w:w="4505" w:type="dxa"/>
          </w:tcPr>
          <w:p w14:paraId="0C1E28A1" w14:textId="3BA0CD0E" w:rsidR="00073761" w:rsidRDefault="00073761" w:rsidP="00380298">
            <w:pPr>
              <w:pStyle w:val="Paragrafoelenco"/>
              <w:numPr>
                <w:ilvl w:val="0"/>
                <w:numId w:val="2"/>
              </w:numPr>
              <w:ind w:left="311"/>
            </w:pPr>
            <w:r>
              <w:t xml:space="preserve">Strong experience and expertise in Information and Communications Technology. </w:t>
            </w:r>
          </w:p>
          <w:p w14:paraId="0F00D788" w14:textId="528E5AC7" w:rsidR="004A40E0" w:rsidRDefault="004A40E0" w:rsidP="00380298">
            <w:pPr>
              <w:pStyle w:val="Paragrafoelenco"/>
              <w:numPr>
                <w:ilvl w:val="0"/>
                <w:numId w:val="2"/>
              </w:numPr>
              <w:ind w:left="311"/>
            </w:pPr>
            <w:r>
              <w:t>Adequate expertise and experience in the relevant field and the subject area</w:t>
            </w:r>
            <w:r w:rsidR="00CB1A66">
              <w:t xml:space="preserve"> working as a part-time employee amidst academic studies</w:t>
            </w:r>
            <w:r>
              <w:t>.</w:t>
            </w:r>
          </w:p>
          <w:p w14:paraId="7F592FB6" w14:textId="77777777" w:rsidR="004A40E0" w:rsidRDefault="004A40E0" w:rsidP="00380298">
            <w:pPr>
              <w:pStyle w:val="Paragrafoelenco"/>
              <w:numPr>
                <w:ilvl w:val="0"/>
                <w:numId w:val="2"/>
              </w:numPr>
              <w:ind w:left="311"/>
            </w:pPr>
            <w:r>
              <w:t>Strong and effective planning and time-resource scheduling skills.</w:t>
            </w:r>
          </w:p>
          <w:p w14:paraId="5A617598" w14:textId="77777777" w:rsidR="004A40E0" w:rsidRDefault="004A40E0" w:rsidP="00380298">
            <w:pPr>
              <w:pStyle w:val="Paragrafoelenco"/>
              <w:numPr>
                <w:ilvl w:val="0"/>
                <w:numId w:val="2"/>
              </w:numPr>
              <w:ind w:left="311"/>
            </w:pPr>
            <w:r>
              <w:t xml:space="preserve">Clear vision, strong attitude and dedication towards the achievement of goals and targets. </w:t>
            </w:r>
          </w:p>
          <w:p w14:paraId="0D679104" w14:textId="77777777" w:rsidR="00380298" w:rsidRDefault="004A40E0" w:rsidP="00380298">
            <w:pPr>
              <w:pStyle w:val="Paragrafoelenco"/>
              <w:numPr>
                <w:ilvl w:val="0"/>
                <w:numId w:val="2"/>
              </w:numPr>
              <w:ind w:left="311"/>
            </w:pPr>
            <w:r>
              <w:t xml:space="preserve">Will power, self-motivation and the willingness to grow and develop.  </w:t>
            </w:r>
          </w:p>
          <w:p w14:paraId="212D4BCF" w14:textId="77777777" w:rsidR="004A40E0" w:rsidRDefault="004A40E0" w:rsidP="00380298">
            <w:pPr>
              <w:pStyle w:val="Paragrafoelenco"/>
              <w:numPr>
                <w:ilvl w:val="0"/>
                <w:numId w:val="2"/>
              </w:numPr>
              <w:ind w:left="311"/>
            </w:pPr>
            <w:r>
              <w:t xml:space="preserve">Strong technical, word-processing and ICT related skills. </w:t>
            </w:r>
          </w:p>
          <w:p w14:paraId="2B725D0A" w14:textId="77777777" w:rsidR="004A40E0" w:rsidRDefault="004A40E0" w:rsidP="00380298">
            <w:pPr>
              <w:pStyle w:val="Paragrafoelenco"/>
              <w:numPr>
                <w:ilvl w:val="0"/>
                <w:numId w:val="2"/>
              </w:numPr>
              <w:ind w:left="311"/>
            </w:pPr>
            <w:r>
              <w:t xml:space="preserve">Proficiency in the English Language. </w:t>
            </w:r>
          </w:p>
          <w:p w14:paraId="05019EC1" w14:textId="77777777" w:rsidR="00504A2A" w:rsidRDefault="00504A2A" w:rsidP="00380298">
            <w:pPr>
              <w:pStyle w:val="Paragrafoelenco"/>
              <w:numPr>
                <w:ilvl w:val="0"/>
                <w:numId w:val="2"/>
              </w:numPr>
              <w:ind w:left="311"/>
            </w:pPr>
            <w:r>
              <w:t xml:space="preserve">Qualifications and strong educational and professional competence background supporting the career progression. </w:t>
            </w:r>
          </w:p>
          <w:p w14:paraId="2B2F991A" w14:textId="4452C432" w:rsidR="001D571C" w:rsidRDefault="001D571C" w:rsidP="00380298">
            <w:pPr>
              <w:pStyle w:val="Paragrafoelenco"/>
              <w:numPr>
                <w:ilvl w:val="0"/>
                <w:numId w:val="2"/>
              </w:numPr>
              <w:ind w:left="311"/>
            </w:pPr>
            <w:r>
              <w:t xml:space="preserve">Being honest, professional conduct, ethical behavior, working with </w:t>
            </w:r>
            <w:r>
              <w:lastRenderedPageBreak/>
              <w:t xml:space="preserve">integrity, treating everyone equally, respecting others. </w:t>
            </w:r>
          </w:p>
        </w:tc>
        <w:tc>
          <w:tcPr>
            <w:tcW w:w="4505" w:type="dxa"/>
          </w:tcPr>
          <w:p w14:paraId="283240F5" w14:textId="77777777" w:rsidR="00380298" w:rsidRDefault="004A40E0" w:rsidP="00380298">
            <w:pPr>
              <w:pStyle w:val="Paragrafoelenco"/>
              <w:numPr>
                <w:ilvl w:val="0"/>
                <w:numId w:val="2"/>
              </w:numPr>
              <w:ind w:left="340"/>
            </w:pPr>
            <w:r>
              <w:lastRenderedPageBreak/>
              <w:t>Lack of interpersonal and communications skills.</w:t>
            </w:r>
          </w:p>
          <w:p w14:paraId="6CEA98E5" w14:textId="77777777" w:rsidR="004A40E0" w:rsidRDefault="004A40E0" w:rsidP="00380298">
            <w:pPr>
              <w:pStyle w:val="Paragrafoelenco"/>
              <w:numPr>
                <w:ilvl w:val="0"/>
                <w:numId w:val="2"/>
              </w:numPr>
              <w:ind w:left="340"/>
            </w:pPr>
            <w:r>
              <w:t>Lack of creativity and innovation skills.</w:t>
            </w:r>
          </w:p>
          <w:p w14:paraId="359A63BF" w14:textId="77777777" w:rsidR="004A40E0" w:rsidRDefault="004A40E0" w:rsidP="00380298">
            <w:pPr>
              <w:pStyle w:val="Paragrafoelenco"/>
              <w:numPr>
                <w:ilvl w:val="0"/>
                <w:numId w:val="2"/>
              </w:numPr>
              <w:ind w:left="340"/>
            </w:pPr>
            <w:r>
              <w:t>Being less punctual.</w:t>
            </w:r>
          </w:p>
          <w:p w14:paraId="340283EB" w14:textId="77777777" w:rsidR="004A40E0" w:rsidRDefault="004A40E0" w:rsidP="00380298">
            <w:pPr>
              <w:pStyle w:val="Paragrafoelenco"/>
              <w:numPr>
                <w:ilvl w:val="0"/>
                <w:numId w:val="2"/>
              </w:numPr>
              <w:ind w:left="340"/>
            </w:pPr>
            <w:r>
              <w:t>Lack of public speaking and presentation skills.</w:t>
            </w:r>
          </w:p>
          <w:p w14:paraId="5F8BA1D7" w14:textId="77777777" w:rsidR="004A40E0" w:rsidRDefault="004A40E0" w:rsidP="00380298">
            <w:pPr>
              <w:pStyle w:val="Paragrafoelenco"/>
              <w:numPr>
                <w:ilvl w:val="0"/>
                <w:numId w:val="2"/>
              </w:numPr>
              <w:ind w:left="340"/>
            </w:pPr>
            <w:r>
              <w:t>Lack of academic writing and referencing skills.</w:t>
            </w:r>
          </w:p>
          <w:p w14:paraId="61EE1FF3" w14:textId="77777777" w:rsidR="004A40E0" w:rsidRDefault="004A40E0" w:rsidP="00380298">
            <w:pPr>
              <w:pStyle w:val="Paragrafoelenco"/>
              <w:numPr>
                <w:ilvl w:val="0"/>
                <w:numId w:val="2"/>
              </w:numPr>
              <w:ind w:left="340"/>
            </w:pPr>
            <w:r>
              <w:t xml:space="preserve">Lack of team working skills and ability to work as a team. </w:t>
            </w:r>
          </w:p>
          <w:p w14:paraId="5C1154CF" w14:textId="19FA1E8A" w:rsidR="004A40E0" w:rsidRDefault="004A40E0" w:rsidP="00380298">
            <w:pPr>
              <w:pStyle w:val="Paragrafoelenco"/>
              <w:numPr>
                <w:ilvl w:val="0"/>
                <w:numId w:val="2"/>
              </w:numPr>
              <w:ind w:left="340"/>
            </w:pPr>
            <w:r>
              <w:t xml:space="preserve">Ineffective leadership qualities such as; lack of patience, </w:t>
            </w:r>
            <w:r w:rsidR="00504A2A">
              <w:t xml:space="preserve">no focus on ideas and thoughts of the others, being self-centered and being aggressive at times. </w:t>
            </w:r>
          </w:p>
        </w:tc>
      </w:tr>
    </w:tbl>
    <w:p w14:paraId="4A20AB73" w14:textId="77777777" w:rsidR="00087696" w:rsidRDefault="00087696" w:rsidP="002F309B">
      <w:pPr>
        <w:pStyle w:val="Titolo1"/>
      </w:pPr>
      <w:bookmarkStart w:id="14" w:name="_Toc521214036"/>
    </w:p>
    <w:p w14:paraId="7CEDA4EC" w14:textId="180670C3" w:rsidR="00034F8D" w:rsidRDefault="001D4CD1" w:rsidP="002F309B">
      <w:pPr>
        <w:pStyle w:val="Titolo1"/>
      </w:pPr>
      <w:r>
        <w:t xml:space="preserve">5. </w:t>
      </w:r>
      <w:r w:rsidR="00034F8D" w:rsidRPr="002F309B">
        <w:t>SETTING THE GOALS</w:t>
      </w:r>
      <w:r w:rsidR="00380298" w:rsidRPr="00380298">
        <w:t xml:space="preserve"> </w:t>
      </w:r>
      <w:r w:rsidR="00E07836">
        <w:t>AND FORMULATING THE</w:t>
      </w:r>
      <w:r w:rsidR="00380298">
        <w:t xml:space="preserve"> PERSONAL DEVELOPMENT PLAN/</w:t>
      </w:r>
      <w:r w:rsidR="00380298" w:rsidRPr="002F309B">
        <w:t xml:space="preserve"> ACTION PLAN</w:t>
      </w:r>
      <w:bookmarkEnd w:id="14"/>
      <w:r w:rsidR="00E07836">
        <w:t xml:space="preserve"> </w:t>
      </w:r>
    </w:p>
    <w:p w14:paraId="65FA6BA1" w14:textId="7EAD8579" w:rsidR="00380298" w:rsidRPr="00380298" w:rsidRDefault="00380298" w:rsidP="00380298">
      <w:r>
        <w:t>Following are the major areas that are considered for the improvements along with the actions that are available with for improvement and growth purposes</w:t>
      </w:r>
      <w:sdt>
        <w:sdtPr>
          <w:id w:val="-1924175997"/>
          <w:citation/>
        </w:sdtPr>
        <w:sdtEndPr/>
        <w:sdtContent>
          <w:r w:rsidR="005D0D78">
            <w:fldChar w:fldCharType="begin"/>
          </w:r>
          <w:r w:rsidR="005D0D78">
            <w:instrText xml:space="preserve"> CITATION SBe10 \l 1033 </w:instrText>
          </w:r>
          <w:r w:rsidR="005D0D78">
            <w:fldChar w:fldCharType="separate"/>
          </w:r>
          <w:r w:rsidR="005D0D78">
            <w:rPr>
              <w:noProof/>
            </w:rPr>
            <w:t xml:space="preserve"> </w:t>
          </w:r>
          <w:r w:rsidR="005D0D78" w:rsidRPr="005D0D78">
            <w:rPr>
              <w:noProof/>
            </w:rPr>
            <w:t>(Beausaert, et al., 2010)</w:t>
          </w:r>
          <w:r w:rsidR="005D0D78">
            <w:fldChar w:fldCharType="end"/>
          </w:r>
        </w:sdtContent>
      </w:sdt>
      <w:r>
        <w:t xml:space="preserve">. </w:t>
      </w:r>
      <w:r w:rsidR="00DB0571">
        <w:t xml:space="preserve">The time range and the proposed improvement for each </w:t>
      </w:r>
      <w:r w:rsidR="005D0D78">
        <w:t>goal</w:t>
      </w:r>
      <w:r w:rsidR="00DB0571">
        <w:t xml:space="preserve"> identified that needs improvements along with the analysis of the previous sections is presented as below. </w:t>
      </w:r>
    </w:p>
    <w:p w14:paraId="0A64D9D9" w14:textId="22E7566C" w:rsidR="00380298" w:rsidRPr="00EF4A47" w:rsidRDefault="003D40E0" w:rsidP="00380298">
      <w:pPr>
        <w:pStyle w:val="Paragrafoelenco"/>
        <w:numPr>
          <w:ilvl w:val="0"/>
          <w:numId w:val="1"/>
        </w:numPr>
        <w:rPr>
          <w:b/>
        </w:rPr>
      </w:pPr>
      <w:r w:rsidRPr="00EF4A47">
        <w:rPr>
          <w:b/>
          <w:u w:val="single"/>
        </w:rPr>
        <w:t>Goal 01:</w:t>
      </w:r>
      <w:r>
        <w:t xml:space="preserve"> </w:t>
      </w:r>
      <w:r w:rsidR="00380298" w:rsidRPr="00EF4A47">
        <w:rPr>
          <w:b/>
        </w:rPr>
        <w:t>Development in Professional competence and expertise in the relevant subject area</w:t>
      </w:r>
      <w:r w:rsidR="00073761">
        <w:rPr>
          <w:b/>
        </w:rPr>
        <w:t>/ Software Development and Technical Expertise</w:t>
      </w:r>
    </w:p>
    <w:p w14:paraId="5DC759F5" w14:textId="64C4D54C" w:rsidR="00802725" w:rsidRDefault="00802725" w:rsidP="003D40E0">
      <w:pPr>
        <w:pStyle w:val="Paragrafoelenco"/>
        <w:numPr>
          <w:ilvl w:val="1"/>
          <w:numId w:val="1"/>
        </w:numPr>
      </w:pPr>
      <w:r>
        <w:t xml:space="preserve">Skill Gap: Lack of advanced technical knowledge and expertise, need for continue professional development and updates in line with external environmental dynamism. </w:t>
      </w:r>
    </w:p>
    <w:p w14:paraId="0CAE2AB3" w14:textId="64FCEC0D" w:rsidR="003D40E0" w:rsidRDefault="003D40E0" w:rsidP="003D40E0">
      <w:pPr>
        <w:pStyle w:val="Paragrafoelenco"/>
        <w:numPr>
          <w:ilvl w:val="1"/>
          <w:numId w:val="1"/>
        </w:numPr>
      </w:pPr>
      <w:r>
        <w:t>Action/s:</w:t>
      </w:r>
      <w:r w:rsidR="00FA1F65">
        <w:t xml:space="preserve"> Some of the actions that are available include following more professional courses, engage in self-learning activities, reading books, professional and expertise development through experience, discussions with more experienced staff members to grasp knowledge, analyzing and evaluating the industry best practices, build an eagerness to learn and develop. </w:t>
      </w:r>
    </w:p>
    <w:p w14:paraId="1FEB39E3" w14:textId="7014E4ED" w:rsidR="00073761" w:rsidRPr="00073761" w:rsidRDefault="00073761" w:rsidP="00073761">
      <w:pPr>
        <w:pStyle w:val="Paragrafoelenco"/>
        <w:numPr>
          <w:ilvl w:val="2"/>
          <w:numId w:val="1"/>
        </w:numPr>
        <w:rPr>
          <w:i/>
        </w:rPr>
      </w:pPr>
      <w:r w:rsidRPr="00073761">
        <w:rPr>
          <w:i/>
        </w:rPr>
        <w:t xml:space="preserve">Where the focus is mainly on the Software Development, undertaking courses and training in the relevant subject area, technical training, reading, self-learning is recommended. </w:t>
      </w:r>
    </w:p>
    <w:p w14:paraId="35D8F1C5" w14:textId="1DA9045A" w:rsidR="003D40E0" w:rsidRDefault="003D40E0" w:rsidP="003D40E0">
      <w:pPr>
        <w:pStyle w:val="Paragrafoelenco"/>
        <w:numPr>
          <w:ilvl w:val="1"/>
          <w:numId w:val="1"/>
        </w:numPr>
      </w:pPr>
      <w:r>
        <w:t>Time Range:</w:t>
      </w:r>
      <w:r w:rsidR="00073761">
        <w:t xml:space="preserve"> Medium, </w:t>
      </w:r>
      <w:r w:rsidR="00FA1F65">
        <w:t>Long Term</w:t>
      </w:r>
      <w:r w:rsidR="00073761">
        <w:t xml:space="preserve"> and continuous. </w:t>
      </w:r>
    </w:p>
    <w:p w14:paraId="01FD190E" w14:textId="74F471BA" w:rsidR="003D40E0" w:rsidRDefault="003D40E0" w:rsidP="003D40E0">
      <w:pPr>
        <w:pStyle w:val="Paragrafoelenco"/>
        <w:numPr>
          <w:ilvl w:val="1"/>
          <w:numId w:val="1"/>
        </w:numPr>
      </w:pPr>
      <w:r>
        <w:t xml:space="preserve">Proposed Improvement: </w:t>
      </w:r>
      <w:r w:rsidR="00FA1F65">
        <w:t xml:space="preserve">Professional development and Career progression through enhanced knowledge, promotions, skill development, developed analytical skills. </w:t>
      </w:r>
    </w:p>
    <w:p w14:paraId="60BBF34A" w14:textId="7E45DAD4" w:rsidR="00087696" w:rsidRDefault="00087696" w:rsidP="00087696"/>
    <w:p w14:paraId="58E8F844" w14:textId="77777777" w:rsidR="00087696" w:rsidRDefault="00087696" w:rsidP="00087696"/>
    <w:p w14:paraId="5A060105" w14:textId="4C61CC14" w:rsidR="00380298" w:rsidRDefault="003D40E0" w:rsidP="00380298">
      <w:pPr>
        <w:pStyle w:val="Paragrafoelenco"/>
        <w:numPr>
          <w:ilvl w:val="0"/>
          <w:numId w:val="1"/>
        </w:numPr>
      </w:pPr>
      <w:r w:rsidRPr="00EF4A47">
        <w:rPr>
          <w:b/>
          <w:u w:val="single"/>
        </w:rPr>
        <w:lastRenderedPageBreak/>
        <w:t>Goal 02:</w:t>
      </w:r>
      <w:r>
        <w:t xml:space="preserve"> </w:t>
      </w:r>
      <w:r w:rsidR="00FA1F65" w:rsidRPr="00EF4A47">
        <w:rPr>
          <w:b/>
        </w:rPr>
        <w:t xml:space="preserve">Developing </w:t>
      </w:r>
      <w:r w:rsidR="00380298" w:rsidRPr="00EF4A47">
        <w:rPr>
          <w:b/>
        </w:rPr>
        <w:t>Effective leadership qualities</w:t>
      </w:r>
    </w:p>
    <w:p w14:paraId="6E379FF2" w14:textId="24485387" w:rsidR="00802725" w:rsidRDefault="00802725" w:rsidP="003D40E0">
      <w:pPr>
        <w:pStyle w:val="Paragrafoelenco"/>
        <w:numPr>
          <w:ilvl w:val="1"/>
          <w:numId w:val="1"/>
        </w:numPr>
      </w:pPr>
      <w:r>
        <w:t xml:space="preserve">Skill Gap: Lack of collaboration, lack of leadership effectiveness, need for productive team working and group dynamics. </w:t>
      </w:r>
    </w:p>
    <w:p w14:paraId="2757D12F" w14:textId="3F4CD5AD" w:rsidR="003D40E0" w:rsidRDefault="003D40E0" w:rsidP="003D40E0">
      <w:pPr>
        <w:pStyle w:val="Paragrafoelenco"/>
        <w:numPr>
          <w:ilvl w:val="1"/>
          <w:numId w:val="1"/>
        </w:numPr>
      </w:pPr>
      <w:r>
        <w:t>Action/s:</w:t>
      </w:r>
      <w:r w:rsidR="00EF4A47">
        <w:t xml:space="preserve"> Professional training, learn through experience, focus on the leadership traits, understanding the needs of the colleagues and the team members and identifying the best leadership style and technique for use. </w:t>
      </w:r>
    </w:p>
    <w:p w14:paraId="6F00C639" w14:textId="01AE261E" w:rsidR="003D40E0" w:rsidRDefault="003D40E0" w:rsidP="003D40E0">
      <w:pPr>
        <w:pStyle w:val="Paragrafoelenco"/>
        <w:numPr>
          <w:ilvl w:val="1"/>
          <w:numId w:val="1"/>
        </w:numPr>
      </w:pPr>
      <w:r>
        <w:t>Time Range:</w:t>
      </w:r>
      <w:r w:rsidR="00EF4A47">
        <w:t xml:space="preserve"> Short term and Medium Term</w:t>
      </w:r>
    </w:p>
    <w:p w14:paraId="72EA7357" w14:textId="57BB52EF" w:rsidR="003D40E0" w:rsidRDefault="003D40E0" w:rsidP="003D40E0">
      <w:pPr>
        <w:pStyle w:val="Paragrafoelenco"/>
        <w:numPr>
          <w:ilvl w:val="1"/>
          <w:numId w:val="1"/>
        </w:numPr>
      </w:pPr>
      <w:r>
        <w:t xml:space="preserve">Proposed Improvement: </w:t>
      </w:r>
      <w:r w:rsidR="00EF4A47">
        <w:t xml:space="preserve">Increased group effectiveness, higher motivation of all team members, achievement of results through effective collaboration, employee satisfaction leading to higher productivity. </w:t>
      </w:r>
    </w:p>
    <w:p w14:paraId="3361F695" w14:textId="03D91C03" w:rsidR="00380298" w:rsidRDefault="003D40E0" w:rsidP="00380298">
      <w:pPr>
        <w:pStyle w:val="Paragrafoelenco"/>
        <w:numPr>
          <w:ilvl w:val="0"/>
          <w:numId w:val="1"/>
        </w:numPr>
      </w:pPr>
      <w:r w:rsidRPr="00EF4A47">
        <w:rPr>
          <w:b/>
          <w:u w:val="single"/>
        </w:rPr>
        <w:t>Goal 03</w:t>
      </w:r>
      <w:r>
        <w:t xml:space="preserve">: </w:t>
      </w:r>
      <w:r w:rsidR="00380298" w:rsidRPr="00EF4A47">
        <w:rPr>
          <w:b/>
        </w:rPr>
        <w:t>Developing Interpersonal and Communication Skills</w:t>
      </w:r>
    </w:p>
    <w:p w14:paraId="52F5F401" w14:textId="409EA34E" w:rsidR="00802725" w:rsidRDefault="00802725" w:rsidP="003D40E0">
      <w:pPr>
        <w:pStyle w:val="Paragrafoelenco"/>
        <w:numPr>
          <w:ilvl w:val="1"/>
          <w:numId w:val="1"/>
        </w:numPr>
      </w:pPr>
      <w:r>
        <w:t xml:space="preserve">Skill Gap: ineffective public speaking skills, lack of interpersonal and communication skills. </w:t>
      </w:r>
    </w:p>
    <w:p w14:paraId="743D0082" w14:textId="09D3B44B" w:rsidR="003D40E0" w:rsidRDefault="003D40E0" w:rsidP="003D40E0">
      <w:pPr>
        <w:pStyle w:val="Paragrafoelenco"/>
        <w:numPr>
          <w:ilvl w:val="1"/>
          <w:numId w:val="1"/>
        </w:numPr>
      </w:pPr>
      <w:r>
        <w:t>Action/s:</w:t>
      </w:r>
      <w:r w:rsidR="00EF4A47">
        <w:t xml:space="preserve"> engage in public speaking activities, participate in speech competitions, develop communication and language handling skills through reading, self-practicing and learning through an expert. </w:t>
      </w:r>
    </w:p>
    <w:p w14:paraId="634968D8" w14:textId="19B84810" w:rsidR="003D40E0" w:rsidRDefault="003D40E0" w:rsidP="003D40E0">
      <w:pPr>
        <w:pStyle w:val="Paragrafoelenco"/>
        <w:numPr>
          <w:ilvl w:val="1"/>
          <w:numId w:val="1"/>
        </w:numPr>
      </w:pPr>
      <w:r>
        <w:t>Time Range:</w:t>
      </w:r>
      <w:r w:rsidR="00EF4A47">
        <w:t xml:space="preserve"> Short term and Medium term. </w:t>
      </w:r>
    </w:p>
    <w:p w14:paraId="15DDACDB" w14:textId="7AEEDBFB" w:rsidR="003D40E0" w:rsidRDefault="003D40E0" w:rsidP="003D40E0">
      <w:pPr>
        <w:pStyle w:val="Paragrafoelenco"/>
        <w:numPr>
          <w:ilvl w:val="1"/>
          <w:numId w:val="1"/>
        </w:numPr>
      </w:pPr>
      <w:r>
        <w:t xml:space="preserve">Proposed Improvement: </w:t>
      </w:r>
      <w:r w:rsidR="00EF4A47">
        <w:t xml:space="preserve">effective public speaking skills, ability to influence the team members and the colleagues in an enhanced way, effectiveness in communication and interpersonal skills. </w:t>
      </w:r>
    </w:p>
    <w:p w14:paraId="503D7CD5" w14:textId="3B14424F" w:rsidR="00380298" w:rsidRDefault="003D40E0" w:rsidP="00380298">
      <w:pPr>
        <w:pStyle w:val="Paragrafoelenco"/>
        <w:numPr>
          <w:ilvl w:val="0"/>
          <w:numId w:val="1"/>
        </w:numPr>
      </w:pPr>
      <w:r w:rsidRPr="00EF4A47">
        <w:rPr>
          <w:b/>
          <w:u w:val="single"/>
        </w:rPr>
        <w:t>Goal 04</w:t>
      </w:r>
      <w:r>
        <w:t xml:space="preserve">: </w:t>
      </w:r>
      <w:r w:rsidR="00380298" w:rsidRPr="00EF4A47">
        <w:rPr>
          <w:b/>
        </w:rPr>
        <w:t>Developing Team working and Group work Dynamics</w:t>
      </w:r>
    </w:p>
    <w:p w14:paraId="2AEB803E" w14:textId="3EFAB992" w:rsidR="003D40E0" w:rsidRDefault="003D40E0" w:rsidP="003D40E0">
      <w:pPr>
        <w:pStyle w:val="Paragrafoelenco"/>
        <w:numPr>
          <w:ilvl w:val="1"/>
          <w:numId w:val="1"/>
        </w:numPr>
      </w:pPr>
      <w:r>
        <w:t>Action/s:</w:t>
      </w:r>
      <w:r w:rsidR="00EF4A47">
        <w:t xml:space="preserve"> collaborate </w:t>
      </w:r>
      <w:r w:rsidR="00904672">
        <w:t>effectively</w:t>
      </w:r>
      <w:r w:rsidR="00EF4A47">
        <w:t xml:space="preserve">, respect all others, </w:t>
      </w:r>
      <w:r w:rsidR="00904672">
        <w:t xml:space="preserve">obtain the inputs of everyone in group tasks and activities, learn through experience. </w:t>
      </w:r>
    </w:p>
    <w:p w14:paraId="27A39694" w14:textId="33ADE923" w:rsidR="003D40E0" w:rsidRDefault="003D40E0" w:rsidP="003D40E0">
      <w:pPr>
        <w:pStyle w:val="Paragrafoelenco"/>
        <w:numPr>
          <w:ilvl w:val="1"/>
          <w:numId w:val="1"/>
        </w:numPr>
      </w:pPr>
      <w:r>
        <w:t>Time Range:</w:t>
      </w:r>
      <w:r w:rsidR="00904672">
        <w:t xml:space="preserve"> Short Term and Continuous. </w:t>
      </w:r>
    </w:p>
    <w:p w14:paraId="3DF99590" w14:textId="7CECF553" w:rsidR="003D40E0" w:rsidRDefault="003D40E0" w:rsidP="003D40E0">
      <w:pPr>
        <w:pStyle w:val="Paragrafoelenco"/>
        <w:numPr>
          <w:ilvl w:val="1"/>
          <w:numId w:val="1"/>
        </w:numPr>
      </w:pPr>
      <w:r>
        <w:t xml:space="preserve">Proposed Improvement: </w:t>
      </w:r>
      <w:r w:rsidR="00904672">
        <w:t xml:space="preserve">higher team collaboration and improved results and achievements. </w:t>
      </w:r>
    </w:p>
    <w:p w14:paraId="61EAD4E3" w14:textId="1340926A" w:rsidR="00380298" w:rsidRPr="00904672" w:rsidRDefault="003D40E0" w:rsidP="00380298">
      <w:pPr>
        <w:pStyle w:val="Paragrafoelenco"/>
        <w:numPr>
          <w:ilvl w:val="0"/>
          <w:numId w:val="1"/>
        </w:numPr>
        <w:rPr>
          <w:b/>
        </w:rPr>
      </w:pPr>
      <w:r w:rsidRPr="00904672">
        <w:rPr>
          <w:b/>
          <w:u w:val="single"/>
        </w:rPr>
        <w:t>Goal 05:</w:t>
      </w:r>
      <w:r>
        <w:t xml:space="preserve"> </w:t>
      </w:r>
      <w:r w:rsidR="00380298" w:rsidRPr="00904672">
        <w:rPr>
          <w:b/>
        </w:rPr>
        <w:t>Developing and enhancing the Professional and ethical conduct</w:t>
      </w:r>
    </w:p>
    <w:p w14:paraId="20EBB21E" w14:textId="0D1CE704" w:rsidR="00802725" w:rsidRDefault="00802725" w:rsidP="003D40E0">
      <w:pPr>
        <w:pStyle w:val="Paragrafoelenco"/>
        <w:numPr>
          <w:ilvl w:val="1"/>
          <w:numId w:val="1"/>
        </w:numPr>
      </w:pPr>
      <w:r>
        <w:t xml:space="preserve">Skill Gap: Need for continued developments and updates. </w:t>
      </w:r>
    </w:p>
    <w:p w14:paraId="6ED9057D" w14:textId="6A361564" w:rsidR="003D40E0" w:rsidRDefault="003D40E0" w:rsidP="003D40E0">
      <w:pPr>
        <w:pStyle w:val="Paragrafoelenco"/>
        <w:numPr>
          <w:ilvl w:val="1"/>
          <w:numId w:val="1"/>
        </w:numPr>
      </w:pPr>
      <w:r>
        <w:t>Action/s:</w:t>
      </w:r>
      <w:r w:rsidR="00DB0571">
        <w:t xml:space="preserve"> Developing the Code of ethics or the code of conduct. </w:t>
      </w:r>
    </w:p>
    <w:p w14:paraId="16B47B02" w14:textId="6690DA54" w:rsidR="003D40E0" w:rsidRDefault="003D40E0" w:rsidP="003D40E0">
      <w:pPr>
        <w:pStyle w:val="Paragrafoelenco"/>
        <w:numPr>
          <w:ilvl w:val="1"/>
          <w:numId w:val="1"/>
        </w:numPr>
      </w:pPr>
      <w:r>
        <w:t>Time Range:</w:t>
      </w:r>
      <w:r w:rsidR="00DB0571">
        <w:t xml:space="preserve"> Continuous process. </w:t>
      </w:r>
    </w:p>
    <w:p w14:paraId="28375C34" w14:textId="625E46F9" w:rsidR="003D40E0" w:rsidRDefault="003D40E0" w:rsidP="003D40E0">
      <w:pPr>
        <w:pStyle w:val="Paragrafoelenco"/>
        <w:numPr>
          <w:ilvl w:val="1"/>
          <w:numId w:val="1"/>
        </w:numPr>
      </w:pPr>
      <w:r>
        <w:lastRenderedPageBreak/>
        <w:t xml:space="preserve">Proposed Improvement: </w:t>
      </w:r>
      <w:r w:rsidR="00DB0571">
        <w:t xml:space="preserve">improvements in the professional and ethical conduct, ability to face situations effectively dealing with ethical issues, proper guide for self-conduct. </w:t>
      </w:r>
    </w:p>
    <w:p w14:paraId="55D5A362" w14:textId="2666C948" w:rsidR="00087696" w:rsidRDefault="00087696" w:rsidP="00087696"/>
    <w:p w14:paraId="5044A82C" w14:textId="77777777" w:rsidR="00087696" w:rsidRDefault="00087696" w:rsidP="00087696"/>
    <w:p w14:paraId="08F5FCAF" w14:textId="2F3DAB73" w:rsidR="00380298" w:rsidRDefault="003D40E0" w:rsidP="00380298">
      <w:pPr>
        <w:pStyle w:val="Paragrafoelenco"/>
        <w:numPr>
          <w:ilvl w:val="0"/>
          <w:numId w:val="1"/>
        </w:numPr>
      </w:pPr>
      <w:r w:rsidRPr="00904672">
        <w:rPr>
          <w:b/>
          <w:u w:val="single"/>
        </w:rPr>
        <w:t>Goal 06:</w:t>
      </w:r>
      <w:r>
        <w:t xml:space="preserve"> </w:t>
      </w:r>
      <w:r w:rsidR="00380298" w:rsidRPr="00904672">
        <w:rPr>
          <w:b/>
        </w:rPr>
        <w:t>Improving the Professional behavior and self-conduct</w:t>
      </w:r>
    </w:p>
    <w:p w14:paraId="28D74E2F" w14:textId="66DF30B9" w:rsidR="00802725" w:rsidRDefault="00802725" w:rsidP="003D40E0">
      <w:pPr>
        <w:pStyle w:val="Paragrafoelenco"/>
        <w:numPr>
          <w:ilvl w:val="1"/>
          <w:numId w:val="1"/>
        </w:numPr>
      </w:pPr>
      <w:r>
        <w:t xml:space="preserve">Skill Gap: need for continued updates and skill developments in line with professional behavior and ethical conduct. </w:t>
      </w:r>
    </w:p>
    <w:p w14:paraId="20AC95FB" w14:textId="726C168D" w:rsidR="003D40E0" w:rsidRDefault="003D40E0" w:rsidP="003D40E0">
      <w:pPr>
        <w:pStyle w:val="Paragrafoelenco"/>
        <w:numPr>
          <w:ilvl w:val="1"/>
          <w:numId w:val="1"/>
        </w:numPr>
      </w:pPr>
      <w:r>
        <w:t>Action/s:</w:t>
      </w:r>
      <w:r w:rsidR="009B66D9">
        <w:t xml:space="preserve"> develop the self-conduct plan on a brief analysis of the industrial standards, professional working standards and based on the future ultimate targets for inspiration. </w:t>
      </w:r>
    </w:p>
    <w:p w14:paraId="18027748" w14:textId="37AA25A5" w:rsidR="003D40E0" w:rsidRDefault="003D40E0" w:rsidP="003D40E0">
      <w:pPr>
        <w:pStyle w:val="Paragrafoelenco"/>
        <w:numPr>
          <w:ilvl w:val="1"/>
          <w:numId w:val="1"/>
        </w:numPr>
      </w:pPr>
      <w:r>
        <w:t>Time Range:</w:t>
      </w:r>
      <w:r w:rsidR="009B66D9">
        <w:t xml:space="preserve"> Short term to Medium Term. </w:t>
      </w:r>
    </w:p>
    <w:p w14:paraId="41317043" w14:textId="3F0DAE8D" w:rsidR="003D40E0" w:rsidRDefault="003D40E0" w:rsidP="003D40E0">
      <w:pPr>
        <w:pStyle w:val="Paragrafoelenco"/>
        <w:numPr>
          <w:ilvl w:val="1"/>
          <w:numId w:val="1"/>
        </w:numPr>
      </w:pPr>
      <w:r>
        <w:t xml:space="preserve">Proposed Improvement: </w:t>
      </w:r>
      <w:r w:rsidR="00E04E55">
        <w:t xml:space="preserve">improvements in the Professional behavior and the self-conduct that results in improved results enabling career progression. </w:t>
      </w:r>
    </w:p>
    <w:p w14:paraId="0972B301" w14:textId="6BE7246E" w:rsidR="00606129" w:rsidRDefault="003D40E0" w:rsidP="00606129">
      <w:pPr>
        <w:pStyle w:val="Paragrafoelenco"/>
        <w:numPr>
          <w:ilvl w:val="0"/>
          <w:numId w:val="1"/>
        </w:numPr>
      </w:pPr>
      <w:r w:rsidRPr="00904672">
        <w:rPr>
          <w:b/>
          <w:u w:val="single"/>
        </w:rPr>
        <w:t>Goal 07:</w:t>
      </w:r>
      <w:r>
        <w:t xml:space="preserve"> </w:t>
      </w:r>
      <w:r w:rsidR="00606129" w:rsidRPr="00904672">
        <w:rPr>
          <w:b/>
        </w:rPr>
        <w:t>Personal Traits and Qualities and willingness to work</w:t>
      </w:r>
    </w:p>
    <w:p w14:paraId="1B5D0645" w14:textId="0801CC5E" w:rsidR="00802725" w:rsidRDefault="00802725" w:rsidP="003D40E0">
      <w:pPr>
        <w:pStyle w:val="Paragrafoelenco"/>
        <w:numPr>
          <w:ilvl w:val="1"/>
          <w:numId w:val="1"/>
        </w:numPr>
      </w:pPr>
      <w:r>
        <w:t xml:space="preserve">Skill Gap: Lack of motivation, lack of productiveness, efficiency and effectiveness. </w:t>
      </w:r>
    </w:p>
    <w:p w14:paraId="0E253748" w14:textId="2D680DA4" w:rsidR="007368E6" w:rsidRDefault="007368E6" w:rsidP="003D40E0">
      <w:pPr>
        <w:pStyle w:val="Paragrafoelenco"/>
        <w:numPr>
          <w:ilvl w:val="1"/>
          <w:numId w:val="1"/>
        </w:numPr>
      </w:pPr>
      <w:r>
        <w:t xml:space="preserve">The Traits for improvement: patience, dedication, hard work, self-motivation, innovativeness, creativeness, team collaboration. </w:t>
      </w:r>
    </w:p>
    <w:p w14:paraId="46890416" w14:textId="4EB0AB28" w:rsidR="003D40E0" w:rsidRDefault="003D40E0" w:rsidP="003D40E0">
      <w:pPr>
        <w:pStyle w:val="Paragrafoelenco"/>
        <w:numPr>
          <w:ilvl w:val="1"/>
          <w:numId w:val="1"/>
        </w:numPr>
      </w:pPr>
      <w:r>
        <w:t>Action/s:</w:t>
      </w:r>
      <w:r w:rsidR="007368E6">
        <w:t xml:space="preserve"> self-learning, reading, analyzing similar situations, learn through experiences. </w:t>
      </w:r>
    </w:p>
    <w:p w14:paraId="116EAA2B" w14:textId="5D459D7C" w:rsidR="003D40E0" w:rsidRDefault="003D40E0" w:rsidP="003D40E0">
      <w:pPr>
        <w:pStyle w:val="Paragrafoelenco"/>
        <w:numPr>
          <w:ilvl w:val="1"/>
          <w:numId w:val="1"/>
        </w:numPr>
      </w:pPr>
      <w:r>
        <w:t>Time Range:</w:t>
      </w:r>
      <w:r w:rsidR="007368E6">
        <w:t xml:space="preserve"> short term to Long term and Continuous. </w:t>
      </w:r>
    </w:p>
    <w:p w14:paraId="473E928D" w14:textId="7C892F47" w:rsidR="003D40E0" w:rsidRDefault="003D40E0" w:rsidP="003D40E0">
      <w:pPr>
        <w:pStyle w:val="Paragrafoelenco"/>
        <w:numPr>
          <w:ilvl w:val="1"/>
          <w:numId w:val="1"/>
        </w:numPr>
      </w:pPr>
      <w:r>
        <w:t xml:space="preserve">Proposed Improvement: </w:t>
      </w:r>
      <w:r w:rsidR="007368E6">
        <w:t xml:space="preserve">enable achievement of the goals and the targets more effectively and efficiently, enhancement in the professional cadre and the levels of performance ultimately enabling the achievement of the goals and targets set. </w:t>
      </w:r>
    </w:p>
    <w:p w14:paraId="35E7AA2F" w14:textId="43C1BCBC" w:rsidR="00087696" w:rsidRDefault="00087696" w:rsidP="00087696"/>
    <w:p w14:paraId="7A725F78" w14:textId="10C5835F" w:rsidR="00087696" w:rsidRDefault="00087696" w:rsidP="00087696"/>
    <w:p w14:paraId="044D81E5" w14:textId="2C7CF261" w:rsidR="00087696" w:rsidRDefault="00087696" w:rsidP="00087696"/>
    <w:p w14:paraId="506B31F4" w14:textId="77777777" w:rsidR="00087696" w:rsidRDefault="00087696" w:rsidP="00087696"/>
    <w:p w14:paraId="1049E1E4" w14:textId="1D6D7F02" w:rsidR="00606129" w:rsidRDefault="003D40E0" w:rsidP="00606129">
      <w:pPr>
        <w:pStyle w:val="Paragrafoelenco"/>
        <w:numPr>
          <w:ilvl w:val="0"/>
          <w:numId w:val="1"/>
        </w:numPr>
      </w:pPr>
      <w:r w:rsidRPr="00904672">
        <w:rPr>
          <w:b/>
          <w:u w:val="single"/>
        </w:rPr>
        <w:lastRenderedPageBreak/>
        <w:t>Goal 08:</w:t>
      </w:r>
      <w:r>
        <w:t xml:space="preserve"> </w:t>
      </w:r>
      <w:r w:rsidR="00606129" w:rsidRPr="00904672">
        <w:rPr>
          <w:b/>
        </w:rPr>
        <w:t>Enhancing the Motivational and Morale Levels</w:t>
      </w:r>
    </w:p>
    <w:p w14:paraId="4809D417" w14:textId="60C749FA" w:rsidR="00802725" w:rsidRDefault="00802725" w:rsidP="003D40E0">
      <w:pPr>
        <w:pStyle w:val="Paragrafoelenco"/>
        <w:numPr>
          <w:ilvl w:val="1"/>
          <w:numId w:val="1"/>
        </w:numPr>
      </w:pPr>
      <w:r>
        <w:t>Skill Gap:</w:t>
      </w:r>
      <w:r w:rsidRPr="00802725">
        <w:t xml:space="preserve"> </w:t>
      </w:r>
      <w:r>
        <w:t>Lack of motivation, lack of productiveness, efficiency and effectiveness.</w:t>
      </w:r>
    </w:p>
    <w:p w14:paraId="36D9D24F" w14:textId="3C1A5B0F" w:rsidR="003D40E0" w:rsidRDefault="003D40E0" w:rsidP="003D40E0">
      <w:pPr>
        <w:pStyle w:val="Paragrafoelenco"/>
        <w:numPr>
          <w:ilvl w:val="1"/>
          <w:numId w:val="1"/>
        </w:numPr>
      </w:pPr>
      <w:r>
        <w:t>Action/s:</w:t>
      </w:r>
      <w:r w:rsidR="00904672">
        <w:t xml:space="preserve"> self-motivation, planning and continuously updating the career development plan to match the requirements of the industry which is also in line with the personal and other life targets and goals. </w:t>
      </w:r>
    </w:p>
    <w:p w14:paraId="5D66004E" w14:textId="1FD42498" w:rsidR="003D40E0" w:rsidRDefault="003D40E0" w:rsidP="003D40E0">
      <w:pPr>
        <w:pStyle w:val="Paragrafoelenco"/>
        <w:numPr>
          <w:ilvl w:val="1"/>
          <w:numId w:val="1"/>
        </w:numPr>
      </w:pPr>
      <w:r>
        <w:t>Time Range:</w:t>
      </w:r>
      <w:r w:rsidR="00904672">
        <w:t xml:space="preserve"> Short- Long term and Continuous. </w:t>
      </w:r>
    </w:p>
    <w:p w14:paraId="639A707A" w14:textId="312DB95F" w:rsidR="003D40E0" w:rsidRDefault="003D40E0" w:rsidP="003D40E0">
      <w:pPr>
        <w:pStyle w:val="Paragrafoelenco"/>
        <w:numPr>
          <w:ilvl w:val="1"/>
          <w:numId w:val="1"/>
        </w:numPr>
      </w:pPr>
      <w:r>
        <w:t xml:space="preserve">Proposed Improvement: </w:t>
      </w:r>
      <w:r w:rsidR="00904672">
        <w:t xml:space="preserve">Ensuring that the targets are achieved, ensuring that the risks and failures are minimized, ensures moving in the right direction so that necessary actions could be also taken in case of any diversions from the plans initially set. </w:t>
      </w:r>
    </w:p>
    <w:p w14:paraId="33382F32" w14:textId="77777777" w:rsidR="00A87781" w:rsidRDefault="00A87781" w:rsidP="00A87781"/>
    <w:p w14:paraId="585B60D8" w14:textId="3B6838C1" w:rsidR="00A87781" w:rsidRDefault="00A87781" w:rsidP="00A87781"/>
    <w:p w14:paraId="467804F8" w14:textId="0630319C" w:rsidR="00087696" w:rsidRDefault="00087696" w:rsidP="00A87781"/>
    <w:p w14:paraId="0D06F147" w14:textId="77777777" w:rsidR="00A87781" w:rsidRDefault="00A87781" w:rsidP="00A87781"/>
    <w:p w14:paraId="4DEA2975" w14:textId="6405C1C7" w:rsidR="00034F8D" w:rsidRDefault="001D4CD1" w:rsidP="002F309B">
      <w:pPr>
        <w:pStyle w:val="Titolo1"/>
      </w:pPr>
      <w:bookmarkStart w:id="15" w:name="_Toc521214037"/>
      <w:r>
        <w:t xml:space="preserve">6. </w:t>
      </w:r>
      <w:r w:rsidR="00034F8D" w:rsidRPr="002F309B">
        <w:t>CONCLUSION</w:t>
      </w:r>
      <w:bookmarkEnd w:id="15"/>
      <w:r w:rsidR="00034F8D" w:rsidRPr="002F309B">
        <w:t xml:space="preserve"> </w:t>
      </w:r>
    </w:p>
    <w:p w14:paraId="4461D0B0" w14:textId="4C413A36" w:rsidR="00A87781" w:rsidRDefault="003D5C61" w:rsidP="001B58FE">
      <w:r w:rsidRPr="003D5C61">
        <w:t>As presented above, the career development plan will enable the achievement of the career goals and targets as explained while understanding the actual current performance levels and the desired levels for betterment in the future</w:t>
      </w:r>
      <w:sdt>
        <w:sdtPr>
          <w:id w:val="-811557197"/>
          <w:citation/>
        </w:sdtPr>
        <w:sdtEndPr/>
        <w:sdtContent>
          <w:r w:rsidR="005D0D78">
            <w:fldChar w:fldCharType="begin"/>
          </w:r>
          <w:r w:rsidR="005D0D78">
            <w:instrText xml:space="preserve"> CITATION JHD12 \l 1033 </w:instrText>
          </w:r>
          <w:r w:rsidR="005D0D78">
            <w:fldChar w:fldCharType="separate"/>
          </w:r>
          <w:r w:rsidR="005D0D78">
            <w:rPr>
              <w:noProof/>
            </w:rPr>
            <w:t xml:space="preserve"> </w:t>
          </w:r>
          <w:r w:rsidR="005D0D78" w:rsidRPr="005D0D78">
            <w:rPr>
              <w:noProof/>
            </w:rPr>
            <w:t>(Dyer, et al., 2012)</w:t>
          </w:r>
          <w:r w:rsidR="005D0D78">
            <w:fldChar w:fldCharType="end"/>
          </w:r>
        </w:sdtContent>
      </w:sdt>
      <w:r w:rsidRPr="003D5C61">
        <w:t xml:space="preserve">. In the first section as presented above the major skills, knowledge areas and expertise areas required for a better employment, career development have been identified where the actual performance levels are matched against the standard levels required. In the next section, the employability is evaluated which is fairly at a moderate level. To Further investigate a personal SWOT analysis is undertaken followed by </w:t>
      </w:r>
      <w:r w:rsidR="00535B4E">
        <w:t xml:space="preserve">an </w:t>
      </w:r>
      <w:r w:rsidRPr="003D5C61">
        <w:t>action plan</w:t>
      </w:r>
      <w:r w:rsidR="00535B4E">
        <w:t>,</w:t>
      </w:r>
      <w:r w:rsidRPr="003D5C61">
        <w:t xml:space="preserve"> that will enable the goals achievement process that involves development in eight key areas as identified and explained throughout the report.</w:t>
      </w:r>
    </w:p>
    <w:p w14:paraId="4945609D" w14:textId="77777777" w:rsidR="003D5C61" w:rsidRDefault="003D5C61" w:rsidP="001B58FE"/>
    <w:p w14:paraId="778FD71C" w14:textId="77777777" w:rsidR="00A87781" w:rsidRDefault="00A87781" w:rsidP="001B58FE"/>
    <w:p w14:paraId="15D823D2" w14:textId="681E5DBC" w:rsidR="00A87781" w:rsidRDefault="00A87781" w:rsidP="001B58FE"/>
    <w:p w14:paraId="1FE2E491" w14:textId="1D784E4C" w:rsidR="00A87781" w:rsidRDefault="00A87781" w:rsidP="00A87781">
      <w:pPr>
        <w:pStyle w:val="Titolo1"/>
      </w:pPr>
      <w:bookmarkStart w:id="16" w:name="_Toc521214038"/>
      <w:r>
        <w:lastRenderedPageBreak/>
        <w:t>REFERENCES</w:t>
      </w:r>
      <w:bookmarkEnd w:id="16"/>
    </w:p>
    <w:p w14:paraId="2DE1AE60" w14:textId="77777777" w:rsidR="005D0D78" w:rsidRPr="00BA1CB1" w:rsidRDefault="005D0D78" w:rsidP="005D0D78">
      <w:pPr>
        <w:spacing w:before="0" w:after="0"/>
        <w:rPr>
          <w:rFonts w:eastAsia="Times New Roman" w:cs="Times New Roman"/>
        </w:rPr>
      </w:pPr>
      <w:proofErr w:type="spellStart"/>
      <w:r w:rsidRPr="00BA1CB1">
        <w:rPr>
          <w:rFonts w:eastAsia="Times New Roman"/>
          <w:color w:val="222222"/>
          <w:shd w:val="clear" w:color="auto" w:fill="FFFFFF"/>
        </w:rPr>
        <w:t>Beausaert</w:t>
      </w:r>
      <w:proofErr w:type="spellEnd"/>
      <w:r w:rsidRPr="00BA1CB1">
        <w:rPr>
          <w:rFonts w:eastAsia="Times New Roman"/>
          <w:color w:val="222222"/>
          <w:shd w:val="clear" w:color="auto" w:fill="FFFFFF"/>
        </w:rPr>
        <w:t xml:space="preserve">, S., </w:t>
      </w:r>
      <w:proofErr w:type="spellStart"/>
      <w:r w:rsidRPr="00BA1CB1">
        <w:rPr>
          <w:rFonts w:eastAsia="Times New Roman"/>
          <w:color w:val="222222"/>
          <w:shd w:val="clear" w:color="auto" w:fill="FFFFFF"/>
        </w:rPr>
        <w:t>Segers</w:t>
      </w:r>
      <w:proofErr w:type="spellEnd"/>
      <w:r w:rsidRPr="00BA1CB1">
        <w:rPr>
          <w:rFonts w:eastAsia="Times New Roman"/>
          <w:color w:val="222222"/>
          <w:shd w:val="clear" w:color="auto" w:fill="FFFFFF"/>
        </w:rPr>
        <w:t xml:space="preserve">, M., </w:t>
      </w:r>
      <w:proofErr w:type="spellStart"/>
      <w:r w:rsidRPr="00BA1CB1">
        <w:rPr>
          <w:rFonts w:eastAsia="Times New Roman"/>
          <w:color w:val="222222"/>
          <w:shd w:val="clear" w:color="auto" w:fill="FFFFFF"/>
        </w:rPr>
        <w:t>Fouarge</w:t>
      </w:r>
      <w:proofErr w:type="spellEnd"/>
      <w:r w:rsidRPr="00BA1CB1">
        <w:rPr>
          <w:rFonts w:eastAsia="Times New Roman"/>
          <w:color w:val="222222"/>
          <w:shd w:val="clear" w:color="auto" w:fill="FFFFFF"/>
        </w:rPr>
        <w:t xml:space="preserve">, D. and </w:t>
      </w:r>
      <w:proofErr w:type="spellStart"/>
      <w:r w:rsidRPr="00BA1CB1">
        <w:rPr>
          <w:rFonts w:eastAsia="Times New Roman"/>
          <w:color w:val="222222"/>
          <w:shd w:val="clear" w:color="auto" w:fill="FFFFFF"/>
        </w:rPr>
        <w:t>Gijselaers</w:t>
      </w:r>
      <w:proofErr w:type="spellEnd"/>
      <w:r w:rsidRPr="00BA1CB1">
        <w:rPr>
          <w:rFonts w:eastAsia="Times New Roman"/>
          <w:color w:val="222222"/>
          <w:shd w:val="clear" w:color="auto" w:fill="FFFFFF"/>
        </w:rPr>
        <w:t>, W., 2013. Effect of using a personal development plan on learning and development. </w:t>
      </w:r>
      <w:r w:rsidRPr="00BA1CB1">
        <w:rPr>
          <w:rFonts w:eastAsia="Times New Roman"/>
          <w:i/>
          <w:iCs/>
          <w:color w:val="222222"/>
        </w:rPr>
        <w:t>Journal of Workplace Learning</w:t>
      </w:r>
      <w:r w:rsidRPr="00BA1CB1">
        <w:rPr>
          <w:rFonts w:eastAsia="Times New Roman"/>
          <w:color w:val="222222"/>
          <w:shd w:val="clear" w:color="auto" w:fill="FFFFFF"/>
        </w:rPr>
        <w:t>, </w:t>
      </w:r>
      <w:r w:rsidRPr="00BA1CB1">
        <w:rPr>
          <w:rFonts w:eastAsia="Times New Roman"/>
          <w:i/>
          <w:iCs/>
          <w:color w:val="222222"/>
        </w:rPr>
        <w:t>25</w:t>
      </w:r>
      <w:r w:rsidRPr="00BA1CB1">
        <w:rPr>
          <w:rFonts w:eastAsia="Times New Roman"/>
          <w:color w:val="222222"/>
          <w:shd w:val="clear" w:color="auto" w:fill="FFFFFF"/>
        </w:rPr>
        <w:t>(3), pp.145-158.</w:t>
      </w:r>
    </w:p>
    <w:p w14:paraId="45EB6BF8"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Beveridge, W.H., 2014. </w:t>
      </w:r>
      <w:r w:rsidRPr="00BA1CB1">
        <w:rPr>
          <w:rFonts w:eastAsia="Times New Roman"/>
          <w:i/>
          <w:iCs/>
          <w:color w:val="222222"/>
        </w:rPr>
        <w:t>Full Employment in a Free Society (Works of William H. Beveridge): A Report</w:t>
      </w:r>
      <w:r w:rsidRPr="00BA1CB1">
        <w:rPr>
          <w:rFonts w:eastAsia="Times New Roman"/>
          <w:color w:val="222222"/>
          <w:shd w:val="clear" w:color="auto" w:fill="FFFFFF"/>
        </w:rPr>
        <w:t>. Routledge.</w:t>
      </w:r>
    </w:p>
    <w:p w14:paraId="7399F3CA"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Bolton, G., 2010. </w:t>
      </w:r>
      <w:r w:rsidRPr="00BA1CB1">
        <w:rPr>
          <w:rFonts w:eastAsia="Times New Roman"/>
          <w:i/>
          <w:iCs/>
          <w:color w:val="222222"/>
        </w:rPr>
        <w:t>Reflective practice: Writing and professional development</w:t>
      </w:r>
      <w:r w:rsidRPr="00BA1CB1">
        <w:rPr>
          <w:rFonts w:eastAsia="Times New Roman"/>
          <w:color w:val="222222"/>
          <w:shd w:val="clear" w:color="auto" w:fill="FFFFFF"/>
        </w:rPr>
        <w:t>. Sage publications.</w:t>
      </w:r>
    </w:p>
    <w:p w14:paraId="742A7F65" w14:textId="77777777" w:rsidR="005D0D78" w:rsidRPr="00BA1CB1" w:rsidRDefault="005D0D78" w:rsidP="005D0D78">
      <w:pPr>
        <w:spacing w:before="0" w:after="0"/>
        <w:rPr>
          <w:rFonts w:eastAsia="Times New Roman" w:cs="Times New Roman"/>
        </w:rPr>
      </w:pPr>
      <w:proofErr w:type="spellStart"/>
      <w:r w:rsidRPr="00BA1CB1">
        <w:rPr>
          <w:rFonts w:eastAsia="Times New Roman"/>
          <w:color w:val="222222"/>
          <w:shd w:val="clear" w:color="auto" w:fill="FFFFFF"/>
        </w:rPr>
        <w:t>Busse</w:t>
      </w:r>
      <w:proofErr w:type="spellEnd"/>
      <w:r w:rsidRPr="00BA1CB1">
        <w:rPr>
          <w:rFonts w:eastAsia="Times New Roman"/>
          <w:color w:val="222222"/>
          <w:shd w:val="clear" w:color="auto" w:fill="FFFFFF"/>
        </w:rPr>
        <w:t xml:space="preserve">, H., </w:t>
      </w:r>
      <w:proofErr w:type="spellStart"/>
      <w:r w:rsidRPr="00BA1CB1">
        <w:rPr>
          <w:rFonts w:eastAsia="Times New Roman"/>
          <w:color w:val="222222"/>
          <w:shd w:val="clear" w:color="auto" w:fill="FFFFFF"/>
        </w:rPr>
        <w:t>Aboneh</w:t>
      </w:r>
      <w:proofErr w:type="spellEnd"/>
      <w:r w:rsidRPr="00BA1CB1">
        <w:rPr>
          <w:rFonts w:eastAsia="Times New Roman"/>
          <w:color w:val="222222"/>
          <w:shd w:val="clear" w:color="auto" w:fill="FFFFFF"/>
        </w:rPr>
        <w:t xml:space="preserve">, E.A. and Tefera, G., 2014. Learning from developing countries in strengthening health systems: an evaluation of personal and professional impact among global health volunteers at Addis Ababa University’s </w:t>
      </w:r>
      <w:proofErr w:type="spellStart"/>
      <w:r w:rsidRPr="00BA1CB1">
        <w:rPr>
          <w:rFonts w:eastAsia="Times New Roman"/>
          <w:color w:val="222222"/>
          <w:shd w:val="clear" w:color="auto" w:fill="FFFFFF"/>
        </w:rPr>
        <w:t>Tikur</w:t>
      </w:r>
      <w:proofErr w:type="spellEnd"/>
      <w:r w:rsidRPr="00BA1CB1">
        <w:rPr>
          <w:rFonts w:eastAsia="Times New Roman"/>
          <w:color w:val="222222"/>
          <w:shd w:val="clear" w:color="auto" w:fill="FFFFFF"/>
        </w:rPr>
        <w:t xml:space="preserve"> </w:t>
      </w:r>
      <w:proofErr w:type="spellStart"/>
      <w:r w:rsidRPr="00BA1CB1">
        <w:rPr>
          <w:rFonts w:eastAsia="Times New Roman"/>
          <w:color w:val="222222"/>
          <w:shd w:val="clear" w:color="auto" w:fill="FFFFFF"/>
        </w:rPr>
        <w:t>Anbessa</w:t>
      </w:r>
      <w:proofErr w:type="spellEnd"/>
      <w:r w:rsidRPr="00BA1CB1">
        <w:rPr>
          <w:rFonts w:eastAsia="Times New Roman"/>
          <w:color w:val="222222"/>
          <w:shd w:val="clear" w:color="auto" w:fill="FFFFFF"/>
        </w:rPr>
        <w:t xml:space="preserve"> Specialized Hospital (Ethiopia). </w:t>
      </w:r>
      <w:r w:rsidRPr="00BA1CB1">
        <w:rPr>
          <w:rFonts w:eastAsia="Times New Roman"/>
          <w:i/>
          <w:iCs/>
          <w:color w:val="222222"/>
        </w:rPr>
        <w:t>Globalization and health</w:t>
      </w:r>
      <w:r w:rsidRPr="00BA1CB1">
        <w:rPr>
          <w:rFonts w:eastAsia="Times New Roman"/>
          <w:color w:val="222222"/>
          <w:shd w:val="clear" w:color="auto" w:fill="FFFFFF"/>
        </w:rPr>
        <w:t>, </w:t>
      </w:r>
      <w:r w:rsidRPr="00BA1CB1">
        <w:rPr>
          <w:rFonts w:eastAsia="Times New Roman"/>
          <w:i/>
          <w:iCs/>
          <w:color w:val="222222"/>
        </w:rPr>
        <w:t>10</w:t>
      </w:r>
      <w:r w:rsidRPr="00BA1CB1">
        <w:rPr>
          <w:rFonts w:eastAsia="Times New Roman"/>
          <w:color w:val="222222"/>
          <w:shd w:val="clear" w:color="auto" w:fill="FFFFFF"/>
        </w:rPr>
        <w:t>(1), p.64.</w:t>
      </w:r>
    </w:p>
    <w:p w14:paraId="1D663F01"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Danielson, C., 2011. </w:t>
      </w:r>
      <w:r w:rsidRPr="00BA1CB1">
        <w:rPr>
          <w:rFonts w:eastAsia="Times New Roman"/>
          <w:i/>
          <w:iCs/>
          <w:color w:val="222222"/>
        </w:rPr>
        <w:t>Enhancing professional practice: A framework for teaching</w:t>
      </w:r>
      <w:r w:rsidRPr="00BA1CB1">
        <w:rPr>
          <w:rFonts w:eastAsia="Times New Roman"/>
          <w:color w:val="222222"/>
          <w:shd w:val="clear" w:color="auto" w:fill="FFFFFF"/>
        </w:rPr>
        <w:t>. ASCD.</w:t>
      </w:r>
    </w:p>
    <w:p w14:paraId="768BBFD5"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Darling-Hammond, L. and McLaughlin, M.W., 2011. Policies that support professional development in an era of reform. </w:t>
      </w:r>
      <w:r w:rsidRPr="00BA1CB1">
        <w:rPr>
          <w:rFonts w:eastAsia="Times New Roman"/>
          <w:i/>
          <w:iCs/>
          <w:color w:val="222222"/>
        </w:rPr>
        <w:t xml:space="preserve">Phi delta </w:t>
      </w:r>
      <w:proofErr w:type="spellStart"/>
      <w:r w:rsidRPr="00BA1CB1">
        <w:rPr>
          <w:rFonts w:eastAsia="Times New Roman"/>
          <w:i/>
          <w:iCs/>
          <w:color w:val="222222"/>
        </w:rPr>
        <w:t>kappan</w:t>
      </w:r>
      <w:proofErr w:type="spellEnd"/>
      <w:r w:rsidRPr="00BA1CB1">
        <w:rPr>
          <w:rFonts w:eastAsia="Times New Roman"/>
          <w:color w:val="222222"/>
          <w:shd w:val="clear" w:color="auto" w:fill="FFFFFF"/>
        </w:rPr>
        <w:t>, </w:t>
      </w:r>
      <w:r w:rsidRPr="00BA1CB1">
        <w:rPr>
          <w:rFonts w:eastAsia="Times New Roman"/>
          <w:i/>
          <w:iCs/>
          <w:color w:val="222222"/>
        </w:rPr>
        <w:t>92</w:t>
      </w:r>
      <w:r w:rsidRPr="00BA1CB1">
        <w:rPr>
          <w:rFonts w:eastAsia="Times New Roman"/>
          <w:color w:val="222222"/>
          <w:shd w:val="clear" w:color="auto" w:fill="FFFFFF"/>
        </w:rPr>
        <w:t>(6), pp.81-92.</w:t>
      </w:r>
    </w:p>
    <w:p w14:paraId="6A4B509A"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Desimone, L.M., 2011. A primer on effective professional development. </w:t>
      </w:r>
      <w:r w:rsidRPr="00BA1CB1">
        <w:rPr>
          <w:rFonts w:eastAsia="Times New Roman"/>
          <w:i/>
          <w:iCs/>
          <w:color w:val="222222"/>
        </w:rPr>
        <w:t xml:space="preserve">Phi delta </w:t>
      </w:r>
      <w:proofErr w:type="spellStart"/>
      <w:r w:rsidRPr="00BA1CB1">
        <w:rPr>
          <w:rFonts w:eastAsia="Times New Roman"/>
          <w:i/>
          <w:iCs/>
          <w:color w:val="222222"/>
        </w:rPr>
        <w:t>kappan</w:t>
      </w:r>
      <w:proofErr w:type="spellEnd"/>
      <w:r w:rsidRPr="00BA1CB1">
        <w:rPr>
          <w:rFonts w:eastAsia="Times New Roman"/>
          <w:color w:val="222222"/>
          <w:shd w:val="clear" w:color="auto" w:fill="FFFFFF"/>
        </w:rPr>
        <w:t>, </w:t>
      </w:r>
      <w:r w:rsidRPr="00BA1CB1">
        <w:rPr>
          <w:rFonts w:eastAsia="Times New Roman"/>
          <w:i/>
          <w:iCs/>
          <w:color w:val="222222"/>
        </w:rPr>
        <w:t>92</w:t>
      </w:r>
      <w:r w:rsidRPr="00BA1CB1">
        <w:rPr>
          <w:rFonts w:eastAsia="Times New Roman"/>
          <w:color w:val="222222"/>
          <w:shd w:val="clear" w:color="auto" w:fill="FFFFFF"/>
        </w:rPr>
        <w:t>(6), pp.68-71.</w:t>
      </w:r>
    </w:p>
    <w:p w14:paraId="66601875"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 xml:space="preserve">Dettmer, P., </w:t>
      </w:r>
      <w:proofErr w:type="spellStart"/>
      <w:r w:rsidRPr="00BA1CB1">
        <w:rPr>
          <w:rFonts w:eastAsia="Times New Roman"/>
          <w:color w:val="222222"/>
          <w:shd w:val="clear" w:color="auto" w:fill="FFFFFF"/>
        </w:rPr>
        <w:t>Knackendoffel</w:t>
      </w:r>
      <w:proofErr w:type="spellEnd"/>
      <w:r w:rsidRPr="00BA1CB1">
        <w:rPr>
          <w:rFonts w:eastAsia="Times New Roman"/>
          <w:color w:val="222222"/>
          <w:shd w:val="clear" w:color="auto" w:fill="FFFFFF"/>
        </w:rPr>
        <w:t>, A. and Thurston, L.P., 2013. </w:t>
      </w:r>
      <w:r w:rsidRPr="00BA1CB1">
        <w:rPr>
          <w:rFonts w:eastAsia="Times New Roman"/>
          <w:i/>
          <w:iCs/>
          <w:color w:val="222222"/>
        </w:rPr>
        <w:t>Collaboration, consultation, and teamwork for students with special needs</w:t>
      </w:r>
      <w:r w:rsidRPr="00BA1CB1">
        <w:rPr>
          <w:rFonts w:eastAsia="Times New Roman"/>
          <w:color w:val="222222"/>
          <w:shd w:val="clear" w:color="auto" w:fill="FFFFFF"/>
        </w:rPr>
        <w:t>. Upper Saddle River, NJ: Pearson.</w:t>
      </w:r>
    </w:p>
    <w:p w14:paraId="0F972BA8"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DuBois, B.L. and Miley, K.K., 2013. </w:t>
      </w:r>
      <w:r w:rsidRPr="00BA1CB1">
        <w:rPr>
          <w:rFonts w:eastAsia="Times New Roman"/>
          <w:i/>
          <w:iCs/>
          <w:color w:val="222222"/>
        </w:rPr>
        <w:t>Social work: An empowering profession</w:t>
      </w:r>
      <w:r w:rsidRPr="00BA1CB1">
        <w:rPr>
          <w:rFonts w:eastAsia="Times New Roman"/>
          <w:color w:val="222222"/>
          <w:shd w:val="clear" w:color="auto" w:fill="FFFFFF"/>
        </w:rPr>
        <w:t>. Pearson Higher Ed.</w:t>
      </w:r>
    </w:p>
    <w:p w14:paraId="357275C4"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 xml:space="preserve">Dyer, J.H., </w:t>
      </w:r>
      <w:proofErr w:type="spellStart"/>
      <w:r w:rsidRPr="00BA1CB1">
        <w:rPr>
          <w:rFonts w:eastAsia="Times New Roman"/>
          <w:color w:val="222222"/>
          <w:shd w:val="clear" w:color="auto" w:fill="FFFFFF"/>
        </w:rPr>
        <w:t>Gregersen</w:t>
      </w:r>
      <w:proofErr w:type="spellEnd"/>
      <w:r w:rsidRPr="00BA1CB1">
        <w:rPr>
          <w:rFonts w:eastAsia="Times New Roman"/>
          <w:color w:val="222222"/>
          <w:shd w:val="clear" w:color="auto" w:fill="FFFFFF"/>
        </w:rPr>
        <w:t>, H.B. and Christensen, C.M., 2011. The innovator’s DNA. </w:t>
      </w:r>
      <w:r w:rsidRPr="00BA1CB1">
        <w:rPr>
          <w:rFonts w:eastAsia="Times New Roman"/>
          <w:i/>
          <w:iCs/>
          <w:color w:val="222222"/>
        </w:rPr>
        <w:t>Harvard business review</w:t>
      </w:r>
      <w:r w:rsidRPr="00BA1CB1">
        <w:rPr>
          <w:rFonts w:eastAsia="Times New Roman"/>
          <w:color w:val="222222"/>
          <w:shd w:val="clear" w:color="auto" w:fill="FFFFFF"/>
        </w:rPr>
        <w:t>, </w:t>
      </w:r>
      <w:r w:rsidRPr="00BA1CB1">
        <w:rPr>
          <w:rFonts w:eastAsia="Times New Roman"/>
          <w:i/>
          <w:iCs/>
          <w:color w:val="222222"/>
        </w:rPr>
        <w:t>87</w:t>
      </w:r>
      <w:r w:rsidRPr="00BA1CB1">
        <w:rPr>
          <w:rFonts w:eastAsia="Times New Roman"/>
          <w:color w:val="222222"/>
          <w:shd w:val="clear" w:color="auto" w:fill="FFFFFF"/>
        </w:rPr>
        <w:t>.</w:t>
      </w:r>
    </w:p>
    <w:p w14:paraId="031CC0B7"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Ferns, S., Smith, C. and Russell, L., 2014. The impact of work integrated learning on student work-readiness.</w:t>
      </w:r>
    </w:p>
    <w:p w14:paraId="0119DE29" w14:textId="77777777" w:rsidR="005D0D78" w:rsidRPr="00BA1CB1" w:rsidRDefault="005D0D78" w:rsidP="005D0D78">
      <w:pPr>
        <w:spacing w:before="0" w:after="0"/>
        <w:rPr>
          <w:rFonts w:eastAsia="Times New Roman" w:cs="Times New Roman"/>
        </w:rPr>
      </w:pPr>
      <w:proofErr w:type="spellStart"/>
      <w:r w:rsidRPr="00BA1CB1">
        <w:rPr>
          <w:rFonts w:eastAsia="Times New Roman"/>
          <w:color w:val="222222"/>
          <w:shd w:val="clear" w:color="auto" w:fill="FFFFFF"/>
        </w:rPr>
        <w:t>McNiff</w:t>
      </w:r>
      <w:proofErr w:type="spellEnd"/>
      <w:r w:rsidRPr="00BA1CB1">
        <w:rPr>
          <w:rFonts w:eastAsia="Times New Roman"/>
          <w:color w:val="222222"/>
          <w:shd w:val="clear" w:color="auto" w:fill="FFFFFF"/>
        </w:rPr>
        <w:t>, J., 2010. </w:t>
      </w:r>
      <w:r w:rsidRPr="00BA1CB1">
        <w:rPr>
          <w:rFonts w:eastAsia="Times New Roman"/>
          <w:i/>
          <w:iCs/>
          <w:color w:val="222222"/>
        </w:rPr>
        <w:t>Action research for professional development: Concise advice for new action researchers</w:t>
      </w:r>
      <w:r w:rsidRPr="00BA1CB1">
        <w:rPr>
          <w:rFonts w:eastAsia="Times New Roman"/>
          <w:color w:val="222222"/>
          <w:shd w:val="clear" w:color="auto" w:fill="FFFFFF"/>
        </w:rPr>
        <w:t>. Dorset: September books.</w:t>
      </w:r>
    </w:p>
    <w:p w14:paraId="586C8EC8"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Moon, J.A., 2013. </w:t>
      </w:r>
      <w:r w:rsidRPr="00BA1CB1">
        <w:rPr>
          <w:rFonts w:eastAsia="Times New Roman"/>
          <w:i/>
          <w:iCs/>
          <w:color w:val="222222"/>
        </w:rPr>
        <w:t>Reflection in learning and professional development: Theory and practice</w:t>
      </w:r>
      <w:r w:rsidRPr="00BA1CB1">
        <w:rPr>
          <w:rFonts w:eastAsia="Times New Roman"/>
          <w:color w:val="222222"/>
          <w:shd w:val="clear" w:color="auto" w:fill="FFFFFF"/>
        </w:rPr>
        <w:t>. Routledge.</w:t>
      </w:r>
    </w:p>
    <w:p w14:paraId="57AE6EDB"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Wei, R.C., Darling-Hammond, L. and Adamson, F., 2010. </w:t>
      </w:r>
      <w:r w:rsidRPr="00BA1CB1">
        <w:rPr>
          <w:rFonts w:eastAsia="Times New Roman"/>
          <w:i/>
          <w:iCs/>
          <w:color w:val="222222"/>
        </w:rPr>
        <w:t>Professional development in the United States: Trends and challenges</w:t>
      </w:r>
      <w:r w:rsidRPr="00BA1CB1">
        <w:rPr>
          <w:rFonts w:eastAsia="Times New Roman"/>
          <w:color w:val="222222"/>
          <w:shd w:val="clear" w:color="auto" w:fill="FFFFFF"/>
        </w:rPr>
        <w:t> (Vol. 28). Dallas, TX: National Staff Development Council.</w:t>
      </w:r>
    </w:p>
    <w:p w14:paraId="59DFBD58"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lastRenderedPageBreak/>
        <w:t xml:space="preserve">Wolff, A.C., </w:t>
      </w:r>
      <w:proofErr w:type="spellStart"/>
      <w:r w:rsidRPr="00BA1CB1">
        <w:rPr>
          <w:rFonts w:eastAsia="Times New Roman"/>
          <w:color w:val="222222"/>
          <w:shd w:val="clear" w:color="auto" w:fill="FFFFFF"/>
        </w:rPr>
        <w:t>Pesut</w:t>
      </w:r>
      <w:proofErr w:type="spellEnd"/>
      <w:r w:rsidRPr="00BA1CB1">
        <w:rPr>
          <w:rFonts w:eastAsia="Times New Roman"/>
          <w:color w:val="222222"/>
          <w:shd w:val="clear" w:color="auto" w:fill="FFFFFF"/>
        </w:rPr>
        <w:t>, B. and Regan, S., 2010. New graduate nurse practice readiness: Perspectives on the context shaping our understanding and expectations. </w:t>
      </w:r>
      <w:r w:rsidRPr="00BA1CB1">
        <w:rPr>
          <w:rFonts w:eastAsia="Times New Roman"/>
          <w:i/>
          <w:iCs/>
          <w:color w:val="222222"/>
        </w:rPr>
        <w:t>Nurse Education Today</w:t>
      </w:r>
      <w:r w:rsidRPr="00BA1CB1">
        <w:rPr>
          <w:rFonts w:eastAsia="Times New Roman"/>
          <w:color w:val="222222"/>
          <w:shd w:val="clear" w:color="auto" w:fill="FFFFFF"/>
        </w:rPr>
        <w:t>, </w:t>
      </w:r>
      <w:r w:rsidRPr="00BA1CB1">
        <w:rPr>
          <w:rFonts w:eastAsia="Times New Roman"/>
          <w:i/>
          <w:iCs/>
          <w:color w:val="222222"/>
        </w:rPr>
        <w:t>30</w:t>
      </w:r>
      <w:r w:rsidRPr="00BA1CB1">
        <w:rPr>
          <w:rFonts w:eastAsia="Times New Roman"/>
          <w:color w:val="222222"/>
          <w:shd w:val="clear" w:color="auto" w:fill="FFFFFF"/>
        </w:rPr>
        <w:t>(2), pp.187-191.</w:t>
      </w:r>
    </w:p>
    <w:p w14:paraId="776FC77C"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Zepeda, S.J., 2013. </w:t>
      </w:r>
      <w:r w:rsidRPr="00BA1CB1">
        <w:rPr>
          <w:rFonts w:eastAsia="Times New Roman"/>
          <w:i/>
          <w:iCs/>
          <w:color w:val="222222"/>
        </w:rPr>
        <w:t>Professional development: What works</w:t>
      </w:r>
      <w:r w:rsidRPr="00BA1CB1">
        <w:rPr>
          <w:rFonts w:eastAsia="Times New Roman"/>
          <w:color w:val="222222"/>
          <w:shd w:val="clear" w:color="auto" w:fill="FFFFFF"/>
        </w:rPr>
        <w:t>. Routledge.</w:t>
      </w:r>
    </w:p>
    <w:p w14:paraId="1644DD2E" w14:textId="77777777" w:rsidR="005D0D78" w:rsidRPr="00BA1CB1" w:rsidRDefault="005D0D78" w:rsidP="005D0D78">
      <w:pPr>
        <w:spacing w:before="0" w:after="0"/>
        <w:rPr>
          <w:rFonts w:eastAsia="Times New Roman" w:cs="Times New Roman"/>
        </w:rPr>
      </w:pPr>
      <w:r w:rsidRPr="00BA1CB1">
        <w:rPr>
          <w:rFonts w:eastAsia="Times New Roman"/>
          <w:color w:val="222222"/>
          <w:shd w:val="clear" w:color="auto" w:fill="FFFFFF"/>
        </w:rPr>
        <w:t>Zuber-</w:t>
      </w:r>
      <w:proofErr w:type="spellStart"/>
      <w:r w:rsidRPr="00BA1CB1">
        <w:rPr>
          <w:rFonts w:eastAsia="Times New Roman"/>
          <w:color w:val="222222"/>
          <w:shd w:val="clear" w:color="auto" w:fill="FFFFFF"/>
        </w:rPr>
        <w:t>Skerritt</w:t>
      </w:r>
      <w:proofErr w:type="spellEnd"/>
      <w:r w:rsidRPr="00BA1CB1">
        <w:rPr>
          <w:rFonts w:eastAsia="Times New Roman"/>
          <w:color w:val="222222"/>
          <w:shd w:val="clear" w:color="auto" w:fill="FFFFFF"/>
        </w:rPr>
        <w:t>, O., 2013. </w:t>
      </w:r>
      <w:r w:rsidRPr="00BA1CB1">
        <w:rPr>
          <w:rFonts w:eastAsia="Times New Roman"/>
          <w:i/>
          <w:iCs/>
          <w:color w:val="222222"/>
        </w:rPr>
        <w:t>Professional development in higher education: A theoretical framework for action research</w:t>
      </w:r>
      <w:r w:rsidRPr="00BA1CB1">
        <w:rPr>
          <w:rFonts w:eastAsia="Times New Roman"/>
          <w:color w:val="222222"/>
          <w:shd w:val="clear" w:color="auto" w:fill="FFFFFF"/>
        </w:rPr>
        <w:t>. Routledge.</w:t>
      </w:r>
    </w:p>
    <w:p w14:paraId="2B607D92" w14:textId="77777777" w:rsidR="00A87781" w:rsidRPr="00A87781" w:rsidRDefault="00A87781" w:rsidP="00A87781"/>
    <w:p w14:paraId="2B453CA1" w14:textId="77777777" w:rsidR="00572C76" w:rsidRDefault="00572C76" w:rsidP="002F309B"/>
    <w:sectPr w:rsidR="00572C76" w:rsidSect="006D26E4">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1DBB2" w14:textId="77777777" w:rsidR="003C5133" w:rsidRDefault="003C5133" w:rsidP="0016330E">
      <w:pPr>
        <w:spacing w:before="0" w:after="0" w:line="240" w:lineRule="auto"/>
      </w:pPr>
      <w:r>
        <w:separator/>
      </w:r>
    </w:p>
  </w:endnote>
  <w:endnote w:type="continuationSeparator" w:id="0">
    <w:p w14:paraId="4ED5386C" w14:textId="77777777" w:rsidR="003C5133" w:rsidRDefault="003C5133" w:rsidP="001633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660919826"/>
      <w:docPartObj>
        <w:docPartGallery w:val="Page Numbers (Bottom of Page)"/>
        <w:docPartUnique/>
      </w:docPartObj>
    </w:sdtPr>
    <w:sdtEndPr>
      <w:rPr>
        <w:rStyle w:val="Numeropagina"/>
      </w:rPr>
    </w:sdtEndPr>
    <w:sdtContent>
      <w:p w14:paraId="53D39561" w14:textId="38E96181" w:rsidR="0016330E" w:rsidRDefault="0016330E" w:rsidP="003F32E6">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70F721AB" w14:textId="77777777" w:rsidR="0016330E" w:rsidRDefault="0016330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378337"/>
      <w:docPartObj>
        <w:docPartGallery w:val="Page Numbers (Bottom of Page)"/>
        <w:docPartUnique/>
      </w:docPartObj>
    </w:sdtPr>
    <w:sdtEndPr/>
    <w:sdtContent>
      <w:p w14:paraId="2966CD9D" w14:textId="33E3E405" w:rsidR="00000A2B" w:rsidRDefault="00000A2B">
        <w:pPr>
          <w:pStyle w:val="Pidipagina"/>
          <w:jc w:val="right"/>
        </w:pPr>
        <w:r>
          <w:fldChar w:fldCharType="begin"/>
        </w:r>
        <w:r>
          <w:instrText>PAGE   \* MERGEFORMAT</w:instrText>
        </w:r>
        <w:r>
          <w:fldChar w:fldCharType="separate"/>
        </w:r>
        <w:r>
          <w:rPr>
            <w:lang w:val="it-IT"/>
          </w:rPr>
          <w:t>2</w:t>
        </w:r>
        <w:r>
          <w:fldChar w:fldCharType="end"/>
        </w:r>
      </w:p>
    </w:sdtContent>
  </w:sdt>
  <w:p w14:paraId="7D44479F" w14:textId="77777777" w:rsidR="0016330E" w:rsidRDefault="0016330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F6A0B" w14:textId="77777777" w:rsidR="003C5133" w:rsidRDefault="003C5133" w:rsidP="0016330E">
      <w:pPr>
        <w:spacing w:before="0" w:after="0" w:line="240" w:lineRule="auto"/>
      </w:pPr>
      <w:r>
        <w:separator/>
      </w:r>
    </w:p>
  </w:footnote>
  <w:footnote w:type="continuationSeparator" w:id="0">
    <w:p w14:paraId="4EDC11CD" w14:textId="77777777" w:rsidR="003C5133" w:rsidRDefault="003C5133" w:rsidP="0016330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C3517E"/>
    <w:multiLevelType w:val="hybridMultilevel"/>
    <w:tmpl w:val="4CF25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6820B6"/>
    <w:multiLevelType w:val="hybridMultilevel"/>
    <w:tmpl w:val="82264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E9A"/>
    <w:rsid w:val="00000A2B"/>
    <w:rsid w:val="000273E7"/>
    <w:rsid w:val="00034F8D"/>
    <w:rsid w:val="00054FB5"/>
    <w:rsid w:val="0007103E"/>
    <w:rsid w:val="00073761"/>
    <w:rsid w:val="00073E8E"/>
    <w:rsid w:val="00087696"/>
    <w:rsid w:val="000A66AA"/>
    <w:rsid w:val="000A71FE"/>
    <w:rsid w:val="000B707E"/>
    <w:rsid w:val="000E1979"/>
    <w:rsid w:val="0016330E"/>
    <w:rsid w:val="00194EC1"/>
    <w:rsid w:val="001B58FE"/>
    <w:rsid w:val="001D4CD1"/>
    <w:rsid w:val="001D571C"/>
    <w:rsid w:val="001F646F"/>
    <w:rsid w:val="002556C5"/>
    <w:rsid w:val="00277841"/>
    <w:rsid w:val="002C2CA7"/>
    <w:rsid w:val="002C33D6"/>
    <w:rsid w:val="002F309B"/>
    <w:rsid w:val="00373042"/>
    <w:rsid w:val="00377CC5"/>
    <w:rsid w:val="00380298"/>
    <w:rsid w:val="00394F1B"/>
    <w:rsid w:val="003C251C"/>
    <w:rsid w:val="003C3E9A"/>
    <w:rsid w:val="003C5133"/>
    <w:rsid w:val="003D40E0"/>
    <w:rsid w:val="003D5C61"/>
    <w:rsid w:val="003E3C35"/>
    <w:rsid w:val="00405029"/>
    <w:rsid w:val="00450007"/>
    <w:rsid w:val="004A40E0"/>
    <w:rsid w:val="004B0CBA"/>
    <w:rsid w:val="00504A2A"/>
    <w:rsid w:val="00522EE7"/>
    <w:rsid w:val="005264A5"/>
    <w:rsid w:val="00535B4E"/>
    <w:rsid w:val="00572C76"/>
    <w:rsid w:val="00576301"/>
    <w:rsid w:val="005837C0"/>
    <w:rsid w:val="005925A9"/>
    <w:rsid w:val="005B4E18"/>
    <w:rsid w:val="005C2426"/>
    <w:rsid w:val="005D0D78"/>
    <w:rsid w:val="00606129"/>
    <w:rsid w:val="00671F3C"/>
    <w:rsid w:val="006D26E4"/>
    <w:rsid w:val="00711EEF"/>
    <w:rsid w:val="007345E4"/>
    <w:rsid w:val="007368E6"/>
    <w:rsid w:val="00756121"/>
    <w:rsid w:val="0079372C"/>
    <w:rsid w:val="00802725"/>
    <w:rsid w:val="00832655"/>
    <w:rsid w:val="00837BDF"/>
    <w:rsid w:val="00843442"/>
    <w:rsid w:val="00863E21"/>
    <w:rsid w:val="008E792E"/>
    <w:rsid w:val="009027FC"/>
    <w:rsid w:val="00904672"/>
    <w:rsid w:val="00934B63"/>
    <w:rsid w:val="00951936"/>
    <w:rsid w:val="00996DF8"/>
    <w:rsid w:val="009B66D9"/>
    <w:rsid w:val="009C76DC"/>
    <w:rsid w:val="009D0CB0"/>
    <w:rsid w:val="009F2AC7"/>
    <w:rsid w:val="009F79AA"/>
    <w:rsid w:val="00A13B78"/>
    <w:rsid w:val="00A31704"/>
    <w:rsid w:val="00A816A5"/>
    <w:rsid w:val="00A87781"/>
    <w:rsid w:val="00A9797A"/>
    <w:rsid w:val="00AD70C0"/>
    <w:rsid w:val="00B620EE"/>
    <w:rsid w:val="00BC5576"/>
    <w:rsid w:val="00BD030C"/>
    <w:rsid w:val="00C23808"/>
    <w:rsid w:val="00CA7431"/>
    <w:rsid w:val="00CB1A66"/>
    <w:rsid w:val="00CC06A2"/>
    <w:rsid w:val="00CD7AC5"/>
    <w:rsid w:val="00CF39C0"/>
    <w:rsid w:val="00CF3E30"/>
    <w:rsid w:val="00DA77A7"/>
    <w:rsid w:val="00DB0571"/>
    <w:rsid w:val="00DB0726"/>
    <w:rsid w:val="00DF69AF"/>
    <w:rsid w:val="00E01958"/>
    <w:rsid w:val="00E04E55"/>
    <w:rsid w:val="00E07836"/>
    <w:rsid w:val="00E55642"/>
    <w:rsid w:val="00E811A7"/>
    <w:rsid w:val="00EF4A47"/>
    <w:rsid w:val="00F10DB2"/>
    <w:rsid w:val="00F40634"/>
    <w:rsid w:val="00F40E9B"/>
    <w:rsid w:val="00F43C9C"/>
    <w:rsid w:val="00FA1CDD"/>
    <w:rsid w:val="00FA1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629A"/>
  <w15:chartTrackingRefBased/>
  <w15:docId w15:val="{0C7942D6-8F2C-6444-91C7-BBD4D917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2F309B"/>
    <w:pPr>
      <w:spacing w:before="120" w:after="120" w:line="360" w:lineRule="auto"/>
      <w:jc w:val="both"/>
    </w:pPr>
    <w:rPr>
      <w:rFonts w:ascii="Arial" w:hAnsi="Arial" w:cs="Arial"/>
    </w:rPr>
  </w:style>
  <w:style w:type="paragraph" w:styleId="Titolo1">
    <w:name w:val="heading 1"/>
    <w:basedOn w:val="Normale"/>
    <w:next w:val="Normale"/>
    <w:link w:val="Titolo1Carattere"/>
    <w:autoRedefine/>
    <w:uiPriority w:val="9"/>
    <w:qFormat/>
    <w:rsid w:val="002F309B"/>
    <w:pPr>
      <w:keepNext/>
      <w:keepLines/>
      <w:spacing w:before="240" w:after="0"/>
      <w:outlineLvl w:val="0"/>
    </w:pPr>
    <w:rPr>
      <w:rFonts w:eastAsiaTheme="majorEastAsia"/>
      <w:b/>
      <w:color w:val="000000" w:themeColor="text1"/>
      <w:sz w:val="28"/>
      <w:szCs w:val="32"/>
    </w:rPr>
  </w:style>
  <w:style w:type="paragraph" w:styleId="Titolo2">
    <w:name w:val="heading 2"/>
    <w:basedOn w:val="Normale"/>
    <w:next w:val="Normale"/>
    <w:link w:val="Titolo2Carattere"/>
    <w:autoRedefine/>
    <w:uiPriority w:val="9"/>
    <w:unhideWhenUsed/>
    <w:qFormat/>
    <w:rsid w:val="002F309B"/>
    <w:pPr>
      <w:keepNext/>
      <w:keepLines/>
      <w:spacing w:before="40" w:after="0"/>
      <w:outlineLvl w:val="1"/>
    </w:pPr>
    <w:rPr>
      <w:rFonts w:eastAsiaTheme="majorEastAsia" w:cs="Times New Roman"/>
      <w:b/>
      <w:color w:val="2F5496" w:themeColor="accent1" w:themeShade="BF"/>
    </w:rPr>
  </w:style>
  <w:style w:type="paragraph" w:styleId="Titolo3">
    <w:name w:val="heading 3"/>
    <w:basedOn w:val="Normale"/>
    <w:next w:val="Normale"/>
    <w:link w:val="Titolo3Carattere"/>
    <w:uiPriority w:val="9"/>
    <w:unhideWhenUsed/>
    <w:qFormat/>
    <w:rsid w:val="00380298"/>
    <w:pPr>
      <w:keepNext/>
      <w:keepLines/>
      <w:spacing w:before="40" w:after="0"/>
      <w:outlineLvl w:val="2"/>
    </w:pPr>
    <w:rPr>
      <w:rFonts w:eastAsiaTheme="majorEastAsia"/>
      <w:b/>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F309B"/>
    <w:rPr>
      <w:rFonts w:ascii="Arial" w:eastAsiaTheme="majorEastAsia" w:hAnsi="Arial" w:cs="Arial"/>
      <w:b/>
      <w:color w:val="000000" w:themeColor="text1"/>
      <w:sz w:val="28"/>
      <w:szCs w:val="32"/>
    </w:rPr>
  </w:style>
  <w:style w:type="character" w:customStyle="1" w:styleId="Titolo2Carattere">
    <w:name w:val="Titolo 2 Carattere"/>
    <w:basedOn w:val="Carpredefinitoparagrafo"/>
    <w:link w:val="Titolo2"/>
    <w:uiPriority w:val="9"/>
    <w:rsid w:val="002F309B"/>
    <w:rPr>
      <w:rFonts w:ascii="Arial" w:eastAsiaTheme="majorEastAsia" w:hAnsi="Arial" w:cs="Times New Roman"/>
      <w:b/>
      <w:color w:val="2F5496" w:themeColor="accent1" w:themeShade="BF"/>
    </w:rPr>
  </w:style>
  <w:style w:type="table" w:styleId="Grigliamedia3-Colore6">
    <w:name w:val="Medium Grid 3 Accent 6"/>
    <w:basedOn w:val="Tabellanormale"/>
    <w:uiPriority w:val="69"/>
    <w:rsid w:val="002F309B"/>
    <w:rPr>
      <w:rFonts w:ascii="Calibri" w:eastAsia="Calibri" w:hAnsi="Calibri" w:cs="Times New Roman"/>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Paragrafoelenco">
    <w:name w:val="List Paragraph"/>
    <w:basedOn w:val="Normale"/>
    <w:uiPriority w:val="34"/>
    <w:qFormat/>
    <w:rsid w:val="00380298"/>
    <w:pPr>
      <w:ind w:left="720"/>
      <w:contextualSpacing/>
    </w:pPr>
  </w:style>
  <w:style w:type="table" w:styleId="Grigliatabella">
    <w:name w:val="Table Grid"/>
    <w:basedOn w:val="Tabellanormale"/>
    <w:uiPriority w:val="39"/>
    <w:rsid w:val="00380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3Carattere">
    <w:name w:val="Titolo 3 Carattere"/>
    <w:basedOn w:val="Carpredefinitoparagrafo"/>
    <w:link w:val="Titolo3"/>
    <w:uiPriority w:val="9"/>
    <w:rsid w:val="00380298"/>
    <w:rPr>
      <w:rFonts w:ascii="Arial" w:eastAsiaTheme="majorEastAsia" w:hAnsi="Arial" w:cs="Arial"/>
      <w:b/>
      <w:color w:val="1F3763" w:themeColor="accent1" w:themeShade="7F"/>
    </w:rPr>
  </w:style>
  <w:style w:type="paragraph" w:styleId="Titolosommario">
    <w:name w:val="TOC Heading"/>
    <w:basedOn w:val="Titolo1"/>
    <w:next w:val="Normale"/>
    <w:uiPriority w:val="39"/>
    <w:unhideWhenUsed/>
    <w:qFormat/>
    <w:rsid w:val="0016330E"/>
    <w:pPr>
      <w:spacing w:before="480" w:line="276" w:lineRule="auto"/>
      <w:jc w:val="left"/>
      <w:outlineLvl w:val="9"/>
    </w:pPr>
    <w:rPr>
      <w:rFonts w:asciiTheme="majorHAnsi" w:hAnsiTheme="majorHAnsi" w:cstheme="majorBidi"/>
      <w:bCs/>
      <w:color w:val="2F5496" w:themeColor="accent1" w:themeShade="BF"/>
      <w:szCs w:val="28"/>
    </w:rPr>
  </w:style>
  <w:style w:type="paragraph" w:styleId="Sommario1">
    <w:name w:val="toc 1"/>
    <w:basedOn w:val="Normale"/>
    <w:next w:val="Normale"/>
    <w:autoRedefine/>
    <w:uiPriority w:val="39"/>
    <w:unhideWhenUsed/>
    <w:rsid w:val="0016330E"/>
    <w:pPr>
      <w:jc w:val="left"/>
    </w:pPr>
    <w:rPr>
      <w:rFonts w:asciiTheme="minorHAnsi" w:hAnsiTheme="minorHAnsi" w:cstheme="minorHAnsi"/>
      <w:b/>
      <w:bCs/>
      <w:caps/>
      <w:sz w:val="20"/>
      <w:szCs w:val="20"/>
    </w:rPr>
  </w:style>
  <w:style w:type="paragraph" w:styleId="Sommario2">
    <w:name w:val="toc 2"/>
    <w:basedOn w:val="Normale"/>
    <w:next w:val="Normale"/>
    <w:autoRedefine/>
    <w:uiPriority w:val="39"/>
    <w:unhideWhenUsed/>
    <w:rsid w:val="0016330E"/>
    <w:pPr>
      <w:spacing w:before="0" w:after="0"/>
      <w:ind w:left="240"/>
      <w:jc w:val="left"/>
    </w:pPr>
    <w:rPr>
      <w:rFonts w:asciiTheme="minorHAnsi" w:hAnsiTheme="minorHAnsi" w:cstheme="minorHAnsi"/>
      <w:smallCaps/>
      <w:sz w:val="20"/>
      <w:szCs w:val="20"/>
    </w:rPr>
  </w:style>
  <w:style w:type="paragraph" w:styleId="Sommario3">
    <w:name w:val="toc 3"/>
    <w:basedOn w:val="Normale"/>
    <w:next w:val="Normale"/>
    <w:autoRedefine/>
    <w:uiPriority w:val="39"/>
    <w:unhideWhenUsed/>
    <w:rsid w:val="0016330E"/>
    <w:pPr>
      <w:spacing w:before="0" w:after="0"/>
      <w:ind w:left="480"/>
      <w:jc w:val="left"/>
    </w:pPr>
    <w:rPr>
      <w:rFonts w:asciiTheme="minorHAnsi" w:hAnsiTheme="minorHAnsi" w:cstheme="minorHAnsi"/>
      <w:i/>
      <w:iCs/>
      <w:sz w:val="20"/>
      <w:szCs w:val="20"/>
    </w:rPr>
  </w:style>
  <w:style w:type="character" w:styleId="Collegamentoipertestuale">
    <w:name w:val="Hyperlink"/>
    <w:basedOn w:val="Carpredefinitoparagrafo"/>
    <w:uiPriority w:val="99"/>
    <w:unhideWhenUsed/>
    <w:rsid w:val="0016330E"/>
    <w:rPr>
      <w:color w:val="0563C1" w:themeColor="hyperlink"/>
      <w:u w:val="single"/>
    </w:rPr>
  </w:style>
  <w:style w:type="paragraph" w:styleId="Sommario4">
    <w:name w:val="toc 4"/>
    <w:basedOn w:val="Normale"/>
    <w:next w:val="Normale"/>
    <w:autoRedefine/>
    <w:uiPriority w:val="39"/>
    <w:semiHidden/>
    <w:unhideWhenUsed/>
    <w:rsid w:val="0016330E"/>
    <w:pPr>
      <w:spacing w:before="0" w:after="0"/>
      <w:ind w:left="720"/>
      <w:jc w:val="left"/>
    </w:pPr>
    <w:rPr>
      <w:rFonts w:asciiTheme="minorHAnsi" w:hAnsiTheme="minorHAnsi" w:cstheme="minorHAnsi"/>
      <w:sz w:val="18"/>
      <w:szCs w:val="18"/>
    </w:rPr>
  </w:style>
  <w:style w:type="paragraph" w:styleId="Sommario5">
    <w:name w:val="toc 5"/>
    <w:basedOn w:val="Normale"/>
    <w:next w:val="Normale"/>
    <w:autoRedefine/>
    <w:uiPriority w:val="39"/>
    <w:semiHidden/>
    <w:unhideWhenUsed/>
    <w:rsid w:val="0016330E"/>
    <w:pPr>
      <w:spacing w:before="0" w:after="0"/>
      <w:ind w:left="960"/>
      <w:jc w:val="left"/>
    </w:pPr>
    <w:rPr>
      <w:rFonts w:asciiTheme="minorHAnsi" w:hAnsiTheme="minorHAnsi" w:cstheme="minorHAnsi"/>
      <w:sz w:val="18"/>
      <w:szCs w:val="18"/>
    </w:rPr>
  </w:style>
  <w:style w:type="paragraph" w:styleId="Sommario6">
    <w:name w:val="toc 6"/>
    <w:basedOn w:val="Normale"/>
    <w:next w:val="Normale"/>
    <w:autoRedefine/>
    <w:uiPriority w:val="39"/>
    <w:semiHidden/>
    <w:unhideWhenUsed/>
    <w:rsid w:val="0016330E"/>
    <w:pPr>
      <w:spacing w:before="0" w:after="0"/>
      <w:ind w:left="1200"/>
      <w:jc w:val="left"/>
    </w:pPr>
    <w:rPr>
      <w:rFonts w:asciiTheme="minorHAnsi" w:hAnsiTheme="minorHAnsi" w:cstheme="minorHAnsi"/>
      <w:sz w:val="18"/>
      <w:szCs w:val="18"/>
    </w:rPr>
  </w:style>
  <w:style w:type="paragraph" w:styleId="Sommario7">
    <w:name w:val="toc 7"/>
    <w:basedOn w:val="Normale"/>
    <w:next w:val="Normale"/>
    <w:autoRedefine/>
    <w:uiPriority w:val="39"/>
    <w:semiHidden/>
    <w:unhideWhenUsed/>
    <w:rsid w:val="0016330E"/>
    <w:pPr>
      <w:spacing w:before="0" w:after="0"/>
      <w:ind w:left="1440"/>
      <w:jc w:val="left"/>
    </w:pPr>
    <w:rPr>
      <w:rFonts w:asciiTheme="minorHAnsi" w:hAnsiTheme="minorHAnsi" w:cstheme="minorHAnsi"/>
      <w:sz w:val="18"/>
      <w:szCs w:val="18"/>
    </w:rPr>
  </w:style>
  <w:style w:type="paragraph" w:styleId="Sommario8">
    <w:name w:val="toc 8"/>
    <w:basedOn w:val="Normale"/>
    <w:next w:val="Normale"/>
    <w:autoRedefine/>
    <w:uiPriority w:val="39"/>
    <w:semiHidden/>
    <w:unhideWhenUsed/>
    <w:rsid w:val="0016330E"/>
    <w:pPr>
      <w:spacing w:before="0" w:after="0"/>
      <w:ind w:left="1680"/>
      <w:jc w:val="left"/>
    </w:pPr>
    <w:rPr>
      <w:rFonts w:asciiTheme="minorHAnsi" w:hAnsiTheme="minorHAnsi" w:cstheme="minorHAnsi"/>
      <w:sz w:val="18"/>
      <w:szCs w:val="18"/>
    </w:rPr>
  </w:style>
  <w:style w:type="paragraph" w:styleId="Sommario9">
    <w:name w:val="toc 9"/>
    <w:basedOn w:val="Normale"/>
    <w:next w:val="Normale"/>
    <w:autoRedefine/>
    <w:uiPriority w:val="39"/>
    <w:semiHidden/>
    <w:unhideWhenUsed/>
    <w:rsid w:val="0016330E"/>
    <w:pPr>
      <w:spacing w:before="0" w:after="0"/>
      <w:ind w:left="1920"/>
      <w:jc w:val="left"/>
    </w:pPr>
    <w:rPr>
      <w:rFonts w:asciiTheme="minorHAnsi" w:hAnsiTheme="minorHAnsi" w:cstheme="minorHAnsi"/>
      <w:sz w:val="18"/>
      <w:szCs w:val="18"/>
    </w:rPr>
  </w:style>
  <w:style w:type="paragraph" w:styleId="Pidipagina">
    <w:name w:val="footer"/>
    <w:basedOn w:val="Normale"/>
    <w:link w:val="PidipaginaCarattere"/>
    <w:uiPriority w:val="99"/>
    <w:unhideWhenUsed/>
    <w:rsid w:val="0016330E"/>
    <w:pPr>
      <w:tabs>
        <w:tab w:val="center" w:pos="4680"/>
        <w:tab w:val="right" w:pos="9360"/>
      </w:tabs>
      <w:spacing w:before="0" w:after="0" w:line="240" w:lineRule="auto"/>
    </w:pPr>
  </w:style>
  <w:style w:type="character" w:customStyle="1" w:styleId="PidipaginaCarattere">
    <w:name w:val="Piè di pagina Carattere"/>
    <w:basedOn w:val="Carpredefinitoparagrafo"/>
    <w:link w:val="Pidipagina"/>
    <w:uiPriority w:val="99"/>
    <w:rsid w:val="0016330E"/>
    <w:rPr>
      <w:rFonts w:ascii="Arial" w:hAnsi="Arial" w:cs="Arial"/>
    </w:rPr>
  </w:style>
  <w:style w:type="character" w:styleId="Numeropagina">
    <w:name w:val="page number"/>
    <w:basedOn w:val="Carpredefinitoparagrafo"/>
    <w:uiPriority w:val="99"/>
    <w:semiHidden/>
    <w:unhideWhenUsed/>
    <w:rsid w:val="0016330E"/>
  </w:style>
  <w:style w:type="paragraph" w:styleId="Didascalia">
    <w:name w:val="caption"/>
    <w:basedOn w:val="Normale"/>
    <w:next w:val="Normale"/>
    <w:uiPriority w:val="35"/>
    <w:unhideWhenUsed/>
    <w:qFormat/>
    <w:rsid w:val="00277841"/>
    <w:pPr>
      <w:spacing w:before="0" w:after="200" w:line="240" w:lineRule="auto"/>
    </w:pPr>
    <w:rPr>
      <w:i/>
      <w:iCs/>
      <w:color w:val="44546A" w:themeColor="text2"/>
      <w:sz w:val="18"/>
      <w:szCs w:val="18"/>
    </w:rPr>
  </w:style>
  <w:style w:type="paragraph" w:styleId="NormaleWeb">
    <w:name w:val="Normal (Web)"/>
    <w:basedOn w:val="Normale"/>
    <w:uiPriority w:val="99"/>
    <w:semiHidden/>
    <w:unhideWhenUsed/>
    <w:rsid w:val="00CB1A66"/>
    <w:pPr>
      <w:spacing w:before="100" w:beforeAutospacing="1" w:after="100" w:afterAutospacing="1" w:line="240" w:lineRule="auto"/>
      <w:jc w:val="left"/>
    </w:pPr>
    <w:rPr>
      <w:rFonts w:ascii="Times New Roman" w:eastAsia="Times New Roman" w:hAnsi="Times New Roman" w:cs="Times New Roman"/>
    </w:rPr>
  </w:style>
  <w:style w:type="paragraph" w:styleId="Nessunaspaziatura">
    <w:name w:val="No Spacing"/>
    <w:link w:val="NessunaspaziaturaCarattere"/>
    <w:uiPriority w:val="1"/>
    <w:qFormat/>
    <w:rsid w:val="006D26E4"/>
    <w:rPr>
      <w:rFonts w:eastAsiaTheme="minorEastAsia"/>
      <w:sz w:val="22"/>
      <w:szCs w:val="22"/>
      <w:lang w:eastAsia="zh-CN"/>
    </w:rPr>
  </w:style>
  <w:style w:type="character" w:customStyle="1" w:styleId="NessunaspaziaturaCarattere">
    <w:name w:val="Nessuna spaziatura Carattere"/>
    <w:basedOn w:val="Carpredefinitoparagrafo"/>
    <w:link w:val="Nessunaspaziatura"/>
    <w:uiPriority w:val="1"/>
    <w:rsid w:val="006D26E4"/>
    <w:rPr>
      <w:rFonts w:eastAsiaTheme="minorEastAsia"/>
      <w:sz w:val="22"/>
      <w:szCs w:val="22"/>
      <w:lang w:eastAsia="zh-CN"/>
    </w:rPr>
  </w:style>
  <w:style w:type="paragraph" w:styleId="Intestazione">
    <w:name w:val="header"/>
    <w:basedOn w:val="Normale"/>
    <w:link w:val="IntestazioneCarattere"/>
    <w:uiPriority w:val="99"/>
    <w:unhideWhenUsed/>
    <w:rsid w:val="00000A2B"/>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000A2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56481">
      <w:bodyDiv w:val="1"/>
      <w:marLeft w:val="0"/>
      <w:marRight w:val="0"/>
      <w:marTop w:val="0"/>
      <w:marBottom w:val="0"/>
      <w:divBdr>
        <w:top w:val="none" w:sz="0" w:space="0" w:color="auto"/>
        <w:left w:val="none" w:sz="0" w:space="0" w:color="auto"/>
        <w:bottom w:val="none" w:sz="0" w:space="0" w:color="auto"/>
        <w:right w:val="none" w:sz="0" w:space="0" w:color="auto"/>
      </w:divBdr>
    </w:div>
    <w:div w:id="196627906">
      <w:bodyDiv w:val="1"/>
      <w:marLeft w:val="0"/>
      <w:marRight w:val="0"/>
      <w:marTop w:val="0"/>
      <w:marBottom w:val="0"/>
      <w:divBdr>
        <w:top w:val="none" w:sz="0" w:space="0" w:color="auto"/>
        <w:left w:val="none" w:sz="0" w:space="0" w:color="auto"/>
        <w:bottom w:val="none" w:sz="0" w:space="0" w:color="auto"/>
        <w:right w:val="none" w:sz="0" w:space="0" w:color="auto"/>
      </w:divBdr>
    </w:div>
    <w:div w:id="478545759">
      <w:bodyDiv w:val="1"/>
      <w:marLeft w:val="0"/>
      <w:marRight w:val="0"/>
      <w:marTop w:val="0"/>
      <w:marBottom w:val="0"/>
      <w:divBdr>
        <w:top w:val="none" w:sz="0" w:space="0" w:color="auto"/>
        <w:left w:val="none" w:sz="0" w:space="0" w:color="auto"/>
        <w:bottom w:val="none" w:sz="0" w:space="0" w:color="auto"/>
        <w:right w:val="none" w:sz="0" w:space="0" w:color="auto"/>
      </w:divBdr>
    </w:div>
    <w:div w:id="529531251">
      <w:bodyDiv w:val="1"/>
      <w:marLeft w:val="0"/>
      <w:marRight w:val="0"/>
      <w:marTop w:val="0"/>
      <w:marBottom w:val="0"/>
      <w:divBdr>
        <w:top w:val="none" w:sz="0" w:space="0" w:color="auto"/>
        <w:left w:val="none" w:sz="0" w:space="0" w:color="auto"/>
        <w:bottom w:val="none" w:sz="0" w:space="0" w:color="auto"/>
        <w:right w:val="none" w:sz="0" w:space="0" w:color="auto"/>
      </w:divBdr>
    </w:div>
    <w:div w:id="605502433">
      <w:bodyDiv w:val="1"/>
      <w:marLeft w:val="0"/>
      <w:marRight w:val="0"/>
      <w:marTop w:val="0"/>
      <w:marBottom w:val="0"/>
      <w:divBdr>
        <w:top w:val="none" w:sz="0" w:space="0" w:color="auto"/>
        <w:left w:val="none" w:sz="0" w:space="0" w:color="auto"/>
        <w:bottom w:val="none" w:sz="0" w:space="0" w:color="auto"/>
        <w:right w:val="none" w:sz="0" w:space="0" w:color="auto"/>
      </w:divBdr>
    </w:div>
    <w:div w:id="722677826">
      <w:bodyDiv w:val="1"/>
      <w:marLeft w:val="0"/>
      <w:marRight w:val="0"/>
      <w:marTop w:val="0"/>
      <w:marBottom w:val="0"/>
      <w:divBdr>
        <w:top w:val="none" w:sz="0" w:space="0" w:color="auto"/>
        <w:left w:val="none" w:sz="0" w:space="0" w:color="auto"/>
        <w:bottom w:val="none" w:sz="0" w:space="0" w:color="auto"/>
        <w:right w:val="none" w:sz="0" w:space="0" w:color="auto"/>
      </w:divBdr>
    </w:div>
    <w:div w:id="914438826">
      <w:bodyDiv w:val="1"/>
      <w:marLeft w:val="0"/>
      <w:marRight w:val="0"/>
      <w:marTop w:val="0"/>
      <w:marBottom w:val="0"/>
      <w:divBdr>
        <w:top w:val="none" w:sz="0" w:space="0" w:color="auto"/>
        <w:left w:val="none" w:sz="0" w:space="0" w:color="auto"/>
        <w:bottom w:val="none" w:sz="0" w:space="0" w:color="auto"/>
        <w:right w:val="none" w:sz="0" w:space="0" w:color="auto"/>
      </w:divBdr>
    </w:div>
    <w:div w:id="926033128">
      <w:bodyDiv w:val="1"/>
      <w:marLeft w:val="0"/>
      <w:marRight w:val="0"/>
      <w:marTop w:val="0"/>
      <w:marBottom w:val="0"/>
      <w:divBdr>
        <w:top w:val="none" w:sz="0" w:space="0" w:color="auto"/>
        <w:left w:val="none" w:sz="0" w:space="0" w:color="auto"/>
        <w:bottom w:val="none" w:sz="0" w:space="0" w:color="auto"/>
        <w:right w:val="none" w:sz="0" w:space="0" w:color="auto"/>
      </w:divBdr>
    </w:div>
    <w:div w:id="1054038899">
      <w:bodyDiv w:val="1"/>
      <w:marLeft w:val="0"/>
      <w:marRight w:val="0"/>
      <w:marTop w:val="0"/>
      <w:marBottom w:val="0"/>
      <w:divBdr>
        <w:top w:val="none" w:sz="0" w:space="0" w:color="auto"/>
        <w:left w:val="none" w:sz="0" w:space="0" w:color="auto"/>
        <w:bottom w:val="none" w:sz="0" w:space="0" w:color="auto"/>
        <w:right w:val="none" w:sz="0" w:space="0" w:color="auto"/>
      </w:divBdr>
    </w:div>
    <w:div w:id="1068265946">
      <w:bodyDiv w:val="1"/>
      <w:marLeft w:val="0"/>
      <w:marRight w:val="0"/>
      <w:marTop w:val="0"/>
      <w:marBottom w:val="0"/>
      <w:divBdr>
        <w:top w:val="none" w:sz="0" w:space="0" w:color="auto"/>
        <w:left w:val="none" w:sz="0" w:space="0" w:color="auto"/>
        <w:bottom w:val="none" w:sz="0" w:space="0" w:color="auto"/>
        <w:right w:val="none" w:sz="0" w:space="0" w:color="auto"/>
      </w:divBdr>
    </w:div>
    <w:div w:id="1118646321">
      <w:bodyDiv w:val="1"/>
      <w:marLeft w:val="0"/>
      <w:marRight w:val="0"/>
      <w:marTop w:val="0"/>
      <w:marBottom w:val="0"/>
      <w:divBdr>
        <w:top w:val="none" w:sz="0" w:space="0" w:color="auto"/>
        <w:left w:val="none" w:sz="0" w:space="0" w:color="auto"/>
        <w:bottom w:val="none" w:sz="0" w:space="0" w:color="auto"/>
        <w:right w:val="none" w:sz="0" w:space="0" w:color="auto"/>
      </w:divBdr>
    </w:div>
    <w:div w:id="1236279431">
      <w:bodyDiv w:val="1"/>
      <w:marLeft w:val="0"/>
      <w:marRight w:val="0"/>
      <w:marTop w:val="0"/>
      <w:marBottom w:val="0"/>
      <w:divBdr>
        <w:top w:val="none" w:sz="0" w:space="0" w:color="auto"/>
        <w:left w:val="none" w:sz="0" w:space="0" w:color="auto"/>
        <w:bottom w:val="none" w:sz="0" w:space="0" w:color="auto"/>
        <w:right w:val="none" w:sz="0" w:space="0" w:color="auto"/>
      </w:divBdr>
    </w:div>
    <w:div w:id="1298100590">
      <w:bodyDiv w:val="1"/>
      <w:marLeft w:val="0"/>
      <w:marRight w:val="0"/>
      <w:marTop w:val="0"/>
      <w:marBottom w:val="0"/>
      <w:divBdr>
        <w:top w:val="none" w:sz="0" w:space="0" w:color="auto"/>
        <w:left w:val="none" w:sz="0" w:space="0" w:color="auto"/>
        <w:bottom w:val="none" w:sz="0" w:space="0" w:color="auto"/>
        <w:right w:val="none" w:sz="0" w:space="0" w:color="auto"/>
      </w:divBdr>
    </w:div>
    <w:div w:id="1318605476">
      <w:bodyDiv w:val="1"/>
      <w:marLeft w:val="0"/>
      <w:marRight w:val="0"/>
      <w:marTop w:val="0"/>
      <w:marBottom w:val="0"/>
      <w:divBdr>
        <w:top w:val="none" w:sz="0" w:space="0" w:color="auto"/>
        <w:left w:val="none" w:sz="0" w:space="0" w:color="auto"/>
        <w:bottom w:val="none" w:sz="0" w:space="0" w:color="auto"/>
        <w:right w:val="none" w:sz="0" w:space="0" w:color="auto"/>
      </w:divBdr>
    </w:div>
    <w:div w:id="1409309355">
      <w:bodyDiv w:val="1"/>
      <w:marLeft w:val="0"/>
      <w:marRight w:val="0"/>
      <w:marTop w:val="0"/>
      <w:marBottom w:val="0"/>
      <w:divBdr>
        <w:top w:val="none" w:sz="0" w:space="0" w:color="auto"/>
        <w:left w:val="none" w:sz="0" w:space="0" w:color="auto"/>
        <w:bottom w:val="none" w:sz="0" w:space="0" w:color="auto"/>
        <w:right w:val="none" w:sz="0" w:space="0" w:color="auto"/>
      </w:divBdr>
    </w:div>
    <w:div w:id="1435518245">
      <w:bodyDiv w:val="1"/>
      <w:marLeft w:val="0"/>
      <w:marRight w:val="0"/>
      <w:marTop w:val="0"/>
      <w:marBottom w:val="0"/>
      <w:divBdr>
        <w:top w:val="none" w:sz="0" w:space="0" w:color="auto"/>
        <w:left w:val="none" w:sz="0" w:space="0" w:color="auto"/>
        <w:bottom w:val="none" w:sz="0" w:space="0" w:color="auto"/>
        <w:right w:val="none" w:sz="0" w:space="0" w:color="auto"/>
      </w:divBdr>
    </w:div>
    <w:div w:id="1465538507">
      <w:bodyDiv w:val="1"/>
      <w:marLeft w:val="0"/>
      <w:marRight w:val="0"/>
      <w:marTop w:val="0"/>
      <w:marBottom w:val="0"/>
      <w:divBdr>
        <w:top w:val="none" w:sz="0" w:space="0" w:color="auto"/>
        <w:left w:val="none" w:sz="0" w:space="0" w:color="auto"/>
        <w:bottom w:val="none" w:sz="0" w:space="0" w:color="auto"/>
        <w:right w:val="none" w:sz="0" w:space="0" w:color="auto"/>
      </w:divBdr>
    </w:div>
    <w:div w:id="1536499398">
      <w:bodyDiv w:val="1"/>
      <w:marLeft w:val="0"/>
      <w:marRight w:val="0"/>
      <w:marTop w:val="0"/>
      <w:marBottom w:val="0"/>
      <w:divBdr>
        <w:top w:val="none" w:sz="0" w:space="0" w:color="auto"/>
        <w:left w:val="none" w:sz="0" w:space="0" w:color="auto"/>
        <w:bottom w:val="none" w:sz="0" w:space="0" w:color="auto"/>
        <w:right w:val="none" w:sz="0" w:space="0" w:color="auto"/>
      </w:divBdr>
    </w:div>
    <w:div w:id="1744062977">
      <w:bodyDiv w:val="1"/>
      <w:marLeft w:val="0"/>
      <w:marRight w:val="0"/>
      <w:marTop w:val="0"/>
      <w:marBottom w:val="0"/>
      <w:divBdr>
        <w:top w:val="none" w:sz="0" w:space="0" w:color="auto"/>
        <w:left w:val="none" w:sz="0" w:space="0" w:color="auto"/>
        <w:bottom w:val="none" w:sz="0" w:space="0" w:color="auto"/>
        <w:right w:val="none" w:sz="0" w:space="0" w:color="auto"/>
      </w:divBdr>
    </w:div>
    <w:div w:id="1782990804">
      <w:bodyDiv w:val="1"/>
      <w:marLeft w:val="0"/>
      <w:marRight w:val="0"/>
      <w:marTop w:val="0"/>
      <w:marBottom w:val="0"/>
      <w:divBdr>
        <w:top w:val="none" w:sz="0" w:space="0" w:color="auto"/>
        <w:left w:val="none" w:sz="0" w:space="0" w:color="auto"/>
        <w:bottom w:val="none" w:sz="0" w:space="0" w:color="auto"/>
        <w:right w:val="none" w:sz="0" w:space="0" w:color="auto"/>
      </w:divBdr>
    </w:div>
    <w:div w:id="1842161069">
      <w:bodyDiv w:val="1"/>
      <w:marLeft w:val="0"/>
      <w:marRight w:val="0"/>
      <w:marTop w:val="0"/>
      <w:marBottom w:val="0"/>
      <w:divBdr>
        <w:top w:val="none" w:sz="0" w:space="0" w:color="auto"/>
        <w:left w:val="none" w:sz="0" w:space="0" w:color="auto"/>
        <w:bottom w:val="none" w:sz="0" w:space="0" w:color="auto"/>
        <w:right w:val="none" w:sz="0" w:space="0" w:color="auto"/>
      </w:divBdr>
    </w:div>
    <w:div w:id="1875268206">
      <w:bodyDiv w:val="1"/>
      <w:marLeft w:val="0"/>
      <w:marRight w:val="0"/>
      <w:marTop w:val="0"/>
      <w:marBottom w:val="0"/>
      <w:divBdr>
        <w:top w:val="none" w:sz="0" w:space="0" w:color="auto"/>
        <w:left w:val="none" w:sz="0" w:space="0" w:color="auto"/>
        <w:bottom w:val="none" w:sz="0" w:space="0" w:color="auto"/>
        <w:right w:val="none" w:sz="0" w:space="0" w:color="auto"/>
      </w:divBdr>
    </w:div>
    <w:div w:id="205149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JAM13</b:Tag>
    <b:SourceType>Book</b:SourceType>
    <b:Guid>{2B78511E-71B8-ED43-8541-E7ED098CDB18}</b:Guid>
    <b:Author>
      <b:Author>
        <b:NameList>
          <b:Person>
            <b:Last>Moon</b:Last>
            <b:First>JA</b:First>
          </b:Person>
        </b:NameList>
      </b:Author>
    </b:Author>
    <b:Year>2013</b:Year>
    <b:RefOrder>1</b:RefOrder>
  </b:Source>
  <b:Source>
    <b:Tag>GBo10</b:Tag>
    <b:SourceType>Book</b:SourceType>
    <b:Guid>{2243D7F1-E151-F740-941E-014C575A07ED}</b:Guid>
    <b:Author>
      <b:Author>
        <b:NameList>
          <b:Person>
            <b:Last>Bolton</b:Last>
            <b:First>G</b:First>
          </b:Person>
        </b:NameList>
      </b:Author>
    </b:Author>
    <b:Year>2010</b:Year>
    <b:RefOrder>2</b:RefOrder>
  </b:Source>
  <b:Source>
    <b:Tag>LMD11</b:Tag>
    <b:SourceType>Book</b:SourceType>
    <b:Guid>{5267FAE0-836F-8241-851B-27A38B3E5710}</b:Guid>
    <b:Author>
      <b:Author>
        <b:NameList>
          <b:Person>
            <b:Last>Desimone</b:Last>
            <b:First>LM</b:First>
          </b:Person>
        </b:NameList>
      </b:Author>
    </b:Author>
    <b:Year>2011</b:Year>
    <b:RefOrder>3</b:RefOrder>
  </b:Source>
  <b:Source>
    <b:Tag>OZu13</b:Tag>
    <b:SourceType>Book</b:SourceType>
    <b:Guid>{84BB7A87-3C77-8C43-B7A8-93F241FA22D5}</b:Guid>
    <b:Author>
      <b:Author>
        <b:NameList>
          <b:Person>
            <b:Last>Zuber-Skerritt</b:Last>
            <b:First>O</b:First>
          </b:Person>
        </b:NameList>
      </b:Author>
    </b:Author>
    <b:Year>2013</b:Year>
    <b:RefOrder>4</b:RefOrder>
  </b:Source>
  <b:Source>
    <b:Tag>LDa11</b:Tag>
    <b:SourceType>Book</b:SourceType>
    <b:Guid>{937C8A00-A97E-064D-BA2E-FF1103EE45C9}</b:Guid>
    <b:Author>
      <b:Author>
        <b:NameList>
          <b:Person>
            <b:Last>Darling-Hammond</b:Last>
            <b:First>L</b:First>
          </b:Person>
          <b:Person>
            <b:Last>McLaughlin</b:Last>
            <b:First>MW</b:First>
          </b:Person>
        </b:NameList>
      </b:Author>
    </b:Author>
    <b:Year>2011</b:Year>
    <b:RefOrder>5</b:RefOrder>
  </b:Source>
  <b:Source>
    <b:Tag>SJZ13</b:Tag>
    <b:SourceType>Book</b:SourceType>
    <b:Guid>{1CC32784-D78B-FB42-AC08-C26D572EF59B}</b:Guid>
    <b:Author>
      <b:Author>
        <b:NameList>
          <b:Person>
            <b:Last>Zepeda</b:Last>
            <b:First>SJ</b:First>
          </b:Person>
        </b:NameList>
      </b:Author>
    </b:Author>
    <b:Year>2013</b:Year>
    <b:RefOrder>6</b:RefOrder>
  </b:Source>
  <b:Source>
    <b:Tag>RCW10</b:Tag>
    <b:SourceType>Book</b:SourceType>
    <b:Guid>{90A145B7-311A-394F-9B86-C4B9E5C78878}</b:Guid>
    <b:Author>
      <b:Author>
        <b:NameList>
          <b:Person>
            <b:Last>Wei</b:Last>
            <b:First>RC</b:First>
          </b:Person>
          <b:Person>
            <b:Last>Darling-Hammond</b:Last>
            <b:First>L</b:First>
          </b:Person>
          <b:Person>
            <b:Last>Adamson</b:Last>
            <b:First>F</b:First>
          </b:Person>
        </b:NameList>
      </b:Author>
    </b:Author>
    <b:Year>2010</b:Year>
    <b:RefOrder>7</b:RefOrder>
  </b:Source>
  <b:Source>
    <b:Tag>JMc10</b:Tag>
    <b:SourceType>Book</b:SourceType>
    <b:Guid>{0049CEBA-2EAF-C44C-943A-DB328021D4F9}</b:Guid>
    <b:Author>
      <b:Author>
        <b:NameList>
          <b:Person>
            <b:Last>McNiff</b:Last>
            <b:First>J</b:First>
          </b:Person>
        </b:NameList>
      </b:Author>
    </b:Author>
    <b:Year>2010</b:Year>
    <b:RefOrder>8</b:RefOrder>
  </b:Source>
  <b:Source>
    <b:Tag>PDe13</b:Tag>
    <b:SourceType>Book</b:SourceType>
    <b:Guid>{32E93F97-7E99-1E4D-B548-449211AC6A2B}</b:Guid>
    <b:Author>
      <b:Author>
        <b:NameList>
          <b:Person>
            <b:Last>Dettmer</b:Last>
            <b:First>P</b:First>
          </b:Person>
          <b:Person>
            <b:Last>Knackendoffel</b:Last>
            <b:First>A</b:First>
          </b:Person>
          <b:Person>
            <b:Last>Thurston</b:Last>
            <b:First>LP</b:First>
          </b:Person>
        </b:NameList>
      </b:Author>
    </b:Author>
    <b:Year>2013</b:Year>
    <b:RefOrder>11</b:RefOrder>
  </b:Source>
  <b:Source>
    <b:Tag>BLD13</b:Tag>
    <b:SourceType>Book</b:SourceType>
    <b:Guid>{3FDD538B-68BA-F249-8A31-5B713BE5F372}</b:Guid>
    <b:Author>
      <b:Author>
        <b:NameList>
          <b:Person>
            <b:Last>DuBois</b:Last>
            <b:First>BL</b:First>
          </b:Person>
          <b:Person>
            <b:Last>Miley</b:Last>
            <b:First>KK</b:First>
          </b:Person>
        </b:NameList>
      </b:Author>
    </b:Author>
    <b:Year>2013</b:Year>
    <b:RefOrder>12</b:RefOrder>
  </b:Source>
  <b:Source>
    <b:Tag>HBu14</b:Tag>
    <b:SourceType>Book</b:SourceType>
    <b:Guid>{D3784EB3-49F9-3142-B088-C6764C44DEFA}</b:Guid>
    <b:Author>
      <b:Author>
        <b:NameList>
          <b:Person>
            <b:Last>Busse</b:Last>
            <b:First>H</b:First>
          </b:Person>
          <b:Person>
            <b:Last>Aboneh</b:Last>
            <b:First>EA</b:First>
          </b:Person>
          <b:Person>
            <b:Last>Tefera</b:Last>
            <b:First>G</b:First>
          </b:Person>
        </b:NameList>
      </b:Author>
    </b:Author>
    <b:Year>2014</b:Year>
    <b:RefOrder>10</b:RefOrder>
  </b:Source>
  <b:Source>
    <b:Tag>CDa11</b:Tag>
    <b:SourceType>Book</b:SourceType>
    <b:Guid>{BC8FC7DB-CF37-B64B-B471-9CD1DE0193FD}</b:Guid>
    <b:Author>
      <b:Author>
        <b:NameList>
          <b:Person>
            <b:Last>Danielson</b:Last>
            <b:First>C</b:First>
          </b:Person>
        </b:NameList>
      </b:Author>
    </b:Author>
    <b:Year>2011</b:Year>
    <b:RefOrder>9</b:RefOrder>
  </b:Source>
  <b:Source>
    <b:Tag>SFe14</b:Tag>
    <b:SourceType>Book</b:SourceType>
    <b:Guid>{8490EAC7-10F0-4545-9FB0-BDEA29CF1E89}</b:Guid>
    <b:Author>
      <b:Author>
        <b:NameList>
          <b:Person>
            <b:Last>Ferns</b:Last>
            <b:First>S</b:First>
          </b:Person>
          <b:Person>
            <b:Last>Smith</b:Last>
            <b:First>C</b:First>
          </b:Person>
          <b:Person>
            <b:Last>Russell</b:Last>
            <b:First>L</b:First>
          </b:Person>
        </b:NameList>
      </b:Author>
    </b:Author>
    <b:Year>2014</b:Year>
    <b:RefOrder>13</b:RefOrder>
  </b:Source>
  <b:Source>
    <b:Tag>WHB14</b:Tag>
    <b:SourceType>Book</b:SourceType>
    <b:Guid>{586A61D8-5F6D-904B-B5D9-26BB25ACFF52}</b:Guid>
    <b:Author>
      <b:Author>
        <b:NameList>
          <b:Person>
            <b:Last>Beveridge</b:Last>
            <b:First>WH</b:First>
          </b:Person>
        </b:NameList>
      </b:Author>
    </b:Author>
    <b:Year>2014</b:Year>
    <b:RefOrder>14</b:RefOrder>
  </b:Source>
  <b:Source>
    <b:Tag>ACW10</b:Tag>
    <b:SourceType>Book</b:SourceType>
    <b:Guid>{1750A9DE-7025-F943-B69E-A51A3192B446}</b:Guid>
    <b:Author>
      <b:Author>
        <b:NameList>
          <b:Person>
            <b:Last>Wolff</b:Last>
            <b:First>AC</b:First>
          </b:Person>
          <b:Person>
            <b:Last>Pesut</b:Last>
            <b:First>B</b:First>
          </b:Person>
          <b:Person>
            <b:Last>Regan</b:Last>
            <b:First>S</b:First>
          </b:Person>
        </b:NameList>
      </b:Author>
    </b:Author>
    <b:Year>2010</b:Year>
    <b:RefOrder>15</b:RefOrder>
  </b:Source>
  <b:Source>
    <b:Tag>SBe10</b:Tag>
    <b:SourceType>Book</b:SourceType>
    <b:Guid>{3DC68118-2407-C146-85A5-EBA5843810F2}</b:Guid>
    <b:Author>
      <b:Author>
        <b:NameList>
          <b:Person>
            <b:Last>Beausaert</b:Last>
            <b:First>S</b:First>
          </b:Person>
          <b:Person>
            <b:Last>Segers</b:Last>
            <b:First>M</b:First>
          </b:Person>
          <b:Person>
            <b:Last>Fouarge</b:Last>
            <b:First>D</b:First>
          </b:Person>
        </b:NameList>
      </b:Author>
    </b:Author>
    <b:Year>2010</b:Year>
    <b:RefOrder>16</b:RefOrder>
  </b:Source>
  <b:Source>
    <b:Tag>JHD12</b:Tag>
    <b:SourceType>Book</b:SourceType>
    <b:Guid>{8B8A990D-5C64-284F-8FA2-CBA8436F2B24}</b:Guid>
    <b:Author>
      <b:Author>
        <b:NameList>
          <b:Person>
            <b:Last>Dyer</b:Last>
            <b:First>JH</b:First>
          </b:Person>
          <b:Person>
            <b:Last>Gregersen</b:Last>
            <b:First>HB</b:First>
          </b:Person>
          <b:Person>
            <b:Last>Christensen</b:Last>
            <b:First>CM</b:First>
          </b:Person>
        </b:NameList>
      </b:Author>
    </b:Author>
    <b:Year>2012</b:Year>
    <b:RefOrder>17</b:RefOrder>
  </b:Source>
</b:Sources>
</file>

<file path=customXml/itemProps1.xml><?xml version="1.0" encoding="utf-8"?>
<ds:datastoreItem xmlns:ds="http://schemas.openxmlformats.org/officeDocument/2006/customXml" ds:itemID="{AE734857-FECB-4A66-89D1-83065DCFB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17</Pages>
  <Words>4320</Words>
  <Characters>24624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Professional &amp; Career Development</vt:lpstr>
    </vt:vector>
  </TitlesOfParts>
  <Company/>
  <LinksUpToDate>false</LinksUpToDate>
  <CharactersWithSpaces>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&amp; Career Development</dc:title>
  <dc:subject>Career Development Plan &amp; Employability</dc:subject>
  <dc:creator>Microsoft Office User</dc:creator>
  <cp:keywords/>
  <dc:description/>
  <cp:lastModifiedBy>Mathusan Nagalingam (1707412)</cp:lastModifiedBy>
  <cp:revision>82</cp:revision>
  <dcterms:created xsi:type="dcterms:W3CDTF">2018-08-04T05:35:00Z</dcterms:created>
  <dcterms:modified xsi:type="dcterms:W3CDTF">2018-08-25T14:11:00Z</dcterms:modified>
</cp:coreProperties>
</file>