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F62CD" w14:textId="77777777" w:rsidR="00DC7D33" w:rsidRPr="00316CA8" w:rsidRDefault="00DC7D33" w:rsidP="00DC7D33">
      <w:pPr>
        <w:spacing w:line="360" w:lineRule="auto"/>
        <w:jc w:val="both"/>
        <w:rPr>
          <w:rFonts w:ascii="Times New Roman" w:hAnsi="Times New Roman" w:cs="Times New Roman"/>
          <w:sz w:val="24"/>
          <w:szCs w:val="24"/>
        </w:rPr>
      </w:pPr>
      <w:r w:rsidRPr="00316CA8">
        <w:rPr>
          <w:rFonts w:ascii="Times New Roman" w:hAnsi="Times New Roman" w:cs="Times New Roman"/>
          <w:sz w:val="24"/>
          <w:szCs w:val="24"/>
        </w:rPr>
        <w:t>Student name: Ioana Cocea</w:t>
      </w:r>
    </w:p>
    <w:p w14:paraId="65FE3B25" w14:textId="77777777" w:rsidR="00DC7D33" w:rsidRDefault="00DC7D33" w:rsidP="00DC7D33">
      <w:pPr>
        <w:spacing w:line="360" w:lineRule="auto"/>
        <w:jc w:val="both"/>
        <w:rPr>
          <w:rFonts w:ascii="Times New Roman" w:hAnsi="Times New Roman" w:cs="Times New Roman"/>
          <w:sz w:val="24"/>
          <w:szCs w:val="24"/>
        </w:rPr>
      </w:pPr>
      <w:r w:rsidRPr="00316CA8">
        <w:rPr>
          <w:rFonts w:ascii="Times New Roman" w:hAnsi="Times New Roman" w:cs="Times New Roman"/>
          <w:sz w:val="24"/>
          <w:szCs w:val="24"/>
        </w:rPr>
        <w:t>Student id: 1920428</w:t>
      </w:r>
    </w:p>
    <w:p w14:paraId="652FF120" w14:textId="77777777" w:rsidR="00DC7D33" w:rsidRDefault="00DC7D33" w:rsidP="00DC7D33">
      <w:pPr>
        <w:spacing w:line="360" w:lineRule="auto"/>
        <w:jc w:val="both"/>
        <w:rPr>
          <w:rFonts w:ascii="Times New Roman" w:hAnsi="Times New Roman" w:cs="Times New Roman"/>
          <w:sz w:val="24"/>
          <w:szCs w:val="24"/>
        </w:rPr>
      </w:pPr>
      <w:r>
        <w:rPr>
          <w:rFonts w:ascii="Times New Roman" w:hAnsi="Times New Roman" w:cs="Times New Roman"/>
          <w:sz w:val="24"/>
          <w:szCs w:val="24"/>
        </w:rPr>
        <w:t>Programme: BA (Hons) Business Management Level 6</w:t>
      </w:r>
    </w:p>
    <w:p w14:paraId="7B424E09" w14:textId="77777777" w:rsidR="00DC7D33" w:rsidRDefault="00DC7D33" w:rsidP="00DC7D33">
      <w:pPr>
        <w:spacing w:line="360" w:lineRule="auto"/>
        <w:jc w:val="both"/>
        <w:rPr>
          <w:rFonts w:ascii="Times New Roman" w:hAnsi="Times New Roman" w:cs="Times New Roman"/>
          <w:sz w:val="24"/>
          <w:szCs w:val="24"/>
        </w:rPr>
      </w:pPr>
      <w:r>
        <w:rPr>
          <w:rFonts w:ascii="Times New Roman" w:hAnsi="Times New Roman" w:cs="Times New Roman"/>
          <w:sz w:val="24"/>
          <w:szCs w:val="24"/>
        </w:rPr>
        <w:t>Module name: Dissertation-Proposal</w:t>
      </w:r>
    </w:p>
    <w:p w14:paraId="39B8A150" w14:textId="77777777" w:rsidR="00DC7D33" w:rsidRDefault="00DC7D33" w:rsidP="00DC7D33">
      <w:pPr>
        <w:spacing w:line="360" w:lineRule="auto"/>
        <w:jc w:val="both"/>
        <w:rPr>
          <w:rFonts w:ascii="Times New Roman" w:hAnsi="Times New Roman" w:cs="Times New Roman"/>
          <w:sz w:val="24"/>
          <w:szCs w:val="24"/>
        </w:rPr>
      </w:pPr>
      <w:r>
        <w:rPr>
          <w:rFonts w:ascii="Times New Roman" w:hAnsi="Times New Roman" w:cs="Times New Roman"/>
          <w:sz w:val="24"/>
          <w:szCs w:val="24"/>
        </w:rPr>
        <w:t>Module Code: LCBB6000</w:t>
      </w:r>
    </w:p>
    <w:p w14:paraId="7B113F38" w14:textId="77777777" w:rsidR="00DC7D33" w:rsidRDefault="00DC7D33" w:rsidP="00DC7D33">
      <w:pPr>
        <w:spacing w:line="360" w:lineRule="auto"/>
        <w:jc w:val="both"/>
        <w:rPr>
          <w:rFonts w:ascii="Times New Roman" w:hAnsi="Times New Roman" w:cs="Times New Roman"/>
          <w:sz w:val="24"/>
          <w:szCs w:val="24"/>
        </w:rPr>
      </w:pPr>
      <w:r>
        <w:rPr>
          <w:rFonts w:ascii="Times New Roman" w:hAnsi="Times New Roman" w:cs="Times New Roman"/>
          <w:sz w:val="24"/>
          <w:szCs w:val="24"/>
        </w:rPr>
        <w:t>Module supervisor: Dudley Ofori</w:t>
      </w:r>
    </w:p>
    <w:p w14:paraId="5FB33A48" w14:textId="77777777" w:rsidR="00DC7D33" w:rsidRDefault="00DC7D33" w:rsidP="00DC7D33">
      <w:pPr>
        <w:spacing w:line="360" w:lineRule="auto"/>
        <w:jc w:val="both"/>
        <w:rPr>
          <w:rFonts w:ascii="Times New Roman" w:hAnsi="Times New Roman" w:cs="Times New Roman"/>
          <w:sz w:val="24"/>
          <w:szCs w:val="24"/>
        </w:rPr>
      </w:pPr>
      <w:r>
        <w:rPr>
          <w:rFonts w:ascii="Times New Roman" w:hAnsi="Times New Roman" w:cs="Times New Roman"/>
          <w:sz w:val="24"/>
          <w:szCs w:val="24"/>
        </w:rPr>
        <w:t>Name of the university: University of Wales Trinity Saint David (London Campus)</w:t>
      </w:r>
    </w:p>
    <w:p w14:paraId="79CFCE92" w14:textId="77777777" w:rsidR="00DC7D33" w:rsidRPr="000D3B98" w:rsidRDefault="00DC7D33" w:rsidP="00DC7D33">
      <w:pPr>
        <w:spacing w:line="360" w:lineRule="auto"/>
        <w:jc w:val="both"/>
        <w:rPr>
          <w:rFonts w:ascii="Times New Roman" w:hAnsi="Times New Roman" w:cs="Times New Roman"/>
          <w:b/>
          <w:bCs/>
          <w:sz w:val="32"/>
          <w:szCs w:val="32"/>
        </w:rPr>
      </w:pPr>
      <w:r>
        <w:rPr>
          <w:rFonts w:ascii="Times New Roman" w:hAnsi="Times New Roman" w:cs="Times New Roman"/>
          <w:sz w:val="24"/>
          <w:szCs w:val="24"/>
        </w:rPr>
        <w:t>Submission date: 06 January 2023</w:t>
      </w:r>
    </w:p>
    <w:p w14:paraId="381845CF" w14:textId="77777777" w:rsidR="000D3B98" w:rsidRDefault="000D3B98" w:rsidP="00DC7D33">
      <w:pPr>
        <w:spacing w:line="360" w:lineRule="auto"/>
        <w:rPr>
          <w:rFonts w:ascii="Times New Roman" w:hAnsi="Times New Roman" w:cs="Times New Roman"/>
          <w:b/>
          <w:bCs/>
          <w:sz w:val="32"/>
          <w:szCs w:val="32"/>
        </w:rPr>
      </w:pPr>
    </w:p>
    <w:p w14:paraId="6A23AED3" w14:textId="77777777" w:rsidR="000D3B98" w:rsidRDefault="000D3B98" w:rsidP="00AB4B3E">
      <w:pPr>
        <w:spacing w:line="360" w:lineRule="auto"/>
        <w:jc w:val="center"/>
        <w:rPr>
          <w:rFonts w:ascii="Times New Roman" w:hAnsi="Times New Roman" w:cs="Times New Roman"/>
          <w:b/>
          <w:bCs/>
          <w:sz w:val="32"/>
          <w:szCs w:val="32"/>
        </w:rPr>
      </w:pPr>
    </w:p>
    <w:p w14:paraId="182B746D" w14:textId="77777777" w:rsidR="000D3B98" w:rsidRDefault="000D3B98" w:rsidP="00AB4B3E">
      <w:pPr>
        <w:spacing w:line="360" w:lineRule="auto"/>
        <w:jc w:val="center"/>
        <w:rPr>
          <w:rFonts w:ascii="Times New Roman" w:hAnsi="Times New Roman" w:cs="Times New Roman"/>
          <w:b/>
          <w:bCs/>
          <w:sz w:val="32"/>
          <w:szCs w:val="32"/>
        </w:rPr>
      </w:pPr>
    </w:p>
    <w:p w14:paraId="5DEDA07C" w14:textId="75F6CD36" w:rsidR="00316CA8" w:rsidRPr="00F62337" w:rsidRDefault="00316CA8" w:rsidP="00AB4B3E">
      <w:pPr>
        <w:spacing w:line="360" w:lineRule="auto"/>
        <w:jc w:val="center"/>
        <w:rPr>
          <w:rFonts w:ascii="Times New Roman" w:hAnsi="Times New Roman" w:cs="Times New Roman"/>
          <w:b/>
          <w:bCs/>
          <w:sz w:val="32"/>
          <w:szCs w:val="32"/>
        </w:rPr>
      </w:pPr>
      <w:r w:rsidRPr="00F62337">
        <w:rPr>
          <w:rFonts w:ascii="Times New Roman" w:hAnsi="Times New Roman" w:cs="Times New Roman"/>
          <w:b/>
          <w:bCs/>
          <w:sz w:val="32"/>
          <w:szCs w:val="32"/>
        </w:rPr>
        <w:t>Research Proposal</w:t>
      </w:r>
    </w:p>
    <w:p w14:paraId="0032B03C" w14:textId="77777777" w:rsidR="00316CA8" w:rsidRDefault="00316CA8" w:rsidP="00AB4B3E">
      <w:pPr>
        <w:spacing w:line="360" w:lineRule="auto"/>
        <w:jc w:val="both"/>
        <w:rPr>
          <w:rFonts w:ascii="Times New Roman" w:hAnsi="Times New Roman" w:cs="Times New Roman"/>
          <w:b/>
          <w:bCs/>
          <w:sz w:val="24"/>
          <w:szCs w:val="24"/>
        </w:rPr>
      </w:pPr>
    </w:p>
    <w:p w14:paraId="339F9296" w14:textId="77777777" w:rsidR="00316CA8" w:rsidRPr="00FF5A00" w:rsidRDefault="00316CA8" w:rsidP="00AB4B3E">
      <w:pPr>
        <w:spacing w:line="360" w:lineRule="auto"/>
        <w:jc w:val="both"/>
        <w:rPr>
          <w:rFonts w:ascii="Times New Roman" w:hAnsi="Times New Roman" w:cs="Times New Roman"/>
          <w:sz w:val="28"/>
          <w:szCs w:val="28"/>
        </w:rPr>
      </w:pPr>
      <w:r w:rsidRPr="00F62337">
        <w:rPr>
          <w:rFonts w:ascii="Times New Roman" w:hAnsi="Times New Roman" w:cs="Times New Roman"/>
          <w:b/>
          <w:bCs/>
          <w:sz w:val="28"/>
          <w:szCs w:val="28"/>
        </w:rPr>
        <w:t>Research Title</w:t>
      </w:r>
      <w:r w:rsidRPr="00FF5A00">
        <w:rPr>
          <w:rFonts w:ascii="Times New Roman" w:hAnsi="Times New Roman" w:cs="Times New Roman"/>
          <w:sz w:val="28"/>
          <w:szCs w:val="28"/>
        </w:rPr>
        <w:t>:</w:t>
      </w:r>
      <w:r w:rsidRPr="00FF5A00">
        <w:rPr>
          <w:rFonts w:ascii="Times New Roman" w:hAnsi="Times New Roman" w:cs="Times New Roman"/>
          <w:sz w:val="24"/>
          <w:szCs w:val="24"/>
        </w:rPr>
        <w:t xml:space="preserve"> </w:t>
      </w:r>
      <w:r w:rsidRPr="00FF5A00">
        <w:rPr>
          <w:rFonts w:ascii="Times New Roman" w:hAnsi="Times New Roman" w:cs="Times New Roman"/>
          <w:sz w:val="28"/>
          <w:szCs w:val="28"/>
        </w:rPr>
        <w:t>Understanding the Importance of recruitment and its impact for organisational performance: A case study of Clipper Logistics now part of GXO</w:t>
      </w:r>
    </w:p>
    <w:p w14:paraId="43C406F6" w14:textId="74ED0567" w:rsidR="00316CA8" w:rsidRDefault="00316CA8" w:rsidP="00AB4B3E">
      <w:pPr>
        <w:spacing w:line="360" w:lineRule="auto"/>
        <w:jc w:val="both"/>
        <w:rPr>
          <w:rFonts w:ascii="Times New Roman" w:hAnsi="Times New Roman" w:cs="Times New Roman"/>
          <w:b/>
          <w:bCs/>
          <w:sz w:val="24"/>
          <w:szCs w:val="24"/>
        </w:rPr>
      </w:pPr>
    </w:p>
    <w:p w14:paraId="43F52F03" w14:textId="301963D4" w:rsidR="000D3B98" w:rsidRDefault="000D3B98" w:rsidP="00AB4B3E">
      <w:pPr>
        <w:spacing w:line="360" w:lineRule="auto"/>
        <w:jc w:val="both"/>
        <w:rPr>
          <w:rFonts w:ascii="Times New Roman" w:hAnsi="Times New Roman" w:cs="Times New Roman"/>
          <w:b/>
          <w:bCs/>
          <w:sz w:val="24"/>
          <w:szCs w:val="24"/>
        </w:rPr>
      </w:pPr>
    </w:p>
    <w:p w14:paraId="59177868" w14:textId="5DD6238D" w:rsidR="000D3B98" w:rsidRDefault="000D3B98" w:rsidP="00AB4B3E">
      <w:pPr>
        <w:spacing w:line="360" w:lineRule="auto"/>
        <w:jc w:val="both"/>
        <w:rPr>
          <w:rFonts w:ascii="Times New Roman" w:hAnsi="Times New Roman" w:cs="Times New Roman"/>
          <w:b/>
          <w:bCs/>
          <w:sz w:val="24"/>
          <w:szCs w:val="24"/>
        </w:rPr>
      </w:pPr>
    </w:p>
    <w:p w14:paraId="7B1EAE63" w14:textId="631507D2" w:rsidR="000D3B98" w:rsidRDefault="000D3B98" w:rsidP="00AB4B3E">
      <w:pPr>
        <w:spacing w:line="360" w:lineRule="auto"/>
        <w:jc w:val="both"/>
        <w:rPr>
          <w:rFonts w:ascii="Times New Roman" w:hAnsi="Times New Roman" w:cs="Times New Roman"/>
          <w:b/>
          <w:bCs/>
          <w:sz w:val="24"/>
          <w:szCs w:val="24"/>
        </w:rPr>
      </w:pPr>
    </w:p>
    <w:p w14:paraId="38D9E6DF" w14:textId="1A7ABBDA" w:rsidR="000D3B98" w:rsidRDefault="000D3B98" w:rsidP="00AB4B3E">
      <w:pPr>
        <w:spacing w:line="360" w:lineRule="auto"/>
        <w:jc w:val="both"/>
        <w:rPr>
          <w:rFonts w:ascii="Times New Roman" w:hAnsi="Times New Roman" w:cs="Times New Roman"/>
          <w:b/>
          <w:bCs/>
          <w:sz w:val="24"/>
          <w:szCs w:val="24"/>
        </w:rPr>
      </w:pPr>
    </w:p>
    <w:p w14:paraId="71854E91" w14:textId="22240F9B" w:rsidR="000D3B98" w:rsidRDefault="000D3B98" w:rsidP="00AB4B3E">
      <w:pPr>
        <w:spacing w:line="360" w:lineRule="auto"/>
        <w:jc w:val="both"/>
        <w:rPr>
          <w:rFonts w:ascii="Times New Roman" w:hAnsi="Times New Roman" w:cs="Times New Roman"/>
          <w:b/>
          <w:bCs/>
          <w:sz w:val="24"/>
          <w:szCs w:val="24"/>
        </w:rPr>
      </w:pPr>
    </w:p>
    <w:p w14:paraId="56B2A4F5" w14:textId="77777777" w:rsidR="000D3B98" w:rsidRDefault="000D3B98" w:rsidP="00AB4B3E">
      <w:pPr>
        <w:spacing w:line="360" w:lineRule="auto"/>
        <w:jc w:val="both"/>
        <w:rPr>
          <w:rFonts w:ascii="Times New Roman" w:hAnsi="Times New Roman" w:cs="Times New Roman"/>
          <w:b/>
          <w:bCs/>
          <w:sz w:val="24"/>
          <w:szCs w:val="24"/>
        </w:rPr>
      </w:pPr>
    </w:p>
    <w:p w14:paraId="213C8458" w14:textId="29ADEE73" w:rsidR="00BA725A" w:rsidRDefault="00BA725A" w:rsidP="00AB4B3E">
      <w:pPr>
        <w:spacing w:line="360" w:lineRule="auto"/>
        <w:rPr>
          <w:lang w:val="en-US"/>
        </w:rPr>
      </w:pPr>
    </w:p>
    <w:sdt>
      <w:sdtPr>
        <w:rPr>
          <w:rFonts w:asciiTheme="minorHAnsi" w:eastAsiaTheme="minorHAnsi" w:hAnsiTheme="minorHAnsi" w:cstheme="minorBidi"/>
          <w:color w:val="auto"/>
          <w:sz w:val="22"/>
          <w:szCs w:val="22"/>
          <w:lang w:val="en-GB"/>
        </w:rPr>
        <w:id w:val="1070549055"/>
        <w:docPartObj>
          <w:docPartGallery w:val="Table of Contents"/>
          <w:docPartUnique/>
        </w:docPartObj>
      </w:sdtPr>
      <w:sdtEndPr>
        <w:rPr>
          <w:b/>
          <w:bCs/>
          <w:noProof/>
        </w:rPr>
      </w:sdtEndPr>
      <w:sdtContent>
        <w:p w14:paraId="1DE0DBD1" w14:textId="6F155197" w:rsidR="00BA725A" w:rsidRDefault="00BA725A" w:rsidP="00AB4B3E">
          <w:pPr>
            <w:pStyle w:val="TOCHeading"/>
            <w:spacing w:line="360" w:lineRule="auto"/>
          </w:pPr>
          <w:r>
            <w:t>Table of Contents</w:t>
          </w:r>
        </w:p>
        <w:p w14:paraId="24174C45" w14:textId="3DEE49D7" w:rsidR="00747703" w:rsidRDefault="00BA725A">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23843370" w:history="1">
            <w:r w:rsidR="00747703" w:rsidRPr="007F1D79">
              <w:rPr>
                <w:rStyle w:val="Hyperlink"/>
                <w:rFonts w:ascii="Times New Roman" w:hAnsi="Times New Roman" w:cs="Times New Roman"/>
                <w:noProof/>
              </w:rPr>
              <w:t>Chapter 1- Introduction</w:t>
            </w:r>
            <w:r w:rsidR="00747703">
              <w:rPr>
                <w:noProof/>
                <w:webHidden/>
              </w:rPr>
              <w:tab/>
            </w:r>
            <w:r w:rsidR="00747703">
              <w:rPr>
                <w:noProof/>
                <w:webHidden/>
              </w:rPr>
              <w:fldChar w:fldCharType="begin"/>
            </w:r>
            <w:r w:rsidR="00747703">
              <w:rPr>
                <w:noProof/>
                <w:webHidden/>
              </w:rPr>
              <w:instrText xml:space="preserve"> PAGEREF _Toc123843370 \h </w:instrText>
            </w:r>
            <w:r w:rsidR="00747703">
              <w:rPr>
                <w:noProof/>
                <w:webHidden/>
              </w:rPr>
            </w:r>
            <w:r w:rsidR="00747703">
              <w:rPr>
                <w:noProof/>
                <w:webHidden/>
              </w:rPr>
              <w:fldChar w:fldCharType="separate"/>
            </w:r>
            <w:r w:rsidR="00747703">
              <w:rPr>
                <w:noProof/>
                <w:webHidden/>
              </w:rPr>
              <w:t>2</w:t>
            </w:r>
            <w:r w:rsidR="00747703">
              <w:rPr>
                <w:noProof/>
                <w:webHidden/>
              </w:rPr>
              <w:fldChar w:fldCharType="end"/>
            </w:r>
          </w:hyperlink>
        </w:p>
        <w:p w14:paraId="2CD5AA37" w14:textId="27DEC327" w:rsidR="00747703" w:rsidRDefault="00747703">
          <w:pPr>
            <w:pStyle w:val="TOC2"/>
            <w:tabs>
              <w:tab w:val="left" w:pos="880"/>
              <w:tab w:val="right" w:leader="dot" w:pos="9016"/>
            </w:tabs>
            <w:rPr>
              <w:rFonts w:eastAsiaTheme="minorEastAsia"/>
              <w:noProof/>
              <w:lang w:val="en-US"/>
            </w:rPr>
          </w:pPr>
          <w:hyperlink w:anchor="_Toc123843371" w:history="1">
            <w:r w:rsidRPr="007F1D79">
              <w:rPr>
                <w:rStyle w:val="Hyperlink"/>
                <w:rFonts w:ascii="Times New Roman" w:hAnsi="Times New Roman" w:cs="Times New Roman"/>
                <w:noProof/>
              </w:rPr>
              <w:t>1.1</w:t>
            </w:r>
            <w:r>
              <w:rPr>
                <w:rFonts w:eastAsiaTheme="minorEastAsia"/>
                <w:noProof/>
                <w:lang w:val="en-US"/>
              </w:rPr>
              <w:tab/>
            </w:r>
            <w:r w:rsidRPr="007F1D79">
              <w:rPr>
                <w:rStyle w:val="Hyperlink"/>
                <w:rFonts w:ascii="Times New Roman" w:hAnsi="Times New Roman" w:cs="Times New Roman"/>
                <w:noProof/>
              </w:rPr>
              <w:t>Background to the study</w:t>
            </w:r>
            <w:r>
              <w:rPr>
                <w:noProof/>
                <w:webHidden/>
              </w:rPr>
              <w:tab/>
            </w:r>
            <w:r>
              <w:rPr>
                <w:noProof/>
                <w:webHidden/>
              </w:rPr>
              <w:fldChar w:fldCharType="begin"/>
            </w:r>
            <w:r>
              <w:rPr>
                <w:noProof/>
                <w:webHidden/>
              </w:rPr>
              <w:instrText xml:space="preserve"> PAGEREF _Toc123843371 \h </w:instrText>
            </w:r>
            <w:r>
              <w:rPr>
                <w:noProof/>
                <w:webHidden/>
              </w:rPr>
            </w:r>
            <w:r>
              <w:rPr>
                <w:noProof/>
                <w:webHidden/>
              </w:rPr>
              <w:fldChar w:fldCharType="separate"/>
            </w:r>
            <w:r>
              <w:rPr>
                <w:noProof/>
                <w:webHidden/>
              </w:rPr>
              <w:t>2</w:t>
            </w:r>
            <w:r>
              <w:rPr>
                <w:noProof/>
                <w:webHidden/>
              </w:rPr>
              <w:fldChar w:fldCharType="end"/>
            </w:r>
          </w:hyperlink>
        </w:p>
        <w:p w14:paraId="1BEFCDD5" w14:textId="7289AD3C" w:rsidR="00747703" w:rsidRDefault="00747703">
          <w:pPr>
            <w:pStyle w:val="TOC2"/>
            <w:tabs>
              <w:tab w:val="left" w:pos="880"/>
              <w:tab w:val="right" w:leader="dot" w:pos="9016"/>
            </w:tabs>
            <w:rPr>
              <w:rFonts w:eastAsiaTheme="minorEastAsia"/>
              <w:noProof/>
              <w:lang w:val="en-US"/>
            </w:rPr>
          </w:pPr>
          <w:hyperlink w:anchor="_Toc123843372" w:history="1">
            <w:r w:rsidRPr="007F1D79">
              <w:rPr>
                <w:rStyle w:val="Hyperlink"/>
                <w:rFonts w:ascii="Times New Roman" w:hAnsi="Times New Roman" w:cs="Times New Roman"/>
                <w:noProof/>
              </w:rPr>
              <w:t>1.2</w:t>
            </w:r>
            <w:r>
              <w:rPr>
                <w:rFonts w:eastAsiaTheme="minorEastAsia"/>
                <w:noProof/>
                <w:lang w:val="en-US"/>
              </w:rPr>
              <w:tab/>
            </w:r>
            <w:r w:rsidRPr="007F1D79">
              <w:rPr>
                <w:rStyle w:val="Hyperlink"/>
                <w:rFonts w:ascii="Times New Roman" w:hAnsi="Times New Roman" w:cs="Times New Roman"/>
                <w:noProof/>
              </w:rPr>
              <w:t>Significance of the topic</w:t>
            </w:r>
            <w:r>
              <w:rPr>
                <w:noProof/>
                <w:webHidden/>
              </w:rPr>
              <w:tab/>
            </w:r>
            <w:r>
              <w:rPr>
                <w:noProof/>
                <w:webHidden/>
              </w:rPr>
              <w:fldChar w:fldCharType="begin"/>
            </w:r>
            <w:r>
              <w:rPr>
                <w:noProof/>
                <w:webHidden/>
              </w:rPr>
              <w:instrText xml:space="preserve"> PAGEREF _Toc123843372 \h </w:instrText>
            </w:r>
            <w:r>
              <w:rPr>
                <w:noProof/>
                <w:webHidden/>
              </w:rPr>
            </w:r>
            <w:r>
              <w:rPr>
                <w:noProof/>
                <w:webHidden/>
              </w:rPr>
              <w:fldChar w:fldCharType="separate"/>
            </w:r>
            <w:r>
              <w:rPr>
                <w:noProof/>
                <w:webHidden/>
              </w:rPr>
              <w:t>2</w:t>
            </w:r>
            <w:r>
              <w:rPr>
                <w:noProof/>
                <w:webHidden/>
              </w:rPr>
              <w:fldChar w:fldCharType="end"/>
            </w:r>
          </w:hyperlink>
        </w:p>
        <w:p w14:paraId="59B833A7" w14:textId="5CC849AF" w:rsidR="00747703" w:rsidRDefault="00747703">
          <w:pPr>
            <w:pStyle w:val="TOC2"/>
            <w:tabs>
              <w:tab w:val="right" w:leader="dot" w:pos="9016"/>
            </w:tabs>
            <w:rPr>
              <w:rFonts w:eastAsiaTheme="minorEastAsia"/>
              <w:noProof/>
              <w:lang w:val="en-US"/>
            </w:rPr>
          </w:pPr>
          <w:hyperlink w:anchor="_Toc123843373" w:history="1">
            <w:r w:rsidRPr="007F1D79">
              <w:rPr>
                <w:rStyle w:val="Hyperlink"/>
                <w:rFonts w:ascii="Times New Roman" w:eastAsia="Times New Roman" w:hAnsi="Times New Roman" w:cs="Times New Roman"/>
                <w:noProof/>
              </w:rPr>
              <w:t xml:space="preserve">1.3 </w:t>
            </w:r>
            <w:r w:rsidRPr="007F1D79">
              <w:rPr>
                <w:rStyle w:val="Hyperlink"/>
                <w:rFonts w:ascii="Times New Roman" w:hAnsi="Times New Roman" w:cs="Times New Roman"/>
                <w:noProof/>
              </w:rPr>
              <w:t>Purpose of the research</w:t>
            </w:r>
            <w:r>
              <w:rPr>
                <w:noProof/>
                <w:webHidden/>
              </w:rPr>
              <w:tab/>
            </w:r>
            <w:r>
              <w:rPr>
                <w:noProof/>
                <w:webHidden/>
              </w:rPr>
              <w:fldChar w:fldCharType="begin"/>
            </w:r>
            <w:r>
              <w:rPr>
                <w:noProof/>
                <w:webHidden/>
              </w:rPr>
              <w:instrText xml:space="preserve"> PAGEREF _Toc123843373 \h </w:instrText>
            </w:r>
            <w:r>
              <w:rPr>
                <w:noProof/>
                <w:webHidden/>
              </w:rPr>
            </w:r>
            <w:r>
              <w:rPr>
                <w:noProof/>
                <w:webHidden/>
              </w:rPr>
              <w:fldChar w:fldCharType="separate"/>
            </w:r>
            <w:r>
              <w:rPr>
                <w:noProof/>
                <w:webHidden/>
              </w:rPr>
              <w:t>2</w:t>
            </w:r>
            <w:r>
              <w:rPr>
                <w:noProof/>
                <w:webHidden/>
              </w:rPr>
              <w:fldChar w:fldCharType="end"/>
            </w:r>
          </w:hyperlink>
        </w:p>
        <w:p w14:paraId="0AA26E41" w14:textId="33A2E2C4" w:rsidR="00747703" w:rsidRDefault="00747703">
          <w:pPr>
            <w:pStyle w:val="TOC2"/>
            <w:tabs>
              <w:tab w:val="right" w:leader="dot" w:pos="9016"/>
            </w:tabs>
            <w:rPr>
              <w:rFonts w:eastAsiaTheme="minorEastAsia"/>
              <w:noProof/>
              <w:lang w:val="en-US"/>
            </w:rPr>
          </w:pPr>
          <w:hyperlink w:anchor="_Toc123843374" w:history="1">
            <w:r w:rsidRPr="007F1D79">
              <w:rPr>
                <w:rStyle w:val="Hyperlink"/>
                <w:rFonts w:ascii="Times New Roman" w:eastAsia="Times New Roman" w:hAnsi="Times New Roman" w:cs="Times New Roman"/>
                <w:noProof/>
              </w:rPr>
              <w:t>1.4 Research aim</w:t>
            </w:r>
            <w:r>
              <w:rPr>
                <w:noProof/>
                <w:webHidden/>
              </w:rPr>
              <w:tab/>
            </w:r>
            <w:r>
              <w:rPr>
                <w:noProof/>
                <w:webHidden/>
              </w:rPr>
              <w:fldChar w:fldCharType="begin"/>
            </w:r>
            <w:r>
              <w:rPr>
                <w:noProof/>
                <w:webHidden/>
              </w:rPr>
              <w:instrText xml:space="preserve"> PAGEREF _Toc123843374 \h </w:instrText>
            </w:r>
            <w:r>
              <w:rPr>
                <w:noProof/>
                <w:webHidden/>
              </w:rPr>
            </w:r>
            <w:r>
              <w:rPr>
                <w:noProof/>
                <w:webHidden/>
              </w:rPr>
              <w:fldChar w:fldCharType="separate"/>
            </w:r>
            <w:r>
              <w:rPr>
                <w:noProof/>
                <w:webHidden/>
              </w:rPr>
              <w:t>3</w:t>
            </w:r>
            <w:r>
              <w:rPr>
                <w:noProof/>
                <w:webHidden/>
              </w:rPr>
              <w:fldChar w:fldCharType="end"/>
            </w:r>
          </w:hyperlink>
        </w:p>
        <w:p w14:paraId="146C6C43" w14:textId="28D9A7A4" w:rsidR="00747703" w:rsidRDefault="00747703">
          <w:pPr>
            <w:pStyle w:val="TOC2"/>
            <w:tabs>
              <w:tab w:val="right" w:leader="dot" w:pos="9016"/>
            </w:tabs>
            <w:rPr>
              <w:rFonts w:eastAsiaTheme="minorEastAsia"/>
              <w:noProof/>
              <w:lang w:val="en-US"/>
            </w:rPr>
          </w:pPr>
          <w:hyperlink w:anchor="_Toc123843375" w:history="1">
            <w:r w:rsidRPr="007F1D79">
              <w:rPr>
                <w:rStyle w:val="Hyperlink"/>
                <w:rFonts w:ascii="Times New Roman" w:eastAsia="Times New Roman" w:hAnsi="Times New Roman" w:cs="Times New Roman"/>
                <w:noProof/>
              </w:rPr>
              <w:t>1.5 Research objectives</w:t>
            </w:r>
            <w:r>
              <w:rPr>
                <w:noProof/>
                <w:webHidden/>
              </w:rPr>
              <w:tab/>
            </w:r>
            <w:r>
              <w:rPr>
                <w:noProof/>
                <w:webHidden/>
              </w:rPr>
              <w:fldChar w:fldCharType="begin"/>
            </w:r>
            <w:r>
              <w:rPr>
                <w:noProof/>
                <w:webHidden/>
              </w:rPr>
              <w:instrText xml:space="preserve"> PAGEREF _Toc123843375 \h </w:instrText>
            </w:r>
            <w:r>
              <w:rPr>
                <w:noProof/>
                <w:webHidden/>
              </w:rPr>
            </w:r>
            <w:r>
              <w:rPr>
                <w:noProof/>
                <w:webHidden/>
              </w:rPr>
              <w:fldChar w:fldCharType="separate"/>
            </w:r>
            <w:r>
              <w:rPr>
                <w:noProof/>
                <w:webHidden/>
              </w:rPr>
              <w:t>3</w:t>
            </w:r>
            <w:r>
              <w:rPr>
                <w:noProof/>
                <w:webHidden/>
              </w:rPr>
              <w:fldChar w:fldCharType="end"/>
            </w:r>
          </w:hyperlink>
        </w:p>
        <w:p w14:paraId="1E82061B" w14:textId="3F1BBB74" w:rsidR="00747703" w:rsidRDefault="00747703">
          <w:pPr>
            <w:pStyle w:val="TOC2"/>
            <w:tabs>
              <w:tab w:val="right" w:leader="dot" w:pos="9016"/>
            </w:tabs>
            <w:rPr>
              <w:rFonts w:eastAsiaTheme="minorEastAsia"/>
              <w:noProof/>
              <w:lang w:val="en-US"/>
            </w:rPr>
          </w:pPr>
          <w:hyperlink w:anchor="_Toc123843376" w:history="1">
            <w:r w:rsidRPr="007F1D79">
              <w:rPr>
                <w:rStyle w:val="Hyperlink"/>
                <w:rFonts w:ascii="Times New Roman" w:eastAsia="Times New Roman" w:hAnsi="Times New Roman" w:cs="Times New Roman"/>
                <w:noProof/>
                <w:highlight w:val="white"/>
              </w:rPr>
              <w:t>1.6. Research questions</w:t>
            </w:r>
            <w:r>
              <w:rPr>
                <w:noProof/>
                <w:webHidden/>
              </w:rPr>
              <w:tab/>
            </w:r>
            <w:r>
              <w:rPr>
                <w:noProof/>
                <w:webHidden/>
              </w:rPr>
              <w:fldChar w:fldCharType="begin"/>
            </w:r>
            <w:r>
              <w:rPr>
                <w:noProof/>
                <w:webHidden/>
              </w:rPr>
              <w:instrText xml:space="preserve"> PAGEREF _Toc123843376 \h </w:instrText>
            </w:r>
            <w:r>
              <w:rPr>
                <w:noProof/>
                <w:webHidden/>
              </w:rPr>
            </w:r>
            <w:r>
              <w:rPr>
                <w:noProof/>
                <w:webHidden/>
              </w:rPr>
              <w:fldChar w:fldCharType="separate"/>
            </w:r>
            <w:r>
              <w:rPr>
                <w:noProof/>
                <w:webHidden/>
              </w:rPr>
              <w:t>3</w:t>
            </w:r>
            <w:r>
              <w:rPr>
                <w:noProof/>
                <w:webHidden/>
              </w:rPr>
              <w:fldChar w:fldCharType="end"/>
            </w:r>
          </w:hyperlink>
        </w:p>
        <w:p w14:paraId="7D310363" w14:textId="4A65E7C9" w:rsidR="00747703" w:rsidRDefault="00747703">
          <w:pPr>
            <w:pStyle w:val="TOC1"/>
            <w:tabs>
              <w:tab w:val="right" w:leader="dot" w:pos="9016"/>
            </w:tabs>
            <w:rPr>
              <w:rFonts w:eastAsiaTheme="minorEastAsia"/>
              <w:noProof/>
              <w:lang w:val="en-US"/>
            </w:rPr>
          </w:pPr>
          <w:hyperlink w:anchor="_Toc123843377" w:history="1">
            <w:r w:rsidRPr="007F1D79">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_Toc123843377 \h </w:instrText>
            </w:r>
            <w:r>
              <w:rPr>
                <w:noProof/>
                <w:webHidden/>
              </w:rPr>
            </w:r>
            <w:r>
              <w:rPr>
                <w:noProof/>
                <w:webHidden/>
              </w:rPr>
              <w:fldChar w:fldCharType="separate"/>
            </w:r>
            <w:r>
              <w:rPr>
                <w:noProof/>
                <w:webHidden/>
              </w:rPr>
              <w:t>4</w:t>
            </w:r>
            <w:r>
              <w:rPr>
                <w:noProof/>
                <w:webHidden/>
              </w:rPr>
              <w:fldChar w:fldCharType="end"/>
            </w:r>
          </w:hyperlink>
        </w:p>
        <w:p w14:paraId="5C5BD50A" w14:textId="65673DAC" w:rsidR="00747703" w:rsidRDefault="00747703">
          <w:pPr>
            <w:pStyle w:val="TOC2"/>
            <w:tabs>
              <w:tab w:val="right" w:leader="dot" w:pos="9016"/>
            </w:tabs>
            <w:rPr>
              <w:rFonts w:eastAsiaTheme="minorEastAsia"/>
              <w:noProof/>
              <w:lang w:val="en-US"/>
            </w:rPr>
          </w:pPr>
          <w:hyperlink w:anchor="_Toc123843378" w:history="1">
            <w:r w:rsidRPr="007F1D79">
              <w:rPr>
                <w:rStyle w:val="Hyperlink"/>
                <w:rFonts w:ascii="Times New Roman" w:hAnsi="Times New Roman" w:cs="Times New Roman"/>
                <w:noProof/>
              </w:rPr>
              <w:t>2.1 Recruitment practices and significance</w:t>
            </w:r>
            <w:r>
              <w:rPr>
                <w:noProof/>
                <w:webHidden/>
              </w:rPr>
              <w:tab/>
            </w:r>
            <w:r>
              <w:rPr>
                <w:noProof/>
                <w:webHidden/>
              </w:rPr>
              <w:fldChar w:fldCharType="begin"/>
            </w:r>
            <w:r>
              <w:rPr>
                <w:noProof/>
                <w:webHidden/>
              </w:rPr>
              <w:instrText xml:space="preserve"> PAGEREF _Toc123843378 \h </w:instrText>
            </w:r>
            <w:r>
              <w:rPr>
                <w:noProof/>
                <w:webHidden/>
              </w:rPr>
            </w:r>
            <w:r>
              <w:rPr>
                <w:noProof/>
                <w:webHidden/>
              </w:rPr>
              <w:fldChar w:fldCharType="separate"/>
            </w:r>
            <w:r>
              <w:rPr>
                <w:noProof/>
                <w:webHidden/>
              </w:rPr>
              <w:t>4</w:t>
            </w:r>
            <w:r>
              <w:rPr>
                <w:noProof/>
                <w:webHidden/>
              </w:rPr>
              <w:fldChar w:fldCharType="end"/>
            </w:r>
          </w:hyperlink>
        </w:p>
        <w:p w14:paraId="4A08C603" w14:textId="6F039A51" w:rsidR="00747703" w:rsidRDefault="00747703">
          <w:pPr>
            <w:pStyle w:val="TOC2"/>
            <w:tabs>
              <w:tab w:val="right" w:leader="dot" w:pos="9016"/>
            </w:tabs>
            <w:rPr>
              <w:rFonts w:eastAsiaTheme="minorEastAsia"/>
              <w:noProof/>
              <w:lang w:val="en-US"/>
            </w:rPr>
          </w:pPr>
          <w:hyperlink w:anchor="_Toc123843379" w:history="1">
            <w:r w:rsidRPr="007F1D79">
              <w:rPr>
                <w:rStyle w:val="Hyperlink"/>
                <w:rFonts w:ascii="Times New Roman" w:hAnsi="Times New Roman" w:cs="Times New Roman"/>
                <w:noProof/>
              </w:rPr>
              <w:t>2.2 Importance of skilled workforce in the organization</w:t>
            </w:r>
            <w:r>
              <w:rPr>
                <w:noProof/>
                <w:webHidden/>
              </w:rPr>
              <w:tab/>
            </w:r>
            <w:r>
              <w:rPr>
                <w:noProof/>
                <w:webHidden/>
              </w:rPr>
              <w:fldChar w:fldCharType="begin"/>
            </w:r>
            <w:r>
              <w:rPr>
                <w:noProof/>
                <w:webHidden/>
              </w:rPr>
              <w:instrText xml:space="preserve"> PAGEREF _Toc123843379 \h </w:instrText>
            </w:r>
            <w:r>
              <w:rPr>
                <w:noProof/>
                <w:webHidden/>
              </w:rPr>
            </w:r>
            <w:r>
              <w:rPr>
                <w:noProof/>
                <w:webHidden/>
              </w:rPr>
              <w:fldChar w:fldCharType="separate"/>
            </w:r>
            <w:r>
              <w:rPr>
                <w:noProof/>
                <w:webHidden/>
              </w:rPr>
              <w:t>4</w:t>
            </w:r>
            <w:r>
              <w:rPr>
                <w:noProof/>
                <w:webHidden/>
              </w:rPr>
              <w:fldChar w:fldCharType="end"/>
            </w:r>
          </w:hyperlink>
        </w:p>
        <w:p w14:paraId="4DA131B6" w14:textId="74BD5582" w:rsidR="00747703" w:rsidRDefault="00747703">
          <w:pPr>
            <w:pStyle w:val="TOC2"/>
            <w:tabs>
              <w:tab w:val="right" w:leader="dot" w:pos="9016"/>
            </w:tabs>
            <w:rPr>
              <w:rFonts w:eastAsiaTheme="minorEastAsia"/>
              <w:noProof/>
              <w:lang w:val="en-US"/>
            </w:rPr>
          </w:pPr>
          <w:hyperlink w:anchor="_Toc123843380" w:history="1">
            <w:r w:rsidRPr="007F1D79">
              <w:rPr>
                <w:rStyle w:val="Hyperlink"/>
                <w:rFonts w:ascii="Times New Roman" w:hAnsi="Times New Roman" w:cs="Times New Roman"/>
                <w:noProof/>
              </w:rPr>
              <w:t>2.3 Development of an effective workforce through a recruitment strategy</w:t>
            </w:r>
            <w:r>
              <w:rPr>
                <w:noProof/>
                <w:webHidden/>
              </w:rPr>
              <w:tab/>
            </w:r>
            <w:r>
              <w:rPr>
                <w:noProof/>
                <w:webHidden/>
              </w:rPr>
              <w:fldChar w:fldCharType="begin"/>
            </w:r>
            <w:r>
              <w:rPr>
                <w:noProof/>
                <w:webHidden/>
              </w:rPr>
              <w:instrText xml:space="preserve"> PAGEREF _Toc123843380 \h </w:instrText>
            </w:r>
            <w:r>
              <w:rPr>
                <w:noProof/>
                <w:webHidden/>
              </w:rPr>
            </w:r>
            <w:r>
              <w:rPr>
                <w:noProof/>
                <w:webHidden/>
              </w:rPr>
              <w:fldChar w:fldCharType="separate"/>
            </w:r>
            <w:r>
              <w:rPr>
                <w:noProof/>
                <w:webHidden/>
              </w:rPr>
              <w:t>5</w:t>
            </w:r>
            <w:r>
              <w:rPr>
                <w:noProof/>
                <w:webHidden/>
              </w:rPr>
              <w:fldChar w:fldCharType="end"/>
            </w:r>
          </w:hyperlink>
        </w:p>
        <w:p w14:paraId="3BFCFE0A" w14:textId="70364172" w:rsidR="00747703" w:rsidRDefault="00747703">
          <w:pPr>
            <w:pStyle w:val="TOC2"/>
            <w:tabs>
              <w:tab w:val="right" w:leader="dot" w:pos="9016"/>
            </w:tabs>
            <w:rPr>
              <w:rFonts w:eastAsiaTheme="minorEastAsia"/>
              <w:noProof/>
              <w:lang w:val="en-US"/>
            </w:rPr>
          </w:pPr>
          <w:hyperlink w:anchor="_Toc123843381" w:history="1">
            <w:r w:rsidRPr="007F1D79">
              <w:rPr>
                <w:rStyle w:val="Hyperlink"/>
                <w:rFonts w:ascii="Times New Roman" w:hAnsi="Times New Roman" w:cs="Times New Roman"/>
                <w:noProof/>
              </w:rPr>
              <w:t>2.4. Theory of HR Management- Strategic Contingency</w:t>
            </w:r>
            <w:r>
              <w:rPr>
                <w:noProof/>
                <w:webHidden/>
              </w:rPr>
              <w:tab/>
            </w:r>
            <w:r>
              <w:rPr>
                <w:noProof/>
                <w:webHidden/>
              </w:rPr>
              <w:fldChar w:fldCharType="begin"/>
            </w:r>
            <w:r>
              <w:rPr>
                <w:noProof/>
                <w:webHidden/>
              </w:rPr>
              <w:instrText xml:space="preserve"> PAGEREF _Toc123843381 \h </w:instrText>
            </w:r>
            <w:r>
              <w:rPr>
                <w:noProof/>
                <w:webHidden/>
              </w:rPr>
            </w:r>
            <w:r>
              <w:rPr>
                <w:noProof/>
                <w:webHidden/>
              </w:rPr>
              <w:fldChar w:fldCharType="separate"/>
            </w:r>
            <w:r>
              <w:rPr>
                <w:noProof/>
                <w:webHidden/>
              </w:rPr>
              <w:t>5</w:t>
            </w:r>
            <w:r>
              <w:rPr>
                <w:noProof/>
                <w:webHidden/>
              </w:rPr>
              <w:fldChar w:fldCharType="end"/>
            </w:r>
          </w:hyperlink>
        </w:p>
        <w:p w14:paraId="73AAA730" w14:textId="099308D5" w:rsidR="00747703" w:rsidRDefault="00747703">
          <w:pPr>
            <w:pStyle w:val="TOC1"/>
            <w:tabs>
              <w:tab w:val="right" w:leader="dot" w:pos="9016"/>
            </w:tabs>
            <w:rPr>
              <w:rFonts w:eastAsiaTheme="minorEastAsia"/>
              <w:noProof/>
              <w:lang w:val="en-US"/>
            </w:rPr>
          </w:pPr>
          <w:hyperlink w:anchor="_Toc123843382" w:history="1">
            <w:r w:rsidRPr="007F1D79">
              <w:rPr>
                <w:rStyle w:val="Hyperlink"/>
                <w:rFonts w:ascii="Times New Roman" w:hAnsi="Times New Roman" w:cs="Times New Roman"/>
                <w:noProof/>
              </w:rPr>
              <w:t>Chapter 3: Research methods and methodology</w:t>
            </w:r>
            <w:r>
              <w:rPr>
                <w:noProof/>
                <w:webHidden/>
              </w:rPr>
              <w:tab/>
            </w:r>
            <w:r>
              <w:rPr>
                <w:noProof/>
                <w:webHidden/>
              </w:rPr>
              <w:fldChar w:fldCharType="begin"/>
            </w:r>
            <w:r>
              <w:rPr>
                <w:noProof/>
                <w:webHidden/>
              </w:rPr>
              <w:instrText xml:space="preserve"> PAGEREF _Toc123843382 \h </w:instrText>
            </w:r>
            <w:r>
              <w:rPr>
                <w:noProof/>
                <w:webHidden/>
              </w:rPr>
            </w:r>
            <w:r>
              <w:rPr>
                <w:noProof/>
                <w:webHidden/>
              </w:rPr>
              <w:fldChar w:fldCharType="separate"/>
            </w:r>
            <w:r>
              <w:rPr>
                <w:noProof/>
                <w:webHidden/>
              </w:rPr>
              <w:t>6</w:t>
            </w:r>
            <w:r>
              <w:rPr>
                <w:noProof/>
                <w:webHidden/>
              </w:rPr>
              <w:fldChar w:fldCharType="end"/>
            </w:r>
          </w:hyperlink>
        </w:p>
        <w:p w14:paraId="74DCC94E" w14:textId="07EE7077" w:rsidR="00747703" w:rsidRDefault="00747703">
          <w:pPr>
            <w:pStyle w:val="TOC2"/>
            <w:tabs>
              <w:tab w:val="right" w:leader="dot" w:pos="9016"/>
            </w:tabs>
            <w:rPr>
              <w:rFonts w:eastAsiaTheme="minorEastAsia"/>
              <w:noProof/>
              <w:lang w:val="en-US"/>
            </w:rPr>
          </w:pPr>
          <w:hyperlink w:anchor="_Toc123843383" w:history="1">
            <w:r w:rsidRPr="007F1D79">
              <w:rPr>
                <w:rStyle w:val="Hyperlink"/>
                <w:rFonts w:ascii="Times New Roman" w:hAnsi="Times New Roman" w:cs="Times New Roman"/>
                <w:noProof/>
              </w:rPr>
              <w:t>3.1. Research philosophy</w:t>
            </w:r>
            <w:r>
              <w:rPr>
                <w:noProof/>
                <w:webHidden/>
              </w:rPr>
              <w:tab/>
            </w:r>
            <w:r>
              <w:rPr>
                <w:noProof/>
                <w:webHidden/>
              </w:rPr>
              <w:fldChar w:fldCharType="begin"/>
            </w:r>
            <w:r>
              <w:rPr>
                <w:noProof/>
                <w:webHidden/>
              </w:rPr>
              <w:instrText xml:space="preserve"> PAGEREF _Toc123843383 \h </w:instrText>
            </w:r>
            <w:r>
              <w:rPr>
                <w:noProof/>
                <w:webHidden/>
              </w:rPr>
            </w:r>
            <w:r>
              <w:rPr>
                <w:noProof/>
                <w:webHidden/>
              </w:rPr>
              <w:fldChar w:fldCharType="separate"/>
            </w:r>
            <w:r>
              <w:rPr>
                <w:noProof/>
                <w:webHidden/>
              </w:rPr>
              <w:t>6</w:t>
            </w:r>
            <w:r>
              <w:rPr>
                <w:noProof/>
                <w:webHidden/>
              </w:rPr>
              <w:fldChar w:fldCharType="end"/>
            </w:r>
          </w:hyperlink>
        </w:p>
        <w:p w14:paraId="5523B2B1" w14:textId="147AFC25" w:rsidR="00747703" w:rsidRDefault="00747703">
          <w:pPr>
            <w:pStyle w:val="TOC2"/>
            <w:tabs>
              <w:tab w:val="right" w:leader="dot" w:pos="9016"/>
            </w:tabs>
            <w:rPr>
              <w:rFonts w:eastAsiaTheme="minorEastAsia"/>
              <w:noProof/>
              <w:lang w:val="en-US"/>
            </w:rPr>
          </w:pPr>
          <w:hyperlink w:anchor="_Toc123843384" w:history="1">
            <w:r w:rsidRPr="007F1D79">
              <w:rPr>
                <w:rStyle w:val="Hyperlink"/>
                <w:rFonts w:ascii="Times New Roman" w:hAnsi="Times New Roman" w:cs="Times New Roman"/>
                <w:noProof/>
              </w:rPr>
              <w:t>3.2. Research paradigm</w:t>
            </w:r>
            <w:r>
              <w:rPr>
                <w:noProof/>
                <w:webHidden/>
              </w:rPr>
              <w:tab/>
            </w:r>
            <w:r>
              <w:rPr>
                <w:noProof/>
                <w:webHidden/>
              </w:rPr>
              <w:fldChar w:fldCharType="begin"/>
            </w:r>
            <w:r>
              <w:rPr>
                <w:noProof/>
                <w:webHidden/>
              </w:rPr>
              <w:instrText xml:space="preserve"> PAGEREF _Toc123843384 \h </w:instrText>
            </w:r>
            <w:r>
              <w:rPr>
                <w:noProof/>
                <w:webHidden/>
              </w:rPr>
            </w:r>
            <w:r>
              <w:rPr>
                <w:noProof/>
                <w:webHidden/>
              </w:rPr>
              <w:fldChar w:fldCharType="separate"/>
            </w:r>
            <w:r>
              <w:rPr>
                <w:noProof/>
                <w:webHidden/>
              </w:rPr>
              <w:t>6</w:t>
            </w:r>
            <w:r>
              <w:rPr>
                <w:noProof/>
                <w:webHidden/>
              </w:rPr>
              <w:fldChar w:fldCharType="end"/>
            </w:r>
          </w:hyperlink>
        </w:p>
        <w:p w14:paraId="558B05CB" w14:textId="37267221" w:rsidR="00747703" w:rsidRDefault="00747703">
          <w:pPr>
            <w:pStyle w:val="TOC2"/>
            <w:tabs>
              <w:tab w:val="right" w:leader="dot" w:pos="9016"/>
            </w:tabs>
            <w:rPr>
              <w:rFonts w:eastAsiaTheme="minorEastAsia"/>
              <w:noProof/>
              <w:lang w:val="en-US"/>
            </w:rPr>
          </w:pPr>
          <w:hyperlink w:anchor="_Toc123843385" w:history="1">
            <w:r w:rsidRPr="007F1D79">
              <w:rPr>
                <w:rStyle w:val="Hyperlink"/>
                <w:rFonts w:ascii="Times New Roman" w:hAnsi="Times New Roman" w:cs="Times New Roman"/>
                <w:noProof/>
              </w:rPr>
              <w:t>3.3. Research approach</w:t>
            </w:r>
            <w:r>
              <w:rPr>
                <w:noProof/>
                <w:webHidden/>
              </w:rPr>
              <w:tab/>
            </w:r>
            <w:r>
              <w:rPr>
                <w:noProof/>
                <w:webHidden/>
              </w:rPr>
              <w:fldChar w:fldCharType="begin"/>
            </w:r>
            <w:r>
              <w:rPr>
                <w:noProof/>
                <w:webHidden/>
              </w:rPr>
              <w:instrText xml:space="preserve"> PAGEREF _Toc123843385 \h </w:instrText>
            </w:r>
            <w:r>
              <w:rPr>
                <w:noProof/>
                <w:webHidden/>
              </w:rPr>
            </w:r>
            <w:r>
              <w:rPr>
                <w:noProof/>
                <w:webHidden/>
              </w:rPr>
              <w:fldChar w:fldCharType="separate"/>
            </w:r>
            <w:r>
              <w:rPr>
                <w:noProof/>
                <w:webHidden/>
              </w:rPr>
              <w:t>6</w:t>
            </w:r>
            <w:r>
              <w:rPr>
                <w:noProof/>
                <w:webHidden/>
              </w:rPr>
              <w:fldChar w:fldCharType="end"/>
            </w:r>
          </w:hyperlink>
        </w:p>
        <w:p w14:paraId="516A2040" w14:textId="55A709F0" w:rsidR="00747703" w:rsidRDefault="00747703">
          <w:pPr>
            <w:pStyle w:val="TOC2"/>
            <w:tabs>
              <w:tab w:val="right" w:leader="dot" w:pos="9016"/>
            </w:tabs>
            <w:rPr>
              <w:rFonts w:eastAsiaTheme="minorEastAsia"/>
              <w:noProof/>
              <w:lang w:val="en-US"/>
            </w:rPr>
          </w:pPr>
          <w:hyperlink w:anchor="_Toc123843386" w:history="1">
            <w:r w:rsidRPr="007F1D79">
              <w:rPr>
                <w:rStyle w:val="Hyperlink"/>
                <w:rFonts w:ascii="Times New Roman" w:hAnsi="Times New Roman" w:cs="Times New Roman"/>
                <w:noProof/>
              </w:rPr>
              <w:t>3.4. Research methodology</w:t>
            </w:r>
            <w:r>
              <w:rPr>
                <w:noProof/>
                <w:webHidden/>
              </w:rPr>
              <w:tab/>
            </w:r>
            <w:r>
              <w:rPr>
                <w:noProof/>
                <w:webHidden/>
              </w:rPr>
              <w:fldChar w:fldCharType="begin"/>
            </w:r>
            <w:r>
              <w:rPr>
                <w:noProof/>
                <w:webHidden/>
              </w:rPr>
              <w:instrText xml:space="preserve"> PAGEREF _Toc123843386 \h </w:instrText>
            </w:r>
            <w:r>
              <w:rPr>
                <w:noProof/>
                <w:webHidden/>
              </w:rPr>
            </w:r>
            <w:r>
              <w:rPr>
                <w:noProof/>
                <w:webHidden/>
              </w:rPr>
              <w:fldChar w:fldCharType="separate"/>
            </w:r>
            <w:r>
              <w:rPr>
                <w:noProof/>
                <w:webHidden/>
              </w:rPr>
              <w:t>6</w:t>
            </w:r>
            <w:r>
              <w:rPr>
                <w:noProof/>
                <w:webHidden/>
              </w:rPr>
              <w:fldChar w:fldCharType="end"/>
            </w:r>
          </w:hyperlink>
        </w:p>
        <w:p w14:paraId="6F64197A" w14:textId="6C949274" w:rsidR="00747703" w:rsidRDefault="00747703">
          <w:pPr>
            <w:pStyle w:val="TOC2"/>
            <w:tabs>
              <w:tab w:val="right" w:leader="dot" w:pos="9016"/>
            </w:tabs>
            <w:rPr>
              <w:rFonts w:eastAsiaTheme="minorEastAsia"/>
              <w:noProof/>
              <w:lang w:val="en-US"/>
            </w:rPr>
          </w:pPr>
          <w:hyperlink w:anchor="_Toc123843387" w:history="1">
            <w:r w:rsidRPr="007F1D79">
              <w:rPr>
                <w:rStyle w:val="Hyperlink"/>
                <w:rFonts w:ascii="Times New Roman" w:hAnsi="Times New Roman" w:cs="Times New Roman"/>
                <w:noProof/>
              </w:rPr>
              <w:t>3.5. Research strategy</w:t>
            </w:r>
            <w:r>
              <w:rPr>
                <w:noProof/>
                <w:webHidden/>
              </w:rPr>
              <w:tab/>
            </w:r>
            <w:r>
              <w:rPr>
                <w:noProof/>
                <w:webHidden/>
              </w:rPr>
              <w:fldChar w:fldCharType="begin"/>
            </w:r>
            <w:r>
              <w:rPr>
                <w:noProof/>
                <w:webHidden/>
              </w:rPr>
              <w:instrText xml:space="preserve"> PAGEREF _Toc123843387 \h </w:instrText>
            </w:r>
            <w:r>
              <w:rPr>
                <w:noProof/>
                <w:webHidden/>
              </w:rPr>
            </w:r>
            <w:r>
              <w:rPr>
                <w:noProof/>
                <w:webHidden/>
              </w:rPr>
              <w:fldChar w:fldCharType="separate"/>
            </w:r>
            <w:r>
              <w:rPr>
                <w:noProof/>
                <w:webHidden/>
              </w:rPr>
              <w:t>6</w:t>
            </w:r>
            <w:r>
              <w:rPr>
                <w:noProof/>
                <w:webHidden/>
              </w:rPr>
              <w:fldChar w:fldCharType="end"/>
            </w:r>
          </w:hyperlink>
        </w:p>
        <w:p w14:paraId="6E32628A" w14:textId="6B8E942B" w:rsidR="00747703" w:rsidRDefault="00747703">
          <w:pPr>
            <w:pStyle w:val="TOC2"/>
            <w:tabs>
              <w:tab w:val="right" w:leader="dot" w:pos="9016"/>
            </w:tabs>
            <w:rPr>
              <w:rFonts w:eastAsiaTheme="minorEastAsia"/>
              <w:noProof/>
              <w:lang w:val="en-US"/>
            </w:rPr>
          </w:pPr>
          <w:hyperlink w:anchor="_Toc123843388" w:history="1">
            <w:r w:rsidRPr="007F1D79">
              <w:rPr>
                <w:rStyle w:val="Hyperlink"/>
                <w:rFonts w:ascii="Times New Roman" w:hAnsi="Times New Roman" w:cs="Times New Roman"/>
                <w:noProof/>
              </w:rPr>
              <w:t>3.6. Sampling method</w:t>
            </w:r>
            <w:r>
              <w:rPr>
                <w:noProof/>
                <w:webHidden/>
              </w:rPr>
              <w:tab/>
            </w:r>
            <w:r>
              <w:rPr>
                <w:noProof/>
                <w:webHidden/>
              </w:rPr>
              <w:fldChar w:fldCharType="begin"/>
            </w:r>
            <w:r>
              <w:rPr>
                <w:noProof/>
                <w:webHidden/>
              </w:rPr>
              <w:instrText xml:space="preserve"> PAGEREF _Toc123843388 \h </w:instrText>
            </w:r>
            <w:r>
              <w:rPr>
                <w:noProof/>
                <w:webHidden/>
              </w:rPr>
            </w:r>
            <w:r>
              <w:rPr>
                <w:noProof/>
                <w:webHidden/>
              </w:rPr>
              <w:fldChar w:fldCharType="separate"/>
            </w:r>
            <w:r>
              <w:rPr>
                <w:noProof/>
                <w:webHidden/>
              </w:rPr>
              <w:t>7</w:t>
            </w:r>
            <w:r>
              <w:rPr>
                <w:noProof/>
                <w:webHidden/>
              </w:rPr>
              <w:fldChar w:fldCharType="end"/>
            </w:r>
          </w:hyperlink>
        </w:p>
        <w:p w14:paraId="1DFB46D7" w14:textId="5CDD8917" w:rsidR="00747703" w:rsidRDefault="00747703">
          <w:pPr>
            <w:pStyle w:val="TOC2"/>
            <w:tabs>
              <w:tab w:val="right" w:leader="dot" w:pos="9016"/>
            </w:tabs>
            <w:rPr>
              <w:rFonts w:eastAsiaTheme="minorEastAsia"/>
              <w:noProof/>
              <w:lang w:val="en-US"/>
            </w:rPr>
          </w:pPr>
          <w:hyperlink w:anchor="_Toc123843389" w:history="1">
            <w:r w:rsidRPr="007F1D79">
              <w:rPr>
                <w:rStyle w:val="Hyperlink"/>
                <w:rFonts w:ascii="Times New Roman" w:hAnsi="Times New Roman" w:cs="Times New Roman"/>
                <w:noProof/>
              </w:rPr>
              <w:t>3.7. Data collection methods/tools</w:t>
            </w:r>
            <w:r>
              <w:rPr>
                <w:noProof/>
                <w:webHidden/>
              </w:rPr>
              <w:tab/>
            </w:r>
            <w:r>
              <w:rPr>
                <w:noProof/>
                <w:webHidden/>
              </w:rPr>
              <w:fldChar w:fldCharType="begin"/>
            </w:r>
            <w:r>
              <w:rPr>
                <w:noProof/>
                <w:webHidden/>
              </w:rPr>
              <w:instrText xml:space="preserve"> PAGEREF _Toc123843389 \h </w:instrText>
            </w:r>
            <w:r>
              <w:rPr>
                <w:noProof/>
                <w:webHidden/>
              </w:rPr>
            </w:r>
            <w:r>
              <w:rPr>
                <w:noProof/>
                <w:webHidden/>
              </w:rPr>
              <w:fldChar w:fldCharType="separate"/>
            </w:r>
            <w:r>
              <w:rPr>
                <w:noProof/>
                <w:webHidden/>
              </w:rPr>
              <w:t>7</w:t>
            </w:r>
            <w:r>
              <w:rPr>
                <w:noProof/>
                <w:webHidden/>
              </w:rPr>
              <w:fldChar w:fldCharType="end"/>
            </w:r>
          </w:hyperlink>
        </w:p>
        <w:p w14:paraId="4BD95F93" w14:textId="453FA353" w:rsidR="00747703" w:rsidRDefault="00747703">
          <w:pPr>
            <w:pStyle w:val="TOC2"/>
            <w:tabs>
              <w:tab w:val="right" w:leader="dot" w:pos="9016"/>
            </w:tabs>
            <w:rPr>
              <w:rFonts w:eastAsiaTheme="minorEastAsia"/>
              <w:noProof/>
              <w:lang w:val="en-US"/>
            </w:rPr>
          </w:pPr>
          <w:hyperlink w:anchor="_Toc123843390" w:history="1">
            <w:r w:rsidRPr="007F1D79">
              <w:rPr>
                <w:rStyle w:val="Hyperlink"/>
                <w:rFonts w:ascii="Times New Roman" w:hAnsi="Times New Roman" w:cs="Times New Roman"/>
                <w:noProof/>
              </w:rPr>
              <w:t>3.8. Ways of interpreting data</w:t>
            </w:r>
            <w:r>
              <w:rPr>
                <w:noProof/>
                <w:webHidden/>
              </w:rPr>
              <w:tab/>
            </w:r>
            <w:r>
              <w:rPr>
                <w:noProof/>
                <w:webHidden/>
              </w:rPr>
              <w:fldChar w:fldCharType="begin"/>
            </w:r>
            <w:r>
              <w:rPr>
                <w:noProof/>
                <w:webHidden/>
              </w:rPr>
              <w:instrText xml:space="preserve"> PAGEREF _Toc123843390 \h </w:instrText>
            </w:r>
            <w:r>
              <w:rPr>
                <w:noProof/>
                <w:webHidden/>
              </w:rPr>
            </w:r>
            <w:r>
              <w:rPr>
                <w:noProof/>
                <w:webHidden/>
              </w:rPr>
              <w:fldChar w:fldCharType="separate"/>
            </w:r>
            <w:r>
              <w:rPr>
                <w:noProof/>
                <w:webHidden/>
              </w:rPr>
              <w:t>7</w:t>
            </w:r>
            <w:r>
              <w:rPr>
                <w:noProof/>
                <w:webHidden/>
              </w:rPr>
              <w:fldChar w:fldCharType="end"/>
            </w:r>
          </w:hyperlink>
        </w:p>
        <w:p w14:paraId="6D347074" w14:textId="2879D231" w:rsidR="00747703" w:rsidRDefault="00747703">
          <w:pPr>
            <w:pStyle w:val="TOC2"/>
            <w:tabs>
              <w:tab w:val="right" w:leader="dot" w:pos="9016"/>
            </w:tabs>
            <w:rPr>
              <w:rFonts w:eastAsiaTheme="minorEastAsia"/>
              <w:noProof/>
              <w:lang w:val="en-US"/>
            </w:rPr>
          </w:pPr>
          <w:hyperlink w:anchor="_Toc123843391" w:history="1">
            <w:r w:rsidRPr="007F1D79">
              <w:rPr>
                <w:rStyle w:val="Hyperlink"/>
                <w:rFonts w:ascii="Times New Roman" w:hAnsi="Times New Roman" w:cs="Times New Roman"/>
                <w:noProof/>
              </w:rPr>
              <w:t>3.9. Time prospects of the research (Gantt chart)</w:t>
            </w:r>
            <w:r>
              <w:rPr>
                <w:noProof/>
                <w:webHidden/>
              </w:rPr>
              <w:tab/>
            </w:r>
            <w:r>
              <w:rPr>
                <w:noProof/>
                <w:webHidden/>
              </w:rPr>
              <w:fldChar w:fldCharType="begin"/>
            </w:r>
            <w:r>
              <w:rPr>
                <w:noProof/>
                <w:webHidden/>
              </w:rPr>
              <w:instrText xml:space="preserve"> PAGEREF _Toc123843391 \h </w:instrText>
            </w:r>
            <w:r>
              <w:rPr>
                <w:noProof/>
                <w:webHidden/>
              </w:rPr>
            </w:r>
            <w:r>
              <w:rPr>
                <w:noProof/>
                <w:webHidden/>
              </w:rPr>
              <w:fldChar w:fldCharType="separate"/>
            </w:r>
            <w:r>
              <w:rPr>
                <w:noProof/>
                <w:webHidden/>
              </w:rPr>
              <w:t>8</w:t>
            </w:r>
            <w:r>
              <w:rPr>
                <w:noProof/>
                <w:webHidden/>
              </w:rPr>
              <w:fldChar w:fldCharType="end"/>
            </w:r>
          </w:hyperlink>
        </w:p>
        <w:p w14:paraId="0FCAFB1E" w14:textId="0AABB70A" w:rsidR="00747703" w:rsidRDefault="00747703">
          <w:pPr>
            <w:pStyle w:val="TOC2"/>
            <w:tabs>
              <w:tab w:val="right" w:leader="dot" w:pos="9016"/>
            </w:tabs>
            <w:rPr>
              <w:rFonts w:eastAsiaTheme="minorEastAsia"/>
              <w:noProof/>
              <w:lang w:val="en-US"/>
            </w:rPr>
          </w:pPr>
          <w:hyperlink w:anchor="_Toc123843392" w:history="1">
            <w:r w:rsidRPr="007F1D79">
              <w:rPr>
                <w:rStyle w:val="Hyperlink"/>
                <w:rFonts w:ascii="Times New Roman" w:hAnsi="Times New Roman" w:cs="Times New Roman"/>
                <w:noProof/>
              </w:rPr>
              <w:t>3.10. Ethical consideration of the research</w:t>
            </w:r>
            <w:r>
              <w:rPr>
                <w:noProof/>
                <w:webHidden/>
              </w:rPr>
              <w:tab/>
            </w:r>
            <w:r>
              <w:rPr>
                <w:noProof/>
                <w:webHidden/>
              </w:rPr>
              <w:fldChar w:fldCharType="begin"/>
            </w:r>
            <w:r>
              <w:rPr>
                <w:noProof/>
                <w:webHidden/>
              </w:rPr>
              <w:instrText xml:space="preserve"> PAGEREF _Toc123843392 \h </w:instrText>
            </w:r>
            <w:r>
              <w:rPr>
                <w:noProof/>
                <w:webHidden/>
              </w:rPr>
            </w:r>
            <w:r>
              <w:rPr>
                <w:noProof/>
                <w:webHidden/>
              </w:rPr>
              <w:fldChar w:fldCharType="separate"/>
            </w:r>
            <w:r>
              <w:rPr>
                <w:noProof/>
                <w:webHidden/>
              </w:rPr>
              <w:t>8</w:t>
            </w:r>
            <w:r>
              <w:rPr>
                <w:noProof/>
                <w:webHidden/>
              </w:rPr>
              <w:fldChar w:fldCharType="end"/>
            </w:r>
          </w:hyperlink>
        </w:p>
        <w:p w14:paraId="791073CE" w14:textId="0E7333EC" w:rsidR="00747703" w:rsidRDefault="00747703">
          <w:pPr>
            <w:pStyle w:val="TOC1"/>
            <w:tabs>
              <w:tab w:val="right" w:leader="dot" w:pos="9016"/>
            </w:tabs>
            <w:rPr>
              <w:rFonts w:eastAsiaTheme="minorEastAsia"/>
              <w:noProof/>
              <w:lang w:val="en-US"/>
            </w:rPr>
          </w:pPr>
          <w:hyperlink w:anchor="_Toc123843393" w:history="1">
            <w:r w:rsidRPr="007F1D79">
              <w:rPr>
                <w:rStyle w:val="Hyperlink"/>
                <w:rFonts w:ascii="Times New Roman" w:hAnsi="Times New Roman" w:cs="Times New Roman"/>
                <w:noProof/>
              </w:rPr>
              <w:t>Chapter 4: Conclusion</w:t>
            </w:r>
            <w:r>
              <w:rPr>
                <w:noProof/>
                <w:webHidden/>
              </w:rPr>
              <w:tab/>
            </w:r>
            <w:r>
              <w:rPr>
                <w:noProof/>
                <w:webHidden/>
              </w:rPr>
              <w:fldChar w:fldCharType="begin"/>
            </w:r>
            <w:r>
              <w:rPr>
                <w:noProof/>
                <w:webHidden/>
              </w:rPr>
              <w:instrText xml:space="preserve"> PAGEREF _Toc123843393 \h </w:instrText>
            </w:r>
            <w:r>
              <w:rPr>
                <w:noProof/>
                <w:webHidden/>
              </w:rPr>
            </w:r>
            <w:r>
              <w:rPr>
                <w:noProof/>
                <w:webHidden/>
              </w:rPr>
              <w:fldChar w:fldCharType="separate"/>
            </w:r>
            <w:r>
              <w:rPr>
                <w:noProof/>
                <w:webHidden/>
              </w:rPr>
              <w:t>9</w:t>
            </w:r>
            <w:r>
              <w:rPr>
                <w:noProof/>
                <w:webHidden/>
              </w:rPr>
              <w:fldChar w:fldCharType="end"/>
            </w:r>
          </w:hyperlink>
        </w:p>
        <w:p w14:paraId="073791BD" w14:textId="4A3AAB0C" w:rsidR="00747703" w:rsidRDefault="00747703">
          <w:pPr>
            <w:pStyle w:val="TOC1"/>
            <w:tabs>
              <w:tab w:val="right" w:leader="dot" w:pos="9016"/>
            </w:tabs>
            <w:rPr>
              <w:rFonts w:eastAsiaTheme="minorEastAsia"/>
              <w:noProof/>
              <w:lang w:val="en-US"/>
            </w:rPr>
          </w:pPr>
          <w:hyperlink w:anchor="_Toc123843394" w:history="1">
            <w:r w:rsidRPr="007F1D79">
              <w:rPr>
                <w:rStyle w:val="Hyperlink"/>
                <w:rFonts w:ascii="Times New Roman" w:hAnsi="Times New Roman" w:cs="Times New Roman"/>
                <w:noProof/>
              </w:rPr>
              <w:t>Chapter 5: References</w:t>
            </w:r>
            <w:r>
              <w:rPr>
                <w:noProof/>
                <w:webHidden/>
              </w:rPr>
              <w:tab/>
            </w:r>
            <w:r>
              <w:rPr>
                <w:noProof/>
                <w:webHidden/>
              </w:rPr>
              <w:fldChar w:fldCharType="begin"/>
            </w:r>
            <w:r>
              <w:rPr>
                <w:noProof/>
                <w:webHidden/>
              </w:rPr>
              <w:instrText xml:space="preserve"> PAGEREF _Toc123843394 \h </w:instrText>
            </w:r>
            <w:r>
              <w:rPr>
                <w:noProof/>
                <w:webHidden/>
              </w:rPr>
            </w:r>
            <w:r>
              <w:rPr>
                <w:noProof/>
                <w:webHidden/>
              </w:rPr>
              <w:fldChar w:fldCharType="separate"/>
            </w:r>
            <w:r>
              <w:rPr>
                <w:noProof/>
                <w:webHidden/>
              </w:rPr>
              <w:t>10</w:t>
            </w:r>
            <w:r>
              <w:rPr>
                <w:noProof/>
                <w:webHidden/>
              </w:rPr>
              <w:fldChar w:fldCharType="end"/>
            </w:r>
          </w:hyperlink>
        </w:p>
        <w:p w14:paraId="565DAF13" w14:textId="79DEA259" w:rsidR="00BA725A" w:rsidRDefault="00BA725A" w:rsidP="00AB4B3E">
          <w:pPr>
            <w:spacing w:line="360" w:lineRule="auto"/>
          </w:pPr>
          <w:r>
            <w:rPr>
              <w:b/>
              <w:bCs/>
              <w:noProof/>
            </w:rPr>
            <w:fldChar w:fldCharType="end"/>
          </w:r>
        </w:p>
      </w:sdtContent>
    </w:sdt>
    <w:p w14:paraId="10A17A63" w14:textId="77777777" w:rsidR="00BA725A" w:rsidRPr="00BA725A" w:rsidRDefault="00BA725A" w:rsidP="00AB4B3E">
      <w:pPr>
        <w:spacing w:line="360" w:lineRule="auto"/>
        <w:rPr>
          <w:lang w:val="en-US"/>
        </w:rPr>
      </w:pPr>
    </w:p>
    <w:p w14:paraId="51650493" w14:textId="73E8F4D1" w:rsidR="00F62337" w:rsidRDefault="00F62337" w:rsidP="00AB4B3E">
      <w:pPr>
        <w:spacing w:line="360" w:lineRule="auto"/>
        <w:jc w:val="both"/>
        <w:rPr>
          <w:rFonts w:ascii="Times New Roman" w:hAnsi="Times New Roman" w:cs="Times New Roman"/>
          <w:b/>
          <w:bCs/>
          <w:sz w:val="24"/>
          <w:szCs w:val="24"/>
        </w:rPr>
      </w:pPr>
    </w:p>
    <w:p w14:paraId="4B04E8F1" w14:textId="77777777" w:rsidR="004F0D32" w:rsidRDefault="004F0D32" w:rsidP="00AB4B3E">
      <w:pPr>
        <w:spacing w:line="360" w:lineRule="auto"/>
        <w:jc w:val="both"/>
        <w:rPr>
          <w:rFonts w:ascii="Times New Roman" w:hAnsi="Times New Roman" w:cs="Times New Roman"/>
          <w:b/>
          <w:bCs/>
          <w:sz w:val="24"/>
          <w:szCs w:val="24"/>
        </w:rPr>
      </w:pPr>
    </w:p>
    <w:p w14:paraId="0519341F" w14:textId="77777777" w:rsidR="008465B6" w:rsidRPr="00AD61DF" w:rsidRDefault="008465B6" w:rsidP="00AB4B3E">
      <w:pPr>
        <w:spacing w:line="360" w:lineRule="auto"/>
        <w:jc w:val="both"/>
        <w:rPr>
          <w:rFonts w:ascii="Times New Roman" w:hAnsi="Times New Roman" w:cs="Times New Roman"/>
          <w:b/>
          <w:bCs/>
          <w:sz w:val="24"/>
          <w:szCs w:val="24"/>
        </w:rPr>
      </w:pPr>
    </w:p>
    <w:p w14:paraId="5D1D8694" w14:textId="6AE13257" w:rsidR="00726F71" w:rsidRPr="008465B6" w:rsidRDefault="00E7515D" w:rsidP="00AB4B3E">
      <w:pPr>
        <w:pStyle w:val="Heading1"/>
        <w:spacing w:line="360" w:lineRule="auto"/>
        <w:rPr>
          <w:rFonts w:ascii="Times New Roman" w:hAnsi="Times New Roman" w:cs="Times New Roman"/>
        </w:rPr>
      </w:pPr>
      <w:bookmarkStart w:id="0" w:name="_Toc123843370"/>
      <w:r w:rsidRPr="008465B6">
        <w:rPr>
          <w:rFonts w:ascii="Times New Roman" w:hAnsi="Times New Roman" w:cs="Times New Roman"/>
        </w:rPr>
        <w:lastRenderedPageBreak/>
        <w:t>Chapter 1- Introduction</w:t>
      </w:r>
      <w:bookmarkEnd w:id="0"/>
      <w:r w:rsidR="00CE3903" w:rsidRPr="008465B6">
        <w:rPr>
          <w:rFonts w:ascii="Times New Roman" w:hAnsi="Times New Roman" w:cs="Times New Roman"/>
        </w:rPr>
        <w:t xml:space="preserve"> </w:t>
      </w:r>
      <w:r w:rsidR="00736D2A" w:rsidRPr="008465B6">
        <w:rPr>
          <w:rFonts w:ascii="Times New Roman" w:hAnsi="Times New Roman" w:cs="Times New Roman"/>
        </w:rPr>
        <w:t xml:space="preserve">  </w:t>
      </w:r>
      <w:r w:rsidR="006E6799" w:rsidRPr="008465B6">
        <w:rPr>
          <w:rFonts w:ascii="Times New Roman" w:hAnsi="Times New Roman" w:cs="Times New Roman"/>
        </w:rPr>
        <w:t xml:space="preserve"> </w:t>
      </w:r>
      <w:r w:rsidR="006B7A89" w:rsidRPr="008465B6">
        <w:rPr>
          <w:rFonts w:ascii="Times New Roman" w:hAnsi="Times New Roman" w:cs="Times New Roman"/>
        </w:rPr>
        <w:t xml:space="preserve"> </w:t>
      </w:r>
      <w:r w:rsidR="00160D79" w:rsidRPr="008465B6">
        <w:rPr>
          <w:rFonts w:ascii="Times New Roman" w:hAnsi="Times New Roman" w:cs="Times New Roman"/>
        </w:rPr>
        <w:t xml:space="preserve"> </w:t>
      </w:r>
      <w:r w:rsidR="00BA16CA" w:rsidRPr="008465B6">
        <w:rPr>
          <w:rFonts w:ascii="Times New Roman" w:hAnsi="Times New Roman" w:cs="Times New Roman"/>
        </w:rPr>
        <w:t xml:space="preserve"> </w:t>
      </w:r>
      <w:r w:rsidR="00736D2A" w:rsidRPr="008465B6">
        <w:rPr>
          <w:rFonts w:ascii="Times New Roman" w:hAnsi="Times New Roman" w:cs="Times New Roman"/>
        </w:rPr>
        <w:t xml:space="preserve">  </w:t>
      </w:r>
      <w:r w:rsidR="002D4947" w:rsidRPr="008465B6">
        <w:rPr>
          <w:rFonts w:ascii="Times New Roman" w:hAnsi="Times New Roman" w:cs="Times New Roman"/>
        </w:rPr>
        <w:t xml:space="preserve"> </w:t>
      </w:r>
    </w:p>
    <w:p w14:paraId="4A94CAAD" w14:textId="49673978" w:rsidR="00BA725A" w:rsidRPr="008465B6" w:rsidRDefault="00F62337" w:rsidP="00AB4B3E">
      <w:pPr>
        <w:pStyle w:val="Heading2"/>
        <w:numPr>
          <w:ilvl w:val="1"/>
          <w:numId w:val="6"/>
        </w:numPr>
        <w:spacing w:line="360" w:lineRule="auto"/>
        <w:rPr>
          <w:rFonts w:ascii="Times New Roman" w:hAnsi="Times New Roman" w:cs="Times New Roman"/>
        </w:rPr>
      </w:pPr>
      <w:bookmarkStart w:id="1" w:name="_Toc123843371"/>
      <w:r w:rsidRPr="008465B6">
        <w:rPr>
          <w:rFonts w:ascii="Times New Roman" w:hAnsi="Times New Roman" w:cs="Times New Roman"/>
        </w:rPr>
        <w:t xml:space="preserve">Background to the </w:t>
      </w:r>
      <w:r w:rsidR="00747703">
        <w:rPr>
          <w:rFonts w:ascii="Times New Roman" w:hAnsi="Times New Roman" w:cs="Times New Roman"/>
        </w:rPr>
        <w:t>s</w:t>
      </w:r>
      <w:r w:rsidRPr="008465B6">
        <w:rPr>
          <w:rFonts w:ascii="Times New Roman" w:hAnsi="Times New Roman" w:cs="Times New Roman"/>
        </w:rPr>
        <w:t>tudy</w:t>
      </w:r>
      <w:bookmarkEnd w:id="1"/>
    </w:p>
    <w:p w14:paraId="54500A35" w14:textId="2E59345C" w:rsidR="00335621" w:rsidRPr="00AD61DF" w:rsidRDefault="00335621" w:rsidP="00AB4B3E">
      <w:pPr>
        <w:spacing w:line="360" w:lineRule="auto"/>
        <w:ind w:left="60"/>
        <w:jc w:val="both"/>
        <w:rPr>
          <w:rFonts w:ascii="Times New Roman" w:eastAsia="Arial" w:hAnsi="Times New Roman" w:cs="Times New Roman"/>
          <w:color w:val="000000" w:themeColor="text1"/>
          <w:sz w:val="24"/>
          <w:szCs w:val="24"/>
        </w:rPr>
      </w:pPr>
      <w:r w:rsidRPr="00AD61DF">
        <w:rPr>
          <w:rFonts w:ascii="Times New Roman" w:eastAsia="Arial" w:hAnsi="Times New Roman" w:cs="Times New Roman"/>
          <w:color w:val="000000" w:themeColor="text1"/>
          <w:sz w:val="24"/>
          <w:szCs w:val="24"/>
        </w:rPr>
        <w:t>The topic is going to focus on the recruitment procedure of Clipper Logistics and how the process is associated with the enhancement of its organisational performance. Recruitment indicates the hiring the new talents and experienced ones as per the position-based vacancies.</w:t>
      </w:r>
      <w:r w:rsidR="0031593B" w:rsidRPr="00AD61DF">
        <w:rPr>
          <w:rFonts w:ascii="Arial" w:eastAsia="Arial" w:hAnsi="Arial" w:cs="Arial"/>
          <w:highlight w:val="white"/>
        </w:rPr>
        <w:t xml:space="preserve"> </w:t>
      </w:r>
      <w:r w:rsidR="0031593B" w:rsidRPr="00AD61DF">
        <w:rPr>
          <w:rFonts w:ascii="Times New Roman" w:eastAsia="Arial" w:hAnsi="Times New Roman" w:cs="Times New Roman"/>
          <w:sz w:val="24"/>
          <w:szCs w:val="24"/>
          <w:highlight w:val="white"/>
        </w:rPr>
        <w:t xml:space="preserve">In the opinion of Hamza et al., (2021) the key importance of recruitment within an organisation in this contemporary world is determined to help the firm in acquiring skilled and qualified labourers to work as a team. Henceforth, the more efficiently an organisation would be working to recruit good employees the more the company would be hiring good influenced and skilled staff </w:t>
      </w:r>
      <w:r w:rsidR="00E40517" w:rsidRPr="00AD61DF">
        <w:rPr>
          <w:rFonts w:ascii="Times New Roman" w:eastAsia="Arial" w:hAnsi="Times New Roman" w:cs="Times New Roman"/>
          <w:sz w:val="24"/>
          <w:szCs w:val="24"/>
          <w:highlight w:val="white"/>
        </w:rPr>
        <w:t>members.</w:t>
      </w:r>
      <w:r w:rsidR="00E40517" w:rsidRPr="00AD61DF">
        <w:rPr>
          <w:rFonts w:ascii="Times New Roman" w:eastAsia="Arial" w:hAnsi="Times New Roman" w:cs="Times New Roman"/>
          <w:color w:val="000000" w:themeColor="text1"/>
          <w:sz w:val="24"/>
          <w:szCs w:val="24"/>
        </w:rPr>
        <w:t xml:space="preserve"> The</w:t>
      </w:r>
      <w:r w:rsidRPr="00AD61DF">
        <w:rPr>
          <w:rFonts w:ascii="Times New Roman" w:eastAsia="Arial" w:hAnsi="Times New Roman" w:cs="Times New Roman"/>
          <w:color w:val="000000" w:themeColor="text1"/>
          <w:sz w:val="24"/>
          <w:szCs w:val="24"/>
        </w:rPr>
        <w:t xml:space="preserve"> reason behind the consideration of this topic is to gather in-depth ideation on how the recruitment process is playing a vital role in organisational productivity enhancement in the competitive business market.</w:t>
      </w:r>
      <w:r w:rsidR="00837F3B">
        <w:rPr>
          <w:rFonts w:ascii="Times New Roman" w:eastAsia="Arial" w:hAnsi="Times New Roman" w:cs="Times New Roman"/>
          <w:color w:val="000000" w:themeColor="text1"/>
          <w:sz w:val="24"/>
          <w:szCs w:val="24"/>
        </w:rPr>
        <w:t xml:space="preserve"> </w:t>
      </w:r>
    </w:p>
    <w:p w14:paraId="202EF1EB" w14:textId="39EFCB9E" w:rsidR="00BA725A" w:rsidRPr="008465B6" w:rsidRDefault="00C11A81" w:rsidP="00AB4B3E">
      <w:pPr>
        <w:pStyle w:val="Heading2"/>
        <w:numPr>
          <w:ilvl w:val="1"/>
          <w:numId w:val="6"/>
        </w:numPr>
        <w:spacing w:line="360" w:lineRule="auto"/>
        <w:rPr>
          <w:rFonts w:ascii="Times New Roman" w:hAnsi="Times New Roman" w:cs="Times New Roman"/>
        </w:rPr>
      </w:pPr>
      <w:bookmarkStart w:id="2" w:name="_Toc123843372"/>
      <w:r w:rsidRPr="008465B6">
        <w:rPr>
          <w:rFonts w:ascii="Times New Roman" w:hAnsi="Times New Roman" w:cs="Times New Roman"/>
        </w:rPr>
        <w:t>Significance of the topic</w:t>
      </w:r>
      <w:bookmarkEnd w:id="2"/>
    </w:p>
    <w:p w14:paraId="4886BA62" w14:textId="1D9279B4" w:rsidR="00335621" w:rsidRPr="00CB67CB" w:rsidRDefault="00BA7634" w:rsidP="00AB4B3E">
      <w:pPr>
        <w:spacing w:line="360" w:lineRule="auto"/>
        <w:jc w:val="both"/>
        <w:rPr>
          <w:rFonts w:ascii="Times New Roman" w:eastAsia="Arial" w:hAnsi="Times New Roman" w:cs="Times New Roman"/>
          <w:strike/>
          <w:color w:val="000000" w:themeColor="text1"/>
          <w:sz w:val="24"/>
          <w:szCs w:val="24"/>
          <w:highlight w:val="white"/>
        </w:rPr>
      </w:pPr>
      <w:r w:rsidRPr="00AD61DF">
        <w:rPr>
          <w:rFonts w:ascii="Times New Roman" w:eastAsia="Arial" w:hAnsi="Times New Roman" w:cs="Times New Roman"/>
          <w:color w:val="000000" w:themeColor="text1"/>
          <w:sz w:val="24"/>
          <w:szCs w:val="24"/>
          <w:highlight w:val="white"/>
        </w:rPr>
        <w:t>The prime significance of exploring this topic is to investigate the selection procedure, new talent or experienced manpower hiring strategy, and types of gender inequality and discrimination level during the hiring process in Clipper Logistics. Besides, the topic is significant to investigate how talent-hiring</w:t>
      </w:r>
      <w:r w:rsidR="00D54A5C" w:rsidRPr="00AD61DF">
        <w:rPr>
          <w:rFonts w:ascii="Times New Roman" w:eastAsia="Arial" w:hAnsi="Times New Roman" w:cs="Times New Roman"/>
          <w:color w:val="000000" w:themeColor="text1"/>
          <w:sz w:val="24"/>
          <w:szCs w:val="24"/>
          <w:highlight w:val="white"/>
        </w:rPr>
        <w:t xml:space="preserve"> and qualified personnel</w:t>
      </w:r>
      <w:r w:rsidRPr="00AD61DF">
        <w:rPr>
          <w:rFonts w:ascii="Times New Roman" w:eastAsia="Arial" w:hAnsi="Times New Roman" w:cs="Times New Roman"/>
          <w:color w:val="000000" w:themeColor="text1"/>
          <w:sz w:val="24"/>
          <w:szCs w:val="24"/>
          <w:highlight w:val="white"/>
        </w:rPr>
        <w:t xml:space="preserve"> influences organisational positive performance in the highly saturated market era. </w:t>
      </w:r>
      <w:r w:rsidRPr="00AD61DF">
        <w:rPr>
          <w:rFonts w:ascii="Times New Roman" w:eastAsia="Times New Roman" w:hAnsi="Times New Roman" w:cs="Times New Roman"/>
          <w:color w:val="000000" w:themeColor="text1"/>
          <w:sz w:val="24"/>
          <w:szCs w:val="24"/>
        </w:rPr>
        <w:t>In this case</w:t>
      </w:r>
      <w:r w:rsidR="00B95B87" w:rsidRPr="00AD61DF">
        <w:rPr>
          <w:rFonts w:ascii="Times New Roman" w:eastAsia="Times New Roman" w:hAnsi="Times New Roman" w:cs="Times New Roman"/>
          <w:color w:val="000000" w:themeColor="text1"/>
          <w:sz w:val="24"/>
          <w:szCs w:val="24"/>
        </w:rPr>
        <w:t>,</w:t>
      </w:r>
      <w:r w:rsidRPr="00AD61DF">
        <w:rPr>
          <w:rFonts w:ascii="Times New Roman" w:eastAsia="Times New Roman" w:hAnsi="Times New Roman" w:cs="Times New Roman"/>
          <w:color w:val="000000" w:themeColor="text1"/>
          <w:sz w:val="24"/>
          <w:szCs w:val="24"/>
        </w:rPr>
        <w:t xml:space="preserve"> my study is based on Clipper Logistics recruitment process which I intend to investigate to get a better recruitment process.</w:t>
      </w:r>
    </w:p>
    <w:p w14:paraId="1450B164" w14:textId="77777777" w:rsidR="00C11A81" w:rsidRPr="008465B6" w:rsidRDefault="00C11A81" w:rsidP="00AB4B3E">
      <w:pPr>
        <w:pStyle w:val="Heading2"/>
        <w:spacing w:line="360" w:lineRule="auto"/>
        <w:rPr>
          <w:rFonts w:ascii="Times New Roman" w:hAnsi="Times New Roman" w:cs="Times New Roman"/>
        </w:rPr>
      </w:pPr>
      <w:bookmarkStart w:id="3" w:name="_Toc123843373"/>
      <w:r w:rsidRPr="008465B6">
        <w:rPr>
          <w:rFonts w:ascii="Times New Roman" w:eastAsia="Times New Roman" w:hAnsi="Times New Roman" w:cs="Times New Roman"/>
        </w:rPr>
        <w:t>1.3</w:t>
      </w:r>
      <w:r w:rsidR="00E7515D" w:rsidRPr="008465B6">
        <w:rPr>
          <w:rFonts w:ascii="Times New Roman" w:eastAsia="Times New Roman" w:hAnsi="Times New Roman" w:cs="Times New Roman"/>
        </w:rPr>
        <w:t xml:space="preserve"> </w:t>
      </w:r>
      <w:r w:rsidRPr="008465B6">
        <w:rPr>
          <w:rFonts w:ascii="Times New Roman" w:hAnsi="Times New Roman" w:cs="Times New Roman"/>
        </w:rPr>
        <w:t>Purpose of the research</w:t>
      </w:r>
      <w:bookmarkEnd w:id="3"/>
    </w:p>
    <w:p w14:paraId="27EF3610" w14:textId="0FB59039" w:rsidR="00C52033" w:rsidRDefault="00E7515D" w:rsidP="00AB4B3E">
      <w:pPr>
        <w:spacing w:line="360" w:lineRule="auto"/>
        <w:jc w:val="both"/>
        <w:rPr>
          <w:rFonts w:ascii="Times New Roman" w:eastAsia="Times New Roman" w:hAnsi="Times New Roman" w:cs="Times New Roman"/>
          <w:sz w:val="24"/>
          <w:szCs w:val="24"/>
          <w:highlight w:val="white"/>
        </w:rPr>
      </w:pPr>
      <w:r w:rsidRPr="00AD61DF">
        <w:rPr>
          <w:rFonts w:ascii="Times New Roman" w:eastAsia="Times New Roman" w:hAnsi="Times New Roman" w:cs="Times New Roman"/>
          <w:sz w:val="24"/>
          <w:szCs w:val="24"/>
        </w:rPr>
        <w:t xml:space="preserve">Purpose of the research is </w:t>
      </w:r>
      <w:r w:rsidR="00FF71C2" w:rsidRPr="00AD61DF">
        <w:rPr>
          <w:rFonts w:ascii="Times New Roman" w:eastAsia="Times New Roman" w:hAnsi="Times New Roman" w:cs="Times New Roman"/>
          <w:color w:val="000000" w:themeColor="text1"/>
          <w:sz w:val="24"/>
          <w:szCs w:val="24"/>
          <w:highlight w:val="white"/>
        </w:rPr>
        <w:t xml:space="preserve">to </w:t>
      </w:r>
      <w:r w:rsidR="00716CDC" w:rsidRPr="00AD61DF">
        <w:rPr>
          <w:rFonts w:ascii="Times New Roman" w:eastAsia="Times New Roman" w:hAnsi="Times New Roman" w:cs="Times New Roman"/>
          <w:color w:val="000000" w:themeColor="text1"/>
          <w:sz w:val="24"/>
          <w:szCs w:val="24"/>
          <w:highlight w:val="white"/>
        </w:rPr>
        <w:t>investigate process</w:t>
      </w:r>
      <w:r w:rsidR="00FF71C2" w:rsidRPr="00AD61DF">
        <w:rPr>
          <w:rFonts w:ascii="Times New Roman" w:eastAsia="Times New Roman" w:hAnsi="Times New Roman" w:cs="Times New Roman"/>
          <w:color w:val="000000" w:themeColor="text1"/>
          <w:sz w:val="24"/>
          <w:szCs w:val="24"/>
          <w:highlight w:val="white"/>
        </w:rPr>
        <w:t xml:space="preserve"> </w:t>
      </w:r>
      <w:r w:rsidR="00C52033" w:rsidRPr="00AD61DF">
        <w:rPr>
          <w:rFonts w:ascii="Times New Roman" w:eastAsia="Times New Roman" w:hAnsi="Times New Roman" w:cs="Times New Roman"/>
          <w:color w:val="000000" w:themeColor="text1"/>
          <w:sz w:val="24"/>
          <w:szCs w:val="24"/>
          <w:highlight w:val="white"/>
        </w:rPr>
        <w:t>of</w:t>
      </w:r>
      <w:r w:rsidR="00FF71C2" w:rsidRPr="00AD61DF">
        <w:rPr>
          <w:rFonts w:ascii="Times New Roman" w:eastAsia="Times New Roman" w:hAnsi="Times New Roman" w:cs="Times New Roman"/>
          <w:color w:val="000000" w:themeColor="text1"/>
          <w:sz w:val="24"/>
          <w:szCs w:val="24"/>
          <w:highlight w:val="white"/>
        </w:rPr>
        <w:t xml:space="preserve"> Clipper Logistics</w:t>
      </w:r>
      <w:r w:rsidRPr="00AD61DF">
        <w:rPr>
          <w:rFonts w:ascii="Times New Roman" w:eastAsia="Times New Roman" w:hAnsi="Times New Roman" w:cs="Times New Roman"/>
          <w:sz w:val="24"/>
          <w:szCs w:val="24"/>
          <w:highlight w:val="white"/>
        </w:rPr>
        <w:t xml:space="preserve"> employment system recruitment process </w:t>
      </w:r>
      <w:r w:rsidR="00CB67CB">
        <w:rPr>
          <w:rFonts w:ascii="Times New Roman" w:eastAsia="Times New Roman" w:hAnsi="Times New Roman" w:cs="Times New Roman"/>
          <w:sz w:val="24"/>
          <w:szCs w:val="24"/>
          <w:highlight w:val="white"/>
        </w:rPr>
        <w:t xml:space="preserve">on </w:t>
      </w:r>
      <w:r w:rsidRPr="00AD61DF">
        <w:rPr>
          <w:rFonts w:ascii="Times New Roman" w:eastAsia="Times New Roman" w:hAnsi="Times New Roman" w:cs="Times New Roman"/>
          <w:sz w:val="24"/>
          <w:szCs w:val="24"/>
          <w:highlight w:val="white"/>
        </w:rPr>
        <w:t xml:space="preserve">skills </w:t>
      </w:r>
      <w:r w:rsidR="00CB67CB">
        <w:rPr>
          <w:rFonts w:ascii="Times New Roman" w:eastAsia="Times New Roman" w:hAnsi="Times New Roman" w:cs="Times New Roman"/>
          <w:sz w:val="24"/>
          <w:szCs w:val="24"/>
          <w:highlight w:val="white"/>
        </w:rPr>
        <w:t xml:space="preserve">tests and talent. To this end the researcher intends to gather </w:t>
      </w:r>
      <w:r w:rsidR="00C52033" w:rsidRPr="00AD61DF">
        <w:rPr>
          <w:rFonts w:ascii="Times New Roman" w:eastAsia="Times New Roman" w:hAnsi="Times New Roman" w:cs="Times New Roman"/>
          <w:sz w:val="24"/>
          <w:szCs w:val="24"/>
          <w:highlight w:val="white"/>
        </w:rPr>
        <w:t xml:space="preserve">in-depth </w:t>
      </w:r>
      <w:r w:rsidR="00CB67CB">
        <w:rPr>
          <w:rFonts w:ascii="Times New Roman" w:eastAsia="Times New Roman" w:hAnsi="Times New Roman" w:cs="Times New Roman"/>
          <w:sz w:val="24"/>
          <w:szCs w:val="24"/>
          <w:highlight w:val="white"/>
        </w:rPr>
        <w:t xml:space="preserve">knowledge and understanding on the talent acquisition strategy in the workforce of </w:t>
      </w:r>
      <w:r w:rsidR="00C52033" w:rsidRPr="00AD61DF">
        <w:rPr>
          <w:rFonts w:ascii="Times New Roman" w:eastAsia="Times New Roman" w:hAnsi="Times New Roman" w:cs="Times New Roman"/>
          <w:sz w:val="24"/>
          <w:szCs w:val="24"/>
          <w:highlight w:val="white"/>
        </w:rPr>
        <w:t>Clipper Logistics and how the recruitment process integrate</w:t>
      </w:r>
      <w:r w:rsidR="00CB67CB">
        <w:rPr>
          <w:rFonts w:ascii="Times New Roman" w:eastAsia="Times New Roman" w:hAnsi="Times New Roman" w:cs="Times New Roman"/>
          <w:sz w:val="24"/>
          <w:szCs w:val="24"/>
          <w:highlight w:val="white"/>
        </w:rPr>
        <w:t>s</w:t>
      </w:r>
      <w:r w:rsidR="00C52033" w:rsidRPr="00AD61DF">
        <w:rPr>
          <w:rFonts w:ascii="Times New Roman" w:eastAsia="Times New Roman" w:hAnsi="Times New Roman" w:cs="Times New Roman"/>
          <w:sz w:val="24"/>
          <w:szCs w:val="24"/>
          <w:highlight w:val="white"/>
        </w:rPr>
        <w:t xml:space="preserve"> with the employee induction per their designation standard. It would provide information on how well-trained and efficient employees are eventually enhancing their performance intensity, resulting in the overall profitability and sustainability level of the selected </w:t>
      </w:r>
      <w:r w:rsidR="00996DC6" w:rsidRPr="00AD61DF">
        <w:rPr>
          <w:rFonts w:ascii="Times New Roman" w:eastAsia="Times New Roman" w:hAnsi="Times New Roman" w:cs="Times New Roman"/>
          <w:sz w:val="24"/>
          <w:szCs w:val="24"/>
          <w:highlight w:val="white"/>
        </w:rPr>
        <w:t>enterprise</w:t>
      </w:r>
      <w:r w:rsidR="00C52033" w:rsidRPr="00AD61DF">
        <w:rPr>
          <w:rFonts w:ascii="Times New Roman" w:eastAsia="Times New Roman" w:hAnsi="Times New Roman" w:cs="Times New Roman"/>
          <w:sz w:val="24"/>
          <w:szCs w:val="24"/>
          <w:highlight w:val="white"/>
        </w:rPr>
        <w:t>.</w:t>
      </w:r>
    </w:p>
    <w:p w14:paraId="436A9D05" w14:textId="6C169923" w:rsidR="00F46BCD" w:rsidRDefault="00F46BCD" w:rsidP="00AB4B3E">
      <w:pPr>
        <w:spacing w:line="360" w:lineRule="auto"/>
        <w:jc w:val="both"/>
        <w:rPr>
          <w:rFonts w:ascii="Times New Roman" w:eastAsia="Times New Roman" w:hAnsi="Times New Roman" w:cs="Times New Roman"/>
          <w:sz w:val="24"/>
          <w:szCs w:val="24"/>
          <w:highlight w:val="white"/>
        </w:rPr>
      </w:pPr>
    </w:p>
    <w:p w14:paraId="39FDC921" w14:textId="77777777" w:rsidR="00F46BCD" w:rsidRPr="00AD61DF" w:rsidRDefault="00F46BCD" w:rsidP="00AB4B3E">
      <w:pPr>
        <w:spacing w:line="360" w:lineRule="auto"/>
        <w:jc w:val="both"/>
        <w:rPr>
          <w:rFonts w:ascii="Times New Roman" w:eastAsia="Times New Roman" w:hAnsi="Times New Roman" w:cs="Times New Roman"/>
          <w:sz w:val="24"/>
          <w:szCs w:val="24"/>
          <w:highlight w:val="white"/>
        </w:rPr>
      </w:pPr>
    </w:p>
    <w:p w14:paraId="32807422" w14:textId="18446B7F" w:rsidR="00C11A81" w:rsidRPr="008465B6" w:rsidRDefault="00C11A81" w:rsidP="00AB4B3E">
      <w:pPr>
        <w:pStyle w:val="Heading2"/>
        <w:spacing w:line="360" w:lineRule="auto"/>
        <w:rPr>
          <w:rFonts w:ascii="Times New Roman" w:eastAsia="Times New Roman" w:hAnsi="Times New Roman" w:cs="Times New Roman"/>
        </w:rPr>
      </w:pPr>
      <w:bookmarkStart w:id="4" w:name="_Toc123843374"/>
      <w:r w:rsidRPr="008465B6">
        <w:rPr>
          <w:rFonts w:ascii="Times New Roman" w:eastAsia="Times New Roman" w:hAnsi="Times New Roman" w:cs="Times New Roman"/>
        </w:rPr>
        <w:lastRenderedPageBreak/>
        <w:t xml:space="preserve">1.4 </w:t>
      </w:r>
      <w:r w:rsidR="00716CDC" w:rsidRPr="008465B6">
        <w:rPr>
          <w:rFonts w:ascii="Times New Roman" w:eastAsia="Times New Roman" w:hAnsi="Times New Roman" w:cs="Times New Roman"/>
        </w:rPr>
        <w:t>Research</w:t>
      </w:r>
      <w:r w:rsidRPr="008465B6">
        <w:rPr>
          <w:rFonts w:ascii="Times New Roman" w:eastAsia="Times New Roman" w:hAnsi="Times New Roman" w:cs="Times New Roman"/>
        </w:rPr>
        <w:t xml:space="preserve"> aim</w:t>
      </w:r>
      <w:bookmarkEnd w:id="4"/>
    </w:p>
    <w:p w14:paraId="00DDE7DB" w14:textId="5819C2BD" w:rsidR="00E7515D" w:rsidRDefault="00E7515D" w:rsidP="00AB4B3E">
      <w:pPr>
        <w:pStyle w:val="Normal1"/>
        <w:spacing w:line="360" w:lineRule="auto"/>
        <w:jc w:val="both"/>
        <w:rPr>
          <w:rFonts w:ascii="Times New Roman" w:eastAsia="Times New Roman" w:hAnsi="Times New Roman" w:cs="Times New Roman"/>
          <w:color w:val="000000" w:themeColor="text1"/>
          <w:sz w:val="24"/>
          <w:szCs w:val="24"/>
          <w:lang w:val="en-GB"/>
        </w:rPr>
      </w:pPr>
      <w:r w:rsidRPr="00AD61DF">
        <w:rPr>
          <w:rFonts w:ascii="Times New Roman" w:eastAsia="Times New Roman" w:hAnsi="Times New Roman" w:cs="Times New Roman"/>
          <w:sz w:val="24"/>
          <w:szCs w:val="24"/>
          <w:highlight w:val="white"/>
          <w:lang w:val="en-GB"/>
        </w:rPr>
        <w:t xml:space="preserve">This research aims </w:t>
      </w:r>
      <w:r w:rsidR="00716CDC" w:rsidRPr="00AD61DF">
        <w:rPr>
          <w:rFonts w:ascii="Times New Roman" w:eastAsia="Times New Roman" w:hAnsi="Times New Roman" w:cs="Times New Roman"/>
          <w:color w:val="000000" w:themeColor="text1"/>
          <w:sz w:val="24"/>
          <w:szCs w:val="24"/>
          <w:highlight w:val="white"/>
          <w:lang w:val="en-GB"/>
        </w:rPr>
        <w:t>to explore</w:t>
      </w:r>
      <w:r w:rsidRPr="00AD61DF">
        <w:rPr>
          <w:rFonts w:ascii="Times New Roman" w:eastAsia="Times New Roman" w:hAnsi="Times New Roman" w:cs="Times New Roman"/>
          <w:color w:val="000000" w:themeColor="text1"/>
          <w:sz w:val="24"/>
          <w:szCs w:val="24"/>
          <w:highlight w:val="white"/>
          <w:lang w:val="en-GB"/>
        </w:rPr>
        <w:t xml:space="preserve"> </w:t>
      </w:r>
      <w:r w:rsidR="00716CDC" w:rsidRPr="00AD61DF">
        <w:rPr>
          <w:rFonts w:ascii="Times New Roman" w:eastAsia="Times New Roman" w:hAnsi="Times New Roman" w:cs="Times New Roman"/>
          <w:color w:val="000000" w:themeColor="text1"/>
          <w:sz w:val="24"/>
          <w:szCs w:val="24"/>
          <w:highlight w:val="white"/>
          <w:lang w:val="en-GB"/>
        </w:rPr>
        <w:t xml:space="preserve">the recruitment process by Clipper Logistics in order to derive strategies for efficient recruitment process for employees. </w:t>
      </w:r>
      <w:r w:rsidR="00F46BCD">
        <w:rPr>
          <w:rFonts w:ascii="Times New Roman" w:eastAsia="Times New Roman" w:hAnsi="Times New Roman" w:cs="Times New Roman"/>
          <w:color w:val="000000" w:themeColor="text1"/>
          <w:sz w:val="24"/>
          <w:szCs w:val="24"/>
          <w:lang w:val="en-GB"/>
        </w:rPr>
        <w:t>To achieve this, the under-listed objectives and questions have been set.</w:t>
      </w:r>
    </w:p>
    <w:p w14:paraId="6F50BF00" w14:textId="77777777" w:rsidR="00F46BCD" w:rsidRPr="00AD61DF" w:rsidRDefault="00F46BCD" w:rsidP="00AB4B3E">
      <w:pPr>
        <w:pStyle w:val="Normal1"/>
        <w:spacing w:line="360" w:lineRule="auto"/>
        <w:jc w:val="both"/>
        <w:rPr>
          <w:rFonts w:ascii="Times New Roman" w:eastAsia="Times New Roman" w:hAnsi="Times New Roman" w:cs="Times New Roman"/>
          <w:strike/>
          <w:sz w:val="24"/>
          <w:szCs w:val="24"/>
          <w:lang w:val="en-GB"/>
        </w:rPr>
      </w:pPr>
    </w:p>
    <w:p w14:paraId="6A4C0A84" w14:textId="4CFEEE2A" w:rsidR="00C11A81" w:rsidRPr="008465B6" w:rsidRDefault="00C11A81" w:rsidP="00AB4B3E">
      <w:pPr>
        <w:pStyle w:val="Heading2"/>
        <w:spacing w:line="360" w:lineRule="auto"/>
        <w:rPr>
          <w:rFonts w:ascii="Times New Roman" w:eastAsia="Times New Roman" w:hAnsi="Times New Roman" w:cs="Times New Roman"/>
        </w:rPr>
      </w:pPr>
      <w:bookmarkStart w:id="5" w:name="_Toc123843375"/>
      <w:r w:rsidRPr="008465B6">
        <w:rPr>
          <w:rFonts w:ascii="Times New Roman" w:eastAsia="Times New Roman" w:hAnsi="Times New Roman" w:cs="Times New Roman"/>
        </w:rPr>
        <w:t xml:space="preserve">1.5 </w:t>
      </w:r>
      <w:r w:rsidR="00716CDC" w:rsidRPr="008465B6">
        <w:rPr>
          <w:rFonts w:ascii="Times New Roman" w:eastAsia="Times New Roman" w:hAnsi="Times New Roman" w:cs="Times New Roman"/>
        </w:rPr>
        <w:t>Research</w:t>
      </w:r>
      <w:r w:rsidRPr="008465B6">
        <w:rPr>
          <w:rFonts w:ascii="Times New Roman" w:eastAsia="Times New Roman" w:hAnsi="Times New Roman" w:cs="Times New Roman"/>
        </w:rPr>
        <w:t xml:space="preserve"> objectives</w:t>
      </w:r>
      <w:bookmarkEnd w:id="5"/>
    </w:p>
    <w:p w14:paraId="5C147068" w14:textId="77777777" w:rsidR="00E7515D" w:rsidRPr="00AD61DF" w:rsidRDefault="00E7515D" w:rsidP="00AB4B3E">
      <w:pPr>
        <w:pStyle w:val="Normal1"/>
        <w:spacing w:line="360" w:lineRule="auto"/>
        <w:jc w:val="both"/>
        <w:rPr>
          <w:rFonts w:ascii="Times New Roman" w:eastAsia="Times New Roman" w:hAnsi="Times New Roman" w:cs="Times New Roman"/>
          <w:sz w:val="24"/>
          <w:szCs w:val="24"/>
          <w:highlight w:val="white"/>
          <w:lang w:val="en-GB"/>
        </w:rPr>
      </w:pPr>
      <w:r w:rsidRPr="00AD61DF">
        <w:rPr>
          <w:rFonts w:ascii="Times New Roman" w:hAnsi="Times New Roman" w:cs="Times New Roman"/>
          <w:sz w:val="24"/>
          <w:szCs w:val="24"/>
        </w:rPr>
        <w:t>Objectives supporting the aim:</w:t>
      </w:r>
    </w:p>
    <w:p w14:paraId="17293A4C" w14:textId="3EA83802" w:rsidR="00E7515D" w:rsidRPr="00AD61DF" w:rsidRDefault="00E7515D" w:rsidP="00AB4B3E">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AD61DF">
        <w:rPr>
          <w:rFonts w:ascii="Times New Roman" w:eastAsia="Times New Roman" w:hAnsi="Times New Roman" w:cs="Times New Roman"/>
          <w:sz w:val="24"/>
          <w:szCs w:val="24"/>
          <w:highlight w:val="white"/>
          <w:lang w:val="en-GB"/>
        </w:rPr>
        <w:t>To identify the recruitment practises and their significance on business performance</w:t>
      </w:r>
    </w:p>
    <w:p w14:paraId="23AE45DC" w14:textId="270FFCFD" w:rsidR="00E7515D" w:rsidRPr="00AD61DF" w:rsidRDefault="00E7515D" w:rsidP="00AB4B3E">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AD61DF">
        <w:rPr>
          <w:rFonts w:ascii="Times New Roman" w:eastAsia="Times New Roman" w:hAnsi="Times New Roman" w:cs="Times New Roman"/>
          <w:sz w:val="24"/>
          <w:szCs w:val="24"/>
          <w:highlight w:val="white"/>
          <w:lang w:val="en-GB"/>
        </w:rPr>
        <w:t xml:space="preserve">To analyse the impact of a skilled workforce on business </w:t>
      </w:r>
      <w:r w:rsidR="00716CDC" w:rsidRPr="00AD61DF">
        <w:rPr>
          <w:rFonts w:ascii="Times New Roman" w:eastAsia="Times New Roman" w:hAnsi="Times New Roman" w:cs="Times New Roman"/>
          <w:color w:val="000000" w:themeColor="text1"/>
          <w:sz w:val="24"/>
          <w:szCs w:val="24"/>
          <w:highlight w:val="white"/>
          <w:lang w:val="en-GB"/>
        </w:rPr>
        <w:t>performance</w:t>
      </w:r>
    </w:p>
    <w:p w14:paraId="6FBAD100" w14:textId="77777777" w:rsidR="00E7515D" w:rsidRPr="00AD61DF" w:rsidRDefault="00E7515D" w:rsidP="00AB4B3E">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AD61DF">
        <w:rPr>
          <w:rFonts w:ascii="Times New Roman" w:eastAsia="Times New Roman" w:hAnsi="Times New Roman" w:cs="Times New Roman"/>
          <w:sz w:val="24"/>
          <w:szCs w:val="24"/>
          <w:highlight w:val="white"/>
          <w:lang w:val="en-GB"/>
        </w:rPr>
        <w:t>To evaluate the scope of recruiting a skilled workforce and its criteria</w:t>
      </w:r>
    </w:p>
    <w:p w14:paraId="6CF0E329" w14:textId="6B03A596" w:rsidR="00E7515D" w:rsidRPr="008465B6" w:rsidRDefault="00C11A81" w:rsidP="00AB4B3E">
      <w:pPr>
        <w:pStyle w:val="Heading2"/>
        <w:spacing w:line="360" w:lineRule="auto"/>
        <w:rPr>
          <w:rFonts w:ascii="Times New Roman" w:eastAsia="Times New Roman" w:hAnsi="Times New Roman" w:cs="Times New Roman"/>
          <w:highlight w:val="white"/>
        </w:rPr>
      </w:pPr>
      <w:bookmarkStart w:id="6" w:name="_Toc123843376"/>
      <w:r w:rsidRPr="008465B6">
        <w:rPr>
          <w:rFonts w:ascii="Times New Roman" w:eastAsia="Times New Roman" w:hAnsi="Times New Roman" w:cs="Times New Roman"/>
          <w:highlight w:val="white"/>
        </w:rPr>
        <w:t>1.</w:t>
      </w:r>
      <w:r w:rsidR="00482ECB" w:rsidRPr="008465B6">
        <w:rPr>
          <w:rFonts w:ascii="Times New Roman" w:eastAsia="Times New Roman" w:hAnsi="Times New Roman" w:cs="Times New Roman"/>
          <w:highlight w:val="white"/>
        </w:rPr>
        <w:t xml:space="preserve">6. </w:t>
      </w:r>
      <w:r w:rsidR="00E7515D" w:rsidRPr="008465B6">
        <w:rPr>
          <w:rFonts w:ascii="Times New Roman" w:eastAsia="Times New Roman" w:hAnsi="Times New Roman" w:cs="Times New Roman"/>
          <w:highlight w:val="white"/>
        </w:rPr>
        <w:t>Research questions</w:t>
      </w:r>
      <w:bookmarkEnd w:id="6"/>
    </w:p>
    <w:p w14:paraId="704786F7" w14:textId="44FF0387" w:rsidR="00E7515D" w:rsidRPr="008465B6" w:rsidRDefault="00E7515D" w:rsidP="00AB4B3E">
      <w:pPr>
        <w:pStyle w:val="Normal1"/>
        <w:spacing w:line="360" w:lineRule="auto"/>
        <w:jc w:val="both"/>
        <w:rPr>
          <w:rFonts w:ascii="Times New Roman" w:eastAsia="Times New Roman" w:hAnsi="Times New Roman" w:cs="Times New Roman"/>
          <w:bCs/>
          <w:sz w:val="24"/>
          <w:szCs w:val="24"/>
          <w:highlight w:val="white"/>
          <w:lang w:val="en-GB"/>
        </w:rPr>
      </w:pPr>
      <w:r w:rsidRPr="008465B6">
        <w:rPr>
          <w:rFonts w:ascii="Times New Roman" w:eastAsia="Times New Roman" w:hAnsi="Times New Roman" w:cs="Times New Roman"/>
          <w:bCs/>
          <w:sz w:val="24"/>
          <w:szCs w:val="24"/>
          <w:highlight w:val="white"/>
          <w:lang w:val="en-GB"/>
        </w:rPr>
        <w:t xml:space="preserve">Q.1 What are the recruitment practices and their significance on business </w:t>
      </w:r>
      <w:r w:rsidR="00BE09E9" w:rsidRPr="008465B6">
        <w:rPr>
          <w:rFonts w:ascii="Times New Roman" w:eastAsia="Times New Roman" w:hAnsi="Times New Roman" w:cs="Times New Roman"/>
          <w:bCs/>
          <w:sz w:val="24"/>
          <w:szCs w:val="24"/>
          <w:highlight w:val="white"/>
          <w:lang w:val="en-GB"/>
        </w:rPr>
        <w:t>performance</w:t>
      </w:r>
      <w:r w:rsidRPr="008465B6">
        <w:rPr>
          <w:rFonts w:ascii="Times New Roman" w:eastAsia="Times New Roman" w:hAnsi="Times New Roman" w:cs="Times New Roman"/>
          <w:bCs/>
          <w:sz w:val="24"/>
          <w:szCs w:val="24"/>
          <w:highlight w:val="white"/>
          <w:lang w:val="en-GB"/>
        </w:rPr>
        <w:t>?</w:t>
      </w:r>
    </w:p>
    <w:p w14:paraId="0311A14E" w14:textId="77777777" w:rsidR="00E7515D" w:rsidRPr="008465B6" w:rsidRDefault="00E7515D" w:rsidP="00AB4B3E">
      <w:pPr>
        <w:pStyle w:val="Normal1"/>
        <w:spacing w:line="360" w:lineRule="auto"/>
        <w:jc w:val="both"/>
        <w:rPr>
          <w:rFonts w:ascii="Times New Roman" w:eastAsia="Times New Roman" w:hAnsi="Times New Roman" w:cs="Times New Roman"/>
          <w:bCs/>
          <w:sz w:val="24"/>
          <w:szCs w:val="24"/>
          <w:highlight w:val="white"/>
          <w:lang w:val="en-GB"/>
        </w:rPr>
      </w:pPr>
      <w:r w:rsidRPr="008465B6">
        <w:rPr>
          <w:rFonts w:ascii="Times New Roman" w:eastAsia="Times New Roman" w:hAnsi="Times New Roman" w:cs="Times New Roman"/>
          <w:bCs/>
          <w:sz w:val="24"/>
          <w:szCs w:val="24"/>
          <w:highlight w:val="white"/>
          <w:lang w:val="en-GB"/>
        </w:rPr>
        <w:t>Q.2 How does the skilled workforce impact business progression?</w:t>
      </w:r>
    </w:p>
    <w:p w14:paraId="5665CC48" w14:textId="6B5DF42E" w:rsidR="00E7515D" w:rsidRPr="00AD61DF" w:rsidRDefault="00E7515D" w:rsidP="00AB4B3E">
      <w:pPr>
        <w:pStyle w:val="Normal1"/>
        <w:spacing w:line="360" w:lineRule="auto"/>
        <w:jc w:val="both"/>
        <w:rPr>
          <w:rFonts w:ascii="Times New Roman" w:eastAsia="Times New Roman" w:hAnsi="Times New Roman" w:cs="Times New Roman"/>
          <w:sz w:val="24"/>
          <w:szCs w:val="24"/>
          <w:highlight w:val="white"/>
          <w:lang w:val="en-GB"/>
        </w:rPr>
      </w:pPr>
      <w:r w:rsidRPr="008465B6">
        <w:rPr>
          <w:rFonts w:ascii="Times New Roman" w:eastAsia="Times New Roman" w:hAnsi="Times New Roman" w:cs="Times New Roman"/>
          <w:bCs/>
          <w:sz w:val="24"/>
          <w:szCs w:val="24"/>
          <w:highlight w:val="white"/>
          <w:lang w:val="en-GB"/>
        </w:rPr>
        <w:t>Q.3</w:t>
      </w:r>
      <w:r w:rsidRPr="00AD61DF">
        <w:rPr>
          <w:rFonts w:ascii="Times New Roman" w:eastAsia="Times New Roman" w:hAnsi="Times New Roman" w:cs="Times New Roman"/>
          <w:b/>
          <w:sz w:val="24"/>
          <w:szCs w:val="24"/>
          <w:highlight w:val="white"/>
          <w:lang w:val="en-GB"/>
        </w:rPr>
        <w:t xml:space="preserve"> </w:t>
      </w:r>
      <w:r w:rsidRPr="00AD61DF">
        <w:rPr>
          <w:rFonts w:ascii="Times New Roman" w:eastAsia="Times New Roman" w:hAnsi="Times New Roman" w:cs="Times New Roman"/>
          <w:sz w:val="24"/>
          <w:szCs w:val="24"/>
          <w:highlight w:val="white"/>
          <w:lang w:val="en-GB"/>
        </w:rPr>
        <w:t>Why does the scope of recruiting need to be aligned with the skilled workforce and what are its criteria?</w:t>
      </w:r>
    </w:p>
    <w:p w14:paraId="24648296" w14:textId="6CBF2859" w:rsidR="00FD51A7" w:rsidRDefault="00FD51A7"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7C7BBD6A" w14:textId="321E78AE"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560877B6" w14:textId="1DE56C6B"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057CFC8C" w14:textId="26F138C3"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0F1B69A2" w14:textId="29B028B2"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6615FB05" w14:textId="744BDE28"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1D96A197" w14:textId="36C1D77A"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457430F2" w14:textId="158694A6"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67016AE3" w14:textId="3C6E645A"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720C9B05" w14:textId="68A41636"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79F4F825" w14:textId="45E09E2D"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5520EC34" w14:textId="6B126825"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3C324ACE" w14:textId="706C81F2"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0DC21B33" w14:textId="6A9A37C9"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395B0611" w14:textId="7404912A" w:rsidR="00FF5A00" w:rsidRDefault="00FF5A00"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40BF577F" w14:textId="77777777" w:rsidR="00BA725A" w:rsidRDefault="00BA725A" w:rsidP="00AB4B3E">
      <w:pPr>
        <w:pStyle w:val="Normal1"/>
        <w:spacing w:line="360" w:lineRule="auto"/>
        <w:jc w:val="both"/>
        <w:rPr>
          <w:rFonts w:ascii="Times New Roman" w:eastAsia="Times New Roman" w:hAnsi="Times New Roman" w:cs="Times New Roman"/>
          <w:color w:val="FF0000"/>
          <w:sz w:val="24"/>
          <w:szCs w:val="24"/>
          <w:highlight w:val="white"/>
          <w:lang w:val="en-GB"/>
        </w:rPr>
      </w:pPr>
    </w:p>
    <w:p w14:paraId="701F4806" w14:textId="77777777" w:rsidR="00FF5A00" w:rsidRPr="00AD61DF" w:rsidRDefault="00FF5A00" w:rsidP="00AB4B3E">
      <w:pPr>
        <w:pStyle w:val="Normal1"/>
        <w:spacing w:line="360" w:lineRule="auto"/>
        <w:jc w:val="both"/>
        <w:rPr>
          <w:rFonts w:ascii="Times New Roman" w:eastAsia="Times New Roman" w:hAnsi="Times New Roman" w:cs="Times New Roman"/>
          <w:b/>
          <w:sz w:val="24"/>
          <w:szCs w:val="24"/>
          <w:highlight w:val="white"/>
          <w:lang w:val="en-GB"/>
        </w:rPr>
      </w:pPr>
    </w:p>
    <w:p w14:paraId="1860A206" w14:textId="4027B92E" w:rsidR="00E648BB" w:rsidRPr="008465B6" w:rsidRDefault="00E648BB" w:rsidP="00AB4B3E">
      <w:pPr>
        <w:pStyle w:val="Heading1"/>
        <w:spacing w:line="360" w:lineRule="auto"/>
        <w:rPr>
          <w:rFonts w:ascii="Times New Roman" w:hAnsi="Times New Roman" w:cs="Times New Roman"/>
        </w:rPr>
      </w:pPr>
      <w:bookmarkStart w:id="7" w:name="_Toc123843377"/>
      <w:r w:rsidRPr="008465B6">
        <w:rPr>
          <w:rFonts w:ascii="Times New Roman" w:hAnsi="Times New Roman" w:cs="Times New Roman"/>
        </w:rPr>
        <w:lastRenderedPageBreak/>
        <w:t>Chapter 2 Literature review</w:t>
      </w:r>
      <w:bookmarkEnd w:id="7"/>
    </w:p>
    <w:p w14:paraId="4515B3AA" w14:textId="54BB2142" w:rsidR="00E648BB" w:rsidRPr="008465B6" w:rsidRDefault="00E648BB" w:rsidP="00AB4B3E">
      <w:pPr>
        <w:pStyle w:val="Heading2"/>
        <w:spacing w:line="360" w:lineRule="auto"/>
        <w:rPr>
          <w:rFonts w:ascii="Times New Roman" w:hAnsi="Times New Roman" w:cs="Times New Roman"/>
          <w:color w:val="2E74B5" w:themeColor="accent5" w:themeShade="BF"/>
        </w:rPr>
      </w:pPr>
      <w:bookmarkStart w:id="8" w:name="_Toc123843378"/>
      <w:r w:rsidRPr="008465B6">
        <w:rPr>
          <w:rFonts w:ascii="Times New Roman" w:hAnsi="Times New Roman" w:cs="Times New Roman"/>
        </w:rPr>
        <w:t>2.</w:t>
      </w:r>
      <w:r w:rsidR="00405D31" w:rsidRPr="008465B6">
        <w:rPr>
          <w:rFonts w:ascii="Times New Roman" w:hAnsi="Times New Roman" w:cs="Times New Roman"/>
        </w:rPr>
        <w:t>1</w:t>
      </w:r>
      <w:r w:rsidRPr="008465B6">
        <w:rPr>
          <w:rFonts w:ascii="Times New Roman" w:hAnsi="Times New Roman" w:cs="Times New Roman"/>
        </w:rPr>
        <w:t xml:space="preserve"> Recruitment practices and significance</w:t>
      </w:r>
      <w:bookmarkEnd w:id="8"/>
      <w:r w:rsidR="00716CDC" w:rsidRPr="008465B6">
        <w:rPr>
          <w:rFonts w:ascii="Times New Roman" w:hAnsi="Times New Roman" w:cs="Times New Roman"/>
          <w:color w:val="2E74B5" w:themeColor="accent5" w:themeShade="BF"/>
        </w:rPr>
        <w:t xml:space="preserve"> </w:t>
      </w:r>
    </w:p>
    <w:p w14:paraId="6AFFDFFF" w14:textId="1F8291D8" w:rsidR="00E648BB" w:rsidRPr="00AD61DF" w:rsidRDefault="00471BCB" w:rsidP="00AB4B3E">
      <w:pPr>
        <w:spacing w:line="360" w:lineRule="auto"/>
        <w:jc w:val="both"/>
        <w:rPr>
          <w:rFonts w:ascii="Times New Roman" w:hAnsi="Times New Roman" w:cs="Times New Roman"/>
          <w:sz w:val="24"/>
          <w:szCs w:val="24"/>
        </w:rPr>
      </w:pPr>
      <w:r w:rsidRPr="00AD61DF">
        <w:rPr>
          <w:rFonts w:ascii="Times New Roman" w:hAnsi="Times New Roman" w:cs="Times New Roman"/>
          <w:sz w:val="24"/>
          <w:szCs w:val="24"/>
        </w:rPr>
        <w:t>The recruitment process is defined as searching, finding, screening, selecting, hiring, and gradually onboarding qualified job seekers based on the offered designation (</w:t>
      </w:r>
      <w:proofErr w:type="spellStart"/>
      <w:r w:rsidRPr="00AD61DF">
        <w:rPr>
          <w:rFonts w:ascii="Times New Roman" w:hAnsi="Times New Roman" w:cs="Times New Roman"/>
          <w:sz w:val="24"/>
          <w:szCs w:val="24"/>
        </w:rPr>
        <w:t>Solek-Borowska</w:t>
      </w:r>
      <w:proofErr w:type="spellEnd"/>
      <w:r w:rsidRPr="00AD61DF">
        <w:rPr>
          <w:rFonts w:ascii="Times New Roman" w:hAnsi="Times New Roman" w:cs="Times New Roman"/>
          <w:sz w:val="24"/>
          <w:szCs w:val="24"/>
        </w:rPr>
        <w:t xml:space="preserve"> and Wilczewska,2018, p.28). </w:t>
      </w:r>
      <w:r w:rsidR="00E648BB" w:rsidRPr="00AD61DF">
        <w:rPr>
          <w:rFonts w:ascii="Times New Roman" w:hAnsi="Times New Roman" w:cs="Times New Roman"/>
          <w:sz w:val="24"/>
          <w:szCs w:val="24"/>
        </w:rPr>
        <w:t>Advertisement and recruitment through agencies are two effective strategies based on which the management focuses on hiring candidates from either the open market or internally</w:t>
      </w:r>
      <w:r w:rsidR="00482ECB" w:rsidRPr="00AD61DF">
        <w:rPr>
          <w:rFonts w:ascii="Times New Roman" w:hAnsi="Times New Roman" w:cs="Times New Roman"/>
          <w:sz w:val="24"/>
          <w:szCs w:val="24"/>
        </w:rPr>
        <w:t xml:space="preserve"> from the company</w:t>
      </w:r>
      <w:r w:rsidR="00E648BB" w:rsidRPr="00AD61DF">
        <w:rPr>
          <w:rFonts w:ascii="Times New Roman" w:hAnsi="Times New Roman" w:cs="Times New Roman"/>
          <w:sz w:val="24"/>
          <w:szCs w:val="24"/>
        </w:rPr>
        <w:t xml:space="preserve">. As depicted by </w:t>
      </w:r>
      <w:r w:rsidR="00E648BB" w:rsidRPr="00AD61DF">
        <w:rPr>
          <w:rFonts w:ascii="Times New Roman" w:hAnsi="Times New Roman" w:cs="Times New Roman"/>
          <w:color w:val="222222"/>
          <w:sz w:val="24"/>
          <w:szCs w:val="24"/>
          <w:shd w:val="clear" w:color="auto" w:fill="FFFFFF"/>
        </w:rPr>
        <w:t>Ivanovic and Ivancevic,</w:t>
      </w:r>
      <w:r w:rsidR="00E648BB" w:rsidRPr="00AD61DF">
        <w:rPr>
          <w:rFonts w:ascii="Times New Roman" w:hAnsi="Times New Roman" w:cs="Times New Roman"/>
          <w:sz w:val="24"/>
          <w:szCs w:val="24"/>
        </w:rPr>
        <w:t xml:space="preserve"> (2022), confidence, vision, and business awareness are three areas based on which recruitment practices can be developed. These three elements are considered are primary characteristics in the case of recruitment practices. As asserted by </w:t>
      </w:r>
      <w:r w:rsidR="00E648BB" w:rsidRPr="00AD61DF">
        <w:rPr>
          <w:rFonts w:ascii="Times New Roman" w:hAnsi="Times New Roman" w:cs="Times New Roman"/>
          <w:color w:val="222222"/>
          <w:sz w:val="24"/>
          <w:szCs w:val="24"/>
          <w:shd w:val="clear" w:color="auto" w:fill="FFFFFF"/>
        </w:rPr>
        <w:t>Anwar and Abdullah,</w:t>
      </w:r>
      <w:r w:rsidR="00E648BB" w:rsidRPr="00AD61DF">
        <w:rPr>
          <w:rFonts w:ascii="Times New Roman" w:hAnsi="Times New Roman" w:cs="Times New Roman"/>
          <w:sz w:val="24"/>
          <w:szCs w:val="24"/>
        </w:rPr>
        <w:t xml:space="preserve"> (2021, p.5), plan development and searching processes are key parts in the case of recruitment strategy development. An effective searching process is one of the important areas of recruitment. Hence, an organization should make advertisements properly through the website so that candidates can get information based on one click. Logistics management is the core part of business management and recruitment policy helps an organization enhance its logistics performance. </w:t>
      </w:r>
    </w:p>
    <w:p w14:paraId="754133B1" w14:textId="4678042A" w:rsidR="00E648BB" w:rsidRPr="008465B6" w:rsidRDefault="00E648BB" w:rsidP="00AB4B3E">
      <w:pPr>
        <w:pStyle w:val="Heading2"/>
        <w:spacing w:line="360" w:lineRule="auto"/>
        <w:rPr>
          <w:rFonts w:ascii="Times New Roman" w:hAnsi="Times New Roman" w:cs="Times New Roman"/>
        </w:rPr>
      </w:pPr>
      <w:bookmarkStart w:id="9" w:name="_Toc123843379"/>
      <w:r w:rsidRPr="008465B6">
        <w:rPr>
          <w:rFonts w:ascii="Times New Roman" w:hAnsi="Times New Roman" w:cs="Times New Roman"/>
        </w:rPr>
        <w:t xml:space="preserve">2.2 Importance of </w:t>
      </w:r>
      <w:r w:rsidR="00747703">
        <w:rPr>
          <w:rFonts w:ascii="Times New Roman" w:hAnsi="Times New Roman" w:cs="Times New Roman"/>
        </w:rPr>
        <w:t>s</w:t>
      </w:r>
      <w:r w:rsidRPr="008465B6">
        <w:rPr>
          <w:rFonts w:ascii="Times New Roman" w:hAnsi="Times New Roman" w:cs="Times New Roman"/>
        </w:rPr>
        <w:t>killed workforce in the organization</w:t>
      </w:r>
      <w:bookmarkEnd w:id="9"/>
    </w:p>
    <w:p w14:paraId="47860C59" w14:textId="6B831196" w:rsidR="007C2C1F" w:rsidRPr="00AD61DF" w:rsidRDefault="00E648BB" w:rsidP="00AB4B3E">
      <w:pPr>
        <w:spacing w:line="360" w:lineRule="auto"/>
        <w:jc w:val="both"/>
        <w:rPr>
          <w:rFonts w:ascii="Times New Roman" w:hAnsi="Times New Roman" w:cs="Times New Roman"/>
          <w:sz w:val="24"/>
          <w:szCs w:val="24"/>
        </w:rPr>
      </w:pPr>
      <w:r w:rsidRPr="00AD61DF">
        <w:rPr>
          <w:rFonts w:ascii="Times New Roman" w:hAnsi="Times New Roman" w:cs="Times New Roman"/>
          <w:sz w:val="24"/>
          <w:szCs w:val="24"/>
        </w:rPr>
        <w:t xml:space="preserve">As asserted by </w:t>
      </w:r>
      <w:proofErr w:type="spellStart"/>
      <w:r w:rsidRPr="00AD61DF">
        <w:rPr>
          <w:rFonts w:ascii="Times New Roman" w:hAnsi="Times New Roman" w:cs="Times New Roman"/>
          <w:color w:val="222222"/>
          <w:sz w:val="24"/>
          <w:szCs w:val="24"/>
          <w:shd w:val="clear" w:color="auto" w:fill="FFFFFF"/>
        </w:rPr>
        <w:t>Mahapatro</w:t>
      </w:r>
      <w:proofErr w:type="spellEnd"/>
      <w:r w:rsidRPr="00AD61DF">
        <w:rPr>
          <w:rFonts w:ascii="Times New Roman" w:hAnsi="Times New Roman" w:cs="Times New Roman"/>
          <w:color w:val="222222"/>
          <w:sz w:val="24"/>
          <w:szCs w:val="24"/>
          <w:shd w:val="clear" w:color="auto" w:fill="FFFFFF"/>
        </w:rPr>
        <w:t>,</w:t>
      </w:r>
      <w:r w:rsidRPr="00AD61DF">
        <w:rPr>
          <w:rFonts w:ascii="Times New Roman" w:hAnsi="Times New Roman" w:cs="Times New Roman"/>
          <w:sz w:val="24"/>
          <w:szCs w:val="24"/>
        </w:rPr>
        <w:t xml:space="preserve"> (2022), direct advertisement is one of the essential strategies in order to get a skilled workforce from the market. The advertisement should be clear so that candidates can understand clearly the requirements for the job post. Furthermore, employee referral is also an important matter in the case of the internal recruitment process. It ensures quality worker hiring based on mutual trust with an existing employee. It can be clearly stated that the Harvard model is one of the most important models in the case of HR management. Based on the view of </w:t>
      </w:r>
      <w:r w:rsidRPr="00AD61DF">
        <w:rPr>
          <w:rFonts w:ascii="Times New Roman" w:hAnsi="Times New Roman" w:cs="Times New Roman"/>
          <w:color w:val="222222"/>
          <w:sz w:val="24"/>
          <w:szCs w:val="24"/>
          <w:shd w:val="clear" w:color="auto" w:fill="FFFFFF"/>
        </w:rPr>
        <w:t>Qamar et al.,</w:t>
      </w:r>
      <w:r w:rsidRPr="00AD61DF">
        <w:rPr>
          <w:rFonts w:ascii="Times New Roman" w:hAnsi="Times New Roman" w:cs="Times New Roman"/>
          <w:sz w:val="24"/>
          <w:szCs w:val="24"/>
        </w:rPr>
        <w:t xml:space="preserve"> (2021</w:t>
      </w:r>
      <w:r w:rsidR="007A1AD5" w:rsidRPr="00AD61DF">
        <w:rPr>
          <w:rFonts w:ascii="Times New Roman" w:hAnsi="Times New Roman" w:cs="Times New Roman"/>
          <w:sz w:val="24"/>
          <w:szCs w:val="24"/>
        </w:rPr>
        <w:t xml:space="preserve">), </w:t>
      </w:r>
      <w:r w:rsidRPr="00AD61DF">
        <w:rPr>
          <w:rFonts w:ascii="Times New Roman" w:hAnsi="Times New Roman" w:cs="Times New Roman"/>
          <w:sz w:val="24"/>
          <w:szCs w:val="24"/>
        </w:rPr>
        <w:t xml:space="preserve">the Harvard model of HR management focuses on stakeholder interests, and subsequently, the recruitment strategies are applied. On the other side, the </w:t>
      </w:r>
      <w:proofErr w:type="spellStart"/>
      <w:r w:rsidRPr="00AD61DF">
        <w:rPr>
          <w:rFonts w:ascii="Times New Roman" w:hAnsi="Times New Roman" w:cs="Times New Roman"/>
          <w:sz w:val="24"/>
          <w:szCs w:val="24"/>
        </w:rPr>
        <w:t>fombrun</w:t>
      </w:r>
      <w:proofErr w:type="spellEnd"/>
      <w:r w:rsidRPr="00AD61DF">
        <w:rPr>
          <w:rFonts w:ascii="Times New Roman" w:hAnsi="Times New Roman" w:cs="Times New Roman"/>
          <w:sz w:val="24"/>
          <w:szCs w:val="24"/>
        </w:rPr>
        <w:t xml:space="preserve"> model is also essential in order to get success in the recruitment and hiring process. In the case of the </w:t>
      </w:r>
      <w:proofErr w:type="spellStart"/>
      <w:r w:rsidRPr="00AD61DF">
        <w:rPr>
          <w:rFonts w:ascii="Times New Roman" w:hAnsi="Times New Roman" w:cs="Times New Roman"/>
          <w:sz w:val="24"/>
          <w:szCs w:val="24"/>
        </w:rPr>
        <w:t>fombrun</w:t>
      </w:r>
      <w:proofErr w:type="spellEnd"/>
      <w:r w:rsidRPr="00AD61DF">
        <w:rPr>
          <w:rFonts w:ascii="Times New Roman" w:hAnsi="Times New Roman" w:cs="Times New Roman"/>
          <w:sz w:val="24"/>
          <w:szCs w:val="24"/>
        </w:rPr>
        <w:t xml:space="preserve"> model, selection has been done based on appropriate recruitment. The process is popular in the case of large organizations for enhancing productivity.</w:t>
      </w:r>
    </w:p>
    <w:p w14:paraId="3F1664B5" w14:textId="77777777" w:rsidR="00BA725A" w:rsidRPr="00AD61DF" w:rsidRDefault="00BA725A" w:rsidP="00AB4B3E">
      <w:pPr>
        <w:spacing w:line="360" w:lineRule="auto"/>
        <w:jc w:val="both"/>
        <w:rPr>
          <w:rFonts w:ascii="Times New Roman" w:hAnsi="Times New Roman" w:cs="Times New Roman"/>
          <w:sz w:val="24"/>
          <w:szCs w:val="24"/>
        </w:rPr>
      </w:pPr>
    </w:p>
    <w:p w14:paraId="159CA699" w14:textId="6E555AF1" w:rsidR="00E648BB" w:rsidRPr="008465B6" w:rsidRDefault="00405D31" w:rsidP="00AB4B3E">
      <w:pPr>
        <w:pStyle w:val="Heading2"/>
        <w:spacing w:line="360" w:lineRule="auto"/>
        <w:rPr>
          <w:rFonts w:ascii="Times New Roman" w:hAnsi="Times New Roman" w:cs="Times New Roman"/>
        </w:rPr>
      </w:pPr>
      <w:bookmarkStart w:id="10" w:name="_Toc123843380"/>
      <w:r w:rsidRPr="008465B6">
        <w:rPr>
          <w:rFonts w:ascii="Times New Roman" w:hAnsi="Times New Roman" w:cs="Times New Roman"/>
        </w:rPr>
        <w:lastRenderedPageBreak/>
        <w:t>2</w:t>
      </w:r>
      <w:r w:rsidR="00E648BB" w:rsidRPr="008465B6">
        <w:rPr>
          <w:rFonts w:ascii="Times New Roman" w:hAnsi="Times New Roman" w:cs="Times New Roman"/>
        </w:rPr>
        <w:t xml:space="preserve">.3 </w:t>
      </w:r>
      <w:r w:rsidR="007C2C1F" w:rsidRPr="008465B6">
        <w:rPr>
          <w:rFonts w:ascii="Times New Roman" w:hAnsi="Times New Roman" w:cs="Times New Roman"/>
        </w:rPr>
        <w:t>Development of an effective workforce through a recruitment strategy</w:t>
      </w:r>
      <w:bookmarkEnd w:id="10"/>
    </w:p>
    <w:p w14:paraId="3EEDC77B" w14:textId="3D2629E3" w:rsidR="00C82906" w:rsidRPr="00AD61DF" w:rsidRDefault="007C2C1F" w:rsidP="00AB4B3E">
      <w:pPr>
        <w:spacing w:line="360" w:lineRule="auto"/>
        <w:jc w:val="both"/>
        <w:rPr>
          <w:rFonts w:ascii="Times New Roman" w:hAnsi="Times New Roman" w:cs="Times New Roman"/>
          <w:sz w:val="24"/>
          <w:szCs w:val="24"/>
        </w:rPr>
      </w:pPr>
      <w:r w:rsidRPr="00AD61DF">
        <w:rPr>
          <w:rFonts w:ascii="Times New Roman" w:hAnsi="Times New Roman" w:cs="Times New Roman"/>
          <w:sz w:val="24"/>
          <w:szCs w:val="24"/>
        </w:rPr>
        <w:t>The recruitment scope is highly required to align with the skilled workforce for hiring experienced and highly efficient workers in embracing the organisational performance</w:t>
      </w:r>
      <w:r w:rsidR="001166E9" w:rsidRPr="00AD61DF">
        <w:rPr>
          <w:rFonts w:ascii="Times New Roman" w:hAnsi="Times New Roman" w:cs="Times New Roman"/>
          <w:sz w:val="24"/>
          <w:szCs w:val="24"/>
        </w:rPr>
        <w:t xml:space="preserve"> (</w:t>
      </w:r>
      <w:proofErr w:type="spellStart"/>
      <w:r w:rsidR="001166E9" w:rsidRPr="00AD61DF">
        <w:rPr>
          <w:rFonts w:ascii="Times New Roman" w:hAnsi="Times New Roman" w:cs="Times New Roman"/>
          <w:sz w:val="24"/>
          <w:szCs w:val="24"/>
        </w:rPr>
        <w:t>Jashari</w:t>
      </w:r>
      <w:proofErr w:type="spellEnd"/>
      <w:r w:rsidR="001166E9" w:rsidRPr="00AD61DF">
        <w:rPr>
          <w:rFonts w:ascii="Times New Roman" w:hAnsi="Times New Roman" w:cs="Times New Roman"/>
          <w:sz w:val="24"/>
          <w:szCs w:val="24"/>
        </w:rPr>
        <w:t xml:space="preserve"> and </w:t>
      </w:r>
      <w:proofErr w:type="spellStart"/>
      <w:r w:rsidR="001166E9" w:rsidRPr="00AD61DF">
        <w:rPr>
          <w:rFonts w:ascii="Times New Roman" w:hAnsi="Times New Roman" w:cs="Times New Roman"/>
          <w:sz w:val="24"/>
          <w:szCs w:val="24"/>
        </w:rPr>
        <w:t>Kutlovci</w:t>
      </w:r>
      <w:proofErr w:type="spellEnd"/>
      <w:r w:rsidR="001166E9" w:rsidRPr="00AD61DF">
        <w:rPr>
          <w:rFonts w:ascii="Times New Roman" w:hAnsi="Times New Roman" w:cs="Times New Roman"/>
          <w:sz w:val="24"/>
          <w:szCs w:val="24"/>
        </w:rPr>
        <w:t xml:space="preserve"> ,2020, p.225)</w:t>
      </w:r>
      <w:r w:rsidRPr="00AD61DF">
        <w:rPr>
          <w:rFonts w:ascii="Times New Roman" w:hAnsi="Times New Roman" w:cs="Times New Roman"/>
          <w:sz w:val="24"/>
          <w:szCs w:val="24"/>
        </w:rPr>
        <w:t>. For example, employer communities are using Artificial Intelligence for quicker and automated screening of job aspirants and implementing the “discrimination-free” and “gender-based” recruitment process</w:t>
      </w:r>
      <w:r w:rsidR="001166E9" w:rsidRPr="00AD61DF">
        <w:rPr>
          <w:rFonts w:ascii="Times New Roman" w:hAnsi="Times New Roman" w:cs="Times New Roman"/>
          <w:sz w:val="24"/>
          <w:szCs w:val="24"/>
        </w:rPr>
        <w:t>. I</w:t>
      </w:r>
      <w:r w:rsidR="00E648BB" w:rsidRPr="00AD61DF">
        <w:rPr>
          <w:rFonts w:ascii="Times New Roman" w:hAnsi="Times New Roman" w:cs="Times New Roman"/>
          <w:sz w:val="24"/>
          <w:szCs w:val="24"/>
        </w:rPr>
        <w:t>n terms of advantages, it can be stated that a skill workforce can enhance the productivity of an organization easily. Further, a skilled workforce focuses on the quality of work and a positive work environment can be created within the organization.</w:t>
      </w:r>
      <w:r w:rsidR="00C82906" w:rsidRPr="00AD61DF">
        <w:rPr>
          <w:rFonts w:ascii="Times New Roman" w:hAnsi="Times New Roman" w:cs="Times New Roman"/>
          <w:sz w:val="24"/>
          <w:szCs w:val="24"/>
        </w:rPr>
        <w:t xml:space="preserve"> I</w:t>
      </w:r>
      <w:r w:rsidR="00E648BB" w:rsidRPr="00AD61DF">
        <w:rPr>
          <w:rFonts w:ascii="Times New Roman" w:hAnsi="Times New Roman" w:cs="Times New Roman"/>
          <w:sz w:val="24"/>
          <w:szCs w:val="24"/>
        </w:rPr>
        <w:t>n terms of disadvantages, it can be stated that in the case of an effective and skilled workforce, the HR department has to provide compensation at a higher rate in order to retain employees within the organization. Furthermore, extraordinary benefits are needed to be provided by the top-level management in order to retain the workforce within the organization. In terms of challenges of workforce, it can be stated that an ineffective workforce can hamper the stability of organizational development. Efficient workforce hiring is the most important matter based on appropriate recruitment strategy (</w:t>
      </w:r>
      <w:r w:rsidR="00E648BB" w:rsidRPr="00AD61DF">
        <w:rPr>
          <w:rFonts w:ascii="Times New Roman" w:hAnsi="Times New Roman" w:cs="Times New Roman"/>
          <w:color w:val="222222"/>
          <w:sz w:val="24"/>
          <w:szCs w:val="24"/>
          <w:shd w:val="clear" w:color="auto" w:fill="FFFFFF"/>
        </w:rPr>
        <w:t>Ahmad et al., 2021</w:t>
      </w:r>
      <w:r w:rsidR="00E648BB" w:rsidRPr="00AD61DF">
        <w:rPr>
          <w:rFonts w:ascii="Times New Roman" w:hAnsi="Times New Roman" w:cs="Times New Roman"/>
          <w:sz w:val="24"/>
          <w:szCs w:val="24"/>
        </w:rPr>
        <w:t>). Hence, it can be stated that the HR department of an organization needs to focus on the effective strategies for recruitment in order to achieve success in the long run.</w:t>
      </w:r>
    </w:p>
    <w:p w14:paraId="2E5BF87D" w14:textId="77777777" w:rsidR="00716CDC" w:rsidRPr="008465B6" w:rsidRDefault="00F371EA" w:rsidP="00AB4B3E">
      <w:pPr>
        <w:pStyle w:val="Heading2"/>
        <w:spacing w:line="360" w:lineRule="auto"/>
        <w:rPr>
          <w:rFonts w:ascii="Times New Roman" w:hAnsi="Times New Roman" w:cs="Times New Roman"/>
        </w:rPr>
      </w:pPr>
      <w:bookmarkStart w:id="11" w:name="_Toc123843381"/>
      <w:r w:rsidRPr="008465B6">
        <w:rPr>
          <w:rFonts w:ascii="Times New Roman" w:hAnsi="Times New Roman" w:cs="Times New Roman"/>
        </w:rPr>
        <w:t xml:space="preserve">2.4. </w:t>
      </w:r>
      <w:r w:rsidR="00716CDC" w:rsidRPr="008465B6">
        <w:rPr>
          <w:rFonts w:ascii="Times New Roman" w:hAnsi="Times New Roman" w:cs="Times New Roman"/>
        </w:rPr>
        <w:t>T</w:t>
      </w:r>
      <w:r w:rsidRPr="008465B6">
        <w:rPr>
          <w:rFonts w:ascii="Times New Roman" w:hAnsi="Times New Roman" w:cs="Times New Roman"/>
        </w:rPr>
        <w:t>heory of HR Management</w:t>
      </w:r>
      <w:r w:rsidR="00716CDC" w:rsidRPr="008465B6">
        <w:rPr>
          <w:rFonts w:ascii="Times New Roman" w:hAnsi="Times New Roman" w:cs="Times New Roman"/>
        </w:rPr>
        <w:t>- Strategic Contingency</w:t>
      </w:r>
      <w:bookmarkEnd w:id="11"/>
      <w:r w:rsidR="00716CDC" w:rsidRPr="008465B6">
        <w:rPr>
          <w:rFonts w:ascii="Times New Roman" w:hAnsi="Times New Roman" w:cs="Times New Roman"/>
        </w:rPr>
        <w:t xml:space="preserve"> </w:t>
      </w:r>
    </w:p>
    <w:p w14:paraId="0424AA9A" w14:textId="77777777" w:rsidR="001166E9" w:rsidRPr="00AD61DF" w:rsidRDefault="00732664" w:rsidP="00AB4B3E">
      <w:pPr>
        <w:spacing w:line="360" w:lineRule="auto"/>
        <w:jc w:val="both"/>
        <w:rPr>
          <w:rFonts w:ascii="Times New Roman" w:eastAsia="Arial" w:hAnsi="Times New Roman" w:cs="Times New Roman"/>
          <w:sz w:val="24"/>
          <w:szCs w:val="24"/>
        </w:rPr>
      </w:pPr>
      <w:r w:rsidRPr="00AD61DF">
        <w:rPr>
          <w:rFonts w:ascii="Times New Roman" w:hAnsi="Times New Roman" w:cs="Times New Roman"/>
          <w:sz w:val="24"/>
          <w:szCs w:val="24"/>
        </w:rPr>
        <w:t xml:space="preserve">According to the view of </w:t>
      </w:r>
      <w:r w:rsidRPr="00AD61DF">
        <w:rPr>
          <w:rFonts w:ascii="Times New Roman" w:hAnsi="Times New Roman" w:cs="Times New Roman"/>
          <w:color w:val="222222"/>
          <w:sz w:val="24"/>
          <w:szCs w:val="24"/>
          <w:shd w:val="clear" w:color="auto" w:fill="FFFFFF"/>
        </w:rPr>
        <w:t>Greer,</w:t>
      </w:r>
      <w:r w:rsidRPr="00AD61DF">
        <w:rPr>
          <w:rFonts w:ascii="Times New Roman" w:hAnsi="Times New Roman" w:cs="Times New Roman"/>
          <w:sz w:val="24"/>
          <w:szCs w:val="24"/>
        </w:rPr>
        <w:t xml:space="preserve"> (2021), strategic contingency theory mainly focuses on the situation-wise decision-making process. The application of this theory is most important as it focuses on existing situation analysis. In this case, the leader is the central part and based on situations, decisions have been adopted by the leader. The theory focuses on recruitment strategies based on the requirements of the selection of HR management. As well, the application of this theory is worldwide for its acceptability to the major society. </w:t>
      </w:r>
      <w:r w:rsidR="001166E9" w:rsidRPr="00AD61DF">
        <w:rPr>
          <w:rFonts w:ascii="Times New Roman" w:eastAsia="Arial" w:hAnsi="Times New Roman" w:cs="Times New Roman"/>
          <w:sz w:val="24"/>
          <w:szCs w:val="24"/>
        </w:rPr>
        <w:t>Through the implication of these theoretical perspectives, the HRs and the employer community could resolve the biggest challenges in the recruitment process such as AI-based resume screening, employee training issues, and global talent-hiring barriers (</w:t>
      </w:r>
      <w:proofErr w:type="spellStart"/>
      <w:r w:rsidR="001166E9" w:rsidRPr="00AD61DF">
        <w:rPr>
          <w:rFonts w:ascii="Times New Roman" w:eastAsia="Arial" w:hAnsi="Times New Roman" w:cs="Times New Roman"/>
          <w:sz w:val="24"/>
          <w:szCs w:val="24"/>
          <w:highlight w:val="white"/>
        </w:rPr>
        <w:t>Otoo</w:t>
      </w:r>
      <w:proofErr w:type="spellEnd"/>
      <w:r w:rsidR="001166E9" w:rsidRPr="00AD61DF">
        <w:rPr>
          <w:rFonts w:ascii="Times New Roman" w:eastAsia="Arial" w:hAnsi="Times New Roman" w:cs="Times New Roman"/>
          <w:sz w:val="24"/>
          <w:szCs w:val="24"/>
          <w:highlight w:val="white"/>
        </w:rPr>
        <w:t>, 2019, p. 952</w:t>
      </w:r>
      <w:r w:rsidR="001166E9" w:rsidRPr="00AD61DF">
        <w:rPr>
          <w:rFonts w:ascii="Times New Roman" w:eastAsia="Arial" w:hAnsi="Times New Roman" w:cs="Times New Roman"/>
          <w:sz w:val="24"/>
          <w:szCs w:val="24"/>
        </w:rPr>
        <w:t xml:space="preserve">). More cognitive-based thinking and a logical mindset of the HRs would be integrated to resolve these issues and hire the right talents for enriching the strategic objectives of the business.   </w:t>
      </w:r>
    </w:p>
    <w:p w14:paraId="01D5D362" w14:textId="3CB839F1" w:rsidR="00335621" w:rsidRPr="00AD61DF" w:rsidRDefault="005F76DD" w:rsidP="00AB4B3E">
      <w:pPr>
        <w:tabs>
          <w:tab w:val="left" w:pos="996"/>
        </w:tabs>
        <w:spacing w:line="360" w:lineRule="auto"/>
        <w:jc w:val="both"/>
        <w:rPr>
          <w:rFonts w:ascii="Times New Roman" w:hAnsi="Times New Roman" w:cs="Times New Roman"/>
          <w:sz w:val="24"/>
          <w:szCs w:val="24"/>
        </w:rPr>
      </w:pPr>
      <w:r w:rsidRPr="00AD61DF">
        <w:rPr>
          <w:rFonts w:ascii="Times New Roman" w:hAnsi="Times New Roman" w:cs="Times New Roman"/>
          <w:sz w:val="24"/>
          <w:szCs w:val="24"/>
        </w:rPr>
        <w:tab/>
      </w:r>
    </w:p>
    <w:p w14:paraId="3AEACB4B" w14:textId="2817D6AB" w:rsidR="00732664" w:rsidRPr="008465B6" w:rsidRDefault="001166E9" w:rsidP="00AB4B3E">
      <w:pPr>
        <w:pStyle w:val="Heading1"/>
        <w:spacing w:line="360" w:lineRule="auto"/>
        <w:rPr>
          <w:rFonts w:ascii="Times New Roman" w:hAnsi="Times New Roman" w:cs="Times New Roman"/>
        </w:rPr>
      </w:pPr>
      <w:bookmarkStart w:id="12" w:name="_Toc123843382"/>
      <w:r w:rsidRPr="008465B6">
        <w:rPr>
          <w:rFonts w:ascii="Times New Roman" w:hAnsi="Times New Roman" w:cs="Times New Roman"/>
        </w:rPr>
        <w:lastRenderedPageBreak/>
        <w:t>Chapter 3: Research methods and methodology</w:t>
      </w:r>
      <w:bookmarkEnd w:id="12"/>
    </w:p>
    <w:p w14:paraId="064D842B" w14:textId="096B41BD" w:rsidR="00AC12E7" w:rsidRPr="008465B6" w:rsidRDefault="0062152D" w:rsidP="00AB4B3E">
      <w:pPr>
        <w:pStyle w:val="Heading2"/>
        <w:spacing w:line="360" w:lineRule="auto"/>
        <w:rPr>
          <w:rFonts w:ascii="Times New Roman" w:hAnsi="Times New Roman" w:cs="Times New Roman"/>
        </w:rPr>
      </w:pPr>
      <w:bookmarkStart w:id="13" w:name="_Hlk122174672"/>
      <w:bookmarkStart w:id="14" w:name="_Toc123843383"/>
      <w:r w:rsidRPr="008465B6">
        <w:rPr>
          <w:rFonts w:ascii="Times New Roman" w:hAnsi="Times New Roman" w:cs="Times New Roman"/>
        </w:rPr>
        <w:t>3.1</w:t>
      </w:r>
      <w:r w:rsidR="00703C37" w:rsidRPr="008465B6">
        <w:rPr>
          <w:rFonts w:ascii="Times New Roman" w:hAnsi="Times New Roman" w:cs="Times New Roman"/>
        </w:rPr>
        <w:t>.</w:t>
      </w:r>
      <w:r w:rsidRPr="008465B6">
        <w:rPr>
          <w:rFonts w:ascii="Times New Roman" w:hAnsi="Times New Roman" w:cs="Times New Roman"/>
        </w:rPr>
        <w:t xml:space="preserve"> </w:t>
      </w:r>
      <w:r w:rsidR="00AC12E7" w:rsidRPr="008465B6">
        <w:rPr>
          <w:rFonts w:ascii="Times New Roman" w:hAnsi="Times New Roman" w:cs="Times New Roman"/>
        </w:rPr>
        <w:t xml:space="preserve">Research </w:t>
      </w:r>
      <w:r w:rsidR="00747703">
        <w:rPr>
          <w:rFonts w:ascii="Times New Roman" w:hAnsi="Times New Roman" w:cs="Times New Roman"/>
        </w:rPr>
        <w:t>p</w:t>
      </w:r>
      <w:r w:rsidR="00AC12E7" w:rsidRPr="008465B6">
        <w:rPr>
          <w:rFonts w:ascii="Times New Roman" w:hAnsi="Times New Roman" w:cs="Times New Roman"/>
        </w:rPr>
        <w:t>hilosophy</w:t>
      </w:r>
      <w:bookmarkEnd w:id="14"/>
    </w:p>
    <w:p w14:paraId="70275905" w14:textId="09A9F0C2" w:rsidR="00AC12E7" w:rsidRPr="00AD61DF" w:rsidRDefault="00AC12E7" w:rsidP="00AB4B3E">
      <w:pPr>
        <w:spacing w:line="360" w:lineRule="auto"/>
        <w:jc w:val="both"/>
        <w:rPr>
          <w:rFonts w:ascii="Times New Roman" w:hAnsi="Times New Roman" w:cs="Times New Roman"/>
          <w:color w:val="000000" w:themeColor="text1"/>
          <w:sz w:val="24"/>
          <w:szCs w:val="24"/>
        </w:rPr>
      </w:pPr>
      <w:r w:rsidRPr="00AD61DF">
        <w:rPr>
          <w:rFonts w:ascii="Times New Roman" w:hAnsi="Times New Roman" w:cs="Times New Roman"/>
          <w:color w:val="000000" w:themeColor="text1"/>
          <w:sz w:val="24"/>
          <w:szCs w:val="24"/>
        </w:rPr>
        <w:t xml:space="preserve">This research study is going to use the “positivism” research philosophy to make a profound outcome for the predefined research problem statement. This research philosophy applies to this research to provide factual statistical figures and truthful explanative information on the relevant topic (Pandey and Pandey, 2021). Through the implication of this research philosophy, the self-observation and scientific investigation scenario is going to articulate for making a concrete solution to the research problem.    </w:t>
      </w:r>
    </w:p>
    <w:p w14:paraId="308F14CC" w14:textId="17A5D37F" w:rsidR="00AC12E7" w:rsidRPr="008465B6" w:rsidRDefault="0062152D" w:rsidP="00AB4B3E">
      <w:pPr>
        <w:pStyle w:val="Heading2"/>
        <w:spacing w:line="360" w:lineRule="auto"/>
        <w:rPr>
          <w:rFonts w:ascii="Times New Roman" w:hAnsi="Times New Roman" w:cs="Times New Roman"/>
        </w:rPr>
      </w:pPr>
      <w:bookmarkStart w:id="15" w:name="_Toc123843384"/>
      <w:r w:rsidRPr="008465B6">
        <w:rPr>
          <w:rFonts w:ascii="Times New Roman" w:hAnsi="Times New Roman" w:cs="Times New Roman"/>
        </w:rPr>
        <w:t>3.2</w:t>
      </w:r>
      <w:r w:rsidR="00703C37" w:rsidRPr="008465B6">
        <w:rPr>
          <w:rFonts w:ascii="Times New Roman" w:hAnsi="Times New Roman" w:cs="Times New Roman"/>
        </w:rPr>
        <w:t>.</w:t>
      </w:r>
      <w:r w:rsidRPr="008465B6">
        <w:rPr>
          <w:rFonts w:ascii="Times New Roman" w:hAnsi="Times New Roman" w:cs="Times New Roman"/>
        </w:rPr>
        <w:t xml:space="preserve"> </w:t>
      </w:r>
      <w:r w:rsidR="00AC12E7" w:rsidRPr="008465B6">
        <w:rPr>
          <w:rFonts w:ascii="Times New Roman" w:hAnsi="Times New Roman" w:cs="Times New Roman"/>
        </w:rPr>
        <w:t>Research paradigm</w:t>
      </w:r>
      <w:bookmarkEnd w:id="15"/>
      <w:r w:rsidR="00AC12E7" w:rsidRPr="008465B6">
        <w:rPr>
          <w:rFonts w:ascii="Times New Roman" w:hAnsi="Times New Roman" w:cs="Times New Roman"/>
        </w:rPr>
        <w:t xml:space="preserve">  </w:t>
      </w:r>
    </w:p>
    <w:p w14:paraId="7C1D92DF" w14:textId="77777777" w:rsidR="00AC12E7" w:rsidRPr="00AD61DF" w:rsidRDefault="00AC12E7" w:rsidP="00AB4B3E">
      <w:pPr>
        <w:spacing w:line="360" w:lineRule="auto"/>
        <w:jc w:val="both"/>
        <w:rPr>
          <w:rFonts w:ascii="Times New Roman" w:hAnsi="Times New Roman" w:cs="Times New Roman"/>
          <w:color w:val="000000" w:themeColor="text1"/>
          <w:sz w:val="24"/>
          <w:szCs w:val="24"/>
        </w:rPr>
      </w:pPr>
      <w:r w:rsidRPr="00AD61DF">
        <w:rPr>
          <w:rFonts w:ascii="Times New Roman" w:hAnsi="Times New Roman" w:cs="Times New Roman"/>
          <w:color w:val="000000" w:themeColor="text1"/>
          <w:sz w:val="24"/>
          <w:szCs w:val="24"/>
        </w:rPr>
        <w:t xml:space="preserve">The attribute is recognised as the utilisation of an appropriate model, pattern, and methods based on the identified research topic to get a valid solution. The research is going to consider the case study-based paradigm to gather in-depth conceptualisation on the significance of the recruitment process and its footprint on the enterprise’s (Clipper Logistics) performance. The research is also going to use the “explanatory” research design because of identifying the root cause of the occurrence in case of relevant data on the considerable research topic (Snyder, 2019, p. 334).   </w:t>
      </w:r>
    </w:p>
    <w:p w14:paraId="15988121" w14:textId="4FAF7AD0" w:rsidR="00AC12E7" w:rsidRPr="008465B6" w:rsidRDefault="0062152D" w:rsidP="00AB4B3E">
      <w:pPr>
        <w:pStyle w:val="Heading2"/>
        <w:spacing w:line="360" w:lineRule="auto"/>
        <w:rPr>
          <w:rFonts w:ascii="Times New Roman" w:hAnsi="Times New Roman" w:cs="Times New Roman"/>
        </w:rPr>
      </w:pPr>
      <w:bookmarkStart w:id="16" w:name="_Toc123843385"/>
      <w:r w:rsidRPr="008465B6">
        <w:rPr>
          <w:rFonts w:ascii="Times New Roman" w:hAnsi="Times New Roman" w:cs="Times New Roman"/>
        </w:rPr>
        <w:t>3.3</w:t>
      </w:r>
      <w:r w:rsidR="00703C37" w:rsidRPr="008465B6">
        <w:rPr>
          <w:rFonts w:ascii="Times New Roman" w:hAnsi="Times New Roman" w:cs="Times New Roman"/>
        </w:rPr>
        <w:t>.</w:t>
      </w:r>
      <w:r w:rsidRPr="008465B6">
        <w:rPr>
          <w:rFonts w:ascii="Times New Roman" w:hAnsi="Times New Roman" w:cs="Times New Roman"/>
        </w:rPr>
        <w:t xml:space="preserve"> </w:t>
      </w:r>
      <w:r w:rsidR="00AC12E7" w:rsidRPr="008465B6">
        <w:rPr>
          <w:rFonts w:ascii="Times New Roman" w:hAnsi="Times New Roman" w:cs="Times New Roman"/>
        </w:rPr>
        <w:t>Research approach</w:t>
      </w:r>
      <w:bookmarkEnd w:id="16"/>
    </w:p>
    <w:p w14:paraId="169E9C3E" w14:textId="77777777" w:rsidR="00AC12E7" w:rsidRPr="00AD61DF" w:rsidRDefault="00AC12E7" w:rsidP="00AB4B3E">
      <w:pPr>
        <w:spacing w:line="360" w:lineRule="auto"/>
        <w:jc w:val="both"/>
        <w:rPr>
          <w:rFonts w:ascii="Times New Roman" w:hAnsi="Times New Roman" w:cs="Times New Roman"/>
          <w:color w:val="000000" w:themeColor="text1"/>
          <w:sz w:val="24"/>
          <w:szCs w:val="24"/>
        </w:rPr>
      </w:pPr>
      <w:r w:rsidRPr="00AD61DF">
        <w:rPr>
          <w:rFonts w:ascii="Times New Roman" w:hAnsi="Times New Roman" w:cs="Times New Roman"/>
          <w:color w:val="000000" w:themeColor="text1"/>
          <w:sz w:val="24"/>
          <w:szCs w:val="24"/>
        </w:rPr>
        <w:t>The research is going to consider the “deductive” research approach for demonstrating the casual integration between the independent and dependent research parameters and research concepts. Through the consideration of this research approach, the guaranteed authentic outcomes via a quantitative measurement approach are going to be articulated (</w:t>
      </w:r>
      <w:proofErr w:type="spellStart"/>
      <w:r w:rsidRPr="00AD61DF">
        <w:rPr>
          <w:rFonts w:ascii="Times New Roman" w:hAnsi="Times New Roman" w:cs="Times New Roman"/>
          <w:color w:val="000000" w:themeColor="text1"/>
          <w:sz w:val="24"/>
          <w:szCs w:val="24"/>
        </w:rPr>
        <w:t>Woiceshyn</w:t>
      </w:r>
      <w:proofErr w:type="spellEnd"/>
      <w:r w:rsidRPr="00AD61DF">
        <w:rPr>
          <w:rFonts w:ascii="Times New Roman" w:hAnsi="Times New Roman" w:cs="Times New Roman"/>
          <w:color w:val="000000" w:themeColor="text1"/>
          <w:sz w:val="24"/>
          <w:szCs w:val="24"/>
        </w:rPr>
        <w:t xml:space="preserve"> and </w:t>
      </w:r>
      <w:proofErr w:type="spellStart"/>
      <w:r w:rsidRPr="00AD61DF">
        <w:rPr>
          <w:rFonts w:ascii="Times New Roman" w:hAnsi="Times New Roman" w:cs="Times New Roman"/>
          <w:color w:val="000000" w:themeColor="text1"/>
          <w:sz w:val="24"/>
          <w:szCs w:val="24"/>
        </w:rPr>
        <w:t>Daellenbach</w:t>
      </w:r>
      <w:proofErr w:type="spellEnd"/>
      <w:r w:rsidRPr="00AD61DF">
        <w:rPr>
          <w:rFonts w:ascii="Times New Roman" w:hAnsi="Times New Roman" w:cs="Times New Roman"/>
          <w:color w:val="000000" w:themeColor="text1"/>
          <w:sz w:val="24"/>
          <w:szCs w:val="24"/>
        </w:rPr>
        <w:t xml:space="preserve">, 2018, p. 186). </w:t>
      </w:r>
    </w:p>
    <w:p w14:paraId="5DDCB46A" w14:textId="5A1F5112" w:rsidR="00AC12E7" w:rsidRPr="008465B6" w:rsidRDefault="0062152D" w:rsidP="00AB4B3E">
      <w:pPr>
        <w:pStyle w:val="Heading2"/>
        <w:spacing w:line="360" w:lineRule="auto"/>
        <w:rPr>
          <w:rFonts w:ascii="Times New Roman" w:hAnsi="Times New Roman" w:cs="Times New Roman"/>
        </w:rPr>
      </w:pPr>
      <w:bookmarkStart w:id="17" w:name="_Toc123843386"/>
      <w:r w:rsidRPr="008465B6">
        <w:rPr>
          <w:rFonts w:ascii="Times New Roman" w:hAnsi="Times New Roman" w:cs="Times New Roman"/>
        </w:rPr>
        <w:t>3.</w:t>
      </w:r>
      <w:r w:rsidR="005909CF" w:rsidRPr="008465B6">
        <w:rPr>
          <w:rFonts w:ascii="Times New Roman" w:hAnsi="Times New Roman" w:cs="Times New Roman"/>
        </w:rPr>
        <w:t>4. Research</w:t>
      </w:r>
      <w:r w:rsidR="00AC12E7" w:rsidRPr="008465B6">
        <w:rPr>
          <w:rFonts w:ascii="Times New Roman" w:hAnsi="Times New Roman" w:cs="Times New Roman"/>
        </w:rPr>
        <w:t xml:space="preserve"> </w:t>
      </w:r>
      <w:r w:rsidR="00747703">
        <w:rPr>
          <w:rFonts w:ascii="Times New Roman" w:hAnsi="Times New Roman" w:cs="Times New Roman"/>
        </w:rPr>
        <w:t>m</w:t>
      </w:r>
      <w:r w:rsidR="00AC12E7" w:rsidRPr="008465B6">
        <w:rPr>
          <w:rFonts w:ascii="Times New Roman" w:hAnsi="Times New Roman" w:cs="Times New Roman"/>
        </w:rPr>
        <w:t>ethodology</w:t>
      </w:r>
      <w:bookmarkEnd w:id="17"/>
    </w:p>
    <w:p w14:paraId="16B177FA" w14:textId="1199A30C" w:rsidR="00AB4B3E" w:rsidRPr="00AD61DF" w:rsidRDefault="00AC12E7" w:rsidP="00AB4B3E">
      <w:pPr>
        <w:spacing w:line="360" w:lineRule="auto"/>
        <w:jc w:val="both"/>
        <w:rPr>
          <w:rFonts w:ascii="Times New Roman" w:hAnsi="Times New Roman" w:cs="Times New Roman"/>
          <w:color w:val="000000" w:themeColor="text1"/>
          <w:sz w:val="24"/>
          <w:szCs w:val="24"/>
        </w:rPr>
      </w:pPr>
      <w:r w:rsidRPr="00AD61DF">
        <w:rPr>
          <w:rFonts w:ascii="Times New Roman" w:hAnsi="Times New Roman" w:cs="Times New Roman"/>
          <w:color w:val="000000" w:themeColor="text1"/>
          <w:sz w:val="24"/>
          <w:szCs w:val="24"/>
        </w:rPr>
        <w:t xml:space="preserve">The research follows the “experimental method” in a form </w:t>
      </w:r>
      <w:r w:rsidR="00FF5A00" w:rsidRPr="00AD61DF">
        <w:rPr>
          <w:rFonts w:ascii="Times New Roman" w:hAnsi="Times New Roman" w:cs="Times New Roman"/>
          <w:color w:val="000000" w:themeColor="text1"/>
          <w:sz w:val="24"/>
          <w:szCs w:val="24"/>
        </w:rPr>
        <w:t>of “</w:t>
      </w:r>
      <w:r w:rsidR="00BA65AD" w:rsidRPr="00AD61DF">
        <w:rPr>
          <w:rFonts w:ascii="Times New Roman" w:hAnsi="Times New Roman" w:cs="Times New Roman"/>
          <w:color w:val="000000" w:themeColor="text1"/>
          <w:sz w:val="24"/>
          <w:szCs w:val="24"/>
        </w:rPr>
        <w:t>questionnaires</w:t>
      </w:r>
      <w:r w:rsidRPr="00AD61DF">
        <w:rPr>
          <w:rFonts w:ascii="Times New Roman" w:hAnsi="Times New Roman" w:cs="Times New Roman"/>
          <w:color w:val="000000" w:themeColor="text1"/>
          <w:sz w:val="24"/>
          <w:szCs w:val="24"/>
        </w:rPr>
        <w:t>”</w:t>
      </w:r>
      <w:r w:rsidR="00B868AE" w:rsidRPr="00AD61DF">
        <w:rPr>
          <w:rFonts w:ascii="Times New Roman" w:hAnsi="Times New Roman" w:cs="Times New Roman"/>
          <w:color w:val="000000" w:themeColor="text1"/>
          <w:sz w:val="24"/>
          <w:szCs w:val="24"/>
        </w:rPr>
        <w:t xml:space="preserve"> </w:t>
      </w:r>
      <w:r w:rsidRPr="00AD61DF">
        <w:rPr>
          <w:rFonts w:ascii="Times New Roman" w:hAnsi="Times New Roman" w:cs="Times New Roman"/>
          <w:color w:val="000000" w:themeColor="text1"/>
          <w:sz w:val="24"/>
          <w:szCs w:val="24"/>
        </w:rPr>
        <w:t xml:space="preserve">to investigate the considerable research problem in a logical thinking approach. The reason behind the selection of this research method for this research paper is to create a specific result via the storing understanding of the research variables.    </w:t>
      </w:r>
    </w:p>
    <w:p w14:paraId="27D385AE" w14:textId="23A03345" w:rsidR="00AC12E7" w:rsidRPr="008465B6" w:rsidRDefault="0062152D" w:rsidP="00AB4B3E">
      <w:pPr>
        <w:pStyle w:val="Heading2"/>
        <w:spacing w:line="360" w:lineRule="auto"/>
        <w:rPr>
          <w:rFonts w:ascii="Times New Roman" w:hAnsi="Times New Roman" w:cs="Times New Roman"/>
        </w:rPr>
      </w:pPr>
      <w:bookmarkStart w:id="18" w:name="_Toc123843387"/>
      <w:r w:rsidRPr="008465B6">
        <w:rPr>
          <w:rFonts w:ascii="Times New Roman" w:hAnsi="Times New Roman" w:cs="Times New Roman"/>
        </w:rPr>
        <w:t>3.</w:t>
      </w:r>
      <w:r w:rsidR="005909CF" w:rsidRPr="008465B6">
        <w:rPr>
          <w:rFonts w:ascii="Times New Roman" w:hAnsi="Times New Roman" w:cs="Times New Roman"/>
        </w:rPr>
        <w:t>5. Research</w:t>
      </w:r>
      <w:r w:rsidR="00AC12E7" w:rsidRPr="008465B6">
        <w:rPr>
          <w:rFonts w:ascii="Times New Roman" w:hAnsi="Times New Roman" w:cs="Times New Roman"/>
        </w:rPr>
        <w:t xml:space="preserve"> strategy</w:t>
      </w:r>
      <w:bookmarkEnd w:id="18"/>
    </w:p>
    <w:p w14:paraId="458B3B04" w14:textId="5C7A84F4" w:rsidR="0062152D" w:rsidRPr="00AD61DF" w:rsidRDefault="00AC12E7" w:rsidP="00AB4B3E">
      <w:pPr>
        <w:spacing w:line="360" w:lineRule="auto"/>
        <w:jc w:val="both"/>
        <w:rPr>
          <w:rFonts w:ascii="Times New Roman" w:hAnsi="Times New Roman" w:cs="Times New Roman"/>
          <w:color w:val="000000" w:themeColor="text1"/>
          <w:sz w:val="24"/>
          <w:szCs w:val="24"/>
        </w:rPr>
      </w:pPr>
      <w:r w:rsidRPr="00AD61DF">
        <w:rPr>
          <w:rFonts w:ascii="Times New Roman" w:hAnsi="Times New Roman" w:cs="Times New Roman"/>
          <w:color w:val="000000" w:themeColor="text1"/>
          <w:sz w:val="24"/>
          <w:szCs w:val="24"/>
        </w:rPr>
        <w:t xml:space="preserve">The research study paper considers a “quantitative” research strategy because of establishing an accurate outcome of the relevant research theme through a focus-oriented and scientific investigation style. The reason behind the consideration of this research strategy is to gather </w:t>
      </w:r>
      <w:r w:rsidRPr="00AD61DF">
        <w:rPr>
          <w:rFonts w:ascii="Times New Roman" w:hAnsi="Times New Roman" w:cs="Times New Roman"/>
          <w:color w:val="000000" w:themeColor="text1"/>
          <w:sz w:val="24"/>
          <w:szCs w:val="24"/>
        </w:rPr>
        <w:lastRenderedPageBreak/>
        <w:t xml:space="preserve">more reliable statistical figures on the impact of recruitment on Clippers Logistics’ business revenue and profit score. </w:t>
      </w:r>
    </w:p>
    <w:p w14:paraId="633608FD" w14:textId="288FC034" w:rsidR="00AC12E7" w:rsidRPr="008465B6" w:rsidRDefault="0062152D" w:rsidP="00AB4B3E">
      <w:pPr>
        <w:pStyle w:val="Heading2"/>
        <w:spacing w:line="360" w:lineRule="auto"/>
        <w:rPr>
          <w:rFonts w:ascii="Times New Roman" w:hAnsi="Times New Roman" w:cs="Times New Roman"/>
        </w:rPr>
      </w:pPr>
      <w:bookmarkStart w:id="19" w:name="_Toc123843388"/>
      <w:r w:rsidRPr="008465B6">
        <w:rPr>
          <w:rFonts w:ascii="Times New Roman" w:hAnsi="Times New Roman" w:cs="Times New Roman"/>
        </w:rPr>
        <w:t>3.6</w:t>
      </w:r>
      <w:r w:rsidR="00703C37" w:rsidRPr="008465B6">
        <w:rPr>
          <w:rFonts w:ascii="Times New Roman" w:hAnsi="Times New Roman" w:cs="Times New Roman"/>
        </w:rPr>
        <w:t>.</w:t>
      </w:r>
      <w:r w:rsidRPr="008465B6">
        <w:rPr>
          <w:rFonts w:ascii="Times New Roman" w:hAnsi="Times New Roman" w:cs="Times New Roman"/>
        </w:rPr>
        <w:t xml:space="preserve"> </w:t>
      </w:r>
      <w:r w:rsidR="00AC12E7" w:rsidRPr="008465B6">
        <w:rPr>
          <w:rFonts w:ascii="Times New Roman" w:hAnsi="Times New Roman" w:cs="Times New Roman"/>
        </w:rPr>
        <w:t>Sampling method</w:t>
      </w:r>
      <w:bookmarkEnd w:id="19"/>
    </w:p>
    <w:p w14:paraId="2B03AB27" w14:textId="77777777" w:rsidR="00AC12E7" w:rsidRPr="00AD61DF" w:rsidRDefault="00AC12E7" w:rsidP="00AB4B3E">
      <w:pPr>
        <w:spacing w:line="360" w:lineRule="auto"/>
        <w:jc w:val="both"/>
        <w:rPr>
          <w:rFonts w:ascii="Times New Roman" w:hAnsi="Times New Roman" w:cs="Times New Roman"/>
          <w:color w:val="000000" w:themeColor="text1"/>
          <w:sz w:val="24"/>
          <w:szCs w:val="24"/>
        </w:rPr>
      </w:pPr>
      <w:r w:rsidRPr="00AD61DF">
        <w:rPr>
          <w:rFonts w:ascii="Times New Roman" w:hAnsi="Times New Roman" w:cs="Times New Roman"/>
          <w:color w:val="000000" w:themeColor="text1"/>
          <w:sz w:val="24"/>
          <w:szCs w:val="24"/>
        </w:rPr>
        <w:t xml:space="preserve">According to Berndt, (2020, p. 225), research sampling is identified as a consideration of a subset of the research population to permit the researcher to examine the hypothesis regarding the features of the population. In this research paper, the researcher accepts the “simple random sampling technique” to gather the population’s responses regarding the particular theme to derive a meaningful conclusion. The reason for choosing this technique is to provide an equal-based opportunity for all the randomly selected participants for making a concrete solution.     </w:t>
      </w:r>
    </w:p>
    <w:p w14:paraId="46C9B775" w14:textId="0D1A599F" w:rsidR="00AC12E7" w:rsidRPr="008465B6" w:rsidRDefault="0062152D" w:rsidP="00AB4B3E">
      <w:pPr>
        <w:pStyle w:val="Heading2"/>
        <w:spacing w:line="360" w:lineRule="auto"/>
        <w:rPr>
          <w:rFonts w:ascii="Times New Roman" w:hAnsi="Times New Roman" w:cs="Times New Roman"/>
        </w:rPr>
      </w:pPr>
      <w:bookmarkStart w:id="20" w:name="_Toc123843389"/>
      <w:r w:rsidRPr="008465B6">
        <w:rPr>
          <w:rFonts w:ascii="Times New Roman" w:hAnsi="Times New Roman" w:cs="Times New Roman"/>
        </w:rPr>
        <w:t>3.7</w:t>
      </w:r>
      <w:r w:rsidR="00703C37" w:rsidRPr="008465B6">
        <w:rPr>
          <w:rFonts w:ascii="Times New Roman" w:hAnsi="Times New Roman" w:cs="Times New Roman"/>
        </w:rPr>
        <w:t>.</w:t>
      </w:r>
      <w:r w:rsidRPr="008465B6">
        <w:rPr>
          <w:rFonts w:ascii="Times New Roman" w:hAnsi="Times New Roman" w:cs="Times New Roman"/>
        </w:rPr>
        <w:t xml:space="preserve"> </w:t>
      </w:r>
      <w:r w:rsidR="00AC12E7" w:rsidRPr="008465B6">
        <w:rPr>
          <w:rFonts w:ascii="Times New Roman" w:hAnsi="Times New Roman" w:cs="Times New Roman"/>
        </w:rPr>
        <w:t>Data collection methods/tools</w:t>
      </w:r>
      <w:bookmarkEnd w:id="20"/>
    </w:p>
    <w:p w14:paraId="438FD780" w14:textId="62EA5F3B" w:rsidR="00AC12E7" w:rsidRPr="00AD61DF" w:rsidRDefault="00AC12E7" w:rsidP="00AB4B3E">
      <w:pPr>
        <w:spacing w:line="360" w:lineRule="auto"/>
        <w:jc w:val="both"/>
        <w:rPr>
          <w:rFonts w:ascii="Times New Roman" w:hAnsi="Times New Roman" w:cs="Times New Roman"/>
          <w:color w:val="000000" w:themeColor="text1"/>
          <w:sz w:val="24"/>
          <w:szCs w:val="24"/>
        </w:rPr>
      </w:pPr>
      <w:r w:rsidRPr="00AD61DF">
        <w:rPr>
          <w:rFonts w:ascii="Times New Roman" w:hAnsi="Times New Roman" w:cs="Times New Roman"/>
          <w:color w:val="000000" w:themeColor="text1"/>
          <w:sz w:val="24"/>
          <w:szCs w:val="24"/>
        </w:rPr>
        <w:t>The research is going to consider the quantitative data collection method via</w:t>
      </w:r>
      <w:r w:rsidR="00B868AE" w:rsidRPr="00AD61DF">
        <w:rPr>
          <w:rFonts w:ascii="Times New Roman" w:hAnsi="Times New Roman" w:cs="Times New Roman"/>
          <w:color w:val="000000" w:themeColor="text1"/>
          <w:sz w:val="24"/>
          <w:szCs w:val="24"/>
        </w:rPr>
        <w:t xml:space="preserve"> questionnaires</w:t>
      </w:r>
      <w:r w:rsidR="00BA65AD" w:rsidRPr="00AD61DF">
        <w:rPr>
          <w:rFonts w:ascii="Times New Roman" w:hAnsi="Times New Roman" w:cs="Times New Roman"/>
          <w:color w:val="000000" w:themeColor="text1"/>
          <w:sz w:val="24"/>
          <w:szCs w:val="24"/>
        </w:rPr>
        <w:t>.</w:t>
      </w:r>
      <w:r w:rsidRPr="00AD61DF">
        <w:rPr>
          <w:rFonts w:ascii="Times New Roman" w:hAnsi="Times New Roman" w:cs="Times New Roman"/>
          <w:color w:val="000000" w:themeColor="text1"/>
          <w:sz w:val="24"/>
          <w:szCs w:val="24"/>
        </w:rPr>
        <w:t xml:space="preserve"> In this context, the researchers use “Google Forms” to conduct the online </w:t>
      </w:r>
      <w:r w:rsidR="00747703" w:rsidRPr="00AD61DF">
        <w:rPr>
          <w:rFonts w:ascii="Times New Roman" w:hAnsi="Times New Roman" w:cs="Times New Roman"/>
          <w:color w:val="000000" w:themeColor="text1"/>
          <w:sz w:val="24"/>
          <w:szCs w:val="24"/>
        </w:rPr>
        <w:t>questionnaire</w:t>
      </w:r>
      <w:r w:rsidRPr="00AD61DF">
        <w:rPr>
          <w:rFonts w:ascii="Times New Roman" w:hAnsi="Times New Roman" w:cs="Times New Roman"/>
          <w:color w:val="000000" w:themeColor="text1"/>
          <w:sz w:val="24"/>
          <w:szCs w:val="24"/>
        </w:rPr>
        <w:t xml:space="preserve"> and measure the statistical data in an “MS Excel” sheet. The pie/bar/column/line chart-based representation ensures the population’s response rate. The research is following the </w:t>
      </w:r>
      <w:r w:rsidR="00F6480B" w:rsidRPr="00AD61DF">
        <w:rPr>
          <w:rFonts w:ascii="Times New Roman" w:hAnsi="Times New Roman" w:cs="Times New Roman"/>
          <w:color w:val="000000" w:themeColor="text1"/>
          <w:sz w:val="24"/>
          <w:szCs w:val="24"/>
        </w:rPr>
        <w:t>questionnaires</w:t>
      </w:r>
      <w:r w:rsidRPr="00AD61DF">
        <w:rPr>
          <w:rFonts w:ascii="Times New Roman" w:hAnsi="Times New Roman" w:cs="Times New Roman"/>
          <w:color w:val="000000" w:themeColor="text1"/>
          <w:sz w:val="24"/>
          <w:szCs w:val="24"/>
        </w:rPr>
        <w:t xml:space="preserve"> process among </w:t>
      </w:r>
      <w:r w:rsidR="009439CB" w:rsidRPr="00AD61DF">
        <w:rPr>
          <w:rFonts w:ascii="Times New Roman" w:hAnsi="Times New Roman" w:cs="Times New Roman"/>
          <w:color w:val="000000" w:themeColor="text1"/>
          <w:sz w:val="24"/>
          <w:szCs w:val="24"/>
        </w:rPr>
        <w:t>3</w:t>
      </w:r>
      <w:r w:rsidRPr="00AD61DF">
        <w:rPr>
          <w:rFonts w:ascii="Times New Roman" w:hAnsi="Times New Roman" w:cs="Times New Roman"/>
          <w:color w:val="000000" w:themeColor="text1"/>
          <w:sz w:val="24"/>
          <w:szCs w:val="24"/>
        </w:rPr>
        <w:t>0 employees in Clippers Logistics</w:t>
      </w:r>
      <w:r w:rsidR="007925D4" w:rsidRPr="00AD61DF">
        <w:rPr>
          <w:rFonts w:ascii="Times New Roman" w:hAnsi="Times New Roman" w:cs="Times New Roman"/>
          <w:color w:val="000000" w:themeColor="text1"/>
          <w:sz w:val="24"/>
          <w:szCs w:val="24"/>
        </w:rPr>
        <w:t>.</w:t>
      </w:r>
      <w:r w:rsidRPr="00AD61DF">
        <w:rPr>
          <w:rFonts w:ascii="Times New Roman" w:hAnsi="Times New Roman" w:cs="Times New Roman"/>
          <w:color w:val="000000" w:themeColor="text1"/>
          <w:sz w:val="24"/>
          <w:szCs w:val="24"/>
        </w:rPr>
        <w:t xml:space="preserve"> </w:t>
      </w:r>
    </w:p>
    <w:p w14:paraId="004B14BB" w14:textId="5BA338E3" w:rsidR="00AC12E7" w:rsidRPr="008465B6" w:rsidRDefault="0062152D" w:rsidP="00AB4B3E">
      <w:pPr>
        <w:pStyle w:val="Heading2"/>
        <w:spacing w:line="360" w:lineRule="auto"/>
        <w:rPr>
          <w:rFonts w:ascii="Times New Roman" w:hAnsi="Times New Roman" w:cs="Times New Roman"/>
        </w:rPr>
      </w:pPr>
      <w:bookmarkStart w:id="21" w:name="_Toc123843390"/>
      <w:r w:rsidRPr="008465B6">
        <w:rPr>
          <w:rFonts w:ascii="Times New Roman" w:hAnsi="Times New Roman" w:cs="Times New Roman"/>
        </w:rPr>
        <w:t>3.8</w:t>
      </w:r>
      <w:r w:rsidR="00703C37" w:rsidRPr="008465B6">
        <w:rPr>
          <w:rFonts w:ascii="Times New Roman" w:hAnsi="Times New Roman" w:cs="Times New Roman"/>
        </w:rPr>
        <w:t>.</w:t>
      </w:r>
      <w:r w:rsidRPr="008465B6">
        <w:rPr>
          <w:rFonts w:ascii="Times New Roman" w:hAnsi="Times New Roman" w:cs="Times New Roman"/>
        </w:rPr>
        <w:t xml:space="preserve"> </w:t>
      </w:r>
      <w:r w:rsidR="00AC12E7" w:rsidRPr="008465B6">
        <w:rPr>
          <w:rFonts w:ascii="Times New Roman" w:hAnsi="Times New Roman" w:cs="Times New Roman"/>
        </w:rPr>
        <w:t>Ways of interpreting data</w:t>
      </w:r>
      <w:bookmarkEnd w:id="21"/>
    </w:p>
    <w:p w14:paraId="5B670B7F" w14:textId="480E65D6" w:rsidR="00AC12E7" w:rsidRPr="00AD61DF" w:rsidRDefault="00AC12E7" w:rsidP="00AB4B3E">
      <w:pPr>
        <w:spacing w:line="360" w:lineRule="auto"/>
        <w:jc w:val="both"/>
        <w:rPr>
          <w:rFonts w:ascii="Times New Roman" w:hAnsi="Times New Roman" w:cs="Times New Roman"/>
          <w:color w:val="000000" w:themeColor="text1"/>
          <w:sz w:val="24"/>
          <w:szCs w:val="24"/>
        </w:rPr>
      </w:pPr>
      <w:r w:rsidRPr="00AD61DF">
        <w:rPr>
          <w:rFonts w:ascii="Times New Roman" w:hAnsi="Times New Roman" w:cs="Times New Roman"/>
          <w:color w:val="000000" w:themeColor="text1"/>
          <w:sz w:val="24"/>
          <w:szCs w:val="24"/>
        </w:rPr>
        <w:t>The research follows the “statistical data interpretation” process because of collecting more authentic and valid data from large samples (</w:t>
      </w:r>
      <w:proofErr w:type="spellStart"/>
      <w:r w:rsidRPr="00AD61DF">
        <w:rPr>
          <w:rFonts w:ascii="Times New Roman" w:hAnsi="Times New Roman" w:cs="Times New Roman"/>
          <w:color w:val="000000" w:themeColor="text1"/>
          <w:sz w:val="24"/>
          <w:szCs w:val="24"/>
        </w:rPr>
        <w:t>Dźwigoł</w:t>
      </w:r>
      <w:proofErr w:type="spellEnd"/>
      <w:r w:rsidRPr="00AD61DF">
        <w:rPr>
          <w:rFonts w:ascii="Times New Roman" w:hAnsi="Times New Roman" w:cs="Times New Roman"/>
          <w:color w:val="000000" w:themeColor="text1"/>
          <w:sz w:val="24"/>
          <w:szCs w:val="24"/>
        </w:rPr>
        <w:t xml:space="preserve"> and </w:t>
      </w:r>
      <w:proofErr w:type="spellStart"/>
      <w:r w:rsidRPr="00AD61DF">
        <w:rPr>
          <w:rFonts w:ascii="Times New Roman" w:hAnsi="Times New Roman" w:cs="Times New Roman"/>
          <w:color w:val="000000" w:themeColor="text1"/>
          <w:sz w:val="24"/>
          <w:szCs w:val="24"/>
        </w:rPr>
        <w:t>Dźwigoł-Barosz</w:t>
      </w:r>
      <w:proofErr w:type="spellEnd"/>
      <w:r w:rsidRPr="00AD61DF">
        <w:rPr>
          <w:rFonts w:ascii="Times New Roman" w:hAnsi="Times New Roman" w:cs="Times New Roman"/>
          <w:color w:val="000000" w:themeColor="text1"/>
          <w:sz w:val="24"/>
          <w:szCs w:val="24"/>
        </w:rPr>
        <w:t xml:space="preserve">, 2018, p. 432). The reason for considering this interpretation technique is to analyse data in an “argumentative way” for making a valid conclusion.      </w:t>
      </w:r>
    </w:p>
    <w:p w14:paraId="6B658CB2" w14:textId="31D36D38" w:rsidR="008136A9" w:rsidRPr="00AD61DF" w:rsidRDefault="008136A9" w:rsidP="00AB4B3E">
      <w:pPr>
        <w:spacing w:line="360" w:lineRule="auto"/>
        <w:jc w:val="both"/>
        <w:rPr>
          <w:rFonts w:ascii="Times New Roman" w:hAnsi="Times New Roman" w:cs="Times New Roman"/>
          <w:color w:val="000000" w:themeColor="text1"/>
          <w:sz w:val="24"/>
          <w:szCs w:val="24"/>
        </w:rPr>
      </w:pPr>
    </w:p>
    <w:p w14:paraId="1711CE32" w14:textId="21200744" w:rsidR="008136A9" w:rsidRPr="00AD61DF" w:rsidRDefault="008136A9" w:rsidP="00AB4B3E">
      <w:pPr>
        <w:spacing w:line="360" w:lineRule="auto"/>
        <w:jc w:val="both"/>
        <w:rPr>
          <w:rFonts w:ascii="Times New Roman" w:hAnsi="Times New Roman" w:cs="Times New Roman"/>
          <w:color w:val="000000" w:themeColor="text1"/>
          <w:sz w:val="24"/>
          <w:szCs w:val="24"/>
        </w:rPr>
      </w:pPr>
    </w:p>
    <w:p w14:paraId="64C390E5" w14:textId="3D9A8F30" w:rsidR="008136A9" w:rsidRPr="00AD61DF" w:rsidRDefault="008136A9" w:rsidP="00AB4B3E">
      <w:pPr>
        <w:spacing w:line="360" w:lineRule="auto"/>
        <w:jc w:val="both"/>
        <w:rPr>
          <w:rFonts w:ascii="Times New Roman" w:hAnsi="Times New Roman" w:cs="Times New Roman"/>
          <w:color w:val="000000" w:themeColor="text1"/>
          <w:sz w:val="24"/>
          <w:szCs w:val="24"/>
        </w:rPr>
      </w:pPr>
    </w:p>
    <w:p w14:paraId="6D73F0C9" w14:textId="13E952BF" w:rsidR="008136A9" w:rsidRPr="00AD61DF" w:rsidRDefault="008136A9" w:rsidP="00AB4B3E">
      <w:pPr>
        <w:spacing w:line="360" w:lineRule="auto"/>
        <w:jc w:val="both"/>
        <w:rPr>
          <w:rFonts w:ascii="Times New Roman" w:hAnsi="Times New Roman" w:cs="Times New Roman"/>
          <w:color w:val="000000" w:themeColor="text1"/>
          <w:sz w:val="24"/>
          <w:szCs w:val="24"/>
        </w:rPr>
      </w:pPr>
    </w:p>
    <w:p w14:paraId="79182972" w14:textId="2EFB063B" w:rsidR="008136A9" w:rsidRPr="00AD61DF" w:rsidRDefault="008136A9" w:rsidP="00AB4B3E">
      <w:pPr>
        <w:spacing w:line="360" w:lineRule="auto"/>
        <w:jc w:val="both"/>
        <w:rPr>
          <w:rFonts w:ascii="Times New Roman" w:hAnsi="Times New Roman" w:cs="Times New Roman"/>
          <w:color w:val="000000" w:themeColor="text1"/>
          <w:sz w:val="24"/>
          <w:szCs w:val="24"/>
        </w:rPr>
      </w:pPr>
    </w:p>
    <w:p w14:paraId="3AC9405E" w14:textId="304EB828" w:rsidR="008136A9" w:rsidRPr="00AD61DF" w:rsidRDefault="008136A9" w:rsidP="00AB4B3E">
      <w:pPr>
        <w:spacing w:line="360" w:lineRule="auto"/>
        <w:jc w:val="both"/>
        <w:rPr>
          <w:rFonts w:ascii="Times New Roman" w:hAnsi="Times New Roman" w:cs="Times New Roman"/>
          <w:color w:val="000000" w:themeColor="text1"/>
          <w:sz w:val="24"/>
          <w:szCs w:val="24"/>
        </w:rPr>
      </w:pPr>
    </w:p>
    <w:p w14:paraId="56FB9FB7" w14:textId="77777777" w:rsidR="00335621" w:rsidRPr="00AD61DF" w:rsidRDefault="00335621" w:rsidP="00AB4B3E">
      <w:pPr>
        <w:spacing w:line="360" w:lineRule="auto"/>
        <w:jc w:val="both"/>
        <w:rPr>
          <w:rFonts w:ascii="Times New Roman" w:hAnsi="Times New Roman" w:cs="Times New Roman"/>
          <w:color w:val="000000" w:themeColor="text1"/>
          <w:sz w:val="24"/>
          <w:szCs w:val="24"/>
        </w:rPr>
      </w:pPr>
    </w:p>
    <w:p w14:paraId="5AA3D8BE" w14:textId="6AE328CE" w:rsidR="005F76DD" w:rsidRDefault="005F76DD" w:rsidP="00AB4B3E">
      <w:pPr>
        <w:spacing w:line="360" w:lineRule="auto"/>
        <w:jc w:val="both"/>
        <w:rPr>
          <w:rFonts w:ascii="Times New Roman" w:hAnsi="Times New Roman" w:cs="Times New Roman"/>
          <w:b/>
          <w:color w:val="000000" w:themeColor="text1"/>
          <w:sz w:val="24"/>
          <w:szCs w:val="24"/>
        </w:rPr>
      </w:pPr>
    </w:p>
    <w:p w14:paraId="71E74B3F" w14:textId="77777777" w:rsidR="00AB4B3E" w:rsidRPr="008465B6" w:rsidRDefault="00AB4B3E" w:rsidP="00AB4B3E">
      <w:pPr>
        <w:pStyle w:val="Heading2"/>
        <w:spacing w:line="360" w:lineRule="auto"/>
        <w:rPr>
          <w:rFonts w:ascii="Times New Roman" w:hAnsi="Times New Roman" w:cs="Times New Roman"/>
        </w:rPr>
      </w:pPr>
      <w:bookmarkStart w:id="22" w:name="_Toc123843391"/>
      <w:r w:rsidRPr="008465B6">
        <w:rPr>
          <w:rFonts w:ascii="Times New Roman" w:hAnsi="Times New Roman" w:cs="Times New Roman"/>
        </w:rPr>
        <w:lastRenderedPageBreak/>
        <w:t>3.9. Time prospects of the research (Gantt chart)</w:t>
      </w:r>
      <w:bookmarkEnd w:id="22"/>
    </w:p>
    <w:p w14:paraId="27A14BD7" w14:textId="77777777" w:rsidR="00AB4B3E" w:rsidRPr="00AD61DF" w:rsidRDefault="00AB4B3E" w:rsidP="00AB4B3E">
      <w:pPr>
        <w:spacing w:line="360" w:lineRule="auto"/>
        <w:jc w:val="both"/>
        <w:rPr>
          <w:rFonts w:ascii="Times New Roman" w:hAnsi="Times New Roman" w:cs="Times New Roman"/>
          <w:b/>
          <w:color w:val="000000" w:themeColor="text1"/>
          <w:sz w:val="24"/>
          <w:szCs w:val="24"/>
        </w:rPr>
      </w:pPr>
    </w:p>
    <w:tbl>
      <w:tblPr>
        <w:tblStyle w:val="TableGrid"/>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E40517" w:rsidRPr="00AD61DF" w14:paraId="459247CB" w14:textId="26D797D1" w:rsidTr="00E31B8C">
        <w:trPr>
          <w:trHeight w:val="579"/>
        </w:trPr>
        <w:tc>
          <w:tcPr>
            <w:tcW w:w="1555" w:type="dxa"/>
          </w:tcPr>
          <w:p w14:paraId="28AEADFB" w14:textId="1352D35C" w:rsidR="008136A9" w:rsidRPr="00AD61DF" w:rsidRDefault="008136A9" w:rsidP="00AB4B3E">
            <w:pPr>
              <w:spacing w:line="360" w:lineRule="auto"/>
              <w:jc w:val="both"/>
              <w:rPr>
                <w:rFonts w:ascii="Times New Roman" w:hAnsi="Times New Roman" w:cs="Times New Roman"/>
                <w:b/>
                <w:color w:val="000000" w:themeColor="text1"/>
                <w:sz w:val="20"/>
                <w:szCs w:val="20"/>
              </w:rPr>
            </w:pPr>
            <w:r w:rsidRPr="00AD61DF">
              <w:rPr>
                <w:rFonts w:ascii="Times New Roman" w:hAnsi="Times New Roman" w:cs="Times New Roman"/>
                <w:b/>
                <w:color w:val="000000" w:themeColor="text1"/>
                <w:sz w:val="20"/>
                <w:szCs w:val="20"/>
              </w:rPr>
              <w:t>Activity names</w:t>
            </w:r>
          </w:p>
        </w:tc>
        <w:tc>
          <w:tcPr>
            <w:tcW w:w="850" w:type="dxa"/>
          </w:tcPr>
          <w:p w14:paraId="5F366C6E" w14:textId="77777777" w:rsidR="008136A9" w:rsidRDefault="008136A9" w:rsidP="00AB4B3E">
            <w:pPr>
              <w:spacing w:line="360" w:lineRule="auto"/>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1</w:t>
            </w:r>
          </w:p>
          <w:p w14:paraId="50553A98" w14:textId="6678ED8C" w:rsidR="0037731C" w:rsidRPr="00AD61DF" w:rsidRDefault="00FC6C01" w:rsidP="00AB4B3E">
            <w:pPr>
              <w:spacing w:line="360" w:lineRule="auto"/>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w:t>
            </w:r>
            <w:r w:rsidR="007E3C5B">
              <w:rPr>
                <w:rFonts w:ascii="Times New Roman" w:hAnsi="Times New Roman" w:cs="Times New Roman"/>
                <w:b/>
                <w:color w:val="000000" w:themeColor="text1"/>
                <w:sz w:val="18"/>
                <w:szCs w:val="18"/>
              </w:rPr>
              <w:t>4</w:t>
            </w:r>
            <w:r>
              <w:rPr>
                <w:rFonts w:ascii="Times New Roman" w:hAnsi="Times New Roman" w:cs="Times New Roman"/>
                <w:b/>
                <w:color w:val="000000" w:themeColor="text1"/>
                <w:sz w:val="18"/>
                <w:szCs w:val="18"/>
              </w:rPr>
              <w:t xml:space="preserve"> </w:t>
            </w:r>
            <w:r w:rsidR="0037731C" w:rsidRPr="0037731C">
              <w:rPr>
                <w:rFonts w:ascii="Times New Roman" w:hAnsi="Times New Roman" w:cs="Times New Roman"/>
                <w:b/>
                <w:color w:val="000000" w:themeColor="text1"/>
                <w:sz w:val="18"/>
                <w:szCs w:val="18"/>
              </w:rPr>
              <w:t>Fe</w:t>
            </w:r>
            <w:r>
              <w:rPr>
                <w:rFonts w:ascii="Times New Roman" w:hAnsi="Times New Roman" w:cs="Times New Roman"/>
                <w:b/>
                <w:color w:val="000000" w:themeColor="text1"/>
                <w:sz w:val="18"/>
                <w:szCs w:val="18"/>
              </w:rPr>
              <w:t>b</w:t>
            </w:r>
            <w:r w:rsidR="007D0547">
              <w:rPr>
                <w:rFonts w:ascii="Times New Roman" w:hAnsi="Times New Roman" w:cs="Times New Roman"/>
                <w:b/>
                <w:color w:val="000000" w:themeColor="text1"/>
                <w:sz w:val="18"/>
                <w:szCs w:val="18"/>
              </w:rPr>
              <w:t xml:space="preserve"> </w:t>
            </w:r>
            <w:r>
              <w:rPr>
                <w:rFonts w:ascii="Times New Roman" w:hAnsi="Times New Roman" w:cs="Times New Roman"/>
                <w:b/>
                <w:color w:val="000000" w:themeColor="text1"/>
                <w:sz w:val="18"/>
                <w:szCs w:val="18"/>
              </w:rPr>
              <w:t xml:space="preserve">to </w:t>
            </w:r>
            <w:r w:rsidR="007E3C5B">
              <w:rPr>
                <w:rFonts w:ascii="Times New Roman" w:hAnsi="Times New Roman" w:cs="Times New Roman"/>
                <w:b/>
                <w:color w:val="000000" w:themeColor="text1"/>
                <w:sz w:val="18"/>
                <w:szCs w:val="18"/>
              </w:rPr>
              <w:t>19</w:t>
            </w:r>
            <w:r w:rsidRPr="00FC6C01">
              <w:rPr>
                <w:rFonts w:ascii="Times New Roman" w:hAnsi="Times New Roman" w:cs="Times New Roman"/>
                <w:b/>
                <w:color w:val="000000" w:themeColor="text1"/>
                <w:sz w:val="18"/>
                <w:szCs w:val="18"/>
                <w:vertAlign w:val="superscript"/>
              </w:rPr>
              <w:t>th</w:t>
            </w:r>
            <w:r>
              <w:rPr>
                <w:rFonts w:ascii="Times New Roman" w:hAnsi="Times New Roman" w:cs="Times New Roman"/>
                <w:b/>
                <w:color w:val="000000" w:themeColor="text1"/>
                <w:sz w:val="18"/>
                <w:szCs w:val="18"/>
              </w:rPr>
              <w:t xml:space="preserve"> Feb</w:t>
            </w:r>
          </w:p>
        </w:tc>
        <w:tc>
          <w:tcPr>
            <w:tcW w:w="851" w:type="dxa"/>
          </w:tcPr>
          <w:p w14:paraId="52D19EE2" w14:textId="77777777" w:rsidR="008136A9" w:rsidRDefault="008136A9" w:rsidP="00AB4B3E">
            <w:pPr>
              <w:spacing w:line="360" w:lineRule="auto"/>
              <w:jc w:val="both"/>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2</w:t>
            </w:r>
          </w:p>
          <w:p w14:paraId="70B5ACD6" w14:textId="7B3134F8" w:rsidR="007D0547" w:rsidRPr="00AD61DF" w:rsidRDefault="00FC6C01" w:rsidP="00AB4B3E">
            <w:pPr>
              <w:spacing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w:t>
            </w:r>
            <w:r w:rsidR="007E3C5B">
              <w:rPr>
                <w:rFonts w:ascii="Times New Roman" w:hAnsi="Times New Roman" w:cs="Times New Roman"/>
                <w:b/>
                <w:color w:val="000000" w:themeColor="text1"/>
                <w:sz w:val="18"/>
                <w:szCs w:val="18"/>
              </w:rPr>
              <w:t>0</w:t>
            </w:r>
            <w:r>
              <w:rPr>
                <w:rFonts w:ascii="Times New Roman" w:hAnsi="Times New Roman" w:cs="Times New Roman"/>
                <w:b/>
                <w:color w:val="000000" w:themeColor="text1"/>
                <w:sz w:val="18"/>
                <w:szCs w:val="18"/>
              </w:rPr>
              <w:t xml:space="preserve"> </w:t>
            </w:r>
            <w:r w:rsidRPr="0037731C">
              <w:rPr>
                <w:rFonts w:ascii="Times New Roman" w:hAnsi="Times New Roman" w:cs="Times New Roman"/>
                <w:b/>
                <w:color w:val="000000" w:themeColor="text1"/>
                <w:sz w:val="18"/>
                <w:szCs w:val="18"/>
              </w:rPr>
              <w:t>Fe</w:t>
            </w:r>
            <w:r>
              <w:rPr>
                <w:rFonts w:ascii="Times New Roman" w:hAnsi="Times New Roman" w:cs="Times New Roman"/>
                <w:b/>
                <w:color w:val="000000" w:themeColor="text1"/>
                <w:sz w:val="18"/>
                <w:szCs w:val="18"/>
              </w:rPr>
              <w:t xml:space="preserve">b to </w:t>
            </w:r>
            <w:r w:rsidR="007E3C5B">
              <w:rPr>
                <w:rFonts w:ascii="Times New Roman" w:hAnsi="Times New Roman" w:cs="Times New Roman"/>
                <w:b/>
                <w:color w:val="000000" w:themeColor="text1"/>
                <w:sz w:val="18"/>
                <w:szCs w:val="18"/>
              </w:rPr>
              <w:t>26</w:t>
            </w:r>
            <w:r w:rsidRPr="00FC6C01">
              <w:rPr>
                <w:rFonts w:ascii="Times New Roman" w:hAnsi="Times New Roman" w:cs="Times New Roman"/>
                <w:b/>
                <w:color w:val="000000" w:themeColor="text1"/>
                <w:sz w:val="18"/>
                <w:szCs w:val="18"/>
                <w:vertAlign w:val="superscript"/>
              </w:rPr>
              <w:t>th</w:t>
            </w:r>
            <w:r>
              <w:rPr>
                <w:rFonts w:ascii="Times New Roman" w:hAnsi="Times New Roman" w:cs="Times New Roman"/>
                <w:b/>
                <w:color w:val="000000" w:themeColor="text1"/>
                <w:sz w:val="18"/>
                <w:szCs w:val="18"/>
              </w:rPr>
              <w:t xml:space="preserve"> </w:t>
            </w:r>
            <w:r w:rsidR="007E3C5B" w:rsidRPr="0037731C">
              <w:rPr>
                <w:rFonts w:ascii="Times New Roman" w:hAnsi="Times New Roman" w:cs="Times New Roman"/>
                <w:b/>
                <w:color w:val="000000" w:themeColor="text1"/>
                <w:sz w:val="18"/>
                <w:szCs w:val="18"/>
              </w:rPr>
              <w:t>Fe</w:t>
            </w:r>
            <w:r w:rsidR="007E3C5B">
              <w:rPr>
                <w:rFonts w:ascii="Times New Roman" w:hAnsi="Times New Roman" w:cs="Times New Roman"/>
                <w:b/>
                <w:color w:val="000000" w:themeColor="text1"/>
                <w:sz w:val="18"/>
                <w:szCs w:val="18"/>
              </w:rPr>
              <w:t>b</w:t>
            </w:r>
          </w:p>
        </w:tc>
        <w:tc>
          <w:tcPr>
            <w:tcW w:w="850" w:type="dxa"/>
          </w:tcPr>
          <w:p w14:paraId="449C054D" w14:textId="77777777" w:rsidR="008136A9" w:rsidRDefault="008136A9" w:rsidP="00AB4B3E">
            <w:pPr>
              <w:spacing w:line="360" w:lineRule="auto"/>
              <w:jc w:val="both"/>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3</w:t>
            </w:r>
          </w:p>
          <w:p w14:paraId="04B482DC" w14:textId="28CA7E8D" w:rsidR="00AF0202" w:rsidRPr="00AD61DF" w:rsidRDefault="007E3C5B" w:rsidP="00AB4B3E">
            <w:pPr>
              <w:spacing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27</w:t>
            </w:r>
            <w:r w:rsidR="00DA1B0F">
              <w:rPr>
                <w:rFonts w:ascii="Times New Roman" w:hAnsi="Times New Roman" w:cs="Times New Roman"/>
                <w:b/>
                <w:color w:val="000000" w:themeColor="text1"/>
                <w:sz w:val="18"/>
                <w:szCs w:val="18"/>
              </w:rPr>
              <w:t xml:space="preserve"> </w:t>
            </w:r>
            <w:r w:rsidRPr="0037731C">
              <w:rPr>
                <w:rFonts w:ascii="Times New Roman" w:hAnsi="Times New Roman" w:cs="Times New Roman"/>
                <w:b/>
                <w:color w:val="000000" w:themeColor="text1"/>
                <w:sz w:val="18"/>
                <w:szCs w:val="18"/>
              </w:rPr>
              <w:t>Fe</w:t>
            </w:r>
            <w:r>
              <w:rPr>
                <w:rFonts w:ascii="Times New Roman" w:hAnsi="Times New Roman" w:cs="Times New Roman"/>
                <w:b/>
                <w:color w:val="000000" w:themeColor="text1"/>
                <w:sz w:val="18"/>
                <w:szCs w:val="18"/>
              </w:rPr>
              <w:t>b</w:t>
            </w:r>
            <w:r w:rsidR="00DA1B0F">
              <w:rPr>
                <w:rFonts w:ascii="Times New Roman" w:hAnsi="Times New Roman" w:cs="Times New Roman"/>
                <w:b/>
                <w:color w:val="000000" w:themeColor="text1"/>
                <w:sz w:val="18"/>
                <w:szCs w:val="18"/>
              </w:rPr>
              <w:t xml:space="preserve"> to </w:t>
            </w:r>
            <w:r>
              <w:rPr>
                <w:rFonts w:ascii="Times New Roman" w:hAnsi="Times New Roman" w:cs="Times New Roman"/>
                <w:b/>
                <w:color w:val="000000" w:themeColor="text1"/>
                <w:sz w:val="18"/>
                <w:szCs w:val="18"/>
              </w:rPr>
              <w:t>05</w:t>
            </w:r>
            <w:r w:rsidR="00DA1B0F" w:rsidRPr="00FC6C01">
              <w:rPr>
                <w:rFonts w:ascii="Times New Roman" w:hAnsi="Times New Roman" w:cs="Times New Roman"/>
                <w:b/>
                <w:color w:val="000000" w:themeColor="text1"/>
                <w:sz w:val="18"/>
                <w:szCs w:val="18"/>
                <w:vertAlign w:val="superscript"/>
              </w:rPr>
              <w:t>th</w:t>
            </w:r>
            <w:r w:rsidR="00DA1B0F">
              <w:rPr>
                <w:rFonts w:ascii="Times New Roman" w:hAnsi="Times New Roman" w:cs="Times New Roman"/>
                <w:b/>
                <w:color w:val="000000" w:themeColor="text1"/>
                <w:sz w:val="18"/>
                <w:szCs w:val="18"/>
              </w:rPr>
              <w:t xml:space="preserve"> Mar</w:t>
            </w:r>
          </w:p>
        </w:tc>
        <w:tc>
          <w:tcPr>
            <w:tcW w:w="851" w:type="dxa"/>
          </w:tcPr>
          <w:p w14:paraId="0341838C" w14:textId="77777777" w:rsidR="008136A9" w:rsidRDefault="008136A9" w:rsidP="00AB4B3E">
            <w:pPr>
              <w:spacing w:line="360" w:lineRule="auto"/>
              <w:jc w:val="both"/>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4</w:t>
            </w:r>
          </w:p>
          <w:p w14:paraId="1C0CE1CE" w14:textId="4391CD65" w:rsidR="00AF0202" w:rsidRPr="00AD61DF" w:rsidRDefault="007E3C5B" w:rsidP="00AF0202">
            <w:pPr>
              <w:spacing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6</w:t>
            </w:r>
            <w:r w:rsidR="00DA1B0F">
              <w:rPr>
                <w:rFonts w:ascii="Times New Roman" w:hAnsi="Times New Roman" w:cs="Times New Roman"/>
                <w:b/>
                <w:color w:val="000000" w:themeColor="text1"/>
                <w:sz w:val="18"/>
                <w:szCs w:val="18"/>
              </w:rPr>
              <w:t xml:space="preserve"> Ma</w:t>
            </w:r>
            <w:r w:rsidR="00C225EF">
              <w:rPr>
                <w:rFonts w:ascii="Times New Roman" w:hAnsi="Times New Roman" w:cs="Times New Roman"/>
                <w:b/>
                <w:color w:val="000000" w:themeColor="text1"/>
                <w:sz w:val="18"/>
                <w:szCs w:val="18"/>
              </w:rPr>
              <w:t xml:space="preserve">r </w:t>
            </w:r>
            <w:r w:rsidR="00DA1B0F">
              <w:rPr>
                <w:rFonts w:ascii="Times New Roman" w:hAnsi="Times New Roman" w:cs="Times New Roman"/>
                <w:b/>
                <w:color w:val="000000" w:themeColor="text1"/>
                <w:sz w:val="18"/>
                <w:szCs w:val="18"/>
              </w:rPr>
              <w:t>to 1</w:t>
            </w:r>
            <w:r>
              <w:rPr>
                <w:rFonts w:ascii="Times New Roman" w:hAnsi="Times New Roman" w:cs="Times New Roman"/>
                <w:b/>
                <w:color w:val="000000" w:themeColor="text1"/>
                <w:sz w:val="18"/>
                <w:szCs w:val="18"/>
              </w:rPr>
              <w:t>2</w:t>
            </w:r>
            <w:r w:rsidR="00DA1B0F" w:rsidRPr="00FC6C01">
              <w:rPr>
                <w:rFonts w:ascii="Times New Roman" w:hAnsi="Times New Roman" w:cs="Times New Roman"/>
                <w:b/>
                <w:color w:val="000000" w:themeColor="text1"/>
                <w:sz w:val="18"/>
                <w:szCs w:val="18"/>
                <w:vertAlign w:val="superscript"/>
              </w:rPr>
              <w:t>th</w:t>
            </w:r>
            <w:r w:rsidR="00DA1B0F">
              <w:rPr>
                <w:rFonts w:ascii="Times New Roman" w:hAnsi="Times New Roman" w:cs="Times New Roman"/>
                <w:b/>
                <w:color w:val="000000" w:themeColor="text1"/>
                <w:sz w:val="18"/>
                <w:szCs w:val="18"/>
              </w:rPr>
              <w:t xml:space="preserve"> Mar</w:t>
            </w:r>
          </w:p>
        </w:tc>
        <w:tc>
          <w:tcPr>
            <w:tcW w:w="850" w:type="dxa"/>
          </w:tcPr>
          <w:p w14:paraId="34F6D18D" w14:textId="77777777" w:rsidR="008136A9" w:rsidRDefault="008136A9" w:rsidP="00AB4B3E">
            <w:pPr>
              <w:spacing w:line="360" w:lineRule="auto"/>
              <w:jc w:val="both"/>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5</w:t>
            </w:r>
          </w:p>
          <w:p w14:paraId="353F51EF" w14:textId="680C7F4C" w:rsidR="00AF0202" w:rsidRPr="00AD61DF" w:rsidRDefault="007E3C5B" w:rsidP="00AF0202">
            <w:pPr>
              <w:spacing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13</w:t>
            </w:r>
            <w:r w:rsidR="00DA1B0F">
              <w:rPr>
                <w:rFonts w:ascii="Times New Roman" w:hAnsi="Times New Roman" w:cs="Times New Roman"/>
                <w:b/>
                <w:color w:val="000000" w:themeColor="text1"/>
                <w:sz w:val="18"/>
                <w:szCs w:val="18"/>
              </w:rPr>
              <w:t xml:space="preserve"> Mar to </w:t>
            </w:r>
            <w:r>
              <w:rPr>
                <w:rFonts w:ascii="Times New Roman" w:hAnsi="Times New Roman" w:cs="Times New Roman"/>
                <w:b/>
                <w:color w:val="000000" w:themeColor="text1"/>
                <w:sz w:val="18"/>
                <w:szCs w:val="18"/>
              </w:rPr>
              <w:t>19</w:t>
            </w:r>
            <w:r w:rsidR="00DA1B0F" w:rsidRPr="00FC6C01">
              <w:rPr>
                <w:rFonts w:ascii="Times New Roman" w:hAnsi="Times New Roman" w:cs="Times New Roman"/>
                <w:b/>
                <w:color w:val="000000" w:themeColor="text1"/>
                <w:sz w:val="18"/>
                <w:szCs w:val="18"/>
                <w:vertAlign w:val="superscript"/>
              </w:rPr>
              <w:t>th</w:t>
            </w:r>
            <w:r w:rsidR="00DA1B0F">
              <w:rPr>
                <w:rFonts w:ascii="Times New Roman" w:hAnsi="Times New Roman" w:cs="Times New Roman"/>
                <w:b/>
                <w:color w:val="000000" w:themeColor="text1"/>
                <w:sz w:val="18"/>
                <w:szCs w:val="18"/>
              </w:rPr>
              <w:t xml:space="preserve"> Mar</w:t>
            </w:r>
          </w:p>
        </w:tc>
        <w:tc>
          <w:tcPr>
            <w:tcW w:w="851" w:type="dxa"/>
          </w:tcPr>
          <w:p w14:paraId="4852E3CD" w14:textId="77777777" w:rsidR="008136A9" w:rsidRDefault="008136A9" w:rsidP="00AB4B3E">
            <w:pPr>
              <w:spacing w:line="360" w:lineRule="auto"/>
              <w:jc w:val="both"/>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6</w:t>
            </w:r>
          </w:p>
          <w:p w14:paraId="59371D35" w14:textId="485D0410" w:rsidR="00AF0202" w:rsidRPr="00AD61DF" w:rsidRDefault="007E3C5B" w:rsidP="00AF0202">
            <w:pPr>
              <w:spacing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r w:rsidR="00DA1B0F">
              <w:rPr>
                <w:rFonts w:ascii="Times New Roman" w:hAnsi="Times New Roman" w:cs="Times New Roman"/>
                <w:b/>
                <w:color w:val="000000" w:themeColor="text1"/>
                <w:sz w:val="18"/>
                <w:szCs w:val="18"/>
              </w:rPr>
              <w:t xml:space="preserve"> Mar to 2</w:t>
            </w:r>
            <w:r>
              <w:rPr>
                <w:rFonts w:ascii="Times New Roman" w:hAnsi="Times New Roman" w:cs="Times New Roman"/>
                <w:b/>
                <w:color w:val="000000" w:themeColor="text1"/>
                <w:sz w:val="18"/>
                <w:szCs w:val="18"/>
              </w:rPr>
              <w:t>6</w:t>
            </w:r>
            <w:r w:rsidR="00DA1B0F" w:rsidRPr="00FC6C01">
              <w:rPr>
                <w:rFonts w:ascii="Times New Roman" w:hAnsi="Times New Roman" w:cs="Times New Roman"/>
                <w:b/>
                <w:color w:val="000000" w:themeColor="text1"/>
                <w:sz w:val="18"/>
                <w:szCs w:val="18"/>
                <w:vertAlign w:val="superscript"/>
              </w:rPr>
              <w:t>th</w:t>
            </w:r>
            <w:r w:rsidR="00DA1B0F">
              <w:rPr>
                <w:rFonts w:ascii="Times New Roman" w:hAnsi="Times New Roman" w:cs="Times New Roman"/>
                <w:b/>
                <w:color w:val="000000" w:themeColor="text1"/>
                <w:sz w:val="18"/>
                <w:szCs w:val="18"/>
              </w:rPr>
              <w:t xml:space="preserve"> </w:t>
            </w:r>
            <w:r>
              <w:rPr>
                <w:rFonts w:ascii="Times New Roman" w:hAnsi="Times New Roman" w:cs="Times New Roman"/>
                <w:b/>
                <w:color w:val="000000" w:themeColor="text1"/>
                <w:sz w:val="18"/>
                <w:szCs w:val="18"/>
              </w:rPr>
              <w:t>Mar</w:t>
            </w:r>
          </w:p>
        </w:tc>
        <w:tc>
          <w:tcPr>
            <w:tcW w:w="850" w:type="dxa"/>
          </w:tcPr>
          <w:p w14:paraId="3B170FD2" w14:textId="77777777" w:rsidR="008136A9" w:rsidRDefault="008136A9" w:rsidP="00AB4B3E">
            <w:pPr>
              <w:spacing w:line="360" w:lineRule="auto"/>
              <w:jc w:val="both"/>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7</w:t>
            </w:r>
          </w:p>
          <w:p w14:paraId="32685CDC" w14:textId="12B1DD14" w:rsidR="00AF0202" w:rsidRPr="00AD61DF" w:rsidRDefault="007E3C5B" w:rsidP="00AB4B3E">
            <w:pPr>
              <w:spacing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27</w:t>
            </w:r>
            <w:r w:rsidR="00DA1B0F">
              <w:rPr>
                <w:rFonts w:ascii="Times New Roman" w:hAnsi="Times New Roman" w:cs="Times New Roman"/>
                <w:b/>
                <w:color w:val="000000" w:themeColor="text1"/>
                <w:sz w:val="18"/>
                <w:szCs w:val="18"/>
              </w:rPr>
              <w:t xml:space="preserve"> </w:t>
            </w:r>
            <w:r>
              <w:rPr>
                <w:rFonts w:ascii="Times New Roman" w:hAnsi="Times New Roman" w:cs="Times New Roman"/>
                <w:b/>
                <w:color w:val="000000" w:themeColor="text1"/>
                <w:sz w:val="18"/>
                <w:szCs w:val="18"/>
              </w:rPr>
              <w:t>Mar</w:t>
            </w:r>
            <w:r w:rsidR="00AF0202">
              <w:rPr>
                <w:rFonts w:ascii="Times New Roman" w:hAnsi="Times New Roman" w:cs="Times New Roman"/>
                <w:b/>
                <w:color w:val="000000" w:themeColor="text1"/>
                <w:sz w:val="18"/>
                <w:szCs w:val="18"/>
              </w:rPr>
              <w:t xml:space="preserve"> </w:t>
            </w:r>
            <w:r w:rsidR="00DA1B0F">
              <w:rPr>
                <w:rFonts w:ascii="Times New Roman" w:hAnsi="Times New Roman" w:cs="Times New Roman"/>
                <w:b/>
                <w:color w:val="000000" w:themeColor="text1"/>
                <w:sz w:val="18"/>
                <w:szCs w:val="18"/>
              </w:rPr>
              <w:t xml:space="preserve">to </w:t>
            </w:r>
            <w:r>
              <w:rPr>
                <w:rFonts w:ascii="Times New Roman" w:hAnsi="Times New Roman" w:cs="Times New Roman"/>
                <w:b/>
                <w:color w:val="000000" w:themeColor="text1"/>
                <w:sz w:val="18"/>
                <w:szCs w:val="18"/>
              </w:rPr>
              <w:t>2</w:t>
            </w:r>
            <w:r w:rsidR="00DA1B0F" w:rsidRPr="00DA1B0F">
              <w:rPr>
                <w:rFonts w:ascii="Times New Roman" w:hAnsi="Times New Roman" w:cs="Times New Roman"/>
                <w:b/>
                <w:color w:val="000000" w:themeColor="text1"/>
                <w:sz w:val="18"/>
                <w:szCs w:val="18"/>
                <w:vertAlign w:val="superscript"/>
              </w:rPr>
              <w:t>th</w:t>
            </w:r>
            <w:r w:rsidR="00DA1B0F">
              <w:rPr>
                <w:rFonts w:ascii="Times New Roman" w:hAnsi="Times New Roman" w:cs="Times New Roman"/>
                <w:b/>
                <w:color w:val="000000" w:themeColor="text1"/>
                <w:sz w:val="18"/>
                <w:szCs w:val="18"/>
              </w:rPr>
              <w:t xml:space="preserve"> Apr</w:t>
            </w:r>
          </w:p>
        </w:tc>
        <w:tc>
          <w:tcPr>
            <w:tcW w:w="851" w:type="dxa"/>
          </w:tcPr>
          <w:p w14:paraId="0DAA6A09" w14:textId="77777777" w:rsidR="008136A9" w:rsidRDefault="008136A9" w:rsidP="00AB4B3E">
            <w:pPr>
              <w:spacing w:line="360" w:lineRule="auto"/>
              <w:jc w:val="both"/>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8</w:t>
            </w:r>
          </w:p>
          <w:p w14:paraId="68BF3F42" w14:textId="370AD80F" w:rsidR="00AF0202" w:rsidRPr="00AD61DF" w:rsidRDefault="007E3C5B" w:rsidP="00AB4B3E">
            <w:pPr>
              <w:spacing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r w:rsidR="00DA1B0F">
              <w:rPr>
                <w:rFonts w:ascii="Times New Roman" w:hAnsi="Times New Roman" w:cs="Times New Roman"/>
                <w:b/>
                <w:color w:val="000000" w:themeColor="text1"/>
                <w:sz w:val="18"/>
                <w:szCs w:val="18"/>
              </w:rPr>
              <w:t xml:space="preserve"> Apr to </w:t>
            </w:r>
            <w:r>
              <w:rPr>
                <w:rFonts w:ascii="Times New Roman" w:hAnsi="Times New Roman" w:cs="Times New Roman"/>
                <w:b/>
                <w:color w:val="000000" w:themeColor="text1"/>
                <w:sz w:val="18"/>
                <w:szCs w:val="18"/>
              </w:rPr>
              <w:t>09</w:t>
            </w:r>
            <w:r w:rsidR="00DA1B0F" w:rsidRPr="00DA1B0F">
              <w:rPr>
                <w:rFonts w:ascii="Times New Roman" w:hAnsi="Times New Roman" w:cs="Times New Roman"/>
                <w:b/>
                <w:color w:val="000000" w:themeColor="text1"/>
                <w:sz w:val="18"/>
                <w:szCs w:val="18"/>
                <w:vertAlign w:val="superscript"/>
              </w:rPr>
              <w:t>th</w:t>
            </w:r>
            <w:r w:rsidR="00DA1B0F">
              <w:rPr>
                <w:rFonts w:ascii="Times New Roman" w:hAnsi="Times New Roman" w:cs="Times New Roman"/>
                <w:b/>
                <w:color w:val="000000" w:themeColor="text1"/>
                <w:sz w:val="18"/>
                <w:szCs w:val="18"/>
              </w:rPr>
              <w:t xml:space="preserve"> Apr</w:t>
            </w:r>
          </w:p>
        </w:tc>
        <w:tc>
          <w:tcPr>
            <w:tcW w:w="850" w:type="dxa"/>
          </w:tcPr>
          <w:p w14:paraId="46728DB4" w14:textId="77777777" w:rsidR="008136A9" w:rsidRDefault="008136A9" w:rsidP="00AB4B3E">
            <w:pPr>
              <w:spacing w:line="360" w:lineRule="auto"/>
              <w:jc w:val="both"/>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9</w:t>
            </w:r>
          </w:p>
          <w:p w14:paraId="0BEAB0EE" w14:textId="6533BFEA" w:rsidR="00AF0202" w:rsidRPr="00AD61DF" w:rsidRDefault="007E3C5B" w:rsidP="00AB4B3E">
            <w:pPr>
              <w:spacing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10</w:t>
            </w:r>
            <w:r w:rsidR="00DA1B0F">
              <w:rPr>
                <w:rFonts w:ascii="Times New Roman" w:hAnsi="Times New Roman" w:cs="Times New Roman"/>
                <w:b/>
                <w:color w:val="000000" w:themeColor="text1"/>
                <w:sz w:val="18"/>
                <w:szCs w:val="18"/>
              </w:rPr>
              <w:t xml:space="preserve"> Apr to </w:t>
            </w:r>
            <w:r>
              <w:rPr>
                <w:rFonts w:ascii="Times New Roman" w:hAnsi="Times New Roman" w:cs="Times New Roman"/>
                <w:b/>
                <w:color w:val="000000" w:themeColor="text1"/>
                <w:sz w:val="18"/>
                <w:szCs w:val="18"/>
              </w:rPr>
              <w:t>16</w:t>
            </w:r>
            <w:r w:rsidR="00DA1B0F" w:rsidRPr="00DA1B0F">
              <w:rPr>
                <w:rFonts w:ascii="Times New Roman" w:hAnsi="Times New Roman" w:cs="Times New Roman"/>
                <w:b/>
                <w:color w:val="000000" w:themeColor="text1"/>
                <w:sz w:val="18"/>
                <w:szCs w:val="18"/>
                <w:vertAlign w:val="superscript"/>
              </w:rPr>
              <w:t>th</w:t>
            </w:r>
            <w:r w:rsidR="00DA1B0F">
              <w:rPr>
                <w:rFonts w:ascii="Times New Roman" w:hAnsi="Times New Roman" w:cs="Times New Roman"/>
                <w:b/>
                <w:color w:val="000000" w:themeColor="text1"/>
                <w:sz w:val="18"/>
                <w:szCs w:val="18"/>
              </w:rPr>
              <w:t xml:space="preserve"> Apr</w:t>
            </w:r>
          </w:p>
        </w:tc>
        <w:tc>
          <w:tcPr>
            <w:tcW w:w="992" w:type="dxa"/>
            <w:shd w:val="clear" w:color="auto" w:fill="auto"/>
          </w:tcPr>
          <w:p w14:paraId="25A76272" w14:textId="77777777" w:rsidR="008136A9" w:rsidRDefault="008136A9" w:rsidP="00AB4B3E">
            <w:pPr>
              <w:spacing w:line="360" w:lineRule="auto"/>
              <w:rPr>
                <w:rFonts w:ascii="Times New Roman" w:hAnsi="Times New Roman" w:cs="Times New Roman"/>
                <w:b/>
                <w:color w:val="000000" w:themeColor="text1"/>
                <w:sz w:val="18"/>
                <w:szCs w:val="18"/>
              </w:rPr>
            </w:pPr>
            <w:r w:rsidRPr="00AD61DF">
              <w:rPr>
                <w:rFonts w:ascii="Times New Roman" w:hAnsi="Times New Roman" w:cs="Times New Roman"/>
                <w:b/>
                <w:color w:val="000000" w:themeColor="text1"/>
                <w:sz w:val="18"/>
                <w:szCs w:val="18"/>
              </w:rPr>
              <w:t>Week 10</w:t>
            </w:r>
          </w:p>
          <w:p w14:paraId="37E7E74C" w14:textId="47537D32" w:rsidR="00AF0202" w:rsidRPr="00AD61DF" w:rsidRDefault="007E3C5B" w:rsidP="00AB4B3E">
            <w:pPr>
              <w:spacing w:line="360" w:lineRule="auto"/>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17</w:t>
            </w:r>
            <w:r>
              <w:rPr>
                <w:rFonts w:ascii="Times New Roman" w:hAnsi="Times New Roman" w:cs="Times New Roman"/>
                <w:b/>
                <w:color w:val="000000" w:themeColor="text1"/>
                <w:sz w:val="18"/>
                <w:szCs w:val="18"/>
              </w:rPr>
              <w:t xml:space="preserve"> Apr to </w:t>
            </w:r>
            <w:r>
              <w:rPr>
                <w:rFonts w:ascii="Times New Roman" w:hAnsi="Times New Roman" w:cs="Times New Roman"/>
                <w:b/>
                <w:color w:val="000000" w:themeColor="text1"/>
                <w:sz w:val="18"/>
                <w:szCs w:val="18"/>
              </w:rPr>
              <w:t>23</w:t>
            </w:r>
            <w:r w:rsidRPr="00DA1B0F">
              <w:rPr>
                <w:rFonts w:ascii="Times New Roman" w:hAnsi="Times New Roman" w:cs="Times New Roman"/>
                <w:b/>
                <w:color w:val="000000" w:themeColor="text1"/>
                <w:sz w:val="18"/>
                <w:szCs w:val="18"/>
                <w:vertAlign w:val="superscript"/>
              </w:rPr>
              <w:t>th</w:t>
            </w:r>
            <w:r>
              <w:rPr>
                <w:rFonts w:ascii="Times New Roman" w:hAnsi="Times New Roman" w:cs="Times New Roman"/>
                <w:b/>
                <w:color w:val="000000" w:themeColor="text1"/>
                <w:sz w:val="18"/>
                <w:szCs w:val="18"/>
              </w:rPr>
              <w:t xml:space="preserve"> Apr</w:t>
            </w:r>
          </w:p>
        </w:tc>
      </w:tr>
      <w:tr w:rsidR="00E40517" w:rsidRPr="00AD61DF" w14:paraId="74E723C2" w14:textId="56A11531" w:rsidTr="00DA1B0F">
        <w:tc>
          <w:tcPr>
            <w:tcW w:w="1555" w:type="dxa"/>
          </w:tcPr>
          <w:p w14:paraId="17D90C78" w14:textId="7A952DE3" w:rsidR="008136A9" w:rsidRPr="00AD61DF" w:rsidRDefault="008136A9" w:rsidP="00AB4B3E">
            <w:pPr>
              <w:spacing w:line="360" w:lineRule="auto"/>
              <w:rPr>
                <w:rFonts w:ascii="Times New Roman" w:hAnsi="Times New Roman" w:cs="Times New Roman"/>
                <w:bCs/>
                <w:color w:val="000000" w:themeColor="text1"/>
                <w:sz w:val="24"/>
                <w:szCs w:val="24"/>
              </w:rPr>
            </w:pPr>
            <w:r w:rsidRPr="00AD61DF">
              <w:rPr>
                <w:rFonts w:ascii="Times New Roman" w:hAnsi="Times New Roman" w:cs="Times New Roman"/>
                <w:bCs/>
                <w:color w:val="000000" w:themeColor="text1"/>
                <w:sz w:val="24"/>
                <w:szCs w:val="24"/>
              </w:rPr>
              <w:t>Research aims and objectives identification</w:t>
            </w:r>
          </w:p>
        </w:tc>
        <w:tc>
          <w:tcPr>
            <w:tcW w:w="850" w:type="dxa"/>
            <w:shd w:val="clear" w:color="auto" w:fill="FFFF00"/>
          </w:tcPr>
          <w:p w14:paraId="7CC00346"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shd w:val="clear" w:color="auto" w:fill="FFFF00"/>
          </w:tcPr>
          <w:p w14:paraId="6D4A90A9"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tcPr>
          <w:p w14:paraId="609C8387"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tcPr>
          <w:p w14:paraId="6F6EADAD"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tcPr>
          <w:p w14:paraId="0409CBAC"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tcPr>
          <w:p w14:paraId="06D748D9"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tcPr>
          <w:p w14:paraId="0C126BA0"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tcPr>
          <w:p w14:paraId="39B794D8"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tcPr>
          <w:p w14:paraId="52D5F364"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992" w:type="dxa"/>
            <w:shd w:val="clear" w:color="auto" w:fill="auto"/>
          </w:tcPr>
          <w:p w14:paraId="7CB6D6AF" w14:textId="77777777" w:rsidR="008136A9" w:rsidRPr="00AD61DF" w:rsidRDefault="008136A9" w:rsidP="00AB4B3E">
            <w:pPr>
              <w:spacing w:line="360" w:lineRule="auto"/>
              <w:rPr>
                <w:rFonts w:ascii="Times New Roman" w:hAnsi="Times New Roman" w:cs="Times New Roman"/>
                <w:b/>
                <w:color w:val="000000" w:themeColor="text1"/>
                <w:sz w:val="24"/>
                <w:szCs w:val="24"/>
              </w:rPr>
            </w:pPr>
          </w:p>
        </w:tc>
      </w:tr>
      <w:tr w:rsidR="00E40517" w:rsidRPr="00AD61DF" w14:paraId="3EA1EFCE" w14:textId="0D56E845" w:rsidTr="00DA1B0F">
        <w:tc>
          <w:tcPr>
            <w:tcW w:w="1555" w:type="dxa"/>
          </w:tcPr>
          <w:p w14:paraId="6253C0E9" w14:textId="4C503C2D" w:rsidR="008136A9" w:rsidRPr="00AD61DF" w:rsidRDefault="008136A9" w:rsidP="00AB4B3E">
            <w:pPr>
              <w:spacing w:line="360" w:lineRule="auto"/>
              <w:rPr>
                <w:rFonts w:ascii="Times New Roman" w:hAnsi="Times New Roman" w:cs="Times New Roman"/>
                <w:bCs/>
                <w:color w:val="000000" w:themeColor="text1"/>
                <w:sz w:val="24"/>
                <w:szCs w:val="24"/>
              </w:rPr>
            </w:pPr>
            <w:r w:rsidRPr="00AD61DF">
              <w:rPr>
                <w:rFonts w:ascii="Times New Roman" w:hAnsi="Times New Roman" w:cs="Times New Roman"/>
                <w:bCs/>
                <w:color w:val="000000" w:themeColor="text1"/>
                <w:sz w:val="24"/>
                <w:szCs w:val="24"/>
              </w:rPr>
              <w:t>Approval of ethical form and participant`s consent form</w:t>
            </w:r>
          </w:p>
        </w:tc>
        <w:tc>
          <w:tcPr>
            <w:tcW w:w="850" w:type="dxa"/>
            <w:shd w:val="clear" w:color="auto" w:fill="FFFFFF" w:themeFill="background1"/>
          </w:tcPr>
          <w:p w14:paraId="421C992A"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shd w:val="clear" w:color="auto" w:fill="auto"/>
          </w:tcPr>
          <w:p w14:paraId="5E2CB706"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shd w:val="clear" w:color="auto" w:fill="FFC000"/>
          </w:tcPr>
          <w:p w14:paraId="7476480E"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shd w:val="clear" w:color="auto" w:fill="FFC000"/>
          </w:tcPr>
          <w:p w14:paraId="78B729FB"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tcPr>
          <w:p w14:paraId="25D28DC7"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tcPr>
          <w:p w14:paraId="1995CE0F"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tcPr>
          <w:p w14:paraId="230EC2DC"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tcPr>
          <w:p w14:paraId="08562840"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tcPr>
          <w:p w14:paraId="6C52C6CF"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992" w:type="dxa"/>
            <w:shd w:val="clear" w:color="auto" w:fill="auto"/>
          </w:tcPr>
          <w:p w14:paraId="5A1959BC" w14:textId="77777777" w:rsidR="008136A9" w:rsidRPr="00AD61DF" w:rsidRDefault="008136A9" w:rsidP="00AB4B3E">
            <w:pPr>
              <w:spacing w:line="360" w:lineRule="auto"/>
              <w:rPr>
                <w:rFonts w:ascii="Times New Roman" w:hAnsi="Times New Roman" w:cs="Times New Roman"/>
                <w:b/>
                <w:color w:val="000000" w:themeColor="text1"/>
                <w:sz w:val="24"/>
                <w:szCs w:val="24"/>
              </w:rPr>
            </w:pPr>
          </w:p>
        </w:tc>
      </w:tr>
      <w:tr w:rsidR="00E40517" w:rsidRPr="00AD61DF" w14:paraId="406992EC" w14:textId="199463C1" w:rsidTr="00F6480B">
        <w:tc>
          <w:tcPr>
            <w:tcW w:w="1555" w:type="dxa"/>
          </w:tcPr>
          <w:p w14:paraId="65798E5F" w14:textId="47193DBC" w:rsidR="008136A9" w:rsidRPr="00AD61DF" w:rsidRDefault="008136A9" w:rsidP="00AB4B3E">
            <w:pPr>
              <w:spacing w:line="360" w:lineRule="auto"/>
              <w:rPr>
                <w:rFonts w:ascii="Times New Roman" w:hAnsi="Times New Roman" w:cs="Times New Roman"/>
                <w:bCs/>
                <w:color w:val="000000" w:themeColor="text1"/>
                <w:sz w:val="24"/>
                <w:szCs w:val="24"/>
              </w:rPr>
            </w:pPr>
            <w:r w:rsidRPr="00AD61DF">
              <w:rPr>
                <w:rFonts w:ascii="Times New Roman" w:hAnsi="Times New Roman" w:cs="Times New Roman"/>
                <w:bCs/>
                <w:color w:val="000000" w:themeColor="text1"/>
                <w:sz w:val="24"/>
                <w:szCs w:val="24"/>
              </w:rPr>
              <w:t>Budget planning</w:t>
            </w:r>
          </w:p>
        </w:tc>
        <w:tc>
          <w:tcPr>
            <w:tcW w:w="850" w:type="dxa"/>
            <w:shd w:val="clear" w:color="auto" w:fill="FFFFFF" w:themeFill="background1"/>
          </w:tcPr>
          <w:p w14:paraId="0357B8DE"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shd w:val="clear" w:color="auto" w:fill="FFFFFF" w:themeFill="background1"/>
          </w:tcPr>
          <w:p w14:paraId="575BD4C5"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shd w:val="clear" w:color="auto" w:fill="FFFFFF" w:themeFill="background1"/>
          </w:tcPr>
          <w:p w14:paraId="78FE6547"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shd w:val="clear" w:color="auto" w:fill="auto"/>
          </w:tcPr>
          <w:p w14:paraId="52803B38"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shd w:val="clear" w:color="auto" w:fill="92D050"/>
          </w:tcPr>
          <w:p w14:paraId="1C6CB8E0"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shd w:val="clear" w:color="auto" w:fill="92D050"/>
          </w:tcPr>
          <w:p w14:paraId="11FD2193"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shd w:val="clear" w:color="auto" w:fill="FFFFFF" w:themeFill="background1"/>
          </w:tcPr>
          <w:p w14:paraId="36FDC0B8"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1" w:type="dxa"/>
          </w:tcPr>
          <w:p w14:paraId="3FD73526"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850" w:type="dxa"/>
          </w:tcPr>
          <w:p w14:paraId="3E1ED8A2"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tc>
        <w:tc>
          <w:tcPr>
            <w:tcW w:w="992" w:type="dxa"/>
            <w:shd w:val="clear" w:color="auto" w:fill="auto"/>
          </w:tcPr>
          <w:p w14:paraId="6CC3B083" w14:textId="77777777" w:rsidR="008136A9" w:rsidRPr="00AD61DF" w:rsidRDefault="008136A9" w:rsidP="00AB4B3E">
            <w:pPr>
              <w:spacing w:line="360" w:lineRule="auto"/>
              <w:rPr>
                <w:rFonts w:ascii="Times New Roman" w:hAnsi="Times New Roman" w:cs="Times New Roman"/>
                <w:b/>
                <w:color w:val="000000" w:themeColor="text1"/>
                <w:sz w:val="24"/>
                <w:szCs w:val="24"/>
              </w:rPr>
            </w:pPr>
          </w:p>
        </w:tc>
      </w:tr>
      <w:tr w:rsidR="005909CF" w:rsidRPr="00AD61DF" w14:paraId="4DF54281" w14:textId="2A5783C8" w:rsidTr="00AA6698">
        <w:tc>
          <w:tcPr>
            <w:tcW w:w="1555" w:type="dxa"/>
          </w:tcPr>
          <w:p w14:paraId="2D3639EF" w14:textId="097D3AAD" w:rsidR="005909CF" w:rsidRPr="00AD61DF" w:rsidRDefault="005909CF" w:rsidP="00AB4B3E">
            <w:pPr>
              <w:spacing w:line="360" w:lineRule="auto"/>
              <w:rPr>
                <w:rFonts w:ascii="Times New Roman" w:hAnsi="Times New Roman" w:cs="Times New Roman"/>
                <w:bCs/>
                <w:color w:val="000000" w:themeColor="text1"/>
                <w:sz w:val="24"/>
                <w:szCs w:val="24"/>
              </w:rPr>
            </w:pPr>
            <w:r w:rsidRPr="00AD61DF">
              <w:rPr>
                <w:rFonts w:ascii="Times New Roman" w:hAnsi="Times New Roman" w:cs="Times New Roman"/>
                <w:bCs/>
                <w:color w:val="000000" w:themeColor="text1"/>
                <w:sz w:val="24"/>
                <w:szCs w:val="24"/>
              </w:rPr>
              <w:t xml:space="preserve">Primary quantitative survey and questionnaires-based data collection </w:t>
            </w:r>
          </w:p>
        </w:tc>
        <w:tc>
          <w:tcPr>
            <w:tcW w:w="850" w:type="dxa"/>
          </w:tcPr>
          <w:p w14:paraId="14594345" w14:textId="77777777" w:rsidR="005909CF" w:rsidRPr="00AD61DF" w:rsidRDefault="005909CF" w:rsidP="00AB4B3E">
            <w:pPr>
              <w:spacing w:line="360" w:lineRule="auto"/>
              <w:jc w:val="both"/>
              <w:rPr>
                <w:rFonts w:ascii="Times New Roman" w:hAnsi="Times New Roman" w:cs="Times New Roman"/>
                <w:b/>
                <w:color w:val="000000" w:themeColor="text1"/>
                <w:sz w:val="24"/>
                <w:szCs w:val="24"/>
              </w:rPr>
            </w:pPr>
          </w:p>
        </w:tc>
        <w:tc>
          <w:tcPr>
            <w:tcW w:w="851" w:type="dxa"/>
          </w:tcPr>
          <w:p w14:paraId="3F765F72" w14:textId="77777777" w:rsidR="005909CF" w:rsidRPr="00AD61DF" w:rsidRDefault="005909CF" w:rsidP="00AB4B3E">
            <w:pPr>
              <w:spacing w:line="360" w:lineRule="auto"/>
              <w:jc w:val="both"/>
              <w:rPr>
                <w:rFonts w:ascii="Times New Roman" w:hAnsi="Times New Roman" w:cs="Times New Roman"/>
                <w:b/>
                <w:color w:val="000000" w:themeColor="text1"/>
                <w:sz w:val="24"/>
                <w:szCs w:val="24"/>
              </w:rPr>
            </w:pPr>
          </w:p>
        </w:tc>
        <w:tc>
          <w:tcPr>
            <w:tcW w:w="850" w:type="dxa"/>
          </w:tcPr>
          <w:p w14:paraId="3B3866CA" w14:textId="77777777" w:rsidR="005909CF" w:rsidRPr="00AD61DF" w:rsidRDefault="005909CF" w:rsidP="00AB4B3E">
            <w:pPr>
              <w:spacing w:line="360" w:lineRule="auto"/>
              <w:jc w:val="both"/>
              <w:rPr>
                <w:rFonts w:ascii="Times New Roman" w:hAnsi="Times New Roman" w:cs="Times New Roman"/>
                <w:b/>
                <w:color w:val="000000" w:themeColor="text1"/>
                <w:sz w:val="24"/>
                <w:szCs w:val="24"/>
              </w:rPr>
            </w:pPr>
          </w:p>
        </w:tc>
        <w:tc>
          <w:tcPr>
            <w:tcW w:w="851" w:type="dxa"/>
            <w:shd w:val="clear" w:color="auto" w:fill="FFFFFF" w:themeFill="background1"/>
          </w:tcPr>
          <w:p w14:paraId="7DCC2D12" w14:textId="77777777" w:rsidR="005909CF" w:rsidRPr="00AD61DF" w:rsidRDefault="005909CF" w:rsidP="00AB4B3E">
            <w:pPr>
              <w:spacing w:line="360" w:lineRule="auto"/>
              <w:jc w:val="both"/>
              <w:rPr>
                <w:rFonts w:ascii="Times New Roman" w:hAnsi="Times New Roman" w:cs="Times New Roman"/>
                <w:b/>
                <w:color w:val="000000" w:themeColor="text1"/>
                <w:sz w:val="24"/>
                <w:szCs w:val="24"/>
              </w:rPr>
            </w:pPr>
          </w:p>
        </w:tc>
        <w:tc>
          <w:tcPr>
            <w:tcW w:w="850" w:type="dxa"/>
            <w:shd w:val="clear" w:color="auto" w:fill="FFFFFF" w:themeFill="background1"/>
          </w:tcPr>
          <w:p w14:paraId="1CE9F5A4" w14:textId="77777777" w:rsidR="005909CF" w:rsidRPr="00AD61DF" w:rsidRDefault="005909CF" w:rsidP="00AB4B3E">
            <w:pPr>
              <w:spacing w:line="360" w:lineRule="auto"/>
              <w:jc w:val="both"/>
              <w:rPr>
                <w:rFonts w:ascii="Times New Roman" w:hAnsi="Times New Roman" w:cs="Times New Roman"/>
                <w:b/>
                <w:color w:val="000000" w:themeColor="text1"/>
                <w:sz w:val="24"/>
                <w:szCs w:val="24"/>
              </w:rPr>
            </w:pPr>
          </w:p>
        </w:tc>
        <w:tc>
          <w:tcPr>
            <w:tcW w:w="851" w:type="dxa"/>
            <w:shd w:val="clear" w:color="auto" w:fill="FFFFFF" w:themeFill="background1"/>
          </w:tcPr>
          <w:p w14:paraId="56814FD8" w14:textId="77777777" w:rsidR="005909CF" w:rsidRPr="00AD61DF" w:rsidRDefault="005909CF" w:rsidP="00AB4B3E">
            <w:pPr>
              <w:spacing w:line="360" w:lineRule="auto"/>
              <w:jc w:val="both"/>
              <w:rPr>
                <w:rFonts w:ascii="Times New Roman" w:hAnsi="Times New Roman" w:cs="Times New Roman"/>
                <w:b/>
                <w:color w:val="000000" w:themeColor="text1"/>
                <w:sz w:val="24"/>
                <w:szCs w:val="24"/>
              </w:rPr>
            </w:pPr>
          </w:p>
        </w:tc>
        <w:tc>
          <w:tcPr>
            <w:tcW w:w="850" w:type="dxa"/>
            <w:shd w:val="clear" w:color="auto" w:fill="FFD966" w:themeFill="accent4" w:themeFillTint="99"/>
          </w:tcPr>
          <w:p w14:paraId="39E1054F" w14:textId="77777777" w:rsidR="005909CF" w:rsidRPr="00AD61DF" w:rsidRDefault="005909CF" w:rsidP="00AB4B3E">
            <w:pPr>
              <w:spacing w:line="360" w:lineRule="auto"/>
              <w:jc w:val="both"/>
              <w:rPr>
                <w:rFonts w:ascii="Times New Roman" w:hAnsi="Times New Roman" w:cs="Times New Roman"/>
                <w:b/>
                <w:color w:val="000000" w:themeColor="text1"/>
                <w:sz w:val="24"/>
                <w:szCs w:val="24"/>
              </w:rPr>
            </w:pPr>
          </w:p>
        </w:tc>
        <w:tc>
          <w:tcPr>
            <w:tcW w:w="851" w:type="dxa"/>
            <w:shd w:val="clear" w:color="auto" w:fill="FFD966" w:themeFill="accent4" w:themeFillTint="99"/>
          </w:tcPr>
          <w:p w14:paraId="08957A80" w14:textId="77777777" w:rsidR="005909CF" w:rsidRPr="00AD61DF" w:rsidRDefault="005909CF" w:rsidP="00AB4B3E">
            <w:pPr>
              <w:spacing w:line="360" w:lineRule="auto"/>
              <w:jc w:val="both"/>
              <w:rPr>
                <w:rFonts w:ascii="Times New Roman" w:hAnsi="Times New Roman" w:cs="Times New Roman"/>
                <w:b/>
                <w:color w:val="000000" w:themeColor="text1"/>
                <w:sz w:val="24"/>
                <w:szCs w:val="24"/>
              </w:rPr>
            </w:pPr>
          </w:p>
        </w:tc>
        <w:tc>
          <w:tcPr>
            <w:tcW w:w="850" w:type="dxa"/>
            <w:shd w:val="clear" w:color="auto" w:fill="FFD966" w:themeFill="accent4" w:themeFillTint="99"/>
          </w:tcPr>
          <w:p w14:paraId="698928F6" w14:textId="77777777" w:rsidR="005909CF" w:rsidRPr="00AD61DF" w:rsidRDefault="005909CF" w:rsidP="00AB4B3E">
            <w:pPr>
              <w:spacing w:line="360" w:lineRule="auto"/>
              <w:jc w:val="both"/>
              <w:rPr>
                <w:rFonts w:ascii="Times New Roman" w:hAnsi="Times New Roman" w:cs="Times New Roman"/>
                <w:b/>
                <w:color w:val="000000" w:themeColor="text1"/>
                <w:sz w:val="24"/>
                <w:szCs w:val="24"/>
              </w:rPr>
            </w:pPr>
          </w:p>
        </w:tc>
        <w:tc>
          <w:tcPr>
            <w:tcW w:w="992" w:type="dxa"/>
            <w:shd w:val="clear" w:color="auto" w:fill="FFD966" w:themeFill="accent4" w:themeFillTint="99"/>
          </w:tcPr>
          <w:p w14:paraId="7A676299" w14:textId="77777777" w:rsidR="005909CF" w:rsidRPr="00AD61DF" w:rsidRDefault="005909CF" w:rsidP="00AB4B3E">
            <w:pPr>
              <w:spacing w:line="360" w:lineRule="auto"/>
              <w:rPr>
                <w:rFonts w:ascii="Times New Roman" w:hAnsi="Times New Roman" w:cs="Times New Roman"/>
                <w:b/>
                <w:color w:val="000000" w:themeColor="text1"/>
                <w:sz w:val="24"/>
                <w:szCs w:val="24"/>
              </w:rPr>
            </w:pPr>
          </w:p>
        </w:tc>
      </w:tr>
    </w:tbl>
    <w:p w14:paraId="6A48246E" w14:textId="0F8B0A17" w:rsidR="008136A9" w:rsidRPr="00AD61DF" w:rsidRDefault="00820EA1" w:rsidP="00AB4B3E">
      <w:pPr>
        <w:spacing w:line="360" w:lineRule="auto"/>
        <w:jc w:val="center"/>
        <w:rPr>
          <w:rFonts w:ascii="Times New Roman" w:hAnsi="Times New Roman" w:cs="Times New Roman"/>
          <w:b/>
          <w:color w:val="000000" w:themeColor="text1"/>
          <w:sz w:val="24"/>
          <w:szCs w:val="24"/>
        </w:rPr>
      </w:pPr>
      <w:r w:rsidRPr="00AD61DF">
        <w:rPr>
          <w:rFonts w:ascii="Times New Roman" w:hAnsi="Times New Roman" w:cs="Times New Roman"/>
          <w:b/>
          <w:color w:val="000000" w:themeColor="text1"/>
          <w:sz w:val="24"/>
          <w:szCs w:val="24"/>
        </w:rPr>
        <w:t>Figure 1: Research timescale</w:t>
      </w:r>
    </w:p>
    <w:p w14:paraId="5A3C10AF" w14:textId="535CFC77" w:rsidR="00820EA1" w:rsidRPr="00747703" w:rsidRDefault="00820EA1" w:rsidP="00AB4B3E">
      <w:pPr>
        <w:spacing w:line="360" w:lineRule="auto"/>
        <w:jc w:val="center"/>
        <w:rPr>
          <w:rFonts w:ascii="Times New Roman" w:hAnsi="Times New Roman" w:cs="Times New Roman"/>
          <w:bCs/>
          <w:color w:val="000000" w:themeColor="text1"/>
          <w:sz w:val="24"/>
          <w:szCs w:val="24"/>
        </w:rPr>
      </w:pPr>
      <w:r w:rsidRPr="00747703">
        <w:rPr>
          <w:rFonts w:ascii="Times New Roman" w:hAnsi="Times New Roman" w:cs="Times New Roman"/>
          <w:bCs/>
          <w:color w:val="000000" w:themeColor="text1"/>
          <w:sz w:val="24"/>
          <w:szCs w:val="24"/>
        </w:rPr>
        <w:t>(</w:t>
      </w:r>
      <w:r w:rsidR="00255AE0" w:rsidRPr="00747703">
        <w:rPr>
          <w:rFonts w:ascii="Times New Roman" w:hAnsi="Times New Roman" w:cs="Times New Roman"/>
          <w:bCs/>
          <w:color w:val="000000" w:themeColor="text1"/>
          <w:sz w:val="24"/>
          <w:szCs w:val="24"/>
        </w:rPr>
        <w:t>Source: Self-made</w:t>
      </w:r>
      <w:r w:rsidRPr="00747703">
        <w:rPr>
          <w:rFonts w:ascii="Times New Roman" w:hAnsi="Times New Roman" w:cs="Times New Roman"/>
          <w:bCs/>
          <w:color w:val="000000" w:themeColor="text1"/>
          <w:sz w:val="24"/>
          <w:szCs w:val="24"/>
        </w:rPr>
        <w:t>)</w:t>
      </w:r>
    </w:p>
    <w:p w14:paraId="15F6661E" w14:textId="77777777" w:rsidR="008136A9" w:rsidRPr="00AD61DF" w:rsidRDefault="008136A9" w:rsidP="00AB4B3E">
      <w:pPr>
        <w:spacing w:line="360" w:lineRule="auto"/>
        <w:jc w:val="both"/>
        <w:rPr>
          <w:rFonts w:ascii="Times New Roman" w:hAnsi="Times New Roman" w:cs="Times New Roman"/>
          <w:b/>
          <w:color w:val="000000" w:themeColor="text1"/>
          <w:sz w:val="24"/>
          <w:szCs w:val="24"/>
        </w:rPr>
      </w:pPr>
    </w:p>
    <w:p w14:paraId="670FED64" w14:textId="579B8E8C" w:rsidR="00AC12E7" w:rsidRPr="008465B6" w:rsidRDefault="0062152D" w:rsidP="00AB4B3E">
      <w:pPr>
        <w:pStyle w:val="Heading2"/>
        <w:spacing w:line="360" w:lineRule="auto"/>
        <w:rPr>
          <w:rFonts w:ascii="Times New Roman" w:hAnsi="Times New Roman" w:cs="Times New Roman"/>
        </w:rPr>
      </w:pPr>
      <w:bookmarkStart w:id="23" w:name="_Hlk122174680"/>
      <w:bookmarkStart w:id="24" w:name="_Toc123843392"/>
      <w:bookmarkEnd w:id="13"/>
      <w:r w:rsidRPr="008465B6">
        <w:rPr>
          <w:rFonts w:ascii="Times New Roman" w:hAnsi="Times New Roman" w:cs="Times New Roman"/>
        </w:rPr>
        <w:t>3.10</w:t>
      </w:r>
      <w:r w:rsidR="009439CB" w:rsidRPr="008465B6">
        <w:rPr>
          <w:rFonts w:ascii="Times New Roman" w:hAnsi="Times New Roman" w:cs="Times New Roman"/>
        </w:rPr>
        <w:t>.</w:t>
      </w:r>
      <w:r w:rsidRPr="008465B6">
        <w:rPr>
          <w:rFonts w:ascii="Times New Roman" w:hAnsi="Times New Roman" w:cs="Times New Roman"/>
        </w:rPr>
        <w:t xml:space="preserve"> </w:t>
      </w:r>
      <w:r w:rsidR="00AC12E7" w:rsidRPr="008465B6">
        <w:rPr>
          <w:rFonts w:ascii="Times New Roman" w:hAnsi="Times New Roman" w:cs="Times New Roman"/>
        </w:rPr>
        <w:t>Ethical consideration of the research</w:t>
      </w:r>
      <w:bookmarkEnd w:id="24"/>
      <w:r w:rsidR="00AC12E7" w:rsidRPr="008465B6">
        <w:rPr>
          <w:rFonts w:ascii="Times New Roman" w:hAnsi="Times New Roman" w:cs="Times New Roman"/>
        </w:rPr>
        <w:t xml:space="preserve"> </w:t>
      </w:r>
    </w:p>
    <w:p w14:paraId="35931CB0" w14:textId="1C195639" w:rsidR="001166E9" w:rsidRDefault="00AC12E7" w:rsidP="00AB4B3E">
      <w:pPr>
        <w:spacing w:line="360" w:lineRule="auto"/>
        <w:jc w:val="both"/>
        <w:rPr>
          <w:rFonts w:ascii="Times New Roman" w:hAnsi="Times New Roman" w:cs="Times New Roman"/>
          <w:sz w:val="24"/>
          <w:szCs w:val="24"/>
        </w:rPr>
      </w:pPr>
      <w:r w:rsidRPr="00AD61DF">
        <w:rPr>
          <w:rFonts w:ascii="Times New Roman" w:hAnsi="Times New Roman" w:cs="Times New Roman"/>
          <w:color w:val="000000" w:themeColor="text1"/>
          <w:sz w:val="24"/>
          <w:szCs w:val="24"/>
        </w:rPr>
        <w:t>The researcher is taking approval from the Senior Management and the selected employees of Clippers Logistics with the acquisition of the digital signature-based participant consent form. The researcher uses the “Data Protection Act 2018” to prevent data stealing and data leakage concept of the interview and survey collected responses (Phillips, 2018, p. 580).</w:t>
      </w:r>
      <w:bookmarkEnd w:id="23"/>
      <w:r w:rsidRPr="00AD61DF">
        <w:rPr>
          <w:rFonts w:ascii="Times New Roman" w:hAnsi="Times New Roman" w:cs="Times New Roman"/>
          <w:sz w:val="24"/>
          <w:szCs w:val="24"/>
        </w:rPr>
        <w:t xml:space="preserve">  </w:t>
      </w:r>
      <w:r w:rsidR="005909CF">
        <w:rPr>
          <w:rFonts w:ascii="Times New Roman" w:hAnsi="Times New Roman" w:cs="Times New Roman"/>
          <w:sz w:val="24"/>
          <w:szCs w:val="24"/>
        </w:rPr>
        <w:t>Also, ethical approve will be sorted from the UWTSD`s ethics committee prior data collection process.</w:t>
      </w:r>
    </w:p>
    <w:p w14:paraId="5394329B" w14:textId="55A9EE53" w:rsidR="0062152D" w:rsidRPr="008465B6" w:rsidRDefault="0054511F" w:rsidP="00AB4B3E">
      <w:pPr>
        <w:pStyle w:val="Heading1"/>
        <w:spacing w:line="360" w:lineRule="auto"/>
        <w:rPr>
          <w:rFonts w:ascii="Times New Roman" w:hAnsi="Times New Roman" w:cs="Times New Roman"/>
        </w:rPr>
      </w:pPr>
      <w:bookmarkStart w:id="25" w:name="_Toc123843393"/>
      <w:r w:rsidRPr="008465B6">
        <w:rPr>
          <w:rFonts w:ascii="Times New Roman" w:hAnsi="Times New Roman" w:cs="Times New Roman"/>
        </w:rPr>
        <w:lastRenderedPageBreak/>
        <w:t>Chapter 4: Conclusion</w:t>
      </w:r>
      <w:bookmarkEnd w:id="25"/>
    </w:p>
    <w:p w14:paraId="7328C276" w14:textId="45277EBB" w:rsidR="007A6942" w:rsidRPr="00AB4B3E" w:rsidRDefault="00B26D86" w:rsidP="00AB4B3E">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B4B3E">
        <w:rPr>
          <w:rFonts w:ascii="Times New Roman" w:hAnsi="Times New Roman" w:cs="Times New Roman"/>
          <w:sz w:val="24"/>
          <w:szCs w:val="24"/>
        </w:rPr>
        <w:t xml:space="preserve">he above study is indicated to conclude the efficacy of the importance of recruitment processes withing a company. The study is identified to look at the hiring process of Clipper Logistics and business deals </w:t>
      </w:r>
      <w:r>
        <w:rPr>
          <w:rFonts w:ascii="Times New Roman" w:hAnsi="Times New Roman" w:cs="Times New Roman"/>
          <w:sz w:val="24"/>
          <w:szCs w:val="24"/>
        </w:rPr>
        <w:t>of</w:t>
      </w:r>
      <w:r w:rsidR="00AB4B3E">
        <w:rPr>
          <w:rFonts w:ascii="Times New Roman" w:hAnsi="Times New Roman" w:cs="Times New Roman"/>
          <w:sz w:val="24"/>
          <w:szCs w:val="24"/>
        </w:rPr>
        <w:t xml:space="preserve"> this company</w:t>
      </w:r>
      <w:r>
        <w:rPr>
          <w:rFonts w:ascii="Times New Roman" w:hAnsi="Times New Roman" w:cs="Times New Roman"/>
          <w:sz w:val="24"/>
          <w:szCs w:val="24"/>
        </w:rPr>
        <w:t xml:space="preserve"> now part of GXO</w:t>
      </w:r>
      <w:r w:rsidR="00AB4B3E">
        <w:rPr>
          <w:rFonts w:ascii="Times New Roman" w:hAnsi="Times New Roman" w:cs="Times New Roman"/>
          <w:sz w:val="24"/>
          <w:szCs w:val="24"/>
        </w:rPr>
        <w:t xml:space="preserve">. This study also represents the overall employee base and the importance of a skilled workforce within the company. </w:t>
      </w:r>
    </w:p>
    <w:p w14:paraId="422777C5" w14:textId="7F2AA232" w:rsidR="007A6942" w:rsidRDefault="007A6942" w:rsidP="00AB4B3E">
      <w:pPr>
        <w:spacing w:line="360" w:lineRule="auto"/>
        <w:jc w:val="both"/>
        <w:rPr>
          <w:rFonts w:ascii="Times New Roman" w:hAnsi="Times New Roman" w:cs="Times New Roman"/>
          <w:b/>
          <w:bCs/>
          <w:sz w:val="28"/>
          <w:szCs w:val="28"/>
        </w:rPr>
      </w:pPr>
    </w:p>
    <w:p w14:paraId="219D4C01" w14:textId="2A79954F" w:rsidR="007A6942" w:rsidRDefault="007A6942" w:rsidP="00AB4B3E">
      <w:pPr>
        <w:spacing w:line="360" w:lineRule="auto"/>
        <w:jc w:val="both"/>
        <w:rPr>
          <w:rFonts w:ascii="Times New Roman" w:hAnsi="Times New Roman" w:cs="Times New Roman"/>
          <w:b/>
          <w:bCs/>
          <w:sz w:val="28"/>
          <w:szCs w:val="28"/>
        </w:rPr>
      </w:pPr>
    </w:p>
    <w:p w14:paraId="1561D477" w14:textId="652087C2" w:rsidR="007A6942" w:rsidRDefault="007A6942" w:rsidP="00AB4B3E">
      <w:pPr>
        <w:spacing w:line="360" w:lineRule="auto"/>
        <w:jc w:val="both"/>
        <w:rPr>
          <w:rFonts w:ascii="Times New Roman" w:hAnsi="Times New Roman" w:cs="Times New Roman"/>
          <w:b/>
          <w:bCs/>
          <w:sz w:val="28"/>
          <w:szCs w:val="28"/>
        </w:rPr>
      </w:pPr>
    </w:p>
    <w:p w14:paraId="2C0515F6" w14:textId="5A285B34" w:rsidR="007A6942" w:rsidRDefault="007A6942" w:rsidP="00AB4B3E">
      <w:pPr>
        <w:spacing w:line="360" w:lineRule="auto"/>
        <w:jc w:val="both"/>
        <w:rPr>
          <w:rFonts w:ascii="Times New Roman" w:hAnsi="Times New Roman" w:cs="Times New Roman"/>
          <w:b/>
          <w:bCs/>
          <w:sz w:val="28"/>
          <w:szCs w:val="28"/>
        </w:rPr>
      </w:pPr>
    </w:p>
    <w:p w14:paraId="593FB5C0" w14:textId="7C2C7B1C" w:rsidR="007A6942" w:rsidRDefault="007A6942" w:rsidP="00AB4B3E">
      <w:pPr>
        <w:spacing w:line="360" w:lineRule="auto"/>
        <w:jc w:val="both"/>
        <w:rPr>
          <w:rFonts w:ascii="Times New Roman" w:hAnsi="Times New Roman" w:cs="Times New Roman"/>
          <w:b/>
          <w:bCs/>
          <w:sz w:val="28"/>
          <w:szCs w:val="28"/>
        </w:rPr>
      </w:pPr>
    </w:p>
    <w:p w14:paraId="517BE4BF" w14:textId="19034BBB" w:rsidR="007A6942" w:rsidRDefault="007A6942" w:rsidP="00AB4B3E">
      <w:pPr>
        <w:spacing w:line="360" w:lineRule="auto"/>
        <w:jc w:val="both"/>
        <w:rPr>
          <w:rFonts w:ascii="Times New Roman" w:hAnsi="Times New Roman" w:cs="Times New Roman"/>
          <w:b/>
          <w:bCs/>
          <w:sz w:val="28"/>
          <w:szCs w:val="28"/>
        </w:rPr>
      </w:pPr>
    </w:p>
    <w:p w14:paraId="2E7CFE54" w14:textId="0C35BB9A" w:rsidR="007A6942" w:rsidRDefault="007A6942" w:rsidP="00AB4B3E">
      <w:pPr>
        <w:spacing w:line="360" w:lineRule="auto"/>
        <w:jc w:val="both"/>
        <w:rPr>
          <w:rFonts w:ascii="Times New Roman" w:hAnsi="Times New Roman" w:cs="Times New Roman"/>
          <w:b/>
          <w:bCs/>
          <w:sz w:val="28"/>
          <w:szCs w:val="28"/>
        </w:rPr>
      </w:pPr>
    </w:p>
    <w:p w14:paraId="046AC9AE" w14:textId="0FC7DDAC" w:rsidR="007A6942" w:rsidRDefault="007A6942" w:rsidP="00AB4B3E">
      <w:pPr>
        <w:spacing w:line="360" w:lineRule="auto"/>
        <w:jc w:val="both"/>
        <w:rPr>
          <w:rFonts w:ascii="Times New Roman" w:hAnsi="Times New Roman" w:cs="Times New Roman"/>
          <w:b/>
          <w:bCs/>
          <w:sz w:val="28"/>
          <w:szCs w:val="28"/>
        </w:rPr>
      </w:pPr>
    </w:p>
    <w:p w14:paraId="018FD193" w14:textId="0567AFD3" w:rsidR="007A6942" w:rsidRDefault="007A6942" w:rsidP="00AB4B3E">
      <w:pPr>
        <w:spacing w:line="360" w:lineRule="auto"/>
        <w:jc w:val="both"/>
        <w:rPr>
          <w:rFonts w:ascii="Times New Roman" w:hAnsi="Times New Roman" w:cs="Times New Roman"/>
          <w:b/>
          <w:bCs/>
          <w:sz w:val="28"/>
          <w:szCs w:val="28"/>
        </w:rPr>
      </w:pPr>
    </w:p>
    <w:p w14:paraId="75D0E6B3" w14:textId="6A2F5D70" w:rsidR="007A6942" w:rsidRDefault="007A6942" w:rsidP="00AB4B3E">
      <w:pPr>
        <w:spacing w:line="360" w:lineRule="auto"/>
        <w:jc w:val="both"/>
        <w:rPr>
          <w:rFonts w:ascii="Times New Roman" w:hAnsi="Times New Roman" w:cs="Times New Roman"/>
          <w:b/>
          <w:bCs/>
          <w:sz w:val="28"/>
          <w:szCs w:val="28"/>
        </w:rPr>
      </w:pPr>
    </w:p>
    <w:p w14:paraId="36208EBE" w14:textId="1A10EEEF" w:rsidR="007A6942" w:rsidRDefault="007A6942" w:rsidP="00AB4B3E">
      <w:pPr>
        <w:spacing w:line="360" w:lineRule="auto"/>
        <w:jc w:val="both"/>
        <w:rPr>
          <w:rFonts w:ascii="Times New Roman" w:hAnsi="Times New Roman" w:cs="Times New Roman"/>
          <w:b/>
          <w:bCs/>
          <w:sz w:val="28"/>
          <w:szCs w:val="28"/>
        </w:rPr>
      </w:pPr>
    </w:p>
    <w:p w14:paraId="16AB0D7C" w14:textId="3B310C8A" w:rsidR="007A6942" w:rsidRDefault="007A6942" w:rsidP="00AB4B3E">
      <w:pPr>
        <w:spacing w:line="360" w:lineRule="auto"/>
        <w:jc w:val="both"/>
        <w:rPr>
          <w:rFonts w:ascii="Times New Roman" w:hAnsi="Times New Roman" w:cs="Times New Roman"/>
          <w:b/>
          <w:bCs/>
          <w:sz w:val="28"/>
          <w:szCs w:val="28"/>
        </w:rPr>
      </w:pPr>
    </w:p>
    <w:p w14:paraId="63BAD057" w14:textId="10D77B04" w:rsidR="007A6942" w:rsidRDefault="007A6942" w:rsidP="00AB4B3E">
      <w:pPr>
        <w:spacing w:line="360" w:lineRule="auto"/>
        <w:jc w:val="both"/>
        <w:rPr>
          <w:rFonts w:ascii="Times New Roman" w:hAnsi="Times New Roman" w:cs="Times New Roman"/>
          <w:b/>
          <w:bCs/>
          <w:sz w:val="28"/>
          <w:szCs w:val="28"/>
        </w:rPr>
      </w:pPr>
    </w:p>
    <w:p w14:paraId="35970106" w14:textId="7D0F2256" w:rsidR="007A6942" w:rsidRDefault="007A6942" w:rsidP="00AB4B3E">
      <w:pPr>
        <w:spacing w:line="360" w:lineRule="auto"/>
        <w:jc w:val="both"/>
        <w:rPr>
          <w:rFonts w:ascii="Times New Roman" w:hAnsi="Times New Roman" w:cs="Times New Roman"/>
          <w:b/>
          <w:bCs/>
          <w:sz w:val="28"/>
          <w:szCs w:val="28"/>
        </w:rPr>
      </w:pPr>
    </w:p>
    <w:p w14:paraId="48A5314E" w14:textId="0461651E" w:rsidR="007A6942" w:rsidRDefault="007A6942" w:rsidP="00AB4B3E">
      <w:pPr>
        <w:spacing w:line="360" w:lineRule="auto"/>
        <w:jc w:val="both"/>
        <w:rPr>
          <w:rFonts w:ascii="Times New Roman" w:hAnsi="Times New Roman" w:cs="Times New Roman"/>
          <w:b/>
          <w:bCs/>
          <w:sz w:val="28"/>
          <w:szCs w:val="28"/>
        </w:rPr>
      </w:pPr>
    </w:p>
    <w:p w14:paraId="2770D2F7" w14:textId="2E5A27DF" w:rsidR="007A6942" w:rsidRDefault="007A6942" w:rsidP="00AB4B3E">
      <w:pPr>
        <w:spacing w:line="360" w:lineRule="auto"/>
        <w:jc w:val="both"/>
        <w:rPr>
          <w:rFonts w:ascii="Times New Roman" w:hAnsi="Times New Roman" w:cs="Times New Roman"/>
          <w:b/>
          <w:bCs/>
          <w:sz w:val="28"/>
          <w:szCs w:val="28"/>
        </w:rPr>
      </w:pPr>
    </w:p>
    <w:p w14:paraId="53B85D31" w14:textId="62DC1011" w:rsidR="007A6942" w:rsidRDefault="007A6942" w:rsidP="00AB4B3E">
      <w:pPr>
        <w:spacing w:line="360" w:lineRule="auto"/>
        <w:jc w:val="both"/>
        <w:rPr>
          <w:rFonts w:ascii="Times New Roman" w:hAnsi="Times New Roman" w:cs="Times New Roman"/>
          <w:b/>
          <w:bCs/>
          <w:sz w:val="28"/>
          <w:szCs w:val="28"/>
        </w:rPr>
      </w:pPr>
    </w:p>
    <w:p w14:paraId="50CA2E13" w14:textId="77777777" w:rsidR="007A6942" w:rsidRDefault="007A6942" w:rsidP="00AB4B3E">
      <w:pPr>
        <w:spacing w:line="360" w:lineRule="auto"/>
        <w:jc w:val="both"/>
        <w:rPr>
          <w:rFonts w:ascii="Times New Roman" w:hAnsi="Times New Roman" w:cs="Times New Roman"/>
          <w:b/>
          <w:bCs/>
          <w:sz w:val="28"/>
          <w:szCs w:val="28"/>
        </w:rPr>
      </w:pPr>
    </w:p>
    <w:p w14:paraId="711C9DD2" w14:textId="7592BF8D" w:rsidR="0054511F" w:rsidRDefault="0054511F" w:rsidP="00AB4B3E">
      <w:pPr>
        <w:pStyle w:val="Heading1"/>
        <w:spacing w:line="360" w:lineRule="auto"/>
        <w:rPr>
          <w:rFonts w:ascii="Times New Roman" w:hAnsi="Times New Roman" w:cs="Times New Roman"/>
        </w:rPr>
      </w:pPr>
      <w:bookmarkStart w:id="26" w:name="_Toc123843394"/>
      <w:r w:rsidRPr="008465B6">
        <w:rPr>
          <w:rFonts w:ascii="Times New Roman" w:hAnsi="Times New Roman" w:cs="Times New Roman"/>
        </w:rPr>
        <w:lastRenderedPageBreak/>
        <w:t>Chapter 5: References</w:t>
      </w:r>
      <w:bookmarkEnd w:id="26"/>
      <w:r w:rsidRPr="008465B6">
        <w:rPr>
          <w:rFonts w:ascii="Times New Roman" w:hAnsi="Times New Roman" w:cs="Times New Roman"/>
        </w:rPr>
        <w:t xml:space="preserve"> </w:t>
      </w:r>
    </w:p>
    <w:p w14:paraId="6183519C" w14:textId="77777777" w:rsidR="00A101DD" w:rsidRPr="00506B0B" w:rsidRDefault="00A101DD" w:rsidP="00A101DD">
      <w:pPr>
        <w:spacing w:line="360" w:lineRule="auto"/>
        <w:jc w:val="both"/>
        <w:rPr>
          <w:rFonts w:ascii="Times New Roman" w:hAnsi="Times New Roman" w:cs="Times New Roman"/>
          <w:color w:val="222222"/>
          <w:sz w:val="24"/>
          <w:szCs w:val="24"/>
          <w:shd w:val="clear" w:color="auto" w:fill="FFFFFF"/>
        </w:rPr>
      </w:pPr>
      <w:r w:rsidRPr="00184273">
        <w:rPr>
          <w:rFonts w:ascii="Times New Roman" w:hAnsi="Times New Roman" w:cs="Times New Roman"/>
          <w:color w:val="222222"/>
          <w:sz w:val="24"/>
          <w:szCs w:val="24"/>
          <w:shd w:val="clear" w:color="auto" w:fill="FFFFFF"/>
        </w:rPr>
        <w:t>Ahmad, S., Islam, T., Sadiq, M. and Kaleem, A., 2021. Promoting green behaviour through ethical leadership: a model of green human resource management and environmental knowledge. </w:t>
      </w:r>
      <w:r w:rsidRPr="00184273">
        <w:rPr>
          <w:rFonts w:ascii="Times New Roman" w:hAnsi="Times New Roman" w:cs="Times New Roman"/>
          <w:i/>
          <w:iCs/>
          <w:color w:val="222222"/>
          <w:sz w:val="24"/>
          <w:szCs w:val="24"/>
          <w:shd w:val="clear" w:color="auto" w:fill="FFFFFF"/>
        </w:rPr>
        <w:t>Leadership &amp; Organization Development Journal</w:t>
      </w:r>
      <w:r w:rsidRPr="00184273">
        <w:rPr>
          <w:rFonts w:ascii="Times New Roman" w:hAnsi="Times New Roman" w:cs="Times New Roman"/>
          <w:color w:val="222222"/>
          <w:sz w:val="24"/>
          <w:szCs w:val="24"/>
          <w:shd w:val="clear" w:color="auto" w:fill="FFFFFF"/>
        </w:rPr>
        <w:t>.</w:t>
      </w:r>
    </w:p>
    <w:p w14:paraId="05DEB24E" w14:textId="75A3FD60" w:rsidR="00A101DD" w:rsidRPr="00112FED" w:rsidRDefault="00A101DD" w:rsidP="00A101DD">
      <w:pPr>
        <w:spacing w:line="360" w:lineRule="auto"/>
        <w:jc w:val="both"/>
        <w:rPr>
          <w:rStyle w:val="Hyperlink"/>
          <w:rFonts w:ascii="Times New Roman" w:hAnsi="Times New Roman" w:cs="Times New Roman"/>
          <w:color w:val="auto"/>
          <w:sz w:val="24"/>
          <w:szCs w:val="24"/>
          <w:u w:val="none"/>
        </w:rPr>
      </w:pPr>
      <w:r w:rsidRPr="00D44352">
        <w:rPr>
          <w:rFonts w:ascii="Times New Roman" w:hAnsi="Times New Roman" w:cs="Times New Roman"/>
          <w:sz w:val="24"/>
          <w:szCs w:val="24"/>
        </w:rPr>
        <w:t>Anwar, G. and Abdullah, N.N., 2021. The impact of Human resource management practice on Organizational performance. </w:t>
      </w:r>
      <w:r w:rsidRPr="00D44352">
        <w:rPr>
          <w:rFonts w:ascii="Times New Roman" w:hAnsi="Times New Roman" w:cs="Times New Roman"/>
          <w:i/>
          <w:iCs/>
          <w:sz w:val="24"/>
          <w:szCs w:val="24"/>
        </w:rPr>
        <w:t>International journal of Engineering, Business and Management (IJEBM)</w:t>
      </w:r>
      <w:r w:rsidRPr="00D44352">
        <w:rPr>
          <w:rFonts w:ascii="Times New Roman" w:hAnsi="Times New Roman" w:cs="Times New Roman"/>
          <w:sz w:val="24"/>
          <w:szCs w:val="24"/>
        </w:rPr>
        <w:t>, </w:t>
      </w:r>
      <w:r w:rsidRPr="00D44352">
        <w:rPr>
          <w:rFonts w:ascii="Times New Roman" w:hAnsi="Times New Roman" w:cs="Times New Roman"/>
          <w:i/>
          <w:iCs/>
          <w:sz w:val="24"/>
          <w:szCs w:val="24"/>
        </w:rPr>
        <w:t>5</w:t>
      </w:r>
      <w:r w:rsidRPr="00D44352">
        <w:rPr>
          <w:rFonts w:ascii="Times New Roman" w:hAnsi="Times New Roman" w:cs="Times New Roman"/>
          <w:sz w:val="24"/>
          <w:szCs w:val="24"/>
        </w:rPr>
        <w:t>.</w:t>
      </w:r>
      <w:r>
        <w:rPr>
          <w:rFonts w:ascii="Times New Roman" w:hAnsi="Times New Roman" w:cs="Times New Roman"/>
          <w:sz w:val="24"/>
          <w:szCs w:val="24"/>
        </w:rPr>
        <w:t xml:space="preserve"> Available at: </w:t>
      </w:r>
      <w:r w:rsidRPr="00D44352">
        <w:rPr>
          <w:rFonts w:ascii="Times New Roman" w:hAnsi="Times New Roman" w:cs="Times New Roman"/>
          <w:sz w:val="24"/>
          <w:szCs w:val="24"/>
        </w:rPr>
        <w:t xml:space="preserve"> </w:t>
      </w:r>
      <w:hyperlink r:id="rId8" w:history="1">
        <w:r w:rsidRPr="00D44352">
          <w:rPr>
            <w:rStyle w:val="Hyperlink"/>
            <w:rFonts w:ascii="Times New Roman" w:hAnsi="Times New Roman" w:cs="Times New Roman"/>
            <w:sz w:val="24"/>
            <w:szCs w:val="24"/>
          </w:rPr>
          <w:t>https://aipublications.com/uploads/issue_files/4IJEBM-FEB202141.pdf</w:t>
        </w:r>
      </w:hyperlink>
      <w:r>
        <w:rPr>
          <w:rStyle w:val="Hyperlink"/>
          <w:rFonts w:ascii="Times New Roman" w:hAnsi="Times New Roman" w:cs="Times New Roman"/>
          <w:sz w:val="24"/>
          <w:szCs w:val="24"/>
        </w:rPr>
        <w:t xml:space="preserve">  (Accessed on:16 November 2022)</w:t>
      </w:r>
      <w:r w:rsidR="00112FED">
        <w:rPr>
          <w:rStyle w:val="Hyperlink"/>
          <w:rFonts w:ascii="Times New Roman" w:hAnsi="Times New Roman" w:cs="Times New Roman"/>
          <w:sz w:val="24"/>
          <w:szCs w:val="24"/>
        </w:rPr>
        <w:t xml:space="preserve"> </w:t>
      </w:r>
      <w:r w:rsidR="00112FED" w:rsidRPr="00112FED">
        <w:rPr>
          <w:rStyle w:val="Hyperlink"/>
          <w:rFonts w:ascii="Times New Roman" w:hAnsi="Times New Roman" w:cs="Times New Roman"/>
          <w:color w:val="auto"/>
          <w:sz w:val="24"/>
          <w:szCs w:val="24"/>
          <w:u w:val="none"/>
        </w:rPr>
        <w:t>(</w:t>
      </w:r>
      <w:r w:rsidR="00112FED">
        <w:rPr>
          <w:rStyle w:val="Hyperlink"/>
          <w:rFonts w:ascii="Times New Roman" w:hAnsi="Times New Roman" w:cs="Times New Roman"/>
          <w:color w:val="auto"/>
          <w:sz w:val="24"/>
          <w:szCs w:val="24"/>
          <w:u w:val="none"/>
        </w:rPr>
        <w:t>Accessed on: 16 November 2022)</w:t>
      </w:r>
    </w:p>
    <w:p w14:paraId="4B6B0BA3" w14:textId="77777777" w:rsidR="00A101DD" w:rsidRDefault="00A101DD" w:rsidP="00A101DD">
      <w:pPr>
        <w:pStyle w:val="Normal1"/>
        <w:spacing w:before="240" w:after="240" w:line="360" w:lineRule="auto"/>
        <w:jc w:val="both"/>
        <w:rPr>
          <w:rFonts w:ascii="Times New Roman" w:eastAsia="Times New Roman" w:hAnsi="Times New Roman" w:cs="Times New Roman"/>
          <w:sz w:val="24"/>
          <w:szCs w:val="24"/>
          <w:lang w:val="en-GB"/>
        </w:rPr>
      </w:pPr>
      <w:r w:rsidRPr="00090A2F">
        <w:rPr>
          <w:rFonts w:ascii="Times New Roman" w:eastAsia="Times New Roman" w:hAnsi="Times New Roman" w:cs="Times New Roman"/>
          <w:sz w:val="24"/>
          <w:szCs w:val="24"/>
          <w:highlight w:val="white"/>
          <w:lang w:val="en-GB"/>
        </w:rPr>
        <w:t xml:space="preserve">Berndt, A.E., 2020. Sampling methods. </w:t>
      </w:r>
      <w:r w:rsidRPr="00090A2F">
        <w:rPr>
          <w:rFonts w:ascii="Times New Roman" w:eastAsia="Times New Roman" w:hAnsi="Times New Roman" w:cs="Times New Roman"/>
          <w:i/>
          <w:sz w:val="24"/>
          <w:szCs w:val="24"/>
          <w:lang w:val="en-GB"/>
        </w:rPr>
        <w:t>Journal of Human Lactation</w:t>
      </w:r>
      <w:r w:rsidRPr="00090A2F">
        <w:rPr>
          <w:rFonts w:ascii="Times New Roman" w:eastAsia="Times New Roman" w:hAnsi="Times New Roman" w:cs="Times New Roman"/>
          <w:sz w:val="24"/>
          <w:szCs w:val="24"/>
          <w:lang w:val="en-GB"/>
        </w:rPr>
        <w:t xml:space="preserve">, </w:t>
      </w:r>
      <w:r w:rsidRPr="00090A2F">
        <w:rPr>
          <w:rFonts w:ascii="Times New Roman" w:eastAsia="Times New Roman" w:hAnsi="Times New Roman" w:cs="Times New Roman"/>
          <w:i/>
          <w:sz w:val="24"/>
          <w:szCs w:val="24"/>
          <w:lang w:val="en-GB"/>
        </w:rPr>
        <w:t>36</w:t>
      </w:r>
      <w:r w:rsidRPr="00090A2F">
        <w:rPr>
          <w:rFonts w:ascii="Times New Roman" w:eastAsia="Times New Roman" w:hAnsi="Times New Roman" w:cs="Times New Roman"/>
          <w:sz w:val="24"/>
          <w:szCs w:val="24"/>
          <w:lang w:val="en-GB"/>
        </w:rPr>
        <w:t>(2), pp.224-226.</w:t>
      </w:r>
      <w:r w:rsidRPr="004E23A7">
        <w:t xml:space="preserve"> </w:t>
      </w:r>
      <w:r>
        <w:t xml:space="preserve">Available at: </w:t>
      </w:r>
      <w:hyperlink r:id="rId9" w:history="1">
        <w:r w:rsidRPr="00444A6D">
          <w:rPr>
            <w:rStyle w:val="Hyperlink"/>
            <w:rFonts w:ascii="Times New Roman" w:eastAsia="Times New Roman" w:hAnsi="Times New Roman" w:cs="Times New Roman"/>
            <w:sz w:val="24"/>
            <w:szCs w:val="24"/>
            <w:lang w:val="en-GB"/>
          </w:rPr>
          <w:t>https://journals.sagepub.com/doi/full/10.1177/0890334420906850</w:t>
        </w:r>
      </w:hyperlink>
      <w:r>
        <w:rPr>
          <w:rFonts w:ascii="Times New Roman" w:eastAsia="Times New Roman" w:hAnsi="Times New Roman" w:cs="Times New Roman"/>
          <w:sz w:val="24"/>
          <w:szCs w:val="24"/>
          <w:lang w:val="en-GB"/>
        </w:rPr>
        <w:t xml:space="preserve"> (Accessed on: 10 December 2022)</w:t>
      </w:r>
    </w:p>
    <w:p w14:paraId="64AA59FC" w14:textId="77777777" w:rsidR="00A101DD" w:rsidRDefault="00A101DD" w:rsidP="00A101DD">
      <w:pPr>
        <w:spacing w:line="360" w:lineRule="auto"/>
        <w:jc w:val="both"/>
        <w:rPr>
          <w:rFonts w:ascii="Times New Roman" w:hAnsi="Times New Roman" w:cs="Times New Roman"/>
          <w:sz w:val="24"/>
          <w:szCs w:val="24"/>
        </w:rPr>
      </w:pPr>
      <w:r w:rsidRPr="00D44352">
        <w:rPr>
          <w:rFonts w:ascii="Times New Roman" w:hAnsi="Times New Roman" w:cs="Times New Roman"/>
          <w:sz w:val="24"/>
          <w:szCs w:val="24"/>
        </w:rPr>
        <w:t xml:space="preserve">Clipper Corporate. (2022). </w:t>
      </w:r>
      <w:r w:rsidRPr="00D44352">
        <w:rPr>
          <w:rFonts w:ascii="Times New Roman" w:hAnsi="Times New Roman" w:cs="Times New Roman"/>
          <w:i/>
          <w:iCs/>
          <w:sz w:val="24"/>
          <w:szCs w:val="24"/>
        </w:rPr>
        <w:t xml:space="preserve">Clipper Logistics» A New Breed </w:t>
      </w:r>
      <w:proofErr w:type="gramStart"/>
      <w:r w:rsidRPr="00D44352">
        <w:rPr>
          <w:rFonts w:ascii="Times New Roman" w:hAnsi="Times New Roman" w:cs="Times New Roman"/>
          <w:i/>
          <w:iCs/>
          <w:sz w:val="24"/>
          <w:szCs w:val="24"/>
        </w:rPr>
        <w:t>Of</w:t>
      </w:r>
      <w:proofErr w:type="gramEnd"/>
      <w:r w:rsidRPr="00D44352">
        <w:rPr>
          <w:rFonts w:ascii="Times New Roman" w:hAnsi="Times New Roman" w:cs="Times New Roman"/>
          <w:i/>
          <w:iCs/>
          <w:sz w:val="24"/>
          <w:szCs w:val="24"/>
        </w:rPr>
        <w:t xml:space="preserve"> Logistics Company</w:t>
      </w:r>
      <w:r w:rsidRPr="00D44352">
        <w:rPr>
          <w:rFonts w:ascii="Times New Roman" w:hAnsi="Times New Roman" w:cs="Times New Roman"/>
          <w:sz w:val="24"/>
          <w:szCs w:val="24"/>
        </w:rPr>
        <w:t xml:space="preserve">. Available at: </w:t>
      </w:r>
      <w:hyperlink r:id="rId10" w:history="1">
        <w:r w:rsidRPr="00D44352">
          <w:rPr>
            <w:rStyle w:val="Hyperlink"/>
            <w:rFonts w:ascii="Times New Roman" w:hAnsi="Times New Roman" w:cs="Times New Roman"/>
            <w:sz w:val="24"/>
            <w:szCs w:val="24"/>
          </w:rPr>
          <w:t>https://www.clippergroup.co.uk/</w:t>
        </w:r>
      </w:hyperlink>
      <w:r w:rsidRPr="00D44352">
        <w:rPr>
          <w:rFonts w:ascii="Times New Roman" w:hAnsi="Times New Roman" w:cs="Times New Roman"/>
          <w:sz w:val="24"/>
          <w:szCs w:val="24"/>
        </w:rPr>
        <w:t xml:space="preserve">. </w:t>
      </w:r>
      <w:r>
        <w:rPr>
          <w:rFonts w:ascii="Times New Roman" w:hAnsi="Times New Roman" w:cs="Times New Roman"/>
          <w:sz w:val="24"/>
          <w:szCs w:val="24"/>
        </w:rPr>
        <w:t>(</w:t>
      </w:r>
      <w:r w:rsidRPr="00D44352">
        <w:rPr>
          <w:rFonts w:ascii="Times New Roman" w:hAnsi="Times New Roman" w:cs="Times New Roman"/>
          <w:sz w:val="24"/>
          <w:szCs w:val="24"/>
        </w:rPr>
        <w:t>Accessed</w:t>
      </w:r>
      <w:r>
        <w:rPr>
          <w:rFonts w:ascii="Times New Roman" w:hAnsi="Times New Roman" w:cs="Times New Roman"/>
          <w:sz w:val="24"/>
          <w:szCs w:val="24"/>
        </w:rPr>
        <w:t xml:space="preserve"> on:</w:t>
      </w:r>
      <w:r w:rsidRPr="00D44352">
        <w:rPr>
          <w:rFonts w:ascii="Times New Roman" w:hAnsi="Times New Roman" w:cs="Times New Roman"/>
          <w:sz w:val="24"/>
          <w:szCs w:val="24"/>
        </w:rPr>
        <w:t xml:space="preserve"> </w:t>
      </w:r>
      <w:r>
        <w:rPr>
          <w:rFonts w:ascii="Times New Roman" w:hAnsi="Times New Roman" w:cs="Times New Roman"/>
          <w:sz w:val="24"/>
          <w:szCs w:val="24"/>
        </w:rPr>
        <w:t>16 November</w:t>
      </w:r>
      <w:r w:rsidRPr="00D44352">
        <w:rPr>
          <w:rFonts w:ascii="Times New Roman" w:hAnsi="Times New Roman" w:cs="Times New Roman"/>
          <w:sz w:val="24"/>
          <w:szCs w:val="24"/>
        </w:rPr>
        <w:t xml:space="preserve"> 2022</w:t>
      </w:r>
      <w:r>
        <w:rPr>
          <w:rFonts w:ascii="Times New Roman" w:hAnsi="Times New Roman" w:cs="Times New Roman"/>
          <w:sz w:val="24"/>
          <w:szCs w:val="24"/>
        </w:rPr>
        <w:t>)</w:t>
      </w:r>
    </w:p>
    <w:p w14:paraId="764AF65B" w14:textId="77777777" w:rsidR="00A101DD" w:rsidRDefault="00A101DD" w:rsidP="00A101DD">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090A2F">
        <w:rPr>
          <w:rFonts w:ascii="Times New Roman" w:eastAsia="Times New Roman" w:hAnsi="Times New Roman" w:cs="Times New Roman"/>
          <w:sz w:val="24"/>
          <w:szCs w:val="24"/>
          <w:highlight w:val="white"/>
          <w:lang w:val="en-GB"/>
        </w:rPr>
        <w:t>Dźwigoł</w:t>
      </w:r>
      <w:proofErr w:type="spellEnd"/>
      <w:r w:rsidRPr="00090A2F">
        <w:rPr>
          <w:rFonts w:ascii="Times New Roman" w:eastAsia="Times New Roman" w:hAnsi="Times New Roman" w:cs="Times New Roman"/>
          <w:sz w:val="24"/>
          <w:szCs w:val="24"/>
          <w:highlight w:val="white"/>
          <w:lang w:val="en-GB"/>
        </w:rPr>
        <w:t xml:space="preserve">, H. and </w:t>
      </w:r>
      <w:proofErr w:type="spellStart"/>
      <w:r w:rsidRPr="00090A2F">
        <w:rPr>
          <w:rFonts w:ascii="Times New Roman" w:eastAsia="Times New Roman" w:hAnsi="Times New Roman" w:cs="Times New Roman"/>
          <w:sz w:val="24"/>
          <w:szCs w:val="24"/>
          <w:highlight w:val="white"/>
          <w:lang w:val="en-GB"/>
        </w:rPr>
        <w:t>Dźwigoł-Barosz</w:t>
      </w:r>
      <w:proofErr w:type="spellEnd"/>
      <w:r w:rsidRPr="00090A2F">
        <w:rPr>
          <w:rFonts w:ascii="Times New Roman" w:eastAsia="Times New Roman" w:hAnsi="Times New Roman" w:cs="Times New Roman"/>
          <w:sz w:val="24"/>
          <w:szCs w:val="24"/>
          <w:highlight w:val="white"/>
          <w:lang w:val="en-GB"/>
        </w:rPr>
        <w:t xml:space="preserve">, M., 2018. Scientific research methodology in management sciences. </w:t>
      </w:r>
      <w:r w:rsidRPr="00090A2F">
        <w:rPr>
          <w:rFonts w:ascii="Times New Roman" w:eastAsia="Times New Roman" w:hAnsi="Times New Roman" w:cs="Times New Roman"/>
          <w:i/>
          <w:sz w:val="24"/>
          <w:szCs w:val="24"/>
          <w:lang w:val="en-GB"/>
        </w:rPr>
        <w:t>Financial and credit activity problems of theory and practice</w:t>
      </w:r>
      <w:r w:rsidRPr="00090A2F">
        <w:rPr>
          <w:rFonts w:ascii="Times New Roman" w:eastAsia="Times New Roman" w:hAnsi="Times New Roman" w:cs="Times New Roman"/>
          <w:sz w:val="24"/>
          <w:szCs w:val="24"/>
          <w:lang w:val="en-GB"/>
        </w:rPr>
        <w:t xml:space="preserve">, </w:t>
      </w:r>
      <w:r w:rsidRPr="00090A2F">
        <w:rPr>
          <w:rFonts w:ascii="Times New Roman" w:eastAsia="Times New Roman" w:hAnsi="Times New Roman" w:cs="Times New Roman"/>
          <w:i/>
          <w:sz w:val="24"/>
          <w:szCs w:val="24"/>
          <w:lang w:val="en-GB"/>
        </w:rPr>
        <w:t>2</w:t>
      </w:r>
      <w:r w:rsidRPr="00090A2F">
        <w:rPr>
          <w:rFonts w:ascii="Times New Roman" w:eastAsia="Times New Roman" w:hAnsi="Times New Roman" w:cs="Times New Roman"/>
          <w:sz w:val="24"/>
          <w:szCs w:val="24"/>
          <w:lang w:val="en-GB"/>
        </w:rPr>
        <w:t>(25), pp.424-437.</w:t>
      </w:r>
    </w:p>
    <w:p w14:paraId="34D9EAC9" w14:textId="77777777" w:rsidR="00A101DD" w:rsidRDefault="00A101DD" w:rsidP="00A101DD">
      <w:pPr>
        <w:spacing w:line="360" w:lineRule="auto"/>
        <w:jc w:val="both"/>
        <w:rPr>
          <w:rFonts w:ascii="Times New Roman" w:hAnsi="Times New Roman" w:cs="Times New Roman"/>
          <w:color w:val="222222"/>
          <w:sz w:val="24"/>
          <w:szCs w:val="24"/>
          <w:shd w:val="clear" w:color="auto" w:fill="FFFFFF"/>
        </w:rPr>
      </w:pPr>
      <w:r w:rsidRPr="00184273">
        <w:rPr>
          <w:rFonts w:ascii="Times New Roman" w:hAnsi="Times New Roman" w:cs="Times New Roman"/>
          <w:color w:val="222222"/>
          <w:sz w:val="24"/>
          <w:szCs w:val="24"/>
          <w:shd w:val="clear" w:color="auto" w:fill="FFFFFF"/>
        </w:rPr>
        <w:t>Greer, C.R., 2021. </w:t>
      </w:r>
      <w:r w:rsidRPr="00184273">
        <w:rPr>
          <w:rFonts w:ascii="Times New Roman" w:hAnsi="Times New Roman" w:cs="Times New Roman"/>
          <w:i/>
          <w:iCs/>
          <w:color w:val="222222"/>
          <w:sz w:val="24"/>
          <w:szCs w:val="24"/>
          <w:shd w:val="clear" w:color="auto" w:fill="FFFFFF"/>
        </w:rPr>
        <w:t>Strategic human resource management</w:t>
      </w:r>
      <w:r w:rsidRPr="00184273">
        <w:rPr>
          <w:rFonts w:ascii="Times New Roman" w:hAnsi="Times New Roman" w:cs="Times New Roman"/>
          <w:color w:val="222222"/>
          <w:sz w:val="24"/>
          <w:szCs w:val="24"/>
          <w:shd w:val="clear" w:color="auto" w:fill="FFFFFF"/>
        </w:rPr>
        <w:t>. Pearson Custom Publishing.</w:t>
      </w:r>
    </w:p>
    <w:p w14:paraId="2710DFE3" w14:textId="77777777" w:rsidR="00A101DD" w:rsidRPr="00AA6698" w:rsidRDefault="00A101DD" w:rsidP="00A101DD">
      <w:pPr>
        <w:spacing w:line="360" w:lineRule="auto"/>
        <w:jc w:val="both"/>
        <w:rPr>
          <w:rFonts w:ascii="Times New Roman" w:hAnsi="Times New Roman" w:cs="Times New Roman"/>
          <w:color w:val="000000" w:themeColor="text1"/>
          <w:sz w:val="24"/>
          <w:szCs w:val="24"/>
        </w:rPr>
      </w:pPr>
      <w:r w:rsidRPr="00D44352">
        <w:rPr>
          <w:rFonts w:ascii="Times New Roman" w:hAnsi="Times New Roman" w:cs="Times New Roman"/>
          <w:sz w:val="24"/>
          <w:szCs w:val="24"/>
        </w:rPr>
        <w:t xml:space="preserve">Hamza, P.A., Othman, B.J., </w:t>
      </w:r>
      <w:proofErr w:type="spellStart"/>
      <w:r w:rsidRPr="00D44352">
        <w:rPr>
          <w:rFonts w:ascii="Times New Roman" w:hAnsi="Times New Roman" w:cs="Times New Roman"/>
          <w:sz w:val="24"/>
          <w:szCs w:val="24"/>
        </w:rPr>
        <w:t>Gardi</w:t>
      </w:r>
      <w:proofErr w:type="spellEnd"/>
      <w:r w:rsidRPr="00D44352">
        <w:rPr>
          <w:rFonts w:ascii="Times New Roman" w:hAnsi="Times New Roman" w:cs="Times New Roman"/>
          <w:sz w:val="24"/>
          <w:szCs w:val="24"/>
        </w:rPr>
        <w:t xml:space="preserve">, B., </w:t>
      </w:r>
      <w:proofErr w:type="spellStart"/>
      <w:r w:rsidRPr="00D44352">
        <w:rPr>
          <w:rFonts w:ascii="Times New Roman" w:hAnsi="Times New Roman" w:cs="Times New Roman"/>
          <w:sz w:val="24"/>
          <w:szCs w:val="24"/>
        </w:rPr>
        <w:t>Sorguli</w:t>
      </w:r>
      <w:proofErr w:type="spellEnd"/>
      <w:r w:rsidRPr="00D44352">
        <w:rPr>
          <w:rFonts w:ascii="Times New Roman" w:hAnsi="Times New Roman" w:cs="Times New Roman"/>
          <w:sz w:val="24"/>
          <w:szCs w:val="24"/>
        </w:rPr>
        <w:t xml:space="preserve">, S., Aziz, H.M., Ahmed, S.A., Sabir, B.Y., Ismael, N.B., Ali, B.J. and </w:t>
      </w:r>
      <w:proofErr w:type="spellStart"/>
      <w:r w:rsidRPr="00D44352">
        <w:rPr>
          <w:rFonts w:ascii="Times New Roman" w:hAnsi="Times New Roman" w:cs="Times New Roman"/>
          <w:sz w:val="24"/>
          <w:szCs w:val="24"/>
        </w:rPr>
        <w:t>Anwr</w:t>
      </w:r>
      <w:proofErr w:type="spellEnd"/>
      <w:r w:rsidRPr="00D44352">
        <w:rPr>
          <w:rFonts w:ascii="Times New Roman" w:hAnsi="Times New Roman" w:cs="Times New Roman"/>
          <w:sz w:val="24"/>
          <w:szCs w:val="24"/>
        </w:rPr>
        <w:t>, G., 2021. Recruitment and selection: The relationship between recruitment and selection with organizational performance. </w:t>
      </w:r>
      <w:r w:rsidRPr="00D44352">
        <w:rPr>
          <w:rFonts w:ascii="Times New Roman" w:hAnsi="Times New Roman" w:cs="Times New Roman"/>
          <w:i/>
          <w:iCs/>
          <w:sz w:val="24"/>
          <w:szCs w:val="24"/>
        </w:rPr>
        <w:t>International Journal of Engineering, Business and Management</w:t>
      </w:r>
      <w:r w:rsidRPr="00D44352">
        <w:rPr>
          <w:rFonts w:ascii="Times New Roman" w:hAnsi="Times New Roman" w:cs="Times New Roman"/>
          <w:sz w:val="24"/>
          <w:szCs w:val="24"/>
        </w:rPr>
        <w:t>, </w:t>
      </w:r>
      <w:r w:rsidRPr="00D44352">
        <w:rPr>
          <w:rFonts w:ascii="Times New Roman" w:hAnsi="Times New Roman" w:cs="Times New Roman"/>
          <w:i/>
          <w:iCs/>
          <w:sz w:val="24"/>
          <w:szCs w:val="24"/>
        </w:rPr>
        <w:t>5</w:t>
      </w:r>
      <w:r w:rsidRPr="00D44352">
        <w:rPr>
          <w:rFonts w:ascii="Times New Roman" w:hAnsi="Times New Roman" w:cs="Times New Roman"/>
          <w:sz w:val="24"/>
          <w:szCs w:val="24"/>
        </w:rPr>
        <w:t xml:space="preserve">(3). </w:t>
      </w:r>
      <w:r>
        <w:rPr>
          <w:rFonts w:ascii="Times New Roman" w:hAnsi="Times New Roman" w:cs="Times New Roman"/>
          <w:sz w:val="24"/>
          <w:szCs w:val="24"/>
        </w:rPr>
        <w:t xml:space="preserve">Available at: </w:t>
      </w:r>
      <w:hyperlink r:id="rId11" w:history="1">
        <w:r w:rsidRPr="00444A6D">
          <w:rPr>
            <w:rStyle w:val="Hyperlink"/>
            <w:rFonts w:ascii="Times New Roman" w:hAnsi="Times New Roman" w:cs="Times New Roman"/>
            <w:sz w:val="24"/>
            <w:szCs w:val="24"/>
          </w:rPr>
          <w:t>http://www.journal-repository.theshillonga.com/index.php/ijebm/article/view/3606/3402</w:t>
        </w:r>
      </w:hyperlink>
      <w:r w:rsidRPr="00AA6698">
        <w:rPr>
          <w:rStyle w:val="Hyperlink"/>
          <w:rFonts w:ascii="Times New Roman" w:hAnsi="Times New Roman" w:cs="Times New Roman"/>
          <w:sz w:val="24"/>
          <w:szCs w:val="24"/>
          <w:u w:val="none"/>
        </w:rPr>
        <w:t xml:space="preserve"> </w:t>
      </w:r>
      <w:r w:rsidRPr="00AA6698">
        <w:rPr>
          <w:rStyle w:val="Hyperlink"/>
          <w:rFonts w:ascii="Times New Roman" w:hAnsi="Times New Roman" w:cs="Times New Roman"/>
          <w:color w:val="000000" w:themeColor="text1"/>
          <w:sz w:val="24"/>
          <w:szCs w:val="24"/>
          <w:u w:val="none"/>
        </w:rPr>
        <w:t>(Accessed on: 16 November 2022)</w:t>
      </w:r>
    </w:p>
    <w:p w14:paraId="4D69CA27" w14:textId="77777777" w:rsidR="00A101DD" w:rsidRPr="00184273" w:rsidRDefault="00A101DD" w:rsidP="00A101DD">
      <w:pPr>
        <w:spacing w:line="360" w:lineRule="auto"/>
        <w:jc w:val="both"/>
        <w:rPr>
          <w:rFonts w:ascii="Times New Roman" w:hAnsi="Times New Roman" w:cs="Times New Roman"/>
          <w:color w:val="222222"/>
          <w:sz w:val="24"/>
          <w:szCs w:val="24"/>
          <w:shd w:val="clear" w:color="auto" w:fill="FFFFFF"/>
        </w:rPr>
      </w:pPr>
      <w:r w:rsidRPr="00184273">
        <w:rPr>
          <w:rFonts w:ascii="Times New Roman" w:hAnsi="Times New Roman" w:cs="Times New Roman"/>
          <w:color w:val="222222"/>
          <w:sz w:val="24"/>
          <w:szCs w:val="24"/>
          <w:shd w:val="clear" w:color="auto" w:fill="FFFFFF"/>
        </w:rPr>
        <w:t>Ivanovic, T. and Ivancevic, S., 2022. Human resource management. In </w:t>
      </w:r>
      <w:proofErr w:type="spellStart"/>
      <w:r w:rsidRPr="00184273">
        <w:rPr>
          <w:rFonts w:ascii="Times New Roman" w:hAnsi="Times New Roman" w:cs="Times New Roman"/>
          <w:i/>
          <w:iCs/>
          <w:color w:val="222222"/>
          <w:sz w:val="24"/>
          <w:szCs w:val="24"/>
          <w:shd w:val="clear" w:color="auto" w:fill="FFFFFF"/>
        </w:rPr>
        <w:t>Encyclopedia</w:t>
      </w:r>
      <w:proofErr w:type="spellEnd"/>
      <w:r w:rsidRPr="00184273">
        <w:rPr>
          <w:rFonts w:ascii="Times New Roman" w:hAnsi="Times New Roman" w:cs="Times New Roman"/>
          <w:i/>
          <w:iCs/>
          <w:color w:val="222222"/>
          <w:sz w:val="24"/>
          <w:szCs w:val="24"/>
          <w:shd w:val="clear" w:color="auto" w:fill="FFFFFF"/>
        </w:rPr>
        <w:t xml:space="preserve"> of Tourism Management and Marketing</w:t>
      </w:r>
      <w:r w:rsidRPr="00184273">
        <w:rPr>
          <w:rFonts w:ascii="Times New Roman" w:hAnsi="Times New Roman" w:cs="Times New Roman"/>
          <w:color w:val="222222"/>
          <w:sz w:val="24"/>
          <w:szCs w:val="24"/>
          <w:shd w:val="clear" w:color="auto" w:fill="FFFFFF"/>
        </w:rPr>
        <w:t> (pp. 621-624). Edward Elgar Publishing.</w:t>
      </w:r>
    </w:p>
    <w:p w14:paraId="6E7D06F8" w14:textId="77777777" w:rsidR="00A101DD" w:rsidRPr="004010A5" w:rsidRDefault="00A101DD" w:rsidP="00A101DD">
      <w:pPr>
        <w:spacing w:before="240" w:after="240" w:line="360" w:lineRule="auto"/>
        <w:jc w:val="both"/>
        <w:rPr>
          <w:rFonts w:ascii="Times New Roman" w:eastAsia="Arial" w:hAnsi="Times New Roman" w:cs="Times New Roman"/>
          <w:sz w:val="24"/>
          <w:szCs w:val="24"/>
        </w:rPr>
      </w:pPr>
      <w:proofErr w:type="spellStart"/>
      <w:r w:rsidRPr="004010A5">
        <w:rPr>
          <w:rFonts w:ascii="Times New Roman" w:eastAsia="Arial" w:hAnsi="Times New Roman" w:cs="Times New Roman"/>
          <w:sz w:val="24"/>
          <w:szCs w:val="24"/>
          <w:highlight w:val="white"/>
        </w:rPr>
        <w:t>Jashari</w:t>
      </w:r>
      <w:proofErr w:type="spellEnd"/>
      <w:r w:rsidRPr="004010A5">
        <w:rPr>
          <w:rFonts w:ascii="Times New Roman" w:eastAsia="Arial" w:hAnsi="Times New Roman" w:cs="Times New Roman"/>
          <w:sz w:val="24"/>
          <w:szCs w:val="24"/>
          <w:highlight w:val="white"/>
        </w:rPr>
        <w:t xml:space="preserve">, A. and </w:t>
      </w:r>
      <w:proofErr w:type="spellStart"/>
      <w:r w:rsidRPr="004010A5">
        <w:rPr>
          <w:rFonts w:ascii="Times New Roman" w:eastAsia="Arial" w:hAnsi="Times New Roman" w:cs="Times New Roman"/>
          <w:sz w:val="24"/>
          <w:szCs w:val="24"/>
          <w:highlight w:val="white"/>
        </w:rPr>
        <w:t>Kutllovci</w:t>
      </w:r>
      <w:proofErr w:type="spellEnd"/>
      <w:r w:rsidRPr="004010A5">
        <w:rPr>
          <w:rFonts w:ascii="Times New Roman" w:eastAsia="Arial" w:hAnsi="Times New Roman" w:cs="Times New Roman"/>
          <w:sz w:val="24"/>
          <w:szCs w:val="24"/>
          <w:highlight w:val="white"/>
        </w:rPr>
        <w:t xml:space="preserve">, E., 2020. The impact of human resource management practices on organizational performance case study: manufacturing enterprises in Kosovo. </w:t>
      </w:r>
      <w:r w:rsidRPr="004010A5">
        <w:rPr>
          <w:rFonts w:ascii="Times New Roman" w:eastAsia="Arial" w:hAnsi="Times New Roman" w:cs="Times New Roman"/>
          <w:i/>
          <w:sz w:val="24"/>
          <w:szCs w:val="24"/>
        </w:rPr>
        <w:t>Business: Theory and Practice</w:t>
      </w:r>
      <w:r w:rsidRPr="004010A5">
        <w:rPr>
          <w:rFonts w:ascii="Times New Roman" w:eastAsia="Arial" w:hAnsi="Times New Roman" w:cs="Times New Roman"/>
          <w:sz w:val="24"/>
          <w:szCs w:val="24"/>
        </w:rPr>
        <w:t xml:space="preserve">, </w:t>
      </w:r>
      <w:r w:rsidRPr="004010A5">
        <w:rPr>
          <w:rFonts w:ascii="Times New Roman" w:eastAsia="Arial" w:hAnsi="Times New Roman" w:cs="Times New Roman"/>
          <w:i/>
          <w:sz w:val="24"/>
          <w:szCs w:val="24"/>
        </w:rPr>
        <w:t>21</w:t>
      </w:r>
      <w:r w:rsidRPr="004010A5">
        <w:rPr>
          <w:rFonts w:ascii="Times New Roman" w:eastAsia="Arial" w:hAnsi="Times New Roman" w:cs="Times New Roman"/>
          <w:sz w:val="24"/>
          <w:szCs w:val="24"/>
        </w:rPr>
        <w:t>(1), pp.222-229.</w:t>
      </w:r>
      <w:r>
        <w:rPr>
          <w:rFonts w:ascii="Times New Roman" w:eastAsia="Arial" w:hAnsi="Times New Roman" w:cs="Times New Roman"/>
          <w:sz w:val="24"/>
          <w:szCs w:val="24"/>
        </w:rPr>
        <w:t xml:space="preserve"> </w:t>
      </w:r>
    </w:p>
    <w:p w14:paraId="4D8138E7" w14:textId="77777777" w:rsidR="00A101DD" w:rsidRPr="00184273" w:rsidRDefault="00A101DD" w:rsidP="00A101DD">
      <w:pPr>
        <w:spacing w:line="360" w:lineRule="auto"/>
        <w:jc w:val="both"/>
        <w:rPr>
          <w:rFonts w:ascii="Times New Roman" w:hAnsi="Times New Roman" w:cs="Times New Roman"/>
          <w:color w:val="222222"/>
          <w:sz w:val="24"/>
          <w:szCs w:val="24"/>
          <w:shd w:val="clear" w:color="auto" w:fill="FFFFFF"/>
        </w:rPr>
      </w:pPr>
      <w:proofErr w:type="spellStart"/>
      <w:r w:rsidRPr="00184273">
        <w:rPr>
          <w:rFonts w:ascii="Times New Roman" w:hAnsi="Times New Roman" w:cs="Times New Roman"/>
          <w:color w:val="222222"/>
          <w:sz w:val="24"/>
          <w:szCs w:val="24"/>
          <w:shd w:val="clear" w:color="auto" w:fill="FFFFFF"/>
        </w:rPr>
        <w:t>Mahapatro</w:t>
      </w:r>
      <w:proofErr w:type="spellEnd"/>
      <w:r w:rsidRPr="00184273">
        <w:rPr>
          <w:rFonts w:ascii="Times New Roman" w:hAnsi="Times New Roman" w:cs="Times New Roman"/>
          <w:color w:val="222222"/>
          <w:sz w:val="24"/>
          <w:szCs w:val="24"/>
          <w:shd w:val="clear" w:color="auto" w:fill="FFFFFF"/>
        </w:rPr>
        <w:t>, B.B., 2022. </w:t>
      </w:r>
      <w:r w:rsidRPr="00184273">
        <w:rPr>
          <w:rFonts w:ascii="Times New Roman" w:hAnsi="Times New Roman" w:cs="Times New Roman"/>
          <w:i/>
          <w:iCs/>
          <w:color w:val="222222"/>
          <w:sz w:val="24"/>
          <w:szCs w:val="24"/>
          <w:shd w:val="clear" w:color="auto" w:fill="FFFFFF"/>
        </w:rPr>
        <w:t>Human resource management</w:t>
      </w:r>
      <w:r w:rsidRPr="00184273">
        <w:rPr>
          <w:rFonts w:ascii="Times New Roman" w:hAnsi="Times New Roman" w:cs="Times New Roman"/>
          <w:color w:val="222222"/>
          <w:sz w:val="24"/>
          <w:szCs w:val="24"/>
          <w:shd w:val="clear" w:color="auto" w:fill="FFFFFF"/>
        </w:rPr>
        <w:t>. PG Department of Business Management.</w:t>
      </w:r>
    </w:p>
    <w:p w14:paraId="7170C377" w14:textId="77777777" w:rsidR="00A101DD" w:rsidRDefault="00A101DD" w:rsidP="00A101DD">
      <w:pPr>
        <w:spacing w:before="240" w:after="240" w:line="360" w:lineRule="auto"/>
        <w:jc w:val="both"/>
        <w:rPr>
          <w:rFonts w:ascii="Times New Roman" w:eastAsia="Arial" w:hAnsi="Times New Roman" w:cs="Times New Roman"/>
          <w:sz w:val="24"/>
          <w:szCs w:val="24"/>
        </w:rPr>
      </w:pPr>
      <w:proofErr w:type="spellStart"/>
      <w:r w:rsidRPr="004010A5">
        <w:rPr>
          <w:rFonts w:ascii="Times New Roman" w:eastAsia="Arial" w:hAnsi="Times New Roman" w:cs="Times New Roman"/>
          <w:sz w:val="24"/>
          <w:szCs w:val="24"/>
          <w:highlight w:val="white"/>
        </w:rPr>
        <w:lastRenderedPageBreak/>
        <w:t>Otoo</w:t>
      </w:r>
      <w:proofErr w:type="spellEnd"/>
      <w:r w:rsidRPr="004010A5">
        <w:rPr>
          <w:rFonts w:ascii="Times New Roman" w:eastAsia="Arial" w:hAnsi="Times New Roman" w:cs="Times New Roman"/>
          <w:sz w:val="24"/>
          <w:szCs w:val="24"/>
          <w:highlight w:val="white"/>
        </w:rPr>
        <w:t xml:space="preserve">, F.N.K., 2019. Human resource management (HRM) practices and organizational performance: The mediating role of employee competencies. </w:t>
      </w:r>
      <w:r w:rsidRPr="004010A5">
        <w:rPr>
          <w:rFonts w:ascii="Times New Roman" w:eastAsia="Arial" w:hAnsi="Times New Roman" w:cs="Times New Roman"/>
          <w:i/>
          <w:sz w:val="24"/>
          <w:szCs w:val="24"/>
        </w:rPr>
        <w:t>Employee Relations: The International Journal</w:t>
      </w:r>
      <w:r w:rsidRPr="004010A5">
        <w:rPr>
          <w:rFonts w:ascii="Times New Roman" w:eastAsia="Arial" w:hAnsi="Times New Roman" w:cs="Times New Roman"/>
          <w:sz w:val="24"/>
          <w:szCs w:val="24"/>
        </w:rPr>
        <w:t>. Vol. 41 No. 5, 2019 pp. 949-970 © Emerald Publishing Limited 0142-5455 DOI 10.1108/ER-02-2018-0053</w:t>
      </w:r>
    </w:p>
    <w:p w14:paraId="0E07AC5C" w14:textId="77777777" w:rsidR="00A101DD" w:rsidRPr="00090A2F" w:rsidRDefault="00A101DD" w:rsidP="00A101DD">
      <w:pPr>
        <w:pStyle w:val="Normal1"/>
        <w:spacing w:before="240" w:after="240" w:line="360" w:lineRule="auto"/>
        <w:jc w:val="both"/>
        <w:rPr>
          <w:rFonts w:ascii="Times New Roman" w:eastAsia="Times New Roman" w:hAnsi="Times New Roman" w:cs="Times New Roman"/>
          <w:sz w:val="24"/>
          <w:szCs w:val="24"/>
          <w:lang w:val="en-GB"/>
        </w:rPr>
      </w:pPr>
      <w:r w:rsidRPr="00090A2F">
        <w:rPr>
          <w:rFonts w:ascii="Times New Roman" w:eastAsia="Times New Roman" w:hAnsi="Times New Roman" w:cs="Times New Roman"/>
          <w:sz w:val="24"/>
          <w:szCs w:val="24"/>
          <w:highlight w:val="white"/>
          <w:lang w:val="en-GB"/>
        </w:rPr>
        <w:t xml:space="preserve">Pandey, P. and Pandey, M.M., 2021. </w:t>
      </w:r>
      <w:r w:rsidRPr="00090A2F">
        <w:rPr>
          <w:rFonts w:ascii="Times New Roman" w:eastAsia="Times New Roman" w:hAnsi="Times New Roman" w:cs="Times New Roman"/>
          <w:i/>
          <w:sz w:val="24"/>
          <w:szCs w:val="24"/>
          <w:lang w:val="en-GB"/>
        </w:rPr>
        <w:t>Research methodology tools and techniques</w:t>
      </w:r>
      <w:r w:rsidRPr="00090A2F">
        <w:rPr>
          <w:rFonts w:ascii="Times New Roman" w:eastAsia="Times New Roman" w:hAnsi="Times New Roman" w:cs="Times New Roman"/>
          <w:sz w:val="24"/>
          <w:szCs w:val="24"/>
          <w:lang w:val="en-GB"/>
        </w:rPr>
        <w:t xml:space="preserve">. Bridge </w:t>
      </w:r>
      <w:proofErr w:type="spellStart"/>
      <w:r w:rsidRPr="00090A2F">
        <w:rPr>
          <w:rFonts w:ascii="Times New Roman" w:eastAsia="Times New Roman" w:hAnsi="Times New Roman" w:cs="Times New Roman"/>
          <w:sz w:val="24"/>
          <w:szCs w:val="24"/>
          <w:lang w:val="en-GB"/>
        </w:rPr>
        <w:t>Center</w:t>
      </w:r>
      <w:proofErr w:type="spellEnd"/>
      <w:r w:rsidRPr="00090A2F">
        <w:rPr>
          <w:rFonts w:ascii="Times New Roman" w:eastAsia="Times New Roman" w:hAnsi="Times New Roman" w:cs="Times New Roman"/>
          <w:sz w:val="24"/>
          <w:szCs w:val="24"/>
          <w:lang w:val="en-GB"/>
        </w:rPr>
        <w:t>.</w:t>
      </w:r>
    </w:p>
    <w:p w14:paraId="576C1046" w14:textId="77777777" w:rsidR="00A101DD" w:rsidRPr="00090A2F" w:rsidRDefault="00A101DD" w:rsidP="00A101DD">
      <w:pPr>
        <w:pStyle w:val="Normal1"/>
        <w:spacing w:before="240" w:after="240" w:line="360" w:lineRule="auto"/>
        <w:jc w:val="both"/>
        <w:rPr>
          <w:rFonts w:ascii="Times New Roman" w:eastAsia="Times New Roman" w:hAnsi="Times New Roman" w:cs="Times New Roman"/>
          <w:sz w:val="24"/>
          <w:szCs w:val="24"/>
          <w:lang w:val="en-GB"/>
        </w:rPr>
      </w:pPr>
      <w:r w:rsidRPr="00090A2F">
        <w:rPr>
          <w:rFonts w:ascii="Times New Roman" w:eastAsia="Times New Roman" w:hAnsi="Times New Roman" w:cs="Times New Roman"/>
          <w:sz w:val="24"/>
          <w:szCs w:val="24"/>
          <w:highlight w:val="white"/>
          <w:lang w:val="en-GB"/>
        </w:rPr>
        <w:t xml:space="preserve">Phillips, M., 2018. International data-sharing norms: from the OECD to the General Data Protection Regulation (GDPR). </w:t>
      </w:r>
      <w:r w:rsidRPr="00090A2F">
        <w:rPr>
          <w:rFonts w:ascii="Times New Roman" w:eastAsia="Times New Roman" w:hAnsi="Times New Roman" w:cs="Times New Roman"/>
          <w:i/>
          <w:sz w:val="24"/>
          <w:szCs w:val="24"/>
          <w:lang w:val="en-GB"/>
        </w:rPr>
        <w:t>Human genetics</w:t>
      </w:r>
      <w:r w:rsidRPr="00090A2F">
        <w:rPr>
          <w:rFonts w:ascii="Times New Roman" w:eastAsia="Times New Roman" w:hAnsi="Times New Roman" w:cs="Times New Roman"/>
          <w:sz w:val="24"/>
          <w:szCs w:val="24"/>
          <w:lang w:val="en-GB"/>
        </w:rPr>
        <w:t xml:space="preserve">, </w:t>
      </w:r>
      <w:r w:rsidRPr="00090A2F">
        <w:rPr>
          <w:rFonts w:ascii="Times New Roman" w:eastAsia="Times New Roman" w:hAnsi="Times New Roman" w:cs="Times New Roman"/>
          <w:i/>
          <w:sz w:val="24"/>
          <w:szCs w:val="24"/>
          <w:lang w:val="en-GB"/>
        </w:rPr>
        <w:t>137</w:t>
      </w:r>
      <w:r w:rsidRPr="00090A2F">
        <w:rPr>
          <w:rFonts w:ascii="Times New Roman" w:eastAsia="Times New Roman" w:hAnsi="Times New Roman" w:cs="Times New Roman"/>
          <w:sz w:val="24"/>
          <w:szCs w:val="24"/>
          <w:lang w:val="en-GB"/>
        </w:rPr>
        <w:t xml:space="preserve">(8), pp.575-582. </w:t>
      </w:r>
      <w:r>
        <w:rPr>
          <w:rFonts w:ascii="Times New Roman" w:eastAsia="Times New Roman" w:hAnsi="Times New Roman" w:cs="Times New Roman"/>
          <w:sz w:val="24"/>
          <w:szCs w:val="24"/>
          <w:lang w:val="en-GB"/>
        </w:rPr>
        <w:t xml:space="preserve">Available at: </w:t>
      </w:r>
      <w:hyperlink r:id="rId12" w:history="1">
        <w:r w:rsidRPr="00444A6D">
          <w:rPr>
            <w:rStyle w:val="Hyperlink"/>
            <w:rFonts w:ascii="Times New Roman" w:eastAsia="Times New Roman" w:hAnsi="Times New Roman" w:cs="Times New Roman"/>
            <w:sz w:val="24"/>
            <w:szCs w:val="24"/>
            <w:lang w:val="en-GB"/>
          </w:rPr>
          <w:t>https://link.springer.com/article/10.1007/s00439-018-1919-7</w:t>
        </w:r>
      </w:hyperlink>
      <w:r>
        <w:rPr>
          <w:rFonts w:ascii="Times New Roman" w:eastAsia="Times New Roman" w:hAnsi="Times New Roman" w:cs="Times New Roman"/>
          <w:sz w:val="24"/>
          <w:szCs w:val="24"/>
          <w:lang w:val="en-GB"/>
        </w:rPr>
        <w:t xml:space="preserve"> (Accessed on: 15 December 2022)</w:t>
      </w:r>
    </w:p>
    <w:p w14:paraId="67B938E0" w14:textId="77777777" w:rsidR="00A101DD" w:rsidRPr="00506B0B" w:rsidRDefault="00A101DD" w:rsidP="00A101DD">
      <w:pPr>
        <w:spacing w:line="360" w:lineRule="auto"/>
        <w:jc w:val="both"/>
        <w:rPr>
          <w:rFonts w:ascii="Times New Roman" w:hAnsi="Times New Roman" w:cs="Times New Roman"/>
          <w:color w:val="222222"/>
          <w:sz w:val="24"/>
          <w:szCs w:val="24"/>
          <w:shd w:val="clear" w:color="auto" w:fill="FFFFFF"/>
        </w:rPr>
      </w:pPr>
      <w:r w:rsidRPr="00184273">
        <w:rPr>
          <w:rFonts w:ascii="Times New Roman" w:hAnsi="Times New Roman" w:cs="Times New Roman"/>
          <w:color w:val="222222"/>
          <w:sz w:val="24"/>
          <w:szCs w:val="24"/>
          <w:shd w:val="clear" w:color="auto" w:fill="FFFFFF"/>
        </w:rPr>
        <w:t xml:space="preserve">Qamar, Y., Agrawal, R.K., Samad, T.A. and </w:t>
      </w:r>
      <w:proofErr w:type="spellStart"/>
      <w:r w:rsidRPr="00184273">
        <w:rPr>
          <w:rFonts w:ascii="Times New Roman" w:hAnsi="Times New Roman" w:cs="Times New Roman"/>
          <w:color w:val="222222"/>
          <w:sz w:val="24"/>
          <w:szCs w:val="24"/>
          <w:shd w:val="clear" w:color="auto" w:fill="FFFFFF"/>
        </w:rPr>
        <w:t>Jabbour</w:t>
      </w:r>
      <w:proofErr w:type="spellEnd"/>
      <w:r w:rsidRPr="00184273">
        <w:rPr>
          <w:rFonts w:ascii="Times New Roman" w:hAnsi="Times New Roman" w:cs="Times New Roman"/>
          <w:color w:val="222222"/>
          <w:sz w:val="24"/>
          <w:szCs w:val="24"/>
          <w:shd w:val="clear" w:color="auto" w:fill="FFFFFF"/>
        </w:rPr>
        <w:t>, C.J.C., 2021. When technology meets people: the interplay of artificial intelligence and human resource management. </w:t>
      </w:r>
      <w:r w:rsidRPr="00184273">
        <w:rPr>
          <w:rFonts w:ascii="Times New Roman" w:hAnsi="Times New Roman" w:cs="Times New Roman"/>
          <w:i/>
          <w:iCs/>
          <w:color w:val="222222"/>
          <w:sz w:val="24"/>
          <w:szCs w:val="24"/>
          <w:shd w:val="clear" w:color="auto" w:fill="FFFFFF"/>
        </w:rPr>
        <w:t>Journal of Enterprise Information Management</w:t>
      </w:r>
      <w:r w:rsidRPr="00184273">
        <w:rPr>
          <w:rFonts w:ascii="Times New Roman" w:hAnsi="Times New Roman" w:cs="Times New Roman"/>
          <w:color w:val="222222"/>
          <w:sz w:val="24"/>
          <w:szCs w:val="24"/>
          <w:shd w:val="clear" w:color="auto" w:fill="FFFFFF"/>
        </w:rPr>
        <w:t>, </w:t>
      </w:r>
      <w:r w:rsidRPr="00184273">
        <w:rPr>
          <w:rFonts w:ascii="Times New Roman" w:hAnsi="Times New Roman" w:cs="Times New Roman"/>
          <w:i/>
          <w:iCs/>
          <w:color w:val="222222"/>
          <w:sz w:val="24"/>
          <w:szCs w:val="24"/>
          <w:shd w:val="clear" w:color="auto" w:fill="FFFFFF"/>
        </w:rPr>
        <w:t>34</w:t>
      </w:r>
      <w:r w:rsidRPr="00184273">
        <w:rPr>
          <w:rFonts w:ascii="Times New Roman" w:hAnsi="Times New Roman" w:cs="Times New Roman"/>
          <w:color w:val="222222"/>
          <w:sz w:val="24"/>
          <w:szCs w:val="24"/>
          <w:shd w:val="clear" w:color="auto" w:fill="FFFFFF"/>
        </w:rPr>
        <w:t>(5), pp.1339-1370.</w:t>
      </w:r>
    </w:p>
    <w:p w14:paraId="47C7D559" w14:textId="77777777" w:rsidR="00A101DD" w:rsidRPr="00506B0B" w:rsidRDefault="00A101DD" w:rsidP="00A101DD">
      <w:pPr>
        <w:pStyle w:val="Normal1"/>
        <w:spacing w:before="240" w:after="240" w:line="360" w:lineRule="auto"/>
        <w:jc w:val="both"/>
        <w:rPr>
          <w:rFonts w:ascii="Times New Roman" w:eastAsia="Times New Roman" w:hAnsi="Times New Roman" w:cs="Times New Roman"/>
          <w:sz w:val="24"/>
          <w:szCs w:val="24"/>
          <w:lang w:val="en-GB"/>
        </w:rPr>
      </w:pPr>
      <w:r w:rsidRPr="00090A2F">
        <w:rPr>
          <w:rFonts w:ascii="Times New Roman" w:eastAsia="Times New Roman" w:hAnsi="Times New Roman" w:cs="Times New Roman"/>
          <w:sz w:val="24"/>
          <w:szCs w:val="24"/>
          <w:highlight w:val="white"/>
          <w:lang w:val="en-GB"/>
        </w:rPr>
        <w:t xml:space="preserve">Snyder, H., 2019. Literature review as a research methodology: An overview and guidelines. </w:t>
      </w:r>
      <w:r w:rsidRPr="00090A2F">
        <w:rPr>
          <w:rFonts w:ascii="Times New Roman" w:eastAsia="Times New Roman" w:hAnsi="Times New Roman" w:cs="Times New Roman"/>
          <w:i/>
          <w:sz w:val="24"/>
          <w:szCs w:val="24"/>
          <w:lang w:val="en-GB"/>
        </w:rPr>
        <w:t>Journal of business</w:t>
      </w:r>
      <w:r>
        <w:rPr>
          <w:rFonts w:ascii="Times New Roman" w:eastAsia="Times New Roman" w:hAnsi="Times New Roman" w:cs="Times New Roman"/>
          <w:i/>
          <w:sz w:val="24"/>
          <w:szCs w:val="24"/>
          <w:lang w:val="en-GB"/>
        </w:rPr>
        <w:t xml:space="preserve"> </w:t>
      </w:r>
      <w:r w:rsidRPr="00090A2F">
        <w:rPr>
          <w:rFonts w:ascii="Times New Roman" w:eastAsia="Times New Roman" w:hAnsi="Times New Roman" w:cs="Times New Roman"/>
          <w:i/>
          <w:sz w:val="24"/>
          <w:szCs w:val="24"/>
          <w:lang w:val="en-GB"/>
        </w:rPr>
        <w:t>research</w:t>
      </w:r>
      <w:r w:rsidRPr="00090A2F">
        <w:rPr>
          <w:rFonts w:ascii="Times New Roman" w:eastAsia="Times New Roman" w:hAnsi="Times New Roman" w:cs="Times New Roman"/>
          <w:sz w:val="24"/>
          <w:szCs w:val="24"/>
          <w:lang w:val="en-GB"/>
        </w:rPr>
        <w:t xml:space="preserve">, </w:t>
      </w:r>
      <w:r w:rsidRPr="00090A2F">
        <w:rPr>
          <w:rFonts w:ascii="Times New Roman" w:eastAsia="Times New Roman" w:hAnsi="Times New Roman" w:cs="Times New Roman"/>
          <w:i/>
          <w:sz w:val="24"/>
          <w:szCs w:val="24"/>
          <w:lang w:val="en-GB"/>
        </w:rPr>
        <w:t>104</w:t>
      </w:r>
      <w:r w:rsidRPr="00090A2F">
        <w:rPr>
          <w:rFonts w:ascii="Times New Roman" w:eastAsia="Times New Roman" w:hAnsi="Times New Roman" w:cs="Times New Roman"/>
          <w:sz w:val="24"/>
          <w:szCs w:val="24"/>
          <w:lang w:val="en-GB"/>
        </w:rPr>
        <w:t>, pp.333-339.</w:t>
      </w:r>
      <w:r>
        <w:rPr>
          <w:rFonts w:ascii="Times New Roman" w:eastAsia="Times New Roman" w:hAnsi="Times New Roman" w:cs="Times New Roman"/>
          <w:sz w:val="24"/>
          <w:szCs w:val="24"/>
          <w:lang w:val="en-GB"/>
        </w:rPr>
        <w:t xml:space="preserve"> Available at: </w:t>
      </w:r>
      <w:hyperlink r:id="rId13" w:history="1">
        <w:r w:rsidRPr="00444A6D">
          <w:rPr>
            <w:rStyle w:val="Hyperlink"/>
            <w:rFonts w:ascii="Times New Roman" w:eastAsia="Times New Roman" w:hAnsi="Times New Roman" w:cs="Times New Roman"/>
            <w:sz w:val="24"/>
            <w:szCs w:val="24"/>
            <w:lang w:val="en-GB"/>
          </w:rPr>
          <w:t>https://www.sciencedirect.com/science/article/pii/S0148296319304564</w:t>
        </w:r>
      </w:hyperlink>
      <w:r>
        <w:rPr>
          <w:rFonts w:ascii="Times New Roman" w:eastAsia="Times New Roman" w:hAnsi="Times New Roman" w:cs="Times New Roman"/>
          <w:sz w:val="24"/>
          <w:szCs w:val="24"/>
          <w:lang w:val="en-GB"/>
        </w:rPr>
        <w:t xml:space="preserve"> (Accessed on: 02 December 2022)</w:t>
      </w:r>
    </w:p>
    <w:p w14:paraId="5850875B" w14:textId="77777777" w:rsidR="00A101DD" w:rsidRPr="00854528" w:rsidRDefault="00A101DD" w:rsidP="00A101DD">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4010A5">
        <w:rPr>
          <w:rFonts w:ascii="Times New Roman" w:hAnsi="Times New Roman" w:cs="Times New Roman"/>
          <w:sz w:val="24"/>
          <w:szCs w:val="24"/>
          <w:highlight w:val="white"/>
        </w:rPr>
        <w:t>Sołek-Borowska</w:t>
      </w:r>
      <w:proofErr w:type="spellEnd"/>
      <w:r w:rsidRPr="004010A5">
        <w:rPr>
          <w:rFonts w:ascii="Times New Roman" w:hAnsi="Times New Roman" w:cs="Times New Roman"/>
          <w:sz w:val="24"/>
          <w:szCs w:val="24"/>
          <w:highlight w:val="white"/>
        </w:rPr>
        <w:t xml:space="preserve">, C. and </w:t>
      </w:r>
      <w:proofErr w:type="spellStart"/>
      <w:r w:rsidRPr="004010A5">
        <w:rPr>
          <w:rFonts w:ascii="Times New Roman" w:hAnsi="Times New Roman" w:cs="Times New Roman"/>
          <w:sz w:val="24"/>
          <w:szCs w:val="24"/>
          <w:highlight w:val="white"/>
        </w:rPr>
        <w:t>Wilczewska</w:t>
      </w:r>
      <w:proofErr w:type="spellEnd"/>
      <w:r w:rsidRPr="004010A5">
        <w:rPr>
          <w:rFonts w:ascii="Times New Roman" w:hAnsi="Times New Roman" w:cs="Times New Roman"/>
          <w:sz w:val="24"/>
          <w:szCs w:val="24"/>
          <w:highlight w:val="white"/>
        </w:rPr>
        <w:t xml:space="preserve">, M., 2018. New technologies in the recruitment process. </w:t>
      </w:r>
      <w:r w:rsidRPr="004010A5">
        <w:rPr>
          <w:rFonts w:ascii="Times New Roman" w:hAnsi="Times New Roman" w:cs="Times New Roman"/>
          <w:i/>
          <w:sz w:val="24"/>
          <w:szCs w:val="24"/>
        </w:rPr>
        <w:t>Economics and Culture</w:t>
      </w:r>
      <w:r w:rsidRPr="004010A5">
        <w:rPr>
          <w:rFonts w:ascii="Times New Roman" w:hAnsi="Times New Roman" w:cs="Times New Roman"/>
          <w:sz w:val="24"/>
          <w:szCs w:val="24"/>
        </w:rPr>
        <w:t xml:space="preserve">, </w:t>
      </w:r>
      <w:r w:rsidRPr="004010A5">
        <w:rPr>
          <w:rFonts w:ascii="Times New Roman" w:hAnsi="Times New Roman" w:cs="Times New Roman"/>
          <w:i/>
          <w:sz w:val="24"/>
          <w:szCs w:val="24"/>
        </w:rPr>
        <w:t>15</w:t>
      </w:r>
      <w:r w:rsidRPr="004010A5">
        <w:rPr>
          <w:rFonts w:ascii="Times New Roman" w:hAnsi="Times New Roman" w:cs="Times New Roman"/>
          <w:sz w:val="24"/>
          <w:szCs w:val="24"/>
        </w:rPr>
        <w:t xml:space="preserve">(2), pp.25-33. </w:t>
      </w:r>
      <w:r>
        <w:rPr>
          <w:rFonts w:ascii="Times New Roman" w:hAnsi="Times New Roman" w:cs="Times New Roman"/>
          <w:sz w:val="24"/>
          <w:szCs w:val="24"/>
        </w:rPr>
        <w:t>Available at:</w:t>
      </w:r>
      <w:hyperlink r:id="rId14" w:history="1">
        <w:r w:rsidRPr="00444A6D">
          <w:rPr>
            <w:rStyle w:val="Hyperlink"/>
            <w:rFonts w:ascii="Times New Roman" w:hAnsi="Times New Roman" w:cs="Times New Roman"/>
            <w:sz w:val="24"/>
            <w:szCs w:val="24"/>
          </w:rPr>
          <w:t xml:space="preserve"> https://sciendo.com/abstract/journals/jec/15/2/article-p25.xml?rskey=YyF2de&amp;result=4</w:t>
        </w:r>
      </w:hyperlink>
      <w:r>
        <w:rPr>
          <w:rFonts w:ascii="Times New Roman" w:hAnsi="Times New Roman" w:cs="Times New Roman"/>
          <w:sz w:val="24"/>
          <w:szCs w:val="24"/>
        </w:rPr>
        <w:t xml:space="preserve"> </w:t>
      </w:r>
      <w:r>
        <w:rPr>
          <w:rFonts w:ascii="Times New Roman" w:eastAsia="Times New Roman" w:hAnsi="Times New Roman" w:cs="Times New Roman"/>
          <w:sz w:val="24"/>
          <w:szCs w:val="24"/>
          <w:lang w:val="en-GB"/>
        </w:rPr>
        <w:t>(Accessed on: 16 November 2022)</w:t>
      </w:r>
    </w:p>
    <w:p w14:paraId="1D8C933B" w14:textId="3489C279" w:rsidR="0062152D" w:rsidRPr="00B5451D" w:rsidRDefault="00A101DD" w:rsidP="00B5451D">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090A2F">
        <w:rPr>
          <w:rFonts w:ascii="Times New Roman" w:eastAsia="Times New Roman" w:hAnsi="Times New Roman" w:cs="Times New Roman"/>
          <w:sz w:val="24"/>
          <w:szCs w:val="24"/>
          <w:highlight w:val="white"/>
          <w:lang w:val="en-GB"/>
        </w:rPr>
        <w:t>Woiceshyn</w:t>
      </w:r>
      <w:proofErr w:type="spellEnd"/>
      <w:r w:rsidRPr="00090A2F">
        <w:rPr>
          <w:rFonts w:ascii="Times New Roman" w:eastAsia="Times New Roman" w:hAnsi="Times New Roman" w:cs="Times New Roman"/>
          <w:sz w:val="24"/>
          <w:szCs w:val="24"/>
          <w:highlight w:val="white"/>
          <w:lang w:val="en-GB"/>
        </w:rPr>
        <w:t xml:space="preserve">, J. and </w:t>
      </w:r>
      <w:proofErr w:type="spellStart"/>
      <w:r w:rsidRPr="00090A2F">
        <w:rPr>
          <w:rFonts w:ascii="Times New Roman" w:eastAsia="Times New Roman" w:hAnsi="Times New Roman" w:cs="Times New Roman"/>
          <w:sz w:val="24"/>
          <w:szCs w:val="24"/>
          <w:highlight w:val="white"/>
          <w:lang w:val="en-GB"/>
        </w:rPr>
        <w:t>Daellenbach</w:t>
      </w:r>
      <w:proofErr w:type="spellEnd"/>
      <w:r w:rsidRPr="00090A2F">
        <w:rPr>
          <w:rFonts w:ascii="Times New Roman" w:eastAsia="Times New Roman" w:hAnsi="Times New Roman" w:cs="Times New Roman"/>
          <w:sz w:val="24"/>
          <w:szCs w:val="24"/>
          <w:highlight w:val="white"/>
          <w:lang w:val="en-GB"/>
        </w:rPr>
        <w:t xml:space="preserve">, U., 2018. Evaluating inductive vs deductive research in management studies: Implications for authors, editors, and reviewers. </w:t>
      </w:r>
      <w:r w:rsidRPr="00090A2F">
        <w:rPr>
          <w:rFonts w:ascii="Times New Roman" w:eastAsia="Times New Roman" w:hAnsi="Times New Roman" w:cs="Times New Roman"/>
          <w:i/>
          <w:sz w:val="24"/>
          <w:szCs w:val="24"/>
          <w:lang w:val="en-GB"/>
        </w:rPr>
        <w:t>Qualitative research in organizations and management: An International Journal</w:t>
      </w:r>
      <w:r w:rsidRPr="00090A2F">
        <w:rPr>
          <w:rFonts w:ascii="Times New Roman" w:eastAsia="Times New Roman" w:hAnsi="Times New Roman" w:cs="Times New Roman"/>
          <w:sz w:val="24"/>
          <w:szCs w:val="24"/>
          <w:lang w:val="en-GB"/>
        </w:rPr>
        <w:t xml:space="preserve">, </w:t>
      </w:r>
      <w:r w:rsidRPr="00090A2F">
        <w:rPr>
          <w:rFonts w:ascii="Times New Roman" w:eastAsia="Times New Roman" w:hAnsi="Times New Roman" w:cs="Times New Roman"/>
          <w:i/>
          <w:sz w:val="24"/>
          <w:szCs w:val="24"/>
          <w:lang w:val="en-GB"/>
        </w:rPr>
        <w:t>13</w:t>
      </w:r>
      <w:r w:rsidRPr="00090A2F">
        <w:rPr>
          <w:rFonts w:ascii="Times New Roman" w:eastAsia="Times New Roman" w:hAnsi="Times New Roman" w:cs="Times New Roman"/>
          <w:sz w:val="24"/>
          <w:szCs w:val="24"/>
          <w:lang w:val="en-GB"/>
        </w:rPr>
        <w:t>(2), pp.183-195.</w:t>
      </w:r>
      <w:r>
        <w:rPr>
          <w:rFonts w:ascii="Times New Roman" w:eastAsia="Times New Roman" w:hAnsi="Times New Roman" w:cs="Times New Roman"/>
          <w:sz w:val="24"/>
          <w:szCs w:val="24"/>
          <w:lang w:val="en-GB"/>
        </w:rPr>
        <w:t xml:space="preserve"> Available at:   </w:t>
      </w:r>
      <w:hyperlink r:id="rId15" w:history="1">
        <w:r w:rsidRPr="00444A6D">
          <w:rPr>
            <w:rStyle w:val="Hyperlink"/>
            <w:rFonts w:ascii="Times New Roman" w:eastAsia="Times New Roman" w:hAnsi="Times New Roman" w:cs="Times New Roman"/>
            <w:sz w:val="24"/>
            <w:szCs w:val="24"/>
            <w:lang w:val="en-GB"/>
          </w:rPr>
          <w:t>https://www.researchgate.net/profile/Jaana-Woiceshyn-2/publication/324596659_Evaluating_Inductive_versus_Deductive_Research_in_Management_Studies_Implications_for_Authors_Editors_and_Reviewers/links/5b78d9aa92851c1e121f7477/Evaluating-Inductive-versus-Deductive-Research-in-Management-Studies-Implications-for-Authors-Editors-and-Reviewers.pdf</w:t>
        </w:r>
      </w:hyperlink>
      <w:r>
        <w:rPr>
          <w:rFonts w:ascii="Times New Roman" w:eastAsia="Times New Roman" w:hAnsi="Times New Roman" w:cs="Times New Roman"/>
          <w:sz w:val="24"/>
          <w:szCs w:val="24"/>
          <w:lang w:val="en-GB"/>
        </w:rPr>
        <w:t xml:space="preserve"> (Accessed on: 10 December 2022).</w:t>
      </w:r>
    </w:p>
    <w:sectPr w:rsidR="0062152D" w:rsidRPr="00B5451D" w:rsidSect="00F51DF7">
      <w:footerReference w:type="defaul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5CDD7" w14:textId="77777777" w:rsidR="007D2DDA" w:rsidRDefault="007D2DDA" w:rsidP="00F371EA">
      <w:pPr>
        <w:spacing w:after="0" w:line="240" w:lineRule="auto"/>
      </w:pPr>
      <w:r>
        <w:separator/>
      </w:r>
    </w:p>
  </w:endnote>
  <w:endnote w:type="continuationSeparator" w:id="0">
    <w:p w14:paraId="778A621D" w14:textId="77777777" w:rsidR="007D2DDA" w:rsidRDefault="007D2DDA" w:rsidP="00F37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57758"/>
      <w:docPartObj>
        <w:docPartGallery w:val="Page Numbers (Bottom of Page)"/>
        <w:docPartUnique/>
      </w:docPartObj>
    </w:sdtPr>
    <w:sdtEndPr>
      <w:rPr>
        <w:noProof/>
      </w:rPr>
    </w:sdtEndPr>
    <w:sdtContent>
      <w:p w14:paraId="6B289408" w14:textId="1108A998" w:rsidR="00F371EA" w:rsidRDefault="00F371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DFDC19" w14:textId="77777777" w:rsidR="00F371EA" w:rsidRDefault="00F371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FDD7A" w14:textId="77777777" w:rsidR="00DC7D33" w:rsidRDefault="00DC7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DF297" w14:textId="77777777" w:rsidR="007D2DDA" w:rsidRDefault="007D2DDA" w:rsidP="00F371EA">
      <w:pPr>
        <w:spacing w:after="0" w:line="240" w:lineRule="auto"/>
      </w:pPr>
      <w:r>
        <w:separator/>
      </w:r>
    </w:p>
  </w:footnote>
  <w:footnote w:type="continuationSeparator" w:id="0">
    <w:p w14:paraId="43C5CA01" w14:textId="77777777" w:rsidR="007D2DDA" w:rsidRDefault="007D2DDA" w:rsidP="00F371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D4246"/>
    <w:multiLevelType w:val="hybridMultilevel"/>
    <w:tmpl w:val="5C80EC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CB65BC"/>
    <w:multiLevelType w:val="hybridMultilevel"/>
    <w:tmpl w:val="5C80ECE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223D45"/>
    <w:multiLevelType w:val="multilevel"/>
    <w:tmpl w:val="7B668402"/>
    <w:lvl w:ilvl="0">
      <w:start w:val="1"/>
      <w:numFmt w:val="decimal"/>
      <w:lvlText w:val="%1"/>
      <w:lvlJc w:val="left"/>
      <w:pPr>
        <w:ind w:left="384" w:hanging="384"/>
      </w:pPr>
      <w:rPr>
        <w:rFonts w:hint="default"/>
      </w:rPr>
    </w:lvl>
    <w:lvl w:ilvl="1">
      <w:start w:val="1"/>
      <w:numFmt w:val="decimal"/>
      <w:lvlText w:val="%1.%2"/>
      <w:lvlJc w:val="left"/>
      <w:pPr>
        <w:ind w:left="384" w:hanging="384"/>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FD875AB"/>
    <w:multiLevelType w:val="multilevel"/>
    <w:tmpl w:val="298E830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70F946C2"/>
    <w:multiLevelType w:val="multilevel"/>
    <w:tmpl w:val="7B44447C"/>
    <w:lvl w:ilvl="0">
      <w:start w:val="1"/>
      <w:numFmt w:val="decimal"/>
      <w:lvlText w:val="%1"/>
      <w:lvlJc w:val="left"/>
      <w:pPr>
        <w:ind w:left="372" w:hanging="372"/>
      </w:pPr>
      <w:rPr>
        <w:rFonts w:eastAsia="Times New Roman" w:hint="default"/>
      </w:rPr>
    </w:lvl>
    <w:lvl w:ilvl="1">
      <w:start w:val="1"/>
      <w:numFmt w:val="decimal"/>
      <w:lvlText w:val="%1.%2"/>
      <w:lvlJc w:val="left"/>
      <w:pPr>
        <w:ind w:left="432" w:hanging="372"/>
      </w:pPr>
      <w:rPr>
        <w:rFonts w:eastAsia="Times New Roman" w:hint="default"/>
      </w:rPr>
    </w:lvl>
    <w:lvl w:ilvl="2">
      <w:start w:val="1"/>
      <w:numFmt w:val="decimal"/>
      <w:lvlText w:val="%1.%2.%3"/>
      <w:lvlJc w:val="left"/>
      <w:pPr>
        <w:ind w:left="840" w:hanging="720"/>
      </w:pPr>
      <w:rPr>
        <w:rFonts w:eastAsia="Times New Roman" w:hint="default"/>
      </w:rPr>
    </w:lvl>
    <w:lvl w:ilvl="3">
      <w:start w:val="1"/>
      <w:numFmt w:val="decimal"/>
      <w:lvlText w:val="%1.%2.%3.%4"/>
      <w:lvlJc w:val="left"/>
      <w:pPr>
        <w:ind w:left="900" w:hanging="720"/>
      </w:pPr>
      <w:rPr>
        <w:rFonts w:eastAsia="Times New Roman" w:hint="default"/>
      </w:rPr>
    </w:lvl>
    <w:lvl w:ilvl="4">
      <w:start w:val="1"/>
      <w:numFmt w:val="decimal"/>
      <w:lvlText w:val="%1.%2.%3.%4.%5"/>
      <w:lvlJc w:val="left"/>
      <w:pPr>
        <w:ind w:left="1320" w:hanging="1080"/>
      </w:pPr>
      <w:rPr>
        <w:rFonts w:eastAsia="Times New Roman" w:hint="default"/>
      </w:rPr>
    </w:lvl>
    <w:lvl w:ilvl="5">
      <w:start w:val="1"/>
      <w:numFmt w:val="decimal"/>
      <w:lvlText w:val="%1.%2.%3.%4.%5.%6"/>
      <w:lvlJc w:val="left"/>
      <w:pPr>
        <w:ind w:left="1380" w:hanging="1080"/>
      </w:pPr>
      <w:rPr>
        <w:rFonts w:eastAsia="Times New Roman" w:hint="default"/>
      </w:rPr>
    </w:lvl>
    <w:lvl w:ilvl="6">
      <w:start w:val="1"/>
      <w:numFmt w:val="decimal"/>
      <w:lvlText w:val="%1.%2.%3.%4.%5.%6.%7"/>
      <w:lvlJc w:val="left"/>
      <w:pPr>
        <w:ind w:left="1800" w:hanging="1440"/>
      </w:pPr>
      <w:rPr>
        <w:rFonts w:eastAsia="Times New Roman" w:hint="default"/>
      </w:rPr>
    </w:lvl>
    <w:lvl w:ilvl="7">
      <w:start w:val="1"/>
      <w:numFmt w:val="decimal"/>
      <w:lvlText w:val="%1.%2.%3.%4.%5.%6.%7.%8"/>
      <w:lvlJc w:val="left"/>
      <w:pPr>
        <w:ind w:left="1860" w:hanging="1440"/>
      </w:pPr>
      <w:rPr>
        <w:rFonts w:eastAsia="Times New Roman" w:hint="default"/>
      </w:rPr>
    </w:lvl>
    <w:lvl w:ilvl="8">
      <w:start w:val="1"/>
      <w:numFmt w:val="decimal"/>
      <w:lvlText w:val="%1.%2.%3.%4.%5.%6.%7.%8.%9"/>
      <w:lvlJc w:val="left"/>
      <w:pPr>
        <w:ind w:left="2280" w:hanging="1800"/>
      </w:pPr>
      <w:rPr>
        <w:rFonts w:eastAsia="Times New Roman" w:hint="default"/>
      </w:rPr>
    </w:lvl>
  </w:abstractNum>
  <w:abstractNum w:abstractNumId="5" w15:restartNumberingAfterBreak="0">
    <w:nsid w:val="7E7B10C7"/>
    <w:multiLevelType w:val="hybridMultilevel"/>
    <w:tmpl w:val="5C80ECE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42115742">
    <w:abstractNumId w:val="0"/>
  </w:num>
  <w:num w:numId="2" w16cid:durableId="620842814">
    <w:abstractNumId w:val="3"/>
  </w:num>
  <w:num w:numId="3" w16cid:durableId="1805081486">
    <w:abstractNumId w:val="4"/>
  </w:num>
  <w:num w:numId="4" w16cid:durableId="882474553">
    <w:abstractNumId w:val="1"/>
  </w:num>
  <w:num w:numId="5" w16cid:durableId="1751583770">
    <w:abstractNumId w:val="5"/>
  </w:num>
  <w:num w:numId="6" w16cid:durableId="6148663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A9C"/>
    <w:rsid w:val="000D3B98"/>
    <w:rsid w:val="00112FED"/>
    <w:rsid w:val="0011582B"/>
    <w:rsid w:val="001166E9"/>
    <w:rsid w:val="00160D79"/>
    <w:rsid w:val="00182C78"/>
    <w:rsid w:val="00212083"/>
    <w:rsid w:val="00216CBC"/>
    <w:rsid w:val="00242A40"/>
    <w:rsid w:val="00255AE0"/>
    <w:rsid w:val="002675A5"/>
    <w:rsid w:val="002D0E7A"/>
    <w:rsid w:val="002D4947"/>
    <w:rsid w:val="002F5538"/>
    <w:rsid w:val="0031593B"/>
    <w:rsid w:val="00316CA8"/>
    <w:rsid w:val="00335621"/>
    <w:rsid w:val="003747D6"/>
    <w:rsid w:val="0037731C"/>
    <w:rsid w:val="003B5892"/>
    <w:rsid w:val="003B690B"/>
    <w:rsid w:val="00402477"/>
    <w:rsid w:val="00405D31"/>
    <w:rsid w:val="004069D2"/>
    <w:rsid w:val="00427B7D"/>
    <w:rsid w:val="00471BCB"/>
    <w:rsid w:val="00482ECB"/>
    <w:rsid w:val="00486865"/>
    <w:rsid w:val="004B70CF"/>
    <w:rsid w:val="004F0D32"/>
    <w:rsid w:val="004F3BCE"/>
    <w:rsid w:val="00503CC6"/>
    <w:rsid w:val="0054511F"/>
    <w:rsid w:val="0058312B"/>
    <w:rsid w:val="005909CF"/>
    <w:rsid w:val="005F0647"/>
    <w:rsid w:val="005F76DD"/>
    <w:rsid w:val="0062152D"/>
    <w:rsid w:val="006321CF"/>
    <w:rsid w:val="006B3074"/>
    <w:rsid w:val="006B7A89"/>
    <w:rsid w:val="006D51F2"/>
    <w:rsid w:val="006E6799"/>
    <w:rsid w:val="00703C37"/>
    <w:rsid w:val="00716CDC"/>
    <w:rsid w:val="00726F71"/>
    <w:rsid w:val="00732664"/>
    <w:rsid w:val="00736D2A"/>
    <w:rsid w:val="007474BC"/>
    <w:rsid w:val="00747703"/>
    <w:rsid w:val="007925D4"/>
    <w:rsid w:val="00797165"/>
    <w:rsid w:val="007A1AD5"/>
    <w:rsid w:val="007A6942"/>
    <w:rsid w:val="007B4863"/>
    <w:rsid w:val="007C2C1F"/>
    <w:rsid w:val="007C7A18"/>
    <w:rsid w:val="007D0547"/>
    <w:rsid w:val="007D2DDA"/>
    <w:rsid w:val="007D30C6"/>
    <w:rsid w:val="007E3C5B"/>
    <w:rsid w:val="008032A9"/>
    <w:rsid w:val="008136A9"/>
    <w:rsid w:val="00820EA1"/>
    <w:rsid w:val="00837F3B"/>
    <w:rsid w:val="008465B6"/>
    <w:rsid w:val="00884C3E"/>
    <w:rsid w:val="008E3209"/>
    <w:rsid w:val="009439CB"/>
    <w:rsid w:val="00996DC6"/>
    <w:rsid w:val="009C5D7E"/>
    <w:rsid w:val="009D32CE"/>
    <w:rsid w:val="00A101DD"/>
    <w:rsid w:val="00A33206"/>
    <w:rsid w:val="00A60D4C"/>
    <w:rsid w:val="00AA0122"/>
    <w:rsid w:val="00AA6698"/>
    <w:rsid w:val="00AA7451"/>
    <w:rsid w:val="00AB4B3E"/>
    <w:rsid w:val="00AC12E7"/>
    <w:rsid w:val="00AD61DF"/>
    <w:rsid w:val="00AE2DDE"/>
    <w:rsid w:val="00AF0202"/>
    <w:rsid w:val="00B26D86"/>
    <w:rsid w:val="00B5451D"/>
    <w:rsid w:val="00B868AE"/>
    <w:rsid w:val="00B95B87"/>
    <w:rsid w:val="00BA16CA"/>
    <w:rsid w:val="00BA65AD"/>
    <w:rsid w:val="00BA725A"/>
    <w:rsid w:val="00BA7634"/>
    <w:rsid w:val="00BD1F6F"/>
    <w:rsid w:val="00BE09E9"/>
    <w:rsid w:val="00C11A81"/>
    <w:rsid w:val="00C225EF"/>
    <w:rsid w:val="00C33CBC"/>
    <w:rsid w:val="00C401E4"/>
    <w:rsid w:val="00C52033"/>
    <w:rsid w:val="00C82906"/>
    <w:rsid w:val="00CB67CB"/>
    <w:rsid w:val="00CE3903"/>
    <w:rsid w:val="00D3141E"/>
    <w:rsid w:val="00D54A5C"/>
    <w:rsid w:val="00D66DE6"/>
    <w:rsid w:val="00D74AD9"/>
    <w:rsid w:val="00D96A9C"/>
    <w:rsid w:val="00DA1B0F"/>
    <w:rsid w:val="00DB22EF"/>
    <w:rsid w:val="00DC7D33"/>
    <w:rsid w:val="00DE233B"/>
    <w:rsid w:val="00E31B8C"/>
    <w:rsid w:val="00E40517"/>
    <w:rsid w:val="00E50F30"/>
    <w:rsid w:val="00E648BB"/>
    <w:rsid w:val="00E7515D"/>
    <w:rsid w:val="00EB4488"/>
    <w:rsid w:val="00ED41FE"/>
    <w:rsid w:val="00F371EA"/>
    <w:rsid w:val="00F46BCD"/>
    <w:rsid w:val="00F51DF7"/>
    <w:rsid w:val="00F62337"/>
    <w:rsid w:val="00F6480B"/>
    <w:rsid w:val="00F76EE7"/>
    <w:rsid w:val="00F976E5"/>
    <w:rsid w:val="00FB214A"/>
    <w:rsid w:val="00FC6C01"/>
    <w:rsid w:val="00FD51A7"/>
    <w:rsid w:val="00FE251E"/>
    <w:rsid w:val="00FF5A00"/>
    <w:rsid w:val="00FF7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55ED4"/>
  <w15:chartTrackingRefBased/>
  <w15:docId w15:val="{3616FE1F-9B3D-498C-88BD-AECABF6BF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15D"/>
    <w:rPr>
      <w:lang w:val="en-GB"/>
    </w:rPr>
  </w:style>
  <w:style w:type="paragraph" w:styleId="Heading1">
    <w:name w:val="heading 1"/>
    <w:basedOn w:val="Normal"/>
    <w:next w:val="Normal"/>
    <w:link w:val="Heading1Char"/>
    <w:uiPriority w:val="9"/>
    <w:qFormat/>
    <w:rsid w:val="00F51D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7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15D"/>
    <w:pPr>
      <w:ind w:left="720"/>
      <w:contextualSpacing/>
    </w:pPr>
  </w:style>
  <w:style w:type="paragraph" w:customStyle="1" w:styleId="Normal1">
    <w:name w:val="Normal1"/>
    <w:rsid w:val="00E7515D"/>
    <w:pPr>
      <w:spacing w:after="0" w:line="276" w:lineRule="auto"/>
    </w:pPr>
    <w:rPr>
      <w:rFonts w:ascii="Arial" w:eastAsia="Arial" w:hAnsi="Arial" w:cs="Arial"/>
    </w:rPr>
  </w:style>
  <w:style w:type="character" w:styleId="Hyperlink">
    <w:name w:val="Hyperlink"/>
    <w:basedOn w:val="DefaultParagraphFont"/>
    <w:uiPriority w:val="99"/>
    <w:unhideWhenUsed/>
    <w:rsid w:val="00E648BB"/>
    <w:rPr>
      <w:color w:val="0563C1" w:themeColor="hyperlink"/>
      <w:u w:val="single"/>
    </w:rPr>
  </w:style>
  <w:style w:type="paragraph" w:styleId="Header">
    <w:name w:val="header"/>
    <w:basedOn w:val="Normal"/>
    <w:link w:val="HeaderChar"/>
    <w:uiPriority w:val="99"/>
    <w:unhideWhenUsed/>
    <w:rsid w:val="00F371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1EA"/>
    <w:rPr>
      <w:lang w:val="en-GB"/>
    </w:rPr>
  </w:style>
  <w:style w:type="paragraph" w:styleId="Footer">
    <w:name w:val="footer"/>
    <w:basedOn w:val="Normal"/>
    <w:link w:val="FooterChar"/>
    <w:uiPriority w:val="99"/>
    <w:unhideWhenUsed/>
    <w:rsid w:val="00F371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1EA"/>
    <w:rPr>
      <w:lang w:val="en-GB"/>
    </w:rPr>
  </w:style>
  <w:style w:type="table" w:styleId="TableGrid">
    <w:name w:val="Table Grid"/>
    <w:basedOn w:val="TableNormal"/>
    <w:uiPriority w:val="39"/>
    <w:rsid w:val="005F7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62337"/>
    <w:pPr>
      <w:spacing w:after="0" w:line="240" w:lineRule="auto"/>
    </w:pPr>
    <w:rPr>
      <w:rFonts w:eastAsiaTheme="minorEastAsia"/>
    </w:rPr>
  </w:style>
  <w:style w:type="character" w:customStyle="1" w:styleId="NoSpacingChar">
    <w:name w:val="No Spacing Char"/>
    <w:basedOn w:val="DefaultParagraphFont"/>
    <w:link w:val="NoSpacing"/>
    <w:uiPriority w:val="1"/>
    <w:rsid w:val="00F62337"/>
    <w:rPr>
      <w:rFonts w:eastAsiaTheme="minorEastAsia"/>
    </w:rPr>
  </w:style>
  <w:style w:type="character" w:customStyle="1" w:styleId="Heading1Char">
    <w:name w:val="Heading 1 Char"/>
    <w:basedOn w:val="DefaultParagraphFont"/>
    <w:link w:val="Heading1"/>
    <w:uiPriority w:val="9"/>
    <w:rsid w:val="00F51DF7"/>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F51DF7"/>
    <w:pPr>
      <w:outlineLvl w:val="9"/>
    </w:pPr>
    <w:rPr>
      <w:lang w:val="en-US"/>
    </w:rPr>
  </w:style>
  <w:style w:type="character" w:customStyle="1" w:styleId="Heading2Char">
    <w:name w:val="Heading 2 Char"/>
    <w:basedOn w:val="DefaultParagraphFont"/>
    <w:link w:val="Heading2"/>
    <w:uiPriority w:val="9"/>
    <w:rsid w:val="00BA725A"/>
    <w:rPr>
      <w:rFonts w:asciiTheme="majorHAnsi" w:eastAsiaTheme="majorEastAsia" w:hAnsiTheme="majorHAnsi" w:cstheme="majorBidi"/>
      <w:color w:val="2F5496" w:themeColor="accent1" w:themeShade="BF"/>
      <w:sz w:val="26"/>
      <w:szCs w:val="26"/>
      <w:lang w:val="en-GB"/>
    </w:rPr>
  </w:style>
  <w:style w:type="paragraph" w:styleId="TOC1">
    <w:name w:val="toc 1"/>
    <w:basedOn w:val="Normal"/>
    <w:next w:val="Normal"/>
    <w:autoRedefine/>
    <w:uiPriority w:val="39"/>
    <w:unhideWhenUsed/>
    <w:rsid w:val="008465B6"/>
    <w:pPr>
      <w:spacing w:after="100"/>
    </w:pPr>
  </w:style>
  <w:style w:type="paragraph" w:styleId="TOC2">
    <w:name w:val="toc 2"/>
    <w:basedOn w:val="Normal"/>
    <w:next w:val="Normal"/>
    <w:autoRedefine/>
    <w:uiPriority w:val="39"/>
    <w:unhideWhenUsed/>
    <w:rsid w:val="008465B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06227">
      <w:bodyDiv w:val="1"/>
      <w:marLeft w:val="0"/>
      <w:marRight w:val="0"/>
      <w:marTop w:val="0"/>
      <w:marBottom w:val="0"/>
      <w:divBdr>
        <w:top w:val="none" w:sz="0" w:space="0" w:color="auto"/>
        <w:left w:val="none" w:sz="0" w:space="0" w:color="auto"/>
        <w:bottom w:val="none" w:sz="0" w:space="0" w:color="auto"/>
        <w:right w:val="none" w:sz="0" w:space="0" w:color="auto"/>
      </w:divBdr>
    </w:div>
    <w:div w:id="775367277">
      <w:bodyDiv w:val="1"/>
      <w:marLeft w:val="0"/>
      <w:marRight w:val="0"/>
      <w:marTop w:val="0"/>
      <w:marBottom w:val="0"/>
      <w:divBdr>
        <w:top w:val="none" w:sz="0" w:space="0" w:color="auto"/>
        <w:left w:val="none" w:sz="0" w:space="0" w:color="auto"/>
        <w:bottom w:val="none" w:sz="0" w:space="0" w:color="auto"/>
        <w:right w:val="none" w:sz="0" w:space="0" w:color="auto"/>
      </w:divBdr>
    </w:div>
    <w:div w:id="1349793801">
      <w:bodyDiv w:val="1"/>
      <w:marLeft w:val="0"/>
      <w:marRight w:val="0"/>
      <w:marTop w:val="0"/>
      <w:marBottom w:val="0"/>
      <w:divBdr>
        <w:top w:val="none" w:sz="0" w:space="0" w:color="auto"/>
        <w:left w:val="none" w:sz="0" w:space="0" w:color="auto"/>
        <w:bottom w:val="none" w:sz="0" w:space="0" w:color="auto"/>
        <w:right w:val="none" w:sz="0" w:space="0" w:color="auto"/>
      </w:divBdr>
    </w:div>
    <w:div w:id="198681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ipublications.com/uploads/issue_files/4IJEBM-FEB202141.pdf" TargetMode="External"/><Relationship Id="rId13" Type="http://schemas.openxmlformats.org/officeDocument/2006/relationships/hyperlink" Target="https://www.sciencedirect.com/science/article/pii/S014829631930456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article/10.1007/s00439-018-1919-7"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ournal-repository.theshillonga.com/index.php/ijebm/article/view/3606/3402" TargetMode="External"/><Relationship Id="rId5" Type="http://schemas.openxmlformats.org/officeDocument/2006/relationships/webSettings" Target="webSettings.xml"/><Relationship Id="rId15" Type="http://schemas.openxmlformats.org/officeDocument/2006/relationships/hyperlink" Target="https://www.researchgate.net/profile/Jaana-Woiceshyn-2/publication/324596659_Evaluating_Inductive_versus_Deductive_Research_in_Management_Studies_Implications_for_Authors_Editors_and_Reviewers/links/5b78d9aa92851c1e121f7477/Evaluating-Inductive-versus-Deductive-Research-in-Management-Studies-Implications-for-Authors-Editors-and-Reviewers.pdf" TargetMode="External"/><Relationship Id="rId10" Type="http://schemas.openxmlformats.org/officeDocument/2006/relationships/hyperlink" Target="https://www.clippergroup.co.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ournals.sagepub.com/doi/full/10.1177/0890334420906850" TargetMode="External"/><Relationship Id="rId14" Type="http://schemas.openxmlformats.org/officeDocument/2006/relationships/hyperlink" Target="%20https://sciendo.com/abstract/journals/jec/15/2/article-p25.xml?rskey=YyF2de&amp;result=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97408-BB7E-43E5-910A-B08BAF6B9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12</Pages>
  <Words>3182</Words>
  <Characters>18142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21282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Research Title: Understanding the Importance of recruitment and its impact for organisational performance: A case study of Clipper Logistics now part of GXO</dc:subject>
  <dc:creator>Cocea</dc:creator>
  <cp:keywords/>
  <dc:description/>
  <cp:lastModifiedBy>Ioana Cocea (1920428)</cp:lastModifiedBy>
  <cp:revision>80</cp:revision>
  <dcterms:created xsi:type="dcterms:W3CDTF">2022-11-16T21:21:00Z</dcterms:created>
  <dcterms:modified xsi:type="dcterms:W3CDTF">2023-01-05T20:38:00Z</dcterms:modified>
</cp:coreProperties>
</file>