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Theme="majorHAnsi" w:eastAsiaTheme="majorEastAsia" w:hAnsiTheme="majorHAnsi" w:cstheme="majorBidi"/>
          <w:caps/>
          <w:lang w:val="en-GB"/>
        </w:rPr>
        <w:id w:val="-2143959507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026"/>
          </w:tblGrid>
          <w:tr w:rsidR="00CD7C90" w14:paraId="595E4846" w14:textId="77777777" w:rsidTr="00722E66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  <w:lang w:val="en-GB"/>
                </w:rPr>
                <w:alias w:val="Company"/>
                <w:id w:val="15524243"/>
                <w:placeholder>
                  <w:docPart w:val="8AB770561B76462F8494C9BF8601863D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lang w:val="en-US"/>
                </w:rPr>
              </w:sdtEndPr>
              <w:sdtContent>
                <w:tc>
                  <w:tcPr>
                    <w:tcW w:w="5000" w:type="pct"/>
                  </w:tcPr>
                  <w:p w14:paraId="1709430F" w14:textId="77777777" w:rsidR="00CD7C90" w:rsidRDefault="00B3728F" w:rsidP="00722E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  <w:lang w:val="en-GB"/>
                      </w:rPr>
                      <w:t>UNIVERSITY OF WALES TRINITY ST DAVID</w:t>
                    </w:r>
                  </w:p>
                </w:tc>
              </w:sdtContent>
            </w:sdt>
          </w:tr>
          <w:tr w:rsidR="00CD7C90" w14:paraId="6C36775C" w14:textId="77777777" w:rsidTr="00722E66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BB7C2FDE444948D2BD4E0C95647D1027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bottom w:val="single" w:sz="4" w:space="0" w:color="4472C4" w:themeColor="accent1"/>
                    </w:tcBorders>
                    <w:vAlign w:val="center"/>
                  </w:tcPr>
                  <w:p w14:paraId="11079D9E" w14:textId="2B8BAAE8" w:rsidR="00CD7C90" w:rsidRDefault="00DC3A41" w:rsidP="00722E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Material Evaluation</w:t>
                    </w:r>
                  </w:p>
                </w:tc>
              </w:sdtContent>
            </w:sdt>
          </w:tr>
          <w:tr w:rsidR="00CD7C90" w14:paraId="605A8237" w14:textId="77777777" w:rsidTr="00722E66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43852CC99A244CA5881C1E868F442C0E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top w:val="single" w:sz="4" w:space="0" w:color="4472C4" w:themeColor="accent1"/>
                    </w:tcBorders>
                    <w:vAlign w:val="center"/>
                  </w:tcPr>
                  <w:p w14:paraId="008DF0C6" w14:textId="3EFBA3D2" w:rsidR="00CD7C90" w:rsidRDefault="00DC3A41" w:rsidP="00722E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ACHA4001</w:t>
                    </w:r>
                  </w:p>
                </w:tc>
              </w:sdtContent>
            </w:sdt>
          </w:tr>
          <w:tr w:rsidR="00CD7C90" w14:paraId="0EFE2C3E" w14:textId="77777777" w:rsidTr="00722E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14:paraId="0B427138" w14:textId="77777777" w:rsidR="00CD7C90" w:rsidRDefault="00CB1F3E" w:rsidP="00722E66">
                <w:pPr>
                  <w:pStyle w:val="NoSpacing"/>
                  <w:jc w:val="center"/>
                </w:pPr>
                <w:r>
                  <w:rPr>
                    <w:noProof/>
                  </w:rPr>
                  <mc:AlternateContent>
                    <mc:Choice Requires="wps">
                      <w:drawing>
                        <wp:anchor distT="45720" distB="45720" distL="114300" distR="114300" simplePos="0" relativeHeight="251658240" behindDoc="0" locked="0" layoutInCell="1" allowOverlap="1" wp14:anchorId="6381C289" wp14:editId="0410E700">
                          <wp:simplePos x="0" y="0"/>
                          <wp:positionH relativeFrom="margin">
                            <wp:posOffset>1594485</wp:posOffset>
                          </wp:positionH>
                          <wp:positionV relativeFrom="paragraph">
                            <wp:posOffset>113030</wp:posOffset>
                          </wp:positionV>
                          <wp:extent cx="2360930" cy="1404620"/>
                          <wp:effectExtent l="0" t="0" r="1270" b="5080"/>
                          <wp:wrapSquare wrapText="bothSides"/>
                          <wp:docPr id="217" name="Text Box 2"/>
                          <wp:cNvGraphicFramePr>
                            <a:graphicFrameLocks xmlns:a="http://schemas.openxmlformats.org/drawingml/2006/main"/>
                          </wp:cNvGraphicFramePr>
                          <a:graphic xmlns:a="http://schemas.openxmlformats.org/drawingml/2006/main">
                            <a:graphicData uri="http://schemas.microsoft.com/office/word/2010/wordprocessingShape">
                              <wps:wsp>
                                <wps:cNvSpPr txBox="1">
                                  <a:spLocks noChangeArrowheads="1"/>
                                </wps:cNvSpPr>
                                <wps:spPr bwMode="auto">
                                  <a:xfrm>
                                    <a:off x="0" y="0"/>
                                    <a:ext cx="2360930" cy="140462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rgbClr val="FFFFFF"/>
                                  </a:solidFill>
                                  <a:ln w="9525">
                                    <a:noFill/>
                                    <a:miter lim="800000"/>
                                    <a:headEnd/>
                                    <a:tailEnd/>
                                  </a:ln>
                                </wps:spPr>
                                <wps:txbx>
                                  <w:txbxContent>
                                    <w:sdt>
                                      <w:sdtPr>
                                        <w:rPr>
                                          <w:rFonts w:asciiTheme="majorHAnsi" w:hAnsiTheme="majorHAnsi" w:cstheme="majorHAnsi"/>
                                          <w:sz w:val="28"/>
                                          <w:szCs w:val="28"/>
                                        </w:rPr>
                                        <w:id w:val="944659000"/>
                                        <w:placeholder>
                                          <w:docPart w:val="C9611095F16F47D2B4A5470183C41A73"/>
                                        </w:placeholder>
                                      </w:sdtPr>
                                      <w:sdtEndPr/>
                                      <w:sdtContent>
                                        <w:p w14:paraId="178DB8F0" w14:textId="66016FD7" w:rsidR="00CB1F3E" w:rsidRPr="00CB1F3E" w:rsidRDefault="00DC3A41" w:rsidP="00CB1F3E">
                                          <w:pPr>
                                            <w:jc w:val="center"/>
                                            <w:rPr>
                                              <w:rFonts w:asciiTheme="majorHAnsi" w:hAnsiTheme="majorHAnsi" w:cstheme="majorHAnsi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rFonts w:asciiTheme="majorHAnsi" w:hAnsiTheme="majorHAnsi" w:cstheme="majorHAnsi"/>
                                              <w:sz w:val="28"/>
                                              <w:szCs w:val="28"/>
                                            </w:rPr>
                                            <w:t>Engineering Design and Materials</w:t>
                                          </w:r>
                                        </w:p>
                                      </w:sdtContent>
                                    </w:sdt>
                                  </w:txbxContent>
                                </wps:txbx>
                                <wps:bodyPr rot="0" vert="horz" wrap="square" lIns="91440" tIns="45720" rIns="91440" bIns="45720" anchor="t" anchorCtr="0">
                                  <a:spAutoFit/>
                                </wps:bodyPr>
                              </wps:wsp>
                            </a:graphicData>
                          </a:graphic>
                          <wp14:sizeRelH relativeFrom="margin">
                            <wp14:pctWidth>0</wp14:pctWidth>
                          </wp14:sizeRelH>
                          <wp14:sizeRelV relativeFrom="margin">
                            <wp14:pctHeight>0</wp14:pctHeight>
                          </wp14:sizeRelV>
                        </wp:anchor>
                      </w:drawing>
                    </mc:Choice>
                    <mc:Fallback>
                      <w:pict>
                        <v:shapetype w14:anchorId="6381C289" id="_x0000_t202" coordsize="21600,21600" o:spt="202" path="m,l,21600r21600,l21600,xe">
                          <v:stroke joinstyle="miter"/>
                          <v:path gradientshapeok="t" o:connecttype="rect"/>
                        </v:shapetype>
                        <v:shape id="Text Box 2" o:spid="_x0000_s1026" type="#_x0000_t202" style="position:absolute;left:0;text-align:left;margin-left:125.55pt;margin-top:8.9pt;width:185.9pt;height:110.6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" stroked="f">
                          <v:textbox style="mso-fit-shape-to-text:t">
                            <w:txbxContent>
                              <w:sdt>
                                <w:sdtPr>
                                  <w:rPr>
                                    <w:rFonts w:asciiTheme="majorHAnsi" w:hAnsiTheme="majorHAnsi" w:cstheme="majorHAnsi"/>
                                    <w:sz w:val="28"/>
                                    <w:szCs w:val="28"/>
                                  </w:rPr>
                                  <w:id w:val="944659000"/>
                                  <w:placeholder>
                                    <w:docPart w:val="C9611095F16F47D2B4A5470183C41A73"/>
                                  </w:placeholder>
                                </w:sdtPr>
                                <w:sdtEndPr/>
                                <w:sdtContent>
                                  <w:p w14:paraId="178DB8F0" w14:textId="66016FD7" w:rsidR="00CB1F3E" w:rsidRPr="00CB1F3E" w:rsidRDefault="00DC3A41" w:rsidP="00CB1F3E">
                                    <w:pPr>
                                      <w:jc w:val="center"/>
                                      <w:rPr>
                                        <w:rFonts w:asciiTheme="majorHAnsi" w:hAnsiTheme="majorHAnsi" w:cstheme="majorHAnsi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 w:cstheme="majorHAnsi"/>
                                        <w:sz w:val="28"/>
                                        <w:szCs w:val="28"/>
                                      </w:rPr>
                                      <w:t>Engineering Design and Materials</w:t>
                                    </w:r>
                                  </w:p>
                                </w:sdtContent>
                              </w:sdt>
                            </w:txbxContent>
                          </v:textbox>
                          <w10:wrap type="square" anchorx="margin"/>
                        </v:shape>
                      </w:pict>
                    </mc:Fallback>
                  </mc:AlternateContent>
                </w:r>
              </w:p>
            </w:tc>
          </w:tr>
          <w:tr w:rsidR="00CD7C90" w14:paraId="258107C7" w14:textId="77777777" w:rsidTr="00722E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sdt>
                <w:sdtPr>
                  <w:rPr>
                    <w:b/>
                    <w:bCs/>
                  </w:rPr>
                  <w:alias w:val="Author"/>
                  <w:id w:val="15524260"/>
                  <w:placeholder>
                    <w:docPart w:val="BE96960FAEB045FA9C23CAC300186FB6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47F3F128" w14:textId="16CCCBE1" w:rsidR="00CD7C90" w:rsidRDefault="00DC3A41" w:rsidP="00722E66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Harvey Britland</w:t>
                    </w:r>
                  </w:p>
                </w:sdtContent>
              </w:sdt>
              <w:p w14:paraId="747772EE" w14:textId="77777777" w:rsidR="007B764D" w:rsidRDefault="007B764D" w:rsidP="00722E66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1902072</w:t>
                </w:r>
              </w:p>
            </w:tc>
          </w:tr>
          <w:tr w:rsidR="00CD7C90" w14:paraId="39F90307" w14:textId="77777777" w:rsidTr="00722E66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tag w:val="Date"/>
                <w:id w:val="516659546"/>
                <w:placeholder>
                  <w:docPart w:val="18F8031BFAA54EF2B060BDD7173590C9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20-04-09T00:00:00Z">
                  <w:dateFormat w:val="MMMM 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14:paraId="621425BF" w14:textId="6D2DA9C3" w:rsidR="00CD7C90" w:rsidRDefault="00DC3A41" w:rsidP="00722E66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en-GB"/>
                      </w:rPr>
                      <w:t>April 2020</w:t>
                    </w:r>
                  </w:p>
                </w:tc>
              </w:sdtContent>
            </w:sdt>
          </w:tr>
        </w:tbl>
        <w:p w14:paraId="20F5F9F0" w14:textId="77777777" w:rsidR="00CD7C90" w:rsidRDefault="00CD7C90" w:rsidP="00CD7C90"/>
        <w:p w14:paraId="1782303A" w14:textId="77777777" w:rsidR="00CD7C90" w:rsidRDefault="00CD7C90" w:rsidP="00CD7C90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026"/>
          </w:tblGrid>
          <w:tr w:rsidR="00CD7C90" w14:paraId="00FF5531" w14:textId="77777777" w:rsidTr="00722E66">
            <w:sdt>
              <w:sdtPr>
                <w:alias w:val="Abstract"/>
                <w:id w:val="8276291"/>
                <w:placeholder>
                  <w:docPart w:val="CB43EC0E1A0149F3B46328D1E1A6A9A0"/>
                </w:placeholder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EndPr/>
              <w:sdtContent>
                <w:tc>
                  <w:tcPr>
                    <w:tcW w:w="5000" w:type="pct"/>
                  </w:tcPr>
                  <w:p w14:paraId="7880D1D8" w14:textId="1CE1CA27" w:rsidR="00CD7C90" w:rsidRPr="00252875" w:rsidRDefault="00EB61FE" w:rsidP="00722E66">
                    <w:pPr>
                      <w:pStyle w:val="NoSpacing"/>
                      <w:jc w:val="center"/>
                    </w:pPr>
                    <w:r>
                      <w:t>Document includes answers to all questions set out in the assessment set.</w:t>
                    </w:r>
                  </w:p>
                </w:tc>
              </w:sdtContent>
            </w:sdt>
          </w:tr>
        </w:tbl>
        <w:p w14:paraId="5E73E6E1" w14:textId="77777777" w:rsidR="00CD7C90" w:rsidRDefault="00D14939" w:rsidP="00CD7C90">
          <w:r>
            <w:rPr>
              <w:noProof/>
            </w:rPr>
            <w:drawing>
              <wp:anchor distT="0" distB="0" distL="114300" distR="114300" simplePos="0" relativeHeight="251658241" behindDoc="1" locked="0" layoutInCell="1" allowOverlap="1" wp14:anchorId="177AADB0" wp14:editId="586605BD">
                <wp:simplePos x="0" y="0"/>
                <wp:positionH relativeFrom="margin">
                  <wp:align>center</wp:align>
                </wp:positionH>
                <wp:positionV relativeFrom="paragraph">
                  <wp:posOffset>22860</wp:posOffset>
                </wp:positionV>
                <wp:extent cx="4400550" cy="1957705"/>
                <wp:effectExtent l="0" t="0" r="0" b="4445"/>
                <wp:wrapTight wrapText="bothSides">
                  <wp:wrapPolygon edited="0">
                    <wp:start x="0" y="0"/>
                    <wp:lineTo x="0" y="21439"/>
                    <wp:lineTo x="21506" y="21439"/>
                    <wp:lineTo x="21506" y="0"/>
                    <wp:lineTo x="0" y="0"/>
                  </wp:wrapPolygon>
                </wp:wrapTight>
                <wp:docPr id="1" name="Picture 1" descr="University of Wales Trinity Saint David - myd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 Trinity Saint David - myd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400550" cy="1957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1F6D3AC8" w14:textId="77777777" w:rsidR="00CD7C90" w:rsidRDefault="00CD7C90" w:rsidP="00CD7C90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492773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74BEF5" w14:textId="77777777" w:rsidR="00A66A3E" w:rsidRDefault="00A66A3E">
          <w:pPr>
            <w:pStyle w:val="TOCHeading"/>
          </w:pPr>
          <w:r>
            <w:t>Table of Contents</w:t>
          </w:r>
        </w:p>
        <w:p w14:paraId="41978495" w14:textId="7FDA102B" w:rsidR="00A209FD" w:rsidRDefault="00A66A3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693131" w:history="1">
            <w:r w:rsidR="00A209FD" w:rsidRPr="00256172">
              <w:rPr>
                <w:rStyle w:val="Hyperlink"/>
                <w:noProof/>
              </w:rPr>
              <w:t>1</w:t>
            </w:r>
            <w:r w:rsidR="00A209FD">
              <w:rPr>
                <w:rFonts w:eastAsiaTheme="minorEastAsia"/>
                <w:noProof/>
                <w:lang w:eastAsia="en-GB"/>
              </w:rPr>
              <w:tab/>
            </w:r>
            <w:r w:rsidR="00A209FD" w:rsidRPr="00256172">
              <w:rPr>
                <w:rStyle w:val="Hyperlink"/>
                <w:noProof/>
              </w:rPr>
              <w:t>Question 1</w:t>
            </w:r>
            <w:r w:rsidR="00A209FD">
              <w:rPr>
                <w:noProof/>
                <w:webHidden/>
              </w:rPr>
              <w:tab/>
            </w:r>
            <w:r w:rsidR="00A209FD">
              <w:rPr>
                <w:noProof/>
                <w:webHidden/>
              </w:rPr>
              <w:fldChar w:fldCharType="begin"/>
            </w:r>
            <w:r w:rsidR="00A209FD">
              <w:rPr>
                <w:noProof/>
                <w:webHidden/>
              </w:rPr>
              <w:instrText xml:space="preserve"> PAGEREF _Toc70693131 \h </w:instrText>
            </w:r>
            <w:r w:rsidR="00A209FD">
              <w:rPr>
                <w:noProof/>
                <w:webHidden/>
              </w:rPr>
            </w:r>
            <w:r w:rsidR="00A209FD">
              <w:rPr>
                <w:noProof/>
                <w:webHidden/>
              </w:rPr>
              <w:fldChar w:fldCharType="separate"/>
            </w:r>
            <w:r w:rsidR="00A209FD">
              <w:rPr>
                <w:noProof/>
                <w:webHidden/>
              </w:rPr>
              <w:t>i</w:t>
            </w:r>
            <w:r w:rsidR="00A209FD">
              <w:rPr>
                <w:noProof/>
                <w:webHidden/>
              </w:rPr>
              <w:fldChar w:fldCharType="end"/>
            </w:r>
          </w:hyperlink>
        </w:p>
        <w:p w14:paraId="6CC62FC1" w14:textId="055083FB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2" w:history="1">
            <w:r w:rsidRPr="00256172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22F7FA" w14:textId="71271C6B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3" w:history="1">
            <w:r w:rsidRPr="00256172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8FE4D8" w14:textId="543D42FD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4" w:history="1">
            <w:r w:rsidRPr="00256172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B270E" w14:textId="43B2FB0F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5" w:history="1">
            <w:r w:rsidRPr="00256172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63634" w14:textId="37DB0928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6" w:history="1">
            <w:r w:rsidRPr="00256172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FA34F2" w14:textId="391A44F1" w:rsidR="00A209FD" w:rsidRDefault="00A209F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93137" w:history="1">
            <w:r w:rsidRPr="00256172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DE966" w14:textId="74A7CBD9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8" w:history="1">
            <w:r w:rsidRPr="00256172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Molybdenum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FE4D0" w14:textId="483AA8AB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39" w:history="1">
            <w:r w:rsidRPr="00256172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Nickel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9FBF1" w14:textId="5D2276B9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0" w:history="1">
            <w:r w:rsidRPr="00256172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Comparisons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33A78" w14:textId="56714A94" w:rsidR="00A209FD" w:rsidRDefault="00A209F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93141" w:history="1">
            <w:r w:rsidRPr="00256172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Question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6F958" w14:textId="15563360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2" w:history="1">
            <w:r w:rsidRPr="00256172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Alloy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B86016" w14:textId="231D89C1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3" w:history="1">
            <w:r w:rsidRPr="00256172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Alloy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B11E6" w14:textId="5CE148E2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4" w:history="1">
            <w:r w:rsidRPr="00256172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Alloy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A593C" w14:textId="3CF19BD1" w:rsidR="00A209FD" w:rsidRDefault="00A209F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93145" w:history="1">
            <w:r w:rsidRPr="00256172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Question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3DFA83" w14:textId="4DF9A9C3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6" w:history="1">
            <w:r w:rsidRPr="00256172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03168" w14:textId="31B9AC78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7" w:history="1">
            <w:r w:rsidRPr="00256172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343700" w14:textId="754665DE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8" w:history="1">
            <w:r w:rsidRPr="00256172">
              <w:rPr>
                <w:rStyle w:val="Hyperlink"/>
                <w:noProof/>
              </w:rPr>
              <w:t>4.3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EDB23" w14:textId="0107EB7A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49" w:history="1">
            <w:r w:rsidRPr="00256172">
              <w:rPr>
                <w:rStyle w:val="Hyperlink"/>
                <w:noProof/>
              </w:rPr>
              <w:t>4.4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982E9" w14:textId="5C5DA745" w:rsidR="00A209FD" w:rsidRDefault="00A209F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93150" w:history="1">
            <w:r w:rsidRPr="00256172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Question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02380" w14:textId="14E8C6A7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1" w:history="1">
            <w:r w:rsidRPr="00256172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9EACE8" w14:textId="464011F5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2" w:history="1">
            <w:r w:rsidRPr="00256172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C1E17" w14:textId="62D4EB01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3" w:history="1">
            <w:r w:rsidRPr="00256172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Vector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B4213" w14:textId="5735B7ED" w:rsidR="00A209FD" w:rsidRDefault="00A209F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693154" w:history="1">
            <w:r w:rsidRPr="00256172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Question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2DE6B" w14:textId="16CC9D69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5" w:history="1">
            <w:r w:rsidRPr="00256172">
              <w:rPr>
                <w:rStyle w:val="Hyperlink"/>
                <w:noProof/>
              </w:rPr>
              <w:t>6.1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B911A" w14:textId="4737E1EA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6" w:history="1">
            <w:r w:rsidRPr="00256172">
              <w:rPr>
                <w:rStyle w:val="Hyperlink"/>
                <w:noProof/>
              </w:rPr>
              <w:t>6.2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A714D" w14:textId="541D958F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7" w:history="1">
            <w:r w:rsidRPr="00256172">
              <w:rPr>
                <w:rStyle w:val="Hyperlink"/>
                <w:noProof/>
              </w:rPr>
              <w:t>6.3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99587" w14:textId="5B64B7AD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8" w:history="1">
            <w:r w:rsidRPr="00256172">
              <w:rPr>
                <w:rStyle w:val="Hyperlink"/>
                <w:noProof/>
              </w:rPr>
              <w:t>6.4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A2DDE" w14:textId="028D209C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59" w:history="1">
            <w:r w:rsidRPr="00256172">
              <w:rPr>
                <w:rStyle w:val="Hyperlink"/>
                <w:noProof/>
              </w:rPr>
              <w:t>6.5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E5E9D" w14:textId="431296F7" w:rsidR="00A209FD" w:rsidRDefault="00A209FD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70693160" w:history="1">
            <w:r w:rsidRPr="00256172">
              <w:rPr>
                <w:rStyle w:val="Hyperlink"/>
                <w:noProof/>
              </w:rPr>
              <w:t>6.6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56172">
              <w:rPr>
                <w:rStyle w:val="Hyperlink"/>
                <w:noProof/>
              </w:rPr>
              <w:t>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_Toc70693160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C7230" w14:textId="34D07305" w:rsidR="00A66A3E" w:rsidRDefault="00A66A3E">
          <w:r>
            <w:rPr>
              <w:b/>
              <w:bCs/>
              <w:noProof/>
            </w:rPr>
            <w:fldChar w:fldCharType="end"/>
          </w:r>
        </w:p>
      </w:sdtContent>
    </w:sdt>
    <w:p w14:paraId="3AE59040" w14:textId="77777777" w:rsidR="00CD7C90" w:rsidRPr="003422D6" w:rsidRDefault="00CD7C90" w:rsidP="003422D6">
      <w:pPr>
        <w:rPr>
          <w:rFonts w:asciiTheme="majorHAnsi" w:hAnsiTheme="majorHAnsi" w:cstheme="majorHAnsi"/>
          <w:color w:val="2F5496" w:themeColor="accent1" w:themeShade="BF"/>
          <w:sz w:val="32"/>
          <w:szCs w:val="32"/>
        </w:rPr>
      </w:pPr>
      <w:r w:rsidRPr="003422D6">
        <w:rPr>
          <w:rFonts w:asciiTheme="majorHAnsi" w:hAnsiTheme="majorHAnsi" w:cstheme="majorHAnsi"/>
          <w:color w:val="2F5496" w:themeColor="accent1" w:themeShade="BF"/>
          <w:sz w:val="32"/>
          <w:szCs w:val="32"/>
        </w:rPr>
        <w:lastRenderedPageBreak/>
        <w:t>Table of Figures</w:t>
      </w:r>
    </w:p>
    <w:p w14:paraId="36DC070A" w14:textId="28F194E9" w:rsidR="00A209FD" w:rsidRDefault="00863CE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70693126" w:history="1">
        <w:r w:rsidR="00A209FD" w:rsidRPr="000A1FDB">
          <w:rPr>
            <w:rStyle w:val="Hyperlink"/>
            <w:noProof/>
          </w:rPr>
          <w:t>Table 1: Comparison between Molybdenum and Nickel</w:t>
        </w:r>
        <w:r w:rsidR="00A209FD">
          <w:rPr>
            <w:noProof/>
            <w:webHidden/>
          </w:rPr>
          <w:tab/>
        </w:r>
        <w:r w:rsidR="00A209FD">
          <w:rPr>
            <w:noProof/>
            <w:webHidden/>
          </w:rPr>
          <w:fldChar w:fldCharType="begin"/>
        </w:r>
        <w:r w:rsidR="00A209FD">
          <w:rPr>
            <w:noProof/>
            <w:webHidden/>
          </w:rPr>
          <w:instrText xml:space="preserve"> PAGEREF _Toc70693126 \h </w:instrText>
        </w:r>
        <w:r w:rsidR="00A209FD">
          <w:rPr>
            <w:noProof/>
            <w:webHidden/>
          </w:rPr>
        </w:r>
        <w:r w:rsidR="00A209FD">
          <w:rPr>
            <w:noProof/>
            <w:webHidden/>
          </w:rPr>
          <w:fldChar w:fldCharType="separate"/>
        </w:r>
        <w:r w:rsidR="00A209FD">
          <w:rPr>
            <w:noProof/>
            <w:webHidden/>
          </w:rPr>
          <w:t>iii</w:t>
        </w:r>
        <w:r w:rsidR="00A209FD">
          <w:rPr>
            <w:noProof/>
            <w:webHidden/>
          </w:rPr>
          <w:fldChar w:fldCharType="end"/>
        </w:r>
      </w:hyperlink>
    </w:p>
    <w:p w14:paraId="611DC6FB" w14:textId="3206DB2F" w:rsidR="00A66A3E" w:rsidRPr="003422D6" w:rsidRDefault="00863CEA" w:rsidP="003422D6">
      <w:pPr>
        <w:rPr>
          <w:rFonts w:asciiTheme="majorHAnsi" w:hAnsiTheme="majorHAnsi" w:cstheme="majorHAnsi"/>
          <w:color w:val="2F5496" w:themeColor="accent1" w:themeShade="BF"/>
          <w:sz w:val="32"/>
          <w:szCs w:val="32"/>
        </w:rPr>
      </w:pPr>
      <w:r>
        <w:fldChar w:fldCharType="end"/>
      </w:r>
    </w:p>
    <w:p w14:paraId="4E677B80" w14:textId="77777777" w:rsidR="00A66A3E" w:rsidRDefault="00A66A3E">
      <w:pPr>
        <w:spacing w:line="259" w:lineRule="auto"/>
      </w:pPr>
      <w:r>
        <w:br w:type="page"/>
      </w:r>
    </w:p>
    <w:p w14:paraId="72F9C20D" w14:textId="77777777" w:rsidR="00D14939" w:rsidRDefault="00D14939" w:rsidP="00A66A3E">
      <w:pPr>
        <w:sectPr w:rsidR="00D14939" w:rsidSect="00D14939">
          <w:footerReference w:type="default" r:id="rId10"/>
          <w:footerReference w:type="first" r:id="rId11"/>
          <w:pgSz w:w="11906" w:h="16838"/>
          <w:pgMar w:top="1440" w:right="1440" w:bottom="1440" w:left="1440" w:header="708" w:footer="708" w:gutter="0"/>
          <w:pgNumType w:fmt="lowerRoman" w:start="0"/>
          <w:cols w:space="708"/>
          <w:docGrid w:linePitch="360"/>
        </w:sectPr>
      </w:pPr>
    </w:p>
    <w:p w14:paraId="729663C8" w14:textId="33E3D419" w:rsidR="00A66A3E" w:rsidRDefault="00DC3A41" w:rsidP="00A66A3E">
      <w:pPr>
        <w:pStyle w:val="Heading1"/>
      </w:pPr>
      <w:bookmarkStart w:id="0" w:name="_Toc70693131"/>
      <w:r>
        <w:lastRenderedPageBreak/>
        <w:t>Question 1</w:t>
      </w:r>
      <w:bookmarkEnd w:id="0"/>
    </w:p>
    <w:p w14:paraId="176D2DE8" w14:textId="3FB650CF" w:rsidR="00CF2F21" w:rsidRDefault="00DC3A41" w:rsidP="00CF2F21">
      <w:pPr>
        <w:pStyle w:val="Heading2"/>
      </w:pPr>
      <w:bookmarkStart w:id="1" w:name="_Toc70693132"/>
      <w:r>
        <w:t>a</w:t>
      </w:r>
      <w:bookmarkEnd w:id="1"/>
    </w:p>
    <w:p w14:paraId="687F4DD3" w14:textId="0EB80535" w:rsidR="00DC3A41" w:rsidRDefault="00DC3A41" w:rsidP="00DC3A41">
      <m:oMathPara>
        <m:oMath>
          <m:r>
            <w:rPr>
              <w:rFonts w:ascii="Cambria Math" w:hAnsi="Cambria Math"/>
            </w:rPr>
            <m:t>9+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8×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8</m:t>
                  </m:r>
                </m:den>
              </m:f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6×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e>
          </m:d>
          <m:r>
            <w:rPr>
              <w:rFonts w:ascii="Cambria Math" w:hAnsi="Cambria Math"/>
            </w:rPr>
            <m:t>=13</m:t>
          </m:r>
        </m:oMath>
      </m:oMathPara>
    </w:p>
    <w:p w14:paraId="5401D9D7" w14:textId="2701E4EC" w:rsidR="00DC3A41" w:rsidRDefault="00CF2F21" w:rsidP="00DC3A41">
      <w:pPr>
        <w:pStyle w:val="Heading2"/>
      </w:pPr>
      <w:bookmarkStart w:id="2" w:name="_Toc70693133"/>
      <w:r>
        <w:t>b</w:t>
      </w:r>
      <w:bookmarkEnd w:id="2"/>
      <w:r w:rsidR="00DC3A41">
        <w:t xml:space="preserve"> </w:t>
      </w:r>
    </w:p>
    <w:p w14:paraId="4C4F78C7" w14:textId="394E7697" w:rsidR="00DC3A41" w:rsidRPr="00DC3A41" w:rsidRDefault="00DC3A41" w:rsidP="00DC3A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8R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den>
          </m:f>
        </m:oMath>
      </m:oMathPara>
    </w:p>
    <w:p w14:paraId="1228601E" w14:textId="0CEC8756" w:rsidR="00DC3A41" w:rsidRPr="00CF2F21" w:rsidRDefault="00DC3A41" w:rsidP="00DC3A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APF=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vol of atoms in unit cell</m:t>
              </m:r>
            </m:num>
            <m:den>
              <m:r>
                <w:rPr>
                  <w:rFonts w:ascii="Cambria Math" w:hAnsi="Cambria Math"/>
                </w:rPr>
                <m:t>vol of unit cell</m:t>
              </m:r>
            </m:den>
          </m:f>
        </m:oMath>
      </m:oMathPara>
    </w:p>
    <w:p w14:paraId="6910A995" w14:textId="6B84E7FB" w:rsidR="00CF2F21" w:rsidRPr="00CF2F21" w:rsidRDefault="00CF2F21" w:rsidP="00DC3A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hAnsi="Cambria Math"/>
                </w:rPr>
                <m:t>π×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6D0C13A7" w14:textId="4E93D725" w:rsidR="00CF2F21" w:rsidRPr="00CF2F21" w:rsidRDefault="00CF2F21" w:rsidP="00CF2F2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hAnsi="Cambria Math"/>
                </w:rPr>
                <m:t>)π×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ad>
                        <m:radPr>
                          <m:degHide m:val="1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e>
                      </m:rad>
                    </m:num>
                    <m:den>
                      <m:r>
                        <w:rPr>
                          <w:rFonts w:ascii="Cambria Math" w:hAnsi="Cambria Math"/>
                        </w:rPr>
                        <m:t>8</m:t>
                      </m:r>
                    </m:den>
                  </m:f>
                  <m:r>
                    <w:rPr>
                      <w:rFonts w:ascii="Cambria Math" w:hAnsi="Cambria Math"/>
                    </w:rPr>
                    <m:t>a)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4BED8150" w14:textId="57FBA984" w:rsidR="00CF2F21" w:rsidRPr="00CF2F21" w:rsidRDefault="00CF2F21" w:rsidP="00DC3A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52</m:t>
                  </m:r>
                </m:num>
                <m:den>
                  <m:r>
                    <w:rPr>
                      <w:rFonts w:ascii="Cambria Math" w:hAnsi="Cambria Math"/>
                    </w:rPr>
                    <m:t>3</m:t>
                  </m:r>
                </m:den>
              </m:f>
              <m:r>
                <w:rPr>
                  <w:rFonts w:ascii="Cambria Math" w:hAnsi="Cambria Math"/>
                </w:rPr>
                <m:t>π×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  <m:r>
                    <w:rPr>
                      <w:rFonts w:ascii="Cambria Math" w:hAnsi="Cambria Math"/>
                    </w:rPr>
                    <m:t>∙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3a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512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den>
          </m:f>
        </m:oMath>
      </m:oMathPara>
    </w:p>
    <w:p w14:paraId="6CA32450" w14:textId="0ED2743D" w:rsidR="00CF2F21" w:rsidRPr="00CF2F21" w:rsidRDefault="00CF2F21" w:rsidP="00DC3A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∴52π×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num>
            <m:den>
              <m:r>
                <w:rPr>
                  <w:rFonts w:ascii="Cambria Math" w:hAnsi="Cambria Math"/>
                </w:rPr>
                <m:t>512</m:t>
              </m:r>
            </m:den>
          </m:f>
        </m:oMath>
      </m:oMathPara>
    </w:p>
    <w:p w14:paraId="3AC1F771" w14:textId="1B90030A" w:rsidR="00CF2F21" w:rsidRPr="00DC3A41" w:rsidRDefault="00CF2F21" w:rsidP="00DC3A41">
      <m:oMathPara>
        <m:oMath>
          <m:r>
            <w:rPr>
              <w:rFonts w:ascii="Cambria Math" w:hAnsi="Cambria Math"/>
            </w:rPr>
            <m:t>=0.55264≈0.55</m:t>
          </m:r>
        </m:oMath>
      </m:oMathPara>
    </w:p>
    <w:p w14:paraId="1629CE32" w14:textId="485D81CA" w:rsidR="00DC3A41" w:rsidRDefault="002B59FD" w:rsidP="00DC3A41">
      <w:pPr>
        <w:pStyle w:val="Heading2"/>
      </w:pPr>
      <w:bookmarkStart w:id="3" w:name="_Toc70693134"/>
      <w:r>
        <w:t>c</w:t>
      </w:r>
      <w:bookmarkEnd w:id="3"/>
    </w:p>
    <w:p w14:paraId="4648FE18" w14:textId="379DE288" w:rsidR="002B59FD" w:rsidRPr="002B59FD" w:rsidRDefault="002B59FD" w:rsidP="002B59F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8R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den>
          </m:f>
        </m:oMath>
      </m:oMathPara>
    </w:p>
    <w:p w14:paraId="3F0840B7" w14:textId="11CCA41E" w:rsidR="002B59FD" w:rsidRPr="002B59FD" w:rsidRDefault="002B59FD" w:rsidP="002B59F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8R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72C0C34D" w14:textId="1007D5F1" w:rsidR="002B59FD" w:rsidRPr="0074557D" w:rsidRDefault="001354A5" w:rsidP="002B59F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8×0.147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17A73B78" w14:textId="2E2542A7" w:rsidR="0074557D" w:rsidRPr="00851FED" w:rsidRDefault="00837C34" w:rsidP="002B59F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1.176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1203A011" w14:textId="6E761E00" w:rsidR="00851FED" w:rsidRPr="009029B0" w:rsidRDefault="00851FED" w:rsidP="00851FE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0.679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4469D917" w14:textId="4AF4884D" w:rsidR="009029B0" w:rsidRPr="002B59FD" w:rsidRDefault="000B5681" w:rsidP="00851FED">
      <m:oMathPara>
        <m:oMath>
          <m:r>
            <w:rPr>
              <w:rFonts w:ascii="Cambria Math" w:hAnsi="Cambria Math"/>
            </w:rPr>
            <m:t>=0.31299…≈0.313nm3</m:t>
          </m:r>
        </m:oMath>
      </m:oMathPara>
    </w:p>
    <w:p w14:paraId="3A9FF38F" w14:textId="64545DBC" w:rsidR="00DC3A41" w:rsidRDefault="002B59FD" w:rsidP="00DC3A41">
      <w:pPr>
        <w:pStyle w:val="Heading2"/>
      </w:pPr>
      <w:bookmarkStart w:id="4" w:name="_Toc70693135"/>
      <w:r>
        <w:lastRenderedPageBreak/>
        <w:t>d</w:t>
      </w:r>
      <w:bookmarkEnd w:id="4"/>
    </w:p>
    <w:p w14:paraId="139CEFBC" w14:textId="1D9B478C" w:rsidR="009142B2" w:rsidRPr="004D1F7C" w:rsidRDefault="009142B2" w:rsidP="009142B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69148ED6" w14:textId="7C8F60C3" w:rsidR="004D1F7C" w:rsidRPr="00806FA4" w:rsidRDefault="00895279" w:rsidP="009142B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13×53.5</m:t>
              </m:r>
            </m:num>
            <m:den>
              <m:r>
                <w:rPr>
                  <w:rFonts w:ascii="Cambria Math" w:hAnsi="Cambria Math"/>
                </w:rPr>
                <m:t>0.313×(6.022×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23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23800749" w14:textId="1BB8F26E" w:rsidR="00806FA4" w:rsidRPr="00406B3F" w:rsidRDefault="00806FA4" w:rsidP="009142B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695.5</m:t>
              </m:r>
            </m:num>
            <m:den>
              <m:r>
                <w:rPr>
                  <w:rFonts w:ascii="Cambria Math" w:hAnsi="Cambria Math"/>
                </w:rPr>
                <m:t>1.885×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23</m:t>
                  </m:r>
                </m:sup>
              </m:sSup>
            </m:den>
          </m:f>
        </m:oMath>
      </m:oMathPara>
    </w:p>
    <w:p w14:paraId="21393862" w14:textId="75DBAE29" w:rsidR="00406B3F" w:rsidRPr="009142B2" w:rsidRDefault="00406B3F" w:rsidP="009142B2">
      <m:oMathPara>
        <m:oMath>
          <m:r>
            <w:rPr>
              <w:rFonts w:ascii="Cambria Math" w:hAnsi="Cambria Math"/>
            </w:rPr>
            <m:t>ρ=3.69×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-21</m:t>
              </m:r>
            </m:sup>
          </m:sSup>
        </m:oMath>
      </m:oMathPara>
    </w:p>
    <w:p w14:paraId="02701F47" w14:textId="77777777" w:rsidR="00B0697F" w:rsidRDefault="00B0697F" w:rsidP="00B0697F"/>
    <w:p w14:paraId="761EC5EB" w14:textId="77777777" w:rsidR="009C1D12" w:rsidRDefault="009C1D12" w:rsidP="009C1D12">
      <w:pPr>
        <w:pStyle w:val="Heading2"/>
      </w:pPr>
      <w:bookmarkStart w:id="5" w:name="_Toc70693136"/>
      <w:r>
        <w:t>e</w:t>
      </w:r>
      <w:bookmarkEnd w:id="5"/>
    </w:p>
    <w:p w14:paraId="57789540" w14:textId="1701176C" w:rsidR="009C1D12" w:rsidRPr="00ED271B" w:rsidRDefault="00B030C2" w:rsidP="009C1D12">
      <w:pPr>
        <w:sectPr w:rsidR="009C1D12" w:rsidRPr="00ED271B" w:rsidSect="00EF6BD6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t xml:space="preserve">The suggested use of the material is </w:t>
      </w:r>
      <w:r w:rsidR="002633D7">
        <w:t>to be used for substrate</w:t>
      </w:r>
      <w:r w:rsidR="00EF21F3">
        <w:t xml:space="preserve"> design for semiconductor </w:t>
      </w:r>
      <w:r w:rsidR="000837D8">
        <w:t>purposes if</w:t>
      </w:r>
      <w:r w:rsidR="00EF21F3">
        <w:t xml:space="preserve"> the theore</w:t>
      </w:r>
      <w:r w:rsidR="00C363A4">
        <w:t xml:space="preserve">tical density </w:t>
      </w:r>
      <w:r w:rsidR="005B20A4">
        <w:t>is less than 12g/cm</w:t>
      </w:r>
      <w:r w:rsidR="005B20A4">
        <w:rPr>
          <w:vertAlign w:val="superscript"/>
        </w:rPr>
        <w:t>3</w:t>
      </w:r>
      <w:r w:rsidR="005B20A4">
        <w:t xml:space="preserve">. </w:t>
      </w:r>
      <w:r w:rsidR="00ED271B">
        <w:t>The value calculated was 3.69 x10</w:t>
      </w:r>
      <w:r w:rsidR="00ED271B">
        <w:rPr>
          <w:vertAlign w:val="superscript"/>
        </w:rPr>
        <w:t>-21</w:t>
      </w:r>
      <w:r w:rsidR="00CE2C8D">
        <w:t xml:space="preserve"> so therefore because this value is lower, the </w:t>
      </w:r>
      <w:r w:rsidR="000837D8">
        <w:t>material is therefore suitable.</w:t>
      </w:r>
    </w:p>
    <w:p w14:paraId="4802AE43" w14:textId="7E73F332" w:rsidR="00863CEA" w:rsidRDefault="00DC3A41" w:rsidP="00863CEA">
      <w:pPr>
        <w:pStyle w:val="Heading1"/>
      </w:pPr>
      <w:bookmarkStart w:id="6" w:name="_Toc70693137"/>
      <w:r>
        <w:lastRenderedPageBreak/>
        <w:t>Question 2</w:t>
      </w:r>
      <w:bookmarkEnd w:id="6"/>
    </w:p>
    <w:p w14:paraId="29E41D67" w14:textId="0E82FA62" w:rsidR="00863CEA" w:rsidRDefault="001315C2" w:rsidP="00DD6D49">
      <w:pPr>
        <w:pStyle w:val="Heading2"/>
      </w:pPr>
      <w:bookmarkStart w:id="7" w:name="_Toc70693138"/>
      <w:r>
        <w:t>Molyb</w:t>
      </w:r>
      <w:r w:rsidR="00DD6D49">
        <w:t>denum</w:t>
      </w:r>
      <w:r w:rsidR="005D0F41">
        <w:t xml:space="preserve"> Calculations</w:t>
      </w:r>
      <w:bookmarkEnd w:id="7"/>
    </w:p>
    <w:p w14:paraId="55923EC6" w14:textId="463AF47F" w:rsidR="00DD6D49" w:rsidRDefault="006F63A8" w:rsidP="00DD6D49">
      <w:r>
        <w:t>Moly</w:t>
      </w:r>
      <w:r w:rsidR="009572C9">
        <w:t>bdenum is a body centred cubic (BCC) and t</w:t>
      </w:r>
      <w:r w:rsidR="003A7B80">
        <w:t>he atomic packing fraction of a body centred cubic is 0.68</w:t>
      </w:r>
      <w:r w:rsidR="005D0F41">
        <w:t xml:space="preserve">. The </w:t>
      </w:r>
      <w:r w:rsidR="009572C9">
        <w:t xml:space="preserve">atomic radius of molybdenum is </w:t>
      </w:r>
      <w:r w:rsidR="002E7278">
        <w:t xml:space="preserve">0.1363 and has an atomic weight of </w:t>
      </w:r>
      <w:r w:rsidR="00947B6D">
        <w:t xml:space="preserve">95.96 g/mol. </w:t>
      </w:r>
      <w:r w:rsidR="009B2B21">
        <w:t xml:space="preserve">It fits 4R wide. </w:t>
      </w:r>
    </w:p>
    <w:p w14:paraId="5EC27ACF" w14:textId="1703CD0F" w:rsidR="009B2B21" w:rsidRDefault="002555EA" w:rsidP="00DD6D49">
      <w:r>
        <w:t>The u</w:t>
      </w:r>
      <w:r w:rsidR="009B2B21">
        <w:t xml:space="preserve">nit cell volume </w:t>
      </w:r>
      <w:r w:rsidR="00840354">
        <w:t>is 2 atoms per unit cell. This is equal to a</w:t>
      </w:r>
      <w:r w:rsidR="00840354">
        <w:rPr>
          <w:vertAlign w:val="superscript"/>
        </w:rPr>
        <w:t>3</w:t>
      </w:r>
      <w:r w:rsidR="00840354">
        <w:t xml:space="preserve">. </w:t>
      </w:r>
    </w:p>
    <w:p w14:paraId="482185C6" w14:textId="3C099E83" w:rsidR="009F2B23" w:rsidRPr="00D44756" w:rsidRDefault="009F2B23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2</m:t>
          </m:r>
          <m:r>
            <w:rPr>
              <w:rFonts w:ascii="Cambria Math" w:hAnsi="Cambria Math"/>
            </w:rPr>
            <m:t xml:space="preserve"> atoms/unit </m:t>
          </m:r>
          <m:r>
            <w:rPr>
              <w:rFonts w:ascii="Cambria Math" w:hAnsi="Cambria Math"/>
            </w:rPr>
            <m:t>cell=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5812D849" w14:textId="1A4C9917" w:rsidR="00D44756" w:rsidRPr="000C591B" w:rsidRDefault="000C591B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den>
          </m:f>
          <m:r>
            <w:rPr>
              <w:rFonts w:ascii="Cambria Math" w:hAnsi="Cambria Math"/>
            </w:rPr>
            <m:t>R</m:t>
          </m:r>
        </m:oMath>
      </m:oMathPara>
    </w:p>
    <w:p w14:paraId="0799C4A7" w14:textId="28DF3DFB" w:rsidR="000C591B" w:rsidRPr="00CC7009" w:rsidRDefault="000C591B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R)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7C54D7B1" w14:textId="6CD4CCE4" w:rsidR="00CC7009" w:rsidRPr="001C78B9" w:rsidRDefault="00EB4B76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4</m:t>
                      </m:r>
                    </m:num>
                    <m:den>
                      <m:rad>
                        <m:radPr>
                          <m:degHide m:val="1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e>
                      </m:rad>
                    </m:den>
                  </m:f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0.1363</m:t>
                      </m:r>
                    </m:e>
                  </m:d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0.0311</m:t>
          </m:r>
        </m:oMath>
      </m:oMathPara>
    </w:p>
    <w:p w14:paraId="31FF37C2" w14:textId="19731DA0" w:rsidR="001C78B9" w:rsidRPr="00657261" w:rsidRDefault="001C78B9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70443673" w14:textId="30FB5131" w:rsidR="00657261" w:rsidRPr="000974D3" w:rsidRDefault="002B37DA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2×95.96</m:t>
              </m:r>
            </m:num>
            <m:den>
              <m:r>
                <w:rPr>
                  <w:rFonts w:ascii="Cambria Math" w:hAnsi="Cambria Math"/>
                </w:rPr>
                <m:t>0.0311×</m:t>
              </m:r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6.023×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23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34667F65" w14:textId="594DAFE0" w:rsidR="000974D3" w:rsidRPr="002919DE" w:rsidRDefault="000974D3" w:rsidP="00DD6D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∴ρ=</m:t>
          </m:r>
          <m:r>
            <w:rPr>
              <w:rFonts w:ascii="Cambria Math" w:hAnsi="Cambria Math"/>
            </w:rPr>
            <m:t>1.024×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-20</m:t>
              </m:r>
            </m:sup>
          </m:sSup>
          <m:r>
            <w:rPr>
              <w:rFonts w:ascii="Cambria Math" w:eastAsiaTheme="minorEastAsia" w:hAnsi="Cambria Math"/>
            </w:rPr>
            <m:t>g/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cm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</m:oMath>
      </m:oMathPara>
    </w:p>
    <w:p w14:paraId="2F48C2D3" w14:textId="4BE2B80F" w:rsidR="00863CEA" w:rsidRDefault="00DD6D49" w:rsidP="00DD6D49">
      <w:pPr>
        <w:pStyle w:val="Heading2"/>
      </w:pPr>
      <w:bookmarkStart w:id="8" w:name="_Toc70693139"/>
      <w:r>
        <w:t>Nickel</w:t>
      </w:r>
      <w:r w:rsidR="005D0F41">
        <w:t xml:space="preserve"> Calculations</w:t>
      </w:r>
      <w:bookmarkEnd w:id="8"/>
    </w:p>
    <w:p w14:paraId="27803E6C" w14:textId="1F2E26C7" w:rsidR="00D949BA" w:rsidRDefault="002919DE" w:rsidP="00D949BA">
      <w:r>
        <w:t xml:space="preserve">Nickel is a face centred cubic (FCC) </w:t>
      </w:r>
      <w:r w:rsidR="00213777">
        <w:t>and th</w:t>
      </w:r>
      <w:r w:rsidR="005D0F41">
        <w:t>e atomic packing fractio</w:t>
      </w:r>
      <w:r w:rsidR="00092DA0">
        <w:t xml:space="preserve">n of a face centred cubic is 0.74. </w:t>
      </w:r>
      <w:r w:rsidR="00D949BA">
        <w:t xml:space="preserve">The atomic radius of </w:t>
      </w:r>
      <w:r w:rsidR="00D949BA">
        <w:t>nickel</w:t>
      </w:r>
      <w:r w:rsidR="00D949BA">
        <w:t xml:space="preserve"> is 0.</w:t>
      </w:r>
      <w:r w:rsidR="007126FE">
        <w:t>1246</w:t>
      </w:r>
      <w:r w:rsidR="00D949BA">
        <w:t xml:space="preserve"> and has an atomic weight of </w:t>
      </w:r>
      <w:r w:rsidR="007126FE">
        <w:t>58.69</w:t>
      </w:r>
      <w:r w:rsidR="00D949BA">
        <w:t xml:space="preserve"> g/mol. It fits 4R wide. </w:t>
      </w:r>
    </w:p>
    <w:p w14:paraId="53BBE3A7" w14:textId="39C82A61" w:rsidR="005D0F41" w:rsidRDefault="00092DA0" w:rsidP="005D0F41">
      <w:r>
        <w:t xml:space="preserve">The </w:t>
      </w:r>
      <w:r w:rsidR="00772CF3">
        <w:t xml:space="preserve">unit cell volume </w:t>
      </w:r>
      <w:r w:rsidR="002555EA">
        <w:t>is 4 atoms per unit cell. This is equal to a</w:t>
      </w:r>
      <w:r w:rsidR="002555EA">
        <w:rPr>
          <w:vertAlign w:val="superscript"/>
        </w:rPr>
        <w:t>3</w:t>
      </w:r>
      <w:r w:rsidR="002555EA">
        <w:t xml:space="preserve">. </w:t>
      </w:r>
    </w:p>
    <w:p w14:paraId="187814E9" w14:textId="57FFB85C" w:rsidR="00CC0F48" w:rsidRPr="00D44756" w:rsidRDefault="00CC0F48" w:rsidP="00CC0F48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4</m:t>
          </m:r>
          <m:r>
            <w:rPr>
              <w:rFonts w:ascii="Cambria Math" w:hAnsi="Cambria Math"/>
            </w:rPr>
            <m:t xml:space="preserve"> atoms/unit cell=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4F0EA826" w14:textId="37685046" w:rsidR="002555EA" w:rsidRPr="00E30BDA" w:rsidRDefault="003E083B" w:rsidP="005D0F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rad>
            </m:den>
          </m:f>
          <m:r>
            <w:rPr>
              <w:rFonts w:ascii="Cambria Math" w:hAnsi="Cambria Math"/>
            </w:rPr>
            <m:t>R</m:t>
          </m:r>
        </m:oMath>
      </m:oMathPara>
    </w:p>
    <w:p w14:paraId="37DC6865" w14:textId="365B85CF" w:rsidR="00E30BDA" w:rsidRPr="00E30BDA" w:rsidRDefault="00E30BDA" w:rsidP="005D0F41">
      <w:pPr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a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R)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</m:oMath>
      </m:oMathPara>
    </w:p>
    <w:p w14:paraId="70292F23" w14:textId="16B6B770" w:rsidR="00E30BDA" w:rsidRPr="001F1D74" w:rsidRDefault="006F2341" w:rsidP="005D0F41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∴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a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  <m:r>
            <w:rPr>
              <w:rFonts w:ascii="Cambria Math" w:eastAsiaTheme="minorEastAsia" w:hAnsi="Cambria Math"/>
            </w:rPr>
            <m:t>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/>
                        </w:rPr>
                        <m:t>4</m:t>
                      </m:r>
                    </m:num>
                    <m:den>
                      <m:rad>
                        <m:radPr>
                          <m:degHide m:val="1"/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e>
                      </m:rad>
                    </m:den>
                  </m:f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0.1246</m:t>
                      </m:r>
                    </m:e>
                  </m:d>
                </m:e>
              </m:d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0.0438</m:t>
          </m:r>
        </m:oMath>
      </m:oMathPara>
    </w:p>
    <w:p w14:paraId="7AA7FEE1" w14:textId="77777777" w:rsidR="001F1D74" w:rsidRPr="00E30BDA" w:rsidRDefault="001F1D74" w:rsidP="005D0F41">
      <w:pPr>
        <w:rPr>
          <w:rFonts w:eastAsiaTheme="minorEastAsia"/>
        </w:rPr>
      </w:pPr>
    </w:p>
    <w:p w14:paraId="77E3042C" w14:textId="77777777" w:rsidR="001F1D74" w:rsidRPr="00657261" w:rsidRDefault="001F1D74" w:rsidP="001F1D7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24386CCE" w14:textId="57E778BC" w:rsidR="00F765A1" w:rsidRPr="00247FB1" w:rsidRDefault="001F1D74" w:rsidP="005D0F4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4×</m:t>
              </m:r>
              <m:r>
                <w:rPr>
                  <w:rFonts w:ascii="Cambria Math" w:hAnsi="Cambria Math"/>
                </w:rPr>
                <m:t>58.69</m:t>
              </m:r>
            </m:num>
            <m:den>
              <m:r>
                <w:rPr>
                  <w:rFonts w:ascii="Cambria Math" w:hAnsi="Cambria Math"/>
                </w:rPr>
                <m:t>0.0438×(6.023×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23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660FB9A2" w14:textId="1BC355E3" w:rsidR="00247FB1" w:rsidRPr="005D0F41" w:rsidRDefault="00247FB1" w:rsidP="005D0F41">
      <m:oMathPara>
        <m:oMath>
          <m:r>
            <w:rPr>
              <w:rFonts w:ascii="Cambria Math" w:hAnsi="Cambria Math"/>
            </w:rPr>
            <m:t>ρ=</m:t>
          </m:r>
          <m:r>
            <w:rPr>
              <w:rFonts w:ascii="Cambria Math" w:hAnsi="Cambria Math"/>
            </w:rPr>
            <m:t>8.899×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-21</m:t>
              </m:r>
            </m:sup>
          </m:sSup>
          <m:r>
            <w:rPr>
              <w:rFonts w:ascii="Cambria Math" w:eastAsiaTheme="minorEastAsia" w:hAnsi="Cambria Math"/>
            </w:rPr>
            <m:t>g/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cm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</m:oMath>
      </m:oMathPara>
    </w:p>
    <w:p w14:paraId="3BD30AC6" w14:textId="02FA2A13" w:rsidR="006712FF" w:rsidRPr="006712FF" w:rsidRDefault="006712FF" w:rsidP="006712FF">
      <w:pPr>
        <w:pStyle w:val="Heading2"/>
        <w:rPr>
          <w:sz w:val="32"/>
          <w:szCs w:val="32"/>
        </w:rPr>
      </w:pPr>
      <w:bookmarkStart w:id="9" w:name="_Toc70693140"/>
      <w:r>
        <w:t>Comparisons</w:t>
      </w:r>
      <w:bookmarkEnd w:id="9"/>
    </w:p>
    <w:p w14:paraId="4737373E" w14:textId="71E60E2E" w:rsidR="00F15E14" w:rsidRDefault="00F15E14" w:rsidP="00F15E14">
      <w:pPr>
        <w:pStyle w:val="Caption"/>
        <w:keepNext/>
      </w:pPr>
      <w:bookmarkStart w:id="10" w:name="_Toc70693126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>: Comparison between Molybdenum and Nickel</w:t>
      </w:r>
      <w:bookmarkEnd w:id="10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764"/>
        <w:gridCol w:w="3262"/>
        <w:gridCol w:w="2990"/>
      </w:tblGrid>
      <w:tr w:rsidR="00153917" w14:paraId="37E2177C" w14:textId="77777777" w:rsidTr="0015391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2E8639E1" w14:textId="726A581A" w:rsidR="00153917" w:rsidRDefault="00153917" w:rsidP="006712FF">
            <w:r>
              <w:t>Comparison</w:t>
            </w:r>
          </w:p>
        </w:tc>
        <w:tc>
          <w:tcPr>
            <w:tcW w:w="3262" w:type="dxa"/>
          </w:tcPr>
          <w:p w14:paraId="551526FA" w14:textId="5435C9A9" w:rsidR="00153917" w:rsidRDefault="00153917" w:rsidP="006712F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Molybdenum</w:t>
            </w:r>
          </w:p>
        </w:tc>
        <w:tc>
          <w:tcPr>
            <w:tcW w:w="2990" w:type="dxa"/>
          </w:tcPr>
          <w:p w14:paraId="27851778" w14:textId="223F527D" w:rsidR="00153917" w:rsidRDefault="00153917" w:rsidP="006712F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Nickel</w:t>
            </w:r>
          </w:p>
        </w:tc>
      </w:tr>
      <w:tr w:rsidR="00153917" w14:paraId="78A7923E" w14:textId="77777777" w:rsidTr="001539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43B22531" w14:textId="33040BC8" w:rsidR="00153917" w:rsidRPr="001F4D49" w:rsidRDefault="001F4D49" w:rsidP="006712FF">
            <w:r>
              <w:t>a</w:t>
            </w:r>
            <w:r>
              <w:rPr>
                <w:vertAlign w:val="superscript"/>
              </w:rPr>
              <w:t>3</w:t>
            </w:r>
            <w:r>
              <w:t xml:space="preserve"> value</w:t>
            </w:r>
          </w:p>
        </w:tc>
        <w:tc>
          <w:tcPr>
            <w:tcW w:w="3262" w:type="dxa"/>
          </w:tcPr>
          <w:p w14:paraId="77ABAF0F" w14:textId="29CA4D6F" w:rsidR="00153917" w:rsidRDefault="008027E8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0.0311</w:t>
            </w:r>
          </w:p>
        </w:tc>
        <w:tc>
          <w:tcPr>
            <w:tcW w:w="2990" w:type="dxa"/>
          </w:tcPr>
          <w:p w14:paraId="1067C970" w14:textId="4FD0CB24" w:rsidR="00153917" w:rsidRDefault="008027E8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0.0438</w:t>
            </w:r>
          </w:p>
        </w:tc>
      </w:tr>
      <w:tr w:rsidR="00153917" w14:paraId="6BF6BF64" w14:textId="77777777" w:rsidTr="001539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2318CE72" w14:textId="0DAD8648" w:rsidR="00153917" w:rsidRDefault="008027E8" w:rsidP="006712FF">
            <w:r>
              <w:t xml:space="preserve">Structure </w:t>
            </w:r>
          </w:p>
        </w:tc>
        <w:tc>
          <w:tcPr>
            <w:tcW w:w="3262" w:type="dxa"/>
          </w:tcPr>
          <w:p w14:paraId="4FA25C71" w14:textId="4F6F31A9" w:rsidR="00153917" w:rsidRDefault="00F4379F" w:rsidP="006712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BCC</w:t>
            </w:r>
          </w:p>
        </w:tc>
        <w:tc>
          <w:tcPr>
            <w:tcW w:w="2990" w:type="dxa"/>
          </w:tcPr>
          <w:p w14:paraId="22C14813" w14:textId="74557BF4" w:rsidR="00153917" w:rsidRDefault="00F4379F" w:rsidP="006712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FCC</w:t>
            </w:r>
          </w:p>
        </w:tc>
      </w:tr>
      <w:tr w:rsidR="00153917" w14:paraId="4BB2773F" w14:textId="77777777" w:rsidTr="001539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053550EF" w14:textId="0A8984D2" w:rsidR="00153917" w:rsidRDefault="00F4379F" w:rsidP="006712FF">
            <w:r>
              <w:t>Theoretical Density</w:t>
            </w:r>
          </w:p>
        </w:tc>
        <w:tc>
          <w:tcPr>
            <w:tcW w:w="3262" w:type="dxa"/>
          </w:tcPr>
          <w:p w14:paraId="74194BE5" w14:textId="0461F9E4" w:rsidR="00153917" w:rsidRPr="005D197D" w:rsidRDefault="005D197D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vertAlign w:val="superscript"/>
              </w:rPr>
            </w:pPr>
            <w:r>
              <w:t>1.024 x 10</w:t>
            </w:r>
            <w:r>
              <w:rPr>
                <w:vertAlign w:val="superscript"/>
              </w:rPr>
              <w:t>-20</w:t>
            </w:r>
          </w:p>
        </w:tc>
        <w:tc>
          <w:tcPr>
            <w:tcW w:w="2990" w:type="dxa"/>
          </w:tcPr>
          <w:p w14:paraId="0981980A" w14:textId="67D6D11A" w:rsidR="00153917" w:rsidRPr="001C276E" w:rsidRDefault="005D197D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8.899 x 10</w:t>
            </w:r>
            <w:r w:rsidR="001C276E">
              <w:rPr>
                <w:vertAlign w:val="superscript"/>
              </w:rPr>
              <w:t>-21</w:t>
            </w:r>
          </w:p>
        </w:tc>
      </w:tr>
      <w:tr w:rsidR="00153917" w14:paraId="62B5F3FE" w14:textId="77777777" w:rsidTr="0015391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672C4D2D" w14:textId="3C43D305" w:rsidR="00153917" w:rsidRDefault="001C276E" w:rsidP="006712FF">
            <w:r>
              <w:t>APF</w:t>
            </w:r>
          </w:p>
        </w:tc>
        <w:tc>
          <w:tcPr>
            <w:tcW w:w="3262" w:type="dxa"/>
          </w:tcPr>
          <w:p w14:paraId="18958DE5" w14:textId="54B4525F" w:rsidR="00153917" w:rsidRDefault="001C276E" w:rsidP="006712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0.68</w:t>
            </w:r>
          </w:p>
        </w:tc>
        <w:tc>
          <w:tcPr>
            <w:tcW w:w="2990" w:type="dxa"/>
          </w:tcPr>
          <w:p w14:paraId="3C715425" w14:textId="62EFD9E4" w:rsidR="00153917" w:rsidRDefault="001C276E" w:rsidP="006712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0.74</w:t>
            </w:r>
          </w:p>
        </w:tc>
      </w:tr>
      <w:tr w:rsidR="00153917" w14:paraId="5FF3D700" w14:textId="77777777" w:rsidTr="001539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64" w:type="dxa"/>
          </w:tcPr>
          <w:p w14:paraId="2255FA1D" w14:textId="785E8B4A" w:rsidR="00153917" w:rsidRDefault="001C276E" w:rsidP="006712FF">
            <w:r>
              <w:t>Unit Cell Volumes</w:t>
            </w:r>
          </w:p>
        </w:tc>
        <w:tc>
          <w:tcPr>
            <w:tcW w:w="3262" w:type="dxa"/>
          </w:tcPr>
          <w:p w14:paraId="795E4E55" w14:textId="6B0E02DE" w:rsidR="00153917" w:rsidRDefault="00F15E14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2990" w:type="dxa"/>
          </w:tcPr>
          <w:p w14:paraId="31F004C5" w14:textId="1390FA95" w:rsidR="00153917" w:rsidRDefault="00F15E14" w:rsidP="006712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</w:tr>
    </w:tbl>
    <w:p w14:paraId="1566DA4B" w14:textId="3EF83D74" w:rsidR="00863CEA" w:rsidRPr="00F15E14" w:rsidRDefault="00863CEA" w:rsidP="006712FF">
      <w:pPr>
        <w:rPr>
          <w:i/>
          <w:iCs/>
          <w:sz w:val="32"/>
          <w:szCs w:val="32"/>
        </w:rPr>
      </w:pPr>
      <w:r w:rsidRPr="00F15E14">
        <w:rPr>
          <w:i/>
          <w:iCs/>
        </w:rPr>
        <w:br w:type="page"/>
      </w:r>
    </w:p>
    <w:p w14:paraId="25D12738" w14:textId="7F6AE21B" w:rsidR="00B3728F" w:rsidRDefault="00DC3A41" w:rsidP="00A66A3E">
      <w:pPr>
        <w:pStyle w:val="Heading1"/>
      </w:pPr>
      <w:bookmarkStart w:id="11" w:name="_Toc70693141"/>
      <w:r>
        <w:lastRenderedPageBreak/>
        <w:t>Question 3</w:t>
      </w:r>
      <w:bookmarkEnd w:id="11"/>
    </w:p>
    <w:p w14:paraId="27CFC391" w14:textId="7970F6DA" w:rsidR="005550AC" w:rsidRDefault="005D1BF4" w:rsidP="0001296B">
      <w:pPr>
        <w:pStyle w:val="Heading2"/>
      </w:pPr>
      <w:bookmarkStart w:id="12" w:name="_Toc70693142"/>
      <w:r>
        <w:t>A</w:t>
      </w:r>
      <w:r w:rsidR="005550AC">
        <w:t>lloy A</w:t>
      </w:r>
      <w:bookmarkEnd w:id="12"/>
    </w:p>
    <w:p w14:paraId="7DBB0A38" w14:textId="5AD0A5CC" w:rsidR="00AC0B09" w:rsidRDefault="00AC0B09" w:rsidP="00AC0B09">
      <w:r>
        <w:t>Atomic weight:</w:t>
      </w:r>
      <w:r w:rsidR="006900D7">
        <w:t xml:space="preserve"> 77.4g/mol; density: </w:t>
      </w:r>
      <w:r w:rsidR="00411D6F">
        <w:t>8.22g/cm</w:t>
      </w:r>
      <w:r w:rsidR="00411D6F">
        <w:rPr>
          <w:vertAlign w:val="superscript"/>
        </w:rPr>
        <w:t>3</w:t>
      </w:r>
      <w:r w:rsidR="00411D6F">
        <w:t>; atomic radius: 0.125nm</w:t>
      </w:r>
    </w:p>
    <w:p w14:paraId="5668E5F8" w14:textId="77777777" w:rsidR="007A3DA6" w:rsidRPr="000C591B" w:rsidRDefault="007A3DA6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rad>
            </m:den>
          </m:f>
          <m:r>
            <w:rPr>
              <w:rFonts w:ascii="Cambria Math" w:hAnsi="Cambria Math"/>
            </w:rPr>
            <m:t>R</m:t>
          </m:r>
        </m:oMath>
      </m:oMathPara>
    </w:p>
    <w:p w14:paraId="114B5109" w14:textId="77777777" w:rsidR="007A3DA6" w:rsidRPr="00CC7009" w:rsidRDefault="007A3DA6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</m:rad>
                </m:den>
              </m:f>
              <m:r>
                <w:rPr>
                  <w:rFonts w:ascii="Cambria Math" w:hAnsi="Cambria Math"/>
                </w:rPr>
                <m:t>R)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14:paraId="11707601" w14:textId="40DD98C8" w:rsidR="007A3DA6" w:rsidRPr="001C78B9" w:rsidRDefault="007A3DA6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4</m:t>
                      </m:r>
                    </m:num>
                    <m:den>
                      <m:rad>
                        <m:radPr>
                          <m:degHide m:val="1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</w:rPr>
                            <m:t>3</m:t>
                          </m:r>
                        </m:e>
                      </m:rad>
                    </m:den>
                  </m:f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0.1</m:t>
                      </m:r>
                      <m:r>
                        <w:rPr>
                          <w:rFonts w:ascii="Cambria Math" w:hAnsi="Cambria Math"/>
                        </w:rPr>
                        <m:t>25</m:t>
                      </m:r>
                    </m:e>
                  </m:d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0.</m:t>
          </m:r>
          <m:r>
            <w:rPr>
              <w:rFonts w:ascii="Cambria Math" w:eastAsiaTheme="minorEastAsia" w:hAnsi="Cambria Math"/>
            </w:rPr>
            <m:t>0</m:t>
          </m:r>
          <m:r>
            <w:rPr>
              <w:rFonts w:ascii="Cambria Math" w:eastAsiaTheme="minorEastAsia" w:hAnsi="Cambria Math"/>
            </w:rPr>
            <m:t>241</m:t>
          </m:r>
        </m:oMath>
      </m:oMathPara>
    </w:p>
    <w:p w14:paraId="226BAC87" w14:textId="77777777" w:rsidR="007A3DA6" w:rsidRPr="00657261" w:rsidRDefault="007A3DA6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ρ=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nA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</m:oMath>
      </m:oMathPara>
    </w:p>
    <w:p w14:paraId="17C6784F" w14:textId="55E42482" w:rsidR="007A3DA6" w:rsidRPr="000974D3" w:rsidRDefault="001C5A01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8.22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</m:t>
              </m:r>
              <m:r>
                <w:rPr>
                  <w:rFonts w:ascii="Cambria Math" w:hAnsi="Cambria Math"/>
                </w:rPr>
                <m:t>77.4</m:t>
              </m:r>
            </m:num>
            <m:den>
              <m:r>
                <w:rPr>
                  <w:rFonts w:ascii="Cambria Math" w:hAnsi="Cambria Math"/>
                </w:rPr>
                <m:t>0.0</m:t>
              </m:r>
              <m:r>
                <w:rPr>
                  <w:rFonts w:ascii="Cambria Math" w:hAnsi="Cambria Math"/>
                </w:rPr>
                <m:t>241</m:t>
              </m:r>
              <m:r>
                <w:rPr>
                  <w:rFonts w:ascii="Cambria Math" w:hAnsi="Cambria Math"/>
                </w:rPr>
                <m:t>×(6.023×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23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34022A31" w14:textId="77777777" w:rsidR="007A3DA6" w:rsidRPr="002919DE" w:rsidRDefault="007A3DA6" w:rsidP="007A3D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∴ρ=1.024×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-20</m:t>
              </m:r>
            </m:sup>
          </m:sSup>
          <m:r>
            <w:rPr>
              <w:rFonts w:ascii="Cambria Math" w:eastAsiaTheme="minorEastAsia" w:hAnsi="Cambria Math"/>
            </w:rPr>
            <m:t>g/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cm</m:t>
              </m:r>
            </m:e>
            <m:sup>
              <m:r>
                <w:rPr>
                  <w:rFonts w:ascii="Cambria Math" w:eastAsiaTheme="minorEastAsia" w:hAnsi="Cambria Math"/>
                </w:rPr>
                <m:t>3</m:t>
              </m:r>
            </m:sup>
          </m:sSup>
        </m:oMath>
      </m:oMathPara>
    </w:p>
    <w:p w14:paraId="11756711" w14:textId="77777777" w:rsidR="00411D6F" w:rsidRPr="00411D6F" w:rsidRDefault="00411D6F" w:rsidP="00AC0B09"/>
    <w:p w14:paraId="1DADCD9F" w14:textId="54BBF78C" w:rsidR="005550AC" w:rsidRDefault="005550AC" w:rsidP="0001296B">
      <w:pPr>
        <w:pStyle w:val="Heading2"/>
      </w:pPr>
      <w:bookmarkStart w:id="13" w:name="_Toc70693143"/>
      <w:r>
        <w:t>Alloy B</w:t>
      </w:r>
      <w:bookmarkEnd w:id="13"/>
    </w:p>
    <w:p w14:paraId="4A149013" w14:textId="77777777" w:rsidR="00E10A79" w:rsidRPr="00E10A79" w:rsidRDefault="00E10A79" w:rsidP="00E10A79"/>
    <w:p w14:paraId="0AFD98E0" w14:textId="77777777" w:rsidR="00E10A79" w:rsidRDefault="005550AC" w:rsidP="0001296B">
      <w:pPr>
        <w:pStyle w:val="Heading2"/>
      </w:pPr>
      <w:bookmarkStart w:id="14" w:name="_Toc70693144"/>
      <w:r>
        <w:t>Alloy C</w:t>
      </w:r>
      <w:bookmarkEnd w:id="14"/>
    </w:p>
    <w:p w14:paraId="63DA5D1E" w14:textId="376A9658" w:rsidR="00B3728F" w:rsidRPr="005D1BF4" w:rsidRDefault="004A08CC" w:rsidP="00906270">
      <w:r>
        <w:t xml:space="preserve">Atomic </w:t>
      </w:r>
      <w:r w:rsidR="00B3728F" w:rsidRPr="005D1BF4">
        <w:br w:type="page"/>
      </w:r>
    </w:p>
    <w:p w14:paraId="4B333691" w14:textId="6DEC3E66" w:rsidR="00B3728F" w:rsidRDefault="00DC3A41" w:rsidP="00B3728F">
      <w:pPr>
        <w:pStyle w:val="Heading1"/>
      </w:pPr>
      <w:bookmarkStart w:id="15" w:name="_Toc70693145"/>
      <w:r>
        <w:lastRenderedPageBreak/>
        <w:t>Question 4</w:t>
      </w:r>
      <w:bookmarkEnd w:id="15"/>
    </w:p>
    <w:p w14:paraId="1C8AE15F" w14:textId="0A423E91" w:rsidR="005D1BF4" w:rsidRDefault="005D1BF4" w:rsidP="005D1BF4">
      <w:pPr>
        <w:pStyle w:val="Heading2"/>
      </w:pPr>
      <w:bookmarkStart w:id="16" w:name="_Toc70693146"/>
      <w:r w:rsidRPr="005D1BF4">
        <w:t>Vector A</w:t>
      </w:r>
      <w:bookmarkEnd w:id="16"/>
    </w:p>
    <w:p w14:paraId="2A66E8D7" w14:textId="4EA05EB6" w:rsidR="001542C4" w:rsidRPr="00146C50" w:rsidRDefault="003C2433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hAnsi="Cambria Math"/>
        </w:rPr>
        <w:t xml:space="preserve">H: </w:t>
      </w:r>
      <w:r w:rsidR="0089553D" w:rsidRPr="00146C50">
        <w:rPr>
          <w:rFonts w:ascii="Cambria Math" w:hAnsi="Cambria Math"/>
        </w:rPr>
        <w:t>000</w:t>
      </w:r>
    </w:p>
    <w:p w14:paraId="39EDB785" w14:textId="4F76782F" w:rsidR="00133DBC" w:rsidRPr="00146C50" w:rsidRDefault="00133DBC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>T:</w:t>
      </w:r>
      <w:r w:rsidR="009F2193" w:rsidRPr="00146C50">
        <w:rPr>
          <w:rFonts w:ascii="Cambria Math" w:eastAsiaTheme="minorEastAsia" w:hAnsi="Cambria Math"/>
        </w:rPr>
        <w:t xml:space="preserve"> 011</w:t>
      </w:r>
    </w:p>
    <w:p w14:paraId="1D2E5F0A" w14:textId="7724B5C4" w:rsidR="0018758D" w:rsidRPr="00146C50" w:rsidRDefault="0018758D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>Head – Tail = (</w:t>
      </w:r>
      <w:r w:rsidR="00F43CEE" w:rsidRPr="00146C50">
        <w:rPr>
          <w:rFonts w:ascii="Cambria Math" w:eastAsiaTheme="minorEastAsia" w:hAnsi="Cambria Math"/>
        </w:rPr>
        <w:t>0-</w:t>
      </w:r>
      <w:proofErr w:type="gramStart"/>
      <w:r w:rsidR="00F43CEE" w:rsidRPr="00146C50">
        <w:rPr>
          <w:rFonts w:ascii="Cambria Math" w:eastAsiaTheme="minorEastAsia" w:hAnsi="Cambria Math"/>
        </w:rPr>
        <w:t>0)(</w:t>
      </w:r>
      <w:proofErr w:type="gramEnd"/>
      <w:r w:rsidR="009F2193" w:rsidRPr="00146C50">
        <w:rPr>
          <w:rFonts w:ascii="Cambria Math" w:eastAsiaTheme="minorEastAsia" w:hAnsi="Cambria Math"/>
        </w:rPr>
        <w:t>0-1</w:t>
      </w:r>
      <w:r w:rsidR="00F43CEE" w:rsidRPr="00146C50">
        <w:rPr>
          <w:rFonts w:ascii="Cambria Math" w:eastAsiaTheme="minorEastAsia" w:hAnsi="Cambria Math"/>
        </w:rPr>
        <w:t>)(</w:t>
      </w:r>
      <w:r w:rsidR="009F2193" w:rsidRPr="00146C50">
        <w:rPr>
          <w:rFonts w:ascii="Cambria Math" w:eastAsiaTheme="minorEastAsia" w:hAnsi="Cambria Math"/>
        </w:rPr>
        <w:t>0-1</w:t>
      </w:r>
      <w:r w:rsidR="00F43CEE" w:rsidRPr="00146C50">
        <w:rPr>
          <w:rFonts w:ascii="Cambria Math" w:eastAsiaTheme="minorEastAsia" w:hAnsi="Cambria Math"/>
        </w:rPr>
        <w:t>)</w:t>
      </w:r>
    </w:p>
    <w:p w14:paraId="602C57A5" w14:textId="635AF1F0" w:rsidR="00F43CEE" w:rsidRPr="00146C50" w:rsidRDefault="006A5E98" w:rsidP="007E0545">
      <w:pPr>
        <w:jc w:val="center"/>
        <w:rPr>
          <w:rFonts w:ascii="Cambria Math" w:hAnsi="Cambria Math"/>
        </w:rPr>
      </w:pPr>
      <w:r w:rsidRPr="00146C50">
        <w:rPr>
          <w:rFonts w:ascii="Cambria Math" w:hAnsi="Cambria Math"/>
        </w:rPr>
        <w:t>[0-1-1]</w:t>
      </w:r>
    </w:p>
    <w:p w14:paraId="16F4B575" w14:textId="0D0FBE35" w:rsidR="005D1BF4" w:rsidRDefault="005D1BF4" w:rsidP="005D1BF4">
      <w:pPr>
        <w:pStyle w:val="Heading2"/>
      </w:pPr>
      <w:bookmarkStart w:id="17" w:name="_Toc70693147"/>
      <w:r>
        <w:t>Vector B</w:t>
      </w:r>
      <w:bookmarkEnd w:id="17"/>
    </w:p>
    <w:p w14:paraId="2346C942" w14:textId="612D33F1" w:rsidR="00133DBC" w:rsidRPr="00146C50" w:rsidRDefault="00133DBC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hAnsi="Cambria Math"/>
        </w:rPr>
        <w:t xml:space="preserve">H: </w:t>
      </w:r>
      <w:r w:rsidR="00477C55" w:rsidRPr="00146C50">
        <w:rPr>
          <w:rFonts w:ascii="Cambria Math" w:hAnsi="Cambria Math"/>
        </w:rPr>
        <w:t>011</w:t>
      </w:r>
    </w:p>
    <w:p w14:paraId="6DA39BED" w14:textId="1E2E7CE5" w:rsidR="00133DBC" w:rsidRPr="00146C50" w:rsidRDefault="00133DBC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>T:</w:t>
      </w:r>
      <w:r w:rsidR="00477C55" w:rsidRPr="00146C50">
        <w:rPr>
          <w:rFonts w:ascii="Cambria Math" w:eastAsiaTheme="minorEastAsia" w:hAnsi="Cambria Math"/>
        </w:rPr>
        <w:t xml:space="preserve"> </w:t>
      </w:r>
      <w:r w:rsidR="00477C55" w:rsidRPr="00146C50">
        <w:rPr>
          <w:rFonts w:ascii="Cambria Math" w:hAnsi="Cambria Math"/>
        </w:rPr>
        <w:t>1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477C55" w:rsidRPr="00146C50">
        <w:rPr>
          <w:rFonts w:ascii="Cambria Math" w:eastAsiaTheme="minorEastAsia" w:hAnsi="Cambria Math"/>
        </w:rPr>
        <w:t>1</w:t>
      </w:r>
    </w:p>
    <w:p w14:paraId="787A1695" w14:textId="17A4C9C4" w:rsidR="00477C55" w:rsidRPr="00146C50" w:rsidRDefault="00477C55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 xml:space="preserve">Head – </w:t>
      </w:r>
      <w:r w:rsidR="0001228C" w:rsidRPr="00146C50">
        <w:rPr>
          <w:rFonts w:ascii="Cambria Math" w:eastAsiaTheme="minorEastAsia" w:hAnsi="Cambria Math"/>
        </w:rPr>
        <w:t>Ta</w:t>
      </w:r>
      <w:r w:rsidRPr="00146C50">
        <w:rPr>
          <w:rFonts w:ascii="Cambria Math" w:eastAsiaTheme="minorEastAsia" w:hAnsi="Cambria Math"/>
        </w:rPr>
        <w:t xml:space="preserve">il = </w:t>
      </w:r>
      <w:r w:rsidR="0001228C" w:rsidRPr="00146C50">
        <w:rPr>
          <w:rFonts w:ascii="Cambria Math" w:eastAsiaTheme="minorEastAsia" w:hAnsi="Cambria Math"/>
        </w:rPr>
        <w:t>(0-</w:t>
      </w:r>
      <w:proofErr w:type="gramStart"/>
      <w:r w:rsidR="0001228C" w:rsidRPr="00146C50">
        <w:rPr>
          <w:rFonts w:ascii="Cambria Math" w:eastAsiaTheme="minorEastAsia" w:hAnsi="Cambria Math"/>
        </w:rPr>
        <w:t>1)(</w:t>
      </w:r>
      <w:proofErr w:type="gramEnd"/>
      <w:r w:rsidR="0001228C" w:rsidRPr="00146C50">
        <w:rPr>
          <w:rFonts w:ascii="Cambria Math" w:eastAsiaTheme="minorEastAsia" w:hAnsi="Cambria Math"/>
        </w:rPr>
        <w:t>1-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01228C" w:rsidRPr="00146C50">
        <w:rPr>
          <w:rFonts w:ascii="Cambria Math" w:eastAsiaTheme="minorEastAsia" w:hAnsi="Cambria Math"/>
        </w:rPr>
        <w:t>)</w:t>
      </w:r>
      <w:r w:rsidR="00A70840" w:rsidRPr="00146C50">
        <w:rPr>
          <w:rFonts w:ascii="Cambria Math" w:eastAsiaTheme="minorEastAsia" w:hAnsi="Cambria Math"/>
        </w:rPr>
        <w:t>(1-1)</w:t>
      </w:r>
    </w:p>
    <w:p w14:paraId="27DD26D2" w14:textId="1A477CB3" w:rsidR="00A70840" w:rsidRPr="00146C50" w:rsidRDefault="00A70840" w:rsidP="007E0545">
      <w:pPr>
        <w:jc w:val="center"/>
        <w:rPr>
          <w:rFonts w:ascii="Cambria Math" w:hAnsi="Cambria Math"/>
        </w:rPr>
      </w:pPr>
      <w:r w:rsidRPr="00146C50">
        <w:rPr>
          <w:rFonts w:ascii="Cambria Math" w:eastAsiaTheme="minorEastAsia" w:hAnsi="Cambria Math"/>
        </w:rPr>
        <w:t>[-1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 xml:space="preserve">0] = </w:t>
      </w:r>
      <w:r w:rsidR="00411D2D" w:rsidRPr="00146C50">
        <w:rPr>
          <w:rFonts w:ascii="Cambria Math" w:eastAsiaTheme="minorEastAsia" w:hAnsi="Cambria Math"/>
        </w:rPr>
        <w:t>[</w:t>
      </w:r>
      <w:r w:rsidRPr="00146C50">
        <w:rPr>
          <w:rFonts w:ascii="Cambria Math" w:eastAsiaTheme="minorEastAsia" w:hAnsi="Cambria Math"/>
        </w:rPr>
        <w:t>-210</w:t>
      </w:r>
      <w:r w:rsidR="00411D2D" w:rsidRPr="00146C50">
        <w:rPr>
          <w:rFonts w:ascii="Cambria Math" w:eastAsiaTheme="minorEastAsia" w:hAnsi="Cambria Math"/>
        </w:rPr>
        <w:t>]</w:t>
      </w:r>
    </w:p>
    <w:p w14:paraId="44E208F8" w14:textId="4387A9BB" w:rsidR="005D1BF4" w:rsidRDefault="005D1BF4" w:rsidP="005D1BF4">
      <w:pPr>
        <w:pStyle w:val="Heading2"/>
      </w:pPr>
      <w:bookmarkStart w:id="18" w:name="_Toc70693148"/>
      <w:r>
        <w:t>Vector C</w:t>
      </w:r>
      <w:bookmarkEnd w:id="18"/>
    </w:p>
    <w:p w14:paraId="46874872" w14:textId="5844E4C0" w:rsidR="00411D2D" w:rsidRPr="00146C50" w:rsidRDefault="00411D2D" w:rsidP="007E0545">
      <w:pPr>
        <w:jc w:val="center"/>
        <w:rPr>
          <w:rFonts w:ascii="Cambria Math" w:hAnsi="Cambria Math"/>
        </w:rPr>
      </w:pPr>
      <w:r w:rsidRPr="00146C50">
        <w:rPr>
          <w:rFonts w:ascii="Cambria Math" w:hAnsi="Cambria Math"/>
        </w:rPr>
        <w:t>H: 111</w:t>
      </w:r>
    </w:p>
    <w:p w14:paraId="66087AEE" w14:textId="07517C80" w:rsidR="00411D2D" w:rsidRPr="00146C50" w:rsidRDefault="00411D2D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hAnsi="Cambria Math"/>
        </w:rPr>
        <w:t xml:space="preserve">T: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675DED" w:rsidRPr="00146C50">
        <w:rPr>
          <w:rFonts w:ascii="Cambria Math" w:eastAsiaTheme="minorEastAsia" w:hAnsi="Cambria Math"/>
        </w:rPr>
        <w:t>0</w:t>
      </w:r>
    </w:p>
    <w:p w14:paraId="5C21F910" w14:textId="0FAD0BBD" w:rsidR="00675DED" w:rsidRPr="00146C50" w:rsidRDefault="00675DED" w:rsidP="007E0545">
      <w:pPr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>Head – Tail = (1-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)(1-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)</w:t>
      </w:r>
      <w:r w:rsidR="003208C5" w:rsidRPr="00146C50">
        <w:rPr>
          <w:rFonts w:ascii="Cambria Math" w:eastAsiaTheme="minorEastAsia" w:hAnsi="Cambria Math"/>
        </w:rPr>
        <w:t>(1-0)</w:t>
      </w:r>
    </w:p>
    <w:p w14:paraId="7CA7FC24" w14:textId="1D0AB654" w:rsidR="003208C5" w:rsidRPr="00146C50" w:rsidRDefault="003208C5" w:rsidP="007E0545">
      <w:pPr>
        <w:jc w:val="center"/>
        <w:rPr>
          <w:rFonts w:ascii="Cambria Math" w:hAnsi="Cambria Math"/>
        </w:rPr>
      </w:pPr>
      <w:r w:rsidRPr="00146C50">
        <w:rPr>
          <w:rFonts w:ascii="Cambria Math" w:eastAsiaTheme="minorEastAsia" w:hAnsi="Cambria Math"/>
        </w:rPr>
        <w:t>[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1] = [112</w:t>
      </w:r>
      <w:r w:rsidR="001934DC" w:rsidRPr="00146C50">
        <w:rPr>
          <w:rFonts w:ascii="Cambria Math" w:eastAsiaTheme="minorEastAsia" w:hAnsi="Cambria Math"/>
        </w:rPr>
        <w:t>]</w:t>
      </w:r>
    </w:p>
    <w:p w14:paraId="1B22AE71" w14:textId="2E7EE62A" w:rsidR="005D1BF4" w:rsidRPr="005D1BF4" w:rsidRDefault="005D1BF4" w:rsidP="005D1BF4">
      <w:pPr>
        <w:pStyle w:val="Heading2"/>
      </w:pPr>
      <w:bookmarkStart w:id="19" w:name="_Toc70693149"/>
      <w:r>
        <w:t>Vector D</w:t>
      </w:r>
      <w:bookmarkEnd w:id="19"/>
    </w:p>
    <w:p w14:paraId="4432307F" w14:textId="6D18081A" w:rsidR="00283CD8" w:rsidRPr="00146C50" w:rsidRDefault="001934DC" w:rsidP="007E0545">
      <w:pPr>
        <w:spacing w:line="259" w:lineRule="auto"/>
        <w:jc w:val="center"/>
        <w:rPr>
          <w:rFonts w:ascii="Cambria Math" w:eastAsiaTheme="minorEastAsia" w:hAnsi="Cambria Math"/>
        </w:rPr>
      </w:pPr>
      <w:r w:rsidRPr="00146C50">
        <w:rPr>
          <w:rFonts w:ascii="Cambria Math" w:hAnsi="Cambria Math"/>
        </w:rPr>
        <w:t xml:space="preserve">H: </w:t>
      </w:r>
      <w:r w:rsidR="00DD4DD2" w:rsidRPr="00146C50">
        <w:rPr>
          <w:rFonts w:ascii="Cambria Math" w:eastAsiaTheme="minorEastAsia" w:hAnsi="Cambria Math"/>
        </w:rPr>
        <w:t>1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DD4DD2" w:rsidRPr="00146C50">
        <w:rPr>
          <w:rFonts w:ascii="Cambria Math" w:eastAsiaTheme="minorEastAsia" w:hAnsi="Cambria Math"/>
        </w:rPr>
        <w:t>0</w:t>
      </w:r>
    </w:p>
    <w:p w14:paraId="5015CABD" w14:textId="77777777" w:rsidR="00930B9C" w:rsidRPr="00146C50" w:rsidRDefault="00283CD8" w:rsidP="007E0545">
      <w:pPr>
        <w:spacing w:line="259" w:lineRule="auto"/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 xml:space="preserve">T: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01</w:t>
      </w:r>
    </w:p>
    <w:p w14:paraId="69294409" w14:textId="77777777" w:rsidR="00376627" w:rsidRPr="00146C50" w:rsidRDefault="00930B9C" w:rsidP="007E0545">
      <w:pPr>
        <w:spacing w:line="259" w:lineRule="auto"/>
        <w:jc w:val="center"/>
        <w:rPr>
          <w:rFonts w:ascii="Cambria Math" w:eastAsiaTheme="minorEastAsia" w:hAnsi="Cambria Math"/>
        </w:rPr>
      </w:pPr>
      <w:r w:rsidRPr="00146C50">
        <w:rPr>
          <w:rFonts w:ascii="Cambria Math" w:eastAsiaTheme="minorEastAsia" w:hAnsi="Cambria Math"/>
        </w:rPr>
        <w:t>Head – Tail = (1-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)(</w:t>
      </w:r>
      <m:oMath>
        <m:r>
          <w:rPr>
            <w:rFonts w:ascii="Cambria Math" w:hAnsi="Cambria Math"/>
          </w:rPr>
          <m:t xml:space="preserve">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C204F7" w:rsidRPr="00146C50">
        <w:rPr>
          <w:rFonts w:ascii="Cambria Math" w:eastAsiaTheme="minorEastAsia" w:hAnsi="Cambria Math"/>
        </w:rPr>
        <w:t>-0)</w:t>
      </w:r>
      <w:r w:rsidR="00376627" w:rsidRPr="00146C50">
        <w:rPr>
          <w:rFonts w:ascii="Cambria Math" w:eastAsiaTheme="minorEastAsia" w:hAnsi="Cambria Math"/>
        </w:rPr>
        <w:t>(0-1)</w:t>
      </w:r>
    </w:p>
    <w:p w14:paraId="06C13D62" w14:textId="06EDD261" w:rsidR="00B3728F" w:rsidRPr="00146C50" w:rsidRDefault="00376627" w:rsidP="007E0545">
      <w:pPr>
        <w:spacing w:line="259" w:lineRule="auto"/>
        <w:jc w:val="center"/>
        <w:rPr>
          <w:rFonts w:ascii="Cambria Math" w:eastAsiaTheme="majorEastAsia" w:hAnsi="Cambria Math" w:cstheme="majorBidi"/>
          <w:color w:val="2F5496" w:themeColor="accent1" w:themeShade="BF"/>
          <w:sz w:val="32"/>
          <w:szCs w:val="32"/>
        </w:rPr>
      </w:pPr>
      <w:r w:rsidRPr="00146C50">
        <w:rPr>
          <w:rFonts w:ascii="Cambria Math" w:eastAsiaTheme="minorEastAsia" w:hAnsi="Cambria Math"/>
        </w:rPr>
        <w:t>[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Pr="00146C50">
        <w:rPr>
          <w:rFonts w:ascii="Cambria Math" w:eastAsiaTheme="minorEastAsia" w:hAnsi="Cambria Math"/>
        </w:rPr>
        <w:t>-1] = [11-2]</w:t>
      </w:r>
      <w:r w:rsidR="00B3728F" w:rsidRPr="00146C50">
        <w:rPr>
          <w:rFonts w:ascii="Cambria Math" w:hAnsi="Cambria Math"/>
        </w:rPr>
        <w:br w:type="page"/>
      </w:r>
    </w:p>
    <w:p w14:paraId="002EA4AA" w14:textId="2293C959" w:rsidR="00A66A3E" w:rsidRDefault="00DC3A41" w:rsidP="00DC3A41">
      <w:pPr>
        <w:pStyle w:val="Heading1"/>
      </w:pPr>
      <w:bookmarkStart w:id="20" w:name="_Toc70693150"/>
      <w:r>
        <w:lastRenderedPageBreak/>
        <w:t>Question 5</w:t>
      </w:r>
      <w:bookmarkEnd w:id="20"/>
    </w:p>
    <w:p w14:paraId="3A23CB6D" w14:textId="119E2DA8" w:rsidR="001723E1" w:rsidRPr="00411D30" w:rsidRDefault="00411D30" w:rsidP="00411D30">
      <w:pPr>
        <w:jc w:val="center"/>
        <w:rPr>
          <w:rFonts w:ascii="Cambria Math" w:eastAsiaTheme="majorEastAsia" w:hAnsi="Cambria Math" w:cstheme="majorBidi"/>
        </w:rPr>
      </w:pPr>
      <w:r w:rsidRPr="00411D30">
        <w:rPr>
          <w:rFonts w:ascii="Cambria Math" w:eastAsiaTheme="majorEastAsia" w:hAnsi="Cambria Math" w:cstheme="majorBidi"/>
        </w:rPr>
        <w:t>a</w:t>
      </w:r>
      <w:r w:rsidRPr="00411D30">
        <w:rPr>
          <w:rFonts w:ascii="Cambria Math" w:eastAsiaTheme="majorEastAsia" w:hAnsi="Cambria Math" w:cstheme="majorBidi"/>
          <w:vertAlign w:val="subscript"/>
        </w:rPr>
        <w:t>1</w:t>
      </w:r>
      <w:r w:rsidRPr="00411D30">
        <w:rPr>
          <w:rFonts w:ascii="Cambria Math" w:eastAsiaTheme="majorEastAsia" w:hAnsi="Cambria Math" w:cstheme="majorBidi"/>
        </w:rPr>
        <w:t xml:space="preserve"> = u, a</w:t>
      </w:r>
      <w:r w:rsidRPr="00411D30">
        <w:rPr>
          <w:rFonts w:ascii="Cambria Math" w:eastAsiaTheme="majorEastAsia" w:hAnsi="Cambria Math" w:cstheme="majorBidi"/>
          <w:vertAlign w:val="subscript"/>
        </w:rPr>
        <w:t>2</w:t>
      </w:r>
      <w:r w:rsidRPr="00411D30">
        <w:rPr>
          <w:rFonts w:ascii="Cambria Math" w:eastAsiaTheme="majorEastAsia" w:hAnsi="Cambria Math" w:cstheme="majorBidi"/>
        </w:rPr>
        <w:t xml:space="preserve"> = v, a</w:t>
      </w:r>
      <w:r w:rsidRPr="00411D30">
        <w:rPr>
          <w:rFonts w:ascii="Cambria Math" w:eastAsiaTheme="majorEastAsia" w:hAnsi="Cambria Math" w:cstheme="majorBidi"/>
          <w:vertAlign w:val="subscript"/>
        </w:rPr>
        <w:t>3</w:t>
      </w:r>
      <w:r w:rsidRPr="00411D30">
        <w:rPr>
          <w:rFonts w:ascii="Cambria Math" w:eastAsiaTheme="majorEastAsia" w:hAnsi="Cambria Math" w:cstheme="majorBidi"/>
        </w:rPr>
        <w:t xml:space="preserve"> = t, z = w</w:t>
      </w:r>
    </w:p>
    <w:p w14:paraId="1AA00F8F" w14:textId="101CC0F9" w:rsidR="007B5CC4" w:rsidRPr="005C5BA6" w:rsidRDefault="00566719" w:rsidP="007B5CC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r>
            <w:rPr>
              <w:rFonts w:ascii="Cambria Math" w:eastAsiaTheme="minorEastAsia" w:hAnsi="Cambria Math"/>
            </w:rPr>
            <m:t>(2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u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r>
            <w:rPr>
              <w:rFonts w:ascii="Cambria Math" w:eastAsiaTheme="minorEastAsia" w:hAnsi="Cambria Math"/>
            </w:rPr>
            <m:t>-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r>
            <w:rPr>
              <w:rFonts w:ascii="Cambria Math" w:eastAsiaTheme="minorEastAsia" w:hAnsi="Cambria Math"/>
            </w:rPr>
            <m:t>)</m:t>
          </m:r>
        </m:oMath>
      </m:oMathPara>
    </w:p>
    <w:p w14:paraId="2A94804C" w14:textId="034AD283" w:rsidR="005C5BA6" w:rsidRPr="00F90EEC" w:rsidRDefault="00F90EEC" w:rsidP="007B5CC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r>
            <w:rPr>
              <w:rFonts w:ascii="Cambria Math" w:hAnsi="Cambria Math"/>
            </w:rPr>
            <m:t>(2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-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u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)</m:t>
          </m:r>
        </m:oMath>
      </m:oMathPara>
    </w:p>
    <w:p w14:paraId="687A8F8E" w14:textId="4909F30C" w:rsidR="00F90EEC" w:rsidRPr="00E918CF" w:rsidRDefault="00F90EEC" w:rsidP="007B5CC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t=-(u+v)</m:t>
          </m:r>
        </m:oMath>
      </m:oMathPara>
    </w:p>
    <w:p w14:paraId="1DBDEB67" w14:textId="39A59E85" w:rsidR="00E918CF" w:rsidRPr="007B5CC4" w:rsidRDefault="00E918CF" w:rsidP="007B5CC4">
      <m:oMathPara>
        <m:oMath>
          <m:r>
            <w:rPr>
              <w:rFonts w:ascii="Cambria Math" w:hAnsi="Cambria Math"/>
            </w:rPr>
            <m:t>w=w'</m:t>
          </m:r>
        </m:oMath>
      </m:oMathPara>
    </w:p>
    <w:p w14:paraId="153C58E8" w14:textId="41CF9B89" w:rsidR="005550AC" w:rsidRDefault="005550AC" w:rsidP="005550AC">
      <w:pPr>
        <w:pStyle w:val="Heading2"/>
      </w:pPr>
      <w:bookmarkStart w:id="21" w:name="_Toc70693151"/>
      <w:r w:rsidRPr="005D1BF4">
        <w:t>Vector A</w:t>
      </w:r>
      <w:bookmarkEnd w:id="21"/>
    </w:p>
    <w:p w14:paraId="548EAB36" w14:textId="1E271738" w:rsidR="009E421B" w:rsidRDefault="00146C50" w:rsidP="00146C50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>H:</w:t>
      </w:r>
      <w:r w:rsidR="001723E1">
        <w:rPr>
          <w:rFonts w:ascii="Cambria Math" w:hAnsi="Cambria Math"/>
        </w:rPr>
        <w:t xml:space="preserve"> </w:t>
      </w:r>
      <w:r w:rsidR="0009130D">
        <w:rPr>
          <w:rFonts w:ascii="Cambria Math" w:hAnsi="Cambria Math"/>
        </w:rPr>
        <w:t>1</w:t>
      </w: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1</m:t>
            </m:r>
          </m:e>
        </m:acc>
      </m:oMath>
      <w:r w:rsidR="002931B2">
        <w:rPr>
          <w:rFonts w:ascii="Cambria Math" w:hAnsi="Cambria Math"/>
        </w:rPr>
        <w:t>0</w:t>
      </w:r>
    </w:p>
    <w:p w14:paraId="3B2367C8" w14:textId="57120327" w:rsidR="001723E1" w:rsidRDefault="001723E1" w:rsidP="00146C50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 xml:space="preserve">T: </w:t>
      </w:r>
      <w:r w:rsidR="007D048D">
        <w:rPr>
          <w:rFonts w:ascii="Cambria Math" w:hAnsi="Cambria Math"/>
        </w:rPr>
        <w:t>000</w:t>
      </w:r>
    </w:p>
    <w:p w14:paraId="71DAC6F6" w14:textId="0A8325C5" w:rsidR="001723E1" w:rsidRDefault="001723E1" w:rsidP="00146C50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>Head – Tail =</w:t>
      </w:r>
      <w:r w:rsidR="00562F0A">
        <w:rPr>
          <w:rFonts w:ascii="Cambria Math" w:hAnsi="Cambria Math"/>
        </w:rPr>
        <w:t xml:space="preserve"> (1-0)(-1-0)(0-0) = </w:t>
      </w:r>
      <m:oMath>
        <m:r>
          <w:rPr>
            <w:rFonts w:ascii="Cambria Math" w:hAnsi="Cambria Math"/>
          </w:rPr>
          <m:t>1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1</m:t>
            </m:r>
          </m:e>
        </m:acc>
        <m:r>
          <w:rPr>
            <w:rFonts w:ascii="Cambria Math" w:hAnsi="Cambria Math"/>
          </w:rPr>
          <m:t>0</m:t>
        </m:r>
      </m:oMath>
    </w:p>
    <w:p w14:paraId="318C17B6" w14:textId="035ADE11" w:rsidR="0030045C" w:rsidRDefault="0030045C" w:rsidP="0030045C">
      <w:pPr>
        <w:jc w:val="center"/>
        <w:rPr>
          <w:rFonts w:ascii="Cambria Math" w:hAnsi="Cambria Math" w:cs="Cambria Math"/>
        </w:rPr>
      </w:pPr>
      <w:r w:rsidRPr="00146C50">
        <w:rPr>
          <w:rFonts w:ascii="Cambria Math" w:hAnsi="Cambria Math" w:cs="Cambria Math"/>
        </w:rPr>
        <w:t>∴</w:t>
      </w:r>
      <w:r w:rsidRPr="00146C50">
        <w:rPr>
          <w:rFonts w:ascii="Cambria Math" w:hAnsi="Cambria Math"/>
        </w:rPr>
        <w:t xml:space="preserve"> </w:t>
      </w:r>
      <w:r w:rsidRPr="00146C50">
        <w:rPr>
          <w:rFonts w:ascii="Cambria Math" w:hAnsi="Cambria Math" w:cs="Cambria Math"/>
        </w:rPr>
        <w:t xml:space="preserve">u’ = </w:t>
      </w:r>
      <w:r w:rsidR="00562F0A">
        <w:rPr>
          <w:rFonts w:ascii="Cambria Math" w:hAnsi="Cambria Math" w:cs="Cambria Math"/>
        </w:rPr>
        <w:t>1</w:t>
      </w:r>
      <w:r w:rsidRPr="00146C50">
        <w:rPr>
          <w:rFonts w:ascii="Cambria Math" w:hAnsi="Cambria Math" w:cs="Cambria Math"/>
        </w:rPr>
        <w:t>,</w:t>
      </w:r>
      <w:r>
        <w:rPr>
          <w:rFonts w:ascii="Cambria Math" w:hAnsi="Cambria Math" w:cs="Cambria Math"/>
        </w:rPr>
        <w:t xml:space="preserve"> v’ = </w:t>
      </w:r>
      <w:r w:rsidR="00562F0A">
        <w:rPr>
          <w:rFonts w:ascii="Cambria Math" w:hAnsi="Cambria Math" w:cs="Cambria Math"/>
        </w:rPr>
        <w:t>-1</w:t>
      </w:r>
      <w:r>
        <w:rPr>
          <w:rFonts w:ascii="Cambria Math" w:hAnsi="Cambria Math" w:cs="Cambria Math"/>
        </w:rPr>
        <w:t>, w’ = 0</w:t>
      </w:r>
    </w:p>
    <w:p w14:paraId="0D03447A" w14:textId="12BE644D" w:rsidR="0091026B" w:rsidRDefault="0091026B" w:rsidP="0091026B">
      <w:pPr>
        <w:jc w:val="center"/>
        <w:rPr>
          <w:rFonts w:ascii="Cambria Math" w:hAnsi="Cambria Math"/>
        </w:rPr>
      </w:pPr>
      <m:oMathPara>
        <m:oMath>
          <m:r>
            <w:rPr>
              <w:rFonts w:ascii="Cambria Math" w:hAnsi="Cambria Math"/>
            </w:rPr>
            <m:t>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d>
              <m:r>
                <w:rPr>
                  <w:rFonts w:ascii="Cambria Math" w:hAnsi="Cambria Math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d>
            </m:e>
          </m:d>
          <m:r>
            <w:rPr>
              <w:rFonts w:ascii="Cambria Math" w:hAnsi="Cambria Math"/>
            </w:rPr>
            <m:t>=1</m:t>
          </m:r>
        </m:oMath>
      </m:oMathPara>
    </w:p>
    <w:p w14:paraId="70CF53EE" w14:textId="1A6784AD" w:rsidR="00564128" w:rsidRDefault="00564128" w:rsidP="00146C50">
      <w:pPr>
        <w:jc w:val="center"/>
        <w:rPr>
          <w:rFonts w:ascii="Cambria Math" w:hAnsi="Cambria Math"/>
        </w:rPr>
      </w:pPr>
      <m:oMathPara>
        <m:oMath>
          <m:r>
            <w:rPr>
              <w:rFonts w:ascii="Cambria Math" w:hAnsi="Cambria Math"/>
            </w:rPr>
            <m:t>v=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d>
              <m:r>
                <w:rPr>
                  <w:rFonts w:ascii="Cambria Math" w:hAnsi="Cambria Math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d>
            </m:e>
          </m:d>
          <m:r>
            <w:rPr>
              <w:rFonts w:ascii="Cambria Math" w:hAnsi="Cambria Math"/>
            </w:rPr>
            <m:t>=-1</m:t>
          </m:r>
        </m:oMath>
      </m:oMathPara>
    </w:p>
    <w:p w14:paraId="41C6294B" w14:textId="7AB52147" w:rsidR="0031387D" w:rsidRDefault="0031387D" w:rsidP="00146C50">
      <w:pPr>
        <w:jc w:val="center"/>
        <w:rPr>
          <w:rFonts w:ascii="Cambria Math" w:hAnsi="Cambria Math"/>
        </w:rPr>
      </w:pPr>
      <m:oMathPara>
        <m:oMath>
          <m:r>
            <w:rPr>
              <w:rFonts w:ascii="Cambria Math" w:hAnsi="Cambria Math"/>
            </w:rPr>
            <m:t>t=-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d>
              <m:r>
                <w:rPr>
                  <w:rFonts w:ascii="Cambria Math" w:hAnsi="Cambria Math"/>
                </w:rPr>
                <m:t>+(-1)</m:t>
              </m:r>
            </m:e>
          </m:d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0</m:t>
          </m:r>
        </m:oMath>
      </m:oMathPara>
    </w:p>
    <w:p w14:paraId="76BA8122" w14:textId="5E34951E" w:rsidR="001F7A0B" w:rsidRDefault="0031387D" w:rsidP="00146C50">
      <w:pPr>
        <w:jc w:val="center"/>
        <w:rPr>
          <w:rFonts w:ascii="Cambria Math" w:hAnsi="Cambria Math"/>
        </w:rPr>
      </w:pPr>
      <m:oMathPara>
        <m:oMath>
          <m:r>
            <w:rPr>
              <w:rFonts w:ascii="Cambria Math" w:hAnsi="Cambria Math"/>
            </w:rPr>
            <m:t>w=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w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=0</m:t>
          </m:r>
        </m:oMath>
      </m:oMathPara>
    </w:p>
    <w:p w14:paraId="30BDA13D" w14:textId="1E1DC865" w:rsidR="00204C9A" w:rsidRPr="00146C50" w:rsidRDefault="001F7A0B" w:rsidP="00146C50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>∴</w:t>
      </w:r>
      <m:oMath>
        <m:r>
          <w:rPr>
            <w:rFonts w:ascii="Cambria Math" w:hAnsi="Cambria Math"/>
          </w:rPr>
          <m:t>1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1</m:t>
            </m:r>
          </m:e>
        </m:acc>
        <m:r>
          <w:rPr>
            <w:rFonts w:ascii="Cambria Math" w:hAnsi="Cambria Math"/>
          </w:rPr>
          <m:t>00</m:t>
        </m:r>
      </m:oMath>
    </w:p>
    <w:p w14:paraId="472B7287" w14:textId="57443D4C" w:rsidR="005550AC" w:rsidRDefault="005550AC" w:rsidP="005550AC">
      <w:pPr>
        <w:pStyle w:val="Heading2"/>
      </w:pPr>
      <w:bookmarkStart w:id="22" w:name="_Toc70693152"/>
      <w:r>
        <w:t>Vector B</w:t>
      </w:r>
      <w:bookmarkEnd w:id="22"/>
    </w:p>
    <w:p w14:paraId="6FF0695E" w14:textId="09B253DC" w:rsidR="00D61EF2" w:rsidRPr="00146C50" w:rsidRDefault="00637188" w:rsidP="00146C50">
      <w:pPr>
        <w:jc w:val="center"/>
        <w:rPr>
          <w:rFonts w:ascii="Cambria Math" w:hAnsi="Cambria Math"/>
        </w:rPr>
      </w:pPr>
      <w:r w:rsidRPr="00146C50">
        <w:rPr>
          <w:rFonts w:ascii="Cambria Math" w:hAnsi="Cambria Math"/>
        </w:rPr>
        <w:t>H: 110</w:t>
      </w:r>
    </w:p>
    <w:p w14:paraId="1947DD7D" w14:textId="368BD9E7" w:rsidR="00637188" w:rsidRPr="00146C50" w:rsidRDefault="00637188" w:rsidP="00146C50">
      <w:pPr>
        <w:jc w:val="center"/>
        <w:rPr>
          <w:rFonts w:ascii="Cambria Math" w:hAnsi="Cambria Math"/>
        </w:rPr>
      </w:pPr>
      <w:r w:rsidRPr="00146C50">
        <w:rPr>
          <w:rFonts w:ascii="Cambria Math" w:hAnsi="Cambria Math"/>
        </w:rPr>
        <w:t>T: 000</w:t>
      </w:r>
    </w:p>
    <w:p w14:paraId="2E334AA9" w14:textId="19C96F4C" w:rsidR="00637188" w:rsidRPr="00146C50" w:rsidRDefault="00637188" w:rsidP="00146C50">
      <w:pPr>
        <w:jc w:val="center"/>
        <w:rPr>
          <w:rFonts w:ascii="Cambria Math" w:hAnsi="Cambria Math"/>
        </w:rPr>
      </w:pPr>
      <w:r w:rsidRPr="00146C50">
        <w:rPr>
          <w:rFonts w:ascii="Cambria Math" w:hAnsi="Cambria Math"/>
        </w:rPr>
        <w:t>Head – Tail = (1-</w:t>
      </w:r>
      <w:proofErr w:type="gramStart"/>
      <w:r w:rsidRPr="00146C50">
        <w:rPr>
          <w:rFonts w:ascii="Cambria Math" w:hAnsi="Cambria Math"/>
        </w:rPr>
        <w:t>0)(</w:t>
      </w:r>
      <w:proofErr w:type="gramEnd"/>
      <w:r w:rsidRPr="00146C50">
        <w:rPr>
          <w:rFonts w:ascii="Cambria Math" w:hAnsi="Cambria Math"/>
        </w:rPr>
        <w:t xml:space="preserve">1-0)(0-0) = </w:t>
      </w:r>
      <w:r w:rsidR="0031508D" w:rsidRPr="00146C50">
        <w:rPr>
          <w:rFonts w:ascii="Cambria Math" w:hAnsi="Cambria Math"/>
        </w:rPr>
        <w:t>110</w:t>
      </w:r>
    </w:p>
    <w:p w14:paraId="5FBF7F83" w14:textId="54163FB6" w:rsidR="0031508D" w:rsidRDefault="00447934" w:rsidP="00146C50">
      <w:pPr>
        <w:jc w:val="center"/>
        <w:rPr>
          <w:rFonts w:ascii="Cambria Math" w:hAnsi="Cambria Math" w:cs="Cambria Math"/>
        </w:rPr>
      </w:pPr>
      <w:r w:rsidRPr="00146C50">
        <w:rPr>
          <w:rFonts w:ascii="Cambria Math" w:hAnsi="Cambria Math" w:cs="Cambria Math"/>
        </w:rPr>
        <w:t>∴</w:t>
      </w:r>
      <w:r w:rsidRPr="00146C50">
        <w:rPr>
          <w:rFonts w:ascii="Cambria Math" w:hAnsi="Cambria Math"/>
        </w:rPr>
        <w:t xml:space="preserve"> </w:t>
      </w:r>
      <w:r w:rsidR="00672A51" w:rsidRPr="00146C50">
        <w:rPr>
          <w:rFonts w:ascii="Cambria Math" w:hAnsi="Cambria Math" w:cs="Cambria Math"/>
        </w:rPr>
        <w:t>u</w:t>
      </w:r>
      <w:r w:rsidR="007E0545" w:rsidRPr="00146C50">
        <w:rPr>
          <w:rFonts w:ascii="Cambria Math" w:hAnsi="Cambria Math" w:cs="Cambria Math"/>
        </w:rPr>
        <w:t>’ = 1,</w:t>
      </w:r>
      <w:r w:rsidR="00146C50">
        <w:rPr>
          <w:rFonts w:ascii="Cambria Math" w:hAnsi="Cambria Math" w:cs="Cambria Math"/>
        </w:rPr>
        <w:t xml:space="preserve"> v’ = 1, </w:t>
      </w:r>
      <w:r w:rsidR="00C3323C">
        <w:rPr>
          <w:rFonts w:ascii="Cambria Math" w:hAnsi="Cambria Math" w:cs="Cambria Math"/>
        </w:rPr>
        <w:t>w’ = 0</w:t>
      </w:r>
    </w:p>
    <w:p w14:paraId="22465111" w14:textId="204AB1D0" w:rsidR="00E57C88" w:rsidRPr="00E57C88" w:rsidRDefault="00E57C88" w:rsidP="00E57C88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hAnsi="Cambria Math"/>
            </w:rPr>
            <m:t>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d>
              <m:r>
                <w:rPr>
                  <w:rFonts w:ascii="Cambria Math" w:hAnsi="Cambria Math"/>
                </w:rPr>
                <m:t>-(1)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14:paraId="3D428EC2" w14:textId="6B3E63DF" w:rsidR="00E57C88" w:rsidRPr="00E57C88" w:rsidRDefault="00E57C88" w:rsidP="00146C50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hAnsi="Cambria Math"/>
            </w:rPr>
            <m:t>v=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d>
              <m:r>
                <w:rPr>
                  <w:rFonts w:ascii="Cambria Math" w:hAnsi="Cambria Math"/>
                </w:rPr>
                <m:t>-(1)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14:paraId="35E01057" w14:textId="20997BEB" w:rsidR="00E57C88" w:rsidRPr="001723E1" w:rsidRDefault="00E57C88" w:rsidP="00146C50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eastAsiaTheme="minorEastAsia" w:hAnsi="Cambria Math"/>
            </w:rPr>
            <w:lastRenderedPageBreak/>
            <m:t>t=-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3</m:t>
                  </m:r>
                </m:den>
              </m:f>
              <m:r>
                <w:rPr>
                  <w:rFonts w:ascii="Cambria Math" w:eastAsiaTheme="minorEastAsia" w:hAnsi="Cambria Math"/>
                </w:rPr>
                <m:t>)+(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3</m:t>
                  </m:r>
                </m:den>
              </m:f>
              <m:r>
                <w:rPr>
                  <w:rFonts w:ascii="Cambria Math" w:eastAsiaTheme="minorEastAsia" w:hAnsi="Cambria Math"/>
                </w:rPr>
                <m:t>)</m:t>
              </m:r>
            </m:e>
          </m:d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-2</m:t>
              </m:r>
            </m:num>
            <m:den>
              <m:r>
                <w:rPr>
                  <w:rFonts w:ascii="Cambria Math" w:eastAsiaTheme="minorEastAsia" w:hAnsi="Cambria Math"/>
                </w:rPr>
                <m:t>3</m:t>
              </m:r>
            </m:den>
          </m:f>
        </m:oMath>
      </m:oMathPara>
    </w:p>
    <w:p w14:paraId="53793CC2" w14:textId="1AD81A83" w:rsidR="001723E1" w:rsidRPr="001723E1" w:rsidRDefault="001723E1" w:rsidP="00146C50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eastAsiaTheme="minorEastAsia" w:hAnsi="Cambria Math"/>
            </w:rPr>
            <m:t>w=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w</m:t>
              </m:r>
            </m:e>
            <m:sup>
              <m:r>
                <w:rPr>
                  <w:rFonts w:ascii="Cambria Math" w:eastAsiaTheme="minorEastAsia" w:hAnsi="Cambria Math"/>
                </w:rPr>
                <m:t>'</m:t>
              </m:r>
            </m:sup>
          </m:sSup>
          <m:r>
            <w:rPr>
              <w:rFonts w:ascii="Cambria Math" w:eastAsiaTheme="minorEastAsia" w:hAnsi="Cambria Math"/>
            </w:rPr>
            <m:t>=0</m:t>
          </m:r>
        </m:oMath>
      </m:oMathPara>
    </w:p>
    <w:p w14:paraId="6F7DCB8F" w14:textId="1CDBB3DE" w:rsidR="001723E1" w:rsidRPr="00E57C88" w:rsidRDefault="001723E1" w:rsidP="00146C50">
      <w:pPr>
        <w:jc w:val="center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r>
          <w:rPr>
            <w:rFonts w:ascii="Cambria Math" w:eastAsiaTheme="minorEastAsia" w:hAnsi="Cambria Math"/>
          </w:rPr>
          <m:t>11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2</m:t>
            </m:r>
          </m:e>
        </m:acc>
        <m:r>
          <w:rPr>
            <w:rFonts w:ascii="Cambria Math" w:eastAsiaTheme="minorEastAsia" w:hAnsi="Cambria Math"/>
          </w:rPr>
          <m:t>0</m:t>
        </m:r>
      </m:oMath>
    </w:p>
    <w:p w14:paraId="68D5925C" w14:textId="77777777" w:rsidR="005550AC" w:rsidRDefault="005550AC" w:rsidP="005550AC">
      <w:pPr>
        <w:pStyle w:val="Heading2"/>
      </w:pPr>
      <w:bookmarkStart w:id="23" w:name="_Toc70693153"/>
      <w:r>
        <w:t>Vector C</w:t>
      </w:r>
      <w:bookmarkEnd w:id="23"/>
    </w:p>
    <w:p w14:paraId="4CDFF83E" w14:textId="3D2385FE" w:rsidR="001A65C2" w:rsidRDefault="001A65C2" w:rsidP="001A65C2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 xml:space="preserve">H: </w:t>
      </w:r>
      <w:r w:rsidR="00060BC3">
        <w:rPr>
          <w:rFonts w:ascii="Cambria Math" w:hAnsi="Cambria Math"/>
        </w:rPr>
        <w:t>001</w:t>
      </w:r>
    </w:p>
    <w:p w14:paraId="4743426E" w14:textId="28FF4E3F" w:rsidR="001A65C2" w:rsidRDefault="001A65C2" w:rsidP="001A65C2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 xml:space="preserve">T: </w:t>
      </w:r>
      <w:r w:rsidR="00060BC3">
        <w:rPr>
          <w:rFonts w:ascii="Cambria Math" w:hAnsi="Cambria Math"/>
        </w:rPr>
        <w:t>000</w:t>
      </w:r>
    </w:p>
    <w:p w14:paraId="7A5862FA" w14:textId="7F9DEB82" w:rsidR="001A65C2" w:rsidRDefault="001A65C2" w:rsidP="001A65C2">
      <w:pPr>
        <w:jc w:val="center"/>
        <w:rPr>
          <w:rFonts w:ascii="Cambria Math" w:hAnsi="Cambria Math"/>
        </w:rPr>
      </w:pPr>
      <w:r>
        <w:rPr>
          <w:rFonts w:ascii="Cambria Math" w:hAnsi="Cambria Math"/>
        </w:rPr>
        <w:t>Head – Tail =</w:t>
      </w:r>
      <w:r w:rsidR="00060BC3">
        <w:rPr>
          <w:rFonts w:ascii="Cambria Math" w:hAnsi="Cambria Math"/>
        </w:rPr>
        <w:t xml:space="preserve"> (0-</w:t>
      </w:r>
      <w:proofErr w:type="gramStart"/>
      <w:r w:rsidR="00060BC3">
        <w:rPr>
          <w:rFonts w:ascii="Cambria Math" w:hAnsi="Cambria Math"/>
        </w:rPr>
        <w:t>0)(</w:t>
      </w:r>
      <w:proofErr w:type="gramEnd"/>
      <w:r w:rsidR="00060BC3">
        <w:rPr>
          <w:rFonts w:ascii="Cambria Math" w:hAnsi="Cambria Math"/>
        </w:rPr>
        <w:t>0-0)(1-0)</w:t>
      </w:r>
      <w:r w:rsidR="0046285B">
        <w:rPr>
          <w:rFonts w:ascii="Cambria Math" w:hAnsi="Cambria Math"/>
        </w:rPr>
        <w:t xml:space="preserve"> = 110</w:t>
      </w:r>
    </w:p>
    <w:p w14:paraId="6860E61E" w14:textId="1A1CF900" w:rsidR="0046285B" w:rsidRDefault="001D60CA" w:rsidP="001A65C2">
      <w:pPr>
        <w:jc w:val="center"/>
        <w:rPr>
          <w:rFonts w:ascii="Cambria Math" w:eastAsiaTheme="minorEastAsia" w:hAnsi="Cambria Math"/>
        </w:rPr>
      </w:pPr>
      <w:r>
        <w:rPr>
          <w:rFonts w:ascii="Cambria Math" w:hAnsi="Cambria Math"/>
        </w:rPr>
        <w:t xml:space="preserve">∴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=0,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=0,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w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  <m:r>
          <w:rPr>
            <w:rFonts w:ascii="Cambria Math" w:hAnsi="Cambria Math"/>
          </w:rPr>
          <m:t>=0</m:t>
        </m:r>
      </m:oMath>
    </w:p>
    <w:p w14:paraId="648931B1" w14:textId="7C6B39CF" w:rsidR="000902AB" w:rsidRPr="00146C50" w:rsidRDefault="003A22B8" w:rsidP="001A65C2">
      <w:pPr>
        <w:jc w:val="center"/>
        <w:rPr>
          <w:rFonts w:ascii="Cambria Math" w:hAnsi="Cambria Math"/>
        </w:rPr>
      </w:pPr>
      <m:oMathPara>
        <m:oMath>
          <m:r>
            <w:rPr>
              <w:rFonts w:ascii="Cambria Math" w:hAnsi="Cambria Math"/>
            </w:rPr>
            <m:t>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d>
              <m:r>
                <w:rPr>
                  <w:rFonts w:ascii="Cambria Math" w:hAnsi="Cambria Math"/>
                </w:rPr>
                <m:t>-0</m:t>
              </m:r>
            </m:e>
          </m:d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3</m:t>
              </m:r>
            </m:den>
          </m:f>
          <m:r>
            <w:rPr>
              <w:rFonts w:ascii="Cambria Math" w:eastAsiaTheme="minorEastAsia" w:hAnsi="Cambria Math"/>
            </w:rPr>
            <m:t>)=0</m:t>
          </m:r>
        </m:oMath>
      </m:oMathPara>
    </w:p>
    <w:p w14:paraId="226B74D1" w14:textId="16C0D185" w:rsidR="00C60BE9" w:rsidRPr="0060275B" w:rsidRDefault="00C60BE9" w:rsidP="001A65C2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hAnsi="Cambria Math"/>
            </w:rPr>
            <m:t>v=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0-0</m:t>
                  </m:r>
                </m:e>
              </m:d>
            </m:e>
          </m:d>
          <m:r>
            <w:rPr>
              <w:rFonts w:ascii="Cambria Math" w:hAnsi="Cambria Math"/>
            </w:rPr>
            <m:t>=0</m:t>
          </m:r>
        </m:oMath>
      </m:oMathPara>
    </w:p>
    <w:p w14:paraId="7E32ABC9" w14:textId="69657930" w:rsidR="0060275B" w:rsidRPr="0060275B" w:rsidRDefault="0060275B" w:rsidP="001A65C2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hAnsi="Cambria Math"/>
            </w:rPr>
            <m:t>t=-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0+0</m:t>
              </m:r>
            </m:e>
          </m:d>
          <m:r>
            <w:rPr>
              <w:rFonts w:ascii="Cambria Math" w:hAnsi="Cambria Math"/>
            </w:rPr>
            <m:t>=0</m:t>
          </m:r>
        </m:oMath>
      </m:oMathPara>
    </w:p>
    <w:p w14:paraId="74E70BE3" w14:textId="71E9981F" w:rsidR="0060275B" w:rsidRPr="002242DF" w:rsidRDefault="0060275B" w:rsidP="001A65C2">
      <w:pPr>
        <w:jc w:val="center"/>
        <w:rPr>
          <w:rFonts w:ascii="Cambria Math" w:eastAsiaTheme="minorEastAsia" w:hAnsi="Cambria Math"/>
        </w:rPr>
      </w:pPr>
      <m:oMathPara>
        <m:oMath>
          <m:r>
            <w:rPr>
              <w:rFonts w:ascii="Cambria Math" w:hAnsi="Cambria Math"/>
            </w:rPr>
            <m:t>w=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w</m:t>
              </m:r>
            </m:e>
            <m:sup>
              <m:r>
                <w:rPr>
                  <w:rFonts w:ascii="Cambria Math" w:hAnsi="Cambria Math"/>
                </w:rPr>
                <m:t>'</m:t>
              </m:r>
            </m:sup>
          </m:sSup>
          <m:r>
            <w:rPr>
              <w:rFonts w:ascii="Cambria Math" w:hAnsi="Cambria Math"/>
            </w:rPr>
            <m:t>=1</m:t>
          </m:r>
        </m:oMath>
      </m:oMathPara>
    </w:p>
    <w:p w14:paraId="297DDB4B" w14:textId="0E29A038" w:rsidR="002242DF" w:rsidRDefault="002242DF" w:rsidP="001A65C2">
      <w:pPr>
        <w:jc w:val="center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 0001</w:t>
      </w:r>
    </w:p>
    <w:p w14:paraId="6DF4400F" w14:textId="4E4A76BC" w:rsidR="00896DE1" w:rsidRDefault="00896DE1">
      <w:pPr>
        <w:spacing w:line="259" w:lineRule="auto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br w:type="page"/>
      </w:r>
    </w:p>
    <w:p w14:paraId="19B9EABB" w14:textId="7E4458D7" w:rsidR="00896DE1" w:rsidRDefault="00896DE1" w:rsidP="00896DE1">
      <w:pPr>
        <w:pStyle w:val="Heading1"/>
        <w:rPr>
          <w:rFonts w:eastAsiaTheme="minorEastAsia"/>
        </w:rPr>
      </w:pPr>
      <w:bookmarkStart w:id="24" w:name="_Toc70693154"/>
      <w:r>
        <w:rPr>
          <w:rFonts w:eastAsiaTheme="minorEastAsia"/>
        </w:rPr>
        <w:lastRenderedPageBreak/>
        <w:t>Question 6</w:t>
      </w:r>
      <w:bookmarkEnd w:id="24"/>
    </w:p>
    <w:p w14:paraId="1F111BA1" w14:textId="04B42317" w:rsidR="004A1033" w:rsidRPr="004A1033" w:rsidRDefault="004A1033" w:rsidP="004A1033">
      <w:r>
        <w:t xml:space="preserve">In order of left to right, first row then second row. </w:t>
      </w:r>
    </w:p>
    <w:p w14:paraId="7908B5B3" w14:textId="52902159" w:rsidR="00896DE1" w:rsidRDefault="00D30641" w:rsidP="00D30641">
      <w:pPr>
        <w:pStyle w:val="Heading2"/>
      </w:pPr>
      <w:bookmarkStart w:id="25" w:name="_Toc70693155"/>
      <w:r>
        <w:t>a</w:t>
      </w:r>
      <w:bookmarkEnd w:id="25"/>
    </w:p>
    <w:p w14:paraId="7E5C22AD" w14:textId="198BB734" w:rsidR="00D30641" w:rsidRDefault="007B036D" w:rsidP="007B036D">
      <w:pPr>
        <w:pStyle w:val="NoSpacing"/>
      </w:pPr>
      <w:r>
        <w:t>a</w:t>
      </w:r>
      <w:r>
        <w:tab/>
        <w:t>b</w:t>
      </w:r>
      <w:r>
        <w:tab/>
        <w:t>c</w:t>
      </w:r>
    </w:p>
    <w:p w14:paraId="1FFFF8EB" w14:textId="7BEB2227" w:rsidR="007B036D" w:rsidRDefault="0056173D" w:rsidP="007B036D">
      <w:pPr>
        <w:pStyle w:val="NoSpacing"/>
      </w:pPr>
      <w:r>
        <w:t>∞</w:t>
      </w:r>
      <w:r>
        <w:tab/>
        <w:t>∞</w:t>
      </w:r>
      <w:r>
        <w:tab/>
        <w:t>1</w:t>
      </w:r>
    </w:p>
    <w:p w14:paraId="068A294F" w14:textId="7854138C" w:rsidR="0056173D" w:rsidRPr="00D30641" w:rsidRDefault="0056173D" w:rsidP="00C60AA0">
      <w:r>
        <w:t>(0</w:t>
      </w:r>
      <w:r>
        <w:tab/>
        <w:t>0</w:t>
      </w:r>
      <w:r>
        <w:tab/>
        <w:t>1)</w:t>
      </w:r>
    </w:p>
    <w:p w14:paraId="738C46CB" w14:textId="423FE65B" w:rsidR="00896DE1" w:rsidRDefault="00D30641" w:rsidP="00D30641">
      <w:pPr>
        <w:pStyle w:val="Heading2"/>
      </w:pPr>
      <w:bookmarkStart w:id="26" w:name="_Toc70693156"/>
      <w:r>
        <w:t>b</w:t>
      </w:r>
      <w:bookmarkEnd w:id="26"/>
    </w:p>
    <w:p w14:paraId="2874F6D2" w14:textId="78B4F00D" w:rsidR="00C60AA0" w:rsidRDefault="002270A5" w:rsidP="00C60AA0">
      <w:pPr>
        <w:pStyle w:val="NoSpacing"/>
      </w:pPr>
      <w:r>
        <w:t>a</w:t>
      </w:r>
      <w:r>
        <w:tab/>
        <w:t>b</w:t>
      </w:r>
      <w:r>
        <w:tab/>
        <w:t>c</w:t>
      </w:r>
    </w:p>
    <w:p w14:paraId="506A2758" w14:textId="16E3F991" w:rsidR="002270A5" w:rsidRDefault="003C466D" w:rsidP="00C60AA0">
      <w:pPr>
        <w:pStyle w:val="NoSpacing"/>
      </w:pPr>
      <w:r>
        <w:t>1</w:t>
      </w:r>
      <w:r>
        <w:tab/>
        <w:t>∞</w:t>
      </w:r>
      <w:r>
        <w:tab/>
        <w:t>∞</w:t>
      </w:r>
    </w:p>
    <w:p w14:paraId="6F6A588A" w14:textId="1450C7F0" w:rsidR="003C466D" w:rsidRPr="00C60AA0" w:rsidRDefault="003C466D" w:rsidP="003C466D">
      <w:r>
        <w:t>(</w:t>
      </w:r>
      <w:r w:rsidR="005E685F">
        <w:t>0</w:t>
      </w:r>
      <w:r>
        <w:tab/>
      </w:r>
      <w:r w:rsidR="005E685F">
        <w:t>1</w:t>
      </w:r>
      <w:r>
        <w:tab/>
        <w:t>0)</w:t>
      </w:r>
    </w:p>
    <w:p w14:paraId="41A69E81" w14:textId="34C1C20C" w:rsidR="00896DE1" w:rsidRDefault="00D30641" w:rsidP="00D30641">
      <w:pPr>
        <w:pStyle w:val="Heading2"/>
      </w:pPr>
      <w:bookmarkStart w:id="27" w:name="_Toc70693157"/>
      <w:r>
        <w:t>c</w:t>
      </w:r>
      <w:bookmarkEnd w:id="27"/>
    </w:p>
    <w:p w14:paraId="083E115E" w14:textId="207FFEA5" w:rsidR="003C466D" w:rsidRDefault="003C466D" w:rsidP="003C466D">
      <w:pPr>
        <w:pStyle w:val="NoSpacing"/>
      </w:pPr>
      <w:r>
        <w:t>a</w:t>
      </w:r>
      <w:r>
        <w:tab/>
        <w:t>b</w:t>
      </w:r>
      <w:r>
        <w:tab/>
        <w:t>c</w:t>
      </w:r>
    </w:p>
    <w:p w14:paraId="6958CFE3" w14:textId="26641FC4" w:rsidR="003C466D" w:rsidRDefault="00C65E09" w:rsidP="003C466D">
      <w:pPr>
        <w:pStyle w:val="NoSpacing"/>
      </w:pPr>
      <w:r>
        <w:t>∞</w:t>
      </w:r>
      <w:r>
        <w:tab/>
        <w:t>1</w:t>
      </w:r>
      <w:r>
        <w:tab/>
        <w:t>∞</w:t>
      </w:r>
    </w:p>
    <w:p w14:paraId="296E5955" w14:textId="3BEE4A42" w:rsidR="00C65E09" w:rsidRPr="003C466D" w:rsidRDefault="00C65E09" w:rsidP="00C65E09">
      <w:r>
        <w:t>(0</w:t>
      </w:r>
      <w:r>
        <w:tab/>
        <w:t>1</w:t>
      </w:r>
      <w:r>
        <w:tab/>
        <w:t>0)</w:t>
      </w:r>
    </w:p>
    <w:p w14:paraId="3FA38D75" w14:textId="5AFC29A8" w:rsidR="00205562" w:rsidRPr="003C466D" w:rsidRDefault="00D233CF" w:rsidP="00C65E09">
      <w:r>
        <w:t>-1 0 0</w:t>
      </w:r>
    </w:p>
    <w:p w14:paraId="1648BD04" w14:textId="0DB2D14C" w:rsidR="00896DE1" w:rsidRDefault="00D30641" w:rsidP="00D30641">
      <w:pPr>
        <w:pStyle w:val="Heading2"/>
      </w:pPr>
      <w:bookmarkStart w:id="28" w:name="_Toc70693158"/>
      <w:r>
        <w:t>d</w:t>
      </w:r>
      <w:bookmarkEnd w:id="28"/>
    </w:p>
    <w:p w14:paraId="2013FCF8" w14:textId="2BA55547" w:rsidR="004A1033" w:rsidRDefault="004A1033" w:rsidP="004A1033">
      <w:pPr>
        <w:pStyle w:val="NoSpacing"/>
      </w:pPr>
      <w:r>
        <w:t>a</w:t>
      </w:r>
      <w:r>
        <w:tab/>
        <w:t>b</w:t>
      </w:r>
      <w:r>
        <w:tab/>
        <w:t>c</w:t>
      </w:r>
    </w:p>
    <w:p w14:paraId="00C544B6" w14:textId="5ED3C997" w:rsidR="004A1033" w:rsidRDefault="000F6743" w:rsidP="004A1033">
      <w:pPr>
        <w:pStyle w:val="NoSpacing"/>
      </w:pPr>
      <w:r>
        <w:t>∞</w:t>
      </w:r>
      <w:r w:rsidR="00A173FF">
        <w:tab/>
        <w:t>1</w:t>
      </w:r>
      <w:r w:rsidR="00A173FF">
        <w:tab/>
        <w:t>1</w:t>
      </w:r>
    </w:p>
    <w:p w14:paraId="7DE99C9D" w14:textId="45225153" w:rsidR="00A173FF" w:rsidRPr="004A1033" w:rsidRDefault="00A173FF" w:rsidP="007B036D">
      <w:r>
        <w:t>(0</w:t>
      </w:r>
      <w:r>
        <w:tab/>
        <w:t>1</w:t>
      </w:r>
      <w:r>
        <w:tab/>
        <w:t>1)</w:t>
      </w:r>
    </w:p>
    <w:p w14:paraId="7DC09B60" w14:textId="16DA3F3A" w:rsidR="00896DE1" w:rsidRDefault="00D30641" w:rsidP="00D30641">
      <w:pPr>
        <w:pStyle w:val="Heading2"/>
      </w:pPr>
      <w:bookmarkStart w:id="29" w:name="_Toc70693159"/>
      <w:r>
        <w:t>e</w:t>
      </w:r>
      <w:bookmarkEnd w:id="29"/>
    </w:p>
    <w:p w14:paraId="67FEBE98" w14:textId="3FC4EE56" w:rsidR="00894A20" w:rsidRDefault="00894A20" w:rsidP="00C65E09">
      <w:r>
        <w:t>a</w:t>
      </w:r>
      <w:r>
        <w:tab/>
        <w:t>b</w:t>
      </w:r>
      <w:r>
        <w:tab/>
        <w:t>c</w:t>
      </w:r>
    </w:p>
    <w:p w14:paraId="00F81EA1" w14:textId="501E7349" w:rsidR="00894A20" w:rsidRDefault="0098086B" w:rsidP="00C65E09">
      <w:r>
        <w:t>1</w:t>
      </w:r>
      <w:r>
        <w:tab/>
        <w:t>-1</w:t>
      </w:r>
      <w:r>
        <w:tab/>
      </w:r>
      <w:r>
        <w:t>∞</w:t>
      </w:r>
    </w:p>
    <w:p w14:paraId="4DB859D4" w14:textId="1EFA02C4" w:rsidR="00C65E09" w:rsidRPr="00C65E09" w:rsidRDefault="0098086B" w:rsidP="00C65E09">
      <w:r>
        <w:t>(</w:t>
      </w:r>
      <w:r w:rsidR="00D233CF">
        <w:t xml:space="preserve">1 </w:t>
      </w:r>
      <w:r>
        <w:tab/>
      </w:r>
      <m:oMath>
        <m:acc>
          <m:accPr>
            <m:chr m:val="̅"/>
            <m:ctrlPr>
              <w:rPr>
                <w:rFonts w:ascii="Cambria Math" w:hAnsi="Cambria Math" w:cstheme="minorHAnsi"/>
                <w:i/>
              </w:rPr>
            </m:ctrlPr>
          </m:accPr>
          <m:e>
            <m:r>
              <w:rPr>
                <w:rFonts w:ascii="Cambria Math" w:hAnsi="Cambria Math" w:cstheme="minorHAnsi"/>
              </w:rPr>
              <m:t>1</m:t>
            </m:r>
          </m:e>
        </m:acc>
      </m:oMath>
      <w:r>
        <w:tab/>
      </w:r>
      <w:r w:rsidR="00D233CF">
        <w:t>0</w:t>
      </w:r>
      <w:r>
        <w:t>)</w:t>
      </w:r>
    </w:p>
    <w:p w14:paraId="39A86627" w14:textId="6C389A9B" w:rsidR="00896DE1" w:rsidRDefault="00D30641" w:rsidP="00D30641">
      <w:pPr>
        <w:pStyle w:val="Heading2"/>
      </w:pPr>
      <w:bookmarkStart w:id="30" w:name="_Toc70693160"/>
      <w:r>
        <w:t>f</w:t>
      </w:r>
      <w:bookmarkEnd w:id="30"/>
    </w:p>
    <w:p w14:paraId="1F9A17B8" w14:textId="16BEF80A" w:rsidR="000A0CE0" w:rsidRDefault="000A0CE0" w:rsidP="00896DE1">
      <w:r>
        <w:t>a</w:t>
      </w:r>
      <w:r>
        <w:tab/>
        <w:t>b</w:t>
      </w:r>
      <w:r>
        <w:tab/>
        <w:t>c</w:t>
      </w:r>
    </w:p>
    <w:p w14:paraId="335FA70F" w14:textId="19242B96" w:rsidR="000A0CE0" w:rsidRDefault="000A0CE0" w:rsidP="00896DE1">
      <w:r>
        <w:t>1</w:t>
      </w:r>
      <w:r>
        <w:tab/>
      </w:r>
      <w:r>
        <w:t>∞</w:t>
      </w:r>
      <w:r>
        <w:tab/>
        <w:t>-1</w:t>
      </w:r>
    </w:p>
    <w:p w14:paraId="49EAB228" w14:textId="04187774" w:rsidR="00D30641" w:rsidRPr="00896DE1" w:rsidRDefault="000A0CE0" w:rsidP="00896DE1">
      <w:r>
        <w:t>(</w:t>
      </w:r>
      <w:r w:rsidR="00947296">
        <w:t>1</w:t>
      </w:r>
      <w:r>
        <w:tab/>
      </w:r>
      <w:r w:rsidR="004513A9">
        <w:t xml:space="preserve">0 </w:t>
      </w:r>
      <w:r>
        <w:tab/>
      </w:r>
      <m:oMath>
        <m:acc>
          <m:accPr>
            <m:chr m:val="̅"/>
            <m:ctrlPr>
              <w:rPr>
                <w:rFonts w:ascii="Cambria Math" w:hAnsi="Cambria Math" w:cstheme="minorHAnsi"/>
                <w:i/>
              </w:rPr>
            </m:ctrlPr>
          </m:accPr>
          <m:e>
            <m:r>
              <w:rPr>
                <w:rFonts w:ascii="Cambria Math" w:hAnsi="Cambria Math" w:cstheme="minorHAnsi"/>
              </w:rPr>
              <m:t>1</m:t>
            </m:r>
          </m:e>
        </m:acc>
      </m:oMath>
      <w:r w:rsidRPr="000A0CE0">
        <w:rPr>
          <w:rFonts w:eastAsiaTheme="minorEastAsia" w:cstheme="minorHAnsi"/>
        </w:rPr>
        <w:t>)</w:t>
      </w:r>
    </w:p>
    <w:sectPr w:rsidR="00D30641" w:rsidRPr="00896DE1" w:rsidSect="00D14939">
      <w:pgSz w:w="11906" w:h="16838"/>
      <w:pgMar w:top="1440" w:right="1440" w:bottom="1440" w:left="1440" w:header="708" w:footer="708" w:gutter="0"/>
      <w:pgNumType w:fmt="lowerRoman" w:start="2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945DD8" w14:textId="77777777" w:rsidR="00EB5EB0" w:rsidRDefault="00EB5EB0" w:rsidP="00802269">
      <w:pPr>
        <w:spacing w:after="0" w:line="240" w:lineRule="auto"/>
      </w:pPr>
      <w:r>
        <w:separator/>
      </w:r>
    </w:p>
  </w:endnote>
  <w:endnote w:type="continuationSeparator" w:id="0">
    <w:p w14:paraId="0CCE89F9" w14:textId="77777777" w:rsidR="00EB5EB0" w:rsidRDefault="00EB5EB0" w:rsidP="00802269">
      <w:pPr>
        <w:spacing w:after="0" w:line="240" w:lineRule="auto"/>
      </w:pPr>
      <w:r>
        <w:continuationSeparator/>
      </w:r>
    </w:p>
  </w:endnote>
  <w:endnote w:type="continuationNotice" w:id="1">
    <w:p w14:paraId="2B5850C3" w14:textId="77777777" w:rsidR="00EB5EB0" w:rsidRDefault="00EB5EB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83AD1F" w14:textId="77777777" w:rsidR="00EF6BD6" w:rsidRDefault="00EF6BD6">
    <w:pPr>
      <w:pStyle w:val="Footer"/>
      <w:jc w:val="right"/>
    </w:pPr>
  </w:p>
  <w:p w14:paraId="44956464" w14:textId="77777777" w:rsidR="00EF6BD6" w:rsidRDefault="00EF6BD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129397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A3C15B" w14:textId="77777777" w:rsidR="00EF6BD6" w:rsidRDefault="00EF6B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3DA55C" w14:textId="77777777" w:rsidR="00EF6BD6" w:rsidRDefault="00EF6BD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61614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70F4AB" w14:textId="77777777" w:rsidR="00D14939" w:rsidRDefault="00D1493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672766" w14:textId="77777777" w:rsidR="00D14939" w:rsidRDefault="00D14939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210315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1BCF3F" w14:textId="77777777" w:rsidR="00EF6BD6" w:rsidRDefault="00EF6B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EA7B07" w14:textId="77777777" w:rsidR="00EF6BD6" w:rsidRDefault="00EF6B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0ABF78" w14:textId="77777777" w:rsidR="00EB5EB0" w:rsidRDefault="00EB5EB0" w:rsidP="00802269">
      <w:pPr>
        <w:spacing w:after="0" w:line="240" w:lineRule="auto"/>
      </w:pPr>
      <w:r>
        <w:separator/>
      </w:r>
    </w:p>
  </w:footnote>
  <w:footnote w:type="continuationSeparator" w:id="0">
    <w:p w14:paraId="514AF88A" w14:textId="77777777" w:rsidR="00EB5EB0" w:rsidRDefault="00EB5EB0" w:rsidP="00802269">
      <w:pPr>
        <w:spacing w:after="0" w:line="240" w:lineRule="auto"/>
      </w:pPr>
      <w:r>
        <w:continuationSeparator/>
      </w:r>
    </w:p>
  </w:footnote>
  <w:footnote w:type="continuationNotice" w:id="1">
    <w:p w14:paraId="27B7AA1A" w14:textId="77777777" w:rsidR="00EB5EB0" w:rsidRDefault="00EB5EB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8079BB" w14:textId="77777777" w:rsidR="00D14939" w:rsidRDefault="00D149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1E3D90"/>
    <w:multiLevelType w:val="multilevel"/>
    <w:tmpl w:val="F830F55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sz w:val="26"/>
        <w:szCs w:val="26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A41"/>
    <w:rsid w:val="00000735"/>
    <w:rsid w:val="0001228C"/>
    <w:rsid w:val="0001296B"/>
    <w:rsid w:val="00012A40"/>
    <w:rsid w:val="0001676B"/>
    <w:rsid w:val="00023CA2"/>
    <w:rsid w:val="00031D61"/>
    <w:rsid w:val="00060BC3"/>
    <w:rsid w:val="00073EA5"/>
    <w:rsid w:val="000837D8"/>
    <w:rsid w:val="000902AB"/>
    <w:rsid w:val="0009130D"/>
    <w:rsid w:val="00092DA0"/>
    <w:rsid w:val="000974D3"/>
    <w:rsid w:val="000A0CE0"/>
    <w:rsid w:val="000B5681"/>
    <w:rsid w:val="000C591B"/>
    <w:rsid w:val="000D3DA5"/>
    <w:rsid w:val="000E031D"/>
    <w:rsid w:val="000F6743"/>
    <w:rsid w:val="001209C7"/>
    <w:rsid w:val="001315C2"/>
    <w:rsid w:val="00133DBC"/>
    <w:rsid w:val="001354A5"/>
    <w:rsid w:val="00146C50"/>
    <w:rsid w:val="001523D5"/>
    <w:rsid w:val="00153917"/>
    <w:rsid w:val="001542C4"/>
    <w:rsid w:val="001723E1"/>
    <w:rsid w:val="00185B91"/>
    <w:rsid w:val="0018758D"/>
    <w:rsid w:val="001934DC"/>
    <w:rsid w:val="001A444E"/>
    <w:rsid w:val="001A65C2"/>
    <w:rsid w:val="001C276E"/>
    <w:rsid w:val="001C5A01"/>
    <w:rsid w:val="001C78B9"/>
    <w:rsid w:val="001D60CA"/>
    <w:rsid w:val="001F1D74"/>
    <w:rsid w:val="001F4D49"/>
    <w:rsid w:val="001F7A0B"/>
    <w:rsid w:val="00204C9A"/>
    <w:rsid w:val="00205562"/>
    <w:rsid w:val="00213777"/>
    <w:rsid w:val="0022070C"/>
    <w:rsid w:val="002242DF"/>
    <w:rsid w:val="002270A5"/>
    <w:rsid w:val="00230ADF"/>
    <w:rsid w:val="00236C4C"/>
    <w:rsid w:val="00247FB1"/>
    <w:rsid w:val="002555EA"/>
    <w:rsid w:val="002633D7"/>
    <w:rsid w:val="002637F3"/>
    <w:rsid w:val="00273E68"/>
    <w:rsid w:val="00274F02"/>
    <w:rsid w:val="00283CD8"/>
    <w:rsid w:val="002919DE"/>
    <w:rsid w:val="002931B2"/>
    <w:rsid w:val="002B37DA"/>
    <w:rsid w:val="002B59FD"/>
    <w:rsid w:val="002E7278"/>
    <w:rsid w:val="0030045C"/>
    <w:rsid w:val="0030341F"/>
    <w:rsid w:val="0031387D"/>
    <w:rsid w:val="0031508D"/>
    <w:rsid w:val="003208C5"/>
    <w:rsid w:val="003422D6"/>
    <w:rsid w:val="00376627"/>
    <w:rsid w:val="003A22B8"/>
    <w:rsid w:val="003A3E0E"/>
    <w:rsid w:val="003A7B80"/>
    <w:rsid w:val="003C2433"/>
    <w:rsid w:val="003C466D"/>
    <w:rsid w:val="003D3ADA"/>
    <w:rsid w:val="003D64EB"/>
    <w:rsid w:val="003E083B"/>
    <w:rsid w:val="003F5079"/>
    <w:rsid w:val="00406B3F"/>
    <w:rsid w:val="00411D2D"/>
    <w:rsid w:val="00411D30"/>
    <w:rsid w:val="00411D6F"/>
    <w:rsid w:val="00415F69"/>
    <w:rsid w:val="004302D0"/>
    <w:rsid w:val="00447934"/>
    <w:rsid w:val="004513A9"/>
    <w:rsid w:val="00461DED"/>
    <w:rsid w:val="0046285B"/>
    <w:rsid w:val="00472137"/>
    <w:rsid w:val="00477C55"/>
    <w:rsid w:val="00485900"/>
    <w:rsid w:val="004A08CC"/>
    <w:rsid w:val="004A1033"/>
    <w:rsid w:val="004A344A"/>
    <w:rsid w:val="004D1F7C"/>
    <w:rsid w:val="004E3F68"/>
    <w:rsid w:val="004F531B"/>
    <w:rsid w:val="004F7AE0"/>
    <w:rsid w:val="005042DC"/>
    <w:rsid w:val="005068A1"/>
    <w:rsid w:val="005550AC"/>
    <w:rsid w:val="0056173D"/>
    <w:rsid w:val="00562F0A"/>
    <w:rsid w:val="00564128"/>
    <w:rsid w:val="00566719"/>
    <w:rsid w:val="005B20A4"/>
    <w:rsid w:val="005C1E29"/>
    <w:rsid w:val="005C5BA6"/>
    <w:rsid w:val="005D0F41"/>
    <w:rsid w:val="005D197D"/>
    <w:rsid w:val="005D1BF4"/>
    <w:rsid w:val="005E3CB9"/>
    <w:rsid w:val="005E685F"/>
    <w:rsid w:val="0060275B"/>
    <w:rsid w:val="00637188"/>
    <w:rsid w:val="00657261"/>
    <w:rsid w:val="006712FF"/>
    <w:rsid w:val="00672A51"/>
    <w:rsid w:val="00675DED"/>
    <w:rsid w:val="0068268C"/>
    <w:rsid w:val="006900D7"/>
    <w:rsid w:val="006A402D"/>
    <w:rsid w:val="006A5E98"/>
    <w:rsid w:val="006F2341"/>
    <w:rsid w:val="006F63A8"/>
    <w:rsid w:val="007126FE"/>
    <w:rsid w:val="0074557D"/>
    <w:rsid w:val="00772CF3"/>
    <w:rsid w:val="00775B9C"/>
    <w:rsid w:val="007A3DA6"/>
    <w:rsid w:val="007A4C09"/>
    <w:rsid w:val="007B036D"/>
    <w:rsid w:val="007B5CC4"/>
    <w:rsid w:val="007B764D"/>
    <w:rsid w:val="007D048D"/>
    <w:rsid w:val="007E0545"/>
    <w:rsid w:val="007E49DB"/>
    <w:rsid w:val="00802269"/>
    <w:rsid w:val="008027E8"/>
    <w:rsid w:val="00806FA4"/>
    <w:rsid w:val="00823BE5"/>
    <w:rsid w:val="0082767C"/>
    <w:rsid w:val="00837C34"/>
    <w:rsid w:val="00840354"/>
    <w:rsid w:val="00841264"/>
    <w:rsid w:val="00851FED"/>
    <w:rsid w:val="00863849"/>
    <w:rsid w:val="00863CEA"/>
    <w:rsid w:val="00894A20"/>
    <w:rsid w:val="00895279"/>
    <w:rsid w:val="0089553D"/>
    <w:rsid w:val="00896DE1"/>
    <w:rsid w:val="008A09C5"/>
    <w:rsid w:val="008B638C"/>
    <w:rsid w:val="009029B0"/>
    <w:rsid w:val="00906270"/>
    <w:rsid w:val="0091026B"/>
    <w:rsid w:val="009142B2"/>
    <w:rsid w:val="00930B9C"/>
    <w:rsid w:val="009346B2"/>
    <w:rsid w:val="009462ED"/>
    <w:rsid w:val="00947296"/>
    <w:rsid w:val="00947B6D"/>
    <w:rsid w:val="00951286"/>
    <w:rsid w:val="009547B6"/>
    <w:rsid w:val="009572C9"/>
    <w:rsid w:val="00974F40"/>
    <w:rsid w:val="009751B1"/>
    <w:rsid w:val="00980018"/>
    <w:rsid w:val="0098086B"/>
    <w:rsid w:val="009B2B21"/>
    <w:rsid w:val="009C1D12"/>
    <w:rsid w:val="009E421B"/>
    <w:rsid w:val="009F2193"/>
    <w:rsid w:val="009F2B23"/>
    <w:rsid w:val="00A173FF"/>
    <w:rsid w:val="00A209FD"/>
    <w:rsid w:val="00A22741"/>
    <w:rsid w:val="00A66A3E"/>
    <w:rsid w:val="00A70840"/>
    <w:rsid w:val="00A76DF8"/>
    <w:rsid w:val="00AC0B09"/>
    <w:rsid w:val="00B030C2"/>
    <w:rsid w:val="00B0697F"/>
    <w:rsid w:val="00B3728F"/>
    <w:rsid w:val="00BB72DE"/>
    <w:rsid w:val="00BD0246"/>
    <w:rsid w:val="00C204F7"/>
    <w:rsid w:val="00C25B30"/>
    <w:rsid w:val="00C3323C"/>
    <w:rsid w:val="00C363A4"/>
    <w:rsid w:val="00C60AA0"/>
    <w:rsid w:val="00C60BE9"/>
    <w:rsid w:val="00C63ECD"/>
    <w:rsid w:val="00C65E09"/>
    <w:rsid w:val="00C6699F"/>
    <w:rsid w:val="00CB1F3E"/>
    <w:rsid w:val="00CC0F48"/>
    <w:rsid w:val="00CC7009"/>
    <w:rsid w:val="00CD7C90"/>
    <w:rsid w:val="00CE2C8D"/>
    <w:rsid w:val="00CF2F21"/>
    <w:rsid w:val="00D14939"/>
    <w:rsid w:val="00D165AB"/>
    <w:rsid w:val="00D2337D"/>
    <w:rsid w:val="00D233CF"/>
    <w:rsid w:val="00D30641"/>
    <w:rsid w:val="00D44756"/>
    <w:rsid w:val="00D61EF2"/>
    <w:rsid w:val="00D949BA"/>
    <w:rsid w:val="00DC3A41"/>
    <w:rsid w:val="00DD4DD2"/>
    <w:rsid w:val="00DD6D49"/>
    <w:rsid w:val="00DD7AAD"/>
    <w:rsid w:val="00E06461"/>
    <w:rsid w:val="00E10A79"/>
    <w:rsid w:val="00E30BDA"/>
    <w:rsid w:val="00E57C88"/>
    <w:rsid w:val="00E65406"/>
    <w:rsid w:val="00E918CF"/>
    <w:rsid w:val="00EA3EF5"/>
    <w:rsid w:val="00EB4B76"/>
    <w:rsid w:val="00EB5EB0"/>
    <w:rsid w:val="00EB61FE"/>
    <w:rsid w:val="00EC1BA5"/>
    <w:rsid w:val="00EC60C9"/>
    <w:rsid w:val="00ED271B"/>
    <w:rsid w:val="00EF21F3"/>
    <w:rsid w:val="00EF6BD6"/>
    <w:rsid w:val="00F15E14"/>
    <w:rsid w:val="00F4379F"/>
    <w:rsid w:val="00F43CEE"/>
    <w:rsid w:val="00F57C90"/>
    <w:rsid w:val="00F765A1"/>
    <w:rsid w:val="00F8096F"/>
    <w:rsid w:val="00F849E1"/>
    <w:rsid w:val="00F90EEC"/>
    <w:rsid w:val="00F91FDF"/>
    <w:rsid w:val="00FA5E76"/>
    <w:rsid w:val="00FD7F68"/>
    <w:rsid w:val="00FE0E5B"/>
    <w:rsid w:val="00FE7EDA"/>
    <w:rsid w:val="00FF7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C4926E"/>
  <w15:chartTrackingRefBased/>
  <w15:docId w15:val="{33032749-64CF-4BDB-A4A1-4A2A1B21C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2269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80226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226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226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226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226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226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226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226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226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22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0226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0226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226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226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226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226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226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226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802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2269"/>
  </w:style>
  <w:style w:type="paragraph" w:styleId="Footer">
    <w:name w:val="footer"/>
    <w:basedOn w:val="Normal"/>
    <w:link w:val="FooterChar"/>
    <w:uiPriority w:val="99"/>
    <w:unhideWhenUsed/>
    <w:rsid w:val="008022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2269"/>
  </w:style>
  <w:style w:type="paragraph" w:styleId="TOCHeading">
    <w:name w:val="TOC Heading"/>
    <w:basedOn w:val="Heading1"/>
    <w:next w:val="Normal"/>
    <w:uiPriority w:val="39"/>
    <w:unhideWhenUsed/>
    <w:qFormat/>
    <w:rsid w:val="00A66A3E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6A3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6A3E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165AB"/>
    <w:pPr>
      <w:tabs>
        <w:tab w:val="left" w:pos="880"/>
        <w:tab w:val="right" w:leader="dot" w:pos="9016"/>
      </w:tabs>
      <w:spacing w:after="0"/>
      <w:ind w:left="221"/>
    </w:pPr>
  </w:style>
  <w:style w:type="table" w:styleId="TableGrid">
    <w:name w:val="Table Grid"/>
    <w:basedOn w:val="TableNormal"/>
    <w:uiPriority w:val="39"/>
    <w:rsid w:val="00863C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863C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863CEA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863CE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3C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3CE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63CEA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link w:val="NoSpacingChar"/>
    <w:uiPriority w:val="1"/>
    <w:qFormat/>
    <w:rsid w:val="00CD7C9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D7C90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7B764D"/>
    <w:rPr>
      <w:color w:val="808080"/>
    </w:rPr>
  </w:style>
  <w:style w:type="paragraph" w:styleId="Revision">
    <w:name w:val="Revision"/>
    <w:hidden/>
    <w:uiPriority w:val="99"/>
    <w:semiHidden/>
    <w:rsid w:val="00073EA5"/>
    <w:pPr>
      <w:spacing w:after="0" w:line="240" w:lineRule="auto"/>
    </w:pPr>
  </w:style>
  <w:style w:type="table" w:styleId="GridTable1Light-Accent1">
    <w:name w:val="Grid Table 1 Light Accent 1"/>
    <w:basedOn w:val="TableNormal"/>
    <w:uiPriority w:val="46"/>
    <w:rsid w:val="009751B1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751B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4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OneDrive\Documents\Custom%20Office%20Templates\Final%20-%20UNIVERSITY%20OF%20WALES%20TRINITY%20ST%20DAVI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AB770561B76462F8494C9BF860186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B78CE2-2672-4889-AB81-6CA7A37FF368}"/>
      </w:docPartPr>
      <w:docPartBody>
        <w:p w:rsidR="001E725B" w:rsidRDefault="001975E9">
          <w:pPr>
            <w:pStyle w:val="8AB770561B76462F8494C9BF8601863D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BB7C2FDE444948D2BD4E0C95647D10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41F77E-068A-4B80-B7A9-4AE530B1E048}"/>
      </w:docPartPr>
      <w:docPartBody>
        <w:p w:rsidR="001E725B" w:rsidRDefault="001975E9">
          <w:pPr>
            <w:pStyle w:val="BB7C2FDE444948D2BD4E0C95647D1027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43852CC99A244CA5881C1E868F442C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E2C1D8-26E1-427B-A25D-6E116B531EBA}"/>
      </w:docPartPr>
      <w:docPartBody>
        <w:p w:rsidR="001E725B" w:rsidRDefault="001975E9">
          <w:pPr>
            <w:pStyle w:val="43852CC99A244CA5881C1E868F442C0E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BE96960FAEB045FA9C23CAC300186F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4605B7-4987-43A1-9508-7C9BDAA0001E}"/>
      </w:docPartPr>
      <w:docPartBody>
        <w:p w:rsidR="001E725B" w:rsidRDefault="001975E9">
          <w:pPr>
            <w:pStyle w:val="BE96960FAEB045FA9C23CAC300186FB6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18F8031BFAA54EF2B060BDD7173590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5056FE-F301-404B-BF23-6AAED99FCC3A}"/>
      </w:docPartPr>
      <w:docPartBody>
        <w:p w:rsidR="001E725B" w:rsidRDefault="001975E9">
          <w:pPr>
            <w:pStyle w:val="18F8031BFAA54EF2B060BDD7173590C9"/>
          </w:pPr>
          <w:r>
            <w:rPr>
              <w:b/>
              <w:bCs/>
            </w:rPr>
            <w:t>[Pick the date]</w:t>
          </w:r>
        </w:p>
      </w:docPartBody>
    </w:docPart>
    <w:docPart>
      <w:docPartPr>
        <w:name w:val="CB43EC0E1A0149F3B46328D1E1A6A9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487952-3814-4100-84C4-B20A01585472}"/>
      </w:docPartPr>
      <w:docPartBody>
        <w:p w:rsidR="001E725B" w:rsidRDefault="001975E9">
          <w:pPr>
            <w:pStyle w:val="CB43EC0E1A0149F3B46328D1E1A6A9A0"/>
          </w:pPr>
          <w: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  <w:docPart>
      <w:docPartPr>
        <w:name w:val="C9611095F16F47D2B4A5470183C41A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4E5440-89CC-4E0B-A7B5-ACAFDFD5042D}"/>
      </w:docPartPr>
      <w:docPartBody>
        <w:p w:rsidR="001E725B" w:rsidRDefault="001975E9">
          <w:pPr>
            <w:pStyle w:val="C9611095F16F47D2B4A5470183C41A73"/>
          </w:pPr>
          <w:r w:rsidRPr="008F30B2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B86"/>
    <w:rsid w:val="000C18CC"/>
    <w:rsid w:val="00130BBE"/>
    <w:rsid w:val="001975E9"/>
    <w:rsid w:val="001E725B"/>
    <w:rsid w:val="00451DF6"/>
    <w:rsid w:val="006D2B82"/>
    <w:rsid w:val="007E7F69"/>
    <w:rsid w:val="00950837"/>
    <w:rsid w:val="00A4382C"/>
    <w:rsid w:val="00CD1125"/>
    <w:rsid w:val="00F65053"/>
    <w:rsid w:val="00F90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B770561B76462F8494C9BF8601863D">
    <w:name w:val="8AB770561B76462F8494C9BF8601863D"/>
  </w:style>
  <w:style w:type="paragraph" w:customStyle="1" w:styleId="BB7C2FDE444948D2BD4E0C95647D1027">
    <w:name w:val="BB7C2FDE444948D2BD4E0C95647D1027"/>
  </w:style>
  <w:style w:type="paragraph" w:customStyle="1" w:styleId="43852CC99A244CA5881C1E868F442C0E">
    <w:name w:val="43852CC99A244CA5881C1E868F442C0E"/>
  </w:style>
  <w:style w:type="paragraph" w:customStyle="1" w:styleId="BE96960FAEB045FA9C23CAC300186FB6">
    <w:name w:val="BE96960FAEB045FA9C23CAC300186FB6"/>
  </w:style>
  <w:style w:type="paragraph" w:customStyle="1" w:styleId="18F8031BFAA54EF2B060BDD7173590C9">
    <w:name w:val="18F8031BFAA54EF2B060BDD7173590C9"/>
  </w:style>
  <w:style w:type="paragraph" w:customStyle="1" w:styleId="CB43EC0E1A0149F3B46328D1E1A6A9A0">
    <w:name w:val="CB43EC0E1A0149F3B46328D1E1A6A9A0"/>
  </w:style>
  <w:style w:type="character" w:styleId="PlaceholderText">
    <w:name w:val="Placeholder Text"/>
    <w:basedOn w:val="DefaultParagraphFont"/>
    <w:uiPriority w:val="99"/>
    <w:semiHidden/>
    <w:rsid w:val="00950837"/>
    <w:rPr>
      <w:color w:val="808080"/>
    </w:rPr>
  </w:style>
  <w:style w:type="paragraph" w:customStyle="1" w:styleId="C9611095F16F47D2B4A5470183C41A73">
    <w:name w:val="C9611095F16F47D2B4A5470183C41A7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2020-04-09T00:00:00</PublishDate>
  <Abstract>Document includes answers to all questions set out in the assessment set.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9BC7F49-E5AB-469E-826C-5138364C26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Final - UNIVERSITY OF WALES TRINITY ST DAVID.dotx</Template>
  <TotalTime>60</TotalTime>
  <Pages>12</Pages>
  <Words>924</Words>
  <Characters>5273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Material Evaluation</vt:lpstr>
    </vt:vector>
  </TitlesOfParts>
  <Company>UNIVERSITY OF WALES TRINITY ST DAVID</Company>
  <LinksUpToDate>false</LinksUpToDate>
  <CharactersWithSpaces>6185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 Evaluation</dc:title>
  <dc:subject>ACHA4001</dc:subject>
  <dc:creator>Harvey Britland</dc:creator>
  <cp:keywords/>
  <dc:description/>
  <cp:lastModifiedBy>Harvey Britland</cp:lastModifiedBy>
  <cp:revision>36</cp:revision>
  <dcterms:created xsi:type="dcterms:W3CDTF">2021-04-30T13:38:00Z</dcterms:created>
  <dcterms:modified xsi:type="dcterms:W3CDTF">2021-04-30T15:38:00Z</dcterms:modified>
</cp:coreProperties>
</file>