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60AA2" w14:textId="77777777" w:rsidR="000724CA" w:rsidRDefault="000724CA" w:rsidP="000724CA">
      <w:pPr>
        <w:rPr>
          <w:rFonts w:ascii="Arial" w:eastAsia="Arial" w:hAnsi="Arial" w:cs="Arial"/>
          <w:color w:val="000000"/>
          <w:sz w:val="36"/>
          <w:szCs w:val="36"/>
        </w:rPr>
      </w:pPr>
    </w:p>
    <w:p w14:paraId="54A2C011" w14:textId="77777777" w:rsidR="000724CA" w:rsidRDefault="000724CA" w:rsidP="000724CA">
      <w:pPr>
        <w:rPr>
          <w:rFonts w:ascii="Arial" w:eastAsia="Arial" w:hAnsi="Arial" w:cs="Arial"/>
          <w:color w:val="000000"/>
          <w:sz w:val="36"/>
          <w:szCs w:val="36"/>
        </w:rPr>
      </w:pPr>
      <w:r>
        <w:rPr>
          <w:rFonts w:ascii="Arial" w:eastAsia="Arial" w:hAnsi="Arial" w:cs="Arial"/>
          <w:color w:val="000000"/>
          <w:sz w:val="36"/>
          <w:szCs w:val="36"/>
        </w:rPr>
        <w:t>Task 2</w:t>
      </w:r>
    </w:p>
    <w:p w14:paraId="02AF3681" w14:textId="77777777" w:rsidR="000724CA" w:rsidRDefault="000724CA" w:rsidP="000724CA">
      <w:pPr>
        <w:rPr>
          <w:rFonts w:ascii="Arial" w:eastAsia="Arial" w:hAnsi="Arial" w:cs="Arial"/>
          <w:color w:val="000000"/>
          <w:sz w:val="36"/>
          <w:szCs w:val="36"/>
        </w:rPr>
      </w:pPr>
    </w:p>
    <w:p w14:paraId="16CA9CAD" w14:textId="77777777" w:rsidR="000724CA" w:rsidRDefault="000724CA" w:rsidP="000724CA">
      <w:pPr>
        <w:rPr>
          <w:rFonts w:ascii="Arial" w:eastAsia="Arial" w:hAnsi="Arial" w:cs="Arial"/>
          <w:color w:val="000000"/>
          <w:sz w:val="36"/>
          <w:szCs w:val="36"/>
        </w:rPr>
      </w:pPr>
    </w:p>
    <w:p w14:paraId="75E959F6" w14:textId="77777777" w:rsidR="000724CA" w:rsidRDefault="000724CA" w:rsidP="000724CA">
      <w:pPr>
        <w:rPr>
          <w:rFonts w:ascii="Arial" w:eastAsia="Arial" w:hAnsi="Arial" w:cs="Arial"/>
          <w:color w:val="000000"/>
          <w:sz w:val="36"/>
          <w:szCs w:val="36"/>
        </w:rPr>
      </w:pPr>
    </w:p>
    <w:p w14:paraId="142D1D4B" w14:textId="77777777" w:rsidR="000724CA" w:rsidRDefault="000724CA" w:rsidP="000724CA">
      <w:pPr>
        <w:rPr>
          <w:rFonts w:ascii="Arial" w:eastAsia="Arial" w:hAnsi="Arial" w:cs="Arial"/>
          <w:color w:val="000000"/>
          <w:sz w:val="36"/>
          <w:szCs w:val="36"/>
        </w:rPr>
      </w:pPr>
    </w:p>
    <w:p w14:paraId="21C98184" w14:textId="77777777" w:rsidR="000724CA" w:rsidRDefault="000724CA" w:rsidP="000724CA">
      <w:pPr>
        <w:rPr>
          <w:rFonts w:ascii="Arial" w:eastAsia="Arial" w:hAnsi="Arial" w:cs="Arial"/>
          <w:color w:val="FF0000"/>
          <w:sz w:val="36"/>
          <w:szCs w:val="36"/>
        </w:rPr>
      </w:pPr>
      <w:r>
        <w:rPr>
          <w:rFonts w:ascii="Arial" w:eastAsia="Arial" w:hAnsi="Arial" w:cs="Arial"/>
          <w:color w:val="FF0000"/>
          <w:sz w:val="36"/>
          <w:szCs w:val="36"/>
        </w:rPr>
        <w:t>Employability Skills</w:t>
      </w:r>
    </w:p>
    <w:p w14:paraId="4A7A726E" w14:textId="77777777" w:rsidR="000724CA" w:rsidRDefault="000724CA" w:rsidP="000724CA">
      <w:pPr>
        <w:rPr>
          <w:rFonts w:ascii="Arial" w:eastAsia="Arial" w:hAnsi="Arial" w:cs="Arial"/>
          <w:color w:val="000000"/>
          <w:sz w:val="36"/>
          <w:szCs w:val="36"/>
        </w:rPr>
      </w:pPr>
    </w:p>
    <w:p w14:paraId="5684B8C1" w14:textId="77777777" w:rsidR="000724CA" w:rsidRDefault="000724CA" w:rsidP="000724CA">
      <w:pPr>
        <w:rPr>
          <w:sz w:val="32"/>
          <w:szCs w:val="32"/>
        </w:rPr>
      </w:pPr>
      <w:r>
        <w:rPr>
          <w:sz w:val="32"/>
          <w:szCs w:val="32"/>
        </w:rPr>
        <w:t>Student Name: Gurpreet Kaur Cheema</w:t>
      </w:r>
    </w:p>
    <w:p w14:paraId="3CB0B94D" w14:textId="77777777" w:rsidR="000724CA" w:rsidRDefault="000724CA" w:rsidP="000724CA">
      <w:pPr>
        <w:rPr>
          <w:sz w:val="32"/>
          <w:szCs w:val="32"/>
        </w:rPr>
      </w:pPr>
      <w:r>
        <w:rPr>
          <w:sz w:val="32"/>
          <w:szCs w:val="32"/>
        </w:rPr>
        <w:t>Student ID: 2026299</w:t>
      </w:r>
    </w:p>
    <w:p w14:paraId="62C19C1B" w14:textId="77777777" w:rsidR="000724CA" w:rsidRDefault="000724CA" w:rsidP="000724CA">
      <w:pPr>
        <w:rPr>
          <w:sz w:val="32"/>
          <w:szCs w:val="32"/>
        </w:rPr>
      </w:pPr>
      <w:r>
        <w:rPr>
          <w:sz w:val="32"/>
          <w:szCs w:val="32"/>
        </w:rPr>
        <w:t>Module code: BMSW 4001</w:t>
      </w:r>
    </w:p>
    <w:p w14:paraId="388EAF8B" w14:textId="77777777" w:rsidR="000724CA" w:rsidRDefault="000724CA" w:rsidP="000724CA">
      <w:pPr>
        <w:rPr>
          <w:sz w:val="32"/>
          <w:szCs w:val="32"/>
        </w:rPr>
      </w:pPr>
      <w:r>
        <w:rPr>
          <w:sz w:val="32"/>
          <w:szCs w:val="32"/>
        </w:rPr>
        <w:t>Assignment section: Task 2 Employability Skills</w:t>
      </w:r>
    </w:p>
    <w:p w14:paraId="54F14B60" w14:textId="77777777" w:rsidR="000724CA" w:rsidRDefault="000724CA" w:rsidP="000724CA">
      <w:r>
        <w:rPr>
          <w:sz w:val="32"/>
          <w:szCs w:val="32"/>
        </w:rPr>
        <w:t xml:space="preserve">Lecturer’s name: Yohan </w:t>
      </w:r>
      <w:proofErr w:type="spellStart"/>
      <w:r>
        <w:rPr>
          <w:sz w:val="32"/>
          <w:szCs w:val="32"/>
        </w:rPr>
        <w:t>Mendis</w:t>
      </w:r>
      <w:proofErr w:type="spellEnd"/>
    </w:p>
    <w:p w14:paraId="47E58096" w14:textId="77777777" w:rsidR="000724CA" w:rsidRDefault="000724CA" w:rsidP="000724CA"/>
    <w:p w14:paraId="4A82C4BF" w14:textId="77777777" w:rsidR="000724CA" w:rsidRDefault="000724CA" w:rsidP="000724CA"/>
    <w:p w14:paraId="15C2AD74" w14:textId="77777777" w:rsidR="000724CA" w:rsidRDefault="000724CA" w:rsidP="000724CA"/>
    <w:p w14:paraId="6884FB5A" w14:textId="77777777" w:rsidR="000724CA" w:rsidRDefault="000724CA" w:rsidP="000724CA"/>
    <w:p w14:paraId="50AB9F16" w14:textId="77777777" w:rsidR="000724CA" w:rsidRDefault="000724CA" w:rsidP="000724CA"/>
    <w:p w14:paraId="6302DE57" w14:textId="77777777" w:rsidR="000724CA" w:rsidRDefault="000724CA" w:rsidP="000724CA"/>
    <w:p w14:paraId="00189729" w14:textId="77777777" w:rsidR="000724CA" w:rsidRDefault="000724CA" w:rsidP="000724CA"/>
    <w:p w14:paraId="4A6BB46B" w14:textId="77777777" w:rsidR="000724CA" w:rsidRDefault="000724CA" w:rsidP="000724CA"/>
    <w:p w14:paraId="20F55360" w14:textId="77777777" w:rsidR="000724CA" w:rsidRDefault="000724CA" w:rsidP="000724CA"/>
    <w:p w14:paraId="7E8C5D91" w14:textId="77777777" w:rsidR="000724CA" w:rsidRDefault="000724CA" w:rsidP="000724CA"/>
    <w:p w14:paraId="69EE7FC1" w14:textId="77777777" w:rsidR="000724CA" w:rsidRDefault="000724CA" w:rsidP="000724CA"/>
    <w:p w14:paraId="7DA80785" w14:textId="77777777" w:rsidR="000724CA" w:rsidRDefault="000724CA" w:rsidP="000724CA"/>
    <w:p w14:paraId="3235758C" w14:textId="77777777" w:rsidR="000724CA" w:rsidRDefault="000724CA" w:rsidP="000724CA"/>
    <w:p w14:paraId="47EB5BFE" w14:textId="77777777" w:rsidR="000724CA" w:rsidRDefault="000724CA" w:rsidP="000724CA"/>
    <w:bookmarkStart w:id="0" w:name="_Toc89898628" w:displacedByCustomXml="next"/>
    <w:sdt>
      <w:sdtPr>
        <w:rPr>
          <w:rFonts w:ascii="Calibri" w:eastAsia="Calibri" w:hAnsi="Calibri"/>
          <w:color w:val="auto"/>
          <w:sz w:val="22"/>
          <w:szCs w:val="22"/>
          <w:lang w:val="en-GB"/>
        </w:rPr>
        <w:id w:val="-979761161"/>
        <w:docPartObj>
          <w:docPartGallery w:val="Table of Contents"/>
          <w:docPartUnique/>
        </w:docPartObj>
      </w:sdtPr>
      <w:sdtEndPr>
        <w:rPr>
          <w:b/>
          <w:bCs/>
          <w:noProof/>
        </w:rPr>
      </w:sdtEndPr>
      <w:sdtContent>
        <w:p w14:paraId="2B34FAD6" w14:textId="77777777" w:rsidR="000724CA" w:rsidRDefault="000724CA" w:rsidP="000724CA">
          <w:pPr>
            <w:pStyle w:val="TOCHeading"/>
          </w:pPr>
          <w:r>
            <w:t>Table of Contents</w:t>
          </w:r>
          <w:bookmarkEnd w:id="0"/>
        </w:p>
        <w:p w14:paraId="2A87BC3C" w14:textId="77777777" w:rsidR="000724CA" w:rsidRDefault="000724CA" w:rsidP="000724C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898628" w:history="1">
            <w:r w:rsidRPr="00473F04">
              <w:rPr>
                <w:rStyle w:val="Hyperlink"/>
                <w:noProof/>
              </w:rPr>
              <w:t>Table of Contents</w:t>
            </w:r>
            <w:r>
              <w:rPr>
                <w:noProof/>
                <w:webHidden/>
              </w:rPr>
              <w:tab/>
            </w:r>
            <w:r>
              <w:rPr>
                <w:noProof/>
                <w:webHidden/>
              </w:rPr>
              <w:fldChar w:fldCharType="begin"/>
            </w:r>
            <w:r>
              <w:rPr>
                <w:noProof/>
                <w:webHidden/>
              </w:rPr>
              <w:instrText xml:space="preserve"> PAGEREF _Toc89898628 \h </w:instrText>
            </w:r>
            <w:r>
              <w:rPr>
                <w:noProof/>
                <w:webHidden/>
              </w:rPr>
            </w:r>
            <w:r>
              <w:rPr>
                <w:noProof/>
                <w:webHidden/>
              </w:rPr>
              <w:fldChar w:fldCharType="separate"/>
            </w:r>
            <w:r>
              <w:rPr>
                <w:noProof/>
                <w:webHidden/>
              </w:rPr>
              <w:t>2</w:t>
            </w:r>
            <w:r>
              <w:rPr>
                <w:noProof/>
                <w:webHidden/>
              </w:rPr>
              <w:fldChar w:fldCharType="end"/>
            </w:r>
          </w:hyperlink>
        </w:p>
        <w:p w14:paraId="344D1121"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29" w:history="1">
            <w:r w:rsidR="000724CA" w:rsidRPr="00473F04">
              <w:rPr>
                <w:rStyle w:val="Hyperlink"/>
                <w:noProof/>
              </w:rPr>
              <w:t>Introduction</w:t>
            </w:r>
            <w:r w:rsidR="000724CA">
              <w:rPr>
                <w:noProof/>
                <w:webHidden/>
              </w:rPr>
              <w:tab/>
            </w:r>
            <w:r w:rsidR="000724CA">
              <w:rPr>
                <w:noProof/>
                <w:webHidden/>
              </w:rPr>
              <w:fldChar w:fldCharType="begin"/>
            </w:r>
            <w:r w:rsidR="000724CA">
              <w:rPr>
                <w:noProof/>
                <w:webHidden/>
              </w:rPr>
              <w:instrText xml:space="preserve"> PAGEREF _Toc89898629 \h </w:instrText>
            </w:r>
            <w:r w:rsidR="000724CA">
              <w:rPr>
                <w:noProof/>
                <w:webHidden/>
              </w:rPr>
            </w:r>
            <w:r w:rsidR="000724CA">
              <w:rPr>
                <w:noProof/>
                <w:webHidden/>
              </w:rPr>
              <w:fldChar w:fldCharType="separate"/>
            </w:r>
            <w:r w:rsidR="000724CA">
              <w:rPr>
                <w:noProof/>
                <w:webHidden/>
              </w:rPr>
              <w:t>3</w:t>
            </w:r>
            <w:r w:rsidR="000724CA">
              <w:rPr>
                <w:noProof/>
                <w:webHidden/>
              </w:rPr>
              <w:fldChar w:fldCharType="end"/>
            </w:r>
          </w:hyperlink>
        </w:p>
        <w:p w14:paraId="0B96F5D5"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0" w:history="1">
            <w:r w:rsidR="000724CA" w:rsidRPr="00473F04">
              <w:rPr>
                <w:rStyle w:val="Hyperlink"/>
                <w:noProof/>
              </w:rPr>
              <w:t>Time Management Skill</w:t>
            </w:r>
            <w:r w:rsidR="000724CA">
              <w:rPr>
                <w:noProof/>
                <w:webHidden/>
              </w:rPr>
              <w:tab/>
            </w:r>
            <w:r w:rsidR="000724CA">
              <w:rPr>
                <w:noProof/>
                <w:webHidden/>
              </w:rPr>
              <w:fldChar w:fldCharType="begin"/>
            </w:r>
            <w:r w:rsidR="000724CA">
              <w:rPr>
                <w:noProof/>
                <w:webHidden/>
              </w:rPr>
              <w:instrText xml:space="preserve"> PAGEREF _Toc89898630 \h </w:instrText>
            </w:r>
            <w:r w:rsidR="000724CA">
              <w:rPr>
                <w:noProof/>
                <w:webHidden/>
              </w:rPr>
            </w:r>
            <w:r w:rsidR="000724CA">
              <w:rPr>
                <w:noProof/>
                <w:webHidden/>
              </w:rPr>
              <w:fldChar w:fldCharType="separate"/>
            </w:r>
            <w:r w:rsidR="000724CA">
              <w:rPr>
                <w:noProof/>
                <w:webHidden/>
              </w:rPr>
              <w:t>4</w:t>
            </w:r>
            <w:r w:rsidR="000724CA">
              <w:rPr>
                <w:noProof/>
                <w:webHidden/>
              </w:rPr>
              <w:fldChar w:fldCharType="end"/>
            </w:r>
          </w:hyperlink>
        </w:p>
        <w:p w14:paraId="3961B3DC"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1" w:history="1">
            <w:r w:rsidR="000724CA" w:rsidRPr="00473F04">
              <w:rPr>
                <w:rStyle w:val="Hyperlink"/>
                <w:noProof/>
              </w:rPr>
              <w:t>Note Taking</w:t>
            </w:r>
            <w:r w:rsidR="000724CA">
              <w:rPr>
                <w:noProof/>
                <w:webHidden/>
              </w:rPr>
              <w:tab/>
            </w:r>
            <w:r w:rsidR="000724CA">
              <w:rPr>
                <w:noProof/>
                <w:webHidden/>
              </w:rPr>
              <w:fldChar w:fldCharType="begin"/>
            </w:r>
            <w:r w:rsidR="000724CA">
              <w:rPr>
                <w:noProof/>
                <w:webHidden/>
              </w:rPr>
              <w:instrText xml:space="preserve"> PAGEREF _Toc89898631 \h </w:instrText>
            </w:r>
            <w:r w:rsidR="000724CA">
              <w:rPr>
                <w:noProof/>
                <w:webHidden/>
              </w:rPr>
            </w:r>
            <w:r w:rsidR="000724CA">
              <w:rPr>
                <w:noProof/>
                <w:webHidden/>
              </w:rPr>
              <w:fldChar w:fldCharType="separate"/>
            </w:r>
            <w:r w:rsidR="000724CA">
              <w:rPr>
                <w:noProof/>
                <w:webHidden/>
              </w:rPr>
              <w:t>5</w:t>
            </w:r>
            <w:r w:rsidR="000724CA">
              <w:rPr>
                <w:noProof/>
                <w:webHidden/>
              </w:rPr>
              <w:fldChar w:fldCharType="end"/>
            </w:r>
          </w:hyperlink>
        </w:p>
        <w:p w14:paraId="743DE3B3"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2" w:history="1">
            <w:r w:rsidR="000724CA" w:rsidRPr="00473F04">
              <w:rPr>
                <w:rStyle w:val="Hyperlink"/>
                <w:noProof/>
              </w:rPr>
              <w:t>Mind maps</w:t>
            </w:r>
            <w:r w:rsidR="000724CA">
              <w:rPr>
                <w:noProof/>
                <w:webHidden/>
              </w:rPr>
              <w:tab/>
            </w:r>
            <w:r w:rsidR="000724CA">
              <w:rPr>
                <w:noProof/>
                <w:webHidden/>
              </w:rPr>
              <w:fldChar w:fldCharType="begin"/>
            </w:r>
            <w:r w:rsidR="000724CA">
              <w:rPr>
                <w:noProof/>
                <w:webHidden/>
              </w:rPr>
              <w:instrText xml:space="preserve"> PAGEREF _Toc89898632 \h </w:instrText>
            </w:r>
            <w:r w:rsidR="000724CA">
              <w:rPr>
                <w:noProof/>
                <w:webHidden/>
              </w:rPr>
            </w:r>
            <w:r w:rsidR="000724CA">
              <w:rPr>
                <w:noProof/>
                <w:webHidden/>
              </w:rPr>
              <w:fldChar w:fldCharType="separate"/>
            </w:r>
            <w:r w:rsidR="000724CA">
              <w:rPr>
                <w:noProof/>
                <w:webHidden/>
              </w:rPr>
              <w:t>6</w:t>
            </w:r>
            <w:r w:rsidR="000724CA">
              <w:rPr>
                <w:noProof/>
                <w:webHidden/>
              </w:rPr>
              <w:fldChar w:fldCharType="end"/>
            </w:r>
          </w:hyperlink>
        </w:p>
        <w:p w14:paraId="05552FA2"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3" w:history="1">
            <w:r w:rsidR="000724CA" w:rsidRPr="00473F04">
              <w:rPr>
                <w:rStyle w:val="Hyperlink"/>
                <w:noProof/>
              </w:rPr>
              <w:t>Tabular note taking or the charting method</w:t>
            </w:r>
            <w:r w:rsidR="000724CA">
              <w:rPr>
                <w:noProof/>
                <w:webHidden/>
              </w:rPr>
              <w:tab/>
            </w:r>
            <w:r w:rsidR="000724CA">
              <w:rPr>
                <w:noProof/>
                <w:webHidden/>
              </w:rPr>
              <w:fldChar w:fldCharType="begin"/>
            </w:r>
            <w:r w:rsidR="000724CA">
              <w:rPr>
                <w:noProof/>
                <w:webHidden/>
              </w:rPr>
              <w:instrText xml:space="preserve"> PAGEREF _Toc89898633 \h </w:instrText>
            </w:r>
            <w:r w:rsidR="000724CA">
              <w:rPr>
                <w:noProof/>
                <w:webHidden/>
              </w:rPr>
            </w:r>
            <w:r w:rsidR="000724CA">
              <w:rPr>
                <w:noProof/>
                <w:webHidden/>
              </w:rPr>
              <w:fldChar w:fldCharType="separate"/>
            </w:r>
            <w:r w:rsidR="000724CA">
              <w:rPr>
                <w:noProof/>
                <w:webHidden/>
              </w:rPr>
              <w:t>6</w:t>
            </w:r>
            <w:r w:rsidR="000724CA">
              <w:rPr>
                <w:noProof/>
                <w:webHidden/>
              </w:rPr>
              <w:fldChar w:fldCharType="end"/>
            </w:r>
          </w:hyperlink>
        </w:p>
        <w:p w14:paraId="30111904"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4" w:history="1">
            <w:r w:rsidR="000724CA" w:rsidRPr="00473F04">
              <w:rPr>
                <w:rStyle w:val="Hyperlink"/>
                <w:noProof/>
              </w:rPr>
              <w:t>Cornell notes</w:t>
            </w:r>
            <w:r w:rsidR="000724CA">
              <w:rPr>
                <w:noProof/>
                <w:webHidden/>
              </w:rPr>
              <w:tab/>
            </w:r>
            <w:r w:rsidR="000724CA">
              <w:rPr>
                <w:noProof/>
                <w:webHidden/>
              </w:rPr>
              <w:fldChar w:fldCharType="begin"/>
            </w:r>
            <w:r w:rsidR="000724CA">
              <w:rPr>
                <w:noProof/>
                <w:webHidden/>
              </w:rPr>
              <w:instrText xml:space="preserve"> PAGEREF _Toc89898634 \h </w:instrText>
            </w:r>
            <w:r w:rsidR="000724CA">
              <w:rPr>
                <w:noProof/>
                <w:webHidden/>
              </w:rPr>
            </w:r>
            <w:r w:rsidR="000724CA">
              <w:rPr>
                <w:noProof/>
                <w:webHidden/>
              </w:rPr>
              <w:fldChar w:fldCharType="separate"/>
            </w:r>
            <w:r w:rsidR="000724CA">
              <w:rPr>
                <w:noProof/>
                <w:webHidden/>
              </w:rPr>
              <w:t>7</w:t>
            </w:r>
            <w:r w:rsidR="000724CA">
              <w:rPr>
                <w:noProof/>
                <w:webHidden/>
              </w:rPr>
              <w:fldChar w:fldCharType="end"/>
            </w:r>
          </w:hyperlink>
        </w:p>
        <w:p w14:paraId="1AF98D04"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5" w:history="1">
            <w:r w:rsidR="000724CA" w:rsidRPr="00473F04">
              <w:rPr>
                <w:rStyle w:val="Hyperlink"/>
                <w:noProof/>
              </w:rPr>
              <w:t>Team working</w:t>
            </w:r>
            <w:r w:rsidR="000724CA">
              <w:rPr>
                <w:noProof/>
                <w:webHidden/>
              </w:rPr>
              <w:tab/>
            </w:r>
            <w:r w:rsidR="000724CA">
              <w:rPr>
                <w:noProof/>
                <w:webHidden/>
              </w:rPr>
              <w:fldChar w:fldCharType="begin"/>
            </w:r>
            <w:r w:rsidR="000724CA">
              <w:rPr>
                <w:noProof/>
                <w:webHidden/>
              </w:rPr>
              <w:instrText xml:space="preserve"> PAGEREF _Toc89898635 \h </w:instrText>
            </w:r>
            <w:r w:rsidR="000724CA">
              <w:rPr>
                <w:noProof/>
                <w:webHidden/>
              </w:rPr>
            </w:r>
            <w:r w:rsidR="000724CA">
              <w:rPr>
                <w:noProof/>
                <w:webHidden/>
              </w:rPr>
              <w:fldChar w:fldCharType="separate"/>
            </w:r>
            <w:r w:rsidR="000724CA">
              <w:rPr>
                <w:noProof/>
                <w:webHidden/>
              </w:rPr>
              <w:t>8</w:t>
            </w:r>
            <w:r w:rsidR="000724CA">
              <w:rPr>
                <w:noProof/>
                <w:webHidden/>
              </w:rPr>
              <w:fldChar w:fldCharType="end"/>
            </w:r>
          </w:hyperlink>
        </w:p>
        <w:p w14:paraId="72A38EC5"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6" w:history="1">
            <w:r w:rsidR="000724CA" w:rsidRPr="00473F04">
              <w:rPr>
                <w:rStyle w:val="Hyperlink"/>
                <w:noProof/>
                <w:shd w:val="clear" w:color="auto" w:fill="FFFFFF"/>
              </w:rPr>
              <w:t>Gibbs reflective circle</w:t>
            </w:r>
            <w:r w:rsidR="000724CA">
              <w:rPr>
                <w:noProof/>
                <w:webHidden/>
              </w:rPr>
              <w:tab/>
            </w:r>
            <w:r w:rsidR="000724CA">
              <w:rPr>
                <w:noProof/>
                <w:webHidden/>
              </w:rPr>
              <w:fldChar w:fldCharType="begin"/>
            </w:r>
            <w:r w:rsidR="000724CA">
              <w:rPr>
                <w:noProof/>
                <w:webHidden/>
              </w:rPr>
              <w:instrText xml:space="preserve"> PAGEREF _Toc89898636 \h </w:instrText>
            </w:r>
            <w:r w:rsidR="000724CA">
              <w:rPr>
                <w:noProof/>
                <w:webHidden/>
              </w:rPr>
            </w:r>
            <w:r w:rsidR="000724CA">
              <w:rPr>
                <w:noProof/>
                <w:webHidden/>
              </w:rPr>
              <w:fldChar w:fldCharType="separate"/>
            </w:r>
            <w:r w:rsidR="000724CA">
              <w:rPr>
                <w:noProof/>
                <w:webHidden/>
              </w:rPr>
              <w:t>10</w:t>
            </w:r>
            <w:r w:rsidR="000724CA">
              <w:rPr>
                <w:noProof/>
                <w:webHidden/>
              </w:rPr>
              <w:fldChar w:fldCharType="end"/>
            </w:r>
          </w:hyperlink>
        </w:p>
        <w:p w14:paraId="07A8FDE0"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7" w:history="1">
            <w:r w:rsidR="000724CA" w:rsidRPr="00473F04">
              <w:rPr>
                <w:rStyle w:val="Hyperlink"/>
                <w:noProof/>
              </w:rPr>
              <w:t>Conclusion</w:t>
            </w:r>
            <w:r w:rsidR="000724CA">
              <w:rPr>
                <w:noProof/>
                <w:webHidden/>
              </w:rPr>
              <w:tab/>
            </w:r>
            <w:r w:rsidR="000724CA">
              <w:rPr>
                <w:noProof/>
                <w:webHidden/>
              </w:rPr>
              <w:fldChar w:fldCharType="begin"/>
            </w:r>
            <w:r w:rsidR="000724CA">
              <w:rPr>
                <w:noProof/>
                <w:webHidden/>
              </w:rPr>
              <w:instrText xml:space="preserve"> PAGEREF _Toc89898637 \h </w:instrText>
            </w:r>
            <w:r w:rsidR="000724CA">
              <w:rPr>
                <w:noProof/>
                <w:webHidden/>
              </w:rPr>
            </w:r>
            <w:r w:rsidR="000724CA">
              <w:rPr>
                <w:noProof/>
                <w:webHidden/>
              </w:rPr>
              <w:fldChar w:fldCharType="separate"/>
            </w:r>
            <w:r w:rsidR="000724CA">
              <w:rPr>
                <w:noProof/>
                <w:webHidden/>
              </w:rPr>
              <w:t>10</w:t>
            </w:r>
            <w:r w:rsidR="000724CA">
              <w:rPr>
                <w:noProof/>
                <w:webHidden/>
              </w:rPr>
              <w:fldChar w:fldCharType="end"/>
            </w:r>
          </w:hyperlink>
        </w:p>
        <w:p w14:paraId="792039D6" w14:textId="77777777" w:rsidR="000724CA" w:rsidRDefault="00856CDB" w:rsidP="000724CA">
          <w:pPr>
            <w:pStyle w:val="TOC1"/>
            <w:tabs>
              <w:tab w:val="right" w:leader="dot" w:pos="9016"/>
            </w:tabs>
            <w:rPr>
              <w:rFonts w:eastAsiaTheme="minorEastAsia" w:cstheme="minorBidi"/>
              <w:b w:val="0"/>
              <w:bCs w:val="0"/>
              <w:i w:val="0"/>
              <w:iCs w:val="0"/>
              <w:noProof/>
              <w:lang w:eastAsia="en-GB"/>
            </w:rPr>
          </w:pPr>
          <w:hyperlink w:anchor="_Toc89898638" w:history="1">
            <w:r w:rsidR="000724CA" w:rsidRPr="00473F04">
              <w:rPr>
                <w:rStyle w:val="Hyperlink"/>
                <w:noProof/>
              </w:rPr>
              <w:t>References:</w:t>
            </w:r>
            <w:r w:rsidR="000724CA">
              <w:rPr>
                <w:noProof/>
                <w:webHidden/>
              </w:rPr>
              <w:tab/>
            </w:r>
            <w:r w:rsidR="000724CA">
              <w:rPr>
                <w:noProof/>
                <w:webHidden/>
              </w:rPr>
              <w:fldChar w:fldCharType="begin"/>
            </w:r>
            <w:r w:rsidR="000724CA">
              <w:rPr>
                <w:noProof/>
                <w:webHidden/>
              </w:rPr>
              <w:instrText xml:space="preserve"> PAGEREF _Toc89898638 \h </w:instrText>
            </w:r>
            <w:r w:rsidR="000724CA">
              <w:rPr>
                <w:noProof/>
                <w:webHidden/>
              </w:rPr>
            </w:r>
            <w:r w:rsidR="000724CA">
              <w:rPr>
                <w:noProof/>
                <w:webHidden/>
              </w:rPr>
              <w:fldChar w:fldCharType="separate"/>
            </w:r>
            <w:r w:rsidR="000724CA">
              <w:rPr>
                <w:noProof/>
                <w:webHidden/>
              </w:rPr>
              <w:t>11</w:t>
            </w:r>
            <w:r w:rsidR="000724CA">
              <w:rPr>
                <w:noProof/>
                <w:webHidden/>
              </w:rPr>
              <w:fldChar w:fldCharType="end"/>
            </w:r>
          </w:hyperlink>
        </w:p>
        <w:p w14:paraId="6457C12C" w14:textId="77777777" w:rsidR="000724CA" w:rsidRDefault="000724CA" w:rsidP="000724CA">
          <w:r>
            <w:rPr>
              <w:b/>
              <w:bCs/>
              <w:noProof/>
            </w:rPr>
            <w:fldChar w:fldCharType="end"/>
          </w:r>
        </w:p>
      </w:sdtContent>
    </w:sdt>
    <w:p w14:paraId="159AADB2" w14:textId="77777777" w:rsidR="000724CA" w:rsidRDefault="000724CA" w:rsidP="000724CA">
      <w:pPr>
        <w:spacing w:line="240" w:lineRule="auto"/>
        <w:rPr>
          <w:sz w:val="28"/>
          <w:szCs w:val="28"/>
        </w:rPr>
      </w:pPr>
    </w:p>
    <w:p w14:paraId="6A06510A" w14:textId="77777777" w:rsidR="000724CA" w:rsidRDefault="000724CA" w:rsidP="000724CA">
      <w:pPr>
        <w:spacing w:line="240" w:lineRule="auto"/>
        <w:rPr>
          <w:rFonts w:ascii="Arial" w:hAnsi="Arial" w:cs="Arial"/>
        </w:rPr>
      </w:pPr>
    </w:p>
    <w:p w14:paraId="0F5FE280" w14:textId="77777777" w:rsidR="000724CA" w:rsidRDefault="000724CA" w:rsidP="000724CA">
      <w:pPr>
        <w:spacing w:line="240" w:lineRule="auto"/>
        <w:rPr>
          <w:rFonts w:ascii="Arial" w:hAnsi="Arial" w:cs="Arial"/>
        </w:rPr>
      </w:pPr>
    </w:p>
    <w:p w14:paraId="6C80F142" w14:textId="77777777" w:rsidR="000724CA" w:rsidRDefault="000724CA" w:rsidP="000724CA">
      <w:pPr>
        <w:rPr>
          <w:rFonts w:ascii="Arial" w:hAnsi="Arial" w:cs="Arial"/>
        </w:rPr>
      </w:pPr>
    </w:p>
    <w:p w14:paraId="29B469FD" w14:textId="77777777" w:rsidR="000724CA" w:rsidRDefault="000724CA" w:rsidP="000724CA">
      <w:pPr>
        <w:rPr>
          <w:rFonts w:ascii="Arial" w:hAnsi="Arial" w:cs="Arial"/>
        </w:rPr>
      </w:pPr>
    </w:p>
    <w:p w14:paraId="0952CFE0" w14:textId="77777777" w:rsidR="000724CA" w:rsidRDefault="000724CA" w:rsidP="000724CA">
      <w:pPr>
        <w:rPr>
          <w:rFonts w:ascii="Arial" w:hAnsi="Arial" w:cs="Arial"/>
        </w:rPr>
      </w:pPr>
    </w:p>
    <w:p w14:paraId="48FD8A5C" w14:textId="77777777" w:rsidR="000724CA" w:rsidRDefault="000724CA" w:rsidP="000724CA">
      <w:pPr>
        <w:rPr>
          <w:rFonts w:ascii="Arial" w:hAnsi="Arial" w:cs="Arial"/>
        </w:rPr>
      </w:pPr>
    </w:p>
    <w:p w14:paraId="41B1B7ED" w14:textId="77777777" w:rsidR="000724CA" w:rsidRDefault="000724CA" w:rsidP="000724CA">
      <w:pPr>
        <w:rPr>
          <w:rFonts w:ascii="Arial" w:hAnsi="Arial" w:cs="Arial"/>
        </w:rPr>
      </w:pPr>
    </w:p>
    <w:p w14:paraId="59E9C408" w14:textId="77777777" w:rsidR="000724CA" w:rsidRDefault="000724CA" w:rsidP="000724CA">
      <w:pPr>
        <w:rPr>
          <w:rFonts w:ascii="Arial" w:hAnsi="Arial" w:cs="Arial"/>
        </w:rPr>
      </w:pPr>
    </w:p>
    <w:p w14:paraId="781244F0" w14:textId="77777777" w:rsidR="000724CA" w:rsidRDefault="000724CA" w:rsidP="000724CA">
      <w:pPr>
        <w:rPr>
          <w:rFonts w:ascii="Arial" w:hAnsi="Arial" w:cs="Arial"/>
        </w:rPr>
      </w:pPr>
    </w:p>
    <w:p w14:paraId="6FEBA9D0" w14:textId="77777777" w:rsidR="000724CA" w:rsidRDefault="000724CA" w:rsidP="000724CA">
      <w:pPr>
        <w:rPr>
          <w:rFonts w:ascii="Arial" w:hAnsi="Arial" w:cs="Arial"/>
        </w:rPr>
      </w:pPr>
    </w:p>
    <w:p w14:paraId="3EDE8FDE" w14:textId="77777777" w:rsidR="000724CA" w:rsidRDefault="000724CA" w:rsidP="000724CA">
      <w:pPr>
        <w:rPr>
          <w:rFonts w:ascii="Arial" w:hAnsi="Arial" w:cs="Arial"/>
        </w:rPr>
      </w:pPr>
    </w:p>
    <w:p w14:paraId="7B420280" w14:textId="77777777" w:rsidR="000724CA" w:rsidRDefault="000724CA" w:rsidP="000724CA">
      <w:pPr>
        <w:rPr>
          <w:rFonts w:ascii="Arial" w:hAnsi="Arial" w:cs="Arial"/>
        </w:rPr>
      </w:pPr>
    </w:p>
    <w:p w14:paraId="2E66D3F3" w14:textId="77777777" w:rsidR="000724CA" w:rsidRDefault="000724CA" w:rsidP="000724CA">
      <w:pPr>
        <w:rPr>
          <w:rFonts w:ascii="Arial" w:hAnsi="Arial" w:cs="Arial"/>
        </w:rPr>
      </w:pPr>
    </w:p>
    <w:p w14:paraId="39DDD709" w14:textId="77777777" w:rsidR="000724CA" w:rsidRDefault="000724CA" w:rsidP="000724CA">
      <w:pPr>
        <w:rPr>
          <w:rFonts w:ascii="Arial" w:hAnsi="Arial" w:cs="Arial"/>
        </w:rPr>
      </w:pPr>
    </w:p>
    <w:p w14:paraId="0E8F523C" w14:textId="77777777" w:rsidR="000724CA" w:rsidRDefault="000724CA" w:rsidP="000724CA">
      <w:pPr>
        <w:rPr>
          <w:rFonts w:ascii="Arial" w:hAnsi="Arial" w:cs="Arial"/>
        </w:rPr>
      </w:pPr>
    </w:p>
    <w:p w14:paraId="2B5272BB" w14:textId="77777777" w:rsidR="000724CA" w:rsidRDefault="000724CA" w:rsidP="000724CA">
      <w:pPr>
        <w:rPr>
          <w:rFonts w:ascii="Arial" w:hAnsi="Arial" w:cs="Arial"/>
        </w:rPr>
      </w:pPr>
    </w:p>
    <w:p w14:paraId="15084CD9" w14:textId="77777777" w:rsidR="000724CA" w:rsidRDefault="000724CA" w:rsidP="000724CA">
      <w:pPr>
        <w:rPr>
          <w:rFonts w:ascii="Arial" w:hAnsi="Arial" w:cs="Arial"/>
        </w:rPr>
      </w:pPr>
    </w:p>
    <w:p w14:paraId="7A78DD4C" w14:textId="77777777" w:rsidR="000724CA" w:rsidRDefault="000724CA" w:rsidP="000724CA">
      <w:pPr>
        <w:rPr>
          <w:rFonts w:ascii="Arial" w:hAnsi="Arial" w:cs="Arial"/>
        </w:rPr>
      </w:pPr>
    </w:p>
    <w:p w14:paraId="09CE9CDB" w14:textId="77777777" w:rsidR="000724CA" w:rsidRDefault="000724CA" w:rsidP="000724CA">
      <w:pPr>
        <w:rPr>
          <w:rFonts w:ascii="Arial" w:hAnsi="Arial" w:cs="Arial"/>
          <w:color w:val="4472C4"/>
        </w:rPr>
      </w:pPr>
    </w:p>
    <w:p w14:paraId="566434EE" w14:textId="77777777" w:rsidR="000724CA" w:rsidRDefault="000724CA" w:rsidP="000724CA">
      <w:pPr>
        <w:rPr>
          <w:rFonts w:ascii="Arial" w:hAnsi="Arial" w:cs="Arial"/>
          <w:color w:val="4472C4"/>
        </w:rPr>
      </w:pPr>
    </w:p>
    <w:p w14:paraId="5D4F7137" w14:textId="77777777" w:rsidR="000724CA" w:rsidRDefault="000724CA" w:rsidP="000724CA">
      <w:pPr>
        <w:pStyle w:val="Heading1"/>
      </w:pPr>
      <w:bookmarkStart w:id="1" w:name="_Toc89898629"/>
      <w:r>
        <w:t>Introduction</w:t>
      </w:r>
      <w:bookmarkEnd w:id="1"/>
      <w:r>
        <w:t xml:space="preserve"> </w:t>
      </w:r>
    </w:p>
    <w:p w14:paraId="4BB73441" w14:textId="77777777" w:rsidR="000724CA" w:rsidRDefault="000724CA" w:rsidP="000724CA">
      <w:pPr>
        <w:spacing w:line="360" w:lineRule="auto"/>
        <w:rPr>
          <w:rFonts w:ascii="Arial" w:hAnsi="Arial" w:cs="Arial"/>
        </w:rPr>
      </w:pPr>
      <w:r w:rsidRPr="00CF357A">
        <w:rPr>
          <w:rFonts w:ascii="Arial" w:hAnsi="Arial" w:cs="Arial"/>
        </w:rPr>
        <w:t>“Skill is an ability to do an activity or job well “(Cambridge dictionary 2021). There</w:t>
      </w:r>
      <w:r>
        <w:rPr>
          <w:rFonts w:ascii="Arial" w:hAnsi="Arial" w:cs="Arial"/>
        </w:rPr>
        <w:t xml:space="preserve"> </w:t>
      </w:r>
      <w:proofErr w:type="gramStart"/>
      <w:r>
        <w:rPr>
          <w:rFonts w:ascii="Arial" w:hAnsi="Arial" w:cs="Arial"/>
        </w:rPr>
        <w:t>are</w:t>
      </w:r>
      <w:proofErr w:type="gramEnd"/>
      <w:r>
        <w:rPr>
          <w:rFonts w:ascii="Arial" w:hAnsi="Arial" w:cs="Arial"/>
        </w:rPr>
        <w:t xml:space="preserve"> different type of skills, but In this assignment will be described only the employability skills.</w:t>
      </w:r>
    </w:p>
    <w:p w14:paraId="4E5C8352" w14:textId="77777777" w:rsidR="000724CA" w:rsidRDefault="000724CA" w:rsidP="000724CA">
      <w:pPr>
        <w:spacing w:line="360" w:lineRule="auto"/>
        <w:rPr>
          <w:rFonts w:ascii="Arial" w:hAnsi="Arial" w:cs="Arial"/>
        </w:rPr>
      </w:pPr>
      <w:r>
        <w:rPr>
          <w:rFonts w:ascii="Arial" w:hAnsi="Arial" w:cs="Arial"/>
        </w:rPr>
        <w:t xml:space="preserve">Employability skills or transferable </w:t>
      </w:r>
      <w:proofErr w:type="gramStart"/>
      <w:r>
        <w:rPr>
          <w:rFonts w:ascii="Arial" w:hAnsi="Arial" w:cs="Arial"/>
        </w:rPr>
        <w:t>skill</w:t>
      </w:r>
      <w:proofErr w:type="gramEnd"/>
      <w:r>
        <w:rPr>
          <w:rFonts w:ascii="Arial" w:hAnsi="Arial" w:cs="Arial"/>
        </w:rPr>
        <w:t xml:space="preserve"> are important for everyone because it helps them to understand the workplaces and develop the skills that they need to get in a certain job, learning them is necessary because most workplaces ask the candidates to have them based on some circumstances. These skills can also be useful because it helps you to get in to job you want easily or without any extra trainings.</w:t>
      </w:r>
    </w:p>
    <w:p w14:paraId="4E26B53C" w14:textId="77777777" w:rsidR="000724CA" w:rsidRDefault="000724CA" w:rsidP="000724CA">
      <w:pPr>
        <w:spacing w:line="360" w:lineRule="auto"/>
        <w:rPr>
          <w:rFonts w:ascii="Arial" w:hAnsi="Arial" w:cs="Arial"/>
        </w:rPr>
      </w:pPr>
      <w:r>
        <w:rPr>
          <w:rFonts w:ascii="Arial" w:hAnsi="Arial" w:cs="Arial"/>
        </w:rPr>
        <w:t xml:space="preserve">In this this assignment will be use the feedback received the task 1 assignment draft and the feedback received from completing the activities, individually produce a reflective report on how the learning in this module has helped myself developing a range of employability skills: Time management skill, note taking, written communication skill, finding information/ researching skill, critical thinking skill, presentation skill, digital skill, team working skill, planning, and organising. </w:t>
      </w:r>
      <w:proofErr w:type="gramStart"/>
      <w:r>
        <w:rPr>
          <w:rFonts w:ascii="Arial" w:hAnsi="Arial" w:cs="Arial"/>
        </w:rPr>
        <w:t>Also</w:t>
      </w:r>
      <w:proofErr w:type="gramEnd"/>
      <w:r>
        <w:rPr>
          <w:rFonts w:ascii="Arial" w:hAnsi="Arial" w:cs="Arial"/>
        </w:rPr>
        <w:t xml:space="preserve"> some question about the case study about Donna, her time management problems and how she could overcome them.</w:t>
      </w:r>
    </w:p>
    <w:p w14:paraId="3E038D79" w14:textId="77777777" w:rsidR="000724CA" w:rsidRDefault="000724CA" w:rsidP="000724CA">
      <w:pPr>
        <w:spacing w:line="360" w:lineRule="auto"/>
        <w:rPr>
          <w:rFonts w:ascii="Arial" w:hAnsi="Arial" w:cs="Arial"/>
        </w:rPr>
      </w:pPr>
      <w:r>
        <w:rPr>
          <w:rFonts w:ascii="Arial" w:hAnsi="Arial" w:cs="Arial"/>
        </w:rPr>
        <w:t>The Gibbs reflective circle will be applied in this assignment.</w:t>
      </w:r>
    </w:p>
    <w:p w14:paraId="29572A28" w14:textId="77777777" w:rsidR="000724CA" w:rsidRDefault="000724CA" w:rsidP="000724CA">
      <w:pPr>
        <w:rPr>
          <w:rFonts w:ascii="Arial" w:hAnsi="Arial" w:cs="Arial"/>
        </w:rPr>
      </w:pPr>
    </w:p>
    <w:p w14:paraId="0FF91A26" w14:textId="77777777" w:rsidR="000724CA" w:rsidRDefault="000724CA" w:rsidP="000724CA">
      <w:pPr>
        <w:rPr>
          <w:rFonts w:ascii="Arial" w:hAnsi="Arial" w:cs="Arial"/>
        </w:rPr>
      </w:pPr>
    </w:p>
    <w:p w14:paraId="626CE092" w14:textId="77777777" w:rsidR="000724CA" w:rsidRDefault="000724CA" w:rsidP="000724CA">
      <w:pPr>
        <w:pStyle w:val="Heading1"/>
      </w:pPr>
    </w:p>
    <w:p w14:paraId="05F026CC" w14:textId="77777777" w:rsidR="000724CA" w:rsidRPr="00392C88" w:rsidRDefault="000724CA" w:rsidP="000724CA"/>
    <w:p w14:paraId="690D06D8" w14:textId="77777777" w:rsidR="000724CA" w:rsidRDefault="000724CA" w:rsidP="000724CA">
      <w:pPr>
        <w:pStyle w:val="Heading1"/>
      </w:pPr>
      <w:bookmarkStart w:id="2" w:name="_Toc89898630"/>
      <w:r>
        <w:lastRenderedPageBreak/>
        <w:t>Time Management Skill</w:t>
      </w:r>
      <w:bookmarkEnd w:id="2"/>
    </w:p>
    <w:p w14:paraId="33CC8927" w14:textId="77777777" w:rsidR="000724CA" w:rsidRDefault="000724CA" w:rsidP="000724CA">
      <w:r>
        <w:rPr>
          <w:noProof/>
        </w:rPr>
        <w:drawing>
          <wp:anchor distT="0" distB="0" distL="114300" distR="114300" simplePos="0" relativeHeight="251659264" behindDoc="0" locked="0" layoutInCell="1" allowOverlap="1" wp14:anchorId="1CC22B34" wp14:editId="600036D7">
            <wp:simplePos x="0" y="0"/>
            <wp:positionH relativeFrom="margin">
              <wp:align>center</wp:align>
            </wp:positionH>
            <wp:positionV relativeFrom="paragraph">
              <wp:posOffset>63495</wp:posOffset>
            </wp:positionV>
            <wp:extent cx="4648196" cy="3151671"/>
            <wp:effectExtent l="0" t="0" r="4" b="0"/>
            <wp:wrapTight wrapText="bothSides">
              <wp:wrapPolygon edited="0">
                <wp:start x="0" y="0"/>
                <wp:lineTo x="0" y="21500"/>
                <wp:lineTo x="21544" y="21500"/>
                <wp:lineTo x="21544" y="0"/>
                <wp:lineTo x="0" y="0"/>
              </wp:wrapPolygon>
            </wp:wrapTight>
            <wp:docPr id="1" name="Picture 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rcRect/>
                    <a:stretch>
                      <a:fillRect/>
                    </a:stretch>
                  </pic:blipFill>
                  <pic:spPr>
                    <a:xfrm>
                      <a:off x="0" y="0"/>
                      <a:ext cx="4648196" cy="3151671"/>
                    </a:xfrm>
                    <a:prstGeom prst="rect">
                      <a:avLst/>
                    </a:prstGeom>
                    <a:noFill/>
                    <a:ln>
                      <a:noFill/>
                      <a:prstDash/>
                    </a:ln>
                  </pic:spPr>
                </pic:pic>
              </a:graphicData>
            </a:graphic>
          </wp:anchor>
        </w:drawing>
      </w:r>
    </w:p>
    <w:p w14:paraId="48B65A3C" w14:textId="77777777" w:rsidR="000724CA" w:rsidRDefault="000724CA" w:rsidP="000724CA">
      <w:pPr>
        <w:rPr>
          <w:rFonts w:ascii="Arial" w:hAnsi="Arial" w:cs="Arial"/>
        </w:rPr>
      </w:pPr>
    </w:p>
    <w:p w14:paraId="16B08B10" w14:textId="77777777" w:rsidR="000724CA" w:rsidRDefault="000724CA" w:rsidP="000724CA">
      <w:pPr>
        <w:rPr>
          <w:rFonts w:ascii="Arial" w:hAnsi="Arial" w:cs="Arial"/>
        </w:rPr>
      </w:pPr>
    </w:p>
    <w:p w14:paraId="0DD3A16F" w14:textId="77777777" w:rsidR="000724CA" w:rsidRDefault="000724CA" w:rsidP="000724CA">
      <w:pPr>
        <w:rPr>
          <w:rFonts w:ascii="Arial" w:hAnsi="Arial" w:cs="Arial"/>
        </w:rPr>
      </w:pPr>
    </w:p>
    <w:p w14:paraId="0AE4D0C8" w14:textId="77777777" w:rsidR="000724CA" w:rsidRDefault="000724CA" w:rsidP="000724CA">
      <w:pPr>
        <w:rPr>
          <w:rFonts w:ascii="Arial" w:hAnsi="Arial" w:cs="Arial"/>
        </w:rPr>
      </w:pPr>
    </w:p>
    <w:p w14:paraId="072A37A4" w14:textId="77777777" w:rsidR="000724CA" w:rsidRDefault="000724CA" w:rsidP="000724CA">
      <w:pPr>
        <w:rPr>
          <w:rFonts w:ascii="Arial" w:hAnsi="Arial" w:cs="Arial"/>
        </w:rPr>
      </w:pPr>
    </w:p>
    <w:p w14:paraId="79A53DC8" w14:textId="77777777" w:rsidR="000724CA" w:rsidRDefault="000724CA" w:rsidP="000724CA">
      <w:pPr>
        <w:rPr>
          <w:rFonts w:ascii="Arial" w:hAnsi="Arial" w:cs="Arial"/>
        </w:rPr>
      </w:pPr>
    </w:p>
    <w:p w14:paraId="53400C21" w14:textId="77777777" w:rsidR="000724CA" w:rsidRDefault="000724CA" w:rsidP="000724CA">
      <w:pPr>
        <w:rPr>
          <w:rFonts w:ascii="Arial" w:hAnsi="Arial" w:cs="Arial"/>
        </w:rPr>
      </w:pPr>
    </w:p>
    <w:p w14:paraId="5B1E2C2C" w14:textId="77777777" w:rsidR="000724CA" w:rsidRDefault="000724CA" w:rsidP="000724CA">
      <w:pPr>
        <w:rPr>
          <w:rFonts w:ascii="Arial" w:hAnsi="Arial" w:cs="Arial"/>
        </w:rPr>
      </w:pPr>
    </w:p>
    <w:p w14:paraId="2F917A30" w14:textId="77777777" w:rsidR="000724CA" w:rsidRDefault="000724CA" w:rsidP="000724CA">
      <w:pPr>
        <w:rPr>
          <w:rFonts w:ascii="Arial" w:hAnsi="Arial" w:cs="Arial"/>
        </w:rPr>
      </w:pPr>
    </w:p>
    <w:p w14:paraId="7B0953FB" w14:textId="77777777" w:rsidR="000724CA" w:rsidRDefault="000724CA" w:rsidP="000724CA">
      <w:pPr>
        <w:rPr>
          <w:rFonts w:ascii="Arial" w:hAnsi="Arial" w:cs="Arial"/>
        </w:rPr>
      </w:pPr>
    </w:p>
    <w:p w14:paraId="2FE7CE81" w14:textId="77777777" w:rsidR="000724CA" w:rsidRDefault="000724CA" w:rsidP="000724CA"/>
    <w:p w14:paraId="6AE9EA53" w14:textId="77777777" w:rsidR="000724CA" w:rsidRDefault="000724CA" w:rsidP="000724CA"/>
    <w:p w14:paraId="2ACF6C96" w14:textId="77777777" w:rsidR="000724CA" w:rsidRDefault="000724CA" w:rsidP="000724CA">
      <w:pPr>
        <w:spacing w:line="360" w:lineRule="auto"/>
        <w:rPr>
          <w:rFonts w:ascii="Arial" w:hAnsi="Arial" w:cs="Arial"/>
          <w:color w:val="000000"/>
        </w:rPr>
      </w:pPr>
      <w:r w:rsidRPr="00CF357A">
        <w:rPr>
          <w:rFonts w:ascii="Arial" w:hAnsi="Arial" w:cs="Arial"/>
          <w:color w:val="000000"/>
        </w:rPr>
        <w:t>“Managing yourself is a key aspect of managing study “(the study skill handbook). I</w:t>
      </w:r>
      <w:r>
        <w:rPr>
          <w:rFonts w:ascii="Arial" w:hAnsi="Arial" w:cs="Arial"/>
          <w:color w:val="000000"/>
        </w:rPr>
        <w:t xml:space="preserve">n a day we have 24 hours and is important that you use this time wisely and complete all the tasks that you </w:t>
      </w:r>
      <w:proofErr w:type="gramStart"/>
      <w:r>
        <w:rPr>
          <w:rFonts w:ascii="Arial" w:hAnsi="Arial" w:cs="Arial"/>
          <w:color w:val="000000"/>
        </w:rPr>
        <w:t>have to</w:t>
      </w:r>
      <w:proofErr w:type="gramEnd"/>
      <w:r>
        <w:rPr>
          <w:rFonts w:ascii="Arial" w:hAnsi="Arial" w:cs="Arial"/>
          <w:color w:val="000000"/>
        </w:rPr>
        <w:t xml:space="preserve"> do. Most people struggle to do </w:t>
      </w:r>
      <w:proofErr w:type="gramStart"/>
      <w:r>
        <w:rPr>
          <w:rFonts w:ascii="Arial" w:hAnsi="Arial" w:cs="Arial"/>
          <w:color w:val="000000"/>
        </w:rPr>
        <w:t>so</w:t>
      </w:r>
      <w:proofErr w:type="gramEnd"/>
      <w:r>
        <w:rPr>
          <w:rFonts w:ascii="Arial" w:hAnsi="Arial" w:cs="Arial"/>
          <w:color w:val="000000"/>
        </w:rPr>
        <w:t xml:space="preserve"> and they end up wasting their time or leave everything last minute because they do not use the right tools to manage their time. </w:t>
      </w:r>
    </w:p>
    <w:p w14:paraId="728588D6" w14:textId="77777777" w:rsidR="000724CA" w:rsidRDefault="000724CA" w:rsidP="000724CA">
      <w:pPr>
        <w:spacing w:line="360" w:lineRule="auto"/>
        <w:rPr>
          <w:rFonts w:ascii="Arial" w:hAnsi="Arial" w:cs="Arial"/>
          <w:color w:val="000000"/>
        </w:rPr>
      </w:pPr>
      <w:r>
        <w:rPr>
          <w:rFonts w:ascii="Arial" w:hAnsi="Arial" w:cs="Arial"/>
          <w:color w:val="000000"/>
        </w:rPr>
        <w:t xml:space="preserve">In the case study Donna has to submit her assignment oncoming Wednesday, she wanted to start her assignment on </w:t>
      </w:r>
      <w:proofErr w:type="gramStart"/>
      <w:r>
        <w:rPr>
          <w:rFonts w:ascii="Arial" w:hAnsi="Arial" w:cs="Arial"/>
          <w:color w:val="000000"/>
        </w:rPr>
        <w:t>Friday</w:t>
      </w:r>
      <w:proofErr w:type="gramEnd"/>
      <w:r>
        <w:rPr>
          <w:rFonts w:ascii="Arial" w:hAnsi="Arial" w:cs="Arial"/>
          <w:color w:val="000000"/>
        </w:rPr>
        <w:t xml:space="preserve"> but she realised that she left her notes at work and couldn’t even find a pen to write because her desk was messy. She started reading but then she went out with her boyfriend. On Saturday she went on practice, on Sunday she went on church and atter that on her uncle’s house. </w:t>
      </w:r>
      <w:proofErr w:type="gramStart"/>
      <w:r>
        <w:rPr>
          <w:rFonts w:ascii="Arial" w:hAnsi="Arial" w:cs="Arial"/>
          <w:color w:val="000000"/>
        </w:rPr>
        <w:t>So</w:t>
      </w:r>
      <w:proofErr w:type="gramEnd"/>
      <w:r>
        <w:rPr>
          <w:rFonts w:ascii="Arial" w:hAnsi="Arial" w:cs="Arial"/>
          <w:color w:val="000000"/>
        </w:rPr>
        <w:t xml:space="preserve"> in the end she only had Monday after work and Tuesday night. On Monday she also woke up late because she forgot to put the alarm </w:t>
      </w:r>
      <w:proofErr w:type="gramStart"/>
      <w:r>
        <w:rPr>
          <w:rFonts w:ascii="Arial" w:hAnsi="Arial" w:cs="Arial"/>
          <w:color w:val="000000"/>
        </w:rPr>
        <w:t>on</w:t>
      </w:r>
      <w:proofErr w:type="gramEnd"/>
      <w:r>
        <w:rPr>
          <w:rFonts w:ascii="Arial" w:hAnsi="Arial" w:cs="Arial"/>
          <w:color w:val="000000"/>
        </w:rPr>
        <w:t xml:space="preserve"> and she also arrived at work late.</w:t>
      </w:r>
    </w:p>
    <w:p w14:paraId="07DF6B7D" w14:textId="77777777" w:rsidR="000724CA" w:rsidRDefault="000724CA" w:rsidP="000724CA">
      <w:pPr>
        <w:spacing w:line="360" w:lineRule="auto"/>
        <w:rPr>
          <w:rFonts w:ascii="Arial" w:hAnsi="Arial" w:cs="Arial"/>
          <w:color w:val="000000"/>
        </w:rPr>
      </w:pPr>
      <w:r>
        <w:rPr>
          <w:rFonts w:ascii="Arial" w:hAnsi="Arial" w:cs="Arial"/>
          <w:color w:val="000000"/>
        </w:rPr>
        <w:t>How time management could help Donna:</w:t>
      </w:r>
    </w:p>
    <w:p w14:paraId="212B43B3" w14:textId="77777777" w:rsidR="000724CA" w:rsidRDefault="000724CA" w:rsidP="000724CA">
      <w:pPr>
        <w:spacing w:line="360" w:lineRule="auto"/>
        <w:rPr>
          <w:rFonts w:ascii="Arial" w:hAnsi="Arial" w:cs="Arial"/>
          <w:color w:val="000000"/>
        </w:rPr>
      </w:pPr>
      <w:r>
        <w:rPr>
          <w:rFonts w:ascii="Arial" w:hAnsi="Arial" w:cs="Arial"/>
          <w:color w:val="000000"/>
        </w:rPr>
        <w:t xml:space="preserve">How time management could help Donna to submitting her assignment. To make sure she </w:t>
      </w:r>
      <w:proofErr w:type="gramStart"/>
      <w:r>
        <w:rPr>
          <w:rFonts w:ascii="Arial" w:hAnsi="Arial" w:cs="Arial"/>
          <w:color w:val="000000"/>
        </w:rPr>
        <w:t>submit</w:t>
      </w:r>
      <w:proofErr w:type="gramEnd"/>
      <w:r>
        <w:rPr>
          <w:rFonts w:ascii="Arial" w:hAnsi="Arial" w:cs="Arial"/>
          <w:color w:val="000000"/>
        </w:rPr>
        <w:t xml:space="preserve"> her work on time she could use 4D for time management. The 4D stands for Do, Delay, Delegate and Delete. The week that she had to submit her assignment had many things to do: the assignment, hangout with friends, play softball, go to the pub to celebrate, go to the church visit her uncle and aunty. </w:t>
      </w:r>
    </w:p>
    <w:p w14:paraId="13D0E0BA" w14:textId="77777777" w:rsidR="000724CA" w:rsidRDefault="000724CA" w:rsidP="000724CA">
      <w:pPr>
        <w:spacing w:line="360" w:lineRule="auto"/>
        <w:rPr>
          <w:rFonts w:ascii="Arial" w:hAnsi="Arial" w:cs="Arial"/>
          <w:color w:val="000000"/>
        </w:rPr>
      </w:pPr>
      <w:r>
        <w:rPr>
          <w:rFonts w:ascii="Arial" w:hAnsi="Arial" w:cs="Arial"/>
          <w:color w:val="000000"/>
        </w:rPr>
        <w:t xml:space="preserve">The 4D is table used to manage daily tasks, it helps you to put them in </w:t>
      </w:r>
      <w:proofErr w:type="spellStart"/>
      <w:proofErr w:type="gramStart"/>
      <w:r>
        <w:rPr>
          <w:rFonts w:ascii="Arial" w:hAnsi="Arial" w:cs="Arial"/>
          <w:color w:val="000000"/>
        </w:rPr>
        <w:t>a</w:t>
      </w:r>
      <w:proofErr w:type="spellEnd"/>
      <w:proofErr w:type="gramEnd"/>
      <w:r>
        <w:rPr>
          <w:rFonts w:ascii="Arial" w:hAnsi="Arial" w:cs="Arial"/>
          <w:color w:val="000000"/>
        </w:rPr>
        <w:t xml:space="preserve"> order from the most important such as the assignment goes in the “Do” section, the tasks that can be done later </w:t>
      </w:r>
      <w:r>
        <w:rPr>
          <w:rFonts w:ascii="Arial" w:hAnsi="Arial" w:cs="Arial"/>
          <w:color w:val="000000"/>
        </w:rPr>
        <w:lastRenderedPageBreak/>
        <w:t xml:space="preserve">on like practice goes in the “Delay” section. She had to </w:t>
      </w:r>
      <w:proofErr w:type="spellStart"/>
      <w:r>
        <w:rPr>
          <w:rFonts w:ascii="Arial" w:hAnsi="Arial" w:cs="Arial"/>
          <w:color w:val="000000"/>
        </w:rPr>
        <w:t>hangout</w:t>
      </w:r>
      <w:proofErr w:type="spellEnd"/>
      <w:r>
        <w:rPr>
          <w:rFonts w:ascii="Arial" w:hAnsi="Arial" w:cs="Arial"/>
          <w:color w:val="000000"/>
        </w:rPr>
        <w:t xml:space="preserve"> with </w:t>
      </w:r>
      <w:proofErr w:type="gramStart"/>
      <w:r>
        <w:rPr>
          <w:rFonts w:ascii="Arial" w:hAnsi="Arial" w:cs="Arial"/>
          <w:color w:val="000000"/>
        </w:rPr>
        <w:t>friends</w:t>
      </w:r>
      <w:proofErr w:type="gramEnd"/>
      <w:r>
        <w:rPr>
          <w:rFonts w:ascii="Arial" w:hAnsi="Arial" w:cs="Arial"/>
          <w:color w:val="000000"/>
        </w:rPr>
        <w:t xml:space="preserve"> but she could have gone another day and that goes in the Delegate section. For going to celebrate and going to her uncle’s house but it was not an important thing so she could have put that in delete section. </w:t>
      </w:r>
    </w:p>
    <w:p w14:paraId="4F4A09F9" w14:textId="77777777" w:rsidR="000724CA" w:rsidRDefault="000724CA" w:rsidP="000724CA">
      <w:pPr>
        <w:pStyle w:val="Heading1"/>
      </w:pPr>
      <w:bookmarkStart w:id="3" w:name="_Toc89898631"/>
      <w:r>
        <w:t>Note Taking</w:t>
      </w:r>
      <w:bookmarkEnd w:id="3"/>
      <w:r>
        <w:t xml:space="preserve"> </w:t>
      </w:r>
    </w:p>
    <w:p w14:paraId="666D7D75" w14:textId="77777777" w:rsidR="000724CA" w:rsidRDefault="000724CA" w:rsidP="000724CA">
      <w:r>
        <w:rPr>
          <w:noProof/>
        </w:rPr>
        <w:drawing>
          <wp:anchor distT="0" distB="0" distL="114300" distR="114300" simplePos="0" relativeHeight="251660288" behindDoc="0" locked="0" layoutInCell="1" allowOverlap="1" wp14:anchorId="0344C4DA" wp14:editId="0040A482">
            <wp:simplePos x="0" y="0"/>
            <wp:positionH relativeFrom="margin">
              <wp:align>right</wp:align>
            </wp:positionH>
            <wp:positionV relativeFrom="paragraph">
              <wp:posOffset>292095</wp:posOffset>
            </wp:positionV>
            <wp:extent cx="5731514" cy="2950841"/>
            <wp:effectExtent l="0" t="0" r="0" b="0"/>
            <wp:wrapTight wrapText="bothSides">
              <wp:wrapPolygon edited="0">
                <wp:start x="0" y="0"/>
                <wp:lineTo x="0" y="21479"/>
                <wp:lineTo x="21538" y="21479"/>
                <wp:lineTo x="21538" y="0"/>
                <wp:lineTo x="0" y="0"/>
              </wp:wrapPolygon>
            </wp:wrapTight>
            <wp:docPr id="2" name="Picture 2" descr="Image of How to better take notes - Note taking method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2950841"/>
                    </a:xfrm>
                    <a:prstGeom prst="rect">
                      <a:avLst/>
                    </a:prstGeom>
                    <a:noFill/>
                    <a:ln>
                      <a:noFill/>
                      <a:prstDash/>
                    </a:ln>
                  </pic:spPr>
                </pic:pic>
              </a:graphicData>
            </a:graphic>
          </wp:anchor>
        </w:drawing>
      </w:r>
    </w:p>
    <w:p w14:paraId="1172CFD7" w14:textId="77777777" w:rsidR="000724CA" w:rsidRDefault="000724CA" w:rsidP="000724CA">
      <w:pPr>
        <w:rPr>
          <w:rFonts w:ascii="Arial" w:hAnsi="Arial" w:cs="Arial"/>
        </w:rPr>
      </w:pPr>
    </w:p>
    <w:p w14:paraId="7C9C38E1" w14:textId="77777777" w:rsidR="000724CA" w:rsidRDefault="000724CA" w:rsidP="000724CA">
      <w:pPr>
        <w:rPr>
          <w:rFonts w:ascii="Arial" w:hAnsi="Arial" w:cs="Arial"/>
          <w:color w:val="4472C4"/>
        </w:rPr>
      </w:pPr>
      <w:r>
        <w:rPr>
          <w:rFonts w:ascii="Arial" w:hAnsi="Arial" w:cs="Arial"/>
          <w:color w:val="4472C4"/>
        </w:rPr>
        <w:t>Description</w:t>
      </w:r>
    </w:p>
    <w:p w14:paraId="103EFE69" w14:textId="77777777" w:rsidR="000724CA" w:rsidRDefault="000724CA" w:rsidP="000724CA">
      <w:pPr>
        <w:spacing w:before="240" w:line="360" w:lineRule="auto"/>
        <w:rPr>
          <w:rFonts w:ascii="Arial" w:hAnsi="Arial" w:cs="Arial"/>
        </w:rPr>
      </w:pPr>
      <w:r w:rsidRPr="00CF357A">
        <w:rPr>
          <w:rFonts w:ascii="Arial" w:hAnsi="Arial" w:cs="Arial"/>
        </w:rPr>
        <w:t xml:space="preserve">“Taking notes is of uttermost importance in academic and commercial use and success. Different techniques for </w:t>
      </w:r>
      <w:proofErr w:type="gramStart"/>
      <w:r w:rsidRPr="00CF357A">
        <w:rPr>
          <w:rFonts w:ascii="Arial" w:hAnsi="Arial" w:cs="Arial"/>
        </w:rPr>
        <w:t>note-taking</w:t>
      </w:r>
      <w:proofErr w:type="gramEnd"/>
      <w:r w:rsidRPr="00CF357A">
        <w:rPr>
          <w:rFonts w:ascii="Arial" w:hAnsi="Arial" w:cs="Arial"/>
        </w:rPr>
        <w:t xml:space="preserve"> utilise different cognitive processes and strategies. This experimental study examined ways to enhance cognitive performance via different note-taking techniques” (British Journal of Educational Technology (2008).</w:t>
      </w:r>
    </w:p>
    <w:p w14:paraId="5BB2C08F" w14:textId="77777777" w:rsidR="000724CA" w:rsidRDefault="000724CA" w:rsidP="000724CA">
      <w:pPr>
        <w:spacing w:before="240" w:line="360" w:lineRule="auto"/>
        <w:rPr>
          <w:rFonts w:ascii="Arial" w:hAnsi="Arial" w:cs="Arial"/>
        </w:rPr>
      </w:pPr>
      <w:r>
        <w:rPr>
          <w:rFonts w:ascii="Arial" w:hAnsi="Arial" w:cs="Arial"/>
        </w:rPr>
        <w:t xml:space="preserve">Taking notes is very important, you cannot remember everything what a teacher has said in the classroom so note taking is very useful because these will help you what you he/she has talked about. It also going to be useful when you </w:t>
      </w:r>
      <w:proofErr w:type="gramStart"/>
      <w:r>
        <w:rPr>
          <w:rFonts w:ascii="Arial" w:hAnsi="Arial" w:cs="Arial"/>
        </w:rPr>
        <w:t>have to</w:t>
      </w:r>
      <w:proofErr w:type="gramEnd"/>
      <w:r>
        <w:rPr>
          <w:rFonts w:ascii="Arial" w:hAnsi="Arial" w:cs="Arial"/>
        </w:rPr>
        <w:t xml:space="preserve"> do your assignment because you will have all the information you need to complete the tasks and you don’t have to waste the time doing online researching, ask your classmates or watch again online lessons.</w:t>
      </w:r>
    </w:p>
    <w:p w14:paraId="7392138D" w14:textId="77777777" w:rsidR="000724CA" w:rsidRDefault="000724CA" w:rsidP="000724CA">
      <w:pPr>
        <w:spacing w:before="240" w:line="360" w:lineRule="auto"/>
        <w:rPr>
          <w:rFonts w:ascii="Arial" w:hAnsi="Arial" w:cs="Arial"/>
        </w:rPr>
      </w:pPr>
      <w:r>
        <w:rPr>
          <w:rFonts w:ascii="Arial" w:hAnsi="Arial" w:cs="Arial"/>
        </w:rPr>
        <w:t>There are different type of note taking methods: Mind maps, tabular note taking and question and answers.</w:t>
      </w:r>
    </w:p>
    <w:p w14:paraId="4604EDC0" w14:textId="77777777" w:rsidR="000724CA" w:rsidRDefault="000724CA" w:rsidP="000724CA">
      <w:pPr>
        <w:suppressAutoHyphens w:val="0"/>
        <w:spacing w:line="249" w:lineRule="auto"/>
        <w:rPr>
          <w:rFonts w:ascii="Arial" w:hAnsi="Arial" w:cs="Arial"/>
          <w:u w:val="single"/>
        </w:rPr>
      </w:pPr>
    </w:p>
    <w:p w14:paraId="4621BD62" w14:textId="77777777" w:rsidR="000724CA" w:rsidRDefault="000724CA" w:rsidP="000724CA">
      <w:pPr>
        <w:pageBreakBefore/>
        <w:suppressAutoHyphens w:val="0"/>
        <w:spacing w:line="249" w:lineRule="auto"/>
        <w:rPr>
          <w:rFonts w:ascii="Arial" w:hAnsi="Arial" w:cs="Arial"/>
          <w:u w:val="single"/>
        </w:rPr>
      </w:pPr>
    </w:p>
    <w:p w14:paraId="176B4241" w14:textId="77777777" w:rsidR="000724CA" w:rsidRDefault="000724CA" w:rsidP="000724CA">
      <w:pPr>
        <w:pStyle w:val="Heading1"/>
      </w:pPr>
      <w:bookmarkStart w:id="4" w:name="_Toc89898632"/>
      <w:r>
        <w:rPr>
          <w:noProof/>
        </w:rPr>
        <w:drawing>
          <wp:anchor distT="0" distB="0" distL="114300" distR="114300" simplePos="0" relativeHeight="251661312" behindDoc="0" locked="0" layoutInCell="1" allowOverlap="1" wp14:anchorId="4AF3C361" wp14:editId="049B3AE6">
            <wp:simplePos x="0" y="0"/>
            <wp:positionH relativeFrom="margin">
              <wp:posOffset>3078483</wp:posOffset>
            </wp:positionH>
            <wp:positionV relativeFrom="paragraph">
              <wp:posOffset>257175</wp:posOffset>
            </wp:positionV>
            <wp:extent cx="3159764" cy="2047871"/>
            <wp:effectExtent l="0" t="0" r="2536" b="0"/>
            <wp:wrapTight wrapText="bothSides">
              <wp:wrapPolygon edited="0">
                <wp:start x="0" y="0"/>
                <wp:lineTo x="0" y="21439"/>
                <wp:lineTo x="21531" y="21439"/>
                <wp:lineTo x="21531" y="0"/>
                <wp:lineTo x="0" y="0"/>
              </wp:wrapPolygon>
            </wp:wrapTight>
            <wp:docPr id="3" name="Picture 3" descr="Summaries Mind Ma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159764" cy="2047871"/>
                    </a:xfrm>
                    <a:prstGeom prst="rect">
                      <a:avLst/>
                    </a:prstGeom>
                    <a:noFill/>
                    <a:ln>
                      <a:noFill/>
                      <a:prstDash/>
                    </a:ln>
                  </pic:spPr>
                </pic:pic>
              </a:graphicData>
            </a:graphic>
          </wp:anchor>
        </w:drawing>
      </w:r>
      <w:r>
        <w:t>Mind maps</w:t>
      </w:r>
      <w:bookmarkEnd w:id="4"/>
    </w:p>
    <w:p w14:paraId="08D96F70" w14:textId="77777777" w:rsidR="000724CA" w:rsidRDefault="000724CA" w:rsidP="000724CA">
      <w:pPr>
        <w:suppressAutoHyphens w:val="0"/>
        <w:spacing w:before="240" w:line="360" w:lineRule="auto"/>
      </w:pPr>
      <w:r w:rsidRPr="00CF357A">
        <w:rPr>
          <w:rFonts w:ascii="Arial" w:hAnsi="Arial" w:cs="Arial"/>
          <w:color w:val="000000"/>
          <w:shd w:val="clear" w:color="auto" w:fill="FBFBFB"/>
        </w:rPr>
        <w:t>“Mind Maps were popularized by author and consultant, Tony Buzan. They use a two-dimensional structure, instead of the list format conventionally used to take notes. This makes information easier to remember, as it's held in a format that our minds find easy to recall and quick to review.” (</w:t>
      </w:r>
      <w:proofErr w:type="gramStart"/>
      <w:r w:rsidRPr="00CF357A">
        <w:rPr>
          <w:rFonts w:ascii="Arial" w:hAnsi="Arial" w:cs="Arial"/>
          <w:color w:val="000000"/>
          <w:shd w:val="clear" w:color="auto" w:fill="FBFBFB"/>
        </w:rPr>
        <w:t>mind</w:t>
      </w:r>
      <w:proofErr w:type="gramEnd"/>
      <w:r w:rsidRPr="00CF357A">
        <w:rPr>
          <w:rFonts w:ascii="Arial" w:hAnsi="Arial" w:cs="Arial"/>
          <w:color w:val="000000"/>
          <w:shd w:val="clear" w:color="auto" w:fill="FBFBFB"/>
        </w:rPr>
        <w:t xml:space="preserve"> tools)</w:t>
      </w:r>
    </w:p>
    <w:p w14:paraId="1894DB87" w14:textId="77777777" w:rsidR="000724CA" w:rsidRDefault="000724CA" w:rsidP="000724CA">
      <w:pPr>
        <w:spacing w:before="240" w:line="360" w:lineRule="auto"/>
        <w:rPr>
          <w:rFonts w:ascii="Arial" w:hAnsi="Arial" w:cs="Arial"/>
        </w:rPr>
      </w:pPr>
      <w:r>
        <w:rPr>
          <w:rFonts w:ascii="Arial" w:hAnsi="Arial" w:cs="Arial"/>
        </w:rPr>
        <w:t xml:space="preserve">Mind maps is usually used to take notes on a </w:t>
      </w:r>
      <w:proofErr w:type="spellStart"/>
      <w:proofErr w:type="gramStart"/>
      <w:r>
        <w:rPr>
          <w:rFonts w:ascii="Arial" w:hAnsi="Arial" w:cs="Arial"/>
        </w:rPr>
        <w:t>peace</w:t>
      </w:r>
      <w:proofErr w:type="spellEnd"/>
      <w:proofErr w:type="gramEnd"/>
      <w:r>
        <w:rPr>
          <w:rFonts w:ascii="Arial" w:hAnsi="Arial" w:cs="Arial"/>
        </w:rPr>
        <w:t xml:space="preserve"> of paper or sometimes on computer as well. </w:t>
      </w:r>
      <w:proofErr w:type="spellStart"/>
      <w:r>
        <w:rPr>
          <w:rFonts w:ascii="Arial" w:hAnsi="Arial" w:cs="Arial"/>
        </w:rPr>
        <w:t>Its</w:t>
      </w:r>
      <w:proofErr w:type="spellEnd"/>
      <w:r>
        <w:rPr>
          <w:rFonts w:ascii="Arial" w:hAnsi="Arial" w:cs="Arial"/>
        </w:rPr>
        <w:t xml:space="preserve"> very effective because it helps you remember and revise fast. The use of highlighters and different colours helps you easily detect the topic that you are trying to remember. In a mind map you highlight the key </w:t>
      </w:r>
      <w:proofErr w:type="gramStart"/>
      <w:r>
        <w:rPr>
          <w:rFonts w:ascii="Arial" w:hAnsi="Arial" w:cs="Arial"/>
        </w:rPr>
        <w:t>points</w:t>
      </w:r>
      <w:proofErr w:type="gramEnd"/>
      <w:r>
        <w:rPr>
          <w:rFonts w:ascii="Arial" w:hAnsi="Arial" w:cs="Arial"/>
        </w:rPr>
        <w:t xml:space="preserve"> and you add a small description, use lines to connect to other topics. It is easier to make a mind map on a computer because you can find some programs that give you already an example of map and you only </w:t>
      </w:r>
      <w:proofErr w:type="gramStart"/>
      <w:r>
        <w:rPr>
          <w:rFonts w:ascii="Arial" w:hAnsi="Arial" w:cs="Arial"/>
        </w:rPr>
        <w:t>have to</w:t>
      </w:r>
      <w:proofErr w:type="gramEnd"/>
      <w:r>
        <w:rPr>
          <w:rFonts w:ascii="Arial" w:hAnsi="Arial" w:cs="Arial"/>
        </w:rPr>
        <w:t xml:space="preserve"> fill the gaps.</w:t>
      </w:r>
    </w:p>
    <w:p w14:paraId="21B69A98" w14:textId="77777777" w:rsidR="000724CA" w:rsidRDefault="000724CA" w:rsidP="000724CA">
      <w:pPr>
        <w:pStyle w:val="Heading1"/>
      </w:pPr>
      <w:bookmarkStart w:id="5" w:name="_Toc89898633"/>
      <w:r>
        <w:t>Tabular note taking or the charting method</w:t>
      </w:r>
      <w:bookmarkEnd w:id="5"/>
    </w:p>
    <w:p w14:paraId="755576CF" w14:textId="77777777" w:rsidR="000724CA" w:rsidRDefault="000724CA" w:rsidP="000724CA">
      <w:pPr>
        <w:spacing w:before="240" w:line="360" w:lineRule="auto"/>
      </w:pPr>
      <w:r>
        <w:rPr>
          <w:noProof/>
        </w:rPr>
        <w:drawing>
          <wp:anchor distT="0" distB="0" distL="114300" distR="114300" simplePos="0" relativeHeight="251662336" behindDoc="0" locked="0" layoutInCell="1" allowOverlap="1" wp14:anchorId="522F4AE4" wp14:editId="7B58F5A6">
            <wp:simplePos x="0" y="0"/>
            <wp:positionH relativeFrom="column">
              <wp:posOffset>0</wp:posOffset>
            </wp:positionH>
            <wp:positionV relativeFrom="paragraph">
              <wp:posOffset>52065</wp:posOffset>
            </wp:positionV>
            <wp:extent cx="3276596" cy="3276596"/>
            <wp:effectExtent l="0" t="0" r="4" b="4"/>
            <wp:wrapTight wrapText="bothSides">
              <wp:wrapPolygon edited="0">
                <wp:start x="0" y="0"/>
                <wp:lineTo x="0" y="21520"/>
                <wp:lineTo x="21520" y="21520"/>
                <wp:lineTo x="21520" y="0"/>
                <wp:lineTo x="0" y="0"/>
              </wp:wrapPolygon>
            </wp:wrapTight>
            <wp:docPr id="4" name="Picture 4" descr="Note-Taking: The 12 Best Methods. In a world of information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276596" cy="3276596"/>
                    </a:xfrm>
                    <a:prstGeom prst="rect">
                      <a:avLst/>
                    </a:prstGeom>
                    <a:noFill/>
                    <a:ln>
                      <a:noFill/>
                      <a:prstDash/>
                    </a:ln>
                  </pic:spPr>
                </pic:pic>
              </a:graphicData>
            </a:graphic>
          </wp:anchor>
        </w:drawing>
      </w:r>
    </w:p>
    <w:p w14:paraId="6ABBC8E0" w14:textId="77777777" w:rsidR="000724CA" w:rsidRDefault="000724CA" w:rsidP="000724CA">
      <w:pPr>
        <w:spacing w:line="360" w:lineRule="auto"/>
        <w:rPr>
          <w:rFonts w:ascii="Arial" w:hAnsi="Arial" w:cs="Arial"/>
          <w:color w:val="292929"/>
          <w:spacing w:val="-1"/>
          <w:shd w:val="clear" w:color="auto" w:fill="FFFFFF"/>
        </w:rPr>
      </w:pPr>
      <w:r w:rsidRPr="00CF357A">
        <w:rPr>
          <w:rFonts w:ascii="Arial" w:hAnsi="Arial" w:cs="Arial"/>
          <w:color w:val="292929"/>
          <w:spacing w:val="-1"/>
          <w:shd w:val="clear" w:color="auto" w:fill="FFFFFF"/>
        </w:rPr>
        <w:t xml:space="preserve">“It is an ideal method for notes that involve a lot of information in the form of facts and statistics, that need to be learned by heart. The information will be organized in several columns, </w:t>
      </w:r>
      <w:proofErr w:type="gramStart"/>
      <w:r w:rsidRPr="00CF357A">
        <w:rPr>
          <w:rFonts w:ascii="Arial" w:hAnsi="Arial" w:cs="Arial"/>
          <w:color w:val="292929"/>
          <w:spacing w:val="-1"/>
          <w:shd w:val="clear" w:color="auto" w:fill="FFFFFF"/>
        </w:rPr>
        <w:t>similar to</w:t>
      </w:r>
      <w:proofErr w:type="gramEnd"/>
      <w:r w:rsidRPr="00CF357A">
        <w:rPr>
          <w:rFonts w:ascii="Arial" w:hAnsi="Arial" w:cs="Arial"/>
          <w:color w:val="292929"/>
          <w:spacing w:val="-1"/>
          <w:shd w:val="clear" w:color="auto" w:fill="FFFFFF"/>
        </w:rPr>
        <w:t xml:space="preserve"> a table or spreadsheet. Each column represents a unique category which makes the rows easily comparable.” (</w:t>
      </w:r>
      <w:proofErr w:type="spellStart"/>
      <w:r w:rsidRPr="00CF357A">
        <w:rPr>
          <w:rFonts w:ascii="Arial" w:hAnsi="Arial" w:cs="Arial"/>
          <w:color w:val="292929"/>
          <w:spacing w:val="-1"/>
          <w:shd w:val="clear" w:color="auto" w:fill="FFFFFF"/>
        </w:rPr>
        <w:t>goodnotes</w:t>
      </w:r>
      <w:proofErr w:type="spellEnd"/>
      <w:r w:rsidRPr="00CF357A">
        <w:rPr>
          <w:rFonts w:ascii="Arial" w:hAnsi="Arial" w:cs="Arial"/>
          <w:color w:val="292929"/>
          <w:spacing w:val="-1"/>
          <w:shd w:val="clear" w:color="auto" w:fill="FFFFFF"/>
        </w:rPr>
        <w:t>).</w:t>
      </w:r>
    </w:p>
    <w:p w14:paraId="411625F2" w14:textId="77777777" w:rsidR="000724CA" w:rsidRDefault="000724CA" w:rsidP="000724CA">
      <w:pPr>
        <w:spacing w:line="360" w:lineRule="auto"/>
        <w:rPr>
          <w:rFonts w:ascii="Arial" w:hAnsi="Arial" w:cs="Arial"/>
        </w:rPr>
      </w:pPr>
      <w:r>
        <w:rPr>
          <w:rFonts w:ascii="Arial" w:hAnsi="Arial" w:cs="Arial"/>
        </w:rPr>
        <w:t xml:space="preserve">This method is very effective when you have a lot of information to memorise or compare fact, write similarities or differences. </w:t>
      </w:r>
      <w:proofErr w:type="gramStart"/>
      <w:r>
        <w:rPr>
          <w:rFonts w:ascii="Arial" w:hAnsi="Arial" w:cs="Arial"/>
        </w:rPr>
        <w:t>Also</w:t>
      </w:r>
      <w:proofErr w:type="gramEnd"/>
      <w:r>
        <w:rPr>
          <w:rFonts w:ascii="Arial" w:hAnsi="Arial" w:cs="Arial"/>
        </w:rPr>
        <w:t xml:space="preserve"> this method is not suggest to be used in class because it takes a lot of time to produce. </w:t>
      </w:r>
      <w:proofErr w:type="spellStart"/>
      <w:r>
        <w:rPr>
          <w:rFonts w:ascii="Arial" w:hAnsi="Arial" w:cs="Arial"/>
        </w:rPr>
        <w:t>Its</w:t>
      </w:r>
      <w:proofErr w:type="spellEnd"/>
      <w:r>
        <w:rPr>
          <w:rFonts w:ascii="Arial" w:hAnsi="Arial" w:cs="Arial"/>
        </w:rPr>
        <w:t xml:space="preserve"> useful when you </w:t>
      </w:r>
      <w:proofErr w:type="gramStart"/>
      <w:r>
        <w:rPr>
          <w:rFonts w:ascii="Arial" w:hAnsi="Arial" w:cs="Arial"/>
        </w:rPr>
        <w:t>have to</w:t>
      </w:r>
      <w:proofErr w:type="gramEnd"/>
      <w:r>
        <w:rPr>
          <w:rFonts w:ascii="Arial" w:hAnsi="Arial" w:cs="Arial"/>
        </w:rPr>
        <w:t xml:space="preserve"> compare articles or etc.</w:t>
      </w:r>
    </w:p>
    <w:p w14:paraId="09BA9653" w14:textId="77777777" w:rsidR="000724CA" w:rsidRDefault="000724CA" w:rsidP="000724CA">
      <w:pPr>
        <w:spacing w:line="360" w:lineRule="auto"/>
        <w:rPr>
          <w:rFonts w:ascii="Arial" w:hAnsi="Arial" w:cs="Arial"/>
        </w:rPr>
      </w:pPr>
    </w:p>
    <w:p w14:paraId="5625A6B9" w14:textId="77777777" w:rsidR="000724CA" w:rsidRDefault="000724CA" w:rsidP="000724CA">
      <w:pPr>
        <w:rPr>
          <w:rFonts w:ascii="Arial" w:hAnsi="Arial" w:cs="Arial"/>
        </w:rPr>
      </w:pPr>
    </w:p>
    <w:p w14:paraId="7D79E65D" w14:textId="77777777" w:rsidR="000724CA" w:rsidRDefault="000724CA" w:rsidP="000724CA">
      <w:pPr>
        <w:pStyle w:val="Heading1"/>
      </w:pPr>
      <w:bookmarkStart w:id="6" w:name="_Toc89898634"/>
      <w:r>
        <w:rPr>
          <w:noProof/>
        </w:rPr>
        <w:drawing>
          <wp:anchor distT="0" distB="0" distL="114300" distR="114300" simplePos="0" relativeHeight="251663360" behindDoc="0" locked="0" layoutInCell="1" allowOverlap="1" wp14:anchorId="1ED4E5EE" wp14:editId="6885A26A">
            <wp:simplePos x="0" y="0"/>
            <wp:positionH relativeFrom="column">
              <wp:posOffset>2400300</wp:posOffset>
            </wp:positionH>
            <wp:positionV relativeFrom="paragraph">
              <wp:posOffset>257175</wp:posOffset>
            </wp:positionV>
            <wp:extent cx="3648071" cy="4629149"/>
            <wp:effectExtent l="0" t="0" r="0" b="0"/>
            <wp:wrapTight wrapText="bothSides">
              <wp:wrapPolygon edited="0">
                <wp:start x="0" y="0"/>
                <wp:lineTo x="0" y="21514"/>
                <wp:lineTo x="21510" y="21514"/>
                <wp:lineTo x="21510" y="0"/>
                <wp:lineTo x="0" y="0"/>
              </wp:wrapPolygon>
            </wp:wrapTight>
            <wp:docPr id="5" name="Picture 5" descr="What Is Cornell Note Taking System and How to Use It | Wondershare  PDFelemen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648071" cy="4629149"/>
                    </a:xfrm>
                    <a:prstGeom prst="rect">
                      <a:avLst/>
                    </a:prstGeom>
                    <a:noFill/>
                    <a:ln>
                      <a:noFill/>
                      <a:prstDash/>
                    </a:ln>
                  </pic:spPr>
                </pic:pic>
              </a:graphicData>
            </a:graphic>
          </wp:anchor>
        </w:drawing>
      </w:r>
      <w:r>
        <w:t>Cornell notes</w:t>
      </w:r>
      <w:bookmarkEnd w:id="6"/>
    </w:p>
    <w:p w14:paraId="488771D9" w14:textId="77777777" w:rsidR="000724CA" w:rsidRDefault="000724CA" w:rsidP="000724CA">
      <w:pPr>
        <w:jc w:val="right"/>
        <w:rPr>
          <w:rFonts w:ascii="Arial" w:hAnsi="Arial" w:cs="Arial"/>
        </w:rPr>
      </w:pPr>
    </w:p>
    <w:p w14:paraId="0F27799C" w14:textId="77777777" w:rsidR="000724CA" w:rsidRPr="00CF357A" w:rsidRDefault="000724CA" w:rsidP="000724CA">
      <w:pPr>
        <w:spacing w:line="360" w:lineRule="auto"/>
        <w:rPr>
          <w:rFonts w:ascii="Arial" w:hAnsi="Arial" w:cs="Arial"/>
        </w:rPr>
      </w:pPr>
      <w:r w:rsidRPr="00CF357A">
        <w:rPr>
          <w:rFonts w:ascii="Arial" w:hAnsi="Arial" w:cs="Arial"/>
          <w:color w:val="292929"/>
          <w:spacing w:val="-1"/>
          <w:shd w:val="clear" w:color="auto" w:fill="FFFFFF"/>
        </w:rPr>
        <w:t xml:space="preserve">“The technique </w:t>
      </w:r>
      <w:proofErr w:type="gramStart"/>
      <w:r w:rsidRPr="00CF357A">
        <w:rPr>
          <w:rFonts w:ascii="Arial" w:hAnsi="Arial" w:cs="Arial"/>
          <w:color w:val="292929"/>
          <w:spacing w:val="-1"/>
          <w:shd w:val="clear" w:color="auto" w:fill="FFFFFF"/>
        </w:rPr>
        <w:t>we‘</w:t>
      </w:r>
      <w:proofErr w:type="gramEnd"/>
      <w:r w:rsidRPr="00CF357A">
        <w:rPr>
          <w:rFonts w:ascii="Arial" w:hAnsi="Arial" w:cs="Arial"/>
          <w:color w:val="292929"/>
          <w:spacing w:val="-1"/>
          <w:shd w:val="clear" w:color="auto" w:fill="FFFFFF"/>
        </w:rPr>
        <w:t>re referring to is called </w:t>
      </w:r>
      <w:r w:rsidRPr="00CF357A">
        <w:rPr>
          <w:rStyle w:val="Strong"/>
          <w:rFonts w:ascii="Arial" w:hAnsi="Arial" w:cs="Arial"/>
          <w:color w:val="292929"/>
          <w:spacing w:val="-1"/>
          <w:shd w:val="clear" w:color="auto" w:fill="FFFFFF"/>
        </w:rPr>
        <w:t>“Cornell Note Taking”</w:t>
      </w:r>
      <w:r w:rsidRPr="00CF357A">
        <w:rPr>
          <w:rFonts w:ascii="Arial" w:hAnsi="Arial" w:cs="Arial"/>
          <w:color w:val="292929"/>
          <w:spacing w:val="-1"/>
          <w:shd w:val="clear" w:color="auto" w:fill="FFFFFF"/>
        </w:rPr>
        <w:t xml:space="preserve">. It is a system for taking, organizing and reviewing notes and has been devised by Prof. Walter </w:t>
      </w:r>
      <w:proofErr w:type="spellStart"/>
      <w:r w:rsidRPr="00CF357A">
        <w:rPr>
          <w:rFonts w:ascii="Arial" w:hAnsi="Arial" w:cs="Arial"/>
          <w:color w:val="292929"/>
          <w:spacing w:val="-1"/>
          <w:shd w:val="clear" w:color="auto" w:fill="FFFFFF"/>
        </w:rPr>
        <w:t>Pauk</w:t>
      </w:r>
      <w:proofErr w:type="spellEnd"/>
      <w:r w:rsidRPr="00CF357A">
        <w:rPr>
          <w:rFonts w:ascii="Arial" w:hAnsi="Arial" w:cs="Arial"/>
          <w:color w:val="292929"/>
          <w:spacing w:val="-1"/>
          <w:shd w:val="clear" w:color="auto" w:fill="FFFFFF"/>
        </w:rPr>
        <w:t xml:space="preserve"> of Cornell University in the 1950</w:t>
      </w:r>
      <w:proofErr w:type="gramStart"/>
      <w:r w:rsidRPr="00CF357A">
        <w:rPr>
          <w:rFonts w:ascii="Arial" w:hAnsi="Arial" w:cs="Arial"/>
          <w:color w:val="292929"/>
          <w:spacing w:val="-1"/>
          <w:shd w:val="clear" w:color="auto" w:fill="FFFFFF"/>
        </w:rPr>
        <w:t>s.“ (</w:t>
      </w:r>
      <w:proofErr w:type="spellStart"/>
      <w:proofErr w:type="gramEnd"/>
      <w:r w:rsidRPr="00CF357A">
        <w:rPr>
          <w:rFonts w:ascii="Arial" w:hAnsi="Arial" w:cs="Arial"/>
          <w:color w:val="292929"/>
          <w:spacing w:val="-1"/>
          <w:shd w:val="clear" w:color="auto" w:fill="FFFFFF"/>
        </w:rPr>
        <w:t>goodnotes</w:t>
      </w:r>
      <w:proofErr w:type="spellEnd"/>
      <w:r w:rsidRPr="00CF357A">
        <w:rPr>
          <w:rFonts w:ascii="Arial" w:hAnsi="Arial" w:cs="Arial"/>
          <w:color w:val="292929"/>
          <w:spacing w:val="-1"/>
          <w:shd w:val="clear" w:color="auto" w:fill="FFFFFF"/>
        </w:rPr>
        <w:t>).</w:t>
      </w:r>
    </w:p>
    <w:p w14:paraId="78711F19" w14:textId="77777777" w:rsidR="000724CA" w:rsidRPr="00CF357A" w:rsidRDefault="000724CA" w:rsidP="000724CA">
      <w:pPr>
        <w:spacing w:line="360" w:lineRule="auto"/>
        <w:rPr>
          <w:rFonts w:ascii="Arial" w:hAnsi="Arial" w:cs="Arial"/>
        </w:rPr>
      </w:pPr>
      <w:r w:rsidRPr="00CF357A">
        <w:rPr>
          <w:rFonts w:ascii="Arial" w:hAnsi="Arial" w:cs="Arial"/>
        </w:rPr>
        <w:t xml:space="preserve">To use this </w:t>
      </w:r>
      <w:proofErr w:type="gramStart"/>
      <w:r w:rsidRPr="00CF357A">
        <w:rPr>
          <w:rFonts w:ascii="Arial" w:hAnsi="Arial" w:cs="Arial"/>
        </w:rPr>
        <w:t>method</w:t>
      </w:r>
      <w:proofErr w:type="gramEnd"/>
      <w:r w:rsidRPr="00CF357A">
        <w:rPr>
          <w:rFonts w:ascii="Arial" w:hAnsi="Arial" w:cs="Arial"/>
        </w:rPr>
        <w:t xml:space="preserve"> you have to divide the paper into two columns, the left one it has to be at least 30% and the left side 70%. For last leave a little space at the end of the page. The left side is used to write the key points or questions, the right side is used to answer the questions and for the main notes. In the end the column at the bottom is used for conclusions.</w:t>
      </w:r>
    </w:p>
    <w:p w14:paraId="26C30296" w14:textId="77777777" w:rsidR="000724CA" w:rsidRPr="00CF357A" w:rsidRDefault="000724CA" w:rsidP="000724CA">
      <w:pPr>
        <w:spacing w:line="360" w:lineRule="auto"/>
        <w:rPr>
          <w:rFonts w:ascii="Arial" w:hAnsi="Arial" w:cs="Arial"/>
        </w:rPr>
      </w:pPr>
    </w:p>
    <w:p w14:paraId="2246FBC0" w14:textId="77777777" w:rsidR="000724CA" w:rsidRPr="00CF357A" w:rsidRDefault="000724CA" w:rsidP="000724CA">
      <w:pPr>
        <w:suppressAutoHyphens w:val="0"/>
        <w:spacing w:line="360" w:lineRule="auto"/>
        <w:rPr>
          <w:rFonts w:ascii="Arial" w:hAnsi="Arial" w:cs="Arial"/>
        </w:rPr>
      </w:pPr>
      <w:r w:rsidRPr="00CF357A">
        <w:rPr>
          <w:rFonts w:ascii="Arial" w:hAnsi="Arial" w:cs="Arial"/>
        </w:rPr>
        <w:t>How note taking helped me:</w:t>
      </w:r>
    </w:p>
    <w:p w14:paraId="1834C4A0" w14:textId="77777777" w:rsidR="000724CA" w:rsidRPr="00CF357A" w:rsidRDefault="000724CA" w:rsidP="000724CA">
      <w:pPr>
        <w:spacing w:line="360" w:lineRule="auto"/>
        <w:rPr>
          <w:rFonts w:ascii="Arial" w:hAnsi="Arial" w:cs="Arial"/>
        </w:rPr>
      </w:pPr>
      <w:r w:rsidRPr="00CF357A">
        <w:rPr>
          <w:rFonts w:ascii="Arial" w:hAnsi="Arial" w:cs="Arial"/>
        </w:rPr>
        <w:t xml:space="preserve">These were different type of note taking, not only one of these is effective but you </w:t>
      </w:r>
      <w:proofErr w:type="gramStart"/>
      <w:r w:rsidRPr="00CF357A">
        <w:rPr>
          <w:rFonts w:ascii="Arial" w:hAnsi="Arial" w:cs="Arial"/>
        </w:rPr>
        <w:t>have to</w:t>
      </w:r>
      <w:proofErr w:type="gramEnd"/>
      <w:r w:rsidRPr="00CF357A">
        <w:rPr>
          <w:rFonts w:ascii="Arial" w:hAnsi="Arial" w:cs="Arial"/>
        </w:rPr>
        <w:t xml:space="preserve"> use more than one to create a perfect one. I also use these methods, when I am in class I use maps because they are easy and quickly to create when I go </w:t>
      </w:r>
      <w:proofErr w:type="gramStart"/>
      <w:r w:rsidRPr="00CF357A">
        <w:rPr>
          <w:rFonts w:ascii="Arial" w:hAnsi="Arial" w:cs="Arial"/>
        </w:rPr>
        <w:t>home</w:t>
      </w:r>
      <w:proofErr w:type="gramEnd"/>
      <w:r w:rsidRPr="00CF357A">
        <w:rPr>
          <w:rFonts w:ascii="Arial" w:hAnsi="Arial" w:cs="Arial"/>
        </w:rPr>
        <w:t xml:space="preserve"> and I rewrite my notes I use table or the Cornell notes to put all the information together. </w:t>
      </w:r>
    </w:p>
    <w:p w14:paraId="3B67F9BA" w14:textId="77777777" w:rsidR="000724CA" w:rsidRDefault="000724CA" w:rsidP="000724CA">
      <w:pPr>
        <w:pStyle w:val="Heading1"/>
      </w:pPr>
      <w:bookmarkStart w:id="7" w:name="_Toc89898635"/>
      <w:r>
        <w:rPr>
          <w:noProof/>
        </w:rPr>
        <w:lastRenderedPageBreak/>
        <w:drawing>
          <wp:anchor distT="0" distB="0" distL="114300" distR="114300" simplePos="0" relativeHeight="251664384" behindDoc="0" locked="0" layoutInCell="1" allowOverlap="1" wp14:anchorId="69B4BD3B" wp14:editId="55CC82E2">
            <wp:simplePos x="0" y="0"/>
            <wp:positionH relativeFrom="margin">
              <wp:align>right</wp:align>
            </wp:positionH>
            <wp:positionV relativeFrom="paragraph">
              <wp:posOffset>428625</wp:posOffset>
            </wp:positionV>
            <wp:extent cx="5731514" cy="2724153"/>
            <wp:effectExtent l="0" t="0" r="0" b="6347"/>
            <wp:wrapTight wrapText="bothSides">
              <wp:wrapPolygon edited="0">
                <wp:start x="0" y="0"/>
                <wp:lineTo x="0" y="21550"/>
                <wp:lineTo x="21538" y="21550"/>
                <wp:lineTo x="21538" y="0"/>
                <wp:lineTo x="0" y="0"/>
              </wp:wrapPolygon>
            </wp:wrapTight>
            <wp:docPr id="6" name="Picture 6" descr="A group of people sitting in chair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6" name="Picture 6" descr="A group of people sitting in chairs&#10;&#10;Description automatically generated with low confidence"/>
                    <pic:cNvPicPr/>
                  </pic:nvPicPr>
                  <pic:blipFill>
                    <a:blip r:embed="rId12"/>
                    <a:srcRect/>
                    <a:stretch>
                      <a:fillRect/>
                    </a:stretch>
                  </pic:blipFill>
                  <pic:spPr>
                    <a:xfrm>
                      <a:off x="0" y="0"/>
                      <a:ext cx="5731514" cy="2724153"/>
                    </a:xfrm>
                    <a:prstGeom prst="rect">
                      <a:avLst/>
                    </a:prstGeom>
                    <a:noFill/>
                    <a:ln>
                      <a:noFill/>
                      <a:prstDash/>
                    </a:ln>
                  </pic:spPr>
                </pic:pic>
              </a:graphicData>
            </a:graphic>
          </wp:anchor>
        </w:drawing>
      </w:r>
      <w:r>
        <w:t>Team working</w:t>
      </w:r>
      <w:bookmarkEnd w:id="7"/>
      <w:r>
        <w:t xml:space="preserve"> </w:t>
      </w:r>
    </w:p>
    <w:p w14:paraId="1EE438FA" w14:textId="77777777" w:rsidR="000724CA" w:rsidRDefault="000724CA" w:rsidP="000724CA"/>
    <w:p w14:paraId="346A9195" w14:textId="77777777" w:rsidR="000724CA" w:rsidRDefault="000724CA" w:rsidP="000724CA">
      <w:pPr>
        <w:suppressAutoHyphens w:val="0"/>
        <w:spacing w:line="249" w:lineRule="auto"/>
      </w:pPr>
      <w:r>
        <w:rPr>
          <w:color w:val="4472C4"/>
        </w:rPr>
        <w:t>Description</w:t>
      </w:r>
      <w:r>
        <w:t xml:space="preserve"> </w:t>
      </w:r>
    </w:p>
    <w:p w14:paraId="775FD4E5" w14:textId="77777777" w:rsidR="000724CA" w:rsidRDefault="000724CA" w:rsidP="000724CA">
      <w:pPr>
        <w:suppressAutoHyphens w:val="0"/>
        <w:spacing w:line="360" w:lineRule="auto"/>
        <w:rPr>
          <w:rFonts w:ascii="Arial" w:hAnsi="Arial" w:cs="Arial"/>
          <w:color w:val="000000"/>
          <w:shd w:val="clear" w:color="auto" w:fill="FFFFFF"/>
        </w:rPr>
      </w:pPr>
      <w:r w:rsidRPr="00CF357A">
        <w:rPr>
          <w:rFonts w:ascii="Arial" w:hAnsi="Arial" w:cs="Arial"/>
          <w:color w:val="000000"/>
          <w:shd w:val="clear" w:color="auto" w:fill="FFFFFF"/>
        </w:rPr>
        <w:t xml:space="preserve">“Good teamwork is essential for high performance in any business or </w:t>
      </w:r>
      <w:proofErr w:type="spellStart"/>
      <w:proofErr w:type="gramStart"/>
      <w:r w:rsidRPr="00CF357A">
        <w:rPr>
          <w:rFonts w:ascii="Arial" w:hAnsi="Arial" w:cs="Arial"/>
          <w:color w:val="000000"/>
          <w:shd w:val="clear" w:color="auto" w:fill="FFFFFF"/>
        </w:rPr>
        <w:t>non profit</w:t>
      </w:r>
      <w:proofErr w:type="spellEnd"/>
      <w:proofErr w:type="gramEnd"/>
      <w:r w:rsidRPr="00CF357A">
        <w:rPr>
          <w:rFonts w:ascii="Arial" w:hAnsi="Arial" w:cs="Arial"/>
          <w:color w:val="000000"/>
          <w:shd w:val="clear" w:color="auto" w:fill="FFFFFF"/>
        </w:rPr>
        <w:t xml:space="preserve"> organisation. Certain features of voluntary organisations and charities make developing teamwork even more important. As well as enabling better performance teams can bring other benefits.” (NCVO).</w:t>
      </w:r>
    </w:p>
    <w:p w14:paraId="3277583E" w14:textId="77777777" w:rsidR="000724CA" w:rsidRDefault="000724CA" w:rsidP="000724CA">
      <w:p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 xml:space="preserve">This is the most common skill that a company wants in all their employees because in a workplace you need to know how to work in a team or as a group, you will have a </w:t>
      </w:r>
      <w:proofErr w:type="gramStart"/>
      <w:r>
        <w:rPr>
          <w:rFonts w:ascii="Arial" w:hAnsi="Arial" w:cs="Arial"/>
          <w:color w:val="000000"/>
          <w:shd w:val="clear" w:color="auto" w:fill="FFFFFF"/>
        </w:rPr>
        <w:t>lots of chances</w:t>
      </w:r>
      <w:proofErr w:type="gramEnd"/>
      <w:r>
        <w:rPr>
          <w:rFonts w:ascii="Arial" w:hAnsi="Arial" w:cs="Arial"/>
          <w:color w:val="000000"/>
          <w:shd w:val="clear" w:color="auto" w:fill="FFFFFF"/>
        </w:rPr>
        <w:t xml:space="preserve"> to work with your colleagues.</w:t>
      </w:r>
    </w:p>
    <w:p w14:paraId="27811087" w14:textId="77777777" w:rsidR="000724CA" w:rsidRDefault="000724CA" w:rsidP="000724CA">
      <w:p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 xml:space="preserve">Working in a team </w:t>
      </w:r>
      <w:proofErr w:type="spellStart"/>
      <w:r>
        <w:rPr>
          <w:rFonts w:ascii="Arial" w:hAnsi="Arial" w:cs="Arial"/>
          <w:color w:val="000000"/>
          <w:shd w:val="clear" w:color="auto" w:fill="FFFFFF"/>
        </w:rPr>
        <w:t>its</w:t>
      </w:r>
      <w:proofErr w:type="spellEnd"/>
      <w:r>
        <w:rPr>
          <w:rFonts w:ascii="Arial" w:hAnsi="Arial" w:cs="Arial"/>
          <w:color w:val="000000"/>
          <w:shd w:val="clear" w:color="auto" w:fill="FFFFFF"/>
        </w:rPr>
        <w:t xml:space="preserve"> not easy and you have to face a lot of challenges such as:</w:t>
      </w:r>
    </w:p>
    <w:p w14:paraId="1D63C1E5" w14:textId="77777777" w:rsidR="000724CA" w:rsidRDefault="000724CA" w:rsidP="000724CA">
      <w:pPr>
        <w:pStyle w:val="ListParagraph"/>
        <w:numPr>
          <w:ilvl w:val="1"/>
          <w:numId w:val="1"/>
        </w:num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 xml:space="preserve">Unclear roles allocations, every person have their own tasks to do in a </w:t>
      </w:r>
      <w:proofErr w:type="gramStart"/>
      <w:r>
        <w:rPr>
          <w:rFonts w:ascii="Arial" w:hAnsi="Arial" w:cs="Arial"/>
          <w:color w:val="000000"/>
          <w:shd w:val="clear" w:color="auto" w:fill="FFFFFF"/>
        </w:rPr>
        <w:t>group</w:t>
      </w:r>
      <w:proofErr w:type="gramEnd"/>
      <w:r>
        <w:rPr>
          <w:rFonts w:ascii="Arial" w:hAnsi="Arial" w:cs="Arial"/>
          <w:color w:val="000000"/>
          <w:shd w:val="clear" w:color="auto" w:fill="FFFFFF"/>
        </w:rPr>
        <w:t xml:space="preserve"> but some people don’t understand their what they have to do, as usually happens they might do their work wrong, this leads to a failure for the whole team.</w:t>
      </w:r>
    </w:p>
    <w:p w14:paraId="1712202C" w14:textId="77777777" w:rsidR="000724CA" w:rsidRDefault="000724CA" w:rsidP="000724CA">
      <w:pPr>
        <w:pStyle w:val="ListParagraph"/>
        <w:numPr>
          <w:ilvl w:val="1"/>
          <w:numId w:val="1"/>
        </w:num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Different capabilities, everybody have different skills and some of the time the task that a person has received is out of their capabilities and they feel out of place or being exploited from the rest of the group.</w:t>
      </w:r>
    </w:p>
    <w:p w14:paraId="2D68F162" w14:textId="77777777" w:rsidR="000724CA" w:rsidRDefault="000724CA" w:rsidP="000724CA">
      <w:pPr>
        <w:pStyle w:val="ListParagraph"/>
        <w:numPr>
          <w:ilvl w:val="1"/>
          <w:numId w:val="1"/>
        </w:num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 xml:space="preserve">Different personalities, everyone </w:t>
      </w:r>
      <w:proofErr w:type="gramStart"/>
      <w:r>
        <w:rPr>
          <w:rFonts w:ascii="Arial" w:hAnsi="Arial" w:cs="Arial"/>
          <w:color w:val="000000"/>
          <w:shd w:val="clear" w:color="auto" w:fill="FFFFFF"/>
        </w:rPr>
        <w:t>are</w:t>
      </w:r>
      <w:proofErr w:type="gramEnd"/>
      <w:r>
        <w:rPr>
          <w:rFonts w:ascii="Arial" w:hAnsi="Arial" w:cs="Arial"/>
          <w:color w:val="000000"/>
          <w:shd w:val="clear" w:color="auto" w:fill="FFFFFF"/>
        </w:rPr>
        <w:t xml:space="preserve"> different and not everybody have react the same in a certain way to a certain situation. Because of this in a team it is hard to work with different people, some of them understands quickly but some of them don’t. some stays silent and others like to say what they think. </w:t>
      </w:r>
      <w:r>
        <w:rPr>
          <w:rFonts w:ascii="Arial" w:hAnsi="Arial" w:cs="Arial"/>
          <w:color w:val="000000"/>
          <w:shd w:val="clear" w:color="auto" w:fill="FFFFFF"/>
        </w:rPr>
        <w:lastRenderedPageBreak/>
        <w:t xml:space="preserve">All these different personalities </w:t>
      </w:r>
      <w:proofErr w:type="gramStart"/>
      <w:r>
        <w:rPr>
          <w:rFonts w:ascii="Arial" w:hAnsi="Arial" w:cs="Arial"/>
          <w:color w:val="000000"/>
          <w:shd w:val="clear" w:color="auto" w:fill="FFFFFF"/>
        </w:rPr>
        <w:t>leads</w:t>
      </w:r>
      <w:proofErr w:type="gramEnd"/>
      <w:r>
        <w:rPr>
          <w:rFonts w:ascii="Arial" w:hAnsi="Arial" w:cs="Arial"/>
          <w:color w:val="000000"/>
          <w:shd w:val="clear" w:color="auto" w:fill="FFFFFF"/>
        </w:rPr>
        <w:t xml:space="preserve"> to conflicts as well and in the same way they should know how to avoid them.</w:t>
      </w:r>
    </w:p>
    <w:p w14:paraId="2E00F553" w14:textId="77777777" w:rsidR="000724CA" w:rsidRDefault="000724CA" w:rsidP="000724CA">
      <w:pPr>
        <w:pStyle w:val="ListParagraph"/>
        <w:numPr>
          <w:ilvl w:val="1"/>
          <w:numId w:val="1"/>
        </w:num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 xml:space="preserve">Poor communication, not communicating with other team members becomes very dangerous because if team members are not talking to </w:t>
      </w:r>
      <w:proofErr w:type="gramStart"/>
      <w:r>
        <w:rPr>
          <w:rFonts w:ascii="Arial" w:hAnsi="Arial" w:cs="Arial"/>
          <w:color w:val="000000"/>
          <w:shd w:val="clear" w:color="auto" w:fill="FFFFFF"/>
        </w:rPr>
        <w:t>each other</w:t>
      </w:r>
      <w:proofErr w:type="gramEnd"/>
      <w:r>
        <w:rPr>
          <w:rFonts w:ascii="Arial" w:hAnsi="Arial" w:cs="Arial"/>
          <w:color w:val="000000"/>
          <w:shd w:val="clear" w:color="auto" w:fill="FFFFFF"/>
        </w:rPr>
        <w:t xml:space="preserve"> they don’t know what the colleagues are doing. Not communicating at the beginning it </w:t>
      </w:r>
      <w:proofErr w:type="gramStart"/>
      <w:r>
        <w:rPr>
          <w:rFonts w:ascii="Arial" w:hAnsi="Arial" w:cs="Arial"/>
          <w:color w:val="000000"/>
          <w:shd w:val="clear" w:color="auto" w:fill="FFFFFF"/>
        </w:rPr>
        <w:t>even more worse</w:t>
      </w:r>
      <w:proofErr w:type="gramEnd"/>
      <w:r>
        <w:rPr>
          <w:rFonts w:ascii="Arial" w:hAnsi="Arial" w:cs="Arial"/>
          <w:color w:val="000000"/>
          <w:shd w:val="clear" w:color="auto" w:fill="FFFFFF"/>
        </w:rPr>
        <w:t xml:space="preserve"> because you don’t know what is your task, what you have to do and the team is not organised so everyone does whatever they think is right. </w:t>
      </w:r>
    </w:p>
    <w:p w14:paraId="75D037E2" w14:textId="77777777" w:rsidR="000724CA" w:rsidRDefault="000724CA" w:rsidP="000724CA">
      <w:pPr>
        <w:pStyle w:val="ListParagraph"/>
        <w:numPr>
          <w:ilvl w:val="1"/>
          <w:numId w:val="1"/>
        </w:num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Poor leadership, every team has a leader, the most important person that leads everybody else, keeps everyone on track. Make sure the work is done on time but if he doesn’t do his job properly and doesn’t care about the team members, this kind of behaviour affects the goal and the whole group in a negative way.</w:t>
      </w:r>
    </w:p>
    <w:p w14:paraId="4FFCC4EC" w14:textId="77777777" w:rsidR="000724CA" w:rsidRDefault="000724CA" w:rsidP="000724CA">
      <w:pPr>
        <w:pStyle w:val="ListParagraph"/>
        <w:suppressAutoHyphens w:val="0"/>
        <w:spacing w:line="360" w:lineRule="auto"/>
        <w:ind w:left="1440"/>
        <w:rPr>
          <w:rFonts w:ascii="Arial" w:hAnsi="Arial" w:cs="Arial"/>
          <w:color w:val="000000"/>
          <w:shd w:val="clear" w:color="auto" w:fill="FFFFFF"/>
        </w:rPr>
      </w:pPr>
    </w:p>
    <w:p w14:paraId="2F1B7A43" w14:textId="77777777" w:rsidR="000724CA" w:rsidRDefault="000724CA" w:rsidP="000724CA">
      <w:p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How team working has help me:</w:t>
      </w:r>
    </w:p>
    <w:p w14:paraId="4C2E1EBA" w14:textId="77777777" w:rsidR="000724CA" w:rsidRDefault="000724CA" w:rsidP="000724CA">
      <w:p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At the university I had the chance to work as a part of the group many times. All the time I had different experience and always new things to learn.</w:t>
      </w:r>
    </w:p>
    <w:p w14:paraId="205D9CDD" w14:textId="77777777" w:rsidR="000724CA" w:rsidRDefault="000724CA" w:rsidP="000724CA">
      <w:pPr>
        <w:suppressAutoHyphens w:val="0"/>
        <w:spacing w:line="360" w:lineRule="auto"/>
        <w:rPr>
          <w:rFonts w:ascii="Arial" w:hAnsi="Arial" w:cs="Arial"/>
          <w:color w:val="000000"/>
          <w:shd w:val="clear" w:color="auto" w:fill="FFFFFF"/>
        </w:rPr>
      </w:pPr>
      <w:r>
        <w:rPr>
          <w:rFonts w:ascii="Arial" w:hAnsi="Arial" w:cs="Arial"/>
          <w:color w:val="000000"/>
          <w:shd w:val="clear" w:color="auto" w:fill="FFFFFF"/>
        </w:rPr>
        <w:t xml:space="preserve">The first time I worked in team everything was perfect, we were all communicating with each other and at the end we did a great presentation. The second time that we had a project to do, I was in a group where I was the only one that hasn’t participated to the project because I didn’t give contribution, it was my fault, but all my team members were talking in a foreign language that I did not understand, so between me and my colleagues was not a communication. I have learned that I should talk more and make sure everybody </w:t>
      </w:r>
      <w:proofErr w:type="gramStart"/>
      <w:r>
        <w:rPr>
          <w:rFonts w:ascii="Arial" w:hAnsi="Arial" w:cs="Arial"/>
          <w:color w:val="000000"/>
          <w:shd w:val="clear" w:color="auto" w:fill="FFFFFF"/>
        </w:rPr>
        <w:t>listen</w:t>
      </w:r>
      <w:proofErr w:type="gramEnd"/>
      <w:r>
        <w:rPr>
          <w:rFonts w:ascii="Arial" w:hAnsi="Arial" w:cs="Arial"/>
          <w:color w:val="000000"/>
          <w:shd w:val="clear" w:color="auto" w:fill="FFFFFF"/>
        </w:rPr>
        <w:t xml:space="preserve"> my opinion and let my other teammates know that I did not know their language or tell them to speak in a language that I can also understand.</w:t>
      </w:r>
    </w:p>
    <w:p w14:paraId="42579537" w14:textId="77777777" w:rsidR="000724CA" w:rsidRDefault="000724CA" w:rsidP="000724CA">
      <w:pPr>
        <w:suppressAutoHyphens w:val="0"/>
        <w:spacing w:line="360" w:lineRule="auto"/>
        <w:rPr>
          <w:rFonts w:ascii="Arial" w:hAnsi="Arial" w:cs="Arial"/>
          <w:color w:val="000000"/>
          <w:shd w:val="clear" w:color="auto" w:fill="FFFFFF"/>
        </w:rPr>
      </w:pPr>
    </w:p>
    <w:p w14:paraId="35042B09" w14:textId="77777777" w:rsidR="000724CA" w:rsidRDefault="000724CA" w:rsidP="000724CA">
      <w:pPr>
        <w:pStyle w:val="Heading1"/>
        <w:rPr>
          <w:shd w:val="clear" w:color="auto" w:fill="FFFFFF"/>
        </w:rPr>
      </w:pPr>
    </w:p>
    <w:p w14:paraId="7BF3B9C1" w14:textId="77777777" w:rsidR="000724CA" w:rsidRDefault="000724CA" w:rsidP="000724CA">
      <w:pPr>
        <w:pStyle w:val="Heading1"/>
        <w:rPr>
          <w:shd w:val="clear" w:color="auto" w:fill="FFFFFF"/>
        </w:rPr>
      </w:pPr>
    </w:p>
    <w:p w14:paraId="502A17E0" w14:textId="77777777" w:rsidR="000724CA" w:rsidRPr="00CF357A" w:rsidRDefault="000724CA" w:rsidP="000724CA"/>
    <w:p w14:paraId="79E2C277" w14:textId="77777777" w:rsidR="000724CA" w:rsidRDefault="000724CA" w:rsidP="000724CA">
      <w:pPr>
        <w:pStyle w:val="Heading1"/>
        <w:rPr>
          <w:shd w:val="clear" w:color="auto" w:fill="FFFFFF"/>
        </w:rPr>
      </w:pPr>
      <w:bookmarkStart w:id="8" w:name="_Toc89898636"/>
      <w:r>
        <w:rPr>
          <w:shd w:val="clear" w:color="auto" w:fill="FFFFFF"/>
        </w:rPr>
        <w:lastRenderedPageBreak/>
        <w:t>Gibbs reflective circle</w:t>
      </w:r>
      <w:bookmarkEnd w:id="8"/>
      <w:r>
        <w:rPr>
          <w:shd w:val="clear" w:color="auto" w:fill="FFFFFF"/>
        </w:rPr>
        <w:t xml:space="preserve"> </w:t>
      </w:r>
    </w:p>
    <w:p w14:paraId="0B4B441F" w14:textId="77777777" w:rsidR="000724CA" w:rsidRDefault="000724CA" w:rsidP="000724CA">
      <w:pPr>
        <w:spacing w:line="360" w:lineRule="auto"/>
        <w:rPr>
          <w:rFonts w:ascii="Arial" w:hAnsi="Arial" w:cs="Arial"/>
        </w:rPr>
      </w:pPr>
      <w:r>
        <w:rPr>
          <w:rFonts w:ascii="Arial" w:hAnsi="Arial" w:cs="Arial"/>
        </w:rPr>
        <w:t xml:space="preserve">“Gibbs reflective circle was published in 1988 by him in his book “learning by doing”, it helps people to learn from situations that they experience regularly, especially when these don’t go well” (learning by doing, 1988). </w:t>
      </w:r>
    </w:p>
    <w:p w14:paraId="61811A86" w14:textId="77777777" w:rsidR="000724CA" w:rsidRDefault="000724CA" w:rsidP="000724CA">
      <w:pPr>
        <w:spacing w:line="360" w:lineRule="auto"/>
        <w:rPr>
          <w:rFonts w:ascii="Arial" w:hAnsi="Arial" w:cs="Arial"/>
        </w:rPr>
      </w:pPr>
      <w:r>
        <w:rPr>
          <w:rFonts w:ascii="Arial" w:hAnsi="Arial" w:cs="Arial"/>
        </w:rPr>
        <w:t>It covers 6 stages:</w:t>
      </w:r>
    </w:p>
    <w:p w14:paraId="30E3688A" w14:textId="77777777" w:rsidR="000724CA" w:rsidRDefault="000724CA" w:rsidP="000724CA">
      <w:pPr>
        <w:numPr>
          <w:ilvl w:val="0"/>
          <w:numId w:val="1"/>
        </w:numPr>
        <w:shd w:val="clear" w:color="auto" w:fill="FFFFFF"/>
        <w:tabs>
          <w:tab w:val="left" w:pos="720"/>
        </w:tabs>
        <w:suppressAutoHyphens w:val="0"/>
        <w:spacing w:before="100" w:after="120" w:line="360" w:lineRule="auto"/>
        <w:ind w:left="714" w:hanging="357"/>
        <w:textAlignment w:val="auto"/>
      </w:pPr>
      <w:r>
        <w:rPr>
          <w:rFonts w:ascii="Arial" w:eastAsia="Times New Roman" w:hAnsi="Arial" w:cs="Arial"/>
          <w:b/>
          <w:bCs/>
          <w:color w:val="333333"/>
          <w:lang w:eastAsia="en-GB"/>
        </w:rPr>
        <w:t>Description</w:t>
      </w:r>
      <w:r>
        <w:rPr>
          <w:rFonts w:ascii="Arial" w:eastAsia="Times New Roman" w:hAnsi="Arial" w:cs="Arial"/>
          <w:color w:val="333333"/>
          <w:lang w:eastAsia="en-GB"/>
        </w:rPr>
        <w:t xml:space="preserve">: Submit the first assignment </w:t>
      </w:r>
    </w:p>
    <w:p w14:paraId="1F2E3227" w14:textId="77777777" w:rsidR="000724CA" w:rsidRDefault="000724CA" w:rsidP="000724CA">
      <w:pPr>
        <w:numPr>
          <w:ilvl w:val="0"/>
          <w:numId w:val="1"/>
        </w:numPr>
        <w:shd w:val="clear" w:color="auto" w:fill="FFFFFF"/>
        <w:tabs>
          <w:tab w:val="left" w:pos="720"/>
        </w:tabs>
        <w:suppressAutoHyphens w:val="0"/>
        <w:spacing w:before="100" w:after="120" w:line="360" w:lineRule="auto"/>
        <w:ind w:left="714" w:hanging="357"/>
        <w:textAlignment w:val="auto"/>
      </w:pPr>
      <w:r>
        <w:rPr>
          <w:rFonts w:ascii="Arial" w:eastAsia="Times New Roman" w:hAnsi="Arial" w:cs="Arial"/>
          <w:b/>
          <w:bCs/>
          <w:color w:val="333333"/>
          <w:lang w:eastAsia="en-GB"/>
        </w:rPr>
        <w:t>Feelings</w:t>
      </w:r>
      <w:r>
        <w:rPr>
          <w:rFonts w:ascii="Arial" w:eastAsia="Times New Roman" w:hAnsi="Arial" w:cs="Arial"/>
          <w:color w:val="333333"/>
          <w:lang w:eastAsia="en-GB"/>
        </w:rPr>
        <w:t xml:space="preserve">: stressed </w:t>
      </w:r>
      <w:proofErr w:type="gramStart"/>
      <w:r>
        <w:rPr>
          <w:rFonts w:ascii="Arial" w:eastAsia="Times New Roman" w:hAnsi="Arial" w:cs="Arial"/>
          <w:color w:val="333333"/>
          <w:lang w:eastAsia="en-GB"/>
        </w:rPr>
        <w:t>and also</w:t>
      </w:r>
      <w:proofErr w:type="gramEnd"/>
      <w:r>
        <w:rPr>
          <w:rFonts w:ascii="Arial" w:eastAsia="Times New Roman" w:hAnsi="Arial" w:cs="Arial"/>
          <w:color w:val="333333"/>
          <w:lang w:eastAsia="en-GB"/>
        </w:rPr>
        <w:t xml:space="preserve"> excited to do the assignment. </w:t>
      </w:r>
    </w:p>
    <w:p w14:paraId="4A46C89A" w14:textId="77777777" w:rsidR="000724CA" w:rsidRDefault="000724CA" w:rsidP="000724CA">
      <w:pPr>
        <w:numPr>
          <w:ilvl w:val="0"/>
          <w:numId w:val="1"/>
        </w:numPr>
        <w:shd w:val="clear" w:color="auto" w:fill="FFFFFF"/>
        <w:tabs>
          <w:tab w:val="left" w:pos="720"/>
        </w:tabs>
        <w:suppressAutoHyphens w:val="0"/>
        <w:spacing w:before="100" w:after="120" w:line="360" w:lineRule="auto"/>
        <w:ind w:left="714" w:hanging="357"/>
        <w:textAlignment w:val="auto"/>
      </w:pPr>
      <w:r>
        <w:rPr>
          <w:rFonts w:ascii="Arial" w:eastAsia="Times New Roman" w:hAnsi="Arial" w:cs="Arial"/>
          <w:b/>
          <w:bCs/>
          <w:color w:val="333333"/>
          <w:lang w:eastAsia="en-GB"/>
        </w:rPr>
        <w:t>Evaluation</w:t>
      </w:r>
      <w:r>
        <w:rPr>
          <w:rFonts w:ascii="Arial" w:eastAsia="Times New Roman" w:hAnsi="Arial" w:cs="Arial"/>
          <w:color w:val="333333"/>
          <w:lang w:eastAsia="en-GB"/>
        </w:rPr>
        <w:t>: the computer’s battery died but has another chance to do again my task 1</w:t>
      </w:r>
    </w:p>
    <w:p w14:paraId="188A8BE6" w14:textId="77777777" w:rsidR="000724CA" w:rsidRDefault="000724CA" w:rsidP="000724CA">
      <w:pPr>
        <w:numPr>
          <w:ilvl w:val="0"/>
          <w:numId w:val="1"/>
        </w:numPr>
        <w:shd w:val="clear" w:color="auto" w:fill="FFFFFF"/>
        <w:tabs>
          <w:tab w:val="left" w:pos="720"/>
        </w:tabs>
        <w:suppressAutoHyphens w:val="0"/>
        <w:spacing w:before="100" w:after="120" w:line="360" w:lineRule="auto"/>
        <w:ind w:left="714" w:hanging="357"/>
        <w:textAlignment w:val="auto"/>
      </w:pPr>
      <w:r>
        <w:rPr>
          <w:rFonts w:ascii="Arial" w:eastAsia="Times New Roman" w:hAnsi="Arial" w:cs="Arial"/>
          <w:b/>
          <w:bCs/>
          <w:color w:val="333333"/>
          <w:lang w:eastAsia="en-GB"/>
        </w:rPr>
        <w:t>Analysis</w:t>
      </w:r>
      <w:r>
        <w:rPr>
          <w:rFonts w:ascii="Arial" w:eastAsia="Times New Roman" w:hAnsi="Arial" w:cs="Arial"/>
          <w:color w:val="333333"/>
          <w:lang w:eastAsia="en-GB"/>
        </w:rPr>
        <w:t xml:space="preserve">: I did </w:t>
      </w:r>
      <w:proofErr w:type="gramStart"/>
      <w:r>
        <w:rPr>
          <w:rFonts w:ascii="Arial" w:eastAsia="Times New Roman" w:hAnsi="Arial" w:cs="Arial"/>
          <w:color w:val="333333"/>
          <w:lang w:eastAsia="en-GB"/>
        </w:rPr>
        <w:t>had</w:t>
      </w:r>
      <w:proofErr w:type="gramEnd"/>
      <w:r>
        <w:rPr>
          <w:rFonts w:ascii="Arial" w:eastAsia="Times New Roman" w:hAnsi="Arial" w:cs="Arial"/>
          <w:color w:val="333333"/>
          <w:lang w:eastAsia="en-GB"/>
        </w:rPr>
        <w:t xml:space="preserve"> a lot of time to complete it but still done the assignment last minute because of some computer issues.</w:t>
      </w:r>
    </w:p>
    <w:p w14:paraId="1625A2C4" w14:textId="77777777" w:rsidR="000724CA" w:rsidRDefault="000724CA" w:rsidP="000724CA">
      <w:pPr>
        <w:numPr>
          <w:ilvl w:val="0"/>
          <w:numId w:val="1"/>
        </w:numPr>
        <w:shd w:val="clear" w:color="auto" w:fill="FFFFFF"/>
        <w:tabs>
          <w:tab w:val="left" w:pos="720"/>
        </w:tabs>
        <w:suppressAutoHyphens w:val="0"/>
        <w:spacing w:before="100" w:after="120" w:line="360" w:lineRule="auto"/>
        <w:ind w:left="714" w:hanging="357"/>
        <w:textAlignment w:val="auto"/>
      </w:pPr>
      <w:r>
        <w:rPr>
          <w:rFonts w:ascii="Arial" w:eastAsia="Times New Roman" w:hAnsi="Arial" w:cs="Arial"/>
          <w:b/>
          <w:bCs/>
          <w:color w:val="333333"/>
          <w:lang w:eastAsia="en-GB"/>
        </w:rPr>
        <w:t>Conclusion</w:t>
      </w:r>
      <w:r>
        <w:rPr>
          <w:rFonts w:ascii="Arial" w:eastAsia="Times New Roman" w:hAnsi="Arial" w:cs="Arial"/>
          <w:color w:val="333333"/>
          <w:lang w:eastAsia="en-GB"/>
        </w:rPr>
        <w:t xml:space="preserve">: could’ve start the assignment earlier and saved a copy </w:t>
      </w:r>
    </w:p>
    <w:p w14:paraId="3CE1F320" w14:textId="77777777" w:rsidR="000724CA" w:rsidRDefault="000724CA" w:rsidP="000724CA">
      <w:pPr>
        <w:numPr>
          <w:ilvl w:val="0"/>
          <w:numId w:val="1"/>
        </w:numPr>
        <w:shd w:val="clear" w:color="auto" w:fill="FFFFFF"/>
        <w:tabs>
          <w:tab w:val="left" w:pos="720"/>
        </w:tabs>
        <w:suppressAutoHyphens w:val="0"/>
        <w:spacing w:before="100" w:after="120" w:line="360" w:lineRule="auto"/>
        <w:ind w:left="714" w:hanging="357"/>
        <w:textAlignment w:val="auto"/>
      </w:pPr>
      <w:r w:rsidRPr="0091765F">
        <w:rPr>
          <w:rFonts w:ascii="Arial" w:eastAsia="Times New Roman" w:hAnsi="Arial" w:cs="Arial"/>
          <w:b/>
          <w:bCs/>
          <w:color w:val="333333"/>
          <w:lang w:eastAsia="en-GB"/>
        </w:rPr>
        <w:t>Action plan</w:t>
      </w:r>
      <w:r>
        <w:rPr>
          <w:rFonts w:ascii="Arial" w:eastAsia="Times New Roman" w:hAnsi="Arial" w:cs="Arial"/>
          <w:color w:val="333333"/>
          <w:lang w:eastAsia="en-GB"/>
        </w:rPr>
        <w:t xml:space="preserve">: I will have to do more assignment in the </w:t>
      </w:r>
      <w:proofErr w:type="gramStart"/>
      <w:r>
        <w:rPr>
          <w:rFonts w:ascii="Arial" w:eastAsia="Times New Roman" w:hAnsi="Arial" w:cs="Arial"/>
          <w:color w:val="333333"/>
          <w:lang w:eastAsia="en-GB"/>
        </w:rPr>
        <w:t>future</w:t>
      </w:r>
      <w:proofErr w:type="gramEnd"/>
      <w:r>
        <w:rPr>
          <w:rFonts w:ascii="Arial" w:eastAsia="Times New Roman" w:hAnsi="Arial" w:cs="Arial"/>
          <w:color w:val="333333"/>
          <w:lang w:eastAsia="en-GB"/>
        </w:rPr>
        <w:t xml:space="preserve"> so I have to be more organised.</w:t>
      </w:r>
    </w:p>
    <w:p w14:paraId="4338D5C3" w14:textId="77777777" w:rsidR="000724CA" w:rsidRDefault="000724CA" w:rsidP="000724CA">
      <w:pPr>
        <w:suppressAutoHyphens w:val="0"/>
        <w:spacing w:line="249" w:lineRule="auto"/>
        <w:rPr>
          <w:color w:val="000000"/>
        </w:rPr>
      </w:pPr>
    </w:p>
    <w:p w14:paraId="766D6A16" w14:textId="77777777" w:rsidR="000724CA" w:rsidRDefault="000724CA" w:rsidP="000724CA">
      <w:pPr>
        <w:suppressAutoHyphens w:val="0"/>
        <w:spacing w:line="249" w:lineRule="auto"/>
        <w:rPr>
          <w:color w:val="4472C4"/>
        </w:rPr>
      </w:pPr>
    </w:p>
    <w:p w14:paraId="5E8BBC6F" w14:textId="77777777" w:rsidR="000724CA" w:rsidRDefault="000724CA" w:rsidP="000724CA">
      <w:pPr>
        <w:suppressAutoHyphens w:val="0"/>
        <w:spacing w:line="249" w:lineRule="auto"/>
        <w:rPr>
          <w:color w:val="4472C4"/>
        </w:rPr>
      </w:pPr>
    </w:p>
    <w:p w14:paraId="31C8E4A3" w14:textId="77777777" w:rsidR="000724CA" w:rsidRDefault="000724CA" w:rsidP="000724CA">
      <w:pPr>
        <w:pStyle w:val="Heading1"/>
      </w:pPr>
      <w:bookmarkStart w:id="9" w:name="_Toc89898637"/>
      <w:r>
        <w:t>Conclusion</w:t>
      </w:r>
      <w:bookmarkEnd w:id="9"/>
      <w:r>
        <w:rPr>
          <w:color w:val="000000"/>
        </w:rPr>
        <w:t xml:space="preserve"> </w:t>
      </w:r>
    </w:p>
    <w:p w14:paraId="02F813CA" w14:textId="77777777" w:rsidR="000724CA" w:rsidRPr="00CF357A" w:rsidRDefault="000724CA" w:rsidP="000724CA">
      <w:pPr>
        <w:suppressAutoHyphens w:val="0"/>
        <w:spacing w:line="360" w:lineRule="auto"/>
        <w:rPr>
          <w:rFonts w:ascii="Arial" w:hAnsi="Arial" w:cs="Arial"/>
          <w:color w:val="000000"/>
        </w:rPr>
      </w:pPr>
      <w:r w:rsidRPr="00CF357A">
        <w:rPr>
          <w:rFonts w:ascii="Arial" w:hAnsi="Arial" w:cs="Arial"/>
          <w:color w:val="000000"/>
        </w:rPr>
        <w:t xml:space="preserve">In this assignment has been introduced what is the task 2 about, used the feedback given by the teacher Yohan </w:t>
      </w:r>
      <w:proofErr w:type="spellStart"/>
      <w:r w:rsidRPr="00CF357A">
        <w:rPr>
          <w:rFonts w:ascii="Arial" w:hAnsi="Arial" w:cs="Arial"/>
          <w:color w:val="000000"/>
        </w:rPr>
        <w:t>Mendis</w:t>
      </w:r>
      <w:proofErr w:type="spellEnd"/>
      <w:r w:rsidRPr="00CF357A">
        <w:rPr>
          <w:rFonts w:ascii="Arial" w:hAnsi="Arial" w:cs="Arial"/>
          <w:color w:val="000000"/>
        </w:rPr>
        <w:t xml:space="preserve"> on my previous task 1 and the activities that has been done in the classroom to produce this piece of work and learnt what was done wrong in the previous task and not to do the same in this one. The employability skills </w:t>
      </w:r>
      <w:proofErr w:type="gramStart"/>
      <w:r w:rsidRPr="00CF357A">
        <w:rPr>
          <w:rFonts w:ascii="Arial" w:hAnsi="Arial" w:cs="Arial"/>
          <w:color w:val="000000"/>
        </w:rPr>
        <w:t>has</w:t>
      </w:r>
      <w:proofErr w:type="gramEnd"/>
      <w:r w:rsidRPr="00CF357A">
        <w:rPr>
          <w:rFonts w:ascii="Arial" w:hAnsi="Arial" w:cs="Arial"/>
          <w:color w:val="000000"/>
        </w:rPr>
        <w:t xml:space="preserve"> been described in general and added citations as well. A reflective model has been used, which is the Gibbs reflective model, explained what it is and what criteria it follows.</w:t>
      </w:r>
    </w:p>
    <w:p w14:paraId="021BE64E" w14:textId="77777777" w:rsidR="000724CA" w:rsidRPr="00CF357A" w:rsidRDefault="000724CA" w:rsidP="000724CA">
      <w:pPr>
        <w:suppressAutoHyphens w:val="0"/>
        <w:spacing w:line="360" w:lineRule="auto"/>
        <w:rPr>
          <w:rFonts w:ascii="Arial" w:hAnsi="Arial" w:cs="Arial"/>
          <w:color w:val="000000"/>
        </w:rPr>
      </w:pPr>
      <w:r w:rsidRPr="00CF357A">
        <w:rPr>
          <w:rFonts w:ascii="Arial" w:hAnsi="Arial" w:cs="Arial"/>
          <w:color w:val="000000"/>
        </w:rPr>
        <w:t xml:space="preserve">The assignment also </w:t>
      </w:r>
      <w:proofErr w:type="gramStart"/>
      <w:r w:rsidRPr="00CF357A">
        <w:rPr>
          <w:rFonts w:ascii="Arial" w:hAnsi="Arial" w:cs="Arial"/>
          <w:color w:val="000000"/>
        </w:rPr>
        <w:t>include</w:t>
      </w:r>
      <w:proofErr w:type="gramEnd"/>
      <w:r w:rsidRPr="00CF357A">
        <w:rPr>
          <w:rFonts w:ascii="Arial" w:hAnsi="Arial" w:cs="Arial"/>
          <w:color w:val="000000"/>
        </w:rPr>
        <w:t xml:space="preserve"> a list of some employability skills (time management, note taking, team working) has been introduced each one of the skill, described it, where it comes from, how does it work. Which criteria you </w:t>
      </w:r>
      <w:proofErr w:type="gramStart"/>
      <w:r w:rsidRPr="00CF357A">
        <w:rPr>
          <w:rFonts w:ascii="Arial" w:hAnsi="Arial" w:cs="Arial"/>
          <w:color w:val="000000"/>
        </w:rPr>
        <w:t>have to</w:t>
      </w:r>
      <w:proofErr w:type="gramEnd"/>
      <w:r w:rsidRPr="00CF357A">
        <w:rPr>
          <w:rFonts w:ascii="Arial" w:hAnsi="Arial" w:cs="Arial"/>
          <w:color w:val="000000"/>
        </w:rPr>
        <w:t xml:space="preserve"> follow. Added my own experience and how these have helped me improving my skills and developing new one.</w:t>
      </w:r>
    </w:p>
    <w:p w14:paraId="035F017A" w14:textId="77777777" w:rsidR="000724CA" w:rsidRPr="00CF357A" w:rsidRDefault="000724CA" w:rsidP="000724CA">
      <w:pPr>
        <w:suppressAutoHyphens w:val="0"/>
        <w:spacing w:line="360" w:lineRule="auto"/>
        <w:rPr>
          <w:rFonts w:ascii="Arial" w:hAnsi="Arial" w:cs="Arial"/>
          <w:color w:val="000000"/>
        </w:rPr>
      </w:pPr>
      <w:r w:rsidRPr="00CF357A">
        <w:rPr>
          <w:rFonts w:ascii="Arial" w:hAnsi="Arial" w:cs="Arial"/>
          <w:color w:val="000000"/>
        </w:rPr>
        <w:t xml:space="preserve">I have also talked about some of the bad experience that I would like to outline with some of my classmates, when I talk about </w:t>
      </w:r>
      <w:proofErr w:type="gramStart"/>
      <w:r w:rsidRPr="00CF357A">
        <w:rPr>
          <w:rFonts w:ascii="Arial" w:hAnsi="Arial" w:cs="Arial"/>
          <w:color w:val="000000"/>
        </w:rPr>
        <w:t>team work</w:t>
      </w:r>
      <w:proofErr w:type="gramEnd"/>
      <w:r w:rsidRPr="00CF357A">
        <w:rPr>
          <w:rFonts w:ascii="Arial" w:hAnsi="Arial" w:cs="Arial"/>
          <w:color w:val="000000"/>
        </w:rPr>
        <w:t xml:space="preserve">, I have also added in my “how team working skill helped me”, that in one of my group presentation I was in a group where everybody were talking in a language that I did not understand. </w:t>
      </w:r>
    </w:p>
    <w:p w14:paraId="6EC86633" w14:textId="77777777" w:rsidR="000724CA" w:rsidRDefault="000724CA" w:rsidP="000724CA">
      <w:pPr>
        <w:pStyle w:val="Heading1"/>
      </w:pPr>
      <w:bookmarkStart w:id="10" w:name="_Toc89898638"/>
      <w:r>
        <w:lastRenderedPageBreak/>
        <w:t>References:</w:t>
      </w:r>
      <w:bookmarkEnd w:id="10"/>
    </w:p>
    <w:p w14:paraId="1905B6A5" w14:textId="77777777" w:rsidR="000724CA" w:rsidRDefault="00856CDB" w:rsidP="000724CA">
      <w:hyperlink r:id="rId13" w:history="1">
        <w:r w:rsidR="000724CA">
          <w:rPr>
            <w:rStyle w:val="Hyperlink"/>
          </w:rPr>
          <w:t>SKILL | meaning in the Cambridge English Dictionary</w:t>
        </w:r>
      </w:hyperlink>
    </w:p>
    <w:p w14:paraId="0B3C84FA" w14:textId="77777777" w:rsidR="000724CA" w:rsidRDefault="00856CDB" w:rsidP="000724CA">
      <w:hyperlink r:id="rId14" w:history="1">
        <w:r w:rsidR="000724CA">
          <w:rPr>
            <w:rStyle w:val="Hyperlink"/>
          </w:rPr>
          <w:t>Gibbs' Reflective Cycle | The University of Edinburgh</w:t>
        </w:r>
      </w:hyperlink>
    </w:p>
    <w:p w14:paraId="2BC624AB" w14:textId="77777777" w:rsidR="000724CA" w:rsidRDefault="00856CDB" w:rsidP="000724CA">
      <w:hyperlink r:id="rId15" w:history="1">
        <w:r w:rsidR="000724CA">
          <w:rPr>
            <w:rStyle w:val="Hyperlink"/>
          </w:rPr>
          <w:t xml:space="preserve">Full details and actions for </w:t>
        </w:r>
        <w:proofErr w:type="gramStart"/>
        <w:r w:rsidR="000724CA">
          <w:rPr>
            <w:rStyle w:val="Hyperlink"/>
          </w:rPr>
          <w:t>The</w:t>
        </w:r>
        <w:proofErr w:type="gramEnd"/>
        <w:r w:rsidR="000724CA">
          <w:rPr>
            <w:rStyle w:val="Hyperlink"/>
          </w:rPr>
          <w:t xml:space="preserve"> study skills handbook (uwtsd.ac.uk)</w:t>
        </w:r>
      </w:hyperlink>
    </w:p>
    <w:p w14:paraId="6B797049" w14:textId="77777777" w:rsidR="000724CA" w:rsidRDefault="00856CDB" w:rsidP="000724CA">
      <w:hyperlink r:id="rId16" w:history="1">
        <w:r w:rsidR="000724CA">
          <w:rPr>
            <w:rStyle w:val="Hyperlink"/>
          </w:rPr>
          <w:t xml:space="preserve">Optimising the use of </w:t>
        </w:r>
        <w:proofErr w:type="gramStart"/>
        <w:r w:rsidR="000724CA">
          <w:rPr>
            <w:rStyle w:val="Hyperlink"/>
          </w:rPr>
          <w:t>note-taking</w:t>
        </w:r>
        <w:proofErr w:type="gramEnd"/>
        <w:r w:rsidR="000724CA">
          <w:rPr>
            <w:rStyle w:val="Hyperlink"/>
          </w:rPr>
          <w:t xml:space="preserve"> as an external cognitive aid for increasing learning (tue.nl)</w:t>
        </w:r>
      </w:hyperlink>
    </w:p>
    <w:p w14:paraId="2CD59B41" w14:textId="77777777" w:rsidR="000724CA" w:rsidRDefault="00856CDB" w:rsidP="000724CA">
      <w:hyperlink r:id="rId17" w:anchor=":~:text=Mind%20Mapping%20is%20a%20powerful,make%20new%20connections%20between%20ideas." w:history="1">
        <w:r w:rsidR="000724CA">
          <w:rPr>
            <w:rStyle w:val="Hyperlink"/>
          </w:rPr>
          <w:t>Mind Maps®: Learning Skills from MindTools.com</w:t>
        </w:r>
      </w:hyperlink>
    </w:p>
    <w:p w14:paraId="19B1D479" w14:textId="77777777" w:rsidR="000724CA" w:rsidRDefault="00856CDB" w:rsidP="000724CA">
      <w:hyperlink r:id="rId18" w:history="1">
        <w:r w:rsidR="000724CA">
          <w:rPr>
            <w:rStyle w:val="Hyperlink"/>
          </w:rPr>
          <w:t xml:space="preserve">The Best Note-Taking Methods. For college students &amp; serious… | by </w:t>
        </w:r>
        <w:proofErr w:type="spellStart"/>
        <w:r w:rsidR="000724CA">
          <w:rPr>
            <w:rStyle w:val="Hyperlink"/>
          </w:rPr>
          <w:t>GoodNotes</w:t>
        </w:r>
        <w:proofErr w:type="spellEnd"/>
        <w:r w:rsidR="000724CA">
          <w:rPr>
            <w:rStyle w:val="Hyperlink"/>
          </w:rPr>
          <w:t xml:space="preserve"> | </w:t>
        </w:r>
        <w:proofErr w:type="spellStart"/>
        <w:r w:rsidR="000724CA">
          <w:rPr>
            <w:rStyle w:val="Hyperlink"/>
          </w:rPr>
          <w:t>GoodNotes</w:t>
        </w:r>
        <w:proofErr w:type="spellEnd"/>
        <w:r w:rsidR="000724CA">
          <w:rPr>
            <w:rStyle w:val="Hyperlink"/>
          </w:rPr>
          <w:t xml:space="preserve"> Blog</w:t>
        </w:r>
      </w:hyperlink>
    </w:p>
    <w:p w14:paraId="5630E0DA" w14:textId="77777777" w:rsidR="000724CA" w:rsidRDefault="00856CDB" w:rsidP="000724CA">
      <w:hyperlink r:id="rId19" w:history="1">
        <w:r w:rsidR="000724CA">
          <w:rPr>
            <w:rStyle w:val="Hyperlink"/>
          </w:rPr>
          <w:t xml:space="preserve">Cornell Note Taking — The Best Way </w:t>
        </w:r>
        <w:proofErr w:type="gramStart"/>
        <w:r w:rsidR="000724CA">
          <w:rPr>
            <w:rStyle w:val="Hyperlink"/>
          </w:rPr>
          <w:t>To</w:t>
        </w:r>
        <w:proofErr w:type="gramEnd"/>
        <w:r w:rsidR="000724CA">
          <w:rPr>
            <w:rStyle w:val="Hyperlink"/>
          </w:rPr>
          <w:t xml:space="preserve"> Take Notes Explained | by </w:t>
        </w:r>
        <w:proofErr w:type="spellStart"/>
        <w:r w:rsidR="000724CA">
          <w:rPr>
            <w:rStyle w:val="Hyperlink"/>
          </w:rPr>
          <w:t>GoodNotes</w:t>
        </w:r>
        <w:proofErr w:type="spellEnd"/>
        <w:r w:rsidR="000724CA">
          <w:rPr>
            <w:rStyle w:val="Hyperlink"/>
          </w:rPr>
          <w:t xml:space="preserve"> | </w:t>
        </w:r>
        <w:proofErr w:type="spellStart"/>
        <w:r w:rsidR="000724CA">
          <w:rPr>
            <w:rStyle w:val="Hyperlink"/>
          </w:rPr>
          <w:t>GoodNotes</w:t>
        </w:r>
        <w:proofErr w:type="spellEnd"/>
        <w:r w:rsidR="000724CA">
          <w:rPr>
            <w:rStyle w:val="Hyperlink"/>
          </w:rPr>
          <w:t xml:space="preserve"> Blog</w:t>
        </w:r>
      </w:hyperlink>
    </w:p>
    <w:p w14:paraId="2C2EDC32" w14:textId="77777777" w:rsidR="000724CA" w:rsidRDefault="00856CDB" w:rsidP="000724CA">
      <w:hyperlink r:id="rId20" w:history="1">
        <w:r w:rsidR="000724CA">
          <w:rPr>
            <w:rStyle w:val="Hyperlink"/>
          </w:rPr>
          <w:t>The importance of teams — NCVO Knowhow</w:t>
        </w:r>
      </w:hyperlink>
    </w:p>
    <w:p w14:paraId="116A97B6" w14:textId="77777777" w:rsidR="00C95178" w:rsidRDefault="00C95178"/>
    <w:sectPr w:rsidR="00C95178">
      <w:foot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F6151" w14:textId="77777777" w:rsidR="00856CDB" w:rsidRDefault="00856CDB">
      <w:pPr>
        <w:spacing w:after="0" w:line="240" w:lineRule="auto"/>
      </w:pPr>
      <w:r>
        <w:separator/>
      </w:r>
    </w:p>
  </w:endnote>
  <w:endnote w:type="continuationSeparator" w:id="0">
    <w:p w14:paraId="18AA8383" w14:textId="77777777" w:rsidR="00856CDB" w:rsidRDefault="00856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5FB02" w14:textId="77777777" w:rsidR="00677549" w:rsidRDefault="000724CA">
    <w:pPr>
      <w:pStyle w:val="Footer"/>
      <w:jc w:val="right"/>
    </w:pPr>
    <w:r>
      <w:fldChar w:fldCharType="begin"/>
    </w:r>
    <w:r>
      <w:instrText xml:space="preserve"> PAGE </w:instrText>
    </w:r>
    <w:r>
      <w:fldChar w:fldCharType="separate"/>
    </w:r>
    <w:r>
      <w:t>2</w:t>
    </w:r>
    <w:r>
      <w:fldChar w:fldCharType="end"/>
    </w:r>
  </w:p>
  <w:p w14:paraId="433B4C93" w14:textId="77777777" w:rsidR="00677549" w:rsidRDefault="00856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EB87F" w14:textId="77777777" w:rsidR="00856CDB" w:rsidRDefault="00856CDB">
      <w:pPr>
        <w:spacing w:after="0" w:line="240" w:lineRule="auto"/>
      </w:pPr>
      <w:r>
        <w:separator/>
      </w:r>
    </w:p>
  </w:footnote>
  <w:footnote w:type="continuationSeparator" w:id="0">
    <w:p w14:paraId="02670541" w14:textId="77777777" w:rsidR="00856CDB" w:rsidRDefault="00856C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91EAD"/>
    <w:multiLevelType w:val="multilevel"/>
    <w:tmpl w:val="32626B74"/>
    <w:lvl w:ilvl="0">
      <w:numFmt w:val="bullet"/>
      <w:lvlText w:val=""/>
      <w:lvlJc w:val="left"/>
      <w:pPr>
        <w:ind w:left="720" w:hanging="360"/>
      </w:pPr>
      <w:rPr>
        <w:rFonts w:ascii="Symbol" w:hAnsi="Symbol"/>
        <w:sz w:val="20"/>
      </w:rPr>
    </w:lvl>
    <w:lvl w:ilvl="1">
      <w:start w:val="1"/>
      <w:numFmt w:val="decimal"/>
      <w:lvlText w:val="%2)"/>
      <w:lvlJc w:val="left"/>
      <w:pPr>
        <w:ind w:left="1440" w:hanging="360"/>
      </w:p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CA"/>
    <w:rsid w:val="000724CA"/>
    <w:rsid w:val="00557CAE"/>
    <w:rsid w:val="00856CDB"/>
    <w:rsid w:val="00C95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49087"/>
  <w15:chartTrackingRefBased/>
  <w15:docId w15:val="{C3CBFDD8-7FF3-1346-928A-E25EDEC6C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4CA"/>
    <w:pPr>
      <w:suppressAutoHyphens/>
      <w:autoSpaceDN w:val="0"/>
      <w:spacing w:after="160" w:line="247" w:lineRule="auto"/>
      <w:textAlignment w:val="baseline"/>
    </w:pPr>
    <w:rPr>
      <w:rFonts w:ascii="Calibri" w:eastAsia="Calibri" w:hAnsi="Calibri" w:cs="Times New Roman"/>
      <w:sz w:val="22"/>
      <w:szCs w:val="22"/>
    </w:rPr>
  </w:style>
  <w:style w:type="paragraph" w:styleId="Heading1">
    <w:name w:val="heading 1"/>
    <w:basedOn w:val="Normal"/>
    <w:next w:val="Normal"/>
    <w:link w:val="Heading1Char"/>
    <w:uiPriority w:val="9"/>
    <w:qFormat/>
    <w:rsid w:val="000724CA"/>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4CA"/>
    <w:rPr>
      <w:rFonts w:ascii="Calibri Light" w:eastAsia="Times New Roman" w:hAnsi="Calibri Light" w:cs="Times New Roman"/>
      <w:color w:val="2F5496"/>
      <w:sz w:val="32"/>
      <w:szCs w:val="32"/>
    </w:rPr>
  </w:style>
  <w:style w:type="character" w:styleId="Hyperlink">
    <w:name w:val="Hyperlink"/>
    <w:basedOn w:val="DefaultParagraphFont"/>
    <w:uiPriority w:val="99"/>
    <w:rsid w:val="000724CA"/>
    <w:rPr>
      <w:color w:val="0563C1"/>
      <w:u w:val="single"/>
    </w:rPr>
  </w:style>
  <w:style w:type="paragraph" w:styleId="TOC1">
    <w:name w:val="toc 1"/>
    <w:basedOn w:val="Normal"/>
    <w:next w:val="Normal"/>
    <w:autoRedefine/>
    <w:uiPriority w:val="39"/>
    <w:rsid w:val="000724CA"/>
    <w:pPr>
      <w:spacing w:before="120" w:after="0"/>
    </w:pPr>
    <w:rPr>
      <w:rFonts w:asciiTheme="minorHAnsi" w:hAnsiTheme="minorHAnsi" w:cstheme="minorHAnsi"/>
      <w:b/>
      <w:bCs/>
      <w:i/>
      <w:iCs/>
      <w:sz w:val="24"/>
      <w:szCs w:val="24"/>
    </w:rPr>
  </w:style>
  <w:style w:type="character" w:styleId="Strong">
    <w:name w:val="Strong"/>
    <w:basedOn w:val="DefaultParagraphFont"/>
    <w:rsid w:val="000724CA"/>
    <w:rPr>
      <w:b/>
      <w:bCs/>
    </w:rPr>
  </w:style>
  <w:style w:type="paragraph" w:styleId="ListParagraph">
    <w:name w:val="List Paragraph"/>
    <w:basedOn w:val="Normal"/>
    <w:rsid w:val="000724CA"/>
    <w:pPr>
      <w:ind w:left="720"/>
    </w:pPr>
  </w:style>
  <w:style w:type="paragraph" w:styleId="Footer">
    <w:name w:val="footer"/>
    <w:basedOn w:val="Normal"/>
    <w:link w:val="FooterChar"/>
    <w:rsid w:val="000724CA"/>
    <w:pPr>
      <w:tabs>
        <w:tab w:val="center" w:pos="4513"/>
        <w:tab w:val="right" w:pos="9026"/>
      </w:tabs>
      <w:spacing w:after="0" w:line="240" w:lineRule="auto"/>
    </w:pPr>
  </w:style>
  <w:style w:type="character" w:customStyle="1" w:styleId="FooterChar">
    <w:name w:val="Footer Char"/>
    <w:basedOn w:val="DefaultParagraphFont"/>
    <w:link w:val="Footer"/>
    <w:rsid w:val="000724CA"/>
    <w:rPr>
      <w:rFonts w:ascii="Calibri" w:eastAsia="Calibri" w:hAnsi="Calibri" w:cs="Times New Roman"/>
      <w:sz w:val="22"/>
      <w:szCs w:val="22"/>
    </w:rPr>
  </w:style>
  <w:style w:type="paragraph" w:styleId="TOCHeading">
    <w:name w:val="TOC Heading"/>
    <w:basedOn w:val="Heading1"/>
    <w:next w:val="Normal"/>
    <w:uiPriority w:val="39"/>
    <w:qFormat/>
    <w:rsid w:val="000724CA"/>
    <w:pPr>
      <w:suppressAutoHyphens w:val="0"/>
      <w:spacing w:line="254" w:lineRule="auto"/>
      <w:textAlignment w:val="auto"/>
    </w:pPr>
    <w:rPr>
      <w:lang w:val="en-US"/>
    </w:rPr>
  </w:style>
  <w:style w:type="character" w:styleId="FollowedHyperlink">
    <w:name w:val="FollowedHyperlink"/>
    <w:basedOn w:val="DefaultParagraphFont"/>
    <w:uiPriority w:val="99"/>
    <w:semiHidden/>
    <w:unhideWhenUsed/>
    <w:rsid w:val="000724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ictionary.cambridge.org/dictionary/english/skill" TargetMode="External"/><Relationship Id="rId18" Type="http://schemas.openxmlformats.org/officeDocument/2006/relationships/hyperlink" Target="https://medium.goodnotes.com/the-best-note-taking-methods-for-college-students-451f412e264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mindtools.com/pages/article/newISS_01.htm" TargetMode="External"/><Relationship Id="rId2" Type="http://schemas.openxmlformats.org/officeDocument/2006/relationships/styles" Target="styles.xml"/><Relationship Id="rId16" Type="http://schemas.openxmlformats.org/officeDocument/2006/relationships/hyperlink" Target="https://rauterberg.employee.id.tue.nl/amme/makany-et-al-2008.pdf" TargetMode="External"/><Relationship Id="rId20" Type="http://schemas.openxmlformats.org/officeDocument/2006/relationships/hyperlink" Target="https://knowhow.ncvo.org.uk/your-team/people-management-skills/teams/about-teams-and-types-of-team/importance?gclid=Cj0KCQjw3f6HBhDHARIsAD_i3D_nd2Q7WlgWYspL_0gbpZuV3sn1CHTrWdDlox6HGR7FGM7Pzjbpnl0aApJ2EALw_wc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vlebooks-com.ezproxy.uwtsd.ac.uk/Vleweb/Product/Index/925109?page=0"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medium.goodnotes.com/study-with-ease-the-best-way-to-take-notes-2749a3e8297b"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2120</Words>
  <Characters>12087</Characters>
  <Application>Microsoft Office Word</Application>
  <DocSecurity>0</DocSecurity>
  <Lines>100</Lines>
  <Paragraphs>28</Paragraphs>
  <ScaleCrop>false</ScaleCrop>
  <Company/>
  <LinksUpToDate>false</LinksUpToDate>
  <CharactersWithSpaces>14179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Gurpreet Kaur Cheema (2026299)</dc:creator>
  <cp:keywords/>
  <dc:description/>
  <cp:lastModifiedBy>Gurpreet Kaur Cheema (2026299)</cp:lastModifiedBy>
  <cp:revision>2</cp:revision>
  <dcterms:created xsi:type="dcterms:W3CDTF">2021-12-08T23:35:00Z</dcterms:created>
  <dcterms:modified xsi:type="dcterms:W3CDTF">2021-12-10T07:01:00Z</dcterms:modified>
</cp:coreProperties>
</file>