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4284B2" w14:textId="65D67293" w:rsidR="00472758" w:rsidRDefault="00472758" w:rsidP="00472758">
      <w:pPr>
        <w:spacing w:after="0" w:line="240" w:lineRule="auto"/>
        <w:outlineLvl w:val="1"/>
        <w:rPr>
          <w:rFonts w:ascii="Helvetica" w:eastAsia="Times New Roman" w:hAnsi="Helvetica" w:cs="Helvetica"/>
          <w:b/>
          <w:bCs/>
          <w:sz w:val="36"/>
          <w:szCs w:val="36"/>
          <w:lang w:eastAsia="en-GB"/>
        </w:rPr>
      </w:pPr>
      <w:r w:rsidRPr="00472758">
        <w:rPr>
          <w:rFonts w:ascii="Helvetica" w:eastAsia="Times New Roman" w:hAnsi="Helvetica" w:cs="Helvetica"/>
          <w:b/>
          <w:bCs/>
          <w:sz w:val="36"/>
          <w:szCs w:val="36"/>
          <w:lang w:eastAsia="en-GB"/>
        </w:rPr>
        <w:t>Social Work Assistant - Family and Friends Viability and Assessment Team</w:t>
      </w:r>
    </w:p>
    <w:p w14:paraId="5A3CD06B" w14:textId="77777777" w:rsidR="00472758" w:rsidRDefault="00472758" w:rsidP="00472758">
      <w:pPr>
        <w:shd w:val="clear" w:color="auto" w:fill="FFFFFF"/>
        <w:spacing w:after="0" w:line="240" w:lineRule="auto"/>
        <w:rPr>
          <w:rFonts w:ascii="Helvetica" w:eastAsia="Times New Roman" w:hAnsi="Helvetica" w:cs="Helvetica"/>
          <w:color w:val="212529"/>
          <w:sz w:val="24"/>
          <w:szCs w:val="24"/>
          <w:lang w:eastAsia="en-GB"/>
        </w:rPr>
      </w:pPr>
    </w:p>
    <w:p w14:paraId="56A90909" w14:textId="2051E590" w:rsidR="00472758" w:rsidRPr="00472758" w:rsidRDefault="00472758" w:rsidP="00472758">
      <w:pPr>
        <w:shd w:val="clear" w:color="auto" w:fill="FFFFFF"/>
        <w:spacing w:after="0" w:line="240" w:lineRule="auto"/>
        <w:rPr>
          <w:rFonts w:ascii="Helvetica" w:eastAsia="Times New Roman" w:hAnsi="Helvetica" w:cs="Helvetica"/>
          <w:color w:val="212529"/>
          <w:sz w:val="24"/>
          <w:szCs w:val="24"/>
          <w:lang w:eastAsia="en-GB"/>
        </w:rPr>
      </w:pPr>
      <w:r w:rsidRPr="00472758">
        <w:rPr>
          <w:rFonts w:ascii="Helvetica" w:eastAsia="Times New Roman" w:hAnsi="Helvetica" w:cs="Helvetica"/>
          <w:color w:val="212529"/>
          <w:sz w:val="24"/>
          <w:szCs w:val="24"/>
          <w:lang w:eastAsia="en-GB"/>
        </w:rPr>
        <w:t>Employer:</w:t>
      </w:r>
      <w:r>
        <w:rPr>
          <w:rFonts w:ascii="Helvetica" w:eastAsia="Times New Roman" w:hAnsi="Helvetica" w:cs="Helvetica"/>
          <w:color w:val="212529"/>
          <w:sz w:val="24"/>
          <w:szCs w:val="24"/>
          <w:lang w:eastAsia="en-GB"/>
        </w:rPr>
        <w:t xml:space="preserve">                </w:t>
      </w:r>
      <w:r w:rsidRPr="00472758">
        <w:rPr>
          <w:rFonts w:ascii="Helvetica" w:eastAsia="Times New Roman" w:hAnsi="Helvetica" w:cs="Helvetica"/>
          <w:color w:val="212529"/>
          <w:sz w:val="24"/>
          <w:szCs w:val="24"/>
          <w:lang w:eastAsia="en-GB"/>
        </w:rPr>
        <w:t>Birmingham Children's Trust</w:t>
      </w:r>
    </w:p>
    <w:p w14:paraId="1AE8DC29" w14:textId="78198E1F" w:rsidR="00472758" w:rsidRPr="00472758" w:rsidRDefault="00472758" w:rsidP="00472758">
      <w:pPr>
        <w:shd w:val="clear" w:color="auto" w:fill="FFFFFF"/>
        <w:spacing w:after="0" w:line="240" w:lineRule="auto"/>
        <w:rPr>
          <w:rFonts w:ascii="Helvetica" w:eastAsia="Times New Roman" w:hAnsi="Helvetica" w:cs="Helvetica"/>
          <w:color w:val="212529"/>
          <w:sz w:val="24"/>
          <w:szCs w:val="24"/>
          <w:lang w:eastAsia="en-GB"/>
        </w:rPr>
      </w:pPr>
      <w:r w:rsidRPr="00472758">
        <w:rPr>
          <w:rFonts w:ascii="Helvetica" w:eastAsia="Times New Roman" w:hAnsi="Helvetica" w:cs="Helvetica"/>
          <w:color w:val="212529"/>
          <w:sz w:val="24"/>
          <w:szCs w:val="24"/>
          <w:lang w:eastAsia="en-GB"/>
        </w:rPr>
        <w:t>Salary:</w:t>
      </w:r>
      <w:r>
        <w:rPr>
          <w:rFonts w:ascii="Helvetica" w:eastAsia="Times New Roman" w:hAnsi="Helvetica" w:cs="Helvetica"/>
          <w:color w:val="212529"/>
          <w:sz w:val="24"/>
          <w:szCs w:val="24"/>
          <w:lang w:eastAsia="en-GB"/>
        </w:rPr>
        <w:t xml:space="preserve">                     </w:t>
      </w:r>
      <w:r w:rsidRPr="00472758">
        <w:rPr>
          <w:rFonts w:ascii="Helvetica" w:eastAsia="Times New Roman" w:hAnsi="Helvetica" w:cs="Helvetica"/>
          <w:color w:val="212529"/>
          <w:sz w:val="24"/>
          <w:szCs w:val="24"/>
          <w:lang w:eastAsia="en-GB"/>
        </w:rPr>
        <w:t>£21,269 - £27,514</w:t>
      </w:r>
    </w:p>
    <w:p w14:paraId="701E35D2" w14:textId="2ED235B4" w:rsidR="00472758" w:rsidRPr="00472758" w:rsidRDefault="00472758" w:rsidP="00472758">
      <w:pPr>
        <w:shd w:val="clear" w:color="auto" w:fill="FFFFFF"/>
        <w:spacing w:after="0" w:line="240" w:lineRule="auto"/>
        <w:rPr>
          <w:rFonts w:ascii="Helvetica" w:eastAsia="Times New Roman" w:hAnsi="Helvetica" w:cs="Helvetica"/>
          <w:color w:val="212529"/>
          <w:sz w:val="24"/>
          <w:szCs w:val="24"/>
          <w:lang w:eastAsia="en-GB"/>
        </w:rPr>
      </w:pPr>
      <w:r w:rsidRPr="00472758">
        <w:rPr>
          <w:rFonts w:ascii="Helvetica" w:eastAsia="Times New Roman" w:hAnsi="Helvetica" w:cs="Helvetica"/>
          <w:color w:val="212529"/>
          <w:sz w:val="24"/>
          <w:szCs w:val="24"/>
          <w:lang w:eastAsia="en-GB"/>
        </w:rPr>
        <w:t>Location:</w:t>
      </w:r>
      <w:r>
        <w:rPr>
          <w:rFonts w:ascii="Helvetica" w:eastAsia="Times New Roman" w:hAnsi="Helvetica" w:cs="Helvetica"/>
          <w:color w:val="212529"/>
          <w:sz w:val="24"/>
          <w:szCs w:val="24"/>
          <w:lang w:eastAsia="en-GB"/>
        </w:rPr>
        <w:t xml:space="preserve">                 </w:t>
      </w:r>
      <w:r w:rsidRPr="00472758">
        <w:rPr>
          <w:rFonts w:ascii="Helvetica" w:eastAsia="Times New Roman" w:hAnsi="Helvetica" w:cs="Helvetica"/>
          <w:color w:val="212529"/>
          <w:sz w:val="24"/>
          <w:szCs w:val="24"/>
          <w:lang w:eastAsia="en-GB"/>
        </w:rPr>
        <w:t>1 Lancaster Circus, Birmingham</w:t>
      </w:r>
    </w:p>
    <w:p w14:paraId="74C49EF2" w14:textId="33E98C34" w:rsidR="00472758" w:rsidRPr="00472758" w:rsidRDefault="00472758" w:rsidP="00472758">
      <w:pPr>
        <w:shd w:val="clear" w:color="auto" w:fill="FFFFFF"/>
        <w:spacing w:after="0" w:line="240" w:lineRule="auto"/>
        <w:rPr>
          <w:rFonts w:ascii="Helvetica" w:eastAsia="Times New Roman" w:hAnsi="Helvetica" w:cs="Helvetica"/>
          <w:color w:val="212529"/>
          <w:sz w:val="24"/>
          <w:szCs w:val="24"/>
          <w:lang w:eastAsia="en-GB"/>
        </w:rPr>
      </w:pPr>
      <w:r w:rsidRPr="00472758">
        <w:rPr>
          <w:rFonts w:ascii="Helvetica" w:eastAsia="Times New Roman" w:hAnsi="Helvetica" w:cs="Helvetica"/>
          <w:color w:val="212529"/>
          <w:sz w:val="24"/>
          <w:szCs w:val="24"/>
          <w:lang w:eastAsia="en-GB"/>
        </w:rPr>
        <w:t>Contract:</w:t>
      </w:r>
      <w:r>
        <w:rPr>
          <w:rFonts w:ascii="Helvetica" w:eastAsia="Times New Roman" w:hAnsi="Helvetica" w:cs="Helvetica"/>
          <w:color w:val="212529"/>
          <w:sz w:val="24"/>
          <w:szCs w:val="24"/>
          <w:lang w:eastAsia="en-GB"/>
        </w:rPr>
        <w:t xml:space="preserve">                  </w:t>
      </w:r>
      <w:r w:rsidRPr="00472758">
        <w:rPr>
          <w:rFonts w:ascii="Helvetica" w:eastAsia="Times New Roman" w:hAnsi="Helvetica" w:cs="Helvetica"/>
          <w:color w:val="212529"/>
          <w:sz w:val="24"/>
          <w:szCs w:val="24"/>
          <w:lang w:eastAsia="en-GB"/>
        </w:rPr>
        <w:t>Permanent</w:t>
      </w:r>
    </w:p>
    <w:p w14:paraId="0659E3F6" w14:textId="40C3582F" w:rsidR="00472758" w:rsidRPr="00472758" w:rsidRDefault="00472758" w:rsidP="00472758">
      <w:pPr>
        <w:shd w:val="clear" w:color="auto" w:fill="FFFFFF"/>
        <w:spacing w:after="0" w:line="240" w:lineRule="auto"/>
        <w:rPr>
          <w:rFonts w:ascii="Helvetica" w:eastAsia="Times New Roman" w:hAnsi="Helvetica" w:cs="Helvetica"/>
          <w:color w:val="212529"/>
          <w:sz w:val="24"/>
          <w:szCs w:val="24"/>
          <w:lang w:eastAsia="en-GB"/>
        </w:rPr>
      </w:pPr>
      <w:r w:rsidRPr="00472758">
        <w:rPr>
          <w:rFonts w:ascii="Helvetica" w:eastAsia="Times New Roman" w:hAnsi="Helvetica" w:cs="Helvetica"/>
          <w:color w:val="212529"/>
          <w:sz w:val="24"/>
          <w:szCs w:val="24"/>
          <w:lang w:eastAsia="en-GB"/>
        </w:rPr>
        <w:t>Working Pattern:</w:t>
      </w:r>
      <w:r>
        <w:rPr>
          <w:rFonts w:ascii="Helvetica" w:eastAsia="Times New Roman" w:hAnsi="Helvetica" w:cs="Helvetica"/>
          <w:color w:val="212529"/>
          <w:sz w:val="24"/>
          <w:szCs w:val="24"/>
          <w:lang w:eastAsia="en-GB"/>
        </w:rPr>
        <w:t xml:space="preserve">      </w:t>
      </w:r>
      <w:r w:rsidRPr="00472758">
        <w:rPr>
          <w:rFonts w:ascii="Helvetica" w:eastAsia="Times New Roman" w:hAnsi="Helvetica" w:cs="Helvetica"/>
          <w:color w:val="212529"/>
          <w:sz w:val="24"/>
          <w:szCs w:val="24"/>
          <w:lang w:eastAsia="en-GB"/>
        </w:rPr>
        <w:t>Full Time</w:t>
      </w:r>
    </w:p>
    <w:p w14:paraId="0CDB651A" w14:textId="6303C4D4" w:rsidR="00472758" w:rsidRPr="00472758" w:rsidRDefault="00472758" w:rsidP="00472758">
      <w:pPr>
        <w:shd w:val="clear" w:color="auto" w:fill="FFFFFF"/>
        <w:spacing w:after="0" w:line="240" w:lineRule="auto"/>
        <w:rPr>
          <w:rFonts w:ascii="Helvetica" w:eastAsia="Times New Roman" w:hAnsi="Helvetica" w:cs="Helvetica"/>
          <w:color w:val="212529"/>
          <w:sz w:val="24"/>
          <w:szCs w:val="24"/>
          <w:lang w:eastAsia="en-GB"/>
        </w:rPr>
      </w:pPr>
      <w:r w:rsidRPr="00472758">
        <w:rPr>
          <w:rFonts w:ascii="Helvetica" w:eastAsia="Times New Roman" w:hAnsi="Helvetica" w:cs="Helvetica"/>
          <w:color w:val="212529"/>
          <w:sz w:val="24"/>
          <w:szCs w:val="24"/>
          <w:lang w:eastAsia="en-GB"/>
        </w:rPr>
        <w:t>Hours:</w:t>
      </w:r>
      <w:r>
        <w:rPr>
          <w:rFonts w:ascii="Helvetica" w:eastAsia="Times New Roman" w:hAnsi="Helvetica" w:cs="Helvetica"/>
          <w:color w:val="212529"/>
          <w:sz w:val="24"/>
          <w:szCs w:val="24"/>
          <w:lang w:eastAsia="en-GB"/>
        </w:rPr>
        <w:t xml:space="preserve">                      </w:t>
      </w:r>
      <w:r w:rsidRPr="00472758">
        <w:rPr>
          <w:rFonts w:ascii="Helvetica" w:eastAsia="Times New Roman" w:hAnsi="Helvetica" w:cs="Helvetica"/>
          <w:color w:val="212529"/>
          <w:sz w:val="24"/>
          <w:szCs w:val="24"/>
          <w:lang w:eastAsia="en-GB"/>
        </w:rPr>
        <w:t>36.5 hours per week.</w:t>
      </w:r>
    </w:p>
    <w:p w14:paraId="55190334" w14:textId="1ABE71AA" w:rsidR="00472758" w:rsidRPr="00472758" w:rsidRDefault="00472758" w:rsidP="00472758">
      <w:pPr>
        <w:shd w:val="clear" w:color="auto" w:fill="FFFFFF"/>
        <w:spacing w:after="0" w:line="240" w:lineRule="auto"/>
        <w:rPr>
          <w:rFonts w:ascii="Helvetica" w:eastAsia="Times New Roman" w:hAnsi="Helvetica" w:cs="Helvetica"/>
          <w:color w:val="212529"/>
          <w:sz w:val="24"/>
          <w:szCs w:val="24"/>
          <w:lang w:eastAsia="en-GB"/>
        </w:rPr>
      </w:pPr>
      <w:r w:rsidRPr="00472758">
        <w:rPr>
          <w:rFonts w:ascii="Helvetica" w:eastAsia="Times New Roman" w:hAnsi="Helvetica" w:cs="Helvetica"/>
          <w:color w:val="212529"/>
          <w:sz w:val="24"/>
          <w:szCs w:val="24"/>
          <w:lang w:eastAsia="en-GB"/>
        </w:rPr>
        <w:t>DBS Check:</w:t>
      </w:r>
      <w:r>
        <w:rPr>
          <w:rFonts w:ascii="Helvetica" w:eastAsia="Times New Roman" w:hAnsi="Helvetica" w:cs="Helvetica"/>
          <w:color w:val="212529"/>
          <w:sz w:val="24"/>
          <w:szCs w:val="24"/>
          <w:lang w:eastAsia="en-GB"/>
        </w:rPr>
        <w:t xml:space="preserve">             </w:t>
      </w:r>
      <w:r w:rsidRPr="00472758">
        <w:rPr>
          <w:rFonts w:ascii="Helvetica" w:eastAsia="Times New Roman" w:hAnsi="Helvetica" w:cs="Helvetica"/>
          <w:color w:val="212529"/>
          <w:sz w:val="24"/>
          <w:szCs w:val="24"/>
          <w:lang w:eastAsia="en-GB"/>
        </w:rPr>
        <w:t>No</w:t>
      </w:r>
    </w:p>
    <w:p w14:paraId="0AE2B82E" w14:textId="25D82802" w:rsidR="00472758" w:rsidRPr="00472758" w:rsidRDefault="00472758" w:rsidP="00472758">
      <w:pPr>
        <w:shd w:val="clear" w:color="auto" w:fill="FFFFFF"/>
        <w:spacing w:after="0" w:line="240" w:lineRule="auto"/>
        <w:rPr>
          <w:rFonts w:ascii="Helvetica" w:eastAsia="Times New Roman" w:hAnsi="Helvetica" w:cs="Helvetica"/>
          <w:color w:val="212529"/>
          <w:sz w:val="24"/>
          <w:szCs w:val="24"/>
          <w:lang w:eastAsia="en-GB"/>
        </w:rPr>
      </w:pPr>
      <w:r w:rsidRPr="00472758">
        <w:rPr>
          <w:rFonts w:ascii="Helvetica" w:eastAsia="Times New Roman" w:hAnsi="Helvetica" w:cs="Helvetica"/>
          <w:color w:val="212529"/>
          <w:sz w:val="24"/>
          <w:szCs w:val="24"/>
          <w:lang w:eastAsia="en-GB"/>
        </w:rPr>
        <w:t>Closing Date:</w:t>
      </w:r>
      <w:r>
        <w:rPr>
          <w:rFonts w:ascii="Helvetica" w:eastAsia="Times New Roman" w:hAnsi="Helvetica" w:cs="Helvetica"/>
          <w:color w:val="212529"/>
          <w:sz w:val="24"/>
          <w:szCs w:val="24"/>
          <w:lang w:eastAsia="en-GB"/>
        </w:rPr>
        <w:t xml:space="preserve">           </w:t>
      </w:r>
      <w:r w:rsidRPr="00472758">
        <w:rPr>
          <w:rFonts w:ascii="Helvetica" w:eastAsia="Times New Roman" w:hAnsi="Helvetica" w:cs="Helvetica"/>
          <w:color w:val="212529"/>
          <w:sz w:val="24"/>
          <w:szCs w:val="24"/>
          <w:lang w:eastAsia="en-GB"/>
        </w:rPr>
        <w:t>07/11/2022 at 08:00</w:t>
      </w:r>
    </w:p>
    <w:p w14:paraId="120C770C" w14:textId="69305F76" w:rsidR="00472758" w:rsidRPr="00472758" w:rsidRDefault="00472758" w:rsidP="00472758">
      <w:pPr>
        <w:shd w:val="clear" w:color="auto" w:fill="FFFFFF"/>
        <w:spacing w:after="0" w:line="240" w:lineRule="auto"/>
        <w:rPr>
          <w:rFonts w:ascii="Helvetica" w:eastAsia="Times New Roman" w:hAnsi="Helvetica" w:cs="Helvetica"/>
          <w:color w:val="212529"/>
          <w:sz w:val="24"/>
          <w:szCs w:val="24"/>
          <w:lang w:eastAsia="en-GB"/>
        </w:rPr>
      </w:pPr>
      <w:r w:rsidRPr="00472758">
        <w:rPr>
          <w:rFonts w:ascii="Helvetica" w:eastAsia="Times New Roman" w:hAnsi="Helvetica" w:cs="Helvetica"/>
          <w:color w:val="212529"/>
          <w:sz w:val="24"/>
          <w:szCs w:val="24"/>
          <w:lang w:eastAsia="en-GB"/>
        </w:rPr>
        <w:t>Reference:</w:t>
      </w:r>
      <w:r>
        <w:rPr>
          <w:rFonts w:ascii="Helvetica" w:eastAsia="Times New Roman" w:hAnsi="Helvetica" w:cs="Helvetica"/>
          <w:color w:val="212529"/>
          <w:sz w:val="24"/>
          <w:szCs w:val="24"/>
          <w:lang w:eastAsia="en-GB"/>
        </w:rPr>
        <w:t xml:space="preserve">               </w:t>
      </w:r>
      <w:r w:rsidRPr="00472758">
        <w:rPr>
          <w:rFonts w:ascii="Helvetica" w:eastAsia="Times New Roman" w:hAnsi="Helvetica" w:cs="Helvetica"/>
          <w:color w:val="212529"/>
          <w:sz w:val="24"/>
          <w:szCs w:val="24"/>
          <w:lang w:eastAsia="en-GB"/>
        </w:rPr>
        <w:t>BCT/22/216268</w:t>
      </w:r>
      <w:r w:rsidR="00EA22E0">
        <w:rPr>
          <w:rFonts w:ascii="Helvetica" w:eastAsia="Times New Roman" w:hAnsi="Helvetica" w:cs="Helvetica"/>
          <w:color w:val="212529"/>
          <w:sz w:val="24"/>
          <w:szCs w:val="24"/>
          <w:lang w:eastAsia="en-GB"/>
        </w:rPr>
        <w:t xml:space="preserve"> .</w:t>
      </w:r>
    </w:p>
    <w:p w14:paraId="6EF651FB" w14:textId="322D1DF3" w:rsidR="00472758" w:rsidRPr="00472758" w:rsidRDefault="00472758" w:rsidP="00472758">
      <w:pPr>
        <w:shd w:val="clear" w:color="auto" w:fill="FFFFFF"/>
        <w:spacing w:after="0" w:line="240" w:lineRule="auto"/>
        <w:rPr>
          <w:rFonts w:ascii="Helvetica" w:eastAsia="Times New Roman" w:hAnsi="Helvetica" w:cs="Helvetica"/>
          <w:color w:val="212529"/>
          <w:sz w:val="24"/>
          <w:szCs w:val="24"/>
          <w:lang w:eastAsia="en-GB"/>
        </w:rPr>
      </w:pPr>
    </w:p>
    <w:p w14:paraId="29BF7497" w14:textId="77777777" w:rsidR="00472758" w:rsidRDefault="00472758" w:rsidP="00472758">
      <w:pPr>
        <w:spacing w:after="0" w:line="240" w:lineRule="auto"/>
        <w:outlineLvl w:val="1"/>
        <w:rPr>
          <w:rFonts w:ascii="Times New Roman" w:eastAsia="Times New Roman" w:hAnsi="Times New Roman" w:cs="Times New Roman"/>
          <w:sz w:val="24"/>
          <w:szCs w:val="24"/>
          <w:lang w:eastAsia="en-GB"/>
        </w:rPr>
      </w:pPr>
    </w:p>
    <w:p w14:paraId="36E3EF9C" w14:textId="75B624E3" w:rsidR="00472758" w:rsidRPr="00472758" w:rsidRDefault="00472758" w:rsidP="00472758">
      <w:pPr>
        <w:spacing w:after="0" w:line="240" w:lineRule="auto"/>
        <w:jc w:val="right"/>
        <w:rPr>
          <w:rFonts w:ascii="Times New Roman" w:eastAsia="Times New Roman" w:hAnsi="Times New Roman" w:cs="Times New Roman"/>
          <w:sz w:val="24"/>
          <w:szCs w:val="24"/>
          <w:lang w:eastAsia="en-GB"/>
        </w:rPr>
      </w:pPr>
      <w:r w:rsidRPr="00472758">
        <w:rPr>
          <w:rFonts w:ascii="Times New Roman" w:eastAsia="Times New Roman" w:hAnsi="Times New Roman" w:cs="Times New Roman"/>
          <w:noProof/>
          <w:sz w:val="24"/>
          <w:szCs w:val="24"/>
          <w:lang w:eastAsia="en-GB"/>
        </w:rPr>
        <w:drawing>
          <wp:inline distT="0" distB="0" distL="0" distR="0" wp14:anchorId="5067117B" wp14:editId="2AC22946">
            <wp:extent cx="4883150" cy="946150"/>
            <wp:effectExtent l="0" t="0" r="0" b="6350"/>
            <wp:docPr id="1" name="Picture 1" descr="Birmingham Children's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irmingham Children's Trus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883150" cy="946150"/>
                    </a:xfrm>
                    <a:prstGeom prst="rect">
                      <a:avLst/>
                    </a:prstGeom>
                    <a:noFill/>
                    <a:ln>
                      <a:noFill/>
                    </a:ln>
                  </pic:spPr>
                </pic:pic>
              </a:graphicData>
            </a:graphic>
          </wp:inline>
        </w:drawing>
      </w:r>
    </w:p>
    <w:p w14:paraId="616C00FF" w14:textId="77777777" w:rsidR="00472758" w:rsidRPr="00472758" w:rsidRDefault="00472758" w:rsidP="00472758">
      <w:pPr>
        <w:spacing w:after="240" w:line="240" w:lineRule="auto"/>
        <w:rPr>
          <w:rFonts w:ascii="Times New Roman" w:eastAsia="Times New Roman" w:hAnsi="Times New Roman" w:cs="Times New Roman"/>
          <w:sz w:val="24"/>
          <w:szCs w:val="24"/>
          <w:lang w:eastAsia="en-GB"/>
        </w:rPr>
      </w:pPr>
      <w:r w:rsidRPr="00472758">
        <w:rPr>
          <w:rFonts w:ascii="Times New Roman" w:eastAsia="Times New Roman" w:hAnsi="Times New Roman" w:cs="Times New Roman"/>
          <w:sz w:val="24"/>
          <w:szCs w:val="24"/>
          <w:lang w:eastAsia="en-GB"/>
        </w:rPr>
        <w:t>Our specialist Families and Friends Support Team supports placements for children and young people who are cared for by a relative or friend, where their own parents are not able to.  We have dedicated passionate social work teams, led by experienced managers that support, advise and supervise all approved family and friend carers.  This strengthens our Trust commitment to the importance for children to remain with their families throughout their childhood and we help them achieve the most positive outcomes. When a child has left their birth family, we believe they have a right to live with a ‘forever’ family. With around 2,000 children in our care, this is a big commitment to make.  But together, we’ll do everything to find homes that suit a child’s age, developmental and emotional needs.  Listening to the child is at the heart of our approach. We support them on their own personal journey. We are looking for Social Work Assistants to join our Family and Friends Viability and Assessment Teams. As a Social Work Assistant, you will be responsible for supporting the work completed within your social work team; this will include:</w:t>
      </w:r>
    </w:p>
    <w:p w14:paraId="076F21DD" w14:textId="77777777" w:rsidR="00472758" w:rsidRPr="00472758" w:rsidRDefault="00472758" w:rsidP="00472758">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472758">
        <w:rPr>
          <w:rFonts w:ascii="Times New Roman" w:eastAsia="Times New Roman" w:hAnsi="Times New Roman" w:cs="Times New Roman"/>
          <w:sz w:val="24"/>
          <w:szCs w:val="24"/>
          <w:lang w:eastAsia="en-GB"/>
        </w:rPr>
        <w:t>To contact potential Connected Persons Foster Carers / Special Guardians to introduce yourself/the service and talk through stage one checks &amp; references required as part of the full Form C (Coram BAAF) assessment. It will also be necessary to be able to give an overview of the assessment process, why this is taking place and what will be expected from applicants.</w:t>
      </w:r>
    </w:p>
    <w:p w14:paraId="4D72CBFD" w14:textId="77777777" w:rsidR="00472758" w:rsidRPr="00472758" w:rsidRDefault="00472758" w:rsidP="00472758">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472758">
        <w:rPr>
          <w:rFonts w:ascii="Times New Roman" w:eastAsia="Times New Roman" w:hAnsi="Times New Roman" w:cs="Times New Roman"/>
          <w:sz w:val="24"/>
          <w:szCs w:val="24"/>
          <w:lang w:eastAsia="en-GB"/>
        </w:rPr>
        <w:t>To be confident in using electronic systems (CHARMS, Eclipse, spreadsheets etc) to keep records up to date and be able to communicate with people using a variety of different methods.</w:t>
      </w:r>
    </w:p>
    <w:p w14:paraId="4808854C" w14:textId="77777777" w:rsidR="00472758" w:rsidRPr="00472758" w:rsidRDefault="00472758" w:rsidP="00472758">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472758">
        <w:rPr>
          <w:rFonts w:ascii="Times New Roman" w:eastAsia="Times New Roman" w:hAnsi="Times New Roman" w:cs="Times New Roman"/>
          <w:sz w:val="24"/>
          <w:szCs w:val="24"/>
          <w:lang w:eastAsia="en-GB"/>
        </w:rPr>
        <w:t>To work alongside and communicate effectively with Social Workers and other professionals across the Trust including child care social workers, legal representatives, GP’s and medical advisor.</w:t>
      </w:r>
    </w:p>
    <w:p w14:paraId="09EE8D07" w14:textId="77777777" w:rsidR="00472758" w:rsidRPr="00472758" w:rsidRDefault="00472758" w:rsidP="00472758">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472758">
        <w:rPr>
          <w:rFonts w:ascii="Times New Roman" w:eastAsia="Times New Roman" w:hAnsi="Times New Roman" w:cs="Times New Roman"/>
          <w:sz w:val="24"/>
          <w:szCs w:val="24"/>
          <w:lang w:eastAsia="en-GB"/>
        </w:rPr>
        <w:t>To meet with potential applicants and help them complete paperwork, check ID for the purposes of DBS checks and to ensure people have the correct paperwork and understand the process for requesting a full adult medical with their GP.</w:t>
      </w:r>
    </w:p>
    <w:p w14:paraId="1FA505E9" w14:textId="77777777" w:rsidR="00472758" w:rsidRPr="00472758" w:rsidRDefault="00472758" w:rsidP="00472758">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472758">
        <w:rPr>
          <w:rFonts w:ascii="Times New Roman" w:eastAsia="Times New Roman" w:hAnsi="Times New Roman" w:cs="Times New Roman"/>
          <w:sz w:val="24"/>
          <w:szCs w:val="24"/>
          <w:lang w:eastAsia="en-GB"/>
        </w:rPr>
        <w:t xml:space="preserve">To support social workers within the service to complete the full Form C (Coram BAAF) assessment; this may include completing one to one sessions with applicants, </w:t>
      </w:r>
      <w:r w:rsidRPr="00472758">
        <w:rPr>
          <w:rFonts w:ascii="Times New Roman" w:eastAsia="Times New Roman" w:hAnsi="Times New Roman" w:cs="Times New Roman"/>
          <w:sz w:val="24"/>
          <w:szCs w:val="24"/>
          <w:lang w:eastAsia="en-GB"/>
        </w:rPr>
        <w:lastRenderedPageBreak/>
        <w:t>or supporting with other documentation (i.e. health &amp; safety checklist, safe care agreement, chronologies etc).</w:t>
      </w:r>
    </w:p>
    <w:p w14:paraId="18E0703F" w14:textId="77777777" w:rsidR="00472758" w:rsidRPr="00472758" w:rsidRDefault="00472758" w:rsidP="00472758">
      <w:pPr>
        <w:spacing w:before="240" w:after="240" w:line="240" w:lineRule="auto"/>
        <w:rPr>
          <w:rFonts w:ascii="Times New Roman" w:eastAsia="Times New Roman" w:hAnsi="Times New Roman" w:cs="Times New Roman"/>
          <w:sz w:val="24"/>
          <w:szCs w:val="24"/>
          <w:lang w:eastAsia="en-GB"/>
        </w:rPr>
      </w:pPr>
      <w:r w:rsidRPr="00472758">
        <w:rPr>
          <w:rFonts w:ascii="Times New Roman" w:eastAsia="Times New Roman" w:hAnsi="Times New Roman" w:cs="Times New Roman"/>
          <w:b/>
          <w:bCs/>
          <w:i/>
          <w:iCs/>
          <w:sz w:val="24"/>
          <w:szCs w:val="24"/>
          <w:lang w:eastAsia="en-GB"/>
        </w:rPr>
        <w:t> </w:t>
      </w:r>
    </w:p>
    <w:p w14:paraId="753EE7FE" w14:textId="77777777" w:rsidR="00472758" w:rsidRPr="00472758" w:rsidRDefault="00472758" w:rsidP="00472758">
      <w:pPr>
        <w:spacing w:before="240" w:after="240" w:line="240" w:lineRule="auto"/>
        <w:rPr>
          <w:rFonts w:ascii="Times New Roman" w:eastAsia="Times New Roman" w:hAnsi="Times New Roman" w:cs="Times New Roman"/>
          <w:sz w:val="24"/>
          <w:szCs w:val="24"/>
          <w:lang w:eastAsia="en-GB"/>
        </w:rPr>
      </w:pPr>
      <w:r w:rsidRPr="00472758">
        <w:rPr>
          <w:rFonts w:ascii="Times New Roman" w:eastAsia="Times New Roman" w:hAnsi="Times New Roman" w:cs="Times New Roman"/>
          <w:sz w:val="24"/>
          <w:szCs w:val="24"/>
          <w:lang w:eastAsia="en-GB"/>
        </w:rPr>
        <w:t>The successful applicants must be willing to make a positive difference and achieve change for the children and families we work with. You will be provided with a supportive team environment where you will have access to the right tools, equipment and resources, so you can focus on . You will receive regular supervision and a comprehensive training programme which will support your career development.</w:t>
      </w:r>
    </w:p>
    <w:p w14:paraId="0956E394" w14:textId="77777777" w:rsidR="00472758" w:rsidRPr="00472758" w:rsidRDefault="00472758" w:rsidP="00472758">
      <w:pPr>
        <w:spacing w:before="240" w:after="240" w:line="240" w:lineRule="auto"/>
        <w:rPr>
          <w:rFonts w:ascii="Times New Roman" w:eastAsia="Times New Roman" w:hAnsi="Times New Roman" w:cs="Times New Roman"/>
          <w:sz w:val="24"/>
          <w:szCs w:val="24"/>
          <w:lang w:eastAsia="en-GB"/>
        </w:rPr>
      </w:pPr>
      <w:r w:rsidRPr="00472758">
        <w:rPr>
          <w:rFonts w:ascii="Times New Roman" w:eastAsia="Times New Roman" w:hAnsi="Times New Roman" w:cs="Times New Roman"/>
          <w:sz w:val="24"/>
          <w:szCs w:val="24"/>
          <w:lang w:eastAsia="en-GB"/>
        </w:rPr>
        <w:t>About you…… You will have experience and a background of direct work with vulnerable children, young people and their families within a children’s or family placement setting.  You will have knowledge and an understanding of children’s legislation and processes particularly in fostering issues, coupled with the knowledge and understanding of the permanency needs of children from complex backgrounds.  You will also have strong administration and IT skills, as your time will be split between office-based tasks and work in the community visiting families. Key effective communication and positive relationship skills are essential, as well as  clear concise report writing and record keeping in a timely accurate manner, applying your time management and organisational skills.  The ability to work effectively with colleagues and other agencies; solve problems, negotiate and make decisions are also a necessity to be able to support the social work team.  </w:t>
      </w:r>
    </w:p>
    <w:p w14:paraId="6565523F" w14:textId="77777777" w:rsidR="00472758" w:rsidRPr="00472758" w:rsidRDefault="00472758" w:rsidP="00472758">
      <w:pPr>
        <w:spacing w:before="240" w:after="240" w:line="240" w:lineRule="auto"/>
        <w:rPr>
          <w:rFonts w:ascii="Times New Roman" w:eastAsia="Times New Roman" w:hAnsi="Times New Roman" w:cs="Times New Roman"/>
          <w:sz w:val="24"/>
          <w:szCs w:val="24"/>
          <w:lang w:eastAsia="en-GB"/>
        </w:rPr>
      </w:pPr>
      <w:r w:rsidRPr="00472758">
        <w:rPr>
          <w:rFonts w:ascii="Times New Roman" w:eastAsia="Times New Roman" w:hAnsi="Times New Roman" w:cs="Times New Roman"/>
          <w:sz w:val="24"/>
          <w:szCs w:val="24"/>
          <w:lang w:eastAsia="en-GB"/>
        </w:rPr>
        <w:t>Interviews week commencing 14th November.</w:t>
      </w:r>
    </w:p>
    <w:p w14:paraId="7B111E8A" w14:textId="77777777" w:rsidR="00472758" w:rsidRPr="00472758" w:rsidRDefault="00472758" w:rsidP="00472758">
      <w:pPr>
        <w:spacing w:before="480" w:after="360" w:line="240" w:lineRule="auto"/>
        <w:outlineLvl w:val="3"/>
        <w:rPr>
          <w:rFonts w:ascii="Helvetica" w:eastAsia="Times New Roman" w:hAnsi="Helvetica" w:cs="Helvetica"/>
          <w:b/>
          <w:bCs/>
          <w:sz w:val="24"/>
          <w:szCs w:val="24"/>
          <w:lang w:eastAsia="en-GB"/>
        </w:rPr>
      </w:pPr>
      <w:r w:rsidRPr="00472758">
        <w:rPr>
          <w:rFonts w:ascii="Helvetica" w:eastAsia="Times New Roman" w:hAnsi="Helvetica" w:cs="Helvetica"/>
          <w:b/>
          <w:bCs/>
          <w:sz w:val="24"/>
          <w:szCs w:val="24"/>
          <w:lang w:eastAsia="en-GB"/>
        </w:rPr>
        <w:t>How to apply</w:t>
      </w:r>
    </w:p>
    <w:p w14:paraId="5ACD844D" w14:textId="77777777" w:rsidR="00472758" w:rsidRPr="00472758" w:rsidRDefault="00472758" w:rsidP="00472758">
      <w:pPr>
        <w:spacing w:before="240" w:after="240" w:line="240" w:lineRule="auto"/>
        <w:rPr>
          <w:rFonts w:ascii="Times New Roman" w:eastAsia="Times New Roman" w:hAnsi="Times New Roman" w:cs="Times New Roman"/>
          <w:sz w:val="24"/>
          <w:szCs w:val="24"/>
          <w:lang w:eastAsia="en-GB"/>
        </w:rPr>
      </w:pPr>
      <w:r w:rsidRPr="00472758">
        <w:rPr>
          <w:rFonts w:ascii="Times New Roman" w:eastAsia="Times New Roman" w:hAnsi="Times New Roman" w:cs="Times New Roman"/>
          <w:sz w:val="24"/>
          <w:szCs w:val="24"/>
          <w:lang w:eastAsia="en-GB"/>
        </w:rPr>
        <w:t>Please click Apply Online below to complete your application form</w:t>
      </w:r>
    </w:p>
    <w:p w14:paraId="38B9BD4A" w14:textId="51631162" w:rsidR="00C863FE" w:rsidRDefault="00C863FE"/>
    <w:p w14:paraId="609EB205" w14:textId="7FD9C3D9" w:rsidR="00472758" w:rsidRDefault="00C32D17">
      <w:r>
        <w:rPr>
          <w:noProof/>
        </w:rPr>
        <w:lastRenderedPageBreak/>
        <w:drawing>
          <wp:inline distT="0" distB="0" distL="0" distR="0" wp14:anchorId="603B58BC" wp14:editId="69E8913C">
            <wp:extent cx="5731510" cy="8101965"/>
            <wp:effectExtent l="0" t="0" r="2540" b="0"/>
            <wp:docPr id="4" name="Picture 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p w14:paraId="67C16A49" w14:textId="77777777" w:rsidR="00C32D17" w:rsidRDefault="00C32D17"/>
    <w:p w14:paraId="546E84DC" w14:textId="29B3CA6E" w:rsidR="00C32D17" w:rsidRDefault="00C32D17">
      <w:r>
        <w:br w:type="page"/>
      </w:r>
    </w:p>
    <w:p w14:paraId="4837D10C" w14:textId="021756ED" w:rsidR="00472758" w:rsidRDefault="00C11AE5">
      <w:r>
        <w:rPr>
          <w:noProof/>
        </w:rPr>
        <w:lastRenderedPageBreak/>
        <w:drawing>
          <wp:inline distT="0" distB="0" distL="0" distR="0" wp14:anchorId="32F81AE6" wp14:editId="04A0CB2E">
            <wp:extent cx="6070310" cy="8608695"/>
            <wp:effectExtent l="0" t="0" r="6985" b="1905"/>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095056" cy="8643789"/>
                    </a:xfrm>
                    <a:prstGeom prst="rect">
                      <a:avLst/>
                    </a:prstGeom>
                  </pic:spPr>
                </pic:pic>
              </a:graphicData>
            </a:graphic>
          </wp:inline>
        </w:drawing>
      </w:r>
    </w:p>
    <w:sectPr w:rsidR="004727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582D7B"/>
    <w:multiLevelType w:val="multilevel"/>
    <w:tmpl w:val="FCCCE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52679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758"/>
    <w:rsid w:val="002708F1"/>
    <w:rsid w:val="00472758"/>
    <w:rsid w:val="00634585"/>
    <w:rsid w:val="00C11AE5"/>
    <w:rsid w:val="00C32D17"/>
    <w:rsid w:val="00C850E4"/>
    <w:rsid w:val="00C863FE"/>
    <w:rsid w:val="00EA22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2E3C3"/>
  <w15:chartTrackingRefBased/>
  <w15:docId w15:val="{419FAE52-F77D-4012-AAE0-E01BAB5D1E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47275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link w:val="Heading4Char"/>
    <w:uiPriority w:val="9"/>
    <w:qFormat/>
    <w:rsid w:val="00472758"/>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72758"/>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rsid w:val="00472758"/>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47275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7275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0241182">
      <w:bodyDiv w:val="1"/>
      <w:marLeft w:val="0"/>
      <w:marRight w:val="0"/>
      <w:marTop w:val="0"/>
      <w:marBottom w:val="0"/>
      <w:divBdr>
        <w:top w:val="none" w:sz="0" w:space="0" w:color="auto"/>
        <w:left w:val="none" w:sz="0" w:space="0" w:color="auto"/>
        <w:bottom w:val="none" w:sz="0" w:space="0" w:color="auto"/>
        <w:right w:val="none" w:sz="0" w:space="0" w:color="auto"/>
      </w:divBdr>
      <w:divsChild>
        <w:div w:id="989750992">
          <w:marLeft w:val="-240"/>
          <w:marRight w:val="-240"/>
          <w:marTop w:val="0"/>
          <w:marBottom w:val="0"/>
          <w:divBdr>
            <w:top w:val="none" w:sz="0" w:space="0" w:color="auto"/>
            <w:left w:val="none" w:sz="0" w:space="0" w:color="auto"/>
            <w:bottom w:val="none" w:sz="0" w:space="0" w:color="auto"/>
            <w:right w:val="none" w:sz="0" w:space="0" w:color="auto"/>
          </w:divBdr>
          <w:divsChild>
            <w:div w:id="11762428">
              <w:marLeft w:val="0"/>
              <w:marRight w:val="0"/>
              <w:marTop w:val="0"/>
              <w:marBottom w:val="0"/>
              <w:divBdr>
                <w:top w:val="none" w:sz="0" w:space="0" w:color="auto"/>
                <w:left w:val="none" w:sz="0" w:space="0" w:color="auto"/>
                <w:bottom w:val="none" w:sz="0" w:space="0" w:color="auto"/>
                <w:right w:val="none" w:sz="0" w:space="0" w:color="auto"/>
              </w:divBdr>
            </w:div>
          </w:divsChild>
        </w:div>
        <w:div w:id="650526310">
          <w:marLeft w:val="-240"/>
          <w:marRight w:val="-240"/>
          <w:marTop w:val="0"/>
          <w:marBottom w:val="0"/>
          <w:divBdr>
            <w:top w:val="none" w:sz="0" w:space="0" w:color="auto"/>
            <w:left w:val="none" w:sz="0" w:space="0" w:color="auto"/>
            <w:bottom w:val="none" w:sz="0" w:space="0" w:color="auto"/>
            <w:right w:val="none" w:sz="0" w:space="0" w:color="auto"/>
          </w:divBdr>
          <w:divsChild>
            <w:div w:id="1849446059">
              <w:marLeft w:val="0"/>
              <w:marRight w:val="0"/>
              <w:marTop w:val="0"/>
              <w:marBottom w:val="0"/>
              <w:divBdr>
                <w:top w:val="none" w:sz="0" w:space="0" w:color="auto"/>
                <w:left w:val="none" w:sz="0" w:space="0" w:color="auto"/>
                <w:bottom w:val="none" w:sz="0" w:space="0" w:color="auto"/>
                <w:right w:val="none" w:sz="0" w:space="0" w:color="auto"/>
              </w:divBdr>
            </w:div>
          </w:divsChild>
        </w:div>
        <w:div w:id="886256216">
          <w:marLeft w:val="-240"/>
          <w:marRight w:val="-240"/>
          <w:marTop w:val="0"/>
          <w:marBottom w:val="0"/>
          <w:divBdr>
            <w:top w:val="none" w:sz="0" w:space="0" w:color="auto"/>
            <w:left w:val="none" w:sz="0" w:space="0" w:color="auto"/>
            <w:bottom w:val="none" w:sz="0" w:space="0" w:color="auto"/>
            <w:right w:val="none" w:sz="0" w:space="0" w:color="auto"/>
          </w:divBdr>
          <w:divsChild>
            <w:div w:id="1937979110">
              <w:marLeft w:val="0"/>
              <w:marRight w:val="0"/>
              <w:marTop w:val="0"/>
              <w:marBottom w:val="0"/>
              <w:divBdr>
                <w:top w:val="none" w:sz="0" w:space="0" w:color="auto"/>
                <w:left w:val="none" w:sz="0" w:space="0" w:color="auto"/>
                <w:bottom w:val="none" w:sz="0" w:space="0" w:color="auto"/>
                <w:right w:val="none" w:sz="0" w:space="0" w:color="auto"/>
              </w:divBdr>
            </w:div>
          </w:divsChild>
        </w:div>
        <w:div w:id="1628781192">
          <w:marLeft w:val="-240"/>
          <w:marRight w:val="-240"/>
          <w:marTop w:val="0"/>
          <w:marBottom w:val="0"/>
          <w:divBdr>
            <w:top w:val="none" w:sz="0" w:space="0" w:color="auto"/>
            <w:left w:val="none" w:sz="0" w:space="0" w:color="auto"/>
            <w:bottom w:val="none" w:sz="0" w:space="0" w:color="auto"/>
            <w:right w:val="none" w:sz="0" w:space="0" w:color="auto"/>
          </w:divBdr>
          <w:divsChild>
            <w:div w:id="2033530529">
              <w:marLeft w:val="0"/>
              <w:marRight w:val="0"/>
              <w:marTop w:val="0"/>
              <w:marBottom w:val="0"/>
              <w:divBdr>
                <w:top w:val="none" w:sz="0" w:space="0" w:color="auto"/>
                <w:left w:val="none" w:sz="0" w:space="0" w:color="auto"/>
                <w:bottom w:val="none" w:sz="0" w:space="0" w:color="auto"/>
                <w:right w:val="none" w:sz="0" w:space="0" w:color="auto"/>
              </w:divBdr>
            </w:div>
          </w:divsChild>
        </w:div>
        <w:div w:id="509949535">
          <w:marLeft w:val="-240"/>
          <w:marRight w:val="-240"/>
          <w:marTop w:val="0"/>
          <w:marBottom w:val="0"/>
          <w:divBdr>
            <w:top w:val="none" w:sz="0" w:space="0" w:color="auto"/>
            <w:left w:val="none" w:sz="0" w:space="0" w:color="auto"/>
            <w:bottom w:val="none" w:sz="0" w:space="0" w:color="auto"/>
            <w:right w:val="none" w:sz="0" w:space="0" w:color="auto"/>
          </w:divBdr>
          <w:divsChild>
            <w:div w:id="228465943">
              <w:marLeft w:val="0"/>
              <w:marRight w:val="0"/>
              <w:marTop w:val="0"/>
              <w:marBottom w:val="0"/>
              <w:divBdr>
                <w:top w:val="none" w:sz="0" w:space="0" w:color="auto"/>
                <w:left w:val="none" w:sz="0" w:space="0" w:color="auto"/>
                <w:bottom w:val="none" w:sz="0" w:space="0" w:color="auto"/>
                <w:right w:val="none" w:sz="0" w:space="0" w:color="auto"/>
              </w:divBdr>
            </w:div>
          </w:divsChild>
        </w:div>
        <w:div w:id="1740708809">
          <w:marLeft w:val="-240"/>
          <w:marRight w:val="-240"/>
          <w:marTop w:val="0"/>
          <w:marBottom w:val="0"/>
          <w:divBdr>
            <w:top w:val="none" w:sz="0" w:space="0" w:color="auto"/>
            <w:left w:val="none" w:sz="0" w:space="0" w:color="auto"/>
            <w:bottom w:val="none" w:sz="0" w:space="0" w:color="auto"/>
            <w:right w:val="none" w:sz="0" w:space="0" w:color="auto"/>
          </w:divBdr>
          <w:divsChild>
            <w:div w:id="1724134316">
              <w:marLeft w:val="0"/>
              <w:marRight w:val="0"/>
              <w:marTop w:val="0"/>
              <w:marBottom w:val="0"/>
              <w:divBdr>
                <w:top w:val="none" w:sz="0" w:space="0" w:color="auto"/>
                <w:left w:val="none" w:sz="0" w:space="0" w:color="auto"/>
                <w:bottom w:val="none" w:sz="0" w:space="0" w:color="auto"/>
                <w:right w:val="none" w:sz="0" w:space="0" w:color="auto"/>
              </w:divBdr>
            </w:div>
          </w:divsChild>
        </w:div>
        <w:div w:id="643506524">
          <w:marLeft w:val="-240"/>
          <w:marRight w:val="-240"/>
          <w:marTop w:val="0"/>
          <w:marBottom w:val="0"/>
          <w:divBdr>
            <w:top w:val="none" w:sz="0" w:space="0" w:color="auto"/>
            <w:left w:val="none" w:sz="0" w:space="0" w:color="auto"/>
            <w:bottom w:val="none" w:sz="0" w:space="0" w:color="auto"/>
            <w:right w:val="none" w:sz="0" w:space="0" w:color="auto"/>
          </w:divBdr>
          <w:divsChild>
            <w:div w:id="113140520">
              <w:marLeft w:val="0"/>
              <w:marRight w:val="0"/>
              <w:marTop w:val="0"/>
              <w:marBottom w:val="0"/>
              <w:divBdr>
                <w:top w:val="none" w:sz="0" w:space="0" w:color="auto"/>
                <w:left w:val="none" w:sz="0" w:space="0" w:color="auto"/>
                <w:bottom w:val="none" w:sz="0" w:space="0" w:color="auto"/>
                <w:right w:val="none" w:sz="0" w:space="0" w:color="auto"/>
              </w:divBdr>
            </w:div>
          </w:divsChild>
        </w:div>
        <w:div w:id="1181431727">
          <w:marLeft w:val="-240"/>
          <w:marRight w:val="-240"/>
          <w:marTop w:val="0"/>
          <w:marBottom w:val="0"/>
          <w:divBdr>
            <w:top w:val="none" w:sz="0" w:space="0" w:color="auto"/>
            <w:left w:val="none" w:sz="0" w:space="0" w:color="auto"/>
            <w:bottom w:val="none" w:sz="0" w:space="0" w:color="auto"/>
            <w:right w:val="none" w:sz="0" w:space="0" w:color="auto"/>
          </w:divBdr>
          <w:divsChild>
            <w:div w:id="1287082945">
              <w:marLeft w:val="0"/>
              <w:marRight w:val="0"/>
              <w:marTop w:val="0"/>
              <w:marBottom w:val="0"/>
              <w:divBdr>
                <w:top w:val="none" w:sz="0" w:space="0" w:color="auto"/>
                <w:left w:val="none" w:sz="0" w:space="0" w:color="auto"/>
                <w:bottom w:val="none" w:sz="0" w:space="0" w:color="auto"/>
                <w:right w:val="none" w:sz="0" w:space="0" w:color="auto"/>
              </w:divBdr>
            </w:div>
          </w:divsChild>
        </w:div>
        <w:div w:id="689456033">
          <w:marLeft w:val="-240"/>
          <w:marRight w:val="-240"/>
          <w:marTop w:val="0"/>
          <w:marBottom w:val="0"/>
          <w:divBdr>
            <w:top w:val="none" w:sz="0" w:space="0" w:color="auto"/>
            <w:left w:val="none" w:sz="0" w:space="0" w:color="auto"/>
            <w:bottom w:val="none" w:sz="0" w:space="0" w:color="auto"/>
            <w:right w:val="none" w:sz="0" w:space="0" w:color="auto"/>
          </w:divBdr>
          <w:divsChild>
            <w:div w:id="1470325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3372849">
      <w:bodyDiv w:val="1"/>
      <w:marLeft w:val="0"/>
      <w:marRight w:val="0"/>
      <w:marTop w:val="0"/>
      <w:marBottom w:val="0"/>
      <w:divBdr>
        <w:top w:val="none" w:sz="0" w:space="0" w:color="auto"/>
        <w:left w:val="none" w:sz="0" w:space="0" w:color="auto"/>
        <w:bottom w:val="none" w:sz="0" w:space="0" w:color="auto"/>
        <w:right w:val="none" w:sz="0" w:space="0" w:color="auto"/>
      </w:divBdr>
      <w:divsChild>
        <w:div w:id="2023584696">
          <w:marLeft w:val="-240"/>
          <w:marRight w:val="-240"/>
          <w:marTop w:val="0"/>
          <w:marBottom w:val="0"/>
          <w:divBdr>
            <w:top w:val="none" w:sz="0" w:space="0" w:color="auto"/>
            <w:left w:val="none" w:sz="0" w:space="0" w:color="auto"/>
            <w:bottom w:val="none" w:sz="0" w:space="0" w:color="auto"/>
            <w:right w:val="none" w:sz="0" w:space="0" w:color="auto"/>
          </w:divBdr>
          <w:divsChild>
            <w:div w:id="49814890">
              <w:marLeft w:val="0"/>
              <w:marRight w:val="0"/>
              <w:marTop w:val="0"/>
              <w:marBottom w:val="0"/>
              <w:divBdr>
                <w:top w:val="none" w:sz="0" w:space="0" w:color="auto"/>
                <w:left w:val="none" w:sz="0" w:space="0" w:color="auto"/>
                <w:bottom w:val="none" w:sz="0" w:space="0" w:color="auto"/>
                <w:right w:val="none" w:sz="0" w:space="0" w:color="auto"/>
              </w:divBdr>
            </w:div>
          </w:divsChild>
        </w:div>
        <w:div w:id="1701468754">
          <w:marLeft w:val="-240"/>
          <w:marRight w:val="-240"/>
          <w:marTop w:val="0"/>
          <w:marBottom w:val="0"/>
          <w:divBdr>
            <w:top w:val="none" w:sz="0" w:space="0" w:color="auto"/>
            <w:left w:val="none" w:sz="0" w:space="0" w:color="auto"/>
            <w:bottom w:val="none" w:sz="0" w:space="0" w:color="auto"/>
            <w:right w:val="none" w:sz="0" w:space="0" w:color="auto"/>
          </w:divBdr>
          <w:divsChild>
            <w:div w:id="159931711">
              <w:marLeft w:val="0"/>
              <w:marRight w:val="0"/>
              <w:marTop w:val="0"/>
              <w:marBottom w:val="0"/>
              <w:divBdr>
                <w:top w:val="none" w:sz="0" w:space="0" w:color="auto"/>
                <w:left w:val="none" w:sz="0" w:space="0" w:color="auto"/>
                <w:bottom w:val="none" w:sz="0" w:space="0" w:color="auto"/>
                <w:right w:val="none" w:sz="0" w:space="0" w:color="auto"/>
              </w:divBdr>
            </w:div>
          </w:divsChild>
        </w:div>
        <w:div w:id="2108575226">
          <w:marLeft w:val="-240"/>
          <w:marRight w:val="-240"/>
          <w:marTop w:val="0"/>
          <w:marBottom w:val="0"/>
          <w:divBdr>
            <w:top w:val="none" w:sz="0" w:space="0" w:color="auto"/>
            <w:left w:val="none" w:sz="0" w:space="0" w:color="auto"/>
            <w:bottom w:val="none" w:sz="0" w:space="0" w:color="auto"/>
            <w:right w:val="none" w:sz="0" w:space="0" w:color="auto"/>
          </w:divBdr>
          <w:divsChild>
            <w:div w:id="396518227">
              <w:marLeft w:val="0"/>
              <w:marRight w:val="0"/>
              <w:marTop w:val="0"/>
              <w:marBottom w:val="0"/>
              <w:divBdr>
                <w:top w:val="none" w:sz="0" w:space="0" w:color="auto"/>
                <w:left w:val="none" w:sz="0" w:space="0" w:color="auto"/>
                <w:bottom w:val="none" w:sz="0" w:space="0" w:color="auto"/>
                <w:right w:val="none" w:sz="0" w:space="0" w:color="auto"/>
              </w:divBdr>
            </w:div>
          </w:divsChild>
        </w:div>
        <w:div w:id="790903093">
          <w:marLeft w:val="-240"/>
          <w:marRight w:val="-240"/>
          <w:marTop w:val="0"/>
          <w:marBottom w:val="0"/>
          <w:divBdr>
            <w:top w:val="none" w:sz="0" w:space="0" w:color="auto"/>
            <w:left w:val="none" w:sz="0" w:space="0" w:color="auto"/>
            <w:bottom w:val="none" w:sz="0" w:space="0" w:color="auto"/>
            <w:right w:val="none" w:sz="0" w:space="0" w:color="auto"/>
          </w:divBdr>
          <w:divsChild>
            <w:div w:id="168720390">
              <w:marLeft w:val="0"/>
              <w:marRight w:val="0"/>
              <w:marTop w:val="0"/>
              <w:marBottom w:val="0"/>
              <w:divBdr>
                <w:top w:val="none" w:sz="0" w:space="0" w:color="auto"/>
                <w:left w:val="none" w:sz="0" w:space="0" w:color="auto"/>
                <w:bottom w:val="none" w:sz="0" w:space="0" w:color="auto"/>
                <w:right w:val="none" w:sz="0" w:space="0" w:color="auto"/>
              </w:divBdr>
            </w:div>
          </w:divsChild>
        </w:div>
        <w:div w:id="472143467">
          <w:marLeft w:val="-240"/>
          <w:marRight w:val="-240"/>
          <w:marTop w:val="0"/>
          <w:marBottom w:val="0"/>
          <w:divBdr>
            <w:top w:val="none" w:sz="0" w:space="0" w:color="auto"/>
            <w:left w:val="none" w:sz="0" w:space="0" w:color="auto"/>
            <w:bottom w:val="none" w:sz="0" w:space="0" w:color="auto"/>
            <w:right w:val="none" w:sz="0" w:space="0" w:color="auto"/>
          </w:divBdr>
          <w:divsChild>
            <w:div w:id="1283654420">
              <w:marLeft w:val="0"/>
              <w:marRight w:val="0"/>
              <w:marTop w:val="0"/>
              <w:marBottom w:val="0"/>
              <w:divBdr>
                <w:top w:val="none" w:sz="0" w:space="0" w:color="auto"/>
                <w:left w:val="none" w:sz="0" w:space="0" w:color="auto"/>
                <w:bottom w:val="none" w:sz="0" w:space="0" w:color="auto"/>
                <w:right w:val="none" w:sz="0" w:space="0" w:color="auto"/>
              </w:divBdr>
            </w:div>
          </w:divsChild>
        </w:div>
        <w:div w:id="346953599">
          <w:marLeft w:val="-240"/>
          <w:marRight w:val="-240"/>
          <w:marTop w:val="0"/>
          <w:marBottom w:val="0"/>
          <w:divBdr>
            <w:top w:val="none" w:sz="0" w:space="0" w:color="auto"/>
            <w:left w:val="none" w:sz="0" w:space="0" w:color="auto"/>
            <w:bottom w:val="none" w:sz="0" w:space="0" w:color="auto"/>
            <w:right w:val="none" w:sz="0" w:space="0" w:color="auto"/>
          </w:divBdr>
          <w:divsChild>
            <w:div w:id="1453551588">
              <w:marLeft w:val="0"/>
              <w:marRight w:val="0"/>
              <w:marTop w:val="0"/>
              <w:marBottom w:val="0"/>
              <w:divBdr>
                <w:top w:val="none" w:sz="0" w:space="0" w:color="auto"/>
                <w:left w:val="none" w:sz="0" w:space="0" w:color="auto"/>
                <w:bottom w:val="none" w:sz="0" w:space="0" w:color="auto"/>
                <w:right w:val="none" w:sz="0" w:space="0" w:color="auto"/>
              </w:divBdr>
            </w:div>
          </w:divsChild>
        </w:div>
        <w:div w:id="1716731487">
          <w:marLeft w:val="-240"/>
          <w:marRight w:val="-240"/>
          <w:marTop w:val="0"/>
          <w:marBottom w:val="0"/>
          <w:divBdr>
            <w:top w:val="none" w:sz="0" w:space="0" w:color="auto"/>
            <w:left w:val="none" w:sz="0" w:space="0" w:color="auto"/>
            <w:bottom w:val="none" w:sz="0" w:space="0" w:color="auto"/>
            <w:right w:val="none" w:sz="0" w:space="0" w:color="auto"/>
          </w:divBdr>
          <w:divsChild>
            <w:div w:id="2041664714">
              <w:marLeft w:val="0"/>
              <w:marRight w:val="0"/>
              <w:marTop w:val="0"/>
              <w:marBottom w:val="0"/>
              <w:divBdr>
                <w:top w:val="none" w:sz="0" w:space="0" w:color="auto"/>
                <w:left w:val="none" w:sz="0" w:space="0" w:color="auto"/>
                <w:bottom w:val="none" w:sz="0" w:space="0" w:color="auto"/>
                <w:right w:val="none" w:sz="0" w:space="0" w:color="auto"/>
              </w:divBdr>
            </w:div>
          </w:divsChild>
        </w:div>
        <w:div w:id="1718622985">
          <w:marLeft w:val="-240"/>
          <w:marRight w:val="-240"/>
          <w:marTop w:val="0"/>
          <w:marBottom w:val="0"/>
          <w:divBdr>
            <w:top w:val="none" w:sz="0" w:space="0" w:color="auto"/>
            <w:left w:val="none" w:sz="0" w:space="0" w:color="auto"/>
            <w:bottom w:val="none" w:sz="0" w:space="0" w:color="auto"/>
            <w:right w:val="none" w:sz="0" w:space="0" w:color="auto"/>
          </w:divBdr>
          <w:divsChild>
            <w:div w:id="1446729159">
              <w:marLeft w:val="0"/>
              <w:marRight w:val="0"/>
              <w:marTop w:val="0"/>
              <w:marBottom w:val="0"/>
              <w:divBdr>
                <w:top w:val="none" w:sz="0" w:space="0" w:color="auto"/>
                <w:left w:val="none" w:sz="0" w:space="0" w:color="auto"/>
                <w:bottom w:val="none" w:sz="0" w:space="0" w:color="auto"/>
                <w:right w:val="none" w:sz="0" w:space="0" w:color="auto"/>
              </w:divBdr>
            </w:div>
          </w:divsChild>
        </w:div>
        <w:div w:id="664211331">
          <w:marLeft w:val="-240"/>
          <w:marRight w:val="-240"/>
          <w:marTop w:val="0"/>
          <w:marBottom w:val="0"/>
          <w:divBdr>
            <w:top w:val="none" w:sz="0" w:space="0" w:color="auto"/>
            <w:left w:val="none" w:sz="0" w:space="0" w:color="auto"/>
            <w:bottom w:val="none" w:sz="0" w:space="0" w:color="auto"/>
            <w:right w:val="none" w:sz="0" w:space="0" w:color="auto"/>
          </w:divBdr>
          <w:divsChild>
            <w:div w:id="850023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1424208">
      <w:bodyDiv w:val="1"/>
      <w:marLeft w:val="0"/>
      <w:marRight w:val="0"/>
      <w:marTop w:val="0"/>
      <w:marBottom w:val="0"/>
      <w:divBdr>
        <w:top w:val="none" w:sz="0" w:space="0" w:color="auto"/>
        <w:left w:val="none" w:sz="0" w:space="0" w:color="auto"/>
        <w:bottom w:val="none" w:sz="0" w:space="0" w:color="auto"/>
        <w:right w:val="none" w:sz="0" w:space="0" w:color="auto"/>
      </w:divBdr>
      <w:divsChild>
        <w:div w:id="1993631830">
          <w:marLeft w:val="-240"/>
          <w:marRight w:val="-240"/>
          <w:marTop w:val="0"/>
          <w:marBottom w:val="0"/>
          <w:divBdr>
            <w:top w:val="none" w:sz="0" w:space="0" w:color="auto"/>
            <w:left w:val="none" w:sz="0" w:space="0" w:color="auto"/>
            <w:bottom w:val="none" w:sz="0" w:space="0" w:color="auto"/>
            <w:right w:val="none" w:sz="0" w:space="0" w:color="auto"/>
          </w:divBdr>
          <w:divsChild>
            <w:div w:id="1960868939">
              <w:marLeft w:val="0"/>
              <w:marRight w:val="0"/>
              <w:marTop w:val="0"/>
              <w:marBottom w:val="0"/>
              <w:divBdr>
                <w:top w:val="none" w:sz="0" w:space="0" w:color="auto"/>
                <w:left w:val="none" w:sz="0" w:space="0" w:color="auto"/>
                <w:bottom w:val="none" w:sz="0" w:space="0" w:color="auto"/>
                <w:right w:val="none" w:sz="0" w:space="0" w:color="auto"/>
              </w:divBdr>
            </w:div>
          </w:divsChild>
        </w:div>
        <w:div w:id="1831410289">
          <w:marLeft w:val="-240"/>
          <w:marRight w:val="-240"/>
          <w:marTop w:val="0"/>
          <w:marBottom w:val="0"/>
          <w:divBdr>
            <w:top w:val="none" w:sz="0" w:space="0" w:color="auto"/>
            <w:left w:val="none" w:sz="0" w:space="0" w:color="auto"/>
            <w:bottom w:val="none" w:sz="0" w:space="0" w:color="auto"/>
            <w:right w:val="none" w:sz="0" w:space="0" w:color="auto"/>
          </w:divBdr>
          <w:divsChild>
            <w:div w:id="1397823142">
              <w:marLeft w:val="0"/>
              <w:marRight w:val="0"/>
              <w:marTop w:val="0"/>
              <w:marBottom w:val="0"/>
              <w:divBdr>
                <w:top w:val="none" w:sz="0" w:space="0" w:color="auto"/>
                <w:left w:val="none" w:sz="0" w:space="0" w:color="auto"/>
                <w:bottom w:val="none" w:sz="0" w:space="0" w:color="auto"/>
                <w:right w:val="none" w:sz="0" w:space="0" w:color="auto"/>
              </w:divBdr>
            </w:div>
          </w:divsChild>
        </w:div>
        <w:div w:id="369039382">
          <w:marLeft w:val="-240"/>
          <w:marRight w:val="-240"/>
          <w:marTop w:val="0"/>
          <w:marBottom w:val="0"/>
          <w:divBdr>
            <w:top w:val="none" w:sz="0" w:space="0" w:color="auto"/>
            <w:left w:val="none" w:sz="0" w:space="0" w:color="auto"/>
            <w:bottom w:val="none" w:sz="0" w:space="0" w:color="auto"/>
            <w:right w:val="none" w:sz="0" w:space="0" w:color="auto"/>
          </w:divBdr>
          <w:divsChild>
            <w:div w:id="1904099720">
              <w:marLeft w:val="0"/>
              <w:marRight w:val="0"/>
              <w:marTop w:val="0"/>
              <w:marBottom w:val="0"/>
              <w:divBdr>
                <w:top w:val="none" w:sz="0" w:space="0" w:color="auto"/>
                <w:left w:val="none" w:sz="0" w:space="0" w:color="auto"/>
                <w:bottom w:val="none" w:sz="0" w:space="0" w:color="auto"/>
                <w:right w:val="none" w:sz="0" w:space="0" w:color="auto"/>
              </w:divBdr>
            </w:div>
          </w:divsChild>
        </w:div>
        <w:div w:id="217665488">
          <w:marLeft w:val="-240"/>
          <w:marRight w:val="-240"/>
          <w:marTop w:val="0"/>
          <w:marBottom w:val="0"/>
          <w:divBdr>
            <w:top w:val="none" w:sz="0" w:space="0" w:color="auto"/>
            <w:left w:val="none" w:sz="0" w:space="0" w:color="auto"/>
            <w:bottom w:val="none" w:sz="0" w:space="0" w:color="auto"/>
            <w:right w:val="none" w:sz="0" w:space="0" w:color="auto"/>
          </w:divBdr>
          <w:divsChild>
            <w:div w:id="303391564">
              <w:marLeft w:val="0"/>
              <w:marRight w:val="0"/>
              <w:marTop w:val="0"/>
              <w:marBottom w:val="0"/>
              <w:divBdr>
                <w:top w:val="none" w:sz="0" w:space="0" w:color="auto"/>
                <w:left w:val="none" w:sz="0" w:space="0" w:color="auto"/>
                <w:bottom w:val="none" w:sz="0" w:space="0" w:color="auto"/>
                <w:right w:val="none" w:sz="0" w:space="0" w:color="auto"/>
              </w:divBdr>
            </w:div>
          </w:divsChild>
        </w:div>
        <w:div w:id="1832717817">
          <w:marLeft w:val="-240"/>
          <w:marRight w:val="-240"/>
          <w:marTop w:val="0"/>
          <w:marBottom w:val="0"/>
          <w:divBdr>
            <w:top w:val="none" w:sz="0" w:space="0" w:color="auto"/>
            <w:left w:val="none" w:sz="0" w:space="0" w:color="auto"/>
            <w:bottom w:val="none" w:sz="0" w:space="0" w:color="auto"/>
            <w:right w:val="none" w:sz="0" w:space="0" w:color="auto"/>
          </w:divBdr>
          <w:divsChild>
            <w:div w:id="214051956">
              <w:marLeft w:val="0"/>
              <w:marRight w:val="0"/>
              <w:marTop w:val="0"/>
              <w:marBottom w:val="0"/>
              <w:divBdr>
                <w:top w:val="none" w:sz="0" w:space="0" w:color="auto"/>
                <w:left w:val="none" w:sz="0" w:space="0" w:color="auto"/>
                <w:bottom w:val="none" w:sz="0" w:space="0" w:color="auto"/>
                <w:right w:val="none" w:sz="0" w:space="0" w:color="auto"/>
              </w:divBdr>
            </w:div>
          </w:divsChild>
        </w:div>
        <w:div w:id="510066847">
          <w:marLeft w:val="-240"/>
          <w:marRight w:val="-240"/>
          <w:marTop w:val="0"/>
          <w:marBottom w:val="0"/>
          <w:divBdr>
            <w:top w:val="none" w:sz="0" w:space="0" w:color="auto"/>
            <w:left w:val="none" w:sz="0" w:space="0" w:color="auto"/>
            <w:bottom w:val="none" w:sz="0" w:space="0" w:color="auto"/>
            <w:right w:val="none" w:sz="0" w:space="0" w:color="auto"/>
          </w:divBdr>
          <w:divsChild>
            <w:div w:id="123274027">
              <w:marLeft w:val="0"/>
              <w:marRight w:val="0"/>
              <w:marTop w:val="0"/>
              <w:marBottom w:val="0"/>
              <w:divBdr>
                <w:top w:val="none" w:sz="0" w:space="0" w:color="auto"/>
                <w:left w:val="none" w:sz="0" w:space="0" w:color="auto"/>
                <w:bottom w:val="none" w:sz="0" w:space="0" w:color="auto"/>
                <w:right w:val="none" w:sz="0" w:space="0" w:color="auto"/>
              </w:divBdr>
            </w:div>
          </w:divsChild>
        </w:div>
        <w:div w:id="2102870412">
          <w:marLeft w:val="-240"/>
          <w:marRight w:val="-240"/>
          <w:marTop w:val="0"/>
          <w:marBottom w:val="0"/>
          <w:divBdr>
            <w:top w:val="none" w:sz="0" w:space="0" w:color="auto"/>
            <w:left w:val="none" w:sz="0" w:space="0" w:color="auto"/>
            <w:bottom w:val="none" w:sz="0" w:space="0" w:color="auto"/>
            <w:right w:val="none" w:sz="0" w:space="0" w:color="auto"/>
          </w:divBdr>
          <w:divsChild>
            <w:div w:id="1861579137">
              <w:marLeft w:val="0"/>
              <w:marRight w:val="0"/>
              <w:marTop w:val="0"/>
              <w:marBottom w:val="0"/>
              <w:divBdr>
                <w:top w:val="none" w:sz="0" w:space="0" w:color="auto"/>
                <w:left w:val="none" w:sz="0" w:space="0" w:color="auto"/>
                <w:bottom w:val="none" w:sz="0" w:space="0" w:color="auto"/>
                <w:right w:val="none" w:sz="0" w:space="0" w:color="auto"/>
              </w:divBdr>
            </w:div>
          </w:divsChild>
        </w:div>
        <w:div w:id="487139947">
          <w:marLeft w:val="-240"/>
          <w:marRight w:val="-240"/>
          <w:marTop w:val="0"/>
          <w:marBottom w:val="0"/>
          <w:divBdr>
            <w:top w:val="none" w:sz="0" w:space="0" w:color="auto"/>
            <w:left w:val="none" w:sz="0" w:space="0" w:color="auto"/>
            <w:bottom w:val="none" w:sz="0" w:space="0" w:color="auto"/>
            <w:right w:val="none" w:sz="0" w:space="0" w:color="auto"/>
          </w:divBdr>
          <w:divsChild>
            <w:div w:id="625701797">
              <w:marLeft w:val="0"/>
              <w:marRight w:val="0"/>
              <w:marTop w:val="0"/>
              <w:marBottom w:val="0"/>
              <w:divBdr>
                <w:top w:val="none" w:sz="0" w:space="0" w:color="auto"/>
                <w:left w:val="none" w:sz="0" w:space="0" w:color="auto"/>
                <w:bottom w:val="none" w:sz="0" w:space="0" w:color="auto"/>
                <w:right w:val="none" w:sz="0" w:space="0" w:color="auto"/>
              </w:divBdr>
            </w:div>
          </w:divsChild>
        </w:div>
        <w:div w:id="1700466637">
          <w:marLeft w:val="-240"/>
          <w:marRight w:val="-240"/>
          <w:marTop w:val="0"/>
          <w:marBottom w:val="0"/>
          <w:divBdr>
            <w:top w:val="none" w:sz="0" w:space="0" w:color="auto"/>
            <w:left w:val="none" w:sz="0" w:space="0" w:color="auto"/>
            <w:bottom w:val="none" w:sz="0" w:space="0" w:color="auto"/>
            <w:right w:val="none" w:sz="0" w:space="0" w:color="auto"/>
          </w:divBdr>
          <w:divsChild>
            <w:div w:id="1705642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2250385">
      <w:bodyDiv w:val="1"/>
      <w:marLeft w:val="0"/>
      <w:marRight w:val="0"/>
      <w:marTop w:val="0"/>
      <w:marBottom w:val="0"/>
      <w:divBdr>
        <w:top w:val="none" w:sz="0" w:space="0" w:color="auto"/>
        <w:left w:val="none" w:sz="0" w:space="0" w:color="auto"/>
        <w:bottom w:val="none" w:sz="0" w:space="0" w:color="auto"/>
        <w:right w:val="none" w:sz="0" w:space="0" w:color="auto"/>
      </w:divBdr>
      <w:divsChild>
        <w:div w:id="960571082">
          <w:marLeft w:val="-240"/>
          <w:marRight w:val="-240"/>
          <w:marTop w:val="0"/>
          <w:marBottom w:val="0"/>
          <w:divBdr>
            <w:top w:val="none" w:sz="0" w:space="0" w:color="auto"/>
            <w:left w:val="none" w:sz="0" w:space="0" w:color="auto"/>
            <w:bottom w:val="none" w:sz="0" w:space="0" w:color="auto"/>
            <w:right w:val="none" w:sz="0" w:space="0" w:color="auto"/>
          </w:divBdr>
          <w:divsChild>
            <w:div w:id="305819237">
              <w:marLeft w:val="0"/>
              <w:marRight w:val="0"/>
              <w:marTop w:val="0"/>
              <w:marBottom w:val="0"/>
              <w:divBdr>
                <w:top w:val="none" w:sz="0" w:space="0" w:color="auto"/>
                <w:left w:val="none" w:sz="0" w:space="0" w:color="auto"/>
                <w:bottom w:val="none" w:sz="0" w:space="0" w:color="auto"/>
                <w:right w:val="none" w:sz="0" w:space="0" w:color="auto"/>
              </w:divBdr>
            </w:div>
          </w:divsChild>
        </w:div>
        <w:div w:id="896667000">
          <w:marLeft w:val="-240"/>
          <w:marRight w:val="-240"/>
          <w:marTop w:val="0"/>
          <w:marBottom w:val="0"/>
          <w:divBdr>
            <w:top w:val="none" w:sz="0" w:space="0" w:color="auto"/>
            <w:left w:val="none" w:sz="0" w:space="0" w:color="auto"/>
            <w:bottom w:val="none" w:sz="0" w:space="0" w:color="auto"/>
            <w:right w:val="none" w:sz="0" w:space="0" w:color="auto"/>
          </w:divBdr>
          <w:divsChild>
            <w:div w:id="684669944">
              <w:marLeft w:val="0"/>
              <w:marRight w:val="0"/>
              <w:marTop w:val="0"/>
              <w:marBottom w:val="0"/>
              <w:divBdr>
                <w:top w:val="none" w:sz="0" w:space="0" w:color="auto"/>
                <w:left w:val="none" w:sz="0" w:space="0" w:color="auto"/>
                <w:bottom w:val="none" w:sz="0" w:space="0" w:color="auto"/>
                <w:right w:val="none" w:sz="0" w:space="0" w:color="auto"/>
              </w:divBdr>
            </w:div>
          </w:divsChild>
        </w:div>
        <w:div w:id="1477405997">
          <w:marLeft w:val="-240"/>
          <w:marRight w:val="-240"/>
          <w:marTop w:val="0"/>
          <w:marBottom w:val="0"/>
          <w:divBdr>
            <w:top w:val="none" w:sz="0" w:space="0" w:color="auto"/>
            <w:left w:val="none" w:sz="0" w:space="0" w:color="auto"/>
            <w:bottom w:val="none" w:sz="0" w:space="0" w:color="auto"/>
            <w:right w:val="none" w:sz="0" w:space="0" w:color="auto"/>
          </w:divBdr>
          <w:divsChild>
            <w:div w:id="835193045">
              <w:marLeft w:val="0"/>
              <w:marRight w:val="0"/>
              <w:marTop w:val="0"/>
              <w:marBottom w:val="0"/>
              <w:divBdr>
                <w:top w:val="none" w:sz="0" w:space="0" w:color="auto"/>
                <w:left w:val="none" w:sz="0" w:space="0" w:color="auto"/>
                <w:bottom w:val="none" w:sz="0" w:space="0" w:color="auto"/>
                <w:right w:val="none" w:sz="0" w:space="0" w:color="auto"/>
              </w:divBdr>
            </w:div>
          </w:divsChild>
        </w:div>
        <w:div w:id="467553744">
          <w:marLeft w:val="-240"/>
          <w:marRight w:val="-240"/>
          <w:marTop w:val="0"/>
          <w:marBottom w:val="0"/>
          <w:divBdr>
            <w:top w:val="none" w:sz="0" w:space="0" w:color="auto"/>
            <w:left w:val="none" w:sz="0" w:space="0" w:color="auto"/>
            <w:bottom w:val="none" w:sz="0" w:space="0" w:color="auto"/>
            <w:right w:val="none" w:sz="0" w:space="0" w:color="auto"/>
          </w:divBdr>
          <w:divsChild>
            <w:div w:id="2120564050">
              <w:marLeft w:val="0"/>
              <w:marRight w:val="0"/>
              <w:marTop w:val="0"/>
              <w:marBottom w:val="0"/>
              <w:divBdr>
                <w:top w:val="none" w:sz="0" w:space="0" w:color="auto"/>
                <w:left w:val="none" w:sz="0" w:space="0" w:color="auto"/>
                <w:bottom w:val="none" w:sz="0" w:space="0" w:color="auto"/>
                <w:right w:val="none" w:sz="0" w:space="0" w:color="auto"/>
              </w:divBdr>
            </w:div>
          </w:divsChild>
        </w:div>
        <w:div w:id="894581411">
          <w:marLeft w:val="-240"/>
          <w:marRight w:val="-240"/>
          <w:marTop w:val="0"/>
          <w:marBottom w:val="0"/>
          <w:divBdr>
            <w:top w:val="none" w:sz="0" w:space="0" w:color="auto"/>
            <w:left w:val="none" w:sz="0" w:space="0" w:color="auto"/>
            <w:bottom w:val="none" w:sz="0" w:space="0" w:color="auto"/>
            <w:right w:val="none" w:sz="0" w:space="0" w:color="auto"/>
          </w:divBdr>
          <w:divsChild>
            <w:div w:id="850949440">
              <w:marLeft w:val="0"/>
              <w:marRight w:val="0"/>
              <w:marTop w:val="0"/>
              <w:marBottom w:val="0"/>
              <w:divBdr>
                <w:top w:val="none" w:sz="0" w:space="0" w:color="auto"/>
                <w:left w:val="none" w:sz="0" w:space="0" w:color="auto"/>
                <w:bottom w:val="none" w:sz="0" w:space="0" w:color="auto"/>
                <w:right w:val="none" w:sz="0" w:space="0" w:color="auto"/>
              </w:divBdr>
            </w:div>
          </w:divsChild>
        </w:div>
        <w:div w:id="485827818">
          <w:marLeft w:val="-240"/>
          <w:marRight w:val="-240"/>
          <w:marTop w:val="0"/>
          <w:marBottom w:val="0"/>
          <w:divBdr>
            <w:top w:val="none" w:sz="0" w:space="0" w:color="auto"/>
            <w:left w:val="none" w:sz="0" w:space="0" w:color="auto"/>
            <w:bottom w:val="none" w:sz="0" w:space="0" w:color="auto"/>
            <w:right w:val="none" w:sz="0" w:space="0" w:color="auto"/>
          </w:divBdr>
          <w:divsChild>
            <w:div w:id="658113487">
              <w:marLeft w:val="0"/>
              <w:marRight w:val="0"/>
              <w:marTop w:val="0"/>
              <w:marBottom w:val="0"/>
              <w:divBdr>
                <w:top w:val="none" w:sz="0" w:space="0" w:color="auto"/>
                <w:left w:val="none" w:sz="0" w:space="0" w:color="auto"/>
                <w:bottom w:val="none" w:sz="0" w:space="0" w:color="auto"/>
                <w:right w:val="none" w:sz="0" w:space="0" w:color="auto"/>
              </w:divBdr>
            </w:div>
          </w:divsChild>
        </w:div>
        <w:div w:id="223881375">
          <w:marLeft w:val="-240"/>
          <w:marRight w:val="-240"/>
          <w:marTop w:val="0"/>
          <w:marBottom w:val="0"/>
          <w:divBdr>
            <w:top w:val="none" w:sz="0" w:space="0" w:color="auto"/>
            <w:left w:val="none" w:sz="0" w:space="0" w:color="auto"/>
            <w:bottom w:val="none" w:sz="0" w:space="0" w:color="auto"/>
            <w:right w:val="none" w:sz="0" w:space="0" w:color="auto"/>
          </w:divBdr>
          <w:divsChild>
            <w:div w:id="697656421">
              <w:marLeft w:val="0"/>
              <w:marRight w:val="0"/>
              <w:marTop w:val="0"/>
              <w:marBottom w:val="0"/>
              <w:divBdr>
                <w:top w:val="none" w:sz="0" w:space="0" w:color="auto"/>
                <w:left w:val="none" w:sz="0" w:space="0" w:color="auto"/>
                <w:bottom w:val="none" w:sz="0" w:space="0" w:color="auto"/>
                <w:right w:val="none" w:sz="0" w:space="0" w:color="auto"/>
              </w:divBdr>
            </w:div>
          </w:divsChild>
        </w:div>
        <w:div w:id="2017801610">
          <w:marLeft w:val="-240"/>
          <w:marRight w:val="-240"/>
          <w:marTop w:val="0"/>
          <w:marBottom w:val="0"/>
          <w:divBdr>
            <w:top w:val="none" w:sz="0" w:space="0" w:color="auto"/>
            <w:left w:val="none" w:sz="0" w:space="0" w:color="auto"/>
            <w:bottom w:val="none" w:sz="0" w:space="0" w:color="auto"/>
            <w:right w:val="none" w:sz="0" w:space="0" w:color="auto"/>
          </w:divBdr>
          <w:divsChild>
            <w:div w:id="1872189009">
              <w:marLeft w:val="0"/>
              <w:marRight w:val="0"/>
              <w:marTop w:val="0"/>
              <w:marBottom w:val="0"/>
              <w:divBdr>
                <w:top w:val="none" w:sz="0" w:space="0" w:color="auto"/>
                <w:left w:val="none" w:sz="0" w:space="0" w:color="auto"/>
                <w:bottom w:val="none" w:sz="0" w:space="0" w:color="auto"/>
                <w:right w:val="none" w:sz="0" w:space="0" w:color="auto"/>
              </w:divBdr>
            </w:div>
          </w:divsChild>
        </w:div>
        <w:div w:id="453716730">
          <w:marLeft w:val="-240"/>
          <w:marRight w:val="-240"/>
          <w:marTop w:val="0"/>
          <w:marBottom w:val="0"/>
          <w:divBdr>
            <w:top w:val="none" w:sz="0" w:space="0" w:color="auto"/>
            <w:left w:val="none" w:sz="0" w:space="0" w:color="auto"/>
            <w:bottom w:val="none" w:sz="0" w:space="0" w:color="auto"/>
            <w:right w:val="none" w:sz="0" w:space="0" w:color="auto"/>
          </w:divBdr>
          <w:divsChild>
            <w:div w:id="367948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3980034">
      <w:bodyDiv w:val="1"/>
      <w:marLeft w:val="0"/>
      <w:marRight w:val="0"/>
      <w:marTop w:val="0"/>
      <w:marBottom w:val="0"/>
      <w:divBdr>
        <w:top w:val="none" w:sz="0" w:space="0" w:color="auto"/>
        <w:left w:val="none" w:sz="0" w:space="0" w:color="auto"/>
        <w:bottom w:val="none" w:sz="0" w:space="0" w:color="auto"/>
        <w:right w:val="none" w:sz="0" w:space="0" w:color="auto"/>
      </w:divBdr>
      <w:divsChild>
        <w:div w:id="1622148086">
          <w:marLeft w:val="-240"/>
          <w:marRight w:val="-240"/>
          <w:marTop w:val="0"/>
          <w:marBottom w:val="0"/>
          <w:divBdr>
            <w:top w:val="none" w:sz="0" w:space="0" w:color="auto"/>
            <w:left w:val="none" w:sz="0" w:space="0" w:color="auto"/>
            <w:bottom w:val="none" w:sz="0" w:space="0" w:color="auto"/>
            <w:right w:val="none" w:sz="0" w:space="0" w:color="auto"/>
          </w:divBdr>
          <w:divsChild>
            <w:div w:id="2000766533">
              <w:marLeft w:val="0"/>
              <w:marRight w:val="0"/>
              <w:marTop w:val="0"/>
              <w:marBottom w:val="0"/>
              <w:divBdr>
                <w:top w:val="none" w:sz="0" w:space="0" w:color="auto"/>
                <w:left w:val="none" w:sz="0" w:space="0" w:color="auto"/>
                <w:bottom w:val="none" w:sz="0" w:space="0" w:color="auto"/>
                <w:right w:val="none" w:sz="0" w:space="0" w:color="auto"/>
              </w:divBdr>
              <w:divsChild>
                <w:div w:id="756633672">
                  <w:marLeft w:val="-240"/>
                  <w:marRight w:val="-240"/>
                  <w:marTop w:val="0"/>
                  <w:marBottom w:val="0"/>
                  <w:divBdr>
                    <w:top w:val="none" w:sz="0" w:space="0" w:color="auto"/>
                    <w:left w:val="none" w:sz="0" w:space="0" w:color="auto"/>
                    <w:bottom w:val="none" w:sz="0" w:space="0" w:color="auto"/>
                    <w:right w:val="none" w:sz="0" w:space="0" w:color="auto"/>
                  </w:divBdr>
                  <w:divsChild>
                    <w:div w:id="1990817044">
                      <w:marLeft w:val="0"/>
                      <w:marRight w:val="0"/>
                      <w:marTop w:val="0"/>
                      <w:marBottom w:val="0"/>
                      <w:divBdr>
                        <w:top w:val="none" w:sz="0" w:space="0" w:color="auto"/>
                        <w:left w:val="none" w:sz="0" w:space="0" w:color="auto"/>
                        <w:bottom w:val="none" w:sz="0" w:space="0" w:color="auto"/>
                        <w:right w:val="none" w:sz="0" w:space="0" w:color="auto"/>
                      </w:divBdr>
                    </w:div>
                  </w:divsChild>
                </w:div>
                <w:div w:id="48310347">
                  <w:marLeft w:val="-240"/>
                  <w:marRight w:val="-240"/>
                  <w:marTop w:val="0"/>
                  <w:marBottom w:val="0"/>
                  <w:divBdr>
                    <w:top w:val="none" w:sz="0" w:space="0" w:color="auto"/>
                    <w:left w:val="none" w:sz="0" w:space="0" w:color="auto"/>
                    <w:bottom w:val="none" w:sz="0" w:space="0" w:color="auto"/>
                    <w:right w:val="none" w:sz="0" w:space="0" w:color="auto"/>
                  </w:divBdr>
                  <w:divsChild>
                    <w:div w:id="1851214930">
                      <w:marLeft w:val="0"/>
                      <w:marRight w:val="0"/>
                      <w:marTop w:val="0"/>
                      <w:marBottom w:val="0"/>
                      <w:divBdr>
                        <w:top w:val="none" w:sz="0" w:space="0" w:color="auto"/>
                        <w:left w:val="none" w:sz="0" w:space="0" w:color="auto"/>
                        <w:bottom w:val="none" w:sz="0" w:space="0" w:color="auto"/>
                        <w:right w:val="none" w:sz="0" w:space="0" w:color="auto"/>
                      </w:divBdr>
                    </w:div>
                  </w:divsChild>
                </w:div>
                <w:div w:id="887034857">
                  <w:marLeft w:val="-240"/>
                  <w:marRight w:val="-240"/>
                  <w:marTop w:val="0"/>
                  <w:marBottom w:val="0"/>
                  <w:divBdr>
                    <w:top w:val="none" w:sz="0" w:space="0" w:color="auto"/>
                    <w:left w:val="none" w:sz="0" w:space="0" w:color="auto"/>
                    <w:bottom w:val="none" w:sz="0" w:space="0" w:color="auto"/>
                    <w:right w:val="none" w:sz="0" w:space="0" w:color="auto"/>
                  </w:divBdr>
                  <w:divsChild>
                    <w:div w:id="1233203101">
                      <w:marLeft w:val="0"/>
                      <w:marRight w:val="0"/>
                      <w:marTop w:val="0"/>
                      <w:marBottom w:val="0"/>
                      <w:divBdr>
                        <w:top w:val="none" w:sz="0" w:space="0" w:color="auto"/>
                        <w:left w:val="none" w:sz="0" w:space="0" w:color="auto"/>
                        <w:bottom w:val="none" w:sz="0" w:space="0" w:color="auto"/>
                        <w:right w:val="none" w:sz="0" w:space="0" w:color="auto"/>
                      </w:divBdr>
                    </w:div>
                  </w:divsChild>
                </w:div>
                <w:div w:id="1483960928">
                  <w:marLeft w:val="-240"/>
                  <w:marRight w:val="-240"/>
                  <w:marTop w:val="0"/>
                  <w:marBottom w:val="0"/>
                  <w:divBdr>
                    <w:top w:val="none" w:sz="0" w:space="0" w:color="auto"/>
                    <w:left w:val="none" w:sz="0" w:space="0" w:color="auto"/>
                    <w:bottom w:val="none" w:sz="0" w:space="0" w:color="auto"/>
                    <w:right w:val="none" w:sz="0" w:space="0" w:color="auto"/>
                  </w:divBdr>
                  <w:divsChild>
                    <w:div w:id="1363360027">
                      <w:marLeft w:val="0"/>
                      <w:marRight w:val="0"/>
                      <w:marTop w:val="0"/>
                      <w:marBottom w:val="0"/>
                      <w:divBdr>
                        <w:top w:val="none" w:sz="0" w:space="0" w:color="auto"/>
                        <w:left w:val="none" w:sz="0" w:space="0" w:color="auto"/>
                        <w:bottom w:val="none" w:sz="0" w:space="0" w:color="auto"/>
                        <w:right w:val="none" w:sz="0" w:space="0" w:color="auto"/>
                      </w:divBdr>
                    </w:div>
                  </w:divsChild>
                </w:div>
                <w:div w:id="1885016475">
                  <w:marLeft w:val="-240"/>
                  <w:marRight w:val="-240"/>
                  <w:marTop w:val="0"/>
                  <w:marBottom w:val="0"/>
                  <w:divBdr>
                    <w:top w:val="none" w:sz="0" w:space="0" w:color="auto"/>
                    <w:left w:val="none" w:sz="0" w:space="0" w:color="auto"/>
                    <w:bottom w:val="none" w:sz="0" w:space="0" w:color="auto"/>
                    <w:right w:val="none" w:sz="0" w:space="0" w:color="auto"/>
                  </w:divBdr>
                  <w:divsChild>
                    <w:div w:id="1700085627">
                      <w:marLeft w:val="0"/>
                      <w:marRight w:val="0"/>
                      <w:marTop w:val="0"/>
                      <w:marBottom w:val="0"/>
                      <w:divBdr>
                        <w:top w:val="none" w:sz="0" w:space="0" w:color="auto"/>
                        <w:left w:val="none" w:sz="0" w:space="0" w:color="auto"/>
                        <w:bottom w:val="none" w:sz="0" w:space="0" w:color="auto"/>
                        <w:right w:val="none" w:sz="0" w:space="0" w:color="auto"/>
                      </w:divBdr>
                    </w:div>
                  </w:divsChild>
                </w:div>
                <w:div w:id="1210679289">
                  <w:marLeft w:val="-240"/>
                  <w:marRight w:val="-240"/>
                  <w:marTop w:val="0"/>
                  <w:marBottom w:val="0"/>
                  <w:divBdr>
                    <w:top w:val="none" w:sz="0" w:space="0" w:color="auto"/>
                    <w:left w:val="none" w:sz="0" w:space="0" w:color="auto"/>
                    <w:bottom w:val="none" w:sz="0" w:space="0" w:color="auto"/>
                    <w:right w:val="none" w:sz="0" w:space="0" w:color="auto"/>
                  </w:divBdr>
                  <w:divsChild>
                    <w:div w:id="1957373569">
                      <w:marLeft w:val="0"/>
                      <w:marRight w:val="0"/>
                      <w:marTop w:val="0"/>
                      <w:marBottom w:val="0"/>
                      <w:divBdr>
                        <w:top w:val="none" w:sz="0" w:space="0" w:color="auto"/>
                        <w:left w:val="none" w:sz="0" w:space="0" w:color="auto"/>
                        <w:bottom w:val="none" w:sz="0" w:space="0" w:color="auto"/>
                        <w:right w:val="none" w:sz="0" w:space="0" w:color="auto"/>
                      </w:divBdr>
                    </w:div>
                  </w:divsChild>
                </w:div>
                <w:div w:id="1303389702">
                  <w:marLeft w:val="-240"/>
                  <w:marRight w:val="-240"/>
                  <w:marTop w:val="0"/>
                  <w:marBottom w:val="0"/>
                  <w:divBdr>
                    <w:top w:val="none" w:sz="0" w:space="0" w:color="auto"/>
                    <w:left w:val="none" w:sz="0" w:space="0" w:color="auto"/>
                    <w:bottom w:val="none" w:sz="0" w:space="0" w:color="auto"/>
                    <w:right w:val="none" w:sz="0" w:space="0" w:color="auto"/>
                  </w:divBdr>
                  <w:divsChild>
                    <w:div w:id="401827996">
                      <w:marLeft w:val="0"/>
                      <w:marRight w:val="0"/>
                      <w:marTop w:val="0"/>
                      <w:marBottom w:val="0"/>
                      <w:divBdr>
                        <w:top w:val="none" w:sz="0" w:space="0" w:color="auto"/>
                        <w:left w:val="none" w:sz="0" w:space="0" w:color="auto"/>
                        <w:bottom w:val="none" w:sz="0" w:space="0" w:color="auto"/>
                        <w:right w:val="none" w:sz="0" w:space="0" w:color="auto"/>
                      </w:divBdr>
                    </w:div>
                  </w:divsChild>
                </w:div>
                <w:div w:id="243345603">
                  <w:marLeft w:val="-240"/>
                  <w:marRight w:val="-240"/>
                  <w:marTop w:val="0"/>
                  <w:marBottom w:val="0"/>
                  <w:divBdr>
                    <w:top w:val="none" w:sz="0" w:space="0" w:color="auto"/>
                    <w:left w:val="none" w:sz="0" w:space="0" w:color="auto"/>
                    <w:bottom w:val="none" w:sz="0" w:space="0" w:color="auto"/>
                    <w:right w:val="none" w:sz="0" w:space="0" w:color="auto"/>
                  </w:divBdr>
                  <w:divsChild>
                    <w:div w:id="1472553020">
                      <w:marLeft w:val="0"/>
                      <w:marRight w:val="0"/>
                      <w:marTop w:val="0"/>
                      <w:marBottom w:val="0"/>
                      <w:divBdr>
                        <w:top w:val="none" w:sz="0" w:space="0" w:color="auto"/>
                        <w:left w:val="none" w:sz="0" w:space="0" w:color="auto"/>
                        <w:bottom w:val="none" w:sz="0" w:space="0" w:color="auto"/>
                        <w:right w:val="none" w:sz="0" w:space="0" w:color="auto"/>
                      </w:divBdr>
                    </w:div>
                  </w:divsChild>
                </w:div>
                <w:div w:id="1119103666">
                  <w:marLeft w:val="-240"/>
                  <w:marRight w:val="-240"/>
                  <w:marTop w:val="0"/>
                  <w:marBottom w:val="0"/>
                  <w:divBdr>
                    <w:top w:val="none" w:sz="0" w:space="0" w:color="auto"/>
                    <w:left w:val="none" w:sz="0" w:space="0" w:color="auto"/>
                    <w:bottom w:val="none" w:sz="0" w:space="0" w:color="auto"/>
                    <w:right w:val="none" w:sz="0" w:space="0" w:color="auto"/>
                  </w:divBdr>
                  <w:divsChild>
                    <w:div w:id="1221138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228</TotalTime>
  <Pages>4</Pages>
  <Words>650</Words>
  <Characters>3709</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antonio craciun</dc:creator>
  <cp:keywords/>
  <dc:description/>
  <cp:lastModifiedBy>antonio craciun</cp:lastModifiedBy>
  <cp:revision>4</cp:revision>
  <dcterms:created xsi:type="dcterms:W3CDTF">2022-10-29T13:46:00Z</dcterms:created>
  <dcterms:modified xsi:type="dcterms:W3CDTF">2022-10-29T18:13:00Z</dcterms:modified>
</cp:coreProperties>
</file>