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A9DEA62" w14:textId="2C747054" w:rsidR="008A5A10" w:rsidRPr="002657C4" w:rsidRDefault="008A5A10" w:rsidP="00D72C5D">
      <w:pPr>
        <w:rPr>
          <w:lang w:val="en-GB"/>
        </w:rPr>
      </w:pPr>
    </w:p>
    <w:p w14:paraId="073576EA" w14:textId="71B70D7D" w:rsidR="00DF1D2E" w:rsidRPr="002657C4" w:rsidRDefault="00DF1D2E" w:rsidP="00D72C5D">
      <w:pPr>
        <w:rPr>
          <w:lang w:val="en-GB"/>
        </w:rPr>
      </w:pPr>
    </w:p>
    <w:p w14:paraId="291FA329" w14:textId="56B28257" w:rsidR="00DF1D2E" w:rsidRPr="002657C4" w:rsidRDefault="00DF1D2E" w:rsidP="00D72C5D">
      <w:pPr>
        <w:rPr>
          <w:lang w:val="en-GB"/>
        </w:rPr>
      </w:pPr>
    </w:p>
    <w:p w14:paraId="3DC31F8E" w14:textId="7D470718" w:rsidR="00DF1D2E" w:rsidRPr="002657C4" w:rsidRDefault="00823D65" w:rsidP="00D72C5D">
      <w:pPr>
        <w:rPr>
          <w:lang w:val="en-GB"/>
        </w:rPr>
      </w:pPr>
      <w:r w:rsidRPr="002657C4">
        <w:rPr>
          <w:rFonts w:asciiTheme="minorHAnsi" w:hAnsiTheme="minorHAnsi"/>
          <w:noProof/>
          <w:lang w:val="en-GB"/>
        </w:rPr>
        <w:drawing>
          <wp:anchor distT="0" distB="0" distL="114300" distR="114300" simplePos="0" relativeHeight="251658240" behindDoc="1" locked="0" layoutInCell="1" allowOverlap="1" wp14:anchorId="636808AF" wp14:editId="28E810BE">
            <wp:simplePos x="0" y="0"/>
            <wp:positionH relativeFrom="margin">
              <wp:align>center</wp:align>
            </wp:positionH>
            <wp:positionV relativeFrom="paragraph">
              <wp:posOffset>11430</wp:posOffset>
            </wp:positionV>
            <wp:extent cx="2303780" cy="765175"/>
            <wp:effectExtent l="0" t="0" r="1270" b="0"/>
            <wp:wrapTight wrapText="bothSides">
              <wp:wrapPolygon edited="0">
                <wp:start x="0" y="0"/>
                <wp:lineTo x="0" y="20973"/>
                <wp:lineTo x="21433" y="20973"/>
                <wp:lineTo x="21433" y="0"/>
                <wp:lineTo x="0" y="0"/>
              </wp:wrapPolygon>
            </wp:wrapTight>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8" cstate="print">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p>
    <w:p w14:paraId="019E6541" w14:textId="650E62D3" w:rsidR="00DF1D2E" w:rsidRPr="002657C4" w:rsidRDefault="00DF1D2E" w:rsidP="00D72C5D">
      <w:pPr>
        <w:rPr>
          <w:lang w:val="en-GB"/>
        </w:rPr>
      </w:pPr>
    </w:p>
    <w:p w14:paraId="349F19D9" w14:textId="520C5C66" w:rsidR="00DF1D2E" w:rsidRPr="002657C4" w:rsidRDefault="00DF1D2E" w:rsidP="00D72C5D">
      <w:pPr>
        <w:rPr>
          <w:lang w:val="en-GB"/>
        </w:rPr>
      </w:pPr>
    </w:p>
    <w:p w14:paraId="56AF6C41" w14:textId="70580F12" w:rsidR="00DF1D2E" w:rsidRPr="002657C4" w:rsidRDefault="00DF1D2E" w:rsidP="00D72C5D">
      <w:pPr>
        <w:rPr>
          <w:lang w:val="en-GB"/>
        </w:rPr>
      </w:pPr>
    </w:p>
    <w:p w14:paraId="22D8D777" w14:textId="31FBE362" w:rsidR="00DF1D2E" w:rsidRPr="002657C4" w:rsidRDefault="00DF1D2E" w:rsidP="00D72C5D">
      <w:pPr>
        <w:rPr>
          <w:lang w:val="en-GB"/>
        </w:rPr>
      </w:pPr>
    </w:p>
    <w:p w14:paraId="73CEA3EE" w14:textId="28185A37" w:rsidR="00DF1D2E" w:rsidRPr="002657C4" w:rsidRDefault="00DF1D2E" w:rsidP="00D72C5D">
      <w:pPr>
        <w:rPr>
          <w:lang w:val="en-GB"/>
        </w:rPr>
      </w:pPr>
    </w:p>
    <w:p w14:paraId="5973C809" w14:textId="1738E7E1" w:rsidR="00DF1D2E" w:rsidRPr="002657C4" w:rsidRDefault="00DF1D2E" w:rsidP="00D72C5D">
      <w:pPr>
        <w:rPr>
          <w:lang w:val="en-GB"/>
        </w:rPr>
      </w:pPr>
    </w:p>
    <w:p w14:paraId="49CDF4BC" w14:textId="0C0A410C" w:rsidR="00DF1D2E" w:rsidRPr="002657C4" w:rsidRDefault="00DF1D2E" w:rsidP="00D72C5D">
      <w:pPr>
        <w:rPr>
          <w:lang w:val="en-GB"/>
        </w:rPr>
      </w:pPr>
    </w:p>
    <w:p w14:paraId="375177B4" w14:textId="77777777" w:rsidR="00F64ACB" w:rsidRPr="002657C4" w:rsidRDefault="00F64ACB" w:rsidP="00F64ACB">
      <w:pPr>
        <w:jc w:val="center"/>
        <w:rPr>
          <w:sz w:val="28"/>
          <w:szCs w:val="28"/>
          <w:lang w:val="en-GB"/>
        </w:rPr>
      </w:pPr>
    </w:p>
    <w:p w14:paraId="3F183A73" w14:textId="77777777" w:rsidR="00F64ACB" w:rsidRPr="002657C4" w:rsidRDefault="00F64ACB" w:rsidP="00F64ACB">
      <w:pPr>
        <w:jc w:val="center"/>
        <w:rPr>
          <w:sz w:val="28"/>
          <w:szCs w:val="28"/>
          <w:lang w:val="en-GB"/>
        </w:rPr>
      </w:pPr>
    </w:p>
    <w:p w14:paraId="1FB9E20E" w14:textId="77777777" w:rsidR="00F64ACB" w:rsidRPr="002657C4" w:rsidRDefault="00F64ACB" w:rsidP="00F64ACB">
      <w:pPr>
        <w:jc w:val="center"/>
        <w:rPr>
          <w:sz w:val="28"/>
          <w:szCs w:val="28"/>
          <w:lang w:val="en-GB"/>
        </w:rPr>
      </w:pPr>
    </w:p>
    <w:p w14:paraId="6679DE41" w14:textId="77777777" w:rsidR="00F64ACB" w:rsidRPr="002657C4" w:rsidRDefault="00F64ACB" w:rsidP="00F64ACB">
      <w:pPr>
        <w:jc w:val="center"/>
        <w:rPr>
          <w:sz w:val="28"/>
          <w:szCs w:val="28"/>
          <w:lang w:val="en-GB"/>
        </w:rPr>
      </w:pPr>
    </w:p>
    <w:p w14:paraId="4602A5C6" w14:textId="332E729B" w:rsidR="00BE678C" w:rsidRPr="002657C4" w:rsidRDefault="00F64ACB" w:rsidP="00F64ACB">
      <w:pPr>
        <w:jc w:val="center"/>
        <w:rPr>
          <w:sz w:val="28"/>
          <w:szCs w:val="28"/>
          <w:lang w:val="en-GB"/>
        </w:rPr>
      </w:pPr>
      <w:r w:rsidRPr="002657C4">
        <w:rPr>
          <w:b/>
          <w:bCs/>
          <w:sz w:val="28"/>
          <w:szCs w:val="28"/>
          <w:lang w:val="en-GB"/>
        </w:rPr>
        <w:t>MODULE NAME:</w:t>
      </w:r>
      <w:r w:rsidRPr="002657C4">
        <w:rPr>
          <w:sz w:val="28"/>
          <w:szCs w:val="28"/>
          <w:lang w:val="en-GB"/>
        </w:rPr>
        <w:t xml:space="preserve"> </w:t>
      </w:r>
      <w:r w:rsidR="00E022B3" w:rsidRPr="002657C4">
        <w:rPr>
          <w:sz w:val="28"/>
          <w:szCs w:val="28"/>
          <w:lang w:val="en-GB"/>
        </w:rPr>
        <w:t>FINANCIAL MANAGEMENT FOR THE HOTEL INDUSTRY</w:t>
      </w:r>
    </w:p>
    <w:p w14:paraId="364777DE" w14:textId="10EFC8EC" w:rsidR="00F64ACB" w:rsidRPr="002657C4" w:rsidRDefault="00F64ACB" w:rsidP="00F64ACB">
      <w:pPr>
        <w:jc w:val="center"/>
        <w:rPr>
          <w:sz w:val="28"/>
          <w:szCs w:val="28"/>
          <w:lang w:val="en-GB"/>
        </w:rPr>
      </w:pPr>
      <w:r w:rsidRPr="002657C4">
        <w:rPr>
          <w:b/>
          <w:bCs/>
          <w:sz w:val="28"/>
          <w:szCs w:val="28"/>
          <w:lang w:val="en-GB"/>
        </w:rPr>
        <w:t>MODULE CODE:</w:t>
      </w:r>
      <w:r w:rsidRPr="002657C4">
        <w:rPr>
          <w:sz w:val="28"/>
          <w:szCs w:val="28"/>
          <w:lang w:val="en-GB"/>
        </w:rPr>
        <w:t xml:space="preserve"> BMIH500</w:t>
      </w:r>
      <w:r w:rsidR="00E022B3" w:rsidRPr="002657C4">
        <w:rPr>
          <w:sz w:val="28"/>
          <w:szCs w:val="28"/>
          <w:lang w:val="en-GB"/>
        </w:rPr>
        <w:t>7</w:t>
      </w:r>
    </w:p>
    <w:p w14:paraId="24F9CAE7" w14:textId="78CF281C" w:rsidR="00F64ACB" w:rsidRPr="002657C4" w:rsidRDefault="00F64ACB" w:rsidP="00F64ACB">
      <w:pPr>
        <w:jc w:val="center"/>
        <w:rPr>
          <w:sz w:val="28"/>
          <w:szCs w:val="28"/>
          <w:lang w:val="en-GB"/>
        </w:rPr>
      </w:pPr>
      <w:r w:rsidRPr="002657C4">
        <w:rPr>
          <w:b/>
          <w:bCs/>
          <w:sz w:val="28"/>
          <w:szCs w:val="28"/>
          <w:lang w:val="en-GB"/>
        </w:rPr>
        <w:t>ASSIGNMENT:</w:t>
      </w:r>
      <w:r w:rsidRPr="002657C4">
        <w:rPr>
          <w:sz w:val="28"/>
          <w:szCs w:val="28"/>
          <w:lang w:val="en-GB"/>
        </w:rPr>
        <w:t xml:space="preserve"> </w:t>
      </w:r>
      <w:r w:rsidR="00356126" w:rsidRPr="00356126">
        <w:rPr>
          <w:sz w:val="28"/>
          <w:szCs w:val="28"/>
          <w:lang w:val="en-GB"/>
        </w:rPr>
        <w:t>SUSTAINABLE BUSINESS REVENUE GENERATION PLAN</w:t>
      </w:r>
      <w:r w:rsidR="00356126">
        <w:rPr>
          <w:sz w:val="28"/>
          <w:szCs w:val="28"/>
          <w:lang w:val="en-GB"/>
        </w:rPr>
        <w:t xml:space="preserve">: </w:t>
      </w:r>
      <w:r w:rsidR="00E022B3" w:rsidRPr="002657C4">
        <w:rPr>
          <w:sz w:val="28"/>
          <w:szCs w:val="28"/>
          <w:lang w:val="en-GB"/>
        </w:rPr>
        <w:t>MARRIOT</w:t>
      </w:r>
      <w:r w:rsidR="00672BDF">
        <w:rPr>
          <w:sz w:val="28"/>
          <w:szCs w:val="28"/>
          <w:lang w:val="en-GB"/>
        </w:rPr>
        <w:t>T</w:t>
      </w:r>
      <w:r w:rsidR="00E022B3" w:rsidRPr="002657C4">
        <w:rPr>
          <w:sz w:val="28"/>
          <w:szCs w:val="28"/>
          <w:lang w:val="en-GB"/>
        </w:rPr>
        <w:t xml:space="preserve"> INTERNATIONAL </w:t>
      </w:r>
    </w:p>
    <w:p w14:paraId="23821486" w14:textId="3FA84F38" w:rsidR="00F64ACB" w:rsidRPr="002657C4" w:rsidRDefault="00F64ACB" w:rsidP="00F64ACB">
      <w:pPr>
        <w:jc w:val="center"/>
        <w:rPr>
          <w:sz w:val="28"/>
          <w:szCs w:val="28"/>
          <w:lang w:val="en-GB"/>
        </w:rPr>
      </w:pPr>
      <w:r w:rsidRPr="002657C4">
        <w:rPr>
          <w:b/>
          <w:bCs/>
          <w:sz w:val="28"/>
          <w:szCs w:val="28"/>
          <w:lang w:val="en-GB"/>
        </w:rPr>
        <w:t>STUDENT NAME:</w:t>
      </w:r>
      <w:r w:rsidRPr="002657C4">
        <w:rPr>
          <w:sz w:val="28"/>
          <w:szCs w:val="28"/>
          <w:lang w:val="en-GB"/>
        </w:rPr>
        <w:t xml:space="preserve"> ALEXANDRA MADALINA GHITA</w:t>
      </w:r>
    </w:p>
    <w:p w14:paraId="36F3F9CD" w14:textId="49C5130E" w:rsidR="00F64ACB" w:rsidRPr="002657C4" w:rsidRDefault="00F64ACB" w:rsidP="00F64ACB">
      <w:pPr>
        <w:jc w:val="center"/>
        <w:rPr>
          <w:sz w:val="28"/>
          <w:szCs w:val="28"/>
          <w:lang w:val="en-GB"/>
        </w:rPr>
      </w:pPr>
      <w:r w:rsidRPr="002657C4">
        <w:rPr>
          <w:b/>
          <w:bCs/>
          <w:sz w:val="28"/>
          <w:szCs w:val="28"/>
          <w:lang w:val="en-GB"/>
        </w:rPr>
        <w:t>STUDENT ID:</w:t>
      </w:r>
      <w:r w:rsidRPr="002657C4">
        <w:rPr>
          <w:sz w:val="28"/>
          <w:szCs w:val="28"/>
          <w:lang w:val="en-GB"/>
        </w:rPr>
        <w:t xml:space="preserve"> 2108320</w:t>
      </w:r>
    </w:p>
    <w:p w14:paraId="2878EC5C" w14:textId="1B81384B" w:rsidR="00F64ACB" w:rsidRPr="002657C4" w:rsidRDefault="00F64ACB" w:rsidP="00F64ACB">
      <w:pPr>
        <w:jc w:val="center"/>
        <w:rPr>
          <w:sz w:val="28"/>
          <w:szCs w:val="28"/>
          <w:lang w:val="en-GB"/>
        </w:rPr>
      </w:pPr>
      <w:r w:rsidRPr="002657C4">
        <w:rPr>
          <w:b/>
          <w:bCs/>
          <w:sz w:val="28"/>
          <w:szCs w:val="28"/>
          <w:lang w:val="en-GB"/>
        </w:rPr>
        <w:t>LECTURER:</w:t>
      </w:r>
      <w:r w:rsidRPr="002657C4">
        <w:rPr>
          <w:sz w:val="28"/>
          <w:szCs w:val="28"/>
          <w:lang w:val="en-GB"/>
        </w:rPr>
        <w:t xml:space="preserve"> </w:t>
      </w:r>
      <w:r w:rsidR="000346FB">
        <w:rPr>
          <w:sz w:val="28"/>
          <w:szCs w:val="28"/>
          <w:lang w:val="en-GB"/>
        </w:rPr>
        <w:t>DALE CLARKE</w:t>
      </w:r>
    </w:p>
    <w:p w14:paraId="6E9E72CC" w14:textId="7BF16BF4" w:rsidR="00BE678C" w:rsidRPr="002657C4" w:rsidRDefault="00BE678C" w:rsidP="00D72C5D">
      <w:pPr>
        <w:rPr>
          <w:sz w:val="32"/>
          <w:szCs w:val="32"/>
          <w:lang w:val="en-GB"/>
        </w:rPr>
      </w:pPr>
    </w:p>
    <w:p w14:paraId="4FA6DC18" w14:textId="40840631" w:rsidR="00BE678C" w:rsidRPr="002657C4" w:rsidRDefault="00BE678C" w:rsidP="00D72C5D">
      <w:pPr>
        <w:rPr>
          <w:sz w:val="32"/>
          <w:szCs w:val="32"/>
          <w:lang w:val="en-GB"/>
        </w:rPr>
      </w:pPr>
    </w:p>
    <w:p w14:paraId="4F56526B" w14:textId="5C90F814" w:rsidR="00BE678C" w:rsidRPr="002657C4" w:rsidRDefault="00BE678C" w:rsidP="00D72C5D">
      <w:pPr>
        <w:rPr>
          <w:sz w:val="32"/>
          <w:szCs w:val="32"/>
          <w:lang w:val="en-GB"/>
        </w:rPr>
      </w:pPr>
    </w:p>
    <w:p w14:paraId="4089FED1" w14:textId="360A5E3C" w:rsidR="009A37FE" w:rsidRPr="002657C4" w:rsidRDefault="009A37FE" w:rsidP="00D72C5D">
      <w:pPr>
        <w:rPr>
          <w:sz w:val="32"/>
          <w:szCs w:val="32"/>
          <w:lang w:val="en-GB"/>
        </w:rPr>
      </w:pPr>
    </w:p>
    <w:p w14:paraId="46CDF744" w14:textId="77777777" w:rsidR="009A37FE" w:rsidRPr="002657C4" w:rsidRDefault="009A37FE" w:rsidP="00D72C5D">
      <w:pPr>
        <w:rPr>
          <w:sz w:val="32"/>
          <w:szCs w:val="32"/>
          <w:lang w:val="en-GB"/>
        </w:rPr>
      </w:pPr>
    </w:p>
    <w:p w14:paraId="3DA4BA93" w14:textId="77777777" w:rsidR="00BE678C" w:rsidRPr="002657C4" w:rsidRDefault="00BE678C" w:rsidP="00D72C5D">
      <w:pPr>
        <w:rPr>
          <w:sz w:val="32"/>
          <w:szCs w:val="32"/>
          <w:lang w:val="en-GB"/>
        </w:rPr>
      </w:pPr>
    </w:p>
    <w:p w14:paraId="6A4F0B8B" w14:textId="04C8D991" w:rsidR="00BE678C" w:rsidRPr="002657C4" w:rsidRDefault="00BE678C" w:rsidP="00D72C5D">
      <w:pPr>
        <w:rPr>
          <w:lang w:val="en-GB"/>
        </w:rPr>
      </w:pPr>
    </w:p>
    <w:p w14:paraId="284F3AE9" w14:textId="22F71600" w:rsidR="004A6F33" w:rsidRDefault="004A6F33" w:rsidP="004A6F33">
      <w:pPr>
        <w:pStyle w:val="Heading1"/>
        <w:rPr>
          <w:lang w:val="en-GB"/>
        </w:rPr>
      </w:pPr>
      <w:bookmarkStart w:id="0" w:name="_Toc129373938"/>
      <w:r w:rsidRPr="002657C4">
        <w:rPr>
          <w:lang w:val="en-GB"/>
        </w:rPr>
        <w:lastRenderedPageBreak/>
        <w:t xml:space="preserve">EXECUTIVE </w:t>
      </w:r>
      <w:r w:rsidR="00356126">
        <w:rPr>
          <w:lang w:val="en-GB"/>
        </w:rPr>
        <w:t>SUMMARY</w:t>
      </w:r>
      <w:bookmarkEnd w:id="0"/>
    </w:p>
    <w:p w14:paraId="7C13CA59" w14:textId="1E46BC0F" w:rsidR="00356126" w:rsidRDefault="00356126" w:rsidP="00356126">
      <w:pPr>
        <w:rPr>
          <w:lang w:val="en-GB"/>
        </w:rPr>
      </w:pPr>
    </w:p>
    <w:p w14:paraId="1AA94B84" w14:textId="180F2494" w:rsidR="00356126" w:rsidRPr="00356126" w:rsidRDefault="00356126" w:rsidP="00356126">
      <w:pPr>
        <w:rPr>
          <w:lang w:val="en-GB"/>
        </w:rPr>
      </w:pPr>
      <w:r>
        <w:rPr>
          <w:lang w:val="en-GB"/>
        </w:rPr>
        <w:t>The report focuses around the argument for, around the consideration for the Housekeeping department within Marriot International Hotel to be outsourced. The entire report will present the case of the housekeeping at Marriot</w:t>
      </w:r>
      <w:r w:rsidR="00672BDF">
        <w:rPr>
          <w:lang w:val="en-GB"/>
        </w:rPr>
        <w:t>t</w:t>
      </w:r>
      <w:r>
        <w:rPr>
          <w:lang w:val="en-GB"/>
        </w:rPr>
        <w:t xml:space="preserve"> hotel and will emphasise with the </w:t>
      </w:r>
      <w:r w:rsidR="00672BDF">
        <w:rPr>
          <w:lang w:val="en-GB"/>
        </w:rPr>
        <w:t xml:space="preserve">positive aspects, why they should go for having this important department, outsourced. </w:t>
      </w:r>
      <w:r w:rsidR="00856DCB">
        <w:rPr>
          <w:lang w:val="en-GB"/>
        </w:rPr>
        <w:t>T</w:t>
      </w:r>
      <w:r w:rsidR="00856DCB" w:rsidRPr="00856DCB">
        <w:rPr>
          <w:lang w:val="en-GB"/>
        </w:rPr>
        <w:t>he abilities of those employed as well as the cost implications of each approach</w:t>
      </w:r>
      <w:r w:rsidR="00856DCB">
        <w:rPr>
          <w:lang w:val="en-GB"/>
        </w:rPr>
        <w:t xml:space="preserve"> will be taken into account for this research. </w:t>
      </w:r>
      <w:r w:rsidR="009C19A6">
        <w:rPr>
          <w:lang w:val="en-GB"/>
        </w:rPr>
        <w:t>The overall analysis is for the hotel Marriott to outsource its housekeeping department, as it would cause less problems for them. Also, it will be seen from the report, that will be better, financially speaking, and also in terms of skills that the outsourced personnel would have.</w:t>
      </w:r>
    </w:p>
    <w:p w14:paraId="6F5C1E50" w14:textId="3C03DD1F" w:rsidR="004A6F33" w:rsidRPr="002657C4" w:rsidRDefault="004A6F33" w:rsidP="004A6F33">
      <w:pPr>
        <w:rPr>
          <w:lang w:val="en-GB"/>
        </w:rPr>
      </w:pPr>
    </w:p>
    <w:p w14:paraId="767D4C8D" w14:textId="3FEEBD80" w:rsidR="00A645CF" w:rsidRPr="002657C4" w:rsidRDefault="00A645CF" w:rsidP="004A6F33">
      <w:pPr>
        <w:rPr>
          <w:lang w:val="en-GB"/>
        </w:rPr>
      </w:pPr>
    </w:p>
    <w:p w14:paraId="44E8B024" w14:textId="2DBA2A59" w:rsidR="00A645CF" w:rsidRPr="002657C4" w:rsidRDefault="00A645CF" w:rsidP="004A6F33">
      <w:pPr>
        <w:rPr>
          <w:lang w:val="en-GB"/>
        </w:rPr>
      </w:pPr>
    </w:p>
    <w:p w14:paraId="59F766EE" w14:textId="0334A70F" w:rsidR="00A645CF" w:rsidRPr="002657C4" w:rsidRDefault="00A645CF" w:rsidP="004A6F33">
      <w:pPr>
        <w:rPr>
          <w:lang w:val="en-GB"/>
        </w:rPr>
      </w:pPr>
    </w:p>
    <w:p w14:paraId="15F9A1D3" w14:textId="24C1D80D" w:rsidR="00A645CF" w:rsidRPr="002657C4" w:rsidRDefault="00A645CF" w:rsidP="004A6F33">
      <w:pPr>
        <w:rPr>
          <w:lang w:val="en-GB"/>
        </w:rPr>
      </w:pPr>
    </w:p>
    <w:p w14:paraId="3B8A1E46" w14:textId="3CB83C12" w:rsidR="00A645CF" w:rsidRPr="002657C4" w:rsidRDefault="00A645CF" w:rsidP="004A6F33">
      <w:pPr>
        <w:rPr>
          <w:lang w:val="en-GB"/>
        </w:rPr>
      </w:pPr>
    </w:p>
    <w:p w14:paraId="02E553D0" w14:textId="32CCFACD" w:rsidR="00A645CF" w:rsidRPr="002657C4" w:rsidRDefault="00A645CF" w:rsidP="004A6F33">
      <w:pPr>
        <w:rPr>
          <w:lang w:val="en-GB"/>
        </w:rPr>
      </w:pPr>
    </w:p>
    <w:p w14:paraId="7CBE52B4" w14:textId="2C77B821" w:rsidR="00A645CF" w:rsidRPr="002657C4" w:rsidRDefault="00A645CF" w:rsidP="004A6F33">
      <w:pPr>
        <w:rPr>
          <w:lang w:val="en-GB"/>
        </w:rPr>
      </w:pPr>
    </w:p>
    <w:p w14:paraId="07DFA3D5" w14:textId="299CCDB0" w:rsidR="00A645CF" w:rsidRPr="002657C4" w:rsidRDefault="00A645CF" w:rsidP="004A6F33">
      <w:pPr>
        <w:rPr>
          <w:lang w:val="en-GB"/>
        </w:rPr>
      </w:pPr>
    </w:p>
    <w:p w14:paraId="7F8BB253" w14:textId="2D450EBE" w:rsidR="00A645CF" w:rsidRPr="002657C4" w:rsidRDefault="00A645CF" w:rsidP="004A6F33">
      <w:pPr>
        <w:rPr>
          <w:lang w:val="en-GB"/>
        </w:rPr>
      </w:pPr>
    </w:p>
    <w:p w14:paraId="4D535AC7" w14:textId="11CE5046" w:rsidR="00A645CF" w:rsidRPr="002657C4" w:rsidRDefault="00A645CF" w:rsidP="004A6F33">
      <w:pPr>
        <w:rPr>
          <w:lang w:val="en-GB"/>
        </w:rPr>
      </w:pPr>
    </w:p>
    <w:p w14:paraId="32EA47F3" w14:textId="60D709CB" w:rsidR="00A645CF" w:rsidRPr="002657C4" w:rsidRDefault="00A645CF" w:rsidP="004A6F33">
      <w:pPr>
        <w:rPr>
          <w:lang w:val="en-GB"/>
        </w:rPr>
      </w:pPr>
    </w:p>
    <w:p w14:paraId="349FACC1" w14:textId="6CB33330" w:rsidR="00A645CF" w:rsidRPr="002657C4" w:rsidRDefault="00A645CF" w:rsidP="004A6F33">
      <w:pPr>
        <w:rPr>
          <w:lang w:val="en-GB"/>
        </w:rPr>
      </w:pPr>
    </w:p>
    <w:p w14:paraId="31BFB8CA" w14:textId="2320FD11" w:rsidR="00A645CF" w:rsidRPr="002657C4" w:rsidRDefault="00A645CF" w:rsidP="004A6F33">
      <w:pPr>
        <w:rPr>
          <w:lang w:val="en-GB"/>
        </w:rPr>
      </w:pPr>
    </w:p>
    <w:p w14:paraId="43994D4B" w14:textId="6B370119" w:rsidR="00A645CF" w:rsidRPr="002657C4" w:rsidRDefault="00A645CF" w:rsidP="004A6F33">
      <w:pPr>
        <w:rPr>
          <w:lang w:val="en-GB"/>
        </w:rPr>
      </w:pPr>
    </w:p>
    <w:p w14:paraId="38320788" w14:textId="7257B229" w:rsidR="00A645CF" w:rsidRPr="002657C4" w:rsidRDefault="00A645CF" w:rsidP="004A6F33">
      <w:pPr>
        <w:rPr>
          <w:lang w:val="en-GB"/>
        </w:rPr>
      </w:pPr>
    </w:p>
    <w:p w14:paraId="295AD338" w14:textId="1C65DCCB" w:rsidR="00A645CF" w:rsidRPr="002657C4" w:rsidRDefault="00A645CF" w:rsidP="004A6F33">
      <w:pPr>
        <w:rPr>
          <w:lang w:val="en-GB"/>
        </w:rPr>
      </w:pPr>
    </w:p>
    <w:p w14:paraId="0AD41C3C" w14:textId="064BDE07" w:rsidR="00A645CF" w:rsidRPr="002657C4" w:rsidRDefault="00A645CF" w:rsidP="004A6F33">
      <w:pPr>
        <w:rPr>
          <w:lang w:val="en-GB"/>
        </w:rPr>
      </w:pPr>
    </w:p>
    <w:p w14:paraId="279156CF" w14:textId="0DBC19BF" w:rsidR="00A645CF" w:rsidRPr="002657C4" w:rsidRDefault="00A645CF" w:rsidP="004A6F33">
      <w:pPr>
        <w:rPr>
          <w:lang w:val="en-GB"/>
        </w:rPr>
      </w:pPr>
    </w:p>
    <w:p w14:paraId="04346000" w14:textId="68538889" w:rsidR="00A645CF" w:rsidRPr="002657C4" w:rsidRDefault="00A645CF" w:rsidP="004A6F33">
      <w:pPr>
        <w:rPr>
          <w:lang w:val="en-GB"/>
        </w:rPr>
      </w:pPr>
    </w:p>
    <w:p w14:paraId="67A9D3DF" w14:textId="7932059F" w:rsidR="00A645CF" w:rsidRPr="002657C4" w:rsidRDefault="00A645CF" w:rsidP="004A6F33">
      <w:pPr>
        <w:rPr>
          <w:lang w:val="en-GB"/>
        </w:rPr>
      </w:pPr>
    </w:p>
    <w:p w14:paraId="0F0EAF62" w14:textId="77777777" w:rsidR="00A645CF" w:rsidRPr="002657C4" w:rsidRDefault="00A645CF" w:rsidP="004A6F33">
      <w:pPr>
        <w:rPr>
          <w:lang w:val="en-GB"/>
        </w:rPr>
      </w:pPr>
    </w:p>
    <w:p w14:paraId="43301C63" w14:textId="27BDE984" w:rsidR="004A6F33" w:rsidRPr="002657C4" w:rsidRDefault="004A6F33" w:rsidP="00D72C5D">
      <w:pPr>
        <w:rPr>
          <w:sz w:val="32"/>
          <w:szCs w:val="32"/>
          <w:lang w:val="en-GB"/>
        </w:rPr>
      </w:pPr>
    </w:p>
    <w:p w14:paraId="3BB447D7" w14:textId="77777777" w:rsidR="004A6F33" w:rsidRPr="002657C4" w:rsidRDefault="004A6F33" w:rsidP="00D72C5D">
      <w:pPr>
        <w:rPr>
          <w:sz w:val="32"/>
          <w:szCs w:val="32"/>
          <w:lang w:val="en-GB"/>
        </w:rPr>
      </w:pPr>
    </w:p>
    <w:sdt>
      <w:sdtPr>
        <w:rPr>
          <w:rFonts w:ascii="Arial" w:eastAsiaTheme="minorHAnsi" w:hAnsi="Arial" w:cs="Arial"/>
          <w:color w:val="auto"/>
          <w:sz w:val="24"/>
          <w:szCs w:val="24"/>
          <w:lang w:val="en-GB"/>
        </w:rPr>
        <w:id w:val="-834377400"/>
        <w:docPartObj>
          <w:docPartGallery w:val="Table of Contents"/>
          <w:docPartUnique/>
        </w:docPartObj>
      </w:sdtPr>
      <w:sdtEndPr>
        <w:rPr>
          <w:b/>
          <w:bCs/>
          <w:noProof/>
        </w:rPr>
      </w:sdtEndPr>
      <w:sdtContent>
        <w:p w14:paraId="757AC0D0" w14:textId="2632EC68" w:rsidR="00BE678C" w:rsidRPr="002657C4" w:rsidRDefault="00D972F7" w:rsidP="00277111">
          <w:pPr>
            <w:pStyle w:val="TOCHeading"/>
            <w:spacing w:line="360" w:lineRule="auto"/>
            <w:rPr>
              <w:rFonts w:ascii="Arial" w:hAnsi="Arial" w:cs="Arial"/>
              <w:b/>
              <w:bCs/>
              <w:color w:val="0D0D0D" w:themeColor="text1" w:themeTint="F2"/>
              <w:sz w:val="24"/>
              <w:szCs w:val="24"/>
              <w:lang w:val="en-GB"/>
            </w:rPr>
          </w:pPr>
          <w:r w:rsidRPr="002657C4">
            <w:rPr>
              <w:rFonts w:ascii="Arial" w:eastAsiaTheme="minorHAnsi" w:hAnsi="Arial" w:cs="Arial"/>
              <w:b/>
              <w:bCs/>
              <w:color w:val="auto"/>
              <w:sz w:val="24"/>
              <w:szCs w:val="24"/>
              <w:lang w:val="en-GB"/>
            </w:rPr>
            <w:t xml:space="preserve">TABLE OF </w:t>
          </w:r>
          <w:r w:rsidR="00643F4F" w:rsidRPr="002657C4">
            <w:rPr>
              <w:rFonts w:ascii="Arial" w:hAnsi="Arial" w:cs="Arial"/>
              <w:b/>
              <w:bCs/>
              <w:color w:val="0D0D0D" w:themeColor="text1" w:themeTint="F2"/>
              <w:sz w:val="24"/>
              <w:szCs w:val="24"/>
              <w:lang w:val="en-GB"/>
            </w:rPr>
            <w:t>CONTENTS</w:t>
          </w:r>
        </w:p>
        <w:p w14:paraId="286087B2" w14:textId="7B6DA7B0" w:rsidR="009C19A6" w:rsidRDefault="00BE678C">
          <w:pPr>
            <w:pStyle w:val="TOC1"/>
            <w:tabs>
              <w:tab w:val="right" w:leader="dot" w:pos="9019"/>
            </w:tabs>
            <w:rPr>
              <w:rFonts w:asciiTheme="minorHAnsi" w:eastAsiaTheme="minorEastAsia" w:hAnsiTheme="minorHAnsi" w:cstheme="minorBidi"/>
              <w:noProof/>
              <w:sz w:val="22"/>
              <w:szCs w:val="22"/>
            </w:rPr>
          </w:pPr>
          <w:r w:rsidRPr="002657C4">
            <w:rPr>
              <w:lang w:val="en-GB"/>
            </w:rPr>
            <w:fldChar w:fldCharType="begin"/>
          </w:r>
          <w:r w:rsidRPr="002657C4">
            <w:rPr>
              <w:lang w:val="en-GB"/>
            </w:rPr>
            <w:instrText xml:space="preserve"> TOC \o "1-3" \h \z \u </w:instrText>
          </w:r>
          <w:r w:rsidRPr="002657C4">
            <w:rPr>
              <w:lang w:val="en-GB"/>
            </w:rPr>
            <w:fldChar w:fldCharType="separate"/>
          </w:r>
          <w:hyperlink w:anchor="_Toc129373938" w:history="1">
            <w:r w:rsidR="009C19A6" w:rsidRPr="000919DF">
              <w:rPr>
                <w:rStyle w:val="Hyperlink"/>
                <w:noProof/>
                <w:lang w:val="en-GB"/>
              </w:rPr>
              <w:t>EXECUTIVE SUMMARY</w:t>
            </w:r>
            <w:r w:rsidR="009C19A6">
              <w:rPr>
                <w:noProof/>
                <w:webHidden/>
              </w:rPr>
              <w:tab/>
            </w:r>
            <w:r w:rsidR="009C19A6">
              <w:rPr>
                <w:noProof/>
                <w:webHidden/>
              </w:rPr>
              <w:fldChar w:fldCharType="begin"/>
            </w:r>
            <w:r w:rsidR="009C19A6">
              <w:rPr>
                <w:noProof/>
                <w:webHidden/>
              </w:rPr>
              <w:instrText xml:space="preserve"> PAGEREF _Toc129373938 \h </w:instrText>
            </w:r>
            <w:r w:rsidR="009C19A6">
              <w:rPr>
                <w:noProof/>
                <w:webHidden/>
              </w:rPr>
            </w:r>
            <w:r w:rsidR="009C19A6">
              <w:rPr>
                <w:noProof/>
                <w:webHidden/>
              </w:rPr>
              <w:fldChar w:fldCharType="separate"/>
            </w:r>
            <w:r w:rsidR="005A1CA4">
              <w:rPr>
                <w:noProof/>
                <w:webHidden/>
              </w:rPr>
              <w:t>2</w:t>
            </w:r>
            <w:r w:rsidR="009C19A6">
              <w:rPr>
                <w:noProof/>
                <w:webHidden/>
              </w:rPr>
              <w:fldChar w:fldCharType="end"/>
            </w:r>
          </w:hyperlink>
        </w:p>
        <w:p w14:paraId="1A428943" w14:textId="6ED5239A" w:rsidR="009C19A6" w:rsidRDefault="009C19A6">
          <w:pPr>
            <w:pStyle w:val="TOC1"/>
            <w:tabs>
              <w:tab w:val="right" w:leader="dot" w:pos="9019"/>
            </w:tabs>
            <w:rPr>
              <w:rFonts w:asciiTheme="minorHAnsi" w:eastAsiaTheme="minorEastAsia" w:hAnsiTheme="minorHAnsi" w:cstheme="minorBidi"/>
              <w:noProof/>
              <w:sz w:val="22"/>
              <w:szCs w:val="22"/>
            </w:rPr>
          </w:pPr>
          <w:hyperlink w:anchor="_Toc129373939" w:history="1">
            <w:r w:rsidRPr="000919DF">
              <w:rPr>
                <w:rStyle w:val="Hyperlink"/>
                <w:noProof/>
                <w:lang w:val="en-GB"/>
              </w:rPr>
              <w:t>INTRODUCTION</w:t>
            </w:r>
            <w:r>
              <w:rPr>
                <w:noProof/>
                <w:webHidden/>
              </w:rPr>
              <w:tab/>
            </w:r>
            <w:r>
              <w:rPr>
                <w:noProof/>
                <w:webHidden/>
              </w:rPr>
              <w:fldChar w:fldCharType="begin"/>
            </w:r>
            <w:r>
              <w:rPr>
                <w:noProof/>
                <w:webHidden/>
              </w:rPr>
              <w:instrText xml:space="preserve"> PAGEREF _Toc129373939 \h </w:instrText>
            </w:r>
            <w:r>
              <w:rPr>
                <w:noProof/>
                <w:webHidden/>
              </w:rPr>
            </w:r>
            <w:r>
              <w:rPr>
                <w:noProof/>
                <w:webHidden/>
              </w:rPr>
              <w:fldChar w:fldCharType="separate"/>
            </w:r>
            <w:r w:rsidR="005A1CA4">
              <w:rPr>
                <w:noProof/>
                <w:webHidden/>
              </w:rPr>
              <w:t>4</w:t>
            </w:r>
            <w:r>
              <w:rPr>
                <w:noProof/>
                <w:webHidden/>
              </w:rPr>
              <w:fldChar w:fldCharType="end"/>
            </w:r>
          </w:hyperlink>
        </w:p>
        <w:p w14:paraId="0598A1C4" w14:textId="4C5B84E6" w:rsidR="009C19A6" w:rsidRDefault="009C19A6">
          <w:pPr>
            <w:pStyle w:val="TOC1"/>
            <w:tabs>
              <w:tab w:val="right" w:leader="dot" w:pos="9019"/>
            </w:tabs>
            <w:rPr>
              <w:rFonts w:asciiTheme="minorHAnsi" w:eastAsiaTheme="minorEastAsia" w:hAnsiTheme="minorHAnsi" w:cstheme="minorBidi"/>
              <w:noProof/>
              <w:sz w:val="22"/>
              <w:szCs w:val="22"/>
            </w:rPr>
          </w:pPr>
          <w:hyperlink w:anchor="_Toc129373940" w:history="1">
            <w:r w:rsidRPr="000919DF">
              <w:rPr>
                <w:rStyle w:val="Hyperlink"/>
                <w:noProof/>
                <w:lang w:val="en-GB"/>
              </w:rPr>
              <w:t>INHOUSE vs EXTERNAL HOUSEKEEPING DEPARTMENT</w:t>
            </w:r>
            <w:r>
              <w:rPr>
                <w:noProof/>
                <w:webHidden/>
              </w:rPr>
              <w:tab/>
            </w:r>
            <w:r>
              <w:rPr>
                <w:noProof/>
                <w:webHidden/>
              </w:rPr>
              <w:fldChar w:fldCharType="begin"/>
            </w:r>
            <w:r>
              <w:rPr>
                <w:noProof/>
                <w:webHidden/>
              </w:rPr>
              <w:instrText xml:space="preserve"> PAGEREF _Toc129373940 \h </w:instrText>
            </w:r>
            <w:r>
              <w:rPr>
                <w:noProof/>
                <w:webHidden/>
              </w:rPr>
            </w:r>
            <w:r>
              <w:rPr>
                <w:noProof/>
                <w:webHidden/>
              </w:rPr>
              <w:fldChar w:fldCharType="separate"/>
            </w:r>
            <w:r w:rsidR="005A1CA4">
              <w:rPr>
                <w:noProof/>
                <w:webHidden/>
              </w:rPr>
              <w:t>5</w:t>
            </w:r>
            <w:r>
              <w:rPr>
                <w:noProof/>
                <w:webHidden/>
              </w:rPr>
              <w:fldChar w:fldCharType="end"/>
            </w:r>
          </w:hyperlink>
        </w:p>
        <w:p w14:paraId="4B828830" w14:textId="0095C866" w:rsidR="009C19A6" w:rsidRDefault="009C19A6">
          <w:pPr>
            <w:pStyle w:val="TOC1"/>
            <w:tabs>
              <w:tab w:val="right" w:leader="dot" w:pos="9019"/>
            </w:tabs>
            <w:rPr>
              <w:rFonts w:asciiTheme="minorHAnsi" w:eastAsiaTheme="minorEastAsia" w:hAnsiTheme="minorHAnsi" w:cstheme="minorBidi"/>
              <w:noProof/>
              <w:sz w:val="22"/>
              <w:szCs w:val="22"/>
            </w:rPr>
          </w:pPr>
          <w:hyperlink w:anchor="_Toc129373941" w:history="1">
            <w:r w:rsidRPr="000919DF">
              <w:rPr>
                <w:rStyle w:val="Hyperlink"/>
                <w:noProof/>
                <w:lang w:val="en-GB"/>
              </w:rPr>
              <w:t>CONCLUSION AND RECOMMENDATIONS</w:t>
            </w:r>
            <w:r>
              <w:rPr>
                <w:noProof/>
                <w:webHidden/>
              </w:rPr>
              <w:tab/>
            </w:r>
            <w:r>
              <w:rPr>
                <w:noProof/>
                <w:webHidden/>
              </w:rPr>
              <w:fldChar w:fldCharType="begin"/>
            </w:r>
            <w:r>
              <w:rPr>
                <w:noProof/>
                <w:webHidden/>
              </w:rPr>
              <w:instrText xml:space="preserve"> PAGEREF _Toc129373941 \h </w:instrText>
            </w:r>
            <w:r>
              <w:rPr>
                <w:noProof/>
                <w:webHidden/>
              </w:rPr>
            </w:r>
            <w:r>
              <w:rPr>
                <w:noProof/>
                <w:webHidden/>
              </w:rPr>
              <w:fldChar w:fldCharType="separate"/>
            </w:r>
            <w:r w:rsidR="005A1CA4">
              <w:rPr>
                <w:noProof/>
                <w:webHidden/>
              </w:rPr>
              <w:t>9</w:t>
            </w:r>
            <w:r>
              <w:rPr>
                <w:noProof/>
                <w:webHidden/>
              </w:rPr>
              <w:fldChar w:fldCharType="end"/>
            </w:r>
          </w:hyperlink>
        </w:p>
        <w:p w14:paraId="69AF64D0" w14:textId="5C7A5826" w:rsidR="009C19A6" w:rsidRDefault="009C19A6">
          <w:pPr>
            <w:pStyle w:val="TOC1"/>
            <w:tabs>
              <w:tab w:val="right" w:leader="dot" w:pos="9019"/>
            </w:tabs>
            <w:rPr>
              <w:rFonts w:asciiTheme="minorHAnsi" w:eastAsiaTheme="minorEastAsia" w:hAnsiTheme="minorHAnsi" w:cstheme="minorBidi"/>
              <w:noProof/>
              <w:sz w:val="22"/>
              <w:szCs w:val="22"/>
            </w:rPr>
          </w:pPr>
          <w:hyperlink w:anchor="_Toc129373942" w:history="1">
            <w:r w:rsidRPr="000919DF">
              <w:rPr>
                <w:rStyle w:val="Hyperlink"/>
                <w:noProof/>
                <w:lang w:val="en-GB"/>
              </w:rPr>
              <w:t>REFERENCES</w:t>
            </w:r>
            <w:r>
              <w:rPr>
                <w:noProof/>
                <w:webHidden/>
              </w:rPr>
              <w:tab/>
            </w:r>
            <w:r>
              <w:rPr>
                <w:noProof/>
                <w:webHidden/>
              </w:rPr>
              <w:fldChar w:fldCharType="begin"/>
            </w:r>
            <w:r>
              <w:rPr>
                <w:noProof/>
                <w:webHidden/>
              </w:rPr>
              <w:instrText xml:space="preserve"> PAGEREF _Toc129373942 \h </w:instrText>
            </w:r>
            <w:r>
              <w:rPr>
                <w:noProof/>
                <w:webHidden/>
              </w:rPr>
            </w:r>
            <w:r>
              <w:rPr>
                <w:noProof/>
                <w:webHidden/>
              </w:rPr>
              <w:fldChar w:fldCharType="separate"/>
            </w:r>
            <w:r w:rsidR="005A1CA4">
              <w:rPr>
                <w:noProof/>
                <w:webHidden/>
              </w:rPr>
              <w:t>10</w:t>
            </w:r>
            <w:r>
              <w:rPr>
                <w:noProof/>
                <w:webHidden/>
              </w:rPr>
              <w:fldChar w:fldCharType="end"/>
            </w:r>
          </w:hyperlink>
        </w:p>
        <w:p w14:paraId="0143EC4B" w14:textId="297C80A8" w:rsidR="00BE678C" w:rsidRPr="002657C4" w:rsidRDefault="00BE678C" w:rsidP="00277111">
          <w:pPr>
            <w:rPr>
              <w:lang w:val="en-GB"/>
            </w:rPr>
          </w:pPr>
          <w:r w:rsidRPr="002657C4">
            <w:rPr>
              <w:b/>
              <w:bCs/>
              <w:noProof/>
              <w:lang w:val="en-GB"/>
            </w:rPr>
            <w:fldChar w:fldCharType="end"/>
          </w:r>
        </w:p>
      </w:sdtContent>
    </w:sdt>
    <w:p w14:paraId="25CCAF1F" w14:textId="77777777" w:rsidR="00BE678C" w:rsidRPr="002657C4" w:rsidRDefault="00BE678C" w:rsidP="00D72C5D">
      <w:pPr>
        <w:rPr>
          <w:sz w:val="32"/>
          <w:szCs w:val="32"/>
          <w:lang w:val="en-GB"/>
        </w:rPr>
      </w:pPr>
    </w:p>
    <w:p w14:paraId="386702BE" w14:textId="77777777" w:rsidR="00BE678C" w:rsidRPr="002657C4" w:rsidRDefault="00BE678C" w:rsidP="00D72C5D">
      <w:pPr>
        <w:rPr>
          <w:sz w:val="32"/>
          <w:szCs w:val="32"/>
          <w:lang w:val="en-GB"/>
        </w:rPr>
      </w:pPr>
    </w:p>
    <w:p w14:paraId="62E10721" w14:textId="77777777" w:rsidR="00BE678C" w:rsidRPr="002657C4" w:rsidRDefault="00BE678C" w:rsidP="00D72C5D">
      <w:pPr>
        <w:rPr>
          <w:sz w:val="32"/>
          <w:szCs w:val="32"/>
          <w:lang w:val="en-GB"/>
        </w:rPr>
      </w:pPr>
    </w:p>
    <w:p w14:paraId="6DDB65E3" w14:textId="77777777" w:rsidR="00BE678C" w:rsidRPr="002657C4" w:rsidRDefault="00BE678C" w:rsidP="00D72C5D">
      <w:pPr>
        <w:rPr>
          <w:sz w:val="32"/>
          <w:szCs w:val="32"/>
          <w:lang w:val="en-GB"/>
        </w:rPr>
      </w:pPr>
    </w:p>
    <w:p w14:paraId="14E09AB2" w14:textId="77777777" w:rsidR="00BE678C" w:rsidRPr="002657C4" w:rsidRDefault="00BE678C" w:rsidP="00D72C5D">
      <w:pPr>
        <w:rPr>
          <w:sz w:val="32"/>
          <w:szCs w:val="32"/>
          <w:lang w:val="en-GB"/>
        </w:rPr>
      </w:pPr>
    </w:p>
    <w:p w14:paraId="079B616E" w14:textId="77777777" w:rsidR="00BE678C" w:rsidRPr="002657C4" w:rsidRDefault="00BE678C" w:rsidP="00D72C5D">
      <w:pPr>
        <w:rPr>
          <w:sz w:val="32"/>
          <w:szCs w:val="32"/>
          <w:lang w:val="en-GB"/>
        </w:rPr>
      </w:pPr>
    </w:p>
    <w:p w14:paraId="4E7EE263" w14:textId="77777777" w:rsidR="00A645CF" w:rsidRPr="002657C4" w:rsidRDefault="00A645CF" w:rsidP="00E14587">
      <w:pPr>
        <w:pStyle w:val="Bibliography"/>
        <w:rPr>
          <w:lang w:val="en-GB"/>
        </w:rPr>
      </w:pPr>
    </w:p>
    <w:p w14:paraId="7D79CC52" w14:textId="77777777" w:rsidR="00A645CF" w:rsidRPr="002657C4" w:rsidRDefault="00A645CF" w:rsidP="00A645CF">
      <w:pPr>
        <w:rPr>
          <w:lang w:val="en-GB"/>
        </w:rPr>
      </w:pPr>
    </w:p>
    <w:p w14:paraId="5A8C3AF7" w14:textId="77777777" w:rsidR="00A645CF" w:rsidRPr="002657C4" w:rsidRDefault="00A645CF" w:rsidP="00A645CF">
      <w:pPr>
        <w:rPr>
          <w:lang w:val="en-GB"/>
        </w:rPr>
      </w:pPr>
    </w:p>
    <w:p w14:paraId="4910592B" w14:textId="77777777" w:rsidR="00A645CF" w:rsidRPr="002657C4" w:rsidRDefault="00A645CF" w:rsidP="00A645CF">
      <w:pPr>
        <w:rPr>
          <w:lang w:val="en-GB"/>
        </w:rPr>
      </w:pPr>
    </w:p>
    <w:p w14:paraId="22525D1F" w14:textId="58096A97" w:rsidR="00A645CF" w:rsidRDefault="00A645CF" w:rsidP="00A645CF">
      <w:pPr>
        <w:rPr>
          <w:lang w:val="en-GB"/>
        </w:rPr>
      </w:pPr>
    </w:p>
    <w:p w14:paraId="7C4AF8B8" w14:textId="6334B130" w:rsidR="00B53D49" w:rsidRDefault="00B53D49" w:rsidP="00A645CF">
      <w:pPr>
        <w:rPr>
          <w:lang w:val="en-GB"/>
        </w:rPr>
      </w:pPr>
    </w:p>
    <w:p w14:paraId="777E7280" w14:textId="77777777" w:rsidR="00B53D49" w:rsidRPr="002657C4" w:rsidRDefault="00B53D49" w:rsidP="00A645CF">
      <w:pPr>
        <w:rPr>
          <w:lang w:val="en-GB"/>
        </w:rPr>
      </w:pPr>
    </w:p>
    <w:p w14:paraId="2C0A5118" w14:textId="77777777" w:rsidR="00A645CF" w:rsidRPr="002657C4" w:rsidRDefault="00A645CF" w:rsidP="00A645CF">
      <w:pPr>
        <w:rPr>
          <w:lang w:val="en-GB"/>
        </w:rPr>
      </w:pPr>
    </w:p>
    <w:p w14:paraId="017867ED" w14:textId="7710AD0B" w:rsidR="00A645CF" w:rsidRDefault="00A645CF" w:rsidP="00A645CF">
      <w:pPr>
        <w:rPr>
          <w:lang w:val="en-GB"/>
        </w:rPr>
      </w:pPr>
    </w:p>
    <w:p w14:paraId="55CB851E" w14:textId="7BBEBD5E" w:rsidR="00150610" w:rsidRDefault="00150610" w:rsidP="00A645CF">
      <w:pPr>
        <w:rPr>
          <w:lang w:val="en-GB"/>
        </w:rPr>
      </w:pPr>
    </w:p>
    <w:p w14:paraId="5F73A772" w14:textId="72EBBA9F" w:rsidR="00150610" w:rsidRDefault="00150610" w:rsidP="00A645CF">
      <w:pPr>
        <w:rPr>
          <w:lang w:val="en-GB"/>
        </w:rPr>
      </w:pPr>
    </w:p>
    <w:p w14:paraId="5863496A" w14:textId="740457D3" w:rsidR="00150610" w:rsidRDefault="00150610" w:rsidP="00A645CF">
      <w:pPr>
        <w:rPr>
          <w:lang w:val="en-GB"/>
        </w:rPr>
      </w:pPr>
    </w:p>
    <w:p w14:paraId="65AA1E34" w14:textId="77777777" w:rsidR="00150610" w:rsidRPr="002657C4" w:rsidRDefault="00150610" w:rsidP="00A645CF">
      <w:pPr>
        <w:rPr>
          <w:lang w:val="en-GB"/>
        </w:rPr>
      </w:pPr>
    </w:p>
    <w:p w14:paraId="0AA67916" w14:textId="77777777" w:rsidR="00A645CF" w:rsidRPr="002657C4" w:rsidRDefault="00A645CF" w:rsidP="00A645CF">
      <w:pPr>
        <w:rPr>
          <w:lang w:val="en-GB"/>
        </w:rPr>
      </w:pPr>
    </w:p>
    <w:p w14:paraId="59135E62" w14:textId="77777777" w:rsidR="00A645CF" w:rsidRPr="002657C4" w:rsidRDefault="00A645CF" w:rsidP="00A645CF">
      <w:pPr>
        <w:rPr>
          <w:lang w:val="en-GB"/>
        </w:rPr>
      </w:pPr>
    </w:p>
    <w:p w14:paraId="7382EADC" w14:textId="77777777" w:rsidR="00A645CF" w:rsidRPr="002657C4" w:rsidRDefault="00A645CF" w:rsidP="00A645CF">
      <w:pPr>
        <w:pStyle w:val="Heading1"/>
        <w:rPr>
          <w:lang w:val="en-GB"/>
        </w:rPr>
      </w:pPr>
      <w:bookmarkStart w:id="1" w:name="_Toc129373939"/>
      <w:r w:rsidRPr="002657C4">
        <w:rPr>
          <w:lang w:val="en-GB"/>
        </w:rPr>
        <w:lastRenderedPageBreak/>
        <w:t>INTRODUCTION</w:t>
      </w:r>
      <w:bookmarkEnd w:id="1"/>
    </w:p>
    <w:p w14:paraId="56C6FEC2" w14:textId="77777777" w:rsidR="00A645CF" w:rsidRPr="002657C4" w:rsidRDefault="00A645CF" w:rsidP="00A645CF">
      <w:pPr>
        <w:rPr>
          <w:lang w:val="en-GB"/>
        </w:rPr>
      </w:pPr>
    </w:p>
    <w:p w14:paraId="2904AB09" w14:textId="04968554" w:rsidR="00E40DB1" w:rsidRDefault="00973887" w:rsidP="00ED0B97">
      <w:pPr>
        <w:rPr>
          <w:lang w:val="en-GB"/>
        </w:rPr>
      </w:pPr>
      <w:r w:rsidRPr="00973887">
        <w:rPr>
          <w:lang w:val="en-GB"/>
        </w:rPr>
        <w:t xml:space="preserve">According to yourdictionary.com, housekeeping is a basic cleaning activity performed in a home, hotel, or other commercial or service facility, supervised and performed by staff. </w:t>
      </w:r>
      <w:r w:rsidR="00775EA9" w:rsidRPr="00775EA9">
        <w:rPr>
          <w:lang w:val="en-GB"/>
        </w:rPr>
        <w:t>These responsibilities may be performed by members or employees of the organization, as well as by external contractors (yourdictionary.com). Housekeeping refers to the housekeeping department of the hotel and its employees, while housekeepers are the employees of the hotel. Housekeeping covers all aspects of hotel housekeeping, including not only cleaning staff and equipment, but also all public areas and backstage areas. Since the housekeeping department is responsible for cleaning and maintaining many parts of the hotel, organizing the work in this department can seem like a daunting task (</w:t>
      </w:r>
      <w:proofErr w:type="spellStart"/>
      <w:r w:rsidR="00775EA9" w:rsidRPr="00775EA9">
        <w:rPr>
          <w:lang w:val="en-GB"/>
        </w:rPr>
        <w:t>Nitschke</w:t>
      </w:r>
      <w:proofErr w:type="spellEnd"/>
      <w:r w:rsidR="00775EA9" w:rsidRPr="00775EA9">
        <w:rPr>
          <w:lang w:val="en-GB"/>
        </w:rPr>
        <w:t xml:space="preserve"> &amp; Frye, 2008). </w:t>
      </w:r>
      <w:r w:rsidRPr="00973887">
        <w:rPr>
          <w:lang w:val="en-GB"/>
        </w:rPr>
        <w:t>Outsourcing is a management technique used by hotels to build strategic relationships with professional outsourced service providers to manage specific hotel operations, improve efficiency, and improve performance. results, reducing costs and risks. If we consider this definition, we can conclude that outsourcing only serves to save the company money. According to Chase et al. (2004), outsourcing is not only the process of transferring part of a company's internal responsibilities to external suppliers, but also decision making (</w:t>
      </w:r>
      <w:proofErr w:type="spellStart"/>
      <w:r w:rsidRPr="00973887">
        <w:rPr>
          <w:lang w:val="en-GB"/>
        </w:rPr>
        <w:t>Pizam</w:t>
      </w:r>
      <w:proofErr w:type="spellEnd"/>
      <w:r w:rsidRPr="00973887">
        <w:rPr>
          <w:lang w:val="en-GB"/>
        </w:rPr>
        <w:t>, 2008). This can be considered as an opportunity for the company to delegate management of this department to another company so that it can focus on other departments in the hotel. </w:t>
      </w:r>
      <w:r w:rsidR="009C19A6">
        <w:rPr>
          <w:lang w:val="en-GB"/>
        </w:rPr>
        <w:t xml:space="preserve">Housekeeping is an important department in the hospitality industry, because it is in direct relationship with the customers, and sometimes they can develop certain connections. Therefore, is it safe to say that the housekeeping department is a department that has to deliver top quality services, to make sure the hotel gains a good customer satisfaction. </w:t>
      </w:r>
    </w:p>
    <w:p w14:paraId="42FA78C8" w14:textId="1DF85D29" w:rsidR="00E40DB1" w:rsidRDefault="00E40DB1" w:rsidP="00ED0B97">
      <w:pPr>
        <w:rPr>
          <w:lang w:val="en-GB"/>
        </w:rPr>
      </w:pPr>
    </w:p>
    <w:p w14:paraId="5C1AB2D4" w14:textId="074B4D0E" w:rsidR="00E40DB1" w:rsidRDefault="00E40DB1" w:rsidP="00ED0B97">
      <w:pPr>
        <w:rPr>
          <w:lang w:val="en-GB"/>
        </w:rPr>
      </w:pPr>
    </w:p>
    <w:p w14:paraId="6ED7C3FC" w14:textId="668699B3" w:rsidR="00E40DB1" w:rsidRDefault="00E40DB1" w:rsidP="00ED0B97">
      <w:pPr>
        <w:rPr>
          <w:lang w:val="en-GB"/>
        </w:rPr>
      </w:pPr>
    </w:p>
    <w:p w14:paraId="54C34B4E" w14:textId="632CE306" w:rsidR="00E40DB1" w:rsidRDefault="00E40DB1" w:rsidP="00ED0B97">
      <w:pPr>
        <w:rPr>
          <w:lang w:val="en-GB"/>
        </w:rPr>
      </w:pPr>
    </w:p>
    <w:p w14:paraId="4C0E4867" w14:textId="5AFC6E7C" w:rsidR="00E40DB1" w:rsidRDefault="00E40DB1" w:rsidP="00ED0B97">
      <w:pPr>
        <w:rPr>
          <w:lang w:val="en-GB"/>
        </w:rPr>
      </w:pPr>
    </w:p>
    <w:p w14:paraId="21276770" w14:textId="7FB7E5BC" w:rsidR="00E40DB1" w:rsidRDefault="00E40DB1" w:rsidP="00ED0B97">
      <w:pPr>
        <w:rPr>
          <w:lang w:val="en-GB"/>
        </w:rPr>
      </w:pPr>
    </w:p>
    <w:p w14:paraId="4CF56A63" w14:textId="7DFF3300" w:rsidR="00E40DB1" w:rsidRDefault="00E40DB1" w:rsidP="00ED0B97">
      <w:pPr>
        <w:rPr>
          <w:lang w:val="en-GB"/>
        </w:rPr>
      </w:pPr>
    </w:p>
    <w:p w14:paraId="42547B70" w14:textId="3E105C04" w:rsidR="00E40DB1" w:rsidRDefault="00E40DB1" w:rsidP="00ED0B97">
      <w:pPr>
        <w:rPr>
          <w:lang w:val="en-GB"/>
        </w:rPr>
      </w:pPr>
    </w:p>
    <w:p w14:paraId="14A6E79D" w14:textId="62102390" w:rsidR="00E40DB1" w:rsidRDefault="00E40DB1" w:rsidP="00ED0B97">
      <w:pPr>
        <w:rPr>
          <w:lang w:val="en-GB"/>
        </w:rPr>
      </w:pPr>
    </w:p>
    <w:p w14:paraId="78771A3E" w14:textId="77777777" w:rsidR="00E40DB1" w:rsidRDefault="00E40DB1" w:rsidP="00E40DB1">
      <w:pPr>
        <w:pStyle w:val="Heading1"/>
        <w:rPr>
          <w:lang w:val="en-GB"/>
        </w:rPr>
      </w:pPr>
      <w:bookmarkStart w:id="2" w:name="_Toc129373940"/>
      <w:r>
        <w:rPr>
          <w:lang w:val="en-GB"/>
        </w:rPr>
        <w:lastRenderedPageBreak/>
        <w:t>INHOUSE vs EXTERNAL HOUSEKEEPING DEPARTMENT</w:t>
      </w:r>
      <w:bookmarkEnd w:id="2"/>
    </w:p>
    <w:p w14:paraId="24523E79" w14:textId="77777777" w:rsidR="00E40DB1" w:rsidRDefault="00E40DB1" w:rsidP="00ED0B97">
      <w:pPr>
        <w:rPr>
          <w:lang w:val="en-GB"/>
        </w:rPr>
      </w:pPr>
    </w:p>
    <w:p w14:paraId="353E3212" w14:textId="057165DC" w:rsidR="00FE12D8" w:rsidRDefault="000D5A29" w:rsidP="00ED0B97">
      <w:pPr>
        <w:rPr>
          <w:lang w:val="en-GB"/>
        </w:rPr>
      </w:pPr>
      <w:r w:rsidRPr="000D5A29">
        <w:rPr>
          <w:lang w:val="en-GB"/>
        </w:rPr>
        <w:t>The in-house cleaning service ensures that hotel rooms are thoroughly cleaned according to the hotel's instructions at no extra charge. Establish a strict cleaning schedule and stick to it. Others think that home cleaning services are of higher quality because they are not under time pressure like outsourcing. Another reason is that internal managers take more pride in their work than external managers. Since outsourced housekeeping is billed to the hotel by the hour, the hotel also has full control over what is cleaned and how often. This can lead to lower standards as hotels try to save money, especially during low season. </w:t>
      </w:r>
      <w:r w:rsidR="009C19A6">
        <w:rPr>
          <w:lang w:val="en-GB"/>
        </w:rPr>
        <w:t>The inhouse housekeeping department has many responsibilities, and sometimes is hard to keep these employees motivated along the way and also to have them dedicated to the work that they are performing.</w:t>
      </w:r>
    </w:p>
    <w:p w14:paraId="7A0F7F03" w14:textId="77777777" w:rsidR="00775EA9" w:rsidRDefault="00775EA9" w:rsidP="00973887">
      <w:pPr>
        <w:rPr>
          <w:lang w:val="en-GB"/>
        </w:rPr>
      </w:pPr>
      <w:r w:rsidRPr="00775EA9">
        <w:rPr>
          <w:lang w:val="en-GB"/>
        </w:rPr>
        <w:t xml:space="preserve">Outsourcing is defined as the transfer of functionality or business processes to another company (Larson &amp; </w:t>
      </w:r>
      <w:proofErr w:type="spellStart"/>
      <w:r w:rsidRPr="00775EA9">
        <w:rPr>
          <w:lang w:val="en-GB"/>
        </w:rPr>
        <w:t>Gray</w:t>
      </w:r>
      <w:proofErr w:type="spellEnd"/>
      <w:r w:rsidRPr="00775EA9">
        <w:rPr>
          <w:lang w:val="en-GB"/>
        </w:rPr>
        <w:t xml:space="preserve"> 2011); it can also be defined as the transfer of responsibility for a service that has been previously performed (or is likely to be performed) by an employee of the organization to an external service provider (Hayes &amp; </w:t>
      </w:r>
      <w:proofErr w:type="spellStart"/>
      <w:r w:rsidRPr="00775EA9">
        <w:rPr>
          <w:lang w:val="en-GB"/>
        </w:rPr>
        <w:t>Ninemeier</w:t>
      </w:r>
      <w:proofErr w:type="spellEnd"/>
      <w:r w:rsidRPr="00775EA9">
        <w:rPr>
          <w:lang w:val="en-GB"/>
        </w:rPr>
        <w:t xml:space="preserve"> 2009). </w:t>
      </w:r>
    </w:p>
    <w:p w14:paraId="539E5A56" w14:textId="6E7783FD" w:rsidR="00973887" w:rsidRPr="00973887" w:rsidRDefault="00973887" w:rsidP="00973887">
      <w:pPr>
        <w:rPr>
          <w:lang w:val="en-GB"/>
        </w:rPr>
      </w:pPr>
      <w:r w:rsidRPr="00973887">
        <w:rPr>
          <w:lang w:val="en-GB"/>
        </w:rPr>
        <w:t>As the restaurant industry increasingly relies on outside cleaning companies, experienced housekeepers should consider replacing daily outside services with onsite services to reduce costs (</w:t>
      </w:r>
      <w:proofErr w:type="spellStart"/>
      <w:r w:rsidRPr="00973887">
        <w:rPr>
          <w:lang w:val="en-GB"/>
        </w:rPr>
        <w:t>Nitschke</w:t>
      </w:r>
      <w:proofErr w:type="spellEnd"/>
      <w:r w:rsidRPr="00973887">
        <w:rPr>
          <w:lang w:val="en-GB"/>
        </w:rPr>
        <w:t xml:space="preserve"> and Frye, 2008). The initial investment can be expensive, but purchased equipment and supplies are now considered assets.</w:t>
      </w:r>
    </w:p>
    <w:p w14:paraId="4417C69E" w14:textId="79C11E75" w:rsidR="00FE12D8" w:rsidRDefault="00973887" w:rsidP="00973887">
      <w:pPr>
        <w:rPr>
          <w:lang w:val="en-GB"/>
        </w:rPr>
      </w:pPr>
      <w:r w:rsidRPr="00973887">
        <w:rPr>
          <w:lang w:val="en-GB"/>
        </w:rPr>
        <w:t>While wages and materials are budgeted monthly expenses, the equipment required to initiate housekeeping is a one-time investment (</w:t>
      </w:r>
      <w:proofErr w:type="spellStart"/>
      <w:r w:rsidRPr="00973887">
        <w:rPr>
          <w:lang w:val="en-GB"/>
        </w:rPr>
        <w:t>Nitschke</w:t>
      </w:r>
      <w:proofErr w:type="spellEnd"/>
      <w:r w:rsidRPr="00973887">
        <w:rPr>
          <w:lang w:val="en-GB"/>
        </w:rPr>
        <w:t xml:space="preserve"> and Frye, 2008), meaning the cost of Marriott's equipment to Putting onsite butler service can be high.</w:t>
      </w:r>
      <w:r w:rsidR="00B471D0" w:rsidRPr="00B471D0">
        <w:rPr>
          <w:lang w:val="en-GB"/>
        </w:rPr>
        <w:t> </w:t>
      </w:r>
      <w:r w:rsidR="00627BC3" w:rsidRPr="00627BC3">
        <w:rPr>
          <w:lang w:val="en-GB"/>
        </w:rPr>
        <w:t>At the end of the day, washing and drying equipment will be needed to clean dirty rags from the housekeeper. All types of cleaning supplies should be purchased, including cleaning and sanitizing tools. Strollers, buckets, brushes and other equipment should be replaced regularly, the old with the new. The hotel housekeeping department must adapt to the hotel's guest flow. Marriott needs more people in high season and less in low season. Due to the changing nature of the industry and the wide range of contracts, it is unusual for employees to have full contract terms these days. </w:t>
      </w:r>
    </w:p>
    <w:p w14:paraId="3B459D28" w14:textId="6DEA717A" w:rsidR="00627BC3" w:rsidRDefault="00C14424" w:rsidP="00ED0B97">
      <w:pPr>
        <w:rPr>
          <w:lang w:val="en-GB"/>
        </w:rPr>
      </w:pPr>
      <w:r w:rsidRPr="00C14424">
        <w:rPr>
          <w:lang w:val="en-GB"/>
        </w:rPr>
        <w:t xml:space="preserve">Domestic service providers are more concerned with the company's revenue than the welfare of its employees. </w:t>
      </w:r>
      <w:r w:rsidR="00775EA9" w:rsidRPr="00775EA9">
        <w:rPr>
          <w:lang w:val="en-GB"/>
        </w:rPr>
        <w:t xml:space="preserve">According to </w:t>
      </w:r>
      <w:proofErr w:type="spellStart"/>
      <w:r w:rsidR="00775EA9" w:rsidRPr="00775EA9">
        <w:rPr>
          <w:lang w:val="en-GB"/>
        </w:rPr>
        <w:t>Quelin</w:t>
      </w:r>
      <w:proofErr w:type="spellEnd"/>
      <w:r w:rsidR="00775EA9" w:rsidRPr="00775EA9">
        <w:rPr>
          <w:lang w:val="en-GB"/>
        </w:rPr>
        <w:t xml:space="preserve"> and Duhamel (2003) and Jones and </w:t>
      </w:r>
      <w:proofErr w:type="spellStart"/>
      <w:r w:rsidR="00775EA9" w:rsidRPr="00775EA9">
        <w:rPr>
          <w:lang w:val="en-GB"/>
        </w:rPr>
        <w:lastRenderedPageBreak/>
        <w:t>Pizam</w:t>
      </w:r>
      <w:proofErr w:type="spellEnd"/>
      <w:r w:rsidR="00775EA9" w:rsidRPr="00775EA9">
        <w:rPr>
          <w:lang w:val="en-GB"/>
        </w:rPr>
        <w:t xml:space="preserve"> (2008), outsourcing often requires the transfer of assets and employees from the outsourcing organization to an external service provider. This is reflected in employee turnover rates, especially in the restaurant industry, where shifting workloads combined with outsourcing can lead to job losses. </w:t>
      </w:r>
      <w:r w:rsidR="00973887" w:rsidRPr="00973887">
        <w:rPr>
          <w:lang w:val="en-GB"/>
        </w:rPr>
        <w:t>In the case of outsourced room service, responsibility for room service is jointly determined by the outsourcing company and Marriott. </w:t>
      </w:r>
      <w:r w:rsidRPr="00C14424">
        <w:rPr>
          <w:lang w:val="en-GB"/>
        </w:rPr>
        <w:t>They agree on the work to be done during the working day. Everything you outsource comes at a cost, from floor cleaning to window cleaning, because not everything is covered by the contract between the two parties. </w:t>
      </w:r>
    </w:p>
    <w:p w14:paraId="56A4E4B8" w14:textId="71F2A99E" w:rsidR="00C14424" w:rsidRDefault="00C14424" w:rsidP="00ED0B97">
      <w:pPr>
        <w:rPr>
          <w:lang w:val="en-GB"/>
        </w:rPr>
      </w:pPr>
      <w:r w:rsidRPr="00C14424">
        <w:rPr>
          <w:lang w:val="en-GB"/>
        </w:rPr>
        <w:t>Many outsource hotels assume that service providers will provide them with quality service. Contractors can only achieve the highest quality if they are well trained and supervised. According to executives Sharma Jayshree</w:t>
      </w:r>
      <w:r w:rsidR="00F66272">
        <w:rPr>
          <w:lang w:val="en-GB"/>
        </w:rPr>
        <w:t xml:space="preserve"> (200</w:t>
      </w:r>
      <w:r w:rsidRPr="00C14424">
        <w:rPr>
          <w:lang w:val="en-GB"/>
        </w:rPr>
        <w:t>6)</w:t>
      </w:r>
      <w:r w:rsidR="00F66272">
        <w:rPr>
          <w:lang w:val="en-GB"/>
        </w:rPr>
        <w:t>, e</w:t>
      </w:r>
      <w:r w:rsidRPr="00C14424">
        <w:rPr>
          <w:lang w:val="en-GB"/>
        </w:rPr>
        <w:t>xperience shows that insiders are always focused on quality, but contract checks and balances are more difficult to do. Entrepreneurs have low levels of accountability and accountability. Cleaning contracts will be scrutinized in the coming years. They also don't fit the organization's philosophy and culture, causing them to feel disconnected from ownership</w:t>
      </w:r>
      <w:r w:rsidR="00F66272">
        <w:rPr>
          <w:lang w:val="en-GB"/>
        </w:rPr>
        <w:t xml:space="preserve"> (</w:t>
      </w:r>
      <w:r w:rsidRPr="00C14424">
        <w:rPr>
          <w:lang w:val="en-GB"/>
        </w:rPr>
        <w:t>Sisodia and Jayshree</w:t>
      </w:r>
      <w:r w:rsidR="00F66272">
        <w:rPr>
          <w:lang w:val="en-GB"/>
        </w:rPr>
        <w:t xml:space="preserve">, </w:t>
      </w:r>
      <w:r w:rsidRPr="00C14424">
        <w:rPr>
          <w:lang w:val="en-GB"/>
        </w:rPr>
        <w:t>2006)</w:t>
      </w:r>
      <w:r w:rsidR="00F66272">
        <w:rPr>
          <w:lang w:val="en-GB"/>
        </w:rPr>
        <w:t>.</w:t>
      </w:r>
    </w:p>
    <w:p w14:paraId="23655E01" w14:textId="4C6D1767" w:rsidR="00FE12D8" w:rsidRDefault="00E40DB1" w:rsidP="00ED0B97">
      <w:pPr>
        <w:rPr>
          <w:lang w:val="en-GB"/>
        </w:rPr>
      </w:pPr>
      <w:r w:rsidRPr="00E40DB1">
        <w:rPr>
          <w:lang w:val="en-GB"/>
        </w:rPr>
        <w:t xml:space="preserve">The questions for any business or hotel when considering outsourcing are largely the same. The rationale for outsourcing is widely debated as cost-benefit. The </w:t>
      </w:r>
      <w:r>
        <w:rPr>
          <w:lang w:val="en-GB"/>
        </w:rPr>
        <w:t>figure</w:t>
      </w:r>
      <w:r w:rsidRPr="00E40DB1">
        <w:rPr>
          <w:lang w:val="en-GB"/>
        </w:rPr>
        <w:t xml:space="preserve"> below</w:t>
      </w:r>
      <w:r>
        <w:rPr>
          <w:lang w:val="en-GB"/>
        </w:rPr>
        <w:t xml:space="preserve"> (1)</w:t>
      </w:r>
      <w:r w:rsidRPr="00E40DB1">
        <w:rPr>
          <w:lang w:val="en-GB"/>
        </w:rPr>
        <w:t xml:space="preserve"> shows the potential costs associated with resources that may be too high to compete with many outsourced operations. In the hotel industry, there is a difference in occupancy between high and low season. This makes it difficult to remove internal clean-up jobs without triggering a layoff. </w:t>
      </w:r>
    </w:p>
    <w:p w14:paraId="1C2154BA" w14:textId="16675E05" w:rsidR="00FE12D8" w:rsidRDefault="009C19A6" w:rsidP="00ED0B97">
      <w:pPr>
        <w:rPr>
          <w:lang w:val="en-GB"/>
        </w:rPr>
      </w:pPr>
      <w:r>
        <w:rPr>
          <w:noProof/>
        </w:rPr>
        <w:drawing>
          <wp:anchor distT="0" distB="0" distL="114300" distR="114300" simplePos="0" relativeHeight="251660288" behindDoc="1" locked="0" layoutInCell="1" allowOverlap="1" wp14:anchorId="758EEF91" wp14:editId="70BD1A5B">
            <wp:simplePos x="0" y="0"/>
            <wp:positionH relativeFrom="margin">
              <wp:posOffset>1423035</wp:posOffset>
            </wp:positionH>
            <wp:positionV relativeFrom="paragraph">
              <wp:posOffset>7620</wp:posOffset>
            </wp:positionV>
            <wp:extent cx="3591560" cy="2606040"/>
            <wp:effectExtent l="0" t="0" r="8890" b="3810"/>
            <wp:wrapTight wrapText="bothSides">
              <wp:wrapPolygon edited="0">
                <wp:start x="0" y="0"/>
                <wp:lineTo x="0" y="21474"/>
                <wp:lineTo x="21539" y="21474"/>
                <wp:lineTo x="21539"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3591560" cy="2606040"/>
                    </a:xfrm>
                    <a:prstGeom prst="rect">
                      <a:avLst/>
                    </a:prstGeom>
                  </pic:spPr>
                </pic:pic>
              </a:graphicData>
            </a:graphic>
            <wp14:sizeRelH relativeFrom="margin">
              <wp14:pctWidth>0</wp14:pctWidth>
            </wp14:sizeRelH>
            <wp14:sizeRelV relativeFrom="margin">
              <wp14:pctHeight>0</wp14:pctHeight>
            </wp14:sizeRelV>
          </wp:anchor>
        </w:drawing>
      </w:r>
    </w:p>
    <w:p w14:paraId="5BD88F84" w14:textId="12BDCCD2" w:rsidR="00FE12D8" w:rsidRDefault="00FE12D8" w:rsidP="00ED0B97">
      <w:pPr>
        <w:rPr>
          <w:lang w:val="en-GB"/>
        </w:rPr>
      </w:pPr>
    </w:p>
    <w:p w14:paraId="7F614C13" w14:textId="52B07F38" w:rsidR="00FE12D8" w:rsidRDefault="00FE12D8" w:rsidP="00ED0B97">
      <w:pPr>
        <w:rPr>
          <w:lang w:val="en-GB"/>
        </w:rPr>
      </w:pPr>
    </w:p>
    <w:p w14:paraId="580D6D2C" w14:textId="1622050F" w:rsidR="00FE12D8" w:rsidRDefault="00FE12D8" w:rsidP="00ED0B97">
      <w:pPr>
        <w:rPr>
          <w:lang w:val="en-GB"/>
        </w:rPr>
      </w:pPr>
    </w:p>
    <w:p w14:paraId="3228BC49" w14:textId="5FCBF9F6" w:rsidR="00FE12D8" w:rsidRDefault="00FE12D8" w:rsidP="00ED0B97">
      <w:pPr>
        <w:rPr>
          <w:lang w:val="en-GB"/>
        </w:rPr>
      </w:pPr>
    </w:p>
    <w:p w14:paraId="2F412A1C" w14:textId="71F9428B" w:rsidR="00FE12D8" w:rsidRDefault="00FE12D8" w:rsidP="00ED0B97">
      <w:pPr>
        <w:rPr>
          <w:lang w:val="en-GB"/>
        </w:rPr>
      </w:pPr>
    </w:p>
    <w:p w14:paraId="027ACE8D" w14:textId="3C52BB09" w:rsidR="00FE12D8" w:rsidRDefault="00FE12D8" w:rsidP="00ED0B97">
      <w:pPr>
        <w:rPr>
          <w:lang w:val="en-GB"/>
        </w:rPr>
      </w:pPr>
    </w:p>
    <w:p w14:paraId="4CDE0A82" w14:textId="7807D7BA" w:rsidR="00FE12D8" w:rsidRDefault="00FE12D8" w:rsidP="00ED0B97">
      <w:pPr>
        <w:rPr>
          <w:lang w:val="en-GB"/>
        </w:rPr>
      </w:pPr>
    </w:p>
    <w:p w14:paraId="5FEBE797" w14:textId="101C65D5" w:rsidR="00E40DB1" w:rsidRDefault="00E40DB1" w:rsidP="00ED0B97">
      <w:pPr>
        <w:rPr>
          <w:lang w:val="en-GB"/>
        </w:rPr>
      </w:pPr>
    </w:p>
    <w:p w14:paraId="2C7B496A" w14:textId="10BC215B" w:rsidR="00E40DB1" w:rsidRDefault="00E40DB1" w:rsidP="00ED0B97">
      <w:pPr>
        <w:rPr>
          <w:lang w:val="en-GB"/>
        </w:rPr>
      </w:pPr>
    </w:p>
    <w:p w14:paraId="011E2D9A" w14:textId="4591B2FA" w:rsidR="00FE12D8" w:rsidRDefault="00E40DB1" w:rsidP="00E40DB1">
      <w:pPr>
        <w:jc w:val="center"/>
        <w:rPr>
          <w:lang w:val="en-GB"/>
        </w:rPr>
      </w:pPr>
      <w:r>
        <w:rPr>
          <w:lang w:val="en-GB"/>
        </w:rPr>
        <w:t>Figure number 1: Benefits and costs of inhouse and outsourcing (Kumari, 2013)</w:t>
      </w:r>
    </w:p>
    <w:p w14:paraId="16E7E4F8" w14:textId="5957DC5A" w:rsidR="00FE12D8" w:rsidRDefault="002207DF" w:rsidP="00ED0B97">
      <w:pPr>
        <w:rPr>
          <w:lang w:val="en-GB"/>
        </w:rPr>
      </w:pPr>
      <w:r w:rsidRPr="002207DF">
        <w:rPr>
          <w:lang w:val="en-GB"/>
        </w:rPr>
        <w:lastRenderedPageBreak/>
        <w:t xml:space="preserve">On the other hand, outsourcing facilitates employee relocation, especially if the outsourcing is done in different hotels in the area. In the event of general job cuts due to financial problems, the burden of compensation falls on the contractor, leaving the hotel free to run its business without the burden of bureaucracy. redundant customs. </w:t>
      </w:r>
      <w:r w:rsidR="00973887" w:rsidRPr="00973887">
        <w:rPr>
          <w:lang w:val="en-GB"/>
        </w:rPr>
        <w:t xml:space="preserve">In practice, </w:t>
      </w:r>
      <w:r w:rsidR="00775EA9" w:rsidRPr="00775EA9">
        <w:rPr>
          <w:lang w:val="en-GB"/>
        </w:rPr>
        <w:t xml:space="preserve">Marriott defines outsourcing costs differently because costs such as loss of control, accounting or reporting problems, employee hostility, and low morale can be quantified using algorithms. non-monetary language. Outsourcing eliminates the company's internal help, which can lead to employee animosity and resentment against former employers who are no longer accountable to employees. According to </w:t>
      </w:r>
      <w:proofErr w:type="spellStart"/>
      <w:r w:rsidR="00775EA9" w:rsidRPr="00775EA9">
        <w:rPr>
          <w:lang w:val="en-GB"/>
        </w:rPr>
        <w:t>Kabadse</w:t>
      </w:r>
      <w:proofErr w:type="spellEnd"/>
      <w:r w:rsidR="00775EA9" w:rsidRPr="00775EA9">
        <w:rPr>
          <w:lang w:val="en-GB"/>
        </w:rPr>
        <w:t xml:space="preserve"> (2000) and Jones and </w:t>
      </w:r>
      <w:proofErr w:type="spellStart"/>
      <w:r w:rsidR="00775EA9" w:rsidRPr="00775EA9">
        <w:rPr>
          <w:lang w:val="en-GB"/>
        </w:rPr>
        <w:t>Pizam</w:t>
      </w:r>
      <w:proofErr w:type="spellEnd"/>
      <w:r w:rsidR="00775EA9" w:rsidRPr="00775EA9">
        <w:rPr>
          <w:lang w:val="en-GB"/>
        </w:rPr>
        <w:t xml:space="preserve"> (2008), Marriott's strategy of outsourcing, implementing, and communicating with employees is crucial. </w:t>
      </w:r>
      <w:r w:rsidR="00D6012B" w:rsidRPr="00D6012B">
        <w:rPr>
          <w:lang w:val="en-GB"/>
        </w:rPr>
        <w:t>All of this can be avoided by keeping the lines of communication open with employees throughout the outsourcing process and ensuring that all issues are resolved and discussed before, during, and after the move. Employees can take pride in their work and be part of a team, which increases their loyalty to their employer, which can outweigh any financial costs. The potential benefits of outsourcing appear to include a reduction in the cost of doing business that the hotel receives immediately after outsourcing, which means that the wages paid to the housekeeping department are covered by the outsourcing company</w:t>
      </w:r>
      <w:r w:rsidR="00D6012B">
        <w:rPr>
          <w:lang w:val="en-GB"/>
        </w:rPr>
        <w:t xml:space="preserve">. </w:t>
      </w:r>
      <w:r w:rsidR="00D6012B" w:rsidRPr="00D6012B">
        <w:rPr>
          <w:lang w:val="en-GB"/>
        </w:rPr>
        <w:t>One of the main advantages is that hotels can focus their expertise on what they do best, while contractors focus on what they do best. </w:t>
      </w:r>
    </w:p>
    <w:p w14:paraId="7E31EA28" w14:textId="2727F918" w:rsidR="00C77A1A" w:rsidRDefault="004A5E3A" w:rsidP="00ED0B97">
      <w:pPr>
        <w:rPr>
          <w:lang w:val="en-GB"/>
        </w:rPr>
      </w:pPr>
      <w:r w:rsidRPr="004A5E3A">
        <w:rPr>
          <w:lang w:val="en-GB"/>
        </w:rPr>
        <w:t xml:space="preserve">Businesses that use the services provided by outsourcing companies enjoy the benefits of outsourcing. </w:t>
      </w:r>
      <w:r w:rsidR="00973887" w:rsidRPr="00973887">
        <w:rPr>
          <w:lang w:val="en-GB"/>
        </w:rPr>
        <w:t xml:space="preserve">The main advantage is that staffing costs are completely eliminated </w:t>
      </w:r>
      <w:r w:rsidR="00775EA9">
        <w:rPr>
          <w:lang w:val="en-GB"/>
        </w:rPr>
        <w:t xml:space="preserve">outside </w:t>
      </w:r>
      <w:r w:rsidR="00973887" w:rsidRPr="00973887">
        <w:rPr>
          <w:lang w:val="en-GB"/>
        </w:rPr>
        <w:t>the organization and added to</w:t>
      </w:r>
      <w:r w:rsidR="00775EA9">
        <w:rPr>
          <w:lang w:val="en-GB"/>
        </w:rPr>
        <w:t xml:space="preserve"> all</w:t>
      </w:r>
      <w:r w:rsidR="00973887" w:rsidRPr="00973887">
        <w:rPr>
          <w:lang w:val="en-GB"/>
        </w:rPr>
        <w:t xml:space="preserve"> the costs of the outsourcer. According to </w:t>
      </w:r>
      <w:proofErr w:type="spellStart"/>
      <w:r w:rsidR="00973887" w:rsidRPr="00973887">
        <w:rPr>
          <w:lang w:val="en-GB"/>
        </w:rPr>
        <w:t>Quelin</w:t>
      </w:r>
      <w:proofErr w:type="spellEnd"/>
      <w:r w:rsidR="00973887" w:rsidRPr="00973887">
        <w:rPr>
          <w:lang w:val="en-GB"/>
        </w:rPr>
        <w:t xml:space="preserve"> and Duhamel (2003), Jones and </w:t>
      </w:r>
      <w:proofErr w:type="spellStart"/>
      <w:r w:rsidR="00973887" w:rsidRPr="00973887">
        <w:rPr>
          <w:lang w:val="en-GB"/>
        </w:rPr>
        <w:t>Pizam</w:t>
      </w:r>
      <w:proofErr w:type="spellEnd"/>
      <w:r w:rsidR="00973887" w:rsidRPr="00973887">
        <w:rPr>
          <w:lang w:val="en-GB"/>
        </w:rPr>
        <w:t xml:space="preserve"> (2005), outsourcing is </w:t>
      </w:r>
      <w:r w:rsidR="00775EA9">
        <w:rPr>
          <w:lang w:val="en-GB"/>
        </w:rPr>
        <w:t>super</w:t>
      </w:r>
      <w:r w:rsidR="00973887" w:rsidRPr="00973887">
        <w:rPr>
          <w:lang w:val="en-GB"/>
        </w:rPr>
        <w:t xml:space="preserve"> used as a high-level strategy in many large organizations to increase operational efficiency and thus reduce costs. </w:t>
      </w:r>
      <w:r w:rsidRPr="004A5E3A">
        <w:rPr>
          <w:lang w:val="en-GB"/>
        </w:rPr>
        <w:t xml:space="preserve"> </w:t>
      </w:r>
    </w:p>
    <w:p w14:paraId="1FC74407" w14:textId="6B218C13" w:rsidR="00C443F8" w:rsidRDefault="00C443F8" w:rsidP="00ED0B97">
      <w:pPr>
        <w:rPr>
          <w:lang w:val="en-GB"/>
        </w:rPr>
      </w:pPr>
      <w:r w:rsidRPr="00C443F8">
        <w:rPr>
          <w:lang w:val="en-GB"/>
        </w:rPr>
        <w:t xml:space="preserve">Outsourcing allows companies to make the most of the experience, innovation and investment of market vendors (Jones &amp; </w:t>
      </w:r>
      <w:proofErr w:type="spellStart"/>
      <w:r w:rsidRPr="00C443F8">
        <w:rPr>
          <w:lang w:val="en-GB"/>
        </w:rPr>
        <w:t>Pizam</w:t>
      </w:r>
      <w:proofErr w:type="spellEnd"/>
      <w:r w:rsidRPr="00C443F8">
        <w:rPr>
          <w:lang w:val="en-GB"/>
        </w:rPr>
        <w:t xml:space="preserve"> 2005). </w:t>
      </w:r>
      <w:r w:rsidR="00973887" w:rsidRPr="00973887">
        <w:rPr>
          <w:lang w:val="en-GB"/>
        </w:rPr>
        <w:t xml:space="preserve">Cleaning companies must be highly skilled and trained in all elements of hotel cleaning. </w:t>
      </w:r>
      <w:r w:rsidR="00775EA9">
        <w:rPr>
          <w:lang w:val="en-GB"/>
        </w:rPr>
        <w:t>Meaning</w:t>
      </w:r>
      <w:r w:rsidR="00973887" w:rsidRPr="00973887">
        <w:rPr>
          <w:lang w:val="en-GB"/>
        </w:rPr>
        <w:t xml:space="preserve"> that employees receive industry-specific training. </w:t>
      </w:r>
      <w:r w:rsidRPr="00C443F8">
        <w:rPr>
          <w:lang w:val="en-GB"/>
        </w:rPr>
        <w:t xml:space="preserve">Employees have good opportunities to gain experience and advance in their careers. All staff are trained in how to do their job and must follow hygiene guidelines. Marriott's room cleaning should be done faster, with outside companies taking care of the cleaning. In the restaurant industry, employees are trained in specific cleaning schedules. This shows that the average maximum time </w:t>
      </w:r>
      <w:r w:rsidRPr="00C443F8">
        <w:rPr>
          <w:lang w:val="en-GB"/>
        </w:rPr>
        <w:lastRenderedPageBreak/>
        <w:t xml:space="preserve">it takes to clean a hotel room is between </w:t>
      </w:r>
      <w:r w:rsidR="006C6919">
        <w:rPr>
          <w:lang w:val="en-GB"/>
        </w:rPr>
        <w:t>twelve and fifteen</w:t>
      </w:r>
      <w:r w:rsidRPr="00C443F8">
        <w:rPr>
          <w:lang w:val="en-GB"/>
        </w:rPr>
        <w:t xml:space="preserve"> minutes, depending on how dirty the room is. </w:t>
      </w:r>
    </w:p>
    <w:p w14:paraId="7DAE8E85" w14:textId="3C04893C" w:rsidR="00C443F8" w:rsidRDefault="00C443F8" w:rsidP="00ED0B97">
      <w:pPr>
        <w:rPr>
          <w:lang w:val="en-GB"/>
        </w:rPr>
      </w:pPr>
      <w:r w:rsidRPr="00C443F8">
        <w:rPr>
          <w:lang w:val="en-GB"/>
        </w:rPr>
        <w:t xml:space="preserve">The benefits of outsourcing housekeeping are mainly focused on the professional side of the business rather than the incentive aspect. Outsourcing room service is beneficial for hotels because room occupancy often changes with the seasons. From the hotel's point of view, this makes it difficult to recruit. </w:t>
      </w:r>
      <w:r w:rsidR="006C6919" w:rsidRPr="006C6919">
        <w:rPr>
          <w:lang w:val="en-GB"/>
        </w:rPr>
        <w:t>Marriott doesn't care anymore because the department has been outsourced. It is then the contractor's responsibility to ensure that the hotel rooms are ready and have enough staff to arrange them. </w:t>
      </w:r>
      <w:r w:rsidR="00973887" w:rsidRPr="00973887">
        <w:rPr>
          <w:lang w:val="en-GB"/>
        </w:rPr>
        <w:t>If there are occasional cleaning issues, such as mould in the bathroom or moisture damage, this indicates that contractors are more willing to address these issues. </w:t>
      </w:r>
      <w:r w:rsidRPr="00C443F8">
        <w:rPr>
          <w:lang w:val="en-GB"/>
        </w:rPr>
        <w:t>They have professionalism and ability to prevent and solve hotel problems. </w:t>
      </w:r>
      <w:r w:rsidR="009C19A6">
        <w:rPr>
          <w:lang w:val="en-GB"/>
        </w:rPr>
        <w:t>Overall, Marriott should outsource the housekeeping department, and this can bring a plus to their organisation.</w:t>
      </w:r>
    </w:p>
    <w:p w14:paraId="339042A0" w14:textId="4058D562" w:rsidR="00D6012B" w:rsidRDefault="00D6012B" w:rsidP="00ED0B97">
      <w:pPr>
        <w:rPr>
          <w:lang w:val="en-GB"/>
        </w:rPr>
      </w:pPr>
    </w:p>
    <w:p w14:paraId="2AFEE19A" w14:textId="0F2191FD" w:rsidR="00D6012B" w:rsidRDefault="00D6012B" w:rsidP="00ED0B97">
      <w:pPr>
        <w:rPr>
          <w:lang w:val="en-GB"/>
        </w:rPr>
      </w:pPr>
    </w:p>
    <w:p w14:paraId="15EA3D80" w14:textId="56461FE1" w:rsidR="00D6012B" w:rsidRDefault="00D6012B" w:rsidP="00ED0B97">
      <w:pPr>
        <w:rPr>
          <w:lang w:val="en-GB"/>
        </w:rPr>
      </w:pPr>
    </w:p>
    <w:p w14:paraId="5B41E669" w14:textId="0A3124A9" w:rsidR="00D6012B" w:rsidRDefault="00D6012B" w:rsidP="00ED0B97">
      <w:pPr>
        <w:rPr>
          <w:lang w:val="en-GB"/>
        </w:rPr>
      </w:pPr>
    </w:p>
    <w:p w14:paraId="1A582B0F" w14:textId="437892C0" w:rsidR="00D6012B" w:rsidRDefault="00D6012B" w:rsidP="00ED0B97">
      <w:pPr>
        <w:rPr>
          <w:lang w:val="en-GB"/>
        </w:rPr>
      </w:pPr>
    </w:p>
    <w:p w14:paraId="03A2A15A" w14:textId="1114A5C2" w:rsidR="00D6012B" w:rsidRDefault="00D6012B" w:rsidP="00ED0B97">
      <w:pPr>
        <w:rPr>
          <w:lang w:val="en-GB"/>
        </w:rPr>
      </w:pPr>
    </w:p>
    <w:p w14:paraId="6027AF75" w14:textId="6D830D3E" w:rsidR="00D6012B" w:rsidRDefault="00D6012B" w:rsidP="00ED0B97">
      <w:pPr>
        <w:rPr>
          <w:lang w:val="en-GB"/>
        </w:rPr>
      </w:pPr>
    </w:p>
    <w:p w14:paraId="579FF962" w14:textId="2F2F1A2A" w:rsidR="00D6012B" w:rsidRDefault="00D6012B" w:rsidP="00ED0B97">
      <w:pPr>
        <w:rPr>
          <w:lang w:val="en-GB"/>
        </w:rPr>
      </w:pPr>
    </w:p>
    <w:p w14:paraId="3D0B96DF" w14:textId="00A7CC25" w:rsidR="00D6012B" w:rsidRDefault="00D6012B" w:rsidP="00ED0B97">
      <w:pPr>
        <w:rPr>
          <w:lang w:val="en-GB"/>
        </w:rPr>
      </w:pPr>
    </w:p>
    <w:p w14:paraId="404F66D5" w14:textId="3A50AE39" w:rsidR="00D6012B" w:rsidRDefault="00D6012B" w:rsidP="00ED0B97">
      <w:pPr>
        <w:rPr>
          <w:lang w:val="en-GB"/>
        </w:rPr>
      </w:pPr>
    </w:p>
    <w:p w14:paraId="44388DCF" w14:textId="48A51484" w:rsidR="009E0966" w:rsidRDefault="009E0966" w:rsidP="00ED0B97">
      <w:pPr>
        <w:rPr>
          <w:lang w:val="en-GB"/>
        </w:rPr>
      </w:pPr>
    </w:p>
    <w:p w14:paraId="0010EF63" w14:textId="24BC5DDE" w:rsidR="009E0966" w:rsidRDefault="009E0966" w:rsidP="00ED0B97">
      <w:pPr>
        <w:rPr>
          <w:lang w:val="en-GB"/>
        </w:rPr>
      </w:pPr>
    </w:p>
    <w:p w14:paraId="6969CA44" w14:textId="1A817829" w:rsidR="009E0966" w:rsidRDefault="009E0966" w:rsidP="00ED0B97">
      <w:pPr>
        <w:rPr>
          <w:lang w:val="en-GB"/>
        </w:rPr>
      </w:pPr>
    </w:p>
    <w:p w14:paraId="73EB6E1F" w14:textId="29EC8211" w:rsidR="009E0966" w:rsidRDefault="009E0966" w:rsidP="00ED0B97">
      <w:pPr>
        <w:rPr>
          <w:lang w:val="en-GB"/>
        </w:rPr>
      </w:pPr>
    </w:p>
    <w:p w14:paraId="714681BE" w14:textId="38EC3F60" w:rsidR="009E0966" w:rsidRDefault="009E0966" w:rsidP="00ED0B97">
      <w:pPr>
        <w:rPr>
          <w:lang w:val="en-GB"/>
        </w:rPr>
      </w:pPr>
    </w:p>
    <w:p w14:paraId="5A480856" w14:textId="1874A981" w:rsidR="009E0966" w:rsidRDefault="009E0966" w:rsidP="00ED0B97">
      <w:pPr>
        <w:rPr>
          <w:lang w:val="en-GB"/>
        </w:rPr>
      </w:pPr>
    </w:p>
    <w:p w14:paraId="4E9780AC" w14:textId="253012EA" w:rsidR="009E0966" w:rsidRDefault="009E0966" w:rsidP="00ED0B97">
      <w:pPr>
        <w:rPr>
          <w:lang w:val="en-GB"/>
        </w:rPr>
      </w:pPr>
    </w:p>
    <w:p w14:paraId="405258F9" w14:textId="322C2A9D" w:rsidR="009E0966" w:rsidRDefault="009E0966" w:rsidP="00ED0B97">
      <w:pPr>
        <w:rPr>
          <w:lang w:val="en-GB"/>
        </w:rPr>
      </w:pPr>
    </w:p>
    <w:p w14:paraId="636BA0ED" w14:textId="61203AA7" w:rsidR="009E0966" w:rsidRDefault="009E0966" w:rsidP="00ED0B97">
      <w:pPr>
        <w:rPr>
          <w:lang w:val="en-GB"/>
        </w:rPr>
      </w:pPr>
    </w:p>
    <w:p w14:paraId="2C770DB5" w14:textId="10465F99" w:rsidR="00973887" w:rsidRDefault="00973887" w:rsidP="00ED0B97">
      <w:pPr>
        <w:rPr>
          <w:lang w:val="en-GB"/>
        </w:rPr>
      </w:pPr>
    </w:p>
    <w:p w14:paraId="76CE36A3" w14:textId="6013050C" w:rsidR="006C6919" w:rsidRDefault="006C6919" w:rsidP="00ED0B97">
      <w:pPr>
        <w:rPr>
          <w:lang w:val="en-GB"/>
        </w:rPr>
      </w:pPr>
    </w:p>
    <w:p w14:paraId="73F06C1A" w14:textId="186D3095" w:rsidR="009E0966" w:rsidRDefault="009E0966" w:rsidP="009E0966">
      <w:pPr>
        <w:pStyle w:val="Heading1"/>
        <w:rPr>
          <w:lang w:val="en-GB"/>
        </w:rPr>
      </w:pPr>
      <w:bookmarkStart w:id="3" w:name="_Toc129373941"/>
      <w:r>
        <w:rPr>
          <w:lang w:val="en-GB"/>
        </w:rPr>
        <w:lastRenderedPageBreak/>
        <w:t>CONCLUSION AND RECOMMENDATIONS</w:t>
      </w:r>
      <w:bookmarkEnd w:id="3"/>
    </w:p>
    <w:p w14:paraId="2FED8278" w14:textId="45B3143A" w:rsidR="009E0966" w:rsidRDefault="009E0966" w:rsidP="009E0966">
      <w:pPr>
        <w:rPr>
          <w:lang w:val="en-GB"/>
        </w:rPr>
      </w:pPr>
    </w:p>
    <w:p w14:paraId="021BDEB9" w14:textId="4648A114" w:rsidR="009E0966" w:rsidRPr="009E0966" w:rsidRDefault="00426DC9" w:rsidP="009E0966">
      <w:pPr>
        <w:rPr>
          <w:lang w:val="en-GB"/>
        </w:rPr>
      </w:pPr>
      <w:r w:rsidRPr="00426DC9">
        <w:rPr>
          <w:lang w:val="en-GB"/>
        </w:rPr>
        <w:t xml:space="preserve">Cleaning inside and outside faces a number of problems, the most difficult of which is employee motivation. </w:t>
      </w:r>
      <w:r w:rsidR="00973887" w:rsidRPr="00973887">
        <w:rPr>
          <w:lang w:val="en-GB"/>
        </w:rPr>
        <w:t xml:space="preserve">Cleaning seems to allow employees to feel a sense of belonging and joy in their work. </w:t>
      </w:r>
      <w:r w:rsidR="006C6919" w:rsidRPr="006C6919">
        <w:rPr>
          <w:lang w:val="en-GB"/>
        </w:rPr>
        <w:t>They are more satisfied and prouder of their work than entrepreneurs who lack motivation, satisfaction or pride in their work. This shows in the revenue and cleanliness of the hotel. </w:t>
      </w:r>
      <w:r w:rsidRPr="00426DC9">
        <w:rPr>
          <w:lang w:val="en-GB"/>
        </w:rPr>
        <w:t>Outsourced housekeeping focuses on quantity over quality, while in-house housekeeping focuses on quality over quantity. </w:t>
      </w:r>
      <w:r>
        <w:rPr>
          <w:lang w:val="en-GB"/>
        </w:rPr>
        <w:t xml:space="preserve">Marriott should outsource its housekeeping department, but not entirely, as there will be low employee motivation, and this is an aspect that has to be kept at high levels. </w:t>
      </w:r>
      <w:r w:rsidR="009C19A6">
        <w:rPr>
          <w:lang w:val="en-GB"/>
        </w:rPr>
        <w:t xml:space="preserve">The entire analysis has brought out important aspects of why Marriott should outsource their housekeeping department. </w:t>
      </w:r>
    </w:p>
    <w:p w14:paraId="0C99DCB6" w14:textId="05B4D76F" w:rsidR="009E0966" w:rsidRDefault="009E0966" w:rsidP="00ED0B97">
      <w:pPr>
        <w:rPr>
          <w:lang w:val="en-GB"/>
        </w:rPr>
      </w:pPr>
    </w:p>
    <w:p w14:paraId="05B98256" w14:textId="77777777" w:rsidR="009E0966" w:rsidRDefault="009E0966" w:rsidP="00ED0B97">
      <w:pPr>
        <w:rPr>
          <w:lang w:val="en-GB"/>
        </w:rPr>
      </w:pPr>
    </w:p>
    <w:p w14:paraId="2E546123" w14:textId="4EC9341E" w:rsidR="00FE12D8" w:rsidRDefault="00FE12D8" w:rsidP="00ED0B97">
      <w:pPr>
        <w:rPr>
          <w:lang w:val="en-GB"/>
        </w:rPr>
      </w:pPr>
    </w:p>
    <w:p w14:paraId="17E1365F" w14:textId="35EF9B53" w:rsidR="00426DC9" w:rsidRDefault="00426DC9" w:rsidP="00ED0B97">
      <w:pPr>
        <w:rPr>
          <w:lang w:val="en-GB"/>
        </w:rPr>
      </w:pPr>
    </w:p>
    <w:p w14:paraId="44269D90" w14:textId="1877720F" w:rsidR="00426DC9" w:rsidRDefault="00426DC9" w:rsidP="00ED0B97">
      <w:pPr>
        <w:rPr>
          <w:lang w:val="en-GB"/>
        </w:rPr>
      </w:pPr>
    </w:p>
    <w:p w14:paraId="395F6DA2" w14:textId="1CFDC4EF" w:rsidR="00426DC9" w:rsidRDefault="00426DC9" w:rsidP="00ED0B97">
      <w:pPr>
        <w:rPr>
          <w:lang w:val="en-GB"/>
        </w:rPr>
      </w:pPr>
    </w:p>
    <w:p w14:paraId="4E78B993" w14:textId="08741173" w:rsidR="00426DC9" w:rsidRDefault="00426DC9" w:rsidP="00ED0B97">
      <w:pPr>
        <w:rPr>
          <w:lang w:val="en-GB"/>
        </w:rPr>
      </w:pPr>
    </w:p>
    <w:p w14:paraId="67CE2278" w14:textId="6A0D508D" w:rsidR="00426DC9" w:rsidRDefault="00426DC9" w:rsidP="00ED0B97">
      <w:pPr>
        <w:rPr>
          <w:lang w:val="en-GB"/>
        </w:rPr>
      </w:pPr>
    </w:p>
    <w:p w14:paraId="1BD80DD6" w14:textId="4A9791B3" w:rsidR="00426DC9" w:rsidRDefault="00426DC9" w:rsidP="00ED0B97">
      <w:pPr>
        <w:rPr>
          <w:lang w:val="en-GB"/>
        </w:rPr>
      </w:pPr>
    </w:p>
    <w:p w14:paraId="33BD5A64" w14:textId="02418A6B" w:rsidR="00426DC9" w:rsidRDefault="00426DC9" w:rsidP="00ED0B97">
      <w:pPr>
        <w:rPr>
          <w:lang w:val="en-GB"/>
        </w:rPr>
      </w:pPr>
    </w:p>
    <w:p w14:paraId="2767E76A" w14:textId="58259E5B" w:rsidR="00426DC9" w:rsidRDefault="00426DC9" w:rsidP="00ED0B97">
      <w:pPr>
        <w:rPr>
          <w:lang w:val="en-GB"/>
        </w:rPr>
      </w:pPr>
    </w:p>
    <w:p w14:paraId="3638F987" w14:textId="42C97C2C" w:rsidR="00426DC9" w:rsidRDefault="00426DC9" w:rsidP="00ED0B97">
      <w:pPr>
        <w:rPr>
          <w:lang w:val="en-GB"/>
        </w:rPr>
      </w:pPr>
    </w:p>
    <w:p w14:paraId="46AD6C71" w14:textId="0625F755" w:rsidR="00426DC9" w:rsidRDefault="00426DC9" w:rsidP="00ED0B97">
      <w:pPr>
        <w:rPr>
          <w:lang w:val="en-GB"/>
        </w:rPr>
      </w:pPr>
    </w:p>
    <w:p w14:paraId="798E27E8" w14:textId="5D9DD9AE" w:rsidR="00426DC9" w:rsidRDefault="00426DC9" w:rsidP="00ED0B97">
      <w:pPr>
        <w:rPr>
          <w:lang w:val="en-GB"/>
        </w:rPr>
      </w:pPr>
    </w:p>
    <w:p w14:paraId="0BB4BF5B" w14:textId="301DC30D" w:rsidR="00426DC9" w:rsidRDefault="00426DC9" w:rsidP="00ED0B97">
      <w:pPr>
        <w:rPr>
          <w:lang w:val="en-GB"/>
        </w:rPr>
      </w:pPr>
    </w:p>
    <w:p w14:paraId="00D09E05" w14:textId="5E4AE68E" w:rsidR="00426DC9" w:rsidRDefault="00426DC9" w:rsidP="00ED0B97">
      <w:pPr>
        <w:rPr>
          <w:lang w:val="en-GB"/>
        </w:rPr>
      </w:pPr>
    </w:p>
    <w:p w14:paraId="7A7BAD06" w14:textId="75A9C9DE" w:rsidR="00426DC9" w:rsidRDefault="00426DC9" w:rsidP="00ED0B97">
      <w:pPr>
        <w:rPr>
          <w:lang w:val="en-GB"/>
        </w:rPr>
      </w:pPr>
    </w:p>
    <w:p w14:paraId="0DB2523F" w14:textId="0D09F376" w:rsidR="00426DC9" w:rsidRDefault="00426DC9" w:rsidP="00ED0B97">
      <w:pPr>
        <w:rPr>
          <w:lang w:val="en-GB"/>
        </w:rPr>
      </w:pPr>
    </w:p>
    <w:p w14:paraId="51CDAEA9" w14:textId="5AB27D75" w:rsidR="00426DC9" w:rsidRDefault="00426DC9" w:rsidP="00ED0B97">
      <w:pPr>
        <w:rPr>
          <w:lang w:val="en-GB"/>
        </w:rPr>
      </w:pPr>
    </w:p>
    <w:p w14:paraId="0C83D935" w14:textId="393088B7" w:rsidR="00426DC9" w:rsidRDefault="00426DC9" w:rsidP="00ED0B97">
      <w:pPr>
        <w:rPr>
          <w:lang w:val="en-GB"/>
        </w:rPr>
      </w:pPr>
    </w:p>
    <w:p w14:paraId="15F9B2BE" w14:textId="77777777" w:rsidR="00426DC9" w:rsidRDefault="00426DC9" w:rsidP="00ED0B97">
      <w:pPr>
        <w:rPr>
          <w:lang w:val="en-GB"/>
        </w:rPr>
      </w:pPr>
    </w:p>
    <w:p w14:paraId="265C5139" w14:textId="0A9BCB11" w:rsidR="00FE12D8" w:rsidRDefault="00FE12D8" w:rsidP="00ED0B97">
      <w:pPr>
        <w:rPr>
          <w:lang w:val="en-GB"/>
        </w:rPr>
      </w:pPr>
    </w:p>
    <w:p w14:paraId="51FC9111" w14:textId="1F7994D3" w:rsidR="00FE12D8" w:rsidRDefault="00E40DB1" w:rsidP="00E40DB1">
      <w:pPr>
        <w:pStyle w:val="Heading1"/>
        <w:rPr>
          <w:lang w:val="en-GB"/>
        </w:rPr>
      </w:pPr>
      <w:bookmarkStart w:id="4" w:name="_Toc129373942"/>
      <w:r>
        <w:rPr>
          <w:lang w:val="en-GB"/>
        </w:rPr>
        <w:lastRenderedPageBreak/>
        <w:t>REFERENCES</w:t>
      </w:r>
      <w:bookmarkEnd w:id="4"/>
    </w:p>
    <w:p w14:paraId="164F1D66" w14:textId="7427951D" w:rsidR="00E40DB1" w:rsidRDefault="00E40DB1" w:rsidP="00E40DB1">
      <w:pPr>
        <w:rPr>
          <w:lang w:val="en-GB"/>
        </w:rPr>
      </w:pPr>
    </w:p>
    <w:p w14:paraId="4A7324EA" w14:textId="00E46D6F" w:rsidR="00753147" w:rsidRDefault="00753147" w:rsidP="00FA0C9F">
      <w:pPr>
        <w:rPr>
          <w:lang w:val="en-GB"/>
        </w:rPr>
      </w:pPr>
      <w:r w:rsidRPr="00753147">
        <w:rPr>
          <w:lang w:val="en-GB"/>
        </w:rPr>
        <w:t>“A management accounting perspective on hotel outsourcing” (2012) Accounting and Financial Management, pp. 360–380. Available at: https://doi.org/10.4324/9780080492483-27.</w:t>
      </w:r>
    </w:p>
    <w:p w14:paraId="75A4C46A" w14:textId="77777777" w:rsidR="00775EA9" w:rsidRPr="00775EA9" w:rsidRDefault="00775EA9" w:rsidP="00775EA9">
      <w:pPr>
        <w:rPr>
          <w:lang w:val="en-GB"/>
        </w:rPr>
      </w:pPr>
      <w:r w:rsidRPr="00775EA9">
        <w:rPr>
          <w:lang w:val="en-GB"/>
        </w:rPr>
        <w:t xml:space="preserve">J. Barlow and C. </w:t>
      </w:r>
      <w:proofErr w:type="spellStart"/>
      <w:r w:rsidRPr="00775EA9">
        <w:rPr>
          <w:lang w:val="en-GB"/>
        </w:rPr>
        <w:t>Mller</w:t>
      </w:r>
      <w:proofErr w:type="spellEnd"/>
      <w:r w:rsidRPr="00775EA9">
        <w:rPr>
          <w:lang w:val="en-GB"/>
        </w:rPr>
        <w:t xml:space="preserve"> (2008) A complaint is a gift: Restoring consumer loyalty when things go wrong. Berrett-Koehler Publishers, San Francisco, CA.</w:t>
      </w:r>
    </w:p>
    <w:p w14:paraId="4D10174F" w14:textId="77777777" w:rsidR="00775EA9" w:rsidRPr="00775EA9" w:rsidRDefault="00775EA9" w:rsidP="00775EA9">
      <w:pPr>
        <w:rPr>
          <w:lang w:val="en-GB"/>
        </w:rPr>
      </w:pPr>
      <w:r w:rsidRPr="00775EA9">
        <w:rPr>
          <w:lang w:val="en-GB"/>
        </w:rPr>
        <w:t>A. Wilkinson and M. Barry (2013) Research Handbook of Comparative Employment Relations. Edward Elgar, Cheltenham.</w:t>
      </w:r>
    </w:p>
    <w:p w14:paraId="7D5B14D3" w14:textId="77777777" w:rsidR="00775EA9" w:rsidRPr="00775EA9" w:rsidRDefault="00775EA9" w:rsidP="00775EA9">
      <w:pPr>
        <w:rPr>
          <w:lang w:val="en-GB"/>
        </w:rPr>
      </w:pPr>
      <w:r w:rsidRPr="00775EA9">
        <w:rPr>
          <w:lang w:val="en-GB"/>
        </w:rPr>
        <w:t>Brown, D., and S. Wilson (2008) How to Manage Changes, Challenges, and Opportunities in Outsourcing. John Wiley &amp; Sons, Hoboken.</w:t>
      </w:r>
    </w:p>
    <w:p w14:paraId="2A3AEEC5" w14:textId="77777777" w:rsidR="00775EA9" w:rsidRPr="00775EA9" w:rsidRDefault="00775EA9" w:rsidP="00775EA9">
      <w:pPr>
        <w:rPr>
          <w:lang w:val="en-GB"/>
        </w:rPr>
      </w:pPr>
      <w:r w:rsidRPr="00775EA9">
        <w:rPr>
          <w:lang w:val="en-GB"/>
        </w:rPr>
        <w:t>D. Carson et al (2005) Marketing Research, Qualitative. SAGE Publications, London.</w:t>
      </w:r>
    </w:p>
    <w:p w14:paraId="520265E6" w14:textId="77777777" w:rsidR="00775EA9" w:rsidRDefault="00775EA9" w:rsidP="00775EA9">
      <w:pPr>
        <w:rPr>
          <w:lang w:val="en-GB"/>
        </w:rPr>
      </w:pPr>
      <w:r w:rsidRPr="00775EA9">
        <w:rPr>
          <w:lang w:val="en-GB"/>
        </w:rPr>
        <w:t>T.A. Maier and K.S. Chon (2010) An introduction to the hospitality industry. Cengage Learning, Delmar, Clifton Park, NY.</w:t>
      </w:r>
    </w:p>
    <w:p w14:paraId="0FCF8487" w14:textId="31C600CB" w:rsidR="00537051" w:rsidRDefault="00537051" w:rsidP="00775EA9">
      <w:pPr>
        <w:rPr>
          <w:lang w:val="en-GB"/>
        </w:rPr>
      </w:pPr>
      <w:r w:rsidRPr="00537051">
        <w:rPr>
          <w:lang w:val="en-GB"/>
        </w:rPr>
        <w:t xml:space="preserve">Espino-Rodríguez Tomás F. </w:t>
      </w:r>
      <w:r w:rsidR="00775EA9">
        <w:rPr>
          <w:lang w:val="en-GB"/>
        </w:rPr>
        <w:t xml:space="preserve"> (2004) </w:t>
      </w:r>
      <w:r w:rsidR="00775EA9" w:rsidRPr="00775EA9">
        <w:rPr>
          <w:lang w:val="en-GB"/>
        </w:rPr>
        <w:t>In the hotel industry, outsourcing is very important. This paper investigates a resource-based approach to outsourcing and its implications for organizational performance in the hotel industry.</w:t>
      </w:r>
      <w:r w:rsidRPr="00537051">
        <w:rPr>
          <w:lang w:val="en-GB"/>
        </w:rPr>
        <w:t xml:space="preserve"> Tourism Management. Pergamon. Available at: https://www.sciencedirect.com/science/article/pii/S0261517704001037 (Accessed: March 3, 2023).</w:t>
      </w:r>
    </w:p>
    <w:p w14:paraId="45DEAC7B" w14:textId="77777777" w:rsidR="00775EA9" w:rsidRDefault="00537051" w:rsidP="00537051">
      <w:pPr>
        <w:rPr>
          <w:lang w:val="en-GB"/>
        </w:rPr>
      </w:pPr>
      <w:r w:rsidRPr="00537051">
        <w:rPr>
          <w:lang w:val="en-GB"/>
        </w:rPr>
        <w:t xml:space="preserve">Gillham, B. (2008) </w:t>
      </w:r>
      <w:r w:rsidR="00775EA9" w:rsidRPr="00775EA9">
        <w:rPr>
          <w:lang w:val="en-GB"/>
        </w:rPr>
        <w:t>The variety of strategies used in research interviews. Mc Graw Hill, New York.</w:t>
      </w:r>
    </w:p>
    <w:p w14:paraId="5AF4F4F0" w14:textId="3A0C9482" w:rsidR="00775EA9" w:rsidRDefault="00537051" w:rsidP="00FA0C9F">
      <w:pPr>
        <w:rPr>
          <w:lang w:val="en-GB"/>
        </w:rPr>
      </w:pPr>
      <w:r w:rsidRPr="00537051">
        <w:rPr>
          <w:lang w:val="en-GB"/>
        </w:rPr>
        <w:t xml:space="preserve">Hayes, D.K. and </w:t>
      </w:r>
      <w:proofErr w:type="spellStart"/>
      <w:r w:rsidRPr="00537051">
        <w:rPr>
          <w:lang w:val="en-GB"/>
        </w:rPr>
        <w:t>Ninemeier</w:t>
      </w:r>
      <w:proofErr w:type="spellEnd"/>
      <w:r w:rsidRPr="00537051">
        <w:rPr>
          <w:lang w:val="en-GB"/>
        </w:rPr>
        <w:t xml:space="preserve">, J.D. (2009) </w:t>
      </w:r>
      <w:r w:rsidR="00775EA9" w:rsidRPr="00775EA9">
        <w:rPr>
          <w:lang w:val="en-GB"/>
        </w:rPr>
        <w:t>Management of Human Resources in the Hospitality Industry</w:t>
      </w:r>
      <w:r w:rsidRPr="00537051">
        <w:rPr>
          <w:lang w:val="en-GB"/>
        </w:rPr>
        <w:t>. Hoboken, NJ: John Wiley</w:t>
      </w:r>
      <w:r w:rsidR="00775EA9">
        <w:rPr>
          <w:lang w:val="en-GB"/>
        </w:rPr>
        <w:t>.</w:t>
      </w:r>
    </w:p>
    <w:p w14:paraId="3FEA824F" w14:textId="513E37F1" w:rsidR="00537051" w:rsidRDefault="00537051" w:rsidP="00FA0C9F">
      <w:pPr>
        <w:rPr>
          <w:lang w:val="en-GB"/>
        </w:rPr>
      </w:pPr>
      <w:r w:rsidRPr="00537051">
        <w:rPr>
          <w:lang w:val="en-GB"/>
        </w:rPr>
        <w:t xml:space="preserve">Jones, P. and </w:t>
      </w:r>
      <w:proofErr w:type="spellStart"/>
      <w:r w:rsidRPr="00537051">
        <w:rPr>
          <w:lang w:val="en-GB"/>
        </w:rPr>
        <w:t>Pizam</w:t>
      </w:r>
      <w:proofErr w:type="spellEnd"/>
      <w:r w:rsidRPr="00537051">
        <w:rPr>
          <w:lang w:val="en-GB"/>
        </w:rPr>
        <w:t>, A. (2008) Handbook of Hospitality Operations and it.</w:t>
      </w:r>
    </w:p>
    <w:p w14:paraId="529AD830" w14:textId="77777777" w:rsidR="00775EA9" w:rsidRDefault="00537051" w:rsidP="00FA0C9F">
      <w:pPr>
        <w:rPr>
          <w:lang w:val="en-GB"/>
        </w:rPr>
      </w:pPr>
      <w:r w:rsidRPr="00E40DB1">
        <w:rPr>
          <w:lang w:val="en-GB"/>
        </w:rPr>
        <w:t xml:space="preserve">Kumari, K., </w:t>
      </w:r>
      <w:r>
        <w:rPr>
          <w:lang w:val="en-GB"/>
        </w:rPr>
        <w:t>(</w:t>
      </w:r>
      <w:r w:rsidRPr="00E40DB1">
        <w:rPr>
          <w:lang w:val="en-GB"/>
        </w:rPr>
        <w:t>2013</w:t>
      </w:r>
      <w:r>
        <w:rPr>
          <w:lang w:val="en-GB"/>
        </w:rPr>
        <w:t>)</w:t>
      </w:r>
      <w:r w:rsidRPr="00E40DB1">
        <w:rPr>
          <w:lang w:val="en-GB"/>
        </w:rPr>
        <w:t xml:space="preserve">. </w:t>
      </w:r>
      <w:r w:rsidR="00775EA9" w:rsidRPr="00775EA9">
        <w:rPr>
          <w:lang w:val="en-GB"/>
        </w:rPr>
        <w:t>Outsourcing vs. Insourcing: Which is better for your company? International Management Journal.</w:t>
      </w:r>
    </w:p>
    <w:p w14:paraId="138109F3" w14:textId="00F7E71A" w:rsidR="00537051" w:rsidRDefault="00537051" w:rsidP="00FA0C9F">
      <w:pPr>
        <w:rPr>
          <w:lang w:val="en-GB"/>
        </w:rPr>
      </w:pPr>
      <w:r w:rsidRPr="00537051">
        <w:rPr>
          <w:lang w:val="en-GB"/>
        </w:rPr>
        <w:t xml:space="preserve">Larson, E.W. (2021) </w:t>
      </w:r>
      <w:r w:rsidR="00775EA9" w:rsidRPr="00775EA9">
        <w:rPr>
          <w:lang w:val="en-GB"/>
        </w:rPr>
        <w:t>The managerial process is known as project management. McGraw Hill, New York, NY.</w:t>
      </w:r>
    </w:p>
    <w:p w14:paraId="392D7E78" w14:textId="4227A378" w:rsidR="00537051" w:rsidRDefault="00537051" w:rsidP="00FA0C9F">
      <w:pPr>
        <w:rPr>
          <w:lang w:val="en-GB"/>
        </w:rPr>
      </w:pPr>
      <w:r w:rsidRPr="00537051">
        <w:rPr>
          <w:lang w:val="en-GB"/>
        </w:rPr>
        <w:t>Maison (2019) Qualitative Marketing Research. Routledge.</w:t>
      </w:r>
    </w:p>
    <w:p w14:paraId="05B71354" w14:textId="7978D7EE" w:rsidR="00537051" w:rsidRDefault="00537051" w:rsidP="00FA0C9F">
      <w:pPr>
        <w:rPr>
          <w:lang w:val="en-GB"/>
        </w:rPr>
      </w:pPr>
      <w:r w:rsidRPr="00537051">
        <w:rPr>
          <w:lang w:val="en-GB"/>
        </w:rPr>
        <w:t xml:space="preserve">Mullins, L.J. (2016) </w:t>
      </w:r>
      <w:r w:rsidR="00775EA9" w:rsidRPr="00775EA9">
        <w:rPr>
          <w:lang w:val="en-GB"/>
        </w:rPr>
        <w:t>Organizational behaviour and management. Pearson, New York.</w:t>
      </w:r>
    </w:p>
    <w:p w14:paraId="02290B7B" w14:textId="02472EBC" w:rsidR="00537051" w:rsidRDefault="00537051" w:rsidP="00FA0C9F">
      <w:pPr>
        <w:rPr>
          <w:lang w:val="en-GB"/>
        </w:rPr>
      </w:pPr>
      <w:r w:rsidRPr="00537051">
        <w:rPr>
          <w:lang w:val="en-GB"/>
        </w:rPr>
        <w:t xml:space="preserve">Raghubalan, G. and Raghubalan, S. (2015) </w:t>
      </w:r>
      <w:r w:rsidR="00775EA9" w:rsidRPr="00775EA9">
        <w:rPr>
          <w:lang w:val="en-GB"/>
        </w:rPr>
        <w:t>Operations and management of hotel housekeeping. Oxford University Press, New Delhi, India.</w:t>
      </w:r>
    </w:p>
    <w:p w14:paraId="18A4514A" w14:textId="370B4191" w:rsidR="00FA0C9F" w:rsidRDefault="00537051" w:rsidP="00FA0C9F">
      <w:pPr>
        <w:rPr>
          <w:lang w:val="en-GB"/>
        </w:rPr>
      </w:pPr>
      <w:proofErr w:type="spellStart"/>
      <w:r w:rsidRPr="00537051">
        <w:rPr>
          <w:lang w:val="en-GB"/>
        </w:rPr>
        <w:lastRenderedPageBreak/>
        <w:t>NItschke</w:t>
      </w:r>
      <w:proofErr w:type="spellEnd"/>
      <w:r w:rsidRPr="00537051">
        <w:rPr>
          <w:lang w:val="en-GB"/>
        </w:rPr>
        <w:t xml:space="preserve">, A.A. (2008) </w:t>
      </w:r>
      <w:r w:rsidR="00775EA9" w:rsidRPr="00775EA9">
        <w:rPr>
          <w:lang w:val="en-GB"/>
        </w:rPr>
        <w:t>Taking charge of housekeeping operations. Educational Institute, Lansing, MI.</w:t>
      </w:r>
    </w:p>
    <w:p w14:paraId="5642EF09" w14:textId="2F7E3C54" w:rsidR="00537051" w:rsidRDefault="00537051" w:rsidP="00FA0C9F">
      <w:pPr>
        <w:rPr>
          <w:lang w:val="en-GB"/>
        </w:rPr>
      </w:pPr>
      <w:r w:rsidRPr="00537051">
        <w:rPr>
          <w:lang w:val="en-GB"/>
        </w:rPr>
        <w:t xml:space="preserve">Power, M.J., </w:t>
      </w:r>
      <w:proofErr w:type="spellStart"/>
      <w:r w:rsidRPr="00537051">
        <w:rPr>
          <w:lang w:val="en-GB"/>
        </w:rPr>
        <w:t>Desouza</w:t>
      </w:r>
      <w:proofErr w:type="spellEnd"/>
      <w:r w:rsidRPr="00537051">
        <w:rPr>
          <w:lang w:val="en-GB"/>
        </w:rPr>
        <w:t xml:space="preserve">, K.C. and Bonifazi, C. (2008) </w:t>
      </w:r>
      <w:r w:rsidR="00775EA9" w:rsidRPr="00775EA9">
        <w:rPr>
          <w:lang w:val="en-GB"/>
        </w:rPr>
        <w:t>The outsourcing guidebook explains how to successfully conduct an outsourced process. Kogan Page, London.</w:t>
      </w:r>
    </w:p>
    <w:p w14:paraId="46D63BC4" w14:textId="54BF4A71" w:rsidR="00537051" w:rsidRDefault="00537051" w:rsidP="0049211C">
      <w:pPr>
        <w:rPr>
          <w:lang w:val="en-GB"/>
        </w:rPr>
      </w:pPr>
      <w:proofErr w:type="spellStart"/>
      <w:r w:rsidRPr="00537051">
        <w:rPr>
          <w:lang w:val="en-GB"/>
        </w:rPr>
        <w:t>Schniederjans</w:t>
      </w:r>
      <w:proofErr w:type="spellEnd"/>
      <w:r w:rsidRPr="00537051">
        <w:rPr>
          <w:lang w:val="en-GB"/>
        </w:rPr>
        <w:t xml:space="preserve">, M.J., </w:t>
      </w:r>
      <w:proofErr w:type="spellStart"/>
      <w:r w:rsidRPr="00537051">
        <w:rPr>
          <w:lang w:val="en-GB"/>
        </w:rPr>
        <w:t>Schniederjans</w:t>
      </w:r>
      <w:proofErr w:type="spellEnd"/>
      <w:r w:rsidRPr="00537051">
        <w:rPr>
          <w:lang w:val="en-GB"/>
        </w:rPr>
        <w:t xml:space="preserve">, A.M. and </w:t>
      </w:r>
      <w:proofErr w:type="spellStart"/>
      <w:r w:rsidRPr="00537051">
        <w:rPr>
          <w:lang w:val="en-GB"/>
        </w:rPr>
        <w:t>Schniederjans</w:t>
      </w:r>
      <w:proofErr w:type="spellEnd"/>
      <w:r w:rsidRPr="00537051">
        <w:rPr>
          <w:lang w:val="en-GB"/>
        </w:rPr>
        <w:t xml:space="preserve">, D.G. (2015) </w:t>
      </w:r>
      <w:r w:rsidR="00775EA9" w:rsidRPr="00775EA9">
        <w:rPr>
          <w:lang w:val="en-GB"/>
        </w:rPr>
        <w:t>In an international environment, outsourcing and insourcing are used. Routledge Taylor Francis Group, London.</w:t>
      </w:r>
    </w:p>
    <w:p w14:paraId="6BAA2163" w14:textId="036F73A6" w:rsidR="0049211C" w:rsidRDefault="0049211C" w:rsidP="0049211C">
      <w:pPr>
        <w:rPr>
          <w:lang w:val="en-GB"/>
        </w:rPr>
      </w:pPr>
      <w:r w:rsidRPr="0049211C">
        <w:rPr>
          <w:lang w:val="en-GB"/>
        </w:rPr>
        <w:t>Simone, B.Y.N. (2014) Introduction research to outsourcing sales and marketing in the</w:t>
      </w:r>
      <w:r>
        <w:rPr>
          <w:lang w:val="en-GB"/>
        </w:rPr>
        <w:t xml:space="preserve"> </w:t>
      </w:r>
      <w:bookmarkStart w:id="5" w:name="_GoBack"/>
      <w:r w:rsidRPr="0049211C">
        <w:rPr>
          <w:lang w:val="en-GB"/>
        </w:rPr>
        <w:t>hospitality industry. Oxford: Oxford Brookes University.</w:t>
      </w:r>
    </w:p>
    <w:bookmarkEnd w:id="5"/>
    <w:p w14:paraId="65B46485" w14:textId="6DAFE5D7" w:rsidR="00753147" w:rsidRDefault="00753147" w:rsidP="0049211C">
      <w:pPr>
        <w:rPr>
          <w:lang w:val="en-GB"/>
        </w:rPr>
      </w:pPr>
      <w:proofErr w:type="spellStart"/>
      <w:r w:rsidRPr="00753147">
        <w:rPr>
          <w:lang w:val="en-GB"/>
        </w:rPr>
        <w:t>Su</w:t>
      </w:r>
      <w:proofErr w:type="spellEnd"/>
      <w:r w:rsidRPr="00753147">
        <w:rPr>
          <w:lang w:val="en-GB"/>
        </w:rPr>
        <w:t xml:space="preserve">, L.-C. and Hsu, S.-K. (2012) </w:t>
      </w:r>
      <w:r w:rsidR="00775EA9" w:rsidRPr="00775EA9">
        <w:rPr>
          <w:lang w:val="en-GB"/>
        </w:rPr>
        <w:t>"Research on Service Outsourcing and Service Characteristics: A Hotel Case Study,"</w:t>
      </w:r>
      <w:r w:rsidR="00775EA9">
        <w:rPr>
          <w:lang w:val="en-GB"/>
        </w:rPr>
        <w:t xml:space="preserve"> </w:t>
      </w:r>
      <w:r w:rsidRPr="00753147">
        <w:rPr>
          <w:lang w:val="en-GB"/>
        </w:rPr>
        <w:t>ICSSSM12 [Preprint]. Available at: https://doi.org/10.1109/icsssm.2012.6252286.</w:t>
      </w:r>
    </w:p>
    <w:p w14:paraId="2CBC3841" w14:textId="14E637CE" w:rsidR="00130029" w:rsidRDefault="00753147" w:rsidP="00130029">
      <w:pPr>
        <w:rPr>
          <w:lang w:val="en-GB"/>
        </w:rPr>
      </w:pPr>
      <w:proofErr w:type="spellStart"/>
      <w:r w:rsidRPr="00753147">
        <w:rPr>
          <w:lang w:val="en-GB"/>
        </w:rPr>
        <w:t>Tesone</w:t>
      </w:r>
      <w:proofErr w:type="spellEnd"/>
      <w:r w:rsidRPr="00753147">
        <w:rPr>
          <w:lang w:val="en-GB"/>
        </w:rPr>
        <w:t xml:space="preserve">, D.V. and </w:t>
      </w:r>
      <w:proofErr w:type="spellStart"/>
      <w:r w:rsidRPr="00753147">
        <w:rPr>
          <w:lang w:val="en-GB"/>
        </w:rPr>
        <w:t>Pizam</w:t>
      </w:r>
      <w:proofErr w:type="spellEnd"/>
      <w:r w:rsidRPr="00753147">
        <w:rPr>
          <w:lang w:val="en-GB"/>
        </w:rPr>
        <w:t xml:space="preserve">, A. (2013) </w:t>
      </w:r>
      <w:r w:rsidR="00775EA9" w:rsidRPr="00775EA9">
        <w:rPr>
          <w:lang w:val="en-GB"/>
        </w:rPr>
        <w:t>Hotel Human Resource Management Handbook. Routledge, London.</w:t>
      </w:r>
    </w:p>
    <w:p w14:paraId="6142BA4E" w14:textId="77777777" w:rsidR="00A062BF" w:rsidRDefault="00A062BF" w:rsidP="00A062BF">
      <w:pPr>
        <w:rPr>
          <w:lang w:val="en-GB"/>
        </w:rPr>
      </w:pPr>
    </w:p>
    <w:p w14:paraId="031DE3FD" w14:textId="77777777" w:rsidR="00426DC9" w:rsidRPr="00E40DB1" w:rsidRDefault="00426DC9" w:rsidP="00E40DB1">
      <w:pPr>
        <w:rPr>
          <w:lang w:val="en-GB"/>
        </w:rPr>
      </w:pPr>
    </w:p>
    <w:p w14:paraId="413DAE6E" w14:textId="1BF850D1" w:rsidR="00FE12D8" w:rsidRDefault="00FE12D8" w:rsidP="00ED0B97">
      <w:pPr>
        <w:rPr>
          <w:lang w:val="en-GB"/>
        </w:rPr>
      </w:pPr>
    </w:p>
    <w:p w14:paraId="664932A4" w14:textId="2128A2CF" w:rsidR="00FE12D8" w:rsidRDefault="00FE12D8" w:rsidP="00ED0B97">
      <w:pPr>
        <w:rPr>
          <w:lang w:val="en-GB"/>
        </w:rPr>
      </w:pPr>
    </w:p>
    <w:p w14:paraId="2EFAA1E3" w14:textId="60214E44" w:rsidR="00FE12D8" w:rsidRDefault="00FE12D8" w:rsidP="00ED0B97">
      <w:pPr>
        <w:rPr>
          <w:lang w:val="en-GB"/>
        </w:rPr>
      </w:pPr>
    </w:p>
    <w:p w14:paraId="78C46782" w14:textId="21C3DA25" w:rsidR="00FE12D8" w:rsidRDefault="00FE12D8" w:rsidP="00ED0B97">
      <w:pPr>
        <w:rPr>
          <w:lang w:val="en-GB"/>
        </w:rPr>
      </w:pPr>
    </w:p>
    <w:p w14:paraId="719470EA" w14:textId="66BCB90A" w:rsidR="00FE12D8" w:rsidRDefault="00FE12D8" w:rsidP="00ED0B97">
      <w:pPr>
        <w:rPr>
          <w:lang w:val="en-GB"/>
        </w:rPr>
      </w:pPr>
    </w:p>
    <w:p w14:paraId="2A15B485" w14:textId="29E1AA0E" w:rsidR="00FE12D8" w:rsidRDefault="00FE12D8" w:rsidP="00FE12D8">
      <w:pPr>
        <w:rPr>
          <w:lang w:val="en-GB"/>
        </w:rPr>
      </w:pPr>
    </w:p>
    <w:p w14:paraId="2EDAD051" w14:textId="1D9ED983" w:rsidR="00FE12D8" w:rsidRPr="00FE12D8" w:rsidRDefault="00FE12D8" w:rsidP="00FE12D8">
      <w:pPr>
        <w:rPr>
          <w:lang w:val="en-GB"/>
        </w:rPr>
      </w:pPr>
    </w:p>
    <w:sectPr w:rsidR="00FE12D8" w:rsidRPr="00FE12D8" w:rsidSect="00225452">
      <w:footerReference w:type="default" r:id="rId10"/>
      <w:pgSz w:w="11909" w:h="16834" w:code="9"/>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258D6A1" w14:textId="77777777" w:rsidR="00CA41A8" w:rsidRDefault="00CA41A8" w:rsidP="00225452">
      <w:pPr>
        <w:spacing w:line="240" w:lineRule="auto"/>
      </w:pPr>
      <w:r>
        <w:separator/>
      </w:r>
    </w:p>
  </w:endnote>
  <w:endnote w:type="continuationSeparator" w:id="0">
    <w:p w14:paraId="3A235A0E" w14:textId="77777777" w:rsidR="00CA41A8" w:rsidRDefault="00CA41A8" w:rsidP="0022545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52891604"/>
      <w:docPartObj>
        <w:docPartGallery w:val="Page Numbers (Bottom of Page)"/>
        <w:docPartUnique/>
      </w:docPartObj>
    </w:sdtPr>
    <w:sdtEndPr>
      <w:rPr>
        <w:noProof/>
      </w:rPr>
    </w:sdtEndPr>
    <w:sdtContent>
      <w:p w14:paraId="0C74C86F" w14:textId="77777777" w:rsidR="00225452" w:rsidRDefault="0022545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739F15C" w14:textId="77777777" w:rsidR="00225452" w:rsidRDefault="002254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C22B9AE" w14:textId="77777777" w:rsidR="00CA41A8" w:rsidRDefault="00CA41A8" w:rsidP="00225452">
      <w:pPr>
        <w:spacing w:line="240" w:lineRule="auto"/>
      </w:pPr>
      <w:r>
        <w:separator/>
      </w:r>
    </w:p>
  </w:footnote>
  <w:footnote w:type="continuationSeparator" w:id="0">
    <w:p w14:paraId="699EEA70" w14:textId="77777777" w:rsidR="00CA41A8" w:rsidRDefault="00CA41A8" w:rsidP="0022545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387728"/>
    <w:multiLevelType w:val="hybridMultilevel"/>
    <w:tmpl w:val="26DC34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F473847"/>
    <w:multiLevelType w:val="hybridMultilevel"/>
    <w:tmpl w:val="53E047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E48683F"/>
    <w:multiLevelType w:val="hybridMultilevel"/>
    <w:tmpl w:val="FDDECD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03E7B6A"/>
    <w:multiLevelType w:val="hybridMultilevel"/>
    <w:tmpl w:val="B14672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1D2E"/>
    <w:rsid w:val="000062D5"/>
    <w:rsid w:val="00013E53"/>
    <w:rsid w:val="0001465C"/>
    <w:rsid w:val="00023DE8"/>
    <w:rsid w:val="00034205"/>
    <w:rsid w:val="000346FB"/>
    <w:rsid w:val="00043201"/>
    <w:rsid w:val="000434E8"/>
    <w:rsid w:val="00050867"/>
    <w:rsid w:val="00055666"/>
    <w:rsid w:val="000C3BBD"/>
    <w:rsid w:val="000C46A6"/>
    <w:rsid w:val="000D5A29"/>
    <w:rsid w:val="000E52FB"/>
    <w:rsid w:val="00130029"/>
    <w:rsid w:val="001318EA"/>
    <w:rsid w:val="00141D5C"/>
    <w:rsid w:val="0014608E"/>
    <w:rsid w:val="00150610"/>
    <w:rsid w:val="001672EE"/>
    <w:rsid w:val="00173D44"/>
    <w:rsid w:val="00177D7C"/>
    <w:rsid w:val="0019444F"/>
    <w:rsid w:val="001A0E1F"/>
    <w:rsid w:val="001B083D"/>
    <w:rsid w:val="001B3C70"/>
    <w:rsid w:val="001D47C4"/>
    <w:rsid w:val="001E111E"/>
    <w:rsid w:val="001F7153"/>
    <w:rsid w:val="002044DA"/>
    <w:rsid w:val="002058BB"/>
    <w:rsid w:val="0021015C"/>
    <w:rsid w:val="00211CC7"/>
    <w:rsid w:val="002207DF"/>
    <w:rsid w:val="00225452"/>
    <w:rsid w:val="0023575F"/>
    <w:rsid w:val="00247234"/>
    <w:rsid w:val="00251715"/>
    <w:rsid w:val="002657C4"/>
    <w:rsid w:val="00272A7C"/>
    <w:rsid w:val="0027411C"/>
    <w:rsid w:val="00277111"/>
    <w:rsid w:val="002A6334"/>
    <w:rsid w:val="002B202A"/>
    <w:rsid w:val="002C0C4E"/>
    <w:rsid w:val="002C444F"/>
    <w:rsid w:val="002D5CCA"/>
    <w:rsid w:val="002E497D"/>
    <w:rsid w:val="002E6CDF"/>
    <w:rsid w:val="002F4BFB"/>
    <w:rsid w:val="00343EB4"/>
    <w:rsid w:val="00356126"/>
    <w:rsid w:val="00356DC2"/>
    <w:rsid w:val="0036431B"/>
    <w:rsid w:val="00366005"/>
    <w:rsid w:val="003A34F8"/>
    <w:rsid w:val="003B39C2"/>
    <w:rsid w:val="003D280B"/>
    <w:rsid w:val="003D733E"/>
    <w:rsid w:val="003E0775"/>
    <w:rsid w:val="0042100E"/>
    <w:rsid w:val="00426DC9"/>
    <w:rsid w:val="0044617D"/>
    <w:rsid w:val="004572ED"/>
    <w:rsid w:val="00457301"/>
    <w:rsid w:val="00482E5A"/>
    <w:rsid w:val="00486A6A"/>
    <w:rsid w:val="00487F3A"/>
    <w:rsid w:val="0049211C"/>
    <w:rsid w:val="004970F0"/>
    <w:rsid w:val="004A5E3A"/>
    <w:rsid w:val="004A6F33"/>
    <w:rsid w:val="004B1A05"/>
    <w:rsid w:val="004B5C3C"/>
    <w:rsid w:val="004C13B0"/>
    <w:rsid w:val="004D0198"/>
    <w:rsid w:val="004E66CD"/>
    <w:rsid w:val="004F2DB2"/>
    <w:rsid w:val="005257B2"/>
    <w:rsid w:val="00526EFF"/>
    <w:rsid w:val="00537051"/>
    <w:rsid w:val="00542933"/>
    <w:rsid w:val="00543F3B"/>
    <w:rsid w:val="00583B73"/>
    <w:rsid w:val="0058513F"/>
    <w:rsid w:val="005A1CA4"/>
    <w:rsid w:val="005A7B38"/>
    <w:rsid w:val="005B3A1A"/>
    <w:rsid w:val="005C370C"/>
    <w:rsid w:val="005C6603"/>
    <w:rsid w:val="005F75FA"/>
    <w:rsid w:val="006002FC"/>
    <w:rsid w:val="006076B6"/>
    <w:rsid w:val="0061641E"/>
    <w:rsid w:val="00627BC3"/>
    <w:rsid w:val="006428FD"/>
    <w:rsid w:val="00643F4F"/>
    <w:rsid w:val="00644FD7"/>
    <w:rsid w:val="006518CC"/>
    <w:rsid w:val="00672BDF"/>
    <w:rsid w:val="00682490"/>
    <w:rsid w:val="0068666D"/>
    <w:rsid w:val="00693E08"/>
    <w:rsid w:val="006B4272"/>
    <w:rsid w:val="006C5EC2"/>
    <w:rsid w:val="006C6919"/>
    <w:rsid w:val="006D2CD2"/>
    <w:rsid w:val="006D715E"/>
    <w:rsid w:val="006E112B"/>
    <w:rsid w:val="006E1574"/>
    <w:rsid w:val="0071258F"/>
    <w:rsid w:val="00715386"/>
    <w:rsid w:val="007462DC"/>
    <w:rsid w:val="00750DD1"/>
    <w:rsid w:val="00753147"/>
    <w:rsid w:val="007615E6"/>
    <w:rsid w:val="00762561"/>
    <w:rsid w:val="007625B3"/>
    <w:rsid w:val="007672C1"/>
    <w:rsid w:val="00775EA9"/>
    <w:rsid w:val="0078237B"/>
    <w:rsid w:val="007A7300"/>
    <w:rsid w:val="007B139A"/>
    <w:rsid w:val="007F2E8A"/>
    <w:rsid w:val="00823D65"/>
    <w:rsid w:val="00856DCB"/>
    <w:rsid w:val="008572E1"/>
    <w:rsid w:val="008A2BFA"/>
    <w:rsid w:val="008A5A10"/>
    <w:rsid w:val="008B6652"/>
    <w:rsid w:val="008C1EDD"/>
    <w:rsid w:val="008C4C25"/>
    <w:rsid w:val="008D50FF"/>
    <w:rsid w:val="008F221C"/>
    <w:rsid w:val="008F5E17"/>
    <w:rsid w:val="00902D8B"/>
    <w:rsid w:val="00907F1E"/>
    <w:rsid w:val="00912876"/>
    <w:rsid w:val="00942694"/>
    <w:rsid w:val="0094424C"/>
    <w:rsid w:val="00965EFF"/>
    <w:rsid w:val="00973887"/>
    <w:rsid w:val="00977A10"/>
    <w:rsid w:val="00983DFE"/>
    <w:rsid w:val="0098510E"/>
    <w:rsid w:val="009A37FE"/>
    <w:rsid w:val="009A3EB0"/>
    <w:rsid w:val="009B438C"/>
    <w:rsid w:val="009B58E1"/>
    <w:rsid w:val="009C19A6"/>
    <w:rsid w:val="009E0966"/>
    <w:rsid w:val="009E39EB"/>
    <w:rsid w:val="009E6146"/>
    <w:rsid w:val="009F1570"/>
    <w:rsid w:val="00A019F4"/>
    <w:rsid w:val="00A062BF"/>
    <w:rsid w:val="00A23E79"/>
    <w:rsid w:val="00A24FD1"/>
    <w:rsid w:val="00A32B0F"/>
    <w:rsid w:val="00A4129B"/>
    <w:rsid w:val="00A42055"/>
    <w:rsid w:val="00A645CF"/>
    <w:rsid w:val="00A707D5"/>
    <w:rsid w:val="00AA37E6"/>
    <w:rsid w:val="00AB60B2"/>
    <w:rsid w:val="00AE209C"/>
    <w:rsid w:val="00AF54F7"/>
    <w:rsid w:val="00B111A8"/>
    <w:rsid w:val="00B141CD"/>
    <w:rsid w:val="00B31BB3"/>
    <w:rsid w:val="00B43FAC"/>
    <w:rsid w:val="00B471D0"/>
    <w:rsid w:val="00B53000"/>
    <w:rsid w:val="00B53D49"/>
    <w:rsid w:val="00B60A55"/>
    <w:rsid w:val="00B65712"/>
    <w:rsid w:val="00B87811"/>
    <w:rsid w:val="00B96515"/>
    <w:rsid w:val="00BA2701"/>
    <w:rsid w:val="00BB1D24"/>
    <w:rsid w:val="00BC2340"/>
    <w:rsid w:val="00BD2F71"/>
    <w:rsid w:val="00BD7A42"/>
    <w:rsid w:val="00BE678C"/>
    <w:rsid w:val="00C077A6"/>
    <w:rsid w:val="00C14424"/>
    <w:rsid w:val="00C17575"/>
    <w:rsid w:val="00C2411B"/>
    <w:rsid w:val="00C34E0C"/>
    <w:rsid w:val="00C443F8"/>
    <w:rsid w:val="00C51729"/>
    <w:rsid w:val="00C72BF6"/>
    <w:rsid w:val="00C7669C"/>
    <w:rsid w:val="00C7725A"/>
    <w:rsid w:val="00C77A1A"/>
    <w:rsid w:val="00C81E6B"/>
    <w:rsid w:val="00CA41A8"/>
    <w:rsid w:val="00CC2EA4"/>
    <w:rsid w:val="00D01C91"/>
    <w:rsid w:val="00D10CB4"/>
    <w:rsid w:val="00D12AB0"/>
    <w:rsid w:val="00D322AE"/>
    <w:rsid w:val="00D6012B"/>
    <w:rsid w:val="00D713F1"/>
    <w:rsid w:val="00D72C5D"/>
    <w:rsid w:val="00D76AFE"/>
    <w:rsid w:val="00D81AAF"/>
    <w:rsid w:val="00D82E7B"/>
    <w:rsid w:val="00D85BA5"/>
    <w:rsid w:val="00D972F7"/>
    <w:rsid w:val="00D97EE1"/>
    <w:rsid w:val="00DA5FFC"/>
    <w:rsid w:val="00DA6C7A"/>
    <w:rsid w:val="00DB23C1"/>
    <w:rsid w:val="00DB34B0"/>
    <w:rsid w:val="00DB35E1"/>
    <w:rsid w:val="00DB4D74"/>
    <w:rsid w:val="00DC7B19"/>
    <w:rsid w:val="00DD0C53"/>
    <w:rsid w:val="00DD20A2"/>
    <w:rsid w:val="00DD768F"/>
    <w:rsid w:val="00DE6EA2"/>
    <w:rsid w:val="00DF1D2E"/>
    <w:rsid w:val="00E022B3"/>
    <w:rsid w:val="00E03F77"/>
    <w:rsid w:val="00E14587"/>
    <w:rsid w:val="00E24BC5"/>
    <w:rsid w:val="00E35B3A"/>
    <w:rsid w:val="00E401EE"/>
    <w:rsid w:val="00E40DB1"/>
    <w:rsid w:val="00E431AA"/>
    <w:rsid w:val="00E605D7"/>
    <w:rsid w:val="00E73F98"/>
    <w:rsid w:val="00EA79E1"/>
    <w:rsid w:val="00EB07B3"/>
    <w:rsid w:val="00EB2FFE"/>
    <w:rsid w:val="00ED0B97"/>
    <w:rsid w:val="00ED1C4C"/>
    <w:rsid w:val="00EF678E"/>
    <w:rsid w:val="00F53DC2"/>
    <w:rsid w:val="00F601A3"/>
    <w:rsid w:val="00F64ACB"/>
    <w:rsid w:val="00F66272"/>
    <w:rsid w:val="00F753B0"/>
    <w:rsid w:val="00F86FD1"/>
    <w:rsid w:val="00F97F8D"/>
    <w:rsid w:val="00FA0C9F"/>
    <w:rsid w:val="00FA7057"/>
    <w:rsid w:val="00FB789D"/>
    <w:rsid w:val="00FC44FD"/>
    <w:rsid w:val="00FE12D8"/>
    <w:rsid w:val="00FE31A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9E56CF"/>
  <w15:chartTrackingRefBased/>
  <w15:docId w15:val="{D1438510-3831-44E4-B373-15536E4BBD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Theme="minorHAnsi" w:hAnsi="Arial" w:cs="Arial"/>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A4129B"/>
    <w:pPr>
      <w:keepNext/>
      <w:keepLines/>
      <w:outlineLvl w:val="0"/>
    </w:pPr>
    <w:rPr>
      <w:rFonts w:eastAsiaTheme="majorEastAsia" w:cstheme="majorBidi"/>
      <w:b/>
      <w:bCs/>
      <w:color w:val="0D0D0D" w:themeColor="text1" w:themeTint="F2"/>
      <w:szCs w:val="32"/>
    </w:rPr>
  </w:style>
  <w:style w:type="paragraph" w:styleId="Heading2">
    <w:name w:val="heading 2"/>
    <w:basedOn w:val="Normal"/>
    <w:next w:val="Normal"/>
    <w:link w:val="Heading2Char"/>
    <w:autoRedefine/>
    <w:uiPriority w:val="9"/>
    <w:unhideWhenUsed/>
    <w:qFormat/>
    <w:rsid w:val="00E401EE"/>
    <w:pPr>
      <w:keepNext/>
      <w:keepLines/>
      <w:spacing w:before="40"/>
      <w:outlineLvl w:val="1"/>
    </w:pPr>
    <w:rPr>
      <w:rFonts w:eastAsiaTheme="majorEastAsia" w:cstheme="majorBidi"/>
      <w:color w:val="0D0D0D" w:themeColor="text1" w:themeTint="F2"/>
      <w:szCs w:val="26"/>
      <w:lang w:eastAsia="zh-CN"/>
    </w:rPr>
  </w:style>
  <w:style w:type="paragraph" w:styleId="Heading3">
    <w:name w:val="heading 3"/>
    <w:basedOn w:val="Normal"/>
    <w:next w:val="Normal"/>
    <w:link w:val="Heading3Char"/>
    <w:uiPriority w:val="9"/>
    <w:unhideWhenUsed/>
    <w:qFormat/>
    <w:rsid w:val="00C81E6B"/>
    <w:pPr>
      <w:keepNext/>
      <w:keepLines/>
      <w:spacing w:before="40"/>
      <w:outlineLvl w:val="2"/>
    </w:pPr>
    <w:rPr>
      <w:rFonts w:eastAsiaTheme="majorEastAsia" w:cstheme="majorBidi"/>
      <w:color w:val="0F243E" w:themeColor="text2"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129B"/>
    <w:rPr>
      <w:rFonts w:eastAsiaTheme="majorEastAsia" w:cstheme="majorBidi"/>
      <w:b/>
      <w:bCs/>
      <w:color w:val="0D0D0D" w:themeColor="text1" w:themeTint="F2"/>
      <w:szCs w:val="32"/>
    </w:rPr>
  </w:style>
  <w:style w:type="character" w:customStyle="1" w:styleId="Heading2Char">
    <w:name w:val="Heading 2 Char"/>
    <w:basedOn w:val="DefaultParagraphFont"/>
    <w:link w:val="Heading2"/>
    <w:uiPriority w:val="9"/>
    <w:rsid w:val="00E401EE"/>
    <w:rPr>
      <w:rFonts w:ascii="Arial" w:eastAsiaTheme="majorEastAsia" w:hAnsi="Arial" w:cstheme="majorBidi"/>
      <w:color w:val="0D0D0D" w:themeColor="text1" w:themeTint="F2"/>
      <w:sz w:val="24"/>
      <w:szCs w:val="26"/>
      <w:lang w:eastAsia="zh-CN"/>
    </w:rPr>
  </w:style>
  <w:style w:type="paragraph" w:styleId="TOCHeading">
    <w:name w:val="TOC Heading"/>
    <w:basedOn w:val="Heading1"/>
    <w:next w:val="Normal"/>
    <w:uiPriority w:val="39"/>
    <w:unhideWhenUsed/>
    <w:qFormat/>
    <w:rsid w:val="00BE678C"/>
    <w:pPr>
      <w:spacing w:line="259" w:lineRule="auto"/>
      <w:outlineLvl w:val="9"/>
    </w:pPr>
    <w:rPr>
      <w:rFonts w:asciiTheme="majorHAnsi" w:hAnsiTheme="majorHAnsi"/>
      <w:b w:val="0"/>
      <w:bCs w:val="0"/>
      <w:color w:val="365F91" w:themeColor="accent1" w:themeShade="BF"/>
      <w:sz w:val="32"/>
    </w:rPr>
  </w:style>
  <w:style w:type="paragraph" w:styleId="Header">
    <w:name w:val="header"/>
    <w:basedOn w:val="Normal"/>
    <w:link w:val="HeaderChar"/>
    <w:uiPriority w:val="99"/>
    <w:unhideWhenUsed/>
    <w:rsid w:val="00225452"/>
    <w:pPr>
      <w:tabs>
        <w:tab w:val="center" w:pos="4680"/>
        <w:tab w:val="right" w:pos="9360"/>
      </w:tabs>
      <w:spacing w:line="240" w:lineRule="auto"/>
    </w:pPr>
  </w:style>
  <w:style w:type="character" w:customStyle="1" w:styleId="HeaderChar">
    <w:name w:val="Header Char"/>
    <w:basedOn w:val="DefaultParagraphFont"/>
    <w:link w:val="Header"/>
    <w:uiPriority w:val="99"/>
    <w:rsid w:val="00225452"/>
    <w:rPr>
      <w:lang w:val="ro-RO"/>
    </w:rPr>
  </w:style>
  <w:style w:type="paragraph" w:styleId="Footer">
    <w:name w:val="footer"/>
    <w:basedOn w:val="Normal"/>
    <w:link w:val="FooterChar"/>
    <w:uiPriority w:val="99"/>
    <w:unhideWhenUsed/>
    <w:rsid w:val="00225452"/>
    <w:pPr>
      <w:tabs>
        <w:tab w:val="center" w:pos="4680"/>
        <w:tab w:val="right" w:pos="9360"/>
      </w:tabs>
      <w:spacing w:line="240" w:lineRule="auto"/>
    </w:pPr>
  </w:style>
  <w:style w:type="character" w:customStyle="1" w:styleId="FooterChar">
    <w:name w:val="Footer Char"/>
    <w:basedOn w:val="DefaultParagraphFont"/>
    <w:link w:val="Footer"/>
    <w:uiPriority w:val="99"/>
    <w:rsid w:val="00225452"/>
    <w:rPr>
      <w:lang w:val="ro-RO"/>
    </w:rPr>
  </w:style>
  <w:style w:type="character" w:styleId="Hyperlink">
    <w:name w:val="Hyperlink"/>
    <w:basedOn w:val="DefaultParagraphFont"/>
    <w:uiPriority w:val="99"/>
    <w:unhideWhenUsed/>
    <w:rsid w:val="00247234"/>
    <w:rPr>
      <w:color w:val="0000FF" w:themeColor="hyperlink"/>
      <w:u w:val="single"/>
    </w:rPr>
  </w:style>
  <w:style w:type="character" w:styleId="UnresolvedMention">
    <w:name w:val="Unresolved Mention"/>
    <w:basedOn w:val="DefaultParagraphFont"/>
    <w:uiPriority w:val="99"/>
    <w:semiHidden/>
    <w:unhideWhenUsed/>
    <w:rsid w:val="00247234"/>
    <w:rPr>
      <w:color w:val="605E5C"/>
      <w:shd w:val="clear" w:color="auto" w:fill="E1DFDD"/>
    </w:rPr>
  </w:style>
  <w:style w:type="paragraph" w:styleId="ListParagraph">
    <w:name w:val="List Paragraph"/>
    <w:basedOn w:val="Normal"/>
    <w:uiPriority w:val="34"/>
    <w:qFormat/>
    <w:rsid w:val="006B4272"/>
    <w:pPr>
      <w:ind w:left="720"/>
      <w:contextualSpacing/>
    </w:pPr>
  </w:style>
  <w:style w:type="character" w:customStyle="1" w:styleId="Heading3Char">
    <w:name w:val="Heading 3 Char"/>
    <w:basedOn w:val="DefaultParagraphFont"/>
    <w:link w:val="Heading3"/>
    <w:uiPriority w:val="9"/>
    <w:rsid w:val="00C81E6B"/>
    <w:rPr>
      <w:rFonts w:eastAsiaTheme="majorEastAsia" w:cstheme="majorBidi"/>
      <w:color w:val="0F243E" w:themeColor="text2" w:themeShade="80"/>
    </w:rPr>
  </w:style>
  <w:style w:type="paragraph" w:styleId="TOC1">
    <w:name w:val="toc 1"/>
    <w:basedOn w:val="Normal"/>
    <w:next w:val="Normal"/>
    <w:autoRedefine/>
    <w:uiPriority w:val="39"/>
    <w:unhideWhenUsed/>
    <w:rsid w:val="00E431AA"/>
    <w:pPr>
      <w:spacing w:after="100"/>
    </w:pPr>
  </w:style>
  <w:style w:type="paragraph" w:styleId="TOC2">
    <w:name w:val="toc 2"/>
    <w:basedOn w:val="Normal"/>
    <w:next w:val="Normal"/>
    <w:autoRedefine/>
    <w:uiPriority w:val="39"/>
    <w:unhideWhenUsed/>
    <w:rsid w:val="00D12AB0"/>
    <w:pPr>
      <w:spacing w:after="100"/>
      <w:ind w:left="240"/>
    </w:pPr>
  </w:style>
  <w:style w:type="paragraph" w:styleId="TOC3">
    <w:name w:val="toc 3"/>
    <w:basedOn w:val="Normal"/>
    <w:next w:val="Normal"/>
    <w:autoRedefine/>
    <w:uiPriority w:val="39"/>
    <w:unhideWhenUsed/>
    <w:rsid w:val="003E0775"/>
    <w:pPr>
      <w:spacing w:after="100"/>
      <w:ind w:left="480"/>
    </w:pPr>
  </w:style>
  <w:style w:type="paragraph" w:styleId="Bibliography">
    <w:name w:val="Bibliography"/>
    <w:basedOn w:val="Normal"/>
    <w:next w:val="Normal"/>
    <w:uiPriority w:val="37"/>
    <w:unhideWhenUsed/>
    <w:rsid w:val="003D733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72532">
      <w:bodyDiv w:val="1"/>
      <w:marLeft w:val="0"/>
      <w:marRight w:val="0"/>
      <w:marTop w:val="0"/>
      <w:marBottom w:val="0"/>
      <w:divBdr>
        <w:top w:val="none" w:sz="0" w:space="0" w:color="auto"/>
        <w:left w:val="none" w:sz="0" w:space="0" w:color="auto"/>
        <w:bottom w:val="none" w:sz="0" w:space="0" w:color="auto"/>
        <w:right w:val="none" w:sz="0" w:space="0" w:color="auto"/>
      </w:divBdr>
    </w:div>
    <w:div w:id="3170506">
      <w:bodyDiv w:val="1"/>
      <w:marLeft w:val="0"/>
      <w:marRight w:val="0"/>
      <w:marTop w:val="0"/>
      <w:marBottom w:val="0"/>
      <w:divBdr>
        <w:top w:val="none" w:sz="0" w:space="0" w:color="auto"/>
        <w:left w:val="none" w:sz="0" w:space="0" w:color="auto"/>
        <w:bottom w:val="none" w:sz="0" w:space="0" w:color="auto"/>
        <w:right w:val="none" w:sz="0" w:space="0" w:color="auto"/>
      </w:divBdr>
    </w:div>
    <w:div w:id="14237981">
      <w:bodyDiv w:val="1"/>
      <w:marLeft w:val="0"/>
      <w:marRight w:val="0"/>
      <w:marTop w:val="0"/>
      <w:marBottom w:val="0"/>
      <w:divBdr>
        <w:top w:val="none" w:sz="0" w:space="0" w:color="auto"/>
        <w:left w:val="none" w:sz="0" w:space="0" w:color="auto"/>
        <w:bottom w:val="none" w:sz="0" w:space="0" w:color="auto"/>
        <w:right w:val="none" w:sz="0" w:space="0" w:color="auto"/>
      </w:divBdr>
    </w:div>
    <w:div w:id="26222811">
      <w:bodyDiv w:val="1"/>
      <w:marLeft w:val="0"/>
      <w:marRight w:val="0"/>
      <w:marTop w:val="0"/>
      <w:marBottom w:val="0"/>
      <w:divBdr>
        <w:top w:val="none" w:sz="0" w:space="0" w:color="auto"/>
        <w:left w:val="none" w:sz="0" w:space="0" w:color="auto"/>
        <w:bottom w:val="none" w:sz="0" w:space="0" w:color="auto"/>
        <w:right w:val="none" w:sz="0" w:space="0" w:color="auto"/>
      </w:divBdr>
    </w:div>
    <w:div w:id="27267963">
      <w:bodyDiv w:val="1"/>
      <w:marLeft w:val="0"/>
      <w:marRight w:val="0"/>
      <w:marTop w:val="0"/>
      <w:marBottom w:val="0"/>
      <w:divBdr>
        <w:top w:val="none" w:sz="0" w:space="0" w:color="auto"/>
        <w:left w:val="none" w:sz="0" w:space="0" w:color="auto"/>
        <w:bottom w:val="none" w:sz="0" w:space="0" w:color="auto"/>
        <w:right w:val="none" w:sz="0" w:space="0" w:color="auto"/>
      </w:divBdr>
    </w:div>
    <w:div w:id="35812054">
      <w:bodyDiv w:val="1"/>
      <w:marLeft w:val="0"/>
      <w:marRight w:val="0"/>
      <w:marTop w:val="0"/>
      <w:marBottom w:val="0"/>
      <w:divBdr>
        <w:top w:val="none" w:sz="0" w:space="0" w:color="auto"/>
        <w:left w:val="none" w:sz="0" w:space="0" w:color="auto"/>
        <w:bottom w:val="none" w:sz="0" w:space="0" w:color="auto"/>
        <w:right w:val="none" w:sz="0" w:space="0" w:color="auto"/>
      </w:divBdr>
    </w:div>
    <w:div w:id="45301533">
      <w:bodyDiv w:val="1"/>
      <w:marLeft w:val="0"/>
      <w:marRight w:val="0"/>
      <w:marTop w:val="0"/>
      <w:marBottom w:val="0"/>
      <w:divBdr>
        <w:top w:val="none" w:sz="0" w:space="0" w:color="auto"/>
        <w:left w:val="none" w:sz="0" w:space="0" w:color="auto"/>
        <w:bottom w:val="none" w:sz="0" w:space="0" w:color="auto"/>
        <w:right w:val="none" w:sz="0" w:space="0" w:color="auto"/>
      </w:divBdr>
    </w:div>
    <w:div w:id="53823638">
      <w:bodyDiv w:val="1"/>
      <w:marLeft w:val="0"/>
      <w:marRight w:val="0"/>
      <w:marTop w:val="0"/>
      <w:marBottom w:val="0"/>
      <w:divBdr>
        <w:top w:val="none" w:sz="0" w:space="0" w:color="auto"/>
        <w:left w:val="none" w:sz="0" w:space="0" w:color="auto"/>
        <w:bottom w:val="none" w:sz="0" w:space="0" w:color="auto"/>
        <w:right w:val="none" w:sz="0" w:space="0" w:color="auto"/>
      </w:divBdr>
    </w:div>
    <w:div w:id="59911393">
      <w:bodyDiv w:val="1"/>
      <w:marLeft w:val="0"/>
      <w:marRight w:val="0"/>
      <w:marTop w:val="0"/>
      <w:marBottom w:val="0"/>
      <w:divBdr>
        <w:top w:val="none" w:sz="0" w:space="0" w:color="auto"/>
        <w:left w:val="none" w:sz="0" w:space="0" w:color="auto"/>
        <w:bottom w:val="none" w:sz="0" w:space="0" w:color="auto"/>
        <w:right w:val="none" w:sz="0" w:space="0" w:color="auto"/>
      </w:divBdr>
    </w:div>
    <w:div w:id="61484836">
      <w:bodyDiv w:val="1"/>
      <w:marLeft w:val="0"/>
      <w:marRight w:val="0"/>
      <w:marTop w:val="0"/>
      <w:marBottom w:val="0"/>
      <w:divBdr>
        <w:top w:val="none" w:sz="0" w:space="0" w:color="auto"/>
        <w:left w:val="none" w:sz="0" w:space="0" w:color="auto"/>
        <w:bottom w:val="none" w:sz="0" w:space="0" w:color="auto"/>
        <w:right w:val="none" w:sz="0" w:space="0" w:color="auto"/>
      </w:divBdr>
    </w:div>
    <w:div w:id="79110916">
      <w:bodyDiv w:val="1"/>
      <w:marLeft w:val="0"/>
      <w:marRight w:val="0"/>
      <w:marTop w:val="0"/>
      <w:marBottom w:val="0"/>
      <w:divBdr>
        <w:top w:val="none" w:sz="0" w:space="0" w:color="auto"/>
        <w:left w:val="none" w:sz="0" w:space="0" w:color="auto"/>
        <w:bottom w:val="none" w:sz="0" w:space="0" w:color="auto"/>
        <w:right w:val="none" w:sz="0" w:space="0" w:color="auto"/>
      </w:divBdr>
    </w:div>
    <w:div w:id="84228693">
      <w:bodyDiv w:val="1"/>
      <w:marLeft w:val="0"/>
      <w:marRight w:val="0"/>
      <w:marTop w:val="0"/>
      <w:marBottom w:val="0"/>
      <w:divBdr>
        <w:top w:val="none" w:sz="0" w:space="0" w:color="auto"/>
        <w:left w:val="none" w:sz="0" w:space="0" w:color="auto"/>
        <w:bottom w:val="none" w:sz="0" w:space="0" w:color="auto"/>
        <w:right w:val="none" w:sz="0" w:space="0" w:color="auto"/>
      </w:divBdr>
    </w:div>
    <w:div w:id="87972050">
      <w:bodyDiv w:val="1"/>
      <w:marLeft w:val="0"/>
      <w:marRight w:val="0"/>
      <w:marTop w:val="0"/>
      <w:marBottom w:val="0"/>
      <w:divBdr>
        <w:top w:val="none" w:sz="0" w:space="0" w:color="auto"/>
        <w:left w:val="none" w:sz="0" w:space="0" w:color="auto"/>
        <w:bottom w:val="none" w:sz="0" w:space="0" w:color="auto"/>
        <w:right w:val="none" w:sz="0" w:space="0" w:color="auto"/>
      </w:divBdr>
    </w:div>
    <w:div w:id="100952457">
      <w:bodyDiv w:val="1"/>
      <w:marLeft w:val="0"/>
      <w:marRight w:val="0"/>
      <w:marTop w:val="0"/>
      <w:marBottom w:val="0"/>
      <w:divBdr>
        <w:top w:val="none" w:sz="0" w:space="0" w:color="auto"/>
        <w:left w:val="none" w:sz="0" w:space="0" w:color="auto"/>
        <w:bottom w:val="none" w:sz="0" w:space="0" w:color="auto"/>
        <w:right w:val="none" w:sz="0" w:space="0" w:color="auto"/>
      </w:divBdr>
    </w:div>
    <w:div w:id="153573117">
      <w:bodyDiv w:val="1"/>
      <w:marLeft w:val="0"/>
      <w:marRight w:val="0"/>
      <w:marTop w:val="0"/>
      <w:marBottom w:val="0"/>
      <w:divBdr>
        <w:top w:val="none" w:sz="0" w:space="0" w:color="auto"/>
        <w:left w:val="none" w:sz="0" w:space="0" w:color="auto"/>
        <w:bottom w:val="none" w:sz="0" w:space="0" w:color="auto"/>
        <w:right w:val="none" w:sz="0" w:space="0" w:color="auto"/>
      </w:divBdr>
    </w:div>
    <w:div w:id="164976343">
      <w:bodyDiv w:val="1"/>
      <w:marLeft w:val="0"/>
      <w:marRight w:val="0"/>
      <w:marTop w:val="0"/>
      <w:marBottom w:val="0"/>
      <w:divBdr>
        <w:top w:val="none" w:sz="0" w:space="0" w:color="auto"/>
        <w:left w:val="none" w:sz="0" w:space="0" w:color="auto"/>
        <w:bottom w:val="none" w:sz="0" w:space="0" w:color="auto"/>
        <w:right w:val="none" w:sz="0" w:space="0" w:color="auto"/>
      </w:divBdr>
    </w:div>
    <w:div w:id="172763388">
      <w:bodyDiv w:val="1"/>
      <w:marLeft w:val="0"/>
      <w:marRight w:val="0"/>
      <w:marTop w:val="0"/>
      <w:marBottom w:val="0"/>
      <w:divBdr>
        <w:top w:val="none" w:sz="0" w:space="0" w:color="auto"/>
        <w:left w:val="none" w:sz="0" w:space="0" w:color="auto"/>
        <w:bottom w:val="none" w:sz="0" w:space="0" w:color="auto"/>
        <w:right w:val="none" w:sz="0" w:space="0" w:color="auto"/>
      </w:divBdr>
    </w:div>
    <w:div w:id="173498417">
      <w:bodyDiv w:val="1"/>
      <w:marLeft w:val="0"/>
      <w:marRight w:val="0"/>
      <w:marTop w:val="0"/>
      <w:marBottom w:val="0"/>
      <w:divBdr>
        <w:top w:val="none" w:sz="0" w:space="0" w:color="auto"/>
        <w:left w:val="none" w:sz="0" w:space="0" w:color="auto"/>
        <w:bottom w:val="none" w:sz="0" w:space="0" w:color="auto"/>
        <w:right w:val="none" w:sz="0" w:space="0" w:color="auto"/>
      </w:divBdr>
    </w:div>
    <w:div w:id="186523837">
      <w:bodyDiv w:val="1"/>
      <w:marLeft w:val="0"/>
      <w:marRight w:val="0"/>
      <w:marTop w:val="0"/>
      <w:marBottom w:val="0"/>
      <w:divBdr>
        <w:top w:val="none" w:sz="0" w:space="0" w:color="auto"/>
        <w:left w:val="none" w:sz="0" w:space="0" w:color="auto"/>
        <w:bottom w:val="none" w:sz="0" w:space="0" w:color="auto"/>
        <w:right w:val="none" w:sz="0" w:space="0" w:color="auto"/>
      </w:divBdr>
    </w:div>
    <w:div w:id="201132062">
      <w:bodyDiv w:val="1"/>
      <w:marLeft w:val="0"/>
      <w:marRight w:val="0"/>
      <w:marTop w:val="0"/>
      <w:marBottom w:val="0"/>
      <w:divBdr>
        <w:top w:val="none" w:sz="0" w:space="0" w:color="auto"/>
        <w:left w:val="none" w:sz="0" w:space="0" w:color="auto"/>
        <w:bottom w:val="none" w:sz="0" w:space="0" w:color="auto"/>
        <w:right w:val="none" w:sz="0" w:space="0" w:color="auto"/>
      </w:divBdr>
    </w:div>
    <w:div w:id="259795451">
      <w:bodyDiv w:val="1"/>
      <w:marLeft w:val="0"/>
      <w:marRight w:val="0"/>
      <w:marTop w:val="0"/>
      <w:marBottom w:val="0"/>
      <w:divBdr>
        <w:top w:val="none" w:sz="0" w:space="0" w:color="auto"/>
        <w:left w:val="none" w:sz="0" w:space="0" w:color="auto"/>
        <w:bottom w:val="none" w:sz="0" w:space="0" w:color="auto"/>
        <w:right w:val="none" w:sz="0" w:space="0" w:color="auto"/>
      </w:divBdr>
    </w:div>
    <w:div w:id="274365498">
      <w:bodyDiv w:val="1"/>
      <w:marLeft w:val="0"/>
      <w:marRight w:val="0"/>
      <w:marTop w:val="0"/>
      <w:marBottom w:val="0"/>
      <w:divBdr>
        <w:top w:val="none" w:sz="0" w:space="0" w:color="auto"/>
        <w:left w:val="none" w:sz="0" w:space="0" w:color="auto"/>
        <w:bottom w:val="none" w:sz="0" w:space="0" w:color="auto"/>
        <w:right w:val="none" w:sz="0" w:space="0" w:color="auto"/>
      </w:divBdr>
    </w:div>
    <w:div w:id="303432518">
      <w:bodyDiv w:val="1"/>
      <w:marLeft w:val="0"/>
      <w:marRight w:val="0"/>
      <w:marTop w:val="0"/>
      <w:marBottom w:val="0"/>
      <w:divBdr>
        <w:top w:val="none" w:sz="0" w:space="0" w:color="auto"/>
        <w:left w:val="none" w:sz="0" w:space="0" w:color="auto"/>
        <w:bottom w:val="none" w:sz="0" w:space="0" w:color="auto"/>
        <w:right w:val="none" w:sz="0" w:space="0" w:color="auto"/>
      </w:divBdr>
    </w:div>
    <w:div w:id="319776199">
      <w:bodyDiv w:val="1"/>
      <w:marLeft w:val="0"/>
      <w:marRight w:val="0"/>
      <w:marTop w:val="0"/>
      <w:marBottom w:val="0"/>
      <w:divBdr>
        <w:top w:val="none" w:sz="0" w:space="0" w:color="auto"/>
        <w:left w:val="none" w:sz="0" w:space="0" w:color="auto"/>
        <w:bottom w:val="none" w:sz="0" w:space="0" w:color="auto"/>
        <w:right w:val="none" w:sz="0" w:space="0" w:color="auto"/>
      </w:divBdr>
    </w:div>
    <w:div w:id="322856824">
      <w:bodyDiv w:val="1"/>
      <w:marLeft w:val="0"/>
      <w:marRight w:val="0"/>
      <w:marTop w:val="0"/>
      <w:marBottom w:val="0"/>
      <w:divBdr>
        <w:top w:val="none" w:sz="0" w:space="0" w:color="auto"/>
        <w:left w:val="none" w:sz="0" w:space="0" w:color="auto"/>
        <w:bottom w:val="none" w:sz="0" w:space="0" w:color="auto"/>
        <w:right w:val="none" w:sz="0" w:space="0" w:color="auto"/>
      </w:divBdr>
    </w:div>
    <w:div w:id="331882775">
      <w:bodyDiv w:val="1"/>
      <w:marLeft w:val="0"/>
      <w:marRight w:val="0"/>
      <w:marTop w:val="0"/>
      <w:marBottom w:val="0"/>
      <w:divBdr>
        <w:top w:val="none" w:sz="0" w:space="0" w:color="auto"/>
        <w:left w:val="none" w:sz="0" w:space="0" w:color="auto"/>
        <w:bottom w:val="none" w:sz="0" w:space="0" w:color="auto"/>
        <w:right w:val="none" w:sz="0" w:space="0" w:color="auto"/>
      </w:divBdr>
    </w:div>
    <w:div w:id="351499495">
      <w:bodyDiv w:val="1"/>
      <w:marLeft w:val="0"/>
      <w:marRight w:val="0"/>
      <w:marTop w:val="0"/>
      <w:marBottom w:val="0"/>
      <w:divBdr>
        <w:top w:val="none" w:sz="0" w:space="0" w:color="auto"/>
        <w:left w:val="none" w:sz="0" w:space="0" w:color="auto"/>
        <w:bottom w:val="none" w:sz="0" w:space="0" w:color="auto"/>
        <w:right w:val="none" w:sz="0" w:space="0" w:color="auto"/>
      </w:divBdr>
    </w:div>
    <w:div w:id="370805434">
      <w:bodyDiv w:val="1"/>
      <w:marLeft w:val="0"/>
      <w:marRight w:val="0"/>
      <w:marTop w:val="0"/>
      <w:marBottom w:val="0"/>
      <w:divBdr>
        <w:top w:val="none" w:sz="0" w:space="0" w:color="auto"/>
        <w:left w:val="none" w:sz="0" w:space="0" w:color="auto"/>
        <w:bottom w:val="none" w:sz="0" w:space="0" w:color="auto"/>
        <w:right w:val="none" w:sz="0" w:space="0" w:color="auto"/>
      </w:divBdr>
    </w:div>
    <w:div w:id="394084174">
      <w:bodyDiv w:val="1"/>
      <w:marLeft w:val="0"/>
      <w:marRight w:val="0"/>
      <w:marTop w:val="0"/>
      <w:marBottom w:val="0"/>
      <w:divBdr>
        <w:top w:val="none" w:sz="0" w:space="0" w:color="auto"/>
        <w:left w:val="none" w:sz="0" w:space="0" w:color="auto"/>
        <w:bottom w:val="none" w:sz="0" w:space="0" w:color="auto"/>
        <w:right w:val="none" w:sz="0" w:space="0" w:color="auto"/>
      </w:divBdr>
    </w:div>
    <w:div w:id="398284852">
      <w:bodyDiv w:val="1"/>
      <w:marLeft w:val="0"/>
      <w:marRight w:val="0"/>
      <w:marTop w:val="0"/>
      <w:marBottom w:val="0"/>
      <w:divBdr>
        <w:top w:val="none" w:sz="0" w:space="0" w:color="auto"/>
        <w:left w:val="none" w:sz="0" w:space="0" w:color="auto"/>
        <w:bottom w:val="none" w:sz="0" w:space="0" w:color="auto"/>
        <w:right w:val="none" w:sz="0" w:space="0" w:color="auto"/>
      </w:divBdr>
    </w:div>
    <w:div w:id="419452305">
      <w:bodyDiv w:val="1"/>
      <w:marLeft w:val="0"/>
      <w:marRight w:val="0"/>
      <w:marTop w:val="0"/>
      <w:marBottom w:val="0"/>
      <w:divBdr>
        <w:top w:val="none" w:sz="0" w:space="0" w:color="auto"/>
        <w:left w:val="none" w:sz="0" w:space="0" w:color="auto"/>
        <w:bottom w:val="none" w:sz="0" w:space="0" w:color="auto"/>
        <w:right w:val="none" w:sz="0" w:space="0" w:color="auto"/>
      </w:divBdr>
    </w:div>
    <w:div w:id="446317773">
      <w:bodyDiv w:val="1"/>
      <w:marLeft w:val="0"/>
      <w:marRight w:val="0"/>
      <w:marTop w:val="0"/>
      <w:marBottom w:val="0"/>
      <w:divBdr>
        <w:top w:val="none" w:sz="0" w:space="0" w:color="auto"/>
        <w:left w:val="none" w:sz="0" w:space="0" w:color="auto"/>
        <w:bottom w:val="none" w:sz="0" w:space="0" w:color="auto"/>
        <w:right w:val="none" w:sz="0" w:space="0" w:color="auto"/>
      </w:divBdr>
    </w:div>
    <w:div w:id="450435723">
      <w:bodyDiv w:val="1"/>
      <w:marLeft w:val="0"/>
      <w:marRight w:val="0"/>
      <w:marTop w:val="0"/>
      <w:marBottom w:val="0"/>
      <w:divBdr>
        <w:top w:val="none" w:sz="0" w:space="0" w:color="auto"/>
        <w:left w:val="none" w:sz="0" w:space="0" w:color="auto"/>
        <w:bottom w:val="none" w:sz="0" w:space="0" w:color="auto"/>
        <w:right w:val="none" w:sz="0" w:space="0" w:color="auto"/>
      </w:divBdr>
    </w:div>
    <w:div w:id="455877537">
      <w:bodyDiv w:val="1"/>
      <w:marLeft w:val="0"/>
      <w:marRight w:val="0"/>
      <w:marTop w:val="0"/>
      <w:marBottom w:val="0"/>
      <w:divBdr>
        <w:top w:val="none" w:sz="0" w:space="0" w:color="auto"/>
        <w:left w:val="none" w:sz="0" w:space="0" w:color="auto"/>
        <w:bottom w:val="none" w:sz="0" w:space="0" w:color="auto"/>
        <w:right w:val="none" w:sz="0" w:space="0" w:color="auto"/>
      </w:divBdr>
    </w:div>
    <w:div w:id="475491130">
      <w:bodyDiv w:val="1"/>
      <w:marLeft w:val="0"/>
      <w:marRight w:val="0"/>
      <w:marTop w:val="0"/>
      <w:marBottom w:val="0"/>
      <w:divBdr>
        <w:top w:val="none" w:sz="0" w:space="0" w:color="auto"/>
        <w:left w:val="none" w:sz="0" w:space="0" w:color="auto"/>
        <w:bottom w:val="none" w:sz="0" w:space="0" w:color="auto"/>
        <w:right w:val="none" w:sz="0" w:space="0" w:color="auto"/>
      </w:divBdr>
    </w:div>
    <w:div w:id="478697201">
      <w:bodyDiv w:val="1"/>
      <w:marLeft w:val="0"/>
      <w:marRight w:val="0"/>
      <w:marTop w:val="0"/>
      <w:marBottom w:val="0"/>
      <w:divBdr>
        <w:top w:val="none" w:sz="0" w:space="0" w:color="auto"/>
        <w:left w:val="none" w:sz="0" w:space="0" w:color="auto"/>
        <w:bottom w:val="none" w:sz="0" w:space="0" w:color="auto"/>
        <w:right w:val="none" w:sz="0" w:space="0" w:color="auto"/>
      </w:divBdr>
    </w:div>
    <w:div w:id="500318244">
      <w:bodyDiv w:val="1"/>
      <w:marLeft w:val="0"/>
      <w:marRight w:val="0"/>
      <w:marTop w:val="0"/>
      <w:marBottom w:val="0"/>
      <w:divBdr>
        <w:top w:val="none" w:sz="0" w:space="0" w:color="auto"/>
        <w:left w:val="none" w:sz="0" w:space="0" w:color="auto"/>
        <w:bottom w:val="none" w:sz="0" w:space="0" w:color="auto"/>
        <w:right w:val="none" w:sz="0" w:space="0" w:color="auto"/>
      </w:divBdr>
    </w:div>
    <w:div w:id="507211030">
      <w:bodyDiv w:val="1"/>
      <w:marLeft w:val="0"/>
      <w:marRight w:val="0"/>
      <w:marTop w:val="0"/>
      <w:marBottom w:val="0"/>
      <w:divBdr>
        <w:top w:val="none" w:sz="0" w:space="0" w:color="auto"/>
        <w:left w:val="none" w:sz="0" w:space="0" w:color="auto"/>
        <w:bottom w:val="none" w:sz="0" w:space="0" w:color="auto"/>
        <w:right w:val="none" w:sz="0" w:space="0" w:color="auto"/>
      </w:divBdr>
    </w:div>
    <w:div w:id="528566818">
      <w:bodyDiv w:val="1"/>
      <w:marLeft w:val="0"/>
      <w:marRight w:val="0"/>
      <w:marTop w:val="0"/>
      <w:marBottom w:val="0"/>
      <w:divBdr>
        <w:top w:val="none" w:sz="0" w:space="0" w:color="auto"/>
        <w:left w:val="none" w:sz="0" w:space="0" w:color="auto"/>
        <w:bottom w:val="none" w:sz="0" w:space="0" w:color="auto"/>
        <w:right w:val="none" w:sz="0" w:space="0" w:color="auto"/>
      </w:divBdr>
    </w:div>
    <w:div w:id="566188984">
      <w:bodyDiv w:val="1"/>
      <w:marLeft w:val="0"/>
      <w:marRight w:val="0"/>
      <w:marTop w:val="0"/>
      <w:marBottom w:val="0"/>
      <w:divBdr>
        <w:top w:val="none" w:sz="0" w:space="0" w:color="auto"/>
        <w:left w:val="none" w:sz="0" w:space="0" w:color="auto"/>
        <w:bottom w:val="none" w:sz="0" w:space="0" w:color="auto"/>
        <w:right w:val="none" w:sz="0" w:space="0" w:color="auto"/>
      </w:divBdr>
    </w:div>
    <w:div w:id="577249154">
      <w:bodyDiv w:val="1"/>
      <w:marLeft w:val="0"/>
      <w:marRight w:val="0"/>
      <w:marTop w:val="0"/>
      <w:marBottom w:val="0"/>
      <w:divBdr>
        <w:top w:val="none" w:sz="0" w:space="0" w:color="auto"/>
        <w:left w:val="none" w:sz="0" w:space="0" w:color="auto"/>
        <w:bottom w:val="none" w:sz="0" w:space="0" w:color="auto"/>
        <w:right w:val="none" w:sz="0" w:space="0" w:color="auto"/>
      </w:divBdr>
    </w:div>
    <w:div w:id="580022077">
      <w:bodyDiv w:val="1"/>
      <w:marLeft w:val="0"/>
      <w:marRight w:val="0"/>
      <w:marTop w:val="0"/>
      <w:marBottom w:val="0"/>
      <w:divBdr>
        <w:top w:val="none" w:sz="0" w:space="0" w:color="auto"/>
        <w:left w:val="none" w:sz="0" w:space="0" w:color="auto"/>
        <w:bottom w:val="none" w:sz="0" w:space="0" w:color="auto"/>
        <w:right w:val="none" w:sz="0" w:space="0" w:color="auto"/>
      </w:divBdr>
    </w:div>
    <w:div w:id="593981293">
      <w:bodyDiv w:val="1"/>
      <w:marLeft w:val="0"/>
      <w:marRight w:val="0"/>
      <w:marTop w:val="0"/>
      <w:marBottom w:val="0"/>
      <w:divBdr>
        <w:top w:val="none" w:sz="0" w:space="0" w:color="auto"/>
        <w:left w:val="none" w:sz="0" w:space="0" w:color="auto"/>
        <w:bottom w:val="none" w:sz="0" w:space="0" w:color="auto"/>
        <w:right w:val="none" w:sz="0" w:space="0" w:color="auto"/>
      </w:divBdr>
    </w:div>
    <w:div w:id="603735475">
      <w:bodyDiv w:val="1"/>
      <w:marLeft w:val="0"/>
      <w:marRight w:val="0"/>
      <w:marTop w:val="0"/>
      <w:marBottom w:val="0"/>
      <w:divBdr>
        <w:top w:val="none" w:sz="0" w:space="0" w:color="auto"/>
        <w:left w:val="none" w:sz="0" w:space="0" w:color="auto"/>
        <w:bottom w:val="none" w:sz="0" w:space="0" w:color="auto"/>
        <w:right w:val="none" w:sz="0" w:space="0" w:color="auto"/>
      </w:divBdr>
    </w:div>
    <w:div w:id="668214953">
      <w:bodyDiv w:val="1"/>
      <w:marLeft w:val="0"/>
      <w:marRight w:val="0"/>
      <w:marTop w:val="0"/>
      <w:marBottom w:val="0"/>
      <w:divBdr>
        <w:top w:val="none" w:sz="0" w:space="0" w:color="auto"/>
        <w:left w:val="none" w:sz="0" w:space="0" w:color="auto"/>
        <w:bottom w:val="none" w:sz="0" w:space="0" w:color="auto"/>
        <w:right w:val="none" w:sz="0" w:space="0" w:color="auto"/>
      </w:divBdr>
    </w:div>
    <w:div w:id="683821843">
      <w:bodyDiv w:val="1"/>
      <w:marLeft w:val="0"/>
      <w:marRight w:val="0"/>
      <w:marTop w:val="0"/>
      <w:marBottom w:val="0"/>
      <w:divBdr>
        <w:top w:val="none" w:sz="0" w:space="0" w:color="auto"/>
        <w:left w:val="none" w:sz="0" w:space="0" w:color="auto"/>
        <w:bottom w:val="none" w:sz="0" w:space="0" w:color="auto"/>
        <w:right w:val="none" w:sz="0" w:space="0" w:color="auto"/>
      </w:divBdr>
    </w:div>
    <w:div w:id="684090539">
      <w:bodyDiv w:val="1"/>
      <w:marLeft w:val="0"/>
      <w:marRight w:val="0"/>
      <w:marTop w:val="0"/>
      <w:marBottom w:val="0"/>
      <w:divBdr>
        <w:top w:val="none" w:sz="0" w:space="0" w:color="auto"/>
        <w:left w:val="none" w:sz="0" w:space="0" w:color="auto"/>
        <w:bottom w:val="none" w:sz="0" w:space="0" w:color="auto"/>
        <w:right w:val="none" w:sz="0" w:space="0" w:color="auto"/>
      </w:divBdr>
    </w:div>
    <w:div w:id="692920384">
      <w:bodyDiv w:val="1"/>
      <w:marLeft w:val="0"/>
      <w:marRight w:val="0"/>
      <w:marTop w:val="0"/>
      <w:marBottom w:val="0"/>
      <w:divBdr>
        <w:top w:val="none" w:sz="0" w:space="0" w:color="auto"/>
        <w:left w:val="none" w:sz="0" w:space="0" w:color="auto"/>
        <w:bottom w:val="none" w:sz="0" w:space="0" w:color="auto"/>
        <w:right w:val="none" w:sz="0" w:space="0" w:color="auto"/>
      </w:divBdr>
    </w:div>
    <w:div w:id="703674905">
      <w:bodyDiv w:val="1"/>
      <w:marLeft w:val="0"/>
      <w:marRight w:val="0"/>
      <w:marTop w:val="0"/>
      <w:marBottom w:val="0"/>
      <w:divBdr>
        <w:top w:val="none" w:sz="0" w:space="0" w:color="auto"/>
        <w:left w:val="none" w:sz="0" w:space="0" w:color="auto"/>
        <w:bottom w:val="none" w:sz="0" w:space="0" w:color="auto"/>
        <w:right w:val="none" w:sz="0" w:space="0" w:color="auto"/>
      </w:divBdr>
    </w:div>
    <w:div w:id="709644028">
      <w:bodyDiv w:val="1"/>
      <w:marLeft w:val="0"/>
      <w:marRight w:val="0"/>
      <w:marTop w:val="0"/>
      <w:marBottom w:val="0"/>
      <w:divBdr>
        <w:top w:val="none" w:sz="0" w:space="0" w:color="auto"/>
        <w:left w:val="none" w:sz="0" w:space="0" w:color="auto"/>
        <w:bottom w:val="none" w:sz="0" w:space="0" w:color="auto"/>
        <w:right w:val="none" w:sz="0" w:space="0" w:color="auto"/>
      </w:divBdr>
    </w:div>
    <w:div w:id="715156523">
      <w:bodyDiv w:val="1"/>
      <w:marLeft w:val="0"/>
      <w:marRight w:val="0"/>
      <w:marTop w:val="0"/>
      <w:marBottom w:val="0"/>
      <w:divBdr>
        <w:top w:val="none" w:sz="0" w:space="0" w:color="auto"/>
        <w:left w:val="none" w:sz="0" w:space="0" w:color="auto"/>
        <w:bottom w:val="none" w:sz="0" w:space="0" w:color="auto"/>
        <w:right w:val="none" w:sz="0" w:space="0" w:color="auto"/>
      </w:divBdr>
    </w:div>
    <w:div w:id="724332816">
      <w:bodyDiv w:val="1"/>
      <w:marLeft w:val="0"/>
      <w:marRight w:val="0"/>
      <w:marTop w:val="0"/>
      <w:marBottom w:val="0"/>
      <w:divBdr>
        <w:top w:val="none" w:sz="0" w:space="0" w:color="auto"/>
        <w:left w:val="none" w:sz="0" w:space="0" w:color="auto"/>
        <w:bottom w:val="none" w:sz="0" w:space="0" w:color="auto"/>
        <w:right w:val="none" w:sz="0" w:space="0" w:color="auto"/>
      </w:divBdr>
    </w:div>
    <w:div w:id="729502349">
      <w:bodyDiv w:val="1"/>
      <w:marLeft w:val="0"/>
      <w:marRight w:val="0"/>
      <w:marTop w:val="0"/>
      <w:marBottom w:val="0"/>
      <w:divBdr>
        <w:top w:val="none" w:sz="0" w:space="0" w:color="auto"/>
        <w:left w:val="none" w:sz="0" w:space="0" w:color="auto"/>
        <w:bottom w:val="none" w:sz="0" w:space="0" w:color="auto"/>
        <w:right w:val="none" w:sz="0" w:space="0" w:color="auto"/>
      </w:divBdr>
    </w:div>
    <w:div w:id="744303825">
      <w:bodyDiv w:val="1"/>
      <w:marLeft w:val="0"/>
      <w:marRight w:val="0"/>
      <w:marTop w:val="0"/>
      <w:marBottom w:val="0"/>
      <w:divBdr>
        <w:top w:val="none" w:sz="0" w:space="0" w:color="auto"/>
        <w:left w:val="none" w:sz="0" w:space="0" w:color="auto"/>
        <w:bottom w:val="none" w:sz="0" w:space="0" w:color="auto"/>
        <w:right w:val="none" w:sz="0" w:space="0" w:color="auto"/>
      </w:divBdr>
    </w:div>
    <w:div w:id="765997391">
      <w:bodyDiv w:val="1"/>
      <w:marLeft w:val="0"/>
      <w:marRight w:val="0"/>
      <w:marTop w:val="0"/>
      <w:marBottom w:val="0"/>
      <w:divBdr>
        <w:top w:val="none" w:sz="0" w:space="0" w:color="auto"/>
        <w:left w:val="none" w:sz="0" w:space="0" w:color="auto"/>
        <w:bottom w:val="none" w:sz="0" w:space="0" w:color="auto"/>
        <w:right w:val="none" w:sz="0" w:space="0" w:color="auto"/>
      </w:divBdr>
    </w:div>
    <w:div w:id="767387294">
      <w:bodyDiv w:val="1"/>
      <w:marLeft w:val="0"/>
      <w:marRight w:val="0"/>
      <w:marTop w:val="0"/>
      <w:marBottom w:val="0"/>
      <w:divBdr>
        <w:top w:val="none" w:sz="0" w:space="0" w:color="auto"/>
        <w:left w:val="none" w:sz="0" w:space="0" w:color="auto"/>
        <w:bottom w:val="none" w:sz="0" w:space="0" w:color="auto"/>
        <w:right w:val="none" w:sz="0" w:space="0" w:color="auto"/>
      </w:divBdr>
    </w:div>
    <w:div w:id="768157791">
      <w:bodyDiv w:val="1"/>
      <w:marLeft w:val="0"/>
      <w:marRight w:val="0"/>
      <w:marTop w:val="0"/>
      <w:marBottom w:val="0"/>
      <w:divBdr>
        <w:top w:val="none" w:sz="0" w:space="0" w:color="auto"/>
        <w:left w:val="none" w:sz="0" w:space="0" w:color="auto"/>
        <w:bottom w:val="none" w:sz="0" w:space="0" w:color="auto"/>
        <w:right w:val="none" w:sz="0" w:space="0" w:color="auto"/>
      </w:divBdr>
    </w:div>
    <w:div w:id="772480928">
      <w:bodyDiv w:val="1"/>
      <w:marLeft w:val="0"/>
      <w:marRight w:val="0"/>
      <w:marTop w:val="0"/>
      <w:marBottom w:val="0"/>
      <w:divBdr>
        <w:top w:val="none" w:sz="0" w:space="0" w:color="auto"/>
        <w:left w:val="none" w:sz="0" w:space="0" w:color="auto"/>
        <w:bottom w:val="none" w:sz="0" w:space="0" w:color="auto"/>
        <w:right w:val="none" w:sz="0" w:space="0" w:color="auto"/>
      </w:divBdr>
    </w:div>
    <w:div w:id="802037999">
      <w:bodyDiv w:val="1"/>
      <w:marLeft w:val="0"/>
      <w:marRight w:val="0"/>
      <w:marTop w:val="0"/>
      <w:marBottom w:val="0"/>
      <w:divBdr>
        <w:top w:val="none" w:sz="0" w:space="0" w:color="auto"/>
        <w:left w:val="none" w:sz="0" w:space="0" w:color="auto"/>
        <w:bottom w:val="none" w:sz="0" w:space="0" w:color="auto"/>
        <w:right w:val="none" w:sz="0" w:space="0" w:color="auto"/>
      </w:divBdr>
    </w:div>
    <w:div w:id="808984988">
      <w:bodyDiv w:val="1"/>
      <w:marLeft w:val="0"/>
      <w:marRight w:val="0"/>
      <w:marTop w:val="0"/>
      <w:marBottom w:val="0"/>
      <w:divBdr>
        <w:top w:val="none" w:sz="0" w:space="0" w:color="auto"/>
        <w:left w:val="none" w:sz="0" w:space="0" w:color="auto"/>
        <w:bottom w:val="none" w:sz="0" w:space="0" w:color="auto"/>
        <w:right w:val="none" w:sz="0" w:space="0" w:color="auto"/>
      </w:divBdr>
    </w:div>
    <w:div w:id="875509493">
      <w:bodyDiv w:val="1"/>
      <w:marLeft w:val="0"/>
      <w:marRight w:val="0"/>
      <w:marTop w:val="0"/>
      <w:marBottom w:val="0"/>
      <w:divBdr>
        <w:top w:val="none" w:sz="0" w:space="0" w:color="auto"/>
        <w:left w:val="none" w:sz="0" w:space="0" w:color="auto"/>
        <w:bottom w:val="none" w:sz="0" w:space="0" w:color="auto"/>
        <w:right w:val="none" w:sz="0" w:space="0" w:color="auto"/>
      </w:divBdr>
    </w:div>
    <w:div w:id="876969712">
      <w:bodyDiv w:val="1"/>
      <w:marLeft w:val="0"/>
      <w:marRight w:val="0"/>
      <w:marTop w:val="0"/>
      <w:marBottom w:val="0"/>
      <w:divBdr>
        <w:top w:val="none" w:sz="0" w:space="0" w:color="auto"/>
        <w:left w:val="none" w:sz="0" w:space="0" w:color="auto"/>
        <w:bottom w:val="none" w:sz="0" w:space="0" w:color="auto"/>
        <w:right w:val="none" w:sz="0" w:space="0" w:color="auto"/>
      </w:divBdr>
    </w:div>
    <w:div w:id="895698734">
      <w:bodyDiv w:val="1"/>
      <w:marLeft w:val="0"/>
      <w:marRight w:val="0"/>
      <w:marTop w:val="0"/>
      <w:marBottom w:val="0"/>
      <w:divBdr>
        <w:top w:val="none" w:sz="0" w:space="0" w:color="auto"/>
        <w:left w:val="none" w:sz="0" w:space="0" w:color="auto"/>
        <w:bottom w:val="none" w:sz="0" w:space="0" w:color="auto"/>
        <w:right w:val="none" w:sz="0" w:space="0" w:color="auto"/>
      </w:divBdr>
    </w:div>
    <w:div w:id="953562199">
      <w:bodyDiv w:val="1"/>
      <w:marLeft w:val="0"/>
      <w:marRight w:val="0"/>
      <w:marTop w:val="0"/>
      <w:marBottom w:val="0"/>
      <w:divBdr>
        <w:top w:val="none" w:sz="0" w:space="0" w:color="auto"/>
        <w:left w:val="none" w:sz="0" w:space="0" w:color="auto"/>
        <w:bottom w:val="none" w:sz="0" w:space="0" w:color="auto"/>
        <w:right w:val="none" w:sz="0" w:space="0" w:color="auto"/>
      </w:divBdr>
    </w:div>
    <w:div w:id="980305082">
      <w:bodyDiv w:val="1"/>
      <w:marLeft w:val="0"/>
      <w:marRight w:val="0"/>
      <w:marTop w:val="0"/>
      <w:marBottom w:val="0"/>
      <w:divBdr>
        <w:top w:val="none" w:sz="0" w:space="0" w:color="auto"/>
        <w:left w:val="none" w:sz="0" w:space="0" w:color="auto"/>
        <w:bottom w:val="none" w:sz="0" w:space="0" w:color="auto"/>
        <w:right w:val="none" w:sz="0" w:space="0" w:color="auto"/>
      </w:divBdr>
    </w:div>
    <w:div w:id="1012995685">
      <w:bodyDiv w:val="1"/>
      <w:marLeft w:val="0"/>
      <w:marRight w:val="0"/>
      <w:marTop w:val="0"/>
      <w:marBottom w:val="0"/>
      <w:divBdr>
        <w:top w:val="none" w:sz="0" w:space="0" w:color="auto"/>
        <w:left w:val="none" w:sz="0" w:space="0" w:color="auto"/>
        <w:bottom w:val="none" w:sz="0" w:space="0" w:color="auto"/>
        <w:right w:val="none" w:sz="0" w:space="0" w:color="auto"/>
      </w:divBdr>
    </w:div>
    <w:div w:id="1037509896">
      <w:bodyDiv w:val="1"/>
      <w:marLeft w:val="0"/>
      <w:marRight w:val="0"/>
      <w:marTop w:val="0"/>
      <w:marBottom w:val="0"/>
      <w:divBdr>
        <w:top w:val="none" w:sz="0" w:space="0" w:color="auto"/>
        <w:left w:val="none" w:sz="0" w:space="0" w:color="auto"/>
        <w:bottom w:val="none" w:sz="0" w:space="0" w:color="auto"/>
        <w:right w:val="none" w:sz="0" w:space="0" w:color="auto"/>
      </w:divBdr>
    </w:div>
    <w:div w:id="1037587054">
      <w:bodyDiv w:val="1"/>
      <w:marLeft w:val="0"/>
      <w:marRight w:val="0"/>
      <w:marTop w:val="0"/>
      <w:marBottom w:val="0"/>
      <w:divBdr>
        <w:top w:val="none" w:sz="0" w:space="0" w:color="auto"/>
        <w:left w:val="none" w:sz="0" w:space="0" w:color="auto"/>
        <w:bottom w:val="none" w:sz="0" w:space="0" w:color="auto"/>
        <w:right w:val="none" w:sz="0" w:space="0" w:color="auto"/>
      </w:divBdr>
    </w:div>
    <w:div w:id="1052198049">
      <w:bodyDiv w:val="1"/>
      <w:marLeft w:val="0"/>
      <w:marRight w:val="0"/>
      <w:marTop w:val="0"/>
      <w:marBottom w:val="0"/>
      <w:divBdr>
        <w:top w:val="none" w:sz="0" w:space="0" w:color="auto"/>
        <w:left w:val="none" w:sz="0" w:space="0" w:color="auto"/>
        <w:bottom w:val="none" w:sz="0" w:space="0" w:color="auto"/>
        <w:right w:val="none" w:sz="0" w:space="0" w:color="auto"/>
      </w:divBdr>
    </w:div>
    <w:div w:id="1074087193">
      <w:bodyDiv w:val="1"/>
      <w:marLeft w:val="0"/>
      <w:marRight w:val="0"/>
      <w:marTop w:val="0"/>
      <w:marBottom w:val="0"/>
      <w:divBdr>
        <w:top w:val="none" w:sz="0" w:space="0" w:color="auto"/>
        <w:left w:val="none" w:sz="0" w:space="0" w:color="auto"/>
        <w:bottom w:val="none" w:sz="0" w:space="0" w:color="auto"/>
        <w:right w:val="none" w:sz="0" w:space="0" w:color="auto"/>
      </w:divBdr>
    </w:div>
    <w:div w:id="1078021994">
      <w:bodyDiv w:val="1"/>
      <w:marLeft w:val="0"/>
      <w:marRight w:val="0"/>
      <w:marTop w:val="0"/>
      <w:marBottom w:val="0"/>
      <w:divBdr>
        <w:top w:val="none" w:sz="0" w:space="0" w:color="auto"/>
        <w:left w:val="none" w:sz="0" w:space="0" w:color="auto"/>
        <w:bottom w:val="none" w:sz="0" w:space="0" w:color="auto"/>
        <w:right w:val="none" w:sz="0" w:space="0" w:color="auto"/>
      </w:divBdr>
    </w:div>
    <w:div w:id="1096634333">
      <w:bodyDiv w:val="1"/>
      <w:marLeft w:val="0"/>
      <w:marRight w:val="0"/>
      <w:marTop w:val="0"/>
      <w:marBottom w:val="0"/>
      <w:divBdr>
        <w:top w:val="none" w:sz="0" w:space="0" w:color="auto"/>
        <w:left w:val="none" w:sz="0" w:space="0" w:color="auto"/>
        <w:bottom w:val="none" w:sz="0" w:space="0" w:color="auto"/>
        <w:right w:val="none" w:sz="0" w:space="0" w:color="auto"/>
      </w:divBdr>
    </w:div>
    <w:div w:id="1119059624">
      <w:bodyDiv w:val="1"/>
      <w:marLeft w:val="0"/>
      <w:marRight w:val="0"/>
      <w:marTop w:val="0"/>
      <w:marBottom w:val="0"/>
      <w:divBdr>
        <w:top w:val="none" w:sz="0" w:space="0" w:color="auto"/>
        <w:left w:val="none" w:sz="0" w:space="0" w:color="auto"/>
        <w:bottom w:val="none" w:sz="0" w:space="0" w:color="auto"/>
        <w:right w:val="none" w:sz="0" w:space="0" w:color="auto"/>
      </w:divBdr>
    </w:div>
    <w:div w:id="1124156528">
      <w:bodyDiv w:val="1"/>
      <w:marLeft w:val="0"/>
      <w:marRight w:val="0"/>
      <w:marTop w:val="0"/>
      <w:marBottom w:val="0"/>
      <w:divBdr>
        <w:top w:val="none" w:sz="0" w:space="0" w:color="auto"/>
        <w:left w:val="none" w:sz="0" w:space="0" w:color="auto"/>
        <w:bottom w:val="none" w:sz="0" w:space="0" w:color="auto"/>
        <w:right w:val="none" w:sz="0" w:space="0" w:color="auto"/>
      </w:divBdr>
    </w:div>
    <w:div w:id="1128086173">
      <w:bodyDiv w:val="1"/>
      <w:marLeft w:val="0"/>
      <w:marRight w:val="0"/>
      <w:marTop w:val="0"/>
      <w:marBottom w:val="0"/>
      <w:divBdr>
        <w:top w:val="none" w:sz="0" w:space="0" w:color="auto"/>
        <w:left w:val="none" w:sz="0" w:space="0" w:color="auto"/>
        <w:bottom w:val="none" w:sz="0" w:space="0" w:color="auto"/>
        <w:right w:val="none" w:sz="0" w:space="0" w:color="auto"/>
      </w:divBdr>
    </w:div>
    <w:div w:id="1142968647">
      <w:bodyDiv w:val="1"/>
      <w:marLeft w:val="0"/>
      <w:marRight w:val="0"/>
      <w:marTop w:val="0"/>
      <w:marBottom w:val="0"/>
      <w:divBdr>
        <w:top w:val="none" w:sz="0" w:space="0" w:color="auto"/>
        <w:left w:val="none" w:sz="0" w:space="0" w:color="auto"/>
        <w:bottom w:val="none" w:sz="0" w:space="0" w:color="auto"/>
        <w:right w:val="none" w:sz="0" w:space="0" w:color="auto"/>
      </w:divBdr>
    </w:div>
    <w:div w:id="1148939054">
      <w:bodyDiv w:val="1"/>
      <w:marLeft w:val="0"/>
      <w:marRight w:val="0"/>
      <w:marTop w:val="0"/>
      <w:marBottom w:val="0"/>
      <w:divBdr>
        <w:top w:val="none" w:sz="0" w:space="0" w:color="auto"/>
        <w:left w:val="none" w:sz="0" w:space="0" w:color="auto"/>
        <w:bottom w:val="none" w:sz="0" w:space="0" w:color="auto"/>
        <w:right w:val="none" w:sz="0" w:space="0" w:color="auto"/>
      </w:divBdr>
    </w:div>
    <w:div w:id="1155607826">
      <w:bodyDiv w:val="1"/>
      <w:marLeft w:val="0"/>
      <w:marRight w:val="0"/>
      <w:marTop w:val="0"/>
      <w:marBottom w:val="0"/>
      <w:divBdr>
        <w:top w:val="none" w:sz="0" w:space="0" w:color="auto"/>
        <w:left w:val="none" w:sz="0" w:space="0" w:color="auto"/>
        <w:bottom w:val="none" w:sz="0" w:space="0" w:color="auto"/>
        <w:right w:val="none" w:sz="0" w:space="0" w:color="auto"/>
      </w:divBdr>
    </w:div>
    <w:div w:id="1156923632">
      <w:bodyDiv w:val="1"/>
      <w:marLeft w:val="0"/>
      <w:marRight w:val="0"/>
      <w:marTop w:val="0"/>
      <w:marBottom w:val="0"/>
      <w:divBdr>
        <w:top w:val="none" w:sz="0" w:space="0" w:color="auto"/>
        <w:left w:val="none" w:sz="0" w:space="0" w:color="auto"/>
        <w:bottom w:val="none" w:sz="0" w:space="0" w:color="auto"/>
        <w:right w:val="none" w:sz="0" w:space="0" w:color="auto"/>
      </w:divBdr>
    </w:div>
    <w:div w:id="1220629897">
      <w:bodyDiv w:val="1"/>
      <w:marLeft w:val="0"/>
      <w:marRight w:val="0"/>
      <w:marTop w:val="0"/>
      <w:marBottom w:val="0"/>
      <w:divBdr>
        <w:top w:val="none" w:sz="0" w:space="0" w:color="auto"/>
        <w:left w:val="none" w:sz="0" w:space="0" w:color="auto"/>
        <w:bottom w:val="none" w:sz="0" w:space="0" w:color="auto"/>
        <w:right w:val="none" w:sz="0" w:space="0" w:color="auto"/>
      </w:divBdr>
    </w:div>
    <w:div w:id="1224370952">
      <w:bodyDiv w:val="1"/>
      <w:marLeft w:val="0"/>
      <w:marRight w:val="0"/>
      <w:marTop w:val="0"/>
      <w:marBottom w:val="0"/>
      <w:divBdr>
        <w:top w:val="none" w:sz="0" w:space="0" w:color="auto"/>
        <w:left w:val="none" w:sz="0" w:space="0" w:color="auto"/>
        <w:bottom w:val="none" w:sz="0" w:space="0" w:color="auto"/>
        <w:right w:val="none" w:sz="0" w:space="0" w:color="auto"/>
      </w:divBdr>
    </w:div>
    <w:div w:id="1232160771">
      <w:bodyDiv w:val="1"/>
      <w:marLeft w:val="0"/>
      <w:marRight w:val="0"/>
      <w:marTop w:val="0"/>
      <w:marBottom w:val="0"/>
      <w:divBdr>
        <w:top w:val="none" w:sz="0" w:space="0" w:color="auto"/>
        <w:left w:val="none" w:sz="0" w:space="0" w:color="auto"/>
        <w:bottom w:val="none" w:sz="0" w:space="0" w:color="auto"/>
        <w:right w:val="none" w:sz="0" w:space="0" w:color="auto"/>
      </w:divBdr>
    </w:div>
    <w:div w:id="1256784140">
      <w:bodyDiv w:val="1"/>
      <w:marLeft w:val="0"/>
      <w:marRight w:val="0"/>
      <w:marTop w:val="0"/>
      <w:marBottom w:val="0"/>
      <w:divBdr>
        <w:top w:val="none" w:sz="0" w:space="0" w:color="auto"/>
        <w:left w:val="none" w:sz="0" w:space="0" w:color="auto"/>
        <w:bottom w:val="none" w:sz="0" w:space="0" w:color="auto"/>
        <w:right w:val="none" w:sz="0" w:space="0" w:color="auto"/>
      </w:divBdr>
    </w:div>
    <w:div w:id="1259751389">
      <w:bodyDiv w:val="1"/>
      <w:marLeft w:val="0"/>
      <w:marRight w:val="0"/>
      <w:marTop w:val="0"/>
      <w:marBottom w:val="0"/>
      <w:divBdr>
        <w:top w:val="none" w:sz="0" w:space="0" w:color="auto"/>
        <w:left w:val="none" w:sz="0" w:space="0" w:color="auto"/>
        <w:bottom w:val="none" w:sz="0" w:space="0" w:color="auto"/>
        <w:right w:val="none" w:sz="0" w:space="0" w:color="auto"/>
      </w:divBdr>
    </w:div>
    <w:div w:id="1280605223">
      <w:bodyDiv w:val="1"/>
      <w:marLeft w:val="0"/>
      <w:marRight w:val="0"/>
      <w:marTop w:val="0"/>
      <w:marBottom w:val="0"/>
      <w:divBdr>
        <w:top w:val="none" w:sz="0" w:space="0" w:color="auto"/>
        <w:left w:val="none" w:sz="0" w:space="0" w:color="auto"/>
        <w:bottom w:val="none" w:sz="0" w:space="0" w:color="auto"/>
        <w:right w:val="none" w:sz="0" w:space="0" w:color="auto"/>
      </w:divBdr>
    </w:div>
    <w:div w:id="1281572632">
      <w:bodyDiv w:val="1"/>
      <w:marLeft w:val="0"/>
      <w:marRight w:val="0"/>
      <w:marTop w:val="0"/>
      <w:marBottom w:val="0"/>
      <w:divBdr>
        <w:top w:val="none" w:sz="0" w:space="0" w:color="auto"/>
        <w:left w:val="none" w:sz="0" w:space="0" w:color="auto"/>
        <w:bottom w:val="none" w:sz="0" w:space="0" w:color="auto"/>
        <w:right w:val="none" w:sz="0" w:space="0" w:color="auto"/>
      </w:divBdr>
    </w:div>
    <w:div w:id="1283996814">
      <w:bodyDiv w:val="1"/>
      <w:marLeft w:val="0"/>
      <w:marRight w:val="0"/>
      <w:marTop w:val="0"/>
      <w:marBottom w:val="0"/>
      <w:divBdr>
        <w:top w:val="none" w:sz="0" w:space="0" w:color="auto"/>
        <w:left w:val="none" w:sz="0" w:space="0" w:color="auto"/>
        <w:bottom w:val="none" w:sz="0" w:space="0" w:color="auto"/>
        <w:right w:val="none" w:sz="0" w:space="0" w:color="auto"/>
      </w:divBdr>
    </w:div>
    <w:div w:id="1313097248">
      <w:bodyDiv w:val="1"/>
      <w:marLeft w:val="0"/>
      <w:marRight w:val="0"/>
      <w:marTop w:val="0"/>
      <w:marBottom w:val="0"/>
      <w:divBdr>
        <w:top w:val="none" w:sz="0" w:space="0" w:color="auto"/>
        <w:left w:val="none" w:sz="0" w:space="0" w:color="auto"/>
        <w:bottom w:val="none" w:sz="0" w:space="0" w:color="auto"/>
        <w:right w:val="none" w:sz="0" w:space="0" w:color="auto"/>
      </w:divBdr>
    </w:div>
    <w:div w:id="1314145431">
      <w:bodyDiv w:val="1"/>
      <w:marLeft w:val="0"/>
      <w:marRight w:val="0"/>
      <w:marTop w:val="0"/>
      <w:marBottom w:val="0"/>
      <w:divBdr>
        <w:top w:val="none" w:sz="0" w:space="0" w:color="auto"/>
        <w:left w:val="none" w:sz="0" w:space="0" w:color="auto"/>
        <w:bottom w:val="none" w:sz="0" w:space="0" w:color="auto"/>
        <w:right w:val="none" w:sz="0" w:space="0" w:color="auto"/>
      </w:divBdr>
    </w:div>
    <w:div w:id="1317565757">
      <w:bodyDiv w:val="1"/>
      <w:marLeft w:val="0"/>
      <w:marRight w:val="0"/>
      <w:marTop w:val="0"/>
      <w:marBottom w:val="0"/>
      <w:divBdr>
        <w:top w:val="none" w:sz="0" w:space="0" w:color="auto"/>
        <w:left w:val="none" w:sz="0" w:space="0" w:color="auto"/>
        <w:bottom w:val="none" w:sz="0" w:space="0" w:color="auto"/>
        <w:right w:val="none" w:sz="0" w:space="0" w:color="auto"/>
      </w:divBdr>
    </w:div>
    <w:div w:id="1318681281">
      <w:bodyDiv w:val="1"/>
      <w:marLeft w:val="0"/>
      <w:marRight w:val="0"/>
      <w:marTop w:val="0"/>
      <w:marBottom w:val="0"/>
      <w:divBdr>
        <w:top w:val="none" w:sz="0" w:space="0" w:color="auto"/>
        <w:left w:val="none" w:sz="0" w:space="0" w:color="auto"/>
        <w:bottom w:val="none" w:sz="0" w:space="0" w:color="auto"/>
        <w:right w:val="none" w:sz="0" w:space="0" w:color="auto"/>
      </w:divBdr>
    </w:div>
    <w:div w:id="1320230172">
      <w:bodyDiv w:val="1"/>
      <w:marLeft w:val="0"/>
      <w:marRight w:val="0"/>
      <w:marTop w:val="0"/>
      <w:marBottom w:val="0"/>
      <w:divBdr>
        <w:top w:val="none" w:sz="0" w:space="0" w:color="auto"/>
        <w:left w:val="none" w:sz="0" w:space="0" w:color="auto"/>
        <w:bottom w:val="none" w:sz="0" w:space="0" w:color="auto"/>
        <w:right w:val="none" w:sz="0" w:space="0" w:color="auto"/>
      </w:divBdr>
    </w:div>
    <w:div w:id="1334454299">
      <w:bodyDiv w:val="1"/>
      <w:marLeft w:val="0"/>
      <w:marRight w:val="0"/>
      <w:marTop w:val="0"/>
      <w:marBottom w:val="0"/>
      <w:divBdr>
        <w:top w:val="none" w:sz="0" w:space="0" w:color="auto"/>
        <w:left w:val="none" w:sz="0" w:space="0" w:color="auto"/>
        <w:bottom w:val="none" w:sz="0" w:space="0" w:color="auto"/>
        <w:right w:val="none" w:sz="0" w:space="0" w:color="auto"/>
      </w:divBdr>
    </w:div>
    <w:div w:id="1336608718">
      <w:bodyDiv w:val="1"/>
      <w:marLeft w:val="0"/>
      <w:marRight w:val="0"/>
      <w:marTop w:val="0"/>
      <w:marBottom w:val="0"/>
      <w:divBdr>
        <w:top w:val="none" w:sz="0" w:space="0" w:color="auto"/>
        <w:left w:val="none" w:sz="0" w:space="0" w:color="auto"/>
        <w:bottom w:val="none" w:sz="0" w:space="0" w:color="auto"/>
        <w:right w:val="none" w:sz="0" w:space="0" w:color="auto"/>
      </w:divBdr>
    </w:div>
    <w:div w:id="1339311474">
      <w:bodyDiv w:val="1"/>
      <w:marLeft w:val="0"/>
      <w:marRight w:val="0"/>
      <w:marTop w:val="0"/>
      <w:marBottom w:val="0"/>
      <w:divBdr>
        <w:top w:val="none" w:sz="0" w:space="0" w:color="auto"/>
        <w:left w:val="none" w:sz="0" w:space="0" w:color="auto"/>
        <w:bottom w:val="none" w:sz="0" w:space="0" w:color="auto"/>
        <w:right w:val="none" w:sz="0" w:space="0" w:color="auto"/>
      </w:divBdr>
    </w:div>
    <w:div w:id="1352683320">
      <w:bodyDiv w:val="1"/>
      <w:marLeft w:val="0"/>
      <w:marRight w:val="0"/>
      <w:marTop w:val="0"/>
      <w:marBottom w:val="0"/>
      <w:divBdr>
        <w:top w:val="none" w:sz="0" w:space="0" w:color="auto"/>
        <w:left w:val="none" w:sz="0" w:space="0" w:color="auto"/>
        <w:bottom w:val="none" w:sz="0" w:space="0" w:color="auto"/>
        <w:right w:val="none" w:sz="0" w:space="0" w:color="auto"/>
      </w:divBdr>
    </w:div>
    <w:div w:id="1371105630">
      <w:bodyDiv w:val="1"/>
      <w:marLeft w:val="0"/>
      <w:marRight w:val="0"/>
      <w:marTop w:val="0"/>
      <w:marBottom w:val="0"/>
      <w:divBdr>
        <w:top w:val="none" w:sz="0" w:space="0" w:color="auto"/>
        <w:left w:val="none" w:sz="0" w:space="0" w:color="auto"/>
        <w:bottom w:val="none" w:sz="0" w:space="0" w:color="auto"/>
        <w:right w:val="none" w:sz="0" w:space="0" w:color="auto"/>
      </w:divBdr>
    </w:div>
    <w:div w:id="1398283623">
      <w:bodyDiv w:val="1"/>
      <w:marLeft w:val="0"/>
      <w:marRight w:val="0"/>
      <w:marTop w:val="0"/>
      <w:marBottom w:val="0"/>
      <w:divBdr>
        <w:top w:val="none" w:sz="0" w:space="0" w:color="auto"/>
        <w:left w:val="none" w:sz="0" w:space="0" w:color="auto"/>
        <w:bottom w:val="none" w:sz="0" w:space="0" w:color="auto"/>
        <w:right w:val="none" w:sz="0" w:space="0" w:color="auto"/>
      </w:divBdr>
    </w:div>
    <w:div w:id="1454404854">
      <w:bodyDiv w:val="1"/>
      <w:marLeft w:val="0"/>
      <w:marRight w:val="0"/>
      <w:marTop w:val="0"/>
      <w:marBottom w:val="0"/>
      <w:divBdr>
        <w:top w:val="none" w:sz="0" w:space="0" w:color="auto"/>
        <w:left w:val="none" w:sz="0" w:space="0" w:color="auto"/>
        <w:bottom w:val="none" w:sz="0" w:space="0" w:color="auto"/>
        <w:right w:val="none" w:sz="0" w:space="0" w:color="auto"/>
      </w:divBdr>
    </w:div>
    <w:div w:id="1475829771">
      <w:bodyDiv w:val="1"/>
      <w:marLeft w:val="0"/>
      <w:marRight w:val="0"/>
      <w:marTop w:val="0"/>
      <w:marBottom w:val="0"/>
      <w:divBdr>
        <w:top w:val="none" w:sz="0" w:space="0" w:color="auto"/>
        <w:left w:val="none" w:sz="0" w:space="0" w:color="auto"/>
        <w:bottom w:val="none" w:sz="0" w:space="0" w:color="auto"/>
        <w:right w:val="none" w:sz="0" w:space="0" w:color="auto"/>
      </w:divBdr>
    </w:div>
    <w:div w:id="1479541020">
      <w:bodyDiv w:val="1"/>
      <w:marLeft w:val="0"/>
      <w:marRight w:val="0"/>
      <w:marTop w:val="0"/>
      <w:marBottom w:val="0"/>
      <w:divBdr>
        <w:top w:val="none" w:sz="0" w:space="0" w:color="auto"/>
        <w:left w:val="none" w:sz="0" w:space="0" w:color="auto"/>
        <w:bottom w:val="none" w:sz="0" w:space="0" w:color="auto"/>
        <w:right w:val="none" w:sz="0" w:space="0" w:color="auto"/>
      </w:divBdr>
    </w:div>
    <w:div w:id="1489059181">
      <w:bodyDiv w:val="1"/>
      <w:marLeft w:val="0"/>
      <w:marRight w:val="0"/>
      <w:marTop w:val="0"/>
      <w:marBottom w:val="0"/>
      <w:divBdr>
        <w:top w:val="none" w:sz="0" w:space="0" w:color="auto"/>
        <w:left w:val="none" w:sz="0" w:space="0" w:color="auto"/>
        <w:bottom w:val="none" w:sz="0" w:space="0" w:color="auto"/>
        <w:right w:val="none" w:sz="0" w:space="0" w:color="auto"/>
      </w:divBdr>
    </w:div>
    <w:div w:id="1512796938">
      <w:bodyDiv w:val="1"/>
      <w:marLeft w:val="0"/>
      <w:marRight w:val="0"/>
      <w:marTop w:val="0"/>
      <w:marBottom w:val="0"/>
      <w:divBdr>
        <w:top w:val="none" w:sz="0" w:space="0" w:color="auto"/>
        <w:left w:val="none" w:sz="0" w:space="0" w:color="auto"/>
        <w:bottom w:val="none" w:sz="0" w:space="0" w:color="auto"/>
        <w:right w:val="none" w:sz="0" w:space="0" w:color="auto"/>
      </w:divBdr>
    </w:div>
    <w:div w:id="1529565098">
      <w:bodyDiv w:val="1"/>
      <w:marLeft w:val="0"/>
      <w:marRight w:val="0"/>
      <w:marTop w:val="0"/>
      <w:marBottom w:val="0"/>
      <w:divBdr>
        <w:top w:val="none" w:sz="0" w:space="0" w:color="auto"/>
        <w:left w:val="none" w:sz="0" w:space="0" w:color="auto"/>
        <w:bottom w:val="none" w:sz="0" w:space="0" w:color="auto"/>
        <w:right w:val="none" w:sz="0" w:space="0" w:color="auto"/>
      </w:divBdr>
    </w:div>
    <w:div w:id="1531456191">
      <w:bodyDiv w:val="1"/>
      <w:marLeft w:val="0"/>
      <w:marRight w:val="0"/>
      <w:marTop w:val="0"/>
      <w:marBottom w:val="0"/>
      <w:divBdr>
        <w:top w:val="none" w:sz="0" w:space="0" w:color="auto"/>
        <w:left w:val="none" w:sz="0" w:space="0" w:color="auto"/>
        <w:bottom w:val="none" w:sz="0" w:space="0" w:color="auto"/>
        <w:right w:val="none" w:sz="0" w:space="0" w:color="auto"/>
      </w:divBdr>
    </w:div>
    <w:div w:id="1561594509">
      <w:bodyDiv w:val="1"/>
      <w:marLeft w:val="0"/>
      <w:marRight w:val="0"/>
      <w:marTop w:val="0"/>
      <w:marBottom w:val="0"/>
      <w:divBdr>
        <w:top w:val="none" w:sz="0" w:space="0" w:color="auto"/>
        <w:left w:val="none" w:sz="0" w:space="0" w:color="auto"/>
        <w:bottom w:val="none" w:sz="0" w:space="0" w:color="auto"/>
        <w:right w:val="none" w:sz="0" w:space="0" w:color="auto"/>
      </w:divBdr>
    </w:div>
    <w:div w:id="1586764121">
      <w:bodyDiv w:val="1"/>
      <w:marLeft w:val="0"/>
      <w:marRight w:val="0"/>
      <w:marTop w:val="0"/>
      <w:marBottom w:val="0"/>
      <w:divBdr>
        <w:top w:val="none" w:sz="0" w:space="0" w:color="auto"/>
        <w:left w:val="none" w:sz="0" w:space="0" w:color="auto"/>
        <w:bottom w:val="none" w:sz="0" w:space="0" w:color="auto"/>
        <w:right w:val="none" w:sz="0" w:space="0" w:color="auto"/>
      </w:divBdr>
    </w:div>
    <w:div w:id="1594169308">
      <w:bodyDiv w:val="1"/>
      <w:marLeft w:val="0"/>
      <w:marRight w:val="0"/>
      <w:marTop w:val="0"/>
      <w:marBottom w:val="0"/>
      <w:divBdr>
        <w:top w:val="none" w:sz="0" w:space="0" w:color="auto"/>
        <w:left w:val="none" w:sz="0" w:space="0" w:color="auto"/>
        <w:bottom w:val="none" w:sz="0" w:space="0" w:color="auto"/>
        <w:right w:val="none" w:sz="0" w:space="0" w:color="auto"/>
      </w:divBdr>
    </w:div>
    <w:div w:id="1597515434">
      <w:bodyDiv w:val="1"/>
      <w:marLeft w:val="0"/>
      <w:marRight w:val="0"/>
      <w:marTop w:val="0"/>
      <w:marBottom w:val="0"/>
      <w:divBdr>
        <w:top w:val="none" w:sz="0" w:space="0" w:color="auto"/>
        <w:left w:val="none" w:sz="0" w:space="0" w:color="auto"/>
        <w:bottom w:val="none" w:sz="0" w:space="0" w:color="auto"/>
        <w:right w:val="none" w:sz="0" w:space="0" w:color="auto"/>
      </w:divBdr>
    </w:div>
    <w:div w:id="1625455163">
      <w:bodyDiv w:val="1"/>
      <w:marLeft w:val="0"/>
      <w:marRight w:val="0"/>
      <w:marTop w:val="0"/>
      <w:marBottom w:val="0"/>
      <w:divBdr>
        <w:top w:val="none" w:sz="0" w:space="0" w:color="auto"/>
        <w:left w:val="none" w:sz="0" w:space="0" w:color="auto"/>
        <w:bottom w:val="none" w:sz="0" w:space="0" w:color="auto"/>
        <w:right w:val="none" w:sz="0" w:space="0" w:color="auto"/>
      </w:divBdr>
    </w:div>
    <w:div w:id="1642032754">
      <w:bodyDiv w:val="1"/>
      <w:marLeft w:val="0"/>
      <w:marRight w:val="0"/>
      <w:marTop w:val="0"/>
      <w:marBottom w:val="0"/>
      <w:divBdr>
        <w:top w:val="none" w:sz="0" w:space="0" w:color="auto"/>
        <w:left w:val="none" w:sz="0" w:space="0" w:color="auto"/>
        <w:bottom w:val="none" w:sz="0" w:space="0" w:color="auto"/>
        <w:right w:val="none" w:sz="0" w:space="0" w:color="auto"/>
      </w:divBdr>
    </w:div>
    <w:div w:id="1642880189">
      <w:bodyDiv w:val="1"/>
      <w:marLeft w:val="0"/>
      <w:marRight w:val="0"/>
      <w:marTop w:val="0"/>
      <w:marBottom w:val="0"/>
      <w:divBdr>
        <w:top w:val="none" w:sz="0" w:space="0" w:color="auto"/>
        <w:left w:val="none" w:sz="0" w:space="0" w:color="auto"/>
        <w:bottom w:val="none" w:sz="0" w:space="0" w:color="auto"/>
        <w:right w:val="none" w:sz="0" w:space="0" w:color="auto"/>
      </w:divBdr>
    </w:div>
    <w:div w:id="1648625329">
      <w:bodyDiv w:val="1"/>
      <w:marLeft w:val="0"/>
      <w:marRight w:val="0"/>
      <w:marTop w:val="0"/>
      <w:marBottom w:val="0"/>
      <w:divBdr>
        <w:top w:val="none" w:sz="0" w:space="0" w:color="auto"/>
        <w:left w:val="none" w:sz="0" w:space="0" w:color="auto"/>
        <w:bottom w:val="none" w:sz="0" w:space="0" w:color="auto"/>
        <w:right w:val="none" w:sz="0" w:space="0" w:color="auto"/>
      </w:divBdr>
    </w:div>
    <w:div w:id="1667826945">
      <w:bodyDiv w:val="1"/>
      <w:marLeft w:val="0"/>
      <w:marRight w:val="0"/>
      <w:marTop w:val="0"/>
      <w:marBottom w:val="0"/>
      <w:divBdr>
        <w:top w:val="none" w:sz="0" w:space="0" w:color="auto"/>
        <w:left w:val="none" w:sz="0" w:space="0" w:color="auto"/>
        <w:bottom w:val="none" w:sz="0" w:space="0" w:color="auto"/>
        <w:right w:val="none" w:sz="0" w:space="0" w:color="auto"/>
      </w:divBdr>
    </w:div>
    <w:div w:id="1672292926">
      <w:bodyDiv w:val="1"/>
      <w:marLeft w:val="0"/>
      <w:marRight w:val="0"/>
      <w:marTop w:val="0"/>
      <w:marBottom w:val="0"/>
      <w:divBdr>
        <w:top w:val="none" w:sz="0" w:space="0" w:color="auto"/>
        <w:left w:val="none" w:sz="0" w:space="0" w:color="auto"/>
        <w:bottom w:val="none" w:sz="0" w:space="0" w:color="auto"/>
        <w:right w:val="none" w:sz="0" w:space="0" w:color="auto"/>
      </w:divBdr>
    </w:div>
    <w:div w:id="1676568562">
      <w:bodyDiv w:val="1"/>
      <w:marLeft w:val="0"/>
      <w:marRight w:val="0"/>
      <w:marTop w:val="0"/>
      <w:marBottom w:val="0"/>
      <w:divBdr>
        <w:top w:val="none" w:sz="0" w:space="0" w:color="auto"/>
        <w:left w:val="none" w:sz="0" w:space="0" w:color="auto"/>
        <w:bottom w:val="none" w:sz="0" w:space="0" w:color="auto"/>
        <w:right w:val="none" w:sz="0" w:space="0" w:color="auto"/>
      </w:divBdr>
    </w:div>
    <w:div w:id="1686403784">
      <w:bodyDiv w:val="1"/>
      <w:marLeft w:val="0"/>
      <w:marRight w:val="0"/>
      <w:marTop w:val="0"/>
      <w:marBottom w:val="0"/>
      <w:divBdr>
        <w:top w:val="none" w:sz="0" w:space="0" w:color="auto"/>
        <w:left w:val="none" w:sz="0" w:space="0" w:color="auto"/>
        <w:bottom w:val="none" w:sz="0" w:space="0" w:color="auto"/>
        <w:right w:val="none" w:sz="0" w:space="0" w:color="auto"/>
      </w:divBdr>
    </w:div>
    <w:div w:id="1708869129">
      <w:bodyDiv w:val="1"/>
      <w:marLeft w:val="0"/>
      <w:marRight w:val="0"/>
      <w:marTop w:val="0"/>
      <w:marBottom w:val="0"/>
      <w:divBdr>
        <w:top w:val="none" w:sz="0" w:space="0" w:color="auto"/>
        <w:left w:val="none" w:sz="0" w:space="0" w:color="auto"/>
        <w:bottom w:val="none" w:sz="0" w:space="0" w:color="auto"/>
        <w:right w:val="none" w:sz="0" w:space="0" w:color="auto"/>
      </w:divBdr>
    </w:div>
    <w:div w:id="1713262071">
      <w:bodyDiv w:val="1"/>
      <w:marLeft w:val="0"/>
      <w:marRight w:val="0"/>
      <w:marTop w:val="0"/>
      <w:marBottom w:val="0"/>
      <w:divBdr>
        <w:top w:val="none" w:sz="0" w:space="0" w:color="auto"/>
        <w:left w:val="none" w:sz="0" w:space="0" w:color="auto"/>
        <w:bottom w:val="none" w:sz="0" w:space="0" w:color="auto"/>
        <w:right w:val="none" w:sz="0" w:space="0" w:color="auto"/>
      </w:divBdr>
    </w:div>
    <w:div w:id="1717655835">
      <w:bodyDiv w:val="1"/>
      <w:marLeft w:val="0"/>
      <w:marRight w:val="0"/>
      <w:marTop w:val="0"/>
      <w:marBottom w:val="0"/>
      <w:divBdr>
        <w:top w:val="none" w:sz="0" w:space="0" w:color="auto"/>
        <w:left w:val="none" w:sz="0" w:space="0" w:color="auto"/>
        <w:bottom w:val="none" w:sz="0" w:space="0" w:color="auto"/>
        <w:right w:val="none" w:sz="0" w:space="0" w:color="auto"/>
      </w:divBdr>
    </w:div>
    <w:div w:id="1782452243">
      <w:bodyDiv w:val="1"/>
      <w:marLeft w:val="0"/>
      <w:marRight w:val="0"/>
      <w:marTop w:val="0"/>
      <w:marBottom w:val="0"/>
      <w:divBdr>
        <w:top w:val="none" w:sz="0" w:space="0" w:color="auto"/>
        <w:left w:val="none" w:sz="0" w:space="0" w:color="auto"/>
        <w:bottom w:val="none" w:sz="0" w:space="0" w:color="auto"/>
        <w:right w:val="none" w:sz="0" w:space="0" w:color="auto"/>
      </w:divBdr>
    </w:div>
    <w:div w:id="1783572698">
      <w:bodyDiv w:val="1"/>
      <w:marLeft w:val="0"/>
      <w:marRight w:val="0"/>
      <w:marTop w:val="0"/>
      <w:marBottom w:val="0"/>
      <w:divBdr>
        <w:top w:val="none" w:sz="0" w:space="0" w:color="auto"/>
        <w:left w:val="none" w:sz="0" w:space="0" w:color="auto"/>
        <w:bottom w:val="none" w:sz="0" w:space="0" w:color="auto"/>
        <w:right w:val="none" w:sz="0" w:space="0" w:color="auto"/>
      </w:divBdr>
    </w:div>
    <w:div w:id="1791237401">
      <w:bodyDiv w:val="1"/>
      <w:marLeft w:val="0"/>
      <w:marRight w:val="0"/>
      <w:marTop w:val="0"/>
      <w:marBottom w:val="0"/>
      <w:divBdr>
        <w:top w:val="none" w:sz="0" w:space="0" w:color="auto"/>
        <w:left w:val="none" w:sz="0" w:space="0" w:color="auto"/>
        <w:bottom w:val="none" w:sz="0" w:space="0" w:color="auto"/>
        <w:right w:val="none" w:sz="0" w:space="0" w:color="auto"/>
      </w:divBdr>
    </w:div>
    <w:div w:id="1827354075">
      <w:bodyDiv w:val="1"/>
      <w:marLeft w:val="0"/>
      <w:marRight w:val="0"/>
      <w:marTop w:val="0"/>
      <w:marBottom w:val="0"/>
      <w:divBdr>
        <w:top w:val="none" w:sz="0" w:space="0" w:color="auto"/>
        <w:left w:val="none" w:sz="0" w:space="0" w:color="auto"/>
        <w:bottom w:val="none" w:sz="0" w:space="0" w:color="auto"/>
        <w:right w:val="none" w:sz="0" w:space="0" w:color="auto"/>
      </w:divBdr>
    </w:div>
    <w:div w:id="1829977254">
      <w:bodyDiv w:val="1"/>
      <w:marLeft w:val="0"/>
      <w:marRight w:val="0"/>
      <w:marTop w:val="0"/>
      <w:marBottom w:val="0"/>
      <w:divBdr>
        <w:top w:val="none" w:sz="0" w:space="0" w:color="auto"/>
        <w:left w:val="none" w:sz="0" w:space="0" w:color="auto"/>
        <w:bottom w:val="none" w:sz="0" w:space="0" w:color="auto"/>
        <w:right w:val="none" w:sz="0" w:space="0" w:color="auto"/>
      </w:divBdr>
    </w:div>
    <w:div w:id="1880900912">
      <w:bodyDiv w:val="1"/>
      <w:marLeft w:val="0"/>
      <w:marRight w:val="0"/>
      <w:marTop w:val="0"/>
      <w:marBottom w:val="0"/>
      <w:divBdr>
        <w:top w:val="none" w:sz="0" w:space="0" w:color="auto"/>
        <w:left w:val="none" w:sz="0" w:space="0" w:color="auto"/>
        <w:bottom w:val="none" w:sz="0" w:space="0" w:color="auto"/>
        <w:right w:val="none" w:sz="0" w:space="0" w:color="auto"/>
      </w:divBdr>
    </w:div>
    <w:div w:id="1885753976">
      <w:bodyDiv w:val="1"/>
      <w:marLeft w:val="0"/>
      <w:marRight w:val="0"/>
      <w:marTop w:val="0"/>
      <w:marBottom w:val="0"/>
      <w:divBdr>
        <w:top w:val="none" w:sz="0" w:space="0" w:color="auto"/>
        <w:left w:val="none" w:sz="0" w:space="0" w:color="auto"/>
        <w:bottom w:val="none" w:sz="0" w:space="0" w:color="auto"/>
        <w:right w:val="none" w:sz="0" w:space="0" w:color="auto"/>
      </w:divBdr>
    </w:div>
    <w:div w:id="1907492836">
      <w:bodyDiv w:val="1"/>
      <w:marLeft w:val="0"/>
      <w:marRight w:val="0"/>
      <w:marTop w:val="0"/>
      <w:marBottom w:val="0"/>
      <w:divBdr>
        <w:top w:val="none" w:sz="0" w:space="0" w:color="auto"/>
        <w:left w:val="none" w:sz="0" w:space="0" w:color="auto"/>
        <w:bottom w:val="none" w:sz="0" w:space="0" w:color="auto"/>
        <w:right w:val="none" w:sz="0" w:space="0" w:color="auto"/>
      </w:divBdr>
    </w:div>
    <w:div w:id="1953895128">
      <w:bodyDiv w:val="1"/>
      <w:marLeft w:val="0"/>
      <w:marRight w:val="0"/>
      <w:marTop w:val="0"/>
      <w:marBottom w:val="0"/>
      <w:divBdr>
        <w:top w:val="none" w:sz="0" w:space="0" w:color="auto"/>
        <w:left w:val="none" w:sz="0" w:space="0" w:color="auto"/>
        <w:bottom w:val="none" w:sz="0" w:space="0" w:color="auto"/>
        <w:right w:val="none" w:sz="0" w:space="0" w:color="auto"/>
      </w:divBdr>
    </w:div>
    <w:div w:id="1957057280">
      <w:bodyDiv w:val="1"/>
      <w:marLeft w:val="0"/>
      <w:marRight w:val="0"/>
      <w:marTop w:val="0"/>
      <w:marBottom w:val="0"/>
      <w:divBdr>
        <w:top w:val="none" w:sz="0" w:space="0" w:color="auto"/>
        <w:left w:val="none" w:sz="0" w:space="0" w:color="auto"/>
        <w:bottom w:val="none" w:sz="0" w:space="0" w:color="auto"/>
        <w:right w:val="none" w:sz="0" w:space="0" w:color="auto"/>
      </w:divBdr>
    </w:div>
    <w:div w:id="1959023121">
      <w:bodyDiv w:val="1"/>
      <w:marLeft w:val="0"/>
      <w:marRight w:val="0"/>
      <w:marTop w:val="0"/>
      <w:marBottom w:val="0"/>
      <w:divBdr>
        <w:top w:val="none" w:sz="0" w:space="0" w:color="auto"/>
        <w:left w:val="none" w:sz="0" w:space="0" w:color="auto"/>
        <w:bottom w:val="none" w:sz="0" w:space="0" w:color="auto"/>
        <w:right w:val="none" w:sz="0" w:space="0" w:color="auto"/>
      </w:divBdr>
    </w:div>
    <w:div w:id="1979990191">
      <w:bodyDiv w:val="1"/>
      <w:marLeft w:val="0"/>
      <w:marRight w:val="0"/>
      <w:marTop w:val="0"/>
      <w:marBottom w:val="0"/>
      <w:divBdr>
        <w:top w:val="none" w:sz="0" w:space="0" w:color="auto"/>
        <w:left w:val="none" w:sz="0" w:space="0" w:color="auto"/>
        <w:bottom w:val="none" w:sz="0" w:space="0" w:color="auto"/>
        <w:right w:val="none" w:sz="0" w:space="0" w:color="auto"/>
      </w:divBdr>
    </w:div>
    <w:div w:id="2027635793">
      <w:bodyDiv w:val="1"/>
      <w:marLeft w:val="0"/>
      <w:marRight w:val="0"/>
      <w:marTop w:val="0"/>
      <w:marBottom w:val="0"/>
      <w:divBdr>
        <w:top w:val="none" w:sz="0" w:space="0" w:color="auto"/>
        <w:left w:val="none" w:sz="0" w:space="0" w:color="auto"/>
        <w:bottom w:val="none" w:sz="0" w:space="0" w:color="auto"/>
        <w:right w:val="none" w:sz="0" w:space="0" w:color="auto"/>
      </w:divBdr>
    </w:div>
    <w:div w:id="2052463106">
      <w:bodyDiv w:val="1"/>
      <w:marLeft w:val="0"/>
      <w:marRight w:val="0"/>
      <w:marTop w:val="0"/>
      <w:marBottom w:val="0"/>
      <w:divBdr>
        <w:top w:val="none" w:sz="0" w:space="0" w:color="auto"/>
        <w:left w:val="none" w:sz="0" w:space="0" w:color="auto"/>
        <w:bottom w:val="none" w:sz="0" w:space="0" w:color="auto"/>
        <w:right w:val="none" w:sz="0" w:space="0" w:color="auto"/>
      </w:divBdr>
    </w:div>
    <w:div w:id="2061005275">
      <w:bodyDiv w:val="1"/>
      <w:marLeft w:val="0"/>
      <w:marRight w:val="0"/>
      <w:marTop w:val="0"/>
      <w:marBottom w:val="0"/>
      <w:divBdr>
        <w:top w:val="none" w:sz="0" w:space="0" w:color="auto"/>
        <w:left w:val="none" w:sz="0" w:space="0" w:color="auto"/>
        <w:bottom w:val="none" w:sz="0" w:space="0" w:color="auto"/>
        <w:right w:val="none" w:sz="0" w:space="0" w:color="auto"/>
      </w:divBdr>
    </w:div>
    <w:div w:id="2108228134">
      <w:bodyDiv w:val="1"/>
      <w:marLeft w:val="0"/>
      <w:marRight w:val="0"/>
      <w:marTop w:val="0"/>
      <w:marBottom w:val="0"/>
      <w:divBdr>
        <w:top w:val="none" w:sz="0" w:space="0" w:color="auto"/>
        <w:left w:val="none" w:sz="0" w:space="0" w:color="auto"/>
        <w:bottom w:val="none" w:sz="0" w:space="0" w:color="auto"/>
        <w:right w:val="none" w:sz="0" w:space="0" w:color="auto"/>
      </w:divBdr>
    </w:div>
    <w:div w:id="2108456768">
      <w:bodyDiv w:val="1"/>
      <w:marLeft w:val="0"/>
      <w:marRight w:val="0"/>
      <w:marTop w:val="0"/>
      <w:marBottom w:val="0"/>
      <w:divBdr>
        <w:top w:val="none" w:sz="0" w:space="0" w:color="auto"/>
        <w:left w:val="none" w:sz="0" w:space="0" w:color="auto"/>
        <w:bottom w:val="none" w:sz="0" w:space="0" w:color="auto"/>
        <w:right w:val="none" w:sz="0" w:space="0" w:color="auto"/>
      </w:divBdr>
    </w:div>
    <w:div w:id="2115321702">
      <w:bodyDiv w:val="1"/>
      <w:marLeft w:val="0"/>
      <w:marRight w:val="0"/>
      <w:marTop w:val="0"/>
      <w:marBottom w:val="0"/>
      <w:divBdr>
        <w:top w:val="none" w:sz="0" w:space="0" w:color="auto"/>
        <w:left w:val="none" w:sz="0" w:space="0" w:color="auto"/>
        <w:bottom w:val="none" w:sz="0" w:space="0" w:color="auto"/>
        <w:right w:val="none" w:sz="0" w:space="0" w:color="auto"/>
      </w:divBdr>
    </w:div>
    <w:div w:id="2123987411">
      <w:bodyDiv w:val="1"/>
      <w:marLeft w:val="0"/>
      <w:marRight w:val="0"/>
      <w:marTop w:val="0"/>
      <w:marBottom w:val="0"/>
      <w:divBdr>
        <w:top w:val="none" w:sz="0" w:space="0" w:color="auto"/>
        <w:left w:val="none" w:sz="0" w:space="0" w:color="auto"/>
        <w:bottom w:val="none" w:sz="0" w:space="0" w:color="auto"/>
        <w:right w:val="none" w:sz="0" w:space="0" w:color="auto"/>
      </w:divBdr>
    </w:div>
    <w:div w:id="21376043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Bat21</b:Tag>
    <b:SourceType>Book</b:SourceType>
    <b:Guid>{FFB07FA3-F621-498A-9FD1-E1507AD6A9F4}</b:Guid>
    <b:Title>Hotel management and quality of hotel services</b:Title>
    <b:Year>2021</b:Year>
    <b:Author>
      <b:Author>
        <b:NameList>
          <b:Person>
            <b:Last>Batinic</b:Last>
            <b:First>I</b:First>
          </b:Person>
        </b:NameList>
      </b:Author>
    </b:Author>
    <b:RefOrder>2</b:RefOrder>
  </b:Source>
  <b:Source>
    <b:Tag>Bur21</b:Tag>
    <b:SourceType>Book</b:SourceType>
    <b:Guid>{814BA93B-B9BB-4752-9010-06BCD6595B1C}</b:Guid>
    <b:Title>HR professionals share talent management views</b:Title>
    <b:Year>2021</b:Year>
    <b:Author>
      <b:Author>
        <b:NameList>
          <b:Person>
            <b:Last>Burbridge</b:Last>
            <b:First>M.</b:First>
          </b:Person>
        </b:NameList>
      </b:Author>
    </b:Author>
    <b:RefOrder>5</b:RefOrder>
  </b:Source>
  <b:Source>
    <b:Tag>Deo20</b:Tag>
    <b:SourceType>Book</b:SourceType>
    <b:Guid>{E4BE23E3-A6E2-4C25-8A65-6C3700527C28}</b:Guid>
    <b:Title>HR Manager</b:Title>
    <b:Year>2020</b:Year>
    <b:Author>
      <b:Author>
        <b:NameList>
          <b:Person>
            <b:Last>Deol</b:Last>
            <b:First>S</b:First>
          </b:Person>
        </b:NameList>
      </b:Author>
    </b:Author>
    <b:RefOrder>7</b:RefOrder>
  </b:Source>
  <b:Source>
    <b:Tag>Wal21</b:Tag>
    <b:SourceType>Book</b:SourceType>
    <b:Guid>{EAD45C2A-4755-4C1B-B924-731996BD491F}</b:Guid>
    <b:Title>Learning and development manager</b:Title>
    <b:Year>2021</b:Year>
    <b:Author>
      <b:Author>
        <b:NameList>
          <b:Person>
            <b:Last>Walters</b:Last>
            <b:First>L</b:First>
          </b:Person>
        </b:NameList>
      </b:Author>
    </b:Author>
    <b:RefOrder>1</b:RefOrder>
  </b:Source>
  <b:Source>
    <b:Tag>Del20</b:Tag>
    <b:SourceType>Book</b:SourceType>
    <b:Guid>{89FFD6BE-5370-439F-8504-0F724D2227E1}</b:Guid>
    <b:Title>Regional general manager</b:Title>
    <b:Year>2020</b:Year>
    <b:Author>
      <b:Author>
        <b:NameList>
          <b:Person>
            <b:Last>Delgado</b:Last>
            <b:First>L</b:First>
          </b:Person>
        </b:NameList>
      </b:Author>
    </b:Author>
    <b:RefOrder>6</b:RefOrder>
  </b:Source>
  <b:Source>
    <b:Tag>Gue21</b:Tag>
    <b:SourceType>Book</b:SourceType>
    <b:Guid>{1D3F2B09-02F3-420E-BEE7-12F011022F14}</b:Guid>
    <b:Title>The consensus between Italian HR and sustainability managers on HR management for sustainability-driven change towards a ‘strong’ HR management system.</b:Title>
    <b:Year>2021</b:Year>
    <b:Author>
      <b:Author>
        <b:NameList>
          <b:Person>
            <b:Last>Guerci</b:Last>
            <b:First>M</b:First>
          </b:Person>
          <b:Person>
            <b:Last>Pedrini</b:Last>
            <b:First>M</b:First>
          </b:Person>
        </b:NameList>
      </b:Author>
    </b:Author>
    <b:RefOrder>8</b:RefOrder>
  </b:Source>
  <b:Source>
    <b:Tag>Iqb21</b:Tag>
    <b:SourceType>Book</b:SourceType>
    <b:Guid>{4F7DB882-88EB-44C1-9023-5F87885F152F}</b:Guid>
    <b:Title>Book Review ‘Sales Management Principles and Practices'</b:Title>
    <b:Year>2021</b:Year>
    <b:Author>
      <b:Author>
        <b:NameList>
          <b:Person>
            <b:Last>Iqbal</b:Last>
            <b:First>U</b:First>
          </b:Person>
        </b:NameList>
      </b:Author>
    </b:Author>
    <b:RefOrder>9</b:RefOrder>
  </b:Source>
  <b:Source>
    <b:Tag>Yap20</b:Tag>
    <b:SourceType>Book</b:SourceType>
    <b:Guid>{E6176A1E-E0AB-4DE8-A0A9-0C68B3421CE0}</b:Guid>
    <b:Title>Measuring the ROI of talent management</b:Title>
    <b:Year>2020</b:Year>
    <b:Author>
      <b:Author>
        <b:NameList>
          <b:Person>
            <b:Last>Yapp</b:Last>
            <b:First>M</b:First>
          </b:Person>
        </b:NameList>
      </b:Author>
    </b:Author>
    <b:RefOrder>10</b:RefOrder>
  </b:Source>
  <b:Source>
    <b:Tag>Tur21</b:Tag>
    <b:SourceType>Book</b:SourceType>
    <b:Guid>{80D4EC3E-0CF4-440B-96AB-CAFB5B92D2EE}</b:Guid>
    <b:Title>Hotel Management Contracts: a Particularly Rich Research Context</b:Title>
    <b:Year>2021</b:Year>
    <b:Author>
      <b:Author>
        <b:NameList>
          <b:Person>
            <b:Last>Turner</b:Last>
            <b:First>J.</b:First>
          </b:Person>
        </b:NameList>
      </b:Author>
    </b:Author>
    <b:RefOrder>11</b:RefOrder>
  </b:Source>
  <b:Source>
    <b:Tag>Man20</b:Tag>
    <b:SourceType>Book</b:SourceType>
    <b:Guid>{83EB4682-2173-4854-9975-646AF40CEA4D}</b:Guid>
    <b:Title>Hotel Maintenance Management Practices</b:Title>
    <b:Year>2020</b:Year>
    <b:Author>
      <b:Author>
        <b:NameList>
          <b:Person>
            <b:Last>Mansour Ghazi</b:Last>
            <b:First>K.</b:First>
          </b:Person>
        </b:NameList>
      </b:Author>
    </b:Author>
    <b:RefOrder>13</b:RefOrder>
  </b:Source>
  <b:Source>
    <b:Tag>Mon20</b:Tag>
    <b:SourceType>Book</b:SourceType>
    <b:Guid>{5CD3F1EA-2464-4F5D-8C43-86D58C486D7E}</b:Guid>
    <b:Title>Understanding how HR systems work: the role of HR philosophy and HR processes</b:Title>
    <b:Year>2020</b:Year>
    <b:Author>
      <b:Author>
        <b:NameList>
          <b:Person>
            <b:Last>Monks</b:Last>
            <b:First>K</b:First>
          </b:Person>
        </b:NameList>
      </b:Author>
    </b:Author>
    <b:RefOrder>14</b:RefOrder>
  </b:Source>
  <b:Source>
    <b:Tag>May20</b:Tag>
    <b:SourceType>Book</b:SourceType>
    <b:Guid>{D51A25F4-6537-4539-8AC4-3C17FEF7A1D9}</b:Guid>
    <b:Title>Applying HR analytics to talent management</b:Title>
    <b:Year>2020</b:Year>
    <b:Author>
      <b:Author>
        <b:NameList>
          <b:Person>
            <b:Last>Mayo</b:Last>
            <b:First>A.</b:First>
          </b:Person>
        </b:NameList>
      </b:Author>
    </b:Author>
    <b:RefOrder>15</b:RefOrder>
  </b:Source>
  <b:Source>
    <b:Tag>Nis21</b:Tag>
    <b:SourceType>Book</b:SourceType>
    <b:Guid>{B20BE3DB-DF62-4CD1-833C-F184C21BBE03}</b:Guid>
    <b:Title>Leaders in the HR sense give HR implementation behaviors that create strong HR systems.</b:Title>
    <b:Year>2021</b:Year>
    <b:Author>
      <b:Author>
        <b:NameList>
          <b:Person>
            <b:Last>Nishii</b:Last>
            <b:First>L. H.</b:First>
          </b:Person>
          <b:Person>
            <b:Last>Paluch</b:Last>
            <b:First>R. M.</b:First>
          </b:Person>
        </b:NameList>
      </b:Author>
    </b:Author>
    <b:RefOrder>18</b:RefOrder>
  </b:Source>
  <b:Source>
    <b:Tag>Nol21</b:Tag>
    <b:SourceType>Book</b:SourceType>
    <b:Guid>{73D4C1C6-BC23-4812-8313-9ADB18035982}</b:Guid>
    <b:Title>Change management</b:Title>
    <b:Year>2021</b:Year>
    <b:Author>
      <b:Author>
        <b:NameList>
          <b:Person>
            <b:Last>Nolan</b:Last>
            <b:First>S</b:First>
          </b:Person>
        </b:NameList>
      </b:Author>
    </b:Author>
    <b:RefOrder>22</b:RefOrder>
  </b:Source>
  <b:Source>
    <b:Tag>McC21</b:Tag>
    <b:SourceType>Book</b:SourceType>
    <b:Guid>{D9FAC148-7CC2-487D-AE5E-97C22BAE17F9}</b:Guid>
    <b:Title>The Need to be Prepared: Disaster Management in the Hospitality Industry</b:Title>
    <b:Year>2021</b:Year>
    <b:Author>
      <b:Author>
        <b:NameList>
          <b:Person>
            <b:Last>McCool</b:Last>
            <b:First>N</b:First>
          </b:Person>
        </b:NameList>
      </b:Author>
    </b:Author>
    <b:RefOrder>12</b:RefOrder>
  </b:Source>
  <b:Source>
    <b:Tag>Rez20</b:Tag>
    <b:SourceType>Book</b:SourceType>
    <b:Guid>{BFEC6B79-785A-47D3-8B36-7868FA8E21F3}</b:Guid>
    <b:Title>Relevance of Business Sustainability Education for Hospitality Management.</b:Title>
    <b:Year>2020</b:Year>
    <b:Author>
      <b:Author>
        <b:NameList>
          <b:Person>
            <b:Last>Rezaee</b:Last>
            <b:First>Z</b:First>
          </b:Person>
        </b:NameList>
      </b:Author>
    </b:Author>
    <b:RefOrder>17</b:RefOrder>
  </b:Source>
  <b:Source>
    <b:Tag>Rob21</b:Tag>
    <b:SourceType>Book</b:SourceType>
    <b:Guid>{61819578-D5FA-486F-AB2C-6C1EF06E16EC}</b:Guid>
    <b:Title>Is contemporary HR management strategic?</b:Title>
    <b:Year>2021</b:Year>
    <b:Author>
      <b:Author>
        <b:NameList>
          <b:Person>
            <b:Last>Robinson</b:Last>
            <b:First>V</b:First>
          </b:Person>
        </b:NameList>
      </b:Author>
    </b:Author>
    <b:RefOrder>19</b:RefOrder>
  </b:Source>
  <b:Source>
    <b:Tag>She21</b:Tag>
    <b:SourceType>Book</b:SourceType>
    <b:Guid>{E156A1F7-2F63-444D-B750-B0EC874E05DC}</b:Guid>
    <b:Title>Social Network and Job Satisfaction of Female Migrant Workers in Hotel Industry</b:Title>
    <b:Year>2021</b:Year>
    <b:Author>
      <b:Author>
        <b:NameList>
          <b:Person>
            <b:Last>Shen</b:Last>
            <b:First>H</b:First>
          </b:Person>
        </b:NameList>
      </b:Author>
    </b:Author>
    <b:RefOrder>21</b:RefOrder>
  </b:Source>
  <b:Source>
    <b:Tag>Arm20</b:Tag>
    <b:SourceType>Book</b:SourceType>
    <b:Guid>{316AEAD4-D5DF-479A-8475-6DEF8A7CF1EE}</b:Guid>
    <b:Title>Armstrong's handbook of human resource management practice</b:Title>
    <b:Year>2020</b:Year>
    <b:City>London</b:City>
    <b:Publisher>Kogan Page</b:Publisher>
    <b:Author>
      <b:Author>
        <b:NameList>
          <b:Person>
            <b:Last>Armstrong</b:Last>
            <b:First>M</b:First>
          </b:Person>
          <b:Person>
            <b:Last>Taylor</b:Last>
            <b:First>S</b:First>
          </b:Person>
        </b:NameList>
      </b:Author>
    </b:Author>
    <b:RefOrder>20</b:RefOrder>
  </b:Source>
  <b:Source>
    <b:Tag>Tor20</b:Tag>
    <b:SourceType>Book</b:SourceType>
    <b:Guid>{5712F091-6F1C-4083-94F5-5C1C0C1B91EF}</b:Guid>
    <b:Title>Human resource management</b:Title>
    <b:Year>2020</b:Year>
    <b:City>Harlow</b:City>
    <b:Publisher>Pearson Education Limited</b:Publisher>
    <b:Author>
      <b:Author>
        <b:NameList>
          <b:Person>
            <b:Last>Torrington</b:Last>
            <b:First>D</b:First>
          </b:Person>
          <b:Person>
            <b:Last>Hall</b:Last>
            <b:First>L</b:First>
          </b:Person>
          <b:Person>
            <b:Last>Akinson</b:Last>
            <b:First>C</b:First>
          </b:Person>
          <b:Person>
            <b:Last>Taylor</b:Last>
            <b:First>S</b:First>
          </b:Person>
        </b:NameList>
      </b:Author>
    </b:Author>
    <b:RefOrder>16</b:RefOrder>
  </b:Source>
  <b:Source>
    <b:Tag>Joh12</b:Tag>
    <b:SourceType>Book</b:SourceType>
    <b:Guid>{672F8F32-B46C-4F6E-B6D0-F9213FE75CBD}</b:Guid>
    <b:Title>Service Operations Management</b:Title>
    <b:Year>2012</b:Year>
    <b:City>London</b:City>
    <b:Publisher>Pearson</b:Publisher>
    <b:Author>
      <b:Author>
        <b:NameList>
          <b:Person>
            <b:Last>Johnston</b:Last>
            <b:First>R</b:First>
          </b:Person>
          <b:Person>
            <b:Last>Clark</b:Last>
            <b:First>G</b:First>
          </b:Person>
          <b:Person>
            <b:Last>Shulver</b:Last>
            <b:First>M</b:First>
          </b:Person>
        </b:NameList>
      </b:Author>
    </b:Author>
    <b:RefOrder>3</b:RefOrder>
  </b:Source>
  <b:Source>
    <b:Tag>Mar16</b:Tag>
    <b:SourceType>Book</b:SourceType>
    <b:Guid>{5E7AD24A-B39D-443C-8CAA-5F09BD0E81EE}</b:Guid>
    <b:Title>Human resource management at work</b:Title>
    <b:Year>2016</b:Year>
    <b:City>London</b:City>
    <b:Publisher>Chartered Institute of Personnel and Development</b:Publisher>
    <b:Author>
      <b:Author>
        <b:NameList>
          <b:Person>
            <b:Last>Marchington</b:Last>
            <b:First>M</b:First>
          </b:Person>
          <b:Person>
            <b:Last>Wilkinson</b:Last>
            <b:First>A</b:First>
          </b:Person>
        </b:NameList>
      </b:Author>
    </b:Author>
    <b:RefOrder>4</b:RefOrder>
  </b:Source>
</b:Sources>
</file>

<file path=customXml/itemProps1.xml><?xml version="1.0" encoding="utf-8"?>
<ds:datastoreItem xmlns:ds="http://schemas.openxmlformats.org/officeDocument/2006/customXml" ds:itemID="{B3BFAE26-AC7C-43F3-83DC-50B4DAD7D0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1960</TotalTime>
  <Pages>11</Pages>
  <Words>2278</Words>
  <Characters>12989</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AF</dc:creator>
  <cp:keywords/>
  <dc:description/>
  <cp:lastModifiedBy>Me Myself</cp:lastModifiedBy>
  <cp:revision>119</cp:revision>
  <cp:lastPrinted>2023-03-10T18:58:00Z</cp:lastPrinted>
  <dcterms:created xsi:type="dcterms:W3CDTF">2022-11-26T20:39:00Z</dcterms:created>
  <dcterms:modified xsi:type="dcterms:W3CDTF">2023-03-10T18:58:00Z</dcterms:modified>
</cp:coreProperties>
</file>