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ink/ink2.xml" ContentType="application/inkml+xml"/>
  <Override PartName="/word/ink/ink3.xml" ContentType="application/inkml+xml"/>
  <Override PartName="/word/ink/ink4.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85"/>
        <w:tblW w:w="9314" w:type="dxa"/>
        <w:tblLook w:val="04A0" w:firstRow="1" w:lastRow="0" w:firstColumn="1" w:lastColumn="0" w:noHBand="0" w:noVBand="1"/>
      </w:tblPr>
      <w:tblGrid>
        <w:gridCol w:w="1898"/>
        <w:gridCol w:w="3708"/>
        <w:gridCol w:w="3708"/>
      </w:tblGrid>
      <w:tr w:rsidR="008450FD" w14:paraId="2E4345F7" w14:textId="77777777" w:rsidTr="00E529D2">
        <w:trPr>
          <w:trHeight w:val="468"/>
        </w:trPr>
        <w:tc>
          <w:tcPr>
            <w:tcW w:w="1898" w:type="dxa"/>
          </w:tcPr>
          <w:p w14:paraId="712F6CCE" w14:textId="77777777" w:rsidR="008450FD" w:rsidRPr="00105D46" w:rsidRDefault="008450FD" w:rsidP="00E529D2">
            <w:pPr>
              <w:pStyle w:val="AssignBody"/>
              <w:rPr>
                <w:b/>
                <w:bCs/>
                <w:sz w:val="20"/>
                <w:szCs w:val="20"/>
              </w:rPr>
            </w:pPr>
            <w:r>
              <w:rPr>
                <w:b/>
                <w:bCs/>
                <w:sz w:val="20"/>
                <w:szCs w:val="20"/>
              </w:rPr>
              <w:t xml:space="preserve">    </w:t>
            </w:r>
            <w:proofErr w:type="spellStart"/>
            <w:r w:rsidRPr="00105D46">
              <w:rPr>
                <w:b/>
                <w:bCs/>
                <w:sz w:val="20"/>
                <w:szCs w:val="20"/>
              </w:rPr>
              <w:t>Targedau</w:t>
            </w:r>
            <w:proofErr w:type="spellEnd"/>
            <w:r w:rsidRPr="00105D46">
              <w:rPr>
                <w:b/>
                <w:bCs/>
                <w:sz w:val="20"/>
                <w:szCs w:val="20"/>
              </w:rPr>
              <w:t xml:space="preserve"> / Targets</w:t>
            </w:r>
          </w:p>
        </w:tc>
        <w:tc>
          <w:tcPr>
            <w:tcW w:w="3708" w:type="dxa"/>
          </w:tcPr>
          <w:p w14:paraId="436E065C" w14:textId="77777777" w:rsidR="008450FD" w:rsidRPr="00105D46" w:rsidRDefault="008450FD" w:rsidP="00E529D2">
            <w:pPr>
              <w:pStyle w:val="AssignBody"/>
              <w:rPr>
                <w:b/>
                <w:bCs/>
                <w:sz w:val="20"/>
                <w:szCs w:val="20"/>
              </w:rPr>
            </w:pPr>
            <w:r w:rsidRPr="00105D46">
              <w:rPr>
                <w:b/>
                <w:bCs/>
                <w:sz w:val="20"/>
                <w:szCs w:val="20"/>
              </w:rPr>
              <w:t xml:space="preserve">Sut </w:t>
            </w:r>
            <w:proofErr w:type="spellStart"/>
            <w:r w:rsidRPr="00105D46">
              <w:rPr>
                <w:b/>
                <w:bCs/>
                <w:sz w:val="20"/>
                <w:szCs w:val="20"/>
              </w:rPr>
              <w:t>rydych</w:t>
            </w:r>
            <w:proofErr w:type="spellEnd"/>
            <w:r w:rsidRPr="00105D46">
              <w:rPr>
                <w:b/>
                <w:bCs/>
                <w:sz w:val="20"/>
                <w:szCs w:val="20"/>
              </w:rPr>
              <w:t xml:space="preserve"> </w:t>
            </w:r>
            <w:proofErr w:type="spellStart"/>
            <w:r w:rsidRPr="00105D46">
              <w:rPr>
                <w:b/>
                <w:bCs/>
                <w:sz w:val="20"/>
                <w:szCs w:val="20"/>
              </w:rPr>
              <w:t>wedi</w:t>
            </w:r>
            <w:proofErr w:type="spellEnd"/>
            <w:r w:rsidRPr="00105D46">
              <w:rPr>
                <w:b/>
                <w:bCs/>
                <w:sz w:val="20"/>
                <w:szCs w:val="20"/>
              </w:rPr>
              <w:t xml:space="preserve"> </w:t>
            </w:r>
            <w:proofErr w:type="spellStart"/>
            <w:r w:rsidRPr="00105D46">
              <w:rPr>
                <w:b/>
                <w:bCs/>
                <w:sz w:val="20"/>
                <w:szCs w:val="20"/>
              </w:rPr>
              <w:t>gweithio</w:t>
            </w:r>
            <w:proofErr w:type="spellEnd"/>
            <w:r w:rsidRPr="00105D46">
              <w:rPr>
                <w:b/>
                <w:bCs/>
                <w:sz w:val="20"/>
                <w:szCs w:val="20"/>
              </w:rPr>
              <w:t xml:space="preserve"> </w:t>
            </w:r>
            <w:proofErr w:type="spellStart"/>
            <w:r w:rsidRPr="00105D46">
              <w:rPr>
                <w:b/>
                <w:bCs/>
                <w:sz w:val="20"/>
                <w:szCs w:val="20"/>
              </w:rPr>
              <w:t>ar</w:t>
            </w:r>
            <w:proofErr w:type="spellEnd"/>
            <w:r w:rsidRPr="00105D46">
              <w:rPr>
                <w:b/>
                <w:bCs/>
                <w:sz w:val="20"/>
                <w:szCs w:val="20"/>
              </w:rPr>
              <w:t xml:space="preserve"> </w:t>
            </w:r>
            <w:proofErr w:type="spellStart"/>
            <w:r w:rsidRPr="00105D46">
              <w:rPr>
                <w:b/>
                <w:bCs/>
                <w:sz w:val="20"/>
                <w:szCs w:val="20"/>
              </w:rPr>
              <w:t>hwn</w:t>
            </w:r>
            <w:proofErr w:type="spellEnd"/>
            <w:r w:rsidRPr="00105D46">
              <w:rPr>
                <w:b/>
                <w:bCs/>
                <w:sz w:val="20"/>
                <w:szCs w:val="20"/>
              </w:rPr>
              <w:t xml:space="preserve"> /</w:t>
            </w:r>
          </w:p>
          <w:p w14:paraId="6EF6C412" w14:textId="77777777" w:rsidR="008450FD" w:rsidRPr="00105D46" w:rsidRDefault="008450FD" w:rsidP="00E529D2">
            <w:pPr>
              <w:pStyle w:val="AssignBody"/>
              <w:rPr>
                <w:b/>
                <w:bCs/>
                <w:sz w:val="20"/>
                <w:szCs w:val="20"/>
              </w:rPr>
            </w:pPr>
            <w:r w:rsidRPr="00105D46">
              <w:rPr>
                <w:b/>
                <w:bCs/>
                <w:sz w:val="20"/>
                <w:szCs w:val="20"/>
              </w:rPr>
              <w:t>How you have worked on this</w:t>
            </w:r>
          </w:p>
        </w:tc>
        <w:tc>
          <w:tcPr>
            <w:tcW w:w="3708" w:type="dxa"/>
          </w:tcPr>
          <w:p w14:paraId="0BCCDFC7" w14:textId="77777777" w:rsidR="008450FD" w:rsidRPr="00105D46" w:rsidRDefault="008450FD" w:rsidP="00E529D2">
            <w:pPr>
              <w:pStyle w:val="AssignBody"/>
              <w:rPr>
                <w:b/>
                <w:bCs/>
                <w:sz w:val="20"/>
                <w:szCs w:val="20"/>
              </w:rPr>
            </w:pPr>
            <w:proofErr w:type="spellStart"/>
            <w:r w:rsidRPr="00105D46">
              <w:rPr>
                <w:b/>
                <w:bCs/>
                <w:sz w:val="20"/>
                <w:szCs w:val="20"/>
              </w:rPr>
              <w:t>Ceir</w:t>
            </w:r>
            <w:proofErr w:type="spellEnd"/>
            <w:r w:rsidRPr="00105D46">
              <w:rPr>
                <w:b/>
                <w:bCs/>
                <w:sz w:val="20"/>
                <w:szCs w:val="20"/>
              </w:rPr>
              <w:t xml:space="preserve"> </w:t>
            </w:r>
            <w:proofErr w:type="spellStart"/>
            <w:r w:rsidRPr="00105D46">
              <w:rPr>
                <w:b/>
                <w:bCs/>
                <w:sz w:val="20"/>
                <w:szCs w:val="20"/>
              </w:rPr>
              <w:t>enghraifft</w:t>
            </w:r>
            <w:proofErr w:type="spellEnd"/>
            <w:r w:rsidRPr="00105D46">
              <w:rPr>
                <w:b/>
                <w:bCs/>
                <w:sz w:val="20"/>
                <w:szCs w:val="20"/>
              </w:rPr>
              <w:t xml:space="preserve"> </w:t>
            </w:r>
            <w:proofErr w:type="spellStart"/>
            <w:r w:rsidRPr="00105D46">
              <w:rPr>
                <w:b/>
                <w:bCs/>
                <w:sz w:val="20"/>
                <w:szCs w:val="20"/>
              </w:rPr>
              <w:t>ar</w:t>
            </w:r>
            <w:proofErr w:type="spellEnd"/>
            <w:r w:rsidRPr="00105D46">
              <w:rPr>
                <w:b/>
                <w:bCs/>
                <w:sz w:val="20"/>
                <w:szCs w:val="20"/>
              </w:rPr>
              <w:t xml:space="preserve"> /</w:t>
            </w:r>
          </w:p>
          <w:p w14:paraId="4DB184DF" w14:textId="77777777" w:rsidR="008450FD" w:rsidRPr="00105D46" w:rsidRDefault="008450FD" w:rsidP="00E529D2">
            <w:pPr>
              <w:pStyle w:val="AssignBody"/>
              <w:rPr>
                <w:b/>
                <w:bCs/>
                <w:sz w:val="20"/>
                <w:szCs w:val="20"/>
              </w:rPr>
            </w:pPr>
            <w:r w:rsidRPr="00105D46">
              <w:rPr>
                <w:b/>
                <w:bCs/>
                <w:sz w:val="20"/>
                <w:szCs w:val="20"/>
              </w:rPr>
              <w:t>An example can be found on</w:t>
            </w:r>
          </w:p>
        </w:tc>
      </w:tr>
      <w:tr w:rsidR="008450FD" w14:paraId="330610A4" w14:textId="77777777" w:rsidTr="00E529D2">
        <w:trPr>
          <w:trHeight w:val="1799"/>
        </w:trPr>
        <w:tc>
          <w:tcPr>
            <w:tcW w:w="1898" w:type="dxa"/>
          </w:tcPr>
          <w:p w14:paraId="65DFDE3C" w14:textId="77777777" w:rsidR="008450FD" w:rsidRDefault="008450FD" w:rsidP="00E529D2">
            <w:pPr>
              <w:pStyle w:val="AssignBody"/>
              <w:rPr>
                <w:rFonts w:cs="Arial"/>
                <w:color w:val="283041"/>
                <w:shd w:val="clear" w:color="auto" w:fill="FFFFFF"/>
              </w:rPr>
            </w:pPr>
            <w:proofErr w:type="spellStart"/>
            <w:r w:rsidRPr="00105D46">
              <w:rPr>
                <w:b/>
                <w:bCs/>
                <w:sz w:val="20"/>
                <w:szCs w:val="20"/>
              </w:rPr>
              <w:t>T</w:t>
            </w:r>
            <w:bookmarkStart w:id="0" w:name="cysill"/>
            <w:bookmarkEnd w:id="0"/>
            <w:r w:rsidRPr="00105D46">
              <w:rPr>
                <w:b/>
                <w:bCs/>
                <w:sz w:val="20"/>
                <w:szCs w:val="20"/>
              </w:rPr>
              <w:t>arged</w:t>
            </w:r>
            <w:proofErr w:type="spellEnd"/>
            <w:r w:rsidRPr="00105D46">
              <w:rPr>
                <w:b/>
                <w:bCs/>
                <w:sz w:val="20"/>
                <w:szCs w:val="20"/>
              </w:rPr>
              <w:t>/Target 1</w:t>
            </w:r>
            <w:r>
              <w:rPr>
                <w:b/>
                <w:bCs/>
                <w:sz w:val="20"/>
                <w:szCs w:val="20"/>
              </w:rPr>
              <w:t>-</w:t>
            </w:r>
            <w:r w:rsidRPr="003E05B3">
              <w:rPr>
                <w:rFonts w:cs="Arial"/>
                <w:color w:val="283041"/>
                <w:shd w:val="clear" w:color="auto" w:fill="FFFFFF"/>
              </w:rPr>
              <w:t xml:space="preserve"> </w:t>
            </w:r>
          </w:p>
          <w:p w14:paraId="585D84E7" w14:textId="35FD9E5D" w:rsidR="008450FD" w:rsidRPr="00144457" w:rsidRDefault="006A0C99" w:rsidP="00E529D2">
            <w:pPr>
              <w:pStyle w:val="AssignBody"/>
              <w:rPr>
                <w:rFonts w:cs="Arial"/>
                <w:b/>
                <w:bCs/>
                <w:sz w:val="20"/>
                <w:szCs w:val="20"/>
              </w:rPr>
            </w:pPr>
            <w:r w:rsidRPr="00144457">
              <w:rPr>
                <w:rFonts w:cs="Arial"/>
                <w:b/>
                <w:bCs/>
                <w:color w:val="283041"/>
                <w:sz w:val="21"/>
                <w:szCs w:val="21"/>
                <w:shd w:val="clear" w:color="auto" w:fill="FFFFFF"/>
              </w:rPr>
              <w:t>Please look at </w:t>
            </w:r>
            <w:hyperlink r:id="rId6" w:history="1">
              <w:r w:rsidRPr="00144457">
                <w:rPr>
                  <w:rFonts w:cs="Arial"/>
                  <w:b/>
                  <w:bCs/>
                  <w:color w:val="1E7BBB"/>
                  <w:sz w:val="21"/>
                  <w:szCs w:val="21"/>
                  <w:u w:val="single"/>
                  <w:shd w:val="clear" w:color="auto" w:fill="FFFFFF"/>
                </w:rPr>
                <w:t>Using paragraphs - BBC Bitesize</w:t>
              </w:r>
            </w:hyperlink>
            <w:r w:rsidRPr="00144457">
              <w:rPr>
                <w:rFonts w:cs="Arial"/>
                <w:b/>
                <w:bCs/>
                <w:color w:val="283041"/>
                <w:sz w:val="21"/>
                <w:szCs w:val="21"/>
                <w:shd w:val="clear" w:color="auto" w:fill="FFFFFF"/>
              </w:rPr>
              <w:t> to improve your writing.</w:t>
            </w:r>
          </w:p>
        </w:tc>
        <w:tc>
          <w:tcPr>
            <w:tcW w:w="3708" w:type="dxa"/>
          </w:tcPr>
          <w:p w14:paraId="7148A83F" w14:textId="68069EF4" w:rsidR="008450FD" w:rsidRPr="003E05B3" w:rsidRDefault="008450FD" w:rsidP="00E529D2">
            <w:pPr>
              <w:pStyle w:val="AssignBody"/>
              <w:tabs>
                <w:tab w:val="left" w:pos="1140"/>
              </w:tabs>
              <w:rPr>
                <w:rFonts w:cs="Arial"/>
              </w:rPr>
            </w:pPr>
            <w:r>
              <w:rPr>
                <w:rFonts w:cs="Arial"/>
              </w:rPr>
              <w:t xml:space="preserve"> </w:t>
            </w:r>
            <w:r w:rsidR="006650CB">
              <w:rPr>
                <w:rFonts w:cs="Arial"/>
              </w:rPr>
              <w:t>I have reviewed BBC bitesize as suggested and tak</w:t>
            </w:r>
            <w:r w:rsidR="00394858">
              <w:rPr>
                <w:rFonts w:cs="Arial"/>
              </w:rPr>
              <w:t>en</w:t>
            </w:r>
            <w:r w:rsidR="006650CB">
              <w:rPr>
                <w:rFonts w:cs="Arial"/>
              </w:rPr>
              <w:t xml:space="preserve"> the points into account. </w:t>
            </w:r>
          </w:p>
        </w:tc>
        <w:tc>
          <w:tcPr>
            <w:tcW w:w="3708" w:type="dxa"/>
          </w:tcPr>
          <w:p w14:paraId="0B6B6B75" w14:textId="7AD20DC6" w:rsidR="008450FD" w:rsidRDefault="006650CB" w:rsidP="00E529D2">
            <w:pPr>
              <w:pStyle w:val="AssignBody"/>
            </w:pPr>
            <w:r>
              <w:t>Throughout.</w:t>
            </w:r>
          </w:p>
        </w:tc>
      </w:tr>
      <w:tr w:rsidR="008450FD" w14:paraId="291BD93A" w14:textId="77777777" w:rsidTr="00E529D2">
        <w:trPr>
          <w:trHeight w:val="2310"/>
        </w:trPr>
        <w:tc>
          <w:tcPr>
            <w:tcW w:w="1898" w:type="dxa"/>
          </w:tcPr>
          <w:p w14:paraId="0AB932B5" w14:textId="77777777" w:rsidR="008450FD" w:rsidRDefault="008450FD" w:rsidP="00E529D2">
            <w:pPr>
              <w:pStyle w:val="AssignBody"/>
              <w:rPr>
                <w:b/>
                <w:bCs/>
                <w:sz w:val="20"/>
                <w:szCs w:val="20"/>
              </w:rPr>
            </w:pPr>
            <w:proofErr w:type="spellStart"/>
            <w:r w:rsidRPr="00105D46">
              <w:rPr>
                <w:b/>
                <w:bCs/>
                <w:sz w:val="20"/>
                <w:szCs w:val="20"/>
              </w:rPr>
              <w:t>Targed</w:t>
            </w:r>
            <w:proofErr w:type="spellEnd"/>
            <w:r w:rsidRPr="00105D46">
              <w:rPr>
                <w:b/>
                <w:bCs/>
                <w:sz w:val="20"/>
                <w:szCs w:val="20"/>
              </w:rPr>
              <w:t>/Target 2</w:t>
            </w:r>
            <w:r>
              <w:rPr>
                <w:b/>
                <w:bCs/>
                <w:sz w:val="20"/>
                <w:szCs w:val="20"/>
              </w:rPr>
              <w:t>-</w:t>
            </w:r>
          </w:p>
          <w:p w14:paraId="7DDAF608" w14:textId="15DA90BC" w:rsidR="008450FD" w:rsidRPr="00105D46" w:rsidRDefault="002B1FD2" w:rsidP="00E529D2">
            <w:pPr>
              <w:pStyle w:val="AssignBody"/>
              <w:rPr>
                <w:b/>
                <w:bCs/>
                <w:sz w:val="20"/>
                <w:szCs w:val="20"/>
              </w:rPr>
            </w:pPr>
            <w:r w:rsidRPr="002B1FD2">
              <w:rPr>
                <w:b/>
                <w:bCs/>
                <w:sz w:val="20"/>
                <w:szCs w:val="20"/>
              </w:rPr>
              <w:t>Look at </w:t>
            </w:r>
            <w:hyperlink r:id="rId7" w:history="1">
              <w:r w:rsidRPr="002B1FD2">
                <w:rPr>
                  <w:rStyle w:val="Hyperlink"/>
                  <w:b/>
                  <w:bCs/>
                  <w:sz w:val="20"/>
                  <w:szCs w:val="20"/>
                </w:rPr>
                <w:t>Harvard-eng_v.1.2.pdf</w:t>
              </w:r>
            </w:hyperlink>
            <w:r w:rsidRPr="002B1FD2">
              <w:rPr>
                <w:b/>
                <w:bCs/>
                <w:sz w:val="20"/>
                <w:szCs w:val="20"/>
              </w:rPr>
              <w:t> to check how to write a reference list correctly.</w:t>
            </w:r>
          </w:p>
        </w:tc>
        <w:tc>
          <w:tcPr>
            <w:tcW w:w="3708" w:type="dxa"/>
          </w:tcPr>
          <w:p w14:paraId="0F5739D9" w14:textId="1ADC3052" w:rsidR="008450FD" w:rsidRPr="003E05B3" w:rsidRDefault="008450FD" w:rsidP="00E529D2">
            <w:pPr>
              <w:pStyle w:val="AssignBody"/>
              <w:rPr>
                <w:rFonts w:cs="Arial"/>
              </w:rPr>
            </w:pPr>
            <w:r>
              <w:rPr>
                <w:rFonts w:cs="Arial"/>
              </w:rPr>
              <w:t xml:space="preserve"> </w:t>
            </w:r>
            <w:r w:rsidR="002B1FD2">
              <w:rPr>
                <w:rFonts w:cs="Arial"/>
              </w:rPr>
              <w:t>I have reviewed the Harvard referencing guid</w:t>
            </w:r>
            <w:r w:rsidR="005F472E">
              <w:rPr>
                <w:rFonts w:cs="Arial"/>
              </w:rPr>
              <w:t>e.</w:t>
            </w:r>
          </w:p>
        </w:tc>
        <w:tc>
          <w:tcPr>
            <w:tcW w:w="3708" w:type="dxa"/>
          </w:tcPr>
          <w:p w14:paraId="2052F208" w14:textId="507D5DD9" w:rsidR="008450FD" w:rsidRDefault="002B1FD2" w:rsidP="00E529D2">
            <w:pPr>
              <w:pStyle w:val="AssignBody"/>
            </w:pPr>
            <w:r>
              <w:t>Throughout.</w:t>
            </w:r>
          </w:p>
        </w:tc>
      </w:tr>
      <w:tr w:rsidR="008450FD" w14:paraId="76DF7233" w14:textId="77777777" w:rsidTr="00E529D2">
        <w:trPr>
          <w:trHeight w:val="2310"/>
        </w:trPr>
        <w:tc>
          <w:tcPr>
            <w:tcW w:w="1898" w:type="dxa"/>
          </w:tcPr>
          <w:p w14:paraId="2DD12CA6" w14:textId="0748F539" w:rsidR="008450FD" w:rsidRDefault="008450FD" w:rsidP="008450FD">
            <w:pPr>
              <w:pStyle w:val="AssignBody"/>
              <w:rPr>
                <w:b/>
                <w:bCs/>
                <w:sz w:val="20"/>
                <w:szCs w:val="20"/>
              </w:rPr>
            </w:pPr>
            <w:proofErr w:type="spellStart"/>
            <w:r w:rsidRPr="00105D46">
              <w:rPr>
                <w:b/>
                <w:bCs/>
                <w:sz w:val="20"/>
                <w:szCs w:val="20"/>
              </w:rPr>
              <w:t>Targed</w:t>
            </w:r>
            <w:proofErr w:type="spellEnd"/>
            <w:r w:rsidRPr="00105D46">
              <w:rPr>
                <w:b/>
                <w:bCs/>
                <w:sz w:val="20"/>
                <w:szCs w:val="20"/>
              </w:rPr>
              <w:t xml:space="preserve">/Target </w:t>
            </w:r>
            <w:r>
              <w:rPr>
                <w:b/>
                <w:bCs/>
                <w:sz w:val="20"/>
                <w:szCs w:val="20"/>
              </w:rPr>
              <w:t>3-</w:t>
            </w:r>
          </w:p>
          <w:p w14:paraId="5AD72329" w14:textId="0C097354" w:rsidR="008450FD" w:rsidRPr="00105D46" w:rsidRDefault="00144457" w:rsidP="00E529D2">
            <w:pPr>
              <w:pStyle w:val="AssignBody"/>
              <w:rPr>
                <w:b/>
                <w:bCs/>
                <w:sz w:val="20"/>
                <w:szCs w:val="20"/>
              </w:rPr>
            </w:pPr>
            <w:r w:rsidRPr="00144457">
              <w:rPr>
                <w:b/>
                <w:bCs/>
                <w:sz w:val="20"/>
                <w:szCs w:val="20"/>
              </w:rPr>
              <w:t>Check your use of the possessive apostrophe, see  </w:t>
            </w:r>
            <w:hyperlink r:id="rId8" w:history="1">
              <w:r w:rsidRPr="00144457">
                <w:rPr>
                  <w:rStyle w:val="Hyperlink"/>
                  <w:b/>
                  <w:bCs/>
                  <w:sz w:val="20"/>
                  <w:szCs w:val="20"/>
                </w:rPr>
                <w:t>How to use possessive apostrophes - BBC Bitesize</w:t>
              </w:r>
            </w:hyperlink>
            <w:r w:rsidRPr="00144457">
              <w:rPr>
                <w:b/>
                <w:bCs/>
                <w:sz w:val="20"/>
                <w:szCs w:val="20"/>
              </w:rPr>
              <w:t> </w:t>
            </w:r>
          </w:p>
        </w:tc>
        <w:tc>
          <w:tcPr>
            <w:tcW w:w="3708" w:type="dxa"/>
          </w:tcPr>
          <w:p w14:paraId="0A6CB7FC" w14:textId="3AEA43BF" w:rsidR="008450FD" w:rsidRDefault="00144457" w:rsidP="00E529D2">
            <w:pPr>
              <w:pStyle w:val="AssignBody"/>
              <w:rPr>
                <w:rFonts w:cs="Arial"/>
              </w:rPr>
            </w:pPr>
            <w:r>
              <w:rPr>
                <w:rFonts w:cs="Arial"/>
              </w:rPr>
              <w:t xml:space="preserve">I have </w:t>
            </w:r>
            <w:r w:rsidR="00394858">
              <w:rPr>
                <w:rFonts w:cs="Arial"/>
              </w:rPr>
              <w:t xml:space="preserve">viewed the suggested </w:t>
            </w:r>
            <w:proofErr w:type="gramStart"/>
            <w:r w:rsidR="00394858">
              <w:rPr>
                <w:rFonts w:cs="Arial"/>
              </w:rPr>
              <w:t>clip on</w:t>
            </w:r>
            <w:proofErr w:type="gramEnd"/>
            <w:r w:rsidR="00394858">
              <w:rPr>
                <w:rFonts w:cs="Arial"/>
              </w:rPr>
              <w:t xml:space="preserve"> BBC bitesize and taken them into account.</w:t>
            </w:r>
          </w:p>
        </w:tc>
        <w:tc>
          <w:tcPr>
            <w:tcW w:w="3708" w:type="dxa"/>
          </w:tcPr>
          <w:p w14:paraId="07DAFB18" w14:textId="4835C284" w:rsidR="008450FD" w:rsidRDefault="00F84FAB" w:rsidP="00E529D2">
            <w:pPr>
              <w:pStyle w:val="AssignBody"/>
            </w:pPr>
            <w:r>
              <w:t>Throughout</w:t>
            </w:r>
            <w:r w:rsidR="00394858">
              <w:t>.</w:t>
            </w:r>
          </w:p>
        </w:tc>
      </w:tr>
    </w:tbl>
    <w:p w14:paraId="50EC75E4" w14:textId="6BDDBCAE" w:rsidR="002619B8" w:rsidRDefault="002619B8"/>
    <w:p w14:paraId="76CDDC32" w14:textId="77777777" w:rsidR="008450FD" w:rsidRPr="008450FD" w:rsidRDefault="008450FD" w:rsidP="008450FD"/>
    <w:p w14:paraId="60128F24" w14:textId="77777777" w:rsidR="008450FD" w:rsidRPr="008450FD" w:rsidRDefault="008450FD" w:rsidP="008450FD"/>
    <w:p w14:paraId="79C7EEED" w14:textId="77777777" w:rsidR="008450FD" w:rsidRPr="008450FD" w:rsidRDefault="008450FD" w:rsidP="008450FD"/>
    <w:p w14:paraId="7A760857" w14:textId="77777777" w:rsidR="008450FD" w:rsidRPr="008450FD" w:rsidRDefault="008450FD" w:rsidP="008450FD"/>
    <w:p w14:paraId="11271F92" w14:textId="77777777" w:rsidR="008450FD" w:rsidRDefault="008450FD" w:rsidP="008450FD"/>
    <w:p w14:paraId="218FD94F" w14:textId="68307CA7" w:rsidR="008450FD" w:rsidRPr="005B245D" w:rsidRDefault="008450FD" w:rsidP="008450FD">
      <w:pPr>
        <w:spacing w:before="120" w:after="120" w:line="360" w:lineRule="auto"/>
        <w:jc w:val="center"/>
        <w:rPr>
          <w:rFonts w:ascii="Arial" w:hAnsi="Arial" w:cs="Arial"/>
          <w:b/>
          <w:sz w:val="36"/>
          <w:szCs w:val="36"/>
          <w:u w:val="single"/>
        </w:rPr>
      </w:pPr>
      <w:r>
        <w:tab/>
      </w:r>
      <w:r w:rsidRPr="005B245D">
        <w:rPr>
          <w:rFonts w:ascii="Arial" w:hAnsi="Arial" w:cs="Arial"/>
          <w:b/>
          <w:sz w:val="36"/>
          <w:szCs w:val="36"/>
          <w:u w:val="single"/>
        </w:rPr>
        <w:t>Module:</w:t>
      </w:r>
      <w:r>
        <w:rPr>
          <w:rFonts w:ascii="Arial" w:hAnsi="Arial" w:cs="Arial"/>
          <w:b/>
          <w:sz w:val="36"/>
          <w:szCs w:val="36"/>
          <w:u w:val="single"/>
        </w:rPr>
        <w:t xml:space="preserve"> Learners, </w:t>
      </w:r>
      <w:proofErr w:type="gramStart"/>
      <w:r>
        <w:rPr>
          <w:rFonts w:ascii="Arial" w:hAnsi="Arial" w:cs="Arial"/>
          <w:b/>
          <w:sz w:val="36"/>
          <w:szCs w:val="36"/>
          <w:u w:val="single"/>
        </w:rPr>
        <w:t>Schools</w:t>
      </w:r>
      <w:proofErr w:type="gramEnd"/>
      <w:r>
        <w:rPr>
          <w:rFonts w:ascii="Arial" w:hAnsi="Arial" w:cs="Arial"/>
          <w:b/>
          <w:sz w:val="36"/>
          <w:szCs w:val="36"/>
          <w:u w:val="single"/>
        </w:rPr>
        <w:t xml:space="preserve"> and Communities: where am I teaching</w:t>
      </w:r>
      <w:r w:rsidRPr="00AF3663">
        <w:rPr>
          <w:rFonts w:ascii="Arial" w:hAnsi="Arial" w:cs="Arial"/>
          <w:b/>
          <w:sz w:val="36"/>
          <w:szCs w:val="36"/>
          <w:u w:val="single"/>
        </w:rPr>
        <w:t xml:space="preserve">? </w:t>
      </w:r>
      <w:r w:rsidRPr="005B245D">
        <w:rPr>
          <w:rFonts w:ascii="Arial" w:hAnsi="Arial" w:cs="Arial"/>
          <w:b/>
          <w:sz w:val="36"/>
          <w:szCs w:val="36"/>
          <w:u w:val="single"/>
        </w:rPr>
        <w:t xml:space="preserve"> </w:t>
      </w:r>
    </w:p>
    <w:p w14:paraId="26907A60" w14:textId="4F2D6263" w:rsidR="008450FD" w:rsidRPr="005B245D" w:rsidRDefault="008450FD" w:rsidP="008450FD">
      <w:pPr>
        <w:spacing w:before="120" w:after="120" w:line="360" w:lineRule="auto"/>
        <w:jc w:val="center"/>
        <w:rPr>
          <w:rFonts w:ascii="Arial" w:hAnsi="Arial" w:cs="Arial"/>
          <w:b/>
          <w:sz w:val="36"/>
          <w:szCs w:val="36"/>
          <w:u w:val="single"/>
        </w:rPr>
      </w:pPr>
      <w:bookmarkStart w:id="1" w:name="_Hlk95306776"/>
      <w:bookmarkEnd w:id="1"/>
      <w:r w:rsidRPr="005B245D">
        <w:rPr>
          <w:rFonts w:ascii="Arial" w:hAnsi="Arial" w:cs="Arial"/>
          <w:b/>
          <w:sz w:val="36"/>
          <w:szCs w:val="36"/>
          <w:u w:val="single"/>
        </w:rPr>
        <w:t>Module code: ECAD60</w:t>
      </w:r>
      <w:r>
        <w:rPr>
          <w:rFonts w:ascii="Arial" w:hAnsi="Arial" w:cs="Arial"/>
          <w:b/>
          <w:sz w:val="36"/>
          <w:szCs w:val="36"/>
          <w:u w:val="single"/>
        </w:rPr>
        <w:t>09</w:t>
      </w:r>
    </w:p>
    <w:p w14:paraId="0FB38414" w14:textId="77777777" w:rsidR="008450FD" w:rsidRPr="005B245D" w:rsidRDefault="008450FD" w:rsidP="008450FD">
      <w:pPr>
        <w:spacing w:before="120" w:after="120" w:line="360" w:lineRule="auto"/>
        <w:jc w:val="center"/>
        <w:rPr>
          <w:rFonts w:ascii="Arial" w:hAnsi="Arial" w:cs="Arial"/>
          <w:b/>
          <w:sz w:val="36"/>
          <w:szCs w:val="36"/>
          <w:u w:val="single"/>
        </w:rPr>
      </w:pPr>
      <w:r w:rsidRPr="005B245D">
        <w:rPr>
          <w:rFonts w:ascii="Arial" w:hAnsi="Arial" w:cs="Arial"/>
          <w:b/>
          <w:sz w:val="36"/>
          <w:szCs w:val="36"/>
          <w:u w:val="single"/>
        </w:rPr>
        <w:t>Student name: Saffron Robb</w:t>
      </w:r>
    </w:p>
    <w:p w14:paraId="7163041A" w14:textId="77777777" w:rsidR="004248CC" w:rsidRDefault="008450FD" w:rsidP="00FF010F">
      <w:pPr>
        <w:spacing w:before="120" w:after="120" w:line="360" w:lineRule="auto"/>
        <w:jc w:val="center"/>
        <w:rPr>
          <w:rFonts w:ascii="Arial" w:hAnsi="Arial" w:cs="Arial"/>
          <w:b/>
          <w:sz w:val="36"/>
          <w:szCs w:val="36"/>
          <w:u w:val="single"/>
        </w:rPr>
      </w:pPr>
      <w:r w:rsidRPr="005B245D">
        <w:rPr>
          <w:rFonts w:ascii="Arial" w:hAnsi="Arial" w:cs="Arial"/>
          <w:b/>
          <w:sz w:val="36"/>
          <w:szCs w:val="36"/>
          <w:u w:val="single"/>
        </w:rPr>
        <w:lastRenderedPageBreak/>
        <w:t>Student ID number: 2004033</w:t>
      </w:r>
    </w:p>
    <w:p w14:paraId="0CE25F1C" w14:textId="0C83AC82" w:rsidR="004248CC" w:rsidRDefault="008450FD" w:rsidP="004248CC">
      <w:pPr>
        <w:spacing w:before="120" w:after="120" w:line="360" w:lineRule="auto"/>
        <w:jc w:val="center"/>
        <w:rPr>
          <w:rFonts w:ascii="Arial" w:hAnsi="Arial" w:cs="Arial"/>
          <w:b/>
          <w:sz w:val="36"/>
          <w:szCs w:val="36"/>
          <w:u w:val="single"/>
        </w:rPr>
      </w:pPr>
      <w:r w:rsidRPr="005B245D">
        <w:rPr>
          <w:rFonts w:ascii="Arial" w:hAnsi="Arial" w:cs="Arial"/>
          <w:b/>
          <w:sz w:val="36"/>
          <w:szCs w:val="36"/>
          <w:u w:val="single"/>
        </w:rPr>
        <w:t>Assignment title:</w:t>
      </w:r>
      <w:r w:rsidR="007B6400" w:rsidRPr="007B6400">
        <w:t xml:space="preserve"> </w:t>
      </w:r>
      <w:r w:rsidR="007B6400" w:rsidRPr="007B6400">
        <w:rPr>
          <w:rFonts w:ascii="Arial" w:hAnsi="Arial" w:cs="Arial"/>
          <w:b/>
          <w:sz w:val="36"/>
          <w:szCs w:val="36"/>
          <w:u w:val="single"/>
        </w:rPr>
        <w:t xml:space="preserve">How a school develops one aspect of its SDP: a report that critically reflects on the actions, </w:t>
      </w:r>
      <w:proofErr w:type="gramStart"/>
      <w:r w:rsidR="007B6400" w:rsidRPr="007B6400">
        <w:rPr>
          <w:rFonts w:ascii="Arial" w:hAnsi="Arial" w:cs="Arial"/>
          <w:b/>
          <w:sz w:val="36"/>
          <w:szCs w:val="36"/>
          <w:u w:val="single"/>
        </w:rPr>
        <w:t>impact</w:t>
      </w:r>
      <w:proofErr w:type="gramEnd"/>
      <w:r w:rsidR="007B6400" w:rsidRPr="007B6400">
        <w:rPr>
          <w:rFonts w:ascii="Arial" w:hAnsi="Arial" w:cs="Arial"/>
          <w:b/>
          <w:sz w:val="36"/>
          <w:szCs w:val="36"/>
          <w:u w:val="single"/>
        </w:rPr>
        <w:t xml:space="preserve"> and evidence base</w:t>
      </w:r>
      <w:r w:rsidR="004248CC">
        <w:rPr>
          <w:rFonts w:ascii="Arial" w:hAnsi="Arial" w:cs="Arial"/>
          <w:b/>
          <w:sz w:val="36"/>
          <w:szCs w:val="36"/>
          <w:u w:val="single"/>
        </w:rPr>
        <w:t xml:space="preserve">. </w:t>
      </w:r>
    </w:p>
    <w:p w14:paraId="1A63A90E" w14:textId="37B0E120" w:rsidR="004248CC" w:rsidRDefault="004248CC" w:rsidP="004248CC">
      <w:pPr>
        <w:spacing w:before="120" w:after="120" w:line="360" w:lineRule="auto"/>
        <w:jc w:val="center"/>
        <w:rPr>
          <w:rFonts w:ascii="Arial" w:hAnsi="Arial" w:cs="Arial"/>
          <w:b/>
          <w:sz w:val="36"/>
          <w:szCs w:val="36"/>
          <w:u w:val="single"/>
        </w:rPr>
      </w:pPr>
      <w:r>
        <w:rPr>
          <w:rFonts w:ascii="Arial" w:hAnsi="Arial" w:cs="Arial"/>
          <w:b/>
          <w:sz w:val="36"/>
          <w:szCs w:val="36"/>
          <w:u w:val="single"/>
        </w:rPr>
        <w:t>(Part two)</w:t>
      </w:r>
    </w:p>
    <w:p w14:paraId="53DAF34B" w14:textId="77777777" w:rsidR="00CA41E6" w:rsidRDefault="00CA41E6" w:rsidP="004248CC">
      <w:pPr>
        <w:spacing w:before="120" w:after="120" w:line="360" w:lineRule="auto"/>
        <w:jc w:val="center"/>
        <w:rPr>
          <w:rFonts w:ascii="Arial" w:hAnsi="Arial" w:cs="Arial"/>
          <w:b/>
          <w:sz w:val="36"/>
          <w:szCs w:val="36"/>
          <w:u w:val="single"/>
        </w:rPr>
      </w:pPr>
    </w:p>
    <w:p w14:paraId="1CFA4535" w14:textId="77777777" w:rsidR="00E25919" w:rsidRDefault="00E25919" w:rsidP="00DA5B98">
      <w:pPr>
        <w:spacing w:line="360" w:lineRule="auto"/>
        <w:rPr>
          <w:rFonts w:ascii="Arial" w:hAnsi="Arial" w:cs="Arial"/>
        </w:rPr>
      </w:pPr>
    </w:p>
    <w:p w14:paraId="028C9A27" w14:textId="437846FC" w:rsidR="00B70C9D" w:rsidRPr="008922D9" w:rsidRDefault="00B70C9D" w:rsidP="00DA5B98">
      <w:pPr>
        <w:spacing w:line="360" w:lineRule="auto"/>
        <w:rPr>
          <w:rFonts w:ascii="Arial" w:hAnsi="Arial" w:cs="Arial"/>
        </w:rPr>
      </w:pPr>
    </w:p>
    <w:p w14:paraId="7D79DBCE" w14:textId="77E0BF4B" w:rsidR="006B622D" w:rsidRPr="00D95B1E" w:rsidRDefault="006B622D" w:rsidP="00DA5B98">
      <w:pPr>
        <w:spacing w:line="360" w:lineRule="auto"/>
        <w:rPr>
          <w:rFonts w:ascii="Arial" w:hAnsi="Arial" w:cs="Arial"/>
        </w:rPr>
      </w:pPr>
      <w:r>
        <w:rPr>
          <w:rFonts w:ascii="Arial" w:hAnsi="Arial" w:cs="Arial"/>
        </w:rPr>
        <w:t>Schools strive to provide a high</w:t>
      </w:r>
      <w:r w:rsidR="000065F8">
        <w:rPr>
          <w:rFonts w:ascii="Arial" w:hAnsi="Arial" w:cs="Arial"/>
        </w:rPr>
        <w:t>-</w:t>
      </w:r>
      <w:r>
        <w:rPr>
          <w:rFonts w:ascii="Arial" w:hAnsi="Arial" w:cs="Arial"/>
        </w:rPr>
        <w:t xml:space="preserve">quality </w:t>
      </w:r>
      <w:r w:rsidR="000065F8">
        <w:rPr>
          <w:rFonts w:ascii="Arial" w:hAnsi="Arial" w:cs="Arial"/>
        </w:rPr>
        <w:t xml:space="preserve">teaching and learning that meets the diverse needs of </w:t>
      </w:r>
      <w:r w:rsidR="002A1462">
        <w:rPr>
          <w:rFonts w:ascii="Arial" w:hAnsi="Arial" w:cs="Arial"/>
        </w:rPr>
        <w:t xml:space="preserve">the </w:t>
      </w:r>
      <w:r w:rsidR="00133122">
        <w:rPr>
          <w:rFonts w:ascii="Arial" w:hAnsi="Arial" w:cs="Arial"/>
        </w:rPr>
        <w:t>pupils</w:t>
      </w:r>
      <w:r w:rsidR="002A1462">
        <w:rPr>
          <w:rFonts w:ascii="Arial" w:hAnsi="Arial" w:cs="Arial"/>
        </w:rPr>
        <w:t>. To achieve this, schools often develop a School Development Plan (SDP)</w:t>
      </w:r>
      <w:r w:rsidR="00604722">
        <w:rPr>
          <w:rFonts w:ascii="Arial" w:hAnsi="Arial" w:cs="Arial"/>
        </w:rPr>
        <w:t xml:space="preserve"> that aims to </w:t>
      </w:r>
      <w:r w:rsidR="00AA010F">
        <w:rPr>
          <w:rFonts w:ascii="Arial" w:hAnsi="Arial" w:cs="Arial"/>
        </w:rPr>
        <w:t xml:space="preserve">provide </w:t>
      </w:r>
      <w:r w:rsidR="00E901AB">
        <w:rPr>
          <w:rFonts w:ascii="Arial" w:hAnsi="Arial" w:cs="Arial"/>
        </w:rPr>
        <w:t xml:space="preserve">guidance to improve </w:t>
      </w:r>
      <w:r w:rsidR="00EB4752">
        <w:rPr>
          <w:rFonts w:ascii="Arial" w:hAnsi="Arial" w:cs="Arial"/>
        </w:rPr>
        <w:t xml:space="preserve">various aspects </w:t>
      </w:r>
      <w:r w:rsidR="00B727FE">
        <w:rPr>
          <w:rFonts w:ascii="Arial" w:hAnsi="Arial" w:cs="Arial"/>
        </w:rPr>
        <w:t xml:space="preserve">of the </w:t>
      </w:r>
      <w:r w:rsidR="00546DB9">
        <w:rPr>
          <w:rFonts w:ascii="Arial" w:hAnsi="Arial" w:cs="Arial"/>
        </w:rPr>
        <w:t>school’s</w:t>
      </w:r>
      <w:r w:rsidR="00B727FE">
        <w:rPr>
          <w:rFonts w:ascii="Arial" w:hAnsi="Arial" w:cs="Arial"/>
        </w:rPr>
        <w:t xml:space="preserve"> </w:t>
      </w:r>
      <w:r w:rsidR="00F47953">
        <w:rPr>
          <w:rFonts w:ascii="Arial" w:hAnsi="Arial" w:cs="Arial"/>
        </w:rPr>
        <w:t xml:space="preserve">performance. </w:t>
      </w:r>
      <w:proofErr w:type="gramStart"/>
      <w:r w:rsidR="002A3D7B">
        <w:rPr>
          <w:rFonts w:ascii="Arial" w:hAnsi="Arial" w:cs="Arial"/>
        </w:rPr>
        <w:t>A</w:t>
      </w:r>
      <w:proofErr w:type="gramEnd"/>
      <w:r w:rsidR="00FD1089">
        <w:rPr>
          <w:rFonts w:ascii="Arial" w:hAnsi="Arial" w:cs="Arial"/>
        </w:rPr>
        <w:t xml:space="preserve"> </w:t>
      </w:r>
      <w:r w:rsidR="00E25649">
        <w:rPr>
          <w:rFonts w:ascii="Arial" w:hAnsi="Arial" w:cs="Arial"/>
        </w:rPr>
        <w:t xml:space="preserve">SDP document consists of </w:t>
      </w:r>
      <w:r w:rsidR="00C2332E">
        <w:rPr>
          <w:rFonts w:ascii="Arial" w:hAnsi="Arial" w:cs="Arial"/>
        </w:rPr>
        <w:t xml:space="preserve">a school’s </w:t>
      </w:r>
      <w:r w:rsidR="006D1D1A">
        <w:rPr>
          <w:rFonts w:ascii="Arial" w:hAnsi="Arial" w:cs="Arial"/>
        </w:rPr>
        <w:t>objectives</w:t>
      </w:r>
      <w:r w:rsidR="00722EE7">
        <w:rPr>
          <w:rFonts w:ascii="Arial" w:hAnsi="Arial" w:cs="Arial"/>
        </w:rPr>
        <w:t>, budgets</w:t>
      </w:r>
      <w:r w:rsidR="004219D3">
        <w:rPr>
          <w:rFonts w:ascii="Arial" w:hAnsi="Arial" w:cs="Arial"/>
        </w:rPr>
        <w:t xml:space="preserve"> and</w:t>
      </w:r>
      <w:r w:rsidR="00722EE7">
        <w:rPr>
          <w:rFonts w:ascii="Arial" w:hAnsi="Arial" w:cs="Arial"/>
        </w:rPr>
        <w:t xml:space="preserve"> strategies to </w:t>
      </w:r>
      <w:r w:rsidR="007050FC">
        <w:rPr>
          <w:rFonts w:ascii="Arial" w:hAnsi="Arial" w:cs="Arial"/>
        </w:rPr>
        <w:t xml:space="preserve">attain </w:t>
      </w:r>
      <w:r w:rsidR="006554E4">
        <w:rPr>
          <w:rFonts w:ascii="Arial" w:hAnsi="Arial" w:cs="Arial"/>
        </w:rPr>
        <w:t>their goals</w:t>
      </w:r>
      <w:r w:rsidR="00BD266E">
        <w:rPr>
          <w:rFonts w:ascii="Arial" w:hAnsi="Arial" w:cs="Arial"/>
        </w:rPr>
        <w:t xml:space="preserve"> and priorities</w:t>
      </w:r>
      <w:r w:rsidR="00781755">
        <w:rPr>
          <w:rFonts w:ascii="Arial" w:hAnsi="Arial" w:cs="Arial"/>
        </w:rPr>
        <w:t xml:space="preserve"> </w:t>
      </w:r>
      <w:r w:rsidR="004B0C6A">
        <w:rPr>
          <w:rFonts w:ascii="Arial" w:hAnsi="Arial" w:cs="Arial"/>
        </w:rPr>
        <w:t>appropriate to each specific school</w:t>
      </w:r>
      <w:r w:rsidR="00A2414D">
        <w:rPr>
          <w:rFonts w:ascii="Arial" w:hAnsi="Arial" w:cs="Arial"/>
        </w:rPr>
        <w:t xml:space="preserve"> </w:t>
      </w:r>
      <w:r w:rsidR="00C6020C">
        <w:rPr>
          <w:rFonts w:ascii="Arial" w:hAnsi="Arial" w:cs="Arial"/>
        </w:rPr>
        <w:t>(</w:t>
      </w:r>
      <w:r w:rsidR="009C706B">
        <w:rPr>
          <w:rFonts w:ascii="Arial" w:hAnsi="Arial" w:cs="Arial"/>
        </w:rPr>
        <w:t xml:space="preserve">Welsh Government, </w:t>
      </w:r>
      <w:r w:rsidR="00447F82">
        <w:rPr>
          <w:rFonts w:ascii="Arial" w:hAnsi="Arial" w:cs="Arial"/>
        </w:rPr>
        <w:t>2018</w:t>
      </w:r>
      <w:r w:rsidR="00A03B02">
        <w:rPr>
          <w:rFonts w:ascii="Arial" w:hAnsi="Arial" w:cs="Arial"/>
        </w:rPr>
        <w:t>a</w:t>
      </w:r>
      <w:r w:rsidR="00447F82">
        <w:rPr>
          <w:rFonts w:ascii="Arial" w:hAnsi="Arial" w:cs="Arial"/>
        </w:rPr>
        <w:t>, P.2</w:t>
      </w:r>
      <w:r w:rsidR="00C6020C">
        <w:rPr>
          <w:rFonts w:ascii="Arial" w:hAnsi="Arial" w:cs="Arial"/>
        </w:rPr>
        <w:t>)</w:t>
      </w:r>
      <w:r w:rsidR="00EB06AB">
        <w:rPr>
          <w:rFonts w:ascii="Arial" w:hAnsi="Arial" w:cs="Arial"/>
        </w:rPr>
        <w:t xml:space="preserve">. </w:t>
      </w:r>
      <w:r w:rsidR="00313D14">
        <w:rPr>
          <w:rFonts w:ascii="Arial" w:hAnsi="Arial" w:cs="Arial"/>
        </w:rPr>
        <w:t>In</w:t>
      </w:r>
      <w:r>
        <w:rPr>
          <w:rFonts w:ascii="Arial" w:hAnsi="Arial" w:cs="Arial"/>
        </w:rPr>
        <w:t xml:space="preserve"> this assignment I will </w:t>
      </w:r>
      <w:r w:rsidR="00455B83">
        <w:rPr>
          <w:rFonts w:ascii="Arial" w:hAnsi="Arial" w:cs="Arial"/>
        </w:rPr>
        <w:t xml:space="preserve">discuss one aspect from </w:t>
      </w:r>
      <w:proofErr w:type="gramStart"/>
      <w:r w:rsidR="00A513EC">
        <w:rPr>
          <w:rFonts w:ascii="Arial" w:hAnsi="Arial" w:cs="Arial"/>
        </w:rPr>
        <w:t>a</w:t>
      </w:r>
      <w:proofErr w:type="gramEnd"/>
      <w:r w:rsidR="00455B83">
        <w:rPr>
          <w:rFonts w:ascii="Arial" w:hAnsi="Arial" w:cs="Arial"/>
        </w:rPr>
        <w:t xml:space="preserve"> </w:t>
      </w:r>
      <w:r w:rsidR="00604722">
        <w:rPr>
          <w:rFonts w:ascii="Arial" w:hAnsi="Arial" w:cs="Arial"/>
        </w:rPr>
        <w:t>SDP</w:t>
      </w:r>
      <w:r w:rsidR="00455B83">
        <w:rPr>
          <w:rFonts w:ascii="Arial" w:hAnsi="Arial" w:cs="Arial"/>
        </w:rPr>
        <w:t xml:space="preserve"> </w:t>
      </w:r>
      <w:r w:rsidR="009020B4">
        <w:rPr>
          <w:rFonts w:ascii="Arial" w:hAnsi="Arial" w:cs="Arial"/>
        </w:rPr>
        <w:t xml:space="preserve">and critically </w:t>
      </w:r>
      <w:r w:rsidR="00550C53">
        <w:rPr>
          <w:rFonts w:ascii="Arial" w:hAnsi="Arial" w:cs="Arial"/>
        </w:rPr>
        <w:t>reflect</w:t>
      </w:r>
      <w:r w:rsidR="009020B4">
        <w:rPr>
          <w:rFonts w:ascii="Arial" w:hAnsi="Arial" w:cs="Arial"/>
        </w:rPr>
        <w:t xml:space="preserve"> on </w:t>
      </w:r>
      <w:r w:rsidR="00317EF1">
        <w:rPr>
          <w:rFonts w:ascii="Arial" w:hAnsi="Arial" w:cs="Arial"/>
        </w:rPr>
        <w:t>the</w:t>
      </w:r>
      <w:r w:rsidR="00565CBC">
        <w:rPr>
          <w:rFonts w:ascii="Arial" w:hAnsi="Arial" w:cs="Arial"/>
        </w:rPr>
        <w:t xml:space="preserve"> ongoing process and evaluation of </w:t>
      </w:r>
      <w:r w:rsidR="004219D3">
        <w:rPr>
          <w:rFonts w:ascii="Arial" w:hAnsi="Arial" w:cs="Arial"/>
        </w:rPr>
        <w:t>priorities.</w:t>
      </w:r>
      <w:r w:rsidR="004219D3" w:rsidRPr="00D95B1E">
        <w:rPr>
          <w:rFonts w:ascii="Arial" w:hAnsi="Arial" w:cs="Arial"/>
        </w:rPr>
        <w:t xml:space="preserve"> Th</w:t>
      </w:r>
      <w:r w:rsidR="004219D3">
        <w:rPr>
          <w:rFonts w:ascii="Arial" w:hAnsi="Arial" w:cs="Arial"/>
        </w:rPr>
        <w:t xml:space="preserve">e </w:t>
      </w:r>
      <w:r w:rsidR="00CC3124">
        <w:rPr>
          <w:rFonts w:ascii="Arial" w:hAnsi="Arial" w:cs="Arial"/>
        </w:rPr>
        <w:t xml:space="preserve">priority selected </w:t>
      </w:r>
      <w:r w:rsidR="00EB52F5">
        <w:rPr>
          <w:rFonts w:ascii="Arial" w:hAnsi="Arial" w:cs="Arial"/>
        </w:rPr>
        <w:t>is titled</w:t>
      </w:r>
      <w:r w:rsidR="00F53BAB">
        <w:rPr>
          <w:rFonts w:ascii="Arial" w:hAnsi="Arial" w:cs="Arial"/>
        </w:rPr>
        <w:t xml:space="preserve"> “</w:t>
      </w:r>
      <w:r w:rsidR="00EB52F5">
        <w:rPr>
          <w:rFonts w:ascii="Arial" w:hAnsi="Arial" w:cs="Arial"/>
        </w:rPr>
        <w:t>t</w:t>
      </w:r>
      <w:r w:rsidR="00E567C1">
        <w:rPr>
          <w:rFonts w:ascii="Arial" w:hAnsi="Arial" w:cs="Arial"/>
        </w:rPr>
        <w:t xml:space="preserve">o reduce the impact of poverty and </w:t>
      </w:r>
      <w:r w:rsidR="002416C1">
        <w:rPr>
          <w:rFonts w:ascii="Arial" w:hAnsi="Arial" w:cs="Arial"/>
        </w:rPr>
        <w:t>develop a whole school approach to emotional and mental wellbeing</w:t>
      </w:r>
      <w:r w:rsidR="00F53BAB">
        <w:rPr>
          <w:rFonts w:ascii="Arial" w:hAnsi="Arial" w:cs="Arial"/>
        </w:rPr>
        <w:t>”</w:t>
      </w:r>
      <w:r w:rsidR="002416C1">
        <w:rPr>
          <w:rFonts w:ascii="Arial" w:hAnsi="Arial" w:cs="Arial"/>
        </w:rPr>
        <w:t xml:space="preserve"> (</w:t>
      </w:r>
      <w:r w:rsidR="001C2E96">
        <w:rPr>
          <w:rFonts w:ascii="Arial" w:hAnsi="Arial" w:cs="Arial"/>
        </w:rPr>
        <w:t>School X, 20</w:t>
      </w:r>
      <w:r w:rsidR="00DD70DD">
        <w:rPr>
          <w:rFonts w:ascii="Arial" w:hAnsi="Arial" w:cs="Arial"/>
        </w:rPr>
        <w:t xml:space="preserve">22). </w:t>
      </w:r>
    </w:p>
    <w:p w14:paraId="2F05B303" w14:textId="2034E1EF" w:rsidR="009767AB" w:rsidRPr="00D95B1E" w:rsidRDefault="00A16253" w:rsidP="00DA5B98">
      <w:pPr>
        <w:spacing w:line="360" w:lineRule="auto"/>
        <w:rPr>
          <w:rFonts w:ascii="Arial" w:hAnsi="Arial" w:cs="Arial"/>
        </w:rPr>
      </w:pPr>
      <w:r w:rsidRPr="00D95B1E">
        <w:rPr>
          <w:rFonts w:ascii="Arial" w:hAnsi="Arial" w:cs="Arial"/>
        </w:rPr>
        <w:t>The</w:t>
      </w:r>
      <w:r w:rsidR="004219D3">
        <w:rPr>
          <w:rFonts w:ascii="Arial" w:hAnsi="Arial" w:cs="Arial"/>
        </w:rPr>
        <w:t xml:space="preserve"> </w:t>
      </w:r>
      <w:r w:rsidRPr="00D95B1E">
        <w:rPr>
          <w:rFonts w:ascii="Arial" w:hAnsi="Arial" w:cs="Arial"/>
        </w:rPr>
        <w:t xml:space="preserve">chosen </w:t>
      </w:r>
      <w:r w:rsidR="004219D3">
        <w:rPr>
          <w:rFonts w:ascii="Arial" w:hAnsi="Arial" w:cs="Arial"/>
        </w:rPr>
        <w:t xml:space="preserve">aspect </w:t>
      </w:r>
      <w:r w:rsidRPr="00D95B1E">
        <w:rPr>
          <w:rFonts w:ascii="Arial" w:hAnsi="Arial" w:cs="Arial"/>
        </w:rPr>
        <w:t xml:space="preserve">was </w:t>
      </w:r>
      <w:r w:rsidR="00CA3158">
        <w:rPr>
          <w:rFonts w:ascii="Arial" w:hAnsi="Arial" w:cs="Arial"/>
        </w:rPr>
        <w:t xml:space="preserve">emanated </w:t>
      </w:r>
      <w:r w:rsidR="00FC48C8" w:rsidRPr="00D95B1E">
        <w:rPr>
          <w:rFonts w:ascii="Arial" w:hAnsi="Arial" w:cs="Arial"/>
        </w:rPr>
        <w:t xml:space="preserve">from </w:t>
      </w:r>
      <w:r w:rsidR="00D95B1E" w:rsidRPr="00D95B1E">
        <w:rPr>
          <w:rFonts w:ascii="Arial" w:hAnsi="Arial" w:cs="Arial"/>
        </w:rPr>
        <w:t xml:space="preserve">the </w:t>
      </w:r>
      <w:r w:rsidR="001D4CB5" w:rsidRPr="00D95B1E">
        <w:rPr>
          <w:rFonts w:ascii="Arial" w:hAnsi="Arial" w:cs="Arial"/>
        </w:rPr>
        <w:t xml:space="preserve">SDP </w:t>
      </w:r>
      <w:r w:rsidR="00043D10" w:rsidRPr="00D95B1E">
        <w:rPr>
          <w:rFonts w:ascii="Arial" w:hAnsi="Arial" w:cs="Arial"/>
        </w:rPr>
        <w:t xml:space="preserve">from </w:t>
      </w:r>
      <w:r w:rsidR="006558C8" w:rsidRPr="00D95B1E">
        <w:rPr>
          <w:rFonts w:ascii="Arial" w:hAnsi="Arial" w:cs="Arial"/>
        </w:rPr>
        <w:t xml:space="preserve">my </w:t>
      </w:r>
      <w:r w:rsidR="00D95B1E" w:rsidRPr="00D95B1E">
        <w:rPr>
          <w:rFonts w:ascii="Arial" w:hAnsi="Arial" w:cs="Arial"/>
        </w:rPr>
        <w:t>previous</w:t>
      </w:r>
      <w:r w:rsidR="006558C8" w:rsidRPr="00D95B1E">
        <w:rPr>
          <w:rFonts w:ascii="Arial" w:hAnsi="Arial" w:cs="Arial"/>
        </w:rPr>
        <w:t xml:space="preserve"> professional </w:t>
      </w:r>
      <w:r w:rsidR="00D95B1E" w:rsidRPr="00D95B1E">
        <w:rPr>
          <w:rFonts w:ascii="Arial" w:hAnsi="Arial" w:cs="Arial"/>
        </w:rPr>
        <w:t>teaching</w:t>
      </w:r>
      <w:r w:rsidR="006558C8" w:rsidRPr="00D95B1E">
        <w:rPr>
          <w:rFonts w:ascii="Arial" w:hAnsi="Arial" w:cs="Arial"/>
        </w:rPr>
        <w:t xml:space="preserve"> practice</w:t>
      </w:r>
      <w:r w:rsidR="006B5E1A">
        <w:rPr>
          <w:rFonts w:ascii="Arial" w:hAnsi="Arial" w:cs="Arial"/>
        </w:rPr>
        <w:t xml:space="preserve"> placement</w:t>
      </w:r>
      <w:r w:rsidR="00C566CA">
        <w:rPr>
          <w:rFonts w:ascii="Arial" w:hAnsi="Arial" w:cs="Arial"/>
        </w:rPr>
        <w:t xml:space="preserve"> and identified as a priority by the school.</w:t>
      </w:r>
      <w:r w:rsidR="00CA3158">
        <w:rPr>
          <w:rFonts w:ascii="Arial" w:hAnsi="Arial" w:cs="Arial"/>
        </w:rPr>
        <w:t xml:space="preserve"> </w:t>
      </w:r>
      <w:r w:rsidR="002B047A">
        <w:rPr>
          <w:rFonts w:ascii="Arial" w:hAnsi="Arial" w:cs="Arial"/>
        </w:rPr>
        <w:t>Following</w:t>
      </w:r>
      <w:r w:rsidR="00C64B3A">
        <w:rPr>
          <w:rFonts w:ascii="Arial" w:hAnsi="Arial" w:cs="Arial"/>
        </w:rPr>
        <w:t xml:space="preserve"> the</w:t>
      </w:r>
      <w:r w:rsidR="002B047A">
        <w:rPr>
          <w:rFonts w:ascii="Arial" w:hAnsi="Arial" w:cs="Arial"/>
        </w:rPr>
        <w:t xml:space="preserve"> BERA</w:t>
      </w:r>
      <w:r w:rsidR="00265272">
        <w:rPr>
          <w:rFonts w:ascii="Arial" w:hAnsi="Arial" w:cs="Arial"/>
        </w:rPr>
        <w:t xml:space="preserve"> </w:t>
      </w:r>
      <w:r w:rsidR="00C64B3A">
        <w:rPr>
          <w:rFonts w:ascii="Arial" w:hAnsi="Arial" w:cs="Arial"/>
        </w:rPr>
        <w:t xml:space="preserve">ethical guidelines </w:t>
      </w:r>
      <w:r w:rsidR="00AA4780">
        <w:rPr>
          <w:rFonts w:ascii="Arial" w:hAnsi="Arial" w:cs="Arial"/>
        </w:rPr>
        <w:t>(</w:t>
      </w:r>
      <w:r w:rsidR="00CE3E17">
        <w:rPr>
          <w:rFonts w:ascii="Arial" w:hAnsi="Arial" w:cs="Arial"/>
        </w:rPr>
        <w:t>2018, p.</w:t>
      </w:r>
      <w:r w:rsidR="0080430E">
        <w:rPr>
          <w:rFonts w:ascii="Arial" w:hAnsi="Arial" w:cs="Arial"/>
        </w:rPr>
        <w:t>21</w:t>
      </w:r>
      <w:r w:rsidR="00CC4ADE">
        <w:rPr>
          <w:rFonts w:ascii="Arial" w:hAnsi="Arial" w:cs="Arial"/>
        </w:rPr>
        <w:t>) to</w:t>
      </w:r>
      <w:r w:rsidR="00837C0D">
        <w:rPr>
          <w:rFonts w:ascii="Arial" w:hAnsi="Arial" w:cs="Arial"/>
        </w:rPr>
        <w:t xml:space="preserve"> protect privacy </w:t>
      </w:r>
      <w:r w:rsidR="00357EC6">
        <w:rPr>
          <w:rFonts w:ascii="Arial" w:hAnsi="Arial" w:cs="Arial"/>
        </w:rPr>
        <w:t>and the rights of confidentiality</w:t>
      </w:r>
      <w:r w:rsidR="002D4B04">
        <w:rPr>
          <w:rFonts w:ascii="Arial" w:hAnsi="Arial" w:cs="Arial"/>
        </w:rPr>
        <w:t xml:space="preserve"> and anonymity</w:t>
      </w:r>
      <w:r w:rsidR="00357EC6">
        <w:rPr>
          <w:rFonts w:ascii="Arial" w:hAnsi="Arial" w:cs="Arial"/>
        </w:rPr>
        <w:t>,</w:t>
      </w:r>
      <w:r w:rsidR="0080430E">
        <w:rPr>
          <w:rFonts w:ascii="Arial" w:hAnsi="Arial" w:cs="Arial"/>
        </w:rPr>
        <w:t xml:space="preserve"> I will refer to </w:t>
      </w:r>
      <w:r w:rsidR="006A5CDF">
        <w:rPr>
          <w:rFonts w:ascii="Arial" w:hAnsi="Arial" w:cs="Arial"/>
        </w:rPr>
        <w:t>the school as school X</w:t>
      </w:r>
      <w:r w:rsidR="00357EC6">
        <w:rPr>
          <w:rFonts w:ascii="Arial" w:hAnsi="Arial" w:cs="Arial"/>
        </w:rPr>
        <w:t>.</w:t>
      </w:r>
      <w:r w:rsidR="00E04B29">
        <w:rPr>
          <w:rFonts w:ascii="Arial" w:hAnsi="Arial" w:cs="Arial"/>
        </w:rPr>
        <w:t xml:space="preserve"> School X </w:t>
      </w:r>
      <w:proofErr w:type="gramStart"/>
      <w:r w:rsidR="0054392C">
        <w:rPr>
          <w:rFonts w:ascii="Arial" w:hAnsi="Arial" w:cs="Arial"/>
        </w:rPr>
        <w:t>is located in</w:t>
      </w:r>
      <w:proofErr w:type="gramEnd"/>
      <w:r w:rsidR="0054392C">
        <w:rPr>
          <w:rFonts w:ascii="Arial" w:hAnsi="Arial" w:cs="Arial"/>
        </w:rPr>
        <w:t xml:space="preserve"> </w:t>
      </w:r>
      <w:r w:rsidR="00A66E46">
        <w:rPr>
          <w:rFonts w:ascii="Arial" w:hAnsi="Arial" w:cs="Arial"/>
        </w:rPr>
        <w:t xml:space="preserve">a deprived </w:t>
      </w:r>
      <w:r w:rsidR="005E0532">
        <w:rPr>
          <w:rFonts w:ascii="Arial" w:hAnsi="Arial" w:cs="Arial"/>
        </w:rPr>
        <w:t>area within</w:t>
      </w:r>
      <w:r w:rsidR="0054392C">
        <w:rPr>
          <w:rFonts w:ascii="Arial" w:hAnsi="Arial" w:cs="Arial"/>
        </w:rPr>
        <w:t xml:space="preserve"> </w:t>
      </w:r>
      <w:r w:rsidR="000C62E9">
        <w:rPr>
          <w:rFonts w:ascii="Arial" w:hAnsi="Arial" w:cs="Arial"/>
        </w:rPr>
        <w:t>Swansea</w:t>
      </w:r>
      <w:r w:rsidR="005E0532">
        <w:rPr>
          <w:rFonts w:ascii="Arial" w:hAnsi="Arial" w:cs="Arial"/>
        </w:rPr>
        <w:t xml:space="preserve"> </w:t>
      </w:r>
      <w:r w:rsidR="001C1A5A">
        <w:rPr>
          <w:rFonts w:ascii="Arial" w:hAnsi="Arial" w:cs="Arial"/>
        </w:rPr>
        <w:t>with around one hundred and eight</w:t>
      </w:r>
      <w:r w:rsidR="00B15DF7">
        <w:rPr>
          <w:rFonts w:ascii="Arial" w:hAnsi="Arial" w:cs="Arial"/>
        </w:rPr>
        <w:t>y</w:t>
      </w:r>
      <w:r w:rsidR="001C1A5A">
        <w:rPr>
          <w:rFonts w:ascii="Arial" w:hAnsi="Arial" w:cs="Arial"/>
        </w:rPr>
        <w:t xml:space="preserve"> pupils on roll</w:t>
      </w:r>
      <w:r w:rsidR="00265272">
        <w:rPr>
          <w:rFonts w:ascii="Arial" w:hAnsi="Arial" w:cs="Arial"/>
        </w:rPr>
        <w:t xml:space="preserve">. </w:t>
      </w:r>
      <w:r w:rsidR="00D6378B">
        <w:rPr>
          <w:rFonts w:ascii="Arial" w:hAnsi="Arial" w:cs="Arial"/>
        </w:rPr>
        <w:t xml:space="preserve">Just above fifty percent of pupils are eligible for </w:t>
      </w:r>
      <w:r w:rsidR="00470A02">
        <w:rPr>
          <w:rFonts w:ascii="Arial" w:hAnsi="Arial" w:cs="Arial"/>
        </w:rPr>
        <w:t xml:space="preserve">Free School Meals (FSM), which is </w:t>
      </w:r>
      <w:r w:rsidR="007F6DC0">
        <w:rPr>
          <w:rFonts w:ascii="Arial" w:hAnsi="Arial" w:cs="Arial"/>
        </w:rPr>
        <w:t>much greater than</w:t>
      </w:r>
      <w:r w:rsidR="00BB756D">
        <w:rPr>
          <w:rFonts w:ascii="Arial" w:hAnsi="Arial" w:cs="Arial"/>
        </w:rPr>
        <w:t xml:space="preserve"> </w:t>
      </w:r>
      <w:r w:rsidR="000366A4">
        <w:rPr>
          <w:rFonts w:ascii="Arial" w:hAnsi="Arial" w:cs="Arial"/>
        </w:rPr>
        <w:t>Wales’s</w:t>
      </w:r>
      <w:r w:rsidR="00BB756D">
        <w:rPr>
          <w:rFonts w:ascii="Arial" w:hAnsi="Arial" w:cs="Arial"/>
        </w:rPr>
        <w:t xml:space="preserve"> </w:t>
      </w:r>
      <w:r w:rsidR="007F6DC0">
        <w:rPr>
          <w:rFonts w:ascii="Arial" w:hAnsi="Arial" w:cs="Arial"/>
        </w:rPr>
        <w:t xml:space="preserve">national </w:t>
      </w:r>
      <w:r w:rsidR="00466C86">
        <w:rPr>
          <w:rFonts w:ascii="Arial" w:hAnsi="Arial" w:cs="Arial"/>
        </w:rPr>
        <w:t>average</w:t>
      </w:r>
      <w:r w:rsidR="007F6DC0">
        <w:rPr>
          <w:rFonts w:ascii="Arial" w:hAnsi="Arial" w:cs="Arial"/>
        </w:rPr>
        <w:t xml:space="preserve"> of </w:t>
      </w:r>
      <w:r w:rsidR="00BB756D">
        <w:rPr>
          <w:rFonts w:ascii="Arial" w:hAnsi="Arial" w:cs="Arial"/>
        </w:rPr>
        <w:t>just over twenty percent</w:t>
      </w:r>
      <w:r w:rsidR="00210D74">
        <w:rPr>
          <w:rFonts w:ascii="Arial" w:hAnsi="Arial" w:cs="Arial"/>
        </w:rPr>
        <w:t xml:space="preserve"> (</w:t>
      </w:r>
      <w:proofErr w:type="spellStart"/>
      <w:r w:rsidR="00210D74">
        <w:rPr>
          <w:rFonts w:ascii="Arial" w:hAnsi="Arial" w:cs="Arial"/>
        </w:rPr>
        <w:t>SchoolGuide</w:t>
      </w:r>
      <w:proofErr w:type="spellEnd"/>
      <w:r w:rsidR="00210D74">
        <w:rPr>
          <w:rFonts w:ascii="Arial" w:hAnsi="Arial" w:cs="Arial"/>
        </w:rPr>
        <w:t xml:space="preserve">, </w:t>
      </w:r>
      <w:r w:rsidR="002B33B0">
        <w:rPr>
          <w:rFonts w:ascii="Arial" w:hAnsi="Arial" w:cs="Arial"/>
        </w:rPr>
        <w:t>2023</w:t>
      </w:r>
      <w:r w:rsidR="001E1F5C">
        <w:rPr>
          <w:rFonts w:ascii="Arial" w:hAnsi="Arial" w:cs="Arial"/>
        </w:rPr>
        <w:t>)</w:t>
      </w:r>
      <w:r w:rsidR="002B33B0">
        <w:rPr>
          <w:rFonts w:ascii="Arial" w:hAnsi="Arial" w:cs="Arial"/>
        </w:rPr>
        <w:t>.</w:t>
      </w:r>
    </w:p>
    <w:p w14:paraId="229F4034" w14:textId="2A1CE92F" w:rsidR="008450FD" w:rsidRDefault="008450FD" w:rsidP="00DA5B98">
      <w:pPr>
        <w:spacing w:line="360" w:lineRule="auto"/>
        <w:rPr>
          <w:color w:val="C00000"/>
        </w:rPr>
      </w:pPr>
    </w:p>
    <w:p w14:paraId="5DB36598" w14:textId="77777777" w:rsidR="00394858" w:rsidRDefault="00394858" w:rsidP="00DA5B98">
      <w:pPr>
        <w:tabs>
          <w:tab w:val="left" w:pos="3360"/>
        </w:tabs>
        <w:spacing w:line="360" w:lineRule="auto"/>
        <w:rPr>
          <w:color w:val="C00000"/>
        </w:rPr>
      </w:pPr>
    </w:p>
    <w:p w14:paraId="35F7A8A8" w14:textId="7A8A975D" w:rsidR="00FE442D" w:rsidRPr="0010720F" w:rsidRDefault="00287D80" w:rsidP="00DA5B98">
      <w:pPr>
        <w:tabs>
          <w:tab w:val="left" w:pos="3360"/>
        </w:tabs>
        <w:spacing w:line="360" w:lineRule="auto"/>
        <w:rPr>
          <w:rFonts w:ascii="Arial" w:hAnsi="Arial" w:cs="Arial"/>
        </w:rPr>
      </w:pPr>
      <w:r>
        <w:rPr>
          <w:rFonts w:ascii="Arial" w:hAnsi="Arial" w:cs="Arial"/>
        </w:rPr>
        <w:t xml:space="preserve">The legislation (The Education (School Development Plan) (Wales) Regulations (2014) identifies the need of an SDP and its contents. </w:t>
      </w:r>
      <w:r w:rsidR="003C6F4D" w:rsidRPr="00F61214">
        <w:rPr>
          <w:rFonts w:ascii="Arial" w:hAnsi="Arial" w:cs="Arial"/>
        </w:rPr>
        <w:t xml:space="preserve">The Welsh Government </w:t>
      </w:r>
      <w:r w:rsidR="00DD4C88">
        <w:rPr>
          <w:rFonts w:ascii="Arial" w:hAnsi="Arial" w:cs="Arial"/>
        </w:rPr>
        <w:t xml:space="preserve">provides </w:t>
      </w:r>
      <w:r w:rsidR="00B1483F">
        <w:rPr>
          <w:rFonts w:ascii="Arial" w:hAnsi="Arial" w:cs="Arial"/>
        </w:rPr>
        <w:t xml:space="preserve">guidance </w:t>
      </w:r>
      <w:r w:rsidR="0015029C">
        <w:rPr>
          <w:rFonts w:ascii="Arial" w:hAnsi="Arial" w:cs="Arial"/>
        </w:rPr>
        <w:t xml:space="preserve">within </w:t>
      </w:r>
      <w:r w:rsidR="000A2914">
        <w:rPr>
          <w:rFonts w:ascii="Arial" w:hAnsi="Arial" w:cs="Arial"/>
        </w:rPr>
        <w:t>an</w:t>
      </w:r>
      <w:r w:rsidR="00B02803">
        <w:rPr>
          <w:rFonts w:ascii="Arial" w:hAnsi="Arial" w:cs="Arial"/>
        </w:rPr>
        <w:t xml:space="preserve"> SDP document that has the intentions of supporting </w:t>
      </w:r>
      <w:r w:rsidR="008A75D3">
        <w:rPr>
          <w:rFonts w:ascii="Arial" w:hAnsi="Arial" w:cs="Arial"/>
        </w:rPr>
        <w:t>schools</w:t>
      </w:r>
      <w:r w:rsidR="00B02803">
        <w:rPr>
          <w:rFonts w:ascii="Arial" w:hAnsi="Arial" w:cs="Arial"/>
        </w:rPr>
        <w:t xml:space="preserve"> </w:t>
      </w:r>
      <w:r w:rsidR="000A2914">
        <w:rPr>
          <w:rFonts w:ascii="Arial" w:hAnsi="Arial" w:cs="Arial"/>
        </w:rPr>
        <w:t>to improve</w:t>
      </w:r>
      <w:r w:rsidR="00B02803">
        <w:rPr>
          <w:rFonts w:ascii="Arial" w:hAnsi="Arial" w:cs="Arial"/>
        </w:rPr>
        <w:t xml:space="preserve"> </w:t>
      </w:r>
      <w:r w:rsidR="00695C58">
        <w:rPr>
          <w:rFonts w:ascii="Arial" w:hAnsi="Arial" w:cs="Arial"/>
        </w:rPr>
        <w:t>overall</w:t>
      </w:r>
      <w:r w:rsidR="00B15DF7">
        <w:rPr>
          <w:rFonts w:ascii="Arial" w:hAnsi="Arial" w:cs="Arial"/>
        </w:rPr>
        <w:t xml:space="preserve"> </w:t>
      </w:r>
      <w:r w:rsidR="00695C58">
        <w:rPr>
          <w:rFonts w:ascii="Arial" w:hAnsi="Arial" w:cs="Arial"/>
        </w:rPr>
        <w:t>educatio</w:t>
      </w:r>
      <w:r w:rsidR="00B15DF7">
        <w:rPr>
          <w:rFonts w:ascii="Arial" w:hAnsi="Arial" w:cs="Arial"/>
        </w:rPr>
        <w:t>nal</w:t>
      </w:r>
      <w:r w:rsidR="00695C58">
        <w:rPr>
          <w:rFonts w:ascii="Arial" w:hAnsi="Arial" w:cs="Arial"/>
        </w:rPr>
        <w:t xml:space="preserve"> performance</w:t>
      </w:r>
      <w:r w:rsidR="0033456D">
        <w:rPr>
          <w:rFonts w:ascii="Arial" w:hAnsi="Arial" w:cs="Arial"/>
        </w:rPr>
        <w:t xml:space="preserve"> (2014</w:t>
      </w:r>
      <w:r w:rsidR="001A1C6A">
        <w:rPr>
          <w:rFonts w:ascii="Arial" w:hAnsi="Arial" w:cs="Arial"/>
        </w:rPr>
        <w:t>a</w:t>
      </w:r>
      <w:r w:rsidR="0033456D">
        <w:rPr>
          <w:rFonts w:ascii="Arial" w:hAnsi="Arial" w:cs="Arial"/>
        </w:rPr>
        <w:t>, p. 2)</w:t>
      </w:r>
      <w:r w:rsidR="00E36D5A">
        <w:rPr>
          <w:rFonts w:ascii="Arial" w:hAnsi="Arial" w:cs="Arial"/>
        </w:rPr>
        <w:t xml:space="preserve">. </w:t>
      </w:r>
      <w:r w:rsidR="00725A09">
        <w:rPr>
          <w:rFonts w:ascii="Arial" w:hAnsi="Arial" w:cs="Arial"/>
        </w:rPr>
        <w:t xml:space="preserve">It consists of a </w:t>
      </w:r>
      <w:r w:rsidR="008A75D3">
        <w:rPr>
          <w:rFonts w:ascii="Arial" w:hAnsi="Arial" w:cs="Arial"/>
        </w:rPr>
        <w:t>school</w:t>
      </w:r>
      <w:r w:rsidR="00F63AAA">
        <w:rPr>
          <w:rFonts w:ascii="Arial" w:hAnsi="Arial" w:cs="Arial"/>
        </w:rPr>
        <w:t xml:space="preserve"> development planning cycle </w:t>
      </w:r>
      <w:r w:rsidR="003F1398">
        <w:rPr>
          <w:rFonts w:ascii="Arial" w:hAnsi="Arial" w:cs="Arial"/>
        </w:rPr>
        <w:lastRenderedPageBreak/>
        <w:t xml:space="preserve">with the overall aim to </w:t>
      </w:r>
      <w:r w:rsidR="00B44471">
        <w:rPr>
          <w:rFonts w:ascii="Arial" w:hAnsi="Arial" w:cs="Arial"/>
        </w:rPr>
        <w:t>r</w:t>
      </w:r>
      <w:r w:rsidR="0041530C">
        <w:rPr>
          <w:rFonts w:ascii="Arial" w:hAnsi="Arial" w:cs="Arial"/>
        </w:rPr>
        <w:t xml:space="preserve">aise standards </w:t>
      </w:r>
      <w:r w:rsidR="0041317B">
        <w:rPr>
          <w:rFonts w:ascii="Arial" w:hAnsi="Arial" w:cs="Arial"/>
        </w:rPr>
        <w:t xml:space="preserve">and improve learner outcomes </w:t>
      </w:r>
      <w:r w:rsidR="00B44471">
        <w:rPr>
          <w:rFonts w:ascii="Arial" w:hAnsi="Arial" w:cs="Arial"/>
        </w:rPr>
        <w:t xml:space="preserve">which is </w:t>
      </w:r>
      <w:r w:rsidR="00E0741E">
        <w:rPr>
          <w:rFonts w:ascii="Arial" w:hAnsi="Arial" w:cs="Arial"/>
        </w:rPr>
        <w:t>allocated in stages that is formed from the school</w:t>
      </w:r>
      <w:r w:rsidR="00F169D1">
        <w:rPr>
          <w:rFonts w:ascii="Arial" w:hAnsi="Arial" w:cs="Arial"/>
        </w:rPr>
        <w:t>’</w:t>
      </w:r>
      <w:r w:rsidR="00E0741E">
        <w:rPr>
          <w:rFonts w:ascii="Arial" w:hAnsi="Arial" w:cs="Arial"/>
        </w:rPr>
        <w:t>s vision</w:t>
      </w:r>
      <w:r w:rsidR="00F169D1">
        <w:rPr>
          <w:rFonts w:ascii="Arial" w:hAnsi="Arial" w:cs="Arial"/>
        </w:rPr>
        <w:t xml:space="preserve">. </w:t>
      </w:r>
      <w:r w:rsidR="00603DC7">
        <w:rPr>
          <w:rFonts w:ascii="Arial" w:hAnsi="Arial" w:cs="Arial"/>
        </w:rPr>
        <w:t xml:space="preserve">In the sequence of one to four </w:t>
      </w:r>
      <w:r w:rsidR="00F50248">
        <w:rPr>
          <w:rFonts w:ascii="Arial" w:hAnsi="Arial" w:cs="Arial"/>
        </w:rPr>
        <w:t>they a</w:t>
      </w:r>
      <w:r w:rsidR="00D95CA8">
        <w:rPr>
          <w:rFonts w:ascii="Arial" w:hAnsi="Arial" w:cs="Arial"/>
        </w:rPr>
        <w:t>r</w:t>
      </w:r>
      <w:r w:rsidR="00FD0537">
        <w:rPr>
          <w:rFonts w:ascii="Arial" w:hAnsi="Arial" w:cs="Arial"/>
        </w:rPr>
        <w:t xml:space="preserve">e, Self-evaluation, </w:t>
      </w:r>
      <w:r w:rsidR="00570279">
        <w:rPr>
          <w:rFonts w:ascii="Arial" w:hAnsi="Arial" w:cs="Arial"/>
        </w:rPr>
        <w:t xml:space="preserve">Strategic planning, Making Improvement/action </w:t>
      </w:r>
      <w:r w:rsidR="000A019D">
        <w:rPr>
          <w:rFonts w:ascii="Arial" w:hAnsi="Arial" w:cs="Arial"/>
        </w:rPr>
        <w:t>and r</w:t>
      </w:r>
      <w:r w:rsidR="00570279">
        <w:rPr>
          <w:rFonts w:ascii="Arial" w:hAnsi="Arial" w:cs="Arial"/>
        </w:rPr>
        <w:t xml:space="preserve">eviewing </w:t>
      </w:r>
      <w:r w:rsidR="000A019D">
        <w:rPr>
          <w:rFonts w:ascii="Arial" w:hAnsi="Arial" w:cs="Arial"/>
        </w:rPr>
        <w:t>i</w:t>
      </w:r>
      <w:r w:rsidR="00570279">
        <w:rPr>
          <w:rFonts w:ascii="Arial" w:hAnsi="Arial" w:cs="Arial"/>
        </w:rPr>
        <w:t>mpact</w:t>
      </w:r>
      <w:r w:rsidR="008A75D3">
        <w:rPr>
          <w:rFonts w:ascii="Arial" w:hAnsi="Arial" w:cs="Arial"/>
        </w:rPr>
        <w:t xml:space="preserve"> </w:t>
      </w:r>
      <w:r w:rsidR="005B4BA8">
        <w:rPr>
          <w:rFonts w:ascii="Arial" w:hAnsi="Arial" w:cs="Arial"/>
        </w:rPr>
        <w:t>(</w:t>
      </w:r>
      <w:r w:rsidR="003F1B91">
        <w:rPr>
          <w:rFonts w:ascii="Arial" w:hAnsi="Arial" w:cs="Arial"/>
        </w:rPr>
        <w:t>Central South Consortium, 2017, P. 2)</w:t>
      </w:r>
      <w:r w:rsidR="00DB6105">
        <w:rPr>
          <w:rFonts w:ascii="Arial" w:hAnsi="Arial" w:cs="Arial"/>
        </w:rPr>
        <w:t xml:space="preserve"> </w:t>
      </w:r>
      <w:r w:rsidR="00164EBC" w:rsidRPr="009E593E">
        <w:rPr>
          <w:rFonts w:ascii="Arial" w:hAnsi="Arial" w:cs="Arial"/>
        </w:rPr>
        <w:t xml:space="preserve">The </w:t>
      </w:r>
      <w:r w:rsidR="009E593E">
        <w:rPr>
          <w:rFonts w:ascii="Arial" w:hAnsi="Arial" w:cs="Arial"/>
        </w:rPr>
        <w:t xml:space="preserve">SDP is </w:t>
      </w:r>
      <w:r w:rsidR="00B148CB">
        <w:rPr>
          <w:rFonts w:ascii="Arial" w:hAnsi="Arial" w:cs="Arial"/>
        </w:rPr>
        <w:t xml:space="preserve">regarded as </w:t>
      </w:r>
      <w:r w:rsidR="003D1548">
        <w:rPr>
          <w:rFonts w:ascii="Arial" w:hAnsi="Arial" w:cs="Arial"/>
        </w:rPr>
        <w:t>essential</w:t>
      </w:r>
      <w:r w:rsidR="002D2CAF">
        <w:rPr>
          <w:rFonts w:ascii="Arial" w:hAnsi="Arial" w:cs="Arial"/>
        </w:rPr>
        <w:t xml:space="preserve"> to</w:t>
      </w:r>
      <w:r w:rsidR="001B46A3">
        <w:rPr>
          <w:rFonts w:ascii="Arial" w:hAnsi="Arial" w:cs="Arial"/>
        </w:rPr>
        <w:t xml:space="preserve"> support making accurate judgments </w:t>
      </w:r>
      <w:r w:rsidR="00D53D95">
        <w:rPr>
          <w:rFonts w:ascii="Arial" w:hAnsi="Arial" w:cs="Arial"/>
        </w:rPr>
        <w:t xml:space="preserve">of a school’s overall performance which can then lead to future improvements </w:t>
      </w:r>
      <w:r w:rsidR="009847BC">
        <w:rPr>
          <w:rFonts w:ascii="Arial" w:hAnsi="Arial" w:cs="Arial"/>
        </w:rPr>
        <w:t xml:space="preserve">from highly </w:t>
      </w:r>
      <w:r w:rsidR="000A3D7B">
        <w:rPr>
          <w:rFonts w:ascii="Arial" w:hAnsi="Arial" w:cs="Arial"/>
        </w:rPr>
        <w:t>effective</w:t>
      </w:r>
      <w:r w:rsidR="009847BC">
        <w:rPr>
          <w:rFonts w:ascii="Arial" w:hAnsi="Arial" w:cs="Arial"/>
        </w:rPr>
        <w:t xml:space="preserve"> planning</w:t>
      </w:r>
      <w:r w:rsidR="005B269F">
        <w:rPr>
          <w:rFonts w:ascii="Arial" w:hAnsi="Arial" w:cs="Arial"/>
        </w:rPr>
        <w:t xml:space="preserve"> (One education, 2017)</w:t>
      </w:r>
      <w:r w:rsidR="00BC7615">
        <w:rPr>
          <w:rFonts w:ascii="Arial" w:hAnsi="Arial" w:cs="Arial"/>
        </w:rPr>
        <w:t xml:space="preserve"> therefore, </w:t>
      </w:r>
      <w:r w:rsidR="00D82725">
        <w:rPr>
          <w:rFonts w:ascii="Arial" w:hAnsi="Arial" w:cs="Arial"/>
        </w:rPr>
        <w:t>attentiveness</w:t>
      </w:r>
      <w:r w:rsidR="00DC5D0A">
        <w:rPr>
          <w:rFonts w:ascii="Arial" w:hAnsi="Arial" w:cs="Arial"/>
        </w:rPr>
        <w:t xml:space="preserve"> is</w:t>
      </w:r>
      <w:r w:rsidR="005D3F18">
        <w:rPr>
          <w:rFonts w:ascii="Arial" w:hAnsi="Arial" w:cs="Arial"/>
        </w:rPr>
        <w:t xml:space="preserve"> necessary</w:t>
      </w:r>
      <w:r w:rsidR="00D82725">
        <w:rPr>
          <w:rFonts w:ascii="Arial" w:hAnsi="Arial" w:cs="Arial"/>
        </w:rPr>
        <w:t xml:space="preserve"> </w:t>
      </w:r>
      <w:r w:rsidR="003C6430">
        <w:rPr>
          <w:rFonts w:ascii="Arial" w:hAnsi="Arial" w:cs="Arial"/>
        </w:rPr>
        <w:t xml:space="preserve">to ensure </w:t>
      </w:r>
      <w:r w:rsidR="00B551D4">
        <w:rPr>
          <w:rFonts w:ascii="Arial" w:hAnsi="Arial" w:cs="Arial"/>
        </w:rPr>
        <w:t xml:space="preserve">appropriate implementation </w:t>
      </w:r>
      <w:r w:rsidR="00F40088">
        <w:rPr>
          <w:rFonts w:ascii="Arial" w:hAnsi="Arial" w:cs="Arial"/>
        </w:rPr>
        <w:t xml:space="preserve">that then results in </w:t>
      </w:r>
      <w:r w:rsidR="00673301">
        <w:rPr>
          <w:rFonts w:ascii="Arial" w:hAnsi="Arial" w:cs="Arial"/>
        </w:rPr>
        <w:t xml:space="preserve">effective educational outcomes. </w:t>
      </w:r>
    </w:p>
    <w:p w14:paraId="07075DDD" w14:textId="7F0ECDC1" w:rsidR="00CB0F77" w:rsidRDefault="008C6900" w:rsidP="00DA5B98">
      <w:pPr>
        <w:tabs>
          <w:tab w:val="left" w:pos="3360"/>
        </w:tabs>
        <w:spacing w:line="360" w:lineRule="auto"/>
        <w:rPr>
          <w:rFonts w:ascii="Arial" w:hAnsi="Arial" w:cs="Arial"/>
        </w:rPr>
      </w:pPr>
      <w:r>
        <w:rPr>
          <w:rFonts w:ascii="Arial" w:hAnsi="Arial" w:cs="Arial"/>
        </w:rPr>
        <w:t>Well-being Is als</w:t>
      </w:r>
      <w:r w:rsidR="007A420C">
        <w:rPr>
          <w:rFonts w:ascii="Arial" w:hAnsi="Arial" w:cs="Arial"/>
        </w:rPr>
        <w:t>o a focus to</w:t>
      </w:r>
      <w:r>
        <w:rPr>
          <w:rFonts w:ascii="Arial" w:hAnsi="Arial" w:cs="Arial"/>
        </w:rPr>
        <w:t xml:space="preserve"> the Welsh Government</w:t>
      </w:r>
      <w:r w:rsidR="00E8704E">
        <w:rPr>
          <w:rFonts w:ascii="Arial" w:hAnsi="Arial" w:cs="Arial"/>
        </w:rPr>
        <w:t xml:space="preserve">’s </w:t>
      </w:r>
      <w:r w:rsidR="00677EA7">
        <w:rPr>
          <w:rFonts w:ascii="Arial" w:hAnsi="Arial" w:cs="Arial"/>
        </w:rPr>
        <w:t>National mission</w:t>
      </w:r>
      <w:r w:rsidR="007A420C">
        <w:rPr>
          <w:rFonts w:ascii="Arial" w:hAnsi="Arial" w:cs="Arial"/>
        </w:rPr>
        <w:t xml:space="preserve"> (202</w:t>
      </w:r>
      <w:r w:rsidR="00B12A84">
        <w:rPr>
          <w:rFonts w:ascii="Arial" w:hAnsi="Arial" w:cs="Arial"/>
        </w:rPr>
        <w:t>3</w:t>
      </w:r>
      <w:r w:rsidR="008D03A3">
        <w:rPr>
          <w:rFonts w:ascii="Arial" w:hAnsi="Arial" w:cs="Arial"/>
        </w:rPr>
        <w:t>, P. 1</w:t>
      </w:r>
      <w:r w:rsidR="000B61E7">
        <w:rPr>
          <w:rFonts w:ascii="Arial" w:hAnsi="Arial" w:cs="Arial"/>
        </w:rPr>
        <w:t xml:space="preserve">4) and </w:t>
      </w:r>
      <w:r w:rsidR="003173C5">
        <w:rPr>
          <w:rFonts w:ascii="Arial" w:hAnsi="Arial" w:cs="Arial"/>
        </w:rPr>
        <w:t>it</w:t>
      </w:r>
      <w:r w:rsidR="000B61E7">
        <w:rPr>
          <w:rFonts w:ascii="Arial" w:hAnsi="Arial" w:cs="Arial"/>
        </w:rPr>
        <w:t xml:space="preserve"> state</w:t>
      </w:r>
      <w:r w:rsidR="003173C5">
        <w:rPr>
          <w:rFonts w:ascii="Arial" w:hAnsi="Arial" w:cs="Arial"/>
        </w:rPr>
        <w:t>s</w:t>
      </w:r>
      <w:r w:rsidR="000B61E7">
        <w:rPr>
          <w:rFonts w:ascii="Arial" w:hAnsi="Arial" w:cs="Arial"/>
        </w:rPr>
        <w:t xml:space="preserve"> that </w:t>
      </w:r>
      <w:r w:rsidR="00B72104">
        <w:rPr>
          <w:rFonts w:ascii="Arial" w:hAnsi="Arial" w:cs="Arial"/>
        </w:rPr>
        <w:t>for children to have the best start in life</w:t>
      </w:r>
      <w:r w:rsidR="003173C5">
        <w:rPr>
          <w:rFonts w:ascii="Arial" w:hAnsi="Arial" w:cs="Arial"/>
        </w:rPr>
        <w:t>,</w:t>
      </w:r>
      <w:r w:rsidR="00B72104">
        <w:rPr>
          <w:rFonts w:ascii="Arial" w:hAnsi="Arial" w:cs="Arial"/>
        </w:rPr>
        <w:t xml:space="preserve"> school</w:t>
      </w:r>
      <w:r w:rsidR="003173C5">
        <w:rPr>
          <w:rFonts w:ascii="Arial" w:hAnsi="Arial" w:cs="Arial"/>
        </w:rPr>
        <w:t>s</w:t>
      </w:r>
      <w:r w:rsidR="00B72104">
        <w:rPr>
          <w:rFonts w:ascii="Arial" w:hAnsi="Arial" w:cs="Arial"/>
        </w:rPr>
        <w:t xml:space="preserve"> should be </w:t>
      </w:r>
      <w:r w:rsidR="003173C5">
        <w:rPr>
          <w:rFonts w:ascii="Arial" w:hAnsi="Arial" w:cs="Arial"/>
        </w:rPr>
        <w:t>community</w:t>
      </w:r>
      <w:r w:rsidR="00B72104">
        <w:rPr>
          <w:rFonts w:ascii="Arial" w:hAnsi="Arial" w:cs="Arial"/>
        </w:rPr>
        <w:t xml:space="preserve"> focused </w:t>
      </w:r>
      <w:r w:rsidR="003173C5">
        <w:rPr>
          <w:rFonts w:ascii="Arial" w:hAnsi="Arial" w:cs="Arial"/>
        </w:rPr>
        <w:t>and</w:t>
      </w:r>
      <w:r w:rsidR="00897529">
        <w:rPr>
          <w:rFonts w:ascii="Arial" w:hAnsi="Arial" w:cs="Arial"/>
        </w:rPr>
        <w:t xml:space="preserve"> engage families and the local community.</w:t>
      </w:r>
      <w:r w:rsidR="00DB6105">
        <w:rPr>
          <w:rFonts w:ascii="Arial" w:hAnsi="Arial" w:cs="Arial"/>
        </w:rPr>
        <w:t xml:space="preserve"> </w:t>
      </w:r>
      <w:r w:rsidR="00A138ED" w:rsidRPr="00A138ED">
        <w:rPr>
          <w:rFonts w:ascii="Arial" w:hAnsi="Arial" w:cs="Arial"/>
        </w:rPr>
        <w:t xml:space="preserve">In correlation </w:t>
      </w:r>
      <w:r w:rsidR="00A138ED">
        <w:rPr>
          <w:rFonts w:ascii="Arial" w:hAnsi="Arial" w:cs="Arial"/>
        </w:rPr>
        <w:t xml:space="preserve">to this, </w:t>
      </w:r>
      <w:r w:rsidR="00F34090">
        <w:rPr>
          <w:rFonts w:ascii="Arial" w:hAnsi="Arial" w:cs="Arial"/>
        </w:rPr>
        <w:t xml:space="preserve">School </w:t>
      </w:r>
      <w:r w:rsidR="00B7304B">
        <w:rPr>
          <w:rFonts w:ascii="Arial" w:hAnsi="Arial" w:cs="Arial"/>
        </w:rPr>
        <w:t>X is</w:t>
      </w:r>
      <w:r w:rsidR="00042FE5">
        <w:rPr>
          <w:rFonts w:ascii="Arial" w:hAnsi="Arial" w:cs="Arial"/>
        </w:rPr>
        <w:t xml:space="preserve"> located within a deprived area and within </w:t>
      </w:r>
      <w:r w:rsidR="00B7304B">
        <w:rPr>
          <w:rFonts w:ascii="Arial" w:hAnsi="Arial" w:cs="Arial"/>
        </w:rPr>
        <w:t xml:space="preserve">their SDP it </w:t>
      </w:r>
      <w:r w:rsidR="005A5220">
        <w:rPr>
          <w:rFonts w:ascii="Arial" w:hAnsi="Arial" w:cs="Arial"/>
        </w:rPr>
        <w:t>discloses</w:t>
      </w:r>
      <w:r w:rsidR="00B90B53">
        <w:rPr>
          <w:rFonts w:ascii="Arial" w:hAnsi="Arial" w:cs="Arial"/>
        </w:rPr>
        <w:t xml:space="preserve"> that their school plays a vital role </w:t>
      </w:r>
      <w:r w:rsidR="005E674D">
        <w:rPr>
          <w:rFonts w:ascii="Arial" w:hAnsi="Arial" w:cs="Arial"/>
        </w:rPr>
        <w:t xml:space="preserve">to support families in the community living in poverty </w:t>
      </w:r>
      <w:r w:rsidR="00703C70">
        <w:rPr>
          <w:rFonts w:ascii="Arial" w:hAnsi="Arial" w:cs="Arial"/>
        </w:rPr>
        <w:t>and having the responsibility to allow access to food</w:t>
      </w:r>
      <w:r w:rsidR="00F87546">
        <w:rPr>
          <w:rFonts w:ascii="Arial" w:hAnsi="Arial" w:cs="Arial"/>
        </w:rPr>
        <w:t xml:space="preserve">, </w:t>
      </w:r>
      <w:r w:rsidR="00952075">
        <w:rPr>
          <w:rFonts w:ascii="Arial" w:hAnsi="Arial" w:cs="Arial"/>
        </w:rPr>
        <w:t>literature,</w:t>
      </w:r>
      <w:r w:rsidR="00F87546">
        <w:rPr>
          <w:rFonts w:ascii="Arial" w:hAnsi="Arial" w:cs="Arial"/>
        </w:rPr>
        <w:t xml:space="preserve"> and</w:t>
      </w:r>
      <w:r w:rsidR="00952075">
        <w:rPr>
          <w:rFonts w:ascii="Arial" w:hAnsi="Arial" w:cs="Arial"/>
        </w:rPr>
        <w:t xml:space="preserve"> a</w:t>
      </w:r>
      <w:r w:rsidR="00F87546">
        <w:rPr>
          <w:rFonts w:ascii="Arial" w:hAnsi="Arial" w:cs="Arial"/>
        </w:rPr>
        <w:t xml:space="preserve"> place to meet.</w:t>
      </w:r>
      <w:r w:rsidR="00DB6105">
        <w:rPr>
          <w:rFonts w:ascii="Arial" w:hAnsi="Arial" w:cs="Arial"/>
        </w:rPr>
        <w:t xml:space="preserve"> </w:t>
      </w:r>
      <w:r w:rsidR="00952075">
        <w:rPr>
          <w:rFonts w:ascii="Arial" w:hAnsi="Arial" w:cs="Arial"/>
        </w:rPr>
        <w:t xml:space="preserve">Therefore, School X </w:t>
      </w:r>
      <w:r w:rsidR="00F34090">
        <w:rPr>
          <w:rFonts w:ascii="Arial" w:hAnsi="Arial" w:cs="Arial"/>
        </w:rPr>
        <w:t xml:space="preserve">coordinate events within the community hall </w:t>
      </w:r>
      <w:r w:rsidR="006F31B5">
        <w:rPr>
          <w:rFonts w:ascii="Arial" w:hAnsi="Arial" w:cs="Arial"/>
        </w:rPr>
        <w:t xml:space="preserve">which is within </w:t>
      </w:r>
      <w:r w:rsidR="00AC47A0">
        <w:rPr>
          <w:rFonts w:ascii="Arial" w:hAnsi="Arial" w:cs="Arial"/>
        </w:rPr>
        <w:t>proximity</w:t>
      </w:r>
      <w:r w:rsidR="006F31B5">
        <w:rPr>
          <w:rFonts w:ascii="Arial" w:hAnsi="Arial" w:cs="Arial"/>
        </w:rPr>
        <w:t xml:space="preserve"> of the school. Various events involving the community such as a pupil run café</w:t>
      </w:r>
      <w:r w:rsidR="00530CF0">
        <w:rPr>
          <w:rFonts w:ascii="Arial" w:hAnsi="Arial" w:cs="Arial"/>
        </w:rPr>
        <w:t xml:space="preserve">, </w:t>
      </w:r>
      <w:proofErr w:type="gramStart"/>
      <w:r w:rsidR="00530CF0">
        <w:rPr>
          <w:rFonts w:ascii="Arial" w:hAnsi="Arial" w:cs="Arial"/>
        </w:rPr>
        <w:t>uniform</w:t>
      </w:r>
      <w:proofErr w:type="gramEnd"/>
      <w:r w:rsidR="00530CF0">
        <w:rPr>
          <w:rFonts w:ascii="Arial" w:hAnsi="Arial" w:cs="Arial"/>
        </w:rPr>
        <w:t xml:space="preserve"> and toy swap shop,</w:t>
      </w:r>
      <w:r w:rsidR="00A07F63">
        <w:rPr>
          <w:rFonts w:ascii="Arial" w:hAnsi="Arial" w:cs="Arial"/>
        </w:rPr>
        <w:t xml:space="preserve"> </w:t>
      </w:r>
      <w:r w:rsidR="00055264">
        <w:rPr>
          <w:rFonts w:ascii="Arial" w:hAnsi="Arial" w:cs="Arial"/>
        </w:rPr>
        <w:t xml:space="preserve">opening during school holidays as a </w:t>
      </w:r>
      <w:r w:rsidR="00F43B2C">
        <w:rPr>
          <w:rFonts w:ascii="Arial" w:hAnsi="Arial" w:cs="Arial"/>
        </w:rPr>
        <w:t>safe hub to the local community</w:t>
      </w:r>
      <w:r w:rsidR="00CD66A1">
        <w:rPr>
          <w:rFonts w:ascii="Arial" w:hAnsi="Arial" w:cs="Arial"/>
        </w:rPr>
        <w:t>, to mention a few</w:t>
      </w:r>
      <w:r w:rsidR="00294B22">
        <w:rPr>
          <w:rFonts w:ascii="Arial" w:hAnsi="Arial" w:cs="Arial"/>
        </w:rPr>
        <w:t xml:space="preserve"> (School X,2022, p.15).</w:t>
      </w:r>
    </w:p>
    <w:p w14:paraId="2AF3737A" w14:textId="25B6E1A0" w:rsidR="008574E2" w:rsidRDefault="00E96396" w:rsidP="00DA5B98">
      <w:pPr>
        <w:tabs>
          <w:tab w:val="left" w:pos="3360"/>
        </w:tabs>
        <w:spacing w:line="360" w:lineRule="auto"/>
        <w:rPr>
          <w:rFonts w:ascii="Arial" w:hAnsi="Arial" w:cs="Arial"/>
        </w:rPr>
      </w:pPr>
      <w:r>
        <w:rPr>
          <w:rFonts w:ascii="Arial" w:hAnsi="Arial" w:cs="Arial"/>
        </w:rPr>
        <w:t>Although this may be made a</w:t>
      </w:r>
      <w:r w:rsidR="00E555B6">
        <w:rPr>
          <w:rFonts w:ascii="Arial" w:hAnsi="Arial" w:cs="Arial"/>
        </w:rPr>
        <w:t>ccessible to the community</w:t>
      </w:r>
      <w:r>
        <w:rPr>
          <w:rFonts w:ascii="Arial" w:hAnsi="Arial" w:cs="Arial"/>
        </w:rPr>
        <w:t xml:space="preserve"> and </w:t>
      </w:r>
      <w:r w:rsidR="00651BBE">
        <w:rPr>
          <w:rFonts w:ascii="Arial" w:hAnsi="Arial" w:cs="Arial"/>
        </w:rPr>
        <w:t>believed t</w:t>
      </w:r>
      <w:r w:rsidR="002F5DC9">
        <w:rPr>
          <w:rFonts w:ascii="Arial" w:hAnsi="Arial" w:cs="Arial"/>
        </w:rPr>
        <w:t xml:space="preserve">o </w:t>
      </w:r>
      <w:r w:rsidR="00E10E51">
        <w:rPr>
          <w:rFonts w:ascii="Arial" w:hAnsi="Arial" w:cs="Arial"/>
        </w:rPr>
        <w:t>promote wellbeing</w:t>
      </w:r>
      <w:r w:rsidR="00FA4F3D">
        <w:rPr>
          <w:rFonts w:ascii="Arial" w:hAnsi="Arial" w:cs="Arial"/>
        </w:rPr>
        <w:t xml:space="preserve"> there is however an element of </w:t>
      </w:r>
      <w:r w:rsidR="00ED6333">
        <w:rPr>
          <w:rFonts w:ascii="Arial" w:hAnsi="Arial" w:cs="Arial"/>
        </w:rPr>
        <w:t xml:space="preserve">caution to consider </w:t>
      </w:r>
      <w:r w:rsidR="00582BDD">
        <w:rPr>
          <w:rFonts w:ascii="Arial" w:hAnsi="Arial" w:cs="Arial"/>
        </w:rPr>
        <w:t xml:space="preserve">as </w:t>
      </w:r>
      <w:r w:rsidR="00B916F3">
        <w:rPr>
          <w:rFonts w:ascii="Arial" w:hAnsi="Arial" w:cs="Arial"/>
        </w:rPr>
        <w:t xml:space="preserve">the </w:t>
      </w:r>
      <w:r w:rsidR="00053CD0">
        <w:rPr>
          <w:rFonts w:ascii="Arial" w:hAnsi="Arial" w:cs="Arial"/>
        </w:rPr>
        <w:t>intervention c</w:t>
      </w:r>
      <w:r w:rsidR="005707BF">
        <w:rPr>
          <w:rFonts w:ascii="Arial" w:hAnsi="Arial" w:cs="Arial"/>
        </w:rPr>
        <w:t>an only be successful when</w:t>
      </w:r>
      <w:r w:rsidR="00C06867">
        <w:rPr>
          <w:rFonts w:ascii="Arial" w:hAnsi="Arial" w:cs="Arial"/>
        </w:rPr>
        <w:t xml:space="preserve"> the </w:t>
      </w:r>
      <w:r w:rsidR="005707BF">
        <w:rPr>
          <w:rFonts w:ascii="Arial" w:hAnsi="Arial" w:cs="Arial"/>
        </w:rPr>
        <w:t>community</w:t>
      </w:r>
      <w:r w:rsidR="00C06867">
        <w:rPr>
          <w:rFonts w:ascii="Arial" w:hAnsi="Arial" w:cs="Arial"/>
        </w:rPr>
        <w:t>, including parents</w:t>
      </w:r>
      <w:r w:rsidR="005707BF">
        <w:rPr>
          <w:rFonts w:ascii="Arial" w:hAnsi="Arial" w:cs="Arial"/>
        </w:rPr>
        <w:t xml:space="preserve"> is effectively engaged with the events</w:t>
      </w:r>
      <w:r w:rsidR="00053CD0">
        <w:rPr>
          <w:rFonts w:ascii="Arial" w:hAnsi="Arial" w:cs="Arial"/>
        </w:rPr>
        <w:t xml:space="preserve">. </w:t>
      </w:r>
      <w:r w:rsidR="00FE0468">
        <w:rPr>
          <w:rFonts w:ascii="Arial" w:hAnsi="Arial" w:cs="Arial"/>
        </w:rPr>
        <w:t>I</w:t>
      </w:r>
      <w:r w:rsidR="008F724B">
        <w:rPr>
          <w:rFonts w:ascii="Arial" w:hAnsi="Arial" w:cs="Arial"/>
        </w:rPr>
        <w:t>t</w:t>
      </w:r>
      <w:r w:rsidR="00DF1B46">
        <w:rPr>
          <w:rFonts w:ascii="Arial" w:hAnsi="Arial" w:cs="Arial"/>
        </w:rPr>
        <w:t xml:space="preserve"> </w:t>
      </w:r>
      <w:r w:rsidR="00B15DF7">
        <w:rPr>
          <w:rFonts w:ascii="Arial" w:hAnsi="Arial" w:cs="Arial"/>
        </w:rPr>
        <w:t xml:space="preserve">has </w:t>
      </w:r>
      <w:r w:rsidR="00DF1B46">
        <w:rPr>
          <w:rFonts w:ascii="Arial" w:hAnsi="Arial" w:cs="Arial"/>
        </w:rPr>
        <w:t>been made evident</w:t>
      </w:r>
      <w:r w:rsidR="003A2727">
        <w:rPr>
          <w:rFonts w:ascii="Arial" w:hAnsi="Arial" w:cs="Arial"/>
        </w:rPr>
        <w:t xml:space="preserve"> that</w:t>
      </w:r>
      <w:r w:rsidR="00447000">
        <w:rPr>
          <w:rFonts w:ascii="Arial" w:hAnsi="Arial" w:cs="Arial"/>
        </w:rPr>
        <w:t xml:space="preserve"> most</w:t>
      </w:r>
      <w:r w:rsidR="003A2727">
        <w:rPr>
          <w:rFonts w:ascii="Arial" w:hAnsi="Arial" w:cs="Arial"/>
        </w:rPr>
        <w:t xml:space="preserve"> </w:t>
      </w:r>
      <w:r w:rsidR="00447000">
        <w:rPr>
          <w:rFonts w:ascii="Arial" w:hAnsi="Arial" w:cs="Arial"/>
        </w:rPr>
        <w:t xml:space="preserve">adults living in poverty </w:t>
      </w:r>
      <w:r w:rsidR="007020E1">
        <w:rPr>
          <w:rFonts w:ascii="Arial" w:hAnsi="Arial" w:cs="Arial"/>
        </w:rPr>
        <w:t>have experienced feeling ashamed</w:t>
      </w:r>
      <w:r w:rsidR="00E671CB">
        <w:rPr>
          <w:rFonts w:ascii="Arial" w:hAnsi="Arial" w:cs="Arial"/>
        </w:rPr>
        <w:t xml:space="preserve"> by others</w:t>
      </w:r>
      <w:r w:rsidR="00BD2E22">
        <w:rPr>
          <w:rFonts w:ascii="Arial" w:hAnsi="Arial" w:cs="Arial"/>
        </w:rPr>
        <w:t xml:space="preserve"> </w:t>
      </w:r>
      <w:r w:rsidR="005B03FA">
        <w:rPr>
          <w:rFonts w:ascii="Arial" w:hAnsi="Arial" w:cs="Arial"/>
        </w:rPr>
        <w:t>due to being deprived</w:t>
      </w:r>
      <w:r w:rsidR="00685EF3">
        <w:rPr>
          <w:rFonts w:ascii="Arial" w:hAnsi="Arial" w:cs="Arial"/>
        </w:rPr>
        <w:t xml:space="preserve"> </w:t>
      </w:r>
      <w:r w:rsidR="00783FD8">
        <w:rPr>
          <w:rFonts w:ascii="Arial" w:hAnsi="Arial" w:cs="Arial"/>
        </w:rPr>
        <w:t>(</w:t>
      </w:r>
      <w:r w:rsidR="001462E4">
        <w:rPr>
          <w:rFonts w:ascii="Arial" w:hAnsi="Arial" w:cs="Arial"/>
        </w:rPr>
        <w:t>Walker,2014, P. 97)</w:t>
      </w:r>
      <w:r w:rsidR="00783FD8">
        <w:rPr>
          <w:rFonts w:ascii="Arial" w:hAnsi="Arial" w:cs="Arial"/>
        </w:rPr>
        <w:t xml:space="preserve">, this </w:t>
      </w:r>
      <w:r w:rsidR="008F724B">
        <w:rPr>
          <w:rFonts w:ascii="Arial" w:hAnsi="Arial" w:cs="Arial"/>
        </w:rPr>
        <w:t xml:space="preserve">could contribute </w:t>
      </w:r>
      <w:r w:rsidR="00331A8A">
        <w:rPr>
          <w:rFonts w:ascii="Arial" w:hAnsi="Arial" w:cs="Arial"/>
        </w:rPr>
        <w:t xml:space="preserve">towards </w:t>
      </w:r>
      <w:r w:rsidR="00E07428">
        <w:rPr>
          <w:rFonts w:ascii="Arial" w:hAnsi="Arial" w:cs="Arial"/>
        </w:rPr>
        <w:t xml:space="preserve">the </w:t>
      </w:r>
      <w:r w:rsidR="00871C42">
        <w:rPr>
          <w:rFonts w:ascii="Arial" w:hAnsi="Arial" w:cs="Arial"/>
        </w:rPr>
        <w:t>parent’s</w:t>
      </w:r>
      <w:r w:rsidR="00331A8A">
        <w:rPr>
          <w:rFonts w:ascii="Arial" w:hAnsi="Arial" w:cs="Arial"/>
        </w:rPr>
        <w:t xml:space="preserve"> avoidance </w:t>
      </w:r>
      <w:r w:rsidR="00E07428">
        <w:rPr>
          <w:rFonts w:ascii="Arial" w:hAnsi="Arial" w:cs="Arial"/>
        </w:rPr>
        <w:t xml:space="preserve">of </w:t>
      </w:r>
      <w:r w:rsidR="00893166">
        <w:rPr>
          <w:rFonts w:ascii="Arial" w:hAnsi="Arial" w:cs="Arial"/>
        </w:rPr>
        <w:t xml:space="preserve">school X’s events. </w:t>
      </w:r>
      <w:r w:rsidR="00DB6105">
        <w:rPr>
          <w:rFonts w:ascii="Arial" w:hAnsi="Arial" w:cs="Arial"/>
        </w:rPr>
        <w:t xml:space="preserve"> </w:t>
      </w:r>
      <w:r w:rsidR="00685EF3">
        <w:rPr>
          <w:rFonts w:ascii="Arial" w:hAnsi="Arial" w:cs="Arial"/>
        </w:rPr>
        <w:t xml:space="preserve">To overcome this, </w:t>
      </w:r>
      <w:r w:rsidR="00B93D38">
        <w:rPr>
          <w:rFonts w:ascii="Arial" w:hAnsi="Arial" w:cs="Arial"/>
        </w:rPr>
        <w:t xml:space="preserve">the aimed activities could be </w:t>
      </w:r>
      <w:r w:rsidR="00F46B44">
        <w:rPr>
          <w:rFonts w:ascii="Arial" w:hAnsi="Arial" w:cs="Arial"/>
        </w:rPr>
        <w:t>labelled as something different w</w:t>
      </w:r>
      <w:r w:rsidR="00E735BB">
        <w:rPr>
          <w:rFonts w:ascii="Arial" w:hAnsi="Arial" w:cs="Arial"/>
        </w:rPr>
        <w:t>ithout making them aware of it</w:t>
      </w:r>
      <w:r w:rsidR="00F46B44">
        <w:rPr>
          <w:rFonts w:ascii="Arial" w:hAnsi="Arial" w:cs="Arial"/>
        </w:rPr>
        <w:t xml:space="preserve">, </w:t>
      </w:r>
      <w:r w:rsidR="00460DFC">
        <w:rPr>
          <w:rFonts w:ascii="Arial" w:hAnsi="Arial" w:cs="Arial"/>
        </w:rPr>
        <w:t xml:space="preserve">as School X has demonstrated </w:t>
      </w:r>
      <w:r w:rsidR="00744753">
        <w:rPr>
          <w:rFonts w:ascii="Arial" w:hAnsi="Arial" w:cs="Arial"/>
        </w:rPr>
        <w:t xml:space="preserve">with ‘The </w:t>
      </w:r>
      <w:proofErr w:type="spellStart"/>
      <w:r w:rsidR="00744753">
        <w:rPr>
          <w:rFonts w:ascii="Arial" w:hAnsi="Arial" w:cs="Arial"/>
        </w:rPr>
        <w:t>Cwtch</w:t>
      </w:r>
      <w:proofErr w:type="spellEnd"/>
      <w:r w:rsidR="00744753">
        <w:rPr>
          <w:rFonts w:ascii="Arial" w:hAnsi="Arial" w:cs="Arial"/>
        </w:rPr>
        <w:t xml:space="preserve">’ which is a </w:t>
      </w:r>
      <w:r w:rsidR="007B6913">
        <w:rPr>
          <w:rFonts w:ascii="Arial" w:hAnsi="Arial" w:cs="Arial"/>
        </w:rPr>
        <w:t>pupil run café t</w:t>
      </w:r>
      <w:r w:rsidR="008574E2">
        <w:rPr>
          <w:rFonts w:ascii="Arial" w:hAnsi="Arial" w:cs="Arial"/>
        </w:rPr>
        <w:t>hat supplies families with free food and beverages</w:t>
      </w:r>
      <w:r w:rsidR="007B6913">
        <w:rPr>
          <w:rFonts w:ascii="Arial" w:hAnsi="Arial" w:cs="Arial"/>
        </w:rPr>
        <w:t xml:space="preserve">. </w:t>
      </w:r>
    </w:p>
    <w:p w14:paraId="4E4232AC" w14:textId="77777777" w:rsidR="00F87546" w:rsidRDefault="00F87546" w:rsidP="00DA5B98">
      <w:pPr>
        <w:tabs>
          <w:tab w:val="left" w:pos="3360"/>
        </w:tabs>
        <w:spacing w:line="360" w:lineRule="auto"/>
        <w:rPr>
          <w:rFonts w:ascii="Arial" w:hAnsi="Arial" w:cs="Arial"/>
        </w:rPr>
      </w:pPr>
    </w:p>
    <w:p w14:paraId="36C17ABD" w14:textId="77777777" w:rsidR="009F7858" w:rsidRDefault="009F7858" w:rsidP="00DA5B98">
      <w:pPr>
        <w:tabs>
          <w:tab w:val="left" w:pos="3360"/>
        </w:tabs>
        <w:spacing w:line="360" w:lineRule="auto"/>
        <w:rPr>
          <w:rFonts w:ascii="Arial" w:hAnsi="Arial" w:cs="Arial"/>
        </w:rPr>
      </w:pPr>
    </w:p>
    <w:p w14:paraId="71BA191B" w14:textId="77777777" w:rsidR="009F7858" w:rsidRDefault="009F7858" w:rsidP="00DA5B98">
      <w:pPr>
        <w:tabs>
          <w:tab w:val="left" w:pos="3360"/>
        </w:tabs>
        <w:spacing w:line="360" w:lineRule="auto"/>
        <w:rPr>
          <w:rFonts w:ascii="Arial" w:hAnsi="Arial" w:cs="Arial"/>
        </w:rPr>
      </w:pPr>
    </w:p>
    <w:p w14:paraId="5B34599C" w14:textId="5182D439" w:rsidR="00DB6105" w:rsidRDefault="009F7858" w:rsidP="00DA5B98">
      <w:pPr>
        <w:tabs>
          <w:tab w:val="left" w:pos="3360"/>
        </w:tabs>
        <w:spacing w:line="360" w:lineRule="auto"/>
        <w:rPr>
          <w:rFonts w:ascii="Arial" w:hAnsi="Arial" w:cs="Arial"/>
        </w:rPr>
      </w:pPr>
      <w:r>
        <w:rPr>
          <w:rFonts w:ascii="Arial" w:hAnsi="Arial" w:cs="Arial"/>
        </w:rPr>
        <w:t>The</w:t>
      </w:r>
      <w:r w:rsidR="00653C78">
        <w:rPr>
          <w:rFonts w:ascii="Arial" w:hAnsi="Arial" w:cs="Arial"/>
        </w:rPr>
        <w:t xml:space="preserve"> Community Kitchen </w:t>
      </w:r>
      <w:r w:rsidR="009E0E94">
        <w:rPr>
          <w:rFonts w:ascii="Arial" w:hAnsi="Arial" w:cs="Arial"/>
        </w:rPr>
        <w:t>is an</w:t>
      </w:r>
      <w:r w:rsidR="001C2B33">
        <w:rPr>
          <w:rFonts w:ascii="Arial" w:hAnsi="Arial" w:cs="Arial"/>
        </w:rPr>
        <w:t xml:space="preserve"> intervention </w:t>
      </w:r>
      <w:r w:rsidR="004E793D">
        <w:rPr>
          <w:rFonts w:ascii="Arial" w:hAnsi="Arial" w:cs="Arial"/>
        </w:rPr>
        <w:t xml:space="preserve">that School X </w:t>
      </w:r>
      <w:r w:rsidR="00055350">
        <w:rPr>
          <w:rFonts w:ascii="Arial" w:hAnsi="Arial" w:cs="Arial"/>
        </w:rPr>
        <w:t xml:space="preserve">established </w:t>
      </w:r>
      <w:r w:rsidR="003D4933">
        <w:rPr>
          <w:rFonts w:ascii="Arial" w:hAnsi="Arial" w:cs="Arial"/>
        </w:rPr>
        <w:t xml:space="preserve">to </w:t>
      </w:r>
      <w:r w:rsidR="000402CA">
        <w:rPr>
          <w:rFonts w:ascii="Arial" w:hAnsi="Arial" w:cs="Arial"/>
        </w:rPr>
        <w:t xml:space="preserve">have the intentions of </w:t>
      </w:r>
      <w:r w:rsidR="00BD5DB8">
        <w:rPr>
          <w:rFonts w:ascii="Arial" w:hAnsi="Arial" w:cs="Arial"/>
        </w:rPr>
        <w:t xml:space="preserve">providing families the opportunity to </w:t>
      </w:r>
      <w:r w:rsidR="00951528">
        <w:rPr>
          <w:rFonts w:ascii="Arial" w:hAnsi="Arial" w:cs="Arial"/>
        </w:rPr>
        <w:t>coo</w:t>
      </w:r>
      <w:r w:rsidR="008A69A1">
        <w:rPr>
          <w:rFonts w:ascii="Arial" w:hAnsi="Arial" w:cs="Arial"/>
        </w:rPr>
        <w:t>k</w:t>
      </w:r>
      <w:r w:rsidR="00951528">
        <w:rPr>
          <w:rFonts w:ascii="Arial" w:hAnsi="Arial" w:cs="Arial"/>
        </w:rPr>
        <w:t xml:space="preserve"> with their children </w:t>
      </w:r>
      <w:r w:rsidR="00305AC0">
        <w:rPr>
          <w:rFonts w:ascii="Arial" w:hAnsi="Arial" w:cs="Arial"/>
        </w:rPr>
        <w:t>and</w:t>
      </w:r>
      <w:r w:rsidR="000D3EFE">
        <w:rPr>
          <w:rFonts w:ascii="Arial" w:hAnsi="Arial" w:cs="Arial"/>
        </w:rPr>
        <w:t xml:space="preserve"> supplying ingredients to</w:t>
      </w:r>
      <w:r w:rsidR="008A69A1">
        <w:rPr>
          <w:rFonts w:ascii="Arial" w:hAnsi="Arial" w:cs="Arial"/>
        </w:rPr>
        <w:t xml:space="preserve"> recreate</w:t>
      </w:r>
      <w:r w:rsidR="000D3EFE">
        <w:rPr>
          <w:rFonts w:ascii="Arial" w:hAnsi="Arial" w:cs="Arial"/>
        </w:rPr>
        <w:t xml:space="preserve"> the</w:t>
      </w:r>
      <w:r w:rsidR="008A69A1">
        <w:rPr>
          <w:rFonts w:ascii="Arial" w:hAnsi="Arial" w:cs="Arial"/>
        </w:rPr>
        <w:t xml:space="preserve"> recip</w:t>
      </w:r>
      <w:r w:rsidR="00243872">
        <w:rPr>
          <w:rFonts w:ascii="Arial" w:hAnsi="Arial" w:cs="Arial"/>
        </w:rPr>
        <w:t>e</w:t>
      </w:r>
      <w:r w:rsidR="000D3EFE">
        <w:rPr>
          <w:rFonts w:ascii="Arial" w:hAnsi="Arial" w:cs="Arial"/>
        </w:rPr>
        <w:t xml:space="preserve"> </w:t>
      </w:r>
      <w:r w:rsidR="00243872">
        <w:rPr>
          <w:rFonts w:ascii="Arial" w:hAnsi="Arial" w:cs="Arial"/>
        </w:rPr>
        <w:t xml:space="preserve">at home </w:t>
      </w:r>
      <w:r w:rsidR="00A912BF">
        <w:rPr>
          <w:rFonts w:ascii="Arial" w:hAnsi="Arial" w:cs="Arial"/>
        </w:rPr>
        <w:t xml:space="preserve">while </w:t>
      </w:r>
      <w:r w:rsidR="00CB1ABC">
        <w:rPr>
          <w:rFonts w:ascii="Arial" w:hAnsi="Arial" w:cs="Arial"/>
        </w:rPr>
        <w:t>providing food to those families of disadvantaged backgrounds</w:t>
      </w:r>
      <w:r w:rsidR="00243872">
        <w:rPr>
          <w:rFonts w:ascii="Arial" w:hAnsi="Arial" w:cs="Arial"/>
        </w:rPr>
        <w:t xml:space="preserve"> </w:t>
      </w:r>
      <w:r w:rsidR="00B42449">
        <w:rPr>
          <w:rFonts w:ascii="Arial" w:hAnsi="Arial" w:cs="Arial"/>
        </w:rPr>
        <w:t>(School X, 2023</w:t>
      </w:r>
      <w:r w:rsidR="00243872">
        <w:rPr>
          <w:rFonts w:ascii="Arial" w:hAnsi="Arial" w:cs="Arial"/>
        </w:rPr>
        <w:t>)</w:t>
      </w:r>
      <w:r w:rsidR="00281E20">
        <w:rPr>
          <w:rFonts w:ascii="Arial" w:hAnsi="Arial" w:cs="Arial"/>
        </w:rPr>
        <w:t>.</w:t>
      </w:r>
      <w:r w:rsidR="00DB6105">
        <w:rPr>
          <w:rFonts w:ascii="Arial" w:hAnsi="Arial" w:cs="Arial"/>
        </w:rPr>
        <w:t xml:space="preserve"> </w:t>
      </w:r>
      <w:r w:rsidR="00B852CD">
        <w:rPr>
          <w:rFonts w:ascii="Arial" w:hAnsi="Arial" w:cs="Arial"/>
        </w:rPr>
        <w:t>This has been</w:t>
      </w:r>
      <w:r w:rsidR="00A912BF">
        <w:rPr>
          <w:rFonts w:ascii="Arial" w:hAnsi="Arial" w:cs="Arial"/>
        </w:rPr>
        <w:t xml:space="preserve"> made</w:t>
      </w:r>
      <w:r w:rsidR="00B852CD">
        <w:rPr>
          <w:rFonts w:ascii="Arial" w:hAnsi="Arial" w:cs="Arial"/>
        </w:rPr>
        <w:t xml:space="preserve"> evident by the number </w:t>
      </w:r>
      <w:r w:rsidR="00A912BF">
        <w:rPr>
          <w:rFonts w:ascii="Arial" w:hAnsi="Arial" w:cs="Arial"/>
        </w:rPr>
        <w:t xml:space="preserve">of </w:t>
      </w:r>
      <w:r w:rsidR="00DB51A2">
        <w:rPr>
          <w:rFonts w:ascii="Arial" w:hAnsi="Arial" w:cs="Arial"/>
        </w:rPr>
        <w:t xml:space="preserve">people that received emergency food parcels in the United Kingdom </w:t>
      </w:r>
      <w:r w:rsidR="009D25D5">
        <w:rPr>
          <w:rFonts w:ascii="Arial" w:hAnsi="Arial" w:cs="Arial"/>
        </w:rPr>
        <w:t xml:space="preserve">had increased extensively </w:t>
      </w:r>
      <w:r w:rsidR="00FC73C5">
        <w:rPr>
          <w:rFonts w:ascii="Arial" w:hAnsi="Arial" w:cs="Arial"/>
        </w:rPr>
        <w:t>compared to previous years (</w:t>
      </w:r>
      <w:r w:rsidR="001F3E80">
        <w:rPr>
          <w:rFonts w:ascii="Arial" w:hAnsi="Arial" w:cs="Arial"/>
        </w:rPr>
        <w:t>Statista, 2023).</w:t>
      </w:r>
      <w:r w:rsidR="00DB6105">
        <w:rPr>
          <w:rFonts w:ascii="Arial" w:hAnsi="Arial" w:cs="Arial"/>
        </w:rPr>
        <w:t xml:space="preserve"> </w:t>
      </w:r>
      <w:r w:rsidR="00A6088E">
        <w:rPr>
          <w:rFonts w:ascii="Arial" w:hAnsi="Arial" w:cs="Arial"/>
        </w:rPr>
        <w:t>The</w:t>
      </w:r>
      <w:r w:rsidR="004D7BC3">
        <w:rPr>
          <w:rFonts w:ascii="Arial" w:hAnsi="Arial" w:cs="Arial"/>
        </w:rPr>
        <w:t xml:space="preserve"> </w:t>
      </w:r>
      <w:r w:rsidR="008966B5">
        <w:rPr>
          <w:rFonts w:ascii="Arial" w:hAnsi="Arial" w:cs="Arial"/>
        </w:rPr>
        <w:t>Pupils Deprivation Grant (PDG)</w:t>
      </w:r>
      <w:r w:rsidR="005A53B6">
        <w:rPr>
          <w:rFonts w:ascii="Arial" w:hAnsi="Arial" w:cs="Arial"/>
        </w:rPr>
        <w:t xml:space="preserve"> </w:t>
      </w:r>
      <w:r w:rsidR="00204A46">
        <w:rPr>
          <w:rFonts w:ascii="Arial" w:hAnsi="Arial" w:cs="Arial"/>
        </w:rPr>
        <w:t xml:space="preserve">guidance </w:t>
      </w:r>
      <w:r w:rsidR="004D7BC3">
        <w:rPr>
          <w:rFonts w:ascii="Arial" w:hAnsi="Arial" w:cs="Arial"/>
        </w:rPr>
        <w:lastRenderedPageBreak/>
        <w:t>is the Welsh Governments</w:t>
      </w:r>
      <w:r w:rsidR="00A16BD1">
        <w:rPr>
          <w:rFonts w:ascii="Arial" w:hAnsi="Arial" w:cs="Arial"/>
        </w:rPr>
        <w:t xml:space="preserve"> (</w:t>
      </w:r>
      <w:r w:rsidR="00E9152E">
        <w:rPr>
          <w:rFonts w:ascii="Arial" w:hAnsi="Arial" w:cs="Arial"/>
        </w:rPr>
        <w:t>2015, p.5)</w:t>
      </w:r>
      <w:r w:rsidR="004D7BC3">
        <w:rPr>
          <w:rFonts w:ascii="Arial" w:hAnsi="Arial" w:cs="Arial"/>
        </w:rPr>
        <w:t xml:space="preserve"> </w:t>
      </w:r>
      <w:r w:rsidR="00841181">
        <w:rPr>
          <w:rFonts w:ascii="Arial" w:hAnsi="Arial" w:cs="Arial"/>
        </w:rPr>
        <w:t xml:space="preserve">objective to </w:t>
      </w:r>
      <w:r w:rsidR="000E099A">
        <w:rPr>
          <w:rFonts w:ascii="Arial" w:hAnsi="Arial" w:cs="Arial"/>
        </w:rPr>
        <w:t>assist</w:t>
      </w:r>
      <w:r w:rsidR="00794E68">
        <w:rPr>
          <w:rFonts w:ascii="Arial" w:hAnsi="Arial" w:cs="Arial"/>
        </w:rPr>
        <w:t xml:space="preserve"> pupils from disadvantaged backgrounds to achieve their full potential </w:t>
      </w:r>
      <w:r w:rsidR="004B652F">
        <w:rPr>
          <w:rFonts w:ascii="Arial" w:hAnsi="Arial" w:cs="Arial"/>
        </w:rPr>
        <w:t>by overcoming and preventing barriers</w:t>
      </w:r>
      <w:r w:rsidR="006228C2">
        <w:rPr>
          <w:rFonts w:ascii="Arial" w:hAnsi="Arial" w:cs="Arial"/>
        </w:rPr>
        <w:t xml:space="preserve">. </w:t>
      </w:r>
      <w:r w:rsidR="00DB6105">
        <w:rPr>
          <w:rFonts w:ascii="Arial" w:hAnsi="Arial" w:cs="Arial"/>
        </w:rPr>
        <w:t xml:space="preserve"> </w:t>
      </w:r>
      <w:r w:rsidR="004E1A1A">
        <w:rPr>
          <w:rFonts w:ascii="Arial" w:hAnsi="Arial" w:cs="Arial"/>
        </w:rPr>
        <w:t>The guidance suggest</w:t>
      </w:r>
      <w:r w:rsidR="00A84BE9">
        <w:rPr>
          <w:rFonts w:ascii="Arial" w:hAnsi="Arial" w:cs="Arial"/>
        </w:rPr>
        <w:t xml:space="preserve">s that schools should </w:t>
      </w:r>
      <w:r w:rsidR="004C0149">
        <w:rPr>
          <w:rFonts w:ascii="Arial" w:hAnsi="Arial" w:cs="Arial"/>
        </w:rPr>
        <w:t>focus on pupils from deprived backgrounds</w:t>
      </w:r>
      <w:r w:rsidR="005A3B81">
        <w:rPr>
          <w:rFonts w:ascii="Arial" w:hAnsi="Arial" w:cs="Arial"/>
        </w:rPr>
        <w:t xml:space="preserve"> </w:t>
      </w:r>
      <w:r w:rsidR="00DA5356">
        <w:rPr>
          <w:rFonts w:ascii="Arial" w:hAnsi="Arial" w:cs="Arial"/>
        </w:rPr>
        <w:t xml:space="preserve">and improving their attainment </w:t>
      </w:r>
      <w:r w:rsidR="00A5166E">
        <w:rPr>
          <w:rFonts w:ascii="Arial" w:hAnsi="Arial" w:cs="Arial"/>
        </w:rPr>
        <w:t>by</w:t>
      </w:r>
      <w:r w:rsidR="00204A46">
        <w:rPr>
          <w:rFonts w:ascii="Arial" w:hAnsi="Arial" w:cs="Arial"/>
        </w:rPr>
        <w:t xml:space="preserve"> </w:t>
      </w:r>
      <w:r w:rsidR="000D467B">
        <w:rPr>
          <w:rFonts w:ascii="Arial" w:hAnsi="Arial" w:cs="Arial"/>
        </w:rPr>
        <w:t>obtaining</w:t>
      </w:r>
      <w:r w:rsidR="00DA5356">
        <w:rPr>
          <w:rFonts w:ascii="Arial" w:hAnsi="Arial" w:cs="Arial"/>
        </w:rPr>
        <w:t xml:space="preserve"> clear expectations </w:t>
      </w:r>
      <w:r w:rsidR="00F350B0">
        <w:rPr>
          <w:rFonts w:ascii="Arial" w:hAnsi="Arial" w:cs="Arial"/>
        </w:rPr>
        <w:t>from an intervention</w:t>
      </w:r>
      <w:r w:rsidR="006B2164">
        <w:rPr>
          <w:rFonts w:ascii="Arial" w:hAnsi="Arial" w:cs="Arial"/>
        </w:rPr>
        <w:t xml:space="preserve"> and implementing </w:t>
      </w:r>
      <w:r w:rsidR="000C6CC4">
        <w:rPr>
          <w:rFonts w:ascii="Arial" w:hAnsi="Arial" w:cs="Arial"/>
        </w:rPr>
        <w:t>it into the SDP</w:t>
      </w:r>
      <w:r w:rsidR="00B42449">
        <w:rPr>
          <w:rFonts w:ascii="Arial" w:hAnsi="Arial" w:cs="Arial"/>
        </w:rPr>
        <w:t xml:space="preserve"> (Welsh Government, 2015, P. 6).</w:t>
      </w:r>
      <w:r w:rsidR="00DB6105">
        <w:rPr>
          <w:rFonts w:ascii="Arial" w:hAnsi="Arial" w:cs="Arial"/>
        </w:rPr>
        <w:t xml:space="preserve"> </w:t>
      </w:r>
      <w:r w:rsidR="00853B97">
        <w:rPr>
          <w:rFonts w:ascii="Arial" w:hAnsi="Arial" w:cs="Arial"/>
        </w:rPr>
        <w:t xml:space="preserve">The </w:t>
      </w:r>
      <w:r w:rsidR="00631E8D">
        <w:rPr>
          <w:rFonts w:ascii="Arial" w:hAnsi="Arial" w:cs="Arial"/>
        </w:rPr>
        <w:t>C</w:t>
      </w:r>
      <w:r w:rsidR="00853B97">
        <w:rPr>
          <w:rFonts w:ascii="Arial" w:hAnsi="Arial" w:cs="Arial"/>
        </w:rPr>
        <w:t xml:space="preserve">ommunity </w:t>
      </w:r>
      <w:r w:rsidR="00631E8D">
        <w:rPr>
          <w:rFonts w:ascii="Arial" w:hAnsi="Arial" w:cs="Arial"/>
        </w:rPr>
        <w:t>K</w:t>
      </w:r>
      <w:r w:rsidR="00853B97">
        <w:rPr>
          <w:rFonts w:ascii="Arial" w:hAnsi="Arial" w:cs="Arial"/>
        </w:rPr>
        <w:t>itchen</w:t>
      </w:r>
      <w:r w:rsidR="00631E8D">
        <w:rPr>
          <w:rFonts w:ascii="Arial" w:hAnsi="Arial" w:cs="Arial"/>
        </w:rPr>
        <w:t xml:space="preserve"> intervention </w:t>
      </w:r>
      <w:r w:rsidR="00853B97">
        <w:rPr>
          <w:rFonts w:ascii="Arial" w:hAnsi="Arial" w:cs="Arial"/>
        </w:rPr>
        <w:t>that School X</w:t>
      </w:r>
      <w:r w:rsidR="0081484D">
        <w:rPr>
          <w:rFonts w:ascii="Arial" w:hAnsi="Arial" w:cs="Arial"/>
        </w:rPr>
        <w:t xml:space="preserve"> had implemented, </w:t>
      </w:r>
      <w:r w:rsidR="00146BA0">
        <w:rPr>
          <w:rFonts w:ascii="Arial" w:hAnsi="Arial" w:cs="Arial"/>
        </w:rPr>
        <w:t>is a model example of this</w:t>
      </w:r>
      <w:r w:rsidR="006134EC">
        <w:rPr>
          <w:rFonts w:ascii="Arial" w:hAnsi="Arial" w:cs="Arial"/>
        </w:rPr>
        <w:t xml:space="preserve"> and works towards </w:t>
      </w:r>
      <w:r w:rsidR="009B2C4D">
        <w:rPr>
          <w:rFonts w:ascii="Arial" w:hAnsi="Arial" w:cs="Arial"/>
        </w:rPr>
        <w:t>t</w:t>
      </w:r>
      <w:r w:rsidR="00511992">
        <w:rPr>
          <w:rFonts w:ascii="Arial" w:hAnsi="Arial" w:cs="Arial"/>
        </w:rPr>
        <w:t>heir</w:t>
      </w:r>
      <w:r w:rsidR="009B2C4D">
        <w:rPr>
          <w:rFonts w:ascii="Arial" w:hAnsi="Arial" w:cs="Arial"/>
        </w:rPr>
        <w:t xml:space="preserve"> SDP</w:t>
      </w:r>
      <w:r w:rsidR="00511992">
        <w:rPr>
          <w:rFonts w:ascii="Arial" w:hAnsi="Arial" w:cs="Arial"/>
        </w:rPr>
        <w:t xml:space="preserve"> priority</w:t>
      </w:r>
      <w:r w:rsidR="009B2C4D">
        <w:rPr>
          <w:rFonts w:ascii="Arial" w:hAnsi="Arial" w:cs="Arial"/>
        </w:rPr>
        <w:t xml:space="preserve"> of reducing the impact of poverty.</w:t>
      </w:r>
    </w:p>
    <w:p w14:paraId="6FC787DC" w14:textId="459371AB" w:rsidR="00146BA0" w:rsidRDefault="00877D7E" w:rsidP="00DA5B98">
      <w:pPr>
        <w:tabs>
          <w:tab w:val="left" w:pos="3360"/>
        </w:tabs>
        <w:spacing w:line="360" w:lineRule="auto"/>
        <w:rPr>
          <w:rFonts w:ascii="Arial" w:hAnsi="Arial" w:cs="Arial"/>
        </w:rPr>
      </w:pPr>
      <w:r>
        <w:rPr>
          <w:rFonts w:ascii="Arial" w:hAnsi="Arial" w:cs="Arial"/>
        </w:rPr>
        <w:t xml:space="preserve">On the </w:t>
      </w:r>
      <w:r w:rsidR="00FE0218">
        <w:rPr>
          <w:rFonts w:ascii="Arial" w:hAnsi="Arial" w:cs="Arial"/>
        </w:rPr>
        <w:t xml:space="preserve">contrary, </w:t>
      </w:r>
      <w:r w:rsidR="00D01296">
        <w:rPr>
          <w:rFonts w:ascii="Arial" w:hAnsi="Arial" w:cs="Arial"/>
        </w:rPr>
        <w:t>issues may arise</w:t>
      </w:r>
      <w:r w:rsidR="00C54AAA">
        <w:rPr>
          <w:rFonts w:ascii="Arial" w:hAnsi="Arial" w:cs="Arial"/>
        </w:rPr>
        <w:t xml:space="preserve"> </w:t>
      </w:r>
      <w:r w:rsidR="007B3895">
        <w:rPr>
          <w:rFonts w:ascii="Arial" w:hAnsi="Arial" w:cs="Arial"/>
        </w:rPr>
        <w:t xml:space="preserve">due to parents/guardians </w:t>
      </w:r>
      <w:r w:rsidR="00DC2B06">
        <w:rPr>
          <w:rFonts w:ascii="Arial" w:hAnsi="Arial" w:cs="Arial"/>
        </w:rPr>
        <w:t xml:space="preserve">becoming </w:t>
      </w:r>
      <w:r w:rsidR="00A1365F">
        <w:rPr>
          <w:rFonts w:ascii="Arial" w:hAnsi="Arial" w:cs="Arial"/>
        </w:rPr>
        <w:t xml:space="preserve">humiliated </w:t>
      </w:r>
      <w:r w:rsidR="00F86898">
        <w:rPr>
          <w:rFonts w:ascii="Arial" w:hAnsi="Arial" w:cs="Arial"/>
        </w:rPr>
        <w:t xml:space="preserve">to take </w:t>
      </w:r>
      <w:r w:rsidR="0012306B">
        <w:rPr>
          <w:rFonts w:ascii="Arial" w:hAnsi="Arial" w:cs="Arial"/>
        </w:rPr>
        <w:t>up the opportunity</w:t>
      </w:r>
      <w:r w:rsidR="00F86898">
        <w:rPr>
          <w:rFonts w:ascii="Arial" w:hAnsi="Arial" w:cs="Arial"/>
        </w:rPr>
        <w:t xml:space="preserve"> of this</w:t>
      </w:r>
      <w:r w:rsidR="0012306B">
        <w:rPr>
          <w:rFonts w:ascii="Arial" w:hAnsi="Arial" w:cs="Arial"/>
        </w:rPr>
        <w:t xml:space="preserve">, </w:t>
      </w:r>
      <w:proofErr w:type="gramStart"/>
      <w:r w:rsidR="00C25711">
        <w:rPr>
          <w:rFonts w:ascii="Arial" w:hAnsi="Arial" w:cs="Arial"/>
        </w:rPr>
        <w:t xml:space="preserve">as a </w:t>
      </w:r>
      <w:r w:rsidR="00A97AFD">
        <w:rPr>
          <w:rFonts w:ascii="Arial" w:hAnsi="Arial" w:cs="Arial"/>
        </w:rPr>
        <w:t>consequence of</w:t>
      </w:r>
      <w:proofErr w:type="gramEnd"/>
      <w:r w:rsidR="00A97AFD">
        <w:rPr>
          <w:rFonts w:ascii="Arial" w:hAnsi="Arial" w:cs="Arial"/>
        </w:rPr>
        <w:t xml:space="preserve"> a Tory MP causing </w:t>
      </w:r>
      <w:r w:rsidR="00532C55">
        <w:rPr>
          <w:rFonts w:ascii="Arial" w:hAnsi="Arial" w:cs="Arial"/>
        </w:rPr>
        <w:t>controversy</w:t>
      </w:r>
      <w:r w:rsidR="00EE0186">
        <w:rPr>
          <w:rFonts w:ascii="Arial" w:hAnsi="Arial" w:cs="Arial"/>
        </w:rPr>
        <w:t xml:space="preserve"> of stating that those </w:t>
      </w:r>
      <w:r w:rsidR="00D3113F">
        <w:rPr>
          <w:rFonts w:ascii="Arial" w:hAnsi="Arial" w:cs="Arial"/>
        </w:rPr>
        <w:t xml:space="preserve">in poverty </w:t>
      </w:r>
      <w:r w:rsidR="007223A3">
        <w:rPr>
          <w:rFonts w:ascii="Arial" w:hAnsi="Arial" w:cs="Arial"/>
        </w:rPr>
        <w:t xml:space="preserve">are “out of touch” </w:t>
      </w:r>
      <w:r w:rsidR="007A58EB">
        <w:rPr>
          <w:rFonts w:ascii="Arial" w:hAnsi="Arial" w:cs="Arial"/>
        </w:rPr>
        <w:t>of cooking (</w:t>
      </w:r>
      <w:r w:rsidR="000E7AC6">
        <w:rPr>
          <w:rFonts w:ascii="Arial" w:hAnsi="Arial" w:cs="Arial"/>
        </w:rPr>
        <w:t>BBC News,</w:t>
      </w:r>
      <w:r w:rsidR="007A58EB">
        <w:rPr>
          <w:rFonts w:ascii="Arial" w:hAnsi="Arial" w:cs="Arial"/>
        </w:rPr>
        <w:t>2022)</w:t>
      </w:r>
      <w:r w:rsidR="000E7AC6">
        <w:rPr>
          <w:rFonts w:ascii="Arial" w:hAnsi="Arial" w:cs="Arial"/>
        </w:rPr>
        <w:t xml:space="preserve">. </w:t>
      </w:r>
      <w:r w:rsidR="00DB6105">
        <w:rPr>
          <w:rFonts w:ascii="Arial" w:hAnsi="Arial" w:cs="Arial"/>
        </w:rPr>
        <w:t xml:space="preserve"> </w:t>
      </w:r>
      <w:r w:rsidR="00530143">
        <w:rPr>
          <w:rFonts w:ascii="Arial" w:hAnsi="Arial" w:cs="Arial"/>
        </w:rPr>
        <w:t>However, having actively participated in the Community Kitchen</w:t>
      </w:r>
      <w:r w:rsidR="00133A19">
        <w:rPr>
          <w:rFonts w:ascii="Arial" w:hAnsi="Arial" w:cs="Arial"/>
        </w:rPr>
        <w:t xml:space="preserve"> within School X</w:t>
      </w:r>
      <w:r w:rsidR="00530143">
        <w:rPr>
          <w:rFonts w:ascii="Arial" w:hAnsi="Arial" w:cs="Arial"/>
        </w:rPr>
        <w:t xml:space="preserve">, </w:t>
      </w:r>
      <w:proofErr w:type="gramStart"/>
      <w:r w:rsidR="00530143">
        <w:rPr>
          <w:rFonts w:ascii="Arial" w:hAnsi="Arial" w:cs="Arial"/>
        </w:rPr>
        <w:t>It</w:t>
      </w:r>
      <w:proofErr w:type="gramEnd"/>
      <w:r w:rsidR="00530143">
        <w:rPr>
          <w:rFonts w:ascii="Arial" w:hAnsi="Arial" w:cs="Arial"/>
        </w:rPr>
        <w:t xml:space="preserve"> has proven successful, with many families </w:t>
      </w:r>
      <w:r w:rsidR="0062660F">
        <w:rPr>
          <w:rFonts w:ascii="Arial" w:hAnsi="Arial" w:cs="Arial"/>
        </w:rPr>
        <w:t>bei</w:t>
      </w:r>
      <w:r w:rsidR="00A0455C">
        <w:rPr>
          <w:rFonts w:ascii="Arial" w:hAnsi="Arial" w:cs="Arial"/>
        </w:rPr>
        <w:t>ng</w:t>
      </w:r>
      <w:r w:rsidR="00F93F32">
        <w:rPr>
          <w:rFonts w:ascii="Arial" w:hAnsi="Arial" w:cs="Arial"/>
        </w:rPr>
        <w:t xml:space="preserve"> involved </w:t>
      </w:r>
      <w:r w:rsidR="00B12E81">
        <w:rPr>
          <w:rFonts w:ascii="Arial" w:hAnsi="Arial" w:cs="Arial"/>
        </w:rPr>
        <w:t xml:space="preserve">and taking remaining food </w:t>
      </w:r>
      <w:r w:rsidR="008A2D34">
        <w:rPr>
          <w:rFonts w:ascii="Arial" w:hAnsi="Arial" w:cs="Arial"/>
        </w:rPr>
        <w:t>home, then</w:t>
      </w:r>
      <w:r w:rsidR="00B12E81">
        <w:rPr>
          <w:rFonts w:ascii="Arial" w:hAnsi="Arial" w:cs="Arial"/>
        </w:rPr>
        <w:t xml:space="preserve"> </w:t>
      </w:r>
      <w:r w:rsidR="004F1D9B">
        <w:rPr>
          <w:rFonts w:ascii="Arial" w:hAnsi="Arial" w:cs="Arial"/>
        </w:rPr>
        <w:t xml:space="preserve">being </w:t>
      </w:r>
      <w:r w:rsidR="00C556AF">
        <w:rPr>
          <w:rFonts w:ascii="Arial" w:hAnsi="Arial" w:cs="Arial"/>
        </w:rPr>
        <w:t xml:space="preserve">reassured </w:t>
      </w:r>
      <w:r w:rsidR="005E64B3">
        <w:rPr>
          <w:rFonts w:ascii="Arial" w:hAnsi="Arial" w:cs="Arial"/>
        </w:rPr>
        <w:t>k</w:t>
      </w:r>
      <w:r w:rsidR="00B12E81">
        <w:rPr>
          <w:rFonts w:ascii="Arial" w:hAnsi="Arial" w:cs="Arial"/>
        </w:rPr>
        <w:t xml:space="preserve">nowing the </w:t>
      </w:r>
      <w:r w:rsidR="005E64B3">
        <w:rPr>
          <w:rFonts w:ascii="Arial" w:hAnsi="Arial" w:cs="Arial"/>
        </w:rPr>
        <w:t>families</w:t>
      </w:r>
      <w:r w:rsidR="000D4A2C">
        <w:rPr>
          <w:rFonts w:ascii="Arial" w:hAnsi="Arial" w:cs="Arial"/>
        </w:rPr>
        <w:t xml:space="preserve"> would have access to</w:t>
      </w:r>
      <w:r w:rsidR="00C533E3">
        <w:rPr>
          <w:rFonts w:ascii="Arial" w:hAnsi="Arial" w:cs="Arial"/>
        </w:rPr>
        <w:t xml:space="preserve"> nutritious, </w:t>
      </w:r>
      <w:r w:rsidR="005E64B3">
        <w:rPr>
          <w:rFonts w:ascii="Arial" w:hAnsi="Arial" w:cs="Arial"/>
        </w:rPr>
        <w:t>cooked</w:t>
      </w:r>
      <w:r w:rsidR="000D4A2C">
        <w:rPr>
          <w:rFonts w:ascii="Arial" w:hAnsi="Arial" w:cs="Arial"/>
        </w:rPr>
        <w:t xml:space="preserve"> food at home that day. </w:t>
      </w:r>
    </w:p>
    <w:p w14:paraId="52E402AC" w14:textId="77777777" w:rsidR="009C33C7" w:rsidRDefault="009C33C7" w:rsidP="00DA5B98">
      <w:pPr>
        <w:tabs>
          <w:tab w:val="left" w:pos="3360"/>
        </w:tabs>
        <w:spacing w:line="360" w:lineRule="auto"/>
        <w:rPr>
          <w:rFonts w:ascii="Arial" w:hAnsi="Arial" w:cs="Arial"/>
        </w:rPr>
      </w:pPr>
    </w:p>
    <w:p w14:paraId="2F36318A" w14:textId="7A864EBC" w:rsidR="00785F6D" w:rsidRDefault="009C33C7" w:rsidP="00DA5B98">
      <w:pPr>
        <w:tabs>
          <w:tab w:val="left" w:pos="3360"/>
        </w:tabs>
        <w:spacing w:line="360" w:lineRule="auto"/>
        <w:rPr>
          <w:rFonts w:ascii="Arial" w:hAnsi="Arial" w:cs="Arial"/>
        </w:rPr>
      </w:pPr>
      <w:r>
        <w:rPr>
          <w:rFonts w:ascii="Arial" w:hAnsi="Arial" w:cs="Arial"/>
        </w:rPr>
        <w:t xml:space="preserve">Developing a whole </w:t>
      </w:r>
      <w:r w:rsidR="00636085">
        <w:rPr>
          <w:rFonts w:ascii="Arial" w:hAnsi="Arial" w:cs="Arial"/>
        </w:rPr>
        <w:t xml:space="preserve">school approach to emotional and mental well-being </w:t>
      </w:r>
      <w:r w:rsidR="007D21BE">
        <w:rPr>
          <w:rFonts w:ascii="Arial" w:hAnsi="Arial" w:cs="Arial"/>
        </w:rPr>
        <w:t>is also part of School X’s priority of their SDP</w:t>
      </w:r>
      <w:r w:rsidR="00960147">
        <w:rPr>
          <w:rFonts w:ascii="Arial" w:hAnsi="Arial" w:cs="Arial"/>
        </w:rPr>
        <w:t xml:space="preserve"> (School X, 2022). </w:t>
      </w:r>
      <w:r w:rsidR="00E56869">
        <w:rPr>
          <w:rFonts w:ascii="Arial" w:hAnsi="Arial" w:cs="Arial"/>
        </w:rPr>
        <w:t xml:space="preserve">An organisation referred to as </w:t>
      </w:r>
      <w:r w:rsidR="008B52D5">
        <w:rPr>
          <w:rFonts w:ascii="Arial" w:hAnsi="Arial" w:cs="Arial"/>
        </w:rPr>
        <w:t>Co</w:t>
      </w:r>
      <w:r w:rsidR="00C666FC">
        <w:rPr>
          <w:rFonts w:ascii="Arial" w:hAnsi="Arial" w:cs="Arial"/>
        </w:rPr>
        <w:t>llaborative for Academic, Social and Emotional Learning (CASEL)</w:t>
      </w:r>
      <w:r w:rsidR="00276E79">
        <w:rPr>
          <w:rFonts w:ascii="Arial" w:hAnsi="Arial" w:cs="Arial"/>
        </w:rPr>
        <w:t xml:space="preserve"> (2023)</w:t>
      </w:r>
      <w:r w:rsidR="0075135E">
        <w:rPr>
          <w:rFonts w:ascii="Arial" w:hAnsi="Arial" w:cs="Arial"/>
        </w:rPr>
        <w:t xml:space="preserve"> </w:t>
      </w:r>
      <w:r w:rsidR="003C5B6A">
        <w:rPr>
          <w:rFonts w:ascii="Arial" w:hAnsi="Arial" w:cs="Arial"/>
        </w:rPr>
        <w:t xml:space="preserve">commits to developing </w:t>
      </w:r>
      <w:r w:rsidR="00005999">
        <w:rPr>
          <w:rFonts w:ascii="Arial" w:hAnsi="Arial" w:cs="Arial"/>
        </w:rPr>
        <w:t xml:space="preserve">pupils </w:t>
      </w:r>
      <w:r w:rsidR="002A2861">
        <w:rPr>
          <w:rFonts w:ascii="Arial" w:hAnsi="Arial" w:cs="Arial"/>
        </w:rPr>
        <w:t xml:space="preserve">social and emotional learning </w:t>
      </w:r>
      <w:r w:rsidR="00572F41">
        <w:rPr>
          <w:rFonts w:ascii="Arial" w:hAnsi="Arial" w:cs="Arial"/>
        </w:rPr>
        <w:t xml:space="preserve">and consider it </w:t>
      </w:r>
      <w:r w:rsidR="00B710A1">
        <w:rPr>
          <w:rFonts w:ascii="Arial" w:hAnsi="Arial" w:cs="Arial"/>
        </w:rPr>
        <w:t>an important element of</w:t>
      </w:r>
      <w:r w:rsidR="00695E96">
        <w:rPr>
          <w:rFonts w:ascii="Arial" w:hAnsi="Arial" w:cs="Arial"/>
        </w:rPr>
        <w:t xml:space="preserve"> </w:t>
      </w:r>
      <w:r w:rsidR="003C6B3B">
        <w:rPr>
          <w:rFonts w:ascii="Arial" w:hAnsi="Arial" w:cs="Arial"/>
        </w:rPr>
        <w:t>many aspects of a</w:t>
      </w:r>
      <w:r w:rsidR="00E868CF">
        <w:rPr>
          <w:rFonts w:ascii="Arial" w:hAnsi="Arial" w:cs="Arial"/>
        </w:rPr>
        <w:t>n</w:t>
      </w:r>
      <w:r w:rsidR="003C6B3B">
        <w:rPr>
          <w:rFonts w:ascii="Arial" w:hAnsi="Arial" w:cs="Arial"/>
        </w:rPr>
        <w:t xml:space="preserve"> education setting</w:t>
      </w:r>
      <w:r w:rsidR="00315BB8">
        <w:rPr>
          <w:rFonts w:ascii="Arial" w:hAnsi="Arial" w:cs="Arial"/>
        </w:rPr>
        <w:t>.</w:t>
      </w:r>
      <w:r w:rsidR="00DB6105">
        <w:rPr>
          <w:rFonts w:ascii="Arial" w:hAnsi="Arial" w:cs="Arial"/>
        </w:rPr>
        <w:t xml:space="preserve"> </w:t>
      </w:r>
      <w:r w:rsidR="00BA32E1" w:rsidRPr="00D3438B">
        <w:rPr>
          <w:rFonts w:ascii="Arial" w:hAnsi="Arial" w:cs="Arial"/>
          <w:shd w:val="clear" w:color="auto" w:fill="FFFFFF"/>
        </w:rPr>
        <w:t xml:space="preserve">To provide the skills, knowledge and understanding </w:t>
      </w:r>
      <w:r w:rsidR="00CA1D4D" w:rsidRPr="00D3438B">
        <w:rPr>
          <w:rFonts w:ascii="Arial" w:hAnsi="Arial" w:cs="Arial"/>
          <w:shd w:val="clear" w:color="auto" w:fill="FFFFFF"/>
        </w:rPr>
        <w:t xml:space="preserve">that allows pupils to </w:t>
      </w:r>
      <w:r w:rsidR="00EF573F" w:rsidRPr="00D3438B">
        <w:rPr>
          <w:rFonts w:ascii="Arial" w:hAnsi="Arial" w:cs="Arial"/>
          <w:shd w:val="clear" w:color="auto" w:fill="FFFFFF"/>
        </w:rPr>
        <w:t>manage</w:t>
      </w:r>
      <w:r w:rsidR="00CB6575" w:rsidRPr="00D3438B">
        <w:rPr>
          <w:rFonts w:ascii="Arial" w:hAnsi="Arial" w:cs="Arial"/>
          <w:shd w:val="clear" w:color="auto" w:fill="FFFFFF"/>
        </w:rPr>
        <w:t xml:space="preserve"> and improve their competencies</w:t>
      </w:r>
      <w:r w:rsidR="003C2016" w:rsidRPr="00D3438B">
        <w:rPr>
          <w:rFonts w:ascii="Arial" w:hAnsi="Arial" w:cs="Arial"/>
          <w:shd w:val="clear" w:color="auto" w:fill="FFFFFF"/>
        </w:rPr>
        <w:t xml:space="preserve">, </w:t>
      </w:r>
      <w:proofErr w:type="gramStart"/>
      <w:r w:rsidR="003C2016" w:rsidRPr="00D3438B">
        <w:rPr>
          <w:rFonts w:ascii="Arial" w:hAnsi="Arial" w:cs="Arial"/>
          <w:shd w:val="clear" w:color="auto" w:fill="FFFFFF"/>
        </w:rPr>
        <w:t>an</w:t>
      </w:r>
      <w:proofErr w:type="gramEnd"/>
      <w:r w:rsidR="003C2016" w:rsidRPr="00D3438B">
        <w:rPr>
          <w:rFonts w:ascii="Arial" w:hAnsi="Arial" w:cs="Arial"/>
          <w:shd w:val="clear" w:color="auto" w:fill="FFFFFF"/>
        </w:rPr>
        <w:t xml:space="preserve"> holistic approach </w:t>
      </w:r>
      <w:r w:rsidR="00D3438B">
        <w:rPr>
          <w:rFonts w:ascii="Arial" w:hAnsi="Arial" w:cs="Arial"/>
          <w:shd w:val="clear" w:color="auto" w:fill="FFFFFF"/>
        </w:rPr>
        <w:t xml:space="preserve">to well-being being taught within schools </w:t>
      </w:r>
      <w:r w:rsidR="00E40993">
        <w:rPr>
          <w:rFonts w:ascii="Arial" w:hAnsi="Arial" w:cs="Arial"/>
          <w:shd w:val="clear" w:color="auto" w:fill="FFFFFF"/>
        </w:rPr>
        <w:t xml:space="preserve">is believed </w:t>
      </w:r>
      <w:r w:rsidR="00945200">
        <w:rPr>
          <w:rFonts w:ascii="Arial" w:hAnsi="Arial" w:cs="Arial"/>
          <w:shd w:val="clear" w:color="auto" w:fill="FFFFFF"/>
        </w:rPr>
        <w:t xml:space="preserve">to achieve </w:t>
      </w:r>
      <w:r w:rsidR="00945200" w:rsidRPr="00B36DA6">
        <w:rPr>
          <w:rFonts w:ascii="Arial" w:hAnsi="Arial" w:cs="Arial"/>
          <w:shd w:val="clear" w:color="auto" w:fill="FFFFFF"/>
        </w:rPr>
        <w:t xml:space="preserve">this </w:t>
      </w:r>
      <w:r w:rsidR="00620602" w:rsidRPr="00B36DA6">
        <w:rPr>
          <w:rFonts w:ascii="Arial" w:hAnsi="Arial" w:cs="Arial"/>
          <w:shd w:val="clear" w:color="auto" w:fill="FFFFFF"/>
        </w:rPr>
        <w:t>(Cook &amp; Cook</w:t>
      </w:r>
      <w:r w:rsidR="00B34B47" w:rsidRPr="00B36DA6">
        <w:rPr>
          <w:rFonts w:ascii="Arial" w:hAnsi="Arial" w:cs="Arial"/>
          <w:shd w:val="clear" w:color="auto" w:fill="FFFFFF"/>
        </w:rPr>
        <w:t>,2019, P 393).</w:t>
      </w:r>
      <w:r w:rsidR="00B34B47" w:rsidRPr="00D43663">
        <w:rPr>
          <w:rFonts w:ascii="Arial" w:hAnsi="Arial" w:cs="Arial"/>
          <w:sz w:val="25"/>
          <w:szCs w:val="25"/>
          <w:shd w:val="clear" w:color="auto" w:fill="FFFFFF"/>
        </w:rPr>
        <w:t xml:space="preserve"> </w:t>
      </w:r>
      <w:r w:rsidR="00A015FB">
        <w:rPr>
          <w:rFonts w:ascii="Arial" w:hAnsi="Arial" w:cs="Arial"/>
        </w:rPr>
        <w:t>I</w:t>
      </w:r>
      <w:r w:rsidR="007624FC">
        <w:rPr>
          <w:rFonts w:ascii="Arial" w:hAnsi="Arial" w:cs="Arial"/>
        </w:rPr>
        <w:t>t has</w:t>
      </w:r>
      <w:r w:rsidR="00785F6D">
        <w:rPr>
          <w:rFonts w:ascii="Arial" w:hAnsi="Arial" w:cs="Arial"/>
        </w:rPr>
        <w:t xml:space="preserve"> also</w:t>
      </w:r>
      <w:r w:rsidR="007624FC">
        <w:rPr>
          <w:rFonts w:ascii="Arial" w:hAnsi="Arial" w:cs="Arial"/>
        </w:rPr>
        <w:t xml:space="preserve"> been considered that wellbeing is related to academic attainment (Woolf &amp; Digby, 2023, P.5). </w:t>
      </w:r>
      <w:r w:rsidR="00E457A5">
        <w:rPr>
          <w:rFonts w:ascii="Arial" w:hAnsi="Arial" w:cs="Arial"/>
        </w:rPr>
        <w:t>On the other hand,</w:t>
      </w:r>
      <w:r w:rsidR="00CA6241">
        <w:rPr>
          <w:rFonts w:ascii="Arial" w:hAnsi="Arial" w:cs="Arial"/>
        </w:rPr>
        <w:t xml:space="preserve"> academic progress can be viewed as being </w:t>
      </w:r>
      <w:r w:rsidR="00327C9C">
        <w:rPr>
          <w:rFonts w:ascii="Arial" w:hAnsi="Arial" w:cs="Arial"/>
        </w:rPr>
        <w:t xml:space="preserve">disregarded from the emphasis </w:t>
      </w:r>
      <w:r w:rsidR="00104A55">
        <w:rPr>
          <w:rFonts w:ascii="Arial" w:hAnsi="Arial" w:cs="Arial"/>
        </w:rPr>
        <w:t>of a whole school approach to well-being</w:t>
      </w:r>
      <w:r w:rsidR="00D610B0">
        <w:rPr>
          <w:rFonts w:ascii="Arial" w:hAnsi="Arial" w:cs="Arial"/>
        </w:rPr>
        <w:t xml:space="preserve"> (Kaya &amp; </w:t>
      </w:r>
      <w:proofErr w:type="spellStart"/>
      <w:r w:rsidR="00D610B0">
        <w:rPr>
          <w:rFonts w:ascii="Arial" w:hAnsi="Arial" w:cs="Arial"/>
        </w:rPr>
        <w:t>Erdem</w:t>
      </w:r>
      <w:proofErr w:type="spellEnd"/>
      <w:r w:rsidR="00D610B0">
        <w:rPr>
          <w:rFonts w:ascii="Arial" w:hAnsi="Arial" w:cs="Arial"/>
        </w:rPr>
        <w:t>, 2021, P.</w:t>
      </w:r>
      <w:r w:rsidR="00270951">
        <w:rPr>
          <w:rFonts w:ascii="Arial" w:hAnsi="Arial" w:cs="Arial"/>
        </w:rPr>
        <w:t xml:space="preserve">1751). </w:t>
      </w:r>
      <w:r w:rsidR="00E457A5">
        <w:rPr>
          <w:rFonts w:ascii="Arial" w:hAnsi="Arial" w:cs="Arial"/>
        </w:rPr>
        <w:t xml:space="preserve"> </w:t>
      </w:r>
      <w:r w:rsidR="001A4D82">
        <w:rPr>
          <w:rFonts w:ascii="Arial" w:hAnsi="Arial" w:cs="Arial"/>
        </w:rPr>
        <w:t xml:space="preserve">Nevertheless, </w:t>
      </w:r>
      <w:r w:rsidR="00E70775">
        <w:rPr>
          <w:rFonts w:ascii="Arial" w:hAnsi="Arial" w:cs="Arial"/>
        </w:rPr>
        <w:t xml:space="preserve">Maslow and Rogers both agree that </w:t>
      </w:r>
      <w:r w:rsidR="008F3D40">
        <w:rPr>
          <w:rFonts w:ascii="Arial" w:hAnsi="Arial" w:cs="Arial"/>
        </w:rPr>
        <w:t>basic need</w:t>
      </w:r>
      <w:r w:rsidR="007A0D34">
        <w:rPr>
          <w:rFonts w:ascii="Arial" w:hAnsi="Arial" w:cs="Arial"/>
        </w:rPr>
        <w:t xml:space="preserve">s that contribute </w:t>
      </w:r>
      <w:r w:rsidR="002A30BC">
        <w:rPr>
          <w:rFonts w:ascii="Arial" w:hAnsi="Arial" w:cs="Arial"/>
        </w:rPr>
        <w:t>to wellbeing</w:t>
      </w:r>
      <w:r w:rsidR="007A0D34">
        <w:rPr>
          <w:rFonts w:ascii="Arial" w:hAnsi="Arial" w:cs="Arial"/>
        </w:rPr>
        <w:t xml:space="preserve"> need</w:t>
      </w:r>
      <w:r w:rsidR="008F3D40">
        <w:rPr>
          <w:rFonts w:ascii="Arial" w:hAnsi="Arial" w:cs="Arial"/>
        </w:rPr>
        <w:t xml:space="preserve"> to be fulfilled before </w:t>
      </w:r>
      <w:r w:rsidR="006238F4">
        <w:rPr>
          <w:rFonts w:ascii="Arial" w:hAnsi="Arial" w:cs="Arial"/>
        </w:rPr>
        <w:t xml:space="preserve">advancing to </w:t>
      </w:r>
      <w:r w:rsidR="000C1AE8">
        <w:rPr>
          <w:rFonts w:ascii="Arial" w:hAnsi="Arial" w:cs="Arial"/>
        </w:rPr>
        <w:t>the highest level which is self-</w:t>
      </w:r>
      <w:r w:rsidR="00E22391">
        <w:rPr>
          <w:rFonts w:ascii="Arial" w:hAnsi="Arial" w:cs="Arial"/>
        </w:rPr>
        <w:t xml:space="preserve">actualisation </w:t>
      </w:r>
      <w:r w:rsidR="00D8689E">
        <w:rPr>
          <w:rFonts w:ascii="Arial" w:hAnsi="Arial" w:cs="Arial"/>
        </w:rPr>
        <w:t>which associates to personal growth,</w:t>
      </w:r>
      <w:r w:rsidR="004811DD">
        <w:rPr>
          <w:rFonts w:ascii="Arial" w:hAnsi="Arial" w:cs="Arial"/>
        </w:rPr>
        <w:t xml:space="preserve"> </w:t>
      </w:r>
      <w:r w:rsidR="00F05200">
        <w:rPr>
          <w:rFonts w:ascii="Arial" w:hAnsi="Arial" w:cs="Arial"/>
        </w:rPr>
        <w:t>learning and progress</w:t>
      </w:r>
      <w:r w:rsidR="006E64D2">
        <w:rPr>
          <w:rFonts w:ascii="Arial" w:hAnsi="Arial" w:cs="Arial"/>
        </w:rPr>
        <w:t xml:space="preserve"> </w:t>
      </w:r>
      <w:r w:rsidR="00C06C30">
        <w:rPr>
          <w:rFonts w:ascii="Arial" w:hAnsi="Arial" w:cs="Arial"/>
        </w:rPr>
        <w:t>(</w:t>
      </w:r>
      <w:proofErr w:type="spellStart"/>
      <w:r w:rsidR="001130E9">
        <w:rPr>
          <w:rFonts w:ascii="Arial" w:hAnsi="Arial" w:cs="Arial"/>
        </w:rPr>
        <w:t>Roias</w:t>
      </w:r>
      <w:proofErr w:type="spellEnd"/>
      <w:r w:rsidR="001130E9">
        <w:rPr>
          <w:rFonts w:ascii="Arial" w:hAnsi="Arial" w:cs="Arial"/>
        </w:rPr>
        <w:t xml:space="preserve"> </w:t>
      </w:r>
      <w:r w:rsidR="001130E9">
        <w:rPr>
          <w:rFonts w:ascii="Arial" w:hAnsi="Arial" w:cs="Arial"/>
          <w:i/>
          <w:iCs/>
        </w:rPr>
        <w:t>et al</w:t>
      </w:r>
      <w:r w:rsidR="00EE1855">
        <w:rPr>
          <w:rFonts w:ascii="Arial" w:hAnsi="Arial" w:cs="Arial"/>
        </w:rPr>
        <w:t>, 2023</w:t>
      </w:r>
      <w:r w:rsidR="0026797B">
        <w:rPr>
          <w:rFonts w:ascii="Arial" w:hAnsi="Arial" w:cs="Arial"/>
        </w:rPr>
        <w:t>, P 2</w:t>
      </w:r>
      <w:r w:rsidR="006E64D2">
        <w:rPr>
          <w:rFonts w:ascii="Arial" w:hAnsi="Arial" w:cs="Arial"/>
        </w:rPr>
        <w:t>;</w:t>
      </w:r>
      <w:r w:rsidR="0026797B">
        <w:rPr>
          <w:rFonts w:ascii="Arial" w:hAnsi="Arial" w:cs="Arial"/>
        </w:rPr>
        <w:t xml:space="preserve"> </w:t>
      </w:r>
      <w:r w:rsidR="006E64D2" w:rsidRPr="000E54D6">
        <w:rPr>
          <w:rFonts w:ascii="Arial" w:hAnsi="Arial" w:cs="Arial"/>
        </w:rPr>
        <w:t>Servant-Miklos</w:t>
      </w:r>
      <w:r w:rsidR="006E64D2">
        <w:rPr>
          <w:rFonts w:ascii="Arial" w:hAnsi="Arial" w:cs="Arial"/>
        </w:rPr>
        <w:t xml:space="preserve"> &amp;</w:t>
      </w:r>
      <w:r w:rsidR="006E64D2" w:rsidRPr="000E54D6">
        <w:rPr>
          <w:rFonts w:ascii="Arial" w:hAnsi="Arial" w:cs="Arial"/>
        </w:rPr>
        <w:t xml:space="preserve"> Noordegraaf-Eelens</w:t>
      </w:r>
      <w:r w:rsidR="00BE34B0">
        <w:rPr>
          <w:rFonts w:ascii="Arial" w:hAnsi="Arial" w:cs="Arial"/>
        </w:rPr>
        <w:t>,</w:t>
      </w:r>
      <w:r w:rsidR="00785F6D">
        <w:rPr>
          <w:rFonts w:ascii="Arial" w:hAnsi="Arial" w:cs="Arial"/>
        </w:rPr>
        <w:t>2021, P.</w:t>
      </w:r>
      <w:r w:rsidR="00BE34B0">
        <w:rPr>
          <w:rFonts w:ascii="Arial" w:hAnsi="Arial" w:cs="Arial"/>
        </w:rPr>
        <w:t xml:space="preserve"> 152)</w:t>
      </w:r>
      <w:r w:rsidR="006E64D2">
        <w:rPr>
          <w:rFonts w:ascii="Arial" w:hAnsi="Arial" w:cs="Arial"/>
        </w:rPr>
        <w:t>.</w:t>
      </w:r>
    </w:p>
    <w:p w14:paraId="1CFB4598" w14:textId="57BAD6F3" w:rsidR="00546893" w:rsidRDefault="00D76FE7" w:rsidP="00DA5B98">
      <w:pPr>
        <w:tabs>
          <w:tab w:val="left" w:pos="3360"/>
        </w:tabs>
        <w:spacing w:line="360" w:lineRule="auto"/>
        <w:rPr>
          <w:rFonts w:ascii="Arial" w:hAnsi="Arial" w:cs="Arial"/>
        </w:rPr>
      </w:pPr>
      <w:r>
        <w:rPr>
          <w:rFonts w:ascii="Arial" w:hAnsi="Arial" w:cs="Arial"/>
        </w:rPr>
        <w:t>W</w:t>
      </w:r>
      <w:r w:rsidR="00785F6D">
        <w:rPr>
          <w:rFonts w:ascii="Arial" w:hAnsi="Arial" w:cs="Arial"/>
        </w:rPr>
        <w:t>ellbeing is also a component of the</w:t>
      </w:r>
      <w:r w:rsidR="000A1294">
        <w:rPr>
          <w:rFonts w:ascii="Arial" w:hAnsi="Arial" w:cs="Arial"/>
        </w:rPr>
        <w:t xml:space="preserve"> curriculum for Wales</w:t>
      </w:r>
      <w:r w:rsidR="00B82D96">
        <w:rPr>
          <w:rFonts w:ascii="Arial" w:hAnsi="Arial" w:cs="Arial"/>
        </w:rPr>
        <w:t xml:space="preserve"> </w:t>
      </w:r>
      <w:r w:rsidR="00F40B34">
        <w:rPr>
          <w:rFonts w:ascii="Arial" w:hAnsi="Arial" w:cs="Arial"/>
        </w:rPr>
        <w:t xml:space="preserve">referred to </w:t>
      </w:r>
      <w:r w:rsidR="0085577A">
        <w:rPr>
          <w:rFonts w:ascii="Arial" w:hAnsi="Arial" w:cs="Arial"/>
        </w:rPr>
        <w:t>as the Health and Wellbeing</w:t>
      </w:r>
      <w:r w:rsidR="005D1430">
        <w:rPr>
          <w:rFonts w:ascii="Arial" w:hAnsi="Arial" w:cs="Arial"/>
        </w:rPr>
        <w:t xml:space="preserve"> </w:t>
      </w:r>
      <w:r w:rsidR="00B82D96">
        <w:rPr>
          <w:rFonts w:ascii="Arial" w:hAnsi="Arial" w:cs="Arial"/>
        </w:rPr>
        <w:t>A</w:t>
      </w:r>
      <w:r w:rsidR="00785F6D">
        <w:rPr>
          <w:rFonts w:ascii="Arial" w:hAnsi="Arial" w:cs="Arial"/>
        </w:rPr>
        <w:t xml:space="preserve">rea of </w:t>
      </w:r>
      <w:r w:rsidR="00B82D96">
        <w:rPr>
          <w:rFonts w:ascii="Arial" w:hAnsi="Arial" w:cs="Arial"/>
        </w:rPr>
        <w:t>L</w:t>
      </w:r>
      <w:r w:rsidR="00785F6D">
        <w:rPr>
          <w:rFonts w:ascii="Arial" w:hAnsi="Arial" w:cs="Arial"/>
        </w:rPr>
        <w:t xml:space="preserve">earning and </w:t>
      </w:r>
      <w:r w:rsidR="00B82D96">
        <w:rPr>
          <w:rFonts w:ascii="Arial" w:hAnsi="Arial" w:cs="Arial"/>
        </w:rPr>
        <w:t>E</w:t>
      </w:r>
      <w:r w:rsidR="00785F6D">
        <w:rPr>
          <w:rFonts w:ascii="Arial" w:hAnsi="Arial" w:cs="Arial"/>
        </w:rPr>
        <w:t>xperience</w:t>
      </w:r>
      <w:r w:rsidR="00B82D96">
        <w:rPr>
          <w:rFonts w:ascii="Arial" w:hAnsi="Arial" w:cs="Arial"/>
        </w:rPr>
        <w:t xml:space="preserve"> (</w:t>
      </w:r>
      <w:proofErr w:type="spellStart"/>
      <w:r w:rsidR="00B82D96">
        <w:rPr>
          <w:rFonts w:ascii="Arial" w:hAnsi="Arial" w:cs="Arial"/>
        </w:rPr>
        <w:t>AoLE</w:t>
      </w:r>
      <w:proofErr w:type="spellEnd"/>
      <w:r w:rsidR="00B82D96">
        <w:rPr>
          <w:rFonts w:ascii="Arial" w:hAnsi="Arial" w:cs="Arial"/>
        </w:rPr>
        <w:t>)</w:t>
      </w:r>
      <w:r w:rsidR="0085577A">
        <w:rPr>
          <w:rFonts w:ascii="Arial" w:hAnsi="Arial" w:cs="Arial"/>
        </w:rPr>
        <w:t xml:space="preserve">. It </w:t>
      </w:r>
      <w:r w:rsidR="00EA20DB">
        <w:rPr>
          <w:rFonts w:ascii="Arial" w:hAnsi="Arial" w:cs="Arial"/>
        </w:rPr>
        <w:t>aims to</w:t>
      </w:r>
      <w:r w:rsidR="00785F6D">
        <w:rPr>
          <w:rFonts w:ascii="Arial" w:hAnsi="Arial" w:cs="Arial"/>
        </w:rPr>
        <w:t xml:space="preserve"> foster a whole-school approach to develop </w:t>
      </w:r>
      <w:r w:rsidR="00D6377D">
        <w:rPr>
          <w:rFonts w:ascii="Arial" w:hAnsi="Arial" w:cs="Arial"/>
        </w:rPr>
        <w:t>pupils’</w:t>
      </w:r>
      <w:r w:rsidR="00785F6D">
        <w:rPr>
          <w:rFonts w:ascii="Arial" w:hAnsi="Arial" w:cs="Arial"/>
        </w:rPr>
        <w:t xml:space="preserve"> navigation life skills to grasp opportunities and overcome challenges (Welsh Government, 2020).</w:t>
      </w:r>
      <w:r w:rsidR="001A4D82">
        <w:rPr>
          <w:rFonts w:ascii="Arial" w:hAnsi="Arial" w:cs="Arial"/>
        </w:rPr>
        <w:t xml:space="preserve"> T</w:t>
      </w:r>
      <w:r w:rsidR="00A0101C">
        <w:rPr>
          <w:rFonts w:ascii="Arial" w:hAnsi="Arial" w:cs="Arial"/>
        </w:rPr>
        <w:t>herefore,</w:t>
      </w:r>
      <w:r w:rsidR="00465ED5">
        <w:rPr>
          <w:rFonts w:ascii="Arial" w:hAnsi="Arial" w:cs="Arial"/>
        </w:rPr>
        <w:t xml:space="preserve"> I feel that</w:t>
      </w:r>
      <w:r w:rsidR="00DD4BB3">
        <w:rPr>
          <w:rFonts w:ascii="Arial" w:hAnsi="Arial" w:cs="Arial"/>
        </w:rPr>
        <w:t xml:space="preserve"> it is </w:t>
      </w:r>
      <w:r w:rsidR="0027461A">
        <w:rPr>
          <w:rFonts w:ascii="Arial" w:hAnsi="Arial" w:cs="Arial"/>
        </w:rPr>
        <w:t>appropriate</w:t>
      </w:r>
      <w:r w:rsidR="00165528">
        <w:rPr>
          <w:rFonts w:ascii="Arial" w:hAnsi="Arial" w:cs="Arial"/>
        </w:rPr>
        <w:t xml:space="preserve"> and </w:t>
      </w:r>
      <w:r w:rsidR="00A0101C">
        <w:rPr>
          <w:rFonts w:ascii="Arial" w:hAnsi="Arial" w:cs="Arial"/>
        </w:rPr>
        <w:t>relevant</w:t>
      </w:r>
      <w:r w:rsidR="0027461A">
        <w:rPr>
          <w:rFonts w:ascii="Arial" w:hAnsi="Arial" w:cs="Arial"/>
        </w:rPr>
        <w:t xml:space="preserve"> to conduct whole interventions to improve wellbeing </w:t>
      </w:r>
      <w:r w:rsidR="001A43CC">
        <w:rPr>
          <w:rFonts w:ascii="Arial" w:hAnsi="Arial" w:cs="Arial"/>
        </w:rPr>
        <w:t xml:space="preserve">and </w:t>
      </w:r>
      <w:r w:rsidR="00113BB6">
        <w:rPr>
          <w:rFonts w:ascii="Arial" w:hAnsi="Arial" w:cs="Arial"/>
        </w:rPr>
        <w:t>incorporate within the SDP</w:t>
      </w:r>
      <w:r w:rsidR="00884340">
        <w:rPr>
          <w:rFonts w:ascii="Arial" w:hAnsi="Arial" w:cs="Arial"/>
        </w:rPr>
        <w:t>.</w:t>
      </w:r>
      <w:r w:rsidR="00EA20DB">
        <w:rPr>
          <w:rFonts w:ascii="Arial" w:hAnsi="Arial" w:cs="Arial"/>
        </w:rPr>
        <w:t xml:space="preserve"> </w:t>
      </w:r>
      <w:r w:rsidR="00D964A9">
        <w:rPr>
          <w:rFonts w:ascii="Arial" w:hAnsi="Arial" w:cs="Arial"/>
        </w:rPr>
        <w:t xml:space="preserve">As part of the Welsh education reform, it has been expressed that there is a demand to improve overall </w:t>
      </w:r>
      <w:r w:rsidR="00D964A9">
        <w:rPr>
          <w:rFonts w:ascii="Arial" w:hAnsi="Arial" w:cs="Arial"/>
        </w:rPr>
        <w:lastRenderedPageBreak/>
        <w:t xml:space="preserve">teaching and learning and to develop sustainable school improvement strategies that are long-term </w:t>
      </w:r>
      <w:r w:rsidR="00D964A9" w:rsidRPr="00C8565A">
        <w:rPr>
          <w:rFonts w:ascii="Arial" w:hAnsi="Arial" w:cs="Arial"/>
        </w:rPr>
        <w:t>(</w:t>
      </w:r>
      <w:r w:rsidR="00D964A9">
        <w:rPr>
          <w:rFonts w:ascii="Arial" w:hAnsi="Arial" w:cs="Arial"/>
        </w:rPr>
        <w:t>OECD, 2017,</w:t>
      </w:r>
      <w:r w:rsidR="00D964A9" w:rsidRPr="00C8565A">
        <w:rPr>
          <w:rFonts w:ascii="Arial" w:hAnsi="Arial" w:cs="Arial"/>
        </w:rPr>
        <w:t xml:space="preserve"> P.14</w:t>
      </w:r>
      <w:r w:rsidR="00D964A9">
        <w:rPr>
          <w:rFonts w:ascii="Arial" w:hAnsi="Arial" w:cs="Arial"/>
        </w:rPr>
        <w:t>). SDP’ s correlate to this</w:t>
      </w:r>
      <w:r w:rsidR="00546893">
        <w:rPr>
          <w:rFonts w:ascii="Arial" w:hAnsi="Arial" w:cs="Arial"/>
        </w:rPr>
        <w:t>.</w:t>
      </w:r>
    </w:p>
    <w:p w14:paraId="3C3EDE34" w14:textId="2C0E6C86" w:rsidR="00D964A9" w:rsidRPr="00546893" w:rsidRDefault="00AB1E9F" w:rsidP="00DA5B98">
      <w:pPr>
        <w:tabs>
          <w:tab w:val="left" w:pos="3360"/>
        </w:tabs>
        <w:spacing w:line="360" w:lineRule="auto"/>
        <w:rPr>
          <w:rFonts w:ascii="Arial" w:hAnsi="Arial" w:cs="Arial"/>
        </w:rPr>
      </w:pPr>
      <w:r>
        <w:rPr>
          <w:rFonts w:ascii="Arial" w:hAnsi="Arial" w:cs="Arial"/>
        </w:rPr>
        <w:t xml:space="preserve"> </w:t>
      </w:r>
      <w:r w:rsidR="003816D7">
        <w:rPr>
          <w:rFonts w:ascii="Arial" w:hAnsi="Arial" w:cs="Arial"/>
        </w:rPr>
        <w:t xml:space="preserve"> </w:t>
      </w:r>
    </w:p>
    <w:p w14:paraId="57E74046" w14:textId="5E2ECC13" w:rsidR="00D964A9" w:rsidRDefault="00D964A9" w:rsidP="00DA5B98">
      <w:pPr>
        <w:tabs>
          <w:tab w:val="left" w:pos="3360"/>
        </w:tabs>
        <w:spacing w:line="360" w:lineRule="auto"/>
        <w:rPr>
          <w:rFonts w:ascii="Arial" w:hAnsi="Arial" w:cs="Arial"/>
        </w:rPr>
      </w:pPr>
      <w:r w:rsidRPr="00082E02">
        <w:rPr>
          <w:rFonts w:ascii="Arial" w:hAnsi="Arial" w:cs="Arial"/>
        </w:rPr>
        <w:t xml:space="preserve">School X has formulated their SDP </w:t>
      </w:r>
      <w:proofErr w:type="gramStart"/>
      <w:r w:rsidRPr="00082E02">
        <w:rPr>
          <w:rFonts w:ascii="Arial" w:hAnsi="Arial" w:cs="Arial"/>
        </w:rPr>
        <w:t>as a result of</w:t>
      </w:r>
      <w:proofErr w:type="gramEnd"/>
      <w:r w:rsidRPr="00082E02">
        <w:rPr>
          <w:rFonts w:ascii="Arial" w:hAnsi="Arial" w:cs="Arial"/>
        </w:rPr>
        <w:t xml:space="preserve"> staff, parents, pupils and governors’ input arising out of consultation through INSET days, questionnaires, twilight sessions, parent workshops</w:t>
      </w:r>
      <w:r>
        <w:rPr>
          <w:rFonts w:ascii="Arial" w:hAnsi="Arial" w:cs="Arial"/>
        </w:rPr>
        <w:t>,</w:t>
      </w:r>
      <w:r w:rsidRPr="00082E02">
        <w:rPr>
          <w:rFonts w:ascii="Arial" w:hAnsi="Arial" w:cs="Arial"/>
        </w:rPr>
        <w:t xml:space="preserve"> pupil voice meetings and SDP reviews (School X, 2022</w:t>
      </w:r>
      <w:r>
        <w:rPr>
          <w:rFonts w:ascii="Arial" w:hAnsi="Arial" w:cs="Arial"/>
        </w:rPr>
        <w:t>a</w:t>
      </w:r>
      <w:r w:rsidRPr="00082E02">
        <w:rPr>
          <w:rFonts w:ascii="Arial" w:hAnsi="Arial" w:cs="Arial"/>
        </w:rPr>
        <w:t>, P. 4).</w:t>
      </w:r>
      <w:r>
        <w:rPr>
          <w:rFonts w:ascii="Arial" w:hAnsi="Arial" w:cs="Arial"/>
        </w:rPr>
        <w:t xml:space="preserve"> Involving stakeholder in identifying priorities for school improvement has been recognised as effective practice by ESTYN (2017)</w:t>
      </w:r>
      <w:r w:rsidR="008E2944">
        <w:rPr>
          <w:rFonts w:ascii="Arial" w:hAnsi="Arial" w:cs="Arial"/>
        </w:rPr>
        <w:t>.</w:t>
      </w:r>
      <w:r>
        <w:rPr>
          <w:rFonts w:ascii="Arial" w:hAnsi="Arial" w:cs="Arial"/>
        </w:rPr>
        <w:t xml:space="preserve"> </w:t>
      </w:r>
      <w:r w:rsidR="008E2944">
        <w:rPr>
          <w:rFonts w:ascii="Arial" w:hAnsi="Arial" w:cs="Arial"/>
        </w:rPr>
        <w:t>P</w:t>
      </w:r>
      <w:r>
        <w:rPr>
          <w:rFonts w:ascii="Arial" w:hAnsi="Arial" w:cs="Arial"/>
        </w:rPr>
        <w:t>arents felt valued by being involved in the process, pupils felt empowered, and it had a positive impact on attitudes towards learning and overall wellbeing of pupils. Yet, some barriers may cause disruption to a successful SDP such as stakeholders being resistant to adjust, participate or commit to improvements planned due to them being comfortable with current arrangements (</w:t>
      </w:r>
      <w:proofErr w:type="spellStart"/>
      <w:r>
        <w:rPr>
          <w:rFonts w:ascii="Arial" w:hAnsi="Arial" w:cs="Arial"/>
        </w:rPr>
        <w:t>Maswela</w:t>
      </w:r>
      <w:proofErr w:type="spellEnd"/>
      <w:r>
        <w:rPr>
          <w:rFonts w:ascii="Arial" w:hAnsi="Arial" w:cs="Arial"/>
        </w:rPr>
        <w:t>, 2010, P.80). This could be due to staff feeling they are not supported which may lead to them feeling anxious to adapt within any situation</w:t>
      </w:r>
      <w:r w:rsidR="008E2944">
        <w:rPr>
          <w:rFonts w:ascii="Arial" w:hAnsi="Arial" w:cs="Arial"/>
        </w:rPr>
        <w:t>. I</w:t>
      </w:r>
      <w:r>
        <w:rPr>
          <w:rFonts w:ascii="Arial" w:hAnsi="Arial" w:cs="Arial"/>
        </w:rPr>
        <w:t>t has been revealed that eight</w:t>
      </w:r>
      <w:r w:rsidR="008E2944">
        <w:rPr>
          <w:rFonts w:ascii="Arial" w:hAnsi="Arial" w:cs="Arial"/>
        </w:rPr>
        <w:t>y</w:t>
      </w:r>
      <w:r>
        <w:rPr>
          <w:rFonts w:ascii="Arial" w:hAnsi="Arial" w:cs="Arial"/>
        </w:rPr>
        <w:t xml:space="preserve"> six percent of staff within the UK feel they are not </w:t>
      </w:r>
      <w:r w:rsidR="008E2944">
        <w:rPr>
          <w:rFonts w:ascii="Arial" w:hAnsi="Arial" w:cs="Arial"/>
        </w:rPr>
        <w:t xml:space="preserve">being </w:t>
      </w:r>
      <w:r>
        <w:rPr>
          <w:rFonts w:ascii="Arial" w:hAnsi="Arial" w:cs="Arial"/>
        </w:rPr>
        <w:t>support</w:t>
      </w:r>
      <w:r w:rsidR="008E2944">
        <w:rPr>
          <w:rFonts w:ascii="Arial" w:hAnsi="Arial" w:cs="Arial"/>
        </w:rPr>
        <w:t>ed</w:t>
      </w:r>
      <w:r>
        <w:rPr>
          <w:rFonts w:ascii="Arial" w:hAnsi="Arial" w:cs="Arial"/>
        </w:rPr>
        <w:t xml:space="preserve"> (Education Support, 2022, P11).  Although this may be true, it could be resolved by staff receiving appropriate training and improving staff wellbeing. School X resemble this solution as within their SDP, staff training and staff wellbeing questionnaires being carried out are embedded (School X, 2022b, P. 17). </w:t>
      </w:r>
    </w:p>
    <w:p w14:paraId="5D999B63" w14:textId="77777777" w:rsidR="00D964A9" w:rsidRDefault="00D964A9" w:rsidP="00DA5B98">
      <w:pPr>
        <w:tabs>
          <w:tab w:val="left" w:pos="3360"/>
        </w:tabs>
        <w:spacing w:line="360" w:lineRule="auto"/>
        <w:rPr>
          <w:rFonts w:ascii="Arial" w:hAnsi="Arial" w:cs="Arial"/>
        </w:rPr>
      </w:pPr>
    </w:p>
    <w:p w14:paraId="5C1B9803" w14:textId="3635E14D" w:rsidR="00211E1E" w:rsidRDefault="00D964A9" w:rsidP="00DA5B98">
      <w:pPr>
        <w:tabs>
          <w:tab w:val="left" w:pos="3360"/>
        </w:tabs>
        <w:spacing w:line="360" w:lineRule="auto"/>
        <w:rPr>
          <w:rFonts w:ascii="Arial" w:hAnsi="Arial" w:cs="Arial"/>
        </w:rPr>
      </w:pPr>
      <w:r>
        <w:rPr>
          <w:rFonts w:ascii="Arial" w:hAnsi="Arial" w:cs="Arial"/>
        </w:rPr>
        <w:t>As part of the self-evaluation process, School X conduct a structured system which all stakeholders have an input. That system is assigned as SAS which stands for ‘Sustain, Adapt and Start’, which corresponds to what the school want to keep doing, what the school wants to change and what they would like to start improving</w:t>
      </w:r>
      <w:r w:rsidR="00080B27">
        <w:rPr>
          <w:rFonts w:ascii="Arial" w:hAnsi="Arial" w:cs="Arial"/>
        </w:rPr>
        <w:t>. T</w:t>
      </w:r>
      <w:r>
        <w:rPr>
          <w:rFonts w:ascii="Arial" w:hAnsi="Arial" w:cs="Arial"/>
        </w:rPr>
        <w:t>his is also categorised into various sections which then feeds into the composition of the SDP (School X,2022c, P 8)</w:t>
      </w:r>
      <w:r w:rsidRPr="00E07A40">
        <w:rPr>
          <w:rFonts w:ascii="Arial" w:hAnsi="Arial" w:cs="Arial"/>
        </w:rPr>
        <w:t xml:space="preserve"> </w:t>
      </w:r>
      <w:r>
        <w:rPr>
          <w:rFonts w:ascii="Arial" w:hAnsi="Arial" w:cs="Arial"/>
        </w:rPr>
        <w:t>(refer to appendix A for SAS table). The previous SDP and priorities are also reviewed and</w:t>
      </w:r>
      <w:r w:rsidR="00E74323">
        <w:rPr>
          <w:rFonts w:ascii="Arial" w:hAnsi="Arial" w:cs="Arial"/>
        </w:rPr>
        <w:t xml:space="preserve"> </w:t>
      </w:r>
      <w:r>
        <w:rPr>
          <w:rFonts w:ascii="Arial" w:hAnsi="Arial" w:cs="Arial"/>
        </w:rPr>
        <w:t>what has been achieved and what needs to be developed or embedded is generated to produce the new SDP (Refer to appendix B for review of previous SDP) (School X 2022d, P9).</w:t>
      </w:r>
      <w:r w:rsidR="00E74323">
        <w:rPr>
          <w:rFonts w:ascii="Arial" w:hAnsi="Arial" w:cs="Arial"/>
        </w:rPr>
        <w:t xml:space="preserve"> </w:t>
      </w:r>
      <w:r>
        <w:rPr>
          <w:rFonts w:ascii="Arial" w:hAnsi="Arial" w:cs="Arial"/>
        </w:rPr>
        <w:t>School X has made revising their approach to assessment a priority which was a priority within the previous SDP (School X 2022d, P 10). This suggests that the previous SDP has been evaluated and elements have been determined as requiring improvement or have not been concluded within the period planned, therefore School X desires to continue to develop that objective.</w:t>
      </w:r>
      <w:r w:rsidR="00EF5DCF">
        <w:rPr>
          <w:rFonts w:ascii="Arial" w:hAnsi="Arial" w:cs="Arial"/>
        </w:rPr>
        <w:t xml:space="preserve"> </w:t>
      </w:r>
      <w:r w:rsidR="004B18E1">
        <w:rPr>
          <w:rFonts w:ascii="Arial" w:hAnsi="Arial" w:cs="Arial"/>
        </w:rPr>
        <w:t xml:space="preserve"> </w:t>
      </w:r>
      <w:r w:rsidR="00C27E0E">
        <w:rPr>
          <w:rFonts w:ascii="Arial" w:hAnsi="Arial" w:cs="Arial"/>
        </w:rPr>
        <w:t xml:space="preserve">Priorities </w:t>
      </w:r>
      <w:r w:rsidR="006341A1">
        <w:rPr>
          <w:rFonts w:ascii="Arial" w:hAnsi="Arial" w:cs="Arial"/>
        </w:rPr>
        <w:t>were also generated from a national priority as well as the school’s overall goals</w:t>
      </w:r>
      <w:r w:rsidR="002E53D7">
        <w:rPr>
          <w:rFonts w:ascii="Arial" w:hAnsi="Arial" w:cs="Arial"/>
        </w:rPr>
        <w:t xml:space="preserve"> as the Welsh </w:t>
      </w:r>
      <w:r w:rsidR="00211E1E">
        <w:rPr>
          <w:rFonts w:ascii="Arial" w:hAnsi="Arial" w:cs="Arial"/>
        </w:rPr>
        <w:t>Government (2022</w:t>
      </w:r>
      <w:r w:rsidR="00171102">
        <w:rPr>
          <w:rFonts w:ascii="Arial" w:hAnsi="Arial" w:cs="Arial"/>
        </w:rPr>
        <w:t>)</w:t>
      </w:r>
      <w:r w:rsidR="00326F70">
        <w:rPr>
          <w:rFonts w:ascii="Arial" w:hAnsi="Arial" w:cs="Arial"/>
        </w:rPr>
        <w:t xml:space="preserve"> have a national priority of tackling inequality and poverty </w:t>
      </w:r>
      <w:r w:rsidR="00966039">
        <w:rPr>
          <w:rFonts w:ascii="Arial" w:hAnsi="Arial" w:cs="Arial"/>
        </w:rPr>
        <w:t>to produce a positive impact on children within Wales.</w:t>
      </w:r>
    </w:p>
    <w:p w14:paraId="7A8E432F" w14:textId="77777777" w:rsidR="009465AF" w:rsidRPr="00B83930" w:rsidRDefault="009465AF" w:rsidP="00DA5B98">
      <w:pPr>
        <w:tabs>
          <w:tab w:val="left" w:pos="3360"/>
        </w:tabs>
        <w:spacing w:line="360" w:lineRule="auto"/>
        <w:rPr>
          <w:rFonts w:ascii="Arial" w:hAnsi="Arial" w:cs="Arial"/>
        </w:rPr>
      </w:pPr>
    </w:p>
    <w:p w14:paraId="444A77A3" w14:textId="732E58CD" w:rsidR="009465AF" w:rsidRDefault="00BF6D3A" w:rsidP="00DA5B98">
      <w:pPr>
        <w:tabs>
          <w:tab w:val="left" w:pos="3360"/>
        </w:tabs>
        <w:spacing w:line="360" w:lineRule="auto"/>
        <w:rPr>
          <w:rFonts w:ascii="Arial" w:hAnsi="Arial" w:cs="Arial"/>
        </w:rPr>
      </w:pPr>
      <w:r w:rsidRPr="00B83930">
        <w:rPr>
          <w:rFonts w:ascii="Arial" w:hAnsi="Arial" w:cs="Arial"/>
        </w:rPr>
        <w:lastRenderedPageBreak/>
        <w:t>ESTYN</w:t>
      </w:r>
      <w:r w:rsidR="00B83930">
        <w:rPr>
          <w:rFonts w:ascii="Arial" w:hAnsi="Arial" w:cs="Arial"/>
        </w:rPr>
        <w:t xml:space="preserve"> inspections </w:t>
      </w:r>
      <w:r w:rsidR="005E5C7B">
        <w:rPr>
          <w:rFonts w:ascii="Arial" w:hAnsi="Arial" w:cs="Arial"/>
        </w:rPr>
        <w:t xml:space="preserve">are performed in order to </w:t>
      </w:r>
      <w:r w:rsidR="00E2396D">
        <w:rPr>
          <w:rFonts w:ascii="Arial" w:hAnsi="Arial" w:cs="Arial"/>
        </w:rPr>
        <w:t xml:space="preserve">examine the quality of teaching </w:t>
      </w:r>
      <w:r w:rsidR="00BF0F90">
        <w:rPr>
          <w:rFonts w:ascii="Arial" w:hAnsi="Arial" w:cs="Arial"/>
        </w:rPr>
        <w:t>and learning within schools</w:t>
      </w:r>
      <w:r w:rsidR="00FE03EC">
        <w:rPr>
          <w:rFonts w:ascii="Arial" w:hAnsi="Arial" w:cs="Arial"/>
        </w:rPr>
        <w:t xml:space="preserve">, this then generates recommendations that then </w:t>
      </w:r>
      <w:r w:rsidR="006E519D">
        <w:rPr>
          <w:rFonts w:ascii="Arial" w:hAnsi="Arial" w:cs="Arial"/>
        </w:rPr>
        <w:t>provide</w:t>
      </w:r>
      <w:r w:rsidR="00FE03EC">
        <w:rPr>
          <w:rFonts w:ascii="Arial" w:hAnsi="Arial" w:cs="Arial"/>
        </w:rPr>
        <w:t>s</w:t>
      </w:r>
      <w:r w:rsidR="006E519D">
        <w:rPr>
          <w:rFonts w:ascii="Arial" w:hAnsi="Arial" w:cs="Arial"/>
        </w:rPr>
        <w:t xml:space="preserve"> direction</w:t>
      </w:r>
      <w:r w:rsidR="00E029D6">
        <w:rPr>
          <w:rFonts w:ascii="Arial" w:hAnsi="Arial" w:cs="Arial"/>
        </w:rPr>
        <w:t xml:space="preserve"> and could contribute towards</w:t>
      </w:r>
      <w:r w:rsidR="00FE03EC">
        <w:rPr>
          <w:rFonts w:ascii="Arial" w:hAnsi="Arial" w:cs="Arial"/>
        </w:rPr>
        <w:t xml:space="preserve"> </w:t>
      </w:r>
      <w:proofErr w:type="gramStart"/>
      <w:r w:rsidR="00FE03EC">
        <w:rPr>
          <w:rFonts w:ascii="Arial" w:hAnsi="Arial" w:cs="Arial"/>
        </w:rPr>
        <w:t>a</w:t>
      </w:r>
      <w:proofErr w:type="gramEnd"/>
      <w:r w:rsidR="006E519D">
        <w:rPr>
          <w:rFonts w:ascii="Arial" w:hAnsi="Arial" w:cs="Arial"/>
        </w:rPr>
        <w:t xml:space="preserve"> SDP</w:t>
      </w:r>
      <w:r w:rsidR="00FB141F">
        <w:rPr>
          <w:rFonts w:ascii="Arial" w:hAnsi="Arial" w:cs="Arial"/>
        </w:rPr>
        <w:t xml:space="preserve"> </w:t>
      </w:r>
      <w:r w:rsidR="006E519D">
        <w:rPr>
          <w:rFonts w:ascii="Arial" w:hAnsi="Arial" w:cs="Arial"/>
        </w:rPr>
        <w:t>(</w:t>
      </w:r>
      <w:r w:rsidR="004C511B">
        <w:rPr>
          <w:rFonts w:ascii="Arial" w:hAnsi="Arial" w:cs="Arial"/>
        </w:rPr>
        <w:t xml:space="preserve">ESTYN, </w:t>
      </w:r>
      <w:r w:rsidR="00DD63CC">
        <w:rPr>
          <w:rFonts w:ascii="Arial" w:hAnsi="Arial" w:cs="Arial"/>
        </w:rPr>
        <w:t>2016, P.</w:t>
      </w:r>
      <w:r w:rsidR="006E519D">
        <w:rPr>
          <w:rFonts w:ascii="Arial" w:hAnsi="Arial" w:cs="Arial"/>
        </w:rPr>
        <w:t>6)</w:t>
      </w:r>
      <w:r w:rsidR="009475D0">
        <w:rPr>
          <w:rFonts w:ascii="Arial" w:hAnsi="Arial" w:cs="Arial"/>
        </w:rPr>
        <w:t xml:space="preserve">. </w:t>
      </w:r>
      <w:r w:rsidR="00E97F89">
        <w:rPr>
          <w:rFonts w:ascii="Arial" w:hAnsi="Arial" w:cs="Arial"/>
        </w:rPr>
        <w:t xml:space="preserve">Meanwhile, </w:t>
      </w:r>
      <w:r w:rsidR="009922E0">
        <w:rPr>
          <w:rFonts w:ascii="Arial" w:hAnsi="Arial" w:cs="Arial"/>
        </w:rPr>
        <w:t>being inspected as a school can be regarded as</w:t>
      </w:r>
      <w:r w:rsidR="00123929">
        <w:rPr>
          <w:rFonts w:ascii="Arial" w:hAnsi="Arial" w:cs="Arial"/>
        </w:rPr>
        <w:t xml:space="preserve"> causing</w:t>
      </w:r>
      <w:r w:rsidR="008E122E">
        <w:rPr>
          <w:rFonts w:ascii="Arial" w:hAnsi="Arial" w:cs="Arial"/>
        </w:rPr>
        <w:t xml:space="preserve"> too much</w:t>
      </w:r>
      <w:r w:rsidR="00123929">
        <w:rPr>
          <w:rFonts w:ascii="Arial" w:hAnsi="Arial" w:cs="Arial"/>
        </w:rPr>
        <w:t xml:space="preserve"> pressure </w:t>
      </w:r>
      <w:r w:rsidR="00D710A1">
        <w:rPr>
          <w:rFonts w:ascii="Arial" w:hAnsi="Arial" w:cs="Arial"/>
        </w:rPr>
        <w:t>on</w:t>
      </w:r>
      <w:r w:rsidR="00123929">
        <w:rPr>
          <w:rFonts w:ascii="Arial" w:hAnsi="Arial" w:cs="Arial"/>
        </w:rPr>
        <w:t xml:space="preserve"> school staff</w:t>
      </w:r>
      <w:r w:rsidR="009231ED">
        <w:rPr>
          <w:rFonts w:ascii="Arial" w:hAnsi="Arial" w:cs="Arial"/>
        </w:rPr>
        <w:t xml:space="preserve"> (NASUWT</w:t>
      </w:r>
      <w:r w:rsidR="009475D0">
        <w:rPr>
          <w:rFonts w:ascii="Arial" w:hAnsi="Arial" w:cs="Arial"/>
        </w:rPr>
        <w:t xml:space="preserve">,2023).  </w:t>
      </w:r>
      <w:r w:rsidR="0041569E">
        <w:rPr>
          <w:rFonts w:ascii="Arial" w:hAnsi="Arial" w:cs="Arial"/>
        </w:rPr>
        <w:t xml:space="preserve">Despite this, </w:t>
      </w:r>
      <w:r w:rsidR="00294D28">
        <w:rPr>
          <w:rFonts w:ascii="Arial" w:hAnsi="Arial" w:cs="Arial"/>
        </w:rPr>
        <w:t xml:space="preserve">it has proven to improve </w:t>
      </w:r>
      <w:r w:rsidR="00D23604">
        <w:rPr>
          <w:rFonts w:ascii="Arial" w:hAnsi="Arial" w:cs="Arial"/>
        </w:rPr>
        <w:t>quality of teaching and overall academic achievement within various schools around Wales (</w:t>
      </w:r>
      <w:r w:rsidR="0043024F">
        <w:rPr>
          <w:rFonts w:ascii="Arial" w:hAnsi="Arial" w:cs="Arial"/>
        </w:rPr>
        <w:t xml:space="preserve">ESTYN, </w:t>
      </w:r>
      <w:r w:rsidR="00B53ACC">
        <w:rPr>
          <w:rFonts w:ascii="Arial" w:hAnsi="Arial" w:cs="Arial"/>
        </w:rPr>
        <w:t>2018, P.</w:t>
      </w:r>
      <w:r w:rsidR="005078C3">
        <w:rPr>
          <w:rFonts w:ascii="Arial" w:hAnsi="Arial" w:cs="Arial"/>
        </w:rPr>
        <w:t>2)</w:t>
      </w:r>
    </w:p>
    <w:p w14:paraId="0C06B86F" w14:textId="43C529A6" w:rsidR="009465AF" w:rsidRPr="00082E02" w:rsidRDefault="009465AF" w:rsidP="00DA5B98">
      <w:pPr>
        <w:tabs>
          <w:tab w:val="left" w:pos="3360"/>
        </w:tabs>
        <w:spacing w:line="360" w:lineRule="auto"/>
        <w:rPr>
          <w:rFonts w:ascii="Arial" w:hAnsi="Arial" w:cs="Arial"/>
        </w:rPr>
      </w:pPr>
    </w:p>
    <w:p w14:paraId="16119B0D" w14:textId="1079E7E0" w:rsidR="00F963DB" w:rsidRDefault="00F3242A" w:rsidP="00DA5B98">
      <w:pPr>
        <w:tabs>
          <w:tab w:val="left" w:pos="3360"/>
        </w:tabs>
        <w:spacing w:line="360" w:lineRule="auto"/>
        <w:rPr>
          <w:rFonts w:ascii="Arial" w:hAnsi="Arial" w:cs="Arial"/>
        </w:rPr>
      </w:pPr>
      <w:r>
        <w:rPr>
          <w:rFonts w:ascii="Arial" w:hAnsi="Arial" w:cs="Arial"/>
        </w:rPr>
        <w:t>School X declare various actions within each priority that work towards the completion of the priority and what it could cost. It also indicates who is involved to ensure this has been achieved (School X, 2022e, P. 16).</w:t>
      </w:r>
      <w:r w:rsidR="00E74323">
        <w:rPr>
          <w:rFonts w:ascii="Arial" w:hAnsi="Arial" w:cs="Arial"/>
        </w:rPr>
        <w:t xml:space="preserve"> </w:t>
      </w:r>
      <w:r w:rsidR="004A0559" w:rsidRPr="004A0559">
        <w:rPr>
          <w:rFonts w:ascii="Arial" w:hAnsi="Arial" w:cs="Arial"/>
        </w:rPr>
        <w:t>The SDP</w:t>
      </w:r>
      <w:r w:rsidR="00614232">
        <w:rPr>
          <w:rFonts w:ascii="Arial" w:hAnsi="Arial" w:cs="Arial"/>
        </w:rPr>
        <w:t xml:space="preserve"> is </w:t>
      </w:r>
      <w:r w:rsidR="00950BD1">
        <w:rPr>
          <w:rFonts w:ascii="Arial" w:hAnsi="Arial" w:cs="Arial"/>
        </w:rPr>
        <w:t>revised annuall</w:t>
      </w:r>
      <w:r w:rsidR="00D710A1">
        <w:rPr>
          <w:rFonts w:ascii="Arial" w:hAnsi="Arial" w:cs="Arial"/>
        </w:rPr>
        <w:t>y.</w:t>
      </w:r>
      <w:r w:rsidR="00AD1EC2">
        <w:rPr>
          <w:rFonts w:ascii="Arial" w:hAnsi="Arial" w:cs="Arial"/>
        </w:rPr>
        <w:t xml:space="preserve"> </w:t>
      </w:r>
      <w:r w:rsidR="00D710A1">
        <w:rPr>
          <w:rFonts w:ascii="Arial" w:hAnsi="Arial" w:cs="Arial"/>
        </w:rPr>
        <w:t>E</w:t>
      </w:r>
      <w:r w:rsidR="0002376C">
        <w:rPr>
          <w:rFonts w:ascii="Arial" w:hAnsi="Arial" w:cs="Arial"/>
        </w:rPr>
        <w:t xml:space="preserve">lements within the SDP have specific start and end dates to </w:t>
      </w:r>
      <w:r w:rsidR="003E1F10">
        <w:rPr>
          <w:rFonts w:ascii="Arial" w:hAnsi="Arial" w:cs="Arial"/>
        </w:rPr>
        <w:t>expectantly achieve b</w:t>
      </w:r>
      <w:r>
        <w:rPr>
          <w:rFonts w:ascii="Arial" w:hAnsi="Arial" w:cs="Arial"/>
        </w:rPr>
        <w:t xml:space="preserve">y. </w:t>
      </w:r>
      <w:r w:rsidR="00C04432">
        <w:rPr>
          <w:rFonts w:ascii="Arial" w:hAnsi="Arial" w:cs="Arial"/>
        </w:rPr>
        <w:t xml:space="preserve">SMART goals have been applied to achieve </w:t>
      </w:r>
      <w:r w:rsidR="00B171E2">
        <w:rPr>
          <w:rFonts w:ascii="Arial" w:hAnsi="Arial" w:cs="Arial"/>
        </w:rPr>
        <w:t>the priorities</w:t>
      </w:r>
      <w:r w:rsidR="00D70C9F">
        <w:rPr>
          <w:rFonts w:ascii="Arial" w:hAnsi="Arial" w:cs="Arial"/>
        </w:rPr>
        <w:t>, that being Sp</w:t>
      </w:r>
      <w:r w:rsidR="000A45DA">
        <w:rPr>
          <w:rFonts w:ascii="Arial" w:hAnsi="Arial" w:cs="Arial"/>
        </w:rPr>
        <w:t>ecific, Measurable, Achievable, Relevant and Time-bound, all of which</w:t>
      </w:r>
      <w:r w:rsidR="00C92ED4">
        <w:rPr>
          <w:rFonts w:ascii="Arial" w:hAnsi="Arial" w:cs="Arial"/>
        </w:rPr>
        <w:t xml:space="preserve"> aim to </w:t>
      </w:r>
      <w:r w:rsidR="00C8464F">
        <w:rPr>
          <w:rFonts w:ascii="Arial" w:hAnsi="Arial" w:cs="Arial"/>
        </w:rPr>
        <w:t xml:space="preserve">provide a clear outline </w:t>
      </w:r>
      <w:r w:rsidR="008226C8">
        <w:rPr>
          <w:rFonts w:ascii="Arial" w:hAnsi="Arial" w:cs="Arial"/>
        </w:rPr>
        <w:t>and understanding to achieving goals</w:t>
      </w:r>
      <w:r w:rsidR="000A45DA">
        <w:rPr>
          <w:rFonts w:ascii="Arial" w:hAnsi="Arial" w:cs="Arial"/>
        </w:rPr>
        <w:t xml:space="preserve"> (</w:t>
      </w:r>
      <w:r w:rsidR="008371A4">
        <w:rPr>
          <w:rFonts w:ascii="Arial" w:hAnsi="Arial" w:cs="Arial"/>
        </w:rPr>
        <w:t>University of California,2016, P. 3).</w:t>
      </w:r>
      <w:r w:rsidR="00E74323">
        <w:rPr>
          <w:rFonts w:ascii="Arial" w:hAnsi="Arial" w:cs="Arial"/>
        </w:rPr>
        <w:t xml:space="preserve"> </w:t>
      </w:r>
      <w:r w:rsidR="00E94198">
        <w:rPr>
          <w:rFonts w:ascii="Arial" w:hAnsi="Arial" w:cs="Arial"/>
        </w:rPr>
        <w:t xml:space="preserve">SMART goals </w:t>
      </w:r>
      <w:r w:rsidR="00D65437">
        <w:rPr>
          <w:rFonts w:ascii="Arial" w:hAnsi="Arial" w:cs="Arial"/>
        </w:rPr>
        <w:t xml:space="preserve">can </w:t>
      </w:r>
      <w:r w:rsidR="00620456">
        <w:rPr>
          <w:rFonts w:ascii="Arial" w:hAnsi="Arial" w:cs="Arial"/>
        </w:rPr>
        <w:t xml:space="preserve">develop effective </w:t>
      </w:r>
      <w:r w:rsidR="00D35ABF">
        <w:rPr>
          <w:rFonts w:ascii="Arial" w:hAnsi="Arial" w:cs="Arial"/>
        </w:rPr>
        <w:t>measurable</w:t>
      </w:r>
      <w:r w:rsidR="00620456">
        <w:rPr>
          <w:rFonts w:ascii="Arial" w:hAnsi="Arial" w:cs="Arial"/>
        </w:rPr>
        <w:t xml:space="preserve"> goals </w:t>
      </w:r>
      <w:r w:rsidR="00D35ABF">
        <w:rPr>
          <w:rFonts w:ascii="Arial" w:hAnsi="Arial" w:cs="Arial"/>
        </w:rPr>
        <w:t xml:space="preserve">that are </w:t>
      </w:r>
      <w:r w:rsidR="002948E4">
        <w:rPr>
          <w:rFonts w:ascii="Arial" w:hAnsi="Arial" w:cs="Arial"/>
        </w:rPr>
        <w:t>organised, by</w:t>
      </w:r>
      <w:r w:rsidR="00F963DB">
        <w:rPr>
          <w:rFonts w:ascii="Arial" w:hAnsi="Arial" w:cs="Arial"/>
        </w:rPr>
        <w:t xml:space="preserve"> comparison</w:t>
      </w:r>
      <w:r w:rsidR="00190CA3">
        <w:rPr>
          <w:rFonts w:ascii="Arial" w:hAnsi="Arial" w:cs="Arial"/>
        </w:rPr>
        <w:t xml:space="preserve">, </w:t>
      </w:r>
      <w:r w:rsidR="00673EFD">
        <w:rPr>
          <w:rFonts w:ascii="Arial" w:hAnsi="Arial" w:cs="Arial"/>
        </w:rPr>
        <w:t xml:space="preserve">being aware of </w:t>
      </w:r>
      <w:r w:rsidR="00FC6994">
        <w:rPr>
          <w:rFonts w:ascii="Arial" w:hAnsi="Arial" w:cs="Arial"/>
        </w:rPr>
        <w:t xml:space="preserve">creating the appropriate </w:t>
      </w:r>
      <w:r w:rsidR="002948E4">
        <w:rPr>
          <w:rFonts w:ascii="Arial" w:hAnsi="Arial" w:cs="Arial"/>
        </w:rPr>
        <w:t>timeline</w:t>
      </w:r>
      <w:r w:rsidR="00FC6994">
        <w:rPr>
          <w:rFonts w:ascii="Arial" w:hAnsi="Arial" w:cs="Arial"/>
        </w:rPr>
        <w:t xml:space="preserve"> of completion</w:t>
      </w:r>
      <w:r w:rsidR="00B03268">
        <w:rPr>
          <w:rFonts w:ascii="Arial" w:hAnsi="Arial" w:cs="Arial"/>
        </w:rPr>
        <w:t xml:space="preserve"> is greatly considered</w:t>
      </w:r>
      <w:r w:rsidR="00D03311">
        <w:rPr>
          <w:rFonts w:ascii="Arial" w:hAnsi="Arial" w:cs="Arial"/>
        </w:rPr>
        <w:t>, as it may seem achievable but could become difficult</w:t>
      </w:r>
      <w:r w:rsidR="002948E4">
        <w:rPr>
          <w:rFonts w:ascii="Arial" w:hAnsi="Arial" w:cs="Arial"/>
        </w:rPr>
        <w:t xml:space="preserve"> </w:t>
      </w:r>
      <w:r w:rsidR="00354A5D">
        <w:rPr>
          <w:rFonts w:ascii="Arial" w:hAnsi="Arial" w:cs="Arial"/>
        </w:rPr>
        <w:t>(</w:t>
      </w:r>
      <w:proofErr w:type="spellStart"/>
      <w:r w:rsidR="00C63FE5">
        <w:rPr>
          <w:rFonts w:ascii="Arial" w:hAnsi="Arial" w:cs="Arial"/>
        </w:rPr>
        <w:t>Bierke</w:t>
      </w:r>
      <w:proofErr w:type="spellEnd"/>
      <w:r w:rsidR="00C63FE5">
        <w:rPr>
          <w:rFonts w:ascii="Arial" w:hAnsi="Arial" w:cs="Arial"/>
        </w:rPr>
        <w:t xml:space="preserve"> &amp; Rener,</w:t>
      </w:r>
      <w:r w:rsidR="002948E4">
        <w:rPr>
          <w:rFonts w:ascii="Arial" w:hAnsi="Arial" w:cs="Arial"/>
        </w:rPr>
        <w:t xml:space="preserve">2017, P. 126). </w:t>
      </w:r>
      <w:r w:rsidR="00D03311">
        <w:rPr>
          <w:rFonts w:ascii="Arial" w:hAnsi="Arial" w:cs="Arial"/>
        </w:rPr>
        <w:t xml:space="preserve"> </w:t>
      </w:r>
      <w:r w:rsidR="00D710A1">
        <w:rPr>
          <w:rFonts w:ascii="Arial" w:hAnsi="Arial" w:cs="Arial"/>
        </w:rPr>
        <w:t>T</w:t>
      </w:r>
      <w:r w:rsidR="002948E4">
        <w:rPr>
          <w:rFonts w:ascii="Arial" w:hAnsi="Arial" w:cs="Arial"/>
        </w:rPr>
        <w:t>herefore,</w:t>
      </w:r>
      <w:r w:rsidR="00D03311">
        <w:rPr>
          <w:rFonts w:ascii="Arial" w:hAnsi="Arial" w:cs="Arial"/>
        </w:rPr>
        <w:t xml:space="preserve"> there is a need to ensure that </w:t>
      </w:r>
      <w:r w:rsidR="00354A5D">
        <w:rPr>
          <w:rFonts w:ascii="Arial" w:hAnsi="Arial" w:cs="Arial"/>
        </w:rPr>
        <w:t xml:space="preserve">the end date and time is further than planned as this provides flexibility if needed. </w:t>
      </w:r>
    </w:p>
    <w:p w14:paraId="1AFD302A" w14:textId="280F7845" w:rsidR="00FE7B4E" w:rsidRDefault="00FE7B4E" w:rsidP="00DA5B98">
      <w:pPr>
        <w:tabs>
          <w:tab w:val="left" w:pos="3360"/>
        </w:tabs>
        <w:spacing w:line="360" w:lineRule="auto"/>
      </w:pPr>
    </w:p>
    <w:p w14:paraId="41EBD246" w14:textId="657E4A81" w:rsidR="001834DD" w:rsidRPr="001139C0" w:rsidRDefault="00B72D9C" w:rsidP="00DA5B98">
      <w:pPr>
        <w:tabs>
          <w:tab w:val="left" w:pos="3360"/>
        </w:tabs>
        <w:spacing w:line="360" w:lineRule="auto"/>
        <w:rPr>
          <w:rFonts w:ascii="Arial" w:hAnsi="Arial" w:cs="Arial"/>
        </w:rPr>
      </w:pPr>
      <w:r>
        <w:rPr>
          <w:rFonts w:ascii="Arial" w:hAnsi="Arial" w:cs="Arial"/>
        </w:rPr>
        <w:t xml:space="preserve">On the agenda of the priority </w:t>
      </w:r>
      <w:r w:rsidR="003F5962">
        <w:rPr>
          <w:rFonts w:ascii="Arial" w:hAnsi="Arial" w:cs="Arial"/>
        </w:rPr>
        <w:t xml:space="preserve">at </w:t>
      </w:r>
      <w:r w:rsidR="003F5962" w:rsidRPr="003F5962">
        <w:rPr>
          <w:rFonts w:ascii="Arial" w:hAnsi="Arial" w:cs="Arial"/>
        </w:rPr>
        <w:t>issue “to reduce the impact of poverty and develop a whole school approach to emotional and mental wellbeing</w:t>
      </w:r>
      <w:r w:rsidR="00C863DA" w:rsidRPr="003F5962">
        <w:rPr>
          <w:rFonts w:ascii="Arial" w:hAnsi="Arial" w:cs="Arial"/>
        </w:rPr>
        <w:t>”</w:t>
      </w:r>
      <w:r w:rsidR="00C863DA">
        <w:rPr>
          <w:rFonts w:ascii="Arial" w:hAnsi="Arial" w:cs="Arial"/>
        </w:rPr>
        <w:t>, School</w:t>
      </w:r>
      <w:r w:rsidR="008B53B4">
        <w:rPr>
          <w:rFonts w:ascii="Arial" w:hAnsi="Arial" w:cs="Arial"/>
        </w:rPr>
        <w:t xml:space="preserve"> X had carried out a </w:t>
      </w:r>
      <w:r w:rsidR="00355DAD">
        <w:rPr>
          <w:rFonts w:ascii="Arial" w:hAnsi="Arial" w:cs="Arial"/>
        </w:rPr>
        <w:t xml:space="preserve">poverty proofing audit and then </w:t>
      </w:r>
      <w:r w:rsidR="00677B17">
        <w:rPr>
          <w:rFonts w:ascii="Arial" w:hAnsi="Arial" w:cs="Arial"/>
        </w:rPr>
        <w:t>implemented recommendations from t</w:t>
      </w:r>
      <w:r w:rsidR="00E95EB5">
        <w:rPr>
          <w:rFonts w:ascii="Arial" w:hAnsi="Arial" w:cs="Arial"/>
        </w:rPr>
        <w:t>he results</w:t>
      </w:r>
      <w:r w:rsidR="002022A9">
        <w:rPr>
          <w:rFonts w:ascii="Arial" w:hAnsi="Arial" w:cs="Arial"/>
        </w:rPr>
        <w:t xml:space="preserve"> </w:t>
      </w:r>
      <w:r w:rsidR="002D02F7">
        <w:rPr>
          <w:rFonts w:ascii="Arial" w:hAnsi="Arial" w:cs="Arial"/>
        </w:rPr>
        <w:t>(School X, 2022</w:t>
      </w:r>
      <w:r w:rsidR="003057E2">
        <w:rPr>
          <w:rFonts w:ascii="Arial" w:hAnsi="Arial" w:cs="Arial"/>
        </w:rPr>
        <w:t>f</w:t>
      </w:r>
      <w:r w:rsidR="002D02F7">
        <w:rPr>
          <w:rFonts w:ascii="Arial" w:hAnsi="Arial" w:cs="Arial"/>
        </w:rPr>
        <w:t xml:space="preserve">, p.17). </w:t>
      </w:r>
      <w:r w:rsidR="00514E2A">
        <w:rPr>
          <w:rFonts w:ascii="Arial" w:hAnsi="Arial" w:cs="Arial"/>
        </w:rPr>
        <w:t xml:space="preserve">This allows </w:t>
      </w:r>
      <w:r w:rsidR="00CE0BF0">
        <w:rPr>
          <w:rFonts w:ascii="Arial" w:hAnsi="Arial" w:cs="Arial"/>
        </w:rPr>
        <w:t xml:space="preserve">School X to obtain reliable results and provide </w:t>
      </w:r>
      <w:r w:rsidR="0043700E">
        <w:rPr>
          <w:rFonts w:ascii="Arial" w:hAnsi="Arial" w:cs="Arial"/>
        </w:rPr>
        <w:t xml:space="preserve">specific and appropriate </w:t>
      </w:r>
      <w:r w:rsidR="00FC7EA6">
        <w:rPr>
          <w:rFonts w:ascii="Arial" w:hAnsi="Arial" w:cs="Arial"/>
        </w:rPr>
        <w:t>interventions</w:t>
      </w:r>
      <w:r w:rsidR="000721C0">
        <w:rPr>
          <w:rFonts w:ascii="Arial" w:hAnsi="Arial" w:cs="Arial"/>
        </w:rPr>
        <w:t xml:space="preserve"> to aid the process of </w:t>
      </w:r>
      <w:r w:rsidR="002022A9">
        <w:rPr>
          <w:rFonts w:ascii="Arial" w:hAnsi="Arial" w:cs="Arial"/>
        </w:rPr>
        <w:t xml:space="preserve">attaining the priority. </w:t>
      </w:r>
      <w:r w:rsidR="0046224D">
        <w:rPr>
          <w:rFonts w:ascii="Arial" w:hAnsi="Arial" w:cs="Arial"/>
        </w:rPr>
        <w:t xml:space="preserve">To </w:t>
      </w:r>
      <w:r w:rsidR="005143BC">
        <w:rPr>
          <w:rFonts w:ascii="Arial" w:hAnsi="Arial" w:cs="Arial"/>
        </w:rPr>
        <w:t>comprehend</w:t>
      </w:r>
      <w:r w:rsidR="008E7D8C">
        <w:rPr>
          <w:rFonts w:ascii="Arial" w:hAnsi="Arial" w:cs="Arial"/>
        </w:rPr>
        <w:t xml:space="preserve"> if the priorities </w:t>
      </w:r>
      <w:r w:rsidR="00E9378C">
        <w:rPr>
          <w:rFonts w:ascii="Arial" w:hAnsi="Arial" w:cs="Arial"/>
        </w:rPr>
        <w:t xml:space="preserve">have significance to </w:t>
      </w:r>
      <w:r w:rsidR="00B83347">
        <w:rPr>
          <w:rFonts w:ascii="Arial" w:hAnsi="Arial" w:cs="Arial"/>
        </w:rPr>
        <w:t>any element to education</w:t>
      </w:r>
      <w:r w:rsidR="00933ACC">
        <w:rPr>
          <w:rFonts w:ascii="Arial" w:hAnsi="Arial" w:cs="Arial"/>
        </w:rPr>
        <w:t xml:space="preserve">al outcomes, they </w:t>
      </w:r>
      <w:r w:rsidR="00C52D53">
        <w:rPr>
          <w:rFonts w:ascii="Arial" w:hAnsi="Arial" w:cs="Arial"/>
        </w:rPr>
        <w:t>should</w:t>
      </w:r>
      <w:r w:rsidR="00A0159D">
        <w:rPr>
          <w:rFonts w:ascii="Arial" w:hAnsi="Arial" w:cs="Arial"/>
        </w:rPr>
        <w:t xml:space="preserve"> be</w:t>
      </w:r>
      <w:r w:rsidR="00C52D53">
        <w:rPr>
          <w:rFonts w:ascii="Arial" w:hAnsi="Arial" w:cs="Arial"/>
        </w:rPr>
        <w:t xml:space="preserve"> monitored </w:t>
      </w:r>
      <w:r w:rsidR="00A0159D">
        <w:rPr>
          <w:rFonts w:ascii="Arial" w:hAnsi="Arial" w:cs="Arial"/>
        </w:rPr>
        <w:t>regularly</w:t>
      </w:r>
      <w:r w:rsidR="00C52D53">
        <w:rPr>
          <w:rFonts w:ascii="Arial" w:hAnsi="Arial" w:cs="Arial"/>
        </w:rPr>
        <w:t xml:space="preserve"> </w:t>
      </w:r>
      <w:r w:rsidR="00992522">
        <w:rPr>
          <w:rFonts w:ascii="Arial" w:hAnsi="Arial" w:cs="Arial"/>
        </w:rPr>
        <w:t>(Welsh Government, 2014</w:t>
      </w:r>
      <w:r w:rsidR="001A1C6A">
        <w:rPr>
          <w:rFonts w:ascii="Arial" w:hAnsi="Arial" w:cs="Arial"/>
        </w:rPr>
        <w:t>b</w:t>
      </w:r>
      <w:r w:rsidR="00992522">
        <w:rPr>
          <w:rFonts w:ascii="Arial" w:hAnsi="Arial" w:cs="Arial"/>
        </w:rPr>
        <w:t>, P</w:t>
      </w:r>
      <w:r w:rsidR="00EC4E0C">
        <w:rPr>
          <w:rFonts w:ascii="Arial" w:hAnsi="Arial" w:cs="Arial"/>
        </w:rPr>
        <w:t>. 17)</w:t>
      </w:r>
      <w:r w:rsidR="00B53FCC">
        <w:rPr>
          <w:rFonts w:ascii="Arial" w:hAnsi="Arial" w:cs="Arial"/>
        </w:rPr>
        <w:t>.</w:t>
      </w:r>
      <w:r w:rsidR="005E1650">
        <w:rPr>
          <w:rFonts w:ascii="Arial" w:hAnsi="Arial" w:cs="Arial"/>
        </w:rPr>
        <w:t xml:space="preserve"> School X </w:t>
      </w:r>
      <w:r w:rsidR="00C20DFA">
        <w:rPr>
          <w:rFonts w:ascii="Arial" w:hAnsi="Arial" w:cs="Arial"/>
        </w:rPr>
        <w:t xml:space="preserve">follow these guidelines and </w:t>
      </w:r>
      <w:r w:rsidR="005E1650">
        <w:rPr>
          <w:rFonts w:ascii="Arial" w:hAnsi="Arial" w:cs="Arial"/>
        </w:rPr>
        <w:t>review</w:t>
      </w:r>
      <w:r w:rsidR="00C20DFA">
        <w:rPr>
          <w:rFonts w:ascii="Arial" w:hAnsi="Arial" w:cs="Arial"/>
        </w:rPr>
        <w:t xml:space="preserve"> </w:t>
      </w:r>
      <w:r w:rsidR="00E32916">
        <w:rPr>
          <w:rFonts w:ascii="Arial" w:hAnsi="Arial" w:cs="Arial"/>
        </w:rPr>
        <w:t>progress</w:t>
      </w:r>
      <w:r w:rsidR="005E1650">
        <w:rPr>
          <w:rFonts w:ascii="Arial" w:hAnsi="Arial" w:cs="Arial"/>
        </w:rPr>
        <w:t xml:space="preserve"> </w:t>
      </w:r>
      <w:r w:rsidR="0002221D">
        <w:rPr>
          <w:rFonts w:ascii="Arial" w:hAnsi="Arial" w:cs="Arial"/>
        </w:rPr>
        <w:t>each</w:t>
      </w:r>
      <w:r w:rsidR="0078673C">
        <w:rPr>
          <w:rFonts w:ascii="Arial" w:hAnsi="Arial" w:cs="Arial"/>
        </w:rPr>
        <w:t xml:space="preserve"> term. </w:t>
      </w:r>
      <w:r w:rsidR="00B53FCC">
        <w:rPr>
          <w:rFonts w:ascii="Arial" w:hAnsi="Arial" w:cs="Arial"/>
        </w:rPr>
        <w:t xml:space="preserve">However, this could be </w:t>
      </w:r>
      <w:r w:rsidR="00527033">
        <w:rPr>
          <w:rFonts w:ascii="Arial" w:hAnsi="Arial" w:cs="Arial"/>
        </w:rPr>
        <w:t xml:space="preserve">an issue as this can be time-consuming </w:t>
      </w:r>
      <w:r w:rsidR="002676C4">
        <w:rPr>
          <w:rFonts w:ascii="Arial" w:hAnsi="Arial" w:cs="Arial"/>
        </w:rPr>
        <w:t>and a</w:t>
      </w:r>
      <w:r w:rsidR="003932CC">
        <w:rPr>
          <w:rFonts w:ascii="Arial" w:hAnsi="Arial" w:cs="Arial"/>
        </w:rPr>
        <w:t>dded workload</w:t>
      </w:r>
      <w:r w:rsidR="00E32916">
        <w:rPr>
          <w:rFonts w:ascii="Arial" w:hAnsi="Arial" w:cs="Arial"/>
        </w:rPr>
        <w:t xml:space="preserve"> to staff.</w:t>
      </w:r>
      <w:r w:rsidR="00463CF7">
        <w:rPr>
          <w:rFonts w:ascii="Arial" w:hAnsi="Arial" w:cs="Arial"/>
        </w:rPr>
        <w:t xml:space="preserve"> </w:t>
      </w:r>
      <w:r w:rsidR="00D96C5F">
        <w:rPr>
          <w:rFonts w:ascii="Arial" w:hAnsi="Arial" w:cs="Arial"/>
        </w:rPr>
        <w:t>T</w:t>
      </w:r>
      <w:r w:rsidR="00463CF7">
        <w:rPr>
          <w:rFonts w:ascii="Arial" w:hAnsi="Arial" w:cs="Arial"/>
        </w:rPr>
        <w:t xml:space="preserve">o manage this appropriately, </w:t>
      </w:r>
      <w:r w:rsidR="00D96C5F">
        <w:rPr>
          <w:rFonts w:ascii="Arial" w:hAnsi="Arial" w:cs="Arial"/>
        </w:rPr>
        <w:t xml:space="preserve">effective time-management and </w:t>
      </w:r>
      <w:r w:rsidR="00010E83">
        <w:rPr>
          <w:rFonts w:ascii="Arial" w:hAnsi="Arial" w:cs="Arial"/>
        </w:rPr>
        <w:t>teamwork</w:t>
      </w:r>
      <w:r w:rsidR="00B31C0D">
        <w:rPr>
          <w:rFonts w:ascii="Arial" w:hAnsi="Arial" w:cs="Arial"/>
        </w:rPr>
        <w:t xml:space="preserve"> would ensure the process would be successful</w:t>
      </w:r>
      <w:r w:rsidR="00307969">
        <w:rPr>
          <w:rFonts w:ascii="Arial" w:hAnsi="Arial" w:cs="Arial"/>
        </w:rPr>
        <w:t xml:space="preserve"> (</w:t>
      </w:r>
      <w:r w:rsidR="000D5C4B">
        <w:rPr>
          <w:rFonts w:ascii="Arial" w:hAnsi="Arial" w:cs="Arial"/>
        </w:rPr>
        <w:t>Santos, 2019, P.</w:t>
      </w:r>
      <w:r w:rsidR="009D0045">
        <w:rPr>
          <w:rFonts w:ascii="Arial" w:hAnsi="Arial" w:cs="Arial"/>
        </w:rPr>
        <w:t>91).</w:t>
      </w:r>
      <w:bookmarkStart w:id="2" w:name="_Hlk134828868"/>
    </w:p>
    <w:p w14:paraId="759C0F7E" w14:textId="77777777" w:rsidR="001834DD" w:rsidRDefault="001834DD" w:rsidP="00DA5B98">
      <w:pPr>
        <w:tabs>
          <w:tab w:val="left" w:pos="3360"/>
        </w:tabs>
        <w:spacing w:line="360" w:lineRule="auto"/>
        <w:rPr>
          <w:rFonts w:ascii="Arial" w:hAnsi="Arial" w:cs="Arial"/>
          <w:b/>
          <w:bCs/>
          <w:color w:val="FF0000"/>
        </w:rPr>
      </w:pPr>
    </w:p>
    <w:p w14:paraId="68DB1726" w14:textId="30891240" w:rsidR="002B79B0" w:rsidRDefault="003B2F95" w:rsidP="00DA5B98">
      <w:pPr>
        <w:tabs>
          <w:tab w:val="left" w:pos="3360"/>
        </w:tabs>
        <w:spacing w:line="360" w:lineRule="auto"/>
        <w:rPr>
          <w:rFonts w:ascii="Arial" w:hAnsi="Arial" w:cs="Arial"/>
        </w:rPr>
      </w:pPr>
      <w:r w:rsidRPr="003B2F95">
        <w:rPr>
          <w:rFonts w:ascii="Arial" w:hAnsi="Arial" w:cs="Arial"/>
        </w:rPr>
        <w:t>Co</w:t>
      </w:r>
      <w:r>
        <w:rPr>
          <w:rFonts w:ascii="Arial" w:hAnsi="Arial" w:cs="Arial"/>
        </w:rPr>
        <w:t xml:space="preserve">rresponding to the priority </w:t>
      </w:r>
      <w:r w:rsidR="00260690">
        <w:rPr>
          <w:rFonts w:ascii="Arial" w:hAnsi="Arial" w:cs="Arial"/>
        </w:rPr>
        <w:t>mentioned</w:t>
      </w:r>
      <w:r w:rsidR="00F13252">
        <w:rPr>
          <w:rFonts w:ascii="Arial" w:hAnsi="Arial" w:cs="Arial"/>
        </w:rPr>
        <w:t xml:space="preserve"> “</w:t>
      </w:r>
      <w:r w:rsidR="00F13252" w:rsidRPr="00F13252">
        <w:rPr>
          <w:rFonts w:ascii="Arial" w:hAnsi="Arial" w:cs="Arial"/>
        </w:rPr>
        <w:t>“to reduce the impact of poverty and develop a whole school approach to emotional and mental wellbeing”</w:t>
      </w:r>
      <w:r w:rsidR="00673FD4">
        <w:rPr>
          <w:rFonts w:ascii="Arial" w:hAnsi="Arial" w:cs="Arial"/>
        </w:rPr>
        <w:t>,</w:t>
      </w:r>
      <w:r w:rsidR="002264D8">
        <w:rPr>
          <w:rFonts w:ascii="Arial" w:hAnsi="Arial" w:cs="Arial"/>
        </w:rPr>
        <w:t xml:space="preserve"> </w:t>
      </w:r>
      <w:r w:rsidR="006316F2">
        <w:rPr>
          <w:rFonts w:ascii="Arial" w:hAnsi="Arial" w:cs="Arial"/>
        </w:rPr>
        <w:t>Although</w:t>
      </w:r>
      <w:r w:rsidR="00412914">
        <w:rPr>
          <w:rFonts w:ascii="Arial" w:hAnsi="Arial" w:cs="Arial"/>
        </w:rPr>
        <w:t xml:space="preserve"> School X </w:t>
      </w:r>
      <w:r w:rsidR="009F0363">
        <w:rPr>
          <w:rFonts w:ascii="Arial" w:hAnsi="Arial" w:cs="Arial"/>
        </w:rPr>
        <w:t>has c</w:t>
      </w:r>
      <w:r w:rsidR="00B264BF">
        <w:rPr>
          <w:rFonts w:ascii="Arial" w:hAnsi="Arial" w:cs="Arial"/>
        </w:rPr>
        <w:t>onside</w:t>
      </w:r>
      <w:r w:rsidR="009F0363">
        <w:rPr>
          <w:rFonts w:ascii="Arial" w:hAnsi="Arial" w:cs="Arial"/>
        </w:rPr>
        <w:t>red</w:t>
      </w:r>
      <w:r w:rsidR="00B264BF">
        <w:rPr>
          <w:rFonts w:ascii="Arial" w:hAnsi="Arial" w:cs="Arial"/>
        </w:rPr>
        <w:t xml:space="preserve"> many</w:t>
      </w:r>
      <w:r w:rsidR="00B82995">
        <w:rPr>
          <w:rFonts w:ascii="Arial" w:hAnsi="Arial" w:cs="Arial"/>
        </w:rPr>
        <w:t xml:space="preserve"> effective</w:t>
      </w:r>
      <w:r w:rsidR="00B264BF">
        <w:rPr>
          <w:rFonts w:ascii="Arial" w:hAnsi="Arial" w:cs="Arial"/>
        </w:rPr>
        <w:t xml:space="preserve"> components to </w:t>
      </w:r>
      <w:r w:rsidR="008D78AF">
        <w:rPr>
          <w:rFonts w:ascii="Arial" w:hAnsi="Arial" w:cs="Arial"/>
        </w:rPr>
        <w:t>conclude this priority</w:t>
      </w:r>
      <w:r w:rsidR="00823D19">
        <w:rPr>
          <w:rFonts w:ascii="Arial" w:hAnsi="Arial" w:cs="Arial"/>
        </w:rPr>
        <w:t xml:space="preserve">, </w:t>
      </w:r>
      <w:r w:rsidR="00B82995">
        <w:rPr>
          <w:rFonts w:ascii="Arial" w:hAnsi="Arial" w:cs="Arial"/>
        </w:rPr>
        <w:t>reducing the impact of poverty can</w:t>
      </w:r>
      <w:r w:rsidR="004A4772">
        <w:rPr>
          <w:rFonts w:ascii="Arial" w:hAnsi="Arial" w:cs="Arial"/>
        </w:rPr>
        <w:t xml:space="preserve"> be deemed as a </w:t>
      </w:r>
      <w:r w:rsidR="008E2EDB">
        <w:rPr>
          <w:rFonts w:ascii="Arial" w:hAnsi="Arial" w:cs="Arial"/>
        </w:rPr>
        <w:t xml:space="preserve">demanding and </w:t>
      </w:r>
      <w:r w:rsidR="00BA0FFC">
        <w:rPr>
          <w:rFonts w:ascii="Arial" w:hAnsi="Arial" w:cs="Arial"/>
        </w:rPr>
        <w:t>vast</w:t>
      </w:r>
      <w:r w:rsidR="00C821A9">
        <w:rPr>
          <w:rFonts w:ascii="Arial" w:hAnsi="Arial" w:cs="Arial"/>
        </w:rPr>
        <w:t xml:space="preserve"> </w:t>
      </w:r>
      <w:r w:rsidR="001D59FD">
        <w:rPr>
          <w:rFonts w:ascii="Arial" w:hAnsi="Arial" w:cs="Arial"/>
        </w:rPr>
        <w:t xml:space="preserve">obstacle to </w:t>
      </w:r>
      <w:r w:rsidR="00BA0FFC">
        <w:rPr>
          <w:rFonts w:ascii="Arial" w:hAnsi="Arial" w:cs="Arial"/>
        </w:rPr>
        <w:t>overcome.</w:t>
      </w:r>
      <w:r w:rsidR="00A40A0E">
        <w:rPr>
          <w:rFonts w:ascii="Arial" w:hAnsi="Arial" w:cs="Arial"/>
        </w:rPr>
        <w:t xml:space="preserve"> </w:t>
      </w:r>
      <w:r w:rsidR="00337C5F">
        <w:rPr>
          <w:rFonts w:ascii="Arial" w:hAnsi="Arial" w:cs="Arial"/>
        </w:rPr>
        <w:t xml:space="preserve">For the Welsh </w:t>
      </w:r>
      <w:r w:rsidR="00337C5F">
        <w:rPr>
          <w:rFonts w:ascii="Arial" w:hAnsi="Arial" w:cs="Arial"/>
        </w:rPr>
        <w:lastRenderedPageBreak/>
        <w:t>Government</w:t>
      </w:r>
      <w:r w:rsidR="00ED512A">
        <w:rPr>
          <w:rFonts w:ascii="Arial" w:hAnsi="Arial" w:cs="Arial"/>
        </w:rPr>
        <w:t xml:space="preserve">, </w:t>
      </w:r>
      <w:r w:rsidR="00C43B26">
        <w:rPr>
          <w:rFonts w:ascii="Arial" w:hAnsi="Arial" w:cs="Arial"/>
        </w:rPr>
        <w:t>poverty has been a longstanding priority</w:t>
      </w:r>
      <w:proofErr w:type="gramStart"/>
      <w:r w:rsidR="00DB6942">
        <w:rPr>
          <w:rFonts w:ascii="Arial" w:hAnsi="Arial" w:cs="Arial"/>
        </w:rPr>
        <w:t>,</w:t>
      </w:r>
      <w:r w:rsidR="00F62898">
        <w:rPr>
          <w:rFonts w:ascii="Arial" w:hAnsi="Arial" w:cs="Arial"/>
        </w:rPr>
        <w:t xml:space="preserve"> </w:t>
      </w:r>
      <w:r w:rsidR="00DB6942">
        <w:rPr>
          <w:rFonts w:ascii="Arial" w:hAnsi="Arial" w:cs="Arial"/>
        </w:rPr>
        <w:t>in particular, child</w:t>
      </w:r>
      <w:proofErr w:type="gramEnd"/>
      <w:r w:rsidR="00DB6942">
        <w:rPr>
          <w:rFonts w:ascii="Arial" w:hAnsi="Arial" w:cs="Arial"/>
        </w:rPr>
        <w:t xml:space="preserve"> poverty </w:t>
      </w:r>
      <w:r w:rsidR="000F3C5E">
        <w:rPr>
          <w:rFonts w:ascii="Arial" w:hAnsi="Arial" w:cs="Arial"/>
        </w:rPr>
        <w:t>(</w:t>
      </w:r>
      <w:r w:rsidR="0020372E">
        <w:rPr>
          <w:rFonts w:ascii="Arial" w:hAnsi="Arial" w:cs="Arial"/>
        </w:rPr>
        <w:t xml:space="preserve">Audit Wales, </w:t>
      </w:r>
      <w:r w:rsidR="00F62898">
        <w:rPr>
          <w:rFonts w:ascii="Arial" w:hAnsi="Arial" w:cs="Arial"/>
        </w:rPr>
        <w:t>2022, P.</w:t>
      </w:r>
      <w:r w:rsidR="0020372E">
        <w:rPr>
          <w:rFonts w:ascii="Arial" w:hAnsi="Arial" w:cs="Arial"/>
        </w:rPr>
        <w:t xml:space="preserve"> 4)</w:t>
      </w:r>
      <w:r w:rsidR="002B79B0">
        <w:rPr>
          <w:rFonts w:ascii="Arial" w:hAnsi="Arial" w:cs="Arial"/>
        </w:rPr>
        <w:t xml:space="preserve"> </w:t>
      </w:r>
      <w:r w:rsidR="001506DD">
        <w:rPr>
          <w:rFonts w:ascii="Arial" w:hAnsi="Arial" w:cs="Arial"/>
        </w:rPr>
        <w:t>For that reason, I can</w:t>
      </w:r>
      <w:r w:rsidR="008A6EF2">
        <w:rPr>
          <w:rFonts w:ascii="Arial" w:hAnsi="Arial" w:cs="Arial"/>
        </w:rPr>
        <w:t xml:space="preserve"> highly</w:t>
      </w:r>
      <w:r w:rsidR="00677971">
        <w:rPr>
          <w:rFonts w:ascii="Arial" w:hAnsi="Arial" w:cs="Arial"/>
        </w:rPr>
        <w:t xml:space="preserve"> anticipate this priority being </w:t>
      </w:r>
      <w:r w:rsidR="000F114D">
        <w:rPr>
          <w:rFonts w:ascii="Arial" w:hAnsi="Arial" w:cs="Arial"/>
        </w:rPr>
        <w:t xml:space="preserve">established </w:t>
      </w:r>
      <w:r w:rsidR="000C23C4">
        <w:rPr>
          <w:rFonts w:ascii="Arial" w:hAnsi="Arial" w:cs="Arial"/>
        </w:rPr>
        <w:t>within</w:t>
      </w:r>
      <w:r w:rsidR="00E82489">
        <w:rPr>
          <w:rFonts w:ascii="Arial" w:hAnsi="Arial" w:cs="Arial"/>
        </w:rPr>
        <w:t xml:space="preserve"> School X’s</w:t>
      </w:r>
      <w:r w:rsidR="00984D8A">
        <w:rPr>
          <w:rFonts w:ascii="Arial" w:hAnsi="Arial" w:cs="Arial"/>
        </w:rPr>
        <w:t xml:space="preserve"> SDP </w:t>
      </w:r>
      <w:r w:rsidR="00E82489">
        <w:rPr>
          <w:rFonts w:ascii="Arial" w:hAnsi="Arial" w:cs="Arial"/>
        </w:rPr>
        <w:t>for the following year.</w:t>
      </w:r>
      <w:r w:rsidR="00E266C0">
        <w:rPr>
          <w:rFonts w:ascii="Arial" w:hAnsi="Arial" w:cs="Arial"/>
        </w:rPr>
        <w:t xml:space="preserve"> </w:t>
      </w:r>
      <w:proofErr w:type="gramStart"/>
      <w:r w:rsidR="005D631C">
        <w:rPr>
          <w:rFonts w:ascii="Arial" w:hAnsi="Arial" w:cs="Arial"/>
        </w:rPr>
        <w:t>In spite of</w:t>
      </w:r>
      <w:proofErr w:type="gramEnd"/>
      <w:r w:rsidR="005D631C">
        <w:rPr>
          <w:rFonts w:ascii="Arial" w:hAnsi="Arial" w:cs="Arial"/>
        </w:rPr>
        <w:t xml:space="preserve"> this, </w:t>
      </w:r>
      <w:r w:rsidR="00413BF6">
        <w:rPr>
          <w:rFonts w:ascii="Arial" w:hAnsi="Arial" w:cs="Arial"/>
        </w:rPr>
        <w:t>opportunities for improvement within other areas may be missed due to this</w:t>
      </w:r>
      <w:r w:rsidR="00340258">
        <w:rPr>
          <w:rFonts w:ascii="Arial" w:hAnsi="Arial" w:cs="Arial"/>
        </w:rPr>
        <w:t>.</w:t>
      </w:r>
      <w:r w:rsidR="002B79B0">
        <w:rPr>
          <w:rFonts w:ascii="Arial" w:hAnsi="Arial" w:cs="Arial"/>
        </w:rPr>
        <w:t xml:space="preserve"> </w:t>
      </w:r>
      <w:r w:rsidR="006F44C2">
        <w:rPr>
          <w:rFonts w:ascii="Arial" w:hAnsi="Arial" w:cs="Arial"/>
        </w:rPr>
        <w:t>Nonetheless, the priority states</w:t>
      </w:r>
      <w:r w:rsidR="001D5C1E" w:rsidRPr="001D5C1E">
        <w:rPr>
          <w:rFonts w:ascii="Arial" w:hAnsi="Arial" w:cs="Arial"/>
        </w:rPr>
        <w:t xml:space="preserve"> to </w:t>
      </w:r>
      <w:r w:rsidR="001D5C1E">
        <w:rPr>
          <w:rFonts w:ascii="Arial" w:hAnsi="Arial" w:cs="Arial"/>
        </w:rPr>
        <w:t>reduce the impact of poverty</w:t>
      </w:r>
      <w:r w:rsidR="00333098">
        <w:rPr>
          <w:rFonts w:ascii="Arial" w:hAnsi="Arial" w:cs="Arial"/>
        </w:rPr>
        <w:t>.</w:t>
      </w:r>
      <w:r w:rsidR="00C84849">
        <w:rPr>
          <w:rFonts w:ascii="Arial" w:hAnsi="Arial" w:cs="Arial"/>
        </w:rPr>
        <w:t xml:space="preserve"> </w:t>
      </w:r>
      <w:r w:rsidR="00333098">
        <w:rPr>
          <w:rFonts w:ascii="Arial" w:hAnsi="Arial" w:cs="Arial"/>
        </w:rPr>
        <w:t>O</w:t>
      </w:r>
      <w:r w:rsidR="002F572A">
        <w:rPr>
          <w:rFonts w:ascii="Arial" w:hAnsi="Arial" w:cs="Arial"/>
        </w:rPr>
        <w:t xml:space="preserve">n that account, </w:t>
      </w:r>
      <w:r w:rsidR="005A60B5">
        <w:rPr>
          <w:rFonts w:ascii="Arial" w:hAnsi="Arial" w:cs="Arial"/>
        </w:rPr>
        <w:t xml:space="preserve">this is </w:t>
      </w:r>
      <w:r w:rsidR="00256FBE">
        <w:rPr>
          <w:rFonts w:ascii="Arial" w:hAnsi="Arial" w:cs="Arial"/>
        </w:rPr>
        <w:t xml:space="preserve">the foundation </w:t>
      </w:r>
      <w:r w:rsidR="0048327B">
        <w:rPr>
          <w:rFonts w:ascii="Arial" w:hAnsi="Arial" w:cs="Arial"/>
        </w:rPr>
        <w:t xml:space="preserve">of </w:t>
      </w:r>
      <w:r w:rsidR="001D42E1">
        <w:rPr>
          <w:rFonts w:ascii="Arial" w:hAnsi="Arial" w:cs="Arial"/>
        </w:rPr>
        <w:t>resolving the issue of</w:t>
      </w:r>
      <w:r w:rsidR="009838B9">
        <w:rPr>
          <w:rFonts w:ascii="Arial" w:hAnsi="Arial" w:cs="Arial"/>
        </w:rPr>
        <w:t xml:space="preserve"> </w:t>
      </w:r>
      <w:r w:rsidR="001D42E1">
        <w:rPr>
          <w:rFonts w:ascii="Arial" w:hAnsi="Arial" w:cs="Arial"/>
        </w:rPr>
        <w:t>poverty a</w:t>
      </w:r>
      <w:r w:rsidR="0051518C">
        <w:rPr>
          <w:rFonts w:ascii="Arial" w:hAnsi="Arial" w:cs="Arial"/>
        </w:rPr>
        <w:t>nd is</w:t>
      </w:r>
      <w:r w:rsidR="00063772">
        <w:rPr>
          <w:rFonts w:ascii="Arial" w:hAnsi="Arial" w:cs="Arial"/>
        </w:rPr>
        <w:t xml:space="preserve"> therefore</w:t>
      </w:r>
      <w:r w:rsidR="0051518C">
        <w:rPr>
          <w:rFonts w:ascii="Arial" w:hAnsi="Arial" w:cs="Arial"/>
        </w:rPr>
        <w:t xml:space="preserve"> expected to be </w:t>
      </w:r>
      <w:r w:rsidR="009968DE">
        <w:rPr>
          <w:rFonts w:ascii="Arial" w:hAnsi="Arial" w:cs="Arial"/>
        </w:rPr>
        <w:t>a prolonged process</w:t>
      </w:r>
      <w:r w:rsidR="0051518C">
        <w:rPr>
          <w:rFonts w:ascii="Arial" w:hAnsi="Arial" w:cs="Arial"/>
        </w:rPr>
        <w:t>.</w:t>
      </w:r>
      <w:r w:rsidR="002B79B0">
        <w:rPr>
          <w:rFonts w:ascii="Arial" w:hAnsi="Arial" w:cs="Arial"/>
        </w:rPr>
        <w:t xml:space="preserve"> </w:t>
      </w:r>
    </w:p>
    <w:p w14:paraId="291E8789" w14:textId="3738BC2A" w:rsidR="009E36B2" w:rsidRPr="002B79B0" w:rsidRDefault="00EF442F" w:rsidP="00DA5B98">
      <w:pPr>
        <w:tabs>
          <w:tab w:val="left" w:pos="3360"/>
        </w:tabs>
        <w:spacing w:line="360" w:lineRule="auto"/>
        <w:rPr>
          <w:rFonts w:ascii="Arial" w:hAnsi="Arial" w:cs="Arial"/>
        </w:rPr>
      </w:pPr>
      <w:r>
        <w:rPr>
          <w:rFonts w:ascii="Arial" w:hAnsi="Arial" w:cs="Arial"/>
        </w:rPr>
        <w:t xml:space="preserve">A previous priority can be </w:t>
      </w:r>
      <w:r w:rsidR="00BF2E45">
        <w:rPr>
          <w:rFonts w:ascii="Arial" w:hAnsi="Arial" w:cs="Arial"/>
        </w:rPr>
        <w:t xml:space="preserve">evaluated </w:t>
      </w:r>
      <w:r w:rsidR="005B34F1">
        <w:rPr>
          <w:rFonts w:ascii="Arial" w:hAnsi="Arial" w:cs="Arial"/>
        </w:rPr>
        <w:t>from the SDP process</w:t>
      </w:r>
      <w:r w:rsidR="00DF6208">
        <w:rPr>
          <w:rFonts w:ascii="Arial" w:hAnsi="Arial" w:cs="Arial"/>
        </w:rPr>
        <w:t xml:space="preserve">, it can then be alternated to become </w:t>
      </w:r>
      <w:r w:rsidR="00EB2E0F">
        <w:rPr>
          <w:rFonts w:ascii="Arial" w:hAnsi="Arial" w:cs="Arial"/>
        </w:rPr>
        <w:t>more efficient t</w:t>
      </w:r>
      <w:r w:rsidR="008F100E">
        <w:rPr>
          <w:rFonts w:ascii="Arial" w:hAnsi="Arial" w:cs="Arial"/>
        </w:rPr>
        <w:t>o acquire pre</w:t>
      </w:r>
      <w:r w:rsidR="00F85DC9">
        <w:rPr>
          <w:rFonts w:ascii="Arial" w:hAnsi="Arial" w:cs="Arial"/>
        </w:rPr>
        <w:t>ferable results</w:t>
      </w:r>
      <w:r w:rsidR="00EB2E0F">
        <w:rPr>
          <w:rFonts w:ascii="Arial" w:hAnsi="Arial" w:cs="Arial"/>
        </w:rPr>
        <w:t xml:space="preserve">, this can be achieved by </w:t>
      </w:r>
      <w:r w:rsidR="0053543D">
        <w:rPr>
          <w:rFonts w:ascii="Arial" w:hAnsi="Arial" w:cs="Arial"/>
        </w:rPr>
        <w:t>comprehending what has</w:t>
      </w:r>
      <w:r w:rsidR="00583CDE">
        <w:rPr>
          <w:rFonts w:ascii="Arial" w:hAnsi="Arial" w:cs="Arial"/>
        </w:rPr>
        <w:t xml:space="preserve"> or has not</w:t>
      </w:r>
      <w:r w:rsidR="0053543D">
        <w:rPr>
          <w:rFonts w:ascii="Arial" w:hAnsi="Arial" w:cs="Arial"/>
        </w:rPr>
        <w:t xml:space="preserve"> been effective</w:t>
      </w:r>
      <w:r w:rsidR="00583CDE">
        <w:rPr>
          <w:rFonts w:ascii="Arial" w:hAnsi="Arial" w:cs="Arial"/>
        </w:rPr>
        <w:t xml:space="preserve"> (</w:t>
      </w:r>
      <w:proofErr w:type="spellStart"/>
      <w:r w:rsidR="006133F5" w:rsidRPr="00A326E1">
        <w:rPr>
          <w:rFonts w:ascii="Arial" w:hAnsi="Arial" w:cs="Arial"/>
        </w:rPr>
        <w:t>Mintrop</w:t>
      </w:r>
      <w:proofErr w:type="spellEnd"/>
      <w:r w:rsidR="006133F5">
        <w:rPr>
          <w:rFonts w:ascii="Arial" w:hAnsi="Arial" w:cs="Arial"/>
        </w:rPr>
        <w:t xml:space="preserve"> 2020</w:t>
      </w:r>
      <w:r w:rsidR="001C1A8A">
        <w:rPr>
          <w:rFonts w:ascii="Arial" w:hAnsi="Arial" w:cs="Arial"/>
        </w:rPr>
        <w:t>, P. 7</w:t>
      </w:r>
      <w:r w:rsidR="006133F5">
        <w:rPr>
          <w:rFonts w:ascii="Arial" w:hAnsi="Arial" w:cs="Arial"/>
        </w:rPr>
        <w:t>).</w:t>
      </w:r>
      <w:r w:rsidR="00846FDE">
        <w:rPr>
          <w:rFonts w:ascii="Arial" w:hAnsi="Arial" w:cs="Arial"/>
        </w:rPr>
        <w:t xml:space="preserve"> </w:t>
      </w:r>
      <w:r w:rsidR="002B79B0">
        <w:rPr>
          <w:rFonts w:ascii="Arial" w:hAnsi="Arial" w:cs="Arial"/>
        </w:rPr>
        <w:t xml:space="preserve"> </w:t>
      </w:r>
      <w:r w:rsidR="00B34069">
        <w:rPr>
          <w:rFonts w:ascii="Arial" w:hAnsi="Arial" w:cs="Arial"/>
        </w:rPr>
        <w:t>Alternatively, a</w:t>
      </w:r>
      <w:r w:rsidR="00D70A14" w:rsidRPr="00D70A14">
        <w:rPr>
          <w:rFonts w:ascii="Arial" w:hAnsi="Arial" w:cs="Arial"/>
        </w:rPr>
        <w:t xml:space="preserve"> priority </w:t>
      </w:r>
      <w:r w:rsidR="00D70A14">
        <w:rPr>
          <w:rFonts w:ascii="Arial" w:hAnsi="Arial" w:cs="Arial"/>
        </w:rPr>
        <w:t xml:space="preserve">that may be </w:t>
      </w:r>
      <w:r w:rsidR="008F674E">
        <w:rPr>
          <w:rFonts w:ascii="Arial" w:hAnsi="Arial" w:cs="Arial"/>
        </w:rPr>
        <w:t xml:space="preserve">taken into </w:t>
      </w:r>
      <w:r w:rsidR="004559CE">
        <w:rPr>
          <w:rFonts w:ascii="Arial" w:hAnsi="Arial" w:cs="Arial"/>
        </w:rPr>
        <w:t>consideration</w:t>
      </w:r>
      <w:r w:rsidR="000C2E16">
        <w:rPr>
          <w:rFonts w:ascii="Arial" w:hAnsi="Arial" w:cs="Arial"/>
        </w:rPr>
        <w:t xml:space="preserve">, </w:t>
      </w:r>
      <w:r w:rsidR="005464EE">
        <w:rPr>
          <w:rFonts w:ascii="Arial" w:hAnsi="Arial" w:cs="Arial"/>
        </w:rPr>
        <w:t>contrary</w:t>
      </w:r>
      <w:r w:rsidR="000C2E16">
        <w:rPr>
          <w:rFonts w:ascii="Arial" w:hAnsi="Arial" w:cs="Arial"/>
        </w:rPr>
        <w:t xml:space="preserve"> to </w:t>
      </w:r>
      <w:r w:rsidR="005464EE">
        <w:rPr>
          <w:rFonts w:ascii="Arial" w:hAnsi="Arial" w:cs="Arial"/>
        </w:rPr>
        <w:t>the one School X currently has in place,</w:t>
      </w:r>
      <w:r w:rsidR="008F674E">
        <w:rPr>
          <w:rFonts w:ascii="Arial" w:hAnsi="Arial" w:cs="Arial"/>
        </w:rPr>
        <w:t xml:space="preserve"> </w:t>
      </w:r>
      <w:r w:rsidR="004559CE">
        <w:rPr>
          <w:rFonts w:ascii="Arial" w:hAnsi="Arial" w:cs="Arial"/>
        </w:rPr>
        <w:t>is to improve the Welsh language throughout the scho</w:t>
      </w:r>
      <w:r w:rsidR="009978D7">
        <w:rPr>
          <w:rFonts w:ascii="Arial" w:hAnsi="Arial" w:cs="Arial"/>
        </w:rPr>
        <w:t>ol</w:t>
      </w:r>
      <w:r w:rsidR="00333098">
        <w:rPr>
          <w:rFonts w:ascii="Arial" w:hAnsi="Arial" w:cs="Arial"/>
        </w:rPr>
        <w:t xml:space="preserve">. </w:t>
      </w:r>
      <w:r w:rsidR="009E3D15">
        <w:rPr>
          <w:rFonts w:ascii="Arial" w:hAnsi="Arial" w:cs="Arial"/>
        </w:rPr>
        <w:t>A</w:t>
      </w:r>
      <w:r w:rsidR="00925511">
        <w:rPr>
          <w:rFonts w:ascii="Arial" w:hAnsi="Arial" w:cs="Arial"/>
        </w:rPr>
        <w:t xml:space="preserve">s a result of </w:t>
      </w:r>
      <w:r w:rsidR="001A1E5A">
        <w:rPr>
          <w:rFonts w:ascii="Arial" w:hAnsi="Arial" w:cs="Arial"/>
        </w:rPr>
        <w:t>observing and evaluating</w:t>
      </w:r>
      <w:r w:rsidR="003B69D4">
        <w:rPr>
          <w:rFonts w:ascii="Arial" w:hAnsi="Arial" w:cs="Arial"/>
        </w:rPr>
        <w:t xml:space="preserve"> during</w:t>
      </w:r>
      <w:r w:rsidR="003664CE">
        <w:rPr>
          <w:rFonts w:ascii="Arial" w:hAnsi="Arial" w:cs="Arial"/>
        </w:rPr>
        <w:t xml:space="preserve"> my professional teaching practic</w:t>
      </w:r>
      <w:r w:rsidR="003A4DBF">
        <w:rPr>
          <w:rFonts w:ascii="Arial" w:hAnsi="Arial" w:cs="Arial"/>
        </w:rPr>
        <w:t>e,</w:t>
      </w:r>
      <w:r w:rsidR="00D4040F">
        <w:rPr>
          <w:rFonts w:ascii="Arial" w:hAnsi="Arial" w:cs="Arial"/>
        </w:rPr>
        <w:t xml:space="preserve"> </w:t>
      </w:r>
      <w:proofErr w:type="gramStart"/>
      <w:r w:rsidR="003B69D4">
        <w:rPr>
          <w:rFonts w:ascii="Arial" w:hAnsi="Arial" w:cs="Arial"/>
        </w:rPr>
        <w:t>I</w:t>
      </w:r>
      <w:r w:rsidR="00D4040F">
        <w:rPr>
          <w:rFonts w:ascii="Arial" w:hAnsi="Arial" w:cs="Arial"/>
        </w:rPr>
        <w:t>t</w:t>
      </w:r>
      <w:proofErr w:type="gramEnd"/>
      <w:r w:rsidR="00D4040F">
        <w:rPr>
          <w:rFonts w:ascii="Arial" w:hAnsi="Arial" w:cs="Arial"/>
        </w:rPr>
        <w:t xml:space="preserve"> was evident</w:t>
      </w:r>
      <w:r w:rsidR="007141CA">
        <w:rPr>
          <w:rFonts w:ascii="Arial" w:hAnsi="Arial" w:cs="Arial"/>
        </w:rPr>
        <w:t xml:space="preserve"> that the pupils </w:t>
      </w:r>
      <w:r w:rsidR="00D83F41">
        <w:rPr>
          <w:rFonts w:ascii="Arial" w:hAnsi="Arial" w:cs="Arial"/>
        </w:rPr>
        <w:t xml:space="preserve">were </w:t>
      </w:r>
      <w:r w:rsidR="008D7090">
        <w:rPr>
          <w:rFonts w:ascii="Arial" w:hAnsi="Arial" w:cs="Arial"/>
        </w:rPr>
        <w:t>short of Welsh language skills</w:t>
      </w:r>
      <w:r w:rsidR="00FB24E5">
        <w:rPr>
          <w:rFonts w:ascii="Arial" w:hAnsi="Arial" w:cs="Arial"/>
        </w:rPr>
        <w:t>.</w:t>
      </w:r>
      <w:r w:rsidR="008D7090">
        <w:rPr>
          <w:rFonts w:ascii="Arial" w:hAnsi="Arial" w:cs="Arial"/>
        </w:rPr>
        <w:t xml:space="preserve"> </w:t>
      </w:r>
      <w:r w:rsidR="00FB24E5">
        <w:rPr>
          <w:rFonts w:ascii="Arial" w:hAnsi="Arial" w:cs="Arial"/>
        </w:rPr>
        <w:t>A</w:t>
      </w:r>
      <w:r w:rsidR="008D7090">
        <w:rPr>
          <w:rFonts w:ascii="Arial" w:hAnsi="Arial" w:cs="Arial"/>
        </w:rPr>
        <w:t>lthough pupils were exposed to a lot of Welsh in school</w:t>
      </w:r>
      <w:r w:rsidR="00F669DE">
        <w:rPr>
          <w:rFonts w:ascii="Arial" w:hAnsi="Arial" w:cs="Arial"/>
        </w:rPr>
        <w:t>, very few were speaking it at home</w:t>
      </w:r>
      <w:r w:rsidR="00CB597B">
        <w:rPr>
          <w:rFonts w:ascii="Arial" w:hAnsi="Arial" w:cs="Arial"/>
        </w:rPr>
        <w:t xml:space="preserve"> (</w:t>
      </w:r>
      <w:r w:rsidR="009E64EE">
        <w:rPr>
          <w:rFonts w:ascii="Arial" w:hAnsi="Arial" w:cs="Arial"/>
        </w:rPr>
        <w:t>School guide</w:t>
      </w:r>
      <w:r w:rsidR="00F81AC9">
        <w:rPr>
          <w:rFonts w:ascii="Arial" w:hAnsi="Arial" w:cs="Arial"/>
        </w:rPr>
        <w:t>, 2023</w:t>
      </w:r>
      <w:r w:rsidR="00CB597B">
        <w:rPr>
          <w:rFonts w:ascii="Arial" w:hAnsi="Arial" w:cs="Arial"/>
        </w:rPr>
        <w:t>)</w:t>
      </w:r>
      <w:r w:rsidR="00564CD9">
        <w:rPr>
          <w:rFonts w:ascii="Arial" w:hAnsi="Arial" w:cs="Arial"/>
        </w:rPr>
        <w:t xml:space="preserve">. </w:t>
      </w:r>
      <w:r w:rsidR="00E70E39">
        <w:rPr>
          <w:rFonts w:ascii="Arial" w:hAnsi="Arial" w:cs="Arial"/>
        </w:rPr>
        <w:t>There are</w:t>
      </w:r>
      <w:r w:rsidR="002A2171">
        <w:rPr>
          <w:rFonts w:ascii="Arial" w:hAnsi="Arial" w:cs="Arial"/>
        </w:rPr>
        <w:t xml:space="preserve"> also</w:t>
      </w:r>
      <w:r w:rsidR="00E70E39">
        <w:rPr>
          <w:rFonts w:ascii="Arial" w:hAnsi="Arial" w:cs="Arial"/>
        </w:rPr>
        <w:t xml:space="preserve"> only eleven percent of the Swansea population </w:t>
      </w:r>
      <w:r w:rsidR="002A2171">
        <w:rPr>
          <w:rFonts w:ascii="Arial" w:hAnsi="Arial" w:cs="Arial"/>
        </w:rPr>
        <w:t>that speak Welsh (</w:t>
      </w:r>
      <w:r w:rsidR="007E2441">
        <w:rPr>
          <w:rFonts w:ascii="Arial" w:hAnsi="Arial" w:cs="Arial"/>
        </w:rPr>
        <w:t>Census, 2021).</w:t>
      </w:r>
      <w:r w:rsidR="002B79B0">
        <w:rPr>
          <w:rFonts w:ascii="Arial" w:hAnsi="Arial" w:cs="Arial"/>
        </w:rPr>
        <w:t xml:space="preserve"> </w:t>
      </w:r>
      <w:r w:rsidR="008363E0">
        <w:rPr>
          <w:rFonts w:ascii="Arial" w:hAnsi="Arial" w:cs="Arial"/>
        </w:rPr>
        <w:t>This illustrates the need for th</w:t>
      </w:r>
      <w:r w:rsidR="00D20AAF">
        <w:rPr>
          <w:rFonts w:ascii="Arial" w:hAnsi="Arial" w:cs="Arial"/>
        </w:rPr>
        <w:t>e</w:t>
      </w:r>
      <w:r w:rsidR="008363E0">
        <w:rPr>
          <w:rFonts w:ascii="Arial" w:hAnsi="Arial" w:cs="Arial"/>
        </w:rPr>
        <w:t xml:space="preserve"> Welsh language to be significantly encouraged</w:t>
      </w:r>
      <w:r w:rsidR="00F81E23">
        <w:rPr>
          <w:rFonts w:ascii="Arial" w:hAnsi="Arial" w:cs="Arial"/>
        </w:rPr>
        <w:t>, specifically within School X as it is unlikely for lea</w:t>
      </w:r>
      <w:r w:rsidR="00E1659E">
        <w:rPr>
          <w:rFonts w:ascii="Arial" w:hAnsi="Arial" w:cs="Arial"/>
        </w:rPr>
        <w:t>r</w:t>
      </w:r>
      <w:r w:rsidR="00F81E23">
        <w:rPr>
          <w:rFonts w:ascii="Arial" w:hAnsi="Arial" w:cs="Arial"/>
        </w:rPr>
        <w:t xml:space="preserve">ners to be </w:t>
      </w:r>
      <w:r w:rsidR="00261CA5">
        <w:rPr>
          <w:rFonts w:ascii="Arial" w:hAnsi="Arial" w:cs="Arial"/>
        </w:rPr>
        <w:t xml:space="preserve">exposed </w:t>
      </w:r>
      <w:r w:rsidR="00E1659E">
        <w:rPr>
          <w:rFonts w:ascii="Arial" w:hAnsi="Arial" w:cs="Arial"/>
        </w:rPr>
        <w:t>to the Welsh language</w:t>
      </w:r>
      <w:r w:rsidR="00261CA5">
        <w:rPr>
          <w:rFonts w:ascii="Arial" w:hAnsi="Arial" w:cs="Arial"/>
        </w:rPr>
        <w:t xml:space="preserve"> in </w:t>
      </w:r>
      <w:r w:rsidR="007F4090">
        <w:rPr>
          <w:rFonts w:ascii="Arial" w:hAnsi="Arial" w:cs="Arial"/>
        </w:rPr>
        <w:t>any other circumstance.</w:t>
      </w:r>
      <w:r w:rsidR="001D3E44">
        <w:rPr>
          <w:rFonts w:ascii="Arial" w:hAnsi="Arial" w:cs="Arial"/>
        </w:rPr>
        <w:t xml:space="preserve"> </w:t>
      </w:r>
      <w:r w:rsidR="00841CEC" w:rsidRPr="00841CEC">
        <w:rPr>
          <w:rFonts w:ascii="Arial" w:hAnsi="Arial" w:cs="Arial"/>
        </w:rPr>
        <w:t xml:space="preserve">The Welsh </w:t>
      </w:r>
      <w:r w:rsidR="00841CEC">
        <w:rPr>
          <w:rFonts w:ascii="Arial" w:hAnsi="Arial" w:cs="Arial"/>
        </w:rPr>
        <w:t>Government</w:t>
      </w:r>
      <w:r w:rsidR="00BD133A">
        <w:rPr>
          <w:rFonts w:ascii="Arial" w:hAnsi="Arial" w:cs="Arial"/>
        </w:rPr>
        <w:t xml:space="preserve"> also </w:t>
      </w:r>
      <w:r w:rsidR="001D3E44">
        <w:rPr>
          <w:rFonts w:ascii="Arial" w:hAnsi="Arial" w:cs="Arial"/>
        </w:rPr>
        <w:t>possess a</w:t>
      </w:r>
      <w:r w:rsidR="00841CEC">
        <w:rPr>
          <w:rFonts w:ascii="Arial" w:hAnsi="Arial" w:cs="Arial"/>
        </w:rPr>
        <w:t xml:space="preserve"> </w:t>
      </w:r>
      <w:r w:rsidR="00D34013">
        <w:rPr>
          <w:rFonts w:ascii="Arial" w:hAnsi="Arial" w:cs="Arial"/>
        </w:rPr>
        <w:t>vision to reach one million Welsh speakers by</w:t>
      </w:r>
      <w:r w:rsidR="00E1659E">
        <w:rPr>
          <w:rFonts w:ascii="Arial" w:hAnsi="Arial" w:cs="Arial"/>
        </w:rPr>
        <w:t xml:space="preserve"> the year</w:t>
      </w:r>
      <w:r w:rsidR="00D34013">
        <w:rPr>
          <w:rFonts w:ascii="Arial" w:hAnsi="Arial" w:cs="Arial"/>
        </w:rPr>
        <w:t xml:space="preserve"> twenty fi</w:t>
      </w:r>
      <w:r w:rsidR="00FA63DF">
        <w:rPr>
          <w:rFonts w:ascii="Arial" w:hAnsi="Arial" w:cs="Arial"/>
        </w:rPr>
        <w:t>fty (Welsh Government, 2018</w:t>
      </w:r>
      <w:proofErr w:type="gramStart"/>
      <w:r w:rsidR="00A03B02">
        <w:rPr>
          <w:rFonts w:ascii="Arial" w:hAnsi="Arial" w:cs="Arial"/>
        </w:rPr>
        <w:t xml:space="preserve">b </w:t>
      </w:r>
      <w:r w:rsidR="00FA63DF">
        <w:rPr>
          <w:rFonts w:ascii="Arial" w:hAnsi="Arial" w:cs="Arial"/>
        </w:rPr>
        <w:t>,</w:t>
      </w:r>
      <w:proofErr w:type="gramEnd"/>
      <w:r w:rsidR="00FA63DF">
        <w:rPr>
          <w:rFonts w:ascii="Arial" w:hAnsi="Arial" w:cs="Arial"/>
        </w:rPr>
        <w:t>P.4)</w:t>
      </w:r>
      <w:r w:rsidR="00E1659E">
        <w:rPr>
          <w:rFonts w:ascii="Arial" w:hAnsi="Arial" w:cs="Arial"/>
        </w:rPr>
        <w:t>. T</w:t>
      </w:r>
      <w:r w:rsidR="001D3E44">
        <w:rPr>
          <w:rFonts w:ascii="Arial" w:hAnsi="Arial" w:cs="Arial"/>
        </w:rPr>
        <w:t>herefore</w:t>
      </w:r>
      <w:r w:rsidR="00E1659E">
        <w:rPr>
          <w:rFonts w:ascii="Arial" w:hAnsi="Arial" w:cs="Arial"/>
        </w:rPr>
        <w:t>, adjusting the priority</w:t>
      </w:r>
      <w:r w:rsidR="001D3E44">
        <w:rPr>
          <w:rFonts w:ascii="Arial" w:hAnsi="Arial" w:cs="Arial"/>
        </w:rPr>
        <w:t xml:space="preserve"> could contribute towards reaching this goal.</w:t>
      </w:r>
      <w:r w:rsidR="002B79B0">
        <w:rPr>
          <w:rFonts w:ascii="Arial" w:hAnsi="Arial" w:cs="Arial"/>
        </w:rPr>
        <w:t xml:space="preserve"> </w:t>
      </w:r>
      <w:r w:rsidR="00E21840">
        <w:rPr>
          <w:rFonts w:ascii="Arial" w:hAnsi="Arial" w:cs="Arial"/>
        </w:rPr>
        <w:t xml:space="preserve">On the other hand, poverty has been proven to have a </w:t>
      </w:r>
      <w:r w:rsidR="00F32872">
        <w:rPr>
          <w:rFonts w:ascii="Arial" w:hAnsi="Arial" w:cs="Arial"/>
        </w:rPr>
        <w:t xml:space="preserve">negative impact on </w:t>
      </w:r>
      <w:r w:rsidR="00980240">
        <w:rPr>
          <w:rFonts w:ascii="Arial" w:hAnsi="Arial" w:cs="Arial"/>
        </w:rPr>
        <w:t>health and wellbeing w</w:t>
      </w:r>
      <w:r w:rsidR="00F32872">
        <w:rPr>
          <w:rFonts w:ascii="Arial" w:hAnsi="Arial" w:cs="Arial"/>
        </w:rPr>
        <w:t xml:space="preserve">hich </w:t>
      </w:r>
      <w:r w:rsidR="00980240">
        <w:rPr>
          <w:rFonts w:ascii="Arial" w:hAnsi="Arial" w:cs="Arial"/>
        </w:rPr>
        <w:t>contribute towards educational outcomes</w:t>
      </w:r>
      <w:r w:rsidR="008370CA">
        <w:rPr>
          <w:rFonts w:ascii="Arial" w:hAnsi="Arial" w:cs="Arial"/>
        </w:rPr>
        <w:t xml:space="preserve"> </w:t>
      </w:r>
      <w:r w:rsidR="00B507EC">
        <w:rPr>
          <w:rFonts w:ascii="Arial" w:hAnsi="Arial" w:cs="Arial"/>
        </w:rPr>
        <w:t>(</w:t>
      </w:r>
      <w:proofErr w:type="spellStart"/>
      <w:r w:rsidR="00E756CF">
        <w:rPr>
          <w:rFonts w:ascii="Arial" w:hAnsi="Arial" w:cs="Arial"/>
        </w:rPr>
        <w:t>Maholmes</w:t>
      </w:r>
      <w:proofErr w:type="spellEnd"/>
      <w:r w:rsidR="00E756CF">
        <w:rPr>
          <w:rFonts w:ascii="Arial" w:hAnsi="Arial" w:cs="Arial"/>
        </w:rPr>
        <w:t xml:space="preserve"> &amp; King, 2012, </w:t>
      </w:r>
      <w:r w:rsidR="00B507EC">
        <w:rPr>
          <w:rFonts w:ascii="Arial" w:hAnsi="Arial" w:cs="Arial"/>
        </w:rPr>
        <w:t>P.54</w:t>
      </w:r>
      <w:r w:rsidR="008370CA">
        <w:rPr>
          <w:rFonts w:ascii="Arial" w:hAnsi="Arial" w:cs="Arial"/>
        </w:rPr>
        <w:t>)</w:t>
      </w:r>
      <w:r w:rsidR="00E1659E">
        <w:rPr>
          <w:rFonts w:ascii="Arial" w:hAnsi="Arial" w:cs="Arial"/>
        </w:rPr>
        <w:t>. T</w:t>
      </w:r>
      <w:r w:rsidR="008370CA">
        <w:rPr>
          <w:rFonts w:ascii="Arial" w:hAnsi="Arial" w:cs="Arial"/>
        </w:rPr>
        <w:t xml:space="preserve">hat being the case, I feel that it is </w:t>
      </w:r>
      <w:r w:rsidR="005E63B6">
        <w:rPr>
          <w:rFonts w:ascii="Arial" w:hAnsi="Arial" w:cs="Arial"/>
        </w:rPr>
        <w:t>with</w:t>
      </w:r>
      <w:r w:rsidR="00614B86">
        <w:rPr>
          <w:rFonts w:ascii="Arial" w:hAnsi="Arial" w:cs="Arial"/>
        </w:rPr>
        <w:t xml:space="preserve"> greater extent </w:t>
      </w:r>
      <w:r w:rsidR="005E63B6">
        <w:rPr>
          <w:rFonts w:ascii="Arial" w:hAnsi="Arial" w:cs="Arial"/>
        </w:rPr>
        <w:t xml:space="preserve">to focus on tackling poverty and remain as a priority. </w:t>
      </w:r>
    </w:p>
    <w:p w14:paraId="353FBC7C" w14:textId="0214A106" w:rsidR="004520F6" w:rsidRPr="004E296A" w:rsidRDefault="00150913" w:rsidP="00DA5B98">
      <w:pPr>
        <w:tabs>
          <w:tab w:val="left" w:pos="3360"/>
        </w:tabs>
        <w:spacing w:line="360" w:lineRule="auto"/>
        <w:rPr>
          <w:rFonts w:ascii="Arial" w:hAnsi="Arial" w:cs="Arial"/>
        </w:rPr>
      </w:pPr>
      <w:r w:rsidRPr="008C1853">
        <w:rPr>
          <w:rFonts w:ascii="Arial" w:hAnsi="Arial" w:cs="Arial"/>
        </w:rPr>
        <w:t>School X</w:t>
      </w:r>
      <w:r w:rsidR="008C1853">
        <w:rPr>
          <w:rFonts w:ascii="Arial" w:hAnsi="Arial" w:cs="Arial"/>
        </w:rPr>
        <w:t xml:space="preserve">’s pupil deprivation </w:t>
      </w:r>
      <w:r w:rsidR="00404640">
        <w:rPr>
          <w:rFonts w:ascii="Arial" w:hAnsi="Arial" w:cs="Arial"/>
        </w:rPr>
        <w:t>strategy reveals</w:t>
      </w:r>
      <w:r w:rsidR="003A38C0">
        <w:rPr>
          <w:rFonts w:ascii="Arial" w:hAnsi="Arial" w:cs="Arial"/>
        </w:rPr>
        <w:t xml:space="preserve"> their intended outcomes </w:t>
      </w:r>
      <w:r w:rsidR="00890821">
        <w:rPr>
          <w:rFonts w:ascii="Arial" w:hAnsi="Arial" w:cs="Arial"/>
        </w:rPr>
        <w:t xml:space="preserve">and the success criteria </w:t>
      </w:r>
      <w:r w:rsidR="00DC4C24">
        <w:rPr>
          <w:rFonts w:ascii="Arial" w:hAnsi="Arial" w:cs="Arial"/>
        </w:rPr>
        <w:t>being that</w:t>
      </w:r>
      <w:r w:rsidR="00890821">
        <w:rPr>
          <w:rFonts w:ascii="Arial" w:hAnsi="Arial" w:cs="Arial"/>
        </w:rPr>
        <w:t xml:space="preserve"> poverty</w:t>
      </w:r>
      <w:r w:rsidR="00DC4C24">
        <w:rPr>
          <w:rFonts w:ascii="Arial" w:hAnsi="Arial" w:cs="Arial"/>
        </w:rPr>
        <w:t xml:space="preserve"> will</w:t>
      </w:r>
      <w:r w:rsidR="00890821">
        <w:rPr>
          <w:rFonts w:ascii="Arial" w:hAnsi="Arial" w:cs="Arial"/>
        </w:rPr>
        <w:t xml:space="preserve"> not be a barrier to learning</w:t>
      </w:r>
      <w:r w:rsidR="00EB7FC9">
        <w:rPr>
          <w:rFonts w:ascii="Arial" w:hAnsi="Arial" w:cs="Arial"/>
        </w:rPr>
        <w:t xml:space="preserve">, </w:t>
      </w:r>
      <w:r w:rsidR="00A176C7">
        <w:rPr>
          <w:rFonts w:ascii="Arial" w:hAnsi="Arial" w:cs="Arial"/>
        </w:rPr>
        <w:t>with their</w:t>
      </w:r>
      <w:r w:rsidR="002A6CA8">
        <w:rPr>
          <w:rFonts w:ascii="Arial" w:hAnsi="Arial" w:cs="Arial"/>
        </w:rPr>
        <w:t xml:space="preserve"> </w:t>
      </w:r>
      <w:r w:rsidR="004F3A01">
        <w:rPr>
          <w:rFonts w:ascii="Arial" w:hAnsi="Arial" w:cs="Arial"/>
        </w:rPr>
        <w:t xml:space="preserve">suggested budget </w:t>
      </w:r>
      <w:r w:rsidR="002A6CA8">
        <w:rPr>
          <w:rFonts w:ascii="Arial" w:hAnsi="Arial" w:cs="Arial"/>
        </w:rPr>
        <w:t xml:space="preserve">cost of </w:t>
      </w:r>
      <w:r w:rsidR="003C7ABF">
        <w:rPr>
          <w:rFonts w:ascii="Arial" w:hAnsi="Arial" w:cs="Arial"/>
        </w:rPr>
        <w:t>twenty-four</w:t>
      </w:r>
      <w:r w:rsidR="002A6CA8">
        <w:rPr>
          <w:rFonts w:ascii="Arial" w:hAnsi="Arial" w:cs="Arial"/>
        </w:rPr>
        <w:t xml:space="preserve"> thousand </w:t>
      </w:r>
      <w:r w:rsidR="00A176C7">
        <w:rPr>
          <w:rFonts w:ascii="Arial" w:hAnsi="Arial" w:cs="Arial"/>
        </w:rPr>
        <w:t>pounds, which</w:t>
      </w:r>
      <w:r w:rsidR="004F3A01">
        <w:rPr>
          <w:rFonts w:ascii="Arial" w:hAnsi="Arial" w:cs="Arial"/>
        </w:rPr>
        <w:t xml:space="preserve"> is </w:t>
      </w:r>
      <w:r w:rsidR="003C7ABF">
        <w:rPr>
          <w:rFonts w:ascii="Arial" w:hAnsi="Arial" w:cs="Arial"/>
        </w:rPr>
        <w:t xml:space="preserve">intended to </w:t>
      </w:r>
      <w:r w:rsidR="006E3945">
        <w:rPr>
          <w:rFonts w:ascii="Arial" w:hAnsi="Arial" w:cs="Arial"/>
        </w:rPr>
        <w:t xml:space="preserve">provide various </w:t>
      </w:r>
      <w:r w:rsidR="003C6555">
        <w:rPr>
          <w:rFonts w:ascii="Arial" w:hAnsi="Arial" w:cs="Arial"/>
        </w:rPr>
        <w:t xml:space="preserve">activities and workshops </w:t>
      </w:r>
      <w:r w:rsidR="00831A95">
        <w:rPr>
          <w:rFonts w:ascii="Arial" w:hAnsi="Arial" w:cs="Arial"/>
        </w:rPr>
        <w:t xml:space="preserve">to work with the community as well as programmes to support </w:t>
      </w:r>
      <w:r w:rsidR="001B79C3">
        <w:rPr>
          <w:rFonts w:ascii="Arial" w:hAnsi="Arial" w:cs="Arial"/>
        </w:rPr>
        <w:t>parents and families</w:t>
      </w:r>
      <w:r w:rsidR="00DC4C24">
        <w:rPr>
          <w:rFonts w:ascii="Arial" w:hAnsi="Arial" w:cs="Arial"/>
        </w:rPr>
        <w:t xml:space="preserve"> (School X, </w:t>
      </w:r>
      <w:r w:rsidR="00097502">
        <w:rPr>
          <w:rFonts w:ascii="Arial" w:hAnsi="Arial" w:cs="Arial"/>
        </w:rPr>
        <w:t>2022, P.5)</w:t>
      </w:r>
      <w:r w:rsidR="00A176C7">
        <w:rPr>
          <w:rFonts w:ascii="Arial" w:hAnsi="Arial" w:cs="Arial"/>
        </w:rPr>
        <w:t xml:space="preserve">. This budget may seem </w:t>
      </w:r>
      <w:r w:rsidR="00B1535B">
        <w:rPr>
          <w:rFonts w:ascii="Arial" w:hAnsi="Arial" w:cs="Arial"/>
        </w:rPr>
        <w:t xml:space="preserve">excessive </w:t>
      </w:r>
      <w:r w:rsidR="00DC4959">
        <w:rPr>
          <w:rFonts w:ascii="Arial" w:hAnsi="Arial" w:cs="Arial"/>
        </w:rPr>
        <w:t xml:space="preserve">as school X </w:t>
      </w:r>
      <w:r w:rsidR="00324845">
        <w:rPr>
          <w:rFonts w:ascii="Arial" w:hAnsi="Arial" w:cs="Arial"/>
        </w:rPr>
        <w:t>have access to the community centre</w:t>
      </w:r>
      <w:r w:rsidR="006D4720">
        <w:rPr>
          <w:rFonts w:ascii="Arial" w:hAnsi="Arial" w:cs="Arial"/>
        </w:rPr>
        <w:t xml:space="preserve"> </w:t>
      </w:r>
      <w:r w:rsidR="00BA59C4">
        <w:rPr>
          <w:rFonts w:ascii="Arial" w:hAnsi="Arial" w:cs="Arial"/>
        </w:rPr>
        <w:t xml:space="preserve">and most activities </w:t>
      </w:r>
      <w:r w:rsidR="00154927">
        <w:rPr>
          <w:rFonts w:ascii="Arial" w:hAnsi="Arial" w:cs="Arial"/>
        </w:rPr>
        <w:t>being free of charge</w:t>
      </w:r>
      <w:r w:rsidR="00FC51D1">
        <w:rPr>
          <w:rFonts w:ascii="Arial" w:hAnsi="Arial" w:cs="Arial"/>
        </w:rPr>
        <w:t>, such as uniform and toy swap shop</w:t>
      </w:r>
      <w:r w:rsidR="00DF4115">
        <w:rPr>
          <w:rFonts w:ascii="Arial" w:hAnsi="Arial" w:cs="Arial"/>
        </w:rPr>
        <w:t xml:space="preserve">, </w:t>
      </w:r>
      <w:proofErr w:type="gramStart"/>
      <w:r w:rsidR="00DF4115">
        <w:rPr>
          <w:rFonts w:ascii="Arial" w:hAnsi="Arial" w:cs="Arial"/>
        </w:rPr>
        <w:t>y</w:t>
      </w:r>
      <w:r w:rsidR="006337A8">
        <w:rPr>
          <w:rFonts w:ascii="Arial" w:hAnsi="Arial" w:cs="Arial"/>
        </w:rPr>
        <w:t>et,</w:t>
      </w:r>
      <w:proofErr w:type="gramEnd"/>
      <w:r w:rsidR="004E0B46">
        <w:rPr>
          <w:rFonts w:ascii="Arial" w:hAnsi="Arial" w:cs="Arial"/>
        </w:rPr>
        <w:t xml:space="preserve"> hidden costs are not accounted for and could occur</w:t>
      </w:r>
      <w:r w:rsidR="00DF4115">
        <w:rPr>
          <w:rFonts w:ascii="Arial" w:hAnsi="Arial" w:cs="Arial"/>
        </w:rPr>
        <w:t xml:space="preserve"> (</w:t>
      </w:r>
      <w:r w:rsidR="006A28FB">
        <w:rPr>
          <w:rFonts w:ascii="Arial" w:hAnsi="Arial" w:cs="Arial"/>
        </w:rPr>
        <w:t xml:space="preserve">Knight,2017). </w:t>
      </w:r>
      <w:r w:rsidR="00DE4CD0">
        <w:rPr>
          <w:rFonts w:ascii="Arial" w:hAnsi="Arial" w:cs="Arial"/>
        </w:rPr>
        <w:t xml:space="preserve">An effective way </w:t>
      </w:r>
      <w:r w:rsidR="00DE33B3">
        <w:rPr>
          <w:rFonts w:ascii="Arial" w:hAnsi="Arial" w:cs="Arial"/>
        </w:rPr>
        <w:t xml:space="preserve">of using the Pupil Deprivation Grant </w:t>
      </w:r>
      <w:r w:rsidR="00C73BFC">
        <w:rPr>
          <w:rFonts w:ascii="Arial" w:hAnsi="Arial" w:cs="Arial"/>
        </w:rPr>
        <w:t>is suggested by</w:t>
      </w:r>
      <w:r w:rsidR="00DC7BD8">
        <w:rPr>
          <w:rFonts w:ascii="Arial" w:hAnsi="Arial" w:cs="Arial"/>
        </w:rPr>
        <w:t xml:space="preserve"> developing</w:t>
      </w:r>
      <w:r w:rsidR="00F17AC8">
        <w:rPr>
          <w:rFonts w:ascii="Arial" w:hAnsi="Arial" w:cs="Arial"/>
        </w:rPr>
        <w:t xml:space="preserve"> a</w:t>
      </w:r>
      <w:r w:rsidR="00DC7BD8">
        <w:rPr>
          <w:rFonts w:ascii="Arial" w:hAnsi="Arial" w:cs="Arial"/>
        </w:rPr>
        <w:t xml:space="preserve"> strong link with the community</w:t>
      </w:r>
      <w:r w:rsidR="000A4076">
        <w:rPr>
          <w:rFonts w:ascii="Arial" w:hAnsi="Arial" w:cs="Arial"/>
        </w:rPr>
        <w:t xml:space="preserve"> and </w:t>
      </w:r>
      <w:r w:rsidR="007F62EB">
        <w:rPr>
          <w:rFonts w:ascii="Arial" w:hAnsi="Arial" w:cs="Arial"/>
        </w:rPr>
        <w:t xml:space="preserve">community organisations programmes </w:t>
      </w:r>
      <w:r w:rsidR="00DE33B3">
        <w:rPr>
          <w:rFonts w:ascii="Arial" w:hAnsi="Arial" w:cs="Arial"/>
        </w:rPr>
        <w:t>(</w:t>
      </w:r>
      <w:r w:rsidR="00C03AF7">
        <w:rPr>
          <w:rFonts w:ascii="Arial" w:hAnsi="Arial" w:cs="Arial"/>
        </w:rPr>
        <w:t xml:space="preserve">Wales </w:t>
      </w:r>
      <w:r w:rsidR="00A675C7">
        <w:rPr>
          <w:rFonts w:ascii="Arial" w:hAnsi="Arial" w:cs="Arial"/>
        </w:rPr>
        <w:t>Centre</w:t>
      </w:r>
      <w:r w:rsidR="00C03AF7">
        <w:rPr>
          <w:rFonts w:ascii="Arial" w:hAnsi="Arial" w:cs="Arial"/>
        </w:rPr>
        <w:t xml:space="preserve"> for </w:t>
      </w:r>
      <w:r w:rsidR="00A675C7">
        <w:rPr>
          <w:rFonts w:ascii="Arial" w:hAnsi="Arial" w:cs="Arial"/>
        </w:rPr>
        <w:t>Equality</w:t>
      </w:r>
      <w:r w:rsidR="00C03AF7">
        <w:rPr>
          <w:rFonts w:ascii="Arial" w:hAnsi="Arial" w:cs="Arial"/>
        </w:rPr>
        <w:t xml:space="preserve"> in Educatio</w:t>
      </w:r>
      <w:r w:rsidR="00A675C7">
        <w:rPr>
          <w:rFonts w:ascii="Arial" w:hAnsi="Arial" w:cs="Arial"/>
        </w:rPr>
        <w:t>n,</w:t>
      </w:r>
      <w:r w:rsidR="00C03AF7">
        <w:rPr>
          <w:rFonts w:ascii="Arial" w:hAnsi="Arial" w:cs="Arial"/>
        </w:rPr>
        <w:t xml:space="preserve"> </w:t>
      </w:r>
      <w:r w:rsidR="00DE33B3">
        <w:rPr>
          <w:rFonts w:ascii="Arial" w:hAnsi="Arial" w:cs="Arial"/>
        </w:rPr>
        <w:t>2018, P</w:t>
      </w:r>
      <w:r w:rsidR="00DC7BD8">
        <w:rPr>
          <w:rFonts w:ascii="Arial" w:hAnsi="Arial" w:cs="Arial"/>
        </w:rPr>
        <w:t>.28).</w:t>
      </w:r>
      <w:r w:rsidR="008F1726">
        <w:rPr>
          <w:rFonts w:ascii="Arial" w:hAnsi="Arial" w:cs="Arial"/>
        </w:rPr>
        <w:t xml:space="preserve"> </w:t>
      </w:r>
      <w:r w:rsidR="00066BF5" w:rsidRPr="00066BF5">
        <w:rPr>
          <w:rFonts w:ascii="Arial" w:hAnsi="Arial" w:cs="Arial"/>
        </w:rPr>
        <w:t xml:space="preserve">School X have established this and </w:t>
      </w:r>
      <w:r w:rsidR="000A4076">
        <w:rPr>
          <w:rFonts w:ascii="Arial" w:hAnsi="Arial" w:cs="Arial"/>
        </w:rPr>
        <w:t xml:space="preserve">have </w:t>
      </w:r>
      <w:r w:rsidR="00EA7F53">
        <w:rPr>
          <w:rFonts w:ascii="Arial" w:hAnsi="Arial" w:cs="Arial"/>
        </w:rPr>
        <w:t>declared</w:t>
      </w:r>
      <w:r w:rsidR="00BF6834">
        <w:rPr>
          <w:rFonts w:ascii="Arial" w:hAnsi="Arial" w:cs="Arial"/>
        </w:rPr>
        <w:t xml:space="preserve"> this</w:t>
      </w:r>
      <w:r w:rsidR="00066BF5">
        <w:rPr>
          <w:rFonts w:ascii="Arial" w:hAnsi="Arial" w:cs="Arial"/>
        </w:rPr>
        <w:t xml:space="preserve"> within their SDP</w:t>
      </w:r>
      <w:r w:rsidR="00C03AF7">
        <w:rPr>
          <w:rFonts w:ascii="Arial" w:hAnsi="Arial" w:cs="Arial"/>
        </w:rPr>
        <w:t xml:space="preserve">, therefore I feel they are using their budget effectively. </w:t>
      </w:r>
      <w:bookmarkEnd w:id="2"/>
    </w:p>
    <w:p w14:paraId="2B3D799E" w14:textId="77777777" w:rsidR="00EC4505" w:rsidRDefault="00EC4505" w:rsidP="00DA5B98">
      <w:pPr>
        <w:tabs>
          <w:tab w:val="left" w:pos="3360"/>
        </w:tabs>
        <w:spacing w:line="360" w:lineRule="auto"/>
      </w:pPr>
    </w:p>
    <w:p w14:paraId="4CAB5E13" w14:textId="26D3B701" w:rsidR="00E51DB2" w:rsidRDefault="00BD3512" w:rsidP="00DA5B98">
      <w:pPr>
        <w:tabs>
          <w:tab w:val="left" w:pos="3360"/>
        </w:tabs>
        <w:spacing w:line="360" w:lineRule="auto"/>
        <w:rPr>
          <w:rFonts w:ascii="Arial" w:hAnsi="Arial" w:cs="Arial"/>
        </w:rPr>
      </w:pPr>
      <w:r w:rsidRPr="00BD3512">
        <w:rPr>
          <w:rFonts w:ascii="Arial" w:hAnsi="Arial" w:cs="Arial"/>
        </w:rPr>
        <w:lastRenderedPageBreak/>
        <w:t>In conclusion,</w:t>
      </w:r>
      <w:r w:rsidR="00460256">
        <w:rPr>
          <w:rFonts w:ascii="Arial" w:hAnsi="Arial" w:cs="Arial"/>
        </w:rPr>
        <w:t xml:space="preserve"> </w:t>
      </w:r>
      <w:r w:rsidR="00695953">
        <w:rPr>
          <w:rFonts w:ascii="Arial" w:hAnsi="Arial" w:cs="Arial"/>
        </w:rPr>
        <w:t xml:space="preserve">this new understanding of the SDP process illustrates </w:t>
      </w:r>
      <w:r w:rsidR="00072009">
        <w:rPr>
          <w:rFonts w:ascii="Arial" w:hAnsi="Arial" w:cs="Arial"/>
        </w:rPr>
        <w:t xml:space="preserve">the importance of closing the attainment gap and improving the school’s academic performance. </w:t>
      </w:r>
      <w:r w:rsidR="00230176">
        <w:rPr>
          <w:rFonts w:ascii="Arial" w:hAnsi="Arial" w:cs="Arial"/>
        </w:rPr>
        <w:t>As stated</w:t>
      </w:r>
      <w:r w:rsidR="005C457F" w:rsidRPr="005C457F">
        <w:rPr>
          <w:rFonts w:ascii="Arial" w:hAnsi="Arial" w:cs="Arial"/>
        </w:rPr>
        <w:t xml:space="preserve"> </w:t>
      </w:r>
      <w:r w:rsidR="005C457F">
        <w:rPr>
          <w:rFonts w:ascii="Arial" w:hAnsi="Arial" w:cs="Arial"/>
        </w:rPr>
        <w:t>previously</w:t>
      </w:r>
      <w:r w:rsidR="00230176">
        <w:rPr>
          <w:rFonts w:ascii="Arial" w:hAnsi="Arial" w:cs="Arial"/>
        </w:rPr>
        <w:t xml:space="preserve">, </w:t>
      </w:r>
      <w:r w:rsidR="00BF7FAB">
        <w:rPr>
          <w:rFonts w:ascii="Arial" w:hAnsi="Arial" w:cs="Arial"/>
        </w:rPr>
        <w:t>SDPs</w:t>
      </w:r>
      <w:r w:rsidR="00230176">
        <w:rPr>
          <w:rFonts w:ascii="Arial" w:hAnsi="Arial" w:cs="Arial"/>
        </w:rPr>
        <w:t xml:space="preserve"> are generated to be desi</w:t>
      </w:r>
      <w:r w:rsidR="004B0C6A">
        <w:rPr>
          <w:rFonts w:ascii="Arial" w:hAnsi="Arial" w:cs="Arial"/>
        </w:rPr>
        <w:t>gnated to be appropriate to each specific school and in</w:t>
      </w:r>
      <w:r w:rsidR="008B7BCA">
        <w:rPr>
          <w:rFonts w:ascii="Arial" w:hAnsi="Arial" w:cs="Arial"/>
        </w:rPr>
        <w:t xml:space="preserve"> the case of my previous teaching practice placement, they had </w:t>
      </w:r>
      <w:r w:rsidR="009A1749">
        <w:rPr>
          <w:rFonts w:ascii="Arial" w:hAnsi="Arial" w:cs="Arial"/>
        </w:rPr>
        <w:t xml:space="preserve">a priority that can be difficult to overcome as formally discussed, however </w:t>
      </w:r>
      <w:r w:rsidR="00474B00">
        <w:rPr>
          <w:rFonts w:ascii="Arial" w:hAnsi="Arial" w:cs="Arial"/>
        </w:rPr>
        <w:t xml:space="preserve">the SDP aids to </w:t>
      </w:r>
      <w:r w:rsidR="00BF7FAB">
        <w:rPr>
          <w:rFonts w:ascii="Arial" w:hAnsi="Arial" w:cs="Arial"/>
        </w:rPr>
        <w:t>provide justice to all learners</w:t>
      </w:r>
      <w:r w:rsidR="009310CB">
        <w:rPr>
          <w:rFonts w:ascii="Arial" w:hAnsi="Arial" w:cs="Arial"/>
        </w:rPr>
        <w:t xml:space="preserve"> and increase emotional and mental wellbeing. </w:t>
      </w:r>
      <w:r w:rsidR="00BF7FAB">
        <w:rPr>
          <w:rFonts w:ascii="Arial" w:hAnsi="Arial" w:cs="Arial"/>
        </w:rPr>
        <w:t>Therefore,</w:t>
      </w:r>
      <w:r w:rsidR="00312B60">
        <w:rPr>
          <w:rFonts w:ascii="Arial" w:hAnsi="Arial" w:cs="Arial"/>
        </w:rPr>
        <w:t xml:space="preserve"> as a teacher, in future practice I </w:t>
      </w:r>
      <w:r w:rsidR="001B3E21">
        <w:rPr>
          <w:rFonts w:ascii="Arial" w:hAnsi="Arial" w:cs="Arial"/>
        </w:rPr>
        <w:t xml:space="preserve">will </w:t>
      </w:r>
      <w:r w:rsidR="005109EB">
        <w:rPr>
          <w:rFonts w:ascii="Arial" w:hAnsi="Arial" w:cs="Arial"/>
        </w:rPr>
        <w:t xml:space="preserve">aim to endeavour the targets and follow action plans attentively to achieve the </w:t>
      </w:r>
      <w:r w:rsidR="00BF7FAB">
        <w:rPr>
          <w:rFonts w:ascii="Arial" w:hAnsi="Arial" w:cs="Arial"/>
        </w:rPr>
        <w:t>schools’</w:t>
      </w:r>
      <w:r w:rsidR="005109EB">
        <w:rPr>
          <w:rFonts w:ascii="Arial" w:hAnsi="Arial" w:cs="Arial"/>
        </w:rPr>
        <w:t xml:space="preserve"> priorities.</w:t>
      </w:r>
      <w:r w:rsidR="002B79B0">
        <w:rPr>
          <w:rFonts w:ascii="Arial" w:hAnsi="Arial" w:cs="Arial"/>
        </w:rPr>
        <w:t xml:space="preserve"> </w:t>
      </w:r>
      <w:r w:rsidR="00535273">
        <w:rPr>
          <w:rFonts w:ascii="Arial" w:hAnsi="Arial" w:cs="Arial"/>
        </w:rPr>
        <w:t>Some challenges</w:t>
      </w:r>
      <w:r w:rsidR="00594B1B">
        <w:rPr>
          <w:rFonts w:ascii="Arial" w:hAnsi="Arial" w:cs="Arial"/>
        </w:rPr>
        <w:t xml:space="preserve"> and setbacks</w:t>
      </w:r>
      <w:r w:rsidR="00535273">
        <w:rPr>
          <w:rFonts w:ascii="Arial" w:hAnsi="Arial" w:cs="Arial"/>
        </w:rPr>
        <w:t xml:space="preserve"> </w:t>
      </w:r>
      <w:r w:rsidR="002238C3">
        <w:rPr>
          <w:rFonts w:ascii="Arial" w:hAnsi="Arial" w:cs="Arial"/>
        </w:rPr>
        <w:t>may arise throughout the SDP process</w:t>
      </w:r>
      <w:r w:rsidR="00594B1B">
        <w:rPr>
          <w:rFonts w:ascii="Arial" w:hAnsi="Arial" w:cs="Arial"/>
        </w:rPr>
        <w:t xml:space="preserve"> and could potentially</w:t>
      </w:r>
      <w:r w:rsidR="003261AC">
        <w:rPr>
          <w:rFonts w:ascii="Arial" w:hAnsi="Arial" w:cs="Arial"/>
        </w:rPr>
        <w:t xml:space="preserve"> apply </w:t>
      </w:r>
      <w:r w:rsidR="000B543D">
        <w:rPr>
          <w:rFonts w:ascii="Arial" w:hAnsi="Arial" w:cs="Arial"/>
        </w:rPr>
        <w:t xml:space="preserve">pressure to staff and pupils </w:t>
      </w:r>
      <w:r w:rsidR="009E1EC1">
        <w:rPr>
          <w:rFonts w:ascii="Arial" w:hAnsi="Arial" w:cs="Arial"/>
        </w:rPr>
        <w:t>and</w:t>
      </w:r>
      <w:r w:rsidR="00970733">
        <w:rPr>
          <w:rFonts w:ascii="Arial" w:hAnsi="Arial" w:cs="Arial"/>
        </w:rPr>
        <w:t xml:space="preserve"> then</w:t>
      </w:r>
      <w:r w:rsidR="009E1EC1">
        <w:rPr>
          <w:rFonts w:ascii="Arial" w:hAnsi="Arial" w:cs="Arial"/>
        </w:rPr>
        <w:t xml:space="preserve"> affect </w:t>
      </w:r>
      <w:r w:rsidR="00051D23">
        <w:rPr>
          <w:rFonts w:ascii="Arial" w:hAnsi="Arial" w:cs="Arial"/>
        </w:rPr>
        <w:t xml:space="preserve">the </w:t>
      </w:r>
      <w:r w:rsidR="00EB268F">
        <w:rPr>
          <w:rFonts w:ascii="Arial" w:hAnsi="Arial" w:cs="Arial"/>
        </w:rPr>
        <w:t>SDP procedure</w:t>
      </w:r>
      <w:r w:rsidR="00970733">
        <w:rPr>
          <w:rFonts w:ascii="Arial" w:hAnsi="Arial" w:cs="Arial"/>
        </w:rPr>
        <w:t xml:space="preserve">, </w:t>
      </w:r>
      <w:r w:rsidR="008E15A2">
        <w:rPr>
          <w:rFonts w:ascii="Arial" w:hAnsi="Arial" w:cs="Arial"/>
        </w:rPr>
        <w:t>for that reason</w:t>
      </w:r>
      <w:r w:rsidR="00527CB7">
        <w:rPr>
          <w:rFonts w:ascii="Arial" w:hAnsi="Arial" w:cs="Arial"/>
        </w:rPr>
        <w:t xml:space="preserve"> it h</w:t>
      </w:r>
      <w:r w:rsidR="00800B5C">
        <w:rPr>
          <w:rFonts w:ascii="Arial" w:hAnsi="Arial" w:cs="Arial"/>
        </w:rPr>
        <w:t>as influenced me to b</w:t>
      </w:r>
      <w:r w:rsidR="00364C6A">
        <w:rPr>
          <w:rFonts w:ascii="Arial" w:hAnsi="Arial" w:cs="Arial"/>
        </w:rPr>
        <w:t xml:space="preserve">e committed to continuous </w:t>
      </w:r>
      <w:r w:rsidR="00D80BE3">
        <w:rPr>
          <w:rFonts w:ascii="Arial" w:hAnsi="Arial" w:cs="Arial"/>
        </w:rPr>
        <w:t>improvement</w:t>
      </w:r>
      <w:r w:rsidR="00E51DB2">
        <w:rPr>
          <w:rFonts w:ascii="Arial" w:hAnsi="Arial" w:cs="Arial"/>
        </w:rPr>
        <w:t xml:space="preserve"> and addressing </w:t>
      </w:r>
      <w:r w:rsidR="00527CB7">
        <w:rPr>
          <w:rFonts w:ascii="Arial" w:hAnsi="Arial" w:cs="Arial"/>
        </w:rPr>
        <w:t>any</w:t>
      </w:r>
      <w:r w:rsidR="00E51DB2">
        <w:rPr>
          <w:rFonts w:ascii="Arial" w:hAnsi="Arial" w:cs="Arial"/>
        </w:rPr>
        <w:t xml:space="preserve"> challenges </w:t>
      </w:r>
      <w:r w:rsidR="00931785">
        <w:rPr>
          <w:rFonts w:ascii="Arial" w:hAnsi="Arial" w:cs="Arial"/>
        </w:rPr>
        <w:t>to enhance the overall outcome.</w:t>
      </w:r>
    </w:p>
    <w:p w14:paraId="3866A422" w14:textId="5339D679" w:rsidR="00F33806" w:rsidRPr="00666660" w:rsidRDefault="00B15847" w:rsidP="00DA5B98">
      <w:pPr>
        <w:tabs>
          <w:tab w:val="left" w:pos="3360"/>
        </w:tabs>
        <w:spacing w:line="360" w:lineRule="auto"/>
        <w:rPr>
          <w:rFonts w:ascii="Arial" w:hAnsi="Arial" w:cs="Arial"/>
        </w:rPr>
      </w:pPr>
      <w:proofErr w:type="gramStart"/>
      <w:r>
        <w:rPr>
          <w:rFonts w:ascii="Arial" w:hAnsi="Arial" w:cs="Arial"/>
        </w:rPr>
        <w:t>On the whole</w:t>
      </w:r>
      <w:proofErr w:type="gramEnd"/>
      <w:r>
        <w:rPr>
          <w:rFonts w:ascii="Arial" w:hAnsi="Arial" w:cs="Arial"/>
        </w:rPr>
        <w:t xml:space="preserve">, in my future teaching practice, I intend on applying </w:t>
      </w:r>
      <w:r w:rsidR="00BF7FAB">
        <w:rPr>
          <w:rFonts w:ascii="Arial" w:hAnsi="Arial" w:cs="Arial"/>
        </w:rPr>
        <w:t>a</w:t>
      </w:r>
      <w:r>
        <w:rPr>
          <w:rFonts w:ascii="Arial" w:hAnsi="Arial" w:cs="Arial"/>
        </w:rPr>
        <w:t xml:space="preserve"> holistic approach to achieve the SDP</w:t>
      </w:r>
      <w:r w:rsidR="00DD6566">
        <w:rPr>
          <w:rFonts w:ascii="Arial" w:hAnsi="Arial" w:cs="Arial"/>
        </w:rPr>
        <w:t xml:space="preserve"> objectives with the intention of being flexible to adjustments in order to attain the </w:t>
      </w:r>
      <w:r w:rsidR="00BF7FAB">
        <w:rPr>
          <w:rFonts w:ascii="Arial" w:hAnsi="Arial" w:cs="Arial"/>
        </w:rPr>
        <w:t>schools’</w:t>
      </w:r>
      <w:r w:rsidR="00DD6566">
        <w:rPr>
          <w:rFonts w:ascii="Arial" w:hAnsi="Arial" w:cs="Arial"/>
        </w:rPr>
        <w:t xml:space="preserve"> priorities. </w:t>
      </w:r>
    </w:p>
    <w:p w14:paraId="392E19DC" w14:textId="77777777" w:rsidR="00F23889" w:rsidRDefault="00F23889" w:rsidP="008450FD">
      <w:pPr>
        <w:tabs>
          <w:tab w:val="left" w:pos="3360"/>
        </w:tabs>
      </w:pPr>
    </w:p>
    <w:p w14:paraId="5D9DEB73" w14:textId="77777777" w:rsidR="00F23889" w:rsidRDefault="00F23889" w:rsidP="008450FD">
      <w:pPr>
        <w:tabs>
          <w:tab w:val="left" w:pos="3360"/>
        </w:tabs>
      </w:pPr>
    </w:p>
    <w:p w14:paraId="5978B9E3" w14:textId="77777777" w:rsidR="00F23889" w:rsidRDefault="00F23889" w:rsidP="008450FD">
      <w:pPr>
        <w:tabs>
          <w:tab w:val="left" w:pos="3360"/>
        </w:tabs>
      </w:pPr>
    </w:p>
    <w:p w14:paraId="59853115" w14:textId="77777777" w:rsidR="00F23889" w:rsidRDefault="00F23889" w:rsidP="008450FD">
      <w:pPr>
        <w:tabs>
          <w:tab w:val="left" w:pos="3360"/>
        </w:tabs>
      </w:pPr>
    </w:p>
    <w:p w14:paraId="7E3281A2" w14:textId="77777777" w:rsidR="00F23889" w:rsidRDefault="00F23889" w:rsidP="008450FD">
      <w:pPr>
        <w:tabs>
          <w:tab w:val="left" w:pos="3360"/>
        </w:tabs>
      </w:pPr>
    </w:p>
    <w:p w14:paraId="1C0575E9" w14:textId="77777777" w:rsidR="00F23889" w:rsidRDefault="00F23889" w:rsidP="008450FD">
      <w:pPr>
        <w:tabs>
          <w:tab w:val="left" w:pos="3360"/>
        </w:tabs>
      </w:pPr>
    </w:p>
    <w:p w14:paraId="60BDAB73" w14:textId="77777777" w:rsidR="00F23889" w:rsidRDefault="00F23889" w:rsidP="008450FD">
      <w:pPr>
        <w:tabs>
          <w:tab w:val="left" w:pos="3360"/>
        </w:tabs>
      </w:pPr>
    </w:p>
    <w:p w14:paraId="7D1B25E9" w14:textId="77777777" w:rsidR="00F23889" w:rsidRDefault="00F23889" w:rsidP="008450FD">
      <w:pPr>
        <w:tabs>
          <w:tab w:val="left" w:pos="3360"/>
        </w:tabs>
      </w:pPr>
    </w:p>
    <w:p w14:paraId="74E7F868" w14:textId="77777777" w:rsidR="000B6F53" w:rsidRDefault="000B6F53" w:rsidP="008450FD">
      <w:pPr>
        <w:tabs>
          <w:tab w:val="left" w:pos="3360"/>
        </w:tabs>
      </w:pPr>
    </w:p>
    <w:p w14:paraId="46541539" w14:textId="765118B7" w:rsidR="000B6F53" w:rsidRDefault="000B6F53" w:rsidP="008450FD">
      <w:pPr>
        <w:tabs>
          <w:tab w:val="left" w:pos="3360"/>
        </w:tabs>
        <w:rPr>
          <w:rFonts w:ascii="Arial" w:hAnsi="Arial" w:cs="Arial"/>
          <w:b/>
          <w:bCs/>
          <w:u w:val="single"/>
        </w:rPr>
      </w:pPr>
      <w:r w:rsidRPr="000B6F53">
        <w:rPr>
          <w:rFonts w:ascii="Arial" w:hAnsi="Arial" w:cs="Arial"/>
          <w:b/>
          <w:bCs/>
          <w:u w:val="single"/>
        </w:rPr>
        <w:t>References:</w:t>
      </w:r>
    </w:p>
    <w:p w14:paraId="0F818AFC" w14:textId="77777777" w:rsidR="0019445C" w:rsidRPr="00960746" w:rsidRDefault="0019445C" w:rsidP="0022774B">
      <w:pPr>
        <w:tabs>
          <w:tab w:val="left" w:pos="1462"/>
        </w:tabs>
        <w:spacing w:line="360" w:lineRule="auto"/>
        <w:rPr>
          <w:rFonts w:ascii="Arial" w:hAnsi="Arial" w:cs="Arial"/>
        </w:rPr>
      </w:pPr>
      <w:r>
        <w:rPr>
          <w:rFonts w:ascii="Arial" w:hAnsi="Arial" w:cs="Arial"/>
        </w:rPr>
        <w:t xml:space="preserve">Audit Wales. (2022) </w:t>
      </w:r>
      <w:r>
        <w:rPr>
          <w:rFonts w:ascii="Arial" w:hAnsi="Arial" w:cs="Arial"/>
          <w:i/>
          <w:iCs/>
        </w:rPr>
        <w:t xml:space="preserve">‘Time for change’ -Poverty in Wales. </w:t>
      </w:r>
      <w:proofErr w:type="gramStart"/>
      <w:r>
        <w:rPr>
          <w:rFonts w:ascii="Arial" w:hAnsi="Arial" w:cs="Arial"/>
        </w:rPr>
        <w:t>‘ Report</w:t>
      </w:r>
      <w:proofErr w:type="gramEnd"/>
      <w:r>
        <w:rPr>
          <w:rFonts w:ascii="Arial" w:hAnsi="Arial" w:cs="Arial"/>
        </w:rPr>
        <w:t xml:space="preserve"> of the Auditor General for Wales’. Available at:</w:t>
      </w:r>
      <w:r w:rsidRPr="00F62898">
        <w:t xml:space="preserve"> </w:t>
      </w:r>
      <w:hyperlink r:id="rId9" w:history="1">
        <w:r w:rsidRPr="00A5114C">
          <w:rPr>
            <w:rStyle w:val="Hyperlink"/>
            <w:rFonts w:ascii="Arial" w:hAnsi="Arial" w:cs="Arial"/>
          </w:rPr>
          <w:t>https://www.audit.wales/sites/default/files/publications/Time_for_%20Change_%20Poverty_English.pdf</w:t>
        </w:r>
      </w:hyperlink>
      <w:r>
        <w:rPr>
          <w:rFonts w:ascii="Arial" w:hAnsi="Arial" w:cs="Arial"/>
        </w:rPr>
        <w:t xml:space="preserve"> (Accessed: 13 May 2023). </w:t>
      </w:r>
    </w:p>
    <w:p w14:paraId="77BD9772" w14:textId="77777777" w:rsidR="0019445C" w:rsidRPr="00710540" w:rsidRDefault="0019445C" w:rsidP="0022774B">
      <w:pPr>
        <w:tabs>
          <w:tab w:val="left" w:pos="3360"/>
        </w:tabs>
        <w:spacing w:line="360" w:lineRule="auto"/>
        <w:rPr>
          <w:rFonts w:ascii="Arial" w:hAnsi="Arial" w:cs="Arial"/>
        </w:rPr>
      </w:pPr>
      <w:r>
        <w:rPr>
          <w:rFonts w:ascii="Arial" w:hAnsi="Arial" w:cs="Arial"/>
        </w:rPr>
        <w:t>BBC News. (2022) ‘</w:t>
      </w:r>
      <w:r w:rsidRPr="00D07586">
        <w:rPr>
          <w:rFonts w:ascii="Arial" w:hAnsi="Arial" w:cs="Arial"/>
        </w:rPr>
        <w:t>Tory MP Lee Anderson branded out of touch for food bank remarks</w:t>
      </w:r>
      <w:r>
        <w:rPr>
          <w:rFonts w:ascii="Arial" w:hAnsi="Arial" w:cs="Arial"/>
        </w:rPr>
        <w:t xml:space="preserve">’ </w:t>
      </w:r>
      <w:r>
        <w:rPr>
          <w:rFonts w:ascii="Arial" w:hAnsi="Arial" w:cs="Arial"/>
          <w:i/>
          <w:iCs/>
        </w:rPr>
        <w:t xml:space="preserve">politics. </w:t>
      </w:r>
      <w:r>
        <w:rPr>
          <w:rFonts w:ascii="Arial" w:hAnsi="Arial" w:cs="Arial"/>
        </w:rPr>
        <w:t>Available at:</w:t>
      </w:r>
      <w:r w:rsidRPr="008A2D34">
        <w:t xml:space="preserve"> </w:t>
      </w:r>
      <w:hyperlink r:id="rId10" w:history="1">
        <w:r w:rsidRPr="00702360">
          <w:rPr>
            <w:rStyle w:val="Hyperlink"/>
            <w:rFonts w:ascii="Arial" w:hAnsi="Arial" w:cs="Arial"/>
          </w:rPr>
          <w:t>https://www.bbc.co.uk/news/uk-politics-61414951</w:t>
        </w:r>
      </w:hyperlink>
      <w:r>
        <w:rPr>
          <w:rFonts w:ascii="Arial" w:hAnsi="Arial" w:cs="Arial"/>
        </w:rPr>
        <w:t xml:space="preserve"> (Accessed: 11 May 2023). </w:t>
      </w:r>
    </w:p>
    <w:p w14:paraId="3F67EF91" w14:textId="77777777" w:rsidR="0019445C" w:rsidRDefault="0019445C" w:rsidP="0022774B">
      <w:pPr>
        <w:tabs>
          <w:tab w:val="left" w:pos="3360"/>
        </w:tabs>
        <w:spacing w:line="360" w:lineRule="auto"/>
        <w:rPr>
          <w:rFonts w:ascii="Arial" w:hAnsi="Arial" w:cs="Arial"/>
        </w:rPr>
      </w:pPr>
      <w:r>
        <w:rPr>
          <w:rFonts w:ascii="Arial" w:hAnsi="Arial" w:cs="Arial"/>
        </w:rPr>
        <w:lastRenderedPageBreak/>
        <w:t xml:space="preserve">BERA. (2018) </w:t>
      </w:r>
      <w:r w:rsidRPr="00E46327">
        <w:rPr>
          <w:rFonts w:ascii="Arial" w:hAnsi="Arial" w:cs="Arial"/>
          <w:i/>
          <w:iCs/>
        </w:rPr>
        <w:t>Ethical Guidelines for Educational Research</w:t>
      </w:r>
      <w:r w:rsidRPr="00E46327">
        <w:rPr>
          <w:rFonts w:ascii="Arial" w:hAnsi="Arial" w:cs="Arial"/>
        </w:rPr>
        <w:t>, fourth edition (2018)</w:t>
      </w:r>
      <w:r>
        <w:rPr>
          <w:rFonts w:ascii="Arial" w:hAnsi="Arial" w:cs="Arial"/>
        </w:rPr>
        <w:t xml:space="preserve">. Available at: </w:t>
      </w:r>
      <w:hyperlink r:id="rId11" w:history="1">
        <w:r w:rsidRPr="00CE6A05">
          <w:rPr>
            <w:rStyle w:val="Hyperlink"/>
            <w:rFonts w:ascii="Arial" w:hAnsi="Arial" w:cs="Arial"/>
          </w:rPr>
          <w:t>file:///C:/Users/saffi/Downloads/BERA-Ethical-Guidelines-for-Educational-Research_4thEdn_2018%20(4).pdf</w:t>
        </w:r>
      </w:hyperlink>
      <w:r>
        <w:rPr>
          <w:rFonts w:ascii="Arial" w:hAnsi="Arial" w:cs="Arial"/>
        </w:rPr>
        <w:t xml:space="preserve"> (Accessed: 06 May 2023). </w:t>
      </w:r>
    </w:p>
    <w:p w14:paraId="115E70F5" w14:textId="77777777" w:rsidR="0019445C" w:rsidRDefault="0019445C" w:rsidP="0022774B">
      <w:pPr>
        <w:tabs>
          <w:tab w:val="left" w:pos="1462"/>
        </w:tabs>
        <w:spacing w:line="360" w:lineRule="auto"/>
        <w:rPr>
          <w:rFonts w:ascii="Arial" w:hAnsi="Arial" w:cs="Arial"/>
        </w:rPr>
      </w:pPr>
      <w:r w:rsidRPr="003E5461">
        <w:rPr>
          <w:rFonts w:ascii="Arial" w:hAnsi="Arial" w:cs="Arial"/>
        </w:rPr>
        <w:t xml:space="preserve">Bjerke, M.B. and </w:t>
      </w:r>
      <w:proofErr w:type="spellStart"/>
      <w:r w:rsidRPr="003E5461">
        <w:rPr>
          <w:rFonts w:ascii="Arial" w:hAnsi="Arial" w:cs="Arial"/>
        </w:rPr>
        <w:t>Renger</w:t>
      </w:r>
      <w:proofErr w:type="spellEnd"/>
      <w:r w:rsidRPr="003E5461">
        <w:rPr>
          <w:rFonts w:ascii="Arial" w:hAnsi="Arial" w:cs="Arial"/>
        </w:rPr>
        <w:t xml:space="preserve">, R. (2017) ‘Being smart about writing SMART objectives’, </w:t>
      </w:r>
      <w:proofErr w:type="gramStart"/>
      <w:r w:rsidRPr="003E5461">
        <w:rPr>
          <w:rFonts w:ascii="Arial" w:hAnsi="Arial" w:cs="Arial"/>
          <w:i/>
          <w:iCs/>
        </w:rPr>
        <w:t>Evaluation</w:t>
      </w:r>
      <w:proofErr w:type="gramEnd"/>
      <w:r w:rsidRPr="003E5461">
        <w:rPr>
          <w:rFonts w:ascii="Arial" w:hAnsi="Arial" w:cs="Arial"/>
          <w:i/>
          <w:iCs/>
        </w:rPr>
        <w:t xml:space="preserve"> and program planning</w:t>
      </w:r>
      <w:r w:rsidRPr="003E5461">
        <w:rPr>
          <w:rFonts w:ascii="Arial" w:hAnsi="Arial" w:cs="Arial"/>
        </w:rPr>
        <w:t xml:space="preserve">, 61, pp. 125–127. Available at: </w:t>
      </w:r>
      <w:hyperlink r:id="rId12" w:history="1">
        <w:r w:rsidRPr="00A5114C">
          <w:rPr>
            <w:rStyle w:val="Hyperlink"/>
            <w:rFonts w:ascii="Arial" w:hAnsi="Arial" w:cs="Arial"/>
          </w:rPr>
          <w:t>https://doi.org/10.1016/j.evalprogplan.2016.12.009</w:t>
        </w:r>
      </w:hyperlink>
      <w:r w:rsidRPr="003E5461">
        <w:rPr>
          <w:rFonts w:ascii="Arial" w:hAnsi="Arial" w:cs="Arial"/>
        </w:rPr>
        <w:t>.</w:t>
      </w:r>
      <w:r>
        <w:rPr>
          <w:rFonts w:ascii="Arial" w:hAnsi="Arial" w:cs="Arial"/>
        </w:rPr>
        <w:t xml:space="preserve"> (Accessed: 13 May 2023). </w:t>
      </w:r>
    </w:p>
    <w:p w14:paraId="6F203454" w14:textId="77777777" w:rsidR="0019445C" w:rsidRDefault="0019445C" w:rsidP="0022774B">
      <w:pPr>
        <w:tabs>
          <w:tab w:val="left" w:pos="3360"/>
        </w:tabs>
        <w:spacing w:line="360" w:lineRule="auto"/>
        <w:rPr>
          <w:rFonts w:ascii="Arial" w:hAnsi="Arial" w:cs="Arial"/>
        </w:rPr>
      </w:pPr>
      <w:r>
        <w:rPr>
          <w:rFonts w:ascii="Arial" w:hAnsi="Arial" w:cs="Arial"/>
        </w:rPr>
        <w:t xml:space="preserve">CASEL. (2023) </w:t>
      </w:r>
      <w:r>
        <w:rPr>
          <w:rFonts w:ascii="Arial" w:hAnsi="Arial" w:cs="Arial"/>
          <w:i/>
          <w:iCs/>
        </w:rPr>
        <w:t xml:space="preserve">Our national mission and work. </w:t>
      </w:r>
      <w:r>
        <w:rPr>
          <w:rFonts w:ascii="Arial" w:hAnsi="Arial" w:cs="Arial"/>
        </w:rPr>
        <w:t>Available at:</w:t>
      </w:r>
      <w:r w:rsidRPr="004D3A3B">
        <w:t xml:space="preserve"> </w:t>
      </w:r>
      <w:hyperlink r:id="rId13" w:history="1">
        <w:r w:rsidRPr="00702360">
          <w:rPr>
            <w:rStyle w:val="Hyperlink"/>
            <w:rFonts w:ascii="Arial" w:hAnsi="Arial" w:cs="Arial"/>
          </w:rPr>
          <w:t>https://casel.org/about-us/our-mission-work/</w:t>
        </w:r>
      </w:hyperlink>
      <w:r>
        <w:rPr>
          <w:rFonts w:ascii="Arial" w:hAnsi="Arial" w:cs="Arial"/>
        </w:rPr>
        <w:t xml:space="preserve"> (Accessed: 11 May 2023).</w:t>
      </w:r>
    </w:p>
    <w:p w14:paraId="418465BD" w14:textId="77777777" w:rsidR="0019445C" w:rsidRPr="00F72EA0" w:rsidRDefault="0019445C" w:rsidP="0022774B">
      <w:pPr>
        <w:tabs>
          <w:tab w:val="left" w:pos="1462"/>
        </w:tabs>
        <w:spacing w:line="360" w:lineRule="auto"/>
        <w:rPr>
          <w:rFonts w:ascii="Arial" w:hAnsi="Arial" w:cs="Arial"/>
        </w:rPr>
      </w:pPr>
      <w:r>
        <w:rPr>
          <w:rFonts w:ascii="Arial" w:hAnsi="Arial" w:cs="Arial"/>
        </w:rPr>
        <w:t xml:space="preserve">Census. (2021) </w:t>
      </w:r>
      <w:r>
        <w:rPr>
          <w:rFonts w:ascii="Arial" w:hAnsi="Arial" w:cs="Arial"/>
          <w:i/>
          <w:iCs/>
        </w:rPr>
        <w:t xml:space="preserve">How life has changed in </w:t>
      </w:r>
      <w:proofErr w:type="spellStart"/>
      <w:proofErr w:type="gramStart"/>
      <w:r>
        <w:rPr>
          <w:rFonts w:ascii="Arial" w:hAnsi="Arial" w:cs="Arial"/>
          <w:i/>
          <w:iCs/>
        </w:rPr>
        <w:t>Swansea:Census</w:t>
      </w:r>
      <w:proofErr w:type="spellEnd"/>
      <w:proofErr w:type="gramEnd"/>
      <w:r>
        <w:rPr>
          <w:rFonts w:ascii="Arial" w:hAnsi="Arial" w:cs="Arial"/>
          <w:i/>
          <w:iCs/>
        </w:rPr>
        <w:t xml:space="preserve"> 2021. </w:t>
      </w:r>
      <w:r>
        <w:rPr>
          <w:rFonts w:ascii="Arial" w:hAnsi="Arial" w:cs="Arial"/>
        </w:rPr>
        <w:t>Available at:</w:t>
      </w:r>
      <w:r w:rsidRPr="00A524FD">
        <w:t xml:space="preserve"> </w:t>
      </w:r>
      <w:hyperlink r:id="rId14" w:history="1">
        <w:r w:rsidRPr="00A5114C">
          <w:rPr>
            <w:rStyle w:val="Hyperlink"/>
            <w:rFonts w:ascii="Arial" w:hAnsi="Arial" w:cs="Arial"/>
          </w:rPr>
          <w:t>https://www.ons.gov.uk/visualisations/censusareachanges/W06000011/</w:t>
        </w:r>
      </w:hyperlink>
      <w:r>
        <w:rPr>
          <w:rFonts w:ascii="Arial" w:hAnsi="Arial" w:cs="Arial"/>
        </w:rPr>
        <w:t xml:space="preserve"> (Accessed: 13 May 2023).</w:t>
      </w:r>
    </w:p>
    <w:p w14:paraId="0F3FDACE" w14:textId="77777777" w:rsidR="0019445C" w:rsidRDefault="0019445C" w:rsidP="0022774B">
      <w:pPr>
        <w:tabs>
          <w:tab w:val="left" w:pos="1462"/>
        </w:tabs>
        <w:spacing w:line="360" w:lineRule="auto"/>
        <w:rPr>
          <w:rFonts w:ascii="Arial" w:hAnsi="Arial" w:cs="Arial"/>
        </w:rPr>
      </w:pPr>
      <w:r>
        <w:rPr>
          <w:rFonts w:ascii="Arial" w:hAnsi="Arial" w:cs="Arial"/>
        </w:rPr>
        <w:t xml:space="preserve">Central South Consortium. (2017) </w:t>
      </w:r>
      <w:r w:rsidRPr="00C863AE">
        <w:rPr>
          <w:rFonts w:ascii="Arial" w:hAnsi="Arial" w:cs="Arial"/>
          <w:i/>
          <w:iCs/>
        </w:rPr>
        <w:t>Guidance to Support School Improvement Planning</w:t>
      </w:r>
      <w:r>
        <w:rPr>
          <w:rFonts w:ascii="Arial" w:hAnsi="Arial" w:cs="Arial"/>
          <w:i/>
          <w:iCs/>
        </w:rPr>
        <w:t xml:space="preserve">. </w:t>
      </w:r>
      <w:r>
        <w:rPr>
          <w:rFonts w:ascii="Arial" w:hAnsi="Arial" w:cs="Arial"/>
        </w:rPr>
        <w:t xml:space="preserve">Available at: </w:t>
      </w:r>
      <w:hyperlink r:id="rId15" w:history="1">
        <w:r w:rsidRPr="00A5114C">
          <w:rPr>
            <w:rStyle w:val="Hyperlink"/>
            <w:rFonts w:ascii="Arial" w:hAnsi="Arial" w:cs="Arial"/>
          </w:rPr>
          <w:t>https://www.cscjes.org.uk/api/storage/2f1b1673-dc31-4fe3-98b8-bbf11ac2b25f?preview=true</w:t>
        </w:r>
      </w:hyperlink>
      <w:r>
        <w:rPr>
          <w:rFonts w:ascii="Arial" w:hAnsi="Arial" w:cs="Arial"/>
        </w:rPr>
        <w:t xml:space="preserve"> (Accessed: 12 May 2023). </w:t>
      </w:r>
    </w:p>
    <w:p w14:paraId="1FB9CDD4" w14:textId="77777777" w:rsidR="0019445C" w:rsidRDefault="0019445C" w:rsidP="0022774B">
      <w:pPr>
        <w:tabs>
          <w:tab w:val="left" w:pos="3360"/>
        </w:tabs>
        <w:spacing w:line="360" w:lineRule="auto"/>
        <w:rPr>
          <w:rFonts w:ascii="Arial" w:hAnsi="Arial" w:cs="Arial"/>
        </w:rPr>
      </w:pPr>
      <w:r w:rsidRPr="00BF152A">
        <w:rPr>
          <w:rFonts w:ascii="Arial" w:hAnsi="Arial" w:cs="Arial"/>
        </w:rPr>
        <w:t xml:space="preserve"> Cook, J.W. and Cook, J.W. (</w:t>
      </w:r>
      <w:r>
        <w:rPr>
          <w:rFonts w:ascii="Arial" w:hAnsi="Arial" w:cs="Arial"/>
        </w:rPr>
        <w:t>2019</w:t>
      </w:r>
      <w:r w:rsidRPr="00BF152A">
        <w:rPr>
          <w:rFonts w:ascii="Arial" w:hAnsi="Arial" w:cs="Arial"/>
        </w:rPr>
        <w:t xml:space="preserve">) </w:t>
      </w:r>
      <w:r w:rsidRPr="00620602">
        <w:rPr>
          <w:rFonts w:ascii="Arial" w:hAnsi="Arial" w:cs="Arial"/>
          <w:i/>
          <w:iCs/>
        </w:rPr>
        <w:t>Sustainability, Human Well-Being, and the Future of Education</w:t>
      </w:r>
      <w:r w:rsidRPr="00BF152A">
        <w:rPr>
          <w:rFonts w:ascii="Arial" w:hAnsi="Arial" w:cs="Arial"/>
        </w:rPr>
        <w:t xml:space="preserve">. 1st ed. 2019. Edited by J.W. Cook. Cham: Springer Nature. Available at: </w:t>
      </w:r>
      <w:hyperlink r:id="rId16" w:history="1">
        <w:r w:rsidRPr="00702360">
          <w:rPr>
            <w:rStyle w:val="Hyperlink"/>
            <w:rFonts w:ascii="Arial" w:hAnsi="Arial" w:cs="Arial"/>
          </w:rPr>
          <w:t>https://doi.org/10.1007/978-3-319-78580-6</w:t>
        </w:r>
      </w:hyperlink>
      <w:r w:rsidRPr="00BF152A">
        <w:rPr>
          <w:rFonts w:ascii="Arial" w:hAnsi="Arial" w:cs="Arial"/>
        </w:rPr>
        <w:t>.</w:t>
      </w:r>
      <w:r>
        <w:rPr>
          <w:rFonts w:ascii="Arial" w:hAnsi="Arial" w:cs="Arial"/>
        </w:rPr>
        <w:t xml:space="preserve"> (Accessed: 12 May 2023).</w:t>
      </w:r>
    </w:p>
    <w:p w14:paraId="361A1250" w14:textId="77777777" w:rsidR="0019445C" w:rsidRDefault="0019445C" w:rsidP="0022774B">
      <w:pPr>
        <w:tabs>
          <w:tab w:val="left" w:pos="1462"/>
        </w:tabs>
        <w:spacing w:line="360" w:lineRule="auto"/>
        <w:rPr>
          <w:rFonts w:ascii="Arial" w:hAnsi="Arial" w:cs="Arial"/>
        </w:rPr>
      </w:pPr>
      <w:r>
        <w:rPr>
          <w:rFonts w:ascii="Arial" w:hAnsi="Arial" w:cs="Arial"/>
        </w:rPr>
        <w:t xml:space="preserve">Education Support. (2022) </w:t>
      </w:r>
      <w:r>
        <w:rPr>
          <w:rFonts w:ascii="Arial" w:hAnsi="Arial" w:cs="Arial"/>
          <w:i/>
          <w:iCs/>
        </w:rPr>
        <w:t xml:space="preserve">Teacher Wellbeing Index. </w:t>
      </w:r>
      <w:r>
        <w:rPr>
          <w:rFonts w:ascii="Arial" w:hAnsi="Arial" w:cs="Arial"/>
        </w:rPr>
        <w:t>Available at:</w:t>
      </w:r>
      <w:r w:rsidRPr="00AF4B54">
        <w:t xml:space="preserve"> </w:t>
      </w:r>
      <w:hyperlink r:id="rId17" w:history="1">
        <w:r w:rsidRPr="00A5114C">
          <w:rPr>
            <w:rStyle w:val="Hyperlink"/>
            <w:rFonts w:ascii="Arial" w:hAnsi="Arial" w:cs="Arial"/>
          </w:rPr>
          <w:t>https://www.educationsupport.org.uk/media/zoga2r13/teacher-wellbeing-index-2022.pdf</w:t>
        </w:r>
      </w:hyperlink>
      <w:r>
        <w:rPr>
          <w:rFonts w:ascii="Arial" w:hAnsi="Arial" w:cs="Arial"/>
        </w:rPr>
        <w:t xml:space="preserve"> (Accessed: 12 May 2023). </w:t>
      </w:r>
    </w:p>
    <w:p w14:paraId="213D47CE" w14:textId="77777777" w:rsidR="0019445C" w:rsidRDefault="0019445C" w:rsidP="0022774B">
      <w:pPr>
        <w:tabs>
          <w:tab w:val="left" w:pos="1462"/>
        </w:tabs>
        <w:spacing w:line="360" w:lineRule="auto"/>
        <w:rPr>
          <w:rFonts w:ascii="Arial" w:hAnsi="Arial" w:cs="Arial"/>
        </w:rPr>
      </w:pPr>
      <w:r>
        <w:rPr>
          <w:rFonts w:ascii="Arial" w:hAnsi="Arial" w:cs="Arial"/>
        </w:rPr>
        <w:t xml:space="preserve">ESTYN. (2016) </w:t>
      </w:r>
      <w:r>
        <w:rPr>
          <w:rFonts w:ascii="Arial" w:hAnsi="Arial" w:cs="Arial"/>
          <w:i/>
          <w:iCs/>
        </w:rPr>
        <w:t xml:space="preserve">Leadership and primary school improvement. </w:t>
      </w:r>
      <w:r>
        <w:rPr>
          <w:rFonts w:ascii="Arial" w:hAnsi="Arial" w:cs="Arial"/>
        </w:rPr>
        <w:t xml:space="preserve">Available at: </w:t>
      </w:r>
      <w:hyperlink r:id="rId18" w:history="1">
        <w:r w:rsidRPr="00A5114C">
          <w:rPr>
            <w:rStyle w:val="Hyperlink"/>
            <w:rFonts w:ascii="Arial" w:hAnsi="Arial" w:cs="Arial"/>
          </w:rPr>
          <w:t>https://padlet.com/jessicaroberts4/school-improvement-e04tfqe8jmln73vb/wish/1449464213</w:t>
        </w:r>
      </w:hyperlink>
      <w:r>
        <w:rPr>
          <w:rFonts w:ascii="Arial" w:hAnsi="Arial" w:cs="Arial"/>
        </w:rPr>
        <w:t xml:space="preserve"> (Accessed: 12 May 2023). </w:t>
      </w:r>
    </w:p>
    <w:p w14:paraId="46F85AEA" w14:textId="77777777" w:rsidR="0019445C" w:rsidRPr="00A9777F" w:rsidRDefault="0019445C" w:rsidP="0022774B">
      <w:pPr>
        <w:tabs>
          <w:tab w:val="left" w:pos="1462"/>
        </w:tabs>
        <w:spacing w:line="360" w:lineRule="auto"/>
        <w:rPr>
          <w:rFonts w:ascii="Arial" w:hAnsi="Arial" w:cs="Arial"/>
        </w:rPr>
      </w:pPr>
      <w:r>
        <w:rPr>
          <w:rFonts w:ascii="Arial" w:hAnsi="Arial" w:cs="Arial"/>
        </w:rPr>
        <w:t xml:space="preserve">ESTYN. (2017) </w:t>
      </w:r>
      <w:r w:rsidRPr="00A9777F">
        <w:rPr>
          <w:rFonts w:ascii="Arial" w:hAnsi="Arial" w:cs="Arial"/>
          <w:i/>
          <w:iCs/>
        </w:rPr>
        <w:t>Involving all stakeholders in identifying priorities for school improvement</w:t>
      </w:r>
      <w:r>
        <w:rPr>
          <w:rFonts w:ascii="Arial" w:hAnsi="Arial" w:cs="Arial"/>
          <w:i/>
          <w:iCs/>
        </w:rPr>
        <w:t xml:space="preserve">. </w:t>
      </w:r>
      <w:r>
        <w:rPr>
          <w:rFonts w:ascii="Arial" w:hAnsi="Arial" w:cs="Arial"/>
        </w:rPr>
        <w:t>Available at:</w:t>
      </w:r>
      <w:r w:rsidRPr="00AD6A5F">
        <w:t xml:space="preserve"> </w:t>
      </w:r>
      <w:hyperlink r:id="rId19" w:history="1">
        <w:r w:rsidRPr="00A5114C">
          <w:rPr>
            <w:rStyle w:val="Hyperlink"/>
            <w:rFonts w:ascii="Arial" w:hAnsi="Arial" w:cs="Arial"/>
          </w:rPr>
          <w:t>https://www.estyn.gov.wales/effective-practice/involving-all-stakeholders-identifying-priorities-school-improvement</w:t>
        </w:r>
      </w:hyperlink>
      <w:r>
        <w:rPr>
          <w:rFonts w:ascii="Arial" w:hAnsi="Arial" w:cs="Arial"/>
        </w:rPr>
        <w:t xml:space="preserve"> (Accessed: 12 May 2023). </w:t>
      </w:r>
    </w:p>
    <w:p w14:paraId="40C49BDF" w14:textId="77777777" w:rsidR="0019445C" w:rsidRDefault="0019445C" w:rsidP="0022774B">
      <w:pPr>
        <w:tabs>
          <w:tab w:val="left" w:pos="1462"/>
        </w:tabs>
        <w:spacing w:line="360" w:lineRule="auto"/>
        <w:rPr>
          <w:rFonts w:ascii="Arial" w:hAnsi="Arial" w:cs="Arial"/>
        </w:rPr>
      </w:pPr>
      <w:r>
        <w:rPr>
          <w:rFonts w:ascii="Arial" w:hAnsi="Arial" w:cs="Arial"/>
        </w:rPr>
        <w:t xml:space="preserve">ESTYN. (2018) </w:t>
      </w:r>
      <w:r>
        <w:rPr>
          <w:rFonts w:ascii="Arial" w:hAnsi="Arial" w:cs="Arial"/>
          <w:i/>
          <w:iCs/>
        </w:rPr>
        <w:t xml:space="preserve">Improving teaching. </w:t>
      </w:r>
      <w:r>
        <w:rPr>
          <w:rFonts w:ascii="Arial" w:hAnsi="Arial" w:cs="Arial"/>
        </w:rPr>
        <w:t>Available at:</w:t>
      </w:r>
      <w:r w:rsidRPr="00B53ACC">
        <w:t xml:space="preserve"> </w:t>
      </w:r>
      <w:hyperlink r:id="rId20" w:history="1">
        <w:r w:rsidRPr="00A5114C">
          <w:rPr>
            <w:rStyle w:val="Hyperlink"/>
            <w:rFonts w:ascii="Arial" w:hAnsi="Arial" w:cs="Arial"/>
          </w:rPr>
          <w:t>https://padlet.com/jessicaroberts4/school-improvement-e04tfqe8jmln73vb/wish/2416562307</w:t>
        </w:r>
      </w:hyperlink>
      <w:r>
        <w:rPr>
          <w:rFonts w:ascii="Arial" w:hAnsi="Arial" w:cs="Arial"/>
        </w:rPr>
        <w:t xml:space="preserve"> (Accessed: 12 May 2023). </w:t>
      </w:r>
    </w:p>
    <w:p w14:paraId="519CA42F" w14:textId="77777777" w:rsidR="0019445C" w:rsidRDefault="0019445C" w:rsidP="0022774B">
      <w:pPr>
        <w:tabs>
          <w:tab w:val="left" w:pos="1462"/>
        </w:tabs>
        <w:spacing w:line="360" w:lineRule="auto"/>
        <w:rPr>
          <w:rFonts w:ascii="Arial" w:hAnsi="Arial" w:cs="Arial"/>
        </w:rPr>
      </w:pPr>
      <w:r w:rsidRPr="00252BA8">
        <w:rPr>
          <w:rFonts w:ascii="Arial" w:hAnsi="Arial" w:cs="Arial"/>
        </w:rPr>
        <w:t xml:space="preserve">Kaya, M., </w:t>
      </w:r>
      <w:proofErr w:type="spellStart"/>
      <w:r w:rsidRPr="00252BA8">
        <w:rPr>
          <w:rFonts w:ascii="Arial" w:hAnsi="Arial" w:cs="Arial"/>
        </w:rPr>
        <w:t>Erdem</w:t>
      </w:r>
      <w:proofErr w:type="spellEnd"/>
      <w:r w:rsidRPr="00252BA8">
        <w:rPr>
          <w:rFonts w:ascii="Arial" w:hAnsi="Arial" w:cs="Arial"/>
        </w:rPr>
        <w:t>, C.</w:t>
      </w:r>
      <w:r>
        <w:rPr>
          <w:rFonts w:ascii="Arial" w:hAnsi="Arial" w:cs="Arial"/>
        </w:rPr>
        <w:t xml:space="preserve"> (2021).</w:t>
      </w:r>
      <w:r w:rsidRPr="00252BA8">
        <w:rPr>
          <w:rFonts w:ascii="Arial" w:hAnsi="Arial" w:cs="Arial"/>
        </w:rPr>
        <w:t xml:space="preserve"> Students’ Well-Being and Academic Achievement: A Meta-Analysis Study. </w:t>
      </w:r>
      <w:r w:rsidRPr="00252BA8">
        <w:rPr>
          <w:rFonts w:ascii="Arial" w:hAnsi="Arial" w:cs="Arial"/>
          <w:i/>
          <w:iCs/>
        </w:rPr>
        <w:t>Child Ind Res</w:t>
      </w:r>
      <w:r w:rsidRPr="00252BA8">
        <w:rPr>
          <w:rFonts w:ascii="Arial" w:hAnsi="Arial" w:cs="Arial"/>
        </w:rPr>
        <w:t> </w:t>
      </w:r>
      <w:r w:rsidRPr="00252BA8">
        <w:rPr>
          <w:rFonts w:ascii="Arial" w:hAnsi="Arial" w:cs="Arial"/>
          <w:b/>
          <w:bCs/>
        </w:rPr>
        <w:t>14</w:t>
      </w:r>
      <w:r w:rsidRPr="00252BA8">
        <w:rPr>
          <w:rFonts w:ascii="Arial" w:hAnsi="Arial" w:cs="Arial"/>
        </w:rPr>
        <w:t>, 1743–1767</w:t>
      </w:r>
      <w:r>
        <w:rPr>
          <w:rFonts w:ascii="Arial" w:hAnsi="Arial" w:cs="Arial"/>
        </w:rPr>
        <w:t>.</w:t>
      </w:r>
      <w:r w:rsidRPr="00252BA8">
        <w:rPr>
          <w:rFonts w:ascii="Arial" w:hAnsi="Arial" w:cs="Arial"/>
        </w:rPr>
        <w:t xml:space="preserve"> </w:t>
      </w:r>
      <w:hyperlink r:id="rId21" w:history="1">
        <w:r w:rsidRPr="00A5114C">
          <w:rPr>
            <w:rStyle w:val="Hyperlink"/>
            <w:rFonts w:ascii="Arial" w:hAnsi="Arial" w:cs="Arial"/>
          </w:rPr>
          <w:t>https://doi.org/10.1007/s12187-021-09821-4</w:t>
        </w:r>
      </w:hyperlink>
      <w:r>
        <w:rPr>
          <w:rFonts w:ascii="Arial" w:hAnsi="Arial" w:cs="Arial"/>
        </w:rPr>
        <w:t xml:space="preserve"> (Accessed: 12 May 2023).</w:t>
      </w:r>
    </w:p>
    <w:p w14:paraId="4ED5960B" w14:textId="3EF1FD35" w:rsidR="00885715" w:rsidRDefault="00885715" w:rsidP="0022774B">
      <w:pPr>
        <w:tabs>
          <w:tab w:val="left" w:pos="1462"/>
        </w:tabs>
        <w:spacing w:line="360" w:lineRule="auto"/>
        <w:rPr>
          <w:rFonts w:ascii="Arial" w:hAnsi="Arial" w:cs="Arial"/>
        </w:rPr>
      </w:pPr>
      <w:r w:rsidRPr="00885715">
        <w:rPr>
          <w:rFonts w:ascii="Arial" w:hAnsi="Arial" w:cs="Arial"/>
        </w:rPr>
        <w:lastRenderedPageBreak/>
        <w:t xml:space="preserve">Knight, D.S. (2017) ‘Are High-Poverty School Districts Disproportionately Impacted by State Funding Cuts? School Finance Equity Following the Great Recession’, </w:t>
      </w:r>
      <w:r w:rsidRPr="00885715">
        <w:rPr>
          <w:rFonts w:ascii="Arial" w:hAnsi="Arial" w:cs="Arial"/>
          <w:i/>
          <w:iCs/>
        </w:rPr>
        <w:t>Journal of education finance</w:t>
      </w:r>
      <w:r w:rsidRPr="00885715">
        <w:rPr>
          <w:rFonts w:ascii="Arial" w:hAnsi="Arial" w:cs="Arial"/>
        </w:rPr>
        <w:t>, 43(2), pp. 169–194.</w:t>
      </w:r>
      <w:r>
        <w:rPr>
          <w:rFonts w:ascii="Arial" w:hAnsi="Arial" w:cs="Arial"/>
        </w:rPr>
        <w:t xml:space="preserve"> Available at:</w:t>
      </w:r>
      <w:r w:rsidR="005C1CE4" w:rsidRPr="005C1CE4">
        <w:t xml:space="preserve"> </w:t>
      </w:r>
      <w:hyperlink r:id="rId22" w:history="1">
        <w:r w:rsidR="005C1CE4" w:rsidRPr="004F21A3">
          <w:rPr>
            <w:rStyle w:val="Hyperlink"/>
            <w:rFonts w:ascii="Arial" w:hAnsi="Arial" w:cs="Arial"/>
          </w:rPr>
          <w:t>https://muse-jhu-edu.ezproxy.uwtsd.ac.uk/article/688011</w:t>
        </w:r>
      </w:hyperlink>
      <w:r w:rsidR="005C1CE4">
        <w:rPr>
          <w:rFonts w:ascii="Arial" w:hAnsi="Arial" w:cs="Arial"/>
        </w:rPr>
        <w:t xml:space="preserve"> (Accessed: 14 May 2023).</w:t>
      </w:r>
    </w:p>
    <w:p w14:paraId="015387AE" w14:textId="77777777" w:rsidR="0019445C" w:rsidRDefault="0019445C" w:rsidP="0022774B">
      <w:pPr>
        <w:tabs>
          <w:tab w:val="left" w:pos="1462"/>
        </w:tabs>
        <w:spacing w:line="360" w:lineRule="auto"/>
        <w:rPr>
          <w:rFonts w:ascii="Arial" w:hAnsi="Arial" w:cs="Arial"/>
        </w:rPr>
      </w:pPr>
      <w:proofErr w:type="spellStart"/>
      <w:r w:rsidRPr="00E756CF">
        <w:rPr>
          <w:rFonts w:ascii="Arial" w:hAnsi="Arial" w:cs="Arial"/>
        </w:rPr>
        <w:t>Maholmes</w:t>
      </w:r>
      <w:proofErr w:type="spellEnd"/>
      <w:r w:rsidRPr="00E756CF">
        <w:rPr>
          <w:rFonts w:ascii="Arial" w:hAnsi="Arial" w:cs="Arial"/>
        </w:rPr>
        <w:t xml:space="preserve">, V. and King, R.B. (2012) </w:t>
      </w:r>
      <w:r w:rsidRPr="00E756CF">
        <w:rPr>
          <w:rFonts w:ascii="Arial" w:hAnsi="Arial" w:cs="Arial"/>
          <w:i/>
          <w:iCs/>
        </w:rPr>
        <w:t>The Oxford handbook of poverty and child development.</w:t>
      </w:r>
      <w:r w:rsidRPr="00E756CF">
        <w:rPr>
          <w:rFonts w:ascii="Arial" w:hAnsi="Arial" w:cs="Arial"/>
        </w:rPr>
        <w:t xml:space="preserve"> New </w:t>
      </w:r>
      <w:proofErr w:type="gramStart"/>
      <w:r w:rsidRPr="00E756CF">
        <w:rPr>
          <w:rFonts w:ascii="Arial" w:hAnsi="Arial" w:cs="Arial"/>
        </w:rPr>
        <w:t>York ;</w:t>
      </w:r>
      <w:proofErr w:type="gramEnd"/>
      <w:r w:rsidRPr="00E756CF">
        <w:rPr>
          <w:rFonts w:ascii="Arial" w:hAnsi="Arial" w:cs="Arial"/>
        </w:rPr>
        <w:t>: Oxford University Press.</w:t>
      </w:r>
      <w:r>
        <w:rPr>
          <w:rFonts w:ascii="Arial" w:hAnsi="Arial" w:cs="Arial"/>
        </w:rPr>
        <w:t xml:space="preserve"> Available at:</w:t>
      </w:r>
      <w:r w:rsidRPr="00E756CF">
        <w:t xml:space="preserve"> </w:t>
      </w:r>
      <w:hyperlink r:id="rId23" w:history="1">
        <w:r w:rsidRPr="00A5114C">
          <w:rPr>
            <w:rStyle w:val="Hyperlink"/>
            <w:rFonts w:ascii="Arial" w:hAnsi="Arial" w:cs="Arial"/>
          </w:rPr>
          <w:t>https://librarysearch.uwtsd.ac.uk/discovery/fulldisplay?docid=alma99100435495502421&amp;context=L&amp;vid=44WHELF_UWTSD:44WHELF_UWTSD_VU1&amp;lang=en&amp;search_scope=MyInst_and_CI&amp;adaptor=Local%20Search%20Engine&amp;tab=Everything&amp;query=any,contains,poverty%20effects%20on%20children</w:t>
        </w:r>
      </w:hyperlink>
      <w:r>
        <w:rPr>
          <w:rFonts w:ascii="Arial" w:hAnsi="Arial" w:cs="Arial"/>
        </w:rPr>
        <w:t xml:space="preserve"> (Accessed: 13 May 2023). </w:t>
      </w:r>
    </w:p>
    <w:p w14:paraId="7C88C133" w14:textId="77777777" w:rsidR="0019445C" w:rsidRDefault="0019445C" w:rsidP="0022774B">
      <w:pPr>
        <w:tabs>
          <w:tab w:val="left" w:pos="1462"/>
        </w:tabs>
        <w:spacing w:line="360" w:lineRule="auto"/>
        <w:rPr>
          <w:rFonts w:ascii="Arial" w:hAnsi="Arial" w:cs="Arial"/>
        </w:rPr>
      </w:pPr>
      <w:bookmarkStart w:id="3" w:name="_Hlk134883219"/>
      <w:proofErr w:type="spellStart"/>
      <w:r w:rsidRPr="00A326E1">
        <w:rPr>
          <w:rFonts w:ascii="Arial" w:hAnsi="Arial" w:cs="Arial"/>
        </w:rPr>
        <w:t>Mintrop</w:t>
      </w:r>
      <w:proofErr w:type="spellEnd"/>
      <w:r w:rsidRPr="00A326E1">
        <w:rPr>
          <w:rFonts w:ascii="Arial" w:hAnsi="Arial" w:cs="Arial"/>
        </w:rPr>
        <w:t>, R.</w:t>
      </w:r>
      <w:r>
        <w:rPr>
          <w:rFonts w:ascii="Arial" w:hAnsi="Arial" w:cs="Arial"/>
        </w:rPr>
        <w:t xml:space="preserve"> (2020). </w:t>
      </w:r>
      <w:bookmarkEnd w:id="3"/>
      <w:r w:rsidRPr="000B0182">
        <w:rPr>
          <w:rFonts w:ascii="Arial" w:hAnsi="Arial" w:cs="Arial"/>
          <w:i/>
          <w:iCs/>
        </w:rPr>
        <w:t>Design-based school improvement: A practical guide for education leaders</w:t>
      </w:r>
      <w:r w:rsidRPr="00A326E1">
        <w:rPr>
          <w:rFonts w:ascii="Arial" w:hAnsi="Arial" w:cs="Arial"/>
        </w:rPr>
        <w:t>. Harvard Education Press.</w:t>
      </w:r>
      <w:r>
        <w:rPr>
          <w:rFonts w:ascii="Arial" w:hAnsi="Arial" w:cs="Arial"/>
        </w:rPr>
        <w:t xml:space="preserve"> Available at:</w:t>
      </w:r>
      <w:r w:rsidRPr="006133F5">
        <w:t xml:space="preserve"> </w:t>
      </w:r>
      <w:hyperlink r:id="rId24" w:anchor="v=onepage&amp;q=school%20improvement%20plans&amp;f=false" w:history="1">
        <w:r w:rsidRPr="00A5114C">
          <w:rPr>
            <w:rStyle w:val="Hyperlink"/>
            <w:rFonts w:ascii="Arial" w:hAnsi="Arial" w:cs="Arial"/>
          </w:rPr>
          <w:t>https://books.google.co.uk/books?hl=en&amp;lr=&amp;id=u_SADwAAQBAJ&amp;oi=fnd&amp;pg=PT7&amp;dq=school+improvement+plans&amp;ots=bdaOHJbRl2&amp;sig=sh-oRAr0U-bBs59NeWZ3Y9YK4Xg&amp;redir_esc=y#v=onepage&amp;q=school%20improvement%20plans&amp;f=false</w:t>
        </w:r>
      </w:hyperlink>
      <w:r>
        <w:rPr>
          <w:rFonts w:ascii="Arial" w:hAnsi="Arial" w:cs="Arial"/>
        </w:rPr>
        <w:t xml:space="preserve"> (Accessed: 13 May 2023). </w:t>
      </w:r>
    </w:p>
    <w:p w14:paraId="2568BB10" w14:textId="77777777" w:rsidR="0019445C" w:rsidRDefault="0019445C" w:rsidP="0022774B">
      <w:pPr>
        <w:tabs>
          <w:tab w:val="left" w:pos="1462"/>
        </w:tabs>
        <w:spacing w:line="360" w:lineRule="auto"/>
        <w:rPr>
          <w:rFonts w:ascii="Arial" w:hAnsi="Arial" w:cs="Arial"/>
        </w:rPr>
      </w:pPr>
      <w:r w:rsidRPr="00C10DA3">
        <w:rPr>
          <w:rFonts w:ascii="Arial" w:hAnsi="Arial" w:cs="Arial"/>
        </w:rPr>
        <w:t xml:space="preserve">  </w:t>
      </w:r>
      <w:proofErr w:type="spellStart"/>
      <w:r w:rsidRPr="00C10DA3">
        <w:rPr>
          <w:rFonts w:ascii="Arial" w:hAnsi="Arial" w:cs="Arial"/>
        </w:rPr>
        <w:t>Moswela</w:t>
      </w:r>
      <w:proofErr w:type="spellEnd"/>
      <w:r w:rsidRPr="00C10DA3">
        <w:rPr>
          <w:rFonts w:ascii="Arial" w:hAnsi="Arial" w:cs="Arial"/>
        </w:rPr>
        <w:t xml:space="preserve">, B. (2010) </w:t>
      </w:r>
      <w:r w:rsidRPr="00C10DA3">
        <w:rPr>
          <w:rFonts w:ascii="Arial" w:hAnsi="Arial" w:cs="Arial"/>
          <w:i/>
          <w:iCs/>
        </w:rPr>
        <w:t>School Development Planning.</w:t>
      </w:r>
      <w:r w:rsidRPr="00C10DA3">
        <w:rPr>
          <w:rFonts w:ascii="Arial" w:hAnsi="Arial" w:cs="Arial"/>
        </w:rPr>
        <w:t xml:space="preserve"> 1st </w:t>
      </w:r>
      <w:proofErr w:type="spellStart"/>
      <w:r w:rsidRPr="00C10DA3">
        <w:rPr>
          <w:rFonts w:ascii="Arial" w:hAnsi="Arial" w:cs="Arial"/>
        </w:rPr>
        <w:t>edn</w:t>
      </w:r>
      <w:proofErr w:type="spellEnd"/>
      <w:r w:rsidRPr="00C10DA3">
        <w:rPr>
          <w:rFonts w:ascii="Arial" w:hAnsi="Arial" w:cs="Arial"/>
        </w:rPr>
        <w:t xml:space="preserve">. LAP LAMBERT Academic Publishing. Available at: </w:t>
      </w:r>
      <w:hyperlink r:id="rId25" w:history="1">
        <w:r w:rsidRPr="00A5114C">
          <w:rPr>
            <w:rStyle w:val="Hyperlink"/>
            <w:rFonts w:ascii="Arial" w:hAnsi="Arial" w:cs="Arial"/>
          </w:rPr>
          <w:t>https://www.perlego.com/book/3361036/school-development-planning-the-role-of-the-school-head-pdf</w:t>
        </w:r>
      </w:hyperlink>
      <w:r>
        <w:rPr>
          <w:rFonts w:ascii="Arial" w:hAnsi="Arial" w:cs="Arial"/>
        </w:rPr>
        <w:t xml:space="preserve"> </w:t>
      </w:r>
      <w:r w:rsidRPr="00C10DA3">
        <w:rPr>
          <w:rFonts w:ascii="Arial" w:hAnsi="Arial" w:cs="Arial"/>
        </w:rPr>
        <w:t xml:space="preserve"> (Accessed: 12 May 2023).</w:t>
      </w:r>
      <w:r>
        <w:rPr>
          <w:rFonts w:ascii="Arial" w:hAnsi="Arial" w:cs="Arial"/>
        </w:rPr>
        <w:t xml:space="preserve"> </w:t>
      </w:r>
    </w:p>
    <w:p w14:paraId="3DDD2BA8" w14:textId="77777777" w:rsidR="0019445C" w:rsidRDefault="0019445C" w:rsidP="0022774B">
      <w:pPr>
        <w:tabs>
          <w:tab w:val="left" w:pos="1462"/>
        </w:tabs>
        <w:spacing w:line="360" w:lineRule="auto"/>
        <w:rPr>
          <w:rFonts w:ascii="Arial" w:hAnsi="Arial" w:cs="Arial"/>
        </w:rPr>
      </w:pPr>
      <w:r>
        <w:rPr>
          <w:rFonts w:ascii="Arial" w:hAnsi="Arial" w:cs="Arial"/>
        </w:rPr>
        <w:t xml:space="preserve">NASUWT. (2023) </w:t>
      </w:r>
      <w:r w:rsidRPr="00DC402B">
        <w:rPr>
          <w:rFonts w:ascii="Arial" w:hAnsi="Arial" w:cs="Arial"/>
          <w:i/>
          <w:iCs/>
        </w:rPr>
        <w:t>Tackling Excessive Teacher Workload (England and Wales)</w:t>
      </w:r>
      <w:r>
        <w:rPr>
          <w:rFonts w:ascii="Arial" w:hAnsi="Arial" w:cs="Arial"/>
          <w:i/>
          <w:iCs/>
        </w:rPr>
        <w:t>.</w:t>
      </w:r>
      <w:r>
        <w:rPr>
          <w:rFonts w:ascii="Arial" w:hAnsi="Arial" w:cs="Arial"/>
        </w:rPr>
        <w:t>Available at:</w:t>
      </w:r>
      <w:r w:rsidRPr="00261547">
        <w:t xml:space="preserve"> </w:t>
      </w:r>
      <w:hyperlink r:id="rId26" w:history="1">
        <w:r w:rsidRPr="00A5114C">
          <w:rPr>
            <w:rStyle w:val="Hyperlink"/>
            <w:rFonts w:ascii="Arial" w:hAnsi="Arial" w:cs="Arial"/>
          </w:rPr>
          <w:t>https://www.nasuwt.org.uk/advice/conditions-of-service/workload/tackling-excessive-teacher-workload-england-wales.html</w:t>
        </w:r>
      </w:hyperlink>
      <w:r>
        <w:rPr>
          <w:rFonts w:ascii="Arial" w:hAnsi="Arial" w:cs="Arial"/>
        </w:rPr>
        <w:t xml:space="preserve"> (Accessed: 12 May 2023). </w:t>
      </w:r>
    </w:p>
    <w:p w14:paraId="68E09383" w14:textId="77777777" w:rsidR="0019445C" w:rsidRPr="00A746C6" w:rsidRDefault="0019445C" w:rsidP="0022774B">
      <w:pPr>
        <w:tabs>
          <w:tab w:val="left" w:pos="1462"/>
        </w:tabs>
        <w:spacing w:line="360" w:lineRule="auto"/>
        <w:rPr>
          <w:rFonts w:ascii="Arial" w:hAnsi="Arial" w:cs="Arial"/>
        </w:rPr>
      </w:pPr>
      <w:r>
        <w:rPr>
          <w:rFonts w:ascii="Arial" w:hAnsi="Arial" w:cs="Arial"/>
        </w:rPr>
        <w:t>OECD. (2017</w:t>
      </w:r>
      <w:proofErr w:type="gramStart"/>
      <w:r>
        <w:rPr>
          <w:rFonts w:ascii="Arial" w:hAnsi="Arial" w:cs="Arial"/>
        </w:rPr>
        <w:t xml:space="preserve">) </w:t>
      </w:r>
      <w:r>
        <w:rPr>
          <w:rFonts w:ascii="Arial" w:hAnsi="Arial" w:cs="Arial"/>
          <w:i/>
          <w:iCs/>
        </w:rPr>
        <w:t xml:space="preserve"> The</w:t>
      </w:r>
      <w:proofErr w:type="gramEnd"/>
      <w:r>
        <w:rPr>
          <w:rFonts w:ascii="Arial" w:hAnsi="Arial" w:cs="Arial"/>
          <w:i/>
          <w:iCs/>
        </w:rPr>
        <w:t xml:space="preserve"> Welsh Education Reform Journey ‘a rapid policy assessment’ .</w:t>
      </w:r>
      <w:r>
        <w:rPr>
          <w:rFonts w:ascii="Arial" w:hAnsi="Arial" w:cs="Arial"/>
        </w:rPr>
        <w:t xml:space="preserve"> Available at:</w:t>
      </w:r>
      <w:r w:rsidRPr="00CF2080">
        <w:t xml:space="preserve"> </w:t>
      </w:r>
      <w:hyperlink r:id="rId27" w:history="1">
        <w:r w:rsidRPr="00A5114C">
          <w:rPr>
            <w:rStyle w:val="Hyperlink"/>
            <w:rFonts w:ascii="Arial" w:hAnsi="Arial" w:cs="Arial"/>
          </w:rPr>
          <w:t>https://www.oecd.org/education/The-Welsh-Education-Reform-Journey.pdf</w:t>
        </w:r>
      </w:hyperlink>
      <w:r>
        <w:rPr>
          <w:rFonts w:ascii="Arial" w:hAnsi="Arial" w:cs="Arial"/>
        </w:rPr>
        <w:t xml:space="preserve"> (Accessed: 12 May 2023).</w:t>
      </w:r>
    </w:p>
    <w:p w14:paraId="0A87ED5F" w14:textId="77777777" w:rsidR="0019445C" w:rsidRDefault="0019445C" w:rsidP="0022774B">
      <w:pPr>
        <w:tabs>
          <w:tab w:val="left" w:pos="1462"/>
        </w:tabs>
        <w:spacing w:line="360" w:lineRule="auto"/>
        <w:rPr>
          <w:rFonts w:ascii="Arial" w:hAnsi="Arial" w:cs="Arial"/>
        </w:rPr>
      </w:pPr>
      <w:proofErr w:type="spellStart"/>
      <w:r>
        <w:rPr>
          <w:rFonts w:ascii="Arial" w:hAnsi="Arial" w:cs="Arial"/>
        </w:rPr>
        <w:t>OneEducation</w:t>
      </w:r>
      <w:proofErr w:type="spellEnd"/>
      <w:r>
        <w:rPr>
          <w:rFonts w:ascii="Arial" w:hAnsi="Arial" w:cs="Arial"/>
        </w:rPr>
        <w:t xml:space="preserve">. (2017) </w:t>
      </w:r>
      <w:r>
        <w:rPr>
          <w:rFonts w:ascii="Arial" w:hAnsi="Arial" w:cs="Arial"/>
          <w:i/>
          <w:iCs/>
        </w:rPr>
        <w:t xml:space="preserve">Effective School Improvement Plan. </w:t>
      </w:r>
      <w:r>
        <w:rPr>
          <w:rFonts w:ascii="Arial" w:hAnsi="Arial" w:cs="Arial"/>
        </w:rPr>
        <w:t xml:space="preserve">Available at: </w:t>
      </w:r>
      <w:hyperlink r:id="rId28" w:history="1">
        <w:r w:rsidRPr="00A5114C">
          <w:rPr>
            <w:rStyle w:val="Hyperlink"/>
            <w:rFonts w:ascii="Arial" w:hAnsi="Arial" w:cs="Arial"/>
          </w:rPr>
          <w:t>https://www.oneeducation.co.uk/news-blog/effective-school-improvement-plan</w:t>
        </w:r>
      </w:hyperlink>
      <w:r>
        <w:rPr>
          <w:rFonts w:ascii="Arial" w:hAnsi="Arial" w:cs="Arial"/>
        </w:rPr>
        <w:t xml:space="preserve"> (Accessed: 12 May 2023). </w:t>
      </w:r>
    </w:p>
    <w:p w14:paraId="1BAA14C1" w14:textId="77777777" w:rsidR="0019445C" w:rsidRDefault="0019445C" w:rsidP="0022774B">
      <w:pPr>
        <w:tabs>
          <w:tab w:val="left" w:pos="3360"/>
        </w:tabs>
        <w:spacing w:line="360" w:lineRule="auto"/>
        <w:rPr>
          <w:rFonts w:ascii="Arial" w:hAnsi="Arial" w:cs="Arial"/>
        </w:rPr>
      </w:pPr>
      <w:r w:rsidRPr="007830F4">
        <w:rPr>
          <w:rFonts w:ascii="Arial" w:hAnsi="Arial" w:cs="Arial"/>
        </w:rPr>
        <w:t>Rojas, M., Méndez, A. and Watkins-</w:t>
      </w:r>
      <w:proofErr w:type="spellStart"/>
      <w:r w:rsidRPr="007830F4">
        <w:rPr>
          <w:rFonts w:ascii="Arial" w:hAnsi="Arial" w:cs="Arial"/>
        </w:rPr>
        <w:t>Fassler</w:t>
      </w:r>
      <w:proofErr w:type="spellEnd"/>
      <w:r w:rsidRPr="007830F4">
        <w:rPr>
          <w:rFonts w:ascii="Arial" w:hAnsi="Arial" w:cs="Arial"/>
        </w:rPr>
        <w:t xml:space="preserve">, K. (2023) ‘The hierarchy of needs empirical examination of Maslow’s theory and lessons for development’, </w:t>
      </w:r>
      <w:r w:rsidRPr="001027F8">
        <w:rPr>
          <w:rFonts w:ascii="Arial" w:hAnsi="Arial" w:cs="Arial"/>
          <w:i/>
          <w:iCs/>
        </w:rPr>
        <w:t>World development,</w:t>
      </w:r>
      <w:r w:rsidRPr="007830F4">
        <w:rPr>
          <w:rFonts w:ascii="Arial" w:hAnsi="Arial" w:cs="Arial"/>
        </w:rPr>
        <w:t xml:space="preserve"> 165, p. 106185–. Available at: </w:t>
      </w:r>
      <w:hyperlink r:id="rId29" w:history="1">
        <w:r w:rsidRPr="00484D83">
          <w:rPr>
            <w:rStyle w:val="Hyperlink"/>
            <w:rFonts w:ascii="Arial" w:hAnsi="Arial" w:cs="Arial"/>
          </w:rPr>
          <w:t>https://doi.org/10.1016/j.worlddev.2023.106185</w:t>
        </w:r>
      </w:hyperlink>
      <w:r w:rsidRPr="007830F4">
        <w:rPr>
          <w:rFonts w:ascii="Arial" w:hAnsi="Arial" w:cs="Arial"/>
        </w:rPr>
        <w:t>.</w:t>
      </w:r>
      <w:r>
        <w:rPr>
          <w:rFonts w:ascii="Arial" w:hAnsi="Arial" w:cs="Arial"/>
        </w:rPr>
        <w:t xml:space="preserve"> (Accessed: 12 May 2023). </w:t>
      </w:r>
    </w:p>
    <w:p w14:paraId="66EAEF47" w14:textId="77777777" w:rsidR="0019445C" w:rsidRDefault="0019445C" w:rsidP="0022774B">
      <w:pPr>
        <w:tabs>
          <w:tab w:val="left" w:pos="1462"/>
        </w:tabs>
        <w:spacing w:line="360" w:lineRule="auto"/>
        <w:rPr>
          <w:rFonts w:ascii="Arial" w:hAnsi="Arial" w:cs="Arial"/>
        </w:rPr>
      </w:pPr>
      <w:r w:rsidRPr="00D76453">
        <w:rPr>
          <w:rFonts w:ascii="Arial" w:hAnsi="Arial" w:cs="Arial"/>
        </w:rPr>
        <w:lastRenderedPageBreak/>
        <w:t xml:space="preserve">  Santos, R. (2019) </w:t>
      </w:r>
      <w:r w:rsidRPr="000D5C4B">
        <w:rPr>
          <w:rFonts w:ascii="Arial" w:hAnsi="Arial" w:cs="Arial"/>
          <w:i/>
          <w:iCs/>
        </w:rPr>
        <w:t>Effective School Delivery System of Private Higher Learning</w:t>
      </w:r>
      <w:r w:rsidRPr="00D76453">
        <w:rPr>
          <w:rFonts w:ascii="Arial" w:hAnsi="Arial" w:cs="Arial"/>
        </w:rPr>
        <w:t xml:space="preserve">. 1st </w:t>
      </w:r>
      <w:proofErr w:type="spellStart"/>
      <w:r w:rsidRPr="00D76453">
        <w:rPr>
          <w:rFonts w:ascii="Arial" w:hAnsi="Arial" w:cs="Arial"/>
        </w:rPr>
        <w:t>edn</w:t>
      </w:r>
      <w:proofErr w:type="spellEnd"/>
      <w:r w:rsidRPr="00D76453">
        <w:rPr>
          <w:rFonts w:ascii="Arial" w:hAnsi="Arial" w:cs="Arial"/>
        </w:rPr>
        <w:t>. LAP LAMBERT Academic Publishing. Available at: https://www.perlego.com/book/3397307/effective-school-delivery-system-of-private-higher-learning-pdf (Accessed: 12 May 2023).</w:t>
      </w:r>
    </w:p>
    <w:p w14:paraId="5DEA555A" w14:textId="77777777" w:rsidR="0019445C" w:rsidRDefault="0019445C" w:rsidP="0022774B">
      <w:pPr>
        <w:tabs>
          <w:tab w:val="left" w:pos="1462"/>
        </w:tabs>
        <w:spacing w:line="360" w:lineRule="auto"/>
        <w:rPr>
          <w:rFonts w:ascii="Arial" w:hAnsi="Arial" w:cs="Arial"/>
        </w:rPr>
      </w:pPr>
      <w:r w:rsidRPr="0027056B">
        <w:rPr>
          <w:rFonts w:ascii="Arial" w:hAnsi="Arial" w:cs="Arial"/>
          <w:i/>
          <w:iCs/>
        </w:rPr>
        <w:t>School Development Plans (Wales) Regulations 2014</w:t>
      </w:r>
      <w:r>
        <w:rPr>
          <w:rFonts w:ascii="Arial" w:hAnsi="Arial" w:cs="Arial"/>
          <w:i/>
          <w:iCs/>
        </w:rPr>
        <w:t xml:space="preserve">. </w:t>
      </w:r>
      <w:r>
        <w:rPr>
          <w:rFonts w:ascii="Arial" w:hAnsi="Arial" w:cs="Arial"/>
        </w:rPr>
        <w:t>Available at:</w:t>
      </w:r>
      <w:r w:rsidRPr="003D15AC">
        <w:t xml:space="preserve"> </w:t>
      </w:r>
      <w:hyperlink r:id="rId30" w:history="1">
        <w:r w:rsidRPr="00A5114C">
          <w:rPr>
            <w:rStyle w:val="Hyperlink"/>
            <w:rFonts w:ascii="Arial" w:hAnsi="Arial" w:cs="Arial"/>
          </w:rPr>
          <w:t>https://www.legislation.gov.uk/wsi/2014/2677/schedule/made</w:t>
        </w:r>
      </w:hyperlink>
      <w:r>
        <w:rPr>
          <w:rFonts w:ascii="Arial" w:hAnsi="Arial" w:cs="Arial"/>
        </w:rPr>
        <w:t xml:space="preserve"> (Accessed: 12 May 2023). </w:t>
      </w:r>
    </w:p>
    <w:p w14:paraId="2E184DEB" w14:textId="72E93C3D" w:rsidR="00940562" w:rsidRPr="00940562" w:rsidRDefault="00940562" w:rsidP="0022774B">
      <w:pPr>
        <w:tabs>
          <w:tab w:val="left" w:pos="1462"/>
        </w:tabs>
        <w:spacing w:line="360" w:lineRule="auto"/>
        <w:rPr>
          <w:rFonts w:ascii="Arial" w:hAnsi="Arial" w:cs="Arial"/>
        </w:rPr>
      </w:pPr>
      <w:r>
        <w:rPr>
          <w:rFonts w:ascii="Arial" w:hAnsi="Arial" w:cs="Arial"/>
        </w:rPr>
        <w:t xml:space="preserve">School X. (2022) </w:t>
      </w:r>
      <w:r>
        <w:rPr>
          <w:rFonts w:ascii="Arial" w:hAnsi="Arial" w:cs="Arial"/>
          <w:i/>
          <w:iCs/>
        </w:rPr>
        <w:t xml:space="preserve">Pupil Development Grant Strategy Statement. </w:t>
      </w:r>
      <w:r w:rsidR="00580AD6">
        <w:rPr>
          <w:rFonts w:ascii="Arial" w:hAnsi="Arial" w:cs="Arial"/>
        </w:rPr>
        <w:t>Available at:</w:t>
      </w:r>
      <w:r w:rsidR="00580AD6" w:rsidRPr="00580AD6">
        <w:t xml:space="preserve"> </w:t>
      </w:r>
      <w:hyperlink r:id="rId31" w:history="1">
        <w:r w:rsidR="00580AD6" w:rsidRPr="004F21A3">
          <w:rPr>
            <w:rStyle w:val="Hyperlink"/>
            <w:rFonts w:ascii="Arial" w:hAnsi="Arial" w:cs="Arial"/>
          </w:rPr>
          <w:t>https:</w:t>
        </w:r>
        <w:r w:rsidR="00580AD6" w:rsidRPr="00580AD6">
          <w:rPr>
            <w:rStyle w:val="Hyperlink"/>
            <w:rFonts w:ascii="Arial" w:hAnsi="Arial" w:cs="Arial"/>
            <w:color w:val="000000" w:themeColor="text1"/>
            <w:highlight w:val="black"/>
          </w:rPr>
          <w:t>//craigfelenprimary</w:t>
        </w:r>
        <w:r w:rsidR="00580AD6" w:rsidRPr="004F21A3">
          <w:rPr>
            <w:rStyle w:val="Hyperlink"/>
            <w:rFonts w:ascii="Arial" w:hAnsi="Arial" w:cs="Arial"/>
          </w:rPr>
          <w:t>.weebly.com/uploads/1/2/9/4/129458384/pdg_strategy_22.23.pdf</w:t>
        </w:r>
      </w:hyperlink>
      <w:r w:rsidR="00580AD6">
        <w:rPr>
          <w:rFonts w:ascii="Arial" w:hAnsi="Arial" w:cs="Arial"/>
        </w:rPr>
        <w:t xml:space="preserve"> (Accessed: 14 May 2023). </w:t>
      </w:r>
    </w:p>
    <w:p w14:paraId="01D94061" w14:textId="77777777" w:rsidR="0019445C" w:rsidRDefault="0019445C" w:rsidP="0022774B">
      <w:pPr>
        <w:tabs>
          <w:tab w:val="left" w:pos="3360"/>
        </w:tabs>
        <w:spacing w:line="360" w:lineRule="auto"/>
        <w:rPr>
          <w:rFonts w:ascii="Arial" w:hAnsi="Arial" w:cs="Arial"/>
        </w:rPr>
      </w:pPr>
      <w:r>
        <w:rPr>
          <w:rFonts w:ascii="Arial" w:hAnsi="Arial" w:cs="Arial"/>
        </w:rPr>
        <w:t xml:space="preserve">School X. (2022) </w:t>
      </w:r>
      <w:r w:rsidRPr="002E26CE">
        <w:rPr>
          <w:rFonts w:ascii="Arial" w:hAnsi="Arial" w:cs="Arial"/>
          <w:i/>
          <w:iCs/>
        </w:rPr>
        <w:t>School Development Plan 2022-2023</w:t>
      </w:r>
      <w:r>
        <w:rPr>
          <w:rFonts w:ascii="Arial" w:hAnsi="Arial" w:cs="Arial"/>
          <w:i/>
          <w:iCs/>
        </w:rPr>
        <w:t xml:space="preserve">. </w:t>
      </w:r>
      <w:r>
        <w:rPr>
          <w:rFonts w:ascii="Arial" w:hAnsi="Arial" w:cs="Arial"/>
        </w:rPr>
        <w:t>Available at:</w:t>
      </w:r>
      <w:r w:rsidRPr="00801BFC">
        <w:t xml:space="preserve"> </w:t>
      </w:r>
      <w:hyperlink r:id="rId32" w:history="1">
        <w:r w:rsidRPr="00DA183E">
          <w:rPr>
            <w:rStyle w:val="Hyperlink"/>
            <w:rFonts w:ascii="Arial" w:hAnsi="Arial" w:cs="Arial"/>
          </w:rPr>
          <w:t>https://</w:t>
        </w:r>
        <w:r w:rsidRPr="00801BFC">
          <w:rPr>
            <w:rStyle w:val="Hyperlink"/>
            <w:rFonts w:ascii="Arial" w:hAnsi="Arial" w:cs="Arial"/>
            <w:color w:val="auto"/>
            <w:highlight w:val="black"/>
          </w:rPr>
          <w:t>craigfelenprimary</w:t>
        </w:r>
        <w:r w:rsidRPr="00DA183E">
          <w:rPr>
            <w:rStyle w:val="Hyperlink"/>
            <w:rFonts w:ascii="Arial" w:hAnsi="Arial" w:cs="Arial"/>
          </w:rPr>
          <w:t>.weebly.com/uploads/1/2/9/4/129458384/sdp_22-23.pdf</w:t>
        </w:r>
      </w:hyperlink>
      <w:r>
        <w:rPr>
          <w:rFonts w:ascii="Arial" w:hAnsi="Arial" w:cs="Arial"/>
        </w:rPr>
        <w:t xml:space="preserve"> (Accessed: 06  May 2023). </w:t>
      </w:r>
    </w:p>
    <w:p w14:paraId="0687852F" w14:textId="77777777" w:rsidR="0019445C" w:rsidRPr="006F1BE6" w:rsidRDefault="0019445C" w:rsidP="0022774B">
      <w:pPr>
        <w:tabs>
          <w:tab w:val="left" w:pos="3360"/>
        </w:tabs>
        <w:spacing w:line="360" w:lineRule="auto"/>
        <w:rPr>
          <w:rFonts w:ascii="Arial" w:hAnsi="Arial" w:cs="Arial"/>
        </w:rPr>
      </w:pPr>
      <w:r>
        <w:rPr>
          <w:rFonts w:ascii="Arial" w:hAnsi="Arial" w:cs="Arial"/>
        </w:rPr>
        <w:t xml:space="preserve">School X. (2023) </w:t>
      </w:r>
      <w:r>
        <w:rPr>
          <w:rFonts w:ascii="Arial" w:hAnsi="Arial" w:cs="Arial"/>
          <w:i/>
          <w:iCs/>
        </w:rPr>
        <w:t xml:space="preserve">Community. </w:t>
      </w:r>
      <w:r>
        <w:rPr>
          <w:rFonts w:ascii="Arial" w:hAnsi="Arial" w:cs="Arial"/>
        </w:rPr>
        <w:t>Available at:</w:t>
      </w:r>
      <w:r w:rsidRPr="00382E3B">
        <w:t xml:space="preserve"> </w:t>
      </w:r>
      <w:hyperlink r:id="rId33" w:history="1">
        <w:r w:rsidRPr="00702360">
          <w:rPr>
            <w:rStyle w:val="Hyperlink"/>
            <w:rFonts w:ascii="Arial" w:hAnsi="Arial" w:cs="Arial"/>
          </w:rPr>
          <w:t>https://craigfelenprimary.weebly.com/community.html</w:t>
        </w:r>
      </w:hyperlink>
      <w:r>
        <w:rPr>
          <w:rFonts w:ascii="Arial" w:hAnsi="Arial" w:cs="Arial"/>
        </w:rPr>
        <w:t xml:space="preserve"> (Accessed: 11 May 2023). </w:t>
      </w:r>
    </w:p>
    <w:p w14:paraId="180D1B8B" w14:textId="77777777" w:rsidR="0019445C" w:rsidRDefault="0019445C" w:rsidP="0022774B">
      <w:pPr>
        <w:tabs>
          <w:tab w:val="left" w:pos="1462"/>
        </w:tabs>
        <w:spacing w:line="360" w:lineRule="auto"/>
        <w:rPr>
          <w:rFonts w:ascii="Arial" w:hAnsi="Arial" w:cs="Arial"/>
        </w:rPr>
      </w:pPr>
      <w:proofErr w:type="spellStart"/>
      <w:r>
        <w:rPr>
          <w:rFonts w:ascii="Arial" w:hAnsi="Arial" w:cs="Arial"/>
        </w:rPr>
        <w:t>SchoolGuide</w:t>
      </w:r>
      <w:proofErr w:type="spellEnd"/>
      <w:r>
        <w:rPr>
          <w:rFonts w:ascii="Arial" w:hAnsi="Arial" w:cs="Arial"/>
        </w:rPr>
        <w:t xml:space="preserve">. (2023). </w:t>
      </w:r>
      <w:proofErr w:type="spellStart"/>
      <w:r w:rsidRPr="00546DB9">
        <w:rPr>
          <w:rFonts w:ascii="Arial" w:hAnsi="Arial" w:cs="Arial"/>
          <w:i/>
          <w:iCs/>
          <w:highlight w:val="black"/>
        </w:rPr>
        <w:t>Craigfelen</w:t>
      </w:r>
      <w:proofErr w:type="spellEnd"/>
      <w:r>
        <w:rPr>
          <w:rFonts w:ascii="Arial" w:hAnsi="Arial" w:cs="Arial"/>
          <w:i/>
          <w:iCs/>
        </w:rPr>
        <w:t xml:space="preserve"> Primary School. </w:t>
      </w:r>
      <w:r>
        <w:rPr>
          <w:rFonts w:ascii="Arial" w:hAnsi="Arial" w:cs="Arial"/>
        </w:rPr>
        <w:t xml:space="preserve">Available at: </w:t>
      </w:r>
      <w:hyperlink r:id="rId34" w:history="1">
        <w:r w:rsidRPr="00546DB9">
          <w:rPr>
            <w:rStyle w:val="Hyperlink"/>
            <w:rFonts w:ascii="Arial" w:hAnsi="Arial" w:cs="Arial"/>
            <w:color w:val="auto"/>
            <w:highlight w:val="black"/>
          </w:rPr>
          <w:t>https://www.schoolguide.co.uk/schools/craigfelen-primary-school-swansea</w:t>
        </w:r>
      </w:hyperlink>
      <w:r>
        <w:rPr>
          <w:rFonts w:ascii="Arial" w:hAnsi="Arial" w:cs="Arial"/>
        </w:rPr>
        <w:t xml:space="preserve"> (Accessed: 12 May 2023). </w:t>
      </w:r>
    </w:p>
    <w:p w14:paraId="49E66832" w14:textId="77777777" w:rsidR="0019445C" w:rsidRDefault="0019445C" w:rsidP="0022774B">
      <w:pPr>
        <w:tabs>
          <w:tab w:val="left" w:pos="1462"/>
        </w:tabs>
        <w:spacing w:line="360" w:lineRule="auto"/>
        <w:rPr>
          <w:rFonts w:ascii="Arial" w:hAnsi="Arial" w:cs="Arial"/>
        </w:rPr>
      </w:pPr>
      <w:r w:rsidRPr="00BE34B0">
        <w:rPr>
          <w:rFonts w:ascii="Arial" w:hAnsi="Arial" w:cs="Arial"/>
        </w:rPr>
        <w:t xml:space="preserve">Servant-Miklos, V. and </w:t>
      </w:r>
      <w:proofErr w:type="spellStart"/>
      <w:r w:rsidRPr="00BE34B0">
        <w:rPr>
          <w:rFonts w:ascii="Arial" w:hAnsi="Arial" w:cs="Arial"/>
        </w:rPr>
        <w:t>Noordegraaf-Eelens</w:t>
      </w:r>
      <w:proofErr w:type="spellEnd"/>
      <w:r w:rsidRPr="00BE34B0">
        <w:rPr>
          <w:rFonts w:ascii="Arial" w:hAnsi="Arial" w:cs="Arial"/>
        </w:rPr>
        <w:t xml:space="preserve">, L. (2021) ‘Toward social-transformative education: an ontological critique of self-directed learning’, </w:t>
      </w:r>
      <w:r w:rsidRPr="000E54D6">
        <w:rPr>
          <w:rFonts w:ascii="Arial" w:hAnsi="Arial" w:cs="Arial"/>
          <w:i/>
          <w:iCs/>
        </w:rPr>
        <w:t>Critical studies in education</w:t>
      </w:r>
      <w:r w:rsidRPr="00BE34B0">
        <w:rPr>
          <w:rFonts w:ascii="Arial" w:hAnsi="Arial" w:cs="Arial"/>
        </w:rPr>
        <w:t xml:space="preserve">, 62(2), pp. 147–163. Available at: </w:t>
      </w:r>
      <w:hyperlink r:id="rId35" w:history="1">
        <w:r w:rsidRPr="00484D83">
          <w:rPr>
            <w:rStyle w:val="Hyperlink"/>
            <w:rFonts w:ascii="Arial" w:hAnsi="Arial" w:cs="Arial"/>
          </w:rPr>
          <w:t>https://doi.org/10.1080/17508487.2019.1577284</w:t>
        </w:r>
      </w:hyperlink>
      <w:r w:rsidRPr="00BE34B0">
        <w:rPr>
          <w:rFonts w:ascii="Arial" w:hAnsi="Arial" w:cs="Arial"/>
        </w:rPr>
        <w:t>.</w:t>
      </w:r>
      <w:r>
        <w:rPr>
          <w:rFonts w:ascii="Arial" w:hAnsi="Arial" w:cs="Arial"/>
        </w:rPr>
        <w:t xml:space="preserve"> (Accessed: 12 May 2023). </w:t>
      </w:r>
      <w:r>
        <w:rPr>
          <w:rFonts w:ascii="Arial" w:hAnsi="Arial" w:cs="Arial"/>
        </w:rPr>
        <w:tab/>
      </w:r>
    </w:p>
    <w:p w14:paraId="27382669" w14:textId="77777777" w:rsidR="0019445C" w:rsidRDefault="0019445C" w:rsidP="0022774B">
      <w:pPr>
        <w:tabs>
          <w:tab w:val="left" w:pos="3360"/>
        </w:tabs>
        <w:spacing w:line="360" w:lineRule="auto"/>
        <w:rPr>
          <w:rFonts w:ascii="Arial" w:hAnsi="Arial" w:cs="Arial"/>
        </w:rPr>
      </w:pPr>
      <w:r>
        <w:rPr>
          <w:rFonts w:ascii="Arial" w:hAnsi="Arial" w:cs="Arial"/>
        </w:rPr>
        <w:t xml:space="preserve">Statista. (2023). </w:t>
      </w:r>
      <w:r w:rsidRPr="00A7757A">
        <w:rPr>
          <w:rFonts w:ascii="Arial" w:hAnsi="Arial" w:cs="Arial"/>
          <w:i/>
          <w:iCs/>
        </w:rPr>
        <w:t>Number of people using food banks in the UK 2008-2023</w:t>
      </w:r>
      <w:r>
        <w:rPr>
          <w:rFonts w:ascii="Arial" w:hAnsi="Arial" w:cs="Arial"/>
          <w:i/>
          <w:iCs/>
        </w:rPr>
        <w:t xml:space="preserve">. </w:t>
      </w:r>
      <w:r>
        <w:rPr>
          <w:rFonts w:ascii="Arial" w:hAnsi="Arial" w:cs="Arial"/>
        </w:rPr>
        <w:t>Available at:</w:t>
      </w:r>
      <w:r w:rsidRPr="0026612E">
        <w:t xml:space="preserve"> </w:t>
      </w:r>
      <w:hyperlink r:id="rId36" w:history="1">
        <w:r w:rsidRPr="00702360">
          <w:rPr>
            <w:rStyle w:val="Hyperlink"/>
            <w:rFonts w:ascii="Arial" w:hAnsi="Arial" w:cs="Arial"/>
          </w:rPr>
          <w:t>https://www.statista.com/statistics/382695/uk-foodbank-users/</w:t>
        </w:r>
      </w:hyperlink>
      <w:r>
        <w:rPr>
          <w:rFonts w:ascii="Arial" w:hAnsi="Arial" w:cs="Arial"/>
        </w:rPr>
        <w:t xml:space="preserve"> (Accessed: 11 May 2023).</w:t>
      </w:r>
    </w:p>
    <w:p w14:paraId="30265D04" w14:textId="77777777" w:rsidR="0019445C" w:rsidRPr="008371A4" w:rsidRDefault="0019445C" w:rsidP="0022774B">
      <w:pPr>
        <w:tabs>
          <w:tab w:val="left" w:pos="1462"/>
        </w:tabs>
        <w:spacing w:line="360" w:lineRule="auto"/>
        <w:rPr>
          <w:rFonts w:ascii="Arial" w:hAnsi="Arial" w:cs="Arial"/>
        </w:rPr>
      </w:pPr>
      <w:r>
        <w:rPr>
          <w:rFonts w:ascii="Arial" w:hAnsi="Arial" w:cs="Arial"/>
        </w:rPr>
        <w:t xml:space="preserve">University of California. (2016) </w:t>
      </w:r>
      <w:r>
        <w:rPr>
          <w:rFonts w:ascii="Arial" w:hAnsi="Arial" w:cs="Arial"/>
          <w:i/>
          <w:iCs/>
        </w:rPr>
        <w:t xml:space="preserve">Smart </w:t>
      </w:r>
      <w:proofErr w:type="spellStart"/>
      <w:proofErr w:type="gramStart"/>
      <w:r>
        <w:rPr>
          <w:rFonts w:ascii="Arial" w:hAnsi="Arial" w:cs="Arial"/>
          <w:i/>
          <w:iCs/>
        </w:rPr>
        <w:t>Goals:A</w:t>
      </w:r>
      <w:proofErr w:type="spellEnd"/>
      <w:proofErr w:type="gramEnd"/>
      <w:r>
        <w:rPr>
          <w:rFonts w:ascii="Arial" w:hAnsi="Arial" w:cs="Arial"/>
          <w:i/>
          <w:iCs/>
        </w:rPr>
        <w:t xml:space="preserve"> how to guide. </w:t>
      </w:r>
      <w:r>
        <w:rPr>
          <w:rFonts w:ascii="Arial" w:hAnsi="Arial" w:cs="Arial"/>
        </w:rPr>
        <w:t>Available at:</w:t>
      </w:r>
      <w:r w:rsidRPr="00984C54">
        <w:t xml:space="preserve"> </w:t>
      </w:r>
      <w:hyperlink r:id="rId37" w:history="1">
        <w:r w:rsidRPr="00A5114C">
          <w:rPr>
            <w:rStyle w:val="Hyperlink"/>
            <w:rFonts w:ascii="Arial" w:hAnsi="Arial" w:cs="Arial"/>
          </w:rPr>
          <w:t>https://www.ucop.edu/local-human-resources/_files/performance-appraisal/How%20to%20write%20SMART%20Goals%20v2.pdf</w:t>
        </w:r>
      </w:hyperlink>
      <w:r>
        <w:rPr>
          <w:rFonts w:ascii="Arial" w:hAnsi="Arial" w:cs="Arial"/>
        </w:rPr>
        <w:t xml:space="preserve"> (Accessed: 13 May 2023). </w:t>
      </w:r>
    </w:p>
    <w:p w14:paraId="4ACB383F" w14:textId="77777777" w:rsidR="0019445C" w:rsidRDefault="0019445C" w:rsidP="0022774B">
      <w:pPr>
        <w:tabs>
          <w:tab w:val="left" w:pos="1462"/>
        </w:tabs>
        <w:spacing w:line="360" w:lineRule="auto"/>
        <w:rPr>
          <w:rFonts w:ascii="Arial" w:hAnsi="Arial" w:cs="Arial"/>
        </w:rPr>
      </w:pPr>
      <w:r>
        <w:rPr>
          <w:rFonts w:ascii="Arial" w:hAnsi="Arial" w:cs="Arial"/>
        </w:rPr>
        <w:t xml:space="preserve">Wales Centre for Equality in Education. (2018) </w:t>
      </w:r>
      <w:r>
        <w:rPr>
          <w:rFonts w:ascii="Arial" w:hAnsi="Arial" w:cs="Arial"/>
          <w:i/>
          <w:iCs/>
        </w:rPr>
        <w:t xml:space="preserve">Making effective use of the Pupil Deprivation Grant. </w:t>
      </w:r>
      <w:r>
        <w:rPr>
          <w:rFonts w:ascii="Arial" w:hAnsi="Arial" w:cs="Arial"/>
        </w:rPr>
        <w:t xml:space="preserve">Available at: </w:t>
      </w:r>
      <w:hyperlink r:id="rId38" w:history="1">
        <w:r w:rsidRPr="00A5114C">
          <w:rPr>
            <w:rStyle w:val="Hyperlink"/>
            <w:rFonts w:ascii="Arial" w:hAnsi="Arial" w:cs="Arial"/>
          </w:rPr>
          <w:t>https://www.gwegogledd.cymru/wp-content/uploads/2018/03/Making-effective-use-of-PDG.pdf</w:t>
        </w:r>
      </w:hyperlink>
      <w:r>
        <w:rPr>
          <w:rFonts w:ascii="Arial" w:hAnsi="Arial" w:cs="Arial"/>
        </w:rPr>
        <w:t xml:space="preserve"> (Accessed: 13 May 2023). </w:t>
      </w:r>
    </w:p>
    <w:p w14:paraId="7139A1E6" w14:textId="77777777" w:rsidR="0019445C" w:rsidRDefault="0019445C" w:rsidP="0022774B">
      <w:pPr>
        <w:tabs>
          <w:tab w:val="left" w:pos="1462"/>
        </w:tabs>
        <w:spacing w:line="360" w:lineRule="auto"/>
        <w:rPr>
          <w:rFonts w:ascii="Arial" w:hAnsi="Arial" w:cs="Arial"/>
        </w:rPr>
      </w:pPr>
      <w:r w:rsidRPr="00E85354">
        <w:rPr>
          <w:rFonts w:ascii="Arial" w:hAnsi="Arial" w:cs="Arial"/>
        </w:rPr>
        <w:t>Walker, R</w:t>
      </w:r>
      <w:r>
        <w:rPr>
          <w:rFonts w:ascii="Arial" w:hAnsi="Arial" w:cs="Arial"/>
        </w:rPr>
        <w:t>. (2014)</w:t>
      </w:r>
      <w:r w:rsidRPr="00E85354">
        <w:rPr>
          <w:rFonts w:ascii="Arial" w:hAnsi="Arial" w:cs="Arial"/>
        </w:rPr>
        <w:t> 'Shame in the Everyday Experience of Poverty', </w:t>
      </w:r>
      <w:r w:rsidRPr="00E85354">
        <w:rPr>
          <w:rFonts w:ascii="Arial" w:hAnsi="Arial" w:cs="Arial"/>
          <w:i/>
          <w:iCs/>
        </w:rPr>
        <w:t>The Shame of Poverty</w:t>
      </w:r>
      <w:r w:rsidRPr="00E85354">
        <w:rPr>
          <w:rFonts w:ascii="Arial" w:hAnsi="Arial" w:cs="Arial"/>
        </w:rPr>
        <w:t xml:space="preserve"> (Oxford, 2014; online </w:t>
      </w:r>
      <w:proofErr w:type="spellStart"/>
      <w:r w:rsidRPr="00E85354">
        <w:rPr>
          <w:rFonts w:ascii="Arial" w:hAnsi="Arial" w:cs="Arial"/>
        </w:rPr>
        <w:t>edn</w:t>
      </w:r>
      <w:proofErr w:type="spellEnd"/>
      <w:r w:rsidRPr="00E85354">
        <w:rPr>
          <w:rFonts w:ascii="Arial" w:hAnsi="Arial" w:cs="Arial"/>
        </w:rPr>
        <w:t xml:space="preserve">, Oxford Academic, 21 Aug. </w:t>
      </w:r>
      <w:r w:rsidRPr="00E85354">
        <w:rPr>
          <w:rFonts w:ascii="Arial" w:hAnsi="Arial" w:cs="Arial"/>
        </w:rPr>
        <w:lastRenderedPageBreak/>
        <w:t>2014), </w:t>
      </w:r>
      <w:hyperlink r:id="rId39" w:history="1">
        <w:r w:rsidRPr="00E85354">
          <w:rPr>
            <w:rStyle w:val="Hyperlink"/>
            <w:rFonts w:ascii="Arial" w:hAnsi="Arial" w:cs="Arial"/>
          </w:rPr>
          <w:t>https://doi.org/10.1093/acprof:oso/9780199684823.003.0007</w:t>
        </w:r>
      </w:hyperlink>
      <w:r w:rsidRPr="00E85354">
        <w:rPr>
          <w:rFonts w:ascii="Arial" w:hAnsi="Arial" w:cs="Arial"/>
        </w:rPr>
        <w:t>, accessed 12 May 2023.</w:t>
      </w:r>
    </w:p>
    <w:p w14:paraId="4B04ECAA" w14:textId="77777777" w:rsidR="0019445C" w:rsidRPr="007D30BF" w:rsidRDefault="0019445C" w:rsidP="0022774B">
      <w:pPr>
        <w:tabs>
          <w:tab w:val="left" w:pos="3360"/>
        </w:tabs>
        <w:spacing w:line="360" w:lineRule="auto"/>
        <w:rPr>
          <w:rFonts w:ascii="Arial" w:hAnsi="Arial" w:cs="Arial"/>
        </w:rPr>
      </w:pPr>
      <w:r>
        <w:rPr>
          <w:rFonts w:ascii="Arial" w:hAnsi="Arial" w:cs="Arial"/>
        </w:rPr>
        <w:t xml:space="preserve">Welsh Government. (2014). </w:t>
      </w:r>
      <w:r>
        <w:rPr>
          <w:rFonts w:ascii="Arial" w:hAnsi="Arial" w:cs="Arial"/>
          <w:i/>
          <w:iCs/>
        </w:rPr>
        <w:t xml:space="preserve">School Development Plans. </w:t>
      </w:r>
      <w:r>
        <w:rPr>
          <w:rFonts w:ascii="Arial" w:hAnsi="Arial" w:cs="Arial"/>
        </w:rPr>
        <w:t>Available at:</w:t>
      </w:r>
      <w:r w:rsidRPr="00E36D5A">
        <w:t xml:space="preserve"> </w:t>
      </w:r>
      <w:hyperlink r:id="rId40" w:history="1">
        <w:r w:rsidRPr="00702360">
          <w:rPr>
            <w:rStyle w:val="Hyperlink"/>
            <w:rFonts w:ascii="Arial" w:hAnsi="Arial" w:cs="Arial"/>
          </w:rPr>
          <w:t>https://www.gov.wales/sites/default/files/publications/2018-03/school-development-plans.pdf</w:t>
        </w:r>
      </w:hyperlink>
      <w:r>
        <w:rPr>
          <w:rFonts w:ascii="Arial" w:hAnsi="Arial" w:cs="Arial"/>
        </w:rPr>
        <w:t xml:space="preserve"> (Accessed: 9 May 2023). </w:t>
      </w:r>
    </w:p>
    <w:p w14:paraId="16F81631" w14:textId="77777777" w:rsidR="0019445C" w:rsidRPr="00B439D5" w:rsidRDefault="0019445C" w:rsidP="0022774B">
      <w:pPr>
        <w:tabs>
          <w:tab w:val="left" w:pos="3360"/>
        </w:tabs>
        <w:spacing w:line="360" w:lineRule="auto"/>
        <w:rPr>
          <w:rFonts w:ascii="Arial" w:hAnsi="Arial" w:cs="Arial"/>
        </w:rPr>
      </w:pPr>
      <w:r>
        <w:rPr>
          <w:rFonts w:ascii="Arial" w:hAnsi="Arial" w:cs="Arial"/>
        </w:rPr>
        <w:t xml:space="preserve">Welsh Government. (2015) </w:t>
      </w:r>
      <w:r>
        <w:rPr>
          <w:rFonts w:ascii="Arial" w:hAnsi="Arial" w:cs="Arial"/>
          <w:i/>
          <w:iCs/>
        </w:rPr>
        <w:t xml:space="preserve">Pupil Deprivation Grant. </w:t>
      </w:r>
      <w:r>
        <w:rPr>
          <w:rFonts w:ascii="Arial" w:hAnsi="Arial" w:cs="Arial"/>
        </w:rPr>
        <w:t>Available at:</w:t>
      </w:r>
      <w:r w:rsidRPr="009F5B06">
        <w:t xml:space="preserve"> </w:t>
      </w:r>
      <w:hyperlink r:id="rId41" w:history="1">
        <w:r w:rsidRPr="00702360">
          <w:rPr>
            <w:rStyle w:val="Hyperlink"/>
            <w:rFonts w:ascii="Arial" w:hAnsi="Arial" w:cs="Arial"/>
          </w:rPr>
          <w:t>https://www.gov.wales/sites/default/files/publications/2018-03/pupil-deprivation-grant-essential-guidance.pdf</w:t>
        </w:r>
      </w:hyperlink>
      <w:r>
        <w:rPr>
          <w:rFonts w:ascii="Arial" w:hAnsi="Arial" w:cs="Arial"/>
        </w:rPr>
        <w:t xml:space="preserve"> (Accessed: 11 May 2023).</w:t>
      </w:r>
    </w:p>
    <w:p w14:paraId="467826E0" w14:textId="77777777" w:rsidR="0019445C" w:rsidRDefault="0019445C" w:rsidP="0022774B">
      <w:pPr>
        <w:tabs>
          <w:tab w:val="left" w:pos="3360"/>
        </w:tabs>
        <w:spacing w:line="360" w:lineRule="auto"/>
        <w:rPr>
          <w:rFonts w:ascii="Arial" w:hAnsi="Arial" w:cs="Arial"/>
        </w:rPr>
      </w:pPr>
      <w:r w:rsidRPr="00047B2B">
        <w:rPr>
          <w:rFonts w:ascii="Arial" w:hAnsi="Arial" w:cs="Arial"/>
        </w:rPr>
        <w:t>Welsh Government</w:t>
      </w:r>
      <w:r>
        <w:rPr>
          <w:rFonts w:ascii="Arial" w:hAnsi="Arial" w:cs="Arial"/>
        </w:rPr>
        <w:t>.</w:t>
      </w:r>
      <w:r w:rsidRPr="00047B2B">
        <w:rPr>
          <w:rFonts w:ascii="Arial" w:hAnsi="Arial" w:cs="Arial"/>
        </w:rPr>
        <w:t xml:space="preserve"> (2018</w:t>
      </w:r>
      <w:r>
        <w:rPr>
          <w:rFonts w:ascii="Arial" w:hAnsi="Arial" w:cs="Arial"/>
        </w:rPr>
        <w:t>a</w:t>
      </w:r>
      <w:r w:rsidRPr="00047B2B">
        <w:rPr>
          <w:rFonts w:ascii="Arial" w:hAnsi="Arial" w:cs="Arial"/>
        </w:rPr>
        <w:t>)</w:t>
      </w:r>
      <w:r>
        <w:rPr>
          <w:rFonts w:ascii="Arial" w:hAnsi="Arial" w:cs="Arial"/>
        </w:rPr>
        <w:t xml:space="preserve"> </w:t>
      </w:r>
      <w:r w:rsidRPr="00111657">
        <w:rPr>
          <w:rFonts w:ascii="Arial" w:hAnsi="Arial" w:cs="Arial"/>
          <w:i/>
          <w:iCs/>
        </w:rPr>
        <w:t>School Development Plans</w:t>
      </w:r>
      <w:r>
        <w:rPr>
          <w:rFonts w:ascii="Arial" w:hAnsi="Arial" w:cs="Arial"/>
        </w:rPr>
        <w:t>. Available at:</w:t>
      </w:r>
      <w:r w:rsidRPr="00204A7B">
        <w:t xml:space="preserve"> </w:t>
      </w:r>
      <w:hyperlink r:id="rId42" w:history="1">
        <w:r w:rsidRPr="00CE6A05">
          <w:rPr>
            <w:rStyle w:val="Hyperlink"/>
            <w:rFonts w:ascii="Arial" w:hAnsi="Arial" w:cs="Arial"/>
          </w:rPr>
          <w:t>https://www.gov.wales/sites/default/files/publications/2018-03/28-school-development-plans.pdf</w:t>
        </w:r>
      </w:hyperlink>
      <w:r>
        <w:rPr>
          <w:rFonts w:ascii="Arial" w:hAnsi="Arial" w:cs="Arial"/>
        </w:rPr>
        <w:t xml:space="preserve"> (Accessed: 06 May 2023). </w:t>
      </w:r>
    </w:p>
    <w:p w14:paraId="0A782762" w14:textId="77777777" w:rsidR="0019445C" w:rsidRPr="007F32D3" w:rsidRDefault="0019445C" w:rsidP="0022774B">
      <w:pPr>
        <w:tabs>
          <w:tab w:val="left" w:pos="3360"/>
        </w:tabs>
        <w:spacing w:line="360" w:lineRule="auto"/>
        <w:rPr>
          <w:rFonts w:ascii="Arial" w:hAnsi="Arial" w:cs="Arial"/>
        </w:rPr>
      </w:pPr>
      <w:r>
        <w:rPr>
          <w:rFonts w:ascii="Arial" w:hAnsi="Arial" w:cs="Arial"/>
        </w:rPr>
        <w:t xml:space="preserve">Welsh Government. (2018b) </w:t>
      </w:r>
      <w:r>
        <w:rPr>
          <w:rFonts w:ascii="Arial" w:hAnsi="Arial" w:cs="Arial"/>
          <w:i/>
          <w:iCs/>
        </w:rPr>
        <w:t xml:space="preserve">Cymraeg 2050 A million Welsh speakers. </w:t>
      </w:r>
      <w:r>
        <w:rPr>
          <w:rFonts w:ascii="Arial" w:hAnsi="Arial" w:cs="Arial"/>
        </w:rPr>
        <w:t>Available at:</w:t>
      </w:r>
      <w:r w:rsidRPr="00A03B02">
        <w:t xml:space="preserve"> </w:t>
      </w:r>
      <w:hyperlink r:id="rId43" w:history="1">
        <w:r w:rsidRPr="00A5114C">
          <w:rPr>
            <w:rStyle w:val="Hyperlink"/>
            <w:rFonts w:ascii="Arial" w:hAnsi="Arial" w:cs="Arial"/>
          </w:rPr>
          <w:t>https://www.gov.wales/sites/default/files/publications/2018-12/cymraeg-2050-welsh-language-strategy.pdf</w:t>
        </w:r>
      </w:hyperlink>
      <w:r>
        <w:rPr>
          <w:rFonts w:ascii="Arial" w:hAnsi="Arial" w:cs="Arial"/>
        </w:rPr>
        <w:t xml:space="preserve"> (Accessed: 13 May 2023). </w:t>
      </w:r>
    </w:p>
    <w:p w14:paraId="3E8BA36F" w14:textId="77777777" w:rsidR="0019445C" w:rsidRPr="005C7D32" w:rsidRDefault="0019445C" w:rsidP="0022774B">
      <w:pPr>
        <w:tabs>
          <w:tab w:val="left" w:pos="3360"/>
        </w:tabs>
        <w:spacing w:line="360" w:lineRule="auto"/>
        <w:rPr>
          <w:rFonts w:ascii="Arial" w:hAnsi="Arial" w:cs="Arial"/>
        </w:rPr>
      </w:pPr>
      <w:r>
        <w:rPr>
          <w:rFonts w:ascii="Arial" w:hAnsi="Arial" w:cs="Arial"/>
        </w:rPr>
        <w:t xml:space="preserve">Welsh Government. (2020). </w:t>
      </w:r>
      <w:r>
        <w:rPr>
          <w:rFonts w:ascii="Arial" w:hAnsi="Arial" w:cs="Arial"/>
          <w:i/>
          <w:iCs/>
        </w:rPr>
        <w:t xml:space="preserve">Area of Learning and Experience Health and well-being. </w:t>
      </w:r>
      <w:r>
        <w:rPr>
          <w:rFonts w:ascii="Arial" w:hAnsi="Arial" w:cs="Arial"/>
        </w:rPr>
        <w:t>Available at:</w:t>
      </w:r>
      <w:r w:rsidRPr="00954634">
        <w:t xml:space="preserve"> </w:t>
      </w:r>
      <w:hyperlink r:id="rId44" w:history="1">
        <w:r w:rsidRPr="00484D83">
          <w:rPr>
            <w:rStyle w:val="Hyperlink"/>
            <w:rFonts w:ascii="Arial" w:hAnsi="Arial" w:cs="Arial"/>
          </w:rPr>
          <w:t>https://hwb.gov.wales/curriculum-for-wales/health-and-well-being</w:t>
        </w:r>
      </w:hyperlink>
      <w:r>
        <w:rPr>
          <w:rFonts w:ascii="Arial" w:hAnsi="Arial" w:cs="Arial"/>
        </w:rPr>
        <w:t xml:space="preserve"> (Accessed: 12 May 2023).</w:t>
      </w:r>
    </w:p>
    <w:p w14:paraId="0E09A215" w14:textId="77777777" w:rsidR="0019445C" w:rsidRPr="0007251C" w:rsidRDefault="0019445C" w:rsidP="0022774B">
      <w:pPr>
        <w:tabs>
          <w:tab w:val="left" w:pos="3360"/>
        </w:tabs>
        <w:spacing w:line="360" w:lineRule="auto"/>
        <w:rPr>
          <w:rFonts w:ascii="Arial" w:hAnsi="Arial" w:cs="Arial"/>
        </w:rPr>
      </w:pPr>
      <w:r>
        <w:rPr>
          <w:rFonts w:ascii="Arial" w:hAnsi="Arial" w:cs="Arial"/>
        </w:rPr>
        <w:t xml:space="preserve">Welsh Government. (2022) </w:t>
      </w:r>
      <w:r w:rsidRPr="0007251C">
        <w:rPr>
          <w:rFonts w:ascii="Arial" w:hAnsi="Arial" w:cs="Arial"/>
          <w:i/>
          <w:iCs/>
        </w:rPr>
        <w:t>Child poverty strategy: 2022 progress report</w:t>
      </w:r>
      <w:r>
        <w:rPr>
          <w:rFonts w:ascii="Arial" w:hAnsi="Arial" w:cs="Arial"/>
          <w:i/>
          <w:iCs/>
        </w:rPr>
        <w:t xml:space="preserve">. </w:t>
      </w:r>
      <w:r>
        <w:rPr>
          <w:rFonts w:ascii="Arial" w:hAnsi="Arial" w:cs="Arial"/>
        </w:rPr>
        <w:t>Available at:</w:t>
      </w:r>
      <w:r w:rsidRPr="00171102">
        <w:t xml:space="preserve"> </w:t>
      </w:r>
      <w:hyperlink r:id="rId45" w:history="1">
        <w:r w:rsidRPr="00A5114C">
          <w:rPr>
            <w:rStyle w:val="Hyperlink"/>
            <w:rFonts w:ascii="Arial" w:hAnsi="Arial" w:cs="Arial"/>
          </w:rPr>
          <w:t>https://www.gov.wales/child-poverty-strategy-2022-progress-report-html</w:t>
        </w:r>
      </w:hyperlink>
      <w:r>
        <w:rPr>
          <w:rFonts w:ascii="Arial" w:hAnsi="Arial" w:cs="Arial"/>
        </w:rPr>
        <w:t xml:space="preserve"> (Accessed: 13 May 2023). </w:t>
      </w:r>
    </w:p>
    <w:p w14:paraId="229BC16B" w14:textId="77777777" w:rsidR="0019445C" w:rsidRPr="0040130D" w:rsidRDefault="0019445C" w:rsidP="0022774B">
      <w:pPr>
        <w:tabs>
          <w:tab w:val="left" w:pos="3360"/>
        </w:tabs>
        <w:spacing w:line="360" w:lineRule="auto"/>
        <w:rPr>
          <w:rFonts w:ascii="Arial" w:hAnsi="Arial" w:cs="Arial"/>
        </w:rPr>
      </w:pPr>
      <w:r>
        <w:rPr>
          <w:rFonts w:ascii="Arial" w:hAnsi="Arial" w:cs="Arial"/>
        </w:rPr>
        <w:t xml:space="preserve">Welsh Government. (2023) </w:t>
      </w:r>
      <w:r w:rsidRPr="0040130D">
        <w:rPr>
          <w:rFonts w:ascii="Arial" w:hAnsi="Arial" w:cs="Arial"/>
          <w:i/>
          <w:iCs/>
        </w:rPr>
        <w:t>Our national mission: High standards and aspirations for all</w:t>
      </w:r>
      <w:r>
        <w:rPr>
          <w:rFonts w:ascii="Arial" w:hAnsi="Arial" w:cs="Arial"/>
          <w:i/>
          <w:iCs/>
        </w:rPr>
        <w:t xml:space="preserve"> </w:t>
      </w:r>
      <w:r>
        <w:rPr>
          <w:rFonts w:ascii="Arial" w:hAnsi="Arial" w:cs="Arial"/>
        </w:rPr>
        <w:t>Available at:</w:t>
      </w:r>
      <w:r w:rsidRPr="00B12A84">
        <w:t xml:space="preserve"> </w:t>
      </w:r>
      <w:hyperlink r:id="rId46" w:history="1">
        <w:r w:rsidRPr="00702360">
          <w:rPr>
            <w:rStyle w:val="Hyperlink"/>
            <w:rFonts w:ascii="Arial" w:hAnsi="Arial" w:cs="Arial"/>
          </w:rPr>
          <w:t>https://www.gov.wales/sites/default/files/publications/2023-03/our-national-mission-high-standards-and-aspirations-for-all_0.pdf</w:t>
        </w:r>
      </w:hyperlink>
      <w:r>
        <w:rPr>
          <w:rFonts w:ascii="Arial" w:hAnsi="Arial" w:cs="Arial"/>
        </w:rPr>
        <w:t xml:space="preserve"> (Accessed: 09 May 2023).</w:t>
      </w:r>
    </w:p>
    <w:p w14:paraId="4C57EBC7" w14:textId="77777777" w:rsidR="0019445C" w:rsidRDefault="0019445C" w:rsidP="0022774B">
      <w:pPr>
        <w:tabs>
          <w:tab w:val="left" w:pos="3360"/>
        </w:tabs>
        <w:spacing w:line="360" w:lineRule="auto"/>
        <w:rPr>
          <w:rFonts w:ascii="Arial" w:hAnsi="Arial" w:cs="Arial"/>
        </w:rPr>
      </w:pPr>
      <w:r>
        <w:rPr>
          <w:rFonts w:ascii="Arial" w:hAnsi="Arial" w:cs="Arial"/>
        </w:rPr>
        <w:t xml:space="preserve">Woolf, P and Digby, J. (2023). </w:t>
      </w:r>
      <w:r>
        <w:rPr>
          <w:rFonts w:ascii="Arial" w:hAnsi="Arial" w:cs="Arial"/>
          <w:i/>
          <w:iCs/>
        </w:rPr>
        <w:t xml:space="preserve">Student Wellbeing: An analysis of the evidence. </w:t>
      </w:r>
      <w:r>
        <w:rPr>
          <w:rFonts w:ascii="Arial" w:hAnsi="Arial" w:cs="Arial"/>
        </w:rPr>
        <w:t>‘Oxford Impact’. Available at:</w:t>
      </w:r>
      <w:r w:rsidRPr="00F06BB4">
        <w:t xml:space="preserve"> </w:t>
      </w:r>
      <w:hyperlink r:id="rId47" w:history="1">
        <w:r w:rsidRPr="00484D83">
          <w:rPr>
            <w:rStyle w:val="Hyperlink"/>
            <w:rFonts w:ascii="Arial" w:hAnsi="Arial" w:cs="Arial"/>
          </w:rPr>
          <w:t>https://oxfordimpact.oup.com/wp-content/uploads/2023/03/Student-wellbeing-An-analysis-of-the-evidence.pdf</w:t>
        </w:r>
      </w:hyperlink>
      <w:r>
        <w:rPr>
          <w:rFonts w:ascii="Arial" w:hAnsi="Arial" w:cs="Arial"/>
        </w:rPr>
        <w:t xml:space="preserve"> (Accessed: 12 May 2023). </w:t>
      </w:r>
    </w:p>
    <w:p w14:paraId="117C96F8" w14:textId="77777777" w:rsidR="009475D0" w:rsidRDefault="009475D0" w:rsidP="00BE34B0">
      <w:pPr>
        <w:tabs>
          <w:tab w:val="left" w:pos="1462"/>
        </w:tabs>
        <w:rPr>
          <w:rFonts w:ascii="Arial" w:hAnsi="Arial" w:cs="Arial"/>
        </w:rPr>
      </w:pPr>
    </w:p>
    <w:p w14:paraId="050AA5C8" w14:textId="77777777" w:rsidR="009475D0" w:rsidRPr="00785972" w:rsidRDefault="009475D0" w:rsidP="00BE34B0">
      <w:pPr>
        <w:tabs>
          <w:tab w:val="left" w:pos="1462"/>
        </w:tabs>
        <w:rPr>
          <w:rFonts w:ascii="Arial" w:hAnsi="Arial" w:cs="Arial"/>
        </w:rPr>
      </w:pPr>
    </w:p>
    <w:p w14:paraId="2DD7B0C7" w14:textId="77777777" w:rsidR="00EF1523" w:rsidRDefault="00EF1523" w:rsidP="00BE34B0">
      <w:pPr>
        <w:tabs>
          <w:tab w:val="left" w:pos="1462"/>
        </w:tabs>
        <w:rPr>
          <w:rFonts w:ascii="Arial" w:hAnsi="Arial" w:cs="Arial"/>
        </w:rPr>
      </w:pPr>
    </w:p>
    <w:p w14:paraId="5A5DED49" w14:textId="4E8438C0" w:rsidR="00EF1523" w:rsidRDefault="00EF1523" w:rsidP="00BE34B0">
      <w:pPr>
        <w:tabs>
          <w:tab w:val="left" w:pos="1462"/>
        </w:tabs>
        <w:rPr>
          <w:rFonts w:ascii="Arial" w:hAnsi="Arial" w:cs="Arial"/>
          <w:u w:val="single"/>
        </w:rPr>
      </w:pPr>
      <w:r w:rsidRPr="00EF1523">
        <w:rPr>
          <w:rFonts w:ascii="Arial" w:hAnsi="Arial" w:cs="Arial"/>
          <w:u w:val="single"/>
        </w:rPr>
        <w:t>Appendices</w:t>
      </w:r>
    </w:p>
    <w:p w14:paraId="30E4C5ED" w14:textId="77777777" w:rsidR="00EF1523" w:rsidRDefault="00EF1523" w:rsidP="00BE34B0">
      <w:pPr>
        <w:tabs>
          <w:tab w:val="left" w:pos="1462"/>
        </w:tabs>
        <w:rPr>
          <w:rFonts w:ascii="Arial" w:hAnsi="Arial" w:cs="Arial"/>
          <w:u w:val="single"/>
        </w:rPr>
      </w:pPr>
    </w:p>
    <w:p w14:paraId="6ADFFE8B" w14:textId="1D857C91" w:rsidR="00EF1523" w:rsidRDefault="00EF1523" w:rsidP="00BE34B0">
      <w:pPr>
        <w:tabs>
          <w:tab w:val="left" w:pos="1462"/>
        </w:tabs>
        <w:rPr>
          <w:rFonts w:ascii="Arial" w:hAnsi="Arial" w:cs="Arial"/>
          <w:u w:val="single"/>
        </w:rPr>
      </w:pPr>
      <w:r>
        <w:rPr>
          <w:rFonts w:ascii="Arial" w:hAnsi="Arial" w:cs="Arial"/>
          <w:u w:val="single"/>
        </w:rPr>
        <w:t>Appendix A</w:t>
      </w:r>
    </w:p>
    <w:p w14:paraId="53E39D94" w14:textId="69AAF4B0" w:rsidR="00EF1523" w:rsidRDefault="00EF1523" w:rsidP="00EF1523">
      <w:pPr>
        <w:rPr>
          <w:rFonts w:ascii="Arial" w:hAnsi="Arial" w:cs="Arial"/>
          <w:u w:val="single"/>
        </w:rPr>
      </w:pPr>
    </w:p>
    <w:p w14:paraId="34AC65CF" w14:textId="2B78494C" w:rsidR="00EF1523" w:rsidRDefault="000971BB" w:rsidP="00EF1523">
      <w:pPr>
        <w:tabs>
          <w:tab w:val="left" w:pos="1374"/>
        </w:tabs>
        <w:rPr>
          <w:rFonts w:ascii="Arial" w:hAnsi="Arial" w:cs="Arial"/>
        </w:rPr>
      </w:pPr>
      <w:r>
        <w:rPr>
          <w:noProof/>
          <w14:ligatures w14:val="standardContextual"/>
        </w:rPr>
        <mc:AlternateContent>
          <mc:Choice Requires="wpi">
            <w:drawing>
              <wp:anchor distT="0" distB="0" distL="114300" distR="114300" simplePos="0" relativeHeight="251659264" behindDoc="0" locked="0" layoutInCell="1" allowOverlap="1" wp14:anchorId="40A0A54D" wp14:editId="4F48110B">
                <wp:simplePos x="0" y="0"/>
                <wp:positionH relativeFrom="column">
                  <wp:posOffset>2171700</wp:posOffset>
                </wp:positionH>
                <wp:positionV relativeFrom="paragraph">
                  <wp:posOffset>2825485</wp:posOffset>
                </wp:positionV>
                <wp:extent cx="1249200" cy="71280"/>
                <wp:effectExtent l="0" t="152400" r="141605" b="157480"/>
                <wp:wrapNone/>
                <wp:docPr id="1542662309" name="Ink 1"/>
                <wp:cNvGraphicFramePr/>
                <a:graphic xmlns:a="http://schemas.openxmlformats.org/drawingml/2006/main">
                  <a:graphicData uri="http://schemas.microsoft.com/office/word/2010/wordprocessingInk">
                    <w14:contentPart bwMode="auto" r:id="rId48">
                      <w14:nvContentPartPr>
                        <w14:cNvContentPartPr/>
                      </w14:nvContentPartPr>
                      <w14:xfrm>
                        <a:off x="0" y="0"/>
                        <a:ext cx="1249200" cy="71280"/>
                      </w14:xfrm>
                    </w14:contentPart>
                  </a:graphicData>
                </a:graphic>
              </wp:anchor>
            </w:drawing>
          </mc:Choice>
          <mc:Fallback>
            <w:pict>
              <v:shapetype w14:anchorId="512ECF6A"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166.75pt;margin-top:214pt;width:106.85pt;height:22.6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OZlAV6AQAADwMAAA4AAABkcnMvZTJvRG9jLnhtbJxSQW7CMBC8V+of&#10;LN9LEgoFIhIORZU4tOXQPsB1bGI19kZrQ+D33QQo0KqqxMXy7sjjmZ2dzra2YhuF3oDLeNKLOVNO&#10;QmHcKuPvb093Y858EK4QFTiV8Z3yfJbf3kybOlV9KKEqFDIicT5t6oyXIdRpFHlZKit8D2rlCNSA&#10;VgQqcRUVKBpit1XUj+OHqAEsagSpvKfufA/yvOPXWsnwqrVXgVUZHw7imPQF0hmPuytS8340GXL2&#10;0TZH1OVRPhXpCkVdGnkQJq7QZYVxJOObai6CYGs0v6iskQgedOhJsBFobaTqXJG/JP7hb+E+W2/J&#10;QK4xleCCcmEpMBwn2AHXfGErmkHzDAVlJNYB+IGRJvR/JHvRc5BrS3r2uaCqRKCl8KWpPWeYmiLj&#10;uCiSk363eTw5WOLJ18slQIlEB8t/PdlqtO2wSQnbZpxS3rVnl6XaBiapmfQHE1oZziRho6Q/7vAj&#10;857hWJ2Nlj6/CPG8boWd7XH+BQAA//8DAFBLAwQUAAYACAAAACEAqioxoJcCAADYBQAAEAAAAGRy&#10;cy9pbmsvaW5rMS54bWykU8tu2zAQvBfoPxDsIRfR4lMPI0pODVCgRYMmBdqjIjM2EYkyKLp2/r5L&#10;SpYN1C1a9ECb2uXMziyX17eHrkU/tBtMbyvMFhQjbZt+Zey6wl8f70iB0eBru6rb3uoKv+oB3968&#10;fXNt7EvXLuEXAYMdwq5rK7zxfrtM0/1+v9iLRe/WKadUpB/sy6eP+GZCrfSzscZDyeEYanrr9cEH&#10;sqVZVbjxBzqfB+6HfucaPadDxDWnE97Vjb7rXVf7mXFTW6tbZOsOdH/DyL9uYWOgzlo7jDoDhglf&#10;MJnL4n0JgfpQ4bPvHUgcQEmH08uc3/+TM409W/5e+73rt9p5o09tGk1NiVfUjN/R32jU6aFvd6G3&#10;GP2o2x1YZpTCtU52WHrB0K984O3f+CYzk6Bz5VNmvsRjM73pNIxWt51v1Q+gM4QfvIsDyCkXhCrC&#10;1CMrllwsWbFgZREu5FhvnJsj55PbDZuZ78mdJiRmZp+jt71Z+c3cJroQc5fOe3QJudFmvfFn0Oyv&#10;od5sZ5zTDbytdatPI3apmqsHr93nE66rh5d7bf+MMmvbO30PAzHsnJ5rsrPuxWJzLy88yzibaHqc&#10;X/Rzhd/Fl4kicgzELlMkVXIls/yKJphIxTFhCYNFGKIJhU1YTJEMIhKpMc4QxGHxjHCICCThiIRf&#10;whhHeUJkRlQiS8QTQYpE5bAhjOeBEmAkFDhyxEIMdCSkJALy9FSfKSSSAqIBoEoCZxSHAzIPxzMB&#10;XIGGc1QkhDOoKRRkckjQoAVgWWSkUQAguUQMtAgBqsEaH2XAf6gbV5BWAmkpxnKQExyMMxrrM5WB&#10;IyI5ysbaEgBCsiBIZAqAsTEFpAnPgSL0j4eYDF8EjtDjI4i3NF8jPLSbnwAAAP//AwBQSwMEFAAG&#10;AAgAAAAhAGusgT3gAAAACwEAAA8AAABkcnMvZG93bnJldi54bWxMj8FOwzAMhu9IvENkJG4sWZPS&#10;qTSdEBIXTqwDiWPWmLaiSUqTbYWnx5zgaPvT7++vtosb2QnnOASvYb0SwNC3wQ6+0/Cyf7zZAIvJ&#10;eGvG4FHDF0bY1pcXlSltOPsdnprUMQrxsTQa+pSmkvPY9uhMXIUJPd3ew+xMonHuuJ3NmcLdyDMh&#10;brkzg6cPvZnwocf2ozk6DTvTfn4Xcd0+Pykh3l6lappcaX19tdzfAUu4pD8YfvVJHWpyOoSjt5GN&#10;GqSUOaEaVLahUkTkqsiAHWhTyAx4XfH/HeofAA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IOZlAV6AQAADwMAAA4AAAAAAAAAAAAAAAAAPAIAAGRycy9lMm9E&#10;b2MueG1sUEsBAi0AFAAGAAgAAAAhAKoqMaCXAgAA2AUAABAAAAAAAAAAAAAAAAAA4gMAAGRycy9p&#10;bmsvaW5rMS54bWxQSwECLQAUAAYACAAAACEAa6yBPeAAAAALAQAADwAAAAAAAAAAAAAAAACnBgAA&#10;ZHJzL2Rvd25yZXYueG1sUEsBAi0AFAAGAAgAAAAhAHkYvJ2/AAAAIQEAABkAAAAAAAAAAAAAAAAA&#10;tAcAAGRycy9fcmVscy9lMm9Eb2MueG1sLnJlbHNQSwUGAAAAAAYABgB4AQAAqggAAAAA&#10;">
                <v:imagedata r:id="rId49" o:title=""/>
              </v:shape>
            </w:pict>
          </mc:Fallback>
        </mc:AlternateContent>
      </w:r>
      <w:r w:rsidR="00EF1523">
        <w:rPr>
          <w:noProof/>
          <w14:ligatures w14:val="standardContextual"/>
        </w:rPr>
        <w:drawing>
          <wp:anchor distT="0" distB="0" distL="114300" distR="114300" simplePos="0" relativeHeight="251658240" behindDoc="0" locked="0" layoutInCell="1" allowOverlap="1" wp14:anchorId="29C98684" wp14:editId="23825412">
            <wp:simplePos x="0" y="0"/>
            <wp:positionH relativeFrom="column">
              <wp:posOffset>-369570</wp:posOffset>
            </wp:positionH>
            <wp:positionV relativeFrom="paragraph">
              <wp:posOffset>240054</wp:posOffset>
            </wp:positionV>
            <wp:extent cx="6366648" cy="2785081"/>
            <wp:effectExtent l="0" t="0" r="0" b="0"/>
            <wp:wrapSquare wrapText="bothSides"/>
            <wp:docPr id="131054296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0542966" name="Picture 1" descr="A screenshot of a computer&#10;&#10;Description automatically generated"/>
                    <pic:cNvPicPr/>
                  </pic:nvPicPr>
                  <pic:blipFill rotWithShape="1">
                    <a:blip r:embed="rId50">
                      <a:extLst>
                        <a:ext uri="{28A0092B-C50C-407E-A947-70E740481C1C}">
                          <a14:useLocalDpi xmlns:a14="http://schemas.microsoft.com/office/drawing/2010/main" val="0"/>
                        </a:ext>
                      </a:extLst>
                    </a:blip>
                    <a:srcRect l="28377" t="32910" r="9255" b="18586"/>
                    <a:stretch/>
                  </pic:blipFill>
                  <pic:spPr bwMode="auto">
                    <a:xfrm>
                      <a:off x="0" y="0"/>
                      <a:ext cx="6366648" cy="278508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F1523">
        <w:rPr>
          <w:rFonts w:ascii="Arial" w:hAnsi="Arial" w:cs="Arial"/>
        </w:rPr>
        <w:tab/>
      </w:r>
    </w:p>
    <w:p w14:paraId="38214A33" w14:textId="77777777" w:rsidR="00EF1523" w:rsidRDefault="00EF1523" w:rsidP="00EF1523">
      <w:pPr>
        <w:tabs>
          <w:tab w:val="left" w:pos="1374"/>
        </w:tabs>
        <w:rPr>
          <w:rFonts w:ascii="Arial" w:hAnsi="Arial" w:cs="Arial"/>
        </w:rPr>
      </w:pPr>
    </w:p>
    <w:p w14:paraId="035A10FE" w14:textId="77777777" w:rsidR="00874948" w:rsidRDefault="00874948" w:rsidP="00EF1523">
      <w:pPr>
        <w:tabs>
          <w:tab w:val="left" w:pos="1374"/>
        </w:tabs>
        <w:rPr>
          <w:rFonts w:ascii="Arial" w:hAnsi="Arial" w:cs="Arial"/>
        </w:rPr>
      </w:pPr>
    </w:p>
    <w:p w14:paraId="15499BF8" w14:textId="77777777" w:rsidR="00874948" w:rsidRDefault="00874948" w:rsidP="00EF1523">
      <w:pPr>
        <w:tabs>
          <w:tab w:val="left" w:pos="1374"/>
        </w:tabs>
        <w:rPr>
          <w:rFonts w:ascii="Arial" w:hAnsi="Arial" w:cs="Arial"/>
        </w:rPr>
      </w:pPr>
    </w:p>
    <w:p w14:paraId="15FA1235" w14:textId="77777777" w:rsidR="00874948" w:rsidRDefault="00874948" w:rsidP="00EF1523">
      <w:pPr>
        <w:tabs>
          <w:tab w:val="left" w:pos="1374"/>
        </w:tabs>
        <w:rPr>
          <w:rFonts w:ascii="Arial" w:hAnsi="Arial" w:cs="Arial"/>
        </w:rPr>
      </w:pPr>
    </w:p>
    <w:p w14:paraId="4FFEB4FA" w14:textId="77777777" w:rsidR="00874948" w:rsidRDefault="00874948" w:rsidP="00EF1523">
      <w:pPr>
        <w:tabs>
          <w:tab w:val="left" w:pos="1374"/>
        </w:tabs>
        <w:rPr>
          <w:rFonts w:ascii="Arial" w:hAnsi="Arial" w:cs="Arial"/>
        </w:rPr>
      </w:pPr>
    </w:p>
    <w:p w14:paraId="1472371A" w14:textId="77777777" w:rsidR="00B75001" w:rsidRDefault="00B75001" w:rsidP="00EF1523">
      <w:pPr>
        <w:tabs>
          <w:tab w:val="left" w:pos="1374"/>
        </w:tabs>
        <w:rPr>
          <w:rFonts w:ascii="Arial" w:hAnsi="Arial" w:cs="Arial"/>
        </w:rPr>
      </w:pPr>
    </w:p>
    <w:p w14:paraId="5231BDD5" w14:textId="01E04B0B" w:rsidR="00B75001" w:rsidRDefault="00B75001" w:rsidP="00EF1523">
      <w:pPr>
        <w:tabs>
          <w:tab w:val="left" w:pos="1374"/>
        </w:tabs>
        <w:rPr>
          <w:rFonts w:ascii="Arial" w:hAnsi="Arial" w:cs="Arial"/>
          <w:u w:val="single"/>
        </w:rPr>
      </w:pPr>
      <w:r w:rsidRPr="00B75001">
        <w:rPr>
          <w:rFonts w:ascii="Arial" w:hAnsi="Arial" w:cs="Arial"/>
          <w:u w:val="single"/>
        </w:rPr>
        <w:t>Appendix B</w:t>
      </w:r>
    </w:p>
    <w:p w14:paraId="14759D9C" w14:textId="77777777" w:rsidR="00B75001" w:rsidRDefault="00B75001" w:rsidP="00EF1523">
      <w:pPr>
        <w:tabs>
          <w:tab w:val="left" w:pos="1374"/>
        </w:tabs>
        <w:rPr>
          <w:rFonts w:ascii="Arial" w:hAnsi="Arial" w:cs="Arial"/>
          <w:u w:val="single"/>
        </w:rPr>
      </w:pPr>
    </w:p>
    <w:p w14:paraId="5D63AA13" w14:textId="01E1BF1A" w:rsidR="00B75001" w:rsidRPr="00B75001" w:rsidRDefault="000971BB" w:rsidP="00EF1523">
      <w:pPr>
        <w:tabs>
          <w:tab w:val="left" w:pos="1374"/>
        </w:tabs>
        <w:rPr>
          <w:rFonts w:ascii="Arial" w:hAnsi="Arial" w:cs="Arial"/>
          <w:u w:val="single"/>
        </w:rPr>
      </w:pPr>
      <w:r>
        <w:rPr>
          <w:noProof/>
          <w14:ligatures w14:val="standardContextual"/>
        </w:rPr>
        <w:lastRenderedPageBreak/>
        <mc:AlternateContent>
          <mc:Choice Requires="wpi">
            <w:drawing>
              <wp:anchor distT="0" distB="0" distL="114300" distR="114300" simplePos="0" relativeHeight="251662336" behindDoc="0" locked="0" layoutInCell="1" allowOverlap="1" wp14:anchorId="4C6CF15B" wp14:editId="7D9EA9E2">
                <wp:simplePos x="0" y="0"/>
                <wp:positionH relativeFrom="column">
                  <wp:posOffset>2248020</wp:posOffset>
                </wp:positionH>
                <wp:positionV relativeFrom="paragraph">
                  <wp:posOffset>2064300</wp:posOffset>
                </wp:positionV>
                <wp:extent cx="303840" cy="16560"/>
                <wp:effectExtent l="57150" t="57150" r="58420" b="97790"/>
                <wp:wrapNone/>
                <wp:docPr id="1014054757" name="Ink 4"/>
                <wp:cNvGraphicFramePr/>
                <a:graphic xmlns:a="http://schemas.openxmlformats.org/drawingml/2006/main">
                  <a:graphicData uri="http://schemas.microsoft.com/office/word/2010/wordprocessingInk">
                    <w14:contentPart bwMode="auto" r:id="rId51">
                      <w14:nvContentPartPr>
                        <w14:cNvContentPartPr/>
                      </w14:nvContentPartPr>
                      <w14:xfrm>
                        <a:off x="0" y="0"/>
                        <a:ext cx="303840" cy="16560"/>
                      </w14:xfrm>
                    </w14:contentPart>
                  </a:graphicData>
                </a:graphic>
              </wp:anchor>
            </w:drawing>
          </mc:Choice>
          <mc:Fallback>
            <w:pict>
              <v:shape w14:anchorId="7BC3DE5D" id="Ink 4" o:spid="_x0000_s1026" type="#_x0000_t75" style="position:absolute;margin-left:175.6pt;margin-top:159.75pt;width:26.75pt;height:6.9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9HpXV5AQAADAMAAA4AAABkcnMvZTJvRG9jLnhtbJxSy07DMBC8I/EP&#10;ke80SR+hRE16oELqAegBPsA4dmMRe6O107R/zyZtaQtCSL1E6x1lPA/P5ltTBRuJToPNWDyIWCCt&#10;gELbdcbe357upixwntuCV2BlxnbSsXl+ezNr61QOoYSqkBgQiXVpW2es9L5Ow9CJUhruBlBLS6AC&#10;NNzTEddhgbwldlOFwyhKwhawqBGEdI62iz3I8p5fKSn8q1JO+qAiddMoIn0+Y6NJMqYJaXf/MKHp&#10;g3ZJRFOYz3i6Rl6XWhxk8StUGa4tifimWnDPgwb1LyqjBYID5QcCTAhKaSF7T+Qujn64W9rPzlk8&#10;Fg2mAqyX1q84+mN+PXDNFaaiCNpnKKgh3nhgB0YK6P9C9qIXIBpDevatoKy4pyfhSl07CjrVRcZw&#10;WcQn/XbzeHKwwpOvl0uAGgkPlv/6ZavQdGGTkmCbMepz1337LuXWB4KWo2g07ToXBMXJJOnhI/Ge&#10;4Hg6S5buvujw/NzpOnvE+RcAAAD//wMAUEsDBBQABgAIAAAAIQB91I00FwIAANsEAAAQAAAAZHJz&#10;L2luay9pbmsxLnhtbKRTwY7bIBC9V+o/IHrYC9iAnU1irbOnrlSpVaPdrdQevQ5ro9g4ArxJ/r5j&#10;7JBITatWPcSBGd6beY/h7v7QNuhNGqs6nWMeMYykLruN0lWOvz0/0AVG1hV6UzSdljk+SovvV+/f&#10;3Sm9bZsMvggYtB1WbZPj2rldFsf7/T7aJ1FnqlgwlsSf9PbLZ7yaUBv5qrRyUNKeQmWnnTy4gSxT&#10;mxyX7sDCeeB+6npTypAeIqY8n3CmKOVDZ9rCBca60Fo2SBct9P0dI3fcwUJBnUoajFoFgqmIeDpP&#10;Fx+XECgOOb7Y99CihU5aHF/n/PGfnLH3LPt972vT7aRxSp5tGkVNiSMqx73XNwo10nZNP3iL0VvR&#10;9CCZMwbXOsnh8RVBv/KBtn/jm8RMDV12PmXCJZ7MdKqVMFrtLtyqs9DnEH5yxg+gYCKhbEb57Jkv&#10;MpFmTES3KRsu5FRvnJsT54vpbR34Xsx5Qnwm6By17dXG1cEmFvHg0qVH15C1VFXtLqDir6FO7QLO&#10;yBLeVtXI84hdq2YK66T5esa1hd2upf4zSlW6M3INA2F7I0NNfuGeLxa8vPIs/Wyi6XE+ytccf/Av&#10;E3nkGPAuMyQScsM5u6GCYM6XeEYonws0JzTldE4YYkQIJCA6ozPCF3PKCRUsgT+G4DdsORzi44IT&#10;zugtoUuU+vwUFgTgKaEJSobj4jQHvtGgBGZt9RMAAP//AwBQSwMEFAAGAAgAAAAhABP3Np7gAAAA&#10;CwEAAA8AAABkcnMvZG93bnJldi54bWxMj89Og0AQh+8mvsNmmnizC4VKRZamaWL00hixD7Blp0DK&#10;zhJ2W/DtHU96mz9ffvNNsZ1tL244+s6RgngZgUCqnemoUXD8en3cgPBBk9G9I1TwjR625f1doXPj&#10;JvrEWxUawSHkc62gDWHIpfR1i1b7pRuQeHd2o9WB27GRZtQTh9terqLoSVrdEV9o9YD7FutLdbUK&#10;usOUnrO3j02G+8Our95rOkZeqYfFvHsBEXAOfzD86rM6lOx0clcyXvQKknW8YpSL+HkNgok0SjMQ&#10;J54kSQqyLOT/H8ofAAAA//8DAFBLAwQUAAYACAAAACEAeRi8nb8AAAAhAQAAGQAAAGRycy9fcmVs&#10;cy9lMm9Eb2MueG1sLnJlbHOEz7FqxDAMBuC90Hcw2hslHcpR4mQ5DrKWFG41jpKYxLKxnNJ7+3rs&#10;wcENGoTQ90tt/+t39UNJXGANTVWDIrZhcrxo+B4vbydQkg1PZg9MGm4k0HevL+0X7SaXJVldFFUU&#10;Fg1rzvETUexK3kgVInGZzCF5k0ubFozGbmYhfK/rD0z/DejuTDVMGtIwNaDGWyzJz+0wz87SOdjD&#10;E+cHEWgPycFf/V5QkxbKGhxvWKqpyqGAXYt3j3V/AAAA//8DAFBLAQItABQABgAIAAAAIQCbMyc3&#10;DAEAAC0CAAATAAAAAAAAAAAAAAAAAAAAAABbQ29udGVudF9UeXBlc10ueG1sUEsBAi0AFAAGAAgA&#10;AAAhADj9If/WAAAAlAEAAAsAAAAAAAAAAAAAAAAAPQEAAF9yZWxzLy5yZWxzUEsBAi0AFAAGAAgA&#10;AAAhAL9HpXV5AQAADAMAAA4AAAAAAAAAAAAAAAAAPAIAAGRycy9lMm9Eb2MueG1sUEsBAi0AFAAG&#10;AAgAAAAhAH3UjTQXAgAA2wQAABAAAAAAAAAAAAAAAAAA4QMAAGRycy9pbmsvaW5rMS54bWxQSwEC&#10;LQAUAAYACAAAACEAE/c2nuAAAAALAQAADwAAAAAAAAAAAAAAAAAmBgAAZHJzL2Rvd25yZXYueG1s&#10;UEsBAi0AFAAGAAgAAAAhAHkYvJ2/AAAAIQEAABkAAAAAAAAAAAAAAAAAMwcAAGRycy9fcmVscy9l&#10;Mm9Eb2MueG1sLnJlbHNQSwUGAAAAAAYABgB4AQAAKQgAAAAA&#10;">
                <v:imagedata r:id="rId52" o:title=""/>
              </v:shape>
            </w:pict>
          </mc:Fallback>
        </mc:AlternateContent>
      </w:r>
      <w:r>
        <w:rPr>
          <w:noProof/>
          <w14:ligatures w14:val="standardContextual"/>
        </w:rPr>
        <mc:AlternateContent>
          <mc:Choice Requires="wpi">
            <w:drawing>
              <wp:anchor distT="0" distB="0" distL="114300" distR="114300" simplePos="0" relativeHeight="251661312" behindDoc="0" locked="0" layoutInCell="1" allowOverlap="1" wp14:anchorId="3E93886B" wp14:editId="5F0CD2EA">
                <wp:simplePos x="0" y="0"/>
                <wp:positionH relativeFrom="column">
                  <wp:posOffset>525780</wp:posOffset>
                </wp:positionH>
                <wp:positionV relativeFrom="paragraph">
                  <wp:posOffset>1615380</wp:posOffset>
                </wp:positionV>
                <wp:extent cx="273960" cy="360"/>
                <wp:effectExtent l="57150" t="76200" r="69215" b="95250"/>
                <wp:wrapNone/>
                <wp:docPr id="1813405568" name="Ink 3"/>
                <wp:cNvGraphicFramePr/>
                <a:graphic xmlns:a="http://schemas.openxmlformats.org/drawingml/2006/main">
                  <a:graphicData uri="http://schemas.microsoft.com/office/word/2010/wordprocessingInk">
                    <w14:contentPart bwMode="auto" r:id="rId53">
                      <w14:nvContentPartPr>
                        <w14:cNvContentPartPr/>
                      </w14:nvContentPartPr>
                      <w14:xfrm>
                        <a:off x="0" y="0"/>
                        <a:ext cx="273960" cy="360"/>
                      </w14:xfrm>
                    </w14:contentPart>
                  </a:graphicData>
                </a:graphic>
              </wp:anchor>
            </w:drawing>
          </mc:Choice>
          <mc:Fallback>
            <w:pict>
              <v:shape w14:anchorId="45736099" id="Ink 3" o:spid="_x0000_s1026" type="#_x0000_t75" style="position:absolute;margin-left:40pt;margin-top:124.35pt;width:24.4pt;height:5.7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nYo+R1AQAACgMAAA4AAABkcnMvZTJvRG9jLnhtbJxSy27CMBC8V+o/&#10;WL6XJNDyiEg4FFXi0JZD+wGuYxOrsTdaGwJ/302AAq2qSlys7I53MrPj6WxrK7ZR6A24jCe9mDPl&#10;JBTGrTL+/vZ0N+bMB+EKUYFTGd8pz2f57c20qVPVhxKqQiEjEufTps54GUKdRpGXpbLC96BWjkAN&#10;aEWgEldRgaIhdltF/TgeRg1gUSNI5T1153uQ5x2/1kqGV629CqwideM4Jn0h44Nh94XUG02SB84+&#10;jr0on4p0haIujTzIEleossI4EvFNNRdBsDWaX1TWSAQPOvQk2Ai0NlJ1nshdEv9wt3CfrbPkXq4x&#10;leCCcmEpMBz31wHX/MJWtILmGQpKSKwD8AMjLej/QPai5yDXlvTsU0FViUBPwpem9pxhaoqM46JI&#10;Tvrd5vHkYIknXy+XACUSHSz/NbLVaNtlkxK2zThlvGvPLku1DUxSsz8aTIaESIIo/hY80u7Hj9XZ&#10;XunKRYLndTt+9oTzLwAAAP//AwBQSwMEFAAGAAgAAAAhAAurIJTbAQAAdQQAABAAAABkcnMvaW5r&#10;L2luazEueG1spFPBbpwwEL1X6j9Y7iGXAIbd7W5R2JwaqVKrrpJUSo8OTMBabCPbZHf/vsaAQSqN&#10;WvWCzIznzbw3zze3Z16jV1CaSZHhOCQYgchlwUSZ4R+Pd8EOI22oKGgtBWT4Ahrf7t+/u2HiyOvU&#10;fpFFELo78TrDlTFNGkWn0yk8rUKpyighZBV9EcdvX/F+qCrghQlmbEs9hnIpDJxNB5ayIsO5ORN/&#10;32I/yFbl4NNdROXTDaNoDndScWo8YkWFgBoJyu3cTxiZS2MPzPYpQWHEmSUcJGG83q53nz/ZAD1n&#10;ePbf2hG1nYTjaBnz539iRk6z9M+zH5RsQBkGk0w9qSFxQXn/7/j1RBVoWbedthi90rq1lGNC7FoH&#10;OnG0QOh3PMvt3/AGMsNA88mHjF/iKKZhHKy1eOO3arSdsws/GOUMmJBkFZBNEG8e412arNINCT9u&#10;d91Cxn69b0bMZ9XqyuM9q8khLuN59txOrDCVl4mEsVdprtFSZQWsrMysNPnrUsMaX6cgt2+rrGGy&#10;2FI3RbUB9X2q41QfDyDermKlkAoO1hC6VeB7xjP1XDOv5cKzdN5Ew+O8h5cMf3AvE7nKPuBUJohc&#10;X23XyRW5xsE2WWMybshB+B7WBftfAAAA//8DAFBLAwQUAAYACAAAACEAyNSbXN8AAAAKAQAADwAA&#10;AGRycy9kb3ducmV2LnhtbEyPTU/DMAyG70j8h8hI3FiyMo2uNJ34EAIJDjAmzmlj2mqNUzVZW/49&#10;3gmOtl+9fp58O7tOjDiE1pOG5UKBQKq8banWsP98ukpBhGjIms4TavjBANvi/Cw3mfUTfeC4i7Xg&#10;EgqZ0dDE2GdShqpBZ8LC90h8+/aDM5HHoZZ2MBOXu04mSq2lMy3xh8b0+NBgddgdnQZ3ff8Snqnc&#10;HFbvr2Ea49fjW+20vryY725BRJzjXxhO+IwOBTOV/kg2iE5DqlglakhW6Q2IUyBJ2aXkzVotQRa5&#10;/K9Q/AIAAP//AwBQSwMEFAAGAAgAAAAhAHkYvJ2/AAAAIQEAABkAAABkcnMvX3JlbHMvZTJvRG9j&#10;LnhtbC5yZWxzhM+xasQwDAbgvdB3MNobJR3KUeJkOQ6ylhRuNY6SmMSysZzSe/t67MHBDRqE0PdL&#10;bf/rd/VDSVxgDU1VgyK2YXK8aPgeL28nUJINT2YPTBpuJNB3ry/tF+0mlyVZXRRVFBYNa87xE1Hs&#10;St5IFSJxmcwheZNLmxaMxm5mIXyv6w9M/w3o7kw1TBrSMDWgxlssyc/tMM/O0jnYwxPnBxFoD8nB&#10;X/1eUJMWyhocb1iqqcqhgF2Ld491fwAAAP//AwBQSwECLQAUAAYACAAAACEAmzMnNwwBAAAtAgAA&#10;EwAAAAAAAAAAAAAAAAAAAAAAW0NvbnRlbnRfVHlwZXNdLnhtbFBLAQItABQABgAIAAAAIQA4/SH/&#10;1gAAAJQBAAALAAAAAAAAAAAAAAAAAD0BAABfcmVscy8ucmVsc1BLAQItABQABgAIAAAAIQCp2KPk&#10;dQEAAAoDAAAOAAAAAAAAAAAAAAAAADwCAABkcnMvZTJvRG9jLnhtbFBLAQItABQABgAIAAAAIQAL&#10;qyCU2wEAAHUEAAAQAAAAAAAAAAAAAAAAAN0DAABkcnMvaW5rL2luazEueG1sUEsBAi0AFAAGAAgA&#10;AAAhAMjUm1zfAAAACgEAAA8AAAAAAAAAAAAAAAAA5gUAAGRycy9kb3ducmV2LnhtbFBLAQItABQA&#10;BgAIAAAAIQB5GLydvwAAACEBAAAZAAAAAAAAAAAAAAAAAPIGAABkcnMvX3JlbHMvZTJvRG9jLnht&#10;bC5yZWxzUEsFBgAAAAAGAAYAeAEAAOgHAAAAAA==&#10;">
                <v:imagedata r:id="rId54" o:title=""/>
              </v:shape>
            </w:pict>
          </mc:Fallback>
        </mc:AlternateContent>
      </w:r>
      <w:r>
        <w:rPr>
          <w:noProof/>
          <w14:ligatures w14:val="standardContextual"/>
        </w:rPr>
        <mc:AlternateContent>
          <mc:Choice Requires="wpi">
            <w:drawing>
              <wp:anchor distT="0" distB="0" distL="114300" distR="114300" simplePos="0" relativeHeight="251660288" behindDoc="0" locked="0" layoutInCell="1" allowOverlap="1" wp14:anchorId="58CFDAC0" wp14:editId="0A044BC7">
                <wp:simplePos x="0" y="0"/>
                <wp:positionH relativeFrom="column">
                  <wp:posOffset>4556700</wp:posOffset>
                </wp:positionH>
                <wp:positionV relativeFrom="paragraph">
                  <wp:posOffset>2810220</wp:posOffset>
                </wp:positionV>
                <wp:extent cx="265680" cy="18360"/>
                <wp:effectExtent l="57150" t="57150" r="58420" b="96520"/>
                <wp:wrapNone/>
                <wp:docPr id="1970699641" name="Ink 2"/>
                <wp:cNvGraphicFramePr/>
                <a:graphic xmlns:a="http://schemas.openxmlformats.org/drawingml/2006/main">
                  <a:graphicData uri="http://schemas.microsoft.com/office/word/2010/wordprocessingInk">
                    <w14:contentPart bwMode="auto" r:id="rId55">
                      <w14:nvContentPartPr>
                        <w14:cNvContentPartPr/>
                      </w14:nvContentPartPr>
                      <w14:xfrm>
                        <a:off x="0" y="0"/>
                        <a:ext cx="265680" cy="18360"/>
                      </w14:xfrm>
                    </w14:contentPart>
                  </a:graphicData>
                </a:graphic>
              </wp:anchor>
            </w:drawing>
          </mc:Choice>
          <mc:Fallback>
            <w:pict>
              <v:shape w14:anchorId="206D8354" id="Ink 2" o:spid="_x0000_s1026" type="#_x0000_t75" style="position:absolute;margin-left:357.4pt;margin-top:218.45pt;width:23.75pt;height:7.1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sAfh94AQAADAMAAA4AAABkcnMvZTJvRG9jLnhtbJxSy07DMBC8I/EP&#10;lu80D6CEqEkPVEg98DjABxjHbixib7R2m/bv2aQtbUEIqRcru2NPZnZ2Ml3bhq0UegOu4Mko5kw5&#10;CZVxi4K/vz1eZZz5IFwlGnCq4Bvl+bS8vJh0ba5SqKGpFDIicT7v2oLXIbR5FHlZKyv8CFrlCNSA&#10;VgQqcRFVKDpit02UxvE46gCrFkEq76k724K8HPi1VjK8aO1VYA2py+KY9IWCX4+HL6TeXXZPvY++&#10;l6Yxj8qJyBco2trInSxxhiorjCMR31QzEQRbovlFZY1E8KDDSIKNQGsj1eCJ3CXxD3dz99k7S27k&#10;EnMJLigXXgWG/fwG4Jxf2IZG0D1BRQmJZQC+Y6QB/R/IVvQM5NKSnm0qqBoRaCV8bVrPGeamKjjO&#10;q+Sg360eDg5e8eDr+RSgRKKd5b+erDXaftikhK0LTnlu+nPIUq0Dk9RMx7fjjBBJUJLRAvTwnnhL&#10;sK+OJktXTjI8rvvnR0tcfgEAAP//AwBQSwMEFAAGAAgAAAAhAG3gPdAhAgAA9QQAABAAAABkcnMv&#10;aW5rL2luazEueG1spFPBbtswDL0P2D8I2qEXy5Zkp02MOj2twIANC9oO6I6uo9pCbDmQ5Cb5+1Gy&#10;owRYVmzYxbBIvUe+R+r2bt+16E1oI3tVYBZTjISq+rVUdYF/PN2TOUbGlmpdtr0SBT4Ig++WHz/c&#10;SrXp2hy+CBiUcX9dW+DG2m2eJLvdLt6lca/rhFOaJl/U5ttXvJxQa/EqlbRQ0hxDVa+s2FtHlst1&#10;gSu7p+E+cD/2g65ESLuIrk43rC4rcd/rrrSBsSmVEi1SZQd9P2NkD1v4kVCnFhqjToJgwmOW3WTz&#10;zwsIlPsCn50HaNFAJx1OLnP+/E/OxHuW/7n3le63QlspTjaNoqbEAVXj2esbhWph+nZw3mL0VrYD&#10;SGaUwlgnOSy5IOh3PtD2b3yTmKmh886nTBji0UwrOwGr1W3DVK2BPl340Wq/gJzylNAZYbMnNs95&#10;mmc8vk65G8ix3rg3R84XPZgm8L3o04b4TNA5atvJtW2CTTRmwaVzjy4hGyHrxp5B+V9DrdwGnBYV&#10;vK26FacVu1RNl8YK/f2E60qzWQn1PkrWqtdiBQthBi1CTXbmni8WvLzwLP1uoulxPojXAn/yLxN5&#10;5BjwLlOU3URXjF7xCDNMWEQYfChiEackjVJE4UCjWUYWkMogTpgLknSBrsd7MOaIZCiNCOeQYS7L&#10;EPc4nqIZxBHjgHD74FLjHUdLfS0aLYDXszLCjxviJQSNsIXLXwAAAP//AwBQSwMEFAAGAAgAAAAh&#10;AEUB797hAAAACwEAAA8AAABkcnMvZG93bnJldi54bWxMj8FOwzAQRO9I/IO1SFwQdZK2KYQ4VYUE&#10;p6pSG7hvkyUOje0QO234e5YTHHd2NPMmX0+mE2cafOusgngWgSBbubq1jYK38uX+AYQPaGvsnCUF&#10;3+RhXVxf5ZjV7mL3dD6ERnCI9Rkq0CH0mZS+0mTQz1xPln8fbjAY+BwaWQ944XDTySSKUmmwtdyg&#10;sadnTdXpMBoF1Lzu7wxu37/GzdLo3We5PZWlUrc30+YJRKAp/JnhF5/RoWCmoxtt7UWnYBUvGD0o&#10;WMzTRxDsWKXJHMSRlWWcgCxy+X9D8QM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ECLQAUAAYA&#10;CAAAACEAmzMnNwwBAAAtAgAAEwAAAAAAAAAAAAAAAAAAAAAAW0NvbnRlbnRfVHlwZXNdLnhtbFBL&#10;AQItABQABgAIAAAAIQA4/SH/1gAAAJQBAAALAAAAAAAAAAAAAAAAAD0BAABfcmVscy8ucmVsc1BL&#10;AQItABQABgAIAAAAIQCLAH4feAEAAAwDAAAOAAAAAAAAAAAAAAAAADwCAABkcnMvZTJvRG9jLnht&#10;bFBLAQItABQABgAIAAAAIQBt4D3QIQIAAPUEAAAQAAAAAAAAAAAAAAAAAOADAABkcnMvaW5rL2lu&#10;azEueG1sUEsBAi0AFAAGAAgAAAAhAEUB797hAAAACwEAAA8AAAAAAAAAAAAAAAAALwYAAGRycy9k&#10;b3ducmV2LnhtbFBLAQItABQABgAIAAAAIQB5GLydvwAAACEBAAAZAAAAAAAAAAAAAAAAAD0HAABk&#10;cnMvX3JlbHMvZTJvRG9jLnhtbC5yZWxzUEsFBgAAAAAGAAYAeAEAADMIAAAAAA==&#10;">
                <v:imagedata r:id="rId56" o:title=""/>
              </v:shape>
            </w:pict>
          </mc:Fallback>
        </mc:AlternateContent>
      </w:r>
      <w:r w:rsidR="00B75001">
        <w:rPr>
          <w:noProof/>
          <w14:ligatures w14:val="standardContextual"/>
        </w:rPr>
        <w:drawing>
          <wp:inline distT="0" distB="0" distL="0" distR="0" wp14:anchorId="4BD77A3C" wp14:editId="5CCC9BFF">
            <wp:extent cx="5571564" cy="3734382"/>
            <wp:effectExtent l="0" t="0" r="0" b="0"/>
            <wp:docPr id="210053800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0538001" name="Picture 1" descr="A screenshot of a computer&#10;&#10;Description automatically generated"/>
                    <pic:cNvPicPr/>
                  </pic:nvPicPr>
                  <pic:blipFill rotWithShape="1">
                    <a:blip r:embed="rId57"/>
                    <a:srcRect l="31426" t="20786" r="14233" b="14462"/>
                    <a:stretch/>
                  </pic:blipFill>
                  <pic:spPr bwMode="auto">
                    <a:xfrm>
                      <a:off x="0" y="0"/>
                      <a:ext cx="5587156" cy="3744833"/>
                    </a:xfrm>
                    <a:prstGeom prst="rect">
                      <a:avLst/>
                    </a:prstGeom>
                    <a:ln>
                      <a:noFill/>
                    </a:ln>
                    <a:extLst>
                      <a:ext uri="{53640926-AAD7-44D8-BBD7-CCE9431645EC}">
                        <a14:shadowObscured xmlns:a14="http://schemas.microsoft.com/office/drawing/2010/main"/>
                      </a:ext>
                    </a:extLst>
                  </pic:spPr>
                </pic:pic>
              </a:graphicData>
            </a:graphic>
          </wp:inline>
        </w:drawing>
      </w:r>
    </w:p>
    <w:p w14:paraId="54EC6B83" w14:textId="77777777" w:rsidR="00EF1523" w:rsidRPr="00EF1523" w:rsidRDefault="00EF1523" w:rsidP="00EF1523">
      <w:pPr>
        <w:tabs>
          <w:tab w:val="left" w:pos="1374"/>
        </w:tabs>
        <w:rPr>
          <w:rFonts w:ascii="Arial" w:hAnsi="Arial" w:cs="Arial"/>
        </w:rPr>
      </w:pPr>
    </w:p>
    <w:sectPr w:rsidR="00EF1523" w:rsidRPr="00EF152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B5115F"/>
    <w:multiLevelType w:val="hybridMultilevel"/>
    <w:tmpl w:val="5EC294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5241A9E"/>
    <w:multiLevelType w:val="multilevel"/>
    <w:tmpl w:val="A70E56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33504858">
    <w:abstractNumId w:val="0"/>
  </w:num>
  <w:num w:numId="2" w16cid:durableId="870448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50FD"/>
    <w:rsid w:val="0000094F"/>
    <w:rsid w:val="00001817"/>
    <w:rsid w:val="00002AB0"/>
    <w:rsid w:val="00002CD0"/>
    <w:rsid w:val="0000526F"/>
    <w:rsid w:val="00005999"/>
    <w:rsid w:val="000065F8"/>
    <w:rsid w:val="00010E83"/>
    <w:rsid w:val="000155C9"/>
    <w:rsid w:val="00020E3E"/>
    <w:rsid w:val="0002221D"/>
    <w:rsid w:val="00022AAC"/>
    <w:rsid w:val="0002376C"/>
    <w:rsid w:val="000251CF"/>
    <w:rsid w:val="00034B67"/>
    <w:rsid w:val="000365C5"/>
    <w:rsid w:val="000366A4"/>
    <w:rsid w:val="00040180"/>
    <w:rsid w:val="000402CA"/>
    <w:rsid w:val="00040E40"/>
    <w:rsid w:val="000419B4"/>
    <w:rsid w:val="00042FE5"/>
    <w:rsid w:val="00043D10"/>
    <w:rsid w:val="00043EB6"/>
    <w:rsid w:val="000463B5"/>
    <w:rsid w:val="00046689"/>
    <w:rsid w:val="00046D65"/>
    <w:rsid w:val="00047B2B"/>
    <w:rsid w:val="00051D23"/>
    <w:rsid w:val="00053CD0"/>
    <w:rsid w:val="0005412A"/>
    <w:rsid w:val="00055235"/>
    <w:rsid w:val="00055264"/>
    <w:rsid w:val="00055350"/>
    <w:rsid w:val="00055963"/>
    <w:rsid w:val="00060202"/>
    <w:rsid w:val="00062B3A"/>
    <w:rsid w:val="00063772"/>
    <w:rsid w:val="00066BF5"/>
    <w:rsid w:val="00072009"/>
    <w:rsid w:val="000721C0"/>
    <w:rsid w:val="0007251C"/>
    <w:rsid w:val="00075D94"/>
    <w:rsid w:val="00076EDA"/>
    <w:rsid w:val="0008089D"/>
    <w:rsid w:val="00080B27"/>
    <w:rsid w:val="00082E02"/>
    <w:rsid w:val="000868FB"/>
    <w:rsid w:val="0009573B"/>
    <w:rsid w:val="00095FFA"/>
    <w:rsid w:val="000971BB"/>
    <w:rsid w:val="00097502"/>
    <w:rsid w:val="000A019D"/>
    <w:rsid w:val="000A1294"/>
    <w:rsid w:val="000A1786"/>
    <w:rsid w:val="000A1A1A"/>
    <w:rsid w:val="000A2914"/>
    <w:rsid w:val="000A3C22"/>
    <w:rsid w:val="000A3D7B"/>
    <w:rsid w:val="000A4076"/>
    <w:rsid w:val="000A45DA"/>
    <w:rsid w:val="000A60FD"/>
    <w:rsid w:val="000B0182"/>
    <w:rsid w:val="000B0E3A"/>
    <w:rsid w:val="000B1881"/>
    <w:rsid w:val="000B543D"/>
    <w:rsid w:val="000B61E7"/>
    <w:rsid w:val="000B66DD"/>
    <w:rsid w:val="000B6732"/>
    <w:rsid w:val="000B6F53"/>
    <w:rsid w:val="000C1AE8"/>
    <w:rsid w:val="000C23C4"/>
    <w:rsid w:val="000C2E16"/>
    <w:rsid w:val="000C5E41"/>
    <w:rsid w:val="000C62E9"/>
    <w:rsid w:val="000C6CC4"/>
    <w:rsid w:val="000D062D"/>
    <w:rsid w:val="000D3743"/>
    <w:rsid w:val="000D3EFE"/>
    <w:rsid w:val="000D4443"/>
    <w:rsid w:val="000D467B"/>
    <w:rsid w:val="000D4A2C"/>
    <w:rsid w:val="000D5C4B"/>
    <w:rsid w:val="000E099A"/>
    <w:rsid w:val="000E0A6B"/>
    <w:rsid w:val="000E0DD6"/>
    <w:rsid w:val="000E3FB5"/>
    <w:rsid w:val="000E54D6"/>
    <w:rsid w:val="000E7AC6"/>
    <w:rsid w:val="000F114D"/>
    <w:rsid w:val="000F163F"/>
    <w:rsid w:val="000F2A24"/>
    <w:rsid w:val="000F3C5E"/>
    <w:rsid w:val="000F5042"/>
    <w:rsid w:val="000F510B"/>
    <w:rsid w:val="000F7D71"/>
    <w:rsid w:val="001027F8"/>
    <w:rsid w:val="00104A55"/>
    <w:rsid w:val="00106738"/>
    <w:rsid w:val="0010720F"/>
    <w:rsid w:val="00107BEE"/>
    <w:rsid w:val="00111657"/>
    <w:rsid w:val="00111FF3"/>
    <w:rsid w:val="00112784"/>
    <w:rsid w:val="001130E9"/>
    <w:rsid w:val="001139C0"/>
    <w:rsid w:val="00113BB6"/>
    <w:rsid w:val="00121A81"/>
    <w:rsid w:val="0012306B"/>
    <w:rsid w:val="00123929"/>
    <w:rsid w:val="00131559"/>
    <w:rsid w:val="00132342"/>
    <w:rsid w:val="00132AF2"/>
    <w:rsid w:val="00133122"/>
    <w:rsid w:val="001332E2"/>
    <w:rsid w:val="00133A19"/>
    <w:rsid w:val="00137E69"/>
    <w:rsid w:val="00141816"/>
    <w:rsid w:val="00141E5D"/>
    <w:rsid w:val="00142EE4"/>
    <w:rsid w:val="00144457"/>
    <w:rsid w:val="001462E4"/>
    <w:rsid w:val="00146BA0"/>
    <w:rsid w:val="00147C3B"/>
    <w:rsid w:val="0015029C"/>
    <w:rsid w:val="001506DD"/>
    <w:rsid w:val="00150913"/>
    <w:rsid w:val="00151F53"/>
    <w:rsid w:val="00152EEF"/>
    <w:rsid w:val="00154927"/>
    <w:rsid w:val="001570D3"/>
    <w:rsid w:val="00160F66"/>
    <w:rsid w:val="00163AE2"/>
    <w:rsid w:val="00163FAE"/>
    <w:rsid w:val="00164EBC"/>
    <w:rsid w:val="00165528"/>
    <w:rsid w:val="00167BA4"/>
    <w:rsid w:val="00171102"/>
    <w:rsid w:val="001727B4"/>
    <w:rsid w:val="001728F3"/>
    <w:rsid w:val="00174043"/>
    <w:rsid w:val="00181C79"/>
    <w:rsid w:val="001821FA"/>
    <w:rsid w:val="001834DD"/>
    <w:rsid w:val="00183557"/>
    <w:rsid w:val="00185682"/>
    <w:rsid w:val="00190CA3"/>
    <w:rsid w:val="001916A1"/>
    <w:rsid w:val="00192C9E"/>
    <w:rsid w:val="0019445C"/>
    <w:rsid w:val="00194855"/>
    <w:rsid w:val="00197845"/>
    <w:rsid w:val="001A1C6A"/>
    <w:rsid w:val="001A1E5A"/>
    <w:rsid w:val="001A43CC"/>
    <w:rsid w:val="001A4D82"/>
    <w:rsid w:val="001A768B"/>
    <w:rsid w:val="001B05EB"/>
    <w:rsid w:val="001B13F8"/>
    <w:rsid w:val="001B2BE6"/>
    <w:rsid w:val="001B3E21"/>
    <w:rsid w:val="001B46A3"/>
    <w:rsid w:val="001B546A"/>
    <w:rsid w:val="001B7827"/>
    <w:rsid w:val="001B79C3"/>
    <w:rsid w:val="001C1A5A"/>
    <w:rsid w:val="001C1A8A"/>
    <w:rsid w:val="001C259F"/>
    <w:rsid w:val="001C2B33"/>
    <w:rsid w:val="001C2E96"/>
    <w:rsid w:val="001C502D"/>
    <w:rsid w:val="001D0091"/>
    <w:rsid w:val="001D0DF4"/>
    <w:rsid w:val="001D3E44"/>
    <w:rsid w:val="001D42E1"/>
    <w:rsid w:val="001D4CB5"/>
    <w:rsid w:val="001D59F7"/>
    <w:rsid w:val="001D59FD"/>
    <w:rsid w:val="001D5C1E"/>
    <w:rsid w:val="001E1F5C"/>
    <w:rsid w:val="001E2AA7"/>
    <w:rsid w:val="001F0688"/>
    <w:rsid w:val="001F3E80"/>
    <w:rsid w:val="001F7523"/>
    <w:rsid w:val="0020162B"/>
    <w:rsid w:val="002022A9"/>
    <w:rsid w:val="0020372E"/>
    <w:rsid w:val="00204A46"/>
    <w:rsid w:val="00204A7B"/>
    <w:rsid w:val="00210D74"/>
    <w:rsid w:val="00211E1E"/>
    <w:rsid w:val="00212793"/>
    <w:rsid w:val="00215866"/>
    <w:rsid w:val="00220559"/>
    <w:rsid w:val="00220819"/>
    <w:rsid w:val="002238C3"/>
    <w:rsid w:val="00226295"/>
    <w:rsid w:val="002264D8"/>
    <w:rsid w:val="0022774B"/>
    <w:rsid w:val="00230176"/>
    <w:rsid w:val="00234E50"/>
    <w:rsid w:val="00240DC5"/>
    <w:rsid w:val="002416C1"/>
    <w:rsid w:val="00243872"/>
    <w:rsid w:val="00244C22"/>
    <w:rsid w:val="00252BA8"/>
    <w:rsid w:val="00256FBE"/>
    <w:rsid w:val="002579B3"/>
    <w:rsid w:val="00257C17"/>
    <w:rsid w:val="00260520"/>
    <w:rsid w:val="00260690"/>
    <w:rsid w:val="00261547"/>
    <w:rsid w:val="002619B8"/>
    <w:rsid w:val="00261CA5"/>
    <w:rsid w:val="00262C7F"/>
    <w:rsid w:val="00264C1F"/>
    <w:rsid w:val="00265272"/>
    <w:rsid w:val="0026612E"/>
    <w:rsid w:val="00266909"/>
    <w:rsid w:val="002676C4"/>
    <w:rsid w:val="0026797B"/>
    <w:rsid w:val="002700BD"/>
    <w:rsid w:val="0027056B"/>
    <w:rsid w:val="00270951"/>
    <w:rsid w:val="0027461A"/>
    <w:rsid w:val="00276E79"/>
    <w:rsid w:val="00281220"/>
    <w:rsid w:val="00281E20"/>
    <w:rsid w:val="00284728"/>
    <w:rsid w:val="00286392"/>
    <w:rsid w:val="00287D80"/>
    <w:rsid w:val="00292F5A"/>
    <w:rsid w:val="002948E4"/>
    <w:rsid w:val="00294B22"/>
    <w:rsid w:val="00294D28"/>
    <w:rsid w:val="00297D45"/>
    <w:rsid w:val="002A0F3D"/>
    <w:rsid w:val="002A1462"/>
    <w:rsid w:val="002A2171"/>
    <w:rsid w:val="002A2861"/>
    <w:rsid w:val="002A30BC"/>
    <w:rsid w:val="002A3D7B"/>
    <w:rsid w:val="002A44A4"/>
    <w:rsid w:val="002A6CA8"/>
    <w:rsid w:val="002B047A"/>
    <w:rsid w:val="002B1FD2"/>
    <w:rsid w:val="002B33B0"/>
    <w:rsid w:val="002B3F4F"/>
    <w:rsid w:val="002B79B0"/>
    <w:rsid w:val="002C1631"/>
    <w:rsid w:val="002C175C"/>
    <w:rsid w:val="002C34C9"/>
    <w:rsid w:val="002C6E03"/>
    <w:rsid w:val="002C7DB6"/>
    <w:rsid w:val="002C7F70"/>
    <w:rsid w:val="002D02F7"/>
    <w:rsid w:val="002D114A"/>
    <w:rsid w:val="002D1269"/>
    <w:rsid w:val="002D140F"/>
    <w:rsid w:val="002D2CAF"/>
    <w:rsid w:val="002D4B04"/>
    <w:rsid w:val="002D4B36"/>
    <w:rsid w:val="002D6741"/>
    <w:rsid w:val="002E08D7"/>
    <w:rsid w:val="002E26CE"/>
    <w:rsid w:val="002E53D7"/>
    <w:rsid w:val="002E6B3F"/>
    <w:rsid w:val="002E7046"/>
    <w:rsid w:val="002F3648"/>
    <w:rsid w:val="002F572A"/>
    <w:rsid w:val="002F5DC9"/>
    <w:rsid w:val="003057E2"/>
    <w:rsid w:val="00305AC0"/>
    <w:rsid w:val="00306BB3"/>
    <w:rsid w:val="00307969"/>
    <w:rsid w:val="00312B60"/>
    <w:rsid w:val="00313D14"/>
    <w:rsid w:val="00315BB8"/>
    <w:rsid w:val="003173C5"/>
    <w:rsid w:val="00317EF1"/>
    <w:rsid w:val="00324845"/>
    <w:rsid w:val="003261AC"/>
    <w:rsid w:val="00326F70"/>
    <w:rsid w:val="00327C9C"/>
    <w:rsid w:val="0033055F"/>
    <w:rsid w:val="00330C96"/>
    <w:rsid w:val="00331A8A"/>
    <w:rsid w:val="00333098"/>
    <w:rsid w:val="0033456D"/>
    <w:rsid w:val="003371BE"/>
    <w:rsid w:val="0033777E"/>
    <w:rsid w:val="00337C5F"/>
    <w:rsid w:val="00340258"/>
    <w:rsid w:val="00342696"/>
    <w:rsid w:val="00343983"/>
    <w:rsid w:val="00344171"/>
    <w:rsid w:val="00354909"/>
    <w:rsid w:val="00354A5D"/>
    <w:rsid w:val="00355DAD"/>
    <w:rsid w:val="00357EC6"/>
    <w:rsid w:val="003602BB"/>
    <w:rsid w:val="003602CF"/>
    <w:rsid w:val="00362902"/>
    <w:rsid w:val="00362B24"/>
    <w:rsid w:val="0036445A"/>
    <w:rsid w:val="00364C6A"/>
    <w:rsid w:val="003660D2"/>
    <w:rsid w:val="003664CE"/>
    <w:rsid w:val="003707B0"/>
    <w:rsid w:val="00372389"/>
    <w:rsid w:val="003723C2"/>
    <w:rsid w:val="003758CE"/>
    <w:rsid w:val="0038045E"/>
    <w:rsid w:val="003816D7"/>
    <w:rsid w:val="00382E3B"/>
    <w:rsid w:val="00385FC3"/>
    <w:rsid w:val="003932CC"/>
    <w:rsid w:val="00394858"/>
    <w:rsid w:val="003A02BC"/>
    <w:rsid w:val="003A2727"/>
    <w:rsid w:val="003A38C0"/>
    <w:rsid w:val="003A4DBF"/>
    <w:rsid w:val="003A50DD"/>
    <w:rsid w:val="003B2F95"/>
    <w:rsid w:val="003B6940"/>
    <w:rsid w:val="003B69D4"/>
    <w:rsid w:val="003B745B"/>
    <w:rsid w:val="003C1D9D"/>
    <w:rsid w:val="003C2016"/>
    <w:rsid w:val="003C5B6A"/>
    <w:rsid w:val="003C61A4"/>
    <w:rsid w:val="003C6430"/>
    <w:rsid w:val="003C6555"/>
    <w:rsid w:val="003C6B3B"/>
    <w:rsid w:val="003C6DCE"/>
    <w:rsid w:val="003C6F4D"/>
    <w:rsid w:val="003C773D"/>
    <w:rsid w:val="003C7ABF"/>
    <w:rsid w:val="003C7EC9"/>
    <w:rsid w:val="003D0D4C"/>
    <w:rsid w:val="003D1548"/>
    <w:rsid w:val="003D15AC"/>
    <w:rsid w:val="003D438C"/>
    <w:rsid w:val="003D4933"/>
    <w:rsid w:val="003E1F10"/>
    <w:rsid w:val="003E5461"/>
    <w:rsid w:val="003E7D81"/>
    <w:rsid w:val="003F1398"/>
    <w:rsid w:val="003F1B91"/>
    <w:rsid w:val="003F2ABD"/>
    <w:rsid w:val="003F2EB1"/>
    <w:rsid w:val="003F332F"/>
    <w:rsid w:val="003F355E"/>
    <w:rsid w:val="003F4672"/>
    <w:rsid w:val="003F5398"/>
    <w:rsid w:val="003F5962"/>
    <w:rsid w:val="003F7D48"/>
    <w:rsid w:val="003F7F4F"/>
    <w:rsid w:val="00400431"/>
    <w:rsid w:val="0040130D"/>
    <w:rsid w:val="004031F9"/>
    <w:rsid w:val="00404640"/>
    <w:rsid w:val="0040499A"/>
    <w:rsid w:val="00412914"/>
    <w:rsid w:val="0041317B"/>
    <w:rsid w:val="00413BF6"/>
    <w:rsid w:val="00413F6D"/>
    <w:rsid w:val="00414094"/>
    <w:rsid w:val="00414EA3"/>
    <w:rsid w:val="0041530C"/>
    <w:rsid w:val="0041569E"/>
    <w:rsid w:val="004219D3"/>
    <w:rsid w:val="004248CC"/>
    <w:rsid w:val="004258FE"/>
    <w:rsid w:val="00425BC1"/>
    <w:rsid w:val="00426085"/>
    <w:rsid w:val="0043024F"/>
    <w:rsid w:val="00435957"/>
    <w:rsid w:val="0043700E"/>
    <w:rsid w:val="0044579B"/>
    <w:rsid w:val="00447000"/>
    <w:rsid w:val="00447F82"/>
    <w:rsid w:val="00451772"/>
    <w:rsid w:val="004520F6"/>
    <w:rsid w:val="00452DAD"/>
    <w:rsid w:val="00453587"/>
    <w:rsid w:val="00455499"/>
    <w:rsid w:val="004559CE"/>
    <w:rsid w:val="004559D6"/>
    <w:rsid w:val="00455B83"/>
    <w:rsid w:val="00460256"/>
    <w:rsid w:val="00460DFC"/>
    <w:rsid w:val="0046224D"/>
    <w:rsid w:val="00463CF7"/>
    <w:rsid w:val="00465A40"/>
    <w:rsid w:val="00465ED5"/>
    <w:rsid w:val="00466C86"/>
    <w:rsid w:val="0046727B"/>
    <w:rsid w:val="00470A02"/>
    <w:rsid w:val="00474398"/>
    <w:rsid w:val="00474B00"/>
    <w:rsid w:val="00475087"/>
    <w:rsid w:val="004811DD"/>
    <w:rsid w:val="004814E6"/>
    <w:rsid w:val="0048327B"/>
    <w:rsid w:val="0048365D"/>
    <w:rsid w:val="00486317"/>
    <w:rsid w:val="00490D3C"/>
    <w:rsid w:val="00491906"/>
    <w:rsid w:val="00491BB7"/>
    <w:rsid w:val="00494417"/>
    <w:rsid w:val="00495810"/>
    <w:rsid w:val="004977AC"/>
    <w:rsid w:val="004A0559"/>
    <w:rsid w:val="004A1954"/>
    <w:rsid w:val="004A273D"/>
    <w:rsid w:val="004A3739"/>
    <w:rsid w:val="004A3B7C"/>
    <w:rsid w:val="004A4772"/>
    <w:rsid w:val="004A7330"/>
    <w:rsid w:val="004B0C6A"/>
    <w:rsid w:val="004B18E1"/>
    <w:rsid w:val="004B4D11"/>
    <w:rsid w:val="004B652F"/>
    <w:rsid w:val="004B705D"/>
    <w:rsid w:val="004B711D"/>
    <w:rsid w:val="004C0149"/>
    <w:rsid w:val="004C371D"/>
    <w:rsid w:val="004C4BFF"/>
    <w:rsid w:val="004C511B"/>
    <w:rsid w:val="004D3A3B"/>
    <w:rsid w:val="004D3EF5"/>
    <w:rsid w:val="004D68E8"/>
    <w:rsid w:val="004D7BC3"/>
    <w:rsid w:val="004E0B46"/>
    <w:rsid w:val="004E1A1A"/>
    <w:rsid w:val="004E296A"/>
    <w:rsid w:val="004E793D"/>
    <w:rsid w:val="004F0DCF"/>
    <w:rsid w:val="004F1D9B"/>
    <w:rsid w:val="004F26E8"/>
    <w:rsid w:val="004F2EC2"/>
    <w:rsid w:val="004F38B5"/>
    <w:rsid w:val="004F3A01"/>
    <w:rsid w:val="004F41D2"/>
    <w:rsid w:val="005078C3"/>
    <w:rsid w:val="005109EB"/>
    <w:rsid w:val="00511992"/>
    <w:rsid w:val="005119A1"/>
    <w:rsid w:val="005128E6"/>
    <w:rsid w:val="005143BC"/>
    <w:rsid w:val="00514E2A"/>
    <w:rsid w:val="0051518C"/>
    <w:rsid w:val="005178C0"/>
    <w:rsid w:val="00522544"/>
    <w:rsid w:val="00526261"/>
    <w:rsid w:val="00526689"/>
    <w:rsid w:val="00527033"/>
    <w:rsid w:val="00527CB7"/>
    <w:rsid w:val="00530143"/>
    <w:rsid w:val="00530CF0"/>
    <w:rsid w:val="00532C55"/>
    <w:rsid w:val="005344B2"/>
    <w:rsid w:val="00535273"/>
    <w:rsid w:val="0053543D"/>
    <w:rsid w:val="00541F7D"/>
    <w:rsid w:val="0054392C"/>
    <w:rsid w:val="00544358"/>
    <w:rsid w:val="00545445"/>
    <w:rsid w:val="0054616B"/>
    <w:rsid w:val="005464EE"/>
    <w:rsid w:val="0054680D"/>
    <w:rsid w:val="00546893"/>
    <w:rsid w:val="00546DB9"/>
    <w:rsid w:val="00550C53"/>
    <w:rsid w:val="0055245C"/>
    <w:rsid w:val="00557266"/>
    <w:rsid w:val="00560E23"/>
    <w:rsid w:val="005633B9"/>
    <w:rsid w:val="0056375F"/>
    <w:rsid w:val="00563933"/>
    <w:rsid w:val="00564CD9"/>
    <w:rsid w:val="00564DD7"/>
    <w:rsid w:val="00565CBC"/>
    <w:rsid w:val="00570279"/>
    <w:rsid w:val="005707BF"/>
    <w:rsid w:val="00570A09"/>
    <w:rsid w:val="00572F41"/>
    <w:rsid w:val="00580AD6"/>
    <w:rsid w:val="00582BDD"/>
    <w:rsid w:val="00583CDE"/>
    <w:rsid w:val="00587C25"/>
    <w:rsid w:val="00594238"/>
    <w:rsid w:val="00594B1B"/>
    <w:rsid w:val="005A115D"/>
    <w:rsid w:val="005A151C"/>
    <w:rsid w:val="005A3B81"/>
    <w:rsid w:val="005A5220"/>
    <w:rsid w:val="005A53B6"/>
    <w:rsid w:val="005A598C"/>
    <w:rsid w:val="005A60B5"/>
    <w:rsid w:val="005B03FA"/>
    <w:rsid w:val="005B269F"/>
    <w:rsid w:val="005B34F1"/>
    <w:rsid w:val="005B44E9"/>
    <w:rsid w:val="005B4BA8"/>
    <w:rsid w:val="005C1BE6"/>
    <w:rsid w:val="005C1CE4"/>
    <w:rsid w:val="005C3F49"/>
    <w:rsid w:val="005C448E"/>
    <w:rsid w:val="005C457F"/>
    <w:rsid w:val="005C567A"/>
    <w:rsid w:val="005C5874"/>
    <w:rsid w:val="005C720A"/>
    <w:rsid w:val="005C7D32"/>
    <w:rsid w:val="005D1430"/>
    <w:rsid w:val="005D3F18"/>
    <w:rsid w:val="005D631C"/>
    <w:rsid w:val="005E0532"/>
    <w:rsid w:val="005E1650"/>
    <w:rsid w:val="005E20CA"/>
    <w:rsid w:val="005E32EC"/>
    <w:rsid w:val="005E5C7B"/>
    <w:rsid w:val="005E63B6"/>
    <w:rsid w:val="005E64B3"/>
    <w:rsid w:val="005E674D"/>
    <w:rsid w:val="005F1850"/>
    <w:rsid w:val="005F1A08"/>
    <w:rsid w:val="005F472E"/>
    <w:rsid w:val="005F4EF2"/>
    <w:rsid w:val="005F5875"/>
    <w:rsid w:val="005F6B7B"/>
    <w:rsid w:val="0060373F"/>
    <w:rsid w:val="00603DC7"/>
    <w:rsid w:val="00604722"/>
    <w:rsid w:val="00611186"/>
    <w:rsid w:val="006126D0"/>
    <w:rsid w:val="00612CB5"/>
    <w:rsid w:val="006133F5"/>
    <w:rsid w:val="006134EC"/>
    <w:rsid w:val="00614232"/>
    <w:rsid w:val="00614B86"/>
    <w:rsid w:val="00616436"/>
    <w:rsid w:val="00620456"/>
    <w:rsid w:val="00620602"/>
    <w:rsid w:val="00622285"/>
    <w:rsid w:val="006228C2"/>
    <w:rsid w:val="006238F4"/>
    <w:rsid w:val="0062660F"/>
    <w:rsid w:val="006272F8"/>
    <w:rsid w:val="00627340"/>
    <w:rsid w:val="00630D6D"/>
    <w:rsid w:val="006316F2"/>
    <w:rsid w:val="00631E8D"/>
    <w:rsid w:val="00633055"/>
    <w:rsid w:val="006337A8"/>
    <w:rsid w:val="006338BD"/>
    <w:rsid w:val="00633BB3"/>
    <w:rsid w:val="00633FC6"/>
    <w:rsid w:val="006341A1"/>
    <w:rsid w:val="00636085"/>
    <w:rsid w:val="0064296E"/>
    <w:rsid w:val="0064506C"/>
    <w:rsid w:val="00651B87"/>
    <w:rsid w:val="00651BBE"/>
    <w:rsid w:val="00653C78"/>
    <w:rsid w:val="006554E4"/>
    <w:rsid w:val="006558C8"/>
    <w:rsid w:val="00656C2F"/>
    <w:rsid w:val="00663D85"/>
    <w:rsid w:val="006650CB"/>
    <w:rsid w:val="006658C0"/>
    <w:rsid w:val="0066595E"/>
    <w:rsid w:val="00666660"/>
    <w:rsid w:val="00672A3D"/>
    <w:rsid w:val="00673301"/>
    <w:rsid w:val="00673885"/>
    <w:rsid w:val="00673EFD"/>
    <w:rsid w:val="00673FD4"/>
    <w:rsid w:val="00675447"/>
    <w:rsid w:val="00677971"/>
    <w:rsid w:val="00677B17"/>
    <w:rsid w:val="00677EA7"/>
    <w:rsid w:val="00680A90"/>
    <w:rsid w:val="00681D0F"/>
    <w:rsid w:val="00685EF3"/>
    <w:rsid w:val="00695953"/>
    <w:rsid w:val="00695C58"/>
    <w:rsid w:val="00695E96"/>
    <w:rsid w:val="00696218"/>
    <w:rsid w:val="0069709A"/>
    <w:rsid w:val="006A0BC5"/>
    <w:rsid w:val="006A0C99"/>
    <w:rsid w:val="006A17BF"/>
    <w:rsid w:val="006A28FB"/>
    <w:rsid w:val="006A2F2C"/>
    <w:rsid w:val="006A5CDF"/>
    <w:rsid w:val="006A64D0"/>
    <w:rsid w:val="006B1D85"/>
    <w:rsid w:val="006B2164"/>
    <w:rsid w:val="006B2C38"/>
    <w:rsid w:val="006B4C18"/>
    <w:rsid w:val="006B5E1A"/>
    <w:rsid w:val="006B5E37"/>
    <w:rsid w:val="006B622D"/>
    <w:rsid w:val="006C158A"/>
    <w:rsid w:val="006C4B77"/>
    <w:rsid w:val="006C754C"/>
    <w:rsid w:val="006D18E8"/>
    <w:rsid w:val="006D1D1A"/>
    <w:rsid w:val="006D4720"/>
    <w:rsid w:val="006D5554"/>
    <w:rsid w:val="006E3945"/>
    <w:rsid w:val="006E519D"/>
    <w:rsid w:val="006E64D2"/>
    <w:rsid w:val="006E7199"/>
    <w:rsid w:val="006E7EFC"/>
    <w:rsid w:val="006F12FE"/>
    <w:rsid w:val="006F1BE6"/>
    <w:rsid w:val="006F31B5"/>
    <w:rsid w:val="006F44C2"/>
    <w:rsid w:val="006F5114"/>
    <w:rsid w:val="006F5A6A"/>
    <w:rsid w:val="006F6D28"/>
    <w:rsid w:val="007020E1"/>
    <w:rsid w:val="00703C70"/>
    <w:rsid w:val="007045E0"/>
    <w:rsid w:val="007050FC"/>
    <w:rsid w:val="00705FD8"/>
    <w:rsid w:val="00710540"/>
    <w:rsid w:val="007141CA"/>
    <w:rsid w:val="00717918"/>
    <w:rsid w:val="007205D7"/>
    <w:rsid w:val="007223A3"/>
    <w:rsid w:val="00722804"/>
    <w:rsid w:val="00722EE7"/>
    <w:rsid w:val="00725A09"/>
    <w:rsid w:val="00726E41"/>
    <w:rsid w:val="00731D4F"/>
    <w:rsid w:val="00736865"/>
    <w:rsid w:val="007403E4"/>
    <w:rsid w:val="00742572"/>
    <w:rsid w:val="00742E6E"/>
    <w:rsid w:val="00744753"/>
    <w:rsid w:val="00746CBC"/>
    <w:rsid w:val="0075135E"/>
    <w:rsid w:val="00753B7B"/>
    <w:rsid w:val="00756305"/>
    <w:rsid w:val="00761789"/>
    <w:rsid w:val="007624FC"/>
    <w:rsid w:val="00762D1E"/>
    <w:rsid w:val="00767DA5"/>
    <w:rsid w:val="00773060"/>
    <w:rsid w:val="00776A20"/>
    <w:rsid w:val="00781755"/>
    <w:rsid w:val="007830C3"/>
    <w:rsid w:val="007830F4"/>
    <w:rsid w:val="0078346A"/>
    <w:rsid w:val="00783FD8"/>
    <w:rsid w:val="00785347"/>
    <w:rsid w:val="00785972"/>
    <w:rsid w:val="00785A5A"/>
    <w:rsid w:val="00785F6D"/>
    <w:rsid w:val="0078673C"/>
    <w:rsid w:val="007924A3"/>
    <w:rsid w:val="0079315F"/>
    <w:rsid w:val="00794E68"/>
    <w:rsid w:val="00795123"/>
    <w:rsid w:val="007A0D34"/>
    <w:rsid w:val="007A2E01"/>
    <w:rsid w:val="007A420C"/>
    <w:rsid w:val="007A58EB"/>
    <w:rsid w:val="007B2B8B"/>
    <w:rsid w:val="007B3895"/>
    <w:rsid w:val="007B6400"/>
    <w:rsid w:val="007B6913"/>
    <w:rsid w:val="007B716B"/>
    <w:rsid w:val="007B72EF"/>
    <w:rsid w:val="007C23F7"/>
    <w:rsid w:val="007C26E7"/>
    <w:rsid w:val="007C6440"/>
    <w:rsid w:val="007C71A4"/>
    <w:rsid w:val="007D0289"/>
    <w:rsid w:val="007D21BE"/>
    <w:rsid w:val="007D30BF"/>
    <w:rsid w:val="007D5544"/>
    <w:rsid w:val="007E1F64"/>
    <w:rsid w:val="007E2441"/>
    <w:rsid w:val="007E3B07"/>
    <w:rsid w:val="007E4802"/>
    <w:rsid w:val="007E4CA7"/>
    <w:rsid w:val="007E5DFA"/>
    <w:rsid w:val="007F32D3"/>
    <w:rsid w:val="007F3B61"/>
    <w:rsid w:val="007F4090"/>
    <w:rsid w:val="007F62EB"/>
    <w:rsid w:val="007F6DC0"/>
    <w:rsid w:val="00800B5C"/>
    <w:rsid w:val="00801BFC"/>
    <w:rsid w:val="0080430E"/>
    <w:rsid w:val="00805660"/>
    <w:rsid w:val="00806116"/>
    <w:rsid w:val="00810A18"/>
    <w:rsid w:val="00813063"/>
    <w:rsid w:val="0081484D"/>
    <w:rsid w:val="00815F46"/>
    <w:rsid w:val="00817C5A"/>
    <w:rsid w:val="008226C8"/>
    <w:rsid w:val="00822FC4"/>
    <w:rsid w:val="00823D19"/>
    <w:rsid w:val="00831A95"/>
    <w:rsid w:val="0083413C"/>
    <w:rsid w:val="008363E0"/>
    <w:rsid w:val="00836B02"/>
    <w:rsid w:val="008370CA"/>
    <w:rsid w:val="008371A4"/>
    <w:rsid w:val="00837C0D"/>
    <w:rsid w:val="00841181"/>
    <w:rsid w:val="00841187"/>
    <w:rsid w:val="00841B89"/>
    <w:rsid w:val="00841CEC"/>
    <w:rsid w:val="008450FD"/>
    <w:rsid w:val="00846FDE"/>
    <w:rsid w:val="0085008C"/>
    <w:rsid w:val="00852474"/>
    <w:rsid w:val="00853B97"/>
    <w:rsid w:val="0085577A"/>
    <w:rsid w:val="008574E2"/>
    <w:rsid w:val="008602B7"/>
    <w:rsid w:val="00866D50"/>
    <w:rsid w:val="00871C42"/>
    <w:rsid w:val="00874948"/>
    <w:rsid w:val="00875585"/>
    <w:rsid w:val="00877D7E"/>
    <w:rsid w:val="008805A3"/>
    <w:rsid w:val="00884340"/>
    <w:rsid w:val="008844C4"/>
    <w:rsid w:val="00884FFB"/>
    <w:rsid w:val="00885289"/>
    <w:rsid w:val="00885715"/>
    <w:rsid w:val="00885F6C"/>
    <w:rsid w:val="00886B60"/>
    <w:rsid w:val="00886DC0"/>
    <w:rsid w:val="00887CD5"/>
    <w:rsid w:val="00890821"/>
    <w:rsid w:val="008922D9"/>
    <w:rsid w:val="00893166"/>
    <w:rsid w:val="008936A2"/>
    <w:rsid w:val="00893F4D"/>
    <w:rsid w:val="008966B5"/>
    <w:rsid w:val="00897529"/>
    <w:rsid w:val="008A241A"/>
    <w:rsid w:val="008A2722"/>
    <w:rsid w:val="008A2D34"/>
    <w:rsid w:val="008A52CA"/>
    <w:rsid w:val="008A5ED3"/>
    <w:rsid w:val="008A69A1"/>
    <w:rsid w:val="008A6A3D"/>
    <w:rsid w:val="008A6EF2"/>
    <w:rsid w:val="008A742B"/>
    <w:rsid w:val="008A75D3"/>
    <w:rsid w:val="008B0B6B"/>
    <w:rsid w:val="008B290B"/>
    <w:rsid w:val="008B40D7"/>
    <w:rsid w:val="008B52D5"/>
    <w:rsid w:val="008B53B4"/>
    <w:rsid w:val="008B7BCA"/>
    <w:rsid w:val="008C1853"/>
    <w:rsid w:val="008C41A2"/>
    <w:rsid w:val="008C6900"/>
    <w:rsid w:val="008D03A3"/>
    <w:rsid w:val="008D40D7"/>
    <w:rsid w:val="008D6A65"/>
    <w:rsid w:val="008D7090"/>
    <w:rsid w:val="008D78AF"/>
    <w:rsid w:val="008E122E"/>
    <w:rsid w:val="008E15A2"/>
    <w:rsid w:val="008E223B"/>
    <w:rsid w:val="008E2944"/>
    <w:rsid w:val="008E2C35"/>
    <w:rsid w:val="008E2EDB"/>
    <w:rsid w:val="008E3996"/>
    <w:rsid w:val="008E7295"/>
    <w:rsid w:val="008E7D8C"/>
    <w:rsid w:val="008F100E"/>
    <w:rsid w:val="008F1726"/>
    <w:rsid w:val="008F1AB4"/>
    <w:rsid w:val="008F3B16"/>
    <w:rsid w:val="008F3D40"/>
    <w:rsid w:val="008F551C"/>
    <w:rsid w:val="008F589F"/>
    <w:rsid w:val="008F5C5D"/>
    <w:rsid w:val="008F674E"/>
    <w:rsid w:val="008F724B"/>
    <w:rsid w:val="008F7AC1"/>
    <w:rsid w:val="009020B4"/>
    <w:rsid w:val="009060BC"/>
    <w:rsid w:val="00907E21"/>
    <w:rsid w:val="00912022"/>
    <w:rsid w:val="00920656"/>
    <w:rsid w:val="00921EDD"/>
    <w:rsid w:val="009231ED"/>
    <w:rsid w:val="00925511"/>
    <w:rsid w:val="009310CB"/>
    <w:rsid w:val="00931250"/>
    <w:rsid w:val="00931785"/>
    <w:rsid w:val="00933ACC"/>
    <w:rsid w:val="009354BB"/>
    <w:rsid w:val="009357AB"/>
    <w:rsid w:val="00940562"/>
    <w:rsid w:val="00942BB2"/>
    <w:rsid w:val="00945200"/>
    <w:rsid w:val="009465AF"/>
    <w:rsid w:val="00946B0E"/>
    <w:rsid w:val="00946D84"/>
    <w:rsid w:val="009475D0"/>
    <w:rsid w:val="00947D13"/>
    <w:rsid w:val="00947F1D"/>
    <w:rsid w:val="00950BD1"/>
    <w:rsid w:val="00951528"/>
    <w:rsid w:val="00952075"/>
    <w:rsid w:val="00954634"/>
    <w:rsid w:val="009559A7"/>
    <w:rsid w:val="00960147"/>
    <w:rsid w:val="00960746"/>
    <w:rsid w:val="00963F9D"/>
    <w:rsid w:val="00964232"/>
    <w:rsid w:val="00964281"/>
    <w:rsid w:val="009658CF"/>
    <w:rsid w:val="00966039"/>
    <w:rsid w:val="00966523"/>
    <w:rsid w:val="00970733"/>
    <w:rsid w:val="00971550"/>
    <w:rsid w:val="00972DEF"/>
    <w:rsid w:val="009767AB"/>
    <w:rsid w:val="00980240"/>
    <w:rsid w:val="009821CC"/>
    <w:rsid w:val="009838B9"/>
    <w:rsid w:val="009847BC"/>
    <w:rsid w:val="00984C54"/>
    <w:rsid w:val="00984D8A"/>
    <w:rsid w:val="00985894"/>
    <w:rsid w:val="00985E15"/>
    <w:rsid w:val="009922E0"/>
    <w:rsid w:val="00992522"/>
    <w:rsid w:val="00993E22"/>
    <w:rsid w:val="009968DE"/>
    <w:rsid w:val="009978D7"/>
    <w:rsid w:val="009A152C"/>
    <w:rsid w:val="009A1749"/>
    <w:rsid w:val="009A1B5C"/>
    <w:rsid w:val="009A5F4B"/>
    <w:rsid w:val="009A78E7"/>
    <w:rsid w:val="009B2120"/>
    <w:rsid w:val="009B2C4D"/>
    <w:rsid w:val="009B509E"/>
    <w:rsid w:val="009B6731"/>
    <w:rsid w:val="009C0121"/>
    <w:rsid w:val="009C01C7"/>
    <w:rsid w:val="009C0C0F"/>
    <w:rsid w:val="009C172F"/>
    <w:rsid w:val="009C33C7"/>
    <w:rsid w:val="009C3F62"/>
    <w:rsid w:val="009C706B"/>
    <w:rsid w:val="009D0045"/>
    <w:rsid w:val="009D14A2"/>
    <w:rsid w:val="009D25D5"/>
    <w:rsid w:val="009D2651"/>
    <w:rsid w:val="009E0E94"/>
    <w:rsid w:val="009E1EC1"/>
    <w:rsid w:val="009E2669"/>
    <w:rsid w:val="009E36B2"/>
    <w:rsid w:val="009E3D15"/>
    <w:rsid w:val="009E593E"/>
    <w:rsid w:val="009E64EE"/>
    <w:rsid w:val="009E66E9"/>
    <w:rsid w:val="009E6FA5"/>
    <w:rsid w:val="009F0363"/>
    <w:rsid w:val="009F2245"/>
    <w:rsid w:val="009F3AC8"/>
    <w:rsid w:val="009F4467"/>
    <w:rsid w:val="009F5221"/>
    <w:rsid w:val="009F54A0"/>
    <w:rsid w:val="009F5B06"/>
    <w:rsid w:val="009F5D40"/>
    <w:rsid w:val="009F7858"/>
    <w:rsid w:val="009F7F0A"/>
    <w:rsid w:val="00A0101C"/>
    <w:rsid w:val="00A0159D"/>
    <w:rsid w:val="00A015FB"/>
    <w:rsid w:val="00A018DD"/>
    <w:rsid w:val="00A01D71"/>
    <w:rsid w:val="00A03B02"/>
    <w:rsid w:val="00A03CAD"/>
    <w:rsid w:val="00A03ED1"/>
    <w:rsid w:val="00A0455C"/>
    <w:rsid w:val="00A066C8"/>
    <w:rsid w:val="00A07F63"/>
    <w:rsid w:val="00A1365F"/>
    <w:rsid w:val="00A138ED"/>
    <w:rsid w:val="00A16253"/>
    <w:rsid w:val="00A16BD1"/>
    <w:rsid w:val="00A174CE"/>
    <w:rsid w:val="00A176C7"/>
    <w:rsid w:val="00A21826"/>
    <w:rsid w:val="00A2414D"/>
    <w:rsid w:val="00A2470A"/>
    <w:rsid w:val="00A24ABC"/>
    <w:rsid w:val="00A31045"/>
    <w:rsid w:val="00A326E1"/>
    <w:rsid w:val="00A3348F"/>
    <w:rsid w:val="00A350B1"/>
    <w:rsid w:val="00A368DC"/>
    <w:rsid w:val="00A36959"/>
    <w:rsid w:val="00A40A0E"/>
    <w:rsid w:val="00A431DA"/>
    <w:rsid w:val="00A43E1D"/>
    <w:rsid w:val="00A4410D"/>
    <w:rsid w:val="00A513EC"/>
    <w:rsid w:val="00A5150D"/>
    <w:rsid w:val="00A5166E"/>
    <w:rsid w:val="00A524FD"/>
    <w:rsid w:val="00A527DB"/>
    <w:rsid w:val="00A53448"/>
    <w:rsid w:val="00A535AF"/>
    <w:rsid w:val="00A5475E"/>
    <w:rsid w:val="00A56CDE"/>
    <w:rsid w:val="00A577E6"/>
    <w:rsid w:val="00A6088E"/>
    <w:rsid w:val="00A66E46"/>
    <w:rsid w:val="00A675C7"/>
    <w:rsid w:val="00A7160F"/>
    <w:rsid w:val="00A725AD"/>
    <w:rsid w:val="00A746C6"/>
    <w:rsid w:val="00A7568F"/>
    <w:rsid w:val="00A7757A"/>
    <w:rsid w:val="00A807A2"/>
    <w:rsid w:val="00A81141"/>
    <w:rsid w:val="00A84B01"/>
    <w:rsid w:val="00A84BE9"/>
    <w:rsid w:val="00A853B1"/>
    <w:rsid w:val="00A902AB"/>
    <w:rsid w:val="00A912BF"/>
    <w:rsid w:val="00A9596B"/>
    <w:rsid w:val="00A97180"/>
    <w:rsid w:val="00A9777F"/>
    <w:rsid w:val="00A97AFD"/>
    <w:rsid w:val="00AA010F"/>
    <w:rsid w:val="00AA4423"/>
    <w:rsid w:val="00AA4780"/>
    <w:rsid w:val="00AA47B5"/>
    <w:rsid w:val="00AA4EA2"/>
    <w:rsid w:val="00AA6023"/>
    <w:rsid w:val="00AA6A2E"/>
    <w:rsid w:val="00AA7DC0"/>
    <w:rsid w:val="00AB004F"/>
    <w:rsid w:val="00AB18B6"/>
    <w:rsid w:val="00AB1C15"/>
    <w:rsid w:val="00AB1E9F"/>
    <w:rsid w:val="00AB29F1"/>
    <w:rsid w:val="00AB2F7B"/>
    <w:rsid w:val="00AC0284"/>
    <w:rsid w:val="00AC1F97"/>
    <w:rsid w:val="00AC2B69"/>
    <w:rsid w:val="00AC41B3"/>
    <w:rsid w:val="00AC47A0"/>
    <w:rsid w:val="00AC64CC"/>
    <w:rsid w:val="00AC7695"/>
    <w:rsid w:val="00AD1EC2"/>
    <w:rsid w:val="00AD4DD9"/>
    <w:rsid w:val="00AD599E"/>
    <w:rsid w:val="00AD6A5F"/>
    <w:rsid w:val="00AE1D78"/>
    <w:rsid w:val="00AF0533"/>
    <w:rsid w:val="00AF0D22"/>
    <w:rsid w:val="00AF2B29"/>
    <w:rsid w:val="00AF36D6"/>
    <w:rsid w:val="00AF4B54"/>
    <w:rsid w:val="00AF567D"/>
    <w:rsid w:val="00B02803"/>
    <w:rsid w:val="00B03268"/>
    <w:rsid w:val="00B0764A"/>
    <w:rsid w:val="00B12A84"/>
    <w:rsid w:val="00B12E81"/>
    <w:rsid w:val="00B1483F"/>
    <w:rsid w:val="00B148CB"/>
    <w:rsid w:val="00B1535B"/>
    <w:rsid w:val="00B15847"/>
    <w:rsid w:val="00B15DF7"/>
    <w:rsid w:val="00B16F57"/>
    <w:rsid w:val="00B171E2"/>
    <w:rsid w:val="00B20F59"/>
    <w:rsid w:val="00B22457"/>
    <w:rsid w:val="00B22531"/>
    <w:rsid w:val="00B22806"/>
    <w:rsid w:val="00B2492D"/>
    <w:rsid w:val="00B264BF"/>
    <w:rsid w:val="00B274CE"/>
    <w:rsid w:val="00B31C0D"/>
    <w:rsid w:val="00B31D16"/>
    <w:rsid w:val="00B34069"/>
    <w:rsid w:val="00B34B47"/>
    <w:rsid w:val="00B35B82"/>
    <w:rsid w:val="00B3605A"/>
    <w:rsid w:val="00B36DA6"/>
    <w:rsid w:val="00B42449"/>
    <w:rsid w:val="00B439D5"/>
    <w:rsid w:val="00B44471"/>
    <w:rsid w:val="00B46F36"/>
    <w:rsid w:val="00B507EC"/>
    <w:rsid w:val="00B52D36"/>
    <w:rsid w:val="00B53ACC"/>
    <w:rsid w:val="00B53FCC"/>
    <w:rsid w:val="00B551D4"/>
    <w:rsid w:val="00B613CA"/>
    <w:rsid w:val="00B64137"/>
    <w:rsid w:val="00B66BCF"/>
    <w:rsid w:val="00B678C4"/>
    <w:rsid w:val="00B70C9D"/>
    <w:rsid w:val="00B710A1"/>
    <w:rsid w:val="00B7111A"/>
    <w:rsid w:val="00B72104"/>
    <w:rsid w:val="00B727FE"/>
    <w:rsid w:val="00B72D9C"/>
    <w:rsid w:val="00B7304B"/>
    <w:rsid w:val="00B7402B"/>
    <w:rsid w:val="00B75001"/>
    <w:rsid w:val="00B77A68"/>
    <w:rsid w:val="00B77C2F"/>
    <w:rsid w:val="00B82995"/>
    <w:rsid w:val="00B82D96"/>
    <w:rsid w:val="00B83347"/>
    <w:rsid w:val="00B833AE"/>
    <w:rsid w:val="00B837AB"/>
    <w:rsid w:val="00B83930"/>
    <w:rsid w:val="00B840A3"/>
    <w:rsid w:val="00B852CD"/>
    <w:rsid w:val="00B90B53"/>
    <w:rsid w:val="00B916F3"/>
    <w:rsid w:val="00B93D38"/>
    <w:rsid w:val="00B96B3B"/>
    <w:rsid w:val="00BA0FFC"/>
    <w:rsid w:val="00BA228B"/>
    <w:rsid w:val="00BA2E03"/>
    <w:rsid w:val="00BA32E1"/>
    <w:rsid w:val="00BA59C4"/>
    <w:rsid w:val="00BA65F9"/>
    <w:rsid w:val="00BA7121"/>
    <w:rsid w:val="00BB10CE"/>
    <w:rsid w:val="00BB62FA"/>
    <w:rsid w:val="00BB739D"/>
    <w:rsid w:val="00BB756D"/>
    <w:rsid w:val="00BC500D"/>
    <w:rsid w:val="00BC504D"/>
    <w:rsid w:val="00BC6AD5"/>
    <w:rsid w:val="00BC7615"/>
    <w:rsid w:val="00BC76B5"/>
    <w:rsid w:val="00BC7D60"/>
    <w:rsid w:val="00BD133A"/>
    <w:rsid w:val="00BD1EA4"/>
    <w:rsid w:val="00BD266E"/>
    <w:rsid w:val="00BD2E22"/>
    <w:rsid w:val="00BD3512"/>
    <w:rsid w:val="00BD5DB8"/>
    <w:rsid w:val="00BD7B1B"/>
    <w:rsid w:val="00BE0A76"/>
    <w:rsid w:val="00BE1071"/>
    <w:rsid w:val="00BE34B0"/>
    <w:rsid w:val="00BF0F90"/>
    <w:rsid w:val="00BF10E0"/>
    <w:rsid w:val="00BF152A"/>
    <w:rsid w:val="00BF2E45"/>
    <w:rsid w:val="00BF6834"/>
    <w:rsid w:val="00BF6D3A"/>
    <w:rsid w:val="00BF7FAB"/>
    <w:rsid w:val="00C018C3"/>
    <w:rsid w:val="00C0375E"/>
    <w:rsid w:val="00C03AF7"/>
    <w:rsid w:val="00C04323"/>
    <w:rsid w:val="00C04432"/>
    <w:rsid w:val="00C06867"/>
    <w:rsid w:val="00C06C30"/>
    <w:rsid w:val="00C071B4"/>
    <w:rsid w:val="00C07821"/>
    <w:rsid w:val="00C10DA3"/>
    <w:rsid w:val="00C124F8"/>
    <w:rsid w:val="00C1553E"/>
    <w:rsid w:val="00C175BB"/>
    <w:rsid w:val="00C20DFA"/>
    <w:rsid w:val="00C2332E"/>
    <w:rsid w:val="00C2500E"/>
    <w:rsid w:val="00C2517E"/>
    <w:rsid w:val="00C25711"/>
    <w:rsid w:val="00C266A3"/>
    <w:rsid w:val="00C27E0E"/>
    <w:rsid w:val="00C312AE"/>
    <w:rsid w:val="00C32137"/>
    <w:rsid w:val="00C32455"/>
    <w:rsid w:val="00C32577"/>
    <w:rsid w:val="00C368F4"/>
    <w:rsid w:val="00C41B39"/>
    <w:rsid w:val="00C43B26"/>
    <w:rsid w:val="00C4461C"/>
    <w:rsid w:val="00C52D53"/>
    <w:rsid w:val="00C533E3"/>
    <w:rsid w:val="00C5432F"/>
    <w:rsid w:val="00C54AAA"/>
    <w:rsid w:val="00C556AF"/>
    <w:rsid w:val="00C55E70"/>
    <w:rsid w:val="00C566CA"/>
    <w:rsid w:val="00C6020C"/>
    <w:rsid w:val="00C62D00"/>
    <w:rsid w:val="00C63FE5"/>
    <w:rsid w:val="00C64B3A"/>
    <w:rsid w:val="00C666FC"/>
    <w:rsid w:val="00C6679B"/>
    <w:rsid w:val="00C66CD4"/>
    <w:rsid w:val="00C707C8"/>
    <w:rsid w:val="00C72B14"/>
    <w:rsid w:val="00C73BFC"/>
    <w:rsid w:val="00C748F5"/>
    <w:rsid w:val="00C76F17"/>
    <w:rsid w:val="00C821A9"/>
    <w:rsid w:val="00C8464F"/>
    <w:rsid w:val="00C84849"/>
    <w:rsid w:val="00C8565A"/>
    <w:rsid w:val="00C863AE"/>
    <w:rsid w:val="00C863DA"/>
    <w:rsid w:val="00C918E2"/>
    <w:rsid w:val="00C92ED4"/>
    <w:rsid w:val="00C93693"/>
    <w:rsid w:val="00C95516"/>
    <w:rsid w:val="00CA1D4D"/>
    <w:rsid w:val="00CA3158"/>
    <w:rsid w:val="00CA365A"/>
    <w:rsid w:val="00CA41E6"/>
    <w:rsid w:val="00CA6241"/>
    <w:rsid w:val="00CA7917"/>
    <w:rsid w:val="00CA79A6"/>
    <w:rsid w:val="00CB0F77"/>
    <w:rsid w:val="00CB1ABC"/>
    <w:rsid w:val="00CB487C"/>
    <w:rsid w:val="00CB597B"/>
    <w:rsid w:val="00CB5DF2"/>
    <w:rsid w:val="00CB6575"/>
    <w:rsid w:val="00CB6E4E"/>
    <w:rsid w:val="00CC008D"/>
    <w:rsid w:val="00CC1202"/>
    <w:rsid w:val="00CC1474"/>
    <w:rsid w:val="00CC235C"/>
    <w:rsid w:val="00CC3124"/>
    <w:rsid w:val="00CC3361"/>
    <w:rsid w:val="00CC360E"/>
    <w:rsid w:val="00CC4ADE"/>
    <w:rsid w:val="00CD18AB"/>
    <w:rsid w:val="00CD66A1"/>
    <w:rsid w:val="00CD7A10"/>
    <w:rsid w:val="00CE0BF0"/>
    <w:rsid w:val="00CE0F4B"/>
    <w:rsid w:val="00CE1D2C"/>
    <w:rsid w:val="00CE3E17"/>
    <w:rsid w:val="00CF2080"/>
    <w:rsid w:val="00CF45FB"/>
    <w:rsid w:val="00D01296"/>
    <w:rsid w:val="00D0206C"/>
    <w:rsid w:val="00D02289"/>
    <w:rsid w:val="00D02E1B"/>
    <w:rsid w:val="00D03311"/>
    <w:rsid w:val="00D07586"/>
    <w:rsid w:val="00D0771E"/>
    <w:rsid w:val="00D101AD"/>
    <w:rsid w:val="00D1115D"/>
    <w:rsid w:val="00D1255C"/>
    <w:rsid w:val="00D14AF5"/>
    <w:rsid w:val="00D1526E"/>
    <w:rsid w:val="00D15CC6"/>
    <w:rsid w:val="00D17796"/>
    <w:rsid w:val="00D20AAF"/>
    <w:rsid w:val="00D22E8E"/>
    <w:rsid w:val="00D23604"/>
    <w:rsid w:val="00D24EC9"/>
    <w:rsid w:val="00D278E7"/>
    <w:rsid w:val="00D30043"/>
    <w:rsid w:val="00D3113F"/>
    <w:rsid w:val="00D31D97"/>
    <w:rsid w:val="00D32F64"/>
    <w:rsid w:val="00D34013"/>
    <w:rsid w:val="00D3438B"/>
    <w:rsid w:val="00D353D9"/>
    <w:rsid w:val="00D35ABF"/>
    <w:rsid w:val="00D4040F"/>
    <w:rsid w:val="00D43663"/>
    <w:rsid w:val="00D43F44"/>
    <w:rsid w:val="00D52D6C"/>
    <w:rsid w:val="00D53D95"/>
    <w:rsid w:val="00D56CFA"/>
    <w:rsid w:val="00D610B0"/>
    <w:rsid w:val="00D61EF4"/>
    <w:rsid w:val="00D6377D"/>
    <w:rsid w:val="00D6378B"/>
    <w:rsid w:val="00D65437"/>
    <w:rsid w:val="00D667E1"/>
    <w:rsid w:val="00D70A14"/>
    <w:rsid w:val="00D70C9F"/>
    <w:rsid w:val="00D710A1"/>
    <w:rsid w:val="00D74AB9"/>
    <w:rsid w:val="00D74E46"/>
    <w:rsid w:val="00D76453"/>
    <w:rsid w:val="00D76FE7"/>
    <w:rsid w:val="00D80BE3"/>
    <w:rsid w:val="00D82725"/>
    <w:rsid w:val="00D83F41"/>
    <w:rsid w:val="00D84305"/>
    <w:rsid w:val="00D86768"/>
    <w:rsid w:val="00D8689E"/>
    <w:rsid w:val="00D87287"/>
    <w:rsid w:val="00D90BA6"/>
    <w:rsid w:val="00D9306F"/>
    <w:rsid w:val="00D94C66"/>
    <w:rsid w:val="00D95B1E"/>
    <w:rsid w:val="00D95CA8"/>
    <w:rsid w:val="00D964A9"/>
    <w:rsid w:val="00D96C5F"/>
    <w:rsid w:val="00DA097C"/>
    <w:rsid w:val="00DA2210"/>
    <w:rsid w:val="00DA3A17"/>
    <w:rsid w:val="00DA5356"/>
    <w:rsid w:val="00DA5B98"/>
    <w:rsid w:val="00DA7107"/>
    <w:rsid w:val="00DB34A7"/>
    <w:rsid w:val="00DB40AA"/>
    <w:rsid w:val="00DB4C9B"/>
    <w:rsid w:val="00DB51A2"/>
    <w:rsid w:val="00DB5F3E"/>
    <w:rsid w:val="00DB6105"/>
    <w:rsid w:val="00DB6942"/>
    <w:rsid w:val="00DC1427"/>
    <w:rsid w:val="00DC18B2"/>
    <w:rsid w:val="00DC2B06"/>
    <w:rsid w:val="00DC3DA4"/>
    <w:rsid w:val="00DC402B"/>
    <w:rsid w:val="00DC4959"/>
    <w:rsid w:val="00DC4C24"/>
    <w:rsid w:val="00DC5D0A"/>
    <w:rsid w:val="00DC7BD8"/>
    <w:rsid w:val="00DD0370"/>
    <w:rsid w:val="00DD4BB3"/>
    <w:rsid w:val="00DD4C88"/>
    <w:rsid w:val="00DD63CC"/>
    <w:rsid w:val="00DD6566"/>
    <w:rsid w:val="00DD6C03"/>
    <w:rsid w:val="00DD70DD"/>
    <w:rsid w:val="00DD7ABA"/>
    <w:rsid w:val="00DE00EA"/>
    <w:rsid w:val="00DE1794"/>
    <w:rsid w:val="00DE21CE"/>
    <w:rsid w:val="00DE33B3"/>
    <w:rsid w:val="00DE4CD0"/>
    <w:rsid w:val="00DE766D"/>
    <w:rsid w:val="00DF12BF"/>
    <w:rsid w:val="00DF1B46"/>
    <w:rsid w:val="00DF2A7D"/>
    <w:rsid w:val="00DF4115"/>
    <w:rsid w:val="00DF6208"/>
    <w:rsid w:val="00E029D6"/>
    <w:rsid w:val="00E02C02"/>
    <w:rsid w:val="00E04B29"/>
    <w:rsid w:val="00E0741E"/>
    <w:rsid w:val="00E07428"/>
    <w:rsid w:val="00E07A40"/>
    <w:rsid w:val="00E10E51"/>
    <w:rsid w:val="00E13090"/>
    <w:rsid w:val="00E1336D"/>
    <w:rsid w:val="00E1416B"/>
    <w:rsid w:val="00E1659E"/>
    <w:rsid w:val="00E202BE"/>
    <w:rsid w:val="00E21840"/>
    <w:rsid w:val="00E22391"/>
    <w:rsid w:val="00E2396D"/>
    <w:rsid w:val="00E25649"/>
    <w:rsid w:val="00E25919"/>
    <w:rsid w:val="00E266C0"/>
    <w:rsid w:val="00E31587"/>
    <w:rsid w:val="00E32916"/>
    <w:rsid w:val="00E33AA3"/>
    <w:rsid w:val="00E34D4C"/>
    <w:rsid w:val="00E35DDD"/>
    <w:rsid w:val="00E36C8F"/>
    <w:rsid w:val="00E36D5A"/>
    <w:rsid w:val="00E37CD3"/>
    <w:rsid w:val="00E40993"/>
    <w:rsid w:val="00E457A5"/>
    <w:rsid w:val="00E46327"/>
    <w:rsid w:val="00E46D56"/>
    <w:rsid w:val="00E5133D"/>
    <w:rsid w:val="00E51DB2"/>
    <w:rsid w:val="00E52044"/>
    <w:rsid w:val="00E54811"/>
    <w:rsid w:val="00E555B6"/>
    <w:rsid w:val="00E567C1"/>
    <w:rsid w:val="00E567E9"/>
    <w:rsid w:val="00E56869"/>
    <w:rsid w:val="00E575B1"/>
    <w:rsid w:val="00E671CB"/>
    <w:rsid w:val="00E67666"/>
    <w:rsid w:val="00E70775"/>
    <w:rsid w:val="00E70E39"/>
    <w:rsid w:val="00E727F1"/>
    <w:rsid w:val="00E735BB"/>
    <w:rsid w:val="00E74323"/>
    <w:rsid w:val="00E756CF"/>
    <w:rsid w:val="00E7753F"/>
    <w:rsid w:val="00E77785"/>
    <w:rsid w:val="00E81231"/>
    <w:rsid w:val="00E8222A"/>
    <w:rsid w:val="00E82489"/>
    <w:rsid w:val="00E8411C"/>
    <w:rsid w:val="00E85354"/>
    <w:rsid w:val="00E868CF"/>
    <w:rsid w:val="00E8704E"/>
    <w:rsid w:val="00E901AB"/>
    <w:rsid w:val="00E90752"/>
    <w:rsid w:val="00E9152E"/>
    <w:rsid w:val="00E931D0"/>
    <w:rsid w:val="00E9378C"/>
    <w:rsid w:val="00E94198"/>
    <w:rsid w:val="00E95EB5"/>
    <w:rsid w:val="00E96396"/>
    <w:rsid w:val="00E9760F"/>
    <w:rsid w:val="00E97F89"/>
    <w:rsid w:val="00EA0EEE"/>
    <w:rsid w:val="00EA20DB"/>
    <w:rsid w:val="00EA2C87"/>
    <w:rsid w:val="00EA3BD4"/>
    <w:rsid w:val="00EA3D61"/>
    <w:rsid w:val="00EA50DA"/>
    <w:rsid w:val="00EA589D"/>
    <w:rsid w:val="00EA7F53"/>
    <w:rsid w:val="00EB06AB"/>
    <w:rsid w:val="00EB150B"/>
    <w:rsid w:val="00EB1C2A"/>
    <w:rsid w:val="00EB1C51"/>
    <w:rsid w:val="00EB268F"/>
    <w:rsid w:val="00EB2E0F"/>
    <w:rsid w:val="00EB374E"/>
    <w:rsid w:val="00EB3BEE"/>
    <w:rsid w:val="00EB4752"/>
    <w:rsid w:val="00EB52F5"/>
    <w:rsid w:val="00EB7522"/>
    <w:rsid w:val="00EB7FC9"/>
    <w:rsid w:val="00EC0ADB"/>
    <w:rsid w:val="00EC0C94"/>
    <w:rsid w:val="00EC26B0"/>
    <w:rsid w:val="00EC32A4"/>
    <w:rsid w:val="00EC36E4"/>
    <w:rsid w:val="00EC36E9"/>
    <w:rsid w:val="00EC4505"/>
    <w:rsid w:val="00EC4E0C"/>
    <w:rsid w:val="00EC4F55"/>
    <w:rsid w:val="00EC5CEA"/>
    <w:rsid w:val="00ED002F"/>
    <w:rsid w:val="00ED512A"/>
    <w:rsid w:val="00ED6333"/>
    <w:rsid w:val="00EE0182"/>
    <w:rsid w:val="00EE0186"/>
    <w:rsid w:val="00EE1855"/>
    <w:rsid w:val="00EE1B80"/>
    <w:rsid w:val="00EE33E1"/>
    <w:rsid w:val="00EE4DFC"/>
    <w:rsid w:val="00EE4FF6"/>
    <w:rsid w:val="00EE692B"/>
    <w:rsid w:val="00EF1523"/>
    <w:rsid w:val="00EF442F"/>
    <w:rsid w:val="00EF573F"/>
    <w:rsid w:val="00EF5DCF"/>
    <w:rsid w:val="00EF730D"/>
    <w:rsid w:val="00F05200"/>
    <w:rsid w:val="00F061BE"/>
    <w:rsid w:val="00F06BB4"/>
    <w:rsid w:val="00F118D1"/>
    <w:rsid w:val="00F11D64"/>
    <w:rsid w:val="00F13252"/>
    <w:rsid w:val="00F139B4"/>
    <w:rsid w:val="00F141E0"/>
    <w:rsid w:val="00F1525E"/>
    <w:rsid w:val="00F15414"/>
    <w:rsid w:val="00F169D1"/>
    <w:rsid w:val="00F17AC8"/>
    <w:rsid w:val="00F21740"/>
    <w:rsid w:val="00F23889"/>
    <w:rsid w:val="00F23ABA"/>
    <w:rsid w:val="00F242ED"/>
    <w:rsid w:val="00F275DC"/>
    <w:rsid w:val="00F27ECF"/>
    <w:rsid w:val="00F30469"/>
    <w:rsid w:val="00F31520"/>
    <w:rsid w:val="00F31EAE"/>
    <w:rsid w:val="00F3242A"/>
    <w:rsid w:val="00F32872"/>
    <w:rsid w:val="00F33453"/>
    <w:rsid w:val="00F33806"/>
    <w:rsid w:val="00F34090"/>
    <w:rsid w:val="00F350B0"/>
    <w:rsid w:val="00F3716D"/>
    <w:rsid w:val="00F40088"/>
    <w:rsid w:val="00F40268"/>
    <w:rsid w:val="00F40B34"/>
    <w:rsid w:val="00F41303"/>
    <w:rsid w:val="00F425E2"/>
    <w:rsid w:val="00F43B2C"/>
    <w:rsid w:val="00F44C4F"/>
    <w:rsid w:val="00F46057"/>
    <w:rsid w:val="00F46B44"/>
    <w:rsid w:val="00F47023"/>
    <w:rsid w:val="00F47110"/>
    <w:rsid w:val="00F47953"/>
    <w:rsid w:val="00F50248"/>
    <w:rsid w:val="00F5265F"/>
    <w:rsid w:val="00F53362"/>
    <w:rsid w:val="00F53BAB"/>
    <w:rsid w:val="00F53FAE"/>
    <w:rsid w:val="00F55609"/>
    <w:rsid w:val="00F61146"/>
    <w:rsid w:val="00F61214"/>
    <w:rsid w:val="00F62898"/>
    <w:rsid w:val="00F63AAA"/>
    <w:rsid w:val="00F63FDC"/>
    <w:rsid w:val="00F6418A"/>
    <w:rsid w:val="00F6501A"/>
    <w:rsid w:val="00F669DE"/>
    <w:rsid w:val="00F72EA0"/>
    <w:rsid w:val="00F746A5"/>
    <w:rsid w:val="00F74F99"/>
    <w:rsid w:val="00F76D42"/>
    <w:rsid w:val="00F81AC9"/>
    <w:rsid w:val="00F81E23"/>
    <w:rsid w:val="00F832EB"/>
    <w:rsid w:val="00F84FAB"/>
    <w:rsid w:val="00F85BB7"/>
    <w:rsid w:val="00F85DC9"/>
    <w:rsid w:val="00F86898"/>
    <w:rsid w:val="00F87546"/>
    <w:rsid w:val="00F91C7E"/>
    <w:rsid w:val="00F93BC5"/>
    <w:rsid w:val="00F93F32"/>
    <w:rsid w:val="00F963DB"/>
    <w:rsid w:val="00FA0D59"/>
    <w:rsid w:val="00FA4F3D"/>
    <w:rsid w:val="00FA63DF"/>
    <w:rsid w:val="00FB106C"/>
    <w:rsid w:val="00FB141F"/>
    <w:rsid w:val="00FB24E5"/>
    <w:rsid w:val="00FB2D8E"/>
    <w:rsid w:val="00FB3B35"/>
    <w:rsid w:val="00FB48E1"/>
    <w:rsid w:val="00FB5CDE"/>
    <w:rsid w:val="00FB7795"/>
    <w:rsid w:val="00FC2DDD"/>
    <w:rsid w:val="00FC48C8"/>
    <w:rsid w:val="00FC51D1"/>
    <w:rsid w:val="00FC6994"/>
    <w:rsid w:val="00FC73C5"/>
    <w:rsid w:val="00FC7EA6"/>
    <w:rsid w:val="00FD0537"/>
    <w:rsid w:val="00FD0FBA"/>
    <w:rsid w:val="00FD1089"/>
    <w:rsid w:val="00FD16C1"/>
    <w:rsid w:val="00FD7CA5"/>
    <w:rsid w:val="00FE0218"/>
    <w:rsid w:val="00FE03EC"/>
    <w:rsid w:val="00FE0468"/>
    <w:rsid w:val="00FE3864"/>
    <w:rsid w:val="00FE442D"/>
    <w:rsid w:val="00FE7B4E"/>
    <w:rsid w:val="00FF010F"/>
    <w:rsid w:val="00FF34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8B1AE7"/>
  <w15:chartTrackingRefBased/>
  <w15:docId w15:val="{E1AF8CB8-A50A-4DE3-8FD0-D47BDBF9EC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50FD"/>
    <w:rPr>
      <w:kern w:val="0"/>
      <w14:ligatures w14:val="none"/>
    </w:rPr>
  </w:style>
  <w:style w:type="paragraph" w:styleId="Heading1">
    <w:name w:val="heading 1"/>
    <w:basedOn w:val="Normal"/>
    <w:next w:val="Normal"/>
    <w:link w:val="Heading1Char"/>
    <w:uiPriority w:val="9"/>
    <w:qFormat/>
    <w:rsid w:val="00A9777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Body">
    <w:name w:val="AssignBody"/>
    <w:basedOn w:val="Normal"/>
    <w:link w:val="AssignBodyChar"/>
    <w:qFormat/>
    <w:rsid w:val="008450FD"/>
    <w:pPr>
      <w:spacing w:after="0" w:line="360" w:lineRule="auto"/>
    </w:pPr>
    <w:rPr>
      <w:rFonts w:ascii="Arial" w:hAnsi="Arial"/>
    </w:rPr>
  </w:style>
  <w:style w:type="character" w:customStyle="1" w:styleId="AssignBodyChar">
    <w:name w:val="AssignBody Char"/>
    <w:basedOn w:val="DefaultParagraphFont"/>
    <w:link w:val="AssignBody"/>
    <w:rsid w:val="008450FD"/>
    <w:rPr>
      <w:rFonts w:ascii="Arial" w:hAnsi="Arial"/>
      <w:kern w:val="0"/>
      <w14:ligatures w14:val="none"/>
    </w:rPr>
  </w:style>
  <w:style w:type="table" w:styleId="TableGrid">
    <w:name w:val="Table Grid"/>
    <w:basedOn w:val="TableNormal"/>
    <w:uiPriority w:val="39"/>
    <w:rsid w:val="008450F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450FD"/>
    <w:rPr>
      <w:color w:val="0563C1" w:themeColor="hyperlink"/>
      <w:u w:val="single"/>
    </w:rPr>
  </w:style>
  <w:style w:type="character" w:styleId="UnresolvedMention">
    <w:name w:val="Unresolved Mention"/>
    <w:basedOn w:val="DefaultParagraphFont"/>
    <w:uiPriority w:val="99"/>
    <w:semiHidden/>
    <w:unhideWhenUsed/>
    <w:rsid w:val="00C07821"/>
    <w:rPr>
      <w:color w:val="605E5C"/>
      <w:shd w:val="clear" w:color="auto" w:fill="E1DFDD"/>
    </w:rPr>
  </w:style>
  <w:style w:type="character" w:styleId="FollowedHyperlink">
    <w:name w:val="FollowedHyperlink"/>
    <w:basedOn w:val="DefaultParagraphFont"/>
    <w:uiPriority w:val="99"/>
    <w:semiHidden/>
    <w:unhideWhenUsed/>
    <w:rsid w:val="009C706B"/>
    <w:rPr>
      <w:color w:val="954F72" w:themeColor="followedHyperlink"/>
      <w:u w:val="single"/>
    </w:rPr>
  </w:style>
  <w:style w:type="paragraph" w:styleId="ListParagraph">
    <w:name w:val="List Paragraph"/>
    <w:basedOn w:val="Normal"/>
    <w:uiPriority w:val="34"/>
    <w:qFormat/>
    <w:rsid w:val="00082E02"/>
    <w:pPr>
      <w:ind w:left="720"/>
      <w:contextualSpacing/>
    </w:pPr>
  </w:style>
  <w:style w:type="character" w:customStyle="1" w:styleId="Heading1Char">
    <w:name w:val="Heading 1 Char"/>
    <w:basedOn w:val="DefaultParagraphFont"/>
    <w:link w:val="Heading1"/>
    <w:uiPriority w:val="9"/>
    <w:rsid w:val="00A9777F"/>
    <w:rPr>
      <w:rFonts w:asciiTheme="majorHAnsi" w:eastAsiaTheme="majorEastAsia" w:hAnsiTheme="majorHAnsi" w:cstheme="majorBidi"/>
      <w:color w:val="2F5496" w:themeColor="accent1" w:themeShade="BF"/>
      <w:kern w:val="0"/>
      <w:sz w:val="32"/>
      <w:szCs w:val="32"/>
      <w14:ligatures w14:val="none"/>
    </w:rPr>
  </w:style>
  <w:style w:type="paragraph" w:styleId="NormalWeb">
    <w:name w:val="Normal (Web)"/>
    <w:basedOn w:val="Normal"/>
    <w:uiPriority w:val="99"/>
    <w:unhideWhenUsed/>
    <w:rsid w:val="00B52D36"/>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7931415">
      <w:bodyDiv w:val="1"/>
      <w:marLeft w:val="0"/>
      <w:marRight w:val="0"/>
      <w:marTop w:val="0"/>
      <w:marBottom w:val="0"/>
      <w:divBdr>
        <w:top w:val="none" w:sz="0" w:space="0" w:color="auto"/>
        <w:left w:val="none" w:sz="0" w:space="0" w:color="auto"/>
        <w:bottom w:val="none" w:sz="0" w:space="0" w:color="auto"/>
        <w:right w:val="none" w:sz="0" w:space="0" w:color="auto"/>
      </w:divBdr>
    </w:div>
    <w:div w:id="1006128668">
      <w:bodyDiv w:val="1"/>
      <w:marLeft w:val="0"/>
      <w:marRight w:val="0"/>
      <w:marTop w:val="0"/>
      <w:marBottom w:val="0"/>
      <w:divBdr>
        <w:top w:val="none" w:sz="0" w:space="0" w:color="auto"/>
        <w:left w:val="none" w:sz="0" w:space="0" w:color="auto"/>
        <w:bottom w:val="none" w:sz="0" w:space="0" w:color="auto"/>
        <w:right w:val="none" w:sz="0" w:space="0" w:color="auto"/>
      </w:divBdr>
    </w:div>
    <w:div w:id="1038822605">
      <w:bodyDiv w:val="1"/>
      <w:marLeft w:val="0"/>
      <w:marRight w:val="0"/>
      <w:marTop w:val="0"/>
      <w:marBottom w:val="0"/>
      <w:divBdr>
        <w:top w:val="none" w:sz="0" w:space="0" w:color="auto"/>
        <w:left w:val="none" w:sz="0" w:space="0" w:color="auto"/>
        <w:bottom w:val="none" w:sz="0" w:space="0" w:color="auto"/>
        <w:right w:val="none" w:sz="0" w:space="0" w:color="auto"/>
      </w:divBdr>
    </w:div>
    <w:div w:id="1930305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asel.org/about-us/our-mission-work/" TargetMode="External"/><Relationship Id="rId18" Type="http://schemas.openxmlformats.org/officeDocument/2006/relationships/hyperlink" Target="https://padlet.com/jessicaroberts4/school-improvement-e04tfqe8jmln73vb/wish/1449464213" TargetMode="External"/><Relationship Id="rId26" Type="http://schemas.openxmlformats.org/officeDocument/2006/relationships/hyperlink" Target="https://www.nasuwt.org.uk/advice/conditions-of-service/workload/tackling-excessive-teacher-workload-england-wales.html" TargetMode="External"/><Relationship Id="rId39" Type="http://schemas.openxmlformats.org/officeDocument/2006/relationships/hyperlink" Target="https://doi.org/10.1093/acprof:oso/9780199684823.003.0007" TargetMode="External"/><Relationship Id="rId21" Type="http://schemas.openxmlformats.org/officeDocument/2006/relationships/hyperlink" Target="https://doi.org/10.1007/s12187-021-09821-4" TargetMode="External"/><Relationship Id="rId34" Type="http://schemas.openxmlformats.org/officeDocument/2006/relationships/hyperlink" Target="https://www.schoolguide.co.uk/schools/craigfelen-primary-school-swansea" TargetMode="External"/><Relationship Id="rId42" Type="http://schemas.openxmlformats.org/officeDocument/2006/relationships/hyperlink" Target="https://www.gov.wales/sites/default/files/publications/2018-03/28-school-development-plans.pdf" TargetMode="External"/><Relationship Id="rId47" Type="http://schemas.openxmlformats.org/officeDocument/2006/relationships/hyperlink" Target="https://oxfordimpact.oup.com/wp-content/uploads/2023/03/Student-wellbeing-An-analysis-of-the-evidence.pdf" TargetMode="External"/><Relationship Id="rId50" Type="http://schemas.openxmlformats.org/officeDocument/2006/relationships/image" Target="media/image2.png"/><Relationship Id="rId55" Type="http://schemas.openxmlformats.org/officeDocument/2006/relationships/customXml" Target="ink/ink4.xml"/><Relationship Id="rId7" Type="http://schemas.openxmlformats.org/officeDocument/2006/relationships/hyperlink" Target="file:///C:\Users\edu-gp\OneDrive%20-%20University%20of%20Wales%20Trinity%20Saint%20David\Desktop\Harvard-eng_v.1.2.pdf" TargetMode="External"/><Relationship Id="rId2" Type="http://schemas.openxmlformats.org/officeDocument/2006/relationships/numbering" Target="numbering.xml"/><Relationship Id="rId16" Type="http://schemas.openxmlformats.org/officeDocument/2006/relationships/hyperlink" Target="https://doi.org/10.1007/978-3-319-78580-6" TargetMode="External"/><Relationship Id="rId29" Type="http://schemas.openxmlformats.org/officeDocument/2006/relationships/hyperlink" Target="https://doi.org/10.1016/j.worlddev.2023.106185" TargetMode="External"/><Relationship Id="rId11" Type="http://schemas.openxmlformats.org/officeDocument/2006/relationships/hyperlink" Target="file:///C:/Users/saffi/Downloads/BERA-Ethical-Guidelines-for-Educational-Research_4thEdn_2018%20(4).pdf" TargetMode="External"/><Relationship Id="rId24" Type="http://schemas.openxmlformats.org/officeDocument/2006/relationships/hyperlink" Target="https://books.google.co.uk/books?hl=en&amp;lr=&amp;id=u_SADwAAQBAJ&amp;oi=fnd&amp;pg=PT7&amp;dq=school+improvement+plans&amp;ots=bdaOHJbRl2&amp;sig=sh-oRAr0U-bBs59NeWZ3Y9YK4Xg&amp;redir_esc=y" TargetMode="External"/><Relationship Id="rId32" Type="http://schemas.openxmlformats.org/officeDocument/2006/relationships/hyperlink" Target="https://craigfelenprimary.weebly.com/uploads/1/2/9/4/129458384/sdp_22-23.pdf" TargetMode="External"/><Relationship Id="rId37" Type="http://schemas.openxmlformats.org/officeDocument/2006/relationships/hyperlink" Target="https://www.ucop.edu/local-human-resources/_files/performance-appraisal/How%20to%20write%20SMART%20Goals%20v2.pdf" TargetMode="External"/><Relationship Id="rId40" Type="http://schemas.openxmlformats.org/officeDocument/2006/relationships/hyperlink" Target="https://www.gov.wales/sites/default/files/publications/2018-03/school-development-plans.pdf" TargetMode="External"/><Relationship Id="rId45" Type="http://schemas.openxmlformats.org/officeDocument/2006/relationships/hyperlink" Target="https://www.gov.wales/child-poverty-strategy-2022-progress-report-html" TargetMode="External"/><Relationship Id="rId53" Type="http://schemas.openxmlformats.org/officeDocument/2006/relationships/customXml" Target="ink/ink3.xml"/><Relationship Id="rId58" Type="http://schemas.openxmlformats.org/officeDocument/2006/relationships/fontTable" Target="fontTable.xml"/><Relationship Id="rId5" Type="http://schemas.openxmlformats.org/officeDocument/2006/relationships/webSettings" Target="webSettings.xml"/><Relationship Id="rId19" Type="http://schemas.openxmlformats.org/officeDocument/2006/relationships/hyperlink" Target="https://www.estyn.gov.wales/effective-practice/involving-all-stakeholders-identifying-priorities-school-improvement" TargetMode="External"/><Relationship Id="rId4" Type="http://schemas.openxmlformats.org/officeDocument/2006/relationships/settings" Target="settings.xml"/><Relationship Id="rId9" Type="http://schemas.openxmlformats.org/officeDocument/2006/relationships/hyperlink" Target="https://www.audit.wales/sites/default/files/publications/Time_for_%20Change_%20Poverty_English.pdf" TargetMode="External"/><Relationship Id="rId14" Type="http://schemas.openxmlformats.org/officeDocument/2006/relationships/hyperlink" Target="https://www.ons.gov.uk/visualisations/censusareachanges/W06000011/" TargetMode="External"/><Relationship Id="rId22" Type="http://schemas.openxmlformats.org/officeDocument/2006/relationships/hyperlink" Target="https://muse-jhu-edu.ezproxy.uwtsd.ac.uk/article/688011" TargetMode="External"/><Relationship Id="rId27" Type="http://schemas.openxmlformats.org/officeDocument/2006/relationships/hyperlink" Target="https://www.oecd.org/education/The-Welsh-Education-Reform-Journey.pdf" TargetMode="External"/><Relationship Id="rId30" Type="http://schemas.openxmlformats.org/officeDocument/2006/relationships/hyperlink" Target="https://www.legislation.gov.uk/wsi/2014/2677/schedule/made" TargetMode="External"/><Relationship Id="rId35" Type="http://schemas.openxmlformats.org/officeDocument/2006/relationships/hyperlink" Target="https://doi.org/10.1080/17508487.2019.1577284" TargetMode="External"/><Relationship Id="rId43" Type="http://schemas.openxmlformats.org/officeDocument/2006/relationships/hyperlink" Target="https://www.gov.wales/sites/default/files/publications/2018-12/cymraeg-2050-welsh-language-strategy.pdf" TargetMode="External"/><Relationship Id="rId48" Type="http://schemas.openxmlformats.org/officeDocument/2006/relationships/customXml" Target="ink/ink1.xml"/><Relationship Id="rId56" Type="http://schemas.openxmlformats.org/officeDocument/2006/relationships/image" Target="media/image5.png"/><Relationship Id="rId8" Type="http://schemas.openxmlformats.org/officeDocument/2006/relationships/hyperlink" Target="https://www.bbc.co.uk/bitesize/topics/zvwwxnb/articles/zx9ydxs" TargetMode="External"/><Relationship Id="rId51" Type="http://schemas.openxmlformats.org/officeDocument/2006/relationships/customXml" Target="ink/ink2.xml"/><Relationship Id="rId3" Type="http://schemas.openxmlformats.org/officeDocument/2006/relationships/styles" Target="styles.xml"/><Relationship Id="rId12" Type="http://schemas.openxmlformats.org/officeDocument/2006/relationships/hyperlink" Target="https://doi.org/10.1016/j.evalprogplan.2016.12.009" TargetMode="External"/><Relationship Id="rId17" Type="http://schemas.openxmlformats.org/officeDocument/2006/relationships/hyperlink" Target="https://www.educationsupport.org.uk/media/zoga2r13/teacher-wellbeing-index-2022.pdf" TargetMode="External"/><Relationship Id="rId25" Type="http://schemas.openxmlformats.org/officeDocument/2006/relationships/hyperlink" Target="https://www.perlego.com/book/3361036/school-development-planning-the-role-of-the-school-head-pdf" TargetMode="External"/><Relationship Id="rId33" Type="http://schemas.openxmlformats.org/officeDocument/2006/relationships/hyperlink" Target="https://craigfelenprimary.weebly.com/community.html" TargetMode="External"/><Relationship Id="rId38" Type="http://schemas.openxmlformats.org/officeDocument/2006/relationships/hyperlink" Target="https://www.gwegogledd.cymru/wp-content/uploads/2018/03/Making-effective-use-of-PDG.pdf" TargetMode="External"/><Relationship Id="rId46" Type="http://schemas.openxmlformats.org/officeDocument/2006/relationships/hyperlink" Target="https://www.gov.wales/sites/default/files/publications/2023-03/our-national-mission-high-standards-and-aspirations-for-all_0.pdf" TargetMode="External"/><Relationship Id="rId59" Type="http://schemas.openxmlformats.org/officeDocument/2006/relationships/theme" Target="theme/theme1.xml"/><Relationship Id="rId20" Type="http://schemas.openxmlformats.org/officeDocument/2006/relationships/hyperlink" Target="https://padlet.com/jessicaroberts4/school-improvement-e04tfqe8jmln73vb/wish/2416562307" TargetMode="External"/><Relationship Id="rId41" Type="http://schemas.openxmlformats.org/officeDocument/2006/relationships/hyperlink" Target="https://www.gov.wales/sites/default/files/publications/2018-03/pupil-deprivation-grant-essential-guidance.pdf" TargetMode="External"/><Relationship Id="rId54"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hyperlink" Target="https://www.bbc.co.uk/bitesize/topics/zwwp8mn/articles/zv4j7nb" TargetMode="External"/><Relationship Id="rId15" Type="http://schemas.openxmlformats.org/officeDocument/2006/relationships/hyperlink" Target="https://www.cscjes.org.uk/api/storage/2f1b1673-dc31-4fe3-98b8-bbf11ac2b25f?preview=true" TargetMode="External"/><Relationship Id="rId23" Type="http://schemas.openxmlformats.org/officeDocument/2006/relationships/hyperlink" Target="https://librarysearch.uwtsd.ac.uk/discovery/fulldisplay?docid=alma99100435495502421&amp;context=L&amp;vid=44WHELF_UWTSD:44WHELF_UWTSD_VU1&amp;lang=en&amp;search_scope=MyInst_and_CI&amp;adaptor=Local%20Search%20Engine&amp;tab=Everything&amp;query=any,contains,poverty%20effects%20on%20children" TargetMode="External"/><Relationship Id="rId28" Type="http://schemas.openxmlformats.org/officeDocument/2006/relationships/hyperlink" Target="https://www.oneeducation.co.uk/news-blog/effective-school-improvement-plan" TargetMode="External"/><Relationship Id="rId36" Type="http://schemas.openxmlformats.org/officeDocument/2006/relationships/hyperlink" Target="https://www.statista.com/statistics/382695/uk-foodbank-users/" TargetMode="External"/><Relationship Id="rId49" Type="http://schemas.openxmlformats.org/officeDocument/2006/relationships/image" Target="media/image1.png"/><Relationship Id="rId57" Type="http://schemas.openxmlformats.org/officeDocument/2006/relationships/image" Target="media/image6.png"/><Relationship Id="rId10" Type="http://schemas.openxmlformats.org/officeDocument/2006/relationships/hyperlink" Target="https://www.bbc.co.uk/news/uk-politics-61414951" TargetMode="External"/><Relationship Id="rId31" Type="http://schemas.openxmlformats.org/officeDocument/2006/relationships/hyperlink" Target="https://craigfelenprimary.weebly.com/uploads/1/2/9/4/129458384/pdg_strategy_22.23.pdf" TargetMode="External"/><Relationship Id="rId44" Type="http://schemas.openxmlformats.org/officeDocument/2006/relationships/hyperlink" Target="https://hwb.gov.wales/curriculum-for-wales/health-and-well-being" TargetMode="External"/><Relationship Id="rId52" Type="http://schemas.openxmlformats.org/officeDocument/2006/relationships/image" Target="media/image3.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5-15T18:23:18.198"/>
    </inkml:context>
    <inkml:brush xml:id="br0">
      <inkml:brushProperty name="width" value="0.3" units="cm"/>
      <inkml:brushProperty name="height" value="0.6" units="cm"/>
      <inkml:brushProperty name="tip" value="rectangle"/>
      <inkml:brushProperty name="rasterOp" value="maskPen"/>
      <inkml:brushProperty name="ignorePressure" value="1"/>
    </inkml:brush>
  </inkml:definitions>
  <inkml:trace contextRef="#ctx0" brushRef="#br0">0 45,'467'0,"-452"-1,1-1,-1 0,0-1,0-1,15-6,-14 5,-1 0,1 1,0 1,26-2,-13 4,154 4,-112 7,-46-5,49 2,3-8,57 2,-127 0,0 1,-1-1,1 1,0 1,-1 0,10 4,-9-3,0 0,1-1,-1 0,15 3,8-3,1-1,59-4,-52 0,47 4,-63 1,1 1,22 8,-21-5,35 4,73 10,-111-16,0 0,0 2,-1 0,24 12,-33-13,0-2,1 1,0-2,0 0,0 0,0-1,19 1,93-4,-52-2,32 5,109-4,-156-8,-42 6,1 1,24-1,341 4,-365 1,0 1,28 6,-27-4,0-1,20 1,47-4,-65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5-15T18:24:02.640"/>
    </inkml:context>
    <inkml:brush xml:id="br0">
      <inkml:brushProperty name="width" value="0.1" units="cm"/>
      <inkml:brushProperty name="height" value="0.2" units="cm"/>
      <inkml:brushProperty name="tip" value="rectangle"/>
      <inkml:brushProperty name="rasterOp" value="maskPen"/>
      <inkml:brushProperty name="ignorePressure" value="1"/>
    </inkml:brush>
  </inkml:definitions>
  <inkml:trace contextRef="#ctx0" brushRef="#br0">0 23,'110'-2,"119"5,-172 7,-41-7,0 0,22 2,-15-5,187-1,-203-1,0 1,0-1,-1 0,1-1,-1 1,10-6,-9 4,0 1,1-1,-1 2,15-4,-3 3,-1 2</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5-15T18:23:50.678"/>
    </inkml:context>
    <inkml:brush xml:id="br0">
      <inkml:brushProperty name="width" value="0.1" units="cm"/>
      <inkml:brushProperty name="height" value="0.2" units="cm"/>
      <inkml:brushProperty name="tip" value="rectangle"/>
      <inkml:brushProperty name="rasterOp" value="maskPen"/>
      <inkml:brushProperty name="ignorePressure" value="1"/>
    </inkml:brush>
  </inkml:definitions>
  <inkml:trace contextRef="#ctx0" brushRef="#br0">0 0,'742'0,"-724"0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5-15T18:23:42.632"/>
    </inkml:context>
    <inkml:brush xml:id="br0">
      <inkml:brushProperty name="width" value="0.1" units="cm"/>
      <inkml:brushProperty name="height" value="0.2" units="cm"/>
      <inkml:brushProperty name="tip" value="rectangle"/>
      <inkml:brushProperty name="rasterOp" value="maskPen"/>
      <inkml:brushProperty name="ignorePressure" value="1"/>
    </inkml:brush>
  </inkml:definitions>
  <inkml:trace contextRef="#ctx0" brushRef="#br0">0 47,'10'2,"1"-1,-1-1,0 1,20-3,3 0,0 0,54-9,-14 1,-13 0,-39 6,0 1,25-1,-4 3,-22 0,1 0,-1 2,0 0,23 5,-2 12,-35-15,-1 0,1 0,0 0,0-1,0 0,9 1,3 0,-1-2</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36AC91-AF29-4968-B37B-48A68BA37E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1559</TotalTime>
  <Pages>14</Pages>
  <Words>4575</Words>
  <Characters>26081</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Saffron Robb (2004033)</dc:creator>
  <cp:keywords/>
  <dc:description/>
  <cp:lastModifiedBy>Saffron Robb (2004033)</cp:lastModifiedBy>
  <cp:revision>437</cp:revision>
  <dcterms:created xsi:type="dcterms:W3CDTF">2023-05-12T22:50:00Z</dcterms:created>
  <dcterms:modified xsi:type="dcterms:W3CDTF">2023-05-15T18:24:00Z</dcterms:modified>
</cp:coreProperties>
</file>