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6EC94" w14:textId="77777777"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4177B3" w14:paraId="7E0FC74C"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64CEDC8E" w14:textId="77777777"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6EF017EA" w14:textId="77777777" w:rsidR="00330917" w:rsidRPr="00330917" w:rsidRDefault="00000000"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7F01D381" wp14:editId="041C0091">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0BD24E2B" w14:textId="77777777"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p>
          <w:p w14:paraId="1E0D794D" w14:textId="77777777" w:rsidR="00592A7E" w:rsidRPr="008D4E2F" w:rsidRDefault="00000000" w:rsidP="00592A7E">
            <w:pPr>
              <w:rPr>
                <w:b/>
                <w:bCs/>
                <w:sz w:val="28"/>
                <w:szCs w:val="24"/>
              </w:rPr>
            </w:pPr>
            <w:r w:rsidRPr="008D4E2F">
              <w:rPr>
                <w:b/>
                <w:bCs/>
                <w:sz w:val="28"/>
                <w:szCs w:val="24"/>
              </w:rPr>
              <w:t>Component One:</w:t>
            </w:r>
          </w:p>
          <w:p w14:paraId="05F342DD" w14:textId="77777777" w:rsidR="008D4E2F" w:rsidRDefault="00000000"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at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6058BB20"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470FA639" w14:textId="77777777" w:rsidR="00330917" w:rsidRPr="00330917" w:rsidRDefault="00000000"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3E68AC41" w14:textId="77777777" w:rsidR="00330917" w:rsidRPr="00330917" w:rsidRDefault="00000000"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50A50165" w14:textId="092A2D49" w:rsidR="00330917" w:rsidRPr="00330917" w:rsidRDefault="00236E2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2130481</w:t>
            </w:r>
          </w:p>
        </w:tc>
        <w:tc>
          <w:tcPr>
            <w:tcW w:w="835" w:type="dxa"/>
            <w:tcBorders>
              <w:top w:val="single" w:sz="4" w:space="0" w:color="auto"/>
              <w:left w:val="nil"/>
              <w:bottom w:val="nil"/>
              <w:right w:val="single" w:sz="4" w:space="0" w:color="auto"/>
            </w:tcBorders>
            <w:shd w:val="clear" w:color="auto" w:fill="auto"/>
            <w:vAlign w:val="center"/>
          </w:tcPr>
          <w:p w14:paraId="653359FA"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4177B3" w14:paraId="54C66278" w14:textId="77777777" w:rsidTr="00592A7E">
        <w:trPr>
          <w:trHeight w:val="468"/>
          <w:jc w:val="center"/>
        </w:trPr>
        <w:tc>
          <w:tcPr>
            <w:tcW w:w="5327" w:type="dxa"/>
            <w:vMerge/>
            <w:tcBorders>
              <w:left w:val="single" w:sz="4" w:space="0" w:color="auto"/>
              <w:right w:val="single" w:sz="4" w:space="0" w:color="auto"/>
            </w:tcBorders>
            <w:shd w:val="clear" w:color="auto" w:fill="auto"/>
          </w:tcPr>
          <w:p w14:paraId="3E5DBC0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2D021C8D"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450E0AD0" w14:textId="77777777" w:rsidR="00330917" w:rsidRPr="00330917" w:rsidRDefault="00000000"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46C1B33D" w14:textId="1D7F9856" w:rsidR="00330917" w:rsidRPr="00330917" w:rsidRDefault="00236E2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Placement-Hotel Administration and Front Office Operation</w:t>
            </w:r>
          </w:p>
        </w:tc>
        <w:tc>
          <w:tcPr>
            <w:tcW w:w="835" w:type="dxa"/>
            <w:tcBorders>
              <w:top w:val="nil"/>
              <w:left w:val="nil"/>
              <w:bottom w:val="nil"/>
              <w:right w:val="single" w:sz="4" w:space="0" w:color="auto"/>
            </w:tcBorders>
            <w:shd w:val="clear" w:color="auto" w:fill="auto"/>
            <w:vAlign w:val="center"/>
          </w:tcPr>
          <w:p w14:paraId="100617A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4177B3" w14:paraId="70A86BB4" w14:textId="77777777" w:rsidTr="00592A7E">
        <w:trPr>
          <w:trHeight w:val="468"/>
          <w:jc w:val="center"/>
        </w:trPr>
        <w:tc>
          <w:tcPr>
            <w:tcW w:w="5327" w:type="dxa"/>
            <w:vMerge/>
            <w:tcBorders>
              <w:left w:val="single" w:sz="4" w:space="0" w:color="auto"/>
              <w:right w:val="single" w:sz="4" w:space="0" w:color="auto"/>
            </w:tcBorders>
            <w:shd w:val="clear" w:color="auto" w:fill="auto"/>
          </w:tcPr>
          <w:p w14:paraId="59BC78A6"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2E6D5717" w14:textId="77777777" w:rsidR="00330917" w:rsidRPr="00330917" w:rsidRDefault="00000000"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33B2DE94" w14:textId="2C5BD14E" w:rsidR="00330917" w:rsidRPr="00330917" w:rsidRDefault="00236E2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7011A9B5"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4177B3" w14:paraId="4078E34B" w14:textId="77777777" w:rsidTr="00592A7E">
        <w:trPr>
          <w:trHeight w:val="468"/>
          <w:jc w:val="center"/>
        </w:trPr>
        <w:tc>
          <w:tcPr>
            <w:tcW w:w="5327" w:type="dxa"/>
            <w:vMerge/>
            <w:tcBorders>
              <w:left w:val="single" w:sz="4" w:space="0" w:color="auto"/>
              <w:right w:val="single" w:sz="4" w:space="0" w:color="auto"/>
            </w:tcBorders>
            <w:shd w:val="clear" w:color="auto" w:fill="auto"/>
          </w:tcPr>
          <w:p w14:paraId="0838C86A"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056D2CE7" w14:textId="77777777" w:rsidR="00330917" w:rsidRPr="00330917" w:rsidRDefault="00000000"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48605BB4" w14:textId="0BA97822" w:rsidR="00330917" w:rsidRPr="00330917" w:rsidRDefault="00236E2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835" w:type="dxa"/>
            <w:tcBorders>
              <w:top w:val="nil"/>
              <w:left w:val="nil"/>
              <w:bottom w:val="nil"/>
              <w:right w:val="single" w:sz="4" w:space="0" w:color="auto"/>
            </w:tcBorders>
            <w:shd w:val="clear" w:color="auto" w:fill="auto"/>
            <w:vAlign w:val="center"/>
          </w:tcPr>
          <w:p w14:paraId="33AAF4AA"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4177B3" w14:paraId="3E7789C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78B47D4C"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3F37D0A2"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5B4BB2CA"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0216C45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4177B3" w14:paraId="2F4EA45D"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AEDBCBE" w14:textId="77777777" w:rsidR="00330917" w:rsidRDefault="00330917" w:rsidP="00330917">
            <w:pPr>
              <w:spacing w:after="0" w:line="240" w:lineRule="auto"/>
              <w:rPr>
                <w:rFonts w:ascii="Arial" w:eastAsia="Times New Roman" w:hAnsi="Arial" w:cs="Times New Roman"/>
                <w:bCs/>
                <w:color w:val="auto"/>
                <w:sz w:val="20"/>
                <w:szCs w:val="20"/>
              </w:rPr>
            </w:pPr>
          </w:p>
          <w:p w14:paraId="5D6E6B89" w14:textId="77777777" w:rsidR="00E340D7" w:rsidRDefault="00000000" w:rsidP="00B6612C">
            <w:pPr>
              <w:jc w:val="both"/>
            </w:pPr>
            <w:r>
              <w:t>The hotel industry holds hospitality as a paramount factor</w:t>
            </w:r>
            <w:r w:rsidR="00F70542">
              <w:t xml:space="preserve"> because it offers temporary dwellings to people. For one thing, </w:t>
            </w:r>
            <w:r w:rsidR="009A4A82">
              <w:t xml:space="preserve">I have been intrigued by this sector for a long time now, which is why I am </w:t>
            </w:r>
            <w:proofErr w:type="gramStart"/>
            <w:r w:rsidR="009A4A82">
              <w:t>well aware</w:t>
            </w:r>
            <w:proofErr w:type="gramEnd"/>
            <w:r w:rsidR="009A4A82">
              <w:t xml:space="preserve"> of the fact that how being hospitable and courteous makes a big difference in a hotel's success. The same can be said for the hotel's front desk, which is a lot more important to its business than it meets the eye.</w:t>
            </w:r>
            <w:r w:rsidR="000C48C2">
              <w:t xml:space="preserve"> The aspect noteworthy here is the role hotel front desk clerks, agents, or receptionists play for the business, mostly because they are responsible for providing the guests with excellent accommodation experiences, warm greetings, and answers to queries or complaints</w:t>
            </w:r>
            <w:r w:rsidR="00D61564">
              <w:t xml:space="preserve"> (Park and Kim, 2021)</w:t>
            </w:r>
            <w:r w:rsidR="000C48C2">
              <w:t xml:space="preserve">. This position is also significant because when a potential customer enters a hotel, the front desk is where they go, which is why the front desk agent is the first one to greet them and welcome them to the premises. Therefore, these agents also create the guests' first impression of the hotel, which influences their decision to stay. Hence, the importance cannot be brushed aside. </w:t>
            </w:r>
          </w:p>
          <w:p w14:paraId="70204E8B" w14:textId="77777777" w:rsidR="00E340D7" w:rsidRDefault="00000000" w:rsidP="00B6612C">
            <w:pPr>
              <w:jc w:val="both"/>
            </w:pPr>
            <w:r>
              <w:t xml:space="preserve">To emphasise this point more, the example of Ibis hotel can be given as it requires its front office manager to be highly skilled in making sure the front desk agents exceed expectations (Accor, 2023). This clearly shows how significant the job is. As a result, it seems attractive to me, which is why I know the skills required for such a role. Firstly, </w:t>
            </w:r>
            <w:r w:rsidR="00B6612C">
              <w:t xml:space="preserve">someone working at the hotel's front desk needs to have excellent communication skills. This is because they are guest service employees and </w:t>
            </w:r>
            <w:proofErr w:type="gramStart"/>
            <w:r w:rsidR="00B6612C">
              <w:t>have to</w:t>
            </w:r>
            <w:proofErr w:type="gramEnd"/>
            <w:r w:rsidR="00B6612C">
              <w:t xml:space="preserve"> communicate with people in-person and on the phone to confirm reservations, answer queries, smooth things over, and appear warm and friendly</w:t>
            </w:r>
            <w:r w:rsidR="00D61564">
              <w:t xml:space="preserve"> (Shin et al., 2019)</w:t>
            </w:r>
            <w:r w:rsidR="00B6612C">
              <w:t>.</w:t>
            </w:r>
            <w:r w:rsidR="004E75F7">
              <w:t xml:space="preserve"> I would have to develop my communication abilities if I applied for such a job. I am good at written communication, but I struggle with convincing people to do something I want them to do and verbally interacting with them. However, I am naturally kind and friendly and believe respect needs to be given where it is worth and needed, so this part falls perfectly in the designated role. Secondly, hotel front desk workers should know how to stay calm under pressure, be flexible, multitask, and show professionalism, even when they feel stressed.</w:t>
            </w:r>
            <w:r w:rsidR="00B6612C">
              <w:t xml:space="preserve"> </w:t>
            </w:r>
            <w:r w:rsidR="004E75F7">
              <w:t>Such skills would evidently be difficult for me to master because I suffer from poor stress management abilities, especially when dealing with a pressing issue.</w:t>
            </w:r>
            <w:r w:rsidR="00C8156A">
              <w:t xml:space="preserve"> However, I can multitask and thus work with flexibility with proficiency. </w:t>
            </w:r>
          </w:p>
          <w:p w14:paraId="22721A4B" w14:textId="77777777" w:rsidR="00D27FF8" w:rsidRDefault="00000000" w:rsidP="00B6612C">
            <w:pPr>
              <w:jc w:val="both"/>
            </w:pPr>
            <w:r>
              <w:lastRenderedPageBreak/>
              <w:t xml:space="preserve">Moreover, such positions require a person skilled in computer literacy, CRS, and payment processing because they have duties where Excel </w:t>
            </w:r>
            <w:proofErr w:type="gramStart"/>
            <w:r>
              <w:t>has to</w:t>
            </w:r>
            <w:proofErr w:type="gramEnd"/>
            <w:r>
              <w:t xml:space="preserve"> be used to keep everything on track. As a person with a keen interest in Math, these requirements do not tussle me as I can meet their expectations quite well</w:t>
            </w:r>
            <w:r w:rsidR="004E47CC">
              <w:t xml:space="preserve">. However, the issue might arise in Customer Reservation Systems as they are </w:t>
            </w:r>
            <w:proofErr w:type="gramStart"/>
            <w:r w:rsidR="004E47CC">
              <w:t>fairly new</w:t>
            </w:r>
            <w:proofErr w:type="gramEnd"/>
            <w:r w:rsidR="004E47CC">
              <w:t xml:space="preserve"> software that I must master. Moreover, another highly important skill for a front desk agent is the ability to solve problems quickly. Because guests are </w:t>
            </w:r>
            <w:r w:rsidR="00CF23D9">
              <w:t>unpredictable</w:t>
            </w:r>
            <w:r w:rsidR="004E47CC">
              <w:t>, all kinds of issues emerge</w:t>
            </w:r>
            <w:r w:rsidR="00D61564">
              <w:t xml:space="preserve"> (Park and Kim, 2021)</w:t>
            </w:r>
            <w:r w:rsidR="004E47CC">
              <w:t xml:space="preserve">. For instance, the hotel might not have wheelchairs; someone gets in a medical crisis, </w:t>
            </w:r>
            <w:r w:rsidR="00CF23D9">
              <w:t xml:space="preserve">important furniture is missing in a room, no allergens warnings, etc. No matter the problem, the hotel front desk worker should quickly know what to do or at least calm the guests while the right professionals work on implementing a possible solution. Therefore, being calm under pressure and quick thinking are essential for such a position. As for me, I am skilled in problem-solving because I tend to think outside the box, especially during a crisis. However, when there are people to appease and not leave dissatisfied, I would panic, thus rendering myself incompetent for the job. Lastly, another important thing for a hotel's front desk agent to do is to be organised. There are many duties that such a role </w:t>
            </w:r>
            <w:proofErr w:type="gramStart"/>
            <w:r w:rsidR="00CF23D9">
              <w:t>has to</w:t>
            </w:r>
            <w:proofErr w:type="gramEnd"/>
            <w:r w:rsidR="00CF23D9">
              <w:t xml:space="preserve"> do at once, like answering calls, making reservations, inserting new data, greeting guests, checking out customers, etc</w:t>
            </w:r>
            <w:r w:rsidR="00526095">
              <w:t>. (</w:t>
            </w:r>
            <w:r w:rsidR="00526095" w:rsidRPr="00526095">
              <w:t>Edenhofer</w:t>
            </w:r>
            <w:r w:rsidR="00526095">
              <w:t xml:space="preserve"> et al. 2016)</w:t>
            </w:r>
            <w:r w:rsidR="00CF23D9">
              <w:t>. Hence, the employee should know how to multitask and manage time efficiently at the same time. Therefore, after understanding the skills and duties this kind of employee should have, I have realised that I have a lot to learn before I apply for such a position, mainly because a company's reputation depends on it.</w:t>
            </w:r>
          </w:p>
          <w:p w14:paraId="0E676306" w14:textId="77777777" w:rsidR="00330917" w:rsidRPr="00330917" w:rsidRDefault="00330917" w:rsidP="00D61564">
            <w:pPr>
              <w:spacing w:line="276" w:lineRule="auto"/>
              <w:jc w:val="both"/>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4177B3" w14:paraId="2197B436" w14:textId="77777777" w:rsidTr="007D760C">
        <w:tc>
          <w:tcPr>
            <w:tcW w:w="4508" w:type="dxa"/>
          </w:tcPr>
          <w:p w14:paraId="77044CB0" w14:textId="77777777" w:rsidR="008D4E2F" w:rsidRDefault="00000000" w:rsidP="007D760C">
            <w:pPr>
              <w:jc w:val="center"/>
              <w:rPr>
                <w:b/>
                <w:bCs/>
              </w:rPr>
            </w:pPr>
            <w:r>
              <w:rPr>
                <w:b/>
                <w:bCs/>
              </w:rPr>
              <w:lastRenderedPageBreak/>
              <w:tab/>
              <w:t>Word Count</w:t>
            </w:r>
          </w:p>
        </w:tc>
        <w:tc>
          <w:tcPr>
            <w:tcW w:w="4508" w:type="dxa"/>
          </w:tcPr>
          <w:p w14:paraId="7AFEF205" w14:textId="77777777" w:rsidR="008D4E2F" w:rsidRDefault="00000000" w:rsidP="007D760C">
            <w:pPr>
              <w:jc w:val="center"/>
              <w:rPr>
                <w:b/>
                <w:bCs/>
              </w:rPr>
            </w:pPr>
            <w:r>
              <w:rPr>
                <w:b/>
                <w:bCs/>
              </w:rPr>
              <w:t>762</w:t>
            </w:r>
          </w:p>
        </w:tc>
      </w:tr>
    </w:tbl>
    <w:p w14:paraId="53E941F9" w14:textId="77777777" w:rsidR="00CD26B9" w:rsidRDefault="00CD26B9" w:rsidP="008D4E2F">
      <w:pPr>
        <w:tabs>
          <w:tab w:val="left" w:pos="1344"/>
        </w:tabs>
        <w:rPr>
          <w:b/>
          <w:bCs/>
        </w:rPr>
      </w:pPr>
    </w:p>
    <w:p w14:paraId="3694DCCD" w14:textId="77777777" w:rsidR="008D4E2F" w:rsidRPr="008D4E2F" w:rsidRDefault="00000000"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07E77B2B" w14:textId="77777777" w:rsidR="008D4E2F" w:rsidRDefault="00000000" w:rsidP="008D4E2F">
      <w:pPr>
        <w:rPr>
          <w:b/>
          <w:bCs/>
          <w:sz w:val="28"/>
          <w:szCs w:val="24"/>
        </w:rPr>
      </w:pPr>
      <w:r w:rsidRPr="001749FD">
        <w:rPr>
          <w:b/>
          <w:bCs/>
          <w:sz w:val="28"/>
          <w:szCs w:val="24"/>
        </w:rPr>
        <w:lastRenderedPageBreak/>
        <w:t>Component Two:</w:t>
      </w:r>
    </w:p>
    <w:p w14:paraId="566CDA2A" w14:textId="77777777" w:rsidR="005219C9" w:rsidRPr="005219C9" w:rsidRDefault="00000000" w:rsidP="009C70CD">
      <w:pPr>
        <w:rPr>
          <w:shd w:val="clear" w:color="auto" w:fill="FFFFFF"/>
          <w:lang w:val="en-US"/>
        </w:rPr>
      </w:pPr>
      <w:r w:rsidRPr="008D4E2F">
        <w:rPr>
          <w:rFonts w:eastAsia="Carlito"/>
          <w:b/>
          <w:bCs/>
          <w:lang w:val="en-US"/>
        </w:rPr>
        <w:t>In this scenario</w:t>
      </w:r>
      <w:r w:rsidRPr="008D4E2F">
        <w:rPr>
          <w:rFonts w:eastAsia="Carlito"/>
          <w:lang w:val="en-US"/>
        </w:rPr>
        <w:t xml:space="preserve"> </w:t>
      </w:r>
      <w:r w:rsidRPr="008D4E2F">
        <w:rPr>
          <w:shd w:val="clear" w:color="auto" w:fill="FFFFFF"/>
          <w:lang w:val="en-US"/>
        </w:rPr>
        <w:t>–</w:t>
      </w:r>
      <w:r w:rsidRPr="008D4E2F">
        <w:rPr>
          <w:rFonts w:eastAsia="Carlito"/>
          <w:b/>
          <w:bCs/>
          <w:lang w:val="en-US"/>
        </w:rPr>
        <w:t xml:space="preserve"> </w:t>
      </w:r>
      <w:r w:rsidRPr="008D4E2F">
        <w:rPr>
          <w:shd w:val="clear" w:color="auto" w:fill="FFFFFF"/>
          <w:lang w:val="en-US"/>
        </w:rPr>
        <w:t>It is your first day as a front desk associate, and your manager has phoned in sick.</w:t>
      </w:r>
      <w:r>
        <w:rPr>
          <w:shd w:val="clear" w:color="auto" w:fill="FFFFFF"/>
          <w:lang w:val="en-US"/>
        </w:rPr>
        <w:t xml:space="preserve"> </w:t>
      </w:r>
      <w:r w:rsidRPr="005219C9">
        <w:rPr>
          <w:shd w:val="clear" w:color="auto" w:fill="FFFFFF"/>
          <w:lang w:val="en-US"/>
        </w:rPr>
        <w:t>Create an action plan and answer the following questions.</w:t>
      </w:r>
    </w:p>
    <w:p w14:paraId="28FA6A48" w14:textId="77777777"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004"/>
        <w:gridCol w:w="2990"/>
        <w:gridCol w:w="2960"/>
        <w:gridCol w:w="3024"/>
      </w:tblGrid>
      <w:tr w:rsidR="004177B3" w14:paraId="1BDBBF99" w14:textId="77777777" w:rsidTr="009C70CD">
        <w:trPr>
          <w:trHeight w:val="1067"/>
          <w:jc w:val="center"/>
        </w:trPr>
        <w:tc>
          <w:tcPr>
            <w:tcW w:w="3004" w:type="dxa"/>
          </w:tcPr>
          <w:p w14:paraId="29CC0AA6" w14:textId="77777777" w:rsidR="009C70CD" w:rsidRPr="009C70CD" w:rsidRDefault="00000000" w:rsidP="00F9700F">
            <w:pPr>
              <w:jc w:val="center"/>
              <w:rPr>
                <w:rFonts w:cs="Times New Roman"/>
                <w:b/>
                <w:bCs/>
                <w:szCs w:val="24"/>
              </w:rPr>
            </w:pPr>
            <w:r w:rsidRPr="009C70CD">
              <w:rPr>
                <w:rStyle w:val="fluidplugincopy"/>
                <w:rFonts w:eastAsia="Times New Roman" w:cs="Times New Roman"/>
                <w:b/>
                <w:color w:val="000000"/>
                <w:szCs w:val="24"/>
                <w:shd w:val="clear" w:color="auto" w:fill="FFFFFF"/>
              </w:rPr>
              <w:t>What are you going to do to ensure that the hotel is represented well to guests?</w:t>
            </w:r>
          </w:p>
        </w:tc>
        <w:tc>
          <w:tcPr>
            <w:tcW w:w="2990" w:type="dxa"/>
          </w:tcPr>
          <w:p w14:paraId="13C14884" w14:textId="77777777" w:rsidR="009C70CD" w:rsidRPr="009C70CD" w:rsidRDefault="00000000" w:rsidP="00F9700F">
            <w:pPr>
              <w:jc w:val="center"/>
              <w:rPr>
                <w:rStyle w:val="fluidplugincopy"/>
                <w:rFonts w:eastAsia="Times New Roman" w:cs="Times New Roman"/>
                <w:b/>
                <w:szCs w:val="24"/>
              </w:rPr>
            </w:pPr>
            <w:r w:rsidRPr="009C70CD">
              <w:rPr>
                <w:rStyle w:val="fluidplugincopy"/>
                <w:rFonts w:eastAsia="Times New Roman" w:cs="Times New Roman"/>
                <w:b/>
                <w:color w:val="000000"/>
                <w:szCs w:val="24"/>
                <w:shd w:val="clear" w:color="auto" w:fill="FFFFFF"/>
              </w:rPr>
              <w:t>How will operations run smoothly throughout your shift?</w:t>
            </w:r>
          </w:p>
          <w:p w14:paraId="7907AAFE" w14:textId="77777777" w:rsidR="009C70CD" w:rsidRPr="009C70CD" w:rsidRDefault="009C70CD" w:rsidP="00F9700F">
            <w:pPr>
              <w:jc w:val="center"/>
              <w:rPr>
                <w:rFonts w:cs="Times New Roman"/>
                <w:b/>
                <w:bCs/>
                <w:szCs w:val="24"/>
              </w:rPr>
            </w:pPr>
          </w:p>
        </w:tc>
        <w:tc>
          <w:tcPr>
            <w:tcW w:w="2960" w:type="dxa"/>
          </w:tcPr>
          <w:p w14:paraId="3637D792" w14:textId="77777777" w:rsidR="009C70CD" w:rsidRPr="009C70CD" w:rsidRDefault="00000000" w:rsidP="00F9700F">
            <w:pPr>
              <w:jc w:val="center"/>
              <w:rPr>
                <w:rFonts w:eastAsia="Times New Roman" w:cs="Times New Roman"/>
                <w:b/>
                <w:szCs w:val="24"/>
              </w:rPr>
            </w:pPr>
            <w:r w:rsidRPr="009C70CD">
              <w:rPr>
                <w:rFonts w:eastAsia="Times New Roman" w:cs="Times New Roman"/>
                <w:b/>
                <w:color w:val="000000"/>
                <w:szCs w:val="24"/>
                <w:shd w:val="clear" w:color="auto" w:fill="FFFFFF"/>
              </w:rPr>
              <w:t>Why would you consider your plan being the most effective?</w:t>
            </w:r>
          </w:p>
          <w:p w14:paraId="1755DB47" w14:textId="77777777" w:rsidR="009C70CD" w:rsidRPr="009C70CD" w:rsidRDefault="009C70CD" w:rsidP="00F9700F">
            <w:pPr>
              <w:jc w:val="center"/>
              <w:rPr>
                <w:rFonts w:cs="Times New Roman"/>
                <w:b/>
                <w:bCs/>
                <w:szCs w:val="24"/>
              </w:rPr>
            </w:pPr>
          </w:p>
        </w:tc>
        <w:tc>
          <w:tcPr>
            <w:tcW w:w="3024" w:type="dxa"/>
          </w:tcPr>
          <w:p w14:paraId="53C9E119" w14:textId="77777777" w:rsidR="009C70CD" w:rsidRPr="009C70CD" w:rsidRDefault="00000000" w:rsidP="00F9700F">
            <w:pPr>
              <w:jc w:val="center"/>
              <w:rPr>
                <w:rFonts w:eastAsia="Times New Roman" w:cs="Times New Roman"/>
                <w:b/>
                <w:szCs w:val="24"/>
              </w:rPr>
            </w:pPr>
            <w:r w:rsidRPr="009C70CD">
              <w:rPr>
                <w:rFonts w:eastAsia="Times New Roman" w:cs="Times New Roman"/>
                <w:b/>
                <w:color w:val="000000"/>
                <w:szCs w:val="24"/>
                <w:shd w:val="clear" w:color="auto" w:fill="FFFFFF"/>
              </w:rPr>
              <w:t>What contingency plan will you put in place to ensure a quick resolution of this scenario in the future?</w:t>
            </w:r>
          </w:p>
          <w:p w14:paraId="02CD5FAA" w14:textId="77777777" w:rsidR="009C70CD" w:rsidRPr="009C70CD" w:rsidRDefault="009C70CD" w:rsidP="00F9700F">
            <w:pPr>
              <w:jc w:val="center"/>
              <w:rPr>
                <w:rFonts w:cs="Times New Roman"/>
                <w:b/>
                <w:bCs/>
                <w:szCs w:val="24"/>
              </w:rPr>
            </w:pPr>
          </w:p>
        </w:tc>
      </w:tr>
      <w:tr w:rsidR="004177B3" w14:paraId="4524240D" w14:textId="77777777" w:rsidTr="009C70CD">
        <w:trPr>
          <w:trHeight w:val="317"/>
          <w:jc w:val="center"/>
        </w:trPr>
        <w:tc>
          <w:tcPr>
            <w:tcW w:w="3004" w:type="dxa"/>
          </w:tcPr>
          <w:p w14:paraId="585204F5" w14:textId="77777777" w:rsidR="009C70CD" w:rsidRDefault="00000000" w:rsidP="009C70CD">
            <w:pPr>
              <w:jc w:val="both"/>
              <w:rPr>
                <w:shd w:val="clear" w:color="auto" w:fill="FFFFFF"/>
              </w:rPr>
            </w:pPr>
            <w:r w:rsidRPr="009C70CD">
              <w:rPr>
                <w:shd w:val="clear" w:color="auto" w:fill="FFFFFF"/>
              </w:rPr>
              <w:t>The task of serving food to the guest would fall to more waiters</w:t>
            </w:r>
            <w:r>
              <w:rPr>
                <w:shd w:val="clear" w:color="auto" w:fill="FFFFFF"/>
              </w:rPr>
              <w:t xml:space="preserve">. </w:t>
            </w:r>
            <w:proofErr w:type="gramStart"/>
            <w:r>
              <w:rPr>
                <w:shd w:val="clear" w:color="auto" w:fill="FFFFFF"/>
              </w:rPr>
              <w:t>Thus</w:t>
            </w:r>
            <w:proofErr w:type="gramEnd"/>
            <w:r>
              <w:rPr>
                <w:shd w:val="clear" w:color="auto" w:fill="FFFFFF"/>
              </w:rPr>
              <w:t xml:space="preserve"> I will hire</w:t>
            </w:r>
            <w:r w:rsidRPr="009C70CD">
              <w:rPr>
                <w:shd w:val="clear" w:color="auto" w:fill="FFFFFF"/>
              </w:rPr>
              <w:t xml:space="preserve"> </w:t>
            </w:r>
            <w:r>
              <w:rPr>
                <w:shd w:val="clear" w:color="auto" w:fill="FFFFFF"/>
              </w:rPr>
              <w:t>waiters in</w:t>
            </w:r>
            <w:r w:rsidRPr="009C70CD">
              <w:rPr>
                <w:shd w:val="clear" w:color="auto" w:fill="FFFFFF"/>
              </w:rPr>
              <w:t xml:space="preserve"> larger numbers. In order to ensure that the meal is hot when it is brought to the guest, the kitchen staff will be given the required training and tools. Additionally, the purity and taste of the meal will be guaranteed.</w:t>
            </w:r>
          </w:p>
          <w:p w14:paraId="5D951A92" w14:textId="77777777" w:rsidR="009C70CD" w:rsidRPr="00CD26B9" w:rsidRDefault="009C70CD" w:rsidP="00F9700F">
            <w:pPr>
              <w:rPr>
                <w:rFonts w:asciiTheme="minorHAnsi" w:eastAsia="Times New Roman" w:hAnsiTheme="minorHAnsi" w:cstheme="minorHAnsi"/>
                <w:color w:val="000000"/>
                <w:szCs w:val="24"/>
                <w:shd w:val="clear" w:color="auto" w:fill="FFFFFF"/>
              </w:rPr>
            </w:pPr>
          </w:p>
        </w:tc>
        <w:tc>
          <w:tcPr>
            <w:tcW w:w="2990" w:type="dxa"/>
          </w:tcPr>
          <w:p w14:paraId="3C293EA3" w14:textId="77777777" w:rsidR="009C70CD" w:rsidRDefault="00000000" w:rsidP="009C70CD">
            <w:pPr>
              <w:jc w:val="both"/>
              <w:rPr>
                <w:shd w:val="clear" w:color="auto" w:fill="FFFFFF"/>
              </w:rPr>
            </w:pPr>
            <w:r w:rsidRPr="009C70CD">
              <w:rPr>
                <w:shd w:val="clear" w:color="auto" w:fill="FFFFFF"/>
              </w:rPr>
              <w:t xml:space="preserve">To check that kitchen operations are going smoothly, </w:t>
            </w:r>
            <w:r>
              <w:rPr>
                <w:shd w:val="clear" w:color="auto" w:fill="FFFFFF"/>
              </w:rPr>
              <w:t>I</w:t>
            </w:r>
            <w:r w:rsidRPr="009C70CD">
              <w:rPr>
                <w:shd w:val="clear" w:color="auto" w:fill="FFFFFF"/>
              </w:rPr>
              <w:t xml:space="preserve"> </w:t>
            </w:r>
            <w:r>
              <w:rPr>
                <w:shd w:val="clear" w:color="auto" w:fill="FFFFFF"/>
              </w:rPr>
              <w:t>will</w:t>
            </w:r>
            <w:r w:rsidRPr="009C70CD">
              <w:rPr>
                <w:shd w:val="clear" w:color="auto" w:fill="FFFFFF"/>
              </w:rPr>
              <w:t xml:space="preserve"> take a tour of the kitchen. In order to recognise the guest's problems with the meal, the team leader would also engage in brief conversations with them.</w:t>
            </w:r>
          </w:p>
        </w:tc>
        <w:tc>
          <w:tcPr>
            <w:tcW w:w="2960" w:type="dxa"/>
          </w:tcPr>
          <w:p w14:paraId="1554C6C3" w14:textId="77777777" w:rsidR="009C70CD" w:rsidRPr="009C70CD" w:rsidRDefault="00000000" w:rsidP="009C70CD">
            <w:pPr>
              <w:jc w:val="both"/>
              <w:rPr>
                <w:bCs/>
              </w:rPr>
            </w:pPr>
            <w:r w:rsidRPr="009C70CD">
              <w:rPr>
                <w:bCs/>
              </w:rPr>
              <w:t>In order to better serve the guests' food, more waiters would be hired. The kitchen staff will be given the required training and tools to make sure that the meal is served to the visitor hot. The freshness and taste of the meal will also be guaranteed.</w:t>
            </w:r>
          </w:p>
        </w:tc>
        <w:tc>
          <w:tcPr>
            <w:tcW w:w="3024" w:type="dxa"/>
          </w:tcPr>
          <w:p w14:paraId="7059EE9E" w14:textId="77777777" w:rsidR="009C70CD" w:rsidRPr="009C70CD" w:rsidRDefault="00000000" w:rsidP="009C70CD">
            <w:pPr>
              <w:rPr>
                <w:bCs/>
              </w:rPr>
            </w:pPr>
            <w:r w:rsidRPr="009C70CD">
              <w:rPr>
                <w:bCs/>
              </w:rPr>
              <w:t>A kitchen hierarchy would be established to guarantee that the guests receive delectable food that suits their tastes.</w:t>
            </w:r>
          </w:p>
        </w:tc>
      </w:tr>
      <w:tr w:rsidR="004177B3" w14:paraId="52EC06C5" w14:textId="77777777" w:rsidTr="009C70CD">
        <w:trPr>
          <w:trHeight w:val="293"/>
          <w:jc w:val="center"/>
        </w:trPr>
        <w:tc>
          <w:tcPr>
            <w:tcW w:w="3004" w:type="dxa"/>
          </w:tcPr>
          <w:p w14:paraId="1687DBEB" w14:textId="77777777" w:rsidR="009C70CD" w:rsidRPr="00492B98" w:rsidRDefault="00000000" w:rsidP="00F9700F">
            <w:pPr>
              <w:rPr>
                <w:bCs/>
              </w:rPr>
            </w:pPr>
            <w:r w:rsidRPr="00492B98">
              <w:rPr>
                <w:bCs/>
              </w:rPr>
              <w:t>I will offer guests freebies and admiring</w:t>
            </w:r>
            <w:r>
              <w:rPr>
                <w:bCs/>
              </w:rPr>
              <w:t xml:space="preserve"> services. </w:t>
            </w:r>
            <w:r w:rsidRPr="00492B98">
              <w:rPr>
                <w:bCs/>
              </w:rPr>
              <w:t xml:space="preserve">Delivering a few services for free in addition to the basic facilities </w:t>
            </w:r>
            <w:r>
              <w:rPr>
                <w:bCs/>
              </w:rPr>
              <w:t>I</w:t>
            </w:r>
            <w:r w:rsidRPr="00492B98">
              <w:rPr>
                <w:bCs/>
              </w:rPr>
              <w:t xml:space="preserve"> give can win over customers to </w:t>
            </w:r>
            <w:r>
              <w:rPr>
                <w:bCs/>
              </w:rPr>
              <w:t>the</w:t>
            </w:r>
            <w:r w:rsidRPr="00492B98">
              <w:rPr>
                <w:bCs/>
              </w:rPr>
              <w:t xml:space="preserve"> business and brand.</w:t>
            </w:r>
          </w:p>
          <w:p w14:paraId="750C8E00" w14:textId="77777777" w:rsidR="009C70CD" w:rsidRDefault="009C70CD" w:rsidP="00F9700F">
            <w:pPr>
              <w:rPr>
                <w:b/>
                <w:bCs/>
              </w:rPr>
            </w:pPr>
          </w:p>
          <w:p w14:paraId="7DB088B6" w14:textId="77777777" w:rsidR="009C70CD" w:rsidRDefault="009C70CD" w:rsidP="00F9700F">
            <w:pPr>
              <w:rPr>
                <w:b/>
                <w:bCs/>
              </w:rPr>
            </w:pPr>
          </w:p>
        </w:tc>
        <w:tc>
          <w:tcPr>
            <w:tcW w:w="2990" w:type="dxa"/>
          </w:tcPr>
          <w:p w14:paraId="7879B1EA" w14:textId="77777777" w:rsidR="009C70CD" w:rsidRPr="006D7AA8" w:rsidRDefault="00000000" w:rsidP="006D7AA8">
            <w:pPr>
              <w:jc w:val="both"/>
              <w:rPr>
                <w:bCs/>
              </w:rPr>
            </w:pPr>
            <w:r w:rsidRPr="006D7AA8">
              <w:rPr>
                <w:bCs/>
              </w:rPr>
              <w:lastRenderedPageBreak/>
              <w:t xml:space="preserve">To check the complimentary services, I will take a round of the reception section after every 2 hours. I will ask staff about the sale of the day by providing these services and then continue this according to the response. </w:t>
            </w:r>
          </w:p>
        </w:tc>
        <w:tc>
          <w:tcPr>
            <w:tcW w:w="2960" w:type="dxa"/>
          </w:tcPr>
          <w:p w14:paraId="6FAB4B53" w14:textId="77777777" w:rsidR="009C70CD" w:rsidRPr="00C40D5B" w:rsidRDefault="00000000" w:rsidP="00C40D5B">
            <w:pPr>
              <w:jc w:val="both"/>
              <w:rPr>
                <w:bCs/>
              </w:rPr>
            </w:pPr>
            <w:r w:rsidRPr="00C40D5B">
              <w:rPr>
                <w:bCs/>
              </w:rPr>
              <w:t>Giving away freebies is an excellent way to win over customers who will praise the service to their friends or, even better, share it on social media.</w:t>
            </w:r>
          </w:p>
        </w:tc>
        <w:tc>
          <w:tcPr>
            <w:tcW w:w="3024" w:type="dxa"/>
          </w:tcPr>
          <w:p w14:paraId="1975AFF5" w14:textId="77777777" w:rsidR="009C70CD" w:rsidRPr="001C63C5" w:rsidRDefault="00000000" w:rsidP="00F9700F">
            <w:pPr>
              <w:rPr>
                <w:bCs/>
              </w:rPr>
            </w:pPr>
            <w:r w:rsidRPr="001C63C5">
              <w:rPr>
                <w:bCs/>
              </w:rPr>
              <w:t xml:space="preserve">I will encourage investing in hotel technology and have various communication channels accessible. </w:t>
            </w:r>
          </w:p>
        </w:tc>
      </w:tr>
      <w:tr w:rsidR="004177B3" w14:paraId="55C6CC8F" w14:textId="77777777" w:rsidTr="009C70CD">
        <w:trPr>
          <w:trHeight w:val="293"/>
          <w:jc w:val="center"/>
        </w:trPr>
        <w:tc>
          <w:tcPr>
            <w:tcW w:w="3004" w:type="dxa"/>
          </w:tcPr>
          <w:p w14:paraId="43CC9952" w14:textId="77777777" w:rsidR="009C70CD" w:rsidRPr="00815D37" w:rsidRDefault="00000000" w:rsidP="00815D37">
            <w:pPr>
              <w:jc w:val="both"/>
              <w:rPr>
                <w:bCs/>
              </w:rPr>
            </w:pPr>
            <w:r w:rsidRPr="00815D37">
              <w:rPr>
                <w:bCs/>
              </w:rPr>
              <w:t>I will provide my workers with a suitable training course so they may learn how to respect visitors and pay attention to their issues. Moreover, it would ensure that no visitors would have to wait longer than required to access their accommodation.</w:t>
            </w:r>
          </w:p>
          <w:p w14:paraId="1B22ABE5" w14:textId="77777777" w:rsidR="009C70CD" w:rsidRDefault="009C70CD" w:rsidP="00F9700F">
            <w:pPr>
              <w:rPr>
                <w:b/>
                <w:bCs/>
              </w:rPr>
            </w:pPr>
          </w:p>
        </w:tc>
        <w:tc>
          <w:tcPr>
            <w:tcW w:w="2990" w:type="dxa"/>
          </w:tcPr>
          <w:p w14:paraId="1C292026" w14:textId="77777777" w:rsidR="009C70CD" w:rsidRPr="00131F81" w:rsidRDefault="00000000" w:rsidP="00131F81">
            <w:pPr>
              <w:jc w:val="both"/>
              <w:rPr>
                <w:bCs/>
              </w:rPr>
            </w:pPr>
            <w:r w:rsidRPr="00131F81">
              <w:rPr>
                <w:bCs/>
              </w:rPr>
              <w:t xml:space="preserve">It will have a direct effect on the performance and effectiveness of the hotel. Training gives workers a better understanding of their duties and the information and skills required to do that job. </w:t>
            </w:r>
          </w:p>
        </w:tc>
        <w:tc>
          <w:tcPr>
            <w:tcW w:w="2960" w:type="dxa"/>
          </w:tcPr>
          <w:p w14:paraId="70C30EDE" w14:textId="77777777" w:rsidR="009C70CD" w:rsidRPr="008B0017" w:rsidRDefault="00000000" w:rsidP="008B0017">
            <w:pPr>
              <w:jc w:val="both"/>
              <w:rPr>
                <w:bCs/>
              </w:rPr>
            </w:pPr>
            <w:r w:rsidRPr="008B0017">
              <w:rPr>
                <w:bCs/>
              </w:rPr>
              <w:t>Considering customer input would help ensure that such problems do not occur in the future and that the hotel offers the guest good services.</w:t>
            </w:r>
          </w:p>
        </w:tc>
        <w:tc>
          <w:tcPr>
            <w:tcW w:w="3024" w:type="dxa"/>
          </w:tcPr>
          <w:p w14:paraId="061E5C47" w14:textId="77777777" w:rsidR="009C70CD" w:rsidRPr="008B0017" w:rsidRDefault="00000000" w:rsidP="008B0017">
            <w:pPr>
              <w:jc w:val="both"/>
              <w:rPr>
                <w:bCs/>
              </w:rPr>
            </w:pPr>
            <w:r w:rsidRPr="008B0017">
              <w:rPr>
                <w:bCs/>
              </w:rPr>
              <w:t>Employees would receive training in which they would learn that visitors should be treated like VIPs. When giving constructive personnel criticism, a good and positive environment would be established.</w:t>
            </w:r>
          </w:p>
        </w:tc>
      </w:tr>
      <w:tr w:rsidR="004177B3" w14:paraId="44983F88" w14:textId="77777777" w:rsidTr="009C70CD">
        <w:trPr>
          <w:trHeight w:val="293"/>
          <w:jc w:val="center"/>
        </w:trPr>
        <w:tc>
          <w:tcPr>
            <w:tcW w:w="3004" w:type="dxa"/>
          </w:tcPr>
          <w:p w14:paraId="46A26FB4" w14:textId="77777777" w:rsidR="00A57BD2" w:rsidRPr="00904198" w:rsidRDefault="00000000" w:rsidP="00815D37">
            <w:pPr>
              <w:jc w:val="both"/>
            </w:pPr>
            <w:r>
              <w:rPr>
                <w:bCs/>
              </w:rPr>
              <w:t xml:space="preserve">The most crucial issue faced by customers is </w:t>
            </w:r>
            <w:r w:rsidR="003B3FA4">
              <w:rPr>
                <w:bCs/>
              </w:rPr>
              <w:t>u</w:t>
            </w:r>
            <w:r>
              <w:rPr>
                <w:bCs/>
              </w:rPr>
              <w:t xml:space="preserve">nhygienic rooms due to </w:t>
            </w:r>
            <w:r w:rsidR="00904198">
              <w:rPr>
                <w:bCs/>
              </w:rPr>
              <w:t>unclean</w:t>
            </w:r>
            <w:r>
              <w:rPr>
                <w:bCs/>
              </w:rPr>
              <w:t xml:space="preserve"> and poor services. </w:t>
            </w:r>
            <w:r w:rsidR="00904198">
              <w:rPr>
                <w:bCs/>
              </w:rPr>
              <w:t xml:space="preserve">I will ensure </w:t>
            </w:r>
            <w:r w:rsidR="00697891">
              <w:rPr>
                <w:bCs/>
              </w:rPr>
              <w:t>hand washing</w:t>
            </w:r>
            <w:r w:rsidR="00904198">
              <w:rPr>
                <w:bCs/>
              </w:rPr>
              <w:t xml:space="preserve"> facilities, well-</w:t>
            </w:r>
            <w:r w:rsidR="00697891">
              <w:rPr>
                <w:bCs/>
              </w:rPr>
              <w:t>stocked</w:t>
            </w:r>
            <w:r w:rsidR="00904198">
              <w:rPr>
                <w:bCs/>
              </w:rPr>
              <w:t xml:space="preserve"> soap, and linen or paper towels and waste bins.</w:t>
            </w:r>
          </w:p>
          <w:p w14:paraId="60A4197D" w14:textId="77777777" w:rsidR="00A57BD2" w:rsidRDefault="00A57BD2" w:rsidP="00815D37">
            <w:pPr>
              <w:jc w:val="both"/>
              <w:rPr>
                <w:bCs/>
              </w:rPr>
            </w:pPr>
          </w:p>
          <w:p w14:paraId="1272CD18" w14:textId="77777777" w:rsidR="00A57BD2" w:rsidRPr="00815D37" w:rsidRDefault="00A57BD2" w:rsidP="00815D37">
            <w:pPr>
              <w:jc w:val="both"/>
              <w:rPr>
                <w:bCs/>
              </w:rPr>
            </w:pPr>
          </w:p>
        </w:tc>
        <w:tc>
          <w:tcPr>
            <w:tcW w:w="2990" w:type="dxa"/>
          </w:tcPr>
          <w:p w14:paraId="5932CEC9" w14:textId="77777777" w:rsidR="00A57BD2" w:rsidRPr="00131F81" w:rsidRDefault="00000000" w:rsidP="00EB6475">
            <w:pPr>
              <w:jc w:val="both"/>
              <w:rPr>
                <w:bCs/>
              </w:rPr>
            </w:pPr>
            <w:r>
              <w:rPr>
                <w:bCs/>
              </w:rPr>
              <w:t xml:space="preserve">I will </w:t>
            </w:r>
            <w:r w:rsidR="00EB6475">
              <w:rPr>
                <w:bCs/>
              </w:rPr>
              <w:t xml:space="preserve">check every room to make sure that </w:t>
            </w:r>
            <w:r w:rsidR="00C35CDB">
              <w:rPr>
                <w:bCs/>
              </w:rPr>
              <w:t>customers</w:t>
            </w:r>
            <w:r w:rsidR="00EB6475">
              <w:rPr>
                <w:bCs/>
              </w:rPr>
              <w:t xml:space="preserve"> do not face hygiene issues. </w:t>
            </w:r>
            <w:r w:rsidR="00C35CDB">
              <w:rPr>
                <w:bCs/>
              </w:rPr>
              <w:t xml:space="preserve">I will make sure that every inch of the bathroom is sanitised and clean. </w:t>
            </w:r>
          </w:p>
        </w:tc>
        <w:tc>
          <w:tcPr>
            <w:tcW w:w="2960" w:type="dxa"/>
          </w:tcPr>
          <w:p w14:paraId="0D33D049" w14:textId="77777777" w:rsidR="00A57BD2" w:rsidRPr="008A3CBA" w:rsidRDefault="00000000" w:rsidP="008B0017">
            <w:pPr>
              <w:jc w:val="both"/>
            </w:pPr>
            <w:r>
              <w:rPr>
                <w:bCs/>
              </w:rPr>
              <w:t>This will assist the hotel in enhancing the ROIs and improving customer experiences.</w:t>
            </w:r>
            <w:r w:rsidR="00305CA8">
              <w:t xml:space="preserve"> </w:t>
            </w:r>
          </w:p>
        </w:tc>
        <w:tc>
          <w:tcPr>
            <w:tcW w:w="3024" w:type="dxa"/>
          </w:tcPr>
          <w:p w14:paraId="17CA3D24" w14:textId="77777777" w:rsidR="00A57BD2" w:rsidRPr="008B0017" w:rsidRDefault="00000000" w:rsidP="008B0017">
            <w:pPr>
              <w:jc w:val="both"/>
              <w:rPr>
                <w:bCs/>
              </w:rPr>
            </w:pPr>
            <w:r>
              <w:rPr>
                <w:bCs/>
              </w:rPr>
              <w:t xml:space="preserve">I will implement testing </w:t>
            </w:r>
            <w:r w:rsidR="00D33845">
              <w:rPr>
                <w:bCs/>
              </w:rPr>
              <w:t xml:space="preserve">of rooms, and there will be a supply infrastructure to deliver main resources and materials before the emergency outbreak. </w:t>
            </w:r>
          </w:p>
        </w:tc>
      </w:tr>
      <w:tr w:rsidR="004177B3" w14:paraId="282FDEFE" w14:textId="77777777" w:rsidTr="009C70CD">
        <w:trPr>
          <w:trHeight w:val="293"/>
          <w:jc w:val="center"/>
        </w:trPr>
        <w:tc>
          <w:tcPr>
            <w:tcW w:w="3004" w:type="dxa"/>
          </w:tcPr>
          <w:p w14:paraId="1FCA19C0" w14:textId="77777777" w:rsidR="00A57BD2" w:rsidRPr="00815D37" w:rsidRDefault="00000000" w:rsidP="007C43D9">
            <w:pPr>
              <w:jc w:val="both"/>
              <w:rPr>
                <w:bCs/>
              </w:rPr>
            </w:pPr>
            <w:r>
              <w:rPr>
                <w:bCs/>
              </w:rPr>
              <w:t xml:space="preserve">Another issue is poor Staff attitude. I will stick to the behaviours of staff and ensure that they are positive about the work. </w:t>
            </w:r>
          </w:p>
        </w:tc>
        <w:tc>
          <w:tcPr>
            <w:tcW w:w="2990" w:type="dxa"/>
          </w:tcPr>
          <w:p w14:paraId="274AB052" w14:textId="77777777" w:rsidR="00A57BD2" w:rsidRPr="00131F81" w:rsidRDefault="00000000" w:rsidP="00131F81">
            <w:pPr>
              <w:jc w:val="both"/>
              <w:rPr>
                <w:bCs/>
              </w:rPr>
            </w:pPr>
            <w:r>
              <w:rPr>
                <w:bCs/>
              </w:rPr>
              <w:t xml:space="preserve">I will focus on their positive behaviours and try to make them feel comfortable. </w:t>
            </w:r>
          </w:p>
        </w:tc>
        <w:tc>
          <w:tcPr>
            <w:tcW w:w="2960" w:type="dxa"/>
          </w:tcPr>
          <w:p w14:paraId="775AFDE5" w14:textId="77777777" w:rsidR="00A57BD2" w:rsidRPr="008B0017" w:rsidRDefault="00000000" w:rsidP="008B0017">
            <w:pPr>
              <w:jc w:val="both"/>
              <w:rPr>
                <w:bCs/>
              </w:rPr>
            </w:pPr>
            <w:r>
              <w:rPr>
                <w:bCs/>
              </w:rPr>
              <w:t xml:space="preserve">A positive attitude will enhance the culture of the hotel and employee </w:t>
            </w:r>
            <w:r w:rsidR="004D6A27">
              <w:rPr>
                <w:bCs/>
              </w:rPr>
              <w:t>engagement</w:t>
            </w:r>
            <w:r>
              <w:rPr>
                <w:bCs/>
              </w:rPr>
              <w:t xml:space="preserve"> and make customers happy. </w:t>
            </w:r>
          </w:p>
        </w:tc>
        <w:tc>
          <w:tcPr>
            <w:tcW w:w="3024" w:type="dxa"/>
          </w:tcPr>
          <w:p w14:paraId="78CB3EA9" w14:textId="77777777" w:rsidR="00A57BD2" w:rsidRPr="008B0017" w:rsidRDefault="00000000" w:rsidP="008B0017">
            <w:pPr>
              <w:jc w:val="both"/>
              <w:rPr>
                <w:bCs/>
              </w:rPr>
            </w:pPr>
            <w:r>
              <w:rPr>
                <w:bCs/>
              </w:rPr>
              <w:t>I will enhance staff attitude by providin</w:t>
            </w:r>
            <w:r w:rsidR="000B02D3">
              <w:rPr>
                <w:bCs/>
              </w:rPr>
              <w:t xml:space="preserve">g them rewards and recognition based on their </w:t>
            </w:r>
            <w:r w:rsidR="00BD51BB">
              <w:rPr>
                <w:bCs/>
              </w:rPr>
              <w:t xml:space="preserve">performance. </w:t>
            </w:r>
          </w:p>
        </w:tc>
      </w:tr>
    </w:tbl>
    <w:p w14:paraId="4F8A8B04"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1040301" w14:textId="77777777" w:rsidR="009E31E5" w:rsidRPr="009C70CD" w:rsidRDefault="00000000" w:rsidP="007D760C">
      <w:pPr>
        <w:rPr>
          <w:rFonts w:cs="Times New Roman"/>
          <w:b/>
          <w:bCs/>
          <w:szCs w:val="24"/>
        </w:rPr>
      </w:pPr>
      <w:r w:rsidRPr="009C70CD">
        <w:rPr>
          <w:rFonts w:cs="Times New Roman"/>
          <w:b/>
          <w:bCs/>
          <w:szCs w:val="24"/>
        </w:rPr>
        <w:lastRenderedPageBreak/>
        <w:t>Component Three:</w:t>
      </w:r>
    </w:p>
    <w:p w14:paraId="61F3FC14" w14:textId="77777777" w:rsidR="009E31E5" w:rsidRPr="009C70CD" w:rsidRDefault="00000000" w:rsidP="009E31E5">
      <w:pPr>
        <w:widowControl w:val="0"/>
        <w:autoSpaceDE w:val="0"/>
        <w:autoSpaceDN w:val="0"/>
        <w:spacing w:before="2" w:after="0" w:line="240" w:lineRule="auto"/>
        <w:jc w:val="both"/>
        <w:rPr>
          <w:rFonts w:eastAsia="Times New Roman" w:cs="Times New Roman"/>
          <w:b/>
          <w:bCs/>
          <w:i/>
          <w:iCs/>
          <w:color w:val="000000"/>
          <w:szCs w:val="24"/>
          <w:lang w:val="en-US"/>
        </w:rPr>
      </w:pPr>
      <w:r w:rsidRPr="009C70CD">
        <w:rPr>
          <w:rFonts w:eastAsia="Times New Roman" w:cs="Times New Roman"/>
          <w:color w:val="000000"/>
          <w:szCs w:val="24"/>
          <w:shd w:val="clear" w:color="auto" w:fill="FFFFFF"/>
          <w:lang w:val="en-US"/>
        </w:rPr>
        <w:t xml:space="preserve">Writing in essay format - </w:t>
      </w:r>
      <w:r w:rsidRPr="009C70CD">
        <w:rPr>
          <w:rFonts w:eastAsia="Times New Roman" w:cs="Times New Roman"/>
          <w:b/>
          <w:bCs/>
          <w:i/>
          <w:iCs/>
          <w:color w:val="000000"/>
          <w:szCs w:val="24"/>
          <w:shd w:val="clear" w:color="auto" w:fill="FFFFFF"/>
          <w:lang w:val="en-US"/>
        </w:rPr>
        <w:t>Describe the key elements that are required when considering these four elements of hotel operations:</w:t>
      </w:r>
    </w:p>
    <w:p w14:paraId="681A6660" w14:textId="77777777" w:rsidR="009E31E5" w:rsidRPr="009C70CD" w:rsidRDefault="009E31E5" w:rsidP="009E31E5">
      <w:pPr>
        <w:rPr>
          <w:rFonts w:eastAsia="Carlito" w:cs="Times New Roman"/>
          <w:b/>
          <w:color w:val="auto"/>
          <w:szCs w:val="24"/>
          <w:lang w:val="en-US"/>
        </w:rPr>
      </w:pPr>
    </w:p>
    <w:tbl>
      <w:tblPr>
        <w:tblStyle w:val="TableGrid"/>
        <w:tblW w:w="9348" w:type="dxa"/>
        <w:jc w:val="center"/>
        <w:tblLook w:val="04A0" w:firstRow="1" w:lastRow="0" w:firstColumn="1" w:lastColumn="0" w:noHBand="0" w:noVBand="1"/>
      </w:tblPr>
      <w:tblGrid>
        <w:gridCol w:w="9348"/>
      </w:tblGrid>
      <w:tr w:rsidR="004177B3" w14:paraId="661D0403" w14:textId="77777777" w:rsidTr="009E31E5">
        <w:trPr>
          <w:trHeight w:val="495"/>
          <w:jc w:val="center"/>
        </w:trPr>
        <w:tc>
          <w:tcPr>
            <w:tcW w:w="9348" w:type="dxa"/>
          </w:tcPr>
          <w:p w14:paraId="57D66C48" w14:textId="77777777" w:rsidR="00F9700F" w:rsidRPr="009C70CD" w:rsidRDefault="00F9700F" w:rsidP="00F9700F">
            <w:pPr>
              <w:widowControl w:val="0"/>
              <w:autoSpaceDE w:val="0"/>
              <w:autoSpaceDN w:val="0"/>
              <w:spacing w:before="2"/>
              <w:jc w:val="both"/>
              <w:rPr>
                <w:rFonts w:eastAsia="Times New Roman" w:cs="Times New Roman"/>
                <w:b/>
                <w:bCs/>
                <w:i/>
                <w:iCs/>
                <w:color w:val="000000"/>
                <w:szCs w:val="24"/>
                <w:lang w:val="en-US"/>
              </w:rPr>
            </w:pPr>
          </w:p>
          <w:p w14:paraId="5804E637" w14:textId="77777777" w:rsidR="00F9700F" w:rsidRPr="009C70CD" w:rsidRDefault="00000000" w:rsidP="00F9700F">
            <w:pPr>
              <w:widowControl w:val="0"/>
              <w:autoSpaceDE w:val="0"/>
              <w:autoSpaceDN w:val="0"/>
              <w:spacing w:before="2"/>
              <w:jc w:val="both"/>
              <w:rPr>
                <w:rFonts w:eastAsia="Times New Roman" w:cs="Times New Roman"/>
                <w:b/>
                <w:bCs/>
                <w:i/>
                <w:iCs/>
                <w:color w:val="000000"/>
                <w:szCs w:val="24"/>
                <w:lang w:val="en-US"/>
              </w:rPr>
            </w:pPr>
            <w:r w:rsidRPr="009C70CD">
              <w:rPr>
                <w:rFonts w:eastAsia="Times New Roman" w:cs="Times New Roman"/>
                <w:b/>
                <w:bCs/>
                <w:i/>
                <w:iCs/>
                <w:color w:val="000000"/>
                <w:szCs w:val="24"/>
                <w:shd w:val="clear" w:color="auto" w:fill="FFFFFF"/>
                <w:lang w:val="en-US"/>
              </w:rPr>
              <w:t>Element 1 – Property Management Systems (PMS)</w:t>
            </w:r>
          </w:p>
          <w:p w14:paraId="4F00A093" w14:textId="77777777" w:rsidR="004D0F63" w:rsidRPr="009C70CD" w:rsidRDefault="004D0F63" w:rsidP="004D0F63">
            <w:pPr>
              <w:rPr>
                <w:rFonts w:cs="Times New Roman"/>
                <w:b/>
                <w:bCs/>
                <w:szCs w:val="24"/>
              </w:rPr>
            </w:pPr>
          </w:p>
        </w:tc>
      </w:tr>
      <w:tr w:rsidR="004177B3" w14:paraId="08325939" w14:textId="77777777" w:rsidTr="009E31E5">
        <w:trPr>
          <w:trHeight w:val="495"/>
          <w:jc w:val="center"/>
        </w:trPr>
        <w:tc>
          <w:tcPr>
            <w:tcW w:w="9348" w:type="dxa"/>
          </w:tcPr>
          <w:p w14:paraId="022FD46A" w14:textId="77777777" w:rsidR="004D0F63" w:rsidRPr="009C70CD" w:rsidRDefault="004D0F63" w:rsidP="004D0F63">
            <w:pPr>
              <w:jc w:val="center"/>
              <w:rPr>
                <w:rFonts w:cs="Times New Roman"/>
                <w:b/>
                <w:bCs/>
                <w:szCs w:val="24"/>
              </w:rPr>
            </w:pPr>
          </w:p>
          <w:p w14:paraId="7FF49A81" w14:textId="77777777" w:rsidR="004D0F63" w:rsidRPr="00CD6B5E" w:rsidRDefault="00000000" w:rsidP="00D538F1">
            <w:pPr>
              <w:jc w:val="both"/>
              <w:rPr>
                <w:rFonts w:cs="Times New Roman"/>
                <w:bCs/>
                <w:szCs w:val="24"/>
              </w:rPr>
            </w:pPr>
            <w:r>
              <w:rPr>
                <w:rFonts w:cs="Times New Roman"/>
                <w:bCs/>
                <w:szCs w:val="24"/>
              </w:rPr>
              <w:t xml:space="preserve">According to </w:t>
            </w:r>
            <w:proofErr w:type="spellStart"/>
            <w:r>
              <w:rPr>
                <w:rFonts w:cs="Times New Roman"/>
                <w:bCs/>
                <w:szCs w:val="24"/>
              </w:rPr>
              <w:t>Moyeenudin</w:t>
            </w:r>
            <w:proofErr w:type="spellEnd"/>
            <w:r>
              <w:rPr>
                <w:rFonts w:cs="Times New Roman"/>
                <w:bCs/>
                <w:szCs w:val="24"/>
              </w:rPr>
              <w:t xml:space="preserve"> et al. (2018), a </w:t>
            </w:r>
            <w:r w:rsidRPr="00CD6B5E">
              <w:rPr>
                <w:rFonts w:cs="Times New Roman"/>
                <w:bCs/>
                <w:szCs w:val="24"/>
              </w:rPr>
              <w:t xml:space="preserve">property management system (PMS) is used to handle residential and commercial rental properties as well as hospitality companies. In addition to industry, local government and manufacturing use PMS. The most crucial duties involve controlling the front desk, booking, channels, housekeeping, rates, occupancy, and payment services. Although reservation and financial transactions are primarily regulated by PMS software, </w:t>
            </w:r>
            <w:r>
              <w:rPr>
                <w:rFonts w:cs="Times New Roman"/>
                <w:bCs/>
                <w:szCs w:val="24"/>
              </w:rPr>
              <w:t>the manager</w:t>
            </w:r>
            <w:r w:rsidRPr="00CD6B5E">
              <w:rPr>
                <w:rFonts w:cs="Times New Roman"/>
                <w:bCs/>
                <w:szCs w:val="24"/>
              </w:rPr>
              <w:t xml:space="preserve"> may also be able to handle the housekeeping and human resources with it. </w:t>
            </w:r>
            <w:proofErr w:type="gramStart"/>
            <w:r w:rsidRPr="00CD6B5E">
              <w:rPr>
                <w:rFonts w:cs="Times New Roman"/>
                <w:bCs/>
                <w:szCs w:val="24"/>
              </w:rPr>
              <w:t>Generally speaking, PMS</w:t>
            </w:r>
            <w:proofErr w:type="gramEnd"/>
            <w:r w:rsidRPr="00CD6B5E">
              <w:rPr>
                <w:rFonts w:cs="Times New Roman"/>
                <w:bCs/>
                <w:szCs w:val="24"/>
              </w:rPr>
              <w:t xml:space="preserve"> optimises a hotel's key internal and external operational processes.</w:t>
            </w:r>
            <w:r>
              <w:rPr>
                <w:rFonts w:cs="Times New Roman"/>
                <w:bCs/>
                <w:szCs w:val="24"/>
              </w:rPr>
              <w:t xml:space="preserve"> </w:t>
            </w:r>
          </w:p>
          <w:p w14:paraId="65D84950" w14:textId="77777777" w:rsidR="004D0F63" w:rsidRPr="009C70CD" w:rsidRDefault="004D0F63" w:rsidP="00D538F1">
            <w:pPr>
              <w:jc w:val="both"/>
              <w:rPr>
                <w:rFonts w:cs="Times New Roman"/>
                <w:b/>
                <w:bCs/>
                <w:szCs w:val="24"/>
              </w:rPr>
            </w:pPr>
          </w:p>
          <w:p w14:paraId="35817BF9" w14:textId="77777777" w:rsidR="002E292A" w:rsidRDefault="00000000" w:rsidP="00D538F1">
            <w:pPr>
              <w:keepNext/>
              <w:jc w:val="both"/>
            </w:pPr>
            <w:r>
              <w:rPr>
                <w:noProof/>
                <w:lang w:val="en-US"/>
              </w:rPr>
              <w:drawing>
                <wp:inline distT="0" distB="0" distL="0" distR="0" wp14:anchorId="414E622A" wp14:editId="7718B487">
                  <wp:extent cx="4086225" cy="2111926"/>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6"/>
                          <a:stretch>
                            <a:fillRect/>
                          </a:stretch>
                        </pic:blipFill>
                        <pic:spPr>
                          <a:xfrm>
                            <a:off x="0" y="0"/>
                            <a:ext cx="4095147" cy="2116537"/>
                          </a:xfrm>
                          <a:prstGeom prst="rect">
                            <a:avLst/>
                          </a:prstGeom>
                        </pic:spPr>
                      </pic:pic>
                    </a:graphicData>
                  </a:graphic>
                </wp:inline>
              </w:drawing>
            </w:r>
          </w:p>
          <w:p w14:paraId="437DC73D" w14:textId="77777777" w:rsidR="002E292A" w:rsidRDefault="00000000" w:rsidP="00D538F1">
            <w:pPr>
              <w:pStyle w:val="Caption"/>
              <w:jc w:val="both"/>
            </w:pPr>
            <w:r>
              <w:t xml:space="preserve">Figure </w:t>
            </w:r>
            <w:fldSimple w:instr=" SEQ Figure \* ARABIC ">
              <w:r>
                <w:rPr>
                  <w:noProof/>
                </w:rPr>
                <w:t>1</w:t>
              </w:r>
            </w:fldSimple>
            <w:r>
              <w:t>: Property Management Structure (PMS)</w:t>
            </w:r>
          </w:p>
          <w:p w14:paraId="4B514973" w14:textId="77777777" w:rsidR="002E292A" w:rsidRPr="002E292A" w:rsidRDefault="00000000" w:rsidP="00D538F1">
            <w:pPr>
              <w:jc w:val="both"/>
            </w:pPr>
            <w:r w:rsidRPr="002E292A">
              <w:t xml:space="preserve">Be aware that it is difficult to classify the PMS's functions into the ones that are more and less important because they are all necessary. A reservation system with a website booking engine and front-desk management module is a must for hotel property management systems, regardless of the kind of property. </w:t>
            </w:r>
            <w:r w:rsidR="00617E3F">
              <w:t>However, o</w:t>
            </w:r>
            <w:r w:rsidRPr="002E292A">
              <w:t xml:space="preserve">ther crucial modules often include a report, analytics, cleanliness, channel management, revenue management, and customer data management. Point-of-sale (POS) services are </w:t>
            </w:r>
            <w:r>
              <w:t>important</w:t>
            </w:r>
            <w:r w:rsidRPr="002E292A">
              <w:t xml:space="preserve"> for </w:t>
            </w:r>
            <w:r>
              <w:t xml:space="preserve">big hotels </w:t>
            </w:r>
            <w:r w:rsidR="00306DFC">
              <w:t>(Amos et al., 2019)</w:t>
            </w:r>
            <w:r w:rsidRPr="002E292A">
              <w:t>.</w:t>
            </w:r>
            <w:r>
              <w:t xml:space="preserve"> </w:t>
            </w:r>
            <w:r w:rsidR="0047065C">
              <w:t xml:space="preserve">The study by </w:t>
            </w:r>
            <w:proofErr w:type="spellStart"/>
            <w:r w:rsidR="004F07B7">
              <w:t>Manimuthu</w:t>
            </w:r>
            <w:proofErr w:type="spellEnd"/>
            <w:r w:rsidR="004F07B7">
              <w:t xml:space="preserve"> et al. (2021)</w:t>
            </w:r>
            <w:r w:rsidR="0047065C">
              <w:t xml:space="preserve"> claimed that mobility, cloud technology, contactless technology, </w:t>
            </w:r>
            <w:r w:rsidR="00E46513">
              <w:t>reliability</w:t>
            </w:r>
            <w:r w:rsidR="0047065C">
              <w:t xml:space="preserve">, security, and functionality are the key elements required to consider for property management structure. </w:t>
            </w:r>
            <w:r w:rsidR="003B530F">
              <w:t xml:space="preserve">Further, </w:t>
            </w:r>
            <w:r w:rsidR="003B530F" w:rsidRPr="003B530F">
              <w:t>mobile technology is a fundamental part of a smart property management system. Whether it be through a smartphone app or the accessibility of the internet accessibility to the property management system. As social distance has become more frequent, the idea of contactless technology has grown more essential. There is also a desire to minimise physical contact points during a tourist's stay on the property.</w:t>
            </w:r>
          </w:p>
          <w:p w14:paraId="087B95E6" w14:textId="77777777" w:rsidR="004D0F63" w:rsidRPr="009C70CD" w:rsidRDefault="004D0F63" w:rsidP="004D0F63">
            <w:pPr>
              <w:jc w:val="center"/>
              <w:rPr>
                <w:rFonts w:cs="Times New Roman"/>
                <w:b/>
                <w:bCs/>
                <w:szCs w:val="24"/>
              </w:rPr>
            </w:pPr>
          </w:p>
        </w:tc>
      </w:tr>
      <w:tr w:rsidR="004177B3" w14:paraId="618FAA2C" w14:textId="77777777" w:rsidTr="009E31E5">
        <w:trPr>
          <w:trHeight w:val="495"/>
          <w:jc w:val="center"/>
        </w:trPr>
        <w:tc>
          <w:tcPr>
            <w:tcW w:w="9348" w:type="dxa"/>
          </w:tcPr>
          <w:p w14:paraId="0E9589D2" w14:textId="77777777" w:rsidR="00F9700F" w:rsidRPr="009C70CD"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9D4F3EA" w14:textId="77777777" w:rsidR="00F9700F" w:rsidRPr="009C70CD" w:rsidRDefault="00000000" w:rsidP="00F9700F">
            <w:pPr>
              <w:widowControl w:val="0"/>
              <w:autoSpaceDE w:val="0"/>
              <w:autoSpaceDN w:val="0"/>
              <w:spacing w:before="2"/>
              <w:jc w:val="both"/>
              <w:rPr>
                <w:rFonts w:eastAsia="Times New Roman" w:cs="Times New Roman"/>
                <w:b/>
                <w:bCs/>
                <w:i/>
                <w:iCs/>
                <w:color w:val="000000"/>
                <w:szCs w:val="24"/>
                <w:lang w:val="en-US"/>
              </w:rPr>
            </w:pPr>
            <w:r w:rsidRPr="009C70CD">
              <w:rPr>
                <w:rFonts w:eastAsia="Times New Roman" w:cs="Times New Roman"/>
                <w:b/>
                <w:bCs/>
                <w:i/>
                <w:iCs/>
                <w:color w:val="000000"/>
                <w:szCs w:val="24"/>
                <w:shd w:val="clear" w:color="auto" w:fill="FFFFFF"/>
                <w:lang w:val="en-US"/>
              </w:rPr>
              <w:t>Element 2 – Hotel Reputation</w:t>
            </w:r>
          </w:p>
          <w:p w14:paraId="199E1B72" w14:textId="77777777" w:rsidR="004D0F63" w:rsidRPr="009C70CD" w:rsidRDefault="004D0F63" w:rsidP="004D0F63">
            <w:pPr>
              <w:rPr>
                <w:rFonts w:cs="Times New Roman"/>
                <w:b/>
                <w:bCs/>
                <w:szCs w:val="24"/>
              </w:rPr>
            </w:pPr>
          </w:p>
        </w:tc>
      </w:tr>
      <w:tr w:rsidR="004177B3" w14:paraId="4546C854" w14:textId="77777777" w:rsidTr="009E31E5">
        <w:trPr>
          <w:trHeight w:val="495"/>
          <w:jc w:val="center"/>
        </w:trPr>
        <w:tc>
          <w:tcPr>
            <w:tcW w:w="9348" w:type="dxa"/>
          </w:tcPr>
          <w:p w14:paraId="5F8037F1" w14:textId="77777777" w:rsidR="004D0F63" w:rsidRPr="009C70CD" w:rsidRDefault="004D0F63" w:rsidP="004D0F63">
            <w:pPr>
              <w:jc w:val="center"/>
              <w:rPr>
                <w:rFonts w:cs="Times New Roman"/>
                <w:b/>
                <w:bCs/>
                <w:szCs w:val="24"/>
              </w:rPr>
            </w:pPr>
          </w:p>
          <w:p w14:paraId="54EF1036" w14:textId="77777777" w:rsidR="004D0F63" w:rsidRDefault="00000000" w:rsidP="00D538F1">
            <w:pPr>
              <w:jc w:val="both"/>
              <w:rPr>
                <w:rFonts w:cs="Times New Roman"/>
                <w:bCs/>
                <w:szCs w:val="24"/>
              </w:rPr>
            </w:pPr>
            <w:r w:rsidRPr="00D538F1">
              <w:rPr>
                <w:rFonts w:cs="Times New Roman"/>
                <w:bCs/>
                <w:szCs w:val="24"/>
              </w:rPr>
              <w:t xml:space="preserve">The </w:t>
            </w:r>
            <w:proofErr w:type="gramStart"/>
            <w:r w:rsidRPr="00D538F1">
              <w:rPr>
                <w:rFonts w:cs="Times New Roman"/>
                <w:bCs/>
                <w:szCs w:val="24"/>
              </w:rPr>
              <w:t>main focus</w:t>
            </w:r>
            <w:proofErr w:type="gramEnd"/>
            <w:r w:rsidRPr="00D538F1">
              <w:rPr>
                <w:rFonts w:cs="Times New Roman"/>
                <w:bCs/>
                <w:szCs w:val="24"/>
              </w:rPr>
              <w:t xml:space="preserve"> of controlling the hotel's reputation online is to keep an eye on and impact how people view it. Following review websites, posting and participating on social media, enhancing the search efficiency of the website, and other activities are all part of it. The hotel's internet reputation is essential to its overall </w:t>
            </w:r>
            <w:proofErr w:type="gramStart"/>
            <w:r w:rsidRPr="00D538F1">
              <w:rPr>
                <w:rFonts w:cs="Times New Roman"/>
                <w:bCs/>
                <w:szCs w:val="24"/>
              </w:rPr>
              <w:t>business, and</w:t>
            </w:r>
            <w:proofErr w:type="gramEnd"/>
            <w:r w:rsidRPr="00D538F1">
              <w:rPr>
                <w:rFonts w:cs="Times New Roman"/>
                <w:bCs/>
                <w:szCs w:val="24"/>
              </w:rPr>
              <w:t xml:space="preserve"> maintaining it can have a big impact on how </w:t>
            </w:r>
            <w:r w:rsidRPr="00D538F1">
              <w:rPr>
                <w:rFonts w:cs="Times New Roman"/>
                <w:bCs/>
                <w:szCs w:val="24"/>
              </w:rPr>
              <w:lastRenderedPageBreak/>
              <w:t>well it does in comparison to its competitors. But based on distributed, spontaneous social control, hotel reputation is a basic social order instrument. In many diverse spheres, including business, government, education, virtual communities, and others, the notion of reputation is essential and can be seen as a reflection of the identity of a social institution</w:t>
            </w:r>
            <w:r>
              <w:rPr>
                <w:rFonts w:cs="Times New Roman"/>
                <w:bCs/>
                <w:szCs w:val="24"/>
              </w:rPr>
              <w:t xml:space="preserve"> (Lai, 2019)</w:t>
            </w:r>
            <w:r w:rsidRPr="00D538F1">
              <w:rPr>
                <w:rFonts w:cs="Times New Roman"/>
                <w:bCs/>
                <w:szCs w:val="24"/>
              </w:rPr>
              <w:t>.</w:t>
            </w:r>
            <w:r w:rsidR="00604444">
              <w:rPr>
                <w:rFonts w:cs="Times New Roman"/>
                <w:bCs/>
                <w:szCs w:val="24"/>
              </w:rPr>
              <w:t xml:space="preserve"> </w:t>
            </w:r>
          </w:p>
          <w:p w14:paraId="724DC487" w14:textId="77777777" w:rsidR="00142494" w:rsidRPr="00D538F1" w:rsidRDefault="00000000" w:rsidP="00D538F1">
            <w:pPr>
              <w:jc w:val="both"/>
              <w:rPr>
                <w:rFonts w:cs="Times New Roman"/>
                <w:bCs/>
                <w:szCs w:val="24"/>
              </w:rPr>
            </w:pPr>
            <w:r>
              <w:rPr>
                <w:rFonts w:cs="Times New Roman"/>
                <w:bCs/>
                <w:szCs w:val="24"/>
              </w:rPr>
              <w:t xml:space="preserve">The key elements of a hotel's reputation are </w:t>
            </w:r>
            <w:proofErr w:type="gramStart"/>
            <w:r>
              <w:rPr>
                <w:rFonts w:cs="Times New Roman"/>
                <w:bCs/>
                <w:szCs w:val="24"/>
              </w:rPr>
              <w:t>review</w:t>
            </w:r>
            <w:proofErr w:type="gramEnd"/>
            <w:r>
              <w:rPr>
                <w:rFonts w:cs="Times New Roman"/>
                <w:bCs/>
                <w:szCs w:val="24"/>
              </w:rPr>
              <w:t xml:space="preserve"> monitoring, social media monitoring, augmenting the website for search, and staying ahead of the competition. </w:t>
            </w:r>
            <w:r w:rsidR="009B0D0F">
              <w:rPr>
                <w:rFonts w:cs="Times New Roman"/>
                <w:bCs/>
                <w:szCs w:val="24"/>
              </w:rPr>
              <w:t xml:space="preserve">The main business review website platforms are Google, Facebook, and Yelp. These websites are full of customer activities. </w:t>
            </w:r>
            <w:r w:rsidR="009B0D0F" w:rsidRPr="009B0D0F">
              <w:rPr>
                <w:rFonts w:cs="Times New Roman"/>
                <w:bCs/>
                <w:szCs w:val="24"/>
              </w:rPr>
              <w:t>In order to oversee and maintain a company's reputation, monitoring these and several other review websites is important.</w:t>
            </w:r>
            <w:r w:rsidR="009B0D0F">
              <w:rPr>
                <w:rFonts w:cs="Times New Roman"/>
                <w:bCs/>
                <w:szCs w:val="24"/>
              </w:rPr>
              <w:t xml:space="preserve"> In contrast, t</w:t>
            </w:r>
            <w:r w:rsidR="009B0D0F" w:rsidRPr="009B0D0F">
              <w:rPr>
                <w:rFonts w:cs="Times New Roman"/>
                <w:bCs/>
                <w:szCs w:val="24"/>
              </w:rPr>
              <w:t xml:space="preserve">here is a significant amount of social activity online because social media monitoring allows a company to monitor what customers are saying about hotels, competition, and their </w:t>
            </w:r>
            <w:proofErr w:type="gramStart"/>
            <w:r w:rsidR="009B0D0F" w:rsidRPr="009B0D0F">
              <w:rPr>
                <w:rFonts w:cs="Times New Roman"/>
                <w:bCs/>
                <w:szCs w:val="24"/>
              </w:rPr>
              <w:t>market as a whole</w:t>
            </w:r>
            <w:proofErr w:type="gramEnd"/>
            <w:r w:rsidR="009B0D0F" w:rsidRPr="009B0D0F">
              <w:rPr>
                <w:rFonts w:cs="Times New Roman"/>
                <w:bCs/>
                <w:szCs w:val="24"/>
              </w:rPr>
              <w:t>. Maintaining a close eye on this activity helps improve marketing strategy and better understand consumers.</w:t>
            </w:r>
            <w:r w:rsidR="00DB6835">
              <w:rPr>
                <w:rFonts w:cs="Times New Roman"/>
                <w:bCs/>
                <w:szCs w:val="24"/>
              </w:rPr>
              <w:t xml:space="preserve"> Further, an</w:t>
            </w:r>
            <w:r w:rsidR="00DB6835" w:rsidRPr="00DB6835">
              <w:rPr>
                <w:rFonts w:cs="Times New Roman"/>
                <w:bCs/>
                <w:szCs w:val="24"/>
              </w:rPr>
              <w:t xml:space="preserve"> essential element of maintaining the hotel's reputation is improving its website for search engines. Their website is more likely to be noticed if they rank well in search</w:t>
            </w:r>
            <w:r w:rsidR="009733FD">
              <w:rPr>
                <w:rFonts w:cs="Times New Roman"/>
                <w:bCs/>
                <w:szCs w:val="24"/>
              </w:rPr>
              <w:t xml:space="preserve"> (CVENT, 2020)</w:t>
            </w:r>
            <w:r w:rsidR="00DB6835" w:rsidRPr="00DB6835">
              <w:rPr>
                <w:rFonts w:cs="Times New Roman"/>
                <w:bCs/>
                <w:szCs w:val="24"/>
              </w:rPr>
              <w:t>.</w:t>
            </w:r>
          </w:p>
          <w:p w14:paraId="2C7951E0" w14:textId="77777777" w:rsidR="004D0F63" w:rsidRPr="009C70CD" w:rsidRDefault="004D0F63" w:rsidP="009733FD">
            <w:pPr>
              <w:rPr>
                <w:rFonts w:cs="Times New Roman"/>
                <w:b/>
                <w:bCs/>
                <w:szCs w:val="24"/>
              </w:rPr>
            </w:pPr>
          </w:p>
        </w:tc>
      </w:tr>
      <w:tr w:rsidR="004177B3" w14:paraId="7D569A5F" w14:textId="77777777" w:rsidTr="009E31E5">
        <w:trPr>
          <w:trHeight w:val="454"/>
          <w:jc w:val="center"/>
        </w:trPr>
        <w:tc>
          <w:tcPr>
            <w:tcW w:w="9348" w:type="dxa"/>
          </w:tcPr>
          <w:p w14:paraId="47802312" w14:textId="77777777" w:rsidR="004D0F63" w:rsidRPr="009C70CD" w:rsidRDefault="004D0F63" w:rsidP="004D0F63">
            <w:pPr>
              <w:rPr>
                <w:rFonts w:cs="Times New Roman"/>
                <w:b/>
                <w:bCs/>
                <w:szCs w:val="24"/>
              </w:rPr>
            </w:pPr>
          </w:p>
          <w:p w14:paraId="19CE3A3D" w14:textId="77777777" w:rsidR="00F9700F" w:rsidRPr="009C70CD" w:rsidRDefault="00000000" w:rsidP="00F9700F">
            <w:pPr>
              <w:widowControl w:val="0"/>
              <w:autoSpaceDE w:val="0"/>
              <w:autoSpaceDN w:val="0"/>
              <w:spacing w:before="2"/>
              <w:jc w:val="both"/>
              <w:rPr>
                <w:rFonts w:eastAsia="Times New Roman" w:cs="Times New Roman"/>
                <w:b/>
                <w:bCs/>
                <w:i/>
                <w:iCs/>
                <w:color w:val="000000"/>
                <w:szCs w:val="24"/>
                <w:lang w:val="en-US"/>
              </w:rPr>
            </w:pPr>
            <w:r w:rsidRPr="009C70CD">
              <w:rPr>
                <w:rFonts w:eastAsia="Times New Roman" w:cs="Times New Roman"/>
                <w:b/>
                <w:bCs/>
                <w:i/>
                <w:iCs/>
                <w:color w:val="000000"/>
                <w:szCs w:val="24"/>
                <w:shd w:val="clear" w:color="auto" w:fill="FFFFFF"/>
                <w:lang w:val="en-US"/>
              </w:rPr>
              <w:t xml:space="preserve">Element 3 - Communication </w:t>
            </w:r>
          </w:p>
          <w:p w14:paraId="179D01B1" w14:textId="77777777" w:rsidR="00F9700F" w:rsidRPr="009C70CD" w:rsidRDefault="00F9700F" w:rsidP="004D0F63">
            <w:pPr>
              <w:rPr>
                <w:rFonts w:cs="Times New Roman"/>
                <w:b/>
                <w:bCs/>
                <w:szCs w:val="24"/>
              </w:rPr>
            </w:pPr>
          </w:p>
        </w:tc>
      </w:tr>
      <w:tr w:rsidR="004177B3" w14:paraId="519E7808" w14:textId="77777777" w:rsidTr="009E31E5">
        <w:trPr>
          <w:trHeight w:val="495"/>
          <w:jc w:val="center"/>
        </w:trPr>
        <w:tc>
          <w:tcPr>
            <w:tcW w:w="9348" w:type="dxa"/>
          </w:tcPr>
          <w:p w14:paraId="7E6D1BC1" w14:textId="77777777" w:rsidR="004D0F63" w:rsidRPr="009C70CD" w:rsidRDefault="004D0F63" w:rsidP="004D0F63">
            <w:pPr>
              <w:jc w:val="center"/>
              <w:rPr>
                <w:rFonts w:cs="Times New Roman"/>
                <w:b/>
                <w:bCs/>
                <w:szCs w:val="24"/>
              </w:rPr>
            </w:pPr>
          </w:p>
          <w:p w14:paraId="3ACEB506" w14:textId="77777777" w:rsidR="004D0F63" w:rsidRDefault="00000000" w:rsidP="009477D1">
            <w:pPr>
              <w:jc w:val="both"/>
              <w:rPr>
                <w:rFonts w:cs="Times New Roman"/>
                <w:bCs/>
                <w:szCs w:val="24"/>
              </w:rPr>
            </w:pPr>
            <w:r w:rsidRPr="009477D1">
              <w:rPr>
                <w:rFonts w:cs="Times New Roman"/>
                <w:bCs/>
                <w:szCs w:val="24"/>
              </w:rPr>
              <w:t>The survival of any hospitality business depends on the ability to communicate effectively with employees, guests, and other professionals in the field. A hotel manager is more likely to succeed than one who is less able to communicate their goals and objectives to their team. In the hotel sector, there are two primary forms of communication: Interpersonal communication: Face-to-face interactions between management and the team, either one-on-one or in small groups</w:t>
            </w:r>
            <w:r w:rsidR="00C67D4E">
              <w:rPr>
                <w:rFonts w:cs="Times New Roman"/>
                <w:bCs/>
                <w:szCs w:val="24"/>
              </w:rPr>
              <w:t xml:space="preserve"> (</w:t>
            </w:r>
            <w:proofErr w:type="spellStart"/>
            <w:r w:rsidR="00C67D4E">
              <w:rPr>
                <w:rFonts w:cs="Times New Roman"/>
                <w:bCs/>
                <w:szCs w:val="24"/>
              </w:rPr>
              <w:t>Krizanova</w:t>
            </w:r>
            <w:proofErr w:type="spellEnd"/>
            <w:r w:rsidR="00C67D4E">
              <w:rPr>
                <w:rFonts w:cs="Times New Roman"/>
                <w:bCs/>
                <w:szCs w:val="24"/>
              </w:rPr>
              <w:t xml:space="preserve"> et al. 2019)</w:t>
            </w:r>
            <w:r w:rsidRPr="009477D1">
              <w:rPr>
                <w:rFonts w:cs="Times New Roman"/>
                <w:bCs/>
                <w:szCs w:val="24"/>
              </w:rPr>
              <w:t>. When information is delivered to employees via written communication, it is done so in writing.</w:t>
            </w:r>
            <w:r>
              <w:rPr>
                <w:rFonts w:cs="Times New Roman"/>
                <w:bCs/>
                <w:szCs w:val="24"/>
              </w:rPr>
              <w:t xml:space="preserve"> </w:t>
            </w:r>
            <w:r w:rsidR="00D93EEE">
              <w:rPr>
                <w:rFonts w:cs="Times New Roman"/>
                <w:bCs/>
                <w:szCs w:val="24"/>
              </w:rPr>
              <w:t>Moreover, w</w:t>
            </w:r>
            <w:r w:rsidR="00D93EEE" w:rsidRPr="00D93EEE">
              <w:rPr>
                <w:rFonts w:cs="Times New Roman"/>
                <w:bCs/>
                <w:szCs w:val="24"/>
              </w:rPr>
              <w:t xml:space="preserve">orkers in the </w:t>
            </w:r>
            <w:r w:rsidR="00BB1E39">
              <w:rPr>
                <w:rFonts w:cs="Times New Roman"/>
                <w:bCs/>
                <w:szCs w:val="24"/>
              </w:rPr>
              <w:t>hotel</w:t>
            </w:r>
            <w:r w:rsidR="00D93EEE" w:rsidRPr="00D93EEE">
              <w:rPr>
                <w:rFonts w:cs="Times New Roman"/>
                <w:bCs/>
                <w:szCs w:val="24"/>
              </w:rPr>
              <w:t xml:space="preserve"> sector </w:t>
            </w:r>
            <w:r w:rsidR="00BB1E39">
              <w:rPr>
                <w:rFonts w:cs="Times New Roman"/>
                <w:bCs/>
                <w:szCs w:val="24"/>
              </w:rPr>
              <w:t>should be</w:t>
            </w:r>
            <w:r w:rsidR="00D93EEE" w:rsidRPr="00D93EEE">
              <w:rPr>
                <w:rFonts w:cs="Times New Roman"/>
                <w:bCs/>
                <w:szCs w:val="24"/>
              </w:rPr>
              <w:t xml:space="preserve"> </w:t>
            </w:r>
            <w:r w:rsidR="00BB1E39">
              <w:rPr>
                <w:rFonts w:cs="Times New Roman"/>
                <w:bCs/>
                <w:szCs w:val="24"/>
              </w:rPr>
              <w:t>capable</w:t>
            </w:r>
            <w:r w:rsidR="00D93EEE" w:rsidRPr="00D93EEE">
              <w:rPr>
                <w:rFonts w:cs="Times New Roman"/>
                <w:bCs/>
                <w:szCs w:val="24"/>
              </w:rPr>
              <w:t xml:space="preserve"> of </w:t>
            </w:r>
            <w:r w:rsidR="00BB1E39">
              <w:rPr>
                <w:rFonts w:cs="Times New Roman"/>
                <w:bCs/>
                <w:szCs w:val="24"/>
              </w:rPr>
              <w:t>interact</w:t>
            </w:r>
            <w:r w:rsidR="00D93EEE" w:rsidRPr="00D93EEE">
              <w:rPr>
                <w:rFonts w:cs="Times New Roman"/>
                <w:bCs/>
                <w:szCs w:val="24"/>
              </w:rPr>
              <w:t xml:space="preserve">ing </w:t>
            </w:r>
            <w:r w:rsidR="00BB1E39">
              <w:rPr>
                <w:rFonts w:cs="Times New Roman"/>
                <w:bCs/>
                <w:szCs w:val="24"/>
              </w:rPr>
              <w:t>efficiently</w:t>
            </w:r>
            <w:r w:rsidR="00D93EEE" w:rsidRPr="00D93EEE">
              <w:rPr>
                <w:rFonts w:cs="Times New Roman"/>
                <w:bCs/>
                <w:szCs w:val="24"/>
              </w:rPr>
              <w:t xml:space="preserve"> with guests from all </w:t>
            </w:r>
            <w:r w:rsidR="00BB1E39">
              <w:rPr>
                <w:rFonts w:cs="Times New Roman"/>
                <w:bCs/>
                <w:szCs w:val="24"/>
              </w:rPr>
              <w:t>around</w:t>
            </w:r>
            <w:r w:rsidR="00D93EEE" w:rsidRPr="00D93EEE">
              <w:rPr>
                <w:rFonts w:cs="Times New Roman"/>
                <w:bCs/>
                <w:szCs w:val="24"/>
              </w:rPr>
              <w:t xml:space="preserve"> the </w:t>
            </w:r>
            <w:r w:rsidR="00BB1E39">
              <w:rPr>
                <w:rFonts w:cs="Times New Roman"/>
                <w:bCs/>
                <w:szCs w:val="24"/>
              </w:rPr>
              <w:t>globe</w:t>
            </w:r>
            <w:r w:rsidR="00D93EEE" w:rsidRPr="00D93EEE">
              <w:rPr>
                <w:rFonts w:cs="Times New Roman"/>
                <w:bCs/>
                <w:szCs w:val="24"/>
              </w:rPr>
              <w:t xml:space="preserve">, </w:t>
            </w:r>
            <w:r w:rsidR="00BB1E39">
              <w:rPr>
                <w:rFonts w:cs="Times New Roman"/>
                <w:bCs/>
                <w:szCs w:val="24"/>
              </w:rPr>
              <w:t>comprehend</w:t>
            </w:r>
            <w:r w:rsidR="00D93EEE" w:rsidRPr="00D93EEE">
              <w:rPr>
                <w:rFonts w:cs="Times New Roman"/>
                <w:bCs/>
                <w:szCs w:val="24"/>
              </w:rPr>
              <w:t xml:space="preserve"> their </w:t>
            </w:r>
            <w:r w:rsidR="00BB1E39">
              <w:rPr>
                <w:rFonts w:cs="Times New Roman"/>
                <w:bCs/>
                <w:szCs w:val="24"/>
              </w:rPr>
              <w:t>requirements</w:t>
            </w:r>
            <w:r w:rsidR="00D93EEE" w:rsidRPr="00D93EEE">
              <w:rPr>
                <w:rFonts w:cs="Times New Roman"/>
                <w:bCs/>
                <w:szCs w:val="24"/>
              </w:rPr>
              <w:t>, and offer th</w:t>
            </w:r>
            <w:r w:rsidR="00C67D4E">
              <w:rPr>
                <w:rFonts w:cs="Times New Roman"/>
                <w:bCs/>
                <w:szCs w:val="24"/>
              </w:rPr>
              <w:t>em the advice and help they need</w:t>
            </w:r>
            <w:r w:rsidR="00D93EEE" w:rsidRPr="00D93EEE">
              <w:rPr>
                <w:rFonts w:cs="Times New Roman"/>
                <w:bCs/>
                <w:szCs w:val="24"/>
              </w:rPr>
              <w:t>. Businesses want staff who can interact efficiently with clients and customers from around the world, given the rise of globalisation and technology</w:t>
            </w:r>
            <w:r w:rsidR="00C67D4E">
              <w:rPr>
                <w:rFonts w:cs="Times New Roman"/>
                <w:bCs/>
                <w:szCs w:val="24"/>
              </w:rPr>
              <w:t xml:space="preserve"> (Gibbs et al. 2015)</w:t>
            </w:r>
            <w:r w:rsidR="00D93EEE" w:rsidRPr="00D93EEE">
              <w:rPr>
                <w:rFonts w:cs="Times New Roman"/>
                <w:bCs/>
                <w:szCs w:val="24"/>
              </w:rPr>
              <w:t>.</w:t>
            </w:r>
            <w:r w:rsidR="005760B5">
              <w:rPr>
                <w:rFonts w:cs="Times New Roman"/>
                <w:bCs/>
                <w:szCs w:val="24"/>
              </w:rPr>
              <w:t xml:space="preserve"> </w:t>
            </w:r>
          </w:p>
          <w:p w14:paraId="27036F0A" w14:textId="77777777" w:rsidR="00C124E5" w:rsidRDefault="00C124E5" w:rsidP="009477D1">
            <w:pPr>
              <w:jc w:val="both"/>
              <w:rPr>
                <w:rFonts w:cs="Times New Roman"/>
                <w:bCs/>
                <w:szCs w:val="24"/>
              </w:rPr>
            </w:pPr>
          </w:p>
          <w:p w14:paraId="49C78D87" w14:textId="77777777" w:rsidR="004D0F63" w:rsidRPr="00E43599" w:rsidRDefault="00000000" w:rsidP="00E43599">
            <w:pPr>
              <w:jc w:val="both"/>
              <w:rPr>
                <w:rFonts w:cs="Times New Roman"/>
                <w:bCs/>
                <w:szCs w:val="24"/>
              </w:rPr>
            </w:pPr>
            <w:r>
              <w:rPr>
                <w:rFonts w:cs="Times New Roman"/>
                <w:bCs/>
                <w:szCs w:val="24"/>
              </w:rPr>
              <w:t xml:space="preserve">The seven elements that are </w:t>
            </w:r>
            <w:r w:rsidR="00083322">
              <w:rPr>
                <w:rFonts w:cs="Times New Roman"/>
                <w:bCs/>
                <w:szCs w:val="24"/>
              </w:rPr>
              <w:t>important</w:t>
            </w:r>
            <w:r>
              <w:rPr>
                <w:rFonts w:cs="Times New Roman"/>
                <w:bCs/>
                <w:szCs w:val="24"/>
              </w:rPr>
              <w:t xml:space="preserve"> for effective communications are the </w:t>
            </w:r>
            <w:r w:rsidR="00083322">
              <w:rPr>
                <w:rFonts w:cs="Times New Roman"/>
                <w:bCs/>
                <w:szCs w:val="24"/>
              </w:rPr>
              <w:t xml:space="preserve">receiver, sender, channel, and feedback. </w:t>
            </w:r>
            <w:r w:rsidR="002D6DD2" w:rsidRPr="002D6DD2">
              <w:rPr>
                <w:rFonts w:cs="Times New Roman"/>
                <w:bCs/>
                <w:szCs w:val="24"/>
              </w:rPr>
              <w:t xml:space="preserve">As the recipient of the message, the receivers must transform the words into thoughts, assess the </w:t>
            </w:r>
            <w:r w:rsidR="00BB1E39" w:rsidRPr="002D6DD2">
              <w:rPr>
                <w:rFonts w:cs="Times New Roman"/>
                <w:bCs/>
                <w:szCs w:val="24"/>
              </w:rPr>
              <w:t>opinions</w:t>
            </w:r>
            <w:r w:rsidR="002D6DD2" w:rsidRPr="002D6DD2">
              <w:rPr>
                <w:rFonts w:cs="Times New Roman"/>
                <w:bCs/>
                <w:szCs w:val="24"/>
              </w:rPr>
              <w:t xml:space="preserve">, and </w:t>
            </w:r>
            <w:r w:rsidR="00BB1E39" w:rsidRPr="002D6DD2">
              <w:rPr>
                <w:rFonts w:cs="Times New Roman"/>
                <w:bCs/>
                <w:szCs w:val="24"/>
              </w:rPr>
              <w:t>choose</w:t>
            </w:r>
            <w:r w:rsidR="002D6DD2" w:rsidRPr="002D6DD2">
              <w:rPr>
                <w:rFonts w:cs="Times New Roman"/>
                <w:bCs/>
                <w:szCs w:val="24"/>
              </w:rPr>
              <w:t xml:space="preserve"> how to </w:t>
            </w:r>
            <w:r w:rsidR="00BB1E39" w:rsidRPr="002D6DD2">
              <w:rPr>
                <w:rFonts w:cs="Times New Roman"/>
                <w:bCs/>
                <w:szCs w:val="24"/>
              </w:rPr>
              <w:t>reply</w:t>
            </w:r>
            <w:r w:rsidR="002D6DD2" w:rsidRPr="002D6DD2">
              <w:rPr>
                <w:rFonts w:cs="Times New Roman"/>
                <w:bCs/>
                <w:szCs w:val="24"/>
              </w:rPr>
              <w:t xml:space="preserve"> to the </w:t>
            </w:r>
            <w:r w:rsidR="00BB1E39" w:rsidRPr="002D6DD2">
              <w:rPr>
                <w:rFonts w:cs="Times New Roman"/>
                <w:bCs/>
                <w:szCs w:val="24"/>
              </w:rPr>
              <w:t>contributor</w:t>
            </w:r>
            <w:r w:rsidR="002D6DD2" w:rsidRPr="002D6DD2">
              <w:rPr>
                <w:rFonts w:cs="Times New Roman"/>
                <w:bCs/>
                <w:szCs w:val="24"/>
              </w:rPr>
              <w:t xml:space="preserve">. </w:t>
            </w:r>
            <w:r w:rsidR="00BB1E39">
              <w:rPr>
                <w:rFonts w:cs="Times New Roman"/>
                <w:bCs/>
                <w:szCs w:val="24"/>
              </w:rPr>
              <w:t>Although, t</w:t>
            </w:r>
            <w:r w:rsidR="002D6DD2" w:rsidRPr="002D6DD2">
              <w:rPr>
                <w:rFonts w:cs="Times New Roman"/>
                <w:bCs/>
                <w:szCs w:val="24"/>
              </w:rPr>
              <w:t xml:space="preserve">he person sending a </w:t>
            </w:r>
            <w:r w:rsidR="002D6DD2">
              <w:rPr>
                <w:rFonts w:cs="Times New Roman"/>
                <w:bCs/>
                <w:szCs w:val="24"/>
              </w:rPr>
              <w:t xml:space="preserve">message is </w:t>
            </w:r>
            <w:r>
              <w:rPr>
                <w:rFonts w:cs="Times New Roman"/>
                <w:bCs/>
                <w:szCs w:val="24"/>
              </w:rPr>
              <w:t>referred</w:t>
            </w:r>
            <w:r w:rsidR="002D6DD2">
              <w:rPr>
                <w:rFonts w:cs="Times New Roman"/>
                <w:bCs/>
                <w:szCs w:val="24"/>
              </w:rPr>
              <w:t xml:space="preserve"> to as the sender. However, t</w:t>
            </w:r>
            <w:r w:rsidR="002D6DD2" w:rsidRPr="002D6DD2">
              <w:rPr>
                <w:rFonts w:cs="Times New Roman"/>
                <w:bCs/>
                <w:szCs w:val="24"/>
              </w:rPr>
              <w:t xml:space="preserve">he sender </w:t>
            </w:r>
            <w:r>
              <w:rPr>
                <w:rFonts w:cs="Times New Roman"/>
                <w:bCs/>
                <w:szCs w:val="24"/>
              </w:rPr>
              <w:t>desires</w:t>
            </w:r>
            <w:r w:rsidR="002D6DD2" w:rsidRPr="002D6DD2">
              <w:rPr>
                <w:rFonts w:cs="Times New Roman"/>
                <w:bCs/>
                <w:szCs w:val="24"/>
              </w:rPr>
              <w:t xml:space="preserve"> the </w:t>
            </w:r>
            <w:r w:rsidRPr="002D6DD2">
              <w:rPr>
                <w:rFonts w:cs="Times New Roman"/>
                <w:bCs/>
                <w:szCs w:val="24"/>
              </w:rPr>
              <w:t>receiver</w:t>
            </w:r>
            <w:r w:rsidR="002D6DD2" w:rsidRPr="002D6DD2">
              <w:rPr>
                <w:rFonts w:cs="Times New Roman"/>
                <w:bCs/>
                <w:szCs w:val="24"/>
              </w:rPr>
              <w:t xml:space="preserve"> to hear and understand the message. The message's goal is typically to persuade the recipient to </w:t>
            </w:r>
            <w:proofErr w:type="gramStart"/>
            <w:r w:rsidR="002D6DD2" w:rsidRPr="002D6DD2">
              <w:rPr>
                <w:rFonts w:cs="Times New Roman"/>
                <w:bCs/>
                <w:szCs w:val="24"/>
              </w:rPr>
              <w:t>take action</w:t>
            </w:r>
            <w:proofErr w:type="gramEnd"/>
            <w:r w:rsidR="002D6DD2" w:rsidRPr="002D6DD2">
              <w:rPr>
                <w:rFonts w:cs="Times New Roman"/>
                <w:bCs/>
                <w:szCs w:val="24"/>
              </w:rPr>
              <w:t xml:space="preserve"> or understand </w:t>
            </w:r>
            <w:r w:rsidRPr="002D6DD2">
              <w:rPr>
                <w:rFonts w:cs="Times New Roman"/>
                <w:bCs/>
                <w:szCs w:val="24"/>
              </w:rPr>
              <w:t>somewhat</w:t>
            </w:r>
            <w:r w:rsidR="002D6DD2" w:rsidRPr="002D6DD2">
              <w:rPr>
                <w:rFonts w:cs="Times New Roman"/>
                <w:bCs/>
                <w:szCs w:val="24"/>
              </w:rPr>
              <w:t xml:space="preserve">. </w:t>
            </w:r>
            <w:r w:rsidR="002D6DD2">
              <w:rPr>
                <w:rFonts w:cs="Times New Roman"/>
                <w:bCs/>
                <w:szCs w:val="24"/>
              </w:rPr>
              <w:t>While t</w:t>
            </w:r>
            <w:r w:rsidR="002D6DD2" w:rsidRPr="002D6DD2">
              <w:rPr>
                <w:rFonts w:cs="Times New Roman"/>
                <w:bCs/>
                <w:szCs w:val="24"/>
              </w:rPr>
              <w:t xml:space="preserve">he channel is the technique through which the sender interacts with the recipient. This </w:t>
            </w:r>
            <w:r>
              <w:rPr>
                <w:rFonts w:cs="Times New Roman"/>
                <w:bCs/>
                <w:szCs w:val="24"/>
              </w:rPr>
              <w:t>can</w:t>
            </w:r>
            <w:r w:rsidR="002D6DD2" w:rsidRPr="002D6DD2">
              <w:rPr>
                <w:rFonts w:cs="Times New Roman"/>
                <w:bCs/>
                <w:szCs w:val="24"/>
              </w:rPr>
              <w:t xml:space="preserve"> be </w:t>
            </w:r>
            <w:r w:rsidRPr="002D6DD2">
              <w:rPr>
                <w:rFonts w:cs="Times New Roman"/>
                <w:bCs/>
                <w:szCs w:val="24"/>
              </w:rPr>
              <w:t>completed</w:t>
            </w:r>
            <w:r w:rsidR="002D6DD2" w:rsidRPr="002D6DD2">
              <w:rPr>
                <w:rFonts w:cs="Times New Roman"/>
                <w:bCs/>
                <w:szCs w:val="24"/>
              </w:rPr>
              <w:t xml:space="preserve"> face-to-face, over the phone, via email, text message, written con</w:t>
            </w:r>
            <w:r w:rsidR="002D6DD2">
              <w:rPr>
                <w:rFonts w:cs="Times New Roman"/>
                <w:bCs/>
                <w:szCs w:val="24"/>
              </w:rPr>
              <w:t>tact, or through a third party</w:t>
            </w:r>
            <w:r w:rsidR="00D575E0">
              <w:rPr>
                <w:rFonts w:cs="Times New Roman"/>
                <w:bCs/>
                <w:szCs w:val="24"/>
              </w:rPr>
              <w:t xml:space="preserve"> (Chen and Law, 2016)</w:t>
            </w:r>
            <w:r w:rsidR="002D6DD2">
              <w:rPr>
                <w:rFonts w:cs="Times New Roman"/>
                <w:bCs/>
                <w:szCs w:val="24"/>
              </w:rPr>
              <w:t>. Hence, i</w:t>
            </w:r>
            <w:r w:rsidR="002D6DD2" w:rsidRPr="002D6DD2">
              <w:rPr>
                <w:rFonts w:cs="Times New Roman"/>
                <w:bCs/>
                <w:szCs w:val="24"/>
              </w:rPr>
              <w:t>t is essential to keep in mind that when there is only verbal communication, that is when communication is most effective.</w:t>
            </w:r>
          </w:p>
          <w:p w14:paraId="078D450B" w14:textId="77777777" w:rsidR="004D0F63" w:rsidRPr="009C70CD" w:rsidRDefault="004D0F63" w:rsidP="004D0F63">
            <w:pPr>
              <w:rPr>
                <w:rFonts w:cs="Times New Roman"/>
                <w:b/>
                <w:bCs/>
                <w:szCs w:val="24"/>
              </w:rPr>
            </w:pPr>
          </w:p>
        </w:tc>
      </w:tr>
      <w:tr w:rsidR="004177B3" w14:paraId="0D696045" w14:textId="77777777" w:rsidTr="009E31E5">
        <w:trPr>
          <w:trHeight w:val="495"/>
          <w:jc w:val="center"/>
        </w:trPr>
        <w:tc>
          <w:tcPr>
            <w:tcW w:w="9348" w:type="dxa"/>
          </w:tcPr>
          <w:p w14:paraId="476FBE39" w14:textId="77777777" w:rsidR="004D0F63" w:rsidRPr="009C70CD" w:rsidRDefault="004D0F63" w:rsidP="004D0F63">
            <w:pPr>
              <w:rPr>
                <w:rFonts w:cs="Times New Roman"/>
                <w:b/>
                <w:bCs/>
                <w:szCs w:val="24"/>
              </w:rPr>
            </w:pPr>
          </w:p>
          <w:p w14:paraId="24E15917" w14:textId="77777777" w:rsidR="00F9700F" w:rsidRPr="009C70CD" w:rsidRDefault="00000000" w:rsidP="00F9700F">
            <w:pPr>
              <w:widowControl w:val="0"/>
              <w:autoSpaceDE w:val="0"/>
              <w:autoSpaceDN w:val="0"/>
              <w:spacing w:before="2"/>
              <w:jc w:val="both"/>
              <w:rPr>
                <w:rFonts w:eastAsia="Times New Roman" w:cs="Times New Roman"/>
                <w:b/>
                <w:bCs/>
                <w:i/>
                <w:iCs/>
                <w:color w:val="000000"/>
                <w:szCs w:val="24"/>
                <w:shd w:val="clear" w:color="auto" w:fill="FFFFFF"/>
                <w:lang w:val="en-US"/>
              </w:rPr>
            </w:pPr>
            <w:r w:rsidRPr="009C70CD">
              <w:rPr>
                <w:rFonts w:eastAsia="Times New Roman" w:cs="Times New Roman"/>
                <w:b/>
                <w:bCs/>
                <w:i/>
                <w:iCs/>
                <w:color w:val="000000"/>
                <w:szCs w:val="24"/>
                <w:shd w:val="clear" w:color="auto" w:fill="FFFFFF"/>
                <w:lang w:val="en-US"/>
              </w:rPr>
              <w:t xml:space="preserve">Element 4 - Staffing </w:t>
            </w:r>
          </w:p>
          <w:p w14:paraId="74238CA9" w14:textId="77777777" w:rsidR="00F9700F" w:rsidRDefault="00F9700F" w:rsidP="004D0F63">
            <w:pPr>
              <w:rPr>
                <w:rFonts w:cs="Times New Roman"/>
                <w:b/>
                <w:bCs/>
                <w:szCs w:val="24"/>
              </w:rPr>
            </w:pPr>
          </w:p>
          <w:p w14:paraId="12D83046" w14:textId="77777777" w:rsidR="00E43599" w:rsidRDefault="00000000" w:rsidP="008765B3">
            <w:pPr>
              <w:jc w:val="both"/>
              <w:rPr>
                <w:rFonts w:cs="Times New Roman"/>
                <w:bCs/>
                <w:szCs w:val="24"/>
              </w:rPr>
            </w:pPr>
            <w:r w:rsidRPr="008765B3">
              <w:rPr>
                <w:rFonts w:cs="Times New Roman"/>
                <w:bCs/>
                <w:szCs w:val="24"/>
              </w:rPr>
              <w:t xml:space="preserve">Staffing is the procedure of retaining, acquiring and using a workforce of enough quality and quantity to positively affect the organisation's performance. </w:t>
            </w:r>
            <w:r w:rsidR="008765B3">
              <w:rPr>
                <w:rFonts w:cs="Times New Roman"/>
                <w:bCs/>
                <w:szCs w:val="24"/>
              </w:rPr>
              <w:t>However, t</w:t>
            </w:r>
            <w:r w:rsidR="008765B3" w:rsidRPr="008765B3">
              <w:rPr>
                <w:rFonts w:cs="Times New Roman"/>
                <w:bCs/>
                <w:szCs w:val="24"/>
              </w:rPr>
              <w:t>hey are accountable for supervising the staff who care for and satisfy the consumers in a hotel. Customers will become more involved, and their attitude will shift to reflect that of the staff members serving them if they are bright and motivated. The happiness of visitors, who function as the property's dependents while they are there, depends on a staff company's capacity to get their staff members on board with the brand's objective</w:t>
            </w:r>
            <w:r w:rsidR="00962E40">
              <w:rPr>
                <w:rFonts w:cs="Times New Roman"/>
                <w:bCs/>
                <w:szCs w:val="24"/>
              </w:rPr>
              <w:t xml:space="preserve"> (Najafi, 2019)</w:t>
            </w:r>
            <w:r w:rsidR="008765B3" w:rsidRPr="008765B3">
              <w:rPr>
                <w:rFonts w:cs="Times New Roman"/>
                <w:bCs/>
                <w:szCs w:val="24"/>
              </w:rPr>
              <w:t>.</w:t>
            </w:r>
            <w:r w:rsidR="008765B3">
              <w:rPr>
                <w:rFonts w:cs="Times New Roman"/>
                <w:bCs/>
                <w:szCs w:val="24"/>
              </w:rPr>
              <w:t xml:space="preserve"> </w:t>
            </w:r>
          </w:p>
          <w:p w14:paraId="0AC0B118" w14:textId="77777777" w:rsidR="008765B3" w:rsidRPr="008765B3" w:rsidRDefault="00000000" w:rsidP="008765B3">
            <w:pPr>
              <w:jc w:val="both"/>
              <w:rPr>
                <w:rFonts w:cs="Times New Roman"/>
                <w:bCs/>
                <w:szCs w:val="24"/>
              </w:rPr>
            </w:pPr>
            <w:r>
              <w:rPr>
                <w:rFonts w:cs="Times New Roman"/>
                <w:bCs/>
                <w:szCs w:val="24"/>
              </w:rPr>
              <w:lastRenderedPageBreak/>
              <w:t xml:space="preserve">The important elements of staffing procedures are </w:t>
            </w:r>
            <w:r w:rsidR="00D17874">
              <w:rPr>
                <w:rFonts w:cs="Times New Roman"/>
                <w:bCs/>
                <w:szCs w:val="24"/>
              </w:rPr>
              <w:t>recruitment</w:t>
            </w:r>
            <w:r>
              <w:rPr>
                <w:rFonts w:cs="Times New Roman"/>
                <w:bCs/>
                <w:szCs w:val="24"/>
              </w:rPr>
              <w:t xml:space="preserve">, training, development, promotion, appraisal, and transfer. </w:t>
            </w:r>
            <w:r w:rsidR="00D17874">
              <w:rPr>
                <w:rFonts w:cs="Times New Roman"/>
                <w:bCs/>
                <w:szCs w:val="24"/>
              </w:rPr>
              <w:t xml:space="preserve">The recruitment process is used to explore employees of the company and persuade them to apply for the needed position. </w:t>
            </w:r>
            <w:r w:rsidR="00D17874" w:rsidRPr="00D17874">
              <w:rPr>
                <w:rFonts w:cs="Times New Roman"/>
                <w:bCs/>
                <w:szCs w:val="24"/>
              </w:rPr>
              <w:t>Training freshly recruited employees is the process of training them by giving them an idea of the type of job they will be doing and how to accomplish it</w:t>
            </w:r>
            <w:r w:rsidR="004C1030">
              <w:rPr>
                <w:rFonts w:cs="Times New Roman"/>
                <w:bCs/>
                <w:szCs w:val="24"/>
              </w:rPr>
              <w:t xml:space="preserve"> (</w:t>
            </w:r>
            <w:proofErr w:type="spellStart"/>
            <w:r w:rsidR="004C1030">
              <w:rPr>
                <w:rFonts w:cs="Times New Roman"/>
                <w:bCs/>
                <w:szCs w:val="24"/>
              </w:rPr>
              <w:t>Beehr</w:t>
            </w:r>
            <w:proofErr w:type="spellEnd"/>
            <w:r w:rsidR="004C1030">
              <w:rPr>
                <w:rFonts w:cs="Times New Roman"/>
                <w:bCs/>
                <w:szCs w:val="24"/>
              </w:rPr>
              <w:t xml:space="preserve"> and Bennett, 2015)</w:t>
            </w:r>
            <w:r w:rsidR="00D17874" w:rsidRPr="00D17874">
              <w:rPr>
                <w:rFonts w:cs="Times New Roman"/>
                <w:bCs/>
                <w:szCs w:val="24"/>
              </w:rPr>
              <w:t>. The training division is accountable for this.</w:t>
            </w:r>
            <w:r w:rsidR="00D17874">
              <w:rPr>
                <w:rFonts w:cs="Times New Roman"/>
                <w:bCs/>
                <w:szCs w:val="24"/>
              </w:rPr>
              <w:t xml:space="preserve"> In comparison, t</w:t>
            </w:r>
            <w:r w:rsidR="00D17874" w:rsidRPr="00D17874">
              <w:rPr>
                <w:rFonts w:cs="Times New Roman"/>
                <w:bCs/>
                <w:szCs w:val="24"/>
              </w:rPr>
              <w:t xml:space="preserve">he chance for personnel development inside a process is referred to as </w:t>
            </w:r>
            <w:r w:rsidR="00CB5716" w:rsidRPr="00D17874">
              <w:rPr>
                <w:rFonts w:cs="Times New Roman"/>
                <w:bCs/>
                <w:szCs w:val="24"/>
              </w:rPr>
              <w:t>development.</w:t>
            </w:r>
            <w:r w:rsidR="00CB5716">
              <w:rPr>
                <w:rFonts w:cs="Times New Roman"/>
                <w:bCs/>
                <w:szCs w:val="24"/>
              </w:rPr>
              <w:t xml:space="preserve"> Hence, </w:t>
            </w:r>
            <w:proofErr w:type="gramStart"/>
            <w:r w:rsidR="00CB5716" w:rsidRPr="00CB5716">
              <w:rPr>
                <w:rFonts w:cs="Times New Roman"/>
                <w:bCs/>
                <w:szCs w:val="24"/>
              </w:rPr>
              <w:t>Giving</w:t>
            </w:r>
            <w:proofErr w:type="gramEnd"/>
            <w:r w:rsidR="00CB5716" w:rsidRPr="00CB5716">
              <w:rPr>
                <w:rFonts w:cs="Times New Roman"/>
                <w:bCs/>
                <w:szCs w:val="24"/>
              </w:rPr>
              <w:t xml:space="preserve"> employees a wage rise, a new role, or both is known as a promotion</w:t>
            </w:r>
            <w:r w:rsidR="00E45613">
              <w:rPr>
                <w:rFonts w:cs="Times New Roman"/>
                <w:bCs/>
                <w:szCs w:val="24"/>
              </w:rPr>
              <w:t xml:space="preserve"> (Chun et al. 2016)</w:t>
            </w:r>
            <w:r w:rsidR="00CB5716" w:rsidRPr="00CB5716">
              <w:rPr>
                <w:rFonts w:cs="Times New Roman"/>
                <w:bCs/>
                <w:szCs w:val="24"/>
              </w:rPr>
              <w:t>. A rise in pay, bonuses, or incentives accompanies the increase in the designation.</w:t>
            </w:r>
          </w:p>
          <w:p w14:paraId="1D569A05" w14:textId="77777777" w:rsidR="00E43599" w:rsidRDefault="00E43599" w:rsidP="004D0F63">
            <w:pPr>
              <w:rPr>
                <w:rFonts w:cs="Times New Roman"/>
                <w:b/>
                <w:bCs/>
                <w:szCs w:val="24"/>
              </w:rPr>
            </w:pPr>
          </w:p>
          <w:p w14:paraId="1E5F836A" w14:textId="77777777" w:rsidR="00E43599" w:rsidRDefault="00E43599" w:rsidP="004D0F63">
            <w:pPr>
              <w:rPr>
                <w:rFonts w:cs="Times New Roman"/>
                <w:b/>
                <w:bCs/>
                <w:szCs w:val="24"/>
              </w:rPr>
            </w:pPr>
          </w:p>
          <w:p w14:paraId="51414BEE" w14:textId="77777777" w:rsidR="00E43599" w:rsidRDefault="00E43599" w:rsidP="004D0F63">
            <w:pPr>
              <w:rPr>
                <w:rFonts w:cs="Times New Roman"/>
                <w:b/>
                <w:bCs/>
                <w:szCs w:val="24"/>
              </w:rPr>
            </w:pPr>
          </w:p>
          <w:p w14:paraId="510ABBCE" w14:textId="77777777" w:rsidR="00E43599" w:rsidRDefault="00E43599" w:rsidP="004D0F63">
            <w:pPr>
              <w:rPr>
                <w:rFonts w:cs="Times New Roman"/>
                <w:b/>
                <w:bCs/>
                <w:szCs w:val="24"/>
              </w:rPr>
            </w:pPr>
          </w:p>
          <w:p w14:paraId="23D3BF94" w14:textId="77777777" w:rsidR="00E43599" w:rsidRPr="009C70CD" w:rsidRDefault="00E43599" w:rsidP="004D0F63">
            <w:pPr>
              <w:rPr>
                <w:rFonts w:cs="Times New Roman"/>
                <w:b/>
                <w:bCs/>
                <w:szCs w:val="24"/>
              </w:rPr>
            </w:pPr>
          </w:p>
        </w:tc>
      </w:tr>
      <w:tr w:rsidR="004177B3" w14:paraId="021B97AE" w14:textId="77777777" w:rsidTr="009E31E5">
        <w:trPr>
          <w:trHeight w:val="495"/>
          <w:jc w:val="center"/>
        </w:trPr>
        <w:tc>
          <w:tcPr>
            <w:tcW w:w="9348" w:type="dxa"/>
          </w:tcPr>
          <w:p w14:paraId="1E9EDFD4" w14:textId="77777777" w:rsidR="004D0F63" w:rsidRPr="009C70CD" w:rsidRDefault="004D0F63" w:rsidP="004D0F63">
            <w:pPr>
              <w:jc w:val="center"/>
              <w:rPr>
                <w:rFonts w:cs="Times New Roman"/>
                <w:b/>
                <w:bCs/>
                <w:szCs w:val="24"/>
              </w:rPr>
            </w:pPr>
          </w:p>
          <w:p w14:paraId="4FFD9AA9" w14:textId="77777777" w:rsidR="004D0F63" w:rsidRPr="009C70CD" w:rsidRDefault="00000000" w:rsidP="00977466">
            <w:pPr>
              <w:tabs>
                <w:tab w:val="left" w:pos="264"/>
              </w:tabs>
              <w:rPr>
                <w:rFonts w:cs="Times New Roman"/>
                <w:b/>
                <w:bCs/>
                <w:szCs w:val="24"/>
              </w:rPr>
            </w:pPr>
            <w:r w:rsidRPr="009C70CD">
              <w:rPr>
                <w:rFonts w:cs="Times New Roman"/>
                <w:b/>
                <w:bCs/>
                <w:szCs w:val="24"/>
              </w:rPr>
              <w:tab/>
            </w:r>
          </w:p>
          <w:p w14:paraId="4F232CA5" w14:textId="77777777" w:rsidR="004D0F63" w:rsidRPr="009C70CD" w:rsidRDefault="004D0F63" w:rsidP="004D0F63">
            <w:pPr>
              <w:jc w:val="center"/>
              <w:rPr>
                <w:rFonts w:cs="Times New Roman"/>
                <w:b/>
                <w:bCs/>
                <w:szCs w:val="24"/>
              </w:rPr>
            </w:pPr>
          </w:p>
          <w:p w14:paraId="13749B53" w14:textId="77777777" w:rsidR="004D0F63" w:rsidRPr="009C70CD" w:rsidRDefault="004D0F63" w:rsidP="004D0F63">
            <w:pPr>
              <w:jc w:val="center"/>
              <w:rPr>
                <w:rFonts w:cs="Times New Roman"/>
                <w:b/>
                <w:bCs/>
                <w:szCs w:val="24"/>
              </w:rPr>
            </w:pPr>
          </w:p>
          <w:p w14:paraId="7B776969" w14:textId="77777777" w:rsidR="004D0F63" w:rsidRPr="009C70CD" w:rsidRDefault="004D0F63" w:rsidP="004D0F63">
            <w:pPr>
              <w:jc w:val="center"/>
              <w:rPr>
                <w:rFonts w:cs="Times New Roman"/>
                <w:b/>
                <w:bCs/>
                <w:szCs w:val="24"/>
              </w:rPr>
            </w:pPr>
          </w:p>
          <w:p w14:paraId="2F13CC12" w14:textId="77777777" w:rsidR="004D0F63" w:rsidRPr="009C70CD" w:rsidRDefault="004D0F63" w:rsidP="004D0F63">
            <w:pPr>
              <w:jc w:val="center"/>
              <w:rPr>
                <w:rFonts w:cs="Times New Roman"/>
                <w:b/>
                <w:bCs/>
                <w:szCs w:val="24"/>
              </w:rPr>
            </w:pPr>
          </w:p>
          <w:p w14:paraId="258889CF" w14:textId="77777777" w:rsidR="004D0F63" w:rsidRPr="009C70CD" w:rsidRDefault="004D0F63" w:rsidP="004D0F63">
            <w:pPr>
              <w:jc w:val="center"/>
              <w:rPr>
                <w:rFonts w:cs="Times New Roman"/>
                <w:b/>
                <w:bCs/>
                <w:szCs w:val="24"/>
              </w:rPr>
            </w:pPr>
          </w:p>
        </w:tc>
      </w:tr>
    </w:tbl>
    <w:p w14:paraId="77969AA4" w14:textId="77777777" w:rsidR="004D0F63" w:rsidRPr="009C70CD" w:rsidRDefault="004D0F63" w:rsidP="009E31E5">
      <w:pPr>
        <w:ind w:left="-284"/>
        <w:rPr>
          <w:rFonts w:cs="Times New Roman"/>
          <w:b/>
          <w:bCs/>
          <w:szCs w:val="24"/>
        </w:rPr>
      </w:pPr>
    </w:p>
    <w:tbl>
      <w:tblPr>
        <w:tblStyle w:val="TableGrid"/>
        <w:tblW w:w="0" w:type="auto"/>
        <w:tblLook w:val="04A0" w:firstRow="1" w:lastRow="0" w:firstColumn="1" w:lastColumn="0" w:noHBand="0" w:noVBand="1"/>
      </w:tblPr>
      <w:tblGrid>
        <w:gridCol w:w="4508"/>
        <w:gridCol w:w="4508"/>
      </w:tblGrid>
      <w:tr w:rsidR="004177B3" w14:paraId="2BEFC926" w14:textId="77777777" w:rsidTr="007D760C">
        <w:tc>
          <w:tcPr>
            <w:tcW w:w="4508" w:type="dxa"/>
          </w:tcPr>
          <w:p w14:paraId="67B77AC4" w14:textId="77777777" w:rsidR="009E31E5" w:rsidRPr="009C70CD" w:rsidRDefault="00000000" w:rsidP="007D760C">
            <w:pPr>
              <w:jc w:val="center"/>
              <w:rPr>
                <w:rFonts w:cs="Times New Roman"/>
                <w:b/>
                <w:bCs/>
                <w:szCs w:val="24"/>
              </w:rPr>
            </w:pPr>
            <w:r w:rsidRPr="009C70CD">
              <w:rPr>
                <w:rFonts w:cs="Times New Roman"/>
                <w:b/>
                <w:bCs/>
                <w:szCs w:val="24"/>
              </w:rPr>
              <w:tab/>
              <w:t>Word Count</w:t>
            </w:r>
          </w:p>
        </w:tc>
        <w:tc>
          <w:tcPr>
            <w:tcW w:w="4508" w:type="dxa"/>
          </w:tcPr>
          <w:p w14:paraId="04EDA56C" w14:textId="77777777" w:rsidR="009E31E5" w:rsidRPr="009C70CD" w:rsidRDefault="00000000" w:rsidP="007D760C">
            <w:pPr>
              <w:jc w:val="center"/>
              <w:rPr>
                <w:rFonts w:cs="Times New Roman"/>
                <w:b/>
                <w:bCs/>
                <w:szCs w:val="24"/>
              </w:rPr>
            </w:pPr>
            <w:r>
              <w:rPr>
                <w:rFonts w:cs="Times New Roman"/>
                <w:b/>
                <w:bCs/>
                <w:szCs w:val="24"/>
              </w:rPr>
              <w:t>1054</w:t>
            </w:r>
          </w:p>
        </w:tc>
      </w:tr>
    </w:tbl>
    <w:p w14:paraId="29047107" w14:textId="77777777" w:rsidR="009E31E5" w:rsidRDefault="009E31E5" w:rsidP="009E31E5">
      <w:pPr>
        <w:ind w:left="-284"/>
        <w:rPr>
          <w:b/>
          <w:bCs/>
        </w:rPr>
      </w:pPr>
    </w:p>
    <w:p w14:paraId="2A70D231" w14:textId="77777777" w:rsidR="00F9700F" w:rsidRPr="009E31E5" w:rsidRDefault="00000000"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453C6191" w14:textId="77777777" w:rsidR="00751A45" w:rsidRPr="00751A45" w:rsidRDefault="00000000" w:rsidP="00751A45">
      <w:pPr>
        <w:spacing w:line="360" w:lineRule="auto"/>
        <w:ind w:left="720" w:hanging="720"/>
      </w:pPr>
      <w:r w:rsidRPr="00751A45">
        <w:t xml:space="preserve">Accor. 2023. Ibis Jobs. [online]. Available at: </w:t>
      </w:r>
      <w:hyperlink r:id="rId7" w:history="1">
        <w:r w:rsidRPr="00751A45">
          <w:rPr>
            <w:rStyle w:val="Hyperlink"/>
            <w:rFonts w:cs="Times New Roman"/>
            <w:szCs w:val="24"/>
            <w:lang w:val="en-US"/>
          </w:rPr>
          <w:t>https://careers.accor.com/global/en/ibis-jobs</w:t>
        </w:r>
      </w:hyperlink>
      <w:r w:rsidRPr="00751A45">
        <w:rPr>
          <w:lang w:val="en-US"/>
        </w:rPr>
        <w:t xml:space="preserve"> (Accessed 7th February 2023).</w:t>
      </w:r>
    </w:p>
    <w:p w14:paraId="3877C142" w14:textId="77777777" w:rsidR="00751A45" w:rsidRPr="00751A45" w:rsidRDefault="00000000" w:rsidP="00751A45">
      <w:pPr>
        <w:spacing w:line="360" w:lineRule="auto"/>
        <w:ind w:left="720" w:hanging="720"/>
      </w:pPr>
      <w:r w:rsidRPr="00751A45">
        <w:t>Amos, D., Musa, Z.N. and Au-Yong, C.P., 2019. A review of facilities management performance measurement. Property Management, 37(4), pp.490-511.</w:t>
      </w:r>
    </w:p>
    <w:p w14:paraId="653DC2B0" w14:textId="77777777" w:rsidR="00751A45" w:rsidRPr="00751A45" w:rsidRDefault="00000000" w:rsidP="00751A45">
      <w:pPr>
        <w:spacing w:line="360" w:lineRule="auto"/>
        <w:ind w:left="720" w:hanging="720"/>
      </w:pPr>
      <w:proofErr w:type="spellStart"/>
      <w:r w:rsidRPr="00751A45">
        <w:t>Beehr</w:t>
      </w:r>
      <w:proofErr w:type="spellEnd"/>
      <w:r w:rsidRPr="00751A45">
        <w:t>, T.A. and Bennett, M.M., 2015. Working after retirement: Features of bridge employment and research directions. Work, Aging and Retirement, 1(1), pp.112-128.</w:t>
      </w:r>
    </w:p>
    <w:p w14:paraId="0D62BF3E" w14:textId="77777777" w:rsidR="00751A45" w:rsidRPr="00751A45" w:rsidRDefault="00000000" w:rsidP="00751A45">
      <w:pPr>
        <w:spacing w:line="360" w:lineRule="auto"/>
        <w:ind w:left="720" w:hanging="720"/>
        <w:rPr>
          <w:color w:val="222222"/>
          <w:shd w:val="clear" w:color="auto" w:fill="FFFFFF"/>
        </w:rPr>
      </w:pPr>
      <w:r w:rsidRPr="00751A45">
        <w:rPr>
          <w:color w:val="222222"/>
          <w:shd w:val="clear" w:color="auto" w:fill="FFFFFF"/>
        </w:rPr>
        <w:t>Chen, Y.F. and Law, R., 2016. A review of research on electronic word-of-mouth in hospitality and tourism management. </w:t>
      </w:r>
      <w:r w:rsidRPr="00751A45">
        <w:rPr>
          <w:i/>
          <w:iCs/>
          <w:color w:val="222222"/>
          <w:shd w:val="clear" w:color="auto" w:fill="FFFFFF"/>
        </w:rPr>
        <w:t>International Journal of Hospitality &amp; Tourism Administration</w:t>
      </w:r>
      <w:r w:rsidRPr="00751A45">
        <w:rPr>
          <w:color w:val="222222"/>
          <w:shd w:val="clear" w:color="auto" w:fill="FFFFFF"/>
        </w:rPr>
        <w:t>, </w:t>
      </w:r>
      <w:r w:rsidRPr="00751A45">
        <w:rPr>
          <w:i/>
          <w:iCs/>
          <w:color w:val="222222"/>
          <w:shd w:val="clear" w:color="auto" w:fill="FFFFFF"/>
        </w:rPr>
        <w:t>17</w:t>
      </w:r>
      <w:r w:rsidRPr="00751A45">
        <w:rPr>
          <w:color w:val="222222"/>
          <w:shd w:val="clear" w:color="auto" w:fill="FFFFFF"/>
        </w:rPr>
        <w:t>(4), pp.347-372.</w:t>
      </w:r>
    </w:p>
    <w:p w14:paraId="204F772E" w14:textId="77777777" w:rsidR="00751A45" w:rsidRPr="00751A45" w:rsidRDefault="00000000" w:rsidP="00751A45">
      <w:pPr>
        <w:spacing w:line="360" w:lineRule="auto"/>
        <w:ind w:left="720" w:hanging="720"/>
        <w:rPr>
          <w:color w:val="222222"/>
          <w:shd w:val="clear" w:color="auto" w:fill="FFFFFF"/>
        </w:rPr>
      </w:pPr>
      <w:r w:rsidRPr="00751A45">
        <w:rPr>
          <w:color w:val="222222"/>
          <w:shd w:val="clear" w:color="auto" w:fill="FFFFFF"/>
        </w:rPr>
        <w:t xml:space="preserve">Chun Wang, J., Wang, Y.C. and Tai, Y.F., 2016. A systematic review of the elements and service standards of delightful service. </w:t>
      </w:r>
      <w:r w:rsidRPr="00751A45">
        <w:rPr>
          <w:i/>
          <w:iCs/>
          <w:color w:val="222222"/>
          <w:shd w:val="clear" w:color="auto" w:fill="FFFFFF"/>
        </w:rPr>
        <w:t>International Journal of Contemporary Hospitality Management</w:t>
      </w:r>
      <w:r w:rsidRPr="00751A45">
        <w:rPr>
          <w:color w:val="222222"/>
          <w:shd w:val="clear" w:color="auto" w:fill="FFFFFF"/>
        </w:rPr>
        <w:t>, </w:t>
      </w:r>
      <w:r w:rsidRPr="00751A45">
        <w:rPr>
          <w:i/>
          <w:iCs/>
          <w:color w:val="222222"/>
          <w:shd w:val="clear" w:color="auto" w:fill="FFFFFF"/>
        </w:rPr>
        <w:t>28</w:t>
      </w:r>
      <w:r w:rsidRPr="00751A45">
        <w:rPr>
          <w:color w:val="222222"/>
          <w:shd w:val="clear" w:color="auto" w:fill="FFFFFF"/>
        </w:rPr>
        <w:t>(7), pp.1310-1337.</w:t>
      </w:r>
    </w:p>
    <w:p w14:paraId="239BE865" w14:textId="77777777" w:rsidR="00751A45" w:rsidRPr="00751A45" w:rsidRDefault="00000000" w:rsidP="00751A45">
      <w:pPr>
        <w:spacing w:line="360" w:lineRule="auto"/>
        <w:ind w:left="720" w:hanging="720"/>
        <w:rPr>
          <w:bCs/>
        </w:rPr>
      </w:pPr>
      <w:r w:rsidRPr="00751A45">
        <w:rPr>
          <w:bCs/>
        </w:rPr>
        <w:t xml:space="preserve">CVENT, 2020. Hotel Reputation Management Tips and Examples Hoteliers Need to Know. Available at </w:t>
      </w:r>
      <w:hyperlink r:id="rId8" w:anchor=":~:text=Hotel%20reputation%20management%20is%20all,for%20search%2C%20and%20much%20more" w:history="1">
        <w:r w:rsidRPr="00751A45">
          <w:rPr>
            <w:rStyle w:val="Hyperlink"/>
            <w:rFonts w:cs="Times New Roman"/>
            <w:bCs/>
            <w:szCs w:val="24"/>
          </w:rPr>
          <w:t>https://www.cvent.com/en/blog/hospitality/hotel-reputation-</w:t>
        </w:r>
        <w:r w:rsidRPr="00751A45">
          <w:rPr>
            <w:rStyle w:val="Hyperlink"/>
            <w:rFonts w:cs="Times New Roman"/>
            <w:bCs/>
            <w:szCs w:val="24"/>
          </w:rPr>
          <w:lastRenderedPageBreak/>
          <w:t>management#:~:text=Hotel%20reputation%20management%20is%20all,for%20search%2C%20and%20much%20more</w:t>
        </w:r>
      </w:hyperlink>
      <w:r w:rsidRPr="00751A45">
        <w:rPr>
          <w:bCs/>
        </w:rPr>
        <w:t>. Accessed on 11</w:t>
      </w:r>
      <w:r w:rsidRPr="00751A45">
        <w:rPr>
          <w:bCs/>
          <w:vertAlign w:val="superscript"/>
        </w:rPr>
        <w:t>th</w:t>
      </w:r>
      <w:r w:rsidRPr="00751A45">
        <w:rPr>
          <w:bCs/>
        </w:rPr>
        <w:t xml:space="preserve"> February 2023</w:t>
      </w:r>
    </w:p>
    <w:p w14:paraId="2F2F2583" w14:textId="77777777" w:rsidR="00751A45" w:rsidRPr="00751A45" w:rsidRDefault="00000000" w:rsidP="00751A45">
      <w:pPr>
        <w:spacing w:line="360" w:lineRule="auto"/>
        <w:ind w:left="720" w:hanging="720"/>
        <w:rPr>
          <w:bCs/>
        </w:rPr>
      </w:pPr>
      <w:r w:rsidRPr="00751A45">
        <w:rPr>
          <w:color w:val="222222"/>
          <w:shd w:val="clear" w:color="auto" w:fill="FFFFFF"/>
        </w:rPr>
        <w:t xml:space="preserve">Edenhofer, S., Tomforde, S., </w:t>
      </w:r>
      <w:proofErr w:type="spellStart"/>
      <w:r w:rsidRPr="00751A45">
        <w:rPr>
          <w:color w:val="222222"/>
          <w:shd w:val="clear" w:color="auto" w:fill="FFFFFF"/>
        </w:rPr>
        <w:t>Kantert</w:t>
      </w:r>
      <w:proofErr w:type="spellEnd"/>
      <w:r w:rsidRPr="00751A45">
        <w:rPr>
          <w:color w:val="222222"/>
          <w:shd w:val="clear" w:color="auto" w:fill="FFFFFF"/>
        </w:rPr>
        <w:t xml:space="preserve">, J., </w:t>
      </w:r>
      <w:proofErr w:type="spellStart"/>
      <w:r w:rsidRPr="00751A45">
        <w:rPr>
          <w:color w:val="222222"/>
          <w:shd w:val="clear" w:color="auto" w:fill="FFFFFF"/>
        </w:rPr>
        <w:t>Klejnowski</w:t>
      </w:r>
      <w:proofErr w:type="spellEnd"/>
      <w:r w:rsidRPr="00751A45">
        <w:rPr>
          <w:color w:val="222222"/>
          <w:shd w:val="clear" w:color="auto" w:fill="FFFFFF"/>
        </w:rPr>
        <w:t>, L., Bernard, Y., Hähner, J. and Müller-Schloer, C., 2016. Trust communities: an open, self-organised social infrastructure of autonomous agents. </w:t>
      </w:r>
      <w:r w:rsidRPr="00751A45">
        <w:rPr>
          <w:i/>
          <w:iCs/>
          <w:color w:val="222222"/>
          <w:shd w:val="clear" w:color="auto" w:fill="FFFFFF"/>
        </w:rPr>
        <w:t>Trustworthy Open Self-Organising Systems</w:t>
      </w:r>
      <w:r w:rsidRPr="00751A45">
        <w:rPr>
          <w:color w:val="222222"/>
          <w:shd w:val="clear" w:color="auto" w:fill="FFFFFF"/>
        </w:rPr>
        <w:t>, pp.127-152.</w:t>
      </w:r>
    </w:p>
    <w:p w14:paraId="3EBEDC9F" w14:textId="77777777" w:rsidR="00751A45" w:rsidRPr="00751A45" w:rsidRDefault="00000000" w:rsidP="00751A45">
      <w:pPr>
        <w:spacing w:line="360" w:lineRule="auto"/>
        <w:ind w:left="720" w:hanging="720"/>
        <w:rPr>
          <w:bCs/>
        </w:rPr>
      </w:pPr>
      <w:r w:rsidRPr="00751A45">
        <w:rPr>
          <w:bCs/>
        </w:rPr>
        <w:t>Gibbs, C., MacDonald, F. and MacKay, K., 2015. Social media usage in hotel human resources: recruitment, hiring and communication. International Journal of Contemporary Hospitality Management.</w:t>
      </w:r>
    </w:p>
    <w:p w14:paraId="3B2284EC" w14:textId="77777777" w:rsidR="00751A45" w:rsidRPr="00751A45" w:rsidRDefault="00000000" w:rsidP="00751A45">
      <w:pPr>
        <w:spacing w:line="360" w:lineRule="auto"/>
        <w:ind w:left="720" w:hanging="720"/>
        <w:rPr>
          <w:color w:val="222222"/>
          <w:shd w:val="clear" w:color="auto" w:fill="FFFFFF"/>
        </w:rPr>
      </w:pPr>
      <w:proofErr w:type="spellStart"/>
      <w:r w:rsidRPr="00751A45">
        <w:rPr>
          <w:color w:val="222222"/>
          <w:shd w:val="clear" w:color="auto" w:fill="FFFFFF"/>
        </w:rPr>
        <w:t>Krizanova</w:t>
      </w:r>
      <w:proofErr w:type="spellEnd"/>
      <w:r w:rsidRPr="00751A45">
        <w:rPr>
          <w:color w:val="222222"/>
          <w:shd w:val="clear" w:color="auto" w:fill="FFFFFF"/>
        </w:rPr>
        <w:t xml:space="preserve">, A., Lăzăroiu, G., </w:t>
      </w:r>
      <w:proofErr w:type="spellStart"/>
      <w:r w:rsidRPr="00751A45">
        <w:rPr>
          <w:color w:val="222222"/>
          <w:shd w:val="clear" w:color="auto" w:fill="FFFFFF"/>
        </w:rPr>
        <w:t>Gajanova</w:t>
      </w:r>
      <w:proofErr w:type="spellEnd"/>
      <w:r w:rsidRPr="00751A45">
        <w:rPr>
          <w:color w:val="222222"/>
          <w:shd w:val="clear" w:color="auto" w:fill="FFFFFF"/>
        </w:rPr>
        <w:t xml:space="preserve">, L., </w:t>
      </w:r>
      <w:proofErr w:type="spellStart"/>
      <w:r w:rsidRPr="00751A45">
        <w:rPr>
          <w:color w:val="222222"/>
          <w:shd w:val="clear" w:color="auto" w:fill="FFFFFF"/>
        </w:rPr>
        <w:t>Kliestikova</w:t>
      </w:r>
      <w:proofErr w:type="spellEnd"/>
      <w:r w:rsidRPr="00751A45">
        <w:rPr>
          <w:color w:val="222222"/>
          <w:shd w:val="clear" w:color="auto" w:fill="FFFFFF"/>
        </w:rPr>
        <w:t xml:space="preserve">, J., </w:t>
      </w:r>
      <w:proofErr w:type="spellStart"/>
      <w:r w:rsidRPr="00751A45">
        <w:rPr>
          <w:color w:val="222222"/>
          <w:shd w:val="clear" w:color="auto" w:fill="FFFFFF"/>
        </w:rPr>
        <w:t>Nadanyiova</w:t>
      </w:r>
      <w:proofErr w:type="spellEnd"/>
      <w:r w:rsidRPr="00751A45">
        <w:rPr>
          <w:color w:val="222222"/>
          <w:shd w:val="clear" w:color="auto" w:fill="FFFFFF"/>
        </w:rPr>
        <w:t xml:space="preserve">, M. and </w:t>
      </w:r>
      <w:proofErr w:type="spellStart"/>
      <w:r w:rsidRPr="00751A45">
        <w:rPr>
          <w:color w:val="222222"/>
          <w:shd w:val="clear" w:color="auto" w:fill="FFFFFF"/>
        </w:rPr>
        <w:t>Moravcikova</w:t>
      </w:r>
      <w:proofErr w:type="spellEnd"/>
      <w:r w:rsidRPr="00751A45">
        <w:rPr>
          <w:color w:val="222222"/>
          <w:shd w:val="clear" w:color="auto" w:fill="FFFFFF"/>
        </w:rPr>
        <w:t xml:space="preserve">, D., 2019. The effectiveness of marketing communication and the importance of its evaluation in an online environment. </w:t>
      </w:r>
      <w:r w:rsidRPr="00751A45">
        <w:rPr>
          <w:i/>
          <w:iCs/>
          <w:color w:val="222222"/>
          <w:shd w:val="clear" w:color="auto" w:fill="FFFFFF"/>
        </w:rPr>
        <w:t>Sustainability</w:t>
      </w:r>
      <w:r w:rsidRPr="00751A45">
        <w:rPr>
          <w:color w:val="222222"/>
          <w:shd w:val="clear" w:color="auto" w:fill="FFFFFF"/>
        </w:rPr>
        <w:t>, </w:t>
      </w:r>
      <w:r w:rsidRPr="00751A45">
        <w:rPr>
          <w:i/>
          <w:iCs/>
          <w:color w:val="222222"/>
          <w:shd w:val="clear" w:color="auto" w:fill="FFFFFF"/>
        </w:rPr>
        <w:t>11</w:t>
      </w:r>
      <w:r w:rsidRPr="00751A45">
        <w:rPr>
          <w:color w:val="222222"/>
          <w:shd w:val="clear" w:color="auto" w:fill="FFFFFF"/>
        </w:rPr>
        <w:t>(24), p.7016.</w:t>
      </w:r>
    </w:p>
    <w:p w14:paraId="36521E50" w14:textId="77777777" w:rsidR="00751A45" w:rsidRPr="00751A45" w:rsidRDefault="00000000" w:rsidP="00751A45">
      <w:pPr>
        <w:spacing w:line="360" w:lineRule="auto"/>
        <w:ind w:left="720" w:hanging="720"/>
        <w:rPr>
          <w:shd w:val="clear" w:color="auto" w:fill="FFFFFF"/>
        </w:rPr>
      </w:pPr>
      <w:r w:rsidRPr="00751A45">
        <w:rPr>
          <w:color w:val="222222"/>
          <w:shd w:val="clear" w:color="auto" w:fill="FFFFFF"/>
        </w:rPr>
        <w:t>Lai, I.K.W., 2019. Hotel image and reputation on building customer loyalty: An empirical study in Macau. </w:t>
      </w:r>
      <w:r w:rsidRPr="00751A45">
        <w:rPr>
          <w:i/>
          <w:iCs/>
          <w:color w:val="222222"/>
          <w:shd w:val="clear" w:color="auto" w:fill="FFFFFF"/>
        </w:rPr>
        <w:t>Journal of Hospitality and Tourism Management</w:t>
      </w:r>
      <w:r w:rsidRPr="00751A45">
        <w:rPr>
          <w:color w:val="222222"/>
          <w:shd w:val="clear" w:color="auto" w:fill="FFFFFF"/>
        </w:rPr>
        <w:t>, </w:t>
      </w:r>
      <w:r w:rsidRPr="00751A45">
        <w:rPr>
          <w:i/>
          <w:iCs/>
          <w:color w:val="222222"/>
          <w:shd w:val="clear" w:color="auto" w:fill="FFFFFF"/>
        </w:rPr>
        <w:t>38</w:t>
      </w:r>
      <w:r w:rsidRPr="00751A45">
        <w:rPr>
          <w:color w:val="222222"/>
          <w:shd w:val="clear" w:color="auto" w:fill="FFFFFF"/>
        </w:rPr>
        <w:t>, pp.111-121.</w:t>
      </w:r>
    </w:p>
    <w:p w14:paraId="0761AEF8" w14:textId="77777777" w:rsidR="00751A45" w:rsidRPr="00751A45" w:rsidRDefault="00000000" w:rsidP="00751A45">
      <w:pPr>
        <w:spacing w:line="360" w:lineRule="auto"/>
        <w:ind w:left="720" w:hanging="720"/>
        <w:rPr>
          <w:color w:val="222222"/>
          <w:shd w:val="clear" w:color="auto" w:fill="FFFFFF"/>
        </w:rPr>
      </w:pPr>
      <w:r w:rsidRPr="00751A45">
        <w:rPr>
          <w:color w:val="222222"/>
          <w:shd w:val="clear" w:color="auto" w:fill="FFFFFF"/>
        </w:rPr>
        <w:t>Landau, J.C., Little, L. and Jeon, M.M., 2016. The historic Hawthorne hotel: improving customer service. </w:t>
      </w:r>
      <w:r w:rsidRPr="00751A45">
        <w:rPr>
          <w:i/>
          <w:iCs/>
          <w:color w:val="222222"/>
          <w:shd w:val="clear" w:color="auto" w:fill="FFFFFF"/>
        </w:rPr>
        <w:t>The CASE Journal</w:t>
      </w:r>
      <w:r w:rsidRPr="00751A45">
        <w:rPr>
          <w:color w:val="222222"/>
          <w:shd w:val="clear" w:color="auto" w:fill="FFFFFF"/>
        </w:rPr>
        <w:t>, </w:t>
      </w:r>
      <w:r w:rsidRPr="00751A45">
        <w:rPr>
          <w:i/>
          <w:iCs/>
          <w:color w:val="222222"/>
          <w:shd w:val="clear" w:color="auto" w:fill="FFFFFF"/>
        </w:rPr>
        <w:t>12</w:t>
      </w:r>
      <w:r w:rsidRPr="00751A45">
        <w:rPr>
          <w:color w:val="222222"/>
          <w:shd w:val="clear" w:color="auto" w:fill="FFFFFF"/>
        </w:rPr>
        <w:t>(1), pp.49-70.</w:t>
      </w:r>
    </w:p>
    <w:p w14:paraId="498213A5" w14:textId="77777777" w:rsidR="00751A45" w:rsidRPr="00751A45" w:rsidRDefault="00000000" w:rsidP="00751A45">
      <w:pPr>
        <w:spacing w:line="360" w:lineRule="auto"/>
        <w:ind w:left="720" w:hanging="720"/>
        <w:rPr>
          <w:color w:val="222222"/>
          <w:shd w:val="clear" w:color="auto" w:fill="FFFFFF"/>
        </w:rPr>
      </w:pPr>
      <w:r w:rsidRPr="00751A45">
        <w:rPr>
          <w:color w:val="222222"/>
          <w:shd w:val="clear" w:color="auto" w:fill="FFFFFF"/>
        </w:rPr>
        <w:t xml:space="preserve">Luo, C.Y., Tsai, C.H.K., </w:t>
      </w:r>
      <w:proofErr w:type="spellStart"/>
      <w:r w:rsidRPr="00751A45">
        <w:rPr>
          <w:color w:val="222222"/>
          <w:shd w:val="clear" w:color="auto" w:fill="FFFFFF"/>
        </w:rPr>
        <w:t>Su</w:t>
      </w:r>
      <w:proofErr w:type="spellEnd"/>
      <w:r w:rsidRPr="00751A45">
        <w:rPr>
          <w:color w:val="222222"/>
          <w:shd w:val="clear" w:color="auto" w:fill="FFFFFF"/>
        </w:rPr>
        <w:t>, C.H.J., Kim, H.J., Gao, J.L. and Chen, M.H., 2022. How does hotel employees’ psychological capital promote adaptive performance? The role of change readiness. </w:t>
      </w:r>
      <w:r w:rsidRPr="00751A45">
        <w:rPr>
          <w:i/>
          <w:iCs/>
          <w:color w:val="222222"/>
          <w:shd w:val="clear" w:color="auto" w:fill="FFFFFF"/>
        </w:rPr>
        <w:t>Journal of Hospitality and Tourism Management</w:t>
      </w:r>
      <w:r w:rsidRPr="00751A45">
        <w:rPr>
          <w:color w:val="222222"/>
          <w:shd w:val="clear" w:color="auto" w:fill="FFFFFF"/>
        </w:rPr>
        <w:t>, </w:t>
      </w:r>
      <w:r w:rsidRPr="00751A45">
        <w:rPr>
          <w:i/>
          <w:iCs/>
          <w:color w:val="222222"/>
          <w:shd w:val="clear" w:color="auto" w:fill="FFFFFF"/>
        </w:rPr>
        <w:t>51</w:t>
      </w:r>
      <w:r w:rsidRPr="00751A45">
        <w:rPr>
          <w:color w:val="222222"/>
          <w:shd w:val="clear" w:color="auto" w:fill="FFFFFF"/>
        </w:rPr>
        <w:t>, pp.491-501.</w:t>
      </w:r>
    </w:p>
    <w:p w14:paraId="1E387995" w14:textId="77777777" w:rsidR="00751A45" w:rsidRPr="00751A45" w:rsidRDefault="00000000" w:rsidP="00751A45">
      <w:pPr>
        <w:spacing w:line="360" w:lineRule="auto"/>
        <w:ind w:left="720" w:hanging="720"/>
        <w:rPr>
          <w:color w:val="222222"/>
          <w:shd w:val="clear" w:color="auto" w:fill="FFFFFF"/>
        </w:rPr>
      </w:pPr>
      <w:proofErr w:type="spellStart"/>
      <w:r w:rsidRPr="00751A45">
        <w:rPr>
          <w:color w:val="222222"/>
          <w:shd w:val="clear" w:color="auto" w:fill="FFFFFF"/>
        </w:rPr>
        <w:t>Manimuthu</w:t>
      </w:r>
      <w:proofErr w:type="spellEnd"/>
      <w:r w:rsidRPr="00751A45">
        <w:rPr>
          <w:color w:val="222222"/>
          <w:shd w:val="clear" w:color="auto" w:fill="FFFFFF"/>
        </w:rPr>
        <w:t xml:space="preserve">, A., Dharshini, V., </w:t>
      </w:r>
      <w:proofErr w:type="spellStart"/>
      <w:r w:rsidRPr="00751A45">
        <w:rPr>
          <w:color w:val="222222"/>
          <w:shd w:val="clear" w:color="auto" w:fill="FFFFFF"/>
        </w:rPr>
        <w:t>Zografopoulos</w:t>
      </w:r>
      <w:proofErr w:type="spellEnd"/>
      <w:r w:rsidRPr="00751A45">
        <w:rPr>
          <w:color w:val="222222"/>
          <w:shd w:val="clear" w:color="auto" w:fill="FFFFFF"/>
        </w:rPr>
        <w:t>, I., Priyan, M.K. and Konstantinou, C., 2021. Contactless technologies for smart cities: big data, IoT, and cloud infrastructures. </w:t>
      </w:r>
      <w:r w:rsidRPr="00751A45">
        <w:rPr>
          <w:i/>
          <w:iCs/>
          <w:color w:val="222222"/>
          <w:shd w:val="clear" w:color="auto" w:fill="FFFFFF"/>
        </w:rPr>
        <w:t>SN computer science</w:t>
      </w:r>
      <w:r w:rsidRPr="00751A45">
        <w:rPr>
          <w:color w:val="222222"/>
          <w:shd w:val="clear" w:color="auto" w:fill="FFFFFF"/>
        </w:rPr>
        <w:t>, </w:t>
      </w:r>
      <w:r w:rsidRPr="00751A45">
        <w:rPr>
          <w:i/>
          <w:iCs/>
          <w:color w:val="222222"/>
          <w:shd w:val="clear" w:color="auto" w:fill="FFFFFF"/>
        </w:rPr>
        <w:t>2</w:t>
      </w:r>
      <w:r w:rsidRPr="00751A45">
        <w:rPr>
          <w:color w:val="222222"/>
          <w:shd w:val="clear" w:color="auto" w:fill="FFFFFF"/>
        </w:rPr>
        <w:t>(4), p.334.</w:t>
      </w:r>
    </w:p>
    <w:p w14:paraId="779D1E65" w14:textId="77777777" w:rsidR="00751A45" w:rsidRPr="00751A45" w:rsidRDefault="00000000" w:rsidP="00751A45">
      <w:pPr>
        <w:spacing w:line="360" w:lineRule="auto"/>
        <w:ind w:left="720" w:hanging="720"/>
        <w:rPr>
          <w:lang w:val="en-US"/>
        </w:rPr>
      </w:pPr>
      <w:r w:rsidRPr="00751A45">
        <w:rPr>
          <w:color w:val="222222"/>
          <w:shd w:val="clear" w:color="auto" w:fill="FFFFFF"/>
        </w:rPr>
        <w:t xml:space="preserve">Najafi, A., 2019. Comparison between staff outsourcing and in-house staffing in food and beverage operations at hotel </w:t>
      </w:r>
      <w:proofErr w:type="spellStart"/>
      <w:r w:rsidRPr="00751A45">
        <w:rPr>
          <w:color w:val="222222"/>
          <w:shd w:val="clear" w:color="auto" w:fill="FFFFFF"/>
        </w:rPr>
        <w:t>Kämp</w:t>
      </w:r>
      <w:proofErr w:type="spellEnd"/>
      <w:r w:rsidRPr="00751A45">
        <w:rPr>
          <w:color w:val="222222"/>
          <w:shd w:val="clear" w:color="auto" w:fill="FFFFFF"/>
        </w:rPr>
        <w:t>.</w:t>
      </w:r>
    </w:p>
    <w:p w14:paraId="61A3FDA7" w14:textId="77777777" w:rsidR="00751A45" w:rsidRPr="00751A45" w:rsidRDefault="00000000" w:rsidP="00751A45">
      <w:pPr>
        <w:spacing w:line="360" w:lineRule="auto"/>
        <w:ind w:left="720" w:hanging="720"/>
        <w:rPr>
          <w:shd w:val="clear" w:color="auto" w:fill="FFFFFF"/>
        </w:rPr>
      </w:pPr>
      <w:r w:rsidRPr="00751A45">
        <w:rPr>
          <w:shd w:val="clear" w:color="auto" w:fill="FFFFFF"/>
        </w:rPr>
        <w:t>Park, K.H. and Kim, D.K., 2021. Understanding the relationships among emotional exhaustion, job satisfaction, and emotional intelligence of hotel front desk employees. </w:t>
      </w:r>
      <w:r w:rsidRPr="00751A45">
        <w:rPr>
          <w:i/>
          <w:iCs/>
          <w:shd w:val="clear" w:color="auto" w:fill="FFFFFF"/>
        </w:rPr>
        <w:t>Asia Pacific Journal of Tourism Research</w:t>
      </w:r>
      <w:r w:rsidRPr="00751A45">
        <w:rPr>
          <w:shd w:val="clear" w:color="auto" w:fill="FFFFFF"/>
        </w:rPr>
        <w:t>, </w:t>
      </w:r>
      <w:r w:rsidRPr="00751A45">
        <w:rPr>
          <w:i/>
          <w:iCs/>
          <w:shd w:val="clear" w:color="auto" w:fill="FFFFFF"/>
        </w:rPr>
        <w:t>26</w:t>
      </w:r>
      <w:r w:rsidRPr="00751A45">
        <w:rPr>
          <w:shd w:val="clear" w:color="auto" w:fill="FFFFFF"/>
        </w:rPr>
        <w:t>(5), pp.504-515.</w:t>
      </w:r>
    </w:p>
    <w:p w14:paraId="6B46DE56" w14:textId="77777777" w:rsidR="00751A45" w:rsidRPr="00751A45" w:rsidRDefault="00000000" w:rsidP="00751A45">
      <w:pPr>
        <w:spacing w:line="360" w:lineRule="auto"/>
        <w:ind w:left="720" w:hanging="720"/>
        <w:rPr>
          <w:shd w:val="clear" w:color="auto" w:fill="FFFFFF"/>
        </w:rPr>
      </w:pPr>
      <w:r w:rsidRPr="00751A45">
        <w:rPr>
          <w:color w:val="222222"/>
          <w:shd w:val="clear" w:color="auto" w:fill="FFFFFF"/>
        </w:rPr>
        <w:t>Rathore, P.S., 2017. Significance of training and hospitality skills for hotel employees. </w:t>
      </w:r>
      <w:r w:rsidRPr="00751A45">
        <w:rPr>
          <w:i/>
          <w:iCs/>
          <w:color w:val="222222"/>
          <w:shd w:val="clear" w:color="auto" w:fill="FFFFFF"/>
        </w:rPr>
        <w:t>International Journal of Engineering and Management Research (IJEMR)</w:t>
      </w:r>
      <w:r w:rsidRPr="00751A45">
        <w:rPr>
          <w:color w:val="222222"/>
          <w:shd w:val="clear" w:color="auto" w:fill="FFFFFF"/>
        </w:rPr>
        <w:t>, </w:t>
      </w:r>
      <w:r w:rsidRPr="00751A45">
        <w:rPr>
          <w:i/>
          <w:iCs/>
          <w:color w:val="222222"/>
          <w:shd w:val="clear" w:color="auto" w:fill="FFFFFF"/>
        </w:rPr>
        <w:t>7</w:t>
      </w:r>
      <w:r w:rsidRPr="00751A45">
        <w:rPr>
          <w:color w:val="222222"/>
          <w:shd w:val="clear" w:color="auto" w:fill="FFFFFF"/>
        </w:rPr>
        <w:t>(3), pp.53-56.</w:t>
      </w:r>
    </w:p>
    <w:p w14:paraId="18CC6DF3" w14:textId="77777777" w:rsidR="00751A45" w:rsidRPr="00751A45" w:rsidRDefault="00000000" w:rsidP="00751A45">
      <w:pPr>
        <w:spacing w:line="360" w:lineRule="auto"/>
        <w:ind w:left="720" w:hanging="720"/>
        <w:rPr>
          <w:shd w:val="clear" w:color="auto" w:fill="FFFFFF"/>
        </w:rPr>
      </w:pPr>
      <w:r w:rsidRPr="00751A45">
        <w:rPr>
          <w:shd w:val="clear" w:color="auto" w:fill="FFFFFF"/>
        </w:rPr>
        <w:t>Shin, H., Perdue, R.R. and Kang, J., 2019. Front desk technology innovation in hotels: A managerial perspective. </w:t>
      </w:r>
      <w:r w:rsidRPr="00751A45">
        <w:rPr>
          <w:i/>
          <w:iCs/>
          <w:shd w:val="clear" w:color="auto" w:fill="FFFFFF"/>
        </w:rPr>
        <w:t>Tourism Management</w:t>
      </w:r>
      <w:r w:rsidRPr="00751A45">
        <w:rPr>
          <w:shd w:val="clear" w:color="auto" w:fill="FFFFFF"/>
        </w:rPr>
        <w:t>, </w:t>
      </w:r>
      <w:r w:rsidRPr="00751A45">
        <w:rPr>
          <w:i/>
          <w:iCs/>
          <w:shd w:val="clear" w:color="auto" w:fill="FFFFFF"/>
        </w:rPr>
        <w:t>74</w:t>
      </w:r>
      <w:r w:rsidRPr="00751A45">
        <w:rPr>
          <w:shd w:val="clear" w:color="auto" w:fill="FFFFFF"/>
        </w:rPr>
        <w:t>, pp.310-318.</w:t>
      </w:r>
    </w:p>
    <w:p w14:paraId="75A2BB8C" w14:textId="77777777" w:rsidR="00751A45" w:rsidRPr="00751A45" w:rsidRDefault="00000000" w:rsidP="00751A45">
      <w:pPr>
        <w:spacing w:line="360" w:lineRule="auto"/>
        <w:ind w:left="720" w:hanging="720"/>
        <w:rPr>
          <w:color w:val="222222"/>
          <w:shd w:val="clear" w:color="auto" w:fill="FFFFFF"/>
        </w:rPr>
      </w:pPr>
      <w:r w:rsidRPr="00751A45">
        <w:rPr>
          <w:color w:val="222222"/>
          <w:shd w:val="clear" w:color="auto" w:fill="FFFFFF"/>
        </w:rPr>
        <w:lastRenderedPageBreak/>
        <w:t xml:space="preserve"> Vinod, B., 2019. Hotel retailing with attribute-based room pricing and inventory control. </w:t>
      </w:r>
      <w:r w:rsidRPr="00751A45">
        <w:rPr>
          <w:i/>
          <w:iCs/>
          <w:color w:val="222222"/>
          <w:shd w:val="clear" w:color="auto" w:fill="FFFFFF"/>
        </w:rPr>
        <w:t>Journal of Revenue and Pricing Management</w:t>
      </w:r>
      <w:r w:rsidRPr="00751A45">
        <w:rPr>
          <w:color w:val="222222"/>
          <w:shd w:val="clear" w:color="auto" w:fill="FFFFFF"/>
        </w:rPr>
        <w:t>, </w:t>
      </w:r>
      <w:r w:rsidRPr="00751A45">
        <w:rPr>
          <w:i/>
          <w:iCs/>
          <w:color w:val="222222"/>
          <w:shd w:val="clear" w:color="auto" w:fill="FFFFFF"/>
        </w:rPr>
        <w:t>18</w:t>
      </w:r>
      <w:r w:rsidRPr="00751A45">
        <w:rPr>
          <w:color w:val="222222"/>
          <w:shd w:val="clear" w:color="auto" w:fill="FFFFFF"/>
        </w:rPr>
        <w:t>(6), pp.429-433.</w:t>
      </w:r>
    </w:p>
    <w:sectPr w:rsidR="00751A45" w:rsidRPr="00751A45"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61349086">
      <w:start w:val="1"/>
      <w:numFmt w:val="bullet"/>
      <w:lvlText w:val=""/>
      <w:lvlJc w:val="left"/>
      <w:pPr>
        <w:ind w:left="720" w:hanging="360"/>
      </w:pPr>
      <w:rPr>
        <w:rFonts w:ascii="Symbol" w:hAnsi="Symbol" w:hint="default"/>
      </w:rPr>
    </w:lvl>
    <w:lvl w:ilvl="1" w:tplc="0C0470AC" w:tentative="1">
      <w:start w:val="1"/>
      <w:numFmt w:val="bullet"/>
      <w:lvlText w:val="o"/>
      <w:lvlJc w:val="left"/>
      <w:pPr>
        <w:ind w:left="1440" w:hanging="360"/>
      </w:pPr>
      <w:rPr>
        <w:rFonts w:ascii="Courier New" w:hAnsi="Courier New" w:cs="Courier New" w:hint="default"/>
      </w:rPr>
    </w:lvl>
    <w:lvl w:ilvl="2" w:tplc="14AEAB46" w:tentative="1">
      <w:start w:val="1"/>
      <w:numFmt w:val="bullet"/>
      <w:lvlText w:val=""/>
      <w:lvlJc w:val="left"/>
      <w:pPr>
        <w:ind w:left="2160" w:hanging="360"/>
      </w:pPr>
      <w:rPr>
        <w:rFonts w:ascii="Wingdings" w:hAnsi="Wingdings" w:hint="default"/>
      </w:rPr>
    </w:lvl>
    <w:lvl w:ilvl="3" w:tplc="3E1ADB26" w:tentative="1">
      <w:start w:val="1"/>
      <w:numFmt w:val="bullet"/>
      <w:lvlText w:val=""/>
      <w:lvlJc w:val="left"/>
      <w:pPr>
        <w:ind w:left="2880" w:hanging="360"/>
      </w:pPr>
      <w:rPr>
        <w:rFonts w:ascii="Symbol" w:hAnsi="Symbol" w:hint="default"/>
      </w:rPr>
    </w:lvl>
    <w:lvl w:ilvl="4" w:tplc="E71845E0" w:tentative="1">
      <w:start w:val="1"/>
      <w:numFmt w:val="bullet"/>
      <w:lvlText w:val="o"/>
      <w:lvlJc w:val="left"/>
      <w:pPr>
        <w:ind w:left="3600" w:hanging="360"/>
      </w:pPr>
      <w:rPr>
        <w:rFonts w:ascii="Courier New" w:hAnsi="Courier New" w:cs="Courier New" w:hint="default"/>
      </w:rPr>
    </w:lvl>
    <w:lvl w:ilvl="5" w:tplc="EF1C9640" w:tentative="1">
      <w:start w:val="1"/>
      <w:numFmt w:val="bullet"/>
      <w:lvlText w:val=""/>
      <w:lvlJc w:val="left"/>
      <w:pPr>
        <w:ind w:left="4320" w:hanging="360"/>
      </w:pPr>
      <w:rPr>
        <w:rFonts w:ascii="Wingdings" w:hAnsi="Wingdings" w:hint="default"/>
      </w:rPr>
    </w:lvl>
    <w:lvl w:ilvl="6" w:tplc="8D28BD9E" w:tentative="1">
      <w:start w:val="1"/>
      <w:numFmt w:val="bullet"/>
      <w:lvlText w:val=""/>
      <w:lvlJc w:val="left"/>
      <w:pPr>
        <w:ind w:left="5040" w:hanging="360"/>
      </w:pPr>
      <w:rPr>
        <w:rFonts w:ascii="Symbol" w:hAnsi="Symbol" w:hint="default"/>
      </w:rPr>
    </w:lvl>
    <w:lvl w:ilvl="7" w:tplc="C66A6248" w:tentative="1">
      <w:start w:val="1"/>
      <w:numFmt w:val="bullet"/>
      <w:lvlText w:val="o"/>
      <w:lvlJc w:val="left"/>
      <w:pPr>
        <w:ind w:left="5760" w:hanging="360"/>
      </w:pPr>
      <w:rPr>
        <w:rFonts w:ascii="Courier New" w:hAnsi="Courier New" w:cs="Courier New" w:hint="default"/>
      </w:rPr>
    </w:lvl>
    <w:lvl w:ilvl="8" w:tplc="C068EFA6"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7C52E0BE">
      <w:start w:val="1"/>
      <w:numFmt w:val="bullet"/>
      <w:lvlText w:val=""/>
      <w:lvlJc w:val="left"/>
      <w:pPr>
        <w:ind w:left="720" w:hanging="360"/>
      </w:pPr>
      <w:rPr>
        <w:rFonts w:ascii="Symbol" w:hAnsi="Symbol" w:hint="default"/>
      </w:rPr>
    </w:lvl>
    <w:lvl w:ilvl="1" w:tplc="6DFCC7DE" w:tentative="1">
      <w:start w:val="1"/>
      <w:numFmt w:val="bullet"/>
      <w:lvlText w:val="o"/>
      <w:lvlJc w:val="left"/>
      <w:pPr>
        <w:ind w:left="1440" w:hanging="360"/>
      </w:pPr>
      <w:rPr>
        <w:rFonts w:ascii="Courier New" w:hAnsi="Courier New" w:cs="Courier New" w:hint="default"/>
      </w:rPr>
    </w:lvl>
    <w:lvl w:ilvl="2" w:tplc="2610B406" w:tentative="1">
      <w:start w:val="1"/>
      <w:numFmt w:val="bullet"/>
      <w:lvlText w:val=""/>
      <w:lvlJc w:val="left"/>
      <w:pPr>
        <w:ind w:left="2160" w:hanging="360"/>
      </w:pPr>
      <w:rPr>
        <w:rFonts w:ascii="Wingdings" w:hAnsi="Wingdings" w:hint="default"/>
      </w:rPr>
    </w:lvl>
    <w:lvl w:ilvl="3" w:tplc="F3627808" w:tentative="1">
      <w:start w:val="1"/>
      <w:numFmt w:val="bullet"/>
      <w:lvlText w:val=""/>
      <w:lvlJc w:val="left"/>
      <w:pPr>
        <w:ind w:left="2880" w:hanging="360"/>
      </w:pPr>
      <w:rPr>
        <w:rFonts w:ascii="Symbol" w:hAnsi="Symbol" w:hint="default"/>
      </w:rPr>
    </w:lvl>
    <w:lvl w:ilvl="4" w:tplc="5D64473A" w:tentative="1">
      <w:start w:val="1"/>
      <w:numFmt w:val="bullet"/>
      <w:lvlText w:val="o"/>
      <w:lvlJc w:val="left"/>
      <w:pPr>
        <w:ind w:left="3600" w:hanging="360"/>
      </w:pPr>
      <w:rPr>
        <w:rFonts w:ascii="Courier New" w:hAnsi="Courier New" w:cs="Courier New" w:hint="default"/>
      </w:rPr>
    </w:lvl>
    <w:lvl w:ilvl="5" w:tplc="FFE247AA" w:tentative="1">
      <w:start w:val="1"/>
      <w:numFmt w:val="bullet"/>
      <w:lvlText w:val=""/>
      <w:lvlJc w:val="left"/>
      <w:pPr>
        <w:ind w:left="4320" w:hanging="360"/>
      </w:pPr>
      <w:rPr>
        <w:rFonts w:ascii="Wingdings" w:hAnsi="Wingdings" w:hint="default"/>
      </w:rPr>
    </w:lvl>
    <w:lvl w:ilvl="6" w:tplc="ABC674B8" w:tentative="1">
      <w:start w:val="1"/>
      <w:numFmt w:val="bullet"/>
      <w:lvlText w:val=""/>
      <w:lvlJc w:val="left"/>
      <w:pPr>
        <w:ind w:left="5040" w:hanging="360"/>
      </w:pPr>
      <w:rPr>
        <w:rFonts w:ascii="Symbol" w:hAnsi="Symbol" w:hint="default"/>
      </w:rPr>
    </w:lvl>
    <w:lvl w:ilvl="7" w:tplc="3DC874F6" w:tentative="1">
      <w:start w:val="1"/>
      <w:numFmt w:val="bullet"/>
      <w:lvlText w:val="o"/>
      <w:lvlJc w:val="left"/>
      <w:pPr>
        <w:ind w:left="5760" w:hanging="360"/>
      </w:pPr>
      <w:rPr>
        <w:rFonts w:ascii="Courier New" w:hAnsi="Courier New" w:cs="Courier New" w:hint="default"/>
      </w:rPr>
    </w:lvl>
    <w:lvl w:ilvl="8" w:tplc="9DAC7262"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2F7AB3A0">
      <w:start w:val="1"/>
      <w:numFmt w:val="bullet"/>
      <w:lvlText w:val=""/>
      <w:lvlJc w:val="left"/>
      <w:pPr>
        <w:ind w:left="720" w:hanging="360"/>
      </w:pPr>
      <w:rPr>
        <w:rFonts w:ascii="Symbol" w:hAnsi="Symbol" w:hint="default"/>
      </w:rPr>
    </w:lvl>
    <w:lvl w:ilvl="1" w:tplc="85E4167C" w:tentative="1">
      <w:start w:val="1"/>
      <w:numFmt w:val="bullet"/>
      <w:lvlText w:val="o"/>
      <w:lvlJc w:val="left"/>
      <w:pPr>
        <w:ind w:left="1440" w:hanging="360"/>
      </w:pPr>
      <w:rPr>
        <w:rFonts w:ascii="Courier New" w:hAnsi="Courier New" w:cs="Courier New" w:hint="default"/>
      </w:rPr>
    </w:lvl>
    <w:lvl w:ilvl="2" w:tplc="E076B27C" w:tentative="1">
      <w:start w:val="1"/>
      <w:numFmt w:val="bullet"/>
      <w:lvlText w:val=""/>
      <w:lvlJc w:val="left"/>
      <w:pPr>
        <w:ind w:left="2160" w:hanging="360"/>
      </w:pPr>
      <w:rPr>
        <w:rFonts w:ascii="Wingdings" w:hAnsi="Wingdings" w:hint="default"/>
      </w:rPr>
    </w:lvl>
    <w:lvl w:ilvl="3" w:tplc="EA74018C" w:tentative="1">
      <w:start w:val="1"/>
      <w:numFmt w:val="bullet"/>
      <w:lvlText w:val=""/>
      <w:lvlJc w:val="left"/>
      <w:pPr>
        <w:ind w:left="2880" w:hanging="360"/>
      </w:pPr>
      <w:rPr>
        <w:rFonts w:ascii="Symbol" w:hAnsi="Symbol" w:hint="default"/>
      </w:rPr>
    </w:lvl>
    <w:lvl w:ilvl="4" w:tplc="D8500982" w:tentative="1">
      <w:start w:val="1"/>
      <w:numFmt w:val="bullet"/>
      <w:lvlText w:val="o"/>
      <w:lvlJc w:val="left"/>
      <w:pPr>
        <w:ind w:left="3600" w:hanging="360"/>
      </w:pPr>
      <w:rPr>
        <w:rFonts w:ascii="Courier New" w:hAnsi="Courier New" w:cs="Courier New" w:hint="default"/>
      </w:rPr>
    </w:lvl>
    <w:lvl w:ilvl="5" w:tplc="0524ABDE" w:tentative="1">
      <w:start w:val="1"/>
      <w:numFmt w:val="bullet"/>
      <w:lvlText w:val=""/>
      <w:lvlJc w:val="left"/>
      <w:pPr>
        <w:ind w:left="4320" w:hanging="360"/>
      </w:pPr>
      <w:rPr>
        <w:rFonts w:ascii="Wingdings" w:hAnsi="Wingdings" w:hint="default"/>
      </w:rPr>
    </w:lvl>
    <w:lvl w:ilvl="6" w:tplc="F544D08A" w:tentative="1">
      <w:start w:val="1"/>
      <w:numFmt w:val="bullet"/>
      <w:lvlText w:val=""/>
      <w:lvlJc w:val="left"/>
      <w:pPr>
        <w:ind w:left="5040" w:hanging="360"/>
      </w:pPr>
      <w:rPr>
        <w:rFonts w:ascii="Symbol" w:hAnsi="Symbol" w:hint="default"/>
      </w:rPr>
    </w:lvl>
    <w:lvl w:ilvl="7" w:tplc="D700AD02" w:tentative="1">
      <w:start w:val="1"/>
      <w:numFmt w:val="bullet"/>
      <w:lvlText w:val="o"/>
      <w:lvlJc w:val="left"/>
      <w:pPr>
        <w:ind w:left="5760" w:hanging="360"/>
      </w:pPr>
      <w:rPr>
        <w:rFonts w:ascii="Courier New" w:hAnsi="Courier New" w:cs="Courier New" w:hint="default"/>
      </w:rPr>
    </w:lvl>
    <w:lvl w:ilvl="8" w:tplc="CFDCAF38" w:tentative="1">
      <w:start w:val="1"/>
      <w:numFmt w:val="bullet"/>
      <w:lvlText w:val=""/>
      <w:lvlJc w:val="left"/>
      <w:pPr>
        <w:ind w:left="6480" w:hanging="360"/>
      </w:pPr>
      <w:rPr>
        <w:rFonts w:ascii="Wingdings" w:hAnsi="Wingdings" w:hint="default"/>
      </w:rPr>
    </w:lvl>
  </w:abstractNum>
  <w:num w:numId="1" w16cid:durableId="440106437">
    <w:abstractNumId w:val="1"/>
  </w:num>
  <w:num w:numId="2" w16cid:durableId="642808579">
    <w:abstractNumId w:val="2"/>
  </w:num>
  <w:num w:numId="3" w16cid:durableId="1549534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83322"/>
    <w:rsid w:val="000B02D3"/>
    <w:rsid w:val="000C48C2"/>
    <w:rsid w:val="000F5BD7"/>
    <w:rsid w:val="00131F81"/>
    <w:rsid w:val="00137075"/>
    <w:rsid w:val="00142494"/>
    <w:rsid w:val="001749FD"/>
    <w:rsid w:val="001C63C5"/>
    <w:rsid w:val="001F3CB2"/>
    <w:rsid w:val="001F67E1"/>
    <w:rsid w:val="00236E2F"/>
    <w:rsid w:val="00257D72"/>
    <w:rsid w:val="002813CE"/>
    <w:rsid w:val="002D6DD2"/>
    <w:rsid w:val="002E292A"/>
    <w:rsid w:val="00305CA8"/>
    <w:rsid w:val="00306DFC"/>
    <w:rsid w:val="003177B6"/>
    <w:rsid w:val="00330917"/>
    <w:rsid w:val="003B3FA4"/>
    <w:rsid w:val="003B530F"/>
    <w:rsid w:val="004177B3"/>
    <w:rsid w:val="0045538B"/>
    <w:rsid w:val="004618D6"/>
    <w:rsid w:val="0047065C"/>
    <w:rsid w:val="00492B98"/>
    <w:rsid w:val="004C07BA"/>
    <w:rsid w:val="004C1030"/>
    <w:rsid w:val="004D0F63"/>
    <w:rsid w:val="004D120F"/>
    <w:rsid w:val="004D6A27"/>
    <w:rsid w:val="004E47CC"/>
    <w:rsid w:val="004E75F7"/>
    <w:rsid w:val="004F07B7"/>
    <w:rsid w:val="005219C9"/>
    <w:rsid w:val="00526095"/>
    <w:rsid w:val="005760B5"/>
    <w:rsid w:val="00592A7E"/>
    <w:rsid w:val="005F689A"/>
    <w:rsid w:val="00604444"/>
    <w:rsid w:val="00617E3F"/>
    <w:rsid w:val="00650DDA"/>
    <w:rsid w:val="00655F51"/>
    <w:rsid w:val="00673837"/>
    <w:rsid w:val="00687EC8"/>
    <w:rsid w:val="00690CA1"/>
    <w:rsid w:val="00697891"/>
    <w:rsid w:val="006D7AA8"/>
    <w:rsid w:val="00715C16"/>
    <w:rsid w:val="0071792C"/>
    <w:rsid w:val="00751A45"/>
    <w:rsid w:val="00753F7B"/>
    <w:rsid w:val="00763375"/>
    <w:rsid w:val="007C43D9"/>
    <w:rsid w:val="007D760C"/>
    <w:rsid w:val="00815D37"/>
    <w:rsid w:val="008765B3"/>
    <w:rsid w:val="0088344F"/>
    <w:rsid w:val="008A3CBA"/>
    <w:rsid w:val="008B0017"/>
    <w:rsid w:val="008B4E87"/>
    <w:rsid w:val="008D4E2F"/>
    <w:rsid w:val="009022D4"/>
    <w:rsid w:val="00904198"/>
    <w:rsid w:val="009477D1"/>
    <w:rsid w:val="00962E40"/>
    <w:rsid w:val="009733FD"/>
    <w:rsid w:val="00977466"/>
    <w:rsid w:val="009A4A82"/>
    <w:rsid w:val="009B0D0F"/>
    <w:rsid w:val="009C70CD"/>
    <w:rsid w:val="009D31CA"/>
    <w:rsid w:val="009E31E5"/>
    <w:rsid w:val="00A57BD2"/>
    <w:rsid w:val="00A73578"/>
    <w:rsid w:val="00B0479D"/>
    <w:rsid w:val="00B20FE1"/>
    <w:rsid w:val="00B328AD"/>
    <w:rsid w:val="00B6612C"/>
    <w:rsid w:val="00BB1E39"/>
    <w:rsid w:val="00BD51BB"/>
    <w:rsid w:val="00C124E5"/>
    <w:rsid w:val="00C35CDB"/>
    <w:rsid w:val="00C40D5B"/>
    <w:rsid w:val="00C67D4E"/>
    <w:rsid w:val="00C8156A"/>
    <w:rsid w:val="00CA0642"/>
    <w:rsid w:val="00CA1307"/>
    <w:rsid w:val="00CB5716"/>
    <w:rsid w:val="00CC2ADD"/>
    <w:rsid w:val="00CD26B9"/>
    <w:rsid w:val="00CD6B5E"/>
    <w:rsid w:val="00CE235D"/>
    <w:rsid w:val="00CF083E"/>
    <w:rsid w:val="00CF23D9"/>
    <w:rsid w:val="00D17874"/>
    <w:rsid w:val="00D27FF8"/>
    <w:rsid w:val="00D33845"/>
    <w:rsid w:val="00D538F1"/>
    <w:rsid w:val="00D575E0"/>
    <w:rsid w:val="00D61564"/>
    <w:rsid w:val="00D93EEE"/>
    <w:rsid w:val="00DB6835"/>
    <w:rsid w:val="00E340D7"/>
    <w:rsid w:val="00E43599"/>
    <w:rsid w:val="00E45613"/>
    <w:rsid w:val="00E46513"/>
    <w:rsid w:val="00E951A8"/>
    <w:rsid w:val="00EB6475"/>
    <w:rsid w:val="00EC7779"/>
    <w:rsid w:val="00F70542"/>
    <w:rsid w:val="00F9700F"/>
    <w:rsid w:val="00FA1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6B9FE"/>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hgkelc">
    <w:name w:val="hgkelc"/>
    <w:basedOn w:val="DefaultParagraphFont"/>
    <w:rsid w:val="00B0479D"/>
  </w:style>
  <w:style w:type="character" w:customStyle="1" w:styleId="kx21rb">
    <w:name w:val="kx21rb"/>
    <w:basedOn w:val="DefaultParagraphFont"/>
    <w:rsid w:val="00B0479D"/>
  </w:style>
  <w:style w:type="character" w:styleId="Hyperlink">
    <w:name w:val="Hyperlink"/>
    <w:basedOn w:val="DefaultParagraphFont"/>
    <w:uiPriority w:val="99"/>
    <w:unhideWhenUsed/>
    <w:rsid w:val="00D27FF8"/>
    <w:rPr>
      <w:color w:val="0000FF"/>
      <w:u w:val="single"/>
    </w:rPr>
  </w:style>
  <w:style w:type="paragraph" w:customStyle="1" w:styleId="job-info">
    <w:name w:val="job-info"/>
    <w:basedOn w:val="Normal"/>
    <w:rsid w:val="00D27FF8"/>
    <w:pPr>
      <w:spacing w:before="100" w:beforeAutospacing="1" w:after="100" w:afterAutospacing="1" w:line="240" w:lineRule="auto"/>
    </w:pPr>
    <w:rPr>
      <w:rFonts w:eastAsia="Times New Roman" w:cs="Times New Roman"/>
      <w:color w:val="auto"/>
      <w:szCs w:val="24"/>
      <w:lang w:val="en-US"/>
    </w:rPr>
  </w:style>
  <w:style w:type="character" w:customStyle="1" w:styleId="au-target">
    <w:name w:val="au-target"/>
    <w:basedOn w:val="DefaultParagraphFont"/>
    <w:rsid w:val="00D27FF8"/>
  </w:style>
  <w:style w:type="character" w:customStyle="1" w:styleId="sr-only">
    <w:name w:val="sr-only"/>
    <w:basedOn w:val="DefaultParagraphFont"/>
    <w:rsid w:val="00D27FF8"/>
  </w:style>
  <w:style w:type="character" w:customStyle="1" w:styleId="job-location">
    <w:name w:val="job-location"/>
    <w:basedOn w:val="DefaultParagraphFont"/>
    <w:rsid w:val="00D27FF8"/>
  </w:style>
  <w:style w:type="character" w:customStyle="1" w:styleId="job-category">
    <w:name w:val="job-category"/>
    <w:basedOn w:val="DefaultParagraphFont"/>
    <w:rsid w:val="00D27FF8"/>
  </w:style>
  <w:style w:type="character" w:customStyle="1" w:styleId="job-postdate">
    <w:name w:val="job-postdate"/>
    <w:basedOn w:val="DefaultParagraphFont"/>
    <w:rsid w:val="00D27FF8"/>
  </w:style>
  <w:style w:type="paragraph" w:customStyle="1" w:styleId="job-description">
    <w:name w:val="job-description"/>
    <w:basedOn w:val="Normal"/>
    <w:rsid w:val="00D27FF8"/>
    <w:pPr>
      <w:spacing w:before="100" w:beforeAutospacing="1" w:after="100" w:afterAutospacing="1" w:line="240" w:lineRule="auto"/>
    </w:pPr>
    <w:rPr>
      <w:rFonts w:eastAsia="Times New Roman" w:cs="Times New Roman"/>
      <w:color w:val="auto"/>
      <w:szCs w:val="24"/>
      <w:lang w:val="en-US"/>
    </w:rPr>
  </w:style>
  <w:style w:type="character" w:customStyle="1" w:styleId="UnresolvedMention1">
    <w:name w:val="Unresolved Mention1"/>
    <w:basedOn w:val="DefaultParagraphFont"/>
    <w:uiPriority w:val="99"/>
    <w:semiHidden/>
    <w:unhideWhenUsed/>
    <w:rsid w:val="00D61564"/>
    <w:rPr>
      <w:color w:val="605E5C"/>
      <w:shd w:val="clear" w:color="auto" w:fill="E1DFDD"/>
    </w:rPr>
  </w:style>
  <w:style w:type="paragraph" w:styleId="Caption">
    <w:name w:val="caption"/>
    <w:basedOn w:val="Normal"/>
    <w:next w:val="Normal"/>
    <w:uiPriority w:val="35"/>
    <w:unhideWhenUsed/>
    <w:qFormat/>
    <w:rsid w:val="002E292A"/>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vent.com/en/blog/hospitality/hotel-reputation-management" TargetMode="External"/><Relationship Id="rId3" Type="http://schemas.openxmlformats.org/officeDocument/2006/relationships/settings" Target="settings.xml"/><Relationship Id="rId7" Type="http://schemas.openxmlformats.org/officeDocument/2006/relationships/hyperlink" Target="https://careers.accor.com/global/en/ibis-job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2895</Words>
  <Characters>16507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Ionela Flavia Lapka (2130481)</cp:lastModifiedBy>
  <cp:revision>2</cp:revision>
  <dcterms:created xsi:type="dcterms:W3CDTF">2023-02-15T11:13:00Z</dcterms:created>
  <dcterms:modified xsi:type="dcterms:W3CDTF">2023-02-15T11:13:00Z</dcterms:modified>
</cp:coreProperties>
</file>