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53D8141F" w:rsidR="021F216E" w:rsidRDefault="021F216E" w:rsidP="021F216E">
      <w:pPr>
        <w:jc w:val="center"/>
        <w:rPr>
          <w:rFonts w:ascii="Arial Nova" w:eastAsia="Arial Nova" w:hAnsi="Arial Nova" w:cs="Arial Nova"/>
        </w:rPr>
      </w:pPr>
    </w:p>
    <w:p w14:paraId="0CE72B52" w14:textId="77777777" w:rsidR="00AC0ED6" w:rsidRDefault="00AC0ED6" w:rsidP="00471ADF">
      <w:pPr>
        <w:jc w:val="center"/>
        <w:rPr>
          <w:rFonts w:ascii="Arial" w:hAnsi="Arial" w:cs="Arial"/>
          <w:b/>
          <w:sz w:val="22"/>
          <w:szCs w:val="22"/>
        </w:rPr>
      </w:pPr>
    </w:p>
    <w:p w14:paraId="0957B59F" w14:textId="77777777" w:rsidR="00AC0ED6" w:rsidRDefault="00AC0ED6" w:rsidP="00471ADF">
      <w:pPr>
        <w:jc w:val="center"/>
        <w:rPr>
          <w:rFonts w:ascii="Arial" w:hAnsi="Arial" w:cs="Arial"/>
          <w:b/>
          <w:sz w:val="22"/>
          <w:szCs w:val="22"/>
        </w:rPr>
      </w:pPr>
    </w:p>
    <w:p w14:paraId="04E8DD94" w14:textId="77777777" w:rsidR="00AC0ED6" w:rsidRDefault="00AC0ED6" w:rsidP="00471ADF">
      <w:pPr>
        <w:jc w:val="center"/>
        <w:rPr>
          <w:rFonts w:ascii="Arial" w:hAnsi="Arial" w:cs="Arial"/>
          <w:b/>
          <w:sz w:val="22"/>
          <w:szCs w:val="22"/>
        </w:rPr>
      </w:pPr>
    </w:p>
    <w:p w14:paraId="4BD8ED32" w14:textId="77777777" w:rsidR="00AC0ED6" w:rsidRDefault="00AC0ED6" w:rsidP="00471ADF">
      <w:pPr>
        <w:jc w:val="center"/>
        <w:rPr>
          <w:rFonts w:ascii="Arial" w:hAnsi="Arial" w:cs="Arial"/>
          <w:b/>
          <w:sz w:val="22"/>
          <w:szCs w:val="22"/>
        </w:rPr>
      </w:pPr>
    </w:p>
    <w:p w14:paraId="0066E709" w14:textId="77777777" w:rsidR="00AC0ED6" w:rsidRDefault="00AC0ED6" w:rsidP="00471ADF">
      <w:pPr>
        <w:jc w:val="center"/>
        <w:rPr>
          <w:rFonts w:ascii="Arial" w:hAnsi="Arial" w:cs="Arial"/>
          <w:b/>
          <w:sz w:val="22"/>
          <w:szCs w:val="22"/>
        </w:rPr>
      </w:pPr>
    </w:p>
    <w:p w14:paraId="6B9D8E87" w14:textId="5C108263" w:rsidR="00471ADF" w:rsidRDefault="00471ADF" w:rsidP="00471ADF">
      <w:pPr>
        <w:jc w:val="center"/>
        <w:rPr>
          <w:rFonts w:ascii="Arial" w:hAnsi="Arial" w:cs="Arial"/>
          <w:b/>
          <w:sz w:val="22"/>
          <w:szCs w:val="22"/>
        </w:rPr>
      </w:pPr>
      <w:r>
        <w:rPr>
          <w:rFonts w:ascii="Arial" w:hAnsi="Arial" w:cs="Arial"/>
          <w:b/>
          <w:sz w:val="22"/>
          <w:szCs w:val="22"/>
        </w:rPr>
        <w:t>Module</w:t>
      </w:r>
      <w:r w:rsidRPr="00953B01">
        <w:rPr>
          <w:rFonts w:ascii="Arial" w:hAnsi="Arial" w:cs="Arial"/>
          <w:b/>
          <w:sz w:val="22"/>
          <w:szCs w:val="22"/>
        </w:rPr>
        <w:t xml:space="preserve">: </w:t>
      </w:r>
      <w:r w:rsidR="008D12D3">
        <w:rPr>
          <w:rFonts w:ascii="Arial" w:hAnsi="Arial" w:cs="Arial"/>
          <w:b/>
          <w:sz w:val="22"/>
          <w:szCs w:val="22"/>
        </w:rPr>
        <w:t>Change makers</w:t>
      </w:r>
      <w:r w:rsidR="004B3E7B">
        <w:rPr>
          <w:rFonts w:ascii="Arial" w:hAnsi="Arial" w:cs="Arial"/>
          <w:b/>
          <w:sz w:val="22"/>
          <w:szCs w:val="22"/>
        </w:rPr>
        <w:t>:</w:t>
      </w:r>
      <w:r w:rsidR="004B3E7B" w:rsidRPr="004B3E7B">
        <w:rPr>
          <w:rFonts w:ascii="Arial" w:hAnsi="Arial" w:cs="Arial"/>
          <w:b/>
          <w:sz w:val="22"/>
          <w:szCs w:val="22"/>
        </w:rPr>
        <w:t xml:space="preserve"> </w:t>
      </w:r>
      <w:r w:rsidR="004B3E7B">
        <w:rPr>
          <w:rFonts w:ascii="Arial" w:hAnsi="Arial" w:cs="Arial"/>
          <w:b/>
          <w:sz w:val="22"/>
          <w:szCs w:val="22"/>
        </w:rPr>
        <w:t>building your personal brand</w:t>
      </w:r>
      <w:r w:rsidRPr="0004138C">
        <w:rPr>
          <w:rFonts w:ascii="Arial" w:hAnsi="Arial" w:cs="Arial"/>
          <w:b/>
          <w:sz w:val="22"/>
          <w:szCs w:val="22"/>
        </w:rPr>
        <w:t xml:space="preserve"> </w:t>
      </w:r>
      <w:r w:rsidR="005C39D7">
        <w:rPr>
          <w:rFonts w:ascii="Arial" w:hAnsi="Arial" w:cs="Arial"/>
          <w:b/>
          <w:sz w:val="22"/>
          <w:szCs w:val="22"/>
        </w:rPr>
        <w:t xml:space="preserve">for sustainable employment </w:t>
      </w:r>
      <w:r w:rsidRPr="00F667E8">
        <w:rPr>
          <w:rFonts w:ascii="Arial" w:hAnsi="Arial" w:cs="Arial"/>
          <w:b/>
          <w:sz w:val="22"/>
          <w:szCs w:val="22"/>
        </w:rPr>
        <w:t>BMHP50</w:t>
      </w:r>
      <w:r>
        <w:rPr>
          <w:rFonts w:ascii="Arial" w:hAnsi="Arial" w:cs="Arial"/>
          <w:b/>
          <w:sz w:val="22"/>
          <w:szCs w:val="22"/>
        </w:rPr>
        <w:t>1</w:t>
      </w:r>
      <w:r w:rsidR="007835FA">
        <w:rPr>
          <w:rFonts w:ascii="Arial" w:hAnsi="Arial" w:cs="Arial"/>
          <w:b/>
          <w:sz w:val="22"/>
          <w:szCs w:val="22"/>
        </w:rPr>
        <w:t>5</w:t>
      </w:r>
    </w:p>
    <w:p w14:paraId="1671B886" w14:textId="17CCB734" w:rsidR="00471ADF" w:rsidRDefault="00471ADF" w:rsidP="00471ADF">
      <w:pPr>
        <w:jc w:val="center"/>
        <w:rPr>
          <w:rFonts w:ascii="Arial" w:hAnsi="Arial" w:cs="Arial"/>
          <w:b/>
          <w:sz w:val="22"/>
          <w:szCs w:val="22"/>
        </w:rPr>
      </w:pPr>
      <w:r>
        <w:rPr>
          <w:rFonts w:ascii="Arial" w:hAnsi="Arial" w:cs="Arial"/>
          <w:b/>
          <w:sz w:val="22"/>
          <w:szCs w:val="22"/>
        </w:rPr>
        <w:t xml:space="preserve">Component </w:t>
      </w:r>
      <w:r w:rsidR="008D12D3">
        <w:rPr>
          <w:rFonts w:ascii="Arial" w:hAnsi="Arial" w:cs="Arial"/>
          <w:b/>
          <w:sz w:val="22"/>
          <w:szCs w:val="22"/>
        </w:rPr>
        <w:t>1</w:t>
      </w:r>
      <w:r>
        <w:rPr>
          <w:rFonts w:ascii="Arial" w:hAnsi="Arial" w:cs="Arial"/>
          <w:b/>
          <w:sz w:val="22"/>
          <w:szCs w:val="22"/>
        </w:rPr>
        <w:t xml:space="preserve">: </w:t>
      </w:r>
      <w:r w:rsidR="008D12D3">
        <w:rPr>
          <w:rFonts w:ascii="Arial" w:hAnsi="Arial" w:cs="Arial"/>
          <w:b/>
          <w:sz w:val="22"/>
          <w:szCs w:val="22"/>
        </w:rPr>
        <w:t>Portfolio</w:t>
      </w:r>
    </w:p>
    <w:p w14:paraId="23C09A50" w14:textId="7D9541D4" w:rsidR="00471ADF" w:rsidRDefault="00471ADF" w:rsidP="00471ADF">
      <w:pPr>
        <w:jc w:val="center"/>
        <w:rPr>
          <w:rFonts w:ascii="Arial" w:hAnsi="Arial" w:cs="Arial"/>
          <w:b/>
          <w:sz w:val="22"/>
          <w:szCs w:val="22"/>
        </w:rPr>
      </w:pPr>
      <w:r>
        <w:rPr>
          <w:rFonts w:ascii="Arial" w:hAnsi="Arial" w:cs="Arial"/>
          <w:b/>
          <w:sz w:val="22"/>
          <w:szCs w:val="22"/>
        </w:rPr>
        <w:t xml:space="preserve">Lecturer: </w:t>
      </w:r>
      <w:r w:rsidR="008D12D3">
        <w:rPr>
          <w:rFonts w:ascii="Arial" w:hAnsi="Arial" w:cs="Arial"/>
          <w:b/>
          <w:sz w:val="22"/>
          <w:szCs w:val="22"/>
        </w:rPr>
        <w:t>Olufemi</w:t>
      </w:r>
      <w:r w:rsidR="00DF0C37">
        <w:rPr>
          <w:rFonts w:ascii="Arial" w:hAnsi="Arial" w:cs="Arial"/>
          <w:b/>
          <w:sz w:val="22"/>
          <w:szCs w:val="22"/>
        </w:rPr>
        <w:t xml:space="preserve"> Ol</w:t>
      </w:r>
      <w:r w:rsidR="00293FAF">
        <w:rPr>
          <w:rFonts w:ascii="Arial" w:hAnsi="Arial" w:cs="Arial"/>
          <w:b/>
          <w:sz w:val="22"/>
          <w:szCs w:val="22"/>
        </w:rPr>
        <w:t>u</w:t>
      </w:r>
      <w:r w:rsidR="00DF0C37">
        <w:rPr>
          <w:rFonts w:ascii="Arial" w:hAnsi="Arial" w:cs="Arial"/>
          <w:b/>
          <w:sz w:val="22"/>
          <w:szCs w:val="22"/>
        </w:rPr>
        <w:t>rante</w:t>
      </w:r>
    </w:p>
    <w:p w14:paraId="2EECBA4B" w14:textId="58979CD9" w:rsidR="00471ADF" w:rsidRDefault="00471ADF" w:rsidP="00471ADF">
      <w:pPr>
        <w:jc w:val="center"/>
        <w:rPr>
          <w:rFonts w:ascii="Arial" w:hAnsi="Arial" w:cs="Arial"/>
          <w:b/>
          <w:sz w:val="22"/>
          <w:szCs w:val="22"/>
        </w:rPr>
      </w:pPr>
      <w:r>
        <w:rPr>
          <w:rFonts w:ascii="Arial" w:hAnsi="Arial" w:cs="Arial"/>
          <w:b/>
          <w:sz w:val="22"/>
          <w:szCs w:val="22"/>
        </w:rPr>
        <w:t>Submission date: 2</w:t>
      </w:r>
      <w:r w:rsidR="00353151">
        <w:rPr>
          <w:rFonts w:ascii="Arial" w:hAnsi="Arial" w:cs="Arial"/>
          <w:b/>
          <w:sz w:val="22"/>
          <w:szCs w:val="22"/>
        </w:rPr>
        <w:t>5</w:t>
      </w:r>
      <w:r>
        <w:rPr>
          <w:rFonts w:ascii="Arial" w:hAnsi="Arial" w:cs="Arial"/>
          <w:b/>
          <w:sz w:val="22"/>
          <w:szCs w:val="22"/>
          <w:vertAlign w:val="superscript"/>
        </w:rPr>
        <w:t>th</w:t>
      </w:r>
      <w:r>
        <w:rPr>
          <w:rFonts w:ascii="Arial" w:hAnsi="Arial" w:cs="Arial"/>
          <w:b/>
          <w:sz w:val="22"/>
          <w:szCs w:val="22"/>
        </w:rPr>
        <w:t xml:space="preserve"> March 2026</w:t>
      </w:r>
    </w:p>
    <w:p w14:paraId="4AB390CF" w14:textId="77777777" w:rsidR="00471ADF" w:rsidRDefault="00471ADF" w:rsidP="00471ADF">
      <w:pPr>
        <w:jc w:val="center"/>
        <w:rPr>
          <w:rFonts w:ascii="Arial" w:hAnsi="Arial" w:cs="Arial"/>
          <w:b/>
          <w:sz w:val="22"/>
          <w:szCs w:val="22"/>
        </w:rPr>
      </w:pPr>
      <w:r>
        <w:rPr>
          <w:rFonts w:ascii="Arial" w:hAnsi="Arial" w:cs="Arial"/>
          <w:b/>
          <w:sz w:val="22"/>
          <w:szCs w:val="22"/>
        </w:rPr>
        <w:t>Student name: Precious Lewis</w:t>
      </w:r>
    </w:p>
    <w:p w14:paraId="65C72C90" w14:textId="77777777" w:rsidR="00471ADF" w:rsidRDefault="00471ADF" w:rsidP="00471ADF">
      <w:pPr>
        <w:jc w:val="center"/>
        <w:rPr>
          <w:rFonts w:ascii="Arial Nova" w:eastAsia="Arial Nova" w:hAnsi="Arial Nova" w:cs="Arial Nova"/>
          <w:sz w:val="72"/>
          <w:szCs w:val="72"/>
        </w:rPr>
      </w:pPr>
      <w:r>
        <w:rPr>
          <w:rFonts w:ascii="Arial" w:hAnsi="Arial" w:cs="Arial"/>
          <w:b/>
          <w:sz w:val="22"/>
          <w:szCs w:val="22"/>
        </w:rPr>
        <w:t>Student number: 2328179</w:t>
      </w:r>
    </w:p>
    <w:p w14:paraId="3CC99A4D" w14:textId="11151689" w:rsidR="32ADAAF6" w:rsidRPr="0074551A" w:rsidRDefault="32ADAAF6" w:rsidP="021F216E">
      <w:pPr>
        <w:jc w:val="cente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783924C5" w14:textId="72BEDB2F" w:rsidR="021F216E" w:rsidRDefault="021F216E" w:rsidP="021F216E">
      <w:pPr>
        <w:rPr>
          <w:rFonts w:ascii="Arial Nova" w:eastAsia="Arial Nova" w:hAnsi="Arial Nova" w:cs="Arial Nova"/>
          <w:i/>
          <w:iCs/>
          <w:color w:val="000000" w:themeColor="text1"/>
        </w:rPr>
      </w:pPr>
    </w:p>
    <w:p w14:paraId="609BBDA2" w14:textId="77777777" w:rsidR="00C9518C" w:rsidRPr="007148F9" w:rsidRDefault="00C9518C" w:rsidP="00C9518C">
      <w:pPr>
        <w:pStyle w:val="NormalWeb"/>
        <w:rPr>
          <w:rFonts w:ascii="Arial" w:hAnsi="Arial" w:cs="Arial"/>
          <w:sz w:val="22"/>
          <w:szCs w:val="22"/>
        </w:rPr>
      </w:pPr>
      <w:r w:rsidRPr="007148F9">
        <w:rPr>
          <w:rFonts w:ascii="Arial" w:hAnsi="Arial" w:cs="Arial"/>
          <w:sz w:val="22"/>
          <w:szCs w:val="22"/>
        </w:rPr>
        <w:t>I view branding as the bridge between my self-presentation and my desired perception. It is a continuous effort to cultivate a distinct identity among peers, enhancing my professional value and recall. At its core, my brand is not merely a name, but my complete personality and reputation in action (Gaur, 2025). Furthermore, self-branding commodifies the "authentic self," transforming identity into market value to navigate the pressures of a competitive labour market (Whitmer, 2019).</w:t>
      </w:r>
    </w:p>
    <w:p w14:paraId="51C6EC3B" w14:textId="425C3E3C" w:rsidR="00C9518C" w:rsidRPr="007148F9" w:rsidRDefault="00C9518C" w:rsidP="00C9518C">
      <w:pPr>
        <w:pStyle w:val="NormalWeb"/>
        <w:rPr>
          <w:rFonts w:ascii="Arial" w:hAnsi="Arial" w:cs="Arial"/>
          <w:sz w:val="22"/>
          <w:szCs w:val="22"/>
        </w:rPr>
      </w:pPr>
      <w:r w:rsidRPr="007148F9">
        <w:rPr>
          <w:rFonts w:ascii="Arial" w:hAnsi="Arial" w:cs="Arial"/>
          <w:sz w:val="22"/>
          <w:szCs w:val="22"/>
        </w:rPr>
        <w:t>My current brand centres on my transition from business ownership to healthcare—a journey sparked by a period of full-time caregiving for my mother. As a natural nurturer, I am driven to support those in need, a quality that fuels my reliability</w:t>
      </w:r>
      <w:r>
        <w:rPr>
          <w:rFonts w:ascii="Arial" w:hAnsi="Arial" w:cs="Arial"/>
          <w:sz w:val="22"/>
          <w:szCs w:val="22"/>
        </w:rPr>
        <w:t xml:space="preserve"> and</w:t>
      </w:r>
      <w:r w:rsidRPr="007148F9">
        <w:rPr>
          <w:rFonts w:ascii="Arial" w:hAnsi="Arial" w:cs="Arial"/>
          <w:sz w:val="22"/>
          <w:szCs w:val="22"/>
        </w:rPr>
        <w:t xml:space="preserve"> resourcefulness. However, I </w:t>
      </w:r>
      <w:r>
        <w:rPr>
          <w:rFonts w:ascii="Arial" w:hAnsi="Arial" w:cs="Arial"/>
          <w:sz w:val="22"/>
          <w:szCs w:val="22"/>
        </w:rPr>
        <w:t xml:space="preserve">have </w:t>
      </w:r>
      <w:r w:rsidRPr="007148F9">
        <w:rPr>
          <w:rFonts w:ascii="Arial" w:hAnsi="Arial" w:cs="Arial"/>
          <w:sz w:val="22"/>
          <w:szCs w:val="22"/>
        </w:rPr>
        <w:t>recognize</w:t>
      </w:r>
      <w:r>
        <w:rPr>
          <w:rFonts w:ascii="Arial" w:hAnsi="Arial" w:cs="Arial"/>
          <w:sz w:val="22"/>
          <w:szCs w:val="22"/>
        </w:rPr>
        <w:t>d</w:t>
      </w:r>
      <w:r w:rsidRPr="007148F9">
        <w:rPr>
          <w:rFonts w:ascii="Arial" w:hAnsi="Arial" w:cs="Arial"/>
          <w:sz w:val="22"/>
          <w:szCs w:val="22"/>
        </w:rPr>
        <w:t xml:space="preserve"> a personal weakness</w:t>
      </w:r>
      <w:r>
        <w:rPr>
          <w:rFonts w:ascii="Arial" w:hAnsi="Arial" w:cs="Arial"/>
          <w:sz w:val="22"/>
          <w:szCs w:val="22"/>
        </w:rPr>
        <w:t xml:space="preserve"> which is</w:t>
      </w:r>
      <w:r w:rsidRPr="007148F9">
        <w:rPr>
          <w:rFonts w:ascii="Arial" w:hAnsi="Arial" w:cs="Arial"/>
          <w:sz w:val="22"/>
          <w:szCs w:val="22"/>
        </w:rPr>
        <w:t xml:space="preserve"> m</w:t>
      </w:r>
      <w:r>
        <w:rPr>
          <w:rFonts w:ascii="Arial" w:hAnsi="Arial" w:cs="Arial"/>
          <w:sz w:val="22"/>
          <w:szCs w:val="22"/>
        </w:rPr>
        <w:t>y non-verbal communication (NVC) skills. I will watch videos and read literature on NVC to help build on my weaknesses.</w:t>
      </w:r>
    </w:p>
    <w:p w14:paraId="5761815A" w14:textId="77777777" w:rsidR="00C9518C" w:rsidRPr="007148F9" w:rsidRDefault="00C9518C" w:rsidP="00C9518C">
      <w:pPr>
        <w:pStyle w:val="NormalWeb"/>
        <w:rPr>
          <w:rFonts w:ascii="Arial" w:hAnsi="Arial" w:cs="Arial"/>
          <w:sz w:val="22"/>
          <w:szCs w:val="22"/>
        </w:rPr>
      </w:pPr>
      <w:r w:rsidRPr="007148F9">
        <w:rPr>
          <w:rFonts w:ascii="Arial" w:hAnsi="Arial" w:cs="Arial"/>
          <w:sz w:val="22"/>
          <w:szCs w:val="22"/>
        </w:rPr>
        <w:t>While my practical experience is extensive, I view higher education as the essential bridge to my career’s next level. Currently in my second year, I remain steadfast in my academic commitment. By 2027, I will become a qualified healthcare professional, moving me closer to my goal of becoming an Occupational Therapist. This path combines my lifelong dedication to care with the clinical expertise required to elevate my professional impact.</w:t>
      </w: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03BC339" w14:textId="77777777" w:rsidR="00CA645C" w:rsidRDefault="00CA645C" w:rsidP="021F216E">
      <w:pPr>
        <w:rPr>
          <w:rFonts w:ascii="Arial Nova" w:eastAsia="Arial Nova" w:hAnsi="Arial Nova" w:cs="Arial Nova"/>
          <w:color w:val="000000" w:themeColor="text1"/>
          <w:sz w:val="44"/>
          <w:szCs w:val="44"/>
        </w:rPr>
      </w:pPr>
    </w:p>
    <w:p w14:paraId="601177AB" w14:textId="7A1FEB2D" w:rsidR="00C9518C" w:rsidRPr="00CA645C" w:rsidRDefault="00B7418E" w:rsidP="00CA645C">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w:t>
      </w:r>
    </w:p>
    <w:p w14:paraId="1928C273" w14:textId="05F15F9E" w:rsidR="00C9518C" w:rsidRDefault="00C9518C" w:rsidP="00C9518C"/>
    <w:p w14:paraId="4BB87BC3" w14:textId="1735C488" w:rsidR="00C9518C" w:rsidRDefault="00C9518C" w:rsidP="00C9518C"/>
    <w:p w14:paraId="7F70B457" w14:textId="43490D01" w:rsidR="00C9518C" w:rsidRDefault="00C9518C" w:rsidP="00C9518C"/>
    <w:p w14:paraId="21C358E8" w14:textId="503C143D" w:rsidR="00C9518C" w:rsidRDefault="00C9518C" w:rsidP="00C9518C">
      <w:r>
        <w:rPr>
          <w:noProof/>
        </w:rPr>
        <mc:AlternateContent>
          <mc:Choice Requires="wps">
            <w:drawing>
              <wp:anchor distT="0" distB="0" distL="114300" distR="114300" simplePos="0" relativeHeight="251715584" behindDoc="0" locked="0" layoutInCell="1" allowOverlap="1" wp14:anchorId="264A5689" wp14:editId="7A017EF0">
                <wp:simplePos x="0" y="0"/>
                <wp:positionH relativeFrom="column">
                  <wp:posOffset>3246120</wp:posOffset>
                </wp:positionH>
                <wp:positionV relativeFrom="paragraph">
                  <wp:posOffset>37465</wp:posOffset>
                </wp:positionV>
                <wp:extent cx="1790700" cy="419100"/>
                <wp:effectExtent l="0" t="0" r="19050" b="19050"/>
                <wp:wrapNone/>
                <wp:docPr id="1568515901" name="Oval 56"/>
                <wp:cNvGraphicFramePr/>
                <a:graphic xmlns:a="http://schemas.openxmlformats.org/drawingml/2006/main">
                  <a:graphicData uri="http://schemas.microsoft.com/office/word/2010/wordprocessingShape">
                    <wps:wsp>
                      <wps:cNvSpPr/>
                      <wps:spPr>
                        <a:xfrm>
                          <a:off x="0" y="0"/>
                          <a:ext cx="1790700" cy="419100"/>
                        </a:xfrm>
                        <a:prstGeom prst="ellipse">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55207B" w14:textId="77777777" w:rsidR="00C9518C" w:rsidRPr="00047D29" w:rsidRDefault="00C9518C" w:rsidP="00C9518C">
                            <w:pPr>
                              <w:rPr>
                                <w:color w:val="000000" w:themeColor="text1"/>
                              </w:rPr>
                            </w:pPr>
                            <w:r>
                              <w:rPr>
                                <w:color w:val="000000" w:themeColor="text1"/>
                              </w:rPr>
                              <w:t>College friend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4A5689" id="Oval 56" o:spid="_x0000_s1026" style="position:absolute;margin-left:255.6pt;margin-top:2.95pt;width:141pt;height:33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" fillcolor="yellow" strokecolor="#030e13 [484]" strokeweight="1pt">
                <v:stroke joinstyle="miter"/>
                <v:textbox>
                  <w:txbxContent>
                    <w:p w14:paraId="0755207B" w14:textId="77777777" w:rsidR="00C9518C" w:rsidRPr="00047D29" w:rsidRDefault="00C9518C" w:rsidP="00C9518C">
                      <w:pPr>
                        <w:rPr>
                          <w:color w:val="000000" w:themeColor="text1"/>
                        </w:rPr>
                      </w:pPr>
                      <w:r>
                        <w:rPr>
                          <w:color w:val="000000" w:themeColor="text1"/>
                        </w:rPr>
                        <w:t>College friend</w:t>
                      </w:r>
                    </w:p>
                  </w:txbxContent>
                </v:textbox>
              </v:oval>
            </w:pict>
          </mc:Fallback>
        </mc:AlternateContent>
      </w:r>
      <w:r>
        <w:rPr>
          <w:noProof/>
        </w:rPr>
        <mc:AlternateContent>
          <mc:Choice Requires="wps">
            <w:drawing>
              <wp:anchor distT="0" distB="0" distL="114300" distR="114300" simplePos="0" relativeHeight="251709440" behindDoc="0" locked="0" layoutInCell="1" allowOverlap="1" wp14:anchorId="7E186FE4" wp14:editId="0A898933">
                <wp:simplePos x="0" y="0"/>
                <wp:positionH relativeFrom="column">
                  <wp:posOffset>-419100</wp:posOffset>
                </wp:positionH>
                <wp:positionV relativeFrom="paragraph">
                  <wp:posOffset>149225</wp:posOffset>
                </wp:positionV>
                <wp:extent cx="1676400" cy="365760"/>
                <wp:effectExtent l="0" t="0" r="19050" b="15240"/>
                <wp:wrapNone/>
                <wp:docPr id="1551956336" name="Oval 53"/>
                <wp:cNvGraphicFramePr/>
                <a:graphic xmlns:a="http://schemas.openxmlformats.org/drawingml/2006/main">
                  <a:graphicData uri="http://schemas.microsoft.com/office/word/2010/wordprocessingShape">
                    <wps:wsp>
                      <wps:cNvSpPr/>
                      <wps:spPr>
                        <a:xfrm>
                          <a:off x="0" y="0"/>
                          <a:ext cx="1676400" cy="365760"/>
                        </a:xfrm>
                        <a:prstGeom prst="ellipse">
                          <a:avLst/>
                        </a:prstGeom>
                        <a:solidFill>
                          <a:srgbClr val="EE0000"/>
                        </a:solidFill>
                      </wps:spPr>
                      <wps:style>
                        <a:lnRef idx="2">
                          <a:schemeClr val="dk1">
                            <a:shade val="15000"/>
                          </a:schemeClr>
                        </a:lnRef>
                        <a:fillRef idx="1">
                          <a:schemeClr val="dk1"/>
                        </a:fillRef>
                        <a:effectRef idx="0">
                          <a:schemeClr val="dk1"/>
                        </a:effectRef>
                        <a:fontRef idx="minor">
                          <a:schemeClr val="lt1"/>
                        </a:fontRef>
                      </wps:style>
                      <wps:txbx>
                        <w:txbxContent>
                          <w:p w14:paraId="0C7A6C60" w14:textId="77777777" w:rsidR="00C9518C" w:rsidRPr="00B0610A" w:rsidRDefault="00C9518C" w:rsidP="00C9518C">
                            <w:pPr>
                              <w:jc w:val="center"/>
                              <w:rPr>
                                <w:color w:val="000000" w:themeColor="text1"/>
                              </w:rPr>
                            </w:pPr>
                            <w:r>
                              <w:rPr>
                                <w:color w:val="000000" w:themeColor="text1"/>
                              </w:rPr>
                              <w:t>Cousin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186FE4" id="Oval 53" o:spid="_x0000_s1027" style="position:absolute;margin-left:-33pt;margin-top:11.75pt;width:132pt;height:28.8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" fillcolor="#e00" strokecolor="black [480]" strokeweight="1pt">
                <v:stroke joinstyle="miter"/>
                <v:textbox>
                  <w:txbxContent>
                    <w:p w14:paraId="0C7A6C60" w14:textId="77777777" w:rsidR="00C9518C" w:rsidRPr="00B0610A" w:rsidRDefault="00C9518C" w:rsidP="00C9518C">
                      <w:pPr>
                        <w:jc w:val="center"/>
                        <w:rPr>
                          <w:color w:val="000000" w:themeColor="text1"/>
                        </w:rPr>
                      </w:pPr>
                      <w:r>
                        <w:rPr>
                          <w:color w:val="000000" w:themeColor="text1"/>
                        </w:rPr>
                        <w:t>Cousin</w:t>
                      </w:r>
                    </w:p>
                  </w:txbxContent>
                </v:textbox>
              </v:oval>
            </w:pict>
          </mc:Fallback>
        </mc:AlternateContent>
      </w:r>
    </w:p>
    <w:p w14:paraId="5E3673F4" w14:textId="6484A738" w:rsidR="00C9518C" w:rsidRDefault="00CA645C" w:rsidP="00C9518C">
      <w:r>
        <w:rPr>
          <w:noProof/>
        </w:rPr>
        <mc:AlternateContent>
          <mc:Choice Requires="wps">
            <w:drawing>
              <wp:anchor distT="0" distB="0" distL="114300" distR="114300" simplePos="0" relativeHeight="251714560" behindDoc="0" locked="0" layoutInCell="1" allowOverlap="1" wp14:anchorId="0518E5C6" wp14:editId="74B36ABB">
                <wp:simplePos x="0" y="0"/>
                <wp:positionH relativeFrom="column">
                  <wp:posOffset>2956560</wp:posOffset>
                </wp:positionH>
                <wp:positionV relativeFrom="paragraph">
                  <wp:posOffset>116205</wp:posOffset>
                </wp:positionV>
                <wp:extent cx="960120" cy="2080260"/>
                <wp:effectExtent l="0" t="0" r="30480" b="15240"/>
                <wp:wrapNone/>
                <wp:docPr id="678660179" name="Straight Connector 55"/>
                <wp:cNvGraphicFramePr/>
                <a:graphic xmlns:a="http://schemas.openxmlformats.org/drawingml/2006/main">
                  <a:graphicData uri="http://schemas.microsoft.com/office/word/2010/wordprocessingShape">
                    <wps:wsp>
                      <wps:cNvCnPr/>
                      <wps:spPr>
                        <a:xfrm flipV="1">
                          <a:off x="0" y="0"/>
                          <a:ext cx="960120" cy="20802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82454" id="Straight Connector 55"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8pt,9.15pt" to="308.4pt,1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" strokecolor="#156082 [3204]" strokeweight="1pt">
                <v:stroke joinstyle="miter"/>
              </v:line>
            </w:pict>
          </mc:Fallback>
        </mc:AlternateContent>
      </w:r>
      <w:r w:rsidR="00C9518C">
        <w:rPr>
          <w:noProof/>
        </w:rPr>
        <mc:AlternateContent>
          <mc:Choice Requires="wps">
            <w:drawing>
              <wp:anchor distT="0" distB="0" distL="114300" distR="114300" simplePos="0" relativeHeight="251708416" behindDoc="0" locked="0" layoutInCell="1" allowOverlap="1" wp14:anchorId="5961174F" wp14:editId="7CC80ADC">
                <wp:simplePos x="0" y="0"/>
                <wp:positionH relativeFrom="column">
                  <wp:posOffset>137160</wp:posOffset>
                </wp:positionH>
                <wp:positionV relativeFrom="paragraph">
                  <wp:posOffset>144145</wp:posOffset>
                </wp:positionV>
                <wp:extent cx="45720" cy="312420"/>
                <wp:effectExtent l="0" t="0" r="30480" b="11430"/>
                <wp:wrapNone/>
                <wp:docPr id="90462960" name="Straight Connector 52"/>
                <wp:cNvGraphicFramePr/>
                <a:graphic xmlns:a="http://schemas.openxmlformats.org/drawingml/2006/main">
                  <a:graphicData uri="http://schemas.microsoft.com/office/word/2010/wordprocessingShape">
                    <wps:wsp>
                      <wps:cNvCnPr/>
                      <wps:spPr>
                        <a:xfrm flipH="1" flipV="1">
                          <a:off x="0" y="0"/>
                          <a:ext cx="45720" cy="3124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DC92D4C" id="Straight Connector 52" o:spid="_x0000_s1026" style="position:absolute;flip:x y;z-index:251708416;visibility:visible;mso-wrap-style:square;mso-wrap-distance-left:9pt;mso-wrap-distance-top:0;mso-wrap-distance-right:9pt;mso-wrap-distance-bottom:0;mso-position-horizontal:absolute;mso-position-horizontal-relative:text;mso-position-vertical:absolute;mso-position-vertical-relative:text" from="10.8pt,11.35pt" to="14.4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" strokecolor="#156082 [3204]" strokeweight="1pt">
                <v:stroke joinstyle="miter"/>
              </v:line>
            </w:pict>
          </mc:Fallback>
        </mc:AlternateContent>
      </w:r>
      <w:r w:rsidR="00C9518C">
        <w:rPr>
          <w:noProof/>
        </w:rPr>
        <mc:AlternateContent>
          <mc:Choice Requires="wps">
            <w:drawing>
              <wp:anchor distT="0" distB="0" distL="114300" distR="114300" simplePos="0" relativeHeight="251707392" behindDoc="0" locked="0" layoutInCell="1" allowOverlap="1" wp14:anchorId="21559FF9" wp14:editId="6CE6C548">
                <wp:simplePos x="0" y="0"/>
                <wp:positionH relativeFrom="column">
                  <wp:posOffset>1501140</wp:posOffset>
                </wp:positionH>
                <wp:positionV relativeFrom="paragraph">
                  <wp:posOffset>14605</wp:posOffset>
                </wp:positionV>
                <wp:extent cx="1546860" cy="388620"/>
                <wp:effectExtent l="0" t="0" r="15240" b="11430"/>
                <wp:wrapNone/>
                <wp:docPr id="95534410" name="Oval 51"/>
                <wp:cNvGraphicFramePr/>
                <a:graphic xmlns:a="http://schemas.openxmlformats.org/drawingml/2006/main">
                  <a:graphicData uri="http://schemas.microsoft.com/office/word/2010/wordprocessingShape">
                    <wps:wsp>
                      <wps:cNvSpPr/>
                      <wps:spPr>
                        <a:xfrm>
                          <a:off x="0" y="0"/>
                          <a:ext cx="1546860" cy="388620"/>
                        </a:xfrm>
                        <a:prstGeom prst="ellipse">
                          <a:avLst/>
                        </a:prstGeom>
                        <a:solidFill>
                          <a:srgbClr val="EE0000"/>
                        </a:solidFill>
                      </wps:spPr>
                      <wps:style>
                        <a:lnRef idx="2">
                          <a:schemeClr val="dk1"/>
                        </a:lnRef>
                        <a:fillRef idx="1">
                          <a:schemeClr val="lt1"/>
                        </a:fillRef>
                        <a:effectRef idx="0">
                          <a:schemeClr val="dk1"/>
                        </a:effectRef>
                        <a:fontRef idx="minor">
                          <a:schemeClr val="dk1"/>
                        </a:fontRef>
                      </wps:style>
                      <wps:txbx>
                        <w:txbxContent>
                          <w:p w14:paraId="3B8BB2CF" w14:textId="77777777" w:rsidR="00C9518C" w:rsidRDefault="00C9518C" w:rsidP="00C9518C">
                            <w:pPr>
                              <w:jc w:val="center"/>
                            </w:pPr>
                            <w:r>
                              <w:t>Grandkids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559FF9" id="Oval 51" o:spid="_x0000_s1028" style="position:absolute;margin-left:118.2pt;margin-top:1.15pt;width:121.8pt;height:30.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" fillcolor="#e00" strokecolor="black [3200]" strokeweight="1pt">
                <v:stroke joinstyle="miter"/>
                <v:textbox>
                  <w:txbxContent>
                    <w:p w14:paraId="3B8BB2CF" w14:textId="77777777" w:rsidR="00C9518C" w:rsidRDefault="00C9518C" w:rsidP="00C9518C">
                      <w:pPr>
                        <w:jc w:val="center"/>
                      </w:pPr>
                      <w:r>
                        <w:t>Grandkids</w:t>
                      </w:r>
                    </w:p>
                  </w:txbxContent>
                </v:textbox>
              </v:oval>
            </w:pict>
          </mc:Fallback>
        </mc:AlternateContent>
      </w:r>
    </w:p>
    <w:p w14:paraId="6A0B2FE7" w14:textId="2AC5960C" w:rsidR="00C9518C" w:rsidRDefault="00C9518C" w:rsidP="00C9518C">
      <w:r>
        <w:rPr>
          <w:noProof/>
        </w:rPr>
        <mc:AlternateContent>
          <mc:Choice Requires="wps">
            <w:drawing>
              <wp:anchor distT="0" distB="0" distL="114300" distR="114300" simplePos="0" relativeHeight="251660288" behindDoc="0" locked="0" layoutInCell="1" allowOverlap="1" wp14:anchorId="6C2B5357" wp14:editId="39FC9A7F">
                <wp:simplePos x="0" y="0"/>
                <wp:positionH relativeFrom="column">
                  <wp:posOffset>2979420</wp:posOffset>
                </wp:positionH>
                <wp:positionV relativeFrom="paragraph">
                  <wp:posOffset>316230</wp:posOffset>
                </wp:positionV>
                <wp:extent cx="1211580" cy="2217420"/>
                <wp:effectExtent l="0" t="0" r="26670" b="30480"/>
                <wp:wrapNone/>
                <wp:docPr id="2121265010" name="Straight Connector 2"/>
                <wp:cNvGraphicFramePr/>
                <a:graphic xmlns:a="http://schemas.openxmlformats.org/drawingml/2006/main">
                  <a:graphicData uri="http://schemas.microsoft.com/office/word/2010/wordprocessingShape">
                    <wps:wsp>
                      <wps:cNvCnPr/>
                      <wps:spPr>
                        <a:xfrm flipV="1">
                          <a:off x="0" y="0"/>
                          <a:ext cx="1211580" cy="22174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D83204"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6pt,24.9pt" to="330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" strokecolor="#156082 [3204]" strokeweight="1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2487F1E2" wp14:editId="0E573E93">
                <wp:simplePos x="0" y="0"/>
                <wp:positionH relativeFrom="column">
                  <wp:posOffset>3802380</wp:posOffset>
                </wp:positionH>
                <wp:positionV relativeFrom="paragraph">
                  <wp:posOffset>71755</wp:posOffset>
                </wp:positionV>
                <wp:extent cx="1524000" cy="441960"/>
                <wp:effectExtent l="0" t="0" r="19050" b="15240"/>
                <wp:wrapNone/>
                <wp:docPr id="504962259" name="Oval 11"/>
                <wp:cNvGraphicFramePr/>
                <a:graphic xmlns:a="http://schemas.openxmlformats.org/drawingml/2006/main">
                  <a:graphicData uri="http://schemas.microsoft.com/office/word/2010/wordprocessingShape">
                    <wps:wsp>
                      <wps:cNvSpPr/>
                      <wps:spPr>
                        <a:xfrm>
                          <a:off x="0" y="0"/>
                          <a:ext cx="1524000" cy="441960"/>
                        </a:xfrm>
                        <a:prstGeom prst="ellipse">
                          <a:avLst/>
                        </a:prstGeom>
                        <a:solidFill>
                          <a:srgbClr val="EE00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90A014" w14:textId="77777777" w:rsidR="00C9518C" w:rsidRPr="00D00880" w:rsidRDefault="00C9518C" w:rsidP="00C9518C">
                            <w:pPr>
                              <w:jc w:val="center"/>
                              <w:rPr>
                                <w:color w:val="000000"/>
                              </w:rPr>
                            </w:pPr>
                            <w:r>
                              <w:rPr>
                                <w:color w:val="000000"/>
                              </w:rPr>
                              <w:t>Sister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87F1E2" id="Oval 11" o:spid="_x0000_s1029" style="position:absolute;margin-left:299.4pt;margin-top:5.65pt;width:120pt;height:3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" fillcolor="#e00" strokecolor="black [3213]" strokeweight="1pt">
                <v:stroke joinstyle="miter"/>
                <v:textbox>
                  <w:txbxContent>
                    <w:p w14:paraId="2A90A014" w14:textId="77777777" w:rsidR="00C9518C" w:rsidRPr="00D00880" w:rsidRDefault="00C9518C" w:rsidP="00C9518C">
                      <w:pPr>
                        <w:jc w:val="center"/>
                        <w:rPr>
                          <w:color w:val="000000"/>
                        </w:rPr>
                      </w:pPr>
                      <w:r>
                        <w:rPr>
                          <w:color w:val="000000"/>
                        </w:rPr>
                        <w:t>Sister</w:t>
                      </w:r>
                    </w:p>
                  </w:txbxContent>
                </v:textbox>
              </v:oval>
            </w:pict>
          </mc:Fallback>
        </mc:AlternateContent>
      </w:r>
      <w:r>
        <w:rPr>
          <w:noProof/>
        </w:rPr>
        <mc:AlternateContent>
          <mc:Choice Requires="wps">
            <w:drawing>
              <wp:anchor distT="0" distB="0" distL="114300" distR="114300" simplePos="0" relativeHeight="251706368" behindDoc="0" locked="0" layoutInCell="1" allowOverlap="1" wp14:anchorId="44084E37" wp14:editId="0DAD7265">
                <wp:simplePos x="0" y="0"/>
                <wp:positionH relativeFrom="column">
                  <wp:posOffset>1882140</wp:posOffset>
                </wp:positionH>
                <wp:positionV relativeFrom="paragraph">
                  <wp:posOffset>86360</wp:posOffset>
                </wp:positionV>
                <wp:extent cx="38100" cy="365760"/>
                <wp:effectExtent l="0" t="0" r="19050" b="15240"/>
                <wp:wrapNone/>
                <wp:docPr id="1212014682" name="Straight Connector 50"/>
                <wp:cNvGraphicFramePr/>
                <a:graphic xmlns:a="http://schemas.openxmlformats.org/drawingml/2006/main">
                  <a:graphicData uri="http://schemas.microsoft.com/office/word/2010/wordprocessingShape">
                    <wps:wsp>
                      <wps:cNvCnPr/>
                      <wps:spPr>
                        <a:xfrm flipH="1" flipV="1">
                          <a:off x="0" y="0"/>
                          <a:ext cx="38100" cy="3657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1E3FCFA" id="Straight Connector 50" o:spid="_x0000_s1026" style="position:absolute;flip:x y;z-index:251706368;visibility:visible;mso-wrap-style:square;mso-wrap-distance-left:9pt;mso-wrap-distance-top:0;mso-wrap-distance-right:9pt;mso-wrap-distance-bottom:0;mso-position-horizontal:absolute;mso-position-horizontal-relative:text;mso-position-vertical:absolute;mso-position-vertical-relative:text" from="148.2pt,6.8pt" to="151.2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" strokecolor="#156082 [3204]" strokeweight="1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520A3B12" wp14:editId="6D890C16">
                <wp:simplePos x="0" y="0"/>
                <wp:positionH relativeFrom="column">
                  <wp:posOffset>-525780</wp:posOffset>
                </wp:positionH>
                <wp:positionV relativeFrom="paragraph">
                  <wp:posOffset>139700</wp:posOffset>
                </wp:positionV>
                <wp:extent cx="1493520" cy="480060"/>
                <wp:effectExtent l="0" t="0" r="11430" b="15240"/>
                <wp:wrapNone/>
                <wp:docPr id="1523439163" name="Oval 16"/>
                <wp:cNvGraphicFramePr/>
                <a:graphic xmlns:a="http://schemas.openxmlformats.org/drawingml/2006/main">
                  <a:graphicData uri="http://schemas.microsoft.com/office/word/2010/wordprocessingShape">
                    <wps:wsp>
                      <wps:cNvSpPr/>
                      <wps:spPr>
                        <a:xfrm>
                          <a:off x="0" y="0"/>
                          <a:ext cx="1493520" cy="480060"/>
                        </a:xfrm>
                        <a:prstGeom prst="ellips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EA672C" w14:textId="77777777" w:rsidR="00C9518C" w:rsidRPr="00D943FD" w:rsidRDefault="00C9518C" w:rsidP="00C9518C">
                            <w:pPr>
                              <w:rPr>
                                <w:color w:val="000000" w:themeColor="text1"/>
                              </w:rPr>
                            </w:pPr>
                            <w:r>
                              <w:rPr>
                                <w:color w:val="000000" w:themeColor="text1"/>
                              </w:rPr>
                              <w:t>Aunty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0A3B12" id="Oval 16" o:spid="_x0000_s1030" style="position:absolute;margin-left:-41.4pt;margin-top:11pt;width:117.6pt;height:3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" fillcolor="#e00" strokecolor="#030e13 [484]" strokeweight="1pt">
                <v:stroke joinstyle="miter"/>
                <v:textbox>
                  <w:txbxContent>
                    <w:p w14:paraId="59EA672C" w14:textId="77777777" w:rsidR="00C9518C" w:rsidRPr="00D943FD" w:rsidRDefault="00C9518C" w:rsidP="00C9518C">
                      <w:pPr>
                        <w:rPr>
                          <w:color w:val="000000" w:themeColor="text1"/>
                        </w:rPr>
                      </w:pPr>
                      <w:r>
                        <w:rPr>
                          <w:color w:val="000000" w:themeColor="text1"/>
                        </w:rPr>
                        <w:t>Aunty</w:t>
                      </w:r>
                    </w:p>
                  </w:txbxContent>
                </v:textbox>
              </v:oval>
            </w:pict>
          </mc:Fallback>
        </mc:AlternateContent>
      </w:r>
    </w:p>
    <w:p w14:paraId="4A39B012" w14:textId="0A694B54" w:rsidR="00C9518C" w:rsidRDefault="00F54FCE" w:rsidP="00C9518C">
      <w:r>
        <w:rPr>
          <w:noProof/>
        </w:rPr>
        <mc:AlternateContent>
          <mc:Choice Requires="wps">
            <w:drawing>
              <wp:anchor distT="0" distB="0" distL="114300" distR="114300" simplePos="0" relativeHeight="251663872" behindDoc="0" locked="0" layoutInCell="1" allowOverlap="1" wp14:anchorId="1AADA996" wp14:editId="2D239A50">
                <wp:simplePos x="0" y="0"/>
                <wp:positionH relativeFrom="column">
                  <wp:posOffset>1676400</wp:posOffset>
                </wp:positionH>
                <wp:positionV relativeFrom="paragraph">
                  <wp:posOffset>53975</wp:posOffset>
                </wp:positionV>
                <wp:extent cx="2316480" cy="975360"/>
                <wp:effectExtent l="0" t="0" r="26670" b="34290"/>
                <wp:wrapNone/>
                <wp:docPr id="1495112018" name="Straight Connector 46"/>
                <wp:cNvGraphicFramePr/>
                <a:graphic xmlns:a="http://schemas.openxmlformats.org/drawingml/2006/main">
                  <a:graphicData uri="http://schemas.microsoft.com/office/word/2010/wordprocessingShape">
                    <wps:wsp>
                      <wps:cNvCnPr/>
                      <wps:spPr>
                        <a:xfrm flipV="1">
                          <a:off x="0" y="0"/>
                          <a:ext cx="2316480" cy="9753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ABE34C" id="Straight Connector 46"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4.25pt" to="314.4pt,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" strokecolor="#156082 [3204]" strokeweight="1pt">
                <v:stroke joinstyle="miter"/>
              </v:line>
            </w:pict>
          </mc:Fallback>
        </mc:AlternateContent>
      </w:r>
      <w:r w:rsidR="00CA645C">
        <w:rPr>
          <w:noProof/>
        </w:rPr>
        <mc:AlternateContent>
          <mc:Choice Requires="wps">
            <w:drawing>
              <wp:anchor distT="0" distB="0" distL="114300" distR="114300" simplePos="0" relativeHeight="251651584" behindDoc="0" locked="0" layoutInCell="1" allowOverlap="1" wp14:anchorId="63FADFDE" wp14:editId="2797AEE3">
                <wp:simplePos x="0" y="0"/>
                <wp:positionH relativeFrom="column">
                  <wp:posOffset>739140</wp:posOffset>
                </wp:positionH>
                <wp:positionV relativeFrom="paragraph">
                  <wp:posOffset>105410</wp:posOffset>
                </wp:positionV>
                <wp:extent cx="2141220" cy="2118360"/>
                <wp:effectExtent l="0" t="0" r="30480" b="34290"/>
                <wp:wrapNone/>
                <wp:docPr id="1834095982" name="Straight Connector 3"/>
                <wp:cNvGraphicFramePr/>
                <a:graphic xmlns:a="http://schemas.openxmlformats.org/drawingml/2006/main">
                  <a:graphicData uri="http://schemas.microsoft.com/office/word/2010/wordprocessingShape">
                    <wps:wsp>
                      <wps:cNvCnPr/>
                      <wps:spPr>
                        <a:xfrm flipH="1" flipV="1">
                          <a:off x="0" y="0"/>
                          <a:ext cx="2141220" cy="21183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9D9C96" id="Straight Connector 3" o:spid="_x0000_s1026" style="position:absolute;flip:x 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pt,8.3pt" to="226.8pt,1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" strokecolor="#156082 [3204]" strokeweight="1pt">
                <v:stroke joinstyle="miter"/>
              </v:line>
            </w:pict>
          </mc:Fallback>
        </mc:AlternateContent>
      </w:r>
      <w:r w:rsidR="00CA645C">
        <w:rPr>
          <w:noProof/>
        </w:rPr>
        <mc:AlternateContent>
          <mc:Choice Requires="wps">
            <w:drawing>
              <wp:anchor distT="0" distB="0" distL="114300" distR="114300" simplePos="0" relativeHeight="251654656" behindDoc="0" locked="0" layoutInCell="1" allowOverlap="1" wp14:anchorId="01FC7578" wp14:editId="51756883">
                <wp:simplePos x="0" y="0"/>
                <wp:positionH relativeFrom="column">
                  <wp:posOffset>2232660</wp:posOffset>
                </wp:positionH>
                <wp:positionV relativeFrom="paragraph">
                  <wp:posOffset>143510</wp:posOffset>
                </wp:positionV>
                <wp:extent cx="678180" cy="1371600"/>
                <wp:effectExtent l="0" t="0" r="26670" b="19050"/>
                <wp:wrapNone/>
                <wp:docPr id="1871045432" name="Straight Connector 10"/>
                <wp:cNvGraphicFramePr/>
                <a:graphic xmlns:a="http://schemas.openxmlformats.org/drawingml/2006/main">
                  <a:graphicData uri="http://schemas.microsoft.com/office/word/2010/wordprocessingShape">
                    <wps:wsp>
                      <wps:cNvCnPr/>
                      <wps:spPr>
                        <a:xfrm flipH="1" flipV="1">
                          <a:off x="0" y="0"/>
                          <a:ext cx="678180" cy="1371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BE1EF5" id="Straight Connector 10" o:spid="_x0000_s1026" style="position:absolute;flip:x 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8pt,11.3pt" to="229.2pt,1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" strokecolor="#156082 [3204]" strokeweight="1pt">
                <v:stroke joinstyle="miter"/>
              </v:line>
            </w:pict>
          </mc:Fallback>
        </mc:AlternateContent>
      </w:r>
      <w:r w:rsidR="00C9518C">
        <w:rPr>
          <w:noProof/>
        </w:rPr>
        <mc:AlternateContent>
          <mc:Choice Requires="wps">
            <w:drawing>
              <wp:anchor distT="0" distB="0" distL="114300" distR="114300" simplePos="0" relativeHeight="251661824" behindDoc="0" locked="0" layoutInCell="1" allowOverlap="1" wp14:anchorId="004DA033" wp14:editId="610202FD">
                <wp:simplePos x="0" y="0"/>
                <wp:positionH relativeFrom="column">
                  <wp:posOffset>4107180</wp:posOffset>
                </wp:positionH>
                <wp:positionV relativeFrom="paragraph">
                  <wp:posOffset>200025</wp:posOffset>
                </wp:positionV>
                <wp:extent cx="342900" cy="1287780"/>
                <wp:effectExtent l="0" t="0" r="19050" b="26670"/>
                <wp:wrapNone/>
                <wp:docPr id="908530686" name="Straight Connector 25"/>
                <wp:cNvGraphicFramePr/>
                <a:graphic xmlns:a="http://schemas.openxmlformats.org/drawingml/2006/main">
                  <a:graphicData uri="http://schemas.microsoft.com/office/word/2010/wordprocessingShape">
                    <wps:wsp>
                      <wps:cNvCnPr/>
                      <wps:spPr>
                        <a:xfrm flipH="1">
                          <a:off x="0" y="0"/>
                          <a:ext cx="342900" cy="12877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57F2D1" id="Straight Connector 25"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4pt,15.75pt" to="350.4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" strokecolor="#156082 [3204]" strokeweight="1pt">
                <v:stroke joinstyle="miter"/>
              </v:line>
            </w:pict>
          </mc:Fallback>
        </mc:AlternateContent>
      </w:r>
      <w:r w:rsidR="00C9518C">
        <w:rPr>
          <w:noProof/>
        </w:rPr>
        <mc:AlternateContent>
          <mc:Choice Requires="wps">
            <w:drawing>
              <wp:anchor distT="0" distB="0" distL="114300" distR="114300" simplePos="0" relativeHeight="251659776" behindDoc="0" locked="0" layoutInCell="1" allowOverlap="1" wp14:anchorId="3DA18D12" wp14:editId="1FC03E30">
                <wp:simplePos x="0" y="0"/>
                <wp:positionH relativeFrom="column">
                  <wp:posOffset>2598420</wp:posOffset>
                </wp:positionH>
                <wp:positionV relativeFrom="paragraph">
                  <wp:posOffset>8255</wp:posOffset>
                </wp:positionV>
                <wp:extent cx="1303020" cy="312420"/>
                <wp:effectExtent l="0" t="0" r="30480" b="30480"/>
                <wp:wrapNone/>
                <wp:docPr id="29900542" name="Straight Connector 24"/>
                <wp:cNvGraphicFramePr/>
                <a:graphic xmlns:a="http://schemas.openxmlformats.org/drawingml/2006/main">
                  <a:graphicData uri="http://schemas.microsoft.com/office/word/2010/wordprocessingShape">
                    <wps:wsp>
                      <wps:cNvCnPr/>
                      <wps:spPr>
                        <a:xfrm flipV="1">
                          <a:off x="0" y="0"/>
                          <a:ext cx="1303020" cy="3124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6830B" id="Straight Connector 24"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6pt,.65pt" to="307.2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" strokecolor="#156082 [3204]" strokeweight="1pt">
                <v:stroke joinstyle="miter"/>
              </v:line>
            </w:pict>
          </mc:Fallback>
        </mc:AlternateContent>
      </w:r>
      <w:r w:rsidR="00C9518C">
        <w:rPr>
          <w:noProof/>
        </w:rPr>
        <mc:AlternateContent>
          <mc:Choice Requires="wps">
            <w:drawing>
              <wp:anchor distT="0" distB="0" distL="114300" distR="114300" simplePos="0" relativeHeight="251676672" behindDoc="0" locked="0" layoutInCell="1" allowOverlap="1" wp14:anchorId="6F168224" wp14:editId="709282A1">
                <wp:simplePos x="0" y="0"/>
                <wp:positionH relativeFrom="column">
                  <wp:posOffset>960120</wp:posOffset>
                </wp:positionH>
                <wp:positionV relativeFrom="paragraph">
                  <wp:posOffset>8255</wp:posOffset>
                </wp:positionV>
                <wp:extent cx="2834640" cy="7620"/>
                <wp:effectExtent l="0" t="0" r="22860" b="30480"/>
                <wp:wrapNone/>
                <wp:docPr id="787086001" name="Straight Connector 21"/>
                <wp:cNvGraphicFramePr/>
                <a:graphic xmlns:a="http://schemas.openxmlformats.org/drawingml/2006/main">
                  <a:graphicData uri="http://schemas.microsoft.com/office/word/2010/wordprocessingShape">
                    <wps:wsp>
                      <wps:cNvCnPr/>
                      <wps:spPr>
                        <a:xfrm>
                          <a:off x="0" y="0"/>
                          <a:ext cx="283464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AB822C" id="Straight Connector 2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65pt" to="298.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" strokecolor="#156082 [3204]" strokeweight="1pt">
                <v:stroke joinstyle="miter"/>
              </v:line>
            </w:pict>
          </mc:Fallback>
        </mc:AlternateContent>
      </w:r>
      <w:r w:rsidR="00C9518C">
        <w:rPr>
          <w:noProof/>
        </w:rPr>
        <mc:AlternateContent>
          <mc:Choice Requires="wps">
            <w:drawing>
              <wp:anchor distT="0" distB="0" distL="114300" distR="114300" simplePos="0" relativeHeight="251703296" behindDoc="0" locked="0" layoutInCell="1" allowOverlap="1" wp14:anchorId="70516C22" wp14:editId="7EAE42A4">
                <wp:simplePos x="0" y="0"/>
                <wp:positionH relativeFrom="column">
                  <wp:posOffset>937260</wp:posOffset>
                </wp:positionH>
                <wp:positionV relativeFrom="paragraph">
                  <wp:posOffset>97155</wp:posOffset>
                </wp:positionV>
                <wp:extent cx="464820" cy="83820"/>
                <wp:effectExtent l="0" t="0" r="11430" b="30480"/>
                <wp:wrapNone/>
                <wp:docPr id="500609515" name="Straight Connector 47"/>
                <wp:cNvGraphicFramePr/>
                <a:graphic xmlns:a="http://schemas.openxmlformats.org/drawingml/2006/main">
                  <a:graphicData uri="http://schemas.microsoft.com/office/word/2010/wordprocessingShape">
                    <wps:wsp>
                      <wps:cNvCnPr/>
                      <wps:spPr>
                        <a:xfrm flipH="1" flipV="1">
                          <a:off x="0" y="0"/>
                          <a:ext cx="464820" cy="838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411B4AE" id="Straight Connector 47" o:spid="_x0000_s1026" style="position:absolute;flip:x y;z-index:251703296;visibility:visible;mso-wrap-style:square;mso-wrap-distance-left:9pt;mso-wrap-distance-top:0;mso-wrap-distance-right:9pt;mso-wrap-distance-bottom:0;mso-position-horizontal:absolute;mso-position-horizontal-relative:text;mso-position-vertical:absolute;mso-position-vertical-relative:text" from="73.8pt,7.65pt" to="110.4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" strokecolor="#156082 [3204]" strokeweight="1pt">
                <v:stroke joinstyle="miter"/>
              </v:line>
            </w:pict>
          </mc:Fallback>
        </mc:AlternateContent>
      </w:r>
      <w:r w:rsidR="00C9518C">
        <w:rPr>
          <w:noProof/>
        </w:rPr>
        <mc:AlternateContent>
          <mc:Choice Requires="wps">
            <w:drawing>
              <wp:anchor distT="0" distB="0" distL="114300" distR="114300" simplePos="0" relativeHeight="251675648" behindDoc="0" locked="0" layoutInCell="1" allowOverlap="1" wp14:anchorId="7E3F9C2A" wp14:editId="6956EA92">
                <wp:simplePos x="0" y="0"/>
                <wp:positionH relativeFrom="column">
                  <wp:posOffset>1135380</wp:posOffset>
                </wp:positionH>
                <wp:positionV relativeFrom="paragraph">
                  <wp:posOffset>127635</wp:posOffset>
                </wp:positionV>
                <wp:extent cx="1470660" cy="426720"/>
                <wp:effectExtent l="0" t="0" r="15240" b="11430"/>
                <wp:wrapNone/>
                <wp:docPr id="1484769516" name="Oval 20"/>
                <wp:cNvGraphicFramePr/>
                <a:graphic xmlns:a="http://schemas.openxmlformats.org/drawingml/2006/main">
                  <a:graphicData uri="http://schemas.microsoft.com/office/word/2010/wordprocessingShape">
                    <wps:wsp>
                      <wps:cNvSpPr/>
                      <wps:spPr>
                        <a:xfrm>
                          <a:off x="0" y="0"/>
                          <a:ext cx="1470660" cy="426720"/>
                        </a:xfrm>
                        <a:prstGeom prst="ellipse">
                          <a:avLst/>
                        </a:prstGeom>
                        <a:solidFill>
                          <a:srgbClr val="EE0000"/>
                        </a:solidFill>
                      </wps:spPr>
                      <wps:style>
                        <a:lnRef idx="2">
                          <a:schemeClr val="dk1"/>
                        </a:lnRef>
                        <a:fillRef idx="1">
                          <a:schemeClr val="lt1"/>
                        </a:fillRef>
                        <a:effectRef idx="0">
                          <a:schemeClr val="dk1"/>
                        </a:effectRef>
                        <a:fontRef idx="minor">
                          <a:schemeClr val="dk1"/>
                        </a:fontRef>
                      </wps:style>
                      <wps:txbx>
                        <w:txbxContent>
                          <w:p w14:paraId="551B10AF" w14:textId="77777777" w:rsidR="00C9518C" w:rsidRDefault="00C9518C" w:rsidP="00C9518C">
                            <w:pPr>
                              <w:jc w:val="center"/>
                            </w:pPr>
                            <w:r>
                              <w:t>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3F9C2A" id="Oval 20" o:spid="_x0000_s1031" style="position:absolute;margin-left:89.4pt;margin-top:10.05pt;width:115.8pt;height:3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" fillcolor="#e00" strokecolor="black [3200]" strokeweight="1pt">
                <v:stroke joinstyle="miter"/>
                <v:textbox>
                  <w:txbxContent>
                    <w:p w14:paraId="551B10AF" w14:textId="77777777" w:rsidR="00C9518C" w:rsidRDefault="00C9518C" w:rsidP="00C9518C">
                      <w:pPr>
                        <w:jc w:val="center"/>
                      </w:pPr>
                      <w:r>
                        <w:t>Son</w:t>
                      </w:r>
                    </w:p>
                  </w:txbxContent>
                </v:textbox>
              </v:oval>
            </w:pict>
          </mc:Fallback>
        </mc:AlternateContent>
      </w:r>
    </w:p>
    <w:p w14:paraId="2E459AFE" w14:textId="2A9A393C" w:rsidR="00C9518C" w:rsidRDefault="00C9518C" w:rsidP="00C9518C">
      <w:r>
        <w:rPr>
          <w:noProof/>
        </w:rPr>
        <mc:AlternateContent>
          <mc:Choice Requires="wps">
            <w:drawing>
              <wp:anchor distT="0" distB="0" distL="114300" distR="114300" simplePos="0" relativeHeight="251656704" behindDoc="0" locked="0" layoutInCell="1" allowOverlap="1" wp14:anchorId="4AB998B5" wp14:editId="0618DBAB">
                <wp:simplePos x="0" y="0"/>
                <wp:positionH relativeFrom="margin">
                  <wp:posOffset>38100</wp:posOffset>
                </wp:positionH>
                <wp:positionV relativeFrom="paragraph">
                  <wp:posOffset>255270</wp:posOffset>
                </wp:positionV>
                <wp:extent cx="3078480" cy="838200"/>
                <wp:effectExtent l="0" t="0" r="26670" b="19050"/>
                <wp:wrapNone/>
                <wp:docPr id="938285688" name="Straight Connector 22"/>
                <wp:cNvGraphicFramePr/>
                <a:graphic xmlns:a="http://schemas.openxmlformats.org/drawingml/2006/main">
                  <a:graphicData uri="http://schemas.microsoft.com/office/word/2010/wordprocessingShape">
                    <wps:wsp>
                      <wps:cNvCnPr/>
                      <wps:spPr>
                        <a:xfrm>
                          <a:off x="0" y="0"/>
                          <a:ext cx="3078480" cy="838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4DA425" id="Straight Connector 22" o:spid="_x0000_s1026" style="position:absolute;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pt,20.1pt" to="245.4pt,8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" strokecolor="#156082 [3204]" strokeweight="1pt">
                <v:stroke joinstyle="miter"/>
                <w10:wrap anchorx="margin"/>
              </v:line>
            </w:pict>
          </mc:Fallback>
        </mc:AlternateContent>
      </w:r>
      <w:r>
        <w:rPr>
          <w:noProof/>
        </w:rPr>
        <mc:AlternateContent>
          <mc:Choice Requires="wps">
            <w:drawing>
              <wp:anchor distT="0" distB="0" distL="114300" distR="114300" simplePos="0" relativeHeight="251657728" behindDoc="0" locked="0" layoutInCell="1" allowOverlap="1" wp14:anchorId="0B76C7EC" wp14:editId="1FCCCED8">
                <wp:simplePos x="0" y="0"/>
                <wp:positionH relativeFrom="column">
                  <wp:posOffset>1920240</wp:posOffset>
                </wp:positionH>
                <wp:positionV relativeFrom="paragraph">
                  <wp:posOffset>229235</wp:posOffset>
                </wp:positionV>
                <wp:extent cx="2887980" cy="906780"/>
                <wp:effectExtent l="0" t="0" r="26670" b="26670"/>
                <wp:wrapNone/>
                <wp:docPr id="178756533" name="Straight Connector 23"/>
                <wp:cNvGraphicFramePr/>
                <a:graphic xmlns:a="http://schemas.openxmlformats.org/drawingml/2006/main">
                  <a:graphicData uri="http://schemas.microsoft.com/office/word/2010/wordprocessingShape">
                    <wps:wsp>
                      <wps:cNvCnPr/>
                      <wps:spPr>
                        <a:xfrm flipH="1" flipV="1">
                          <a:off x="0" y="0"/>
                          <a:ext cx="2887980" cy="9067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D637ED" id="Straight Connector 23"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2pt,18.05pt" to="378.6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" strokecolor="#156082 [3204]" strokeweight="1pt">
                <v:stroke joinstyle="miter"/>
              </v:line>
            </w:pict>
          </mc:Fallback>
        </mc:AlternateContent>
      </w:r>
      <w:r>
        <w:rPr>
          <w:noProof/>
        </w:rPr>
        <mc:AlternateContent>
          <mc:Choice Requires="wps">
            <w:drawing>
              <wp:anchor distT="0" distB="0" distL="114300" distR="114300" simplePos="0" relativeHeight="251664896" behindDoc="0" locked="0" layoutInCell="1" allowOverlap="1" wp14:anchorId="33B23D02" wp14:editId="57DB363E">
                <wp:simplePos x="0" y="0"/>
                <wp:positionH relativeFrom="column">
                  <wp:posOffset>-754380</wp:posOffset>
                </wp:positionH>
                <wp:positionV relativeFrom="paragraph">
                  <wp:posOffset>180340</wp:posOffset>
                </wp:positionV>
                <wp:extent cx="1668780" cy="525780"/>
                <wp:effectExtent l="0" t="0" r="26670" b="26670"/>
                <wp:wrapNone/>
                <wp:docPr id="1839166096" name="Oval 49"/>
                <wp:cNvGraphicFramePr/>
                <a:graphic xmlns:a="http://schemas.openxmlformats.org/drawingml/2006/main">
                  <a:graphicData uri="http://schemas.microsoft.com/office/word/2010/wordprocessingShape">
                    <wps:wsp>
                      <wps:cNvSpPr/>
                      <wps:spPr>
                        <a:xfrm>
                          <a:off x="0" y="0"/>
                          <a:ext cx="1668780" cy="525780"/>
                        </a:xfrm>
                        <a:prstGeom prst="ellipse">
                          <a:avLst/>
                        </a:prstGeom>
                      </wps:spPr>
                      <wps:style>
                        <a:lnRef idx="2">
                          <a:schemeClr val="dk1">
                            <a:shade val="15000"/>
                          </a:schemeClr>
                        </a:lnRef>
                        <a:fillRef idx="1">
                          <a:schemeClr val="dk1"/>
                        </a:fillRef>
                        <a:effectRef idx="0">
                          <a:schemeClr val="dk1"/>
                        </a:effectRef>
                        <a:fontRef idx="minor">
                          <a:schemeClr val="lt1"/>
                        </a:fontRef>
                      </wps:style>
                      <wps:txbx>
                        <w:txbxContent>
                          <w:p w14:paraId="4CFE32CB" w14:textId="77777777" w:rsidR="00C9518C" w:rsidRPr="00584D6B" w:rsidRDefault="00C9518C" w:rsidP="00C9518C">
                            <w:pPr>
                              <w:jc w:val="center"/>
                              <w:rPr>
                                <w:sz w:val="18"/>
                                <w:szCs w:val="18"/>
                              </w:rPr>
                            </w:pPr>
                            <w:r w:rsidRPr="00584D6B">
                              <w:rPr>
                                <w:sz w:val="18"/>
                                <w:szCs w:val="18"/>
                              </w:rPr>
                              <w:t>Gardening</w:t>
                            </w:r>
                            <w:r>
                              <w:t xml:space="preserve"> </w:t>
                            </w:r>
                            <w:r>
                              <w:rPr>
                                <w:sz w:val="18"/>
                                <w:szCs w:val="18"/>
                              </w:rPr>
                              <w:t>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B23D02" id="Oval 49" o:spid="_x0000_s1032" style="position:absolute;margin-left:-59.4pt;margin-top:14.2pt;width:131.4pt;height:41.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" fillcolor="black [3200]" strokecolor="black [480]" strokeweight="1pt">
                <v:stroke joinstyle="miter"/>
                <v:textbox>
                  <w:txbxContent>
                    <w:p w14:paraId="4CFE32CB" w14:textId="77777777" w:rsidR="00C9518C" w:rsidRPr="00584D6B" w:rsidRDefault="00C9518C" w:rsidP="00C9518C">
                      <w:pPr>
                        <w:jc w:val="center"/>
                        <w:rPr>
                          <w:sz w:val="18"/>
                          <w:szCs w:val="18"/>
                        </w:rPr>
                      </w:pPr>
                      <w:r w:rsidRPr="00584D6B">
                        <w:rPr>
                          <w:sz w:val="18"/>
                          <w:szCs w:val="18"/>
                        </w:rPr>
                        <w:t>Gardening</w:t>
                      </w:r>
                      <w:r>
                        <w:t xml:space="preserve"> </w:t>
                      </w:r>
                      <w:r>
                        <w:rPr>
                          <w:sz w:val="18"/>
                          <w:szCs w:val="18"/>
                        </w:rPr>
                        <w:t>group</w:t>
                      </w:r>
                    </w:p>
                  </w:txbxContent>
                </v:textbox>
              </v:oval>
            </w:pict>
          </mc:Fallback>
        </mc:AlternateContent>
      </w:r>
      <w:r w:rsidRPr="000722AB">
        <w:rPr>
          <w:noProof/>
        </w:rPr>
        <mc:AlternateContent>
          <mc:Choice Requires="wps">
            <w:drawing>
              <wp:anchor distT="0" distB="0" distL="114300" distR="114300" simplePos="0" relativeHeight="251655680" behindDoc="0" locked="0" layoutInCell="1" allowOverlap="1" wp14:anchorId="0FBCC211" wp14:editId="576DBBF9">
                <wp:simplePos x="0" y="0"/>
                <wp:positionH relativeFrom="column">
                  <wp:posOffset>3589020</wp:posOffset>
                </wp:positionH>
                <wp:positionV relativeFrom="paragraph">
                  <wp:posOffset>146685</wp:posOffset>
                </wp:positionV>
                <wp:extent cx="1524000" cy="426720"/>
                <wp:effectExtent l="0" t="0" r="19050" b="11430"/>
                <wp:wrapNone/>
                <wp:docPr id="874807657" name="Oval 12"/>
                <wp:cNvGraphicFramePr/>
                <a:graphic xmlns:a="http://schemas.openxmlformats.org/drawingml/2006/main">
                  <a:graphicData uri="http://schemas.microsoft.com/office/word/2010/wordprocessingShape">
                    <wps:wsp>
                      <wps:cNvSpPr/>
                      <wps:spPr>
                        <a:xfrm>
                          <a:off x="0" y="0"/>
                          <a:ext cx="1524000" cy="426720"/>
                        </a:xfrm>
                        <a:prstGeom prst="ellipse">
                          <a:avLst/>
                        </a:prstGeom>
                        <a:solidFill>
                          <a:srgbClr val="EE0000"/>
                        </a:solidFill>
                        <a:ln/>
                      </wps:spPr>
                      <wps:style>
                        <a:lnRef idx="2">
                          <a:schemeClr val="dk1"/>
                        </a:lnRef>
                        <a:fillRef idx="1">
                          <a:schemeClr val="lt1"/>
                        </a:fillRef>
                        <a:effectRef idx="0">
                          <a:schemeClr val="dk1"/>
                        </a:effectRef>
                        <a:fontRef idx="minor">
                          <a:schemeClr val="dk1"/>
                        </a:fontRef>
                      </wps:style>
                      <wps:txbx>
                        <w:txbxContent>
                          <w:p w14:paraId="53B2527D" w14:textId="77777777" w:rsidR="00C9518C" w:rsidRDefault="00C9518C" w:rsidP="00C9518C">
                            <w:pPr>
                              <w:jc w:val="center"/>
                            </w:pPr>
                            <w:r>
                              <w:t>Daughter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FBCC211" id="Oval 12" o:spid="_x0000_s1033" style="position:absolute;margin-left:282.6pt;margin-top:11.55pt;width:120pt;height:33.6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" fillcolor="#e00" strokecolor="black [3200]" strokeweight="1pt">
                <v:stroke joinstyle="miter"/>
                <v:textbox>
                  <w:txbxContent>
                    <w:p w14:paraId="53B2527D" w14:textId="77777777" w:rsidR="00C9518C" w:rsidRDefault="00C9518C" w:rsidP="00C9518C">
                      <w:pPr>
                        <w:jc w:val="center"/>
                      </w:pPr>
                      <w:r>
                        <w:t>Daughter</w:t>
                      </w:r>
                    </w:p>
                  </w:txbxContent>
                </v:textbox>
              </v:oval>
            </w:pict>
          </mc:Fallback>
        </mc:AlternateContent>
      </w:r>
    </w:p>
    <w:p w14:paraId="3F57C9C1" w14:textId="0ED33893" w:rsidR="00C9518C" w:rsidRDefault="00C9518C" w:rsidP="00C9518C">
      <w:r>
        <w:rPr>
          <w:noProof/>
        </w:rPr>
        <mc:AlternateContent>
          <mc:Choice Requires="wps">
            <w:drawing>
              <wp:anchor distT="0" distB="0" distL="114300" distR="114300" simplePos="0" relativeHeight="251665920" behindDoc="0" locked="0" layoutInCell="1" allowOverlap="1" wp14:anchorId="4671D1DC" wp14:editId="79F61AA6">
                <wp:simplePos x="0" y="0"/>
                <wp:positionH relativeFrom="column">
                  <wp:posOffset>5029200</wp:posOffset>
                </wp:positionH>
                <wp:positionV relativeFrom="paragraph">
                  <wp:posOffset>250190</wp:posOffset>
                </wp:positionV>
                <wp:extent cx="1455420" cy="487680"/>
                <wp:effectExtent l="0" t="0" r="11430" b="26670"/>
                <wp:wrapNone/>
                <wp:docPr id="1247586953" name="Oval 52"/>
                <wp:cNvGraphicFramePr/>
                <a:graphic xmlns:a="http://schemas.openxmlformats.org/drawingml/2006/main">
                  <a:graphicData uri="http://schemas.microsoft.com/office/word/2010/wordprocessingShape">
                    <wps:wsp>
                      <wps:cNvSpPr/>
                      <wps:spPr>
                        <a:xfrm>
                          <a:off x="0" y="0"/>
                          <a:ext cx="1455420" cy="487680"/>
                        </a:xfrm>
                        <a:prstGeom prst="ellips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0795F9" w14:textId="77777777" w:rsidR="00C9518C" w:rsidRPr="003F7C60" w:rsidRDefault="00C9518C" w:rsidP="00C951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cousin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671D1DC" id="Oval 52" o:spid="_x0000_s1034" style="position:absolute;margin-left:396pt;margin-top:19.7pt;width:114.6pt;height:38.4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" fillcolor="#e00" strokecolor="#030e13 [484]" strokeweight="1pt">
                <v:stroke joinstyle="miter"/>
                <v:textbox>
                  <w:txbxContent>
                    <w:p w14:paraId="040795F9" w14:textId="77777777" w:rsidR="00C9518C" w:rsidRPr="003F7C60" w:rsidRDefault="00C9518C" w:rsidP="00C951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cousin</w:t>
                      </w:r>
                    </w:p>
                  </w:txbxContent>
                </v:textbox>
              </v:oval>
            </w:pict>
          </mc:Fallback>
        </mc:AlternateContent>
      </w:r>
      <w:r>
        <w:rPr>
          <w:noProof/>
        </w:rPr>
        <mc:AlternateContent>
          <mc:Choice Requires="wps">
            <w:drawing>
              <wp:anchor distT="0" distB="0" distL="114300" distR="114300" simplePos="0" relativeHeight="251652608" behindDoc="0" locked="0" layoutInCell="1" allowOverlap="1" wp14:anchorId="27D12955" wp14:editId="4A59231A">
                <wp:simplePos x="0" y="0"/>
                <wp:positionH relativeFrom="column">
                  <wp:posOffset>2887980</wp:posOffset>
                </wp:positionH>
                <wp:positionV relativeFrom="paragraph">
                  <wp:posOffset>149860</wp:posOffset>
                </wp:positionV>
                <wp:extent cx="1287780" cy="525780"/>
                <wp:effectExtent l="0" t="0" r="26670" b="26670"/>
                <wp:wrapNone/>
                <wp:docPr id="2127424569" name="Straight Connector 4"/>
                <wp:cNvGraphicFramePr/>
                <a:graphic xmlns:a="http://schemas.openxmlformats.org/drawingml/2006/main">
                  <a:graphicData uri="http://schemas.microsoft.com/office/word/2010/wordprocessingShape">
                    <wps:wsp>
                      <wps:cNvCnPr/>
                      <wps:spPr>
                        <a:xfrm flipV="1">
                          <a:off x="0" y="0"/>
                          <a:ext cx="1287780" cy="5257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D7229AA" id="Straight Connector 4" o:spid="_x0000_s1026"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from="227.4pt,11.8pt" to="328.8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" strokecolor="#156082 [3204]" strokeweight="1pt">
                <v:stroke joinstyle="miter"/>
              </v:line>
            </w:pict>
          </mc:Fallback>
        </mc:AlternateContent>
      </w:r>
    </w:p>
    <w:p w14:paraId="25E3D5E5" w14:textId="582E0EAE" w:rsidR="00C9518C" w:rsidRDefault="00F54FCE" w:rsidP="00C9518C">
      <w:r>
        <w:rPr>
          <w:noProof/>
        </w:rPr>
        <mc:AlternateContent>
          <mc:Choice Requires="wps">
            <w:drawing>
              <wp:anchor distT="0" distB="0" distL="114300" distR="114300" simplePos="0" relativeHeight="251649536" behindDoc="0" locked="0" layoutInCell="1" allowOverlap="1" wp14:anchorId="033F0A27" wp14:editId="18FE02AC">
                <wp:simplePos x="0" y="0"/>
                <wp:positionH relativeFrom="margin">
                  <wp:align>center</wp:align>
                </wp:positionH>
                <wp:positionV relativeFrom="margin">
                  <wp:posOffset>4178300</wp:posOffset>
                </wp:positionV>
                <wp:extent cx="457200" cy="457200"/>
                <wp:effectExtent l="0" t="0" r="19050" b="19050"/>
                <wp:wrapSquare wrapText="bothSides"/>
                <wp:docPr id="1051014510" name="Flowchart: Connector 1"/>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DA372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6" type="#_x0000_t120" style="position:absolute;margin-left:0;margin-top:329pt;width:36pt;height:36pt;z-index:251649536;visibility:visible;mso-wrap-style:square;mso-wrap-distance-left:9pt;mso-wrap-distance-top:0;mso-wrap-distance-right:9pt;mso-wrap-distance-bottom:0;mso-position-horizontal:center;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" fillcolor="#156082 [3204]" strokecolor="#030e13 [484]" strokeweight="1pt">
                <v:stroke joinstyle="miter"/>
                <w10:wrap type="square" anchorx="margin" anchory="margin"/>
              </v:shape>
            </w:pict>
          </mc:Fallback>
        </mc:AlternateContent>
      </w:r>
      <w:r w:rsidR="00CA645C">
        <w:rPr>
          <w:noProof/>
        </w:rPr>
        <mc:AlternateContent>
          <mc:Choice Requires="wps">
            <w:drawing>
              <wp:anchor distT="0" distB="0" distL="114300" distR="114300" simplePos="0" relativeHeight="251672576" behindDoc="0" locked="0" layoutInCell="1" allowOverlap="1" wp14:anchorId="3D2B92B6" wp14:editId="55D39568">
                <wp:simplePos x="0" y="0"/>
                <wp:positionH relativeFrom="column">
                  <wp:posOffset>457200</wp:posOffset>
                </wp:positionH>
                <wp:positionV relativeFrom="paragraph">
                  <wp:posOffset>61595</wp:posOffset>
                </wp:positionV>
                <wp:extent cx="1813560" cy="411480"/>
                <wp:effectExtent l="0" t="0" r="15240" b="26670"/>
                <wp:wrapNone/>
                <wp:docPr id="1394609613" name="Oval 17"/>
                <wp:cNvGraphicFramePr/>
                <a:graphic xmlns:a="http://schemas.openxmlformats.org/drawingml/2006/main">
                  <a:graphicData uri="http://schemas.microsoft.com/office/word/2010/wordprocessingShape">
                    <wps:wsp>
                      <wps:cNvSpPr/>
                      <wps:spPr>
                        <a:xfrm>
                          <a:off x="0" y="0"/>
                          <a:ext cx="1813560" cy="411480"/>
                        </a:xfrm>
                        <a:prstGeom prst="ellipse">
                          <a:avLst/>
                        </a:prstGeom>
                        <a:solidFill>
                          <a:srgbClr val="EE0000"/>
                        </a:solidFill>
                      </wps:spPr>
                      <wps:style>
                        <a:lnRef idx="2">
                          <a:schemeClr val="dk1"/>
                        </a:lnRef>
                        <a:fillRef idx="1">
                          <a:schemeClr val="lt1"/>
                        </a:fillRef>
                        <a:effectRef idx="0">
                          <a:schemeClr val="dk1"/>
                        </a:effectRef>
                        <a:fontRef idx="minor">
                          <a:schemeClr val="dk1"/>
                        </a:fontRef>
                      </wps:style>
                      <wps:txbx>
                        <w:txbxContent>
                          <w:p w14:paraId="33E04D67" w14:textId="77777777" w:rsidR="00C9518C" w:rsidRDefault="00C9518C" w:rsidP="00C9518C">
                            <w:pPr>
                              <w:jc w:val="center"/>
                            </w:pPr>
                            <w:r>
                              <w:t>Life-long friend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2B92B6" id="Oval 17" o:spid="_x0000_s1035" style="position:absolute;margin-left:36pt;margin-top:4.85pt;width:142.8pt;height:3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" fillcolor="#e00" strokecolor="black [3200]" strokeweight="1pt">
                <v:stroke joinstyle="miter"/>
                <v:textbox>
                  <w:txbxContent>
                    <w:p w14:paraId="33E04D67" w14:textId="77777777" w:rsidR="00C9518C" w:rsidRDefault="00C9518C" w:rsidP="00C9518C">
                      <w:pPr>
                        <w:jc w:val="center"/>
                      </w:pPr>
                      <w:r>
                        <w:t>Life-long friend</w:t>
                      </w:r>
                    </w:p>
                  </w:txbxContent>
                </v:textbox>
              </v:oval>
            </w:pict>
          </mc:Fallback>
        </mc:AlternateContent>
      </w:r>
    </w:p>
    <w:p w14:paraId="3091716F" w14:textId="0A70F14B" w:rsidR="00C9518C" w:rsidRDefault="00CA645C" w:rsidP="00C9518C">
      <w:r>
        <w:rPr>
          <w:noProof/>
        </w:rPr>
        <mc:AlternateContent>
          <mc:Choice Requires="wps">
            <w:drawing>
              <wp:anchor distT="0" distB="0" distL="114300" distR="114300" simplePos="0" relativeHeight="251695104" behindDoc="0" locked="0" layoutInCell="1" allowOverlap="1" wp14:anchorId="14ECB192" wp14:editId="5822E27F">
                <wp:simplePos x="0" y="0"/>
                <wp:positionH relativeFrom="column">
                  <wp:posOffset>1981200</wp:posOffset>
                </wp:positionH>
                <wp:positionV relativeFrom="paragraph">
                  <wp:posOffset>99060</wp:posOffset>
                </wp:positionV>
                <wp:extent cx="1767840" cy="350520"/>
                <wp:effectExtent l="0" t="0" r="22860" b="30480"/>
                <wp:wrapNone/>
                <wp:docPr id="1070274118" name="Straight Connector 39"/>
                <wp:cNvGraphicFramePr/>
                <a:graphic xmlns:a="http://schemas.openxmlformats.org/drawingml/2006/main">
                  <a:graphicData uri="http://schemas.microsoft.com/office/word/2010/wordprocessingShape">
                    <wps:wsp>
                      <wps:cNvCnPr/>
                      <wps:spPr>
                        <a:xfrm>
                          <a:off x="0" y="0"/>
                          <a:ext cx="1767840" cy="3505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158478" id="Straight Connector 3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7.8pt" to="295.2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" strokecolor="#156082 [3204]" strokeweight="1pt">
                <v:stroke joinstyle="miter"/>
              </v:line>
            </w:pict>
          </mc:Fallback>
        </mc:AlternateContent>
      </w:r>
      <w:r w:rsidR="00C9518C">
        <w:rPr>
          <w:noProof/>
        </w:rPr>
        <mc:AlternateContent>
          <mc:Choice Requires="wps">
            <w:drawing>
              <wp:anchor distT="0" distB="0" distL="114300" distR="114300" simplePos="0" relativeHeight="251684864" behindDoc="0" locked="0" layoutInCell="1" allowOverlap="1" wp14:anchorId="70513450" wp14:editId="3FF617A0">
                <wp:simplePos x="0" y="0"/>
                <wp:positionH relativeFrom="column">
                  <wp:posOffset>3147060</wp:posOffset>
                </wp:positionH>
                <wp:positionV relativeFrom="paragraph">
                  <wp:posOffset>117475</wp:posOffset>
                </wp:positionV>
                <wp:extent cx="1737360" cy="1463040"/>
                <wp:effectExtent l="0" t="0" r="34290" b="22860"/>
                <wp:wrapNone/>
                <wp:docPr id="145191042" name="Straight Connector 29"/>
                <wp:cNvGraphicFramePr/>
                <a:graphic xmlns:a="http://schemas.openxmlformats.org/drawingml/2006/main">
                  <a:graphicData uri="http://schemas.microsoft.com/office/word/2010/wordprocessingShape">
                    <wps:wsp>
                      <wps:cNvCnPr/>
                      <wps:spPr>
                        <a:xfrm>
                          <a:off x="0" y="0"/>
                          <a:ext cx="1737360" cy="14630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3EF47F8" id="Straight Connector 2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47.8pt,9.25pt" to="384.6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" strokecolor="#156082 [3204]" strokeweight="1pt">
                <v:stroke joinstyle="miter"/>
              </v:line>
            </w:pict>
          </mc:Fallback>
        </mc:AlternateContent>
      </w:r>
      <w:r w:rsidR="00C9518C">
        <w:rPr>
          <w:noProof/>
        </w:rPr>
        <mc:AlternateContent>
          <mc:Choice Requires="wps">
            <w:drawing>
              <wp:anchor distT="0" distB="0" distL="114300" distR="114300" simplePos="0" relativeHeight="251697152" behindDoc="0" locked="0" layoutInCell="1" allowOverlap="1" wp14:anchorId="3C7CE5D1" wp14:editId="2CA134E4">
                <wp:simplePos x="0" y="0"/>
                <wp:positionH relativeFrom="column">
                  <wp:posOffset>358140</wp:posOffset>
                </wp:positionH>
                <wp:positionV relativeFrom="paragraph">
                  <wp:posOffset>55880</wp:posOffset>
                </wp:positionV>
                <wp:extent cx="2476500" cy="601980"/>
                <wp:effectExtent l="0" t="0" r="19050" b="26670"/>
                <wp:wrapNone/>
                <wp:docPr id="227548637" name="Straight Connector 41"/>
                <wp:cNvGraphicFramePr/>
                <a:graphic xmlns:a="http://schemas.openxmlformats.org/drawingml/2006/main">
                  <a:graphicData uri="http://schemas.microsoft.com/office/word/2010/wordprocessingShape">
                    <wps:wsp>
                      <wps:cNvCnPr/>
                      <wps:spPr>
                        <a:xfrm flipH="1">
                          <a:off x="0" y="0"/>
                          <a:ext cx="2476500" cy="6019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99F45A" id="Straight Connector 41"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4.4pt" to="223.2pt,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" strokecolor="#156082 [3204]" strokeweight="1pt">
                <v:stroke joinstyle="miter"/>
              </v:line>
            </w:pict>
          </mc:Fallback>
        </mc:AlternateContent>
      </w:r>
      <w:r w:rsidR="00C9518C">
        <w:rPr>
          <w:noProof/>
        </w:rPr>
        <mc:AlternateContent>
          <mc:Choice Requires="wps">
            <w:drawing>
              <wp:anchor distT="0" distB="0" distL="114300" distR="114300" simplePos="0" relativeHeight="251666432" behindDoc="0" locked="0" layoutInCell="1" allowOverlap="1" wp14:anchorId="1338B4FE" wp14:editId="73154935">
                <wp:simplePos x="0" y="0"/>
                <wp:positionH relativeFrom="column">
                  <wp:posOffset>1638300</wp:posOffset>
                </wp:positionH>
                <wp:positionV relativeFrom="paragraph">
                  <wp:posOffset>10160</wp:posOffset>
                </wp:positionV>
                <wp:extent cx="1203960" cy="45720"/>
                <wp:effectExtent l="0" t="0" r="15240" b="30480"/>
                <wp:wrapNone/>
                <wp:docPr id="113534327" name="Straight Connector 9"/>
                <wp:cNvGraphicFramePr/>
                <a:graphic xmlns:a="http://schemas.openxmlformats.org/drawingml/2006/main">
                  <a:graphicData uri="http://schemas.microsoft.com/office/word/2010/wordprocessingShape">
                    <wps:wsp>
                      <wps:cNvCnPr/>
                      <wps:spPr>
                        <a:xfrm flipH="1">
                          <a:off x="0" y="0"/>
                          <a:ext cx="1203960" cy="457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43EA9F" id="Straight Connector 9"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pt,.8pt" to="223.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" strokecolor="#156082 [3204]" strokeweight="1pt">
                <v:stroke joinstyle="miter"/>
              </v:line>
            </w:pict>
          </mc:Fallback>
        </mc:AlternateContent>
      </w:r>
      <w:r w:rsidR="00C9518C">
        <w:rPr>
          <w:noProof/>
        </w:rPr>
        <mc:AlternateContent>
          <mc:Choice Requires="wps">
            <w:drawing>
              <wp:anchor distT="0" distB="0" distL="114300" distR="114300" simplePos="0" relativeHeight="251698176" behindDoc="0" locked="0" layoutInCell="1" allowOverlap="1" wp14:anchorId="0F135A06" wp14:editId="74713E9D">
                <wp:simplePos x="0" y="0"/>
                <wp:positionH relativeFrom="column">
                  <wp:posOffset>-579120</wp:posOffset>
                </wp:positionH>
                <wp:positionV relativeFrom="paragraph">
                  <wp:posOffset>189230</wp:posOffset>
                </wp:positionV>
                <wp:extent cx="1714500" cy="632460"/>
                <wp:effectExtent l="0" t="0" r="19050" b="15240"/>
                <wp:wrapNone/>
                <wp:docPr id="1817187881" name="Oval 42"/>
                <wp:cNvGraphicFramePr/>
                <a:graphic xmlns:a="http://schemas.openxmlformats.org/drawingml/2006/main">
                  <a:graphicData uri="http://schemas.microsoft.com/office/word/2010/wordprocessingShape">
                    <wps:wsp>
                      <wps:cNvSpPr/>
                      <wps:spPr>
                        <a:xfrm>
                          <a:off x="0" y="0"/>
                          <a:ext cx="1714500" cy="632460"/>
                        </a:xfrm>
                        <a:prstGeom prst="ellipse">
                          <a:avLst/>
                        </a:prstGeom>
                      </wps:spPr>
                      <wps:style>
                        <a:lnRef idx="2">
                          <a:schemeClr val="dk1">
                            <a:shade val="15000"/>
                          </a:schemeClr>
                        </a:lnRef>
                        <a:fillRef idx="1">
                          <a:schemeClr val="dk1"/>
                        </a:fillRef>
                        <a:effectRef idx="0">
                          <a:schemeClr val="dk1"/>
                        </a:effectRef>
                        <a:fontRef idx="minor">
                          <a:schemeClr val="lt1"/>
                        </a:fontRef>
                      </wps:style>
                      <wps:txbx>
                        <w:txbxContent>
                          <w:p w14:paraId="6C17C771" w14:textId="77777777" w:rsidR="00C9518C" w:rsidRDefault="00C9518C" w:rsidP="00C9518C">
                            <w:pPr>
                              <w:jc w:val="center"/>
                            </w:pPr>
                            <w:r>
                              <w:t>GP &amp; HCP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F135A06" id="Oval 42" o:spid="_x0000_s1036" style="position:absolute;margin-left:-45.6pt;margin-top:14.9pt;width:135pt;height:49.8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" fillcolor="black [3200]" strokecolor="black [480]" strokeweight="1pt">
                <v:stroke joinstyle="miter"/>
                <v:textbox>
                  <w:txbxContent>
                    <w:p w14:paraId="6C17C771" w14:textId="77777777" w:rsidR="00C9518C" w:rsidRDefault="00C9518C" w:rsidP="00C9518C">
                      <w:pPr>
                        <w:jc w:val="center"/>
                      </w:pPr>
                      <w:r>
                        <w:t>GP &amp; HCP</w:t>
                      </w:r>
                    </w:p>
                  </w:txbxContent>
                </v:textbox>
              </v:oval>
            </w:pict>
          </mc:Fallback>
        </mc:AlternateContent>
      </w:r>
      <w:r w:rsidR="00C9518C">
        <w:rPr>
          <w:noProof/>
        </w:rPr>
        <mc:AlternateContent>
          <mc:Choice Requires="wps">
            <w:drawing>
              <wp:anchor distT="0" distB="0" distL="114300" distR="114300" simplePos="0" relativeHeight="251712512" behindDoc="0" locked="0" layoutInCell="1" allowOverlap="1" wp14:anchorId="377C1435" wp14:editId="2E2002CE">
                <wp:simplePos x="0" y="0"/>
                <wp:positionH relativeFrom="column">
                  <wp:posOffset>236220</wp:posOffset>
                </wp:positionH>
                <wp:positionV relativeFrom="paragraph">
                  <wp:posOffset>6350</wp:posOffset>
                </wp:positionV>
                <wp:extent cx="2674620" cy="1440180"/>
                <wp:effectExtent l="0" t="0" r="30480" b="26670"/>
                <wp:wrapNone/>
                <wp:docPr id="1773321274" name="Straight Connector 53"/>
                <wp:cNvGraphicFramePr/>
                <a:graphic xmlns:a="http://schemas.openxmlformats.org/drawingml/2006/main">
                  <a:graphicData uri="http://schemas.microsoft.com/office/word/2010/wordprocessingShape">
                    <wps:wsp>
                      <wps:cNvCnPr/>
                      <wps:spPr>
                        <a:xfrm flipH="1">
                          <a:off x="0" y="0"/>
                          <a:ext cx="2674620" cy="14401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96DD24E" id="Straight Connector 53" o:spid="_x0000_s1026" style="position:absolute;flip:x;z-index:251712512;visibility:visible;mso-wrap-style:square;mso-wrap-distance-left:9pt;mso-wrap-distance-top:0;mso-wrap-distance-right:9pt;mso-wrap-distance-bottom:0;mso-position-horizontal:absolute;mso-position-horizontal-relative:text;mso-position-vertical:absolute;mso-position-vertical-relative:text" from="18.6pt,.5pt" to="229.2pt,1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" strokecolor="#156082 [3204]" strokeweight="1pt">
                <v:stroke joinstyle="miter"/>
              </v:line>
            </w:pict>
          </mc:Fallback>
        </mc:AlternateContent>
      </w:r>
      <w:r w:rsidR="00C9518C">
        <w:rPr>
          <w:noProof/>
        </w:rPr>
        <mc:AlternateContent>
          <mc:Choice Requires="wps">
            <w:drawing>
              <wp:anchor distT="0" distB="0" distL="114300" distR="114300" simplePos="0" relativeHeight="251670528" behindDoc="0" locked="0" layoutInCell="1" allowOverlap="1" wp14:anchorId="1D18729A" wp14:editId="72850E76">
                <wp:simplePos x="0" y="0"/>
                <wp:positionH relativeFrom="margin">
                  <wp:posOffset>3703320</wp:posOffset>
                </wp:positionH>
                <wp:positionV relativeFrom="paragraph">
                  <wp:posOffset>170815</wp:posOffset>
                </wp:positionV>
                <wp:extent cx="1729740" cy="464820"/>
                <wp:effectExtent l="0" t="0" r="22860" b="11430"/>
                <wp:wrapNone/>
                <wp:docPr id="1830935739" name="Oval 15"/>
                <wp:cNvGraphicFramePr/>
                <a:graphic xmlns:a="http://schemas.openxmlformats.org/drawingml/2006/main">
                  <a:graphicData uri="http://schemas.microsoft.com/office/word/2010/wordprocessingShape">
                    <wps:wsp>
                      <wps:cNvSpPr/>
                      <wps:spPr>
                        <a:xfrm>
                          <a:off x="0" y="0"/>
                          <a:ext cx="1729740" cy="464820"/>
                        </a:xfrm>
                        <a:prstGeom prst="ellipse">
                          <a:avLst/>
                        </a:prstGeom>
                        <a:solidFill>
                          <a:srgbClr val="FFFF00"/>
                        </a:solidFill>
                      </wps:spPr>
                      <wps:style>
                        <a:lnRef idx="2">
                          <a:schemeClr val="dk1"/>
                        </a:lnRef>
                        <a:fillRef idx="1">
                          <a:schemeClr val="lt1"/>
                        </a:fillRef>
                        <a:effectRef idx="0">
                          <a:schemeClr val="dk1"/>
                        </a:effectRef>
                        <a:fontRef idx="minor">
                          <a:schemeClr val="dk1"/>
                        </a:fontRef>
                      </wps:style>
                      <wps:txbx>
                        <w:txbxContent>
                          <w:p w14:paraId="4A9C71A8" w14:textId="77777777" w:rsidR="00C9518C" w:rsidRDefault="00C9518C" w:rsidP="00C9518C">
                            <w:pPr>
                              <w:jc w:val="center"/>
                            </w:pPr>
                            <w:r>
                              <w:t>Life-long friend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18729A" id="Oval 15" o:spid="_x0000_s1037" style="position:absolute;margin-left:291.6pt;margin-top:13.45pt;width:136.2pt;height:36.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" fillcolor="yellow" strokecolor="black [3200]" strokeweight="1pt">
                <v:stroke joinstyle="miter"/>
                <v:textbox>
                  <w:txbxContent>
                    <w:p w14:paraId="4A9C71A8" w14:textId="77777777" w:rsidR="00C9518C" w:rsidRDefault="00C9518C" w:rsidP="00C9518C">
                      <w:pPr>
                        <w:jc w:val="center"/>
                      </w:pPr>
                      <w:r>
                        <w:t>Life-long friend</w:t>
                      </w:r>
                    </w:p>
                  </w:txbxContent>
                </v:textbox>
                <w10:wrap anchorx="margin"/>
              </v:oval>
            </w:pict>
          </mc:Fallback>
        </mc:AlternateContent>
      </w:r>
      <w:r w:rsidR="00C9518C">
        <w:rPr>
          <w:noProof/>
        </w:rPr>
        <mc:AlternateContent>
          <mc:Choice Requires="wps">
            <w:drawing>
              <wp:anchor distT="0" distB="0" distL="114300" distR="114300" simplePos="0" relativeHeight="251694080" behindDoc="0" locked="0" layoutInCell="1" allowOverlap="1" wp14:anchorId="552F0AFC" wp14:editId="08C54BAE">
                <wp:simplePos x="0" y="0"/>
                <wp:positionH relativeFrom="column">
                  <wp:posOffset>3025140</wp:posOffset>
                </wp:positionH>
                <wp:positionV relativeFrom="paragraph">
                  <wp:posOffset>163195</wp:posOffset>
                </wp:positionV>
                <wp:extent cx="1607820" cy="1950720"/>
                <wp:effectExtent l="0" t="0" r="30480" b="30480"/>
                <wp:wrapNone/>
                <wp:docPr id="1071077669" name="Straight Connector 38"/>
                <wp:cNvGraphicFramePr/>
                <a:graphic xmlns:a="http://schemas.openxmlformats.org/drawingml/2006/main">
                  <a:graphicData uri="http://schemas.microsoft.com/office/word/2010/wordprocessingShape">
                    <wps:wsp>
                      <wps:cNvCnPr/>
                      <wps:spPr>
                        <a:xfrm>
                          <a:off x="0" y="0"/>
                          <a:ext cx="1607820" cy="19507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1D943BC" id="Straight Connector 3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38.2pt,12.85pt" to="364.8pt,1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" strokecolor="#156082 [3204]" strokeweight="1pt">
                <v:stroke joinstyle="miter"/>
              </v:line>
            </w:pict>
          </mc:Fallback>
        </mc:AlternateContent>
      </w:r>
      <w:r w:rsidR="00C9518C">
        <w:rPr>
          <w:noProof/>
        </w:rPr>
        <mc:AlternateContent>
          <mc:Choice Requires="wps">
            <w:drawing>
              <wp:anchor distT="0" distB="0" distL="114300" distR="114300" simplePos="0" relativeHeight="251664384" behindDoc="0" locked="0" layoutInCell="1" allowOverlap="1" wp14:anchorId="13F4F56E" wp14:editId="37783EAD">
                <wp:simplePos x="0" y="0"/>
                <wp:positionH relativeFrom="column">
                  <wp:posOffset>2766060</wp:posOffset>
                </wp:positionH>
                <wp:positionV relativeFrom="paragraph">
                  <wp:posOffset>109855</wp:posOffset>
                </wp:positionV>
                <wp:extent cx="464820" cy="1104900"/>
                <wp:effectExtent l="0" t="0" r="30480" b="19050"/>
                <wp:wrapNone/>
                <wp:docPr id="1146380336" name="Straight Connector 7"/>
                <wp:cNvGraphicFramePr/>
                <a:graphic xmlns:a="http://schemas.openxmlformats.org/drawingml/2006/main">
                  <a:graphicData uri="http://schemas.microsoft.com/office/word/2010/wordprocessingShape">
                    <wps:wsp>
                      <wps:cNvCnPr/>
                      <wps:spPr>
                        <a:xfrm>
                          <a:off x="0" y="0"/>
                          <a:ext cx="464820" cy="1104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E3084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8pt,8.65pt" to="254.4pt,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" strokecolor="#156082 [3204]" strokeweight="1pt">
                <v:stroke joinstyle="miter"/>
              </v:line>
            </w:pict>
          </mc:Fallback>
        </mc:AlternateContent>
      </w:r>
      <w:r w:rsidR="00C9518C">
        <w:rPr>
          <w:noProof/>
        </w:rPr>
        <mc:AlternateContent>
          <mc:Choice Requires="wps">
            <w:drawing>
              <wp:anchor distT="0" distB="0" distL="114300" distR="114300" simplePos="0" relativeHeight="251688960" behindDoc="0" locked="0" layoutInCell="1" allowOverlap="1" wp14:anchorId="1B0931CA" wp14:editId="1ECB9E72">
                <wp:simplePos x="0" y="0"/>
                <wp:positionH relativeFrom="column">
                  <wp:posOffset>2308860</wp:posOffset>
                </wp:positionH>
                <wp:positionV relativeFrom="paragraph">
                  <wp:posOffset>224155</wp:posOffset>
                </wp:positionV>
                <wp:extent cx="571500" cy="1668780"/>
                <wp:effectExtent l="0" t="0" r="19050" b="26670"/>
                <wp:wrapNone/>
                <wp:docPr id="2003236355" name="Straight Connector 33"/>
                <wp:cNvGraphicFramePr/>
                <a:graphic xmlns:a="http://schemas.openxmlformats.org/drawingml/2006/main">
                  <a:graphicData uri="http://schemas.microsoft.com/office/word/2010/wordprocessingShape">
                    <wps:wsp>
                      <wps:cNvCnPr/>
                      <wps:spPr>
                        <a:xfrm flipH="1">
                          <a:off x="0" y="0"/>
                          <a:ext cx="571500" cy="16687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1A36F20" id="Straight Connector 33"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181.8pt,17.65pt" to="226.8pt,1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" strokecolor="#156082 [3204]" strokeweight="1pt">
                <v:stroke joinstyle="miter"/>
              </v:line>
            </w:pict>
          </mc:Fallback>
        </mc:AlternateContent>
      </w:r>
      <w:r w:rsidR="00C9518C">
        <w:rPr>
          <w:noProof/>
        </w:rPr>
        <mc:AlternateContent>
          <mc:Choice Requires="wps">
            <w:drawing>
              <wp:anchor distT="0" distB="0" distL="114300" distR="114300" simplePos="0" relativeHeight="251665408" behindDoc="0" locked="0" layoutInCell="1" allowOverlap="1" wp14:anchorId="49AA57BE" wp14:editId="26F5028C">
                <wp:simplePos x="0" y="0"/>
                <wp:positionH relativeFrom="column">
                  <wp:posOffset>3101340</wp:posOffset>
                </wp:positionH>
                <wp:positionV relativeFrom="paragraph">
                  <wp:posOffset>64135</wp:posOffset>
                </wp:positionV>
                <wp:extent cx="876300" cy="365760"/>
                <wp:effectExtent l="0" t="0" r="19050" b="34290"/>
                <wp:wrapNone/>
                <wp:docPr id="1404563579" name="Straight Connector 8"/>
                <wp:cNvGraphicFramePr/>
                <a:graphic xmlns:a="http://schemas.openxmlformats.org/drawingml/2006/main">
                  <a:graphicData uri="http://schemas.microsoft.com/office/word/2010/wordprocessingShape">
                    <wps:wsp>
                      <wps:cNvCnPr/>
                      <wps:spPr>
                        <a:xfrm>
                          <a:off x="0" y="0"/>
                          <a:ext cx="876300" cy="3657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874A4CB"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4.2pt,5.05pt" to="313.2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" strokecolor="#156082 [3204]" strokeweight="1pt">
                <v:stroke joinstyle="miter"/>
              </v:line>
            </w:pict>
          </mc:Fallback>
        </mc:AlternateContent>
      </w:r>
      <w:r w:rsidR="00C9518C">
        <w:rPr>
          <w:noProof/>
        </w:rPr>
        <mc:AlternateContent>
          <mc:Choice Requires="wps">
            <w:drawing>
              <wp:anchor distT="0" distB="0" distL="114300" distR="114300" simplePos="0" relativeHeight="251663360" behindDoc="0" locked="0" layoutInCell="1" allowOverlap="1" wp14:anchorId="206F70BB" wp14:editId="6E446E6D">
                <wp:simplePos x="0" y="0"/>
                <wp:positionH relativeFrom="column">
                  <wp:posOffset>1653540</wp:posOffset>
                </wp:positionH>
                <wp:positionV relativeFrom="paragraph">
                  <wp:posOffset>132715</wp:posOffset>
                </wp:positionV>
                <wp:extent cx="1051560" cy="1028700"/>
                <wp:effectExtent l="0" t="0" r="34290" b="19050"/>
                <wp:wrapNone/>
                <wp:docPr id="690862164" name="Straight Connector 6"/>
                <wp:cNvGraphicFramePr/>
                <a:graphic xmlns:a="http://schemas.openxmlformats.org/drawingml/2006/main">
                  <a:graphicData uri="http://schemas.microsoft.com/office/word/2010/wordprocessingShape">
                    <wps:wsp>
                      <wps:cNvCnPr/>
                      <wps:spPr>
                        <a:xfrm flipH="1">
                          <a:off x="0" y="0"/>
                          <a:ext cx="1051560" cy="10287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65E5AD0" id="Straight Connector 6"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130.2pt,10.45pt" to="213pt,9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" strokecolor="#156082 [3204]" strokeweight="1pt">
                <v:stroke joinstyle="miter"/>
              </v:line>
            </w:pict>
          </mc:Fallback>
        </mc:AlternateContent>
      </w:r>
    </w:p>
    <w:p w14:paraId="56B96E7D" w14:textId="6FE39734" w:rsidR="00C9518C" w:rsidRDefault="00C9518C" w:rsidP="00C9518C"/>
    <w:p w14:paraId="22D08FF9" w14:textId="49446F80" w:rsidR="00C9518C" w:rsidRDefault="00C9518C" w:rsidP="00C9518C">
      <w:pPr>
        <w:tabs>
          <w:tab w:val="left" w:pos="6360"/>
        </w:tabs>
      </w:pPr>
      <w:r>
        <w:rPr>
          <w:noProof/>
        </w:rPr>
        <mc:AlternateContent>
          <mc:Choice Requires="wps">
            <w:drawing>
              <wp:anchor distT="0" distB="0" distL="114300" distR="114300" simplePos="0" relativeHeight="251674624" behindDoc="0" locked="0" layoutInCell="1" allowOverlap="1" wp14:anchorId="74887A25" wp14:editId="7D2B8E32">
                <wp:simplePos x="0" y="0"/>
                <wp:positionH relativeFrom="column">
                  <wp:posOffset>2659380</wp:posOffset>
                </wp:positionH>
                <wp:positionV relativeFrom="paragraph">
                  <wp:posOffset>288925</wp:posOffset>
                </wp:positionV>
                <wp:extent cx="1303020" cy="388620"/>
                <wp:effectExtent l="0" t="0" r="11430" b="11430"/>
                <wp:wrapNone/>
                <wp:docPr id="2011961221" name="Oval 19"/>
                <wp:cNvGraphicFramePr/>
                <a:graphic xmlns:a="http://schemas.openxmlformats.org/drawingml/2006/main">
                  <a:graphicData uri="http://schemas.microsoft.com/office/word/2010/wordprocessingShape">
                    <wps:wsp>
                      <wps:cNvSpPr/>
                      <wps:spPr>
                        <a:xfrm>
                          <a:off x="0" y="0"/>
                          <a:ext cx="1303020" cy="388620"/>
                        </a:xfrm>
                        <a:prstGeom prst="ellips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E89418C" w14:textId="77777777" w:rsidR="00C9518C" w:rsidRPr="006E5BB4" w:rsidRDefault="00C9518C" w:rsidP="00C9518C">
                            <w:pPr>
                              <w:jc w:val="center"/>
                              <w:rPr>
                                <w:color w:val="000000" w:themeColor="text1"/>
                              </w:rPr>
                            </w:pPr>
                            <w:r>
                              <w:rPr>
                                <w:color w:val="000000" w:themeColor="text1"/>
                              </w:rPr>
                              <w:t>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887A25" id="Oval 19" o:spid="_x0000_s1038" style="position:absolute;margin-left:209.4pt;margin-top:22.75pt;width:102.6pt;height:30.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" fillcolor="#e00" strokecolor="#030e13 [484]" strokeweight="1pt">
                <v:stroke joinstyle="miter"/>
                <v:textbox>
                  <w:txbxContent>
                    <w:p w14:paraId="0E89418C" w14:textId="77777777" w:rsidR="00C9518C" w:rsidRPr="006E5BB4" w:rsidRDefault="00C9518C" w:rsidP="00C9518C">
                      <w:pPr>
                        <w:jc w:val="center"/>
                        <w:rPr>
                          <w:color w:val="000000" w:themeColor="text1"/>
                        </w:rPr>
                      </w:pPr>
                      <w:r>
                        <w:rPr>
                          <w:color w:val="000000" w:themeColor="text1"/>
                        </w:rPr>
                        <w:t>Partner</w:t>
                      </w:r>
                    </w:p>
                  </w:txbxContent>
                </v:textbox>
              </v:oval>
            </w:pict>
          </mc:Fallback>
        </mc:AlternateContent>
      </w:r>
      <w:r>
        <w:tab/>
      </w:r>
    </w:p>
    <w:p w14:paraId="362FFFC6" w14:textId="5BBEFEDE" w:rsidR="00C9518C" w:rsidRDefault="00C9518C" w:rsidP="00C9518C">
      <w:r>
        <w:rPr>
          <w:noProof/>
        </w:rPr>
        <mc:AlternateContent>
          <mc:Choice Requires="wps">
            <w:drawing>
              <wp:anchor distT="0" distB="0" distL="114300" distR="114300" simplePos="0" relativeHeight="251673600" behindDoc="0" locked="0" layoutInCell="1" allowOverlap="1" wp14:anchorId="524D4A27" wp14:editId="7A228C10">
                <wp:simplePos x="0" y="0"/>
                <wp:positionH relativeFrom="column">
                  <wp:posOffset>990600</wp:posOffset>
                </wp:positionH>
                <wp:positionV relativeFrom="paragraph">
                  <wp:posOffset>7620</wp:posOffset>
                </wp:positionV>
                <wp:extent cx="1577340" cy="449580"/>
                <wp:effectExtent l="0" t="0" r="22860" b="26670"/>
                <wp:wrapNone/>
                <wp:docPr id="1648469132" name="Oval 18"/>
                <wp:cNvGraphicFramePr/>
                <a:graphic xmlns:a="http://schemas.openxmlformats.org/drawingml/2006/main">
                  <a:graphicData uri="http://schemas.microsoft.com/office/word/2010/wordprocessingShape">
                    <wps:wsp>
                      <wps:cNvSpPr/>
                      <wps:spPr>
                        <a:xfrm>
                          <a:off x="0" y="0"/>
                          <a:ext cx="1577340" cy="449580"/>
                        </a:xfrm>
                        <a:prstGeom prst="ellipse">
                          <a:avLst/>
                        </a:prstGeom>
                        <a:solidFill>
                          <a:srgbClr val="FFFF00"/>
                        </a:solidFill>
                      </wps:spPr>
                      <wps:style>
                        <a:lnRef idx="2">
                          <a:schemeClr val="dk1"/>
                        </a:lnRef>
                        <a:fillRef idx="1">
                          <a:schemeClr val="lt1"/>
                        </a:fillRef>
                        <a:effectRef idx="0">
                          <a:schemeClr val="dk1"/>
                        </a:effectRef>
                        <a:fontRef idx="minor">
                          <a:schemeClr val="dk1"/>
                        </a:fontRef>
                      </wps:style>
                      <wps:txbx>
                        <w:txbxContent>
                          <w:p w14:paraId="7E721735" w14:textId="77777777" w:rsidR="00C9518C" w:rsidRDefault="00C9518C" w:rsidP="00C9518C">
                            <w:pPr>
                              <w:jc w:val="center"/>
                            </w:pPr>
                            <w:r>
                              <w:t>Ex- employee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4D4A27" id="Oval 18" o:spid="_x0000_s1039" style="position:absolute;margin-left:78pt;margin-top:.6pt;width:124.2pt;height:3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" fillcolor="yellow" strokecolor="black [3200]" strokeweight="1pt">
                <v:stroke joinstyle="miter"/>
                <v:textbox>
                  <w:txbxContent>
                    <w:p w14:paraId="7E721735" w14:textId="77777777" w:rsidR="00C9518C" w:rsidRDefault="00C9518C" w:rsidP="00C9518C">
                      <w:pPr>
                        <w:jc w:val="center"/>
                      </w:pPr>
                      <w:r>
                        <w:t>Ex- employee</w:t>
                      </w:r>
                    </w:p>
                  </w:txbxContent>
                </v:textbox>
              </v:oval>
            </w:pict>
          </mc:Fallback>
        </mc:AlternateContent>
      </w:r>
      <w:r>
        <w:rPr>
          <w:noProof/>
        </w:rPr>
        <mc:AlternateContent>
          <mc:Choice Requires="wps">
            <w:drawing>
              <wp:anchor distT="0" distB="0" distL="114300" distR="114300" simplePos="0" relativeHeight="251713536" behindDoc="0" locked="0" layoutInCell="1" allowOverlap="1" wp14:anchorId="1A64301C" wp14:editId="7656D894">
                <wp:simplePos x="0" y="0"/>
                <wp:positionH relativeFrom="column">
                  <wp:posOffset>-723900</wp:posOffset>
                </wp:positionH>
                <wp:positionV relativeFrom="paragraph">
                  <wp:posOffset>388620</wp:posOffset>
                </wp:positionV>
                <wp:extent cx="1905000" cy="472440"/>
                <wp:effectExtent l="0" t="0" r="19050" b="22860"/>
                <wp:wrapNone/>
                <wp:docPr id="700668622" name="Oval 54"/>
                <wp:cNvGraphicFramePr/>
                <a:graphic xmlns:a="http://schemas.openxmlformats.org/drawingml/2006/main">
                  <a:graphicData uri="http://schemas.microsoft.com/office/word/2010/wordprocessingShape">
                    <wps:wsp>
                      <wps:cNvSpPr/>
                      <wps:spPr>
                        <a:xfrm>
                          <a:off x="0" y="0"/>
                          <a:ext cx="1905000" cy="472440"/>
                        </a:xfrm>
                        <a:prstGeom prst="ellipse">
                          <a:avLst/>
                        </a:prstGeom>
                      </wps:spPr>
                      <wps:style>
                        <a:lnRef idx="2">
                          <a:schemeClr val="dk1">
                            <a:shade val="15000"/>
                          </a:schemeClr>
                        </a:lnRef>
                        <a:fillRef idx="1">
                          <a:schemeClr val="dk1"/>
                        </a:fillRef>
                        <a:effectRef idx="0">
                          <a:schemeClr val="dk1"/>
                        </a:effectRef>
                        <a:fontRef idx="minor">
                          <a:schemeClr val="lt1"/>
                        </a:fontRef>
                      </wps:style>
                      <wps:txbx>
                        <w:txbxContent>
                          <w:p w14:paraId="3A456849" w14:textId="77777777" w:rsidR="00C9518C" w:rsidRPr="00F50672" w:rsidRDefault="00C9518C" w:rsidP="00C9518C">
                            <w:pPr>
                              <w:jc w:val="center"/>
                              <w:rPr>
                                <w:sz w:val="18"/>
                                <w:szCs w:val="18"/>
                              </w:rPr>
                            </w:pPr>
                            <w:r w:rsidRPr="00F50672">
                              <w:rPr>
                                <w:sz w:val="18"/>
                                <w:szCs w:val="18"/>
                              </w:rPr>
                              <w:t>Days and night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64301C" id="Oval 54" o:spid="_x0000_s1040" style="position:absolute;margin-left:-57pt;margin-top:30.6pt;width:150pt;height:37.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" fillcolor="black [3200]" strokecolor="black [480]" strokeweight="1pt">
                <v:stroke joinstyle="miter"/>
                <v:textbox>
                  <w:txbxContent>
                    <w:p w14:paraId="3A456849" w14:textId="77777777" w:rsidR="00C9518C" w:rsidRPr="00F50672" w:rsidRDefault="00C9518C" w:rsidP="00C9518C">
                      <w:pPr>
                        <w:jc w:val="center"/>
                        <w:rPr>
                          <w:sz w:val="18"/>
                          <w:szCs w:val="18"/>
                        </w:rPr>
                      </w:pPr>
                      <w:r w:rsidRPr="00F50672">
                        <w:rPr>
                          <w:sz w:val="18"/>
                          <w:szCs w:val="18"/>
                        </w:rPr>
                        <w:t>Days and night group</w:t>
                      </w:r>
                    </w:p>
                  </w:txbxContent>
                </v:textbox>
              </v:oval>
            </w:pict>
          </mc:Fallback>
        </mc:AlternateContent>
      </w:r>
    </w:p>
    <w:p w14:paraId="6A74313C" w14:textId="77777777" w:rsidR="00C9518C" w:rsidRDefault="00C9518C" w:rsidP="00C9518C">
      <w:r>
        <w:rPr>
          <w:noProof/>
        </w:rPr>
        <mc:AlternateContent>
          <mc:Choice Requires="wps">
            <w:drawing>
              <wp:anchor distT="0" distB="0" distL="114300" distR="114300" simplePos="0" relativeHeight="251685888" behindDoc="0" locked="0" layoutInCell="1" allowOverlap="1" wp14:anchorId="7514BED8" wp14:editId="37EA6BF1">
                <wp:simplePos x="0" y="0"/>
                <wp:positionH relativeFrom="column">
                  <wp:posOffset>4389120</wp:posOffset>
                </wp:positionH>
                <wp:positionV relativeFrom="paragraph">
                  <wp:posOffset>88265</wp:posOffset>
                </wp:positionV>
                <wp:extent cx="1562100" cy="441960"/>
                <wp:effectExtent l="0" t="0" r="19050" b="15240"/>
                <wp:wrapNone/>
                <wp:docPr id="418231800" name="Oval 30"/>
                <wp:cNvGraphicFramePr/>
                <a:graphic xmlns:a="http://schemas.openxmlformats.org/drawingml/2006/main">
                  <a:graphicData uri="http://schemas.microsoft.com/office/word/2010/wordprocessingShape">
                    <wps:wsp>
                      <wps:cNvSpPr/>
                      <wps:spPr>
                        <a:xfrm>
                          <a:off x="0" y="0"/>
                          <a:ext cx="1562100" cy="441960"/>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7D0ACA" w14:textId="77777777" w:rsidR="00C9518C" w:rsidRDefault="00C9518C" w:rsidP="00C9518C">
                            <w:pPr>
                              <w:jc w:val="center"/>
                            </w:pPr>
                            <w:r>
                              <w:t>Lecturers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14BED8" id="Oval 30" o:spid="_x0000_s1041" style="position:absolute;margin-left:345.6pt;margin-top:6.95pt;width:123pt;height:34.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" fillcolor="#4ea72e [3209]" strokecolor="black [3213]" strokeweight="1pt">
                <v:stroke joinstyle="miter"/>
                <v:textbox>
                  <w:txbxContent>
                    <w:p w14:paraId="377D0ACA" w14:textId="77777777" w:rsidR="00C9518C" w:rsidRDefault="00C9518C" w:rsidP="00C9518C">
                      <w:pPr>
                        <w:jc w:val="center"/>
                      </w:pPr>
                      <w:r>
                        <w:t>Lecturers</w:t>
                      </w:r>
                    </w:p>
                  </w:txbxContent>
                </v:textbox>
              </v:oval>
            </w:pict>
          </mc:Fallback>
        </mc:AlternateContent>
      </w:r>
    </w:p>
    <w:p w14:paraId="0691B0A1" w14:textId="77777777" w:rsidR="00C9518C" w:rsidRDefault="00C9518C" w:rsidP="00C9518C">
      <w:r>
        <w:rPr>
          <w:noProof/>
        </w:rPr>
        <mc:AlternateContent>
          <mc:Choice Requires="wps">
            <w:drawing>
              <wp:anchor distT="0" distB="0" distL="114300" distR="114300" simplePos="0" relativeHeight="251692032" behindDoc="0" locked="0" layoutInCell="1" allowOverlap="1" wp14:anchorId="373BBF9D" wp14:editId="0A32B352">
                <wp:simplePos x="0" y="0"/>
                <wp:positionH relativeFrom="column">
                  <wp:posOffset>2743200</wp:posOffset>
                </wp:positionH>
                <wp:positionV relativeFrom="paragraph">
                  <wp:posOffset>147320</wp:posOffset>
                </wp:positionV>
                <wp:extent cx="2537460" cy="297180"/>
                <wp:effectExtent l="0" t="0" r="34290" b="26670"/>
                <wp:wrapNone/>
                <wp:docPr id="2093667504" name="Straight Connector 36"/>
                <wp:cNvGraphicFramePr/>
                <a:graphic xmlns:a="http://schemas.openxmlformats.org/drawingml/2006/main">
                  <a:graphicData uri="http://schemas.microsoft.com/office/word/2010/wordprocessingShape">
                    <wps:wsp>
                      <wps:cNvCnPr/>
                      <wps:spPr>
                        <a:xfrm flipV="1">
                          <a:off x="0" y="0"/>
                          <a:ext cx="2537460" cy="2971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8310DA1" id="Straight Connector 36"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3in,11.6pt" to="41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" strokecolor="#156082 [3204]" strokeweight="1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5615F6A0" wp14:editId="23A34DEA">
                <wp:simplePos x="0" y="0"/>
                <wp:positionH relativeFrom="column">
                  <wp:posOffset>1127760</wp:posOffset>
                </wp:positionH>
                <wp:positionV relativeFrom="paragraph">
                  <wp:posOffset>238760</wp:posOffset>
                </wp:positionV>
                <wp:extent cx="1630680" cy="419100"/>
                <wp:effectExtent l="0" t="0" r="26670" b="19050"/>
                <wp:wrapNone/>
                <wp:docPr id="516640853" name="Oval 34"/>
                <wp:cNvGraphicFramePr/>
                <a:graphic xmlns:a="http://schemas.openxmlformats.org/drawingml/2006/main">
                  <a:graphicData uri="http://schemas.microsoft.com/office/word/2010/wordprocessingShape">
                    <wps:wsp>
                      <wps:cNvSpPr/>
                      <wps:spPr>
                        <a:xfrm>
                          <a:off x="0" y="0"/>
                          <a:ext cx="1630680" cy="419100"/>
                        </a:xfrm>
                        <a:prstGeom prst="ellipse">
                          <a:avLst/>
                        </a:prstGeom>
                        <a:solidFill>
                          <a:schemeClr val="accent6"/>
                        </a:solidFill>
                        <a:ln>
                          <a:solidFill>
                            <a:srgbClr val="000000"/>
                          </a:solidFill>
                        </a:ln>
                      </wps:spPr>
                      <wps:style>
                        <a:lnRef idx="2">
                          <a:schemeClr val="accent6"/>
                        </a:lnRef>
                        <a:fillRef idx="1">
                          <a:schemeClr val="lt1"/>
                        </a:fillRef>
                        <a:effectRef idx="0">
                          <a:schemeClr val="accent6"/>
                        </a:effectRef>
                        <a:fontRef idx="minor">
                          <a:schemeClr val="dk1"/>
                        </a:fontRef>
                      </wps:style>
                      <wps:txbx>
                        <w:txbxContent>
                          <w:p w14:paraId="36EB84C3" w14:textId="77777777" w:rsidR="00C9518C" w:rsidRDefault="00C9518C" w:rsidP="00C9518C">
                            <w:pPr>
                              <w:jc w:val="center"/>
                            </w:pPr>
                            <w:r>
                              <w:t>librarian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615F6A0" id="Oval 34" o:spid="_x0000_s1042" style="position:absolute;margin-left:88.8pt;margin-top:18.8pt;width:128.4pt;height:33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" fillcolor="#4ea72e [3209]" strokeweight="1pt">
                <v:stroke joinstyle="miter"/>
                <v:textbox>
                  <w:txbxContent>
                    <w:p w14:paraId="36EB84C3" w14:textId="77777777" w:rsidR="00C9518C" w:rsidRDefault="00C9518C" w:rsidP="00C9518C">
                      <w:pPr>
                        <w:jc w:val="center"/>
                      </w:pPr>
                      <w:r>
                        <w:t>librarian</w:t>
                      </w:r>
                    </w:p>
                  </w:txbxContent>
                </v:textbox>
              </v:oval>
            </w:pict>
          </mc:Fallback>
        </mc:AlternateContent>
      </w:r>
      <w:r>
        <w:rPr>
          <w:noProof/>
        </w:rPr>
        <mc:AlternateContent>
          <mc:Choice Requires="wps">
            <w:drawing>
              <wp:anchor distT="0" distB="0" distL="114300" distR="114300" simplePos="0" relativeHeight="251686912" behindDoc="0" locked="0" layoutInCell="1" allowOverlap="1" wp14:anchorId="4AF0D22A" wp14:editId="13BB6C07">
                <wp:simplePos x="0" y="0"/>
                <wp:positionH relativeFrom="column">
                  <wp:posOffset>4396740</wp:posOffset>
                </wp:positionH>
                <wp:positionV relativeFrom="paragraph">
                  <wp:posOffset>154940</wp:posOffset>
                </wp:positionV>
                <wp:extent cx="876300" cy="396240"/>
                <wp:effectExtent l="0" t="0" r="19050" b="22860"/>
                <wp:wrapNone/>
                <wp:docPr id="261767693" name="Straight Connector 31"/>
                <wp:cNvGraphicFramePr/>
                <a:graphic xmlns:a="http://schemas.openxmlformats.org/drawingml/2006/main">
                  <a:graphicData uri="http://schemas.microsoft.com/office/word/2010/wordprocessingShape">
                    <wps:wsp>
                      <wps:cNvCnPr/>
                      <wps:spPr>
                        <a:xfrm flipH="1">
                          <a:off x="0" y="0"/>
                          <a:ext cx="876300" cy="3962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2CECC84" id="Straight Connector 31"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346.2pt,12.2pt" to="415.2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" strokecolor="#156082 [3204]" strokeweight="1pt">
                <v:stroke joinstyle="miter"/>
              </v:line>
            </w:pict>
          </mc:Fallback>
        </mc:AlternateContent>
      </w:r>
    </w:p>
    <w:p w14:paraId="1E31BE32" w14:textId="77777777" w:rsidR="00C9518C" w:rsidRDefault="00C9518C" w:rsidP="00C9518C">
      <w:r>
        <w:rPr>
          <w:noProof/>
        </w:rPr>
        <mc:AlternateContent>
          <mc:Choice Requires="wps">
            <w:drawing>
              <wp:anchor distT="0" distB="0" distL="114300" distR="114300" simplePos="0" relativeHeight="251691008" behindDoc="0" locked="0" layoutInCell="1" allowOverlap="1" wp14:anchorId="182C090F" wp14:editId="6C6446FC">
                <wp:simplePos x="0" y="0"/>
                <wp:positionH relativeFrom="column">
                  <wp:posOffset>2674620</wp:posOffset>
                </wp:positionH>
                <wp:positionV relativeFrom="paragraph">
                  <wp:posOffset>272415</wp:posOffset>
                </wp:positionV>
                <wp:extent cx="1188720" cy="121920"/>
                <wp:effectExtent l="0" t="0" r="30480" b="30480"/>
                <wp:wrapNone/>
                <wp:docPr id="1711646741" name="Straight Connector 35"/>
                <wp:cNvGraphicFramePr/>
                <a:graphic xmlns:a="http://schemas.openxmlformats.org/drawingml/2006/main">
                  <a:graphicData uri="http://schemas.microsoft.com/office/word/2010/wordprocessingShape">
                    <wps:wsp>
                      <wps:cNvCnPr/>
                      <wps:spPr>
                        <a:xfrm>
                          <a:off x="0" y="0"/>
                          <a:ext cx="1188720" cy="1219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BB4599A" id="Straight Connector 3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10.6pt,21.45pt" to="304.2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" strokecolor="#156082 [3204]" strokeweight="1pt">
                <v:stroke joinstyle="miter"/>
              </v:line>
            </w:pict>
          </mc:Fallback>
        </mc:AlternateContent>
      </w:r>
      <w:r>
        <w:rPr>
          <w:noProof/>
        </w:rPr>
        <mc:AlternateContent>
          <mc:Choice Requires="wps">
            <w:drawing>
              <wp:anchor distT="0" distB="0" distL="114300" distR="114300" simplePos="0" relativeHeight="251687936" behindDoc="0" locked="0" layoutInCell="1" allowOverlap="1" wp14:anchorId="5E0416C6" wp14:editId="5DEA930D">
                <wp:simplePos x="0" y="0"/>
                <wp:positionH relativeFrom="column">
                  <wp:posOffset>3901440</wp:posOffset>
                </wp:positionH>
                <wp:positionV relativeFrom="paragraph">
                  <wp:posOffset>203835</wp:posOffset>
                </wp:positionV>
                <wp:extent cx="1546860" cy="381000"/>
                <wp:effectExtent l="0" t="0" r="15240" b="19050"/>
                <wp:wrapNone/>
                <wp:docPr id="1926645314" name="Oval 32"/>
                <wp:cNvGraphicFramePr/>
                <a:graphic xmlns:a="http://schemas.openxmlformats.org/drawingml/2006/main">
                  <a:graphicData uri="http://schemas.microsoft.com/office/word/2010/wordprocessingShape">
                    <wps:wsp>
                      <wps:cNvSpPr/>
                      <wps:spPr>
                        <a:xfrm>
                          <a:off x="0" y="0"/>
                          <a:ext cx="1546860" cy="381000"/>
                        </a:xfrm>
                        <a:prstGeom prst="ellipse">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3043F7DF" w14:textId="77777777" w:rsidR="00C9518C" w:rsidRPr="00CE41AF" w:rsidRDefault="00C9518C" w:rsidP="00C9518C">
                            <w:pPr>
                              <w:jc w:val="center"/>
                              <w:rPr>
                                <w:color w:val="000000" w:themeColor="text1"/>
                              </w:rPr>
                            </w:pPr>
                            <w:r w:rsidRPr="00CE41AF">
                              <w:rPr>
                                <w:color w:val="000000" w:themeColor="text1"/>
                              </w:rPr>
                              <w:t>Peers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0416C6" id="Oval 32" o:spid="_x0000_s1043" style="position:absolute;margin-left:307.2pt;margin-top:16.05pt;width:121.8pt;height:30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" fillcolor="#4ea72e [3209]" strokecolor="#030e13 [484]" strokeweight="1pt">
                <v:stroke joinstyle="miter"/>
                <v:textbox>
                  <w:txbxContent>
                    <w:p w14:paraId="3043F7DF" w14:textId="77777777" w:rsidR="00C9518C" w:rsidRPr="00CE41AF" w:rsidRDefault="00C9518C" w:rsidP="00C9518C">
                      <w:pPr>
                        <w:jc w:val="center"/>
                        <w:rPr>
                          <w:color w:val="000000" w:themeColor="text1"/>
                        </w:rPr>
                      </w:pPr>
                      <w:r w:rsidRPr="00CE41AF">
                        <w:rPr>
                          <w:color w:val="000000" w:themeColor="text1"/>
                        </w:rPr>
                        <w:t>Peers</w:t>
                      </w:r>
                    </w:p>
                  </w:txbxContent>
                </v:textbox>
              </v:oval>
            </w:pict>
          </mc:Fallback>
        </mc:AlternateContent>
      </w:r>
    </w:p>
    <w:p w14:paraId="755A565C" w14:textId="77777777" w:rsidR="00C9518C" w:rsidRDefault="00C9518C" w:rsidP="00C9518C">
      <w:r>
        <w:rPr>
          <w:noProof/>
        </w:rPr>
        <mc:AlternateContent>
          <mc:Choice Requires="wps">
            <w:drawing>
              <wp:anchor distT="0" distB="0" distL="114300" distR="114300" simplePos="0" relativeHeight="251681792" behindDoc="0" locked="0" layoutInCell="1" allowOverlap="1" wp14:anchorId="0B1853DC" wp14:editId="3F55D53F">
                <wp:simplePos x="0" y="0"/>
                <wp:positionH relativeFrom="column">
                  <wp:posOffset>-441960</wp:posOffset>
                </wp:positionH>
                <wp:positionV relativeFrom="paragraph">
                  <wp:posOffset>163830</wp:posOffset>
                </wp:positionV>
                <wp:extent cx="2895600" cy="2057400"/>
                <wp:effectExtent l="0" t="0" r="19050" b="19050"/>
                <wp:wrapNone/>
                <wp:docPr id="656672950" name="Rectangle 26"/>
                <wp:cNvGraphicFramePr/>
                <a:graphic xmlns:a="http://schemas.openxmlformats.org/drawingml/2006/main">
                  <a:graphicData uri="http://schemas.microsoft.com/office/word/2010/wordprocessingShape">
                    <wps:wsp>
                      <wps:cNvSpPr/>
                      <wps:spPr>
                        <a:xfrm>
                          <a:off x="0" y="0"/>
                          <a:ext cx="2895600" cy="2057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22B302" w14:textId="77777777" w:rsidR="00C9518C" w:rsidRDefault="00C9518C" w:rsidP="00C9518C">
                            <w:r>
                              <w:t>Me</w:t>
                            </w:r>
                          </w:p>
                          <w:p w14:paraId="553A2938" w14:textId="77777777" w:rsidR="00C9518C" w:rsidRDefault="00C9518C" w:rsidP="00C9518C">
                            <w:r>
                              <w:t>Career (Weak ties)</w:t>
                            </w:r>
                          </w:p>
                          <w:p w14:paraId="334C2CDA" w14:textId="37B37C59" w:rsidR="00C9518C" w:rsidRDefault="00C9518C" w:rsidP="00C9518C">
                            <w:r>
                              <w:t xml:space="preserve">Social (Strong ties)                       </w:t>
                            </w:r>
                          </w:p>
                          <w:p w14:paraId="0C616311" w14:textId="77777777" w:rsidR="00C9518C" w:rsidRDefault="00C9518C" w:rsidP="00C9518C">
                            <w:r>
                              <w:t>Support (Strong ties)</w:t>
                            </w:r>
                          </w:p>
                          <w:p w14:paraId="0F223BAD" w14:textId="77777777" w:rsidR="00C9518C" w:rsidRDefault="00C9518C" w:rsidP="00C9518C">
                            <w:r>
                              <w:t>Community (potential 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853DC" id="Rectangle 26" o:spid="_x0000_s1044" style="position:absolute;margin-left:-34.8pt;margin-top:12.9pt;width:228pt;height:16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" fillcolor="white [3201]" strokecolor="#4ea72e [3209]" strokeweight="1pt">
                <v:textbox>
                  <w:txbxContent>
                    <w:p w14:paraId="3322B302" w14:textId="77777777" w:rsidR="00C9518C" w:rsidRDefault="00C9518C" w:rsidP="00C9518C">
                      <w:r>
                        <w:t>Me</w:t>
                      </w:r>
                    </w:p>
                    <w:p w14:paraId="553A2938" w14:textId="77777777" w:rsidR="00C9518C" w:rsidRDefault="00C9518C" w:rsidP="00C9518C">
                      <w:r>
                        <w:t>Career (Weak ties)</w:t>
                      </w:r>
                    </w:p>
                    <w:p w14:paraId="334C2CDA" w14:textId="37B37C59" w:rsidR="00C9518C" w:rsidRDefault="00C9518C" w:rsidP="00C9518C">
                      <w:r>
                        <w:t xml:space="preserve">Social (Strong ties)                       </w:t>
                      </w:r>
                    </w:p>
                    <w:p w14:paraId="0C616311" w14:textId="77777777" w:rsidR="00C9518C" w:rsidRDefault="00C9518C" w:rsidP="00C9518C">
                      <w:r>
                        <w:t>Support (Strong ties)</w:t>
                      </w:r>
                    </w:p>
                    <w:p w14:paraId="0F223BAD" w14:textId="77777777" w:rsidR="00C9518C" w:rsidRDefault="00C9518C" w:rsidP="00C9518C">
                      <w:r>
                        <w:t>Community (potential ties)</w:t>
                      </w:r>
                    </w:p>
                  </w:txbxContent>
                </v:textbox>
              </v:rect>
            </w:pict>
          </mc:Fallback>
        </mc:AlternateContent>
      </w:r>
    </w:p>
    <w:p w14:paraId="25AFEB3A" w14:textId="77777777" w:rsidR="00C9518C" w:rsidRDefault="00C9518C" w:rsidP="00C9518C">
      <w:r>
        <w:rPr>
          <w:noProof/>
        </w:rPr>
        <mc:AlternateContent>
          <mc:Choice Requires="wps">
            <w:drawing>
              <wp:anchor distT="0" distB="0" distL="114300" distR="114300" simplePos="0" relativeHeight="251699200" behindDoc="0" locked="0" layoutInCell="1" allowOverlap="1" wp14:anchorId="5AE29FD0" wp14:editId="4319C4CE">
                <wp:simplePos x="0" y="0"/>
                <wp:positionH relativeFrom="column">
                  <wp:posOffset>1767840</wp:posOffset>
                </wp:positionH>
                <wp:positionV relativeFrom="paragraph">
                  <wp:posOffset>113665</wp:posOffset>
                </wp:positionV>
                <wp:extent cx="213360" cy="152400"/>
                <wp:effectExtent l="0" t="0" r="15240" b="19050"/>
                <wp:wrapNone/>
                <wp:docPr id="510107271" name="Flowchart: Connector 43"/>
                <wp:cNvGraphicFramePr/>
                <a:graphic xmlns:a="http://schemas.openxmlformats.org/drawingml/2006/main">
                  <a:graphicData uri="http://schemas.microsoft.com/office/word/2010/wordprocessingShape">
                    <wps:wsp>
                      <wps:cNvSpPr/>
                      <wps:spPr>
                        <a:xfrm>
                          <a:off x="0" y="0"/>
                          <a:ext cx="213360" cy="1524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35CD5" id="Flowchart: Connector 43" o:spid="_x0000_s1026" type="#_x0000_t120" style="position:absolute;margin-left:139.2pt;margin-top:8.95pt;width:16.8pt;height:1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" fillcolor="#156082 [3204]" strokecolor="#030e13 [484]" strokeweight="1pt">
                <v:stroke joinstyle="miter"/>
              </v:shape>
            </w:pict>
          </mc:Fallback>
        </mc:AlternateContent>
      </w:r>
    </w:p>
    <w:p w14:paraId="68DFE7CF" w14:textId="77777777" w:rsidR="00C9518C" w:rsidRDefault="00C9518C" w:rsidP="00C9518C">
      <w:r>
        <w:rPr>
          <w:noProof/>
        </w:rPr>
        <mc:AlternateContent>
          <mc:Choice Requires="wps">
            <w:drawing>
              <wp:anchor distT="0" distB="0" distL="114300" distR="114300" simplePos="0" relativeHeight="251682816" behindDoc="0" locked="0" layoutInCell="1" allowOverlap="1" wp14:anchorId="4E9FEF4C" wp14:editId="68AC15FE">
                <wp:simplePos x="0" y="0"/>
                <wp:positionH relativeFrom="column">
                  <wp:posOffset>1600200</wp:posOffset>
                </wp:positionH>
                <wp:positionV relativeFrom="paragraph">
                  <wp:posOffset>161925</wp:posOffset>
                </wp:positionV>
                <wp:extent cx="541020" cy="83820"/>
                <wp:effectExtent l="0" t="0" r="11430" b="11430"/>
                <wp:wrapNone/>
                <wp:docPr id="154108760" name="Oval 27"/>
                <wp:cNvGraphicFramePr/>
                <a:graphic xmlns:a="http://schemas.openxmlformats.org/drawingml/2006/main">
                  <a:graphicData uri="http://schemas.microsoft.com/office/word/2010/wordprocessingShape">
                    <wps:wsp>
                      <wps:cNvSpPr/>
                      <wps:spPr>
                        <a:xfrm>
                          <a:off x="0" y="0"/>
                          <a:ext cx="541020" cy="83820"/>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B365B9" id="Oval 27" o:spid="_x0000_s1026" style="position:absolute;margin-left:126pt;margin-top:12.75pt;width:42.6pt;height:6.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" fillcolor="#4ea72e [3209]" strokecolor="#0b1807 [489]" strokeweight="1pt">
                <v:stroke joinstyle="miter"/>
              </v:oval>
            </w:pict>
          </mc:Fallback>
        </mc:AlternateContent>
      </w:r>
    </w:p>
    <w:p w14:paraId="70CCE4EF" w14:textId="77777777" w:rsidR="00C9518C" w:rsidRDefault="00C9518C" w:rsidP="00C9518C">
      <w:r>
        <w:rPr>
          <w:noProof/>
        </w:rPr>
        <mc:AlternateContent>
          <mc:Choice Requires="wps">
            <w:drawing>
              <wp:anchor distT="0" distB="0" distL="114300" distR="114300" simplePos="0" relativeHeight="251683840" behindDoc="0" locked="0" layoutInCell="1" allowOverlap="1" wp14:anchorId="2CD493E1" wp14:editId="7239FA13">
                <wp:simplePos x="0" y="0"/>
                <wp:positionH relativeFrom="column">
                  <wp:posOffset>1592580</wp:posOffset>
                </wp:positionH>
                <wp:positionV relativeFrom="paragraph">
                  <wp:posOffset>172720</wp:posOffset>
                </wp:positionV>
                <wp:extent cx="541020" cy="91440"/>
                <wp:effectExtent l="0" t="0" r="11430" b="22860"/>
                <wp:wrapNone/>
                <wp:docPr id="152854516" name="Oval 28"/>
                <wp:cNvGraphicFramePr/>
                <a:graphic xmlns:a="http://schemas.openxmlformats.org/drawingml/2006/main">
                  <a:graphicData uri="http://schemas.microsoft.com/office/word/2010/wordprocessingShape">
                    <wps:wsp>
                      <wps:cNvSpPr/>
                      <wps:spPr>
                        <a:xfrm>
                          <a:off x="0" y="0"/>
                          <a:ext cx="541020" cy="91440"/>
                        </a:xfrm>
                        <a:prstGeom prst="ellipse">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571493" id="Oval 28" o:spid="_x0000_s1026" style="position:absolute;margin-left:125.4pt;margin-top:13.6pt;width:42.6pt;height:7.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" fillcolor="yellow" strokecolor="#030e13 [484]" strokeweight="1pt">
                <v:stroke joinstyle="miter"/>
              </v:oval>
            </w:pict>
          </mc:Fallback>
        </mc:AlternateContent>
      </w:r>
    </w:p>
    <w:p w14:paraId="7F77A4E0" w14:textId="7A25F342" w:rsidR="00C9518C" w:rsidRDefault="00CA645C" w:rsidP="00C9518C">
      <w:r>
        <w:rPr>
          <w:noProof/>
        </w:rPr>
        <mc:AlternateContent>
          <mc:Choice Requires="wps">
            <w:drawing>
              <wp:anchor distT="0" distB="0" distL="114300" distR="114300" simplePos="0" relativeHeight="251696128" behindDoc="0" locked="0" layoutInCell="1" allowOverlap="1" wp14:anchorId="6F7ABA49" wp14:editId="2203273C">
                <wp:simplePos x="0" y="0"/>
                <wp:positionH relativeFrom="column">
                  <wp:posOffset>1577340</wp:posOffset>
                </wp:positionH>
                <wp:positionV relativeFrom="paragraph">
                  <wp:posOffset>471805</wp:posOffset>
                </wp:positionV>
                <wp:extent cx="556260" cy="106680"/>
                <wp:effectExtent l="0" t="0" r="15240" b="26670"/>
                <wp:wrapNone/>
                <wp:docPr id="1443730270" name="Oval 40"/>
                <wp:cNvGraphicFramePr/>
                <a:graphic xmlns:a="http://schemas.openxmlformats.org/drawingml/2006/main">
                  <a:graphicData uri="http://schemas.microsoft.com/office/word/2010/wordprocessingShape">
                    <wps:wsp>
                      <wps:cNvSpPr/>
                      <wps:spPr>
                        <a:xfrm>
                          <a:off x="0" y="0"/>
                          <a:ext cx="556260" cy="10668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34C7B7" id="Oval 40" o:spid="_x0000_s1026" style="position:absolute;margin-left:124.2pt;margin-top:37.15pt;width:43.8pt;height:8.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" fillcolor="black [3200]" strokecolor="black [480]" strokeweight="1pt">
                <v:stroke joinstyle="miter"/>
              </v:oval>
            </w:pict>
          </mc:Fallback>
        </mc:AlternateContent>
      </w:r>
      <w:r w:rsidR="00C9518C">
        <w:rPr>
          <w:noProof/>
        </w:rPr>
        <mc:AlternateContent>
          <mc:Choice Requires="wps">
            <w:drawing>
              <wp:anchor distT="0" distB="0" distL="114300" distR="114300" simplePos="0" relativeHeight="251693056" behindDoc="0" locked="0" layoutInCell="1" allowOverlap="1" wp14:anchorId="353B94DA" wp14:editId="49CA430A">
                <wp:simplePos x="0" y="0"/>
                <wp:positionH relativeFrom="column">
                  <wp:posOffset>1615440</wp:posOffset>
                </wp:positionH>
                <wp:positionV relativeFrom="paragraph">
                  <wp:posOffset>168275</wp:posOffset>
                </wp:positionV>
                <wp:extent cx="525780" cy="106680"/>
                <wp:effectExtent l="0" t="0" r="26670" b="26670"/>
                <wp:wrapNone/>
                <wp:docPr id="844048394" name="Oval 37"/>
                <wp:cNvGraphicFramePr/>
                <a:graphic xmlns:a="http://schemas.openxmlformats.org/drawingml/2006/main">
                  <a:graphicData uri="http://schemas.microsoft.com/office/word/2010/wordprocessingShape">
                    <wps:wsp>
                      <wps:cNvSpPr/>
                      <wps:spPr>
                        <a:xfrm>
                          <a:off x="0" y="0"/>
                          <a:ext cx="525780" cy="106680"/>
                        </a:xfrm>
                        <a:prstGeom prst="ellips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B311A3" id="Oval 37" o:spid="_x0000_s1026" style="position:absolute;margin-left:127.2pt;margin-top:13.25pt;width:41.4pt;height:8.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" fillcolor="#e00" strokecolor="#030e13 [484]" strokeweight="1pt">
                <v:stroke joinstyle="miter"/>
              </v:oval>
            </w:pict>
          </mc:Fallback>
        </mc:AlternateContent>
      </w:r>
    </w:p>
    <w:p w14:paraId="251E0982" w14:textId="77777777" w:rsidR="00CA645C" w:rsidRDefault="00CA645C" w:rsidP="021F216E">
      <w:pPr>
        <w:rPr>
          <w:rFonts w:ascii="Arial Nova" w:eastAsia="Arial Nova" w:hAnsi="Arial Nova" w:cs="Arial Nova"/>
          <w:color w:val="000000" w:themeColor="text1"/>
          <w:sz w:val="44"/>
          <w:szCs w:val="44"/>
        </w:rPr>
      </w:pPr>
    </w:p>
    <w:p w14:paraId="4D45491C" w14:textId="1C452EB8" w:rsidR="00C9518C" w:rsidRDefault="00B7418E" w:rsidP="021F216E">
      <w:pPr>
        <w:rPr>
          <w:rFonts w:ascii="Arial Nova" w:eastAsia="Arial Nova" w:hAnsi="Arial Nova" w:cs="Arial Nova"/>
          <w:color w:val="000000" w:themeColor="text1"/>
          <w:sz w:val="44"/>
          <w:szCs w:val="44"/>
        </w:rPr>
      </w:pPr>
      <w:r w:rsidRPr="00B7418E">
        <w:rPr>
          <w:rFonts w:ascii="Arial Nova" w:eastAsia="Arial Nova" w:hAnsi="Arial Nova" w:cs="Arial Nova"/>
          <w:color w:val="000000" w:themeColor="text1"/>
          <w:sz w:val="44"/>
          <w:szCs w:val="44"/>
        </w:rPr>
        <w:t>Rationale</w:t>
      </w:r>
    </w:p>
    <w:p w14:paraId="497BA364" w14:textId="77777777" w:rsidR="00C9518C" w:rsidRPr="00C9518C" w:rsidRDefault="00C9518C" w:rsidP="00C9518C">
      <w:pPr>
        <w:pStyle w:val="NormalWeb"/>
        <w:rPr>
          <w:rFonts w:ascii="Arial" w:hAnsi="Arial" w:cs="Arial"/>
          <w:sz w:val="22"/>
          <w:szCs w:val="22"/>
        </w:rPr>
      </w:pPr>
      <w:r w:rsidRPr="00C9518C">
        <w:rPr>
          <w:rFonts w:ascii="Arial" w:hAnsi="Arial" w:cs="Arial"/>
          <w:sz w:val="22"/>
          <w:szCs w:val="22"/>
        </w:rPr>
        <w:t>I have developed self-created networks throughout my years as a student, employee, and employer by pursuing my interests through seminars, training days, and social events. I am fortunate to possess healthy networking spheres across career, social, support, and community sectors. However, my analysis reveals I am not fully leaning into the possibilities within these groups, potentially missing key opportunities. Consequently, I am making a conscious effort to be more proactive in digital spaces. While I prioritize quality over quantity, I recognize that quantity increases the statistical chance of finding valuable connections; one never knows who might hold the key to a professional breakthrough.</w:t>
      </w:r>
    </w:p>
    <w:p w14:paraId="27381663" w14:textId="410C75D0" w:rsidR="00C9518C" w:rsidRDefault="00C9518C" w:rsidP="00C9518C">
      <w:pPr>
        <w:pStyle w:val="NormalWeb"/>
      </w:pPr>
      <w:r w:rsidRPr="00C9518C">
        <w:rPr>
          <w:rFonts w:ascii="Arial" w:hAnsi="Arial" w:cs="Arial"/>
          <w:sz w:val="22"/>
          <w:szCs w:val="22"/>
        </w:rPr>
        <w:t>For me, networking is the bridge between my self-presentation and desired perception. It is about opening doors to collaborative work and personal growth. By focusing on mutually beneficial relationships, I foster long-lasting, meaningful connections (Goolsby, 2017). This mirrors my approach to branding, which is my complete personality and reputation in action (Gaur, 2025). Self-branding allows me to transform my authentic identity into market value, navigating a competitive labour market (Whitmer, 2019). My network breakdown illustrates this balance</w:t>
      </w:r>
      <w:r>
        <w:rPr>
          <w:rFonts w:ascii="Arial" w:hAnsi="Arial" w:cs="Arial"/>
          <w:sz w:val="22"/>
          <w:szCs w:val="22"/>
        </w:rPr>
        <w:t>,</w:t>
      </w:r>
      <w:r w:rsidRPr="00C9518C">
        <w:rPr>
          <w:rFonts w:ascii="Arial" w:hAnsi="Arial" w:cs="Arial"/>
          <w:sz w:val="22"/>
          <w:szCs w:val="22"/>
        </w:rPr>
        <w:t xml:space="preserve"> "bonding" connections with family</w:t>
      </w:r>
      <w:r>
        <w:rPr>
          <w:rFonts w:ascii="Arial" w:hAnsi="Arial" w:cs="Arial"/>
          <w:sz w:val="22"/>
          <w:szCs w:val="22"/>
        </w:rPr>
        <w:t xml:space="preserve">, </w:t>
      </w:r>
      <w:r w:rsidRPr="00C9518C">
        <w:rPr>
          <w:rFonts w:ascii="Arial" w:hAnsi="Arial" w:cs="Arial"/>
          <w:sz w:val="22"/>
          <w:szCs w:val="22"/>
        </w:rPr>
        <w:t>selective networks like my gardening group and the West Midlands Women’s group; and "linking" connections from business and university. I even facilitate a peer WhatsApp group to share vital information</w:t>
      </w:r>
      <w:r>
        <w:t>.</w:t>
      </w:r>
    </w:p>
    <w:p w14:paraId="2FDFC4D6" w14:textId="761285B2" w:rsidR="021F216E" w:rsidRPr="00C9518C" w:rsidRDefault="021F216E" w:rsidP="021F216E">
      <w:pPr>
        <w:rPr>
          <w:rFonts w:ascii="Arial Nova" w:eastAsia="Arial Nova" w:hAnsi="Arial Nova" w:cs="Arial Nova"/>
          <w:color w:val="000000" w:themeColor="text1"/>
          <w:sz w:val="44"/>
          <w:szCs w:val="44"/>
        </w:rPr>
      </w:pPr>
    </w:p>
    <w:p w14:paraId="0FE39BA5" w14:textId="590105E7" w:rsidR="021F216E" w:rsidRDefault="021F216E" w:rsidP="021F216E">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493F0003" w14:textId="5533A1AD" w:rsidR="00CA645C" w:rsidRDefault="00CA645C"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Menopause: </w:t>
      </w:r>
      <w:r w:rsidR="00EE00B8">
        <w:rPr>
          <w:rFonts w:ascii="Arial Nova" w:eastAsia="Arial Nova" w:hAnsi="Arial Nova" w:cs="Arial Nova"/>
          <w:color w:val="000000" w:themeColor="text1"/>
          <w:sz w:val="44"/>
          <w:szCs w:val="44"/>
        </w:rPr>
        <w:t>Combatting symptoms</w:t>
      </w:r>
    </w:p>
    <w:p w14:paraId="703CDC71" w14:textId="77777777" w:rsidR="000505DB" w:rsidRDefault="000505DB" w:rsidP="021F216E">
      <w:pPr>
        <w:rPr>
          <w:rFonts w:ascii="Arial" w:eastAsia="Arial Nova" w:hAnsi="Arial" w:cs="Arial"/>
          <w:color w:val="000000" w:themeColor="text1"/>
          <w:sz w:val="22"/>
          <w:szCs w:val="22"/>
        </w:rPr>
      </w:pPr>
    </w:p>
    <w:p w14:paraId="410CCC03" w14:textId="77FD301C" w:rsidR="00EE00B8" w:rsidRDefault="006727DC"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In this blog</w:t>
      </w:r>
      <w:r w:rsidR="00C653CF">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I will be </w:t>
      </w:r>
      <w:r w:rsidR="00650F83">
        <w:rPr>
          <w:rFonts w:ascii="Arial" w:eastAsia="Arial Nova" w:hAnsi="Arial" w:cs="Arial"/>
          <w:color w:val="000000" w:themeColor="text1"/>
          <w:sz w:val="22"/>
          <w:szCs w:val="22"/>
        </w:rPr>
        <w:t>talking about</w:t>
      </w:r>
      <w:r>
        <w:rPr>
          <w:rFonts w:ascii="Arial" w:eastAsia="Arial Nova" w:hAnsi="Arial" w:cs="Arial"/>
          <w:color w:val="000000" w:themeColor="text1"/>
          <w:sz w:val="22"/>
          <w:szCs w:val="22"/>
        </w:rPr>
        <w:t xml:space="preserve"> menopause, </w:t>
      </w:r>
      <w:r w:rsidR="00997F3F">
        <w:rPr>
          <w:rFonts w:ascii="Arial" w:eastAsia="Arial Nova" w:hAnsi="Arial" w:cs="Arial"/>
          <w:color w:val="000000" w:themeColor="text1"/>
          <w:sz w:val="22"/>
          <w:szCs w:val="22"/>
        </w:rPr>
        <w:t>perimenopause</w:t>
      </w:r>
      <w:r w:rsidR="00A05F2C">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and </w:t>
      </w:r>
      <w:r w:rsidR="00303E56">
        <w:rPr>
          <w:rFonts w:ascii="Arial" w:eastAsia="Arial Nova" w:hAnsi="Arial" w:cs="Arial"/>
          <w:color w:val="000000" w:themeColor="text1"/>
          <w:sz w:val="22"/>
          <w:szCs w:val="22"/>
        </w:rPr>
        <w:t>their</w:t>
      </w:r>
      <w:r>
        <w:rPr>
          <w:rFonts w:ascii="Arial" w:eastAsia="Arial Nova" w:hAnsi="Arial" w:cs="Arial"/>
          <w:color w:val="000000" w:themeColor="text1"/>
          <w:sz w:val="22"/>
          <w:szCs w:val="22"/>
        </w:rPr>
        <w:t xml:space="preserve"> </w:t>
      </w:r>
      <w:r w:rsidR="00A05F2C">
        <w:rPr>
          <w:rFonts w:ascii="Arial" w:eastAsia="Arial Nova" w:hAnsi="Arial" w:cs="Arial"/>
          <w:color w:val="000000" w:themeColor="text1"/>
          <w:sz w:val="22"/>
          <w:szCs w:val="22"/>
        </w:rPr>
        <w:t xml:space="preserve">impact on those going through </w:t>
      </w:r>
      <w:r w:rsidR="00303E56">
        <w:rPr>
          <w:rFonts w:ascii="Arial" w:eastAsia="Arial Nova" w:hAnsi="Arial" w:cs="Arial"/>
          <w:color w:val="000000" w:themeColor="text1"/>
          <w:sz w:val="22"/>
          <w:szCs w:val="22"/>
        </w:rPr>
        <w:t>them</w:t>
      </w:r>
      <w:r w:rsidR="00A05F2C">
        <w:rPr>
          <w:rFonts w:ascii="Arial" w:eastAsia="Arial Nova" w:hAnsi="Arial" w:cs="Arial"/>
          <w:color w:val="000000" w:themeColor="text1"/>
          <w:sz w:val="22"/>
          <w:szCs w:val="22"/>
        </w:rPr>
        <w:t>.</w:t>
      </w:r>
      <w:r w:rsidR="00EE00B8">
        <w:rPr>
          <w:rFonts w:ascii="Arial" w:eastAsia="Arial Nova" w:hAnsi="Arial" w:cs="Arial"/>
          <w:color w:val="000000" w:themeColor="text1"/>
          <w:sz w:val="22"/>
          <w:szCs w:val="22"/>
        </w:rPr>
        <w:t xml:space="preserve"> I will be sharing useful tips and advice to help make the process easier for th</w:t>
      </w:r>
      <w:r w:rsidR="005418E1">
        <w:rPr>
          <w:rFonts w:ascii="Arial" w:eastAsia="Arial Nova" w:hAnsi="Arial" w:cs="Arial"/>
          <w:color w:val="000000" w:themeColor="text1"/>
          <w:sz w:val="22"/>
          <w:szCs w:val="22"/>
        </w:rPr>
        <w:t>ose going through</w:t>
      </w:r>
      <w:r w:rsidR="00EE00B8">
        <w:rPr>
          <w:rFonts w:ascii="Arial" w:eastAsia="Arial Nova" w:hAnsi="Arial" w:cs="Arial"/>
          <w:color w:val="000000" w:themeColor="text1"/>
          <w:sz w:val="22"/>
          <w:szCs w:val="22"/>
        </w:rPr>
        <w:t xml:space="preserve"> it.</w:t>
      </w:r>
      <w:r w:rsidR="005418E1">
        <w:rPr>
          <w:rFonts w:ascii="Arial" w:eastAsia="Arial Nova" w:hAnsi="Arial" w:cs="Arial"/>
          <w:color w:val="000000" w:themeColor="text1"/>
          <w:sz w:val="22"/>
          <w:szCs w:val="22"/>
        </w:rPr>
        <w:t xml:space="preserve"> </w:t>
      </w:r>
      <w:r w:rsidR="00C653CF">
        <w:rPr>
          <w:rFonts w:ascii="Arial" w:eastAsia="Arial Nova" w:hAnsi="Arial" w:cs="Arial"/>
          <w:color w:val="000000" w:themeColor="text1"/>
          <w:sz w:val="22"/>
          <w:szCs w:val="22"/>
        </w:rPr>
        <w:t>Today</w:t>
      </w:r>
      <w:r w:rsidR="00303E56">
        <w:rPr>
          <w:rFonts w:ascii="Arial" w:eastAsia="Arial Nova" w:hAnsi="Arial" w:cs="Arial"/>
          <w:color w:val="000000" w:themeColor="text1"/>
          <w:sz w:val="22"/>
          <w:szCs w:val="22"/>
        </w:rPr>
        <w:t>,</w:t>
      </w:r>
      <w:r w:rsidR="00A46FDE">
        <w:rPr>
          <w:rFonts w:ascii="Arial" w:eastAsia="Arial Nova" w:hAnsi="Arial" w:cs="Arial"/>
          <w:color w:val="000000" w:themeColor="text1"/>
          <w:sz w:val="22"/>
          <w:szCs w:val="22"/>
        </w:rPr>
        <w:t xml:space="preserve"> I will be addressing the issues </w:t>
      </w:r>
      <w:r w:rsidR="00DA39C2">
        <w:rPr>
          <w:rFonts w:ascii="Arial" w:eastAsia="Arial Nova" w:hAnsi="Arial" w:cs="Arial"/>
          <w:color w:val="000000" w:themeColor="text1"/>
          <w:sz w:val="22"/>
          <w:szCs w:val="22"/>
        </w:rPr>
        <w:t>that arise from</w:t>
      </w:r>
      <w:r w:rsidR="00C653CF">
        <w:rPr>
          <w:rFonts w:ascii="Arial" w:eastAsia="Arial Nova" w:hAnsi="Arial" w:cs="Arial"/>
          <w:color w:val="000000" w:themeColor="text1"/>
          <w:sz w:val="22"/>
          <w:szCs w:val="22"/>
        </w:rPr>
        <w:t xml:space="preserve"> the </w:t>
      </w:r>
      <w:r w:rsidR="000954AD">
        <w:rPr>
          <w:rFonts w:ascii="Arial" w:eastAsia="Arial Nova" w:hAnsi="Arial" w:cs="Arial"/>
          <w:color w:val="000000" w:themeColor="text1"/>
          <w:sz w:val="22"/>
          <w:szCs w:val="22"/>
        </w:rPr>
        <w:t>“</w:t>
      </w:r>
      <w:r w:rsidR="00C653CF">
        <w:rPr>
          <w:rFonts w:ascii="Arial" w:eastAsia="Arial Nova" w:hAnsi="Arial" w:cs="Arial"/>
          <w:color w:val="000000" w:themeColor="text1"/>
          <w:sz w:val="22"/>
          <w:szCs w:val="22"/>
        </w:rPr>
        <w:t>change</w:t>
      </w:r>
      <w:r w:rsidR="000954AD">
        <w:rPr>
          <w:rFonts w:ascii="Arial" w:eastAsia="Arial Nova" w:hAnsi="Arial" w:cs="Arial"/>
          <w:color w:val="000000" w:themeColor="text1"/>
          <w:sz w:val="22"/>
          <w:szCs w:val="22"/>
        </w:rPr>
        <w:t>”</w:t>
      </w:r>
      <w:r w:rsidR="00C653CF">
        <w:rPr>
          <w:rFonts w:ascii="Arial" w:eastAsia="Arial Nova" w:hAnsi="Arial" w:cs="Arial"/>
          <w:color w:val="000000" w:themeColor="text1"/>
          <w:sz w:val="22"/>
          <w:szCs w:val="22"/>
        </w:rPr>
        <w:t xml:space="preserve"> </w:t>
      </w:r>
      <w:r w:rsidR="004C4FB8">
        <w:rPr>
          <w:rFonts w:ascii="Arial" w:eastAsia="Arial Nova" w:hAnsi="Arial" w:cs="Arial"/>
          <w:color w:val="000000" w:themeColor="text1"/>
          <w:sz w:val="22"/>
          <w:szCs w:val="22"/>
        </w:rPr>
        <w:t xml:space="preserve">that </w:t>
      </w:r>
      <w:r w:rsidR="00303E56">
        <w:rPr>
          <w:rFonts w:ascii="Arial" w:eastAsia="Arial Nova" w:hAnsi="Arial" w:cs="Arial"/>
          <w:color w:val="000000" w:themeColor="text1"/>
          <w:sz w:val="22"/>
          <w:szCs w:val="22"/>
        </w:rPr>
        <w:t>affects</w:t>
      </w:r>
      <w:r w:rsidR="00A46FDE">
        <w:rPr>
          <w:rFonts w:ascii="Arial" w:eastAsia="Arial Nova" w:hAnsi="Arial" w:cs="Arial"/>
          <w:color w:val="000000" w:themeColor="text1"/>
          <w:sz w:val="22"/>
          <w:szCs w:val="22"/>
        </w:rPr>
        <w:t xml:space="preserve"> </w:t>
      </w:r>
      <w:r w:rsidR="00C653CF">
        <w:rPr>
          <w:rFonts w:ascii="Arial" w:eastAsia="Arial Nova" w:hAnsi="Arial" w:cs="Arial"/>
          <w:color w:val="000000" w:themeColor="text1"/>
          <w:sz w:val="22"/>
          <w:szCs w:val="22"/>
        </w:rPr>
        <w:t>middle-aged</w:t>
      </w:r>
      <w:r w:rsidR="00DA39C2">
        <w:rPr>
          <w:rFonts w:ascii="Arial" w:eastAsia="Arial Nova" w:hAnsi="Arial" w:cs="Arial"/>
          <w:color w:val="000000" w:themeColor="text1"/>
          <w:sz w:val="22"/>
          <w:szCs w:val="22"/>
        </w:rPr>
        <w:t xml:space="preserve"> women</w:t>
      </w:r>
      <w:r w:rsidR="00C653CF">
        <w:rPr>
          <w:rFonts w:ascii="Arial" w:eastAsia="Arial Nova" w:hAnsi="Arial" w:cs="Arial"/>
          <w:color w:val="000000" w:themeColor="text1"/>
          <w:sz w:val="22"/>
          <w:szCs w:val="22"/>
        </w:rPr>
        <w:t>.</w:t>
      </w:r>
      <w:r w:rsidR="00DA39C2">
        <w:rPr>
          <w:rFonts w:ascii="Arial" w:eastAsia="Arial Nova" w:hAnsi="Arial" w:cs="Arial"/>
          <w:color w:val="000000" w:themeColor="text1"/>
          <w:sz w:val="22"/>
          <w:szCs w:val="22"/>
        </w:rPr>
        <w:t xml:space="preserve"> </w:t>
      </w:r>
    </w:p>
    <w:p w14:paraId="56679D95" w14:textId="0A872125" w:rsidR="00CA645C" w:rsidRDefault="00A05F2C"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 A drop in hormone levels causes menopause and perimenopause symptoms</w:t>
      </w:r>
      <w:r w:rsidR="00997F3F">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which effects 70% of women.</w:t>
      </w:r>
      <w:r w:rsidR="004957DB">
        <w:rPr>
          <w:rFonts w:ascii="Arial" w:eastAsia="Arial Nova" w:hAnsi="Arial" w:cs="Arial"/>
          <w:color w:val="000000" w:themeColor="text1"/>
          <w:sz w:val="22"/>
          <w:szCs w:val="22"/>
        </w:rPr>
        <w:t xml:space="preserve"> </w:t>
      </w:r>
      <w:r w:rsidR="002516DF">
        <w:rPr>
          <w:rFonts w:ascii="Arial" w:eastAsia="Arial Nova" w:hAnsi="Arial" w:cs="Arial"/>
          <w:color w:val="000000" w:themeColor="text1"/>
          <w:sz w:val="22"/>
          <w:szCs w:val="22"/>
        </w:rPr>
        <w:t>(</w:t>
      </w:r>
      <w:r w:rsidR="004957DB">
        <w:rPr>
          <w:rFonts w:ascii="Arial" w:eastAsia="Arial Nova" w:hAnsi="Arial" w:cs="Arial"/>
          <w:color w:val="000000" w:themeColor="text1"/>
          <w:sz w:val="22"/>
          <w:szCs w:val="22"/>
        </w:rPr>
        <w:t>Menopause matters, ND)</w:t>
      </w:r>
      <w:r w:rsidR="005418E1">
        <w:rPr>
          <w:rFonts w:ascii="Arial" w:eastAsia="Arial Nova" w:hAnsi="Arial" w:cs="Arial"/>
          <w:color w:val="000000" w:themeColor="text1"/>
          <w:sz w:val="22"/>
          <w:szCs w:val="22"/>
        </w:rPr>
        <w:t xml:space="preserve"> </w:t>
      </w:r>
      <w:r w:rsidR="00CA645C" w:rsidRPr="00CA645C">
        <w:rPr>
          <w:rFonts w:ascii="Arial" w:eastAsia="Arial Nova" w:hAnsi="Arial" w:cs="Arial"/>
          <w:color w:val="000000" w:themeColor="text1"/>
          <w:sz w:val="22"/>
          <w:szCs w:val="22"/>
        </w:rPr>
        <w:t>Menopause</w:t>
      </w:r>
      <w:r w:rsidR="00CA645C">
        <w:rPr>
          <w:rFonts w:ascii="Arial" w:eastAsia="Arial Nova" w:hAnsi="Arial" w:cs="Arial"/>
          <w:color w:val="000000" w:themeColor="text1"/>
          <w:sz w:val="22"/>
          <w:szCs w:val="22"/>
        </w:rPr>
        <w:t xml:space="preserve"> is a</w:t>
      </w:r>
      <w:r w:rsidR="005418E1">
        <w:rPr>
          <w:rFonts w:ascii="Arial" w:eastAsia="Arial Nova" w:hAnsi="Arial" w:cs="Arial"/>
          <w:color w:val="000000" w:themeColor="text1"/>
          <w:sz w:val="22"/>
          <w:szCs w:val="22"/>
        </w:rPr>
        <w:t xml:space="preserve"> </w:t>
      </w:r>
      <w:r w:rsidR="00CA645C">
        <w:rPr>
          <w:rFonts w:ascii="Arial" w:eastAsia="Arial Nova" w:hAnsi="Arial" w:cs="Arial"/>
          <w:color w:val="000000" w:themeColor="text1"/>
          <w:sz w:val="22"/>
          <w:szCs w:val="22"/>
        </w:rPr>
        <w:t>health concern amongst women aged 45 and above.</w:t>
      </w:r>
      <w:r w:rsidR="000505DB">
        <w:rPr>
          <w:rFonts w:ascii="Arial" w:eastAsia="Arial Nova" w:hAnsi="Arial" w:cs="Arial"/>
          <w:color w:val="000000" w:themeColor="text1"/>
          <w:sz w:val="22"/>
          <w:szCs w:val="22"/>
        </w:rPr>
        <w:t xml:space="preserve"> Men can also experience Menopausal symptoms, which is known as andropause</w:t>
      </w:r>
      <w:r w:rsidR="006727DC">
        <w:rPr>
          <w:rFonts w:ascii="Arial" w:eastAsia="Arial Nova" w:hAnsi="Arial" w:cs="Arial"/>
          <w:color w:val="000000" w:themeColor="text1"/>
          <w:sz w:val="22"/>
          <w:szCs w:val="22"/>
        </w:rPr>
        <w:t>.</w:t>
      </w:r>
      <w:r w:rsidR="000505DB">
        <w:rPr>
          <w:rFonts w:ascii="Arial" w:eastAsia="Arial Nova" w:hAnsi="Arial" w:cs="Arial"/>
          <w:color w:val="000000" w:themeColor="text1"/>
          <w:sz w:val="22"/>
          <w:szCs w:val="22"/>
        </w:rPr>
        <w:t xml:space="preserve"> </w:t>
      </w:r>
      <w:r w:rsidR="006727DC">
        <w:rPr>
          <w:rFonts w:ascii="Arial" w:eastAsia="Arial Nova" w:hAnsi="Arial" w:cs="Arial"/>
          <w:color w:val="000000" w:themeColor="text1"/>
          <w:sz w:val="22"/>
          <w:szCs w:val="22"/>
        </w:rPr>
        <w:t>Perimenopause is the state before menopause. However, the symptoms are the same as menopause, only that sufferers are still having periods. Menopause starts and perimenopause finishes when women have had their last period 12 months prior.</w:t>
      </w:r>
      <w:r w:rsidR="005418E1">
        <w:rPr>
          <w:rFonts w:ascii="Arial" w:eastAsia="Arial Nova" w:hAnsi="Arial" w:cs="Arial"/>
          <w:color w:val="000000" w:themeColor="text1"/>
          <w:sz w:val="22"/>
          <w:szCs w:val="22"/>
        </w:rPr>
        <w:t xml:space="preserve"> They may still experience symptoms for years, even a decade after perimenopause has finished and they are menopausal.</w:t>
      </w:r>
      <w:r w:rsidR="006727DC" w:rsidRPr="006727DC">
        <w:rPr>
          <w:rFonts w:ascii="Arial" w:eastAsia="Arial Nova" w:hAnsi="Arial" w:cs="Arial"/>
          <w:color w:val="000000" w:themeColor="text1"/>
          <w:sz w:val="22"/>
          <w:szCs w:val="22"/>
        </w:rPr>
        <w:t xml:space="preserve"> </w:t>
      </w:r>
      <w:r w:rsidR="006727DC">
        <w:rPr>
          <w:rFonts w:ascii="Arial" w:eastAsia="Arial Nova" w:hAnsi="Arial" w:cs="Arial"/>
          <w:color w:val="000000" w:themeColor="text1"/>
          <w:sz w:val="22"/>
          <w:szCs w:val="22"/>
        </w:rPr>
        <w:t>(NHS, 2022).</w:t>
      </w:r>
      <w:r w:rsidR="005418E1">
        <w:rPr>
          <w:rFonts w:ascii="Arial" w:eastAsia="Arial Nova" w:hAnsi="Arial" w:cs="Arial"/>
          <w:color w:val="000000" w:themeColor="text1"/>
          <w:sz w:val="22"/>
          <w:szCs w:val="22"/>
        </w:rPr>
        <w:t xml:space="preserve"> The </w:t>
      </w:r>
      <w:r w:rsidR="004C5F9E">
        <w:rPr>
          <w:rFonts w:ascii="Arial" w:eastAsia="Arial Nova" w:hAnsi="Arial" w:cs="Arial"/>
          <w:color w:val="000000" w:themeColor="text1"/>
          <w:sz w:val="22"/>
          <w:szCs w:val="22"/>
        </w:rPr>
        <w:t>severity</w:t>
      </w:r>
      <w:r w:rsidR="005418E1">
        <w:rPr>
          <w:rFonts w:ascii="Arial" w:eastAsia="Arial Nova" w:hAnsi="Arial" w:cs="Arial"/>
          <w:color w:val="000000" w:themeColor="text1"/>
          <w:sz w:val="22"/>
          <w:szCs w:val="22"/>
        </w:rPr>
        <w:t xml:space="preserve"> of symptoms </w:t>
      </w:r>
      <w:r w:rsidR="004C5F9E">
        <w:rPr>
          <w:rFonts w:ascii="Arial" w:eastAsia="Arial Nova" w:hAnsi="Arial" w:cs="Arial"/>
          <w:color w:val="000000" w:themeColor="text1"/>
          <w:sz w:val="22"/>
          <w:szCs w:val="22"/>
        </w:rPr>
        <w:t>may</w:t>
      </w:r>
      <w:r w:rsidR="005418E1">
        <w:rPr>
          <w:rFonts w:ascii="Arial" w:eastAsia="Arial Nova" w:hAnsi="Arial" w:cs="Arial"/>
          <w:color w:val="000000" w:themeColor="text1"/>
          <w:sz w:val="22"/>
          <w:szCs w:val="22"/>
        </w:rPr>
        <w:t xml:space="preserve"> vary</w:t>
      </w:r>
      <w:r w:rsidR="004C5F9E">
        <w:rPr>
          <w:rFonts w:ascii="Arial" w:eastAsia="Arial Nova" w:hAnsi="Arial" w:cs="Arial"/>
          <w:color w:val="000000" w:themeColor="text1"/>
          <w:sz w:val="22"/>
          <w:szCs w:val="22"/>
        </w:rPr>
        <w:t xml:space="preserve"> amongst sufferers</w:t>
      </w:r>
      <w:r w:rsidR="00997F3F">
        <w:rPr>
          <w:rFonts w:ascii="Arial" w:eastAsia="Arial Nova" w:hAnsi="Arial" w:cs="Arial"/>
          <w:color w:val="000000" w:themeColor="text1"/>
          <w:sz w:val="22"/>
          <w:szCs w:val="22"/>
        </w:rPr>
        <w:t>,</w:t>
      </w:r>
      <w:r w:rsidR="005418E1">
        <w:rPr>
          <w:rFonts w:ascii="Arial" w:eastAsia="Arial Nova" w:hAnsi="Arial" w:cs="Arial"/>
          <w:color w:val="000000" w:themeColor="text1"/>
          <w:sz w:val="22"/>
          <w:szCs w:val="22"/>
        </w:rPr>
        <w:t xml:space="preserve"> and so can </w:t>
      </w:r>
      <w:r w:rsidR="00DB7B4E">
        <w:rPr>
          <w:rFonts w:ascii="Arial" w:eastAsia="Arial Nova" w:hAnsi="Arial" w:cs="Arial"/>
          <w:color w:val="000000" w:themeColor="text1"/>
          <w:sz w:val="22"/>
          <w:szCs w:val="22"/>
        </w:rPr>
        <w:t>their</w:t>
      </w:r>
      <w:r w:rsidR="005418E1">
        <w:rPr>
          <w:rFonts w:ascii="Arial" w:eastAsia="Arial Nova" w:hAnsi="Arial" w:cs="Arial"/>
          <w:color w:val="000000" w:themeColor="text1"/>
          <w:sz w:val="22"/>
          <w:szCs w:val="22"/>
        </w:rPr>
        <w:t xml:space="preserve"> duration.</w:t>
      </w:r>
    </w:p>
    <w:p w14:paraId="1C4B0394" w14:textId="3D90BDBD" w:rsidR="005418E1" w:rsidRPr="005D441B" w:rsidRDefault="005418E1" w:rsidP="021F216E">
      <w:pPr>
        <w:rPr>
          <w:rFonts w:ascii="Arial" w:eastAsia="Arial Nova" w:hAnsi="Arial" w:cs="Arial"/>
          <w:b/>
          <w:bCs/>
          <w:color w:val="000000" w:themeColor="text1"/>
          <w:sz w:val="22"/>
          <w:szCs w:val="22"/>
        </w:rPr>
      </w:pPr>
      <w:r w:rsidRPr="005D441B">
        <w:rPr>
          <w:rFonts w:ascii="Arial" w:eastAsia="Arial Nova" w:hAnsi="Arial" w:cs="Arial"/>
          <w:b/>
          <w:bCs/>
          <w:color w:val="000000" w:themeColor="text1"/>
          <w:sz w:val="22"/>
          <w:szCs w:val="22"/>
        </w:rPr>
        <w:t>Symptoms include:</w:t>
      </w:r>
    </w:p>
    <w:p w14:paraId="5C7828EC" w14:textId="2DBC7C22" w:rsidR="007C652B" w:rsidRDefault="005418E1"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Fatigue</w:t>
      </w:r>
      <w:r w:rsidR="007E73C5">
        <w:rPr>
          <w:rFonts w:ascii="Arial" w:eastAsia="Arial Nova" w:hAnsi="Arial" w:cs="Arial"/>
          <w:color w:val="000000" w:themeColor="text1"/>
          <w:sz w:val="22"/>
          <w:szCs w:val="22"/>
        </w:rPr>
        <w:t xml:space="preserve">, </w:t>
      </w:r>
      <w:r>
        <w:rPr>
          <w:rFonts w:ascii="Arial" w:eastAsia="Arial Nova" w:hAnsi="Arial" w:cs="Arial"/>
          <w:color w:val="000000" w:themeColor="text1"/>
          <w:sz w:val="22"/>
          <w:szCs w:val="22"/>
        </w:rPr>
        <w:t>Itchy skin</w:t>
      </w:r>
      <w:r w:rsidR="007E73C5">
        <w:rPr>
          <w:rFonts w:ascii="Arial" w:eastAsia="Arial Nova" w:hAnsi="Arial" w:cs="Arial"/>
          <w:color w:val="000000" w:themeColor="text1"/>
          <w:sz w:val="22"/>
          <w:szCs w:val="22"/>
        </w:rPr>
        <w:t xml:space="preserve">, </w:t>
      </w:r>
      <w:r>
        <w:rPr>
          <w:rFonts w:ascii="Arial" w:eastAsia="Arial Nova" w:hAnsi="Arial" w:cs="Arial"/>
          <w:color w:val="000000" w:themeColor="text1"/>
          <w:sz w:val="22"/>
          <w:szCs w:val="22"/>
        </w:rPr>
        <w:t>Dry skin</w:t>
      </w:r>
      <w:r w:rsidR="00650F83">
        <w:rPr>
          <w:rFonts w:ascii="Arial" w:eastAsia="Arial Nova" w:hAnsi="Arial" w:cs="Arial"/>
          <w:color w:val="000000" w:themeColor="text1"/>
          <w:sz w:val="22"/>
          <w:szCs w:val="22"/>
        </w:rPr>
        <w:t xml:space="preserve">, </w:t>
      </w:r>
      <w:r>
        <w:rPr>
          <w:rFonts w:ascii="Arial" w:eastAsia="Arial Nova" w:hAnsi="Arial" w:cs="Arial"/>
          <w:color w:val="000000" w:themeColor="text1"/>
          <w:sz w:val="22"/>
          <w:szCs w:val="22"/>
        </w:rPr>
        <w:t>Hair loss</w:t>
      </w:r>
      <w:r w:rsidR="007E73C5">
        <w:rPr>
          <w:rFonts w:ascii="Arial" w:eastAsia="Arial Nova" w:hAnsi="Arial" w:cs="Arial"/>
          <w:color w:val="000000" w:themeColor="text1"/>
          <w:sz w:val="22"/>
          <w:szCs w:val="22"/>
        </w:rPr>
        <w:t xml:space="preserve">, </w:t>
      </w:r>
      <w:r w:rsidR="007C652B">
        <w:rPr>
          <w:rFonts w:ascii="Arial" w:eastAsia="Arial Nova" w:hAnsi="Arial" w:cs="Arial"/>
          <w:color w:val="000000" w:themeColor="text1"/>
          <w:sz w:val="22"/>
          <w:szCs w:val="22"/>
        </w:rPr>
        <w:t>Insomnia</w:t>
      </w:r>
      <w:r w:rsidR="007E73C5">
        <w:rPr>
          <w:rFonts w:ascii="Arial" w:eastAsia="Arial Nova" w:hAnsi="Arial" w:cs="Arial"/>
          <w:color w:val="000000" w:themeColor="text1"/>
          <w:sz w:val="22"/>
          <w:szCs w:val="22"/>
        </w:rPr>
        <w:t xml:space="preserve">, </w:t>
      </w:r>
      <w:r w:rsidR="007C652B">
        <w:rPr>
          <w:rFonts w:ascii="Arial" w:eastAsia="Arial Nova" w:hAnsi="Arial" w:cs="Arial"/>
          <w:color w:val="000000" w:themeColor="text1"/>
          <w:sz w:val="22"/>
          <w:szCs w:val="22"/>
        </w:rPr>
        <w:t>Headaches</w:t>
      </w:r>
      <w:r w:rsidR="007E73C5">
        <w:rPr>
          <w:rFonts w:ascii="Arial" w:eastAsia="Arial Nova" w:hAnsi="Arial" w:cs="Arial"/>
          <w:color w:val="000000" w:themeColor="text1"/>
          <w:sz w:val="22"/>
          <w:szCs w:val="22"/>
        </w:rPr>
        <w:t xml:space="preserve">, </w:t>
      </w:r>
      <w:r w:rsidR="007C652B">
        <w:rPr>
          <w:rFonts w:ascii="Arial" w:eastAsia="Arial Nova" w:hAnsi="Arial" w:cs="Arial"/>
          <w:color w:val="000000" w:themeColor="text1"/>
          <w:sz w:val="22"/>
          <w:szCs w:val="22"/>
        </w:rPr>
        <w:t>Hot flushe</w:t>
      </w:r>
      <w:r w:rsidR="005500BF">
        <w:rPr>
          <w:rFonts w:ascii="Arial" w:eastAsia="Arial Nova" w:hAnsi="Arial" w:cs="Arial"/>
          <w:color w:val="000000" w:themeColor="text1"/>
          <w:sz w:val="22"/>
          <w:szCs w:val="22"/>
        </w:rPr>
        <w:t>s</w:t>
      </w:r>
    </w:p>
    <w:p w14:paraId="6DB1E414" w14:textId="3CB4521D" w:rsidR="007C652B" w:rsidRDefault="007C652B"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Joint ache</w:t>
      </w:r>
      <w:r w:rsidR="007E73C5">
        <w:rPr>
          <w:rFonts w:ascii="Arial" w:eastAsia="Arial Nova" w:hAnsi="Arial" w:cs="Arial"/>
          <w:color w:val="000000" w:themeColor="text1"/>
          <w:sz w:val="22"/>
          <w:szCs w:val="22"/>
        </w:rPr>
        <w:t xml:space="preserve">, night sweats, </w:t>
      </w:r>
      <w:r w:rsidR="00D636C3">
        <w:rPr>
          <w:rFonts w:ascii="Arial" w:eastAsia="Arial Nova" w:hAnsi="Arial" w:cs="Arial"/>
          <w:color w:val="000000" w:themeColor="text1"/>
          <w:sz w:val="22"/>
          <w:szCs w:val="22"/>
        </w:rPr>
        <w:t xml:space="preserve">and </w:t>
      </w:r>
      <w:r>
        <w:rPr>
          <w:rFonts w:ascii="Arial" w:eastAsia="Arial Nova" w:hAnsi="Arial" w:cs="Arial"/>
          <w:color w:val="000000" w:themeColor="text1"/>
          <w:sz w:val="22"/>
          <w:szCs w:val="22"/>
        </w:rPr>
        <w:t>insomnia</w:t>
      </w:r>
      <w:r w:rsidR="00F437F2">
        <w:rPr>
          <w:rFonts w:ascii="Arial" w:eastAsia="Arial Nova" w:hAnsi="Arial" w:cs="Arial"/>
          <w:color w:val="000000" w:themeColor="text1"/>
          <w:sz w:val="22"/>
          <w:szCs w:val="22"/>
        </w:rPr>
        <w:t>,</w:t>
      </w:r>
      <w:r w:rsidR="00F437F2" w:rsidRPr="00F437F2">
        <w:rPr>
          <w:rFonts w:ascii="Arial" w:eastAsia="Arial Nova" w:hAnsi="Arial" w:cs="Arial"/>
          <w:color w:val="000000" w:themeColor="text1"/>
          <w:sz w:val="22"/>
          <w:szCs w:val="22"/>
        </w:rPr>
        <w:t xml:space="preserve"> </w:t>
      </w:r>
      <w:r w:rsidR="00F437F2">
        <w:rPr>
          <w:rFonts w:ascii="Arial" w:eastAsia="Arial Nova" w:hAnsi="Arial" w:cs="Arial"/>
          <w:color w:val="000000" w:themeColor="text1"/>
          <w:sz w:val="22"/>
          <w:szCs w:val="22"/>
        </w:rPr>
        <w:t>Vaginal dryness</w:t>
      </w:r>
      <w:r w:rsidR="00741523">
        <w:rPr>
          <w:rFonts w:ascii="Arial" w:eastAsia="Arial Nova" w:hAnsi="Arial" w:cs="Arial"/>
          <w:color w:val="000000" w:themeColor="text1"/>
          <w:sz w:val="22"/>
          <w:szCs w:val="22"/>
        </w:rPr>
        <w:t xml:space="preserve"> (NHS 2022)</w:t>
      </w:r>
      <w:r w:rsidR="00F437F2">
        <w:rPr>
          <w:rFonts w:ascii="Arial" w:eastAsia="Arial Nova" w:hAnsi="Arial" w:cs="Arial"/>
          <w:color w:val="000000" w:themeColor="text1"/>
          <w:sz w:val="22"/>
          <w:szCs w:val="22"/>
        </w:rPr>
        <w:t>.</w:t>
      </w:r>
    </w:p>
    <w:p w14:paraId="68F352E2" w14:textId="2812EFE8" w:rsidR="00DB7B4E" w:rsidRDefault="00920CF8"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This</w:t>
      </w:r>
      <w:r w:rsidR="00441090">
        <w:rPr>
          <w:rFonts w:ascii="Arial" w:eastAsia="Arial Nova" w:hAnsi="Arial" w:cs="Arial"/>
          <w:color w:val="000000" w:themeColor="text1"/>
          <w:sz w:val="22"/>
          <w:szCs w:val="22"/>
        </w:rPr>
        <w:t xml:space="preserve"> leads me to</w:t>
      </w:r>
      <w:r w:rsidR="008D0BD7">
        <w:rPr>
          <w:rFonts w:ascii="Arial" w:eastAsia="Arial Nova" w:hAnsi="Arial" w:cs="Arial"/>
          <w:color w:val="000000" w:themeColor="text1"/>
          <w:sz w:val="22"/>
          <w:szCs w:val="22"/>
        </w:rPr>
        <w:t xml:space="preserve"> </w:t>
      </w:r>
      <w:r w:rsidR="00150A2D">
        <w:rPr>
          <w:rFonts w:ascii="Arial" w:eastAsia="Arial Nova" w:hAnsi="Arial" w:cs="Arial"/>
          <w:color w:val="000000" w:themeColor="text1"/>
          <w:sz w:val="22"/>
          <w:szCs w:val="22"/>
        </w:rPr>
        <w:t>Genitourinary symptoms</w:t>
      </w:r>
      <w:r w:rsidR="00EC675B">
        <w:rPr>
          <w:rFonts w:ascii="Arial" w:eastAsia="Arial Nova" w:hAnsi="Arial" w:cs="Arial"/>
          <w:color w:val="000000" w:themeColor="text1"/>
          <w:sz w:val="22"/>
          <w:szCs w:val="22"/>
        </w:rPr>
        <w:t xml:space="preserve">, which are symptoms that affect the </w:t>
      </w:r>
      <w:r>
        <w:rPr>
          <w:rFonts w:ascii="Arial" w:eastAsia="Arial Nova" w:hAnsi="Arial" w:cs="Arial"/>
          <w:color w:val="000000" w:themeColor="text1"/>
          <w:sz w:val="22"/>
          <w:szCs w:val="22"/>
        </w:rPr>
        <w:t>genitals</w:t>
      </w:r>
      <w:r w:rsidR="005500BF">
        <w:rPr>
          <w:rFonts w:ascii="Arial" w:eastAsia="Arial Nova" w:hAnsi="Arial" w:cs="Arial"/>
          <w:color w:val="000000" w:themeColor="text1"/>
          <w:sz w:val="22"/>
          <w:szCs w:val="22"/>
        </w:rPr>
        <w:t>,</w:t>
      </w:r>
      <w:r w:rsidR="00150A2D">
        <w:rPr>
          <w:rFonts w:ascii="Arial" w:eastAsia="Arial Nova" w:hAnsi="Arial" w:cs="Arial"/>
          <w:color w:val="000000" w:themeColor="text1"/>
          <w:sz w:val="22"/>
          <w:szCs w:val="22"/>
        </w:rPr>
        <w:t xml:space="preserve"> that include bleeding after sex</w:t>
      </w:r>
      <w:r w:rsidR="00A40FD5">
        <w:rPr>
          <w:rFonts w:ascii="Arial" w:eastAsia="Arial Nova" w:hAnsi="Arial" w:cs="Arial"/>
          <w:color w:val="000000" w:themeColor="text1"/>
          <w:sz w:val="22"/>
          <w:szCs w:val="22"/>
        </w:rPr>
        <w:t>, vaginal</w:t>
      </w:r>
      <w:r w:rsidR="006330DF">
        <w:rPr>
          <w:rFonts w:ascii="Arial" w:eastAsia="Arial Nova" w:hAnsi="Arial" w:cs="Arial"/>
          <w:color w:val="000000" w:themeColor="text1"/>
          <w:sz w:val="22"/>
          <w:szCs w:val="22"/>
        </w:rPr>
        <w:t xml:space="preserve"> </w:t>
      </w:r>
      <w:r w:rsidR="00A40FD5">
        <w:rPr>
          <w:rFonts w:ascii="Arial" w:eastAsia="Arial Nova" w:hAnsi="Arial" w:cs="Arial"/>
          <w:color w:val="000000" w:themeColor="text1"/>
          <w:sz w:val="22"/>
          <w:szCs w:val="22"/>
        </w:rPr>
        <w:t xml:space="preserve">dryness, </w:t>
      </w:r>
      <w:r w:rsidR="00EA03CC">
        <w:rPr>
          <w:rFonts w:ascii="Arial" w:eastAsia="Arial Nova" w:hAnsi="Arial" w:cs="Arial"/>
          <w:color w:val="000000" w:themeColor="text1"/>
          <w:sz w:val="22"/>
          <w:szCs w:val="22"/>
        </w:rPr>
        <w:t>soreness, irrita</w:t>
      </w:r>
      <w:r w:rsidR="006330DF">
        <w:rPr>
          <w:rFonts w:ascii="Arial" w:eastAsia="Arial Nova" w:hAnsi="Arial" w:cs="Arial"/>
          <w:color w:val="000000" w:themeColor="text1"/>
          <w:sz w:val="22"/>
          <w:szCs w:val="22"/>
        </w:rPr>
        <w:t>tion</w:t>
      </w:r>
      <w:r w:rsidR="00814C20">
        <w:rPr>
          <w:rFonts w:ascii="Arial" w:eastAsia="Arial Nova" w:hAnsi="Arial" w:cs="Arial"/>
          <w:color w:val="000000" w:themeColor="text1"/>
          <w:sz w:val="22"/>
          <w:szCs w:val="22"/>
        </w:rPr>
        <w:t>,</w:t>
      </w:r>
      <w:r w:rsidR="00150A2D">
        <w:rPr>
          <w:rFonts w:ascii="Arial" w:eastAsia="Arial Nova" w:hAnsi="Arial" w:cs="Arial"/>
          <w:color w:val="000000" w:themeColor="text1"/>
          <w:sz w:val="22"/>
          <w:szCs w:val="22"/>
        </w:rPr>
        <w:t xml:space="preserve"> and urinary incontinence</w:t>
      </w:r>
      <w:r w:rsidR="00650F83">
        <w:rPr>
          <w:rFonts w:ascii="Arial" w:eastAsia="Arial Nova" w:hAnsi="Arial" w:cs="Arial"/>
          <w:color w:val="000000" w:themeColor="text1"/>
          <w:sz w:val="22"/>
          <w:szCs w:val="22"/>
        </w:rPr>
        <w:t xml:space="preserve"> </w:t>
      </w:r>
      <w:r w:rsidR="00036266">
        <w:rPr>
          <w:rFonts w:ascii="Arial" w:eastAsia="Arial Nova" w:hAnsi="Arial" w:cs="Arial"/>
          <w:color w:val="000000" w:themeColor="text1"/>
          <w:sz w:val="22"/>
          <w:szCs w:val="22"/>
        </w:rPr>
        <w:t>(</w:t>
      </w:r>
      <w:r w:rsidR="00650F83">
        <w:rPr>
          <w:rFonts w:ascii="Arial" w:eastAsia="Arial Nova" w:hAnsi="Arial" w:cs="Arial"/>
          <w:color w:val="000000" w:themeColor="text1"/>
          <w:sz w:val="22"/>
          <w:szCs w:val="22"/>
        </w:rPr>
        <w:t>Balfour</w:t>
      </w:r>
      <w:r w:rsidR="00036266">
        <w:rPr>
          <w:rFonts w:ascii="Arial" w:eastAsia="Arial Nova" w:hAnsi="Arial" w:cs="Arial"/>
          <w:color w:val="000000" w:themeColor="text1"/>
          <w:sz w:val="22"/>
          <w:szCs w:val="22"/>
        </w:rPr>
        <w:t xml:space="preserve"> 2023</w:t>
      </w:r>
      <w:proofErr w:type="gramStart"/>
      <w:r w:rsidR="00036266">
        <w:rPr>
          <w:rFonts w:ascii="Arial" w:eastAsia="Arial Nova" w:hAnsi="Arial" w:cs="Arial"/>
          <w:color w:val="000000" w:themeColor="text1"/>
          <w:sz w:val="22"/>
          <w:szCs w:val="22"/>
        </w:rPr>
        <w:t>)</w:t>
      </w:r>
      <w:r w:rsidR="00150A2D">
        <w:rPr>
          <w:rFonts w:ascii="Arial" w:eastAsia="Arial Nova" w:hAnsi="Arial" w:cs="Arial"/>
          <w:color w:val="000000" w:themeColor="text1"/>
          <w:sz w:val="22"/>
          <w:szCs w:val="22"/>
        </w:rPr>
        <w:t xml:space="preserve"> </w:t>
      </w:r>
      <w:r w:rsidR="00650F83">
        <w:rPr>
          <w:rFonts w:ascii="Arial" w:eastAsia="Arial Nova" w:hAnsi="Arial" w:cs="Arial"/>
          <w:color w:val="000000" w:themeColor="text1"/>
          <w:sz w:val="22"/>
          <w:szCs w:val="22"/>
        </w:rPr>
        <w:t>.</w:t>
      </w:r>
      <w:proofErr w:type="gramEnd"/>
    </w:p>
    <w:p w14:paraId="59BB9D86" w14:textId="1D1FB5A1" w:rsidR="00606026" w:rsidRDefault="0064450B"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If you are experiencing</w:t>
      </w:r>
      <w:r w:rsidR="005500BF">
        <w:rPr>
          <w:rFonts w:ascii="Arial" w:eastAsia="Arial Nova" w:hAnsi="Arial" w:cs="Arial"/>
          <w:color w:val="000000" w:themeColor="text1"/>
          <w:sz w:val="22"/>
          <w:szCs w:val="22"/>
        </w:rPr>
        <w:t xml:space="preserve"> any of the above</w:t>
      </w:r>
      <w:r>
        <w:rPr>
          <w:rFonts w:ascii="Arial" w:eastAsia="Arial Nova" w:hAnsi="Arial" w:cs="Arial"/>
          <w:color w:val="000000" w:themeColor="text1"/>
          <w:sz w:val="22"/>
          <w:szCs w:val="22"/>
        </w:rPr>
        <w:t xml:space="preserve"> </w:t>
      </w:r>
      <w:r w:rsidR="00606026">
        <w:rPr>
          <w:rFonts w:ascii="Arial" w:eastAsia="Arial Nova" w:hAnsi="Arial" w:cs="Arial"/>
          <w:color w:val="000000" w:themeColor="text1"/>
          <w:sz w:val="22"/>
          <w:szCs w:val="22"/>
        </w:rPr>
        <w:t>symptoms</w:t>
      </w:r>
      <w:r w:rsidR="00814C20">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please </w:t>
      </w:r>
      <w:r w:rsidR="00A37DCC">
        <w:rPr>
          <w:rFonts w:ascii="Arial" w:eastAsia="Arial Nova" w:hAnsi="Arial" w:cs="Arial"/>
          <w:color w:val="000000" w:themeColor="text1"/>
          <w:sz w:val="22"/>
          <w:szCs w:val="22"/>
        </w:rPr>
        <w:t>see your GP</w:t>
      </w:r>
      <w:r w:rsidR="00606026">
        <w:rPr>
          <w:rFonts w:ascii="Arial" w:eastAsia="Arial Nova" w:hAnsi="Arial" w:cs="Arial"/>
          <w:color w:val="000000" w:themeColor="text1"/>
          <w:sz w:val="22"/>
          <w:szCs w:val="22"/>
        </w:rPr>
        <w:t>.</w:t>
      </w:r>
    </w:p>
    <w:p w14:paraId="25DC56B2" w14:textId="2DF17DC3" w:rsidR="006330DF" w:rsidRDefault="00A37DCC"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 </w:t>
      </w:r>
      <w:r w:rsidR="006330DF">
        <w:rPr>
          <w:rFonts w:ascii="Arial" w:eastAsia="Arial Nova" w:hAnsi="Arial" w:cs="Arial"/>
          <w:color w:val="000000" w:themeColor="text1"/>
          <w:sz w:val="22"/>
          <w:szCs w:val="22"/>
        </w:rPr>
        <w:t>For the full list of symptoms</w:t>
      </w:r>
      <w:r w:rsidR="00825C57">
        <w:rPr>
          <w:rFonts w:ascii="Arial" w:eastAsia="Arial Nova" w:hAnsi="Arial" w:cs="Arial"/>
          <w:color w:val="000000" w:themeColor="text1"/>
          <w:sz w:val="22"/>
          <w:szCs w:val="22"/>
        </w:rPr>
        <w:t xml:space="preserve"> or further information</w:t>
      </w:r>
      <w:r w:rsidR="009F2D21">
        <w:rPr>
          <w:rFonts w:ascii="Arial" w:eastAsia="Arial Nova" w:hAnsi="Arial" w:cs="Arial"/>
          <w:color w:val="000000" w:themeColor="text1"/>
          <w:sz w:val="22"/>
          <w:szCs w:val="22"/>
        </w:rPr>
        <w:t>,</w:t>
      </w:r>
      <w:r w:rsidR="006330DF">
        <w:rPr>
          <w:rFonts w:ascii="Arial" w:eastAsia="Arial Nova" w:hAnsi="Arial" w:cs="Arial"/>
          <w:color w:val="000000" w:themeColor="text1"/>
          <w:sz w:val="22"/>
          <w:szCs w:val="22"/>
        </w:rPr>
        <w:t xml:space="preserve"> </w:t>
      </w:r>
      <w:r w:rsidR="001D12EC">
        <w:rPr>
          <w:rFonts w:ascii="Arial" w:eastAsia="Arial Nova" w:hAnsi="Arial" w:cs="Arial"/>
          <w:color w:val="000000" w:themeColor="text1"/>
          <w:sz w:val="22"/>
          <w:szCs w:val="22"/>
        </w:rPr>
        <w:t>please visit the British menopause society</w:t>
      </w:r>
      <w:r w:rsidR="00951331">
        <w:rPr>
          <w:rFonts w:ascii="Arial" w:eastAsia="Arial Nova" w:hAnsi="Arial" w:cs="Arial"/>
          <w:color w:val="000000" w:themeColor="text1"/>
          <w:sz w:val="22"/>
          <w:szCs w:val="22"/>
        </w:rPr>
        <w:t xml:space="preserve"> and go to the understanding menopause </w:t>
      </w:r>
      <w:r w:rsidR="004D4422">
        <w:rPr>
          <w:rFonts w:ascii="Arial" w:eastAsia="Arial Nova" w:hAnsi="Arial" w:cs="Arial"/>
          <w:color w:val="000000" w:themeColor="text1"/>
          <w:sz w:val="22"/>
          <w:szCs w:val="22"/>
        </w:rPr>
        <w:t>booklet</w:t>
      </w:r>
      <w:r w:rsidR="009F2D21">
        <w:rPr>
          <w:rFonts w:ascii="Arial" w:eastAsia="Arial Nova" w:hAnsi="Arial" w:cs="Arial"/>
          <w:color w:val="000000" w:themeColor="text1"/>
          <w:sz w:val="22"/>
          <w:szCs w:val="22"/>
        </w:rPr>
        <w:t>,</w:t>
      </w:r>
      <w:r w:rsidR="004D4422">
        <w:rPr>
          <w:rFonts w:ascii="Arial" w:eastAsia="Arial Nova" w:hAnsi="Arial" w:cs="Arial"/>
          <w:color w:val="000000" w:themeColor="text1"/>
          <w:sz w:val="22"/>
          <w:szCs w:val="22"/>
        </w:rPr>
        <w:t xml:space="preserve"> which is full of lots of useful information and </w:t>
      </w:r>
      <w:r w:rsidR="005A3972">
        <w:rPr>
          <w:rFonts w:ascii="Arial" w:eastAsia="Arial Nova" w:hAnsi="Arial" w:cs="Arial"/>
          <w:color w:val="000000" w:themeColor="text1"/>
          <w:sz w:val="22"/>
          <w:szCs w:val="22"/>
        </w:rPr>
        <w:t>a symptom checker.</w:t>
      </w:r>
    </w:p>
    <w:p w14:paraId="00583967" w14:textId="181BF748" w:rsidR="005A3972" w:rsidRDefault="009F2D21"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Let's</w:t>
      </w:r>
      <w:r w:rsidR="005A3972">
        <w:rPr>
          <w:rFonts w:ascii="Arial" w:eastAsia="Arial Nova" w:hAnsi="Arial" w:cs="Arial"/>
          <w:color w:val="000000" w:themeColor="text1"/>
          <w:sz w:val="22"/>
          <w:szCs w:val="22"/>
        </w:rPr>
        <w:t xml:space="preserve"> talk about </w:t>
      </w:r>
      <w:r w:rsidR="00835FAA">
        <w:rPr>
          <w:rFonts w:ascii="Arial" w:eastAsia="Arial Nova" w:hAnsi="Arial" w:cs="Arial"/>
          <w:color w:val="000000" w:themeColor="text1"/>
          <w:sz w:val="22"/>
          <w:szCs w:val="22"/>
        </w:rPr>
        <w:t>menopause</w:t>
      </w:r>
      <w:r w:rsidR="005A3972">
        <w:rPr>
          <w:rFonts w:ascii="Arial" w:eastAsia="Arial Nova" w:hAnsi="Arial" w:cs="Arial"/>
          <w:color w:val="000000" w:themeColor="text1"/>
          <w:sz w:val="22"/>
          <w:szCs w:val="22"/>
        </w:rPr>
        <w:t xml:space="preserve"> more as women that’s the only way to make the journey easier</w:t>
      </w:r>
    </w:p>
    <w:p w14:paraId="36407651" w14:textId="34B0626A" w:rsidR="00814C20" w:rsidRDefault="00814C20" w:rsidP="021F216E">
      <w:pPr>
        <w:rPr>
          <w:rFonts w:ascii="Arial" w:eastAsia="Arial Nova" w:hAnsi="Arial" w:cs="Arial"/>
          <w:color w:val="000000" w:themeColor="text1"/>
          <w:sz w:val="22"/>
          <w:szCs w:val="22"/>
        </w:rPr>
      </w:pPr>
      <w:r w:rsidRPr="009F2D21">
        <w:rPr>
          <w:rFonts w:ascii="Arial" w:eastAsia="Arial Nova" w:hAnsi="Arial" w:cs="Arial"/>
          <w:b/>
          <w:bCs/>
          <w:color w:val="000000" w:themeColor="text1"/>
          <w:sz w:val="22"/>
          <w:szCs w:val="22"/>
        </w:rPr>
        <w:t>Ladies</w:t>
      </w:r>
      <w:r w:rsidR="009F2D21" w:rsidRPr="009F2D21">
        <w:rPr>
          <w:rFonts w:ascii="Arial" w:eastAsia="Arial Nova" w:hAnsi="Arial" w:cs="Arial"/>
          <w:b/>
          <w:bCs/>
          <w:color w:val="000000" w:themeColor="text1"/>
          <w:sz w:val="22"/>
          <w:szCs w:val="22"/>
        </w:rPr>
        <w:t>,</w:t>
      </w:r>
      <w:r w:rsidRPr="009F2D21">
        <w:rPr>
          <w:rFonts w:ascii="Arial" w:eastAsia="Arial Nova" w:hAnsi="Arial" w:cs="Arial"/>
          <w:b/>
          <w:bCs/>
          <w:color w:val="000000" w:themeColor="text1"/>
          <w:sz w:val="22"/>
          <w:szCs w:val="22"/>
        </w:rPr>
        <w:t xml:space="preserve"> remember sharing is caring!</w:t>
      </w:r>
      <w:r>
        <w:rPr>
          <w:rFonts w:ascii="Arial" w:eastAsia="Arial Nova" w:hAnsi="Arial" w:cs="Arial"/>
          <w:color w:val="000000" w:themeColor="text1"/>
          <w:sz w:val="22"/>
          <w:szCs w:val="22"/>
        </w:rPr>
        <w:t>!!</w:t>
      </w:r>
    </w:p>
    <w:p w14:paraId="2B504ECE" w14:textId="77777777" w:rsidR="005074FA" w:rsidRDefault="005074FA" w:rsidP="021F216E">
      <w:pPr>
        <w:rPr>
          <w:rFonts w:ascii="Arial" w:eastAsia="Arial Nova" w:hAnsi="Arial" w:cs="Arial"/>
          <w:color w:val="000000" w:themeColor="text1"/>
          <w:sz w:val="22"/>
          <w:szCs w:val="22"/>
        </w:rPr>
      </w:pPr>
    </w:p>
    <w:p w14:paraId="19340828" w14:textId="40057469" w:rsidR="005418E1" w:rsidRPr="00C653CF" w:rsidRDefault="005418E1" w:rsidP="021F216E">
      <w:pPr>
        <w:rPr>
          <w:rFonts w:ascii="Arial" w:eastAsia="Arial Nova" w:hAnsi="Arial" w:cs="Arial"/>
          <w:b/>
          <w:bCs/>
          <w:color w:val="EE0000"/>
          <w:sz w:val="22"/>
          <w:szCs w:val="22"/>
        </w:rPr>
      </w:pPr>
    </w:p>
    <w:p w14:paraId="52A99201" w14:textId="47132AA5" w:rsidR="005418E1" w:rsidRDefault="005418E1" w:rsidP="021F216E">
      <w:pPr>
        <w:rPr>
          <w:rFonts w:ascii="Arial" w:eastAsia="Arial Nova" w:hAnsi="Arial" w:cs="Arial"/>
          <w:color w:val="000000" w:themeColor="text1"/>
          <w:sz w:val="22"/>
          <w:szCs w:val="22"/>
        </w:rPr>
      </w:pPr>
    </w:p>
    <w:p w14:paraId="037C65B2" w14:textId="77777777" w:rsidR="006727DC" w:rsidRDefault="006727DC" w:rsidP="021F216E">
      <w:pPr>
        <w:rPr>
          <w:rFonts w:ascii="Arial" w:eastAsia="Arial Nova" w:hAnsi="Arial" w:cs="Arial"/>
          <w:color w:val="000000" w:themeColor="text1"/>
          <w:sz w:val="22"/>
          <w:szCs w:val="22"/>
        </w:rPr>
      </w:pPr>
    </w:p>
    <w:p w14:paraId="292E9A42" w14:textId="77777777" w:rsidR="00CA645C" w:rsidRPr="00CA645C" w:rsidRDefault="00CA645C" w:rsidP="021F216E">
      <w:pPr>
        <w:rPr>
          <w:rFonts w:ascii="Arial" w:eastAsia="Arial Nova" w:hAnsi="Arial" w:cs="Arial"/>
          <w:color w:val="000000" w:themeColor="text1"/>
          <w:sz w:val="22"/>
          <w:szCs w:val="22"/>
        </w:rPr>
      </w:pPr>
    </w:p>
    <w:p w14:paraId="7E7EEBF1" w14:textId="2D58A98D"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7B1FB0F8" w14:textId="6386AF63"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011930E3" w:rsidR="0074551A" w:rsidRPr="007C3164" w:rsidRDefault="00324B31" w:rsidP="0074551A">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rPr>
        <w:t>To increase diversity in the workplace</w:t>
      </w:r>
      <w:r w:rsidR="001F3488">
        <w:rPr>
          <w:rFonts w:asciiTheme="minorBidi" w:eastAsia="Times New Roman" w:hAnsiTheme="minorBidi"/>
        </w:rPr>
        <w:t>,</w:t>
      </w:r>
      <w:r>
        <w:rPr>
          <w:rFonts w:asciiTheme="minorBidi" w:eastAsia="Times New Roman" w:hAnsiTheme="minorBidi"/>
        </w:rPr>
        <w:t xml:space="preserve"> ensuring inclusi</w:t>
      </w:r>
      <w:r w:rsidR="000761B2">
        <w:rPr>
          <w:rFonts w:asciiTheme="minorBidi" w:eastAsia="Times New Roman" w:hAnsiTheme="minorBidi"/>
        </w:rPr>
        <w:t xml:space="preserve">vity </w:t>
      </w:r>
      <w:r w:rsidR="00796514">
        <w:rPr>
          <w:rFonts w:asciiTheme="minorBidi" w:eastAsia="Times New Roman" w:hAnsiTheme="minorBidi"/>
        </w:rPr>
        <w:t xml:space="preserve">with the intent to increase productivity and </w:t>
      </w:r>
      <w:r w:rsidR="00A70B0F">
        <w:rPr>
          <w:rFonts w:asciiTheme="minorBidi" w:eastAsia="Times New Roman" w:hAnsiTheme="minorBidi"/>
        </w:rPr>
        <w:t>deliver</w:t>
      </w:r>
      <w:r w:rsidR="00D752EC">
        <w:rPr>
          <w:rFonts w:asciiTheme="minorBidi" w:eastAsia="Times New Roman" w:hAnsiTheme="minorBidi"/>
        </w:rPr>
        <w:t xml:space="preserve"> quality care</w:t>
      </w:r>
      <w:r w:rsidR="001E02F3">
        <w:rPr>
          <w:rFonts w:asciiTheme="minorBidi" w:eastAsia="Times New Roman" w:hAnsiTheme="minorBidi"/>
        </w:rPr>
        <w:t xml:space="preserve">, </w:t>
      </w:r>
      <w:r w:rsidR="00D44DF6">
        <w:rPr>
          <w:rFonts w:asciiTheme="minorBidi" w:eastAsia="Times New Roman" w:hAnsiTheme="minorBidi"/>
        </w:rPr>
        <w:t xml:space="preserve">aiming to </w:t>
      </w:r>
      <w:r w:rsidR="001E02F3">
        <w:rPr>
          <w:rFonts w:asciiTheme="minorBidi" w:eastAsia="Times New Roman" w:hAnsiTheme="minorBidi"/>
        </w:rPr>
        <w:t>achieve</w:t>
      </w:r>
      <w:r w:rsidR="005F19DE">
        <w:rPr>
          <w:rFonts w:asciiTheme="minorBidi" w:eastAsia="Times New Roman" w:hAnsiTheme="minorBidi"/>
        </w:rPr>
        <w:t xml:space="preserve"> a better working environment and better out</w:t>
      </w:r>
      <w:r w:rsidR="007060DF">
        <w:rPr>
          <w:rFonts w:asciiTheme="minorBidi" w:eastAsia="Times New Roman" w:hAnsiTheme="minorBidi"/>
        </w:rPr>
        <w:t>c</w:t>
      </w:r>
      <w:r w:rsidR="005F19DE">
        <w:rPr>
          <w:rFonts w:asciiTheme="minorBidi" w:eastAsia="Times New Roman" w:hAnsiTheme="minorBidi"/>
        </w:rPr>
        <w:t>omes</w:t>
      </w:r>
      <w:r w:rsidR="007060DF">
        <w:rPr>
          <w:rFonts w:asciiTheme="minorBidi" w:eastAsia="Times New Roman" w:hAnsiTheme="minorBidi"/>
        </w:rPr>
        <w:t xml:space="preserve"> for patients</w:t>
      </w:r>
      <w:r w:rsidR="00D44DF6">
        <w:rPr>
          <w:rFonts w:asciiTheme="minorBidi" w:eastAsia="Times New Roman" w:hAnsiTheme="minorBidi"/>
        </w:rPr>
        <w:t xml:space="preserve"> and staff</w:t>
      </w:r>
      <w:r w:rsidR="007060DF">
        <w:rPr>
          <w:rFonts w:asciiTheme="minorBidi" w:eastAsia="Times New Roman" w:hAnsiTheme="minorBidi"/>
        </w:rPr>
        <w:t>.</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480ADEC9"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6C9C69EC" w14:textId="4CA1DE7A" w:rsidR="0074551A" w:rsidRPr="007C3164" w:rsidRDefault="002F15E7" w:rsidP="00F579D6">
      <w:pPr>
        <w:tabs>
          <w:tab w:val="left" w:pos="816"/>
        </w:tabs>
        <w:spacing w:before="100" w:beforeAutospacing="1" w:after="100" w:afterAutospacing="1" w:line="240" w:lineRule="auto"/>
        <w:ind w:left="720"/>
        <w:rPr>
          <w:rFonts w:asciiTheme="minorBidi" w:eastAsia="Times New Roman" w:hAnsiTheme="minorBidi"/>
        </w:rPr>
      </w:pPr>
      <w:r>
        <w:rPr>
          <w:rFonts w:asciiTheme="minorBidi" w:eastAsia="Times New Roman" w:hAnsiTheme="minorBidi"/>
        </w:rPr>
        <w:t>By</w:t>
      </w:r>
      <w:r w:rsidR="00F579D6">
        <w:rPr>
          <w:rFonts w:asciiTheme="minorBidi" w:eastAsia="Times New Roman" w:hAnsiTheme="minorBidi"/>
        </w:rPr>
        <w:t xml:space="preserve"> mandating transparent pay systems and</w:t>
      </w:r>
      <w:r>
        <w:rPr>
          <w:rFonts w:asciiTheme="minorBidi" w:eastAsia="Times New Roman" w:hAnsiTheme="minorBidi"/>
        </w:rPr>
        <w:t xml:space="preserve"> implementing</w:t>
      </w:r>
      <w:r w:rsidR="00F579D6">
        <w:rPr>
          <w:rFonts w:asciiTheme="minorBidi" w:eastAsia="Times New Roman" w:hAnsiTheme="minorBidi"/>
        </w:rPr>
        <w:t xml:space="preserve"> the “mend the gap” review recommendations on fairer distribution of clinical excellence awards and more</w:t>
      </w:r>
      <w:r>
        <w:rPr>
          <w:rFonts w:asciiTheme="minorBidi" w:eastAsia="Times New Roman" w:hAnsiTheme="minorBidi"/>
        </w:rPr>
        <w:t xml:space="preserve"> </w:t>
      </w:r>
      <w:r w:rsidR="005936A1">
        <w:rPr>
          <w:rFonts w:asciiTheme="minorBidi" w:eastAsia="Times New Roman" w:hAnsiTheme="minorBidi"/>
        </w:rPr>
        <w:t>flexible work</w:t>
      </w:r>
      <w:r w:rsidR="00085E1F">
        <w:rPr>
          <w:rFonts w:asciiTheme="minorBidi" w:eastAsia="Times New Roman" w:hAnsiTheme="minorBidi"/>
        </w:rPr>
        <w:t>ing</w:t>
      </w:r>
      <w:r w:rsidR="00F16DB9">
        <w:rPr>
          <w:rFonts w:asciiTheme="minorBidi" w:eastAsia="Times New Roman" w:hAnsiTheme="minorBidi"/>
        </w:rPr>
        <w:t xml:space="preserve"> and job sharing</w:t>
      </w:r>
      <w:r w:rsidR="005936A1">
        <w:rPr>
          <w:rFonts w:asciiTheme="minorBidi" w:eastAsia="Times New Roman" w:hAnsiTheme="minorBidi"/>
        </w:rPr>
        <w:t xml:space="preserve"> for all</w:t>
      </w:r>
      <w:r w:rsidR="00085E1F">
        <w:rPr>
          <w:rFonts w:asciiTheme="minorBidi" w:eastAsia="Times New Roman" w:hAnsiTheme="minorBidi"/>
        </w:rPr>
        <w:t xml:space="preserve"> </w:t>
      </w:r>
      <w:r w:rsidR="00F16DB9">
        <w:rPr>
          <w:rFonts w:asciiTheme="minorBidi" w:eastAsia="Times New Roman" w:hAnsiTheme="minorBidi"/>
        </w:rPr>
        <w:t>women</w:t>
      </w:r>
      <w:r w:rsidR="00F579D6">
        <w:rPr>
          <w:rFonts w:asciiTheme="minorBidi" w:eastAsia="Times New Roman" w:hAnsiTheme="minorBidi"/>
        </w:rPr>
        <w:t xml:space="preserve"> </w:t>
      </w:r>
      <w:r w:rsidR="00F55ACD">
        <w:rPr>
          <w:rFonts w:asciiTheme="minorBidi" w:eastAsia="Times New Roman" w:hAnsiTheme="minorBidi"/>
        </w:rPr>
        <w:t>to eliminate them feeling penalized for being Mothers.</w:t>
      </w:r>
    </w:p>
    <w:p w14:paraId="47986C62" w14:textId="73396986"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p>
    <w:p w14:paraId="0C1B0976" w14:textId="249CB0D5" w:rsidR="00557C3E" w:rsidRPr="00186C85" w:rsidRDefault="003C4ECD" w:rsidP="00325D1D">
      <w:pPr>
        <w:spacing w:before="100" w:beforeAutospacing="1" w:after="100" w:afterAutospacing="1" w:line="240" w:lineRule="auto"/>
        <w:ind w:left="720"/>
        <w:rPr>
          <w:rFonts w:asciiTheme="minorBidi" w:eastAsia="Times New Roman" w:hAnsiTheme="minorBidi"/>
        </w:rPr>
      </w:pPr>
      <w:r>
        <w:rPr>
          <w:rFonts w:asciiTheme="minorBidi" w:eastAsia="Times New Roman" w:hAnsiTheme="minorBidi"/>
        </w:rPr>
        <w:t>Intersectionality means simply seeing someone as more than just their disability</w:t>
      </w:r>
      <w:r w:rsidR="003A7C13">
        <w:rPr>
          <w:rFonts w:asciiTheme="minorBidi" w:eastAsia="Times New Roman" w:hAnsiTheme="minorBidi"/>
        </w:rPr>
        <w:t>.</w:t>
      </w:r>
      <w:r w:rsidR="00557C3E">
        <w:rPr>
          <w:rFonts w:asciiTheme="minorBidi" w:eastAsia="Times New Roman" w:hAnsiTheme="minorBidi"/>
        </w:rPr>
        <w:t xml:space="preserve"> People should be </w:t>
      </w:r>
      <w:r w:rsidR="00022AAD">
        <w:rPr>
          <w:rFonts w:asciiTheme="minorBidi" w:eastAsia="Times New Roman" w:hAnsiTheme="minorBidi"/>
        </w:rPr>
        <w:t>looked</w:t>
      </w:r>
      <w:r w:rsidR="00557C3E">
        <w:rPr>
          <w:rFonts w:asciiTheme="minorBidi" w:eastAsia="Times New Roman" w:hAnsiTheme="minorBidi"/>
        </w:rPr>
        <w:t xml:space="preserve"> at as a whole person </w:t>
      </w:r>
      <w:r w:rsidR="00022AAD">
        <w:rPr>
          <w:rFonts w:asciiTheme="minorBidi" w:eastAsia="Times New Roman" w:hAnsiTheme="minorBidi"/>
        </w:rPr>
        <w:t xml:space="preserve">with varying </w:t>
      </w:r>
      <w:r w:rsidR="00034EC5">
        <w:rPr>
          <w:rFonts w:asciiTheme="minorBidi" w:eastAsia="Times New Roman" w:hAnsiTheme="minorBidi"/>
        </w:rPr>
        <w:t>attributes</w:t>
      </w:r>
      <w:r w:rsidR="00022AAD">
        <w:rPr>
          <w:rFonts w:asciiTheme="minorBidi" w:eastAsia="Times New Roman" w:hAnsiTheme="minorBidi"/>
        </w:rPr>
        <w:t xml:space="preserve"> that make them unique.</w:t>
      </w:r>
      <w:r w:rsidR="0024140F">
        <w:rPr>
          <w:rFonts w:asciiTheme="minorBidi" w:eastAsia="Times New Roman" w:hAnsiTheme="minorBidi"/>
        </w:rPr>
        <w:t xml:space="preserve"> If </w:t>
      </w:r>
      <w:r w:rsidR="00034EC5">
        <w:rPr>
          <w:rFonts w:asciiTheme="minorBidi" w:eastAsia="Times New Roman" w:hAnsiTheme="minorBidi"/>
        </w:rPr>
        <w:t xml:space="preserve">a </w:t>
      </w:r>
      <w:r w:rsidR="0024140F">
        <w:rPr>
          <w:rFonts w:asciiTheme="minorBidi" w:eastAsia="Times New Roman" w:hAnsiTheme="minorBidi"/>
        </w:rPr>
        <w:t xml:space="preserve">person is </w:t>
      </w:r>
      <w:r w:rsidR="00034EC5">
        <w:rPr>
          <w:rFonts w:asciiTheme="minorBidi" w:eastAsia="Times New Roman" w:hAnsiTheme="minorBidi"/>
        </w:rPr>
        <w:t>Black</w:t>
      </w:r>
      <w:r w:rsidR="00457737">
        <w:rPr>
          <w:rFonts w:asciiTheme="minorBidi" w:eastAsia="Times New Roman" w:hAnsiTheme="minorBidi"/>
        </w:rPr>
        <w:t xml:space="preserve"> and female with a disability</w:t>
      </w:r>
      <w:r w:rsidR="00034EC5">
        <w:rPr>
          <w:rFonts w:asciiTheme="minorBidi" w:eastAsia="Times New Roman" w:hAnsiTheme="minorBidi"/>
        </w:rPr>
        <w:t>,</w:t>
      </w:r>
      <w:r w:rsidR="00457737">
        <w:rPr>
          <w:rFonts w:asciiTheme="minorBidi" w:eastAsia="Times New Roman" w:hAnsiTheme="minorBidi"/>
        </w:rPr>
        <w:t xml:space="preserve"> then all attributing factors should be considered in the </w:t>
      </w:r>
      <w:r w:rsidR="00034EC5">
        <w:rPr>
          <w:rFonts w:asciiTheme="minorBidi" w:eastAsia="Times New Roman" w:hAnsiTheme="minorBidi"/>
        </w:rPr>
        <w:t>working environment to create a safe and inclusive working environment.</w:t>
      </w:r>
    </w:p>
    <w:p w14:paraId="02012AFA" w14:textId="6BA2A561" w:rsidR="0074551A" w:rsidRPr="00F55ACD" w:rsidRDefault="0074551A" w:rsidP="00F55ACD">
      <w:pPr>
        <w:pStyle w:val="ListParagraph"/>
        <w:numPr>
          <w:ilvl w:val="0"/>
          <w:numId w:val="3"/>
        </w:numPr>
        <w:spacing w:before="100" w:beforeAutospacing="1" w:after="100" w:afterAutospacing="1" w:line="240" w:lineRule="auto"/>
        <w:rPr>
          <w:rFonts w:asciiTheme="minorBidi" w:eastAsia="Times New Roman" w:hAnsiTheme="minorBidi"/>
        </w:rPr>
      </w:pPr>
      <w:r w:rsidRPr="00F55ACD">
        <w:rPr>
          <w:rFonts w:asciiTheme="minorBidi" w:eastAsia="Times New Roman" w:hAnsiTheme="minorBidi"/>
          <w:b/>
          <w:bCs/>
        </w:rPr>
        <w:t>Why is it important for the NHS to create a psychologically safe work environment?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3735F671" w:rsidR="0074551A" w:rsidRPr="007C3164" w:rsidRDefault="007F373D" w:rsidP="0074551A">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rPr>
        <w:t>To retain staff, encourage new</w:t>
      </w:r>
      <w:r w:rsidR="00D83A64">
        <w:rPr>
          <w:rFonts w:asciiTheme="minorBidi" w:eastAsia="Times New Roman" w:hAnsiTheme="minorBidi"/>
        </w:rPr>
        <w:t xml:space="preserve"> applicants</w:t>
      </w:r>
      <w:r w:rsidR="0030137A">
        <w:rPr>
          <w:rFonts w:asciiTheme="minorBidi" w:eastAsia="Times New Roman" w:hAnsiTheme="minorBidi"/>
        </w:rPr>
        <w:t>,</w:t>
      </w:r>
      <w:r w:rsidR="00D83A64">
        <w:rPr>
          <w:rFonts w:asciiTheme="minorBidi" w:eastAsia="Times New Roman" w:hAnsiTheme="minorBidi"/>
        </w:rPr>
        <w:t xml:space="preserve"> </w:t>
      </w:r>
      <w:r w:rsidR="007D0211">
        <w:rPr>
          <w:rFonts w:asciiTheme="minorBidi" w:eastAsia="Times New Roman" w:hAnsiTheme="minorBidi"/>
        </w:rPr>
        <w:t>and</w:t>
      </w:r>
      <w:r w:rsidR="008F64F4">
        <w:rPr>
          <w:rFonts w:asciiTheme="minorBidi" w:eastAsia="Times New Roman" w:hAnsiTheme="minorBidi"/>
        </w:rPr>
        <w:t xml:space="preserve"> ensure</w:t>
      </w:r>
      <w:r w:rsidR="00D83A64">
        <w:rPr>
          <w:rFonts w:asciiTheme="minorBidi" w:eastAsia="Times New Roman" w:hAnsiTheme="minorBidi"/>
        </w:rPr>
        <w:t xml:space="preserve"> everyone </w:t>
      </w:r>
      <w:r w:rsidR="009F3A5C">
        <w:rPr>
          <w:rFonts w:asciiTheme="minorBidi" w:eastAsia="Times New Roman" w:hAnsiTheme="minorBidi"/>
        </w:rPr>
        <w:t xml:space="preserve">is treated fairly and </w:t>
      </w:r>
      <w:r w:rsidR="008F64F4">
        <w:rPr>
          <w:rFonts w:asciiTheme="minorBidi" w:eastAsia="Times New Roman" w:hAnsiTheme="minorBidi"/>
        </w:rPr>
        <w:t>has</w:t>
      </w:r>
      <w:r w:rsidR="009F3A5C">
        <w:rPr>
          <w:rFonts w:asciiTheme="minorBidi" w:eastAsia="Times New Roman" w:hAnsiTheme="minorBidi"/>
        </w:rPr>
        <w:t xml:space="preserve"> a sense of belonging. This has been proven to increase productivity</w:t>
      </w:r>
      <w:r w:rsidR="0030137A">
        <w:rPr>
          <w:rFonts w:asciiTheme="minorBidi" w:eastAsia="Times New Roman" w:hAnsiTheme="minorBidi"/>
        </w:rPr>
        <w:t>.</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299BEF4"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suggest improving the experience of internationally recruited staff?</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7FED07D0" w:rsidR="0074551A" w:rsidRPr="007C3164" w:rsidRDefault="00676CFB" w:rsidP="0074551A">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rPr>
        <w:t>By elim</w:t>
      </w:r>
      <w:r w:rsidR="00BD496D">
        <w:rPr>
          <w:rFonts w:asciiTheme="minorBidi" w:eastAsia="Times New Roman" w:hAnsiTheme="minorBidi"/>
        </w:rPr>
        <w:t xml:space="preserve">inating </w:t>
      </w:r>
      <w:r w:rsidR="004120AF">
        <w:rPr>
          <w:rFonts w:asciiTheme="minorBidi" w:eastAsia="Times New Roman" w:hAnsiTheme="minorBidi"/>
        </w:rPr>
        <w:t>microaggression</w:t>
      </w:r>
      <w:r w:rsidR="00BD496D">
        <w:rPr>
          <w:rFonts w:asciiTheme="minorBidi" w:eastAsia="Times New Roman" w:hAnsiTheme="minorBidi"/>
        </w:rPr>
        <w:t xml:space="preserve"> and fostering a more inclusive </w:t>
      </w:r>
      <w:r w:rsidR="00C47906">
        <w:rPr>
          <w:rFonts w:asciiTheme="minorBidi" w:eastAsia="Times New Roman" w:hAnsiTheme="minorBidi"/>
        </w:rPr>
        <w:t>environment, where</w:t>
      </w:r>
      <w:r w:rsidR="006B4084">
        <w:rPr>
          <w:rFonts w:asciiTheme="minorBidi" w:eastAsia="Times New Roman" w:hAnsiTheme="minorBidi"/>
        </w:rPr>
        <w:t xml:space="preserve"> they feel protected and supported and empowered to reach their full potential.</w:t>
      </w:r>
      <w:r w:rsidR="00B55CCA">
        <w:rPr>
          <w:rFonts w:asciiTheme="minorBidi" w:eastAsia="Times New Roman" w:hAnsiTheme="minorBidi"/>
        </w:rPr>
        <w:t xml:space="preserve"> </w:t>
      </w:r>
      <w:r w:rsidR="004120AF">
        <w:rPr>
          <w:rFonts w:asciiTheme="minorBidi" w:eastAsia="Times New Roman" w:hAnsiTheme="minorBidi"/>
        </w:rPr>
        <w:t>They</w:t>
      </w:r>
      <w:r w:rsidR="00B55CCA">
        <w:rPr>
          <w:rFonts w:asciiTheme="minorBidi" w:eastAsia="Times New Roman" w:hAnsiTheme="minorBidi"/>
        </w:rPr>
        <w:t xml:space="preserve"> also propose a </w:t>
      </w:r>
      <w:r w:rsidR="00C47906">
        <w:rPr>
          <w:rFonts w:asciiTheme="minorBidi" w:eastAsia="Times New Roman" w:hAnsiTheme="minorBidi"/>
        </w:rPr>
        <w:t>wraparound</w:t>
      </w:r>
      <w:r w:rsidR="00B55CCA">
        <w:rPr>
          <w:rFonts w:asciiTheme="minorBidi" w:eastAsia="Times New Roman" w:hAnsiTheme="minorBidi"/>
        </w:rPr>
        <w:t xml:space="preserve"> service that will assist with more personal issues like housing and family</w:t>
      </w:r>
      <w:r w:rsidR="00C47906">
        <w:rPr>
          <w:rFonts w:asciiTheme="minorBidi" w:eastAsia="Times New Roman" w:hAnsiTheme="minorBidi"/>
        </w:rPr>
        <w:t>.</w:t>
      </w:r>
    </w:p>
    <w:p w14:paraId="6B0F6E95" w14:textId="16962643" w:rsidR="0074551A" w:rsidRPr="00960D35" w:rsidRDefault="00960D35" w:rsidP="00960D35">
      <w:pPr>
        <w:spacing w:before="100" w:beforeAutospacing="1" w:after="100" w:afterAutospacing="1" w:line="240" w:lineRule="auto"/>
        <w:ind w:left="720" w:hanging="720"/>
        <w:rPr>
          <w:rFonts w:asciiTheme="minorBidi" w:eastAsia="Times New Roman" w:hAnsiTheme="minorBidi"/>
        </w:rPr>
      </w:pPr>
      <w:r w:rsidRPr="00B403FD">
        <w:rPr>
          <w:rFonts w:asciiTheme="minorBidi" w:eastAsia="Times New Roman" w:hAnsiTheme="minorBidi"/>
          <w:b/>
          <w:bCs/>
        </w:rPr>
        <w:t xml:space="preserve">      6</w:t>
      </w:r>
      <w:r w:rsidR="00B403FD">
        <w:rPr>
          <w:rFonts w:asciiTheme="minorBidi" w:eastAsia="Times New Roman" w:hAnsiTheme="minorBidi"/>
        </w:rPr>
        <w:t>.</w:t>
      </w:r>
      <w:r>
        <w:rPr>
          <w:rFonts w:asciiTheme="minorBidi" w:eastAsia="Times New Roman" w:hAnsiTheme="minorBidi"/>
        </w:rPr>
        <w:tab/>
        <w:t>What</w:t>
      </w:r>
      <w:r w:rsidR="0074551A" w:rsidRPr="00960D35">
        <w:rPr>
          <w:rFonts w:asciiTheme="minorBidi" w:eastAsia="Times New Roman" w:hAnsiTheme="minorBidi"/>
          <w:b/>
          <w:bCs/>
        </w:rPr>
        <w:t xml:space="preserve"> role does leadership play in advancing EDI objectives according to the NHS Improvement Plan?</w:t>
      </w:r>
      <w:r w:rsidR="0074551A" w:rsidRPr="00960D35">
        <w:rPr>
          <w:rFonts w:asciiTheme="minorBidi" w:eastAsia="Times New Roman" w:hAnsiTheme="minorBidi"/>
        </w:rPr>
        <w:br/>
      </w:r>
      <w:r>
        <w:rPr>
          <w:rFonts w:asciiTheme="minorBidi" w:eastAsia="Times New Roman" w:hAnsiTheme="minorBidi"/>
        </w:rPr>
        <w:t xml:space="preserve">  </w:t>
      </w:r>
    </w:p>
    <w:p w14:paraId="4A1229F6" w14:textId="47C0FF94" w:rsidR="0074551A" w:rsidRPr="00186C85" w:rsidRDefault="00AC7092" w:rsidP="0074551A">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rPr>
        <w:t>Leaders will play a key part as they will now be held accountable for the progress of EDI by transforming organizational culture.</w:t>
      </w: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635A34AD" w:rsidR="0074551A" w:rsidRPr="00B403FD" w:rsidRDefault="0074551A" w:rsidP="00B403FD">
      <w:pPr>
        <w:pStyle w:val="ListParagraph"/>
        <w:numPr>
          <w:ilvl w:val="0"/>
          <w:numId w:val="5"/>
        </w:numPr>
        <w:spacing w:before="100" w:beforeAutospacing="1" w:after="100" w:afterAutospacing="1" w:line="240" w:lineRule="auto"/>
        <w:rPr>
          <w:rFonts w:asciiTheme="minorBidi" w:eastAsia="Times New Roman" w:hAnsiTheme="minorBidi"/>
        </w:rPr>
      </w:pPr>
      <w:r w:rsidRPr="00B403FD">
        <w:rPr>
          <w:rFonts w:asciiTheme="minorBidi" w:eastAsia="Times New Roman" w:hAnsiTheme="minorBidi"/>
          <w:b/>
          <w:bCs/>
        </w:rPr>
        <w:t>Identify one way the NHS EDI Improvement Plan aims to reduce health inequalities within the workforce.</w:t>
      </w:r>
      <w:r w:rsidRPr="00B403FD">
        <w:rPr>
          <w:rFonts w:asciiTheme="minorBidi" w:eastAsia="Times New Roman" w:hAnsiTheme="minorBidi"/>
        </w:rPr>
        <w:br/>
      </w:r>
    </w:p>
    <w:p w14:paraId="7DD07E3C" w14:textId="2BA82C51" w:rsidR="00AC7092" w:rsidRPr="00186C85" w:rsidRDefault="00AC7092" w:rsidP="00AC7092">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i/>
          <w:iCs/>
        </w:rPr>
        <w:t>By requiring managers to conduct regular</w:t>
      </w:r>
      <w:r w:rsidR="004120AF">
        <w:rPr>
          <w:rFonts w:asciiTheme="minorBidi" w:eastAsia="Times New Roman" w:hAnsiTheme="minorBidi"/>
          <w:i/>
          <w:iCs/>
        </w:rPr>
        <w:t>,</w:t>
      </w:r>
      <w:r>
        <w:rPr>
          <w:rFonts w:asciiTheme="minorBidi" w:eastAsia="Times New Roman" w:hAnsiTheme="minorBidi"/>
          <w:i/>
          <w:iCs/>
        </w:rPr>
        <w:t xml:space="preserve"> effective </w:t>
      </w:r>
      <w:r w:rsidR="004120AF">
        <w:rPr>
          <w:rFonts w:asciiTheme="minorBidi" w:eastAsia="Times New Roman" w:hAnsiTheme="minorBidi"/>
          <w:i/>
          <w:iCs/>
        </w:rPr>
        <w:t>well-being</w:t>
      </w:r>
      <w:r>
        <w:rPr>
          <w:rFonts w:asciiTheme="minorBidi" w:eastAsia="Times New Roman" w:hAnsiTheme="minorBidi"/>
          <w:i/>
          <w:iCs/>
        </w:rPr>
        <w:t xml:space="preserve"> conversations with their teams. </w:t>
      </w:r>
      <w:r w:rsidR="007E75F8">
        <w:rPr>
          <w:rFonts w:asciiTheme="minorBidi" w:eastAsia="Times New Roman" w:hAnsiTheme="minorBidi"/>
          <w:i/>
          <w:iCs/>
        </w:rPr>
        <w:t>Identifying</w:t>
      </w:r>
      <w:r>
        <w:rPr>
          <w:rFonts w:asciiTheme="minorBidi" w:eastAsia="Times New Roman" w:hAnsiTheme="minorBidi"/>
          <w:i/>
          <w:iCs/>
        </w:rPr>
        <w:t xml:space="preserve"> </w:t>
      </w:r>
      <w:r w:rsidR="004120AF">
        <w:rPr>
          <w:rFonts w:asciiTheme="minorBidi" w:eastAsia="Times New Roman" w:hAnsiTheme="minorBidi"/>
          <w:i/>
          <w:iCs/>
        </w:rPr>
        <w:t>issues</w:t>
      </w:r>
      <w:r>
        <w:rPr>
          <w:rFonts w:asciiTheme="minorBidi" w:eastAsia="Times New Roman" w:hAnsiTheme="minorBidi"/>
          <w:i/>
          <w:iCs/>
        </w:rPr>
        <w:t xml:space="preserve"> as they arise and dealing with them promptly.</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21EB9ABC" w14:textId="44F6FD01" w:rsidR="00960D35" w:rsidRPr="00960D35" w:rsidRDefault="0074551A" w:rsidP="00B403FD">
      <w:pPr>
        <w:pStyle w:val="ListParagraph"/>
        <w:numPr>
          <w:ilvl w:val="0"/>
          <w:numId w:val="5"/>
        </w:numPr>
        <w:spacing w:before="100" w:beforeAutospacing="1" w:after="100" w:afterAutospacing="1" w:line="240" w:lineRule="auto"/>
        <w:rPr>
          <w:rFonts w:asciiTheme="minorBidi" w:eastAsia="Times New Roman" w:hAnsiTheme="minorBidi"/>
        </w:rPr>
      </w:pPr>
      <w:r w:rsidRPr="00AC7092">
        <w:rPr>
          <w:rFonts w:asciiTheme="minorBidi" w:eastAsia="Times New Roman" w:hAnsiTheme="minorBidi"/>
          <w:b/>
          <w:bCs/>
        </w:rPr>
        <w:t xml:space="preserve">Why does the NHS EDI Improvement Plan </w:t>
      </w:r>
      <w:r w:rsidR="007E75F8" w:rsidRPr="00AC7092">
        <w:rPr>
          <w:rFonts w:asciiTheme="minorBidi" w:eastAsia="Times New Roman" w:hAnsiTheme="minorBidi"/>
          <w:b/>
          <w:bCs/>
        </w:rPr>
        <w:t>emphasize</w:t>
      </w:r>
      <w:r w:rsidRPr="00AC7092">
        <w:rPr>
          <w:rFonts w:asciiTheme="minorBidi" w:eastAsia="Times New Roman" w:hAnsiTheme="minorBidi"/>
          <w:b/>
          <w:bCs/>
        </w:rPr>
        <w:t xml:space="preserve"> the importance of collecting and </w:t>
      </w:r>
      <w:r w:rsidR="007E75F8" w:rsidRPr="00AC7092">
        <w:rPr>
          <w:rFonts w:asciiTheme="minorBidi" w:eastAsia="Times New Roman" w:hAnsiTheme="minorBidi"/>
          <w:b/>
          <w:bCs/>
        </w:rPr>
        <w:t>analyzing</w:t>
      </w:r>
      <w:r w:rsidRPr="00AC7092">
        <w:rPr>
          <w:rFonts w:asciiTheme="minorBidi" w:eastAsia="Times New Roman" w:hAnsiTheme="minorBidi"/>
          <w:b/>
          <w:bCs/>
        </w:rPr>
        <w:t xml:space="preserve"> data on protected characteristics?</w:t>
      </w:r>
      <w:r w:rsidRPr="00AC7092">
        <w:rPr>
          <w:rFonts w:asciiTheme="minorBidi" w:eastAsia="Times New Roman" w:hAnsiTheme="minorBidi"/>
        </w:rPr>
        <w:br/>
      </w:r>
    </w:p>
    <w:p w14:paraId="2A8172C1" w14:textId="5247A757" w:rsidR="0074551A" w:rsidRPr="00AC7092" w:rsidRDefault="00AC7092" w:rsidP="00960D35">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i/>
          <w:iCs/>
        </w:rPr>
        <w:t xml:space="preserve">They will use the data </w:t>
      </w:r>
      <w:r w:rsidR="00960D35">
        <w:rPr>
          <w:rFonts w:asciiTheme="minorBidi" w:eastAsia="Times New Roman" w:hAnsiTheme="minorBidi"/>
          <w:i/>
          <w:iCs/>
        </w:rPr>
        <w:t>gathered to identify</w:t>
      </w:r>
      <w:r>
        <w:rPr>
          <w:rFonts w:asciiTheme="minorBidi" w:eastAsia="Times New Roman" w:hAnsiTheme="minorBidi"/>
          <w:i/>
          <w:iCs/>
        </w:rPr>
        <w:t xml:space="preserve"> systemic ineq</w:t>
      </w:r>
      <w:r w:rsidR="00960D35">
        <w:rPr>
          <w:rFonts w:asciiTheme="minorBidi" w:eastAsia="Times New Roman" w:hAnsiTheme="minorBidi"/>
          <w:i/>
          <w:iCs/>
        </w:rPr>
        <w:t>ualities</w:t>
      </w:r>
    </w:p>
    <w:p w14:paraId="459FD11E" w14:textId="77777777" w:rsidR="00960D35" w:rsidRPr="00960D35" w:rsidRDefault="00960D35" w:rsidP="00960D35">
      <w:pPr>
        <w:pStyle w:val="ListParagraph"/>
        <w:spacing w:before="100" w:beforeAutospacing="1" w:after="100" w:afterAutospacing="1" w:line="240" w:lineRule="auto"/>
        <w:rPr>
          <w:rFonts w:asciiTheme="minorBidi" w:eastAsia="Times New Roman" w:hAnsiTheme="minorBidi"/>
        </w:rPr>
      </w:pPr>
    </w:p>
    <w:p w14:paraId="6966B094" w14:textId="5ED8FE47" w:rsidR="0074551A" w:rsidRPr="00960D35" w:rsidRDefault="0074551A" w:rsidP="00B403FD">
      <w:pPr>
        <w:pStyle w:val="ListParagraph"/>
        <w:numPr>
          <w:ilvl w:val="0"/>
          <w:numId w:val="5"/>
        </w:numPr>
        <w:spacing w:before="100" w:beforeAutospacing="1" w:after="100" w:afterAutospacing="1" w:line="240" w:lineRule="auto"/>
        <w:rPr>
          <w:rFonts w:asciiTheme="minorBidi" w:eastAsia="Times New Roman" w:hAnsiTheme="minorBidi"/>
        </w:rPr>
      </w:pPr>
      <w:r w:rsidRPr="00960D35">
        <w:rPr>
          <w:rFonts w:asciiTheme="minorBidi" w:eastAsia="Times New Roman" w:hAnsiTheme="minorBidi"/>
          <w:b/>
          <w:bCs/>
        </w:rPr>
        <w:t>Explain how flexible working policies can contribute to equality and inclusion in the NHS workforce.</w:t>
      </w:r>
    </w:p>
    <w:p w14:paraId="23911E1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061B6474" w14:textId="06F59886" w:rsidR="00960D35" w:rsidRPr="007C3164" w:rsidRDefault="00960D35" w:rsidP="0074551A">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rPr>
        <w:t xml:space="preserve">They will allow those with family commitments to work around their family life instead of being penalized for external caring roles. </w:t>
      </w:r>
      <w:r w:rsidR="007E75F8">
        <w:rPr>
          <w:rFonts w:asciiTheme="minorBidi" w:eastAsia="Times New Roman" w:hAnsiTheme="minorBidi"/>
        </w:rPr>
        <w:t>Thus,</w:t>
      </w:r>
      <w:r>
        <w:rPr>
          <w:rFonts w:asciiTheme="minorBidi" w:eastAsia="Times New Roman" w:hAnsiTheme="minorBidi"/>
        </w:rPr>
        <w:t xml:space="preserve"> allowing them to feel like a valued member of staff.</w:t>
      </w:r>
    </w:p>
    <w:p w14:paraId="32FD28BB" w14:textId="77777777" w:rsidR="00960D35" w:rsidRPr="00960D35" w:rsidRDefault="00960D35" w:rsidP="00960D35">
      <w:pPr>
        <w:pStyle w:val="ListParagraph"/>
        <w:spacing w:before="100" w:beforeAutospacing="1" w:after="100" w:afterAutospacing="1" w:line="240" w:lineRule="auto"/>
        <w:rPr>
          <w:rFonts w:asciiTheme="minorBidi" w:eastAsia="Times New Roman" w:hAnsiTheme="minorBidi"/>
        </w:rPr>
      </w:pPr>
    </w:p>
    <w:p w14:paraId="416D31DA" w14:textId="33090CE3" w:rsidR="0074551A" w:rsidRPr="00960D35" w:rsidRDefault="0074551A" w:rsidP="00B403FD">
      <w:pPr>
        <w:pStyle w:val="ListParagraph"/>
        <w:numPr>
          <w:ilvl w:val="0"/>
          <w:numId w:val="5"/>
        </w:numPr>
        <w:spacing w:before="100" w:beforeAutospacing="1" w:after="100" w:afterAutospacing="1" w:line="240" w:lineRule="auto"/>
        <w:rPr>
          <w:rFonts w:asciiTheme="minorBidi" w:eastAsia="Times New Roman" w:hAnsiTheme="minorBidi"/>
        </w:rPr>
      </w:pPr>
      <w:r w:rsidRPr="00960D35">
        <w:rPr>
          <w:rFonts w:asciiTheme="minorBidi" w:eastAsia="Times New Roman" w:hAnsiTheme="minorBidi"/>
          <w:b/>
          <w:bCs/>
        </w:rPr>
        <w:t>What is one strategy mentioned in the NHS EDI Improvement Plan to combat bullying and harassment in the workplace?</w:t>
      </w:r>
      <w:r w:rsidRPr="00960D35">
        <w:rPr>
          <w:rFonts w:asciiTheme="minorBidi" w:eastAsia="Times New Roman" w:hAnsiTheme="minorBidi"/>
        </w:rPr>
        <w:br/>
      </w:r>
    </w:p>
    <w:p w14:paraId="6578F6D8" w14:textId="30B18E1B" w:rsidR="021F216E" w:rsidRPr="0074551A" w:rsidRDefault="00B403FD" w:rsidP="00B403FD">
      <w:pPr>
        <w:ind w:left="720"/>
        <w:rPr>
          <w:rFonts w:ascii="Arial Nova" w:eastAsia="Arial Nova" w:hAnsi="Arial Nova" w:cs="Arial Nova"/>
          <w:color w:val="000000" w:themeColor="text1"/>
        </w:rPr>
      </w:pPr>
      <w:r>
        <w:rPr>
          <w:rFonts w:ascii="Arial Nova" w:eastAsia="Arial Nova" w:hAnsi="Arial Nova" w:cs="Arial Nova"/>
          <w:color w:val="000000" w:themeColor="text1"/>
        </w:rPr>
        <w:t>By implementing the “Comply or explain” requirement for investigation procedures.</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14909965" w14:textId="77777777" w:rsidR="00960D35" w:rsidRDefault="00960D35" w:rsidP="007E40F4">
      <w:pPr>
        <w:rPr>
          <w:rFonts w:ascii="Arial Nova" w:eastAsia="Arial Nova" w:hAnsi="Arial Nova" w:cs="Arial Nova"/>
          <w:color w:val="000000" w:themeColor="text1"/>
          <w:sz w:val="44"/>
          <w:szCs w:val="44"/>
        </w:rPr>
      </w:pPr>
    </w:p>
    <w:p w14:paraId="044D31D0" w14:textId="0F3F9054" w:rsidR="021F216E" w:rsidRPr="007E40F4" w:rsidRDefault="0074551A" w:rsidP="007E40F4">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23417326" w14:textId="77777777" w:rsidR="0074551A" w:rsidRDefault="0074551A" w:rsidP="021F216E">
      <w:pPr>
        <w:spacing w:after="0"/>
        <w:rPr>
          <w:rFonts w:ascii="Arial Nova" w:eastAsia="Arial Nova" w:hAnsi="Arial Nova" w:cs="Arial Nova"/>
          <w:i/>
          <w:iCs/>
          <w:color w:val="000000" w:themeColor="text1"/>
        </w:rPr>
      </w:pPr>
    </w:p>
    <w:p w14:paraId="74335F0B" w14:textId="602547B6" w:rsidR="00E8233A" w:rsidRDefault="0014735D" w:rsidP="021F216E">
      <w:pPr>
        <w:spacing w:after="0"/>
        <w:rPr>
          <w:rFonts w:ascii="Arial" w:eastAsia="Arial Nova" w:hAnsi="Arial" w:cs="Arial"/>
          <w:color w:val="000000" w:themeColor="text1"/>
          <w:sz w:val="22"/>
          <w:szCs w:val="22"/>
        </w:rPr>
      </w:pPr>
      <w:r w:rsidRPr="00AC108F">
        <w:rPr>
          <w:rFonts w:ascii="Arial" w:eastAsia="Arial Nova" w:hAnsi="Arial" w:cs="Arial"/>
          <w:color w:val="000000" w:themeColor="text1"/>
          <w:sz w:val="22"/>
          <w:szCs w:val="22"/>
        </w:rPr>
        <w:t>Dear Precious</w:t>
      </w:r>
    </w:p>
    <w:p w14:paraId="550FA7A2" w14:textId="77777777" w:rsidR="00392E61" w:rsidRDefault="00392E61" w:rsidP="021F216E">
      <w:pPr>
        <w:spacing w:after="0"/>
        <w:rPr>
          <w:rFonts w:ascii="Arial" w:eastAsia="Arial Nova" w:hAnsi="Arial" w:cs="Arial"/>
          <w:color w:val="000000" w:themeColor="text1"/>
          <w:sz w:val="22"/>
          <w:szCs w:val="22"/>
        </w:rPr>
      </w:pPr>
    </w:p>
    <w:p w14:paraId="10D3572A" w14:textId="77777777" w:rsidR="00392E61" w:rsidRPr="00392E61" w:rsidRDefault="00392E61" w:rsidP="003C39B2">
      <w:pPr>
        <w:pStyle w:val="NormalWeb"/>
        <w:jc w:val="both"/>
        <w:rPr>
          <w:rFonts w:ascii="Arial" w:hAnsi="Arial" w:cs="Arial"/>
          <w:sz w:val="22"/>
          <w:szCs w:val="22"/>
        </w:rPr>
      </w:pPr>
      <w:r w:rsidRPr="00392E61">
        <w:rPr>
          <w:rFonts w:ascii="Arial" w:hAnsi="Arial" w:cs="Arial"/>
          <w:sz w:val="22"/>
          <w:szCs w:val="22"/>
        </w:rPr>
        <w:t>In this reflection, I utilize Gibbs’ Reflective Cycle (1988) to examine my journey. Initially, I felt uncertain about the module’s requirements and struggled with self-reflection. However, as I explored personality types, leadership, and networking, the process became more intuitive. While writing about myself felt outside my comfort zone, the experience was both uncomfortable and deeply informative.</w:t>
      </w:r>
    </w:p>
    <w:p w14:paraId="16C398D6" w14:textId="747E268E" w:rsidR="00392E61" w:rsidRPr="00392E61" w:rsidRDefault="00392E61" w:rsidP="003C39B2">
      <w:pPr>
        <w:pStyle w:val="NormalWeb"/>
        <w:jc w:val="both"/>
        <w:rPr>
          <w:rFonts w:ascii="Arial" w:hAnsi="Arial" w:cs="Arial"/>
          <w:sz w:val="22"/>
          <w:szCs w:val="22"/>
        </w:rPr>
      </w:pPr>
      <w:r w:rsidRPr="00392E61">
        <w:rPr>
          <w:rFonts w:ascii="Arial" w:hAnsi="Arial" w:cs="Arial"/>
          <w:sz w:val="22"/>
          <w:szCs w:val="22"/>
        </w:rPr>
        <w:t xml:space="preserve">I now feel significantly more prepared for professional interviews. This module has provided the tools to </w:t>
      </w:r>
      <w:r w:rsidR="00A65B2B" w:rsidRPr="00392E61">
        <w:rPr>
          <w:rFonts w:ascii="Arial" w:hAnsi="Arial" w:cs="Arial"/>
          <w:sz w:val="22"/>
          <w:szCs w:val="22"/>
        </w:rPr>
        <w:t>analyse</w:t>
      </w:r>
      <w:r w:rsidRPr="00392E61">
        <w:rPr>
          <w:rFonts w:ascii="Arial" w:hAnsi="Arial" w:cs="Arial"/>
          <w:sz w:val="22"/>
          <w:szCs w:val="22"/>
        </w:rPr>
        <w:t xml:space="preserve"> my </w:t>
      </w:r>
      <w:r w:rsidR="00A65B2B" w:rsidRPr="00392E61">
        <w:rPr>
          <w:rFonts w:ascii="Arial" w:hAnsi="Arial" w:cs="Arial"/>
          <w:sz w:val="22"/>
          <w:szCs w:val="22"/>
        </w:rPr>
        <w:t>behaviours</w:t>
      </w:r>
      <w:r w:rsidRPr="00392E61">
        <w:rPr>
          <w:rFonts w:ascii="Arial" w:hAnsi="Arial" w:cs="Arial"/>
          <w:sz w:val="22"/>
          <w:szCs w:val="22"/>
        </w:rPr>
        <w:t xml:space="preserve"> and motivations, allowing for a deeper understanding of my traits. Analysis of my past demonstrates a consistent pattern of resilience; despite becoming a mother of three by age 22, I successfully completed Access to Social Science and </w:t>
      </w:r>
      <w:r w:rsidR="00A65B2B" w:rsidRPr="00392E61">
        <w:rPr>
          <w:rFonts w:ascii="Arial" w:hAnsi="Arial" w:cs="Arial"/>
          <w:sz w:val="22"/>
          <w:szCs w:val="22"/>
        </w:rPr>
        <w:t>Counselling</w:t>
      </w:r>
      <w:r w:rsidRPr="00392E61">
        <w:rPr>
          <w:rFonts w:ascii="Arial" w:hAnsi="Arial" w:cs="Arial"/>
          <w:sz w:val="22"/>
          <w:szCs w:val="22"/>
        </w:rPr>
        <w:t xml:space="preserve"> qualifications in a single year. My professional background in gang prevention and supported housing further solidified my ability to adapt to high-pressure environments. Through these diverse roles, I have developed vital </w:t>
      </w:r>
      <w:r w:rsidRPr="00A65B2B">
        <w:rPr>
          <w:rFonts w:ascii="Arial" w:hAnsi="Arial" w:cs="Arial"/>
          <w:sz w:val="22"/>
          <w:szCs w:val="22"/>
        </w:rPr>
        <w:t>transferable skills</w:t>
      </w:r>
      <w:r w:rsidR="00A65B2B">
        <w:rPr>
          <w:rFonts w:ascii="Arial" w:hAnsi="Arial" w:cs="Arial"/>
          <w:sz w:val="22"/>
          <w:szCs w:val="22"/>
        </w:rPr>
        <w:t xml:space="preserve">, </w:t>
      </w:r>
      <w:r w:rsidRPr="00392E61">
        <w:rPr>
          <w:rFonts w:ascii="Arial" w:hAnsi="Arial" w:cs="Arial"/>
          <w:sz w:val="22"/>
          <w:szCs w:val="22"/>
        </w:rPr>
        <w:t>including crisis management, advocacy, and emotional intelligence</w:t>
      </w:r>
      <w:r w:rsidR="00A65B2B">
        <w:rPr>
          <w:rFonts w:ascii="Arial" w:hAnsi="Arial" w:cs="Arial"/>
          <w:sz w:val="22"/>
          <w:szCs w:val="22"/>
        </w:rPr>
        <w:t xml:space="preserve">, </w:t>
      </w:r>
      <w:r w:rsidRPr="00392E61">
        <w:rPr>
          <w:rFonts w:ascii="Arial" w:hAnsi="Arial" w:cs="Arial"/>
          <w:sz w:val="22"/>
          <w:szCs w:val="22"/>
        </w:rPr>
        <w:t>that are directly applicable to my current studies.</w:t>
      </w:r>
    </w:p>
    <w:p w14:paraId="68CB1485" w14:textId="77777777" w:rsidR="00392E61" w:rsidRPr="00392E61" w:rsidRDefault="00392E61" w:rsidP="003C39B2">
      <w:pPr>
        <w:pStyle w:val="NormalWeb"/>
        <w:jc w:val="both"/>
        <w:rPr>
          <w:rFonts w:ascii="Arial" w:hAnsi="Arial" w:cs="Arial"/>
          <w:sz w:val="22"/>
          <w:szCs w:val="22"/>
        </w:rPr>
      </w:pPr>
      <w:r w:rsidRPr="00392E61">
        <w:rPr>
          <w:rFonts w:ascii="Arial" w:hAnsi="Arial" w:cs="Arial"/>
          <w:sz w:val="22"/>
          <w:szCs w:val="22"/>
        </w:rPr>
        <w:t>The loss of my mother in 2024, while I was her primary carer and a new BSc student, was a devastating challenge. Yet, through sheer determination, I maintained my academic momentum. I am proud of my ability to find resolutions to every obstacle. In the future, I will map my attributes to the Health and Social Care sector to ensure quality service delivery. Understanding my boundaries and strengths is invaluable, and I will continue to utilize my social networks as the "riches of my world" to sustain a successful career (Skills for Life, 2016).</w:t>
      </w:r>
    </w:p>
    <w:p w14:paraId="6403F788" w14:textId="77777777" w:rsidR="006B3A84" w:rsidRPr="00392E61" w:rsidRDefault="006B3A84" w:rsidP="021F216E">
      <w:pPr>
        <w:spacing w:after="0"/>
        <w:rPr>
          <w:rFonts w:ascii="Arial" w:eastAsia="Arial Nova" w:hAnsi="Arial" w:cs="Arial"/>
          <w:color w:val="000000" w:themeColor="text1"/>
          <w:sz w:val="22"/>
          <w:szCs w:val="22"/>
        </w:rPr>
      </w:pPr>
    </w:p>
    <w:p w14:paraId="22572114" w14:textId="2FF491AD" w:rsidR="006B3A84" w:rsidRPr="00392E61" w:rsidRDefault="003C39B2" w:rsidP="021F216E">
      <w:pPr>
        <w:spacing w:after="0"/>
        <w:rPr>
          <w:rFonts w:ascii="Arial" w:eastAsia="Arial Nova" w:hAnsi="Arial" w:cs="Arial"/>
          <w:color w:val="000000" w:themeColor="text1"/>
          <w:sz w:val="22"/>
          <w:szCs w:val="22"/>
        </w:rPr>
      </w:pPr>
      <w:proofErr w:type="gramStart"/>
      <w:r>
        <w:rPr>
          <w:rFonts w:ascii="Arial" w:eastAsia="Arial Nova" w:hAnsi="Arial" w:cs="Arial"/>
          <w:color w:val="000000" w:themeColor="text1"/>
          <w:sz w:val="22"/>
          <w:szCs w:val="22"/>
        </w:rPr>
        <w:t>Ps.</w:t>
      </w:r>
      <w:proofErr w:type="gramEnd"/>
      <w:r>
        <w:rPr>
          <w:rFonts w:ascii="Arial" w:eastAsia="Arial Nova" w:hAnsi="Arial" w:cs="Arial"/>
          <w:color w:val="000000" w:themeColor="text1"/>
          <w:sz w:val="22"/>
          <w:szCs w:val="22"/>
        </w:rPr>
        <w:t xml:space="preserve"> </w:t>
      </w:r>
      <w:r w:rsidR="006B3A84" w:rsidRPr="00392E61">
        <w:rPr>
          <w:rFonts w:ascii="Arial" w:eastAsia="Arial Nova" w:hAnsi="Arial" w:cs="Arial"/>
          <w:color w:val="000000" w:themeColor="text1"/>
          <w:sz w:val="22"/>
          <w:szCs w:val="22"/>
        </w:rPr>
        <w:t>Maintain your</w:t>
      </w:r>
      <w:r>
        <w:rPr>
          <w:rFonts w:ascii="Arial" w:eastAsia="Arial Nova" w:hAnsi="Arial" w:cs="Arial"/>
          <w:color w:val="000000" w:themeColor="text1"/>
          <w:sz w:val="22"/>
          <w:szCs w:val="22"/>
        </w:rPr>
        <w:t xml:space="preserve"> </w:t>
      </w:r>
      <w:r w:rsidRPr="00392E61">
        <w:rPr>
          <w:rFonts w:ascii="Arial" w:eastAsia="Arial Nova" w:hAnsi="Arial" w:cs="Arial"/>
          <w:color w:val="000000" w:themeColor="text1"/>
          <w:sz w:val="22"/>
          <w:szCs w:val="22"/>
        </w:rPr>
        <w:t>momentum</w:t>
      </w:r>
      <w:r>
        <w:rPr>
          <w:rFonts w:ascii="Arial" w:eastAsia="Arial Nova" w:hAnsi="Arial" w:cs="Arial"/>
          <w:color w:val="000000" w:themeColor="text1"/>
          <w:sz w:val="22"/>
          <w:szCs w:val="22"/>
        </w:rPr>
        <w:t xml:space="preserve">, </w:t>
      </w:r>
      <w:r w:rsidR="00F83B61" w:rsidRPr="00392E61">
        <w:rPr>
          <w:rFonts w:ascii="Arial" w:eastAsia="Arial Nova" w:hAnsi="Arial" w:cs="Arial"/>
          <w:color w:val="000000" w:themeColor="text1"/>
          <w:sz w:val="22"/>
          <w:szCs w:val="22"/>
        </w:rPr>
        <w:t>you’re</w:t>
      </w:r>
      <w:r w:rsidR="006B3A84" w:rsidRPr="00392E61">
        <w:rPr>
          <w:rFonts w:ascii="Arial" w:eastAsia="Arial Nova" w:hAnsi="Arial" w:cs="Arial"/>
          <w:color w:val="000000" w:themeColor="text1"/>
          <w:sz w:val="22"/>
          <w:szCs w:val="22"/>
        </w:rPr>
        <w:t xml:space="preserve"> doing a great job!!</w:t>
      </w:r>
    </w:p>
    <w:p w14:paraId="197E20EE" w14:textId="77777777" w:rsidR="0074551A" w:rsidRPr="00392E61" w:rsidRDefault="0074551A" w:rsidP="021F216E">
      <w:pPr>
        <w:spacing w:after="0"/>
        <w:rPr>
          <w:rFonts w:ascii="Arial" w:eastAsia="Arial Nova" w:hAnsi="Arial" w:cs="Arial"/>
          <w:color w:val="000000" w:themeColor="text1"/>
          <w:sz w:val="22"/>
          <w:szCs w:val="22"/>
        </w:rPr>
      </w:pPr>
    </w:p>
    <w:p w14:paraId="0DCF11DE" w14:textId="2A5FC45A" w:rsidR="0074551A" w:rsidRPr="00392E61" w:rsidRDefault="007E40F4" w:rsidP="021F216E">
      <w:pPr>
        <w:spacing w:after="0"/>
        <w:rPr>
          <w:rFonts w:ascii="Arial" w:eastAsia="Arial Nova" w:hAnsi="Arial" w:cs="Arial"/>
          <w:color w:val="000000" w:themeColor="text1"/>
          <w:sz w:val="22"/>
          <w:szCs w:val="22"/>
        </w:rPr>
      </w:pPr>
      <w:r w:rsidRPr="00392E61">
        <w:rPr>
          <w:rFonts w:ascii="Arial" w:eastAsia="Arial Nova" w:hAnsi="Arial" w:cs="Arial"/>
          <w:color w:val="000000" w:themeColor="text1"/>
          <w:sz w:val="22"/>
          <w:szCs w:val="22"/>
        </w:rPr>
        <w:t>Kind Regards</w:t>
      </w:r>
    </w:p>
    <w:p w14:paraId="0CC6B036" w14:textId="0EA2258D" w:rsidR="007E40F4" w:rsidRPr="00392E61" w:rsidRDefault="007E40F4" w:rsidP="021F216E">
      <w:pPr>
        <w:spacing w:after="0"/>
        <w:rPr>
          <w:rFonts w:ascii="Arial" w:eastAsia="Arial Nova" w:hAnsi="Arial" w:cs="Arial"/>
          <w:color w:val="000000" w:themeColor="text1"/>
          <w:sz w:val="22"/>
          <w:szCs w:val="22"/>
        </w:rPr>
      </w:pPr>
    </w:p>
    <w:p w14:paraId="4A083002" w14:textId="0EDE8295" w:rsidR="007E40F4" w:rsidRPr="00392E61" w:rsidRDefault="007E40F4" w:rsidP="021F216E">
      <w:pPr>
        <w:spacing w:after="0"/>
        <w:rPr>
          <w:rFonts w:ascii="Arial" w:eastAsia="Arial Nova" w:hAnsi="Arial" w:cs="Arial"/>
          <w:color w:val="000000" w:themeColor="text1"/>
          <w:sz w:val="22"/>
          <w:szCs w:val="22"/>
        </w:rPr>
      </w:pPr>
      <w:r w:rsidRPr="00392E61">
        <w:rPr>
          <w:rFonts w:ascii="Arial" w:eastAsia="Arial Nova" w:hAnsi="Arial" w:cs="Arial"/>
          <w:color w:val="000000" w:themeColor="text1"/>
          <w:sz w:val="22"/>
          <w:szCs w:val="22"/>
        </w:rPr>
        <w:t>Future You</w:t>
      </w:r>
    </w:p>
    <w:p w14:paraId="333D53BB" w14:textId="77777777" w:rsidR="0074551A" w:rsidRPr="00AC108F" w:rsidRDefault="0074551A" w:rsidP="021F216E">
      <w:pPr>
        <w:spacing w:after="0"/>
        <w:rPr>
          <w:rFonts w:ascii="Arial Nova" w:eastAsia="Arial Nova" w:hAnsi="Arial Nova" w:cs="Arial Nova"/>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0CF5C542" w14:textId="77777777" w:rsidR="00DC316A" w:rsidRDefault="00DC316A" w:rsidP="021F216E">
      <w:pPr>
        <w:rPr>
          <w:rFonts w:ascii="Arial Nova" w:eastAsia="Arial Nova" w:hAnsi="Arial Nova" w:cs="Arial Nova"/>
          <w:color w:val="000000" w:themeColor="text1"/>
          <w:sz w:val="44"/>
          <w:szCs w:val="44"/>
        </w:rPr>
      </w:pPr>
    </w:p>
    <w:p w14:paraId="6CD6835C" w14:textId="5D4DCE72" w:rsidR="021F216E" w:rsidRPr="00BD20CB" w:rsidRDefault="0074551A" w:rsidP="021F216E">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w:t>
      </w: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tbl>
      <w:tblPr>
        <w:tblW w:w="15537" w:type="dxa"/>
        <w:tblLook w:val="04A0" w:firstRow="1" w:lastRow="0" w:firstColumn="1" w:lastColumn="0" w:noHBand="0" w:noVBand="1"/>
      </w:tblPr>
      <w:tblGrid>
        <w:gridCol w:w="9824"/>
        <w:gridCol w:w="5713"/>
      </w:tblGrid>
      <w:tr w:rsidR="00F25D1A" w:rsidRPr="00F25D1A" w14:paraId="6B6C89FE" w14:textId="77777777" w:rsidTr="00C83D3C">
        <w:trPr>
          <w:trHeight w:val="288"/>
        </w:trPr>
        <w:tc>
          <w:tcPr>
            <w:tcW w:w="9824" w:type="dxa"/>
            <w:tcBorders>
              <w:top w:val="nil"/>
              <w:left w:val="nil"/>
              <w:bottom w:val="nil"/>
              <w:right w:val="nil"/>
            </w:tcBorders>
            <w:noWrap/>
            <w:vAlign w:val="bottom"/>
          </w:tcPr>
          <w:p w14:paraId="587F64DB" w14:textId="51E365BE" w:rsidR="00F25D1A" w:rsidRPr="00F25D1A" w:rsidRDefault="00BD20CB" w:rsidP="00B86030">
            <w:pPr>
              <w:spacing w:after="0" w:line="240" w:lineRule="auto"/>
              <w:jc w:val="both"/>
              <w:rPr>
                <w:rFonts w:ascii="Aptos Narrow" w:eastAsia="Times New Roman" w:hAnsi="Aptos Narrow" w:cs="Times New Roman"/>
                <w:color w:val="000000"/>
                <w:sz w:val="22"/>
                <w:szCs w:val="22"/>
                <w:lang w:val="en-GB" w:eastAsia="en-GB"/>
              </w:rPr>
            </w:pPr>
            <w:r>
              <w:t>This Gantt chart outlines my strategic objectives for the next nine months. The lighter sections represent active or pending tasks, while the darker areas indicate completed milestones. I have a comprehensive understanding of the requirements for each phase. Upon completion of my BSc in March 2027, I will be fully qualified to transition into my desired role as an Occupational Therapist. In the interim, I am pursuing relevant work experience within the field to ensure I am fully prepared for professional practice upon graduation."</w:t>
            </w:r>
          </w:p>
        </w:tc>
        <w:tc>
          <w:tcPr>
            <w:tcW w:w="5713" w:type="dxa"/>
            <w:tcBorders>
              <w:top w:val="nil"/>
              <w:left w:val="nil"/>
              <w:bottom w:val="nil"/>
              <w:right w:val="nil"/>
            </w:tcBorders>
            <w:noWrap/>
            <w:vAlign w:val="bottom"/>
          </w:tcPr>
          <w:p w14:paraId="2A4D1D5F" w14:textId="56A7AB99" w:rsidR="00F25D1A" w:rsidRPr="00F25D1A" w:rsidRDefault="00F25D1A" w:rsidP="00B86030">
            <w:pPr>
              <w:spacing w:after="0" w:line="240" w:lineRule="auto"/>
              <w:jc w:val="both"/>
              <w:rPr>
                <w:rFonts w:ascii="Aptos Narrow" w:eastAsia="Times New Roman" w:hAnsi="Aptos Narrow" w:cs="Times New Roman"/>
                <w:color w:val="000000"/>
                <w:sz w:val="22"/>
                <w:szCs w:val="22"/>
                <w:lang w:val="en-GB" w:eastAsia="en-GB"/>
              </w:rPr>
            </w:pPr>
          </w:p>
        </w:tc>
      </w:tr>
    </w:tbl>
    <w:p w14:paraId="30A534D6" w14:textId="7AEF98C8" w:rsidR="021F216E" w:rsidRDefault="021F216E" w:rsidP="00B86030">
      <w:pPr>
        <w:jc w:val="both"/>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tbl>
      <w:tblPr>
        <w:tblpPr w:leftFromText="180" w:rightFromText="180" w:vertAnchor="text" w:horzAnchor="page" w:tblpX="1" w:tblpY="240"/>
        <w:tblW w:w="13308" w:type="dxa"/>
        <w:tblLook w:val="04A0" w:firstRow="1" w:lastRow="0" w:firstColumn="1" w:lastColumn="0" w:noHBand="0" w:noVBand="1"/>
      </w:tblPr>
      <w:tblGrid>
        <w:gridCol w:w="3539"/>
        <w:gridCol w:w="626"/>
        <w:gridCol w:w="940"/>
        <w:gridCol w:w="844"/>
        <w:gridCol w:w="712"/>
        <w:gridCol w:w="847"/>
        <w:gridCol w:w="851"/>
        <w:gridCol w:w="1035"/>
        <w:gridCol w:w="1471"/>
        <w:gridCol w:w="2540"/>
      </w:tblGrid>
      <w:tr w:rsidR="002B78D7" w:rsidRPr="00CE6E87" w14:paraId="701A1E19" w14:textId="77777777" w:rsidTr="002B78D7">
        <w:trPr>
          <w:trHeight w:val="336"/>
        </w:trPr>
        <w:tc>
          <w:tcPr>
            <w:tcW w:w="3539" w:type="dxa"/>
            <w:tcBorders>
              <w:top w:val="single" w:sz="4" w:space="0" w:color="auto"/>
              <w:left w:val="single" w:sz="4" w:space="0" w:color="auto"/>
              <w:bottom w:val="single" w:sz="4" w:space="0" w:color="auto"/>
              <w:right w:val="single" w:sz="4" w:space="0" w:color="auto"/>
            </w:tcBorders>
            <w:noWrap/>
            <w:vAlign w:val="bottom"/>
            <w:hideMark/>
          </w:tcPr>
          <w:p w14:paraId="70141BB7"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Task</w:t>
            </w:r>
          </w:p>
        </w:tc>
        <w:tc>
          <w:tcPr>
            <w:tcW w:w="626" w:type="dxa"/>
            <w:tcBorders>
              <w:top w:val="single" w:sz="4" w:space="0" w:color="auto"/>
              <w:left w:val="nil"/>
              <w:bottom w:val="single" w:sz="4" w:space="0" w:color="auto"/>
              <w:right w:val="single" w:sz="4" w:space="0" w:color="auto"/>
            </w:tcBorders>
            <w:noWrap/>
            <w:vAlign w:val="bottom"/>
            <w:hideMark/>
          </w:tcPr>
          <w:p w14:paraId="4E78384F"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Feb</w:t>
            </w:r>
          </w:p>
        </w:tc>
        <w:tc>
          <w:tcPr>
            <w:tcW w:w="940" w:type="dxa"/>
            <w:tcBorders>
              <w:top w:val="single" w:sz="4" w:space="0" w:color="auto"/>
              <w:left w:val="nil"/>
              <w:bottom w:val="single" w:sz="4" w:space="0" w:color="auto"/>
              <w:right w:val="single" w:sz="4" w:space="0" w:color="auto"/>
            </w:tcBorders>
            <w:noWrap/>
            <w:vAlign w:val="bottom"/>
            <w:hideMark/>
          </w:tcPr>
          <w:p w14:paraId="75152036"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March</w:t>
            </w:r>
          </w:p>
        </w:tc>
        <w:tc>
          <w:tcPr>
            <w:tcW w:w="844" w:type="dxa"/>
            <w:tcBorders>
              <w:top w:val="single" w:sz="4" w:space="0" w:color="auto"/>
              <w:left w:val="nil"/>
              <w:bottom w:val="single" w:sz="4" w:space="0" w:color="auto"/>
              <w:right w:val="single" w:sz="4" w:space="0" w:color="auto"/>
            </w:tcBorders>
            <w:noWrap/>
            <w:vAlign w:val="bottom"/>
            <w:hideMark/>
          </w:tcPr>
          <w:p w14:paraId="4681BEF0"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April</w:t>
            </w:r>
          </w:p>
        </w:tc>
        <w:tc>
          <w:tcPr>
            <w:tcW w:w="712" w:type="dxa"/>
            <w:tcBorders>
              <w:top w:val="single" w:sz="4" w:space="0" w:color="auto"/>
              <w:left w:val="nil"/>
              <w:bottom w:val="single" w:sz="4" w:space="0" w:color="auto"/>
              <w:right w:val="single" w:sz="4" w:space="0" w:color="auto"/>
            </w:tcBorders>
            <w:noWrap/>
            <w:vAlign w:val="bottom"/>
            <w:hideMark/>
          </w:tcPr>
          <w:p w14:paraId="7A86D8D2"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May</w:t>
            </w:r>
          </w:p>
        </w:tc>
        <w:tc>
          <w:tcPr>
            <w:tcW w:w="847" w:type="dxa"/>
            <w:tcBorders>
              <w:top w:val="single" w:sz="4" w:space="0" w:color="auto"/>
              <w:left w:val="nil"/>
              <w:bottom w:val="single" w:sz="4" w:space="0" w:color="auto"/>
              <w:right w:val="single" w:sz="4" w:space="0" w:color="auto"/>
            </w:tcBorders>
            <w:noWrap/>
            <w:vAlign w:val="bottom"/>
            <w:hideMark/>
          </w:tcPr>
          <w:p w14:paraId="2238F61D"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June</w:t>
            </w:r>
          </w:p>
        </w:tc>
        <w:tc>
          <w:tcPr>
            <w:tcW w:w="851" w:type="dxa"/>
            <w:tcBorders>
              <w:top w:val="single" w:sz="4" w:space="0" w:color="auto"/>
              <w:left w:val="nil"/>
              <w:bottom w:val="single" w:sz="4" w:space="0" w:color="auto"/>
              <w:right w:val="single" w:sz="4" w:space="0" w:color="auto"/>
            </w:tcBorders>
            <w:noWrap/>
            <w:vAlign w:val="bottom"/>
            <w:hideMark/>
          </w:tcPr>
          <w:p w14:paraId="7E4679E4"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July</w:t>
            </w:r>
          </w:p>
        </w:tc>
        <w:tc>
          <w:tcPr>
            <w:tcW w:w="1035" w:type="dxa"/>
            <w:tcBorders>
              <w:top w:val="single" w:sz="4" w:space="0" w:color="auto"/>
              <w:left w:val="nil"/>
              <w:bottom w:val="single" w:sz="4" w:space="0" w:color="auto"/>
              <w:right w:val="single" w:sz="4" w:space="0" w:color="auto"/>
            </w:tcBorders>
            <w:noWrap/>
            <w:vAlign w:val="bottom"/>
            <w:hideMark/>
          </w:tcPr>
          <w:p w14:paraId="70BF2B58"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 xml:space="preserve">August </w:t>
            </w:r>
          </w:p>
        </w:tc>
        <w:tc>
          <w:tcPr>
            <w:tcW w:w="1374" w:type="dxa"/>
            <w:tcBorders>
              <w:top w:val="single" w:sz="4" w:space="0" w:color="auto"/>
              <w:left w:val="nil"/>
              <w:bottom w:val="single" w:sz="4" w:space="0" w:color="auto"/>
              <w:right w:val="single" w:sz="4" w:space="0" w:color="auto"/>
            </w:tcBorders>
            <w:noWrap/>
            <w:vAlign w:val="bottom"/>
            <w:hideMark/>
          </w:tcPr>
          <w:p w14:paraId="70EEB132"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September</w:t>
            </w:r>
          </w:p>
        </w:tc>
        <w:tc>
          <w:tcPr>
            <w:tcW w:w="2540" w:type="dxa"/>
            <w:tcBorders>
              <w:top w:val="single" w:sz="4" w:space="0" w:color="auto"/>
              <w:left w:val="nil"/>
              <w:bottom w:val="single" w:sz="4" w:space="0" w:color="auto"/>
              <w:right w:val="single" w:sz="4" w:space="0" w:color="auto"/>
            </w:tcBorders>
            <w:noWrap/>
            <w:vAlign w:val="bottom"/>
            <w:hideMark/>
          </w:tcPr>
          <w:p w14:paraId="1010D077" w14:textId="77777777" w:rsidR="00CE6E87" w:rsidRPr="00CE6E87" w:rsidRDefault="00CE6E87" w:rsidP="00CE6E87">
            <w:pPr>
              <w:spacing w:after="0" w:line="240" w:lineRule="auto"/>
              <w:rPr>
                <w:rFonts w:ascii="ADLaM Display" w:eastAsia="Times New Roman" w:hAnsi="ADLaM Display" w:cs="ADLaM Display"/>
                <w:b/>
                <w:bCs/>
                <w:color w:val="000000"/>
                <w:lang w:val="en-GB" w:eastAsia="en-GB"/>
              </w:rPr>
            </w:pPr>
            <w:r w:rsidRPr="00CE6E87">
              <w:rPr>
                <w:rFonts w:ascii="ADLaM Display" w:eastAsia="Times New Roman" w:hAnsi="ADLaM Display" w:cs="ADLaM Display"/>
                <w:b/>
                <w:bCs/>
                <w:color w:val="000000"/>
                <w:lang w:val="en-GB" w:eastAsia="en-GB"/>
              </w:rPr>
              <w:t>October</w:t>
            </w:r>
          </w:p>
        </w:tc>
      </w:tr>
      <w:tr w:rsidR="002B78D7" w:rsidRPr="00CE6E87" w14:paraId="3A0DD3AD" w14:textId="77777777" w:rsidTr="002B78D7">
        <w:trPr>
          <w:trHeight w:val="576"/>
        </w:trPr>
        <w:tc>
          <w:tcPr>
            <w:tcW w:w="3539" w:type="dxa"/>
            <w:tcBorders>
              <w:top w:val="nil"/>
              <w:left w:val="single" w:sz="4" w:space="0" w:color="auto"/>
              <w:bottom w:val="single" w:sz="4" w:space="0" w:color="auto"/>
              <w:right w:val="single" w:sz="4" w:space="0" w:color="auto"/>
            </w:tcBorders>
            <w:vAlign w:val="bottom"/>
            <w:hideMark/>
          </w:tcPr>
          <w:p w14:paraId="3501A01E" w14:textId="7E34759D"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 xml:space="preserve">Hand in component 1 for </w:t>
            </w:r>
            <w:r w:rsidR="00C76940" w:rsidRPr="00CE6E87">
              <w:rPr>
                <w:rFonts w:ascii="Aptos Narrow" w:eastAsia="Times New Roman" w:hAnsi="Aptos Narrow" w:cs="Times New Roman"/>
                <w:b/>
                <w:bCs/>
                <w:color w:val="000000"/>
                <w:sz w:val="22"/>
                <w:szCs w:val="22"/>
                <w:lang w:val="en-GB" w:eastAsia="en-GB"/>
              </w:rPr>
              <w:t>personal Branding</w:t>
            </w:r>
            <w:r w:rsidRPr="00CE6E87">
              <w:rPr>
                <w:rFonts w:ascii="Aptos Narrow" w:eastAsia="Times New Roman" w:hAnsi="Aptos Narrow" w:cs="Times New Roman"/>
                <w:b/>
                <w:bCs/>
                <w:color w:val="000000"/>
                <w:sz w:val="22"/>
                <w:szCs w:val="22"/>
                <w:lang w:val="en-GB" w:eastAsia="en-GB"/>
              </w:rPr>
              <w:t xml:space="preserve"> on time</w:t>
            </w:r>
          </w:p>
        </w:tc>
        <w:tc>
          <w:tcPr>
            <w:tcW w:w="626" w:type="dxa"/>
            <w:tcBorders>
              <w:top w:val="nil"/>
              <w:left w:val="nil"/>
              <w:bottom w:val="single" w:sz="4" w:space="0" w:color="auto"/>
              <w:right w:val="single" w:sz="4" w:space="0" w:color="auto"/>
            </w:tcBorders>
            <w:shd w:val="clear" w:color="000000" w:fill="44B3E1"/>
            <w:noWrap/>
            <w:vAlign w:val="bottom"/>
            <w:hideMark/>
          </w:tcPr>
          <w:p w14:paraId="1A685C44"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shd w:val="clear" w:color="000000" w:fill="156082"/>
            <w:noWrap/>
            <w:vAlign w:val="bottom"/>
            <w:hideMark/>
          </w:tcPr>
          <w:p w14:paraId="30A86D7A" w14:textId="77777777" w:rsidR="00CE6E87" w:rsidRPr="00CE6E87" w:rsidRDefault="00CE6E87" w:rsidP="00CE6E87">
            <w:pPr>
              <w:spacing w:after="0" w:line="240" w:lineRule="auto"/>
              <w:rPr>
                <w:rFonts w:ascii="Aptos Narrow" w:eastAsia="Times New Roman" w:hAnsi="Aptos Narrow" w:cs="Times New Roman"/>
                <w:color w:val="FFFFFF"/>
                <w:sz w:val="22"/>
                <w:szCs w:val="22"/>
                <w:lang w:val="en-GB" w:eastAsia="en-GB"/>
              </w:rPr>
            </w:pPr>
            <w:r w:rsidRPr="00CE6E87">
              <w:rPr>
                <w:rFonts w:ascii="Aptos Narrow" w:eastAsia="Times New Roman" w:hAnsi="Aptos Narrow" w:cs="Times New Roman"/>
                <w:color w:val="FFFFFF"/>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487CB3D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730B323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0F933BC9"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1E69379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458707E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noWrap/>
            <w:vAlign w:val="bottom"/>
            <w:hideMark/>
          </w:tcPr>
          <w:p w14:paraId="68462305"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noWrap/>
            <w:vAlign w:val="bottom"/>
            <w:hideMark/>
          </w:tcPr>
          <w:p w14:paraId="65BA6050"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205F7775" w14:textId="77777777" w:rsidTr="002B78D7">
        <w:trPr>
          <w:trHeight w:val="576"/>
        </w:trPr>
        <w:tc>
          <w:tcPr>
            <w:tcW w:w="3539" w:type="dxa"/>
            <w:tcBorders>
              <w:top w:val="nil"/>
              <w:left w:val="single" w:sz="4" w:space="0" w:color="auto"/>
              <w:bottom w:val="single" w:sz="4" w:space="0" w:color="auto"/>
              <w:right w:val="single" w:sz="4" w:space="0" w:color="auto"/>
            </w:tcBorders>
            <w:vAlign w:val="bottom"/>
            <w:hideMark/>
          </w:tcPr>
          <w:p w14:paraId="3F7E5BEE" w14:textId="33637DBB"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 xml:space="preserve">Hand in </w:t>
            </w:r>
            <w:r w:rsidR="00C76940" w:rsidRPr="00CE6E87">
              <w:rPr>
                <w:rFonts w:ascii="Aptos Narrow" w:eastAsia="Times New Roman" w:hAnsi="Aptos Narrow" w:cs="Times New Roman"/>
                <w:b/>
                <w:bCs/>
                <w:color w:val="000000"/>
                <w:sz w:val="22"/>
                <w:szCs w:val="22"/>
                <w:lang w:val="en-GB" w:eastAsia="en-GB"/>
              </w:rPr>
              <w:t>component 2</w:t>
            </w:r>
            <w:r w:rsidRPr="00CE6E87">
              <w:rPr>
                <w:rFonts w:ascii="Aptos Narrow" w:eastAsia="Times New Roman" w:hAnsi="Aptos Narrow" w:cs="Times New Roman"/>
                <w:b/>
                <w:bCs/>
                <w:color w:val="000000"/>
                <w:sz w:val="22"/>
                <w:szCs w:val="22"/>
                <w:lang w:val="en-GB" w:eastAsia="en-GB"/>
              </w:rPr>
              <w:t xml:space="preserve"> for independent research skills on time</w:t>
            </w:r>
          </w:p>
        </w:tc>
        <w:tc>
          <w:tcPr>
            <w:tcW w:w="626" w:type="dxa"/>
            <w:tcBorders>
              <w:top w:val="nil"/>
              <w:left w:val="nil"/>
              <w:bottom w:val="single" w:sz="4" w:space="0" w:color="auto"/>
              <w:right w:val="single" w:sz="4" w:space="0" w:color="auto"/>
            </w:tcBorders>
            <w:shd w:val="clear" w:color="000000" w:fill="44B3E1"/>
            <w:noWrap/>
            <w:vAlign w:val="bottom"/>
            <w:hideMark/>
          </w:tcPr>
          <w:p w14:paraId="6D998942"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shd w:val="clear" w:color="000000" w:fill="156082"/>
            <w:noWrap/>
            <w:vAlign w:val="bottom"/>
            <w:hideMark/>
          </w:tcPr>
          <w:p w14:paraId="363393FA" w14:textId="77777777" w:rsidR="00CE6E87" w:rsidRPr="00CE6E87" w:rsidRDefault="00CE6E87" w:rsidP="00CE6E87">
            <w:pPr>
              <w:spacing w:after="0" w:line="240" w:lineRule="auto"/>
              <w:rPr>
                <w:rFonts w:ascii="Aptos Narrow" w:eastAsia="Times New Roman" w:hAnsi="Aptos Narrow" w:cs="Times New Roman"/>
                <w:color w:val="FFFFFF"/>
                <w:sz w:val="22"/>
                <w:szCs w:val="22"/>
                <w:lang w:val="en-GB" w:eastAsia="en-GB"/>
              </w:rPr>
            </w:pPr>
            <w:r w:rsidRPr="00CE6E87">
              <w:rPr>
                <w:rFonts w:ascii="Aptos Narrow" w:eastAsia="Times New Roman" w:hAnsi="Aptos Narrow" w:cs="Times New Roman"/>
                <w:color w:val="FFFFFF"/>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73C09FF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3FC648EF"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34E8D044"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628A999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7A3239D9"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noWrap/>
            <w:vAlign w:val="bottom"/>
            <w:hideMark/>
          </w:tcPr>
          <w:p w14:paraId="73E2226E"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noWrap/>
            <w:vAlign w:val="bottom"/>
            <w:hideMark/>
          </w:tcPr>
          <w:p w14:paraId="454FC5AE"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31034EAB" w14:textId="77777777" w:rsidTr="002B78D7">
        <w:trPr>
          <w:trHeight w:val="576"/>
        </w:trPr>
        <w:tc>
          <w:tcPr>
            <w:tcW w:w="3539" w:type="dxa"/>
            <w:tcBorders>
              <w:top w:val="nil"/>
              <w:left w:val="single" w:sz="4" w:space="0" w:color="auto"/>
              <w:bottom w:val="single" w:sz="4" w:space="0" w:color="auto"/>
              <w:right w:val="single" w:sz="4" w:space="0" w:color="auto"/>
            </w:tcBorders>
            <w:vAlign w:val="bottom"/>
            <w:hideMark/>
          </w:tcPr>
          <w:p w14:paraId="097695C7" w14:textId="77777777"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Submit in good time my final assignment of my 2nd year</w:t>
            </w:r>
          </w:p>
        </w:tc>
        <w:tc>
          <w:tcPr>
            <w:tcW w:w="626" w:type="dxa"/>
            <w:tcBorders>
              <w:top w:val="nil"/>
              <w:left w:val="nil"/>
              <w:bottom w:val="single" w:sz="4" w:space="0" w:color="auto"/>
              <w:right w:val="single" w:sz="4" w:space="0" w:color="auto"/>
            </w:tcBorders>
            <w:shd w:val="clear" w:color="000000" w:fill="44B3E1"/>
            <w:noWrap/>
            <w:vAlign w:val="bottom"/>
            <w:hideMark/>
          </w:tcPr>
          <w:p w14:paraId="255CB7B4"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shd w:val="clear" w:color="000000" w:fill="156082"/>
            <w:noWrap/>
            <w:vAlign w:val="bottom"/>
            <w:hideMark/>
          </w:tcPr>
          <w:p w14:paraId="71004802" w14:textId="77777777" w:rsidR="00CE6E87" w:rsidRPr="00CE6E87" w:rsidRDefault="00CE6E87" w:rsidP="00CE6E87">
            <w:pPr>
              <w:spacing w:after="0" w:line="240" w:lineRule="auto"/>
              <w:rPr>
                <w:rFonts w:ascii="Aptos Narrow" w:eastAsia="Times New Roman" w:hAnsi="Aptos Narrow" w:cs="Times New Roman"/>
                <w:color w:val="FFFFFF"/>
                <w:sz w:val="22"/>
                <w:szCs w:val="22"/>
                <w:lang w:val="en-GB" w:eastAsia="en-GB"/>
              </w:rPr>
            </w:pPr>
            <w:r w:rsidRPr="00CE6E87">
              <w:rPr>
                <w:rFonts w:ascii="Aptos Narrow" w:eastAsia="Times New Roman" w:hAnsi="Aptos Narrow" w:cs="Times New Roman"/>
                <w:color w:val="FFFFFF"/>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32D769D7"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0D04335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7532B9C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360E802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655654A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noWrap/>
            <w:vAlign w:val="bottom"/>
            <w:hideMark/>
          </w:tcPr>
          <w:p w14:paraId="3BFB066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noWrap/>
            <w:vAlign w:val="bottom"/>
            <w:hideMark/>
          </w:tcPr>
          <w:p w14:paraId="2832696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62BB75E3" w14:textId="77777777" w:rsidTr="002B78D7">
        <w:trPr>
          <w:trHeight w:val="528"/>
        </w:trPr>
        <w:tc>
          <w:tcPr>
            <w:tcW w:w="3539" w:type="dxa"/>
            <w:tcBorders>
              <w:top w:val="nil"/>
              <w:left w:val="single" w:sz="4" w:space="0" w:color="auto"/>
              <w:bottom w:val="single" w:sz="4" w:space="0" w:color="auto"/>
              <w:right w:val="single" w:sz="4" w:space="0" w:color="auto"/>
            </w:tcBorders>
            <w:noWrap/>
            <w:vAlign w:val="bottom"/>
            <w:hideMark/>
          </w:tcPr>
          <w:p w14:paraId="66EDC851" w14:textId="77777777"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Complete level 5</w:t>
            </w:r>
          </w:p>
        </w:tc>
        <w:tc>
          <w:tcPr>
            <w:tcW w:w="626" w:type="dxa"/>
            <w:tcBorders>
              <w:top w:val="nil"/>
              <w:left w:val="nil"/>
              <w:bottom w:val="single" w:sz="4" w:space="0" w:color="auto"/>
              <w:right w:val="single" w:sz="4" w:space="0" w:color="auto"/>
            </w:tcBorders>
            <w:noWrap/>
            <w:vAlign w:val="bottom"/>
            <w:hideMark/>
          </w:tcPr>
          <w:p w14:paraId="4B2AAF3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shd w:val="clear" w:color="000000" w:fill="156082"/>
            <w:noWrap/>
            <w:vAlign w:val="bottom"/>
            <w:hideMark/>
          </w:tcPr>
          <w:p w14:paraId="3F91422D" w14:textId="77777777" w:rsidR="00CE6E87" w:rsidRPr="00CE6E87" w:rsidRDefault="00CE6E87" w:rsidP="00CE6E87">
            <w:pPr>
              <w:spacing w:after="0" w:line="240" w:lineRule="auto"/>
              <w:rPr>
                <w:rFonts w:ascii="Aptos Narrow" w:eastAsia="Times New Roman" w:hAnsi="Aptos Narrow" w:cs="Times New Roman"/>
                <w:color w:val="FFFFFF"/>
                <w:sz w:val="22"/>
                <w:szCs w:val="22"/>
                <w:lang w:val="en-GB" w:eastAsia="en-GB"/>
              </w:rPr>
            </w:pPr>
            <w:r w:rsidRPr="00CE6E87">
              <w:rPr>
                <w:rFonts w:ascii="Aptos Narrow" w:eastAsia="Times New Roman" w:hAnsi="Aptos Narrow" w:cs="Times New Roman"/>
                <w:color w:val="FFFFFF"/>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42A486B9"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3CD140E6"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42B37B4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7A8DA783"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2760406E"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noWrap/>
            <w:vAlign w:val="bottom"/>
            <w:hideMark/>
          </w:tcPr>
          <w:p w14:paraId="32948EE8"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noWrap/>
            <w:vAlign w:val="bottom"/>
            <w:hideMark/>
          </w:tcPr>
          <w:p w14:paraId="083B370C"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32B09F58" w14:textId="77777777" w:rsidTr="002B78D7">
        <w:trPr>
          <w:trHeight w:val="528"/>
        </w:trPr>
        <w:tc>
          <w:tcPr>
            <w:tcW w:w="3539" w:type="dxa"/>
            <w:tcBorders>
              <w:top w:val="nil"/>
              <w:left w:val="single" w:sz="4" w:space="0" w:color="auto"/>
              <w:bottom w:val="single" w:sz="4" w:space="0" w:color="auto"/>
              <w:right w:val="single" w:sz="4" w:space="0" w:color="auto"/>
            </w:tcBorders>
            <w:noWrap/>
            <w:vAlign w:val="bottom"/>
            <w:hideMark/>
          </w:tcPr>
          <w:p w14:paraId="4CA67DF3" w14:textId="77777777"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Start level 6</w:t>
            </w:r>
          </w:p>
        </w:tc>
        <w:tc>
          <w:tcPr>
            <w:tcW w:w="626" w:type="dxa"/>
            <w:tcBorders>
              <w:top w:val="nil"/>
              <w:left w:val="nil"/>
              <w:bottom w:val="single" w:sz="4" w:space="0" w:color="auto"/>
              <w:right w:val="single" w:sz="4" w:space="0" w:color="auto"/>
            </w:tcBorders>
            <w:noWrap/>
            <w:vAlign w:val="bottom"/>
            <w:hideMark/>
          </w:tcPr>
          <w:p w14:paraId="2A3AB01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noWrap/>
            <w:vAlign w:val="bottom"/>
            <w:hideMark/>
          </w:tcPr>
          <w:p w14:paraId="28832466"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4A182B0E"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shd w:val="clear" w:color="000000" w:fill="44B3E1"/>
            <w:noWrap/>
            <w:vAlign w:val="bottom"/>
            <w:hideMark/>
          </w:tcPr>
          <w:p w14:paraId="1C38954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shd w:val="clear" w:color="000000" w:fill="44B3E1"/>
            <w:noWrap/>
            <w:vAlign w:val="bottom"/>
            <w:hideMark/>
          </w:tcPr>
          <w:p w14:paraId="41C45CF3"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shd w:val="clear" w:color="000000" w:fill="44B3E1"/>
            <w:noWrap/>
            <w:vAlign w:val="bottom"/>
            <w:hideMark/>
          </w:tcPr>
          <w:p w14:paraId="252EB60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shd w:val="clear" w:color="000000" w:fill="44B3E1"/>
            <w:noWrap/>
            <w:vAlign w:val="bottom"/>
            <w:hideMark/>
          </w:tcPr>
          <w:p w14:paraId="0C0A565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shd w:val="clear" w:color="000000" w:fill="44B3E1"/>
            <w:noWrap/>
            <w:vAlign w:val="bottom"/>
            <w:hideMark/>
          </w:tcPr>
          <w:p w14:paraId="039FA7C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shd w:val="clear" w:color="000000" w:fill="44B3E1"/>
            <w:noWrap/>
            <w:vAlign w:val="bottom"/>
            <w:hideMark/>
          </w:tcPr>
          <w:p w14:paraId="1EF4DC35"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220A742E" w14:textId="77777777" w:rsidTr="002B78D7">
        <w:trPr>
          <w:trHeight w:val="528"/>
        </w:trPr>
        <w:tc>
          <w:tcPr>
            <w:tcW w:w="3539" w:type="dxa"/>
            <w:tcBorders>
              <w:top w:val="nil"/>
              <w:left w:val="single" w:sz="4" w:space="0" w:color="auto"/>
              <w:bottom w:val="single" w:sz="4" w:space="0" w:color="auto"/>
              <w:right w:val="single" w:sz="4" w:space="0" w:color="auto"/>
            </w:tcBorders>
            <w:noWrap/>
            <w:vAlign w:val="bottom"/>
            <w:hideMark/>
          </w:tcPr>
          <w:p w14:paraId="3CDDAE63" w14:textId="77777777"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Update Linkedin profile and CV</w:t>
            </w:r>
          </w:p>
        </w:tc>
        <w:tc>
          <w:tcPr>
            <w:tcW w:w="626" w:type="dxa"/>
            <w:tcBorders>
              <w:top w:val="nil"/>
              <w:left w:val="nil"/>
              <w:bottom w:val="single" w:sz="4" w:space="0" w:color="auto"/>
              <w:right w:val="single" w:sz="4" w:space="0" w:color="auto"/>
            </w:tcBorders>
            <w:noWrap/>
            <w:vAlign w:val="bottom"/>
            <w:hideMark/>
          </w:tcPr>
          <w:p w14:paraId="1F77E76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noWrap/>
            <w:vAlign w:val="bottom"/>
            <w:hideMark/>
          </w:tcPr>
          <w:p w14:paraId="55F43EC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1619C153"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751A3CE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0A9E78A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7C8679BF"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4DF99C9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shd w:val="clear" w:color="000000" w:fill="156082"/>
            <w:noWrap/>
            <w:vAlign w:val="bottom"/>
            <w:hideMark/>
          </w:tcPr>
          <w:p w14:paraId="7BF9C8D6" w14:textId="77777777" w:rsidR="00CE6E87" w:rsidRPr="00CE6E87" w:rsidRDefault="00CE6E87" w:rsidP="00CE6E87">
            <w:pPr>
              <w:spacing w:after="0" w:line="240" w:lineRule="auto"/>
              <w:rPr>
                <w:rFonts w:ascii="Aptos Narrow" w:eastAsia="Times New Roman" w:hAnsi="Aptos Narrow" w:cs="Times New Roman"/>
                <w:color w:val="FFFFFF"/>
                <w:sz w:val="22"/>
                <w:szCs w:val="22"/>
                <w:lang w:val="en-GB" w:eastAsia="en-GB"/>
              </w:rPr>
            </w:pPr>
            <w:r w:rsidRPr="00CE6E87">
              <w:rPr>
                <w:rFonts w:ascii="Aptos Narrow" w:eastAsia="Times New Roman" w:hAnsi="Aptos Narrow" w:cs="Times New Roman"/>
                <w:color w:val="FFFFFF"/>
                <w:sz w:val="22"/>
                <w:szCs w:val="22"/>
                <w:lang w:val="en-GB" w:eastAsia="en-GB"/>
              </w:rPr>
              <w:t> </w:t>
            </w:r>
          </w:p>
        </w:tc>
        <w:tc>
          <w:tcPr>
            <w:tcW w:w="2540" w:type="dxa"/>
            <w:tcBorders>
              <w:top w:val="nil"/>
              <w:left w:val="nil"/>
              <w:bottom w:val="single" w:sz="4" w:space="0" w:color="auto"/>
              <w:right w:val="single" w:sz="4" w:space="0" w:color="auto"/>
            </w:tcBorders>
            <w:noWrap/>
            <w:vAlign w:val="bottom"/>
            <w:hideMark/>
          </w:tcPr>
          <w:p w14:paraId="389AB47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196235F3" w14:textId="77777777" w:rsidTr="002B78D7">
        <w:trPr>
          <w:trHeight w:val="528"/>
        </w:trPr>
        <w:tc>
          <w:tcPr>
            <w:tcW w:w="3539" w:type="dxa"/>
            <w:tcBorders>
              <w:top w:val="nil"/>
              <w:left w:val="single" w:sz="4" w:space="0" w:color="auto"/>
              <w:bottom w:val="single" w:sz="4" w:space="0" w:color="auto"/>
              <w:right w:val="single" w:sz="4" w:space="0" w:color="auto"/>
            </w:tcBorders>
            <w:noWrap/>
            <w:vAlign w:val="bottom"/>
            <w:hideMark/>
          </w:tcPr>
          <w:p w14:paraId="0617C39C" w14:textId="77777777"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Start job hunting</w:t>
            </w:r>
          </w:p>
        </w:tc>
        <w:tc>
          <w:tcPr>
            <w:tcW w:w="626" w:type="dxa"/>
            <w:tcBorders>
              <w:top w:val="nil"/>
              <w:left w:val="nil"/>
              <w:bottom w:val="single" w:sz="4" w:space="0" w:color="auto"/>
              <w:right w:val="single" w:sz="4" w:space="0" w:color="auto"/>
            </w:tcBorders>
            <w:noWrap/>
            <w:vAlign w:val="bottom"/>
            <w:hideMark/>
          </w:tcPr>
          <w:p w14:paraId="58B7E24E"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noWrap/>
            <w:vAlign w:val="bottom"/>
            <w:hideMark/>
          </w:tcPr>
          <w:p w14:paraId="2171B1B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21BC6C9D"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549F8B6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07B44D2F"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2B01B83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7C054CBA"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noWrap/>
            <w:vAlign w:val="bottom"/>
            <w:hideMark/>
          </w:tcPr>
          <w:p w14:paraId="725D7C98"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shd w:val="clear" w:color="000000" w:fill="156082"/>
            <w:noWrap/>
            <w:vAlign w:val="bottom"/>
            <w:hideMark/>
          </w:tcPr>
          <w:p w14:paraId="0781CB55" w14:textId="77777777" w:rsidR="00CE6E87" w:rsidRPr="00CE6E87" w:rsidRDefault="00CE6E87" w:rsidP="00CE6E87">
            <w:pPr>
              <w:spacing w:after="0" w:line="240" w:lineRule="auto"/>
              <w:rPr>
                <w:rFonts w:ascii="Aptos Narrow" w:eastAsia="Times New Roman" w:hAnsi="Aptos Narrow" w:cs="Times New Roman"/>
                <w:color w:val="FFFFFF"/>
                <w:sz w:val="22"/>
                <w:szCs w:val="22"/>
                <w:lang w:val="en-GB" w:eastAsia="en-GB"/>
              </w:rPr>
            </w:pPr>
            <w:r w:rsidRPr="00CE6E87">
              <w:rPr>
                <w:rFonts w:ascii="Aptos Narrow" w:eastAsia="Times New Roman" w:hAnsi="Aptos Narrow" w:cs="Times New Roman"/>
                <w:color w:val="FFFFFF"/>
                <w:sz w:val="22"/>
                <w:szCs w:val="22"/>
                <w:lang w:val="en-GB" w:eastAsia="en-GB"/>
              </w:rPr>
              <w:t> </w:t>
            </w:r>
          </w:p>
        </w:tc>
      </w:tr>
      <w:tr w:rsidR="002B78D7" w:rsidRPr="00CE6E87" w14:paraId="67BE7093" w14:textId="77777777" w:rsidTr="002B78D7">
        <w:trPr>
          <w:trHeight w:val="576"/>
        </w:trPr>
        <w:tc>
          <w:tcPr>
            <w:tcW w:w="3539" w:type="dxa"/>
            <w:tcBorders>
              <w:top w:val="nil"/>
              <w:left w:val="single" w:sz="4" w:space="0" w:color="auto"/>
              <w:bottom w:val="single" w:sz="4" w:space="0" w:color="auto"/>
              <w:right w:val="single" w:sz="4" w:space="0" w:color="auto"/>
            </w:tcBorders>
            <w:vAlign w:val="bottom"/>
            <w:hideMark/>
          </w:tcPr>
          <w:p w14:paraId="67BC7C59" w14:textId="77777777" w:rsidR="00CE6E87" w:rsidRPr="00CE6E87" w:rsidRDefault="00CE6E87" w:rsidP="00CE6E87">
            <w:pPr>
              <w:spacing w:after="0" w:line="240" w:lineRule="auto"/>
              <w:rPr>
                <w:rFonts w:ascii="Aptos Narrow" w:eastAsia="Times New Roman" w:hAnsi="Aptos Narrow" w:cs="Times New Roman"/>
                <w:b/>
                <w:bCs/>
                <w:color w:val="000000"/>
                <w:sz w:val="22"/>
                <w:szCs w:val="22"/>
                <w:lang w:val="en-GB" w:eastAsia="en-GB"/>
              </w:rPr>
            </w:pPr>
            <w:r w:rsidRPr="00CE6E87">
              <w:rPr>
                <w:rFonts w:ascii="Aptos Narrow" w:eastAsia="Times New Roman" w:hAnsi="Aptos Narrow" w:cs="Times New Roman"/>
                <w:b/>
                <w:bCs/>
                <w:color w:val="000000"/>
                <w:sz w:val="22"/>
                <w:szCs w:val="22"/>
                <w:lang w:val="en-GB" w:eastAsia="en-GB"/>
              </w:rPr>
              <w:t>Gain employment in the Occupational therapy field</w:t>
            </w:r>
          </w:p>
        </w:tc>
        <w:tc>
          <w:tcPr>
            <w:tcW w:w="626" w:type="dxa"/>
            <w:tcBorders>
              <w:top w:val="nil"/>
              <w:left w:val="nil"/>
              <w:bottom w:val="single" w:sz="4" w:space="0" w:color="auto"/>
              <w:right w:val="single" w:sz="4" w:space="0" w:color="auto"/>
            </w:tcBorders>
            <w:noWrap/>
            <w:vAlign w:val="bottom"/>
            <w:hideMark/>
          </w:tcPr>
          <w:p w14:paraId="44FB50B4"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940" w:type="dxa"/>
            <w:tcBorders>
              <w:top w:val="nil"/>
              <w:left w:val="nil"/>
              <w:bottom w:val="single" w:sz="4" w:space="0" w:color="auto"/>
              <w:right w:val="single" w:sz="4" w:space="0" w:color="auto"/>
            </w:tcBorders>
            <w:noWrap/>
            <w:vAlign w:val="bottom"/>
            <w:hideMark/>
          </w:tcPr>
          <w:p w14:paraId="7853D238"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4" w:type="dxa"/>
            <w:tcBorders>
              <w:top w:val="nil"/>
              <w:left w:val="nil"/>
              <w:bottom w:val="single" w:sz="4" w:space="0" w:color="auto"/>
              <w:right w:val="single" w:sz="4" w:space="0" w:color="auto"/>
            </w:tcBorders>
            <w:noWrap/>
            <w:vAlign w:val="bottom"/>
            <w:hideMark/>
          </w:tcPr>
          <w:p w14:paraId="42B49D76"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712" w:type="dxa"/>
            <w:tcBorders>
              <w:top w:val="nil"/>
              <w:left w:val="nil"/>
              <w:bottom w:val="single" w:sz="4" w:space="0" w:color="auto"/>
              <w:right w:val="single" w:sz="4" w:space="0" w:color="auto"/>
            </w:tcBorders>
            <w:noWrap/>
            <w:vAlign w:val="bottom"/>
            <w:hideMark/>
          </w:tcPr>
          <w:p w14:paraId="2609A018"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47" w:type="dxa"/>
            <w:tcBorders>
              <w:top w:val="nil"/>
              <w:left w:val="nil"/>
              <w:bottom w:val="single" w:sz="4" w:space="0" w:color="auto"/>
              <w:right w:val="single" w:sz="4" w:space="0" w:color="auto"/>
            </w:tcBorders>
            <w:noWrap/>
            <w:vAlign w:val="bottom"/>
            <w:hideMark/>
          </w:tcPr>
          <w:p w14:paraId="5A4F8598"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851" w:type="dxa"/>
            <w:tcBorders>
              <w:top w:val="nil"/>
              <w:left w:val="nil"/>
              <w:bottom w:val="single" w:sz="4" w:space="0" w:color="auto"/>
              <w:right w:val="single" w:sz="4" w:space="0" w:color="auto"/>
            </w:tcBorders>
            <w:noWrap/>
            <w:vAlign w:val="bottom"/>
            <w:hideMark/>
          </w:tcPr>
          <w:p w14:paraId="37C4FFFF"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035" w:type="dxa"/>
            <w:tcBorders>
              <w:top w:val="nil"/>
              <w:left w:val="nil"/>
              <w:bottom w:val="single" w:sz="4" w:space="0" w:color="auto"/>
              <w:right w:val="single" w:sz="4" w:space="0" w:color="auto"/>
            </w:tcBorders>
            <w:noWrap/>
            <w:vAlign w:val="bottom"/>
            <w:hideMark/>
          </w:tcPr>
          <w:p w14:paraId="1B9DA312"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1374" w:type="dxa"/>
            <w:tcBorders>
              <w:top w:val="nil"/>
              <w:left w:val="nil"/>
              <w:bottom w:val="single" w:sz="4" w:space="0" w:color="auto"/>
              <w:right w:val="single" w:sz="4" w:space="0" w:color="auto"/>
            </w:tcBorders>
            <w:noWrap/>
            <w:vAlign w:val="bottom"/>
            <w:hideMark/>
          </w:tcPr>
          <w:p w14:paraId="09859D51"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c>
          <w:tcPr>
            <w:tcW w:w="2540" w:type="dxa"/>
            <w:tcBorders>
              <w:top w:val="nil"/>
              <w:left w:val="nil"/>
              <w:bottom w:val="single" w:sz="4" w:space="0" w:color="auto"/>
              <w:right w:val="single" w:sz="4" w:space="0" w:color="auto"/>
            </w:tcBorders>
            <w:shd w:val="clear" w:color="000000" w:fill="44B3E1"/>
            <w:noWrap/>
            <w:vAlign w:val="bottom"/>
            <w:hideMark/>
          </w:tcPr>
          <w:p w14:paraId="65F0F39B"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r w:rsidRPr="00CE6E87">
              <w:rPr>
                <w:rFonts w:ascii="Aptos Narrow" w:eastAsia="Times New Roman" w:hAnsi="Aptos Narrow" w:cs="Times New Roman"/>
                <w:color w:val="000000"/>
                <w:sz w:val="22"/>
                <w:szCs w:val="22"/>
                <w:lang w:val="en-GB" w:eastAsia="en-GB"/>
              </w:rPr>
              <w:t> </w:t>
            </w:r>
          </w:p>
        </w:tc>
      </w:tr>
      <w:tr w:rsidR="002B78D7" w:rsidRPr="00CE6E87" w14:paraId="7D03CA94" w14:textId="77777777" w:rsidTr="002B78D7">
        <w:trPr>
          <w:trHeight w:val="288"/>
        </w:trPr>
        <w:tc>
          <w:tcPr>
            <w:tcW w:w="3539" w:type="dxa"/>
            <w:tcBorders>
              <w:top w:val="nil"/>
              <w:left w:val="nil"/>
              <w:bottom w:val="nil"/>
              <w:right w:val="nil"/>
            </w:tcBorders>
            <w:noWrap/>
            <w:vAlign w:val="bottom"/>
            <w:hideMark/>
          </w:tcPr>
          <w:p w14:paraId="0FF1AD7E" w14:textId="77777777" w:rsidR="00CE6E87" w:rsidRPr="00CE6E87" w:rsidRDefault="00CE6E87" w:rsidP="00CE6E87">
            <w:pPr>
              <w:spacing w:after="0" w:line="240" w:lineRule="auto"/>
              <w:rPr>
                <w:rFonts w:ascii="Aptos Narrow" w:eastAsia="Times New Roman" w:hAnsi="Aptos Narrow" w:cs="Times New Roman"/>
                <w:color w:val="000000"/>
                <w:sz w:val="22"/>
                <w:szCs w:val="22"/>
                <w:lang w:val="en-GB" w:eastAsia="en-GB"/>
              </w:rPr>
            </w:pPr>
          </w:p>
        </w:tc>
        <w:tc>
          <w:tcPr>
            <w:tcW w:w="626" w:type="dxa"/>
            <w:tcBorders>
              <w:top w:val="nil"/>
              <w:left w:val="nil"/>
              <w:bottom w:val="nil"/>
              <w:right w:val="nil"/>
            </w:tcBorders>
            <w:noWrap/>
            <w:vAlign w:val="bottom"/>
            <w:hideMark/>
          </w:tcPr>
          <w:p w14:paraId="45997870"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940" w:type="dxa"/>
            <w:tcBorders>
              <w:top w:val="nil"/>
              <w:left w:val="nil"/>
              <w:bottom w:val="nil"/>
              <w:right w:val="nil"/>
            </w:tcBorders>
            <w:noWrap/>
            <w:vAlign w:val="bottom"/>
            <w:hideMark/>
          </w:tcPr>
          <w:p w14:paraId="2BAE4D56"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844" w:type="dxa"/>
            <w:tcBorders>
              <w:top w:val="nil"/>
              <w:left w:val="nil"/>
              <w:bottom w:val="nil"/>
              <w:right w:val="nil"/>
            </w:tcBorders>
            <w:noWrap/>
            <w:vAlign w:val="bottom"/>
            <w:hideMark/>
          </w:tcPr>
          <w:p w14:paraId="58D99E41"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712" w:type="dxa"/>
            <w:tcBorders>
              <w:top w:val="nil"/>
              <w:left w:val="nil"/>
              <w:bottom w:val="nil"/>
              <w:right w:val="nil"/>
            </w:tcBorders>
            <w:noWrap/>
            <w:vAlign w:val="bottom"/>
            <w:hideMark/>
          </w:tcPr>
          <w:p w14:paraId="2F98FE6D"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847" w:type="dxa"/>
            <w:tcBorders>
              <w:top w:val="nil"/>
              <w:left w:val="nil"/>
              <w:bottom w:val="nil"/>
              <w:right w:val="nil"/>
            </w:tcBorders>
            <w:noWrap/>
            <w:vAlign w:val="bottom"/>
            <w:hideMark/>
          </w:tcPr>
          <w:p w14:paraId="1B657B22"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851" w:type="dxa"/>
            <w:tcBorders>
              <w:top w:val="nil"/>
              <w:left w:val="nil"/>
              <w:bottom w:val="nil"/>
              <w:right w:val="nil"/>
            </w:tcBorders>
            <w:noWrap/>
            <w:vAlign w:val="bottom"/>
            <w:hideMark/>
          </w:tcPr>
          <w:p w14:paraId="1F319188"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1035" w:type="dxa"/>
            <w:tcBorders>
              <w:top w:val="nil"/>
              <w:left w:val="nil"/>
              <w:bottom w:val="nil"/>
              <w:right w:val="nil"/>
            </w:tcBorders>
            <w:noWrap/>
            <w:vAlign w:val="bottom"/>
            <w:hideMark/>
          </w:tcPr>
          <w:p w14:paraId="4BA8E180"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1374" w:type="dxa"/>
            <w:tcBorders>
              <w:top w:val="nil"/>
              <w:left w:val="nil"/>
              <w:bottom w:val="nil"/>
              <w:right w:val="nil"/>
            </w:tcBorders>
            <w:noWrap/>
            <w:vAlign w:val="bottom"/>
            <w:hideMark/>
          </w:tcPr>
          <w:p w14:paraId="28DFD633"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c>
          <w:tcPr>
            <w:tcW w:w="2540" w:type="dxa"/>
            <w:tcBorders>
              <w:top w:val="nil"/>
              <w:left w:val="nil"/>
              <w:bottom w:val="nil"/>
              <w:right w:val="nil"/>
            </w:tcBorders>
            <w:noWrap/>
            <w:vAlign w:val="bottom"/>
            <w:hideMark/>
          </w:tcPr>
          <w:p w14:paraId="2E292F2E" w14:textId="77777777" w:rsidR="00CE6E87" w:rsidRPr="00CE6E87" w:rsidRDefault="00CE6E87" w:rsidP="00CE6E87">
            <w:pPr>
              <w:spacing w:after="0" w:line="240" w:lineRule="auto"/>
              <w:rPr>
                <w:rFonts w:ascii="Times New Roman" w:eastAsia="Times New Roman" w:hAnsi="Times New Roman" w:cs="Times New Roman"/>
                <w:sz w:val="20"/>
                <w:szCs w:val="20"/>
                <w:lang w:val="en-GB" w:eastAsia="en-GB"/>
              </w:rPr>
            </w:pPr>
          </w:p>
        </w:tc>
      </w:tr>
    </w:tbl>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566A9ABD" w14:textId="77777777" w:rsidR="008C7DBF" w:rsidRDefault="008C7DBF" w:rsidP="0074551A">
      <w:pPr>
        <w:rPr>
          <w:rFonts w:ascii="Arial Nova" w:eastAsia="Arial Nova" w:hAnsi="Arial Nova" w:cs="Arial Nova"/>
          <w:color w:val="000000" w:themeColor="text1"/>
          <w:sz w:val="44"/>
          <w:szCs w:val="44"/>
        </w:rPr>
      </w:pPr>
    </w:p>
    <w:p w14:paraId="0980607C" w14:textId="77777777" w:rsidR="008C7DBF" w:rsidRDefault="008C7DBF" w:rsidP="0074551A">
      <w:pPr>
        <w:rPr>
          <w:rFonts w:ascii="Arial Nova" w:eastAsia="Arial Nova" w:hAnsi="Arial Nova" w:cs="Arial Nova"/>
          <w:color w:val="000000" w:themeColor="text1"/>
          <w:sz w:val="44"/>
          <w:szCs w:val="44"/>
        </w:rPr>
      </w:pPr>
    </w:p>
    <w:p w14:paraId="156F27C2" w14:textId="52BF21CC"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7750E53C" w14:textId="0B6019EE" w:rsidR="00BC66C9" w:rsidRPr="00BC66C9" w:rsidRDefault="00BC66C9" w:rsidP="00BC66C9">
      <w:pPr>
        <w:pStyle w:val="Heading3"/>
        <w:spacing w:before="0"/>
        <w:rPr>
          <w:rFonts w:ascii="Arial" w:eastAsia="Times New Roman" w:hAnsi="Arial" w:cs="Arial"/>
          <w:b/>
          <w:bCs/>
          <w:color w:val="auto"/>
          <w:sz w:val="27"/>
          <w:szCs w:val="27"/>
          <w:lang w:val="en-GB" w:eastAsia="en-GB"/>
        </w:rPr>
      </w:pPr>
      <w:r w:rsidRPr="00BC66C9">
        <w:rPr>
          <w:rFonts w:ascii="Arial" w:eastAsia="Times New Roman" w:hAnsi="Arial" w:cs="Arial"/>
          <w:b/>
          <w:bCs/>
          <w:color w:val="auto"/>
          <w:sz w:val="27"/>
          <w:szCs w:val="27"/>
          <w:lang w:val="en-GB" w:eastAsia="en-GB"/>
        </w:rPr>
        <w:t xml:space="preserve"> Proposal: Enhancing Resident Wellbeing through Inclusive Fitness</w:t>
      </w:r>
    </w:p>
    <w:p w14:paraId="757721BC" w14:textId="77777777" w:rsidR="00BC66C9" w:rsidRPr="00BC66C9" w:rsidRDefault="00BC66C9" w:rsidP="00BC66C9">
      <w:pPr>
        <w:spacing w:after="100" w:afterAutospacing="1" w:line="240" w:lineRule="auto"/>
        <w:rPr>
          <w:rFonts w:ascii="Arial" w:eastAsia="Times New Roman" w:hAnsi="Arial" w:cs="Arial"/>
          <w:lang w:val="en-GB" w:eastAsia="en-GB"/>
        </w:rPr>
      </w:pPr>
      <w:r w:rsidRPr="00BC66C9">
        <w:rPr>
          <w:rFonts w:ascii="Arial" w:eastAsia="Times New Roman" w:hAnsi="Arial" w:cs="Arial"/>
          <w:b/>
          <w:bCs/>
          <w:lang w:val="en-GB" w:eastAsia="en-GB"/>
        </w:rPr>
        <w:t>Introduction &amp; Context</w:t>
      </w:r>
    </w:p>
    <w:p w14:paraId="76561BB6" w14:textId="5BF4DBD1" w:rsidR="00BC66C9" w:rsidRPr="00BC66C9" w:rsidRDefault="00BC66C9" w:rsidP="00BC66C9">
      <w:pPr>
        <w:spacing w:after="100" w:afterAutospacing="1" w:line="240" w:lineRule="auto"/>
        <w:rPr>
          <w:rFonts w:ascii="Arial" w:eastAsia="Times New Roman" w:hAnsi="Arial" w:cs="Arial"/>
          <w:lang w:val="en-GB" w:eastAsia="en-GB"/>
        </w:rPr>
      </w:pPr>
      <w:r w:rsidRPr="00BC66C9">
        <w:rPr>
          <w:rFonts w:ascii="Arial" w:eastAsia="Times New Roman" w:hAnsi="Arial" w:cs="Arial"/>
          <w:lang w:val="en-GB" w:eastAsia="en-GB"/>
        </w:rPr>
        <w:t xml:space="preserve">Nursing homes operate within a challenging environment of high regulatory oversight and </w:t>
      </w:r>
      <w:r w:rsidR="00341002">
        <w:rPr>
          <w:rFonts w:ascii="Arial" w:eastAsia="Times New Roman" w:hAnsi="Arial" w:cs="Arial"/>
          <w:lang w:val="en-GB" w:eastAsia="en-GB"/>
        </w:rPr>
        <w:t>often negative</w:t>
      </w:r>
      <w:r w:rsidRPr="00BC66C9">
        <w:rPr>
          <w:rFonts w:ascii="Arial" w:eastAsia="Times New Roman" w:hAnsi="Arial" w:cs="Arial"/>
          <w:lang w:val="en-GB" w:eastAsia="en-GB"/>
        </w:rPr>
        <w:t xml:space="preserve"> public perception. As Rosemond (2021) suggests, improving resident outcomes requires looking beyond "</w:t>
      </w:r>
      <w:r w:rsidR="00341002" w:rsidRPr="00BC66C9">
        <w:rPr>
          <w:rFonts w:ascii="Arial" w:eastAsia="Times New Roman" w:hAnsi="Arial" w:cs="Arial"/>
          <w:lang w:val="en-GB" w:eastAsia="en-GB"/>
        </w:rPr>
        <w:t>checkbox</w:t>
      </w:r>
      <w:r w:rsidRPr="00BC66C9">
        <w:rPr>
          <w:rFonts w:ascii="Arial" w:eastAsia="Times New Roman" w:hAnsi="Arial" w:cs="Arial"/>
          <w:lang w:val="en-GB" w:eastAsia="en-GB"/>
        </w:rPr>
        <w:t>" compliance and addressing the human factors of daily life. Identifying a gap in physical activity and social engagement, this initiative introduces a specialized fitness program.</w:t>
      </w:r>
    </w:p>
    <w:p w14:paraId="6071FD0B" w14:textId="77777777" w:rsidR="00BC66C9" w:rsidRPr="00BC66C9" w:rsidRDefault="00BC66C9" w:rsidP="00BC66C9">
      <w:pPr>
        <w:spacing w:after="100" w:afterAutospacing="1" w:line="240" w:lineRule="auto"/>
        <w:rPr>
          <w:rFonts w:ascii="Arial" w:eastAsia="Times New Roman" w:hAnsi="Arial" w:cs="Arial"/>
          <w:lang w:val="en-GB" w:eastAsia="en-GB"/>
        </w:rPr>
      </w:pPr>
      <w:r w:rsidRPr="00BC66C9">
        <w:rPr>
          <w:rFonts w:ascii="Arial" w:eastAsia="Times New Roman" w:hAnsi="Arial" w:cs="Arial"/>
          <w:b/>
          <w:bCs/>
          <w:lang w:val="en-GB" w:eastAsia="en-GB"/>
        </w:rPr>
        <w:t>The Intervention: Adaptive Yoga &amp; Mobility</w:t>
      </w:r>
    </w:p>
    <w:p w14:paraId="10056671" w14:textId="77777777" w:rsidR="00BC66C9" w:rsidRPr="00BC66C9" w:rsidRDefault="00BC66C9" w:rsidP="00BC66C9">
      <w:pPr>
        <w:numPr>
          <w:ilvl w:val="0"/>
          <w:numId w:val="4"/>
        </w:numPr>
        <w:spacing w:after="100" w:afterAutospacing="1" w:line="240" w:lineRule="auto"/>
        <w:rPr>
          <w:rFonts w:ascii="Arial" w:eastAsia="Times New Roman" w:hAnsi="Arial" w:cs="Arial"/>
          <w:lang w:val="en-GB" w:eastAsia="en-GB"/>
        </w:rPr>
      </w:pPr>
      <w:r w:rsidRPr="00BC66C9">
        <w:rPr>
          <w:rFonts w:ascii="Arial" w:eastAsia="Times New Roman" w:hAnsi="Arial" w:cs="Arial"/>
          <w:b/>
          <w:bCs/>
          <w:lang w:val="en-GB" w:eastAsia="en-GB"/>
        </w:rPr>
        <w:t>Target Group:</w:t>
      </w:r>
      <w:r w:rsidRPr="00BC66C9">
        <w:rPr>
          <w:rFonts w:ascii="Arial" w:eastAsia="Times New Roman" w:hAnsi="Arial" w:cs="Arial"/>
          <w:lang w:val="en-GB" w:eastAsia="en-GB"/>
        </w:rPr>
        <w:t xml:space="preserve"> All residents, with a specific focus on those with limited mobility or who are wheelchair-bound.</w:t>
      </w:r>
    </w:p>
    <w:p w14:paraId="3A37AF8E" w14:textId="77777777" w:rsidR="00BC66C9" w:rsidRPr="00BC66C9" w:rsidRDefault="00BC66C9" w:rsidP="00BC66C9">
      <w:pPr>
        <w:numPr>
          <w:ilvl w:val="0"/>
          <w:numId w:val="4"/>
        </w:numPr>
        <w:spacing w:after="100" w:afterAutospacing="1" w:line="240" w:lineRule="auto"/>
        <w:rPr>
          <w:rFonts w:ascii="Arial" w:eastAsia="Times New Roman" w:hAnsi="Arial" w:cs="Arial"/>
          <w:lang w:val="en-GB" w:eastAsia="en-GB"/>
        </w:rPr>
      </w:pPr>
      <w:r w:rsidRPr="00BC66C9">
        <w:rPr>
          <w:rFonts w:ascii="Arial" w:eastAsia="Times New Roman" w:hAnsi="Arial" w:cs="Arial"/>
          <w:b/>
          <w:bCs/>
          <w:lang w:val="en-GB" w:eastAsia="en-GB"/>
        </w:rPr>
        <w:t>Schedule:</w:t>
      </w:r>
      <w:r w:rsidRPr="00BC66C9">
        <w:rPr>
          <w:rFonts w:ascii="Arial" w:eastAsia="Times New Roman" w:hAnsi="Arial" w:cs="Arial"/>
          <w:lang w:val="en-GB" w:eastAsia="en-GB"/>
        </w:rPr>
        <w:t xml:space="preserve"> Every Wednesday at 10:00 am, beginning May 25, 2026, for an initial six-month pilot.</w:t>
      </w:r>
    </w:p>
    <w:p w14:paraId="05569E66" w14:textId="77777777" w:rsidR="00BC66C9" w:rsidRPr="00BC66C9" w:rsidRDefault="00BC66C9" w:rsidP="00BC66C9">
      <w:pPr>
        <w:numPr>
          <w:ilvl w:val="0"/>
          <w:numId w:val="4"/>
        </w:numPr>
        <w:spacing w:after="100" w:afterAutospacing="1" w:line="240" w:lineRule="auto"/>
        <w:rPr>
          <w:rFonts w:ascii="Arial" w:eastAsia="Times New Roman" w:hAnsi="Arial" w:cs="Arial"/>
          <w:lang w:val="en-GB" w:eastAsia="en-GB"/>
        </w:rPr>
      </w:pPr>
      <w:r w:rsidRPr="00BC66C9">
        <w:rPr>
          <w:rFonts w:ascii="Arial" w:eastAsia="Times New Roman" w:hAnsi="Arial" w:cs="Arial"/>
          <w:b/>
          <w:bCs/>
          <w:lang w:val="en-GB" w:eastAsia="en-GB"/>
        </w:rPr>
        <w:t>Format:</w:t>
      </w:r>
      <w:r w:rsidRPr="00BC66C9">
        <w:rPr>
          <w:rFonts w:ascii="Arial" w:eastAsia="Times New Roman" w:hAnsi="Arial" w:cs="Arial"/>
          <w:lang w:val="en-GB" w:eastAsia="en-GB"/>
        </w:rPr>
        <w:t xml:space="preserve"> One hour of gentle movement and Chair Yoga led by a certified elderly-fitness specialist.</w:t>
      </w:r>
    </w:p>
    <w:p w14:paraId="2392139A" w14:textId="0314976B" w:rsidR="00BC66C9" w:rsidRPr="00BC66C9" w:rsidRDefault="00BC66C9" w:rsidP="00341002">
      <w:pPr>
        <w:numPr>
          <w:ilvl w:val="0"/>
          <w:numId w:val="4"/>
        </w:numPr>
        <w:spacing w:after="100" w:afterAutospacing="1" w:line="240" w:lineRule="auto"/>
        <w:rPr>
          <w:rFonts w:ascii="Arial" w:eastAsia="Times New Roman" w:hAnsi="Arial" w:cs="Arial"/>
          <w:lang w:val="en-GB" w:eastAsia="en-GB"/>
        </w:rPr>
      </w:pPr>
      <w:r w:rsidRPr="00BC66C9">
        <w:rPr>
          <w:rFonts w:ascii="Arial" w:eastAsia="Times New Roman" w:hAnsi="Arial" w:cs="Arial"/>
          <w:b/>
          <w:bCs/>
          <w:lang w:val="en-GB" w:eastAsia="en-GB"/>
        </w:rPr>
        <w:t>Financials:</w:t>
      </w:r>
      <w:r w:rsidRPr="00BC66C9">
        <w:rPr>
          <w:rFonts w:ascii="Arial" w:eastAsia="Times New Roman" w:hAnsi="Arial" w:cs="Arial"/>
          <w:lang w:val="en-GB" w:eastAsia="en-GB"/>
        </w:rPr>
        <w:t xml:space="preserve"> Fully funded by the facility budget; provided at no cost to residents.</w:t>
      </w:r>
    </w:p>
    <w:p w14:paraId="3606CE1E" w14:textId="77777777" w:rsidR="00BC66C9" w:rsidRPr="00BC66C9" w:rsidRDefault="00BC66C9" w:rsidP="00BC66C9">
      <w:pPr>
        <w:spacing w:after="100" w:afterAutospacing="1" w:line="240" w:lineRule="auto"/>
        <w:outlineLvl w:val="2"/>
        <w:rPr>
          <w:rFonts w:ascii="Arial" w:eastAsia="Times New Roman" w:hAnsi="Arial" w:cs="Arial"/>
          <w:b/>
          <w:bCs/>
          <w:sz w:val="27"/>
          <w:szCs w:val="27"/>
          <w:lang w:val="en-GB" w:eastAsia="en-GB"/>
        </w:rPr>
      </w:pPr>
      <w:r w:rsidRPr="00BC66C9">
        <w:rPr>
          <w:rFonts w:ascii="Arial" w:eastAsia="Times New Roman" w:hAnsi="Arial" w:cs="Arial"/>
          <w:b/>
          <w:bCs/>
          <w:sz w:val="27"/>
          <w:szCs w:val="27"/>
          <w:lang w:val="en-GB" w:eastAsia="en-GB"/>
        </w:rPr>
        <w:t>Key Strategic Benefits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4"/>
        <w:gridCol w:w="7760"/>
      </w:tblGrid>
      <w:tr w:rsidR="00AE4466" w:rsidRPr="00BC66C9" w14:paraId="62AF897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1E2034"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b/>
                <w:bCs/>
                <w:lang w:val="en-GB" w:eastAsia="en-GB"/>
              </w:rPr>
              <w:t>Benefit Area</w:t>
            </w:r>
          </w:p>
        </w:tc>
        <w:tc>
          <w:tcPr>
            <w:tcW w:w="0" w:type="auto"/>
            <w:tcBorders>
              <w:top w:val="single" w:sz="6" w:space="0" w:color="auto"/>
              <w:left w:val="single" w:sz="6" w:space="0" w:color="auto"/>
              <w:bottom w:val="single" w:sz="6" w:space="0" w:color="auto"/>
              <w:right w:val="single" w:sz="6" w:space="0" w:color="auto"/>
            </w:tcBorders>
            <w:vAlign w:val="center"/>
            <w:hideMark/>
          </w:tcPr>
          <w:p w14:paraId="24C6336C"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b/>
                <w:bCs/>
                <w:lang w:val="en-GB" w:eastAsia="en-GB"/>
              </w:rPr>
              <w:t>Description</w:t>
            </w:r>
          </w:p>
        </w:tc>
      </w:tr>
      <w:tr w:rsidR="00AE4466" w:rsidRPr="00BC66C9" w14:paraId="6D9752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3A05F5"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b/>
                <w:bCs/>
                <w:lang w:val="en-GB" w:eastAsia="en-GB"/>
              </w:rPr>
              <w:t>Inclusivity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64034C69"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lang w:val="en-GB" w:eastAsia="en-GB"/>
              </w:rPr>
              <w:t>By utilizing Chair Yoga, we remove the barrier of "mobility-based exclusion," ensuring wheelchair users and frail residents are equal participants.</w:t>
            </w:r>
          </w:p>
        </w:tc>
      </w:tr>
      <w:tr w:rsidR="00AE4466" w:rsidRPr="00BC66C9" w14:paraId="613B38A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136A1BD"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b/>
                <w:bCs/>
                <w:lang w:val="en-GB" w:eastAsia="en-GB"/>
              </w:rPr>
              <w:t>Staff Efficiency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07E7C347"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lang w:val="en-GB" w:eastAsia="en-GB"/>
              </w:rPr>
              <w:t>As the session is externally facilitated, permanent staff can utilize this hour for high-priority administrative tasks, reducing the "paperwork burden" without compromising resident care.</w:t>
            </w:r>
          </w:p>
        </w:tc>
      </w:tr>
      <w:tr w:rsidR="00AE4466" w:rsidRPr="00BC66C9" w14:paraId="21C9972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FA6CC3"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b/>
                <w:bCs/>
                <w:lang w:val="en-GB" w:eastAsia="en-GB"/>
              </w:rPr>
              <w:t>Social Value</w:t>
            </w:r>
          </w:p>
        </w:tc>
        <w:tc>
          <w:tcPr>
            <w:tcW w:w="0" w:type="auto"/>
            <w:tcBorders>
              <w:top w:val="single" w:sz="6" w:space="0" w:color="auto"/>
              <w:left w:val="single" w:sz="6" w:space="0" w:color="auto"/>
              <w:bottom w:val="single" w:sz="6" w:space="0" w:color="auto"/>
              <w:right w:val="single" w:sz="6" w:space="0" w:color="auto"/>
            </w:tcBorders>
            <w:vAlign w:val="center"/>
            <w:hideMark/>
          </w:tcPr>
          <w:p w14:paraId="1D2B50DB" w14:textId="28EDD764"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lang w:val="en-GB" w:eastAsia="en-GB"/>
              </w:rPr>
              <w:t>Beyond physical health, the communal nature of the class addresses social isolation</w:t>
            </w:r>
            <w:r w:rsidR="00AE4466">
              <w:rPr>
                <w:rFonts w:ascii="Arial" w:eastAsia="Times New Roman" w:hAnsi="Arial" w:cs="Arial"/>
                <w:lang w:val="en-GB" w:eastAsia="en-GB"/>
              </w:rPr>
              <w:t xml:space="preserve"> </w:t>
            </w:r>
            <w:r w:rsidR="000D3DE3">
              <w:rPr>
                <w:rFonts w:ascii="Arial" w:eastAsia="Times New Roman" w:hAnsi="Arial" w:cs="Arial"/>
                <w:lang w:val="en-GB" w:eastAsia="en-GB"/>
              </w:rPr>
              <w:t xml:space="preserve">and </w:t>
            </w:r>
            <w:r w:rsidR="000A3CBE">
              <w:rPr>
                <w:rFonts w:ascii="Arial" w:eastAsia="Times New Roman" w:hAnsi="Arial" w:cs="Arial"/>
                <w:lang w:val="en-GB" w:eastAsia="en-GB"/>
              </w:rPr>
              <w:t>will</w:t>
            </w:r>
            <w:r w:rsidR="000D3DE3">
              <w:rPr>
                <w:rFonts w:ascii="Arial" w:eastAsia="Times New Roman" w:hAnsi="Arial" w:cs="Arial"/>
                <w:lang w:val="en-GB" w:eastAsia="en-GB"/>
              </w:rPr>
              <w:t xml:space="preserve"> </w:t>
            </w:r>
            <w:r w:rsidR="004B114F">
              <w:rPr>
                <w:rFonts w:ascii="Arial" w:eastAsia="Times New Roman" w:hAnsi="Arial" w:cs="Arial"/>
                <w:lang w:val="en-GB" w:eastAsia="en-GB"/>
              </w:rPr>
              <w:t>positive</w:t>
            </w:r>
            <w:r w:rsidR="000A3CBE">
              <w:rPr>
                <w:rFonts w:ascii="Arial" w:eastAsia="Times New Roman" w:hAnsi="Arial" w:cs="Arial"/>
                <w:lang w:val="en-GB" w:eastAsia="en-GB"/>
              </w:rPr>
              <w:t>ly</w:t>
            </w:r>
            <w:r w:rsidR="004B114F">
              <w:rPr>
                <w:rFonts w:ascii="Arial" w:eastAsia="Times New Roman" w:hAnsi="Arial" w:cs="Arial"/>
                <w:lang w:val="en-GB" w:eastAsia="en-GB"/>
              </w:rPr>
              <w:t xml:space="preserve"> impact their mental </w:t>
            </w:r>
            <w:proofErr w:type="gramStart"/>
            <w:r w:rsidR="004B114F">
              <w:rPr>
                <w:rFonts w:ascii="Arial" w:eastAsia="Times New Roman" w:hAnsi="Arial" w:cs="Arial"/>
                <w:lang w:val="en-GB" w:eastAsia="en-GB"/>
              </w:rPr>
              <w:t>health(</w:t>
            </w:r>
            <w:proofErr w:type="gramEnd"/>
            <w:r w:rsidR="004B114F">
              <w:rPr>
                <w:rFonts w:ascii="Arial" w:eastAsia="Times New Roman" w:hAnsi="Arial" w:cs="Arial"/>
                <w:lang w:val="en-GB" w:eastAsia="en-GB"/>
              </w:rPr>
              <w:t>WHO</w:t>
            </w:r>
            <w:r w:rsidR="00AE4466">
              <w:rPr>
                <w:rFonts w:ascii="Arial" w:eastAsia="Times New Roman" w:hAnsi="Arial" w:cs="Arial"/>
                <w:lang w:val="en-GB" w:eastAsia="en-GB"/>
              </w:rPr>
              <w:t xml:space="preserve">, 2024) </w:t>
            </w:r>
            <w:r w:rsidRPr="00BC66C9">
              <w:rPr>
                <w:rFonts w:ascii="Arial" w:eastAsia="Times New Roman" w:hAnsi="Arial" w:cs="Arial"/>
                <w:lang w:val="en-GB" w:eastAsia="en-GB"/>
              </w:rPr>
              <w:t>a key factor in "suboptimal outcomes" for the elderly.</w:t>
            </w:r>
          </w:p>
        </w:tc>
      </w:tr>
      <w:tr w:rsidR="00AE4466" w:rsidRPr="00BC66C9" w14:paraId="1A4FF27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DB7C852"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b/>
                <w:bCs/>
                <w:lang w:val="en-GB" w:eastAsia="en-GB"/>
              </w:rPr>
              <w:t>Measurable ROI</w:t>
            </w:r>
          </w:p>
        </w:tc>
        <w:tc>
          <w:tcPr>
            <w:tcW w:w="0" w:type="auto"/>
            <w:tcBorders>
              <w:top w:val="single" w:sz="6" w:space="0" w:color="auto"/>
              <w:left w:val="single" w:sz="6" w:space="0" w:color="auto"/>
              <w:bottom w:val="single" w:sz="6" w:space="0" w:color="auto"/>
              <w:right w:val="single" w:sz="6" w:space="0" w:color="auto"/>
            </w:tcBorders>
            <w:vAlign w:val="center"/>
            <w:hideMark/>
          </w:tcPr>
          <w:p w14:paraId="1E8CCAE2" w14:textId="77777777" w:rsidR="00BC66C9" w:rsidRPr="00BC66C9" w:rsidRDefault="00BC66C9" w:rsidP="00BC66C9">
            <w:pPr>
              <w:spacing w:after="0" w:line="240" w:lineRule="auto"/>
              <w:rPr>
                <w:rFonts w:ascii="Arial" w:eastAsia="Times New Roman" w:hAnsi="Arial" w:cs="Arial"/>
                <w:lang w:val="en-GB" w:eastAsia="en-GB"/>
              </w:rPr>
            </w:pPr>
            <w:r w:rsidRPr="00BC66C9">
              <w:rPr>
                <w:rFonts w:ascii="Arial" w:eastAsia="Times New Roman" w:hAnsi="Arial" w:cs="Arial"/>
                <w:lang w:val="en-GB" w:eastAsia="en-GB"/>
              </w:rPr>
              <w:t>A performance review at the 3-month mark (August 2026) will assess resident feedback and attendance to determine long-term viability.</w:t>
            </w:r>
          </w:p>
        </w:tc>
      </w:tr>
    </w:tbl>
    <w:p w14:paraId="3C413130" w14:textId="03C8C30D" w:rsidR="021F216E" w:rsidRPr="0093524F" w:rsidRDefault="021F216E" w:rsidP="021F216E">
      <w:pPr>
        <w:rPr>
          <w:rFonts w:ascii="Arial" w:eastAsia="Arial Nova" w:hAnsi="Arial" w:cs="Arial"/>
          <w:color w:val="000000" w:themeColor="text1"/>
          <w:sz w:val="22"/>
          <w:szCs w:val="22"/>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357141E2" w14:textId="77777777" w:rsidR="00B403FD" w:rsidRDefault="00B403FD" w:rsidP="009E6AFC">
      <w:pPr>
        <w:rPr>
          <w:rFonts w:ascii="Arial Nova" w:eastAsia="Arial Nova" w:hAnsi="Arial Nova" w:cs="Arial Nova"/>
          <w:color w:val="000000" w:themeColor="text1"/>
          <w:sz w:val="44"/>
          <w:szCs w:val="44"/>
        </w:rPr>
      </w:pPr>
    </w:p>
    <w:p w14:paraId="7178C2EA" w14:textId="26A57B20" w:rsidR="006E2F33" w:rsidRDefault="0074551A" w:rsidP="009E6AFC">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020A4250" w14:textId="1F00819A" w:rsidR="009E6AFC" w:rsidRPr="009E6AFC" w:rsidRDefault="009E6AFC" w:rsidP="009E6AFC">
      <w:pPr>
        <w:rPr>
          <w:rFonts w:ascii="Arial Nova" w:eastAsia="Arial Nova" w:hAnsi="Arial Nova" w:cs="Arial Nova"/>
          <w:color w:val="000000" w:themeColor="text1"/>
          <w:sz w:val="44"/>
          <w:szCs w:val="44"/>
        </w:rPr>
      </w:pPr>
      <w:r w:rsidRPr="009E6AFC">
        <w:rPr>
          <w:rFonts w:ascii="Times New Roman" w:eastAsia="Times New Roman" w:hAnsi="Times New Roman" w:cs="Times New Roman"/>
          <w:b/>
          <w:bCs/>
          <w:sz w:val="36"/>
          <w:szCs w:val="36"/>
          <w:lang w:val="en-GB" w:eastAsia="en-GB"/>
        </w:rPr>
        <w:t xml:space="preserve"> Gibbs’ Reflective Cycle: Module Self-Reflection</w:t>
      </w:r>
    </w:p>
    <w:p w14:paraId="5E9EB5DA" w14:textId="123F5A18" w:rsidR="009E6AFC" w:rsidRPr="009E6AFC" w:rsidRDefault="009E6AFC" w:rsidP="009E6AFC">
      <w:pPr>
        <w:spacing w:before="100" w:beforeAutospacing="1" w:after="100" w:afterAutospacing="1" w:line="240" w:lineRule="auto"/>
        <w:rPr>
          <w:rFonts w:ascii="Arial" w:eastAsia="Times New Roman" w:hAnsi="Arial" w:cs="Arial"/>
          <w:sz w:val="22"/>
          <w:szCs w:val="22"/>
          <w:lang w:val="en-GB" w:eastAsia="en-GB"/>
        </w:rPr>
      </w:pPr>
      <w:r w:rsidRPr="009E6AFC">
        <w:rPr>
          <w:rFonts w:ascii="Arial" w:eastAsia="Times New Roman" w:hAnsi="Arial" w:cs="Arial"/>
          <w:b/>
          <w:bCs/>
          <w:sz w:val="22"/>
          <w:szCs w:val="22"/>
          <w:lang w:val="en-GB" w:eastAsia="en-GB"/>
        </w:rPr>
        <w:t>Description</w:t>
      </w:r>
      <w:r w:rsidR="0041761E">
        <w:rPr>
          <w:rFonts w:ascii="Arial" w:eastAsia="Times New Roman" w:hAnsi="Arial" w:cs="Arial"/>
          <w:b/>
          <w:bCs/>
          <w:sz w:val="22"/>
          <w:szCs w:val="22"/>
          <w:lang w:val="en-GB" w:eastAsia="en-GB"/>
        </w:rPr>
        <w:t>:</w:t>
      </w:r>
      <w:r w:rsidRPr="009E6AFC">
        <w:rPr>
          <w:rFonts w:ascii="Arial" w:eastAsia="Times New Roman" w:hAnsi="Arial" w:cs="Arial"/>
          <w:sz w:val="22"/>
          <w:szCs w:val="22"/>
          <w:lang w:val="en-GB" w:eastAsia="en-GB"/>
        </w:rPr>
        <w:t xml:space="preserve"> Initially, I was uncertain about the module's requirements and struggled with self-reflective writing. However, as I explored personality types, leadership, branding, and networking, the process became more intuitive.</w:t>
      </w:r>
    </w:p>
    <w:p w14:paraId="09B34E48" w14:textId="092CAEEC" w:rsidR="009E6AFC" w:rsidRPr="009E6AFC" w:rsidRDefault="009E6AFC" w:rsidP="009E6AFC">
      <w:pPr>
        <w:spacing w:before="100" w:beforeAutospacing="1" w:after="100" w:afterAutospacing="1" w:line="240" w:lineRule="auto"/>
        <w:rPr>
          <w:rFonts w:ascii="Arial" w:eastAsia="Times New Roman" w:hAnsi="Arial" w:cs="Arial"/>
          <w:sz w:val="22"/>
          <w:szCs w:val="22"/>
          <w:lang w:val="en-GB" w:eastAsia="en-GB"/>
        </w:rPr>
      </w:pPr>
      <w:r w:rsidRPr="009E6AFC">
        <w:rPr>
          <w:rFonts w:ascii="Arial" w:eastAsia="Times New Roman" w:hAnsi="Arial" w:cs="Arial"/>
          <w:b/>
          <w:bCs/>
          <w:sz w:val="22"/>
          <w:szCs w:val="22"/>
          <w:lang w:val="en-GB" w:eastAsia="en-GB"/>
        </w:rPr>
        <w:t>Feelings</w:t>
      </w:r>
      <w:r w:rsidR="0041761E">
        <w:rPr>
          <w:rFonts w:ascii="Arial" w:eastAsia="Times New Roman" w:hAnsi="Arial" w:cs="Arial"/>
          <w:b/>
          <w:bCs/>
          <w:sz w:val="22"/>
          <w:szCs w:val="22"/>
          <w:lang w:val="en-GB" w:eastAsia="en-GB"/>
        </w:rPr>
        <w:t>:</w:t>
      </w:r>
      <w:r w:rsidRPr="009E6AFC">
        <w:rPr>
          <w:rFonts w:ascii="Arial" w:eastAsia="Times New Roman" w:hAnsi="Arial" w:cs="Arial"/>
          <w:sz w:val="22"/>
          <w:szCs w:val="22"/>
          <w:lang w:val="en-GB" w:eastAsia="en-GB"/>
        </w:rPr>
        <w:t xml:space="preserve"> The experience was simultaneously uncomfortable and informative. Writing about myself felt outside my comfort zone, as I am accustomed to others evaluating my attributes, typically only discussing them myself during interviews or CV building.</w:t>
      </w:r>
    </w:p>
    <w:p w14:paraId="3ECEE1B8" w14:textId="6579644E" w:rsidR="009E6AFC" w:rsidRPr="009E6AFC" w:rsidRDefault="009E6AFC" w:rsidP="009E6AFC">
      <w:pPr>
        <w:spacing w:before="100" w:beforeAutospacing="1" w:after="100" w:afterAutospacing="1" w:line="240" w:lineRule="auto"/>
        <w:rPr>
          <w:rFonts w:ascii="Arial" w:eastAsia="Times New Roman" w:hAnsi="Arial" w:cs="Arial"/>
          <w:sz w:val="22"/>
          <w:szCs w:val="22"/>
          <w:lang w:val="en-GB" w:eastAsia="en-GB"/>
        </w:rPr>
      </w:pPr>
      <w:r w:rsidRPr="009E6AFC">
        <w:rPr>
          <w:rFonts w:ascii="Arial" w:eastAsia="Times New Roman" w:hAnsi="Arial" w:cs="Arial"/>
          <w:b/>
          <w:bCs/>
          <w:sz w:val="22"/>
          <w:szCs w:val="22"/>
          <w:lang w:val="en-GB" w:eastAsia="en-GB"/>
        </w:rPr>
        <w:t>Evaluation</w:t>
      </w:r>
      <w:r w:rsidR="0041761E">
        <w:rPr>
          <w:rFonts w:ascii="Arial" w:eastAsia="Times New Roman" w:hAnsi="Arial" w:cs="Arial"/>
          <w:b/>
          <w:bCs/>
          <w:sz w:val="22"/>
          <w:szCs w:val="22"/>
          <w:lang w:val="en-GB" w:eastAsia="en-GB"/>
        </w:rPr>
        <w:t>:</w:t>
      </w:r>
      <w:r w:rsidRPr="009E6AFC">
        <w:rPr>
          <w:rFonts w:ascii="Arial" w:eastAsia="Times New Roman" w:hAnsi="Arial" w:cs="Arial"/>
          <w:sz w:val="22"/>
          <w:szCs w:val="22"/>
          <w:lang w:val="en-GB" w:eastAsia="en-GB"/>
        </w:rPr>
        <w:t xml:space="preserve"> I now feel significantly more prepared for professional interviews. This module has provided the tools to </w:t>
      </w:r>
      <w:r w:rsidR="001911B6" w:rsidRPr="009E6AFC">
        <w:rPr>
          <w:rFonts w:ascii="Arial" w:eastAsia="Times New Roman" w:hAnsi="Arial" w:cs="Arial"/>
          <w:sz w:val="22"/>
          <w:szCs w:val="22"/>
          <w:lang w:val="en-GB" w:eastAsia="en-GB"/>
        </w:rPr>
        <w:t>analyse</w:t>
      </w:r>
      <w:r w:rsidRPr="009E6AFC">
        <w:rPr>
          <w:rFonts w:ascii="Arial" w:eastAsia="Times New Roman" w:hAnsi="Arial" w:cs="Arial"/>
          <w:sz w:val="22"/>
          <w:szCs w:val="22"/>
          <w:lang w:val="en-GB" w:eastAsia="en-GB"/>
        </w:rPr>
        <w:t xml:space="preserve"> my </w:t>
      </w:r>
      <w:r w:rsidR="001911B6" w:rsidRPr="009E6AFC">
        <w:rPr>
          <w:rFonts w:ascii="Arial" w:eastAsia="Times New Roman" w:hAnsi="Arial" w:cs="Arial"/>
          <w:sz w:val="22"/>
          <w:szCs w:val="22"/>
          <w:lang w:val="en-GB" w:eastAsia="en-GB"/>
        </w:rPr>
        <w:t>behaviours</w:t>
      </w:r>
      <w:r w:rsidRPr="009E6AFC">
        <w:rPr>
          <w:rFonts w:ascii="Arial" w:eastAsia="Times New Roman" w:hAnsi="Arial" w:cs="Arial"/>
          <w:sz w:val="22"/>
          <w:szCs w:val="22"/>
          <w:lang w:val="en-GB" w:eastAsia="en-GB"/>
        </w:rPr>
        <w:t xml:space="preserve"> and motivations, allowing for a deeper understanding of my personality traits.</w:t>
      </w:r>
    </w:p>
    <w:p w14:paraId="21B62736" w14:textId="66153F6C" w:rsidR="009E6AFC" w:rsidRPr="009E6AFC" w:rsidRDefault="009E6AFC" w:rsidP="009E6AFC">
      <w:pPr>
        <w:spacing w:before="100" w:beforeAutospacing="1" w:after="100" w:afterAutospacing="1" w:line="240" w:lineRule="auto"/>
        <w:rPr>
          <w:rFonts w:ascii="Arial" w:eastAsia="Times New Roman" w:hAnsi="Arial" w:cs="Arial"/>
          <w:sz w:val="22"/>
          <w:szCs w:val="22"/>
          <w:lang w:val="en-GB" w:eastAsia="en-GB"/>
        </w:rPr>
      </w:pPr>
      <w:r w:rsidRPr="009E6AFC">
        <w:rPr>
          <w:rFonts w:ascii="Arial" w:eastAsia="Times New Roman" w:hAnsi="Arial" w:cs="Arial"/>
          <w:b/>
          <w:bCs/>
          <w:sz w:val="22"/>
          <w:szCs w:val="22"/>
          <w:lang w:val="en-GB" w:eastAsia="en-GB"/>
        </w:rPr>
        <w:t>Analysis</w:t>
      </w:r>
      <w:r w:rsidR="0041761E">
        <w:rPr>
          <w:rFonts w:ascii="Arial" w:eastAsia="Times New Roman" w:hAnsi="Arial" w:cs="Arial"/>
          <w:b/>
          <w:bCs/>
          <w:sz w:val="22"/>
          <w:szCs w:val="22"/>
          <w:lang w:val="en-GB" w:eastAsia="en-GB"/>
        </w:rPr>
        <w:t>:</w:t>
      </w:r>
      <w:r w:rsidRPr="009E6AFC">
        <w:rPr>
          <w:rFonts w:ascii="Arial" w:eastAsia="Times New Roman" w:hAnsi="Arial" w:cs="Arial"/>
          <w:sz w:val="22"/>
          <w:szCs w:val="22"/>
          <w:lang w:val="en-GB" w:eastAsia="en-GB"/>
        </w:rPr>
        <w:t xml:space="preserve"> Past </w:t>
      </w:r>
      <w:r w:rsidR="0041761E" w:rsidRPr="009E6AFC">
        <w:rPr>
          <w:rFonts w:ascii="Arial" w:eastAsia="Times New Roman" w:hAnsi="Arial" w:cs="Arial"/>
          <w:sz w:val="22"/>
          <w:szCs w:val="22"/>
          <w:lang w:val="en-GB" w:eastAsia="en-GB"/>
        </w:rPr>
        <w:t>behaviour</w:t>
      </w:r>
      <w:r w:rsidRPr="009E6AFC">
        <w:rPr>
          <w:rFonts w:ascii="Arial" w:eastAsia="Times New Roman" w:hAnsi="Arial" w:cs="Arial"/>
          <w:sz w:val="22"/>
          <w:szCs w:val="22"/>
          <w:lang w:val="en-GB" w:eastAsia="en-GB"/>
        </w:rPr>
        <w:t xml:space="preserve"> is often the best predictor of future performance. Having successfully achieved my previous goals, I now have a clearer understanding of the "why" behind my actions. Furthermore, I recognize that my social networks are a vital resource that I must intentionally utilize.</w:t>
      </w:r>
    </w:p>
    <w:p w14:paraId="640B1483" w14:textId="582F082C" w:rsidR="009E6AFC" w:rsidRPr="009E6AFC" w:rsidRDefault="009E6AFC" w:rsidP="009E6AFC">
      <w:pPr>
        <w:spacing w:before="100" w:beforeAutospacing="1" w:after="100" w:afterAutospacing="1" w:line="240" w:lineRule="auto"/>
        <w:rPr>
          <w:rFonts w:ascii="Arial" w:eastAsia="Times New Roman" w:hAnsi="Arial" w:cs="Arial"/>
          <w:sz w:val="22"/>
          <w:szCs w:val="22"/>
          <w:lang w:val="en-GB" w:eastAsia="en-GB"/>
        </w:rPr>
      </w:pPr>
      <w:r w:rsidRPr="009E6AFC">
        <w:rPr>
          <w:rFonts w:ascii="Arial" w:eastAsia="Times New Roman" w:hAnsi="Arial" w:cs="Arial"/>
          <w:b/>
          <w:bCs/>
          <w:sz w:val="22"/>
          <w:szCs w:val="22"/>
          <w:lang w:val="en-GB" w:eastAsia="en-GB"/>
        </w:rPr>
        <w:t>Conclusion</w:t>
      </w:r>
      <w:r w:rsidR="0041761E">
        <w:rPr>
          <w:rFonts w:ascii="Arial" w:eastAsia="Times New Roman" w:hAnsi="Arial" w:cs="Arial"/>
          <w:b/>
          <w:bCs/>
          <w:sz w:val="22"/>
          <w:szCs w:val="22"/>
          <w:lang w:val="en-GB" w:eastAsia="en-GB"/>
        </w:rPr>
        <w:t>:</w:t>
      </w:r>
      <w:r w:rsidRPr="009E6AFC">
        <w:rPr>
          <w:rFonts w:ascii="Arial" w:eastAsia="Times New Roman" w:hAnsi="Arial" w:cs="Arial"/>
          <w:sz w:val="22"/>
          <w:szCs w:val="22"/>
          <w:lang w:val="en-GB" w:eastAsia="en-GB"/>
        </w:rPr>
        <w:t xml:space="preserve"> I have realized that self-awareness is a skill rather than a fixed trait. While initially daunting, identifying my strengths and boundaries is essential for professional growth and effective self-advocacy.</w:t>
      </w:r>
    </w:p>
    <w:p w14:paraId="181ED3E3" w14:textId="1F595614" w:rsidR="009E6AFC" w:rsidRPr="009E6AFC" w:rsidRDefault="009E6AFC" w:rsidP="009E6AFC">
      <w:pPr>
        <w:spacing w:before="100" w:beforeAutospacing="1" w:after="100" w:afterAutospacing="1" w:line="240" w:lineRule="auto"/>
        <w:rPr>
          <w:rFonts w:ascii="Arial" w:eastAsia="Times New Roman" w:hAnsi="Arial" w:cs="Arial"/>
          <w:sz w:val="22"/>
          <w:szCs w:val="22"/>
          <w:lang w:val="en-GB" w:eastAsia="en-GB"/>
        </w:rPr>
      </w:pPr>
      <w:r w:rsidRPr="009E6AFC">
        <w:rPr>
          <w:rFonts w:ascii="Arial" w:eastAsia="Times New Roman" w:hAnsi="Arial" w:cs="Arial"/>
          <w:b/>
          <w:bCs/>
          <w:sz w:val="22"/>
          <w:szCs w:val="22"/>
          <w:lang w:val="en-GB" w:eastAsia="en-GB"/>
        </w:rPr>
        <w:t>Action Plan</w:t>
      </w:r>
      <w:r w:rsidR="0041761E">
        <w:rPr>
          <w:rFonts w:ascii="Arial" w:eastAsia="Times New Roman" w:hAnsi="Arial" w:cs="Arial"/>
          <w:b/>
          <w:bCs/>
          <w:sz w:val="22"/>
          <w:szCs w:val="22"/>
          <w:lang w:val="en-GB" w:eastAsia="en-GB"/>
        </w:rPr>
        <w:t>:</w:t>
      </w:r>
      <w:r w:rsidRPr="009E6AFC">
        <w:rPr>
          <w:rFonts w:ascii="Arial" w:eastAsia="Times New Roman" w:hAnsi="Arial" w:cs="Arial"/>
          <w:sz w:val="22"/>
          <w:szCs w:val="22"/>
          <w:lang w:val="en-GB" w:eastAsia="en-GB"/>
        </w:rPr>
        <w:t xml:space="preserve"> Moving forward, I will specifically map my identified attributes to the Health and Social Care sector to ensure high-quality service delivery. I will continue to audit my social networks and use my understanding of my personality to maintain professional boundaries while maximizing my leadership potential.</w:t>
      </w:r>
    </w:p>
    <w:p w14:paraId="0F3FB67B" w14:textId="71B36D53"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5E2803DD" w14:textId="7BE265AB"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45701BE0" w14:textId="47B4838B" w:rsidR="021F216E" w:rsidRDefault="004A4713" w:rsidP="021F216E">
      <w:pPr>
        <w:rPr>
          <w:rFonts w:ascii="Aptos" w:eastAsia="Aptos" w:hAnsi="Aptos" w:cs="Aptos"/>
          <w:color w:val="000000" w:themeColor="text1"/>
          <w:sz w:val="44"/>
          <w:szCs w:val="44"/>
        </w:rPr>
      </w:pPr>
      <w:r>
        <w:t>Menopause matters</w:t>
      </w:r>
      <w:r w:rsidR="00530834">
        <w:t xml:space="preserve">. Available at </w:t>
      </w:r>
      <w:hyperlink r:id="rId8" w:history="1">
        <w:r w:rsidRPr="004A4713">
          <w:rPr>
            <w:color w:val="0000FF"/>
            <w:u w:val="single"/>
          </w:rPr>
          <w:t xml:space="preserve">Menopause Symptoms. Menopausal </w:t>
        </w:r>
        <w:proofErr w:type="gramStart"/>
        <w:r w:rsidRPr="004A4713">
          <w:rPr>
            <w:color w:val="0000FF"/>
            <w:u w:val="single"/>
          </w:rPr>
          <w:t>Symptoms :</w:t>
        </w:r>
        <w:proofErr w:type="gramEnd"/>
        <w:r w:rsidRPr="004A4713">
          <w:rPr>
            <w:color w:val="0000FF"/>
            <w:u w:val="single"/>
          </w:rPr>
          <w:t xml:space="preserve"> Menopause Matters</w:t>
        </w:r>
      </w:hyperlink>
      <w:r w:rsidR="00530834">
        <w:t xml:space="preserve"> (Accessed 4</w:t>
      </w:r>
      <w:r w:rsidR="00530834" w:rsidRPr="00530834">
        <w:rPr>
          <w:vertAlign w:val="superscript"/>
        </w:rPr>
        <w:t>th</w:t>
      </w:r>
      <w:r w:rsidR="00530834">
        <w:t xml:space="preserve"> February 2026)</w:t>
      </w:r>
    </w:p>
    <w:p w14:paraId="3403FAE0" w14:textId="77777777" w:rsidR="00840196" w:rsidRDefault="00840196" w:rsidP="021F216E"/>
    <w:p w14:paraId="6D72AE3F" w14:textId="586781C0" w:rsidR="021F216E" w:rsidRDefault="00B91CA4" w:rsidP="021F216E">
      <w:pPr>
        <w:rPr>
          <w:rFonts w:ascii="Aptos" w:eastAsia="Aptos" w:hAnsi="Aptos" w:cs="Aptos"/>
          <w:color w:val="000000" w:themeColor="text1"/>
          <w:sz w:val="44"/>
          <w:szCs w:val="44"/>
        </w:rPr>
      </w:pPr>
      <w:r>
        <w:t>Dr Juliet Balfour</w:t>
      </w:r>
      <w:r w:rsidR="00745AEF">
        <w:t xml:space="preserve"> et al</w:t>
      </w:r>
      <w:r w:rsidR="00814B69">
        <w:t>,</w:t>
      </w:r>
      <w:r w:rsidR="00745AEF">
        <w:t xml:space="preserve"> </w:t>
      </w:r>
      <w:r w:rsidR="00840196">
        <w:t>British menopause society</w:t>
      </w:r>
      <w:r w:rsidR="006750B7">
        <w:t>, Menopause support</w:t>
      </w:r>
      <w:r w:rsidR="00780E33">
        <w:t xml:space="preserve"> (2023). </w:t>
      </w:r>
      <w:r w:rsidR="00187164">
        <w:t xml:space="preserve">Available at </w:t>
      </w:r>
      <w:hyperlink r:id="rId9" w:history="1">
        <w:r w:rsidR="00252F79" w:rsidRPr="00252F79">
          <w:rPr>
            <w:color w:val="0000FF"/>
            <w:u w:val="single"/>
          </w:rPr>
          <w:t>MEN0921351544-005_Menopause-Support-Booklet-5-3.pdf</w:t>
        </w:r>
      </w:hyperlink>
      <w:r w:rsidR="00187164">
        <w:t xml:space="preserve"> (Accessed </w:t>
      </w:r>
      <w:r w:rsidR="003174C6">
        <w:t>23 February 2026)</w:t>
      </w:r>
    </w:p>
    <w:p w14:paraId="6BB25047" w14:textId="766DBABD" w:rsidR="021F216E" w:rsidRDefault="021F216E" w:rsidP="021F216E">
      <w:pPr>
        <w:rPr>
          <w:rFonts w:ascii="Aptos" w:eastAsia="Aptos" w:hAnsi="Aptos" w:cs="Aptos"/>
          <w:color w:val="000000" w:themeColor="text1"/>
        </w:rPr>
      </w:pPr>
    </w:p>
    <w:p w14:paraId="3974B5FE" w14:textId="1CC5C4B6" w:rsidR="021F216E" w:rsidRDefault="003F7F7F" w:rsidP="021F216E">
      <w:pPr>
        <w:rPr>
          <w:rFonts w:ascii="Aptos" w:eastAsia="Aptos" w:hAnsi="Aptos" w:cs="Aptos"/>
          <w:color w:val="000000" w:themeColor="text1"/>
        </w:rPr>
      </w:pPr>
      <w:r w:rsidRPr="003F7F7F">
        <w:rPr>
          <w:rFonts w:ascii="Aptos" w:eastAsia="Aptos" w:hAnsi="Aptos" w:cs="Aptos"/>
          <w:color w:val="000000" w:themeColor="text1"/>
        </w:rPr>
        <w:t xml:space="preserve">Rosemond, Cherie A.; Hanson, Laura C.; Ennett, Susan T.; Schenck, Anna P.; Weiner, Bryan </w:t>
      </w:r>
      <w:proofErr w:type="gramStart"/>
      <w:r w:rsidRPr="003F7F7F">
        <w:rPr>
          <w:rFonts w:ascii="Aptos" w:eastAsia="Aptos" w:hAnsi="Aptos" w:cs="Aptos"/>
          <w:color w:val="000000" w:themeColor="text1"/>
        </w:rPr>
        <w:t>J..</w:t>
      </w:r>
      <w:proofErr w:type="gramEnd"/>
      <w:r w:rsidRPr="003F7F7F">
        <w:rPr>
          <w:rFonts w:ascii="Aptos" w:eastAsia="Aptos" w:hAnsi="Aptos" w:cs="Aptos"/>
          <w:color w:val="000000" w:themeColor="text1"/>
        </w:rPr>
        <w:t xml:space="preserve"> Implementing person-centered care in nursing homes. Health Care Management Review 37(3</w:t>
      </w:r>
      <w:proofErr w:type="gramStart"/>
      <w:r w:rsidRPr="003F7F7F">
        <w:rPr>
          <w:rFonts w:ascii="Aptos" w:eastAsia="Aptos" w:hAnsi="Aptos" w:cs="Aptos"/>
          <w:color w:val="000000" w:themeColor="text1"/>
        </w:rPr>
        <w:t>):p</w:t>
      </w:r>
      <w:proofErr w:type="gramEnd"/>
      <w:r w:rsidRPr="003F7F7F">
        <w:rPr>
          <w:rFonts w:ascii="Aptos" w:eastAsia="Aptos" w:hAnsi="Aptos" w:cs="Aptos"/>
          <w:color w:val="000000" w:themeColor="text1"/>
        </w:rPr>
        <w:t xml:space="preserve"> 257-266, July/September 2012. | DOI: 10.1097/HMR.0b013e318235ed17</w:t>
      </w:r>
    </w:p>
    <w:p w14:paraId="64F82A97" w14:textId="77777777" w:rsidR="008E0B83" w:rsidRDefault="008E0B83" w:rsidP="021F216E">
      <w:pPr>
        <w:rPr>
          <w:rFonts w:ascii="Calibri" w:eastAsia="+mn-ea" w:hAnsi="Calibri" w:cs="+mn-cs"/>
          <w:color w:val="000000"/>
          <w:kern w:val="24"/>
          <w:sz w:val="32"/>
          <w:szCs w:val="32"/>
        </w:rPr>
      </w:pPr>
    </w:p>
    <w:p w14:paraId="39D61FC0" w14:textId="60457DCE" w:rsidR="021F216E" w:rsidRDefault="008E0B83" w:rsidP="021F216E">
      <w:pPr>
        <w:rPr>
          <w:rFonts w:ascii="Aptos" w:eastAsia="Aptos" w:hAnsi="Aptos" w:cs="Aptos"/>
          <w:color w:val="000000" w:themeColor="text1"/>
        </w:rPr>
      </w:pPr>
      <w:r w:rsidRPr="008E0B83">
        <w:rPr>
          <w:rFonts w:ascii="Arial" w:eastAsia="+mn-ea" w:hAnsi="Arial" w:cs="Arial"/>
          <w:color w:val="000000"/>
          <w:kern w:val="24"/>
          <w:sz w:val="22"/>
          <w:szCs w:val="22"/>
        </w:rPr>
        <w:t>World Health Organization (2022</w:t>
      </w:r>
      <w:proofErr w:type="gramStart"/>
      <w:r w:rsidRPr="008E0B83">
        <w:rPr>
          <w:rFonts w:ascii="Arial" w:eastAsia="+mn-ea" w:hAnsi="Arial" w:cs="Arial"/>
          <w:color w:val="000000"/>
          <w:kern w:val="24"/>
          <w:sz w:val="22"/>
          <w:szCs w:val="22"/>
        </w:rPr>
        <w:t>)  Phys</w:t>
      </w:r>
      <w:r w:rsidRPr="008E0B83">
        <w:rPr>
          <w:rFonts w:ascii="Arial" w:eastAsia="+mn-ea" w:hAnsi="Arial" w:cs="Arial"/>
          <w:i/>
          <w:iCs/>
          <w:color w:val="000000"/>
          <w:kern w:val="24"/>
          <w:sz w:val="22"/>
          <w:szCs w:val="22"/>
        </w:rPr>
        <w:t>ical</w:t>
      </w:r>
      <w:proofErr w:type="gramEnd"/>
      <w:r w:rsidRPr="008E0B83">
        <w:rPr>
          <w:rFonts w:ascii="Arial" w:eastAsia="+mn-ea" w:hAnsi="Arial" w:cs="Arial"/>
          <w:i/>
          <w:iCs/>
          <w:color w:val="000000"/>
          <w:kern w:val="24"/>
          <w:sz w:val="22"/>
          <w:szCs w:val="22"/>
        </w:rPr>
        <w:t xml:space="preserve"> Activity. </w:t>
      </w:r>
      <w:r w:rsidRPr="008E0B83">
        <w:rPr>
          <w:rFonts w:ascii="Arial" w:eastAsia="+mn-ea" w:hAnsi="Arial" w:cs="Arial"/>
          <w:color w:val="000000"/>
          <w:kern w:val="24"/>
          <w:sz w:val="22"/>
          <w:szCs w:val="22"/>
        </w:rPr>
        <w:t xml:space="preserve">Available at: </w:t>
      </w:r>
      <w:hyperlink r:id="rId10" w:history="1">
        <w:r w:rsidRPr="008E0B83">
          <w:rPr>
            <w:rFonts w:ascii="Arial" w:eastAsia="+mn-ea" w:hAnsi="Arial" w:cs="Arial"/>
            <w:color w:val="000000"/>
            <w:kern w:val="24"/>
            <w:sz w:val="22"/>
            <w:szCs w:val="22"/>
            <w:u w:val="single"/>
          </w:rPr>
          <w:t>https://www.who.int/news-room/fact-sheets/detail/physical-activity</w:t>
        </w:r>
      </w:hyperlink>
      <w:r w:rsidRPr="008E0B83">
        <w:rPr>
          <w:rFonts w:ascii="Calibri" w:eastAsia="+mn-ea" w:hAnsi="Calibri" w:cs="+mn-cs"/>
          <w:color w:val="000000"/>
          <w:kern w:val="24"/>
          <w:sz w:val="32"/>
          <w:szCs w:val="32"/>
        </w:rPr>
        <w:t>.</w:t>
      </w:r>
    </w:p>
    <w:p w14:paraId="3108224A" w14:textId="6587938F" w:rsidR="00511E27" w:rsidRPr="00511E27" w:rsidRDefault="00511E27" w:rsidP="00511E27">
      <w:pPr>
        <w:spacing w:before="200" w:after="0" w:line="216" w:lineRule="auto"/>
        <w:rPr>
          <w:rFonts w:ascii="Arial" w:eastAsia="Times New Roman" w:hAnsi="Arial" w:cs="Arial"/>
          <w:sz w:val="22"/>
          <w:szCs w:val="22"/>
          <w:lang w:val="en-GB" w:eastAsia="en-GB"/>
        </w:rPr>
      </w:pPr>
      <w:r w:rsidRPr="00511E27">
        <w:rPr>
          <w:rFonts w:ascii="Arial" w:hAnsi="Arial" w:cs="Arial"/>
          <w:color w:val="000000" w:themeColor="text1"/>
          <w:kern w:val="24"/>
          <w:sz w:val="22"/>
          <w:szCs w:val="22"/>
          <w:lang w:val="en-GB" w:eastAsia="en-GB"/>
        </w:rPr>
        <w:t>Skills for Care (2016)</w:t>
      </w:r>
      <w:r w:rsidR="00087F20">
        <w:rPr>
          <w:rFonts w:ascii="Arial" w:hAnsi="Arial" w:cs="Arial"/>
          <w:color w:val="000000" w:themeColor="text1"/>
          <w:kern w:val="24"/>
          <w:sz w:val="22"/>
          <w:szCs w:val="22"/>
          <w:lang w:val="en-GB" w:eastAsia="en-GB"/>
        </w:rPr>
        <w:t>.</w:t>
      </w:r>
      <w:r w:rsidRPr="00511E27">
        <w:rPr>
          <w:rFonts w:ascii="Arial" w:hAnsi="Arial" w:cs="Arial"/>
          <w:color w:val="000000" w:themeColor="text1"/>
          <w:kern w:val="24"/>
          <w:sz w:val="22"/>
          <w:szCs w:val="22"/>
          <w:lang w:val="en-GB" w:eastAsia="en-GB"/>
        </w:rPr>
        <w:t xml:space="preserve"> </w:t>
      </w:r>
      <w:r w:rsidRPr="00511E27">
        <w:rPr>
          <w:rFonts w:ascii="Arial" w:hAnsi="Arial" w:cs="Arial"/>
          <w:i/>
          <w:iCs/>
          <w:color w:val="000000" w:themeColor="text1"/>
          <w:kern w:val="24"/>
          <w:sz w:val="22"/>
          <w:szCs w:val="22"/>
          <w:lang w:val="en-GB" w:eastAsia="en-GB"/>
        </w:rPr>
        <w:t xml:space="preserve">Building your own resilience. </w:t>
      </w:r>
      <w:r w:rsidRPr="00511E27">
        <w:rPr>
          <w:rFonts w:ascii="Arial" w:hAnsi="Arial" w:cs="Arial"/>
          <w:color w:val="000000" w:themeColor="text1"/>
          <w:kern w:val="24"/>
          <w:sz w:val="22"/>
          <w:szCs w:val="22"/>
          <w:lang w:val="en-GB" w:eastAsia="en-GB"/>
        </w:rPr>
        <w:t xml:space="preserve">Available at: </w:t>
      </w:r>
      <w:hyperlink r:id="rId11" w:history="1">
        <w:r w:rsidRPr="00511E27">
          <w:rPr>
            <w:rFonts w:ascii="Arial" w:hAnsi="Arial" w:cs="Arial"/>
            <w:color w:val="000000" w:themeColor="text1"/>
            <w:kern w:val="24"/>
            <w:sz w:val="22"/>
            <w:szCs w:val="22"/>
            <w:u w:val="single"/>
            <w:lang w:val="en-GB" w:eastAsia="en-GB"/>
          </w:rPr>
          <w:t>https://www.workingwellglos.nhs.uk/wp-content/uploads/2019/01/Building-your-own-Personal-Resilience.pdf</w:t>
        </w:r>
      </w:hyperlink>
      <w:r w:rsidRPr="00511E27">
        <w:rPr>
          <w:rFonts w:ascii="Arial" w:hAnsi="Arial" w:cs="Arial"/>
          <w:color w:val="000000" w:themeColor="text1"/>
          <w:kern w:val="24"/>
          <w:sz w:val="22"/>
          <w:szCs w:val="22"/>
          <w:lang w:val="en-GB" w:eastAsia="en-GB"/>
        </w:rPr>
        <w:t xml:space="preserve"> (Accessed: 2</w:t>
      </w:r>
      <w:r w:rsidR="00681451">
        <w:rPr>
          <w:rFonts w:ascii="Arial" w:hAnsi="Arial" w:cs="Arial"/>
          <w:color w:val="000000" w:themeColor="text1"/>
          <w:kern w:val="24"/>
          <w:sz w:val="22"/>
          <w:szCs w:val="22"/>
          <w:lang w:val="en-GB" w:eastAsia="en-GB"/>
        </w:rPr>
        <w:t>8 Feb</w:t>
      </w:r>
      <w:r w:rsidR="00087F20">
        <w:rPr>
          <w:rFonts w:ascii="Arial" w:hAnsi="Arial" w:cs="Arial"/>
          <w:color w:val="000000" w:themeColor="text1"/>
          <w:kern w:val="24"/>
          <w:sz w:val="22"/>
          <w:szCs w:val="22"/>
          <w:lang w:val="en-GB" w:eastAsia="en-GB"/>
        </w:rPr>
        <w:t>ruary</w:t>
      </w:r>
      <w:r w:rsidRPr="00511E27">
        <w:rPr>
          <w:rFonts w:ascii="Arial" w:hAnsi="Arial" w:cs="Arial"/>
          <w:color w:val="000000" w:themeColor="text1"/>
          <w:kern w:val="24"/>
          <w:sz w:val="22"/>
          <w:szCs w:val="22"/>
          <w:lang w:val="en-GB" w:eastAsia="en-GB"/>
        </w:rPr>
        <w:t xml:space="preserve"> 2</w:t>
      </w:r>
      <w:r w:rsidR="00681451">
        <w:rPr>
          <w:rFonts w:ascii="Arial" w:hAnsi="Arial" w:cs="Arial"/>
          <w:color w:val="000000" w:themeColor="text1"/>
          <w:kern w:val="24"/>
          <w:sz w:val="22"/>
          <w:szCs w:val="22"/>
          <w:lang w:val="en-GB" w:eastAsia="en-GB"/>
        </w:rPr>
        <w:t>026</w:t>
      </w:r>
      <w:r w:rsidRPr="00511E27">
        <w:rPr>
          <w:rFonts w:ascii="Arial" w:hAnsi="Arial" w:cs="Arial"/>
          <w:color w:val="000000" w:themeColor="text1"/>
          <w:kern w:val="24"/>
          <w:sz w:val="22"/>
          <w:szCs w:val="22"/>
          <w:lang w:val="en-GB" w:eastAsia="en-GB"/>
        </w:rPr>
        <w:t xml:space="preserve">). </w:t>
      </w:r>
    </w:p>
    <w:p w14:paraId="1AB1E2C7" w14:textId="5F54C5AD" w:rsidR="021F216E" w:rsidRPr="00511E27" w:rsidRDefault="021F216E" w:rsidP="021F216E">
      <w:pPr>
        <w:rPr>
          <w:rFonts w:ascii="Arial" w:eastAsia="Aptos" w:hAnsi="Arial" w:cs="Arial"/>
          <w:color w:val="000000" w:themeColor="text1"/>
          <w:sz w:val="22"/>
          <w:szCs w:val="22"/>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EED4B" w14:textId="77777777" w:rsidR="00FF112B" w:rsidRDefault="00FF112B">
      <w:pPr>
        <w:spacing w:after="0" w:line="240" w:lineRule="auto"/>
      </w:pPr>
    </w:p>
  </w:endnote>
  <w:endnote w:type="continuationSeparator" w:id="0">
    <w:p w14:paraId="2F3FCDDE" w14:textId="77777777" w:rsidR="00FF112B" w:rsidRDefault="00FF11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Narrow">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E08F2" w14:textId="77777777" w:rsidR="00FF112B" w:rsidRDefault="00FF112B">
      <w:pPr>
        <w:spacing w:after="0" w:line="240" w:lineRule="auto"/>
      </w:pPr>
    </w:p>
  </w:footnote>
  <w:footnote w:type="continuationSeparator" w:id="0">
    <w:p w14:paraId="37EA4529" w14:textId="77777777" w:rsidR="00FF112B" w:rsidRDefault="00FF11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33435E83"/>
    <w:multiLevelType w:val="hybridMultilevel"/>
    <w:tmpl w:val="BD501D10"/>
    <w:lvl w:ilvl="0" w:tplc="D9E0110E">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02F48B3"/>
    <w:multiLevelType w:val="multilevel"/>
    <w:tmpl w:val="9BBC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0"/>
  </w:num>
  <w:num w:numId="2" w16cid:durableId="1670451385">
    <w:abstractNumId w:val="3"/>
  </w:num>
  <w:num w:numId="3" w16cid:durableId="1418599781">
    <w:abstractNumId w:val="2"/>
  </w:num>
  <w:num w:numId="4" w16cid:durableId="1489830328">
    <w:abstractNumId w:val="4"/>
  </w:num>
  <w:num w:numId="5" w16cid:durableId="1373308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44F0"/>
    <w:rsid w:val="00022AAD"/>
    <w:rsid w:val="00024B39"/>
    <w:rsid w:val="0002672F"/>
    <w:rsid w:val="00034EC5"/>
    <w:rsid w:val="00036266"/>
    <w:rsid w:val="000442E3"/>
    <w:rsid w:val="000460DD"/>
    <w:rsid w:val="000505DB"/>
    <w:rsid w:val="00055725"/>
    <w:rsid w:val="00073D5D"/>
    <w:rsid w:val="000761B2"/>
    <w:rsid w:val="000849B4"/>
    <w:rsid w:val="00085E1F"/>
    <w:rsid w:val="00087F20"/>
    <w:rsid w:val="000954AD"/>
    <w:rsid w:val="000A24F1"/>
    <w:rsid w:val="000A281D"/>
    <w:rsid w:val="000A3CBE"/>
    <w:rsid w:val="000D3DE3"/>
    <w:rsid w:val="000E587C"/>
    <w:rsid w:val="000F5EF6"/>
    <w:rsid w:val="00107438"/>
    <w:rsid w:val="001337C7"/>
    <w:rsid w:val="0014735D"/>
    <w:rsid w:val="001478B4"/>
    <w:rsid w:val="00150A2D"/>
    <w:rsid w:val="00153753"/>
    <w:rsid w:val="00162EFE"/>
    <w:rsid w:val="00174EDE"/>
    <w:rsid w:val="001829DE"/>
    <w:rsid w:val="00187164"/>
    <w:rsid w:val="00187EC5"/>
    <w:rsid w:val="001911B6"/>
    <w:rsid w:val="001A53EA"/>
    <w:rsid w:val="001B31D3"/>
    <w:rsid w:val="001B3C82"/>
    <w:rsid w:val="001B70F4"/>
    <w:rsid w:val="001C5FDB"/>
    <w:rsid w:val="001D0F51"/>
    <w:rsid w:val="001D12EC"/>
    <w:rsid w:val="001D4FB3"/>
    <w:rsid w:val="001E02F3"/>
    <w:rsid w:val="001E1D06"/>
    <w:rsid w:val="001E6F1E"/>
    <w:rsid w:val="001F3488"/>
    <w:rsid w:val="001F3D35"/>
    <w:rsid w:val="002218BD"/>
    <w:rsid w:val="00234B59"/>
    <w:rsid w:val="0024140F"/>
    <w:rsid w:val="00244EB2"/>
    <w:rsid w:val="002516DF"/>
    <w:rsid w:val="00252F79"/>
    <w:rsid w:val="002535BC"/>
    <w:rsid w:val="00287C2A"/>
    <w:rsid w:val="00291C99"/>
    <w:rsid w:val="00293FAF"/>
    <w:rsid w:val="002A749E"/>
    <w:rsid w:val="002B0E20"/>
    <w:rsid w:val="002B78D7"/>
    <w:rsid w:val="002D26DD"/>
    <w:rsid w:val="002E574A"/>
    <w:rsid w:val="002E7D2B"/>
    <w:rsid w:val="002F051E"/>
    <w:rsid w:val="002F15E7"/>
    <w:rsid w:val="0030137A"/>
    <w:rsid w:val="00303E56"/>
    <w:rsid w:val="00306065"/>
    <w:rsid w:val="00314BA3"/>
    <w:rsid w:val="003174C6"/>
    <w:rsid w:val="00324B31"/>
    <w:rsid w:val="00325759"/>
    <w:rsid w:val="00325A89"/>
    <w:rsid w:val="00325D1D"/>
    <w:rsid w:val="00341002"/>
    <w:rsid w:val="003471CE"/>
    <w:rsid w:val="00353151"/>
    <w:rsid w:val="00355496"/>
    <w:rsid w:val="00392E61"/>
    <w:rsid w:val="003A743B"/>
    <w:rsid w:val="003A7C13"/>
    <w:rsid w:val="003B4808"/>
    <w:rsid w:val="003C39B2"/>
    <w:rsid w:val="003C4ECD"/>
    <w:rsid w:val="003C7731"/>
    <w:rsid w:val="003D2038"/>
    <w:rsid w:val="003F7F7F"/>
    <w:rsid w:val="004120AF"/>
    <w:rsid w:val="0041761E"/>
    <w:rsid w:val="004255D1"/>
    <w:rsid w:val="00441090"/>
    <w:rsid w:val="004420A4"/>
    <w:rsid w:val="00455193"/>
    <w:rsid w:val="004572CE"/>
    <w:rsid w:val="00457737"/>
    <w:rsid w:val="00466CA6"/>
    <w:rsid w:val="00471985"/>
    <w:rsid w:val="00471ADF"/>
    <w:rsid w:val="004957DB"/>
    <w:rsid w:val="004A4713"/>
    <w:rsid w:val="004B0FD6"/>
    <w:rsid w:val="004B114F"/>
    <w:rsid w:val="004B3E7B"/>
    <w:rsid w:val="004C4FB8"/>
    <w:rsid w:val="004C5F9E"/>
    <w:rsid w:val="004D4422"/>
    <w:rsid w:val="004E6AA4"/>
    <w:rsid w:val="004E74BC"/>
    <w:rsid w:val="004F4580"/>
    <w:rsid w:val="00504995"/>
    <w:rsid w:val="00504C85"/>
    <w:rsid w:val="005074FA"/>
    <w:rsid w:val="00511E27"/>
    <w:rsid w:val="00523C3A"/>
    <w:rsid w:val="00530834"/>
    <w:rsid w:val="005418E1"/>
    <w:rsid w:val="005431C8"/>
    <w:rsid w:val="00544C88"/>
    <w:rsid w:val="005500BF"/>
    <w:rsid w:val="00557C3E"/>
    <w:rsid w:val="00563BC2"/>
    <w:rsid w:val="00563FEE"/>
    <w:rsid w:val="00570DBB"/>
    <w:rsid w:val="00577423"/>
    <w:rsid w:val="0058433E"/>
    <w:rsid w:val="0059194F"/>
    <w:rsid w:val="005936A1"/>
    <w:rsid w:val="005A2200"/>
    <w:rsid w:val="005A3972"/>
    <w:rsid w:val="005A4A96"/>
    <w:rsid w:val="005A71A8"/>
    <w:rsid w:val="005B7ACA"/>
    <w:rsid w:val="005C39D7"/>
    <w:rsid w:val="005D3114"/>
    <w:rsid w:val="005D441B"/>
    <w:rsid w:val="005F0C24"/>
    <w:rsid w:val="005F0E36"/>
    <w:rsid w:val="005F19DE"/>
    <w:rsid w:val="00606026"/>
    <w:rsid w:val="00615CE6"/>
    <w:rsid w:val="006219C8"/>
    <w:rsid w:val="00623EC1"/>
    <w:rsid w:val="00632F8B"/>
    <w:rsid w:val="006330DF"/>
    <w:rsid w:val="0064450B"/>
    <w:rsid w:val="00650F83"/>
    <w:rsid w:val="00651F15"/>
    <w:rsid w:val="00652616"/>
    <w:rsid w:val="00670CA6"/>
    <w:rsid w:val="006727DC"/>
    <w:rsid w:val="006750B7"/>
    <w:rsid w:val="00676CFB"/>
    <w:rsid w:val="00681451"/>
    <w:rsid w:val="00682152"/>
    <w:rsid w:val="006A09E9"/>
    <w:rsid w:val="006B3A84"/>
    <w:rsid w:val="006B4084"/>
    <w:rsid w:val="006D0B1E"/>
    <w:rsid w:val="006E2F33"/>
    <w:rsid w:val="006E6679"/>
    <w:rsid w:val="0070192F"/>
    <w:rsid w:val="007060DF"/>
    <w:rsid w:val="0070772B"/>
    <w:rsid w:val="007209DE"/>
    <w:rsid w:val="00741523"/>
    <w:rsid w:val="0074551A"/>
    <w:rsid w:val="00745AEF"/>
    <w:rsid w:val="0075628B"/>
    <w:rsid w:val="00780E33"/>
    <w:rsid w:val="007835FA"/>
    <w:rsid w:val="00793D2D"/>
    <w:rsid w:val="00796514"/>
    <w:rsid w:val="00797958"/>
    <w:rsid w:val="007B1A12"/>
    <w:rsid w:val="007B750A"/>
    <w:rsid w:val="007C652B"/>
    <w:rsid w:val="007C74B3"/>
    <w:rsid w:val="007D0211"/>
    <w:rsid w:val="007D3AD0"/>
    <w:rsid w:val="007E40F4"/>
    <w:rsid w:val="007E73C5"/>
    <w:rsid w:val="007E75F8"/>
    <w:rsid w:val="007F1433"/>
    <w:rsid w:val="007F373D"/>
    <w:rsid w:val="00814343"/>
    <w:rsid w:val="00814B69"/>
    <w:rsid w:val="00814C20"/>
    <w:rsid w:val="00817AA2"/>
    <w:rsid w:val="00825C57"/>
    <w:rsid w:val="008269FF"/>
    <w:rsid w:val="00831272"/>
    <w:rsid w:val="00835FAA"/>
    <w:rsid w:val="00840196"/>
    <w:rsid w:val="00845B6D"/>
    <w:rsid w:val="008522DB"/>
    <w:rsid w:val="00854195"/>
    <w:rsid w:val="00864C72"/>
    <w:rsid w:val="008920CB"/>
    <w:rsid w:val="008A3A92"/>
    <w:rsid w:val="008C40EE"/>
    <w:rsid w:val="008C4D85"/>
    <w:rsid w:val="008C71D7"/>
    <w:rsid w:val="008C7DBF"/>
    <w:rsid w:val="008D0BD7"/>
    <w:rsid w:val="008D0F9A"/>
    <w:rsid w:val="008D12D3"/>
    <w:rsid w:val="008D63A7"/>
    <w:rsid w:val="008E0B83"/>
    <w:rsid w:val="008E73BF"/>
    <w:rsid w:val="008F64F4"/>
    <w:rsid w:val="00903517"/>
    <w:rsid w:val="009209F0"/>
    <w:rsid w:val="00920CF8"/>
    <w:rsid w:val="00925D04"/>
    <w:rsid w:val="0093524F"/>
    <w:rsid w:val="009432BE"/>
    <w:rsid w:val="00950642"/>
    <w:rsid w:val="00951331"/>
    <w:rsid w:val="009514E4"/>
    <w:rsid w:val="009550E7"/>
    <w:rsid w:val="00960D35"/>
    <w:rsid w:val="009653F2"/>
    <w:rsid w:val="00997F3F"/>
    <w:rsid w:val="009D03A2"/>
    <w:rsid w:val="009D6287"/>
    <w:rsid w:val="009E6AFC"/>
    <w:rsid w:val="009F2D21"/>
    <w:rsid w:val="009F3A5C"/>
    <w:rsid w:val="00A05F2C"/>
    <w:rsid w:val="00A37DCC"/>
    <w:rsid w:val="00A40FD5"/>
    <w:rsid w:val="00A46FDE"/>
    <w:rsid w:val="00A65B2B"/>
    <w:rsid w:val="00A679EE"/>
    <w:rsid w:val="00A70B0F"/>
    <w:rsid w:val="00A7711F"/>
    <w:rsid w:val="00A849B4"/>
    <w:rsid w:val="00A93292"/>
    <w:rsid w:val="00AA00E2"/>
    <w:rsid w:val="00AA1C85"/>
    <w:rsid w:val="00AA42CD"/>
    <w:rsid w:val="00AB7453"/>
    <w:rsid w:val="00AC0ED6"/>
    <w:rsid w:val="00AC108F"/>
    <w:rsid w:val="00AC1B16"/>
    <w:rsid w:val="00AC2F9F"/>
    <w:rsid w:val="00AC7092"/>
    <w:rsid w:val="00AD4F7E"/>
    <w:rsid w:val="00AE4466"/>
    <w:rsid w:val="00AF3075"/>
    <w:rsid w:val="00B0506F"/>
    <w:rsid w:val="00B1491E"/>
    <w:rsid w:val="00B33ED8"/>
    <w:rsid w:val="00B358A7"/>
    <w:rsid w:val="00B403FD"/>
    <w:rsid w:val="00B54B1F"/>
    <w:rsid w:val="00B55CCA"/>
    <w:rsid w:val="00B61F2F"/>
    <w:rsid w:val="00B6574C"/>
    <w:rsid w:val="00B73863"/>
    <w:rsid w:val="00B7418E"/>
    <w:rsid w:val="00B8383F"/>
    <w:rsid w:val="00B86030"/>
    <w:rsid w:val="00B91CA4"/>
    <w:rsid w:val="00BA3858"/>
    <w:rsid w:val="00BB1DD5"/>
    <w:rsid w:val="00BC086D"/>
    <w:rsid w:val="00BC66C9"/>
    <w:rsid w:val="00BD20CB"/>
    <w:rsid w:val="00BD496D"/>
    <w:rsid w:val="00BE51C0"/>
    <w:rsid w:val="00BF36C6"/>
    <w:rsid w:val="00C231F6"/>
    <w:rsid w:val="00C32090"/>
    <w:rsid w:val="00C33863"/>
    <w:rsid w:val="00C3559A"/>
    <w:rsid w:val="00C47906"/>
    <w:rsid w:val="00C653CF"/>
    <w:rsid w:val="00C66487"/>
    <w:rsid w:val="00C76940"/>
    <w:rsid w:val="00C838DF"/>
    <w:rsid w:val="00C83D3C"/>
    <w:rsid w:val="00C9518C"/>
    <w:rsid w:val="00CA645C"/>
    <w:rsid w:val="00CC40BB"/>
    <w:rsid w:val="00CC70D2"/>
    <w:rsid w:val="00CE6E87"/>
    <w:rsid w:val="00D04985"/>
    <w:rsid w:val="00D0667B"/>
    <w:rsid w:val="00D13E2A"/>
    <w:rsid w:val="00D17D41"/>
    <w:rsid w:val="00D4139D"/>
    <w:rsid w:val="00D44D5C"/>
    <w:rsid w:val="00D44DF6"/>
    <w:rsid w:val="00D530D8"/>
    <w:rsid w:val="00D618AB"/>
    <w:rsid w:val="00D636C3"/>
    <w:rsid w:val="00D752EC"/>
    <w:rsid w:val="00D83A64"/>
    <w:rsid w:val="00D853F3"/>
    <w:rsid w:val="00D90ABC"/>
    <w:rsid w:val="00D9756A"/>
    <w:rsid w:val="00DA39C2"/>
    <w:rsid w:val="00DA72A1"/>
    <w:rsid w:val="00DA74C1"/>
    <w:rsid w:val="00DB4AA1"/>
    <w:rsid w:val="00DB7B4E"/>
    <w:rsid w:val="00DC316A"/>
    <w:rsid w:val="00DC6CCF"/>
    <w:rsid w:val="00DE5DFF"/>
    <w:rsid w:val="00DE5E10"/>
    <w:rsid w:val="00DE6ED4"/>
    <w:rsid w:val="00DF0C37"/>
    <w:rsid w:val="00E002E7"/>
    <w:rsid w:val="00E2006D"/>
    <w:rsid w:val="00E525A6"/>
    <w:rsid w:val="00E73637"/>
    <w:rsid w:val="00E8215D"/>
    <w:rsid w:val="00E8233A"/>
    <w:rsid w:val="00E94B7C"/>
    <w:rsid w:val="00EA03CC"/>
    <w:rsid w:val="00EA3F16"/>
    <w:rsid w:val="00EC675B"/>
    <w:rsid w:val="00ED141A"/>
    <w:rsid w:val="00EE00B8"/>
    <w:rsid w:val="00EF70A8"/>
    <w:rsid w:val="00F05CB1"/>
    <w:rsid w:val="00F06894"/>
    <w:rsid w:val="00F167AF"/>
    <w:rsid w:val="00F16DB9"/>
    <w:rsid w:val="00F25D1A"/>
    <w:rsid w:val="00F27201"/>
    <w:rsid w:val="00F3080B"/>
    <w:rsid w:val="00F437F2"/>
    <w:rsid w:val="00F50CF0"/>
    <w:rsid w:val="00F54FCE"/>
    <w:rsid w:val="00F55ACD"/>
    <w:rsid w:val="00F579D6"/>
    <w:rsid w:val="00F66A92"/>
    <w:rsid w:val="00F66EE2"/>
    <w:rsid w:val="00F73620"/>
    <w:rsid w:val="00F83B61"/>
    <w:rsid w:val="00F8519B"/>
    <w:rsid w:val="00F87ACC"/>
    <w:rsid w:val="00FB7A24"/>
    <w:rsid w:val="00FC3EC3"/>
    <w:rsid w:val="00FC6EF3"/>
    <w:rsid w:val="00FE7233"/>
    <w:rsid w:val="00FF112B"/>
    <w:rsid w:val="00FF5854"/>
    <w:rsid w:val="00FF7749"/>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C9518C"/>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opausematters.co.uk/symptoms.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kingwellglos.nhs.uk/wp-content/uploads/2019/01/Building-your-own-Personal-Resilience.pdf" TargetMode="External"/><Relationship Id="rId5" Type="http://schemas.openxmlformats.org/officeDocument/2006/relationships/footnotes" Target="footnotes.xml"/><Relationship Id="rId10" Type="http://schemas.openxmlformats.org/officeDocument/2006/relationships/hyperlink" Target="https://www.who.int/news-room/fact-sheets/detail/physical-activity" TargetMode="External"/><Relationship Id="rId4" Type="http://schemas.openxmlformats.org/officeDocument/2006/relationships/webSettings" Target="webSettings.xml"/><Relationship Id="rId9" Type="http://schemas.openxmlformats.org/officeDocument/2006/relationships/hyperlink" Target="https://thebms.org.uk/wp-content/uploads/2023/08/MEN0921351544-005_Menopause-Support-Booklet-5-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13</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Precious Lewis (2328179)</cp:lastModifiedBy>
  <cp:revision>23</cp:revision>
  <dcterms:created xsi:type="dcterms:W3CDTF">2026-02-28T15:10:00Z</dcterms:created>
  <dcterms:modified xsi:type="dcterms:W3CDTF">2026-02-28T16:12:00Z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fe068d65-d276-43fe-b867-fcf33f24517c</vt:lpwstr>
  </property>
</Properties>
</file>