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61771429"/>
        <w:docPartObj>
          <w:docPartGallery w:val="Cover Pages"/>
          <w:docPartUnique/>
        </w:docPartObj>
      </w:sdtPr>
      <w:sdtEndPr>
        <w:rPr>
          <w:color w:val="FFFFFF" w:themeColor="background1"/>
          <w:sz w:val="28"/>
          <w:szCs w:val="28"/>
        </w:rPr>
      </w:sdtEndPr>
      <w:sdtContent>
        <w:p w14:paraId="0BA4DF68" w14:textId="459D36AE" w:rsidR="00D30124" w:rsidRDefault="00D30124">
          <w:r>
            <w:rPr>
              <w:noProof/>
            </w:rPr>
            <mc:AlternateContent>
              <mc:Choice Requires="wpg">
                <w:drawing>
                  <wp:anchor distT="0" distB="0" distL="114300" distR="114300" simplePos="0" relativeHeight="251662336" behindDoc="0" locked="0" layoutInCell="1" allowOverlap="1" wp14:anchorId="4F1B413E" wp14:editId="63A2C4A8">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D2227F"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E5E6BBF" w14:textId="00DEDE19" w:rsidR="00695DF5" w:rsidRPr="00695DF5" w:rsidRDefault="00D30124" w:rsidP="00695DF5">
          <w:pPr>
            <w:rPr>
              <w:color w:val="FFFFFF" w:themeColor="background1"/>
              <w:sz w:val="28"/>
              <w:szCs w:val="28"/>
            </w:rPr>
          </w:pPr>
          <w:r>
            <w:rPr>
              <w:noProof/>
            </w:rPr>
            <mc:AlternateContent>
              <mc:Choice Requires="wps">
                <w:drawing>
                  <wp:anchor distT="0" distB="0" distL="114300" distR="114300" simplePos="0" relativeHeight="251660288" behindDoc="0" locked="0" layoutInCell="1" allowOverlap="1" wp14:anchorId="765F58C3" wp14:editId="340DE97C">
                    <wp:simplePos x="0" y="0"/>
                    <wp:positionH relativeFrom="page">
                      <wp:posOffset>228600</wp:posOffset>
                    </wp:positionH>
                    <wp:positionV relativeFrom="page">
                      <wp:posOffset>6163310</wp:posOffset>
                    </wp:positionV>
                    <wp:extent cx="7315200" cy="3530600"/>
                    <wp:effectExtent l="0" t="0" r="0" b="12700"/>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3530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E4A864" w14:textId="3A046C51" w:rsidR="008D6BB3" w:rsidRPr="00F2324E" w:rsidRDefault="00D30124" w:rsidP="00B12BE7">
                                <w:pPr>
                                  <w:pStyle w:val="NoSpacing"/>
                                  <w:spacing w:line="360" w:lineRule="auto"/>
                                  <w:rPr>
                                    <w:rFonts w:ascii="Arial" w:hAnsi="Arial" w:cs="Arial"/>
                                    <w:color w:val="000000" w:themeColor="text1"/>
                                    <w:sz w:val="28"/>
                                    <w:szCs w:val="28"/>
                                  </w:rPr>
                                </w:pPr>
                                <w:r w:rsidRPr="00F2324E">
                                  <w:rPr>
                                    <w:rFonts w:ascii="Arial" w:hAnsi="Arial" w:cs="Arial"/>
                                    <w:color w:val="000000" w:themeColor="text1"/>
                                    <w:sz w:val="28"/>
                                    <w:szCs w:val="28"/>
                                  </w:rPr>
                                  <w:t xml:space="preserve">Student name: Sevdalina Velinova </w:t>
                                </w:r>
                              </w:p>
                              <w:p w14:paraId="4A81A67B" w14:textId="3A870FB4" w:rsidR="008D6BB3" w:rsidRPr="00F2324E" w:rsidRDefault="008D6BB3" w:rsidP="00B12BE7">
                                <w:pPr>
                                  <w:pStyle w:val="NoSpacing"/>
                                  <w:spacing w:line="360" w:lineRule="auto"/>
                                  <w:rPr>
                                    <w:rFonts w:ascii="Arial" w:hAnsi="Arial" w:cs="Arial"/>
                                    <w:color w:val="000000" w:themeColor="text1"/>
                                    <w:sz w:val="28"/>
                                    <w:szCs w:val="28"/>
                                  </w:rPr>
                                </w:pPr>
                                <w:r w:rsidRPr="00F2324E">
                                  <w:rPr>
                                    <w:rFonts w:ascii="Arial" w:hAnsi="Arial" w:cs="Arial"/>
                                    <w:color w:val="000000" w:themeColor="text1"/>
                                    <w:sz w:val="28"/>
                                    <w:szCs w:val="28"/>
                                  </w:rPr>
                                  <w:t xml:space="preserve">Student </w:t>
                                </w:r>
                                <w:r w:rsidR="00695DF5" w:rsidRPr="00F2324E">
                                  <w:rPr>
                                    <w:rFonts w:ascii="Arial" w:hAnsi="Arial" w:cs="Arial"/>
                                    <w:color w:val="000000" w:themeColor="text1"/>
                                    <w:sz w:val="28"/>
                                    <w:szCs w:val="28"/>
                                  </w:rPr>
                                  <w:t xml:space="preserve">number: </w:t>
                                </w:r>
                                <w:r w:rsidRPr="00F2324E">
                                  <w:rPr>
                                    <w:rFonts w:ascii="Arial" w:hAnsi="Arial" w:cs="Arial"/>
                                    <w:color w:val="000000" w:themeColor="text1"/>
                                    <w:sz w:val="28"/>
                                    <w:szCs w:val="28"/>
                                  </w:rPr>
                                  <w:t>2017540</w:t>
                                </w:r>
                              </w:p>
                              <w:p w14:paraId="06862982" w14:textId="77777777" w:rsidR="008D6BB3" w:rsidRPr="00F2324E" w:rsidRDefault="00D30124" w:rsidP="00B12BE7">
                                <w:pPr>
                                  <w:pStyle w:val="NoSpacing"/>
                                  <w:spacing w:line="360" w:lineRule="auto"/>
                                  <w:rPr>
                                    <w:rFonts w:ascii="Arial" w:hAnsi="Arial" w:cs="Arial"/>
                                    <w:color w:val="000000" w:themeColor="text1"/>
                                    <w:sz w:val="28"/>
                                    <w:szCs w:val="28"/>
                                  </w:rPr>
                                </w:pPr>
                                <w:r w:rsidRPr="00F2324E">
                                  <w:rPr>
                                    <w:rFonts w:ascii="Arial" w:hAnsi="Arial" w:cs="Arial"/>
                                    <w:color w:val="000000" w:themeColor="text1"/>
                                    <w:sz w:val="28"/>
                                    <w:szCs w:val="28"/>
                                  </w:rPr>
                                  <w:t>Programme: BSc Health and Social Care</w:t>
                                </w:r>
                              </w:p>
                              <w:p w14:paraId="72EB428E" w14:textId="77D376EC" w:rsidR="00D30124" w:rsidRPr="00F2324E" w:rsidRDefault="00D30124" w:rsidP="00B12BE7">
                                <w:pPr>
                                  <w:pStyle w:val="NoSpacing"/>
                                  <w:spacing w:line="360" w:lineRule="auto"/>
                                  <w:rPr>
                                    <w:rFonts w:ascii="Arial" w:hAnsi="Arial" w:cs="Arial"/>
                                    <w:color w:val="000000" w:themeColor="text1"/>
                                    <w:sz w:val="28"/>
                                    <w:szCs w:val="28"/>
                                  </w:rPr>
                                </w:pPr>
                                <w:r w:rsidRPr="00F2324E">
                                  <w:rPr>
                                    <w:rFonts w:ascii="Arial" w:hAnsi="Arial" w:cs="Arial"/>
                                    <w:color w:val="000000" w:themeColor="text1"/>
                                    <w:sz w:val="28"/>
                                    <w:szCs w:val="28"/>
                                  </w:rPr>
                                  <w:t>Module:</w:t>
                                </w:r>
                                <w:r w:rsidRPr="00F2324E">
                                  <w:rPr>
                                    <w:rFonts w:ascii="Arial" w:hAnsi="Arial" w:cs="Arial"/>
                                    <w:color w:val="000000" w:themeColor="text1"/>
                                    <w:sz w:val="28"/>
                                    <w:szCs w:val="28"/>
                                  </w:rPr>
                                  <w:tab/>
                                  <w:t>Introduction to Physiology</w:t>
                                </w:r>
                              </w:p>
                              <w:p w14:paraId="46654126" w14:textId="77777777" w:rsidR="00D30124" w:rsidRPr="00F2324E" w:rsidRDefault="00D30124" w:rsidP="00B12BE7">
                                <w:pPr>
                                  <w:pStyle w:val="NoSpacing"/>
                                  <w:spacing w:line="360" w:lineRule="auto"/>
                                  <w:rPr>
                                    <w:rFonts w:ascii="Arial" w:hAnsi="Arial" w:cs="Arial"/>
                                    <w:color w:val="000000" w:themeColor="text1"/>
                                    <w:sz w:val="28"/>
                                    <w:szCs w:val="28"/>
                                  </w:rPr>
                                </w:pPr>
                                <w:r w:rsidRPr="00F2324E">
                                  <w:rPr>
                                    <w:rFonts w:ascii="Arial" w:hAnsi="Arial" w:cs="Arial"/>
                                    <w:color w:val="000000" w:themeColor="text1"/>
                                    <w:sz w:val="28"/>
                                    <w:szCs w:val="28"/>
                                  </w:rPr>
                                  <w:t>Module code:</w:t>
                                </w:r>
                                <w:r w:rsidRPr="00F2324E">
                                  <w:rPr>
                                    <w:rFonts w:ascii="Arial" w:hAnsi="Arial" w:cs="Arial"/>
                                    <w:color w:val="000000" w:themeColor="text1"/>
                                    <w:sz w:val="28"/>
                                    <w:szCs w:val="28"/>
                                  </w:rPr>
                                  <w:tab/>
                                  <w:t>BMHP5003_BIRM</w:t>
                                </w:r>
                              </w:p>
                              <w:p w14:paraId="35812E30" w14:textId="77777777" w:rsidR="00D30124" w:rsidRPr="00F2324E" w:rsidRDefault="00D30124" w:rsidP="00B12BE7">
                                <w:pPr>
                                  <w:pStyle w:val="NoSpacing"/>
                                  <w:spacing w:line="360" w:lineRule="auto"/>
                                  <w:rPr>
                                    <w:rFonts w:ascii="Arial" w:hAnsi="Arial" w:cs="Arial"/>
                                    <w:color w:val="000000" w:themeColor="text1"/>
                                    <w:sz w:val="28"/>
                                    <w:szCs w:val="28"/>
                                  </w:rPr>
                                </w:pPr>
                                <w:r w:rsidRPr="00F2324E">
                                  <w:rPr>
                                    <w:rFonts w:ascii="Arial" w:hAnsi="Arial" w:cs="Arial"/>
                                    <w:color w:val="000000" w:themeColor="text1"/>
                                    <w:sz w:val="28"/>
                                    <w:szCs w:val="28"/>
                                  </w:rPr>
                                  <w:t>Lecturer:</w:t>
                                </w:r>
                                <w:r w:rsidRPr="00F2324E">
                                  <w:rPr>
                                    <w:rFonts w:ascii="Arial" w:hAnsi="Arial" w:cs="Arial"/>
                                    <w:color w:val="000000" w:themeColor="text1"/>
                                    <w:sz w:val="28"/>
                                    <w:szCs w:val="28"/>
                                  </w:rPr>
                                  <w:tab/>
                                  <w:t>Gillian Weaver</w:t>
                                </w:r>
                              </w:p>
                              <w:p w14:paraId="5D47CC92" w14:textId="37D5CA0B" w:rsidR="00D30124" w:rsidRPr="00F2324E" w:rsidRDefault="00D30124" w:rsidP="00B12BE7">
                                <w:pPr>
                                  <w:pStyle w:val="NoSpacing"/>
                                  <w:spacing w:line="360" w:lineRule="auto"/>
                                  <w:rPr>
                                    <w:rFonts w:ascii="Arial" w:hAnsi="Arial" w:cs="Arial"/>
                                    <w:color w:val="000000" w:themeColor="text1"/>
                                    <w:sz w:val="28"/>
                                    <w:szCs w:val="28"/>
                                  </w:rPr>
                                </w:pPr>
                                <w:r w:rsidRPr="00F2324E">
                                  <w:rPr>
                                    <w:rFonts w:ascii="Arial" w:hAnsi="Arial" w:cs="Arial"/>
                                    <w:color w:val="000000" w:themeColor="text1"/>
                                    <w:sz w:val="28"/>
                                    <w:szCs w:val="28"/>
                                  </w:rPr>
                                  <w:t>Assignment Title: Health Assessment Report</w:t>
                                </w:r>
                              </w:p>
                              <w:p w14:paraId="267FDC46" w14:textId="06E371A4" w:rsidR="00D30124" w:rsidRDefault="00000000" w:rsidP="00D30124">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D30124">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765F58C3" id="_x0000_t202" coordsize="21600,21600" o:spt="202" path="m,l,21600r21600,l21600,xe">
                    <v:stroke joinstyle="miter"/>
                    <v:path gradientshapeok="t" o:connecttype="rect"/>
                  </v:shapetype>
                  <v:shape id="Text Box 52" o:spid="_x0000_s1026" type="#_x0000_t202" style="position:absolute;margin-left:18pt;margin-top:485.3pt;width:8in;height:278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zIxaAIAADkFAAAOAAAAZHJzL2Uyb0RvYy54bWysVN9v2jAQfp+0/8Hy+xooglWIUDEqpklV&#10;W5VOfTaODdEcn2cfJOyv39lJoGJ76bSX5Oz77vd3nt02lWEH5UMJNufDqwFnykooSrvN+feX1acb&#10;zgIKWwgDVuX8qAK/nX/8MKvdVF3DDkyhPCMnNkxrl/MdoptmWZA7VYlwBU5ZUmrwlUA6+m1WeFGT&#10;98pk14PBJKvBF86DVCHQ7V2r5PPkX2sl8VHroJCZnFNumL4+fTfxm81nYrr1wu1K2aUh/iGLSpSW&#10;gp5c3QkUbO/LP1xVpfQQQOOVhCoDrUupUg1UzXBwUc16J5xKtVBzgju1Kfw/t/LhsHZPnmHzBRoa&#10;YGxI7cI00GWsp9G+in/KlJGeWng8tU01yCRdfh4NxzQLziTpRuPRYEIH8pOdzZ0P+FVBxaKQc09z&#10;Se0Sh/uALbSHxGgWVqUxaTbGsjrnk9F4kAxOGnJubMSqNOXOzTn1JOHRqIgx9llpVhapgniR+KWW&#10;xrODIGYIKZXFVHzyS+iI0pTEeww7/Dmr9xi3dfSRweLJuCot+FT9RdrFjz5l3eKp52/qjiI2m6Yb&#10;6QaKI03aQ7sEwclVSdO4FwGfhCfW0wRpk/GRPtoAdR06ibMd+F9/u494IiNpOatpi3Iefu6FV5yZ&#10;b5ZoOiQqJGpgOlIEn4TJzfgmMmbTX9t9tQSaxJCeCyeTGMFoelF7qF5p1xcxIKmElRQ255teXGK7&#10;1vRWSLVYJBDtmBN4b9dORtdxMJFmL82r8K7jIhKNH6BfNTG9oGSLjZYWFnsEXSa+xt62De16TvuZ&#10;GN+9JfEBeHtOqPOLN/8NAAD//wMAUEsDBBQABgAIAAAAIQDHV8pi4QAAAAwBAAAPAAAAZHJzL2Rv&#10;d25yZXYueG1sTI/BTsMwEETvSPyDtUhcKuq0CDcNcSoEyglxoOkHuPHiBOJ1sN028PW4p3Lb3RnN&#10;vik3kx3YEX3oHUlYzDNgSK3TPRkJu6a+y4GFqEirwRFK+MEAm+r6qlSFdid6x+M2GpZCKBRKQhfj&#10;WHAe2g6tCnM3IiXtw3mrYlq94dqrUwq3A19mmeBW9ZQ+dGrE5w7br+3BSjDa7PRbvWpmohbN9/rl&#10;dfb566W8vZmeHoFFnOLFDGf8hA5VYtq7A+nABgn3IlWJEtarTAA7GxZ5nk77ND0shQBelfx/ieoP&#10;AAD//wMAUEsBAi0AFAAGAAgAAAAhALaDOJL+AAAA4QEAABMAAAAAAAAAAAAAAAAAAAAAAFtDb250&#10;ZW50X1R5cGVzXS54bWxQSwECLQAUAAYACAAAACEAOP0h/9YAAACUAQAACwAAAAAAAAAAAAAAAAAv&#10;AQAAX3JlbHMvLnJlbHNQSwECLQAUAAYACAAAACEAnc8yMWgCAAA5BQAADgAAAAAAAAAAAAAAAAAu&#10;AgAAZHJzL2Uyb0RvYy54bWxQSwECLQAUAAYACAAAACEAx1fKYuEAAAAMAQAADwAAAAAAAAAAAAAA&#10;AADCBAAAZHJzL2Rvd25yZXYueG1sUEsFBgAAAAAEAAQA8wAAANAFAAAAAA==&#10;" filled="f" stroked="f" strokeweight=".5pt">
                    <v:textbox inset="126pt,0,54pt,0">
                      <w:txbxContent>
                        <w:p w14:paraId="19E4A864" w14:textId="3A046C51" w:rsidR="008D6BB3" w:rsidRPr="00F2324E" w:rsidRDefault="00D30124" w:rsidP="00B12BE7">
                          <w:pPr>
                            <w:pStyle w:val="NoSpacing"/>
                            <w:spacing w:line="360" w:lineRule="auto"/>
                            <w:rPr>
                              <w:rFonts w:ascii="Arial" w:hAnsi="Arial" w:cs="Arial"/>
                              <w:color w:val="000000" w:themeColor="text1"/>
                              <w:sz w:val="28"/>
                              <w:szCs w:val="28"/>
                            </w:rPr>
                          </w:pPr>
                          <w:r w:rsidRPr="00F2324E">
                            <w:rPr>
                              <w:rFonts w:ascii="Arial" w:hAnsi="Arial" w:cs="Arial"/>
                              <w:color w:val="000000" w:themeColor="text1"/>
                              <w:sz w:val="28"/>
                              <w:szCs w:val="28"/>
                            </w:rPr>
                            <w:t xml:space="preserve">Student name: Sevdalina Velinova </w:t>
                          </w:r>
                        </w:p>
                        <w:p w14:paraId="4A81A67B" w14:textId="3A870FB4" w:rsidR="008D6BB3" w:rsidRPr="00F2324E" w:rsidRDefault="008D6BB3" w:rsidP="00B12BE7">
                          <w:pPr>
                            <w:pStyle w:val="NoSpacing"/>
                            <w:spacing w:line="360" w:lineRule="auto"/>
                            <w:rPr>
                              <w:rFonts w:ascii="Arial" w:hAnsi="Arial" w:cs="Arial"/>
                              <w:color w:val="000000" w:themeColor="text1"/>
                              <w:sz w:val="28"/>
                              <w:szCs w:val="28"/>
                            </w:rPr>
                          </w:pPr>
                          <w:r w:rsidRPr="00F2324E">
                            <w:rPr>
                              <w:rFonts w:ascii="Arial" w:hAnsi="Arial" w:cs="Arial"/>
                              <w:color w:val="000000" w:themeColor="text1"/>
                              <w:sz w:val="28"/>
                              <w:szCs w:val="28"/>
                            </w:rPr>
                            <w:t xml:space="preserve">Student </w:t>
                          </w:r>
                          <w:r w:rsidR="00695DF5" w:rsidRPr="00F2324E">
                            <w:rPr>
                              <w:rFonts w:ascii="Arial" w:hAnsi="Arial" w:cs="Arial"/>
                              <w:color w:val="000000" w:themeColor="text1"/>
                              <w:sz w:val="28"/>
                              <w:szCs w:val="28"/>
                            </w:rPr>
                            <w:t xml:space="preserve">number: </w:t>
                          </w:r>
                          <w:r w:rsidRPr="00F2324E">
                            <w:rPr>
                              <w:rFonts w:ascii="Arial" w:hAnsi="Arial" w:cs="Arial"/>
                              <w:color w:val="000000" w:themeColor="text1"/>
                              <w:sz w:val="28"/>
                              <w:szCs w:val="28"/>
                            </w:rPr>
                            <w:t>2017540</w:t>
                          </w:r>
                        </w:p>
                        <w:p w14:paraId="06862982" w14:textId="77777777" w:rsidR="008D6BB3" w:rsidRPr="00F2324E" w:rsidRDefault="00D30124" w:rsidP="00B12BE7">
                          <w:pPr>
                            <w:pStyle w:val="NoSpacing"/>
                            <w:spacing w:line="360" w:lineRule="auto"/>
                            <w:rPr>
                              <w:rFonts w:ascii="Arial" w:hAnsi="Arial" w:cs="Arial"/>
                              <w:color w:val="000000" w:themeColor="text1"/>
                              <w:sz w:val="28"/>
                              <w:szCs w:val="28"/>
                            </w:rPr>
                          </w:pPr>
                          <w:r w:rsidRPr="00F2324E">
                            <w:rPr>
                              <w:rFonts w:ascii="Arial" w:hAnsi="Arial" w:cs="Arial"/>
                              <w:color w:val="000000" w:themeColor="text1"/>
                              <w:sz w:val="28"/>
                              <w:szCs w:val="28"/>
                            </w:rPr>
                            <w:t>Programme: BSc Health and Social Care</w:t>
                          </w:r>
                        </w:p>
                        <w:p w14:paraId="72EB428E" w14:textId="77D376EC" w:rsidR="00D30124" w:rsidRPr="00F2324E" w:rsidRDefault="00D30124" w:rsidP="00B12BE7">
                          <w:pPr>
                            <w:pStyle w:val="NoSpacing"/>
                            <w:spacing w:line="360" w:lineRule="auto"/>
                            <w:rPr>
                              <w:rFonts w:ascii="Arial" w:hAnsi="Arial" w:cs="Arial"/>
                              <w:color w:val="000000" w:themeColor="text1"/>
                              <w:sz w:val="28"/>
                              <w:szCs w:val="28"/>
                            </w:rPr>
                          </w:pPr>
                          <w:r w:rsidRPr="00F2324E">
                            <w:rPr>
                              <w:rFonts w:ascii="Arial" w:hAnsi="Arial" w:cs="Arial"/>
                              <w:color w:val="000000" w:themeColor="text1"/>
                              <w:sz w:val="28"/>
                              <w:szCs w:val="28"/>
                            </w:rPr>
                            <w:t>Module:</w:t>
                          </w:r>
                          <w:r w:rsidRPr="00F2324E">
                            <w:rPr>
                              <w:rFonts w:ascii="Arial" w:hAnsi="Arial" w:cs="Arial"/>
                              <w:color w:val="000000" w:themeColor="text1"/>
                              <w:sz w:val="28"/>
                              <w:szCs w:val="28"/>
                            </w:rPr>
                            <w:tab/>
                            <w:t>Introduction to Physiology</w:t>
                          </w:r>
                        </w:p>
                        <w:p w14:paraId="46654126" w14:textId="77777777" w:rsidR="00D30124" w:rsidRPr="00F2324E" w:rsidRDefault="00D30124" w:rsidP="00B12BE7">
                          <w:pPr>
                            <w:pStyle w:val="NoSpacing"/>
                            <w:spacing w:line="360" w:lineRule="auto"/>
                            <w:rPr>
                              <w:rFonts w:ascii="Arial" w:hAnsi="Arial" w:cs="Arial"/>
                              <w:color w:val="000000" w:themeColor="text1"/>
                              <w:sz w:val="28"/>
                              <w:szCs w:val="28"/>
                            </w:rPr>
                          </w:pPr>
                          <w:r w:rsidRPr="00F2324E">
                            <w:rPr>
                              <w:rFonts w:ascii="Arial" w:hAnsi="Arial" w:cs="Arial"/>
                              <w:color w:val="000000" w:themeColor="text1"/>
                              <w:sz w:val="28"/>
                              <w:szCs w:val="28"/>
                            </w:rPr>
                            <w:t>Module code:</w:t>
                          </w:r>
                          <w:r w:rsidRPr="00F2324E">
                            <w:rPr>
                              <w:rFonts w:ascii="Arial" w:hAnsi="Arial" w:cs="Arial"/>
                              <w:color w:val="000000" w:themeColor="text1"/>
                              <w:sz w:val="28"/>
                              <w:szCs w:val="28"/>
                            </w:rPr>
                            <w:tab/>
                            <w:t>BMHP5003_BIRM</w:t>
                          </w:r>
                        </w:p>
                        <w:p w14:paraId="35812E30" w14:textId="77777777" w:rsidR="00D30124" w:rsidRPr="00F2324E" w:rsidRDefault="00D30124" w:rsidP="00B12BE7">
                          <w:pPr>
                            <w:pStyle w:val="NoSpacing"/>
                            <w:spacing w:line="360" w:lineRule="auto"/>
                            <w:rPr>
                              <w:rFonts w:ascii="Arial" w:hAnsi="Arial" w:cs="Arial"/>
                              <w:color w:val="000000" w:themeColor="text1"/>
                              <w:sz w:val="28"/>
                              <w:szCs w:val="28"/>
                            </w:rPr>
                          </w:pPr>
                          <w:r w:rsidRPr="00F2324E">
                            <w:rPr>
                              <w:rFonts w:ascii="Arial" w:hAnsi="Arial" w:cs="Arial"/>
                              <w:color w:val="000000" w:themeColor="text1"/>
                              <w:sz w:val="28"/>
                              <w:szCs w:val="28"/>
                            </w:rPr>
                            <w:t>Lecturer:</w:t>
                          </w:r>
                          <w:r w:rsidRPr="00F2324E">
                            <w:rPr>
                              <w:rFonts w:ascii="Arial" w:hAnsi="Arial" w:cs="Arial"/>
                              <w:color w:val="000000" w:themeColor="text1"/>
                              <w:sz w:val="28"/>
                              <w:szCs w:val="28"/>
                            </w:rPr>
                            <w:tab/>
                            <w:t>Gillian Weaver</w:t>
                          </w:r>
                        </w:p>
                        <w:p w14:paraId="5D47CC92" w14:textId="37D5CA0B" w:rsidR="00D30124" w:rsidRPr="00F2324E" w:rsidRDefault="00D30124" w:rsidP="00B12BE7">
                          <w:pPr>
                            <w:pStyle w:val="NoSpacing"/>
                            <w:spacing w:line="360" w:lineRule="auto"/>
                            <w:rPr>
                              <w:rFonts w:ascii="Arial" w:hAnsi="Arial" w:cs="Arial"/>
                              <w:color w:val="000000" w:themeColor="text1"/>
                              <w:sz w:val="28"/>
                              <w:szCs w:val="28"/>
                            </w:rPr>
                          </w:pPr>
                          <w:r w:rsidRPr="00F2324E">
                            <w:rPr>
                              <w:rFonts w:ascii="Arial" w:hAnsi="Arial" w:cs="Arial"/>
                              <w:color w:val="000000" w:themeColor="text1"/>
                              <w:sz w:val="28"/>
                              <w:szCs w:val="28"/>
                            </w:rPr>
                            <w:t>Assignment Title: Health Assessment Report</w:t>
                          </w:r>
                        </w:p>
                        <w:p w14:paraId="267FDC46" w14:textId="06E371A4" w:rsidR="00D30124" w:rsidRDefault="00000000" w:rsidP="00D30124">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D30124">
                                <w:rPr>
                                  <w:color w:val="595959" w:themeColor="text1" w:themeTint="A6"/>
                                  <w:sz w:val="18"/>
                                  <w:szCs w:val="18"/>
                                </w:rPr>
                                <w:t xml:space="preserve">     </w:t>
                              </w:r>
                            </w:sdtContent>
                          </w:sdt>
                        </w:p>
                      </w:txbxContent>
                    </v:textbox>
                    <w10:wrap type="square" anchorx="page" anchory="page"/>
                  </v:shape>
                </w:pict>
              </mc:Fallback>
            </mc:AlternateContent>
          </w:r>
          <w:r>
            <w:rPr>
              <w:color w:val="FFFFFF" w:themeColor="background1"/>
              <w:sz w:val="28"/>
              <w:szCs w:val="28"/>
            </w:rPr>
            <w:br w:type="page"/>
          </w:r>
        </w:p>
      </w:sdtContent>
    </w:sdt>
    <w:sdt>
      <w:sdtPr>
        <w:rPr>
          <w:rFonts w:asciiTheme="minorHAnsi" w:eastAsiaTheme="minorHAnsi" w:hAnsiTheme="minorHAnsi" w:cstheme="minorBidi"/>
          <w:color w:val="auto"/>
          <w:sz w:val="22"/>
          <w:szCs w:val="22"/>
        </w:rPr>
        <w:id w:val="-1210488881"/>
        <w:docPartObj>
          <w:docPartGallery w:val="Table of Contents"/>
          <w:docPartUnique/>
        </w:docPartObj>
      </w:sdtPr>
      <w:sdtEndPr>
        <w:rPr>
          <w:rFonts w:ascii="Arial" w:hAnsi="Arial" w:cs="Arial"/>
          <w:b/>
          <w:bCs/>
          <w:noProof/>
          <w:sz w:val="24"/>
          <w:szCs w:val="24"/>
        </w:rPr>
      </w:sdtEndPr>
      <w:sdtContent>
        <w:p w14:paraId="1A076E91" w14:textId="07721931" w:rsidR="004A135C" w:rsidRPr="005E08DB" w:rsidRDefault="004A135C" w:rsidP="004A135C">
          <w:pPr>
            <w:pStyle w:val="TOCHeading"/>
            <w:rPr>
              <w:rFonts w:ascii="Arial" w:hAnsi="Arial" w:cs="Arial"/>
              <w:sz w:val="24"/>
              <w:szCs w:val="24"/>
            </w:rPr>
          </w:pPr>
        </w:p>
        <w:p w14:paraId="2A297F94" w14:textId="654DA5E8" w:rsidR="00541EF7" w:rsidRPr="005E08DB" w:rsidRDefault="00000000">
          <w:pPr>
            <w:rPr>
              <w:rFonts w:ascii="Arial" w:hAnsi="Arial" w:cs="Arial"/>
              <w:sz w:val="24"/>
              <w:szCs w:val="24"/>
            </w:rPr>
          </w:pPr>
        </w:p>
      </w:sdtContent>
    </w:sdt>
    <w:p w14:paraId="43E79C52" w14:textId="26319F4C" w:rsidR="00541EF7" w:rsidRPr="005E08DB" w:rsidRDefault="00541EF7" w:rsidP="00541EF7">
      <w:pPr>
        <w:spacing w:line="276" w:lineRule="auto"/>
        <w:rPr>
          <w:rFonts w:ascii="Arial" w:hAnsi="Arial" w:cs="Arial"/>
          <w:b/>
          <w:bCs/>
          <w:sz w:val="24"/>
          <w:szCs w:val="24"/>
        </w:rPr>
      </w:pPr>
      <w:r w:rsidRPr="005E08DB">
        <w:rPr>
          <w:rFonts w:ascii="Arial" w:hAnsi="Arial" w:cs="Arial"/>
          <w:sz w:val="24"/>
          <w:szCs w:val="24"/>
        </w:rPr>
        <w:t xml:space="preserve">                                       </w:t>
      </w:r>
      <w:r w:rsidRPr="005E08DB">
        <w:rPr>
          <w:rFonts w:ascii="Arial" w:hAnsi="Arial" w:cs="Arial"/>
          <w:b/>
          <w:bCs/>
          <w:sz w:val="24"/>
          <w:szCs w:val="24"/>
        </w:rPr>
        <w:t>Table of Contents</w:t>
      </w:r>
    </w:p>
    <w:p w14:paraId="2764C5F7" w14:textId="77777777" w:rsidR="00541EF7" w:rsidRPr="005E08DB" w:rsidRDefault="00541EF7" w:rsidP="00541EF7">
      <w:pPr>
        <w:spacing w:line="276" w:lineRule="auto"/>
        <w:rPr>
          <w:rFonts w:ascii="Arial" w:hAnsi="Arial" w:cs="Arial"/>
          <w:sz w:val="24"/>
          <w:szCs w:val="24"/>
        </w:rPr>
      </w:pPr>
    </w:p>
    <w:p w14:paraId="600B6CD8" w14:textId="2FD60B8F" w:rsidR="00541EF7" w:rsidRPr="00735579" w:rsidRDefault="00541EF7" w:rsidP="004A135C">
      <w:pPr>
        <w:spacing w:line="276" w:lineRule="auto"/>
        <w:rPr>
          <w:rFonts w:ascii="Arial" w:hAnsi="Arial" w:cs="Arial"/>
          <w:b/>
          <w:bCs/>
          <w:sz w:val="24"/>
          <w:szCs w:val="24"/>
        </w:rPr>
      </w:pPr>
      <w:r w:rsidRPr="00735579">
        <w:rPr>
          <w:rFonts w:ascii="Arial" w:hAnsi="Arial" w:cs="Arial"/>
          <w:b/>
          <w:bCs/>
          <w:sz w:val="24"/>
          <w:szCs w:val="24"/>
        </w:rPr>
        <w:t>I</w:t>
      </w:r>
      <w:r w:rsidR="004A135C" w:rsidRPr="00735579">
        <w:rPr>
          <w:rFonts w:ascii="Arial" w:hAnsi="Arial" w:cs="Arial"/>
          <w:b/>
          <w:bCs/>
          <w:sz w:val="24"/>
          <w:szCs w:val="24"/>
        </w:rPr>
        <w:t>ntroduction.</w:t>
      </w:r>
      <w:r w:rsidRPr="00735579">
        <w:rPr>
          <w:rFonts w:ascii="Arial" w:hAnsi="Arial" w:cs="Arial"/>
          <w:b/>
          <w:bCs/>
          <w:sz w:val="24"/>
          <w:szCs w:val="24"/>
        </w:rPr>
        <w:t>……………………………………</w:t>
      </w:r>
      <w:r w:rsidR="004A135C" w:rsidRPr="00735579">
        <w:rPr>
          <w:rFonts w:ascii="Arial" w:hAnsi="Arial" w:cs="Arial"/>
          <w:b/>
          <w:bCs/>
          <w:sz w:val="24"/>
          <w:szCs w:val="24"/>
        </w:rPr>
        <w:t>….</w:t>
      </w:r>
      <w:r w:rsidRPr="00735579">
        <w:rPr>
          <w:rFonts w:ascii="Arial" w:hAnsi="Arial" w:cs="Arial"/>
          <w:b/>
          <w:bCs/>
          <w:sz w:val="24"/>
          <w:szCs w:val="24"/>
        </w:rPr>
        <w:t>………………………………………</w:t>
      </w:r>
      <w:r w:rsidR="001547E8">
        <w:rPr>
          <w:rFonts w:ascii="Arial" w:hAnsi="Arial" w:cs="Arial"/>
          <w:b/>
          <w:bCs/>
          <w:sz w:val="24"/>
          <w:szCs w:val="24"/>
        </w:rPr>
        <w:t>…2</w:t>
      </w:r>
    </w:p>
    <w:p w14:paraId="200AA406" w14:textId="302F7A66" w:rsidR="00541EF7" w:rsidRPr="00735579" w:rsidRDefault="00541EF7" w:rsidP="004A135C">
      <w:pPr>
        <w:spacing w:line="276" w:lineRule="auto"/>
        <w:rPr>
          <w:rFonts w:ascii="Arial" w:hAnsi="Arial" w:cs="Arial"/>
          <w:b/>
          <w:bCs/>
          <w:sz w:val="24"/>
          <w:szCs w:val="24"/>
        </w:rPr>
      </w:pPr>
      <w:r w:rsidRPr="00735579">
        <w:rPr>
          <w:rFonts w:ascii="Arial" w:hAnsi="Arial" w:cs="Arial"/>
          <w:b/>
          <w:bCs/>
          <w:sz w:val="24"/>
          <w:szCs w:val="24"/>
        </w:rPr>
        <w:t>C</w:t>
      </w:r>
      <w:r w:rsidR="004A135C" w:rsidRPr="00735579">
        <w:rPr>
          <w:rFonts w:ascii="Arial" w:hAnsi="Arial" w:cs="Arial"/>
          <w:b/>
          <w:bCs/>
          <w:sz w:val="24"/>
          <w:szCs w:val="24"/>
        </w:rPr>
        <w:t>ase study</w:t>
      </w:r>
      <w:r w:rsidRPr="00735579">
        <w:rPr>
          <w:rFonts w:ascii="Arial" w:hAnsi="Arial" w:cs="Arial"/>
          <w:b/>
          <w:bCs/>
          <w:sz w:val="24"/>
          <w:szCs w:val="24"/>
        </w:rPr>
        <w:t>………………………………………</w:t>
      </w:r>
      <w:r w:rsidR="004A135C" w:rsidRPr="00735579">
        <w:rPr>
          <w:rFonts w:ascii="Arial" w:hAnsi="Arial" w:cs="Arial"/>
          <w:b/>
          <w:bCs/>
          <w:sz w:val="24"/>
          <w:szCs w:val="24"/>
        </w:rPr>
        <w:t>…….</w:t>
      </w:r>
      <w:r w:rsidRPr="00735579">
        <w:rPr>
          <w:rFonts w:ascii="Arial" w:hAnsi="Arial" w:cs="Arial"/>
          <w:b/>
          <w:bCs/>
          <w:sz w:val="24"/>
          <w:szCs w:val="24"/>
        </w:rPr>
        <w:t>…………………………</w:t>
      </w:r>
      <w:r w:rsidR="001547E8">
        <w:rPr>
          <w:rFonts w:ascii="Arial" w:hAnsi="Arial" w:cs="Arial"/>
          <w:b/>
          <w:bCs/>
          <w:sz w:val="24"/>
          <w:szCs w:val="24"/>
        </w:rPr>
        <w:t>.</w:t>
      </w:r>
      <w:r w:rsidRPr="00735579">
        <w:rPr>
          <w:rFonts w:ascii="Arial" w:hAnsi="Arial" w:cs="Arial"/>
          <w:b/>
          <w:bCs/>
          <w:sz w:val="24"/>
          <w:szCs w:val="24"/>
        </w:rPr>
        <w:t>………</w:t>
      </w:r>
      <w:proofErr w:type="gramStart"/>
      <w:r w:rsidRPr="00735579">
        <w:rPr>
          <w:rFonts w:ascii="Arial" w:hAnsi="Arial" w:cs="Arial"/>
          <w:b/>
          <w:bCs/>
          <w:sz w:val="24"/>
          <w:szCs w:val="24"/>
        </w:rPr>
        <w:t>…</w:t>
      </w:r>
      <w:r w:rsidR="00735579">
        <w:rPr>
          <w:rFonts w:ascii="Arial" w:hAnsi="Arial" w:cs="Arial"/>
          <w:b/>
          <w:bCs/>
          <w:sz w:val="24"/>
          <w:szCs w:val="24"/>
        </w:rPr>
        <w:t>.</w:t>
      </w:r>
      <w:r w:rsidR="001547E8">
        <w:rPr>
          <w:rFonts w:ascii="Arial" w:hAnsi="Arial" w:cs="Arial"/>
          <w:b/>
          <w:bCs/>
          <w:sz w:val="24"/>
          <w:szCs w:val="24"/>
        </w:rPr>
        <w:t>.</w:t>
      </w:r>
      <w:proofErr w:type="gramEnd"/>
      <w:r w:rsidR="001547E8">
        <w:rPr>
          <w:rFonts w:ascii="Arial" w:hAnsi="Arial" w:cs="Arial"/>
          <w:b/>
          <w:bCs/>
          <w:sz w:val="24"/>
          <w:szCs w:val="24"/>
        </w:rPr>
        <w:t>2</w:t>
      </w:r>
    </w:p>
    <w:p w14:paraId="55F2F868" w14:textId="53153670" w:rsidR="00541EF7" w:rsidRPr="00735579" w:rsidRDefault="005E08DB" w:rsidP="004A135C">
      <w:pPr>
        <w:spacing w:line="276" w:lineRule="auto"/>
        <w:rPr>
          <w:rFonts w:ascii="Arial" w:hAnsi="Arial" w:cs="Arial"/>
          <w:b/>
          <w:bCs/>
          <w:sz w:val="24"/>
          <w:szCs w:val="24"/>
        </w:rPr>
      </w:pPr>
      <w:r w:rsidRPr="00735579">
        <w:rPr>
          <w:rFonts w:ascii="Arial" w:hAnsi="Arial" w:cs="Arial"/>
          <w:b/>
          <w:bCs/>
          <w:sz w:val="24"/>
          <w:szCs w:val="24"/>
        </w:rPr>
        <w:t xml:space="preserve">Health </w:t>
      </w:r>
      <w:r w:rsidR="00541EF7" w:rsidRPr="00735579">
        <w:rPr>
          <w:rFonts w:ascii="Arial" w:hAnsi="Arial" w:cs="Arial"/>
          <w:b/>
          <w:bCs/>
          <w:sz w:val="24"/>
          <w:szCs w:val="24"/>
        </w:rPr>
        <w:t>Assessment report……………………….……………………………………</w:t>
      </w:r>
      <w:r w:rsidR="001547E8" w:rsidRPr="00735579">
        <w:rPr>
          <w:rFonts w:ascii="Arial" w:hAnsi="Arial" w:cs="Arial"/>
          <w:b/>
          <w:bCs/>
          <w:sz w:val="24"/>
          <w:szCs w:val="24"/>
        </w:rPr>
        <w:t>…</w:t>
      </w:r>
      <w:r w:rsidR="001547E8">
        <w:rPr>
          <w:rFonts w:ascii="Arial" w:hAnsi="Arial" w:cs="Arial"/>
          <w:b/>
          <w:bCs/>
          <w:sz w:val="24"/>
          <w:szCs w:val="24"/>
        </w:rPr>
        <w:t>...</w:t>
      </w:r>
      <w:r w:rsidR="00541EF7" w:rsidRPr="00735579">
        <w:rPr>
          <w:rFonts w:ascii="Arial" w:hAnsi="Arial" w:cs="Arial"/>
          <w:b/>
          <w:bCs/>
          <w:sz w:val="24"/>
          <w:szCs w:val="24"/>
        </w:rPr>
        <w:t>3</w:t>
      </w:r>
    </w:p>
    <w:p w14:paraId="11C430F4" w14:textId="61D79AEF" w:rsidR="00541EF7" w:rsidRPr="005E08DB" w:rsidRDefault="00541EF7" w:rsidP="004A135C">
      <w:pPr>
        <w:spacing w:line="276" w:lineRule="auto"/>
        <w:rPr>
          <w:rFonts w:ascii="Arial" w:hAnsi="Arial" w:cs="Arial"/>
          <w:sz w:val="24"/>
          <w:szCs w:val="24"/>
        </w:rPr>
      </w:pPr>
      <w:r w:rsidRPr="00735579">
        <w:rPr>
          <w:rFonts w:ascii="Arial" w:hAnsi="Arial" w:cs="Arial"/>
          <w:b/>
          <w:bCs/>
          <w:sz w:val="24"/>
          <w:szCs w:val="24"/>
        </w:rPr>
        <w:t>Recommendations</w:t>
      </w:r>
      <w:r w:rsidR="00735579" w:rsidRPr="00735579">
        <w:rPr>
          <w:rFonts w:ascii="Arial" w:hAnsi="Arial" w:cs="Arial"/>
          <w:b/>
          <w:bCs/>
          <w:sz w:val="24"/>
          <w:szCs w:val="24"/>
        </w:rPr>
        <w:t>………………………………………………………………………</w:t>
      </w:r>
      <w:proofErr w:type="gramStart"/>
      <w:r w:rsidR="00735579" w:rsidRPr="00735579">
        <w:rPr>
          <w:rFonts w:ascii="Arial" w:hAnsi="Arial" w:cs="Arial"/>
          <w:b/>
          <w:bCs/>
          <w:sz w:val="24"/>
          <w:szCs w:val="24"/>
        </w:rPr>
        <w:t>….</w:t>
      </w:r>
      <w:r w:rsidR="001547E8">
        <w:rPr>
          <w:rFonts w:ascii="Arial" w:hAnsi="Arial" w:cs="Arial"/>
          <w:b/>
          <w:bCs/>
          <w:sz w:val="24"/>
          <w:szCs w:val="24"/>
        </w:rPr>
        <w:t>.</w:t>
      </w:r>
      <w:proofErr w:type="gramEnd"/>
      <w:r w:rsidR="003C3ACB">
        <w:rPr>
          <w:rFonts w:ascii="Arial" w:hAnsi="Arial" w:cs="Arial"/>
          <w:b/>
          <w:bCs/>
          <w:sz w:val="24"/>
          <w:szCs w:val="24"/>
        </w:rPr>
        <w:t>4</w:t>
      </w:r>
    </w:p>
    <w:p w14:paraId="2E96C427" w14:textId="5800346D" w:rsidR="00541EF7" w:rsidRPr="001547E8" w:rsidRDefault="00541EF7" w:rsidP="004A135C">
      <w:pPr>
        <w:spacing w:line="276" w:lineRule="auto"/>
        <w:rPr>
          <w:rFonts w:ascii="Arial" w:hAnsi="Arial" w:cs="Arial"/>
          <w:b/>
          <w:bCs/>
          <w:sz w:val="24"/>
          <w:szCs w:val="24"/>
        </w:rPr>
      </w:pPr>
      <w:r w:rsidRPr="005E08DB">
        <w:rPr>
          <w:rFonts w:ascii="Arial" w:hAnsi="Arial" w:cs="Arial"/>
          <w:sz w:val="24"/>
          <w:szCs w:val="24"/>
        </w:rPr>
        <w:t>Balanced diet</w:t>
      </w:r>
      <w:r w:rsidRPr="001547E8">
        <w:rPr>
          <w:rFonts w:ascii="Arial" w:hAnsi="Arial" w:cs="Arial"/>
          <w:b/>
          <w:bCs/>
          <w:sz w:val="24"/>
          <w:szCs w:val="24"/>
        </w:rPr>
        <w:t>…………………………………………………………………………</w:t>
      </w:r>
      <w:r w:rsidR="00735579" w:rsidRPr="001547E8">
        <w:rPr>
          <w:rFonts w:ascii="Arial" w:hAnsi="Arial" w:cs="Arial"/>
          <w:b/>
          <w:bCs/>
          <w:sz w:val="24"/>
          <w:szCs w:val="24"/>
        </w:rPr>
        <w:t>….</w:t>
      </w:r>
      <w:r w:rsidR="005E08DB" w:rsidRPr="001547E8">
        <w:rPr>
          <w:rFonts w:ascii="Arial" w:hAnsi="Arial" w:cs="Arial"/>
          <w:b/>
          <w:bCs/>
          <w:sz w:val="24"/>
          <w:szCs w:val="24"/>
        </w:rPr>
        <w:t>…</w:t>
      </w:r>
      <w:r w:rsidR="001547E8">
        <w:rPr>
          <w:rFonts w:ascii="Arial" w:hAnsi="Arial" w:cs="Arial"/>
          <w:b/>
          <w:bCs/>
          <w:sz w:val="24"/>
          <w:szCs w:val="24"/>
        </w:rPr>
        <w:t>..</w:t>
      </w:r>
      <w:r w:rsidR="005E08DB" w:rsidRPr="001547E8">
        <w:rPr>
          <w:rFonts w:ascii="Arial" w:hAnsi="Arial" w:cs="Arial"/>
          <w:b/>
          <w:bCs/>
          <w:sz w:val="24"/>
          <w:szCs w:val="24"/>
        </w:rPr>
        <w:t>.</w:t>
      </w:r>
      <w:r w:rsidR="001547E8">
        <w:rPr>
          <w:rFonts w:ascii="Arial" w:hAnsi="Arial" w:cs="Arial"/>
          <w:b/>
          <w:bCs/>
          <w:sz w:val="24"/>
          <w:szCs w:val="24"/>
        </w:rPr>
        <w:t>.</w:t>
      </w:r>
      <w:r w:rsidR="004A135C" w:rsidRPr="001547E8">
        <w:rPr>
          <w:rFonts w:ascii="Arial" w:hAnsi="Arial" w:cs="Arial"/>
          <w:b/>
          <w:bCs/>
          <w:sz w:val="24"/>
          <w:szCs w:val="24"/>
        </w:rPr>
        <w:t>4</w:t>
      </w:r>
    </w:p>
    <w:p w14:paraId="68EFD8E4" w14:textId="1D7F4F9A" w:rsidR="00541EF7" w:rsidRPr="001547E8" w:rsidRDefault="00541EF7" w:rsidP="004A135C">
      <w:pPr>
        <w:spacing w:line="276" w:lineRule="auto"/>
        <w:rPr>
          <w:rFonts w:ascii="Arial" w:hAnsi="Arial" w:cs="Arial"/>
          <w:b/>
          <w:bCs/>
          <w:sz w:val="24"/>
          <w:szCs w:val="24"/>
        </w:rPr>
      </w:pPr>
      <w:r w:rsidRPr="005E08DB">
        <w:rPr>
          <w:rFonts w:ascii="Arial" w:hAnsi="Arial" w:cs="Arial"/>
          <w:sz w:val="24"/>
          <w:szCs w:val="24"/>
        </w:rPr>
        <w:t>Physical activity</w:t>
      </w:r>
      <w:r w:rsidRPr="001547E8">
        <w:rPr>
          <w:rFonts w:ascii="Arial" w:hAnsi="Arial" w:cs="Arial"/>
          <w:b/>
          <w:bCs/>
          <w:sz w:val="24"/>
          <w:szCs w:val="24"/>
        </w:rPr>
        <w:t>…………………………………</w:t>
      </w:r>
      <w:r w:rsidR="004A135C" w:rsidRPr="001547E8">
        <w:rPr>
          <w:rFonts w:ascii="Arial" w:hAnsi="Arial" w:cs="Arial"/>
          <w:b/>
          <w:bCs/>
          <w:sz w:val="24"/>
          <w:szCs w:val="24"/>
        </w:rPr>
        <w:t>….</w:t>
      </w:r>
      <w:r w:rsidRPr="001547E8">
        <w:rPr>
          <w:rFonts w:ascii="Arial" w:hAnsi="Arial" w:cs="Arial"/>
          <w:b/>
          <w:bCs/>
          <w:sz w:val="24"/>
          <w:szCs w:val="24"/>
        </w:rPr>
        <w:t>……………………………………</w:t>
      </w:r>
      <w:r w:rsidR="00735579" w:rsidRPr="001547E8">
        <w:rPr>
          <w:rFonts w:ascii="Arial" w:hAnsi="Arial" w:cs="Arial"/>
          <w:b/>
          <w:bCs/>
          <w:sz w:val="24"/>
          <w:szCs w:val="24"/>
        </w:rPr>
        <w:t>…</w:t>
      </w:r>
      <w:r w:rsidR="001547E8">
        <w:rPr>
          <w:rFonts w:ascii="Arial" w:hAnsi="Arial" w:cs="Arial"/>
          <w:b/>
          <w:bCs/>
          <w:sz w:val="24"/>
          <w:szCs w:val="24"/>
        </w:rPr>
        <w:t>….</w:t>
      </w:r>
      <w:r w:rsidR="003C3ACB">
        <w:rPr>
          <w:rFonts w:ascii="Arial" w:hAnsi="Arial" w:cs="Arial"/>
          <w:b/>
          <w:bCs/>
          <w:sz w:val="24"/>
          <w:szCs w:val="24"/>
        </w:rPr>
        <w:t>5</w:t>
      </w:r>
    </w:p>
    <w:p w14:paraId="5460A308" w14:textId="7DEF75E4" w:rsidR="00541EF7" w:rsidRPr="005E08DB" w:rsidRDefault="00541EF7" w:rsidP="004A135C">
      <w:pPr>
        <w:spacing w:line="276" w:lineRule="auto"/>
        <w:rPr>
          <w:rFonts w:ascii="Arial" w:hAnsi="Arial" w:cs="Arial"/>
          <w:sz w:val="24"/>
          <w:szCs w:val="24"/>
        </w:rPr>
      </w:pPr>
      <w:r w:rsidRPr="005E08DB">
        <w:rPr>
          <w:rFonts w:ascii="Arial" w:hAnsi="Arial" w:cs="Arial"/>
          <w:sz w:val="24"/>
          <w:szCs w:val="24"/>
        </w:rPr>
        <w:t>Quit</w:t>
      </w:r>
      <w:r w:rsidR="00F2324E">
        <w:rPr>
          <w:rFonts w:ascii="Arial" w:hAnsi="Arial" w:cs="Arial"/>
          <w:sz w:val="24"/>
          <w:szCs w:val="24"/>
        </w:rPr>
        <w:t>ting</w:t>
      </w:r>
      <w:r w:rsidRPr="005E08DB">
        <w:rPr>
          <w:rFonts w:ascii="Arial" w:hAnsi="Arial" w:cs="Arial"/>
          <w:sz w:val="24"/>
          <w:szCs w:val="24"/>
        </w:rPr>
        <w:t xml:space="preserve"> smoking </w:t>
      </w:r>
      <w:r w:rsidRPr="001547E8">
        <w:rPr>
          <w:rFonts w:ascii="Arial" w:hAnsi="Arial" w:cs="Arial"/>
          <w:b/>
          <w:bCs/>
          <w:sz w:val="24"/>
          <w:szCs w:val="24"/>
        </w:rPr>
        <w:t>…</w:t>
      </w:r>
      <w:r w:rsidR="00F2324E">
        <w:rPr>
          <w:rFonts w:ascii="Arial" w:hAnsi="Arial" w:cs="Arial"/>
          <w:b/>
          <w:bCs/>
          <w:sz w:val="24"/>
          <w:szCs w:val="24"/>
        </w:rPr>
        <w:t>...</w:t>
      </w:r>
      <w:r w:rsidRPr="001547E8">
        <w:rPr>
          <w:rFonts w:ascii="Arial" w:hAnsi="Arial" w:cs="Arial"/>
          <w:b/>
          <w:bCs/>
          <w:sz w:val="24"/>
          <w:szCs w:val="24"/>
        </w:rPr>
        <w:t>…………………………….…………………………………</w:t>
      </w:r>
      <w:r w:rsidR="005E08DB" w:rsidRPr="001547E8">
        <w:rPr>
          <w:rFonts w:ascii="Arial" w:hAnsi="Arial" w:cs="Arial"/>
          <w:b/>
          <w:bCs/>
          <w:sz w:val="24"/>
          <w:szCs w:val="24"/>
        </w:rPr>
        <w:t>….</w:t>
      </w:r>
      <w:r w:rsidRPr="001547E8">
        <w:rPr>
          <w:rFonts w:ascii="Arial" w:hAnsi="Arial" w:cs="Arial"/>
          <w:b/>
          <w:bCs/>
          <w:sz w:val="24"/>
          <w:szCs w:val="24"/>
        </w:rPr>
        <w:t>…</w:t>
      </w:r>
      <w:proofErr w:type="gramStart"/>
      <w:r w:rsidR="005E08DB" w:rsidRPr="001547E8">
        <w:rPr>
          <w:rFonts w:ascii="Arial" w:hAnsi="Arial" w:cs="Arial"/>
          <w:b/>
          <w:bCs/>
          <w:sz w:val="24"/>
          <w:szCs w:val="24"/>
        </w:rPr>
        <w:t>…</w:t>
      </w:r>
      <w:r w:rsidR="001547E8">
        <w:rPr>
          <w:rFonts w:ascii="Arial" w:hAnsi="Arial" w:cs="Arial"/>
          <w:b/>
          <w:bCs/>
          <w:sz w:val="24"/>
          <w:szCs w:val="24"/>
        </w:rPr>
        <w:t>..</w:t>
      </w:r>
      <w:proofErr w:type="gramEnd"/>
      <w:r w:rsidR="003C3ACB">
        <w:rPr>
          <w:rFonts w:ascii="Arial" w:hAnsi="Arial" w:cs="Arial"/>
          <w:b/>
          <w:bCs/>
          <w:sz w:val="24"/>
          <w:szCs w:val="24"/>
        </w:rPr>
        <w:t>6</w:t>
      </w:r>
    </w:p>
    <w:p w14:paraId="1A5B3B95" w14:textId="4571282B" w:rsidR="00541EF7" w:rsidRPr="001547E8" w:rsidRDefault="00541EF7" w:rsidP="004A135C">
      <w:pPr>
        <w:spacing w:line="276" w:lineRule="auto"/>
        <w:rPr>
          <w:rFonts w:ascii="Arial" w:hAnsi="Arial" w:cs="Arial"/>
          <w:b/>
          <w:bCs/>
          <w:sz w:val="24"/>
          <w:szCs w:val="24"/>
        </w:rPr>
      </w:pPr>
      <w:r w:rsidRPr="005E08DB">
        <w:rPr>
          <w:rFonts w:ascii="Arial" w:hAnsi="Arial" w:cs="Arial"/>
          <w:sz w:val="24"/>
          <w:szCs w:val="24"/>
        </w:rPr>
        <w:t>Regular health check-ups and screenings</w:t>
      </w:r>
      <w:r w:rsidRPr="001547E8">
        <w:rPr>
          <w:rFonts w:ascii="Arial" w:hAnsi="Arial" w:cs="Arial"/>
          <w:b/>
          <w:bCs/>
          <w:sz w:val="24"/>
          <w:szCs w:val="24"/>
        </w:rPr>
        <w:t>.………………………………………</w:t>
      </w:r>
      <w:r w:rsidR="004A135C" w:rsidRPr="001547E8">
        <w:rPr>
          <w:rFonts w:ascii="Arial" w:hAnsi="Arial" w:cs="Arial"/>
          <w:b/>
          <w:bCs/>
          <w:sz w:val="24"/>
          <w:szCs w:val="24"/>
        </w:rPr>
        <w:t>……</w:t>
      </w:r>
      <w:r w:rsidR="00735579" w:rsidRPr="001547E8">
        <w:rPr>
          <w:rFonts w:ascii="Arial" w:hAnsi="Arial" w:cs="Arial"/>
          <w:b/>
          <w:bCs/>
          <w:sz w:val="24"/>
          <w:szCs w:val="24"/>
        </w:rPr>
        <w:t>…</w:t>
      </w:r>
      <w:r w:rsidR="003C3ACB">
        <w:rPr>
          <w:rFonts w:ascii="Arial" w:hAnsi="Arial" w:cs="Arial"/>
          <w:b/>
          <w:bCs/>
          <w:sz w:val="24"/>
          <w:szCs w:val="24"/>
        </w:rPr>
        <w:t>…8</w:t>
      </w:r>
    </w:p>
    <w:p w14:paraId="3B06AAC2" w14:textId="0664168D" w:rsidR="00541EF7" w:rsidRPr="00735579" w:rsidRDefault="00541EF7" w:rsidP="004A135C">
      <w:pPr>
        <w:spacing w:line="276" w:lineRule="auto"/>
        <w:rPr>
          <w:rFonts w:ascii="Arial" w:hAnsi="Arial" w:cs="Arial"/>
          <w:b/>
          <w:bCs/>
          <w:sz w:val="24"/>
          <w:szCs w:val="24"/>
        </w:rPr>
      </w:pPr>
      <w:r w:rsidRPr="00735579">
        <w:rPr>
          <w:rFonts w:ascii="Arial" w:hAnsi="Arial" w:cs="Arial"/>
          <w:b/>
          <w:bCs/>
          <w:sz w:val="24"/>
          <w:szCs w:val="24"/>
        </w:rPr>
        <w:t>Conclusion…………………………………………………………</w:t>
      </w:r>
      <w:r w:rsidR="004A135C" w:rsidRPr="00735579">
        <w:rPr>
          <w:rFonts w:ascii="Arial" w:hAnsi="Arial" w:cs="Arial"/>
          <w:b/>
          <w:bCs/>
          <w:sz w:val="24"/>
          <w:szCs w:val="24"/>
        </w:rPr>
        <w:t>…………………………</w:t>
      </w:r>
      <w:r w:rsidR="00F2324E">
        <w:rPr>
          <w:rFonts w:ascii="Arial" w:hAnsi="Arial" w:cs="Arial"/>
          <w:b/>
          <w:bCs/>
          <w:sz w:val="24"/>
          <w:szCs w:val="24"/>
        </w:rPr>
        <w:t>9</w:t>
      </w:r>
    </w:p>
    <w:p w14:paraId="58190094" w14:textId="531215F5" w:rsidR="00E354FE" w:rsidRPr="005E08DB" w:rsidRDefault="00541EF7" w:rsidP="004A135C">
      <w:pPr>
        <w:spacing w:line="276" w:lineRule="auto"/>
        <w:rPr>
          <w:rFonts w:ascii="Arial" w:hAnsi="Arial" w:cs="Arial"/>
          <w:sz w:val="24"/>
          <w:szCs w:val="24"/>
        </w:rPr>
      </w:pPr>
      <w:r w:rsidRPr="00735579">
        <w:rPr>
          <w:rFonts w:ascii="Arial" w:hAnsi="Arial" w:cs="Arial"/>
          <w:b/>
          <w:bCs/>
          <w:sz w:val="24"/>
          <w:szCs w:val="24"/>
        </w:rPr>
        <w:t>References</w:t>
      </w:r>
      <w:r w:rsidRPr="005E08DB">
        <w:rPr>
          <w:rFonts w:ascii="Arial" w:hAnsi="Arial" w:cs="Arial"/>
          <w:sz w:val="24"/>
          <w:szCs w:val="24"/>
        </w:rPr>
        <w:t>………………………………………………………</w:t>
      </w:r>
      <w:r w:rsidR="004A135C" w:rsidRPr="005E08DB">
        <w:rPr>
          <w:rFonts w:ascii="Arial" w:hAnsi="Arial" w:cs="Arial"/>
          <w:sz w:val="24"/>
          <w:szCs w:val="24"/>
        </w:rPr>
        <w:t>…………………………</w:t>
      </w:r>
      <w:r w:rsidR="003C3ACB">
        <w:rPr>
          <w:rFonts w:ascii="Arial" w:hAnsi="Arial" w:cs="Arial"/>
          <w:sz w:val="24"/>
          <w:szCs w:val="24"/>
        </w:rPr>
        <w:t>…</w:t>
      </w:r>
      <w:r w:rsidR="003C3ACB" w:rsidRPr="003C3ACB">
        <w:rPr>
          <w:rFonts w:ascii="Arial" w:hAnsi="Arial" w:cs="Arial"/>
          <w:b/>
          <w:bCs/>
          <w:sz w:val="24"/>
          <w:szCs w:val="24"/>
        </w:rPr>
        <w:t>10</w:t>
      </w:r>
    </w:p>
    <w:p w14:paraId="1D38DA23" w14:textId="77777777" w:rsidR="00E354FE" w:rsidRPr="00E354FE" w:rsidRDefault="00E354FE" w:rsidP="004A135C">
      <w:pPr>
        <w:spacing w:line="276" w:lineRule="auto"/>
      </w:pPr>
    </w:p>
    <w:p w14:paraId="6AE04434" w14:textId="57AFB399" w:rsidR="001D6E7B" w:rsidRDefault="001D6E7B"/>
    <w:p w14:paraId="3B9460E2" w14:textId="77777777" w:rsidR="001D6E7B" w:rsidRDefault="001D6E7B"/>
    <w:p w14:paraId="5CAFEA5A" w14:textId="77777777" w:rsidR="001D6E7B" w:rsidRDefault="001D6E7B"/>
    <w:p w14:paraId="18E42B1B" w14:textId="77777777" w:rsidR="001D6E7B" w:rsidRDefault="001D6E7B"/>
    <w:p w14:paraId="04965837" w14:textId="77777777" w:rsidR="001D6E7B" w:rsidRDefault="001D6E7B"/>
    <w:p w14:paraId="3E009F91" w14:textId="77777777" w:rsidR="00695DF5" w:rsidRDefault="00695DF5" w:rsidP="00044BE8">
      <w:pPr>
        <w:spacing w:line="360" w:lineRule="auto"/>
        <w:jc w:val="both"/>
        <w:rPr>
          <w:rFonts w:ascii="Arial" w:hAnsi="Arial" w:cs="Arial"/>
          <w:sz w:val="24"/>
          <w:szCs w:val="24"/>
        </w:rPr>
      </w:pPr>
    </w:p>
    <w:p w14:paraId="777F45C6" w14:textId="77777777" w:rsidR="00695DF5" w:rsidRDefault="00695DF5" w:rsidP="00044BE8">
      <w:pPr>
        <w:spacing w:line="360" w:lineRule="auto"/>
        <w:jc w:val="both"/>
        <w:rPr>
          <w:rFonts w:ascii="Arial" w:hAnsi="Arial" w:cs="Arial"/>
          <w:sz w:val="24"/>
          <w:szCs w:val="24"/>
        </w:rPr>
      </w:pPr>
    </w:p>
    <w:p w14:paraId="07DAEB49" w14:textId="77777777" w:rsidR="004A135C" w:rsidRDefault="004A135C" w:rsidP="00044BE8">
      <w:pPr>
        <w:spacing w:line="360" w:lineRule="auto"/>
        <w:jc w:val="both"/>
        <w:rPr>
          <w:rFonts w:ascii="Arial" w:hAnsi="Arial" w:cs="Arial"/>
          <w:b/>
          <w:bCs/>
          <w:sz w:val="24"/>
          <w:szCs w:val="24"/>
        </w:rPr>
      </w:pPr>
    </w:p>
    <w:p w14:paraId="11C1E051" w14:textId="77777777" w:rsidR="004A135C" w:rsidRDefault="004A135C" w:rsidP="00044BE8">
      <w:pPr>
        <w:spacing w:line="360" w:lineRule="auto"/>
        <w:jc w:val="both"/>
        <w:rPr>
          <w:rFonts w:ascii="Arial" w:hAnsi="Arial" w:cs="Arial"/>
          <w:b/>
          <w:bCs/>
          <w:sz w:val="24"/>
          <w:szCs w:val="24"/>
        </w:rPr>
      </w:pPr>
    </w:p>
    <w:p w14:paraId="56139347" w14:textId="77777777" w:rsidR="004A135C" w:rsidRDefault="004A135C" w:rsidP="00044BE8">
      <w:pPr>
        <w:spacing w:line="360" w:lineRule="auto"/>
        <w:jc w:val="both"/>
        <w:rPr>
          <w:rFonts w:ascii="Arial" w:hAnsi="Arial" w:cs="Arial"/>
          <w:b/>
          <w:bCs/>
          <w:sz w:val="24"/>
          <w:szCs w:val="24"/>
        </w:rPr>
      </w:pPr>
    </w:p>
    <w:p w14:paraId="293CFD31" w14:textId="77777777" w:rsidR="004A135C" w:rsidRDefault="004A135C" w:rsidP="00044BE8">
      <w:pPr>
        <w:spacing w:line="360" w:lineRule="auto"/>
        <w:jc w:val="both"/>
        <w:rPr>
          <w:rFonts w:ascii="Arial" w:hAnsi="Arial" w:cs="Arial"/>
          <w:b/>
          <w:bCs/>
          <w:sz w:val="24"/>
          <w:szCs w:val="24"/>
        </w:rPr>
      </w:pPr>
    </w:p>
    <w:p w14:paraId="1989ECFB" w14:textId="77777777" w:rsidR="004A135C" w:rsidRDefault="004A135C" w:rsidP="00735579">
      <w:pPr>
        <w:spacing w:line="360" w:lineRule="auto"/>
        <w:jc w:val="both"/>
        <w:rPr>
          <w:rFonts w:ascii="Arial" w:hAnsi="Arial" w:cs="Arial"/>
          <w:b/>
          <w:bCs/>
          <w:sz w:val="24"/>
          <w:szCs w:val="24"/>
        </w:rPr>
      </w:pPr>
    </w:p>
    <w:p w14:paraId="4D67D1AA" w14:textId="77777777" w:rsidR="00FA70E1" w:rsidRDefault="00FA70E1" w:rsidP="00735579">
      <w:pPr>
        <w:spacing w:line="360" w:lineRule="auto"/>
        <w:jc w:val="both"/>
        <w:rPr>
          <w:rFonts w:ascii="Arial" w:hAnsi="Arial" w:cs="Arial"/>
          <w:b/>
          <w:bCs/>
          <w:sz w:val="24"/>
          <w:szCs w:val="24"/>
        </w:rPr>
      </w:pPr>
    </w:p>
    <w:p w14:paraId="09C8F353" w14:textId="77777777" w:rsidR="00FA70E1" w:rsidRDefault="00FA70E1" w:rsidP="00735579">
      <w:pPr>
        <w:spacing w:line="360" w:lineRule="auto"/>
        <w:jc w:val="both"/>
        <w:rPr>
          <w:rFonts w:ascii="Arial" w:hAnsi="Arial" w:cs="Arial"/>
          <w:b/>
          <w:bCs/>
          <w:sz w:val="24"/>
          <w:szCs w:val="24"/>
        </w:rPr>
      </w:pPr>
    </w:p>
    <w:p w14:paraId="0586D596" w14:textId="77777777" w:rsidR="00FA70E1" w:rsidRDefault="00FA70E1" w:rsidP="00735579">
      <w:pPr>
        <w:spacing w:line="360" w:lineRule="auto"/>
        <w:jc w:val="both"/>
        <w:rPr>
          <w:rFonts w:ascii="Arial" w:hAnsi="Arial" w:cs="Arial"/>
          <w:b/>
          <w:bCs/>
          <w:sz w:val="24"/>
          <w:szCs w:val="24"/>
        </w:rPr>
      </w:pPr>
    </w:p>
    <w:p w14:paraId="64D8FBBE" w14:textId="7D2B69CD" w:rsidR="00695DF5" w:rsidRPr="00695DF5" w:rsidRDefault="00695DF5" w:rsidP="00735579">
      <w:pPr>
        <w:spacing w:line="360" w:lineRule="auto"/>
        <w:jc w:val="both"/>
        <w:rPr>
          <w:rFonts w:ascii="Arial" w:hAnsi="Arial" w:cs="Arial"/>
          <w:b/>
          <w:bCs/>
          <w:sz w:val="24"/>
          <w:szCs w:val="24"/>
        </w:rPr>
      </w:pPr>
      <w:r w:rsidRPr="00695DF5">
        <w:rPr>
          <w:rFonts w:ascii="Arial" w:hAnsi="Arial" w:cs="Arial"/>
          <w:b/>
          <w:bCs/>
          <w:sz w:val="24"/>
          <w:szCs w:val="24"/>
        </w:rPr>
        <w:t>Introduction</w:t>
      </w:r>
    </w:p>
    <w:p w14:paraId="3403A8B3" w14:textId="775F2574" w:rsidR="00044BE8" w:rsidRPr="00094992" w:rsidRDefault="00044BE8" w:rsidP="00735579">
      <w:pPr>
        <w:spacing w:line="360" w:lineRule="auto"/>
        <w:jc w:val="both"/>
        <w:rPr>
          <w:rFonts w:ascii="Arial" w:hAnsi="Arial" w:cs="Arial"/>
          <w:sz w:val="24"/>
          <w:szCs w:val="24"/>
        </w:rPr>
      </w:pPr>
      <w:r w:rsidRPr="00094992">
        <w:rPr>
          <w:rFonts w:ascii="Arial" w:hAnsi="Arial" w:cs="Arial"/>
          <w:sz w:val="24"/>
          <w:szCs w:val="24"/>
        </w:rPr>
        <w:t xml:space="preserve">The primary aim of this health assessment report is to evaluate Bob’s current health status by utilizing the information provided in the case study and health questionnaire responses. The objectives of this report include to identify normal and abnormal physiological condition that may be present, by addressing specific areas of concern and analyzing the impact of lifestyle choices on health, considering factors such as diet, physical activity, and habits. This </w:t>
      </w:r>
      <w:r w:rsidR="00FA70E1" w:rsidRPr="00094992">
        <w:rPr>
          <w:rFonts w:ascii="Arial" w:hAnsi="Arial" w:cs="Arial"/>
          <w:sz w:val="24"/>
          <w:szCs w:val="24"/>
        </w:rPr>
        <w:t xml:space="preserve">report’s goal is </w:t>
      </w:r>
      <w:r w:rsidRPr="00094992">
        <w:rPr>
          <w:rFonts w:ascii="Arial" w:hAnsi="Arial" w:cs="Arial"/>
          <w:sz w:val="24"/>
          <w:szCs w:val="24"/>
        </w:rPr>
        <w:t xml:space="preserve">to guide the individual towards long-term healthier lifestyle changes that will </w:t>
      </w:r>
      <w:r w:rsidR="00FA70E1" w:rsidRPr="00094992">
        <w:rPr>
          <w:rFonts w:ascii="Arial" w:hAnsi="Arial" w:cs="Arial"/>
          <w:sz w:val="24"/>
          <w:szCs w:val="24"/>
        </w:rPr>
        <w:t>reduce</w:t>
      </w:r>
      <w:r w:rsidRPr="00094992">
        <w:rPr>
          <w:rFonts w:ascii="Arial" w:hAnsi="Arial" w:cs="Arial"/>
          <w:sz w:val="24"/>
          <w:szCs w:val="24"/>
        </w:rPr>
        <w:t xml:space="preserve"> the po</w:t>
      </w:r>
      <w:r w:rsidR="00FA70E1" w:rsidRPr="00094992">
        <w:rPr>
          <w:rFonts w:ascii="Arial" w:hAnsi="Arial" w:cs="Arial"/>
          <w:sz w:val="24"/>
          <w:szCs w:val="24"/>
        </w:rPr>
        <w:t xml:space="preserve">ssible </w:t>
      </w:r>
      <w:r w:rsidRPr="00094992">
        <w:rPr>
          <w:rFonts w:ascii="Arial" w:hAnsi="Arial" w:cs="Arial"/>
          <w:sz w:val="24"/>
          <w:szCs w:val="24"/>
        </w:rPr>
        <w:t>health risks associated with unhealthy behaviors, as providing recommendations for sustainable healthy lifestyle changes.</w:t>
      </w:r>
    </w:p>
    <w:p w14:paraId="7DC28662" w14:textId="77777777" w:rsidR="00FA70E1" w:rsidRDefault="00FA70E1" w:rsidP="00735579">
      <w:pPr>
        <w:spacing w:line="360" w:lineRule="auto"/>
        <w:jc w:val="both"/>
        <w:rPr>
          <w:rFonts w:ascii="Arial" w:hAnsi="Arial" w:cs="Arial"/>
          <w:sz w:val="24"/>
          <w:szCs w:val="24"/>
        </w:rPr>
      </w:pPr>
    </w:p>
    <w:p w14:paraId="06EF7C26" w14:textId="77777777" w:rsidR="00044BE8" w:rsidRDefault="001D6E7B" w:rsidP="00735579">
      <w:pPr>
        <w:spacing w:line="360" w:lineRule="auto"/>
        <w:jc w:val="both"/>
        <w:rPr>
          <w:rFonts w:ascii="Arial" w:hAnsi="Arial" w:cs="Arial"/>
          <w:b/>
          <w:bCs/>
          <w:sz w:val="24"/>
          <w:szCs w:val="24"/>
        </w:rPr>
      </w:pPr>
      <w:r w:rsidRPr="008C2C71">
        <w:rPr>
          <w:rFonts w:ascii="Arial" w:hAnsi="Arial" w:cs="Arial"/>
          <w:b/>
          <w:bCs/>
          <w:sz w:val="24"/>
          <w:szCs w:val="24"/>
        </w:rPr>
        <w:t>Case Study</w:t>
      </w:r>
    </w:p>
    <w:p w14:paraId="14554914" w14:textId="61172D93" w:rsidR="00A509CB" w:rsidRDefault="00A509CB" w:rsidP="00735579">
      <w:pPr>
        <w:spacing w:line="360" w:lineRule="auto"/>
        <w:jc w:val="both"/>
        <w:rPr>
          <w:rFonts w:ascii="Arial" w:hAnsi="Arial" w:cs="Arial"/>
          <w:sz w:val="24"/>
          <w:szCs w:val="24"/>
        </w:rPr>
      </w:pPr>
      <w:r w:rsidRPr="00A509CB">
        <w:rPr>
          <w:rFonts w:ascii="Arial" w:hAnsi="Arial" w:cs="Arial"/>
          <w:sz w:val="24"/>
          <w:szCs w:val="24"/>
        </w:rPr>
        <w:t>Bob, a 52-year-old male truck driver has been living in Birmingham. Bob's occupation as a truck driver leads a sedentary lifestyle due to the nature of his job and keeps him on the road for long hours, including evenings and weekends. Bob's habits have significant implications for his overall health and well-being. He has been smoking cigarettes since he was around 20 years old and enjoys it as a way to pass the time. His eating habits have changed since his divorce, and he now tends to "eat as he goes" instead of following a structured cooking routine</w:t>
      </w:r>
      <w:r w:rsidR="00E354FE" w:rsidRPr="00A509CB">
        <w:rPr>
          <w:rFonts w:ascii="Arial" w:hAnsi="Arial" w:cs="Arial"/>
          <w:sz w:val="24"/>
          <w:szCs w:val="24"/>
        </w:rPr>
        <w:t>. Additionally</w:t>
      </w:r>
      <w:r w:rsidRPr="00A509CB">
        <w:rPr>
          <w:rFonts w:ascii="Arial" w:hAnsi="Arial" w:cs="Arial"/>
          <w:sz w:val="24"/>
          <w:szCs w:val="24"/>
        </w:rPr>
        <w:t xml:space="preserve">, Bob drinks </w:t>
      </w:r>
      <w:r w:rsidR="00B7691C">
        <w:rPr>
          <w:rFonts w:ascii="Arial" w:hAnsi="Arial" w:cs="Arial"/>
          <w:sz w:val="24"/>
          <w:szCs w:val="24"/>
        </w:rPr>
        <w:t xml:space="preserve">alcohol </w:t>
      </w:r>
      <w:r w:rsidRPr="00A509CB">
        <w:rPr>
          <w:rFonts w:ascii="Arial" w:hAnsi="Arial" w:cs="Arial"/>
          <w:sz w:val="24"/>
          <w:szCs w:val="24"/>
        </w:rPr>
        <w:t xml:space="preserve">at home, which he believes helps him </w:t>
      </w:r>
      <w:r w:rsidR="00735579">
        <w:rPr>
          <w:rFonts w:ascii="Arial" w:hAnsi="Arial" w:cs="Arial"/>
          <w:sz w:val="24"/>
          <w:szCs w:val="24"/>
        </w:rPr>
        <w:t>to</w:t>
      </w:r>
      <w:r w:rsidR="0074437C">
        <w:rPr>
          <w:rFonts w:ascii="Arial" w:hAnsi="Arial" w:cs="Arial"/>
          <w:sz w:val="24"/>
          <w:szCs w:val="24"/>
        </w:rPr>
        <w:t xml:space="preserve"> </w:t>
      </w:r>
      <w:r w:rsidR="0074437C" w:rsidRPr="00A509CB">
        <w:rPr>
          <w:rFonts w:ascii="Arial" w:hAnsi="Arial" w:cs="Arial"/>
          <w:sz w:val="24"/>
          <w:szCs w:val="24"/>
        </w:rPr>
        <w:t>sleep</w:t>
      </w:r>
      <w:r w:rsidR="0074437C">
        <w:rPr>
          <w:rFonts w:ascii="Arial" w:hAnsi="Arial" w:cs="Arial"/>
          <w:sz w:val="24"/>
          <w:szCs w:val="24"/>
        </w:rPr>
        <w:t xml:space="preserve">. </w:t>
      </w:r>
    </w:p>
    <w:p w14:paraId="6231585C" w14:textId="77777777" w:rsidR="00FA70E1" w:rsidRDefault="00FA70E1" w:rsidP="00735579">
      <w:pPr>
        <w:spacing w:line="360" w:lineRule="auto"/>
        <w:jc w:val="both"/>
        <w:rPr>
          <w:rFonts w:ascii="Arial" w:hAnsi="Arial" w:cs="Arial"/>
          <w:sz w:val="24"/>
          <w:szCs w:val="24"/>
        </w:rPr>
      </w:pPr>
    </w:p>
    <w:p w14:paraId="1AE7DA42" w14:textId="77777777" w:rsidR="00FA70E1" w:rsidRDefault="00FA70E1" w:rsidP="00735579">
      <w:pPr>
        <w:spacing w:line="360" w:lineRule="auto"/>
        <w:jc w:val="both"/>
        <w:rPr>
          <w:rFonts w:ascii="Arial" w:hAnsi="Arial" w:cs="Arial"/>
          <w:sz w:val="24"/>
          <w:szCs w:val="24"/>
        </w:rPr>
      </w:pPr>
    </w:p>
    <w:p w14:paraId="418AB85A" w14:textId="77777777" w:rsidR="00FA70E1" w:rsidRDefault="00FA70E1" w:rsidP="00735579">
      <w:pPr>
        <w:spacing w:line="360" w:lineRule="auto"/>
        <w:jc w:val="both"/>
        <w:rPr>
          <w:rFonts w:ascii="Arial" w:hAnsi="Arial" w:cs="Arial"/>
          <w:sz w:val="24"/>
          <w:szCs w:val="24"/>
        </w:rPr>
      </w:pPr>
    </w:p>
    <w:p w14:paraId="045E6DC4" w14:textId="77777777" w:rsidR="00FA70E1" w:rsidRDefault="00FA70E1" w:rsidP="00735579">
      <w:pPr>
        <w:spacing w:line="360" w:lineRule="auto"/>
        <w:jc w:val="both"/>
        <w:rPr>
          <w:rFonts w:ascii="Arial" w:hAnsi="Arial" w:cs="Arial"/>
          <w:sz w:val="24"/>
          <w:szCs w:val="24"/>
        </w:rPr>
      </w:pPr>
    </w:p>
    <w:p w14:paraId="764C1700" w14:textId="3D577ABD" w:rsidR="00C12393" w:rsidRPr="00C12393" w:rsidRDefault="0074437C" w:rsidP="008C2C71">
      <w:pPr>
        <w:spacing w:line="360" w:lineRule="auto"/>
        <w:jc w:val="both"/>
        <w:rPr>
          <w:rFonts w:ascii="Arial" w:hAnsi="Arial" w:cs="Arial"/>
          <w:sz w:val="24"/>
          <w:szCs w:val="24"/>
        </w:rPr>
      </w:pPr>
      <w:r w:rsidRPr="00E33D80">
        <w:rPr>
          <w:rFonts w:ascii="Arial" w:hAnsi="Arial" w:cs="Arial"/>
          <w:b/>
          <w:bCs/>
          <w:i/>
          <w:iCs/>
          <w:color w:val="000000" w:themeColor="text1"/>
          <w:sz w:val="24"/>
          <w:szCs w:val="24"/>
        </w:rPr>
        <w:lastRenderedPageBreak/>
        <w:t>Figure1</w:t>
      </w:r>
      <w:r>
        <w:rPr>
          <w:rFonts w:ascii="Arial" w:hAnsi="Arial" w:cs="Arial"/>
          <w:i/>
          <w:iCs/>
          <w:color w:val="000000" w:themeColor="text1"/>
          <w:sz w:val="24"/>
          <w:szCs w:val="24"/>
        </w:rPr>
        <w:t>.</w:t>
      </w:r>
      <w:r w:rsidR="00C12393" w:rsidRPr="00C12393">
        <w:rPr>
          <w:rFonts w:ascii="Arial" w:hAnsi="Arial" w:cs="Arial"/>
          <w:i/>
          <w:iCs/>
          <w:color w:val="000000" w:themeColor="text1"/>
          <w:sz w:val="24"/>
          <w:szCs w:val="24"/>
        </w:rPr>
        <w:t xml:space="preserve">  </w:t>
      </w:r>
      <w:r>
        <w:rPr>
          <w:rFonts w:ascii="Arial" w:hAnsi="Arial" w:cs="Arial"/>
          <w:i/>
          <w:iCs/>
          <w:color w:val="000000" w:themeColor="text1"/>
          <w:sz w:val="24"/>
          <w:szCs w:val="24"/>
        </w:rPr>
        <w:t>K</w:t>
      </w:r>
      <w:r w:rsidRPr="0074437C">
        <w:rPr>
          <w:rFonts w:ascii="Arial" w:hAnsi="Arial" w:cs="Arial"/>
          <w:i/>
          <w:iCs/>
          <w:color w:val="000000" w:themeColor="text1"/>
          <w:sz w:val="24"/>
          <w:szCs w:val="24"/>
        </w:rPr>
        <w:t xml:space="preserve">ey points of Bob’s </w:t>
      </w:r>
      <w:r w:rsidR="00A1268F" w:rsidRPr="0074437C">
        <w:rPr>
          <w:rFonts w:ascii="Arial" w:hAnsi="Arial" w:cs="Arial"/>
          <w:i/>
          <w:iCs/>
          <w:color w:val="000000" w:themeColor="text1"/>
          <w:sz w:val="24"/>
          <w:szCs w:val="24"/>
        </w:rPr>
        <w:t xml:space="preserve">Health </w:t>
      </w:r>
      <w:r w:rsidR="00A1268F">
        <w:rPr>
          <w:rFonts w:ascii="Arial" w:hAnsi="Arial" w:cs="Arial"/>
          <w:i/>
          <w:iCs/>
          <w:color w:val="000000" w:themeColor="text1"/>
          <w:sz w:val="24"/>
          <w:szCs w:val="24"/>
        </w:rPr>
        <w:t xml:space="preserve">Assessment </w:t>
      </w:r>
      <w:r w:rsidRPr="0074437C">
        <w:rPr>
          <w:rFonts w:ascii="Arial" w:hAnsi="Arial" w:cs="Arial"/>
          <w:i/>
          <w:iCs/>
          <w:color w:val="000000" w:themeColor="text1"/>
          <w:sz w:val="24"/>
          <w:szCs w:val="24"/>
        </w:rPr>
        <w:t>Questionnaire.</w:t>
      </w:r>
    </w:p>
    <w:tbl>
      <w:tblPr>
        <w:tblStyle w:val="TableGrid"/>
        <w:tblW w:w="0" w:type="auto"/>
        <w:tblLook w:val="04A0" w:firstRow="1" w:lastRow="0" w:firstColumn="1" w:lastColumn="0" w:noHBand="0" w:noVBand="1"/>
      </w:tblPr>
      <w:tblGrid>
        <w:gridCol w:w="4675"/>
        <w:gridCol w:w="4536"/>
      </w:tblGrid>
      <w:tr w:rsidR="00715BE4" w14:paraId="7E8A1F7D" w14:textId="77777777" w:rsidTr="001E0BBD">
        <w:tc>
          <w:tcPr>
            <w:tcW w:w="4675" w:type="dxa"/>
            <w:shd w:val="clear" w:color="auto" w:fill="C5E0B3" w:themeFill="accent6" w:themeFillTint="66"/>
          </w:tcPr>
          <w:p w14:paraId="4AC0E099" w14:textId="379B7862" w:rsidR="00715BE4" w:rsidRDefault="00715BE4" w:rsidP="008C2C71">
            <w:pPr>
              <w:spacing w:line="360" w:lineRule="auto"/>
              <w:jc w:val="both"/>
              <w:rPr>
                <w:rFonts w:ascii="Arial" w:hAnsi="Arial" w:cs="Arial"/>
                <w:sz w:val="24"/>
                <w:szCs w:val="24"/>
              </w:rPr>
            </w:pPr>
            <w:r>
              <w:rPr>
                <w:rFonts w:ascii="Arial" w:hAnsi="Arial" w:cs="Arial"/>
                <w:sz w:val="24"/>
                <w:szCs w:val="24"/>
              </w:rPr>
              <w:t>Facts</w:t>
            </w:r>
          </w:p>
        </w:tc>
        <w:tc>
          <w:tcPr>
            <w:tcW w:w="4536" w:type="dxa"/>
            <w:shd w:val="clear" w:color="auto" w:fill="FFF2CC" w:themeFill="accent4" w:themeFillTint="33"/>
          </w:tcPr>
          <w:p w14:paraId="64752E9D" w14:textId="5566E665" w:rsidR="00715BE4" w:rsidRDefault="00715BE4" w:rsidP="008C2C71">
            <w:pPr>
              <w:spacing w:line="360" w:lineRule="auto"/>
              <w:jc w:val="both"/>
              <w:rPr>
                <w:rFonts w:ascii="Arial" w:hAnsi="Arial" w:cs="Arial"/>
                <w:sz w:val="24"/>
                <w:szCs w:val="24"/>
              </w:rPr>
            </w:pPr>
            <w:r>
              <w:rPr>
                <w:rFonts w:ascii="Arial" w:hAnsi="Arial" w:cs="Arial"/>
                <w:sz w:val="24"/>
                <w:szCs w:val="24"/>
              </w:rPr>
              <w:t>Details</w:t>
            </w:r>
          </w:p>
        </w:tc>
      </w:tr>
      <w:tr w:rsidR="00715BE4" w14:paraId="06A9952B" w14:textId="77777777" w:rsidTr="001E0BBD">
        <w:tc>
          <w:tcPr>
            <w:tcW w:w="4675" w:type="dxa"/>
          </w:tcPr>
          <w:p w14:paraId="13E6F22D" w14:textId="659292FF" w:rsidR="00715BE4" w:rsidRDefault="00720DC4" w:rsidP="008C2C71">
            <w:pPr>
              <w:spacing w:line="360" w:lineRule="auto"/>
              <w:jc w:val="both"/>
              <w:rPr>
                <w:rFonts w:ascii="Arial" w:hAnsi="Arial" w:cs="Arial"/>
                <w:sz w:val="24"/>
                <w:szCs w:val="24"/>
              </w:rPr>
            </w:pPr>
            <w:r>
              <w:rPr>
                <w:rFonts w:ascii="Arial" w:hAnsi="Arial" w:cs="Arial"/>
                <w:sz w:val="24"/>
                <w:szCs w:val="24"/>
              </w:rPr>
              <w:t>Age</w:t>
            </w:r>
          </w:p>
        </w:tc>
        <w:tc>
          <w:tcPr>
            <w:tcW w:w="4536" w:type="dxa"/>
          </w:tcPr>
          <w:p w14:paraId="1DE57441" w14:textId="20C3DCCA" w:rsidR="00715BE4" w:rsidRDefault="00720DC4" w:rsidP="008C2C71">
            <w:pPr>
              <w:spacing w:line="360" w:lineRule="auto"/>
              <w:jc w:val="both"/>
              <w:rPr>
                <w:rFonts w:ascii="Arial" w:hAnsi="Arial" w:cs="Arial"/>
                <w:sz w:val="24"/>
                <w:szCs w:val="24"/>
              </w:rPr>
            </w:pPr>
            <w:r>
              <w:rPr>
                <w:rFonts w:ascii="Arial" w:hAnsi="Arial" w:cs="Arial"/>
                <w:sz w:val="24"/>
                <w:szCs w:val="24"/>
              </w:rPr>
              <w:t>52</w:t>
            </w:r>
          </w:p>
        </w:tc>
      </w:tr>
      <w:tr w:rsidR="00C12393" w14:paraId="0FF06F46" w14:textId="77777777" w:rsidTr="001E0BBD">
        <w:tc>
          <w:tcPr>
            <w:tcW w:w="4675" w:type="dxa"/>
          </w:tcPr>
          <w:p w14:paraId="33335A6E" w14:textId="4D541AC8" w:rsidR="00C12393" w:rsidRDefault="00C12393" w:rsidP="008C2C71">
            <w:pPr>
              <w:spacing w:line="360" w:lineRule="auto"/>
              <w:jc w:val="both"/>
              <w:rPr>
                <w:rFonts w:ascii="Arial" w:hAnsi="Arial" w:cs="Arial"/>
                <w:sz w:val="24"/>
                <w:szCs w:val="24"/>
              </w:rPr>
            </w:pPr>
            <w:r>
              <w:rPr>
                <w:rFonts w:ascii="Arial" w:hAnsi="Arial" w:cs="Arial"/>
                <w:sz w:val="24"/>
                <w:szCs w:val="24"/>
              </w:rPr>
              <w:t>Occupation</w:t>
            </w:r>
          </w:p>
        </w:tc>
        <w:tc>
          <w:tcPr>
            <w:tcW w:w="4536" w:type="dxa"/>
          </w:tcPr>
          <w:p w14:paraId="5420F8AA" w14:textId="6C05A43D" w:rsidR="00C12393" w:rsidRDefault="00B7691C" w:rsidP="008C2C71">
            <w:pPr>
              <w:spacing w:line="360" w:lineRule="auto"/>
              <w:jc w:val="both"/>
              <w:rPr>
                <w:rFonts w:ascii="Arial" w:hAnsi="Arial" w:cs="Arial"/>
                <w:sz w:val="24"/>
                <w:szCs w:val="24"/>
              </w:rPr>
            </w:pPr>
            <w:r>
              <w:rPr>
                <w:rFonts w:ascii="Arial" w:hAnsi="Arial" w:cs="Arial"/>
                <w:sz w:val="24"/>
                <w:szCs w:val="24"/>
              </w:rPr>
              <w:t>Truck</w:t>
            </w:r>
            <w:r w:rsidR="00C12393">
              <w:rPr>
                <w:rFonts w:ascii="Arial" w:hAnsi="Arial" w:cs="Arial"/>
                <w:sz w:val="24"/>
                <w:szCs w:val="24"/>
              </w:rPr>
              <w:t xml:space="preserve"> driver</w:t>
            </w:r>
          </w:p>
        </w:tc>
      </w:tr>
      <w:tr w:rsidR="00715BE4" w14:paraId="6D386D40" w14:textId="77777777" w:rsidTr="001E0BBD">
        <w:tc>
          <w:tcPr>
            <w:tcW w:w="4675" w:type="dxa"/>
          </w:tcPr>
          <w:p w14:paraId="32CC44E6" w14:textId="3DC4047B" w:rsidR="00715BE4" w:rsidRDefault="00720DC4" w:rsidP="008C2C71">
            <w:pPr>
              <w:spacing w:line="360" w:lineRule="auto"/>
              <w:jc w:val="both"/>
              <w:rPr>
                <w:rFonts w:ascii="Arial" w:hAnsi="Arial" w:cs="Arial"/>
                <w:sz w:val="24"/>
                <w:szCs w:val="24"/>
              </w:rPr>
            </w:pPr>
            <w:r>
              <w:rPr>
                <w:rFonts w:ascii="Arial" w:hAnsi="Arial" w:cs="Arial"/>
                <w:sz w:val="24"/>
                <w:szCs w:val="24"/>
              </w:rPr>
              <w:t>Heights</w:t>
            </w:r>
          </w:p>
        </w:tc>
        <w:tc>
          <w:tcPr>
            <w:tcW w:w="4536" w:type="dxa"/>
          </w:tcPr>
          <w:p w14:paraId="617C00D2" w14:textId="2F7A991E" w:rsidR="00715BE4" w:rsidRDefault="00720DC4" w:rsidP="008C2C71">
            <w:pPr>
              <w:spacing w:line="360" w:lineRule="auto"/>
              <w:jc w:val="both"/>
              <w:rPr>
                <w:rFonts w:ascii="Arial" w:hAnsi="Arial" w:cs="Arial"/>
                <w:sz w:val="24"/>
                <w:szCs w:val="24"/>
              </w:rPr>
            </w:pPr>
            <w:r>
              <w:rPr>
                <w:rFonts w:ascii="Arial" w:hAnsi="Arial" w:cs="Arial"/>
                <w:sz w:val="24"/>
                <w:szCs w:val="24"/>
              </w:rPr>
              <w:t>1.75</w:t>
            </w:r>
            <w:r w:rsidR="00B7691C">
              <w:rPr>
                <w:rFonts w:ascii="Arial" w:hAnsi="Arial" w:cs="Arial"/>
                <w:sz w:val="24"/>
                <w:szCs w:val="24"/>
              </w:rPr>
              <w:t xml:space="preserve"> </w:t>
            </w:r>
            <w:r>
              <w:rPr>
                <w:rFonts w:ascii="Arial" w:hAnsi="Arial" w:cs="Arial"/>
                <w:sz w:val="24"/>
                <w:szCs w:val="24"/>
              </w:rPr>
              <w:t>squared</w:t>
            </w:r>
          </w:p>
        </w:tc>
      </w:tr>
      <w:tr w:rsidR="00715BE4" w14:paraId="5F8D07A5" w14:textId="77777777" w:rsidTr="001E0BBD">
        <w:tc>
          <w:tcPr>
            <w:tcW w:w="4675" w:type="dxa"/>
          </w:tcPr>
          <w:p w14:paraId="28C41ED9" w14:textId="0ECBDC02" w:rsidR="00715BE4" w:rsidRDefault="00720DC4" w:rsidP="008C2C71">
            <w:pPr>
              <w:spacing w:line="360" w:lineRule="auto"/>
              <w:jc w:val="both"/>
              <w:rPr>
                <w:rFonts w:ascii="Arial" w:hAnsi="Arial" w:cs="Arial"/>
                <w:sz w:val="24"/>
                <w:szCs w:val="24"/>
              </w:rPr>
            </w:pPr>
            <w:r>
              <w:rPr>
                <w:rFonts w:ascii="Arial" w:hAnsi="Arial" w:cs="Arial"/>
                <w:sz w:val="24"/>
                <w:szCs w:val="24"/>
              </w:rPr>
              <w:t xml:space="preserve">Weights </w:t>
            </w:r>
          </w:p>
        </w:tc>
        <w:tc>
          <w:tcPr>
            <w:tcW w:w="4536" w:type="dxa"/>
          </w:tcPr>
          <w:p w14:paraId="06E02235" w14:textId="2CA0716E" w:rsidR="00715BE4" w:rsidRDefault="00720DC4" w:rsidP="008C2C71">
            <w:pPr>
              <w:spacing w:line="360" w:lineRule="auto"/>
              <w:jc w:val="both"/>
              <w:rPr>
                <w:rFonts w:ascii="Arial" w:hAnsi="Arial" w:cs="Arial"/>
                <w:sz w:val="24"/>
                <w:szCs w:val="24"/>
              </w:rPr>
            </w:pPr>
            <w:r>
              <w:rPr>
                <w:rFonts w:ascii="Arial" w:hAnsi="Arial" w:cs="Arial"/>
                <w:sz w:val="24"/>
                <w:szCs w:val="24"/>
              </w:rPr>
              <w:t>95kg</w:t>
            </w:r>
          </w:p>
        </w:tc>
      </w:tr>
      <w:tr w:rsidR="00715BE4" w14:paraId="1B8A9562" w14:textId="77777777" w:rsidTr="001E0BBD">
        <w:tc>
          <w:tcPr>
            <w:tcW w:w="4675" w:type="dxa"/>
          </w:tcPr>
          <w:p w14:paraId="406B2E37" w14:textId="5CF976A3" w:rsidR="00715BE4" w:rsidRDefault="00720DC4" w:rsidP="008C2C71">
            <w:pPr>
              <w:spacing w:line="360" w:lineRule="auto"/>
              <w:jc w:val="both"/>
              <w:rPr>
                <w:rFonts w:ascii="Arial" w:hAnsi="Arial" w:cs="Arial"/>
                <w:sz w:val="24"/>
                <w:szCs w:val="24"/>
              </w:rPr>
            </w:pPr>
            <w:r>
              <w:rPr>
                <w:rFonts w:ascii="Arial" w:hAnsi="Arial" w:cs="Arial"/>
                <w:sz w:val="24"/>
                <w:szCs w:val="24"/>
              </w:rPr>
              <w:t>Smoking</w:t>
            </w:r>
            <w:r w:rsidR="00C12393">
              <w:rPr>
                <w:rFonts w:ascii="Arial" w:hAnsi="Arial" w:cs="Arial"/>
                <w:sz w:val="24"/>
                <w:szCs w:val="24"/>
              </w:rPr>
              <w:t xml:space="preserve"> status</w:t>
            </w:r>
          </w:p>
        </w:tc>
        <w:tc>
          <w:tcPr>
            <w:tcW w:w="4536" w:type="dxa"/>
          </w:tcPr>
          <w:p w14:paraId="6AD8D5AF" w14:textId="75023A3A" w:rsidR="00715BE4" w:rsidRDefault="00B7691C" w:rsidP="008C2C71">
            <w:pPr>
              <w:spacing w:line="360" w:lineRule="auto"/>
              <w:jc w:val="both"/>
              <w:rPr>
                <w:rFonts w:ascii="Arial" w:hAnsi="Arial" w:cs="Arial"/>
                <w:sz w:val="24"/>
                <w:szCs w:val="24"/>
              </w:rPr>
            </w:pPr>
            <w:r>
              <w:rPr>
                <w:rFonts w:ascii="Arial" w:hAnsi="Arial" w:cs="Arial"/>
                <w:sz w:val="24"/>
                <w:szCs w:val="24"/>
              </w:rPr>
              <w:t>Y</w:t>
            </w:r>
            <w:r w:rsidR="00720DC4">
              <w:rPr>
                <w:rFonts w:ascii="Arial" w:hAnsi="Arial" w:cs="Arial"/>
                <w:sz w:val="24"/>
                <w:szCs w:val="24"/>
              </w:rPr>
              <w:t>es</w:t>
            </w:r>
          </w:p>
        </w:tc>
      </w:tr>
      <w:tr w:rsidR="00715BE4" w14:paraId="0FA294C8" w14:textId="77777777" w:rsidTr="001E0BBD">
        <w:tc>
          <w:tcPr>
            <w:tcW w:w="4675" w:type="dxa"/>
          </w:tcPr>
          <w:p w14:paraId="2E919F5A" w14:textId="24DDC8A4" w:rsidR="00715BE4" w:rsidRDefault="00720DC4" w:rsidP="008C2C71">
            <w:pPr>
              <w:spacing w:line="360" w:lineRule="auto"/>
              <w:jc w:val="both"/>
              <w:rPr>
                <w:rFonts w:ascii="Arial" w:hAnsi="Arial" w:cs="Arial"/>
                <w:sz w:val="24"/>
                <w:szCs w:val="24"/>
              </w:rPr>
            </w:pPr>
            <w:r>
              <w:rPr>
                <w:rFonts w:ascii="Arial" w:hAnsi="Arial" w:cs="Arial"/>
                <w:sz w:val="24"/>
                <w:szCs w:val="24"/>
              </w:rPr>
              <w:t>Marital status</w:t>
            </w:r>
          </w:p>
        </w:tc>
        <w:tc>
          <w:tcPr>
            <w:tcW w:w="4536" w:type="dxa"/>
          </w:tcPr>
          <w:p w14:paraId="239B15DD" w14:textId="2C1832EC" w:rsidR="00715BE4" w:rsidRDefault="00A509CB" w:rsidP="008C2C71">
            <w:pPr>
              <w:spacing w:line="360" w:lineRule="auto"/>
              <w:jc w:val="both"/>
              <w:rPr>
                <w:rFonts w:ascii="Arial" w:hAnsi="Arial" w:cs="Arial"/>
                <w:sz w:val="24"/>
                <w:szCs w:val="24"/>
              </w:rPr>
            </w:pPr>
            <w:r>
              <w:rPr>
                <w:rFonts w:ascii="Arial" w:hAnsi="Arial" w:cs="Arial"/>
                <w:sz w:val="24"/>
                <w:szCs w:val="24"/>
              </w:rPr>
              <w:t>Divorced</w:t>
            </w:r>
          </w:p>
        </w:tc>
      </w:tr>
      <w:tr w:rsidR="00720DC4" w14:paraId="374F19A8" w14:textId="77777777" w:rsidTr="001E0BBD">
        <w:tc>
          <w:tcPr>
            <w:tcW w:w="4675" w:type="dxa"/>
          </w:tcPr>
          <w:p w14:paraId="5E4B9ECE" w14:textId="485FE561" w:rsidR="00720DC4" w:rsidRDefault="00720DC4" w:rsidP="008C2C71">
            <w:pPr>
              <w:spacing w:line="360" w:lineRule="auto"/>
              <w:jc w:val="both"/>
              <w:rPr>
                <w:rFonts w:ascii="Arial" w:hAnsi="Arial" w:cs="Arial"/>
                <w:sz w:val="24"/>
                <w:szCs w:val="24"/>
              </w:rPr>
            </w:pPr>
            <w:r>
              <w:rPr>
                <w:rFonts w:ascii="Arial" w:hAnsi="Arial" w:cs="Arial"/>
                <w:sz w:val="24"/>
                <w:szCs w:val="24"/>
              </w:rPr>
              <w:t>Blood pressure</w:t>
            </w:r>
          </w:p>
        </w:tc>
        <w:tc>
          <w:tcPr>
            <w:tcW w:w="4536" w:type="dxa"/>
          </w:tcPr>
          <w:p w14:paraId="161824F9" w14:textId="4AC4C783" w:rsidR="00720DC4" w:rsidRDefault="000420A7" w:rsidP="008C2C71">
            <w:pPr>
              <w:spacing w:line="360" w:lineRule="auto"/>
              <w:jc w:val="both"/>
              <w:rPr>
                <w:rFonts w:ascii="Arial" w:hAnsi="Arial" w:cs="Arial"/>
                <w:sz w:val="24"/>
                <w:szCs w:val="24"/>
              </w:rPr>
            </w:pPr>
            <w:r>
              <w:rPr>
                <w:rFonts w:ascii="Arial" w:hAnsi="Arial" w:cs="Arial"/>
                <w:sz w:val="24"/>
                <w:szCs w:val="24"/>
              </w:rPr>
              <w:t>High</w:t>
            </w:r>
          </w:p>
        </w:tc>
      </w:tr>
      <w:tr w:rsidR="001E0BBD" w14:paraId="325382E5" w14:textId="77777777" w:rsidTr="001E0BBD">
        <w:tc>
          <w:tcPr>
            <w:tcW w:w="4675" w:type="dxa"/>
            <w:shd w:val="clear" w:color="auto" w:fill="FF7C80"/>
          </w:tcPr>
          <w:p w14:paraId="69FC1C74" w14:textId="63AF2166" w:rsidR="001E0BBD" w:rsidRDefault="001E0BBD" w:rsidP="008C2C71">
            <w:pPr>
              <w:spacing w:line="360" w:lineRule="auto"/>
              <w:jc w:val="both"/>
              <w:rPr>
                <w:rFonts w:ascii="Arial" w:hAnsi="Arial" w:cs="Arial"/>
                <w:sz w:val="24"/>
                <w:szCs w:val="24"/>
              </w:rPr>
            </w:pPr>
            <w:r>
              <w:rPr>
                <w:rFonts w:ascii="Arial" w:hAnsi="Arial" w:cs="Arial"/>
                <w:sz w:val="24"/>
                <w:szCs w:val="24"/>
              </w:rPr>
              <w:t>BMI</w:t>
            </w:r>
          </w:p>
        </w:tc>
        <w:tc>
          <w:tcPr>
            <w:tcW w:w="4536" w:type="dxa"/>
            <w:shd w:val="clear" w:color="auto" w:fill="FF7C80"/>
          </w:tcPr>
          <w:p w14:paraId="07DC87D4" w14:textId="54E0715B" w:rsidR="001E0BBD" w:rsidRDefault="001E0BBD" w:rsidP="008C2C71">
            <w:pPr>
              <w:spacing w:line="360" w:lineRule="auto"/>
              <w:jc w:val="both"/>
              <w:rPr>
                <w:rFonts w:ascii="Arial" w:hAnsi="Arial" w:cs="Arial"/>
                <w:sz w:val="24"/>
                <w:szCs w:val="24"/>
              </w:rPr>
            </w:pPr>
            <w:r>
              <w:rPr>
                <w:rFonts w:ascii="Arial" w:hAnsi="Arial" w:cs="Arial"/>
                <w:sz w:val="24"/>
                <w:szCs w:val="24"/>
              </w:rPr>
              <w:t>31</w:t>
            </w:r>
          </w:p>
        </w:tc>
      </w:tr>
    </w:tbl>
    <w:p w14:paraId="4EB0C001" w14:textId="77777777" w:rsidR="00E33D80" w:rsidRPr="00E33D80" w:rsidRDefault="00E33D80" w:rsidP="00735579">
      <w:pPr>
        <w:spacing w:line="360" w:lineRule="auto"/>
        <w:jc w:val="both"/>
        <w:rPr>
          <w:rFonts w:ascii="Arial" w:hAnsi="Arial" w:cs="Arial"/>
          <w:i/>
          <w:iCs/>
          <w:sz w:val="24"/>
          <w:szCs w:val="24"/>
        </w:rPr>
      </w:pPr>
    </w:p>
    <w:p w14:paraId="53B63E72" w14:textId="0C5485CD" w:rsidR="001E0BBD" w:rsidRPr="00E33D80" w:rsidRDefault="00E33D80" w:rsidP="00735579">
      <w:pPr>
        <w:spacing w:line="360" w:lineRule="auto"/>
        <w:jc w:val="both"/>
        <w:rPr>
          <w:rFonts w:ascii="Arial" w:hAnsi="Arial" w:cs="Arial"/>
          <w:i/>
          <w:iCs/>
          <w:sz w:val="24"/>
          <w:szCs w:val="24"/>
        </w:rPr>
      </w:pPr>
      <w:r w:rsidRPr="00E33D80">
        <w:rPr>
          <w:rFonts w:ascii="Arial" w:hAnsi="Arial" w:cs="Arial"/>
          <w:b/>
          <w:bCs/>
          <w:i/>
          <w:iCs/>
          <w:sz w:val="24"/>
          <w:szCs w:val="24"/>
        </w:rPr>
        <w:t xml:space="preserve">Figure 2.  </w:t>
      </w:r>
      <w:r w:rsidR="001E0BBD" w:rsidRPr="00E33D80">
        <w:rPr>
          <w:rFonts w:ascii="Arial" w:hAnsi="Arial" w:cs="Arial"/>
          <w:i/>
          <w:iCs/>
          <w:sz w:val="24"/>
          <w:szCs w:val="24"/>
        </w:rPr>
        <w:t>BMI weight ranges according to N</w:t>
      </w:r>
      <w:r w:rsidR="00150F9B" w:rsidRPr="00E33D80">
        <w:rPr>
          <w:rFonts w:ascii="Arial" w:hAnsi="Arial" w:cs="Arial"/>
          <w:i/>
          <w:iCs/>
          <w:sz w:val="24"/>
          <w:szCs w:val="24"/>
        </w:rPr>
        <w:t xml:space="preserve">ational </w:t>
      </w:r>
      <w:r w:rsidR="001E0BBD" w:rsidRPr="00E33D80">
        <w:rPr>
          <w:rFonts w:ascii="Arial" w:hAnsi="Arial" w:cs="Arial"/>
          <w:i/>
          <w:iCs/>
          <w:sz w:val="24"/>
          <w:szCs w:val="24"/>
        </w:rPr>
        <w:t>H</w:t>
      </w:r>
      <w:r w:rsidR="00150F9B" w:rsidRPr="00E33D80">
        <w:rPr>
          <w:rFonts w:ascii="Arial" w:hAnsi="Arial" w:cs="Arial"/>
          <w:i/>
          <w:iCs/>
          <w:sz w:val="24"/>
          <w:szCs w:val="24"/>
        </w:rPr>
        <w:t xml:space="preserve">ealth </w:t>
      </w:r>
      <w:r w:rsidR="00525B47" w:rsidRPr="00E33D80">
        <w:rPr>
          <w:rFonts w:ascii="Arial" w:hAnsi="Arial" w:cs="Arial"/>
          <w:i/>
          <w:iCs/>
          <w:sz w:val="24"/>
          <w:szCs w:val="24"/>
        </w:rPr>
        <w:t>Service (</w:t>
      </w:r>
      <w:r w:rsidR="006269F4" w:rsidRPr="00E33D80">
        <w:rPr>
          <w:rFonts w:ascii="Arial" w:hAnsi="Arial" w:cs="Arial"/>
          <w:i/>
          <w:iCs/>
          <w:sz w:val="24"/>
          <w:szCs w:val="24"/>
        </w:rPr>
        <w:t>NHS</w:t>
      </w:r>
      <w:r w:rsidR="00525B47">
        <w:rPr>
          <w:rFonts w:ascii="Arial" w:hAnsi="Arial" w:cs="Arial"/>
          <w:i/>
          <w:iCs/>
          <w:sz w:val="24"/>
          <w:szCs w:val="24"/>
        </w:rPr>
        <w:t>).</w:t>
      </w:r>
    </w:p>
    <w:p w14:paraId="39A0FBDE" w14:textId="25BE6D51" w:rsidR="001E0BBD" w:rsidRPr="00E33D80" w:rsidRDefault="006269F4" w:rsidP="00E33D80">
      <w:pPr>
        <w:pStyle w:val="Heading1"/>
        <w:pBdr>
          <w:top w:val="single" w:sz="4" w:space="1" w:color="auto"/>
          <w:left w:val="single" w:sz="4" w:space="4" w:color="auto"/>
          <w:bottom w:val="single" w:sz="4" w:space="1" w:color="auto"/>
          <w:right w:val="single" w:sz="4" w:space="0" w:color="auto"/>
          <w:between w:val="single" w:sz="4" w:space="1" w:color="auto"/>
          <w:bar w:val="single" w:sz="4" w:color="auto"/>
        </w:pBd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33D80">
        <w:rPr>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18.5-24.9</w:t>
      </w:r>
      <w:r w:rsidRPr="00E33D80">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healthy</w:t>
      </w:r>
    </w:p>
    <w:p w14:paraId="02085E7D" w14:textId="3D9A3CD9" w:rsidR="006269F4" w:rsidRPr="00E33D80" w:rsidRDefault="006269F4" w:rsidP="00E33D80">
      <w:pPr>
        <w:pStyle w:val="Heading1"/>
        <w:pBdr>
          <w:top w:val="single" w:sz="4" w:space="1" w:color="auto"/>
          <w:left w:val="single" w:sz="4" w:space="4" w:color="auto"/>
          <w:bottom w:val="single" w:sz="4" w:space="1" w:color="auto"/>
          <w:right w:val="single" w:sz="4" w:space="0" w:color="auto"/>
          <w:between w:val="single" w:sz="4" w:space="1" w:color="auto"/>
          <w:bar w:val="single" w:sz="4" w:color="auto"/>
        </w:pBd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33D80">
        <w:rPr>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25-29.9</w:t>
      </w:r>
      <w:r w:rsidRPr="00E33D80">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overweight</w:t>
      </w:r>
    </w:p>
    <w:p w14:paraId="14EF5B9C" w14:textId="51E9A146" w:rsidR="006269F4" w:rsidRPr="00E33D80" w:rsidRDefault="006269F4" w:rsidP="00E33D80">
      <w:pPr>
        <w:pStyle w:val="Heading1"/>
        <w:pBdr>
          <w:top w:val="single" w:sz="4" w:space="1" w:color="auto"/>
          <w:left w:val="single" w:sz="4" w:space="4" w:color="auto"/>
          <w:bottom w:val="single" w:sz="4" w:space="1" w:color="auto"/>
          <w:right w:val="single" w:sz="4" w:space="0" w:color="auto"/>
          <w:between w:val="single" w:sz="4" w:space="1" w:color="auto"/>
          <w:bar w:val="single" w:sz="4" w:color="auto"/>
        </w:pBd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33D80">
        <w:rPr>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30 </w:t>
      </w:r>
      <w:r w:rsidRPr="00E33D80">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or over is obese</w:t>
      </w:r>
    </w:p>
    <w:p w14:paraId="0D2CA8B7" w14:textId="460A0992" w:rsidR="006269F4" w:rsidRDefault="006269F4" w:rsidP="00735579">
      <w:pPr>
        <w:spacing w:line="360" w:lineRule="auto"/>
        <w:jc w:val="both"/>
        <w:rPr>
          <w:rFonts w:ascii="Arial" w:hAnsi="Arial" w:cs="Arial"/>
          <w:b/>
          <w:bCs/>
          <w:sz w:val="24"/>
          <w:szCs w:val="24"/>
        </w:rPr>
      </w:pPr>
    </w:p>
    <w:p w14:paraId="7F39E782" w14:textId="77777777" w:rsidR="00E33D80" w:rsidRDefault="00E33D80" w:rsidP="00735579">
      <w:pPr>
        <w:spacing w:line="360" w:lineRule="auto"/>
        <w:jc w:val="both"/>
        <w:rPr>
          <w:rFonts w:ascii="Arial" w:hAnsi="Arial" w:cs="Arial"/>
          <w:b/>
          <w:bCs/>
          <w:sz w:val="24"/>
          <w:szCs w:val="24"/>
        </w:rPr>
      </w:pPr>
    </w:p>
    <w:p w14:paraId="5037F628" w14:textId="00E2288A" w:rsidR="009C76C9" w:rsidRDefault="009C76C9" w:rsidP="00735579">
      <w:pPr>
        <w:spacing w:line="360" w:lineRule="auto"/>
        <w:jc w:val="both"/>
        <w:rPr>
          <w:rFonts w:ascii="Arial" w:hAnsi="Arial" w:cs="Arial"/>
          <w:b/>
          <w:bCs/>
          <w:sz w:val="24"/>
          <w:szCs w:val="24"/>
        </w:rPr>
      </w:pPr>
      <w:r w:rsidRPr="009C76C9">
        <w:rPr>
          <w:rFonts w:ascii="Arial" w:hAnsi="Arial" w:cs="Arial"/>
          <w:b/>
          <w:bCs/>
          <w:sz w:val="24"/>
          <w:szCs w:val="24"/>
        </w:rPr>
        <w:t xml:space="preserve">Assessment Report: </w:t>
      </w:r>
    </w:p>
    <w:p w14:paraId="2B4B7D9D" w14:textId="50742C29" w:rsidR="00C72647" w:rsidRPr="00C72647" w:rsidRDefault="00C72647" w:rsidP="00735579">
      <w:pPr>
        <w:spacing w:line="360" w:lineRule="auto"/>
        <w:jc w:val="both"/>
        <w:rPr>
          <w:rFonts w:ascii="Arial" w:hAnsi="Arial" w:cs="Arial"/>
          <w:sz w:val="24"/>
          <w:szCs w:val="24"/>
        </w:rPr>
      </w:pPr>
      <w:r w:rsidRPr="00C72647">
        <w:rPr>
          <w:rFonts w:ascii="Arial" w:hAnsi="Arial" w:cs="Arial"/>
          <w:sz w:val="24"/>
          <w:szCs w:val="24"/>
        </w:rPr>
        <w:t xml:space="preserve">Based on the </w:t>
      </w:r>
      <w:r>
        <w:rPr>
          <w:rFonts w:ascii="Arial" w:hAnsi="Arial" w:cs="Arial"/>
          <w:sz w:val="24"/>
          <w:szCs w:val="24"/>
        </w:rPr>
        <w:t>Health A</w:t>
      </w:r>
      <w:r w:rsidRPr="00C72647">
        <w:rPr>
          <w:rFonts w:ascii="Arial" w:hAnsi="Arial" w:cs="Arial"/>
          <w:sz w:val="24"/>
          <w:szCs w:val="24"/>
        </w:rPr>
        <w:t>ssessment</w:t>
      </w:r>
      <w:r>
        <w:rPr>
          <w:rFonts w:ascii="Arial" w:hAnsi="Arial" w:cs="Arial"/>
          <w:sz w:val="24"/>
          <w:szCs w:val="24"/>
        </w:rPr>
        <w:t xml:space="preserve"> Questionnaire’s </w:t>
      </w:r>
      <w:r w:rsidRPr="00C72647">
        <w:rPr>
          <w:rFonts w:ascii="Arial" w:hAnsi="Arial" w:cs="Arial"/>
          <w:sz w:val="24"/>
          <w:szCs w:val="24"/>
        </w:rPr>
        <w:t>findings, several physiological conditions can be identified. Firstly, As Bob is a truck driver, work providing few opportunities for a healthy lifestyle, so his sedentary work environment and poor diet choices contribute to a decreased metabolic rate and impaired cardiovascular health</w:t>
      </w:r>
      <w:r w:rsidR="003F3FA4">
        <w:rPr>
          <w:rFonts w:ascii="Arial" w:hAnsi="Arial" w:cs="Arial"/>
          <w:sz w:val="24"/>
          <w:szCs w:val="24"/>
        </w:rPr>
        <w:t xml:space="preserve"> </w:t>
      </w:r>
      <w:r w:rsidR="003F3FA4" w:rsidRPr="003F3FA4">
        <w:rPr>
          <w:rFonts w:ascii="Arial" w:hAnsi="Arial" w:cs="Arial"/>
          <w:sz w:val="24"/>
          <w:szCs w:val="24"/>
        </w:rPr>
        <w:t xml:space="preserve">(Mozaffarian et al., 2016). </w:t>
      </w:r>
      <w:r w:rsidR="00043CAE" w:rsidRPr="00043CAE">
        <w:t xml:space="preserve"> </w:t>
      </w:r>
      <w:r w:rsidR="00043CAE" w:rsidRPr="00043CAE">
        <w:rPr>
          <w:rFonts w:ascii="Arial" w:hAnsi="Arial" w:cs="Arial"/>
          <w:sz w:val="24"/>
          <w:szCs w:val="24"/>
        </w:rPr>
        <w:t>Overweight and obesity are defined as abnormal that may impair</w:t>
      </w:r>
      <w:r w:rsidR="00043CAE">
        <w:rPr>
          <w:rFonts w:ascii="Arial" w:hAnsi="Arial" w:cs="Arial"/>
          <w:sz w:val="24"/>
          <w:szCs w:val="24"/>
        </w:rPr>
        <w:t xml:space="preserve"> his</w:t>
      </w:r>
      <w:r w:rsidR="00043CAE" w:rsidRPr="00043CAE">
        <w:rPr>
          <w:rFonts w:ascii="Arial" w:hAnsi="Arial" w:cs="Arial"/>
          <w:sz w:val="24"/>
          <w:szCs w:val="24"/>
        </w:rPr>
        <w:t xml:space="preserve"> health.</w:t>
      </w:r>
      <w:r w:rsidR="00043CAE">
        <w:rPr>
          <w:rFonts w:ascii="Arial" w:hAnsi="Arial" w:cs="Arial"/>
          <w:sz w:val="24"/>
          <w:szCs w:val="24"/>
        </w:rPr>
        <w:t xml:space="preserve"> </w:t>
      </w:r>
      <w:r w:rsidR="00043CAE" w:rsidRPr="00043CAE">
        <w:rPr>
          <w:rFonts w:ascii="Arial" w:hAnsi="Arial" w:cs="Arial"/>
          <w:sz w:val="24"/>
          <w:szCs w:val="24"/>
        </w:rPr>
        <w:t>Overweight is described as having a body mass index (BMI) greater than 30 (Ball et al., 2019).</w:t>
      </w:r>
      <w:r w:rsidRPr="00C72647">
        <w:rPr>
          <w:rFonts w:ascii="Arial" w:hAnsi="Arial" w:cs="Arial"/>
          <w:sz w:val="24"/>
          <w:szCs w:val="24"/>
        </w:rPr>
        <w:t xml:space="preserve"> This abnormal physiology increases the risk of obesity, high blood pressure, and cardiovascular diseases. The reduced metabolic rate can hinder weight management and contribute to the development of obesity. </w:t>
      </w:r>
      <w:r w:rsidR="003F3FA4" w:rsidRPr="003F3FA4">
        <w:rPr>
          <w:rFonts w:ascii="Arial" w:hAnsi="Arial" w:cs="Arial"/>
          <w:sz w:val="24"/>
          <w:szCs w:val="24"/>
        </w:rPr>
        <w:t xml:space="preserve">According to the NHS </w:t>
      </w:r>
      <w:r w:rsidR="003F3FA4" w:rsidRPr="003F3FA4">
        <w:rPr>
          <w:rFonts w:ascii="Arial" w:hAnsi="Arial" w:cs="Arial"/>
          <w:sz w:val="24"/>
          <w:szCs w:val="24"/>
        </w:rPr>
        <w:lastRenderedPageBreak/>
        <w:t>in the UK, obesity is a condition characterized by an excessive accumulation of body fat, which can have detrimental effects on an individual's health</w:t>
      </w:r>
      <w:r w:rsidR="00FE05EF">
        <w:rPr>
          <w:rFonts w:ascii="Arial" w:hAnsi="Arial" w:cs="Arial"/>
          <w:sz w:val="24"/>
          <w:szCs w:val="24"/>
        </w:rPr>
        <w:t xml:space="preserve"> (NHS,2021)</w:t>
      </w:r>
      <w:r w:rsidR="003F3FA4" w:rsidRPr="003F3FA4">
        <w:rPr>
          <w:rFonts w:ascii="Arial" w:hAnsi="Arial" w:cs="Arial"/>
          <w:sz w:val="24"/>
          <w:szCs w:val="24"/>
        </w:rPr>
        <w:t>. It is a complex and chronic condition that arises from a combination of genetic, environmental, and behavioral factors (NHS, 2021).</w:t>
      </w:r>
      <w:r w:rsidR="003F3FA4" w:rsidRPr="003F3FA4">
        <w:t xml:space="preserve"> </w:t>
      </w:r>
      <w:r w:rsidR="003F3FA4" w:rsidRPr="003F3FA4">
        <w:rPr>
          <w:rFonts w:ascii="Arial" w:hAnsi="Arial" w:cs="Arial"/>
          <w:sz w:val="24"/>
          <w:szCs w:val="24"/>
        </w:rPr>
        <w:t>The lack of regular exercise also leads to reduced muscle strength and endurance, impacting overall physical fitness and functional capacity which can increase the risk of hazards and accidents on the road due to decreased reaction time and impaired driving abilities.</w:t>
      </w:r>
    </w:p>
    <w:p w14:paraId="0A1EAC6E" w14:textId="6B4012DB" w:rsidR="00C72647" w:rsidRPr="00C72647" w:rsidRDefault="00150F9B" w:rsidP="00735579">
      <w:pPr>
        <w:spacing w:line="360" w:lineRule="auto"/>
        <w:jc w:val="both"/>
        <w:rPr>
          <w:rFonts w:ascii="Arial" w:hAnsi="Arial" w:cs="Arial"/>
          <w:sz w:val="24"/>
          <w:szCs w:val="24"/>
        </w:rPr>
      </w:pPr>
      <w:r w:rsidRPr="00C72647">
        <w:rPr>
          <w:rFonts w:ascii="Arial" w:hAnsi="Arial" w:cs="Arial"/>
          <w:sz w:val="24"/>
          <w:szCs w:val="24"/>
        </w:rPr>
        <w:t>Bob’s</w:t>
      </w:r>
      <w:r>
        <w:rPr>
          <w:rFonts w:ascii="Arial" w:hAnsi="Arial" w:cs="Arial"/>
          <w:sz w:val="24"/>
          <w:szCs w:val="24"/>
        </w:rPr>
        <w:t xml:space="preserve"> </w:t>
      </w:r>
      <w:r w:rsidRPr="00C72647">
        <w:rPr>
          <w:rFonts w:ascii="Arial" w:hAnsi="Arial" w:cs="Arial"/>
          <w:sz w:val="24"/>
          <w:szCs w:val="24"/>
        </w:rPr>
        <w:t>dietary</w:t>
      </w:r>
      <w:r w:rsidR="00C72647" w:rsidRPr="00C72647">
        <w:rPr>
          <w:rFonts w:ascii="Arial" w:hAnsi="Arial" w:cs="Arial"/>
          <w:sz w:val="24"/>
          <w:szCs w:val="24"/>
        </w:rPr>
        <w:t xml:space="preserve"> choices, characterized by a high intake of processed fast foods, saturated fats, and added sugars, have </w:t>
      </w:r>
      <w:r w:rsidR="00E33D80">
        <w:rPr>
          <w:rFonts w:ascii="Arial" w:hAnsi="Arial" w:cs="Arial"/>
          <w:sz w:val="24"/>
          <w:szCs w:val="24"/>
        </w:rPr>
        <w:t xml:space="preserve">additional </w:t>
      </w:r>
      <w:r w:rsidR="00C72647" w:rsidRPr="00C72647">
        <w:rPr>
          <w:rFonts w:ascii="Arial" w:hAnsi="Arial" w:cs="Arial"/>
          <w:sz w:val="24"/>
          <w:szCs w:val="24"/>
        </w:rPr>
        <w:t>implications for his health. Such a diet provides little nutritional value, leading to nutrient deficiencies and imbalances. The excess consumption of saturated fats and added sugars increases the risk of developing conditions such as diabetes,</w:t>
      </w:r>
      <w:r w:rsidR="00C72647">
        <w:rPr>
          <w:rFonts w:ascii="Arial" w:hAnsi="Arial" w:cs="Arial"/>
          <w:sz w:val="24"/>
          <w:szCs w:val="24"/>
        </w:rPr>
        <w:t xml:space="preserve"> hypoglycemia,</w:t>
      </w:r>
      <w:r w:rsidR="00C72647" w:rsidRPr="00C72647">
        <w:rPr>
          <w:rFonts w:ascii="Arial" w:hAnsi="Arial" w:cs="Arial"/>
          <w:sz w:val="24"/>
          <w:szCs w:val="24"/>
        </w:rPr>
        <w:t xml:space="preserve"> and metabolic syndrome. These conditions can </w:t>
      </w:r>
      <w:r w:rsidR="005A0F59" w:rsidRPr="00C72647">
        <w:rPr>
          <w:rFonts w:ascii="Arial" w:hAnsi="Arial" w:cs="Arial"/>
          <w:sz w:val="24"/>
          <w:szCs w:val="24"/>
        </w:rPr>
        <w:t>disrupt</w:t>
      </w:r>
      <w:r w:rsidR="00C72647" w:rsidRPr="00C72647">
        <w:rPr>
          <w:rFonts w:ascii="Arial" w:hAnsi="Arial" w:cs="Arial"/>
          <w:sz w:val="24"/>
          <w:szCs w:val="24"/>
        </w:rPr>
        <w:t xml:space="preserve"> the normal functioning of the endocrine system, impair insulin sensitivity, and lead to chronic inflammation.</w:t>
      </w:r>
    </w:p>
    <w:p w14:paraId="3973CBB3" w14:textId="3FC79B69" w:rsidR="00C72647" w:rsidRPr="00C72647" w:rsidRDefault="00C72647" w:rsidP="00735579">
      <w:pPr>
        <w:spacing w:line="360" w:lineRule="auto"/>
        <w:jc w:val="both"/>
        <w:rPr>
          <w:rFonts w:ascii="Arial" w:hAnsi="Arial" w:cs="Arial"/>
          <w:sz w:val="24"/>
          <w:szCs w:val="24"/>
        </w:rPr>
      </w:pPr>
      <w:r w:rsidRPr="00C72647">
        <w:rPr>
          <w:rFonts w:ascii="Arial" w:hAnsi="Arial" w:cs="Arial"/>
          <w:sz w:val="24"/>
          <w:szCs w:val="24"/>
        </w:rPr>
        <w:t xml:space="preserve">In addition to the physiological consequences, Bob’s smoking habit has detrimental effects on various body systems. Inhalation of smoke exposes his respiratory system to harmful chemicals and toxins, leading to damage to the airways and decreased lung function. The chronic irritation caused by smoking impairs the clearance of mucus and increases the risk of respiratory infections, such as bronchitis and </w:t>
      </w:r>
      <w:r w:rsidR="008C4CDB" w:rsidRPr="00C72647">
        <w:rPr>
          <w:rFonts w:ascii="Arial" w:hAnsi="Arial" w:cs="Arial"/>
          <w:sz w:val="24"/>
          <w:szCs w:val="24"/>
        </w:rPr>
        <w:t>pneumonia</w:t>
      </w:r>
      <w:r w:rsidR="008C4CDB" w:rsidRPr="003F3FA4">
        <w:rPr>
          <w:rFonts w:ascii="Arial" w:hAnsi="Arial" w:cs="Arial"/>
          <w:sz w:val="24"/>
          <w:szCs w:val="24"/>
        </w:rPr>
        <w:t xml:space="preserve"> (</w:t>
      </w:r>
      <w:r w:rsidR="003F3FA4" w:rsidRPr="003F3FA4">
        <w:rPr>
          <w:rFonts w:ascii="Arial" w:hAnsi="Arial" w:cs="Arial"/>
          <w:sz w:val="24"/>
          <w:szCs w:val="24"/>
        </w:rPr>
        <w:t>Doll &amp; Hill, 1954)</w:t>
      </w:r>
      <w:r w:rsidR="003F3FA4">
        <w:rPr>
          <w:rFonts w:ascii="Arial" w:hAnsi="Arial" w:cs="Arial"/>
          <w:sz w:val="24"/>
          <w:szCs w:val="24"/>
        </w:rPr>
        <w:t>.</w:t>
      </w:r>
    </w:p>
    <w:p w14:paraId="65724DFA" w14:textId="3814B3EB" w:rsidR="001D6E7B" w:rsidRDefault="001D6E7B" w:rsidP="00735579">
      <w:pPr>
        <w:spacing w:line="360" w:lineRule="auto"/>
        <w:jc w:val="both"/>
        <w:rPr>
          <w:rFonts w:ascii="Arial" w:hAnsi="Arial" w:cs="Arial"/>
          <w:sz w:val="24"/>
          <w:szCs w:val="24"/>
        </w:rPr>
      </w:pPr>
    </w:p>
    <w:p w14:paraId="6D264FE0" w14:textId="77777777" w:rsidR="001D6E7B" w:rsidRPr="008C2C71" w:rsidRDefault="001D6E7B" w:rsidP="00735579">
      <w:pPr>
        <w:spacing w:line="360" w:lineRule="auto"/>
        <w:jc w:val="both"/>
        <w:rPr>
          <w:rFonts w:ascii="Arial" w:hAnsi="Arial" w:cs="Arial"/>
          <w:b/>
          <w:bCs/>
          <w:sz w:val="24"/>
          <w:szCs w:val="24"/>
        </w:rPr>
      </w:pPr>
      <w:r w:rsidRPr="008C2C71">
        <w:rPr>
          <w:rFonts w:ascii="Arial" w:hAnsi="Arial" w:cs="Arial"/>
          <w:b/>
          <w:bCs/>
          <w:sz w:val="24"/>
          <w:szCs w:val="24"/>
        </w:rPr>
        <w:t>Recommendations:</w:t>
      </w:r>
    </w:p>
    <w:p w14:paraId="49A7989B" w14:textId="0C37DBE0" w:rsidR="008229D8" w:rsidRDefault="001D6E7B" w:rsidP="00735579">
      <w:pPr>
        <w:spacing w:line="360" w:lineRule="auto"/>
        <w:jc w:val="both"/>
        <w:rPr>
          <w:rFonts w:ascii="Arial" w:hAnsi="Arial" w:cs="Arial"/>
          <w:sz w:val="24"/>
          <w:szCs w:val="24"/>
        </w:rPr>
      </w:pPr>
      <w:r w:rsidRPr="008C2C71">
        <w:rPr>
          <w:rFonts w:ascii="Arial" w:hAnsi="Arial" w:cs="Arial"/>
          <w:sz w:val="24"/>
          <w:szCs w:val="24"/>
        </w:rPr>
        <w:t xml:space="preserve">To address the identified abnormal physiological conditions and promote better health, it is imperative to implement sustainable lifestyle changes. Based on the assessment findings and the implications of Bob’s current lifestyle choices, </w:t>
      </w:r>
      <w:r w:rsidR="005B0231">
        <w:rPr>
          <w:rFonts w:ascii="Arial" w:hAnsi="Arial" w:cs="Arial"/>
          <w:sz w:val="24"/>
          <w:szCs w:val="24"/>
        </w:rPr>
        <w:t>the recommendations are:</w:t>
      </w:r>
    </w:p>
    <w:p w14:paraId="7976B6FA" w14:textId="608D5075" w:rsidR="007529C4" w:rsidRPr="00207F02" w:rsidRDefault="007529C4" w:rsidP="00735579">
      <w:pPr>
        <w:pStyle w:val="ListParagraph"/>
        <w:numPr>
          <w:ilvl w:val="0"/>
          <w:numId w:val="1"/>
        </w:numPr>
        <w:spacing w:line="360" w:lineRule="auto"/>
        <w:jc w:val="both"/>
        <w:rPr>
          <w:rFonts w:ascii="Arial" w:hAnsi="Arial" w:cs="Arial"/>
          <w:b/>
          <w:bCs/>
          <w:i/>
          <w:iCs/>
          <w:sz w:val="24"/>
          <w:szCs w:val="24"/>
        </w:rPr>
      </w:pPr>
      <w:r w:rsidRPr="00207F02">
        <w:rPr>
          <w:rFonts w:ascii="Arial" w:hAnsi="Arial" w:cs="Arial"/>
          <w:b/>
          <w:bCs/>
          <w:i/>
          <w:iCs/>
          <w:sz w:val="24"/>
          <w:szCs w:val="24"/>
        </w:rPr>
        <w:t>Balanced Diet:</w:t>
      </w:r>
    </w:p>
    <w:p w14:paraId="240C6B3B" w14:textId="4D66ABAB" w:rsidR="007F65E7" w:rsidRPr="007F65E7" w:rsidRDefault="007F65E7" w:rsidP="00735579">
      <w:pPr>
        <w:spacing w:line="360" w:lineRule="auto"/>
        <w:jc w:val="both"/>
        <w:rPr>
          <w:rFonts w:ascii="Arial" w:hAnsi="Arial" w:cs="Arial"/>
          <w:sz w:val="24"/>
          <w:szCs w:val="24"/>
        </w:rPr>
      </w:pPr>
      <w:r w:rsidRPr="007F65E7">
        <w:rPr>
          <w:rFonts w:ascii="Arial" w:hAnsi="Arial" w:cs="Arial"/>
          <w:sz w:val="24"/>
          <w:szCs w:val="24"/>
        </w:rPr>
        <w:t xml:space="preserve">Bob's current diet consists of primarily processed foods, while lacking essential nutrients from fruits, vegetables, and whole grains. He admits to "eating as he goes" instead of </w:t>
      </w:r>
      <w:r w:rsidRPr="007F65E7">
        <w:rPr>
          <w:rFonts w:ascii="Arial" w:hAnsi="Arial" w:cs="Arial"/>
          <w:sz w:val="24"/>
          <w:szCs w:val="24"/>
        </w:rPr>
        <w:lastRenderedPageBreak/>
        <w:t>following a structured eating routine. Bob's poor dietary choices can have several implications for his health. Consuming processed foods high in saturated fats and added sugars increases the risk of weight gain, elevated cholesterol levels and the development of chronic conditions like heart disease, diabetes, and certain cancers. Moreover, the lack of nutrient-dense foods can result in deficiencies of vitamins, minerals, and fiber, leading to impaired immune function, poor digestion and decreased overall well-</w:t>
      </w:r>
      <w:r w:rsidR="005B0231" w:rsidRPr="007F65E7">
        <w:rPr>
          <w:rFonts w:ascii="Arial" w:hAnsi="Arial" w:cs="Arial"/>
          <w:sz w:val="24"/>
          <w:szCs w:val="24"/>
        </w:rPr>
        <w:t>being.</w:t>
      </w:r>
    </w:p>
    <w:p w14:paraId="0B7A7826" w14:textId="5E59D188" w:rsidR="007F65E7" w:rsidRDefault="007F65E7" w:rsidP="00735579">
      <w:pPr>
        <w:spacing w:line="360" w:lineRule="auto"/>
        <w:jc w:val="both"/>
        <w:rPr>
          <w:rFonts w:ascii="Arial" w:hAnsi="Arial" w:cs="Arial"/>
          <w:sz w:val="24"/>
          <w:szCs w:val="24"/>
        </w:rPr>
      </w:pPr>
      <w:r w:rsidRPr="008C4743">
        <w:rPr>
          <w:rFonts w:ascii="Arial" w:hAnsi="Arial" w:cs="Arial"/>
          <w:i/>
          <w:iCs/>
          <w:sz w:val="24"/>
          <w:szCs w:val="24"/>
        </w:rPr>
        <w:t>Incorporate Whole Foods</w:t>
      </w:r>
      <w:r w:rsidRPr="007F65E7">
        <w:rPr>
          <w:rFonts w:ascii="Arial" w:hAnsi="Arial" w:cs="Arial"/>
          <w:i/>
          <w:iCs/>
          <w:sz w:val="24"/>
          <w:szCs w:val="24"/>
        </w:rPr>
        <w:t>:</w:t>
      </w:r>
      <w:r w:rsidRPr="007F65E7">
        <w:rPr>
          <w:rFonts w:ascii="Arial" w:hAnsi="Arial" w:cs="Arial"/>
          <w:sz w:val="24"/>
          <w:szCs w:val="24"/>
        </w:rPr>
        <w:t xml:space="preserve"> Encourage Bob to prioritize whole foods such as</w:t>
      </w:r>
      <w:r w:rsidR="00525B47">
        <w:rPr>
          <w:rFonts w:ascii="Arial" w:hAnsi="Arial" w:cs="Arial"/>
          <w:sz w:val="24"/>
          <w:szCs w:val="24"/>
        </w:rPr>
        <w:t xml:space="preserve"> </w:t>
      </w:r>
      <w:r w:rsidR="00525B47" w:rsidRPr="00525B47">
        <w:rPr>
          <w:rFonts w:ascii="Arial" w:hAnsi="Arial" w:cs="Arial"/>
          <w:sz w:val="24"/>
          <w:szCs w:val="24"/>
        </w:rPr>
        <w:t>vegetables</w:t>
      </w:r>
      <w:r w:rsidRPr="007F65E7">
        <w:rPr>
          <w:rFonts w:ascii="Arial" w:hAnsi="Arial" w:cs="Arial"/>
          <w:sz w:val="24"/>
          <w:szCs w:val="24"/>
        </w:rPr>
        <w:t xml:space="preserve"> </w:t>
      </w:r>
      <w:r w:rsidR="00525B47" w:rsidRPr="007F65E7">
        <w:rPr>
          <w:rFonts w:ascii="Arial" w:hAnsi="Arial" w:cs="Arial"/>
          <w:sz w:val="24"/>
          <w:szCs w:val="24"/>
        </w:rPr>
        <w:t>fruits,</w:t>
      </w:r>
      <w:r w:rsidR="00525B47">
        <w:rPr>
          <w:rFonts w:ascii="Arial" w:hAnsi="Arial" w:cs="Arial"/>
          <w:sz w:val="24"/>
          <w:szCs w:val="24"/>
        </w:rPr>
        <w:t xml:space="preserve"> proteins,</w:t>
      </w:r>
      <w:r w:rsidRPr="007F65E7">
        <w:rPr>
          <w:rFonts w:ascii="Arial" w:hAnsi="Arial" w:cs="Arial"/>
          <w:sz w:val="24"/>
          <w:szCs w:val="24"/>
        </w:rPr>
        <w:t xml:space="preserve"> whole grains, p</w:t>
      </w:r>
      <w:r w:rsidR="00525B47">
        <w:rPr>
          <w:rFonts w:ascii="Arial" w:hAnsi="Arial" w:cs="Arial"/>
          <w:sz w:val="24"/>
          <w:szCs w:val="24"/>
        </w:rPr>
        <w:t xml:space="preserve"> </w:t>
      </w:r>
      <w:r w:rsidRPr="007F65E7">
        <w:rPr>
          <w:rFonts w:ascii="Arial" w:hAnsi="Arial" w:cs="Arial"/>
          <w:sz w:val="24"/>
          <w:szCs w:val="24"/>
        </w:rPr>
        <w:t xml:space="preserve">and healthy fats. These nutrient-dense options provide essential vitamins, minerals, fiber, and antioxidants necessary for optimal </w:t>
      </w:r>
      <w:r w:rsidR="00170433">
        <w:rPr>
          <w:rFonts w:ascii="Arial" w:hAnsi="Arial" w:cs="Arial"/>
          <w:sz w:val="24"/>
          <w:szCs w:val="24"/>
        </w:rPr>
        <w:t xml:space="preserve">work of the digestive </w:t>
      </w:r>
      <w:r w:rsidR="008C4CDB">
        <w:rPr>
          <w:rFonts w:ascii="Arial" w:hAnsi="Arial" w:cs="Arial"/>
          <w:sz w:val="24"/>
          <w:szCs w:val="24"/>
        </w:rPr>
        <w:t>system</w:t>
      </w:r>
      <w:r w:rsidR="008C4CDB" w:rsidRPr="008C4CDB">
        <w:rPr>
          <w:rFonts w:ascii="Arial" w:hAnsi="Arial" w:cs="Arial"/>
          <w:sz w:val="24"/>
          <w:szCs w:val="24"/>
        </w:rPr>
        <w:t xml:space="preserve"> (NHS, 2017).</w:t>
      </w:r>
    </w:p>
    <w:p w14:paraId="3A186F67" w14:textId="119D443E" w:rsidR="00525B47" w:rsidRPr="007F65E7" w:rsidRDefault="00525B47" w:rsidP="00735579">
      <w:pPr>
        <w:spacing w:line="360" w:lineRule="auto"/>
        <w:jc w:val="both"/>
        <w:rPr>
          <w:rFonts w:ascii="Arial" w:hAnsi="Arial" w:cs="Arial"/>
          <w:sz w:val="24"/>
          <w:szCs w:val="24"/>
        </w:rPr>
      </w:pPr>
      <w:r w:rsidRPr="0066108B">
        <w:rPr>
          <w:rFonts w:ascii="Arial" w:hAnsi="Arial" w:cs="Arial"/>
          <w:i/>
          <w:iCs/>
          <w:sz w:val="24"/>
          <w:szCs w:val="24"/>
        </w:rPr>
        <w:t>Stay hydrated:</w:t>
      </w:r>
      <w:r>
        <w:rPr>
          <w:rFonts w:ascii="Arial" w:hAnsi="Arial" w:cs="Arial"/>
          <w:sz w:val="24"/>
          <w:szCs w:val="24"/>
        </w:rPr>
        <w:t xml:space="preserve"> Drinking an adequate amount of water </w:t>
      </w:r>
      <w:r w:rsidR="0066108B">
        <w:rPr>
          <w:rFonts w:ascii="Arial" w:hAnsi="Arial" w:cs="Arial"/>
          <w:sz w:val="24"/>
          <w:szCs w:val="24"/>
        </w:rPr>
        <w:t>is crucial for a good digestive system.</w:t>
      </w:r>
    </w:p>
    <w:p w14:paraId="746008BE" w14:textId="5D4EC5F2" w:rsidR="007F65E7" w:rsidRPr="007F65E7" w:rsidRDefault="007F65E7" w:rsidP="00735579">
      <w:pPr>
        <w:spacing w:line="360" w:lineRule="auto"/>
        <w:jc w:val="both"/>
        <w:rPr>
          <w:rFonts w:ascii="Arial" w:hAnsi="Arial" w:cs="Arial"/>
          <w:sz w:val="24"/>
          <w:szCs w:val="24"/>
        </w:rPr>
      </w:pPr>
      <w:r w:rsidRPr="007F65E7">
        <w:rPr>
          <w:rFonts w:ascii="Arial" w:hAnsi="Arial" w:cs="Arial"/>
          <w:i/>
          <w:iCs/>
          <w:sz w:val="24"/>
          <w:szCs w:val="24"/>
        </w:rPr>
        <w:t>Meal Planning and Preparation:</w:t>
      </w:r>
      <w:r w:rsidRPr="007F65E7">
        <w:rPr>
          <w:rFonts w:ascii="Arial" w:hAnsi="Arial" w:cs="Arial"/>
          <w:sz w:val="24"/>
          <w:szCs w:val="24"/>
        </w:rPr>
        <w:t xml:space="preserve"> Encourage Bob to plan and prepare his meals in advance whenever possible. This can help him make healthier choices and avoid relying on processed foods. By dedicating some time to cooking, Bob can enjoy the routine and satisfaction of preparing nutritious meals.</w:t>
      </w:r>
    </w:p>
    <w:p w14:paraId="233C510B" w14:textId="72BC1417" w:rsidR="007F65E7" w:rsidRPr="007F65E7" w:rsidRDefault="007F65E7" w:rsidP="00735579">
      <w:pPr>
        <w:spacing w:line="360" w:lineRule="auto"/>
        <w:jc w:val="both"/>
        <w:rPr>
          <w:rFonts w:ascii="Arial" w:hAnsi="Arial" w:cs="Arial"/>
          <w:sz w:val="24"/>
          <w:szCs w:val="24"/>
        </w:rPr>
      </w:pPr>
      <w:r w:rsidRPr="007F65E7">
        <w:rPr>
          <w:rFonts w:ascii="Arial" w:hAnsi="Arial" w:cs="Arial"/>
          <w:i/>
          <w:iCs/>
          <w:sz w:val="24"/>
          <w:szCs w:val="24"/>
        </w:rPr>
        <w:t>Mindful Eating:</w:t>
      </w:r>
      <w:r w:rsidRPr="007F65E7">
        <w:rPr>
          <w:rFonts w:ascii="Arial" w:hAnsi="Arial" w:cs="Arial"/>
          <w:sz w:val="24"/>
          <w:szCs w:val="24"/>
        </w:rPr>
        <w:t xml:space="preserve"> Encourage Bob to practice mindful eating by paying attention to his hunger and fullness cues. This involves eating slowly</w:t>
      </w:r>
      <w:r w:rsidR="00170433">
        <w:rPr>
          <w:rFonts w:ascii="Arial" w:hAnsi="Arial" w:cs="Arial"/>
          <w:sz w:val="24"/>
          <w:szCs w:val="24"/>
        </w:rPr>
        <w:t xml:space="preserve"> </w:t>
      </w:r>
      <w:r w:rsidRPr="007F65E7">
        <w:rPr>
          <w:rFonts w:ascii="Arial" w:hAnsi="Arial" w:cs="Arial"/>
          <w:sz w:val="24"/>
          <w:szCs w:val="24"/>
        </w:rPr>
        <w:t>and being mindful of portion sizes.</w:t>
      </w:r>
    </w:p>
    <w:p w14:paraId="5BFDDBC0" w14:textId="2FA8EC7B" w:rsidR="007F65E7" w:rsidRPr="007F65E7" w:rsidRDefault="00170433" w:rsidP="00735579">
      <w:pPr>
        <w:spacing w:line="360" w:lineRule="auto"/>
        <w:jc w:val="both"/>
        <w:rPr>
          <w:rFonts w:ascii="Arial" w:hAnsi="Arial" w:cs="Arial"/>
          <w:sz w:val="24"/>
          <w:szCs w:val="24"/>
        </w:rPr>
      </w:pPr>
      <w:r w:rsidRPr="00F71521">
        <w:rPr>
          <w:rFonts w:ascii="Arial" w:hAnsi="Arial" w:cs="Arial"/>
          <w:sz w:val="24"/>
          <w:szCs w:val="24"/>
        </w:rPr>
        <w:t>The outcome</w:t>
      </w:r>
      <w:r w:rsidR="00F71521" w:rsidRPr="00F71521">
        <w:rPr>
          <w:rFonts w:ascii="Arial" w:hAnsi="Arial" w:cs="Arial"/>
          <w:sz w:val="24"/>
          <w:szCs w:val="24"/>
        </w:rPr>
        <w:t xml:space="preserve"> of adopting a balanced diet is to provide essential nutrients, support healthy digestion, and reduce the risk of chronic diseases. </w:t>
      </w:r>
    </w:p>
    <w:p w14:paraId="1082F6FA" w14:textId="1DFA10BD" w:rsidR="007F65E7" w:rsidRDefault="007F65E7" w:rsidP="00735579">
      <w:pPr>
        <w:spacing w:line="360" w:lineRule="auto"/>
        <w:jc w:val="both"/>
        <w:rPr>
          <w:rFonts w:ascii="Arial" w:hAnsi="Arial" w:cs="Arial"/>
          <w:sz w:val="24"/>
          <w:szCs w:val="24"/>
        </w:rPr>
      </w:pPr>
      <w:r w:rsidRPr="007F65E7">
        <w:rPr>
          <w:rFonts w:ascii="Arial" w:hAnsi="Arial" w:cs="Arial"/>
          <w:sz w:val="24"/>
          <w:szCs w:val="24"/>
        </w:rPr>
        <w:t>Health promotion strategies, such as dietary guidelines provided by organizations like National Health Service (NHS), Public Health of England or Word Health Organization (WHO) can offer</w:t>
      </w:r>
      <w:r w:rsidR="00170433">
        <w:rPr>
          <w:rFonts w:ascii="Arial" w:hAnsi="Arial" w:cs="Arial"/>
          <w:sz w:val="24"/>
          <w:szCs w:val="24"/>
        </w:rPr>
        <w:t xml:space="preserve"> additionally</w:t>
      </w:r>
      <w:r w:rsidRPr="007F65E7">
        <w:rPr>
          <w:rFonts w:ascii="Arial" w:hAnsi="Arial" w:cs="Arial"/>
          <w:sz w:val="24"/>
          <w:szCs w:val="24"/>
        </w:rPr>
        <w:t xml:space="preserve"> specific recommendations on food groups, serving sizes, and nutrient requirements. </w:t>
      </w:r>
    </w:p>
    <w:p w14:paraId="1416B2EE" w14:textId="77777777" w:rsidR="008C4743" w:rsidRDefault="008C4743" w:rsidP="00735579">
      <w:pPr>
        <w:spacing w:line="360" w:lineRule="auto"/>
        <w:jc w:val="both"/>
        <w:rPr>
          <w:rFonts w:ascii="Arial" w:hAnsi="Arial" w:cs="Arial"/>
          <w:sz w:val="24"/>
          <w:szCs w:val="24"/>
        </w:rPr>
      </w:pPr>
    </w:p>
    <w:p w14:paraId="50317C91" w14:textId="0B69D876" w:rsidR="001D6E7B" w:rsidRPr="00207F02" w:rsidRDefault="001D6E7B" w:rsidP="00735579">
      <w:pPr>
        <w:pStyle w:val="ListParagraph"/>
        <w:numPr>
          <w:ilvl w:val="0"/>
          <w:numId w:val="1"/>
        </w:numPr>
        <w:spacing w:line="360" w:lineRule="auto"/>
        <w:jc w:val="both"/>
        <w:rPr>
          <w:rFonts w:ascii="Arial" w:hAnsi="Arial" w:cs="Arial"/>
          <w:b/>
          <w:bCs/>
          <w:sz w:val="24"/>
          <w:szCs w:val="24"/>
        </w:rPr>
      </w:pPr>
      <w:r w:rsidRPr="00207F02">
        <w:rPr>
          <w:rFonts w:ascii="Arial" w:hAnsi="Arial" w:cs="Arial"/>
          <w:b/>
          <w:bCs/>
          <w:i/>
          <w:iCs/>
          <w:sz w:val="24"/>
          <w:szCs w:val="24"/>
        </w:rPr>
        <w:t>Physical Activity:</w:t>
      </w:r>
    </w:p>
    <w:p w14:paraId="6C7EADCA" w14:textId="7F061233" w:rsidR="001D6E7B" w:rsidRPr="008C2C71" w:rsidRDefault="001D6E7B" w:rsidP="00735579">
      <w:pPr>
        <w:spacing w:line="360" w:lineRule="auto"/>
        <w:jc w:val="both"/>
        <w:rPr>
          <w:rFonts w:ascii="Arial" w:hAnsi="Arial" w:cs="Arial"/>
          <w:sz w:val="24"/>
          <w:szCs w:val="24"/>
        </w:rPr>
      </w:pPr>
      <w:r w:rsidRPr="008C2C71">
        <w:rPr>
          <w:rFonts w:ascii="Arial" w:hAnsi="Arial" w:cs="Arial"/>
          <w:sz w:val="24"/>
          <w:szCs w:val="24"/>
        </w:rPr>
        <w:t xml:space="preserve">Bob's current situation involves a sedentary lifestyle due to his occupation as a truck </w:t>
      </w:r>
      <w:r w:rsidR="009131F5" w:rsidRPr="008C2C71">
        <w:rPr>
          <w:rFonts w:ascii="Arial" w:hAnsi="Arial" w:cs="Arial"/>
          <w:sz w:val="24"/>
          <w:szCs w:val="24"/>
        </w:rPr>
        <w:t>driver.</w:t>
      </w:r>
      <w:r w:rsidR="009131F5" w:rsidRPr="009131F5">
        <w:rPr>
          <w:rFonts w:ascii="Arial" w:hAnsi="Arial" w:cs="Arial"/>
          <w:sz w:val="24"/>
          <w:szCs w:val="24"/>
        </w:rPr>
        <w:t xml:space="preserve"> </w:t>
      </w:r>
      <w:r w:rsidR="009131F5">
        <w:rPr>
          <w:rFonts w:ascii="Arial" w:hAnsi="Arial" w:cs="Arial"/>
          <w:sz w:val="24"/>
          <w:szCs w:val="24"/>
        </w:rPr>
        <w:t>The i</w:t>
      </w:r>
      <w:r w:rsidR="00043CAE" w:rsidRPr="009131F5">
        <w:rPr>
          <w:rFonts w:ascii="Arial" w:hAnsi="Arial" w:cs="Arial"/>
          <w:sz w:val="24"/>
          <w:szCs w:val="24"/>
        </w:rPr>
        <w:t>ncrease</w:t>
      </w:r>
      <w:r w:rsidR="00043CAE" w:rsidRPr="00043CAE">
        <w:rPr>
          <w:rFonts w:ascii="Arial" w:hAnsi="Arial" w:cs="Arial"/>
          <w:sz w:val="24"/>
          <w:szCs w:val="24"/>
        </w:rPr>
        <w:t xml:space="preserve"> in physical inactivity </w:t>
      </w:r>
      <w:r w:rsidR="009131F5" w:rsidRPr="00043CAE">
        <w:rPr>
          <w:rFonts w:ascii="Arial" w:hAnsi="Arial" w:cs="Arial"/>
          <w:sz w:val="24"/>
          <w:szCs w:val="24"/>
        </w:rPr>
        <w:t>is</w:t>
      </w:r>
      <w:r w:rsidR="00043CAE" w:rsidRPr="00043CAE">
        <w:rPr>
          <w:rFonts w:ascii="Arial" w:hAnsi="Arial" w:cs="Arial"/>
          <w:sz w:val="24"/>
          <w:szCs w:val="24"/>
        </w:rPr>
        <w:t xml:space="preserve"> </w:t>
      </w:r>
      <w:r w:rsidR="009131F5">
        <w:rPr>
          <w:rFonts w:ascii="Arial" w:hAnsi="Arial" w:cs="Arial"/>
          <w:sz w:val="24"/>
          <w:szCs w:val="24"/>
        </w:rPr>
        <w:t xml:space="preserve">also </w:t>
      </w:r>
      <w:r w:rsidR="00043CAE" w:rsidRPr="00043CAE">
        <w:rPr>
          <w:rFonts w:ascii="Arial" w:hAnsi="Arial" w:cs="Arial"/>
          <w:sz w:val="24"/>
          <w:szCs w:val="24"/>
        </w:rPr>
        <w:t>a</w:t>
      </w:r>
      <w:r w:rsidR="009131F5">
        <w:rPr>
          <w:rFonts w:ascii="Arial" w:hAnsi="Arial" w:cs="Arial"/>
          <w:sz w:val="24"/>
          <w:szCs w:val="24"/>
        </w:rPr>
        <w:t>s</w:t>
      </w:r>
      <w:r w:rsidR="00043CAE" w:rsidRPr="00043CAE">
        <w:rPr>
          <w:rFonts w:ascii="Arial" w:hAnsi="Arial" w:cs="Arial"/>
          <w:sz w:val="24"/>
          <w:szCs w:val="24"/>
        </w:rPr>
        <w:t xml:space="preserve"> result of the more sedentary nature </w:t>
      </w:r>
      <w:r w:rsidR="009131F5" w:rsidRPr="00043CAE">
        <w:rPr>
          <w:rFonts w:ascii="Arial" w:hAnsi="Arial" w:cs="Arial"/>
          <w:sz w:val="24"/>
          <w:szCs w:val="24"/>
        </w:rPr>
        <w:t xml:space="preserve">of </w:t>
      </w:r>
      <w:r w:rsidR="009131F5" w:rsidRPr="00043CAE">
        <w:rPr>
          <w:rFonts w:ascii="Arial" w:hAnsi="Arial" w:cs="Arial"/>
          <w:sz w:val="24"/>
          <w:szCs w:val="24"/>
        </w:rPr>
        <w:lastRenderedPageBreak/>
        <w:t>his</w:t>
      </w:r>
      <w:r w:rsidR="009131F5">
        <w:rPr>
          <w:rFonts w:ascii="Arial" w:hAnsi="Arial" w:cs="Arial"/>
          <w:sz w:val="24"/>
          <w:szCs w:val="24"/>
        </w:rPr>
        <w:t xml:space="preserve"> </w:t>
      </w:r>
      <w:r w:rsidR="00043CAE" w:rsidRPr="00043CAE">
        <w:rPr>
          <w:rFonts w:ascii="Arial" w:hAnsi="Arial" w:cs="Arial"/>
          <w:sz w:val="24"/>
          <w:szCs w:val="24"/>
        </w:rPr>
        <w:t>job </w:t>
      </w:r>
      <w:r w:rsidR="009131F5" w:rsidRPr="009131F5">
        <w:rPr>
          <w:rFonts w:ascii="Arial" w:hAnsi="Arial" w:cs="Arial"/>
          <w:sz w:val="24"/>
          <w:szCs w:val="24"/>
        </w:rPr>
        <w:t>(WHO</w:t>
      </w:r>
      <w:r w:rsidR="009131F5">
        <w:rPr>
          <w:rFonts w:ascii="Arial" w:hAnsi="Arial" w:cs="Arial"/>
          <w:sz w:val="24"/>
          <w:szCs w:val="24"/>
        </w:rPr>
        <w:t>,</w:t>
      </w:r>
      <w:r w:rsidR="009131F5" w:rsidRPr="009131F5">
        <w:rPr>
          <w:rFonts w:ascii="Arial" w:hAnsi="Arial" w:cs="Arial"/>
          <w:sz w:val="24"/>
          <w:szCs w:val="24"/>
        </w:rPr>
        <w:t>2010).</w:t>
      </w:r>
      <w:r w:rsidRPr="008C2C71">
        <w:rPr>
          <w:rFonts w:ascii="Arial" w:hAnsi="Arial" w:cs="Arial"/>
          <w:sz w:val="24"/>
          <w:szCs w:val="24"/>
        </w:rPr>
        <w:t xml:space="preserve"> He spends long hours on the road, seated for extended periods, which significantly limits his </w:t>
      </w:r>
      <w:r w:rsidR="009131F5">
        <w:rPr>
          <w:rFonts w:ascii="Arial" w:hAnsi="Arial" w:cs="Arial"/>
          <w:sz w:val="24"/>
          <w:szCs w:val="24"/>
        </w:rPr>
        <w:t>daily activity.</w:t>
      </w:r>
      <w:r w:rsidRPr="008C2C71">
        <w:rPr>
          <w:rFonts w:ascii="Arial" w:hAnsi="Arial" w:cs="Arial"/>
          <w:sz w:val="24"/>
          <w:szCs w:val="24"/>
        </w:rPr>
        <w:t xml:space="preserve"> This lack of movement and exercise can lead to </w:t>
      </w:r>
      <w:r w:rsidR="00170433" w:rsidRPr="008C2C71">
        <w:rPr>
          <w:rFonts w:ascii="Arial" w:hAnsi="Arial" w:cs="Arial"/>
          <w:sz w:val="24"/>
          <w:szCs w:val="24"/>
        </w:rPr>
        <w:t>a decreased</w:t>
      </w:r>
      <w:r w:rsidR="00F71521" w:rsidRPr="008C2C71">
        <w:rPr>
          <w:rFonts w:ascii="Arial" w:hAnsi="Arial" w:cs="Arial"/>
          <w:sz w:val="24"/>
          <w:szCs w:val="24"/>
        </w:rPr>
        <w:t xml:space="preserve"> reduced</w:t>
      </w:r>
      <w:r w:rsidRPr="008C2C71">
        <w:rPr>
          <w:rFonts w:ascii="Arial" w:hAnsi="Arial" w:cs="Arial"/>
          <w:sz w:val="24"/>
          <w:szCs w:val="24"/>
        </w:rPr>
        <w:t xml:space="preserve"> cardiovascular </w:t>
      </w:r>
      <w:r w:rsidR="00170433">
        <w:rPr>
          <w:rFonts w:ascii="Arial" w:hAnsi="Arial" w:cs="Arial"/>
          <w:sz w:val="24"/>
          <w:szCs w:val="24"/>
        </w:rPr>
        <w:t>condition</w:t>
      </w:r>
      <w:r w:rsidR="00F71521">
        <w:rPr>
          <w:rFonts w:ascii="Arial" w:hAnsi="Arial" w:cs="Arial"/>
          <w:sz w:val="24"/>
          <w:szCs w:val="24"/>
        </w:rPr>
        <w:t xml:space="preserve"> </w:t>
      </w:r>
      <w:r w:rsidRPr="008C2C71">
        <w:rPr>
          <w:rFonts w:ascii="Arial" w:hAnsi="Arial" w:cs="Arial"/>
          <w:sz w:val="24"/>
          <w:szCs w:val="24"/>
        </w:rPr>
        <w:t xml:space="preserve">and a slower metabolic </w:t>
      </w:r>
      <w:r w:rsidR="008C4CDB" w:rsidRPr="008C2C71">
        <w:rPr>
          <w:rFonts w:ascii="Arial" w:hAnsi="Arial" w:cs="Arial"/>
          <w:sz w:val="24"/>
          <w:szCs w:val="24"/>
        </w:rPr>
        <w:t>rate</w:t>
      </w:r>
      <w:r w:rsidR="008C4CDB">
        <w:rPr>
          <w:rFonts w:ascii="Arial" w:hAnsi="Arial" w:cs="Arial"/>
          <w:sz w:val="24"/>
          <w:szCs w:val="24"/>
        </w:rPr>
        <w:t xml:space="preserve"> (</w:t>
      </w:r>
      <w:r w:rsidR="00C81E72">
        <w:rPr>
          <w:rFonts w:ascii="Arial" w:hAnsi="Arial" w:cs="Arial"/>
          <w:sz w:val="24"/>
          <w:szCs w:val="24"/>
        </w:rPr>
        <w:t>NHS,2021)</w:t>
      </w:r>
      <w:r w:rsidR="00F71521" w:rsidRPr="008C2C71">
        <w:rPr>
          <w:rFonts w:ascii="Arial" w:hAnsi="Arial" w:cs="Arial"/>
          <w:sz w:val="24"/>
          <w:szCs w:val="24"/>
        </w:rPr>
        <w:t>. A</w:t>
      </w:r>
      <w:r w:rsidRPr="008C2C71">
        <w:rPr>
          <w:rFonts w:ascii="Arial" w:hAnsi="Arial" w:cs="Arial"/>
          <w:sz w:val="24"/>
          <w:szCs w:val="24"/>
        </w:rPr>
        <w:t xml:space="preserve"> slower metabolic rate can contribute to weight gain and an increased risk of obesity, which in turn can </w:t>
      </w:r>
      <w:r w:rsidR="00170433" w:rsidRPr="008C2C71">
        <w:rPr>
          <w:rFonts w:ascii="Arial" w:hAnsi="Arial" w:cs="Arial"/>
          <w:sz w:val="24"/>
          <w:szCs w:val="24"/>
        </w:rPr>
        <w:t>lead to developing</w:t>
      </w:r>
      <w:r w:rsidRPr="008C2C71">
        <w:rPr>
          <w:rFonts w:ascii="Arial" w:hAnsi="Arial" w:cs="Arial"/>
          <w:sz w:val="24"/>
          <w:szCs w:val="24"/>
        </w:rPr>
        <w:t xml:space="preserve"> chronic conditions such as heart disease</w:t>
      </w:r>
      <w:r w:rsidR="00F71521">
        <w:rPr>
          <w:rFonts w:ascii="Arial" w:hAnsi="Arial" w:cs="Arial"/>
          <w:sz w:val="24"/>
          <w:szCs w:val="24"/>
        </w:rPr>
        <w:t xml:space="preserve"> and </w:t>
      </w:r>
      <w:r w:rsidRPr="008C2C71">
        <w:rPr>
          <w:rFonts w:ascii="Arial" w:hAnsi="Arial" w:cs="Arial"/>
          <w:sz w:val="24"/>
          <w:szCs w:val="24"/>
        </w:rPr>
        <w:t>diabetes</w:t>
      </w:r>
      <w:r w:rsidR="00F71521">
        <w:rPr>
          <w:rFonts w:ascii="Arial" w:hAnsi="Arial" w:cs="Arial"/>
          <w:sz w:val="24"/>
          <w:szCs w:val="24"/>
        </w:rPr>
        <w:t>.</w:t>
      </w:r>
      <w:r w:rsidR="00E61C20" w:rsidRPr="00E61C20">
        <w:t xml:space="preserve"> </w:t>
      </w:r>
      <w:r w:rsidRPr="008C2C71">
        <w:rPr>
          <w:rFonts w:ascii="Arial" w:hAnsi="Arial" w:cs="Arial"/>
          <w:sz w:val="24"/>
          <w:szCs w:val="24"/>
        </w:rPr>
        <w:t xml:space="preserve">To counteract the negative effects of Bob's sedentary lifestyle, it is crucial for him to incorporate physical activity into his routine. </w:t>
      </w:r>
      <w:r w:rsidR="00E61C20" w:rsidRPr="00E61C20">
        <w:rPr>
          <w:rFonts w:ascii="Arial" w:hAnsi="Arial" w:cs="Arial"/>
          <w:sz w:val="24"/>
          <w:szCs w:val="24"/>
        </w:rPr>
        <w:t xml:space="preserve">Physical </w:t>
      </w:r>
      <w:r w:rsidR="00E61C20" w:rsidRPr="00E61C20">
        <w:rPr>
          <w:rFonts w:ascii="Arial" w:hAnsi="Arial" w:cs="Arial"/>
          <w:sz w:val="24"/>
          <w:szCs w:val="24"/>
        </w:rPr>
        <w:t>activity can</w:t>
      </w:r>
      <w:r w:rsidR="00E61C20" w:rsidRPr="00E61C20">
        <w:rPr>
          <w:rFonts w:ascii="Arial" w:hAnsi="Arial" w:cs="Arial"/>
          <w:sz w:val="24"/>
          <w:szCs w:val="24"/>
        </w:rPr>
        <w:t xml:space="preserve"> help Bob to decrease </w:t>
      </w:r>
      <w:r w:rsidR="00094992">
        <w:rPr>
          <w:rFonts w:ascii="Arial" w:hAnsi="Arial" w:cs="Arial"/>
          <w:sz w:val="24"/>
          <w:szCs w:val="24"/>
        </w:rPr>
        <w:t>weight</w:t>
      </w:r>
      <w:r w:rsidR="00E61C20" w:rsidRPr="00E61C20">
        <w:rPr>
          <w:rFonts w:ascii="Arial" w:hAnsi="Arial" w:cs="Arial"/>
          <w:sz w:val="24"/>
          <w:szCs w:val="24"/>
        </w:rPr>
        <w:t xml:space="preserve"> </w:t>
      </w:r>
      <w:r w:rsidR="00094992" w:rsidRPr="00E61C20">
        <w:rPr>
          <w:rFonts w:ascii="Arial" w:hAnsi="Arial" w:cs="Arial"/>
          <w:sz w:val="24"/>
          <w:szCs w:val="24"/>
        </w:rPr>
        <w:t>as lowers</w:t>
      </w:r>
      <w:r w:rsidR="00E61C20" w:rsidRPr="00E61C20">
        <w:rPr>
          <w:rFonts w:ascii="Arial" w:hAnsi="Arial" w:cs="Arial"/>
          <w:sz w:val="24"/>
          <w:szCs w:val="24"/>
        </w:rPr>
        <w:t xml:space="preserve"> waist fat and </w:t>
      </w:r>
      <w:r w:rsidR="00094992" w:rsidRPr="00E61C20">
        <w:rPr>
          <w:rFonts w:ascii="Arial" w:hAnsi="Arial" w:cs="Arial"/>
          <w:sz w:val="24"/>
          <w:szCs w:val="24"/>
        </w:rPr>
        <w:t>reduces</w:t>
      </w:r>
      <w:r w:rsidR="00E61C20" w:rsidRPr="00E61C20">
        <w:rPr>
          <w:rFonts w:ascii="Arial" w:hAnsi="Arial" w:cs="Arial"/>
          <w:sz w:val="24"/>
          <w:szCs w:val="24"/>
        </w:rPr>
        <w:t> body mass index (B</w:t>
      </w:r>
      <w:r w:rsidR="00E61C20">
        <w:rPr>
          <w:rFonts w:ascii="Arial" w:hAnsi="Arial" w:cs="Arial"/>
          <w:sz w:val="24"/>
          <w:szCs w:val="24"/>
        </w:rPr>
        <w:t>MI</w:t>
      </w:r>
      <w:r w:rsidR="00E61C20" w:rsidRPr="00E61C20">
        <w:rPr>
          <w:rFonts w:ascii="Arial" w:hAnsi="Arial" w:cs="Arial"/>
          <w:sz w:val="24"/>
          <w:szCs w:val="24"/>
        </w:rPr>
        <w:t>).</w:t>
      </w:r>
    </w:p>
    <w:p w14:paraId="52DDFE24" w14:textId="3E85F6ED" w:rsidR="001D6E7B" w:rsidRPr="008C2C71" w:rsidRDefault="001D6E7B" w:rsidP="00735579">
      <w:pPr>
        <w:spacing w:line="360" w:lineRule="auto"/>
        <w:jc w:val="both"/>
        <w:rPr>
          <w:rFonts w:ascii="Arial" w:hAnsi="Arial" w:cs="Arial"/>
          <w:sz w:val="24"/>
          <w:szCs w:val="24"/>
        </w:rPr>
      </w:pPr>
      <w:r w:rsidRPr="00F71521">
        <w:rPr>
          <w:rFonts w:ascii="Arial" w:hAnsi="Arial" w:cs="Arial"/>
          <w:i/>
          <w:iCs/>
          <w:sz w:val="24"/>
          <w:szCs w:val="24"/>
        </w:rPr>
        <w:t>Breaks and Stretching:</w:t>
      </w:r>
      <w:r w:rsidRPr="008C2C71">
        <w:rPr>
          <w:rFonts w:ascii="Arial" w:hAnsi="Arial" w:cs="Arial"/>
          <w:sz w:val="24"/>
          <w:szCs w:val="24"/>
        </w:rPr>
        <w:t xml:space="preserve"> During his driving shifts, Bob can take regular breaks to stretch his muscles and increase blood </w:t>
      </w:r>
      <w:r w:rsidR="00176EB1" w:rsidRPr="008C2C71">
        <w:rPr>
          <w:rFonts w:ascii="Arial" w:hAnsi="Arial" w:cs="Arial"/>
          <w:sz w:val="24"/>
          <w:szCs w:val="24"/>
        </w:rPr>
        <w:t>circulation</w:t>
      </w:r>
      <w:r w:rsidR="00176EB1" w:rsidRPr="008C4CDB">
        <w:rPr>
          <w:rFonts w:ascii="Arial" w:hAnsi="Arial" w:cs="Arial"/>
          <w:sz w:val="24"/>
          <w:szCs w:val="24"/>
        </w:rPr>
        <w:t xml:space="preserve"> (</w:t>
      </w:r>
      <w:r w:rsidR="008C4CDB" w:rsidRPr="008C4CDB">
        <w:rPr>
          <w:rFonts w:ascii="Arial" w:hAnsi="Arial" w:cs="Arial"/>
          <w:sz w:val="24"/>
          <w:szCs w:val="24"/>
        </w:rPr>
        <w:t>Mayo Clinic, 2021).</w:t>
      </w:r>
      <w:r w:rsidRPr="008C2C71">
        <w:rPr>
          <w:rFonts w:ascii="Arial" w:hAnsi="Arial" w:cs="Arial"/>
          <w:sz w:val="24"/>
          <w:szCs w:val="24"/>
        </w:rPr>
        <w:t xml:space="preserve"> Simple stretching exercises for the neck, shoulders, back, and legs can help alleviate muscle tension and stiffness caused by prolonged sitting.</w:t>
      </w:r>
    </w:p>
    <w:p w14:paraId="741FEF4B" w14:textId="77777777" w:rsidR="009A0746" w:rsidRDefault="001D6E7B" w:rsidP="00735579">
      <w:pPr>
        <w:spacing w:line="360" w:lineRule="auto"/>
        <w:jc w:val="both"/>
        <w:rPr>
          <w:rFonts w:ascii="Arial" w:hAnsi="Arial" w:cs="Arial"/>
          <w:sz w:val="24"/>
          <w:szCs w:val="24"/>
        </w:rPr>
      </w:pPr>
      <w:r w:rsidRPr="00F71521">
        <w:rPr>
          <w:rFonts w:ascii="Arial" w:hAnsi="Arial" w:cs="Arial"/>
          <w:i/>
          <w:iCs/>
          <w:sz w:val="24"/>
          <w:szCs w:val="24"/>
        </w:rPr>
        <w:t>Active Rest Stops:</w:t>
      </w:r>
      <w:r w:rsidRPr="008C2C71">
        <w:rPr>
          <w:rFonts w:ascii="Arial" w:hAnsi="Arial" w:cs="Arial"/>
          <w:sz w:val="24"/>
          <w:szCs w:val="24"/>
        </w:rPr>
        <w:t xml:space="preserve"> When taking breaks or rest stops, Bob can utilize the time to engage in physical activities. Walking around the rest area</w:t>
      </w:r>
      <w:r w:rsidR="00F71521">
        <w:rPr>
          <w:rFonts w:ascii="Arial" w:hAnsi="Arial" w:cs="Arial"/>
          <w:sz w:val="24"/>
          <w:szCs w:val="24"/>
        </w:rPr>
        <w:t xml:space="preserve"> </w:t>
      </w:r>
      <w:r w:rsidRPr="008C2C71">
        <w:rPr>
          <w:rFonts w:ascii="Arial" w:hAnsi="Arial" w:cs="Arial"/>
          <w:sz w:val="24"/>
          <w:szCs w:val="24"/>
        </w:rPr>
        <w:t xml:space="preserve">can help improve overall </w:t>
      </w:r>
      <w:r w:rsidR="003760A8" w:rsidRPr="008C2C71">
        <w:rPr>
          <w:rFonts w:ascii="Arial" w:hAnsi="Arial" w:cs="Arial"/>
          <w:sz w:val="24"/>
          <w:szCs w:val="24"/>
        </w:rPr>
        <w:t>mobility.</w:t>
      </w:r>
      <w:r w:rsidR="003760A8">
        <w:rPr>
          <w:rFonts w:ascii="Arial" w:hAnsi="Arial" w:cs="Arial"/>
          <w:sz w:val="24"/>
          <w:szCs w:val="24"/>
        </w:rPr>
        <w:t xml:space="preserve"> </w:t>
      </w:r>
    </w:p>
    <w:p w14:paraId="22C682DF" w14:textId="42F6893D" w:rsidR="003760A8" w:rsidRDefault="003760A8" w:rsidP="00735579">
      <w:pPr>
        <w:spacing w:line="360" w:lineRule="auto"/>
        <w:jc w:val="both"/>
        <w:rPr>
          <w:rFonts w:ascii="Arial" w:hAnsi="Arial" w:cs="Arial"/>
          <w:sz w:val="24"/>
          <w:szCs w:val="24"/>
        </w:rPr>
      </w:pPr>
      <w:r>
        <w:rPr>
          <w:rFonts w:ascii="Arial" w:hAnsi="Arial" w:cs="Arial"/>
          <w:sz w:val="24"/>
          <w:szCs w:val="24"/>
        </w:rPr>
        <w:t>Additionally</w:t>
      </w:r>
      <w:r w:rsidR="00F71521">
        <w:rPr>
          <w:rFonts w:ascii="Arial" w:hAnsi="Arial" w:cs="Arial"/>
          <w:sz w:val="24"/>
          <w:szCs w:val="24"/>
        </w:rPr>
        <w:t>, e</w:t>
      </w:r>
      <w:r w:rsidR="001D6E7B" w:rsidRPr="008C2C71">
        <w:rPr>
          <w:rFonts w:ascii="Arial" w:hAnsi="Arial" w:cs="Arial"/>
          <w:sz w:val="24"/>
          <w:szCs w:val="24"/>
        </w:rPr>
        <w:t xml:space="preserve">ngaging in activities like walking, cycling, or swimming can provide significant health benefits and help counterbalance the sedentary nature of his </w:t>
      </w:r>
      <w:r w:rsidR="009A0746" w:rsidRPr="008C2C71">
        <w:rPr>
          <w:rFonts w:ascii="Arial" w:hAnsi="Arial" w:cs="Arial"/>
          <w:sz w:val="24"/>
          <w:szCs w:val="24"/>
        </w:rPr>
        <w:t>job. It</w:t>
      </w:r>
      <w:r w:rsidR="001D6E7B" w:rsidRPr="008C2C71">
        <w:rPr>
          <w:rFonts w:ascii="Arial" w:hAnsi="Arial" w:cs="Arial"/>
          <w:sz w:val="24"/>
          <w:szCs w:val="24"/>
        </w:rPr>
        <w:t xml:space="preserve"> is essential for Bob to start with small, achievable goals and gradually increase the intensity and duration of his physical activity. Seeking guidance from a healthcare professional or a certified </w:t>
      </w:r>
      <w:r w:rsidR="009A0746">
        <w:rPr>
          <w:rFonts w:ascii="Arial" w:hAnsi="Arial" w:cs="Arial"/>
          <w:sz w:val="24"/>
          <w:szCs w:val="24"/>
        </w:rPr>
        <w:t>occupational</w:t>
      </w:r>
      <w:r w:rsidR="001D6E7B" w:rsidRPr="008C2C71">
        <w:rPr>
          <w:rFonts w:ascii="Arial" w:hAnsi="Arial" w:cs="Arial"/>
          <w:sz w:val="24"/>
          <w:szCs w:val="24"/>
        </w:rPr>
        <w:t xml:space="preserve"> </w:t>
      </w:r>
      <w:r w:rsidR="009A0746">
        <w:rPr>
          <w:rFonts w:ascii="Arial" w:hAnsi="Arial" w:cs="Arial"/>
          <w:sz w:val="24"/>
          <w:szCs w:val="24"/>
        </w:rPr>
        <w:t>professional</w:t>
      </w:r>
      <w:r w:rsidR="001D6E7B" w:rsidRPr="008C2C71">
        <w:rPr>
          <w:rFonts w:ascii="Arial" w:hAnsi="Arial" w:cs="Arial"/>
          <w:sz w:val="24"/>
          <w:szCs w:val="24"/>
        </w:rPr>
        <w:t xml:space="preserve"> can also be beneficial in designing a suitable </w:t>
      </w:r>
      <w:r w:rsidR="009A0746">
        <w:rPr>
          <w:rFonts w:ascii="Arial" w:hAnsi="Arial" w:cs="Arial"/>
          <w:sz w:val="24"/>
          <w:szCs w:val="24"/>
        </w:rPr>
        <w:t xml:space="preserve">activity </w:t>
      </w:r>
      <w:r w:rsidR="001D6E7B" w:rsidRPr="008C2C71">
        <w:rPr>
          <w:rFonts w:ascii="Arial" w:hAnsi="Arial" w:cs="Arial"/>
          <w:sz w:val="24"/>
          <w:szCs w:val="24"/>
        </w:rPr>
        <w:t xml:space="preserve">plan based on Bob's current fitness level and individual needs. To support these recommendations, guidance from health promotion </w:t>
      </w:r>
      <w:r w:rsidRPr="008C2C71">
        <w:rPr>
          <w:rFonts w:ascii="Arial" w:hAnsi="Arial" w:cs="Arial"/>
          <w:sz w:val="24"/>
          <w:szCs w:val="24"/>
        </w:rPr>
        <w:t>organizations</w:t>
      </w:r>
      <w:r w:rsidR="001D6E7B" w:rsidRPr="008C2C71">
        <w:rPr>
          <w:rFonts w:ascii="Arial" w:hAnsi="Arial" w:cs="Arial"/>
          <w:sz w:val="24"/>
          <w:szCs w:val="24"/>
        </w:rPr>
        <w:t xml:space="preserve"> such as </w:t>
      </w:r>
      <w:r>
        <w:rPr>
          <w:rFonts w:ascii="Arial" w:hAnsi="Arial" w:cs="Arial"/>
          <w:sz w:val="24"/>
          <w:szCs w:val="24"/>
        </w:rPr>
        <w:t>N</w:t>
      </w:r>
      <w:r w:rsidR="001D6E7B" w:rsidRPr="008C2C71">
        <w:rPr>
          <w:rFonts w:ascii="Arial" w:hAnsi="Arial" w:cs="Arial"/>
          <w:sz w:val="24"/>
          <w:szCs w:val="24"/>
        </w:rPr>
        <w:t xml:space="preserve">ational </w:t>
      </w:r>
      <w:r>
        <w:rPr>
          <w:rFonts w:ascii="Arial" w:hAnsi="Arial" w:cs="Arial"/>
          <w:sz w:val="24"/>
          <w:szCs w:val="24"/>
        </w:rPr>
        <w:t>H</w:t>
      </w:r>
      <w:r w:rsidR="001D6E7B" w:rsidRPr="008C2C71">
        <w:rPr>
          <w:rFonts w:ascii="Arial" w:hAnsi="Arial" w:cs="Arial"/>
          <w:sz w:val="24"/>
          <w:szCs w:val="24"/>
        </w:rPr>
        <w:t xml:space="preserve">ealth </w:t>
      </w:r>
      <w:r>
        <w:rPr>
          <w:rFonts w:ascii="Arial" w:hAnsi="Arial" w:cs="Arial"/>
          <w:sz w:val="24"/>
          <w:szCs w:val="24"/>
        </w:rPr>
        <w:t>a</w:t>
      </w:r>
      <w:r w:rsidR="001D6E7B" w:rsidRPr="008C2C71">
        <w:rPr>
          <w:rFonts w:ascii="Arial" w:hAnsi="Arial" w:cs="Arial"/>
          <w:sz w:val="24"/>
          <w:szCs w:val="24"/>
        </w:rPr>
        <w:t xml:space="preserve">gencies can provide specific guidelines on physical activity recommendations for adults. </w:t>
      </w:r>
      <w:r w:rsidR="008C4CDB" w:rsidRPr="008C4CDB">
        <w:rPr>
          <w:rFonts w:ascii="Arial" w:hAnsi="Arial" w:cs="Arial"/>
          <w:sz w:val="24"/>
          <w:szCs w:val="24"/>
        </w:rPr>
        <w:t>(NHS, 2</w:t>
      </w:r>
      <w:r w:rsidR="008C4CDB">
        <w:rPr>
          <w:rFonts w:ascii="Arial" w:hAnsi="Arial" w:cs="Arial"/>
          <w:sz w:val="24"/>
          <w:szCs w:val="24"/>
        </w:rPr>
        <w:t>021</w:t>
      </w:r>
      <w:r w:rsidR="008C4CDB" w:rsidRPr="008C4CDB">
        <w:rPr>
          <w:rFonts w:ascii="Arial" w:hAnsi="Arial" w:cs="Arial"/>
          <w:sz w:val="24"/>
          <w:szCs w:val="24"/>
        </w:rPr>
        <w:t>).</w:t>
      </w:r>
    </w:p>
    <w:p w14:paraId="5114C1BD" w14:textId="1DC7486C" w:rsidR="001D6E7B" w:rsidRPr="006105DE" w:rsidRDefault="00292D04" w:rsidP="00735579">
      <w:pPr>
        <w:pStyle w:val="ListParagraph"/>
        <w:numPr>
          <w:ilvl w:val="0"/>
          <w:numId w:val="1"/>
        </w:numPr>
        <w:spacing w:line="360" w:lineRule="auto"/>
        <w:jc w:val="both"/>
        <w:rPr>
          <w:rFonts w:ascii="Arial" w:hAnsi="Arial" w:cs="Arial"/>
          <w:b/>
          <w:bCs/>
          <w:sz w:val="24"/>
          <w:szCs w:val="24"/>
        </w:rPr>
      </w:pPr>
      <w:r>
        <w:rPr>
          <w:rFonts w:ascii="Arial" w:hAnsi="Arial" w:cs="Arial"/>
          <w:b/>
          <w:bCs/>
          <w:i/>
          <w:iCs/>
          <w:sz w:val="24"/>
          <w:szCs w:val="24"/>
        </w:rPr>
        <w:t>Quitting</w:t>
      </w:r>
      <w:r w:rsidR="006105DE" w:rsidRPr="006105DE">
        <w:rPr>
          <w:rFonts w:ascii="Arial" w:hAnsi="Arial" w:cs="Arial"/>
          <w:b/>
          <w:bCs/>
          <w:i/>
          <w:iCs/>
          <w:sz w:val="24"/>
          <w:szCs w:val="24"/>
        </w:rPr>
        <w:t xml:space="preserve"> </w:t>
      </w:r>
      <w:r w:rsidR="00F17704" w:rsidRPr="006105DE">
        <w:rPr>
          <w:rFonts w:ascii="Arial" w:hAnsi="Arial" w:cs="Arial"/>
          <w:b/>
          <w:bCs/>
          <w:i/>
          <w:iCs/>
          <w:sz w:val="24"/>
          <w:szCs w:val="24"/>
        </w:rPr>
        <w:t>Smoking:</w:t>
      </w:r>
    </w:p>
    <w:p w14:paraId="1310367F" w14:textId="73B42069" w:rsidR="001D6E7B" w:rsidRPr="008C2C71" w:rsidRDefault="001D6E7B" w:rsidP="00735579">
      <w:pPr>
        <w:spacing w:line="360" w:lineRule="auto"/>
        <w:jc w:val="both"/>
        <w:rPr>
          <w:rFonts w:ascii="Arial" w:hAnsi="Arial" w:cs="Arial"/>
          <w:sz w:val="24"/>
          <w:szCs w:val="24"/>
        </w:rPr>
      </w:pPr>
      <w:r w:rsidRPr="008C2C71">
        <w:rPr>
          <w:rFonts w:ascii="Arial" w:hAnsi="Arial" w:cs="Arial"/>
          <w:sz w:val="24"/>
          <w:szCs w:val="24"/>
        </w:rPr>
        <w:t xml:space="preserve">Bob currently smokes cigarettes on a regular </w:t>
      </w:r>
      <w:r w:rsidR="003760A8" w:rsidRPr="008C2C71">
        <w:rPr>
          <w:rFonts w:ascii="Arial" w:hAnsi="Arial" w:cs="Arial"/>
          <w:sz w:val="24"/>
          <w:szCs w:val="24"/>
        </w:rPr>
        <w:t>basis. This</w:t>
      </w:r>
      <w:r w:rsidRPr="008C2C71">
        <w:rPr>
          <w:rFonts w:ascii="Arial" w:hAnsi="Arial" w:cs="Arial"/>
          <w:sz w:val="24"/>
          <w:szCs w:val="24"/>
        </w:rPr>
        <w:t xml:space="preserve"> habit has become a part of his daily routine, including while on the road as a truck </w:t>
      </w:r>
      <w:r w:rsidR="00F503BC" w:rsidRPr="008C2C71">
        <w:rPr>
          <w:rFonts w:ascii="Arial" w:hAnsi="Arial" w:cs="Arial"/>
          <w:sz w:val="24"/>
          <w:szCs w:val="24"/>
        </w:rPr>
        <w:t>driver. Smoking</w:t>
      </w:r>
      <w:r w:rsidRPr="008C2C71">
        <w:rPr>
          <w:rFonts w:ascii="Arial" w:hAnsi="Arial" w:cs="Arial"/>
          <w:sz w:val="24"/>
          <w:szCs w:val="24"/>
        </w:rPr>
        <w:t xml:space="preserve"> poses numerous health risks and potential implications for Bob. Firstly, smoking is a leading cause of preventable diseases, including lung cancer, heart disease, stroke, and respiratory conditions. It can also lead to decreased lung function, chronic bronchitis, and an </w:t>
      </w:r>
      <w:r w:rsidRPr="008C2C71">
        <w:rPr>
          <w:rFonts w:ascii="Arial" w:hAnsi="Arial" w:cs="Arial"/>
          <w:sz w:val="24"/>
          <w:szCs w:val="24"/>
        </w:rPr>
        <w:lastRenderedPageBreak/>
        <w:t>increased risk of infections. Furthermore, smoking can impact Bob's overall well-being, as it contributes to fatigue and may worsen existing health conditions.:</w:t>
      </w:r>
    </w:p>
    <w:p w14:paraId="68474833" w14:textId="595F5808" w:rsidR="001D6E7B" w:rsidRPr="008C2C71" w:rsidRDefault="001D6E7B" w:rsidP="00735579">
      <w:pPr>
        <w:spacing w:line="360" w:lineRule="auto"/>
        <w:jc w:val="both"/>
        <w:rPr>
          <w:rFonts w:ascii="Arial" w:hAnsi="Arial" w:cs="Arial"/>
          <w:sz w:val="24"/>
          <w:szCs w:val="24"/>
        </w:rPr>
      </w:pPr>
      <w:r w:rsidRPr="00DE1495">
        <w:rPr>
          <w:rFonts w:ascii="Arial" w:hAnsi="Arial" w:cs="Arial"/>
          <w:i/>
          <w:iCs/>
          <w:sz w:val="24"/>
          <w:szCs w:val="24"/>
        </w:rPr>
        <w:t>Seek Professional Support</w:t>
      </w:r>
      <w:r w:rsidR="009A0746">
        <w:rPr>
          <w:rFonts w:ascii="Arial" w:hAnsi="Arial" w:cs="Arial"/>
          <w:sz w:val="24"/>
          <w:szCs w:val="24"/>
        </w:rPr>
        <w:t>:</w:t>
      </w:r>
      <w:r w:rsidRPr="008C2C71">
        <w:rPr>
          <w:rFonts w:ascii="Arial" w:hAnsi="Arial" w:cs="Arial"/>
          <w:sz w:val="24"/>
          <w:szCs w:val="24"/>
        </w:rPr>
        <w:t xml:space="preserve"> Encourage Bob to consult with healthcare professionals who can provide guidance, support, and resources for smoking cessation. They can help Bob explore various options such as nicotine replacement therapies, medications, or behavioral counseling to assist him in quitting successfully</w:t>
      </w:r>
      <w:r w:rsidRPr="00532DEB">
        <w:rPr>
          <w:rFonts w:ascii="Arial" w:hAnsi="Arial" w:cs="Arial"/>
          <w:sz w:val="24"/>
          <w:szCs w:val="24"/>
        </w:rPr>
        <w:t>.</w:t>
      </w:r>
      <w:r w:rsidR="00F17704" w:rsidRPr="00532DEB">
        <w:rPr>
          <w:rFonts w:ascii="Arial" w:hAnsi="Arial" w:cs="Arial"/>
          <w:sz w:val="24"/>
          <w:szCs w:val="24"/>
        </w:rPr>
        <w:t xml:space="preserve"> </w:t>
      </w:r>
      <w:r w:rsidR="00453E92" w:rsidRPr="00532DEB">
        <w:rPr>
          <w:rFonts w:ascii="Arial" w:hAnsi="Arial" w:cs="Arial"/>
          <w:sz w:val="24"/>
          <w:szCs w:val="24"/>
        </w:rPr>
        <w:t xml:space="preserve">Furthermore, </w:t>
      </w:r>
      <w:r w:rsidR="00453E92">
        <w:rPr>
          <w:rFonts w:ascii="Arial" w:hAnsi="Arial" w:cs="Arial"/>
          <w:sz w:val="24"/>
          <w:szCs w:val="24"/>
        </w:rPr>
        <w:t>access</w:t>
      </w:r>
      <w:r w:rsidR="00532DEB" w:rsidRPr="00532DEB">
        <w:rPr>
          <w:rFonts w:ascii="Arial" w:hAnsi="Arial" w:cs="Arial"/>
          <w:sz w:val="24"/>
          <w:szCs w:val="24"/>
        </w:rPr>
        <w:t xml:space="preserve"> to safe, effective, and innovative medical equipment </w:t>
      </w:r>
      <w:r w:rsidR="00532DEB">
        <w:rPr>
          <w:rFonts w:ascii="Arial" w:hAnsi="Arial" w:cs="Arial"/>
          <w:sz w:val="24"/>
          <w:szCs w:val="24"/>
        </w:rPr>
        <w:t>as m</w:t>
      </w:r>
      <w:r w:rsidR="00F17704" w:rsidRPr="00532DEB">
        <w:rPr>
          <w:rFonts w:ascii="Arial" w:hAnsi="Arial" w:cs="Arial"/>
          <w:sz w:val="24"/>
          <w:szCs w:val="24"/>
        </w:rPr>
        <w:t xml:space="preserve">obile health (mHealth) technology </w:t>
      </w:r>
      <w:r w:rsidR="00532DEB">
        <w:rPr>
          <w:rFonts w:ascii="Arial" w:hAnsi="Arial" w:cs="Arial"/>
          <w:sz w:val="24"/>
          <w:szCs w:val="24"/>
        </w:rPr>
        <w:t>may</w:t>
      </w:r>
      <w:r w:rsidR="00453E92">
        <w:rPr>
          <w:rFonts w:ascii="Arial" w:hAnsi="Arial" w:cs="Arial"/>
          <w:sz w:val="24"/>
          <w:szCs w:val="24"/>
        </w:rPr>
        <w:t xml:space="preserve"> also assist </w:t>
      </w:r>
      <w:r w:rsidR="00453E92" w:rsidRPr="00453E92">
        <w:rPr>
          <w:rFonts w:ascii="Arial" w:hAnsi="Arial" w:cs="Arial"/>
          <w:sz w:val="24"/>
          <w:szCs w:val="24"/>
        </w:rPr>
        <w:t xml:space="preserve">with improving </w:t>
      </w:r>
      <w:r w:rsidR="001C44AC">
        <w:rPr>
          <w:rFonts w:ascii="Arial" w:hAnsi="Arial" w:cs="Arial"/>
          <w:sz w:val="24"/>
          <w:szCs w:val="24"/>
        </w:rPr>
        <w:t xml:space="preserve">Bob’s </w:t>
      </w:r>
      <w:r w:rsidR="001C44AC" w:rsidRPr="00453E92">
        <w:rPr>
          <w:rFonts w:ascii="Arial" w:hAnsi="Arial" w:cs="Arial"/>
          <w:sz w:val="24"/>
          <w:szCs w:val="24"/>
        </w:rPr>
        <w:t>health</w:t>
      </w:r>
      <w:r w:rsidR="00453E92" w:rsidRPr="00453E92">
        <w:rPr>
          <w:rFonts w:ascii="Arial" w:hAnsi="Arial" w:cs="Arial"/>
          <w:sz w:val="24"/>
          <w:szCs w:val="24"/>
        </w:rPr>
        <w:t xml:space="preserve"> and wellbeing</w:t>
      </w:r>
      <w:r w:rsidR="008C4CDB">
        <w:rPr>
          <w:rFonts w:ascii="Arial" w:hAnsi="Arial" w:cs="Arial"/>
          <w:sz w:val="24"/>
          <w:szCs w:val="24"/>
        </w:rPr>
        <w:t xml:space="preserve"> </w:t>
      </w:r>
      <w:r w:rsidR="008C4CDB" w:rsidRPr="008C4CDB">
        <w:rPr>
          <w:rFonts w:ascii="Arial" w:hAnsi="Arial" w:cs="Arial"/>
          <w:sz w:val="24"/>
          <w:szCs w:val="24"/>
        </w:rPr>
        <w:t>(NHS, 2017).</w:t>
      </w:r>
    </w:p>
    <w:p w14:paraId="11A9C670" w14:textId="011DB475" w:rsidR="001D6E7B" w:rsidRPr="008C2C71" w:rsidRDefault="001D6E7B" w:rsidP="00735579">
      <w:pPr>
        <w:spacing w:line="360" w:lineRule="auto"/>
        <w:jc w:val="both"/>
        <w:rPr>
          <w:rFonts w:ascii="Arial" w:hAnsi="Arial" w:cs="Arial"/>
          <w:sz w:val="24"/>
          <w:szCs w:val="24"/>
        </w:rPr>
      </w:pPr>
      <w:r w:rsidRPr="00DE1495">
        <w:rPr>
          <w:rFonts w:ascii="Arial" w:hAnsi="Arial" w:cs="Arial"/>
          <w:i/>
          <w:iCs/>
          <w:sz w:val="24"/>
          <w:szCs w:val="24"/>
        </w:rPr>
        <w:t>Identify Triggers and Develop Coping Strategies:</w:t>
      </w:r>
      <w:r w:rsidRPr="008C2C71">
        <w:rPr>
          <w:rFonts w:ascii="Arial" w:hAnsi="Arial" w:cs="Arial"/>
          <w:sz w:val="24"/>
          <w:szCs w:val="24"/>
        </w:rPr>
        <w:t xml:space="preserve"> Help Bob identify the triggers that make him reach for a cigarette, whether it's stress, boredom, or specific situations. By recognizing these triggers, Bob can develop alternative coping strategies such as deep breathing exercises, engaging in hobbies or physical activities</w:t>
      </w:r>
      <w:r w:rsidR="006105DE">
        <w:rPr>
          <w:rFonts w:ascii="Arial" w:hAnsi="Arial" w:cs="Arial"/>
          <w:sz w:val="24"/>
          <w:szCs w:val="24"/>
        </w:rPr>
        <w:t>.</w:t>
      </w:r>
    </w:p>
    <w:p w14:paraId="392E7E78" w14:textId="15A0CCDD" w:rsidR="001D6E7B" w:rsidRPr="008C2C71" w:rsidRDefault="001D6E7B" w:rsidP="00735579">
      <w:pPr>
        <w:spacing w:line="360" w:lineRule="auto"/>
        <w:jc w:val="both"/>
        <w:rPr>
          <w:rFonts w:ascii="Arial" w:hAnsi="Arial" w:cs="Arial"/>
          <w:sz w:val="24"/>
          <w:szCs w:val="24"/>
        </w:rPr>
      </w:pPr>
      <w:r w:rsidRPr="00DE1495">
        <w:rPr>
          <w:rFonts w:ascii="Arial" w:hAnsi="Arial" w:cs="Arial"/>
          <w:i/>
          <w:iCs/>
          <w:sz w:val="24"/>
          <w:szCs w:val="24"/>
        </w:rPr>
        <w:t>Establish a Support Network:</w:t>
      </w:r>
      <w:r w:rsidRPr="008C2C71">
        <w:rPr>
          <w:rFonts w:ascii="Arial" w:hAnsi="Arial" w:cs="Arial"/>
          <w:sz w:val="24"/>
          <w:szCs w:val="24"/>
        </w:rPr>
        <w:t xml:space="preserve"> Encourage Bob</w:t>
      </w:r>
      <w:r w:rsidR="006105DE">
        <w:rPr>
          <w:rFonts w:ascii="Arial" w:hAnsi="Arial" w:cs="Arial"/>
          <w:sz w:val="24"/>
          <w:szCs w:val="24"/>
        </w:rPr>
        <w:t xml:space="preserve"> to sh</w:t>
      </w:r>
      <w:r w:rsidRPr="008C2C71">
        <w:rPr>
          <w:rFonts w:ascii="Arial" w:hAnsi="Arial" w:cs="Arial"/>
          <w:sz w:val="24"/>
          <w:szCs w:val="24"/>
        </w:rPr>
        <w:t>a</w:t>
      </w:r>
      <w:r w:rsidR="006105DE">
        <w:rPr>
          <w:rFonts w:ascii="Arial" w:hAnsi="Arial" w:cs="Arial"/>
          <w:sz w:val="24"/>
          <w:szCs w:val="24"/>
        </w:rPr>
        <w:t>re</w:t>
      </w:r>
      <w:r w:rsidRPr="008C2C71">
        <w:rPr>
          <w:rFonts w:ascii="Arial" w:hAnsi="Arial" w:cs="Arial"/>
          <w:sz w:val="24"/>
          <w:szCs w:val="24"/>
        </w:rPr>
        <w:t xml:space="preserve"> his journey with others who understand the challenges of quitting smoking can provide valuable encouragement, accountability</w:t>
      </w:r>
      <w:r w:rsidR="006105DE">
        <w:rPr>
          <w:rFonts w:ascii="Arial" w:hAnsi="Arial" w:cs="Arial"/>
          <w:sz w:val="24"/>
          <w:szCs w:val="24"/>
        </w:rPr>
        <w:t xml:space="preserve"> </w:t>
      </w:r>
      <w:r w:rsidRPr="008C2C71">
        <w:rPr>
          <w:rFonts w:ascii="Arial" w:hAnsi="Arial" w:cs="Arial"/>
          <w:sz w:val="24"/>
          <w:szCs w:val="24"/>
        </w:rPr>
        <w:t>and motivation.</w:t>
      </w:r>
    </w:p>
    <w:p w14:paraId="47B69BE2" w14:textId="61D2EE18" w:rsidR="001D6E7B" w:rsidRPr="008C2C71" w:rsidRDefault="001D6E7B" w:rsidP="00735579">
      <w:pPr>
        <w:spacing w:line="360" w:lineRule="auto"/>
        <w:jc w:val="both"/>
        <w:rPr>
          <w:rFonts w:ascii="Arial" w:hAnsi="Arial" w:cs="Arial"/>
          <w:sz w:val="24"/>
          <w:szCs w:val="24"/>
        </w:rPr>
      </w:pPr>
      <w:r w:rsidRPr="008C2C71">
        <w:rPr>
          <w:rFonts w:ascii="Arial" w:hAnsi="Arial" w:cs="Arial"/>
          <w:sz w:val="24"/>
          <w:szCs w:val="24"/>
        </w:rPr>
        <w:t>It is important for Bob to understand the long-term benefits of quitting smoking and the positive impact it can have on his health and quality of life.  The intended outcome of quitting smoking is to improve respiratory health, reduce the risk of cardiovascular diseases, and enhance overall well-being. Healthcare professionals</w:t>
      </w:r>
      <w:r w:rsidR="00DE1495">
        <w:rPr>
          <w:rFonts w:ascii="Arial" w:hAnsi="Arial" w:cs="Arial"/>
          <w:sz w:val="24"/>
          <w:szCs w:val="24"/>
        </w:rPr>
        <w:t xml:space="preserve"> and/</w:t>
      </w:r>
      <w:r w:rsidRPr="008C2C71">
        <w:rPr>
          <w:rFonts w:ascii="Arial" w:hAnsi="Arial" w:cs="Arial"/>
          <w:sz w:val="24"/>
          <w:szCs w:val="24"/>
        </w:rPr>
        <w:t xml:space="preserve">or the National Institute for Health and Care Excellence (NICE) can offer evidence-based recommendations for </w:t>
      </w:r>
      <w:r w:rsidR="006105DE">
        <w:rPr>
          <w:rFonts w:ascii="Arial" w:hAnsi="Arial" w:cs="Arial"/>
          <w:sz w:val="24"/>
          <w:szCs w:val="24"/>
        </w:rPr>
        <w:t xml:space="preserve">stop </w:t>
      </w:r>
      <w:r w:rsidRPr="008C2C71">
        <w:rPr>
          <w:rFonts w:ascii="Arial" w:hAnsi="Arial" w:cs="Arial"/>
          <w:sz w:val="24"/>
          <w:szCs w:val="24"/>
        </w:rPr>
        <w:t>smoking interventions and resources</w:t>
      </w:r>
      <w:r w:rsidR="00CA5284">
        <w:rPr>
          <w:rFonts w:ascii="Arial" w:hAnsi="Arial" w:cs="Arial"/>
          <w:sz w:val="24"/>
          <w:szCs w:val="24"/>
        </w:rPr>
        <w:t xml:space="preserve"> (NICE,2018).</w:t>
      </w:r>
    </w:p>
    <w:p w14:paraId="349E8E83" w14:textId="2F4161CB" w:rsidR="00522088" w:rsidRDefault="00522088" w:rsidP="00735579">
      <w:pPr>
        <w:spacing w:line="360" w:lineRule="auto"/>
        <w:jc w:val="both"/>
        <w:rPr>
          <w:rFonts w:ascii="Arial" w:hAnsi="Arial" w:cs="Arial"/>
          <w:sz w:val="24"/>
          <w:szCs w:val="24"/>
        </w:rPr>
      </w:pPr>
      <w:r w:rsidRPr="008C2C71">
        <w:rPr>
          <w:rFonts w:ascii="Arial" w:hAnsi="Arial" w:cs="Arial"/>
          <w:sz w:val="24"/>
          <w:szCs w:val="24"/>
        </w:rPr>
        <w:t>The</w:t>
      </w:r>
      <w:r w:rsidR="001D6E7B" w:rsidRPr="008C2C71">
        <w:rPr>
          <w:rFonts w:ascii="Arial" w:hAnsi="Arial" w:cs="Arial"/>
          <w:sz w:val="24"/>
          <w:szCs w:val="24"/>
        </w:rPr>
        <w:t xml:space="preserve"> course of action required for Bob would be to incorporate stress reduction strategies into his daily life. This can involve practicing</w:t>
      </w:r>
      <w:r w:rsidR="00930A5C">
        <w:rPr>
          <w:rFonts w:ascii="Arial" w:hAnsi="Arial" w:cs="Arial"/>
          <w:sz w:val="24"/>
          <w:szCs w:val="24"/>
        </w:rPr>
        <w:t xml:space="preserve"> various</w:t>
      </w:r>
      <w:r w:rsidR="001D6E7B" w:rsidRPr="008C2C71">
        <w:rPr>
          <w:rFonts w:ascii="Arial" w:hAnsi="Arial" w:cs="Arial"/>
          <w:sz w:val="24"/>
          <w:szCs w:val="24"/>
        </w:rPr>
        <w:t xml:space="preserve"> relaxation techniques such as </w:t>
      </w:r>
      <w:r w:rsidR="00930A5C">
        <w:rPr>
          <w:rFonts w:ascii="Arial" w:hAnsi="Arial" w:cs="Arial"/>
          <w:sz w:val="24"/>
          <w:szCs w:val="24"/>
        </w:rPr>
        <w:t xml:space="preserve">slow and </w:t>
      </w:r>
      <w:r w:rsidR="001D6E7B" w:rsidRPr="008C2C71">
        <w:rPr>
          <w:rFonts w:ascii="Arial" w:hAnsi="Arial" w:cs="Arial"/>
          <w:sz w:val="24"/>
          <w:szCs w:val="24"/>
        </w:rPr>
        <w:t>deep breathing exercises</w:t>
      </w:r>
      <w:r w:rsidR="00DE1495">
        <w:rPr>
          <w:rFonts w:ascii="Arial" w:hAnsi="Arial" w:cs="Arial"/>
          <w:sz w:val="24"/>
          <w:szCs w:val="24"/>
        </w:rPr>
        <w:t xml:space="preserve"> </w:t>
      </w:r>
      <w:r w:rsidR="00930A5C">
        <w:rPr>
          <w:rFonts w:ascii="Arial" w:hAnsi="Arial" w:cs="Arial"/>
          <w:sz w:val="24"/>
          <w:szCs w:val="24"/>
        </w:rPr>
        <w:t xml:space="preserve">or </w:t>
      </w:r>
      <w:r w:rsidR="00525B47" w:rsidRPr="008C2C71">
        <w:rPr>
          <w:rFonts w:ascii="Arial" w:hAnsi="Arial" w:cs="Arial"/>
          <w:sz w:val="24"/>
          <w:szCs w:val="24"/>
        </w:rPr>
        <w:t>employing</w:t>
      </w:r>
      <w:r w:rsidR="001D6E7B" w:rsidRPr="008C2C71">
        <w:rPr>
          <w:rFonts w:ascii="Arial" w:hAnsi="Arial" w:cs="Arial"/>
          <w:sz w:val="24"/>
          <w:szCs w:val="24"/>
        </w:rPr>
        <w:t xml:space="preserve"> activities that promote enjoyment, such as hobbies, music, or spending time in nature. It may also be beneficial for Bob to explore stress management programs or workshops offered by healthcare providers or community organizations</w:t>
      </w:r>
      <w:r w:rsidR="003F7FDA">
        <w:rPr>
          <w:rFonts w:ascii="Arial" w:hAnsi="Arial" w:cs="Arial"/>
          <w:sz w:val="24"/>
          <w:szCs w:val="24"/>
        </w:rPr>
        <w:t xml:space="preserve"> (CDC,2021)</w:t>
      </w:r>
      <w:r w:rsidR="003F7FDA" w:rsidRPr="008C2C71">
        <w:rPr>
          <w:rFonts w:ascii="Arial" w:hAnsi="Arial" w:cs="Arial"/>
          <w:sz w:val="24"/>
          <w:szCs w:val="24"/>
        </w:rPr>
        <w:t>. Guidelines</w:t>
      </w:r>
      <w:r w:rsidR="001D6E7B" w:rsidRPr="008C2C71">
        <w:rPr>
          <w:rFonts w:ascii="Arial" w:hAnsi="Arial" w:cs="Arial"/>
          <w:sz w:val="24"/>
          <w:szCs w:val="24"/>
        </w:rPr>
        <w:t xml:space="preserve"> from mental health organizations or stress management resources can provide evidence-based strategies for stress reduction and resilience-</w:t>
      </w:r>
      <w:r w:rsidR="00A03863" w:rsidRPr="008C2C71">
        <w:rPr>
          <w:rFonts w:ascii="Arial" w:hAnsi="Arial" w:cs="Arial"/>
          <w:sz w:val="24"/>
          <w:szCs w:val="24"/>
        </w:rPr>
        <w:t>building</w:t>
      </w:r>
      <w:r w:rsidR="00A03863">
        <w:rPr>
          <w:rFonts w:ascii="Arial" w:hAnsi="Arial" w:cs="Arial"/>
          <w:sz w:val="24"/>
          <w:szCs w:val="24"/>
        </w:rPr>
        <w:t xml:space="preserve"> (NIH,2021).</w:t>
      </w:r>
    </w:p>
    <w:p w14:paraId="6266F034" w14:textId="52155863" w:rsidR="001D6E7B" w:rsidRPr="008C2C71" w:rsidRDefault="00522088" w:rsidP="00735579">
      <w:pPr>
        <w:spacing w:line="360" w:lineRule="auto"/>
        <w:jc w:val="both"/>
        <w:rPr>
          <w:rFonts w:ascii="Arial" w:hAnsi="Arial" w:cs="Arial"/>
          <w:sz w:val="24"/>
          <w:szCs w:val="24"/>
        </w:rPr>
      </w:pPr>
      <w:r>
        <w:rPr>
          <w:rFonts w:ascii="Arial" w:hAnsi="Arial" w:cs="Arial"/>
          <w:sz w:val="24"/>
          <w:szCs w:val="24"/>
        </w:rPr>
        <w:lastRenderedPageBreak/>
        <w:t>Bob’s</w:t>
      </w:r>
      <w:r w:rsidR="001D6E7B" w:rsidRPr="008C2C71">
        <w:rPr>
          <w:rFonts w:ascii="Arial" w:hAnsi="Arial" w:cs="Arial"/>
          <w:sz w:val="24"/>
          <w:szCs w:val="24"/>
        </w:rPr>
        <w:t xml:space="preserve"> irregular sleep patterns and lack of attention to sleep hygiene suggest that he may not prioritize quality sleep or follow a consistent sleep </w:t>
      </w:r>
      <w:r w:rsidRPr="008C2C71">
        <w:rPr>
          <w:rFonts w:ascii="Arial" w:hAnsi="Arial" w:cs="Arial"/>
          <w:sz w:val="24"/>
          <w:szCs w:val="24"/>
        </w:rPr>
        <w:t>routine.</w:t>
      </w:r>
      <w:r>
        <w:rPr>
          <w:rFonts w:ascii="Arial" w:hAnsi="Arial" w:cs="Arial"/>
          <w:sz w:val="24"/>
          <w:szCs w:val="24"/>
        </w:rPr>
        <w:t xml:space="preserve"> This </w:t>
      </w:r>
      <w:r w:rsidR="001D6E7B" w:rsidRPr="008C2C71">
        <w:rPr>
          <w:rFonts w:ascii="Arial" w:hAnsi="Arial" w:cs="Arial"/>
          <w:sz w:val="24"/>
          <w:szCs w:val="24"/>
        </w:rPr>
        <w:t xml:space="preserve">can have significant implications for his overall well-being. Poor sleep quality and insufficient sleep duration can lead to daytime fatigue, impaired concentration, mood disturbances, and </w:t>
      </w:r>
      <w:r>
        <w:rPr>
          <w:rFonts w:ascii="Arial" w:hAnsi="Arial" w:cs="Arial"/>
          <w:sz w:val="24"/>
          <w:szCs w:val="24"/>
        </w:rPr>
        <w:t>anxiety</w:t>
      </w:r>
      <w:r w:rsidR="001D6E7B" w:rsidRPr="008C2C71">
        <w:rPr>
          <w:rFonts w:ascii="Arial" w:hAnsi="Arial" w:cs="Arial"/>
          <w:sz w:val="24"/>
          <w:szCs w:val="24"/>
        </w:rPr>
        <w:t xml:space="preserve">. Moreover, chronic sleep deprivation has been linked to an increased risk of </w:t>
      </w:r>
      <w:r w:rsidR="00ED52D5" w:rsidRPr="008C2C71">
        <w:rPr>
          <w:rFonts w:ascii="Arial" w:hAnsi="Arial" w:cs="Arial"/>
          <w:sz w:val="24"/>
          <w:szCs w:val="24"/>
        </w:rPr>
        <w:t>several</w:t>
      </w:r>
      <w:r w:rsidR="001D6E7B" w:rsidRPr="008C2C71">
        <w:rPr>
          <w:rFonts w:ascii="Arial" w:hAnsi="Arial" w:cs="Arial"/>
          <w:sz w:val="24"/>
          <w:szCs w:val="24"/>
        </w:rPr>
        <w:t xml:space="preserve"> health problems, </w:t>
      </w:r>
      <w:r w:rsidR="00ED52D5" w:rsidRPr="008C2C71">
        <w:rPr>
          <w:rFonts w:ascii="Arial" w:hAnsi="Arial" w:cs="Arial"/>
          <w:sz w:val="24"/>
          <w:szCs w:val="24"/>
        </w:rPr>
        <w:t>including cardiovascular</w:t>
      </w:r>
      <w:r w:rsidR="001D6E7B" w:rsidRPr="008C2C71">
        <w:rPr>
          <w:rFonts w:ascii="Arial" w:hAnsi="Arial" w:cs="Arial"/>
          <w:sz w:val="24"/>
          <w:szCs w:val="24"/>
        </w:rPr>
        <w:t xml:space="preserve"> disease</w:t>
      </w:r>
      <w:r w:rsidR="00ED52D5">
        <w:rPr>
          <w:rFonts w:ascii="Arial" w:hAnsi="Arial" w:cs="Arial"/>
          <w:sz w:val="24"/>
          <w:szCs w:val="24"/>
        </w:rPr>
        <w:t>s,</w:t>
      </w:r>
      <w:r w:rsidR="001D6E7B" w:rsidRPr="008C2C71">
        <w:rPr>
          <w:rFonts w:ascii="Arial" w:hAnsi="Arial" w:cs="Arial"/>
          <w:sz w:val="24"/>
          <w:szCs w:val="24"/>
        </w:rPr>
        <w:t xml:space="preserve"> </w:t>
      </w:r>
      <w:r w:rsidR="00ED52D5" w:rsidRPr="00ED52D5">
        <w:rPr>
          <w:rFonts w:ascii="Arial" w:hAnsi="Arial" w:cs="Arial"/>
          <w:sz w:val="24"/>
          <w:szCs w:val="24"/>
        </w:rPr>
        <w:t xml:space="preserve">diabetes </w:t>
      </w:r>
      <w:r w:rsidR="001D6E7B" w:rsidRPr="008C2C71">
        <w:rPr>
          <w:rFonts w:ascii="Arial" w:hAnsi="Arial" w:cs="Arial"/>
          <w:sz w:val="24"/>
          <w:szCs w:val="24"/>
        </w:rPr>
        <w:t>and mental health disorders.</w:t>
      </w:r>
    </w:p>
    <w:p w14:paraId="7B10FF5E" w14:textId="36BC24AA" w:rsidR="001D6E7B" w:rsidRDefault="001D6E7B" w:rsidP="00735579">
      <w:pPr>
        <w:spacing w:line="360" w:lineRule="auto"/>
        <w:jc w:val="both"/>
        <w:rPr>
          <w:rFonts w:ascii="Arial" w:hAnsi="Arial" w:cs="Arial"/>
          <w:sz w:val="24"/>
          <w:szCs w:val="24"/>
        </w:rPr>
      </w:pPr>
      <w:r w:rsidRPr="008C2C71">
        <w:rPr>
          <w:rFonts w:ascii="Arial" w:hAnsi="Arial" w:cs="Arial"/>
          <w:sz w:val="24"/>
          <w:szCs w:val="24"/>
        </w:rPr>
        <w:t xml:space="preserve">Sleep hygiene recommendations from sleep research organizations or healthcare providers can offer evidence-based strategies for optimizing sleep </w:t>
      </w:r>
      <w:r w:rsidR="00522088" w:rsidRPr="008C2C71">
        <w:rPr>
          <w:rFonts w:ascii="Arial" w:hAnsi="Arial" w:cs="Arial"/>
          <w:sz w:val="24"/>
          <w:szCs w:val="24"/>
        </w:rPr>
        <w:t>quality.</w:t>
      </w:r>
      <w:r w:rsidR="00522088" w:rsidRPr="00522088">
        <w:rPr>
          <w:rFonts w:ascii="Arial" w:hAnsi="Arial" w:cs="Arial"/>
          <w:sz w:val="24"/>
          <w:szCs w:val="24"/>
        </w:rPr>
        <w:t xml:space="preserve"> The intended outcome of improving sleep hygiene is to enhance the quality and quantity of sleep, supporting overall physical and mental well-being</w:t>
      </w:r>
      <w:r w:rsidR="00176EB1">
        <w:rPr>
          <w:rFonts w:ascii="Arial" w:hAnsi="Arial" w:cs="Arial"/>
          <w:sz w:val="24"/>
          <w:szCs w:val="24"/>
        </w:rPr>
        <w:t xml:space="preserve"> (Irish., L et.al.,2015).</w:t>
      </w:r>
    </w:p>
    <w:p w14:paraId="4CC87EE3" w14:textId="77777777" w:rsidR="008229D8" w:rsidRDefault="008229D8" w:rsidP="00735579">
      <w:pPr>
        <w:spacing w:line="360" w:lineRule="auto"/>
        <w:jc w:val="both"/>
        <w:rPr>
          <w:rFonts w:ascii="Arial" w:hAnsi="Arial" w:cs="Arial"/>
          <w:sz w:val="24"/>
          <w:szCs w:val="24"/>
        </w:rPr>
      </w:pPr>
    </w:p>
    <w:p w14:paraId="248D54D4" w14:textId="77777777" w:rsidR="001C44AC" w:rsidRPr="008C2C71" w:rsidRDefault="001C44AC" w:rsidP="00735579">
      <w:pPr>
        <w:spacing w:line="360" w:lineRule="auto"/>
        <w:jc w:val="both"/>
        <w:rPr>
          <w:rFonts w:ascii="Arial" w:hAnsi="Arial" w:cs="Arial"/>
          <w:sz w:val="24"/>
          <w:szCs w:val="24"/>
        </w:rPr>
      </w:pPr>
    </w:p>
    <w:p w14:paraId="7981EBFA" w14:textId="1ACC6B9B" w:rsidR="000420A7" w:rsidRPr="000420A7" w:rsidRDefault="001D6E7B" w:rsidP="00735579">
      <w:pPr>
        <w:pStyle w:val="ListParagraph"/>
        <w:numPr>
          <w:ilvl w:val="0"/>
          <w:numId w:val="1"/>
        </w:numPr>
        <w:spacing w:line="360" w:lineRule="auto"/>
        <w:jc w:val="both"/>
        <w:rPr>
          <w:rFonts w:ascii="Arial" w:hAnsi="Arial" w:cs="Arial"/>
          <w:sz w:val="24"/>
          <w:szCs w:val="24"/>
        </w:rPr>
      </w:pPr>
      <w:r w:rsidRPr="000420A7">
        <w:rPr>
          <w:rFonts w:ascii="Arial" w:hAnsi="Arial" w:cs="Arial"/>
          <w:b/>
          <w:bCs/>
          <w:i/>
          <w:iCs/>
          <w:sz w:val="24"/>
          <w:szCs w:val="24"/>
        </w:rPr>
        <w:t xml:space="preserve">Regular Health Check-ups and </w:t>
      </w:r>
      <w:r w:rsidR="00522088" w:rsidRPr="000420A7">
        <w:rPr>
          <w:rFonts w:ascii="Arial" w:hAnsi="Arial" w:cs="Arial"/>
          <w:b/>
          <w:bCs/>
          <w:i/>
          <w:iCs/>
          <w:sz w:val="24"/>
          <w:szCs w:val="24"/>
        </w:rPr>
        <w:t>Screenings:</w:t>
      </w:r>
      <w:r w:rsidR="00522088" w:rsidRPr="000420A7">
        <w:rPr>
          <w:rFonts w:ascii="Arial" w:hAnsi="Arial" w:cs="Arial"/>
          <w:sz w:val="24"/>
          <w:szCs w:val="24"/>
        </w:rPr>
        <w:t xml:space="preserve"> </w:t>
      </w:r>
    </w:p>
    <w:p w14:paraId="70380298" w14:textId="11FA304D" w:rsidR="00600448" w:rsidRPr="00600448" w:rsidRDefault="00600448" w:rsidP="00735579">
      <w:pPr>
        <w:spacing w:line="360" w:lineRule="auto"/>
        <w:jc w:val="both"/>
        <w:rPr>
          <w:rFonts w:ascii="Arial" w:hAnsi="Arial" w:cs="Arial"/>
          <w:sz w:val="24"/>
          <w:szCs w:val="24"/>
        </w:rPr>
      </w:pPr>
      <w:r w:rsidRPr="00600448">
        <w:rPr>
          <w:rFonts w:ascii="Arial" w:hAnsi="Arial" w:cs="Arial"/>
          <w:sz w:val="24"/>
          <w:szCs w:val="24"/>
        </w:rPr>
        <w:t xml:space="preserve">The intended outcome of regular health </w:t>
      </w:r>
      <w:r w:rsidR="00525B47" w:rsidRPr="00930A5C">
        <w:rPr>
          <w:rFonts w:ascii="Arial" w:hAnsi="Arial" w:cs="Arial"/>
          <w:sz w:val="24"/>
          <w:szCs w:val="24"/>
        </w:rPr>
        <w:t>screenings, tests</w:t>
      </w:r>
      <w:r w:rsidR="00930A5C">
        <w:rPr>
          <w:rFonts w:ascii="Arial" w:hAnsi="Arial" w:cs="Arial"/>
          <w:sz w:val="24"/>
          <w:szCs w:val="24"/>
        </w:rPr>
        <w:t xml:space="preserve"> and </w:t>
      </w:r>
      <w:r w:rsidRPr="00600448">
        <w:rPr>
          <w:rFonts w:ascii="Arial" w:hAnsi="Arial" w:cs="Arial"/>
          <w:sz w:val="24"/>
          <w:szCs w:val="24"/>
        </w:rPr>
        <w:t>check</w:t>
      </w:r>
      <w:r w:rsidR="00930A5C">
        <w:rPr>
          <w:rFonts w:ascii="Arial" w:hAnsi="Arial" w:cs="Arial"/>
          <w:sz w:val="24"/>
          <w:szCs w:val="24"/>
        </w:rPr>
        <w:t>-</w:t>
      </w:r>
      <w:r w:rsidR="00525B47">
        <w:rPr>
          <w:rFonts w:ascii="Arial" w:hAnsi="Arial" w:cs="Arial"/>
          <w:sz w:val="24"/>
          <w:szCs w:val="24"/>
        </w:rPr>
        <w:t>ups</w:t>
      </w:r>
      <w:r w:rsidRPr="00600448">
        <w:rPr>
          <w:rFonts w:ascii="Arial" w:hAnsi="Arial" w:cs="Arial"/>
          <w:sz w:val="24"/>
          <w:szCs w:val="24"/>
        </w:rPr>
        <w:t xml:space="preserve"> to monitor health status, detect potential issues early on, and provide timely interventions. These check-ups can include assessments of vital signs, blood tests, and screenings for common health conditions such as</w:t>
      </w:r>
      <w:r w:rsidR="00525B47" w:rsidRPr="00525B47">
        <w:t xml:space="preserve"> </w:t>
      </w:r>
      <w:r w:rsidR="00525B47" w:rsidRPr="00525B47">
        <w:rPr>
          <w:rFonts w:ascii="Arial" w:hAnsi="Arial" w:cs="Arial"/>
          <w:sz w:val="24"/>
          <w:szCs w:val="24"/>
        </w:rPr>
        <w:t xml:space="preserve">cholesterol </w:t>
      </w:r>
      <w:r w:rsidR="00525B47" w:rsidRPr="00525B47">
        <w:rPr>
          <w:rFonts w:ascii="Arial" w:hAnsi="Arial" w:cs="Arial"/>
          <w:sz w:val="24"/>
          <w:szCs w:val="24"/>
        </w:rPr>
        <w:t xml:space="preserve">levels, </w:t>
      </w:r>
      <w:r w:rsidR="00525B47" w:rsidRPr="00600448">
        <w:rPr>
          <w:rFonts w:ascii="Arial" w:hAnsi="Arial" w:cs="Arial"/>
          <w:sz w:val="24"/>
          <w:szCs w:val="24"/>
        </w:rPr>
        <w:t>blood</w:t>
      </w:r>
      <w:r w:rsidRPr="00600448">
        <w:rPr>
          <w:rFonts w:ascii="Arial" w:hAnsi="Arial" w:cs="Arial"/>
          <w:sz w:val="24"/>
          <w:szCs w:val="24"/>
        </w:rPr>
        <w:t xml:space="preserve"> pressure, and diabetes. By attending regular check-ups, Bob can receive personalized health advice, track his progress, and address any emerging health concerns promptly.</w:t>
      </w:r>
    </w:p>
    <w:p w14:paraId="218A6BC1" w14:textId="687990DC" w:rsidR="00AD0ECE" w:rsidRDefault="00600448" w:rsidP="00735579">
      <w:pPr>
        <w:spacing w:line="360" w:lineRule="auto"/>
        <w:jc w:val="both"/>
        <w:rPr>
          <w:rFonts w:ascii="Arial" w:hAnsi="Arial" w:cs="Arial"/>
          <w:sz w:val="24"/>
          <w:szCs w:val="24"/>
        </w:rPr>
      </w:pPr>
      <w:r w:rsidRPr="00600448">
        <w:rPr>
          <w:rFonts w:ascii="Arial" w:hAnsi="Arial" w:cs="Arial"/>
          <w:sz w:val="24"/>
          <w:szCs w:val="24"/>
        </w:rPr>
        <w:t xml:space="preserve">To support the recommendations provided, it is essential to draw upon appropriate guidance and policies related to health and social care. This can include referencing guidelines from reputable organizations such as the WHO, </w:t>
      </w:r>
      <w:r w:rsidR="003D0C42">
        <w:rPr>
          <w:rFonts w:ascii="Arial" w:hAnsi="Arial" w:cs="Arial"/>
          <w:sz w:val="24"/>
          <w:szCs w:val="24"/>
        </w:rPr>
        <w:t xml:space="preserve">National Health Service and </w:t>
      </w:r>
      <w:r w:rsidRPr="00600448">
        <w:rPr>
          <w:rFonts w:ascii="Arial" w:hAnsi="Arial" w:cs="Arial"/>
          <w:sz w:val="24"/>
          <w:szCs w:val="24"/>
        </w:rPr>
        <w:t>NICE. These guidelines offer evidence-based recommendations, protocols, and best strategies to healthcare providers to promote and offers sustainable, equal</w:t>
      </w:r>
      <w:r w:rsidR="003D0C42">
        <w:rPr>
          <w:rFonts w:ascii="Arial" w:hAnsi="Arial" w:cs="Arial"/>
          <w:sz w:val="24"/>
          <w:szCs w:val="24"/>
        </w:rPr>
        <w:t xml:space="preserve"> </w:t>
      </w:r>
      <w:r w:rsidRPr="00600448">
        <w:rPr>
          <w:rFonts w:ascii="Arial" w:hAnsi="Arial" w:cs="Arial"/>
          <w:sz w:val="24"/>
          <w:szCs w:val="24"/>
        </w:rPr>
        <w:t>and diverse healthcare.</w:t>
      </w:r>
    </w:p>
    <w:p w14:paraId="3AD203FE" w14:textId="77777777" w:rsidR="00F2324E" w:rsidRDefault="00F2324E" w:rsidP="00735579">
      <w:pPr>
        <w:spacing w:line="360" w:lineRule="auto"/>
        <w:jc w:val="both"/>
        <w:rPr>
          <w:rFonts w:ascii="Arial" w:hAnsi="Arial" w:cs="Arial"/>
          <w:sz w:val="24"/>
          <w:szCs w:val="24"/>
        </w:rPr>
      </w:pPr>
    </w:p>
    <w:p w14:paraId="2E3A34CE" w14:textId="77777777" w:rsidR="00F2324E" w:rsidRDefault="00F2324E" w:rsidP="00735579">
      <w:pPr>
        <w:spacing w:line="360" w:lineRule="auto"/>
        <w:jc w:val="both"/>
        <w:rPr>
          <w:rFonts w:ascii="Arial" w:hAnsi="Arial" w:cs="Arial"/>
          <w:sz w:val="24"/>
          <w:szCs w:val="24"/>
        </w:rPr>
      </w:pPr>
    </w:p>
    <w:p w14:paraId="0EE42C1E" w14:textId="77777777" w:rsidR="001C44AC" w:rsidRDefault="001C44AC" w:rsidP="00735579">
      <w:pPr>
        <w:spacing w:line="360" w:lineRule="auto"/>
        <w:jc w:val="both"/>
        <w:rPr>
          <w:rFonts w:ascii="Arial" w:hAnsi="Arial" w:cs="Arial"/>
          <w:sz w:val="24"/>
          <w:szCs w:val="24"/>
        </w:rPr>
      </w:pPr>
    </w:p>
    <w:p w14:paraId="574C3D0F" w14:textId="672F6D8B" w:rsidR="001D6E7B" w:rsidRDefault="001D6E7B" w:rsidP="00735579">
      <w:pPr>
        <w:spacing w:line="360" w:lineRule="auto"/>
        <w:jc w:val="both"/>
        <w:rPr>
          <w:rFonts w:ascii="Arial" w:hAnsi="Arial" w:cs="Arial"/>
          <w:b/>
          <w:bCs/>
          <w:sz w:val="24"/>
          <w:szCs w:val="24"/>
        </w:rPr>
      </w:pPr>
      <w:r w:rsidRPr="008C2C71">
        <w:rPr>
          <w:rFonts w:ascii="Arial" w:hAnsi="Arial" w:cs="Arial"/>
          <w:b/>
          <w:bCs/>
          <w:sz w:val="24"/>
          <w:szCs w:val="24"/>
        </w:rPr>
        <w:lastRenderedPageBreak/>
        <w:t>Conclusion:</w:t>
      </w:r>
    </w:p>
    <w:p w14:paraId="2D70ADE4" w14:textId="77777777" w:rsidR="00970BF8" w:rsidRDefault="00F503BC" w:rsidP="00735579">
      <w:pPr>
        <w:spacing w:line="360" w:lineRule="auto"/>
        <w:jc w:val="both"/>
        <w:rPr>
          <w:rFonts w:ascii="Arial" w:hAnsi="Arial" w:cs="Arial"/>
          <w:sz w:val="24"/>
          <w:szCs w:val="24"/>
        </w:rPr>
      </w:pPr>
      <w:r w:rsidRPr="00F503BC">
        <w:rPr>
          <w:rFonts w:ascii="Arial" w:hAnsi="Arial" w:cs="Arial"/>
          <w:sz w:val="24"/>
          <w:szCs w:val="24"/>
        </w:rPr>
        <w:t>In conclusion, the health assessment report of Bob, a 52-year-old truck driver, reveals several physiological conditions resulting from his sedentary work environment, poor dietary choices, and smoking habit. These abnormalities include decreased metabolic rate, impaired cardiovascular health, weight gain, nutrient deficiencies, impaired respiratory function, and increased risk of chronic diseases.</w:t>
      </w:r>
    </w:p>
    <w:p w14:paraId="67426897" w14:textId="586B74E7" w:rsidR="00F503BC" w:rsidRPr="00F503BC" w:rsidRDefault="00F503BC" w:rsidP="00735579">
      <w:pPr>
        <w:spacing w:line="360" w:lineRule="auto"/>
        <w:jc w:val="both"/>
        <w:rPr>
          <w:rFonts w:ascii="Arial" w:hAnsi="Arial" w:cs="Arial"/>
          <w:sz w:val="24"/>
          <w:szCs w:val="24"/>
        </w:rPr>
      </w:pPr>
      <w:r w:rsidRPr="00F503BC">
        <w:rPr>
          <w:rFonts w:ascii="Arial" w:hAnsi="Arial" w:cs="Arial"/>
          <w:sz w:val="24"/>
          <w:szCs w:val="24"/>
        </w:rPr>
        <w:t>To improve Bob’s health status and promote long-term well-being, several sustainable lifestyle changes have been proposed based on evidence-based guidance, policies, and health promotion and prevention strategies. These recommendations include adopting a balanced diet, increasing physical activity, quitting smoking, managing stress, prioritizing sleep hygiene, attending regular health check-ups.</w:t>
      </w:r>
    </w:p>
    <w:p w14:paraId="2738538B" w14:textId="2B54015F" w:rsidR="00A1268F" w:rsidRDefault="00F503BC" w:rsidP="00150F9B">
      <w:pPr>
        <w:spacing w:line="360" w:lineRule="auto"/>
        <w:jc w:val="both"/>
        <w:rPr>
          <w:rFonts w:ascii="Arial" w:hAnsi="Arial" w:cs="Arial"/>
          <w:b/>
          <w:bCs/>
          <w:sz w:val="24"/>
          <w:szCs w:val="24"/>
        </w:rPr>
      </w:pPr>
      <w:r w:rsidRPr="00F503BC">
        <w:rPr>
          <w:rFonts w:ascii="Arial" w:hAnsi="Arial" w:cs="Arial"/>
          <w:sz w:val="24"/>
          <w:szCs w:val="24"/>
        </w:rPr>
        <w:t xml:space="preserve">By implementing these recommendations, the intended outcomes are to improve cardiovascular fitness, support weight management, by balanced diet, reduce the risk of chronic diseases, enhance health and </w:t>
      </w:r>
      <w:r w:rsidR="003C3ACB">
        <w:rPr>
          <w:rFonts w:ascii="Arial" w:hAnsi="Arial" w:cs="Arial"/>
          <w:sz w:val="24"/>
          <w:szCs w:val="24"/>
        </w:rPr>
        <w:t>overall</w:t>
      </w:r>
      <w:r w:rsidRPr="00F503BC">
        <w:rPr>
          <w:rFonts w:ascii="Arial" w:hAnsi="Arial" w:cs="Arial"/>
          <w:sz w:val="24"/>
          <w:szCs w:val="24"/>
        </w:rPr>
        <w:t xml:space="preserve"> well-being.</w:t>
      </w:r>
      <w:r w:rsidR="00600448">
        <w:rPr>
          <w:rFonts w:ascii="Arial" w:hAnsi="Arial" w:cs="Arial"/>
          <w:b/>
          <w:bCs/>
          <w:sz w:val="24"/>
          <w:szCs w:val="24"/>
        </w:rPr>
        <w:t xml:space="preserve">   </w:t>
      </w:r>
    </w:p>
    <w:p w14:paraId="42A7618E" w14:textId="77777777" w:rsidR="00A1268F" w:rsidRDefault="00A1268F" w:rsidP="00150F9B">
      <w:pPr>
        <w:spacing w:line="360" w:lineRule="auto"/>
        <w:jc w:val="both"/>
        <w:rPr>
          <w:rFonts w:ascii="Arial" w:hAnsi="Arial" w:cs="Arial"/>
          <w:b/>
          <w:bCs/>
          <w:sz w:val="24"/>
          <w:szCs w:val="24"/>
        </w:rPr>
      </w:pPr>
    </w:p>
    <w:p w14:paraId="4C776408" w14:textId="77777777" w:rsidR="00A1268F" w:rsidRDefault="00A1268F" w:rsidP="00150F9B">
      <w:pPr>
        <w:spacing w:line="360" w:lineRule="auto"/>
        <w:jc w:val="both"/>
        <w:rPr>
          <w:rFonts w:ascii="Arial" w:hAnsi="Arial" w:cs="Arial"/>
          <w:b/>
          <w:bCs/>
          <w:sz w:val="24"/>
          <w:szCs w:val="24"/>
        </w:rPr>
      </w:pPr>
    </w:p>
    <w:p w14:paraId="4F02180B" w14:textId="77777777" w:rsidR="00A1268F" w:rsidRDefault="00A1268F" w:rsidP="00150F9B">
      <w:pPr>
        <w:spacing w:line="360" w:lineRule="auto"/>
        <w:jc w:val="both"/>
        <w:rPr>
          <w:rFonts w:ascii="Arial" w:hAnsi="Arial" w:cs="Arial"/>
          <w:b/>
          <w:bCs/>
          <w:sz w:val="24"/>
          <w:szCs w:val="24"/>
        </w:rPr>
      </w:pPr>
    </w:p>
    <w:p w14:paraId="11716C62" w14:textId="77777777" w:rsidR="00A1268F" w:rsidRDefault="00A1268F" w:rsidP="00150F9B">
      <w:pPr>
        <w:spacing w:line="360" w:lineRule="auto"/>
        <w:jc w:val="both"/>
        <w:rPr>
          <w:rFonts w:ascii="Arial" w:hAnsi="Arial" w:cs="Arial"/>
          <w:b/>
          <w:bCs/>
          <w:sz w:val="24"/>
          <w:szCs w:val="24"/>
        </w:rPr>
      </w:pPr>
    </w:p>
    <w:p w14:paraId="0AE2ACE2" w14:textId="77777777" w:rsidR="00A1268F" w:rsidRDefault="00A1268F" w:rsidP="00150F9B">
      <w:pPr>
        <w:spacing w:line="360" w:lineRule="auto"/>
        <w:jc w:val="both"/>
        <w:rPr>
          <w:rFonts w:ascii="Arial" w:hAnsi="Arial" w:cs="Arial"/>
          <w:b/>
          <w:bCs/>
          <w:sz w:val="24"/>
          <w:szCs w:val="24"/>
        </w:rPr>
      </w:pPr>
    </w:p>
    <w:p w14:paraId="20AD943A" w14:textId="77777777" w:rsidR="00A1268F" w:rsidRDefault="00A1268F" w:rsidP="00150F9B">
      <w:pPr>
        <w:spacing w:line="360" w:lineRule="auto"/>
        <w:jc w:val="both"/>
        <w:rPr>
          <w:rFonts w:ascii="Arial" w:hAnsi="Arial" w:cs="Arial"/>
          <w:b/>
          <w:bCs/>
          <w:sz w:val="24"/>
          <w:szCs w:val="24"/>
        </w:rPr>
      </w:pPr>
    </w:p>
    <w:p w14:paraId="5E87D844" w14:textId="77777777" w:rsidR="00A1268F" w:rsidRDefault="00A1268F" w:rsidP="00150F9B">
      <w:pPr>
        <w:spacing w:line="360" w:lineRule="auto"/>
        <w:jc w:val="both"/>
        <w:rPr>
          <w:rFonts w:ascii="Arial" w:hAnsi="Arial" w:cs="Arial"/>
          <w:b/>
          <w:bCs/>
          <w:sz w:val="24"/>
          <w:szCs w:val="24"/>
        </w:rPr>
      </w:pPr>
    </w:p>
    <w:p w14:paraId="08B564D4" w14:textId="77777777" w:rsidR="00A1268F" w:rsidRDefault="00A1268F" w:rsidP="00150F9B">
      <w:pPr>
        <w:spacing w:line="360" w:lineRule="auto"/>
        <w:jc w:val="both"/>
        <w:rPr>
          <w:rFonts w:ascii="Arial" w:hAnsi="Arial" w:cs="Arial"/>
          <w:b/>
          <w:bCs/>
          <w:sz w:val="24"/>
          <w:szCs w:val="24"/>
        </w:rPr>
      </w:pPr>
    </w:p>
    <w:p w14:paraId="70821903" w14:textId="77777777" w:rsidR="00A1268F" w:rsidRDefault="00A1268F" w:rsidP="00150F9B">
      <w:pPr>
        <w:spacing w:line="360" w:lineRule="auto"/>
        <w:jc w:val="both"/>
        <w:rPr>
          <w:rFonts w:ascii="Arial" w:hAnsi="Arial" w:cs="Arial"/>
          <w:b/>
          <w:bCs/>
          <w:sz w:val="24"/>
          <w:szCs w:val="24"/>
        </w:rPr>
      </w:pPr>
    </w:p>
    <w:p w14:paraId="774B7B21" w14:textId="77777777" w:rsidR="00A1268F" w:rsidRDefault="00A1268F" w:rsidP="00150F9B">
      <w:pPr>
        <w:spacing w:line="360" w:lineRule="auto"/>
        <w:jc w:val="both"/>
        <w:rPr>
          <w:rFonts w:ascii="Arial" w:hAnsi="Arial" w:cs="Arial"/>
          <w:b/>
          <w:bCs/>
          <w:sz w:val="24"/>
          <w:szCs w:val="24"/>
        </w:rPr>
      </w:pPr>
    </w:p>
    <w:p w14:paraId="62EEB065" w14:textId="77777777" w:rsidR="00F2324E" w:rsidRDefault="00F2324E" w:rsidP="00150F9B">
      <w:pPr>
        <w:spacing w:line="360" w:lineRule="auto"/>
        <w:jc w:val="both"/>
        <w:rPr>
          <w:rFonts w:ascii="Arial" w:hAnsi="Arial" w:cs="Arial"/>
          <w:b/>
          <w:bCs/>
          <w:sz w:val="24"/>
          <w:szCs w:val="24"/>
        </w:rPr>
      </w:pPr>
    </w:p>
    <w:p w14:paraId="1A98B084" w14:textId="49C868B9" w:rsidR="001D6E7B" w:rsidRPr="00150F9B" w:rsidRDefault="00600448" w:rsidP="00150F9B">
      <w:pPr>
        <w:spacing w:line="360" w:lineRule="auto"/>
        <w:jc w:val="both"/>
        <w:rPr>
          <w:rFonts w:ascii="Arial" w:hAnsi="Arial" w:cs="Arial"/>
          <w:sz w:val="24"/>
          <w:szCs w:val="24"/>
        </w:rPr>
      </w:pPr>
      <w:r>
        <w:rPr>
          <w:rFonts w:ascii="Arial" w:hAnsi="Arial" w:cs="Arial"/>
          <w:b/>
          <w:bCs/>
          <w:sz w:val="24"/>
          <w:szCs w:val="24"/>
        </w:rPr>
        <w:lastRenderedPageBreak/>
        <w:t xml:space="preserve">                                           </w:t>
      </w:r>
    </w:p>
    <w:sdt>
      <w:sdtPr>
        <w:rPr>
          <w:rFonts w:asciiTheme="minorHAnsi" w:eastAsiaTheme="minorHAnsi" w:hAnsiTheme="minorHAnsi" w:cstheme="minorBidi"/>
          <w:color w:val="auto"/>
          <w:sz w:val="22"/>
          <w:szCs w:val="22"/>
        </w:rPr>
        <w:id w:val="-1808929814"/>
        <w:docPartObj>
          <w:docPartGallery w:val="Bibliographies"/>
          <w:docPartUnique/>
        </w:docPartObj>
      </w:sdtPr>
      <w:sdtContent>
        <w:p w14:paraId="66FB912B" w14:textId="25F004B6" w:rsidR="00345B11" w:rsidRPr="00150F9B" w:rsidRDefault="00071805">
          <w:pPr>
            <w:pStyle w:val="Heading1"/>
          </w:pPr>
          <w:r>
            <w:t xml:space="preserve">                                                </w:t>
          </w:r>
          <w:r w:rsidR="00345B11" w:rsidRPr="00071805">
            <w:rPr>
              <w:rFonts w:ascii="Arial" w:hAnsi="Arial" w:cs="Arial"/>
              <w:color w:val="4472C4" w:themeColor="accent1"/>
              <w:sz w:val="28"/>
              <w:szCs w:val="28"/>
            </w:rPr>
            <w:t>References</w:t>
          </w:r>
        </w:p>
        <w:p w14:paraId="487A1ABD" w14:textId="77777777" w:rsidR="00043CAE" w:rsidRDefault="00043CAE" w:rsidP="00043CAE"/>
        <w:p w14:paraId="0A653263" w14:textId="77777777" w:rsidR="00043CAE" w:rsidRPr="00043CAE" w:rsidRDefault="00043CAE" w:rsidP="00043CAE"/>
        <w:p w14:paraId="03FDBD36" w14:textId="77777777" w:rsidR="00071805" w:rsidRPr="00071805" w:rsidRDefault="00071805" w:rsidP="00071805"/>
        <w:sdt>
          <w:sdtPr>
            <w:id w:val="-573587230"/>
            <w:bibliography/>
          </w:sdtPr>
          <w:sdtContent>
            <w:p w14:paraId="1D4EF826" w14:textId="77777777" w:rsidR="00BB3681" w:rsidRDefault="00BB3681" w:rsidP="00BB3681">
              <w:pPr>
                <w:pStyle w:val="ListParagraph"/>
                <w:ind w:left="1080"/>
              </w:pPr>
            </w:p>
            <w:p w14:paraId="799291E2" w14:textId="77777777" w:rsidR="00BB3681" w:rsidRDefault="00BB3681" w:rsidP="00970BF8">
              <w:pPr>
                <w:pStyle w:val="ListParagraph"/>
                <w:numPr>
                  <w:ilvl w:val="0"/>
                  <w:numId w:val="7"/>
                </w:numPr>
                <w:spacing w:line="360" w:lineRule="auto"/>
                <w:rPr>
                  <w:rFonts w:ascii="Arial" w:hAnsi="Arial" w:cs="Arial"/>
                  <w:sz w:val="24"/>
                  <w:szCs w:val="24"/>
                </w:rPr>
              </w:pPr>
              <w:r w:rsidRPr="00BB3681">
                <w:rPr>
                  <w:rFonts w:ascii="Arial" w:hAnsi="Arial" w:cs="Arial"/>
                  <w:sz w:val="24"/>
                  <w:szCs w:val="24"/>
                </w:rPr>
                <w:t xml:space="preserve">Ball, J. W., </w:t>
              </w:r>
              <w:proofErr w:type="spellStart"/>
              <w:r w:rsidRPr="00BB3681">
                <w:rPr>
                  <w:rFonts w:ascii="Arial" w:hAnsi="Arial" w:cs="Arial"/>
                  <w:sz w:val="24"/>
                  <w:szCs w:val="24"/>
                </w:rPr>
                <w:t>Dains</w:t>
              </w:r>
              <w:proofErr w:type="spellEnd"/>
              <w:r w:rsidRPr="00BB3681">
                <w:rPr>
                  <w:rFonts w:ascii="Arial" w:hAnsi="Arial" w:cs="Arial"/>
                  <w:sz w:val="24"/>
                  <w:szCs w:val="24"/>
                </w:rPr>
                <w:t>, J. E., Flynn, J. A., Solomon, B. S., &amp; Stewart, R. W. (2019). Seidel's guide to physical examination: An interprofessional approach (9th ed.). St. Louis, MO: Elsevier Mosby.</w:t>
              </w:r>
            </w:p>
            <w:p w14:paraId="4EAE87F9" w14:textId="77777777" w:rsidR="00A03863" w:rsidRDefault="00A03863" w:rsidP="00970BF8">
              <w:pPr>
                <w:pStyle w:val="ListParagraph"/>
                <w:spacing w:line="360" w:lineRule="auto"/>
                <w:ind w:left="1080"/>
                <w:rPr>
                  <w:rFonts w:ascii="Arial" w:hAnsi="Arial" w:cs="Arial"/>
                  <w:sz w:val="24"/>
                  <w:szCs w:val="24"/>
                </w:rPr>
              </w:pPr>
            </w:p>
            <w:p w14:paraId="0AF63B57" w14:textId="0B4472CB" w:rsidR="00A03863" w:rsidRDefault="00A03863" w:rsidP="00970BF8">
              <w:pPr>
                <w:pStyle w:val="ListParagraph"/>
                <w:numPr>
                  <w:ilvl w:val="0"/>
                  <w:numId w:val="7"/>
                </w:numPr>
                <w:spacing w:line="360" w:lineRule="auto"/>
                <w:rPr>
                  <w:rFonts w:ascii="Arial" w:hAnsi="Arial" w:cs="Arial"/>
                  <w:sz w:val="24"/>
                  <w:szCs w:val="24"/>
                </w:rPr>
              </w:pPr>
              <w:r w:rsidRPr="00A03863">
                <w:rPr>
                  <w:rFonts w:ascii="Arial" w:hAnsi="Arial" w:cs="Arial"/>
                  <w:sz w:val="24"/>
                  <w:szCs w:val="24"/>
                </w:rPr>
                <w:t>Centers for Disease Control and Prevention (CDC). (2021). Smoking &amp; Tobacco Use: How to Quit. Retrieved from https://www.cdc.gov/tobacco/quit_smoking/how_to_quit/index.htm</w:t>
              </w:r>
            </w:p>
            <w:p w14:paraId="4AEF775F" w14:textId="77777777" w:rsidR="00A03863" w:rsidRPr="00BB3681" w:rsidRDefault="00A03863" w:rsidP="00970BF8">
              <w:pPr>
                <w:pStyle w:val="ListParagraph"/>
                <w:spacing w:line="360" w:lineRule="auto"/>
                <w:ind w:left="1080"/>
                <w:rPr>
                  <w:rFonts w:ascii="Arial" w:hAnsi="Arial" w:cs="Arial"/>
                  <w:sz w:val="24"/>
                  <w:szCs w:val="24"/>
                </w:rPr>
              </w:pPr>
            </w:p>
            <w:p w14:paraId="1565BFF7" w14:textId="77777777" w:rsidR="00BB3681" w:rsidRPr="00BB3681" w:rsidRDefault="00BB3681" w:rsidP="00970BF8">
              <w:pPr>
                <w:pStyle w:val="ListParagraph"/>
                <w:spacing w:line="360" w:lineRule="auto"/>
                <w:ind w:left="1080"/>
                <w:rPr>
                  <w:rFonts w:ascii="Arial" w:hAnsi="Arial" w:cs="Arial"/>
                  <w:noProof/>
                  <w:sz w:val="24"/>
                  <w:szCs w:val="24"/>
                </w:rPr>
              </w:pPr>
            </w:p>
            <w:p w14:paraId="7B82364D" w14:textId="54B616A1" w:rsidR="00BB3681" w:rsidRDefault="00BB3681" w:rsidP="00970BF8">
              <w:pPr>
                <w:pStyle w:val="ListParagraph"/>
                <w:numPr>
                  <w:ilvl w:val="0"/>
                  <w:numId w:val="7"/>
                </w:numPr>
                <w:spacing w:line="360" w:lineRule="auto"/>
                <w:rPr>
                  <w:rFonts w:ascii="Arial" w:hAnsi="Arial" w:cs="Arial"/>
                  <w:noProof/>
                  <w:sz w:val="24"/>
                  <w:szCs w:val="24"/>
                </w:rPr>
              </w:pPr>
              <w:r w:rsidRPr="00BB3681">
                <w:rPr>
                  <w:rFonts w:ascii="Arial" w:hAnsi="Arial" w:cs="Arial"/>
                  <w:noProof/>
                  <w:sz w:val="24"/>
                  <w:szCs w:val="24"/>
                </w:rPr>
                <w:t xml:space="preserve">Doll, R., &amp; Hill, A. B. (1954). The mortality of doctors in relation to their smoking habits: a preliminary report. British Medical Journal, 1(4877), 1451-1455. </w:t>
              </w:r>
              <w:hyperlink r:id="rId10" w:history="1">
                <w:r w:rsidRPr="006563CA">
                  <w:rPr>
                    <w:rStyle w:val="Hyperlink"/>
                    <w:rFonts w:ascii="Arial" w:hAnsi="Arial" w:cs="Arial"/>
                    <w:noProof/>
                    <w:sz w:val="24"/>
                    <w:szCs w:val="24"/>
                  </w:rPr>
                  <w:t>https://www.ncbi.nlm.nih.gov/pmc/articles/PMC2085438/</w:t>
                </w:r>
              </w:hyperlink>
            </w:p>
            <w:p w14:paraId="571A0606" w14:textId="77777777" w:rsidR="00885885" w:rsidRPr="00885885" w:rsidRDefault="00885885" w:rsidP="00970BF8">
              <w:pPr>
                <w:pStyle w:val="ListParagraph"/>
                <w:spacing w:line="360" w:lineRule="auto"/>
                <w:rPr>
                  <w:rFonts w:ascii="Arial" w:hAnsi="Arial" w:cs="Arial"/>
                  <w:noProof/>
                  <w:sz w:val="24"/>
                  <w:szCs w:val="24"/>
                </w:rPr>
              </w:pPr>
            </w:p>
            <w:p w14:paraId="300551A5" w14:textId="0AF09CFE" w:rsidR="00885885" w:rsidRDefault="00885885" w:rsidP="00970BF8">
              <w:pPr>
                <w:pStyle w:val="ListParagraph"/>
                <w:numPr>
                  <w:ilvl w:val="0"/>
                  <w:numId w:val="7"/>
                </w:numPr>
                <w:spacing w:line="360" w:lineRule="auto"/>
                <w:rPr>
                  <w:rFonts w:ascii="Arial" w:hAnsi="Arial" w:cs="Arial"/>
                  <w:noProof/>
                  <w:sz w:val="24"/>
                  <w:szCs w:val="24"/>
                </w:rPr>
              </w:pPr>
              <w:r w:rsidRPr="00885885">
                <w:rPr>
                  <w:rFonts w:ascii="Arial" w:hAnsi="Arial" w:cs="Arial"/>
                  <w:noProof/>
                  <w:sz w:val="24"/>
                  <w:szCs w:val="24"/>
                </w:rPr>
                <w:t xml:space="preserve">Irish, L. A., Kline, C. E., Gunn, H. E., Buysse, D. J., &amp; Hall, M. H. (2015). The role of sleep hygiene in promoting public health: A review of empirical evidence. Sleep medicine reviews, 22, 23–36. </w:t>
              </w:r>
              <w:hyperlink r:id="rId11" w:history="1">
                <w:r w:rsidRPr="006563CA">
                  <w:rPr>
                    <w:rStyle w:val="Hyperlink"/>
                    <w:rFonts w:ascii="Arial" w:hAnsi="Arial" w:cs="Arial"/>
                    <w:noProof/>
                    <w:sz w:val="24"/>
                    <w:szCs w:val="24"/>
                  </w:rPr>
                  <w:t>https://doi.org/10.1016/j.smrv.2014.10.001</w:t>
                </w:r>
              </w:hyperlink>
            </w:p>
            <w:p w14:paraId="688EF939" w14:textId="77777777" w:rsidR="00BB3681" w:rsidRPr="00150F9B" w:rsidRDefault="00BB3681" w:rsidP="00970BF8">
              <w:pPr>
                <w:spacing w:line="360" w:lineRule="auto"/>
                <w:rPr>
                  <w:rFonts w:ascii="Arial" w:hAnsi="Arial" w:cs="Arial"/>
                  <w:noProof/>
                  <w:sz w:val="24"/>
                  <w:szCs w:val="24"/>
                </w:rPr>
              </w:pPr>
            </w:p>
            <w:p w14:paraId="09D71E3E" w14:textId="4106ADC1" w:rsidR="00BB3681" w:rsidRDefault="00BB3681" w:rsidP="00970BF8">
              <w:pPr>
                <w:pStyle w:val="ListParagraph"/>
                <w:numPr>
                  <w:ilvl w:val="0"/>
                  <w:numId w:val="7"/>
                </w:numPr>
                <w:spacing w:line="360" w:lineRule="auto"/>
                <w:rPr>
                  <w:rFonts w:ascii="Arial" w:hAnsi="Arial" w:cs="Arial"/>
                  <w:noProof/>
                  <w:sz w:val="24"/>
                  <w:szCs w:val="24"/>
                </w:rPr>
              </w:pPr>
              <w:r w:rsidRPr="00BB3681">
                <w:rPr>
                  <w:rFonts w:ascii="Arial" w:hAnsi="Arial" w:cs="Arial"/>
                  <w:noProof/>
                  <w:sz w:val="24"/>
                  <w:szCs w:val="24"/>
                </w:rPr>
                <w:t xml:space="preserve">Mayo Clinic. (2021). Exercise: 7 benefits of regular physical activity. Retrieved from </w:t>
              </w:r>
              <w:hyperlink r:id="rId12" w:history="1">
                <w:r w:rsidRPr="006563CA">
                  <w:rPr>
                    <w:rStyle w:val="Hyperlink"/>
                    <w:rFonts w:ascii="Arial" w:hAnsi="Arial" w:cs="Arial"/>
                    <w:noProof/>
                    <w:sz w:val="24"/>
                    <w:szCs w:val="24"/>
                  </w:rPr>
                  <w:t>https://www.mayoclinic.org/healthy-lifestyle/fitness/in-depth/exercise/art-20048389</w:t>
                </w:r>
              </w:hyperlink>
            </w:p>
            <w:p w14:paraId="45ACB5FB" w14:textId="77777777" w:rsidR="00CA5284" w:rsidRPr="00BB3681" w:rsidRDefault="00CA5284" w:rsidP="00970BF8">
              <w:pPr>
                <w:spacing w:line="360" w:lineRule="auto"/>
                <w:rPr>
                  <w:rStyle w:val="Hyperlink"/>
                  <w:rFonts w:ascii="Arial" w:hAnsi="Arial" w:cs="Arial"/>
                  <w:noProof/>
                  <w:color w:val="auto"/>
                  <w:sz w:val="24"/>
                  <w:szCs w:val="24"/>
                  <w:u w:val="none"/>
                </w:rPr>
              </w:pPr>
            </w:p>
            <w:p w14:paraId="0F87372F" w14:textId="716EEF8E" w:rsidR="00CA5284" w:rsidRPr="003C3ACB" w:rsidRDefault="00CA5284" w:rsidP="00970BF8">
              <w:pPr>
                <w:pStyle w:val="ListParagraph"/>
                <w:numPr>
                  <w:ilvl w:val="0"/>
                  <w:numId w:val="7"/>
                </w:numPr>
                <w:spacing w:line="360" w:lineRule="auto"/>
                <w:rPr>
                  <w:rStyle w:val="Hyperlink"/>
                  <w:rFonts w:ascii="Arial" w:hAnsi="Arial" w:cs="Arial"/>
                  <w:noProof/>
                  <w:color w:val="auto"/>
                  <w:sz w:val="24"/>
                  <w:szCs w:val="24"/>
                  <w:u w:val="none"/>
                </w:rPr>
              </w:pPr>
              <w:r w:rsidRPr="00CA5284">
                <w:rPr>
                  <w:rStyle w:val="Hyperlink"/>
                  <w:rFonts w:ascii="Arial" w:hAnsi="Arial" w:cs="Arial"/>
                  <w:noProof/>
                  <w:color w:val="auto"/>
                  <w:sz w:val="24"/>
                  <w:szCs w:val="24"/>
                  <w:u w:val="none"/>
                </w:rPr>
                <w:lastRenderedPageBreak/>
                <w:t xml:space="preserve">Mozaffarian, D., Benjamin, E. J., Go, A. S., Arnett, D. K., Blaha, M. J., Cushman, M., ... &amp; Turner, M. B. (2016). Heart disease and stroke statistics—2016 update: a report from the American Heart Association. Circulation, 133(4), e38-e360. </w:t>
              </w:r>
              <w:hyperlink r:id="rId13" w:history="1">
                <w:r w:rsidRPr="006563CA">
                  <w:rPr>
                    <w:rStyle w:val="Hyperlink"/>
                    <w:rFonts w:ascii="Arial" w:hAnsi="Arial" w:cs="Arial"/>
                    <w:noProof/>
                    <w:sz w:val="24"/>
                    <w:szCs w:val="24"/>
                  </w:rPr>
                  <w:t>https://www.ahajournals.org/doi/abs/10.1161/cir.0000000000000350</w:t>
                </w:r>
              </w:hyperlink>
            </w:p>
            <w:p w14:paraId="2C0B7B35" w14:textId="77777777" w:rsidR="003C3ACB" w:rsidRPr="003C3ACB" w:rsidRDefault="003C3ACB" w:rsidP="00970BF8">
              <w:pPr>
                <w:pStyle w:val="ListParagraph"/>
                <w:spacing w:line="360" w:lineRule="auto"/>
                <w:rPr>
                  <w:rStyle w:val="Hyperlink"/>
                  <w:rFonts w:ascii="Arial" w:hAnsi="Arial" w:cs="Arial"/>
                  <w:noProof/>
                  <w:color w:val="auto"/>
                  <w:sz w:val="24"/>
                  <w:szCs w:val="24"/>
                  <w:u w:val="none"/>
                </w:rPr>
              </w:pPr>
            </w:p>
            <w:p w14:paraId="63B77266" w14:textId="39941C2A" w:rsidR="003C3ACB" w:rsidRDefault="003C3ACB" w:rsidP="00970BF8">
              <w:pPr>
                <w:pStyle w:val="ListParagraph"/>
                <w:numPr>
                  <w:ilvl w:val="0"/>
                  <w:numId w:val="7"/>
                </w:numPr>
                <w:spacing w:line="360" w:lineRule="auto"/>
                <w:rPr>
                  <w:rStyle w:val="Hyperlink"/>
                  <w:rFonts w:ascii="Arial" w:hAnsi="Arial" w:cs="Arial"/>
                  <w:noProof/>
                  <w:color w:val="auto"/>
                  <w:sz w:val="24"/>
                  <w:szCs w:val="24"/>
                  <w:u w:val="none"/>
                </w:rPr>
              </w:pPr>
              <w:r w:rsidRPr="003C3ACB">
                <w:rPr>
                  <w:rStyle w:val="Hyperlink"/>
                  <w:rFonts w:ascii="Arial" w:hAnsi="Arial" w:cs="Arial"/>
                  <w:noProof/>
                  <w:color w:val="auto"/>
                  <w:sz w:val="24"/>
                  <w:szCs w:val="24"/>
                  <w:u w:val="none"/>
                </w:rPr>
                <w:t xml:space="preserve">National Institute for Health and Care Excellence (NICE). (2018). Stop smoking interventions and services. Retrieved from </w:t>
              </w:r>
              <w:hyperlink r:id="rId14" w:history="1">
                <w:r w:rsidRPr="008225DB">
                  <w:rPr>
                    <w:rStyle w:val="Hyperlink"/>
                    <w:rFonts w:ascii="Arial" w:hAnsi="Arial" w:cs="Arial"/>
                    <w:noProof/>
                    <w:sz w:val="24"/>
                    <w:szCs w:val="24"/>
                  </w:rPr>
                  <w:t>https://www.nice.org.uk/guidance/ph10</w:t>
                </w:r>
              </w:hyperlink>
            </w:p>
            <w:p w14:paraId="1797C592" w14:textId="77777777" w:rsidR="003C3ACB" w:rsidRPr="003C3ACB" w:rsidRDefault="003C3ACB" w:rsidP="00970BF8">
              <w:pPr>
                <w:spacing w:line="360" w:lineRule="auto"/>
                <w:rPr>
                  <w:rStyle w:val="Hyperlink"/>
                  <w:rFonts w:ascii="Arial" w:hAnsi="Arial" w:cs="Arial"/>
                  <w:noProof/>
                  <w:color w:val="auto"/>
                  <w:sz w:val="24"/>
                  <w:szCs w:val="24"/>
                  <w:u w:val="none"/>
                </w:rPr>
              </w:pPr>
            </w:p>
            <w:p w14:paraId="7BC5F4BE" w14:textId="77777777" w:rsidR="003C3ACB" w:rsidRPr="003C3ACB" w:rsidRDefault="003C3ACB" w:rsidP="00970BF8">
              <w:pPr>
                <w:pStyle w:val="ListParagraph"/>
                <w:numPr>
                  <w:ilvl w:val="0"/>
                  <w:numId w:val="7"/>
                </w:numPr>
                <w:spacing w:line="360" w:lineRule="auto"/>
                <w:rPr>
                  <w:rStyle w:val="Hyperlink"/>
                  <w:rFonts w:ascii="Arial" w:hAnsi="Arial" w:cs="Arial"/>
                  <w:noProof/>
                  <w:color w:val="auto"/>
                  <w:sz w:val="24"/>
                  <w:szCs w:val="24"/>
                  <w:u w:val="none"/>
                </w:rPr>
              </w:pPr>
              <w:r w:rsidRPr="003C3ACB">
                <w:rPr>
                  <w:rStyle w:val="Hyperlink"/>
                  <w:rFonts w:ascii="Arial" w:hAnsi="Arial" w:cs="Arial"/>
                  <w:noProof/>
                  <w:color w:val="auto"/>
                  <w:sz w:val="24"/>
                  <w:szCs w:val="24"/>
                  <w:u w:val="none"/>
                </w:rPr>
                <w:t>National Institutes of Health (NIH). (2021). Stress management. Retrieved from https://www.nccih.nih.gov/health/stress-management</w:t>
              </w:r>
            </w:p>
            <w:p w14:paraId="6A0F4F5F" w14:textId="77777777" w:rsidR="00885885" w:rsidRPr="003C3ACB" w:rsidRDefault="00885885" w:rsidP="00970BF8">
              <w:pPr>
                <w:pStyle w:val="ListParagraph"/>
                <w:spacing w:line="360" w:lineRule="auto"/>
                <w:ind w:left="1080"/>
                <w:rPr>
                  <w:rStyle w:val="Hyperlink"/>
                  <w:rFonts w:ascii="Arial" w:hAnsi="Arial" w:cs="Arial"/>
                  <w:noProof/>
                  <w:color w:val="auto"/>
                  <w:sz w:val="24"/>
                  <w:szCs w:val="24"/>
                  <w:u w:val="none"/>
                </w:rPr>
              </w:pPr>
            </w:p>
            <w:p w14:paraId="72D6B64A" w14:textId="785FDC5B" w:rsidR="00885885" w:rsidRDefault="00885885" w:rsidP="00970BF8">
              <w:pPr>
                <w:pStyle w:val="ListParagraph"/>
                <w:numPr>
                  <w:ilvl w:val="0"/>
                  <w:numId w:val="7"/>
                </w:numPr>
                <w:spacing w:line="360" w:lineRule="auto"/>
                <w:rPr>
                  <w:rStyle w:val="Hyperlink"/>
                  <w:rFonts w:ascii="Arial" w:hAnsi="Arial" w:cs="Arial"/>
                  <w:noProof/>
                  <w:color w:val="auto"/>
                  <w:sz w:val="24"/>
                  <w:szCs w:val="24"/>
                  <w:u w:val="none"/>
                </w:rPr>
              </w:pPr>
              <w:r w:rsidRPr="00885885">
                <w:rPr>
                  <w:rStyle w:val="Hyperlink"/>
                  <w:rFonts w:ascii="Arial" w:hAnsi="Arial" w:cs="Arial"/>
                  <w:noProof/>
                  <w:color w:val="auto"/>
                  <w:sz w:val="24"/>
                  <w:szCs w:val="24"/>
                  <w:u w:val="none"/>
                </w:rPr>
                <w:t xml:space="preserve">NHS Digital. (2017). Health Survey for England, 2016. National Statistics. Publication, Part of Health Survey for England. Official statistics, National statistics, Survey. Retrieved from </w:t>
              </w:r>
              <w:hyperlink r:id="rId15" w:history="1">
                <w:r w:rsidRPr="006563CA">
                  <w:rPr>
                    <w:rStyle w:val="Hyperlink"/>
                    <w:rFonts w:ascii="Arial" w:hAnsi="Arial" w:cs="Arial"/>
                    <w:noProof/>
                    <w:sz w:val="24"/>
                    <w:szCs w:val="24"/>
                  </w:rPr>
                  <w:t>https://digital.nhs.uk/data-and-information/publications/statistical/health-survey-for-england/health-survey-for-england-2016</w:t>
                </w:r>
              </w:hyperlink>
              <w:r w:rsidRPr="00885885">
                <w:rPr>
                  <w:rStyle w:val="Hyperlink"/>
                  <w:rFonts w:ascii="Arial" w:hAnsi="Arial" w:cs="Arial"/>
                  <w:noProof/>
                  <w:color w:val="auto"/>
                  <w:sz w:val="24"/>
                  <w:szCs w:val="24"/>
                  <w:u w:val="none"/>
                </w:rPr>
                <w:t xml:space="preserve"> </w:t>
              </w:r>
            </w:p>
            <w:p w14:paraId="10958932" w14:textId="77777777" w:rsidR="00885885" w:rsidRPr="00885885" w:rsidRDefault="00885885" w:rsidP="00970BF8">
              <w:pPr>
                <w:pStyle w:val="ListParagraph"/>
                <w:spacing w:line="360" w:lineRule="auto"/>
                <w:rPr>
                  <w:rStyle w:val="Hyperlink"/>
                  <w:rFonts w:ascii="Arial" w:hAnsi="Arial" w:cs="Arial"/>
                  <w:noProof/>
                  <w:color w:val="auto"/>
                  <w:sz w:val="24"/>
                  <w:szCs w:val="24"/>
                  <w:u w:val="none"/>
                </w:rPr>
              </w:pPr>
            </w:p>
            <w:p w14:paraId="2F252D42" w14:textId="77777777" w:rsidR="00885885" w:rsidRPr="00885885" w:rsidRDefault="00885885" w:rsidP="00970BF8">
              <w:pPr>
                <w:pStyle w:val="ListParagraph"/>
                <w:spacing w:line="360" w:lineRule="auto"/>
                <w:ind w:left="1080"/>
                <w:rPr>
                  <w:rStyle w:val="Hyperlink"/>
                  <w:rFonts w:ascii="Arial" w:hAnsi="Arial" w:cs="Arial"/>
                  <w:noProof/>
                  <w:color w:val="auto"/>
                  <w:sz w:val="24"/>
                  <w:szCs w:val="24"/>
                  <w:u w:val="none"/>
                </w:rPr>
              </w:pPr>
            </w:p>
            <w:p w14:paraId="71D31101" w14:textId="4CE40792" w:rsidR="00885885" w:rsidRDefault="00885885" w:rsidP="00970BF8">
              <w:pPr>
                <w:pStyle w:val="ListParagraph"/>
                <w:numPr>
                  <w:ilvl w:val="0"/>
                  <w:numId w:val="7"/>
                </w:numPr>
                <w:spacing w:line="360" w:lineRule="auto"/>
                <w:rPr>
                  <w:rStyle w:val="Hyperlink"/>
                  <w:rFonts w:ascii="Arial" w:hAnsi="Arial" w:cs="Arial"/>
                  <w:noProof/>
                  <w:color w:val="auto"/>
                  <w:sz w:val="24"/>
                  <w:szCs w:val="24"/>
                  <w:u w:val="none"/>
                </w:rPr>
              </w:pPr>
              <w:r w:rsidRPr="00885885">
                <w:rPr>
                  <w:rStyle w:val="Hyperlink"/>
                  <w:rFonts w:ascii="Arial" w:hAnsi="Arial" w:cs="Arial"/>
                  <w:noProof/>
                  <w:color w:val="auto"/>
                  <w:sz w:val="24"/>
                  <w:szCs w:val="24"/>
                  <w:u w:val="none"/>
                </w:rPr>
                <w:t xml:space="preserve">NHS.,2021. Strength exercises - </w:t>
              </w:r>
              <w:hyperlink r:id="rId16" w:history="1">
                <w:r w:rsidRPr="006563CA">
                  <w:rPr>
                    <w:rStyle w:val="Hyperlink"/>
                    <w:rFonts w:ascii="Arial" w:hAnsi="Arial" w:cs="Arial"/>
                    <w:noProof/>
                    <w:sz w:val="24"/>
                    <w:szCs w:val="24"/>
                  </w:rPr>
                  <w:t>https://www.nhs.uk/live-well/exercise/strength-and-flexibility-exercises/strength-exercises/</w:t>
                </w:r>
              </w:hyperlink>
              <w:r w:rsidRPr="00885885">
                <w:rPr>
                  <w:rStyle w:val="Hyperlink"/>
                  <w:rFonts w:ascii="Arial" w:hAnsi="Arial" w:cs="Arial"/>
                  <w:noProof/>
                  <w:color w:val="auto"/>
                  <w:sz w:val="24"/>
                  <w:szCs w:val="24"/>
                  <w:u w:val="none"/>
                </w:rPr>
                <w:t>.</w:t>
              </w:r>
            </w:p>
            <w:p w14:paraId="66AB7BE0" w14:textId="77777777" w:rsidR="00071805" w:rsidRPr="00885885" w:rsidRDefault="00071805" w:rsidP="00970BF8">
              <w:pPr>
                <w:pStyle w:val="ListParagraph"/>
                <w:spacing w:line="360" w:lineRule="auto"/>
                <w:ind w:left="1080"/>
                <w:rPr>
                  <w:rFonts w:ascii="Arial" w:hAnsi="Arial" w:cs="Arial"/>
                  <w:noProof/>
                  <w:sz w:val="24"/>
                  <w:szCs w:val="24"/>
                </w:rPr>
              </w:pPr>
            </w:p>
            <w:p w14:paraId="4D0B0A97" w14:textId="77777777" w:rsidR="00885885" w:rsidRPr="00885885" w:rsidRDefault="00885885" w:rsidP="00970BF8">
              <w:pPr>
                <w:pStyle w:val="ListParagraph"/>
                <w:spacing w:line="360" w:lineRule="auto"/>
                <w:rPr>
                  <w:rFonts w:ascii="Arial" w:eastAsia="Times New Roman" w:hAnsi="Arial" w:cs="Arial"/>
                  <w:sz w:val="24"/>
                  <w:szCs w:val="24"/>
                </w:rPr>
              </w:pPr>
            </w:p>
            <w:p w14:paraId="47B299FF" w14:textId="0A0958F9" w:rsidR="00BB3681" w:rsidRPr="00885885" w:rsidRDefault="00BB3681" w:rsidP="00970BF8">
              <w:pPr>
                <w:pStyle w:val="ListParagraph"/>
                <w:numPr>
                  <w:ilvl w:val="0"/>
                  <w:numId w:val="7"/>
                </w:numPr>
                <w:spacing w:line="360" w:lineRule="auto"/>
                <w:rPr>
                  <w:rFonts w:ascii="Arial" w:eastAsia="Times New Roman" w:hAnsi="Arial" w:cs="Arial"/>
                  <w:sz w:val="24"/>
                  <w:szCs w:val="24"/>
                </w:rPr>
              </w:pPr>
              <w:r w:rsidRPr="00885885">
                <w:rPr>
                  <w:rFonts w:ascii="Arial" w:eastAsia="Times New Roman" w:hAnsi="Arial" w:cs="Arial"/>
                  <w:sz w:val="24"/>
                  <w:szCs w:val="24"/>
                </w:rPr>
                <w:t xml:space="preserve">World Health Organization (WHO). (2010). Global recommendations on physical activity for health. Retrieved from </w:t>
              </w:r>
              <w:hyperlink r:id="rId17" w:history="1">
                <w:r w:rsidRPr="00885885">
                  <w:rPr>
                    <w:rStyle w:val="Hyperlink"/>
                    <w:rFonts w:ascii="Arial" w:eastAsia="Times New Roman" w:hAnsi="Arial" w:cs="Arial"/>
                    <w:sz w:val="24"/>
                    <w:szCs w:val="24"/>
                  </w:rPr>
                  <w:t>https://www.who.int/dietphysicalactivity/factsheet_adults/en/</w:t>
                </w:r>
              </w:hyperlink>
            </w:p>
            <w:p w14:paraId="23A6F245" w14:textId="77777777" w:rsidR="00BB3681" w:rsidRPr="00BB3681" w:rsidRDefault="00BB3681" w:rsidP="00BB3681">
              <w:pPr>
                <w:pStyle w:val="ListParagraph"/>
                <w:rPr>
                  <w:rFonts w:ascii="Arial" w:eastAsia="Times New Roman" w:hAnsi="Arial" w:cs="Arial"/>
                  <w:sz w:val="24"/>
                  <w:szCs w:val="24"/>
                </w:rPr>
              </w:pPr>
            </w:p>
            <w:p w14:paraId="72579177" w14:textId="77777777" w:rsidR="00BB3681" w:rsidRPr="00BB3681" w:rsidRDefault="00BB3681" w:rsidP="00BB3681">
              <w:pPr>
                <w:pStyle w:val="ListParagraph"/>
                <w:ind w:left="1080"/>
                <w:rPr>
                  <w:rFonts w:ascii="Arial" w:eastAsia="Times New Roman" w:hAnsi="Arial" w:cs="Arial"/>
                  <w:sz w:val="24"/>
                  <w:szCs w:val="24"/>
                </w:rPr>
              </w:pPr>
            </w:p>
            <w:p w14:paraId="5499B3DB" w14:textId="77777777" w:rsidR="00BB3681" w:rsidRPr="00BB3681" w:rsidRDefault="00BB3681" w:rsidP="00BB3681">
              <w:pPr>
                <w:rPr>
                  <w:rFonts w:ascii="Arial" w:eastAsia="Times New Roman" w:hAnsi="Arial" w:cs="Arial"/>
                  <w:sz w:val="24"/>
                  <w:szCs w:val="24"/>
                </w:rPr>
              </w:pPr>
            </w:p>
            <w:p w14:paraId="043AF1B1" w14:textId="77777777" w:rsidR="00CA5284" w:rsidRPr="00CA5284" w:rsidRDefault="00CA5284" w:rsidP="00CA5284">
              <w:pPr>
                <w:pStyle w:val="ListParagraph"/>
                <w:rPr>
                  <w:rFonts w:ascii="Arial" w:eastAsia="Times New Roman" w:hAnsi="Arial" w:cs="Arial"/>
                  <w:sz w:val="24"/>
                  <w:szCs w:val="24"/>
                </w:rPr>
              </w:pPr>
            </w:p>
            <w:p w14:paraId="140D7F0A" w14:textId="77777777" w:rsidR="00CA5284" w:rsidRPr="00CA5284" w:rsidRDefault="00CA5284" w:rsidP="00CA5284">
              <w:pPr>
                <w:pStyle w:val="ListParagraph"/>
                <w:ind w:left="1080"/>
                <w:rPr>
                  <w:rFonts w:ascii="Arial" w:eastAsia="Times New Roman" w:hAnsi="Arial" w:cs="Arial"/>
                  <w:sz w:val="24"/>
                  <w:szCs w:val="24"/>
                </w:rPr>
              </w:pPr>
            </w:p>
            <w:p w14:paraId="34AE5467" w14:textId="176DCB1F" w:rsidR="00CA5284" w:rsidRPr="00CA5284" w:rsidRDefault="00CA5284" w:rsidP="00CA5284">
              <w:pPr>
                <w:rPr>
                  <w:rFonts w:ascii="Arial" w:eastAsia="Times New Roman" w:hAnsi="Arial" w:cs="Arial"/>
                  <w:sz w:val="24"/>
                  <w:szCs w:val="24"/>
                </w:rPr>
              </w:pPr>
              <w:r w:rsidRPr="00CA5284">
                <w:rPr>
                  <w:rFonts w:ascii="Arial" w:eastAsia="Times New Roman" w:hAnsi="Arial" w:cs="Arial"/>
                  <w:sz w:val="24"/>
                  <w:szCs w:val="24"/>
                </w:rPr>
                <w:t xml:space="preserve"> </w:t>
              </w:r>
            </w:p>
            <w:p w14:paraId="433E363E" w14:textId="77777777" w:rsidR="00CA5284" w:rsidRPr="009C3C17" w:rsidRDefault="00CA5284" w:rsidP="00CA5284">
              <w:pPr>
                <w:pStyle w:val="ListParagraph"/>
                <w:ind w:left="1080"/>
                <w:rPr>
                  <w:rFonts w:ascii="Arial" w:eastAsia="Times New Roman" w:hAnsi="Arial" w:cs="Arial"/>
                  <w:sz w:val="24"/>
                  <w:szCs w:val="24"/>
                </w:rPr>
              </w:pPr>
            </w:p>
            <w:p w14:paraId="41C576ED" w14:textId="047C29AF" w:rsidR="00C81E72" w:rsidRPr="009C3C17" w:rsidRDefault="00C81E72" w:rsidP="00C81E72">
              <w:pPr>
                <w:pStyle w:val="ListParagraph"/>
                <w:ind w:left="1080"/>
                <w:rPr>
                  <w:rFonts w:ascii="Arial" w:eastAsia="Times New Roman" w:hAnsi="Arial" w:cs="Arial"/>
                  <w:sz w:val="24"/>
                  <w:szCs w:val="24"/>
                </w:rPr>
              </w:pPr>
            </w:p>
            <w:p w14:paraId="195DC660" w14:textId="018BBD20" w:rsidR="00BB60A5" w:rsidRDefault="00BB60A5" w:rsidP="00BB60A5">
              <w:pPr>
                <w:pStyle w:val="ListParagraph"/>
                <w:ind w:left="1080"/>
                <w:rPr>
                  <w:rFonts w:ascii="Arial" w:hAnsi="Arial" w:cs="Arial"/>
                  <w:noProof/>
                  <w:sz w:val="24"/>
                  <w:szCs w:val="24"/>
                </w:rPr>
              </w:pPr>
            </w:p>
            <w:p w14:paraId="28E9DA34" w14:textId="77777777" w:rsidR="00071805" w:rsidRPr="00071805" w:rsidRDefault="00071805" w:rsidP="00071805">
              <w:pPr>
                <w:pStyle w:val="ListParagraph"/>
                <w:rPr>
                  <w:rFonts w:ascii="Arial" w:hAnsi="Arial" w:cs="Arial"/>
                  <w:noProof/>
                  <w:sz w:val="24"/>
                  <w:szCs w:val="24"/>
                </w:rPr>
              </w:pPr>
            </w:p>
            <w:p w14:paraId="0B0C6E85" w14:textId="77777777" w:rsidR="00071805" w:rsidRPr="00071805" w:rsidRDefault="00071805" w:rsidP="00071805">
              <w:pPr>
                <w:pStyle w:val="ListParagraph"/>
                <w:ind w:left="1080"/>
                <w:rPr>
                  <w:rFonts w:ascii="Arial" w:hAnsi="Arial" w:cs="Arial"/>
                  <w:noProof/>
                  <w:sz w:val="24"/>
                  <w:szCs w:val="24"/>
                </w:rPr>
              </w:pPr>
            </w:p>
            <w:p w14:paraId="7A703274" w14:textId="77777777" w:rsidR="00071805" w:rsidRPr="00071805" w:rsidRDefault="00071805" w:rsidP="00071805">
              <w:pPr>
                <w:pStyle w:val="ListParagraph"/>
                <w:ind w:left="1080"/>
                <w:rPr>
                  <w:noProof/>
                </w:rPr>
              </w:pPr>
            </w:p>
            <w:p w14:paraId="5BFCFDEE" w14:textId="70244187" w:rsidR="00345B11" w:rsidRPr="00071805" w:rsidRDefault="00000000"/>
          </w:sdtContent>
        </w:sdt>
      </w:sdtContent>
    </w:sdt>
    <w:p w14:paraId="2C1BB8AD" w14:textId="77777777" w:rsidR="009D5C4E" w:rsidRPr="009D5C4E" w:rsidRDefault="009D5C4E" w:rsidP="009D5C4E">
      <w:pPr>
        <w:pStyle w:val="ListParagraph"/>
        <w:rPr>
          <w:rFonts w:ascii="Arial" w:hAnsi="Arial" w:cs="Arial"/>
          <w:sz w:val="24"/>
          <w:szCs w:val="24"/>
        </w:rPr>
      </w:pPr>
    </w:p>
    <w:p w14:paraId="1344A851" w14:textId="42D8BFA1" w:rsidR="00DF5740" w:rsidRPr="007F566D" w:rsidRDefault="00DF5740" w:rsidP="001D6E7B">
      <w:pPr>
        <w:rPr>
          <w:rFonts w:ascii="Arial" w:hAnsi="Arial" w:cs="Arial"/>
          <w:sz w:val="24"/>
          <w:szCs w:val="24"/>
        </w:rPr>
      </w:pPr>
    </w:p>
    <w:sectPr w:rsidR="00DF5740" w:rsidRPr="007F566D" w:rsidSect="008C2C71">
      <w:footerReference w:type="default" r:id="rId18"/>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C8FEF" w14:textId="77777777" w:rsidR="00A77FE5" w:rsidRDefault="00A77FE5" w:rsidP="00207F02">
      <w:pPr>
        <w:spacing w:after="0" w:line="240" w:lineRule="auto"/>
      </w:pPr>
      <w:r>
        <w:separator/>
      </w:r>
    </w:p>
  </w:endnote>
  <w:endnote w:type="continuationSeparator" w:id="0">
    <w:p w14:paraId="4F0E1975" w14:textId="77777777" w:rsidR="00A77FE5" w:rsidRDefault="00A77FE5" w:rsidP="00207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5598026"/>
      <w:docPartObj>
        <w:docPartGallery w:val="Page Numbers (Bottom of Page)"/>
        <w:docPartUnique/>
      </w:docPartObj>
    </w:sdtPr>
    <w:sdtEndPr>
      <w:rPr>
        <w:noProof/>
      </w:rPr>
    </w:sdtEndPr>
    <w:sdtContent>
      <w:p w14:paraId="6D56D9FB" w14:textId="12758768" w:rsidR="00207F02" w:rsidRDefault="00207F02">
        <w:pPr>
          <w:pStyle w:val="Footer"/>
        </w:pPr>
        <w:r>
          <w:fldChar w:fldCharType="begin"/>
        </w:r>
        <w:r>
          <w:instrText xml:space="preserve"> PAGE   \* MERGEFORMAT </w:instrText>
        </w:r>
        <w:r>
          <w:fldChar w:fldCharType="separate"/>
        </w:r>
        <w:r>
          <w:rPr>
            <w:noProof/>
          </w:rPr>
          <w:t>2</w:t>
        </w:r>
        <w:r>
          <w:rPr>
            <w:noProof/>
          </w:rPr>
          <w:fldChar w:fldCharType="end"/>
        </w:r>
      </w:p>
    </w:sdtContent>
  </w:sdt>
  <w:p w14:paraId="23F6D321" w14:textId="77777777" w:rsidR="00207F02" w:rsidRDefault="00207F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11FA1" w14:textId="77777777" w:rsidR="00A77FE5" w:rsidRDefault="00A77FE5" w:rsidP="00207F02">
      <w:pPr>
        <w:spacing w:after="0" w:line="240" w:lineRule="auto"/>
      </w:pPr>
      <w:r>
        <w:separator/>
      </w:r>
    </w:p>
  </w:footnote>
  <w:footnote w:type="continuationSeparator" w:id="0">
    <w:p w14:paraId="1EDBE74A" w14:textId="77777777" w:rsidR="00A77FE5" w:rsidRDefault="00A77FE5" w:rsidP="00207F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544ECC"/>
    <w:multiLevelType w:val="hybridMultilevel"/>
    <w:tmpl w:val="A814A7C8"/>
    <w:lvl w:ilvl="0" w:tplc="1F5A43AA">
      <w:start w:val="1"/>
      <w:numFmt w:val="decimal"/>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D912C2"/>
    <w:multiLevelType w:val="hybridMultilevel"/>
    <w:tmpl w:val="B72A7BE8"/>
    <w:lvl w:ilvl="0" w:tplc="619C11E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876A8F"/>
    <w:multiLevelType w:val="hybridMultilevel"/>
    <w:tmpl w:val="81946E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73D0065"/>
    <w:multiLevelType w:val="hybridMultilevel"/>
    <w:tmpl w:val="B3D45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FF5349"/>
    <w:multiLevelType w:val="hybridMultilevel"/>
    <w:tmpl w:val="CD6A0C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D104821"/>
    <w:multiLevelType w:val="hybridMultilevel"/>
    <w:tmpl w:val="95EE6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BD0FC2"/>
    <w:multiLevelType w:val="hybridMultilevel"/>
    <w:tmpl w:val="8438E7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8147007">
    <w:abstractNumId w:val="0"/>
  </w:num>
  <w:num w:numId="2" w16cid:durableId="1980572869">
    <w:abstractNumId w:val="4"/>
  </w:num>
  <w:num w:numId="3" w16cid:durableId="666522884">
    <w:abstractNumId w:val="2"/>
  </w:num>
  <w:num w:numId="4" w16cid:durableId="1960065680">
    <w:abstractNumId w:val="5"/>
  </w:num>
  <w:num w:numId="5" w16cid:durableId="1247688449">
    <w:abstractNumId w:val="3"/>
  </w:num>
  <w:num w:numId="6" w16cid:durableId="388118441">
    <w:abstractNumId w:val="6"/>
  </w:num>
  <w:num w:numId="7" w16cid:durableId="1904219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E7B"/>
    <w:rsid w:val="000420A7"/>
    <w:rsid w:val="00043CAE"/>
    <w:rsid w:val="00044BE8"/>
    <w:rsid w:val="00071805"/>
    <w:rsid w:val="00094992"/>
    <w:rsid w:val="00102F2F"/>
    <w:rsid w:val="00150F9B"/>
    <w:rsid w:val="001547E8"/>
    <w:rsid w:val="0016428F"/>
    <w:rsid w:val="00170433"/>
    <w:rsid w:val="00176EB1"/>
    <w:rsid w:val="00196A36"/>
    <w:rsid w:val="001C44AC"/>
    <w:rsid w:val="001D5D6D"/>
    <w:rsid w:val="001D6E7B"/>
    <w:rsid w:val="001E0BBD"/>
    <w:rsid w:val="00207F02"/>
    <w:rsid w:val="00216FE6"/>
    <w:rsid w:val="00292D04"/>
    <w:rsid w:val="00345B11"/>
    <w:rsid w:val="00350E8A"/>
    <w:rsid w:val="003760A8"/>
    <w:rsid w:val="003C1F79"/>
    <w:rsid w:val="003C3ACB"/>
    <w:rsid w:val="003D0C42"/>
    <w:rsid w:val="003F3254"/>
    <w:rsid w:val="003F3FA4"/>
    <w:rsid w:val="003F7FDA"/>
    <w:rsid w:val="00445954"/>
    <w:rsid w:val="00453E92"/>
    <w:rsid w:val="004A135C"/>
    <w:rsid w:val="004A470D"/>
    <w:rsid w:val="004D21AC"/>
    <w:rsid w:val="004D4CE3"/>
    <w:rsid w:val="00522088"/>
    <w:rsid w:val="00525B47"/>
    <w:rsid w:val="00532DEB"/>
    <w:rsid w:val="00541EF7"/>
    <w:rsid w:val="00574954"/>
    <w:rsid w:val="005A0F59"/>
    <w:rsid w:val="005A500C"/>
    <w:rsid w:val="005B0231"/>
    <w:rsid w:val="005D5C44"/>
    <w:rsid w:val="005E08DB"/>
    <w:rsid w:val="005E4DDC"/>
    <w:rsid w:val="005F6E01"/>
    <w:rsid w:val="00600448"/>
    <w:rsid w:val="006105DE"/>
    <w:rsid w:val="0061662D"/>
    <w:rsid w:val="006269F4"/>
    <w:rsid w:val="0066108B"/>
    <w:rsid w:val="00695DF5"/>
    <w:rsid w:val="00715BE4"/>
    <w:rsid w:val="00720DC4"/>
    <w:rsid w:val="00735579"/>
    <w:rsid w:val="0074437C"/>
    <w:rsid w:val="007529C4"/>
    <w:rsid w:val="00752CA7"/>
    <w:rsid w:val="007F566D"/>
    <w:rsid w:val="007F65E7"/>
    <w:rsid w:val="008229D8"/>
    <w:rsid w:val="00885885"/>
    <w:rsid w:val="0089036D"/>
    <w:rsid w:val="00895296"/>
    <w:rsid w:val="008C2C71"/>
    <w:rsid w:val="008C4743"/>
    <w:rsid w:val="008C4CDB"/>
    <w:rsid w:val="008D6BB3"/>
    <w:rsid w:val="009131F5"/>
    <w:rsid w:val="00930A5C"/>
    <w:rsid w:val="00970BF8"/>
    <w:rsid w:val="009A0746"/>
    <w:rsid w:val="009C3C17"/>
    <w:rsid w:val="009C76C9"/>
    <w:rsid w:val="009D5C4E"/>
    <w:rsid w:val="009E6AF7"/>
    <w:rsid w:val="00A03863"/>
    <w:rsid w:val="00A1268F"/>
    <w:rsid w:val="00A3214F"/>
    <w:rsid w:val="00A3413A"/>
    <w:rsid w:val="00A509CB"/>
    <w:rsid w:val="00A77FE5"/>
    <w:rsid w:val="00AD0ECE"/>
    <w:rsid w:val="00B12BE7"/>
    <w:rsid w:val="00B7691C"/>
    <w:rsid w:val="00BB3681"/>
    <w:rsid w:val="00BB60A5"/>
    <w:rsid w:val="00BB7F51"/>
    <w:rsid w:val="00C12393"/>
    <w:rsid w:val="00C71F3A"/>
    <w:rsid w:val="00C72647"/>
    <w:rsid w:val="00C72DE4"/>
    <w:rsid w:val="00C76AE8"/>
    <w:rsid w:val="00C81E72"/>
    <w:rsid w:val="00CA5284"/>
    <w:rsid w:val="00CC03D5"/>
    <w:rsid w:val="00CC4310"/>
    <w:rsid w:val="00D30124"/>
    <w:rsid w:val="00D85084"/>
    <w:rsid w:val="00DB064B"/>
    <w:rsid w:val="00DE1495"/>
    <w:rsid w:val="00DF5740"/>
    <w:rsid w:val="00E33D80"/>
    <w:rsid w:val="00E354FE"/>
    <w:rsid w:val="00E61C20"/>
    <w:rsid w:val="00ED52D5"/>
    <w:rsid w:val="00F17704"/>
    <w:rsid w:val="00F2324E"/>
    <w:rsid w:val="00F503BC"/>
    <w:rsid w:val="00F71521"/>
    <w:rsid w:val="00F9193F"/>
    <w:rsid w:val="00FA70E1"/>
    <w:rsid w:val="00FC741E"/>
    <w:rsid w:val="00FE05EF"/>
    <w:rsid w:val="00FE1944"/>
    <w:rsid w:val="00FF7D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6F59B"/>
  <w15:chartTrackingRefBased/>
  <w15:docId w15:val="{CC4B2EDC-A76B-4A14-8F4F-60D817CDC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54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2C71"/>
    <w:pPr>
      <w:spacing w:after="0" w:line="240" w:lineRule="auto"/>
    </w:pPr>
    <w:rPr>
      <w:color w:val="44546A" w:themeColor="text2"/>
      <w:sz w:val="20"/>
      <w:szCs w:val="20"/>
    </w:rPr>
  </w:style>
  <w:style w:type="character" w:styleId="Hyperlink">
    <w:name w:val="Hyperlink"/>
    <w:basedOn w:val="DefaultParagraphFont"/>
    <w:uiPriority w:val="99"/>
    <w:unhideWhenUsed/>
    <w:rsid w:val="001D5D6D"/>
    <w:rPr>
      <w:color w:val="0563C1" w:themeColor="hyperlink"/>
      <w:u w:val="single"/>
    </w:rPr>
  </w:style>
  <w:style w:type="character" w:styleId="UnresolvedMention">
    <w:name w:val="Unresolved Mention"/>
    <w:basedOn w:val="DefaultParagraphFont"/>
    <w:uiPriority w:val="99"/>
    <w:semiHidden/>
    <w:unhideWhenUsed/>
    <w:rsid w:val="001D5D6D"/>
    <w:rPr>
      <w:color w:val="605E5C"/>
      <w:shd w:val="clear" w:color="auto" w:fill="E1DFDD"/>
    </w:rPr>
  </w:style>
  <w:style w:type="table" w:styleId="TableGrid">
    <w:name w:val="Table Grid"/>
    <w:basedOn w:val="TableNormal"/>
    <w:uiPriority w:val="39"/>
    <w:rsid w:val="00715B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65E7"/>
    <w:pPr>
      <w:ind w:left="720"/>
      <w:contextualSpacing/>
    </w:pPr>
  </w:style>
  <w:style w:type="paragraph" w:styleId="Header">
    <w:name w:val="header"/>
    <w:basedOn w:val="Normal"/>
    <w:link w:val="HeaderChar"/>
    <w:uiPriority w:val="99"/>
    <w:unhideWhenUsed/>
    <w:rsid w:val="00207F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7F02"/>
  </w:style>
  <w:style w:type="paragraph" w:styleId="Footer">
    <w:name w:val="footer"/>
    <w:basedOn w:val="Normal"/>
    <w:link w:val="FooterChar"/>
    <w:uiPriority w:val="99"/>
    <w:unhideWhenUsed/>
    <w:rsid w:val="00207F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7F02"/>
  </w:style>
  <w:style w:type="character" w:customStyle="1" w:styleId="Heading1Char">
    <w:name w:val="Heading 1 Char"/>
    <w:basedOn w:val="DefaultParagraphFont"/>
    <w:link w:val="Heading1"/>
    <w:uiPriority w:val="9"/>
    <w:rsid w:val="00E354F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354FE"/>
    <w:pPr>
      <w:outlineLvl w:val="9"/>
    </w:pPr>
  </w:style>
  <w:style w:type="paragraph" w:styleId="TOC2">
    <w:name w:val="toc 2"/>
    <w:basedOn w:val="Normal"/>
    <w:next w:val="Normal"/>
    <w:autoRedefine/>
    <w:uiPriority w:val="39"/>
    <w:unhideWhenUsed/>
    <w:rsid w:val="00E354FE"/>
    <w:pPr>
      <w:pBdr>
        <w:between w:val="double" w:sz="6" w:space="0" w:color="auto"/>
      </w:pBdr>
      <w:spacing w:before="120" w:after="120"/>
      <w:jc w:val="center"/>
    </w:pPr>
    <w:rPr>
      <w:rFonts w:cstheme="minorHAnsi"/>
      <w:i/>
      <w:iCs/>
      <w:sz w:val="20"/>
      <w:szCs w:val="20"/>
    </w:rPr>
  </w:style>
  <w:style w:type="paragraph" w:styleId="TOC1">
    <w:name w:val="toc 1"/>
    <w:basedOn w:val="Normal"/>
    <w:next w:val="Normal"/>
    <w:autoRedefine/>
    <w:uiPriority w:val="39"/>
    <w:unhideWhenUsed/>
    <w:rsid w:val="00E354FE"/>
    <w:pPr>
      <w:pBdr>
        <w:between w:val="double" w:sz="6" w:space="0" w:color="auto"/>
      </w:pBdr>
      <w:spacing w:before="120" w:after="120"/>
      <w:jc w:val="center"/>
    </w:pPr>
    <w:rPr>
      <w:rFonts w:cstheme="minorHAnsi"/>
      <w:b/>
      <w:bCs/>
      <w:i/>
      <w:iCs/>
      <w:sz w:val="24"/>
      <w:szCs w:val="24"/>
    </w:rPr>
  </w:style>
  <w:style w:type="paragraph" w:styleId="TOC3">
    <w:name w:val="toc 3"/>
    <w:basedOn w:val="Normal"/>
    <w:next w:val="Normal"/>
    <w:autoRedefine/>
    <w:uiPriority w:val="39"/>
    <w:unhideWhenUsed/>
    <w:rsid w:val="00E354FE"/>
    <w:pPr>
      <w:pBdr>
        <w:between w:val="double" w:sz="6" w:space="0" w:color="auto"/>
      </w:pBdr>
      <w:spacing w:before="120" w:after="120"/>
      <w:ind w:left="220"/>
      <w:jc w:val="center"/>
    </w:pPr>
    <w:rPr>
      <w:rFonts w:cstheme="minorHAnsi"/>
      <w:sz w:val="20"/>
      <w:szCs w:val="20"/>
    </w:rPr>
  </w:style>
  <w:style w:type="character" w:customStyle="1" w:styleId="NoSpacingChar">
    <w:name w:val="No Spacing Char"/>
    <w:basedOn w:val="DefaultParagraphFont"/>
    <w:link w:val="NoSpacing"/>
    <w:uiPriority w:val="1"/>
    <w:rsid w:val="00D30124"/>
    <w:rPr>
      <w:color w:val="44546A" w:themeColor="text2"/>
      <w:sz w:val="20"/>
      <w:szCs w:val="20"/>
    </w:rPr>
  </w:style>
  <w:style w:type="paragraph" w:styleId="Revision">
    <w:name w:val="Revision"/>
    <w:hidden/>
    <w:uiPriority w:val="99"/>
    <w:semiHidden/>
    <w:rsid w:val="008D6BB3"/>
    <w:pPr>
      <w:spacing w:after="0" w:line="240" w:lineRule="auto"/>
    </w:pPr>
  </w:style>
  <w:style w:type="paragraph" w:styleId="TOC4">
    <w:name w:val="toc 4"/>
    <w:basedOn w:val="Normal"/>
    <w:next w:val="Normal"/>
    <w:autoRedefine/>
    <w:uiPriority w:val="39"/>
    <w:unhideWhenUsed/>
    <w:rsid w:val="00541EF7"/>
    <w:pPr>
      <w:pBdr>
        <w:between w:val="double" w:sz="6" w:space="0" w:color="auto"/>
      </w:pBdr>
      <w:spacing w:before="120" w:after="120"/>
      <w:ind w:left="440"/>
      <w:jc w:val="center"/>
    </w:pPr>
    <w:rPr>
      <w:rFonts w:cstheme="minorHAnsi"/>
      <w:sz w:val="20"/>
      <w:szCs w:val="20"/>
    </w:rPr>
  </w:style>
  <w:style w:type="paragraph" w:styleId="TOC5">
    <w:name w:val="toc 5"/>
    <w:basedOn w:val="Normal"/>
    <w:next w:val="Normal"/>
    <w:autoRedefine/>
    <w:uiPriority w:val="39"/>
    <w:unhideWhenUsed/>
    <w:rsid w:val="00541EF7"/>
    <w:pPr>
      <w:pBdr>
        <w:between w:val="double" w:sz="6" w:space="0" w:color="auto"/>
      </w:pBdr>
      <w:spacing w:before="120" w:after="120"/>
      <w:ind w:left="660"/>
      <w:jc w:val="center"/>
    </w:pPr>
    <w:rPr>
      <w:rFonts w:cstheme="minorHAnsi"/>
      <w:sz w:val="20"/>
      <w:szCs w:val="20"/>
    </w:rPr>
  </w:style>
  <w:style w:type="paragraph" w:styleId="TOC6">
    <w:name w:val="toc 6"/>
    <w:basedOn w:val="Normal"/>
    <w:next w:val="Normal"/>
    <w:autoRedefine/>
    <w:uiPriority w:val="39"/>
    <w:unhideWhenUsed/>
    <w:rsid w:val="00541EF7"/>
    <w:pPr>
      <w:pBdr>
        <w:between w:val="double" w:sz="6" w:space="0" w:color="auto"/>
      </w:pBdr>
      <w:spacing w:before="120" w:after="120"/>
      <w:ind w:left="880"/>
      <w:jc w:val="center"/>
    </w:pPr>
    <w:rPr>
      <w:rFonts w:cstheme="minorHAnsi"/>
      <w:sz w:val="20"/>
      <w:szCs w:val="20"/>
    </w:rPr>
  </w:style>
  <w:style w:type="paragraph" w:styleId="TOC7">
    <w:name w:val="toc 7"/>
    <w:basedOn w:val="Normal"/>
    <w:next w:val="Normal"/>
    <w:autoRedefine/>
    <w:uiPriority w:val="39"/>
    <w:unhideWhenUsed/>
    <w:rsid w:val="00541EF7"/>
    <w:pPr>
      <w:pBdr>
        <w:between w:val="double" w:sz="6" w:space="0" w:color="auto"/>
      </w:pBdr>
      <w:spacing w:before="120" w:after="120"/>
      <w:ind w:left="1100"/>
      <w:jc w:val="center"/>
    </w:pPr>
    <w:rPr>
      <w:rFonts w:cstheme="minorHAnsi"/>
      <w:sz w:val="20"/>
      <w:szCs w:val="20"/>
    </w:rPr>
  </w:style>
  <w:style w:type="paragraph" w:styleId="TOC8">
    <w:name w:val="toc 8"/>
    <w:basedOn w:val="Normal"/>
    <w:next w:val="Normal"/>
    <w:autoRedefine/>
    <w:uiPriority w:val="39"/>
    <w:unhideWhenUsed/>
    <w:rsid w:val="00541EF7"/>
    <w:pPr>
      <w:pBdr>
        <w:between w:val="double" w:sz="6" w:space="0" w:color="auto"/>
      </w:pBdr>
      <w:spacing w:before="120" w:after="120"/>
      <w:ind w:left="1320"/>
      <w:jc w:val="center"/>
    </w:pPr>
    <w:rPr>
      <w:rFonts w:cstheme="minorHAnsi"/>
      <w:sz w:val="20"/>
      <w:szCs w:val="20"/>
    </w:rPr>
  </w:style>
  <w:style w:type="paragraph" w:styleId="TOC9">
    <w:name w:val="toc 9"/>
    <w:basedOn w:val="Normal"/>
    <w:next w:val="Normal"/>
    <w:autoRedefine/>
    <w:uiPriority w:val="39"/>
    <w:unhideWhenUsed/>
    <w:rsid w:val="00541EF7"/>
    <w:pPr>
      <w:pBdr>
        <w:between w:val="double" w:sz="6" w:space="0" w:color="auto"/>
      </w:pBdr>
      <w:spacing w:before="120" w:after="120"/>
      <w:ind w:left="1540"/>
      <w:jc w:val="center"/>
    </w:pPr>
    <w:rPr>
      <w:rFonts w:cstheme="minorHAnsi"/>
      <w:sz w:val="20"/>
      <w:szCs w:val="20"/>
    </w:rPr>
  </w:style>
  <w:style w:type="character" w:styleId="FollowedHyperlink">
    <w:name w:val="FollowedHyperlink"/>
    <w:basedOn w:val="DefaultParagraphFont"/>
    <w:uiPriority w:val="99"/>
    <w:semiHidden/>
    <w:unhideWhenUsed/>
    <w:rsid w:val="00453E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61668">
      <w:bodyDiv w:val="1"/>
      <w:marLeft w:val="0"/>
      <w:marRight w:val="0"/>
      <w:marTop w:val="0"/>
      <w:marBottom w:val="0"/>
      <w:divBdr>
        <w:top w:val="none" w:sz="0" w:space="0" w:color="auto"/>
        <w:left w:val="none" w:sz="0" w:space="0" w:color="auto"/>
        <w:bottom w:val="none" w:sz="0" w:space="0" w:color="auto"/>
        <w:right w:val="none" w:sz="0" w:space="0" w:color="auto"/>
      </w:divBdr>
    </w:div>
    <w:div w:id="98138774">
      <w:bodyDiv w:val="1"/>
      <w:marLeft w:val="0"/>
      <w:marRight w:val="0"/>
      <w:marTop w:val="0"/>
      <w:marBottom w:val="0"/>
      <w:divBdr>
        <w:top w:val="none" w:sz="0" w:space="0" w:color="auto"/>
        <w:left w:val="none" w:sz="0" w:space="0" w:color="auto"/>
        <w:bottom w:val="none" w:sz="0" w:space="0" w:color="auto"/>
        <w:right w:val="none" w:sz="0" w:space="0" w:color="auto"/>
      </w:divBdr>
    </w:div>
    <w:div w:id="151415381">
      <w:bodyDiv w:val="1"/>
      <w:marLeft w:val="0"/>
      <w:marRight w:val="0"/>
      <w:marTop w:val="0"/>
      <w:marBottom w:val="0"/>
      <w:divBdr>
        <w:top w:val="none" w:sz="0" w:space="0" w:color="auto"/>
        <w:left w:val="none" w:sz="0" w:space="0" w:color="auto"/>
        <w:bottom w:val="none" w:sz="0" w:space="0" w:color="auto"/>
        <w:right w:val="none" w:sz="0" w:space="0" w:color="auto"/>
      </w:divBdr>
    </w:div>
    <w:div w:id="582296917">
      <w:bodyDiv w:val="1"/>
      <w:marLeft w:val="0"/>
      <w:marRight w:val="0"/>
      <w:marTop w:val="0"/>
      <w:marBottom w:val="0"/>
      <w:divBdr>
        <w:top w:val="none" w:sz="0" w:space="0" w:color="auto"/>
        <w:left w:val="none" w:sz="0" w:space="0" w:color="auto"/>
        <w:bottom w:val="none" w:sz="0" w:space="0" w:color="auto"/>
        <w:right w:val="none" w:sz="0" w:space="0" w:color="auto"/>
      </w:divBdr>
    </w:div>
    <w:div w:id="604576081">
      <w:bodyDiv w:val="1"/>
      <w:marLeft w:val="0"/>
      <w:marRight w:val="0"/>
      <w:marTop w:val="0"/>
      <w:marBottom w:val="0"/>
      <w:divBdr>
        <w:top w:val="none" w:sz="0" w:space="0" w:color="auto"/>
        <w:left w:val="none" w:sz="0" w:space="0" w:color="auto"/>
        <w:bottom w:val="none" w:sz="0" w:space="0" w:color="auto"/>
        <w:right w:val="none" w:sz="0" w:space="0" w:color="auto"/>
      </w:divBdr>
    </w:div>
    <w:div w:id="722407546">
      <w:bodyDiv w:val="1"/>
      <w:marLeft w:val="0"/>
      <w:marRight w:val="0"/>
      <w:marTop w:val="0"/>
      <w:marBottom w:val="0"/>
      <w:divBdr>
        <w:top w:val="none" w:sz="0" w:space="0" w:color="auto"/>
        <w:left w:val="none" w:sz="0" w:space="0" w:color="auto"/>
        <w:bottom w:val="none" w:sz="0" w:space="0" w:color="auto"/>
        <w:right w:val="none" w:sz="0" w:space="0" w:color="auto"/>
      </w:divBdr>
    </w:div>
    <w:div w:id="809127501">
      <w:bodyDiv w:val="1"/>
      <w:marLeft w:val="0"/>
      <w:marRight w:val="0"/>
      <w:marTop w:val="0"/>
      <w:marBottom w:val="0"/>
      <w:divBdr>
        <w:top w:val="none" w:sz="0" w:space="0" w:color="auto"/>
        <w:left w:val="none" w:sz="0" w:space="0" w:color="auto"/>
        <w:bottom w:val="none" w:sz="0" w:space="0" w:color="auto"/>
        <w:right w:val="none" w:sz="0" w:space="0" w:color="auto"/>
      </w:divBdr>
    </w:div>
    <w:div w:id="820004261">
      <w:bodyDiv w:val="1"/>
      <w:marLeft w:val="0"/>
      <w:marRight w:val="0"/>
      <w:marTop w:val="0"/>
      <w:marBottom w:val="0"/>
      <w:divBdr>
        <w:top w:val="none" w:sz="0" w:space="0" w:color="auto"/>
        <w:left w:val="none" w:sz="0" w:space="0" w:color="auto"/>
        <w:bottom w:val="none" w:sz="0" w:space="0" w:color="auto"/>
        <w:right w:val="none" w:sz="0" w:space="0" w:color="auto"/>
      </w:divBdr>
    </w:div>
    <w:div w:id="929697318">
      <w:bodyDiv w:val="1"/>
      <w:marLeft w:val="0"/>
      <w:marRight w:val="0"/>
      <w:marTop w:val="0"/>
      <w:marBottom w:val="0"/>
      <w:divBdr>
        <w:top w:val="none" w:sz="0" w:space="0" w:color="auto"/>
        <w:left w:val="none" w:sz="0" w:space="0" w:color="auto"/>
        <w:bottom w:val="none" w:sz="0" w:space="0" w:color="auto"/>
        <w:right w:val="none" w:sz="0" w:space="0" w:color="auto"/>
      </w:divBdr>
    </w:div>
    <w:div w:id="1200509333">
      <w:bodyDiv w:val="1"/>
      <w:marLeft w:val="0"/>
      <w:marRight w:val="0"/>
      <w:marTop w:val="0"/>
      <w:marBottom w:val="0"/>
      <w:divBdr>
        <w:top w:val="none" w:sz="0" w:space="0" w:color="auto"/>
        <w:left w:val="none" w:sz="0" w:space="0" w:color="auto"/>
        <w:bottom w:val="none" w:sz="0" w:space="0" w:color="auto"/>
        <w:right w:val="none" w:sz="0" w:space="0" w:color="auto"/>
      </w:divBdr>
    </w:div>
    <w:div w:id="1274629899">
      <w:bodyDiv w:val="1"/>
      <w:marLeft w:val="0"/>
      <w:marRight w:val="0"/>
      <w:marTop w:val="0"/>
      <w:marBottom w:val="0"/>
      <w:divBdr>
        <w:top w:val="none" w:sz="0" w:space="0" w:color="auto"/>
        <w:left w:val="none" w:sz="0" w:space="0" w:color="auto"/>
        <w:bottom w:val="none" w:sz="0" w:space="0" w:color="auto"/>
        <w:right w:val="none" w:sz="0" w:space="0" w:color="auto"/>
      </w:divBdr>
    </w:div>
    <w:div w:id="1275939347">
      <w:bodyDiv w:val="1"/>
      <w:marLeft w:val="0"/>
      <w:marRight w:val="0"/>
      <w:marTop w:val="0"/>
      <w:marBottom w:val="0"/>
      <w:divBdr>
        <w:top w:val="none" w:sz="0" w:space="0" w:color="auto"/>
        <w:left w:val="none" w:sz="0" w:space="0" w:color="auto"/>
        <w:bottom w:val="none" w:sz="0" w:space="0" w:color="auto"/>
        <w:right w:val="none" w:sz="0" w:space="0" w:color="auto"/>
      </w:divBdr>
    </w:div>
    <w:div w:id="1332682810">
      <w:bodyDiv w:val="1"/>
      <w:marLeft w:val="0"/>
      <w:marRight w:val="0"/>
      <w:marTop w:val="0"/>
      <w:marBottom w:val="0"/>
      <w:divBdr>
        <w:top w:val="none" w:sz="0" w:space="0" w:color="auto"/>
        <w:left w:val="none" w:sz="0" w:space="0" w:color="auto"/>
        <w:bottom w:val="none" w:sz="0" w:space="0" w:color="auto"/>
        <w:right w:val="none" w:sz="0" w:space="0" w:color="auto"/>
      </w:divBdr>
    </w:div>
    <w:div w:id="1792895112">
      <w:bodyDiv w:val="1"/>
      <w:marLeft w:val="0"/>
      <w:marRight w:val="0"/>
      <w:marTop w:val="0"/>
      <w:marBottom w:val="0"/>
      <w:divBdr>
        <w:top w:val="none" w:sz="0" w:space="0" w:color="auto"/>
        <w:left w:val="none" w:sz="0" w:space="0" w:color="auto"/>
        <w:bottom w:val="none" w:sz="0" w:space="0" w:color="auto"/>
        <w:right w:val="none" w:sz="0" w:space="0" w:color="auto"/>
      </w:divBdr>
    </w:div>
    <w:div w:id="1793473875">
      <w:bodyDiv w:val="1"/>
      <w:marLeft w:val="0"/>
      <w:marRight w:val="0"/>
      <w:marTop w:val="0"/>
      <w:marBottom w:val="0"/>
      <w:divBdr>
        <w:top w:val="none" w:sz="0" w:space="0" w:color="auto"/>
        <w:left w:val="none" w:sz="0" w:space="0" w:color="auto"/>
        <w:bottom w:val="none" w:sz="0" w:space="0" w:color="auto"/>
        <w:right w:val="none" w:sz="0" w:space="0" w:color="auto"/>
      </w:divBdr>
    </w:div>
    <w:div w:id="1841650906">
      <w:bodyDiv w:val="1"/>
      <w:marLeft w:val="0"/>
      <w:marRight w:val="0"/>
      <w:marTop w:val="0"/>
      <w:marBottom w:val="0"/>
      <w:divBdr>
        <w:top w:val="none" w:sz="0" w:space="0" w:color="auto"/>
        <w:left w:val="none" w:sz="0" w:space="0" w:color="auto"/>
        <w:bottom w:val="none" w:sz="0" w:space="0" w:color="auto"/>
        <w:right w:val="none" w:sz="0" w:space="0" w:color="auto"/>
      </w:divBdr>
    </w:div>
    <w:div w:id="1874077753">
      <w:bodyDiv w:val="1"/>
      <w:marLeft w:val="0"/>
      <w:marRight w:val="0"/>
      <w:marTop w:val="0"/>
      <w:marBottom w:val="0"/>
      <w:divBdr>
        <w:top w:val="none" w:sz="0" w:space="0" w:color="auto"/>
        <w:left w:val="none" w:sz="0" w:space="0" w:color="auto"/>
        <w:bottom w:val="none" w:sz="0" w:space="0" w:color="auto"/>
        <w:right w:val="none" w:sz="0" w:space="0" w:color="auto"/>
      </w:divBdr>
    </w:div>
    <w:div w:id="1881934993">
      <w:bodyDiv w:val="1"/>
      <w:marLeft w:val="0"/>
      <w:marRight w:val="0"/>
      <w:marTop w:val="0"/>
      <w:marBottom w:val="0"/>
      <w:divBdr>
        <w:top w:val="none" w:sz="0" w:space="0" w:color="auto"/>
        <w:left w:val="none" w:sz="0" w:space="0" w:color="auto"/>
        <w:bottom w:val="none" w:sz="0" w:space="0" w:color="auto"/>
        <w:right w:val="none" w:sz="0" w:space="0" w:color="auto"/>
      </w:divBdr>
    </w:div>
    <w:div w:id="1894729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hajournals.org/doi/abs/10.1161/cir.000000000000035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yoclinic.org/healthy-lifestyle/fitness/in-depth/exercise/art-20048389" TargetMode="External"/><Relationship Id="rId17" Type="http://schemas.openxmlformats.org/officeDocument/2006/relationships/hyperlink" Target="https://www.who.int/dietphysicalactivity/factsheet_adults/en/" TargetMode="External"/><Relationship Id="rId2" Type="http://schemas.openxmlformats.org/officeDocument/2006/relationships/numbering" Target="numbering.xml"/><Relationship Id="rId16" Type="http://schemas.openxmlformats.org/officeDocument/2006/relationships/hyperlink" Target="https://www.nhs.uk/live-well/exercise/strength-and-flexibility-exercises/strength-exercis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smrv.2014.10.001" TargetMode="External"/><Relationship Id="rId5" Type="http://schemas.openxmlformats.org/officeDocument/2006/relationships/webSettings" Target="webSettings.xml"/><Relationship Id="rId15" Type="http://schemas.openxmlformats.org/officeDocument/2006/relationships/hyperlink" Target="https://digital.nhs.uk/data-and-information/publications/statistical/health-survey-for-england/health-survey-for-england-2016" TargetMode="External"/><Relationship Id="rId10" Type="http://schemas.openxmlformats.org/officeDocument/2006/relationships/hyperlink" Target="https://www.ncbi.nlm.nih.gov/pmc/articles/PMC208543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ice.org.uk/guidance/ph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13569-2512-4E28-8B36-1F9637AEB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1934</TotalTime>
  <Pages>13</Pages>
  <Words>2637</Words>
  <Characters>15032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health assesment report</vt:lpstr>
    </vt:vector>
  </TitlesOfParts>
  <Company/>
  <LinksUpToDate>false</LinksUpToDate>
  <CharactersWithSpaces>17634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assesment report</dc:title>
  <dc:subject/>
  <dc:creator>s;sevdalina velinova</dc:creator>
  <cp:keywords/>
  <dc:description/>
  <cp:lastModifiedBy>sevdalina Veli</cp:lastModifiedBy>
  <cp:revision>50</cp:revision>
  <dcterms:created xsi:type="dcterms:W3CDTF">2023-07-06T08:00:00Z</dcterms:created>
  <dcterms:modified xsi:type="dcterms:W3CDTF">2023-07-16T20:56:00Z</dcterms:modified>
</cp:coreProperties>
</file>