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E44C6" w14:textId="19626E77" w:rsidR="007D6940" w:rsidRPr="00991005" w:rsidRDefault="008A5713" w:rsidP="009E32EF">
      <w:pPr>
        <w:spacing w:line="360" w:lineRule="auto"/>
        <w:jc w:val="both"/>
        <w:rPr>
          <w:b/>
          <w:color w:val="000000" w:themeColor="text1"/>
          <w:sz w:val="24"/>
          <w:szCs w:val="24"/>
        </w:rPr>
      </w:pPr>
      <w:r w:rsidRPr="00991005">
        <w:rPr>
          <w:b/>
          <w:color w:val="000000" w:themeColor="text1"/>
          <w:sz w:val="24"/>
          <w:szCs w:val="24"/>
        </w:rPr>
        <w:t xml:space="preserve">STUDENT </w:t>
      </w:r>
      <w:r w:rsidR="00447BA8" w:rsidRPr="00991005">
        <w:rPr>
          <w:b/>
          <w:color w:val="000000" w:themeColor="text1"/>
          <w:sz w:val="24"/>
          <w:szCs w:val="24"/>
        </w:rPr>
        <w:t xml:space="preserve">NAME: </w:t>
      </w:r>
      <w:proofErr w:type="spellStart"/>
      <w:r w:rsidR="00447BA8" w:rsidRPr="00991005">
        <w:rPr>
          <w:b/>
          <w:color w:val="000000" w:themeColor="text1"/>
          <w:sz w:val="24"/>
          <w:szCs w:val="24"/>
        </w:rPr>
        <w:t>Mirabela</w:t>
      </w:r>
      <w:proofErr w:type="spellEnd"/>
      <w:r w:rsidR="00447BA8" w:rsidRPr="00991005">
        <w:rPr>
          <w:b/>
          <w:color w:val="000000" w:themeColor="text1"/>
          <w:sz w:val="24"/>
          <w:szCs w:val="24"/>
        </w:rPr>
        <w:t xml:space="preserve"> </w:t>
      </w:r>
      <w:proofErr w:type="spellStart"/>
      <w:r w:rsidR="00447BA8" w:rsidRPr="00991005">
        <w:rPr>
          <w:b/>
          <w:color w:val="000000" w:themeColor="text1"/>
          <w:sz w:val="24"/>
          <w:szCs w:val="24"/>
        </w:rPr>
        <w:t>Dafina</w:t>
      </w:r>
      <w:proofErr w:type="spellEnd"/>
      <w:r w:rsidR="00447BA8" w:rsidRPr="00991005">
        <w:rPr>
          <w:b/>
          <w:color w:val="000000" w:themeColor="text1"/>
          <w:sz w:val="24"/>
          <w:szCs w:val="24"/>
        </w:rPr>
        <w:t xml:space="preserve"> </w:t>
      </w:r>
      <w:proofErr w:type="spellStart"/>
      <w:r w:rsidR="00447BA8" w:rsidRPr="00991005">
        <w:rPr>
          <w:b/>
          <w:color w:val="000000" w:themeColor="text1"/>
          <w:sz w:val="24"/>
          <w:szCs w:val="24"/>
        </w:rPr>
        <w:t>Lungu</w:t>
      </w:r>
      <w:proofErr w:type="spellEnd"/>
      <w:r w:rsidR="00447BA8" w:rsidRPr="00991005">
        <w:rPr>
          <w:b/>
          <w:color w:val="000000" w:themeColor="text1"/>
          <w:sz w:val="24"/>
          <w:szCs w:val="24"/>
        </w:rPr>
        <w:t xml:space="preserve"> </w:t>
      </w:r>
    </w:p>
    <w:p w14:paraId="1B1524A0" w14:textId="2A6D9ABC" w:rsidR="00447BA8" w:rsidRPr="00991005" w:rsidRDefault="00447BA8" w:rsidP="009E32EF">
      <w:pPr>
        <w:spacing w:line="360" w:lineRule="auto"/>
        <w:jc w:val="both"/>
        <w:rPr>
          <w:b/>
          <w:color w:val="000000" w:themeColor="text1"/>
          <w:sz w:val="24"/>
          <w:szCs w:val="24"/>
        </w:rPr>
      </w:pPr>
      <w:r w:rsidRPr="00991005">
        <w:rPr>
          <w:b/>
          <w:color w:val="000000" w:themeColor="text1"/>
          <w:sz w:val="24"/>
          <w:szCs w:val="24"/>
        </w:rPr>
        <w:t>STUDENT ID</w:t>
      </w:r>
      <w:r w:rsidR="001626B0" w:rsidRPr="00991005">
        <w:rPr>
          <w:b/>
          <w:color w:val="000000" w:themeColor="text1"/>
          <w:sz w:val="24"/>
          <w:szCs w:val="24"/>
        </w:rPr>
        <w:t>: 2111136</w:t>
      </w:r>
    </w:p>
    <w:p w14:paraId="2DEB476D" w14:textId="0C258D66" w:rsidR="001626B0" w:rsidRPr="00991005" w:rsidRDefault="001626B0" w:rsidP="009E32EF">
      <w:pPr>
        <w:spacing w:line="360" w:lineRule="auto"/>
        <w:jc w:val="both"/>
        <w:rPr>
          <w:b/>
          <w:color w:val="000000" w:themeColor="text1"/>
          <w:sz w:val="24"/>
          <w:szCs w:val="24"/>
        </w:rPr>
      </w:pPr>
      <w:r w:rsidRPr="00991005">
        <w:rPr>
          <w:b/>
          <w:color w:val="000000" w:themeColor="text1"/>
          <w:sz w:val="24"/>
          <w:szCs w:val="24"/>
        </w:rPr>
        <w:t xml:space="preserve">LECTURER NAME: </w:t>
      </w:r>
      <w:proofErr w:type="spellStart"/>
      <w:r w:rsidR="000C3AFC" w:rsidRPr="00991005">
        <w:rPr>
          <w:b/>
          <w:color w:val="000000" w:themeColor="text1"/>
          <w:sz w:val="24"/>
          <w:szCs w:val="24"/>
        </w:rPr>
        <w:t>Ejiro</w:t>
      </w:r>
      <w:proofErr w:type="spellEnd"/>
      <w:r w:rsidR="000C3AFC" w:rsidRPr="00991005">
        <w:rPr>
          <w:b/>
          <w:color w:val="000000" w:themeColor="text1"/>
          <w:sz w:val="24"/>
          <w:szCs w:val="24"/>
        </w:rPr>
        <w:t xml:space="preserve"> Esohwode</w:t>
      </w:r>
    </w:p>
    <w:p w14:paraId="505F5D01" w14:textId="42CB0C07" w:rsidR="00223BC5" w:rsidRPr="00991005" w:rsidRDefault="00495C1F" w:rsidP="009E32EF">
      <w:pPr>
        <w:spacing w:line="360" w:lineRule="auto"/>
        <w:jc w:val="both"/>
        <w:rPr>
          <w:b/>
          <w:color w:val="000000" w:themeColor="text1"/>
          <w:sz w:val="24"/>
          <w:szCs w:val="24"/>
        </w:rPr>
      </w:pPr>
      <w:r w:rsidRPr="00991005">
        <w:rPr>
          <w:b/>
          <w:color w:val="000000" w:themeColor="text1"/>
          <w:sz w:val="24"/>
          <w:szCs w:val="24"/>
        </w:rPr>
        <w:t xml:space="preserve">MODULE NAME AND CODE </w:t>
      </w:r>
      <w:r w:rsidR="00452954" w:rsidRPr="00991005">
        <w:rPr>
          <w:b/>
          <w:color w:val="000000" w:themeColor="text1"/>
          <w:sz w:val="24"/>
          <w:szCs w:val="24"/>
        </w:rPr>
        <w:t xml:space="preserve">: </w:t>
      </w:r>
      <w:r w:rsidR="00924C41" w:rsidRPr="00991005">
        <w:rPr>
          <w:b/>
          <w:color w:val="000000" w:themeColor="text1"/>
          <w:sz w:val="24"/>
          <w:szCs w:val="24"/>
        </w:rPr>
        <w:t>Strategic</w:t>
      </w:r>
      <w:r w:rsidR="000D63E7" w:rsidRPr="00991005">
        <w:rPr>
          <w:b/>
          <w:color w:val="000000" w:themeColor="text1"/>
          <w:sz w:val="24"/>
          <w:szCs w:val="24"/>
        </w:rPr>
        <w:t xml:space="preserve"> Management </w:t>
      </w:r>
      <w:r w:rsidR="009D4589" w:rsidRPr="00991005">
        <w:rPr>
          <w:b/>
          <w:color w:val="000000" w:themeColor="text1"/>
          <w:sz w:val="24"/>
          <w:szCs w:val="24"/>
        </w:rPr>
        <w:t>for SME's</w:t>
      </w:r>
      <w:r w:rsidR="000D63E7" w:rsidRPr="00991005">
        <w:rPr>
          <w:b/>
          <w:color w:val="000000" w:themeColor="text1"/>
          <w:sz w:val="24"/>
          <w:szCs w:val="24"/>
        </w:rPr>
        <w:t xml:space="preserve"> </w:t>
      </w:r>
      <w:r w:rsidR="00924C41" w:rsidRPr="00991005">
        <w:rPr>
          <w:b/>
          <w:color w:val="000000" w:themeColor="text1"/>
          <w:sz w:val="24"/>
          <w:szCs w:val="24"/>
        </w:rPr>
        <w:t>(BMSW6104_LON)</w:t>
      </w:r>
    </w:p>
    <w:p w14:paraId="67811953" w14:textId="77777777" w:rsidR="007D6940" w:rsidRPr="009E32EF" w:rsidRDefault="007D6940" w:rsidP="009E32EF">
      <w:pPr>
        <w:spacing w:line="360" w:lineRule="auto"/>
        <w:jc w:val="both"/>
        <w:rPr>
          <w:b/>
          <w:color w:val="000000" w:themeColor="text1"/>
        </w:rPr>
      </w:pPr>
    </w:p>
    <w:p w14:paraId="5EB5643C" w14:textId="77777777" w:rsidR="007D6940" w:rsidRPr="009E32EF" w:rsidRDefault="007D6940" w:rsidP="009E32EF">
      <w:pPr>
        <w:spacing w:line="360" w:lineRule="auto"/>
        <w:jc w:val="both"/>
        <w:rPr>
          <w:b/>
          <w:color w:val="000000" w:themeColor="text1"/>
        </w:rPr>
      </w:pPr>
    </w:p>
    <w:p w14:paraId="6FD33EE4" w14:textId="77777777" w:rsidR="007D6940" w:rsidRPr="009E32EF" w:rsidRDefault="007D6940" w:rsidP="009E32EF">
      <w:pPr>
        <w:spacing w:line="360" w:lineRule="auto"/>
        <w:jc w:val="both"/>
        <w:rPr>
          <w:b/>
          <w:color w:val="000000" w:themeColor="text1"/>
        </w:rPr>
      </w:pPr>
    </w:p>
    <w:p w14:paraId="16209CA7" w14:textId="77777777" w:rsidR="007D6940" w:rsidRPr="009E32EF" w:rsidRDefault="007D6940" w:rsidP="009E32EF">
      <w:pPr>
        <w:spacing w:line="360" w:lineRule="auto"/>
        <w:jc w:val="both"/>
        <w:rPr>
          <w:b/>
          <w:color w:val="000000" w:themeColor="text1"/>
        </w:rPr>
      </w:pPr>
    </w:p>
    <w:p w14:paraId="7C2674D4" w14:textId="77777777" w:rsidR="007D6940" w:rsidRPr="009E32EF" w:rsidRDefault="007D6940" w:rsidP="009E32EF">
      <w:pPr>
        <w:spacing w:line="360" w:lineRule="auto"/>
        <w:jc w:val="both"/>
        <w:rPr>
          <w:b/>
          <w:color w:val="000000" w:themeColor="text1"/>
        </w:rPr>
      </w:pPr>
    </w:p>
    <w:p w14:paraId="085D1FB0" w14:textId="422AA73E" w:rsidR="007D6940" w:rsidRPr="009E32EF" w:rsidRDefault="00113486" w:rsidP="00113486">
      <w:pPr>
        <w:spacing w:line="360" w:lineRule="auto"/>
        <w:rPr>
          <w:b/>
          <w:color w:val="000000" w:themeColor="text1"/>
          <w:sz w:val="32"/>
          <w:szCs w:val="32"/>
        </w:rPr>
      </w:pPr>
      <w:r>
        <w:rPr>
          <w:b/>
          <w:color w:val="000000" w:themeColor="text1"/>
        </w:rPr>
        <w:t xml:space="preserve">              </w:t>
      </w:r>
      <w:r w:rsidR="009E32EF" w:rsidRPr="009E32EF">
        <w:rPr>
          <w:b/>
          <w:color w:val="000000" w:themeColor="text1"/>
          <w:sz w:val="32"/>
          <w:szCs w:val="32"/>
        </w:rPr>
        <w:t>STRATEGIC DEVELOPMENT AND IMPLEMENTATION FOR</w:t>
      </w:r>
      <w:r w:rsidR="00A01575">
        <w:rPr>
          <w:b/>
          <w:color w:val="000000" w:themeColor="text1"/>
          <w:sz w:val="32"/>
          <w:szCs w:val="32"/>
        </w:rPr>
        <w:t xml:space="preserve">     </w:t>
      </w:r>
      <w:r w:rsidR="009E32EF" w:rsidRPr="009E32EF">
        <w:rPr>
          <w:b/>
          <w:color w:val="000000" w:themeColor="text1"/>
          <w:sz w:val="32"/>
          <w:szCs w:val="32"/>
        </w:rPr>
        <w:t>SMES</w:t>
      </w:r>
    </w:p>
    <w:p w14:paraId="581B8727" w14:textId="77777777" w:rsidR="00DD1036" w:rsidRDefault="00DD1036">
      <w:pPr>
        <w:rPr>
          <w:color w:val="000000" w:themeColor="text1"/>
        </w:rPr>
      </w:pPr>
      <w:r>
        <w:rPr>
          <w:color w:val="000000" w:themeColor="text1"/>
        </w:rPr>
        <w:br w:type="page"/>
      </w:r>
    </w:p>
    <w:p w14:paraId="067D9BC9" w14:textId="7A16CF4C" w:rsidR="007D6940" w:rsidRPr="009E32EF" w:rsidRDefault="00373CF0" w:rsidP="00DD1036">
      <w:pPr>
        <w:spacing w:line="360" w:lineRule="auto"/>
        <w:jc w:val="center"/>
        <w:rPr>
          <w:b/>
          <w:color w:val="000000" w:themeColor="text1"/>
        </w:rPr>
      </w:pPr>
      <w:r w:rsidRPr="009E32EF">
        <w:rPr>
          <w:b/>
          <w:color w:val="000000" w:themeColor="text1"/>
        </w:rPr>
        <w:t>Executive Summary</w:t>
      </w:r>
    </w:p>
    <w:p w14:paraId="59CB0DA0" w14:textId="6DED8B1A" w:rsidR="009E32EF" w:rsidRPr="009E32EF" w:rsidRDefault="009E32EF" w:rsidP="009E32EF">
      <w:pPr>
        <w:spacing w:line="360" w:lineRule="auto"/>
        <w:jc w:val="both"/>
        <w:rPr>
          <w:bCs/>
          <w:color w:val="000000" w:themeColor="text1"/>
        </w:rPr>
      </w:pPr>
      <w:r w:rsidRPr="009E32EF">
        <w:rPr>
          <w:bCs/>
          <w:color w:val="000000" w:themeColor="text1"/>
        </w:rPr>
        <w:t xml:space="preserve">This study had highlighted the chosen company Cafepod’s </w:t>
      </w:r>
      <w:r w:rsidRPr="009E32EF">
        <w:rPr>
          <w:bCs/>
          <w:color w:val="000000" w:themeColor="text1"/>
          <w:highlight w:val="white"/>
        </w:rPr>
        <w:t xml:space="preserve">strategic direction by using SWOT, PESTLE and VRIN Analysis. Furthermore, it </w:t>
      </w:r>
      <w:r w:rsidR="00532190" w:rsidRPr="009E32EF">
        <w:rPr>
          <w:bCs/>
          <w:color w:val="000000" w:themeColor="text1"/>
          <w:highlight w:val="white"/>
        </w:rPr>
        <w:t>had discussed</w:t>
      </w:r>
      <w:r w:rsidRPr="009E32EF">
        <w:rPr>
          <w:bCs/>
          <w:color w:val="000000" w:themeColor="text1"/>
          <w:highlight w:val="white"/>
        </w:rPr>
        <w:t xml:space="preserve"> the strategic growth choices for SME in the market and had proposed a sustainable strategy by using Porter's generic model</w:t>
      </w:r>
      <w:r w:rsidR="00DD1036">
        <w:rPr>
          <w:bCs/>
          <w:color w:val="000000" w:themeColor="text1"/>
          <w:highlight w:val="white"/>
        </w:rPr>
        <w:t xml:space="preserve"> </w:t>
      </w:r>
      <w:r w:rsidRPr="009E32EF">
        <w:rPr>
          <w:bCs/>
          <w:color w:val="000000" w:themeColor="text1"/>
          <w:highlight w:val="white"/>
        </w:rPr>
        <w:t>and Ansoff matrix model. The study had provided justification to choose an appropriate strategy. This study had evaluated the stakeholder’s expectation, and had analysed their power. Then it had analysed the challenges faced by SMEs and had provided the recommendations for Cafepod to overcome them.</w:t>
      </w:r>
    </w:p>
    <w:p w14:paraId="1BCE1775" w14:textId="5DD6AA42" w:rsidR="007D6940" w:rsidRPr="009E32EF" w:rsidRDefault="007D6940" w:rsidP="009E32EF">
      <w:pPr>
        <w:spacing w:line="360" w:lineRule="auto"/>
        <w:jc w:val="both"/>
        <w:rPr>
          <w:b/>
          <w:color w:val="000000" w:themeColor="text1"/>
        </w:rPr>
      </w:pPr>
    </w:p>
    <w:p w14:paraId="67940A17" w14:textId="77777777" w:rsidR="009E32EF" w:rsidRPr="009E32EF" w:rsidRDefault="009E32EF" w:rsidP="009E32EF">
      <w:pPr>
        <w:spacing w:line="360" w:lineRule="auto"/>
        <w:jc w:val="both"/>
        <w:rPr>
          <w:b/>
          <w:color w:val="000000" w:themeColor="text1"/>
        </w:rPr>
      </w:pPr>
      <w:r w:rsidRPr="009E32EF">
        <w:rPr>
          <w:b/>
          <w:color w:val="000000" w:themeColor="text1"/>
        </w:rPr>
        <w:br w:type="page"/>
      </w:r>
    </w:p>
    <w:sdt>
      <w:sdtPr>
        <w:rPr>
          <w:rFonts w:ascii="Arial" w:eastAsia="Arial" w:hAnsi="Arial" w:cs="Arial"/>
          <w:color w:val="auto"/>
          <w:sz w:val="22"/>
          <w:szCs w:val="22"/>
          <w:lang w:val="en-GB"/>
        </w:rPr>
        <w:id w:val="1149638819"/>
        <w:docPartObj>
          <w:docPartGallery w:val="Table of Contents"/>
          <w:docPartUnique/>
        </w:docPartObj>
      </w:sdtPr>
      <w:sdtEndPr>
        <w:rPr>
          <w:b/>
          <w:bCs/>
          <w:noProof/>
        </w:rPr>
      </w:sdtEndPr>
      <w:sdtContent>
        <w:p w14:paraId="2BCC22EC" w14:textId="6526F2F4" w:rsidR="009E32EF" w:rsidRPr="009E32EF" w:rsidRDefault="009E32EF" w:rsidP="009E32EF">
          <w:pPr>
            <w:pStyle w:val="Titlucuprins"/>
            <w:spacing w:line="360" w:lineRule="auto"/>
            <w:jc w:val="center"/>
            <w:rPr>
              <w:rFonts w:ascii="Arial" w:hAnsi="Arial" w:cs="Arial"/>
              <w:b/>
              <w:bCs/>
              <w:color w:val="000000" w:themeColor="text1"/>
              <w:sz w:val="28"/>
              <w:szCs w:val="28"/>
            </w:rPr>
          </w:pPr>
          <w:r w:rsidRPr="009E32EF">
            <w:rPr>
              <w:rFonts w:ascii="Arial" w:hAnsi="Arial" w:cs="Arial"/>
              <w:b/>
              <w:bCs/>
              <w:color w:val="000000" w:themeColor="text1"/>
              <w:sz w:val="28"/>
              <w:szCs w:val="28"/>
            </w:rPr>
            <w:t>Table of Contents</w:t>
          </w:r>
        </w:p>
        <w:p w14:paraId="35919156" w14:textId="2A9CBEE9" w:rsidR="009E32EF" w:rsidRPr="009E32EF" w:rsidRDefault="009E32EF" w:rsidP="009E32EF">
          <w:pPr>
            <w:pStyle w:val="Cuprins1"/>
            <w:tabs>
              <w:tab w:val="right" w:leader="dot" w:pos="9019"/>
            </w:tabs>
            <w:spacing w:line="360" w:lineRule="auto"/>
            <w:jc w:val="both"/>
            <w:rPr>
              <w:rFonts w:eastAsiaTheme="minorEastAsia"/>
              <w:noProof/>
              <w:color w:val="000000" w:themeColor="text1"/>
              <w:lang w:val="en-US"/>
            </w:rPr>
          </w:pPr>
          <w:r w:rsidRPr="009E32EF">
            <w:rPr>
              <w:color w:val="000000" w:themeColor="text1"/>
            </w:rPr>
            <w:fldChar w:fldCharType="begin"/>
          </w:r>
          <w:r w:rsidRPr="009E32EF">
            <w:rPr>
              <w:color w:val="000000" w:themeColor="text1"/>
            </w:rPr>
            <w:instrText xml:space="preserve"> TOC \o "1-3" \h \z \u </w:instrText>
          </w:r>
          <w:r w:rsidRPr="009E32EF">
            <w:rPr>
              <w:color w:val="000000" w:themeColor="text1"/>
            </w:rPr>
            <w:fldChar w:fldCharType="separate"/>
          </w:r>
          <w:hyperlink w:anchor="_Toc152236474" w:history="1">
            <w:r w:rsidRPr="009E32EF">
              <w:rPr>
                <w:rStyle w:val="Hyperlink"/>
                <w:noProof/>
                <w:color w:val="000000" w:themeColor="text1"/>
              </w:rPr>
              <w:t>Introduction</w:t>
            </w:r>
            <w:r w:rsidRPr="009E32EF">
              <w:rPr>
                <w:noProof/>
                <w:webHidden/>
                <w:color w:val="000000" w:themeColor="text1"/>
              </w:rPr>
              <w:tab/>
            </w:r>
            <w:r w:rsidRPr="009E32EF">
              <w:rPr>
                <w:noProof/>
                <w:webHidden/>
                <w:color w:val="000000" w:themeColor="text1"/>
              </w:rPr>
              <w:fldChar w:fldCharType="begin"/>
            </w:r>
            <w:r w:rsidRPr="009E32EF">
              <w:rPr>
                <w:noProof/>
                <w:webHidden/>
                <w:color w:val="000000" w:themeColor="text1"/>
              </w:rPr>
              <w:instrText xml:space="preserve"> PAGEREF _Toc152236474 \h </w:instrText>
            </w:r>
            <w:r w:rsidRPr="009E32EF">
              <w:rPr>
                <w:noProof/>
                <w:webHidden/>
                <w:color w:val="000000" w:themeColor="text1"/>
              </w:rPr>
            </w:r>
            <w:r w:rsidRPr="009E32EF">
              <w:rPr>
                <w:noProof/>
                <w:webHidden/>
                <w:color w:val="000000" w:themeColor="text1"/>
              </w:rPr>
              <w:fldChar w:fldCharType="separate"/>
            </w:r>
            <w:r w:rsidRPr="009E32EF">
              <w:rPr>
                <w:noProof/>
                <w:webHidden/>
                <w:color w:val="000000" w:themeColor="text1"/>
              </w:rPr>
              <w:t>4</w:t>
            </w:r>
            <w:r w:rsidRPr="009E32EF">
              <w:rPr>
                <w:noProof/>
                <w:webHidden/>
                <w:color w:val="000000" w:themeColor="text1"/>
              </w:rPr>
              <w:fldChar w:fldCharType="end"/>
            </w:r>
          </w:hyperlink>
        </w:p>
        <w:p w14:paraId="2C8169C8" w14:textId="2E34CA02"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75" w:history="1">
            <w:r w:rsidR="009E32EF" w:rsidRPr="009E32EF">
              <w:rPr>
                <w:rStyle w:val="Hyperlink"/>
                <w:noProof/>
                <w:color w:val="000000" w:themeColor="text1"/>
              </w:rPr>
              <w:t>Organisation’s current strategic direction</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_Toc152236475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4</w:t>
            </w:r>
            <w:r w:rsidR="009E32EF" w:rsidRPr="009E32EF">
              <w:rPr>
                <w:noProof/>
                <w:webHidden/>
                <w:color w:val="000000" w:themeColor="text1"/>
              </w:rPr>
              <w:fldChar w:fldCharType="end"/>
            </w:r>
          </w:hyperlink>
        </w:p>
        <w:p w14:paraId="7BC3F9D1" w14:textId="22DF7DA4"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76" w:history="1">
            <w:r w:rsidR="009E32EF" w:rsidRPr="009E32EF">
              <w:rPr>
                <w:rStyle w:val="Hyperlink"/>
                <w:noProof/>
                <w:color w:val="000000" w:themeColor="text1"/>
              </w:rPr>
              <w:t>Company’s situational analysis</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_Toc152236476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5</w:t>
            </w:r>
            <w:r w:rsidR="009E32EF" w:rsidRPr="009E32EF">
              <w:rPr>
                <w:noProof/>
                <w:webHidden/>
                <w:color w:val="000000" w:themeColor="text1"/>
              </w:rPr>
              <w:fldChar w:fldCharType="end"/>
            </w:r>
          </w:hyperlink>
        </w:p>
        <w:p w14:paraId="2853B0CD" w14:textId="7F3C2734"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77" w:history="1">
            <w:r w:rsidR="009E32EF" w:rsidRPr="009E32EF">
              <w:rPr>
                <w:rStyle w:val="Hyperlink"/>
                <w:noProof/>
                <w:color w:val="000000" w:themeColor="text1"/>
              </w:rPr>
              <w:t>SWOT Analysis</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_Toc152236477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5</w:t>
            </w:r>
            <w:r w:rsidR="009E32EF" w:rsidRPr="009E32EF">
              <w:rPr>
                <w:noProof/>
                <w:webHidden/>
                <w:color w:val="000000" w:themeColor="text1"/>
              </w:rPr>
              <w:fldChar w:fldCharType="end"/>
            </w:r>
          </w:hyperlink>
        </w:p>
        <w:p w14:paraId="2DB27547" w14:textId="7CCF8E34"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78" w:history="1">
            <w:r w:rsidR="009E32EF" w:rsidRPr="009E32EF">
              <w:rPr>
                <w:rStyle w:val="Hyperlink"/>
                <w:noProof/>
                <w:color w:val="000000" w:themeColor="text1"/>
              </w:rPr>
              <w:t>VRIN Analysis</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_Toc152236478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7</w:t>
            </w:r>
            <w:r w:rsidR="009E32EF" w:rsidRPr="009E32EF">
              <w:rPr>
                <w:noProof/>
                <w:webHidden/>
                <w:color w:val="000000" w:themeColor="text1"/>
              </w:rPr>
              <w:fldChar w:fldCharType="end"/>
            </w:r>
          </w:hyperlink>
        </w:p>
        <w:p w14:paraId="3249DF3D" w14:textId="468B927C"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79" w:history="1">
            <w:r w:rsidR="009E32EF" w:rsidRPr="009E32EF">
              <w:rPr>
                <w:rStyle w:val="Hyperlink"/>
                <w:noProof/>
                <w:color w:val="000000" w:themeColor="text1"/>
              </w:rPr>
              <w:t>PESTLE Analysis</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_Toc152236479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7</w:t>
            </w:r>
            <w:r w:rsidR="009E32EF" w:rsidRPr="009E32EF">
              <w:rPr>
                <w:noProof/>
                <w:webHidden/>
                <w:color w:val="000000" w:themeColor="text1"/>
              </w:rPr>
              <w:fldChar w:fldCharType="end"/>
            </w:r>
          </w:hyperlink>
        </w:p>
        <w:p w14:paraId="5705F4B6" w14:textId="0BFFA3B8"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80" w:history="1">
            <w:r w:rsidR="009E32EF" w:rsidRPr="009E32EF">
              <w:rPr>
                <w:rStyle w:val="Hyperlink"/>
                <w:noProof/>
                <w:color w:val="000000" w:themeColor="text1"/>
              </w:rPr>
              <w:t>Discussing strategic growth choices for SMEs in market</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_Toc152236480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9</w:t>
            </w:r>
            <w:r w:rsidR="009E32EF" w:rsidRPr="009E32EF">
              <w:rPr>
                <w:noProof/>
                <w:webHidden/>
                <w:color w:val="000000" w:themeColor="text1"/>
              </w:rPr>
              <w:fldChar w:fldCharType="end"/>
            </w:r>
          </w:hyperlink>
        </w:p>
        <w:p w14:paraId="1A89C3E2" w14:textId="24B809BC"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81" w:history="1">
            <w:r w:rsidR="009E32EF" w:rsidRPr="009E32EF">
              <w:rPr>
                <w:rStyle w:val="Hyperlink"/>
                <w:noProof/>
                <w:color w:val="000000" w:themeColor="text1"/>
              </w:rPr>
              <w:t>Proposing a sustainable strategy</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_Toc152236481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10</w:t>
            </w:r>
            <w:r w:rsidR="009E32EF" w:rsidRPr="009E32EF">
              <w:rPr>
                <w:noProof/>
                <w:webHidden/>
                <w:color w:val="000000" w:themeColor="text1"/>
              </w:rPr>
              <w:fldChar w:fldCharType="end"/>
            </w:r>
          </w:hyperlink>
        </w:p>
        <w:p w14:paraId="322C7FCE" w14:textId="0FEE9566"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82" w:history="1">
            <w:r w:rsidR="009E32EF" w:rsidRPr="009E32EF">
              <w:rPr>
                <w:rStyle w:val="Hyperlink"/>
                <w:noProof/>
                <w:color w:val="000000" w:themeColor="text1"/>
              </w:rPr>
              <w:t>Reasons to choose the strategy for long-term</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_Toc152236482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11</w:t>
            </w:r>
            <w:r w:rsidR="009E32EF" w:rsidRPr="009E32EF">
              <w:rPr>
                <w:noProof/>
                <w:webHidden/>
                <w:color w:val="000000" w:themeColor="text1"/>
              </w:rPr>
              <w:fldChar w:fldCharType="end"/>
            </w:r>
          </w:hyperlink>
        </w:p>
        <w:p w14:paraId="702FDF58" w14:textId="75EE610F"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83" w:history="1">
            <w:r w:rsidR="009E32EF" w:rsidRPr="009E32EF">
              <w:rPr>
                <w:rStyle w:val="Hyperlink"/>
                <w:noProof/>
                <w:color w:val="000000" w:themeColor="text1"/>
              </w:rPr>
              <w:t>Porter's Generic strategy</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_Toc152236483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12</w:t>
            </w:r>
            <w:r w:rsidR="009E32EF" w:rsidRPr="009E32EF">
              <w:rPr>
                <w:noProof/>
                <w:webHidden/>
                <w:color w:val="000000" w:themeColor="text1"/>
              </w:rPr>
              <w:fldChar w:fldCharType="end"/>
            </w:r>
          </w:hyperlink>
        </w:p>
        <w:p w14:paraId="7798272E" w14:textId="63090A38"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84" w:history="1">
            <w:r w:rsidR="009E32EF" w:rsidRPr="009E32EF">
              <w:rPr>
                <w:rStyle w:val="Hyperlink"/>
                <w:noProof/>
                <w:color w:val="000000" w:themeColor="text1"/>
              </w:rPr>
              <w:t>Ansoff Matrix</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_Toc152236484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13</w:t>
            </w:r>
            <w:r w:rsidR="009E32EF" w:rsidRPr="009E32EF">
              <w:rPr>
                <w:noProof/>
                <w:webHidden/>
                <w:color w:val="000000" w:themeColor="text1"/>
              </w:rPr>
              <w:fldChar w:fldCharType="end"/>
            </w:r>
          </w:hyperlink>
        </w:p>
        <w:p w14:paraId="2324056D" w14:textId="646A944A"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85" w:history="1">
            <w:r w:rsidR="009E32EF" w:rsidRPr="009E32EF">
              <w:rPr>
                <w:rStyle w:val="Hyperlink"/>
                <w:noProof/>
                <w:color w:val="000000" w:themeColor="text1"/>
              </w:rPr>
              <w:t>Stakeholder Analysis</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_Toc152236485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14</w:t>
            </w:r>
            <w:r w:rsidR="009E32EF" w:rsidRPr="009E32EF">
              <w:rPr>
                <w:noProof/>
                <w:webHidden/>
                <w:color w:val="000000" w:themeColor="text1"/>
              </w:rPr>
              <w:fldChar w:fldCharType="end"/>
            </w:r>
          </w:hyperlink>
        </w:p>
        <w:p w14:paraId="37F0E7DC" w14:textId="5E471D60"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86" w:history="1">
            <w:r w:rsidR="009E32EF" w:rsidRPr="009E32EF">
              <w:rPr>
                <w:rStyle w:val="Hyperlink"/>
                <w:noProof/>
                <w:color w:val="000000" w:themeColor="text1"/>
              </w:rPr>
              <w:t>Evaluating  stakeholders’ expectations and relative power</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_Toc152236486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15</w:t>
            </w:r>
            <w:r w:rsidR="009E32EF" w:rsidRPr="009E32EF">
              <w:rPr>
                <w:noProof/>
                <w:webHidden/>
                <w:color w:val="000000" w:themeColor="text1"/>
              </w:rPr>
              <w:fldChar w:fldCharType="end"/>
            </w:r>
          </w:hyperlink>
        </w:p>
        <w:p w14:paraId="2FFBC4C8" w14:textId="5DEDA81D"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87" w:history="1">
            <w:r w:rsidR="009E32EF" w:rsidRPr="009E32EF">
              <w:rPr>
                <w:rStyle w:val="Hyperlink"/>
                <w:noProof/>
                <w:color w:val="000000" w:themeColor="text1"/>
              </w:rPr>
              <w:t>Challenges faced by SME</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_Toc152236487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16</w:t>
            </w:r>
            <w:r w:rsidR="009E32EF" w:rsidRPr="009E32EF">
              <w:rPr>
                <w:noProof/>
                <w:webHidden/>
                <w:color w:val="000000" w:themeColor="text1"/>
              </w:rPr>
              <w:fldChar w:fldCharType="end"/>
            </w:r>
          </w:hyperlink>
        </w:p>
        <w:p w14:paraId="68B8E8AC" w14:textId="3ADE4D3A"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88" w:history="1">
            <w:r w:rsidR="009E32EF" w:rsidRPr="009E32EF">
              <w:rPr>
                <w:rStyle w:val="Hyperlink"/>
                <w:noProof/>
                <w:color w:val="000000" w:themeColor="text1"/>
              </w:rPr>
              <w:t>Recommendation</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_Toc152236488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18</w:t>
            </w:r>
            <w:r w:rsidR="009E32EF" w:rsidRPr="009E32EF">
              <w:rPr>
                <w:noProof/>
                <w:webHidden/>
                <w:color w:val="000000" w:themeColor="text1"/>
              </w:rPr>
              <w:fldChar w:fldCharType="end"/>
            </w:r>
          </w:hyperlink>
        </w:p>
        <w:p w14:paraId="18C2FB48" w14:textId="06BF55F5"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89" w:history="1">
            <w:r w:rsidR="009E32EF" w:rsidRPr="009E32EF">
              <w:rPr>
                <w:rStyle w:val="Hyperlink"/>
                <w:noProof/>
                <w:color w:val="000000" w:themeColor="text1"/>
              </w:rPr>
              <w:t>Conclusion</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_Toc152236489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18</w:t>
            </w:r>
            <w:r w:rsidR="009E32EF" w:rsidRPr="009E32EF">
              <w:rPr>
                <w:noProof/>
                <w:webHidden/>
                <w:color w:val="000000" w:themeColor="text1"/>
              </w:rPr>
              <w:fldChar w:fldCharType="end"/>
            </w:r>
          </w:hyperlink>
        </w:p>
        <w:p w14:paraId="0B2EC91C" w14:textId="2BB09920" w:rsidR="009E32EF" w:rsidRPr="009E32EF" w:rsidRDefault="00E4668E" w:rsidP="009E32EF">
          <w:pPr>
            <w:pStyle w:val="Cuprins1"/>
            <w:tabs>
              <w:tab w:val="right" w:leader="dot" w:pos="9019"/>
            </w:tabs>
            <w:spacing w:line="360" w:lineRule="auto"/>
            <w:jc w:val="both"/>
            <w:rPr>
              <w:rFonts w:eastAsiaTheme="minorEastAsia"/>
              <w:noProof/>
              <w:color w:val="000000" w:themeColor="text1"/>
              <w:lang w:val="en-US"/>
            </w:rPr>
          </w:pPr>
          <w:hyperlink w:anchor="_Toc152236490" w:history="1">
            <w:r w:rsidR="009E32EF" w:rsidRPr="009E32EF">
              <w:rPr>
                <w:rStyle w:val="Hyperlink"/>
                <w:noProof/>
                <w:color w:val="000000" w:themeColor="text1"/>
              </w:rPr>
              <w:t>References</w:t>
            </w:r>
            <w:r w:rsidR="009E32EF" w:rsidRPr="009E32EF">
              <w:rPr>
                <w:noProof/>
                <w:webHidden/>
                <w:color w:val="000000" w:themeColor="text1"/>
              </w:rPr>
              <w:tab/>
            </w:r>
            <w:r w:rsidR="009E32EF" w:rsidRPr="009E32EF">
              <w:rPr>
                <w:noProof/>
                <w:webHidden/>
                <w:color w:val="000000" w:themeColor="text1"/>
              </w:rPr>
              <w:fldChar w:fldCharType="begin"/>
            </w:r>
            <w:r w:rsidR="009E32EF" w:rsidRPr="009E32EF">
              <w:rPr>
                <w:noProof/>
                <w:webHidden/>
                <w:color w:val="000000" w:themeColor="text1"/>
              </w:rPr>
              <w:instrText xml:space="preserve"> PAGEREF _Toc152236490 \h </w:instrText>
            </w:r>
            <w:r w:rsidR="009E32EF" w:rsidRPr="009E32EF">
              <w:rPr>
                <w:noProof/>
                <w:webHidden/>
                <w:color w:val="000000" w:themeColor="text1"/>
              </w:rPr>
            </w:r>
            <w:r w:rsidR="009E32EF" w:rsidRPr="009E32EF">
              <w:rPr>
                <w:noProof/>
                <w:webHidden/>
                <w:color w:val="000000" w:themeColor="text1"/>
              </w:rPr>
              <w:fldChar w:fldCharType="separate"/>
            </w:r>
            <w:r w:rsidR="009E32EF" w:rsidRPr="009E32EF">
              <w:rPr>
                <w:noProof/>
                <w:webHidden/>
                <w:color w:val="000000" w:themeColor="text1"/>
              </w:rPr>
              <w:t>19</w:t>
            </w:r>
            <w:r w:rsidR="009E32EF" w:rsidRPr="009E32EF">
              <w:rPr>
                <w:noProof/>
                <w:webHidden/>
                <w:color w:val="000000" w:themeColor="text1"/>
              </w:rPr>
              <w:fldChar w:fldCharType="end"/>
            </w:r>
          </w:hyperlink>
        </w:p>
        <w:p w14:paraId="51648F7A" w14:textId="30EF3DE9" w:rsidR="009E32EF" w:rsidRDefault="009E32EF" w:rsidP="009E32EF">
          <w:pPr>
            <w:spacing w:line="360" w:lineRule="auto"/>
            <w:jc w:val="both"/>
          </w:pPr>
          <w:r w:rsidRPr="009E32EF">
            <w:rPr>
              <w:b/>
              <w:bCs/>
              <w:noProof/>
              <w:color w:val="000000" w:themeColor="text1"/>
            </w:rPr>
            <w:fldChar w:fldCharType="end"/>
          </w:r>
        </w:p>
      </w:sdtContent>
    </w:sdt>
    <w:p w14:paraId="194D2F3E" w14:textId="77777777" w:rsidR="007D6940" w:rsidRPr="009E32EF" w:rsidRDefault="00373CF0" w:rsidP="009E32EF">
      <w:pPr>
        <w:keepNext/>
        <w:keepLines/>
        <w:pBdr>
          <w:top w:val="nil"/>
          <w:left w:val="nil"/>
          <w:bottom w:val="nil"/>
          <w:right w:val="nil"/>
          <w:between w:val="nil"/>
        </w:pBdr>
        <w:spacing w:before="240" w:line="360" w:lineRule="auto"/>
        <w:jc w:val="both"/>
        <w:rPr>
          <w:b/>
          <w:color w:val="000000" w:themeColor="text1"/>
        </w:rPr>
      </w:pPr>
      <w:r w:rsidRPr="009E32EF">
        <w:rPr>
          <w:color w:val="000000" w:themeColor="text1"/>
        </w:rPr>
        <w:br w:type="page"/>
      </w:r>
    </w:p>
    <w:p w14:paraId="411A1FE9" w14:textId="77777777" w:rsidR="007D6940" w:rsidRPr="009E32EF" w:rsidRDefault="00373CF0" w:rsidP="009E32EF">
      <w:pPr>
        <w:pStyle w:val="Titlu1"/>
      </w:pPr>
      <w:bookmarkStart w:id="0" w:name="_Toc152236474"/>
      <w:r w:rsidRPr="009E32EF">
        <w:t>Introduction</w:t>
      </w:r>
      <w:bookmarkEnd w:id="0"/>
      <w:r w:rsidRPr="009E32EF">
        <w:t xml:space="preserve"> </w:t>
      </w:r>
    </w:p>
    <w:p w14:paraId="224704F0" w14:textId="77777777" w:rsidR="007D6940" w:rsidRPr="009E32EF" w:rsidRDefault="00373CF0" w:rsidP="009E32EF">
      <w:pPr>
        <w:spacing w:line="360" w:lineRule="auto"/>
        <w:jc w:val="both"/>
        <w:rPr>
          <w:b/>
          <w:color w:val="000000" w:themeColor="text1"/>
        </w:rPr>
      </w:pPr>
      <w:r w:rsidRPr="009E32EF">
        <w:rPr>
          <w:color w:val="000000" w:themeColor="text1"/>
        </w:rPr>
        <w:t xml:space="preserve">The strategic development is to identify and research the strategic options and to select the best and to properly allocate the resources to attain business objectives. SME is  a small and medium size enterprise which has limited number of resources and employees and earns limited revenue. This study will choose the SME Cafepod which was founded in 2011 by </w:t>
      </w:r>
      <w:r w:rsidRPr="009E32EF">
        <w:rPr>
          <w:color w:val="000000" w:themeColor="text1"/>
          <w:highlight w:val="white"/>
        </w:rPr>
        <w:t>Peter Grainger (CEO) and Brent Hadfield and whose headquarters are located in London, England, United Kingdom. The company currently employs 20 people and its mission is to make the best coffee to attract huge consumers (Cafepod.com 2023). This company earned revenue of  7 million pounds in 2022. This report will discuss the strategic direction of this organisation using SWOT, PESTLE and VRIN Analysis. Furthermore, it will discuss strategic growth choices for SME in the market and will propose a sustainable strategy by using Porter's generic model, Bowman's clock model and Ansoff matrix model. The study will provide justification to choose an appropriate strategy. This study will evaluate the stakeholder’s expectation, and analyse their power. Then it will go on to analyse challenges faced by SMEs and will provide recommendations for Cafepod to overcome them.</w:t>
      </w:r>
    </w:p>
    <w:p w14:paraId="1995361E" w14:textId="77777777" w:rsidR="007D6940" w:rsidRPr="009E32EF" w:rsidRDefault="00373CF0" w:rsidP="009E32EF">
      <w:pPr>
        <w:pStyle w:val="Titlu1"/>
      </w:pPr>
      <w:bookmarkStart w:id="1" w:name="_heading=h.30j0zll" w:colFirst="0" w:colLast="0"/>
      <w:bookmarkStart w:id="2" w:name="_Toc152236475"/>
      <w:bookmarkEnd w:id="1"/>
      <w:r w:rsidRPr="009E32EF">
        <w:t>Organisation’s current strategic direction</w:t>
      </w:r>
      <w:bookmarkEnd w:id="2"/>
      <w:r w:rsidRPr="009E32EF">
        <w:t xml:space="preserve"> </w:t>
      </w:r>
    </w:p>
    <w:p w14:paraId="0C49E8F4" w14:textId="77777777" w:rsidR="007D6940" w:rsidRPr="009E32EF" w:rsidRDefault="00373CF0" w:rsidP="009E32EF">
      <w:pPr>
        <w:spacing w:line="360" w:lineRule="auto"/>
        <w:jc w:val="both"/>
        <w:rPr>
          <w:color w:val="000000" w:themeColor="text1"/>
        </w:rPr>
      </w:pPr>
      <w:r w:rsidRPr="009E32EF">
        <w:rPr>
          <w:color w:val="000000" w:themeColor="text1"/>
        </w:rPr>
        <w:t xml:space="preserve">Cafepod’s mission and vision is to make the best  coffee to attract a wide range of consumers that are required for business growth. The </w:t>
      </w:r>
      <w:r w:rsidRPr="009E32EF">
        <w:rPr>
          <w:b/>
          <w:color w:val="000000" w:themeColor="text1"/>
        </w:rPr>
        <w:t>goals and objectives</w:t>
      </w:r>
      <w:r w:rsidRPr="009E32EF">
        <w:rPr>
          <w:color w:val="000000" w:themeColor="text1"/>
        </w:rPr>
        <w:t xml:space="preserve"> of Cafepod are: </w:t>
      </w:r>
    </w:p>
    <w:p w14:paraId="0A7A9A22" w14:textId="77777777" w:rsidR="007D6940" w:rsidRPr="009E32EF" w:rsidRDefault="00373CF0" w:rsidP="009E32EF">
      <w:pPr>
        <w:spacing w:line="360" w:lineRule="auto"/>
        <w:jc w:val="both"/>
        <w:rPr>
          <w:color w:val="000000" w:themeColor="text1"/>
        </w:rPr>
      </w:pPr>
      <w:r w:rsidRPr="009E32EF">
        <w:rPr>
          <w:color w:val="000000" w:themeColor="text1"/>
        </w:rPr>
        <w:t xml:space="preserve">This company aims to create a good identity so that the brand name and reputation gets enhanced. The consumers get attracted towards it and they visit to purchase the coffee products more frequently. </w:t>
      </w:r>
    </w:p>
    <w:p w14:paraId="1C77B464" w14:textId="77777777" w:rsidR="007D6940" w:rsidRPr="009E32EF" w:rsidRDefault="00373CF0" w:rsidP="009E32EF">
      <w:pPr>
        <w:spacing w:line="360" w:lineRule="auto"/>
        <w:jc w:val="both"/>
        <w:rPr>
          <w:color w:val="000000" w:themeColor="text1"/>
        </w:rPr>
      </w:pPr>
      <w:r w:rsidRPr="009E32EF">
        <w:rPr>
          <w:color w:val="000000" w:themeColor="text1"/>
        </w:rPr>
        <w:t xml:space="preserve">A good local reputation must be created to build the consumer’s trust and to make more financial growth in this business. </w:t>
      </w:r>
    </w:p>
    <w:p w14:paraId="37500FFC" w14:textId="77777777" w:rsidR="007D6940" w:rsidRPr="009E32EF" w:rsidRDefault="00373CF0" w:rsidP="009E32EF">
      <w:pPr>
        <w:spacing w:line="360" w:lineRule="auto"/>
        <w:jc w:val="both"/>
        <w:rPr>
          <w:color w:val="000000" w:themeColor="text1"/>
        </w:rPr>
      </w:pPr>
      <w:r w:rsidRPr="009E32EF">
        <w:rPr>
          <w:color w:val="000000" w:themeColor="text1"/>
        </w:rPr>
        <w:t>The coffee must be made of high quality ingredients so that the customers choose to consume it often and a large consumer base is built and finally the revenue and sales are earned (</w:t>
      </w:r>
      <w:r w:rsidRPr="009E32EF">
        <w:rPr>
          <w:color w:val="000000" w:themeColor="text1"/>
          <w:highlight w:val="white"/>
        </w:rPr>
        <w:t>Sánchez-</w:t>
      </w:r>
      <w:proofErr w:type="spellStart"/>
      <w:r w:rsidRPr="009E32EF">
        <w:rPr>
          <w:color w:val="000000" w:themeColor="text1"/>
          <w:highlight w:val="white"/>
        </w:rPr>
        <w:t>Cambronero</w:t>
      </w:r>
      <w:proofErr w:type="spellEnd"/>
      <w:r w:rsidRPr="009E32EF">
        <w:rPr>
          <w:color w:val="000000" w:themeColor="text1"/>
          <w:highlight w:val="white"/>
        </w:rPr>
        <w:t>, González-</w:t>
      </w:r>
      <w:proofErr w:type="spellStart"/>
      <w:r w:rsidRPr="009E32EF">
        <w:rPr>
          <w:color w:val="000000" w:themeColor="text1"/>
          <w:highlight w:val="white"/>
        </w:rPr>
        <w:t>Cancelas</w:t>
      </w:r>
      <w:proofErr w:type="spellEnd"/>
      <w:r w:rsidRPr="009E32EF">
        <w:rPr>
          <w:color w:val="000000" w:themeColor="text1"/>
          <w:highlight w:val="white"/>
        </w:rPr>
        <w:t xml:space="preserve"> and Serrano, 2020)</w:t>
      </w:r>
      <w:r w:rsidRPr="009E32EF">
        <w:rPr>
          <w:color w:val="000000" w:themeColor="text1"/>
        </w:rPr>
        <w:t xml:space="preserve">. </w:t>
      </w:r>
    </w:p>
    <w:p w14:paraId="1581FE1B" w14:textId="77777777" w:rsidR="007D6940" w:rsidRPr="009E32EF" w:rsidRDefault="00373CF0" w:rsidP="009E32EF">
      <w:pPr>
        <w:spacing w:line="360" w:lineRule="auto"/>
        <w:jc w:val="both"/>
        <w:rPr>
          <w:color w:val="000000" w:themeColor="text1"/>
        </w:rPr>
      </w:pPr>
      <w:r w:rsidRPr="009E32EF">
        <w:rPr>
          <w:color w:val="000000" w:themeColor="text1"/>
        </w:rPr>
        <w:t>Cafepod must attract the regular ongoing customers to visit their shop and consume coffee that can enhance their strong identity in the business.</w:t>
      </w:r>
    </w:p>
    <w:p w14:paraId="36FE1731" w14:textId="77777777" w:rsidR="007D6940" w:rsidRPr="009E32EF" w:rsidRDefault="00373CF0" w:rsidP="009E32EF">
      <w:pPr>
        <w:spacing w:line="360" w:lineRule="auto"/>
        <w:jc w:val="both"/>
        <w:rPr>
          <w:color w:val="000000" w:themeColor="text1"/>
        </w:rPr>
      </w:pPr>
      <w:r w:rsidRPr="009E32EF">
        <w:rPr>
          <w:color w:val="000000" w:themeColor="text1"/>
        </w:rPr>
        <w:t>The reliable employees must be hired who are experienced to make good coffee to attract consumer tastes and preferences.</w:t>
      </w:r>
    </w:p>
    <w:p w14:paraId="4CCC9448" w14:textId="77777777" w:rsidR="007D6940" w:rsidRPr="009E32EF" w:rsidRDefault="00373CF0" w:rsidP="009E32EF">
      <w:pPr>
        <w:spacing w:line="360" w:lineRule="auto"/>
        <w:jc w:val="both"/>
        <w:rPr>
          <w:color w:val="000000" w:themeColor="text1"/>
        </w:rPr>
      </w:pPr>
      <w:r w:rsidRPr="009E32EF">
        <w:rPr>
          <w:color w:val="000000" w:themeColor="text1"/>
        </w:rPr>
        <w:t xml:space="preserve">The coffee shop ambience is made suitable  with live music, comfortable furniture, design, lighting and decor so that it can attract millions of consumers and they can emotionally connect with this company and revisit to consume coffee and relax for some time. Hence Cafepod should tie up with these coffee shops to enhance their sales and profits. </w:t>
      </w:r>
    </w:p>
    <w:p w14:paraId="5F61740F" w14:textId="77777777" w:rsidR="007D6940" w:rsidRPr="009E32EF" w:rsidRDefault="00373CF0" w:rsidP="009E32EF">
      <w:pPr>
        <w:spacing w:line="360" w:lineRule="auto"/>
        <w:jc w:val="both"/>
        <w:rPr>
          <w:color w:val="000000" w:themeColor="text1"/>
        </w:rPr>
      </w:pPr>
      <w:r w:rsidRPr="009E32EF">
        <w:rPr>
          <w:color w:val="000000" w:themeColor="text1"/>
        </w:rPr>
        <w:t xml:space="preserve">The </w:t>
      </w:r>
      <w:r w:rsidRPr="009E32EF">
        <w:rPr>
          <w:b/>
          <w:color w:val="000000" w:themeColor="text1"/>
        </w:rPr>
        <w:t>values</w:t>
      </w:r>
      <w:r w:rsidRPr="009E32EF">
        <w:rPr>
          <w:color w:val="000000" w:themeColor="text1"/>
        </w:rPr>
        <w:t xml:space="preserve"> of Cafepod are : </w:t>
      </w:r>
    </w:p>
    <w:p w14:paraId="38AE3E7D" w14:textId="77777777" w:rsidR="007D6940" w:rsidRPr="009E32EF" w:rsidRDefault="00373CF0" w:rsidP="009E32EF">
      <w:pPr>
        <w:spacing w:line="360" w:lineRule="auto"/>
        <w:jc w:val="both"/>
        <w:rPr>
          <w:color w:val="000000" w:themeColor="text1"/>
        </w:rPr>
      </w:pPr>
      <w:r w:rsidRPr="009E32EF">
        <w:rPr>
          <w:color w:val="000000" w:themeColor="text1"/>
        </w:rPr>
        <w:t>The high quality coffee can make this company stand out from other competitors in this industry.</w:t>
      </w:r>
    </w:p>
    <w:p w14:paraId="0FA00F7D" w14:textId="77777777" w:rsidR="007D6940" w:rsidRPr="009E32EF" w:rsidRDefault="00373CF0" w:rsidP="009E32EF">
      <w:pPr>
        <w:spacing w:line="360" w:lineRule="auto"/>
        <w:jc w:val="both"/>
        <w:rPr>
          <w:color w:val="000000" w:themeColor="text1"/>
        </w:rPr>
      </w:pPr>
      <w:r w:rsidRPr="009E32EF">
        <w:rPr>
          <w:color w:val="000000" w:themeColor="text1"/>
        </w:rPr>
        <w:t>The coffee design layout is to be created and a wide choice of suppliers are to be made..</w:t>
      </w:r>
    </w:p>
    <w:p w14:paraId="0A7EEC3B" w14:textId="77777777" w:rsidR="007D6940" w:rsidRPr="009E32EF" w:rsidRDefault="00373CF0" w:rsidP="009E32EF">
      <w:pPr>
        <w:spacing w:line="360" w:lineRule="auto"/>
        <w:jc w:val="both"/>
        <w:rPr>
          <w:color w:val="000000" w:themeColor="text1"/>
        </w:rPr>
      </w:pPr>
      <w:r w:rsidRPr="009E32EF">
        <w:rPr>
          <w:color w:val="000000" w:themeColor="text1"/>
        </w:rPr>
        <w:t>A low pricing strategy can enable the company to attract more customers (</w:t>
      </w:r>
      <w:proofErr w:type="spellStart"/>
      <w:r w:rsidRPr="009E32EF">
        <w:rPr>
          <w:color w:val="000000" w:themeColor="text1"/>
          <w:highlight w:val="white"/>
        </w:rPr>
        <w:t>Kansongue</w:t>
      </w:r>
      <w:proofErr w:type="spellEnd"/>
      <w:r w:rsidRPr="009E32EF">
        <w:rPr>
          <w:color w:val="000000" w:themeColor="text1"/>
          <w:highlight w:val="white"/>
        </w:rPr>
        <w:t xml:space="preserve">, </w:t>
      </w:r>
      <w:proofErr w:type="spellStart"/>
      <w:r w:rsidRPr="009E32EF">
        <w:rPr>
          <w:color w:val="000000" w:themeColor="text1"/>
          <w:highlight w:val="white"/>
        </w:rPr>
        <w:t>Njuguna</w:t>
      </w:r>
      <w:proofErr w:type="spellEnd"/>
      <w:r w:rsidRPr="009E32EF">
        <w:rPr>
          <w:color w:val="000000" w:themeColor="text1"/>
          <w:highlight w:val="white"/>
        </w:rPr>
        <w:t xml:space="preserve"> and </w:t>
      </w:r>
      <w:proofErr w:type="spellStart"/>
      <w:r w:rsidRPr="009E32EF">
        <w:rPr>
          <w:color w:val="000000" w:themeColor="text1"/>
          <w:highlight w:val="white"/>
        </w:rPr>
        <w:t>Vertigans</w:t>
      </w:r>
      <w:proofErr w:type="spellEnd"/>
      <w:r w:rsidRPr="009E32EF">
        <w:rPr>
          <w:color w:val="000000" w:themeColor="text1"/>
          <w:highlight w:val="white"/>
        </w:rPr>
        <w:t>, 2023)</w:t>
      </w:r>
      <w:r w:rsidRPr="009E32EF">
        <w:rPr>
          <w:color w:val="000000" w:themeColor="text1"/>
        </w:rPr>
        <w:t>.</w:t>
      </w:r>
    </w:p>
    <w:p w14:paraId="4239414A" w14:textId="722CF15A" w:rsidR="007D6940" w:rsidRPr="009E32EF" w:rsidRDefault="00373CF0" w:rsidP="009E32EF">
      <w:pPr>
        <w:spacing w:line="360" w:lineRule="auto"/>
        <w:jc w:val="both"/>
        <w:rPr>
          <w:color w:val="000000" w:themeColor="text1"/>
        </w:rPr>
      </w:pPr>
      <w:r w:rsidRPr="009E32EF">
        <w:rPr>
          <w:color w:val="000000" w:themeColor="text1"/>
        </w:rPr>
        <w:t xml:space="preserve">A strong connection is built among </w:t>
      </w:r>
      <w:r w:rsidR="00047DE8" w:rsidRPr="009E32EF">
        <w:rPr>
          <w:color w:val="000000" w:themeColor="text1"/>
        </w:rPr>
        <w:t>likeminded</w:t>
      </w:r>
      <w:r w:rsidRPr="009E32EF">
        <w:rPr>
          <w:color w:val="000000" w:themeColor="text1"/>
        </w:rPr>
        <w:t xml:space="preserve"> businesses and consumers. </w:t>
      </w:r>
    </w:p>
    <w:p w14:paraId="298A9404" w14:textId="77777777" w:rsidR="007D6940" w:rsidRPr="009E32EF" w:rsidRDefault="00373CF0" w:rsidP="009E32EF">
      <w:pPr>
        <w:spacing w:line="360" w:lineRule="auto"/>
        <w:jc w:val="both"/>
        <w:rPr>
          <w:color w:val="000000" w:themeColor="text1"/>
        </w:rPr>
      </w:pPr>
      <w:r w:rsidRPr="009E32EF">
        <w:rPr>
          <w:color w:val="000000" w:themeColor="text1"/>
        </w:rPr>
        <w:t>This company must ensure food and safety hazards of consumers by providing them with the best quality coffee ingredients.</w:t>
      </w:r>
    </w:p>
    <w:p w14:paraId="445D3904" w14:textId="77777777" w:rsidR="007D6940" w:rsidRPr="009E32EF" w:rsidRDefault="00373CF0" w:rsidP="009E32EF">
      <w:pPr>
        <w:pStyle w:val="Titlu1"/>
      </w:pPr>
      <w:bookmarkStart w:id="3" w:name="_heading=h.1fob9te" w:colFirst="0" w:colLast="0"/>
      <w:bookmarkStart w:id="4" w:name="_Toc152236476"/>
      <w:bookmarkEnd w:id="3"/>
      <w:r w:rsidRPr="009E32EF">
        <w:t>Company’s situational analysis</w:t>
      </w:r>
      <w:bookmarkEnd w:id="4"/>
    </w:p>
    <w:p w14:paraId="476126F1" w14:textId="77777777" w:rsidR="007D6940" w:rsidRPr="009E32EF" w:rsidRDefault="00373CF0" w:rsidP="009E32EF">
      <w:pPr>
        <w:pStyle w:val="Titlu1"/>
      </w:pPr>
      <w:bookmarkStart w:id="5" w:name="_heading=h.3znysh7" w:colFirst="0" w:colLast="0"/>
      <w:bookmarkStart w:id="6" w:name="_Toc152236477"/>
      <w:bookmarkEnd w:id="5"/>
      <w:r w:rsidRPr="009E32EF">
        <w:t>SWOT Analysis</w:t>
      </w:r>
      <w:bookmarkEnd w:id="6"/>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E32EF" w:rsidRPr="009E32EF" w14:paraId="2100F97E" w14:textId="77777777">
        <w:tc>
          <w:tcPr>
            <w:tcW w:w="4514" w:type="dxa"/>
            <w:shd w:val="clear" w:color="auto" w:fill="auto"/>
            <w:tcMar>
              <w:top w:w="100" w:type="dxa"/>
              <w:left w:w="100" w:type="dxa"/>
              <w:bottom w:w="100" w:type="dxa"/>
              <w:right w:w="100" w:type="dxa"/>
            </w:tcMar>
          </w:tcPr>
          <w:p w14:paraId="751FD93E" w14:textId="77777777" w:rsidR="007D6940" w:rsidRPr="009E32EF" w:rsidRDefault="00373CF0" w:rsidP="009E32EF">
            <w:pPr>
              <w:widowControl w:val="0"/>
              <w:pBdr>
                <w:top w:val="nil"/>
                <w:left w:val="nil"/>
                <w:bottom w:val="nil"/>
                <w:right w:val="nil"/>
                <w:between w:val="nil"/>
              </w:pBdr>
              <w:spacing w:line="360" w:lineRule="auto"/>
              <w:jc w:val="both"/>
              <w:rPr>
                <w:b/>
                <w:color w:val="000000" w:themeColor="text1"/>
              </w:rPr>
            </w:pPr>
            <w:r w:rsidRPr="009E32EF">
              <w:rPr>
                <w:b/>
                <w:color w:val="000000" w:themeColor="text1"/>
              </w:rPr>
              <w:t>Strength</w:t>
            </w:r>
          </w:p>
        </w:tc>
        <w:tc>
          <w:tcPr>
            <w:tcW w:w="4515" w:type="dxa"/>
            <w:shd w:val="clear" w:color="auto" w:fill="auto"/>
            <w:tcMar>
              <w:top w:w="100" w:type="dxa"/>
              <w:left w:w="100" w:type="dxa"/>
              <w:bottom w:w="100" w:type="dxa"/>
              <w:right w:w="100" w:type="dxa"/>
            </w:tcMar>
          </w:tcPr>
          <w:p w14:paraId="61DE1CBA" w14:textId="77777777" w:rsidR="007D6940" w:rsidRPr="009E32EF" w:rsidRDefault="00373CF0" w:rsidP="009E32EF">
            <w:pPr>
              <w:widowControl w:val="0"/>
              <w:pBdr>
                <w:top w:val="nil"/>
                <w:left w:val="nil"/>
                <w:bottom w:val="nil"/>
                <w:right w:val="nil"/>
                <w:between w:val="nil"/>
              </w:pBdr>
              <w:spacing w:line="360" w:lineRule="auto"/>
              <w:jc w:val="both"/>
              <w:rPr>
                <w:b/>
                <w:color w:val="000000" w:themeColor="text1"/>
              </w:rPr>
            </w:pPr>
            <w:r w:rsidRPr="009E32EF">
              <w:rPr>
                <w:b/>
                <w:color w:val="000000" w:themeColor="text1"/>
              </w:rPr>
              <w:t>Weakness</w:t>
            </w:r>
          </w:p>
        </w:tc>
      </w:tr>
      <w:tr w:rsidR="009E32EF" w:rsidRPr="009E32EF" w14:paraId="0B26E5CB" w14:textId="77777777">
        <w:tc>
          <w:tcPr>
            <w:tcW w:w="4514" w:type="dxa"/>
            <w:shd w:val="clear" w:color="auto" w:fill="auto"/>
            <w:tcMar>
              <w:top w:w="100" w:type="dxa"/>
              <w:left w:w="100" w:type="dxa"/>
              <w:bottom w:w="100" w:type="dxa"/>
              <w:right w:w="100" w:type="dxa"/>
            </w:tcMar>
          </w:tcPr>
          <w:p w14:paraId="3D701C28" w14:textId="77777777" w:rsidR="007D6940" w:rsidRPr="009E32EF" w:rsidRDefault="00373CF0" w:rsidP="009E32EF">
            <w:pPr>
              <w:widowControl w:val="0"/>
              <w:numPr>
                <w:ilvl w:val="0"/>
                <w:numId w:val="3"/>
              </w:numPr>
              <w:pBdr>
                <w:top w:val="nil"/>
                <w:left w:val="nil"/>
                <w:bottom w:val="nil"/>
                <w:right w:val="nil"/>
                <w:between w:val="nil"/>
              </w:pBdr>
              <w:spacing w:line="360" w:lineRule="auto"/>
              <w:jc w:val="both"/>
              <w:rPr>
                <w:color w:val="000000" w:themeColor="text1"/>
              </w:rPr>
            </w:pPr>
            <w:r w:rsidRPr="009E32EF">
              <w:rPr>
                <w:color w:val="000000" w:themeColor="text1"/>
              </w:rPr>
              <w:t>Cafepod has a high quality service culture that attracts large customers. The washed dishes or cups or maintaining proper hygiene and food safety can enable the customers to use their products.</w:t>
            </w:r>
          </w:p>
          <w:p w14:paraId="10F50C04" w14:textId="77777777" w:rsidR="007D6940" w:rsidRPr="009E32EF" w:rsidRDefault="00373CF0" w:rsidP="009E32EF">
            <w:pPr>
              <w:widowControl w:val="0"/>
              <w:numPr>
                <w:ilvl w:val="0"/>
                <w:numId w:val="3"/>
              </w:numPr>
              <w:pBdr>
                <w:top w:val="nil"/>
                <w:left w:val="nil"/>
                <w:bottom w:val="nil"/>
                <w:right w:val="nil"/>
                <w:between w:val="nil"/>
              </w:pBdr>
              <w:spacing w:line="360" w:lineRule="auto"/>
              <w:jc w:val="both"/>
              <w:rPr>
                <w:color w:val="000000" w:themeColor="text1"/>
              </w:rPr>
            </w:pPr>
            <w:r w:rsidRPr="009E32EF">
              <w:rPr>
                <w:color w:val="000000" w:themeColor="text1"/>
              </w:rPr>
              <w:t>The increased sale due to low price strategy  results in maximising profit.</w:t>
            </w:r>
          </w:p>
          <w:p w14:paraId="23DAB4FF" w14:textId="77777777" w:rsidR="007D6940" w:rsidRPr="009E32EF" w:rsidRDefault="00373CF0" w:rsidP="009E32EF">
            <w:pPr>
              <w:widowControl w:val="0"/>
              <w:numPr>
                <w:ilvl w:val="0"/>
                <w:numId w:val="3"/>
              </w:numPr>
              <w:pBdr>
                <w:top w:val="nil"/>
                <w:left w:val="nil"/>
                <w:bottom w:val="nil"/>
                <w:right w:val="nil"/>
                <w:between w:val="nil"/>
              </w:pBdr>
              <w:spacing w:line="360" w:lineRule="auto"/>
              <w:jc w:val="both"/>
              <w:rPr>
                <w:color w:val="000000" w:themeColor="text1"/>
              </w:rPr>
            </w:pPr>
            <w:r w:rsidRPr="009E32EF">
              <w:rPr>
                <w:color w:val="000000" w:themeColor="text1"/>
              </w:rPr>
              <w:t>The behaviour of employees can make the company reach its heights (</w:t>
            </w:r>
            <w:proofErr w:type="spellStart"/>
            <w:r w:rsidRPr="009E32EF">
              <w:rPr>
                <w:color w:val="000000" w:themeColor="text1"/>
                <w:highlight w:val="white"/>
              </w:rPr>
              <w:t>Buye</w:t>
            </w:r>
            <w:proofErr w:type="spellEnd"/>
            <w:r w:rsidRPr="009E32EF">
              <w:rPr>
                <w:color w:val="000000" w:themeColor="text1"/>
                <w:highlight w:val="white"/>
              </w:rPr>
              <w:t>, 2021)</w:t>
            </w:r>
            <w:r w:rsidRPr="009E32EF">
              <w:rPr>
                <w:color w:val="000000" w:themeColor="text1"/>
              </w:rPr>
              <w:t xml:space="preserve">. </w:t>
            </w:r>
          </w:p>
          <w:p w14:paraId="185E4F50" w14:textId="77777777" w:rsidR="007D6940" w:rsidRPr="009E32EF" w:rsidRDefault="00373CF0" w:rsidP="009E32EF">
            <w:pPr>
              <w:widowControl w:val="0"/>
              <w:numPr>
                <w:ilvl w:val="0"/>
                <w:numId w:val="3"/>
              </w:numPr>
              <w:pBdr>
                <w:top w:val="nil"/>
                <w:left w:val="nil"/>
                <w:bottom w:val="nil"/>
                <w:right w:val="nil"/>
                <w:between w:val="nil"/>
              </w:pBdr>
              <w:spacing w:line="360" w:lineRule="auto"/>
              <w:jc w:val="both"/>
              <w:rPr>
                <w:color w:val="000000" w:themeColor="text1"/>
              </w:rPr>
            </w:pPr>
            <w:r w:rsidRPr="009E32EF">
              <w:rPr>
                <w:color w:val="000000" w:themeColor="text1"/>
              </w:rPr>
              <w:t>The team work and staff motivation can enhance the brand identity and reputation of the company.</w:t>
            </w:r>
          </w:p>
          <w:p w14:paraId="75157E23" w14:textId="77777777" w:rsidR="007D6940" w:rsidRPr="009E32EF" w:rsidRDefault="00373CF0" w:rsidP="009E32EF">
            <w:pPr>
              <w:widowControl w:val="0"/>
              <w:numPr>
                <w:ilvl w:val="0"/>
                <w:numId w:val="3"/>
              </w:numPr>
              <w:pBdr>
                <w:top w:val="nil"/>
                <w:left w:val="nil"/>
                <w:bottom w:val="nil"/>
                <w:right w:val="nil"/>
                <w:between w:val="nil"/>
              </w:pBdr>
              <w:spacing w:line="360" w:lineRule="auto"/>
              <w:jc w:val="both"/>
              <w:rPr>
                <w:color w:val="000000" w:themeColor="text1"/>
              </w:rPr>
            </w:pPr>
            <w:r w:rsidRPr="009E32EF">
              <w:rPr>
                <w:color w:val="000000" w:themeColor="text1"/>
              </w:rPr>
              <w:t xml:space="preserve">This company has highly niche focused ventures that make them different. </w:t>
            </w:r>
          </w:p>
          <w:p w14:paraId="5494E8E5" w14:textId="77777777" w:rsidR="007D6940" w:rsidRPr="009E32EF" w:rsidRDefault="00373CF0" w:rsidP="009E32EF">
            <w:pPr>
              <w:widowControl w:val="0"/>
              <w:numPr>
                <w:ilvl w:val="0"/>
                <w:numId w:val="3"/>
              </w:numPr>
              <w:pBdr>
                <w:top w:val="nil"/>
                <w:left w:val="nil"/>
                <w:bottom w:val="nil"/>
                <w:right w:val="nil"/>
                <w:between w:val="nil"/>
              </w:pBdr>
              <w:spacing w:line="360" w:lineRule="auto"/>
              <w:jc w:val="both"/>
              <w:rPr>
                <w:color w:val="000000" w:themeColor="text1"/>
              </w:rPr>
            </w:pPr>
            <w:r w:rsidRPr="009E32EF">
              <w:rPr>
                <w:color w:val="000000" w:themeColor="text1"/>
              </w:rPr>
              <w:t>Regular emotional connect with customers is another bug strength of Cafepod.</w:t>
            </w:r>
          </w:p>
          <w:p w14:paraId="6FB76D7C" w14:textId="7B883606" w:rsidR="007D6940" w:rsidRPr="009E32EF" w:rsidRDefault="00373CF0" w:rsidP="009E32EF">
            <w:pPr>
              <w:widowControl w:val="0"/>
              <w:numPr>
                <w:ilvl w:val="0"/>
                <w:numId w:val="3"/>
              </w:numPr>
              <w:pBdr>
                <w:top w:val="nil"/>
                <w:left w:val="nil"/>
                <w:bottom w:val="nil"/>
                <w:right w:val="nil"/>
                <w:between w:val="nil"/>
              </w:pBdr>
              <w:spacing w:line="360" w:lineRule="auto"/>
              <w:jc w:val="both"/>
              <w:rPr>
                <w:color w:val="000000" w:themeColor="text1"/>
              </w:rPr>
            </w:pPr>
            <w:r w:rsidRPr="009E32EF">
              <w:rPr>
                <w:color w:val="000000" w:themeColor="text1"/>
              </w:rPr>
              <w:t xml:space="preserve">The customers </w:t>
            </w:r>
            <w:r w:rsidR="00047DE8" w:rsidRPr="009E32EF">
              <w:rPr>
                <w:color w:val="000000" w:themeColor="text1"/>
              </w:rPr>
              <w:t>get</w:t>
            </w:r>
            <w:r w:rsidRPr="009E32EF">
              <w:rPr>
                <w:color w:val="000000" w:themeColor="text1"/>
              </w:rPr>
              <w:t xml:space="preserve"> </w:t>
            </w:r>
            <w:r w:rsidR="00047DE8" w:rsidRPr="009E32EF">
              <w:rPr>
                <w:color w:val="000000" w:themeColor="text1"/>
              </w:rPr>
              <w:t>a</w:t>
            </w:r>
            <w:r w:rsidRPr="009E32EF">
              <w:rPr>
                <w:color w:val="000000" w:themeColor="text1"/>
              </w:rPr>
              <w:t xml:space="preserve"> unique experience to visit the company to buy their products more often. </w:t>
            </w:r>
          </w:p>
          <w:p w14:paraId="6AF01525" w14:textId="77777777" w:rsidR="007D6940" w:rsidRPr="009E32EF" w:rsidRDefault="00373CF0" w:rsidP="009E32EF">
            <w:pPr>
              <w:widowControl w:val="0"/>
              <w:numPr>
                <w:ilvl w:val="0"/>
                <w:numId w:val="3"/>
              </w:numPr>
              <w:pBdr>
                <w:top w:val="nil"/>
                <w:left w:val="nil"/>
                <w:bottom w:val="nil"/>
                <w:right w:val="nil"/>
                <w:between w:val="nil"/>
              </w:pBdr>
              <w:spacing w:line="360" w:lineRule="auto"/>
              <w:jc w:val="both"/>
              <w:rPr>
                <w:color w:val="000000" w:themeColor="text1"/>
              </w:rPr>
            </w:pPr>
            <w:r w:rsidRPr="009E32EF">
              <w:rPr>
                <w:color w:val="000000" w:themeColor="text1"/>
              </w:rPr>
              <w:t xml:space="preserve">The value of labour or employees gets increased as they give their best to produce unique coffee tastes and services. </w:t>
            </w:r>
          </w:p>
          <w:p w14:paraId="17682A40" w14:textId="77777777" w:rsidR="007D6940" w:rsidRPr="009E32EF" w:rsidRDefault="00373CF0" w:rsidP="009E32EF">
            <w:pPr>
              <w:widowControl w:val="0"/>
              <w:numPr>
                <w:ilvl w:val="0"/>
                <w:numId w:val="3"/>
              </w:numPr>
              <w:pBdr>
                <w:top w:val="nil"/>
                <w:left w:val="nil"/>
                <w:bottom w:val="nil"/>
                <w:right w:val="nil"/>
                <w:between w:val="nil"/>
              </w:pBdr>
              <w:spacing w:line="360" w:lineRule="auto"/>
              <w:jc w:val="both"/>
              <w:rPr>
                <w:color w:val="000000" w:themeColor="text1"/>
              </w:rPr>
            </w:pPr>
            <w:r w:rsidRPr="009E32EF">
              <w:rPr>
                <w:color w:val="000000" w:themeColor="text1"/>
              </w:rPr>
              <w:t xml:space="preserve">The energetic atmosphere and flexible ordering options helps to increase its customer base to enhance the business productivity. . </w:t>
            </w:r>
          </w:p>
        </w:tc>
        <w:tc>
          <w:tcPr>
            <w:tcW w:w="4515" w:type="dxa"/>
            <w:shd w:val="clear" w:color="auto" w:fill="auto"/>
            <w:tcMar>
              <w:top w:w="100" w:type="dxa"/>
              <w:left w:w="100" w:type="dxa"/>
              <w:bottom w:w="100" w:type="dxa"/>
              <w:right w:w="100" w:type="dxa"/>
            </w:tcMar>
          </w:tcPr>
          <w:p w14:paraId="12298BD4" w14:textId="77777777" w:rsidR="007D6940" w:rsidRPr="009E32EF" w:rsidRDefault="00373CF0" w:rsidP="009E32EF">
            <w:pPr>
              <w:widowControl w:val="0"/>
              <w:numPr>
                <w:ilvl w:val="0"/>
                <w:numId w:val="2"/>
              </w:numPr>
              <w:pBdr>
                <w:top w:val="nil"/>
                <w:left w:val="nil"/>
                <w:bottom w:val="nil"/>
                <w:right w:val="nil"/>
                <w:between w:val="nil"/>
              </w:pBdr>
              <w:spacing w:line="360" w:lineRule="auto"/>
              <w:jc w:val="both"/>
              <w:rPr>
                <w:color w:val="000000" w:themeColor="text1"/>
              </w:rPr>
            </w:pPr>
            <w:r w:rsidRPr="009E32EF">
              <w:rPr>
                <w:color w:val="000000" w:themeColor="text1"/>
              </w:rPr>
              <w:t>This business has less market data and contains less information regarding upcoming market trends.</w:t>
            </w:r>
          </w:p>
          <w:p w14:paraId="5EE60ECB" w14:textId="77777777" w:rsidR="007D6940" w:rsidRPr="009E32EF" w:rsidRDefault="00373CF0" w:rsidP="009E32EF">
            <w:pPr>
              <w:widowControl w:val="0"/>
              <w:numPr>
                <w:ilvl w:val="0"/>
                <w:numId w:val="2"/>
              </w:numPr>
              <w:pBdr>
                <w:top w:val="nil"/>
                <w:left w:val="nil"/>
                <w:bottom w:val="nil"/>
                <w:right w:val="nil"/>
                <w:between w:val="nil"/>
              </w:pBdr>
              <w:spacing w:line="360" w:lineRule="auto"/>
              <w:jc w:val="both"/>
              <w:rPr>
                <w:color w:val="000000" w:themeColor="text1"/>
              </w:rPr>
            </w:pPr>
            <w:r w:rsidRPr="009E32EF">
              <w:rPr>
                <w:color w:val="000000" w:themeColor="text1"/>
              </w:rPr>
              <w:t>The things done manually  which is time consuming and cost effective.</w:t>
            </w:r>
          </w:p>
          <w:p w14:paraId="3AD2663A" w14:textId="77777777" w:rsidR="007D6940" w:rsidRPr="009E32EF" w:rsidRDefault="00373CF0" w:rsidP="009E32EF">
            <w:pPr>
              <w:widowControl w:val="0"/>
              <w:numPr>
                <w:ilvl w:val="0"/>
                <w:numId w:val="2"/>
              </w:numPr>
              <w:pBdr>
                <w:top w:val="nil"/>
                <w:left w:val="nil"/>
                <w:bottom w:val="nil"/>
                <w:right w:val="nil"/>
                <w:between w:val="nil"/>
              </w:pBdr>
              <w:spacing w:line="360" w:lineRule="auto"/>
              <w:jc w:val="both"/>
              <w:rPr>
                <w:color w:val="000000" w:themeColor="text1"/>
              </w:rPr>
            </w:pPr>
            <w:r w:rsidRPr="009E32EF">
              <w:rPr>
                <w:color w:val="000000" w:themeColor="text1"/>
              </w:rPr>
              <w:t>This company faces difficulty in estimating profit and capital.</w:t>
            </w:r>
          </w:p>
          <w:p w14:paraId="34A888CD" w14:textId="77777777" w:rsidR="007D6940" w:rsidRPr="009E32EF" w:rsidRDefault="00373CF0" w:rsidP="009E32EF">
            <w:pPr>
              <w:widowControl w:val="0"/>
              <w:numPr>
                <w:ilvl w:val="0"/>
                <w:numId w:val="2"/>
              </w:numPr>
              <w:pBdr>
                <w:top w:val="nil"/>
                <w:left w:val="nil"/>
                <w:bottom w:val="nil"/>
                <w:right w:val="nil"/>
                <w:between w:val="nil"/>
              </w:pBdr>
              <w:spacing w:line="360" w:lineRule="auto"/>
              <w:jc w:val="both"/>
              <w:rPr>
                <w:color w:val="000000" w:themeColor="text1"/>
              </w:rPr>
            </w:pPr>
            <w:r w:rsidRPr="009E32EF">
              <w:rPr>
                <w:color w:val="000000" w:themeColor="text1"/>
              </w:rPr>
              <w:t xml:space="preserve">The limited market share is another weakness in this </w:t>
            </w:r>
            <w:proofErr w:type="spellStart"/>
            <w:r w:rsidRPr="009E32EF">
              <w:rPr>
                <w:color w:val="000000" w:themeColor="text1"/>
              </w:rPr>
              <w:t>Sme</w:t>
            </w:r>
            <w:proofErr w:type="spellEnd"/>
            <w:r w:rsidRPr="009E32EF">
              <w:rPr>
                <w:color w:val="000000" w:themeColor="text1"/>
              </w:rPr>
              <w:t xml:space="preserve"> company as this business has less suppliers and limited seating arrangements</w:t>
            </w:r>
          </w:p>
          <w:p w14:paraId="4094F01F" w14:textId="77777777" w:rsidR="007D6940" w:rsidRPr="009E32EF" w:rsidRDefault="00373CF0" w:rsidP="009E32EF">
            <w:pPr>
              <w:widowControl w:val="0"/>
              <w:numPr>
                <w:ilvl w:val="0"/>
                <w:numId w:val="2"/>
              </w:numPr>
              <w:pBdr>
                <w:top w:val="nil"/>
                <w:left w:val="nil"/>
                <w:bottom w:val="nil"/>
                <w:right w:val="nil"/>
                <w:between w:val="nil"/>
              </w:pBdr>
              <w:spacing w:line="360" w:lineRule="auto"/>
              <w:jc w:val="both"/>
              <w:rPr>
                <w:color w:val="000000" w:themeColor="text1"/>
              </w:rPr>
            </w:pPr>
            <w:r w:rsidRPr="009E32EF">
              <w:rPr>
                <w:color w:val="000000" w:themeColor="text1"/>
              </w:rPr>
              <w:t>The dependency on suppliers is another weakness as if suppliers do not allocate the resources cheaply then business performance will lower down.</w:t>
            </w:r>
          </w:p>
          <w:p w14:paraId="2CCCB253" w14:textId="77777777" w:rsidR="007D6940" w:rsidRPr="009E32EF" w:rsidRDefault="00373CF0" w:rsidP="009E32EF">
            <w:pPr>
              <w:widowControl w:val="0"/>
              <w:numPr>
                <w:ilvl w:val="0"/>
                <w:numId w:val="2"/>
              </w:numPr>
              <w:pBdr>
                <w:top w:val="nil"/>
                <w:left w:val="nil"/>
                <w:bottom w:val="nil"/>
                <w:right w:val="nil"/>
                <w:between w:val="nil"/>
              </w:pBdr>
              <w:spacing w:line="360" w:lineRule="auto"/>
              <w:jc w:val="both"/>
              <w:rPr>
                <w:color w:val="000000" w:themeColor="text1"/>
              </w:rPr>
            </w:pPr>
            <w:r w:rsidRPr="009E32EF">
              <w:rPr>
                <w:color w:val="000000" w:themeColor="text1"/>
              </w:rPr>
              <w:t xml:space="preserve">The entire system is operated manually hence it is too expensive and time taking. </w:t>
            </w:r>
          </w:p>
          <w:p w14:paraId="43E1E48E" w14:textId="77777777" w:rsidR="007D6940" w:rsidRPr="009E32EF" w:rsidRDefault="00373CF0" w:rsidP="009E32EF">
            <w:pPr>
              <w:widowControl w:val="0"/>
              <w:numPr>
                <w:ilvl w:val="0"/>
                <w:numId w:val="2"/>
              </w:numPr>
              <w:pBdr>
                <w:top w:val="nil"/>
                <w:left w:val="nil"/>
                <w:bottom w:val="nil"/>
                <w:right w:val="nil"/>
                <w:between w:val="nil"/>
              </w:pBdr>
              <w:spacing w:line="360" w:lineRule="auto"/>
              <w:jc w:val="both"/>
              <w:rPr>
                <w:color w:val="000000" w:themeColor="text1"/>
              </w:rPr>
            </w:pPr>
            <w:r w:rsidRPr="009E32EF">
              <w:rPr>
                <w:color w:val="000000" w:themeColor="text1"/>
              </w:rPr>
              <w:t xml:space="preserve">The business suffers from extreme competitive edge in the markets that can bring the company’s business in loss. </w:t>
            </w:r>
          </w:p>
          <w:p w14:paraId="4C0A0396" w14:textId="77777777" w:rsidR="007D6940" w:rsidRPr="009E32EF" w:rsidRDefault="00373CF0" w:rsidP="009E32EF">
            <w:pPr>
              <w:widowControl w:val="0"/>
              <w:numPr>
                <w:ilvl w:val="0"/>
                <w:numId w:val="2"/>
              </w:numPr>
              <w:pBdr>
                <w:top w:val="nil"/>
                <w:left w:val="nil"/>
                <w:bottom w:val="nil"/>
                <w:right w:val="nil"/>
                <w:between w:val="nil"/>
              </w:pBdr>
              <w:spacing w:line="360" w:lineRule="auto"/>
              <w:jc w:val="both"/>
              <w:rPr>
                <w:color w:val="000000" w:themeColor="text1"/>
              </w:rPr>
            </w:pPr>
            <w:r w:rsidRPr="009E32EF">
              <w:rPr>
                <w:color w:val="000000" w:themeColor="text1"/>
              </w:rPr>
              <w:t>The weak bargaining power with the supplier can result in high cost.</w:t>
            </w:r>
          </w:p>
          <w:p w14:paraId="37386FD4" w14:textId="77777777" w:rsidR="007D6940" w:rsidRPr="009E32EF" w:rsidRDefault="00373CF0" w:rsidP="009E32EF">
            <w:pPr>
              <w:widowControl w:val="0"/>
              <w:numPr>
                <w:ilvl w:val="0"/>
                <w:numId w:val="2"/>
              </w:numPr>
              <w:pBdr>
                <w:top w:val="nil"/>
                <w:left w:val="nil"/>
                <w:bottom w:val="nil"/>
                <w:right w:val="nil"/>
                <w:between w:val="nil"/>
              </w:pBdr>
              <w:spacing w:line="360" w:lineRule="auto"/>
              <w:jc w:val="both"/>
              <w:rPr>
                <w:color w:val="000000" w:themeColor="text1"/>
              </w:rPr>
            </w:pPr>
            <w:r w:rsidRPr="009E32EF">
              <w:rPr>
                <w:color w:val="000000" w:themeColor="text1"/>
              </w:rPr>
              <w:t xml:space="preserve">It faces difficulty in accessing funding and capital in the business. </w:t>
            </w:r>
          </w:p>
        </w:tc>
      </w:tr>
      <w:tr w:rsidR="009E32EF" w:rsidRPr="009E32EF" w14:paraId="03659C3C" w14:textId="77777777">
        <w:tc>
          <w:tcPr>
            <w:tcW w:w="4514" w:type="dxa"/>
            <w:shd w:val="clear" w:color="auto" w:fill="auto"/>
            <w:tcMar>
              <w:top w:w="100" w:type="dxa"/>
              <w:left w:w="100" w:type="dxa"/>
              <w:bottom w:w="100" w:type="dxa"/>
              <w:right w:w="100" w:type="dxa"/>
            </w:tcMar>
          </w:tcPr>
          <w:p w14:paraId="6E4A650D" w14:textId="77777777" w:rsidR="007D6940" w:rsidRPr="009E32EF" w:rsidRDefault="00373CF0" w:rsidP="009E32EF">
            <w:pPr>
              <w:widowControl w:val="0"/>
              <w:pBdr>
                <w:top w:val="nil"/>
                <w:left w:val="nil"/>
                <w:bottom w:val="nil"/>
                <w:right w:val="nil"/>
                <w:between w:val="nil"/>
              </w:pBdr>
              <w:spacing w:line="360" w:lineRule="auto"/>
              <w:jc w:val="both"/>
              <w:rPr>
                <w:b/>
                <w:color w:val="000000" w:themeColor="text1"/>
              </w:rPr>
            </w:pPr>
            <w:r w:rsidRPr="009E32EF">
              <w:rPr>
                <w:b/>
                <w:color w:val="000000" w:themeColor="text1"/>
              </w:rPr>
              <w:t>Opportunity</w:t>
            </w:r>
          </w:p>
        </w:tc>
        <w:tc>
          <w:tcPr>
            <w:tcW w:w="4515" w:type="dxa"/>
            <w:shd w:val="clear" w:color="auto" w:fill="auto"/>
            <w:tcMar>
              <w:top w:w="100" w:type="dxa"/>
              <w:left w:w="100" w:type="dxa"/>
              <w:bottom w:w="100" w:type="dxa"/>
              <w:right w:w="100" w:type="dxa"/>
            </w:tcMar>
          </w:tcPr>
          <w:p w14:paraId="3713886D" w14:textId="77777777" w:rsidR="007D6940" w:rsidRPr="009E32EF" w:rsidRDefault="00373CF0" w:rsidP="009E32EF">
            <w:pPr>
              <w:widowControl w:val="0"/>
              <w:pBdr>
                <w:top w:val="nil"/>
                <w:left w:val="nil"/>
                <w:bottom w:val="nil"/>
                <w:right w:val="nil"/>
                <w:between w:val="nil"/>
              </w:pBdr>
              <w:spacing w:line="360" w:lineRule="auto"/>
              <w:jc w:val="both"/>
              <w:rPr>
                <w:b/>
                <w:color w:val="000000" w:themeColor="text1"/>
              </w:rPr>
            </w:pPr>
            <w:r w:rsidRPr="009E32EF">
              <w:rPr>
                <w:b/>
                <w:color w:val="000000" w:themeColor="text1"/>
              </w:rPr>
              <w:t>Threat</w:t>
            </w:r>
          </w:p>
        </w:tc>
      </w:tr>
      <w:tr w:rsidR="009E32EF" w:rsidRPr="009E32EF" w14:paraId="699140A4" w14:textId="77777777">
        <w:tc>
          <w:tcPr>
            <w:tcW w:w="4514" w:type="dxa"/>
            <w:shd w:val="clear" w:color="auto" w:fill="auto"/>
            <w:tcMar>
              <w:top w:w="100" w:type="dxa"/>
              <w:left w:w="100" w:type="dxa"/>
              <w:bottom w:w="100" w:type="dxa"/>
              <w:right w:w="100" w:type="dxa"/>
            </w:tcMar>
          </w:tcPr>
          <w:p w14:paraId="6C276D15" w14:textId="77777777" w:rsidR="007D6940" w:rsidRPr="009E32EF" w:rsidRDefault="00373CF0" w:rsidP="009E32EF">
            <w:pPr>
              <w:widowControl w:val="0"/>
              <w:numPr>
                <w:ilvl w:val="0"/>
                <w:numId w:val="4"/>
              </w:numPr>
              <w:pBdr>
                <w:top w:val="nil"/>
                <w:left w:val="nil"/>
                <w:bottom w:val="nil"/>
                <w:right w:val="nil"/>
                <w:between w:val="nil"/>
              </w:pBdr>
              <w:spacing w:line="360" w:lineRule="auto"/>
              <w:jc w:val="both"/>
              <w:rPr>
                <w:color w:val="000000" w:themeColor="text1"/>
              </w:rPr>
            </w:pPr>
            <w:r w:rsidRPr="009E32EF">
              <w:rPr>
                <w:color w:val="000000" w:themeColor="text1"/>
              </w:rPr>
              <w:t>Developing a face to face relationship with the consumers can enable this company to create a huge customer base.</w:t>
            </w:r>
          </w:p>
          <w:p w14:paraId="3F909CD0" w14:textId="77777777" w:rsidR="007D6940" w:rsidRPr="009E32EF" w:rsidRDefault="00373CF0" w:rsidP="009E32EF">
            <w:pPr>
              <w:widowControl w:val="0"/>
              <w:numPr>
                <w:ilvl w:val="0"/>
                <w:numId w:val="4"/>
              </w:numPr>
              <w:pBdr>
                <w:top w:val="nil"/>
                <w:left w:val="nil"/>
                <w:bottom w:val="nil"/>
                <w:right w:val="nil"/>
                <w:between w:val="nil"/>
              </w:pBdr>
              <w:spacing w:line="360" w:lineRule="auto"/>
              <w:jc w:val="both"/>
              <w:rPr>
                <w:color w:val="000000" w:themeColor="text1"/>
              </w:rPr>
            </w:pPr>
            <w:r w:rsidRPr="009E32EF">
              <w:rPr>
                <w:color w:val="000000" w:themeColor="text1"/>
              </w:rPr>
              <w:t>This company tried innovative techniques in forms of seating arrangements, food tastes that gave the business a new look.</w:t>
            </w:r>
          </w:p>
          <w:p w14:paraId="29DCBDD7" w14:textId="77777777" w:rsidR="007D6940" w:rsidRPr="009E32EF" w:rsidRDefault="00373CF0" w:rsidP="009E32EF">
            <w:pPr>
              <w:widowControl w:val="0"/>
              <w:numPr>
                <w:ilvl w:val="0"/>
                <w:numId w:val="4"/>
              </w:numPr>
              <w:pBdr>
                <w:top w:val="nil"/>
                <w:left w:val="nil"/>
                <w:bottom w:val="nil"/>
                <w:right w:val="nil"/>
                <w:between w:val="nil"/>
              </w:pBdr>
              <w:spacing w:line="360" w:lineRule="auto"/>
              <w:jc w:val="both"/>
              <w:rPr>
                <w:color w:val="000000" w:themeColor="text1"/>
              </w:rPr>
            </w:pPr>
            <w:r w:rsidRPr="009E32EF">
              <w:rPr>
                <w:color w:val="000000" w:themeColor="text1"/>
              </w:rPr>
              <w:t>This company increased the product line of snacks, cakes or cookies to provide better customer experiences.</w:t>
            </w:r>
          </w:p>
          <w:p w14:paraId="146BB8A0" w14:textId="77777777" w:rsidR="007D6940" w:rsidRPr="009E32EF" w:rsidRDefault="00373CF0" w:rsidP="009E32EF">
            <w:pPr>
              <w:widowControl w:val="0"/>
              <w:numPr>
                <w:ilvl w:val="0"/>
                <w:numId w:val="4"/>
              </w:numPr>
              <w:pBdr>
                <w:top w:val="nil"/>
                <w:left w:val="nil"/>
                <w:bottom w:val="nil"/>
                <w:right w:val="nil"/>
                <w:between w:val="nil"/>
              </w:pBdr>
              <w:spacing w:line="360" w:lineRule="auto"/>
              <w:jc w:val="both"/>
              <w:rPr>
                <w:color w:val="000000" w:themeColor="text1"/>
              </w:rPr>
            </w:pPr>
            <w:r w:rsidRPr="009E32EF">
              <w:rPr>
                <w:color w:val="000000" w:themeColor="text1"/>
              </w:rPr>
              <w:t>For increasing target markets new franchises of Cafepod were launched (</w:t>
            </w:r>
            <w:proofErr w:type="spellStart"/>
            <w:r w:rsidRPr="009E32EF">
              <w:rPr>
                <w:color w:val="000000" w:themeColor="text1"/>
                <w:highlight w:val="white"/>
              </w:rPr>
              <w:t>Bertello</w:t>
            </w:r>
            <w:proofErr w:type="spellEnd"/>
            <w:r w:rsidRPr="009E32EF">
              <w:rPr>
                <w:color w:val="000000" w:themeColor="text1"/>
                <w:highlight w:val="white"/>
              </w:rPr>
              <w:t xml:space="preserve"> </w:t>
            </w:r>
            <w:r w:rsidRPr="009E32EF">
              <w:rPr>
                <w:i/>
                <w:color w:val="000000" w:themeColor="text1"/>
                <w:highlight w:val="white"/>
              </w:rPr>
              <w:t>et al.</w:t>
            </w:r>
            <w:r w:rsidRPr="009E32EF">
              <w:rPr>
                <w:color w:val="000000" w:themeColor="text1"/>
                <w:highlight w:val="white"/>
              </w:rPr>
              <w:t>, 2022)</w:t>
            </w:r>
            <w:r w:rsidRPr="009E32EF">
              <w:rPr>
                <w:color w:val="000000" w:themeColor="text1"/>
              </w:rPr>
              <w:t>.</w:t>
            </w:r>
          </w:p>
          <w:p w14:paraId="03968B99" w14:textId="77777777" w:rsidR="007D6940" w:rsidRPr="009E32EF" w:rsidRDefault="00373CF0" w:rsidP="009E32EF">
            <w:pPr>
              <w:widowControl w:val="0"/>
              <w:numPr>
                <w:ilvl w:val="0"/>
                <w:numId w:val="4"/>
              </w:numPr>
              <w:pBdr>
                <w:top w:val="nil"/>
                <w:left w:val="nil"/>
                <w:bottom w:val="nil"/>
                <w:right w:val="nil"/>
                <w:between w:val="nil"/>
              </w:pBdr>
              <w:spacing w:line="360" w:lineRule="auto"/>
              <w:jc w:val="both"/>
              <w:rPr>
                <w:color w:val="000000" w:themeColor="text1"/>
              </w:rPr>
            </w:pPr>
            <w:r w:rsidRPr="009E32EF">
              <w:rPr>
                <w:color w:val="000000" w:themeColor="text1"/>
              </w:rPr>
              <w:t xml:space="preserve">The launching of Irish Coffee will enhance the brand awareness and image of the company to attract potential audiences. </w:t>
            </w:r>
          </w:p>
        </w:tc>
        <w:tc>
          <w:tcPr>
            <w:tcW w:w="4515" w:type="dxa"/>
            <w:shd w:val="clear" w:color="auto" w:fill="auto"/>
            <w:tcMar>
              <w:top w:w="100" w:type="dxa"/>
              <w:left w:w="100" w:type="dxa"/>
              <w:bottom w:w="100" w:type="dxa"/>
              <w:right w:w="100" w:type="dxa"/>
            </w:tcMar>
          </w:tcPr>
          <w:p w14:paraId="41762C45" w14:textId="77777777" w:rsidR="007D6940" w:rsidRPr="009E32EF" w:rsidRDefault="00373CF0" w:rsidP="009E32EF">
            <w:pPr>
              <w:widowControl w:val="0"/>
              <w:numPr>
                <w:ilvl w:val="0"/>
                <w:numId w:val="1"/>
              </w:numPr>
              <w:pBdr>
                <w:top w:val="nil"/>
                <w:left w:val="nil"/>
                <w:bottom w:val="nil"/>
                <w:right w:val="nil"/>
                <w:between w:val="nil"/>
              </w:pBdr>
              <w:spacing w:line="360" w:lineRule="auto"/>
              <w:jc w:val="both"/>
              <w:rPr>
                <w:color w:val="000000" w:themeColor="text1"/>
              </w:rPr>
            </w:pPr>
            <w:r w:rsidRPr="009E32EF">
              <w:rPr>
                <w:color w:val="000000" w:themeColor="text1"/>
              </w:rPr>
              <w:t>The maintaining of regular cash flow is difficult in this business.</w:t>
            </w:r>
          </w:p>
          <w:p w14:paraId="6D8D3C0A" w14:textId="77777777" w:rsidR="007D6940" w:rsidRPr="009E32EF" w:rsidRDefault="00373CF0" w:rsidP="009E32EF">
            <w:pPr>
              <w:widowControl w:val="0"/>
              <w:numPr>
                <w:ilvl w:val="0"/>
                <w:numId w:val="1"/>
              </w:numPr>
              <w:pBdr>
                <w:top w:val="nil"/>
                <w:left w:val="nil"/>
                <w:bottom w:val="nil"/>
                <w:right w:val="nil"/>
                <w:between w:val="nil"/>
              </w:pBdr>
              <w:spacing w:line="360" w:lineRule="auto"/>
              <w:jc w:val="both"/>
              <w:rPr>
                <w:color w:val="000000" w:themeColor="text1"/>
              </w:rPr>
            </w:pPr>
            <w:r w:rsidRPr="009E32EF">
              <w:rPr>
                <w:color w:val="000000" w:themeColor="text1"/>
              </w:rPr>
              <w:t>The company faces issues of lower profit margin and price sensitivity.</w:t>
            </w:r>
          </w:p>
          <w:p w14:paraId="5E4537D4" w14:textId="77777777" w:rsidR="007D6940" w:rsidRPr="009E32EF" w:rsidRDefault="00373CF0" w:rsidP="009E32EF">
            <w:pPr>
              <w:widowControl w:val="0"/>
              <w:numPr>
                <w:ilvl w:val="0"/>
                <w:numId w:val="1"/>
              </w:numPr>
              <w:pBdr>
                <w:top w:val="nil"/>
                <w:left w:val="nil"/>
                <w:bottom w:val="nil"/>
                <w:right w:val="nil"/>
                <w:between w:val="nil"/>
              </w:pBdr>
              <w:spacing w:line="360" w:lineRule="auto"/>
              <w:jc w:val="both"/>
              <w:rPr>
                <w:color w:val="000000" w:themeColor="text1"/>
              </w:rPr>
            </w:pPr>
            <w:r w:rsidRPr="009E32EF">
              <w:rPr>
                <w:color w:val="000000" w:themeColor="text1"/>
              </w:rPr>
              <w:t xml:space="preserve">The threats from costly suppliers can lead to the business downfall of </w:t>
            </w:r>
            <w:proofErr w:type="spellStart"/>
            <w:r w:rsidRPr="009E32EF">
              <w:rPr>
                <w:color w:val="000000" w:themeColor="text1"/>
              </w:rPr>
              <w:t>Cafepod</w:t>
            </w:r>
            <w:proofErr w:type="spellEnd"/>
            <w:r w:rsidRPr="009E32EF">
              <w:rPr>
                <w:color w:val="000000" w:themeColor="text1"/>
              </w:rPr>
              <w:t xml:space="preserve"> (</w:t>
            </w:r>
            <w:proofErr w:type="spellStart"/>
            <w:r w:rsidRPr="009E32EF">
              <w:rPr>
                <w:color w:val="000000" w:themeColor="text1"/>
                <w:highlight w:val="white"/>
              </w:rPr>
              <w:t>Tsangas</w:t>
            </w:r>
            <w:proofErr w:type="spellEnd"/>
            <w:r w:rsidRPr="009E32EF">
              <w:rPr>
                <w:color w:val="000000" w:themeColor="text1"/>
                <w:highlight w:val="white"/>
              </w:rPr>
              <w:t xml:space="preserve"> </w:t>
            </w:r>
            <w:r w:rsidRPr="009E32EF">
              <w:rPr>
                <w:i/>
                <w:color w:val="000000" w:themeColor="text1"/>
                <w:highlight w:val="white"/>
              </w:rPr>
              <w:t xml:space="preserve">et al., </w:t>
            </w:r>
            <w:r w:rsidRPr="009E32EF">
              <w:rPr>
                <w:color w:val="000000" w:themeColor="text1"/>
                <w:highlight w:val="white"/>
              </w:rPr>
              <w:t>2019)</w:t>
            </w:r>
            <w:r w:rsidRPr="009E32EF">
              <w:rPr>
                <w:color w:val="000000" w:themeColor="text1"/>
              </w:rPr>
              <w:t>.</w:t>
            </w:r>
          </w:p>
          <w:p w14:paraId="207BA4F2" w14:textId="77777777" w:rsidR="007D6940" w:rsidRPr="009E32EF" w:rsidRDefault="00373CF0" w:rsidP="009E32EF">
            <w:pPr>
              <w:widowControl w:val="0"/>
              <w:numPr>
                <w:ilvl w:val="0"/>
                <w:numId w:val="1"/>
              </w:numPr>
              <w:pBdr>
                <w:top w:val="nil"/>
                <w:left w:val="nil"/>
                <w:bottom w:val="nil"/>
                <w:right w:val="nil"/>
                <w:between w:val="nil"/>
              </w:pBdr>
              <w:spacing w:line="360" w:lineRule="auto"/>
              <w:jc w:val="both"/>
              <w:rPr>
                <w:color w:val="000000" w:themeColor="text1"/>
              </w:rPr>
            </w:pPr>
            <w:r w:rsidRPr="009E32EF">
              <w:rPr>
                <w:color w:val="000000" w:themeColor="text1"/>
              </w:rPr>
              <w:t>The low price of competitors can affect adverse business growth in this company.</w:t>
            </w:r>
          </w:p>
          <w:p w14:paraId="4273A517" w14:textId="77777777" w:rsidR="007D6940" w:rsidRPr="009E32EF" w:rsidRDefault="00373CF0" w:rsidP="009E32EF">
            <w:pPr>
              <w:widowControl w:val="0"/>
              <w:numPr>
                <w:ilvl w:val="0"/>
                <w:numId w:val="1"/>
              </w:numPr>
              <w:pBdr>
                <w:top w:val="nil"/>
                <w:left w:val="nil"/>
                <w:bottom w:val="nil"/>
                <w:right w:val="nil"/>
                <w:between w:val="nil"/>
              </w:pBdr>
              <w:spacing w:line="360" w:lineRule="auto"/>
              <w:jc w:val="both"/>
              <w:rPr>
                <w:color w:val="000000" w:themeColor="text1"/>
              </w:rPr>
            </w:pPr>
            <w:r w:rsidRPr="009E32EF">
              <w:rPr>
                <w:color w:val="000000" w:themeColor="text1"/>
              </w:rPr>
              <w:t>Coffee is one such product whose price level cannot be increased to a certain level.</w:t>
            </w:r>
          </w:p>
        </w:tc>
      </w:tr>
    </w:tbl>
    <w:p w14:paraId="0469B2E4" w14:textId="77777777" w:rsidR="007D6940" w:rsidRPr="009E32EF" w:rsidRDefault="00373CF0" w:rsidP="009E32EF">
      <w:pPr>
        <w:spacing w:line="360" w:lineRule="auto"/>
        <w:jc w:val="center"/>
        <w:rPr>
          <w:b/>
          <w:color w:val="000000" w:themeColor="text1"/>
        </w:rPr>
      </w:pPr>
      <w:r w:rsidRPr="009E32EF">
        <w:rPr>
          <w:b/>
          <w:color w:val="000000" w:themeColor="text1"/>
        </w:rPr>
        <w:t>Table 1 : Showing Swot Analysis of Cafepod</w:t>
      </w:r>
    </w:p>
    <w:p w14:paraId="66008A1A" w14:textId="77777777" w:rsidR="007D6940" w:rsidRPr="009E32EF" w:rsidRDefault="00373CF0" w:rsidP="009E32EF">
      <w:pPr>
        <w:spacing w:line="360" w:lineRule="auto"/>
        <w:jc w:val="center"/>
        <w:rPr>
          <w:b/>
          <w:color w:val="000000" w:themeColor="text1"/>
        </w:rPr>
      </w:pPr>
      <w:r w:rsidRPr="009E32EF">
        <w:rPr>
          <w:b/>
          <w:color w:val="000000" w:themeColor="text1"/>
        </w:rPr>
        <w:t>(Source: Created by Author)</w:t>
      </w:r>
    </w:p>
    <w:p w14:paraId="3DBEE6E8" w14:textId="77777777" w:rsidR="007D6940" w:rsidRPr="009E32EF" w:rsidRDefault="00373CF0" w:rsidP="009E32EF">
      <w:pPr>
        <w:pStyle w:val="Titlu1"/>
      </w:pPr>
      <w:bookmarkStart w:id="7" w:name="_heading=h.2et92p0" w:colFirst="0" w:colLast="0"/>
      <w:bookmarkStart w:id="8" w:name="_Toc152236478"/>
      <w:bookmarkEnd w:id="7"/>
      <w:r w:rsidRPr="009E32EF">
        <w:t>VRIN Analysis</w:t>
      </w:r>
      <w:bookmarkEnd w:id="8"/>
    </w:p>
    <w:p w14:paraId="5FAD157E" w14:textId="77777777" w:rsidR="007D6940" w:rsidRPr="009E32EF" w:rsidRDefault="00373CF0" w:rsidP="009E32EF">
      <w:pPr>
        <w:spacing w:line="360" w:lineRule="auto"/>
        <w:jc w:val="both"/>
        <w:rPr>
          <w:color w:val="000000" w:themeColor="text1"/>
        </w:rPr>
      </w:pPr>
      <w:r w:rsidRPr="009E32EF">
        <w:rPr>
          <w:color w:val="000000" w:themeColor="text1"/>
        </w:rPr>
        <w:t>This is a strategic analysis to assess and evaluate resources to determine  strategic advantage and competitiveness.</w:t>
      </w:r>
    </w:p>
    <w:p w14:paraId="0E1E59FE" w14:textId="77777777" w:rsidR="007D6940" w:rsidRPr="009E32EF" w:rsidRDefault="00373CF0" w:rsidP="009E32EF">
      <w:pPr>
        <w:spacing w:line="360" w:lineRule="auto"/>
        <w:jc w:val="both"/>
        <w:rPr>
          <w:color w:val="000000" w:themeColor="text1"/>
        </w:rPr>
      </w:pPr>
      <w:r w:rsidRPr="009E32EF">
        <w:rPr>
          <w:color w:val="000000" w:themeColor="text1"/>
        </w:rPr>
        <w:t xml:space="preserve">The resources are based on : </w:t>
      </w:r>
    </w:p>
    <w:p w14:paraId="3D6F293C" w14:textId="77777777" w:rsidR="007D6940" w:rsidRPr="009E32EF" w:rsidRDefault="00373CF0" w:rsidP="009E32EF">
      <w:pPr>
        <w:spacing w:line="360" w:lineRule="auto"/>
        <w:jc w:val="both"/>
        <w:rPr>
          <w:color w:val="000000" w:themeColor="text1"/>
        </w:rPr>
      </w:pPr>
      <w:r w:rsidRPr="009E32EF">
        <w:rPr>
          <w:b/>
          <w:color w:val="000000" w:themeColor="text1"/>
        </w:rPr>
        <w:t>Valuable</w:t>
      </w:r>
      <w:r w:rsidRPr="009E32EF">
        <w:rPr>
          <w:b/>
          <w:color w:val="000000" w:themeColor="text1"/>
        </w:rPr>
        <w:br/>
      </w:r>
      <w:r w:rsidRPr="009E32EF">
        <w:rPr>
          <w:color w:val="000000" w:themeColor="text1"/>
        </w:rPr>
        <w:t>The competencies that are valuable helps the company Cafepod to grow  effectively and faster. The valuable competencies can mitigate threats of this SME company. The business can be expanded in other areas through these valuable competencies like low cost, good staff behaviour, brand identity, reputation, transparency,  increased capital innovation.</w:t>
      </w:r>
    </w:p>
    <w:p w14:paraId="6C8DB2F8" w14:textId="77777777" w:rsidR="007D6940" w:rsidRPr="009E32EF" w:rsidRDefault="00373CF0" w:rsidP="009E32EF">
      <w:pPr>
        <w:spacing w:line="360" w:lineRule="auto"/>
        <w:jc w:val="both"/>
        <w:rPr>
          <w:b/>
          <w:color w:val="000000" w:themeColor="text1"/>
        </w:rPr>
      </w:pPr>
      <w:r w:rsidRPr="009E32EF">
        <w:rPr>
          <w:b/>
          <w:color w:val="000000" w:themeColor="text1"/>
        </w:rPr>
        <w:t>Rare</w:t>
      </w:r>
    </w:p>
    <w:p w14:paraId="1317BB93" w14:textId="77777777" w:rsidR="007D6940" w:rsidRPr="009E32EF" w:rsidRDefault="00373CF0" w:rsidP="009E32EF">
      <w:pPr>
        <w:spacing w:line="360" w:lineRule="auto"/>
        <w:jc w:val="both"/>
        <w:rPr>
          <w:color w:val="000000" w:themeColor="text1"/>
        </w:rPr>
      </w:pPr>
      <w:r w:rsidRPr="009E32EF">
        <w:rPr>
          <w:color w:val="000000" w:themeColor="text1"/>
        </w:rPr>
        <w:t>These competencies are rare in nature and this company has its presence in global markets. This can increase the cultural existence and financial strength. Innovation And teamwork skills has helped the company to enhance their problem solving skills. This company can adapt to any changing environment because of its global international presence (</w:t>
      </w:r>
      <w:proofErr w:type="spellStart"/>
      <w:r w:rsidRPr="009E32EF">
        <w:rPr>
          <w:color w:val="000000" w:themeColor="text1"/>
          <w:highlight w:val="white"/>
        </w:rPr>
        <w:t>Reim</w:t>
      </w:r>
      <w:proofErr w:type="spellEnd"/>
      <w:r w:rsidRPr="009E32EF">
        <w:rPr>
          <w:color w:val="000000" w:themeColor="text1"/>
          <w:highlight w:val="white"/>
        </w:rPr>
        <w:t xml:space="preserve"> </w:t>
      </w:r>
      <w:r w:rsidRPr="009E32EF">
        <w:rPr>
          <w:i/>
          <w:color w:val="000000" w:themeColor="text1"/>
          <w:highlight w:val="white"/>
        </w:rPr>
        <w:t xml:space="preserve">et al., </w:t>
      </w:r>
      <w:r w:rsidRPr="009E32EF">
        <w:rPr>
          <w:color w:val="000000" w:themeColor="text1"/>
          <w:highlight w:val="white"/>
        </w:rPr>
        <w:t>2022)</w:t>
      </w:r>
      <w:r w:rsidRPr="009E32EF">
        <w:rPr>
          <w:color w:val="000000" w:themeColor="text1"/>
        </w:rPr>
        <w:t>.</w:t>
      </w:r>
    </w:p>
    <w:p w14:paraId="1083A409" w14:textId="77777777" w:rsidR="007D6940" w:rsidRPr="009E32EF" w:rsidRDefault="00373CF0" w:rsidP="009E32EF">
      <w:pPr>
        <w:spacing w:line="360" w:lineRule="auto"/>
        <w:jc w:val="both"/>
        <w:rPr>
          <w:b/>
          <w:color w:val="000000" w:themeColor="text1"/>
        </w:rPr>
      </w:pPr>
      <w:r w:rsidRPr="009E32EF">
        <w:rPr>
          <w:b/>
          <w:color w:val="000000" w:themeColor="text1"/>
        </w:rPr>
        <w:t>Inimitable</w:t>
      </w:r>
    </w:p>
    <w:p w14:paraId="2538B880" w14:textId="77777777" w:rsidR="007D6940" w:rsidRPr="009E32EF" w:rsidRDefault="00373CF0" w:rsidP="009E32EF">
      <w:pPr>
        <w:spacing w:line="360" w:lineRule="auto"/>
        <w:jc w:val="both"/>
        <w:rPr>
          <w:color w:val="000000" w:themeColor="text1"/>
        </w:rPr>
      </w:pPr>
      <w:r w:rsidRPr="009E32EF">
        <w:rPr>
          <w:color w:val="000000" w:themeColor="text1"/>
        </w:rPr>
        <w:t xml:space="preserve">The inimitable competencies can help this company to gain a  long term sustainability and competitive advantage. The high and consistent quality results in repetitive purchase in this company. Integrated technology for minimising costs can improve the operational activities. </w:t>
      </w:r>
    </w:p>
    <w:p w14:paraId="0C0AC811" w14:textId="77777777" w:rsidR="007D6940" w:rsidRPr="009E32EF" w:rsidRDefault="00373CF0" w:rsidP="009E32EF">
      <w:pPr>
        <w:spacing w:line="360" w:lineRule="auto"/>
        <w:jc w:val="both"/>
        <w:rPr>
          <w:b/>
          <w:color w:val="000000" w:themeColor="text1"/>
        </w:rPr>
      </w:pPr>
      <w:r w:rsidRPr="009E32EF">
        <w:rPr>
          <w:b/>
          <w:color w:val="000000" w:themeColor="text1"/>
        </w:rPr>
        <w:t>Non substitutable</w:t>
      </w:r>
    </w:p>
    <w:p w14:paraId="14A9E52F" w14:textId="53784E49" w:rsidR="007D6940" w:rsidRPr="009E32EF" w:rsidRDefault="00373CF0" w:rsidP="009E32EF">
      <w:pPr>
        <w:spacing w:line="360" w:lineRule="auto"/>
        <w:jc w:val="both"/>
        <w:rPr>
          <w:color w:val="000000" w:themeColor="text1"/>
        </w:rPr>
      </w:pPr>
      <w:r w:rsidRPr="009E32EF">
        <w:rPr>
          <w:color w:val="000000" w:themeColor="text1"/>
        </w:rPr>
        <w:t>These competent resources of Cafepod cannot be used by other competitors in this industry. These resources provide no substitutes and cannot be used by any other company. The innovative product offerings and consistent qualities can enhance the business growth of this S</w:t>
      </w:r>
      <w:r w:rsidR="00047DE8">
        <w:rPr>
          <w:color w:val="000000" w:themeColor="text1"/>
        </w:rPr>
        <w:t>ME</w:t>
      </w:r>
      <w:r w:rsidRPr="009E32EF">
        <w:rPr>
          <w:color w:val="000000" w:themeColor="text1"/>
        </w:rPr>
        <w:t xml:space="preserve"> company (</w:t>
      </w:r>
      <w:proofErr w:type="spellStart"/>
      <w:r w:rsidRPr="009E32EF">
        <w:rPr>
          <w:color w:val="000000" w:themeColor="text1"/>
          <w:highlight w:val="white"/>
        </w:rPr>
        <w:t>Naradda</w:t>
      </w:r>
      <w:proofErr w:type="spellEnd"/>
      <w:r w:rsidRPr="009E32EF">
        <w:rPr>
          <w:color w:val="000000" w:themeColor="text1"/>
          <w:highlight w:val="white"/>
        </w:rPr>
        <w:t xml:space="preserve"> </w:t>
      </w:r>
      <w:proofErr w:type="spellStart"/>
      <w:r w:rsidRPr="009E32EF">
        <w:rPr>
          <w:color w:val="000000" w:themeColor="text1"/>
          <w:highlight w:val="white"/>
        </w:rPr>
        <w:t>Gamage</w:t>
      </w:r>
      <w:proofErr w:type="spellEnd"/>
      <w:r w:rsidRPr="009E32EF">
        <w:rPr>
          <w:color w:val="000000" w:themeColor="text1"/>
          <w:highlight w:val="white"/>
        </w:rPr>
        <w:t xml:space="preserve"> </w:t>
      </w:r>
      <w:r w:rsidRPr="009E32EF">
        <w:rPr>
          <w:i/>
          <w:color w:val="000000" w:themeColor="text1"/>
          <w:highlight w:val="white"/>
        </w:rPr>
        <w:t xml:space="preserve">et </w:t>
      </w:r>
      <w:r w:rsidR="00A160BB" w:rsidRPr="009E32EF">
        <w:rPr>
          <w:i/>
          <w:color w:val="000000" w:themeColor="text1"/>
          <w:highlight w:val="white"/>
        </w:rPr>
        <w:t>al,</w:t>
      </w:r>
      <w:r w:rsidRPr="009E32EF">
        <w:rPr>
          <w:i/>
          <w:color w:val="000000" w:themeColor="text1"/>
          <w:highlight w:val="white"/>
        </w:rPr>
        <w:t xml:space="preserve"> </w:t>
      </w:r>
      <w:r w:rsidRPr="009E32EF">
        <w:rPr>
          <w:color w:val="000000" w:themeColor="text1"/>
          <w:highlight w:val="white"/>
        </w:rPr>
        <w:t>2020)</w:t>
      </w:r>
      <w:r w:rsidRPr="009E32EF">
        <w:rPr>
          <w:color w:val="000000" w:themeColor="text1"/>
        </w:rPr>
        <w:t>.</w:t>
      </w:r>
    </w:p>
    <w:p w14:paraId="54C9E79B" w14:textId="77777777" w:rsidR="007D6940" w:rsidRPr="009E32EF" w:rsidRDefault="00373CF0" w:rsidP="009E32EF">
      <w:pPr>
        <w:pStyle w:val="Titlu1"/>
      </w:pPr>
      <w:bookmarkStart w:id="9" w:name="_heading=h.tyjcwt" w:colFirst="0" w:colLast="0"/>
      <w:bookmarkStart w:id="10" w:name="_Toc152236479"/>
      <w:bookmarkEnd w:id="9"/>
      <w:r w:rsidRPr="009E32EF">
        <w:t>PESTLE Analysis</w:t>
      </w:r>
      <w:bookmarkEnd w:id="10"/>
    </w:p>
    <w:p w14:paraId="60C7139A" w14:textId="77777777" w:rsidR="007D6940" w:rsidRPr="009E32EF" w:rsidRDefault="007D6940" w:rsidP="009E32EF">
      <w:pPr>
        <w:spacing w:line="360" w:lineRule="auto"/>
        <w:jc w:val="both"/>
        <w:rPr>
          <w:b/>
          <w:color w:val="000000" w:themeColor="text1"/>
        </w:rPr>
      </w:pPr>
    </w:p>
    <w:tbl>
      <w:tblPr>
        <w:tblStyle w:val="a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50"/>
        <w:gridCol w:w="5950"/>
      </w:tblGrid>
      <w:tr w:rsidR="009E32EF" w:rsidRPr="009E32EF" w14:paraId="4A196EB3" w14:textId="77777777" w:rsidTr="00A160BB">
        <w:tc>
          <w:tcPr>
            <w:tcW w:w="3050" w:type="dxa"/>
            <w:shd w:val="clear" w:color="auto" w:fill="auto"/>
            <w:tcMar>
              <w:top w:w="100" w:type="dxa"/>
              <w:left w:w="100" w:type="dxa"/>
              <w:bottom w:w="100" w:type="dxa"/>
              <w:right w:w="100" w:type="dxa"/>
            </w:tcMar>
          </w:tcPr>
          <w:p w14:paraId="5047E32B" w14:textId="77777777" w:rsidR="007D6940" w:rsidRPr="009E32EF" w:rsidRDefault="00373CF0" w:rsidP="009E32EF">
            <w:pPr>
              <w:widowControl w:val="0"/>
              <w:pBdr>
                <w:top w:val="nil"/>
                <w:left w:val="nil"/>
                <w:bottom w:val="nil"/>
                <w:right w:val="nil"/>
                <w:between w:val="nil"/>
              </w:pBdr>
              <w:spacing w:line="360" w:lineRule="auto"/>
              <w:jc w:val="both"/>
              <w:rPr>
                <w:b/>
                <w:color w:val="000000" w:themeColor="text1"/>
              </w:rPr>
            </w:pPr>
            <w:r w:rsidRPr="009E32EF">
              <w:rPr>
                <w:b/>
                <w:color w:val="000000" w:themeColor="text1"/>
              </w:rPr>
              <w:t>Political</w:t>
            </w:r>
          </w:p>
        </w:tc>
        <w:tc>
          <w:tcPr>
            <w:tcW w:w="5950" w:type="dxa"/>
            <w:shd w:val="clear" w:color="auto" w:fill="auto"/>
            <w:tcMar>
              <w:top w:w="100" w:type="dxa"/>
              <w:left w:w="100" w:type="dxa"/>
              <w:bottom w:w="100" w:type="dxa"/>
              <w:right w:w="100" w:type="dxa"/>
            </w:tcMar>
          </w:tcPr>
          <w:p w14:paraId="70E2DBDC"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Brexit has an impact on Cafepod’s operation due to change of political trade agreements. During the pandemic, exports decreased on coffee and GST on Cafepod was nil hence this company suffered from political instability (</w:t>
            </w:r>
            <w:r w:rsidRPr="009E32EF">
              <w:rPr>
                <w:color w:val="000000" w:themeColor="text1"/>
                <w:highlight w:val="white"/>
              </w:rPr>
              <w:t>Prasanna</w:t>
            </w:r>
            <w:r w:rsidRPr="009E32EF">
              <w:rPr>
                <w:i/>
                <w:color w:val="000000" w:themeColor="text1"/>
                <w:highlight w:val="white"/>
              </w:rPr>
              <w:t xml:space="preserve"> et al., </w:t>
            </w:r>
            <w:r w:rsidRPr="009E32EF">
              <w:rPr>
                <w:color w:val="000000" w:themeColor="text1"/>
                <w:highlight w:val="white"/>
              </w:rPr>
              <w:t>2019)</w:t>
            </w:r>
            <w:r w:rsidRPr="009E32EF">
              <w:rPr>
                <w:color w:val="000000" w:themeColor="text1"/>
              </w:rPr>
              <w:t>.</w:t>
            </w:r>
          </w:p>
        </w:tc>
      </w:tr>
      <w:tr w:rsidR="009E32EF" w:rsidRPr="009E32EF" w14:paraId="54B62703" w14:textId="77777777" w:rsidTr="00A160BB">
        <w:tc>
          <w:tcPr>
            <w:tcW w:w="3050" w:type="dxa"/>
            <w:shd w:val="clear" w:color="auto" w:fill="auto"/>
            <w:tcMar>
              <w:top w:w="100" w:type="dxa"/>
              <w:left w:w="100" w:type="dxa"/>
              <w:bottom w:w="100" w:type="dxa"/>
              <w:right w:w="100" w:type="dxa"/>
            </w:tcMar>
          </w:tcPr>
          <w:p w14:paraId="4CB89288" w14:textId="77777777" w:rsidR="007D6940" w:rsidRPr="009E32EF" w:rsidRDefault="00373CF0" w:rsidP="009E32EF">
            <w:pPr>
              <w:widowControl w:val="0"/>
              <w:pBdr>
                <w:top w:val="nil"/>
                <w:left w:val="nil"/>
                <w:bottom w:val="nil"/>
                <w:right w:val="nil"/>
                <w:between w:val="nil"/>
              </w:pBdr>
              <w:spacing w:line="360" w:lineRule="auto"/>
              <w:jc w:val="both"/>
              <w:rPr>
                <w:b/>
                <w:color w:val="000000" w:themeColor="text1"/>
              </w:rPr>
            </w:pPr>
            <w:r w:rsidRPr="009E32EF">
              <w:rPr>
                <w:b/>
                <w:color w:val="000000" w:themeColor="text1"/>
              </w:rPr>
              <w:t>Economical</w:t>
            </w:r>
          </w:p>
        </w:tc>
        <w:tc>
          <w:tcPr>
            <w:tcW w:w="5950" w:type="dxa"/>
            <w:shd w:val="clear" w:color="auto" w:fill="auto"/>
            <w:tcMar>
              <w:top w:w="100" w:type="dxa"/>
              <w:left w:w="100" w:type="dxa"/>
              <w:bottom w:w="100" w:type="dxa"/>
              <w:right w:w="100" w:type="dxa"/>
            </w:tcMar>
          </w:tcPr>
          <w:p w14:paraId="5FDA4C83"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The UK is the fifth largest economy as per GDP and the per capita income is £32,904. As opined by statista.com,(2023), the inflation rate of the UK and unemployment rate is 4.6% resulting in less consumer spending and investment increased. As a result of the unemployment rate which is 4.2% resulting in the downfall of the coffee industry and lowering in profit margin (Statista.com 2023).</w:t>
            </w:r>
          </w:p>
        </w:tc>
      </w:tr>
      <w:tr w:rsidR="009E32EF" w:rsidRPr="009E32EF" w14:paraId="65B4CAFF" w14:textId="77777777" w:rsidTr="00A160BB">
        <w:tc>
          <w:tcPr>
            <w:tcW w:w="3050" w:type="dxa"/>
            <w:shd w:val="clear" w:color="auto" w:fill="auto"/>
            <w:tcMar>
              <w:top w:w="100" w:type="dxa"/>
              <w:left w:w="100" w:type="dxa"/>
              <w:bottom w:w="100" w:type="dxa"/>
              <w:right w:w="100" w:type="dxa"/>
            </w:tcMar>
          </w:tcPr>
          <w:p w14:paraId="6B038DBB" w14:textId="77777777" w:rsidR="007D6940" w:rsidRPr="009E32EF" w:rsidRDefault="00373CF0" w:rsidP="009E32EF">
            <w:pPr>
              <w:widowControl w:val="0"/>
              <w:pBdr>
                <w:top w:val="nil"/>
                <w:left w:val="nil"/>
                <w:bottom w:val="nil"/>
                <w:right w:val="nil"/>
                <w:between w:val="nil"/>
              </w:pBdr>
              <w:spacing w:line="360" w:lineRule="auto"/>
              <w:jc w:val="both"/>
              <w:rPr>
                <w:b/>
                <w:color w:val="000000" w:themeColor="text1"/>
              </w:rPr>
            </w:pPr>
            <w:r w:rsidRPr="009E32EF">
              <w:rPr>
                <w:b/>
                <w:color w:val="000000" w:themeColor="text1"/>
              </w:rPr>
              <w:t>Social</w:t>
            </w:r>
          </w:p>
        </w:tc>
        <w:tc>
          <w:tcPr>
            <w:tcW w:w="5950" w:type="dxa"/>
            <w:shd w:val="clear" w:color="auto" w:fill="auto"/>
            <w:tcMar>
              <w:top w:w="100" w:type="dxa"/>
              <w:left w:w="100" w:type="dxa"/>
              <w:bottom w:w="100" w:type="dxa"/>
              <w:right w:w="100" w:type="dxa"/>
            </w:tcMar>
          </w:tcPr>
          <w:p w14:paraId="02613181"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 xml:space="preserve">Population rate of the UK is 68.7 million hence due to overpopulation demand for goods increased and there was an increasing demand for fair trade coffee products. The people will tend to buy more products and the business can earn more profit. Lastly, profit increases and sales of coffee products enhance. </w:t>
            </w:r>
          </w:p>
        </w:tc>
      </w:tr>
      <w:tr w:rsidR="009E32EF" w:rsidRPr="009E32EF" w14:paraId="40659A9D" w14:textId="77777777" w:rsidTr="00A160BB">
        <w:tc>
          <w:tcPr>
            <w:tcW w:w="3050" w:type="dxa"/>
            <w:shd w:val="clear" w:color="auto" w:fill="auto"/>
            <w:tcMar>
              <w:top w:w="100" w:type="dxa"/>
              <w:left w:w="100" w:type="dxa"/>
              <w:bottom w:w="100" w:type="dxa"/>
              <w:right w:w="100" w:type="dxa"/>
            </w:tcMar>
          </w:tcPr>
          <w:p w14:paraId="63DC8E20" w14:textId="77777777" w:rsidR="007D6940" w:rsidRPr="009E32EF" w:rsidRDefault="00373CF0" w:rsidP="009E32EF">
            <w:pPr>
              <w:widowControl w:val="0"/>
              <w:pBdr>
                <w:top w:val="nil"/>
                <w:left w:val="nil"/>
                <w:bottom w:val="nil"/>
                <w:right w:val="nil"/>
                <w:between w:val="nil"/>
              </w:pBdr>
              <w:spacing w:line="360" w:lineRule="auto"/>
              <w:jc w:val="both"/>
              <w:rPr>
                <w:b/>
                <w:color w:val="000000" w:themeColor="text1"/>
              </w:rPr>
            </w:pPr>
            <w:r w:rsidRPr="009E32EF">
              <w:rPr>
                <w:b/>
                <w:color w:val="000000" w:themeColor="text1"/>
              </w:rPr>
              <w:t>Technological</w:t>
            </w:r>
          </w:p>
        </w:tc>
        <w:tc>
          <w:tcPr>
            <w:tcW w:w="5950" w:type="dxa"/>
            <w:shd w:val="clear" w:color="auto" w:fill="auto"/>
            <w:tcMar>
              <w:top w:w="100" w:type="dxa"/>
              <w:left w:w="100" w:type="dxa"/>
              <w:bottom w:w="100" w:type="dxa"/>
              <w:right w:w="100" w:type="dxa"/>
            </w:tcMar>
          </w:tcPr>
          <w:p w14:paraId="1F454B47" w14:textId="6CCCF658"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 xml:space="preserve">The social media platforms like Twitter, Instagram increase the branding of coffee products to enhance the consumer reach. For satisfying demands to consume coffee espresso makers or coffee grinders used by Cafepod. Using the </w:t>
            </w:r>
            <w:r w:rsidR="000C06A0" w:rsidRPr="009E32EF">
              <w:rPr>
                <w:color w:val="000000" w:themeColor="text1"/>
              </w:rPr>
              <w:t>internet,</w:t>
            </w:r>
            <w:r w:rsidRPr="009E32EF">
              <w:rPr>
                <w:color w:val="000000" w:themeColor="text1"/>
              </w:rPr>
              <w:t xml:space="preserve"> the social connectivity rate is increased and people from various parts of the world can connect accordingly and can get information about launching a new product. </w:t>
            </w:r>
          </w:p>
        </w:tc>
      </w:tr>
      <w:tr w:rsidR="009E32EF" w:rsidRPr="009E32EF" w14:paraId="4BB83EB5" w14:textId="77777777" w:rsidTr="00A160BB">
        <w:tc>
          <w:tcPr>
            <w:tcW w:w="3050" w:type="dxa"/>
            <w:shd w:val="clear" w:color="auto" w:fill="auto"/>
            <w:tcMar>
              <w:top w:w="100" w:type="dxa"/>
              <w:left w:w="100" w:type="dxa"/>
              <w:bottom w:w="100" w:type="dxa"/>
              <w:right w:w="100" w:type="dxa"/>
            </w:tcMar>
          </w:tcPr>
          <w:p w14:paraId="14E95F3E" w14:textId="77777777" w:rsidR="007D6940" w:rsidRPr="009E32EF" w:rsidRDefault="00373CF0" w:rsidP="009E32EF">
            <w:pPr>
              <w:widowControl w:val="0"/>
              <w:pBdr>
                <w:top w:val="nil"/>
                <w:left w:val="nil"/>
                <w:bottom w:val="nil"/>
                <w:right w:val="nil"/>
                <w:between w:val="nil"/>
              </w:pBdr>
              <w:spacing w:line="360" w:lineRule="auto"/>
              <w:jc w:val="both"/>
              <w:rPr>
                <w:b/>
                <w:color w:val="000000" w:themeColor="text1"/>
              </w:rPr>
            </w:pPr>
            <w:r w:rsidRPr="009E32EF">
              <w:rPr>
                <w:b/>
                <w:color w:val="000000" w:themeColor="text1"/>
              </w:rPr>
              <w:t>Legal</w:t>
            </w:r>
          </w:p>
        </w:tc>
        <w:tc>
          <w:tcPr>
            <w:tcW w:w="5950" w:type="dxa"/>
            <w:shd w:val="clear" w:color="auto" w:fill="auto"/>
            <w:tcMar>
              <w:top w:w="100" w:type="dxa"/>
              <w:left w:w="100" w:type="dxa"/>
              <w:bottom w:w="100" w:type="dxa"/>
              <w:right w:w="100" w:type="dxa"/>
            </w:tcMar>
          </w:tcPr>
          <w:p w14:paraId="57F777B5"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 xml:space="preserve">As opined by Gov.uk (2023), the Equality Act of 2010 paved the way to treat every employee equally irrespective of caste or gender and the Employment act of 1996 paved the way to give equal rights and benefits for employees like medical, sick or maternity leaves (legislation.gov.uk 2023). Hence Cafepod must also give the employees equal rights and treat them equally by removing discrimination in caste, creed, religion or colour. This will make the employees feel motivated and satisfied to perform well in the business. </w:t>
            </w:r>
          </w:p>
        </w:tc>
      </w:tr>
      <w:tr w:rsidR="009E32EF" w:rsidRPr="009E32EF" w14:paraId="42C18E3E" w14:textId="77777777" w:rsidTr="00A160BB">
        <w:tc>
          <w:tcPr>
            <w:tcW w:w="3050" w:type="dxa"/>
            <w:shd w:val="clear" w:color="auto" w:fill="auto"/>
            <w:tcMar>
              <w:top w:w="100" w:type="dxa"/>
              <w:left w:w="100" w:type="dxa"/>
              <w:bottom w:w="100" w:type="dxa"/>
              <w:right w:w="100" w:type="dxa"/>
            </w:tcMar>
          </w:tcPr>
          <w:p w14:paraId="764A8B6E" w14:textId="77777777" w:rsidR="007D6940" w:rsidRPr="009E32EF" w:rsidRDefault="00373CF0" w:rsidP="009E32EF">
            <w:pPr>
              <w:widowControl w:val="0"/>
              <w:pBdr>
                <w:top w:val="nil"/>
                <w:left w:val="nil"/>
                <w:bottom w:val="nil"/>
                <w:right w:val="nil"/>
                <w:between w:val="nil"/>
              </w:pBdr>
              <w:spacing w:line="360" w:lineRule="auto"/>
              <w:jc w:val="both"/>
              <w:rPr>
                <w:b/>
                <w:color w:val="000000" w:themeColor="text1"/>
              </w:rPr>
            </w:pPr>
            <w:r w:rsidRPr="009E32EF">
              <w:rPr>
                <w:b/>
                <w:color w:val="000000" w:themeColor="text1"/>
              </w:rPr>
              <w:t>Environmental</w:t>
            </w:r>
          </w:p>
        </w:tc>
        <w:tc>
          <w:tcPr>
            <w:tcW w:w="5950" w:type="dxa"/>
            <w:shd w:val="clear" w:color="auto" w:fill="auto"/>
            <w:tcMar>
              <w:top w:w="100" w:type="dxa"/>
              <w:left w:w="100" w:type="dxa"/>
              <w:bottom w:w="100" w:type="dxa"/>
              <w:right w:w="100" w:type="dxa"/>
            </w:tcMar>
          </w:tcPr>
          <w:p w14:paraId="24D3E776" w14:textId="77777777" w:rsidR="007D6940" w:rsidRPr="009E32EF" w:rsidRDefault="00373CF0" w:rsidP="009E32EF">
            <w:pPr>
              <w:widowControl w:val="0"/>
              <w:spacing w:line="360" w:lineRule="auto"/>
              <w:jc w:val="both"/>
              <w:rPr>
                <w:color w:val="000000" w:themeColor="text1"/>
              </w:rPr>
            </w:pPr>
            <w:r w:rsidRPr="009E32EF">
              <w:rPr>
                <w:color w:val="000000" w:themeColor="text1"/>
              </w:rPr>
              <w:t>The Environmental Act of the UK 1990 is making the</w:t>
            </w:r>
          </w:p>
          <w:p w14:paraId="70634DF1" w14:textId="77777777" w:rsidR="007D6940" w:rsidRPr="009E32EF" w:rsidRDefault="00373CF0" w:rsidP="009E32EF">
            <w:pPr>
              <w:widowControl w:val="0"/>
              <w:spacing w:line="360" w:lineRule="auto"/>
              <w:jc w:val="both"/>
              <w:rPr>
                <w:color w:val="000000" w:themeColor="text1"/>
              </w:rPr>
            </w:pPr>
            <w:r w:rsidRPr="009E32EF">
              <w:rPr>
                <w:color w:val="000000" w:themeColor="text1"/>
              </w:rPr>
              <w:t>environment sustainable by implementing  green energy resources and</w:t>
            </w:r>
          </w:p>
          <w:p w14:paraId="2CB1F99C" w14:textId="77777777" w:rsidR="007D6940" w:rsidRPr="009E32EF" w:rsidRDefault="00373CF0" w:rsidP="009E32EF">
            <w:pPr>
              <w:widowControl w:val="0"/>
              <w:spacing w:line="360" w:lineRule="auto"/>
              <w:jc w:val="both"/>
              <w:rPr>
                <w:color w:val="000000" w:themeColor="text1"/>
              </w:rPr>
            </w:pPr>
            <w:r w:rsidRPr="009E32EF">
              <w:rPr>
                <w:color w:val="000000" w:themeColor="text1"/>
              </w:rPr>
              <w:t xml:space="preserve">reducing carbon emission (Statista.com 2023). Hence Cafepod should also use led lights to reduce energy consumption and make way for a sustainable environment. The company aims to reduce the carbon footprints and use some renewable energy source which will make the environment sustainable. </w:t>
            </w:r>
          </w:p>
        </w:tc>
      </w:tr>
    </w:tbl>
    <w:p w14:paraId="167ABFAF" w14:textId="05055D92" w:rsidR="007D6940" w:rsidRPr="009E32EF" w:rsidRDefault="00373CF0" w:rsidP="009E32EF">
      <w:pPr>
        <w:spacing w:line="360" w:lineRule="auto"/>
        <w:jc w:val="center"/>
        <w:rPr>
          <w:b/>
          <w:color w:val="000000" w:themeColor="text1"/>
        </w:rPr>
      </w:pPr>
      <w:r w:rsidRPr="009E32EF">
        <w:rPr>
          <w:b/>
          <w:color w:val="000000" w:themeColor="text1"/>
        </w:rPr>
        <w:t xml:space="preserve">Table </w:t>
      </w:r>
      <w:r w:rsidR="00FA3B44" w:rsidRPr="009E32EF">
        <w:rPr>
          <w:b/>
          <w:color w:val="000000" w:themeColor="text1"/>
        </w:rPr>
        <w:t>1:</w:t>
      </w:r>
      <w:r w:rsidRPr="009E32EF">
        <w:rPr>
          <w:b/>
          <w:color w:val="000000" w:themeColor="text1"/>
        </w:rPr>
        <w:t xml:space="preserve"> Showing Pestle Analysis of Cafepod</w:t>
      </w:r>
    </w:p>
    <w:p w14:paraId="7E186A45" w14:textId="77777777" w:rsidR="007D6940" w:rsidRPr="009E32EF" w:rsidRDefault="00373CF0" w:rsidP="009E32EF">
      <w:pPr>
        <w:spacing w:line="360" w:lineRule="auto"/>
        <w:jc w:val="center"/>
        <w:rPr>
          <w:b/>
          <w:color w:val="000000" w:themeColor="text1"/>
        </w:rPr>
      </w:pPr>
      <w:r w:rsidRPr="009E32EF">
        <w:rPr>
          <w:b/>
          <w:color w:val="000000" w:themeColor="text1"/>
        </w:rPr>
        <w:t>(Source: Created by Author)</w:t>
      </w:r>
    </w:p>
    <w:p w14:paraId="09B1E722" w14:textId="77777777" w:rsidR="007D6940" w:rsidRPr="009E32EF" w:rsidRDefault="00373CF0" w:rsidP="009E32EF">
      <w:pPr>
        <w:pStyle w:val="Titlu1"/>
      </w:pPr>
      <w:bookmarkStart w:id="11" w:name="_heading=h.3dy6vkm" w:colFirst="0" w:colLast="0"/>
      <w:bookmarkStart w:id="12" w:name="_Toc152236480"/>
      <w:bookmarkEnd w:id="11"/>
      <w:r w:rsidRPr="009E32EF">
        <w:t>Discussing strategic growth choices for SMEs in market</w:t>
      </w:r>
      <w:bookmarkEnd w:id="12"/>
    </w:p>
    <w:p w14:paraId="08FCC5D1" w14:textId="77777777" w:rsidR="007D6940" w:rsidRPr="009E32EF" w:rsidRDefault="00373CF0" w:rsidP="009E32EF">
      <w:pPr>
        <w:spacing w:line="360" w:lineRule="auto"/>
        <w:jc w:val="both"/>
        <w:rPr>
          <w:b/>
          <w:color w:val="000000" w:themeColor="text1"/>
        </w:rPr>
      </w:pPr>
      <w:r w:rsidRPr="009E32EF">
        <w:rPr>
          <w:b/>
          <w:color w:val="000000" w:themeColor="text1"/>
        </w:rPr>
        <w:t xml:space="preserve">The strategic growth choices for Smes in market are : </w:t>
      </w:r>
    </w:p>
    <w:p w14:paraId="643D9AD2" w14:textId="77777777" w:rsidR="007D6940" w:rsidRPr="009E32EF" w:rsidRDefault="00373CF0" w:rsidP="009E32EF">
      <w:pPr>
        <w:spacing w:line="360" w:lineRule="auto"/>
        <w:jc w:val="both"/>
        <w:rPr>
          <w:b/>
          <w:color w:val="000000" w:themeColor="text1"/>
        </w:rPr>
      </w:pPr>
      <w:r w:rsidRPr="009E32EF">
        <w:rPr>
          <w:b/>
          <w:color w:val="000000" w:themeColor="text1"/>
        </w:rPr>
        <w:t>Developing growth plan</w:t>
      </w:r>
    </w:p>
    <w:p w14:paraId="2A695776" w14:textId="77777777" w:rsidR="007D6940" w:rsidRPr="009E32EF" w:rsidRDefault="00373CF0" w:rsidP="009E32EF">
      <w:pPr>
        <w:spacing w:line="360" w:lineRule="auto"/>
        <w:jc w:val="both"/>
        <w:rPr>
          <w:color w:val="000000" w:themeColor="text1"/>
        </w:rPr>
      </w:pPr>
      <w:r w:rsidRPr="009E32EF">
        <w:rPr>
          <w:color w:val="000000" w:themeColor="text1"/>
        </w:rPr>
        <w:t xml:space="preserve">The data to develop the growth plan for small and medium sized enterprises must be collected from </w:t>
      </w:r>
      <w:r w:rsidRPr="009E32EF">
        <w:rPr>
          <w:color w:val="000000" w:themeColor="text1"/>
          <w:shd w:val="clear" w:color="auto" w:fill="F8F8F8"/>
        </w:rPr>
        <w:t>current sales, distribution streams, profit margins, pricing, and costs. Research must be made about expected prices and by evaluating products the growth in upcoming years is to be calculated (</w:t>
      </w:r>
      <w:proofErr w:type="spellStart"/>
      <w:r w:rsidRPr="009E32EF">
        <w:rPr>
          <w:color w:val="000000" w:themeColor="text1"/>
          <w:highlight w:val="white"/>
        </w:rPr>
        <w:t>Chumba</w:t>
      </w:r>
      <w:proofErr w:type="spellEnd"/>
      <w:r w:rsidRPr="009E32EF">
        <w:rPr>
          <w:color w:val="000000" w:themeColor="text1"/>
          <w:highlight w:val="white"/>
        </w:rPr>
        <w:t>, 2019)</w:t>
      </w:r>
      <w:r w:rsidRPr="009E32EF">
        <w:rPr>
          <w:color w:val="000000" w:themeColor="text1"/>
          <w:shd w:val="clear" w:color="auto" w:fill="F8F8F8"/>
        </w:rPr>
        <w:t>.</w:t>
      </w:r>
    </w:p>
    <w:p w14:paraId="264D164C" w14:textId="77777777" w:rsidR="007D6940" w:rsidRPr="009E32EF" w:rsidRDefault="00373CF0" w:rsidP="009E32EF">
      <w:pPr>
        <w:spacing w:line="360" w:lineRule="auto"/>
        <w:jc w:val="both"/>
        <w:rPr>
          <w:b/>
          <w:color w:val="000000" w:themeColor="text1"/>
        </w:rPr>
      </w:pPr>
      <w:r w:rsidRPr="009E32EF">
        <w:rPr>
          <w:b/>
          <w:color w:val="000000" w:themeColor="text1"/>
        </w:rPr>
        <w:t>Tending to current customers</w:t>
      </w:r>
    </w:p>
    <w:p w14:paraId="765D1F92" w14:textId="77777777" w:rsidR="007D6940" w:rsidRPr="009E32EF" w:rsidRDefault="00373CF0" w:rsidP="009E32EF">
      <w:pPr>
        <w:spacing w:line="360" w:lineRule="auto"/>
        <w:jc w:val="both"/>
        <w:rPr>
          <w:color w:val="000000" w:themeColor="text1"/>
        </w:rPr>
      </w:pPr>
      <w:r w:rsidRPr="009E32EF">
        <w:rPr>
          <w:color w:val="000000" w:themeColor="text1"/>
        </w:rPr>
        <w:t xml:space="preserve">An excellent customer service must be induced so that the customer base can be framed to make effective business growth. This is essential to maintain consumer loyalty. The current customers must be offered discounts for buying the products and their feedback is to be exchanged. </w:t>
      </w:r>
    </w:p>
    <w:p w14:paraId="6D912C8E" w14:textId="77777777" w:rsidR="007D6940" w:rsidRPr="009E32EF" w:rsidRDefault="00373CF0" w:rsidP="009E32EF">
      <w:pPr>
        <w:spacing w:line="360" w:lineRule="auto"/>
        <w:jc w:val="both"/>
        <w:rPr>
          <w:b/>
          <w:color w:val="000000" w:themeColor="text1"/>
        </w:rPr>
      </w:pPr>
      <w:r w:rsidRPr="009E32EF">
        <w:rPr>
          <w:b/>
          <w:color w:val="000000" w:themeColor="text1"/>
        </w:rPr>
        <w:t>Focusing on Marketing</w:t>
      </w:r>
    </w:p>
    <w:p w14:paraId="756741FD" w14:textId="77777777" w:rsidR="007D6940" w:rsidRPr="009E32EF" w:rsidRDefault="00373CF0" w:rsidP="009E32EF">
      <w:pPr>
        <w:spacing w:line="360" w:lineRule="auto"/>
        <w:jc w:val="both"/>
        <w:rPr>
          <w:color w:val="000000" w:themeColor="text1"/>
        </w:rPr>
      </w:pPr>
      <w:r w:rsidRPr="009E32EF">
        <w:rPr>
          <w:color w:val="000000" w:themeColor="text1"/>
        </w:rPr>
        <w:t>The marketing of products is to be done effectively to increase loyal customer base and consumer reach. The product marketing can help Cafepod to enhance the sales process and generate revenue in business. Digital marketing channels are to be used to increase the brand reputation and identity (</w:t>
      </w:r>
      <w:proofErr w:type="spellStart"/>
      <w:r w:rsidRPr="009E32EF">
        <w:rPr>
          <w:color w:val="000000" w:themeColor="text1"/>
          <w:highlight w:val="white"/>
        </w:rPr>
        <w:t>Mihajlović</w:t>
      </w:r>
      <w:proofErr w:type="spellEnd"/>
      <w:r w:rsidRPr="009E32EF">
        <w:rPr>
          <w:color w:val="000000" w:themeColor="text1"/>
          <w:highlight w:val="white"/>
        </w:rPr>
        <w:t xml:space="preserve"> and </w:t>
      </w:r>
      <w:proofErr w:type="spellStart"/>
      <w:r w:rsidRPr="009E32EF">
        <w:rPr>
          <w:color w:val="000000" w:themeColor="text1"/>
          <w:highlight w:val="white"/>
        </w:rPr>
        <w:t>Miletić</w:t>
      </w:r>
      <w:proofErr w:type="spellEnd"/>
      <w:r w:rsidRPr="009E32EF">
        <w:rPr>
          <w:color w:val="000000" w:themeColor="text1"/>
          <w:highlight w:val="white"/>
        </w:rPr>
        <w:t>, 2022)</w:t>
      </w:r>
      <w:r w:rsidRPr="009E32EF">
        <w:rPr>
          <w:color w:val="000000" w:themeColor="text1"/>
        </w:rPr>
        <w:t xml:space="preserve">. </w:t>
      </w:r>
    </w:p>
    <w:p w14:paraId="155B713D" w14:textId="77777777" w:rsidR="007D6940" w:rsidRPr="009E32EF" w:rsidRDefault="00373CF0" w:rsidP="009E32EF">
      <w:pPr>
        <w:spacing w:line="360" w:lineRule="auto"/>
        <w:jc w:val="both"/>
        <w:rPr>
          <w:b/>
          <w:color w:val="000000" w:themeColor="text1"/>
        </w:rPr>
      </w:pPr>
      <w:r w:rsidRPr="009E32EF">
        <w:rPr>
          <w:b/>
          <w:color w:val="000000" w:themeColor="text1"/>
        </w:rPr>
        <w:t>Hiring consumer focused employees</w:t>
      </w:r>
    </w:p>
    <w:p w14:paraId="7013DB0B" w14:textId="77777777" w:rsidR="007D6940" w:rsidRPr="009E32EF" w:rsidRDefault="00373CF0" w:rsidP="009E32EF">
      <w:pPr>
        <w:spacing w:line="360" w:lineRule="auto"/>
        <w:jc w:val="both"/>
        <w:rPr>
          <w:color w:val="000000" w:themeColor="text1"/>
        </w:rPr>
      </w:pPr>
      <w:r w:rsidRPr="009E32EF">
        <w:rPr>
          <w:color w:val="000000" w:themeColor="text1"/>
        </w:rPr>
        <w:t>The employees should be hired in Cafepod with a knowledge in digital marketing skills to provide excellent consumer service. The employees who remain enthusiastic about coffee products and who will be able to deliver their best service to target customers must be hired by the company (</w:t>
      </w:r>
      <w:proofErr w:type="spellStart"/>
      <w:r w:rsidRPr="009E32EF">
        <w:rPr>
          <w:color w:val="000000" w:themeColor="text1"/>
          <w:highlight w:val="white"/>
        </w:rPr>
        <w:t>Reim</w:t>
      </w:r>
      <w:proofErr w:type="spellEnd"/>
      <w:r w:rsidRPr="009E32EF">
        <w:rPr>
          <w:color w:val="000000" w:themeColor="text1"/>
          <w:highlight w:val="white"/>
        </w:rPr>
        <w:t xml:space="preserve"> </w:t>
      </w:r>
      <w:r w:rsidRPr="009E32EF">
        <w:rPr>
          <w:i/>
          <w:color w:val="000000" w:themeColor="text1"/>
          <w:highlight w:val="white"/>
        </w:rPr>
        <w:t>et al.</w:t>
      </w:r>
      <w:r w:rsidRPr="009E32EF">
        <w:rPr>
          <w:color w:val="000000" w:themeColor="text1"/>
          <w:highlight w:val="white"/>
        </w:rPr>
        <w:t>, 2022)</w:t>
      </w:r>
      <w:r w:rsidRPr="009E32EF">
        <w:rPr>
          <w:color w:val="000000" w:themeColor="text1"/>
        </w:rPr>
        <w:t xml:space="preserve">. </w:t>
      </w:r>
    </w:p>
    <w:p w14:paraId="44C72371" w14:textId="77777777" w:rsidR="007D6940" w:rsidRPr="009E32EF" w:rsidRDefault="00373CF0" w:rsidP="009E32EF">
      <w:pPr>
        <w:spacing w:line="360" w:lineRule="auto"/>
        <w:jc w:val="both"/>
        <w:rPr>
          <w:b/>
          <w:color w:val="000000" w:themeColor="text1"/>
        </w:rPr>
      </w:pPr>
      <w:r w:rsidRPr="009E32EF">
        <w:rPr>
          <w:b/>
          <w:color w:val="000000" w:themeColor="text1"/>
        </w:rPr>
        <w:t>Optimising technology</w:t>
      </w:r>
    </w:p>
    <w:p w14:paraId="26A77600" w14:textId="77777777" w:rsidR="007D6940" w:rsidRPr="009E32EF" w:rsidRDefault="00373CF0" w:rsidP="009E32EF">
      <w:pPr>
        <w:spacing w:line="360" w:lineRule="auto"/>
        <w:jc w:val="both"/>
        <w:rPr>
          <w:color w:val="000000" w:themeColor="text1"/>
        </w:rPr>
      </w:pPr>
      <w:r w:rsidRPr="009E32EF">
        <w:rPr>
          <w:color w:val="000000" w:themeColor="text1"/>
        </w:rPr>
        <w:t xml:space="preserve">The company strategy to optimise technology to enhance the business productivity </w:t>
      </w:r>
      <w:proofErr w:type="spellStart"/>
      <w:r w:rsidRPr="009E32EF">
        <w:rPr>
          <w:color w:val="000000" w:themeColor="text1"/>
        </w:rPr>
        <w:t>ust</w:t>
      </w:r>
      <w:proofErr w:type="spellEnd"/>
      <w:r w:rsidRPr="009E32EF">
        <w:rPr>
          <w:color w:val="000000" w:themeColor="text1"/>
        </w:rPr>
        <w:t xml:space="preserve"> be induced.  The company must use automation systems for optimising work flow and reducing energy and resources. Automation helps in reducing labour costs and operational expenses (</w:t>
      </w:r>
      <w:r w:rsidRPr="009E32EF">
        <w:rPr>
          <w:color w:val="000000" w:themeColor="text1"/>
          <w:highlight w:val="white"/>
        </w:rPr>
        <w:t>Almutairi, 2023)</w:t>
      </w:r>
      <w:r w:rsidRPr="009E32EF">
        <w:rPr>
          <w:color w:val="000000" w:themeColor="text1"/>
        </w:rPr>
        <w:t xml:space="preserve">. </w:t>
      </w:r>
    </w:p>
    <w:p w14:paraId="0166B093" w14:textId="77777777" w:rsidR="007D6940" w:rsidRPr="009E32EF" w:rsidRDefault="00373CF0" w:rsidP="009E32EF">
      <w:pPr>
        <w:pStyle w:val="Titlu1"/>
      </w:pPr>
      <w:bookmarkStart w:id="13" w:name="_heading=h.1t3h5sf" w:colFirst="0" w:colLast="0"/>
      <w:bookmarkStart w:id="14" w:name="_Toc152236481"/>
      <w:bookmarkEnd w:id="13"/>
      <w:r w:rsidRPr="009E32EF">
        <w:t>Proposing a sustainable strategy</w:t>
      </w:r>
      <w:bookmarkEnd w:id="14"/>
    </w:p>
    <w:p w14:paraId="5B90B152" w14:textId="77777777" w:rsidR="007D6940" w:rsidRPr="009E32EF" w:rsidRDefault="00373CF0" w:rsidP="009E32EF">
      <w:pPr>
        <w:spacing w:line="360" w:lineRule="auto"/>
        <w:jc w:val="both"/>
        <w:rPr>
          <w:color w:val="000000" w:themeColor="text1"/>
        </w:rPr>
      </w:pPr>
      <w:r w:rsidRPr="009E32EF">
        <w:rPr>
          <w:color w:val="000000" w:themeColor="text1"/>
        </w:rPr>
        <w:t>Currently, Cafepod is willing to cater a new and unique type of coffee to their existing customers. In order to attain this goal, they have developed a completely new line of Coffee variants under the name Irish Cup. This line of products will specifically use coffees powder having the flavour of Irish coffee. In order to make this new venture sustainable the company has decided to make their marketing and sourcing completely technology driven. The company uses the strategy of going paperless and making their consumers using the online payments instead of using cash payments. This can reduce carbon emissions and the environment paves way for sustainability (</w:t>
      </w:r>
      <w:proofErr w:type="spellStart"/>
      <w:r w:rsidRPr="009E32EF">
        <w:rPr>
          <w:color w:val="000000" w:themeColor="text1"/>
          <w:highlight w:val="white"/>
        </w:rPr>
        <w:t>Villagrasa</w:t>
      </w:r>
      <w:proofErr w:type="spellEnd"/>
      <w:r w:rsidRPr="009E32EF">
        <w:rPr>
          <w:color w:val="000000" w:themeColor="text1"/>
          <w:highlight w:val="white"/>
        </w:rPr>
        <w:t>, Sánchez and Donaldson, 2021)</w:t>
      </w:r>
      <w:r w:rsidRPr="009E32EF">
        <w:rPr>
          <w:color w:val="000000" w:themeColor="text1"/>
        </w:rPr>
        <w:t>.  The cashless transactions are to be made by the consumers and hence this can increase the digitisation process. The customers tend to use more digital payments and avoid using cash to create a sustainable environment for the future. The Irish coffee ingredients are to be purchased from the local shops so that it can help in reducing the transportation costs. As the transportation cost gets reduced, emission of fuel also gets reduced  as the environment becomes more sustainable. Hence the carbon emissions get reduced and a sustainable environment is formed.</w:t>
      </w:r>
    </w:p>
    <w:p w14:paraId="58EF804A" w14:textId="77777777" w:rsidR="007D6940" w:rsidRPr="009E32EF" w:rsidRDefault="00373CF0" w:rsidP="009E32EF">
      <w:pPr>
        <w:spacing w:line="360" w:lineRule="auto"/>
        <w:jc w:val="both"/>
        <w:rPr>
          <w:color w:val="000000" w:themeColor="text1"/>
        </w:rPr>
      </w:pPr>
      <w:r w:rsidRPr="009E32EF">
        <w:rPr>
          <w:noProof/>
          <w:color w:val="000000" w:themeColor="text1"/>
        </w:rPr>
        <w:drawing>
          <wp:inline distT="0" distB="0" distL="0" distR="0" wp14:anchorId="5D38F21B" wp14:editId="6CACE261">
            <wp:extent cx="5733415" cy="2724150"/>
            <wp:effectExtent l="0" t="0" r="0" b="0"/>
            <wp:docPr id="6" name="image5.png" descr="How to develop a paperless office strategy: 6 simple steps | Datagraphic"/>
            <wp:cNvGraphicFramePr/>
            <a:graphic xmlns:a="http://schemas.openxmlformats.org/drawingml/2006/main">
              <a:graphicData uri="http://schemas.openxmlformats.org/drawingml/2006/picture">
                <pic:pic xmlns:pic="http://schemas.openxmlformats.org/drawingml/2006/picture">
                  <pic:nvPicPr>
                    <pic:cNvPr id="0" name="image5.png" descr="How to develop a paperless office strategy: 6 simple steps | Datagraphic"/>
                    <pic:cNvPicPr preferRelativeResize="0"/>
                  </pic:nvPicPr>
                  <pic:blipFill>
                    <a:blip r:embed="rId9"/>
                    <a:srcRect/>
                    <a:stretch>
                      <a:fillRect/>
                    </a:stretch>
                  </pic:blipFill>
                  <pic:spPr>
                    <a:xfrm>
                      <a:off x="0" y="0"/>
                      <a:ext cx="5733415" cy="2724150"/>
                    </a:xfrm>
                    <a:prstGeom prst="rect">
                      <a:avLst/>
                    </a:prstGeom>
                    <a:ln/>
                  </pic:spPr>
                </pic:pic>
              </a:graphicData>
            </a:graphic>
          </wp:inline>
        </w:drawing>
      </w:r>
    </w:p>
    <w:p w14:paraId="77197298" w14:textId="1BC7C3BE" w:rsidR="007D6940" w:rsidRPr="009E32EF" w:rsidRDefault="00373CF0" w:rsidP="009E32EF">
      <w:pPr>
        <w:spacing w:line="360" w:lineRule="auto"/>
        <w:jc w:val="center"/>
        <w:rPr>
          <w:b/>
          <w:color w:val="000000" w:themeColor="text1"/>
        </w:rPr>
      </w:pPr>
      <w:r w:rsidRPr="009E32EF">
        <w:rPr>
          <w:b/>
          <w:color w:val="000000" w:themeColor="text1"/>
        </w:rPr>
        <w:t xml:space="preserve">Figure </w:t>
      </w:r>
      <w:r w:rsidR="009E32EF">
        <w:rPr>
          <w:b/>
          <w:color w:val="000000" w:themeColor="text1"/>
        </w:rPr>
        <w:t>1</w:t>
      </w:r>
      <w:r w:rsidRPr="009E32EF">
        <w:rPr>
          <w:b/>
          <w:color w:val="000000" w:themeColor="text1"/>
        </w:rPr>
        <w:t>: Showing paperless strategy of  Cafepod</w:t>
      </w:r>
    </w:p>
    <w:p w14:paraId="264E17A6" w14:textId="77777777" w:rsidR="007D6940" w:rsidRPr="009E32EF" w:rsidRDefault="00373CF0" w:rsidP="009E32EF">
      <w:pPr>
        <w:spacing w:line="360" w:lineRule="auto"/>
        <w:jc w:val="center"/>
        <w:rPr>
          <w:b/>
          <w:color w:val="000000" w:themeColor="text1"/>
        </w:rPr>
      </w:pPr>
      <w:r w:rsidRPr="009E32EF">
        <w:rPr>
          <w:b/>
          <w:color w:val="000000" w:themeColor="text1"/>
        </w:rPr>
        <w:t xml:space="preserve">(Source: Influenced by </w:t>
      </w:r>
      <w:proofErr w:type="spellStart"/>
      <w:r w:rsidRPr="009E32EF">
        <w:rPr>
          <w:b/>
          <w:color w:val="000000" w:themeColor="text1"/>
          <w:highlight w:val="white"/>
        </w:rPr>
        <w:t>Villagrasa</w:t>
      </w:r>
      <w:proofErr w:type="spellEnd"/>
      <w:r w:rsidRPr="009E32EF">
        <w:rPr>
          <w:b/>
          <w:color w:val="000000" w:themeColor="text1"/>
          <w:highlight w:val="white"/>
        </w:rPr>
        <w:t>, Sánchez and Donaldson, 2021</w:t>
      </w:r>
      <w:r w:rsidRPr="009E32EF">
        <w:rPr>
          <w:b/>
          <w:color w:val="000000" w:themeColor="text1"/>
        </w:rPr>
        <w:t>)</w:t>
      </w:r>
    </w:p>
    <w:p w14:paraId="1CEDFA79" w14:textId="77777777" w:rsidR="007D6940" w:rsidRPr="009E32EF" w:rsidRDefault="007D6940" w:rsidP="009E32EF">
      <w:pPr>
        <w:spacing w:line="360" w:lineRule="auto"/>
        <w:jc w:val="center"/>
        <w:rPr>
          <w:color w:val="000000" w:themeColor="text1"/>
        </w:rPr>
      </w:pPr>
    </w:p>
    <w:p w14:paraId="70AEAC27" w14:textId="77777777" w:rsidR="007D6940" w:rsidRPr="009E32EF" w:rsidRDefault="00373CF0" w:rsidP="009E32EF">
      <w:pPr>
        <w:pStyle w:val="Titlu1"/>
      </w:pPr>
      <w:bookmarkStart w:id="15" w:name="_heading=h.4d34og8" w:colFirst="0" w:colLast="0"/>
      <w:bookmarkStart w:id="16" w:name="_Toc152236482"/>
      <w:bookmarkEnd w:id="15"/>
      <w:r w:rsidRPr="009E32EF">
        <w:t>Reasons to choose the strategy for long-term</w:t>
      </w:r>
      <w:bookmarkEnd w:id="16"/>
    </w:p>
    <w:p w14:paraId="780F36D8" w14:textId="77777777" w:rsidR="007D6940" w:rsidRPr="009E32EF" w:rsidRDefault="00373CF0" w:rsidP="009E32EF">
      <w:pPr>
        <w:spacing w:line="360" w:lineRule="auto"/>
        <w:jc w:val="both"/>
        <w:rPr>
          <w:color w:val="000000" w:themeColor="text1"/>
        </w:rPr>
      </w:pPr>
      <w:r w:rsidRPr="009E32EF">
        <w:rPr>
          <w:color w:val="000000" w:themeColor="text1"/>
        </w:rPr>
        <w:t>The company Cafepod’s strategy of going paperless can reduce the storage costs, operation cost and printing cost. The digital files do not require any physical storage of file cabinet saving storage costs. The cost of printing decreases as the documents and files are in a digital format. The strategy of going paperless can bring reduction in operational cost and save time and money. The data recovery costs are also reduced as the data can be recovered with a backup (</w:t>
      </w:r>
      <w:proofErr w:type="spellStart"/>
      <w:r w:rsidRPr="009E32EF">
        <w:rPr>
          <w:color w:val="000000" w:themeColor="text1"/>
          <w:highlight w:val="white"/>
        </w:rPr>
        <w:t>Kurniawan</w:t>
      </w:r>
      <w:proofErr w:type="spellEnd"/>
      <w:r w:rsidRPr="009E32EF">
        <w:rPr>
          <w:color w:val="000000" w:themeColor="text1"/>
          <w:highlight w:val="white"/>
        </w:rPr>
        <w:t xml:space="preserve">, </w:t>
      </w:r>
      <w:proofErr w:type="spellStart"/>
      <w:r w:rsidRPr="009E32EF">
        <w:rPr>
          <w:color w:val="000000" w:themeColor="text1"/>
          <w:highlight w:val="white"/>
        </w:rPr>
        <w:t>Iswahyudin</w:t>
      </w:r>
      <w:proofErr w:type="spellEnd"/>
      <w:r w:rsidRPr="009E32EF">
        <w:rPr>
          <w:color w:val="000000" w:themeColor="text1"/>
          <w:highlight w:val="white"/>
        </w:rPr>
        <w:t xml:space="preserve"> and </w:t>
      </w:r>
      <w:proofErr w:type="spellStart"/>
      <w:r w:rsidRPr="009E32EF">
        <w:rPr>
          <w:color w:val="000000" w:themeColor="text1"/>
          <w:highlight w:val="white"/>
        </w:rPr>
        <w:t>Suciati</w:t>
      </w:r>
      <w:proofErr w:type="spellEnd"/>
      <w:r w:rsidRPr="009E32EF">
        <w:rPr>
          <w:color w:val="000000" w:themeColor="text1"/>
          <w:highlight w:val="white"/>
        </w:rPr>
        <w:t>, 2020)</w:t>
      </w:r>
      <w:r w:rsidRPr="009E32EF">
        <w:rPr>
          <w:color w:val="000000" w:themeColor="text1"/>
        </w:rPr>
        <w:t>. This strategy is chosen  to increase productivity as the employees have digital access to files from their personal devices, providing them time for higher-priority tasks, like consumer interaction. The company Cafepod can save the physical storage space by going paperless. The copy machines or file cabinets are removed from the company after adopting this strategy. The company gets ease with paperwork’s any file is sent to clients by using digital formats like word document or pdf. This process is much faster than using paper items. The digital files can be protected by using proper data security and authentication. This does not happen in case of paper files that might get stolen from the company. This strategy is chosen to reduce carbon emission and to increase sustainability in the business environment. Becoming digitised the company will not throw the papers which will generate wastes of carbon and will make the environment unsustainable (</w:t>
      </w:r>
      <w:proofErr w:type="spellStart"/>
      <w:r w:rsidRPr="009E32EF">
        <w:rPr>
          <w:color w:val="000000" w:themeColor="text1"/>
          <w:highlight w:val="white"/>
        </w:rPr>
        <w:t>Sukma</w:t>
      </w:r>
      <w:proofErr w:type="spellEnd"/>
      <w:r w:rsidRPr="009E32EF">
        <w:rPr>
          <w:color w:val="000000" w:themeColor="text1"/>
          <w:highlight w:val="white"/>
        </w:rPr>
        <w:t xml:space="preserve">, </w:t>
      </w:r>
      <w:proofErr w:type="spellStart"/>
      <w:r w:rsidRPr="009E32EF">
        <w:rPr>
          <w:color w:val="000000" w:themeColor="text1"/>
          <w:highlight w:val="white"/>
        </w:rPr>
        <w:t>Lubis</w:t>
      </w:r>
      <w:proofErr w:type="spellEnd"/>
      <w:r w:rsidRPr="009E32EF">
        <w:rPr>
          <w:color w:val="000000" w:themeColor="text1"/>
          <w:highlight w:val="white"/>
        </w:rPr>
        <w:t xml:space="preserve">, and </w:t>
      </w:r>
      <w:proofErr w:type="spellStart"/>
      <w:r w:rsidRPr="009E32EF">
        <w:rPr>
          <w:color w:val="000000" w:themeColor="text1"/>
          <w:highlight w:val="white"/>
        </w:rPr>
        <w:t>Utami</w:t>
      </w:r>
      <w:proofErr w:type="spellEnd"/>
      <w:r w:rsidRPr="009E32EF">
        <w:rPr>
          <w:color w:val="000000" w:themeColor="text1"/>
          <w:highlight w:val="white"/>
        </w:rPr>
        <w:t>, 2019)</w:t>
      </w:r>
      <w:r w:rsidRPr="009E32EF">
        <w:rPr>
          <w:color w:val="000000" w:themeColor="text1"/>
        </w:rPr>
        <w:t xml:space="preserve">. The company by adopting a paperless strategy can  increase the use of renewable energy and reduce unsustainability. This strategy is chosen for long term business for enhancing long term productivity, operational cost and saving costs. </w:t>
      </w:r>
    </w:p>
    <w:p w14:paraId="7AB80536" w14:textId="77777777" w:rsidR="007D6940" w:rsidRPr="009E32EF" w:rsidRDefault="00373CF0" w:rsidP="009E32EF">
      <w:pPr>
        <w:pStyle w:val="Titlu1"/>
      </w:pPr>
      <w:bookmarkStart w:id="17" w:name="_heading=h.2s8eyo1" w:colFirst="0" w:colLast="0"/>
      <w:bookmarkStart w:id="18" w:name="_Toc152236483"/>
      <w:bookmarkEnd w:id="17"/>
      <w:r w:rsidRPr="009E32EF">
        <w:t>Porter's Generic strategy</w:t>
      </w:r>
      <w:bookmarkEnd w:id="18"/>
    </w:p>
    <w:p w14:paraId="00ACD57E" w14:textId="77777777" w:rsidR="007D6940" w:rsidRPr="009E32EF" w:rsidRDefault="00373CF0" w:rsidP="009E32EF">
      <w:pPr>
        <w:spacing w:line="360" w:lineRule="auto"/>
        <w:jc w:val="both"/>
        <w:rPr>
          <w:color w:val="000000" w:themeColor="text1"/>
        </w:rPr>
      </w:pPr>
      <w:r w:rsidRPr="009E32EF">
        <w:rPr>
          <w:color w:val="000000" w:themeColor="text1"/>
        </w:rPr>
        <w:t xml:space="preserve">The Porter's Generic competitive strategy includes three variants : </w:t>
      </w:r>
    </w:p>
    <w:p w14:paraId="0186F368" w14:textId="77777777" w:rsidR="007D6940" w:rsidRPr="009E32EF" w:rsidRDefault="00373CF0" w:rsidP="009E32EF">
      <w:pPr>
        <w:spacing w:line="360" w:lineRule="auto"/>
        <w:jc w:val="both"/>
        <w:rPr>
          <w:b/>
          <w:color w:val="000000" w:themeColor="text1"/>
        </w:rPr>
      </w:pPr>
      <w:r w:rsidRPr="009E32EF">
        <w:rPr>
          <w:b/>
          <w:color w:val="000000" w:themeColor="text1"/>
        </w:rPr>
        <w:t>Cost leadership</w:t>
      </w:r>
    </w:p>
    <w:p w14:paraId="31348BD7" w14:textId="6C96D0A3" w:rsidR="007D6940" w:rsidRPr="009E32EF" w:rsidRDefault="00373CF0" w:rsidP="009E32EF">
      <w:pPr>
        <w:spacing w:line="360" w:lineRule="auto"/>
        <w:jc w:val="both"/>
        <w:rPr>
          <w:color w:val="000000" w:themeColor="text1"/>
        </w:rPr>
      </w:pPr>
      <w:r w:rsidRPr="009E32EF">
        <w:rPr>
          <w:color w:val="000000" w:themeColor="text1"/>
        </w:rPr>
        <w:t xml:space="preserve">In the cost leadership marketing strategy has a positive influence like the cost leaders tend to keep the advertising costs low to make the company earn more revenue. The cost leaders research information about the entire market and then apply the marketing in that sector which will be beneficial. As the marketing of products are at low cost the customer reach increases with more sales in the company. By creating a cost leadership </w:t>
      </w:r>
      <w:r w:rsidR="009E32EF" w:rsidRPr="009E32EF">
        <w:rPr>
          <w:color w:val="000000" w:themeColor="text1"/>
        </w:rPr>
        <w:t>strategy,</w:t>
      </w:r>
      <w:r w:rsidRPr="009E32EF">
        <w:rPr>
          <w:color w:val="000000" w:themeColor="text1"/>
        </w:rPr>
        <w:t xml:space="preserve"> the company will manage to generate competitive advantage and stay ahead in the curve (</w:t>
      </w:r>
      <w:r w:rsidRPr="009E32EF">
        <w:rPr>
          <w:color w:val="000000" w:themeColor="text1"/>
          <w:highlight w:val="white"/>
        </w:rPr>
        <w:t>Brink, 2019)</w:t>
      </w:r>
      <w:r w:rsidRPr="009E32EF">
        <w:rPr>
          <w:color w:val="000000" w:themeColor="text1"/>
        </w:rPr>
        <w:t xml:space="preserve">. </w:t>
      </w:r>
    </w:p>
    <w:p w14:paraId="47E578C7" w14:textId="77777777" w:rsidR="007D6940" w:rsidRPr="009E32EF" w:rsidRDefault="00373CF0" w:rsidP="009E32EF">
      <w:pPr>
        <w:spacing w:line="360" w:lineRule="auto"/>
        <w:jc w:val="both"/>
        <w:rPr>
          <w:b/>
          <w:color w:val="000000" w:themeColor="text1"/>
        </w:rPr>
      </w:pPr>
      <w:r w:rsidRPr="009E32EF">
        <w:rPr>
          <w:b/>
          <w:color w:val="000000" w:themeColor="text1"/>
        </w:rPr>
        <w:t>Differentiation</w:t>
      </w:r>
    </w:p>
    <w:p w14:paraId="4957484A" w14:textId="10423E86" w:rsidR="007D6940" w:rsidRPr="009E32EF" w:rsidRDefault="00373CF0" w:rsidP="009E32EF">
      <w:pPr>
        <w:spacing w:line="360" w:lineRule="auto"/>
        <w:jc w:val="both"/>
        <w:rPr>
          <w:color w:val="000000" w:themeColor="text1"/>
        </w:rPr>
      </w:pPr>
      <w:r w:rsidRPr="009E32EF">
        <w:rPr>
          <w:color w:val="000000" w:themeColor="text1"/>
        </w:rPr>
        <w:t>The more the products in the company are differentiated the more customers tastes and preferences are met. Most of the coffee making companies are using arabica coffees whereas Cafepod will use robusta coffee which is high in caffeine contents. This will help in creating a certain degree of differentiation. Marketing helps in creating unique products to attract more customers in the business and this is how the business can drive more profit (</w:t>
      </w:r>
      <w:proofErr w:type="spellStart"/>
      <w:r w:rsidRPr="009E32EF">
        <w:rPr>
          <w:color w:val="000000" w:themeColor="text1"/>
          <w:highlight w:val="white"/>
        </w:rPr>
        <w:t>Bandaranayake</w:t>
      </w:r>
      <w:proofErr w:type="spellEnd"/>
      <w:r w:rsidRPr="009E32EF">
        <w:rPr>
          <w:color w:val="000000" w:themeColor="text1"/>
          <w:highlight w:val="white"/>
        </w:rPr>
        <w:t xml:space="preserve"> and </w:t>
      </w:r>
      <w:proofErr w:type="spellStart"/>
      <w:r w:rsidRPr="009E32EF">
        <w:rPr>
          <w:color w:val="000000" w:themeColor="text1"/>
          <w:highlight w:val="white"/>
        </w:rPr>
        <w:t>Pushpakumari</w:t>
      </w:r>
      <w:proofErr w:type="spellEnd"/>
      <w:r w:rsidRPr="009E32EF">
        <w:rPr>
          <w:color w:val="000000" w:themeColor="text1"/>
          <w:highlight w:val="white"/>
        </w:rPr>
        <w:t>, 2021)</w:t>
      </w:r>
      <w:r w:rsidRPr="009E32EF">
        <w:rPr>
          <w:color w:val="000000" w:themeColor="text1"/>
        </w:rPr>
        <w:t xml:space="preserve">. </w:t>
      </w:r>
    </w:p>
    <w:p w14:paraId="347D26E2" w14:textId="77777777" w:rsidR="007D6940" w:rsidRPr="009E32EF" w:rsidRDefault="00373CF0" w:rsidP="009E32EF">
      <w:pPr>
        <w:spacing w:line="360" w:lineRule="auto"/>
        <w:jc w:val="both"/>
        <w:rPr>
          <w:b/>
          <w:color w:val="000000" w:themeColor="text1"/>
        </w:rPr>
      </w:pPr>
      <w:r w:rsidRPr="009E32EF">
        <w:rPr>
          <w:b/>
          <w:color w:val="000000" w:themeColor="text1"/>
        </w:rPr>
        <w:t xml:space="preserve">Focus </w:t>
      </w:r>
    </w:p>
    <w:p w14:paraId="40498A70" w14:textId="77777777" w:rsidR="007D6940" w:rsidRPr="009E32EF" w:rsidRDefault="00373CF0" w:rsidP="009E32EF">
      <w:pPr>
        <w:spacing w:line="360" w:lineRule="auto"/>
        <w:jc w:val="both"/>
        <w:rPr>
          <w:color w:val="000000" w:themeColor="text1"/>
        </w:rPr>
      </w:pPr>
      <w:r w:rsidRPr="009E32EF">
        <w:rPr>
          <w:color w:val="000000" w:themeColor="text1"/>
        </w:rPr>
        <w:t>Marketing helps the company to promote their products to potential customers. The focus must be on needs and demands of customers and hence marketing of products must cater to meet the demands of customers. After analysis it has been found that customers seek for high variant caffeine products at cheaper price and this marketing endeavour of Cafepod will satisfy the changing consumer tastes and preferences.  This is how customer value is created and the targeted audiences can also be identified (</w:t>
      </w:r>
      <w:proofErr w:type="spellStart"/>
      <w:r w:rsidRPr="009E32EF">
        <w:rPr>
          <w:color w:val="000000" w:themeColor="text1"/>
          <w:highlight w:val="white"/>
        </w:rPr>
        <w:t>Tsangas</w:t>
      </w:r>
      <w:proofErr w:type="spellEnd"/>
      <w:r w:rsidRPr="009E32EF">
        <w:rPr>
          <w:color w:val="000000" w:themeColor="text1"/>
          <w:highlight w:val="white"/>
        </w:rPr>
        <w:t xml:space="preserve"> </w:t>
      </w:r>
      <w:r w:rsidRPr="009E32EF">
        <w:rPr>
          <w:i/>
          <w:color w:val="000000" w:themeColor="text1"/>
          <w:highlight w:val="white"/>
        </w:rPr>
        <w:t>et al</w:t>
      </w:r>
      <w:r w:rsidRPr="009E32EF">
        <w:rPr>
          <w:color w:val="000000" w:themeColor="text1"/>
          <w:highlight w:val="white"/>
        </w:rPr>
        <w:t>., 2022)</w:t>
      </w:r>
      <w:r w:rsidRPr="009E32EF">
        <w:rPr>
          <w:color w:val="000000" w:themeColor="text1"/>
        </w:rPr>
        <w:t xml:space="preserve">. </w:t>
      </w:r>
    </w:p>
    <w:p w14:paraId="6050B876" w14:textId="70CEF82B" w:rsidR="007D6940" w:rsidRDefault="00373CF0" w:rsidP="009E32EF">
      <w:pPr>
        <w:spacing w:line="360" w:lineRule="auto"/>
        <w:jc w:val="both"/>
        <w:rPr>
          <w:color w:val="000000" w:themeColor="text1"/>
        </w:rPr>
      </w:pPr>
      <w:r w:rsidRPr="009E32EF">
        <w:rPr>
          <w:noProof/>
          <w:color w:val="000000" w:themeColor="text1"/>
        </w:rPr>
        <w:drawing>
          <wp:inline distT="114300" distB="114300" distL="114300" distR="114300" wp14:anchorId="3F7584A5" wp14:editId="1A6E8CE1">
            <wp:extent cx="4752975" cy="344805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752975" cy="3448050"/>
                    </a:xfrm>
                    <a:prstGeom prst="rect">
                      <a:avLst/>
                    </a:prstGeom>
                    <a:ln/>
                  </pic:spPr>
                </pic:pic>
              </a:graphicData>
            </a:graphic>
          </wp:inline>
        </w:drawing>
      </w:r>
    </w:p>
    <w:p w14:paraId="3C08707C" w14:textId="5D88D5E1" w:rsidR="009E32EF" w:rsidRPr="009E32EF" w:rsidRDefault="009E32EF" w:rsidP="009E32EF">
      <w:pPr>
        <w:spacing w:line="360" w:lineRule="auto"/>
        <w:jc w:val="center"/>
        <w:rPr>
          <w:b/>
          <w:color w:val="000000" w:themeColor="text1"/>
        </w:rPr>
      </w:pPr>
      <w:r w:rsidRPr="009E32EF">
        <w:rPr>
          <w:b/>
          <w:color w:val="000000" w:themeColor="text1"/>
        </w:rPr>
        <w:t xml:space="preserve">Figure </w:t>
      </w:r>
      <w:r>
        <w:rPr>
          <w:b/>
          <w:color w:val="000000" w:themeColor="text1"/>
        </w:rPr>
        <w:t>2</w:t>
      </w:r>
      <w:r w:rsidRPr="009E32EF">
        <w:rPr>
          <w:b/>
          <w:color w:val="000000" w:themeColor="text1"/>
        </w:rPr>
        <w:t xml:space="preserve"> : Showing Porter’s generic strategy</w:t>
      </w:r>
    </w:p>
    <w:p w14:paraId="2AD02242" w14:textId="0B5BDA13" w:rsidR="009E32EF" w:rsidRPr="009E32EF" w:rsidRDefault="009E32EF" w:rsidP="009E32EF">
      <w:pPr>
        <w:spacing w:line="360" w:lineRule="auto"/>
        <w:jc w:val="center"/>
        <w:rPr>
          <w:b/>
          <w:color w:val="000000" w:themeColor="text1"/>
        </w:rPr>
      </w:pPr>
      <w:r w:rsidRPr="009E32EF">
        <w:rPr>
          <w:b/>
          <w:color w:val="000000" w:themeColor="text1"/>
        </w:rPr>
        <w:t xml:space="preserve">(Source: Influenced by </w:t>
      </w:r>
      <w:proofErr w:type="spellStart"/>
      <w:r w:rsidRPr="009E32EF">
        <w:rPr>
          <w:b/>
          <w:color w:val="000000" w:themeColor="text1"/>
          <w:highlight w:val="white"/>
        </w:rPr>
        <w:t>Tsangas</w:t>
      </w:r>
      <w:proofErr w:type="spellEnd"/>
      <w:r w:rsidRPr="009E32EF">
        <w:rPr>
          <w:b/>
          <w:color w:val="000000" w:themeColor="text1"/>
          <w:highlight w:val="white"/>
        </w:rPr>
        <w:t xml:space="preserve"> </w:t>
      </w:r>
      <w:r w:rsidRPr="009E32EF">
        <w:rPr>
          <w:b/>
          <w:i/>
          <w:color w:val="000000" w:themeColor="text1"/>
          <w:highlight w:val="white"/>
        </w:rPr>
        <w:t>et al</w:t>
      </w:r>
      <w:r w:rsidRPr="009E32EF">
        <w:rPr>
          <w:b/>
          <w:color w:val="000000" w:themeColor="text1"/>
          <w:highlight w:val="white"/>
        </w:rPr>
        <w:t>., 2022)</w:t>
      </w:r>
    </w:p>
    <w:p w14:paraId="4F138CAC" w14:textId="77777777" w:rsidR="009E32EF" w:rsidRPr="009E32EF" w:rsidRDefault="009E32EF" w:rsidP="009E32EF">
      <w:pPr>
        <w:spacing w:line="360" w:lineRule="auto"/>
        <w:jc w:val="both"/>
        <w:rPr>
          <w:color w:val="000000" w:themeColor="text1"/>
        </w:rPr>
      </w:pPr>
    </w:p>
    <w:p w14:paraId="13C1758A" w14:textId="77777777" w:rsidR="007D6940" w:rsidRPr="009E32EF" w:rsidRDefault="00373CF0" w:rsidP="009E32EF">
      <w:pPr>
        <w:pStyle w:val="Titlu1"/>
      </w:pPr>
      <w:bookmarkStart w:id="19" w:name="_heading=h.17dp8vu" w:colFirst="0" w:colLast="0"/>
      <w:bookmarkStart w:id="20" w:name="_Toc152236484"/>
      <w:bookmarkEnd w:id="19"/>
      <w:r w:rsidRPr="009E32EF">
        <w:t>Ansoff Matrix</w:t>
      </w:r>
      <w:bookmarkEnd w:id="20"/>
    </w:p>
    <w:p w14:paraId="7FC6ED78" w14:textId="77777777" w:rsidR="007D6940" w:rsidRPr="009E32EF" w:rsidRDefault="00373CF0" w:rsidP="009E32EF">
      <w:pPr>
        <w:spacing w:line="360" w:lineRule="auto"/>
        <w:jc w:val="both"/>
        <w:rPr>
          <w:color w:val="000000" w:themeColor="text1"/>
        </w:rPr>
      </w:pPr>
      <w:r w:rsidRPr="009E32EF">
        <w:rPr>
          <w:color w:val="000000" w:themeColor="text1"/>
        </w:rPr>
        <w:t xml:space="preserve">Ansoff Matrix consists of four stages that includes : </w:t>
      </w:r>
    </w:p>
    <w:p w14:paraId="0D911998" w14:textId="77777777" w:rsidR="007D6940" w:rsidRPr="009E32EF" w:rsidRDefault="00373CF0" w:rsidP="009E32EF">
      <w:pPr>
        <w:spacing w:line="360" w:lineRule="auto"/>
        <w:jc w:val="both"/>
        <w:rPr>
          <w:b/>
          <w:color w:val="000000" w:themeColor="text1"/>
        </w:rPr>
      </w:pPr>
      <w:r w:rsidRPr="009E32EF">
        <w:rPr>
          <w:b/>
          <w:color w:val="000000" w:themeColor="text1"/>
        </w:rPr>
        <w:t>Market penetration</w:t>
      </w:r>
    </w:p>
    <w:p w14:paraId="128F9F95" w14:textId="77777777" w:rsidR="007D6940" w:rsidRPr="009E32EF" w:rsidRDefault="00373CF0" w:rsidP="009E32EF">
      <w:pPr>
        <w:spacing w:line="360" w:lineRule="auto"/>
        <w:jc w:val="both"/>
        <w:rPr>
          <w:color w:val="000000" w:themeColor="text1"/>
        </w:rPr>
      </w:pPr>
      <w:r w:rsidRPr="009E32EF">
        <w:rPr>
          <w:color w:val="000000" w:themeColor="text1"/>
        </w:rPr>
        <w:t xml:space="preserve">In this process the company sells more products in which the consumers are more familiar with. The prices of products decrease to attract potential customers  with increasing marketing efforts. The company Cafepod paves for greater penetration by selling packaged products. </w:t>
      </w:r>
    </w:p>
    <w:p w14:paraId="2AE9D5EC" w14:textId="77777777" w:rsidR="007D6940" w:rsidRPr="009E32EF" w:rsidRDefault="00373CF0" w:rsidP="009E32EF">
      <w:pPr>
        <w:spacing w:line="360" w:lineRule="auto"/>
        <w:jc w:val="both"/>
        <w:rPr>
          <w:b/>
          <w:color w:val="000000" w:themeColor="text1"/>
        </w:rPr>
      </w:pPr>
      <w:r w:rsidRPr="009E32EF">
        <w:rPr>
          <w:b/>
          <w:color w:val="000000" w:themeColor="text1"/>
        </w:rPr>
        <w:t>Product development</w:t>
      </w:r>
    </w:p>
    <w:p w14:paraId="67C07A73" w14:textId="77777777" w:rsidR="007D6940" w:rsidRPr="009E32EF" w:rsidRDefault="00373CF0" w:rsidP="009E32EF">
      <w:pPr>
        <w:spacing w:line="360" w:lineRule="auto"/>
        <w:jc w:val="both"/>
        <w:rPr>
          <w:color w:val="000000" w:themeColor="text1"/>
        </w:rPr>
      </w:pPr>
      <w:r w:rsidRPr="009E32EF">
        <w:rPr>
          <w:color w:val="000000" w:themeColor="text1"/>
        </w:rPr>
        <w:t xml:space="preserve">The products of Irish Coffee are developed by the company to increase their brand name and to attract more customers by its new product offering. Hence customer loyalty is built and the product can reach more customers by proper marketing. </w:t>
      </w:r>
    </w:p>
    <w:p w14:paraId="5E268510" w14:textId="77777777" w:rsidR="007D6940" w:rsidRPr="009E32EF" w:rsidRDefault="00373CF0" w:rsidP="009E32EF">
      <w:pPr>
        <w:spacing w:line="360" w:lineRule="auto"/>
        <w:jc w:val="both"/>
        <w:rPr>
          <w:b/>
          <w:color w:val="000000" w:themeColor="text1"/>
        </w:rPr>
      </w:pPr>
      <w:r w:rsidRPr="009E32EF">
        <w:rPr>
          <w:b/>
          <w:color w:val="000000" w:themeColor="text1"/>
        </w:rPr>
        <w:t>Market development</w:t>
      </w:r>
    </w:p>
    <w:p w14:paraId="06CB9740" w14:textId="77777777" w:rsidR="007D6940" w:rsidRPr="009E32EF" w:rsidRDefault="00373CF0" w:rsidP="009E32EF">
      <w:pPr>
        <w:spacing w:line="360" w:lineRule="auto"/>
        <w:jc w:val="both"/>
        <w:rPr>
          <w:color w:val="000000" w:themeColor="text1"/>
        </w:rPr>
      </w:pPr>
      <w:r w:rsidRPr="009E32EF">
        <w:rPr>
          <w:color w:val="000000" w:themeColor="text1"/>
        </w:rPr>
        <w:t>This is a risky stage of leveraging the company’s existing product and does not require any investment in the  product development. In order to enter into a foreign market, the advertisement and infrastructure is  built  to prevent the risk of products entering into new markets (</w:t>
      </w:r>
      <w:proofErr w:type="spellStart"/>
      <w:r w:rsidRPr="009E32EF">
        <w:rPr>
          <w:color w:val="000000" w:themeColor="text1"/>
          <w:highlight w:val="white"/>
        </w:rPr>
        <w:t>Laurén</w:t>
      </w:r>
      <w:proofErr w:type="spellEnd"/>
      <w:r w:rsidRPr="009E32EF">
        <w:rPr>
          <w:color w:val="000000" w:themeColor="text1"/>
          <w:highlight w:val="white"/>
        </w:rPr>
        <w:t>, 2023)</w:t>
      </w:r>
      <w:r w:rsidRPr="009E32EF">
        <w:rPr>
          <w:color w:val="000000" w:themeColor="text1"/>
        </w:rPr>
        <w:t xml:space="preserve">. </w:t>
      </w:r>
    </w:p>
    <w:p w14:paraId="4B761CF5" w14:textId="77777777" w:rsidR="007D6940" w:rsidRPr="009E32EF" w:rsidRDefault="00373CF0" w:rsidP="009E32EF">
      <w:pPr>
        <w:spacing w:line="360" w:lineRule="auto"/>
        <w:jc w:val="both"/>
        <w:rPr>
          <w:b/>
          <w:color w:val="000000" w:themeColor="text1"/>
        </w:rPr>
      </w:pPr>
      <w:r w:rsidRPr="009E32EF">
        <w:rPr>
          <w:b/>
          <w:color w:val="000000" w:themeColor="text1"/>
        </w:rPr>
        <w:t>Diversification</w:t>
      </w:r>
    </w:p>
    <w:p w14:paraId="0D41D160" w14:textId="77777777" w:rsidR="007D6940" w:rsidRPr="009E32EF" w:rsidRDefault="00373CF0" w:rsidP="009E32EF">
      <w:pPr>
        <w:spacing w:line="360" w:lineRule="auto"/>
        <w:jc w:val="both"/>
        <w:rPr>
          <w:color w:val="000000" w:themeColor="text1"/>
        </w:rPr>
      </w:pPr>
      <w:r w:rsidRPr="009E32EF">
        <w:rPr>
          <w:color w:val="000000" w:themeColor="text1"/>
        </w:rPr>
        <w:t xml:space="preserve">This stage aims to achieve more revenue opportunities by reducing the company Cafepod to rely on particular products. This means that the company must diversify its product of Irish coffee into cakes, snacks for sandwiches to attract customers with new choices or preferences. </w:t>
      </w:r>
    </w:p>
    <w:p w14:paraId="310A18B5" w14:textId="3498F088" w:rsidR="007D6940" w:rsidRDefault="00373CF0" w:rsidP="009E32EF">
      <w:pPr>
        <w:spacing w:line="360" w:lineRule="auto"/>
        <w:jc w:val="both"/>
        <w:rPr>
          <w:color w:val="000000" w:themeColor="text1"/>
        </w:rPr>
      </w:pPr>
      <w:r w:rsidRPr="009E32EF">
        <w:rPr>
          <w:noProof/>
          <w:color w:val="000000" w:themeColor="text1"/>
        </w:rPr>
        <w:drawing>
          <wp:inline distT="114300" distB="114300" distL="114300" distR="114300" wp14:anchorId="1E1F4C89" wp14:editId="31C7F179">
            <wp:extent cx="5731200" cy="411480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4114800"/>
                    </a:xfrm>
                    <a:prstGeom prst="rect">
                      <a:avLst/>
                    </a:prstGeom>
                    <a:ln/>
                  </pic:spPr>
                </pic:pic>
              </a:graphicData>
            </a:graphic>
          </wp:inline>
        </w:drawing>
      </w:r>
    </w:p>
    <w:p w14:paraId="29184E1B" w14:textId="44C56F21" w:rsidR="009E32EF" w:rsidRPr="009E32EF" w:rsidRDefault="009E32EF" w:rsidP="009E32EF">
      <w:pPr>
        <w:spacing w:line="360" w:lineRule="auto"/>
        <w:jc w:val="center"/>
        <w:rPr>
          <w:b/>
          <w:color w:val="000000" w:themeColor="text1"/>
        </w:rPr>
      </w:pPr>
      <w:r w:rsidRPr="009E32EF">
        <w:rPr>
          <w:b/>
          <w:color w:val="000000" w:themeColor="text1"/>
        </w:rPr>
        <w:t xml:space="preserve">Figure </w:t>
      </w:r>
      <w:r>
        <w:rPr>
          <w:b/>
          <w:color w:val="000000" w:themeColor="text1"/>
        </w:rPr>
        <w:t>3</w:t>
      </w:r>
      <w:r w:rsidRPr="009E32EF">
        <w:rPr>
          <w:b/>
          <w:color w:val="000000" w:themeColor="text1"/>
        </w:rPr>
        <w:t xml:space="preserve"> : Showing </w:t>
      </w:r>
      <w:r>
        <w:rPr>
          <w:b/>
          <w:color w:val="000000" w:themeColor="text1"/>
        </w:rPr>
        <w:t>Ansoff Matrix</w:t>
      </w:r>
    </w:p>
    <w:p w14:paraId="247924F2" w14:textId="77777777" w:rsidR="009E32EF" w:rsidRPr="009E32EF" w:rsidRDefault="009E32EF" w:rsidP="009E32EF">
      <w:pPr>
        <w:spacing w:line="360" w:lineRule="auto"/>
        <w:jc w:val="center"/>
        <w:rPr>
          <w:b/>
          <w:color w:val="000000" w:themeColor="text1"/>
        </w:rPr>
      </w:pPr>
      <w:r w:rsidRPr="009E32EF">
        <w:rPr>
          <w:b/>
          <w:color w:val="000000" w:themeColor="text1"/>
        </w:rPr>
        <w:t xml:space="preserve">(Source: Influenced by </w:t>
      </w:r>
      <w:proofErr w:type="spellStart"/>
      <w:r w:rsidRPr="009E32EF">
        <w:rPr>
          <w:b/>
          <w:color w:val="000000" w:themeColor="text1"/>
          <w:highlight w:val="white"/>
        </w:rPr>
        <w:t>Tsangas</w:t>
      </w:r>
      <w:proofErr w:type="spellEnd"/>
      <w:r w:rsidRPr="009E32EF">
        <w:rPr>
          <w:b/>
          <w:color w:val="000000" w:themeColor="text1"/>
          <w:highlight w:val="white"/>
        </w:rPr>
        <w:t xml:space="preserve"> </w:t>
      </w:r>
      <w:r w:rsidRPr="009E32EF">
        <w:rPr>
          <w:b/>
          <w:i/>
          <w:color w:val="000000" w:themeColor="text1"/>
          <w:highlight w:val="white"/>
        </w:rPr>
        <w:t>et al</w:t>
      </w:r>
      <w:r w:rsidRPr="009E32EF">
        <w:rPr>
          <w:b/>
          <w:color w:val="000000" w:themeColor="text1"/>
          <w:highlight w:val="white"/>
        </w:rPr>
        <w:t>., 2022)</w:t>
      </w:r>
    </w:p>
    <w:p w14:paraId="6A5063FA" w14:textId="77777777" w:rsidR="009E32EF" w:rsidRPr="009E32EF" w:rsidRDefault="009E32EF" w:rsidP="009E32EF">
      <w:pPr>
        <w:spacing w:line="360" w:lineRule="auto"/>
        <w:jc w:val="both"/>
        <w:rPr>
          <w:color w:val="000000" w:themeColor="text1"/>
        </w:rPr>
      </w:pPr>
    </w:p>
    <w:p w14:paraId="6B62A082" w14:textId="77777777" w:rsidR="007D6940" w:rsidRPr="009E32EF" w:rsidRDefault="00373CF0" w:rsidP="009E32EF">
      <w:pPr>
        <w:pStyle w:val="Titlu1"/>
      </w:pPr>
      <w:bookmarkStart w:id="21" w:name="_heading=h.26in1rg" w:colFirst="0" w:colLast="0"/>
      <w:bookmarkStart w:id="22" w:name="_Toc152236485"/>
      <w:bookmarkEnd w:id="21"/>
      <w:r w:rsidRPr="009E32EF">
        <w:t>Stakeholder Analysis</w:t>
      </w:r>
      <w:bookmarkEnd w:id="22"/>
    </w:p>
    <w:p w14:paraId="41B48361" w14:textId="77777777" w:rsidR="007D6940" w:rsidRPr="009E32EF" w:rsidRDefault="00373CF0" w:rsidP="009E32EF">
      <w:pPr>
        <w:spacing w:line="360" w:lineRule="auto"/>
        <w:jc w:val="both"/>
        <w:rPr>
          <w:color w:val="000000" w:themeColor="text1"/>
        </w:rPr>
      </w:pPr>
      <w:r w:rsidRPr="009E32EF">
        <w:rPr>
          <w:color w:val="000000" w:themeColor="text1"/>
        </w:rPr>
        <w:t xml:space="preserve">The different stakeholders of Cafepod includes : </w:t>
      </w:r>
    </w:p>
    <w:p w14:paraId="4520E64C" w14:textId="77777777" w:rsidR="007D6940" w:rsidRPr="009E32EF" w:rsidRDefault="00373CF0" w:rsidP="009E32EF">
      <w:pPr>
        <w:spacing w:line="360" w:lineRule="auto"/>
        <w:jc w:val="both"/>
        <w:rPr>
          <w:b/>
          <w:color w:val="000000" w:themeColor="text1"/>
        </w:rPr>
      </w:pPr>
      <w:r w:rsidRPr="009E32EF">
        <w:rPr>
          <w:b/>
          <w:color w:val="000000" w:themeColor="text1"/>
        </w:rPr>
        <w:t>Employees</w:t>
      </w:r>
    </w:p>
    <w:p w14:paraId="1A2FC515" w14:textId="77777777" w:rsidR="007D6940" w:rsidRPr="009E32EF" w:rsidRDefault="00373CF0" w:rsidP="009E32EF">
      <w:pPr>
        <w:spacing w:line="360" w:lineRule="auto"/>
        <w:jc w:val="both"/>
        <w:rPr>
          <w:color w:val="000000" w:themeColor="text1"/>
        </w:rPr>
      </w:pPr>
      <w:r w:rsidRPr="009E32EF">
        <w:rPr>
          <w:color w:val="000000" w:themeColor="text1"/>
        </w:rPr>
        <w:t xml:space="preserve">The company Cafepod prioritises its employees to build the social responsibility efforts in them. As the stakeholders, the employees choose to work in a better environment with high incentive and salaries. The company set the employee wages above the legal mandated minimum wage. The employees are given rewards and recognition based on their performance and this can increase their morale to increase productivity in the company. </w:t>
      </w:r>
    </w:p>
    <w:p w14:paraId="35A87771" w14:textId="77777777" w:rsidR="007D6940" w:rsidRPr="009E32EF" w:rsidRDefault="00373CF0" w:rsidP="009E32EF">
      <w:pPr>
        <w:spacing w:line="360" w:lineRule="auto"/>
        <w:jc w:val="both"/>
        <w:rPr>
          <w:b/>
          <w:color w:val="000000" w:themeColor="text1"/>
        </w:rPr>
      </w:pPr>
      <w:r w:rsidRPr="009E32EF">
        <w:rPr>
          <w:b/>
          <w:color w:val="000000" w:themeColor="text1"/>
        </w:rPr>
        <w:t>Suppliers</w:t>
      </w:r>
    </w:p>
    <w:p w14:paraId="1AFB0877" w14:textId="77777777" w:rsidR="007D6940" w:rsidRPr="009E32EF" w:rsidRDefault="00373CF0" w:rsidP="009E32EF">
      <w:pPr>
        <w:spacing w:line="360" w:lineRule="auto"/>
        <w:jc w:val="both"/>
        <w:rPr>
          <w:color w:val="000000" w:themeColor="text1"/>
        </w:rPr>
      </w:pPr>
      <w:r w:rsidRPr="009E32EF">
        <w:rPr>
          <w:color w:val="000000" w:themeColor="text1"/>
        </w:rPr>
        <w:t>The suppliers include coffee producers, wholesale firms and vendors. These stakeholder’s interest is to increase profitability and to build good relationships with the customers. The suppliers sell low quality coffee products to the company and the company sells those products at a slightly high price and gains profits in the business (</w:t>
      </w:r>
      <w:proofErr w:type="spellStart"/>
      <w:r w:rsidRPr="009E32EF">
        <w:rPr>
          <w:color w:val="000000" w:themeColor="text1"/>
          <w:highlight w:val="white"/>
        </w:rPr>
        <w:t>Clarissia</w:t>
      </w:r>
      <w:proofErr w:type="spellEnd"/>
      <w:r w:rsidRPr="009E32EF">
        <w:rPr>
          <w:color w:val="000000" w:themeColor="text1"/>
          <w:highlight w:val="white"/>
        </w:rPr>
        <w:t>, 2020)</w:t>
      </w:r>
      <w:r w:rsidRPr="009E32EF">
        <w:rPr>
          <w:color w:val="000000" w:themeColor="text1"/>
        </w:rPr>
        <w:t xml:space="preserve">. </w:t>
      </w:r>
    </w:p>
    <w:p w14:paraId="2B806B9D" w14:textId="77777777" w:rsidR="007D6940" w:rsidRPr="009E32EF" w:rsidRDefault="00373CF0" w:rsidP="009E32EF">
      <w:pPr>
        <w:spacing w:line="360" w:lineRule="auto"/>
        <w:jc w:val="both"/>
        <w:rPr>
          <w:b/>
          <w:color w:val="000000" w:themeColor="text1"/>
        </w:rPr>
      </w:pPr>
      <w:r w:rsidRPr="009E32EF">
        <w:rPr>
          <w:b/>
          <w:color w:val="000000" w:themeColor="text1"/>
        </w:rPr>
        <w:t>Investors</w:t>
      </w:r>
    </w:p>
    <w:p w14:paraId="78AD2A37" w14:textId="77777777" w:rsidR="007D6940" w:rsidRPr="009E32EF" w:rsidRDefault="00373CF0" w:rsidP="009E32EF">
      <w:pPr>
        <w:spacing w:line="360" w:lineRule="auto"/>
        <w:jc w:val="both"/>
        <w:rPr>
          <w:color w:val="000000" w:themeColor="text1"/>
        </w:rPr>
      </w:pPr>
      <w:r w:rsidRPr="009E32EF">
        <w:rPr>
          <w:color w:val="000000" w:themeColor="text1"/>
        </w:rPr>
        <w:t xml:space="preserve">As Cafepod is a SME industry it requires huge fund investments and there are some investors who invest huge capital to make this company grow its business. The investors as the stakeholders invest in the company only to gain profitability out of it. </w:t>
      </w:r>
    </w:p>
    <w:p w14:paraId="26398B6D" w14:textId="77777777" w:rsidR="007D6940" w:rsidRPr="009E32EF" w:rsidRDefault="00373CF0" w:rsidP="009E32EF">
      <w:pPr>
        <w:spacing w:line="360" w:lineRule="auto"/>
        <w:jc w:val="both"/>
        <w:rPr>
          <w:b/>
          <w:color w:val="000000" w:themeColor="text1"/>
        </w:rPr>
      </w:pPr>
      <w:r w:rsidRPr="009E32EF">
        <w:rPr>
          <w:b/>
          <w:color w:val="000000" w:themeColor="text1"/>
        </w:rPr>
        <w:t>Customers</w:t>
      </w:r>
    </w:p>
    <w:p w14:paraId="08A6896D" w14:textId="77777777" w:rsidR="007D6940" w:rsidRPr="009E32EF" w:rsidRDefault="00373CF0" w:rsidP="009E32EF">
      <w:pPr>
        <w:spacing w:line="360" w:lineRule="auto"/>
        <w:jc w:val="both"/>
        <w:rPr>
          <w:color w:val="000000" w:themeColor="text1"/>
        </w:rPr>
      </w:pPr>
      <w:r w:rsidRPr="009E32EF">
        <w:rPr>
          <w:color w:val="000000" w:themeColor="text1"/>
        </w:rPr>
        <w:t>The company sells high premium quality coffee products and the customers tend to buy them and the company increases its sales process. The company welcomes and greets their customers in a warm friendly way and this is the reason customers can increase their strong emotional connection with the company and choose to buy the company’s products and services. The strong interaction with the customers can enable them to visit the company frequently (</w:t>
      </w:r>
      <w:r w:rsidRPr="009E32EF">
        <w:rPr>
          <w:color w:val="000000" w:themeColor="text1"/>
          <w:highlight w:val="white"/>
        </w:rPr>
        <w:t>Juliana and Nyoman, 2019)</w:t>
      </w:r>
      <w:r w:rsidRPr="009E32EF">
        <w:rPr>
          <w:color w:val="000000" w:themeColor="text1"/>
        </w:rPr>
        <w:t xml:space="preserve">. </w:t>
      </w:r>
    </w:p>
    <w:p w14:paraId="77F2D03E" w14:textId="77777777" w:rsidR="007D6940" w:rsidRPr="009E32EF" w:rsidRDefault="00373CF0" w:rsidP="009E32EF">
      <w:pPr>
        <w:spacing w:line="360" w:lineRule="auto"/>
        <w:jc w:val="both"/>
        <w:rPr>
          <w:color w:val="000000" w:themeColor="text1"/>
        </w:rPr>
      </w:pPr>
      <w:r w:rsidRPr="009E32EF">
        <w:rPr>
          <w:noProof/>
          <w:color w:val="000000" w:themeColor="text1"/>
        </w:rPr>
        <w:drawing>
          <wp:inline distT="0" distB="0" distL="0" distR="0" wp14:anchorId="5E87704B" wp14:editId="0CEBD613">
            <wp:extent cx="5733415" cy="3629025"/>
            <wp:effectExtent l="0" t="0" r="0" b="0"/>
            <wp:docPr id="8" name="image2.png" descr="Types Of Stakeholders In Project Management | Unichrone"/>
            <wp:cNvGraphicFramePr/>
            <a:graphic xmlns:a="http://schemas.openxmlformats.org/drawingml/2006/main">
              <a:graphicData uri="http://schemas.openxmlformats.org/drawingml/2006/picture">
                <pic:pic xmlns:pic="http://schemas.openxmlformats.org/drawingml/2006/picture">
                  <pic:nvPicPr>
                    <pic:cNvPr id="0" name="image2.png" descr="Types Of Stakeholders In Project Management | Unichrone"/>
                    <pic:cNvPicPr preferRelativeResize="0"/>
                  </pic:nvPicPr>
                  <pic:blipFill>
                    <a:blip r:embed="rId12"/>
                    <a:srcRect/>
                    <a:stretch>
                      <a:fillRect/>
                    </a:stretch>
                  </pic:blipFill>
                  <pic:spPr>
                    <a:xfrm>
                      <a:off x="0" y="0"/>
                      <a:ext cx="5733415" cy="3629025"/>
                    </a:xfrm>
                    <a:prstGeom prst="rect">
                      <a:avLst/>
                    </a:prstGeom>
                    <a:ln/>
                  </pic:spPr>
                </pic:pic>
              </a:graphicData>
            </a:graphic>
          </wp:inline>
        </w:drawing>
      </w:r>
    </w:p>
    <w:p w14:paraId="392BDCD3" w14:textId="2618CF92" w:rsidR="007D6940" w:rsidRPr="009E32EF" w:rsidRDefault="00373CF0" w:rsidP="009E32EF">
      <w:pPr>
        <w:spacing w:line="360" w:lineRule="auto"/>
        <w:jc w:val="center"/>
        <w:rPr>
          <w:b/>
          <w:color w:val="000000" w:themeColor="text1"/>
        </w:rPr>
      </w:pPr>
      <w:r w:rsidRPr="009E32EF">
        <w:rPr>
          <w:b/>
          <w:color w:val="000000" w:themeColor="text1"/>
        </w:rPr>
        <w:t xml:space="preserve">Figure </w:t>
      </w:r>
      <w:r w:rsidR="009E32EF">
        <w:rPr>
          <w:b/>
          <w:color w:val="000000" w:themeColor="text1"/>
        </w:rPr>
        <w:t>4</w:t>
      </w:r>
      <w:r w:rsidRPr="009E32EF">
        <w:rPr>
          <w:b/>
          <w:color w:val="000000" w:themeColor="text1"/>
        </w:rPr>
        <w:t xml:space="preserve"> : Showing different stakeholders in Cafepod</w:t>
      </w:r>
    </w:p>
    <w:p w14:paraId="62C35FB2" w14:textId="77777777" w:rsidR="007D6940" w:rsidRPr="009E32EF" w:rsidRDefault="00373CF0" w:rsidP="009E32EF">
      <w:pPr>
        <w:spacing w:line="360" w:lineRule="auto"/>
        <w:jc w:val="center"/>
        <w:rPr>
          <w:b/>
          <w:color w:val="000000" w:themeColor="text1"/>
        </w:rPr>
      </w:pPr>
      <w:r w:rsidRPr="009E32EF">
        <w:rPr>
          <w:b/>
          <w:color w:val="000000" w:themeColor="text1"/>
        </w:rPr>
        <w:t xml:space="preserve">(Source: Influenced by </w:t>
      </w:r>
      <w:proofErr w:type="spellStart"/>
      <w:r w:rsidRPr="009E32EF">
        <w:rPr>
          <w:b/>
          <w:color w:val="000000" w:themeColor="text1"/>
          <w:highlight w:val="white"/>
        </w:rPr>
        <w:t>Clarissia</w:t>
      </w:r>
      <w:proofErr w:type="spellEnd"/>
      <w:r w:rsidRPr="009E32EF">
        <w:rPr>
          <w:b/>
          <w:color w:val="000000" w:themeColor="text1"/>
          <w:highlight w:val="white"/>
        </w:rPr>
        <w:t>, 2020)</w:t>
      </w:r>
    </w:p>
    <w:p w14:paraId="7C3B0FB8" w14:textId="77777777" w:rsidR="007D6940" w:rsidRPr="009E32EF" w:rsidRDefault="007D6940" w:rsidP="009E32EF">
      <w:pPr>
        <w:spacing w:line="360" w:lineRule="auto"/>
        <w:jc w:val="center"/>
        <w:rPr>
          <w:b/>
          <w:color w:val="000000" w:themeColor="text1"/>
        </w:rPr>
      </w:pPr>
    </w:p>
    <w:p w14:paraId="0E2250AA" w14:textId="77777777" w:rsidR="00047DE8" w:rsidRDefault="00047DE8">
      <w:pPr>
        <w:rPr>
          <w:b/>
          <w:color w:val="000000" w:themeColor="text1"/>
          <w:sz w:val="28"/>
          <w:szCs w:val="40"/>
        </w:rPr>
      </w:pPr>
      <w:bookmarkStart w:id="23" w:name="_heading=h.lnxbz9" w:colFirst="0" w:colLast="0"/>
      <w:bookmarkStart w:id="24" w:name="_Toc152236486"/>
      <w:bookmarkEnd w:id="23"/>
      <w:r>
        <w:br w:type="page"/>
      </w:r>
    </w:p>
    <w:p w14:paraId="00D700CE" w14:textId="41F06978" w:rsidR="007D6940" w:rsidRPr="009E32EF" w:rsidRDefault="00047DE8" w:rsidP="009E32EF">
      <w:pPr>
        <w:pStyle w:val="Titlu1"/>
      </w:pPr>
      <w:r w:rsidRPr="009E32EF">
        <w:t>Evaluating stakeholders</w:t>
      </w:r>
      <w:r w:rsidR="00373CF0" w:rsidRPr="009E32EF">
        <w:t>’ expectations and relative power</w:t>
      </w:r>
      <w:bookmarkEnd w:id="24"/>
    </w:p>
    <w:tbl>
      <w:tblPr>
        <w:tblStyle w:val="a3"/>
        <w:tblW w:w="92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3735"/>
        <w:gridCol w:w="3930"/>
      </w:tblGrid>
      <w:tr w:rsidR="009E32EF" w:rsidRPr="009E32EF" w14:paraId="6FD84B14" w14:textId="77777777">
        <w:tc>
          <w:tcPr>
            <w:tcW w:w="1620" w:type="dxa"/>
            <w:shd w:val="clear" w:color="auto" w:fill="FCE5CD"/>
            <w:tcMar>
              <w:top w:w="100" w:type="dxa"/>
              <w:left w:w="100" w:type="dxa"/>
              <w:bottom w:w="100" w:type="dxa"/>
              <w:right w:w="100" w:type="dxa"/>
            </w:tcMar>
          </w:tcPr>
          <w:p w14:paraId="53469528" w14:textId="77777777" w:rsidR="007D6940" w:rsidRPr="009E32EF" w:rsidRDefault="00373CF0" w:rsidP="009E32EF">
            <w:pPr>
              <w:widowControl w:val="0"/>
              <w:pBdr>
                <w:top w:val="nil"/>
                <w:left w:val="nil"/>
                <w:bottom w:val="nil"/>
                <w:right w:val="nil"/>
                <w:between w:val="nil"/>
              </w:pBdr>
              <w:spacing w:line="360" w:lineRule="auto"/>
              <w:jc w:val="both"/>
              <w:rPr>
                <w:b/>
                <w:color w:val="000000" w:themeColor="text1"/>
              </w:rPr>
            </w:pPr>
            <w:r w:rsidRPr="009E32EF">
              <w:rPr>
                <w:b/>
                <w:color w:val="000000" w:themeColor="text1"/>
              </w:rPr>
              <w:t>Stakeholders</w:t>
            </w:r>
          </w:p>
        </w:tc>
        <w:tc>
          <w:tcPr>
            <w:tcW w:w="3735" w:type="dxa"/>
            <w:shd w:val="clear" w:color="auto" w:fill="D9EAD3"/>
            <w:tcMar>
              <w:top w:w="100" w:type="dxa"/>
              <w:left w:w="100" w:type="dxa"/>
              <w:bottom w:w="100" w:type="dxa"/>
              <w:right w:w="100" w:type="dxa"/>
            </w:tcMar>
          </w:tcPr>
          <w:p w14:paraId="55D513D2" w14:textId="77777777" w:rsidR="007D6940" w:rsidRPr="009E32EF" w:rsidRDefault="00373CF0" w:rsidP="009E32EF">
            <w:pPr>
              <w:widowControl w:val="0"/>
              <w:pBdr>
                <w:top w:val="nil"/>
                <w:left w:val="nil"/>
                <w:bottom w:val="nil"/>
                <w:right w:val="nil"/>
                <w:between w:val="nil"/>
              </w:pBdr>
              <w:spacing w:line="360" w:lineRule="auto"/>
              <w:jc w:val="both"/>
              <w:rPr>
                <w:b/>
                <w:color w:val="000000" w:themeColor="text1"/>
              </w:rPr>
            </w:pPr>
            <w:r w:rsidRPr="009E32EF">
              <w:rPr>
                <w:b/>
                <w:color w:val="000000" w:themeColor="text1"/>
              </w:rPr>
              <w:t>Expectations</w:t>
            </w:r>
          </w:p>
        </w:tc>
        <w:tc>
          <w:tcPr>
            <w:tcW w:w="3930" w:type="dxa"/>
            <w:shd w:val="clear" w:color="auto" w:fill="C9DAF8"/>
            <w:tcMar>
              <w:top w:w="100" w:type="dxa"/>
              <w:left w:w="100" w:type="dxa"/>
              <w:bottom w:w="100" w:type="dxa"/>
              <w:right w:w="100" w:type="dxa"/>
            </w:tcMar>
          </w:tcPr>
          <w:p w14:paraId="6A6640FE" w14:textId="77777777" w:rsidR="007D6940" w:rsidRPr="009E32EF" w:rsidRDefault="00373CF0" w:rsidP="009E32EF">
            <w:pPr>
              <w:widowControl w:val="0"/>
              <w:pBdr>
                <w:top w:val="nil"/>
                <w:left w:val="nil"/>
                <w:bottom w:val="nil"/>
                <w:right w:val="nil"/>
                <w:between w:val="nil"/>
              </w:pBdr>
              <w:spacing w:line="360" w:lineRule="auto"/>
              <w:jc w:val="both"/>
              <w:rPr>
                <w:b/>
                <w:color w:val="000000" w:themeColor="text1"/>
              </w:rPr>
            </w:pPr>
            <w:r w:rsidRPr="009E32EF">
              <w:rPr>
                <w:b/>
                <w:color w:val="000000" w:themeColor="text1"/>
              </w:rPr>
              <w:t>Relative power</w:t>
            </w:r>
          </w:p>
        </w:tc>
      </w:tr>
      <w:tr w:rsidR="009E32EF" w:rsidRPr="009E32EF" w14:paraId="33DF5984" w14:textId="77777777">
        <w:tc>
          <w:tcPr>
            <w:tcW w:w="1620" w:type="dxa"/>
            <w:shd w:val="clear" w:color="auto" w:fill="FCE5CD"/>
            <w:tcMar>
              <w:top w:w="100" w:type="dxa"/>
              <w:left w:w="100" w:type="dxa"/>
              <w:bottom w:w="100" w:type="dxa"/>
              <w:right w:w="100" w:type="dxa"/>
            </w:tcMar>
          </w:tcPr>
          <w:p w14:paraId="57C5334D"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Employees</w:t>
            </w:r>
          </w:p>
        </w:tc>
        <w:tc>
          <w:tcPr>
            <w:tcW w:w="3735" w:type="dxa"/>
            <w:shd w:val="clear" w:color="auto" w:fill="D9EAD3"/>
            <w:tcMar>
              <w:top w:w="100" w:type="dxa"/>
              <w:left w:w="100" w:type="dxa"/>
              <w:bottom w:w="100" w:type="dxa"/>
              <w:right w:w="100" w:type="dxa"/>
            </w:tcMar>
          </w:tcPr>
          <w:p w14:paraId="434E06AF"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 xml:space="preserve">As a result of sourcing and marketing the employees will expect to enhance their salaries so that the company can drive profit. The employees will expect to get some rewards on the basis of their performances. </w:t>
            </w:r>
          </w:p>
        </w:tc>
        <w:tc>
          <w:tcPr>
            <w:tcW w:w="3930" w:type="dxa"/>
            <w:shd w:val="clear" w:color="auto" w:fill="C9DAF8"/>
            <w:tcMar>
              <w:top w:w="100" w:type="dxa"/>
              <w:left w:w="100" w:type="dxa"/>
              <w:bottom w:w="100" w:type="dxa"/>
              <w:right w:w="100" w:type="dxa"/>
            </w:tcMar>
          </w:tcPr>
          <w:p w14:paraId="23634F21"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 xml:space="preserve">The employees must possess the power of well training so that they can deliver the best performances and the company can also drive out the profitability. </w:t>
            </w:r>
          </w:p>
        </w:tc>
      </w:tr>
      <w:tr w:rsidR="009E32EF" w:rsidRPr="009E32EF" w14:paraId="256F3005" w14:textId="77777777">
        <w:tc>
          <w:tcPr>
            <w:tcW w:w="1620" w:type="dxa"/>
            <w:shd w:val="clear" w:color="auto" w:fill="FCE5CD"/>
            <w:tcMar>
              <w:top w:w="100" w:type="dxa"/>
              <w:left w:w="100" w:type="dxa"/>
              <w:bottom w:w="100" w:type="dxa"/>
              <w:right w:w="100" w:type="dxa"/>
            </w:tcMar>
          </w:tcPr>
          <w:p w14:paraId="1A79DD18"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Suppliers</w:t>
            </w:r>
          </w:p>
        </w:tc>
        <w:tc>
          <w:tcPr>
            <w:tcW w:w="3735" w:type="dxa"/>
            <w:shd w:val="clear" w:color="auto" w:fill="D9EAD3"/>
            <w:tcMar>
              <w:top w:w="100" w:type="dxa"/>
              <w:left w:w="100" w:type="dxa"/>
              <w:bottom w:w="100" w:type="dxa"/>
              <w:right w:w="100" w:type="dxa"/>
            </w:tcMar>
          </w:tcPr>
          <w:p w14:paraId="5023A7C7"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The suppliers will expect that Cafepod will purchase the products from them only and hence they will keep the cost low so that the products are purchased from them to earn high profit (</w:t>
            </w:r>
            <w:proofErr w:type="spellStart"/>
            <w:r w:rsidRPr="009E32EF">
              <w:rPr>
                <w:color w:val="000000" w:themeColor="text1"/>
              </w:rPr>
              <w:t>Buye</w:t>
            </w:r>
            <w:proofErr w:type="spellEnd"/>
            <w:r w:rsidRPr="009E32EF">
              <w:rPr>
                <w:color w:val="000000" w:themeColor="text1"/>
              </w:rPr>
              <w:t xml:space="preserve">, 2021). </w:t>
            </w:r>
          </w:p>
        </w:tc>
        <w:tc>
          <w:tcPr>
            <w:tcW w:w="3930" w:type="dxa"/>
            <w:shd w:val="clear" w:color="auto" w:fill="C9DAF8"/>
            <w:tcMar>
              <w:top w:w="100" w:type="dxa"/>
              <w:left w:w="100" w:type="dxa"/>
              <w:bottom w:w="100" w:type="dxa"/>
              <w:right w:w="100" w:type="dxa"/>
            </w:tcMar>
          </w:tcPr>
          <w:p w14:paraId="02E850C4"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The suppliers as a result of marketing have the power to influence the price range and also to optimise the availability of resources needed for the company to drive sales.</w:t>
            </w:r>
          </w:p>
        </w:tc>
      </w:tr>
      <w:tr w:rsidR="009E32EF" w:rsidRPr="009E32EF" w14:paraId="3E0A5CDE" w14:textId="77777777">
        <w:tc>
          <w:tcPr>
            <w:tcW w:w="1620" w:type="dxa"/>
            <w:shd w:val="clear" w:color="auto" w:fill="FCE5CD"/>
            <w:tcMar>
              <w:top w:w="100" w:type="dxa"/>
              <w:left w:w="100" w:type="dxa"/>
              <w:bottom w:w="100" w:type="dxa"/>
              <w:right w:w="100" w:type="dxa"/>
            </w:tcMar>
          </w:tcPr>
          <w:p w14:paraId="3591E7DE"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Investors</w:t>
            </w:r>
          </w:p>
        </w:tc>
        <w:tc>
          <w:tcPr>
            <w:tcW w:w="3735" w:type="dxa"/>
            <w:shd w:val="clear" w:color="auto" w:fill="D9EAD3"/>
            <w:tcMar>
              <w:top w:w="100" w:type="dxa"/>
              <w:left w:w="100" w:type="dxa"/>
              <w:bottom w:w="100" w:type="dxa"/>
              <w:right w:w="100" w:type="dxa"/>
            </w:tcMar>
          </w:tcPr>
          <w:p w14:paraId="3978F508"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 xml:space="preserve">The investors will expect to invest a huge amount of capital to the company to take out the profitability from them (Baxter, 2019). </w:t>
            </w:r>
          </w:p>
        </w:tc>
        <w:tc>
          <w:tcPr>
            <w:tcW w:w="3930" w:type="dxa"/>
            <w:shd w:val="clear" w:color="auto" w:fill="C9DAF8"/>
            <w:tcMar>
              <w:top w:w="100" w:type="dxa"/>
              <w:left w:w="100" w:type="dxa"/>
              <w:bottom w:w="100" w:type="dxa"/>
              <w:right w:w="100" w:type="dxa"/>
            </w:tcMar>
          </w:tcPr>
          <w:p w14:paraId="705D1563"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 xml:space="preserve">The power of the investors is to enhance the brand presence, and to foster the loyalty of customers for developing a competitive edge in the market. </w:t>
            </w:r>
          </w:p>
        </w:tc>
      </w:tr>
      <w:tr w:rsidR="009E32EF" w:rsidRPr="009E32EF" w14:paraId="692A9B49" w14:textId="77777777">
        <w:tc>
          <w:tcPr>
            <w:tcW w:w="1620" w:type="dxa"/>
            <w:shd w:val="clear" w:color="auto" w:fill="FCE5CD"/>
            <w:tcMar>
              <w:top w:w="100" w:type="dxa"/>
              <w:left w:w="100" w:type="dxa"/>
              <w:bottom w:w="100" w:type="dxa"/>
              <w:right w:w="100" w:type="dxa"/>
            </w:tcMar>
          </w:tcPr>
          <w:p w14:paraId="2E998BB0"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Customers</w:t>
            </w:r>
          </w:p>
        </w:tc>
        <w:tc>
          <w:tcPr>
            <w:tcW w:w="3735" w:type="dxa"/>
            <w:shd w:val="clear" w:color="auto" w:fill="D9EAD3"/>
            <w:tcMar>
              <w:top w:w="100" w:type="dxa"/>
              <w:left w:w="100" w:type="dxa"/>
              <w:bottom w:w="100" w:type="dxa"/>
              <w:right w:w="100" w:type="dxa"/>
            </w:tcMar>
          </w:tcPr>
          <w:p w14:paraId="5390AD03"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 xml:space="preserve">The customers will expect that the price range to be lower and also the products to reach on time to them as a result of marketing strategy. </w:t>
            </w:r>
          </w:p>
        </w:tc>
        <w:tc>
          <w:tcPr>
            <w:tcW w:w="3930" w:type="dxa"/>
            <w:shd w:val="clear" w:color="auto" w:fill="C9DAF8"/>
            <w:tcMar>
              <w:top w:w="100" w:type="dxa"/>
              <w:left w:w="100" w:type="dxa"/>
              <w:bottom w:w="100" w:type="dxa"/>
              <w:right w:w="100" w:type="dxa"/>
            </w:tcMar>
          </w:tcPr>
          <w:p w14:paraId="704A3044" w14:textId="77777777" w:rsidR="007D6940" w:rsidRPr="009E32EF" w:rsidRDefault="00373CF0" w:rsidP="009E32EF">
            <w:pPr>
              <w:widowControl w:val="0"/>
              <w:pBdr>
                <w:top w:val="nil"/>
                <w:left w:val="nil"/>
                <w:bottom w:val="nil"/>
                <w:right w:val="nil"/>
                <w:between w:val="nil"/>
              </w:pBdr>
              <w:spacing w:line="360" w:lineRule="auto"/>
              <w:jc w:val="both"/>
              <w:rPr>
                <w:color w:val="000000" w:themeColor="text1"/>
              </w:rPr>
            </w:pPr>
            <w:r w:rsidRPr="009E32EF">
              <w:rPr>
                <w:color w:val="000000" w:themeColor="text1"/>
              </w:rPr>
              <w:t xml:space="preserve">The marketing gives the power of increasing the customer reach so that the products can be purchased and the revenue and sales can be made by the company. </w:t>
            </w:r>
          </w:p>
        </w:tc>
      </w:tr>
    </w:tbl>
    <w:p w14:paraId="22941FA8" w14:textId="77777777" w:rsidR="007D6940" w:rsidRPr="009E32EF" w:rsidRDefault="00373CF0" w:rsidP="009E32EF">
      <w:pPr>
        <w:spacing w:line="360" w:lineRule="auto"/>
        <w:jc w:val="center"/>
        <w:rPr>
          <w:b/>
          <w:bCs/>
          <w:color w:val="000000" w:themeColor="text1"/>
        </w:rPr>
      </w:pPr>
      <w:r w:rsidRPr="009E32EF">
        <w:rPr>
          <w:b/>
          <w:bCs/>
          <w:color w:val="000000" w:themeColor="text1"/>
        </w:rPr>
        <w:t>Table 3 : Showing the stakeholders expectation and relative power</w:t>
      </w:r>
    </w:p>
    <w:p w14:paraId="278F253B" w14:textId="79EEF1E6" w:rsidR="007D6940" w:rsidRPr="009E32EF" w:rsidRDefault="00373CF0" w:rsidP="009E32EF">
      <w:pPr>
        <w:spacing w:line="360" w:lineRule="auto"/>
        <w:jc w:val="center"/>
        <w:rPr>
          <w:b/>
          <w:bCs/>
          <w:color w:val="000000" w:themeColor="text1"/>
        </w:rPr>
      </w:pPr>
      <w:r w:rsidRPr="009E32EF">
        <w:rPr>
          <w:b/>
          <w:bCs/>
          <w:color w:val="000000" w:themeColor="text1"/>
        </w:rPr>
        <w:t>(</w:t>
      </w:r>
      <w:r w:rsidR="009E32EF" w:rsidRPr="009E32EF">
        <w:rPr>
          <w:b/>
          <w:bCs/>
          <w:color w:val="000000" w:themeColor="text1"/>
        </w:rPr>
        <w:t>Source</w:t>
      </w:r>
      <w:r w:rsidRPr="009E32EF">
        <w:rPr>
          <w:b/>
          <w:bCs/>
          <w:color w:val="000000" w:themeColor="text1"/>
        </w:rPr>
        <w:t>: Created by Author)</w:t>
      </w:r>
    </w:p>
    <w:p w14:paraId="399420ED" w14:textId="77777777" w:rsidR="007D6940" w:rsidRPr="009E32EF" w:rsidRDefault="00373CF0" w:rsidP="009E32EF">
      <w:pPr>
        <w:pStyle w:val="Titlu1"/>
      </w:pPr>
      <w:bookmarkStart w:id="25" w:name="_heading=h.35nkun2" w:colFirst="0" w:colLast="0"/>
      <w:bookmarkStart w:id="26" w:name="_Toc152236487"/>
      <w:bookmarkEnd w:id="25"/>
      <w:r w:rsidRPr="009E32EF">
        <w:t>Challenges faced by SME</w:t>
      </w:r>
      <w:bookmarkEnd w:id="26"/>
    </w:p>
    <w:p w14:paraId="02BFEB6F" w14:textId="77777777" w:rsidR="007D6940" w:rsidRPr="009E32EF" w:rsidRDefault="00373CF0" w:rsidP="009E32EF">
      <w:pPr>
        <w:spacing w:line="360" w:lineRule="auto"/>
        <w:jc w:val="both"/>
        <w:rPr>
          <w:color w:val="000000" w:themeColor="text1"/>
        </w:rPr>
      </w:pPr>
      <w:r w:rsidRPr="009E32EF">
        <w:rPr>
          <w:color w:val="000000" w:themeColor="text1"/>
        </w:rPr>
        <w:t xml:space="preserve">The challenges faced by small and medium sized enterprises are : </w:t>
      </w:r>
    </w:p>
    <w:p w14:paraId="17B7B1CE" w14:textId="77777777" w:rsidR="007D6940" w:rsidRPr="009E32EF" w:rsidRDefault="00373CF0" w:rsidP="009E32EF">
      <w:pPr>
        <w:spacing w:line="360" w:lineRule="auto"/>
        <w:jc w:val="both"/>
        <w:rPr>
          <w:b/>
          <w:color w:val="000000" w:themeColor="text1"/>
        </w:rPr>
      </w:pPr>
      <w:r w:rsidRPr="009E32EF">
        <w:rPr>
          <w:b/>
          <w:color w:val="000000" w:themeColor="text1"/>
        </w:rPr>
        <w:t>Less capital</w:t>
      </w:r>
    </w:p>
    <w:p w14:paraId="7D2CF351" w14:textId="77777777" w:rsidR="007D6940" w:rsidRPr="009E32EF" w:rsidRDefault="00373CF0" w:rsidP="009E32EF">
      <w:pPr>
        <w:spacing w:line="360" w:lineRule="auto"/>
        <w:jc w:val="both"/>
        <w:rPr>
          <w:color w:val="000000" w:themeColor="text1"/>
        </w:rPr>
      </w:pPr>
      <w:r w:rsidRPr="009E32EF">
        <w:rPr>
          <w:color w:val="000000" w:themeColor="text1"/>
        </w:rPr>
        <w:t>The SME industries get affected due to low capital in order to increase the business growth the business requires huge amounts of capital. There are many investors who cannot take risks to invest their funds in small and medium sized enterprises. Hence these enterprises lack capital (</w:t>
      </w:r>
      <w:r w:rsidRPr="009E32EF">
        <w:rPr>
          <w:color w:val="000000" w:themeColor="text1"/>
          <w:highlight w:val="white"/>
        </w:rPr>
        <w:t xml:space="preserve">Ait </w:t>
      </w:r>
      <w:proofErr w:type="spellStart"/>
      <w:r w:rsidRPr="009E32EF">
        <w:rPr>
          <w:color w:val="000000" w:themeColor="text1"/>
          <w:highlight w:val="white"/>
        </w:rPr>
        <w:t>Touil</w:t>
      </w:r>
      <w:proofErr w:type="spellEnd"/>
      <w:r w:rsidRPr="009E32EF">
        <w:rPr>
          <w:color w:val="000000" w:themeColor="text1"/>
          <w:highlight w:val="white"/>
        </w:rPr>
        <w:t xml:space="preserve"> and </w:t>
      </w:r>
      <w:proofErr w:type="spellStart"/>
      <w:r w:rsidRPr="009E32EF">
        <w:rPr>
          <w:color w:val="000000" w:themeColor="text1"/>
          <w:highlight w:val="white"/>
        </w:rPr>
        <w:t>Jabraoui</w:t>
      </w:r>
      <w:proofErr w:type="spellEnd"/>
      <w:r w:rsidRPr="009E32EF">
        <w:rPr>
          <w:color w:val="000000" w:themeColor="text1"/>
          <w:highlight w:val="white"/>
        </w:rPr>
        <w:t>, 2020)</w:t>
      </w:r>
      <w:r w:rsidRPr="009E32EF">
        <w:rPr>
          <w:color w:val="000000" w:themeColor="text1"/>
        </w:rPr>
        <w:t>.</w:t>
      </w:r>
    </w:p>
    <w:p w14:paraId="407F6635" w14:textId="77777777" w:rsidR="007D6940" w:rsidRPr="009E32EF" w:rsidRDefault="00373CF0" w:rsidP="009E32EF">
      <w:pPr>
        <w:spacing w:line="360" w:lineRule="auto"/>
        <w:jc w:val="both"/>
        <w:rPr>
          <w:b/>
          <w:color w:val="000000" w:themeColor="text1"/>
        </w:rPr>
      </w:pPr>
      <w:r w:rsidRPr="009E32EF">
        <w:rPr>
          <w:b/>
          <w:color w:val="000000" w:themeColor="text1"/>
        </w:rPr>
        <w:t>Production line</w:t>
      </w:r>
    </w:p>
    <w:p w14:paraId="7280DBCA" w14:textId="77777777" w:rsidR="007D6940" w:rsidRPr="009E32EF" w:rsidRDefault="00373CF0" w:rsidP="009E32EF">
      <w:pPr>
        <w:spacing w:line="360" w:lineRule="auto"/>
        <w:jc w:val="both"/>
        <w:rPr>
          <w:color w:val="000000" w:themeColor="text1"/>
        </w:rPr>
      </w:pPr>
      <w:r w:rsidRPr="009E32EF">
        <w:rPr>
          <w:color w:val="000000" w:themeColor="text1"/>
        </w:rPr>
        <w:t>The SME industries sometimes lack to increase their quality of prediction and this paves chances for all other competitors to use high premium quality products and to make more profits. SME industries lack investment in innovative technologies hence these businesses cannot make sufficient profit (</w:t>
      </w:r>
      <w:r w:rsidRPr="009E32EF">
        <w:rPr>
          <w:color w:val="000000" w:themeColor="text1"/>
          <w:highlight w:val="white"/>
        </w:rPr>
        <w:t xml:space="preserve">Isabelle </w:t>
      </w:r>
      <w:r w:rsidRPr="009E32EF">
        <w:rPr>
          <w:i/>
          <w:color w:val="000000" w:themeColor="text1"/>
          <w:highlight w:val="white"/>
        </w:rPr>
        <w:t>et al.</w:t>
      </w:r>
      <w:r w:rsidRPr="009E32EF">
        <w:rPr>
          <w:color w:val="000000" w:themeColor="text1"/>
          <w:highlight w:val="white"/>
        </w:rPr>
        <w:t>, 2020)</w:t>
      </w:r>
      <w:r w:rsidRPr="009E32EF">
        <w:rPr>
          <w:color w:val="000000" w:themeColor="text1"/>
        </w:rPr>
        <w:t>.</w:t>
      </w:r>
    </w:p>
    <w:p w14:paraId="547CBABC" w14:textId="77777777" w:rsidR="007D6940" w:rsidRPr="009E32EF" w:rsidRDefault="00373CF0" w:rsidP="009E32EF">
      <w:pPr>
        <w:spacing w:line="360" w:lineRule="auto"/>
        <w:jc w:val="both"/>
        <w:rPr>
          <w:b/>
          <w:color w:val="000000" w:themeColor="text1"/>
        </w:rPr>
      </w:pPr>
      <w:r w:rsidRPr="009E32EF">
        <w:rPr>
          <w:b/>
          <w:color w:val="000000" w:themeColor="text1"/>
        </w:rPr>
        <w:t>Time management</w:t>
      </w:r>
    </w:p>
    <w:p w14:paraId="50149CEE" w14:textId="77777777" w:rsidR="007D6940" w:rsidRPr="009E32EF" w:rsidRDefault="00373CF0" w:rsidP="009E32EF">
      <w:pPr>
        <w:spacing w:line="360" w:lineRule="auto"/>
        <w:jc w:val="both"/>
        <w:rPr>
          <w:color w:val="000000" w:themeColor="text1"/>
        </w:rPr>
      </w:pPr>
      <w:r w:rsidRPr="009E32EF">
        <w:rPr>
          <w:color w:val="000000" w:themeColor="text1"/>
        </w:rPr>
        <w:t xml:space="preserve">The time must be managed and flexible working hours must be provided in SME industries. Sometimes SME industries fail to manage time and hire efficient people to complete  tasks on time. </w:t>
      </w:r>
    </w:p>
    <w:p w14:paraId="41D5401C" w14:textId="77777777" w:rsidR="007D6940" w:rsidRPr="009E32EF" w:rsidRDefault="00373CF0" w:rsidP="009E32EF">
      <w:pPr>
        <w:spacing w:line="360" w:lineRule="auto"/>
        <w:jc w:val="both"/>
        <w:rPr>
          <w:b/>
          <w:color w:val="000000" w:themeColor="text1"/>
        </w:rPr>
      </w:pPr>
      <w:r w:rsidRPr="009E32EF">
        <w:rPr>
          <w:b/>
          <w:color w:val="000000" w:themeColor="text1"/>
        </w:rPr>
        <w:t>Absence of managerial skills</w:t>
      </w:r>
    </w:p>
    <w:p w14:paraId="2D09505C" w14:textId="77777777" w:rsidR="007D6940" w:rsidRPr="009E32EF" w:rsidRDefault="00373CF0" w:rsidP="009E32EF">
      <w:pPr>
        <w:spacing w:line="360" w:lineRule="auto"/>
        <w:jc w:val="both"/>
        <w:rPr>
          <w:color w:val="000000" w:themeColor="text1"/>
        </w:rPr>
      </w:pPr>
      <w:r w:rsidRPr="009E32EF">
        <w:rPr>
          <w:color w:val="000000" w:themeColor="text1"/>
        </w:rPr>
        <w:t xml:space="preserve">The SME industries lack in implementing some good managerial skills to improve profit. There is absence of staff to manage multiple activities in these industries hence these industries suffer from loss. Hence these SME industries must hire and train the right staff to perform all managerial activities. </w:t>
      </w:r>
    </w:p>
    <w:p w14:paraId="595C9942" w14:textId="77777777" w:rsidR="007D6940" w:rsidRPr="009E32EF" w:rsidRDefault="00373CF0" w:rsidP="009E32EF">
      <w:pPr>
        <w:spacing w:line="360" w:lineRule="auto"/>
        <w:jc w:val="both"/>
        <w:rPr>
          <w:b/>
          <w:color w:val="000000" w:themeColor="text1"/>
        </w:rPr>
      </w:pPr>
      <w:r w:rsidRPr="009E32EF">
        <w:rPr>
          <w:b/>
          <w:color w:val="000000" w:themeColor="text1"/>
        </w:rPr>
        <w:t>Cash flow management</w:t>
      </w:r>
    </w:p>
    <w:p w14:paraId="50706FE3" w14:textId="77777777" w:rsidR="007D6940" w:rsidRPr="009E32EF" w:rsidRDefault="00373CF0" w:rsidP="009E32EF">
      <w:pPr>
        <w:spacing w:line="360" w:lineRule="auto"/>
        <w:jc w:val="both"/>
        <w:rPr>
          <w:color w:val="000000" w:themeColor="text1"/>
        </w:rPr>
      </w:pPr>
      <w:r w:rsidRPr="009E32EF">
        <w:rPr>
          <w:color w:val="000000" w:themeColor="text1"/>
        </w:rPr>
        <w:t>As these industries are small it is difficult to get legal permits and also these businesses face risks of managing the cash flows regularly. These businesses lack in filing taxes and updating cash flow statements regularly (</w:t>
      </w:r>
      <w:proofErr w:type="spellStart"/>
      <w:r w:rsidRPr="009E32EF">
        <w:rPr>
          <w:color w:val="000000" w:themeColor="text1"/>
          <w:highlight w:val="white"/>
        </w:rPr>
        <w:t>Chintalapati</w:t>
      </w:r>
      <w:proofErr w:type="spellEnd"/>
      <w:r w:rsidRPr="009E32EF">
        <w:rPr>
          <w:color w:val="000000" w:themeColor="text1"/>
          <w:highlight w:val="white"/>
        </w:rPr>
        <w:t>, 2020)</w:t>
      </w:r>
      <w:r w:rsidRPr="009E32EF">
        <w:rPr>
          <w:color w:val="000000" w:themeColor="text1"/>
        </w:rPr>
        <w:t xml:space="preserve">. </w:t>
      </w:r>
    </w:p>
    <w:p w14:paraId="04813B6C" w14:textId="77777777" w:rsidR="007D6940" w:rsidRPr="009E32EF" w:rsidRDefault="00373CF0" w:rsidP="009E32EF">
      <w:pPr>
        <w:spacing w:line="360" w:lineRule="auto"/>
        <w:jc w:val="both"/>
        <w:rPr>
          <w:b/>
          <w:color w:val="000000" w:themeColor="text1"/>
        </w:rPr>
      </w:pPr>
      <w:r w:rsidRPr="009E32EF">
        <w:rPr>
          <w:b/>
          <w:color w:val="000000" w:themeColor="text1"/>
        </w:rPr>
        <w:t>Marketing  issues</w:t>
      </w:r>
    </w:p>
    <w:p w14:paraId="6CD15D8C" w14:textId="77777777" w:rsidR="007D6940" w:rsidRPr="009E32EF" w:rsidRDefault="00373CF0" w:rsidP="009E32EF">
      <w:pPr>
        <w:spacing w:line="360" w:lineRule="auto"/>
        <w:jc w:val="both"/>
        <w:rPr>
          <w:color w:val="000000" w:themeColor="text1"/>
        </w:rPr>
      </w:pPr>
      <w:r w:rsidRPr="009E32EF">
        <w:rPr>
          <w:color w:val="000000" w:themeColor="text1"/>
        </w:rPr>
        <w:t xml:space="preserve">The SME industries not only have to price high premium quality goods but also have to indulge in proper marketisation of products to attract more customers.  Without effective marketisation of products these SME  businesses can be drowned. </w:t>
      </w:r>
    </w:p>
    <w:p w14:paraId="36FEB05B" w14:textId="77777777" w:rsidR="007D6940" w:rsidRPr="009E32EF" w:rsidRDefault="00373CF0" w:rsidP="009E32EF">
      <w:pPr>
        <w:spacing w:line="360" w:lineRule="auto"/>
        <w:jc w:val="center"/>
        <w:rPr>
          <w:color w:val="000000" w:themeColor="text1"/>
        </w:rPr>
      </w:pPr>
      <w:r w:rsidRPr="009E32EF">
        <w:rPr>
          <w:noProof/>
          <w:color w:val="000000" w:themeColor="text1"/>
        </w:rPr>
        <w:drawing>
          <wp:inline distT="0" distB="0" distL="0" distR="0" wp14:anchorId="4E804ECC" wp14:editId="2B5BD548">
            <wp:extent cx="5733415" cy="3225165"/>
            <wp:effectExtent l="0" t="0" r="0" b="0"/>
            <wp:docPr id="7" name="image3.jpg" descr="Small Business Sales Challenges &amp; How to Overcome Them | Kylas"/>
            <wp:cNvGraphicFramePr/>
            <a:graphic xmlns:a="http://schemas.openxmlformats.org/drawingml/2006/main">
              <a:graphicData uri="http://schemas.openxmlformats.org/drawingml/2006/picture">
                <pic:pic xmlns:pic="http://schemas.openxmlformats.org/drawingml/2006/picture">
                  <pic:nvPicPr>
                    <pic:cNvPr id="0" name="image3.jpg" descr="Small Business Sales Challenges &amp; How to Overcome Them | Kylas"/>
                    <pic:cNvPicPr preferRelativeResize="0"/>
                  </pic:nvPicPr>
                  <pic:blipFill>
                    <a:blip r:embed="rId13"/>
                    <a:srcRect/>
                    <a:stretch>
                      <a:fillRect/>
                    </a:stretch>
                  </pic:blipFill>
                  <pic:spPr>
                    <a:xfrm>
                      <a:off x="0" y="0"/>
                      <a:ext cx="5733415" cy="3225165"/>
                    </a:xfrm>
                    <a:prstGeom prst="rect">
                      <a:avLst/>
                    </a:prstGeom>
                    <a:ln/>
                  </pic:spPr>
                </pic:pic>
              </a:graphicData>
            </a:graphic>
          </wp:inline>
        </w:drawing>
      </w:r>
    </w:p>
    <w:p w14:paraId="63C06D7F" w14:textId="7AEDB465" w:rsidR="007D6940" w:rsidRPr="009E32EF" w:rsidRDefault="00373CF0" w:rsidP="009E32EF">
      <w:pPr>
        <w:spacing w:line="360" w:lineRule="auto"/>
        <w:jc w:val="center"/>
        <w:rPr>
          <w:b/>
          <w:color w:val="000000" w:themeColor="text1"/>
        </w:rPr>
      </w:pPr>
      <w:r w:rsidRPr="009E32EF">
        <w:rPr>
          <w:b/>
          <w:color w:val="000000" w:themeColor="text1"/>
        </w:rPr>
        <w:t xml:space="preserve">Figure </w:t>
      </w:r>
      <w:r w:rsidR="009E32EF">
        <w:rPr>
          <w:b/>
          <w:color w:val="000000" w:themeColor="text1"/>
        </w:rPr>
        <w:t>5</w:t>
      </w:r>
      <w:r w:rsidRPr="009E32EF">
        <w:rPr>
          <w:b/>
          <w:color w:val="000000" w:themeColor="text1"/>
        </w:rPr>
        <w:t xml:space="preserve"> : Showing challenges faced by SME</w:t>
      </w:r>
    </w:p>
    <w:p w14:paraId="68358431" w14:textId="77777777" w:rsidR="007D6940" w:rsidRPr="009E32EF" w:rsidRDefault="00373CF0" w:rsidP="009E32EF">
      <w:pPr>
        <w:spacing w:line="360" w:lineRule="auto"/>
        <w:jc w:val="center"/>
        <w:rPr>
          <w:b/>
          <w:color w:val="000000" w:themeColor="text1"/>
        </w:rPr>
      </w:pPr>
      <w:r w:rsidRPr="009E32EF">
        <w:rPr>
          <w:b/>
          <w:color w:val="000000" w:themeColor="text1"/>
        </w:rPr>
        <w:t xml:space="preserve">(Source: Influenced by </w:t>
      </w:r>
      <w:proofErr w:type="spellStart"/>
      <w:r w:rsidRPr="009E32EF">
        <w:rPr>
          <w:b/>
          <w:color w:val="000000" w:themeColor="text1"/>
          <w:highlight w:val="white"/>
        </w:rPr>
        <w:t>Chintalapati</w:t>
      </w:r>
      <w:proofErr w:type="spellEnd"/>
      <w:r w:rsidRPr="009E32EF">
        <w:rPr>
          <w:b/>
          <w:color w:val="000000" w:themeColor="text1"/>
          <w:highlight w:val="white"/>
        </w:rPr>
        <w:t>, 2020)</w:t>
      </w:r>
    </w:p>
    <w:p w14:paraId="681D2A95" w14:textId="77777777" w:rsidR="007D6940" w:rsidRPr="009E32EF" w:rsidRDefault="007D6940" w:rsidP="009E32EF">
      <w:pPr>
        <w:spacing w:line="360" w:lineRule="auto"/>
        <w:jc w:val="both"/>
        <w:rPr>
          <w:color w:val="000000" w:themeColor="text1"/>
        </w:rPr>
      </w:pPr>
    </w:p>
    <w:p w14:paraId="41F78DB7" w14:textId="77777777" w:rsidR="007D6940" w:rsidRPr="009E32EF" w:rsidRDefault="00373CF0" w:rsidP="009E32EF">
      <w:pPr>
        <w:pStyle w:val="Titlu1"/>
      </w:pPr>
      <w:bookmarkStart w:id="27" w:name="_heading=h.1ksv4uv" w:colFirst="0" w:colLast="0"/>
      <w:bookmarkStart w:id="28" w:name="_Toc152236488"/>
      <w:bookmarkEnd w:id="27"/>
      <w:r w:rsidRPr="009E32EF">
        <w:t>Recommendation</w:t>
      </w:r>
      <w:bookmarkEnd w:id="28"/>
      <w:r w:rsidRPr="009E32EF">
        <w:t xml:space="preserve"> </w:t>
      </w:r>
    </w:p>
    <w:p w14:paraId="51047B6C" w14:textId="77777777" w:rsidR="007D6940" w:rsidRPr="009E32EF" w:rsidRDefault="00373CF0" w:rsidP="009E32EF">
      <w:pPr>
        <w:spacing w:line="360" w:lineRule="auto"/>
        <w:jc w:val="both"/>
        <w:rPr>
          <w:color w:val="000000" w:themeColor="text1"/>
        </w:rPr>
      </w:pPr>
      <w:r w:rsidRPr="009E32EF">
        <w:rPr>
          <w:color w:val="000000" w:themeColor="text1"/>
        </w:rPr>
        <w:t xml:space="preserve">The company Cafepod is recommended to use huge capital and invest in funds so that their business can cater to effective growth.  The company must allocate its resources properly to make good profit in the business. The right employees who will be able to handle all sales operations must be recruited by the company to enhance the sales process. The company is further recommended to train the staff to increase their work performances and to be able to handle multiple activities. The proper marketisation of products by using social media platforms like Twitter or Facebook or campaigns are to be induced to enhance the customer reach and build a loyal customer base. The proper management of cash flow is to be induced so that the business does not face any difficulty in managing cash statements. Coffee grinders, espresso makers and new forms of innovative technologies must be implanted in Cafepod so that the business can drive profit. Cafepod must provide flexible working hours to manage the time of shifts so that employees feel motivated to perform well  and they can keep a balance between work and life.  The company must increase their brand identity or reputation so that the customers get attracted to buy their products and lead to generate sales in the business. The company must also increase its international presence to increase export and import facilities of their products and to reach millions of customers. </w:t>
      </w:r>
    </w:p>
    <w:p w14:paraId="33FFC530" w14:textId="77777777" w:rsidR="007D6940" w:rsidRPr="009E32EF" w:rsidRDefault="00373CF0" w:rsidP="009E32EF">
      <w:pPr>
        <w:pStyle w:val="Titlu1"/>
      </w:pPr>
      <w:bookmarkStart w:id="29" w:name="_heading=h.44sinio" w:colFirst="0" w:colLast="0"/>
      <w:bookmarkStart w:id="30" w:name="_Toc152236489"/>
      <w:bookmarkEnd w:id="29"/>
      <w:r w:rsidRPr="009E32EF">
        <w:t>Conclusion</w:t>
      </w:r>
      <w:bookmarkEnd w:id="30"/>
      <w:r w:rsidRPr="009E32EF">
        <w:t xml:space="preserve"> </w:t>
      </w:r>
    </w:p>
    <w:p w14:paraId="763C8BF0" w14:textId="77777777" w:rsidR="007D6940" w:rsidRPr="009E32EF" w:rsidRDefault="00373CF0" w:rsidP="009E32EF">
      <w:pPr>
        <w:spacing w:line="360" w:lineRule="auto"/>
        <w:jc w:val="both"/>
        <w:rPr>
          <w:color w:val="000000" w:themeColor="text1"/>
        </w:rPr>
      </w:pPr>
      <w:r w:rsidRPr="009E32EF">
        <w:rPr>
          <w:color w:val="000000" w:themeColor="text1"/>
        </w:rPr>
        <w:t xml:space="preserve">Thus, it can be concluded from the above study that  Cafepod’s mission aims to make the best  coffee for attracting a wide range of customers  essential for  business growth. This company objective is developing a strong identical brand presence to increase the brand identity and reputation. This will help in the company’s financial growth. The coffee must consist of high quality ingredients for customers to choose it often and a huge consumer base is built to generate sales. The ongoing customers are attracted by this company to consume their high quality coffee to enhance their loyal consumer base. The reliable employees should be hired and trained  by the company to make good coffee for attracting the consumer tastes and preferences. The new innovative strategies of coffee grinders or espresso makers will bring innovative changes in this coffee business and will increase the business efficiency. </w:t>
      </w:r>
      <w:r w:rsidRPr="009E32EF">
        <w:rPr>
          <w:color w:val="000000" w:themeColor="text1"/>
        </w:rPr>
        <w:br w:type="page"/>
      </w:r>
    </w:p>
    <w:p w14:paraId="0BD17DA9" w14:textId="77777777" w:rsidR="007D6940" w:rsidRPr="009E32EF" w:rsidRDefault="00373CF0" w:rsidP="009E32EF">
      <w:pPr>
        <w:pStyle w:val="Titlu1"/>
      </w:pPr>
      <w:bookmarkStart w:id="31" w:name="_Toc152236490"/>
      <w:r w:rsidRPr="009E32EF">
        <w:t>References</w:t>
      </w:r>
      <w:bookmarkEnd w:id="31"/>
    </w:p>
    <w:p w14:paraId="6CABB540"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Ait</w:t>
      </w:r>
      <w:proofErr w:type="spellEnd"/>
      <w:r w:rsidRPr="009E32EF">
        <w:rPr>
          <w:rFonts w:eastAsia="Times New Roman"/>
          <w:color w:val="000000" w:themeColor="text1"/>
          <w:shd w:val="clear" w:color="auto" w:fill="FFFFFF"/>
          <w:lang w:val="en-US"/>
        </w:rPr>
        <w:t xml:space="preserve"> </w:t>
      </w:r>
      <w:proofErr w:type="spellStart"/>
      <w:r w:rsidRPr="009E32EF">
        <w:rPr>
          <w:rFonts w:eastAsia="Times New Roman"/>
          <w:color w:val="000000" w:themeColor="text1"/>
          <w:shd w:val="clear" w:color="auto" w:fill="FFFFFF"/>
          <w:lang w:val="en-US"/>
        </w:rPr>
        <w:t>Touil</w:t>
      </w:r>
      <w:proofErr w:type="spellEnd"/>
      <w:r w:rsidRPr="009E32EF">
        <w:rPr>
          <w:rFonts w:eastAsia="Times New Roman"/>
          <w:color w:val="000000" w:themeColor="text1"/>
          <w:shd w:val="clear" w:color="auto" w:fill="FFFFFF"/>
          <w:lang w:val="en-US"/>
        </w:rPr>
        <w:t xml:space="preserve">, A. and </w:t>
      </w:r>
      <w:proofErr w:type="spellStart"/>
      <w:r w:rsidRPr="009E32EF">
        <w:rPr>
          <w:rFonts w:eastAsia="Times New Roman"/>
          <w:color w:val="000000" w:themeColor="text1"/>
          <w:shd w:val="clear" w:color="auto" w:fill="FFFFFF"/>
          <w:lang w:val="en-US"/>
        </w:rPr>
        <w:t>Jabraoui</w:t>
      </w:r>
      <w:proofErr w:type="spellEnd"/>
      <w:r w:rsidRPr="009E32EF">
        <w:rPr>
          <w:rFonts w:eastAsia="Times New Roman"/>
          <w:color w:val="000000" w:themeColor="text1"/>
          <w:shd w:val="clear" w:color="auto" w:fill="FFFFFF"/>
          <w:lang w:val="en-US"/>
        </w:rPr>
        <w:t xml:space="preserve">, S., (2020). The Contribution of Big Data to Achieving a Competitive Advantage: Proposal of a Conceptual Model Based on the VRIN Model. In </w:t>
      </w:r>
      <w:r w:rsidRPr="009E32EF">
        <w:rPr>
          <w:rFonts w:eastAsia="Times New Roman"/>
          <w:i/>
          <w:iCs/>
          <w:color w:val="000000" w:themeColor="text1"/>
          <w:shd w:val="clear" w:color="auto" w:fill="FFFFFF"/>
          <w:lang w:val="en-US"/>
        </w:rPr>
        <w:t>Innovation in Information Systems and Technologies to Support Learning Research: Proceedings of EMENA-ISTL 2019 3</w:t>
      </w:r>
      <w:r w:rsidRPr="009E32EF">
        <w:rPr>
          <w:rFonts w:eastAsia="Times New Roman"/>
          <w:color w:val="000000" w:themeColor="text1"/>
          <w:shd w:val="clear" w:color="auto" w:fill="FFFFFF"/>
          <w:lang w:val="en-US"/>
        </w:rPr>
        <w:t xml:space="preserve"> (pp. 116-123). Springer International Publishing.</w:t>
      </w:r>
    </w:p>
    <w:p w14:paraId="125549C5"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r w:rsidRPr="009E32EF">
        <w:rPr>
          <w:rFonts w:eastAsia="Times New Roman"/>
          <w:color w:val="000000" w:themeColor="text1"/>
          <w:shd w:val="clear" w:color="auto" w:fill="FFFFFF"/>
          <w:lang w:val="en-US"/>
        </w:rPr>
        <w:t xml:space="preserve">Almutairi, M.M.Q., (2023). The Impact Of Market Analysis On The Company Strategy. </w:t>
      </w:r>
      <w:r w:rsidRPr="009E32EF">
        <w:rPr>
          <w:rFonts w:eastAsia="Times New Roman"/>
          <w:i/>
          <w:iCs/>
          <w:color w:val="000000" w:themeColor="text1"/>
          <w:shd w:val="clear" w:color="auto" w:fill="FFFFFF"/>
          <w:lang w:val="en-US"/>
        </w:rPr>
        <w:t>Journal of Positive School Psychology</w:t>
      </w:r>
      <w:r w:rsidRPr="009E32EF">
        <w:rPr>
          <w:rFonts w:eastAsia="Times New Roman"/>
          <w:color w:val="000000" w:themeColor="text1"/>
          <w:shd w:val="clear" w:color="auto" w:fill="FFFFFF"/>
          <w:lang w:val="en-US"/>
        </w:rPr>
        <w:t>, pp.401-412.</w:t>
      </w:r>
    </w:p>
    <w:p w14:paraId="6CFBC53C"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r w:rsidRPr="009E32EF">
        <w:rPr>
          <w:rFonts w:eastAsia="Times New Roman"/>
          <w:color w:val="000000" w:themeColor="text1"/>
          <w:shd w:val="clear" w:color="auto" w:fill="FFFFFF"/>
          <w:lang w:val="en-US"/>
        </w:rPr>
        <w:t xml:space="preserve">Bandaranayake, I.W.M. and </w:t>
      </w:r>
      <w:proofErr w:type="spellStart"/>
      <w:r w:rsidRPr="009E32EF">
        <w:rPr>
          <w:rFonts w:eastAsia="Times New Roman"/>
          <w:color w:val="000000" w:themeColor="text1"/>
          <w:shd w:val="clear" w:color="auto" w:fill="FFFFFF"/>
          <w:lang w:val="en-US"/>
        </w:rPr>
        <w:t>Pushpakumari</w:t>
      </w:r>
      <w:proofErr w:type="spellEnd"/>
      <w:r w:rsidRPr="009E32EF">
        <w:rPr>
          <w:rFonts w:eastAsia="Times New Roman"/>
          <w:color w:val="000000" w:themeColor="text1"/>
          <w:shd w:val="clear" w:color="auto" w:fill="FFFFFF"/>
          <w:lang w:val="en-US"/>
        </w:rPr>
        <w:t>, M.D., 2021. How to Measure Sustainable Competitive Advantage a Literature Review.</w:t>
      </w:r>
    </w:p>
    <w:p w14:paraId="11CA7141"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r w:rsidRPr="009E32EF">
        <w:rPr>
          <w:rFonts w:eastAsia="Times New Roman"/>
          <w:color w:val="000000" w:themeColor="text1"/>
          <w:shd w:val="clear" w:color="auto" w:fill="FFFFFF"/>
          <w:lang w:val="en-US"/>
        </w:rPr>
        <w:t xml:space="preserve">Baxter, G., (2019). A strategic analysis of Cargolux Airlines International position in the global air cargo supply chain using Porter’s Five Forces Model. </w:t>
      </w:r>
      <w:r w:rsidRPr="009E32EF">
        <w:rPr>
          <w:rFonts w:eastAsia="Times New Roman"/>
          <w:i/>
          <w:iCs/>
          <w:color w:val="000000" w:themeColor="text1"/>
          <w:shd w:val="clear" w:color="auto" w:fill="FFFFFF"/>
          <w:lang w:val="en-US"/>
        </w:rPr>
        <w:t>Infrastructures</w:t>
      </w:r>
      <w:r w:rsidRPr="009E32EF">
        <w:rPr>
          <w:rFonts w:eastAsia="Times New Roman"/>
          <w:color w:val="000000" w:themeColor="text1"/>
          <w:shd w:val="clear" w:color="auto" w:fill="FFFFFF"/>
          <w:lang w:val="en-US"/>
        </w:rPr>
        <w:t xml:space="preserve">, </w:t>
      </w:r>
      <w:r w:rsidRPr="009E32EF">
        <w:rPr>
          <w:rFonts w:eastAsia="Times New Roman"/>
          <w:i/>
          <w:iCs/>
          <w:color w:val="000000" w:themeColor="text1"/>
          <w:shd w:val="clear" w:color="auto" w:fill="FFFFFF"/>
          <w:lang w:val="en-US"/>
        </w:rPr>
        <w:t>4</w:t>
      </w:r>
      <w:r w:rsidRPr="009E32EF">
        <w:rPr>
          <w:rFonts w:eastAsia="Times New Roman"/>
          <w:color w:val="000000" w:themeColor="text1"/>
          <w:shd w:val="clear" w:color="auto" w:fill="FFFFFF"/>
          <w:lang w:val="en-US"/>
        </w:rPr>
        <w:t>(1), p.6.</w:t>
      </w:r>
    </w:p>
    <w:p w14:paraId="1E67982B"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Bertello</w:t>
      </w:r>
      <w:proofErr w:type="spellEnd"/>
      <w:r w:rsidRPr="009E32EF">
        <w:rPr>
          <w:rFonts w:eastAsia="Times New Roman"/>
          <w:color w:val="000000" w:themeColor="text1"/>
          <w:shd w:val="clear" w:color="auto" w:fill="FFFFFF"/>
          <w:lang w:val="en-US"/>
        </w:rPr>
        <w:t xml:space="preserve">, A., Ferraris, A., De </w:t>
      </w:r>
      <w:proofErr w:type="spellStart"/>
      <w:r w:rsidRPr="009E32EF">
        <w:rPr>
          <w:rFonts w:eastAsia="Times New Roman"/>
          <w:color w:val="000000" w:themeColor="text1"/>
          <w:shd w:val="clear" w:color="auto" w:fill="FFFFFF"/>
          <w:lang w:val="en-US"/>
        </w:rPr>
        <w:t>Bernardi</w:t>
      </w:r>
      <w:proofErr w:type="spellEnd"/>
      <w:r w:rsidRPr="009E32EF">
        <w:rPr>
          <w:rFonts w:eastAsia="Times New Roman"/>
          <w:color w:val="000000" w:themeColor="text1"/>
          <w:shd w:val="clear" w:color="auto" w:fill="FFFFFF"/>
          <w:lang w:val="en-US"/>
        </w:rPr>
        <w:t xml:space="preserve">, P. and Bertoldi, B., (2022). Challenges to open innovation in traditional SMEs: an analysis of pre-competitive projects in university-industry-government collaboration. </w:t>
      </w:r>
      <w:r w:rsidRPr="009E32EF">
        <w:rPr>
          <w:rFonts w:eastAsia="Times New Roman"/>
          <w:i/>
          <w:iCs/>
          <w:color w:val="000000" w:themeColor="text1"/>
          <w:shd w:val="clear" w:color="auto" w:fill="FFFFFF"/>
          <w:lang w:val="en-US"/>
        </w:rPr>
        <w:t>International Entrepreneurship and Management Journal</w:t>
      </w:r>
      <w:r w:rsidRPr="009E32EF">
        <w:rPr>
          <w:rFonts w:eastAsia="Times New Roman"/>
          <w:color w:val="000000" w:themeColor="text1"/>
          <w:shd w:val="clear" w:color="auto" w:fill="FFFFFF"/>
          <w:lang w:val="en-US"/>
        </w:rPr>
        <w:t>, pp.1-16.</w:t>
      </w:r>
    </w:p>
    <w:p w14:paraId="07455D07"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r w:rsidRPr="009E32EF">
        <w:rPr>
          <w:rFonts w:eastAsia="Times New Roman"/>
          <w:color w:val="000000" w:themeColor="text1"/>
          <w:shd w:val="clear" w:color="auto" w:fill="FFFFFF"/>
          <w:lang w:val="en-US"/>
        </w:rPr>
        <w:t xml:space="preserve">Brink, T., (2019). Orchestration of dynamic capabilities for competitive advantage. </w:t>
      </w:r>
      <w:r w:rsidRPr="009E32EF">
        <w:rPr>
          <w:rFonts w:eastAsia="Times New Roman"/>
          <w:i/>
          <w:iCs/>
          <w:color w:val="000000" w:themeColor="text1"/>
          <w:shd w:val="clear" w:color="auto" w:fill="FFFFFF"/>
          <w:lang w:val="en-US"/>
        </w:rPr>
        <w:t>International Journal of Energy Sector Management</w:t>
      </w:r>
      <w:r w:rsidRPr="009E32EF">
        <w:rPr>
          <w:rFonts w:eastAsia="Times New Roman"/>
          <w:color w:val="000000" w:themeColor="text1"/>
          <w:shd w:val="clear" w:color="auto" w:fill="FFFFFF"/>
          <w:lang w:val="en-US"/>
        </w:rPr>
        <w:t xml:space="preserve">, </w:t>
      </w:r>
      <w:r w:rsidRPr="009E32EF">
        <w:rPr>
          <w:rFonts w:eastAsia="Times New Roman"/>
          <w:i/>
          <w:iCs/>
          <w:color w:val="000000" w:themeColor="text1"/>
          <w:shd w:val="clear" w:color="auto" w:fill="FFFFFF"/>
          <w:lang w:val="en-US"/>
        </w:rPr>
        <w:t>13</w:t>
      </w:r>
      <w:r w:rsidRPr="009E32EF">
        <w:rPr>
          <w:rFonts w:eastAsia="Times New Roman"/>
          <w:color w:val="000000" w:themeColor="text1"/>
          <w:shd w:val="clear" w:color="auto" w:fill="FFFFFF"/>
          <w:lang w:val="en-US"/>
        </w:rPr>
        <w:t>(4), pp.960-976.</w:t>
      </w:r>
    </w:p>
    <w:p w14:paraId="0B0E79E3"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Buye</w:t>
      </w:r>
      <w:proofErr w:type="spellEnd"/>
      <w:r w:rsidRPr="009E32EF">
        <w:rPr>
          <w:rFonts w:eastAsia="Times New Roman"/>
          <w:color w:val="000000" w:themeColor="text1"/>
          <w:shd w:val="clear" w:color="auto" w:fill="FFFFFF"/>
          <w:lang w:val="en-US"/>
        </w:rPr>
        <w:t xml:space="preserve">, R., (2021). Critical examination of the PESTEL Analysis Model. </w:t>
      </w:r>
      <w:r w:rsidRPr="009E32EF">
        <w:rPr>
          <w:rFonts w:eastAsia="Times New Roman"/>
          <w:i/>
          <w:iCs/>
          <w:color w:val="000000" w:themeColor="text1"/>
          <w:shd w:val="clear" w:color="auto" w:fill="FFFFFF"/>
          <w:lang w:val="en-US"/>
        </w:rPr>
        <w:t>Project: Action Research for Development</w:t>
      </w:r>
      <w:r w:rsidRPr="009E32EF">
        <w:rPr>
          <w:rFonts w:eastAsia="Times New Roman"/>
          <w:color w:val="000000" w:themeColor="text1"/>
          <w:shd w:val="clear" w:color="auto" w:fill="FFFFFF"/>
          <w:lang w:val="en-US"/>
        </w:rPr>
        <w:t>.</w:t>
      </w:r>
    </w:p>
    <w:p w14:paraId="4566B09D"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r w:rsidRPr="009E32EF">
        <w:rPr>
          <w:rFonts w:eastAsia="Times New Roman"/>
          <w:color w:val="000000" w:themeColor="text1"/>
          <w:shd w:val="clear" w:color="auto" w:fill="FFFFFF"/>
          <w:lang w:val="en-US"/>
        </w:rPr>
        <w:t xml:space="preserve">Cafepod.com (2023) </w:t>
      </w:r>
      <w:r w:rsidRPr="009E32EF">
        <w:rPr>
          <w:rFonts w:eastAsia="Times New Roman"/>
          <w:i/>
          <w:iCs/>
          <w:color w:val="000000" w:themeColor="text1"/>
          <w:shd w:val="clear" w:color="auto" w:fill="FFFFFF"/>
          <w:lang w:val="en-US"/>
        </w:rPr>
        <w:t>About the Company</w:t>
      </w:r>
      <w:r w:rsidRPr="009E32EF">
        <w:rPr>
          <w:rFonts w:eastAsia="Times New Roman"/>
          <w:color w:val="000000" w:themeColor="text1"/>
          <w:shd w:val="clear" w:color="auto" w:fill="FFFFFF"/>
          <w:lang w:val="en-US"/>
        </w:rPr>
        <w:t xml:space="preserve"> Available at: https://www.cafepod.com/ </w:t>
      </w:r>
      <w:r w:rsidRPr="009E32EF">
        <w:rPr>
          <w:rFonts w:eastAsia="Times New Roman"/>
          <w:color w:val="000000" w:themeColor="text1"/>
          <w:lang w:val="en-US"/>
        </w:rPr>
        <w:t>[Accessed on 29th November 2023]</w:t>
      </w:r>
    </w:p>
    <w:p w14:paraId="0F9244E4"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Chintalapati</w:t>
      </w:r>
      <w:proofErr w:type="spellEnd"/>
      <w:r w:rsidRPr="009E32EF">
        <w:rPr>
          <w:rFonts w:eastAsia="Times New Roman"/>
          <w:color w:val="000000" w:themeColor="text1"/>
          <w:shd w:val="clear" w:color="auto" w:fill="FFFFFF"/>
          <w:lang w:val="en-US"/>
        </w:rPr>
        <w:t xml:space="preserve">, S., (2020). </w:t>
      </w:r>
      <w:proofErr w:type="spellStart"/>
      <w:r w:rsidRPr="009E32EF">
        <w:rPr>
          <w:rFonts w:eastAsia="Times New Roman"/>
          <w:color w:val="000000" w:themeColor="text1"/>
          <w:shd w:val="clear" w:color="auto" w:fill="FFFFFF"/>
          <w:lang w:val="en-US"/>
        </w:rPr>
        <w:t>BankBuddy</w:t>
      </w:r>
      <w:proofErr w:type="spellEnd"/>
      <w:r w:rsidRPr="009E32EF">
        <w:rPr>
          <w:rFonts w:eastAsia="Times New Roman"/>
          <w:color w:val="000000" w:themeColor="text1"/>
          <w:shd w:val="clear" w:color="auto" w:fill="FFFFFF"/>
          <w:lang w:val="en-US"/>
        </w:rPr>
        <w:t xml:space="preserve">. ai—Business Expansion and Marketing Dilemma: A Case Study to Discuss the Ansoff Growth Matrix Concepts Combined with Business Expansion Strategies for Expanding into Emerging Markets. </w:t>
      </w:r>
      <w:r w:rsidRPr="009E32EF">
        <w:rPr>
          <w:rFonts w:eastAsia="Times New Roman"/>
          <w:i/>
          <w:iCs/>
          <w:color w:val="000000" w:themeColor="text1"/>
          <w:shd w:val="clear" w:color="auto" w:fill="FFFFFF"/>
          <w:lang w:val="en-US"/>
        </w:rPr>
        <w:t>Emerging Economies Cases Journal</w:t>
      </w:r>
      <w:r w:rsidRPr="009E32EF">
        <w:rPr>
          <w:rFonts w:eastAsia="Times New Roman"/>
          <w:color w:val="000000" w:themeColor="text1"/>
          <w:shd w:val="clear" w:color="auto" w:fill="FFFFFF"/>
          <w:lang w:val="en-US"/>
        </w:rPr>
        <w:t xml:space="preserve">, </w:t>
      </w:r>
      <w:r w:rsidRPr="009E32EF">
        <w:rPr>
          <w:rFonts w:eastAsia="Times New Roman"/>
          <w:i/>
          <w:iCs/>
          <w:color w:val="000000" w:themeColor="text1"/>
          <w:shd w:val="clear" w:color="auto" w:fill="FFFFFF"/>
          <w:lang w:val="en-US"/>
        </w:rPr>
        <w:t>2</w:t>
      </w:r>
      <w:r w:rsidRPr="009E32EF">
        <w:rPr>
          <w:rFonts w:eastAsia="Times New Roman"/>
          <w:color w:val="000000" w:themeColor="text1"/>
          <w:shd w:val="clear" w:color="auto" w:fill="FFFFFF"/>
          <w:lang w:val="en-US"/>
        </w:rPr>
        <w:t>(1), pp.44-53.</w:t>
      </w:r>
    </w:p>
    <w:p w14:paraId="796987BC"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Chumba</w:t>
      </w:r>
      <w:proofErr w:type="spellEnd"/>
      <w:r w:rsidRPr="009E32EF">
        <w:rPr>
          <w:rFonts w:eastAsia="Times New Roman"/>
          <w:color w:val="000000" w:themeColor="text1"/>
          <w:shd w:val="clear" w:color="auto" w:fill="FFFFFF"/>
          <w:lang w:val="en-US"/>
        </w:rPr>
        <w:t xml:space="preserve">, P.K., (2019). </w:t>
      </w:r>
      <w:r w:rsidRPr="009E32EF">
        <w:rPr>
          <w:rFonts w:eastAsia="Times New Roman"/>
          <w:i/>
          <w:iCs/>
          <w:color w:val="000000" w:themeColor="text1"/>
          <w:shd w:val="clear" w:color="auto" w:fill="FFFFFF"/>
          <w:lang w:val="en-US"/>
        </w:rPr>
        <w:t>Influence of competitive strategies on firm performance in the telecommunication industry: A case study of Telkom Kenya in Nakuru East Sub County</w:t>
      </w:r>
      <w:r w:rsidRPr="009E32EF">
        <w:rPr>
          <w:rFonts w:eastAsia="Times New Roman"/>
          <w:color w:val="000000" w:themeColor="text1"/>
          <w:shd w:val="clear" w:color="auto" w:fill="FFFFFF"/>
          <w:lang w:val="en-US"/>
        </w:rPr>
        <w:t xml:space="preserve"> (Doctoral dissertation, </w:t>
      </w:r>
      <w:proofErr w:type="spellStart"/>
      <w:r w:rsidRPr="009E32EF">
        <w:rPr>
          <w:rFonts w:eastAsia="Times New Roman"/>
          <w:color w:val="000000" w:themeColor="text1"/>
          <w:shd w:val="clear" w:color="auto" w:fill="FFFFFF"/>
          <w:lang w:val="en-US"/>
        </w:rPr>
        <w:t>Kabarak</w:t>
      </w:r>
      <w:proofErr w:type="spellEnd"/>
      <w:r w:rsidRPr="009E32EF">
        <w:rPr>
          <w:rFonts w:eastAsia="Times New Roman"/>
          <w:color w:val="000000" w:themeColor="text1"/>
          <w:shd w:val="clear" w:color="auto" w:fill="FFFFFF"/>
          <w:lang w:val="en-US"/>
        </w:rPr>
        <w:t xml:space="preserve"> University).</w:t>
      </w:r>
    </w:p>
    <w:p w14:paraId="60893E3E"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Clarissia</w:t>
      </w:r>
      <w:proofErr w:type="spellEnd"/>
      <w:r w:rsidRPr="009E32EF">
        <w:rPr>
          <w:rFonts w:eastAsia="Times New Roman"/>
          <w:color w:val="000000" w:themeColor="text1"/>
          <w:shd w:val="clear" w:color="auto" w:fill="FFFFFF"/>
          <w:lang w:val="en-US"/>
        </w:rPr>
        <w:t xml:space="preserve">, S.M.S., (2020). A study on Ansoff Matrix Technique: As a growth strategy and an adaptive learning technique adopted in the leading brand of products. </w:t>
      </w:r>
      <w:r w:rsidRPr="009E32EF">
        <w:rPr>
          <w:rFonts w:eastAsia="Times New Roman"/>
          <w:i/>
          <w:iCs/>
          <w:color w:val="000000" w:themeColor="text1"/>
          <w:shd w:val="clear" w:color="auto" w:fill="FFFFFF"/>
          <w:lang w:val="en-US"/>
        </w:rPr>
        <w:t>BIMS Journal of Management</w:t>
      </w:r>
      <w:r w:rsidRPr="009E32EF">
        <w:rPr>
          <w:rFonts w:eastAsia="Times New Roman"/>
          <w:color w:val="000000" w:themeColor="text1"/>
          <w:shd w:val="clear" w:color="auto" w:fill="FFFFFF"/>
          <w:lang w:val="en-US"/>
        </w:rPr>
        <w:t xml:space="preserve">, </w:t>
      </w:r>
      <w:r w:rsidRPr="009E32EF">
        <w:rPr>
          <w:rFonts w:eastAsia="Times New Roman"/>
          <w:i/>
          <w:iCs/>
          <w:color w:val="000000" w:themeColor="text1"/>
          <w:shd w:val="clear" w:color="auto" w:fill="FFFFFF"/>
          <w:lang w:val="en-US"/>
        </w:rPr>
        <w:t>18</w:t>
      </w:r>
      <w:r w:rsidRPr="009E32EF">
        <w:rPr>
          <w:rFonts w:eastAsia="Times New Roman"/>
          <w:color w:val="000000" w:themeColor="text1"/>
          <w:shd w:val="clear" w:color="auto" w:fill="FFFFFF"/>
          <w:lang w:val="en-US"/>
        </w:rPr>
        <w:t>.</w:t>
      </w:r>
    </w:p>
    <w:p w14:paraId="0C25AF9C"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r w:rsidRPr="009E32EF">
        <w:rPr>
          <w:rFonts w:eastAsia="Times New Roman"/>
          <w:color w:val="000000" w:themeColor="text1"/>
          <w:lang w:val="en-US"/>
        </w:rPr>
        <w:t>Gov.uk (2023) Equality Act of 2010 Available at : https://www.gov.uk/guidance/equality-act-2010-guidance [Accessed on 29th November 2023]</w:t>
      </w:r>
    </w:p>
    <w:p w14:paraId="1CCEBA68"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r w:rsidRPr="009E32EF">
        <w:rPr>
          <w:rFonts w:eastAsia="Times New Roman"/>
          <w:color w:val="000000" w:themeColor="text1"/>
          <w:shd w:val="clear" w:color="auto" w:fill="FFFFFF"/>
          <w:lang w:val="en-US"/>
        </w:rPr>
        <w:t xml:space="preserve">Isabelle, D., </w:t>
      </w:r>
      <w:proofErr w:type="spellStart"/>
      <w:r w:rsidRPr="009E32EF">
        <w:rPr>
          <w:rFonts w:eastAsia="Times New Roman"/>
          <w:color w:val="000000" w:themeColor="text1"/>
          <w:shd w:val="clear" w:color="auto" w:fill="FFFFFF"/>
          <w:lang w:val="en-US"/>
        </w:rPr>
        <w:t>Horak</w:t>
      </w:r>
      <w:proofErr w:type="spellEnd"/>
      <w:r w:rsidRPr="009E32EF">
        <w:rPr>
          <w:rFonts w:eastAsia="Times New Roman"/>
          <w:color w:val="000000" w:themeColor="text1"/>
          <w:shd w:val="clear" w:color="auto" w:fill="FFFFFF"/>
          <w:lang w:val="en-US"/>
        </w:rPr>
        <w:t>, K., McKinnon, S. and Palumbo, C., (2020). Is Porter's Five Forces Framework Still Relevant? A study of the capital/</w:t>
      </w:r>
      <w:proofErr w:type="spellStart"/>
      <w:r w:rsidRPr="009E32EF">
        <w:rPr>
          <w:rFonts w:eastAsia="Times New Roman"/>
          <w:color w:val="000000" w:themeColor="text1"/>
          <w:shd w:val="clear" w:color="auto" w:fill="FFFFFF"/>
          <w:lang w:val="en-US"/>
        </w:rPr>
        <w:t>labour</w:t>
      </w:r>
      <w:proofErr w:type="spellEnd"/>
      <w:r w:rsidRPr="009E32EF">
        <w:rPr>
          <w:rFonts w:eastAsia="Times New Roman"/>
          <w:color w:val="000000" w:themeColor="text1"/>
          <w:shd w:val="clear" w:color="auto" w:fill="FFFFFF"/>
          <w:lang w:val="en-US"/>
        </w:rPr>
        <w:t xml:space="preserve"> intensity continuum via mining and IT industries. </w:t>
      </w:r>
      <w:r w:rsidRPr="009E32EF">
        <w:rPr>
          <w:rFonts w:eastAsia="Times New Roman"/>
          <w:i/>
          <w:iCs/>
          <w:color w:val="000000" w:themeColor="text1"/>
          <w:shd w:val="clear" w:color="auto" w:fill="FFFFFF"/>
          <w:lang w:val="en-US"/>
        </w:rPr>
        <w:t>Technology Innovation Management Review</w:t>
      </w:r>
      <w:r w:rsidRPr="009E32EF">
        <w:rPr>
          <w:rFonts w:eastAsia="Times New Roman"/>
          <w:color w:val="000000" w:themeColor="text1"/>
          <w:shd w:val="clear" w:color="auto" w:fill="FFFFFF"/>
          <w:lang w:val="en-US"/>
        </w:rPr>
        <w:t xml:space="preserve">, </w:t>
      </w:r>
      <w:r w:rsidRPr="009E32EF">
        <w:rPr>
          <w:rFonts w:eastAsia="Times New Roman"/>
          <w:i/>
          <w:iCs/>
          <w:color w:val="000000" w:themeColor="text1"/>
          <w:shd w:val="clear" w:color="auto" w:fill="FFFFFF"/>
          <w:lang w:val="en-US"/>
        </w:rPr>
        <w:t>10</w:t>
      </w:r>
      <w:r w:rsidRPr="009E32EF">
        <w:rPr>
          <w:rFonts w:eastAsia="Times New Roman"/>
          <w:color w:val="000000" w:themeColor="text1"/>
          <w:shd w:val="clear" w:color="auto" w:fill="FFFFFF"/>
          <w:lang w:val="en-US"/>
        </w:rPr>
        <w:t>(6).</w:t>
      </w:r>
    </w:p>
    <w:p w14:paraId="41D1ED3D"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r w:rsidRPr="009E32EF">
        <w:rPr>
          <w:rFonts w:eastAsia="Times New Roman"/>
          <w:color w:val="000000" w:themeColor="text1"/>
          <w:shd w:val="clear" w:color="auto" w:fill="FFFFFF"/>
          <w:lang w:val="en-US"/>
        </w:rPr>
        <w:t xml:space="preserve">Juliana, J.P.E. and Nyoman, Y.N., (2019). Factors influencing competitiveness of small and medium industry of Bali: Porter’s five forces analysis. </w:t>
      </w:r>
      <w:r w:rsidRPr="009E32EF">
        <w:rPr>
          <w:rFonts w:eastAsia="Times New Roman"/>
          <w:i/>
          <w:iCs/>
          <w:color w:val="000000" w:themeColor="text1"/>
          <w:shd w:val="clear" w:color="auto" w:fill="FFFFFF"/>
          <w:lang w:val="en-US"/>
        </w:rPr>
        <w:t>Russian Journal of Agricultural and Socio-Economic Sciences</w:t>
      </w:r>
      <w:r w:rsidRPr="009E32EF">
        <w:rPr>
          <w:rFonts w:eastAsia="Times New Roman"/>
          <w:color w:val="000000" w:themeColor="text1"/>
          <w:shd w:val="clear" w:color="auto" w:fill="FFFFFF"/>
          <w:lang w:val="en-US"/>
        </w:rPr>
        <w:t xml:space="preserve">, </w:t>
      </w:r>
      <w:r w:rsidRPr="009E32EF">
        <w:rPr>
          <w:rFonts w:eastAsia="Times New Roman"/>
          <w:i/>
          <w:iCs/>
          <w:color w:val="000000" w:themeColor="text1"/>
          <w:shd w:val="clear" w:color="auto" w:fill="FFFFFF"/>
          <w:lang w:val="en-US"/>
        </w:rPr>
        <w:t>89</w:t>
      </w:r>
      <w:r w:rsidRPr="009E32EF">
        <w:rPr>
          <w:rFonts w:eastAsia="Times New Roman"/>
          <w:color w:val="000000" w:themeColor="text1"/>
          <w:shd w:val="clear" w:color="auto" w:fill="FFFFFF"/>
          <w:lang w:val="en-US"/>
        </w:rPr>
        <w:t>(5), pp.45-54.</w:t>
      </w:r>
    </w:p>
    <w:p w14:paraId="2D87259D"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Kansongue</w:t>
      </w:r>
      <w:proofErr w:type="spellEnd"/>
      <w:r w:rsidRPr="009E32EF">
        <w:rPr>
          <w:rFonts w:eastAsia="Times New Roman"/>
          <w:color w:val="000000" w:themeColor="text1"/>
          <w:shd w:val="clear" w:color="auto" w:fill="FFFFFF"/>
          <w:lang w:val="en-US"/>
        </w:rPr>
        <w:t xml:space="preserve">, N., Njuguna, J. and </w:t>
      </w:r>
      <w:proofErr w:type="spellStart"/>
      <w:r w:rsidRPr="009E32EF">
        <w:rPr>
          <w:rFonts w:eastAsia="Times New Roman"/>
          <w:color w:val="000000" w:themeColor="text1"/>
          <w:shd w:val="clear" w:color="auto" w:fill="FFFFFF"/>
          <w:lang w:val="en-US"/>
        </w:rPr>
        <w:t>Vertigans</w:t>
      </w:r>
      <w:proofErr w:type="spellEnd"/>
      <w:r w:rsidRPr="009E32EF">
        <w:rPr>
          <w:rFonts w:eastAsia="Times New Roman"/>
          <w:color w:val="000000" w:themeColor="text1"/>
          <w:shd w:val="clear" w:color="auto" w:fill="FFFFFF"/>
          <w:lang w:val="en-US"/>
        </w:rPr>
        <w:t xml:space="preserve">, S., (2023). A PESTEL and SWOT impact analysis on renewable energy development in Togo. </w:t>
      </w:r>
      <w:r w:rsidRPr="009E32EF">
        <w:rPr>
          <w:rFonts w:eastAsia="Times New Roman"/>
          <w:i/>
          <w:iCs/>
          <w:color w:val="000000" w:themeColor="text1"/>
          <w:shd w:val="clear" w:color="auto" w:fill="FFFFFF"/>
          <w:lang w:val="en-US"/>
        </w:rPr>
        <w:t>Frontiers in Sustainability</w:t>
      </w:r>
      <w:r w:rsidRPr="009E32EF">
        <w:rPr>
          <w:rFonts w:eastAsia="Times New Roman"/>
          <w:color w:val="000000" w:themeColor="text1"/>
          <w:shd w:val="clear" w:color="auto" w:fill="FFFFFF"/>
          <w:lang w:val="en-US"/>
        </w:rPr>
        <w:t xml:space="preserve">, </w:t>
      </w:r>
      <w:r w:rsidRPr="009E32EF">
        <w:rPr>
          <w:rFonts w:eastAsia="Times New Roman"/>
          <w:i/>
          <w:iCs/>
          <w:color w:val="000000" w:themeColor="text1"/>
          <w:shd w:val="clear" w:color="auto" w:fill="FFFFFF"/>
          <w:lang w:val="en-US"/>
        </w:rPr>
        <w:t>3</w:t>
      </w:r>
      <w:r w:rsidRPr="009E32EF">
        <w:rPr>
          <w:rFonts w:eastAsia="Times New Roman"/>
          <w:color w:val="000000" w:themeColor="text1"/>
          <w:shd w:val="clear" w:color="auto" w:fill="FFFFFF"/>
          <w:lang w:val="en-US"/>
        </w:rPr>
        <w:t>, p.990173.</w:t>
      </w:r>
    </w:p>
    <w:p w14:paraId="34BAB374"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r w:rsidRPr="009E32EF">
        <w:rPr>
          <w:rFonts w:eastAsia="Times New Roman"/>
          <w:color w:val="000000" w:themeColor="text1"/>
          <w:shd w:val="clear" w:color="auto" w:fill="FFFFFF"/>
          <w:lang w:val="en-US"/>
        </w:rPr>
        <w:t xml:space="preserve">Kurniawan, D., </w:t>
      </w:r>
      <w:proofErr w:type="spellStart"/>
      <w:r w:rsidRPr="009E32EF">
        <w:rPr>
          <w:rFonts w:eastAsia="Times New Roman"/>
          <w:color w:val="000000" w:themeColor="text1"/>
          <w:shd w:val="clear" w:color="auto" w:fill="FFFFFF"/>
          <w:lang w:val="en-US"/>
        </w:rPr>
        <w:t>Iswahyudin</w:t>
      </w:r>
      <w:proofErr w:type="spellEnd"/>
      <w:r w:rsidRPr="009E32EF">
        <w:rPr>
          <w:rFonts w:eastAsia="Times New Roman"/>
          <w:color w:val="000000" w:themeColor="text1"/>
          <w:shd w:val="clear" w:color="auto" w:fill="FFFFFF"/>
          <w:lang w:val="en-US"/>
        </w:rPr>
        <w:t xml:space="preserve">, M.D. and </w:t>
      </w:r>
      <w:proofErr w:type="spellStart"/>
      <w:r w:rsidRPr="009E32EF">
        <w:rPr>
          <w:rFonts w:eastAsia="Times New Roman"/>
          <w:color w:val="000000" w:themeColor="text1"/>
          <w:shd w:val="clear" w:color="auto" w:fill="FFFFFF"/>
          <w:lang w:val="en-US"/>
        </w:rPr>
        <w:t>Suciati</w:t>
      </w:r>
      <w:proofErr w:type="spellEnd"/>
      <w:r w:rsidRPr="009E32EF">
        <w:rPr>
          <w:rFonts w:eastAsia="Times New Roman"/>
          <w:color w:val="000000" w:themeColor="text1"/>
          <w:shd w:val="clear" w:color="auto" w:fill="FFFFFF"/>
          <w:lang w:val="en-US"/>
        </w:rPr>
        <w:t>, T.R., (2020). SWOT Analysis and Ansoff Matrix in Creative Food Industry Business Development: A Study on Creative Food Business “</w:t>
      </w:r>
      <w:proofErr w:type="spellStart"/>
      <w:r w:rsidRPr="009E32EF">
        <w:rPr>
          <w:rFonts w:eastAsia="Times New Roman"/>
          <w:color w:val="000000" w:themeColor="text1"/>
          <w:shd w:val="clear" w:color="auto" w:fill="FFFFFF"/>
          <w:lang w:val="en-US"/>
        </w:rPr>
        <w:t>Komala</w:t>
      </w:r>
      <w:proofErr w:type="spellEnd"/>
      <w:r w:rsidRPr="009E32EF">
        <w:rPr>
          <w:rFonts w:eastAsia="Times New Roman"/>
          <w:color w:val="000000" w:themeColor="text1"/>
          <w:shd w:val="clear" w:color="auto" w:fill="FFFFFF"/>
          <w:lang w:val="en-US"/>
        </w:rPr>
        <w:t xml:space="preserve">”. </w:t>
      </w:r>
      <w:r w:rsidRPr="009E32EF">
        <w:rPr>
          <w:rFonts w:eastAsia="Times New Roman"/>
          <w:i/>
          <w:iCs/>
          <w:color w:val="000000" w:themeColor="text1"/>
          <w:shd w:val="clear" w:color="auto" w:fill="FFFFFF"/>
          <w:lang w:val="en-US"/>
        </w:rPr>
        <w:t>Open Access Indonesia Journal of Social Sciences</w:t>
      </w:r>
      <w:r w:rsidRPr="009E32EF">
        <w:rPr>
          <w:rFonts w:eastAsia="Times New Roman"/>
          <w:color w:val="000000" w:themeColor="text1"/>
          <w:shd w:val="clear" w:color="auto" w:fill="FFFFFF"/>
          <w:lang w:val="en-US"/>
        </w:rPr>
        <w:t xml:space="preserve">, </w:t>
      </w:r>
      <w:r w:rsidRPr="009E32EF">
        <w:rPr>
          <w:rFonts w:eastAsia="Times New Roman"/>
          <w:i/>
          <w:iCs/>
          <w:color w:val="000000" w:themeColor="text1"/>
          <w:shd w:val="clear" w:color="auto" w:fill="FFFFFF"/>
          <w:lang w:val="en-US"/>
        </w:rPr>
        <w:t>3</w:t>
      </w:r>
      <w:r w:rsidRPr="009E32EF">
        <w:rPr>
          <w:rFonts w:eastAsia="Times New Roman"/>
          <w:color w:val="000000" w:themeColor="text1"/>
          <w:shd w:val="clear" w:color="auto" w:fill="FFFFFF"/>
          <w:lang w:val="en-US"/>
        </w:rPr>
        <w:t>(2), pp.128-136.</w:t>
      </w:r>
    </w:p>
    <w:p w14:paraId="7983448D"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Laurén</w:t>
      </w:r>
      <w:proofErr w:type="spellEnd"/>
      <w:r w:rsidRPr="009E32EF">
        <w:rPr>
          <w:rFonts w:eastAsia="Times New Roman"/>
          <w:color w:val="000000" w:themeColor="text1"/>
          <w:shd w:val="clear" w:color="auto" w:fill="FFFFFF"/>
          <w:lang w:val="en-US"/>
        </w:rPr>
        <w:t>, T., (2023). Capabilities and competencies as a source of competitive advantage in a mature market.</w:t>
      </w:r>
    </w:p>
    <w:p w14:paraId="3BE9C624"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r w:rsidRPr="009E32EF">
        <w:rPr>
          <w:rFonts w:eastAsia="Times New Roman"/>
          <w:color w:val="000000" w:themeColor="text1"/>
          <w:lang w:val="en-US"/>
        </w:rPr>
        <w:t>legislation.gov.uk (2023) Employment Act of 1996 Available at :https://www.legislation.gov.uk/ukpga/1996/18/contents [Accessed on 29th November 2023]</w:t>
      </w:r>
    </w:p>
    <w:p w14:paraId="126322BB"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Mihajlović</w:t>
      </w:r>
      <w:proofErr w:type="spellEnd"/>
      <w:r w:rsidRPr="009E32EF">
        <w:rPr>
          <w:rFonts w:eastAsia="Times New Roman"/>
          <w:color w:val="000000" w:themeColor="text1"/>
          <w:shd w:val="clear" w:color="auto" w:fill="FFFFFF"/>
          <w:lang w:val="en-US"/>
        </w:rPr>
        <w:t xml:space="preserve">, V. and </w:t>
      </w:r>
      <w:proofErr w:type="spellStart"/>
      <w:r w:rsidRPr="009E32EF">
        <w:rPr>
          <w:rFonts w:eastAsia="Times New Roman"/>
          <w:color w:val="000000" w:themeColor="text1"/>
          <w:shd w:val="clear" w:color="auto" w:fill="FFFFFF"/>
          <w:lang w:val="en-US"/>
        </w:rPr>
        <w:t>Miletić</w:t>
      </w:r>
      <w:proofErr w:type="spellEnd"/>
      <w:r w:rsidRPr="009E32EF">
        <w:rPr>
          <w:rFonts w:eastAsia="Times New Roman"/>
          <w:color w:val="000000" w:themeColor="text1"/>
          <w:shd w:val="clear" w:color="auto" w:fill="FFFFFF"/>
          <w:lang w:val="en-US"/>
        </w:rPr>
        <w:t xml:space="preserve">, V., (2022). Limiting factors of strategic positioning within established businesses. </w:t>
      </w:r>
      <w:proofErr w:type="spellStart"/>
      <w:r w:rsidRPr="009E32EF">
        <w:rPr>
          <w:rFonts w:eastAsia="Times New Roman"/>
          <w:i/>
          <w:iCs/>
          <w:color w:val="000000" w:themeColor="text1"/>
          <w:shd w:val="clear" w:color="auto" w:fill="FFFFFF"/>
          <w:lang w:val="en-US"/>
        </w:rPr>
        <w:t>Ekonomski</w:t>
      </w:r>
      <w:proofErr w:type="spellEnd"/>
      <w:r w:rsidRPr="009E32EF">
        <w:rPr>
          <w:rFonts w:eastAsia="Times New Roman"/>
          <w:i/>
          <w:iCs/>
          <w:color w:val="000000" w:themeColor="text1"/>
          <w:shd w:val="clear" w:color="auto" w:fill="FFFFFF"/>
          <w:lang w:val="en-US"/>
        </w:rPr>
        <w:t xml:space="preserve"> </w:t>
      </w:r>
      <w:proofErr w:type="spellStart"/>
      <w:r w:rsidRPr="009E32EF">
        <w:rPr>
          <w:rFonts w:eastAsia="Times New Roman"/>
          <w:i/>
          <w:iCs/>
          <w:color w:val="000000" w:themeColor="text1"/>
          <w:shd w:val="clear" w:color="auto" w:fill="FFFFFF"/>
          <w:lang w:val="en-US"/>
        </w:rPr>
        <w:t>signali</w:t>
      </w:r>
      <w:proofErr w:type="spellEnd"/>
      <w:r w:rsidRPr="009E32EF">
        <w:rPr>
          <w:rFonts w:eastAsia="Times New Roman"/>
          <w:i/>
          <w:iCs/>
          <w:color w:val="000000" w:themeColor="text1"/>
          <w:shd w:val="clear" w:color="auto" w:fill="FFFFFF"/>
          <w:lang w:val="en-US"/>
        </w:rPr>
        <w:t xml:space="preserve">: </w:t>
      </w:r>
      <w:proofErr w:type="spellStart"/>
      <w:r w:rsidRPr="009E32EF">
        <w:rPr>
          <w:rFonts w:eastAsia="Times New Roman"/>
          <w:i/>
          <w:iCs/>
          <w:color w:val="000000" w:themeColor="text1"/>
          <w:shd w:val="clear" w:color="auto" w:fill="FFFFFF"/>
          <w:lang w:val="en-US"/>
        </w:rPr>
        <w:t>poslovni</w:t>
      </w:r>
      <w:proofErr w:type="spellEnd"/>
      <w:r w:rsidRPr="009E32EF">
        <w:rPr>
          <w:rFonts w:eastAsia="Times New Roman"/>
          <w:i/>
          <w:iCs/>
          <w:color w:val="000000" w:themeColor="text1"/>
          <w:shd w:val="clear" w:color="auto" w:fill="FFFFFF"/>
          <w:lang w:val="en-US"/>
        </w:rPr>
        <w:t xml:space="preserve"> </w:t>
      </w:r>
      <w:proofErr w:type="spellStart"/>
      <w:r w:rsidRPr="009E32EF">
        <w:rPr>
          <w:rFonts w:eastAsia="Times New Roman"/>
          <w:i/>
          <w:iCs/>
          <w:color w:val="000000" w:themeColor="text1"/>
          <w:shd w:val="clear" w:color="auto" w:fill="FFFFFF"/>
          <w:lang w:val="en-US"/>
        </w:rPr>
        <w:t>magazin</w:t>
      </w:r>
      <w:proofErr w:type="spellEnd"/>
      <w:r w:rsidRPr="009E32EF">
        <w:rPr>
          <w:rFonts w:eastAsia="Times New Roman"/>
          <w:color w:val="000000" w:themeColor="text1"/>
          <w:shd w:val="clear" w:color="auto" w:fill="FFFFFF"/>
          <w:lang w:val="en-US"/>
        </w:rPr>
        <w:t xml:space="preserve">, </w:t>
      </w:r>
      <w:r w:rsidRPr="009E32EF">
        <w:rPr>
          <w:rFonts w:eastAsia="Times New Roman"/>
          <w:i/>
          <w:iCs/>
          <w:color w:val="000000" w:themeColor="text1"/>
          <w:shd w:val="clear" w:color="auto" w:fill="FFFFFF"/>
          <w:lang w:val="en-US"/>
        </w:rPr>
        <w:t>17</w:t>
      </w:r>
      <w:r w:rsidRPr="009E32EF">
        <w:rPr>
          <w:rFonts w:eastAsia="Times New Roman"/>
          <w:color w:val="000000" w:themeColor="text1"/>
          <w:shd w:val="clear" w:color="auto" w:fill="FFFFFF"/>
          <w:lang w:val="en-US"/>
        </w:rPr>
        <w:t>(1), pp.107-119.</w:t>
      </w:r>
    </w:p>
    <w:p w14:paraId="003816A3"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Naradda</w:t>
      </w:r>
      <w:proofErr w:type="spellEnd"/>
      <w:r w:rsidRPr="009E32EF">
        <w:rPr>
          <w:rFonts w:eastAsia="Times New Roman"/>
          <w:color w:val="000000" w:themeColor="text1"/>
          <w:shd w:val="clear" w:color="auto" w:fill="FFFFFF"/>
          <w:lang w:val="en-US"/>
        </w:rPr>
        <w:t xml:space="preserve"> </w:t>
      </w:r>
      <w:proofErr w:type="spellStart"/>
      <w:r w:rsidRPr="009E32EF">
        <w:rPr>
          <w:rFonts w:eastAsia="Times New Roman"/>
          <w:color w:val="000000" w:themeColor="text1"/>
          <w:shd w:val="clear" w:color="auto" w:fill="FFFFFF"/>
          <w:lang w:val="en-US"/>
        </w:rPr>
        <w:t>Gamage</w:t>
      </w:r>
      <w:proofErr w:type="spellEnd"/>
      <w:r w:rsidRPr="009E32EF">
        <w:rPr>
          <w:rFonts w:eastAsia="Times New Roman"/>
          <w:color w:val="000000" w:themeColor="text1"/>
          <w:shd w:val="clear" w:color="auto" w:fill="FFFFFF"/>
          <w:lang w:val="en-US"/>
        </w:rPr>
        <w:t xml:space="preserve">, S.K., </w:t>
      </w:r>
      <w:proofErr w:type="spellStart"/>
      <w:r w:rsidRPr="009E32EF">
        <w:rPr>
          <w:rFonts w:eastAsia="Times New Roman"/>
          <w:color w:val="000000" w:themeColor="text1"/>
          <w:shd w:val="clear" w:color="auto" w:fill="FFFFFF"/>
          <w:lang w:val="en-US"/>
        </w:rPr>
        <w:t>Ekanayake</w:t>
      </w:r>
      <w:proofErr w:type="spellEnd"/>
      <w:r w:rsidRPr="009E32EF">
        <w:rPr>
          <w:rFonts w:eastAsia="Times New Roman"/>
          <w:color w:val="000000" w:themeColor="text1"/>
          <w:shd w:val="clear" w:color="auto" w:fill="FFFFFF"/>
          <w:lang w:val="en-US"/>
        </w:rPr>
        <w:t xml:space="preserve">, E.M.S., </w:t>
      </w:r>
      <w:proofErr w:type="spellStart"/>
      <w:r w:rsidRPr="009E32EF">
        <w:rPr>
          <w:rFonts w:eastAsia="Times New Roman"/>
          <w:color w:val="000000" w:themeColor="text1"/>
          <w:shd w:val="clear" w:color="auto" w:fill="FFFFFF"/>
          <w:lang w:val="en-US"/>
        </w:rPr>
        <w:t>Abeyrathne</w:t>
      </w:r>
      <w:proofErr w:type="spellEnd"/>
      <w:r w:rsidRPr="009E32EF">
        <w:rPr>
          <w:rFonts w:eastAsia="Times New Roman"/>
          <w:color w:val="000000" w:themeColor="text1"/>
          <w:shd w:val="clear" w:color="auto" w:fill="FFFFFF"/>
          <w:lang w:val="en-US"/>
        </w:rPr>
        <w:t xml:space="preserve">, G.A.K.N.J., </w:t>
      </w:r>
      <w:proofErr w:type="spellStart"/>
      <w:r w:rsidRPr="009E32EF">
        <w:rPr>
          <w:rFonts w:eastAsia="Times New Roman"/>
          <w:color w:val="000000" w:themeColor="text1"/>
          <w:shd w:val="clear" w:color="auto" w:fill="FFFFFF"/>
          <w:lang w:val="en-US"/>
        </w:rPr>
        <w:t>Prasanna</w:t>
      </w:r>
      <w:proofErr w:type="spellEnd"/>
      <w:r w:rsidRPr="009E32EF">
        <w:rPr>
          <w:rFonts w:eastAsia="Times New Roman"/>
          <w:color w:val="000000" w:themeColor="text1"/>
          <w:shd w:val="clear" w:color="auto" w:fill="FFFFFF"/>
          <w:lang w:val="en-US"/>
        </w:rPr>
        <w:t xml:space="preserve">, R.P.I.R., </w:t>
      </w:r>
      <w:proofErr w:type="spellStart"/>
      <w:r w:rsidRPr="009E32EF">
        <w:rPr>
          <w:rFonts w:eastAsia="Times New Roman"/>
          <w:color w:val="000000" w:themeColor="text1"/>
          <w:shd w:val="clear" w:color="auto" w:fill="FFFFFF"/>
          <w:lang w:val="en-US"/>
        </w:rPr>
        <w:t>Jayasundara</w:t>
      </w:r>
      <w:proofErr w:type="spellEnd"/>
      <w:r w:rsidRPr="009E32EF">
        <w:rPr>
          <w:rFonts w:eastAsia="Times New Roman"/>
          <w:color w:val="000000" w:themeColor="text1"/>
          <w:shd w:val="clear" w:color="auto" w:fill="FFFFFF"/>
          <w:lang w:val="en-US"/>
        </w:rPr>
        <w:t xml:space="preserve">, J.M.S.B. and </w:t>
      </w:r>
      <w:proofErr w:type="spellStart"/>
      <w:r w:rsidRPr="009E32EF">
        <w:rPr>
          <w:rFonts w:eastAsia="Times New Roman"/>
          <w:color w:val="000000" w:themeColor="text1"/>
          <w:shd w:val="clear" w:color="auto" w:fill="FFFFFF"/>
          <w:lang w:val="en-US"/>
        </w:rPr>
        <w:t>Rajapakshe</w:t>
      </w:r>
      <w:proofErr w:type="spellEnd"/>
      <w:r w:rsidRPr="009E32EF">
        <w:rPr>
          <w:rFonts w:eastAsia="Times New Roman"/>
          <w:color w:val="000000" w:themeColor="text1"/>
          <w:shd w:val="clear" w:color="auto" w:fill="FFFFFF"/>
          <w:lang w:val="en-US"/>
        </w:rPr>
        <w:t xml:space="preserve">, P.S.K., (2020). A review of global challenges and survival strategies of small and medium enterprises (SMEs). </w:t>
      </w:r>
      <w:r w:rsidRPr="009E32EF">
        <w:rPr>
          <w:rFonts w:eastAsia="Times New Roman"/>
          <w:i/>
          <w:iCs/>
          <w:color w:val="000000" w:themeColor="text1"/>
          <w:shd w:val="clear" w:color="auto" w:fill="FFFFFF"/>
          <w:lang w:val="en-US"/>
        </w:rPr>
        <w:t>Economies</w:t>
      </w:r>
      <w:r w:rsidRPr="009E32EF">
        <w:rPr>
          <w:rFonts w:eastAsia="Times New Roman"/>
          <w:color w:val="000000" w:themeColor="text1"/>
          <w:shd w:val="clear" w:color="auto" w:fill="FFFFFF"/>
          <w:lang w:val="en-US"/>
        </w:rPr>
        <w:t xml:space="preserve">, </w:t>
      </w:r>
      <w:r w:rsidRPr="009E32EF">
        <w:rPr>
          <w:rFonts w:eastAsia="Times New Roman"/>
          <w:i/>
          <w:iCs/>
          <w:color w:val="000000" w:themeColor="text1"/>
          <w:shd w:val="clear" w:color="auto" w:fill="FFFFFF"/>
          <w:lang w:val="en-US"/>
        </w:rPr>
        <w:t>8</w:t>
      </w:r>
      <w:r w:rsidRPr="009E32EF">
        <w:rPr>
          <w:rFonts w:eastAsia="Times New Roman"/>
          <w:color w:val="000000" w:themeColor="text1"/>
          <w:shd w:val="clear" w:color="auto" w:fill="FFFFFF"/>
          <w:lang w:val="en-US"/>
        </w:rPr>
        <w:t>(4), p.79.</w:t>
      </w:r>
    </w:p>
    <w:p w14:paraId="02C90F42"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Prasanna</w:t>
      </w:r>
      <w:proofErr w:type="spellEnd"/>
      <w:r w:rsidRPr="009E32EF">
        <w:rPr>
          <w:rFonts w:eastAsia="Times New Roman"/>
          <w:color w:val="000000" w:themeColor="text1"/>
          <w:shd w:val="clear" w:color="auto" w:fill="FFFFFF"/>
          <w:lang w:val="en-US"/>
        </w:rPr>
        <w:t xml:space="preserve">, R.P.I.R., </w:t>
      </w:r>
      <w:proofErr w:type="spellStart"/>
      <w:r w:rsidRPr="009E32EF">
        <w:rPr>
          <w:rFonts w:eastAsia="Times New Roman"/>
          <w:color w:val="000000" w:themeColor="text1"/>
          <w:shd w:val="clear" w:color="auto" w:fill="FFFFFF"/>
          <w:lang w:val="en-US"/>
        </w:rPr>
        <w:t>Jayasundara</w:t>
      </w:r>
      <w:proofErr w:type="spellEnd"/>
      <w:r w:rsidRPr="009E32EF">
        <w:rPr>
          <w:rFonts w:eastAsia="Times New Roman"/>
          <w:color w:val="000000" w:themeColor="text1"/>
          <w:shd w:val="clear" w:color="auto" w:fill="FFFFFF"/>
          <w:lang w:val="en-US"/>
        </w:rPr>
        <w:t xml:space="preserve">, J.M.S.B., </w:t>
      </w:r>
      <w:proofErr w:type="spellStart"/>
      <w:r w:rsidRPr="009E32EF">
        <w:rPr>
          <w:rFonts w:eastAsia="Times New Roman"/>
          <w:color w:val="000000" w:themeColor="text1"/>
          <w:shd w:val="clear" w:color="auto" w:fill="FFFFFF"/>
          <w:lang w:val="en-US"/>
        </w:rPr>
        <w:t>Naradda</w:t>
      </w:r>
      <w:proofErr w:type="spellEnd"/>
      <w:r w:rsidRPr="009E32EF">
        <w:rPr>
          <w:rFonts w:eastAsia="Times New Roman"/>
          <w:color w:val="000000" w:themeColor="text1"/>
          <w:shd w:val="clear" w:color="auto" w:fill="FFFFFF"/>
          <w:lang w:val="en-US"/>
        </w:rPr>
        <w:t xml:space="preserve"> </w:t>
      </w:r>
      <w:proofErr w:type="spellStart"/>
      <w:r w:rsidRPr="009E32EF">
        <w:rPr>
          <w:rFonts w:eastAsia="Times New Roman"/>
          <w:color w:val="000000" w:themeColor="text1"/>
          <w:shd w:val="clear" w:color="auto" w:fill="FFFFFF"/>
          <w:lang w:val="en-US"/>
        </w:rPr>
        <w:t>Gamage</w:t>
      </w:r>
      <w:proofErr w:type="spellEnd"/>
      <w:r w:rsidRPr="009E32EF">
        <w:rPr>
          <w:rFonts w:eastAsia="Times New Roman"/>
          <w:color w:val="000000" w:themeColor="text1"/>
          <w:shd w:val="clear" w:color="auto" w:fill="FFFFFF"/>
          <w:lang w:val="en-US"/>
        </w:rPr>
        <w:t xml:space="preserve">, S.K., </w:t>
      </w:r>
      <w:proofErr w:type="spellStart"/>
      <w:r w:rsidRPr="009E32EF">
        <w:rPr>
          <w:rFonts w:eastAsia="Times New Roman"/>
          <w:color w:val="000000" w:themeColor="text1"/>
          <w:shd w:val="clear" w:color="auto" w:fill="FFFFFF"/>
          <w:lang w:val="en-US"/>
        </w:rPr>
        <w:t>Ekanayake</w:t>
      </w:r>
      <w:proofErr w:type="spellEnd"/>
      <w:r w:rsidRPr="009E32EF">
        <w:rPr>
          <w:rFonts w:eastAsia="Times New Roman"/>
          <w:color w:val="000000" w:themeColor="text1"/>
          <w:shd w:val="clear" w:color="auto" w:fill="FFFFFF"/>
          <w:lang w:val="en-US"/>
        </w:rPr>
        <w:t xml:space="preserve">, E.M.S., </w:t>
      </w:r>
      <w:proofErr w:type="spellStart"/>
      <w:r w:rsidRPr="009E32EF">
        <w:rPr>
          <w:rFonts w:eastAsia="Times New Roman"/>
          <w:color w:val="000000" w:themeColor="text1"/>
          <w:shd w:val="clear" w:color="auto" w:fill="FFFFFF"/>
          <w:lang w:val="en-US"/>
        </w:rPr>
        <w:t>Rajapakshe</w:t>
      </w:r>
      <w:proofErr w:type="spellEnd"/>
      <w:r w:rsidRPr="009E32EF">
        <w:rPr>
          <w:rFonts w:eastAsia="Times New Roman"/>
          <w:color w:val="000000" w:themeColor="text1"/>
          <w:shd w:val="clear" w:color="auto" w:fill="FFFFFF"/>
          <w:lang w:val="en-US"/>
        </w:rPr>
        <w:t xml:space="preserve">, P.S.K. and </w:t>
      </w:r>
      <w:proofErr w:type="spellStart"/>
      <w:r w:rsidRPr="009E32EF">
        <w:rPr>
          <w:rFonts w:eastAsia="Times New Roman"/>
          <w:color w:val="000000" w:themeColor="text1"/>
          <w:shd w:val="clear" w:color="auto" w:fill="FFFFFF"/>
          <w:lang w:val="en-US"/>
        </w:rPr>
        <w:t>Abeyrathne</w:t>
      </w:r>
      <w:proofErr w:type="spellEnd"/>
      <w:r w:rsidRPr="009E32EF">
        <w:rPr>
          <w:rFonts w:eastAsia="Times New Roman"/>
          <w:color w:val="000000" w:themeColor="text1"/>
          <w:shd w:val="clear" w:color="auto" w:fill="FFFFFF"/>
          <w:lang w:val="en-US"/>
        </w:rPr>
        <w:t xml:space="preserve">, G.A.K.N.J., (2019). Sustainability of SMEs in the competition: A systemic review on technological challenges and SME performance. </w:t>
      </w:r>
      <w:r w:rsidRPr="009E32EF">
        <w:rPr>
          <w:rFonts w:eastAsia="Times New Roman"/>
          <w:i/>
          <w:iCs/>
          <w:color w:val="000000" w:themeColor="text1"/>
          <w:shd w:val="clear" w:color="auto" w:fill="FFFFFF"/>
          <w:lang w:val="en-US"/>
        </w:rPr>
        <w:t>Journal of Open Innovation: Technology, Market, and Complexity</w:t>
      </w:r>
      <w:r w:rsidRPr="009E32EF">
        <w:rPr>
          <w:rFonts w:eastAsia="Times New Roman"/>
          <w:color w:val="000000" w:themeColor="text1"/>
          <w:shd w:val="clear" w:color="auto" w:fill="FFFFFF"/>
          <w:lang w:val="en-US"/>
        </w:rPr>
        <w:t xml:space="preserve">, </w:t>
      </w:r>
      <w:r w:rsidRPr="009E32EF">
        <w:rPr>
          <w:rFonts w:eastAsia="Times New Roman"/>
          <w:i/>
          <w:iCs/>
          <w:color w:val="000000" w:themeColor="text1"/>
          <w:shd w:val="clear" w:color="auto" w:fill="FFFFFF"/>
          <w:lang w:val="en-US"/>
        </w:rPr>
        <w:t>5</w:t>
      </w:r>
      <w:r w:rsidRPr="009E32EF">
        <w:rPr>
          <w:rFonts w:eastAsia="Times New Roman"/>
          <w:color w:val="000000" w:themeColor="text1"/>
          <w:shd w:val="clear" w:color="auto" w:fill="FFFFFF"/>
          <w:lang w:val="en-US"/>
        </w:rPr>
        <w:t>(4), p.100.</w:t>
      </w:r>
    </w:p>
    <w:p w14:paraId="765B189D"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Reim</w:t>
      </w:r>
      <w:proofErr w:type="spellEnd"/>
      <w:r w:rsidRPr="009E32EF">
        <w:rPr>
          <w:rFonts w:eastAsia="Times New Roman"/>
          <w:color w:val="000000" w:themeColor="text1"/>
          <w:shd w:val="clear" w:color="auto" w:fill="FFFFFF"/>
          <w:lang w:val="en-US"/>
        </w:rPr>
        <w:t xml:space="preserve">, W., </w:t>
      </w:r>
      <w:proofErr w:type="spellStart"/>
      <w:r w:rsidRPr="009E32EF">
        <w:rPr>
          <w:rFonts w:eastAsia="Times New Roman"/>
          <w:color w:val="000000" w:themeColor="text1"/>
          <w:shd w:val="clear" w:color="auto" w:fill="FFFFFF"/>
          <w:lang w:val="en-US"/>
        </w:rPr>
        <w:t>Yli-Viitala</w:t>
      </w:r>
      <w:proofErr w:type="spellEnd"/>
      <w:r w:rsidRPr="009E32EF">
        <w:rPr>
          <w:rFonts w:eastAsia="Times New Roman"/>
          <w:color w:val="000000" w:themeColor="text1"/>
          <w:shd w:val="clear" w:color="auto" w:fill="FFFFFF"/>
          <w:lang w:val="en-US"/>
        </w:rPr>
        <w:t xml:space="preserve">, P., </w:t>
      </w:r>
      <w:proofErr w:type="spellStart"/>
      <w:r w:rsidRPr="009E32EF">
        <w:rPr>
          <w:rFonts w:eastAsia="Times New Roman"/>
          <w:color w:val="000000" w:themeColor="text1"/>
          <w:shd w:val="clear" w:color="auto" w:fill="FFFFFF"/>
          <w:lang w:val="en-US"/>
        </w:rPr>
        <w:t>Arrasvuori</w:t>
      </w:r>
      <w:proofErr w:type="spellEnd"/>
      <w:r w:rsidRPr="009E32EF">
        <w:rPr>
          <w:rFonts w:eastAsia="Times New Roman"/>
          <w:color w:val="000000" w:themeColor="text1"/>
          <w:shd w:val="clear" w:color="auto" w:fill="FFFFFF"/>
          <w:lang w:val="en-US"/>
        </w:rPr>
        <w:t xml:space="preserve">, J. and </w:t>
      </w:r>
      <w:proofErr w:type="spellStart"/>
      <w:r w:rsidRPr="009E32EF">
        <w:rPr>
          <w:rFonts w:eastAsia="Times New Roman"/>
          <w:color w:val="000000" w:themeColor="text1"/>
          <w:shd w:val="clear" w:color="auto" w:fill="FFFFFF"/>
          <w:lang w:val="en-US"/>
        </w:rPr>
        <w:t>Parida</w:t>
      </w:r>
      <w:proofErr w:type="spellEnd"/>
      <w:r w:rsidRPr="009E32EF">
        <w:rPr>
          <w:rFonts w:eastAsia="Times New Roman"/>
          <w:color w:val="000000" w:themeColor="text1"/>
          <w:shd w:val="clear" w:color="auto" w:fill="FFFFFF"/>
          <w:lang w:val="en-US"/>
        </w:rPr>
        <w:t xml:space="preserve">, V., (2022). Tackling business model challenges in SME internationalization through digitalization. </w:t>
      </w:r>
      <w:r w:rsidRPr="009E32EF">
        <w:rPr>
          <w:rFonts w:eastAsia="Times New Roman"/>
          <w:i/>
          <w:iCs/>
          <w:color w:val="000000" w:themeColor="text1"/>
          <w:shd w:val="clear" w:color="auto" w:fill="FFFFFF"/>
          <w:lang w:val="en-US"/>
        </w:rPr>
        <w:t>Journal of Innovation &amp; Knowledge</w:t>
      </w:r>
      <w:r w:rsidRPr="009E32EF">
        <w:rPr>
          <w:rFonts w:eastAsia="Times New Roman"/>
          <w:color w:val="000000" w:themeColor="text1"/>
          <w:shd w:val="clear" w:color="auto" w:fill="FFFFFF"/>
          <w:lang w:val="en-US"/>
        </w:rPr>
        <w:t xml:space="preserve">, </w:t>
      </w:r>
      <w:r w:rsidRPr="009E32EF">
        <w:rPr>
          <w:rFonts w:eastAsia="Times New Roman"/>
          <w:i/>
          <w:iCs/>
          <w:color w:val="000000" w:themeColor="text1"/>
          <w:shd w:val="clear" w:color="auto" w:fill="FFFFFF"/>
          <w:lang w:val="en-US"/>
        </w:rPr>
        <w:t>7</w:t>
      </w:r>
      <w:r w:rsidRPr="009E32EF">
        <w:rPr>
          <w:rFonts w:eastAsia="Times New Roman"/>
          <w:color w:val="000000" w:themeColor="text1"/>
          <w:shd w:val="clear" w:color="auto" w:fill="FFFFFF"/>
          <w:lang w:val="en-US"/>
        </w:rPr>
        <w:t>(3), p.100199.</w:t>
      </w:r>
    </w:p>
    <w:p w14:paraId="1FCC2BBF"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r w:rsidRPr="009E32EF">
        <w:rPr>
          <w:rFonts w:eastAsia="Times New Roman"/>
          <w:color w:val="000000" w:themeColor="text1"/>
          <w:shd w:val="clear" w:color="auto" w:fill="FFFFFF"/>
          <w:lang w:val="en-US"/>
        </w:rPr>
        <w:t>Sánchez-Cambronero, A., González-</w:t>
      </w:r>
      <w:proofErr w:type="spellStart"/>
      <w:r w:rsidRPr="009E32EF">
        <w:rPr>
          <w:rFonts w:eastAsia="Times New Roman"/>
          <w:color w:val="000000" w:themeColor="text1"/>
          <w:shd w:val="clear" w:color="auto" w:fill="FFFFFF"/>
          <w:lang w:val="en-US"/>
        </w:rPr>
        <w:t>Cancelas</w:t>
      </w:r>
      <w:proofErr w:type="spellEnd"/>
      <w:r w:rsidRPr="009E32EF">
        <w:rPr>
          <w:rFonts w:eastAsia="Times New Roman"/>
          <w:color w:val="000000" w:themeColor="text1"/>
          <w:shd w:val="clear" w:color="auto" w:fill="FFFFFF"/>
          <w:lang w:val="en-US"/>
        </w:rPr>
        <w:t xml:space="preserve">, N. and Serrano, B.M., (2020). Analysis of port sustainability using the PPSC methodology (PESTEL, Porter, SWOT, CAME). </w:t>
      </w:r>
      <w:r w:rsidRPr="009E32EF">
        <w:rPr>
          <w:rFonts w:eastAsia="Times New Roman"/>
          <w:i/>
          <w:iCs/>
          <w:color w:val="000000" w:themeColor="text1"/>
          <w:shd w:val="clear" w:color="auto" w:fill="FFFFFF"/>
          <w:lang w:val="en-US"/>
        </w:rPr>
        <w:t>World Scientific News</w:t>
      </w:r>
      <w:r w:rsidRPr="009E32EF">
        <w:rPr>
          <w:rFonts w:eastAsia="Times New Roman"/>
          <w:color w:val="000000" w:themeColor="text1"/>
          <w:shd w:val="clear" w:color="auto" w:fill="FFFFFF"/>
          <w:lang w:val="en-US"/>
        </w:rPr>
        <w:t>, (146), pp.121-138.</w:t>
      </w:r>
    </w:p>
    <w:p w14:paraId="76B70797" w14:textId="33A41943"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r w:rsidRPr="009E32EF">
        <w:rPr>
          <w:rFonts w:eastAsia="Times New Roman"/>
          <w:color w:val="000000" w:themeColor="text1"/>
          <w:lang w:val="en-US"/>
        </w:rPr>
        <w:t>Statista.com (2023) Employment rate UK Available at :https://www.statista.com/statistics/622588/uk-employment-rate-by-country/ [Accessed on</w:t>
      </w:r>
      <w:r>
        <w:rPr>
          <w:rFonts w:eastAsia="Times New Roman"/>
          <w:color w:val="000000" w:themeColor="text1"/>
          <w:lang w:val="en-US"/>
        </w:rPr>
        <w:t xml:space="preserve"> </w:t>
      </w:r>
      <w:r w:rsidRPr="009E32EF">
        <w:rPr>
          <w:rFonts w:eastAsia="Times New Roman"/>
          <w:color w:val="000000" w:themeColor="text1"/>
          <w:lang w:val="en-US"/>
        </w:rPr>
        <w:t>29th November 2023]</w:t>
      </w:r>
    </w:p>
    <w:p w14:paraId="66AB1773"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r w:rsidRPr="009E32EF">
        <w:rPr>
          <w:rFonts w:eastAsia="Times New Roman"/>
          <w:color w:val="000000" w:themeColor="text1"/>
          <w:lang w:val="en-US"/>
        </w:rPr>
        <w:t>Statista.com (2023) Environment Act of UK Available at :https://www.statista.com/statistics/298506/public-expenditure-environment-protection-united-kingdom-uk/ [Accessed on 29th November 2023]</w:t>
      </w:r>
    </w:p>
    <w:p w14:paraId="4CAF90AF"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r w:rsidRPr="009E32EF">
        <w:rPr>
          <w:rFonts w:eastAsia="Times New Roman"/>
          <w:color w:val="000000" w:themeColor="text1"/>
          <w:lang w:val="en-US"/>
        </w:rPr>
        <w:t>statista.com, (2023) Inflation rate UK Available at :https://www.statista.com/topics/7694/inflation-in-the-uk/ [Accessed on 29th November 2023]</w:t>
      </w:r>
    </w:p>
    <w:p w14:paraId="064E77B9"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Sukma</w:t>
      </w:r>
      <w:proofErr w:type="spellEnd"/>
      <w:r w:rsidRPr="009E32EF">
        <w:rPr>
          <w:rFonts w:eastAsia="Times New Roman"/>
          <w:color w:val="000000" w:themeColor="text1"/>
          <w:shd w:val="clear" w:color="auto" w:fill="FFFFFF"/>
          <w:lang w:val="en-US"/>
        </w:rPr>
        <w:t xml:space="preserve">, D., </w:t>
      </w:r>
      <w:proofErr w:type="spellStart"/>
      <w:r w:rsidRPr="009E32EF">
        <w:rPr>
          <w:rFonts w:eastAsia="Times New Roman"/>
          <w:color w:val="000000" w:themeColor="text1"/>
          <w:shd w:val="clear" w:color="auto" w:fill="FFFFFF"/>
          <w:lang w:val="en-US"/>
        </w:rPr>
        <w:t>Lubis</w:t>
      </w:r>
      <w:proofErr w:type="spellEnd"/>
      <w:r w:rsidRPr="009E32EF">
        <w:rPr>
          <w:rFonts w:eastAsia="Times New Roman"/>
          <w:color w:val="000000" w:themeColor="text1"/>
          <w:shd w:val="clear" w:color="auto" w:fill="FFFFFF"/>
          <w:lang w:val="en-US"/>
        </w:rPr>
        <w:t xml:space="preserve">, P.H. and </w:t>
      </w:r>
      <w:proofErr w:type="spellStart"/>
      <w:r w:rsidRPr="009E32EF">
        <w:rPr>
          <w:rFonts w:eastAsia="Times New Roman"/>
          <w:color w:val="000000" w:themeColor="text1"/>
          <w:shd w:val="clear" w:color="auto" w:fill="FFFFFF"/>
          <w:lang w:val="en-US"/>
        </w:rPr>
        <w:t>Utami</w:t>
      </w:r>
      <w:proofErr w:type="spellEnd"/>
      <w:r w:rsidRPr="009E32EF">
        <w:rPr>
          <w:rFonts w:eastAsia="Times New Roman"/>
          <w:color w:val="000000" w:themeColor="text1"/>
          <w:shd w:val="clear" w:color="auto" w:fill="FFFFFF"/>
          <w:lang w:val="en-US"/>
        </w:rPr>
        <w:t xml:space="preserve">, S., (2019). Analysis of Marketing Strategy of </w:t>
      </w:r>
      <w:proofErr w:type="spellStart"/>
      <w:r w:rsidRPr="009E32EF">
        <w:rPr>
          <w:rFonts w:eastAsia="Times New Roman"/>
          <w:color w:val="000000" w:themeColor="text1"/>
          <w:shd w:val="clear" w:color="auto" w:fill="FFFFFF"/>
          <w:lang w:val="en-US"/>
        </w:rPr>
        <w:t>Minyeuk</w:t>
      </w:r>
      <w:proofErr w:type="spellEnd"/>
      <w:r w:rsidRPr="009E32EF">
        <w:rPr>
          <w:rFonts w:eastAsia="Times New Roman"/>
          <w:color w:val="000000" w:themeColor="text1"/>
          <w:shd w:val="clear" w:color="auto" w:fill="FFFFFF"/>
          <w:lang w:val="en-US"/>
        </w:rPr>
        <w:t xml:space="preserve"> </w:t>
      </w:r>
      <w:proofErr w:type="spellStart"/>
      <w:r w:rsidRPr="009E32EF">
        <w:rPr>
          <w:rFonts w:eastAsia="Times New Roman"/>
          <w:color w:val="000000" w:themeColor="text1"/>
          <w:shd w:val="clear" w:color="auto" w:fill="FFFFFF"/>
          <w:lang w:val="en-US"/>
        </w:rPr>
        <w:t>Pret</w:t>
      </w:r>
      <w:proofErr w:type="spellEnd"/>
      <w:r w:rsidRPr="009E32EF">
        <w:rPr>
          <w:rFonts w:eastAsia="Times New Roman"/>
          <w:color w:val="000000" w:themeColor="text1"/>
          <w:shd w:val="clear" w:color="auto" w:fill="FFFFFF"/>
          <w:lang w:val="en-US"/>
        </w:rPr>
        <w:t xml:space="preserve"> Using STP, Ansoff Matrix, and Marketing Mix.</w:t>
      </w:r>
    </w:p>
    <w:p w14:paraId="0B53A823"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Tsangas</w:t>
      </w:r>
      <w:proofErr w:type="spellEnd"/>
      <w:r w:rsidRPr="009E32EF">
        <w:rPr>
          <w:rFonts w:eastAsia="Times New Roman"/>
          <w:color w:val="000000" w:themeColor="text1"/>
          <w:shd w:val="clear" w:color="auto" w:fill="FFFFFF"/>
          <w:lang w:val="en-US"/>
        </w:rPr>
        <w:t xml:space="preserve">, M., </w:t>
      </w:r>
      <w:proofErr w:type="spellStart"/>
      <w:r w:rsidRPr="009E32EF">
        <w:rPr>
          <w:rFonts w:eastAsia="Times New Roman"/>
          <w:color w:val="000000" w:themeColor="text1"/>
          <w:shd w:val="clear" w:color="auto" w:fill="FFFFFF"/>
          <w:lang w:val="en-US"/>
        </w:rPr>
        <w:t>Jeguirim</w:t>
      </w:r>
      <w:proofErr w:type="spellEnd"/>
      <w:r w:rsidRPr="009E32EF">
        <w:rPr>
          <w:rFonts w:eastAsia="Times New Roman"/>
          <w:color w:val="000000" w:themeColor="text1"/>
          <w:shd w:val="clear" w:color="auto" w:fill="FFFFFF"/>
          <w:lang w:val="en-US"/>
        </w:rPr>
        <w:t xml:space="preserve">, M., </w:t>
      </w:r>
      <w:proofErr w:type="spellStart"/>
      <w:r w:rsidRPr="009E32EF">
        <w:rPr>
          <w:rFonts w:eastAsia="Times New Roman"/>
          <w:color w:val="000000" w:themeColor="text1"/>
          <w:shd w:val="clear" w:color="auto" w:fill="FFFFFF"/>
          <w:lang w:val="en-US"/>
        </w:rPr>
        <w:t>Limousy</w:t>
      </w:r>
      <w:proofErr w:type="spellEnd"/>
      <w:r w:rsidRPr="009E32EF">
        <w:rPr>
          <w:rFonts w:eastAsia="Times New Roman"/>
          <w:color w:val="000000" w:themeColor="text1"/>
          <w:shd w:val="clear" w:color="auto" w:fill="FFFFFF"/>
          <w:lang w:val="en-US"/>
        </w:rPr>
        <w:t xml:space="preserve">, L. and </w:t>
      </w:r>
      <w:proofErr w:type="spellStart"/>
      <w:r w:rsidRPr="009E32EF">
        <w:rPr>
          <w:rFonts w:eastAsia="Times New Roman"/>
          <w:color w:val="000000" w:themeColor="text1"/>
          <w:shd w:val="clear" w:color="auto" w:fill="FFFFFF"/>
          <w:lang w:val="en-US"/>
        </w:rPr>
        <w:t>Zorpas</w:t>
      </w:r>
      <w:proofErr w:type="spellEnd"/>
      <w:r w:rsidRPr="009E32EF">
        <w:rPr>
          <w:rFonts w:eastAsia="Times New Roman"/>
          <w:color w:val="000000" w:themeColor="text1"/>
          <w:shd w:val="clear" w:color="auto" w:fill="FFFFFF"/>
          <w:lang w:val="en-US"/>
        </w:rPr>
        <w:t xml:space="preserve">, A., (2019). The application of analytical hierarchy process in combination with PESTEL-SWOT analysis to assess the hydrocarbons sector in Cyprus. </w:t>
      </w:r>
      <w:r w:rsidRPr="009E32EF">
        <w:rPr>
          <w:rFonts w:eastAsia="Times New Roman"/>
          <w:i/>
          <w:iCs/>
          <w:color w:val="000000" w:themeColor="text1"/>
          <w:shd w:val="clear" w:color="auto" w:fill="FFFFFF"/>
          <w:lang w:val="en-US"/>
        </w:rPr>
        <w:t>Energies</w:t>
      </w:r>
      <w:r w:rsidRPr="009E32EF">
        <w:rPr>
          <w:rFonts w:eastAsia="Times New Roman"/>
          <w:color w:val="000000" w:themeColor="text1"/>
          <w:shd w:val="clear" w:color="auto" w:fill="FFFFFF"/>
          <w:lang w:val="en-US"/>
        </w:rPr>
        <w:t xml:space="preserve">, </w:t>
      </w:r>
      <w:r w:rsidRPr="009E32EF">
        <w:rPr>
          <w:rFonts w:eastAsia="Times New Roman"/>
          <w:i/>
          <w:iCs/>
          <w:color w:val="000000" w:themeColor="text1"/>
          <w:shd w:val="clear" w:color="auto" w:fill="FFFFFF"/>
          <w:lang w:val="en-US"/>
        </w:rPr>
        <w:t>12</w:t>
      </w:r>
      <w:r w:rsidRPr="009E32EF">
        <w:rPr>
          <w:rFonts w:eastAsia="Times New Roman"/>
          <w:color w:val="000000" w:themeColor="text1"/>
          <w:shd w:val="clear" w:color="auto" w:fill="FFFFFF"/>
          <w:lang w:val="en-US"/>
        </w:rPr>
        <w:t>(5), p.791.</w:t>
      </w:r>
    </w:p>
    <w:p w14:paraId="2365F579" w14:textId="77777777" w:rsidR="009E32EF" w:rsidRPr="009E32EF" w:rsidRDefault="009E32EF" w:rsidP="009E32EF">
      <w:pPr>
        <w:spacing w:line="360" w:lineRule="auto"/>
        <w:jc w:val="both"/>
        <w:rPr>
          <w:rFonts w:ascii="Times New Roman" w:eastAsia="Times New Roman" w:hAnsi="Times New Roman" w:cs="Times New Roman"/>
          <w:color w:val="000000" w:themeColor="text1"/>
          <w:sz w:val="24"/>
          <w:szCs w:val="24"/>
          <w:lang w:val="en-US"/>
        </w:rPr>
      </w:pPr>
      <w:proofErr w:type="spellStart"/>
      <w:r w:rsidRPr="009E32EF">
        <w:rPr>
          <w:rFonts w:eastAsia="Times New Roman"/>
          <w:color w:val="000000" w:themeColor="text1"/>
          <w:shd w:val="clear" w:color="auto" w:fill="FFFFFF"/>
          <w:lang w:val="en-US"/>
        </w:rPr>
        <w:t>Villagrasa</w:t>
      </w:r>
      <w:proofErr w:type="spellEnd"/>
      <w:r w:rsidRPr="009E32EF">
        <w:rPr>
          <w:rFonts w:eastAsia="Times New Roman"/>
          <w:color w:val="000000" w:themeColor="text1"/>
          <w:shd w:val="clear" w:color="auto" w:fill="FFFFFF"/>
          <w:lang w:val="en-US"/>
        </w:rPr>
        <w:t xml:space="preserve">, J., Sánchez, F. and Donaldson, C., (2021). Deciphering the strategic clock hands: from theory to reality. In </w:t>
      </w:r>
      <w:r w:rsidRPr="009E32EF">
        <w:rPr>
          <w:rFonts w:eastAsia="Times New Roman"/>
          <w:i/>
          <w:iCs/>
          <w:color w:val="000000" w:themeColor="text1"/>
          <w:shd w:val="clear" w:color="auto" w:fill="FFFFFF"/>
          <w:lang w:val="en-US"/>
        </w:rPr>
        <w:t>INTED2021 Proceedings</w:t>
      </w:r>
      <w:r w:rsidRPr="009E32EF">
        <w:rPr>
          <w:rFonts w:eastAsia="Times New Roman"/>
          <w:color w:val="000000" w:themeColor="text1"/>
          <w:shd w:val="clear" w:color="auto" w:fill="FFFFFF"/>
          <w:lang w:val="en-US"/>
        </w:rPr>
        <w:t xml:space="preserve"> (pp. 9571-9584). IATED.</w:t>
      </w:r>
    </w:p>
    <w:sectPr w:rsidR="009E32EF" w:rsidRPr="009E32EF">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4830B" w14:textId="77777777" w:rsidR="005C677C" w:rsidRDefault="005C677C">
      <w:pPr>
        <w:spacing w:line="240" w:lineRule="auto"/>
      </w:pPr>
      <w:r>
        <w:separator/>
      </w:r>
    </w:p>
  </w:endnote>
  <w:endnote w:type="continuationSeparator" w:id="0">
    <w:p w14:paraId="5C8B9DF0" w14:textId="77777777" w:rsidR="005C677C" w:rsidRDefault="005C67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8455761"/>
      <w:docPartObj>
        <w:docPartGallery w:val="Page Numbers (Bottom of Page)"/>
        <w:docPartUnique/>
      </w:docPartObj>
    </w:sdtPr>
    <w:sdtEndPr>
      <w:rPr>
        <w:noProof/>
      </w:rPr>
    </w:sdtEndPr>
    <w:sdtContent>
      <w:p w14:paraId="23917EDB" w14:textId="17E90DA0" w:rsidR="009E32EF" w:rsidRDefault="009E32EF">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6789D0B7" w14:textId="77777777" w:rsidR="007D6940" w:rsidRDefault="007D694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205CE" w14:textId="77777777" w:rsidR="005C677C" w:rsidRDefault="005C677C">
      <w:pPr>
        <w:spacing w:line="240" w:lineRule="auto"/>
      </w:pPr>
      <w:r>
        <w:separator/>
      </w:r>
    </w:p>
  </w:footnote>
  <w:footnote w:type="continuationSeparator" w:id="0">
    <w:p w14:paraId="4D1D7B4C" w14:textId="77777777" w:rsidR="005C677C" w:rsidRDefault="005C677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3578B"/>
    <w:multiLevelType w:val="multilevel"/>
    <w:tmpl w:val="8FD8C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D9216A"/>
    <w:multiLevelType w:val="multilevel"/>
    <w:tmpl w:val="54B8A2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EAC15F0"/>
    <w:multiLevelType w:val="multilevel"/>
    <w:tmpl w:val="B7D01A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BA77CE9"/>
    <w:multiLevelType w:val="multilevel"/>
    <w:tmpl w:val="73D2D4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94743368">
    <w:abstractNumId w:val="1"/>
  </w:num>
  <w:num w:numId="2" w16cid:durableId="552234105">
    <w:abstractNumId w:val="2"/>
  </w:num>
  <w:num w:numId="3" w16cid:durableId="1962148429">
    <w:abstractNumId w:val="3"/>
  </w:num>
  <w:num w:numId="4" w16cid:durableId="1948584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940"/>
    <w:rsid w:val="00047DE8"/>
    <w:rsid w:val="000C06A0"/>
    <w:rsid w:val="000C3AFC"/>
    <w:rsid w:val="000D3817"/>
    <w:rsid w:val="000D63E7"/>
    <w:rsid w:val="00113486"/>
    <w:rsid w:val="001626B0"/>
    <w:rsid w:val="00223BC5"/>
    <w:rsid w:val="00232CD0"/>
    <w:rsid w:val="00373CF0"/>
    <w:rsid w:val="00447BA8"/>
    <w:rsid w:val="00452954"/>
    <w:rsid w:val="00495C1F"/>
    <w:rsid w:val="00503B2C"/>
    <w:rsid w:val="00532190"/>
    <w:rsid w:val="005C677C"/>
    <w:rsid w:val="00614035"/>
    <w:rsid w:val="00626F1C"/>
    <w:rsid w:val="007D6940"/>
    <w:rsid w:val="008A5713"/>
    <w:rsid w:val="00924C41"/>
    <w:rsid w:val="00991005"/>
    <w:rsid w:val="009D4589"/>
    <w:rsid w:val="009E32EF"/>
    <w:rsid w:val="00A01575"/>
    <w:rsid w:val="00A160BB"/>
    <w:rsid w:val="00BA6F3C"/>
    <w:rsid w:val="00BC7C3C"/>
    <w:rsid w:val="00DD1036"/>
    <w:rsid w:val="00FA3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641B6"/>
  <w15:docId w15:val="{34D62A24-98AC-4ADC-BC2E-D3354D586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rsid w:val="009E32EF"/>
    <w:pPr>
      <w:keepNext/>
      <w:keepLines/>
      <w:spacing w:before="400" w:after="120" w:line="360" w:lineRule="auto"/>
      <w:jc w:val="both"/>
      <w:outlineLvl w:val="0"/>
    </w:pPr>
    <w:rPr>
      <w:b/>
      <w:color w:val="000000" w:themeColor="text1"/>
      <w:sz w:val="28"/>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
    <w:basedOn w:val="TabelNormal"/>
    <w:tblPr>
      <w:tblStyleRowBandSize w:val="1"/>
      <w:tblStyleColBandSize w:val="1"/>
      <w:tblCellMar>
        <w:top w:w="100" w:type="dxa"/>
        <w:left w:w="100" w:type="dxa"/>
        <w:bottom w:w="100" w:type="dxa"/>
        <w:right w:w="100" w:type="dxa"/>
      </w:tblCellMar>
    </w:tblPr>
  </w:style>
  <w:style w:type="table" w:customStyle="1" w:styleId="a0">
    <w:basedOn w:val="Tabel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3B4E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ntet">
    <w:name w:val="header"/>
    <w:basedOn w:val="Normal"/>
    <w:link w:val="AntetCaracter"/>
    <w:uiPriority w:val="99"/>
    <w:unhideWhenUsed/>
    <w:rsid w:val="003B4E43"/>
    <w:pPr>
      <w:tabs>
        <w:tab w:val="center" w:pos="4680"/>
        <w:tab w:val="right" w:pos="9360"/>
      </w:tabs>
      <w:spacing w:line="240" w:lineRule="auto"/>
    </w:pPr>
  </w:style>
  <w:style w:type="character" w:customStyle="1" w:styleId="AntetCaracter">
    <w:name w:val="Antet Caracter"/>
    <w:basedOn w:val="Fontdeparagrafimplicit"/>
    <w:link w:val="Antet"/>
    <w:uiPriority w:val="99"/>
    <w:rsid w:val="003B4E43"/>
  </w:style>
  <w:style w:type="paragraph" w:styleId="Subsol">
    <w:name w:val="footer"/>
    <w:basedOn w:val="Normal"/>
    <w:link w:val="SubsolCaracter"/>
    <w:uiPriority w:val="99"/>
    <w:unhideWhenUsed/>
    <w:rsid w:val="003B4E43"/>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3B4E43"/>
  </w:style>
  <w:style w:type="paragraph" w:styleId="Frspaiere">
    <w:name w:val="No Spacing"/>
    <w:uiPriority w:val="1"/>
    <w:qFormat/>
    <w:rsid w:val="003B4E43"/>
    <w:pPr>
      <w:spacing w:line="240" w:lineRule="auto"/>
    </w:pPr>
  </w:style>
  <w:style w:type="paragraph" w:styleId="Titlucuprins">
    <w:name w:val="TOC Heading"/>
    <w:basedOn w:val="Titlu1"/>
    <w:next w:val="Normal"/>
    <w:uiPriority w:val="39"/>
    <w:unhideWhenUsed/>
    <w:qFormat/>
    <w:rsid w:val="003B4E4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3B4E43"/>
    <w:pPr>
      <w:spacing w:after="100"/>
    </w:pPr>
  </w:style>
  <w:style w:type="character" w:styleId="Hyperlink">
    <w:name w:val="Hyperlink"/>
    <w:basedOn w:val="Fontdeparagrafimplicit"/>
    <w:uiPriority w:val="99"/>
    <w:unhideWhenUsed/>
    <w:rsid w:val="003B4E43"/>
    <w:rPr>
      <w:color w:val="0000FF" w:themeColor="hyperlink"/>
      <w:u w:val="single"/>
    </w:rPr>
  </w:style>
  <w:style w:type="table" w:customStyle="1" w:styleId="a1">
    <w:basedOn w:val="TabelNormal"/>
    <w:tblPr>
      <w:tblStyleRowBandSize w:val="1"/>
      <w:tblStyleColBandSize w:val="1"/>
      <w:tblCellMar>
        <w:top w:w="100" w:type="dxa"/>
        <w:left w:w="100" w:type="dxa"/>
        <w:bottom w:w="100" w:type="dxa"/>
        <w:right w:w="100" w:type="dxa"/>
      </w:tblCellMar>
    </w:tblPr>
  </w:style>
  <w:style w:type="table" w:customStyle="1" w:styleId="a2">
    <w:basedOn w:val="TabelNormal"/>
    <w:tblPr>
      <w:tblStyleRowBandSize w:val="1"/>
      <w:tblStyleColBandSize w:val="1"/>
      <w:tblCellMar>
        <w:top w:w="100" w:type="dxa"/>
        <w:left w:w="100" w:type="dxa"/>
        <w:bottom w:w="100" w:type="dxa"/>
        <w:right w:w="100" w:type="dxa"/>
      </w:tblCellMar>
    </w:tblPr>
  </w:style>
  <w:style w:type="table" w:customStyle="1" w:styleId="a3">
    <w:basedOn w:val="Tabel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0844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image" Target="media/image5.jpg"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image" Target="media/image4.png" /><Relationship Id="rId2" Type="http://schemas.openxmlformats.org/officeDocument/2006/relationships/customXml" Target="../customXml/item2.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3.png" /><Relationship Id="rId5" Type="http://schemas.openxmlformats.org/officeDocument/2006/relationships/settings" Target="settings.xml" /><Relationship Id="rId15" Type="http://schemas.openxmlformats.org/officeDocument/2006/relationships/fontTable" Target="fontTable.xml" /><Relationship Id="rId10" Type="http://schemas.openxmlformats.org/officeDocument/2006/relationships/image" Target="media/image2.png"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F8gFM5YvB+/wXphsy6BWeHv4MQ==">CgMxLjAyCWguMzBqMHpsbDIJaC4xZm9iOXRlMgloLjN6bnlzaDcyCWguMmV0OTJwMDIIaC50eWpjd3QyCWguM2R5NnZrbTIJaC4xdDNoNXNmMgloLjRkMzRvZzgyCWguMnM4ZXlvMTIJaC4xN2RwOHZ1MgloLjI2aW4xcmcyCGgubG54Yno5MgloLjM1bmt1bjIyCWguMWtzdjR1djIJaC40NHNpbmlvMgloLjJqeHN4cWg4AHIhMVpDZEUxSlUybVhOZGp2R0EzR05LWFRUSnVWQUh4UDRa</go:docsCustomData>
</go:gDocsCustomXmlDataStorage>
</file>

<file path=customXml/itemProps1.xml><?xml version="1.0" encoding="utf-8"?>
<ds:datastoreItem xmlns:ds="http://schemas.openxmlformats.org/officeDocument/2006/customXml" ds:itemID="{F352599B-E7B7-4B19-ADD8-8048F8D2F59E}">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4948</Words>
  <Characters>28701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Lungu Mirabela Dafina</cp:lastModifiedBy>
  <cp:revision>2</cp:revision>
  <dcterms:created xsi:type="dcterms:W3CDTF">2024-01-01T16:38:00Z</dcterms:created>
  <dcterms:modified xsi:type="dcterms:W3CDTF">2024-01-01T16:38:00Z</dcterms:modified>
</cp:coreProperties>
</file>